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07DEF" w14:textId="5DD466AF" w:rsidR="00CC58F8" w:rsidRDefault="00A02AF9" w:rsidP="00720875">
      <w:pPr>
        <w:jc w:val="both"/>
      </w:pPr>
      <w:r>
        <w:t xml:space="preserve"> </w:t>
      </w:r>
    </w:p>
    <w:p w14:paraId="18EC2114" w14:textId="69C516B0" w:rsidR="00CC58F8" w:rsidRDefault="00CC58F8" w:rsidP="00CC58F8">
      <w:pPr>
        <w:jc w:val="both"/>
      </w:pPr>
      <w:r>
        <w:t xml:space="preserve">                       AVISO DE CONTRATAÇÃO DIRETA PROCESSO Nº 00</w:t>
      </w:r>
      <w:r w:rsidR="0058375B">
        <w:t>2</w:t>
      </w:r>
      <w:r>
        <w:t>/202</w:t>
      </w:r>
      <w:r w:rsidR="0058375B">
        <w:t>6</w:t>
      </w:r>
    </w:p>
    <w:p w14:paraId="35BDBB48" w14:textId="77777777" w:rsidR="00CC58F8" w:rsidRDefault="00CC58F8" w:rsidP="00CC58F8">
      <w:pPr>
        <w:jc w:val="both"/>
      </w:pPr>
    </w:p>
    <w:p w14:paraId="4AC689C7" w14:textId="77777777" w:rsidR="00CC58F8" w:rsidRDefault="00CC58F8" w:rsidP="00CC58F8">
      <w:pPr>
        <w:jc w:val="both"/>
      </w:pPr>
    </w:p>
    <w:p w14:paraId="3DA08237" w14:textId="77777777" w:rsidR="00CC58F8" w:rsidRDefault="00CC58F8" w:rsidP="00CC58F8">
      <w:pPr>
        <w:jc w:val="both"/>
      </w:pPr>
    </w:p>
    <w:p w14:paraId="51B05989" w14:textId="740BE138" w:rsidR="00CC58F8" w:rsidRDefault="00CC58F8" w:rsidP="00CC58F8">
      <w:pPr>
        <w:jc w:val="both"/>
      </w:pPr>
      <w:r>
        <w:t>DISPENSA ELETRÔNICA Nº 0</w:t>
      </w:r>
      <w:r w:rsidR="00ED2309">
        <w:t>2</w:t>
      </w:r>
      <w:r>
        <w:t>/202</w:t>
      </w:r>
      <w:r w:rsidR="00ED2309">
        <w:t>6</w:t>
      </w:r>
    </w:p>
    <w:p w14:paraId="7567C9A3" w14:textId="77777777" w:rsidR="00CC58F8" w:rsidRDefault="00CC58F8" w:rsidP="00CC58F8">
      <w:pPr>
        <w:jc w:val="both"/>
      </w:pPr>
      <w:r>
        <w:t>CONTRATANTE (UASG): 930739</w:t>
      </w:r>
    </w:p>
    <w:p w14:paraId="29AF6F7F" w14:textId="77777777" w:rsidR="00CC58F8" w:rsidRDefault="00CC58F8" w:rsidP="00CC58F8">
      <w:pPr>
        <w:jc w:val="both"/>
      </w:pPr>
      <w:r>
        <w:t xml:space="preserve">CÂMARA MUNICIPAL DE MANFRINÓPOLIS - PR </w:t>
      </w:r>
    </w:p>
    <w:p w14:paraId="4A552996" w14:textId="77777777" w:rsidR="00CC58F8" w:rsidRDefault="00CC58F8" w:rsidP="00CC58F8">
      <w:pPr>
        <w:jc w:val="both"/>
      </w:pPr>
    </w:p>
    <w:p w14:paraId="40294026" w14:textId="77777777" w:rsidR="00CC58F8" w:rsidRDefault="00CC58F8" w:rsidP="00CC58F8">
      <w:pPr>
        <w:jc w:val="both"/>
      </w:pPr>
    </w:p>
    <w:p w14:paraId="098ED7C9" w14:textId="77777777" w:rsidR="00CC58F8" w:rsidRDefault="00CC58F8" w:rsidP="00CC58F8">
      <w:pPr>
        <w:jc w:val="both"/>
      </w:pPr>
      <w:r>
        <w:rPr>
          <w:b/>
          <w:bCs/>
        </w:rPr>
        <w:t>01-</w:t>
      </w:r>
      <w:r>
        <w:t>OBJETO:</w:t>
      </w:r>
    </w:p>
    <w:p w14:paraId="47F8F5AA" w14:textId="77777777" w:rsidR="00CC58F8" w:rsidRDefault="00CC58F8" w:rsidP="00CC58F8">
      <w:pPr>
        <w:jc w:val="both"/>
      </w:pPr>
    </w:p>
    <w:p w14:paraId="34F544B7" w14:textId="1F11E1EC" w:rsidR="00CC58F8" w:rsidRPr="00F55C47" w:rsidRDefault="00B4489C" w:rsidP="00CC58F8">
      <w:pPr>
        <w:jc w:val="both"/>
        <w:rPr>
          <w:bCs/>
        </w:rPr>
      </w:pPr>
      <w:r>
        <w:rPr>
          <w:bCs/>
        </w:rPr>
        <w:t xml:space="preserve">O </w:t>
      </w:r>
      <w:r w:rsidRPr="00F55C47">
        <w:rPr>
          <w:bCs/>
        </w:rPr>
        <w:t>objeto</w:t>
      </w:r>
      <w:r w:rsidRPr="006F66FF">
        <w:t xml:space="preserve"> </w:t>
      </w:r>
      <w:r w:rsidRPr="006F66FF">
        <w:rPr>
          <w:bCs/>
        </w:rPr>
        <w:t>da presente dispensa é a escolha da proposta mais vantajosa para aquisição por meio de dispensa de licitação para</w:t>
      </w:r>
      <w:r w:rsidRPr="00F55C47">
        <w:rPr>
          <w:bCs/>
        </w:rPr>
        <w:t xml:space="preserve"> </w:t>
      </w:r>
      <w:r>
        <w:rPr>
          <w:bCs/>
        </w:rPr>
        <w:t xml:space="preserve">a </w:t>
      </w:r>
      <w:r w:rsidRPr="00F55C47">
        <w:rPr>
          <w:bCs/>
        </w:rPr>
        <w:t>contratação</w:t>
      </w:r>
      <w:r w:rsidRPr="0093433B">
        <w:t xml:space="preserve"> de empresa especializada </w:t>
      </w:r>
      <w:r w:rsidR="00F727BC">
        <w:t xml:space="preserve">no fornecimento </w:t>
      </w:r>
      <w:r w:rsidRPr="0093433B">
        <w:t>e</w:t>
      </w:r>
      <w:r w:rsidR="00F727BC">
        <w:t xml:space="preserve"> instalação de </w:t>
      </w:r>
      <w:r w:rsidR="00ED2309">
        <w:t>moveis planejados</w:t>
      </w:r>
      <w:r w:rsidR="00F727BC">
        <w:t xml:space="preserve"> para a</w:t>
      </w:r>
      <w:r w:rsidRPr="00B4489C">
        <w:t xml:space="preserve"> </w:t>
      </w:r>
      <w:r>
        <w:t>C</w:t>
      </w:r>
      <w:r w:rsidRPr="00B4489C">
        <w:t xml:space="preserve">âmara </w:t>
      </w:r>
      <w:r>
        <w:t>M</w:t>
      </w:r>
      <w:r w:rsidRPr="00B4489C">
        <w:t>unicipal Manfrinópolis/</w:t>
      </w:r>
      <w:r>
        <w:t xml:space="preserve">PR, </w:t>
      </w:r>
      <w:r w:rsidRPr="00F55C47">
        <w:rPr>
          <w:bCs/>
        </w:rPr>
        <w:t>conforme condições, quantidades e exigências estabelecidas n</w:t>
      </w:r>
      <w:r w:rsidR="002337FE">
        <w:rPr>
          <w:bCs/>
        </w:rPr>
        <w:t>o</w:t>
      </w:r>
      <w:r w:rsidRPr="00F55C47">
        <w:rPr>
          <w:bCs/>
        </w:rPr>
        <w:t xml:space="preserve"> </w:t>
      </w:r>
      <w:r w:rsidR="002337FE">
        <w:rPr>
          <w:bCs/>
        </w:rPr>
        <w:t>edital</w:t>
      </w:r>
      <w:r w:rsidRPr="00F55C47">
        <w:rPr>
          <w:bCs/>
        </w:rPr>
        <w:t xml:space="preserve"> e seus anexos.</w:t>
      </w:r>
    </w:p>
    <w:p w14:paraId="4059DEAC" w14:textId="77777777" w:rsidR="00CC58F8" w:rsidRDefault="00CC58F8" w:rsidP="00CC58F8">
      <w:pPr>
        <w:jc w:val="both"/>
      </w:pPr>
    </w:p>
    <w:p w14:paraId="52C03D2E" w14:textId="77777777" w:rsidR="00CC58F8" w:rsidRDefault="00CC58F8" w:rsidP="00CC58F8">
      <w:pPr>
        <w:jc w:val="both"/>
      </w:pPr>
    </w:p>
    <w:p w14:paraId="33F7FF9A" w14:textId="77777777" w:rsidR="00CC58F8" w:rsidRDefault="00CC58F8" w:rsidP="00CC58F8">
      <w:pPr>
        <w:jc w:val="both"/>
      </w:pPr>
      <w:r>
        <w:rPr>
          <w:b/>
          <w:bCs/>
        </w:rPr>
        <w:t>02-</w:t>
      </w:r>
      <w:r>
        <w:t>VALOR TOTAL MÁXIMO DA CONTRATAÇÃO:</w:t>
      </w:r>
    </w:p>
    <w:p w14:paraId="4C159461" w14:textId="77777777" w:rsidR="00CC58F8" w:rsidRDefault="00CC58F8" w:rsidP="00CC58F8">
      <w:pPr>
        <w:jc w:val="both"/>
      </w:pPr>
    </w:p>
    <w:p w14:paraId="72EA3A7B" w14:textId="39BE378E" w:rsidR="006F09A2" w:rsidRDefault="006F09A2" w:rsidP="0093433B">
      <w:pPr>
        <w:autoSpaceDE w:val="0"/>
        <w:autoSpaceDN w:val="0"/>
        <w:adjustRightInd w:val="0"/>
        <w:jc w:val="both"/>
        <w:rPr>
          <w:b/>
          <w:bCs/>
          <w:color w:val="000000"/>
        </w:rPr>
      </w:pPr>
      <w:r>
        <w:t xml:space="preserve">R$ </w:t>
      </w:r>
      <w:r w:rsidR="00B11C9E">
        <w:rPr>
          <w:rFonts w:eastAsia="Calibri"/>
          <w:b/>
          <w:bCs/>
        </w:rPr>
        <w:t>12</w:t>
      </w:r>
      <w:r w:rsidR="0093433B" w:rsidRPr="0093433B">
        <w:rPr>
          <w:rFonts w:eastAsia="Calibri"/>
          <w:b/>
          <w:bCs/>
        </w:rPr>
        <w:t>.</w:t>
      </w:r>
      <w:r w:rsidR="00B11C9E">
        <w:rPr>
          <w:rFonts w:eastAsia="Calibri"/>
          <w:b/>
          <w:bCs/>
        </w:rPr>
        <w:t>259</w:t>
      </w:r>
      <w:r w:rsidR="00F727BC">
        <w:rPr>
          <w:rFonts w:eastAsia="Calibri"/>
          <w:b/>
          <w:bCs/>
        </w:rPr>
        <w:t>,</w:t>
      </w:r>
      <w:r w:rsidR="00B11C9E">
        <w:rPr>
          <w:rFonts w:eastAsia="Calibri"/>
          <w:b/>
          <w:bCs/>
        </w:rPr>
        <w:t>2</w:t>
      </w:r>
      <w:r w:rsidR="00F727BC">
        <w:rPr>
          <w:rFonts w:eastAsia="Calibri"/>
          <w:b/>
          <w:bCs/>
        </w:rPr>
        <w:t>0</w:t>
      </w:r>
      <w:r w:rsidR="0093433B" w:rsidRPr="0016169A">
        <w:rPr>
          <w:color w:val="000000"/>
        </w:rPr>
        <w:t xml:space="preserve"> </w:t>
      </w:r>
      <w:r w:rsidR="0093433B" w:rsidRPr="0093433B">
        <w:rPr>
          <w:b/>
          <w:bCs/>
          <w:color w:val="000000"/>
        </w:rPr>
        <w:t>(</w:t>
      </w:r>
      <w:r w:rsidR="00200171">
        <w:rPr>
          <w:b/>
          <w:bCs/>
          <w:color w:val="000000"/>
        </w:rPr>
        <w:t>Doze mil, duzentos e cinquenta e nove reais e vinte centavos</w:t>
      </w:r>
      <w:r w:rsidR="0093433B">
        <w:rPr>
          <w:b/>
          <w:bCs/>
          <w:color w:val="000000"/>
        </w:rPr>
        <w:t>)</w:t>
      </w:r>
      <w:r w:rsidR="0093433B" w:rsidRPr="0093433B">
        <w:rPr>
          <w:color w:val="000000"/>
        </w:rPr>
        <w:t>.</w:t>
      </w:r>
    </w:p>
    <w:p w14:paraId="1ED27A72" w14:textId="77777777" w:rsidR="0093433B" w:rsidRPr="0093433B" w:rsidRDefault="0093433B" w:rsidP="0093433B">
      <w:pPr>
        <w:autoSpaceDE w:val="0"/>
        <w:autoSpaceDN w:val="0"/>
        <w:adjustRightInd w:val="0"/>
        <w:jc w:val="both"/>
        <w:rPr>
          <w:b/>
          <w:bCs/>
          <w:color w:val="000000"/>
        </w:rPr>
      </w:pPr>
    </w:p>
    <w:p w14:paraId="0BB02156" w14:textId="77777777" w:rsidR="006F09A2" w:rsidRDefault="006F09A2" w:rsidP="006F09A2">
      <w:pPr>
        <w:jc w:val="both"/>
      </w:pPr>
      <w:r>
        <w:t>LIMITE PARA APRESENTAÇÃO DE PROPOSTAS</w:t>
      </w:r>
    </w:p>
    <w:p w14:paraId="7EFBA360" w14:textId="77777777" w:rsidR="006F09A2" w:rsidRDefault="006F09A2" w:rsidP="006F09A2">
      <w:pPr>
        <w:jc w:val="both"/>
      </w:pPr>
    </w:p>
    <w:p w14:paraId="16B7907D" w14:textId="61E67D29" w:rsidR="006F09A2" w:rsidRPr="0093433B" w:rsidRDefault="006F09A2" w:rsidP="006F09A2">
      <w:pPr>
        <w:jc w:val="both"/>
        <w:rPr>
          <w:color w:val="FF0000"/>
        </w:rPr>
      </w:pPr>
      <w:r w:rsidRPr="0093433B">
        <w:rPr>
          <w:color w:val="FF0000"/>
        </w:rPr>
        <w:t xml:space="preserve">ATÉ </w:t>
      </w:r>
      <w:r w:rsidR="00C90572">
        <w:rPr>
          <w:color w:val="FF0000"/>
        </w:rPr>
        <w:t>0</w:t>
      </w:r>
      <w:r w:rsidR="00701E1E">
        <w:rPr>
          <w:color w:val="FF0000"/>
        </w:rPr>
        <w:t>8</w:t>
      </w:r>
      <w:r w:rsidRPr="0093433B">
        <w:rPr>
          <w:color w:val="FF0000"/>
        </w:rPr>
        <w:t>/</w:t>
      </w:r>
      <w:r w:rsidR="00633A05">
        <w:rPr>
          <w:color w:val="FF0000"/>
        </w:rPr>
        <w:t>05</w:t>
      </w:r>
      <w:r w:rsidRPr="0093433B">
        <w:rPr>
          <w:color w:val="FF0000"/>
        </w:rPr>
        <w:t>/202</w:t>
      </w:r>
      <w:r w:rsidR="00BB0232">
        <w:rPr>
          <w:color w:val="FF0000"/>
        </w:rPr>
        <w:t>6</w:t>
      </w:r>
      <w:r w:rsidRPr="0093433B">
        <w:rPr>
          <w:color w:val="FF0000"/>
        </w:rPr>
        <w:t xml:space="preserve"> </w:t>
      </w:r>
      <w:r w:rsidR="0029644B">
        <w:rPr>
          <w:color w:val="FF0000"/>
        </w:rPr>
        <w:t>às</w:t>
      </w:r>
      <w:r w:rsidRPr="0093433B">
        <w:rPr>
          <w:color w:val="FF0000"/>
        </w:rPr>
        <w:t xml:space="preserve"> 08h59min</w:t>
      </w:r>
    </w:p>
    <w:p w14:paraId="1B2ED392" w14:textId="77777777" w:rsidR="006F09A2" w:rsidRDefault="006F09A2" w:rsidP="006F09A2">
      <w:pPr>
        <w:jc w:val="both"/>
      </w:pPr>
    </w:p>
    <w:p w14:paraId="6E773871" w14:textId="77777777" w:rsidR="006F09A2" w:rsidRDefault="006F09A2" w:rsidP="006F09A2">
      <w:pPr>
        <w:jc w:val="both"/>
      </w:pPr>
      <w:r>
        <w:t>INÍCIO DA SESSÃO E FASE DE LANCES</w:t>
      </w:r>
    </w:p>
    <w:p w14:paraId="6EBD2DED" w14:textId="10CD48E6" w:rsidR="00CC58F8" w:rsidRDefault="006F09A2" w:rsidP="006F09A2">
      <w:pPr>
        <w:jc w:val="both"/>
        <w:rPr>
          <w:color w:val="FF0000"/>
        </w:rPr>
      </w:pPr>
      <w:r w:rsidRPr="0093433B">
        <w:rPr>
          <w:color w:val="FF0000"/>
        </w:rPr>
        <w:t xml:space="preserve">DIA </w:t>
      </w:r>
      <w:r w:rsidR="00FD1F94">
        <w:rPr>
          <w:color w:val="FF0000"/>
        </w:rPr>
        <w:t>0</w:t>
      </w:r>
      <w:r w:rsidR="00701E1E">
        <w:rPr>
          <w:color w:val="FF0000"/>
        </w:rPr>
        <w:t>8</w:t>
      </w:r>
      <w:r w:rsidRPr="0093433B">
        <w:rPr>
          <w:color w:val="FF0000"/>
        </w:rPr>
        <w:t>/</w:t>
      </w:r>
      <w:r w:rsidR="00633A05">
        <w:rPr>
          <w:color w:val="FF0000"/>
        </w:rPr>
        <w:t>05</w:t>
      </w:r>
      <w:r w:rsidRPr="0093433B">
        <w:rPr>
          <w:color w:val="FF0000"/>
        </w:rPr>
        <w:t>/202</w:t>
      </w:r>
      <w:r w:rsidR="00BB0232">
        <w:rPr>
          <w:color w:val="FF0000"/>
        </w:rPr>
        <w:t>6</w:t>
      </w:r>
      <w:r w:rsidRPr="0093433B">
        <w:rPr>
          <w:color w:val="FF0000"/>
        </w:rPr>
        <w:t xml:space="preserve"> </w:t>
      </w:r>
      <w:r w:rsidR="00EE0253">
        <w:rPr>
          <w:color w:val="FF0000"/>
        </w:rPr>
        <w:t>d</w:t>
      </w:r>
      <w:r w:rsidRPr="0093433B">
        <w:rPr>
          <w:color w:val="FF0000"/>
        </w:rPr>
        <w:t>as 09h às 15h</w:t>
      </w:r>
    </w:p>
    <w:p w14:paraId="6A97C612" w14:textId="77777777" w:rsidR="00CA2E2E" w:rsidRPr="0093433B" w:rsidRDefault="00CA2E2E" w:rsidP="006F09A2">
      <w:pPr>
        <w:jc w:val="both"/>
        <w:rPr>
          <w:color w:val="FF0000"/>
        </w:rPr>
      </w:pPr>
    </w:p>
    <w:p w14:paraId="5B968CCF" w14:textId="77777777" w:rsidR="00CC58F8" w:rsidRDefault="00CC58F8" w:rsidP="00CC58F8">
      <w:pPr>
        <w:jc w:val="both"/>
      </w:pPr>
      <w:r>
        <w:t>PREFERÊNCIA ME/EPP</w:t>
      </w:r>
    </w:p>
    <w:p w14:paraId="39A4CD19" w14:textId="77777777" w:rsidR="00CC58F8" w:rsidRDefault="00CC58F8" w:rsidP="00CC58F8">
      <w:pPr>
        <w:jc w:val="both"/>
      </w:pPr>
      <w:r>
        <w:t>PREFERÊNCIA ME/EPP/EQUIPARADAS</w:t>
      </w:r>
    </w:p>
    <w:p w14:paraId="025D0124" w14:textId="77777777" w:rsidR="00CC58F8" w:rsidRDefault="00CC58F8" w:rsidP="00CC58F8">
      <w:pPr>
        <w:jc w:val="both"/>
      </w:pPr>
      <w:r>
        <w:t>SIM</w:t>
      </w:r>
    </w:p>
    <w:p w14:paraId="45017960" w14:textId="77777777" w:rsidR="00CC58F8" w:rsidRDefault="00CC58F8" w:rsidP="00CC58F8">
      <w:pPr>
        <w:jc w:val="both"/>
      </w:pPr>
    </w:p>
    <w:p w14:paraId="649A33AA" w14:textId="77777777" w:rsidR="00CC58F8" w:rsidRDefault="00CC58F8" w:rsidP="00CC58F8">
      <w:pPr>
        <w:jc w:val="both"/>
      </w:pPr>
      <w:r>
        <w:t>PREFERÊNCIA ME/EPP/EQUIPARADAS LOCAIS/REGIONAIS</w:t>
      </w:r>
    </w:p>
    <w:p w14:paraId="0ABCDECC" w14:textId="77777777" w:rsidR="00CC58F8" w:rsidRDefault="00613728" w:rsidP="00CC58F8">
      <w:pPr>
        <w:jc w:val="both"/>
      </w:pPr>
      <w:r>
        <w:t>SIM</w:t>
      </w:r>
    </w:p>
    <w:p w14:paraId="0ABBEA04" w14:textId="77777777" w:rsidR="00CC58F8" w:rsidRDefault="00CC58F8" w:rsidP="00CC58F8">
      <w:pPr>
        <w:jc w:val="both"/>
      </w:pPr>
    </w:p>
    <w:p w14:paraId="660D4DE1" w14:textId="77777777" w:rsidR="00CC58F8" w:rsidRDefault="00CC58F8" w:rsidP="00CC58F8">
      <w:pPr>
        <w:jc w:val="both"/>
      </w:pPr>
    </w:p>
    <w:p w14:paraId="277193F2" w14:textId="77777777" w:rsidR="0093433B" w:rsidRDefault="0093433B" w:rsidP="00CC58F8">
      <w:pPr>
        <w:jc w:val="both"/>
      </w:pPr>
    </w:p>
    <w:p w14:paraId="4B457145" w14:textId="77777777" w:rsidR="0093433B" w:rsidRDefault="0093433B" w:rsidP="00CC58F8">
      <w:pPr>
        <w:jc w:val="both"/>
      </w:pPr>
    </w:p>
    <w:p w14:paraId="42175369" w14:textId="77777777" w:rsidR="0093433B" w:rsidRDefault="0093433B" w:rsidP="00CC58F8">
      <w:pPr>
        <w:jc w:val="both"/>
      </w:pPr>
    </w:p>
    <w:p w14:paraId="120D5312" w14:textId="77777777" w:rsidR="006B6AB2" w:rsidRDefault="006B6AB2" w:rsidP="00CC58F8">
      <w:pPr>
        <w:jc w:val="both"/>
      </w:pPr>
    </w:p>
    <w:p w14:paraId="5B8FE531" w14:textId="77777777" w:rsidR="006B6AB2" w:rsidRDefault="006B6AB2" w:rsidP="00CC58F8">
      <w:pPr>
        <w:jc w:val="both"/>
      </w:pPr>
    </w:p>
    <w:p w14:paraId="61C49B53" w14:textId="0E214662" w:rsidR="00CC58F8" w:rsidRDefault="00CC58F8" w:rsidP="00CC58F8">
      <w:pPr>
        <w:jc w:val="both"/>
      </w:pPr>
      <w:r>
        <w:t xml:space="preserve">Outras informações complementares poderão obtidas na Câmara Municipal de Manfrinópolis, no endereço supracitado, de 2ª a 6ª feira, no horário normal de expediente ou pelo telefone: (0xx46) 3562-1007 </w:t>
      </w:r>
      <w:r w:rsidR="001159D5">
        <w:t>e</w:t>
      </w:r>
      <w:r>
        <w:t xml:space="preserve"> através do e-mail: camaramanfri@live.com</w:t>
      </w:r>
    </w:p>
    <w:p w14:paraId="4E87A401" w14:textId="77777777" w:rsidR="00CC58F8" w:rsidRDefault="00CC58F8" w:rsidP="00CC58F8">
      <w:pPr>
        <w:jc w:val="both"/>
      </w:pPr>
    </w:p>
    <w:p w14:paraId="44ABA6EF" w14:textId="77777777" w:rsidR="00B8728F" w:rsidRDefault="00B8728F" w:rsidP="00B8728F">
      <w:pPr>
        <w:jc w:val="both"/>
      </w:pPr>
    </w:p>
    <w:p w14:paraId="0D6696C3" w14:textId="77777777" w:rsidR="00BC3FCE" w:rsidRDefault="00BC3FCE" w:rsidP="00B8728F">
      <w:pPr>
        <w:jc w:val="both"/>
      </w:pPr>
    </w:p>
    <w:p w14:paraId="61DE71FB" w14:textId="77777777" w:rsidR="00BC3FCE" w:rsidRPr="005706EA" w:rsidRDefault="00BC3FCE" w:rsidP="00B8728F">
      <w:pPr>
        <w:jc w:val="both"/>
      </w:pPr>
    </w:p>
    <w:p w14:paraId="0830003C" w14:textId="77777777" w:rsidR="00B8728F" w:rsidRPr="004972CC" w:rsidRDefault="00B8728F" w:rsidP="004A5EE1">
      <w:pPr>
        <w:pStyle w:val="Default"/>
        <w:jc w:val="center"/>
        <w:rPr>
          <w:rFonts w:ascii="Times New Roman" w:hAnsi="Times New Roman" w:cs="Times New Roman"/>
          <w:b/>
          <w:bCs/>
          <w:color w:val="auto"/>
        </w:rPr>
      </w:pPr>
      <w:r w:rsidRPr="004972CC">
        <w:rPr>
          <w:rFonts w:ascii="Times New Roman" w:hAnsi="Times New Roman" w:cs="Times New Roman"/>
          <w:b/>
          <w:bCs/>
          <w:color w:val="auto"/>
        </w:rPr>
        <w:lastRenderedPageBreak/>
        <w:t>Sumário</w:t>
      </w:r>
    </w:p>
    <w:p w14:paraId="3485B65E" w14:textId="77777777" w:rsidR="003F7256" w:rsidRPr="00CC58F8" w:rsidRDefault="003F7256" w:rsidP="00AB75F4">
      <w:pPr>
        <w:pStyle w:val="Default"/>
        <w:jc w:val="both"/>
        <w:rPr>
          <w:rFonts w:ascii="Times New Roman" w:hAnsi="Times New Roman" w:cs="Times New Roman"/>
          <w:color w:val="2D75B5"/>
        </w:rPr>
      </w:pPr>
    </w:p>
    <w:p w14:paraId="08B21350" w14:textId="77777777" w:rsidR="005706EA" w:rsidRPr="004972CC" w:rsidRDefault="004A5EE1" w:rsidP="00AB75F4">
      <w:pPr>
        <w:pStyle w:val="Default"/>
        <w:jc w:val="both"/>
        <w:rPr>
          <w:rFonts w:ascii="Times New Roman" w:hAnsi="Times New Roman" w:cs="Times New Roman"/>
          <w:color w:val="auto"/>
        </w:rPr>
      </w:pPr>
      <w:r w:rsidRPr="004972CC">
        <w:rPr>
          <w:rFonts w:ascii="Times New Roman" w:hAnsi="Times New Roman" w:cs="Times New Roman"/>
          <w:color w:val="auto"/>
        </w:rPr>
        <w:t xml:space="preserve">                                                                                                                      </w:t>
      </w:r>
    </w:p>
    <w:p w14:paraId="329B8B67" w14:textId="77777777" w:rsidR="00B8728F" w:rsidRPr="004972CC" w:rsidRDefault="00B8728F" w:rsidP="004972CC">
      <w:pPr>
        <w:jc w:val="both"/>
      </w:pPr>
      <w:r w:rsidRPr="00CC58F8">
        <w:t>1</w:t>
      </w:r>
      <w:r w:rsidRPr="004972CC">
        <w:t>. OBJETO DA CONTRATAÇÃO DIRE</w:t>
      </w:r>
      <w:r w:rsidR="005706EA" w:rsidRPr="004972CC">
        <w:t>TA</w:t>
      </w:r>
      <w:r w:rsidRPr="004972CC">
        <w:t>.....................</w:t>
      </w:r>
      <w:r w:rsidR="009D2E9C" w:rsidRPr="004972CC">
        <w:t>..</w:t>
      </w:r>
      <w:r w:rsidRPr="004972CC">
        <w:t>........</w:t>
      </w:r>
      <w:r w:rsidR="00CC58F8" w:rsidRPr="004972CC">
        <w:t>....</w:t>
      </w:r>
      <w:r w:rsidRPr="004972CC">
        <w:t>............</w:t>
      </w:r>
      <w:r w:rsidR="004A5EE1" w:rsidRPr="004972CC">
        <w:t>..</w:t>
      </w:r>
      <w:r w:rsidRPr="004972CC">
        <w:t>....</w:t>
      </w:r>
      <w:r w:rsidR="00CC58F8" w:rsidRPr="004972CC">
        <w:t>......</w:t>
      </w:r>
      <w:r w:rsidR="004A5EE1" w:rsidRPr="004972CC">
        <w:t>.</w:t>
      </w:r>
      <w:r w:rsidR="00CC58F8" w:rsidRPr="004972CC">
        <w:t>....</w:t>
      </w:r>
      <w:r w:rsidRPr="004972CC">
        <w:t>.......</w:t>
      </w:r>
      <w:r w:rsidR="005E7A85" w:rsidRPr="004972CC">
        <w:t>.</w:t>
      </w:r>
      <w:r w:rsidRPr="004972CC">
        <w:t>.</w:t>
      </w:r>
      <w:r w:rsidR="0035480E" w:rsidRPr="004972CC">
        <w:t>....</w:t>
      </w:r>
      <w:r w:rsidRPr="004972CC">
        <w:t>........ 3</w:t>
      </w:r>
    </w:p>
    <w:p w14:paraId="143FAFC2" w14:textId="77777777" w:rsidR="004A5EE1" w:rsidRPr="004972CC" w:rsidRDefault="004A5EE1" w:rsidP="004972CC">
      <w:pPr>
        <w:jc w:val="both"/>
        <w:rPr>
          <w:color w:val="000000"/>
        </w:rPr>
      </w:pPr>
      <w:r w:rsidRPr="004972CC">
        <w:t>2.</w:t>
      </w:r>
      <w:r w:rsidRPr="004972CC">
        <w:rPr>
          <w:b/>
          <w:bCs/>
          <w:color w:val="000000"/>
        </w:rPr>
        <w:t xml:space="preserve"> </w:t>
      </w:r>
      <w:r w:rsidRPr="004972CC">
        <w:rPr>
          <w:color w:val="000000"/>
        </w:rPr>
        <w:t>PARTICIPAÇÃO NA DISPENSA ELETRÔNICA</w:t>
      </w:r>
      <w:r w:rsidR="0035480E" w:rsidRPr="004972CC">
        <w:rPr>
          <w:color w:val="000000"/>
        </w:rPr>
        <w:t xml:space="preserve"> </w:t>
      </w:r>
      <w:r w:rsidRPr="004972CC">
        <w:rPr>
          <w:color w:val="000000"/>
        </w:rPr>
        <w:t>.......</w:t>
      </w:r>
      <w:r w:rsidR="009D2E9C" w:rsidRPr="004972CC">
        <w:rPr>
          <w:color w:val="000000"/>
        </w:rPr>
        <w:t>.</w:t>
      </w:r>
      <w:r w:rsidRPr="004972CC">
        <w:rPr>
          <w:color w:val="000000"/>
        </w:rPr>
        <w:t>..............................................</w:t>
      </w:r>
      <w:r w:rsidR="0035480E" w:rsidRPr="004972CC">
        <w:rPr>
          <w:color w:val="000000"/>
        </w:rPr>
        <w:t>.</w:t>
      </w:r>
      <w:r w:rsidRPr="004972CC">
        <w:rPr>
          <w:color w:val="000000"/>
        </w:rPr>
        <w:t>....</w:t>
      </w:r>
      <w:r w:rsidRPr="004972CC">
        <w:t>....</w:t>
      </w:r>
      <w:r w:rsidR="004972CC">
        <w:t>.......</w:t>
      </w:r>
      <w:r w:rsidRPr="004972CC">
        <w:t>.</w:t>
      </w:r>
      <w:r w:rsidR="009D2E9C" w:rsidRPr="004972CC">
        <w:t>4</w:t>
      </w:r>
    </w:p>
    <w:p w14:paraId="6A4667F0" w14:textId="77777777" w:rsidR="004A5EE1" w:rsidRPr="004972CC" w:rsidRDefault="004A5EE1" w:rsidP="004972CC">
      <w:pPr>
        <w:jc w:val="both"/>
      </w:pPr>
      <w:r w:rsidRPr="004972CC">
        <w:t>3.</w:t>
      </w:r>
      <w:r w:rsidRPr="004972CC">
        <w:rPr>
          <w:b/>
          <w:bCs/>
          <w:color w:val="000000"/>
        </w:rPr>
        <w:t xml:space="preserve"> </w:t>
      </w:r>
      <w:r w:rsidR="0035480E" w:rsidRPr="004972CC">
        <w:rPr>
          <w:color w:val="000000"/>
        </w:rPr>
        <w:t>DA EXCLUSIVIDADE ME/EPP</w:t>
      </w:r>
      <w:r w:rsidRPr="004972CC">
        <w:t>............................</w:t>
      </w:r>
      <w:r w:rsidR="0035480E" w:rsidRPr="004972CC">
        <w:t>..</w:t>
      </w:r>
      <w:r w:rsidRPr="004972CC">
        <w:t>.....</w:t>
      </w:r>
      <w:r w:rsidR="009D2E9C" w:rsidRPr="004972CC">
        <w:t>......</w:t>
      </w:r>
      <w:r w:rsidRPr="004972CC">
        <w:t>................................................</w:t>
      </w:r>
      <w:r w:rsidR="0035480E" w:rsidRPr="004972CC">
        <w:t>...</w:t>
      </w:r>
      <w:r w:rsidRPr="004972CC">
        <w:t xml:space="preserve">....... </w:t>
      </w:r>
      <w:r w:rsidR="009D2E9C" w:rsidRPr="004972CC">
        <w:t>5</w:t>
      </w:r>
    </w:p>
    <w:p w14:paraId="2A0E4073" w14:textId="6B7415D5" w:rsidR="004A5EE1" w:rsidRPr="004972CC" w:rsidRDefault="0035480E" w:rsidP="004972CC">
      <w:pPr>
        <w:jc w:val="both"/>
      </w:pPr>
      <w:r w:rsidRPr="004972CC">
        <w:t>4.</w:t>
      </w:r>
      <w:r w:rsidRPr="004972CC">
        <w:rPr>
          <w:color w:val="000000"/>
        </w:rPr>
        <w:t>INGRESSO NA DISPENSA ELETRÔNICA E CADASTRAMENTO DA PROPOSTA INICIAL</w:t>
      </w:r>
      <w:r w:rsidR="004A5EE1" w:rsidRPr="004972CC">
        <w:t>.....................................</w:t>
      </w:r>
      <w:r w:rsidRPr="004972CC">
        <w:t>...........................................</w:t>
      </w:r>
      <w:r w:rsidR="009D2E9C" w:rsidRPr="004972CC">
        <w:t>...</w:t>
      </w:r>
      <w:r w:rsidRPr="004972CC">
        <w:t>...........................</w:t>
      </w:r>
      <w:r w:rsidR="004A5EE1" w:rsidRPr="004972CC">
        <w:t xml:space="preserve">................................ </w:t>
      </w:r>
      <w:r w:rsidR="009D2E9C" w:rsidRPr="004972CC">
        <w:t>5</w:t>
      </w:r>
    </w:p>
    <w:p w14:paraId="7FCB4295" w14:textId="77777777" w:rsidR="004A5EE1" w:rsidRPr="004972CC" w:rsidRDefault="004A5EE1" w:rsidP="004972CC">
      <w:pPr>
        <w:jc w:val="both"/>
        <w:rPr>
          <w:color w:val="000000"/>
        </w:rPr>
      </w:pPr>
      <w:r w:rsidRPr="004972CC">
        <w:t>5</w:t>
      </w:r>
      <w:r w:rsidR="00B8728F" w:rsidRPr="004972CC">
        <w:t xml:space="preserve">. </w:t>
      </w:r>
      <w:r w:rsidR="0035480E" w:rsidRPr="004972CC">
        <w:rPr>
          <w:color w:val="000000"/>
        </w:rPr>
        <w:t>FASE DE LANCES</w:t>
      </w:r>
      <w:r w:rsidR="005E7A85" w:rsidRPr="004972CC">
        <w:rPr>
          <w:color w:val="000000"/>
        </w:rPr>
        <w:t>........</w:t>
      </w:r>
      <w:r w:rsidR="0035480E" w:rsidRPr="004972CC">
        <w:rPr>
          <w:color w:val="000000"/>
        </w:rPr>
        <w:t>........................................</w:t>
      </w:r>
      <w:r w:rsidR="009D2E9C" w:rsidRPr="004972CC">
        <w:rPr>
          <w:color w:val="000000"/>
        </w:rPr>
        <w:t>...</w:t>
      </w:r>
      <w:r w:rsidR="0035480E" w:rsidRPr="004972CC">
        <w:rPr>
          <w:color w:val="000000"/>
        </w:rPr>
        <w:t>...............................</w:t>
      </w:r>
      <w:r w:rsidR="005E7A85" w:rsidRPr="004972CC">
        <w:rPr>
          <w:color w:val="000000"/>
        </w:rPr>
        <w:t>...</w:t>
      </w:r>
      <w:r w:rsidRPr="004972CC">
        <w:rPr>
          <w:color w:val="000000"/>
        </w:rPr>
        <w:t>...</w:t>
      </w:r>
      <w:r w:rsidR="005E7A85" w:rsidRPr="004972CC">
        <w:rPr>
          <w:color w:val="000000"/>
        </w:rPr>
        <w:t>................</w:t>
      </w:r>
      <w:r w:rsidR="00B8728F" w:rsidRPr="004972CC">
        <w:t>...</w:t>
      </w:r>
      <w:r w:rsidR="005E7A85" w:rsidRPr="004972CC">
        <w:t>..</w:t>
      </w:r>
      <w:r w:rsidR="004972CC">
        <w:t>............</w:t>
      </w:r>
      <w:r w:rsidR="009D2E9C" w:rsidRPr="004972CC">
        <w:t>6</w:t>
      </w:r>
    </w:p>
    <w:p w14:paraId="33C640EC" w14:textId="77777777" w:rsidR="00B8728F" w:rsidRPr="004972CC" w:rsidRDefault="004A5EE1" w:rsidP="004972CC">
      <w:pPr>
        <w:jc w:val="both"/>
        <w:rPr>
          <w:rFonts w:eastAsia="Arial"/>
          <w:b/>
          <w:lang w:val="pt-PT" w:eastAsia="en-US"/>
        </w:rPr>
      </w:pPr>
      <w:r w:rsidRPr="004972CC">
        <w:t>6</w:t>
      </w:r>
      <w:r w:rsidR="00B8728F" w:rsidRPr="004972CC">
        <w:t xml:space="preserve">. </w:t>
      </w:r>
      <w:r w:rsidR="0035480E" w:rsidRPr="004972CC">
        <w:rPr>
          <w:color w:val="000000"/>
        </w:rPr>
        <w:t>JULGAMENTO DAS PROPOSTAS DE PREÇO</w:t>
      </w:r>
      <w:r w:rsidR="005706EA" w:rsidRPr="004972CC">
        <w:t>....</w:t>
      </w:r>
      <w:r w:rsidR="00B8728F" w:rsidRPr="004972CC">
        <w:t>......</w:t>
      </w:r>
      <w:r w:rsidR="0035480E" w:rsidRPr="004972CC">
        <w:t>....</w:t>
      </w:r>
      <w:r w:rsidR="009D2E9C" w:rsidRPr="004972CC">
        <w:t>...</w:t>
      </w:r>
      <w:r w:rsidR="0035480E" w:rsidRPr="004972CC">
        <w:t>......................</w:t>
      </w:r>
      <w:r w:rsidR="00B8728F" w:rsidRPr="004972CC">
        <w:t>.......</w:t>
      </w:r>
      <w:r w:rsidRPr="004972CC">
        <w:t>...</w:t>
      </w:r>
      <w:r w:rsidR="00B8728F" w:rsidRPr="004972CC">
        <w:t>......</w:t>
      </w:r>
      <w:r w:rsidR="005E7A85" w:rsidRPr="004972CC">
        <w:t>....</w:t>
      </w:r>
      <w:r w:rsidR="00B8728F" w:rsidRPr="004972CC">
        <w:t>.....</w:t>
      </w:r>
      <w:r w:rsidR="005E7A85" w:rsidRPr="004972CC">
        <w:t>.</w:t>
      </w:r>
      <w:r w:rsidR="00B8728F" w:rsidRPr="004972CC">
        <w:t>.....</w:t>
      </w:r>
      <w:r w:rsidR="0035480E" w:rsidRPr="004972CC">
        <w:t>..</w:t>
      </w:r>
      <w:r w:rsidR="00B8728F" w:rsidRPr="004972CC">
        <w:t>..</w:t>
      </w:r>
      <w:r w:rsidR="009D2E9C" w:rsidRPr="004972CC">
        <w:t>7</w:t>
      </w:r>
    </w:p>
    <w:p w14:paraId="57B55BB3" w14:textId="77777777" w:rsidR="00B8728F" w:rsidRPr="004972CC" w:rsidRDefault="004A5EE1" w:rsidP="004972CC">
      <w:pPr>
        <w:jc w:val="both"/>
        <w:rPr>
          <w:b/>
          <w:bCs/>
        </w:rPr>
      </w:pPr>
      <w:r w:rsidRPr="004972CC">
        <w:t>7</w:t>
      </w:r>
      <w:r w:rsidR="00B8728F" w:rsidRPr="004972CC">
        <w:t xml:space="preserve">. </w:t>
      </w:r>
      <w:r w:rsidR="0035480E" w:rsidRPr="004972CC">
        <w:rPr>
          <w:color w:val="000000"/>
        </w:rPr>
        <w:t>HABILITAÇÃO</w:t>
      </w:r>
      <w:r w:rsidR="003F7256" w:rsidRPr="004972CC">
        <w:t>...........</w:t>
      </w:r>
      <w:r w:rsidR="0035480E" w:rsidRPr="004972CC">
        <w:t>........................................</w:t>
      </w:r>
      <w:r w:rsidR="003F7256" w:rsidRPr="004972CC">
        <w:t>......</w:t>
      </w:r>
      <w:r w:rsidR="005E7A85" w:rsidRPr="004972CC">
        <w:t>............</w:t>
      </w:r>
      <w:r w:rsidR="009D2E9C" w:rsidRPr="004972CC">
        <w:t>....</w:t>
      </w:r>
      <w:r w:rsidR="003F7256" w:rsidRPr="004972CC">
        <w:t>...................................</w:t>
      </w:r>
      <w:r w:rsidRPr="004972CC">
        <w:t>...</w:t>
      </w:r>
      <w:r w:rsidR="003F7256" w:rsidRPr="004972CC">
        <w:t>........</w:t>
      </w:r>
      <w:r w:rsidR="005E7A85" w:rsidRPr="004972CC">
        <w:t>...</w:t>
      </w:r>
      <w:r w:rsidR="003F7256" w:rsidRPr="004972CC">
        <w:t>...</w:t>
      </w:r>
      <w:r w:rsidR="00B8728F" w:rsidRPr="004972CC">
        <w:t>..</w:t>
      </w:r>
      <w:r w:rsidR="009D2E9C" w:rsidRPr="004972CC">
        <w:t>8</w:t>
      </w:r>
    </w:p>
    <w:p w14:paraId="638BC42E" w14:textId="77777777" w:rsidR="00B8728F" w:rsidRPr="004972CC" w:rsidRDefault="004A5EE1" w:rsidP="004972CC">
      <w:pPr>
        <w:jc w:val="both"/>
        <w:rPr>
          <w:b/>
          <w:bCs/>
        </w:rPr>
      </w:pPr>
      <w:r w:rsidRPr="004972CC">
        <w:t>8</w:t>
      </w:r>
      <w:r w:rsidR="00B8728F" w:rsidRPr="004972CC">
        <w:t>.</w:t>
      </w:r>
      <w:r w:rsidRPr="004972CC">
        <w:t xml:space="preserve"> </w:t>
      </w:r>
      <w:r w:rsidR="0035480E" w:rsidRPr="004972CC">
        <w:rPr>
          <w:color w:val="000000"/>
        </w:rPr>
        <w:t>CONTRATAÇÃO</w:t>
      </w:r>
      <w:r w:rsidR="005706EA" w:rsidRPr="004972CC">
        <w:t>...</w:t>
      </w:r>
      <w:r w:rsidRPr="004972CC">
        <w:t>.</w:t>
      </w:r>
      <w:r w:rsidR="00B8728F" w:rsidRPr="004972CC">
        <w:t>...</w:t>
      </w:r>
      <w:r w:rsidRPr="004972CC">
        <w:t>...</w:t>
      </w:r>
      <w:r w:rsidR="0035480E" w:rsidRPr="004972CC">
        <w:t>.........................................</w:t>
      </w:r>
      <w:r w:rsidRPr="004972CC">
        <w:t>.............</w:t>
      </w:r>
      <w:r w:rsidR="009D2E9C" w:rsidRPr="004972CC">
        <w:t>....</w:t>
      </w:r>
      <w:r w:rsidRPr="004972CC">
        <w:t>.....................</w:t>
      </w:r>
      <w:r w:rsidR="00B8728F" w:rsidRPr="004972CC">
        <w:t>...............</w:t>
      </w:r>
      <w:r w:rsidRPr="004972CC">
        <w:t>...</w:t>
      </w:r>
      <w:r w:rsidR="005E7A85" w:rsidRPr="004972CC">
        <w:t>........</w:t>
      </w:r>
      <w:r w:rsidR="00B8728F" w:rsidRPr="004972CC">
        <w:t>.......</w:t>
      </w:r>
      <w:r w:rsidR="004972CC">
        <w:t>.</w:t>
      </w:r>
      <w:r w:rsidR="00B8728F" w:rsidRPr="004972CC">
        <w:t xml:space="preserve"> </w:t>
      </w:r>
      <w:r w:rsidR="009D2E9C" w:rsidRPr="004972CC">
        <w:t>9</w:t>
      </w:r>
    </w:p>
    <w:p w14:paraId="03F216F8" w14:textId="77777777" w:rsidR="0035480E" w:rsidRPr="004972CC" w:rsidRDefault="0035480E" w:rsidP="004972CC">
      <w:pPr>
        <w:autoSpaceDE w:val="0"/>
        <w:autoSpaceDN w:val="0"/>
        <w:adjustRightInd w:val="0"/>
        <w:jc w:val="both"/>
        <w:rPr>
          <w:b/>
          <w:bCs/>
          <w:color w:val="000000"/>
        </w:rPr>
      </w:pPr>
      <w:r w:rsidRPr="004972CC">
        <w:rPr>
          <w:color w:val="000000"/>
        </w:rPr>
        <w:t>9.</w:t>
      </w:r>
      <w:r w:rsidRPr="004972CC">
        <w:rPr>
          <w:b/>
          <w:bCs/>
          <w:color w:val="000000"/>
        </w:rPr>
        <w:t xml:space="preserve"> </w:t>
      </w:r>
      <w:r w:rsidRPr="004972CC">
        <w:rPr>
          <w:color w:val="000000"/>
        </w:rPr>
        <w:t>DOTAÇÃO</w:t>
      </w:r>
      <w:r w:rsidRPr="004972CC">
        <w:t>.........................................................................................</w:t>
      </w:r>
      <w:r w:rsidR="009D2E9C" w:rsidRPr="004972CC">
        <w:t>..</w:t>
      </w:r>
      <w:r w:rsidRPr="004972CC">
        <w:t xml:space="preserve">......................................... </w:t>
      </w:r>
      <w:r w:rsidR="009D2E9C" w:rsidRPr="004972CC">
        <w:t>10</w:t>
      </w:r>
    </w:p>
    <w:p w14:paraId="7967DE0A" w14:textId="77777777" w:rsidR="0035480E" w:rsidRPr="004972CC" w:rsidRDefault="0035480E" w:rsidP="004972CC">
      <w:pPr>
        <w:jc w:val="both"/>
        <w:rPr>
          <w:color w:val="000000"/>
        </w:rPr>
      </w:pPr>
      <w:r w:rsidRPr="004972CC">
        <w:t xml:space="preserve">10. </w:t>
      </w:r>
      <w:r w:rsidRPr="004972CC">
        <w:rPr>
          <w:color w:val="000000"/>
        </w:rPr>
        <w:t>INFRAÇÕES E SANÇÕES ADMINISTRATIVAS........................................................</w:t>
      </w:r>
      <w:r w:rsidRPr="004972CC">
        <w:t>.....</w:t>
      </w:r>
      <w:r w:rsidR="004972CC">
        <w:t>......</w:t>
      </w:r>
      <w:r w:rsidR="009D2E9C" w:rsidRPr="004972CC">
        <w:t>10</w:t>
      </w:r>
    </w:p>
    <w:p w14:paraId="20BE1D72" w14:textId="77777777" w:rsidR="0035480E" w:rsidRPr="004972CC" w:rsidRDefault="0035480E" w:rsidP="004972CC">
      <w:pPr>
        <w:jc w:val="both"/>
        <w:rPr>
          <w:rFonts w:eastAsia="Arial"/>
          <w:b/>
          <w:lang w:val="pt-PT" w:eastAsia="en-US"/>
        </w:rPr>
      </w:pPr>
      <w:r w:rsidRPr="004972CC">
        <w:t xml:space="preserve">11. </w:t>
      </w:r>
      <w:r w:rsidRPr="004972CC">
        <w:rPr>
          <w:color w:val="000000"/>
        </w:rPr>
        <w:t>DAS DISPOSIÇÕES GERAIS</w:t>
      </w:r>
      <w:r w:rsidRPr="004972CC">
        <w:t>.......................................................................</w:t>
      </w:r>
      <w:r w:rsidR="009D2E9C" w:rsidRPr="004972CC">
        <w:t>.</w:t>
      </w:r>
      <w:r w:rsidRPr="004972CC">
        <w:t>.........................</w:t>
      </w:r>
      <w:r w:rsidR="009D2E9C" w:rsidRPr="004972CC">
        <w:t xml:space="preserve">   1</w:t>
      </w:r>
      <w:r w:rsidR="00AA0DB9" w:rsidRPr="004972CC">
        <w:t>2</w:t>
      </w:r>
    </w:p>
    <w:p w14:paraId="3885B5F8" w14:textId="77777777" w:rsidR="0035480E" w:rsidRPr="004972CC" w:rsidRDefault="0035480E" w:rsidP="004972CC">
      <w:pPr>
        <w:jc w:val="both"/>
      </w:pPr>
    </w:p>
    <w:p w14:paraId="7CA2CBBF" w14:textId="77777777" w:rsidR="00B8728F" w:rsidRPr="004972CC" w:rsidRDefault="00B8728F" w:rsidP="004972CC">
      <w:pPr>
        <w:jc w:val="both"/>
      </w:pPr>
    </w:p>
    <w:p w14:paraId="0C6F6ABB" w14:textId="77777777" w:rsidR="00B8728F" w:rsidRPr="004972CC" w:rsidRDefault="00B8728F" w:rsidP="004972CC">
      <w:pPr>
        <w:jc w:val="both"/>
      </w:pPr>
    </w:p>
    <w:p w14:paraId="295E43A7" w14:textId="77777777" w:rsidR="00B8728F" w:rsidRPr="004972CC" w:rsidRDefault="00B8728F" w:rsidP="004972CC">
      <w:pPr>
        <w:jc w:val="both"/>
      </w:pPr>
    </w:p>
    <w:p w14:paraId="20562E98" w14:textId="77777777" w:rsidR="00B8728F" w:rsidRDefault="00B8728F" w:rsidP="00B8728F">
      <w:pPr>
        <w:jc w:val="both"/>
      </w:pPr>
    </w:p>
    <w:p w14:paraId="2546374A" w14:textId="77777777" w:rsidR="00B8728F" w:rsidRDefault="00B8728F" w:rsidP="00B8728F">
      <w:pPr>
        <w:jc w:val="both"/>
      </w:pPr>
    </w:p>
    <w:p w14:paraId="11C3E2F5" w14:textId="77777777" w:rsidR="00B8728F" w:rsidRDefault="00B8728F" w:rsidP="00B8728F">
      <w:pPr>
        <w:jc w:val="both"/>
      </w:pPr>
    </w:p>
    <w:p w14:paraId="22E69903" w14:textId="77777777" w:rsidR="00B8728F" w:rsidRDefault="00B8728F" w:rsidP="00B8728F">
      <w:pPr>
        <w:jc w:val="both"/>
      </w:pPr>
    </w:p>
    <w:p w14:paraId="0388D0ED" w14:textId="77777777" w:rsidR="00B8728F" w:rsidRDefault="00B8728F" w:rsidP="00B8728F">
      <w:pPr>
        <w:jc w:val="both"/>
      </w:pPr>
    </w:p>
    <w:p w14:paraId="32C3B67E" w14:textId="77777777" w:rsidR="00B8728F" w:rsidRDefault="00B8728F" w:rsidP="00B8728F">
      <w:pPr>
        <w:jc w:val="both"/>
      </w:pPr>
    </w:p>
    <w:p w14:paraId="193CC190" w14:textId="77777777" w:rsidR="00B8728F" w:rsidRDefault="00B8728F" w:rsidP="00B8728F">
      <w:pPr>
        <w:jc w:val="both"/>
      </w:pPr>
    </w:p>
    <w:p w14:paraId="4ADA7738" w14:textId="77777777" w:rsidR="00B8728F" w:rsidRDefault="00B8728F" w:rsidP="00B8728F">
      <w:pPr>
        <w:jc w:val="both"/>
      </w:pPr>
    </w:p>
    <w:p w14:paraId="3A1C8B3E" w14:textId="77777777" w:rsidR="00B8728F" w:rsidRDefault="00B8728F" w:rsidP="00B8728F">
      <w:pPr>
        <w:jc w:val="both"/>
      </w:pPr>
    </w:p>
    <w:p w14:paraId="74169293" w14:textId="77777777" w:rsidR="00B8728F" w:rsidRDefault="00B8728F" w:rsidP="00B8728F">
      <w:pPr>
        <w:jc w:val="both"/>
      </w:pPr>
    </w:p>
    <w:p w14:paraId="2102156E" w14:textId="77777777" w:rsidR="00B8728F" w:rsidRDefault="00B8728F" w:rsidP="00B8728F">
      <w:pPr>
        <w:jc w:val="both"/>
      </w:pPr>
    </w:p>
    <w:p w14:paraId="67FCD288" w14:textId="77777777" w:rsidR="00B8728F" w:rsidRDefault="00B8728F" w:rsidP="00B8728F">
      <w:pPr>
        <w:jc w:val="both"/>
      </w:pPr>
    </w:p>
    <w:p w14:paraId="6925A6BC" w14:textId="77777777" w:rsidR="00B8728F" w:rsidRDefault="00B8728F" w:rsidP="00B8728F">
      <w:pPr>
        <w:jc w:val="both"/>
      </w:pPr>
    </w:p>
    <w:p w14:paraId="647A79BF" w14:textId="77777777" w:rsidR="00B8728F" w:rsidRDefault="00B8728F" w:rsidP="00B8728F">
      <w:pPr>
        <w:jc w:val="both"/>
      </w:pPr>
    </w:p>
    <w:p w14:paraId="499D9377" w14:textId="77777777" w:rsidR="00B8728F" w:rsidRDefault="00B8728F" w:rsidP="00B8728F">
      <w:pPr>
        <w:jc w:val="both"/>
      </w:pPr>
    </w:p>
    <w:p w14:paraId="3D2F1878" w14:textId="77777777" w:rsidR="005E7A85" w:rsidRDefault="005E7A85" w:rsidP="00B8728F">
      <w:pPr>
        <w:jc w:val="both"/>
      </w:pPr>
    </w:p>
    <w:p w14:paraId="52CA7E12" w14:textId="77777777" w:rsidR="0093433B" w:rsidRDefault="0093433B" w:rsidP="00B8728F">
      <w:pPr>
        <w:jc w:val="both"/>
      </w:pPr>
    </w:p>
    <w:p w14:paraId="3D536782" w14:textId="77777777" w:rsidR="0093433B" w:rsidRDefault="0093433B" w:rsidP="00B8728F">
      <w:pPr>
        <w:jc w:val="both"/>
      </w:pPr>
    </w:p>
    <w:p w14:paraId="43B6C071" w14:textId="77777777" w:rsidR="0093433B" w:rsidRDefault="0093433B" w:rsidP="00B8728F">
      <w:pPr>
        <w:jc w:val="both"/>
      </w:pPr>
    </w:p>
    <w:p w14:paraId="55017D33" w14:textId="77777777" w:rsidR="0093433B" w:rsidRDefault="0093433B" w:rsidP="00B8728F">
      <w:pPr>
        <w:jc w:val="both"/>
      </w:pPr>
    </w:p>
    <w:p w14:paraId="352CF8AD" w14:textId="77777777" w:rsidR="0093433B" w:rsidRDefault="0093433B" w:rsidP="00B8728F">
      <w:pPr>
        <w:jc w:val="both"/>
      </w:pPr>
    </w:p>
    <w:p w14:paraId="194CD4F3" w14:textId="77777777" w:rsidR="005E7A85" w:rsidRDefault="005E7A85" w:rsidP="00B8728F">
      <w:pPr>
        <w:jc w:val="both"/>
      </w:pPr>
    </w:p>
    <w:p w14:paraId="3392286C" w14:textId="77777777" w:rsidR="00B8728F" w:rsidRDefault="00B8728F" w:rsidP="00B8728F">
      <w:pPr>
        <w:jc w:val="both"/>
      </w:pPr>
    </w:p>
    <w:p w14:paraId="09258F47" w14:textId="77777777" w:rsidR="00B8728F" w:rsidRDefault="00B8728F" w:rsidP="00B8728F">
      <w:pPr>
        <w:jc w:val="both"/>
      </w:pPr>
    </w:p>
    <w:p w14:paraId="00F65AAF" w14:textId="77777777" w:rsidR="00B8728F" w:rsidRDefault="00B8728F" w:rsidP="00B8728F">
      <w:pPr>
        <w:jc w:val="both"/>
      </w:pPr>
    </w:p>
    <w:p w14:paraId="06018E6B" w14:textId="77777777" w:rsidR="00B8728F" w:rsidRDefault="00B8728F" w:rsidP="00B8728F">
      <w:pPr>
        <w:jc w:val="both"/>
      </w:pPr>
    </w:p>
    <w:p w14:paraId="3418FCA7" w14:textId="77777777" w:rsidR="00982572" w:rsidRDefault="00982572" w:rsidP="00B8728F">
      <w:pPr>
        <w:jc w:val="both"/>
      </w:pPr>
    </w:p>
    <w:p w14:paraId="74F4C716" w14:textId="77777777" w:rsidR="00982572" w:rsidRDefault="00982572" w:rsidP="00B8728F">
      <w:pPr>
        <w:jc w:val="both"/>
      </w:pPr>
    </w:p>
    <w:p w14:paraId="5C6C4D0D" w14:textId="77777777" w:rsidR="00982572" w:rsidRDefault="00982572" w:rsidP="00B8728F">
      <w:pPr>
        <w:jc w:val="both"/>
      </w:pPr>
    </w:p>
    <w:p w14:paraId="1DB9D3CF" w14:textId="77777777" w:rsidR="00982572" w:rsidRDefault="00982572" w:rsidP="00B8728F">
      <w:pPr>
        <w:jc w:val="both"/>
      </w:pPr>
    </w:p>
    <w:p w14:paraId="04C1641C" w14:textId="23A5297A" w:rsidR="00B8728F" w:rsidRPr="004972CC" w:rsidRDefault="0026454B" w:rsidP="0026454B">
      <w:pPr>
        <w:jc w:val="center"/>
        <w:rPr>
          <w:b/>
          <w:bCs/>
        </w:rPr>
      </w:pPr>
      <w:r w:rsidRPr="004972CC">
        <w:rPr>
          <w:b/>
          <w:bCs/>
        </w:rPr>
        <w:lastRenderedPageBreak/>
        <w:t>EDITAL DE DISPENSA ELETRÔNICA Nº 0</w:t>
      </w:r>
      <w:r w:rsidR="000E6F30">
        <w:rPr>
          <w:b/>
          <w:bCs/>
        </w:rPr>
        <w:t>2</w:t>
      </w:r>
      <w:r w:rsidRPr="004972CC">
        <w:rPr>
          <w:b/>
          <w:bCs/>
        </w:rPr>
        <w:t>/202</w:t>
      </w:r>
      <w:r w:rsidR="000E6F30">
        <w:rPr>
          <w:b/>
          <w:bCs/>
        </w:rPr>
        <w:t>6</w:t>
      </w:r>
    </w:p>
    <w:p w14:paraId="0A2A3EDB" w14:textId="77777777" w:rsidR="00B8728F" w:rsidRPr="004972CC" w:rsidRDefault="00B8728F" w:rsidP="0026454B">
      <w:pPr>
        <w:autoSpaceDE w:val="0"/>
        <w:autoSpaceDN w:val="0"/>
        <w:adjustRightInd w:val="0"/>
        <w:jc w:val="center"/>
        <w:rPr>
          <w:b/>
          <w:bCs/>
          <w:color w:val="000000"/>
        </w:rPr>
      </w:pPr>
      <w:r w:rsidRPr="004972CC">
        <w:rPr>
          <w:b/>
          <w:bCs/>
          <w:color w:val="000000"/>
        </w:rPr>
        <w:t>CÂMARA MUNICIPAL DE MANFRINÓPOLIS – PR</w:t>
      </w:r>
    </w:p>
    <w:p w14:paraId="11BA0000" w14:textId="77777777" w:rsidR="00B8728F" w:rsidRPr="004972CC" w:rsidRDefault="00B8728F" w:rsidP="00B8728F">
      <w:pPr>
        <w:autoSpaceDE w:val="0"/>
        <w:autoSpaceDN w:val="0"/>
        <w:adjustRightInd w:val="0"/>
        <w:rPr>
          <w:b/>
          <w:bCs/>
          <w:color w:val="000000"/>
        </w:rPr>
      </w:pPr>
    </w:p>
    <w:p w14:paraId="279EB700" w14:textId="1040B7D1" w:rsidR="00B8728F" w:rsidRPr="004972CC" w:rsidRDefault="00B8728F" w:rsidP="00B8728F">
      <w:pPr>
        <w:autoSpaceDE w:val="0"/>
        <w:autoSpaceDN w:val="0"/>
        <w:adjustRightInd w:val="0"/>
        <w:rPr>
          <w:b/>
          <w:bCs/>
          <w:color w:val="000000"/>
        </w:rPr>
      </w:pPr>
      <w:r w:rsidRPr="004972CC">
        <w:rPr>
          <w:b/>
          <w:bCs/>
          <w:color w:val="000000"/>
        </w:rPr>
        <w:t xml:space="preserve">Processo Administrativo </w:t>
      </w:r>
      <w:r w:rsidR="00753B25" w:rsidRPr="004972CC">
        <w:rPr>
          <w:b/>
          <w:bCs/>
          <w:color w:val="000000"/>
        </w:rPr>
        <w:t>n.º</w:t>
      </w:r>
      <w:r w:rsidRPr="004972CC">
        <w:rPr>
          <w:b/>
          <w:bCs/>
          <w:color w:val="000000"/>
        </w:rPr>
        <w:t xml:space="preserve"> 0</w:t>
      </w:r>
      <w:r w:rsidR="00080C2B">
        <w:rPr>
          <w:b/>
          <w:bCs/>
          <w:color w:val="000000"/>
        </w:rPr>
        <w:t>2</w:t>
      </w:r>
      <w:r w:rsidRPr="004972CC">
        <w:rPr>
          <w:b/>
          <w:bCs/>
          <w:color w:val="000000"/>
        </w:rPr>
        <w:t>/202</w:t>
      </w:r>
      <w:r w:rsidR="00080C2B">
        <w:rPr>
          <w:b/>
          <w:bCs/>
          <w:color w:val="000000"/>
        </w:rPr>
        <w:t>6</w:t>
      </w:r>
    </w:p>
    <w:p w14:paraId="0EDF3AEB" w14:textId="77777777" w:rsidR="00B8728F" w:rsidRPr="004972CC" w:rsidRDefault="00B8728F" w:rsidP="00B8728F">
      <w:pPr>
        <w:autoSpaceDE w:val="0"/>
        <w:autoSpaceDN w:val="0"/>
        <w:adjustRightInd w:val="0"/>
        <w:jc w:val="both"/>
        <w:rPr>
          <w:b/>
          <w:bCs/>
          <w:color w:val="000000"/>
        </w:rPr>
      </w:pPr>
    </w:p>
    <w:p w14:paraId="24E3FA87" w14:textId="77777777" w:rsidR="00B8728F" w:rsidRPr="004972CC" w:rsidRDefault="00B8728F" w:rsidP="00B8728F">
      <w:pPr>
        <w:autoSpaceDE w:val="0"/>
        <w:autoSpaceDN w:val="0"/>
        <w:adjustRightInd w:val="0"/>
        <w:jc w:val="both"/>
        <w:rPr>
          <w:color w:val="000000"/>
        </w:rPr>
      </w:pPr>
      <w:r w:rsidRPr="004972CC">
        <w:rPr>
          <w:color w:val="000000"/>
        </w:rPr>
        <w:t xml:space="preserve">Torna-se público que a Câmara Municipal de Manfrinópolis, Estado do Paraná, por meio do Departamento Administrativo, realizará Dispensa Eletrônica, com critério de julgamento </w:t>
      </w:r>
      <w:r w:rsidRPr="004972CC">
        <w:rPr>
          <w:b/>
          <w:bCs/>
          <w:color w:val="000000"/>
        </w:rPr>
        <w:t xml:space="preserve">menor preço </w:t>
      </w:r>
      <w:r w:rsidR="00D63F07" w:rsidRPr="004972CC">
        <w:rPr>
          <w:b/>
          <w:bCs/>
          <w:color w:val="000000"/>
        </w:rPr>
        <w:t>global</w:t>
      </w:r>
      <w:r w:rsidRPr="004972CC">
        <w:rPr>
          <w:b/>
          <w:bCs/>
          <w:i/>
          <w:iCs/>
          <w:color w:val="000000"/>
        </w:rPr>
        <w:t xml:space="preserve">, </w:t>
      </w:r>
      <w:r w:rsidRPr="004972CC">
        <w:rPr>
          <w:color w:val="000000"/>
        </w:rPr>
        <w:t>na hipótese do art. 75, inciso II, nos termos da Lei n.º 14.133, de 1º de abril de 2021e alterações e demais legislação aplicável e, ainda, de acordo com as condições estabelecidas neste Aviso de Contratação Direta.</w:t>
      </w:r>
    </w:p>
    <w:p w14:paraId="590EC683" w14:textId="77777777" w:rsidR="00B8728F" w:rsidRPr="004972CC" w:rsidRDefault="00B8728F" w:rsidP="00B8728F">
      <w:pPr>
        <w:autoSpaceDE w:val="0"/>
        <w:autoSpaceDN w:val="0"/>
        <w:adjustRightInd w:val="0"/>
        <w:jc w:val="both"/>
        <w:rPr>
          <w:color w:val="000000"/>
        </w:rPr>
      </w:pPr>
    </w:p>
    <w:p w14:paraId="26E275A5" w14:textId="05CED3C1" w:rsidR="00B8728F" w:rsidRPr="004972CC" w:rsidRDefault="00B8728F" w:rsidP="00B8728F">
      <w:pPr>
        <w:autoSpaceDE w:val="0"/>
        <w:autoSpaceDN w:val="0"/>
        <w:adjustRightInd w:val="0"/>
        <w:jc w:val="both"/>
        <w:rPr>
          <w:b/>
          <w:bCs/>
          <w:color w:val="FF0000"/>
        </w:rPr>
      </w:pPr>
      <w:r w:rsidRPr="004972CC">
        <w:rPr>
          <w:b/>
          <w:bCs/>
          <w:color w:val="FF0000"/>
        </w:rPr>
        <w:t xml:space="preserve">Data da sessão: </w:t>
      </w:r>
      <w:r w:rsidR="00633A05" w:rsidRPr="0093433B">
        <w:rPr>
          <w:color w:val="FF0000"/>
        </w:rPr>
        <w:t xml:space="preserve"> </w:t>
      </w:r>
      <w:r w:rsidR="00FD1F94">
        <w:rPr>
          <w:color w:val="FF0000"/>
        </w:rPr>
        <w:t>0</w:t>
      </w:r>
      <w:r w:rsidR="001C7A6E">
        <w:rPr>
          <w:color w:val="FF0000"/>
        </w:rPr>
        <w:t>8</w:t>
      </w:r>
      <w:r w:rsidR="00633A05" w:rsidRPr="0093433B">
        <w:rPr>
          <w:color w:val="FF0000"/>
        </w:rPr>
        <w:t>/</w:t>
      </w:r>
      <w:r w:rsidR="00633A05">
        <w:rPr>
          <w:color w:val="FF0000"/>
        </w:rPr>
        <w:t>05</w:t>
      </w:r>
      <w:r w:rsidR="00633A05" w:rsidRPr="0093433B">
        <w:rPr>
          <w:color w:val="FF0000"/>
        </w:rPr>
        <w:t>/202</w:t>
      </w:r>
      <w:r w:rsidR="00034335">
        <w:rPr>
          <w:color w:val="FF0000"/>
        </w:rPr>
        <w:t>6</w:t>
      </w:r>
    </w:p>
    <w:p w14:paraId="58C7FD8D" w14:textId="77777777" w:rsidR="00B8728F" w:rsidRPr="004972CC" w:rsidRDefault="00B8728F" w:rsidP="00B8728F">
      <w:pPr>
        <w:autoSpaceDE w:val="0"/>
        <w:autoSpaceDN w:val="0"/>
        <w:adjustRightInd w:val="0"/>
        <w:jc w:val="both"/>
        <w:rPr>
          <w:color w:val="FF0000"/>
        </w:rPr>
      </w:pPr>
      <w:r w:rsidRPr="004972CC">
        <w:rPr>
          <w:b/>
          <w:bCs/>
          <w:color w:val="000000"/>
        </w:rPr>
        <w:t xml:space="preserve">Horário da Fase de Lances: </w:t>
      </w:r>
      <w:r w:rsidRPr="004972CC">
        <w:rPr>
          <w:color w:val="FF0000"/>
        </w:rPr>
        <w:t>das 0</w:t>
      </w:r>
      <w:r w:rsidR="00B74827" w:rsidRPr="004972CC">
        <w:rPr>
          <w:color w:val="FF0000"/>
        </w:rPr>
        <w:t>9</w:t>
      </w:r>
      <w:r w:rsidRPr="004972CC">
        <w:rPr>
          <w:color w:val="FF0000"/>
        </w:rPr>
        <w:t>h às 1</w:t>
      </w:r>
      <w:r w:rsidR="00A06F1F" w:rsidRPr="004972CC">
        <w:rPr>
          <w:color w:val="FF0000"/>
        </w:rPr>
        <w:t>5</w:t>
      </w:r>
      <w:r w:rsidRPr="004972CC">
        <w:rPr>
          <w:color w:val="FF0000"/>
        </w:rPr>
        <w:t>h</w:t>
      </w:r>
    </w:p>
    <w:p w14:paraId="0B56F66C" w14:textId="77777777" w:rsidR="00B8728F" w:rsidRPr="004972CC" w:rsidRDefault="00B8728F" w:rsidP="00B8728F">
      <w:pPr>
        <w:autoSpaceDE w:val="0"/>
        <w:autoSpaceDN w:val="0"/>
        <w:adjustRightInd w:val="0"/>
        <w:jc w:val="both"/>
        <w:rPr>
          <w:color w:val="000000"/>
        </w:rPr>
      </w:pPr>
      <w:r w:rsidRPr="004972CC">
        <w:rPr>
          <w:b/>
          <w:bCs/>
          <w:color w:val="000000"/>
        </w:rPr>
        <w:t>Link</w:t>
      </w:r>
      <w:r w:rsidRPr="004972CC">
        <w:rPr>
          <w:color w:val="000000"/>
        </w:rPr>
        <w:t>: https://www.gov.br/compras</w:t>
      </w:r>
    </w:p>
    <w:p w14:paraId="22384BCD" w14:textId="77777777" w:rsidR="00B8728F" w:rsidRPr="003C1DF7" w:rsidRDefault="00B8728F" w:rsidP="00B8728F">
      <w:pPr>
        <w:autoSpaceDE w:val="0"/>
        <w:autoSpaceDN w:val="0"/>
        <w:adjustRightInd w:val="0"/>
        <w:jc w:val="both"/>
        <w:rPr>
          <w:color w:val="000000"/>
        </w:rPr>
      </w:pPr>
      <w:r w:rsidRPr="004972CC">
        <w:rPr>
          <w:b/>
          <w:bCs/>
          <w:color w:val="000000"/>
        </w:rPr>
        <w:t xml:space="preserve">Critério de Julgamento: </w:t>
      </w:r>
      <w:r w:rsidR="00532DF5">
        <w:rPr>
          <w:b/>
          <w:bCs/>
          <w:color w:val="000000"/>
        </w:rPr>
        <w:t>M</w:t>
      </w:r>
      <w:r w:rsidR="00D63F07" w:rsidRPr="004972CC">
        <w:rPr>
          <w:b/>
          <w:bCs/>
          <w:color w:val="000000"/>
        </w:rPr>
        <w:t>enor preço global</w:t>
      </w:r>
    </w:p>
    <w:p w14:paraId="64C0C4A6" w14:textId="77777777" w:rsidR="00CC58F8" w:rsidRPr="004972CC" w:rsidRDefault="00CC58F8" w:rsidP="00CC58F8">
      <w:pPr>
        <w:autoSpaceDE w:val="0"/>
        <w:autoSpaceDN w:val="0"/>
        <w:adjustRightInd w:val="0"/>
        <w:jc w:val="both"/>
        <w:rPr>
          <w:b/>
          <w:bCs/>
          <w:color w:val="000000"/>
        </w:rPr>
      </w:pPr>
    </w:p>
    <w:p w14:paraId="5244F197" w14:textId="77777777" w:rsidR="00CC58F8" w:rsidRPr="004972CC" w:rsidRDefault="00CC58F8" w:rsidP="00CC58F8">
      <w:pPr>
        <w:autoSpaceDE w:val="0"/>
        <w:autoSpaceDN w:val="0"/>
        <w:adjustRightInd w:val="0"/>
        <w:rPr>
          <w:b/>
          <w:bCs/>
          <w:color w:val="000000"/>
        </w:rPr>
      </w:pPr>
      <w:r w:rsidRPr="004972CC">
        <w:rPr>
          <w:b/>
          <w:bCs/>
          <w:color w:val="000000"/>
        </w:rPr>
        <w:t>1 -DO OBJETO:</w:t>
      </w:r>
    </w:p>
    <w:p w14:paraId="39F50D2A" w14:textId="77777777" w:rsidR="00CC58F8" w:rsidRPr="004972CC" w:rsidRDefault="00CC58F8" w:rsidP="00CC58F8">
      <w:pPr>
        <w:autoSpaceDE w:val="0"/>
        <w:autoSpaceDN w:val="0"/>
        <w:adjustRightInd w:val="0"/>
        <w:rPr>
          <w:color w:val="000000"/>
        </w:rPr>
      </w:pPr>
    </w:p>
    <w:p w14:paraId="0906DFE6" w14:textId="705BCF86" w:rsidR="003A4FC5" w:rsidRPr="004972CC" w:rsidRDefault="00CC58F8" w:rsidP="003A4FC5">
      <w:pPr>
        <w:jc w:val="both"/>
        <w:rPr>
          <w:bCs/>
        </w:rPr>
      </w:pPr>
      <w:r w:rsidRPr="004972CC">
        <w:rPr>
          <w:b/>
        </w:rPr>
        <w:t>1.1.</w:t>
      </w:r>
      <w:r w:rsidRPr="004972CC">
        <w:rPr>
          <w:color w:val="0D0D0D"/>
          <w:shd w:val="clear" w:color="auto" w:fill="FFFFFF"/>
        </w:rPr>
        <w:t xml:space="preserve"> </w:t>
      </w:r>
      <w:r w:rsidR="003A4FC5" w:rsidRPr="004972CC">
        <w:rPr>
          <w:bCs/>
        </w:rPr>
        <w:t>O objeto</w:t>
      </w:r>
      <w:r w:rsidR="003A4FC5" w:rsidRPr="004972CC">
        <w:t xml:space="preserve"> </w:t>
      </w:r>
      <w:r w:rsidR="003A4FC5" w:rsidRPr="004972CC">
        <w:rPr>
          <w:bCs/>
        </w:rPr>
        <w:t>da presente dispensa é a escolha da proposta mais vantajosa para aquisição por meio de dispensa de licitação para a contratação</w:t>
      </w:r>
      <w:r w:rsidR="003A4FC5" w:rsidRPr="004972CC">
        <w:t xml:space="preserve"> de empresa especializada no fornecimento e instalação de </w:t>
      </w:r>
      <w:r w:rsidR="00EC5C62">
        <w:t>móveis planejados</w:t>
      </w:r>
      <w:r w:rsidR="003A4FC5" w:rsidRPr="004972CC">
        <w:t xml:space="preserve"> para a Câmara Municipal Manfrinópolis/PR, </w:t>
      </w:r>
      <w:r w:rsidR="003A4FC5" w:rsidRPr="004972CC">
        <w:rPr>
          <w:bCs/>
        </w:rPr>
        <w:t>conforme condições, quantidades e exigências estabelecidas neste aviso de contratação e seus anexos.</w:t>
      </w:r>
    </w:p>
    <w:p w14:paraId="67C833A6" w14:textId="77777777" w:rsidR="0093433B" w:rsidRPr="004972CC" w:rsidRDefault="0093433B" w:rsidP="00CC58F8">
      <w:pPr>
        <w:jc w:val="both"/>
        <w:rPr>
          <w:rFonts w:eastAsia="Arial"/>
          <w:b/>
          <w:bCs/>
          <w:lang w:val="pt-PT" w:eastAsia="en-US"/>
        </w:rPr>
      </w:pPr>
    </w:p>
    <w:p w14:paraId="067250E2" w14:textId="77777777" w:rsidR="00CC58F8" w:rsidRPr="004972CC" w:rsidRDefault="00CC58F8" w:rsidP="00CC58F8">
      <w:pPr>
        <w:jc w:val="both"/>
        <w:rPr>
          <w:rFonts w:eastAsia="Arial"/>
          <w:lang w:val="pt-PT" w:eastAsia="en-US"/>
        </w:rPr>
      </w:pPr>
      <w:r w:rsidRPr="004972CC">
        <w:rPr>
          <w:rFonts w:eastAsia="Arial"/>
          <w:b/>
          <w:bCs/>
          <w:lang w:val="pt-PT" w:eastAsia="en-US"/>
        </w:rPr>
        <w:t>1.2</w:t>
      </w:r>
      <w:r w:rsidRPr="004972CC">
        <w:rPr>
          <w:rFonts w:eastAsia="Arial"/>
          <w:lang w:val="pt-PT" w:eastAsia="en-US"/>
        </w:rPr>
        <w:t xml:space="preserve"> O</w:t>
      </w:r>
      <w:r w:rsidRPr="004972CC">
        <w:rPr>
          <w:rFonts w:eastAsia="Arial"/>
          <w:spacing w:val="-2"/>
          <w:lang w:val="pt-PT" w:eastAsia="en-US"/>
        </w:rPr>
        <w:t xml:space="preserve"> </w:t>
      </w:r>
      <w:r w:rsidRPr="004972CC">
        <w:rPr>
          <w:rFonts w:eastAsia="Arial"/>
          <w:lang w:val="pt-PT" w:eastAsia="en-US"/>
        </w:rPr>
        <w:t>objeto</w:t>
      </w:r>
      <w:r w:rsidRPr="004972CC">
        <w:rPr>
          <w:rFonts w:eastAsia="Arial"/>
          <w:spacing w:val="-2"/>
          <w:lang w:val="pt-PT" w:eastAsia="en-US"/>
        </w:rPr>
        <w:t xml:space="preserve"> </w:t>
      </w:r>
      <w:r w:rsidRPr="004972CC">
        <w:rPr>
          <w:rFonts w:eastAsia="Arial"/>
          <w:lang w:val="pt-PT" w:eastAsia="en-US"/>
        </w:rPr>
        <w:t>desta</w:t>
      </w:r>
      <w:r w:rsidRPr="004972CC">
        <w:rPr>
          <w:rFonts w:eastAsia="Arial"/>
          <w:spacing w:val="-4"/>
          <w:lang w:val="pt-PT" w:eastAsia="en-US"/>
        </w:rPr>
        <w:t xml:space="preserve"> </w:t>
      </w:r>
      <w:r w:rsidRPr="004972CC">
        <w:rPr>
          <w:rFonts w:eastAsia="Arial"/>
          <w:lang w:val="pt-PT" w:eastAsia="en-US"/>
        </w:rPr>
        <w:t>contratação</w:t>
      </w:r>
      <w:r w:rsidRPr="004972CC">
        <w:rPr>
          <w:rFonts w:eastAsia="Arial"/>
          <w:spacing w:val="-4"/>
          <w:lang w:val="pt-PT" w:eastAsia="en-US"/>
        </w:rPr>
        <w:t xml:space="preserve"> </w:t>
      </w:r>
      <w:r w:rsidRPr="004972CC">
        <w:rPr>
          <w:rFonts w:eastAsia="Arial"/>
          <w:lang w:val="pt-PT" w:eastAsia="en-US"/>
        </w:rPr>
        <w:t>não</w:t>
      </w:r>
      <w:r w:rsidRPr="004972CC">
        <w:rPr>
          <w:rFonts w:eastAsia="Arial"/>
          <w:spacing w:val="-3"/>
          <w:lang w:val="pt-PT" w:eastAsia="en-US"/>
        </w:rPr>
        <w:t xml:space="preserve"> </w:t>
      </w:r>
      <w:r w:rsidRPr="004972CC">
        <w:rPr>
          <w:rFonts w:eastAsia="Arial"/>
          <w:lang w:val="pt-PT" w:eastAsia="en-US"/>
        </w:rPr>
        <w:t>se</w:t>
      </w:r>
      <w:r w:rsidRPr="004972CC">
        <w:rPr>
          <w:rFonts w:eastAsia="Arial"/>
          <w:spacing w:val="-3"/>
          <w:lang w:val="pt-PT" w:eastAsia="en-US"/>
        </w:rPr>
        <w:t xml:space="preserve"> </w:t>
      </w:r>
      <w:r w:rsidRPr="004972CC">
        <w:rPr>
          <w:rFonts w:eastAsia="Arial"/>
          <w:lang w:val="pt-PT" w:eastAsia="en-US"/>
        </w:rPr>
        <w:t>enquadra</w:t>
      </w:r>
      <w:r w:rsidRPr="004972CC">
        <w:rPr>
          <w:rFonts w:eastAsia="Arial"/>
          <w:spacing w:val="-3"/>
          <w:lang w:val="pt-PT" w:eastAsia="en-US"/>
        </w:rPr>
        <w:t xml:space="preserve"> </w:t>
      </w:r>
      <w:r w:rsidRPr="004972CC">
        <w:rPr>
          <w:rFonts w:eastAsia="Arial"/>
          <w:lang w:val="pt-PT" w:eastAsia="en-US"/>
        </w:rPr>
        <w:t>como</w:t>
      </w:r>
      <w:r w:rsidRPr="004972CC">
        <w:rPr>
          <w:rFonts w:eastAsia="Arial"/>
          <w:spacing w:val="-3"/>
          <w:lang w:val="pt-PT" w:eastAsia="en-US"/>
        </w:rPr>
        <w:t xml:space="preserve"> </w:t>
      </w:r>
      <w:r w:rsidRPr="004972CC">
        <w:rPr>
          <w:rFonts w:eastAsia="Arial"/>
          <w:lang w:val="pt-PT" w:eastAsia="en-US"/>
        </w:rPr>
        <w:t>sendo</w:t>
      </w:r>
      <w:r w:rsidRPr="004972CC">
        <w:rPr>
          <w:rFonts w:eastAsia="Arial"/>
          <w:spacing w:val="-2"/>
          <w:lang w:val="pt-PT" w:eastAsia="en-US"/>
        </w:rPr>
        <w:t xml:space="preserve"> </w:t>
      </w:r>
      <w:r w:rsidRPr="004972CC">
        <w:rPr>
          <w:rFonts w:eastAsia="Arial"/>
          <w:lang w:val="pt-PT" w:eastAsia="en-US"/>
        </w:rPr>
        <w:t>de</w:t>
      </w:r>
      <w:r w:rsidRPr="004972CC">
        <w:rPr>
          <w:rFonts w:eastAsia="Arial"/>
          <w:spacing w:val="-2"/>
          <w:lang w:val="pt-PT" w:eastAsia="en-US"/>
        </w:rPr>
        <w:t xml:space="preserve"> </w:t>
      </w:r>
      <w:r w:rsidRPr="004972CC">
        <w:rPr>
          <w:rFonts w:eastAsia="Arial"/>
          <w:lang w:val="pt-PT" w:eastAsia="en-US"/>
        </w:rPr>
        <w:t>bem de luxo conforme o Decreto nº 10.818, de 27 de setembro de 2021 – Regulamenta o disposto Na Lei nº 14.133, de 1º de abril de 2021.</w:t>
      </w:r>
    </w:p>
    <w:p w14:paraId="6A959EF4" w14:textId="77777777" w:rsidR="00CC58F8" w:rsidRPr="004972CC" w:rsidRDefault="00CC58F8" w:rsidP="00CC58F8">
      <w:pPr>
        <w:widowControl w:val="0"/>
        <w:tabs>
          <w:tab w:val="left" w:pos="487"/>
        </w:tabs>
        <w:autoSpaceDE w:val="0"/>
        <w:autoSpaceDN w:val="0"/>
        <w:spacing w:before="112" w:line="242" w:lineRule="auto"/>
        <w:jc w:val="both"/>
      </w:pPr>
    </w:p>
    <w:p w14:paraId="08FFE0F8" w14:textId="77777777" w:rsidR="00CC58F8" w:rsidRPr="004972CC" w:rsidRDefault="00CC58F8" w:rsidP="00CC58F8">
      <w:pPr>
        <w:autoSpaceDE w:val="0"/>
        <w:autoSpaceDN w:val="0"/>
        <w:adjustRightInd w:val="0"/>
        <w:jc w:val="both"/>
        <w:rPr>
          <w:rFonts w:eastAsia="Arial"/>
          <w:b/>
          <w:color w:val="000000"/>
          <w:spacing w:val="-2"/>
          <w:shd w:val="clear" w:color="auto" w:fill="D9D9D9"/>
          <w:lang w:val="pt-PT" w:eastAsia="en-US"/>
        </w:rPr>
      </w:pPr>
      <w:bookmarkStart w:id="0" w:name="_Hlk166831638"/>
      <w:r w:rsidRPr="004972CC">
        <w:rPr>
          <w:rFonts w:eastAsia="Arial"/>
          <w:b/>
          <w:color w:val="000000"/>
          <w:shd w:val="clear" w:color="auto" w:fill="D9D9D9"/>
          <w:lang w:val="pt-PT" w:eastAsia="en-US"/>
        </w:rPr>
        <w:t>ESTIMATIVA</w:t>
      </w:r>
      <w:r w:rsidRPr="004972CC">
        <w:rPr>
          <w:rFonts w:eastAsia="Arial"/>
          <w:b/>
          <w:color w:val="000000"/>
          <w:spacing w:val="-8"/>
          <w:shd w:val="clear" w:color="auto" w:fill="D9D9D9"/>
          <w:lang w:val="pt-PT" w:eastAsia="en-US"/>
        </w:rPr>
        <w:t xml:space="preserve"> </w:t>
      </w:r>
      <w:r w:rsidRPr="004972CC">
        <w:rPr>
          <w:rFonts w:eastAsia="Arial"/>
          <w:b/>
          <w:color w:val="000000"/>
          <w:shd w:val="clear" w:color="auto" w:fill="D9D9D9"/>
          <w:lang w:val="pt-PT" w:eastAsia="en-US"/>
        </w:rPr>
        <w:t>DAS</w:t>
      </w:r>
      <w:r w:rsidRPr="004972CC">
        <w:rPr>
          <w:rFonts w:eastAsia="Arial"/>
          <w:b/>
          <w:color w:val="000000"/>
          <w:spacing w:val="-4"/>
          <w:shd w:val="clear" w:color="auto" w:fill="D9D9D9"/>
          <w:lang w:val="pt-PT" w:eastAsia="en-US"/>
        </w:rPr>
        <w:t xml:space="preserve"> </w:t>
      </w:r>
      <w:r w:rsidRPr="004972CC">
        <w:rPr>
          <w:rFonts w:eastAsia="Arial"/>
          <w:b/>
          <w:color w:val="000000"/>
          <w:shd w:val="clear" w:color="auto" w:fill="D9D9D9"/>
          <w:lang w:val="pt-PT" w:eastAsia="en-US"/>
        </w:rPr>
        <w:t>QUANTIDADES</w:t>
      </w:r>
      <w:r w:rsidRPr="004972CC">
        <w:rPr>
          <w:rFonts w:eastAsia="Arial"/>
          <w:b/>
          <w:color w:val="000000"/>
          <w:spacing w:val="-1"/>
          <w:shd w:val="clear" w:color="auto" w:fill="D9D9D9"/>
          <w:lang w:val="pt-PT" w:eastAsia="en-US"/>
        </w:rPr>
        <w:t xml:space="preserve"> </w:t>
      </w:r>
      <w:r w:rsidRPr="004972CC">
        <w:rPr>
          <w:rFonts w:eastAsia="Arial"/>
          <w:b/>
          <w:color w:val="000000"/>
          <w:shd w:val="clear" w:color="auto" w:fill="D9D9D9"/>
          <w:lang w:val="pt-PT" w:eastAsia="en-US"/>
        </w:rPr>
        <w:t>A</w:t>
      </w:r>
      <w:r w:rsidRPr="004972CC">
        <w:rPr>
          <w:rFonts w:eastAsia="Arial"/>
          <w:b/>
          <w:color w:val="000000"/>
          <w:spacing w:val="-7"/>
          <w:shd w:val="clear" w:color="auto" w:fill="D9D9D9"/>
          <w:lang w:val="pt-PT" w:eastAsia="en-US"/>
        </w:rPr>
        <w:t xml:space="preserve"> </w:t>
      </w:r>
      <w:r w:rsidRPr="004972CC">
        <w:rPr>
          <w:rFonts w:eastAsia="Arial"/>
          <w:b/>
          <w:color w:val="000000"/>
          <w:shd w:val="clear" w:color="auto" w:fill="D9D9D9"/>
          <w:lang w:val="pt-PT" w:eastAsia="en-US"/>
        </w:rPr>
        <w:t>SEREM</w:t>
      </w:r>
      <w:r w:rsidRPr="004972CC">
        <w:rPr>
          <w:rFonts w:eastAsia="Arial"/>
          <w:b/>
          <w:color w:val="000000"/>
          <w:spacing w:val="-1"/>
          <w:shd w:val="clear" w:color="auto" w:fill="D9D9D9"/>
          <w:lang w:val="pt-PT" w:eastAsia="en-US"/>
        </w:rPr>
        <w:t xml:space="preserve"> </w:t>
      </w:r>
      <w:r w:rsidRPr="004972CC">
        <w:rPr>
          <w:rFonts w:eastAsia="Arial"/>
          <w:b/>
          <w:color w:val="000000"/>
          <w:spacing w:val="-2"/>
          <w:shd w:val="clear" w:color="auto" w:fill="D9D9D9"/>
          <w:lang w:val="pt-PT" w:eastAsia="en-US"/>
        </w:rPr>
        <w:t>CONTRATADAS</w:t>
      </w:r>
      <w:bookmarkEnd w:id="0"/>
    </w:p>
    <w:p w14:paraId="5B6633E7" w14:textId="77777777" w:rsidR="00CC58F8" w:rsidRPr="004972CC" w:rsidRDefault="00CC58F8" w:rsidP="00CC58F8">
      <w:pPr>
        <w:autoSpaceDE w:val="0"/>
        <w:autoSpaceDN w:val="0"/>
        <w:adjustRightInd w:val="0"/>
        <w:jc w:val="both"/>
      </w:pPr>
      <w:bookmarkStart w:id="1" w:name="_Hlk166831597"/>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93433B" w:rsidRPr="004972CC" w14:paraId="057422D2" w14:textId="77777777" w:rsidTr="00C82B9A">
        <w:tc>
          <w:tcPr>
            <w:tcW w:w="10490" w:type="dxa"/>
            <w:vAlign w:val="center"/>
          </w:tcPr>
          <w:p w14:paraId="7AE20C64" w14:textId="77777777" w:rsidR="0093433B" w:rsidRPr="004972CC" w:rsidRDefault="0093433B" w:rsidP="00630C9D">
            <w:pPr>
              <w:numPr>
                <w:ilvl w:val="0"/>
                <w:numId w:val="2"/>
              </w:numPr>
              <w:jc w:val="both"/>
              <w:rPr>
                <w:b/>
              </w:rPr>
            </w:pPr>
            <w:bookmarkStart w:id="2" w:name="_Hlk174433547"/>
            <w:r w:rsidRPr="004972CC">
              <w:rPr>
                <w:b/>
              </w:rPr>
              <w:t>DESCRIÇÃO/ESPECIFICAÇÃO:</w:t>
            </w:r>
          </w:p>
          <w:p w14:paraId="4D02529C" w14:textId="77777777" w:rsidR="0093433B" w:rsidRPr="004972CC" w:rsidRDefault="0093433B" w:rsidP="00C82B9A">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1"/>
              <w:gridCol w:w="645"/>
              <w:gridCol w:w="887"/>
              <w:gridCol w:w="4882"/>
              <w:gridCol w:w="599"/>
              <w:gridCol w:w="476"/>
              <w:gridCol w:w="969"/>
              <w:gridCol w:w="1015"/>
            </w:tblGrid>
            <w:tr w:rsidR="0093433B" w:rsidRPr="004972CC" w14:paraId="0D896A76" w14:textId="77777777" w:rsidTr="000C5946">
              <w:trPr>
                <w:trHeight w:val="447"/>
              </w:trPr>
              <w:tc>
                <w:tcPr>
                  <w:tcW w:w="376" w:type="pct"/>
                  <w:shd w:val="clear" w:color="auto" w:fill="ADAAAA"/>
                </w:tcPr>
                <w:p w14:paraId="6D28154B" w14:textId="77777777" w:rsidR="0093433B" w:rsidRPr="004972CC" w:rsidRDefault="0093433B" w:rsidP="00C82B9A">
                  <w:pPr>
                    <w:widowControl w:val="0"/>
                    <w:autoSpaceDE w:val="0"/>
                    <w:autoSpaceDN w:val="0"/>
                    <w:spacing w:line="230" w:lineRule="exact"/>
                    <w:ind w:left="107" w:right="217"/>
                    <w:jc w:val="both"/>
                    <w:rPr>
                      <w:rFonts w:eastAsia="Arial"/>
                      <w:noProof/>
                    </w:rPr>
                  </w:pPr>
                  <w:r w:rsidRPr="004972CC">
                    <w:rPr>
                      <w:rFonts w:eastAsia="Arial"/>
                      <w:noProof/>
                      <w:spacing w:val="-1"/>
                    </w:rPr>
                    <w:t>Lote</w:t>
                  </w:r>
                  <w:r w:rsidRPr="004972CC">
                    <w:rPr>
                      <w:rFonts w:eastAsia="Arial"/>
                      <w:noProof/>
                      <w:spacing w:val="-53"/>
                    </w:rPr>
                    <w:t xml:space="preserve"> </w:t>
                  </w:r>
                </w:p>
              </w:tc>
              <w:tc>
                <w:tcPr>
                  <w:tcW w:w="315" w:type="pct"/>
                  <w:shd w:val="clear" w:color="auto" w:fill="ADAAAA"/>
                </w:tcPr>
                <w:p w14:paraId="35C5CA4B"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Item</w:t>
                  </w:r>
                </w:p>
              </w:tc>
              <w:tc>
                <w:tcPr>
                  <w:tcW w:w="433" w:type="pct"/>
                  <w:shd w:val="clear" w:color="auto" w:fill="ADAAAA"/>
                </w:tcPr>
                <w:p w14:paraId="7FEE7662"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 xml:space="preserve">Cód. </w:t>
                  </w:r>
                </w:p>
                <w:p w14:paraId="7A409751"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CAT.</w:t>
                  </w:r>
                </w:p>
              </w:tc>
              <w:tc>
                <w:tcPr>
                  <w:tcW w:w="2383" w:type="pct"/>
                  <w:shd w:val="clear" w:color="auto" w:fill="ADAAAA"/>
                </w:tcPr>
                <w:p w14:paraId="1AF9F93C"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t>Descrição</w:t>
                  </w:r>
                  <w:r w:rsidRPr="004972CC">
                    <w:rPr>
                      <w:rFonts w:eastAsia="Arial"/>
                      <w:noProof/>
                      <w:spacing w:val="-3"/>
                    </w:rPr>
                    <w:t xml:space="preserve"> </w:t>
                  </w:r>
                  <w:r w:rsidRPr="004972CC">
                    <w:rPr>
                      <w:rFonts w:eastAsia="Arial"/>
                      <w:noProof/>
                    </w:rPr>
                    <w:t>do</w:t>
                  </w:r>
                  <w:r w:rsidRPr="004972CC">
                    <w:rPr>
                      <w:rFonts w:eastAsia="Arial"/>
                      <w:noProof/>
                      <w:spacing w:val="-1"/>
                    </w:rPr>
                    <w:t xml:space="preserve"> </w:t>
                  </w:r>
                  <w:r w:rsidRPr="004972CC">
                    <w:rPr>
                      <w:rFonts w:eastAsia="Arial"/>
                      <w:noProof/>
                    </w:rPr>
                    <w:t>produto</w:t>
                  </w:r>
                </w:p>
              </w:tc>
              <w:tc>
                <w:tcPr>
                  <w:tcW w:w="292" w:type="pct"/>
                  <w:shd w:val="clear" w:color="auto" w:fill="ADAAAA"/>
                </w:tcPr>
                <w:p w14:paraId="02DB418D"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t>Unid</w:t>
                  </w:r>
                </w:p>
              </w:tc>
              <w:tc>
                <w:tcPr>
                  <w:tcW w:w="232" w:type="pct"/>
                  <w:shd w:val="clear" w:color="auto" w:fill="ADAAAA"/>
                </w:tcPr>
                <w:p w14:paraId="306E6E07" w14:textId="77777777" w:rsidR="0093433B" w:rsidRPr="004972CC" w:rsidRDefault="0093433B" w:rsidP="00C82B9A">
                  <w:pPr>
                    <w:widowControl w:val="0"/>
                    <w:autoSpaceDE w:val="0"/>
                    <w:autoSpaceDN w:val="0"/>
                    <w:spacing w:line="227" w:lineRule="exact"/>
                    <w:ind w:left="106"/>
                    <w:jc w:val="both"/>
                    <w:rPr>
                      <w:rFonts w:eastAsia="Arial"/>
                      <w:noProof/>
                    </w:rPr>
                  </w:pPr>
                  <w:r w:rsidRPr="004972CC">
                    <w:rPr>
                      <w:rFonts w:eastAsia="Arial"/>
                      <w:noProof/>
                    </w:rPr>
                    <w:t>Qtd</w:t>
                  </w:r>
                </w:p>
              </w:tc>
              <w:tc>
                <w:tcPr>
                  <w:tcW w:w="473" w:type="pct"/>
                  <w:shd w:val="clear" w:color="auto" w:fill="ADAAAA"/>
                </w:tcPr>
                <w:p w14:paraId="177FD80B" w14:textId="77777777" w:rsidR="0093433B" w:rsidRPr="004972CC" w:rsidRDefault="0093433B" w:rsidP="00C82B9A">
                  <w:pPr>
                    <w:widowControl w:val="0"/>
                    <w:autoSpaceDE w:val="0"/>
                    <w:autoSpaceDN w:val="0"/>
                    <w:spacing w:line="230" w:lineRule="exact"/>
                    <w:ind w:left="106" w:right="158"/>
                    <w:jc w:val="both"/>
                    <w:rPr>
                      <w:rFonts w:eastAsia="Arial"/>
                      <w:noProof/>
                    </w:rPr>
                  </w:pPr>
                  <w:r w:rsidRPr="004972CC">
                    <w:rPr>
                      <w:rFonts w:eastAsia="Arial"/>
                      <w:noProof/>
                      <w:spacing w:val="-1"/>
                    </w:rPr>
                    <w:t>Preço</w:t>
                  </w:r>
                  <w:r w:rsidRPr="004972CC">
                    <w:rPr>
                      <w:rFonts w:eastAsia="Arial"/>
                      <w:noProof/>
                      <w:spacing w:val="-53"/>
                    </w:rPr>
                    <w:t xml:space="preserve"> </w:t>
                  </w:r>
                  <w:r w:rsidRPr="004972CC">
                    <w:rPr>
                      <w:rFonts w:eastAsia="Arial"/>
                      <w:noProof/>
                    </w:rPr>
                    <w:t>unit.</w:t>
                  </w:r>
                </w:p>
              </w:tc>
              <w:tc>
                <w:tcPr>
                  <w:tcW w:w="495" w:type="pct"/>
                  <w:shd w:val="clear" w:color="auto" w:fill="ADAAAA"/>
                </w:tcPr>
                <w:p w14:paraId="1E8FCBC8" w14:textId="77777777" w:rsidR="0093433B" w:rsidRPr="004972CC" w:rsidRDefault="0093433B" w:rsidP="00C82B9A">
                  <w:pPr>
                    <w:widowControl w:val="0"/>
                    <w:autoSpaceDE w:val="0"/>
                    <w:autoSpaceDN w:val="0"/>
                    <w:spacing w:line="230" w:lineRule="exact"/>
                    <w:ind w:left="105" w:right="358"/>
                    <w:jc w:val="both"/>
                    <w:rPr>
                      <w:rFonts w:eastAsia="Arial"/>
                      <w:noProof/>
                    </w:rPr>
                  </w:pPr>
                  <w:r w:rsidRPr="004972CC">
                    <w:rPr>
                      <w:rFonts w:eastAsia="Arial"/>
                      <w:noProof/>
                      <w:spacing w:val="-1"/>
                    </w:rPr>
                    <w:t>Preço</w:t>
                  </w:r>
                  <w:r w:rsidRPr="004972CC">
                    <w:rPr>
                      <w:rFonts w:eastAsia="Arial"/>
                      <w:noProof/>
                      <w:spacing w:val="-53"/>
                    </w:rPr>
                    <w:t xml:space="preserve"> </w:t>
                  </w:r>
                  <w:r w:rsidRPr="004972CC">
                    <w:rPr>
                      <w:rFonts w:eastAsia="Arial"/>
                      <w:noProof/>
                    </w:rPr>
                    <w:t>total</w:t>
                  </w:r>
                </w:p>
              </w:tc>
            </w:tr>
            <w:tr w:rsidR="0093433B" w:rsidRPr="004972CC" w14:paraId="641360BA" w14:textId="77777777" w:rsidTr="000C5946">
              <w:trPr>
                <w:trHeight w:val="1189"/>
              </w:trPr>
              <w:tc>
                <w:tcPr>
                  <w:tcW w:w="376" w:type="pct"/>
                </w:tcPr>
                <w:p w14:paraId="6BC5EA2F" w14:textId="77777777" w:rsidR="0093433B" w:rsidRPr="004972CC" w:rsidRDefault="0093433B" w:rsidP="00C82B9A">
                  <w:pPr>
                    <w:widowControl w:val="0"/>
                    <w:autoSpaceDE w:val="0"/>
                    <w:autoSpaceDN w:val="0"/>
                    <w:ind w:left="107" w:right="217"/>
                    <w:jc w:val="both"/>
                    <w:rPr>
                      <w:rFonts w:eastAsia="Arial"/>
                      <w:noProof/>
                    </w:rPr>
                  </w:pPr>
                  <w:r w:rsidRPr="004972CC">
                    <w:rPr>
                      <w:rFonts w:eastAsia="Arial"/>
                      <w:noProof/>
                      <w:spacing w:val="-1"/>
                    </w:rPr>
                    <w:t>Lote</w:t>
                  </w:r>
                  <w:r w:rsidRPr="004972CC">
                    <w:rPr>
                      <w:rFonts w:eastAsia="Arial"/>
                      <w:noProof/>
                      <w:spacing w:val="-53"/>
                    </w:rPr>
                    <w:t xml:space="preserve"> </w:t>
                  </w:r>
                  <w:r w:rsidRPr="004972CC">
                    <w:rPr>
                      <w:rFonts w:eastAsia="Arial"/>
                      <w:noProof/>
                    </w:rPr>
                    <w:t>01</w:t>
                  </w:r>
                </w:p>
              </w:tc>
              <w:tc>
                <w:tcPr>
                  <w:tcW w:w="315" w:type="pct"/>
                </w:tcPr>
                <w:p w14:paraId="22B60B8E" w14:textId="77777777" w:rsidR="0093433B" w:rsidRPr="004972CC" w:rsidRDefault="0093433B" w:rsidP="00C82B9A">
                  <w:pPr>
                    <w:widowControl w:val="0"/>
                    <w:autoSpaceDE w:val="0"/>
                    <w:autoSpaceDN w:val="0"/>
                    <w:spacing w:line="227" w:lineRule="exact"/>
                    <w:ind w:left="107"/>
                    <w:jc w:val="both"/>
                    <w:rPr>
                      <w:rFonts w:eastAsia="Arial"/>
                      <w:noProof/>
                    </w:rPr>
                  </w:pPr>
                  <w:r>
                    <w:rPr>
                      <w:rFonts w:eastAsia="Arial"/>
                    </w:rPr>
                    <w:t>1</w:t>
                  </w:r>
                </w:p>
              </w:tc>
              <w:tc>
                <w:tcPr>
                  <w:tcW w:w="433" w:type="pct"/>
                </w:tcPr>
                <w:p w14:paraId="3CE61171" w14:textId="69A34443" w:rsidR="0093433B" w:rsidRPr="004972CC" w:rsidRDefault="000C5946" w:rsidP="000C5946">
                  <w:pPr>
                    <w:widowControl w:val="0"/>
                    <w:autoSpaceDE w:val="0"/>
                    <w:autoSpaceDN w:val="0"/>
                    <w:spacing w:line="227" w:lineRule="exact"/>
                    <w:jc w:val="both"/>
                    <w:rPr>
                      <w:rFonts w:eastAsia="Arial"/>
                      <w:noProof/>
                    </w:rPr>
                  </w:pPr>
                  <w:r>
                    <w:rPr>
                      <w:rFonts w:eastAsia="Arial"/>
                      <w:noProof/>
                    </w:rPr>
                    <w:t xml:space="preserve"> </w:t>
                  </w:r>
                  <w:r w:rsidR="00FB2C8E">
                    <w:rPr>
                      <w:rFonts w:eastAsia="Arial"/>
                      <w:noProof/>
                    </w:rPr>
                    <w:t>634819</w:t>
                  </w:r>
                  <w:r>
                    <w:rPr>
                      <w:rFonts w:eastAsia="Arial"/>
                      <w:noProof/>
                    </w:rPr>
                    <w:t xml:space="preserve"> </w:t>
                  </w:r>
                </w:p>
              </w:tc>
              <w:tc>
                <w:tcPr>
                  <w:tcW w:w="2383" w:type="pct"/>
                </w:tcPr>
                <w:p w14:paraId="4F4E9BF2" w14:textId="0CB757A7" w:rsidR="0093433B" w:rsidRDefault="00FB2C8E" w:rsidP="009B7133">
                  <w:pPr>
                    <w:pStyle w:val="TableParagraph"/>
                    <w:spacing w:line="276" w:lineRule="auto"/>
                    <w:ind w:left="69" w:right="104"/>
                    <w:jc w:val="both"/>
                    <w:rPr>
                      <w:rFonts w:ascii="Times New Roman" w:hAnsi="Times New Roman" w:cs="Times New Roman"/>
                      <w:b/>
                      <w:bCs/>
                      <w:sz w:val="24"/>
                      <w:szCs w:val="24"/>
                    </w:rPr>
                  </w:pPr>
                  <w:r w:rsidRPr="00FB2C8E">
                    <w:rPr>
                      <w:rFonts w:ascii="Times New Roman" w:hAnsi="Times New Roman" w:cs="Times New Roman"/>
                      <w:b/>
                      <w:bCs/>
                      <w:sz w:val="24"/>
                      <w:szCs w:val="24"/>
                    </w:rPr>
                    <w:t>P</w:t>
                  </w:r>
                  <w:r w:rsidR="006B3B2E">
                    <w:rPr>
                      <w:rFonts w:ascii="Times New Roman" w:hAnsi="Times New Roman" w:cs="Times New Roman"/>
                      <w:b/>
                      <w:bCs/>
                      <w:sz w:val="24"/>
                      <w:szCs w:val="24"/>
                    </w:rPr>
                    <w:t>a</w:t>
                  </w:r>
                  <w:r w:rsidRPr="00FB2C8E">
                    <w:rPr>
                      <w:rFonts w:ascii="Times New Roman" w:hAnsi="Times New Roman" w:cs="Times New Roman"/>
                      <w:b/>
                      <w:bCs/>
                      <w:sz w:val="24"/>
                      <w:szCs w:val="24"/>
                    </w:rPr>
                    <w:t>inel ripado com laterais sobre postas com aparencia de um pilar, MDF 15mm cor Amadeirado com fitas de bordas com a</w:t>
                  </w:r>
                  <w:r w:rsidR="009B7133">
                    <w:rPr>
                      <w:rFonts w:ascii="Times New Roman" w:hAnsi="Times New Roman" w:cs="Times New Roman"/>
                      <w:b/>
                      <w:bCs/>
                      <w:sz w:val="24"/>
                      <w:szCs w:val="24"/>
                    </w:rPr>
                    <w:t xml:space="preserve"> </w:t>
                  </w:r>
                  <w:r w:rsidRPr="00FB2C8E">
                    <w:rPr>
                      <w:rFonts w:ascii="Times New Roman" w:hAnsi="Times New Roman" w:cs="Times New Roman"/>
                      <w:b/>
                      <w:bCs/>
                      <w:sz w:val="24"/>
                      <w:szCs w:val="24"/>
                    </w:rPr>
                    <w:t>mesma tonalidade do MDF, com nome</w:t>
                  </w:r>
                  <w:r w:rsidR="009B7133">
                    <w:rPr>
                      <w:rFonts w:ascii="Times New Roman" w:hAnsi="Times New Roman" w:cs="Times New Roman"/>
                      <w:b/>
                      <w:bCs/>
                      <w:sz w:val="24"/>
                      <w:szCs w:val="24"/>
                    </w:rPr>
                    <w:t xml:space="preserve"> </w:t>
                  </w:r>
                  <w:r w:rsidRPr="00FB2C8E">
                    <w:rPr>
                      <w:rFonts w:ascii="Times New Roman" w:hAnsi="Times New Roman" w:cs="Times New Roman"/>
                      <w:b/>
                      <w:bCs/>
                      <w:sz w:val="24"/>
                      <w:szCs w:val="24"/>
                    </w:rPr>
                    <w:t xml:space="preserve">LARNACA, ripados com largura por peças de 8cm e espaço entre peças de 3cm, medindo 6m comprimento com 2.90m de altura, móvel com tomadas de luz sobre postas ao mesmo, modura pra encaixar </w:t>
                  </w:r>
                  <w:r w:rsidR="009C6B52">
                    <w:rPr>
                      <w:rFonts w:ascii="Times New Roman" w:hAnsi="Times New Roman" w:cs="Times New Roman"/>
                      <w:b/>
                      <w:bCs/>
                      <w:sz w:val="24"/>
                      <w:szCs w:val="24"/>
                    </w:rPr>
                    <w:t>a</w:t>
                  </w:r>
                  <w:r w:rsidR="005241D9">
                    <w:rPr>
                      <w:rFonts w:ascii="Times New Roman" w:hAnsi="Times New Roman" w:cs="Times New Roman"/>
                      <w:b/>
                      <w:bCs/>
                      <w:sz w:val="24"/>
                      <w:szCs w:val="24"/>
                    </w:rPr>
                    <w:t xml:space="preserve"> tela de projeção</w:t>
                  </w:r>
                  <w:r w:rsidRPr="00FB2C8E">
                    <w:rPr>
                      <w:rFonts w:ascii="Times New Roman" w:hAnsi="Times New Roman" w:cs="Times New Roman"/>
                      <w:b/>
                      <w:bCs/>
                      <w:sz w:val="24"/>
                      <w:szCs w:val="24"/>
                    </w:rPr>
                    <w:t>, móvel montado e fixado na própria parede.</w:t>
                  </w:r>
                </w:p>
                <w:p w14:paraId="57092062" w14:textId="77777777" w:rsidR="009B7133" w:rsidRPr="00FB2C8E" w:rsidRDefault="009B7133" w:rsidP="00FB2C8E">
                  <w:pPr>
                    <w:pStyle w:val="TableParagraph"/>
                    <w:spacing w:line="276" w:lineRule="auto"/>
                    <w:ind w:right="104"/>
                    <w:jc w:val="both"/>
                    <w:rPr>
                      <w:rFonts w:ascii="Times New Roman" w:hAnsi="Times New Roman" w:cs="Times New Roman"/>
                      <w:b/>
                      <w:bCs/>
                      <w:sz w:val="24"/>
                      <w:szCs w:val="24"/>
                    </w:rPr>
                  </w:pPr>
                </w:p>
                <w:p w14:paraId="37C4C153" w14:textId="4475A6B2" w:rsidR="0093433B" w:rsidRPr="00FB2C8E" w:rsidRDefault="00FB2C8E" w:rsidP="00C82B9A">
                  <w:pPr>
                    <w:pStyle w:val="TableParagraph"/>
                    <w:spacing w:line="276" w:lineRule="auto"/>
                    <w:ind w:right="104"/>
                    <w:jc w:val="both"/>
                    <w:rPr>
                      <w:rFonts w:ascii="Times New Roman" w:hAnsi="Times New Roman" w:cs="Times New Roman"/>
                      <w:b/>
                      <w:sz w:val="24"/>
                      <w:szCs w:val="24"/>
                    </w:rPr>
                  </w:pPr>
                  <w:r w:rsidRPr="00FB2C8E">
                    <w:rPr>
                      <w:rFonts w:ascii="Times New Roman" w:hAnsi="Times New Roman" w:cs="Times New Roman"/>
                      <w:b/>
                      <w:bCs/>
                      <w:sz w:val="24"/>
                      <w:szCs w:val="24"/>
                    </w:rPr>
                    <w:t xml:space="preserve">Painel ripado pra montagem de galeria de fotografias, MDF 15mm cor Amadeirado com fitas de borda com a mesma tonalidade do </w:t>
                  </w:r>
                  <w:r w:rsidRPr="00FB2C8E">
                    <w:rPr>
                      <w:rFonts w:ascii="Times New Roman" w:hAnsi="Times New Roman" w:cs="Times New Roman"/>
                      <w:b/>
                      <w:bCs/>
                      <w:sz w:val="24"/>
                      <w:szCs w:val="24"/>
                    </w:rPr>
                    <w:lastRenderedPageBreak/>
                    <w:t>MDF, ripados com largura por peças de 8cm e espaço entre peças de 3cm, medidon 2.5m de comprimento por 2.9m de altura, móvel montado e fixado na própria parede.</w:t>
                  </w:r>
                </w:p>
              </w:tc>
              <w:tc>
                <w:tcPr>
                  <w:tcW w:w="292" w:type="pct"/>
                </w:tcPr>
                <w:p w14:paraId="12395D2E"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lastRenderedPageBreak/>
                    <w:t>UN</w:t>
                  </w:r>
                </w:p>
              </w:tc>
              <w:tc>
                <w:tcPr>
                  <w:tcW w:w="232" w:type="pct"/>
                </w:tcPr>
                <w:p w14:paraId="3DB860E3" w14:textId="77777777" w:rsidR="0093433B" w:rsidRPr="004972CC" w:rsidRDefault="0093433B" w:rsidP="00C82B9A">
                  <w:pPr>
                    <w:widowControl w:val="0"/>
                    <w:autoSpaceDE w:val="0"/>
                    <w:autoSpaceDN w:val="0"/>
                    <w:spacing w:line="227" w:lineRule="exact"/>
                    <w:ind w:left="106"/>
                    <w:jc w:val="both"/>
                    <w:rPr>
                      <w:rFonts w:eastAsia="Arial"/>
                      <w:noProof/>
                    </w:rPr>
                  </w:pPr>
                  <w:r w:rsidRPr="004972CC">
                    <w:rPr>
                      <w:rFonts w:eastAsia="Arial"/>
                      <w:noProof/>
                    </w:rPr>
                    <w:t>1</w:t>
                  </w:r>
                </w:p>
              </w:tc>
              <w:tc>
                <w:tcPr>
                  <w:tcW w:w="473" w:type="pct"/>
                </w:tcPr>
                <w:p w14:paraId="6569C0A0" w14:textId="5FD2323A" w:rsidR="0093433B" w:rsidRPr="004972CC" w:rsidRDefault="0093433B" w:rsidP="00C82B9A">
                  <w:pPr>
                    <w:widowControl w:val="0"/>
                    <w:autoSpaceDE w:val="0"/>
                    <w:autoSpaceDN w:val="0"/>
                    <w:jc w:val="both"/>
                    <w:rPr>
                      <w:rFonts w:eastAsia="Arial"/>
                      <w:noProof/>
                    </w:rPr>
                  </w:pPr>
                </w:p>
              </w:tc>
              <w:tc>
                <w:tcPr>
                  <w:tcW w:w="495" w:type="pct"/>
                </w:tcPr>
                <w:p w14:paraId="250FA400" w14:textId="2BF630F2" w:rsidR="0093433B" w:rsidRPr="004972CC" w:rsidRDefault="00FB2C8E" w:rsidP="00C82B9A">
                  <w:pPr>
                    <w:widowControl w:val="0"/>
                    <w:autoSpaceDE w:val="0"/>
                    <w:autoSpaceDN w:val="0"/>
                    <w:jc w:val="both"/>
                    <w:rPr>
                      <w:rFonts w:eastAsia="Arial"/>
                      <w:noProof/>
                    </w:rPr>
                  </w:pPr>
                  <w:r>
                    <w:rPr>
                      <w:rFonts w:eastAsia="Arial"/>
                      <w:noProof/>
                    </w:rPr>
                    <w:t>12.259,20</w:t>
                  </w:r>
                </w:p>
              </w:tc>
            </w:tr>
          </w:tbl>
          <w:p w14:paraId="56729969" w14:textId="77777777" w:rsidR="0093433B" w:rsidRPr="004972CC" w:rsidRDefault="0093433B" w:rsidP="00C82B9A">
            <w:pPr>
              <w:jc w:val="both"/>
              <w:rPr>
                <w:b/>
              </w:rPr>
            </w:pPr>
          </w:p>
        </w:tc>
      </w:tr>
    </w:tbl>
    <w:p w14:paraId="53688550" w14:textId="77777777" w:rsidR="0093433B" w:rsidRPr="004972CC" w:rsidRDefault="0093433B" w:rsidP="0093433B">
      <w:pPr>
        <w:autoSpaceDE w:val="0"/>
        <w:autoSpaceDN w:val="0"/>
        <w:adjustRightInd w:val="0"/>
        <w:jc w:val="both"/>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93433B" w:rsidRPr="004972CC" w14:paraId="1939335F" w14:textId="77777777" w:rsidTr="00C82B9A">
        <w:tc>
          <w:tcPr>
            <w:tcW w:w="8648" w:type="dxa"/>
          </w:tcPr>
          <w:p w14:paraId="6BCF42A6" w14:textId="77777777" w:rsidR="0093433B" w:rsidRPr="004972CC" w:rsidRDefault="0093433B" w:rsidP="00C82B9A">
            <w:pPr>
              <w:autoSpaceDE w:val="0"/>
              <w:autoSpaceDN w:val="0"/>
              <w:adjustRightInd w:val="0"/>
              <w:jc w:val="both"/>
              <w:rPr>
                <w:rFonts w:eastAsia="Calibri"/>
                <w:b/>
                <w:bCs/>
              </w:rPr>
            </w:pPr>
            <w:r w:rsidRPr="004972CC">
              <w:rPr>
                <w:rFonts w:eastAsia="Calibri"/>
                <w:b/>
                <w:bCs/>
              </w:rPr>
              <w:t>TOTAL</w:t>
            </w:r>
          </w:p>
          <w:p w14:paraId="093CCC6D" w14:textId="77777777" w:rsidR="0093433B" w:rsidRPr="004972CC" w:rsidRDefault="0093433B" w:rsidP="00C82B9A">
            <w:pPr>
              <w:autoSpaceDE w:val="0"/>
              <w:autoSpaceDN w:val="0"/>
              <w:adjustRightInd w:val="0"/>
              <w:jc w:val="both"/>
              <w:rPr>
                <w:rFonts w:eastAsia="Calibri"/>
              </w:rPr>
            </w:pPr>
          </w:p>
        </w:tc>
        <w:tc>
          <w:tcPr>
            <w:tcW w:w="1842" w:type="dxa"/>
          </w:tcPr>
          <w:p w14:paraId="7C7B1749" w14:textId="719E42B9" w:rsidR="0093433B" w:rsidRPr="004972CC" w:rsidRDefault="0093433B" w:rsidP="00C82B9A">
            <w:pPr>
              <w:autoSpaceDE w:val="0"/>
              <w:autoSpaceDN w:val="0"/>
              <w:adjustRightInd w:val="0"/>
              <w:jc w:val="both"/>
              <w:rPr>
                <w:rFonts w:eastAsia="Calibri"/>
                <w:b/>
                <w:bCs/>
              </w:rPr>
            </w:pPr>
            <w:r w:rsidRPr="004972CC">
              <w:rPr>
                <w:rFonts w:eastAsia="Calibri"/>
                <w:b/>
                <w:bCs/>
                <w:color w:val="FF0000"/>
              </w:rPr>
              <w:t xml:space="preserve"> </w:t>
            </w:r>
            <w:r w:rsidRPr="004972CC">
              <w:rPr>
                <w:rFonts w:eastAsia="Calibri"/>
                <w:b/>
                <w:bCs/>
              </w:rPr>
              <w:t xml:space="preserve">R$:   </w:t>
            </w:r>
            <w:r w:rsidR="00FB2C8E">
              <w:rPr>
                <w:rFonts w:eastAsia="Calibri"/>
                <w:b/>
                <w:bCs/>
              </w:rPr>
              <w:t>12.259,20</w:t>
            </w:r>
          </w:p>
        </w:tc>
      </w:tr>
      <w:bookmarkEnd w:id="2"/>
    </w:tbl>
    <w:p w14:paraId="4274940F" w14:textId="77777777" w:rsidR="00CC58F8" w:rsidRPr="004972CC" w:rsidRDefault="00CC58F8" w:rsidP="00CC58F8">
      <w:pPr>
        <w:autoSpaceDE w:val="0"/>
        <w:autoSpaceDN w:val="0"/>
        <w:adjustRightInd w:val="0"/>
        <w:jc w:val="both"/>
      </w:pPr>
    </w:p>
    <w:bookmarkEnd w:id="1"/>
    <w:p w14:paraId="0D60E768" w14:textId="77777777" w:rsidR="00CC58F8" w:rsidRPr="004972CC" w:rsidRDefault="00CC58F8" w:rsidP="00CC58F8">
      <w:pPr>
        <w:autoSpaceDE w:val="0"/>
        <w:autoSpaceDN w:val="0"/>
        <w:adjustRightInd w:val="0"/>
        <w:jc w:val="both"/>
      </w:pPr>
    </w:p>
    <w:p w14:paraId="599A4018" w14:textId="67FACAB3" w:rsidR="0093433B" w:rsidRPr="004972CC" w:rsidRDefault="005E7A85" w:rsidP="0093433B">
      <w:pPr>
        <w:autoSpaceDE w:val="0"/>
        <w:autoSpaceDN w:val="0"/>
        <w:adjustRightInd w:val="0"/>
        <w:jc w:val="both"/>
        <w:rPr>
          <w:b/>
          <w:bCs/>
          <w:color w:val="000000"/>
        </w:rPr>
      </w:pPr>
      <w:r w:rsidRPr="004972CC">
        <w:rPr>
          <w:b/>
          <w:bCs/>
          <w:color w:val="000000"/>
        </w:rPr>
        <w:t>1.2.1</w:t>
      </w:r>
      <w:r w:rsidRPr="004972CC">
        <w:rPr>
          <w:color w:val="000000"/>
        </w:rPr>
        <w:t xml:space="preserve">. </w:t>
      </w:r>
      <w:r w:rsidRPr="004972CC">
        <w:t>O valor máximo da presente contratação é</w:t>
      </w:r>
      <w:r w:rsidRPr="004972CC">
        <w:rPr>
          <w:b/>
          <w:bCs/>
        </w:rPr>
        <w:t xml:space="preserve"> </w:t>
      </w:r>
      <w:r w:rsidRPr="004972CC">
        <w:t>de</w:t>
      </w:r>
      <w:r w:rsidRPr="004972CC">
        <w:rPr>
          <w:b/>
          <w:bCs/>
        </w:rPr>
        <w:t xml:space="preserve"> </w:t>
      </w:r>
      <w:r w:rsidR="0093433B" w:rsidRPr="004972CC">
        <w:t xml:space="preserve">R$ </w:t>
      </w:r>
      <w:r w:rsidR="00FB2C8E">
        <w:rPr>
          <w:rFonts w:eastAsia="Calibri"/>
          <w:b/>
          <w:bCs/>
        </w:rPr>
        <w:t>12</w:t>
      </w:r>
      <w:r w:rsidR="0093433B" w:rsidRPr="004972CC">
        <w:rPr>
          <w:rFonts w:eastAsia="Calibri"/>
          <w:b/>
          <w:bCs/>
        </w:rPr>
        <w:t>.</w:t>
      </w:r>
      <w:r w:rsidR="00FB2C8E">
        <w:rPr>
          <w:rFonts w:eastAsia="Calibri"/>
          <w:b/>
          <w:bCs/>
        </w:rPr>
        <w:t>259</w:t>
      </w:r>
      <w:r w:rsidR="00F727BC" w:rsidRPr="004972CC">
        <w:rPr>
          <w:rFonts w:eastAsia="Calibri"/>
          <w:b/>
          <w:bCs/>
        </w:rPr>
        <w:t>,</w:t>
      </w:r>
      <w:r w:rsidR="00FB2C8E">
        <w:rPr>
          <w:rFonts w:eastAsia="Calibri"/>
          <w:b/>
          <w:bCs/>
        </w:rPr>
        <w:t>2</w:t>
      </w:r>
      <w:r w:rsidR="00F727BC" w:rsidRPr="004972CC">
        <w:rPr>
          <w:rFonts w:eastAsia="Calibri"/>
          <w:b/>
          <w:bCs/>
        </w:rPr>
        <w:t>0</w:t>
      </w:r>
      <w:r w:rsidR="0093433B" w:rsidRPr="004972CC">
        <w:rPr>
          <w:color w:val="000000"/>
        </w:rPr>
        <w:t xml:space="preserve"> </w:t>
      </w:r>
      <w:r w:rsidR="0093433B" w:rsidRPr="004972CC">
        <w:rPr>
          <w:b/>
          <w:bCs/>
          <w:color w:val="000000"/>
        </w:rPr>
        <w:t>(</w:t>
      </w:r>
      <w:r w:rsidR="002C3D51">
        <w:rPr>
          <w:b/>
          <w:bCs/>
          <w:color w:val="000000"/>
        </w:rPr>
        <w:t>doze</w:t>
      </w:r>
      <w:r w:rsidR="002C3D51" w:rsidRPr="004972CC">
        <w:rPr>
          <w:b/>
          <w:bCs/>
          <w:color w:val="000000"/>
        </w:rPr>
        <w:t xml:space="preserve"> mil</w:t>
      </w:r>
      <w:r w:rsidR="002C3D51">
        <w:rPr>
          <w:b/>
          <w:bCs/>
          <w:color w:val="000000"/>
        </w:rPr>
        <w:t>, duzentos e cinquenta e nove</w:t>
      </w:r>
      <w:r w:rsidR="002C3D51" w:rsidRPr="004972CC">
        <w:rPr>
          <w:b/>
          <w:bCs/>
          <w:color w:val="000000"/>
        </w:rPr>
        <w:t xml:space="preserve"> reais</w:t>
      </w:r>
      <w:r w:rsidR="002C3D51">
        <w:rPr>
          <w:b/>
          <w:bCs/>
          <w:color w:val="000000"/>
        </w:rPr>
        <w:t xml:space="preserve"> e vinte centavos</w:t>
      </w:r>
      <w:r w:rsidR="002C3D51" w:rsidRPr="004972CC">
        <w:rPr>
          <w:b/>
          <w:bCs/>
          <w:color w:val="000000"/>
        </w:rPr>
        <w:t>)</w:t>
      </w:r>
      <w:r w:rsidR="002C3D51" w:rsidRPr="004972CC">
        <w:rPr>
          <w:color w:val="000000"/>
        </w:rPr>
        <w:t>.</w:t>
      </w:r>
    </w:p>
    <w:p w14:paraId="0D99C538" w14:textId="77777777" w:rsidR="005E7A85" w:rsidRPr="004972CC" w:rsidRDefault="005E7A85" w:rsidP="005E7A85">
      <w:pPr>
        <w:autoSpaceDE w:val="0"/>
        <w:autoSpaceDN w:val="0"/>
        <w:adjustRightInd w:val="0"/>
        <w:jc w:val="both"/>
      </w:pPr>
      <w:r w:rsidRPr="004972CC">
        <w:rPr>
          <w:b/>
          <w:bCs/>
        </w:rPr>
        <w:t>1.2.2.</w:t>
      </w:r>
      <w:r w:rsidRPr="004972CC">
        <w:t xml:space="preserve"> A licitação será realizada em grupo único, formado por itens, conforme tabela abaixo, devendo o licitante oferecer proposta para todos os itens que o compõem.</w:t>
      </w:r>
    </w:p>
    <w:p w14:paraId="5F2FA96B" w14:textId="77777777" w:rsidR="005E7A85" w:rsidRPr="004972CC" w:rsidRDefault="005E7A85" w:rsidP="005E7A85">
      <w:pPr>
        <w:autoSpaceDE w:val="0"/>
        <w:autoSpaceDN w:val="0"/>
        <w:adjustRightInd w:val="0"/>
        <w:jc w:val="both"/>
      </w:pPr>
      <w:r w:rsidRPr="004972CC">
        <w:rPr>
          <w:b/>
          <w:bCs/>
        </w:rPr>
        <w:t>1.3.</w:t>
      </w:r>
      <w:r w:rsidRPr="004972CC">
        <w:t xml:space="preserve"> O critério de julgamento adotado será o menor preço global, observadas as exigências contidas neste Aviso de Contratação Direta e seus Anexos quanto às especificações do objeto.</w:t>
      </w:r>
    </w:p>
    <w:p w14:paraId="428350ED" w14:textId="77777777" w:rsidR="005E7A85" w:rsidRPr="004972CC" w:rsidRDefault="005E7A85" w:rsidP="005E7A85">
      <w:pPr>
        <w:autoSpaceDE w:val="0"/>
        <w:autoSpaceDN w:val="0"/>
        <w:adjustRightInd w:val="0"/>
        <w:jc w:val="both"/>
        <w:rPr>
          <w:color w:val="FF0000"/>
        </w:rPr>
      </w:pPr>
    </w:p>
    <w:p w14:paraId="42C472E2" w14:textId="77777777" w:rsidR="00AB75F4" w:rsidRPr="004972CC" w:rsidRDefault="00AB75F4" w:rsidP="005E7A85">
      <w:pPr>
        <w:autoSpaceDE w:val="0"/>
        <w:autoSpaceDN w:val="0"/>
        <w:adjustRightInd w:val="0"/>
        <w:jc w:val="both"/>
        <w:rPr>
          <w:b/>
          <w:bCs/>
          <w:color w:val="000000"/>
        </w:rPr>
      </w:pPr>
    </w:p>
    <w:p w14:paraId="05781954" w14:textId="77777777" w:rsidR="005E7A85" w:rsidRPr="004972CC" w:rsidRDefault="005E7A85" w:rsidP="005E7A85">
      <w:pPr>
        <w:autoSpaceDE w:val="0"/>
        <w:autoSpaceDN w:val="0"/>
        <w:adjustRightInd w:val="0"/>
        <w:jc w:val="both"/>
        <w:rPr>
          <w:b/>
          <w:bCs/>
          <w:color w:val="000000"/>
        </w:rPr>
      </w:pPr>
      <w:r w:rsidRPr="004972CC">
        <w:rPr>
          <w:b/>
          <w:bCs/>
          <w:color w:val="000000"/>
        </w:rPr>
        <w:t>2. PARTICIPAÇÃO NA DISPENSA ELETRÔNICA:</w:t>
      </w:r>
    </w:p>
    <w:p w14:paraId="6B705B18" w14:textId="77777777" w:rsidR="005E7A85" w:rsidRPr="004972CC" w:rsidRDefault="005E7A85" w:rsidP="005E7A85">
      <w:pPr>
        <w:autoSpaceDE w:val="0"/>
        <w:autoSpaceDN w:val="0"/>
        <w:adjustRightInd w:val="0"/>
        <w:jc w:val="both"/>
        <w:rPr>
          <w:color w:val="000000"/>
        </w:rPr>
      </w:pPr>
      <w:r w:rsidRPr="004972CC">
        <w:rPr>
          <w:b/>
          <w:bCs/>
          <w:color w:val="000000"/>
        </w:rPr>
        <w:t>2.1.</w:t>
      </w:r>
      <w:r w:rsidRPr="004972CC">
        <w:rPr>
          <w:color w:val="000000"/>
        </w:rPr>
        <w:t xml:space="preserve"> A participação na presente dispensa eletrônica ocorrerá por meio do Sistema de Dispensa Eletrônica, ferramenta informatizada integrante do Sistema de Compras do Governo Federal </w:t>
      </w:r>
      <w:r w:rsidRPr="004972CC">
        <w:rPr>
          <w:rFonts w:eastAsia="ArialMT"/>
          <w:color w:val="000000"/>
        </w:rPr>
        <w:t xml:space="preserve">– </w:t>
      </w:r>
      <w:r w:rsidRPr="004972CC">
        <w:rPr>
          <w:color w:val="000000"/>
        </w:rPr>
        <w:t>Compras.gov.br, disponível no Portal de Compras do Governo Federal, no endereço eletrônico: www.gov.br/compras.</w:t>
      </w:r>
    </w:p>
    <w:p w14:paraId="50638EAB" w14:textId="77777777" w:rsidR="005E7A85" w:rsidRPr="004972CC" w:rsidRDefault="005E7A85" w:rsidP="005E7A85">
      <w:pPr>
        <w:autoSpaceDE w:val="0"/>
        <w:autoSpaceDN w:val="0"/>
        <w:adjustRightInd w:val="0"/>
        <w:jc w:val="both"/>
        <w:rPr>
          <w:color w:val="000000"/>
        </w:rPr>
      </w:pPr>
      <w:r w:rsidRPr="004972CC">
        <w:rPr>
          <w:b/>
          <w:bCs/>
          <w:color w:val="000000"/>
        </w:rPr>
        <w:t>2.2.</w:t>
      </w:r>
      <w:r w:rsidRPr="004972CC">
        <w:rPr>
          <w:color w:val="000000"/>
        </w:rPr>
        <w:t xml:space="preserve"> O procedimento será divulgado no Compras.gov.br, no Portal Nacional de Contratações Públicas - PNCP e no site da Câmara Municipal, e encaminhado automaticamente aos fornecedores registrados no Sistema de Registro Cadastral Unificado - </w:t>
      </w:r>
      <w:proofErr w:type="spellStart"/>
      <w:r w:rsidRPr="004972CC">
        <w:rPr>
          <w:color w:val="000000"/>
        </w:rPr>
        <w:t>Sicaf</w:t>
      </w:r>
      <w:proofErr w:type="spellEnd"/>
      <w:r w:rsidRPr="004972CC">
        <w:rPr>
          <w:color w:val="000000"/>
        </w:rPr>
        <w:t>, por mensagem eletrônica, na correspondente linha de fornecimento que pretende atender.</w:t>
      </w:r>
    </w:p>
    <w:p w14:paraId="16652624" w14:textId="77777777" w:rsidR="005E7A85" w:rsidRPr="004972CC" w:rsidRDefault="005E7A85" w:rsidP="005E7A85">
      <w:pPr>
        <w:autoSpaceDE w:val="0"/>
        <w:autoSpaceDN w:val="0"/>
        <w:adjustRightInd w:val="0"/>
        <w:jc w:val="both"/>
        <w:rPr>
          <w:color w:val="0563C2"/>
        </w:rPr>
      </w:pPr>
      <w:r w:rsidRPr="004972CC">
        <w:rPr>
          <w:b/>
          <w:bCs/>
          <w:color w:val="000000"/>
        </w:rPr>
        <w:t>2.2.1</w:t>
      </w:r>
      <w:r w:rsidRPr="004972CC">
        <w:rPr>
          <w:color w:val="000000"/>
        </w:rPr>
        <w:t xml:space="preserve">.O Compras.gov.br poderá ser acessado pela web ou pelo </w:t>
      </w:r>
      <w:r w:rsidRPr="004972CC">
        <w:rPr>
          <w:color w:val="0563C2"/>
        </w:rPr>
        <w:t>aplicativo Compras.gov.br.</w:t>
      </w:r>
    </w:p>
    <w:p w14:paraId="4174FBC2" w14:textId="77777777" w:rsidR="005E7A85" w:rsidRPr="004972CC" w:rsidRDefault="005E7A85" w:rsidP="005E7A85">
      <w:pPr>
        <w:autoSpaceDE w:val="0"/>
        <w:autoSpaceDN w:val="0"/>
        <w:adjustRightInd w:val="0"/>
        <w:jc w:val="both"/>
        <w:rPr>
          <w:color w:val="000000"/>
        </w:rPr>
      </w:pPr>
      <w:r w:rsidRPr="004972CC">
        <w:rPr>
          <w:b/>
          <w:bCs/>
          <w:color w:val="000000"/>
        </w:rPr>
        <w:t>2.2.2.</w:t>
      </w:r>
      <w:r w:rsidRPr="004972CC">
        <w:rPr>
          <w:color w:val="00000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FEB22A9" w14:textId="77777777" w:rsidR="005E7A85" w:rsidRPr="004972CC" w:rsidRDefault="005E7A85" w:rsidP="005E7A85">
      <w:pPr>
        <w:autoSpaceDE w:val="0"/>
        <w:autoSpaceDN w:val="0"/>
        <w:adjustRightInd w:val="0"/>
        <w:jc w:val="both"/>
        <w:rPr>
          <w:b/>
          <w:bCs/>
          <w:color w:val="000000"/>
        </w:rPr>
      </w:pPr>
      <w:r w:rsidRPr="004972CC">
        <w:rPr>
          <w:b/>
          <w:bCs/>
          <w:color w:val="000000"/>
        </w:rPr>
        <w:t>2.3.</w:t>
      </w:r>
      <w:r w:rsidRPr="004972CC">
        <w:rPr>
          <w:color w:val="000000"/>
        </w:rPr>
        <w:t xml:space="preserve"> </w:t>
      </w:r>
      <w:r w:rsidRPr="004972CC">
        <w:rPr>
          <w:b/>
          <w:bCs/>
          <w:color w:val="000000"/>
        </w:rPr>
        <w:t>Não poderão participar desta dispensa de licitação os fornecedores:</w:t>
      </w:r>
    </w:p>
    <w:p w14:paraId="3A9D776D" w14:textId="77777777" w:rsidR="005E7A85" w:rsidRPr="004972CC" w:rsidRDefault="005E7A85" w:rsidP="005E7A85">
      <w:pPr>
        <w:autoSpaceDE w:val="0"/>
        <w:autoSpaceDN w:val="0"/>
        <w:adjustRightInd w:val="0"/>
        <w:jc w:val="both"/>
        <w:rPr>
          <w:color w:val="000000"/>
        </w:rPr>
      </w:pPr>
      <w:r w:rsidRPr="004972CC">
        <w:rPr>
          <w:b/>
          <w:bCs/>
          <w:color w:val="000000"/>
        </w:rPr>
        <w:t>2.3.1.</w:t>
      </w:r>
      <w:r w:rsidRPr="004972CC">
        <w:rPr>
          <w:color w:val="000000"/>
        </w:rPr>
        <w:t xml:space="preserve"> que não atendam às condições deste Aviso de Contratação Direta e seu(s) anexo(s);</w:t>
      </w:r>
    </w:p>
    <w:p w14:paraId="45FB55C2" w14:textId="77777777" w:rsidR="005E7A85" w:rsidRPr="004972CC" w:rsidRDefault="005E7A85" w:rsidP="005E7A85">
      <w:pPr>
        <w:autoSpaceDE w:val="0"/>
        <w:autoSpaceDN w:val="0"/>
        <w:adjustRightInd w:val="0"/>
        <w:jc w:val="both"/>
        <w:rPr>
          <w:color w:val="000000"/>
        </w:rPr>
      </w:pPr>
      <w:r w:rsidRPr="004972CC">
        <w:rPr>
          <w:b/>
          <w:bCs/>
          <w:color w:val="000000"/>
        </w:rPr>
        <w:t>2.3.2.</w:t>
      </w:r>
      <w:r w:rsidRPr="004972CC">
        <w:rPr>
          <w:color w:val="000000"/>
        </w:rPr>
        <w:t xml:space="preserve"> estrangeiros que não tenham representação legal no Brasil com poderes expressos para receber citação e responder administrativa ou judicialmente;</w:t>
      </w:r>
    </w:p>
    <w:p w14:paraId="5615C00D" w14:textId="77777777" w:rsidR="005E7A85" w:rsidRPr="004972CC" w:rsidRDefault="005E7A85" w:rsidP="005E7A85">
      <w:pPr>
        <w:autoSpaceDE w:val="0"/>
        <w:autoSpaceDN w:val="0"/>
        <w:adjustRightInd w:val="0"/>
        <w:jc w:val="both"/>
        <w:rPr>
          <w:color w:val="000000"/>
        </w:rPr>
      </w:pPr>
      <w:r w:rsidRPr="004972CC">
        <w:rPr>
          <w:b/>
          <w:bCs/>
          <w:color w:val="000000"/>
        </w:rPr>
        <w:t>2.3.3.</w:t>
      </w:r>
      <w:r w:rsidRPr="004972CC">
        <w:rPr>
          <w:color w:val="000000"/>
        </w:rPr>
        <w:t xml:space="preserve"> que se enquadrem nas seguintes vedações:</w:t>
      </w:r>
    </w:p>
    <w:p w14:paraId="1B75A4FE" w14:textId="77777777" w:rsidR="005E7A85" w:rsidRPr="004972CC" w:rsidRDefault="005E7A85" w:rsidP="005E7A85">
      <w:pPr>
        <w:autoSpaceDE w:val="0"/>
        <w:autoSpaceDN w:val="0"/>
        <w:adjustRightInd w:val="0"/>
        <w:jc w:val="both"/>
        <w:rPr>
          <w:color w:val="000000"/>
        </w:rPr>
      </w:pPr>
      <w:r w:rsidRPr="004972CC">
        <w:rPr>
          <w:b/>
          <w:bCs/>
          <w:color w:val="000000"/>
        </w:rPr>
        <w:t>a)</w:t>
      </w:r>
      <w:r w:rsidRPr="004972CC">
        <w:rPr>
          <w:color w:val="000000"/>
        </w:rPr>
        <w:t xml:space="preserve"> pessoa física ou jurídica que se encontre, ao tempo da contratação, impossibilitada de contratar em decorrência de sanção que lhe foi imposta;</w:t>
      </w:r>
    </w:p>
    <w:p w14:paraId="0B4757D4" w14:textId="77777777" w:rsidR="005E7A85" w:rsidRPr="004972CC" w:rsidRDefault="005E7A85" w:rsidP="005E7A85">
      <w:pPr>
        <w:autoSpaceDE w:val="0"/>
        <w:autoSpaceDN w:val="0"/>
        <w:adjustRightInd w:val="0"/>
        <w:jc w:val="both"/>
        <w:rPr>
          <w:color w:val="000000"/>
        </w:rPr>
      </w:pPr>
      <w:r w:rsidRPr="004972CC">
        <w:rPr>
          <w:b/>
          <w:bCs/>
          <w:color w:val="000000"/>
        </w:rPr>
        <w:t>b)</w:t>
      </w:r>
      <w:r w:rsidRPr="004972CC">
        <w:rPr>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01124B" w14:textId="77777777" w:rsidR="005E7A85" w:rsidRPr="004972CC" w:rsidRDefault="005E7A85" w:rsidP="005E7A85">
      <w:pPr>
        <w:autoSpaceDE w:val="0"/>
        <w:autoSpaceDN w:val="0"/>
        <w:adjustRightInd w:val="0"/>
        <w:jc w:val="both"/>
        <w:rPr>
          <w:color w:val="000000"/>
        </w:rPr>
      </w:pPr>
      <w:r w:rsidRPr="004972CC">
        <w:rPr>
          <w:b/>
          <w:bCs/>
          <w:color w:val="000000"/>
        </w:rPr>
        <w:t>c)</w:t>
      </w:r>
      <w:r w:rsidRPr="004972CC">
        <w:rPr>
          <w:color w:val="000000"/>
        </w:rPr>
        <w:t xml:space="preserve"> empresas controladoras, controladas ou coligadas, nos termos da </w:t>
      </w:r>
      <w:r w:rsidRPr="004972CC">
        <w:rPr>
          <w:color w:val="000081"/>
        </w:rPr>
        <w:t>Lei nº 6.404, de 15 de dezembro de 1976</w:t>
      </w:r>
      <w:r w:rsidRPr="004972CC">
        <w:rPr>
          <w:color w:val="000000"/>
        </w:rPr>
        <w:t>, concorrendo entre si;</w:t>
      </w:r>
    </w:p>
    <w:p w14:paraId="03279C85" w14:textId="77777777" w:rsidR="005E7A85" w:rsidRPr="004972CC" w:rsidRDefault="005E7A85" w:rsidP="005E7A85">
      <w:pPr>
        <w:autoSpaceDE w:val="0"/>
        <w:autoSpaceDN w:val="0"/>
        <w:adjustRightInd w:val="0"/>
        <w:jc w:val="both"/>
        <w:rPr>
          <w:color w:val="000000"/>
        </w:rPr>
      </w:pPr>
      <w:r w:rsidRPr="004972CC">
        <w:rPr>
          <w:color w:val="000000"/>
        </w:rPr>
        <w:t>d)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1AC428E"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2.3.4.</w:t>
      </w:r>
      <w:r w:rsidRPr="004972CC">
        <w:rPr>
          <w:color w:val="000000"/>
        </w:rPr>
        <w:t xml:space="preserve"> organizações da Sociedade Civil de Interesse Público - OSCIP, atuando nessa condição (Acórdão nº 746/2014-TCU-Plenário); e</w:t>
      </w:r>
    </w:p>
    <w:p w14:paraId="688209D1" w14:textId="77777777" w:rsidR="005E7A85" w:rsidRPr="004972CC" w:rsidRDefault="005E7A85" w:rsidP="005E7A85">
      <w:pPr>
        <w:autoSpaceDE w:val="0"/>
        <w:autoSpaceDN w:val="0"/>
        <w:adjustRightInd w:val="0"/>
        <w:jc w:val="both"/>
        <w:rPr>
          <w:color w:val="000000"/>
        </w:rPr>
      </w:pPr>
      <w:r w:rsidRPr="004972CC">
        <w:rPr>
          <w:b/>
          <w:bCs/>
          <w:color w:val="000000"/>
        </w:rPr>
        <w:t>2.3.5.</w:t>
      </w:r>
      <w:r w:rsidRPr="004972CC">
        <w:rPr>
          <w:color w:val="000000"/>
        </w:rPr>
        <w:t xml:space="preserve"> sociedades cooperativas.</w:t>
      </w:r>
    </w:p>
    <w:p w14:paraId="5FBF8BAA" w14:textId="77777777" w:rsidR="005E7A85" w:rsidRPr="004972CC" w:rsidRDefault="005E7A85" w:rsidP="005E7A85">
      <w:pPr>
        <w:autoSpaceDE w:val="0"/>
        <w:autoSpaceDN w:val="0"/>
        <w:adjustRightInd w:val="0"/>
        <w:jc w:val="both"/>
        <w:rPr>
          <w:color w:val="000000"/>
        </w:rPr>
      </w:pPr>
      <w:r w:rsidRPr="004972CC">
        <w:rPr>
          <w:b/>
          <w:bCs/>
          <w:color w:val="000000"/>
        </w:rPr>
        <w:t>2.4.</w:t>
      </w:r>
      <w:r w:rsidRPr="004972CC">
        <w:rPr>
          <w:color w:val="000000"/>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25DD272" w14:textId="77777777" w:rsidR="005E7A85" w:rsidRDefault="005E7A85" w:rsidP="005E7A85">
      <w:pPr>
        <w:autoSpaceDE w:val="0"/>
        <w:autoSpaceDN w:val="0"/>
        <w:adjustRightInd w:val="0"/>
        <w:jc w:val="both"/>
        <w:rPr>
          <w:color w:val="000000"/>
        </w:rPr>
      </w:pPr>
    </w:p>
    <w:p w14:paraId="2AD8EB21" w14:textId="77777777" w:rsidR="00162EC7" w:rsidRPr="004972CC" w:rsidRDefault="00162EC7" w:rsidP="005E7A85">
      <w:pPr>
        <w:autoSpaceDE w:val="0"/>
        <w:autoSpaceDN w:val="0"/>
        <w:adjustRightInd w:val="0"/>
        <w:jc w:val="both"/>
        <w:rPr>
          <w:color w:val="000000"/>
        </w:rPr>
      </w:pPr>
    </w:p>
    <w:p w14:paraId="745F4982" w14:textId="77777777" w:rsidR="005E7A85" w:rsidRPr="004972CC" w:rsidRDefault="005E7A85" w:rsidP="005E7A85">
      <w:pPr>
        <w:autoSpaceDE w:val="0"/>
        <w:autoSpaceDN w:val="0"/>
        <w:adjustRightInd w:val="0"/>
        <w:jc w:val="both"/>
        <w:rPr>
          <w:b/>
          <w:bCs/>
          <w:color w:val="000000"/>
        </w:rPr>
      </w:pPr>
      <w:r w:rsidRPr="004972CC">
        <w:rPr>
          <w:b/>
          <w:bCs/>
          <w:color w:val="000000"/>
        </w:rPr>
        <w:t>3. DA EXCLUSIVIDADE ME/EPP:</w:t>
      </w:r>
    </w:p>
    <w:p w14:paraId="0694083A" w14:textId="77777777" w:rsidR="00AB75F4" w:rsidRPr="004972CC" w:rsidRDefault="005E7A85" w:rsidP="005E7A85">
      <w:pPr>
        <w:autoSpaceDE w:val="0"/>
        <w:autoSpaceDN w:val="0"/>
        <w:adjustRightInd w:val="0"/>
        <w:jc w:val="both"/>
        <w:rPr>
          <w:color w:val="000000"/>
        </w:rPr>
      </w:pPr>
      <w:r w:rsidRPr="004972CC">
        <w:rPr>
          <w:b/>
          <w:bCs/>
          <w:color w:val="000000"/>
        </w:rPr>
        <w:t>3.1</w:t>
      </w:r>
      <w:r w:rsidRPr="004972CC">
        <w:rPr>
          <w:color w:val="000000"/>
        </w:rPr>
        <w:t>. Nos termos do art. 48, I, da Lei Complementar Federal nº 123/2006, este Aviso de Contratação Direta será de participação exclusiva de microempresas e empresas de pequeno porte.</w:t>
      </w:r>
    </w:p>
    <w:p w14:paraId="780C4041" w14:textId="77777777" w:rsidR="0093433B" w:rsidRPr="004972CC" w:rsidRDefault="0093433B" w:rsidP="005E7A85">
      <w:pPr>
        <w:autoSpaceDE w:val="0"/>
        <w:autoSpaceDN w:val="0"/>
        <w:adjustRightInd w:val="0"/>
        <w:jc w:val="both"/>
        <w:rPr>
          <w:color w:val="000000"/>
        </w:rPr>
      </w:pPr>
    </w:p>
    <w:p w14:paraId="0909FDBF" w14:textId="77777777" w:rsidR="00AB75F4" w:rsidRPr="004972CC" w:rsidRDefault="00AB75F4" w:rsidP="005E7A85">
      <w:pPr>
        <w:autoSpaceDE w:val="0"/>
        <w:autoSpaceDN w:val="0"/>
        <w:adjustRightInd w:val="0"/>
        <w:jc w:val="both"/>
        <w:rPr>
          <w:color w:val="000000"/>
        </w:rPr>
      </w:pPr>
    </w:p>
    <w:p w14:paraId="5F582CE0" w14:textId="77777777" w:rsidR="005E7A85" w:rsidRPr="004972CC" w:rsidRDefault="005E7A85" w:rsidP="005E7A85">
      <w:pPr>
        <w:autoSpaceDE w:val="0"/>
        <w:autoSpaceDN w:val="0"/>
        <w:adjustRightInd w:val="0"/>
        <w:jc w:val="both"/>
        <w:rPr>
          <w:b/>
          <w:bCs/>
          <w:color w:val="000000"/>
        </w:rPr>
      </w:pPr>
      <w:r w:rsidRPr="004972CC">
        <w:rPr>
          <w:b/>
          <w:bCs/>
          <w:color w:val="000000"/>
        </w:rPr>
        <w:t>4. INGRESSO NA DISPENSA ELETRÔNICA E CADASTRAMENTO DA PROPOSTA INICIAL:</w:t>
      </w:r>
    </w:p>
    <w:p w14:paraId="54BE78D2" w14:textId="77777777" w:rsidR="005E7A85" w:rsidRPr="004972CC" w:rsidRDefault="005E7A85" w:rsidP="005E7A85">
      <w:pPr>
        <w:autoSpaceDE w:val="0"/>
        <w:autoSpaceDN w:val="0"/>
        <w:adjustRightInd w:val="0"/>
        <w:jc w:val="both"/>
        <w:rPr>
          <w:color w:val="000000"/>
        </w:rPr>
      </w:pPr>
      <w:r w:rsidRPr="004972CC">
        <w:rPr>
          <w:b/>
          <w:bCs/>
          <w:color w:val="000000"/>
        </w:rPr>
        <w:t>4.1</w:t>
      </w:r>
      <w:r w:rsidRPr="004972CC">
        <w:rPr>
          <w:color w:val="000000"/>
        </w:rPr>
        <w:t>. O ingresso do fornecedor na disputa da dispensa eletrônica ocorrerá com o cadastramento de sua proposta inicial, na forma deste item.</w:t>
      </w:r>
    </w:p>
    <w:p w14:paraId="2A2DFC43" w14:textId="77777777" w:rsidR="005E7A85" w:rsidRPr="004972CC" w:rsidRDefault="005E7A85" w:rsidP="005E7A85">
      <w:pPr>
        <w:autoSpaceDE w:val="0"/>
        <w:autoSpaceDN w:val="0"/>
        <w:adjustRightInd w:val="0"/>
        <w:jc w:val="both"/>
        <w:rPr>
          <w:color w:val="000000"/>
        </w:rPr>
      </w:pPr>
      <w:r w:rsidRPr="004972CC">
        <w:rPr>
          <w:b/>
          <w:bCs/>
          <w:color w:val="000000"/>
        </w:rPr>
        <w:t>4.2.</w:t>
      </w:r>
      <w:r w:rsidRPr="004972CC">
        <w:rPr>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133665D" w14:textId="77777777" w:rsidR="005E7A85" w:rsidRPr="004972CC" w:rsidRDefault="005E7A85" w:rsidP="005E7A85">
      <w:pPr>
        <w:autoSpaceDE w:val="0"/>
        <w:autoSpaceDN w:val="0"/>
        <w:adjustRightInd w:val="0"/>
        <w:jc w:val="both"/>
        <w:rPr>
          <w:color w:val="000000"/>
        </w:rPr>
      </w:pPr>
      <w:r w:rsidRPr="004972CC">
        <w:rPr>
          <w:b/>
          <w:bCs/>
          <w:color w:val="000000"/>
        </w:rPr>
        <w:t>4.3.</w:t>
      </w:r>
      <w:r w:rsidRPr="004972CC">
        <w:rPr>
          <w:color w:val="000000"/>
        </w:rPr>
        <w:t xml:space="preserve"> Todas as especificações do objeto contidas na proposta, em especial o preço ou o desconto ofertado, vinculam a Contratada.</w:t>
      </w:r>
    </w:p>
    <w:p w14:paraId="6BEAD752" w14:textId="77777777" w:rsidR="005E7A85" w:rsidRPr="004972CC" w:rsidRDefault="005E7A85" w:rsidP="005E7A85">
      <w:pPr>
        <w:autoSpaceDE w:val="0"/>
        <w:autoSpaceDN w:val="0"/>
        <w:adjustRightInd w:val="0"/>
        <w:jc w:val="both"/>
        <w:rPr>
          <w:color w:val="000000"/>
        </w:rPr>
      </w:pPr>
      <w:r w:rsidRPr="004972CC">
        <w:rPr>
          <w:b/>
          <w:bCs/>
          <w:color w:val="000000"/>
        </w:rPr>
        <w:t>4.4.</w:t>
      </w:r>
      <w:r w:rsidRPr="004972CC">
        <w:rPr>
          <w:color w:val="000000"/>
        </w:rPr>
        <w:t xml:space="preserve"> Nos valores propostos estarão inclusos todos os custos operacionais, encargos previdenciários, trabalhistas, tributários, comerciais e quaisquer outros que incidam direta ou indiretamente na execução do objeto;</w:t>
      </w:r>
    </w:p>
    <w:p w14:paraId="2B536751" w14:textId="77777777" w:rsidR="005E7A85" w:rsidRPr="004972CC" w:rsidRDefault="005E7A85" w:rsidP="005E7A85">
      <w:pPr>
        <w:autoSpaceDE w:val="0"/>
        <w:autoSpaceDN w:val="0"/>
        <w:adjustRightInd w:val="0"/>
        <w:jc w:val="both"/>
        <w:rPr>
          <w:color w:val="000000"/>
        </w:rPr>
      </w:pPr>
      <w:r w:rsidRPr="004972CC">
        <w:rPr>
          <w:b/>
          <w:bCs/>
          <w:color w:val="000000"/>
        </w:rPr>
        <w:t>4.4.1.</w:t>
      </w:r>
      <w:r w:rsidRPr="004972CC">
        <w:rPr>
          <w:color w:val="00000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AF5216" w14:textId="77777777" w:rsidR="005E7A85" w:rsidRPr="004972CC" w:rsidRDefault="005E7A85" w:rsidP="005E7A85">
      <w:pPr>
        <w:autoSpaceDE w:val="0"/>
        <w:autoSpaceDN w:val="0"/>
        <w:adjustRightInd w:val="0"/>
        <w:jc w:val="both"/>
        <w:rPr>
          <w:color w:val="000000"/>
        </w:rPr>
      </w:pPr>
      <w:r w:rsidRPr="004972CC">
        <w:rPr>
          <w:b/>
          <w:bCs/>
          <w:color w:val="000000"/>
        </w:rPr>
        <w:t>4.4.2.</w:t>
      </w:r>
      <w:r w:rsidRPr="004972CC">
        <w:rPr>
          <w:color w:val="00000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15ECF0A9" w14:textId="77777777" w:rsidR="005E7A85" w:rsidRPr="004972CC" w:rsidRDefault="005E7A85" w:rsidP="005E7A85">
      <w:pPr>
        <w:autoSpaceDE w:val="0"/>
        <w:autoSpaceDN w:val="0"/>
        <w:adjustRightInd w:val="0"/>
        <w:jc w:val="both"/>
        <w:rPr>
          <w:color w:val="000000"/>
        </w:rPr>
      </w:pPr>
      <w:r w:rsidRPr="004972CC">
        <w:rPr>
          <w:b/>
          <w:bCs/>
          <w:color w:val="000000"/>
        </w:rPr>
        <w:t>4.5.</w:t>
      </w:r>
      <w:r w:rsidRPr="004972CC">
        <w:rPr>
          <w:color w:val="000000"/>
        </w:rPr>
        <w:t xml:space="preserve"> Se o regime tributário da empresa implicar o recolhimento de tributos em percentuais variáveis, a cotação adequada será aquela correspondente à média dos efetivos recolhimentos da empresa nos últimos doze meses.</w:t>
      </w:r>
    </w:p>
    <w:p w14:paraId="3DD92EA1" w14:textId="77777777" w:rsidR="005E7A85" w:rsidRPr="004972CC" w:rsidRDefault="005E7A85" w:rsidP="005E7A85">
      <w:pPr>
        <w:autoSpaceDE w:val="0"/>
        <w:autoSpaceDN w:val="0"/>
        <w:adjustRightInd w:val="0"/>
        <w:jc w:val="both"/>
        <w:rPr>
          <w:color w:val="000000"/>
        </w:rPr>
      </w:pPr>
      <w:r w:rsidRPr="004972CC">
        <w:rPr>
          <w:b/>
          <w:bCs/>
          <w:color w:val="000000"/>
        </w:rPr>
        <w:t>4.6.</w:t>
      </w:r>
      <w:r w:rsidRPr="004972CC">
        <w:rPr>
          <w:color w:val="000000"/>
        </w:rPr>
        <w:t xml:space="preserve"> Independentemente do percentual do tributo que constar da planilha, no pagamento serão retidos na fonte os percentuais estabelecidos pela legislação vigente.</w:t>
      </w:r>
    </w:p>
    <w:p w14:paraId="4FDEA8E9" w14:textId="77777777" w:rsidR="005E7A85" w:rsidRPr="004972CC" w:rsidRDefault="005E7A85" w:rsidP="005E7A85">
      <w:pPr>
        <w:autoSpaceDE w:val="0"/>
        <w:autoSpaceDN w:val="0"/>
        <w:adjustRightInd w:val="0"/>
        <w:jc w:val="both"/>
        <w:rPr>
          <w:color w:val="000000"/>
        </w:rPr>
      </w:pPr>
      <w:r w:rsidRPr="004972CC">
        <w:rPr>
          <w:b/>
          <w:bCs/>
          <w:color w:val="000000"/>
        </w:rPr>
        <w:t>4.7.</w:t>
      </w:r>
      <w:r w:rsidRPr="004972CC">
        <w:rPr>
          <w:color w:val="00000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C02C4FE" w14:textId="77777777" w:rsidR="005E7A85" w:rsidRPr="004972CC" w:rsidRDefault="005E7A85" w:rsidP="005E7A85">
      <w:pPr>
        <w:autoSpaceDE w:val="0"/>
        <w:autoSpaceDN w:val="0"/>
        <w:adjustRightInd w:val="0"/>
        <w:jc w:val="both"/>
        <w:rPr>
          <w:color w:val="000000"/>
        </w:rPr>
      </w:pPr>
      <w:r w:rsidRPr="004972CC">
        <w:rPr>
          <w:b/>
          <w:bCs/>
          <w:color w:val="000000"/>
        </w:rPr>
        <w:t>4.8.</w:t>
      </w:r>
      <w:r w:rsidRPr="004972CC">
        <w:rPr>
          <w:color w:val="000000"/>
        </w:rPr>
        <w:t xml:space="preserve"> No cadastramento da proposta inicial, o fornecedor deverá, também, assinalar Termo de Aceitação, em campo próprio do sistema eletrônico, relativo às seguintes declarações:</w:t>
      </w:r>
    </w:p>
    <w:p w14:paraId="014C0FA8" w14:textId="77777777" w:rsidR="005E7A85" w:rsidRPr="004972CC" w:rsidRDefault="005E7A85" w:rsidP="005E7A85">
      <w:pPr>
        <w:autoSpaceDE w:val="0"/>
        <w:autoSpaceDN w:val="0"/>
        <w:adjustRightInd w:val="0"/>
        <w:jc w:val="both"/>
        <w:rPr>
          <w:color w:val="000000"/>
        </w:rPr>
      </w:pPr>
      <w:r w:rsidRPr="004972CC">
        <w:rPr>
          <w:b/>
          <w:bCs/>
          <w:color w:val="000000"/>
        </w:rPr>
        <w:t>4.8.1.</w:t>
      </w:r>
      <w:r w:rsidRPr="004972CC">
        <w:rPr>
          <w:color w:val="000000"/>
        </w:rPr>
        <w:t xml:space="preserve"> que inexistem fatos impeditivos para sua habilitação no certame, ciente da obrigatoriedade de declarar ocorrências posteriores;</w:t>
      </w:r>
    </w:p>
    <w:p w14:paraId="5E01492A"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4.8.2.</w:t>
      </w:r>
      <w:r w:rsidRPr="004972CC">
        <w:rPr>
          <w:color w:val="000000"/>
        </w:rPr>
        <w:t xml:space="preserve"> que está ciente e concorda com as condições contidas no Aviso de Contratação Direta e seus anexos;</w:t>
      </w:r>
    </w:p>
    <w:p w14:paraId="7260C5BE" w14:textId="77777777" w:rsidR="005E7A85" w:rsidRPr="004972CC" w:rsidRDefault="005E7A85" w:rsidP="005E7A85">
      <w:pPr>
        <w:autoSpaceDE w:val="0"/>
        <w:autoSpaceDN w:val="0"/>
        <w:adjustRightInd w:val="0"/>
        <w:jc w:val="both"/>
        <w:rPr>
          <w:color w:val="000000"/>
        </w:rPr>
      </w:pPr>
      <w:r w:rsidRPr="004972CC">
        <w:rPr>
          <w:b/>
          <w:bCs/>
          <w:color w:val="000000"/>
        </w:rPr>
        <w:t>4.8.3.</w:t>
      </w:r>
      <w:r w:rsidRPr="004972CC">
        <w:rPr>
          <w:color w:val="000000"/>
        </w:rPr>
        <w:t xml:space="preserve"> que se responsabiliza pelas transações que forem efetuadas no sistema, assumindo-as como firmes e verdadeiras;</w:t>
      </w:r>
    </w:p>
    <w:p w14:paraId="058F0E80" w14:textId="77777777" w:rsidR="005E7A85" w:rsidRPr="004972CC" w:rsidRDefault="005E7A85" w:rsidP="005E7A85">
      <w:pPr>
        <w:autoSpaceDE w:val="0"/>
        <w:autoSpaceDN w:val="0"/>
        <w:adjustRightInd w:val="0"/>
        <w:jc w:val="both"/>
        <w:rPr>
          <w:color w:val="000000"/>
        </w:rPr>
      </w:pPr>
      <w:r w:rsidRPr="004972CC">
        <w:rPr>
          <w:b/>
          <w:bCs/>
          <w:color w:val="000000"/>
        </w:rPr>
        <w:t>4.8.4</w:t>
      </w:r>
      <w:r w:rsidRPr="004972CC">
        <w:rPr>
          <w:color w:val="000000"/>
        </w:rPr>
        <w:t xml:space="preserve">. que cumpre as exigências de reserva de cargos para pessoa com deficiência e para reabilitado da Previdência Social, de que trata </w:t>
      </w:r>
      <w:r w:rsidRPr="004972CC">
        <w:rPr>
          <w:color w:val="0563C2"/>
        </w:rPr>
        <w:t>o art. 93 da Lei nº 8.213/91</w:t>
      </w:r>
      <w:r w:rsidRPr="004972CC">
        <w:rPr>
          <w:color w:val="000000"/>
        </w:rPr>
        <w:t>.</w:t>
      </w:r>
    </w:p>
    <w:p w14:paraId="5C2BFD5F" w14:textId="77777777" w:rsidR="005E7A85" w:rsidRPr="004972CC" w:rsidRDefault="005E7A85" w:rsidP="005E7A85">
      <w:pPr>
        <w:autoSpaceDE w:val="0"/>
        <w:autoSpaceDN w:val="0"/>
        <w:adjustRightInd w:val="0"/>
        <w:jc w:val="both"/>
        <w:rPr>
          <w:color w:val="000000"/>
        </w:rPr>
      </w:pPr>
      <w:r w:rsidRPr="004972CC">
        <w:rPr>
          <w:b/>
          <w:bCs/>
          <w:color w:val="000000"/>
        </w:rPr>
        <w:t>4.8.5</w:t>
      </w:r>
      <w:r w:rsidRPr="004972CC">
        <w:rPr>
          <w:color w:val="000000"/>
        </w:rPr>
        <w:t xml:space="preserve">. que não emprega menor de 18 anos em trabalho noturno, perigoso ou insalubre e não emprega menor de 16 anos, salvo menor, a partir de 14 anos, na condição de aprendiz, nos termos do </w:t>
      </w:r>
      <w:r w:rsidRPr="004972CC">
        <w:rPr>
          <w:color w:val="0563C2"/>
        </w:rPr>
        <w:t>artigo 7°, XXXIII, da Constituição</w:t>
      </w:r>
      <w:r w:rsidRPr="004972CC">
        <w:rPr>
          <w:color w:val="000000"/>
        </w:rPr>
        <w:t>;</w:t>
      </w:r>
    </w:p>
    <w:p w14:paraId="1EA3FA2F" w14:textId="77777777" w:rsidR="005E7A85" w:rsidRPr="004972CC" w:rsidRDefault="005E7A85" w:rsidP="005E7A85">
      <w:pPr>
        <w:autoSpaceDE w:val="0"/>
        <w:autoSpaceDN w:val="0"/>
        <w:adjustRightInd w:val="0"/>
        <w:jc w:val="both"/>
        <w:rPr>
          <w:color w:val="0563C2"/>
        </w:rPr>
      </w:pPr>
      <w:r w:rsidRPr="004972CC">
        <w:rPr>
          <w:b/>
          <w:bCs/>
          <w:color w:val="000000"/>
        </w:rPr>
        <w:t>4.9</w:t>
      </w:r>
      <w:r w:rsidRPr="004972CC">
        <w:rPr>
          <w:color w:val="000000"/>
        </w:rPr>
        <w:t xml:space="preserve">. O licitante organizado em cooperativa deverá declarar, ainda, em campo próprio do sistema eletrônico, que cumpre os requisitos estabelecidos no </w:t>
      </w:r>
      <w:r w:rsidRPr="004972CC">
        <w:rPr>
          <w:color w:val="0563C2"/>
        </w:rPr>
        <w:t>artigo 16 da Lei nº 14.133, de 2021.</w:t>
      </w:r>
    </w:p>
    <w:p w14:paraId="13C19A4B" w14:textId="77777777" w:rsidR="005E7A85" w:rsidRPr="004972CC" w:rsidRDefault="005E7A85" w:rsidP="005E7A85">
      <w:pPr>
        <w:autoSpaceDE w:val="0"/>
        <w:autoSpaceDN w:val="0"/>
        <w:adjustRightInd w:val="0"/>
        <w:jc w:val="both"/>
        <w:rPr>
          <w:color w:val="000000"/>
        </w:rPr>
      </w:pPr>
      <w:r w:rsidRPr="004972CC">
        <w:rPr>
          <w:b/>
          <w:bCs/>
          <w:color w:val="000000"/>
        </w:rPr>
        <w:t>4.10</w:t>
      </w:r>
      <w:r w:rsidRPr="004972CC">
        <w:rPr>
          <w:color w:val="000000"/>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972CC">
        <w:rPr>
          <w:color w:val="000000"/>
        </w:rPr>
        <w:t>arts</w:t>
      </w:r>
      <w:proofErr w:type="spellEnd"/>
      <w:r w:rsidRPr="004972CC">
        <w:rPr>
          <w:color w:val="000000"/>
        </w:rPr>
        <w:t>. 42 a 49, observado o disposto nos</w:t>
      </w:r>
    </w:p>
    <w:p w14:paraId="0548F216" w14:textId="77777777" w:rsidR="005E7A85" w:rsidRPr="004972CC" w:rsidRDefault="005E7A85" w:rsidP="005E7A85">
      <w:pPr>
        <w:autoSpaceDE w:val="0"/>
        <w:autoSpaceDN w:val="0"/>
        <w:adjustRightInd w:val="0"/>
        <w:jc w:val="both"/>
        <w:rPr>
          <w:color w:val="000000"/>
        </w:rPr>
      </w:pPr>
      <w:r w:rsidRPr="004972CC">
        <w:rPr>
          <w:color w:val="000000"/>
        </w:rPr>
        <w:t>§§ 1º ao 3º do art. 4º, da Lei n.º 14.133, de 2021.</w:t>
      </w:r>
    </w:p>
    <w:p w14:paraId="5A7BEA5E" w14:textId="77777777" w:rsidR="005E7A85" w:rsidRPr="004972CC" w:rsidRDefault="005E7A85" w:rsidP="005E7A85">
      <w:pPr>
        <w:autoSpaceDE w:val="0"/>
        <w:autoSpaceDN w:val="0"/>
        <w:adjustRightInd w:val="0"/>
        <w:jc w:val="both"/>
        <w:rPr>
          <w:color w:val="000000"/>
        </w:rPr>
      </w:pPr>
      <w:r w:rsidRPr="004972CC">
        <w:rPr>
          <w:b/>
          <w:bCs/>
          <w:color w:val="000000"/>
        </w:rPr>
        <w:t>4.11</w:t>
      </w:r>
      <w:r w:rsidRPr="004972CC">
        <w:rPr>
          <w:color w:val="000000"/>
        </w:rPr>
        <w:t>. Desde que disponibilizada a funcionalidade no sistema, fica facultado ao fornecedor, ao cadastrar sua proposta inicial, a parametrização de valor final mínimo, com o registro do seu lance final aceitável (menor preço ou maior desconto, conforme o caso).</w:t>
      </w:r>
    </w:p>
    <w:p w14:paraId="5EDAF0B6" w14:textId="77777777" w:rsidR="005E7A85" w:rsidRPr="004972CC" w:rsidRDefault="005E7A85" w:rsidP="005E7A85">
      <w:pPr>
        <w:autoSpaceDE w:val="0"/>
        <w:autoSpaceDN w:val="0"/>
        <w:adjustRightInd w:val="0"/>
        <w:jc w:val="both"/>
        <w:rPr>
          <w:color w:val="000000"/>
        </w:rPr>
      </w:pPr>
      <w:r w:rsidRPr="004972CC">
        <w:rPr>
          <w:b/>
          <w:bCs/>
          <w:color w:val="000000"/>
        </w:rPr>
        <w:t>4.11.1.</w:t>
      </w:r>
      <w:r w:rsidRPr="004972CC">
        <w:rPr>
          <w:color w:val="000000"/>
        </w:rPr>
        <w:t xml:space="preserve"> Feita essa opção os lances serão enviados automaticamente pelo sistema, respeitados os limites cadastrados pelo fornecedor e o intervalo mínimo entre lances previsto neste aviso.</w:t>
      </w:r>
    </w:p>
    <w:p w14:paraId="10516AC9" w14:textId="77777777" w:rsidR="005E7A85" w:rsidRPr="004972CC" w:rsidRDefault="005E7A85" w:rsidP="005E7A85">
      <w:pPr>
        <w:autoSpaceDE w:val="0"/>
        <w:autoSpaceDN w:val="0"/>
        <w:adjustRightInd w:val="0"/>
        <w:jc w:val="both"/>
        <w:rPr>
          <w:color w:val="000000"/>
        </w:rPr>
      </w:pPr>
      <w:r w:rsidRPr="004972CC">
        <w:rPr>
          <w:b/>
          <w:bCs/>
          <w:color w:val="000000"/>
        </w:rPr>
        <w:t>4.11.1.1.</w:t>
      </w:r>
      <w:r w:rsidRPr="004972CC">
        <w:rPr>
          <w:color w:val="000000"/>
        </w:rPr>
        <w:t xml:space="preserve"> Sem prejuízo do disposto acima, os lances poderão ser enviados manualmente, na forma da seção respectiva deste Aviso de Contratação Direta;</w:t>
      </w:r>
    </w:p>
    <w:p w14:paraId="1E7A4D61" w14:textId="77777777" w:rsidR="005E7A85" w:rsidRPr="004972CC" w:rsidRDefault="005E7A85" w:rsidP="005E7A85">
      <w:pPr>
        <w:autoSpaceDE w:val="0"/>
        <w:autoSpaceDN w:val="0"/>
        <w:adjustRightInd w:val="0"/>
        <w:jc w:val="both"/>
        <w:rPr>
          <w:color w:val="000000"/>
        </w:rPr>
      </w:pPr>
      <w:r w:rsidRPr="004972CC">
        <w:rPr>
          <w:b/>
          <w:bCs/>
          <w:color w:val="000000"/>
        </w:rPr>
        <w:t>4.11.2.</w:t>
      </w:r>
      <w:r w:rsidRPr="004972CC">
        <w:rPr>
          <w:color w:val="000000"/>
        </w:rPr>
        <w:t xml:space="preserve"> O valor final mínimo poderá ser alterado pelo fornecedor durante a fase de disputa, desde que não </w:t>
      </w:r>
      <w:proofErr w:type="spellStart"/>
      <w:r w:rsidRPr="004972CC">
        <w:rPr>
          <w:color w:val="000000"/>
        </w:rPr>
        <w:t>assuma</w:t>
      </w:r>
      <w:proofErr w:type="spellEnd"/>
      <w:r w:rsidRPr="004972CC">
        <w:rPr>
          <w:color w:val="000000"/>
        </w:rPr>
        <w:t xml:space="preserve"> valor superior a lance já registrado por ele no sistema.</w:t>
      </w:r>
    </w:p>
    <w:p w14:paraId="54F74A18" w14:textId="77777777" w:rsidR="005E7A85" w:rsidRPr="004972CC" w:rsidRDefault="005E7A85" w:rsidP="005E7A85">
      <w:pPr>
        <w:autoSpaceDE w:val="0"/>
        <w:autoSpaceDN w:val="0"/>
        <w:adjustRightInd w:val="0"/>
        <w:jc w:val="both"/>
        <w:rPr>
          <w:color w:val="000000"/>
        </w:rPr>
      </w:pPr>
      <w:r w:rsidRPr="004972CC">
        <w:rPr>
          <w:b/>
          <w:bCs/>
          <w:color w:val="000000"/>
        </w:rPr>
        <w:t>4.11.3.</w:t>
      </w:r>
      <w:r w:rsidRPr="004972CC">
        <w:rPr>
          <w:color w:val="00000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2DE25BFA" w14:textId="77777777" w:rsidR="005E7A85" w:rsidRPr="004972CC" w:rsidRDefault="005E7A85" w:rsidP="005E7A85">
      <w:pPr>
        <w:autoSpaceDE w:val="0"/>
        <w:autoSpaceDN w:val="0"/>
        <w:adjustRightInd w:val="0"/>
        <w:jc w:val="both"/>
        <w:rPr>
          <w:color w:val="000000"/>
        </w:rPr>
      </w:pPr>
    </w:p>
    <w:p w14:paraId="5FEF56D1" w14:textId="77777777" w:rsidR="005E7A85" w:rsidRPr="004972CC" w:rsidRDefault="005E7A85" w:rsidP="005E7A85">
      <w:pPr>
        <w:autoSpaceDE w:val="0"/>
        <w:autoSpaceDN w:val="0"/>
        <w:adjustRightInd w:val="0"/>
        <w:jc w:val="both"/>
        <w:rPr>
          <w:b/>
          <w:bCs/>
          <w:color w:val="000000"/>
        </w:rPr>
      </w:pPr>
      <w:r w:rsidRPr="004972CC">
        <w:rPr>
          <w:b/>
          <w:bCs/>
          <w:color w:val="000000"/>
        </w:rPr>
        <w:t>5. FASE DE LANCES</w:t>
      </w:r>
      <w:r w:rsidR="0093433B" w:rsidRPr="004972CC">
        <w:rPr>
          <w:b/>
          <w:bCs/>
          <w:color w:val="000000"/>
        </w:rPr>
        <w:t>:</w:t>
      </w:r>
    </w:p>
    <w:p w14:paraId="7BE27753" w14:textId="77777777" w:rsidR="005E7A85" w:rsidRPr="004972CC" w:rsidRDefault="005E7A85" w:rsidP="005E7A85">
      <w:pPr>
        <w:autoSpaceDE w:val="0"/>
        <w:autoSpaceDN w:val="0"/>
        <w:adjustRightInd w:val="0"/>
        <w:jc w:val="both"/>
        <w:rPr>
          <w:color w:val="000000"/>
        </w:rPr>
      </w:pPr>
      <w:r w:rsidRPr="004972CC">
        <w:rPr>
          <w:b/>
          <w:bCs/>
          <w:color w:val="000000"/>
        </w:rPr>
        <w:t>5.1.</w:t>
      </w:r>
      <w:r w:rsidRPr="004972CC">
        <w:rPr>
          <w:color w:val="000000"/>
        </w:rPr>
        <w:t xml:space="preserve">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A089E78" w14:textId="77777777" w:rsidR="005E7A85" w:rsidRPr="004972CC" w:rsidRDefault="005E7A85" w:rsidP="005E7A85">
      <w:pPr>
        <w:autoSpaceDE w:val="0"/>
        <w:autoSpaceDN w:val="0"/>
        <w:adjustRightInd w:val="0"/>
        <w:jc w:val="both"/>
        <w:rPr>
          <w:color w:val="000000"/>
        </w:rPr>
      </w:pPr>
      <w:r w:rsidRPr="004972CC">
        <w:rPr>
          <w:b/>
          <w:bCs/>
          <w:color w:val="000000"/>
        </w:rPr>
        <w:t>5.2.</w:t>
      </w:r>
      <w:r w:rsidRPr="004972CC">
        <w:rPr>
          <w:color w:val="000000"/>
        </w:rPr>
        <w:t xml:space="preserve"> Iniciada a etapa competitiva, os fornecedores deverão encaminhar lances exclusivamente por meio de sistema eletrônico, sendo imediatamente informados do seu recebimento e do valor consignado no registro.</w:t>
      </w:r>
    </w:p>
    <w:p w14:paraId="77B42A0C" w14:textId="77777777" w:rsidR="005E7A85" w:rsidRPr="004972CC" w:rsidRDefault="005E7A85" w:rsidP="005E7A85">
      <w:pPr>
        <w:autoSpaceDE w:val="0"/>
        <w:autoSpaceDN w:val="0"/>
        <w:adjustRightInd w:val="0"/>
        <w:jc w:val="both"/>
        <w:rPr>
          <w:color w:val="000000"/>
        </w:rPr>
      </w:pPr>
      <w:r w:rsidRPr="004972CC">
        <w:rPr>
          <w:b/>
          <w:bCs/>
          <w:color w:val="000000"/>
        </w:rPr>
        <w:t>5.2.1</w:t>
      </w:r>
      <w:r w:rsidRPr="004972CC">
        <w:rPr>
          <w:b/>
          <w:bCs/>
        </w:rPr>
        <w:t>.</w:t>
      </w:r>
      <w:r w:rsidRPr="004972CC">
        <w:t xml:space="preserve"> O lance deverá ser ofertado pelo valor unitário do item.</w:t>
      </w:r>
    </w:p>
    <w:p w14:paraId="55BE0100" w14:textId="77777777" w:rsidR="005E7A85" w:rsidRPr="004972CC" w:rsidRDefault="005E7A85" w:rsidP="005E7A85">
      <w:pPr>
        <w:autoSpaceDE w:val="0"/>
        <w:autoSpaceDN w:val="0"/>
        <w:adjustRightInd w:val="0"/>
        <w:jc w:val="both"/>
        <w:rPr>
          <w:color w:val="000000"/>
        </w:rPr>
      </w:pPr>
      <w:r w:rsidRPr="004972CC">
        <w:rPr>
          <w:b/>
          <w:bCs/>
          <w:color w:val="000000"/>
        </w:rPr>
        <w:t>5.2.2.</w:t>
      </w:r>
      <w:r w:rsidRPr="004972CC">
        <w:rPr>
          <w:color w:val="000000"/>
        </w:rPr>
        <w:t>O percentual de desconto calculado sobre o valor do lote deverá ser aplicado em cada item na mesma proporção.</w:t>
      </w:r>
    </w:p>
    <w:p w14:paraId="7539338A" w14:textId="77777777" w:rsidR="005E7A85" w:rsidRPr="004972CC" w:rsidRDefault="005E7A85" w:rsidP="005E7A85">
      <w:pPr>
        <w:autoSpaceDE w:val="0"/>
        <w:autoSpaceDN w:val="0"/>
        <w:adjustRightInd w:val="0"/>
        <w:jc w:val="both"/>
        <w:rPr>
          <w:color w:val="000000"/>
        </w:rPr>
      </w:pPr>
      <w:r w:rsidRPr="004972CC">
        <w:rPr>
          <w:b/>
          <w:bCs/>
          <w:color w:val="000000"/>
        </w:rPr>
        <w:t>5.3.</w:t>
      </w:r>
      <w:r w:rsidRPr="004972CC">
        <w:rPr>
          <w:color w:val="000000"/>
        </w:rPr>
        <w:t xml:space="preserve"> O fornecedor somente poderá oferecer valor inferior ou maior percentual de desconto em relação ao último lance por ele ofertado e registrado pelo sistema.</w:t>
      </w:r>
    </w:p>
    <w:p w14:paraId="2E7B2D78" w14:textId="77777777" w:rsidR="005E7A85" w:rsidRPr="004972CC" w:rsidRDefault="005E7A85" w:rsidP="005E7A85">
      <w:pPr>
        <w:autoSpaceDE w:val="0"/>
        <w:autoSpaceDN w:val="0"/>
        <w:adjustRightInd w:val="0"/>
        <w:jc w:val="both"/>
        <w:rPr>
          <w:color w:val="000000"/>
        </w:rPr>
      </w:pPr>
      <w:r w:rsidRPr="004972CC">
        <w:rPr>
          <w:b/>
          <w:bCs/>
          <w:color w:val="000000"/>
        </w:rPr>
        <w:t>5.3.1.</w:t>
      </w:r>
      <w:r w:rsidRPr="004972CC">
        <w:rPr>
          <w:color w:val="000000"/>
        </w:rPr>
        <w:t xml:space="preserve">O fornecedor poderá oferecer lances sucessivos iguais ou superiores ao lance que esteja vencendo o certame, desde que inferiores ao menor por ele ofertado e registrado pelo sistema, sendo tais lances definidos </w:t>
      </w:r>
      <w:r w:rsidRPr="004972CC">
        <w:rPr>
          <w:rFonts w:eastAsia="ArialMT"/>
          <w:color w:val="000000"/>
        </w:rPr>
        <w:t xml:space="preserve">como “lances intermediários” </w:t>
      </w:r>
      <w:r w:rsidRPr="004972CC">
        <w:rPr>
          <w:color w:val="000000"/>
        </w:rPr>
        <w:t>para os fins deste Aviso de Contratação Direta.</w:t>
      </w:r>
    </w:p>
    <w:p w14:paraId="468C23A5" w14:textId="77777777" w:rsidR="005E7A85" w:rsidRPr="004972CC" w:rsidRDefault="005E7A85" w:rsidP="005E7A85">
      <w:pPr>
        <w:autoSpaceDE w:val="0"/>
        <w:autoSpaceDN w:val="0"/>
        <w:adjustRightInd w:val="0"/>
        <w:jc w:val="both"/>
        <w:rPr>
          <w:b/>
          <w:bCs/>
          <w:i/>
          <w:iCs/>
          <w:color w:val="FF0000"/>
        </w:rPr>
      </w:pPr>
      <w:r w:rsidRPr="004972CC">
        <w:rPr>
          <w:b/>
          <w:bCs/>
          <w:color w:val="000000"/>
        </w:rPr>
        <w:t>5.3.2.</w:t>
      </w:r>
      <w:r w:rsidRPr="004972CC">
        <w:t xml:space="preserve">O intervalo mínimo de diferença de valores ou percentuais entre os lances, que incidirá tanto </w:t>
      </w:r>
      <w:r w:rsidRPr="004972CC">
        <w:rPr>
          <w:b/>
          <w:bCs/>
        </w:rPr>
        <w:t>em relação aos lances intermediários quanto em relação ao que cobrir a melhor oferta é 0,5% (meio por cento).</w:t>
      </w:r>
    </w:p>
    <w:p w14:paraId="09403C9F"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5.4</w:t>
      </w:r>
      <w:r w:rsidRPr="004972CC">
        <w:rPr>
          <w:color w:val="000000"/>
        </w:rPr>
        <w:t>. Havendo lances iguais ao menor já ofertado, prevalecerá aquele que for recebido e registrado primeiro no sistema.</w:t>
      </w:r>
    </w:p>
    <w:p w14:paraId="006264C6" w14:textId="77777777" w:rsidR="005E7A85" w:rsidRPr="004972CC" w:rsidRDefault="005E7A85" w:rsidP="005E7A85">
      <w:pPr>
        <w:autoSpaceDE w:val="0"/>
        <w:autoSpaceDN w:val="0"/>
        <w:adjustRightInd w:val="0"/>
        <w:jc w:val="both"/>
        <w:rPr>
          <w:color w:val="000000"/>
        </w:rPr>
      </w:pPr>
      <w:r w:rsidRPr="004972CC">
        <w:rPr>
          <w:b/>
          <w:bCs/>
          <w:color w:val="000000"/>
        </w:rPr>
        <w:t>5.5.</w:t>
      </w:r>
      <w:r w:rsidRPr="004972CC">
        <w:rPr>
          <w:color w:val="000000"/>
        </w:rPr>
        <w:t xml:space="preserve"> Caso o fornecedor não apresente lances, concorrerá com o valor de sua proposta.</w:t>
      </w:r>
    </w:p>
    <w:p w14:paraId="59C0BE92" w14:textId="77777777" w:rsidR="005E7A85" w:rsidRPr="004972CC" w:rsidRDefault="005E7A85" w:rsidP="005E7A85">
      <w:pPr>
        <w:autoSpaceDE w:val="0"/>
        <w:autoSpaceDN w:val="0"/>
        <w:adjustRightInd w:val="0"/>
        <w:jc w:val="both"/>
        <w:rPr>
          <w:color w:val="000000"/>
        </w:rPr>
      </w:pPr>
      <w:r w:rsidRPr="004972CC">
        <w:rPr>
          <w:b/>
          <w:bCs/>
          <w:color w:val="000000"/>
        </w:rPr>
        <w:t>5.6.</w:t>
      </w:r>
      <w:r w:rsidRPr="004972CC">
        <w:rPr>
          <w:color w:val="000000"/>
        </w:rPr>
        <w:t xml:space="preserve"> Durante o procedimento, os fornecedores serão informados, em tempo real, do valor do menor lance ou do maior desconto registrado, vedada a identificação do fornecedor.</w:t>
      </w:r>
    </w:p>
    <w:p w14:paraId="525BBB2F" w14:textId="77777777" w:rsidR="005E7A85" w:rsidRPr="004972CC" w:rsidRDefault="005E7A85" w:rsidP="005E7A85">
      <w:pPr>
        <w:autoSpaceDE w:val="0"/>
        <w:autoSpaceDN w:val="0"/>
        <w:adjustRightInd w:val="0"/>
        <w:jc w:val="both"/>
        <w:rPr>
          <w:color w:val="000000"/>
        </w:rPr>
      </w:pPr>
      <w:r w:rsidRPr="004972CC">
        <w:rPr>
          <w:b/>
          <w:bCs/>
          <w:color w:val="000000"/>
        </w:rPr>
        <w:t>5.7.</w:t>
      </w:r>
      <w:r w:rsidRPr="004972CC">
        <w:rPr>
          <w:color w:val="000000"/>
        </w:rPr>
        <w:t xml:space="preserve"> Imediatamente após o término do prazo estabelecido para a fase de lances, haverá o seu encerramento, com o ordenamento e divulgação dos lances, pelo sistema, em ordem crescente de classificação.</w:t>
      </w:r>
    </w:p>
    <w:p w14:paraId="2428E1A1" w14:textId="77777777" w:rsidR="005E7A85" w:rsidRPr="004972CC" w:rsidRDefault="005E7A85" w:rsidP="005E7A85">
      <w:pPr>
        <w:autoSpaceDE w:val="0"/>
        <w:autoSpaceDN w:val="0"/>
        <w:adjustRightInd w:val="0"/>
        <w:jc w:val="both"/>
        <w:rPr>
          <w:color w:val="000000"/>
        </w:rPr>
      </w:pPr>
      <w:r w:rsidRPr="004972CC">
        <w:rPr>
          <w:b/>
          <w:bCs/>
          <w:color w:val="000000"/>
        </w:rPr>
        <w:t>5.7.1.</w:t>
      </w:r>
      <w:r w:rsidRPr="004972CC">
        <w:rPr>
          <w:color w:val="000000"/>
        </w:rPr>
        <w:t>O encerramento da fase de lances ocorrerá de forma automática pontualmente no horário indicado, sem qualquer possibilidade de prorrogação e não havendo tempo aleatório ou mecanismo similar.</w:t>
      </w:r>
    </w:p>
    <w:p w14:paraId="4F649203" w14:textId="77777777" w:rsidR="00AB75F4" w:rsidRPr="004972CC" w:rsidRDefault="00AB75F4" w:rsidP="005E7A85">
      <w:pPr>
        <w:autoSpaceDE w:val="0"/>
        <w:autoSpaceDN w:val="0"/>
        <w:adjustRightInd w:val="0"/>
        <w:jc w:val="both"/>
        <w:rPr>
          <w:color w:val="000000"/>
        </w:rPr>
      </w:pPr>
    </w:p>
    <w:p w14:paraId="60426397" w14:textId="77777777" w:rsidR="005E7A85" w:rsidRPr="004972CC" w:rsidRDefault="005E7A85" w:rsidP="005E7A85">
      <w:pPr>
        <w:autoSpaceDE w:val="0"/>
        <w:autoSpaceDN w:val="0"/>
        <w:adjustRightInd w:val="0"/>
        <w:jc w:val="both"/>
        <w:rPr>
          <w:b/>
          <w:bCs/>
          <w:color w:val="000000"/>
        </w:rPr>
      </w:pPr>
      <w:r w:rsidRPr="004972CC">
        <w:rPr>
          <w:b/>
          <w:bCs/>
          <w:color w:val="000000"/>
        </w:rPr>
        <w:t>6. JULGAMENTO DAS PROPOSTAS DE PREÇO:</w:t>
      </w:r>
    </w:p>
    <w:p w14:paraId="6DF38446" w14:textId="77777777" w:rsidR="005E7A85" w:rsidRPr="004972CC" w:rsidRDefault="005E7A85" w:rsidP="005E7A85">
      <w:pPr>
        <w:autoSpaceDE w:val="0"/>
        <w:autoSpaceDN w:val="0"/>
        <w:adjustRightInd w:val="0"/>
        <w:jc w:val="both"/>
        <w:rPr>
          <w:color w:val="000000"/>
        </w:rPr>
      </w:pPr>
      <w:r w:rsidRPr="004972CC">
        <w:rPr>
          <w:b/>
          <w:bCs/>
          <w:color w:val="000000"/>
        </w:rPr>
        <w:t>6.1.</w:t>
      </w:r>
      <w:r w:rsidRPr="004972CC">
        <w:rPr>
          <w:color w:val="000000"/>
        </w:rPr>
        <w:t xml:space="preserve"> Encerrada a fase de lances, será verificada a conformidade da proposta classificada em primeiro lugar quanto à adequação do objeto e à compatibilidade do preço à preferência Local/Regional.</w:t>
      </w:r>
    </w:p>
    <w:p w14:paraId="32266B44" w14:textId="77777777" w:rsidR="005E7A85" w:rsidRPr="004972CC" w:rsidRDefault="005E7A85" w:rsidP="005E7A85">
      <w:pPr>
        <w:autoSpaceDE w:val="0"/>
        <w:autoSpaceDN w:val="0"/>
        <w:adjustRightInd w:val="0"/>
        <w:jc w:val="both"/>
        <w:rPr>
          <w:color w:val="000000"/>
        </w:rPr>
      </w:pPr>
      <w:r w:rsidRPr="004972CC">
        <w:rPr>
          <w:b/>
          <w:bCs/>
          <w:color w:val="000000"/>
        </w:rPr>
        <w:t>6.2</w:t>
      </w:r>
      <w:r w:rsidRPr="004972CC">
        <w:rPr>
          <w:color w:val="000000"/>
        </w:rPr>
        <w:t>. Caso o condutor da dispensa eletrônica tenha dúvidas sobre a razoabilidade dos lances apresentados, este poderá realizar uma outra pesquisa de mercado concomitante, e solicitar a justificativa sobre os lances apresentados.</w:t>
      </w:r>
    </w:p>
    <w:p w14:paraId="06EDD0AB" w14:textId="77777777" w:rsidR="005E7A85" w:rsidRPr="004972CC" w:rsidRDefault="005E7A85" w:rsidP="005E7A85">
      <w:pPr>
        <w:autoSpaceDE w:val="0"/>
        <w:autoSpaceDN w:val="0"/>
        <w:adjustRightInd w:val="0"/>
        <w:jc w:val="both"/>
        <w:rPr>
          <w:color w:val="000000"/>
        </w:rPr>
      </w:pPr>
      <w:r w:rsidRPr="004972CC">
        <w:rPr>
          <w:b/>
          <w:bCs/>
          <w:color w:val="000000"/>
        </w:rPr>
        <w:t>6.2.1.</w:t>
      </w:r>
      <w:r w:rsidRPr="004972CC">
        <w:rPr>
          <w:color w:val="000000"/>
        </w:rPr>
        <w:t xml:space="preserve"> Não sendo justificável os lances apresentados, todos eles serão desclassificados.</w:t>
      </w:r>
    </w:p>
    <w:p w14:paraId="6C6AF61A" w14:textId="77777777" w:rsidR="005E7A85" w:rsidRPr="004972CC" w:rsidRDefault="005E7A85" w:rsidP="005E7A85">
      <w:pPr>
        <w:autoSpaceDE w:val="0"/>
        <w:autoSpaceDN w:val="0"/>
        <w:adjustRightInd w:val="0"/>
        <w:jc w:val="both"/>
        <w:rPr>
          <w:color w:val="000000"/>
        </w:rPr>
      </w:pPr>
      <w:r w:rsidRPr="004972CC">
        <w:rPr>
          <w:b/>
          <w:bCs/>
          <w:color w:val="000000"/>
        </w:rPr>
        <w:t>6.2.1.1.</w:t>
      </w:r>
      <w:r w:rsidRPr="004972CC">
        <w:rPr>
          <w:color w:val="000000"/>
        </w:rPr>
        <w:t xml:space="preserve"> Nesse caso, será fixado prazo para que os fornecedores interessados possam adequar as suas propostas.</w:t>
      </w:r>
    </w:p>
    <w:p w14:paraId="5E70364F" w14:textId="77777777" w:rsidR="005E7A85" w:rsidRPr="004972CC" w:rsidRDefault="005E7A85" w:rsidP="005E7A85">
      <w:pPr>
        <w:autoSpaceDE w:val="0"/>
        <w:autoSpaceDN w:val="0"/>
        <w:adjustRightInd w:val="0"/>
        <w:jc w:val="both"/>
        <w:rPr>
          <w:color w:val="000000"/>
        </w:rPr>
      </w:pPr>
      <w:r w:rsidRPr="004972CC">
        <w:rPr>
          <w:b/>
          <w:bCs/>
          <w:color w:val="000000"/>
        </w:rPr>
        <w:t>6.3.</w:t>
      </w:r>
      <w:r w:rsidRPr="004972CC">
        <w:rPr>
          <w:color w:val="000000"/>
        </w:rPr>
        <w:t xml:space="preserve"> No caso de o preço da proposta do primeiro colocado estar acima do preço aceitável pela administração para a contratação, poderá haver a negociação de condições mais vantajosas.</w:t>
      </w:r>
    </w:p>
    <w:p w14:paraId="11E06013" w14:textId="77777777" w:rsidR="005E7A85" w:rsidRPr="004972CC" w:rsidRDefault="005E7A85" w:rsidP="005E7A85">
      <w:pPr>
        <w:autoSpaceDE w:val="0"/>
        <w:autoSpaceDN w:val="0"/>
        <w:adjustRightInd w:val="0"/>
        <w:jc w:val="both"/>
        <w:rPr>
          <w:color w:val="000000"/>
        </w:rPr>
      </w:pPr>
      <w:r w:rsidRPr="004972CC">
        <w:rPr>
          <w:b/>
          <w:bCs/>
          <w:color w:val="000000"/>
        </w:rPr>
        <w:t>6.3.1.</w:t>
      </w:r>
      <w:r w:rsidRPr="004972CC">
        <w:rPr>
          <w:color w:val="000000"/>
        </w:rPr>
        <w:t xml:space="preserve"> Neste caso, será encaminhada contraproposta ao fornecedor que tenha apresentado o melhor preço, para que seja obtida a melhor proposta com preço compatível.</w:t>
      </w:r>
    </w:p>
    <w:p w14:paraId="67D2778A" w14:textId="77777777" w:rsidR="005E7A85" w:rsidRPr="004972CC" w:rsidRDefault="005E7A85" w:rsidP="005E7A85">
      <w:pPr>
        <w:autoSpaceDE w:val="0"/>
        <w:autoSpaceDN w:val="0"/>
        <w:adjustRightInd w:val="0"/>
        <w:jc w:val="both"/>
        <w:rPr>
          <w:color w:val="000000"/>
        </w:rPr>
      </w:pPr>
      <w:r w:rsidRPr="004972CC">
        <w:rPr>
          <w:b/>
          <w:bCs/>
          <w:color w:val="000000"/>
        </w:rPr>
        <w:t>6.3.2</w:t>
      </w:r>
      <w:r w:rsidRPr="004972CC">
        <w:rPr>
          <w:color w:val="000000"/>
        </w:rPr>
        <w:t>. A negociação poderá ser feita com os demais fornecedores classificados, exclusivamente por meio do sistema, respeitada a ordem de classificação, quando o primeiro colocado, mesmo após a negociação, for desclassificado em razão de sua proposta permanecer acima do preço aceitável pela administração para a contratação.</w:t>
      </w:r>
    </w:p>
    <w:p w14:paraId="1040E3A5" w14:textId="77777777" w:rsidR="005E7A85" w:rsidRPr="004972CC" w:rsidRDefault="005E7A85" w:rsidP="005E7A85">
      <w:pPr>
        <w:autoSpaceDE w:val="0"/>
        <w:autoSpaceDN w:val="0"/>
        <w:adjustRightInd w:val="0"/>
        <w:jc w:val="both"/>
        <w:rPr>
          <w:color w:val="000000"/>
        </w:rPr>
      </w:pPr>
      <w:r w:rsidRPr="004972CC">
        <w:rPr>
          <w:b/>
          <w:bCs/>
          <w:color w:val="000000"/>
        </w:rPr>
        <w:t>6.4.</w:t>
      </w:r>
      <w:r w:rsidRPr="004972CC">
        <w:rPr>
          <w:color w:val="000000"/>
        </w:rPr>
        <w:t xml:space="preserve"> Em qualquer caso, concluída a negociação, se houver, o resultado será registrado na ata do procedimento da dispensa eletrônica, devendo esta ser anexada aos autos do processo de contratação.</w:t>
      </w:r>
    </w:p>
    <w:p w14:paraId="2469E3BF" w14:textId="77777777" w:rsidR="005E7A85" w:rsidRPr="004972CC" w:rsidRDefault="005E7A85" w:rsidP="005E7A85">
      <w:pPr>
        <w:autoSpaceDE w:val="0"/>
        <w:autoSpaceDN w:val="0"/>
        <w:adjustRightInd w:val="0"/>
        <w:jc w:val="both"/>
        <w:rPr>
          <w:color w:val="000000"/>
        </w:rPr>
      </w:pPr>
      <w:r w:rsidRPr="004972CC">
        <w:rPr>
          <w:b/>
          <w:bCs/>
          <w:color w:val="000000"/>
        </w:rPr>
        <w:t>6.5</w:t>
      </w:r>
      <w:r w:rsidRPr="004972CC">
        <w:rPr>
          <w:color w:val="000000"/>
        </w:rPr>
        <w:t>. Constatada a compatibilidade entre o valor da proposta e o aceitável para a contratação, será solicitada ao fornecedor a adequação da proposta ao valor negociado, acompanhada de documentos complementares, se necessários.</w:t>
      </w:r>
    </w:p>
    <w:p w14:paraId="0D52CFB6" w14:textId="77777777" w:rsidR="005E7A85" w:rsidRPr="004972CC" w:rsidRDefault="005E7A85" w:rsidP="005E7A85">
      <w:pPr>
        <w:autoSpaceDE w:val="0"/>
        <w:autoSpaceDN w:val="0"/>
        <w:adjustRightInd w:val="0"/>
        <w:jc w:val="both"/>
        <w:rPr>
          <w:color w:val="000000"/>
        </w:rPr>
      </w:pPr>
      <w:r w:rsidRPr="004972CC">
        <w:rPr>
          <w:b/>
          <w:bCs/>
          <w:color w:val="000000"/>
        </w:rPr>
        <w:t>6.6.</w:t>
      </w:r>
      <w:r w:rsidRPr="004972CC">
        <w:rPr>
          <w:color w:val="000000"/>
        </w:rPr>
        <w:t xml:space="preserve"> O prazo de validade da proposta não será inferior a 60 (sessenta) dias</w:t>
      </w:r>
      <w:r w:rsidRPr="004972CC">
        <w:rPr>
          <w:b/>
          <w:bCs/>
          <w:color w:val="000000"/>
        </w:rPr>
        <w:t xml:space="preserve">, </w:t>
      </w:r>
      <w:r w:rsidRPr="004972CC">
        <w:rPr>
          <w:color w:val="000000"/>
        </w:rPr>
        <w:t>a contar da data de sua apresentação.</w:t>
      </w:r>
    </w:p>
    <w:p w14:paraId="3CF72ADF" w14:textId="77777777" w:rsidR="005E7A85" w:rsidRPr="004972CC" w:rsidRDefault="005E7A85" w:rsidP="005E7A85">
      <w:pPr>
        <w:autoSpaceDE w:val="0"/>
        <w:autoSpaceDN w:val="0"/>
        <w:adjustRightInd w:val="0"/>
        <w:jc w:val="both"/>
        <w:rPr>
          <w:color w:val="000000"/>
        </w:rPr>
      </w:pPr>
      <w:r w:rsidRPr="004972CC">
        <w:rPr>
          <w:b/>
          <w:bCs/>
          <w:color w:val="000000"/>
        </w:rPr>
        <w:t>6.7.</w:t>
      </w:r>
      <w:r w:rsidRPr="004972CC">
        <w:rPr>
          <w:color w:val="000000"/>
        </w:rPr>
        <w:t xml:space="preserve"> Será desclassificada a proposta vencedora que:</w:t>
      </w:r>
    </w:p>
    <w:p w14:paraId="713477DD" w14:textId="77777777" w:rsidR="005E7A85" w:rsidRPr="004972CC" w:rsidRDefault="005E7A85" w:rsidP="005E7A85">
      <w:pPr>
        <w:autoSpaceDE w:val="0"/>
        <w:autoSpaceDN w:val="0"/>
        <w:adjustRightInd w:val="0"/>
        <w:jc w:val="both"/>
        <w:rPr>
          <w:color w:val="000000"/>
        </w:rPr>
      </w:pPr>
      <w:r w:rsidRPr="004972CC">
        <w:rPr>
          <w:b/>
          <w:bCs/>
          <w:color w:val="000000"/>
        </w:rPr>
        <w:t>6.7.1</w:t>
      </w:r>
      <w:r w:rsidRPr="004972CC">
        <w:rPr>
          <w:color w:val="000000"/>
        </w:rPr>
        <w:t>. contiver vícios insanáveis;</w:t>
      </w:r>
    </w:p>
    <w:p w14:paraId="04E744BC" w14:textId="77777777" w:rsidR="005E7A85" w:rsidRPr="004972CC" w:rsidRDefault="005E7A85" w:rsidP="005E7A85">
      <w:pPr>
        <w:autoSpaceDE w:val="0"/>
        <w:autoSpaceDN w:val="0"/>
        <w:adjustRightInd w:val="0"/>
        <w:jc w:val="both"/>
        <w:rPr>
          <w:color w:val="000000"/>
        </w:rPr>
      </w:pPr>
      <w:r w:rsidRPr="004972CC">
        <w:rPr>
          <w:b/>
          <w:bCs/>
          <w:color w:val="000000"/>
        </w:rPr>
        <w:t>6.7.2</w:t>
      </w:r>
      <w:r w:rsidRPr="004972CC">
        <w:rPr>
          <w:color w:val="000000"/>
        </w:rPr>
        <w:t>. não obedecer às especificações técnicas pormenorizadas neste aviso ou em seus anexos;</w:t>
      </w:r>
    </w:p>
    <w:p w14:paraId="3744A60E" w14:textId="77777777" w:rsidR="005E7A85" w:rsidRPr="004972CC" w:rsidRDefault="005E7A85" w:rsidP="005E7A85">
      <w:pPr>
        <w:autoSpaceDE w:val="0"/>
        <w:autoSpaceDN w:val="0"/>
        <w:adjustRightInd w:val="0"/>
        <w:jc w:val="both"/>
        <w:rPr>
          <w:color w:val="000000"/>
        </w:rPr>
      </w:pPr>
      <w:r w:rsidRPr="004972CC">
        <w:rPr>
          <w:b/>
          <w:bCs/>
          <w:color w:val="000000"/>
        </w:rPr>
        <w:t>6.7.3.</w:t>
      </w:r>
      <w:r w:rsidRPr="004972CC">
        <w:rPr>
          <w:color w:val="000000"/>
        </w:rPr>
        <w:t xml:space="preserve"> apresentar preços inexequíveis ou permanecerem acima do preço máximo definido para a contratação;</w:t>
      </w:r>
    </w:p>
    <w:p w14:paraId="5FA3450B" w14:textId="77777777" w:rsidR="005E7A85" w:rsidRPr="004972CC" w:rsidRDefault="005E7A85" w:rsidP="005E7A85">
      <w:pPr>
        <w:autoSpaceDE w:val="0"/>
        <w:autoSpaceDN w:val="0"/>
        <w:adjustRightInd w:val="0"/>
        <w:jc w:val="both"/>
        <w:rPr>
          <w:color w:val="000000"/>
        </w:rPr>
      </w:pPr>
      <w:r w:rsidRPr="004972CC">
        <w:rPr>
          <w:b/>
          <w:bCs/>
          <w:color w:val="000000"/>
        </w:rPr>
        <w:t>6.7.4.</w:t>
      </w:r>
      <w:r w:rsidRPr="004972CC">
        <w:rPr>
          <w:color w:val="000000"/>
        </w:rPr>
        <w:t xml:space="preserve"> não tiver sua exequibilidade demonstrada, quando exigido pela Administração;</w:t>
      </w:r>
    </w:p>
    <w:p w14:paraId="159CAEA9" w14:textId="77777777" w:rsidR="005E7A85" w:rsidRPr="004972CC" w:rsidRDefault="005E7A85" w:rsidP="005E7A85">
      <w:pPr>
        <w:autoSpaceDE w:val="0"/>
        <w:autoSpaceDN w:val="0"/>
        <w:adjustRightInd w:val="0"/>
        <w:jc w:val="both"/>
        <w:rPr>
          <w:color w:val="000000"/>
        </w:rPr>
      </w:pPr>
      <w:r w:rsidRPr="004972CC">
        <w:rPr>
          <w:b/>
          <w:bCs/>
          <w:color w:val="000000"/>
        </w:rPr>
        <w:t>6.7.5.</w:t>
      </w:r>
      <w:r w:rsidRPr="004972CC">
        <w:rPr>
          <w:color w:val="000000"/>
        </w:rPr>
        <w:t xml:space="preserve"> apresentar desconformidade com quaisquer outras exigências deste aviso ou seus anexos, desde que insanável.</w:t>
      </w:r>
    </w:p>
    <w:p w14:paraId="36E53FF1" w14:textId="77777777" w:rsidR="005E7A85" w:rsidRPr="004972CC" w:rsidRDefault="005E7A85" w:rsidP="005E7A85">
      <w:pPr>
        <w:autoSpaceDE w:val="0"/>
        <w:autoSpaceDN w:val="0"/>
        <w:adjustRightInd w:val="0"/>
        <w:jc w:val="both"/>
        <w:rPr>
          <w:color w:val="000000"/>
        </w:rPr>
      </w:pPr>
      <w:r w:rsidRPr="004972CC">
        <w:rPr>
          <w:b/>
          <w:bCs/>
          <w:color w:val="000000"/>
        </w:rPr>
        <w:t>6.8.</w:t>
      </w:r>
      <w:r w:rsidRPr="004972CC">
        <w:rPr>
          <w:color w:val="000000"/>
        </w:rPr>
        <w:t xml:space="preserve"> Quando o fornecedor não conseguir comprovar que possui ou possuirá recursos suficientes para executar a contento o objeto, será considerada inexequível a proposta de preços ou menor lance que:</w:t>
      </w:r>
    </w:p>
    <w:p w14:paraId="13D2E362" w14:textId="77777777" w:rsidR="005E7A85" w:rsidRPr="004972CC" w:rsidRDefault="005E7A85" w:rsidP="005E7A85">
      <w:pPr>
        <w:autoSpaceDE w:val="0"/>
        <w:autoSpaceDN w:val="0"/>
        <w:adjustRightInd w:val="0"/>
        <w:jc w:val="both"/>
        <w:rPr>
          <w:color w:val="000000"/>
        </w:rPr>
      </w:pPr>
      <w:r w:rsidRPr="004972CC">
        <w:rPr>
          <w:b/>
          <w:bCs/>
          <w:color w:val="000000"/>
        </w:rPr>
        <w:t>6.8.1.</w:t>
      </w:r>
      <w:r w:rsidRPr="004972CC">
        <w:rPr>
          <w:color w:val="000000"/>
        </w:rPr>
        <w:t xml:space="preserve"> for insuficiente para a cobertura dos custos da contratação, apresente preços global ou unitários simbólicos, irrisórios ou de valor zero, incompatíveis com os preços dos insumos e </w:t>
      </w:r>
      <w:r w:rsidRPr="004972CC">
        <w:rPr>
          <w:color w:val="000000"/>
        </w:rPr>
        <w:lastRenderedPageBreak/>
        <w:t>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C69F07C" w14:textId="77777777" w:rsidR="005E7A85" w:rsidRPr="004972CC" w:rsidRDefault="005E7A85" w:rsidP="005E7A85">
      <w:pPr>
        <w:autoSpaceDE w:val="0"/>
        <w:autoSpaceDN w:val="0"/>
        <w:adjustRightInd w:val="0"/>
        <w:jc w:val="both"/>
        <w:rPr>
          <w:color w:val="000000"/>
        </w:rPr>
      </w:pPr>
      <w:r w:rsidRPr="004972CC">
        <w:rPr>
          <w:b/>
          <w:bCs/>
          <w:color w:val="000000"/>
        </w:rPr>
        <w:t xml:space="preserve">6.8.2. </w:t>
      </w:r>
      <w:r w:rsidRPr="004972CC">
        <w:rPr>
          <w:color w:val="000000"/>
        </w:rPr>
        <w:t>apresentar um ou mais valores da planilha de custo que sejam inferiores àqueles fixados em instrumentos de caráter normativo obrigatório, tais como leis, medidas provisórias e convenções coletivas de trabalho vigentes.</w:t>
      </w:r>
    </w:p>
    <w:p w14:paraId="273B7C45" w14:textId="77777777" w:rsidR="005E7A85" w:rsidRPr="004972CC" w:rsidRDefault="005E7A85" w:rsidP="005E7A85">
      <w:pPr>
        <w:autoSpaceDE w:val="0"/>
        <w:autoSpaceDN w:val="0"/>
        <w:adjustRightInd w:val="0"/>
        <w:jc w:val="both"/>
        <w:rPr>
          <w:color w:val="000000"/>
        </w:rPr>
      </w:pPr>
      <w:r w:rsidRPr="004972CC">
        <w:rPr>
          <w:b/>
          <w:bCs/>
          <w:color w:val="000000"/>
        </w:rPr>
        <w:t>6.9.</w:t>
      </w:r>
      <w:r w:rsidRPr="004972CC">
        <w:rPr>
          <w:color w:val="000000"/>
        </w:rPr>
        <w:t xml:space="preserve"> Se houver indícios de inexequibilidade da proposta de preço, ou em caso da necessidade de esclarecimentos complementares, poderão ser efetuadas diligências, para que o fornecedor comprove a exequibilidade da proposta.</w:t>
      </w:r>
    </w:p>
    <w:p w14:paraId="301B37E3" w14:textId="77777777" w:rsidR="005E7A85" w:rsidRPr="004972CC" w:rsidRDefault="005E7A85" w:rsidP="005E7A85">
      <w:pPr>
        <w:autoSpaceDE w:val="0"/>
        <w:autoSpaceDN w:val="0"/>
        <w:adjustRightInd w:val="0"/>
        <w:jc w:val="both"/>
        <w:rPr>
          <w:color w:val="000000"/>
        </w:rPr>
      </w:pPr>
      <w:r w:rsidRPr="004972CC">
        <w:rPr>
          <w:b/>
          <w:bCs/>
          <w:color w:val="000000"/>
        </w:rPr>
        <w:t>6.10.</w:t>
      </w:r>
      <w:r w:rsidRPr="004972CC">
        <w:rPr>
          <w:color w:val="000000"/>
        </w:rPr>
        <w:t xml:space="preserve"> Erros no preenchimento da planilha não constituem motivo para a desclassificação da proposta. A planilha poderá ser ajustada pelo fornecedor, no prazo indicado pelo sistema, desde que não haja majoração do preço.</w:t>
      </w:r>
    </w:p>
    <w:p w14:paraId="1F3BCA9F" w14:textId="77777777" w:rsidR="005E7A85" w:rsidRPr="004972CC" w:rsidRDefault="005E7A85" w:rsidP="005E7A85">
      <w:pPr>
        <w:autoSpaceDE w:val="0"/>
        <w:autoSpaceDN w:val="0"/>
        <w:adjustRightInd w:val="0"/>
        <w:jc w:val="both"/>
        <w:rPr>
          <w:color w:val="000000"/>
        </w:rPr>
      </w:pPr>
      <w:r w:rsidRPr="004972CC">
        <w:rPr>
          <w:b/>
          <w:bCs/>
          <w:color w:val="000000"/>
        </w:rPr>
        <w:t>6.10.1.</w:t>
      </w:r>
      <w:r w:rsidRPr="004972CC">
        <w:rPr>
          <w:color w:val="000000"/>
        </w:rPr>
        <w:t xml:space="preserve"> O ajuste de que trata este dispositivo se limita a sanar erros ou falhas que não alterem a substância das propostas;</w:t>
      </w:r>
    </w:p>
    <w:p w14:paraId="53D8F05B" w14:textId="77777777" w:rsidR="005E7A85" w:rsidRPr="004972CC" w:rsidRDefault="005E7A85" w:rsidP="005E7A85">
      <w:pPr>
        <w:autoSpaceDE w:val="0"/>
        <w:autoSpaceDN w:val="0"/>
        <w:adjustRightInd w:val="0"/>
        <w:jc w:val="both"/>
        <w:rPr>
          <w:color w:val="000000"/>
        </w:rPr>
      </w:pPr>
      <w:r w:rsidRPr="004972CC">
        <w:rPr>
          <w:b/>
          <w:bCs/>
          <w:color w:val="000000"/>
        </w:rPr>
        <w:t>6.10.2.</w:t>
      </w:r>
      <w:r w:rsidRPr="004972CC">
        <w:rPr>
          <w:color w:val="000000"/>
        </w:rPr>
        <w:t xml:space="preserve"> Considera-se erro no preenchimento da planilha passível de correção a indicação de recolhimento de impostos e contribuições na forma do Simples Nacional, quando não cabível esse regime.</w:t>
      </w:r>
    </w:p>
    <w:p w14:paraId="4489AE8C" w14:textId="77777777" w:rsidR="005E7A85" w:rsidRPr="004972CC" w:rsidRDefault="005E7A85" w:rsidP="005E7A85">
      <w:pPr>
        <w:autoSpaceDE w:val="0"/>
        <w:autoSpaceDN w:val="0"/>
        <w:adjustRightInd w:val="0"/>
        <w:jc w:val="both"/>
        <w:rPr>
          <w:color w:val="000000"/>
        </w:rPr>
      </w:pPr>
      <w:r w:rsidRPr="004972CC">
        <w:rPr>
          <w:b/>
          <w:bCs/>
          <w:color w:val="000000"/>
        </w:rPr>
        <w:t>6.11.</w:t>
      </w:r>
      <w:r w:rsidRPr="004972CC">
        <w:rPr>
          <w:color w:val="000000"/>
        </w:rPr>
        <w:t xml:space="preserve"> Para fins de análise da proposta quanto ao cumprimento das especificações do objeto, poderá ser colhida a manifestação escrita do setor requisitante do serviço ou da área especializada no objeto.</w:t>
      </w:r>
    </w:p>
    <w:p w14:paraId="70FA0261" w14:textId="77777777" w:rsidR="005E7A85" w:rsidRPr="004972CC" w:rsidRDefault="005E7A85" w:rsidP="005E7A85">
      <w:pPr>
        <w:autoSpaceDE w:val="0"/>
        <w:autoSpaceDN w:val="0"/>
        <w:adjustRightInd w:val="0"/>
        <w:jc w:val="both"/>
        <w:rPr>
          <w:color w:val="000000"/>
        </w:rPr>
      </w:pPr>
      <w:r w:rsidRPr="004972CC">
        <w:rPr>
          <w:b/>
          <w:bCs/>
          <w:color w:val="000000"/>
        </w:rPr>
        <w:t>6.12</w:t>
      </w:r>
      <w:r w:rsidRPr="004972CC">
        <w:rPr>
          <w:color w:val="000000"/>
        </w:rPr>
        <w:t>. Se a proposta ou lance vencedor for desclassificado, será examinada a proposta ou lance subsequente, e, assim sucessivamente, na ordem de classificação.</w:t>
      </w:r>
    </w:p>
    <w:p w14:paraId="423A350E" w14:textId="77777777" w:rsidR="005E7A85" w:rsidRPr="004972CC" w:rsidRDefault="005E7A85" w:rsidP="005E7A85">
      <w:pPr>
        <w:autoSpaceDE w:val="0"/>
        <w:autoSpaceDN w:val="0"/>
        <w:adjustRightInd w:val="0"/>
        <w:jc w:val="both"/>
        <w:rPr>
          <w:color w:val="000000"/>
        </w:rPr>
      </w:pPr>
      <w:r w:rsidRPr="004972CC">
        <w:rPr>
          <w:b/>
          <w:bCs/>
          <w:color w:val="000000"/>
        </w:rPr>
        <w:t>6.13</w:t>
      </w:r>
      <w:r w:rsidRPr="004972CC">
        <w:rPr>
          <w:color w:val="000000"/>
        </w:rPr>
        <w:t xml:space="preserve">. Havendo necessidade, a sessão será suspensa, informando-se no </w:t>
      </w:r>
      <w:r w:rsidRPr="004972CC">
        <w:rPr>
          <w:rFonts w:eastAsia="ArialMT"/>
          <w:color w:val="000000"/>
        </w:rPr>
        <w:t xml:space="preserve">“chat” a nova data e </w:t>
      </w:r>
      <w:r w:rsidRPr="004972CC">
        <w:rPr>
          <w:color w:val="000000"/>
        </w:rPr>
        <w:t>horário para a sua continuidade.</w:t>
      </w:r>
    </w:p>
    <w:p w14:paraId="4E1230A1" w14:textId="77777777" w:rsidR="005E7A85" w:rsidRPr="004972CC" w:rsidRDefault="005E7A85" w:rsidP="005E7A85">
      <w:pPr>
        <w:autoSpaceDE w:val="0"/>
        <w:autoSpaceDN w:val="0"/>
        <w:adjustRightInd w:val="0"/>
        <w:jc w:val="both"/>
        <w:rPr>
          <w:color w:val="000000"/>
        </w:rPr>
      </w:pPr>
      <w:r w:rsidRPr="004972CC">
        <w:rPr>
          <w:b/>
          <w:bCs/>
          <w:color w:val="000000"/>
        </w:rPr>
        <w:t>6.14.</w:t>
      </w:r>
      <w:r w:rsidRPr="004972CC">
        <w:rPr>
          <w:color w:val="000000"/>
        </w:rPr>
        <w:t xml:space="preserve"> Encerrada a análise quanto à aceitação da proposta, será iniciada a fase de habilitação, observado o disposto neste Aviso de Contratação Direta.</w:t>
      </w:r>
    </w:p>
    <w:p w14:paraId="2AE06276" w14:textId="77777777" w:rsidR="005E7A85" w:rsidRPr="004972CC" w:rsidRDefault="005E7A85" w:rsidP="005E7A85">
      <w:pPr>
        <w:autoSpaceDE w:val="0"/>
        <w:autoSpaceDN w:val="0"/>
        <w:adjustRightInd w:val="0"/>
        <w:jc w:val="both"/>
        <w:rPr>
          <w:color w:val="000000"/>
        </w:rPr>
      </w:pPr>
    </w:p>
    <w:p w14:paraId="7D2E17C3" w14:textId="77777777" w:rsidR="005E7A85" w:rsidRPr="003C1DF7" w:rsidRDefault="005E7A85" w:rsidP="005E7A85">
      <w:pPr>
        <w:autoSpaceDE w:val="0"/>
        <w:autoSpaceDN w:val="0"/>
        <w:adjustRightInd w:val="0"/>
        <w:jc w:val="both"/>
        <w:rPr>
          <w:b/>
          <w:bCs/>
          <w:color w:val="000000"/>
        </w:rPr>
      </w:pPr>
      <w:r w:rsidRPr="003C1DF7">
        <w:rPr>
          <w:b/>
          <w:bCs/>
        </w:rPr>
        <w:t>7.</w:t>
      </w:r>
      <w:r w:rsidRPr="003C1DF7">
        <w:rPr>
          <w:b/>
          <w:bCs/>
          <w:color w:val="000000"/>
        </w:rPr>
        <w:t xml:space="preserve"> HABILITAÇÃO:</w:t>
      </w:r>
    </w:p>
    <w:p w14:paraId="6C529E4E" w14:textId="77777777" w:rsidR="005E7A85" w:rsidRPr="004972CC" w:rsidRDefault="005E7A85" w:rsidP="005E7A85">
      <w:pPr>
        <w:autoSpaceDE w:val="0"/>
        <w:autoSpaceDN w:val="0"/>
        <w:adjustRightInd w:val="0"/>
        <w:jc w:val="both"/>
        <w:rPr>
          <w:color w:val="000000"/>
        </w:rPr>
      </w:pPr>
      <w:r w:rsidRPr="004972CC">
        <w:rPr>
          <w:b/>
          <w:bCs/>
          <w:color w:val="000000"/>
        </w:rPr>
        <w:t>7.1</w:t>
      </w:r>
      <w:r w:rsidRPr="004972CC">
        <w:rPr>
          <w:color w:val="000000"/>
        </w:rPr>
        <w:t xml:space="preserve">. Os </w:t>
      </w:r>
      <w:r w:rsidRPr="004972CC">
        <w:t xml:space="preserve">documentos a serem exigidos para fins de habilitação constam do ANEXO I </w:t>
      </w:r>
      <w:r w:rsidRPr="004972CC">
        <w:rPr>
          <w:rFonts w:eastAsia="ArialMT"/>
        </w:rPr>
        <w:t xml:space="preserve">– </w:t>
      </w:r>
      <w:r w:rsidRPr="004972CC">
        <w:t>DOCUMENTAÇÃO EXIGIDA PARA HABILITAÇÃO</w:t>
      </w:r>
      <w:r w:rsidRPr="004972CC">
        <w:rPr>
          <w:color w:val="000000"/>
        </w:rPr>
        <w:t xml:space="preserve"> deste aviso e serão solicitados do fornecedor mais bem classificado na fase de lances.</w:t>
      </w:r>
    </w:p>
    <w:p w14:paraId="389009F3" w14:textId="77777777" w:rsidR="005E7A85" w:rsidRPr="004972CC" w:rsidRDefault="005E7A85" w:rsidP="005E7A85">
      <w:pPr>
        <w:autoSpaceDE w:val="0"/>
        <w:autoSpaceDN w:val="0"/>
        <w:adjustRightInd w:val="0"/>
        <w:jc w:val="both"/>
        <w:rPr>
          <w:color w:val="000000"/>
        </w:rPr>
      </w:pPr>
      <w:r w:rsidRPr="004972CC">
        <w:rPr>
          <w:b/>
          <w:bCs/>
          <w:color w:val="000000"/>
        </w:rPr>
        <w:t>7.2</w:t>
      </w:r>
      <w:r w:rsidRPr="004972CC">
        <w:rPr>
          <w:color w:val="000000"/>
        </w:rPr>
        <w:t>.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08DA939C" w14:textId="77777777" w:rsidR="005E7A85" w:rsidRPr="004972CC" w:rsidRDefault="005E7A85" w:rsidP="005E7A85">
      <w:pPr>
        <w:autoSpaceDE w:val="0"/>
        <w:autoSpaceDN w:val="0"/>
        <w:adjustRightInd w:val="0"/>
        <w:jc w:val="both"/>
        <w:rPr>
          <w:color w:val="000000"/>
        </w:rPr>
      </w:pPr>
      <w:r w:rsidRPr="004972CC">
        <w:rPr>
          <w:color w:val="000000"/>
        </w:rPr>
        <w:t xml:space="preserve">a) </w:t>
      </w:r>
      <w:r w:rsidRPr="004972CC">
        <w:rPr>
          <w:color w:val="0563C2"/>
        </w:rPr>
        <w:t>SICAF</w:t>
      </w:r>
      <w:r w:rsidRPr="004972CC">
        <w:rPr>
          <w:color w:val="000000"/>
        </w:rPr>
        <w:t>;</w:t>
      </w:r>
    </w:p>
    <w:p w14:paraId="445D8377" w14:textId="77777777" w:rsidR="005E7A85" w:rsidRPr="004972CC" w:rsidRDefault="005E7A85" w:rsidP="005E7A85">
      <w:pPr>
        <w:autoSpaceDE w:val="0"/>
        <w:autoSpaceDN w:val="0"/>
        <w:adjustRightInd w:val="0"/>
        <w:jc w:val="both"/>
        <w:rPr>
          <w:color w:val="000000"/>
        </w:rPr>
      </w:pPr>
      <w:r w:rsidRPr="004972CC">
        <w:rPr>
          <w:color w:val="000000"/>
        </w:rPr>
        <w:t>b) Cadastro Nacional de Empresas Inidôneas e Suspensas - CEIS, mantido pela Controladoria-Geral da União (</w:t>
      </w:r>
      <w:r w:rsidRPr="004972CC">
        <w:rPr>
          <w:color w:val="0563C2"/>
        </w:rPr>
        <w:t>https://portaldatransparencia.gov.br/sancoes/consulta?cadastro=1%2C2</w:t>
      </w:r>
      <w:r w:rsidRPr="004972CC">
        <w:rPr>
          <w:color w:val="000000"/>
        </w:rPr>
        <w:t>); e</w:t>
      </w:r>
    </w:p>
    <w:p w14:paraId="5289441F" w14:textId="77777777" w:rsidR="005E7A85" w:rsidRPr="004972CC" w:rsidRDefault="005E7A85" w:rsidP="005E7A85">
      <w:pPr>
        <w:autoSpaceDE w:val="0"/>
        <w:autoSpaceDN w:val="0"/>
        <w:adjustRightInd w:val="0"/>
        <w:jc w:val="both"/>
        <w:rPr>
          <w:color w:val="000000"/>
        </w:rPr>
      </w:pPr>
      <w:r w:rsidRPr="004972CC">
        <w:rPr>
          <w:color w:val="000000"/>
        </w:rPr>
        <w:t xml:space="preserve">c) Cadastro Nacional de Empresas Punidas </w:t>
      </w:r>
      <w:r w:rsidRPr="004972CC">
        <w:rPr>
          <w:rFonts w:eastAsia="ArialMT"/>
          <w:color w:val="000000"/>
        </w:rPr>
        <w:t xml:space="preserve">– </w:t>
      </w:r>
      <w:r w:rsidRPr="004972CC">
        <w:rPr>
          <w:color w:val="000000"/>
        </w:rPr>
        <w:t>CNEP, mantido pela Controladoria-Geral da União</w:t>
      </w:r>
    </w:p>
    <w:p w14:paraId="77073592" w14:textId="77777777" w:rsidR="005E7A85" w:rsidRPr="004972CC" w:rsidRDefault="005E7A85" w:rsidP="005E7A85">
      <w:pPr>
        <w:autoSpaceDE w:val="0"/>
        <w:autoSpaceDN w:val="0"/>
        <w:adjustRightInd w:val="0"/>
        <w:jc w:val="both"/>
        <w:rPr>
          <w:color w:val="000000"/>
        </w:rPr>
      </w:pPr>
      <w:r w:rsidRPr="004972CC">
        <w:rPr>
          <w:color w:val="000000"/>
        </w:rPr>
        <w:t>(</w:t>
      </w:r>
      <w:r w:rsidRPr="004972CC">
        <w:rPr>
          <w:color w:val="0563C2"/>
        </w:rPr>
        <w:t>https://portaldatransparencia.gov.br/sancoes/consulta?cadastro=1%2C2</w:t>
      </w:r>
      <w:r w:rsidRPr="004972CC">
        <w:rPr>
          <w:color w:val="000000"/>
        </w:rPr>
        <w:t>).</w:t>
      </w:r>
    </w:p>
    <w:p w14:paraId="6A9F19D9" w14:textId="77777777" w:rsidR="005E7A85" w:rsidRPr="004972CC" w:rsidRDefault="005E7A85" w:rsidP="005E7A85">
      <w:pPr>
        <w:autoSpaceDE w:val="0"/>
        <w:autoSpaceDN w:val="0"/>
        <w:adjustRightInd w:val="0"/>
        <w:jc w:val="both"/>
        <w:rPr>
          <w:color w:val="000000"/>
        </w:rPr>
      </w:pPr>
      <w:r w:rsidRPr="004972CC">
        <w:rPr>
          <w:color w:val="000000"/>
        </w:rPr>
        <w:t>d) Consulta de restrições ao direito de contratar com a Administração Pública - TCE Paraná. (</w:t>
      </w:r>
      <w:r w:rsidRPr="004972CC">
        <w:rPr>
          <w:color w:val="0563C2"/>
        </w:rPr>
        <w:t>https://crcap.tce.pr.gov.br/ConsultarImpedidos.aspx</w:t>
      </w:r>
      <w:r w:rsidRPr="004972CC">
        <w:rPr>
          <w:color w:val="000000"/>
        </w:rPr>
        <w:t>)</w:t>
      </w:r>
    </w:p>
    <w:p w14:paraId="74AF84C0" w14:textId="77777777" w:rsidR="005E7A85" w:rsidRPr="004972CC" w:rsidRDefault="005E7A85" w:rsidP="005E7A85">
      <w:pPr>
        <w:autoSpaceDE w:val="0"/>
        <w:autoSpaceDN w:val="0"/>
        <w:adjustRightInd w:val="0"/>
        <w:jc w:val="both"/>
        <w:rPr>
          <w:color w:val="000000"/>
        </w:rPr>
      </w:pPr>
      <w:r w:rsidRPr="004972CC">
        <w:rPr>
          <w:b/>
          <w:bCs/>
          <w:color w:val="000000"/>
        </w:rPr>
        <w:t>7.2.1</w:t>
      </w:r>
      <w:r w:rsidRPr="004972CC">
        <w:rPr>
          <w:color w:val="000000"/>
        </w:rPr>
        <w:t xml:space="preserve">.A consulta aos cadastros será realizada em nome da empresa fornecedora e de seu sócio majoritário, por força do </w:t>
      </w:r>
      <w:r w:rsidRPr="004972CC">
        <w:rPr>
          <w:color w:val="0563C2"/>
        </w:rPr>
        <w:t>artigo 12 da Lei n° 8.429, de 2 de junho de 1992</w:t>
      </w:r>
      <w:r w:rsidRPr="004972CC">
        <w:rPr>
          <w:color w:val="000000"/>
        </w:rPr>
        <w:t>, que prevê, dentre as sanções impostas ao responsável pela prática de ato de improbidade administrativa, a proibição de contratar com o Poder Público, inclusive por intermédio de pessoa jurídica da qual seja sócio majoritário.</w:t>
      </w:r>
    </w:p>
    <w:p w14:paraId="0C84C1AC"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7.2.1.1.</w:t>
      </w:r>
      <w:r w:rsidRPr="004972CC">
        <w:rPr>
          <w:color w:val="000000"/>
        </w:rPr>
        <w:t xml:space="preserve"> Caso conste na Consulta de Situação do Fornecedor a existência de Ocorrências Impeditivas Indiretas, o gestor diligenciará para verificar se houve fraude por parte das empresas apontadas no respectivo Relatório.</w:t>
      </w:r>
    </w:p>
    <w:p w14:paraId="5C06AA24" w14:textId="77777777" w:rsidR="005E7A85" w:rsidRPr="004972CC" w:rsidRDefault="005E7A85" w:rsidP="005E7A85">
      <w:pPr>
        <w:autoSpaceDE w:val="0"/>
        <w:autoSpaceDN w:val="0"/>
        <w:adjustRightInd w:val="0"/>
        <w:jc w:val="both"/>
        <w:rPr>
          <w:color w:val="000000"/>
        </w:rPr>
      </w:pPr>
      <w:r w:rsidRPr="004972CC">
        <w:rPr>
          <w:b/>
          <w:bCs/>
          <w:color w:val="000000"/>
        </w:rPr>
        <w:t>7.2.1.1.1</w:t>
      </w:r>
      <w:r w:rsidRPr="004972CC">
        <w:rPr>
          <w:color w:val="000000"/>
        </w:rPr>
        <w:t>. A tentativa de burla será verificada por meio dos vínculos societários, linhas de fornecimento similares, dentre outros.</w:t>
      </w:r>
    </w:p>
    <w:p w14:paraId="06BA0BEF" w14:textId="77777777" w:rsidR="005E7A85" w:rsidRPr="004972CC" w:rsidRDefault="005E7A85" w:rsidP="005E7A85">
      <w:pPr>
        <w:autoSpaceDE w:val="0"/>
        <w:autoSpaceDN w:val="0"/>
        <w:adjustRightInd w:val="0"/>
        <w:jc w:val="both"/>
        <w:rPr>
          <w:color w:val="000000"/>
        </w:rPr>
      </w:pPr>
      <w:r w:rsidRPr="004972CC">
        <w:rPr>
          <w:b/>
          <w:bCs/>
          <w:color w:val="000000"/>
        </w:rPr>
        <w:t>7.2.1.1.2.</w:t>
      </w:r>
      <w:r w:rsidRPr="004972CC">
        <w:rPr>
          <w:color w:val="000000"/>
        </w:rPr>
        <w:t xml:space="preserve"> O fornecedor será convocado para manifestação previamente à sua desclassificação</w:t>
      </w:r>
    </w:p>
    <w:p w14:paraId="2A689609" w14:textId="77777777" w:rsidR="005E7A85" w:rsidRPr="004972CC" w:rsidRDefault="005E7A85" w:rsidP="005E7A85">
      <w:pPr>
        <w:autoSpaceDE w:val="0"/>
        <w:autoSpaceDN w:val="0"/>
        <w:adjustRightInd w:val="0"/>
        <w:jc w:val="both"/>
        <w:rPr>
          <w:color w:val="000000"/>
        </w:rPr>
      </w:pPr>
      <w:r w:rsidRPr="004972CC">
        <w:rPr>
          <w:b/>
          <w:bCs/>
          <w:color w:val="000000"/>
        </w:rPr>
        <w:t>7.2.2.</w:t>
      </w:r>
      <w:r w:rsidRPr="004972CC">
        <w:t xml:space="preserve"> </w:t>
      </w:r>
      <w:r w:rsidRPr="004972CC">
        <w:rPr>
          <w:color w:val="000000"/>
        </w:rPr>
        <w:t>Constatada a existência de sanção, o fornecedor será considerado inabilitado, por falta de condição de participação.</w:t>
      </w:r>
    </w:p>
    <w:p w14:paraId="09509251" w14:textId="77777777" w:rsidR="005E7A85" w:rsidRPr="004972CC" w:rsidRDefault="005E7A85" w:rsidP="005E7A85">
      <w:pPr>
        <w:autoSpaceDE w:val="0"/>
        <w:autoSpaceDN w:val="0"/>
        <w:adjustRightInd w:val="0"/>
        <w:jc w:val="both"/>
        <w:rPr>
          <w:color w:val="000000"/>
        </w:rPr>
      </w:pPr>
      <w:r w:rsidRPr="004972CC">
        <w:rPr>
          <w:b/>
          <w:bCs/>
          <w:color w:val="000000"/>
        </w:rPr>
        <w:t>7.3.</w:t>
      </w:r>
      <w:r w:rsidRPr="004972CC">
        <w:rPr>
          <w:color w:val="000000"/>
        </w:rPr>
        <w:t xml:space="preserve"> Caso atendidas as condições de participação, a habilitação dos fornecedores será verificada por meio do SICAF, nos documentos por ele abrangidos.</w:t>
      </w:r>
    </w:p>
    <w:p w14:paraId="7309E5FE" w14:textId="77777777" w:rsidR="005E7A85" w:rsidRPr="004972CC" w:rsidRDefault="005E7A85" w:rsidP="005E7A85">
      <w:pPr>
        <w:autoSpaceDE w:val="0"/>
        <w:autoSpaceDN w:val="0"/>
        <w:adjustRightInd w:val="0"/>
        <w:jc w:val="both"/>
        <w:rPr>
          <w:color w:val="000000"/>
        </w:rPr>
      </w:pPr>
      <w:r w:rsidRPr="004972CC">
        <w:rPr>
          <w:b/>
          <w:bCs/>
          <w:color w:val="000000"/>
        </w:rPr>
        <w:t>7.3.1.</w:t>
      </w:r>
      <w:r w:rsidRPr="004972CC">
        <w:rPr>
          <w:color w:val="000000"/>
        </w:rPr>
        <w:t xml:space="preserve"> É dever do fornecedor atualizar previamente as comprovações constantes do SICAF para que estejam vigentes na data da abertura da sessão pública, ou encaminhar, quando solicitado, a respectiva documentação atualizada.</w:t>
      </w:r>
    </w:p>
    <w:p w14:paraId="5DC946CB" w14:textId="77777777" w:rsidR="005E7A85" w:rsidRPr="004972CC" w:rsidRDefault="005E7A85" w:rsidP="005E7A85">
      <w:pPr>
        <w:autoSpaceDE w:val="0"/>
        <w:autoSpaceDN w:val="0"/>
        <w:adjustRightInd w:val="0"/>
        <w:jc w:val="both"/>
        <w:rPr>
          <w:color w:val="000000"/>
        </w:rPr>
      </w:pPr>
      <w:r w:rsidRPr="004972CC">
        <w:rPr>
          <w:b/>
          <w:bCs/>
          <w:color w:val="000000"/>
        </w:rPr>
        <w:t>7.3.2.</w:t>
      </w:r>
      <w:r w:rsidRPr="004972CC">
        <w:rPr>
          <w:color w:val="000000"/>
        </w:rPr>
        <w:t xml:space="preserve"> O descumprimento do subitem acima implicará a inabilitação do fornecedor, exceto se a consulta aos sítios eletrônicos oficiais emissores de certidões lograr êxito em encontrar a(s) certidão(</w:t>
      </w:r>
      <w:proofErr w:type="spellStart"/>
      <w:r w:rsidRPr="004972CC">
        <w:rPr>
          <w:color w:val="000000"/>
        </w:rPr>
        <w:t>ões</w:t>
      </w:r>
      <w:proofErr w:type="spellEnd"/>
      <w:r w:rsidRPr="004972CC">
        <w:rPr>
          <w:color w:val="000000"/>
        </w:rPr>
        <w:t>) válida(s) e/ou o fornecedor anexar os documentos de habilitação do anexo I</w:t>
      </w:r>
    </w:p>
    <w:p w14:paraId="0DADCDF7" w14:textId="77777777" w:rsidR="005E7A85" w:rsidRPr="004972CC" w:rsidRDefault="005E7A85" w:rsidP="005E7A85">
      <w:pPr>
        <w:autoSpaceDE w:val="0"/>
        <w:autoSpaceDN w:val="0"/>
        <w:adjustRightInd w:val="0"/>
        <w:jc w:val="both"/>
        <w:rPr>
          <w:color w:val="000000"/>
        </w:rPr>
      </w:pPr>
      <w:r w:rsidRPr="004972CC">
        <w:rPr>
          <w:b/>
          <w:bCs/>
          <w:color w:val="000000"/>
        </w:rPr>
        <w:t>7.4.</w:t>
      </w:r>
      <w:r w:rsidRPr="004972CC">
        <w:rPr>
          <w:color w:val="000000"/>
        </w:rPr>
        <w:t xml:space="preserve">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 (duas) horas, sob pena de inabilitação. (art. 61, da Resolução nº 6, de 24 de abril de 2023).</w:t>
      </w:r>
    </w:p>
    <w:p w14:paraId="5FC325A4" w14:textId="77777777" w:rsidR="005E7A85" w:rsidRPr="004972CC" w:rsidRDefault="005E7A85" w:rsidP="005E7A85">
      <w:pPr>
        <w:autoSpaceDE w:val="0"/>
        <w:autoSpaceDN w:val="0"/>
        <w:adjustRightInd w:val="0"/>
        <w:jc w:val="both"/>
        <w:rPr>
          <w:color w:val="000000"/>
        </w:rPr>
      </w:pPr>
      <w:r w:rsidRPr="004972CC">
        <w:rPr>
          <w:b/>
          <w:bCs/>
          <w:color w:val="000000"/>
        </w:rPr>
        <w:t>7.5</w:t>
      </w:r>
      <w:r w:rsidRPr="004972CC">
        <w:rPr>
          <w:color w:val="000000"/>
        </w:rPr>
        <w:t>. Somente haverá a necessidade de comprovação do preenchimento de requisitos mediante apresentação dos documentos originais não</w:t>
      </w:r>
      <w:r w:rsidR="000E1ABB" w:rsidRPr="004972CC">
        <w:rPr>
          <w:color w:val="000000"/>
        </w:rPr>
        <w:t xml:space="preserve"> </w:t>
      </w:r>
      <w:r w:rsidRPr="004972CC">
        <w:rPr>
          <w:color w:val="000000"/>
        </w:rPr>
        <w:t>digitais quando houver dúvida em relação à integridade do documento digital.</w:t>
      </w:r>
    </w:p>
    <w:p w14:paraId="5C87E529" w14:textId="77777777" w:rsidR="005E7A85" w:rsidRPr="004972CC" w:rsidRDefault="005E7A85" w:rsidP="005E7A85">
      <w:pPr>
        <w:autoSpaceDE w:val="0"/>
        <w:autoSpaceDN w:val="0"/>
        <w:adjustRightInd w:val="0"/>
        <w:jc w:val="both"/>
        <w:rPr>
          <w:color w:val="000000"/>
        </w:rPr>
      </w:pPr>
      <w:r w:rsidRPr="004972CC">
        <w:rPr>
          <w:b/>
          <w:bCs/>
          <w:color w:val="000000"/>
        </w:rPr>
        <w:t>7.6.</w:t>
      </w:r>
      <w:r w:rsidRPr="004972CC">
        <w:rPr>
          <w:color w:val="000000"/>
        </w:rPr>
        <w:t xml:space="preserve"> Não serão aceitos documentos de habilitação com indicação de CNPJ/CPF diferentes, salvo aqueles legalmente permitidos.</w:t>
      </w:r>
    </w:p>
    <w:p w14:paraId="646F34E7" w14:textId="77777777" w:rsidR="005E7A85" w:rsidRPr="004972CC" w:rsidRDefault="005E7A85" w:rsidP="005E7A85">
      <w:pPr>
        <w:autoSpaceDE w:val="0"/>
        <w:autoSpaceDN w:val="0"/>
        <w:adjustRightInd w:val="0"/>
        <w:jc w:val="both"/>
        <w:rPr>
          <w:color w:val="000000"/>
        </w:rPr>
      </w:pPr>
      <w:r w:rsidRPr="004972CC">
        <w:rPr>
          <w:b/>
          <w:bCs/>
          <w:color w:val="000000"/>
        </w:rPr>
        <w:t>7.7.</w:t>
      </w:r>
      <w:r w:rsidRPr="004972CC">
        <w:rPr>
          <w:color w:val="000000"/>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94D680C" w14:textId="77777777" w:rsidR="005E7A85" w:rsidRPr="004972CC" w:rsidRDefault="005E7A85" w:rsidP="005E7A85">
      <w:pPr>
        <w:autoSpaceDE w:val="0"/>
        <w:autoSpaceDN w:val="0"/>
        <w:adjustRightInd w:val="0"/>
        <w:jc w:val="both"/>
        <w:rPr>
          <w:color w:val="000000"/>
        </w:rPr>
      </w:pPr>
      <w:r w:rsidRPr="004972CC">
        <w:rPr>
          <w:b/>
          <w:bCs/>
          <w:color w:val="000000"/>
        </w:rPr>
        <w:t>7.8.</w:t>
      </w:r>
      <w:r w:rsidRPr="004972CC">
        <w:rPr>
          <w:color w:val="000000"/>
        </w:rPr>
        <w:t xml:space="preserve"> Serão aceitos registros de CNPJ de licitante matriz e filial com diferenças de números de documentos pertinentes ao CND e ao CRF/FGTS, quando for comprovada a centralização do recolhimento dessas contribuições.</w:t>
      </w:r>
    </w:p>
    <w:p w14:paraId="499D5DF0" w14:textId="77777777" w:rsidR="005E7A85" w:rsidRPr="004972CC" w:rsidRDefault="005E7A85" w:rsidP="005E7A85">
      <w:pPr>
        <w:autoSpaceDE w:val="0"/>
        <w:autoSpaceDN w:val="0"/>
        <w:adjustRightInd w:val="0"/>
        <w:jc w:val="both"/>
        <w:rPr>
          <w:color w:val="000000"/>
        </w:rPr>
      </w:pPr>
      <w:r w:rsidRPr="004972CC">
        <w:rPr>
          <w:b/>
          <w:bCs/>
          <w:color w:val="000000"/>
        </w:rPr>
        <w:t>7.9.</w:t>
      </w:r>
      <w:r w:rsidRPr="004972CC">
        <w:rPr>
          <w:color w:val="000000"/>
        </w:rPr>
        <w:t xml:space="preserve"> Havendo necessidade de analisar minuciosamente os documentos exigidos, a sessão será suspensa, sendo informada a nova data e horário para a sua continuidade.</w:t>
      </w:r>
    </w:p>
    <w:p w14:paraId="3529A844" w14:textId="77777777" w:rsidR="005E7A85" w:rsidRPr="004972CC" w:rsidRDefault="005E7A85" w:rsidP="005E7A85">
      <w:pPr>
        <w:autoSpaceDE w:val="0"/>
        <w:autoSpaceDN w:val="0"/>
        <w:adjustRightInd w:val="0"/>
        <w:jc w:val="both"/>
        <w:rPr>
          <w:color w:val="000000"/>
        </w:rPr>
      </w:pPr>
      <w:r w:rsidRPr="004972CC">
        <w:rPr>
          <w:b/>
          <w:bCs/>
          <w:color w:val="000000"/>
        </w:rPr>
        <w:t>7.10</w:t>
      </w:r>
      <w:r w:rsidRPr="004972CC">
        <w:rPr>
          <w:color w:val="000000"/>
        </w:rPr>
        <w:t>. Será inabilitado o fornecedor que não comprovar sua habilitação, seja por não apresentar quaisquer dos documentos exigidos, ou apresentá-los em desacordo com o estabelecido neste Aviso de Contratação Direta.</w:t>
      </w:r>
    </w:p>
    <w:p w14:paraId="1A28F7A5" w14:textId="77777777" w:rsidR="005E7A85" w:rsidRPr="004972CC" w:rsidRDefault="005E7A85" w:rsidP="005E7A85">
      <w:pPr>
        <w:autoSpaceDE w:val="0"/>
        <w:autoSpaceDN w:val="0"/>
        <w:adjustRightInd w:val="0"/>
        <w:jc w:val="both"/>
        <w:rPr>
          <w:color w:val="000000"/>
        </w:rPr>
      </w:pPr>
      <w:r w:rsidRPr="004972CC">
        <w:rPr>
          <w:b/>
          <w:bCs/>
          <w:color w:val="000000"/>
        </w:rPr>
        <w:t>7.10.1.</w:t>
      </w:r>
      <w:r w:rsidRPr="004972CC">
        <w:rPr>
          <w:color w:val="00000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0B13E99" w14:textId="77777777" w:rsidR="005E7A85" w:rsidRPr="004972CC" w:rsidRDefault="005E7A85" w:rsidP="005E7A85">
      <w:pPr>
        <w:autoSpaceDE w:val="0"/>
        <w:autoSpaceDN w:val="0"/>
        <w:adjustRightInd w:val="0"/>
        <w:rPr>
          <w:color w:val="000000"/>
        </w:rPr>
      </w:pPr>
      <w:r w:rsidRPr="004972CC">
        <w:rPr>
          <w:b/>
          <w:bCs/>
          <w:color w:val="000000"/>
        </w:rPr>
        <w:t>7.11.</w:t>
      </w:r>
      <w:r w:rsidRPr="004972CC">
        <w:rPr>
          <w:color w:val="000000"/>
        </w:rPr>
        <w:t xml:space="preserve"> Constatado o atendimento às exigências de habilitação, o fornecedor será habilitado.</w:t>
      </w:r>
    </w:p>
    <w:p w14:paraId="1ABB3C44" w14:textId="77777777" w:rsidR="005E7A85" w:rsidRPr="004972CC" w:rsidRDefault="005E7A85" w:rsidP="005E7A85">
      <w:pPr>
        <w:autoSpaceDE w:val="0"/>
        <w:autoSpaceDN w:val="0"/>
        <w:adjustRightInd w:val="0"/>
        <w:rPr>
          <w:color w:val="000000"/>
        </w:rPr>
      </w:pPr>
    </w:p>
    <w:p w14:paraId="1C03B786" w14:textId="77777777" w:rsidR="005E7A85" w:rsidRPr="004972CC" w:rsidRDefault="005E7A85" w:rsidP="005E7A85">
      <w:pPr>
        <w:autoSpaceDE w:val="0"/>
        <w:autoSpaceDN w:val="0"/>
        <w:adjustRightInd w:val="0"/>
        <w:jc w:val="both"/>
        <w:rPr>
          <w:b/>
          <w:bCs/>
          <w:color w:val="000000"/>
        </w:rPr>
      </w:pPr>
      <w:r w:rsidRPr="004972CC">
        <w:rPr>
          <w:b/>
          <w:bCs/>
          <w:color w:val="000000"/>
        </w:rPr>
        <w:t>8. CONTRATAÇÃO:</w:t>
      </w:r>
    </w:p>
    <w:p w14:paraId="55A459B5" w14:textId="77777777" w:rsidR="005E7A85" w:rsidRPr="004972CC" w:rsidRDefault="005E7A85" w:rsidP="005E7A85">
      <w:pPr>
        <w:autoSpaceDE w:val="0"/>
        <w:autoSpaceDN w:val="0"/>
        <w:adjustRightInd w:val="0"/>
        <w:jc w:val="both"/>
        <w:rPr>
          <w:color w:val="000000"/>
        </w:rPr>
      </w:pPr>
      <w:r w:rsidRPr="004972CC">
        <w:rPr>
          <w:b/>
          <w:bCs/>
          <w:color w:val="000000"/>
        </w:rPr>
        <w:t>8.1.</w:t>
      </w:r>
      <w:r w:rsidRPr="004972CC">
        <w:rPr>
          <w:color w:val="000000"/>
        </w:rPr>
        <w:t xml:space="preserve"> Após a homologação e adjudicação, caso se conclua pela contratação, será firmado Termo de Contrato ou emitido instrumento equivalente.</w:t>
      </w:r>
    </w:p>
    <w:p w14:paraId="1D126047" w14:textId="77777777" w:rsidR="005E7A85" w:rsidRPr="004972CC" w:rsidRDefault="005E7A85" w:rsidP="005E7A85">
      <w:pPr>
        <w:autoSpaceDE w:val="0"/>
        <w:autoSpaceDN w:val="0"/>
        <w:adjustRightInd w:val="0"/>
        <w:jc w:val="both"/>
        <w:rPr>
          <w:color w:val="000000"/>
        </w:rPr>
      </w:pPr>
      <w:r w:rsidRPr="004972CC">
        <w:rPr>
          <w:b/>
          <w:bCs/>
          <w:color w:val="000000"/>
        </w:rPr>
        <w:t>8.2.</w:t>
      </w:r>
      <w:r w:rsidRPr="004972CC">
        <w:rPr>
          <w:color w:val="000000"/>
        </w:rPr>
        <w:t xml:space="preserve"> O adjudicatário terá o prazo de 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14:paraId="6504505E"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8.2.1</w:t>
      </w:r>
      <w:r w:rsidRPr="004972CC">
        <w:rPr>
          <w:color w:val="000000"/>
        </w:rPr>
        <w:t>.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 eletrônico.</w:t>
      </w:r>
    </w:p>
    <w:p w14:paraId="718C1869" w14:textId="77777777" w:rsidR="005E7A85" w:rsidRPr="004972CC" w:rsidRDefault="005E7A85" w:rsidP="005E7A85">
      <w:pPr>
        <w:autoSpaceDE w:val="0"/>
        <w:autoSpaceDN w:val="0"/>
        <w:adjustRightInd w:val="0"/>
        <w:jc w:val="both"/>
        <w:rPr>
          <w:color w:val="000000"/>
        </w:rPr>
      </w:pPr>
      <w:r w:rsidRPr="004972CC">
        <w:rPr>
          <w:b/>
          <w:bCs/>
          <w:color w:val="000000"/>
        </w:rPr>
        <w:t>8.2.2</w:t>
      </w:r>
      <w:r w:rsidRPr="004972CC">
        <w:rPr>
          <w:color w:val="000000"/>
        </w:rPr>
        <w:t>. O prazo previsto no subitem anterior poderá ser prorrogado, por igual período, por solicitação justificada do adjudicatário e aceita pela Administração.</w:t>
      </w:r>
    </w:p>
    <w:p w14:paraId="2691746C" w14:textId="77777777" w:rsidR="005E7A85" w:rsidRPr="004972CC" w:rsidRDefault="005E7A85" w:rsidP="005E7A85">
      <w:pPr>
        <w:autoSpaceDE w:val="0"/>
        <w:autoSpaceDN w:val="0"/>
        <w:adjustRightInd w:val="0"/>
        <w:jc w:val="both"/>
        <w:rPr>
          <w:color w:val="000000"/>
        </w:rPr>
      </w:pPr>
      <w:r w:rsidRPr="004972CC">
        <w:rPr>
          <w:b/>
          <w:bCs/>
          <w:color w:val="000000"/>
        </w:rPr>
        <w:t>8.3.</w:t>
      </w:r>
      <w:r w:rsidRPr="004972CC">
        <w:rPr>
          <w:color w:val="000000"/>
        </w:rPr>
        <w:t xml:space="preserve"> O Aceite da Nota de Empenho ou do instrumento equivalente, emitida ao fornecedor adjudicado, implica o reconhecimento de que:</w:t>
      </w:r>
    </w:p>
    <w:p w14:paraId="352C2BE0" w14:textId="77777777" w:rsidR="005E7A85" w:rsidRPr="004972CC" w:rsidRDefault="005E7A85" w:rsidP="005E7A85">
      <w:pPr>
        <w:autoSpaceDE w:val="0"/>
        <w:autoSpaceDN w:val="0"/>
        <w:adjustRightInd w:val="0"/>
        <w:jc w:val="both"/>
        <w:rPr>
          <w:color w:val="000000"/>
        </w:rPr>
      </w:pPr>
      <w:r w:rsidRPr="004972CC">
        <w:rPr>
          <w:b/>
          <w:bCs/>
          <w:color w:val="000000"/>
        </w:rPr>
        <w:t>8.3.1.</w:t>
      </w:r>
      <w:r w:rsidRPr="004972CC">
        <w:rPr>
          <w:color w:val="000000"/>
        </w:rPr>
        <w:t xml:space="preserve"> referida Nota está substituindo o contrato, aplicando-se à relação de negócios ali estabelecida as disposições da Lei nº 14.133, de 2021;</w:t>
      </w:r>
    </w:p>
    <w:p w14:paraId="7A9C05A4" w14:textId="77777777" w:rsidR="005E7A85" w:rsidRPr="004972CC" w:rsidRDefault="005E7A85" w:rsidP="005E7A85">
      <w:pPr>
        <w:autoSpaceDE w:val="0"/>
        <w:autoSpaceDN w:val="0"/>
        <w:adjustRightInd w:val="0"/>
        <w:jc w:val="both"/>
        <w:rPr>
          <w:color w:val="000000"/>
        </w:rPr>
      </w:pPr>
      <w:r w:rsidRPr="004972CC">
        <w:rPr>
          <w:b/>
          <w:bCs/>
          <w:color w:val="000000"/>
        </w:rPr>
        <w:t>8.3.2.</w:t>
      </w:r>
      <w:r w:rsidRPr="004972CC">
        <w:rPr>
          <w:color w:val="000000"/>
        </w:rPr>
        <w:t xml:space="preserve"> a contratada se vincula à sua proposta e às previsões contidas no Aviso de Contratação Direta e seus anexos;</w:t>
      </w:r>
    </w:p>
    <w:p w14:paraId="4E91598A" w14:textId="77777777" w:rsidR="005E7A85" w:rsidRPr="004972CC" w:rsidRDefault="005E7A85" w:rsidP="005E7A85">
      <w:pPr>
        <w:autoSpaceDE w:val="0"/>
        <w:autoSpaceDN w:val="0"/>
        <w:adjustRightInd w:val="0"/>
        <w:jc w:val="both"/>
        <w:rPr>
          <w:color w:val="000000"/>
        </w:rPr>
      </w:pPr>
      <w:r w:rsidRPr="004972CC">
        <w:rPr>
          <w:b/>
          <w:bCs/>
          <w:color w:val="000000"/>
        </w:rPr>
        <w:t>8.3.3</w:t>
      </w:r>
      <w:r w:rsidRPr="004972CC">
        <w:rPr>
          <w:color w:val="000000"/>
        </w:rPr>
        <w:t>. a contratada reconhece que as hipóteses de rescisão são aquelas previstas nos artigos 137 e 138 da Lei nº 14.133, de 2021 e reconhece os direitos da Administração previstos nos artigos 137 a 139 da mesma Lei.</w:t>
      </w:r>
    </w:p>
    <w:p w14:paraId="3924F1CD" w14:textId="77777777" w:rsidR="005E7A85" w:rsidRPr="004972CC" w:rsidRDefault="005E7A85" w:rsidP="005E7A85">
      <w:pPr>
        <w:autoSpaceDE w:val="0"/>
        <w:autoSpaceDN w:val="0"/>
        <w:adjustRightInd w:val="0"/>
        <w:jc w:val="both"/>
        <w:rPr>
          <w:color w:val="000000"/>
        </w:rPr>
      </w:pPr>
      <w:r w:rsidRPr="004972CC">
        <w:rPr>
          <w:b/>
          <w:bCs/>
          <w:color w:val="000000"/>
        </w:rPr>
        <w:t>8.4.</w:t>
      </w:r>
      <w:r w:rsidRPr="004972CC">
        <w:rPr>
          <w:color w:val="000000"/>
        </w:rPr>
        <w:t xml:space="preserve"> O prazo de vigência da contratação é o estabelecido na Demanda de Contratação.</w:t>
      </w:r>
    </w:p>
    <w:p w14:paraId="595D2A2D" w14:textId="77777777" w:rsidR="005E7A85" w:rsidRPr="004972CC" w:rsidRDefault="005E7A85" w:rsidP="005E7A85">
      <w:pPr>
        <w:autoSpaceDE w:val="0"/>
        <w:autoSpaceDN w:val="0"/>
        <w:adjustRightInd w:val="0"/>
        <w:jc w:val="both"/>
        <w:rPr>
          <w:color w:val="000000"/>
        </w:rPr>
      </w:pPr>
      <w:r w:rsidRPr="004972CC">
        <w:rPr>
          <w:b/>
          <w:bCs/>
          <w:color w:val="000000"/>
        </w:rPr>
        <w:t>8.5</w:t>
      </w:r>
      <w:r w:rsidRPr="004972CC">
        <w:rPr>
          <w:color w:val="000000"/>
        </w:rPr>
        <w:t>. Na assinatura do contrato ou do instrumento equivalente será exigida a comprovação das condições de habilitação e contratação consignadas neste aviso, que deverão ser mantidas pelo fornecedor durante a vigência do contrato.</w:t>
      </w:r>
    </w:p>
    <w:p w14:paraId="6627DEFB" w14:textId="77777777" w:rsidR="005E7A85" w:rsidRPr="004972CC" w:rsidRDefault="005E7A85" w:rsidP="005E7A85">
      <w:pPr>
        <w:autoSpaceDE w:val="0"/>
        <w:autoSpaceDN w:val="0"/>
        <w:adjustRightInd w:val="0"/>
        <w:jc w:val="both"/>
        <w:rPr>
          <w:color w:val="000000"/>
        </w:rPr>
      </w:pPr>
    </w:p>
    <w:p w14:paraId="22A22CD6" w14:textId="77777777" w:rsidR="005E7A85" w:rsidRPr="004972CC" w:rsidRDefault="005E7A85" w:rsidP="005E7A85">
      <w:pPr>
        <w:autoSpaceDE w:val="0"/>
        <w:autoSpaceDN w:val="0"/>
        <w:adjustRightInd w:val="0"/>
        <w:jc w:val="both"/>
        <w:rPr>
          <w:b/>
          <w:bCs/>
          <w:color w:val="000000"/>
        </w:rPr>
      </w:pPr>
      <w:r w:rsidRPr="004972CC">
        <w:rPr>
          <w:b/>
          <w:bCs/>
          <w:color w:val="000000"/>
        </w:rPr>
        <w:t>9. DOTAÇÃO</w:t>
      </w:r>
      <w:r w:rsidR="0035480E" w:rsidRPr="004972CC">
        <w:rPr>
          <w:b/>
          <w:bCs/>
          <w:color w:val="000000"/>
        </w:rPr>
        <w:t>:</w:t>
      </w:r>
    </w:p>
    <w:p w14:paraId="429EC590" w14:textId="77777777" w:rsidR="005E7A85" w:rsidRPr="004972CC" w:rsidRDefault="005E7A85" w:rsidP="005E7A85">
      <w:pPr>
        <w:autoSpaceDE w:val="0"/>
        <w:autoSpaceDN w:val="0"/>
        <w:adjustRightInd w:val="0"/>
        <w:jc w:val="both"/>
        <w:rPr>
          <w:color w:val="000000"/>
        </w:rPr>
      </w:pPr>
      <w:r w:rsidRPr="003C1DF7">
        <w:rPr>
          <w:b/>
          <w:bCs/>
          <w:color w:val="000000"/>
        </w:rPr>
        <w:t>9.1</w:t>
      </w:r>
      <w:r w:rsidRPr="004972CC">
        <w:rPr>
          <w:color w:val="000000"/>
        </w:rPr>
        <w:t>. Os recursos destinados ao custeio correrão por conta das seguintes dotações orçamentárias abaixo especificadas:</w:t>
      </w:r>
    </w:p>
    <w:p w14:paraId="600E0B83" w14:textId="77777777" w:rsidR="005E7A85" w:rsidRPr="004972CC" w:rsidRDefault="005E7A85" w:rsidP="005E7A85">
      <w:pPr>
        <w:autoSpaceDE w:val="0"/>
        <w:autoSpaceDN w:val="0"/>
        <w:adjustRightInd w:val="0"/>
        <w:jc w:val="both"/>
        <w:rPr>
          <w:color w:val="000000"/>
        </w:rPr>
      </w:pPr>
      <w:r w:rsidRPr="003C1DF7">
        <w:rPr>
          <w:b/>
          <w:bCs/>
          <w:color w:val="000000"/>
        </w:rPr>
        <w:t>9.1.1.</w:t>
      </w:r>
      <w:r w:rsidRPr="004972CC">
        <w:rPr>
          <w:color w:val="000000"/>
        </w:rPr>
        <w:t xml:space="preserve"> 01 </w:t>
      </w:r>
      <w:r w:rsidRPr="004972CC">
        <w:rPr>
          <w:rFonts w:eastAsia="ArialMT"/>
          <w:color w:val="000000"/>
        </w:rPr>
        <w:t xml:space="preserve">– </w:t>
      </w:r>
      <w:r w:rsidRPr="004972CC">
        <w:rPr>
          <w:color w:val="000000"/>
        </w:rPr>
        <w:t xml:space="preserve">Poder Legislativo, 001- Câmara Municipal, 01.031.0001.2001 </w:t>
      </w:r>
      <w:r w:rsidRPr="004972CC">
        <w:rPr>
          <w:rFonts w:eastAsia="ArialMT"/>
          <w:color w:val="000000"/>
        </w:rPr>
        <w:t xml:space="preserve">– </w:t>
      </w:r>
      <w:r w:rsidRPr="004972CC">
        <w:rPr>
          <w:color w:val="000000"/>
        </w:rPr>
        <w:t>Manutenção das Atividades da Câmara Municipal de Vereadores:</w:t>
      </w:r>
    </w:p>
    <w:p w14:paraId="15DC9781" w14:textId="77777777" w:rsidR="005E7A85" w:rsidRPr="004972CC" w:rsidRDefault="005E7A85" w:rsidP="005E7A85">
      <w:pPr>
        <w:autoSpaceDE w:val="0"/>
        <w:autoSpaceDN w:val="0"/>
        <w:adjustRightInd w:val="0"/>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55"/>
        <w:gridCol w:w="1936"/>
      </w:tblGrid>
      <w:tr w:rsidR="005E7A85" w:rsidRPr="004972CC" w14:paraId="671E60D1" w14:textId="77777777" w:rsidTr="005E2B7F">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4AACED74" w14:textId="77777777" w:rsidR="005E7A85" w:rsidRPr="004972CC" w:rsidRDefault="005E7A85" w:rsidP="00630C9D">
            <w:pPr>
              <w:numPr>
                <w:ilvl w:val="0"/>
                <w:numId w:val="1"/>
              </w:numPr>
              <w:spacing w:before="11" w:after="120"/>
              <w:rPr>
                <w:b/>
              </w:rPr>
            </w:pPr>
            <w:bookmarkStart w:id="3" w:name="_Hlk165635297"/>
            <w:r w:rsidRPr="004972CC">
              <w:rPr>
                <w:b/>
              </w:rPr>
              <w:t>DOTAÇÃO ORÇAMENTÁRIA:</w:t>
            </w:r>
          </w:p>
        </w:tc>
      </w:tr>
      <w:tr w:rsidR="005E7A85" w:rsidRPr="004972CC" w14:paraId="406D98EB" w14:textId="77777777" w:rsidTr="00DF7F15">
        <w:tc>
          <w:tcPr>
            <w:tcW w:w="2723" w:type="dxa"/>
            <w:tcBorders>
              <w:top w:val="single" w:sz="4" w:space="0" w:color="auto"/>
              <w:left w:val="single" w:sz="4" w:space="0" w:color="auto"/>
              <w:bottom w:val="single" w:sz="4" w:space="0" w:color="auto"/>
              <w:right w:val="single" w:sz="4" w:space="0" w:color="auto"/>
            </w:tcBorders>
            <w:vAlign w:val="center"/>
            <w:hideMark/>
          </w:tcPr>
          <w:p w14:paraId="13751E6D" w14:textId="77777777" w:rsidR="005E7A85" w:rsidRPr="004972CC" w:rsidRDefault="005E7A85" w:rsidP="005E2B7F">
            <w:pPr>
              <w:spacing w:before="11" w:after="120"/>
              <w:rPr>
                <w:b/>
              </w:rPr>
            </w:pPr>
            <w:r w:rsidRPr="004972CC">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0F1CEFAD" w14:textId="77777777" w:rsidR="005E7A85" w:rsidRPr="004972CC" w:rsidRDefault="005E7A85" w:rsidP="005E2B7F">
            <w:pPr>
              <w:spacing w:before="11" w:after="120"/>
              <w:rPr>
                <w:b/>
              </w:rPr>
            </w:pPr>
            <w:r w:rsidRPr="004972CC">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64237C8A" w14:textId="77777777" w:rsidR="005E7A85" w:rsidRPr="004972CC" w:rsidRDefault="005E7A85" w:rsidP="005E2B7F">
            <w:pPr>
              <w:spacing w:before="11" w:after="120"/>
              <w:rPr>
                <w:b/>
              </w:rPr>
            </w:pPr>
            <w:r w:rsidRPr="004972CC">
              <w:rPr>
                <w:b/>
              </w:rPr>
              <w:t>FONTE</w:t>
            </w:r>
          </w:p>
        </w:tc>
      </w:tr>
      <w:tr w:rsidR="005E7A85" w:rsidRPr="004972CC" w14:paraId="596AD256" w14:textId="77777777" w:rsidTr="00DF7F15">
        <w:tc>
          <w:tcPr>
            <w:tcW w:w="2723" w:type="dxa"/>
            <w:tcBorders>
              <w:top w:val="single" w:sz="4" w:space="0" w:color="auto"/>
              <w:left w:val="single" w:sz="4" w:space="0" w:color="auto"/>
              <w:bottom w:val="single" w:sz="4" w:space="0" w:color="auto"/>
              <w:right w:val="single" w:sz="4" w:space="0" w:color="auto"/>
            </w:tcBorders>
            <w:vAlign w:val="center"/>
            <w:hideMark/>
          </w:tcPr>
          <w:p w14:paraId="47904098" w14:textId="77777777" w:rsidR="005E7A85" w:rsidRPr="004972CC" w:rsidRDefault="005E7A85" w:rsidP="005E2B7F">
            <w:pPr>
              <w:spacing w:before="11" w:after="120"/>
            </w:pPr>
            <w:bookmarkStart w:id="4" w:name="_Hlk165635276"/>
            <w:r w:rsidRPr="004972CC">
              <w:t xml:space="preserve">Manutenção das </w:t>
            </w:r>
            <w:r w:rsidR="00265D05" w:rsidRPr="004972CC">
              <w:t xml:space="preserve">atividades </w:t>
            </w:r>
            <w:r w:rsidR="002001C7" w:rsidRPr="004972CC">
              <w:t>do legislativo</w:t>
            </w:r>
            <w:r w:rsidRPr="004972CC">
              <w:t xml:space="preserve"> municipal</w:t>
            </w:r>
            <w:bookmarkEnd w:id="4"/>
            <w:r w:rsidRPr="004972CC">
              <w:t>.</w:t>
            </w:r>
          </w:p>
        </w:tc>
        <w:tc>
          <w:tcPr>
            <w:tcW w:w="5107" w:type="dxa"/>
            <w:tcBorders>
              <w:top w:val="single" w:sz="4" w:space="0" w:color="auto"/>
              <w:left w:val="single" w:sz="4" w:space="0" w:color="auto"/>
              <w:bottom w:val="single" w:sz="4" w:space="0" w:color="auto"/>
              <w:right w:val="single" w:sz="4" w:space="0" w:color="auto"/>
            </w:tcBorders>
            <w:vAlign w:val="center"/>
            <w:hideMark/>
          </w:tcPr>
          <w:p w14:paraId="040ADD2A" w14:textId="13181BC3" w:rsidR="005E7A85" w:rsidRPr="004972CC" w:rsidRDefault="005E7A85" w:rsidP="005E2B7F">
            <w:pPr>
              <w:spacing w:before="11" w:after="120"/>
            </w:pPr>
            <w:r w:rsidRPr="004972CC">
              <w:t xml:space="preserve">              </w:t>
            </w:r>
            <w:r w:rsidR="00633A05" w:rsidRPr="008B5F0B">
              <w:rPr>
                <w:color w:val="C00000"/>
              </w:rPr>
              <w:t xml:space="preserve">      </w:t>
            </w:r>
            <w:r w:rsidR="00D461C7" w:rsidRPr="008B5F0B">
              <w:t>4.4</w:t>
            </w:r>
            <w:r w:rsidR="00633A05" w:rsidRPr="008B5F0B">
              <w:t>.90.</w:t>
            </w:r>
            <w:r w:rsidR="00D461C7" w:rsidRPr="008B5F0B">
              <w:t>52</w:t>
            </w:r>
            <w:r w:rsidR="00633A05" w:rsidRPr="008B5F0B">
              <w:t>.</w:t>
            </w:r>
            <w:r w:rsidR="006B3B2E" w:rsidRPr="008B5F0B">
              <w:t>42</w:t>
            </w:r>
            <w:r w:rsidR="00633A05" w:rsidRPr="008B5F0B">
              <w:t>.00</w:t>
            </w:r>
          </w:p>
        </w:tc>
        <w:tc>
          <w:tcPr>
            <w:tcW w:w="1951" w:type="dxa"/>
            <w:tcBorders>
              <w:top w:val="single" w:sz="4" w:space="0" w:color="auto"/>
              <w:left w:val="single" w:sz="4" w:space="0" w:color="auto"/>
              <w:bottom w:val="single" w:sz="4" w:space="0" w:color="auto"/>
              <w:right w:val="single" w:sz="4" w:space="0" w:color="auto"/>
            </w:tcBorders>
            <w:vAlign w:val="center"/>
            <w:hideMark/>
          </w:tcPr>
          <w:p w14:paraId="2FD354D9" w14:textId="77777777" w:rsidR="005E7A85" w:rsidRPr="004972CC" w:rsidRDefault="005E7A85" w:rsidP="005E2B7F">
            <w:pPr>
              <w:spacing w:before="11" w:after="120"/>
            </w:pPr>
            <w:r w:rsidRPr="004972CC">
              <w:t xml:space="preserve">   001</w:t>
            </w:r>
          </w:p>
        </w:tc>
      </w:tr>
      <w:bookmarkEnd w:id="3"/>
    </w:tbl>
    <w:p w14:paraId="72140E59" w14:textId="77777777" w:rsidR="005E7A85" w:rsidRPr="004972CC" w:rsidRDefault="005E7A85" w:rsidP="005E7A85">
      <w:pPr>
        <w:autoSpaceDE w:val="0"/>
        <w:autoSpaceDN w:val="0"/>
        <w:adjustRightInd w:val="0"/>
        <w:jc w:val="both"/>
        <w:rPr>
          <w:color w:val="000000"/>
        </w:rPr>
      </w:pPr>
    </w:p>
    <w:p w14:paraId="067755C3" w14:textId="77777777" w:rsidR="000E1ABB" w:rsidRPr="004972CC" w:rsidRDefault="000E1ABB" w:rsidP="005E7A85">
      <w:pPr>
        <w:autoSpaceDE w:val="0"/>
        <w:autoSpaceDN w:val="0"/>
        <w:adjustRightInd w:val="0"/>
        <w:jc w:val="both"/>
        <w:rPr>
          <w:b/>
          <w:bCs/>
          <w:color w:val="000000"/>
        </w:rPr>
      </w:pPr>
    </w:p>
    <w:p w14:paraId="2B21BCD5" w14:textId="77777777" w:rsidR="005E7A85" w:rsidRPr="004972CC" w:rsidRDefault="005E7A85" w:rsidP="005E7A85">
      <w:pPr>
        <w:autoSpaceDE w:val="0"/>
        <w:autoSpaceDN w:val="0"/>
        <w:adjustRightInd w:val="0"/>
        <w:jc w:val="both"/>
        <w:rPr>
          <w:b/>
          <w:bCs/>
          <w:color w:val="000000"/>
        </w:rPr>
      </w:pPr>
      <w:r w:rsidRPr="004972CC">
        <w:rPr>
          <w:b/>
          <w:bCs/>
          <w:color w:val="000000"/>
        </w:rPr>
        <w:t>10. INFRAÇÕES E SANÇÕES ADMINISTRATIVAS:</w:t>
      </w:r>
    </w:p>
    <w:p w14:paraId="48560A8D" w14:textId="77777777" w:rsidR="005E7A85" w:rsidRPr="004972CC" w:rsidRDefault="005E7A85" w:rsidP="005E7A85">
      <w:pPr>
        <w:autoSpaceDE w:val="0"/>
        <w:autoSpaceDN w:val="0"/>
        <w:adjustRightInd w:val="0"/>
        <w:jc w:val="both"/>
        <w:rPr>
          <w:color w:val="000000"/>
        </w:rPr>
      </w:pPr>
      <w:r w:rsidRPr="004972CC">
        <w:rPr>
          <w:b/>
          <w:bCs/>
          <w:color w:val="000000"/>
        </w:rPr>
        <w:t>10.1.</w:t>
      </w:r>
      <w:r w:rsidRPr="004972CC">
        <w:rPr>
          <w:color w:val="000000"/>
        </w:rPr>
        <w:t xml:space="preserve"> Comete infração administrativa o fornecedor que praticar quaisquer das hipóteses previstas no art. 155 da Lei nº 14.133, de 2021, quais sejam:</w:t>
      </w:r>
    </w:p>
    <w:p w14:paraId="27DF8E87" w14:textId="77777777" w:rsidR="005E7A85" w:rsidRPr="004972CC" w:rsidRDefault="005E7A85" w:rsidP="005E7A85">
      <w:pPr>
        <w:autoSpaceDE w:val="0"/>
        <w:autoSpaceDN w:val="0"/>
        <w:adjustRightInd w:val="0"/>
        <w:jc w:val="both"/>
        <w:rPr>
          <w:color w:val="000000"/>
        </w:rPr>
      </w:pPr>
      <w:r w:rsidRPr="004972CC">
        <w:rPr>
          <w:b/>
          <w:bCs/>
          <w:color w:val="000000"/>
        </w:rPr>
        <w:t>10.1.1.</w:t>
      </w:r>
      <w:r w:rsidRPr="004972CC">
        <w:rPr>
          <w:color w:val="000000"/>
        </w:rPr>
        <w:t xml:space="preserve"> dar causa à inexecução parcial do contrato;</w:t>
      </w:r>
    </w:p>
    <w:p w14:paraId="466B9993" w14:textId="77777777" w:rsidR="005E7A85" w:rsidRPr="004972CC" w:rsidRDefault="005E7A85" w:rsidP="005E7A85">
      <w:pPr>
        <w:autoSpaceDE w:val="0"/>
        <w:autoSpaceDN w:val="0"/>
        <w:adjustRightInd w:val="0"/>
        <w:jc w:val="both"/>
        <w:rPr>
          <w:color w:val="000000"/>
        </w:rPr>
      </w:pPr>
      <w:r w:rsidRPr="004972CC">
        <w:rPr>
          <w:b/>
          <w:bCs/>
          <w:color w:val="000000"/>
        </w:rPr>
        <w:t>10.1.2</w:t>
      </w:r>
      <w:r w:rsidRPr="004972CC">
        <w:rPr>
          <w:color w:val="000000"/>
        </w:rPr>
        <w:t>. dar causa à inexecução parcial do contrato que cause grave dano à Administração, ao funcionamento dos serviços públicos ou ao interesse coletivo;</w:t>
      </w:r>
    </w:p>
    <w:p w14:paraId="28EF6FA6" w14:textId="77777777" w:rsidR="005E7A85" w:rsidRPr="004972CC" w:rsidRDefault="005E7A85" w:rsidP="005E7A85">
      <w:pPr>
        <w:autoSpaceDE w:val="0"/>
        <w:autoSpaceDN w:val="0"/>
        <w:adjustRightInd w:val="0"/>
        <w:jc w:val="both"/>
        <w:rPr>
          <w:color w:val="000000"/>
        </w:rPr>
      </w:pPr>
      <w:r w:rsidRPr="004972CC">
        <w:rPr>
          <w:b/>
          <w:bCs/>
          <w:color w:val="000000"/>
        </w:rPr>
        <w:t>10.1.3.</w:t>
      </w:r>
      <w:r w:rsidRPr="004972CC">
        <w:rPr>
          <w:color w:val="000000"/>
        </w:rPr>
        <w:t xml:space="preserve"> dar causa à inexecução total do contrato;</w:t>
      </w:r>
    </w:p>
    <w:p w14:paraId="049B0594" w14:textId="77777777" w:rsidR="005E7A85" w:rsidRPr="004972CC" w:rsidRDefault="005E7A85" w:rsidP="005E7A85">
      <w:pPr>
        <w:autoSpaceDE w:val="0"/>
        <w:autoSpaceDN w:val="0"/>
        <w:adjustRightInd w:val="0"/>
        <w:jc w:val="both"/>
        <w:rPr>
          <w:color w:val="000000"/>
        </w:rPr>
      </w:pPr>
      <w:r w:rsidRPr="004972CC">
        <w:rPr>
          <w:b/>
          <w:bCs/>
          <w:color w:val="000000"/>
        </w:rPr>
        <w:t>10.1.4</w:t>
      </w:r>
      <w:r w:rsidRPr="004972CC">
        <w:rPr>
          <w:color w:val="000000"/>
        </w:rPr>
        <w:t>. deixar de entregar a documentação exigida para o certame;</w:t>
      </w:r>
    </w:p>
    <w:p w14:paraId="4A31C32D" w14:textId="77777777" w:rsidR="005E7A85" w:rsidRPr="004972CC" w:rsidRDefault="005E7A85" w:rsidP="005E7A85">
      <w:pPr>
        <w:autoSpaceDE w:val="0"/>
        <w:autoSpaceDN w:val="0"/>
        <w:adjustRightInd w:val="0"/>
        <w:jc w:val="both"/>
        <w:rPr>
          <w:color w:val="000000"/>
        </w:rPr>
      </w:pPr>
      <w:r w:rsidRPr="004972CC">
        <w:rPr>
          <w:b/>
          <w:bCs/>
          <w:color w:val="000000"/>
        </w:rPr>
        <w:t>10.1.5</w:t>
      </w:r>
      <w:r w:rsidRPr="004972CC">
        <w:rPr>
          <w:color w:val="000000"/>
        </w:rPr>
        <w:t>. não manter a proposta, salvo em decorrência de fato superveniente devidamente justificado;</w:t>
      </w:r>
    </w:p>
    <w:p w14:paraId="721968F7" w14:textId="77777777" w:rsidR="005E7A85" w:rsidRPr="004972CC" w:rsidRDefault="005E7A85" w:rsidP="005E7A85">
      <w:pPr>
        <w:autoSpaceDE w:val="0"/>
        <w:autoSpaceDN w:val="0"/>
        <w:adjustRightInd w:val="0"/>
        <w:jc w:val="both"/>
        <w:rPr>
          <w:color w:val="000000"/>
        </w:rPr>
      </w:pPr>
      <w:r w:rsidRPr="004972CC">
        <w:rPr>
          <w:b/>
          <w:bCs/>
          <w:color w:val="000000"/>
        </w:rPr>
        <w:t>10.1.6</w:t>
      </w:r>
      <w:r w:rsidRPr="004972CC">
        <w:rPr>
          <w:color w:val="000000"/>
        </w:rPr>
        <w:t>. não celebrar o contrato ou não entregar a documentação exigida para a contratação, quando convocado dentro do prazo de validade de sua proposta;</w:t>
      </w:r>
    </w:p>
    <w:p w14:paraId="53DCC0D8"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10.1.7</w:t>
      </w:r>
      <w:r w:rsidRPr="004972CC">
        <w:rPr>
          <w:color w:val="000000"/>
        </w:rPr>
        <w:t>. ensejar o retardamento da execução ou da entrega do objeto da licitação sem motivo justificado;</w:t>
      </w:r>
    </w:p>
    <w:p w14:paraId="56DEF4B6" w14:textId="77777777" w:rsidR="005E7A85" w:rsidRPr="004972CC" w:rsidRDefault="005E7A85" w:rsidP="005E7A85">
      <w:pPr>
        <w:autoSpaceDE w:val="0"/>
        <w:autoSpaceDN w:val="0"/>
        <w:adjustRightInd w:val="0"/>
        <w:jc w:val="both"/>
        <w:rPr>
          <w:color w:val="000000"/>
        </w:rPr>
      </w:pPr>
      <w:r w:rsidRPr="004972CC">
        <w:rPr>
          <w:b/>
          <w:bCs/>
          <w:color w:val="000000"/>
        </w:rPr>
        <w:t>10.1.8</w:t>
      </w:r>
      <w:r w:rsidRPr="004972CC">
        <w:rPr>
          <w:color w:val="000000"/>
        </w:rPr>
        <w:t>. apresentar declaração ou documentação falsa exigida para o certame ou prestar declaração falsa durante a dispensa eletrônica ou a execução do contrato;</w:t>
      </w:r>
    </w:p>
    <w:p w14:paraId="425EC694" w14:textId="77777777" w:rsidR="005E7A85" w:rsidRPr="004972CC" w:rsidRDefault="005E7A85" w:rsidP="005E7A85">
      <w:pPr>
        <w:autoSpaceDE w:val="0"/>
        <w:autoSpaceDN w:val="0"/>
        <w:adjustRightInd w:val="0"/>
        <w:jc w:val="both"/>
        <w:rPr>
          <w:color w:val="000000"/>
        </w:rPr>
      </w:pPr>
      <w:r w:rsidRPr="004972CC">
        <w:rPr>
          <w:b/>
          <w:bCs/>
          <w:color w:val="000000"/>
        </w:rPr>
        <w:t>10.1.9</w:t>
      </w:r>
      <w:r w:rsidRPr="004972CC">
        <w:rPr>
          <w:color w:val="000000"/>
        </w:rPr>
        <w:t>. fraudar a dispensa eletrônica ou praticar ato fraudulento na execução do contrato;</w:t>
      </w:r>
    </w:p>
    <w:p w14:paraId="48F4FB26" w14:textId="77777777" w:rsidR="005E7A85" w:rsidRPr="004972CC" w:rsidRDefault="005E7A85" w:rsidP="005E7A85">
      <w:pPr>
        <w:autoSpaceDE w:val="0"/>
        <w:autoSpaceDN w:val="0"/>
        <w:adjustRightInd w:val="0"/>
        <w:jc w:val="both"/>
        <w:rPr>
          <w:color w:val="000000"/>
        </w:rPr>
      </w:pPr>
      <w:r w:rsidRPr="004972CC">
        <w:rPr>
          <w:b/>
          <w:bCs/>
          <w:color w:val="000000"/>
        </w:rPr>
        <w:t>10.1.10</w:t>
      </w:r>
      <w:r w:rsidRPr="004972CC">
        <w:rPr>
          <w:color w:val="000000"/>
        </w:rPr>
        <w:t>. comportar-se de modo inidôneo ou cometer fraude de qualquer natureza;</w:t>
      </w:r>
    </w:p>
    <w:p w14:paraId="7953C368" w14:textId="77777777" w:rsidR="005E7A85" w:rsidRPr="004972CC" w:rsidRDefault="005E7A85" w:rsidP="005E7A85">
      <w:pPr>
        <w:autoSpaceDE w:val="0"/>
        <w:autoSpaceDN w:val="0"/>
        <w:adjustRightInd w:val="0"/>
        <w:jc w:val="both"/>
        <w:rPr>
          <w:color w:val="000000"/>
        </w:rPr>
      </w:pPr>
      <w:r w:rsidRPr="004972CC">
        <w:rPr>
          <w:b/>
          <w:bCs/>
          <w:color w:val="000000"/>
        </w:rPr>
        <w:t>10.1.10.1</w:t>
      </w:r>
      <w:r w:rsidRPr="004972CC">
        <w:rPr>
          <w:color w:val="000000"/>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D7C6E7C" w14:textId="77777777" w:rsidR="005E7A85" w:rsidRPr="004972CC" w:rsidRDefault="005E7A85" w:rsidP="005E7A85">
      <w:pPr>
        <w:autoSpaceDE w:val="0"/>
        <w:autoSpaceDN w:val="0"/>
        <w:adjustRightInd w:val="0"/>
        <w:jc w:val="both"/>
        <w:rPr>
          <w:color w:val="000000"/>
        </w:rPr>
      </w:pPr>
      <w:r w:rsidRPr="004972CC">
        <w:rPr>
          <w:b/>
          <w:bCs/>
          <w:color w:val="000000"/>
        </w:rPr>
        <w:t>10.1.10.2</w:t>
      </w:r>
      <w:r w:rsidRPr="004972CC">
        <w:rPr>
          <w:color w:val="000000"/>
        </w:rPr>
        <w:t>. praticar atos ilícitos com vistas a frustrar os objetivos deste certame.</w:t>
      </w:r>
    </w:p>
    <w:p w14:paraId="49A74EB5" w14:textId="77777777" w:rsidR="005E7A85" w:rsidRPr="004972CC" w:rsidRDefault="005E7A85" w:rsidP="005E7A85">
      <w:pPr>
        <w:autoSpaceDE w:val="0"/>
        <w:autoSpaceDN w:val="0"/>
        <w:adjustRightInd w:val="0"/>
        <w:jc w:val="both"/>
        <w:rPr>
          <w:color w:val="0563C2"/>
        </w:rPr>
      </w:pPr>
      <w:r w:rsidRPr="004972CC">
        <w:rPr>
          <w:b/>
          <w:bCs/>
          <w:color w:val="000000"/>
        </w:rPr>
        <w:t>10.1.11</w:t>
      </w:r>
      <w:r w:rsidRPr="004972CC">
        <w:rPr>
          <w:color w:val="000000"/>
        </w:rPr>
        <w:t xml:space="preserve">. praticar ato lesivo previsto no </w:t>
      </w:r>
      <w:r w:rsidRPr="004972CC">
        <w:rPr>
          <w:color w:val="0563C2"/>
        </w:rPr>
        <w:t>art. 5º da Lei nº 12.846, de 1º de agosto de 2013.</w:t>
      </w:r>
    </w:p>
    <w:p w14:paraId="3283506B" w14:textId="77777777" w:rsidR="005E7A85" w:rsidRPr="004972CC" w:rsidRDefault="005E7A85" w:rsidP="005E7A85">
      <w:pPr>
        <w:autoSpaceDE w:val="0"/>
        <w:autoSpaceDN w:val="0"/>
        <w:adjustRightInd w:val="0"/>
        <w:jc w:val="both"/>
        <w:rPr>
          <w:color w:val="000000"/>
        </w:rPr>
      </w:pPr>
      <w:r w:rsidRPr="004972CC">
        <w:rPr>
          <w:b/>
          <w:bCs/>
          <w:color w:val="000000"/>
        </w:rPr>
        <w:t>10.2</w:t>
      </w:r>
      <w:r w:rsidRPr="004972CC">
        <w:rPr>
          <w:color w:val="000000"/>
        </w:rPr>
        <w:t>. O fornecedor que cometer qualquer das infrações discriminadas nos subitens anteriores ficará sujeito, sem prejuízo da responsabilidade civil e criminal, às seguintes sanções:</w:t>
      </w:r>
    </w:p>
    <w:p w14:paraId="72B0EA77" w14:textId="77777777" w:rsidR="005E7A85" w:rsidRPr="004972CC" w:rsidRDefault="005E7A85" w:rsidP="005E7A85">
      <w:pPr>
        <w:autoSpaceDE w:val="0"/>
        <w:autoSpaceDN w:val="0"/>
        <w:adjustRightInd w:val="0"/>
        <w:jc w:val="both"/>
        <w:rPr>
          <w:color w:val="000000"/>
        </w:rPr>
      </w:pPr>
      <w:r w:rsidRPr="003C1DF7">
        <w:rPr>
          <w:b/>
          <w:bCs/>
          <w:color w:val="000000"/>
        </w:rPr>
        <w:t>a)</w:t>
      </w:r>
      <w:r w:rsidRPr="004972CC">
        <w:rPr>
          <w:color w:val="000000"/>
        </w:rPr>
        <w:t xml:space="preserve"> Advertência pela falta do subitem 10.1.1 deste Aviso de Contratação Direta, quando não se justificar a imposição de penalidade mais grave;</w:t>
      </w:r>
    </w:p>
    <w:p w14:paraId="081FD005" w14:textId="77777777" w:rsidR="005E7A85" w:rsidRPr="004972CC" w:rsidRDefault="005E7A85" w:rsidP="005E7A85">
      <w:pPr>
        <w:autoSpaceDE w:val="0"/>
        <w:autoSpaceDN w:val="0"/>
        <w:adjustRightInd w:val="0"/>
        <w:jc w:val="both"/>
        <w:rPr>
          <w:color w:val="000000"/>
        </w:rPr>
      </w:pPr>
      <w:r w:rsidRPr="003C1DF7">
        <w:rPr>
          <w:b/>
          <w:bCs/>
          <w:color w:val="000000"/>
        </w:rPr>
        <w:t>b)</w:t>
      </w:r>
      <w:r w:rsidRPr="004972CC">
        <w:rPr>
          <w:color w:val="000000"/>
        </w:rPr>
        <w:t xml:space="preserve"> Multa de 20% (vinte por cento) sobre o valor estimado do(s) item(s) prejudicado(s) pela conduta do fornecedor, por qualquer das infrações dos subitens 10.1.1 a 10.1.12;</w:t>
      </w:r>
    </w:p>
    <w:p w14:paraId="477BFBCD" w14:textId="77777777" w:rsidR="005E7A85" w:rsidRPr="004972CC" w:rsidRDefault="005E7A85" w:rsidP="005E7A85">
      <w:pPr>
        <w:autoSpaceDE w:val="0"/>
        <w:autoSpaceDN w:val="0"/>
        <w:adjustRightInd w:val="0"/>
        <w:jc w:val="both"/>
        <w:rPr>
          <w:color w:val="000000"/>
        </w:rPr>
      </w:pPr>
      <w:r w:rsidRPr="003C1DF7">
        <w:rPr>
          <w:b/>
          <w:bCs/>
          <w:color w:val="000000"/>
        </w:rPr>
        <w:t>c)</w:t>
      </w:r>
      <w:r w:rsidRPr="004972CC">
        <w:rPr>
          <w:color w:val="000000"/>
        </w:rPr>
        <w:t xml:space="preserve"> Impedimento de licitar e contratar no âmbito da Administração Pública direta e indireta do ente federativo que tiver aplicado a sanção, pelo prazo máximo de 3 (três) anos, nos casos dos subitens 10.1.1 a 10.1.12 deste Aviso de Contratação Direta, quando não se justificar a imposição de penalidade mais grave;</w:t>
      </w:r>
    </w:p>
    <w:p w14:paraId="7A77B2D9" w14:textId="77777777" w:rsidR="005E7A85" w:rsidRPr="004972CC" w:rsidRDefault="005E7A85" w:rsidP="005E7A85">
      <w:pPr>
        <w:autoSpaceDE w:val="0"/>
        <w:autoSpaceDN w:val="0"/>
        <w:adjustRightInd w:val="0"/>
        <w:jc w:val="both"/>
        <w:rPr>
          <w:color w:val="000000"/>
        </w:rPr>
      </w:pPr>
      <w:r w:rsidRPr="003C1DF7">
        <w:rPr>
          <w:b/>
          <w:bCs/>
          <w:color w:val="000000"/>
        </w:rPr>
        <w:t>d)</w:t>
      </w:r>
      <w:r w:rsidRPr="004972CC">
        <w:rPr>
          <w:color w:val="00000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10.1.1 a 10.1.12, bem como nos demais casos que justifiquem a imposição da penalidade mais grave;</w:t>
      </w:r>
    </w:p>
    <w:p w14:paraId="5D1524B1" w14:textId="77777777" w:rsidR="005E7A85" w:rsidRPr="004972CC" w:rsidRDefault="005E7A85" w:rsidP="005E7A85">
      <w:pPr>
        <w:autoSpaceDE w:val="0"/>
        <w:autoSpaceDN w:val="0"/>
        <w:adjustRightInd w:val="0"/>
        <w:jc w:val="both"/>
        <w:rPr>
          <w:color w:val="000000"/>
        </w:rPr>
      </w:pPr>
      <w:r w:rsidRPr="004972CC">
        <w:rPr>
          <w:b/>
          <w:bCs/>
          <w:color w:val="000000"/>
        </w:rPr>
        <w:t>10.3</w:t>
      </w:r>
      <w:r w:rsidRPr="004972CC">
        <w:rPr>
          <w:color w:val="000000"/>
        </w:rPr>
        <w:t>. A aplicação das sanções previstas neste Contrato não exclui, em hipótese alguma, a obrigação de reparação integral do dano causado à Contratante (</w:t>
      </w:r>
      <w:r w:rsidRPr="004972CC">
        <w:rPr>
          <w:color w:val="0563C2"/>
        </w:rPr>
        <w:t>art. 156, §9º</w:t>
      </w:r>
      <w:r w:rsidRPr="004972CC">
        <w:rPr>
          <w:color w:val="000000"/>
        </w:rPr>
        <w:t>)</w:t>
      </w:r>
    </w:p>
    <w:p w14:paraId="0F2D8FDE" w14:textId="77777777" w:rsidR="005E7A85" w:rsidRPr="004972CC" w:rsidRDefault="005E7A85" w:rsidP="005E7A85">
      <w:pPr>
        <w:autoSpaceDE w:val="0"/>
        <w:autoSpaceDN w:val="0"/>
        <w:adjustRightInd w:val="0"/>
        <w:jc w:val="both"/>
        <w:rPr>
          <w:color w:val="000000"/>
        </w:rPr>
      </w:pPr>
      <w:r w:rsidRPr="004972CC">
        <w:rPr>
          <w:b/>
          <w:bCs/>
          <w:color w:val="000000"/>
        </w:rPr>
        <w:t>10.4.</w:t>
      </w:r>
      <w:r w:rsidRPr="004972CC">
        <w:rPr>
          <w:color w:val="000000"/>
        </w:rPr>
        <w:t xml:space="preserve"> Todas as sanções previstas neste Aviso poderão ser aplicadas cumulativamente com a multa </w:t>
      </w:r>
      <w:r w:rsidRPr="004972CC">
        <w:rPr>
          <w:color w:val="0563C2"/>
        </w:rPr>
        <w:t>(art. 156, §7º</w:t>
      </w:r>
      <w:r w:rsidRPr="004972CC">
        <w:rPr>
          <w:color w:val="000000"/>
        </w:rPr>
        <w:t>).</w:t>
      </w:r>
    </w:p>
    <w:p w14:paraId="61F4EAE6" w14:textId="77777777" w:rsidR="005E7A85" w:rsidRPr="004972CC" w:rsidRDefault="005E7A85" w:rsidP="005E7A85">
      <w:pPr>
        <w:autoSpaceDE w:val="0"/>
        <w:autoSpaceDN w:val="0"/>
        <w:adjustRightInd w:val="0"/>
        <w:jc w:val="both"/>
        <w:rPr>
          <w:color w:val="000000"/>
        </w:rPr>
      </w:pPr>
      <w:r w:rsidRPr="004972CC">
        <w:rPr>
          <w:b/>
          <w:bCs/>
          <w:color w:val="000000"/>
        </w:rPr>
        <w:t>10.5</w:t>
      </w:r>
      <w:r w:rsidRPr="004972CC">
        <w:rPr>
          <w:color w:val="000000"/>
        </w:rPr>
        <w:t>. Antes da aplicação da multa, será facultada a defesa do interessado no prazo de 15 (quinze) dias úteis, contado da data de sua intimação (</w:t>
      </w:r>
      <w:r w:rsidRPr="004972CC">
        <w:rPr>
          <w:color w:val="0563C2"/>
        </w:rPr>
        <w:t>art. 157</w:t>
      </w:r>
      <w:r w:rsidRPr="004972CC">
        <w:rPr>
          <w:color w:val="000000"/>
        </w:rPr>
        <w:t>)</w:t>
      </w:r>
    </w:p>
    <w:p w14:paraId="0BE45CB0" w14:textId="77777777" w:rsidR="005E7A85" w:rsidRPr="004972CC" w:rsidRDefault="005E7A85" w:rsidP="005E7A85">
      <w:pPr>
        <w:autoSpaceDE w:val="0"/>
        <w:autoSpaceDN w:val="0"/>
        <w:adjustRightInd w:val="0"/>
        <w:jc w:val="both"/>
        <w:rPr>
          <w:color w:val="000000"/>
        </w:rPr>
      </w:pPr>
      <w:r w:rsidRPr="004972CC">
        <w:rPr>
          <w:b/>
          <w:bCs/>
          <w:color w:val="000000"/>
        </w:rPr>
        <w:t>10.6</w:t>
      </w:r>
      <w:r w:rsidRPr="004972CC">
        <w:rPr>
          <w:color w:val="000000"/>
        </w:rPr>
        <w:t>. Se a multa aplicada e as indenizações cabíveis forem superiores ao valor do pagamento eventualmente devido pelo Contratante ao Contratado, além da perda desse valor, a diferença será descontada da garantia prestada ou será cobrada judicialmente (</w:t>
      </w:r>
      <w:r w:rsidRPr="004972CC">
        <w:rPr>
          <w:color w:val="0563C2"/>
        </w:rPr>
        <w:t>art. 156, §8º</w:t>
      </w:r>
      <w:r w:rsidRPr="004972CC">
        <w:rPr>
          <w:color w:val="000000"/>
        </w:rPr>
        <w:t>).</w:t>
      </w:r>
    </w:p>
    <w:p w14:paraId="52C48B53" w14:textId="77777777" w:rsidR="005E7A85" w:rsidRPr="004972CC" w:rsidRDefault="005E7A85" w:rsidP="005E7A85">
      <w:pPr>
        <w:autoSpaceDE w:val="0"/>
        <w:autoSpaceDN w:val="0"/>
        <w:adjustRightInd w:val="0"/>
        <w:jc w:val="both"/>
        <w:rPr>
          <w:color w:val="000000"/>
        </w:rPr>
      </w:pPr>
      <w:r w:rsidRPr="004972CC">
        <w:rPr>
          <w:b/>
          <w:bCs/>
          <w:color w:val="000000"/>
        </w:rPr>
        <w:t>10.7.</w:t>
      </w:r>
      <w:r w:rsidRPr="004972CC">
        <w:rPr>
          <w:color w:val="000000"/>
        </w:rPr>
        <w:t xml:space="preserve"> Previamente ao encaminhamento à cobrança judicial, a multa poderá ser recolhida administrativamente no prazo máximo de 30 </w:t>
      </w:r>
      <w:r w:rsidRPr="004972CC">
        <w:rPr>
          <w:i/>
          <w:iCs/>
          <w:color w:val="000000"/>
        </w:rPr>
        <w:t xml:space="preserve">(trinta) </w:t>
      </w:r>
      <w:r w:rsidRPr="004972CC">
        <w:rPr>
          <w:color w:val="000000"/>
        </w:rPr>
        <w:t>dias, a contar da data do recebimento da comunicação enviada pela autoridade competente.</w:t>
      </w:r>
    </w:p>
    <w:p w14:paraId="5921E29E" w14:textId="77777777" w:rsidR="005E7A85" w:rsidRPr="004972CC" w:rsidRDefault="005E7A85" w:rsidP="005E7A85">
      <w:pPr>
        <w:autoSpaceDE w:val="0"/>
        <w:autoSpaceDN w:val="0"/>
        <w:adjustRightInd w:val="0"/>
        <w:jc w:val="both"/>
        <w:rPr>
          <w:color w:val="000000"/>
        </w:rPr>
      </w:pPr>
      <w:r w:rsidRPr="004972CC">
        <w:rPr>
          <w:b/>
          <w:bCs/>
          <w:color w:val="000000"/>
        </w:rPr>
        <w:t>10.8</w:t>
      </w:r>
      <w:r w:rsidRPr="004972CC">
        <w:rPr>
          <w:color w:val="000000"/>
        </w:rPr>
        <w:t xml:space="preserve">. A aplicação das sanções realizar-se-á em processo administrativo que assegure o contraditório e a ampla defesa ao Contratado, observando-se o procedimento previsto no </w:t>
      </w:r>
      <w:r w:rsidRPr="004972CC">
        <w:rPr>
          <w:b/>
          <w:bCs/>
          <w:color w:val="000000"/>
        </w:rPr>
        <w:t xml:space="preserve">caput </w:t>
      </w:r>
      <w:r w:rsidRPr="004972CC">
        <w:rPr>
          <w:color w:val="000000"/>
        </w:rPr>
        <w:t xml:space="preserve">e parágrafos do </w:t>
      </w:r>
      <w:r w:rsidRPr="004972CC">
        <w:rPr>
          <w:color w:val="0563C2"/>
        </w:rPr>
        <w:t>art. 158 da Lei nº 14.133, de 2021</w:t>
      </w:r>
      <w:r w:rsidRPr="004972CC">
        <w:rPr>
          <w:color w:val="000000"/>
        </w:rPr>
        <w:t>, para as penalidades de impedimento de licitar e contratar e de declaração de inidoneidade para licitar ou contratar.</w:t>
      </w:r>
    </w:p>
    <w:p w14:paraId="03FF9DB8" w14:textId="77777777" w:rsidR="005E7A85" w:rsidRPr="004972CC" w:rsidRDefault="005E7A85" w:rsidP="005E7A85">
      <w:pPr>
        <w:autoSpaceDE w:val="0"/>
        <w:autoSpaceDN w:val="0"/>
        <w:adjustRightInd w:val="0"/>
        <w:jc w:val="both"/>
        <w:rPr>
          <w:color w:val="000000"/>
        </w:rPr>
      </w:pPr>
      <w:r w:rsidRPr="004972CC">
        <w:rPr>
          <w:b/>
          <w:bCs/>
          <w:color w:val="000000"/>
        </w:rPr>
        <w:t>10.9.</w:t>
      </w:r>
      <w:r w:rsidRPr="004972CC">
        <w:rPr>
          <w:color w:val="000000"/>
        </w:rPr>
        <w:t xml:space="preserve"> Na aplicação das sanções serão considerados (</w:t>
      </w:r>
      <w:r w:rsidRPr="004972CC">
        <w:rPr>
          <w:color w:val="0563C2"/>
        </w:rPr>
        <w:t>art. 156, §1º</w:t>
      </w:r>
      <w:r w:rsidRPr="004972CC">
        <w:rPr>
          <w:color w:val="000000"/>
        </w:rPr>
        <w:t>):</w:t>
      </w:r>
    </w:p>
    <w:p w14:paraId="005258EA" w14:textId="77777777" w:rsidR="005E7A85" w:rsidRPr="004972CC" w:rsidRDefault="005E7A85" w:rsidP="005E7A85">
      <w:pPr>
        <w:autoSpaceDE w:val="0"/>
        <w:autoSpaceDN w:val="0"/>
        <w:adjustRightInd w:val="0"/>
        <w:jc w:val="both"/>
        <w:rPr>
          <w:color w:val="000000"/>
        </w:rPr>
      </w:pPr>
      <w:r w:rsidRPr="004972CC">
        <w:rPr>
          <w:b/>
          <w:bCs/>
          <w:color w:val="000000"/>
        </w:rPr>
        <w:t xml:space="preserve">10.10. </w:t>
      </w:r>
      <w:r w:rsidRPr="004972CC">
        <w:rPr>
          <w:color w:val="000000"/>
        </w:rPr>
        <w:t>a natureza e a gravidade da infração cometida;</w:t>
      </w:r>
    </w:p>
    <w:p w14:paraId="7229BDE8" w14:textId="77777777" w:rsidR="005E7A85" w:rsidRPr="004972CC" w:rsidRDefault="005E7A85" w:rsidP="005E7A85">
      <w:pPr>
        <w:autoSpaceDE w:val="0"/>
        <w:autoSpaceDN w:val="0"/>
        <w:adjustRightInd w:val="0"/>
        <w:jc w:val="both"/>
        <w:rPr>
          <w:color w:val="000000"/>
        </w:rPr>
      </w:pPr>
      <w:r w:rsidRPr="004972CC">
        <w:rPr>
          <w:b/>
          <w:bCs/>
          <w:color w:val="000000"/>
        </w:rPr>
        <w:t>10.11</w:t>
      </w:r>
      <w:r w:rsidRPr="004972CC">
        <w:rPr>
          <w:color w:val="000000"/>
        </w:rPr>
        <w:t>. as peculiaridades do caso concreto;</w:t>
      </w:r>
    </w:p>
    <w:p w14:paraId="46675043" w14:textId="77777777" w:rsidR="005E7A85" w:rsidRPr="004972CC" w:rsidRDefault="005E7A85" w:rsidP="005E7A85">
      <w:pPr>
        <w:autoSpaceDE w:val="0"/>
        <w:autoSpaceDN w:val="0"/>
        <w:adjustRightInd w:val="0"/>
        <w:jc w:val="both"/>
        <w:rPr>
          <w:color w:val="000000"/>
        </w:rPr>
      </w:pPr>
      <w:r w:rsidRPr="004972CC">
        <w:rPr>
          <w:b/>
          <w:bCs/>
          <w:color w:val="000000"/>
        </w:rPr>
        <w:t>10.12</w:t>
      </w:r>
      <w:r w:rsidRPr="004972CC">
        <w:rPr>
          <w:color w:val="000000"/>
        </w:rPr>
        <w:t>. as circunstâncias agravantes ou atenuantes;</w:t>
      </w:r>
    </w:p>
    <w:p w14:paraId="047F009F" w14:textId="77777777" w:rsidR="005E7A85" w:rsidRPr="004972CC" w:rsidRDefault="005E7A85" w:rsidP="005E7A85">
      <w:pPr>
        <w:autoSpaceDE w:val="0"/>
        <w:autoSpaceDN w:val="0"/>
        <w:adjustRightInd w:val="0"/>
        <w:jc w:val="both"/>
        <w:rPr>
          <w:color w:val="000000"/>
        </w:rPr>
      </w:pPr>
      <w:r w:rsidRPr="004972CC">
        <w:rPr>
          <w:b/>
          <w:bCs/>
          <w:color w:val="000000"/>
        </w:rPr>
        <w:t>10.13</w:t>
      </w:r>
      <w:r w:rsidRPr="004972CC">
        <w:rPr>
          <w:color w:val="000000"/>
        </w:rPr>
        <w:t>. os danos que dela provierem para o Contratante;</w:t>
      </w:r>
    </w:p>
    <w:p w14:paraId="174784EB" w14:textId="77777777" w:rsidR="005E7A85" w:rsidRPr="004972CC" w:rsidRDefault="005E7A85" w:rsidP="005E7A85">
      <w:pPr>
        <w:autoSpaceDE w:val="0"/>
        <w:autoSpaceDN w:val="0"/>
        <w:adjustRightInd w:val="0"/>
        <w:jc w:val="both"/>
        <w:rPr>
          <w:color w:val="000000"/>
        </w:rPr>
      </w:pPr>
      <w:r w:rsidRPr="004972CC">
        <w:rPr>
          <w:b/>
          <w:bCs/>
          <w:color w:val="000000"/>
        </w:rPr>
        <w:t>10.14</w:t>
      </w:r>
      <w:r w:rsidRPr="004972CC">
        <w:rPr>
          <w:color w:val="000000"/>
        </w:rPr>
        <w:t>. a implantação ou o aperfeiçoamento de programa de integridade, conforme normas e orientações dos órgãos de controle.</w:t>
      </w:r>
    </w:p>
    <w:p w14:paraId="2DC2E4D8" w14:textId="77777777" w:rsidR="005E7A85" w:rsidRPr="004972CC" w:rsidRDefault="005E7A85" w:rsidP="005E7A85">
      <w:pPr>
        <w:autoSpaceDE w:val="0"/>
        <w:autoSpaceDN w:val="0"/>
        <w:adjustRightInd w:val="0"/>
        <w:jc w:val="both"/>
        <w:rPr>
          <w:color w:val="000000"/>
        </w:rPr>
      </w:pPr>
      <w:r w:rsidRPr="004972CC">
        <w:rPr>
          <w:b/>
          <w:bCs/>
          <w:color w:val="000000"/>
        </w:rPr>
        <w:lastRenderedPageBreak/>
        <w:t>10.15</w:t>
      </w:r>
      <w:r w:rsidRPr="004972CC">
        <w:rPr>
          <w:color w:val="000000"/>
        </w:rPr>
        <w:t xml:space="preserve">. Os atos previstos como infrações administrativas na </w:t>
      </w:r>
      <w:r w:rsidRPr="004972CC">
        <w:rPr>
          <w:color w:val="0563C2"/>
        </w:rPr>
        <w:t>Lei nº 14.133, de 2021</w:t>
      </w:r>
      <w:r w:rsidRPr="004972CC">
        <w:rPr>
          <w:color w:val="000000"/>
        </w:rPr>
        <w:t xml:space="preserve">, ou em outras leis de licitações e contratos da Administração Pública que também sejam tipificados como atos lesivos na </w:t>
      </w:r>
      <w:r w:rsidRPr="004972CC">
        <w:rPr>
          <w:color w:val="0563C2"/>
        </w:rPr>
        <w:t>Lei nº 12.846, de 1º de agosto de 2013</w:t>
      </w:r>
      <w:r w:rsidRPr="004972CC">
        <w:rPr>
          <w:color w:val="000000"/>
        </w:rPr>
        <w:t>, serão apurados e julgados conjuntamente, nos mesmos autos, observados o rito procedimental e autoridade competente definidos na referida Lei (</w:t>
      </w:r>
      <w:r w:rsidRPr="004972CC">
        <w:rPr>
          <w:color w:val="0563C2"/>
        </w:rPr>
        <w:t>art. 159</w:t>
      </w:r>
      <w:r w:rsidRPr="004972CC">
        <w:rPr>
          <w:color w:val="000000"/>
        </w:rPr>
        <w:t>).</w:t>
      </w:r>
    </w:p>
    <w:p w14:paraId="28D1F229" w14:textId="77777777" w:rsidR="005E7A85" w:rsidRPr="004972CC" w:rsidRDefault="005E7A85" w:rsidP="005E7A85">
      <w:pPr>
        <w:autoSpaceDE w:val="0"/>
        <w:autoSpaceDN w:val="0"/>
        <w:adjustRightInd w:val="0"/>
        <w:jc w:val="both"/>
        <w:rPr>
          <w:color w:val="000000"/>
        </w:rPr>
      </w:pPr>
      <w:r w:rsidRPr="004972CC">
        <w:rPr>
          <w:b/>
          <w:bCs/>
          <w:color w:val="000000"/>
        </w:rPr>
        <w:t>10.16.</w:t>
      </w:r>
      <w:r w:rsidRPr="004972CC">
        <w:rPr>
          <w:color w:val="000000"/>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4972CC">
        <w:rPr>
          <w:color w:val="0563C2"/>
        </w:rPr>
        <w:t>art. 160</w:t>
      </w:r>
      <w:r w:rsidRPr="004972CC">
        <w:rPr>
          <w:color w:val="000000"/>
        </w:rPr>
        <w:t>)</w:t>
      </w:r>
    </w:p>
    <w:p w14:paraId="1943D182" w14:textId="77777777" w:rsidR="005E7A85" w:rsidRPr="004972CC" w:rsidRDefault="005E7A85" w:rsidP="005E7A85">
      <w:pPr>
        <w:autoSpaceDE w:val="0"/>
        <w:autoSpaceDN w:val="0"/>
        <w:adjustRightInd w:val="0"/>
        <w:jc w:val="both"/>
        <w:rPr>
          <w:color w:val="000000"/>
        </w:rPr>
      </w:pPr>
      <w:r w:rsidRPr="004972CC">
        <w:rPr>
          <w:b/>
          <w:bCs/>
          <w:color w:val="000000"/>
        </w:rPr>
        <w:t>10.17</w:t>
      </w:r>
      <w:r w:rsidRPr="004972CC">
        <w:rPr>
          <w:color w:val="000000"/>
        </w:rPr>
        <w:t>.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4972CC">
        <w:rPr>
          <w:color w:val="000000"/>
        </w:rPr>
        <w:t>Ceis</w:t>
      </w:r>
      <w:proofErr w:type="spellEnd"/>
      <w:r w:rsidRPr="004972CC">
        <w:rPr>
          <w:color w:val="000000"/>
        </w:rPr>
        <w:t>) e no Cadastro Nacional de Empresas Punidas (</w:t>
      </w:r>
      <w:proofErr w:type="spellStart"/>
      <w:r w:rsidRPr="004972CC">
        <w:rPr>
          <w:color w:val="000000"/>
        </w:rPr>
        <w:t>Cnep</w:t>
      </w:r>
      <w:proofErr w:type="spellEnd"/>
      <w:r w:rsidRPr="004972CC">
        <w:rPr>
          <w:color w:val="000000"/>
        </w:rPr>
        <w:t>), instituídos no âmbito do Poder Executivo Federal. (</w:t>
      </w:r>
      <w:r w:rsidRPr="004972CC">
        <w:rPr>
          <w:color w:val="0563C2"/>
        </w:rPr>
        <w:t>Art. 161</w:t>
      </w:r>
      <w:r w:rsidRPr="004972CC">
        <w:rPr>
          <w:color w:val="000000"/>
        </w:rPr>
        <w:t>)</w:t>
      </w:r>
    </w:p>
    <w:p w14:paraId="59C92E0F" w14:textId="77777777" w:rsidR="005E7A85" w:rsidRPr="004972CC" w:rsidRDefault="005E7A85" w:rsidP="005E7A85">
      <w:pPr>
        <w:autoSpaceDE w:val="0"/>
        <w:autoSpaceDN w:val="0"/>
        <w:adjustRightInd w:val="0"/>
        <w:jc w:val="both"/>
        <w:rPr>
          <w:color w:val="0563C2"/>
        </w:rPr>
      </w:pPr>
      <w:r w:rsidRPr="004972CC">
        <w:rPr>
          <w:b/>
          <w:bCs/>
          <w:color w:val="000000"/>
        </w:rPr>
        <w:t>10.18</w:t>
      </w:r>
      <w:r w:rsidRPr="004972CC">
        <w:rPr>
          <w:color w:val="000000"/>
        </w:rPr>
        <w:t xml:space="preserve">. As sanções de impedimento de licitar e contratar e declaração de inidoneidade para licitar ou contratar são passíveis de reabilitação na forma do </w:t>
      </w:r>
      <w:r w:rsidRPr="004972CC">
        <w:rPr>
          <w:color w:val="0563C2"/>
        </w:rPr>
        <w:t>art. 163 da Lei nº 14.133, de 2021.</w:t>
      </w:r>
    </w:p>
    <w:p w14:paraId="15F8DA61" w14:textId="77777777" w:rsidR="005E7A85" w:rsidRPr="004972CC" w:rsidRDefault="005E7A85" w:rsidP="005E7A85">
      <w:pPr>
        <w:autoSpaceDE w:val="0"/>
        <w:autoSpaceDN w:val="0"/>
        <w:adjustRightInd w:val="0"/>
        <w:jc w:val="both"/>
        <w:rPr>
          <w:color w:val="000000"/>
        </w:rPr>
      </w:pPr>
      <w:r w:rsidRPr="004972CC">
        <w:rPr>
          <w:b/>
          <w:bCs/>
          <w:color w:val="000000"/>
        </w:rPr>
        <w:t>10.19</w:t>
      </w:r>
      <w:r w:rsidRPr="004972CC">
        <w:rPr>
          <w:color w:val="000000"/>
        </w:rPr>
        <w:t>. As sanções por atos praticados no decorrer da contratação estão previstas nos anexos a este Aviso.</w:t>
      </w:r>
    </w:p>
    <w:p w14:paraId="06DE886B" w14:textId="77777777" w:rsidR="005E7A85" w:rsidRPr="004972CC" w:rsidRDefault="005E7A85" w:rsidP="005E7A85">
      <w:pPr>
        <w:autoSpaceDE w:val="0"/>
        <w:autoSpaceDN w:val="0"/>
        <w:adjustRightInd w:val="0"/>
        <w:jc w:val="both"/>
        <w:rPr>
          <w:color w:val="000000"/>
        </w:rPr>
      </w:pPr>
    </w:p>
    <w:p w14:paraId="222427CC" w14:textId="77777777" w:rsidR="005E7A85" w:rsidRPr="004972CC" w:rsidRDefault="005E7A85" w:rsidP="005E7A85">
      <w:pPr>
        <w:autoSpaceDE w:val="0"/>
        <w:autoSpaceDN w:val="0"/>
        <w:adjustRightInd w:val="0"/>
        <w:jc w:val="both"/>
        <w:rPr>
          <w:b/>
          <w:bCs/>
          <w:color w:val="000000"/>
        </w:rPr>
      </w:pPr>
      <w:r w:rsidRPr="004972CC">
        <w:rPr>
          <w:b/>
          <w:bCs/>
          <w:color w:val="000000"/>
        </w:rPr>
        <w:t>11. DAS DISPOSIÇÕES GERAIS:</w:t>
      </w:r>
    </w:p>
    <w:p w14:paraId="6017760E" w14:textId="77777777" w:rsidR="005E7A85" w:rsidRPr="004972CC" w:rsidRDefault="005E7A85" w:rsidP="005E7A85">
      <w:pPr>
        <w:autoSpaceDE w:val="0"/>
        <w:autoSpaceDN w:val="0"/>
        <w:adjustRightInd w:val="0"/>
        <w:jc w:val="both"/>
        <w:rPr>
          <w:color w:val="000000"/>
        </w:rPr>
      </w:pPr>
      <w:r w:rsidRPr="004972CC">
        <w:rPr>
          <w:b/>
          <w:bCs/>
          <w:color w:val="000000"/>
        </w:rPr>
        <w:t>11.1.</w:t>
      </w:r>
      <w:r w:rsidRPr="004972CC">
        <w:rPr>
          <w:color w:val="000000"/>
        </w:rPr>
        <w:t xml:space="preserve"> No caso de todos os fornecedores restarem desclassificados ou inabilitados (procedimento fracassado), a Administração poderá:</w:t>
      </w:r>
    </w:p>
    <w:p w14:paraId="7F18D2B8" w14:textId="77777777" w:rsidR="005E7A85" w:rsidRPr="004972CC" w:rsidRDefault="005E7A85" w:rsidP="005E7A85">
      <w:pPr>
        <w:autoSpaceDE w:val="0"/>
        <w:autoSpaceDN w:val="0"/>
        <w:adjustRightInd w:val="0"/>
        <w:jc w:val="both"/>
        <w:rPr>
          <w:color w:val="000000"/>
        </w:rPr>
      </w:pPr>
      <w:r w:rsidRPr="004972CC">
        <w:rPr>
          <w:b/>
          <w:bCs/>
          <w:color w:val="000000"/>
        </w:rPr>
        <w:t>11.1.1.</w:t>
      </w:r>
      <w:r w:rsidRPr="004972CC">
        <w:rPr>
          <w:color w:val="000000"/>
        </w:rPr>
        <w:t xml:space="preserve"> republicar o presente aviso com uma nova data;</w:t>
      </w:r>
    </w:p>
    <w:p w14:paraId="7658E2AA" w14:textId="77777777" w:rsidR="005E7A85" w:rsidRPr="004972CC" w:rsidRDefault="005E7A85" w:rsidP="005E7A85">
      <w:pPr>
        <w:autoSpaceDE w:val="0"/>
        <w:autoSpaceDN w:val="0"/>
        <w:adjustRightInd w:val="0"/>
        <w:jc w:val="both"/>
        <w:rPr>
          <w:color w:val="000000"/>
        </w:rPr>
      </w:pPr>
      <w:r w:rsidRPr="004972CC">
        <w:rPr>
          <w:b/>
          <w:bCs/>
          <w:color w:val="000000"/>
        </w:rPr>
        <w:t>11.1.2.</w:t>
      </w:r>
      <w:r w:rsidRPr="004972CC">
        <w:rPr>
          <w:color w:val="00000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AFC7D7B" w14:textId="77777777" w:rsidR="005E7A85" w:rsidRPr="004972CC" w:rsidRDefault="005E7A85" w:rsidP="005E7A85">
      <w:pPr>
        <w:autoSpaceDE w:val="0"/>
        <w:autoSpaceDN w:val="0"/>
        <w:adjustRightInd w:val="0"/>
        <w:jc w:val="both"/>
        <w:rPr>
          <w:color w:val="000000"/>
        </w:rPr>
      </w:pPr>
      <w:r w:rsidRPr="004972CC">
        <w:rPr>
          <w:b/>
          <w:bCs/>
          <w:color w:val="000000"/>
        </w:rPr>
        <w:t>11.1.2.1</w:t>
      </w:r>
      <w:r w:rsidRPr="004972CC">
        <w:rPr>
          <w:color w:val="000000"/>
        </w:rPr>
        <w:t>. No caso do subitem anterior, a contratação será operacionalizada fora deste procedimento.</w:t>
      </w:r>
    </w:p>
    <w:p w14:paraId="5366BCE9" w14:textId="77777777" w:rsidR="005E7A85" w:rsidRPr="004972CC" w:rsidRDefault="005E7A85" w:rsidP="005E7A85">
      <w:pPr>
        <w:autoSpaceDE w:val="0"/>
        <w:autoSpaceDN w:val="0"/>
        <w:adjustRightInd w:val="0"/>
        <w:jc w:val="both"/>
        <w:rPr>
          <w:color w:val="000000"/>
        </w:rPr>
      </w:pPr>
      <w:r w:rsidRPr="004972CC">
        <w:rPr>
          <w:b/>
          <w:bCs/>
          <w:color w:val="000000"/>
        </w:rPr>
        <w:t>11.1.3.</w:t>
      </w:r>
      <w:r w:rsidRPr="004972CC">
        <w:rPr>
          <w:color w:val="000000"/>
        </w:rPr>
        <w:t xml:space="preserve"> fixar prazo para que possa haver adequação das propostas ou da documentação de habilitação, conforme o caso.</w:t>
      </w:r>
    </w:p>
    <w:p w14:paraId="276A1FB2" w14:textId="77777777" w:rsidR="005E7A85" w:rsidRPr="004972CC" w:rsidRDefault="005E7A85" w:rsidP="005E7A85">
      <w:pPr>
        <w:autoSpaceDE w:val="0"/>
        <w:autoSpaceDN w:val="0"/>
        <w:adjustRightInd w:val="0"/>
        <w:jc w:val="both"/>
        <w:rPr>
          <w:color w:val="000000"/>
        </w:rPr>
      </w:pPr>
      <w:r w:rsidRPr="004972CC">
        <w:rPr>
          <w:b/>
          <w:bCs/>
          <w:color w:val="000000"/>
        </w:rPr>
        <w:t>11.2.</w:t>
      </w:r>
      <w:r w:rsidRPr="004972CC">
        <w:rPr>
          <w:color w:val="000000"/>
        </w:rPr>
        <w:t xml:space="preserve"> As providências dos subitens 11.1.1 e 11.1.2 também poderão ser utilizadas se não</w:t>
      </w:r>
    </w:p>
    <w:p w14:paraId="2D4EBC78" w14:textId="77777777" w:rsidR="005E7A85" w:rsidRPr="004972CC" w:rsidRDefault="005E7A85" w:rsidP="005E7A85">
      <w:pPr>
        <w:autoSpaceDE w:val="0"/>
        <w:autoSpaceDN w:val="0"/>
        <w:adjustRightInd w:val="0"/>
        <w:jc w:val="both"/>
        <w:rPr>
          <w:color w:val="000000"/>
        </w:rPr>
      </w:pPr>
      <w:r w:rsidRPr="004972CC">
        <w:rPr>
          <w:color w:val="000000"/>
        </w:rPr>
        <w:t>houver o comparecimento de quaisquer fornecedores interessados (procedimento deserto).</w:t>
      </w:r>
    </w:p>
    <w:p w14:paraId="40A1020A" w14:textId="77777777" w:rsidR="005E7A85" w:rsidRPr="004972CC" w:rsidRDefault="005E7A85" w:rsidP="005E7A85">
      <w:pPr>
        <w:autoSpaceDE w:val="0"/>
        <w:autoSpaceDN w:val="0"/>
        <w:adjustRightInd w:val="0"/>
        <w:jc w:val="both"/>
        <w:rPr>
          <w:color w:val="000000"/>
        </w:rPr>
      </w:pPr>
      <w:r w:rsidRPr="004972CC">
        <w:rPr>
          <w:b/>
          <w:bCs/>
          <w:color w:val="000000"/>
        </w:rPr>
        <w:t>11.3.</w:t>
      </w:r>
      <w:r w:rsidRPr="004972CC">
        <w:rPr>
          <w:color w:val="00000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7BD8072E" w14:textId="77777777" w:rsidR="005E7A85" w:rsidRPr="004972CC" w:rsidRDefault="005E7A85" w:rsidP="005E7A85">
      <w:pPr>
        <w:autoSpaceDE w:val="0"/>
        <w:autoSpaceDN w:val="0"/>
        <w:adjustRightInd w:val="0"/>
        <w:jc w:val="both"/>
        <w:rPr>
          <w:color w:val="000000"/>
        </w:rPr>
      </w:pPr>
      <w:r w:rsidRPr="004972CC">
        <w:rPr>
          <w:b/>
          <w:bCs/>
          <w:color w:val="000000"/>
        </w:rPr>
        <w:t>11.4.</w:t>
      </w:r>
      <w:r w:rsidRPr="004972CC">
        <w:rPr>
          <w:color w:val="000000"/>
        </w:rPr>
        <w:t xml:space="preserve"> Caberá ao fornecedor acompanhar as operações, ficando responsável pelo ônus decorrente da perda do negócio diante da inobservância de quaisquer mensagens emitidas pela Administração ou de sua desconexão.</w:t>
      </w:r>
    </w:p>
    <w:p w14:paraId="29986FD7" w14:textId="77777777" w:rsidR="005E7A85" w:rsidRPr="004972CC" w:rsidRDefault="005E7A85" w:rsidP="005E7A85">
      <w:pPr>
        <w:autoSpaceDE w:val="0"/>
        <w:autoSpaceDN w:val="0"/>
        <w:adjustRightInd w:val="0"/>
        <w:jc w:val="both"/>
        <w:rPr>
          <w:color w:val="000000"/>
        </w:rPr>
      </w:pPr>
      <w:r w:rsidRPr="004972CC">
        <w:rPr>
          <w:b/>
          <w:bCs/>
          <w:color w:val="000000"/>
        </w:rPr>
        <w:t>11.5.</w:t>
      </w:r>
      <w:r w:rsidRPr="004972CC">
        <w:rPr>
          <w:color w:val="00000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0755F5" w14:textId="77777777" w:rsidR="005E7A85" w:rsidRPr="004972CC" w:rsidRDefault="005E7A85" w:rsidP="005E7A85">
      <w:pPr>
        <w:autoSpaceDE w:val="0"/>
        <w:autoSpaceDN w:val="0"/>
        <w:adjustRightInd w:val="0"/>
        <w:jc w:val="both"/>
        <w:rPr>
          <w:color w:val="000000"/>
        </w:rPr>
      </w:pPr>
      <w:r w:rsidRPr="004972CC">
        <w:rPr>
          <w:b/>
          <w:bCs/>
          <w:color w:val="000000"/>
        </w:rPr>
        <w:t>11.6.</w:t>
      </w:r>
      <w:r w:rsidRPr="004972CC">
        <w:rPr>
          <w:color w:val="000000"/>
        </w:rPr>
        <w:t xml:space="preserve"> Os horários estabelecidos na divulgação deste procedimento e durante o envio de lances observarão o horário de Brasília-DF, inclusive para contagem de tempo e registro no Sistema e na documentação relativa ao procedimento.</w:t>
      </w:r>
    </w:p>
    <w:p w14:paraId="2C798374" w14:textId="77777777" w:rsidR="005E7A85" w:rsidRPr="004972CC" w:rsidRDefault="005E7A85" w:rsidP="005E7A85">
      <w:pPr>
        <w:autoSpaceDE w:val="0"/>
        <w:autoSpaceDN w:val="0"/>
        <w:adjustRightInd w:val="0"/>
        <w:jc w:val="both"/>
        <w:rPr>
          <w:color w:val="000000"/>
        </w:rPr>
      </w:pPr>
      <w:r w:rsidRPr="004972CC">
        <w:rPr>
          <w:b/>
          <w:bCs/>
          <w:color w:val="000000"/>
        </w:rPr>
        <w:t>11.7.</w:t>
      </w:r>
      <w:r w:rsidRPr="004972CC">
        <w:rPr>
          <w:color w:val="000000"/>
        </w:rPr>
        <w:t xml:space="preserve"> No julgamento das propostas e da habilitação, a Administração poderá sanar erros ou falhas que não alterem a substância das propostas, dos documentos e sua validade jurídica, mediante </w:t>
      </w:r>
      <w:r w:rsidRPr="004972CC">
        <w:rPr>
          <w:color w:val="000000"/>
        </w:rPr>
        <w:lastRenderedPageBreak/>
        <w:t>despacho fundamentado, registrado em ata e acessível a todos, atribuindo-lhes validade e eficácia para fins de habilitação e classificação.</w:t>
      </w:r>
    </w:p>
    <w:p w14:paraId="4CB4BEC0" w14:textId="77777777" w:rsidR="005E7A85" w:rsidRPr="004972CC" w:rsidRDefault="005E7A85" w:rsidP="005E7A85">
      <w:pPr>
        <w:autoSpaceDE w:val="0"/>
        <w:autoSpaceDN w:val="0"/>
        <w:adjustRightInd w:val="0"/>
        <w:jc w:val="both"/>
        <w:rPr>
          <w:color w:val="000000"/>
        </w:rPr>
      </w:pPr>
      <w:r w:rsidRPr="004972CC">
        <w:rPr>
          <w:b/>
          <w:bCs/>
          <w:color w:val="000000"/>
        </w:rPr>
        <w:t>11.8.</w:t>
      </w:r>
      <w:r w:rsidRPr="004972CC">
        <w:rPr>
          <w:color w:val="00000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D069BC6" w14:textId="77777777" w:rsidR="005E7A85" w:rsidRPr="004972CC" w:rsidRDefault="005E7A85" w:rsidP="005E7A85">
      <w:pPr>
        <w:autoSpaceDE w:val="0"/>
        <w:autoSpaceDN w:val="0"/>
        <w:adjustRightInd w:val="0"/>
        <w:jc w:val="both"/>
        <w:rPr>
          <w:color w:val="000000"/>
        </w:rPr>
      </w:pPr>
      <w:r w:rsidRPr="004972CC">
        <w:rPr>
          <w:b/>
          <w:bCs/>
          <w:color w:val="000000"/>
        </w:rPr>
        <w:t>11.9.</w:t>
      </w:r>
      <w:r w:rsidRPr="004972CC">
        <w:rPr>
          <w:color w:val="00000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1192D479" w14:textId="77777777" w:rsidR="005E7A85" w:rsidRPr="004972CC" w:rsidRDefault="005E7A85" w:rsidP="005E7A85">
      <w:pPr>
        <w:autoSpaceDE w:val="0"/>
        <w:autoSpaceDN w:val="0"/>
        <w:adjustRightInd w:val="0"/>
        <w:jc w:val="both"/>
        <w:rPr>
          <w:color w:val="000000"/>
        </w:rPr>
      </w:pPr>
      <w:r w:rsidRPr="004972CC">
        <w:rPr>
          <w:b/>
          <w:bCs/>
          <w:color w:val="000000"/>
        </w:rPr>
        <w:t>11.10.</w:t>
      </w:r>
      <w:r w:rsidRPr="004972CC">
        <w:rPr>
          <w:color w:val="000000"/>
        </w:rPr>
        <w:t xml:space="preserve"> Em caso de divergência entre disposições deste Aviso de Contratação Direta e de seus anexos ou demais peças que compõem o processo, prevalecerá as deste Aviso.</w:t>
      </w:r>
    </w:p>
    <w:p w14:paraId="48EDDBC1" w14:textId="77777777" w:rsidR="005E7A85" w:rsidRPr="004972CC" w:rsidRDefault="005E7A85" w:rsidP="005E7A85">
      <w:pPr>
        <w:autoSpaceDE w:val="0"/>
        <w:autoSpaceDN w:val="0"/>
        <w:adjustRightInd w:val="0"/>
        <w:jc w:val="both"/>
        <w:rPr>
          <w:color w:val="000000"/>
        </w:rPr>
      </w:pPr>
      <w:r w:rsidRPr="004972CC">
        <w:rPr>
          <w:b/>
          <w:bCs/>
          <w:color w:val="000000"/>
        </w:rPr>
        <w:t>11.11</w:t>
      </w:r>
      <w:r w:rsidRPr="004972CC">
        <w:rPr>
          <w:color w:val="000000"/>
        </w:rPr>
        <w:t>. Da sessão pública será divulgada Ata no sistema eletrônico.</w:t>
      </w:r>
    </w:p>
    <w:p w14:paraId="681464FC" w14:textId="77777777" w:rsidR="005E7A85" w:rsidRPr="004972CC" w:rsidRDefault="005E7A85" w:rsidP="005E7A85">
      <w:pPr>
        <w:autoSpaceDE w:val="0"/>
        <w:autoSpaceDN w:val="0"/>
        <w:adjustRightInd w:val="0"/>
        <w:jc w:val="both"/>
        <w:rPr>
          <w:color w:val="000000"/>
        </w:rPr>
      </w:pPr>
      <w:r w:rsidRPr="004972CC">
        <w:rPr>
          <w:b/>
          <w:bCs/>
          <w:color w:val="000000"/>
        </w:rPr>
        <w:t>11.12.</w:t>
      </w:r>
      <w:r w:rsidRPr="004972CC">
        <w:rPr>
          <w:color w:val="000000"/>
        </w:rPr>
        <w:t xml:space="preserve"> Integram este Aviso de Contratação Direta, para todos os fins e efeitos, os seguintes anexos:</w:t>
      </w:r>
    </w:p>
    <w:p w14:paraId="71730AA2" w14:textId="77777777" w:rsidR="005E7A85" w:rsidRPr="004972CC" w:rsidRDefault="005E7A85" w:rsidP="005E7A85">
      <w:pPr>
        <w:autoSpaceDE w:val="0"/>
        <w:autoSpaceDN w:val="0"/>
        <w:adjustRightInd w:val="0"/>
        <w:jc w:val="both"/>
        <w:rPr>
          <w:color w:val="000000"/>
        </w:rPr>
      </w:pPr>
      <w:r w:rsidRPr="004972CC">
        <w:rPr>
          <w:b/>
          <w:bCs/>
          <w:color w:val="000000"/>
        </w:rPr>
        <w:t>11.12.1</w:t>
      </w:r>
      <w:r w:rsidRPr="004972CC">
        <w:rPr>
          <w:color w:val="000000"/>
        </w:rPr>
        <w:t xml:space="preserve">. ANEXO I </w:t>
      </w:r>
      <w:r w:rsidRPr="004972CC">
        <w:rPr>
          <w:rFonts w:eastAsia="ArialMT"/>
          <w:color w:val="000000"/>
        </w:rPr>
        <w:t xml:space="preserve">– </w:t>
      </w:r>
      <w:r w:rsidRPr="004972CC">
        <w:rPr>
          <w:color w:val="000000"/>
        </w:rPr>
        <w:t>Documentação exigida para Habilitação</w:t>
      </w:r>
    </w:p>
    <w:p w14:paraId="656BE90D" w14:textId="77777777" w:rsidR="005E7A85" w:rsidRPr="004972CC" w:rsidRDefault="005E7A85" w:rsidP="005E7A85">
      <w:pPr>
        <w:autoSpaceDE w:val="0"/>
        <w:autoSpaceDN w:val="0"/>
        <w:adjustRightInd w:val="0"/>
        <w:jc w:val="both"/>
        <w:rPr>
          <w:color w:val="000000"/>
        </w:rPr>
      </w:pPr>
      <w:r w:rsidRPr="004972CC">
        <w:rPr>
          <w:b/>
          <w:bCs/>
          <w:color w:val="000000"/>
        </w:rPr>
        <w:t>11.12.2</w:t>
      </w:r>
      <w:r w:rsidRPr="004972CC">
        <w:rPr>
          <w:color w:val="000000"/>
        </w:rPr>
        <w:t>. ANEXO II - Demanda de Contratação</w:t>
      </w:r>
    </w:p>
    <w:p w14:paraId="77D88FD4" w14:textId="77777777" w:rsidR="005E7A85" w:rsidRPr="004972CC" w:rsidRDefault="005E7A85" w:rsidP="005E7A85">
      <w:pPr>
        <w:autoSpaceDE w:val="0"/>
        <w:autoSpaceDN w:val="0"/>
        <w:adjustRightInd w:val="0"/>
        <w:jc w:val="both"/>
        <w:rPr>
          <w:color w:val="000000"/>
        </w:rPr>
      </w:pPr>
      <w:r w:rsidRPr="004972CC">
        <w:rPr>
          <w:b/>
          <w:bCs/>
          <w:color w:val="000000"/>
        </w:rPr>
        <w:t>11.12.3.</w:t>
      </w:r>
      <w:r w:rsidRPr="004972CC">
        <w:rPr>
          <w:color w:val="000000"/>
        </w:rPr>
        <w:t xml:space="preserve"> ANEXO III </w:t>
      </w:r>
      <w:r w:rsidRPr="004972CC">
        <w:rPr>
          <w:rFonts w:eastAsia="ArialMT"/>
          <w:color w:val="000000"/>
        </w:rPr>
        <w:t xml:space="preserve">– </w:t>
      </w:r>
      <w:r w:rsidRPr="004972CC">
        <w:rPr>
          <w:color w:val="000000"/>
        </w:rPr>
        <w:t>Minuta de Contrato</w:t>
      </w:r>
    </w:p>
    <w:p w14:paraId="4A12BEBD" w14:textId="77777777" w:rsidR="005E7A85" w:rsidRPr="004972CC" w:rsidRDefault="005E7A85" w:rsidP="005E7A85">
      <w:pPr>
        <w:autoSpaceDE w:val="0"/>
        <w:autoSpaceDN w:val="0"/>
        <w:adjustRightInd w:val="0"/>
        <w:jc w:val="both"/>
        <w:rPr>
          <w:color w:val="000000"/>
        </w:rPr>
      </w:pPr>
      <w:r w:rsidRPr="004972CC">
        <w:rPr>
          <w:b/>
          <w:bCs/>
          <w:color w:val="000000"/>
        </w:rPr>
        <w:t>11.12.4.</w:t>
      </w:r>
      <w:r w:rsidRPr="004972CC">
        <w:rPr>
          <w:color w:val="000000"/>
        </w:rPr>
        <w:t xml:space="preserve"> ANEXO IV - Declarações</w:t>
      </w:r>
    </w:p>
    <w:p w14:paraId="4C2C22EA" w14:textId="77777777" w:rsidR="005E7A85" w:rsidRPr="004972CC" w:rsidRDefault="005E7A85" w:rsidP="005E7A85">
      <w:pPr>
        <w:autoSpaceDE w:val="0"/>
        <w:autoSpaceDN w:val="0"/>
        <w:adjustRightInd w:val="0"/>
        <w:jc w:val="both"/>
        <w:rPr>
          <w:color w:val="000000"/>
        </w:rPr>
      </w:pPr>
    </w:p>
    <w:p w14:paraId="54444512" w14:textId="77777777" w:rsidR="005E7A85" w:rsidRPr="004972CC" w:rsidRDefault="005E7A85" w:rsidP="005E7A85">
      <w:pPr>
        <w:autoSpaceDE w:val="0"/>
        <w:autoSpaceDN w:val="0"/>
        <w:adjustRightInd w:val="0"/>
        <w:jc w:val="both"/>
        <w:rPr>
          <w:color w:val="000000"/>
        </w:rPr>
      </w:pPr>
    </w:p>
    <w:p w14:paraId="5A1AAA1D" w14:textId="77777777" w:rsidR="0093433B" w:rsidRPr="004972CC" w:rsidRDefault="0093433B" w:rsidP="002073B1">
      <w:pPr>
        <w:autoSpaceDE w:val="0"/>
        <w:autoSpaceDN w:val="0"/>
        <w:adjustRightInd w:val="0"/>
        <w:rPr>
          <w:color w:val="000000"/>
        </w:rPr>
      </w:pPr>
    </w:p>
    <w:p w14:paraId="4BFD0DED" w14:textId="77777777" w:rsidR="002073B1" w:rsidRPr="004972CC" w:rsidRDefault="002073B1" w:rsidP="002073B1">
      <w:pPr>
        <w:autoSpaceDE w:val="0"/>
        <w:autoSpaceDN w:val="0"/>
        <w:adjustRightInd w:val="0"/>
        <w:rPr>
          <w:color w:val="000000"/>
        </w:rPr>
      </w:pPr>
    </w:p>
    <w:p w14:paraId="460C0C72" w14:textId="77777777" w:rsidR="002073B1" w:rsidRPr="004972CC" w:rsidRDefault="002073B1" w:rsidP="002073B1">
      <w:pPr>
        <w:autoSpaceDE w:val="0"/>
        <w:autoSpaceDN w:val="0"/>
        <w:adjustRightInd w:val="0"/>
        <w:rPr>
          <w:color w:val="000000"/>
        </w:rPr>
      </w:pPr>
    </w:p>
    <w:p w14:paraId="574658F7" w14:textId="77777777" w:rsidR="002073B1" w:rsidRPr="004972CC" w:rsidRDefault="002073B1" w:rsidP="002073B1">
      <w:pPr>
        <w:autoSpaceDE w:val="0"/>
        <w:autoSpaceDN w:val="0"/>
        <w:adjustRightInd w:val="0"/>
        <w:rPr>
          <w:b/>
          <w:bCs/>
        </w:rPr>
      </w:pPr>
    </w:p>
    <w:p w14:paraId="40CFD69E" w14:textId="77777777" w:rsidR="00D022B1" w:rsidRPr="004972CC" w:rsidRDefault="00D022B1" w:rsidP="00B8728F">
      <w:pPr>
        <w:autoSpaceDE w:val="0"/>
        <w:autoSpaceDN w:val="0"/>
        <w:adjustRightInd w:val="0"/>
        <w:rPr>
          <w:b/>
          <w:bCs/>
          <w:color w:val="000000"/>
        </w:rPr>
      </w:pPr>
    </w:p>
    <w:p w14:paraId="006951E8" w14:textId="77777777" w:rsidR="00D022B1" w:rsidRPr="004972CC" w:rsidRDefault="00D022B1" w:rsidP="00B8728F">
      <w:pPr>
        <w:autoSpaceDE w:val="0"/>
        <w:autoSpaceDN w:val="0"/>
        <w:adjustRightInd w:val="0"/>
        <w:rPr>
          <w:b/>
          <w:bCs/>
          <w:color w:val="000000"/>
        </w:rPr>
      </w:pPr>
    </w:p>
    <w:p w14:paraId="6377D0F9" w14:textId="77777777" w:rsidR="00D022B1" w:rsidRPr="004972CC" w:rsidRDefault="00D022B1" w:rsidP="00B8728F">
      <w:pPr>
        <w:autoSpaceDE w:val="0"/>
        <w:autoSpaceDN w:val="0"/>
        <w:adjustRightInd w:val="0"/>
        <w:rPr>
          <w:b/>
          <w:bCs/>
          <w:color w:val="000000"/>
        </w:rPr>
      </w:pPr>
    </w:p>
    <w:p w14:paraId="0698DA4C" w14:textId="77777777" w:rsidR="00D022B1" w:rsidRPr="004972CC" w:rsidRDefault="00D022B1" w:rsidP="00B8728F">
      <w:pPr>
        <w:autoSpaceDE w:val="0"/>
        <w:autoSpaceDN w:val="0"/>
        <w:adjustRightInd w:val="0"/>
        <w:rPr>
          <w:b/>
          <w:bCs/>
          <w:color w:val="000000"/>
        </w:rPr>
      </w:pPr>
    </w:p>
    <w:p w14:paraId="30FB3E72" w14:textId="77777777" w:rsidR="00D022B1" w:rsidRPr="004972CC" w:rsidRDefault="00D022B1" w:rsidP="00B8728F">
      <w:pPr>
        <w:autoSpaceDE w:val="0"/>
        <w:autoSpaceDN w:val="0"/>
        <w:adjustRightInd w:val="0"/>
        <w:rPr>
          <w:b/>
          <w:bCs/>
          <w:color w:val="000000"/>
        </w:rPr>
      </w:pPr>
    </w:p>
    <w:p w14:paraId="31977508" w14:textId="77777777" w:rsidR="00D022B1" w:rsidRPr="004972CC" w:rsidRDefault="00D022B1" w:rsidP="00B8728F">
      <w:pPr>
        <w:autoSpaceDE w:val="0"/>
        <w:autoSpaceDN w:val="0"/>
        <w:adjustRightInd w:val="0"/>
        <w:rPr>
          <w:b/>
          <w:bCs/>
          <w:color w:val="000000"/>
        </w:rPr>
      </w:pPr>
    </w:p>
    <w:p w14:paraId="1A7170AD" w14:textId="77777777" w:rsidR="00D022B1" w:rsidRPr="004972CC" w:rsidRDefault="00D022B1" w:rsidP="00B8728F">
      <w:pPr>
        <w:autoSpaceDE w:val="0"/>
        <w:autoSpaceDN w:val="0"/>
        <w:adjustRightInd w:val="0"/>
        <w:rPr>
          <w:b/>
          <w:bCs/>
          <w:color w:val="000000"/>
        </w:rPr>
      </w:pPr>
    </w:p>
    <w:p w14:paraId="0CFC5C3E" w14:textId="77777777" w:rsidR="00D022B1" w:rsidRPr="004972CC" w:rsidRDefault="00D022B1" w:rsidP="00B8728F">
      <w:pPr>
        <w:autoSpaceDE w:val="0"/>
        <w:autoSpaceDN w:val="0"/>
        <w:adjustRightInd w:val="0"/>
        <w:rPr>
          <w:b/>
          <w:bCs/>
          <w:color w:val="000000"/>
        </w:rPr>
      </w:pPr>
    </w:p>
    <w:p w14:paraId="486B5D43" w14:textId="77777777" w:rsidR="00D022B1" w:rsidRPr="004972CC" w:rsidRDefault="00D022B1" w:rsidP="00B8728F">
      <w:pPr>
        <w:autoSpaceDE w:val="0"/>
        <w:autoSpaceDN w:val="0"/>
        <w:adjustRightInd w:val="0"/>
        <w:rPr>
          <w:b/>
          <w:bCs/>
          <w:color w:val="000000"/>
        </w:rPr>
      </w:pPr>
    </w:p>
    <w:p w14:paraId="59E5A9A8" w14:textId="77777777" w:rsidR="00D022B1" w:rsidRPr="004972CC" w:rsidRDefault="00D022B1" w:rsidP="00B8728F">
      <w:pPr>
        <w:autoSpaceDE w:val="0"/>
        <w:autoSpaceDN w:val="0"/>
        <w:adjustRightInd w:val="0"/>
        <w:rPr>
          <w:b/>
          <w:bCs/>
          <w:color w:val="000000"/>
        </w:rPr>
      </w:pPr>
    </w:p>
    <w:p w14:paraId="5AAA7576" w14:textId="77777777" w:rsidR="00D022B1" w:rsidRPr="004972CC" w:rsidRDefault="00D022B1" w:rsidP="00B8728F">
      <w:pPr>
        <w:autoSpaceDE w:val="0"/>
        <w:autoSpaceDN w:val="0"/>
        <w:adjustRightInd w:val="0"/>
        <w:rPr>
          <w:b/>
          <w:bCs/>
          <w:color w:val="000000"/>
        </w:rPr>
      </w:pPr>
    </w:p>
    <w:p w14:paraId="58690B21" w14:textId="77777777" w:rsidR="00D022B1" w:rsidRPr="004972CC" w:rsidRDefault="00D022B1" w:rsidP="00B8728F">
      <w:pPr>
        <w:autoSpaceDE w:val="0"/>
        <w:autoSpaceDN w:val="0"/>
        <w:adjustRightInd w:val="0"/>
        <w:rPr>
          <w:b/>
          <w:bCs/>
          <w:color w:val="000000"/>
        </w:rPr>
      </w:pPr>
    </w:p>
    <w:p w14:paraId="50DCD3F8" w14:textId="77777777" w:rsidR="00D022B1" w:rsidRPr="004972CC" w:rsidRDefault="00D022B1" w:rsidP="00B8728F">
      <w:pPr>
        <w:autoSpaceDE w:val="0"/>
        <w:autoSpaceDN w:val="0"/>
        <w:adjustRightInd w:val="0"/>
        <w:rPr>
          <w:b/>
          <w:bCs/>
          <w:color w:val="000000"/>
        </w:rPr>
      </w:pPr>
    </w:p>
    <w:p w14:paraId="42BCA8E9" w14:textId="77777777" w:rsidR="00D022B1" w:rsidRPr="004972CC" w:rsidRDefault="00D022B1" w:rsidP="00B8728F">
      <w:pPr>
        <w:autoSpaceDE w:val="0"/>
        <w:autoSpaceDN w:val="0"/>
        <w:adjustRightInd w:val="0"/>
        <w:rPr>
          <w:b/>
          <w:bCs/>
          <w:color w:val="000000"/>
        </w:rPr>
      </w:pPr>
    </w:p>
    <w:p w14:paraId="5AA8C7FD" w14:textId="77777777" w:rsidR="00D022B1" w:rsidRPr="004972CC" w:rsidRDefault="00D022B1" w:rsidP="00B8728F">
      <w:pPr>
        <w:autoSpaceDE w:val="0"/>
        <w:autoSpaceDN w:val="0"/>
        <w:adjustRightInd w:val="0"/>
        <w:rPr>
          <w:b/>
          <w:bCs/>
          <w:color w:val="000000"/>
        </w:rPr>
      </w:pPr>
    </w:p>
    <w:p w14:paraId="180D0A7B" w14:textId="77777777" w:rsidR="00D022B1" w:rsidRPr="004972CC" w:rsidRDefault="00D022B1" w:rsidP="00B8728F">
      <w:pPr>
        <w:autoSpaceDE w:val="0"/>
        <w:autoSpaceDN w:val="0"/>
        <w:adjustRightInd w:val="0"/>
        <w:rPr>
          <w:b/>
          <w:bCs/>
          <w:color w:val="000000"/>
        </w:rPr>
      </w:pPr>
    </w:p>
    <w:p w14:paraId="4757D4CB" w14:textId="77777777" w:rsidR="00D022B1" w:rsidRDefault="00D022B1" w:rsidP="00B8728F">
      <w:pPr>
        <w:autoSpaceDE w:val="0"/>
        <w:autoSpaceDN w:val="0"/>
        <w:adjustRightInd w:val="0"/>
        <w:rPr>
          <w:b/>
          <w:bCs/>
          <w:color w:val="000000"/>
        </w:rPr>
      </w:pPr>
    </w:p>
    <w:p w14:paraId="0F8B4DDC" w14:textId="77777777" w:rsidR="00D022B1" w:rsidRDefault="00D022B1" w:rsidP="00B8728F">
      <w:pPr>
        <w:autoSpaceDE w:val="0"/>
        <w:autoSpaceDN w:val="0"/>
        <w:adjustRightInd w:val="0"/>
        <w:rPr>
          <w:b/>
          <w:bCs/>
          <w:color w:val="000000"/>
        </w:rPr>
      </w:pPr>
    </w:p>
    <w:p w14:paraId="6E36A9CA" w14:textId="77777777" w:rsidR="00D022B1" w:rsidRDefault="00D022B1" w:rsidP="00B8728F">
      <w:pPr>
        <w:autoSpaceDE w:val="0"/>
        <w:autoSpaceDN w:val="0"/>
        <w:adjustRightInd w:val="0"/>
        <w:rPr>
          <w:b/>
          <w:bCs/>
          <w:color w:val="000000"/>
        </w:rPr>
      </w:pPr>
    </w:p>
    <w:p w14:paraId="421CA56A" w14:textId="77777777" w:rsidR="00D022B1" w:rsidRDefault="00D022B1" w:rsidP="00B8728F">
      <w:pPr>
        <w:autoSpaceDE w:val="0"/>
        <w:autoSpaceDN w:val="0"/>
        <w:adjustRightInd w:val="0"/>
        <w:rPr>
          <w:b/>
          <w:bCs/>
          <w:color w:val="000000"/>
        </w:rPr>
      </w:pPr>
    </w:p>
    <w:p w14:paraId="033D718A" w14:textId="77777777" w:rsidR="00E676CF" w:rsidRDefault="00E676CF" w:rsidP="00B8728F">
      <w:pPr>
        <w:autoSpaceDE w:val="0"/>
        <w:autoSpaceDN w:val="0"/>
        <w:adjustRightInd w:val="0"/>
        <w:rPr>
          <w:b/>
          <w:bCs/>
          <w:color w:val="000000"/>
        </w:rPr>
      </w:pPr>
    </w:p>
    <w:p w14:paraId="23FE69B3" w14:textId="77777777" w:rsidR="00E676CF" w:rsidRDefault="00E676CF" w:rsidP="00B8728F">
      <w:pPr>
        <w:autoSpaceDE w:val="0"/>
        <w:autoSpaceDN w:val="0"/>
        <w:adjustRightInd w:val="0"/>
        <w:rPr>
          <w:b/>
          <w:bCs/>
          <w:color w:val="000000"/>
        </w:rPr>
      </w:pPr>
    </w:p>
    <w:p w14:paraId="4462FD00" w14:textId="77777777" w:rsidR="00E676CF" w:rsidRDefault="00E676CF" w:rsidP="00B8728F">
      <w:pPr>
        <w:autoSpaceDE w:val="0"/>
        <w:autoSpaceDN w:val="0"/>
        <w:adjustRightInd w:val="0"/>
        <w:rPr>
          <w:b/>
          <w:bCs/>
          <w:color w:val="000000"/>
        </w:rPr>
      </w:pPr>
    </w:p>
    <w:p w14:paraId="5FFA0A80" w14:textId="77777777" w:rsidR="00E676CF" w:rsidRDefault="00E676CF" w:rsidP="00B8728F">
      <w:pPr>
        <w:autoSpaceDE w:val="0"/>
        <w:autoSpaceDN w:val="0"/>
        <w:adjustRightInd w:val="0"/>
        <w:rPr>
          <w:b/>
          <w:bCs/>
          <w:color w:val="000000"/>
        </w:rPr>
      </w:pPr>
    </w:p>
    <w:p w14:paraId="24EDB742" w14:textId="77777777" w:rsidR="00E676CF" w:rsidRDefault="00E676CF" w:rsidP="00B8728F">
      <w:pPr>
        <w:autoSpaceDE w:val="0"/>
        <w:autoSpaceDN w:val="0"/>
        <w:adjustRightInd w:val="0"/>
        <w:rPr>
          <w:b/>
          <w:bCs/>
          <w:color w:val="000000"/>
        </w:rPr>
      </w:pPr>
    </w:p>
    <w:p w14:paraId="6002B73C" w14:textId="77777777" w:rsidR="00D022B1" w:rsidRDefault="00D022B1" w:rsidP="00B8728F">
      <w:pPr>
        <w:autoSpaceDE w:val="0"/>
        <w:autoSpaceDN w:val="0"/>
        <w:adjustRightInd w:val="0"/>
        <w:rPr>
          <w:b/>
          <w:bCs/>
          <w:color w:val="000000"/>
        </w:rPr>
      </w:pPr>
    </w:p>
    <w:p w14:paraId="633C6FEE" w14:textId="77777777" w:rsidR="00D022B1" w:rsidRDefault="00D022B1" w:rsidP="00B8728F">
      <w:pPr>
        <w:autoSpaceDE w:val="0"/>
        <w:autoSpaceDN w:val="0"/>
        <w:adjustRightInd w:val="0"/>
        <w:rPr>
          <w:b/>
          <w:bCs/>
          <w:color w:val="000000"/>
        </w:rPr>
      </w:pPr>
    </w:p>
    <w:p w14:paraId="02138B20" w14:textId="77777777" w:rsidR="00B8728F" w:rsidRPr="00540DD9" w:rsidRDefault="00B8728F" w:rsidP="003C1DF7">
      <w:pPr>
        <w:autoSpaceDE w:val="0"/>
        <w:autoSpaceDN w:val="0"/>
        <w:adjustRightInd w:val="0"/>
        <w:jc w:val="center"/>
        <w:rPr>
          <w:b/>
          <w:bCs/>
          <w:color w:val="000000"/>
        </w:rPr>
      </w:pPr>
      <w:r w:rsidRPr="00540DD9">
        <w:rPr>
          <w:b/>
          <w:bCs/>
          <w:color w:val="000000"/>
        </w:rPr>
        <w:lastRenderedPageBreak/>
        <w:t>ANEXO I – DOCUMENTAÇÃO EXIGIDA PARA HABILITAÇÃO</w:t>
      </w:r>
    </w:p>
    <w:p w14:paraId="42CCFBC7" w14:textId="77777777" w:rsidR="000E1ABB" w:rsidRDefault="000E1ABB" w:rsidP="00DD2D1B">
      <w:pPr>
        <w:autoSpaceDE w:val="0"/>
        <w:autoSpaceDN w:val="0"/>
        <w:adjustRightInd w:val="0"/>
        <w:jc w:val="both"/>
        <w:rPr>
          <w:color w:val="000000"/>
        </w:rPr>
      </w:pPr>
    </w:p>
    <w:p w14:paraId="4CE3E121" w14:textId="77777777" w:rsidR="00B8728F" w:rsidRPr="00540DD9" w:rsidRDefault="00B8728F" w:rsidP="00DD2D1B">
      <w:pPr>
        <w:autoSpaceDE w:val="0"/>
        <w:autoSpaceDN w:val="0"/>
        <w:adjustRightInd w:val="0"/>
        <w:jc w:val="both"/>
        <w:rPr>
          <w:color w:val="000000"/>
        </w:rPr>
      </w:pPr>
      <w:r w:rsidRPr="00540DD9">
        <w:rPr>
          <w:color w:val="000000"/>
        </w:rPr>
        <w:t>1. As exigências de habilitação a serem atendidas pelo fornecedor são aquelas discriminadas nos itens a seguir:</w:t>
      </w:r>
    </w:p>
    <w:p w14:paraId="5D4085AE" w14:textId="77777777" w:rsidR="00B8728F" w:rsidRPr="00540DD9" w:rsidRDefault="00B8728F" w:rsidP="00DD2D1B">
      <w:pPr>
        <w:autoSpaceDE w:val="0"/>
        <w:autoSpaceDN w:val="0"/>
        <w:adjustRightInd w:val="0"/>
        <w:jc w:val="both"/>
        <w:rPr>
          <w:b/>
          <w:bCs/>
          <w:color w:val="000000"/>
        </w:rPr>
      </w:pPr>
      <w:r w:rsidRPr="00540DD9">
        <w:rPr>
          <w:color w:val="000000"/>
        </w:rPr>
        <w:t xml:space="preserve">1.1 </w:t>
      </w:r>
      <w:r w:rsidRPr="00540DD9">
        <w:rPr>
          <w:b/>
          <w:bCs/>
          <w:color w:val="000000"/>
        </w:rPr>
        <w:t>Habilitações fiscal, social e trabalhista serão aferidas mediante a verificação dos seguintes requisitos:</w:t>
      </w:r>
    </w:p>
    <w:p w14:paraId="0F55441F" w14:textId="708C1E70" w:rsidR="00B8728F" w:rsidRPr="00540DD9" w:rsidRDefault="00B8728F" w:rsidP="00DD2D1B">
      <w:pPr>
        <w:autoSpaceDE w:val="0"/>
        <w:autoSpaceDN w:val="0"/>
        <w:adjustRightInd w:val="0"/>
        <w:jc w:val="both"/>
        <w:rPr>
          <w:color w:val="000000"/>
        </w:rPr>
      </w:pPr>
      <w:r w:rsidRPr="00540DD9">
        <w:rPr>
          <w:color w:val="000000"/>
        </w:rPr>
        <w:t xml:space="preserve">I - </w:t>
      </w:r>
      <w:r w:rsidR="0027119D" w:rsidRPr="00540DD9">
        <w:rPr>
          <w:color w:val="000000"/>
        </w:rPr>
        <w:t>A</w:t>
      </w:r>
      <w:r w:rsidRPr="00540DD9">
        <w:rPr>
          <w:color w:val="000000"/>
        </w:rPr>
        <w:t xml:space="preserve"> inscrição no Cadastro Nacional da Pessoa Jurídica (CNPJ);</w:t>
      </w:r>
    </w:p>
    <w:p w14:paraId="55231FEB" w14:textId="13A37510" w:rsidR="00B8728F" w:rsidRPr="00540DD9" w:rsidRDefault="00B8728F" w:rsidP="00DD2D1B">
      <w:pPr>
        <w:autoSpaceDE w:val="0"/>
        <w:autoSpaceDN w:val="0"/>
        <w:adjustRightInd w:val="0"/>
        <w:jc w:val="both"/>
        <w:rPr>
          <w:color w:val="000000"/>
        </w:rPr>
      </w:pPr>
      <w:r w:rsidRPr="00540DD9">
        <w:rPr>
          <w:color w:val="000000"/>
        </w:rPr>
        <w:t>II -</w:t>
      </w:r>
      <w:r w:rsidR="0027119D" w:rsidRPr="00540DD9">
        <w:rPr>
          <w:color w:val="000000"/>
        </w:rPr>
        <w:t>A</w:t>
      </w:r>
      <w:r w:rsidRPr="00540DD9">
        <w:rPr>
          <w:color w:val="000000"/>
        </w:rPr>
        <w:t xml:space="preserve"> inscrição no cadastro de contribuintes estadual e/ou municipal, se houver, relativo ao domicílio ou sede do licitante, pertinente ao seu ramo de atividade e compatível com o objeto contratual;</w:t>
      </w:r>
    </w:p>
    <w:p w14:paraId="3F8C5F3A" w14:textId="01D60B3C" w:rsidR="00B8728F" w:rsidRPr="00540DD9" w:rsidRDefault="00B8728F" w:rsidP="00DD2D1B">
      <w:pPr>
        <w:autoSpaceDE w:val="0"/>
        <w:autoSpaceDN w:val="0"/>
        <w:adjustRightInd w:val="0"/>
        <w:jc w:val="both"/>
        <w:rPr>
          <w:color w:val="000000"/>
        </w:rPr>
      </w:pPr>
      <w:r w:rsidRPr="00540DD9">
        <w:rPr>
          <w:color w:val="000000"/>
        </w:rPr>
        <w:t>III -</w:t>
      </w:r>
      <w:r w:rsidR="0027119D">
        <w:rPr>
          <w:color w:val="000000"/>
        </w:rPr>
        <w:t>A</w:t>
      </w:r>
      <w:r w:rsidRPr="00540DD9">
        <w:rPr>
          <w:color w:val="000000"/>
        </w:rPr>
        <w:t xml:space="preserve"> regularidade perante a Fazenda federal, estadual e municipal do domicílio ou sede do licitante, ou outra equivalente, na forma da lei;</w:t>
      </w:r>
    </w:p>
    <w:p w14:paraId="072DFA48" w14:textId="1496D14D" w:rsidR="00B8728F" w:rsidRPr="00540DD9" w:rsidRDefault="00B8728F" w:rsidP="00DD2D1B">
      <w:pPr>
        <w:autoSpaceDE w:val="0"/>
        <w:autoSpaceDN w:val="0"/>
        <w:adjustRightInd w:val="0"/>
        <w:jc w:val="both"/>
        <w:rPr>
          <w:color w:val="000000"/>
        </w:rPr>
      </w:pPr>
      <w:r w:rsidRPr="00540DD9">
        <w:rPr>
          <w:color w:val="000000"/>
        </w:rPr>
        <w:t>IV -</w:t>
      </w:r>
      <w:r w:rsidR="0027119D" w:rsidRPr="00540DD9">
        <w:rPr>
          <w:color w:val="000000"/>
        </w:rPr>
        <w:t>A</w:t>
      </w:r>
      <w:r w:rsidRPr="00540DD9">
        <w:rPr>
          <w:color w:val="000000"/>
        </w:rPr>
        <w:t xml:space="preserve"> regularidade relativa à Seguridade Social e ao FGTS, que demonstre cumprimento dos encargos sociais instituídos por lei;</w:t>
      </w:r>
    </w:p>
    <w:p w14:paraId="09E75734" w14:textId="54E550B1" w:rsidR="00B8728F" w:rsidRPr="00540DD9" w:rsidRDefault="00B8728F" w:rsidP="00DD2D1B">
      <w:pPr>
        <w:autoSpaceDE w:val="0"/>
        <w:autoSpaceDN w:val="0"/>
        <w:adjustRightInd w:val="0"/>
        <w:jc w:val="both"/>
        <w:rPr>
          <w:color w:val="000000"/>
        </w:rPr>
      </w:pPr>
      <w:r w:rsidRPr="00540DD9">
        <w:rPr>
          <w:color w:val="000000"/>
        </w:rPr>
        <w:t xml:space="preserve">V - </w:t>
      </w:r>
      <w:r w:rsidR="0027119D" w:rsidRPr="00540DD9">
        <w:rPr>
          <w:color w:val="000000"/>
        </w:rPr>
        <w:t>A</w:t>
      </w:r>
      <w:r w:rsidRPr="00540DD9">
        <w:rPr>
          <w:color w:val="000000"/>
        </w:rPr>
        <w:t xml:space="preserve"> regularidade perante a Justiça do Trabalho;</w:t>
      </w:r>
    </w:p>
    <w:p w14:paraId="0B091E77" w14:textId="77777777" w:rsidR="000513B7" w:rsidRPr="000513B7" w:rsidRDefault="000513B7" w:rsidP="00DD2D1B">
      <w:pPr>
        <w:autoSpaceDE w:val="0"/>
        <w:autoSpaceDN w:val="0"/>
        <w:adjustRightInd w:val="0"/>
        <w:jc w:val="both"/>
        <w:rPr>
          <w:color w:val="000000"/>
        </w:rPr>
      </w:pPr>
    </w:p>
    <w:p w14:paraId="77E27406" w14:textId="77777777" w:rsidR="00B8728F" w:rsidRPr="000513B7" w:rsidRDefault="00B8728F" w:rsidP="00DD2D1B">
      <w:pPr>
        <w:autoSpaceDE w:val="0"/>
        <w:autoSpaceDN w:val="0"/>
        <w:adjustRightInd w:val="0"/>
        <w:jc w:val="both"/>
        <w:rPr>
          <w:b/>
          <w:bCs/>
          <w:color w:val="000000"/>
        </w:rPr>
      </w:pPr>
      <w:r w:rsidRPr="000513B7">
        <w:rPr>
          <w:color w:val="000000"/>
        </w:rPr>
        <w:t xml:space="preserve">1.2 </w:t>
      </w:r>
      <w:r w:rsidRPr="000513B7">
        <w:rPr>
          <w:b/>
          <w:bCs/>
          <w:color w:val="000000"/>
        </w:rPr>
        <w:t>Habilitação econômico-financeira:</w:t>
      </w:r>
    </w:p>
    <w:p w14:paraId="4589FE3E" w14:textId="77777777" w:rsidR="00B8728F" w:rsidRPr="000513B7" w:rsidRDefault="00171ABF" w:rsidP="00DD2D1B">
      <w:pPr>
        <w:autoSpaceDE w:val="0"/>
        <w:autoSpaceDN w:val="0"/>
        <w:adjustRightInd w:val="0"/>
        <w:jc w:val="both"/>
        <w:rPr>
          <w:color w:val="000000"/>
        </w:rPr>
      </w:pPr>
      <w:r>
        <w:rPr>
          <w:color w:val="000000"/>
        </w:rPr>
        <w:t>I</w:t>
      </w:r>
      <w:r w:rsidR="00B8728F" w:rsidRPr="000513B7">
        <w:rPr>
          <w:color w:val="000000"/>
        </w:rPr>
        <w:t xml:space="preserve"> - </w:t>
      </w:r>
      <w:r w:rsidR="00637EFA" w:rsidRPr="000513B7">
        <w:rPr>
          <w:color w:val="000000"/>
        </w:rPr>
        <w:t>Balanço</w:t>
      </w:r>
      <w:r w:rsidR="00B8728F" w:rsidRPr="000513B7">
        <w:rPr>
          <w:color w:val="000000"/>
        </w:rPr>
        <w:t xml:space="preserve"> patrimonial, demonstração de resultado de exercício e demais demonstrações contábeis dos 2 (dois) últimos exercícios sociais;</w:t>
      </w:r>
    </w:p>
    <w:p w14:paraId="59EB784C" w14:textId="77777777" w:rsidR="00B8728F" w:rsidRPr="000513B7" w:rsidRDefault="00B8728F" w:rsidP="00DD2D1B">
      <w:pPr>
        <w:autoSpaceDE w:val="0"/>
        <w:autoSpaceDN w:val="0"/>
        <w:adjustRightInd w:val="0"/>
        <w:jc w:val="both"/>
        <w:rPr>
          <w:color w:val="000000"/>
        </w:rPr>
      </w:pPr>
      <w:r w:rsidRPr="000513B7">
        <w:rPr>
          <w:color w:val="000000"/>
        </w:rPr>
        <w:t>Os documentos referidos acima limitar-se-ão ao último exercício no caso de a pessoa jurídica ter sido constituída há menos de 2 (dois) anos.</w:t>
      </w:r>
    </w:p>
    <w:p w14:paraId="3972EB67" w14:textId="77777777" w:rsidR="00B8728F" w:rsidRPr="000513B7" w:rsidRDefault="00B8728F" w:rsidP="00DD2D1B">
      <w:pPr>
        <w:autoSpaceDE w:val="0"/>
        <w:autoSpaceDN w:val="0"/>
        <w:adjustRightInd w:val="0"/>
        <w:jc w:val="both"/>
        <w:rPr>
          <w:color w:val="000000"/>
        </w:rPr>
      </w:pPr>
      <w:r w:rsidRPr="000513B7">
        <w:rPr>
          <w:color w:val="000000"/>
        </w:rPr>
        <w:t>1.2.1 O fornecedor enquadrado como microempreendedor individual poderá apresentar a Declaração Anual de Faturamento - DASN, do último exercício.</w:t>
      </w:r>
    </w:p>
    <w:p w14:paraId="08BDA88F" w14:textId="77777777" w:rsidR="00DD2D1B" w:rsidRDefault="00DD2D1B" w:rsidP="00DD2D1B">
      <w:pPr>
        <w:autoSpaceDE w:val="0"/>
        <w:autoSpaceDN w:val="0"/>
        <w:adjustRightInd w:val="0"/>
        <w:jc w:val="both"/>
        <w:rPr>
          <w:color w:val="000000"/>
          <w:sz w:val="20"/>
          <w:szCs w:val="20"/>
        </w:rPr>
      </w:pPr>
    </w:p>
    <w:p w14:paraId="6EF83D21" w14:textId="77777777" w:rsidR="004433E5" w:rsidRDefault="004433E5" w:rsidP="00DD2D1B">
      <w:pPr>
        <w:autoSpaceDE w:val="0"/>
        <w:autoSpaceDN w:val="0"/>
        <w:adjustRightInd w:val="0"/>
        <w:jc w:val="both"/>
        <w:rPr>
          <w:color w:val="000000"/>
          <w:sz w:val="20"/>
          <w:szCs w:val="20"/>
        </w:rPr>
      </w:pPr>
    </w:p>
    <w:p w14:paraId="444E0A42" w14:textId="77777777" w:rsidR="004433E5" w:rsidRDefault="004433E5" w:rsidP="00DD2D1B">
      <w:pPr>
        <w:autoSpaceDE w:val="0"/>
        <w:autoSpaceDN w:val="0"/>
        <w:adjustRightInd w:val="0"/>
        <w:jc w:val="both"/>
        <w:rPr>
          <w:color w:val="000000"/>
          <w:sz w:val="20"/>
          <w:szCs w:val="20"/>
        </w:rPr>
      </w:pPr>
    </w:p>
    <w:p w14:paraId="00EC55C8" w14:textId="77777777" w:rsidR="004433E5" w:rsidRDefault="004433E5" w:rsidP="00DD2D1B">
      <w:pPr>
        <w:autoSpaceDE w:val="0"/>
        <w:autoSpaceDN w:val="0"/>
        <w:adjustRightInd w:val="0"/>
        <w:jc w:val="both"/>
        <w:rPr>
          <w:color w:val="000000"/>
          <w:sz w:val="20"/>
          <w:szCs w:val="20"/>
        </w:rPr>
      </w:pPr>
    </w:p>
    <w:p w14:paraId="05A377EE" w14:textId="77777777" w:rsidR="00AB75F4" w:rsidRDefault="00AB75F4" w:rsidP="00DD2D1B">
      <w:pPr>
        <w:autoSpaceDE w:val="0"/>
        <w:autoSpaceDN w:val="0"/>
        <w:adjustRightInd w:val="0"/>
        <w:jc w:val="both"/>
        <w:rPr>
          <w:color w:val="000000"/>
          <w:sz w:val="20"/>
          <w:szCs w:val="20"/>
        </w:rPr>
      </w:pPr>
    </w:p>
    <w:p w14:paraId="6B3CA79F" w14:textId="77777777" w:rsidR="00AB75F4" w:rsidRDefault="00AB75F4" w:rsidP="00DD2D1B">
      <w:pPr>
        <w:autoSpaceDE w:val="0"/>
        <w:autoSpaceDN w:val="0"/>
        <w:adjustRightInd w:val="0"/>
        <w:jc w:val="both"/>
        <w:rPr>
          <w:color w:val="000000"/>
          <w:sz w:val="20"/>
          <w:szCs w:val="20"/>
        </w:rPr>
      </w:pPr>
    </w:p>
    <w:p w14:paraId="10F77303" w14:textId="77777777" w:rsidR="00AB75F4" w:rsidRDefault="00AB75F4" w:rsidP="00DD2D1B">
      <w:pPr>
        <w:autoSpaceDE w:val="0"/>
        <w:autoSpaceDN w:val="0"/>
        <w:adjustRightInd w:val="0"/>
        <w:jc w:val="both"/>
        <w:rPr>
          <w:color w:val="000000"/>
          <w:sz w:val="20"/>
          <w:szCs w:val="20"/>
        </w:rPr>
      </w:pPr>
    </w:p>
    <w:p w14:paraId="0003F211" w14:textId="77777777" w:rsidR="00AB75F4" w:rsidRDefault="00AB75F4" w:rsidP="00DD2D1B">
      <w:pPr>
        <w:autoSpaceDE w:val="0"/>
        <w:autoSpaceDN w:val="0"/>
        <w:adjustRightInd w:val="0"/>
        <w:jc w:val="both"/>
        <w:rPr>
          <w:color w:val="000000"/>
          <w:sz w:val="20"/>
          <w:szCs w:val="20"/>
        </w:rPr>
      </w:pPr>
    </w:p>
    <w:p w14:paraId="326A1D97" w14:textId="77777777" w:rsidR="00AB75F4" w:rsidRDefault="00AB75F4" w:rsidP="00DD2D1B">
      <w:pPr>
        <w:autoSpaceDE w:val="0"/>
        <w:autoSpaceDN w:val="0"/>
        <w:adjustRightInd w:val="0"/>
        <w:jc w:val="both"/>
        <w:rPr>
          <w:color w:val="000000"/>
          <w:sz w:val="20"/>
          <w:szCs w:val="20"/>
        </w:rPr>
      </w:pPr>
    </w:p>
    <w:p w14:paraId="2BFDF22A" w14:textId="77777777" w:rsidR="00AB75F4" w:rsidRDefault="00AB75F4" w:rsidP="00DD2D1B">
      <w:pPr>
        <w:autoSpaceDE w:val="0"/>
        <w:autoSpaceDN w:val="0"/>
        <w:adjustRightInd w:val="0"/>
        <w:jc w:val="both"/>
        <w:rPr>
          <w:color w:val="000000"/>
          <w:sz w:val="20"/>
          <w:szCs w:val="20"/>
        </w:rPr>
      </w:pPr>
    </w:p>
    <w:p w14:paraId="4840016C" w14:textId="77777777" w:rsidR="00AB75F4" w:rsidRDefault="00AB75F4" w:rsidP="00DD2D1B">
      <w:pPr>
        <w:autoSpaceDE w:val="0"/>
        <w:autoSpaceDN w:val="0"/>
        <w:adjustRightInd w:val="0"/>
        <w:jc w:val="both"/>
        <w:rPr>
          <w:color w:val="000000"/>
          <w:sz w:val="20"/>
          <w:szCs w:val="20"/>
        </w:rPr>
      </w:pPr>
    </w:p>
    <w:p w14:paraId="5A836B5B" w14:textId="77777777" w:rsidR="00AB75F4" w:rsidRDefault="00AB75F4" w:rsidP="00DD2D1B">
      <w:pPr>
        <w:autoSpaceDE w:val="0"/>
        <w:autoSpaceDN w:val="0"/>
        <w:adjustRightInd w:val="0"/>
        <w:jc w:val="both"/>
        <w:rPr>
          <w:color w:val="000000"/>
          <w:sz w:val="20"/>
          <w:szCs w:val="20"/>
        </w:rPr>
      </w:pPr>
    </w:p>
    <w:p w14:paraId="7EBA5F6A" w14:textId="77777777" w:rsidR="00AB75F4" w:rsidRDefault="00AB75F4" w:rsidP="00DD2D1B">
      <w:pPr>
        <w:autoSpaceDE w:val="0"/>
        <w:autoSpaceDN w:val="0"/>
        <w:adjustRightInd w:val="0"/>
        <w:jc w:val="both"/>
        <w:rPr>
          <w:color w:val="000000"/>
          <w:sz w:val="20"/>
          <w:szCs w:val="20"/>
        </w:rPr>
      </w:pPr>
    </w:p>
    <w:p w14:paraId="4EEB7226" w14:textId="77777777" w:rsidR="00AB75F4" w:rsidRDefault="00AB75F4" w:rsidP="00DD2D1B">
      <w:pPr>
        <w:autoSpaceDE w:val="0"/>
        <w:autoSpaceDN w:val="0"/>
        <w:adjustRightInd w:val="0"/>
        <w:jc w:val="both"/>
        <w:rPr>
          <w:color w:val="000000"/>
          <w:sz w:val="20"/>
          <w:szCs w:val="20"/>
        </w:rPr>
      </w:pPr>
    </w:p>
    <w:p w14:paraId="3986F366" w14:textId="77777777" w:rsidR="00AB75F4" w:rsidRDefault="00AB75F4" w:rsidP="00DD2D1B">
      <w:pPr>
        <w:autoSpaceDE w:val="0"/>
        <w:autoSpaceDN w:val="0"/>
        <w:adjustRightInd w:val="0"/>
        <w:jc w:val="both"/>
        <w:rPr>
          <w:color w:val="000000"/>
          <w:sz w:val="20"/>
          <w:szCs w:val="20"/>
        </w:rPr>
      </w:pPr>
    </w:p>
    <w:p w14:paraId="0934507F" w14:textId="77777777" w:rsidR="00AB75F4" w:rsidRDefault="00AB75F4" w:rsidP="00DD2D1B">
      <w:pPr>
        <w:autoSpaceDE w:val="0"/>
        <w:autoSpaceDN w:val="0"/>
        <w:adjustRightInd w:val="0"/>
        <w:jc w:val="both"/>
        <w:rPr>
          <w:color w:val="000000"/>
          <w:sz w:val="20"/>
          <w:szCs w:val="20"/>
        </w:rPr>
      </w:pPr>
    </w:p>
    <w:p w14:paraId="3700D3B5" w14:textId="77777777" w:rsidR="00AB75F4" w:rsidRDefault="00AB75F4" w:rsidP="00DD2D1B">
      <w:pPr>
        <w:autoSpaceDE w:val="0"/>
        <w:autoSpaceDN w:val="0"/>
        <w:adjustRightInd w:val="0"/>
        <w:jc w:val="both"/>
        <w:rPr>
          <w:color w:val="000000"/>
          <w:sz w:val="20"/>
          <w:szCs w:val="20"/>
        </w:rPr>
      </w:pPr>
    </w:p>
    <w:p w14:paraId="35C689BE" w14:textId="77777777" w:rsidR="00AB75F4" w:rsidRDefault="00AB75F4" w:rsidP="00DD2D1B">
      <w:pPr>
        <w:autoSpaceDE w:val="0"/>
        <w:autoSpaceDN w:val="0"/>
        <w:adjustRightInd w:val="0"/>
        <w:jc w:val="both"/>
        <w:rPr>
          <w:color w:val="000000"/>
          <w:sz w:val="20"/>
          <w:szCs w:val="20"/>
        </w:rPr>
      </w:pPr>
    </w:p>
    <w:p w14:paraId="1C9F0056" w14:textId="77777777" w:rsidR="00AB75F4" w:rsidRDefault="00AB75F4" w:rsidP="00DD2D1B">
      <w:pPr>
        <w:autoSpaceDE w:val="0"/>
        <w:autoSpaceDN w:val="0"/>
        <w:adjustRightInd w:val="0"/>
        <w:jc w:val="both"/>
        <w:rPr>
          <w:color w:val="000000"/>
          <w:sz w:val="20"/>
          <w:szCs w:val="20"/>
        </w:rPr>
      </w:pPr>
    </w:p>
    <w:p w14:paraId="1ADCB391" w14:textId="77777777" w:rsidR="00AB75F4" w:rsidRDefault="00AB75F4" w:rsidP="00DD2D1B">
      <w:pPr>
        <w:autoSpaceDE w:val="0"/>
        <w:autoSpaceDN w:val="0"/>
        <w:adjustRightInd w:val="0"/>
        <w:jc w:val="both"/>
        <w:rPr>
          <w:color w:val="000000"/>
          <w:sz w:val="20"/>
          <w:szCs w:val="20"/>
        </w:rPr>
      </w:pPr>
    </w:p>
    <w:p w14:paraId="1FE190BA" w14:textId="77777777" w:rsidR="00AB75F4" w:rsidRDefault="00AB75F4" w:rsidP="00DD2D1B">
      <w:pPr>
        <w:autoSpaceDE w:val="0"/>
        <w:autoSpaceDN w:val="0"/>
        <w:adjustRightInd w:val="0"/>
        <w:jc w:val="both"/>
        <w:rPr>
          <w:color w:val="000000"/>
          <w:sz w:val="20"/>
          <w:szCs w:val="20"/>
        </w:rPr>
      </w:pPr>
    </w:p>
    <w:p w14:paraId="2B79FB40" w14:textId="77777777" w:rsidR="00D022B1" w:rsidRDefault="00D022B1" w:rsidP="00DD2D1B">
      <w:pPr>
        <w:autoSpaceDE w:val="0"/>
        <w:autoSpaceDN w:val="0"/>
        <w:adjustRightInd w:val="0"/>
        <w:jc w:val="both"/>
        <w:rPr>
          <w:color w:val="000000"/>
          <w:sz w:val="20"/>
          <w:szCs w:val="20"/>
        </w:rPr>
      </w:pPr>
    </w:p>
    <w:p w14:paraId="01A88B43" w14:textId="77777777" w:rsidR="00D022B1" w:rsidRDefault="00D022B1" w:rsidP="00DD2D1B">
      <w:pPr>
        <w:autoSpaceDE w:val="0"/>
        <w:autoSpaceDN w:val="0"/>
        <w:adjustRightInd w:val="0"/>
        <w:jc w:val="both"/>
        <w:rPr>
          <w:color w:val="000000"/>
          <w:sz w:val="20"/>
          <w:szCs w:val="20"/>
        </w:rPr>
      </w:pPr>
    </w:p>
    <w:p w14:paraId="39F347FB" w14:textId="77777777" w:rsidR="00D022B1" w:rsidRDefault="00D022B1" w:rsidP="00DD2D1B">
      <w:pPr>
        <w:autoSpaceDE w:val="0"/>
        <w:autoSpaceDN w:val="0"/>
        <w:adjustRightInd w:val="0"/>
        <w:jc w:val="both"/>
        <w:rPr>
          <w:color w:val="000000"/>
          <w:sz w:val="20"/>
          <w:szCs w:val="20"/>
        </w:rPr>
      </w:pPr>
    </w:p>
    <w:p w14:paraId="451D3C54" w14:textId="77777777" w:rsidR="00D022B1" w:rsidRDefault="00D022B1" w:rsidP="00DD2D1B">
      <w:pPr>
        <w:autoSpaceDE w:val="0"/>
        <w:autoSpaceDN w:val="0"/>
        <w:adjustRightInd w:val="0"/>
        <w:jc w:val="both"/>
        <w:rPr>
          <w:color w:val="000000"/>
          <w:sz w:val="20"/>
          <w:szCs w:val="20"/>
        </w:rPr>
      </w:pPr>
    </w:p>
    <w:p w14:paraId="0DA04726" w14:textId="77777777" w:rsidR="00D022B1" w:rsidRDefault="00D022B1" w:rsidP="00DD2D1B">
      <w:pPr>
        <w:autoSpaceDE w:val="0"/>
        <w:autoSpaceDN w:val="0"/>
        <w:adjustRightInd w:val="0"/>
        <w:jc w:val="both"/>
        <w:rPr>
          <w:color w:val="000000"/>
          <w:sz w:val="20"/>
          <w:szCs w:val="20"/>
        </w:rPr>
      </w:pPr>
    </w:p>
    <w:p w14:paraId="58D62E1B" w14:textId="77777777" w:rsidR="00D022B1" w:rsidRDefault="00D022B1" w:rsidP="00DD2D1B">
      <w:pPr>
        <w:autoSpaceDE w:val="0"/>
        <w:autoSpaceDN w:val="0"/>
        <w:adjustRightInd w:val="0"/>
        <w:jc w:val="both"/>
        <w:rPr>
          <w:color w:val="000000"/>
          <w:sz w:val="20"/>
          <w:szCs w:val="20"/>
        </w:rPr>
      </w:pPr>
    </w:p>
    <w:p w14:paraId="2BB3AF95" w14:textId="77777777" w:rsidR="00D022B1" w:rsidRDefault="00D022B1" w:rsidP="00DD2D1B">
      <w:pPr>
        <w:autoSpaceDE w:val="0"/>
        <w:autoSpaceDN w:val="0"/>
        <w:adjustRightInd w:val="0"/>
        <w:jc w:val="both"/>
        <w:rPr>
          <w:color w:val="000000"/>
          <w:sz w:val="20"/>
          <w:szCs w:val="20"/>
        </w:rPr>
      </w:pPr>
    </w:p>
    <w:p w14:paraId="27639E94" w14:textId="77777777" w:rsidR="00D022B1" w:rsidRDefault="00D022B1" w:rsidP="00DD2D1B">
      <w:pPr>
        <w:autoSpaceDE w:val="0"/>
        <w:autoSpaceDN w:val="0"/>
        <w:adjustRightInd w:val="0"/>
        <w:jc w:val="both"/>
        <w:rPr>
          <w:color w:val="000000"/>
          <w:sz w:val="20"/>
          <w:szCs w:val="20"/>
        </w:rPr>
      </w:pPr>
    </w:p>
    <w:p w14:paraId="33287BA1" w14:textId="77777777" w:rsidR="00C20DA7" w:rsidRDefault="00C20DA7" w:rsidP="00DD2D1B">
      <w:pPr>
        <w:autoSpaceDE w:val="0"/>
        <w:autoSpaceDN w:val="0"/>
        <w:adjustRightInd w:val="0"/>
        <w:jc w:val="both"/>
        <w:rPr>
          <w:color w:val="000000"/>
          <w:sz w:val="20"/>
          <w:szCs w:val="20"/>
        </w:rPr>
      </w:pPr>
    </w:p>
    <w:p w14:paraId="3BC3E1BA" w14:textId="77777777" w:rsidR="00D022B1" w:rsidRDefault="00D022B1" w:rsidP="00DD2D1B">
      <w:pPr>
        <w:autoSpaceDE w:val="0"/>
        <w:autoSpaceDN w:val="0"/>
        <w:adjustRightInd w:val="0"/>
        <w:jc w:val="both"/>
        <w:rPr>
          <w:color w:val="000000"/>
          <w:sz w:val="20"/>
          <w:szCs w:val="20"/>
        </w:rPr>
      </w:pPr>
    </w:p>
    <w:p w14:paraId="01664BC8" w14:textId="77777777" w:rsidR="00D022B1" w:rsidRDefault="00D022B1" w:rsidP="00B50F57">
      <w:pPr>
        <w:autoSpaceDE w:val="0"/>
        <w:autoSpaceDN w:val="0"/>
        <w:adjustRightInd w:val="0"/>
        <w:jc w:val="both"/>
        <w:rPr>
          <w:color w:val="000000"/>
          <w:sz w:val="20"/>
          <w:szCs w:val="20"/>
        </w:rPr>
      </w:pPr>
    </w:p>
    <w:p w14:paraId="4C75F360" w14:textId="77777777" w:rsidR="00F727BC" w:rsidRDefault="00F727BC" w:rsidP="00DD2D1B">
      <w:pPr>
        <w:autoSpaceDE w:val="0"/>
        <w:autoSpaceDN w:val="0"/>
        <w:adjustRightInd w:val="0"/>
        <w:jc w:val="both"/>
        <w:rPr>
          <w:b/>
          <w:bCs/>
          <w:color w:val="000000"/>
        </w:rPr>
      </w:pPr>
    </w:p>
    <w:p w14:paraId="64067ACC" w14:textId="77777777" w:rsidR="00462AED" w:rsidRPr="007B5DF6" w:rsidRDefault="00B8728F" w:rsidP="003C1DF7">
      <w:pPr>
        <w:autoSpaceDE w:val="0"/>
        <w:autoSpaceDN w:val="0"/>
        <w:adjustRightInd w:val="0"/>
        <w:jc w:val="center"/>
        <w:rPr>
          <w:rFonts w:eastAsia="Arial"/>
          <w:b/>
          <w:lang w:val="pt-PT" w:eastAsia="en-US"/>
        </w:rPr>
      </w:pPr>
      <w:r w:rsidRPr="007B5DF6">
        <w:rPr>
          <w:b/>
          <w:bCs/>
          <w:color w:val="000000"/>
        </w:rPr>
        <w:t>ANEXO II - DEMANDA DE CONTRATAÇÃO</w:t>
      </w:r>
    </w:p>
    <w:p w14:paraId="67A1D001" w14:textId="77777777" w:rsidR="00462AED" w:rsidRPr="007B5DF6" w:rsidRDefault="00462AED" w:rsidP="00DD2D1B">
      <w:pPr>
        <w:autoSpaceDE w:val="0"/>
        <w:autoSpaceDN w:val="0"/>
        <w:adjustRightInd w:val="0"/>
        <w:jc w:val="both"/>
        <w:rPr>
          <w:rFonts w:eastAsia="Arial"/>
          <w:b/>
          <w:sz w:val="20"/>
          <w:szCs w:val="22"/>
          <w:lang w:val="pt-PT" w:eastAsia="en-US"/>
        </w:rPr>
      </w:pPr>
    </w:p>
    <w:p w14:paraId="45B5A5C8" w14:textId="77777777" w:rsidR="00AA0DB9" w:rsidRPr="007B5DF6" w:rsidRDefault="00AA0DB9" w:rsidP="00AA0DB9">
      <w:pPr>
        <w:autoSpaceDE w:val="0"/>
        <w:autoSpaceDN w:val="0"/>
        <w:adjustRightInd w:val="0"/>
        <w:jc w:val="center"/>
        <w:rPr>
          <w:b/>
          <w:bCs/>
          <w:color w:val="000000"/>
        </w:rPr>
      </w:pPr>
      <w:r w:rsidRPr="007B5DF6">
        <w:rPr>
          <w:rFonts w:eastAsia="Arial"/>
          <w:b/>
          <w:lang w:val="pt-PT" w:eastAsia="en-US"/>
        </w:rPr>
        <w:t>TERMO</w:t>
      </w:r>
      <w:r w:rsidRPr="007B5DF6">
        <w:rPr>
          <w:rFonts w:eastAsia="Arial"/>
          <w:b/>
          <w:spacing w:val="-3"/>
          <w:lang w:val="pt-PT" w:eastAsia="en-US"/>
        </w:rPr>
        <w:t xml:space="preserve"> </w:t>
      </w:r>
      <w:r w:rsidRPr="007B5DF6">
        <w:rPr>
          <w:rFonts w:eastAsia="Arial"/>
          <w:b/>
          <w:lang w:val="pt-PT" w:eastAsia="en-US"/>
        </w:rPr>
        <w:t>DE</w:t>
      </w:r>
      <w:r w:rsidRPr="007B5DF6">
        <w:rPr>
          <w:rFonts w:eastAsia="Arial"/>
          <w:b/>
          <w:spacing w:val="-4"/>
          <w:lang w:val="pt-PT" w:eastAsia="en-US"/>
        </w:rPr>
        <w:t xml:space="preserve"> </w:t>
      </w:r>
      <w:r w:rsidRPr="007B5DF6">
        <w:rPr>
          <w:rFonts w:eastAsia="Arial"/>
          <w:b/>
          <w:spacing w:val="-2"/>
          <w:lang w:val="pt-PT" w:eastAsia="en-US"/>
        </w:rPr>
        <w:t>REFÊRENCIA</w:t>
      </w:r>
    </w:p>
    <w:p w14:paraId="64A5C751" w14:textId="77777777" w:rsidR="00AA0DB9" w:rsidRPr="007B5DF6" w:rsidRDefault="00AA0DB9" w:rsidP="00AA0DB9">
      <w:pPr>
        <w:autoSpaceDE w:val="0"/>
        <w:autoSpaceDN w:val="0"/>
        <w:adjustRightInd w:val="0"/>
        <w:rPr>
          <w:b/>
          <w:bCs/>
          <w:color w:val="000000"/>
        </w:rPr>
      </w:pPr>
      <w:r w:rsidRPr="007B5DF6">
        <w:rPr>
          <w:b/>
          <w:bCs/>
          <w:color w:val="000000"/>
        </w:rPr>
        <w:t>1 -DO OBJETO:</w:t>
      </w:r>
    </w:p>
    <w:p w14:paraId="46DC4A36" w14:textId="02FE6EA8" w:rsidR="00AA0DB9" w:rsidRPr="007B5DF6" w:rsidRDefault="00AA0DB9" w:rsidP="00AA0DB9">
      <w:pPr>
        <w:jc w:val="both"/>
        <w:rPr>
          <w:b/>
          <w:sz w:val="22"/>
          <w:szCs w:val="22"/>
        </w:rPr>
      </w:pPr>
      <w:r w:rsidRPr="007B5DF6">
        <w:rPr>
          <w:b/>
        </w:rPr>
        <w:t>1.1.</w:t>
      </w:r>
      <w:r w:rsidRPr="007B5DF6">
        <w:rPr>
          <w:color w:val="0D0D0D"/>
          <w:shd w:val="clear" w:color="auto" w:fill="FFFFFF"/>
        </w:rPr>
        <w:t xml:space="preserve"> </w:t>
      </w:r>
      <w:r w:rsidR="007B5DF6" w:rsidRPr="007B5DF6">
        <w:rPr>
          <w:bCs/>
        </w:rPr>
        <w:t>O objeto</w:t>
      </w:r>
      <w:r w:rsidR="007B5DF6" w:rsidRPr="007B5DF6">
        <w:t xml:space="preserve"> </w:t>
      </w:r>
      <w:r w:rsidR="007B5DF6" w:rsidRPr="007B5DF6">
        <w:rPr>
          <w:bCs/>
        </w:rPr>
        <w:t>da presente dispensa é a escolha da proposta mais vantajosa para aquisição por meio de dispensa de licitação para a contratação</w:t>
      </w:r>
      <w:r w:rsidR="007B5DF6" w:rsidRPr="007B5DF6">
        <w:t xml:space="preserve"> de empresa especializada no fornecimento e instalação de </w:t>
      </w:r>
      <w:r w:rsidR="006B3B2E">
        <w:t>móveis planejados</w:t>
      </w:r>
      <w:r w:rsidR="007B5DF6" w:rsidRPr="007B5DF6">
        <w:t xml:space="preserve"> para a Câmara Municipal Manfrinópolis/PR, </w:t>
      </w:r>
      <w:r w:rsidR="007B5DF6" w:rsidRPr="007B5DF6">
        <w:rPr>
          <w:bCs/>
        </w:rPr>
        <w:t xml:space="preserve">conforme condições, quantidades e exigências estabelecidas neste aviso de contratação e seus anexos. </w:t>
      </w:r>
    </w:p>
    <w:p w14:paraId="0C17E704" w14:textId="77777777" w:rsidR="00AA0DB9" w:rsidRDefault="00AA0DB9" w:rsidP="00AA0DB9">
      <w:pPr>
        <w:jc w:val="both"/>
        <w:rPr>
          <w:rFonts w:eastAsia="Arial"/>
          <w:lang w:val="pt-PT" w:eastAsia="en-US"/>
        </w:rPr>
      </w:pPr>
      <w:r w:rsidRPr="007B5DF6">
        <w:rPr>
          <w:rFonts w:eastAsia="Arial"/>
          <w:b/>
          <w:bCs/>
          <w:lang w:val="pt-PT" w:eastAsia="en-US"/>
        </w:rPr>
        <w:t>1.2</w:t>
      </w:r>
      <w:r w:rsidRPr="007B5DF6">
        <w:rPr>
          <w:rFonts w:eastAsia="Arial"/>
          <w:lang w:val="pt-PT" w:eastAsia="en-US"/>
        </w:rPr>
        <w:t xml:space="preserve"> O</w:t>
      </w:r>
      <w:r w:rsidRPr="007B5DF6">
        <w:rPr>
          <w:rFonts w:eastAsia="Arial"/>
          <w:spacing w:val="-2"/>
          <w:lang w:val="pt-PT" w:eastAsia="en-US"/>
        </w:rPr>
        <w:t xml:space="preserve"> </w:t>
      </w:r>
      <w:r w:rsidRPr="007B5DF6">
        <w:rPr>
          <w:rFonts w:eastAsia="Arial"/>
          <w:lang w:val="pt-PT" w:eastAsia="en-US"/>
        </w:rPr>
        <w:t>objeto</w:t>
      </w:r>
      <w:r w:rsidRPr="007B5DF6">
        <w:rPr>
          <w:rFonts w:eastAsia="Arial"/>
          <w:spacing w:val="-2"/>
          <w:lang w:val="pt-PT" w:eastAsia="en-US"/>
        </w:rPr>
        <w:t xml:space="preserve"> </w:t>
      </w:r>
      <w:r w:rsidRPr="007B5DF6">
        <w:rPr>
          <w:rFonts w:eastAsia="Arial"/>
          <w:lang w:val="pt-PT" w:eastAsia="en-US"/>
        </w:rPr>
        <w:t>desta</w:t>
      </w:r>
      <w:r w:rsidRPr="007B5DF6">
        <w:rPr>
          <w:rFonts w:eastAsia="Arial"/>
          <w:spacing w:val="-4"/>
          <w:lang w:val="pt-PT" w:eastAsia="en-US"/>
        </w:rPr>
        <w:t xml:space="preserve"> </w:t>
      </w:r>
      <w:r w:rsidRPr="007B5DF6">
        <w:rPr>
          <w:rFonts w:eastAsia="Arial"/>
          <w:lang w:val="pt-PT" w:eastAsia="en-US"/>
        </w:rPr>
        <w:t>contratação</w:t>
      </w:r>
      <w:r w:rsidRPr="007B5DF6">
        <w:rPr>
          <w:rFonts w:eastAsia="Arial"/>
          <w:spacing w:val="-4"/>
          <w:lang w:val="pt-PT" w:eastAsia="en-US"/>
        </w:rPr>
        <w:t xml:space="preserve"> </w:t>
      </w:r>
      <w:r w:rsidRPr="007B5DF6">
        <w:rPr>
          <w:rFonts w:eastAsia="Arial"/>
          <w:lang w:val="pt-PT" w:eastAsia="en-US"/>
        </w:rPr>
        <w:t>não</w:t>
      </w:r>
      <w:r w:rsidRPr="007B5DF6">
        <w:rPr>
          <w:rFonts w:eastAsia="Arial"/>
          <w:spacing w:val="-3"/>
          <w:lang w:val="pt-PT" w:eastAsia="en-US"/>
        </w:rPr>
        <w:t xml:space="preserve"> </w:t>
      </w:r>
      <w:r w:rsidRPr="007B5DF6">
        <w:rPr>
          <w:rFonts w:eastAsia="Arial"/>
          <w:lang w:val="pt-PT" w:eastAsia="en-US"/>
        </w:rPr>
        <w:t>se</w:t>
      </w:r>
      <w:r w:rsidRPr="007B5DF6">
        <w:rPr>
          <w:rFonts w:eastAsia="Arial"/>
          <w:spacing w:val="-3"/>
          <w:lang w:val="pt-PT" w:eastAsia="en-US"/>
        </w:rPr>
        <w:t xml:space="preserve"> </w:t>
      </w:r>
      <w:r w:rsidRPr="007B5DF6">
        <w:rPr>
          <w:rFonts w:eastAsia="Arial"/>
          <w:lang w:val="pt-PT" w:eastAsia="en-US"/>
        </w:rPr>
        <w:t>enquadra</w:t>
      </w:r>
      <w:r w:rsidRPr="007B5DF6">
        <w:rPr>
          <w:rFonts w:eastAsia="Arial"/>
          <w:spacing w:val="-3"/>
          <w:lang w:val="pt-PT" w:eastAsia="en-US"/>
        </w:rPr>
        <w:t xml:space="preserve"> </w:t>
      </w:r>
      <w:r w:rsidRPr="007B5DF6">
        <w:rPr>
          <w:rFonts w:eastAsia="Arial"/>
          <w:lang w:val="pt-PT" w:eastAsia="en-US"/>
        </w:rPr>
        <w:t>como</w:t>
      </w:r>
      <w:r w:rsidRPr="007B5DF6">
        <w:rPr>
          <w:rFonts w:eastAsia="Arial"/>
          <w:spacing w:val="-3"/>
          <w:lang w:val="pt-PT" w:eastAsia="en-US"/>
        </w:rPr>
        <w:t xml:space="preserve"> </w:t>
      </w:r>
      <w:r w:rsidRPr="007B5DF6">
        <w:rPr>
          <w:rFonts w:eastAsia="Arial"/>
          <w:lang w:val="pt-PT" w:eastAsia="en-US"/>
        </w:rPr>
        <w:t>sendo</w:t>
      </w:r>
      <w:r w:rsidRPr="007B5DF6">
        <w:rPr>
          <w:rFonts w:eastAsia="Arial"/>
          <w:spacing w:val="-2"/>
          <w:lang w:val="pt-PT" w:eastAsia="en-US"/>
        </w:rPr>
        <w:t xml:space="preserve"> </w:t>
      </w:r>
      <w:r w:rsidRPr="007B5DF6">
        <w:rPr>
          <w:rFonts w:eastAsia="Arial"/>
          <w:lang w:val="pt-PT" w:eastAsia="en-US"/>
        </w:rPr>
        <w:t>de</w:t>
      </w:r>
      <w:r w:rsidRPr="007B5DF6">
        <w:rPr>
          <w:rFonts w:eastAsia="Arial"/>
          <w:spacing w:val="-2"/>
          <w:lang w:val="pt-PT" w:eastAsia="en-US"/>
        </w:rPr>
        <w:t xml:space="preserve"> </w:t>
      </w:r>
      <w:r w:rsidRPr="007B5DF6">
        <w:rPr>
          <w:rFonts w:eastAsia="Arial"/>
          <w:lang w:val="pt-PT" w:eastAsia="en-US"/>
        </w:rPr>
        <w:t>bem de luxo conforme o Decreto nº 10.818, de 27 de setembro de 2021 – Regulamenta o disposto Na Lei nº 14.133, de 1º de abril de 2021.</w:t>
      </w:r>
    </w:p>
    <w:p w14:paraId="0C063F6D" w14:textId="77777777" w:rsidR="007B5DF6" w:rsidRPr="007B5DF6" w:rsidRDefault="007B5DF6" w:rsidP="00AA0DB9">
      <w:pPr>
        <w:jc w:val="both"/>
        <w:rPr>
          <w:rFonts w:eastAsia="Arial"/>
          <w:lang w:val="pt-PT" w:eastAsia="en-US"/>
        </w:rPr>
      </w:pPr>
    </w:p>
    <w:p w14:paraId="66BBEA33" w14:textId="77777777" w:rsidR="00AA0DB9" w:rsidRPr="007B5DF6" w:rsidRDefault="00AA0DB9" w:rsidP="00AA0DB9">
      <w:pPr>
        <w:autoSpaceDE w:val="0"/>
        <w:autoSpaceDN w:val="0"/>
        <w:adjustRightInd w:val="0"/>
        <w:jc w:val="both"/>
        <w:rPr>
          <w:rFonts w:eastAsia="Arial"/>
          <w:b/>
          <w:color w:val="000000"/>
          <w:spacing w:val="-2"/>
          <w:shd w:val="clear" w:color="auto" w:fill="D9D9D9"/>
          <w:lang w:val="pt-PT" w:eastAsia="en-US"/>
        </w:rPr>
      </w:pPr>
      <w:r w:rsidRPr="007B5DF6">
        <w:rPr>
          <w:rFonts w:eastAsia="Arial"/>
          <w:b/>
          <w:color w:val="000000"/>
          <w:shd w:val="clear" w:color="auto" w:fill="D9D9D9"/>
          <w:lang w:val="pt-PT" w:eastAsia="en-US"/>
        </w:rPr>
        <w:t>ESTIMATIVA</w:t>
      </w:r>
      <w:r w:rsidRPr="007B5DF6">
        <w:rPr>
          <w:rFonts w:eastAsia="Arial"/>
          <w:b/>
          <w:color w:val="000000"/>
          <w:spacing w:val="-8"/>
          <w:shd w:val="clear" w:color="auto" w:fill="D9D9D9"/>
          <w:lang w:val="pt-PT" w:eastAsia="en-US"/>
        </w:rPr>
        <w:t xml:space="preserve"> </w:t>
      </w:r>
      <w:r w:rsidRPr="007B5DF6">
        <w:rPr>
          <w:rFonts w:eastAsia="Arial"/>
          <w:b/>
          <w:color w:val="000000"/>
          <w:shd w:val="clear" w:color="auto" w:fill="D9D9D9"/>
          <w:lang w:val="pt-PT" w:eastAsia="en-US"/>
        </w:rPr>
        <w:t>DAS</w:t>
      </w:r>
      <w:r w:rsidRPr="007B5DF6">
        <w:rPr>
          <w:rFonts w:eastAsia="Arial"/>
          <w:b/>
          <w:color w:val="000000"/>
          <w:spacing w:val="-4"/>
          <w:shd w:val="clear" w:color="auto" w:fill="D9D9D9"/>
          <w:lang w:val="pt-PT" w:eastAsia="en-US"/>
        </w:rPr>
        <w:t xml:space="preserve"> </w:t>
      </w:r>
      <w:r w:rsidRPr="007B5DF6">
        <w:rPr>
          <w:rFonts w:eastAsia="Arial"/>
          <w:b/>
          <w:color w:val="000000"/>
          <w:shd w:val="clear" w:color="auto" w:fill="D9D9D9"/>
          <w:lang w:val="pt-PT" w:eastAsia="en-US"/>
        </w:rPr>
        <w:t>QUANTIDADES</w:t>
      </w:r>
      <w:r w:rsidRPr="007B5DF6">
        <w:rPr>
          <w:rFonts w:eastAsia="Arial"/>
          <w:b/>
          <w:color w:val="000000"/>
          <w:spacing w:val="-1"/>
          <w:shd w:val="clear" w:color="auto" w:fill="D9D9D9"/>
          <w:lang w:val="pt-PT" w:eastAsia="en-US"/>
        </w:rPr>
        <w:t xml:space="preserve"> </w:t>
      </w:r>
      <w:r w:rsidRPr="007B5DF6">
        <w:rPr>
          <w:rFonts w:eastAsia="Arial"/>
          <w:b/>
          <w:color w:val="000000"/>
          <w:shd w:val="clear" w:color="auto" w:fill="D9D9D9"/>
          <w:lang w:val="pt-PT" w:eastAsia="en-US"/>
        </w:rPr>
        <w:t>A</w:t>
      </w:r>
      <w:r w:rsidRPr="007B5DF6">
        <w:rPr>
          <w:rFonts w:eastAsia="Arial"/>
          <w:b/>
          <w:color w:val="000000"/>
          <w:spacing w:val="-7"/>
          <w:shd w:val="clear" w:color="auto" w:fill="D9D9D9"/>
          <w:lang w:val="pt-PT" w:eastAsia="en-US"/>
        </w:rPr>
        <w:t xml:space="preserve"> </w:t>
      </w:r>
      <w:r w:rsidRPr="007B5DF6">
        <w:rPr>
          <w:rFonts w:eastAsia="Arial"/>
          <w:b/>
          <w:color w:val="000000"/>
          <w:shd w:val="clear" w:color="auto" w:fill="D9D9D9"/>
          <w:lang w:val="pt-PT" w:eastAsia="en-US"/>
        </w:rPr>
        <w:t>SEREM</w:t>
      </w:r>
      <w:r w:rsidRPr="007B5DF6">
        <w:rPr>
          <w:rFonts w:eastAsia="Arial"/>
          <w:b/>
          <w:color w:val="000000"/>
          <w:spacing w:val="-1"/>
          <w:shd w:val="clear" w:color="auto" w:fill="D9D9D9"/>
          <w:lang w:val="pt-PT" w:eastAsia="en-US"/>
        </w:rPr>
        <w:t xml:space="preserve"> </w:t>
      </w:r>
      <w:r w:rsidRPr="007B5DF6">
        <w:rPr>
          <w:rFonts w:eastAsia="Arial"/>
          <w:b/>
          <w:color w:val="000000"/>
          <w:spacing w:val="-2"/>
          <w:shd w:val="clear" w:color="auto" w:fill="D9D9D9"/>
          <w:lang w:val="pt-PT" w:eastAsia="en-US"/>
        </w:rPr>
        <w:t>CONTRATADAS</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A0DB9" w:rsidRPr="007471C0" w14:paraId="501F4BE4" w14:textId="77777777" w:rsidTr="003D6957">
        <w:tc>
          <w:tcPr>
            <w:tcW w:w="10490" w:type="dxa"/>
            <w:vAlign w:val="center"/>
          </w:tcPr>
          <w:p w14:paraId="521489CE" w14:textId="77777777" w:rsidR="00AA0DB9" w:rsidRPr="007B5DF6" w:rsidRDefault="00AA0DB9" w:rsidP="00630C9D">
            <w:pPr>
              <w:numPr>
                <w:ilvl w:val="0"/>
                <w:numId w:val="2"/>
              </w:numPr>
              <w:jc w:val="both"/>
              <w:rPr>
                <w:b/>
              </w:rPr>
            </w:pPr>
            <w:r w:rsidRPr="007B5DF6">
              <w:rPr>
                <w:b/>
              </w:rPr>
              <w:t>DESCRIÇÃO/ESPECIFICAÇÃO:</w:t>
            </w:r>
          </w:p>
          <w:p w14:paraId="78F79786" w14:textId="77777777" w:rsidR="00AA0DB9" w:rsidRPr="007B5DF6" w:rsidRDefault="00AA0DB9" w:rsidP="003D6957">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0"/>
              <w:gridCol w:w="557"/>
              <w:gridCol w:w="837"/>
              <w:gridCol w:w="4938"/>
              <w:gridCol w:w="599"/>
              <w:gridCol w:w="476"/>
              <w:gridCol w:w="816"/>
              <w:gridCol w:w="1251"/>
            </w:tblGrid>
            <w:tr w:rsidR="00AA0DB9" w:rsidRPr="007B5DF6" w14:paraId="1CB8E6B6" w14:textId="77777777" w:rsidTr="006B3B2E">
              <w:trPr>
                <w:trHeight w:val="792"/>
              </w:trPr>
              <w:tc>
                <w:tcPr>
                  <w:tcW w:w="376" w:type="pct"/>
                  <w:shd w:val="clear" w:color="auto" w:fill="ADAAAA"/>
                </w:tcPr>
                <w:p w14:paraId="4D7CDAE7" w14:textId="77777777" w:rsidR="00AA0DB9" w:rsidRPr="007B5DF6" w:rsidRDefault="00AA0DB9" w:rsidP="003D6957">
                  <w:pPr>
                    <w:widowControl w:val="0"/>
                    <w:autoSpaceDE w:val="0"/>
                    <w:autoSpaceDN w:val="0"/>
                    <w:spacing w:line="230" w:lineRule="exact"/>
                    <w:ind w:left="107" w:right="217"/>
                    <w:jc w:val="both"/>
                    <w:rPr>
                      <w:rFonts w:eastAsia="Arial"/>
                      <w:noProof/>
                    </w:rPr>
                  </w:pPr>
                  <w:r w:rsidRPr="007B5DF6">
                    <w:rPr>
                      <w:rFonts w:eastAsia="Arial"/>
                      <w:noProof/>
                      <w:spacing w:val="-1"/>
                    </w:rPr>
                    <w:t>Lote</w:t>
                  </w:r>
                  <w:r w:rsidRPr="007B5DF6">
                    <w:rPr>
                      <w:rFonts w:eastAsia="Arial"/>
                      <w:noProof/>
                      <w:spacing w:val="-53"/>
                    </w:rPr>
                    <w:t xml:space="preserve"> </w:t>
                  </w:r>
                </w:p>
              </w:tc>
              <w:tc>
                <w:tcPr>
                  <w:tcW w:w="272" w:type="pct"/>
                  <w:shd w:val="clear" w:color="auto" w:fill="ADAAAA"/>
                </w:tcPr>
                <w:p w14:paraId="49E6A70F"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Item</w:t>
                  </w:r>
                </w:p>
              </w:tc>
              <w:tc>
                <w:tcPr>
                  <w:tcW w:w="409" w:type="pct"/>
                  <w:shd w:val="clear" w:color="auto" w:fill="ADAAAA"/>
                </w:tcPr>
                <w:p w14:paraId="30A3CDCE"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 xml:space="preserve">Cód. </w:t>
                  </w:r>
                </w:p>
                <w:p w14:paraId="171B2C22"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CAT.</w:t>
                  </w:r>
                </w:p>
              </w:tc>
              <w:tc>
                <w:tcPr>
                  <w:tcW w:w="2479" w:type="pct"/>
                  <w:shd w:val="clear" w:color="auto" w:fill="ADAAAA"/>
                </w:tcPr>
                <w:p w14:paraId="0878D518"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Descrição</w:t>
                  </w:r>
                  <w:r w:rsidRPr="007B5DF6">
                    <w:rPr>
                      <w:rFonts w:eastAsia="Arial"/>
                      <w:noProof/>
                      <w:spacing w:val="-3"/>
                    </w:rPr>
                    <w:t xml:space="preserve"> </w:t>
                  </w:r>
                  <w:r w:rsidRPr="007B5DF6">
                    <w:rPr>
                      <w:rFonts w:eastAsia="Arial"/>
                      <w:noProof/>
                    </w:rPr>
                    <w:t>do</w:t>
                  </w:r>
                  <w:r w:rsidRPr="007B5DF6">
                    <w:rPr>
                      <w:rFonts w:eastAsia="Arial"/>
                      <w:noProof/>
                      <w:spacing w:val="-1"/>
                    </w:rPr>
                    <w:t xml:space="preserve"> </w:t>
                  </w:r>
                  <w:r w:rsidRPr="007B5DF6">
                    <w:rPr>
                      <w:rFonts w:eastAsia="Arial"/>
                      <w:noProof/>
                    </w:rPr>
                    <w:t>produto</w:t>
                  </w:r>
                </w:p>
              </w:tc>
              <w:tc>
                <w:tcPr>
                  <w:tcW w:w="292" w:type="pct"/>
                  <w:shd w:val="clear" w:color="auto" w:fill="ADAAAA"/>
                </w:tcPr>
                <w:p w14:paraId="1E93AACD"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Unid</w:t>
                  </w:r>
                </w:p>
              </w:tc>
              <w:tc>
                <w:tcPr>
                  <w:tcW w:w="262" w:type="pct"/>
                  <w:shd w:val="clear" w:color="auto" w:fill="ADAAAA"/>
                </w:tcPr>
                <w:p w14:paraId="220C2CFA" w14:textId="77777777" w:rsidR="00AA0DB9" w:rsidRPr="007B5DF6" w:rsidRDefault="00AA0DB9" w:rsidP="003D6957">
                  <w:pPr>
                    <w:widowControl w:val="0"/>
                    <w:autoSpaceDE w:val="0"/>
                    <w:autoSpaceDN w:val="0"/>
                    <w:spacing w:line="227" w:lineRule="exact"/>
                    <w:ind w:left="106"/>
                    <w:jc w:val="both"/>
                    <w:rPr>
                      <w:rFonts w:eastAsia="Arial"/>
                      <w:noProof/>
                    </w:rPr>
                  </w:pPr>
                  <w:r w:rsidRPr="007B5DF6">
                    <w:rPr>
                      <w:rFonts w:eastAsia="Arial"/>
                      <w:noProof/>
                    </w:rPr>
                    <w:t>Qtd</w:t>
                  </w:r>
                </w:p>
              </w:tc>
              <w:tc>
                <w:tcPr>
                  <w:tcW w:w="415" w:type="pct"/>
                  <w:shd w:val="clear" w:color="auto" w:fill="ADAAAA"/>
                </w:tcPr>
                <w:p w14:paraId="482636A1" w14:textId="77777777" w:rsidR="00AA0DB9" w:rsidRPr="007B5DF6" w:rsidRDefault="00AA0DB9" w:rsidP="003D6957">
                  <w:pPr>
                    <w:widowControl w:val="0"/>
                    <w:autoSpaceDE w:val="0"/>
                    <w:autoSpaceDN w:val="0"/>
                    <w:spacing w:line="230" w:lineRule="exact"/>
                    <w:ind w:left="106" w:right="158"/>
                    <w:jc w:val="both"/>
                    <w:rPr>
                      <w:rFonts w:eastAsia="Arial"/>
                      <w:noProof/>
                    </w:rPr>
                  </w:pPr>
                  <w:r w:rsidRPr="007B5DF6">
                    <w:rPr>
                      <w:rFonts w:eastAsia="Arial"/>
                      <w:noProof/>
                      <w:spacing w:val="-1"/>
                    </w:rPr>
                    <w:t>Preço</w:t>
                  </w:r>
                  <w:r w:rsidRPr="007B5DF6">
                    <w:rPr>
                      <w:rFonts w:eastAsia="Arial"/>
                      <w:noProof/>
                      <w:spacing w:val="-53"/>
                    </w:rPr>
                    <w:t xml:space="preserve"> </w:t>
                  </w:r>
                  <w:r w:rsidRPr="007B5DF6">
                    <w:rPr>
                      <w:rFonts w:eastAsia="Arial"/>
                      <w:noProof/>
                    </w:rPr>
                    <w:t>unit.</w:t>
                  </w:r>
                </w:p>
              </w:tc>
              <w:tc>
                <w:tcPr>
                  <w:tcW w:w="495" w:type="pct"/>
                  <w:shd w:val="clear" w:color="auto" w:fill="ADAAAA"/>
                </w:tcPr>
                <w:p w14:paraId="7D0AA716" w14:textId="77777777" w:rsidR="00AA0DB9" w:rsidRPr="007B5DF6" w:rsidRDefault="00AA0DB9" w:rsidP="003D6957">
                  <w:pPr>
                    <w:widowControl w:val="0"/>
                    <w:autoSpaceDE w:val="0"/>
                    <w:autoSpaceDN w:val="0"/>
                    <w:spacing w:line="230" w:lineRule="exact"/>
                    <w:ind w:left="105" w:right="358"/>
                    <w:jc w:val="both"/>
                    <w:rPr>
                      <w:rFonts w:eastAsia="Arial"/>
                      <w:noProof/>
                    </w:rPr>
                  </w:pPr>
                  <w:r w:rsidRPr="007B5DF6">
                    <w:rPr>
                      <w:rFonts w:eastAsia="Arial"/>
                      <w:noProof/>
                      <w:spacing w:val="-1"/>
                    </w:rPr>
                    <w:t>Preço</w:t>
                  </w:r>
                  <w:r w:rsidRPr="007B5DF6">
                    <w:rPr>
                      <w:rFonts w:eastAsia="Arial"/>
                      <w:noProof/>
                      <w:spacing w:val="-53"/>
                    </w:rPr>
                    <w:t xml:space="preserve"> </w:t>
                  </w:r>
                  <w:r w:rsidRPr="007B5DF6">
                    <w:rPr>
                      <w:rFonts w:eastAsia="Arial"/>
                      <w:noProof/>
                    </w:rPr>
                    <w:t>total</w:t>
                  </w:r>
                </w:p>
              </w:tc>
            </w:tr>
            <w:tr w:rsidR="00AA0DB9" w:rsidRPr="007B5DF6" w14:paraId="4B53848E" w14:textId="77777777" w:rsidTr="006B3B2E">
              <w:trPr>
                <w:trHeight w:val="20"/>
              </w:trPr>
              <w:tc>
                <w:tcPr>
                  <w:tcW w:w="376" w:type="pct"/>
                </w:tcPr>
                <w:p w14:paraId="7C77A75C" w14:textId="77777777" w:rsidR="00AA0DB9" w:rsidRPr="007B5DF6" w:rsidRDefault="00AA0DB9" w:rsidP="003D6957">
                  <w:pPr>
                    <w:widowControl w:val="0"/>
                    <w:autoSpaceDE w:val="0"/>
                    <w:autoSpaceDN w:val="0"/>
                    <w:ind w:left="107" w:right="217"/>
                    <w:jc w:val="both"/>
                    <w:rPr>
                      <w:rFonts w:eastAsia="Arial"/>
                      <w:noProof/>
                    </w:rPr>
                  </w:pPr>
                  <w:r w:rsidRPr="007B5DF6">
                    <w:rPr>
                      <w:rFonts w:eastAsia="Arial"/>
                      <w:noProof/>
                      <w:spacing w:val="-1"/>
                    </w:rPr>
                    <w:t>Lote</w:t>
                  </w:r>
                  <w:r w:rsidRPr="007B5DF6">
                    <w:rPr>
                      <w:rFonts w:eastAsia="Arial"/>
                      <w:noProof/>
                      <w:spacing w:val="-53"/>
                    </w:rPr>
                    <w:t xml:space="preserve"> </w:t>
                  </w:r>
                  <w:r w:rsidRPr="007B5DF6">
                    <w:rPr>
                      <w:rFonts w:eastAsia="Arial"/>
                      <w:noProof/>
                    </w:rPr>
                    <w:t>01</w:t>
                  </w:r>
                </w:p>
              </w:tc>
              <w:tc>
                <w:tcPr>
                  <w:tcW w:w="272" w:type="pct"/>
                </w:tcPr>
                <w:p w14:paraId="155C6D0F"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w w:val="99"/>
                    </w:rPr>
                    <w:t>1</w:t>
                  </w:r>
                </w:p>
              </w:tc>
              <w:tc>
                <w:tcPr>
                  <w:tcW w:w="409" w:type="pct"/>
                </w:tcPr>
                <w:p w14:paraId="15D09D03" w14:textId="63FE4C1E" w:rsidR="00AA0DB9" w:rsidRPr="00681FCD" w:rsidRDefault="006B3B2E" w:rsidP="003D6957">
                  <w:pPr>
                    <w:widowControl w:val="0"/>
                    <w:autoSpaceDE w:val="0"/>
                    <w:autoSpaceDN w:val="0"/>
                    <w:spacing w:line="227" w:lineRule="exact"/>
                    <w:ind w:left="107"/>
                    <w:jc w:val="both"/>
                    <w:rPr>
                      <w:rFonts w:eastAsia="Arial"/>
                    </w:rPr>
                  </w:pPr>
                  <w:r>
                    <w:rPr>
                      <w:rFonts w:eastAsia="Arial"/>
                    </w:rPr>
                    <w:t>634819</w:t>
                  </w:r>
                </w:p>
              </w:tc>
              <w:tc>
                <w:tcPr>
                  <w:tcW w:w="2479" w:type="pct"/>
                </w:tcPr>
                <w:p w14:paraId="2F8C328A" w14:textId="479CCFF3" w:rsidR="006B3B2E" w:rsidRPr="006B3B2E" w:rsidRDefault="006B3B2E" w:rsidP="006B3B2E">
                  <w:pPr>
                    <w:pStyle w:val="TableParagraph"/>
                    <w:spacing w:line="276" w:lineRule="auto"/>
                    <w:ind w:left="69" w:right="104"/>
                    <w:jc w:val="both"/>
                    <w:rPr>
                      <w:rFonts w:ascii="Times New Roman" w:hAnsi="Times New Roman" w:cs="Times New Roman"/>
                      <w:b/>
                      <w:bCs/>
                      <w:sz w:val="24"/>
                      <w:szCs w:val="24"/>
                    </w:rPr>
                  </w:pPr>
                  <w:r w:rsidRPr="006B3B2E">
                    <w:rPr>
                      <w:rFonts w:ascii="Times New Roman" w:hAnsi="Times New Roman" w:cs="Times New Roman"/>
                      <w:b/>
                      <w:bCs/>
                      <w:sz w:val="24"/>
                      <w:szCs w:val="24"/>
                    </w:rPr>
                    <w:t>P</w:t>
                  </w:r>
                  <w:r>
                    <w:rPr>
                      <w:rFonts w:ascii="Times New Roman" w:hAnsi="Times New Roman" w:cs="Times New Roman"/>
                      <w:b/>
                      <w:bCs/>
                      <w:sz w:val="24"/>
                      <w:szCs w:val="24"/>
                    </w:rPr>
                    <w:t>a</w:t>
                  </w:r>
                  <w:r w:rsidRPr="006B3B2E">
                    <w:rPr>
                      <w:rFonts w:ascii="Times New Roman" w:hAnsi="Times New Roman" w:cs="Times New Roman"/>
                      <w:b/>
                      <w:bCs/>
                      <w:sz w:val="24"/>
                      <w:szCs w:val="24"/>
                    </w:rPr>
                    <w:t>inel ripado com laterais sobre postas com aparencia de um pilar, MDF 15mm cor Amadeirado com fitas de bordas com a mesma tonalidade do MDF, com nome</w:t>
                  </w:r>
                </w:p>
                <w:p w14:paraId="307B925A" w14:textId="22B854DE" w:rsidR="006B3B2E" w:rsidRDefault="006B3B2E" w:rsidP="006B3B2E">
                  <w:pPr>
                    <w:pStyle w:val="TableParagraph"/>
                    <w:spacing w:line="276" w:lineRule="auto"/>
                    <w:ind w:left="69" w:right="104"/>
                    <w:jc w:val="both"/>
                    <w:rPr>
                      <w:rFonts w:ascii="Times New Roman" w:hAnsi="Times New Roman" w:cs="Times New Roman"/>
                      <w:b/>
                      <w:bCs/>
                      <w:sz w:val="24"/>
                      <w:szCs w:val="24"/>
                    </w:rPr>
                  </w:pPr>
                  <w:r w:rsidRPr="006B3B2E">
                    <w:rPr>
                      <w:rFonts w:ascii="Times New Roman" w:hAnsi="Times New Roman" w:cs="Times New Roman"/>
                      <w:b/>
                      <w:bCs/>
                      <w:sz w:val="24"/>
                      <w:szCs w:val="24"/>
                    </w:rPr>
                    <w:t xml:space="preserve">LARNACA, ripados com largura por peças de 8cm e espaço entre peças de 3cm, medindo 6m comprimento com 2.90m de altura, móvel com tomadas de luz sobre postas ao mesmo, modura pra encaixar </w:t>
                  </w:r>
                  <w:r w:rsidR="00C20DA7">
                    <w:rPr>
                      <w:rFonts w:ascii="Times New Roman" w:hAnsi="Times New Roman" w:cs="Times New Roman"/>
                      <w:b/>
                      <w:bCs/>
                      <w:sz w:val="24"/>
                      <w:szCs w:val="24"/>
                    </w:rPr>
                    <w:t>a tela de projeção</w:t>
                  </w:r>
                  <w:r w:rsidRPr="006B3B2E">
                    <w:rPr>
                      <w:rFonts w:ascii="Times New Roman" w:hAnsi="Times New Roman" w:cs="Times New Roman"/>
                      <w:b/>
                      <w:bCs/>
                      <w:sz w:val="24"/>
                      <w:szCs w:val="24"/>
                    </w:rPr>
                    <w:t>, móvel montado e fixado na própria parede.</w:t>
                  </w:r>
                </w:p>
                <w:p w14:paraId="61D9AF71" w14:textId="77777777" w:rsidR="00E572AB" w:rsidRPr="006B3B2E" w:rsidRDefault="00E572AB" w:rsidP="006B3B2E">
                  <w:pPr>
                    <w:pStyle w:val="TableParagraph"/>
                    <w:spacing w:line="276" w:lineRule="auto"/>
                    <w:ind w:left="69" w:right="104"/>
                    <w:jc w:val="both"/>
                    <w:rPr>
                      <w:rFonts w:ascii="Times New Roman" w:hAnsi="Times New Roman" w:cs="Times New Roman"/>
                      <w:b/>
                      <w:bCs/>
                      <w:sz w:val="24"/>
                      <w:szCs w:val="24"/>
                    </w:rPr>
                  </w:pPr>
                </w:p>
                <w:p w14:paraId="2B69B207" w14:textId="0FAA65B5" w:rsidR="00AA0DB9" w:rsidRPr="007B5DF6" w:rsidRDefault="006B3B2E" w:rsidP="003D6957">
                  <w:pPr>
                    <w:pStyle w:val="TableParagraph"/>
                    <w:spacing w:line="276" w:lineRule="auto"/>
                    <w:ind w:right="104"/>
                    <w:jc w:val="both"/>
                    <w:rPr>
                      <w:rFonts w:ascii="Times New Roman" w:hAnsi="Times New Roman" w:cs="Times New Roman"/>
                      <w:sz w:val="24"/>
                      <w:szCs w:val="24"/>
                    </w:rPr>
                  </w:pPr>
                  <w:r w:rsidRPr="006B3B2E">
                    <w:rPr>
                      <w:rFonts w:ascii="Times New Roman" w:hAnsi="Times New Roman" w:cs="Times New Roman"/>
                      <w:b/>
                      <w:bCs/>
                      <w:sz w:val="24"/>
                      <w:szCs w:val="24"/>
                    </w:rPr>
                    <w:t>Painel ripado pra montagem de galeria de fotografias, MDF 15mm cor Amadeirado com fitas de borda com a mesma tonalidade do MDF, ripados com largura por peças de 8cm e espaço entre peças de 3cm, medidon 2.5m de comprimento por 2.9m de altura, móvel montado e fixado na própria parede</w:t>
                  </w:r>
                </w:p>
              </w:tc>
              <w:tc>
                <w:tcPr>
                  <w:tcW w:w="292" w:type="pct"/>
                </w:tcPr>
                <w:p w14:paraId="10DF8D8A"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UN</w:t>
                  </w:r>
                </w:p>
              </w:tc>
              <w:tc>
                <w:tcPr>
                  <w:tcW w:w="262" w:type="pct"/>
                </w:tcPr>
                <w:p w14:paraId="6B45962F" w14:textId="77777777" w:rsidR="00AA0DB9" w:rsidRPr="007B5DF6" w:rsidRDefault="00AA0DB9" w:rsidP="003D6957">
                  <w:pPr>
                    <w:widowControl w:val="0"/>
                    <w:autoSpaceDE w:val="0"/>
                    <w:autoSpaceDN w:val="0"/>
                    <w:spacing w:line="227" w:lineRule="exact"/>
                    <w:ind w:left="106"/>
                    <w:jc w:val="both"/>
                    <w:rPr>
                      <w:rFonts w:eastAsia="Arial"/>
                      <w:noProof/>
                    </w:rPr>
                  </w:pPr>
                  <w:r w:rsidRPr="007B5DF6">
                    <w:rPr>
                      <w:rFonts w:eastAsia="Arial"/>
                      <w:noProof/>
                    </w:rPr>
                    <w:t>1</w:t>
                  </w:r>
                </w:p>
              </w:tc>
              <w:tc>
                <w:tcPr>
                  <w:tcW w:w="415" w:type="pct"/>
                </w:tcPr>
                <w:p w14:paraId="679F8BF9" w14:textId="363B766E" w:rsidR="00AA0DB9" w:rsidRPr="007B5DF6" w:rsidRDefault="00AA0DB9" w:rsidP="003D6957">
                  <w:pPr>
                    <w:widowControl w:val="0"/>
                    <w:autoSpaceDE w:val="0"/>
                    <w:autoSpaceDN w:val="0"/>
                    <w:jc w:val="both"/>
                    <w:rPr>
                      <w:rFonts w:eastAsia="Arial"/>
                      <w:noProof/>
                    </w:rPr>
                  </w:pPr>
                </w:p>
              </w:tc>
              <w:tc>
                <w:tcPr>
                  <w:tcW w:w="495" w:type="pct"/>
                </w:tcPr>
                <w:p w14:paraId="6EC9B5E2" w14:textId="3A4369AB" w:rsidR="00AA0DB9" w:rsidRPr="007B5DF6" w:rsidRDefault="006B3B2E" w:rsidP="003D6957">
                  <w:pPr>
                    <w:widowControl w:val="0"/>
                    <w:autoSpaceDE w:val="0"/>
                    <w:autoSpaceDN w:val="0"/>
                    <w:jc w:val="both"/>
                    <w:rPr>
                      <w:rFonts w:eastAsia="Arial"/>
                      <w:noProof/>
                    </w:rPr>
                  </w:pPr>
                  <w:r>
                    <w:rPr>
                      <w:rFonts w:eastAsia="Arial"/>
                      <w:noProof/>
                    </w:rPr>
                    <w:t>R$12.259,20</w:t>
                  </w:r>
                </w:p>
              </w:tc>
            </w:tr>
          </w:tbl>
          <w:p w14:paraId="5E111353" w14:textId="77777777" w:rsidR="00AA0DB9" w:rsidRPr="007471C0" w:rsidRDefault="00AA0DB9" w:rsidP="003D6957">
            <w:pPr>
              <w:jc w:val="both"/>
              <w:rPr>
                <w:rFonts w:ascii="Calibri" w:hAnsi="Calibri"/>
                <w:b/>
                <w:sz w:val="22"/>
                <w:szCs w:val="22"/>
              </w:rPr>
            </w:pPr>
          </w:p>
        </w:tc>
      </w:tr>
    </w:tbl>
    <w:p w14:paraId="5BAF4384" w14:textId="77777777" w:rsidR="00AA0DB9" w:rsidRDefault="00AA0DB9" w:rsidP="00AA0DB9">
      <w:pPr>
        <w:autoSpaceDE w:val="0"/>
        <w:autoSpaceDN w:val="0"/>
        <w:adjustRightInd w:val="0"/>
        <w:jc w:val="both"/>
        <w:rPr>
          <w:rFonts w:ascii="Arial" w:hAnsi="Arial" w:cs="Arial"/>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AA0DB9" w:rsidRPr="00017D3A" w14:paraId="3B031264" w14:textId="77777777" w:rsidTr="003D6957">
        <w:tc>
          <w:tcPr>
            <w:tcW w:w="8648" w:type="dxa"/>
          </w:tcPr>
          <w:p w14:paraId="6DBE090D" w14:textId="77777777" w:rsidR="00AA0DB9" w:rsidRPr="007B5DF6" w:rsidRDefault="00AA0DB9" w:rsidP="003D6957">
            <w:pPr>
              <w:autoSpaceDE w:val="0"/>
              <w:autoSpaceDN w:val="0"/>
              <w:adjustRightInd w:val="0"/>
              <w:jc w:val="both"/>
              <w:rPr>
                <w:rFonts w:eastAsia="Calibri"/>
                <w:b/>
                <w:bCs/>
              </w:rPr>
            </w:pPr>
            <w:r w:rsidRPr="007B5DF6">
              <w:rPr>
                <w:rFonts w:eastAsia="Calibri"/>
                <w:b/>
                <w:bCs/>
              </w:rPr>
              <w:t>TOTAL</w:t>
            </w:r>
          </w:p>
          <w:p w14:paraId="2E6E195B" w14:textId="77777777" w:rsidR="00AA0DB9" w:rsidRPr="007B5DF6" w:rsidRDefault="00AA0DB9" w:rsidP="003D6957">
            <w:pPr>
              <w:autoSpaceDE w:val="0"/>
              <w:autoSpaceDN w:val="0"/>
              <w:adjustRightInd w:val="0"/>
              <w:jc w:val="both"/>
              <w:rPr>
                <w:rFonts w:eastAsia="Calibri"/>
              </w:rPr>
            </w:pPr>
          </w:p>
        </w:tc>
        <w:tc>
          <w:tcPr>
            <w:tcW w:w="1842" w:type="dxa"/>
          </w:tcPr>
          <w:p w14:paraId="50CF859C" w14:textId="77777777" w:rsidR="00AA0DB9" w:rsidRPr="007B5DF6" w:rsidRDefault="00AA0DB9" w:rsidP="003D6957">
            <w:pPr>
              <w:autoSpaceDE w:val="0"/>
              <w:autoSpaceDN w:val="0"/>
              <w:adjustRightInd w:val="0"/>
              <w:jc w:val="both"/>
              <w:rPr>
                <w:rFonts w:eastAsia="Calibri"/>
                <w:color w:val="FF0000"/>
              </w:rPr>
            </w:pPr>
          </w:p>
          <w:p w14:paraId="44458B70" w14:textId="105AFC85" w:rsidR="00AA0DB9" w:rsidRPr="007B5DF6" w:rsidRDefault="00AA0DB9" w:rsidP="003D6957">
            <w:pPr>
              <w:autoSpaceDE w:val="0"/>
              <w:autoSpaceDN w:val="0"/>
              <w:adjustRightInd w:val="0"/>
              <w:jc w:val="both"/>
              <w:rPr>
                <w:rFonts w:eastAsia="Calibri"/>
                <w:b/>
                <w:bCs/>
              </w:rPr>
            </w:pPr>
            <w:r w:rsidRPr="007B5DF6">
              <w:rPr>
                <w:rFonts w:eastAsia="Calibri"/>
                <w:b/>
                <w:bCs/>
                <w:color w:val="FF0000"/>
              </w:rPr>
              <w:t xml:space="preserve"> </w:t>
            </w:r>
            <w:r w:rsidRPr="007B5DF6">
              <w:rPr>
                <w:rFonts w:eastAsia="Calibri"/>
                <w:b/>
                <w:bCs/>
              </w:rPr>
              <w:t xml:space="preserve">R$:   </w:t>
            </w:r>
            <w:r w:rsidR="006B3B2E">
              <w:rPr>
                <w:rFonts w:eastAsia="Calibri"/>
                <w:b/>
                <w:bCs/>
              </w:rPr>
              <w:t>12.259,20</w:t>
            </w:r>
          </w:p>
        </w:tc>
      </w:tr>
    </w:tbl>
    <w:p w14:paraId="7FE563D6" w14:textId="77777777" w:rsidR="00AA0DB9" w:rsidRPr="00552387" w:rsidRDefault="00AA0DB9" w:rsidP="00AA0DB9">
      <w:pPr>
        <w:autoSpaceDE w:val="0"/>
        <w:autoSpaceDN w:val="0"/>
        <w:adjustRightInd w:val="0"/>
        <w:jc w:val="both"/>
        <w:rPr>
          <w:rFonts w:ascii="Arial" w:hAnsi="Arial" w:cs="Arial"/>
        </w:rPr>
      </w:pPr>
    </w:p>
    <w:p w14:paraId="1E33FCF5"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2-JUSTIFICATIVA: </w:t>
      </w:r>
    </w:p>
    <w:p w14:paraId="5E6EAF81" w14:textId="5BBBAC59" w:rsidR="004E5E12" w:rsidRPr="007B5DF6" w:rsidRDefault="00AA0DB9" w:rsidP="004E5E12">
      <w:pPr>
        <w:jc w:val="both"/>
      </w:pPr>
      <w:r w:rsidRPr="007B5DF6">
        <w:rPr>
          <w:b/>
          <w:bCs/>
        </w:rPr>
        <w:t>2.1</w:t>
      </w:r>
      <w:r w:rsidR="004E5E12" w:rsidRPr="007B5DF6">
        <w:rPr>
          <w:b/>
        </w:rPr>
        <w:t>:</w:t>
      </w:r>
      <w:r w:rsidR="004E5E12" w:rsidRPr="007B5DF6">
        <w:t xml:space="preserve"> </w:t>
      </w:r>
      <w:r w:rsidR="006B3B2E" w:rsidRPr="006B3B2E">
        <w:t xml:space="preserve">A presente contratação tem como objetivo a confecção e instalação de painéis ripados em MDF, destinados à valorização estética, organização e funcionalidade do ambiente, proporcionando um espaço moderno, harmonioso e adequado para recepção e exposição institucional. O painel principal, com dimensões de 6,00m de comprimento por 2,90m de altura, com laterais sobrepostas simulando pilares e identificação com o nome “LARNACA”, além de tomadas embutidas e </w:t>
      </w:r>
      <w:r w:rsidR="006B3B2E" w:rsidRPr="006B3B2E">
        <w:lastRenderedPageBreak/>
        <w:t xml:space="preserve">moldura para encaixe </w:t>
      </w:r>
      <w:r w:rsidR="006B3B2E" w:rsidRPr="00FE0414">
        <w:t>d</w:t>
      </w:r>
      <w:r w:rsidR="00FE0414" w:rsidRPr="00FE0414">
        <w:t>a tela de projeção</w:t>
      </w:r>
      <w:r w:rsidR="006B3B2E" w:rsidRPr="006B3B2E">
        <w:t>, justifica-se pela necessidade de criação de um ambiente multifuncional, apto para realização de apresentações, reuniões e eventos. A inclusão de pontos de energia e estrutura adequada para equipamentos audiovisuais garante praticidade, segurança e melhor aproveitamento do espaço. Já o painel secundário, destinado à galeria de fotografias, com dimensões de 2,50m de comprimento por 2,90m de altura, tem como finalidade a exposição organizada de registros institucionais, contribuindo para a preservação da memória, valorização de ações realizadas e fortalecimento da identidade visual do local. Ambos os painéis serão confeccionados em MDF de 15mm na cor amadeirada, com acabamento em fitas de borda na mesma tonalidade, ripados com padrão de 8cm de largura e espaçamento de 3cm, garantindo uniformidade estética, durabilidade e fácil manutenção. A instalação fixa diretamente na parede assegura maior segurança, estabilidade e melhor aproveitamento do espaço físico. Dessa forma, a contratação se mostra necessária para atender às demandas funcionais e estéticas do ambiente, promovendo organização, modernização e melhor utilização dos espaços institucionais.</w:t>
      </w:r>
    </w:p>
    <w:p w14:paraId="574FDB40" w14:textId="77777777" w:rsidR="00AA0DB9" w:rsidRPr="007B5DF6" w:rsidRDefault="00AA0DB9" w:rsidP="00AA0DB9">
      <w:pPr>
        <w:jc w:val="both"/>
      </w:pPr>
    </w:p>
    <w:p w14:paraId="2D9B1BF7" w14:textId="77777777" w:rsidR="00AA0DB9" w:rsidRPr="007B5DF6" w:rsidRDefault="00AA0DB9" w:rsidP="00AA0DB9">
      <w:pPr>
        <w:jc w:val="both"/>
        <w:rPr>
          <w:b/>
          <w:bCs/>
          <w:color w:val="000000"/>
        </w:rPr>
      </w:pPr>
      <w:r w:rsidRPr="007B5DF6">
        <w:rPr>
          <w:b/>
          <w:bCs/>
          <w:color w:val="000000"/>
        </w:rPr>
        <w:t>3. DO ENQUADRAMENTO EM DISPENSA DE LICITAÇÃO:</w:t>
      </w:r>
    </w:p>
    <w:p w14:paraId="328C93EB" w14:textId="77777777" w:rsidR="00AA0DB9" w:rsidRPr="007B5DF6" w:rsidRDefault="00AA0DB9" w:rsidP="00AA0DB9">
      <w:pPr>
        <w:autoSpaceDE w:val="0"/>
        <w:autoSpaceDN w:val="0"/>
        <w:adjustRightInd w:val="0"/>
        <w:jc w:val="both"/>
        <w:rPr>
          <w:color w:val="000000"/>
        </w:rPr>
      </w:pPr>
      <w:r w:rsidRPr="007B5DF6">
        <w:rPr>
          <w:b/>
          <w:bCs/>
          <w:color w:val="000000"/>
        </w:rPr>
        <w:t xml:space="preserve">3.1. </w:t>
      </w:r>
      <w:r w:rsidRPr="007B5DF6">
        <w:rPr>
          <w:color w:val="000000"/>
        </w:rPr>
        <w:t>Trata-se de contratação enquadrada no art. 74, I, da Lei Federal nº 14.133/2021:</w:t>
      </w:r>
      <w:r w:rsidR="007B5DF6">
        <w:rPr>
          <w:color w:val="000000"/>
        </w:rPr>
        <w:t xml:space="preserve"> </w:t>
      </w:r>
      <w:r w:rsidRPr="007B5DF6">
        <w:rPr>
          <w:color w:val="000000"/>
        </w:rPr>
        <w:t>Art. 75. É dispensável a licitação:[...]</w:t>
      </w:r>
      <w:r w:rsidR="007B5DF6">
        <w:rPr>
          <w:color w:val="000000"/>
        </w:rPr>
        <w:t xml:space="preserve"> </w:t>
      </w:r>
      <w:r w:rsidRPr="007B5DF6">
        <w:rPr>
          <w:color w:val="000000"/>
        </w:rPr>
        <w:t>II - para contratação que envolva valores inferiores a R$ 50.000,00</w:t>
      </w:r>
      <w:r w:rsidR="007B5DF6">
        <w:rPr>
          <w:color w:val="000000"/>
        </w:rPr>
        <w:t xml:space="preserve"> </w:t>
      </w:r>
      <w:r w:rsidRPr="007B5DF6">
        <w:rPr>
          <w:color w:val="000000"/>
        </w:rPr>
        <w:t>(cinquenta mil reais), no caso de outros serviços e compras;</w:t>
      </w:r>
    </w:p>
    <w:p w14:paraId="56137942" w14:textId="77777777" w:rsidR="00AA0DB9" w:rsidRPr="007B5DF6" w:rsidRDefault="00AA0DB9" w:rsidP="00AA0DB9">
      <w:pPr>
        <w:autoSpaceDE w:val="0"/>
        <w:autoSpaceDN w:val="0"/>
        <w:adjustRightInd w:val="0"/>
        <w:jc w:val="both"/>
        <w:rPr>
          <w:color w:val="000000"/>
        </w:rPr>
      </w:pPr>
      <w:r w:rsidRPr="007B5DF6">
        <w:rPr>
          <w:b/>
          <w:bCs/>
          <w:color w:val="000000"/>
        </w:rPr>
        <w:t xml:space="preserve">3.2. </w:t>
      </w:r>
      <w:r w:rsidRPr="007B5DF6">
        <w:rPr>
          <w:color w:val="000000"/>
        </w:rPr>
        <w:t>Neste caso, como se observa dos valores colhidos junto a contratações de outros entes públicos, o valor da contratação encontra-se abaixo do limite estipulado pela Lei, o que justifica o enquadramento neste dispositivo legal.</w:t>
      </w:r>
    </w:p>
    <w:p w14:paraId="441FBF7B" w14:textId="77777777" w:rsidR="00AA0DB9" w:rsidRPr="007B5DF6" w:rsidRDefault="00AA0DB9" w:rsidP="00AA0DB9">
      <w:pPr>
        <w:autoSpaceDE w:val="0"/>
        <w:autoSpaceDN w:val="0"/>
        <w:adjustRightInd w:val="0"/>
        <w:jc w:val="both"/>
        <w:rPr>
          <w:color w:val="000000"/>
        </w:rPr>
      </w:pPr>
    </w:p>
    <w:p w14:paraId="110197BF" w14:textId="77777777" w:rsidR="00AA0DB9" w:rsidRPr="007B5DF6" w:rsidRDefault="00AA0DB9" w:rsidP="00AA0DB9">
      <w:pPr>
        <w:autoSpaceDE w:val="0"/>
        <w:autoSpaceDN w:val="0"/>
        <w:adjustRightInd w:val="0"/>
        <w:jc w:val="both"/>
        <w:rPr>
          <w:b/>
          <w:bCs/>
          <w:color w:val="000000"/>
        </w:rPr>
      </w:pPr>
      <w:r w:rsidRPr="007B5DF6">
        <w:rPr>
          <w:b/>
          <w:bCs/>
          <w:color w:val="000000"/>
        </w:rPr>
        <w:t>4. INGRESSO NA DISPENSA ELETRÔNICA E CADASTRAMENTO DA PROPOSTA INICIAL:</w:t>
      </w:r>
    </w:p>
    <w:p w14:paraId="0527277F" w14:textId="77777777" w:rsidR="00AA0DB9" w:rsidRPr="007B5DF6" w:rsidRDefault="00AA0DB9" w:rsidP="00AA0DB9">
      <w:pPr>
        <w:autoSpaceDE w:val="0"/>
        <w:autoSpaceDN w:val="0"/>
        <w:adjustRightInd w:val="0"/>
        <w:jc w:val="both"/>
        <w:rPr>
          <w:color w:val="000000"/>
        </w:rPr>
      </w:pPr>
      <w:r w:rsidRPr="007B5DF6">
        <w:rPr>
          <w:b/>
          <w:bCs/>
          <w:color w:val="000000"/>
        </w:rPr>
        <w:t>4.1</w:t>
      </w:r>
      <w:r w:rsidRPr="007B5DF6">
        <w:rPr>
          <w:color w:val="000000"/>
        </w:rPr>
        <w:t>. O ingresso do fornecedor na disputa da dispensa eletrônica ocorrerá com o cadastramento de sua proposta inicial, na forma deste item.</w:t>
      </w:r>
    </w:p>
    <w:p w14:paraId="4A22F3F3" w14:textId="77777777" w:rsidR="00AA0DB9" w:rsidRPr="007B5DF6" w:rsidRDefault="00AA0DB9" w:rsidP="00AA0DB9">
      <w:pPr>
        <w:autoSpaceDE w:val="0"/>
        <w:autoSpaceDN w:val="0"/>
        <w:adjustRightInd w:val="0"/>
        <w:jc w:val="both"/>
        <w:rPr>
          <w:color w:val="000000"/>
        </w:rPr>
      </w:pPr>
      <w:r w:rsidRPr="007B5DF6">
        <w:rPr>
          <w:b/>
          <w:bCs/>
          <w:color w:val="000000"/>
        </w:rPr>
        <w:t>4.2.</w:t>
      </w:r>
      <w:r w:rsidRPr="007B5DF6">
        <w:rPr>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9F58FB0" w14:textId="77777777" w:rsidR="00AA0DB9" w:rsidRPr="007B5DF6" w:rsidRDefault="00AA0DB9" w:rsidP="00AA0DB9">
      <w:pPr>
        <w:autoSpaceDE w:val="0"/>
        <w:autoSpaceDN w:val="0"/>
        <w:adjustRightInd w:val="0"/>
        <w:jc w:val="both"/>
        <w:rPr>
          <w:color w:val="000000"/>
        </w:rPr>
      </w:pPr>
      <w:r w:rsidRPr="007B5DF6">
        <w:rPr>
          <w:b/>
          <w:bCs/>
          <w:color w:val="000000"/>
        </w:rPr>
        <w:t>4.3.</w:t>
      </w:r>
      <w:r w:rsidRPr="007B5DF6">
        <w:rPr>
          <w:color w:val="000000"/>
        </w:rPr>
        <w:t xml:space="preserve"> Todas as especificações do objeto contidas na proposta, em especial o preço ou o desconto ofertado, vinculam a Contratada.</w:t>
      </w:r>
    </w:p>
    <w:p w14:paraId="1C9627AF" w14:textId="77777777" w:rsidR="00AA0DB9" w:rsidRPr="007B5DF6" w:rsidRDefault="00AA0DB9" w:rsidP="00AA0DB9">
      <w:pPr>
        <w:autoSpaceDE w:val="0"/>
        <w:autoSpaceDN w:val="0"/>
        <w:adjustRightInd w:val="0"/>
        <w:jc w:val="both"/>
        <w:rPr>
          <w:color w:val="000000"/>
        </w:rPr>
      </w:pPr>
      <w:r w:rsidRPr="007B5DF6">
        <w:rPr>
          <w:b/>
          <w:bCs/>
          <w:color w:val="000000"/>
        </w:rPr>
        <w:t>4.4.</w:t>
      </w:r>
      <w:r w:rsidRPr="007B5DF6">
        <w:rPr>
          <w:color w:val="000000"/>
        </w:rPr>
        <w:t xml:space="preserve"> Nos valores propostos estarão inclusos todos os custos operacionais, encargos previdenciários, trabalhistas, tributários, comerciais e quaisquer outros que incidam direta ou indiretamente na execução do objeto;</w:t>
      </w:r>
    </w:p>
    <w:p w14:paraId="477D28C2" w14:textId="77777777" w:rsidR="00AA0DB9" w:rsidRPr="007B5DF6" w:rsidRDefault="00AA0DB9" w:rsidP="00AA0DB9">
      <w:pPr>
        <w:autoSpaceDE w:val="0"/>
        <w:autoSpaceDN w:val="0"/>
        <w:adjustRightInd w:val="0"/>
        <w:ind w:left="284"/>
        <w:jc w:val="both"/>
        <w:rPr>
          <w:color w:val="000000"/>
        </w:rPr>
      </w:pPr>
      <w:r w:rsidRPr="007B5DF6">
        <w:rPr>
          <w:b/>
          <w:bCs/>
          <w:color w:val="000000"/>
        </w:rPr>
        <w:t>4.4.1.</w:t>
      </w:r>
      <w:r w:rsidRPr="007B5DF6">
        <w:rPr>
          <w:color w:val="00000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917F8F" w14:textId="77777777" w:rsidR="00AA0DB9" w:rsidRPr="007B5DF6" w:rsidRDefault="00AA0DB9" w:rsidP="00AA0DB9">
      <w:pPr>
        <w:autoSpaceDE w:val="0"/>
        <w:autoSpaceDN w:val="0"/>
        <w:adjustRightInd w:val="0"/>
        <w:ind w:left="284"/>
        <w:jc w:val="both"/>
        <w:rPr>
          <w:color w:val="000000"/>
        </w:rPr>
      </w:pPr>
      <w:r w:rsidRPr="007B5DF6">
        <w:rPr>
          <w:b/>
          <w:bCs/>
          <w:color w:val="000000"/>
        </w:rPr>
        <w:t>4.4.2.</w:t>
      </w:r>
      <w:r w:rsidRPr="007B5DF6">
        <w:rPr>
          <w:color w:val="00000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13D745B4" w14:textId="77777777" w:rsidR="00AA0DB9" w:rsidRPr="007B5DF6" w:rsidRDefault="00AA0DB9" w:rsidP="00AA0DB9">
      <w:pPr>
        <w:autoSpaceDE w:val="0"/>
        <w:autoSpaceDN w:val="0"/>
        <w:adjustRightInd w:val="0"/>
        <w:jc w:val="both"/>
        <w:rPr>
          <w:color w:val="000000"/>
        </w:rPr>
      </w:pPr>
      <w:r w:rsidRPr="007B5DF6">
        <w:rPr>
          <w:b/>
          <w:bCs/>
          <w:color w:val="000000"/>
        </w:rPr>
        <w:t>4.5.</w:t>
      </w:r>
      <w:r w:rsidRPr="007B5DF6">
        <w:rPr>
          <w:color w:val="000000"/>
        </w:rPr>
        <w:t xml:space="preserve"> Se o regime tributário da empresa implicar o recolhimento de tributos em percentuais variáveis, a cotação adequada será aquela correspondente à média dos efetivos recolhimentos da empresa nos últimos doze meses.</w:t>
      </w:r>
    </w:p>
    <w:p w14:paraId="4499B912" w14:textId="77777777" w:rsidR="00AA0DB9" w:rsidRPr="007B5DF6" w:rsidRDefault="00AA0DB9" w:rsidP="00AA0DB9">
      <w:pPr>
        <w:autoSpaceDE w:val="0"/>
        <w:autoSpaceDN w:val="0"/>
        <w:adjustRightInd w:val="0"/>
        <w:jc w:val="both"/>
        <w:rPr>
          <w:color w:val="000000"/>
        </w:rPr>
      </w:pPr>
      <w:r w:rsidRPr="007B5DF6">
        <w:rPr>
          <w:b/>
          <w:bCs/>
          <w:color w:val="000000"/>
        </w:rPr>
        <w:t>4.6.</w:t>
      </w:r>
      <w:r w:rsidRPr="007B5DF6">
        <w:rPr>
          <w:color w:val="000000"/>
        </w:rPr>
        <w:t xml:space="preserve"> Independentemente do percentual do tributo que constar da planilha, no pagamento serão retidos na fonte os percentuais estabelecidos pela legislação vigente.</w:t>
      </w:r>
    </w:p>
    <w:p w14:paraId="585DC799" w14:textId="77777777" w:rsidR="00AA0DB9" w:rsidRPr="007B5DF6" w:rsidRDefault="00AA0DB9" w:rsidP="00AA0DB9">
      <w:pPr>
        <w:autoSpaceDE w:val="0"/>
        <w:autoSpaceDN w:val="0"/>
        <w:adjustRightInd w:val="0"/>
        <w:jc w:val="both"/>
        <w:rPr>
          <w:color w:val="000000"/>
        </w:rPr>
      </w:pPr>
      <w:r w:rsidRPr="007B5DF6">
        <w:rPr>
          <w:b/>
          <w:bCs/>
          <w:color w:val="000000"/>
        </w:rPr>
        <w:t>4.7.</w:t>
      </w:r>
      <w:r w:rsidRPr="007B5DF6">
        <w:rPr>
          <w:color w:val="000000"/>
        </w:rPr>
        <w:t xml:space="preserve"> A apresentação das propostas implica obrigatoriedade do cumprimento das disposições nelas contidas, em conformidade com o que dispõe o Termo de Referência, assumindo o proponente o </w:t>
      </w:r>
      <w:r w:rsidRPr="007B5DF6">
        <w:rPr>
          <w:color w:val="000000"/>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20BF0D2E" w14:textId="77777777" w:rsidR="00AA0DB9" w:rsidRPr="007B5DF6" w:rsidRDefault="00AA0DB9" w:rsidP="00AA0DB9">
      <w:pPr>
        <w:autoSpaceDE w:val="0"/>
        <w:autoSpaceDN w:val="0"/>
        <w:adjustRightInd w:val="0"/>
        <w:jc w:val="both"/>
        <w:rPr>
          <w:color w:val="000000"/>
        </w:rPr>
      </w:pPr>
      <w:r w:rsidRPr="007B5DF6">
        <w:rPr>
          <w:b/>
          <w:bCs/>
          <w:color w:val="000000"/>
        </w:rPr>
        <w:t>4.8.</w:t>
      </w:r>
      <w:r w:rsidRPr="007B5DF6">
        <w:rPr>
          <w:color w:val="000000"/>
        </w:rPr>
        <w:t xml:space="preserve"> No cadastramento da proposta inicial, o fornecedor deverá, também, assinalar Termo de Aceitação, em campo próprio do sistema eletrônico, relativo às seguintes declarações:</w:t>
      </w:r>
    </w:p>
    <w:p w14:paraId="5C6953F5" w14:textId="77777777" w:rsidR="00AA0DB9" w:rsidRPr="007B5DF6" w:rsidRDefault="00AA0DB9" w:rsidP="00AA0DB9">
      <w:pPr>
        <w:autoSpaceDE w:val="0"/>
        <w:autoSpaceDN w:val="0"/>
        <w:adjustRightInd w:val="0"/>
        <w:ind w:left="284"/>
        <w:jc w:val="both"/>
        <w:rPr>
          <w:color w:val="000000"/>
        </w:rPr>
      </w:pPr>
      <w:r w:rsidRPr="007B5DF6">
        <w:rPr>
          <w:b/>
          <w:bCs/>
          <w:color w:val="000000"/>
        </w:rPr>
        <w:t>4.8.1.</w:t>
      </w:r>
      <w:r w:rsidRPr="007B5DF6">
        <w:rPr>
          <w:color w:val="000000"/>
        </w:rPr>
        <w:t xml:space="preserve"> que inexistem fatos impeditivos para sua habilitação no certame, ciente da obrigatoriedade de declarar ocorrências posteriores;</w:t>
      </w:r>
    </w:p>
    <w:p w14:paraId="4FC6CB53" w14:textId="77777777" w:rsidR="00AA0DB9" w:rsidRPr="007B5DF6" w:rsidRDefault="00AA0DB9" w:rsidP="00AA0DB9">
      <w:pPr>
        <w:autoSpaceDE w:val="0"/>
        <w:autoSpaceDN w:val="0"/>
        <w:adjustRightInd w:val="0"/>
        <w:ind w:left="284"/>
        <w:jc w:val="both"/>
        <w:rPr>
          <w:color w:val="000000"/>
        </w:rPr>
      </w:pPr>
      <w:r w:rsidRPr="007B5DF6">
        <w:rPr>
          <w:b/>
          <w:bCs/>
          <w:color w:val="000000"/>
        </w:rPr>
        <w:t>4.8.2.</w:t>
      </w:r>
      <w:r w:rsidRPr="007B5DF6">
        <w:rPr>
          <w:color w:val="000000"/>
        </w:rPr>
        <w:t xml:space="preserve"> que está ciente e concorda com as condições contidas no Aviso de Contratação Direta e seus anexos;</w:t>
      </w:r>
    </w:p>
    <w:p w14:paraId="18730985" w14:textId="77777777" w:rsidR="00AA0DB9" w:rsidRPr="007B5DF6" w:rsidRDefault="00AA0DB9" w:rsidP="00AA0DB9">
      <w:pPr>
        <w:autoSpaceDE w:val="0"/>
        <w:autoSpaceDN w:val="0"/>
        <w:adjustRightInd w:val="0"/>
        <w:ind w:left="284"/>
        <w:jc w:val="both"/>
        <w:rPr>
          <w:color w:val="000000"/>
        </w:rPr>
      </w:pPr>
      <w:r w:rsidRPr="007B5DF6">
        <w:rPr>
          <w:b/>
          <w:bCs/>
          <w:color w:val="000000"/>
        </w:rPr>
        <w:t>4.8.3.</w:t>
      </w:r>
      <w:r w:rsidRPr="007B5DF6">
        <w:rPr>
          <w:color w:val="000000"/>
        </w:rPr>
        <w:t xml:space="preserve"> que se responsabiliza pelas transações que forem efetuadas no sistema, assumindo-as como firmes e verdadeiras;</w:t>
      </w:r>
    </w:p>
    <w:p w14:paraId="1040E90B" w14:textId="77777777" w:rsidR="00AA0DB9" w:rsidRPr="007B5DF6" w:rsidRDefault="00AA0DB9" w:rsidP="00AA0DB9">
      <w:pPr>
        <w:autoSpaceDE w:val="0"/>
        <w:autoSpaceDN w:val="0"/>
        <w:adjustRightInd w:val="0"/>
        <w:ind w:left="284"/>
        <w:jc w:val="both"/>
        <w:rPr>
          <w:color w:val="000000"/>
        </w:rPr>
      </w:pPr>
      <w:r w:rsidRPr="007B5DF6">
        <w:rPr>
          <w:b/>
          <w:bCs/>
          <w:color w:val="000000"/>
        </w:rPr>
        <w:t>4.8.4</w:t>
      </w:r>
      <w:r w:rsidRPr="007B5DF6">
        <w:rPr>
          <w:color w:val="000000"/>
        </w:rPr>
        <w:t xml:space="preserve">. que cumpre as exigências de reserva de cargos para pessoa com deficiência e para reabilitado da Previdência Social, de que trata </w:t>
      </w:r>
      <w:r w:rsidRPr="007B5DF6">
        <w:rPr>
          <w:color w:val="0563C2"/>
        </w:rPr>
        <w:t>o art. 93 da Lei nº 8.213/91</w:t>
      </w:r>
      <w:r w:rsidRPr="007B5DF6">
        <w:rPr>
          <w:color w:val="000000"/>
        </w:rPr>
        <w:t>.</w:t>
      </w:r>
    </w:p>
    <w:p w14:paraId="2539078A" w14:textId="77777777" w:rsidR="00AA0DB9" w:rsidRPr="007B5DF6" w:rsidRDefault="00AA0DB9" w:rsidP="00AA0DB9">
      <w:pPr>
        <w:autoSpaceDE w:val="0"/>
        <w:autoSpaceDN w:val="0"/>
        <w:adjustRightInd w:val="0"/>
        <w:ind w:left="284"/>
        <w:jc w:val="both"/>
        <w:rPr>
          <w:color w:val="000000"/>
        </w:rPr>
      </w:pPr>
      <w:r w:rsidRPr="007B5DF6">
        <w:rPr>
          <w:b/>
          <w:bCs/>
          <w:color w:val="000000"/>
        </w:rPr>
        <w:t>4.8.5</w:t>
      </w:r>
      <w:r w:rsidRPr="007B5DF6">
        <w:rPr>
          <w:color w:val="000000"/>
        </w:rPr>
        <w:t xml:space="preserve">. que não emprega menor de 18 anos em trabalho noturno, perigoso ou insalubre e não emprega menor de 16 anos, salvo menor, a partir de 14 anos, na condição de aprendiz, nos termos do </w:t>
      </w:r>
      <w:r w:rsidRPr="007B5DF6">
        <w:rPr>
          <w:color w:val="0563C2"/>
        </w:rPr>
        <w:t>artigo 7°, XXXIII, da Constituição</w:t>
      </w:r>
      <w:r w:rsidRPr="007B5DF6">
        <w:rPr>
          <w:color w:val="000000"/>
        </w:rPr>
        <w:t>;</w:t>
      </w:r>
    </w:p>
    <w:p w14:paraId="17E309FC" w14:textId="77777777" w:rsidR="00AA0DB9" w:rsidRPr="007B5DF6" w:rsidRDefault="00AA0DB9" w:rsidP="00AA0DB9">
      <w:pPr>
        <w:autoSpaceDE w:val="0"/>
        <w:autoSpaceDN w:val="0"/>
        <w:adjustRightInd w:val="0"/>
        <w:jc w:val="both"/>
        <w:rPr>
          <w:color w:val="0563C2"/>
        </w:rPr>
      </w:pPr>
      <w:r w:rsidRPr="007B5DF6">
        <w:rPr>
          <w:b/>
          <w:bCs/>
          <w:color w:val="000000"/>
        </w:rPr>
        <w:t>4.9</w:t>
      </w:r>
      <w:r w:rsidRPr="007B5DF6">
        <w:rPr>
          <w:color w:val="000000"/>
        </w:rPr>
        <w:t xml:space="preserve">. O licitante organizado em cooperativa deverá declarar, ainda, em campo próprio do sistema eletrônico, que cumpre os requisitos estabelecidos no </w:t>
      </w:r>
      <w:r w:rsidRPr="007B5DF6">
        <w:rPr>
          <w:color w:val="0563C2"/>
        </w:rPr>
        <w:t>artigo 16 da Lei nº 14.133, de 2021.</w:t>
      </w:r>
    </w:p>
    <w:p w14:paraId="7C02BBA5" w14:textId="77777777" w:rsidR="00AA0DB9" w:rsidRPr="007B5DF6" w:rsidRDefault="00AA0DB9" w:rsidP="00AA0DB9">
      <w:pPr>
        <w:autoSpaceDE w:val="0"/>
        <w:autoSpaceDN w:val="0"/>
        <w:adjustRightInd w:val="0"/>
        <w:jc w:val="both"/>
        <w:rPr>
          <w:color w:val="000000"/>
        </w:rPr>
      </w:pPr>
      <w:r w:rsidRPr="007B5DF6">
        <w:rPr>
          <w:b/>
          <w:bCs/>
          <w:color w:val="000000"/>
        </w:rPr>
        <w:t>4.10</w:t>
      </w:r>
      <w:r w:rsidRPr="007B5DF6">
        <w:rPr>
          <w:color w:val="000000"/>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7B5DF6">
        <w:rPr>
          <w:color w:val="000000"/>
        </w:rPr>
        <w:t>arts</w:t>
      </w:r>
      <w:proofErr w:type="spellEnd"/>
      <w:r w:rsidRPr="007B5DF6">
        <w:rPr>
          <w:color w:val="000000"/>
        </w:rPr>
        <w:t>. 42 a 49, observado o disposto nos</w:t>
      </w:r>
    </w:p>
    <w:p w14:paraId="0FE5A480" w14:textId="77777777" w:rsidR="00AA0DB9" w:rsidRPr="007B5DF6" w:rsidRDefault="00AA0DB9" w:rsidP="00AA0DB9">
      <w:pPr>
        <w:autoSpaceDE w:val="0"/>
        <w:autoSpaceDN w:val="0"/>
        <w:adjustRightInd w:val="0"/>
        <w:jc w:val="both"/>
        <w:rPr>
          <w:color w:val="000000"/>
        </w:rPr>
      </w:pPr>
      <w:r w:rsidRPr="007B5DF6">
        <w:rPr>
          <w:color w:val="000000"/>
        </w:rPr>
        <w:t>§§ 1º ao 3º do art. 4º, da Lei n.º 14.133, de 2021.</w:t>
      </w:r>
    </w:p>
    <w:p w14:paraId="77E48A34" w14:textId="77777777" w:rsidR="00AA0DB9" w:rsidRPr="007B5DF6" w:rsidRDefault="00AA0DB9" w:rsidP="00AA0DB9">
      <w:pPr>
        <w:autoSpaceDE w:val="0"/>
        <w:autoSpaceDN w:val="0"/>
        <w:adjustRightInd w:val="0"/>
        <w:jc w:val="both"/>
        <w:rPr>
          <w:color w:val="000000"/>
        </w:rPr>
      </w:pPr>
      <w:r w:rsidRPr="007B5DF6">
        <w:rPr>
          <w:b/>
          <w:bCs/>
          <w:color w:val="000000"/>
        </w:rPr>
        <w:t>4.11</w:t>
      </w:r>
      <w:r w:rsidRPr="007B5DF6">
        <w:rPr>
          <w:color w:val="000000"/>
        </w:rPr>
        <w:t>. Desde que disponibilizada a funcionalidade no sistema, fica facultado ao fornecedor, ao cadastrar sua proposta inicial, a parametrização de valor final mínimo, com o registro do seu lance final aceitável (menor preço ou maior desconto, conforme o caso).</w:t>
      </w:r>
    </w:p>
    <w:p w14:paraId="1596E694" w14:textId="77777777" w:rsidR="00AA0DB9" w:rsidRPr="007B5DF6" w:rsidRDefault="00AA0DB9" w:rsidP="00AA0DB9">
      <w:pPr>
        <w:autoSpaceDE w:val="0"/>
        <w:autoSpaceDN w:val="0"/>
        <w:adjustRightInd w:val="0"/>
        <w:jc w:val="both"/>
        <w:rPr>
          <w:color w:val="000000"/>
        </w:rPr>
      </w:pPr>
      <w:r w:rsidRPr="007B5DF6">
        <w:rPr>
          <w:b/>
          <w:bCs/>
          <w:color w:val="000000"/>
        </w:rPr>
        <w:t>4.11.1.</w:t>
      </w:r>
      <w:r w:rsidRPr="007B5DF6">
        <w:rPr>
          <w:color w:val="000000"/>
        </w:rPr>
        <w:t xml:space="preserve"> Feita essa opção os lances serão enviados automaticamente pelo sistema, respeitados os limites cadastrados pelo fornecedor e o intervalo mínimo entre lances previsto neste aviso. Sem prejuízo do disposto acima, os lances poderão ser enviados manualmente, na forma da seção respectiva deste Aviso de Contratação Direta;</w:t>
      </w:r>
    </w:p>
    <w:p w14:paraId="59186EA4" w14:textId="77777777" w:rsidR="00AA0DB9" w:rsidRPr="007B5DF6" w:rsidRDefault="00AA0DB9" w:rsidP="00AA0DB9">
      <w:pPr>
        <w:autoSpaceDE w:val="0"/>
        <w:autoSpaceDN w:val="0"/>
        <w:adjustRightInd w:val="0"/>
        <w:jc w:val="both"/>
        <w:rPr>
          <w:color w:val="000000"/>
        </w:rPr>
      </w:pPr>
      <w:r w:rsidRPr="007B5DF6">
        <w:rPr>
          <w:b/>
          <w:bCs/>
          <w:color w:val="000000"/>
        </w:rPr>
        <w:t>4.11.2.</w:t>
      </w:r>
      <w:r w:rsidRPr="007B5DF6">
        <w:rPr>
          <w:color w:val="000000"/>
        </w:rPr>
        <w:t xml:space="preserve"> O valor final mínimo poderá ser alterado pelo fornecedor durante a fase de disputa, desde que não </w:t>
      </w:r>
      <w:proofErr w:type="spellStart"/>
      <w:r w:rsidRPr="007B5DF6">
        <w:rPr>
          <w:color w:val="000000"/>
        </w:rPr>
        <w:t>assuma</w:t>
      </w:r>
      <w:proofErr w:type="spellEnd"/>
      <w:r w:rsidRPr="007B5DF6">
        <w:rPr>
          <w:color w:val="000000"/>
        </w:rPr>
        <w:t xml:space="preserve"> valor superior a lance já registrado por ele no sistema.</w:t>
      </w:r>
    </w:p>
    <w:p w14:paraId="1959703C" w14:textId="77777777" w:rsidR="00AA0DB9" w:rsidRPr="007B5DF6" w:rsidRDefault="00AA0DB9" w:rsidP="00AA0DB9">
      <w:pPr>
        <w:autoSpaceDE w:val="0"/>
        <w:autoSpaceDN w:val="0"/>
        <w:adjustRightInd w:val="0"/>
        <w:jc w:val="both"/>
        <w:rPr>
          <w:color w:val="000000"/>
        </w:rPr>
      </w:pPr>
      <w:r w:rsidRPr="007B5DF6">
        <w:rPr>
          <w:b/>
          <w:bCs/>
          <w:color w:val="000000"/>
        </w:rPr>
        <w:t>4.11.3.</w:t>
      </w:r>
      <w:r w:rsidRPr="007B5DF6">
        <w:rPr>
          <w:color w:val="00000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17335B6E" w14:textId="77777777" w:rsidR="00AA0DB9" w:rsidRPr="007B5DF6" w:rsidRDefault="00AA0DB9" w:rsidP="00AA0DB9">
      <w:pPr>
        <w:autoSpaceDE w:val="0"/>
        <w:autoSpaceDN w:val="0"/>
        <w:adjustRightInd w:val="0"/>
        <w:jc w:val="both"/>
        <w:rPr>
          <w:color w:val="000000"/>
        </w:rPr>
      </w:pPr>
    </w:p>
    <w:p w14:paraId="28475631" w14:textId="77777777" w:rsidR="00AA0DB9" w:rsidRPr="007B5DF6" w:rsidRDefault="00AA0DB9" w:rsidP="00AA0DB9">
      <w:pPr>
        <w:autoSpaceDE w:val="0"/>
        <w:autoSpaceDN w:val="0"/>
        <w:adjustRightInd w:val="0"/>
        <w:jc w:val="both"/>
        <w:rPr>
          <w:color w:val="000000"/>
        </w:rPr>
      </w:pPr>
      <w:r w:rsidRPr="007B5DF6">
        <w:rPr>
          <w:b/>
          <w:bCs/>
          <w:color w:val="000000"/>
        </w:rPr>
        <w:t xml:space="preserve">5. DA JUSTIFICATIVA DE VALORES E DO </w:t>
      </w:r>
      <w:r w:rsidRPr="007B5DF6">
        <w:rPr>
          <w:b/>
          <w:bCs/>
        </w:rPr>
        <w:t>JULGAMENTO:</w:t>
      </w:r>
    </w:p>
    <w:p w14:paraId="53C2575D" w14:textId="77777777" w:rsidR="00AA0DB9" w:rsidRPr="007B5DF6" w:rsidRDefault="00AA0DB9" w:rsidP="00AA0DB9">
      <w:pPr>
        <w:autoSpaceDE w:val="0"/>
        <w:autoSpaceDN w:val="0"/>
        <w:adjustRightInd w:val="0"/>
        <w:jc w:val="both"/>
        <w:rPr>
          <w:color w:val="000000"/>
        </w:rPr>
      </w:pPr>
      <w:r w:rsidRPr="007B5DF6">
        <w:rPr>
          <w:b/>
          <w:bCs/>
          <w:color w:val="000000"/>
        </w:rPr>
        <w:t xml:space="preserve">5.1. </w:t>
      </w:r>
      <w:r w:rsidRPr="007B5DF6">
        <w:rPr>
          <w:color w:val="000000"/>
        </w:rPr>
        <w:t>Para a comprovação da estimativa da despesa utilizou-se como critério o disposto no art. 23, da Lei Federal nº 14.133/2021, conforme pesquisa de preços anexa.</w:t>
      </w:r>
    </w:p>
    <w:p w14:paraId="619E6226" w14:textId="77777777" w:rsidR="00AA0DB9" w:rsidRPr="007B5DF6" w:rsidRDefault="00AA0DB9" w:rsidP="00AA0DB9">
      <w:pPr>
        <w:autoSpaceDE w:val="0"/>
        <w:autoSpaceDN w:val="0"/>
        <w:adjustRightInd w:val="0"/>
        <w:jc w:val="both"/>
        <w:rPr>
          <w:color w:val="000000"/>
        </w:rPr>
      </w:pPr>
      <w:r w:rsidRPr="007B5DF6">
        <w:rPr>
          <w:b/>
          <w:bCs/>
          <w:color w:val="000000"/>
        </w:rPr>
        <w:t xml:space="preserve">5.2. </w:t>
      </w:r>
      <w:r w:rsidRPr="007B5DF6">
        <w:rPr>
          <w:color w:val="000000"/>
        </w:rPr>
        <w:t>O julgamento das propostas será pelo menor preço global (por grupo de itens), devido ao baixo valor de grande parte dos itens, o que, pelo histórico de contratações da Casa, gera deserção e/ou inadimplemento (não entrega) de tais itens, ocasionando prejuízo para a Administração.</w:t>
      </w:r>
    </w:p>
    <w:p w14:paraId="14284411" w14:textId="77777777" w:rsidR="00AA0DB9" w:rsidRPr="007B5DF6" w:rsidRDefault="00AA0DB9" w:rsidP="00AA0DB9">
      <w:pPr>
        <w:autoSpaceDE w:val="0"/>
        <w:autoSpaceDN w:val="0"/>
        <w:adjustRightInd w:val="0"/>
        <w:jc w:val="both"/>
        <w:rPr>
          <w:color w:val="000000"/>
        </w:rPr>
      </w:pPr>
      <w:r w:rsidRPr="007B5DF6">
        <w:rPr>
          <w:b/>
          <w:bCs/>
          <w:color w:val="000000"/>
        </w:rPr>
        <w:t>5.3</w:t>
      </w:r>
      <w:r w:rsidRPr="007B5DF6">
        <w:rPr>
          <w:color w:val="000000"/>
        </w:rPr>
        <w:t>. Desta forma, a contratação por preço global resguarda a Administração no que concerne à completa execução do objeto.</w:t>
      </w:r>
    </w:p>
    <w:p w14:paraId="67C8081B" w14:textId="77777777" w:rsidR="00AA0DB9" w:rsidRPr="007B5DF6" w:rsidRDefault="00AA0DB9" w:rsidP="00AA0DB9">
      <w:pPr>
        <w:autoSpaceDE w:val="0"/>
        <w:autoSpaceDN w:val="0"/>
        <w:adjustRightInd w:val="0"/>
        <w:jc w:val="both"/>
        <w:rPr>
          <w:color w:val="000000"/>
        </w:rPr>
      </w:pPr>
    </w:p>
    <w:p w14:paraId="7FEBDC08"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6. </w:t>
      </w:r>
      <w:r w:rsidRPr="007B5DF6">
        <w:rPr>
          <w:color w:val="000000"/>
        </w:rPr>
        <w:t xml:space="preserve"> </w:t>
      </w:r>
      <w:r w:rsidRPr="007B5DF6">
        <w:rPr>
          <w:b/>
          <w:bCs/>
          <w:color w:val="000000"/>
        </w:rPr>
        <w:t>ANEXOS DA PROPOSTA:</w:t>
      </w:r>
    </w:p>
    <w:p w14:paraId="16651226" w14:textId="77777777" w:rsidR="00AA0DB9" w:rsidRDefault="00AA0DB9" w:rsidP="00AA0DB9">
      <w:pPr>
        <w:autoSpaceDE w:val="0"/>
        <w:autoSpaceDN w:val="0"/>
        <w:adjustRightInd w:val="0"/>
        <w:jc w:val="both"/>
        <w:rPr>
          <w:color w:val="000000"/>
        </w:rPr>
      </w:pPr>
      <w:r w:rsidRPr="007B5DF6">
        <w:rPr>
          <w:b/>
          <w:bCs/>
          <w:color w:val="000000"/>
        </w:rPr>
        <w:t>6.1.</w:t>
      </w:r>
      <w:r w:rsidRPr="007B5DF6">
        <w:rPr>
          <w:color w:val="000000"/>
        </w:rPr>
        <w:t xml:space="preserve">A empresa proponente deverá junto com sua proposta de preços apresentar: Declaração de que nos preços propostos encontram-se incluídos todos os tributos, encargos sociais, frete até o destino e </w:t>
      </w:r>
      <w:r w:rsidRPr="007B5DF6">
        <w:rPr>
          <w:color w:val="000000"/>
        </w:rPr>
        <w:lastRenderedPageBreak/>
        <w:t>quaisquer outros ônus que porventura possam recair sobre o fornecimento do objeto da presente licitação.</w:t>
      </w:r>
    </w:p>
    <w:p w14:paraId="3E75FD5E" w14:textId="77777777" w:rsidR="000528B2" w:rsidRPr="007B5DF6" w:rsidRDefault="000528B2" w:rsidP="00AA0DB9">
      <w:pPr>
        <w:autoSpaceDE w:val="0"/>
        <w:autoSpaceDN w:val="0"/>
        <w:adjustRightInd w:val="0"/>
        <w:jc w:val="both"/>
        <w:rPr>
          <w:color w:val="000000"/>
        </w:rPr>
      </w:pPr>
    </w:p>
    <w:p w14:paraId="4F85D684" w14:textId="77777777" w:rsidR="00AA0DB9" w:rsidRPr="007B5DF6" w:rsidRDefault="00AA0DB9" w:rsidP="00AA0DB9">
      <w:pPr>
        <w:autoSpaceDE w:val="0"/>
        <w:autoSpaceDN w:val="0"/>
        <w:adjustRightInd w:val="0"/>
        <w:jc w:val="both"/>
        <w:rPr>
          <w:b/>
          <w:bCs/>
          <w:color w:val="000000"/>
        </w:rPr>
      </w:pPr>
      <w:r w:rsidRPr="007B5DF6">
        <w:rPr>
          <w:b/>
          <w:bCs/>
          <w:color w:val="000000"/>
        </w:rPr>
        <w:t>7. DA ENTREGA E DA VIGÊNCIA CONTRATUAL:</w:t>
      </w:r>
    </w:p>
    <w:p w14:paraId="5C8357D9" w14:textId="77777777" w:rsidR="00AA0DB9" w:rsidRPr="00135741" w:rsidRDefault="00AA0DB9" w:rsidP="00AA0DB9">
      <w:pPr>
        <w:autoSpaceDE w:val="0"/>
        <w:autoSpaceDN w:val="0"/>
        <w:adjustRightInd w:val="0"/>
        <w:jc w:val="both"/>
      </w:pPr>
      <w:r w:rsidRPr="007B5DF6">
        <w:rPr>
          <w:b/>
          <w:bCs/>
          <w:color w:val="000000"/>
        </w:rPr>
        <w:t>7.1</w:t>
      </w:r>
      <w:r w:rsidRPr="00135741">
        <w:rPr>
          <w:b/>
        </w:rPr>
        <w:t xml:space="preserve">. </w:t>
      </w:r>
      <w:r w:rsidRPr="00135741">
        <w:t>O instrumento de contato poderá ser substituído por outro instrumento hábil permitido por lei.</w:t>
      </w:r>
    </w:p>
    <w:p w14:paraId="35CE0E21" w14:textId="165982F9" w:rsidR="00AA0DB9" w:rsidRPr="007B5DF6" w:rsidRDefault="00AA0DB9" w:rsidP="00AA0DB9">
      <w:pPr>
        <w:autoSpaceDE w:val="0"/>
        <w:autoSpaceDN w:val="0"/>
        <w:adjustRightInd w:val="0"/>
        <w:jc w:val="both"/>
        <w:rPr>
          <w:rFonts w:eastAsia="Arial"/>
          <w:lang w:val="pt-PT" w:eastAsia="en-US"/>
        </w:rPr>
      </w:pPr>
      <w:r w:rsidRPr="007B5DF6">
        <w:rPr>
          <w:b/>
          <w:bCs/>
          <w:color w:val="000000"/>
        </w:rPr>
        <w:t xml:space="preserve">7.2. </w:t>
      </w:r>
      <w:bookmarkStart w:id="5" w:name="_Hlk164428885"/>
      <w:r w:rsidRPr="007B5DF6">
        <w:rPr>
          <w:color w:val="000000"/>
        </w:rPr>
        <w:t xml:space="preserve">A entrega dos itens deverá ser realizada nas dependências da CONTRATANTE, até </w:t>
      </w:r>
      <w:r w:rsidR="00633A05">
        <w:rPr>
          <w:color w:val="000000"/>
        </w:rPr>
        <w:t>30</w:t>
      </w:r>
      <w:r w:rsidRPr="007B5DF6">
        <w:rPr>
          <w:color w:val="000000"/>
        </w:rPr>
        <w:t xml:space="preserve"> (</w:t>
      </w:r>
      <w:r w:rsidR="00633A05">
        <w:rPr>
          <w:color w:val="000000"/>
        </w:rPr>
        <w:t>trinta</w:t>
      </w:r>
      <w:r w:rsidRPr="007B5DF6">
        <w:rPr>
          <w:color w:val="000000"/>
        </w:rPr>
        <w:t>) dias, a partir da emissão da autorização de compra, sem custo adicional</w:t>
      </w:r>
      <w:r w:rsidRPr="007B5DF6">
        <w:rPr>
          <w:rFonts w:eastAsia="Arial"/>
          <w:lang w:val="pt-PT" w:eastAsia="en-US"/>
        </w:rPr>
        <w:t>, de acordo com a necessidade da Câmara Municipal.</w:t>
      </w:r>
      <w:r w:rsidRPr="007B5DF6">
        <w:t xml:space="preserve"> </w:t>
      </w:r>
      <w:r w:rsidRPr="007B5DF6">
        <w:rPr>
          <w:rFonts w:eastAsia="Arial"/>
          <w:lang w:val="pt-PT" w:eastAsia="en-US"/>
        </w:rPr>
        <w:t xml:space="preserve">O prazo de VIGÊNCIA do presente contrato será até </w:t>
      </w:r>
      <w:r w:rsidR="00135741">
        <w:rPr>
          <w:rFonts w:eastAsia="Arial"/>
          <w:lang w:val="pt-PT" w:eastAsia="en-US"/>
        </w:rPr>
        <w:t>90</w:t>
      </w:r>
      <w:r w:rsidR="00630C9D" w:rsidRPr="002F3106">
        <w:rPr>
          <w:rFonts w:eastAsia="Arial"/>
          <w:lang w:val="pt-PT" w:eastAsia="en-US"/>
        </w:rPr>
        <w:t xml:space="preserve"> dias</w:t>
      </w:r>
      <w:r w:rsidRPr="002F3106">
        <w:rPr>
          <w:rFonts w:eastAsia="Arial"/>
          <w:lang w:val="pt-PT" w:eastAsia="en-US"/>
        </w:rPr>
        <w:t xml:space="preserve"> da data da assinatura do contrato</w:t>
      </w:r>
      <w:r w:rsidRPr="007B5DF6">
        <w:rPr>
          <w:rFonts w:eastAsia="Arial"/>
          <w:lang w:val="pt-PT" w:eastAsia="en-US"/>
        </w:rPr>
        <w:t>, podendo ser prorrogado se houver comum interesse entre as partes, disponibilidade orçamentária e quantitativa.</w:t>
      </w:r>
    </w:p>
    <w:p w14:paraId="3D00C9DA" w14:textId="77777777" w:rsidR="00AA0DB9" w:rsidRPr="007B5DF6" w:rsidRDefault="00AA0DB9" w:rsidP="00AA0DB9">
      <w:pPr>
        <w:autoSpaceDE w:val="0"/>
        <w:autoSpaceDN w:val="0"/>
        <w:adjustRightInd w:val="0"/>
        <w:jc w:val="both"/>
        <w:rPr>
          <w:color w:val="000000"/>
        </w:rPr>
      </w:pPr>
      <w:r w:rsidRPr="007B5DF6">
        <w:rPr>
          <w:b/>
          <w:bCs/>
          <w:color w:val="000000"/>
        </w:rPr>
        <w:t xml:space="preserve">7.3. </w:t>
      </w:r>
      <w:r w:rsidRPr="007B5DF6">
        <w:rPr>
          <w:color w:val="000000"/>
        </w:rPr>
        <w:t>A CONTRATADA deverá responsabilizar-se pelo transporte, acondicionamento, entrega e descarregamento, dos itens, providenciando a mão de obra necessária, se for o caso.</w:t>
      </w:r>
    </w:p>
    <w:bookmarkEnd w:id="5"/>
    <w:p w14:paraId="624C7D12" w14:textId="77777777" w:rsidR="00AA0DB9" w:rsidRPr="007B5DF6" w:rsidRDefault="00AA0DB9" w:rsidP="00AA0DB9">
      <w:pPr>
        <w:autoSpaceDE w:val="0"/>
        <w:autoSpaceDN w:val="0"/>
        <w:adjustRightInd w:val="0"/>
        <w:jc w:val="both"/>
        <w:rPr>
          <w:color w:val="000000"/>
        </w:rPr>
      </w:pPr>
      <w:r w:rsidRPr="003C1DF7">
        <w:rPr>
          <w:b/>
          <w:bCs/>
          <w:color w:val="000000"/>
        </w:rPr>
        <w:t>7.4.</w:t>
      </w:r>
      <w:r w:rsidRPr="007B5DF6">
        <w:rPr>
          <w:b/>
          <w:bCs/>
          <w:color w:val="000000"/>
        </w:rPr>
        <w:t xml:space="preserve"> </w:t>
      </w:r>
      <w:r w:rsidRPr="007B5DF6">
        <w:rPr>
          <w:color w:val="000000"/>
        </w:rPr>
        <w:t>A CONTRATADA deverá reparar, corrigir, remover ou substituir, às suas expensas, no total ou em parte, no prazo de até 15 (quinze) dias, contados da solicitação da CONTRATANTE, os itens que se verificar vícios, defeitos e/ou incorreções.</w:t>
      </w:r>
    </w:p>
    <w:p w14:paraId="2B670351" w14:textId="77777777" w:rsidR="00AA0DB9" w:rsidRPr="007B5DF6" w:rsidRDefault="00AA0DB9" w:rsidP="00AA0DB9">
      <w:pPr>
        <w:autoSpaceDE w:val="0"/>
        <w:autoSpaceDN w:val="0"/>
        <w:adjustRightInd w:val="0"/>
        <w:jc w:val="both"/>
        <w:rPr>
          <w:b/>
          <w:bCs/>
          <w:color w:val="000000"/>
        </w:rPr>
      </w:pPr>
    </w:p>
    <w:p w14:paraId="29F703DB" w14:textId="77777777" w:rsidR="00AA0DB9" w:rsidRPr="007B5DF6" w:rsidRDefault="00AA0DB9" w:rsidP="00AA0DB9">
      <w:pPr>
        <w:autoSpaceDE w:val="0"/>
        <w:autoSpaceDN w:val="0"/>
        <w:adjustRightInd w:val="0"/>
        <w:jc w:val="both"/>
        <w:rPr>
          <w:b/>
          <w:bCs/>
          <w:color w:val="000000"/>
        </w:rPr>
      </w:pPr>
      <w:r w:rsidRPr="007B5DF6">
        <w:rPr>
          <w:b/>
          <w:bCs/>
          <w:color w:val="000000"/>
        </w:rPr>
        <w:t>8. DO CUSTO ESTIMADO DA CONTRATAÇÃO:</w:t>
      </w:r>
    </w:p>
    <w:p w14:paraId="045BC2B4" w14:textId="5BAFB1C6" w:rsidR="00AA0DB9" w:rsidRPr="007B5DF6" w:rsidRDefault="00AA0DB9" w:rsidP="00AA0DB9">
      <w:pPr>
        <w:autoSpaceDE w:val="0"/>
        <w:autoSpaceDN w:val="0"/>
        <w:adjustRightInd w:val="0"/>
        <w:jc w:val="both"/>
        <w:rPr>
          <w:b/>
          <w:bCs/>
          <w:color w:val="000000"/>
        </w:rPr>
      </w:pPr>
      <w:r w:rsidRPr="007B5DF6">
        <w:rPr>
          <w:color w:val="000000"/>
        </w:rPr>
        <w:t xml:space="preserve">O custo estimado total da contratação é de R$ </w:t>
      </w:r>
      <w:r w:rsidR="006B3B2E">
        <w:rPr>
          <w:rFonts w:eastAsia="Calibri"/>
          <w:b/>
          <w:bCs/>
        </w:rPr>
        <w:t>12.259,20</w:t>
      </w:r>
      <w:r w:rsidRPr="007B5DF6">
        <w:rPr>
          <w:color w:val="000000"/>
        </w:rPr>
        <w:t xml:space="preserve"> (</w:t>
      </w:r>
      <w:r w:rsidR="006B3B2E">
        <w:rPr>
          <w:color w:val="000000"/>
        </w:rPr>
        <w:t>Doze</w:t>
      </w:r>
      <w:r>
        <w:rPr>
          <w:color w:val="000000"/>
        </w:rPr>
        <w:t xml:space="preserve"> mil</w:t>
      </w:r>
      <w:r w:rsidR="006B3B2E">
        <w:rPr>
          <w:color w:val="000000"/>
        </w:rPr>
        <w:t>, duzentos e cinquenta e nove</w:t>
      </w:r>
      <w:r>
        <w:rPr>
          <w:color w:val="000000"/>
        </w:rPr>
        <w:t xml:space="preserve"> reais</w:t>
      </w:r>
      <w:r w:rsidR="006B3B2E">
        <w:rPr>
          <w:color w:val="000000"/>
        </w:rPr>
        <w:t xml:space="preserve"> e vinte centavos</w:t>
      </w:r>
      <w:r w:rsidRPr="007B5DF6">
        <w:rPr>
          <w:b/>
          <w:bCs/>
          <w:color w:val="000000"/>
        </w:rPr>
        <w:t>).</w:t>
      </w:r>
    </w:p>
    <w:p w14:paraId="4F491435" w14:textId="77777777" w:rsidR="00AA0DB9" w:rsidRPr="007B5DF6" w:rsidRDefault="00AA0DB9" w:rsidP="00AA0DB9">
      <w:pPr>
        <w:autoSpaceDE w:val="0"/>
        <w:autoSpaceDN w:val="0"/>
        <w:adjustRightInd w:val="0"/>
        <w:jc w:val="both"/>
        <w:rPr>
          <w:color w:val="000000"/>
        </w:rPr>
      </w:pPr>
      <w:r w:rsidRPr="007B5DF6">
        <w:rPr>
          <w:color w:val="000000"/>
        </w:rPr>
        <w:t>A metodologia de pesquisa de preços foi embasada na Resolução nº. 01/2023, em seu art.23, que prescreve que nas pesquisas de preços, serão utilizados os seguintes parâmetros:</w:t>
      </w:r>
    </w:p>
    <w:p w14:paraId="41992486" w14:textId="77777777" w:rsidR="00AA0DB9" w:rsidRPr="007B5DF6" w:rsidRDefault="00AA0DB9" w:rsidP="00AA0DB9">
      <w:pPr>
        <w:autoSpaceDE w:val="0"/>
        <w:autoSpaceDN w:val="0"/>
        <w:adjustRightInd w:val="0"/>
        <w:jc w:val="both"/>
        <w:rPr>
          <w:color w:val="000000"/>
        </w:rPr>
      </w:pPr>
      <w:r w:rsidRPr="007B5DF6">
        <w:rPr>
          <w:color w:val="000000"/>
        </w:rPr>
        <w:t>I -Composição de custos unitários menores ou iguais à mediana do item correspondente nos sistemas oficiais de governo, como Painel de Preços ou banco de preços, observado o índice de atualização de preços correspondente;</w:t>
      </w:r>
    </w:p>
    <w:p w14:paraId="2B1AF868" w14:textId="77777777" w:rsidR="00AA0DB9" w:rsidRPr="007B5DF6" w:rsidRDefault="00AA0DB9" w:rsidP="00AA0DB9">
      <w:pPr>
        <w:autoSpaceDE w:val="0"/>
        <w:autoSpaceDN w:val="0"/>
        <w:adjustRightInd w:val="0"/>
        <w:jc w:val="both"/>
        <w:rPr>
          <w:color w:val="000000"/>
        </w:rPr>
      </w:pPr>
      <w:r w:rsidRPr="007B5DF6">
        <w:rPr>
          <w:color w:val="000000"/>
        </w:rPr>
        <w:t>II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44B86B73" w14:textId="77777777" w:rsidR="00AA0DB9" w:rsidRPr="007B5DF6" w:rsidRDefault="00AA0DB9" w:rsidP="00AA0DB9">
      <w:pPr>
        <w:autoSpaceDE w:val="0"/>
        <w:autoSpaceDN w:val="0"/>
        <w:adjustRightInd w:val="0"/>
        <w:jc w:val="both"/>
        <w:rPr>
          <w:color w:val="000000"/>
        </w:rPr>
      </w:pPr>
      <w:r w:rsidRPr="007B5DF6">
        <w:rPr>
          <w:color w:val="000000"/>
        </w:rPr>
        <w:t>III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71FEE10F" w14:textId="77777777" w:rsidR="00AA0DB9" w:rsidRPr="007B5DF6" w:rsidRDefault="00AA0DB9" w:rsidP="00AA0DB9">
      <w:pPr>
        <w:autoSpaceDE w:val="0"/>
        <w:autoSpaceDN w:val="0"/>
        <w:adjustRightInd w:val="0"/>
        <w:jc w:val="both"/>
        <w:rPr>
          <w:color w:val="000000"/>
        </w:rPr>
      </w:pPr>
      <w:r w:rsidRPr="007B5DF6">
        <w:rPr>
          <w:color w:val="000000"/>
        </w:rPr>
        <w:t>IV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5A0CE4D3" w14:textId="77777777" w:rsidR="00AA0DB9" w:rsidRDefault="00AA0DB9" w:rsidP="00AA0DB9">
      <w:pPr>
        <w:autoSpaceDE w:val="0"/>
        <w:autoSpaceDN w:val="0"/>
        <w:adjustRightInd w:val="0"/>
        <w:jc w:val="both"/>
        <w:rPr>
          <w:color w:val="000000"/>
        </w:rPr>
      </w:pPr>
      <w:r w:rsidRPr="007B5DF6">
        <w:rPr>
          <w:color w:val="000000"/>
        </w:rPr>
        <w:t>V -Pesquisa na base nacional de notas fiscais eletrônicas, desde que a data das notas fiscais esteja compreendida no período de até 1 (um)ano anterior à data de divulgação do edital.</w:t>
      </w:r>
    </w:p>
    <w:p w14:paraId="3BB34D8A" w14:textId="77777777" w:rsidR="00DB382D" w:rsidRPr="007B5DF6" w:rsidRDefault="00DB382D" w:rsidP="00AA0DB9">
      <w:pPr>
        <w:autoSpaceDE w:val="0"/>
        <w:autoSpaceDN w:val="0"/>
        <w:adjustRightInd w:val="0"/>
        <w:jc w:val="both"/>
        <w:rPr>
          <w:color w:val="000000"/>
        </w:rPr>
      </w:pPr>
    </w:p>
    <w:p w14:paraId="68B28DA2"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9. DO PAGAMENTO: </w:t>
      </w:r>
    </w:p>
    <w:p w14:paraId="24F06C46" w14:textId="516918E4" w:rsidR="00AA0DB9" w:rsidRPr="007B5DF6" w:rsidRDefault="00AA0DB9" w:rsidP="00AA0DB9">
      <w:pPr>
        <w:autoSpaceDE w:val="0"/>
        <w:autoSpaceDN w:val="0"/>
        <w:adjustRightInd w:val="0"/>
        <w:ind w:hanging="253"/>
        <w:jc w:val="both"/>
        <w:rPr>
          <w:color w:val="000000"/>
          <w:lang w:val="pt-PT"/>
        </w:rPr>
      </w:pPr>
      <w:r w:rsidRPr="007B5DF6">
        <w:rPr>
          <w:b/>
          <w:bCs/>
          <w:color w:val="000000"/>
        </w:rPr>
        <w:t xml:space="preserve">    9.1. </w:t>
      </w:r>
      <w:r w:rsidRPr="007B5DF6">
        <w:rPr>
          <w:color w:val="000000"/>
          <w:lang w:val="pt-PT"/>
        </w:rPr>
        <w:t>Cumpridas as obrigações contratuais e no edital da Dispensa Eletrônica o pagamento será realizado em até 30 (trinta dias) após a entrega dos materiais efetivamente entregues com a devida apresentação da nota fiscal, uma vez implementada as demais condições exigidas na forma de pagamento, (nos termos da Instrução Normativa SEGES/ME nº 77, de 2022).</w:t>
      </w:r>
    </w:p>
    <w:p w14:paraId="36768CE7" w14:textId="77777777" w:rsidR="00AA0DB9" w:rsidRPr="007B5DF6" w:rsidRDefault="00AA0DB9" w:rsidP="00AA0DB9">
      <w:pPr>
        <w:autoSpaceDE w:val="0"/>
        <w:autoSpaceDN w:val="0"/>
        <w:adjustRightInd w:val="0"/>
        <w:ind w:hanging="253"/>
        <w:jc w:val="both"/>
        <w:rPr>
          <w:color w:val="000000"/>
          <w:lang w:val="pt-PT"/>
        </w:rPr>
      </w:pPr>
      <w:r w:rsidRPr="007B5DF6">
        <w:rPr>
          <w:color w:val="000000"/>
          <w:lang w:val="pt-PT"/>
        </w:rPr>
        <w:t xml:space="preserve">    </w:t>
      </w:r>
      <w:r w:rsidRPr="007B5DF6">
        <w:rPr>
          <w:b/>
          <w:bCs/>
          <w:color w:val="000000"/>
          <w:lang w:val="pt-PT"/>
        </w:rPr>
        <w:t xml:space="preserve">9.2. </w:t>
      </w:r>
      <w:r w:rsidRPr="007B5DF6">
        <w:rPr>
          <w:color w:val="000000"/>
          <w:lang w:val="pt-PT"/>
        </w:rPr>
        <w:t>A Câmara Municipal pagará a empresa somente o valor devidamente contratado, sem custos adicionais; juros; multas ou qualquer outra despesa adicional.</w:t>
      </w:r>
    </w:p>
    <w:p w14:paraId="7D083ABA" w14:textId="77777777" w:rsidR="00AA0DB9" w:rsidRPr="007B5DF6" w:rsidRDefault="00AA0DB9" w:rsidP="00AA0DB9">
      <w:pPr>
        <w:autoSpaceDE w:val="0"/>
        <w:autoSpaceDN w:val="0"/>
        <w:adjustRightInd w:val="0"/>
        <w:ind w:hanging="253"/>
        <w:jc w:val="both"/>
        <w:rPr>
          <w:color w:val="000000"/>
          <w:lang w:val="pt-PT"/>
        </w:rPr>
      </w:pPr>
      <w:r w:rsidRPr="007B5DF6">
        <w:rPr>
          <w:color w:val="000000"/>
          <w:lang w:val="pt-PT"/>
        </w:rPr>
        <w:t xml:space="preserve">    </w:t>
      </w:r>
      <w:r w:rsidRPr="007B5DF6">
        <w:rPr>
          <w:b/>
          <w:bCs/>
          <w:color w:val="000000"/>
          <w:lang w:val="pt-PT"/>
        </w:rPr>
        <w:t>9.3.</w:t>
      </w:r>
      <w:r w:rsidRPr="007B5DF6">
        <w:rPr>
          <w:color w:val="000000"/>
          <w:lang w:val="pt-PT"/>
        </w:rPr>
        <w:t xml:space="preserve"> Nenhum pagamento será efetuado ao licitante vencedor enquanto pendente de liquidação qualquer obrigação de regularidade fiscal</w:t>
      </w:r>
    </w:p>
    <w:p w14:paraId="3FC1F658" w14:textId="77777777" w:rsidR="00AA0DB9" w:rsidRPr="007B5DF6" w:rsidRDefault="00AA0DB9" w:rsidP="00AA0DB9">
      <w:pPr>
        <w:autoSpaceDE w:val="0"/>
        <w:autoSpaceDN w:val="0"/>
        <w:adjustRightInd w:val="0"/>
        <w:jc w:val="both"/>
        <w:rPr>
          <w:color w:val="000000"/>
        </w:rPr>
      </w:pPr>
      <w:r w:rsidRPr="007B5DF6">
        <w:rPr>
          <w:b/>
          <w:bCs/>
          <w:color w:val="000000"/>
        </w:rPr>
        <w:t xml:space="preserve">9.4. </w:t>
      </w:r>
      <w:r w:rsidRPr="007B5DF6">
        <w:rPr>
          <w:color w:val="000000"/>
        </w:rPr>
        <w:t xml:space="preserve">Havendo erro na apresentação da nota fiscal ou dos documentos pertinentes à contratação, ou, ainda, circunstância que impeça a liquidação da despesa, o pagamento ficará pendente até que a </w:t>
      </w:r>
      <w:r w:rsidRPr="007B5DF6">
        <w:rPr>
          <w:color w:val="000000"/>
        </w:rPr>
        <w:lastRenderedPageBreak/>
        <w:t>CONTRATADA providencie as medidas saneadoras, hipótese em que o prazo para pagamento iniciar-se-á após a regularização da situação, não acarretando qualquer ônus para a CONTRATANTE.</w:t>
      </w:r>
    </w:p>
    <w:p w14:paraId="0F1462B7" w14:textId="77777777" w:rsidR="00AA0DB9" w:rsidRPr="007B5DF6" w:rsidRDefault="00AA0DB9" w:rsidP="00AA0DB9">
      <w:pPr>
        <w:autoSpaceDE w:val="0"/>
        <w:autoSpaceDN w:val="0"/>
        <w:adjustRightInd w:val="0"/>
        <w:jc w:val="both"/>
        <w:rPr>
          <w:color w:val="000000"/>
        </w:rPr>
      </w:pPr>
      <w:r w:rsidRPr="007B5DF6">
        <w:rPr>
          <w:b/>
          <w:bCs/>
          <w:color w:val="000000"/>
        </w:rPr>
        <w:t xml:space="preserve">9.5. </w:t>
      </w:r>
      <w:r w:rsidRPr="007B5DF6">
        <w:rPr>
          <w:color w:val="000000"/>
        </w:rPr>
        <w:t>A CONTRATADA deverá fazer as retenções tributárias em conformidade com a legislação e normas vigentes, especialmente a retenção do imposto de renda, nos termos do Decreto Legislativo nº 90 de 13 de dezembro de 2023, ou outra normativa que o venha a substituir.</w:t>
      </w:r>
    </w:p>
    <w:p w14:paraId="1C1BCAAB" w14:textId="77777777" w:rsidR="00AA0DB9" w:rsidRPr="007B5DF6" w:rsidRDefault="00AA0DB9" w:rsidP="00AA0DB9">
      <w:pPr>
        <w:widowControl w:val="0"/>
        <w:tabs>
          <w:tab w:val="left" w:pos="487"/>
        </w:tabs>
        <w:autoSpaceDE w:val="0"/>
        <w:autoSpaceDN w:val="0"/>
        <w:spacing w:before="118"/>
        <w:jc w:val="both"/>
        <w:rPr>
          <w:spacing w:val="-2"/>
        </w:rPr>
      </w:pPr>
      <w:r w:rsidRPr="007B5DF6">
        <w:rPr>
          <w:b/>
          <w:bCs/>
        </w:rPr>
        <w:t>9.6.</w:t>
      </w:r>
      <w:r w:rsidRPr="007B5DF6">
        <w:t xml:space="preserve"> O</w:t>
      </w:r>
      <w:r w:rsidRPr="007B5DF6">
        <w:rPr>
          <w:spacing w:val="-7"/>
        </w:rPr>
        <w:t xml:space="preserve"> </w:t>
      </w:r>
      <w:r w:rsidRPr="007B5DF6">
        <w:t>pagamento</w:t>
      </w:r>
      <w:r w:rsidRPr="007B5DF6">
        <w:rPr>
          <w:spacing w:val="-6"/>
        </w:rPr>
        <w:t xml:space="preserve"> </w:t>
      </w:r>
      <w:r w:rsidRPr="007B5DF6">
        <w:t>das</w:t>
      </w:r>
      <w:r w:rsidRPr="007B5DF6">
        <w:rPr>
          <w:spacing w:val="-6"/>
        </w:rPr>
        <w:t xml:space="preserve"> </w:t>
      </w:r>
      <w:r w:rsidRPr="007B5DF6">
        <w:t>despesas</w:t>
      </w:r>
      <w:r w:rsidRPr="007B5DF6">
        <w:rPr>
          <w:spacing w:val="-7"/>
        </w:rPr>
        <w:t xml:space="preserve"> </w:t>
      </w:r>
      <w:r w:rsidRPr="007B5DF6">
        <w:t>decorrente</w:t>
      </w:r>
      <w:r w:rsidRPr="007B5DF6">
        <w:rPr>
          <w:spacing w:val="-7"/>
        </w:rPr>
        <w:t xml:space="preserve"> </w:t>
      </w:r>
      <w:r w:rsidRPr="007B5DF6">
        <w:t>desta</w:t>
      </w:r>
      <w:r w:rsidRPr="007B5DF6">
        <w:rPr>
          <w:spacing w:val="-7"/>
        </w:rPr>
        <w:t xml:space="preserve"> </w:t>
      </w:r>
      <w:r w:rsidRPr="007B5DF6">
        <w:t>licitação</w:t>
      </w:r>
      <w:r w:rsidRPr="007B5DF6">
        <w:rPr>
          <w:spacing w:val="-9"/>
        </w:rPr>
        <w:t xml:space="preserve"> </w:t>
      </w:r>
      <w:r w:rsidRPr="007B5DF6">
        <w:t>correrá</w:t>
      </w:r>
      <w:r w:rsidRPr="007B5DF6">
        <w:rPr>
          <w:spacing w:val="-7"/>
        </w:rPr>
        <w:t xml:space="preserve"> </w:t>
      </w:r>
      <w:r w:rsidRPr="007B5DF6">
        <w:t>por</w:t>
      </w:r>
      <w:r w:rsidRPr="007B5DF6">
        <w:rPr>
          <w:spacing w:val="-7"/>
        </w:rPr>
        <w:t xml:space="preserve"> </w:t>
      </w:r>
      <w:r w:rsidRPr="007B5DF6">
        <w:t>conta</w:t>
      </w:r>
      <w:r w:rsidRPr="007B5DF6">
        <w:rPr>
          <w:spacing w:val="-6"/>
        </w:rPr>
        <w:t xml:space="preserve"> </w:t>
      </w:r>
      <w:r w:rsidRPr="007B5DF6">
        <w:t>da</w:t>
      </w:r>
      <w:r w:rsidRPr="007B5DF6">
        <w:rPr>
          <w:spacing w:val="-8"/>
        </w:rPr>
        <w:t xml:space="preserve"> </w:t>
      </w:r>
      <w:r w:rsidRPr="007B5DF6">
        <w:t>dotação</w:t>
      </w:r>
      <w:r w:rsidRPr="007B5DF6">
        <w:rPr>
          <w:spacing w:val="-7"/>
        </w:rPr>
        <w:t xml:space="preserve"> </w:t>
      </w:r>
      <w:r w:rsidRPr="007B5DF6">
        <w:rPr>
          <w:spacing w:val="-2"/>
        </w:rPr>
        <w:t>orçamentária:</w:t>
      </w:r>
    </w:p>
    <w:p w14:paraId="713AC0D5" w14:textId="77777777" w:rsidR="00AA0DB9" w:rsidRPr="007B5DF6" w:rsidRDefault="00AA0DB9" w:rsidP="00AA0DB9">
      <w:pPr>
        <w:autoSpaceDE w:val="0"/>
        <w:autoSpaceDN w:val="0"/>
        <w:adjustRightInd w:val="0"/>
        <w:jc w:val="both"/>
        <w:rPr>
          <w:color w:val="000000"/>
        </w:rPr>
      </w:pPr>
      <w:bookmarkStart w:id="6" w:name="_Hlk166831734"/>
      <w:r w:rsidRPr="007B5DF6">
        <w:rPr>
          <w:b/>
          <w:bCs/>
          <w:color w:val="000000"/>
        </w:rPr>
        <w:t>9.7</w:t>
      </w:r>
      <w:r w:rsidRPr="007B5DF6">
        <w:rPr>
          <w:color w:val="000000"/>
        </w:rPr>
        <w:t>. Os recursos destinados ao custeio correrão por conta das seguintes dotações orçamentárias abaixo especificadas:</w:t>
      </w:r>
    </w:p>
    <w:p w14:paraId="7604ACDA" w14:textId="77777777" w:rsidR="00AA0DB9" w:rsidRPr="007B5DF6" w:rsidRDefault="00AA0DB9" w:rsidP="00AA0DB9">
      <w:pPr>
        <w:autoSpaceDE w:val="0"/>
        <w:autoSpaceDN w:val="0"/>
        <w:adjustRightInd w:val="0"/>
        <w:jc w:val="both"/>
        <w:rPr>
          <w:color w:val="000000"/>
        </w:rPr>
      </w:pPr>
      <w:r w:rsidRPr="007B5DF6">
        <w:rPr>
          <w:b/>
          <w:bCs/>
          <w:color w:val="000000"/>
        </w:rPr>
        <w:t>9.8</w:t>
      </w:r>
      <w:r w:rsidRPr="007B5DF6">
        <w:rPr>
          <w:color w:val="000000"/>
        </w:rPr>
        <w:t xml:space="preserve">. 01 </w:t>
      </w:r>
      <w:r w:rsidRPr="007B5DF6">
        <w:rPr>
          <w:rFonts w:eastAsia="ArialMT"/>
          <w:color w:val="000000"/>
        </w:rPr>
        <w:t xml:space="preserve">– </w:t>
      </w:r>
      <w:r w:rsidRPr="007B5DF6">
        <w:rPr>
          <w:color w:val="000000"/>
        </w:rPr>
        <w:t xml:space="preserve">Poder Legislativo, 001- Câmara Municipal, 01.031.0001.2001 </w:t>
      </w:r>
      <w:r w:rsidRPr="007B5DF6">
        <w:rPr>
          <w:rFonts w:eastAsia="ArialMT"/>
          <w:color w:val="000000"/>
        </w:rPr>
        <w:t xml:space="preserve">– </w:t>
      </w:r>
      <w:r w:rsidRPr="007B5DF6">
        <w:rPr>
          <w:color w:val="000000"/>
        </w:rPr>
        <w:t>Manutenção das Atividades da Câmara Municipal de Vereadores: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13"/>
        <w:gridCol w:w="1923"/>
        <w:gridCol w:w="55"/>
      </w:tblGrid>
      <w:tr w:rsidR="00AA0DB9" w:rsidRPr="007B5DF6" w14:paraId="32044E14" w14:textId="77777777" w:rsidTr="00B50F57">
        <w:trPr>
          <w:gridAfter w:val="1"/>
          <w:wAfter w:w="57" w:type="dxa"/>
        </w:trPr>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2C68229B" w14:textId="77777777" w:rsidR="00AA0DB9" w:rsidRPr="007B5DF6" w:rsidRDefault="00AA0DB9" w:rsidP="00630C9D">
            <w:pPr>
              <w:numPr>
                <w:ilvl w:val="0"/>
                <w:numId w:val="1"/>
              </w:numPr>
              <w:spacing w:before="11" w:after="120"/>
              <w:rPr>
                <w:b/>
              </w:rPr>
            </w:pPr>
            <w:r w:rsidRPr="007B5DF6">
              <w:rPr>
                <w:b/>
              </w:rPr>
              <w:t>DOTAÇÃO ORÇAMENTÁRIA:</w:t>
            </w:r>
          </w:p>
        </w:tc>
      </w:tr>
      <w:tr w:rsidR="00AA0DB9" w:rsidRPr="007B5DF6" w14:paraId="111B73CB" w14:textId="77777777" w:rsidTr="00B50F57">
        <w:trPr>
          <w:gridAfter w:val="1"/>
          <w:wAfter w:w="57" w:type="dxa"/>
        </w:trPr>
        <w:tc>
          <w:tcPr>
            <w:tcW w:w="2723" w:type="dxa"/>
            <w:tcBorders>
              <w:top w:val="single" w:sz="4" w:space="0" w:color="auto"/>
              <w:left w:val="single" w:sz="4" w:space="0" w:color="auto"/>
              <w:bottom w:val="single" w:sz="4" w:space="0" w:color="auto"/>
              <w:right w:val="single" w:sz="4" w:space="0" w:color="auto"/>
            </w:tcBorders>
            <w:vAlign w:val="center"/>
            <w:hideMark/>
          </w:tcPr>
          <w:p w14:paraId="6A3430D3" w14:textId="77777777" w:rsidR="00AA0DB9" w:rsidRPr="007B5DF6" w:rsidRDefault="00AA0DB9" w:rsidP="003D6957">
            <w:pPr>
              <w:spacing w:before="11" w:after="120"/>
              <w:rPr>
                <w:b/>
              </w:rPr>
            </w:pPr>
            <w:r w:rsidRPr="007B5DF6">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6F420D81" w14:textId="77777777" w:rsidR="00AA0DB9" w:rsidRPr="007B5DF6" w:rsidRDefault="00AA0DB9" w:rsidP="003D6957">
            <w:pPr>
              <w:spacing w:before="11" w:after="120"/>
              <w:rPr>
                <w:b/>
              </w:rPr>
            </w:pPr>
            <w:r w:rsidRPr="007B5DF6">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540CFB8F" w14:textId="77777777" w:rsidR="00AA0DB9" w:rsidRPr="007B5DF6" w:rsidRDefault="00AA0DB9" w:rsidP="003D6957">
            <w:pPr>
              <w:spacing w:before="11" w:after="120"/>
              <w:rPr>
                <w:b/>
              </w:rPr>
            </w:pPr>
            <w:r w:rsidRPr="007B5DF6">
              <w:rPr>
                <w:b/>
              </w:rPr>
              <w:t>FONTE</w:t>
            </w:r>
          </w:p>
        </w:tc>
      </w:tr>
      <w:tr w:rsidR="00AA0DB9" w:rsidRPr="007B5DF6" w14:paraId="49A9E8DA" w14:textId="77777777" w:rsidTr="00B50F57">
        <w:tc>
          <w:tcPr>
            <w:tcW w:w="2723" w:type="dxa"/>
            <w:tcBorders>
              <w:top w:val="single" w:sz="4" w:space="0" w:color="auto"/>
              <w:left w:val="single" w:sz="4" w:space="0" w:color="auto"/>
              <w:bottom w:val="single" w:sz="4" w:space="0" w:color="auto"/>
              <w:right w:val="single" w:sz="4" w:space="0" w:color="auto"/>
            </w:tcBorders>
            <w:vAlign w:val="center"/>
            <w:hideMark/>
          </w:tcPr>
          <w:p w14:paraId="6535FA3A" w14:textId="77777777" w:rsidR="00AA0DB9" w:rsidRPr="007B5DF6" w:rsidRDefault="00AA0DB9" w:rsidP="003D6957">
            <w:pPr>
              <w:spacing w:before="11" w:after="120"/>
            </w:pPr>
            <w:r w:rsidRPr="007B5DF6">
              <w:t>2001-Manutenção das atividades do legislativo municipal.</w:t>
            </w:r>
          </w:p>
        </w:tc>
        <w:tc>
          <w:tcPr>
            <w:tcW w:w="5107" w:type="dxa"/>
            <w:tcBorders>
              <w:top w:val="single" w:sz="4" w:space="0" w:color="auto"/>
              <w:left w:val="single" w:sz="4" w:space="0" w:color="auto"/>
              <w:bottom w:val="single" w:sz="4" w:space="0" w:color="auto"/>
              <w:right w:val="single" w:sz="4" w:space="0" w:color="auto"/>
            </w:tcBorders>
            <w:vAlign w:val="center"/>
            <w:hideMark/>
          </w:tcPr>
          <w:p w14:paraId="62CD67D9" w14:textId="39DA8DD2" w:rsidR="00AA0DB9" w:rsidRPr="007B5DF6" w:rsidRDefault="00633A05" w:rsidP="003D6957">
            <w:pPr>
              <w:spacing w:before="11" w:after="120"/>
              <w:rPr>
                <w:color w:val="C00000"/>
              </w:rPr>
            </w:pPr>
            <w:r w:rsidRPr="000144A7">
              <w:rPr>
                <w:rFonts w:ascii="Arial" w:hAnsi="Arial" w:cs="Arial"/>
                <w:color w:val="C00000"/>
              </w:rPr>
              <w:t xml:space="preserve">          </w:t>
            </w:r>
            <w:r w:rsidR="009A3FB2">
              <w:rPr>
                <w:rFonts w:ascii="Arial" w:hAnsi="Arial" w:cs="Arial"/>
                <w:color w:val="C00000"/>
              </w:rPr>
              <w:t xml:space="preserve">    </w:t>
            </w:r>
            <w:r w:rsidRPr="000144A7">
              <w:rPr>
                <w:rFonts w:ascii="Arial" w:hAnsi="Arial" w:cs="Arial"/>
                <w:color w:val="C00000"/>
              </w:rPr>
              <w:t xml:space="preserve">  </w:t>
            </w:r>
            <w:r w:rsidR="007A2FC3" w:rsidRPr="00C41937">
              <w:t>4.4.90.52.</w:t>
            </w:r>
            <w:r w:rsidR="006B3B2E" w:rsidRPr="00C41937">
              <w:t>42</w:t>
            </w:r>
            <w:r w:rsidR="007A2FC3" w:rsidRPr="00C41937">
              <w:t xml:space="preserve">.00 </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7D15D56E" w14:textId="77777777" w:rsidR="00AA0DB9" w:rsidRPr="007B5DF6" w:rsidRDefault="00AA0DB9" w:rsidP="003D6957">
            <w:pPr>
              <w:spacing w:before="11" w:after="120"/>
            </w:pPr>
            <w:r w:rsidRPr="007B5DF6">
              <w:t xml:space="preserve">   001</w:t>
            </w:r>
          </w:p>
        </w:tc>
      </w:tr>
      <w:bookmarkEnd w:id="6"/>
    </w:tbl>
    <w:p w14:paraId="1656D1D5" w14:textId="77777777" w:rsidR="00DB382D" w:rsidRDefault="00DB382D" w:rsidP="00AA0DB9">
      <w:pPr>
        <w:autoSpaceDE w:val="0"/>
        <w:autoSpaceDN w:val="0"/>
        <w:adjustRightInd w:val="0"/>
        <w:jc w:val="both"/>
        <w:rPr>
          <w:b/>
          <w:bCs/>
          <w:color w:val="000000"/>
        </w:rPr>
      </w:pPr>
    </w:p>
    <w:p w14:paraId="1BBC9BAB" w14:textId="77777777" w:rsidR="00AA0DB9" w:rsidRPr="007B5DF6" w:rsidRDefault="00AA0DB9" w:rsidP="00AA0DB9">
      <w:pPr>
        <w:autoSpaceDE w:val="0"/>
        <w:autoSpaceDN w:val="0"/>
        <w:adjustRightInd w:val="0"/>
        <w:jc w:val="both"/>
        <w:rPr>
          <w:b/>
          <w:bCs/>
          <w:color w:val="000000"/>
        </w:rPr>
      </w:pPr>
      <w:r w:rsidRPr="007B5DF6">
        <w:rPr>
          <w:b/>
          <w:bCs/>
          <w:color w:val="000000"/>
        </w:rPr>
        <w:t>10. DO REAJUSTE, DA REVISÃO E DAS ALTERAÇÕES:</w:t>
      </w:r>
    </w:p>
    <w:p w14:paraId="2DACA6F2" w14:textId="77777777" w:rsidR="00AA0DB9" w:rsidRPr="007B5DF6" w:rsidRDefault="00AA0DB9" w:rsidP="00AA0DB9">
      <w:pPr>
        <w:autoSpaceDE w:val="0"/>
        <w:autoSpaceDN w:val="0"/>
        <w:adjustRightInd w:val="0"/>
        <w:jc w:val="both"/>
        <w:rPr>
          <w:color w:val="000000"/>
        </w:rPr>
      </w:pPr>
      <w:r w:rsidRPr="007B5DF6">
        <w:rPr>
          <w:b/>
          <w:bCs/>
          <w:color w:val="000000"/>
        </w:rPr>
        <w:t xml:space="preserve">10.1. </w:t>
      </w:r>
      <w:r w:rsidRPr="007B5DF6">
        <w:rPr>
          <w:color w:val="000000"/>
        </w:rPr>
        <w:t>O valor contratado não poderá ser reajustado.</w:t>
      </w:r>
    </w:p>
    <w:p w14:paraId="6F8629A9" w14:textId="21C80A17" w:rsidR="00AA0DB9" w:rsidRPr="007B5DF6" w:rsidRDefault="00AA0DB9" w:rsidP="00AA0DB9">
      <w:pPr>
        <w:autoSpaceDE w:val="0"/>
        <w:autoSpaceDN w:val="0"/>
        <w:adjustRightInd w:val="0"/>
        <w:jc w:val="both"/>
        <w:rPr>
          <w:color w:val="000000"/>
        </w:rPr>
      </w:pPr>
      <w:r w:rsidRPr="007B5DF6">
        <w:rPr>
          <w:b/>
          <w:bCs/>
          <w:color w:val="000000"/>
        </w:rPr>
        <w:t xml:space="preserve">10.2. </w:t>
      </w:r>
      <w:r w:rsidRPr="007B5DF6">
        <w:rPr>
          <w:color w:val="000000"/>
        </w:rPr>
        <w:t>O contrato poderá ser alterado consoante o art. 124 da Lei Federal nº 14.133/2021,</w:t>
      </w:r>
      <w:r w:rsidR="00C41937">
        <w:rPr>
          <w:color w:val="000000"/>
        </w:rPr>
        <w:t xml:space="preserve"> </w:t>
      </w:r>
      <w:r w:rsidRPr="007B5DF6">
        <w:rPr>
          <w:color w:val="000000"/>
        </w:rPr>
        <w:t>mediante termo aditivo.</w:t>
      </w:r>
    </w:p>
    <w:p w14:paraId="08F91C5A" w14:textId="77777777" w:rsidR="00AA0DB9" w:rsidRPr="007B5DF6" w:rsidRDefault="00AA0DB9" w:rsidP="00AA0DB9">
      <w:pPr>
        <w:autoSpaceDE w:val="0"/>
        <w:autoSpaceDN w:val="0"/>
        <w:adjustRightInd w:val="0"/>
        <w:jc w:val="both"/>
        <w:rPr>
          <w:color w:val="000000"/>
        </w:rPr>
      </w:pPr>
    </w:p>
    <w:p w14:paraId="57C16829" w14:textId="77777777" w:rsidR="00AA0DB9" w:rsidRPr="007B5DF6" w:rsidRDefault="00AA0DB9" w:rsidP="00AA0DB9">
      <w:pPr>
        <w:autoSpaceDE w:val="0"/>
        <w:autoSpaceDN w:val="0"/>
        <w:adjustRightInd w:val="0"/>
        <w:jc w:val="both"/>
        <w:rPr>
          <w:b/>
          <w:bCs/>
          <w:color w:val="000000"/>
        </w:rPr>
      </w:pPr>
      <w:r w:rsidRPr="007B5DF6">
        <w:rPr>
          <w:b/>
          <w:bCs/>
          <w:color w:val="000000"/>
        </w:rPr>
        <w:t>11. DAS SANÇÕES:</w:t>
      </w:r>
    </w:p>
    <w:p w14:paraId="31C5C0F7" w14:textId="77777777" w:rsidR="00AA0DB9" w:rsidRPr="007B5DF6" w:rsidRDefault="00AA0DB9" w:rsidP="00AA0DB9">
      <w:pPr>
        <w:autoSpaceDE w:val="0"/>
        <w:autoSpaceDN w:val="0"/>
        <w:adjustRightInd w:val="0"/>
        <w:jc w:val="both"/>
        <w:rPr>
          <w:color w:val="000000"/>
        </w:rPr>
      </w:pPr>
      <w:r w:rsidRPr="007B5DF6">
        <w:rPr>
          <w:b/>
          <w:color w:val="000000"/>
        </w:rPr>
        <w:t xml:space="preserve">11.1. </w:t>
      </w:r>
      <w:r w:rsidRPr="007B5DF6">
        <w:rPr>
          <w:color w:val="000000"/>
        </w:rPr>
        <w:t xml:space="preserve">Pela inexecução total ou parcial das obrigações assumidas, garantida a ampla defesa e o contraditório, a CONTRATADA estará sujeita, nos termos dos </w:t>
      </w:r>
      <w:proofErr w:type="spellStart"/>
      <w:r w:rsidRPr="007B5DF6">
        <w:rPr>
          <w:color w:val="000000"/>
        </w:rPr>
        <w:t>arts</w:t>
      </w:r>
      <w:proofErr w:type="spellEnd"/>
      <w:r w:rsidRPr="007B5DF6">
        <w:rPr>
          <w:color w:val="000000"/>
        </w:rPr>
        <w:t>. 155 e 156 da Lei Federal nº 14.133/2021, à aplicação das seguintes sanções administrativas.</w:t>
      </w:r>
    </w:p>
    <w:p w14:paraId="0A8895EE" w14:textId="77777777" w:rsidR="00AA0DB9" w:rsidRPr="007B5DF6" w:rsidRDefault="00AA0DB9" w:rsidP="00AA0DB9">
      <w:pPr>
        <w:autoSpaceDE w:val="0"/>
        <w:autoSpaceDN w:val="0"/>
        <w:adjustRightInd w:val="0"/>
        <w:jc w:val="both"/>
        <w:rPr>
          <w:color w:val="000000"/>
        </w:rPr>
      </w:pPr>
      <w:r w:rsidRPr="007B5DF6">
        <w:rPr>
          <w:b/>
          <w:color w:val="000000"/>
        </w:rPr>
        <w:t xml:space="preserve">11.1.1. </w:t>
      </w:r>
      <w:r w:rsidRPr="007B5DF6">
        <w:rPr>
          <w:color w:val="000000"/>
        </w:rPr>
        <w:t>Advertência.</w:t>
      </w:r>
    </w:p>
    <w:p w14:paraId="34EC88E7" w14:textId="77777777" w:rsidR="00AA0DB9" w:rsidRPr="007B5DF6" w:rsidRDefault="00AA0DB9" w:rsidP="00AA0DB9">
      <w:pPr>
        <w:autoSpaceDE w:val="0"/>
        <w:autoSpaceDN w:val="0"/>
        <w:adjustRightInd w:val="0"/>
        <w:jc w:val="both"/>
        <w:rPr>
          <w:color w:val="000000"/>
        </w:rPr>
      </w:pPr>
      <w:r w:rsidRPr="007B5DF6">
        <w:rPr>
          <w:b/>
          <w:bCs/>
          <w:color w:val="000000"/>
        </w:rPr>
        <w:t xml:space="preserve">11.1.2. </w:t>
      </w:r>
      <w:r w:rsidRPr="007B5DF6">
        <w:rPr>
          <w:color w:val="000000"/>
        </w:rPr>
        <w:t>Multa.</w:t>
      </w:r>
    </w:p>
    <w:p w14:paraId="714CDDA8" w14:textId="77777777" w:rsidR="00AA0DB9" w:rsidRPr="007B5DF6" w:rsidRDefault="00AA0DB9" w:rsidP="00AA0DB9">
      <w:pPr>
        <w:autoSpaceDE w:val="0"/>
        <w:autoSpaceDN w:val="0"/>
        <w:adjustRightInd w:val="0"/>
        <w:jc w:val="both"/>
        <w:rPr>
          <w:color w:val="000000"/>
        </w:rPr>
      </w:pPr>
      <w:r w:rsidRPr="007B5DF6">
        <w:rPr>
          <w:b/>
          <w:bCs/>
          <w:color w:val="000000"/>
        </w:rPr>
        <w:t xml:space="preserve">11.1.3. </w:t>
      </w:r>
      <w:r w:rsidRPr="007B5DF6">
        <w:rPr>
          <w:color w:val="000000"/>
        </w:rPr>
        <w:t>Impedimento de licitar ou contratar.</w:t>
      </w:r>
    </w:p>
    <w:p w14:paraId="2CE06AC5" w14:textId="77777777" w:rsidR="00AA0DB9" w:rsidRPr="007B5DF6" w:rsidRDefault="00AA0DB9" w:rsidP="00AA0DB9">
      <w:pPr>
        <w:autoSpaceDE w:val="0"/>
        <w:autoSpaceDN w:val="0"/>
        <w:adjustRightInd w:val="0"/>
        <w:jc w:val="both"/>
        <w:rPr>
          <w:color w:val="000000"/>
        </w:rPr>
      </w:pPr>
      <w:r w:rsidRPr="007B5DF6">
        <w:rPr>
          <w:b/>
          <w:bCs/>
          <w:color w:val="000000"/>
        </w:rPr>
        <w:t xml:space="preserve">11.1.4. </w:t>
      </w:r>
      <w:r w:rsidRPr="007B5DF6">
        <w:rPr>
          <w:color w:val="000000"/>
        </w:rPr>
        <w:t>Declaração de inidoneidade para licitar ou contratar.</w:t>
      </w:r>
    </w:p>
    <w:p w14:paraId="386CE168" w14:textId="77777777" w:rsidR="00AA0DB9" w:rsidRPr="007B5DF6" w:rsidRDefault="00AA0DB9" w:rsidP="00AA0DB9">
      <w:pPr>
        <w:autoSpaceDE w:val="0"/>
        <w:autoSpaceDN w:val="0"/>
        <w:adjustRightInd w:val="0"/>
        <w:jc w:val="both"/>
        <w:rPr>
          <w:color w:val="000000"/>
        </w:rPr>
      </w:pPr>
      <w:r w:rsidRPr="007B5DF6">
        <w:rPr>
          <w:b/>
          <w:bCs/>
          <w:color w:val="000000"/>
        </w:rPr>
        <w:t xml:space="preserve">11.2. </w:t>
      </w:r>
      <w:r w:rsidRPr="007B5DF6">
        <w:rPr>
          <w:color w:val="000000"/>
        </w:rPr>
        <w:t>Poderão ser aplicadas multas de caráter moratório e compensatório, a serem aplicadas de acordo aos percentuais indicados na sequência.</w:t>
      </w:r>
    </w:p>
    <w:p w14:paraId="44102474" w14:textId="77777777" w:rsidR="00AA0DB9" w:rsidRPr="007B5DF6" w:rsidRDefault="00AA0DB9" w:rsidP="00AA0DB9">
      <w:pPr>
        <w:autoSpaceDE w:val="0"/>
        <w:autoSpaceDN w:val="0"/>
        <w:adjustRightInd w:val="0"/>
        <w:jc w:val="both"/>
        <w:rPr>
          <w:color w:val="000000"/>
        </w:rPr>
      </w:pPr>
      <w:r w:rsidRPr="007B5DF6">
        <w:rPr>
          <w:b/>
          <w:bCs/>
          <w:color w:val="000000"/>
        </w:rPr>
        <w:t xml:space="preserve">11.2.1. </w:t>
      </w:r>
      <w:r w:rsidRPr="007B5DF6">
        <w:rPr>
          <w:color w:val="000000"/>
        </w:rPr>
        <w:t>De caráter moratório.</w:t>
      </w:r>
    </w:p>
    <w:p w14:paraId="3A534F88" w14:textId="77777777" w:rsidR="00AA0DB9" w:rsidRPr="007B5DF6" w:rsidRDefault="00AA0DB9" w:rsidP="00AA0DB9">
      <w:pPr>
        <w:autoSpaceDE w:val="0"/>
        <w:autoSpaceDN w:val="0"/>
        <w:adjustRightInd w:val="0"/>
        <w:jc w:val="both"/>
        <w:rPr>
          <w:color w:val="000000"/>
        </w:rPr>
      </w:pPr>
      <w:r w:rsidRPr="007B5DF6">
        <w:rPr>
          <w:b/>
          <w:bCs/>
          <w:color w:val="000000"/>
        </w:rPr>
        <w:t xml:space="preserve">11.2.1.1. </w:t>
      </w:r>
      <w:r w:rsidRPr="007B5DF6">
        <w:rPr>
          <w:color w:val="000000"/>
        </w:rPr>
        <w:t>0,33% (trinta e três centésimos por cento) por dia de atraso na entrega de material ou execução de serviços, calculado sobre o valor correspondente à parte inadimplida, quando o atraso não for superior 30 (trinta).</w:t>
      </w:r>
    </w:p>
    <w:p w14:paraId="291EE2A2" w14:textId="77777777" w:rsidR="00AA0DB9" w:rsidRPr="007B5DF6" w:rsidRDefault="00AA0DB9" w:rsidP="00AA0DB9">
      <w:pPr>
        <w:autoSpaceDE w:val="0"/>
        <w:autoSpaceDN w:val="0"/>
        <w:adjustRightInd w:val="0"/>
        <w:jc w:val="both"/>
        <w:rPr>
          <w:color w:val="000000"/>
        </w:rPr>
      </w:pPr>
      <w:r w:rsidRPr="007B5DF6">
        <w:rPr>
          <w:b/>
          <w:bCs/>
          <w:color w:val="000000"/>
        </w:rPr>
        <w:t xml:space="preserve">11.2.1.2. </w:t>
      </w:r>
      <w:r w:rsidRPr="007B5DF6">
        <w:rPr>
          <w:color w:val="000000"/>
        </w:rPr>
        <w:t>0,66% (sessenta e seis centésimos por cento) por dia de atraso que exceder o item anterior, até o limite de 15 (quinze) dias, na entrega de material ou execução de serviços, calculado, desde o trigésimo primeiro dia de atraso, sobre o valor correspondente à parte inadimplida, em caráter excepcional, e a critério da CONTRATANTE.</w:t>
      </w:r>
    </w:p>
    <w:p w14:paraId="20E92C9B" w14:textId="77777777" w:rsidR="00AA0DB9" w:rsidRPr="007B5DF6" w:rsidRDefault="00AA0DB9" w:rsidP="00AA0DB9">
      <w:pPr>
        <w:autoSpaceDE w:val="0"/>
        <w:autoSpaceDN w:val="0"/>
        <w:adjustRightInd w:val="0"/>
        <w:jc w:val="both"/>
        <w:rPr>
          <w:color w:val="000000"/>
        </w:rPr>
      </w:pPr>
      <w:r w:rsidRPr="007B5DF6">
        <w:rPr>
          <w:b/>
          <w:bCs/>
          <w:color w:val="000000"/>
        </w:rPr>
        <w:t xml:space="preserve">11.2.2. </w:t>
      </w:r>
      <w:r w:rsidRPr="007B5DF6">
        <w:rPr>
          <w:color w:val="000000"/>
        </w:rPr>
        <w:t>De caráter compensatório:</w:t>
      </w:r>
    </w:p>
    <w:p w14:paraId="2C61024A" w14:textId="77777777" w:rsidR="00A036BE" w:rsidRPr="007B5DF6" w:rsidRDefault="00AA0DB9" w:rsidP="00A036BE">
      <w:pPr>
        <w:autoSpaceDE w:val="0"/>
        <w:autoSpaceDN w:val="0"/>
        <w:adjustRightInd w:val="0"/>
        <w:jc w:val="both"/>
        <w:rPr>
          <w:color w:val="000000"/>
        </w:rPr>
      </w:pPr>
      <w:r w:rsidRPr="007B5DF6">
        <w:rPr>
          <w:b/>
          <w:bCs/>
          <w:color w:val="000000"/>
        </w:rPr>
        <w:t>11.2.2.</w:t>
      </w:r>
      <w:r w:rsidR="00A036BE" w:rsidRPr="007B5DF6">
        <w:rPr>
          <w:b/>
          <w:bCs/>
          <w:color w:val="000000"/>
        </w:rPr>
        <w:t>1</w:t>
      </w:r>
      <w:r w:rsidR="00A036BE" w:rsidRPr="007B5DF6">
        <w:rPr>
          <w:color w:val="000000"/>
        </w:rPr>
        <w:t xml:space="preserve"> compensatória de 20% (vinte por cento) sobre o valor total do contrato.</w:t>
      </w:r>
    </w:p>
    <w:p w14:paraId="20A18B67" w14:textId="77777777" w:rsidR="00AA0DB9" w:rsidRPr="007B5DF6" w:rsidRDefault="00A036BE" w:rsidP="00A036BE">
      <w:pPr>
        <w:autoSpaceDE w:val="0"/>
        <w:autoSpaceDN w:val="0"/>
        <w:adjustRightInd w:val="0"/>
        <w:jc w:val="both"/>
        <w:rPr>
          <w:color w:val="000000"/>
        </w:rPr>
      </w:pPr>
      <w:r w:rsidRPr="007B5DF6">
        <w:rPr>
          <w:color w:val="000000"/>
        </w:rPr>
        <w:t>a)</w:t>
      </w:r>
      <w:r w:rsidR="003C1DF7">
        <w:rPr>
          <w:color w:val="000000"/>
        </w:rPr>
        <w:t xml:space="preserve"> </w:t>
      </w:r>
      <w:r w:rsidRPr="007B5DF6">
        <w:rPr>
          <w:color w:val="000000"/>
        </w:rPr>
        <w:t>O atraso superior a 10 (dez) dias autoriza a Administração a promover a extinção do contrato por descumprimento ou cumprimento irregular de suas cláusulas, conforme dispõe o inciso I do art. 137 da Lei n. 14.133, de 2021.</w:t>
      </w:r>
    </w:p>
    <w:p w14:paraId="706DC2EF" w14:textId="77777777" w:rsidR="00AA0DB9" w:rsidRPr="007B5DF6" w:rsidRDefault="00AA0DB9" w:rsidP="00AA0DB9">
      <w:pPr>
        <w:autoSpaceDE w:val="0"/>
        <w:autoSpaceDN w:val="0"/>
        <w:adjustRightInd w:val="0"/>
        <w:jc w:val="both"/>
        <w:rPr>
          <w:color w:val="000000"/>
        </w:rPr>
      </w:pPr>
      <w:r w:rsidRPr="007B5DF6">
        <w:rPr>
          <w:b/>
          <w:bCs/>
          <w:color w:val="000000"/>
        </w:rPr>
        <w:lastRenderedPageBreak/>
        <w:t xml:space="preserve">11.3. </w:t>
      </w:r>
      <w:r w:rsidRPr="007B5DF6">
        <w:rPr>
          <w:color w:val="000000"/>
        </w:rPr>
        <w:t xml:space="preserve">O atraso, para efeito de cálculo de multa, será contado em dias corridos, a partir do primeiro dia útil seguinte ao do vencimento do prazo de </w:t>
      </w:r>
      <w:r w:rsidR="00B50F57" w:rsidRPr="007B5DF6">
        <w:rPr>
          <w:color w:val="000000"/>
        </w:rPr>
        <w:t>entrega e</w:t>
      </w:r>
      <w:r w:rsidR="00507D94" w:rsidRPr="007B5DF6">
        <w:rPr>
          <w:color w:val="000000"/>
        </w:rPr>
        <w:t xml:space="preserve"> ou</w:t>
      </w:r>
      <w:r w:rsidRPr="007B5DF6">
        <w:rPr>
          <w:color w:val="000000"/>
        </w:rPr>
        <w:t xml:space="preserve"> execução do contrato.</w:t>
      </w:r>
    </w:p>
    <w:p w14:paraId="3DDC46D5" w14:textId="77777777" w:rsidR="00AA0DB9" w:rsidRPr="007B5DF6" w:rsidRDefault="00AA0DB9" w:rsidP="00AA0DB9">
      <w:pPr>
        <w:autoSpaceDE w:val="0"/>
        <w:autoSpaceDN w:val="0"/>
        <w:adjustRightInd w:val="0"/>
        <w:jc w:val="both"/>
        <w:rPr>
          <w:color w:val="000000"/>
        </w:rPr>
      </w:pPr>
      <w:r w:rsidRPr="007B5DF6">
        <w:rPr>
          <w:b/>
          <w:color w:val="000000"/>
        </w:rPr>
        <w:t xml:space="preserve">11.4. </w:t>
      </w:r>
      <w:r w:rsidRPr="007B5DF6">
        <w:rPr>
          <w:color w:val="000000"/>
        </w:rPr>
        <w:t>No caso de atraso por mais de 30 (trinta) dias, ou de o somatório das multas aplicadas por atraso ou inadimplemento ultrapassarem o percentual de 20% (vinte por cento) do valor total do contrato, fica facultado à CONTRATANTE reconhecer a ocorrência das hipóteses de rescisão contratual.</w:t>
      </w:r>
    </w:p>
    <w:p w14:paraId="46962488" w14:textId="77777777" w:rsidR="00AA0DB9" w:rsidRPr="007B5DF6" w:rsidRDefault="00AA0DB9" w:rsidP="00AA0DB9">
      <w:pPr>
        <w:autoSpaceDE w:val="0"/>
        <w:autoSpaceDN w:val="0"/>
        <w:adjustRightInd w:val="0"/>
        <w:jc w:val="both"/>
        <w:rPr>
          <w:color w:val="000000"/>
        </w:rPr>
      </w:pPr>
      <w:r w:rsidRPr="007B5DF6">
        <w:rPr>
          <w:b/>
          <w:bCs/>
          <w:color w:val="000000"/>
        </w:rPr>
        <w:t xml:space="preserve">11.5. </w:t>
      </w:r>
      <w:r w:rsidRPr="007B5DF6">
        <w:rPr>
          <w:color w:val="000000"/>
        </w:rPr>
        <w:t>A fixação de multas compensatórias ou moratórias não obsta o ajuizamento de demanda buscando indenização suplementar em favor da CONTRATANTE, sendo o dano</w:t>
      </w:r>
    </w:p>
    <w:p w14:paraId="0904565E" w14:textId="77777777" w:rsidR="00AA0DB9" w:rsidRPr="007B5DF6" w:rsidRDefault="00AA0DB9" w:rsidP="00AA0DB9">
      <w:pPr>
        <w:autoSpaceDE w:val="0"/>
        <w:autoSpaceDN w:val="0"/>
        <w:adjustRightInd w:val="0"/>
        <w:jc w:val="both"/>
        <w:rPr>
          <w:color w:val="000000"/>
        </w:rPr>
      </w:pPr>
      <w:r w:rsidRPr="007B5DF6">
        <w:rPr>
          <w:color w:val="000000"/>
        </w:rPr>
        <w:t>superior ao percentual referido.</w:t>
      </w:r>
    </w:p>
    <w:p w14:paraId="06720947" w14:textId="77777777" w:rsidR="00AA0DB9" w:rsidRPr="007B5DF6" w:rsidRDefault="00AA0DB9" w:rsidP="00AA0DB9">
      <w:pPr>
        <w:autoSpaceDE w:val="0"/>
        <w:autoSpaceDN w:val="0"/>
        <w:adjustRightInd w:val="0"/>
        <w:jc w:val="both"/>
        <w:rPr>
          <w:color w:val="000000"/>
        </w:rPr>
      </w:pPr>
      <w:r w:rsidRPr="007B5DF6">
        <w:rPr>
          <w:b/>
          <w:bCs/>
          <w:color w:val="000000"/>
        </w:rPr>
        <w:t xml:space="preserve">11.6. </w:t>
      </w:r>
      <w:r w:rsidRPr="007B5DF6">
        <w:rPr>
          <w:color w:val="000000"/>
        </w:rPr>
        <w:t>Não serão aplicadas as multas decorrentes de descumprimento das obrigações contratuais resultante da existência de caso fortuito ou força maior, devidamente comprovados.</w:t>
      </w:r>
    </w:p>
    <w:p w14:paraId="5FDA93F3" w14:textId="77777777" w:rsidR="00AA0DB9" w:rsidRPr="007B5DF6" w:rsidRDefault="00AA0DB9" w:rsidP="00AA0DB9">
      <w:pPr>
        <w:autoSpaceDE w:val="0"/>
        <w:autoSpaceDN w:val="0"/>
        <w:adjustRightInd w:val="0"/>
        <w:jc w:val="both"/>
        <w:rPr>
          <w:color w:val="000000"/>
        </w:rPr>
      </w:pPr>
      <w:r w:rsidRPr="007B5DF6">
        <w:rPr>
          <w:b/>
          <w:bCs/>
          <w:color w:val="000000"/>
        </w:rPr>
        <w:t xml:space="preserve">11.7. </w:t>
      </w:r>
      <w:r w:rsidRPr="007B5DF6">
        <w:rPr>
          <w:color w:val="000000"/>
        </w:rPr>
        <w:t>Quaisquer multas aplicadas deverão ser recolhidas aos cofres públicos da Municipalidade em até 5 (cinco) dias úteis, contados de sua publicação no Órgão Oficial da CONTRATANTE, podendo, ainda, ser descontadas de qualquer fatura ou crédito existente, a critério da CONTRATANTE.</w:t>
      </w:r>
    </w:p>
    <w:p w14:paraId="1DCB4630" w14:textId="70FD1FB2" w:rsidR="00AA0DB9" w:rsidRPr="007B5DF6" w:rsidRDefault="00AA0DB9" w:rsidP="00AA0DB9">
      <w:pPr>
        <w:autoSpaceDE w:val="0"/>
        <w:autoSpaceDN w:val="0"/>
        <w:adjustRightInd w:val="0"/>
        <w:jc w:val="both"/>
        <w:rPr>
          <w:color w:val="000000"/>
        </w:rPr>
      </w:pPr>
      <w:r w:rsidRPr="007B5DF6">
        <w:rPr>
          <w:b/>
          <w:bCs/>
          <w:color w:val="000000"/>
        </w:rPr>
        <w:t xml:space="preserve">11.8. </w:t>
      </w:r>
      <w:r w:rsidRPr="007B5DF6">
        <w:rPr>
          <w:color w:val="000000"/>
        </w:rPr>
        <w:t>A aplicação das penalidades é de competência exclusiva do Presidente da Câmara</w:t>
      </w:r>
      <w:r w:rsidR="00A5145C">
        <w:rPr>
          <w:color w:val="000000"/>
        </w:rPr>
        <w:t xml:space="preserve"> </w:t>
      </w:r>
      <w:r w:rsidRPr="007B5DF6">
        <w:rPr>
          <w:color w:val="000000"/>
        </w:rPr>
        <w:t>Municipal de Manfrinópolis PR.</w:t>
      </w:r>
    </w:p>
    <w:p w14:paraId="1A506A71" w14:textId="77777777" w:rsidR="00AA0DB9" w:rsidRPr="007B5DF6" w:rsidRDefault="00AA0DB9" w:rsidP="00AA0DB9">
      <w:pPr>
        <w:autoSpaceDE w:val="0"/>
        <w:autoSpaceDN w:val="0"/>
        <w:adjustRightInd w:val="0"/>
        <w:jc w:val="both"/>
        <w:rPr>
          <w:color w:val="000000"/>
        </w:rPr>
      </w:pPr>
      <w:r w:rsidRPr="007B5DF6">
        <w:rPr>
          <w:b/>
          <w:bCs/>
          <w:color w:val="000000"/>
        </w:rPr>
        <w:t xml:space="preserve">11.9. </w:t>
      </w:r>
      <w:r w:rsidRPr="007B5DF6">
        <w:rPr>
          <w:color w:val="000000"/>
        </w:rPr>
        <w:t>Na aplicação destas penalidades serão admitidos os recursos e a sistemática procedimentais previstos em Lei e regulamentação pertinente, bem como serão aplicadas em procedimento administrativo autônomo, garantindo-se o contraditório à CONTRATADA.</w:t>
      </w:r>
    </w:p>
    <w:p w14:paraId="1A104413" w14:textId="77777777" w:rsidR="00AA0DB9" w:rsidRPr="007B5DF6" w:rsidRDefault="00AA0DB9" w:rsidP="00AA0DB9">
      <w:pPr>
        <w:autoSpaceDE w:val="0"/>
        <w:autoSpaceDN w:val="0"/>
        <w:adjustRightInd w:val="0"/>
        <w:jc w:val="both"/>
        <w:rPr>
          <w:color w:val="000000"/>
        </w:rPr>
      </w:pPr>
      <w:r w:rsidRPr="007B5DF6">
        <w:rPr>
          <w:b/>
          <w:bCs/>
          <w:color w:val="000000"/>
        </w:rPr>
        <w:t xml:space="preserve">11.10. </w:t>
      </w:r>
      <w:r w:rsidRPr="007B5DF6">
        <w:rPr>
          <w:color w:val="000000"/>
        </w:rPr>
        <w:t>Esgotados os meios administrativos para cobrança do valor devido pela CONTRATADA à CONTRATANTE, este será encaminhado para inscrição em dívida ativa.</w:t>
      </w:r>
    </w:p>
    <w:p w14:paraId="7D104A44" w14:textId="77777777" w:rsidR="00AA0DB9" w:rsidRPr="007B5DF6" w:rsidRDefault="00AA0DB9" w:rsidP="00B274E0">
      <w:pPr>
        <w:jc w:val="both"/>
      </w:pPr>
      <w:bookmarkStart w:id="7" w:name="_Hlk176271160"/>
      <w:r w:rsidRPr="007B5DF6">
        <w:t>11.11.  Em caso de perda, rasuras ou qualquer outro tipo de dano que comprometa a integridade dos documentos fornecidos pelo contratante, o contratado será responsável por sua imediata substituição. Além disso, o contratado estará sujeito a uma multa de 10% sobre o valor total do contrato por cada ocorrência de perda ou rasura. Esta multa será aplicada sem prejuízo de outras penalidades previstas em lei ou no presente contrato.</w:t>
      </w:r>
    </w:p>
    <w:bookmarkEnd w:id="7"/>
    <w:p w14:paraId="74FE09D6" w14:textId="77777777" w:rsidR="00AA0DB9" w:rsidRPr="007B5DF6" w:rsidRDefault="00AA0DB9" w:rsidP="00AA0DB9">
      <w:pPr>
        <w:autoSpaceDE w:val="0"/>
        <w:autoSpaceDN w:val="0"/>
        <w:adjustRightInd w:val="0"/>
        <w:jc w:val="both"/>
        <w:rPr>
          <w:color w:val="000000"/>
        </w:rPr>
      </w:pPr>
    </w:p>
    <w:p w14:paraId="50CC4FC0" w14:textId="77777777" w:rsidR="00AA0DB9" w:rsidRPr="007B5DF6" w:rsidRDefault="00AA0DB9" w:rsidP="00AA0DB9">
      <w:pPr>
        <w:autoSpaceDE w:val="0"/>
        <w:autoSpaceDN w:val="0"/>
        <w:adjustRightInd w:val="0"/>
        <w:jc w:val="both"/>
        <w:rPr>
          <w:b/>
          <w:bCs/>
          <w:color w:val="000000"/>
        </w:rPr>
      </w:pPr>
      <w:r w:rsidRPr="007B5DF6">
        <w:rPr>
          <w:b/>
          <w:bCs/>
          <w:color w:val="000000"/>
        </w:rPr>
        <w:t>12. DA EXTINÇÃO CONTRATUAL:</w:t>
      </w:r>
    </w:p>
    <w:p w14:paraId="491C6013" w14:textId="77777777" w:rsidR="00AA0DB9" w:rsidRPr="007B5DF6" w:rsidRDefault="00AA0DB9" w:rsidP="00AA0DB9">
      <w:pPr>
        <w:autoSpaceDE w:val="0"/>
        <w:autoSpaceDN w:val="0"/>
        <w:adjustRightInd w:val="0"/>
        <w:jc w:val="both"/>
        <w:rPr>
          <w:color w:val="000000"/>
        </w:rPr>
      </w:pPr>
      <w:r w:rsidRPr="007B5DF6">
        <w:rPr>
          <w:b/>
          <w:bCs/>
          <w:color w:val="000000"/>
        </w:rPr>
        <w:t xml:space="preserve">12.1. </w:t>
      </w:r>
      <w:r w:rsidRPr="007B5DF6">
        <w:rPr>
          <w:color w:val="000000"/>
        </w:rPr>
        <w:t>Na ocorrência de quaisquer das hipóteses previstas no art. 137 da Lei Federal nº 14.133/2021, a CONTRATANTE poderá, garantidos o contraditório e a ampla defesa, rescindir unilateral ou amigavelmente o contrato, na forma do art. 138, bem como aplicar à</w:t>
      </w:r>
    </w:p>
    <w:p w14:paraId="609EA53F" w14:textId="77777777" w:rsidR="00AA0DB9" w:rsidRPr="007B5DF6" w:rsidRDefault="00AA0DB9" w:rsidP="00AA0DB9">
      <w:pPr>
        <w:autoSpaceDE w:val="0"/>
        <w:autoSpaceDN w:val="0"/>
        <w:adjustRightInd w:val="0"/>
        <w:jc w:val="both"/>
        <w:rPr>
          <w:color w:val="000000"/>
        </w:rPr>
      </w:pPr>
      <w:r w:rsidRPr="007B5DF6">
        <w:rPr>
          <w:color w:val="000000"/>
        </w:rPr>
        <w:t>CONTRATADA as sanções previstas no art. 156, ambos do mesmo diploma legal.</w:t>
      </w:r>
    </w:p>
    <w:p w14:paraId="413654C1" w14:textId="3F2FF209" w:rsidR="00AA0DB9" w:rsidRPr="007B5DF6" w:rsidRDefault="00AA0DB9" w:rsidP="00AA0DB9">
      <w:pPr>
        <w:autoSpaceDE w:val="0"/>
        <w:autoSpaceDN w:val="0"/>
        <w:adjustRightInd w:val="0"/>
        <w:jc w:val="both"/>
        <w:rPr>
          <w:color w:val="000000"/>
        </w:rPr>
      </w:pPr>
      <w:r w:rsidRPr="007B5DF6">
        <w:rPr>
          <w:b/>
          <w:bCs/>
          <w:color w:val="000000"/>
        </w:rPr>
        <w:t xml:space="preserve">12.2. </w:t>
      </w:r>
      <w:r w:rsidRPr="007B5DF6">
        <w:rPr>
          <w:color w:val="000000"/>
        </w:rPr>
        <w:t>No caso de extinção contratual poderá ser aplica</w:t>
      </w:r>
      <w:r w:rsidR="00757632">
        <w:rPr>
          <w:color w:val="000000"/>
        </w:rPr>
        <w:t>do</w:t>
      </w:r>
      <w:r w:rsidRPr="007B5DF6">
        <w:rPr>
          <w:color w:val="000000"/>
        </w:rPr>
        <w:t xml:space="preserve"> multa de acordo com o disposto </w:t>
      </w:r>
      <w:proofErr w:type="spellStart"/>
      <w:r w:rsidRPr="007B5DF6">
        <w:rPr>
          <w:color w:val="000000"/>
        </w:rPr>
        <w:t>nas</w:t>
      </w:r>
      <w:proofErr w:type="spellEnd"/>
      <w:r w:rsidRPr="007B5DF6">
        <w:rPr>
          <w:color w:val="000000"/>
        </w:rPr>
        <w:t xml:space="preserve"> sanções.</w:t>
      </w:r>
    </w:p>
    <w:p w14:paraId="5C5E350C" w14:textId="77777777" w:rsidR="00AA0DB9" w:rsidRPr="007B5DF6" w:rsidRDefault="00AA0DB9" w:rsidP="00AA0DB9">
      <w:pPr>
        <w:autoSpaceDE w:val="0"/>
        <w:autoSpaceDN w:val="0"/>
        <w:adjustRightInd w:val="0"/>
        <w:jc w:val="both"/>
        <w:rPr>
          <w:color w:val="000000"/>
        </w:rPr>
      </w:pPr>
    </w:p>
    <w:p w14:paraId="2525EB65" w14:textId="77777777" w:rsidR="00AA0DB9" w:rsidRPr="007B5DF6" w:rsidRDefault="00AA0DB9" w:rsidP="00AA0DB9">
      <w:pPr>
        <w:autoSpaceDE w:val="0"/>
        <w:autoSpaceDN w:val="0"/>
        <w:adjustRightInd w:val="0"/>
        <w:jc w:val="both"/>
        <w:rPr>
          <w:b/>
          <w:bCs/>
          <w:color w:val="000000"/>
        </w:rPr>
      </w:pPr>
      <w:r w:rsidRPr="007B5DF6">
        <w:rPr>
          <w:b/>
          <w:bCs/>
          <w:color w:val="000000"/>
        </w:rPr>
        <w:t>13. DAS OBRIGAÇÕES DA CONTRATADA:</w:t>
      </w:r>
    </w:p>
    <w:p w14:paraId="3AC459F5" w14:textId="77777777" w:rsidR="00AA0DB9" w:rsidRPr="007B5DF6" w:rsidRDefault="00AA0DB9" w:rsidP="00AA0DB9">
      <w:pPr>
        <w:autoSpaceDE w:val="0"/>
        <w:autoSpaceDN w:val="0"/>
        <w:adjustRightInd w:val="0"/>
        <w:jc w:val="both"/>
        <w:rPr>
          <w:color w:val="000000"/>
        </w:rPr>
      </w:pPr>
      <w:r w:rsidRPr="007B5DF6">
        <w:rPr>
          <w:b/>
          <w:bCs/>
          <w:color w:val="000000"/>
        </w:rPr>
        <w:t xml:space="preserve">13.1. </w:t>
      </w:r>
      <w:r w:rsidRPr="007B5DF6">
        <w:rPr>
          <w:color w:val="000000"/>
        </w:rPr>
        <w:t>Indicar 1 (um) ou mais prepostos a fim de representar a CONTRATADA em toda e qualquer comunicação junto à CONTRATANTE.</w:t>
      </w:r>
    </w:p>
    <w:p w14:paraId="19BBE4CC" w14:textId="77777777" w:rsidR="00AA0DB9" w:rsidRPr="007B5DF6" w:rsidRDefault="00AA0DB9" w:rsidP="00AA0DB9">
      <w:pPr>
        <w:autoSpaceDE w:val="0"/>
        <w:autoSpaceDN w:val="0"/>
        <w:adjustRightInd w:val="0"/>
        <w:jc w:val="both"/>
        <w:rPr>
          <w:color w:val="000000"/>
        </w:rPr>
      </w:pPr>
      <w:r w:rsidRPr="007B5DF6">
        <w:rPr>
          <w:b/>
          <w:bCs/>
          <w:color w:val="000000"/>
        </w:rPr>
        <w:t xml:space="preserve">13.2. </w:t>
      </w:r>
      <w:r w:rsidRPr="007B5DF6">
        <w:rPr>
          <w:color w:val="000000"/>
        </w:rPr>
        <w:t>Manter sigilo, sob pena de responsabilidade, sobre todo e qualquer assunto de interesse da CONTRATANTE ou de terceiros de que tomar ciência em razão da execução do objeto.</w:t>
      </w:r>
    </w:p>
    <w:p w14:paraId="6F5AB0FF" w14:textId="5DC4B2CE" w:rsidR="00AA0DB9" w:rsidRPr="007B5DF6" w:rsidRDefault="00AA0DB9" w:rsidP="00AA0DB9">
      <w:pPr>
        <w:autoSpaceDE w:val="0"/>
        <w:autoSpaceDN w:val="0"/>
        <w:adjustRightInd w:val="0"/>
        <w:jc w:val="both"/>
        <w:rPr>
          <w:color w:val="000000"/>
        </w:rPr>
      </w:pPr>
      <w:r w:rsidRPr="007B5DF6">
        <w:rPr>
          <w:b/>
          <w:bCs/>
          <w:color w:val="000000"/>
        </w:rPr>
        <w:t xml:space="preserve">13.3. </w:t>
      </w:r>
      <w:r w:rsidRPr="007B5DF6">
        <w:rPr>
          <w:color w:val="000000"/>
        </w:rPr>
        <w:t>Atender às solicitações e sugestões da CONTRATANTE referentes à execução do</w:t>
      </w:r>
      <w:r w:rsidR="00757632">
        <w:rPr>
          <w:color w:val="000000"/>
        </w:rPr>
        <w:t xml:space="preserve"> </w:t>
      </w:r>
      <w:r w:rsidRPr="007B5DF6">
        <w:rPr>
          <w:color w:val="000000"/>
        </w:rPr>
        <w:t>objeto da contratação, visando sempre à correção das falhas.</w:t>
      </w:r>
    </w:p>
    <w:p w14:paraId="054515FC" w14:textId="77777777" w:rsidR="00AA0DB9" w:rsidRPr="007B5DF6" w:rsidRDefault="00AA0DB9" w:rsidP="00AA0DB9">
      <w:pPr>
        <w:autoSpaceDE w:val="0"/>
        <w:autoSpaceDN w:val="0"/>
        <w:adjustRightInd w:val="0"/>
        <w:jc w:val="both"/>
        <w:rPr>
          <w:color w:val="000000"/>
        </w:rPr>
      </w:pPr>
      <w:r w:rsidRPr="007B5DF6">
        <w:rPr>
          <w:b/>
          <w:bCs/>
          <w:color w:val="000000"/>
        </w:rPr>
        <w:t xml:space="preserve">13.4. </w:t>
      </w:r>
      <w:r w:rsidRPr="007B5DF6">
        <w:rPr>
          <w:color w:val="000000"/>
        </w:rPr>
        <w:t>Atender as disposições legais e regulamentares sobre segurança e medicina do trabalho, bem como responsabilizar-se pelo atendimento médico de seus empregados em caso de acidente de trabalho, quando relacionado à execução do objeto da contratação.</w:t>
      </w:r>
    </w:p>
    <w:p w14:paraId="46691507" w14:textId="77777777" w:rsidR="00AA0DB9" w:rsidRPr="007B5DF6" w:rsidRDefault="00AA0DB9" w:rsidP="00AA0DB9">
      <w:pPr>
        <w:autoSpaceDE w:val="0"/>
        <w:autoSpaceDN w:val="0"/>
        <w:adjustRightInd w:val="0"/>
        <w:jc w:val="both"/>
        <w:rPr>
          <w:color w:val="000000"/>
        </w:rPr>
      </w:pPr>
      <w:r w:rsidRPr="007B5DF6">
        <w:rPr>
          <w:b/>
          <w:bCs/>
          <w:color w:val="000000"/>
        </w:rPr>
        <w:t xml:space="preserve">13.5. </w:t>
      </w:r>
      <w:r w:rsidRPr="007B5DF6">
        <w:rPr>
          <w:color w:val="000000"/>
        </w:rPr>
        <w:t>Manter as condições de habilitação e qualificação exigidas durante toda a vigência contratual, informando à CONTRATANTE quando da ocorrência de qualquer alteração.</w:t>
      </w:r>
    </w:p>
    <w:p w14:paraId="48587506" w14:textId="77777777" w:rsidR="00AA0DB9" w:rsidRPr="007B5DF6" w:rsidRDefault="00AA0DB9" w:rsidP="00AA0DB9">
      <w:pPr>
        <w:autoSpaceDE w:val="0"/>
        <w:autoSpaceDN w:val="0"/>
        <w:adjustRightInd w:val="0"/>
        <w:jc w:val="both"/>
        <w:rPr>
          <w:color w:val="000000"/>
        </w:rPr>
      </w:pPr>
      <w:r w:rsidRPr="007B5DF6">
        <w:rPr>
          <w:b/>
          <w:bCs/>
          <w:color w:val="000000"/>
        </w:rPr>
        <w:lastRenderedPageBreak/>
        <w:t xml:space="preserve">13.6. </w:t>
      </w:r>
      <w:r w:rsidRPr="007B5DF6">
        <w:rPr>
          <w:color w:val="000000"/>
        </w:rPr>
        <w:t>Arcar com todos os custos diretos e indiretos, tais como: seguro, tributos, encargos sociais, trabalhistas, previdenciários, fiscais, acidentários ou comerciais, bem como recursos humanos e materiais, equipamentos, passagens aéreas e terrestres, diárias, alimentação, transporte, fretes, hospedagem e quaisquer outras despesas estranhas ao objeto da contratação.</w:t>
      </w:r>
    </w:p>
    <w:p w14:paraId="6204DB9B" w14:textId="606411D3" w:rsidR="00AA0DB9" w:rsidRPr="007B5DF6" w:rsidRDefault="00AA0DB9" w:rsidP="00AA0DB9">
      <w:pPr>
        <w:autoSpaceDE w:val="0"/>
        <w:autoSpaceDN w:val="0"/>
        <w:adjustRightInd w:val="0"/>
        <w:jc w:val="both"/>
        <w:rPr>
          <w:color w:val="000000"/>
        </w:rPr>
      </w:pPr>
      <w:r w:rsidRPr="007B5DF6">
        <w:rPr>
          <w:b/>
          <w:bCs/>
          <w:color w:val="000000"/>
        </w:rPr>
        <w:t xml:space="preserve">13.7. </w:t>
      </w:r>
      <w:r w:rsidRPr="007B5DF6">
        <w:rPr>
          <w:color w:val="000000"/>
        </w:rPr>
        <w:t>Cumprir com o prazo, local e condições de entrega e com o prazo e condições de</w:t>
      </w:r>
      <w:r w:rsidR="00757632">
        <w:rPr>
          <w:color w:val="000000"/>
        </w:rPr>
        <w:t xml:space="preserve"> </w:t>
      </w:r>
      <w:r w:rsidRPr="007B5DF6">
        <w:rPr>
          <w:color w:val="000000"/>
        </w:rPr>
        <w:t>garantia do fornecedor dispostos neste termo.</w:t>
      </w:r>
    </w:p>
    <w:p w14:paraId="6F69AED5" w14:textId="77777777" w:rsidR="00AA0DB9" w:rsidRPr="007B5DF6" w:rsidRDefault="00AA0DB9" w:rsidP="00AA0DB9">
      <w:pPr>
        <w:autoSpaceDE w:val="0"/>
        <w:autoSpaceDN w:val="0"/>
        <w:adjustRightInd w:val="0"/>
        <w:jc w:val="both"/>
        <w:rPr>
          <w:color w:val="000000"/>
        </w:rPr>
      </w:pPr>
      <w:r w:rsidRPr="007B5DF6">
        <w:rPr>
          <w:b/>
          <w:bCs/>
          <w:color w:val="000000"/>
        </w:rPr>
        <w:t xml:space="preserve">13.8. </w:t>
      </w:r>
      <w:r w:rsidRPr="007B5DF6">
        <w:rPr>
          <w:color w:val="000000"/>
        </w:rPr>
        <w:t>Apresentar a nota fiscal referente à execução do objeto da contratação.</w:t>
      </w:r>
    </w:p>
    <w:p w14:paraId="4465264D" w14:textId="77777777" w:rsidR="00AA0DB9" w:rsidRPr="007B5DF6" w:rsidRDefault="00AA0DB9" w:rsidP="00AA0DB9">
      <w:pPr>
        <w:autoSpaceDE w:val="0"/>
        <w:autoSpaceDN w:val="0"/>
        <w:adjustRightInd w:val="0"/>
        <w:jc w:val="both"/>
        <w:rPr>
          <w:color w:val="000000"/>
        </w:rPr>
      </w:pPr>
      <w:r w:rsidRPr="007B5DF6">
        <w:rPr>
          <w:b/>
          <w:bCs/>
          <w:color w:val="000000"/>
        </w:rPr>
        <w:t xml:space="preserve">13.9. </w:t>
      </w:r>
      <w:r w:rsidRPr="007B5DF6">
        <w:rPr>
          <w:color w:val="000000"/>
        </w:rPr>
        <w:t xml:space="preserve">Realizar a busca e a entrega dos </w:t>
      </w:r>
      <w:r w:rsidR="000E60C0" w:rsidRPr="007B5DF6">
        <w:rPr>
          <w:color w:val="000000"/>
        </w:rPr>
        <w:t>materiais</w:t>
      </w:r>
      <w:r w:rsidRPr="007B5DF6">
        <w:rPr>
          <w:color w:val="000000"/>
        </w:rPr>
        <w:t xml:space="preserve"> no local desejado por a contratante (CÂMARA MUNICIPAL DE MANFRINÓPOLIS).</w:t>
      </w:r>
    </w:p>
    <w:p w14:paraId="777B3ACD" w14:textId="77777777" w:rsidR="00AA0DB9" w:rsidRPr="007B5DF6" w:rsidRDefault="00AA0DB9" w:rsidP="00AA0DB9">
      <w:pPr>
        <w:autoSpaceDE w:val="0"/>
        <w:autoSpaceDN w:val="0"/>
        <w:adjustRightInd w:val="0"/>
        <w:jc w:val="both"/>
        <w:rPr>
          <w:color w:val="000000"/>
        </w:rPr>
      </w:pPr>
      <w:r w:rsidRPr="007B5DF6">
        <w:rPr>
          <w:b/>
          <w:bCs/>
          <w:color w:val="000000"/>
        </w:rPr>
        <w:t xml:space="preserve">13.10. </w:t>
      </w:r>
      <w:r w:rsidRPr="007B5DF6">
        <w:rPr>
          <w:color w:val="000000"/>
        </w:rPr>
        <w:t>Zelar, cuidar e preservar os documentos pessoais da contratante para não houver perca e rasuras nas folhas.</w:t>
      </w:r>
    </w:p>
    <w:p w14:paraId="4D8BBAB7" w14:textId="77777777" w:rsidR="00AA0DB9" w:rsidRPr="007B5DF6" w:rsidRDefault="00AA0DB9" w:rsidP="00AA0DB9">
      <w:pPr>
        <w:autoSpaceDE w:val="0"/>
        <w:autoSpaceDN w:val="0"/>
        <w:adjustRightInd w:val="0"/>
        <w:jc w:val="both"/>
        <w:rPr>
          <w:color w:val="000000"/>
        </w:rPr>
      </w:pPr>
    </w:p>
    <w:p w14:paraId="0486DC38" w14:textId="77777777" w:rsidR="00AA0DB9" w:rsidRPr="007B5DF6" w:rsidRDefault="00AA0DB9" w:rsidP="00AA0DB9">
      <w:pPr>
        <w:autoSpaceDE w:val="0"/>
        <w:autoSpaceDN w:val="0"/>
        <w:adjustRightInd w:val="0"/>
        <w:jc w:val="both"/>
        <w:rPr>
          <w:b/>
          <w:bCs/>
          <w:color w:val="000000"/>
        </w:rPr>
      </w:pPr>
      <w:r w:rsidRPr="007B5DF6">
        <w:rPr>
          <w:b/>
          <w:bCs/>
          <w:color w:val="000000"/>
        </w:rPr>
        <w:t>14. DAS OBRIGAÇÕES DA CONTRATANTE:</w:t>
      </w:r>
    </w:p>
    <w:p w14:paraId="44BB0CBC" w14:textId="77777777" w:rsidR="00AA0DB9" w:rsidRPr="007B5DF6" w:rsidRDefault="00AA0DB9" w:rsidP="00AA0DB9">
      <w:pPr>
        <w:autoSpaceDE w:val="0"/>
        <w:autoSpaceDN w:val="0"/>
        <w:adjustRightInd w:val="0"/>
        <w:jc w:val="both"/>
        <w:rPr>
          <w:color w:val="000000"/>
        </w:rPr>
      </w:pPr>
      <w:r w:rsidRPr="007B5DF6">
        <w:rPr>
          <w:b/>
          <w:bCs/>
          <w:color w:val="000000"/>
        </w:rPr>
        <w:t xml:space="preserve">14.1. </w:t>
      </w:r>
      <w:r w:rsidRPr="007B5DF6">
        <w:rPr>
          <w:color w:val="000000"/>
        </w:rPr>
        <w:t>Cumprir com o compromisso financeiro assumido com a CONTRATADA, respeitando as condições pactuadas.</w:t>
      </w:r>
    </w:p>
    <w:p w14:paraId="56E47192" w14:textId="77777777" w:rsidR="00AA0DB9" w:rsidRPr="007B5DF6" w:rsidRDefault="00AA0DB9" w:rsidP="00AA0DB9">
      <w:pPr>
        <w:autoSpaceDE w:val="0"/>
        <w:autoSpaceDN w:val="0"/>
        <w:adjustRightInd w:val="0"/>
        <w:jc w:val="both"/>
        <w:rPr>
          <w:color w:val="000000"/>
        </w:rPr>
      </w:pPr>
      <w:r w:rsidRPr="007B5DF6">
        <w:rPr>
          <w:b/>
          <w:bCs/>
          <w:color w:val="000000"/>
        </w:rPr>
        <w:t xml:space="preserve">14.2. </w:t>
      </w:r>
      <w:r w:rsidRPr="007B5DF6">
        <w:rPr>
          <w:color w:val="000000"/>
        </w:rPr>
        <w:t>Efetuar as retenções tributárias sobre o serviço prestado, consoante a legislação vigente.</w:t>
      </w:r>
    </w:p>
    <w:p w14:paraId="14E5CFC0" w14:textId="77777777" w:rsidR="00AA0DB9" w:rsidRPr="007B5DF6" w:rsidRDefault="00AA0DB9" w:rsidP="00AA0DB9">
      <w:pPr>
        <w:autoSpaceDE w:val="0"/>
        <w:autoSpaceDN w:val="0"/>
        <w:adjustRightInd w:val="0"/>
        <w:jc w:val="both"/>
        <w:rPr>
          <w:color w:val="000000"/>
        </w:rPr>
      </w:pPr>
      <w:r w:rsidRPr="007B5DF6">
        <w:rPr>
          <w:b/>
          <w:bCs/>
          <w:color w:val="000000"/>
        </w:rPr>
        <w:t xml:space="preserve">14.3. </w:t>
      </w:r>
      <w:r w:rsidRPr="007B5DF6">
        <w:rPr>
          <w:color w:val="000000"/>
        </w:rPr>
        <w:t>Comunicar a CONTRATADA em caso de falhas verificadas durante a execução contratual, determinando as medidas pertinentes a serem adotadas.</w:t>
      </w:r>
    </w:p>
    <w:p w14:paraId="4F5FA6D5" w14:textId="77777777" w:rsidR="00AA0DB9" w:rsidRPr="007B5DF6" w:rsidRDefault="00AA0DB9" w:rsidP="00AA0DB9">
      <w:pPr>
        <w:autoSpaceDE w:val="0"/>
        <w:autoSpaceDN w:val="0"/>
        <w:adjustRightInd w:val="0"/>
        <w:jc w:val="both"/>
        <w:rPr>
          <w:color w:val="000000"/>
        </w:rPr>
      </w:pPr>
      <w:r w:rsidRPr="007B5DF6">
        <w:rPr>
          <w:b/>
          <w:bCs/>
          <w:color w:val="000000"/>
        </w:rPr>
        <w:t xml:space="preserve">14.4. </w:t>
      </w:r>
      <w:r w:rsidRPr="007B5DF6">
        <w:rPr>
          <w:color w:val="000000"/>
        </w:rPr>
        <w:t>Notificar formal e tempestivamente a CONTRATADA quando da ocorrência de imperfeições e/ou deficiências na execução contratual, fixando o prazo para sua correção.</w:t>
      </w:r>
    </w:p>
    <w:p w14:paraId="2390080E" w14:textId="77777777" w:rsidR="00AA0DB9" w:rsidRPr="007B5DF6" w:rsidRDefault="00AA0DB9" w:rsidP="00AA0DB9">
      <w:pPr>
        <w:autoSpaceDE w:val="0"/>
        <w:autoSpaceDN w:val="0"/>
        <w:adjustRightInd w:val="0"/>
        <w:jc w:val="both"/>
        <w:rPr>
          <w:color w:val="000000"/>
        </w:rPr>
      </w:pPr>
      <w:r w:rsidRPr="007B5DF6">
        <w:rPr>
          <w:b/>
          <w:bCs/>
          <w:color w:val="000000"/>
        </w:rPr>
        <w:t xml:space="preserve">14.5. </w:t>
      </w:r>
      <w:r w:rsidRPr="007B5DF6">
        <w:rPr>
          <w:color w:val="000000"/>
        </w:rPr>
        <w:t>Aplicar as sanções administrativas pertinentes em caso de inadimplemento, respeitando-se o contraditório e a ampla defesa, bem como a proporcionalidade e a razoabilidade.</w:t>
      </w:r>
    </w:p>
    <w:p w14:paraId="5FF05A22" w14:textId="5CE5D744" w:rsidR="00AA0DB9" w:rsidRPr="007B5DF6" w:rsidRDefault="00AA0DB9" w:rsidP="00AA0DB9">
      <w:pPr>
        <w:autoSpaceDE w:val="0"/>
        <w:autoSpaceDN w:val="0"/>
        <w:adjustRightInd w:val="0"/>
        <w:jc w:val="both"/>
        <w:rPr>
          <w:color w:val="000000"/>
        </w:rPr>
      </w:pPr>
      <w:r w:rsidRPr="007B5DF6">
        <w:rPr>
          <w:b/>
          <w:bCs/>
          <w:color w:val="000000"/>
        </w:rPr>
        <w:t xml:space="preserve">14.6. </w:t>
      </w:r>
      <w:r w:rsidRPr="007B5DF6">
        <w:rPr>
          <w:color w:val="000000"/>
        </w:rPr>
        <w:t>Passar as informações necessárias à CONTRATADA para a correta prestação do</w:t>
      </w:r>
      <w:r w:rsidR="00B77E16">
        <w:rPr>
          <w:color w:val="000000"/>
        </w:rPr>
        <w:t xml:space="preserve"> </w:t>
      </w:r>
      <w:r w:rsidRPr="007B5DF6">
        <w:rPr>
          <w:color w:val="000000"/>
        </w:rPr>
        <w:t>serviço.</w:t>
      </w:r>
    </w:p>
    <w:p w14:paraId="22BEAD7C" w14:textId="77777777" w:rsidR="00AA0DB9" w:rsidRPr="007B5DF6" w:rsidRDefault="00AA0DB9" w:rsidP="00AA0DB9">
      <w:pPr>
        <w:autoSpaceDE w:val="0"/>
        <w:autoSpaceDN w:val="0"/>
        <w:adjustRightInd w:val="0"/>
        <w:jc w:val="both"/>
        <w:rPr>
          <w:color w:val="000000"/>
        </w:rPr>
      </w:pPr>
    </w:p>
    <w:p w14:paraId="3C65EECA" w14:textId="38A8DF73" w:rsidR="00AA0DB9" w:rsidRPr="007B5DF6" w:rsidRDefault="00AA0DB9" w:rsidP="00AA0DB9">
      <w:pPr>
        <w:autoSpaceDE w:val="0"/>
        <w:autoSpaceDN w:val="0"/>
        <w:adjustRightInd w:val="0"/>
        <w:jc w:val="both"/>
        <w:rPr>
          <w:b/>
          <w:bCs/>
          <w:color w:val="000000"/>
        </w:rPr>
      </w:pPr>
      <w:r w:rsidRPr="007B5DF6">
        <w:rPr>
          <w:b/>
          <w:bCs/>
          <w:color w:val="000000"/>
        </w:rPr>
        <w:t xml:space="preserve">15. DA NÃO ELABORAÇÃO DE ESTUDO TÉCNICO PRELIMINAR </w:t>
      </w:r>
    </w:p>
    <w:p w14:paraId="2D8691B4" w14:textId="114DB463" w:rsidR="00AA0DB9" w:rsidRPr="007B5DF6" w:rsidRDefault="00AA0DB9" w:rsidP="00AA0DB9">
      <w:pPr>
        <w:autoSpaceDE w:val="0"/>
        <w:autoSpaceDN w:val="0"/>
        <w:adjustRightInd w:val="0"/>
        <w:jc w:val="both"/>
        <w:rPr>
          <w:color w:val="000000"/>
        </w:rPr>
      </w:pPr>
      <w:r w:rsidRPr="007B5DF6">
        <w:rPr>
          <w:b/>
          <w:bCs/>
          <w:color w:val="000000"/>
        </w:rPr>
        <w:t xml:space="preserve">15.1. </w:t>
      </w:r>
      <w:r w:rsidRPr="007B5DF6">
        <w:rPr>
          <w:color w:val="000000"/>
        </w:rPr>
        <w:t xml:space="preserve">Nos termos do art. 72, I, da Lei Federal nº 14.133/2021, foi elaborada esta Demanda de Contratação, </w:t>
      </w:r>
      <w:r w:rsidR="00703478">
        <w:rPr>
          <w:color w:val="000000"/>
        </w:rPr>
        <w:t>e termo de referência</w:t>
      </w:r>
      <w:r w:rsidRPr="007B5DF6">
        <w:rPr>
          <w:color w:val="000000"/>
        </w:rPr>
        <w:t xml:space="preserve"> na qual constam todas as especificações, obrigações, necessidades, valores estimados e detalhes necessários para a perfeita condução do processo de contratação, pelo que se justifica a não elaboração de estudo técnico preliminar.</w:t>
      </w:r>
    </w:p>
    <w:p w14:paraId="1E906376" w14:textId="77777777" w:rsidR="00AA0DB9" w:rsidRPr="007B5DF6" w:rsidRDefault="00AA0DB9" w:rsidP="00AA0DB9">
      <w:pPr>
        <w:autoSpaceDE w:val="0"/>
        <w:autoSpaceDN w:val="0"/>
        <w:adjustRightInd w:val="0"/>
        <w:jc w:val="both"/>
        <w:rPr>
          <w:color w:val="000000"/>
        </w:rPr>
      </w:pPr>
    </w:p>
    <w:p w14:paraId="24445AC5" w14:textId="77777777" w:rsidR="00AA0DB9" w:rsidRPr="007B5DF6" w:rsidRDefault="00AA0DB9" w:rsidP="00AA0DB9">
      <w:pPr>
        <w:autoSpaceDE w:val="0"/>
        <w:autoSpaceDN w:val="0"/>
        <w:adjustRightInd w:val="0"/>
        <w:jc w:val="both"/>
        <w:rPr>
          <w:b/>
          <w:bCs/>
          <w:color w:val="000000"/>
        </w:rPr>
      </w:pPr>
      <w:r w:rsidRPr="007B5DF6">
        <w:rPr>
          <w:b/>
          <w:bCs/>
          <w:color w:val="000000"/>
        </w:rPr>
        <w:t>16 DA GESTÃO E FISCALIZAÇÃO DO CONTRATO E RECEBIMENTO DO OBJETO:</w:t>
      </w:r>
    </w:p>
    <w:p w14:paraId="6D5AF42E" w14:textId="77777777" w:rsidR="00AA0DB9" w:rsidRPr="007B5DF6" w:rsidRDefault="00AA0DB9" w:rsidP="00AA0DB9">
      <w:pPr>
        <w:autoSpaceDE w:val="0"/>
        <w:autoSpaceDN w:val="0"/>
        <w:adjustRightInd w:val="0"/>
        <w:jc w:val="both"/>
        <w:rPr>
          <w:color w:val="000000"/>
        </w:rPr>
      </w:pPr>
      <w:r w:rsidRPr="007B5DF6">
        <w:rPr>
          <w:b/>
          <w:bCs/>
          <w:color w:val="000000"/>
        </w:rPr>
        <w:t xml:space="preserve">16.1. </w:t>
      </w:r>
      <w:r w:rsidRPr="007B5DF6">
        <w:rPr>
          <w:color w:val="000000"/>
        </w:rPr>
        <w:t xml:space="preserve">A execução do contrato será gerida e fiscalizada, bem como o objeto será recebido, por servidores nomeados nos termos da Decreto n° 93/2024, de </w:t>
      </w:r>
      <w:r w:rsidRPr="007B5DF6">
        <w:t xml:space="preserve">08 de janeiro de 2024. </w:t>
      </w:r>
      <w:r w:rsidRPr="007B5DF6">
        <w:rPr>
          <w:color w:val="000000"/>
        </w:rPr>
        <w:t>e eventuais alterações, ou outras normativas que vierem a substituí-las, expedidas pela Câmara Municipal de Manfrinópolis PR</w:t>
      </w:r>
      <w:r w:rsidR="00D90D3C">
        <w:rPr>
          <w:color w:val="000000"/>
        </w:rPr>
        <w:t>.</w:t>
      </w:r>
    </w:p>
    <w:p w14:paraId="555686E4" w14:textId="77777777" w:rsidR="00D90D3C" w:rsidRDefault="00D90D3C" w:rsidP="00AA0DB9">
      <w:pPr>
        <w:autoSpaceDE w:val="0"/>
        <w:autoSpaceDN w:val="0"/>
        <w:adjustRightInd w:val="0"/>
        <w:jc w:val="right"/>
        <w:rPr>
          <w:color w:val="000000"/>
        </w:rPr>
      </w:pPr>
    </w:p>
    <w:p w14:paraId="7381AE2B" w14:textId="13B4A775" w:rsidR="00AA0DB9" w:rsidRPr="007B5DF6" w:rsidRDefault="00AA0DB9" w:rsidP="00AA0DB9">
      <w:pPr>
        <w:autoSpaceDE w:val="0"/>
        <w:autoSpaceDN w:val="0"/>
        <w:adjustRightInd w:val="0"/>
        <w:jc w:val="right"/>
        <w:rPr>
          <w:color w:val="000000"/>
        </w:rPr>
      </w:pPr>
      <w:r w:rsidRPr="007B5DF6">
        <w:rPr>
          <w:color w:val="000000"/>
        </w:rPr>
        <w:t xml:space="preserve">Manfrinópolis, </w:t>
      </w:r>
      <w:r w:rsidR="00A85AB4">
        <w:rPr>
          <w:color w:val="000000"/>
        </w:rPr>
        <w:t>29</w:t>
      </w:r>
      <w:r w:rsidRPr="007B5DF6">
        <w:rPr>
          <w:color w:val="000000"/>
        </w:rPr>
        <w:t xml:space="preserve"> de </w:t>
      </w:r>
      <w:r w:rsidR="006B3B2E">
        <w:rPr>
          <w:color w:val="000000"/>
        </w:rPr>
        <w:t>abril</w:t>
      </w:r>
      <w:r w:rsidRPr="007B5DF6">
        <w:rPr>
          <w:color w:val="000000"/>
        </w:rPr>
        <w:t xml:space="preserve"> de 202</w:t>
      </w:r>
      <w:r w:rsidR="006B3B2E">
        <w:rPr>
          <w:color w:val="000000"/>
        </w:rPr>
        <w:t>6</w:t>
      </w:r>
      <w:r w:rsidR="004E5E12" w:rsidRPr="007B5DF6">
        <w:rPr>
          <w:color w:val="000000"/>
        </w:rPr>
        <w:t>.</w:t>
      </w:r>
    </w:p>
    <w:p w14:paraId="5103A38D" w14:textId="77777777" w:rsidR="00AA0DB9" w:rsidRPr="007B5DF6" w:rsidRDefault="00AA0DB9" w:rsidP="00AA0DB9">
      <w:pPr>
        <w:jc w:val="center"/>
        <w:rPr>
          <w:b/>
          <w:bCs/>
        </w:rPr>
      </w:pPr>
    </w:p>
    <w:p w14:paraId="13A642D9" w14:textId="77777777" w:rsidR="0093433B" w:rsidRPr="007B5DF6" w:rsidRDefault="0093433B" w:rsidP="0093433B">
      <w:pPr>
        <w:autoSpaceDE w:val="0"/>
        <w:autoSpaceDN w:val="0"/>
        <w:adjustRightInd w:val="0"/>
        <w:jc w:val="both"/>
        <w:rPr>
          <w:color w:val="000000"/>
        </w:rPr>
      </w:pPr>
    </w:p>
    <w:p w14:paraId="6C5F4483" w14:textId="77777777" w:rsidR="0093433B" w:rsidRPr="007B5DF6" w:rsidRDefault="0093433B" w:rsidP="0093433B">
      <w:pPr>
        <w:autoSpaceDE w:val="0"/>
        <w:autoSpaceDN w:val="0"/>
        <w:adjustRightInd w:val="0"/>
        <w:jc w:val="both"/>
        <w:rPr>
          <w:color w:val="000000"/>
        </w:rPr>
      </w:pPr>
    </w:p>
    <w:p w14:paraId="1DD452F3" w14:textId="77777777" w:rsidR="005E7A85" w:rsidRPr="007B5DF6" w:rsidRDefault="005E7A85" w:rsidP="005E7A85">
      <w:pPr>
        <w:rPr>
          <w:color w:val="000000"/>
        </w:rPr>
      </w:pPr>
    </w:p>
    <w:p w14:paraId="757EE368" w14:textId="77777777" w:rsidR="005E7A85" w:rsidRPr="007B5DF6" w:rsidRDefault="005E7A85" w:rsidP="005E7A85">
      <w:pPr>
        <w:rPr>
          <w:color w:val="000000"/>
        </w:rPr>
      </w:pPr>
    </w:p>
    <w:p w14:paraId="1FE6F04A" w14:textId="77777777" w:rsidR="005E7A85" w:rsidRDefault="005E7A85" w:rsidP="005E7A85">
      <w:pPr>
        <w:rPr>
          <w:rFonts w:ascii="Arial" w:hAnsi="Arial" w:cs="Arial"/>
          <w:color w:val="000000"/>
        </w:rPr>
      </w:pPr>
    </w:p>
    <w:p w14:paraId="799D02BF" w14:textId="77777777" w:rsidR="007B5DF6" w:rsidRDefault="007B5DF6" w:rsidP="005E7A85">
      <w:pPr>
        <w:rPr>
          <w:rFonts w:ascii="Arial" w:hAnsi="Arial" w:cs="Arial"/>
          <w:color w:val="000000"/>
        </w:rPr>
      </w:pPr>
    </w:p>
    <w:p w14:paraId="48D6CB2E" w14:textId="77777777" w:rsidR="007B5DF6" w:rsidRDefault="007B5DF6" w:rsidP="005E7A85">
      <w:pPr>
        <w:rPr>
          <w:rFonts w:ascii="Arial" w:hAnsi="Arial" w:cs="Arial"/>
          <w:color w:val="000000"/>
        </w:rPr>
      </w:pPr>
    </w:p>
    <w:p w14:paraId="1BDABB4F" w14:textId="77777777" w:rsidR="007B5DF6" w:rsidRDefault="007B5DF6" w:rsidP="005E7A85">
      <w:pPr>
        <w:rPr>
          <w:rFonts w:ascii="Arial" w:hAnsi="Arial" w:cs="Arial"/>
          <w:color w:val="000000"/>
        </w:rPr>
      </w:pPr>
    </w:p>
    <w:p w14:paraId="76D28A31" w14:textId="77777777" w:rsidR="007B5DF6" w:rsidRDefault="007B5DF6" w:rsidP="005E7A85">
      <w:pPr>
        <w:rPr>
          <w:rFonts w:ascii="Arial" w:hAnsi="Arial" w:cs="Arial"/>
          <w:color w:val="000000"/>
        </w:rPr>
      </w:pPr>
    </w:p>
    <w:p w14:paraId="23953972" w14:textId="77777777" w:rsidR="007B5DF6" w:rsidRDefault="007B5DF6" w:rsidP="005E7A85">
      <w:pPr>
        <w:rPr>
          <w:rFonts w:ascii="Arial" w:hAnsi="Arial" w:cs="Arial"/>
          <w:color w:val="000000"/>
        </w:rPr>
      </w:pPr>
    </w:p>
    <w:p w14:paraId="119A2135" w14:textId="77777777" w:rsidR="007B5DF6" w:rsidRDefault="007B5DF6" w:rsidP="00481858">
      <w:pPr>
        <w:pStyle w:val="Default"/>
        <w:rPr>
          <w:rFonts w:ascii="Times New Roman" w:hAnsi="Times New Roman" w:cs="Times New Roman"/>
          <w:b/>
          <w:color w:val="auto"/>
        </w:rPr>
      </w:pPr>
    </w:p>
    <w:p w14:paraId="6C80BA8C" w14:textId="60F8A4BA" w:rsidR="005E7A85" w:rsidRPr="00D90D3C" w:rsidRDefault="00251E47" w:rsidP="005E7A85">
      <w:pPr>
        <w:pStyle w:val="Default"/>
        <w:jc w:val="center"/>
        <w:rPr>
          <w:rFonts w:ascii="Times New Roman" w:hAnsi="Times New Roman" w:cs="Times New Roman"/>
          <w:b/>
          <w:bCs/>
          <w:color w:val="auto"/>
        </w:rPr>
      </w:pPr>
      <w:r w:rsidRPr="00D90D3C">
        <w:rPr>
          <w:rFonts w:ascii="Times New Roman" w:hAnsi="Times New Roman" w:cs="Times New Roman"/>
          <w:b/>
          <w:bCs/>
          <w:color w:val="auto"/>
        </w:rPr>
        <w:lastRenderedPageBreak/>
        <w:t>A</w:t>
      </w:r>
      <w:r w:rsidR="00564031" w:rsidRPr="00D90D3C">
        <w:rPr>
          <w:rFonts w:ascii="Times New Roman" w:hAnsi="Times New Roman" w:cs="Times New Roman"/>
          <w:b/>
          <w:bCs/>
          <w:color w:val="auto"/>
        </w:rPr>
        <w:t>N</w:t>
      </w:r>
      <w:r w:rsidRPr="00D90D3C">
        <w:rPr>
          <w:rFonts w:ascii="Times New Roman" w:hAnsi="Times New Roman" w:cs="Times New Roman"/>
          <w:b/>
          <w:bCs/>
          <w:color w:val="auto"/>
        </w:rPr>
        <w:t>EXO III</w:t>
      </w:r>
    </w:p>
    <w:p w14:paraId="21817B61" w14:textId="77777777" w:rsidR="0088463F" w:rsidRPr="00D90D3C" w:rsidRDefault="0088463F" w:rsidP="0088463F">
      <w:pPr>
        <w:jc w:val="both"/>
      </w:pPr>
      <w:bookmarkStart w:id="8" w:name="_Hlk174433512"/>
    </w:p>
    <w:p w14:paraId="7F670F14" w14:textId="77777777" w:rsidR="0088463F" w:rsidRPr="00D90D3C" w:rsidRDefault="0088463F" w:rsidP="0088463F">
      <w:pPr>
        <w:jc w:val="both"/>
      </w:pPr>
    </w:p>
    <w:p w14:paraId="2FBA601D" w14:textId="77777777" w:rsidR="0088463F" w:rsidRPr="00D90D3C" w:rsidRDefault="0088463F" w:rsidP="0088463F">
      <w:pPr>
        <w:jc w:val="center"/>
        <w:rPr>
          <w:b/>
          <w:bCs/>
        </w:rPr>
      </w:pPr>
      <w:r w:rsidRPr="00D90D3C">
        <w:rPr>
          <w:b/>
          <w:bCs/>
        </w:rPr>
        <w:t>MINUTA DO CONTRATO</w:t>
      </w:r>
    </w:p>
    <w:p w14:paraId="1C05F71A" w14:textId="77777777" w:rsidR="0088463F" w:rsidRPr="00D90D3C" w:rsidRDefault="0088463F" w:rsidP="0088463F">
      <w:pPr>
        <w:jc w:val="center"/>
      </w:pPr>
    </w:p>
    <w:p w14:paraId="2BE56D9F" w14:textId="043C71E2" w:rsidR="0088463F" w:rsidRPr="00D90D3C" w:rsidRDefault="0088463F" w:rsidP="0088463F">
      <w:pPr>
        <w:pStyle w:val="Ttulo31"/>
        <w:tabs>
          <w:tab w:val="left" w:pos="6190"/>
        </w:tabs>
        <w:spacing w:before="100" w:beforeAutospacing="1" w:after="100" w:afterAutospacing="1" w:line="276" w:lineRule="auto"/>
        <w:ind w:left="0" w:right="-376"/>
        <w:rPr>
          <w:rFonts w:ascii="Times New Roman" w:hAnsi="Times New Roman" w:cs="Times New Roman"/>
          <w:b w:val="0"/>
          <w:bCs w:val="0"/>
          <w:color w:val="000000"/>
          <w:sz w:val="24"/>
          <w:szCs w:val="24"/>
          <w:lang w:val="pt-BR"/>
        </w:rPr>
      </w:pPr>
      <w:r w:rsidRPr="00D90D3C">
        <w:rPr>
          <w:rFonts w:ascii="Times New Roman" w:hAnsi="Times New Roman" w:cs="Times New Roman"/>
          <w:b w:val="0"/>
          <w:bCs w:val="0"/>
          <w:color w:val="000000"/>
          <w:sz w:val="24"/>
          <w:szCs w:val="24"/>
          <w:lang w:val="pt-BR"/>
        </w:rPr>
        <w:t xml:space="preserve">CONTRATO </w:t>
      </w:r>
      <w:r w:rsidR="00157F40" w:rsidRPr="00D90D3C">
        <w:rPr>
          <w:rFonts w:ascii="Times New Roman" w:hAnsi="Times New Roman" w:cs="Times New Roman"/>
          <w:b w:val="0"/>
          <w:bCs w:val="0"/>
          <w:color w:val="000000"/>
          <w:sz w:val="24"/>
          <w:szCs w:val="24"/>
          <w:lang w:val="pt-BR"/>
        </w:rPr>
        <w:t xml:space="preserve">DE PRESTAÇÃO DE SERVIÇOS </w:t>
      </w:r>
      <w:proofErr w:type="gramStart"/>
      <w:r w:rsidRPr="00D90D3C">
        <w:rPr>
          <w:rFonts w:ascii="Times New Roman" w:hAnsi="Times New Roman" w:cs="Times New Roman"/>
          <w:b w:val="0"/>
          <w:bCs w:val="0"/>
          <w:color w:val="000000"/>
          <w:sz w:val="24"/>
          <w:szCs w:val="24"/>
          <w:lang w:val="pt-BR"/>
        </w:rPr>
        <w:t xml:space="preserve">Nº </w:t>
      </w:r>
      <w:r w:rsidR="00602C2A">
        <w:rPr>
          <w:rFonts w:ascii="Times New Roman" w:hAnsi="Times New Roman" w:cs="Times New Roman"/>
          <w:b w:val="0"/>
          <w:bCs w:val="0"/>
          <w:color w:val="000000"/>
          <w:sz w:val="24"/>
          <w:szCs w:val="24"/>
          <w:lang w:val="pt-BR"/>
        </w:rPr>
        <w:t xml:space="preserve"> </w:t>
      </w:r>
      <w:r w:rsidRPr="00D90D3C">
        <w:rPr>
          <w:rFonts w:ascii="Times New Roman" w:hAnsi="Times New Roman" w:cs="Times New Roman"/>
          <w:b w:val="0"/>
          <w:bCs w:val="0"/>
          <w:color w:val="000000"/>
          <w:sz w:val="24"/>
          <w:szCs w:val="24"/>
          <w:lang w:val="pt-BR"/>
        </w:rPr>
        <w:t>/</w:t>
      </w:r>
      <w:proofErr w:type="gramEnd"/>
      <w:r w:rsidRPr="00D90D3C">
        <w:rPr>
          <w:rFonts w:ascii="Times New Roman" w:hAnsi="Times New Roman" w:cs="Times New Roman"/>
          <w:b w:val="0"/>
          <w:bCs w:val="0"/>
          <w:color w:val="000000"/>
          <w:sz w:val="24"/>
          <w:szCs w:val="24"/>
          <w:lang w:val="pt-BR"/>
        </w:rPr>
        <w:t>202</w:t>
      </w:r>
      <w:r w:rsidR="00602C2A">
        <w:rPr>
          <w:rFonts w:ascii="Times New Roman" w:hAnsi="Times New Roman" w:cs="Times New Roman"/>
          <w:b w:val="0"/>
          <w:bCs w:val="0"/>
          <w:color w:val="000000"/>
          <w:sz w:val="24"/>
          <w:szCs w:val="24"/>
          <w:lang w:val="pt-BR"/>
        </w:rPr>
        <w:t>6</w:t>
      </w:r>
    </w:p>
    <w:p w14:paraId="1BAB4A0D" w14:textId="2D92504D" w:rsidR="0088463F" w:rsidRPr="00D90D3C" w:rsidRDefault="0088463F" w:rsidP="0088463F">
      <w:pPr>
        <w:pStyle w:val="Corpodetexto"/>
        <w:spacing w:before="100" w:beforeAutospacing="1" w:after="100" w:afterAutospacing="1" w:line="276" w:lineRule="auto"/>
        <w:ind w:right="-376"/>
        <w:jc w:val="both"/>
      </w:pPr>
      <w:r w:rsidRPr="00D90D3C">
        <w:t xml:space="preserve">DISPENSA </w:t>
      </w:r>
      <w:r w:rsidR="00157F40" w:rsidRPr="00D90D3C">
        <w:t xml:space="preserve">DE LICITAÇÃO </w:t>
      </w:r>
      <w:r w:rsidRPr="00D90D3C">
        <w:t>Nº 00</w:t>
      </w:r>
      <w:r w:rsidR="006B3B2E">
        <w:t>2</w:t>
      </w:r>
      <w:r w:rsidRPr="00D90D3C">
        <w:t>/202</w:t>
      </w:r>
      <w:r w:rsidR="006B3B2E">
        <w:t>6</w:t>
      </w:r>
    </w:p>
    <w:p w14:paraId="15448DAC" w14:textId="77777777" w:rsidR="0088463F" w:rsidRPr="00D90D3C" w:rsidRDefault="0088463F" w:rsidP="0088463F">
      <w:pPr>
        <w:pStyle w:val="Corpodetexto"/>
        <w:spacing w:before="100" w:beforeAutospacing="1" w:after="100" w:afterAutospacing="1" w:line="276" w:lineRule="auto"/>
        <w:ind w:right="-376"/>
        <w:jc w:val="both"/>
      </w:pPr>
    </w:p>
    <w:p w14:paraId="01FBB4C3" w14:textId="4CD333F0" w:rsidR="0088463F" w:rsidRPr="00D90D3C" w:rsidRDefault="004E5E12" w:rsidP="004E5E12">
      <w:pPr>
        <w:ind w:left="4248"/>
        <w:jc w:val="both"/>
        <w:rPr>
          <w:bCs/>
        </w:rPr>
      </w:pPr>
      <w:r w:rsidRPr="00D90D3C">
        <w:t>CONTRATO CELEBRADO PELA CÂMARA MUNIC</w:t>
      </w:r>
      <w:r w:rsidR="00D90D3C">
        <w:t>I</w:t>
      </w:r>
      <w:r w:rsidRPr="00D90D3C">
        <w:t xml:space="preserve">PAL DE MANFRINÓPOLIS E PELA EMPRESA _______________________, </w:t>
      </w:r>
      <w:r w:rsidRPr="00D90D3C">
        <w:rPr>
          <w:bCs/>
        </w:rPr>
        <w:t>O OBJETO DA PRESENTE DISPENSA É A ESCOLHA DA PROPOSTA MAIS VANTAJOSA PARA AQUISIÇÃO POR MEIO DE DISPENSA DE LICITAÇÃO PARA CONTRATAÇÃO</w:t>
      </w:r>
      <w:r w:rsidRPr="00D90D3C">
        <w:t xml:space="preserve"> DE EMPRESA ESPECIALIZADA NO FORNECIMENTO E INSTALAÇÃO DE </w:t>
      </w:r>
      <w:r w:rsidR="00481858">
        <w:t>MÓVEIS PLANEJADOS</w:t>
      </w:r>
      <w:r w:rsidRPr="00D90D3C">
        <w:t xml:space="preserve"> PARA A CÂMARA MUNICIPAL</w:t>
      </w:r>
      <w:r w:rsidR="00D90D3C">
        <w:t xml:space="preserve"> DE </w:t>
      </w:r>
      <w:r w:rsidRPr="00D90D3C">
        <w:t>MANFRINÓPOLIS/PR.</w:t>
      </w:r>
    </w:p>
    <w:p w14:paraId="305255F0" w14:textId="77777777" w:rsidR="0088463F" w:rsidRPr="00D90D3C" w:rsidRDefault="0088463F" w:rsidP="0088463F">
      <w:pPr>
        <w:rPr>
          <w:b/>
          <w:bCs/>
        </w:rPr>
      </w:pPr>
    </w:p>
    <w:p w14:paraId="61B79B66" w14:textId="02CA0496" w:rsidR="0088463F" w:rsidRPr="00D90D3C" w:rsidRDefault="0088463F" w:rsidP="0088463F">
      <w:pPr>
        <w:jc w:val="both"/>
      </w:pPr>
      <w:r w:rsidRPr="00D90D3C">
        <w:t xml:space="preserve">A CÂMARA MUNICIPAL DE MANFRINÓPOLIS, Estado do Paraná, pessoa jurídica de direito público interno, com sede à </w:t>
      </w:r>
      <w:r w:rsidR="00DB7CC0">
        <w:t>Avenida São Cristóvão</w:t>
      </w:r>
      <w:r w:rsidRPr="00D90D3C">
        <w:t xml:space="preserve">, </w:t>
      </w:r>
      <w:r w:rsidR="00602C2A">
        <w:t>810</w:t>
      </w:r>
      <w:r w:rsidRPr="00D90D3C">
        <w:t xml:space="preserve">, Centro, inscrita sob o CNPJ/MF nº 02.015.603/0001-92, neste ato representado pelo(a) Presidente da Câmara Municipal Sr. </w:t>
      </w:r>
      <w:r w:rsidR="00D90D3C">
        <w:t xml:space="preserve">Marcos </w:t>
      </w:r>
      <w:proofErr w:type="spellStart"/>
      <w:r w:rsidR="00D90D3C">
        <w:t>Antonio</w:t>
      </w:r>
      <w:proofErr w:type="spellEnd"/>
      <w:r w:rsidR="00D90D3C">
        <w:t xml:space="preserve"> </w:t>
      </w:r>
      <w:proofErr w:type="spellStart"/>
      <w:r w:rsidR="00D90D3C">
        <w:t>Francisconi</w:t>
      </w:r>
      <w:proofErr w:type="spellEnd"/>
      <w:r w:rsidR="00D90D3C">
        <w:t xml:space="preserve"> </w:t>
      </w:r>
      <w:r w:rsidRPr="00D90D3C">
        <w:t xml:space="preserve">portador do CPF nº </w:t>
      </w:r>
      <w:r w:rsidR="00EC4768" w:rsidRPr="00D90D3C">
        <w:t>**************</w:t>
      </w:r>
      <w:r w:rsidRPr="00D90D3C">
        <w:t xml:space="preserve"> e RG nº </w:t>
      </w:r>
      <w:r w:rsidR="00EC4768" w:rsidRPr="00D90D3C">
        <w:t>***********</w:t>
      </w:r>
      <w:r w:rsidRPr="00D90D3C">
        <w:t>, a seguir denominado CONTRATANTE e, de outro lado à empresa..................., Pessoa jurídica, inscrita no CNPJ/MF sob o nº........................., Com sede à..............................., nº ..............., Na cidade de................, Estado do................, neste ato representado pelo Sr...................., ..................,</w:t>
      </w:r>
      <w:r w:rsidRPr="00D90D3C">
        <w:tab/>
        <w:t>, Portador da Cédula de Identidade nº...................... e do CPF nº ...................., Residente e domiciliado na cidade de -----</w:t>
      </w:r>
      <w:r w:rsidRPr="00D90D3C">
        <w:tab/>
        <w:t>. A seguir denominada CONTRATADA, têm entre si justo e contratada o constante nas cláusulas a seguir enumeradas:</w:t>
      </w:r>
    </w:p>
    <w:p w14:paraId="5BD18646" w14:textId="77777777" w:rsidR="0088463F" w:rsidRPr="00D90D3C" w:rsidRDefault="0088463F" w:rsidP="0088463F">
      <w:pPr>
        <w:jc w:val="both"/>
      </w:pPr>
    </w:p>
    <w:p w14:paraId="10190CB1" w14:textId="77777777" w:rsidR="0088463F" w:rsidRPr="00D90D3C" w:rsidRDefault="0088463F" w:rsidP="0088463F">
      <w:pPr>
        <w:jc w:val="both"/>
      </w:pPr>
    </w:p>
    <w:p w14:paraId="2C088CF0" w14:textId="77777777" w:rsidR="0088463F" w:rsidRPr="00D90D3C" w:rsidRDefault="0088463F" w:rsidP="0088463F">
      <w:pPr>
        <w:jc w:val="both"/>
      </w:pPr>
      <w:r w:rsidRPr="00D90D3C">
        <w:rPr>
          <w:b/>
          <w:bCs/>
        </w:rPr>
        <w:t>CLÁUSULA PRIMEIRA</w:t>
      </w:r>
      <w:r w:rsidRPr="00D90D3C">
        <w:t xml:space="preserve"> – Do Objeto:</w:t>
      </w:r>
    </w:p>
    <w:p w14:paraId="5F139439" w14:textId="77777777" w:rsidR="0088463F" w:rsidRPr="00D90D3C" w:rsidRDefault="0088463F" w:rsidP="0088463F">
      <w:pPr>
        <w:jc w:val="both"/>
      </w:pPr>
    </w:p>
    <w:p w14:paraId="0D2A4206" w14:textId="3E63000C" w:rsidR="0088463F" w:rsidRPr="00D90D3C" w:rsidRDefault="0088463F" w:rsidP="0088463F">
      <w:pPr>
        <w:jc w:val="both"/>
      </w:pPr>
      <w:r w:rsidRPr="00D90D3C">
        <w:rPr>
          <w:b/>
          <w:bCs/>
        </w:rPr>
        <w:t>1.1.</w:t>
      </w:r>
      <w:r w:rsidRPr="00D90D3C">
        <w:t xml:space="preserve"> O objeto da presente </w:t>
      </w:r>
      <w:r w:rsidR="00896C44" w:rsidRPr="00D90D3C">
        <w:t>dispensa é</w:t>
      </w:r>
      <w:r w:rsidR="00E40520" w:rsidRPr="00D90D3C">
        <w:t xml:space="preserve"> a </w:t>
      </w:r>
      <w:r w:rsidRPr="00D90D3C">
        <w:t>contratação de empresa especializada na prestação de serviços</w:t>
      </w:r>
      <w:r w:rsidR="00B673A5" w:rsidRPr="00D90D3C">
        <w:t xml:space="preserve"> fornecimento e instalação de </w:t>
      </w:r>
      <w:r w:rsidR="00481858">
        <w:t>Móveis Planejados</w:t>
      </w:r>
      <w:r w:rsidR="00B673A5" w:rsidRPr="00D90D3C">
        <w:t xml:space="preserve"> </w:t>
      </w:r>
      <w:r w:rsidR="00896C44" w:rsidRPr="00D90D3C">
        <w:t xml:space="preserve">da Câmara Municipal </w:t>
      </w:r>
      <w:r w:rsidR="00D90D3C">
        <w:t xml:space="preserve">de </w:t>
      </w:r>
      <w:r w:rsidR="00896C44" w:rsidRPr="00D90D3C">
        <w:t>Manfrinópolis/PR,</w:t>
      </w:r>
      <w:r w:rsidRPr="00D90D3C">
        <w:t xml:space="preserve"> de acordo com as condições e especificações mínimas exigidas no Edital de Dispensa Eletrônica nº0</w:t>
      </w:r>
      <w:r w:rsidR="003F209A">
        <w:t>2</w:t>
      </w:r>
      <w:r w:rsidRPr="00D90D3C">
        <w:t>/202</w:t>
      </w:r>
      <w:r w:rsidR="003F209A">
        <w:t>6</w:t>
      </w:r>
      <w:r w:rsidRPr="00D90D3C">
        <w:t>.</w:t>
      </w:r>
    </w:p>
    <w:p w14:paraId="2933A890" w14:textId="77777777" w:rsidR="0088463F" w:rsidRDefault="0088463F" w:rsidP="0088463F">
      <w:pPr>
        <w:jc w:val="both"/>
      </w:pPr>
      <w:r w:rsidRPr="00D90D3C">
        <w:tab/>
      </w:r>
      <w:r w:rsidRPr="00D90D3C">
        <w:tab/>
      </w:r>
      <w:r w:rsidRPr="00D90D3C">
        <w:tab/>
      </w:r>
    </w:p>
    <w:p w14:paraId="3DD6619F" w14:textId="77777777" w:rsidR="00D90D3C" w:rsidRDefault="00D90D3C" w:rsidP="0088463F">
      <w:pPr>
        <w:jc w:val="both"/>
      </w:pPr>
    </w:p>
    <w:p w14:paraId="646BEB46" w14:textId="77777777" w:rsidR="00D90D3C" w:rsidRDefault="00D90D3C" w:rsidP="0088463F">
      <w:pPr>
        <w:jc w:val="both"/>
      </w:pPr>
    </w:p>
    <w:p w14:paraId="1B2DC675" w14:textId="77777777" w:rsidR="00D90D3C" w:rsidRDefault="00D90D3C" w:rsidP="0088463F">
      <w:pPr>
        <w:jc w:val="both"/>
      </w:pPr>
    </w:p>
    <w:p w14:paraId="46232ACE" w14:textId="77777777" w:rsidR="00D90D3C" w:rsidRDefault="00D90D3C" w:rsidP="0088463F">
      <w:pPr>
        <w:jc w:val="both"/>
      </w:pPr>
    </w:p>
    <w:p w14:paraId="4E2DF26F" w14:textId="77777777" w:rsidR="00D90D3C" w:rsidRPr="00D90D3C" w:rsidRDefault="00D90D3C" w:rsidP="0088463F">
      <w:pPr>
        <w:jc w:val="both"/>
      </w:pPr>
    </w:p>
    <w:p w14:paraId="53BA5EBF" w14:textId="77777777" w:rsidR="0088463F" w:rsidRPr="00D90D3C" w:rsidRDefault="0088463F" w:rsidP="0088463F">
      <w:pPr>
        <w:jc w:val="both"/>
      </w:pPr>
    </w:p>
    <w:p w14:paraId="2FD197BC" w14:textId="77777777" w:rsidR="0088463F" w:rsidRPr="00D90D3C" w:rsidRDefault="0088463F" w:rsidP="00D90D3C">
      <w:pPr>
        <w:autoSpaceDE w:val="0"/>
        <w:autoSpaceDN w:val="0"/>
        <w:adjustRightInd w:val="0"/>
        <w:ind w:left="2694"/>
        <w:jc w:val="both"/>
        <w:rPr>
          <w:rFonts w:eastAsia="Arial"/>
          <w:b/>
          <w:color w:val="000000"/>
          <w:spacing w:val="-2"/>
          <w:shd w:val="clear" w:color="auto" w:fill="D9D9D9"/>
          <w:lang w:val="pt-PT" w:eastAsia="en-US"/>
        </w:rPr>
      </w:pPr>
      <w:r w:rsidRPr="00D90D3C">
        <w:rPr>
          <w:rFonts w:eastAsia="Arial"/>
          <w:b/>
          <w:color w:val="000000"/>
          <w:shd w:val="clear" w:color="auto" w:fill="D9D9D9"/>
          <w:lang w:val="pt-PT" w:eastAsia="en-US"/>
        </w:rPr>
        <w:lastRenderedPageBreak/>
        <w:t xml:space="preserve"> QUANTIDADES</w:t>
      </w:r>
      <w:r w:rsidRPr="00D90D3C">
        <w:rPr>
          <w:rFonts w:eastAsia="Arial"/>
          <w:b/>
          <w:color w:val="000000"/>
          <w:spacing w:val="-1"/>
          <w:shd w:val="clear" w:color="auto" w:fill="D9D9D9"/>
          <w:lang w:val="pt-PT" w:eastAsia="en-US"/>
        </w:rPr>
        <w:t xml:space="preserve"> </w:t>
      </w:r>
      <w:r w:rsidRPr="00D90D3C">
        <w:rPr>
          <w:rFonts w:eastAsia="Arial"/>
          <w:b/>
          <w:color w:val="000000"/>
          <w:shd w:val="clear" w:color="auto" w:fill="D9D9D9"/>
          <w:lang w:val="pt-PT" w:eastAsia="en-US"/>
        </w:rPr>
        <w:t>A</w:t>
      </w:r>
      <w:r w:rsidRPr="00D90D3C">
        <w:rPr>
          <w:rFonts w:eastAsia="Arial"/>
          <w:b/>
          <w:color w:val="000000"/>
          <w:spacing w:val="-7"/>
          <w:shd w:val="clear" w:color="auto" w:fill="D9D9D9"/>
          <w:lang w:val="pt-PT" w:eastAsia="en-US"/>
        </w:rPr>
        <w:t xml:space="preserve"> </w:t>
      </w:r>
      <w:r w:rsidRPr="00D90D3C">
        <w:rPr>
          <w:rFonts w:eastAsia="Arial"/>
          <w:b/>
          <w:color w:val="000000"/>
          <w:shd w:val="clear" w:color="auto" w:fill="D9D9D9"/>
          <w:lang w:val="pt-PT" w:eastAsia="en-US"/>
        </w:rPr>
        <w:t>SEREM</w:t>
      </w:r>
      <w:r w:rsidRPr="00D90D3C">
        <w:rPr>
          <w:rFonts w:eastAsia="Arial"/>
          <w:b/>
          <w:color w:val="000000"/>
          <w:spacing w:val="-1"/>
          <w:shd w:val="clear" w:color="auto" w:fill="D9D9D9"/>
          <w:lang w:val="pt-PT" w:eastAsia="en-US"/>
        </w:rPr>
        <w:t xml:space="preserve"> </w:t>
      </w:r>
      <w:r w:rsidRPr="00D90D3C">
        <w:rPr>
          <w:rFonts w:eastAsia="Arial"/>
          <w:b/>
          <w:color w:val="000000"/>
          <w:spacing w:val="-2"/>
          <w:shd w:val="clear" w:color="auto" w:fill="D9D9D9"/>
          <w:lang w:val="pt-PT" w:eastAsia="en-US"/>
        </w:rPr>
        <w:t>CONTRATADAS</w:t>
      </w:r>
    </w:p>
    <w:p w14:paraId="16B6D2AD" w14:textId="77777777" w:rsidR="0088463F" w:rsidRPr="00D90D3C" w:rsidRDefault="0088463F" w:rsidP="0088463F"/>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88463F" w:rsidRPr="00D90D3C" w14:paraId="63F6BF68" w14:textId="77777777" w:rsidTr="00FB28A9">
        <w:tc>
          <w:tcPr>
            <w:tcW w:w="10490" w:type="dxa"/>
            <w:vAlign w:val="center"/>
          </w:tcPr>
          <w:p w14:paraId="7EBD0658" w14:textId="77777777" w:rsidR="0088463F" w:rsidRPr="00D90D3C" w:rsidRDefault="0088463F" w:rsidP="00630C9D">
            <w:pPr>
              <w:numPr>
                <w:ilvl w:val="0"/>
                <w:numId w:val="2"/>
              </w:numPr>
              <w:jc w:val="both"/>
              <w:rPr>
                <w:b/>
              </w:rPr>
            </w:pPr>
            <w:r w:rsidRPr="00D90D3C">
              <w:rPr>
                <w:b/>
              </w:rPr>
              <w:t>DESCRIÇÃO/ESPECIFICAÇÃO:</w:t>
            </w:r>
          </w:p>
          <w:p w14:paraId="34A95375" w14:textId="77777777" w:rsidR="0088463F" w:rsidRPr="00D90D3C" w:rsidRDefault="0088463F" w:rsidP="00FB28A9">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0"/>
              <w:gridCol w:w="557"/>
              <w:gridCol w:w="879"/>
              <w:gridCol w:w="4868"/>
              <w:gridCol w:w="599"/>
              <w:gridCol w:w="476"/>
              <w:gridCol w:w="1080"/>
              <w:gridCol w:w="1015"/>
            </w:tblGrid>
            <w:tr w:rsidR="0088463F" w:rsidRPr="00D90D3C" w14:paraId="32EFF702" w14:textId="77777777" w:rsidTr="00B94A30">
              <w:trPr>
                <w:trHeight w:val="792"/>
              </w:trPr>
              <w:tc>
                <w:tcPr>
                  <w:tcW w:w="376" w:type="pct"/>
                  <w:shd w:val="clear" w:color="auto" w:fill="ADAAAA"/>
                </w:tcPr>
                <w:p w14:paraId="5EF38226" w14:textId="77777777" w:rsidR="0088463F" w:rsidRPr="00D90D3C" w:rsidRDefault="0088463F" w:rsidP="00FB28A9">
                  <w:pPr>
                    <w:widowControl w:val="0"/>
                    <w:autoSpaceDE w:val="0"/>
                    <w:autoSpaceDN w:val="0"/>
                    <w:spacing w:line="230" w:lineRule="exact"/>
                    <w:ind w:left="107" w:right="217"/>
                    <w:jc w:val="both"/>
                    <w:rPr>
                      <w:rFonts w:eastAsia="Arial"/>
                      <w:noProof/>
                    </w:rPr>
                  </w:pPr>
                  <w:r w:rsidRPr="00D90D3C">
                    <w:rPr>
                      <w:rFonts w:eastAsia="Arial"/>
                      <w:noProof/>
                      <w:spacing w:val="-1"/>
                    </w:rPr>
                    <w:t>Lote</w:t>
                  </w:r>
                  <w:r w:rsidRPr="00D90D3C">
                    <w:rPr>
                      <w:rFonts w:eastAsia="Arial"/>
                      <w:noProof/>
                      <w:spacing w:val="-53"/>
                    </w:rPr>
                    <w:t xml:space="preserve"> </w:t>
                  </w:r>
                </w:p>
              </w:tc>
              <w:tc>
                <w:tcPr>
                  <w:tcW w:w="272" w:type="pct"/>
                  <w:shd w:val="clear" w:color="auto" w:fill="ADAAAA"/>
                </w:tcPr>
                <w:p w14:paraId="3ED4D30E"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Item</w:t>
                  </w:r>
                </w:p>
              </w:tc>
              <w:tc>
                <w:tcPr>
                  <w:tcW w:w="447" w:type="pct"/>
                  <w:shd w:val="clear" w:color="auto" w:fill="ADAAAA"/>
                </w:tcPr>
                <w:p w14:paraId="05B1A578"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 xml:space="preserve">Cód. </w:t>
                  </w:r>
                </w:p>
                <w:p w14:paraId="0B2596DB"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CAT.</w:t>
                  </w:r>
                </w:p>
              </w:tc>
              <w:tc>
                <w:tcPr>
                  <w:tcW w:w="2394" w:type="pct"/>
                  <w:shd w:val="clear" w:color="auto" w:fill="ADAAAA"/>
                </w:tcPr>
                <w:p w14:paraId="3C19141E"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Descrição</w:t>
                  </w:r>
                  <w:r w:rsidRPr="00D90D3C">
                    <w:rPr>
                      <w:rFonts w:eastAsia="Arial"/>
                      <w:noProof/>
                      <w:spacing w:val="-3"/>
                    </w:rPr>
                    <w:t xml:space="preserve"> </w:t>
                  </w:r>
                  <w:r w:rsidRPr="00D90D3C">
                    <w:rPr>
                      <w:rFonts w:eastAsia="Arial"/>
                      <w:noProof/>
                    </w:rPr>
                    <w:t>do</w:t>
                  </w:r>
                  <w:r w:rsidRPr="00D90D3C">
                    <w:rPr>
                      <w:rFonts w:eastAsia="Arial"/>
                      <w:noProof/>
                      <w:spacing w:val="-1"/>
                    </w:rPr>
                    <w:t xml:space="preserve"> </w:t>
                  </w:r>
                  <w:r w:rsidRPr="00D90D3C">
                    <w:rPr>
                      <w:rFonts w:eastAsia="Arial"/>
                      <w:noProof/>
                    </w:rPr>
                    <w:t>produto</w:t>
                  </w:r>
                </w:p>
              </w:tc>
              <w:tc>
                <w:tcPr>
                  <w:tcW w:w="292" w:type="pct"/>
                  <w:shd w:val="clear" w:color="auto" w:fill="ADAAAA"/>
                </w:tcPr>
                <w:p w14:paraId="2925A475"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Unid</w:t>
                  </w:r>
                </w:p>
              </w:tc>
              <w:tc>
                <w:tcPr>
                  <w:tcW w:w="180" w:type="pct"/>
                  <w:shd w:val="clear" w:color="auto" w:fill="ADAAAA"/>
                </w:tcPr>
                <w:p w14:paraId="2422E303" w14:textId="77777777" w:rsidR="0088463F" w:rsidRPr="00D90D3C" w:rsidRDefault="0088463F" w:rsidP="00FB28A9">
                  <w:pPr>
                    <w:widowControl w:val="0"/>
                    <w:autoSpaceDE w:val="0"/>
                    <w:autoSpaceDN w:val="0"/>
                    <w:spacing w:line="227" w:lineRule="exact"/>
                    <w:ind w:left="106"/>
                    <w:jc w:val="both"/>
                    <w:rPr>
                      <w:rFonts w:eastAsia="Arial"/>
                      <w:noProof/>
                    </w:rPr>
                  </w:pPr>
                  <w:r w:rsidRPr="00D90D3C">
                    <w:rPr>
                      <w:rFonts w:eastAsia="Arial"/>
                      <w:noProof/>
                    </w:rPr>
                    <w:t>Qtd</w:t>
                  </w:r>
                </w:p>
              </w:tc>
              <w:tc>
                <w:tcPr>
                  <w:tcW w:w="545" w:type="pct"/>
                  <w:shd w:val="clear" w:color="auto" w:fill="ADAAAA"/>
                </w:tcPr>
                <w:p w14:paraId="696BC101" w14:textId="77777777" w:rsidR="0088463F" w:rsidRPr="00D90D3C" w:rsidRDefault="0088463F" w:rsidP="00FB28A9">
                  <w:pPr>
                    <w:widowControl w:val="0"/>
                    <w:autoSpaceDE w:val="0"/>
                    <w:autoSpaceDN w:val="0"/>
                    <w:spacing w:line="230" w:lineRule="exact"/>
                    <w:ind w:left="106" w:right="158"/>
                    <w:jc w:val="both"/>
                    <w:rPr>
                      <w:rFonts w:eastAsia="Arial"/>
                      <w:noProof/>
                    </w:rPr>
                  </w:pPr>
                  <w:r w:rsidRPr="00D90D3C">
                    <w:rPr>
                      <w:rFonts w:eastAsia="Arial"/>
                      <w:noProof/>
                      <w:spacing w:val="-1"/>
                    </w:rPr>
                    <w:t>Preço</w:t>
                  </w:r>
                  <w:r w:rsidRPr="00D90D3C">
                    <w:rPr>
                      <w:rFonts w:eastAsia="Arial"/>
                      <w:noProof/>
                      <w:spacing w:val="-53"/>
                    </w:rPr>
                    <w:t xml:space="preserve"> </w:t>
                  </w:r>
                  <w:r w:rsidRPr="00D90D3C">
                    <w:rPr>
                      <w:rFonts w:eastAsia="Arial"/>
                      <w:noProof/>
                    </w:rPr>
                    <w:t>unit.</w:t>
                  </w:r>
                </w:p>
              </w:tc>
              <w:tc>
                <w:tcPr>
                  <w:tcW w:w="495" w:type="pct"/>
                  <w:shd w:val="clear" w:color="auto" w:fill="ADAAAA"/>
                </w:tcPr>
                <w:p w14:paraId="65D8382D" w14:textId="77777777" w:rsidR="0088463F" w:rsidRPr="00D90D3C" w:rsidRDefault="0088463F" w:rsidP="00FB28A9">
                  <w:pPr>
                    <w:widowControl w:val="0"/>
                    <w:autoSpaceDE w:val="0"/>
                    <w:autoSpaceDN w:val="0"/>
                    <w:spacing w:line="230" w:lineRule="exact"/>
                    <w:ind w:left="105" w:right="358"/>
                    <w:jc w:val="both"/>
                    <w:rPr>
                      <w:rFonts w:eastAsia="Arial"/>
                      <w:noProof/>
                    </w:rPr>
                  </w:pPr>
                  <w:r w:rsidRPr="00D90D3C">
                    <w:rPr>
                      <w:rFonts w:eastAsia="Arial"/>
                      <w:noProof/>
                      <w:spacing w:val="-1"/>
                    </w:rPr>
                    <w:t>Preço</w:t>
                  </w:r>
                  <w:r w:rsidRPr="00D90D3C">
                    <w:rPr>
                      <w:rFonts w:eastAsia="Arial"/>
                      <w:noProof/>
                      <w:spacing w:val="-53"/>
                    </w:rPr>
                    <w:t xml:space="preserve"> </w:t>
                  </w:r>
                  <w:r w:rsidRPr="00D90D3C">
                    <w:rPr>
                      <w:rFonts w:eastAsia="Arial"/>
                      <w:noProof/>
                    </w:rPr>
                    <w:t>total</w:t>
                  </w:r>
                </w:p>
              </w:tc>
            </w:tr>
            <w:tr w:rsidR="0088463F" w:rsidRPr="00D90D3C" w14:paraId="501BC229" w14:textId="77777777" w:rsidTr="00B94A30">
              <w:trPr>
                <w:trHeight w:val="20"/>
              </w:trPr>
              <w:tc>
                <w:tcPr>
                  <w:tcW w:w="376" w:type="pct"/>
                </w:tcPr>
                <w:p w14:paraId="3AE3C757" w14:textId="77777777" w:rsidR="0088463F" w:rsidRPr="00D90D3C" w:rsidRDefault="0088463F" w:rsidP="00FB28A9">
                  <w:pPr>
                    <w:widowControl w:val="0"/>
                    <w:autoSpaceDE w:val="0"/>
                    <w:autoSpaceDN w:val="0"/>
                    <w:ind w:left="107" w:right="217"/>
                    <w:jc w:val="both"/>
                    <w:rPr>
                      <w:rFonts w:eastAsia="Arial"/>
                      <w:noProof/>
                    </w:rPr>
                  </w:pPr>
                  <w:r w:rsidRPr="00D90D3C">
                    <w:rPr>
                      <w:rFonts w:eastAsia="Arial"/>
                      <w:noProof/>
                      <w:spacing w:val="-1"/>
                    </w:rPr>
                    <w:t>Lote</w:t>
                  </w:r>
                  <w:r w:rsidRPr="00D90D3C">
                    <w:rPr>
                      <w:rFonts w:eastAsia="Arial"/>
                      <w:noProof/>
                      <w:spacing w:val="-53"/>
                    </w:rPr>
                    <w:t xml:space="preserve"> </w:t>
                  </w:r>
                  <w:r w:rsidRPr="00D90D3C">
                    <w:rPr>
                      <w:rFonts w:eastAsia="Arial"/>
                      <w:noProof/>
                    </w:rPr>
                    <w:t>01</w:t>
                  </w:r>
                </w:p>
              </w:tc>
              <w:tc>
                <w:tcPr>
                  <w:tcW w:w="272" w:type="pct"/>
                </w:tcPr>
                <w:p w14:paraId="4F63369C"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w w:val="99"/>
                    </w:rPr>
                    <w:t>1</w:t>
                  </w:r>
                </w:p>
              </w:tc>
              <w:tc>
                <w:tcPr>
                  <w:tcW w:w="447" w:type="pct"/>
                </w:tcPr>
                <w:p w14:paraId="2C32EEFE" w14:textId="24CAEB3B" w:rsidR="0088463F" w:rsidRPr="00D90D3C" w:rsidRDefault="006B3B2E" w:rsidP="00FB28A9">
                  <w:pPr>
                    <w:widowControl w:val="0"/>
                    <w:autoSpaceDE w:val="0"/>
                    <w:autoSpaceDN w:val="0"/>
                    <w:spacing w:line="227" w:lineRule="exact"/>
                    <w:ind w:left="107"/>
                    <w:jc w:val="both"/>
                    <w:rPr>
                      <w:rFonts w:eastAsia="Arial"/>
                      <w:noProof/>
                      <w:color w:val="FF0000"/>
                    </w:rPr>
                  </w:pPr>
                  <w:r>
                    <w:rPr>
                      <w:rFonts w:eastAsia="Arial"/>
                      <w:noProof/>
                    </w:rPr>
                    <w:t>634819</w:t>
                  </w:r>
                </w:p>
              </w:tc>
              <w:tc>
                <w:tcPr>
                  <w:tcW w:w="2394" w:type="pct"/>
                </w:tcPr>
                <w:p w14:paraId="067C6B40" w14:textId="0A35C48B" w:rsidR="006B3B2E" w:rsidRPr="006B3B2E" w:rsidRDefault="006B3B2E" w:rsidP="006B3B2E">
                  <w:pPr>
                    <w:pStyle w:val="TableParagraph"/>
                    <w:spacing w:line="276" w:lineRule="auto"/>
                    <w:ind w:left="69" w:right="104"/>
                    <w:jc w:val="both"/>
                    <w:rPr>
                      <w:rFonts w:ascii="Times New Roman" w:hAnsi="Times New Roman" w:cs="Times New Roman"/>
                      <w:b/>
                      <w:bCs/>
                      <w:sz w:val="24"/>
                      <w:szCs w:val="24"/>
                    </w:rPr>
                  </w:pPr>
                  <w:r w:rsidRPr="006B3B2E">
                    <w:rPr>
                      <w:rFonts w:ascii="Times New Roman" w:hAnsi="Times New Roman" w:cs="Times New Roman"/>
                      <w:b/>
                      <w:bCs/>
                      <w:sz w:val="24"/>
                      <w:szCs w:val="24"/>
                    </w:rPr>
                    <w:t>P</w:t>
                  </w:r>
                  <w:r w:rsidR="00BF0E84">
                    <w:rPr>
                      <w:rFonts w:ascii="Times New Roman" w:hAnsi="Times New Roman" w:cs="Times New Roman"/>
                      <w:b/>
                      <w:bCs/>
                      <w:sz w:val="24"/>
                      <w:szCs w:val="24"/>
                    </w:rPr>
                    <w:t>ai</w:t>
                  </w:r>
                  <w:r w:rsidRPr="006B3B2E">
                    <w:rPr>
                      <w:rFonts w:ascii="Times New Roman" w:hAnsi="Times New Roman" w:cs="Times New Roman"/>
                      <w:b/>
                      <w:bCs/>
                      <w:sz w:val="24"/>
                      <w:szCs w:val="24"/>
                    </w:rPr>
                    <w:t>nel ripado com laterais sobre postas com aparencia de um pilar, MDF 15mm cor Amadeirado com fitas de bordas com a mesma tonalidade do MDF, com nome</w:t>
                  </w:r>
                </w:p>
                <w:p w14:paraId="6616A5B3" w14:textId="77777777" w:rsidR="00247C1C" w:rsidRDefault="006B3B2E" w:rsidP="006B3B2E">
                  <w:pPr>
                    <w:pStyle w:val="TableParagraph"/>
                    <w:spacing w:line="276" w:lineRule="auto"/>
                    <w:ind w:left="69" w:right="104"/>
                    <w:jc w:val="both"/>
                    <w:rPr>
                      <w:rFonts w:ascii="Times New Roman" w:hAnsi="Times New Roman" w:cs="Times New Roman"/>
                      <w:b/>
                      <w:bCs/>
                      <w:sz w:val="24"/>
                      <w:szCs w:val="24"/>
                    </w:rPr>
                  </w:pPr>
                  <w:r w:rsidRPr="006B3B2E">
                    <w:rPr>
                      <w:rFonts w:ascii="Times New Roman" w:hAnsi="Times New Roman" w:cs="Times New Roman"/>
                      <w:b/>
                      <w:bCs/>
                      <w:sz w:val="24"/>
                      <w:szCs w:val="24"/>
                    </w:rPr>
                    <w:t xml:space="preserve">LARNACA, ripados com largura por peças de 8cm e espaço entre peças de 3cm, medindo 6m comprimento com 2.90m de altura, móvel com tomadas de luz sobre postas ao mesmo, modura pra encaixar </w:t>
                  </w:r>
                  <w:r w:rsidR="003F209A">
                    <w:rPr>
                      <w:rFonts w:ascii="Times New Roman" w:hAnsi="Times New Roman" w:cs="Times New Roman"/>
                      <w:b/>
                      <w:bCs/>
                      <w:sz w:val="24"/>
                      <w:szCs w:val="24"/>
                    </w:rPr>
                    <w:t>a tela de projeção</w:t>
                  </w:r>
                  <w:r w:rsidRPr="006B3B2E">
                    <w:rPr>
                      <w:rFonts w:ascii="Times New Roman" w:hAnsi="Times New Roman" w:cs="Times New Roman"/>
                      <w:b/>
                      <w:bCs/>
                      <w:sz w:val="24"/>
                      <w:szCs w:val="24"/>
                    </w:rPr>
                    <w:t>, móvel montado e fixado na própria parede.</w:t>
                  </w:r>
                </w:p>
                <w:p w14:paraId="6E2B3304" w14:textId="0D508BFA" w:rsidR="006B3B2E" w:rsidRPr="006B3B2E" w:rsidRDefault="003F209A" w:rsidP="006B3B2E">
                  <w:pPr>
                    <w:pStyle w:val="TableParagraph"/>
                    <w:spacing w:line="276" w:lineRule="auto"/>
                    <w:ind w:left="69" w:right="104"/>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6DA59ED" w14:textId="0A510636" w:rsidR="0088463F" w:rsidRPr="00D90D3C" w:rsidRDefault="006B3B2E" w:rsidP="00FB28A9">
                  <w:pPr>
                    <w:pStyle w:val="TableParagraph"/>
                    <w:spacing w:line="276" w:lineRule="auto"/>
                    <w:ind w:left="69" w:right="104"/>
                    <w:jc w:val="both"/>
                    <w:rPr>
                      <w:rFonts w:ascii="Times New Roman" w:hAnsi="Times New Roman" w:cs="Times New Roman"/>
                      <w:sz w:val="24"/>
                      <w:szCs w:val="24"/>
                    </w:rPr>
                  </w:pPr>
                  <w:r w:rsidRPr="006B3B2E">
                    <w:rPr>
                      <w:rFonts w:ascii="Times New Roman" w:hAnsi="Times New Roman" w:cs="Times New Roman"/>
                      <w:b/>
                      <w:bCs/>
                      <w:sz w:val="24"/>
                      <w:szCs w:val="24"/>
                    </w:rPr>
                    <w:t>Painel ripado pra montagem de galeria de fotografias, MDF 15mm cor Amadeirado com fitas de borda com a mesma tonalidade do MDF, ripados com largura por peças de 8cm e espaço entre peças de 3cm, medidon 2.5m de comprimento por 2.9m de altura, móvel montado e fixado na própria parede</w:t>
                  </w:r>
                </w:p>
                <w:p w14:paraId="61B8CAFD" w14:textId="77777777" w:rsidR="0088463F" w:rsidRPr="00D90D3C" w:rsidRDefault="0088463F" w:rsidP="00FB28A9">
                  <w:pPr>
                    <w:pStyle w:val="TableParagraph"/>
                    <w:spacing w:line="276" w:lineRule="auto"/>
                    <w:ind w:right="104"/>
                    <w:jc w:val="both"/>
                    <w:rPr>
                      <w:rFonts w:ascii="Times New Roman" w:hAnsi="Times New Roman" w:cs="Times New Roman"/>
                      <w:sz w:val="24"/>
                      <w:szCs w:val="24"/>
                    </w:rPr>
                  </w:pPr>
                </w:p>
              </w:tc>
              <w:tc>
                <w:tcPr>
                  <w:tcW w:w="292" w:type="pct"/>
                </w:tcPr>
                <w:p w14:paraId="09502959"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UN</w:t>
                  </w:r>
                </w:p>
              </w:tc>
              <w:tc>
                <w:tcPr>
                  <w:tcW w:w="180" w:type="pct"/>
                </w:tcPr>
                <w:p w14:paraId="634F0236" w14:textId="77777777" w:rsidR="0088463F" w:rsidRPr="00D90D3C" w:rsidRDefault="0088463F" w:rsidP="00FB28A9">
                  <w:pPr>
                    <w:widowControl w:val="0"/>
                    <w:autoSpaceDE w:val="0"/>
                    <w:autoSpaceDN w:val="0"/>
                    <w:spacing w:line="227" w:lineRule="exact"/>
                    <w:ind w:left="106"/>
                    <w:jc w:val="both"/>
                    <w:rPr>
                      <w:rFonts w:eastAsia="Arial"/>
                      <w:noProof/>
                    </w:rPr>
                  </w:pPr>
                  <w:r w:rsidRPr="00D90D3C">
                    <w:rPr>
                      <w:rFonts w:eastAsia="Arial"/>
                      <w:noProof/>
                    </w:rPr>
                    <w:t>1</w:t>
                  </w:r>
                </w:p>
              </w:tc>
              <w:tc>
                <w:tcPr>
                  <w:tcW w:w="545" w:type="pct"/>
                </w:tcPr>
                <w:p w14:paraId="6914CB60" w14:textId="51D51292" w:rsidR="0088463F" w:rsidRPr="00D90D3C" w:rsidRDefault="006B3B2E" w:rsidP="00FB28A9">
                  <w:pPr>
                    <w:widowControl w:val="0"/>
                    <w:autoSpaceDE w:val="0"/>
                    <w:autoSpaceDN w:val="0"/>
                    <w:jc w:val="both"/>
                    <w:rPr>
                      <w:rFonts w:eastAsia="Arial"/>
                      <w:noProof/>
                    </w:rPr>
                  </w:pPr>
                  <w:r>
                    <w:rPr>
                      <w:rFonts w:eastAsia="Arial"/>
                      <w:noProof/>
                    </w:rPr>
                    <w:t>R$</w:t>
                  </w:r>
                  <w:r w:rsidR="00B94A30">
                    <w:rPr>
                      <w:rFonts w:eastAsia="Arial"/>
                      <w:noProof/>
                    </w:rPr>
                    <w:t xml:space="preserve"> </w:t>
                  </w:r>
                  <w:r w:rsidR="0088463F" w:rsidRPr="00D90D3C">
                    <w:rPr>
                      <w:rFonts w:eastAsia="Arial"/>
                      <w:noProof/>
                    </w:rPr>
                    <w:t xml:space="preserve"> </w:t>
                  </w:r>
                </w:p>
              </w:tc>
              <w:tc>
                <w:tcPr>
                  <w:tcW w:w="495" w:type="pct"/>
                </w:tcPr>
                <w:p w14:paraId="5DCB0215" w14:textId="77069981" w:rsidR="0088463F" w:rsidRPr="00D90D3C" w:rsidRDefault="006B3B2E" w:rsidP="00FB28A9">
                  <w:pPr>
                    <w:widowControl w:val="0"/>
                    <w:autoSpaceDE w:val="0"/>
                    <w:autoSpaceDN w:val="0"/>
                    <w:jc w:val="both"/>
                    <w:rPr>
                      <w:rFonts w:eastAsia="Arial"/>
                      <w:noProof/>
                    </w:rPr>
                  </w:pPr>
                  <w:r>
                    <w:rPr>
                      <w:rFonts w:eastAsia="Arial"/>
                      <w:noProof/>
                    </w:rPr>
                    <w:t>R$</w:t>
                  </w:r>
                </w:p>
              </w:tc>
            </w:tr>
          </w:tbl>
          <w:p w14:paraId="53F47343" w14:textId="77777777" w:rsidR="0088463F" w:rsidRPr="00D90D3C" w:rsidRDefault="0088463F" w:rsidP="00FB28A9">
            <w:pPr>
              <w:jc w:val="both"/>
              <w:rPr>
                <w:b/>
              </w:rPr>
            </w:pPr>
          </w:p>
        </w:tc>
      </w:tr>
    </w:tbl>
    <w:p w14:paraId="0C19F278" w14:textId="77777777" w:rsidR="0088463F" w:rsidRPr="00D90D3C" w:rsidRDefault="0088463F" w:rsidP="0088463F">
      <w:pPr>
        <w:autoSpaceDE w:val="0"/>
        <w:autoSpaceDN w:val="0"/>
        <w:adjustRightInd w:val="0"/>
        <w:jc w:val="both"/>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88463F" w:rsidRPr="00D90D3C" w14:paraId="40C7C971" w14:textId="77777777" w:rsidTr="00FB28A9">
        <w:tc>
          <w:tcPr>
            <w:tcW w:w="8648" w:type="dxa"/>
          </w:tcPr>
          <w:p w14:paraId="5A779878" w14:textId="77777777" w:rsidR="0088463F" w:rsidRPr="00D90D3C" w:rsidRDefault="0088463F" w:rsidP="00FB28A9">
            <w:pPr>
              <w:autoSpaceDE w:val="0"/>
              <w:autoSpaceDN w:val="0"/>
              <w:adjustRightInd w:val="0"/>
              <w:jc w:val="both"/>
              <w:rPr>
                <w:rFonts w:eastAsia="Calibri"/>
                <w:b/>
                <w:bCs/>
              </w:rPr>
            </w:pPr>
            <w:r w:rsidRPr="00D90D3C">
              <w:rPr>
                <w:rFonts w:eastAsia="Calibri"/>
                <w:b/>
                <w:bCs/>
              </w:rPr>
              <w:t>TOTAL</w:t>
            </w:r>
          </w:p>
          <w:p w14:paraId="39211A3F" w14:textId="77777777" w:rsidR="0088463F" w:rsidRPr="00D90D3C" w:rsidRDefault="0088463F" w:rsidP="00FB28A9">
            <w:pPr>
              <w:autoSpaceDE w:val="0"/>
              <w:autoSpaceDN w:val="0"/>
              <w:adjustRightInd w:val="0"/>
              <w:jc w:val="both"/>
              <w:rPr>
                <w:rFonts w:eastAsia="Calibri"/>
              </w:rPr>
            </w:pPr>
          </w:p>
        </w:tc>
        <w:tc>
          <w:tcPr>
            <w:tcW w:w="1842" w:type="dxa"/>
          </w:tcPr>
          <w:p w14:paraId="45F8B6E2" w14:textId="77777777" w:rsidR="0088463F" w:rsidRPr="00D90D3C" w:rsidRDefault="0088463F" w:rsidP="00FB28A9">
            <w:pPr>
              <w:autoSpaceDE w:val="0"/>
              <w:autoSpaceDN w:val="0"/>
              <w:adjustRightInd w:val="0"/>
              <w:jc w:val="both"/>
              <w:rPr>
                <w:rFonts w:eastAsia="Calibri"/>
                <w:color w:val="FF0000"/>
              </w:rPr>
            </w:pPr>
          </w:p>
          <w:p w14:paraId="718CC754" w14:textId="6D7B01A0" w:rsidR="0088463F" w:rsidRPr="00D90D3C" w:rsidRDefault="0088463F" w:rsidP="00FB28A9">
            <w:pPr>
              <w:autoSpaceDE w:val="0"/>
              <w:autoSpaceDN w:val="0"/>
              <w:adjustRightInd w:val="0"/>
              <w:jc w:val="both"/>
              <w:rPr>
                <w:rFonts w:eastAsia="Calibri"/>
                <w:b/>
                <w:bCs/>
              </w:rPr>
            </w:pPr>
            <w:r w:rsidRPr="00D90D3C">
              <w:rPr>
                <w:rFonts w:eastAsia="Calibri"/>
                <w:b/>
                <w:bCs/>
                <w:color w:val="FF0000"/>
              </w:rPr>
              <w:t xml:space="preserve"> </w:t>
            </w:r>
            <w:r w:rsidRPr="00D90D3C">
              <w:rPr>
                <w:rFonts w:eastAsia="Calibri"/>
                <w:b/>
                <w:bCs/>
              </w:rPr>
              <w:t xml:space="preserve">R$:  </w:t>
            </w:r>
          </w:p>
        </w:tc>
      </w:tr>
    </w:tbl>
    <w:p w14:paraId="4B87CB7E" w14:textId="77777777" w:rsidR="0088463F" w:rsidRPr="00D90D3C" w:rsidRDefault="0088463F" w:rsidP="0088463F">
      <w:pPr>
        <w:spacing w:line="276" w:lineRule="auto"/>
        <w:ind w:right="-376"/>
        <w:jc w:val="both"/>
      </w:pPr>
    </w:p>
    <w:p w14:paraId="339679A4" w14:textId="77777777" w:rsidR="0088463F" w:rsidRPr="00D90D3C" w:rsidRDefault="0088463F" w:rsidP="0088463F">
      <w:pPr>
        <w:spacing w:line="276" w:lineRule="auto"/>
        <w:ind w:right="-376"/>
        <w:jc w:val="both"/>
      </w:pPr>
    </w:p>
    <w:p w14:paraId="2EC54C64" w14:textId="77777777" w:rsidR="0088463F" w:rsidRPr="00D90D3C" w:rsidRDefault="0088463F" w:rsidP="0088463F">
      <w:pPr>
        <w:jc w:val="both"/>
        <w:rPr>
          <w:b/>
          <w:bCs/>
        </w:rPr>
      </w:pPr>
      <w:r w:rsidRPr="00D90D3C">
        <w:rPr>
          <w:b/>
          <w:bCs/>
        </w:rPr>
        <w:t>CLÁUSULA SEGUNDA - Da Contratação:</w:t>
      </w:r>
    </w:p>
    <w:p w14:paraId="62105A90" w14:textId="77777777" w:rsidR="0088463F" w:rsidRPr="00D90D3C" w:rsidRDefault="0088463F" w:rsidP="0088463F">
      <w:pPr>
        <w:jc w:val="both"/>
      </w:pPr>
      <w:r w:rsidRPr="00D90D3C">
        <w:rPr>
          <w:b/>
          <w:bCs/>
        </w:rPr>
        <w:t>2.1</w:t>
      </w:r>
      <w:r w:rsidR="00D90D3C">
        <w:t xml:space="preserve"> </w:t>
      </w:r>
      <w:r w:rsidRPr="00D90D3C">
        <w:t>Ficam integrados a este Contrato, independente de transcrição, os seguintes documentos cujos teores são de conhecimento da CONTRATADA: atos convocatórios, edital de licitação, especificação e ou memoriais, proposta da proponente vencedora, parecer de julgamento e todos os demais documentos produzidos no procedimento licitatório referido na cláusula primeira.</w:t>
      </w:r>
    </w:p>
    <w:p w14:paraId="286F3608" w14:textId="77777777" w:rsidR="0088463F" w:rsidRPr="00D90D3C" w:rsidRDefault="0088463F" w:rsidP="0088463F">
      <w:pPr>
        <w:jc w:val="both"/>
      </w:pPr>
    </w:p>
    <w:p w14:paraId="4D78A413" w14:textId="77777777" w:rsidR="0088463F" w:rsidRPr="00D90D3C" w:rsidRDefault="0088463F" w:rsidP="0088463F">
      <w:pPr>
        <w:jc w:val="both"/>
        <w:rPr>
          <w:b/>
          <w:bCs/>
        </w:rPr>
      </w:pPr>
      <w:r w:rsidRPr="00D90D3C">
        <w:rPr>
          <w:b/>
          <w:bCs/>
        </w:rPr>
        <w:t>Parágrafo Único</w:t>
      </w:r>
    </w:p>
    <w:p w14:paraId="283B5E92" w14:textId="77777777" w:rsidR="0088463F" w:rsidRPr="00D90D3C" w:rsidRDefault="0088463F" w:rsidP="0088463F">
      <w:pPr>
        <w:jc w:val="both"/>
      </w:pPr>
      <w:r w:rsidRPr="00D90D3C">
        <w:rPr>
          <w:b/>
          <w:bCs/>
        </w:rPr>
        <w:t>a)</w:t>
      </w:r>
      <w:r w:rsidR="00D90D3C">
        <w:rPr>
          <w:b/>
          <w:bCs/>
        </w:rPr>
        <w:t xml:space="preserve"> </w:t>
      </w:r>
      <w:r w:rsidRPr="00D90D3C">
        <w:t>A assinatura do presente contrato indica que a CONTRATADA possui plena ciência de seu conteúdo, bem como dos demais documentos vinculados ao presente, sujeitando-se às normas da Lei 14.133/2021 e à totalidade das cláusulas contratuais aqui estabelecidas.</w:t>
      </w:r>
    </w:p>
    <w:p w14:paraId="08A7CF93" w14:textId="77777777" w:rsidR="0088463F" w:rsidRPr="00D90D3C" w:rsidRDefault="0088463F" w:rsidP="0088463F">
      <w:pPr>
        <w:jc w:val="both"/>
        <w:rPr>
          <w:b/>
          <w:bCs/>
        </w:rPr>
      </w:pPr>
    </w:p>
    <w:p w14:paraId="28D2E749" w14:textId="77777777" w:rsidR="0088463F" w:rsidRPr="00D90D3C" w:rsidRDefault="0088463F" w:rsidP="0088463F">
      <w:pPr>
        <w:jc w:val="both"/>
      </w:pPr>
      <w:r w:rsidRPr="00D90D3C">
        <w:rPr>
          <w:b/>
          <w:bCs/>
        </w:rPr>
        <w:t>CLÁUSULA TERCEIRA - Regime de execução</w:t>
      </w:r>
      <w:r w:rsidRPr="00D90D3C">
        <w:t>:</w:t>
      </w:r>
    </w:p>
    <w:p w14:paraId="3DFFADCB" w14:textId="77777777" w:rsidR="0088463F" w:rsidRPr="00D90D3C" w:rsidRDefault="0088463F" w:rsidP="0088463F">
      <w:pPr>
        <w:jc w:val="both"/>
      </w:pPr>
      <w:r w:rsidRPr="00D90D3C">
        <w:rPr>
          <w:b/>
          <w:bCs/>
        </w:rPr>
        <w:t>3.1</w:t>
      </w:r>
      <w:r w:rsidR="00ED1778" w:rsidRPr="00D90D3C">
        <w:rPr>
          <w:b/>
          <w:bCs/>
        </w:rPr>
        <w:t>.</w:t>
      </w:r>
      <w:r w:rsidR="00D90D3C">
        <w:rPr>
          <w:b/>
          <w:bCs/>
        </w:rPr>
        <w:t xml:space="preserve"> </w:t>
      </w:r>
      <w:r w:rsidRPr="00D90D3C">
        <w:t>A contratação se dará por Dispensa de Licitação, sob o regime de execução indireta, do tipo menor preço por item.</w:t>
      </w:r>
    </w:p>
    <w:p w14:paraId="14BB0929" w14:textId="77777777" w:rsidR="0088463F" w:rsidRPr="00D90D3C" w:rsidRDefault="0088463F" w:rsidP="0088463F">
      <w:pPr>
        <w:jc w:val="both"/>
      </w:pPr>
    </w:p>
    <w:p w14:paraId="665B1726" w14:textId="77777777" w:rsidR="0088463F" w:rsidRPr="00D90D3C" w:rsidRDefault="0088463F" w:rsidP="0088463F">
      <w:pPr>
        <w:jc w:val="both"/>
      </w:pPr>
      <w:r w:rsidRPr="00D90D3C">
        <w:rPr>
          <w:b/>
          <w:bCs/>
        </w:rPr>
        <w:lastRenderedPageBreak/>
        <w:t xml:space="preserve">CLÁUSULA QUARTA </w:t>
      </w:r>
      <w:r w:rsidRPr="00D90D3C">
        <w:t xml:space="preserve">- </w:t>
      </w:r>
      <w:r w:rsidRPr="00D90D3C">
        <w:rPr>
          <w:b/>
          <w:bCs/>
        </w:rPr>
        <w:t>Da Responsabilidade do Gerenciamento e Fiscalização:</w:t>
      </w:r>
    </w:p>
    <w:p w14:paraId="4F9401EB" w14:textId="77777777" w:rsidR="0088463F" w:rsidRPr="00D90D3C" w:rsidRDefault="0088463F" w:rsidP="0088463F">
      <w:pPr>
        <w:jc w:val="both"/>
      </w:pPr>
      <w:r w:rsidRPr="00D90D3C">
        <w:rPr>
          <w:b/>
          <w:bCs/>
        </w:rPr>
        <w:t>4.1</w:t>
      </w:r>
      <w:r w:rsidR="00ED1778" w:rsidRPr="00D90D3C">
        <w:rPr>
          <w:b/>
          <w:bCs/>
        </w:rPr>
        <w:t>.</w:t>
      </w:r>
      <w:bookmarkStart w:id="9" w:name="_Hlk164339114"/>
      <w:r w:rsidR="00D90D3C">
        <w:t xml:space="preserve"> </w:t>
      </w:r>
      <w:r w:rsidRPr="00D90D3C">
        <w:t>A CÂMARA DE MANFRINÓPOLIS, através do Presidente da Câmara Municipal gerenciará o presente contrato.</w:t>
      </w:r>
    </w:p>
    <w:p w14:paraId="7C1A6A89" w14:textId="77777777" w:rsidR="0088463F" w:rsidRPr="00D90D3C" w:rsidRDefault="0088463F" w:rsidP="0088463F">
      <w:pPr>
        <w:jc w:val="both"/>
      </w:pPr>
      <w:r w:rsidRPr="00D90D3C">
        <w:rPr>
          <w:b/>
          <w:bCs/>
        </w:rPr>
        <w:t>4.2</w:t>
      </w:r>
      <w:r w:rsidR="00ED1778" w:rsidRPr="00D90D3C">
        <w:rPr>
          <w:b/>
          <w:bCs/>
        </w:rPr>
        <w:t>.</w:t>
      </w:r>
      <w:r w:rsidR="00D90D3C">
        <w:rPr>
          <w:b/>
          <w:bCs/>
        </w:rPr>
        <w:t xml:space="preserve"> </w:t>
      </w:r>
      <w:r w:rsidRPr="00D90D3C">
        <w:t xml:space="preserve">Fica estabelecido como fiscal de contrato a Servidor(a) </w:t>
      </w:r>
      <w:proofErr w:type="spellStart"/>
      <w:r w:rsidRPr="00D90D3C">
        <w:t>Hingridi</w:t>
      </w:r>
      <w:proofErr w:type="spellEnd"/>
      <w:r w:rsidRPr="00D90D3C">
        <w:t xml:space="preserve"> Camila </w:t>
      </w:r>
      <w:proofErr w:type="spellStart"/>
      <w:r w:rsidRPr="00D90D3C">
        <w:t>Turski</w:t>
      </w:r>
      <w:proofErr w:type="spellEnd"/>
      <w:r w:rsidRPr="00D90D3C">
        <w:t xml:space="preserve"> matrícula nº 24.</w:t>
      </w:r>
    </w:p>
    <w:p w14:paraId="1C7605A1" w14:textId="77777777" w:rsidR="0088463F" w:rsidRPr="00D90D3C" w:rsidRDefault="0088463F" w:rsidP="0088463F">
      <w:pPr>
        <w:jc w:val="both"/>
      </w:pPr>
    </w:p>
    <w:bookmarkEnd w:id="9"/>
    <w:p w14:paraId="76C2AEB4" w14:textId="77777777" w:rsidR="0088463F" w:rsidRPr="00D90D3C" w:rsidRDefault="0088463F" w:rsidP="0088463F">
      <w:pPr>
        <w:jc w:val="both"/>
        <w:rPr>
          <w:b/>
          <w:bCs/>
        </w:rPr>
      </w:pPr>
      <w:r w:rsidRPr="00D90D3C">
        <w:rPr>
          <w:b/>
          <w:bCs/>
        </w:rPr>
        <w:t>CLÁUSULA QUINTA - Das Condições de Pagamento:</w:t>
      </w:r>
    </w:p>
    <w:p w14:paraId="25B51898" w14:textId="6D7BF471" w:rsidR="0088463F" w:rsidRPr="00D90D3C" w:rsidRDefault="0088463F" w:rsidP="0088463F">
      <w:pPr>
        <w:jc w:val="both"/>
      </w:pPr>
      <w:r w:rsidRPr="00D90D3C">
        <w:rPr>
          <w:b/>
          <w:bCs/>
        </w:rPr>
        <w:t>5.1</w:t>
      </w:r>
      <w:r w:rsidR="00ED1778" w:rsidRPr="00D90D3C">
        <w:rPr>
          <w:b/>
          <w:bCs/>
        </w:rPr>
        <w:t>.</w:t>
      </w:r>
      <w:r w:rsidR="00D90D3C">
        <w:t xml:space="preserve"> </w:t>
      </w:r>
      <w:r w:rsidRPr="00D90D3C">
        <w:t>Cumpridas as obrigações contratuais dispostas neste instrumento e no edital de Dispensa de Licitação n. º0</w:t>
      </w:r>
      <w:r w:rsidR="003F209A">
        <w:t>2</w:t>
      </w:r>
      <w:r w:rsidRPr="00D90D3C">
        <w:t>/202</w:t>
      </w:r>
      <w:r w:rsidR="003F209A">
        <w:t>6</w:t>
      </w:r>
      <w:r w:rsidR="00DC100C">
        <w:t>,</w:t>
      </w:r>
      <w:r w:rsidRPr="00D90D3C">
        <w:t xml:space="preserve"> </w:t>
      </w:r>
      <w:r w:rsidR="00DC100C">
        <w:t>o</w:t>
      </w:r>
      <w:r w:rsidRPr="00D90D3C">
        <w:t xml:space="preserve"> pagamento será realizado em até 30 (trinta dias) da execução dos serviços ou entrega dos bens/materiais efetivamente executados e/ou entregues com a devida apresentação da nota fiscal, uma vez implementada as demais condições exigidas na forma de pagamento.</w:t>
      </w:r>
    </w:p>
    <w:p w14:paraId="2F7D3398" w14:textId="77777777" w:rsidR="0088463F" w:rsidRPr="00D90D3C" w:rsidRDefault="0088463F" w:rsidP="0088463F">
      <w:pPr>
        <w:jc w:val="both"/>
      </w:pPr>
      <w:r w:rsidRPr="00D90D3C">
        <w:rPr>
          <w:b/>
          <w:bCs/>
        </w:rPr>
        <w:t>5.1.2</w:t>
      </w:r>
      <w:r w:rsidR="00ED1778" w:rsidRPr="00D90D3C">
        <w:rPr>
          <w:b/>
          <w:bCs/>
        </w:rPr>
        <w:t>.</w:t>
      </w:r>
      <w:r w:rsidR="00D90D3C">
        <w:t xml:space="preserve"> </w:t>
      </w:r>
      <w:r w:rsidRPr="00D90D3C">
        <w:t>A Câmara Municipal pagará a empresa somente o valor devidamente contratado, sem custos adicionais; juros; multas ou qualquer outra despesa adicional.</w:t>
      </w:r>
    </w:p>
    <w:p w14:paraId="713126C8" w14:textId="77777777" w:rsidR="0088463F" w:rsidRPr="00D90D3C" w:rsidRDefault="0088463F" w:rsidP="0088463F">
      <w:pPr>
        <w:jc w:val="both"/>
      </w:pPr>
    </w:p>
    <w:p w14:paraId="05A9BB53" w14:textId="77777777" w:rsidR="0088463F" w:rsidRPr="00D90D3C" w:rsidRDefault="0088463F" w:rsidP="0088463F">
      <w:pPr>
        <w:jc w:val="both"/>
        <w:rPr>
          <w:b/>
          <w:bCs/>
        </w:rPr>
      </w:pPr>
      <w:r w:rsidRPr="00D90D3C">
        <w:rPr>
          <w:b/>
          <w:bCs/>
        </w:rPr>
        <w:t>Parágrafo Primeiro</w:t>
      </w:r>
    </w:p>
    <w:p w14:paraId="5B840B95" w14:textId="77777777" w:rsidR="0088463F" w:rsidRPr="00D90D3C" w:rsidRDefault="0088463F" w:rsidP="0088463F">
      <w:pPr>
        <w:autoSpaceDE w:val="0"/>
        <w:autoSpaceDN w:val="0"/>
        <w:adjustRightInd w:val="0"/>
        <w:jc w:val="both"/>
        <w:rPr>
          <w:color w:val="000000"/>
        </w:rPr>
      </w:pPr>
      <w:r w:rsidRPr="00D90D3C">
        <w:rPr>
          <w:b/>
          <w:bCs/>
        </w:rPr>
        <w:t>a)</w:t>
      </w:r>
      <w:r w:rsidR="00D90D3C">
        <w:t xml:space="preserve"> </w:t>
      </w:r>
      <w:r w:rsidRPr="00D90D3C">
        <w:rPr>
          <w:color w:val="000000"/>
        </w:rPr>
        <w:t xml:space="preserve">01 </w:t>
      </w:r>
      <w:r w:rsidRPr="00D90D3C">
        <w:rPr>
          <w:rFonts w:eastAsia="ArialMT"/>
          <w:color w:val="000000"/>
        </w:rPr>
        <w:t xml:space="preserve">– </w:t>
      </w:r>
      <w:r w:rsidRPr="00D90D3C">
        <w:rPr>
          <w:color w:val="000000"/>
        </w:rPr>
        <w:t xml:space="preserve">Poder Legislativo, 001- Câmara Municipal, 01.031.0001.2001 </w:t>
      </w:r>
      <w:r w:rsidRPr="00D90D3C">
        <w:rPr>
          <w:rFonts w:eastAsia="ArialMT"/>
          <w:color w:val="000000"/>
        </w:rPr>
        <w:t xml:space="preserve">– </w:t>
      </w:r>
      <w:r w:rsidRPr="00D90D3C">
        <w:rPr>
          <w:color w:val="000000"/>
        </w:rPr>
        <w:t>Manutenção das Atividades da Câmara Municipal de Vereadores:</w:t>
      </w:r>
    </w:p>
    <w:p w14:paraId="73BD4850" w14:textId="77777777" w:rsidR="0088463F" w:rsidRPr="00D90D3C" w:rsidRDefault="0088463F" w:rsidP="0088463F">
      <w:pPr>
        <w:autoSpaceDE w:val="0"/>
        <w:autoSpaceDN w:val="0"/>
        <w:adjustRightInd w:val="0"/>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55"/>
        <w:gridCol w:w="1936"/>
      </w:tblGrid>
      <w:tr w:rsidR="0088463F" w:rsidRPr="00D90D3C" w14:paraId="7EFCEDC2" w14:textId="77777777" w:rsidTr="00FB28A9">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3F8C2890" w14:textId="77777777" w:rsidR="0088463F" w:rsidRPr="00D90D3C" w:rsidRDefault="0088463F" w:rsidP="003C1DF7">
            <w:pPr>
              <w:spacing w:before="11" w:after="120"/>
              <w:rPr>
                <w:b/>
              </w:rPr>
            </w:pPr>
            <w:r w:rsidRPr="00D90D3C">
              <w:rPr>
                <w:b/>
              </w:rPr>
              <w:t>DOTAÇÃO ORÇAMENTÁRIA:</w:t>
            </w:r>
          </w:p>
        </w:tc>
      </w:tr>
      <w:tr w:rsidR="0088463F" w:rsidRPr="00D90D3C" w14:paraId="0A719025" w14:textId="77777777" w:rsidTr="00FB28A9">
        <w:tc>
          <w:tcPr>
            <w:tcW w:w="2723" w:type="dxa"/>
            <w:tcBorders>
              <w:top w:val="single" w:sz="4" w:space="0" w:color="auto"/>
              <w:left w:val="single" w:sz="4" w:space="0" w:color="auto"/>
              <w:bottom w:val="single" w:sz="4" w:space="0" w:color="auto"/>
              <w:right w:val="single" w:sz="4" w:space="0" w:color="auto"/>
            </w:tcBorders>
            <w:vAlign w:val="center"/>
            <w:hideMark/>
          </w:tcPr>
          <w:p w14:paraId="483A1653" w14:textId="77777777" w:rsidR="0088463F" w:rsidRPr="00D90D3C" w:rsidRDefault="0088463F" w:rsidP="00FB28A9">
            <w:pPr>
              <w:spacing w:before="11" w:after="120"/>
              <w:rPr>
                <w:b/>
              </w:rPr>
            </w:pPr>
            <w:r w:rsidRPr="00D90D3C">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777748E3" w14:textId="77777777" w:rsidR="0088463F" w:rsidRPr="00D90D3C" w:rsidRDefault="0088463F" w:rsidP="00FB28A9">
            <w:pPr>
              <w:spacing w:before="11" w:after="120"/>
              <w:rPr>
                <w:b/>
              </w:rPr>
            </w:pPr>
            <w:r w:rsidRPr="00D90D3C">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36342B65" w14:textId="77777777" w:rsidR="0088463F" w:rsidRPr="00D90D3C" w:rsidRDefault="0088463F" w:rsidP="00FB28A9">
            <w:pPr>
              <w:spacing w:before="11" w:after="120"/>
              <w:rPr>
                <w:b/>
              </w:rPr>
            </w:pPr>
            <w:r w:rsidRPr="00D90D3C">
              <w:rPr>
                <w:b/>
              </w:rPr>
              <w:t>FONTE</w:t>
            </w:r>
          </w:p>
        </w:tc>
      </w:tr>
      <w:tr w:rsidR="0088463F" w:rsidRPr="00D90D3C" w14:paraId="622820A4" w14:textId="77777777" w:rsidTr="00FB28A9">
        <w:tc>
          <w:tcPr>
            <w:tcW w:w="2723" w:type="dxa"/>
            <w:tcBorders>
              <w:top w:val="single" w:sz="4" w:space="0" w:color="auto"/>
              <w:left w:val="single" w:sz="4" w:space="0" w:color="auto"/>
              <w:bottom w:val="single" w:sz="4" w:space="0" w:color="auto"/>
              <w:right w:val="single" w:sz="4" w:space="0" w:color="auto"/>
            </w:tcBorders>
            <w:vAlign w:val="center"/>
            <w:hideMark/>
          </w:tcPr>
          <w:p w14:paraId="41B395BC" w14:textId="77777777" w:rsidR="0088463F" w:rsidRPr="00D90D3C" w:rsidRDefault="0088463F" w:rsidP="00FB28A9">
            <w:pPr>
              <w:spacing w:before="11" w:after="120"/>
            </w:pPr>
            <w:r w:rsidRPr="00D90D3C">
              <w:t>2001-Manutenção das atividades do legislativo municipal.</w:t>
            </w:r>
          </w:p>
        </w:tc>
        <w:tc>
          <w:tcPr>
            <w:tcW w:w="5107" w:type="dxa"/>
            <w:tcBorders>
              <w:top w:val="single" w:sz="4" w:space="0" w:color="auto"/>
              <w:left w:val="single" w:sz="4" w:space="0" w:color="auto"/>
              <w:bottom w:val="single" w:sz="4" w:space="0" w:color="auto"/>
              <w:right w:val="single" w:sz="4" w:space="0" w:color="auto"/>
            </w:tcBorders>
            <w:vAlign w:val="center"/>
            <w:hideMark/>
          </w:tcPr>
          <w:p w14:paraId="21843347" w14:textId="297ABD03" w:rsidR="0088463F" w:rsidRPr="00D90D3C" w:rsidRDefault="00FD6FDB" w:rsidP="00FB28A9">
            <w:pPr>
              <w:spacing w:before="11" w:after="120"/>
            </w:pPr>
            <w:r>
              <w:t xml:space="preserve">                    </w:t>
            </w:r>
            <w:r w:rsidR="007A2FC3" w:rsidRPr="003F209A">
              <w:t>4.4.90.52.</w:t>
            </w:r>
            <w:r w:rsidR="006B3B2E" w:rsidRPr="003F209A">
              <w:t>42</w:t>
            </w:r>
            <w:r w:rsidR="007A2FC3" w:rsidRPr="003F209A">
              <w:t xml:space="preserve">.00  </w:t>
            </w:r>
          </w:p>
        </w:tc>
        <w:tc>
          <w:tcPr>
            <w:tcW w:w="1951" w:type="dxa"/>
            <w:tcBorders>
              <w:top w:val="single" w:sz="4" w:space="0" w:color="auto"/>
              <w:left w:val="single" w:sz="4" w:space="0" w:color="auto"/>
              <w:bottom w:val="single" w:sz="4" w:space="0" w:color="auto"/>
              <w:right w:val="single" w:sz="4" w:space="0" w:color="auto"/>
            </w:tcBorders>
            <w:vAlign w:val="center"/>
            <w:hideMark/>
          </w:tcPr>
          <w:p w14:paraId="67AFE66F" w14:textId="77777777" w:rsidR="0088463F" w:rsidRPr="00D90D3C" w:rsidRDefault="0088463F" w:rsidP="00FB28A9">
            <w:pPr>
              <w:spacing w:before="11" w:after="120"/>
            </w:pPr>
            <w:r w:rsidRPr="00D90D3C">
              <w:t xml:space="preserve">   001</w:t>
            </w:r>
          </w:p>
        </w:tc>
      </w:tr>
    </w:tbl>
    <w:p w14:paraId="38791822" w14:textId="77777777" w:rsidR="0088463F" w:rsidRPr="00D90D3C" w:rsidRDefault="0088463F" w:rsidP="0088463F">
      <w:pPr>
        <w:jc w:val="both"/>
      </w:pPr>
    </w:p>
    <w:p w14:paraId="189FA10D" w14:textId="77777777" w:rsidR="0088463F" w:rsidRPr="00D90D3C" w:rsidRDefault="0088463F" w:rsidP="0088463F">
      <w:pPr>
        <w:jc w:val="both"/>
        <w:rPr>
          <w:b/>
          <w:bCs/>
        </w:rPr>
      </w:pPr>
      <w:r w:rsidRPr="00D90D3C">
        <w:rPr>
          <w:b/>
          <w:bCs/>
        </w:rPr>
        <w:t>Parágrafo Segundo</w:t>
      </w:r>
    </w:p>
    <w:p w14:paraId="3EF23B40" w14:textId="77777777" w:rsidR="0088463F" w:rsidRPr="00D90D3C" w:rsidRDefault="0088463F" w:rsidP="0088463F">
      <w:pPr>
        <w:jc w:val="both"/>
      </w:pPr>
      <w:r w:rsidRPr="00D90D3C">
        <w:rPr>
          <w:b/>
          <w:bCs/>
        </w:rPr>
        <w:t>a)</w:t>
      </w:r>
      <w:r w:rsidR="00D90D3C">
        <w:t xml:space="preserve"> </w:t>
      </w:r>
      <w:r w:rsidRPr="00D90D3C">
        <w:t>O CNPJ/MF constante da Nota Fiscal deverá ser o mesmo indicado na proposta, sob pena de não ser efetuado o pagamento.</w:t>
      </w:r>
    </w:p>
    <w:p w14:paraId="6DD7E3AF" w14:textId="77777777" w:rsidR="0088463F" w:rsidRPr="003C1DF7" w:rsidRDefault="0088463F" w:rsidP="0088463F">
      <w:pPr>
        <w:jc w:val="both"/>
        <w:rPr>
          <w:b/>
          <w:bCs/>
        </w:rPr>
      </w:pPr>
      <w:r w:rsidRPr="003C1DF7">
        <w:rPr>
          <w:b/>
          <w:bCs/>
        </w:rPr>
        <w:t>Parágrafo Terceiro</w:t>
      </w:r>
    </w:p>
    <w:p w14:paraId="0E469DD3" w14:textId="77777777" w:rsidR="0088463F" w:rsidRPr="00D90D3C" w:rsidRDefault="003C1DF7" w:rsidP="0088463F">
      <w:pPr>
        <w:jc w:val="both"/>
      </w:pPr>
      <w:r>
        <w:rPr>
          <w:b/>
          <w:bCs/>
        </w:rPr>
        <w:t>a</w:t>
      </w:r>
      <w:r w:rsidR="0088463F" w:rsidRPr="00D90D3C">
        <w:rPr>
          <w:b/>
          <w:bCs/>
        </w:rPr>
        <w:t>)</w:t>
      </w:r>
      <w:r w:rsidR="00D90D3C">
        <w:t xml:space="preserve"> </w:t>
      </w:r>
      <w:r w:rsidR="0088463F" w:rsidRPr="00D90D3C">
        <w:t>Nenhum pagamento será efetuado enquanto pendente de liquidação qualquer obrigação financeira que tenha sido imposta à CONTRATADA pela CONTRATANTE, em decorrência de penalidade ou inadimplência. Nos termos da legislação vigente.</w:t>
      </w:r>
    </w:p>
    <w:p w14:paraId="462154D6" w14:textId="77777777" w:rsidR="0088463F" w:rsidRPr="00D90D3C" w:rsidRDefault="0088463F" w:rsidP="0088463F">
      <w:pPr>
        <w:jc w:val="both"/>
      </w:pPr>
    </w:p>
    <w:p w14:paraId="07C05D87" w14:textId="77777777" w:rsidR="0088463F" w:rsidRPr="00D90D3C" w:rsidRDefault="0088463F" w:rsidP="0088463F">
      <w:pPr>
        <w:jc w:val="both"/>
        <w:rPr>
          <w:b/>
          <w:bCs/>
        </w:rPr>
      </w:pPr>
      <w:r w:rsidRPr="00D90D3C">
        <w:rPr>
          <w:b/>
          <w:bCs/>
        </w:rPr>
        <w:t>CLÁUSULA SEXTA – DO VALOR ORIGINAL e ATUALIZAÇÃO DE VALORES:</w:t>
      </w:r>
    </w:p>
    <w:p w14:paraId="79D0B7F7" w14:textId="0783281F" w:rsidR="00EC4768" w:rsidRPr="00D90D3C" w:rsidRDefault="0088463F" w:rsidP="00EC4768">
      <w:pPr>
        <w:autoSpaceDE w:val="0"/>
        <w:autoSpaceDN w:val="0"/>
        <w:adjustRightInd w:val="0"/>
        <w:jc w:val="both"/>
      </w:pPr>
      <w:r w:rsidRPr="00D90D3C">
        <w:rPr>
          <w:b/>
          <w:bCs/>
        </w:rPr>
        <w:t>6.1</w:t>
      </w:r>
      <w:r w:rsidR="00ED1778" w:rsidRPr="00D90D3C">
        <w:rPr>
          <w:b/>
          <w:bCs/>
        </w:rPr>
        <w:t>.</w:t>
      </w:r>
      <w:r w:rsidR="00D90D3C">
        <w:t xml:space="preserve"> </w:t>
      </w:r>
      <w:r w:rsidRPr="00D90D3C">
        <w:t xml:space="preserve">A CONTRATANTE pagará à CONTRATADA o valor total de </w:t>
      </w:r>
      <w:r w:rsidR="0004250D" w:rsidRPr="00D90D3C">
        <w:t xml:space="preserve">R$ </w:t>
      </w:r>
      <w:proofErr w:type="gramStart"/>
      <w:r w:rsidR="0004250D" w:rsidRPr="00D90D3C">
        <w:t>(  )</w:t>
      </w:r>
      <w:proofErr w:type="gramEnd"/>
      <w:r w:rsidR="00EC4768" w:rsidRPr="00D90D3C">
        <w:t>P</w:t>
      </w:r>
      <w:r w:rsidRPr="00D90D3C">
        <w:t>ela</w:t>
      </w:r>
      <w:r w:rsidR="00EC4768" w:rsidRPr="00D90D3C">
        <w:rPr>
          <w:b/>
          <w:bCs/>
          <w:color w:val="000000"/>
        </w:rPr>
        <w:t xml:space="preserve"> </w:t>
      </w:r>
      <w:r w:rsidRPr="00D90D3C">
        <w:t>execução dos serviços referente ao objeto licitado.</w:t>
      </w:r>
    </w:p>
    <w:p w14:paraId="572E7A36" w14:textId="77777777" w:rsidR="0088463F" w:rsidRPr="00D90D3C" w:rsidRDefault="0088463F" w:rsidP="0088463F">
      <w:pPr>
        <w:jc w:val="both"/>
      </w:pPr>
      <w:r w:rsidRPr="00D90D3C">
        <w:rPr>
          <w:b/>
          <w:bCs/>
        </w:rPr>
        <w:t>6.2</w:t>
      </w:r>
      <w:r w:rsidR="00ED1778" w:rsidRPr="00D90D3C">
        <w:rPr>
          <w:b/>
          <w:bCs/>
        </w:rPr>
        <w:t>.</w:t>
      </w:r>
      <w:r w:rsidR="00D90D3C">
        <w:t xml:space="preserve"> </w:t>
      </w:r>
      <w:r w:rsidRPr="00D90D3C">
        <w:t>Para restaurar o equilibro econômico-financeiro face a eventuais aumentos justificados do objeto ocorridos após a efetiva contratação o contratado deverá fazer prova e justificar seu pleito perante a administração da Câmara municipal, com a apresentação de documentos comprobatórios.</w:t>
      </w:r>
    </w:p>
    <w:p w14:paraId="2D1350A5" w14:textId="77777777" w:rsidR="00EC4768" w:rsidRPr="00D90D3C" w:rsidRDefault="0088463F" w:rsidP="0088463F">
      <w:pPr>
        <w:jc w:val="both"/>
      </w:pPr>
      <w:r w:rsidRPr="00D90D3C">
        <w:rPr>
          <w:b/>
          <w:bCs/>
        </w:rPr>
        <w:t>6.3</w:t>
      </w:r>
      <w:r w:rsidR="00ED1778" w:rsidRPr="00D90D3C">
        <w:rPr>
          <w:b/>
          <w:bCs/>
        </w:rPr>
        <w:t>.</w:t>
      </w:r>
      <w:r w:rsidR="00D90D3C">
        <w:t xml:space="preserve"> </w:t>
      </w:r>
      <w:r w:rsidRPr="00D90D3C">
        <w:t>Reajustes do valor do objeto somente poderão se aperfeiçoar após o decurso do período de 12 meses de contratação, passando a incidir sobre o objeto a partir do 13º mês de contratação. Quando for o caso, tomar-se-á como referência os índices oficiais do INPC, ou outro que o venha a substituir, para as devidas e necessárias correções.</w:t>
      </w:r>
    </w:p>
    <w:p w14:paraId="59099A6A" w14:textId="77777777" w:rsidR="00EC4768" w:rsidRPr="00D90D3C" w:rsidRDefault="00EC4768" w:rsidP="0088463F">
      <w:pPr>
        <w:jc w:val="both"/>
      </w:pPr>
    </w:p>
    <w:p w14:paraId="6075B17E" w14:textId="77777777" w:rsidR="0088463F" w:rsidRPr="00D90D3C" w:rsidRDefault="0088463F" w:rsidP="0088463F">
      <w:pPr>
        <w:jc w:val="both"/>
        <w:rPr>
          <w:b/>
          <w:bCs/>
        </w:rPr>
      </w:pPr>
      <w:r w:rsidRPr="00D90D3C">
        <w:rPr>
          <w:b/>
          <w:bCs/>
        </w:rPr>
        <w:t>CLÁUSULA SÉTIMA – DA EXECUÇÃO e VIGÊNCIA DO CONTRATO:</w:t>
      </w:r>
    </w:p>
    <w:p w14:paraId="1E271893" w14:textId="77777777" w:rsidR="0088463F" w:rsidRPr="00D90D3C" w:rsidRDefault="0088463F" w:rsidP="0088463F">
      <w:pPr>
        <w:jc w:val="both"/>
        <w:rPr>
          <w:b/>
          <w:bCs/>
        </w:rPr>
      </w:pPr>
    </w:p>
    <w:p w14:paraId="128F53DC" w14:textId="576BCEE6" w:rsidR="0088463F" w:rsidRPr="00D90D3C" w:rsidRDefault="0088463F" w:rsidP="0088463F">
      <w:pPr>
        <w:jc w:val="both"/>
        <w:rPr>
          <w:color w:val="FF0000"/>
        </w:rPr>
      </w:pPr>
      <w:r w:rsidRPr="00AD13E6">
        <w:rPr>
          <w:b/>
          <w:bCs/>
        </w:rPr>
        <w:t>7.1</w:t>
      </w:r>
      <w:r w:rsidR="00ED1778" w:rsidRPr="00AD13E6">
        <w:rPr>
          <w:b/>
          <w:bCs/>
        </w:rPr>
        <w:t>.</w:t>
      </w:r>
      <w:r w:rsidR="00AD13E6">
        <w:rPr>
          <w:color w:val="FF0000"/>
        </w:rPr>
        <w:t xml:space="preserve"> </w:t>
      </w:r>
      <w:r w:rsidR="00E70EE7" w:rsidRPr="00D90D3C">
        <w:t>A CONTRATADA obriga-se a fornecer à CONTRATANTE o objeto licitado, respeitando todas as cláusulas deste contrato</w:t>
      </w:r>
      <w:r w:rsidR="005C4A5F" w:rsidRPr="00C4178B">
        <w:t xml:space="preserve">. </w:t>
      </w:r>
      <w:r w:rsidR="00B564F7" w:rsidRPr="00C4178B">
        <w:t>O prazo de entrega do objeto será de 30</w:t>
      </w:r>
      <w:r w:rsidR="008B0337" w:rsidRPr="00C4178B">
        <w:t xml:space="preserve"> (trinta)</w:t>
      </w:r>
      <w:r w:rsidR="00B564F7" w:rsidRPr="00C4178B">
        <w:t xml:space="preserve"> dia</w:t>
      </w:r>
      <w:r w:rsidR="008B0337" w:rsidRPr="00C4178B">
        <w:t xml:space="preserve">s, contados a partir </w:t>
      </w:r>
      <w:r w:rsidR="00C4178B" w:rsidRPr="00C4178B">
        <w:t xml:space="preserve">da emissão da nota de empenho. </w:t>
      </w:r>
      <w:r w:rsidR="00AE0A81" w:rsidRPr="00C4178B">
        <w:t xml:space="preserve">O prazo de VIGÊNCIA do presente contrato será </w:t>
      </w:r>
      <w:r w:rsidR="00B11889" w:rsidRPr="00C4178B">
        <w:t xml:space="preserve">de </w:t>
      </w:r>
      <w:r w:rsidR="00644AF6" w:rsidRPr="00C4178B">
        <w:t>90</w:t>
      </w:r>
      <w:r w:rsidR="008B0337" w:rsidRPr="00C4178B">
        <w:t xml:space="preserve"> </w:t>
      </w:r>
      <w:r w:rsidR="008B0337" w:rsidRPr="00C4178B">
        <w:lastRenderedPageBreak/>
        <w:t>(noventa)</w:t>
      </w:r>
      <w:r w:rsidR="00B11889" w:rsidRPr="00C4178B">
        <w:t xml:space="preserve"> dias </w:t>
      </w:r>
      <w:r w:rsidR="00AE0A81" w:rsidRPr="00C4178B">
        <w:t>da data da assinatura do contrato,</w:t>
      </w:r>
      <w:r w:rsidR="00BE257C" w:rsidRPr="00C4178B">
        <w:t xml:space="preserve"> </w:t>
      </w:r>
      <w:r w:rsidR="00AE0A81" w:rsidRPr="00C4178B">
        <w:t>podendo ser prorrogado se houver comum interesse entre as partes, disponibilidade orçamentária e quantitativa.</w:t>
      </w:r>
    </w:p>
    <w:p w14:paraId="1F90C9DC" w14:textId="77777777" w:rsidR="0088463F" w:rsidRPr="00D90D3C" w:rsidRDefault="0088463F" w:rsidP="0088463F">
      <w:pPr>
        <w:jc w:val="both"/>
      </w:pPr>
      <w:r w:rsidRPr="00D90D3C">
        <w:rPr>
          <w:b/>
          <w:bCs/>
        </w:rPr>
        <w:t>7.1.1</w:t>
      </w:r>
      <w:r w:rsidR="00ED1778" w:rsidRPr="00D90D3C">
        <w:rPr>
          <w:b/>
          <w:bCs/>
        </w:rPr>
        <w:t>.</w:t>
      </w:r>
      <w:r w:rsidRPr="00D90D3C">
        <w:tab/>
        <w:t>As entregas deveram ser feitas nos locais indicados na requisição de compras dentro do território do Município de Manfrinópolis sem qualquer ônus adicional para a Administração.</w:t>
      </w:r>
    </w:p>
    <w:p w14:paraId="109CB379" w14:textId="77777777" w:rsidR="0088463F" w:rsidRPr="00D90D3C" w:rsidRDefault="0088463F" w:rsidP="0088463F">
      <w:pPr>
        <w:jc w:val="both"/>
      </w:pPr>
      <w:r w:rsidRPr="00D90D3C">
        <w:rPr>
          <w:b/>
          <w:bCs/>
        </w:rPr>
        <w:t>7.2</w:t>
      </w:r>
      <w:r w:rsidR="00ED1778" w:rsidRPr="00D90D3C">
        <w:rPr>
          <w:b/>
          <w:bCs/>
        </w:rPr>
        <w:t>.</w:t>
      </w:r>
      <w:r w:rsidR="00AD13E6">
        <w:t xml:space="preserve"> </w:t>
      </w:r>
      <w:r w:rsidRPr="00D90D3C">
        <w:t>Por ocasião na execução dos serviços, caso seja detectado que eles não atendem às especificações do objeto licitado e proposto, poderá o CONTRATANTE rejeitá-lo, obrigando-se a CONTRATADA a providenciar a readequação dos serviços, garantindo-se ao CONTRATANTE as faculdades previstas no Código de Defesa do Consumidor.</w:t>
      </w:r>
    </w:p>
    <w:p w14:paraId="669DE56C" w14:textId="77777777" w:rsidR="0088463F" w:rsidRPr="00D90D3C" w:rsidRDefault="0088463F" w:rsidP="0088463F">
      <w:pPr>
        <w:jc w:val="both"/>
      </w:pPr>
      <w:r w:rsidRPr="00D90D3C">
        <w:rPr>
          <w:b/>
          <w:bCs/>
        </w:rPr>
        <w:t>7.3</w:t>
      </w:r>
      <w:r w:rsidR="00ED1778" w:rsidRPr="00D90D3C">
        <w:rPr>
          <w:b/>
          <w:bCs/>
        </w:rPr>
        <w:t>.</w:t>
      </w:r>
      <w:r w:rsidR="00AD13E6">
        <w:t xml:space="preserve"> </w:t>
      </w:r>
      <w:r w:rsidRPr="00D90D3C">
        <w:t>A empresa vencedora responderá civil e criminalmente por quaisquer danos materiais ou pessoais ocasionados, à administração e/ou terceiros, por seus empregados credenciados, nos locais de trabalho na execução/entrega do objeto;</w:t>
      </w:r>
    </w:p>
    <w:p w14:paraId="5277507A" w14:textId="77777777" w:rsidR="0088463F" w:rsidRPr="00D90D3C" w:rsidRDefault="0088463F" w:rsidP="0088463F">
      <w:pPr>
        <w:jc w:val="both"/>
      </w:pPr>
      <w:r w:rsidRPr="00D90D3C">
        <w:rPr>
          <w:b/>
          <w:bCs/>
        </w:rPr>
        <w:t>7.4</w:t>
      </w:r>
      <w:r w:rsidR="00ED1778" w:rsidRPr="00D90D3C">
        <w:rPr>
          <w:b/>
          <w:bCs/>
        </w:rPr>
        <w:t>.</w:t>
      </w:r>
      <w:r w:rsidR="00AD13E6">
        <w:t xml:space="preserve"> </w:t>
      </w:r>
      <w:r w:rsidRPr="00D90D3C">
        <w:t>O prazo de execução poderá ser prorrogado na conformidade da Lei Federal nº 14.133/2021 até o limite máximo da vigência constante no item 7.1 deste contrato.</w:t>
      </w:r>
    </w:p>
    <w:p w14:paraId="465735E8" w14:textId="77777777" w:rsidR="0088463F" w:rsidRPr="00D90D3C" w:rsidRDefault="0088463F" w:rsidP="0088463F">
      <w:pPr>
        <w:jc w:val="both"/>
      </w:pPr>
      <w:r w:rsidRPr="00D90D3C">
        <w:rPr>
          <w:b/>
          <w:bCs/>
        </w:rPr>
        <w:t>7.4.1</w:t>
      </w:r>
      <w:r w:rsidR="00ED1778" w:rsidRPr="00D90D3C">
        <w:rPr>
          <w:b/>
          <w:bCs/>
        </w:rPr>
        <w:t>.</w:t>
      </w:r>
      <w:r w:rsidR="00AD13E6">
        <w:t xml:space="preserve"> </w:t>
      </w:r>
      <w:r w:rsidRPr="00D90D3C">
        <w:t>A prorrogação de que trata item 7.4 é condicionada ao ateste, pela autoridade competente, de que as condições e os preços permanecem vantajosos para a Administração, permitida a negociação com o contratado.</w:t>
      </w:r>
    </w:p>
    <w:p w14:paraId="1ABBDA1A" w14:textId="77777777" w:rsidR="0088463F" w:rsidRPr="00D90D3C" w:rsidRDefault="0088463F" w:rsidP="0088463F">
      <w:pPr>
        <w:jc w:val="both"/>
      </w:pPr>
    </w:p>
    <w:p w14:paraId="33AAE299" w14:textId="77777777" w:rsidR="0088463F" w:rsidRPr="00D90D3C" w:rsidRDefault="0088463F" w:rsidP="0088463F">
      <w:pPr>
        <w:jc w:val="both"/>
        <w:rPr>
          <w:b/>
          <w:bCs/>
        </w:rPr>
      </w:pPr>
      <w:r w:rsidRPr="00D90D3C">
        <w:rPr>
          <w:b/>
          <w:bCs/>
        </w:rPr>
        <w:t>CLÁUSULA OITAVA Das Obrigações da contratada e da Contratante:</w:t>
      </w:r>
    </w:p>
    <w:p w14:paraId="3DC3E88A" w14:textId="77777777" w:rsidR="00C75C51" w:rsidRPr="00D90D3C" w:rsidRDefault="00C75C51" w:rsidP="0088463F">
      <w:pPr>
        <w:jc w:val="both"/>
        <w:rPr>
          <w:b/>
          <w:bCs/>
        </w:rPr>
      </w:pPr>
    </w:p>
    <w:p w14:paraId="1FBCD19F" w14:textId="77777777" w:rsidR="0088463F" w:rsidRPr="00D90D3C" w:rsidRDefault="0088463F" w:rsidP="0088463F">
      <w:pPr>
        <w:jc w:val="both"/>
      </w:pPr>
      <w:r w:rsidRPr="00D90D3C">
        <w:rPr>
          <w:b/>
          <w:bCs/>
        </w:rPr>
        <w:t>8.1</w:t>
      </w:r>
      <w:r w:rsidR="00ED1778" w:rsidRPr="00D90D3C">
        <w:rPr>
          <w:b/>
          <w:bCs/>
        </w:rPr>
        <w:t>.</w:t>
      </w:r>
      <w:r w:rsidR="00AD13E6">
        <w:t xml:space="preserve"> </w:t>
      </w:r>
      <w:r w:rsidRPr="00D90D3C">
        <w:t>OBRIGAÇÕES DA CONTRATADA: O Contratado deve cumprir todas as obrigações constantes deste Contrato e em seus anexos, assumindo como exclusivamente seus os riscos e as despesas decorrentes da boa e perfeita execução do objeto, observando, ainda, as obrigações a seguir dispostas:</w:t>
      </w:r>
    </w:p>
    <w:p w14:paraId="29C29249" w14:textId="77777777" w:rsidR="0088463F" w:rsidRPr="00D90D3C" w:rsidRDefault="0088463F" w:rsidP="0088463F">
      <w:pPr>
        <w:jc w:val="both"/>
      </w:pPr>
      <w:r w:rsidRPr="00D90D3C">
        <w:rPr>
          <w:b/>
          <w:bCs/>
        </w:rPr>
        <w:t>8.1.1</w:t>
      </w:r>
      <w:r w:rsidR="00ED1778" w:rsidRPr="00D90D3C">
        <w:rPr>
          <w:b/>
          <w:bCs/>
        </w:rPr>
        <w:t>.</w:t>
      </w:r>
      <w:r w:rsidRPr="00D90D3C">
        <w:tab/>
        <w:t>Entregar o objeto acompanhado do manual do usuário, com uma versão em português, e da relação da rede de assistência técnica autorizada;</w:t>
      </w:r>
    </w:p>
    <w:p w14:paraId="2872C5F9" w14:textId="77777777" w:rsidR="0088463F" w:rsidRPr="00D90D3C" w:rsidRDefault="0088463F" w:rsidP="0088463F">
      <w:pPr>
        <w:jc w:val="both"/>
      </w:pPr>
      <w:r w:rsidRPr="00D90D3C">
        <w:rPr>
          <w:b/>
          <w:bCs/>
        </w:rPr>
        <w:t>8.1.2</w:t>
      </w:r>
      <w:r w:rsidR="00ED1778" w:rsidRPr="00D90D3C">
        <w:rPr>
          <w:b/>
          <w:bCs/>
        </w:rPr>
        <w:t>.</w:t>
      </w:r>
      <w:r w:rsidRPr="00D90D3C">
        <w:tab/>
        <w:t>Responsabilizar-se pelos vícios e danos decorrentes do objeto, de acordo com o Código de Defesa do Consumidor (Lei nº 8.078, de 1990);</w:t>
      </w:r>
    </w:p>
    <w:p w14:paraId="5621B7EC" w14:textId="77777777" w:rsidR="0088463F" w:rsidRPr="00D90D3C" w:rsidRDefault="0088463F" w:rsidP="0088463F">
      <w:pPr>
        <w:jc w:val="both"/>
      </w:pPr>
      <w:r w:rsidRPr="00D90D3C">
        <w:rPr>
          <w:b/>
          <w:bCs/>
        </w:rPr>
        <w:t>8.1.3</w:t>
      </w:r>
      <w:r w:rsidR="00ED1778" w:rsidRPr="00D90D3C">
        <w:rPr>
          <w:b/>
          <w:bCs/>
        </w:rPr>
        <w:t>.</w:t>
      </w:r>
      <w:r w:rsidRPr="00D90D3C">
        <w:tab/>
        <w:t>Comunicar ao contratante, no prazo máximo de 24 (vinte e quatro) horas que antecede a data da entrega, os motivos que impossibilitem o cumprimento do prazo previsto, com a devida comprovação;</w:t>
      </w:r>
    </w:p>
    <w:p w14:paraId="6699CA19" w14:textId="77777777" w:rsidR="0088463F" w:rsidRPr="00D90D3C" w:rsidRDefault="0088463F" w:rsidP="0088463F">
      <w:pPr>
        <w:jc w:val="both"/>
      </w:pPr>
      <w:r w:rsidRPr="00D90D3C">
        <w:rPr>
          <w:b/>
          <w:bCs/>
        </w:rPr>
        <w:t>8.1.4</w:t>
      </w:r>
      <w:r w:rsidR="00ED1778" w:rsidRPr="00D90D3C">
        <w:rPr>
          <w:b/>
          <w:bCs/>
        </w:rPr>
        <w:t>.</w:t>
      </w:r>
      <w:r w:rsidRPr="00D90D3C">
        <w:tab/>
        <w:t>Atender às determinações regulares emitidas pelo fiscal ou gestor do contrato ou autoridade superior (art. 137, II, da Lei n.º 14.133, de 2021) e prestar todo esclarecimento ou informação por eles solicitados;</w:t>
      </w:r>
    </w:p>
    <w:p w14:paraId="34EB1A78" w14:textId="77777777" w:rsidR="0088463F" w:rsidRPr="00D90D3C" w:rsidRDefault="0088463F" w:rsidP="0088463F">
      <w:pPr>
        <w:jc w:val="both"/>
      </w:pPr>
      <w:r w:rsidRPr="00D90D3C">
        <w:rPr>
          <w:b/>
          <w:bCs/>
        </w:rPr>
        <w:t>8.1.5</w:t>
      </w:r>
      <w:r w:rsidR="00ED1778" w:rsidRPr="00D90D3C">
        <w:rPr>
          <w:b/>
          <w:bCs/>
        </w:rPr>
        <w:t>.</w:t>
      </w:r>
      <w:r w:rsidRPr="00D90D3C">
        <w:tab/>
        <w:t>Reparar, corrigir, remover, reconstruir ou substituir, às suas expensas, no total ou em parte, no prazo fixado pelo fiscal do contrato, os bens nos quais se verificarem vícios, defeitos ou incorreções resultantes da execução ou dos materiais empregados;</w:t>
      </w:r>
    </w:p>
    <w:p w14:paraId="3A632AF6" w14:textId="77777777" w:rsidR="0088463F" w:rsidRPr="00D90D3C" w:rsidRDefault="0088463F" w:rsidP="0088463F">
      <w:pPr>
        <w:jc w:val="both"/>
      </w:pPr>
      <w:r w:rsidRPr="00D90D3C">
        <w:rPr>
          <w:b/>
          <w:bCs/>
        </w:rPr>
        <w:t>8.1.6</w:t>
      </w:r>
      <w:r w:rsidR="00ED1778" w:rsidRPr="00D90D3C">
        <w:rPr>
          <w:b/>
          <w:bCs/>
        </w:rPr>
        <w:t>.</w:t>
      </w:r>
      <w:r w:rsidRPr="00D90D3C">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73F025" w14:textId="77777777" w:rsidR="0088463F" w:rsidRPr="00D90D3C" w:rsidRDefault="0088463F" w:rsidP="0088463F">
      <w:pPr>
        <w:jc w:val="both"/>
      </w:pPr>
      <w:r w:rsidRPr="00D90D3C">
        <w:rPr>
          <w:b/>
          <w:bCs/>
        </w:rPr>
        <w:t>8.1.7</w:t>
      </w:r>
      <w:r w:rsidR="00ED1778" w:rsidRPr="00D90D3C">
        <w:rPr>
          <w:b/>
          <w:bCs/>
        </w:rPr>
        <w:t>.</w:t>
      </w:r>
      <w:r w:rsidRPr="00D90D3C">
        <w:tab/>
        <w:t>Comunicar ao Fiscal do contrato, no prazo de 24 (vinte e quatro) horas, qualquer ocorrência anormal ou acidente que se verifique no local da execução do objeto contratual;</w:t>
      </w:r>
    </w:p>
    <w:p w14:paraId="3FD06793" w14:textId="77777777" w:rsidR="0088463F" w:rsidRPr="00D90D3C" w:rsidRDefault="0088463F" w:rsidP="0088463F">
      <w:pPr>
        <w:jc w:val="both"/>
      </w:pPr>
      <w:r w:rsidRPr="00D90D3C">
        <w:rPr>
          <w:b/>
          <w:bCs/>
        </w:rPr>
        <w:t>8.1.8</w:t>
      </w:r>
      <w:r w:rsidR="00ED1778" w:rsidRPr="00D90D3C">
        <w:rPr>
          <w:b/>
          <w:bCs/>
        </w:rPr>
        <w:t>.</w:t>
      </w:r>
      <w:r w:rsidRPr="00D90D3C">
        <w:tab/>
        <w:t>Paralisar, por determinação do contratante, qualquer atividade que não esteja sendo executada de acordo com a boa técnica ou que ponha em risco a segurança de pessoas ou bens de terceiros.</w:t>
      </w:r>
    </w:p>
    <w:p w14:paraId="39224BB8" w14:textId="77777777" w:rsidR="0088463F" w:rsidRPr="00D90D3C" w:rsidRDefault="0088463F" w:rsidP="0088463F">
      <w:pPr>
        <w:jc w:val="both"/>
      </w:pPr>
      <w:r w:rsidRPr="00D90D3C">
        <w:rPr>
          <w:b/>
          <w:bCs/>
        </w:rPr>
        <w:t>8.1.9</w:t>
      </w:r>
      <w:r w:rsidR="00ED1778" w:rsidRPr="00D90D3C">
        <w:rPr>
          <w:b/>
          <w:bCs/>
        </w:rPr>
        <w:t>.</w:t>
      </w:r>
      <w:r w:rsidRPr="00D90D3C">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3BF9919" w14:textId="77777777" w:rsidR="0088463F" w:rsidRPr="00D90D3C" w:rsidRDefault="0088463F" w:rsidP="0088463F">
      <w:pPr>
        <w:jc w:val="both"/>
      </w:pPr>
      <w:r w:rsidRPr="00D90D3C">
        <w:rPr>
          <w:b/>
          <w:bCs/>
        </w:rPr>
        <w:lastRenderedPageBreak/>
        <w:t>8.1.10</w:t>
      </w:r>
      <w:r w:rsidR="00ED1778" w:rsidRPr="00D90D3C">
        <w:rPr>
          <w:b/>
          <w:bCs/>
        </w:rPr>
        <w:t>.</w:t>
      </w:r>
      <w:r w:rsidRPr="00D90D3C">
        <w:tab/>
        <w:t>Comprovar a reserva de cargos a que se refere a cláusula acima, no prazo fixado pelo fiscal do contrato, com a indicação dos empregados que preencheram as referidas vagas (art. 116, parágrafo único, da Lei n.º 14.133, de 2021);</w:t>
      </w:r>
    </w:p>
    <w:p w14:paraId="18614A52" w14:textId="77777777" w:rsidR="0088463F" w:rsidRPr="00D90D3C" w:rsidRDefault="0088463F" w:rsidP="0088463F">
      <w:pPr>
        <w:jc w:val="both"/>
      </w:pPr>
      <w:r w:rsidRPr="00D90D3C">
        <w:rPr>
          <w:b/>
          <w:bCs/>
        </w:rPr>
        <w:t>8.1.11</w:t>
      </w:r>
      <w:r w:rsidR="00ED1778" w:rsidRPr="00D90D3C">
        <w:rPr>
          <w:b/>
          <w:bCs/>
        </w:rPr>
        <w:t>.</w:t>
      </w:r>
      <w:r w:rsidRPr="00D90D3C">
        <w:tab/>
        <w:t>Guardar sigilo sobre todas as informações obtidas em decorrência do cumprimento do contrato;</w:t>
      </w:r>
    </w:p>
    <w:p w14:paraId="676CF78A" w14:textId="77777777" w:rsidR="0088463F" w:rsidRPr="00D90D3C" w:rsidRDefault="0088463F" w:rsidP="0088463F">
      <w:pPr>
        <w:jc w:val="both"/>
      </w:pPr>
      <w:r w:rsidRPr="00D90D3C">
        <w:rPr>
          <w:b/>
          <w:bCs/>
        </w:rPr>
        <w:t>8.1.</w:t>
      </w:r>
      <w:r w:rsidR="00ED1778" w:rsidRPr="00D90D3C">
        <w:rPr>
          <w:b/>
          <w:bCs/>
        </w:rPr>
        <w:t>12.</w:t>
      </w:r>
      <w:r w:rsidRPr="00D90D3C">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615B79" w14:textId="77777777" w:rsidR="00EC4768" w:rsidRPr="00D90D3C" w:rsidRDefault="0088463F" w:rsidP="0088463F">
      <w:pPr>
        <w:jc w:val="both"/>
      </w:pPr>
      <w:r w:rsidRPr="00C22253">
        <w:rPr>
          <w:b/>
          <w:bCs/>
        </w:rPr>
        <w:t>8.1.13</w:t>
      </w:r>
      <w:r w:rsidRPr="00D90D3C">
        <w:tab/>
        <w:t>A CONTRATADA se obriga a manter, durante a vigência do contrato, todas as condições de habilitação exigidas na licitação, assumindo, ainda, a obrigação de apresentar, no término do prazo de validade de cada documento, os seguintes comprovantes devidamente atualizados:</w:t>
      </w:r>
    </w:p>
    <w:p w14:paraId="63FF11D6" w14:textId="77777777" w:rsidR="0088463F" w:rsidRPr="00D90D3C" w:rsidRDefault="0088463F" w:rsidP="0088463F">
      <w:pPr>
        <w:jc w:val="both"/>
      </w:pPr>
      <w:r w:rsidRPr="00D90D3C">
        <w:rPr>
          <w:b/>
          <w:bCs/>
        </w:rPr>
        <w:t>a)</w:t>
      </w:r>
      <w:r w:rsidR="00AD13E6">
        <w:t xml:space="preserve"> </w:t>
      </w:r>
      <w:r w:rsidRPr="00D90D3C">
        <w:t>Certidão Conjunta Negativa de Débitos ou Certidão Conjunta Positiva com Efeitos de Negativa, relativos a Tributos Federais e à Dívida Ativa da União, expedida pela Secretaria da Receita Federal;</w:t>
      </w:r>
    </w:p>
    <w:p w14:paraId="4B5C39A0" w14:textId="77777777" w:rsidR="0088463F" w:rsidRPr="00D90D3C" w:rsidRDefault="0088463F" w:rsidP="0088463F">
      <w:pPr>
        <w:jc w:val="both"/>
      </w:pPr>
      <w:r w:rsidRPr="00D90D3C">
        <w:rPr>
          <w:b/>
          <w:bCs/>
        </w:rPr>
        <w:t>b)</w:t>
      </w:r>
      <w:r w:rsidR="00AD13E6">
        <w:t xml:space="preserve"> </w:t>
      </w:r>
      <w:r w:rsidRPr="00D90D3C">
        <w:t>Certidão de regularidade perante o FGTS - Fundo de Garantia do Tempo de Serviço, mediante apresentação do CRF - Certificado de Regularidade de FGTS, fornecido pela Caixa Econômica Federal.</w:t>
      </w:r>
    </w:p>
    <w:p w14:paraId="2C1B84C5" w14:textId="77777777" w:rsidR="0088463F" w:rsidRPr="00D90D3C" w:rsidRDefault="0088463F" w:rsidP="0088463F">
      <w:pPr>
        <w:jc w:val="both"/>
      </w:pPr>
      <w:r w:rsidRPr="00D90D3C">
        <w:rPr>
          <w:b/>
          <w:bCs/>
        </w:rPr>
        <w:t>c)</w:t>
      </w:r>
      <w:r w:rsidR="00AD13E6">
        <w:t xml:space="preserve"> </w:t>
      </w:r>
      <w:r w:rsidRPr="00D90D3C">
        <w:t>Certidão de inexistência de débitos inadimplidos perante a Justiça do Trabalho, mediante a apresentação da Certidão Negativa de Débitos Trabalhistas (CNDT) ou Certidão Positiva de Débitos Trabalhistas, nos termos do Título VII-A da Consolidação das Leis do Trabalho, aprovada pelo Decreto-Lei no 5.452, de 1o de maio de 1943.</w:t>
      </w:r>
    </w:p>
    <w:p w14:paraId="36C144A5" w14:textId="77777777" w:rsidR="0088463F" w:rsidRPr="00D90D3C" w:rsidRDefault="0088463F" w:rsidP="0088463F">
      <w:pPr>
        <w:jc w:val="both"/>
      </w:pPr>
    </w:p>
    <w:p w14:paraId="2F7347EE" w14:textId="77777777" w:rsidR="0088463F" w:rsidRPr="00D90D3C" w:rsidRDefault="0088463F" w:rsidP="0088463F">
      <w:pPr>
        <w:jc w:val="both"/>
        <w:rPr>
          <w:b/>
          <w:bCs/>
        </w:rPr>
      </w:pPr>
      <w:r w:rsidRPr="00D90D3C">
        <w:rPr>
          <w:b/>
          <w:bCs/>
        </w:rPr>
        <w:t>Parágrafo Primeiro:</w:t>
      </w:r>
    </w:p>
    <w:p w14:paraId="749B5511" w14:textId="77777777" w:rsidR="00F03D54" w:rsidRPr="00D90D3C" w:rsidRDefault="0088463F" w:rsidP="0088463F">
      <w:pPr>
        <w:jc w:val="both"/>
      </w:pPr>
      <w:r w:rsidRPr="00D90D3C">
        <w:rPr>
          <w:b/>
          <w:bCs/>
        </w:rPr>
        <w:t>a)</w:t>
      </w:r>
      <w:r w:rsidR="00AD13E6">
        <w:t xml:space="preserve"> </w:t>
      </w:r>
      <w:r w:rsidRPr="00D90D3C">
        <w:t>Os documentos exigidos neste contrato deverão ser apresentados no original, em cópia autenticada por cartório ou por publicação em órgão da imprensa oficial. A autenticação poderá ser feita, ainda, mediante cotejo da cópia com o original, por funcionário do CONTRATANTE devidamente identificado.</w:t>
      </w:r>
    </w:p>
    <w:p w14:paraId="061B64B1" w14:textId="77777777" w:rsidR="0088463F" w:rsidRPr="00C22253" w:rsidRDefault="0088463F" w:rsidP="0088463F">
      <w:pPr>
        <w:jc w:val="both"/>
        <w:rPr>
          <w:b/>
          <w:bCs/>
        </w:rPr>
      </w:pPr>
      <w:r w:rsidRPr="00C22253">
        <w:rPr>
          <w:b/>
          <w:bCs/>
        </w:rPr>
        <w:t>Parágrafo Segundo</w:t>
      </w:r>
    </w:p>
    <w:p w14:paraId="63F282FC" w14:textId="77777777" w:rsidR="00F03D54" w:rsidRPr="00D90D3C" w:rsidRDefault="00C22253" w:rsidP="0088463F">
      <w:pPr>
        <w:jc w:val="both"/>
      </w:pPr>
      <w:r>
        <w:rPr>
          <w:b/>
          <w:bCs/>
        </w:rPr>
        <w:t>a</w:t>
      </w:r>
      <w:r w:rsidR="0088463F" w:rsidRPr="00D90D3C">
        <w:rPr>
          <w:b/>
          <w:bCs/>
        </w:rPr>
        <w:t>)</w:t>
      </w:r>
      <w:r w:rsidR="00AD13E6">
        <w:t xml:space="preserve"> </w:t>
      </w:r>
      <w:r w:rsidR="0088463F" w:rsidRPr="00D90D3C">
        <w:t>Se a CONTRATADA estiver desobrigada da apresentação de quaisquer documentos solicitados nesta cláusula deverá comprovar esta condição por meio de certificado expedido por órgão competente ou legislação em vigor, na forma exigida no parágrafo primeiro.</w:t>
      </w:r>
    </w:p>
    <w:p w14:paraId="6997EF96" w14:textId="77777777" w:rsidR="0088463F" w:rsidRPr="00C22253" w:rsidRDefault="0088463F" w:rsidP="0088463F">
      <w:pPr>
        <w:jc w:val="both"/>
        <w:rPr>
          <w:b/>
          <w:bCs/>
        </w:rPr>
      </w:pPr>
      <w:r w:rsidRPr="00C22253">
        <w:rPr>
          <w:b/>
          <w:bCs/>
        </w:rPr>
        <w:t>Parágrafo Terceiro</w:t>
      </w:r>
    </w:p>
    <w:p w14:paraId="04CF38DE" w14:textId="77777777" w:rsidR="0088463F" w:rsidRDefault="00C22253" w:rsidP="0088463F">
      <w:pPr>
        <w:jc w:val="both"/>
      </w:pPr>
      <w:r>
        <w:rPr>
          <w:b/>
          <w:bCs/>
        </w:rPr>
        <w:t>a</w:t>
      </w:r>
      <w:r w:rsidR="0088463F" w:rsidRPr="00D90D3C">
        <w:rPr>
          <w:b/>
          <w:bCs/>
        </w:rPr>
        <w:t>)</w:t>
      </w:r>
      <w:r w:rsidR="00AD13E6">
        <w:t xml:space="preserve"> </w:t>
      </w:r>
      <w:r w:rsidR="0088463F" w:rsidRPr="00D90D3C">
        <w:t>A CONTRATADA estará dispensada de apresentar os documentos de que trata esta cláusula, caso seja possível, ao CONTRATANTE, verificar a regularidade da situação da CONTRATADA por meio de consulta on-line.</w:t>
      </w:r>
    </w:p>
    <w:p w14:paraId="1CC55B4A" w14:textId="77777777" w:rsidR="00AD13E6" w:rsidRPr="00D90D3C" w:rsidRDefault="00AD13E6" w:rsidP="0088463F">
      <w:pPr>
        <w:jc w:val="both"/>
      </w:pPr>
    </w:p>
    <w:p w14:paraId="5A4BFA07" w14:textId="77777777" w:rsidR="0088463F" w:rsidRPr="00D90D3C" w:rsidRDefault="0088463F" w:rsidP="0088463F">
      <w:pPr>
        <w:jc w:val="both"/>
      </w:pPr>
      <w:r w:rsidRPr="00AD13E6">
        <w:rPr>
          <w:b/>
          <w:bCs/>
        </w:rPr>
        <w:t>8.2</w:t>
      </w:r>
      <w:r w:rsidR="00ED1778" w:rsidRPr="00AD13E6">
        <w:rPr>
          <w:b/>
          <w:bCs/>
        </w:rPr>
        <w:t>.</w:t>
      </w:r>
      <w:r w:rsidR="00AD13E6">
        <w:t xml:space="preserve"> </w:t>
      </w:r>
      <w:r w:rsidRPr="00D90D3C">
        <w:t>OBRIGAÇÕES DA CONTRATANTE: São obrigações do Contratante:</w:t>
      </w:r>
    </w:p>
    <w:p w14:paraId="2FC3B7B5" w14:textId="77777777" w:rsidR="0088463F" w:rsidRPr="00D90D3C" w:rsidRDefault="0088463F" w:rsidP="0088463F">
      <w:pPr>
        <w:jc w:val="both"/>
      </w:pPr>
      <w:r w:rsidRPr="00D90D3C">
        <w:rPr>
          <w:b/>
          <w:bCs/>
        </w:rPr>
        <w:t>8.2.1</w:t>
      </w:r>
      <w:r w:rsidR="00ED1778" w:rsidRPr="00D90D3C">
        <w:rPr>
          <w:b/>
          <w:bCs/>
        </w:rPr>
        <w:t>.</w:t>
      </w:r>
      <w:r w:rsidRPr="00D90D3C">
        <w:tab/>
        <w:t>Exigir o cumprimento de todas as obrigações assumidas pelo Contratado, de acordo com o contrato e seus anexos;</w:t>
      </w:r>
    </w:p>
    <w:p w14:paraId="026B7A71" w14:textId="77777777" w:rsidR="0088463F" w:rsidRPr="00D90D3C" w:rsidRDefault="0088463F" w:rsidP="0088463F">
      <w:pPr>
        <w:jc w:val="both"/>
      </w:pPr>
      <w:r w:rsidRPr="00D90D3C">
        <w:rPr>
          <w:b/>
          <w:bCs/>
        </w:rPr>
        <w:t>8.2.2</w:t>
      </w:r>
      <w:r w:rsidR="00ED1778" w:rsidRPr="00D90D3C">
        <w:rPr>
          <w:b/>
          <w:bCs/>
        </w:rPr>
        <w:t>.</w:t>
      </w:r>
      <w:r w:rsidRPr="00D90D3C">
        <w:tab/>
        <w:t>Receber o objeto no prazo e condições estabelecidas no Termo de Referência;</w:t>
      </w:r>
    </w:p>
    <w:p w14:paraId="7044F2CD" w14:textId="77777777" w:rsidR="0088463F" w:rsidRPr="00D90D3C" w:rsidRDefault="0088463F" w:rsidP="0088463F">
      <w:pPr>
        <w:jc w:val="both"/>
      </w:pPr>
      <w:r w:rsidRPr="00D90D3C">
        <w:rPr>
          <w:b/>
          <w:bCs/>
        </w:rPr>
        <w:t>8.2.3</w:t>
      </w:r>
      <w:r w:rsidR="00ED1778" w:rsidRPr="00D90D3C">
        <w:rPr>
          <w:b/>
          <w:bCs/>
        </w:rPr>
        <w:t>.</w:t>
      </w:r>
      <w:r w:rsidRPr="00D90D3C">
        <w:tab/>
        <w:t>Notificar o Contratado, por escrito, sobre vícios, defeitos ou incorreções verificadas no objeto fornecido, para que seja por ele substituído, reparado ou corrigido, no total ou em parte, às suas expensas;</w:t>
      </w:r>
    </w:p>
    <w:p w14:paraId="202393B2" w14:textId="77777777" w:rsidR="0088463F" w:rsidRPr="00D90D3C" w:rsidRDefault="0088463F" w:rsidP="0088463F">
      <w:pPr>
        <w:jc w:val="both"/>
      </w:pPr>
      <w:r w:rsidRPr="00D90D3C">
        <w:rPr>
          <w:b/>
          <w:bCs/>
        </w:rPr>
        <w:t>8.2.4</w:t>
      </w:r>
      <w:r w:rsidR="00ED1778" w:rsidRPr="00D90D3C">
        <w:rPr>
          <w:b/>
          <w:bCs/>
        </w:rPr>
        <w:t>.</w:t>
      </w:r>
      <w:r w:rsidRPr="00D90D3C">
        <w:tab/>
        <w:t>Acompanhar e fiscalizar a execução do contrato e o cumprimento das obrigações pelo Contratado;</w:t>
      </w:r>
    </w:p>
    <w:p w14:paraId="0FE5C964" w14:textId="77777777" w:rsidR="0088463F" w:rsidRPr="00D90D3C" w:rsidRDefault="0088463F" w:rsidP="0088463F">
      <w:pPr>
        <w:jc w:val="both"/>
      </w:pPr>
      <w:r w:rsidRPr="00D90D3C">
        <w:rPr>
          <w:b/>
          <w:bCs/>
        </w:rPr>
        <w:t>8.2.5</w:t>
      </w:r>
      <w:r w:rsidR="00ED1778" w:rsidRPr="00D90D3C">
        <w:rPr>
          <w:b/>
          <w:bCs/>
        </w:rPr>
        <w:t>.</w:t>
      </w:r>
      <w:r w:rsidRPr="00D90D3C">
        <w:tab/>
        <w:t xml:space="preserve">Comunicar a empresa para emissão de Nota Fiscal no que </w:t>
      </w:r>
      <w:proofErr w:type="spellStart"/>
      <w:r w:rsidRPr="00D90D3C">
        <w:t>pertine</w:t>
      </w:r>
      <w:proofErr w:type="spellEnd"/>
      <w:r w:rsidRPr="00D90D3C">
        <w:t xml:space="preserve"> à parcela incontroversa da execução do objeto, para efeito de liquidação e pagamento, quando houver controvérsia sobre a </w:t>
      </w:r>
      <w:r w:rsidRPr="00D90D3C">
        <w:lastRenderedPageBreak/>
        <w:t>execução do objeto, quanto à dimensão, qualidade e quantidade, conforme o art. 143 da Lei nº 14.133, de 2021;</w:t>
      </w:r>
    </w:p>
    <w:p w14:paraId="7D6BBDDE" w14:textId="77777777" w:rsidR="0088463F" w:rsidRPr="00D90D3C" w:rsidRDefault="0088463F" w:rsidP="0088463F">
      <w:pPr>
        <w:jc w:val="both"/>
      </w:pPr>
      <w:r w:rsidRPr="00D90D3C">
        <w:rPr>
          <w:b/>
          <w:bCs/>
        </w:rPr>
        <w:t>8.2.6</w:t>
      </w:r>
      <w:r w:rsidR="00ED1778" w:rsidRPr="00D90D3C">
        <w:rPr>
          <w:b/>
          <w:bCs/>
        </w:rPr>
        <w:t>.</w:t>
      </w:r>
      <w:r w:rsidRPr="00D90D3C">
        <w:tab/>
        <w:t>Efetuar o pagamento ao Contratado do valor correspondente ao fornecimento do objeto, no prazo, forma e condições estabelecidos no presente Contrato;</w:t>
      </w:r>
    </w:p>
    <w:p w14:paraId="295FE4DC" w14:textId="77777777" w:rsidR="0088463F" w:rsidRPr="00D90D3C" w:rsidRDefault="0088463F" w:rsidP="0088463F">
      <w:pPr>
        <w:jc w:val="both"/>
      </w:pPr>
      <w:r w:rsidRPr="00D90D3C">
        <w:rPr>
          <w:b/>
          <w:bCs/>
        </w:rPr>
        <w:t>8.2.7</w:t>
      </w:r>
      <w:r w:rsidR="00ED1778" w:rsidRPr="00D90D3C">
        <w:rPr>
          <w:b/>
          <w:bCs/>
        </w:rPr>
        <w:t>.</w:t>
      </w:r>
      <w:r w:rsidRPr="00D90D3C">
        <w:tab/>
        <w:t>Aplicar ao Contratado as sanções previstas na lei e neste Contrato;</w:t>
      </w:r>
    </w:p>
    <w:p w14:paraId="5EDBA576" w14:textId="77777777" w:rsidR="0088463F" w:rsidRPr="00D90D3C" w:rsidRDefault="0088463F" w:rsidP="0088463F">
      <w:pPr>
        <w:jc w:val="both"/>
      </w:pPr>
      <w:r w:rsidRPr="00D90D3C">
        <w:rPr>
          <w:b/>
          <w:bCs/>
        </w:rPr>
        <w:t>8.2.8</w:t>
      </w:r>
      <w:r w:rsidR="00ED1778" w:rsidRPr="00D90D3C">
        <w:rPr>
          <w:b/>
          <w:bCs/>
        </w:rPr>
        <w:t>.</w:t>
      </w:r>
      <w:r w:rsidRPr="00D90D3C">
        <w:tab/>
        <w:t>Cientificar o órgão de representação judicial da Advocacia-Geral da União para adoção das medidas cabíveis quando do descumprimento de obrigações pelo Contratado;</w:t>
      </w:r>
    </w:p>
    <w:p w14:paraId="2B677C08" w14:textId="77777777" w:rsidR="0088463F" w:rsidRPr="00D90D3C" w:rsidRDefault="0088463F" w:rsidP="0088463F">
      <w:pPr>
        <w:jc w:val="both"/>
      </w:pPr>
      <w:r w:rsidRPr="00D90D3C">
        <w:rPr>
          <w:b/>
          <w:bCs/>
        </w:rPr>
        <w:t>8.2.9</w:t>
      </w:r>
      <w:r w:rsidR="00ED1778" w:rsidRPr="00D90D3C">
        <w:rPr>
          <w:b/>
          <w:bCs/>
        </w:rPr>
        <w:t>.</w:t>
      </w:r>
      <w:r w:rsidRPr="00D90D3C">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C0E026B" w14:textId="77777777" w:rsidR="0088463F" w:rsidRPr="00D90D3C" w:rsidRDefault="0088463F" w:rsidP="0088463F">
      <w:pPr>
        <w:jc w:val="both"/>
      </w:pPr>
      <w:r w:rsidRPr="00D90D3C">
        <w:rPr>
          <w:b/>
          <w:bCs/>
        </w:rPr>
        <w:t>8.2.10</w:t>
      </w:r>
      <w:r w:rsidR="00ED1778" w:rsidRPr="00D90D3C">
        <w:rPr>
          <w:b/>
          <w:bCs/>
        </w:rPr>
        <w:t>.</w:t>
      </w:r>
      <w:r w:rsidRPr="00D90D3C">
        <w:tab/>
        <w:t>A Administração terá o prazo de 15 (quinze) dias, a contar da data do protocolo do requerimento para decidir, admitida a prorrogação motivada, por igual período.</w:t>
      </w:r>
    </w:p>
    <w:p w14:paraId="007F8F9A" w14:textId="77777777" w:rsidR="0088463F" w:rsidRPr="00D90D3C" w:rsidRDefault="0088463F" w:rsidP="0088463F">
      <w:pPr>
        <w:jc w:val="both"/>
      </w:pPr>
      <w:r w:rsidRPr="00D90D3C">
        <w:rPr>
          <w:b/>
          <w:bCs/>
        </w:rPr>
        <w:t>8.2.11</w:t>
      </w:r>
      <w:r w:rsidR="00ED1778" w:rsidRPr="00D90D3C">
        <w:rPr>
          <w:b/>
          <w:bCs/>
        </w:rPr>
        <w:t>.</w:t>
      </w:r>
      <w:r w:rsidRPr="00D90D3C">
        <w:tab/>
        <w:t>Responder eventuais pedidos de reestabelecimento do equilíbrio econômico-financeiro feitos pelo contratado no prazo máximo de 15 (quinze) dias.</w:t>
      </w:r>
    </w:p>
    <w:p w14:paraId="38B4BA6C" w14:textId="77777777" w:rsidR="0088463F" w:rsidRPr="00D90D3C" w:rsidRDefault="0088463F" w:rsidP="0088463F">
      <w:pPr>
        <w:jc w:val="both"/>
      </w:pPr>
      <w:r w:rsidRPr="00D90D3C">
        <w:rPr>
          <w:b/>
          <w:bCs/>
        </w:rPr>
        <w:t>8.2.12</w:t>
      </w:r>
      <w:r w:rsidR="00ED1778" w:rsidRPr="00D90D3C">
        <w:rPr>
          <w:b/>
          <w:bCs/>
        </w:rPr>
        <w:t>.</w:t>
      </w:r>
      <w:r w:rsidRPr="00D90D3C">
        <w:tab/>
        <w:t>Notificar os emitentes das garantias quanto ao início de processo administrativo para apuração de descumprimento de cláusulas contratuais.</w:t>
      </w:r>
    </w:p>
    <w:p w14:paraId="086092E9" w14:textId="77777777" w:rsidR="00AD13E6" w:rsidRPr="00D90D3C" w:rsidRDefault="0088463F" w:rsidP="0088463F">
      <w:pPr>
        <w:jc w:val="both"/>
      </w:pPr>
      <w:r w:rsidRPr="00D90D3C">
        <w:rPr>
          <w:b/>
          <w:bCs/>
        </w:rPr>
        <w:t>8.2.13</w:t>
      </w:r>
      <w:r w:rsidR="00ED1778" w:rsidRPr="00D90D3C">
        <w:rPr>
          <w:b/>
          <w:bCs/>
        </w:rPr>
        <w:t>.</w:t>
      </w:r>
      <w:r w:rsidRPr="00D90D3C">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F0B322" w14:textId="77777777" w:rsidR="00257F42" w:rsidRPr="00D90D3C" w:rsidRDefault="00257F42" w:rsidP="00257F42">
      <w:pPr>
        <w:autoSpaceDE w:val="0"/>
        <w:autoSpaceDN w:val="0"/>
        <w:adjustRightInd w:val="0"/>
        <w:jc w:val="both"/>
        <w:rPr>
          <w:color w:val="000000"/>
        </w:rPr>
      </w:pPr>
      <w:bookmarkStart w:id="10" w:name="_Hlk176864882"/>
      <w:r w:rsidRPr="00D90D3C">
        <w:rPr>
          <w:b/>
          <w:bCs/>
          <w:color w:val="000000"/>
        </w:rPr>
        <w:t xml:space="preserve">8.3. </w:t>
      </w:r>
      <w:r w:rsidRPr="00D90D3C">
        <w:rPr>
          <w:color w:val="000000"/>
        </w:rPr>
        <w:t xml:space="preserve">Realizar a busca e a entrega dos </w:t>
      </w:r>
      <w:r w:rsidR="00AD13E6" w:rsidRPr="00D90D3C">
        <w:rPr>
          <w:color w:val="000000"/>
        </w:rPr>
        <w:t>materiais</w:t>
      </w:r>
      <w:r w:rsidRPr="00D90D3C">
        <w:rPr>
          <w:color w:val="000000"/>
        </w:rPr>
        <w:t xml:space="preserve"> no local desejado por a contratante (CÂMARA MUNICIPAL DE MANFRINÓPOLIS).</w:t>
      </w:r>
    </w:p>
    <w:p w14:paraId="5C150BEC" w14:textId="77777777" w:rsidR="00257F42" w:rsidRPr="00D90D3C" w:rsidRDefault="00257F42" w:rsidP="00257F42">
      <w:pPr>
        <w:autoSpaceDE w:val="0"/>
        <w:autoSpaceDN w:val="0"/>
        <w:adjustRightInd w:val="0"/>
        <w:jc w:val="both"/>
        <w:rPr>
          <w:color w:val="000000"/>
        </w:rPr>
      </w:pPr>
      <w:r w:rsidRPr="00D90D3C">
        <w:rPr>
          <w:b/>
          <w:bCs/>
          <w:color w:val="000000"/>
        </w:rPr>
        <w:t xml:space="preserve">8.3.1 </w:t>
      </w:r>
      <w:r w:rsidRPr="00D90D3C">
        <w:rPr>
          <w:color w:val="000000"/>
        </w:rPr>
        <w:t>Zelar, cuidar e preservar os documentos pessoais da contratante para não houver perca e rasuras nas folhas.</w:t>
      </w:r>
    </w:p>
    <w:bookmarkEnd w:id="10"/>
    <w:p w14:paraId="2E773E38" w14:textId="77777777" w:rsidR="0088463F" w:rsidRPr="00D90D3C" w:rsidRDefault="0088463F" w:rsidP="0088463F">
      <w:pPr>
        <w:jc w:val="both"/>
      </w:pPr>
      <w:r w:rsidRPr="00D90D3C">
        <w:br/>
      </w:r>
    </w:p>
    <w:p w14:paraId="2F9AA9E2" w14:textId="77777777" w:rsidR="0088463F" w:rsidRPr="00D90D3C" w:rsidRDefault="0088463F" w:rsidP="0088463F">
      <w:pPr>
        <w:jc w:val="both"/>
        <w:rPr>
          <w:b/>
          <w:bCs/>
        </w:rPr>
      </w:pPr>
      <w:r w:rsidRPr="00D90D3C">
        <w:rPr>
          <w:b/>
          <w:bCs/>
        </w:rPr>
        <w:t>CLÁUSULA NONA – Da Garantia:</w:t>
      </w:r>
    </w:p>
    <w:p w14:paraId="5B741E23" w14:textId="77777777" w:rsidR="0088463F" w:rsidRPr="00D90D3C" w:rsidRDefault="0088463F" w:rsidP="0088463F">
      <w:pPr>
        <w:jc w:val="both"/>
      </w:pPr>
      <w:r w:rsidRPr="00D90D3C">
        <w:rPr>
          <w:b/>
          <w:bCs/>
        </w:rPr>
        <w:t>9.1</w:t>
      </w:r>
      <w:r w:rsidR="00ED1778" w:rsidRPr="00D90D3C">
        <w:rPr>
          <w:b/>
          <w:bCs/>
        </w:rPr>
        <w:t>.</w:t>
      </w:r>
      <w:r w:rsidR="00AD13E6">
        <w:t xml:space="preserve"> </w:t>
      </w:r>
      <w:r w:rsidRPr="00D90D3C">
        <w:t>A CONTRATADA apresentará ao CONTRATANTE O prazo de garantia dos produtos fornecidos de no mínimo, três meses para materiais de consumo e de um ano para materiais permanentes e/ou duráveis, contados da data de recebimento pela Administração.</w:t>
      </w:r>
    </w:p>
    <w:p w14:paraId="10B51928" w14:textId="77777777" w:rsidR="0088463F" w:rsidRPr="00D90D3C" w:rsidRDefault="0088463F" w:rsidP="0088463F">
      <w:pPr>
        <w:jc w:val="both"/>
      </w:pPr>
      <w:r w:rsidRPr="00D90D3C">
        <w:rPr>
          <w:b/>
          <w:bCs/>
        </w:rPr>
        <w:t>9.2</w:t>
      </w:r>
      <w:r w:rsidR="00ED1778" w:rsidRPr="00D90D3C">
        <w:rPr>
          <w:b/>
          <w:bCs/>
        </w:rPr>
        <w:t>.</w:t>
      </w:r>
      <w:r w:rsidR="00AD13E6">
        <w:t xml:space="preserve"> </w:t>
      </w:r>
      <w:r w:rsidRPr="00D90D3C">
        <w:t>Todo objeto entregue e/ou executado pelo contratado deverá atender às exigências de qualidade, observados os padrões e normas baixadas pelos órgãos competentes de controle de qualidade, atentando-se a proponente, principalmente para as prescrições contidas no art. 39, VIII, da Lei 8.078/90 (Código de Defesa do Consumidor).</w:t>
      </w:r>
    </w:p>
    <w:p w14:paraId="0E92D15A" w14:textId="77777777" w:rsidR="0088463F" w:rsidRPr="00D90D3C" w:rsidRDefault="0088463F" w:rsidP="0088463F">
      <w:pPr>
        <w:jc w:val="both"/>
        <w:rPr>
          <w:b/>
          <w:bCs/>
        </w:rPr>
      </w:pPr>
    </w:p>
    <w:p w14:paraId="3176178D" w14:textId="77777777" w:rsidR="0088463F" w:rsidRPr="00D90D3C" w:rsidRDefault="0088463F" w:rsidP="0088463F">
      <w:pPr>
        <w:jc w:val="both"/>
        <w:rPr>
          <w:b/>
          <w:bCs/>
        </w:rPr>
      </w:pPr>
      <w:r w:rsidRPr="00D90D3C">
        <w:rPr>
          <w:b/>
          <w:bCs/>
        </w:rPr>
        <w:t>Parágrafo primeiro:</w:t>
      </w:r>
    </w:p>
    <w:p w14:paraId="1A725C5C" w14:textId="77777777" w:rsidR="0088463F" w:rsidRPr="00D90D3C" w:rsidRDefault="0088463F" w:rsidP="00630C9D">
      <w:pPr>
        <w:numPr>
          <w:ilvl w:val="0"/>
          <w:numId w:val="3"/>
        </w:numPr>
        <w:jc w:val="both"/>
      </w:pPr>
      <w:r w:rsidRPr="00D90D3C">
        <w:t>A contratante poderá efetuar, a qualquer tempo após a contratação, inspeções para verificar</w:t>
      </w:r>
      <w:r w:rsidR="00AD13E6">
        <w:t xml:space="preserve"> </w:t>
      </w:r>
      <w:r w:rsidRPr="00D90D3C">
        <w:t>se os materiais atendem às exigências das normas e especificações.</w:t>
      </w:r>
    </w:p>
    <w:p w14:paraId="304DEA9F" w14:textId="77777777" w:rsidR="0088463F" w:rsidRPr="00D90D3C" w:rsidRDefault="0088463F" w:rsidP="0088463F">
      <w:pPr>
        <w:ind w:left="360"/>
        <w:jc w:val="both"/>
      </w:pPr>
    </w:p>
    <w:p w14:paraId="382EAE41" w14:textId="77777777" w:rsidR="0088463F" w:rsidRPr="00D90D3C" w:rsidRDefault="0088463F" w:rsidP="0088463F">
      <w:pPr>
        <w:jc w:val="both"/>
        <w:rPr>
          <w:b/>
          <w:bCs/>
        </w:rPr>
      </w:pPr>
      <w:r w:rsidRPr="00D90D3C">
        <w:rPr>
          <w:b/>
          <w:bCs/>
        </w:rPr>
        <w:t>CLÁUSULA DÉCIMA – Vedações:</w:t>
      </w:r>
    </w:p>
    <w:p w14:paraId="71DFBAF1" w14:textId="77777777" w:rsidR="0088463F" w:rsidRPr="00D90D3C" w:rsidRDefault="0088463F" w:rsidP="0088463F">
      <w:pPr>
        <w:jc w:val="both"/>
      </w:pPr>
      <w:r w:rsidRPr="00D90D3C">
        <w:rPr>
          <w:b/>
          <w:bCs/>
        </w:rPr>
        <w:t>10.1</w:t>
      </w:r>
      <w:r w:rsidR="00ED1778" w:rsidRPr="00D90D3C">
        <w:rPr>
          <w:b/>
          <w:bCs/>
        </w:rPr>
        <w:t>.</w:t>
      </w:r>
      <w:r w:rsidRPr="00D90D3C">
        <w:tab/>
        <w:t>É vedado à CONTRATADA caucionar ou utilizar o presente contrato como garantia para qualquer operação financeira.</w:t>
      </w:r>
    </w:p>
    <w:p w14:paraId="2F13ACC2" w14:textId="77777777" w:rsidR="0088463F" w:rsidRPr="00D90D3C" w:rsidRDefault="0088463F" w:rsidP="0088463F">
      <w:pPr>
        <w:jc w:val="both"/>
      </w:pPr>
    </w:p>
    <w:p w14:paraId="20D75609" w14:textId="77777777" w:rsidR="0088463F" w:rsidRPr="00D90D3C" w:rsidRDefault="0088463F" w:rsidP="0088463F">
      <w:pPr>
        <w:jc w:val="both"/>
        <w:rPr>
          <w:b/>
          <w:bCs/>
        </w:rPr>
      </w:pPr>
      <w:r w:rsidRPr="00D90D3C">
        <w:rPr>
          <w:b/>
          <w:bCs/>
        </w:rPr>
        <w:t>CLÁUSULA DÉCIMA PRIMEIRA - DA FRAUDE E DA CORRUPÇÃO:</w:t>
      </w:r>
    </w:p>
    <w:p w14:paraId="000C5CA8" w14:textId="77777777" w:rsidR="0088463F" w:rsidRPr="00D90D3C" w:rsidRDefault="0088463F" w:rsidP="0088463F">
      <w:pPr>
        <w:jc w:val="both"/>
      </w:pPr>
      <w:r w:rsidRPr="00D90D3C">
        <w:rPr>
          <w:b/>
          <w:bCs/>
        </w:rPr>
        <w:t>11.1</w:t>
      </w:r>
      <w:r w:rsidR="00ED1778" w:rsidRPr="00D90D3C">
        <w:rPr>
          <w:b/>
          <w:bCs/>
        </w:rPr>
        <w:t>.</w:t>
      </w:r>
      <w:r w:rsidRPr="00D90D3C">
        <w:tab/>
        <w:t>O contratado deve observar e fazer observar, por seus fornecedores e subcontratados, se admitida subcontratação, o mais alto padrão de ética durante todo o processo de licitação, de contratação e de execução do objeto contratual.</w:t>
      </w:r>
    </w:p>
    <w:p w14:paraId="754B5426" w14:textId="77777777" w:rsidR="0088463F" w:rsidRPr="00D90D3C" w:rsidRDefault="0088463F" w:rsidP="0088463F">
      <w:pPr>
        <w:jc w:val="both"/>
      </w:pPr>
      <w:r w:rsidRPr="00D90D3C">
        <w:rPr>
          <w:b/>
          <w:bCs/>
        </w:rPr>
        <w:t>11.1.1</w:t>
      </w:r>
      <w:r w:rsidR="00ED1778" w:rsidRPr="00D90D3C">
        <w:rPr>
          <w:b/>
          <w:bCs/>
        </w:rPr>
        <w:t>.</w:t>
      </w:r>
      <w:r w:rsidRPr="00D90D3C">
        <w:tab/>
        <w:t>Para os propósitos desta cláusula, definem-se as seguintes práticas:</w:t>
      </w:r>
    </w:p>
    <w:p w14:paraId="65E81BB5" w14:textId="77777777" w:rsidR="0088463F" w:rsidRPr="00D90D3C" w:rsidRDefault="0088463F" w:rsidP="0088463F">
      <w:pPr>
        <w:jc w:val="both"/>
      </w:pPr>
      <w:r w:rsidRPr="00D90D3C">
        <w:rPr>
          <w:b/>
          <w:bCs/>
        </w:rPr>
        <w:lastRenderedPageBreak/>
        <w:t>a)</w:t>
      </w:r>
      <w:r w:rsidR="00AD13E6">
        <w:t xml:space="preserve"> </w:t>
      </w:r>
      <w:r w:rsidRPr="00D90D3C">
        <w:t>“prática corrupta”: oferecer, dar, receber ou solicitar, direta ou indiretamente, qualquer vantagem com o objetivo de influenciar a ação de servidor público no processo de licitação ou na execução de contrato;</w:t>
      </w:r>
    </w:p>
    <w:p w14:paraId="147BD795" w14:textId="77777777" w:rsidR="0088463F" w:rsidRPr="00D90D3C" w:rsidRDefault="0088463F" w:rsidP="0088463F">
      <w:pPr>
        <w:jc w:val="both"/>
      </w:pPr>
      <w:r w:rsidRPr="00D90D3C">
        <w:rPr>
          <w:b/>
          <w:bCs/>
        </w:rPr>
        <w:t>b)</w:t>
      </w:r>
      <w:r w:rsidR="00AD13E6">
        <w:t xml:space="preserve"> </w:t>
      </w:r>
      <w:r w:rsidRPr="00D90D3C">
        <w:t>“prática fraudulenta”: a falsificação ou omissão dos fatos, com o objetivo de influenciar o processo de licitação ou de execução de contrato;</w:t>
      </w:r>
    </w:p>
    <w:p w14:paraId="6E0A2706" w14:textId="77777777" w:rsidR="0088463F" w:rsidRPr="00D90D3C" w:rsidRDefault="0088463F" w:rsidP="0088463F">
      <w:pPr>
        <w:jc w:val="both"/>
      </w:pPr>
      <w:r w:rsidRPr="00D90D3C">
        <w:rPr>
          <w:b/>
          <w:bCs/>
        </w:rPr>
        <w:t>c)</w:t>
      </w:r>
      <w:r w:rsidR="00AD13E6">
        <w:t xml:space="preserve"> </w:t>
      </w:r>
      <w:r w:rsidRPr="00D90D3C">
        <w:t>“prática colusiva”: esquematizar ou estabelecer um acordo entre dois ou mais licitantes, com ou sem o conhecimento de representantes ou prepostos do órgão licitador, visando estabelecer preços em níveis artificiais e não-competitivos;</w:t>
      </w:r>
    </w:p>
    <w:p w14:paraId="1687FE5A" w14:textId="77777777" w:rsidR="0088463F" w:rsidRPr="00D90D3C" w:rsidRDefault="0088463F" w:rsidP="0088463F">
      <w:pPr>
        <w:jc w:val="both"/>
      </w:pPr>
      <w:r w:rsidRPr="00D90D3C">
        <w:rPr>
          <w:b/>
          <w:bCs/>
        </w:rPr>
        <w:t>d)</w:t>
      </w:r>
      <w:r w:rsidR="00AD13E6">
        <w:t xml:space="preserve"> </w:t>
      </w:r>
      <w:r w:rsidRPr="00D90D3C">
        <w:t>“prática coercitiva”: causar dano ou ameaçar causar dano, direta ou indiretamente, às pessoas ou sua propriedade, visando influenciar sua participação em um processo licitatório ou afetar a execução do contrato.</w:t>
      </w:r>
    </w:p>
    <w:p w14:paraId="7A358F32" w14:textId="77777777" w:rsidR="0088463F" w:rsidRPr="00D90D3C" w:rsidRDefault="0088463F" w:rsidP="0088463F">
      <w:pPr>
        <w:jc w:val="both"/>
      </w:pPr>
      <w:r w:rsidRPr="00D90D3C">
        <w:rPr>
          <w:b/>
          <w:bCs/>
        </w:rPr>
        <w:t>e)</w:t>
      </w:r>
      <w:r w:rsidR="00AD13E6">
        <w:t xml:space="preserve"> </w:t>
      </w:r>
      <w:r w:rsidRPr="00D90D3C">
        <w:t>“prática obstrutiva”: (i) destruir, falsificar, alterar ou ocultar provas em inspeções ou fazer declarações falsas aos representantes do organismo financeiro multilateral, com o objetivo de impedir materialmente a apuração de alegações de prática; (</w:t>
      </w:r>
      <w:proofErr w:type="spellStart"/>
      <w:r w:rsidRPr="00D90D3C">
        <w:t>ii</w:t>
      </w:r>
      <w:proofErr w:type="spellEnd"/>
      <w:r w:rsidRPr="00D90D3C">
        <w:t>) atos cuja intenção seja impedir materialmente o exercício do direito de o organismo financeiro multilateral promover inspeção.</w:t>
      </w:r>
    </w:p>
    <w:p w14:paraId="73C35C75" w14:textId="77777777" w:rsidR="0088463F" w:rsidRPr="00D90D3C" w:rsidRDefault="0088463F" w:rsidP="0088463F">
      <w:pPr>
        <w:jc w:val="both"/>
      </w:pPr>
      <w:r w:rsidRPr="00D90D3C">
        <w:rPr>
          <w:b/>
          <w:bCs/>
        </w:rPr>
        <w:t>11.2</w:t>
      </w:r>
      <w:r w:rsidR="00ED1778" w:rsidRPr="00D90D3C">
        <w:rPr>
          <w:b/>
          <w:bCs/>
        </w:rPr>
        <w:t>.</w:t>
      </w:r>
      <w:r w:rsidR="00AD13E6">
        <w:t xml:space="preserve"> </w:t>
      </w:r>
      <w:r w:rsidRPr="00D90D3C">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8BEF8E7" w14:textId="77777777" w:rsidR="0088463F" w:rsidRPr="00D90D3C" w:rsidRDefault="0088463F" w:rsidP="0088463F">
      <w:pPr>
        <w:jc w:val="both"/>
      </w:pPr>
      <w:r w:rsidRPr="00D90D3C">
        <w:rPr>
          <w:b/>
          <w:bCs/>
        </w:rPr>
        <w:t>11.3</w:t>
      </w:r>
      <w:r w:rsidR="00ED1778" w:rsidRPr="00D90D3C">
        <w:rPr>
          <w:b/>
          <w:bCs/>
        </w:rPr>
        <w:t>.</w:t>
      </w:r>
      <w:r w:rsidR="00AD13E6">
        <w:t xml:space="preserve"> </w:t>
      </w:r>
      <w:r w:rsidRPr="00D90D3C">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15F8E42" w14:textId="77777777" w:rsidR="0088463F" w:rsidRPr="00D90D3C" w:rsidRDefault="0088463F" w:rsidP="0088463F">
      <w:pPr>
        <w:jc w:val="both"/>
      </w:pPr>
    </w:p>
    <w:p w14:paraId="09E159BD" w14:textId="77777777" w:rsidR="0088463F" w:rsidRPr="00D90D3C" w:rsidRDefault="0088463F" w:rsidP="0088463F">
      <w:pPr>
        <w:jc w:val="both"/>
        <w:rPr>
          <w:b/>
          <w:bCs/>
        </w:rPr>
      </w:pPr>
      <w:r w:rsidRPr="00D90D3C">
        <w:rPr>
          <w:b/>
          <w:bCs/>
        </w:rPr>
        <w:t>CLÁSULA DÉCIMA SEGUNDA – Das Infrações e Das Penalidades:</w:t>
      </w:r>
    </w:p>
    <w:p w14:paraId="253C6062" w14:textId="77777777" w:rsidR="0088463F" w:rsidRPr="00D90D3C" w:rsidRDefault="0088463F" w:rsidP="0088463F">
      <w:pPr>
        <w:jc w:val="both"/>
      </w:pPr>
      <w:r w:rsidRPr="00AD13E6">
        <w:rPr>
          <w:b/>
          <w:bCs/>
        </w:rPr>
        <w:t>12.1</w:t>
      </w:r>
      <w:r w:rsidRPr="00D90D3C">
        <w:t>.</w:t>
      </w:r>
      <w:r w:rsidR="00AD13E6">
        <w:t xml:space="preserve"> </w:t>
      </w:r>
      <w:r w:rsidRPr="00D90D3C">
        <w:t>Comete infração administrativa, nos termos da Lei nº 14.133, de 2021, o contratado que:</w:t>
      </w:r>
    </w:p>
    <w:p w14:paraId="184A5656" w14:textId="77777777" w:rsidR="0088463F" w:rsidRPr="00D90D3C" w:rsidRDefault="0088463F" w:rsidP="0088463F">
      <w:pPr>
        <w:jc w:val="both"/>
      </w:pPr>
      <w:r w:rsidRPr="00CE1800">
        <w:rPr>
          <w:b/>
          <w:bCs/>
        </w:rPr>
        <w:t>a)</w:t>
      </w:r>
      <w:r w:rsidR="00AD13E6">
        <w:t xml:space="preserve"> </w:t>
      </w:r>
      <w:r w:rsidRPr="00D90D3C">
        <w:t>der causa à inexecução parcial do contrato;</w:t>
      </w:r>
    </w:p>
    <w:p w14:paraId="76DEE6B3" w14:textId="77777777" w:rsidR="0088463F" w:rsidRPr="00D90D3C" w:rsidRDefault="0088463F" w:rsidP="0088463F">
      <w:pPr>
        <w:jc w:val="both"/>
      </w:pPr>
      <w:r w:rsidRPr="00CE1800">
        <w:rPr>
          <w:b/>
          <w:bCs/>
        </w:rPr>
        <w:t>b)</w:t>
      </w:r>
      <w:r w:rsidR="00AD13E6">
        <w:t xml:space="preserve"> </w:t>
      </w:r>
      <w:r w:rsidRPr="00D90D3C">
        <w:t>der causa à inexecução parcial do contrato que cause grave dano à Administração ou ao funcionamento dos serviços públicos ou ao interesse coletivo;</w:t>
      </w:r>
    </w:p>
    <w:p w14:paraId="6045497A" w14:textId="77777777" w:rsidR="0088463F" w:rsidRPr="00D90D3C" w:rsidRDefault="0088463F" w:rsidP="0088463F">
      <w:pPr>
        <w:jc w:val="both"/>
      </w:pPr>
      <w:r w:rsidRPr="00CE1800">
        <w:rPr>
          <w:b/>
          <w:bCs/>
        </w:rPr>
        <w:t>c)</w:t>
      </w:r>
      <w:r w:rsidR="00AD13E6">
        <w:t xml:space="preserve"> </w:t>
      </w:r>
      <w:r w:rsidRPr="00D90D3C">
        <w:t>der causa à inexecução total do contrato;</w:t>
      </w:r>
    </w:p>
    <w:p w14:paraId="5D20AF40" w14:textId="77777777" w:rsidR="0088463F" w:rsidRPr="00D90D3C" w:rsidRDefault="0088463F" w:rsidP="0088463F">
      <w:pPr>
        <w:jc w:val="both"/>
      </w:pPr>
      <w:r w:rsidRPr="00CE1800">
        <w:rPr>
          <w:b/>
          <w:bCs/>
        </w:rPr>
        <w:t>d)</w:t>
      </w:r>
      <w:r w:rsidR="00AD13E6">
        <w:t xml:space="preserve"> </w:t>
      </w:r>
      <w:r w:rsidRPr="00D90D3C">
        <w:t>ensejar o retardamento da execução ou da entrega do objeto da contratação sem motivo justificado;</w:t>
      </w:r>
    </w:p>
    <w:p w14:paraId="49F01399" w14:textId="77777777" w:rsidR="0088463F" w:rsidRPr="00D90D3C" w:rsidRDefault="0088463F" w:rsidP="0088463F">
      <w:pPr>
        <w:jc w:val="both"/>
      </w:pPr>
      <w:r w:rsidRPr="00CE1800">
        <w:rPr>
          <w:b/>
          <w:bCs/>
        </w:rPr>
        <w:t>e)</w:t>
      </w:r>
      <w:r w:rsidR="00AD13E6">
        <w:t xml:space="preserve"> </w:t>
      </w:r>
      <w:r w:rsidRPr="00D90D3C">
        <w:t>apresentar documentação falsa ou prestar declaração falsa durante a execução do contrato;</w:t>
      </w:r>
    </w:p>
    <w:p w14:paraId="1A2CBD42" w14:textId="77777777" w:rsidR="0088463F" w:rsidRPr="00D90D3C" w:rsidRDefault="0088463F" w:rsidP="0088463F">
      <w:pPr>
        <w:jc w:val="both"/>
      </w:pPr>
      <w:r w:rsidRPr="00CE1800">
        <w:rPr>
          <w:b/>
          <w:bCs/>
        </w:rPr>
        <w:t>f)</w:t>
      </w:r>
      <w:r w:rsidR="00AD13E6">
        <w:t xml:space="preserve"> </w:t>
      </w:r>
      <w:r w:rsidRPr="00D90D3C">
        <w:t>praticar ato fraudulento na execução do contrato;</w:t>
      </w:r>
    </w:p>
    <w:p w14:paraId="41655D4D" w14:textId="77777777" w:rsidR="0088463F" w:rsidRPr="00D90D3C" w:rsidRDefault="0088463F" w:rsidP="0088463F">
      <w:pPr>
        <w:jc w:val="both"/>
      </w:pPr>
      <w:r w:rsidRPr="00CE1800">
        <w:rPr>
          <w:b/>
          <w:bCs/>
        </w:rPr>
        <w:t>g)</w:t>
      </w:r>
      <w:r w:rsidR="00AD13E6">
        <w:t xml:space="preserve"> </w:t>
      </w:r>
      <w:r w:rsidRPr="00D90D3C">
        <w:t>comportar-se de modo inidôneo ou cometer fraude de qualquer natureza;</w:t>
      </w:r>
    </w:p>
    <w:p w14:paraId="68B92205" w14:textId="77777777" w:rsidR="0088463F" w:rsidRPr="00D90D3C" w:rsidRDefault="0088463F" w:rsidP="0088463F">
      <w:pPr>
        <w:jc w:val="both"/>
      </w:pPr>
      <w:r w:rsidRPr="00CE1800">
        <w:rPr>
          <w:b/>
          <w:bCs/>
        </w:rPr>
        <w:t>h)</w:t>
      </w:r>
      <w:r w:rsidR="00CE1800">
        <w:t xml:space="preserve"> </w:t>
      </w:r>
      <w:r w:rsidRPr="00D90D3C">
        <w:t>praticar ato lesivo previsto no art. 5º da Lei nº 12.846, de 1º de agosto de 2013.</w:t>
      </w:r>
    </w:p>
    <w:p w14:paraId="215B0BDC" w14:textId="77777777" w:rsidR="0088463F" w:rsidRPr="00D90D3C" w:rsidRDefault="0088463F" w:rsidP="0088463F">
      <w:pPr>
        <w:jc w:val="both"/>
      </w:pPr>
      <w:r w:rsidRPr="00CE1800">
        <w:rPr>
          <w:b/>
          <w:bCs/>
        </w:rPr>
        <w:t>12.2.</w:t>
      </w:r>
      <w:r w:rsidR="00CE1800">
        <w:t xml:space="preserve"> </w:t>
      </w:r>
      <w:r w:rsidRPr="00D90D3C">
        <w:t>Serão aplicadas ao contratado que incorrer nas infrações acima descritas as seguintes sanções:</w:t>
      </w:r>
    </w:p>
    <w:p w14:paraId="3CE2BBEE" w14:textId="77777777" w:rsidR="0088463F" w:rsidRPr="00D90D3C" w:rsidRDefault="0088463F" w:rsidP="0088463F">
      <w:pPr>
        <w:jc w:val="both"/>
      </w:pPr>
      <w:r w:rsidRPr="00D90D3C">
        <w:t>I.</w:t>
      </w:r>
      <w:r w:rsidR="00CE1800">
        <w:t xml:space="preserve"> </w:t>
      </w:r>
      <w:r w:rsidRPr="00D90D3C">
        <w:t>Advertência, quando o contratado der causa à inexecução parcial do contrato, sempre que não se justificar a imposição de penalidade mais grave (art. 156, §2º, da Lei nº 14.133, de 2021);</w:t>
      </w:r>
    </w:p>
    <w:p w14:paraId="61507E76" w14:textId="77777777" w:rsidR="0088463F" w:rsidRPr="00D90D3C" w:rsidRDefault="0088463F" w:rsidP="0088463F">
      <w:pPr>
        <w:jc w:val="both"/>
      </w:pPr>
      <w:r w:rsidRPr="00D90D3C">
        <w:t>II.</w:t>
      </w:r>
      <w:r w:rsidR="00CE1800">
        <w:t xml:space="preserve"> </w:t>
      </w:r>
      <w:r w:rsidRPr="00D90D3C">
        <w:t>Impedimento de licitar e contratar, quando praticadas as condutas descritas nas alíneas “b”, “c” e “d” do subitem acima deste Contrato, sempre que não se justificar a imposição de penalidade mais grave (art. 156, § 4º, da Lei nº 14.133, de 2021);</w:t>
      </w:r>
    </w:p>
    <w:p w14:paraId="68106F5F" w14:textId="77777777" w:rsidR="0088463F" w:rsidRPr="00D90D3C" w:rsidRDefault="0088463F" w:rsidP="0088463F">
      <w:pPr>
        <w:jc w:val="both"/>
      </w:pPr>
      <w:r w:rsidRPr="00D90D3C">
        <w:lastRenderedPageBreak/>
        <w:t>III.</w:t>
      </w:r>
      <w:r w:rsidR="00CE1800">
        <w:t xml:space="preserve"> </w:t>
      </w:r>
      <w:r w:rsidRPr="00D90D3C">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98D8F0A" w14:textId="77777777" w:rsidR="0088463F" w:rsidRPr="00D90D3C" w:rsidRDefault="0088463F" w:rsidP="0088463F">
      <w:pPr>
        <w:jc w:val="both"/>
      </w:pPr>
      <w:r w:rsidRPr="00D90D3C">
        <w:t>IV.   Multa:</w:t>
      </w:r>
    </w:p>
    <w:p w14:paraId="26B55251" w14:textId="77777777" w:rsidR="0088463F" w:rsidRPr="00D90D3C" w:rsidRDefault="0088463F" w:rsidP="0088463F">
      <w:pPr>
        <w:jc w:val="both"/>
      </w:pPr>
      <w:r w:rsidRPr="00CE1800">
        <w:rPr>
          <w:b/>
          <w:bCs/>
        </w:rPr>
        <w:t>12.2.</w:t>
      </w:r>
      <w:r w:rsidRPr="00D90D3C">
        <w:t xml:space="preserve"> Poderão ser aplicadas multas de caráter moratório e compensatório, a serem aplicadas de acordo aos percentuais indicados na sequência.</w:t>
      </w:r>
    </w:p>
    <w:p w14:paraId="1523C58B" w14:textId="77777777" w:rsidR="0088463F" w:rsidRPr="00D90D3C" w:rsidRDefault="0088463F" w:rsidP="0088463F">
      <w:pPr>
        <w:jc w:val="both"/>
      </w:pPr>
      <w:r w:rsidRPr="00CE1800">
        <w:rPr>
          <w:b/>
          <w:bCs/>
        </w:rPr>
        <w:t>12.2.1</w:t>
      </w:r>
      <w:r w:rsidRPr="00D90D3C">
        <w:t>. De caráter moratório.</w:t>
      </w:r>
    </w:p>
    <w:p w14:paraId="185E305A" w14:textId="77777777" w:rsidR="0088463F" w:rsidRPr="00D90D3C" w:rsidRDefault="0088463F" w:rsidP="0088463F">
      <w:pPr>
        <w:jc w:val="both"/>
      </w:pPr>
      <w:r w:rsidRPr="00CE1800">
        <w:rPr>
          <w:b/>
          <w:bCs/>
        </w:rPr>
        <w:t>12.2.1.1.</w:t>
      </w:r>
      <w:r w:rsidRPr="00D90D3C">
        <w:t xml:space="preserve"> 0,33% (trinta e três centésimos por cento) por dia de atraso na entrega de material ou execução de serviços, calculado sobre o valor correspondente à parte inadimplida, quando o atraso não for superior 30 (trinta).</w:t>
      </w:r>
    </w:p>
    <w:p w14:paraId="7071B1C7" w14:textId="77777777" w:rsidR="0088463F" w:rsidRPr="00D90D3C" w:rsidRDefault="0088463F" w:rsidP="0088463F">
      <w:pPr>
        <w:jc w:val="both"/>
      </w:pPr>
      <w:r w:rsidRPr="00CE1800">
        <w:rPr>
          <w:b/>
          <w:bCs/>
        </w:rPr>
        <w:t>12.2.1.2.</w:t>
      </w:r>
      <w:r w:rsidRPr="00D90D3C">
        <w:t xml:space="preserve"> 0,66% (sessenta e seis centésimos por cento) por dia de atraso que exceder o item anterior, até o limite de 15 (quinze) dias, na entrega de material ou execução de serviços, calculado, desde o trigésimo primeiro dia de atraso, sobre o valor correspondente à parte inadimplida, em caráter excepcional, e a critério da CONTRATANTE.</w:t>
      </w:r>
    </w:p>
    <w:p w14:paraId="54BE0B44" w14:textId="77777777" w:rsidR="0088463F" w:rsidRPr="00D90D3C" w:rsidRDefault="0088463F" w:rsidP="0088463F">
      <w:pPr>
        <w:jc w:val="both"/>
      </w:pPr>
      <w:r w:rsidRPr="00CE1800">
        <w:rPr>
          <w:b/>
          <w:bCs/>
        </w:rPr>
        <w:t>12.3.</w:t>
      </w:r>
      <w:r w:rsidRPr="00D90D3C">
        <w:tab/>
        <w:t>Moratória de 15% (quinze por cento) por dia de atraso injustificado sobre o valor da parcela inadimplida, até o limite de 05 (cinco) dias;</w:t>
      </w:r>
    </w:p>
    <w:p w14:paraId="19C2FFCE" w14:textId="77777777" w:rsidR="0088463F" w:rsidRPr="00D90D3C" w:rsidRDefault="0088463F" w:rsidP="0088463F">
      <w:pPr>
        <w:jc w:val="both"/>
      </w:pPr>
      <w:r w:rsidRPr="00CE1800">
        <w:rPr>
          <w:b/>
          <w:bCs/>
        </w:rPr>
        <w:t>12.4.</w:t>
      </w:r>
      <w:r w:rsidR="00CE1800">
        <w:t xml:space="preserve"> C</w:t>
      </w:r>
      <w:r w:rsidRPr="00D90D3C">
        <w:t>ompensatória de 20% (vinte por cento) sobre o valor total do contrato, no caso de inexecução total do objeto.</w:t>
      </w:r>
    </w:p>
    <w:p w14:paraId="68DC3BFA" w14:textId="77777777" w:rsidR="0088463F" w:rsidRPr="00D90D3C" w:rsidRDefault="0088463F" w:rsidP="0088463F">
      <w:pPr>
        <w:jc w:val="both"/>
      </w:pPr>
      <w:r w:rsidRPr="00CE1800">
        <w:rPr>
          <w:b/>
          <w:bCs/>
        </w:rPr>
        <w:t>a)</w:t>
      </w:r>
      <w:r w:rsidR="00CE1800">
        <w:t xml:space="preserve"> </w:t>
      </w:r>
      <w:r w:rsidRPr="00D90D3C">
        <w:t>O atraso superior a 10 (dez) dias autoriza a Administração a promover a extinção do contrato por descumprimento ou cumprimento irregular de suas cláusulas, conforme dispõe o inciso I do art. 137 da Lei n. 14.133, de 2021.</w:t>
      </w:r>
    </w:p>
    <w:p w14:paraId="63F5E439" w14:textId="77777777" w:rsidR="0088463F" w:rsidRPr="00D90D3C" w:rsidRDefault="0088463F" w:rsidP="0088463F">
      <w:pPr>
        <w:jc w:val="both"/>
      </w:pPr>
      <w:r w:rsidRPr="00CE1800">
        <w:rPr>
          <w:b/>
          <w:bCs/>
        </w:rPr>
        <w:t>12.5.</w:t>
      </w:r>
      <w:r w:rsidR="00CE1800">
        <w:t xml:space="preserve"> </w:t>
      </w:r>
      <w:r w:rsidRPr="00D90D3C">
        <w:t>A aplicação das sanções previstas neste Contrato não exclui, em hipótese alguma, a obrigação de reparação integral do dano causado ao Contratante (art. 156, §9º, da Lei nº 14.133, de 2021)</w:t>
      </w:r>
    </w:p>
    <w:p w14:paraId="6B4148F4" w14:textId="77777777" w:rsidR="0088463F" w:rsidRPr="00D90D3C" w:rsidRDefault="0088463F" w:rsidP="0088463F">
      <w:pPr>
        <w:jc w:val="both"/>
      </w:pPr>
      <w:r w:rsidRPr="00CE1800">
        <w:rPr>
          <w:b/>
          <w:bCs/>
        </w:rPr>
        <w:t>12.6.</w:t>
      </w:r>
      <w:r w:rsidRPr="00D90D3C">
        <w:tab/>
        <w:t>Todas as sanções previstas neste Contrato poderão ser aplicadas cumulativamente com a multa (art. 156, §7º, da Lei nº 14.133, de 2021).</w:t>
      </w:r>
    </w:p>
    <w:p w14:paraId="4298A836" w14:textId="77777777" w:rsidR="0088463F" w:rsidRPr="00D90D3C" w:rsidRDefault="0088463F" w:rsidP="0088463F">
      <w:pPr>
        <w:jc w:val="both"/>
      </w:pPr>
      <w:r w:rsidRPr="00CE1800">
        <w:rPr>
          <w:b/>
          <w:bCs/>
        </w:rPr>
        <w:t>12.6.1.</w:t>
      </w:r>
      <w:r w:rsidRPr="00D90D3C">
        <w:tab/>
        <w:t>Antes da aplicação da multa será facultada a defesa do interessado no prazo de 15 (quinze) dias úteis, contado da data de sua intimação (art. 157, da Lei nº 14.133, de 2021)</w:t>
      </w:r>
    </w:p>
    <w:p w14:paraId="7579E4EC" w14:textId="77777777" w:rsidR="0088463F" w:rsidRPr="00D90D3C" w:rsidRDefault="0088463F" w:rsidP="0088463F">
      <w:pPr>
        <w:jc w:val="both"/>
      </w:pPr>
      <w:r w:rsidRPr="00CE1800">
        <w:rPr>
          <w:b/>
          <w:bCs/>
        </w:rPr>
        <w:t>12.6.2.</w:t>
      </w:r>
      <w:r w:rsidRPr="00CE1800">
        <w:rPr>
          <w:b/>
          <w:bCs/>
        </w:rPr>
        <w:tab/>
      </w:r>
      <w:r w:rsidRPr="00D90D3C">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050329C" w14:textId="77777777" w:rsidR="0088463F" w:rsidRPr="00D90D3C" w:rsidRDefault="0088463F" w:rsidP="0088463F">
      <w:pPr>
        <w:jc w:val="both"/>
      </w:pPr>
      <w:r w:rsidRPr="00CE1800">
        <w:rPr>
          <w:b/>
          <w:bCs/>
        </w:rPr>
        <w:t>12.6.3.</w:t>
      </w:r>
      <w:r w:rsidRPr="00D90D3C">
        <w:tab/>
        <w:t>Previamente ao encaminhamento à cobrança judicial, a multa poderá ser recolhida administrativamente no prazo máximo de 05 (cinco) dias, a contar da data do recebimento da comunicação enviada pela autoridade competente.</w:t>
      </w:r>
    </w:p>
    <w:p w14:paraId="7FB274B1" w14:textId="77777777" w:rsidR="0088463F" w:rsidRPr="00D90D3C" w:rsidRDefault="0088463F" w:rsidP="0088463F">
      <w:pPr>
        <w:jc w:val="both"/>
      </w:pPr>
      <w:r w:rsidRPr="00CE1800">
        <w:rPr>
          <w:b/>
          <w:bCs/>
        </w:rPr>
        <w:t>12.7.</w:t>
      </w:r>
      <w:r w:rsidR="00CE1800">
        <w:t xml:space="preserve"> </w:t>
      </w:r>
      <w:r w:rsidRPr="00D90D3C">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C33AB53" w14:textId="77777777" w:rsidR="0088463F" w:rsidRPr="00D90D3C" w:rsidRDefault="0088463F" w:rsidP="0088463F">
      <w:pPr>
        <w:jc w:val="both"/>
      </w:pPr>
      <w:r w:rsidRPr="00CE1800">
        <w:rPr>
          <w:b/>
          <w:bCs/>
        </w:rPr>
        <w:t>12.8</w:t>
      </w:r>
      <w:r w:rsidRPr="00D90D3C">
        <w:t>.</w:t>
      </w:r>
      <w:r w:rsidR="00CE1800">
        <w:t xml:space="preserve"> </w:t>
      </w:r>
      <w:r w:rsidRPr="00D90D3C">
        <w:t>Na aplicação das sanções serão considerados (art. 156, §1º, da Lei nº 14.133, de 2021):</w:t>
      </w:r>
    </w:p>
    <w:p w14:paraId="65408743" w14:textId="77777777" w:rsidR="0088463F" w:rsidRPr="00D90D3C" w:rsidRDefault="0088463F" w:rsidP="0088463F">
      <w:pPr>
        <w:jc w:val="both"/>
      </w:pPr>
      <w:r w:rsidRPr="00CE1800">
        <w:rPr>
          <w:b/>
          <w:bCs/>
        </w:rPr>
        <w:t>a)</w:t>
      </w:r>
      <w:r w:rsidR="00CE1800">
        <w:t xml:space="preserve"> </w:t>
      </w:r>
      <w:r w:rsidRPr="00D90D3C">
        <w:t>a natureza e a gravidade da infração cometida;</w:t>
      </w:r>
    </w:p>
    <w:p w14:paraId="7791F5C5" w14:textId="77777777" w:rsidR="0088463F" w:rsidRPr="00D90D3C" w:rsidRDefault="0088463F" w:rsidP="0088463F">
      <w:pPr>
        <w:jc w:val="both"/>
      </w:pPr>
      <w:r w:rsidRPr="00CE1800">
        <w:rPr>
          <w:b/>
          <w:bCs/>
        </w:rPr>
        <w:t>b)</w:t>
      </w:r>
      <w:r w:rsidR="00CE1800">
        <w:t xml:space="preserve"> </w:t>
      </w:r>
      <w:r w:rsidRPr="00D90D3C">
        <w:t>as peculiaridades do caso concreto;</w:t>
      </w:r>
    </w:p>
    <w:p w14:paraId="358E7E01" w14:textId="77777777" w:rsidR="0088463F" w:rsidRPr="00D90D3C" w:rsidRDefault="0088463F" w:rsidP="0088463F">
      <w:pPr>
        <w:jc w:val="both"/>
      </w:pPr>
      <w:r w:rsidRPr="00CE1800">
        <w:rPr>
          <w:b/>
          <w:bCs/>
        </w:rPr>
        <w:t>c)</w:t>
      </w:r>
      <w:r w:rsidR="00CE1800">
        <w:t xml:space="preserve"> </w:t>
      </w:r>
      <w:r w:rsidRPr="00D90D3C">
        <w:t>as circunstâncias agravantes ou atenuantes;</w:t>
      </w:r>
    </w:p>
    <w:p w14:paraId="3684B485" w14:textId="77777777" w:rsidR="0088463F" w:rsidRPr="00D90D3C" w:rsidRDefault="0088463F" w:rsidP="0088463F">
      <w:pPr>
        <w:jc w:val="both"/>
      </w:pPr>
      <w:r w:rsidRPr="00CE1800">
        <w:rPr>
          <w:b/>
          <w:bCs/>
        </w:rPr>
        <w:t>d)</w:t>
      </w:r>
      <w:r w:rsidR="00CE1800">
        <w:t xml:space="preserve"> </w:t>
      </w:r>
      <w:r w:rsidRPr="00D90D3C">
        <w:t>os danos que dela provierem para o Contratante;</w:t>
      </w:r>
    </w:p>
    <w:p w14:paraId="1C0E2916" w14:textId="77777777" w:rsidR="0088463F" w:rsidRPr="00D90D3C" w:rsidRDefault="0088463F" w:rsidP="0088463F">
      <w:pPr>
        <w:jc w:val="both"/>
      </w:pPr>
      <w:r w:rsidRPr="00CE1800">
        <w:rPr>
          <w:b/>
          <w:bCs/>
        </w:rPr>
        <w:t>e)</w:t>
      </w:r>
      <w:r w:rsidR="00CE1800">
        <w:t xml:space="preserve"> </w:t>
      </w:r>
      <w:r w:rsidRPr="00D90D3C">
        <w:t>a implantação ou o aperfeiçoamento de programa de integridade, conforme normas e orientações dos órgãos de controle.</w:t>
      </w:r>
    </w:p>
    <w:p w14:paraId="664AF181" w14:textId="77777777" w:rsidR="0088463F" w:rsidRPr="00D90D3C" w:rsidRDefault="0088463F" w:rsidP="0088463F">
      <w:pPr>
        <w:jc w:val="both"/>
      </w:pPr>
      <w:r w:rsidRPr="00CE1800">
        <w:rPr>
          <w:b/>
          <w:bCs/>
        </w:rPr>
        <w:t>12.9</w:t>
      </w:r>
      <w:r w:rsidRPr="00D90D3C">
        <w:t>.</w:t>
      </w:r>
      <w:r w:rsidR="00CE1800">
        <w:t xml:space="preserve"> </w:t>
      </w:r>
      <w:r w:rsidRPr="00D90D3C">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41FCAC3" w14:textId="77777777" w:rsidR="0088463F" w:rsidRPr="00D90D3C" w:rsidRDefault="0088463F" w:rsidP="0088463F">
      <w:pPr>
        <w:jc w:val="both"/>
      </w:pPr>
      <w:r w:rsidRPr="00CE1800">
        <w:rPr>
          <w:b/>
          <w:bCs/>
        </w:rPr>
        <w:lastRenderedPageBreak/>
        <w:t>12.10.</w:t>
      </w:r>
      <w:r w:rsidRPr="00D90D3C">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B28012" w14:textId="77777777" w:rsidR="0088463F" w:rsidRPr="00D90D3C" w:rsidRDefault="0088463F" w:rsidP="0088463F">
      <w:pPr>
        <w:jc w:val="both"/>
      </w:pPr>
      <w:r w:rsidRPr="00CE1800">
        <w:rPr>
          <w:b/>
          <w:bCs/>
        </w:rPr>
        <w:t>12.11.</w:t>
      </w:r>
      <w:r w:rsidRPr="00D90D3C">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90D3C">
        <w:t>Ceis</w:t>
      </w:r>
      <w:proofErr w:type="spellEnd"/>
      <w:r w:rsidRPr="00D90D3C">
        <w:t>) e no Cadastro Nacional de Empresas Punidas (</w:t>
      </w:r>
      <w:proofErr w:type="spellStart"/>
      <w:r w:rsidRPr="00D90D3C">
        <w:t>Cnep</w:t>
      </w:r>
      <w:proofErr w:type="spellEnd"/>
      <w:r w:rsidRPr="00D90D3C">
        <w:t>), instituídos no âmbito do Poder Executivo Federal. (Art. 161, da Lei nº 14.133, de 2021).</w:t>
      </w:r>
    </w:p>
    <w:p w14:paraId="04E7F53B" w14:textId="77777777" w:rsidR="0088463F" w:rsidRPr="00D90D3C" w:rsidRDefault="0088463F" w:rsidP="0088463F">
      <w:pPr>
        <w:jc w:val="both"/>
      </w:pPr>
      <w:r w:rsidRPr="00CE1800">
        <w:rPr>
          <w:b/>
          <w:bCs/>
        </w:rPr>
        <w:t>12.12.</w:t>
      </w:r>
      <w:r w:rsidRPr="00D90D3C">
        <w:tab/>
        <w:t>As sanções de impedimento de licitar e contratar e declaração de inidoneidade para licitar ou contratar são passíveis de reabilitação na forma do art. 163 da Lei nº 14.133/21.</w:t>
      </w:r>
    </w:p>
    <w:p w14:paraId="51B77EDF" w14:textId="77777777" w:rsidR="0088463F" w:rsidRPr="00D90D3C" w:rsidRDefault="0088463F" w:rsidP="0088463F">
      <w:pPr>
        <w:jc w:val="both"/>
      </w:pPr>
      <w:r w:rsidRPr="00CE1800">
        <w:rPr>
          <w:b/>
          <w:bCs/>
        </w:rPr>
        <w:t>12.13.</w:t>
      </w:r>
      <w:r w:rsidRPr="00D90D3C">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78B11D3" w14:textId="77777777" w:rsidR="0088463F" w:rsidRPr="00D90D3C" w:rsidRDefault="0088463F" w:rsidP="0088463F">
      <w:pPr>
        <w:jc w:val="both"/>
      </w:pPr>
    </w:p>
    <w:p w14:paraId="7D3772D6" w14:textId="77777777" w:rsidR="0088463F" w:rsidRPr="00D90D3C" w:rsidRDefault="0088463F" w:rsidP="0088463F">
      <w:pPr>
        <w:jc w:val="both"/>
        <w:rPr>
          <w:b/>
          <w:bCs/>
        </w:rPr>
      </w:pPr>
      <w:r w:rsidRPr="00D90D3C">
        <w:rPr>
          <w:b/>
          <w:bCs/>
        </w:rPr>
        <w:t>CLÁUSULA DÉCIMA TERCEIRA</w:t>
      </w:r>
      <w:r w:rsidR="004972CC">
        <w:rPr>
          <w:b/>
          <w:bCs/>
        </w:rPr>
        <w:t xml:space="preserve">- </w:t>
      </w:r>
      <w:r w:rsidRPr="00D90D3C">
        <w:rPr>
          <w:b/>
          <w:bCs/>
        </w:rPr>
        <w:t>Dos Casos de Extinção Contratual:</w:t>
      </w:r>
    </w:p>
    <w:p w14:paraId="533D7BDE" w14:textId="77777777" w:rsidR="0088463F" w:rsidRPr="00D90D3C" w:rsidRDefault="0088463F" w:rsidP="0088463F">
      <w:pPr>
        <w:jc w:val="both"/>
      </w:pPr>
      <w:r w:rsidRPr="00D90D3C">
        <w:rPr>
          <w:b/>
          <w:bCs/>
        </w:rPr>
        <w:t>13.1</w:t>
      </w:r>
      <w:r w:rsidR="004972CC">
        <w:t xml:space="preserve"> </w:t>
      </w:r>
      <w:r w:rsidRPr="00D90D3C">
        <w:t>O contrato será se extingue quando cumpridas as obrigações de ambas as partes, ainda que isso ocorra antes do prazo estipulado para tanto.</w:t>
      </w:r>
    </w:p>
    <w:p w14:paraId="78C5E4DD" w14:textId="77777777" w:rsidR="0088463F" w:rsidRPr="00D90D3C" w:rsidRDefault="0088463F" w:rsidP="0088463F">
      <w:pPr>
        <w:jc w:val="both"/>
      </w:pPr>
      <w:r w:rsidRPr="00D90D3C">
        <w:rPr>
          <w:b/>
          <w:bCs/>
        </w:rPr>
        <w:t>13.2</w:t>
      </w:r>
      <w:r w:rsidR="004972CC">
        <w:t xml:space="preserve"> </w:t>
      </w:r>
      <w:r w:rsidRPr="00D90D3C">
        <w:t>Se as obrigações não forem cumpridas no prazo estipulado, a vigência ficará prorrogada até a conclusão do objeto, caso em que deverá a Administração providenciar a readequação do cronograma fixado para o contrato.</w:t>
      </w:r>
    </w:p>
    <w:p w14:paraId="5AE9DDBB" w14:textId="77777777" w:rsidR="0088463F" w:rsidRPr="00D90D3C" w:rsidRDefault="0088463F" w:rsidP="0088463F">
      <w:pPr>
        <w:jc w:val="both"/>
      </w:pPr>
      <w:r w:rsidRPr="00D90D3C">
        <w:rPr>
          <w:b/>
          <w:bCs/>
        </w:rPr>
        <w:t>13.3.</w:t>
      </w:r>
      <w:r w:rsidR="004972CC">
        <w:t xml:space="preserve"> </w:t>
      </w:r>
      <w:r w:rsidRPr="00D90D3C">
        <w:t>Quando a não conclusão do contrato referida no item anterior decorrer de culpa do contratado:</w:t>
      </w:r>
    </w:p>
    <w:p w14:paraId="58EC3B0E" w14:textId="77777777" w:rsidR="0088463F" w:rsidRPr="00D90D3C" w:rsidRDefault="0088463F" w:rsidP="0088463F">
      <w:pPr>
        <w:jc w:val="both"/>
      </w:pPr>
      <w:r w:rsidRPr="00D90D3C">
        <w:rPr>
          <w:b/>
          <w:bCs/>
        </w:rPr>
        <w:t>a)</w:t>
      </w:r>
      <w:r w:rsidR="004972CC">
        <w:t xml:space="preserve"> </w:t>
      </w:r>
      <w:r w:rsidRPr="00D90D3C">
        <w:t xml:space="preserve">ficará ele constituído em mora, sendo-lhe aplicáveis as respectivas sanções administrativas; </w:t>
      </w:r>
    </w:p>
    <w:p w14:paraId="79A2660B" w14:textId="77777777" w:rsidR="0088463F" w:rsidRPr="00D90D3C" w:rsidRDefault="0088463F" w:rsidP="0088463F">
      <w:pPr>
        <w:jc w:val="both"/>
      </w:pPr>
      <w:r w:rsidRPr="00D90D3C">
        <w:rPr>
          <w:b/>
          <w:bCs/>
        </w:rPr>
        <w:t>b)</w:t>
      </w:r>
      <w:r w:rsidR="004972CC">
        <w:t xml:space="preserve"> </w:t>
      </w:r>
      <w:r w:rsidRPr="00D90D3C">
        <w:t>poderá a Administração optar pela extinção do contrato e, nesse caso, adotará as medidas admitidas em lei para a continuidade da execução contratual.</w:t>
      </w:r>
    </w:p>
    <w:p w14:paraId="6631ABA8" w14:textId="77777777" w:rsidR="0088463F" w:rsidRPr="00D90D3C" w:rsidRDefault="0088463F" w:rsidP="0088463F">
      <w:pPr>
        <w:jc w:val="both"/>
      </w:pPr>
      <w:r w:rsidRPr="00D90D3C">
        <w:rPr>
          <w:b/>
          <w:bCs/>
        </w:rPr>
        <w:t>13.4.</w:t>
      </w:r>
      <w:r w:rsidR="004972CC">
        <w:t xml:space="preserve"> </w:t>
      </w:r>
      <w:r w:rsidRPr="00D90D3C">
        <w:t>O contrato pode ser extinto antes de cumpridas as obrigações nele estipuladas, ou antes do prazo nele fixado, por algum dos motivos previstos no artigo 137 da Lei nº 14.133/21, bem como amigavelmente, assegurados o contraditório e a ampla defesa.</w:t>
      </w:r>
    </w:p>
    <w:p w14:paraId="1A932905" w14:textId="77777777" w:rsidR="0088463F" w:rsidRPr="00D90D3C" w:rsidRDefault="0088463F" w:rsidP="0088463F">
      <w:pPr>
        <w:jc w:val="both"/>
      </w:pPr>
      <w:r w:rsidRPr="00D90D3C">
        <w:rPr>
          <w:b/>
          <w:bCs/>
        </w:rPr>
        <w:t>13.4.1.</w:t>
      </w:r>
      <w:r w:rsidRPr="00D90D3C">
        <w:tab/>
        <w:t>Nesta hipótese, aplicam-se também os artigos 138 e 139 da mesma Lei.</w:t>
      </w:r>
    </w:p>
    <w:p w14:paraId="1A996841" w14:textId="77777777" w:rsidR="0088463F" w:rsidRPr="00D90D3C" w:rsidRDefault="0088463F" w:rsidP="0088463F">
      <w:pPr>
        <w:jc w:val="both"/>
      </w:pPr>
      <w:r w:rsidRPr="00D90D3C">
        <w:rPr>
          <w:b/>
          <w:bCs/>
        </w:rPr>
        <w:t>13.5</w:t>
      </w:r>
      <w:r w:rsidRPr="00D90D3C">
        <w:t>.</w:t>
      </w:r>
      <w:r w:rsidR="004972CC">
        <w:t xml:space="preserve"> </w:t>
      </w:r>
      <w:r w:rsidRPr="00D90D3C">
        <w:t>A alteração social ou a modificação da finalidade ou da estrutura da empresa não ensejará a rescisão se não restringir sua capacidade de concluir o contrato</w:t>
      </w:r>
    </w:p>
    <w:p w14:paraId="0A414B60" w14:textId="77777777" w:rsidR="0088463F" w:rsidRPr="00D90D3C" w:rsidRDefault="0088463F" w:rsidP="0088463F">
      <w:pPr>
        <w:jc w:val="both"/>
      </w:pPr>
      <w:r w:rsidRPr="00D90D3C">
        <w:rPr>
          <w:b/>
          <w:bCs/>
        </w:rPr>
        <w:t>13.5.1.</w:t>
      </w:r>
      <w:r w:rsidRPr="00D90D3C">
        <w:tab/>
        <w:t>Se a operação implicar mudança da pessoa jurídica contratada, deverá ser formalizado termo aditivo para alteração subjetiva.</w:t>
      </w:r>
    </w:p>
    <w:p w14:paraId="05F5597A" w14:textId="77777777" w:rsidR="0088463F" w:rsidRPr="00D90D3C" w:rsidRDefault="0088463F" w:rsidP="0088463F">
      <w:pPr>
        <w:jc w:val="both"/>
      </w:pPr>
      <w:r w:rsidRPr="00D90D3C">
        <w:rPr>
          <w:b/>
          <w:bCs/>
        </w:rPr>
        <w:t>13.6.</w:t>
      </w:r>
      <w:r w:rsidR="004972CC">
        <w:t xml:space="preserve"> </w:t>
      </w:r>
      <w:r w:rsidRPr="00D90D3C">
        <w:t>O termo de rescisão, sempre que possível, será precedido:</w:t>
      </w:r>
    </w:p>
    <w:p w14:paraId="30764841" w14:textId="77777777" w:rsidR="0088463F" w:rsidRPr="00D90D3C" w:rsidRDefault="0088463F" w:rsidP="0088463F">
      <w:pPr>
        <w:jc w:val="both"/>
      </w:pPr>
      <w:r w:rsidRPr="00D90D3C">
        <w:rPr>
          <w:b/>
          <w:bCs/>
        </w:rPr>
        <w:t>13.6.1.</w:t>
      </w:r>
      <w:r w:rsidRPr="00D90D3C">
        <w:tab/>
        <w:t>Balanço dos eventos contratuais já cumpridos ou parcialmente cumpridos;</w:t>
      </w:r>
    </w:p>
    <w:p w14:paraId="44BEC286" w14:textId="77777777" w:rsidR="0088463F" w:rsidRPr="00D90D3C" w:rsidRDefault="0088463F" w:rsidP="0088463F">
      <w:pPr>
        <w:jc w:val="both"/>
      </w:pPr>
      <w:r w:rsidRPr="00D90D3C">
        <w:rPr>
          <w:b/>
          <w:bCs/>
        </w:rPr>
        <w:t>13.6.2.</w:t>
      </w:r>
      <w:r w:rsidRPr="00D90D3C">
        <w:tab/>
        <w:t>Relação dos pagamentos já efetuados e ainda devidos;</w:t>
      </w:r>
    </w:p>
    <w:p w14:paraId="65397182" w14:textId="77777777" w:rsidR="0088463F" w:rsidRPr="00D90D3C" w:rsidRDefault="0088463F" w:rsidP="0088463F">
      <w:pPr>
        <w:jc w:val="both"/>
      </w:pPr>
      <w:r w:rsidRPr="00D90D3C">
        <w:rPr>
          <w:b/>
          <w:bCs/>
        </w:rPr>
        <w:t>13.6.3</w:t>
      </w:r>
      <w:r w:rsidRPr="00D90D3C">
        <w:t>.</w:t>
      </w:r>
      <w:r w:rsidRPr="00D90D3C">
        <w:tab/>
        <w:t>Indenizações e multas.</w:t>
      </w:r>
    </w:p>
    <w:p w14:paraId="67C47878" w14:textId="77777777" w:rsidR="0088463F" w:rsidRPr="00D90D3C" w:rsidRDefault="0088463F" w:rsidP="0088463F">
      <w:pPr>
        <w:jc w:val="both"/>
      </w:pPr>
      <w:r w:rsidRPr="00D90D3C">
        <w:rPr>
          <w:b/>
          <w:bCs/>
        </w:rPr>
        <w:t>13.7</w:t>
      </w:r>
      <w:r w:rsidR="00ED1778" w:rsidRPr="00D90D3C">
        <w:rPr>
          <w:b/>
          <w:bCs/>
        </w:rPr>
        <w:t>.</w:t>
      </w:r>
      <w:r w:rsidR="004972CC">
        <w:t xml:space="preserve"> </w:t>
      </w:r>
      <w:r w:rsidRPr="00D90D3C">
        <w:t>Se as obrigações não forem cumpridas no prazo estipulado, a vigência ficará prorrogada até a conclusão do objeto, caso em que deverá a Administração providenciar a readequação do cronograma fixado para o contrato</w:t>
      </w:r>
    </w:p>
    <w:p w14:paraId="774E712D" w14:textId="77777777" w:rsidR="0088463F" w:rsidRPr="00D90D3C" w:rsidRDefault="0088463F" w:rsidP="0088463F">
      <w:pPr>
        <w:jc w:val="both"/>
      </w:pPr>
      <w:r w:rsidRPr="00D90D3C">
        <w:rPr>
          <w:b/>
          <w:bCs/>
        </w:rPr>
        <w:t>13.8</w:t>
      </w:r>
      <w:r w:rsidR="00ED1778" w:rsidRPr="00D90D3C">
        <w:rPr>
          <w:b/>
          <w:bCs/>
        </w:rPr>
        <w:t>.</w:t>
      </w:r>
      <w:r w:rsidR="004972CC">
        <w:t xml:space="preserve"> </w:t>
      </w:r>
      <w:r w:rsidRPr="00D90D3C">
        <w:t>A extinção do contrato não configura óbice para o reconhecimento do desequilíbrio econômico-financeiro, hipótese em que será concedida indenização por meio de termo indenizatório (art. 131, caput, da Lei n.º 14.133, de 2021).</w:t>
      </w:r>
    </w:p>
    <w:p w14:paraId="1758C688" w14:textId="77777777" w:rsidR="00EC4768" w:rsidRPr="00D90D3C" w:rsidRDefault="00EC4768" w:rsidP="0088463F">
      <w:pPr>
        <w:jc w:val="both"/>
      </w:pPr>
    </w:p>
    <w:p w14:paraId="43C51A8F" w14:textId="77777777" w:rsidR="0088463F" w:rsidRPr="00D90D3C" w:rsidRDefault="0088463F" w:rsidP="0088463F">
      <w:pPr>
        <w:jc w:val="both"/>
      </w:pPr>
      <w:r w:rsidRPr="00D90D3C">
        <w:rPr>
          <w:b/>
          <w:bCs/>
        </w:rPr>
        <w:lastRenderedPageBreak/>
        <w:t>CLAÚSULA DÉCIMA QUARTA – Da Subcontratação</w:t>
      </w:r>
      <w:r w:rsidRPr="00D90D3C">
        <w:t>:</w:t>
      </w:r>
    </w:p>
    <w:p w14:paraId="7B98C0E7" w14:textId="77777777" w:rsidR="0088463F" w:rsidRPr="00D90D3C" w:rsidRDefault="0088463F" w:rsidP="0088463F">
      <w:pPr>
        <w:jc w:val="both"/>
      </w:pPr>
      <w:r w:rsidRPr="00D90D3C">
        <w:rPr>
          <w:b/>
          <w:bCs/>
        </w:rPr>
        <w:t>14.1</w:t>
      </w:r>
      <w:r w:rsidR="00ED1778" w:rsidRPr="00D90D3C">
        <w:rPr>
          <w:b/>
          <w:bCs/>
        </w:rPr>
        <w:t>.</w:t>
      </w:r>
      <w:r w:rsidR="004972CC">
        <w:t xml:space="preserve"> </w:t>
      </w:r>
      <w:r w:rsidRPr="00D90D3C">
        <w:t>Não será admitida a subcontratação do objeto contratual.</w:t>
      </w:r>
    </w:p>
    <w:p w14:paraId="2E2D5FC5" w14:textId="77777777" w:rsidR="0088463F" w:rsidRPr="00D90D3C" w:rsidRDefault="0088463F" w:rsidP="0088463F">
      <w:pPr>
        <w:jc w:val="both"/>
      </w:pPr>
      <w:r w:rsidRPr="00D90D3C">
        <w:rPr>
          <w:b/>
          <w:bCs/>
        </w:rPr>
        <w:t>14.2</w:t>
      </w:r>
      <w:r w:rsidR="00ED1778" w:rsidRPr="00D90D3C">
        <w:rPr>
          <w:b/>
          <w:bCs/>
        </w:rPr>
        <w:t>.</w:t>
      </w:r>
      <w:r w:rsidR="004972CC">
        <w:rPr>
          <w:b/>
          <w:bCs/>
        </w:rPr>
        <w:t xml:space="preserve"> </w:t>
      </w:r>
      <w:r w:rsidRPr="00D90D3C">
        <w:t>É vedada a subcontratação completa ou da parcela principal da obrigação.</w:t>
      </w:r>
    </w:p>
    <w:p w14:paraId="1DBFDA2A" w14:textId="77777777" w:rsidR="0088463F" w:rsidRPr="00D90D3C" w:rsidRDefault="0088463F" w:rsidP="0088463F">
      <w:pPr>
        <w:jc w:val="both"/>
      </w:pPr>
    </w:p>
    <w:p w14:paraId="64214FAD" w14:textId="77777777" w:rsidR="0088463F" w:rsidRPr="00D90D3C" w:rsidRDefault="0088463F" w:rsidP="0088463F">
      <w:pPr>
        <w:jc w:val="both"/>
        <w:rPr>
          <w:b/>
          <w:bCs/>
        </w:rPr>
      </w:pPr>
      <w:r w:rsidRPr="00D90D3C">
        <w:rPr>
          <w:b/>
          <w:bCs/>
        </w:rPr>
        <w:t>CLÁUSULA DÉCIMA QUINTA – Das Alterações Contratuais:</w:t>
      </w:r>
    </w:p>
    <w:p w14:paraId="6CFA988E" w14:textId="77777777" w:rsidR="0088463F" w:rsidRPr="00D90D3C" w:rsidRDefault="0088463F" w:rsidP="0088463F">
      <w:pPr>
        <w:jc w:val="both"/>
      </w:pPr>
      <w:r w:rsidRPr="00D90D3C">
        <w:rPr>
          <w:b/>
          <w:bCs/>
        </w:rPr>
        <w:t>15.1</w:t>
      </w:r>
      <w:r w:rsidR="00ED1778" w:rsidRPr="00D90D3C">
        <w:rPr>
          <w:b/>
          <w:bCs/>
        </w:rPr>
        <w:t>.</w:t>
      </w:r>
      <w:r w:rsidR="004972CC">
        <w:t xml:space="preserve"> </w:t>
      </w:r>
      <w:r w:rsidRPr="00D90D3C">
        <w:t xml:space="preserve">Eventuais alterações contratuais reger-se-ão pela disciplina dos </w:t>
      </w:r>
      <w:proofErr w:type="spellStart"/>
      <w:r w:rsidRPr="00D90D3C">
        <w:t>arts</w:t>
      </w:r>
      <w:proofErr w:type="spellEnd"/>
      <w:r w:rsidRPr="00D90D3C">
        <w:t>. 124 e seguintes da Lei nº 14.133, de 2021.</w:t>
      </w:r>
    </w:p>
    <w:p w14:paraId="64BB7153" w14:textId="77777777" w:rsidR="0088463F" w:rsidRPr="00D90D3C" w:rsidRDefault="0088463F" w:rsidP="0088463F">
      <w:pPr>
        <w:jc w:val="both"/>
      </w:pPr>
      <w:r w:rsidRPr="00D90D3C">
        <w:rPr>
          <w:b/>
          <w:bCs/>
        </w:rPr>
        <w:t>15.2</w:t>
      </w:r>
      <w:r w:rsidR="00ED1778" w:rsidRPr="00D90D3C">
        <w:rPr>
          <w:b/>
          <w:bCs/>
        </w:rPr>
        <w:t>.</w:t>
      </w:r>
      <w:r w:rsidR="004972CC">
        <w:t xml:space="preserve"> </w:t>
      </w:r>
      <w:r w:rsidRPr="00D90D3C">
        <w:t>O contratado é obrigado a aceitar, nas mesmas condições contratuais, os acréscimos ou supressões que se fizerem necessários, até o limite de 25% (vinte e cinco por cento) do valor inicial atualizado do contrato.</w:t>
      </w:r>
    </w:p>
    <w:p w14:paraId="05F7732B" w14:textId="77777777" w:rsidR="0088463F" w:rsidRPr="00D90D3C" w:rsidRDefault="0088463F" w:rsidP="0088463F">
      <w:pPr>
        <w:jc w:val="both"/>
      </w:pPr>
      <w:r w:rsidRPr="00D90D3C">
        <w:rPr>
          <w:b/>
          <w:bCs/>
        </w:rPr>
        <w:t>15.3</w:t>
      </w:r>
      <w:r w:rsidR="00ED1778" w:rsidRPr="00D90D3C">
        <w:rPr>
          <w:b/>
          <w:bCs/>
        </w:rPr>
        <w:t>.</w:t>
      </w:r>
      <w:r w:rsidR="004972CC">
        <w:t xml:space="preserve"> </w:t>
      </w:r>
      <w:r w:rsidRPr="00D90D3C">
        <w:t>Registros que não caracterizam alteração do contrato podem ser realizados por simples apostilamento, dispensada a celebração de termo aditivo, na forma do art. 136 da Lei nº 14.133, de 2021.</w:t>
      </w:r>
    </w:p>
    <w:p w14:paraId="0109EF53" w14:textId="77777777" w:rsidR="0088463F" w:rsidRPr="00D90D3C" w:rsidRDefault="0088463F" w:rsidP="0088463F">
      <w:pPr>
        <w:jc w:val="both"/>
      </w:pPr>
    </w:p>
    <w:p w14:paraId="752EE731" w14:textId="77777777" w:rsidR="0088463F" w:rsidRPr="00D90D3C" w:rsidRDefault="0088463F" w:rsidP="0088463F">
      <w:pPr>
        <w:jc w:val="both"/>
        <w:rPr>
          <w:b/>
          <w:bCs/>
        </w:rPr>
      </w:pPr>
      <w:r w:rsidRPr="00D90D3C">
        <w:rPr>
          <w:b/>
          <w:bCs/>
        </w:rPr>
        <w:t>CLÁUSULA DÉCIMA SEXTA - Dos Casos Omissos:</w:t>
      </w:r>
    </w:p>
    <w:p w14:paraId="23682ACE" w14:textId="77777777" w:rsidR="0088463F" w:rsidRPr="00D90D3C" w:rsidRDefault="0088463F" w:rsidP="0088463F">
      <w:pPr>
        <w:jc w:val="both"/>
      </w:pPr>
      <w:r w:rsidRPr="00D90D3C">
        <w:rPr>
          <w:b/>
          <w:bCs/>
        </w:rPr>
        <w:t>16.1</w:t>
      </w:r>
      <w:r w:rsidR="00ED1778" w:rsidRPr="00D90D3C">
        <w:rPr>
          <w:b/>
          <w:bCs/>
        </w:rPr>
        <w:t>.</w:t>
      </w:r>
      <w:r w:rsidR="004972CC">
        <w:t xml:space="preserve"> </w:t>
      </w:r>
      <w:r w:rsidRPr="00D90D3C">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Os casos omissos serão resolvidos pelo Município de Manfrinópolis, à luz da legislação, da jurisprudência e da doutrina aplicável à espécie.</w:t>
      </w:r>
    </w:p>
    <w:p w14:paraId="6E3EE458" w14:textId="77777777" w:rsidR="0088463F" w:rsidRPr="00D90D3C" w:rsidRDefault="0088463F" w:rsidP="0088463F">
      <w:pPr>
        <w:jc w:val="both"/>
      </w:pPr>
    </w:p>
    <w:p w14:paraId="7DCAF70E" w14:textId="77777777" w:rsidR="0088463F" w:rsidRPr="00D90D3C" w:rsidRDefault="0088463F" w:rsidP="0088463F">
      <w:pPr>
        <w:jc w:val="both"/>
        <w:rPr>
          <w:b/>
          <w:bCs/>
        </w:rPr>
      </w:pPr>
      <w:r w:rsidRPr="00D90D3C">
        <w:rPr>
          <w:b/>
          <w:bCs/>
        </w:rPr>
        <w:t>CLÁUSULA DÉCIMA SÉTIMA – Do Foro:</w:t>
      </w:r>
    </w:p>
    <w:p w14:paraId="6E74D449" w14:textId="77777777" w:rsidR="0088463F" w:rsidRPr="00D90D3C" w:rsidRDefault="0088463F" w:rsidP="0088463F">
      <w:pPr>
        <w:jc w:val="both"/>
      </w:pPr>
      <w:r w:rsidRPr="00D90D3C">
        <w:rPr>
          <w:b/>
          <w:bCs/>
        </w:rPr>
        <w:t>17.1</w:t>
      </w:r>
      <w:r w:rsidR="00ED1778" w:rsidRPr="00D90D3C">
        <w:rPr>
          <w:b/>
          <w:bCs/>
        </w:rPr>
        <w:t>.</w:t>
      </w:r>
      <w:r w:rsidR="004972CC">
        <w:t xml:space="preserve"> </w:t>
      </w:r>
      <w:r w:rsidRPr="00D90D3C">
        <w:t>Fica eleito o foro da comarca de Francisco Beltrão-PR para dirimir os litígios que decorrerem da execução deste Termo de Contrato que não puderem ser compostos pela conciliação, conforme art. 92, §1º, da Lei nº 14.133/21.</w:t>
      </w:r>
    </w:p>
    <w:p w14:paraId="1300ECA2" w14:textId="77777777" w:rsidR="0088463F" w:rsidRPr="00D90D3C" w:rsidRDefault="0088463F" w:rsidP="0088463F">
      <w:pPr>
        <w:jc w:val="both"/>
      </w:pPr>
      <w:r w:rsidRPr="00D90D3C">
        <w:t>E, por estarem de acordo com o ajustado e contratado, as partes, através de seus representantes, firmam o presente contrato, em duas vias de igual teor e forma na presença de duas testemunhas.</w:t>
      </w:r>
    </w:p>
    <w:p w14:paraId="2582BCEC" w14:textId="77777777" w:rsidR="0088463F" w:rsidRPr="00D90D3C" w:rsidRDefault="0088463F" w:rsidP="0088463F">
      <w:pPr>
        <w:jc w:val="both"/>
      </w:pPr>
    </w:p>
    <w:p w14:paraId="4E9921ED" w14:textId="77777777" w:rsidR="00925AF0" w:rsidRDefault="00925AF0" w:rsidP="0088463F">
      <w:pPr>
        <w:ind w:left="5664"/>
        <w:jc w:val="both"/>
      </w:pPr>
    </w:p>
    <w:p w14:paraId="23967ACF" w14:textId="072453AA" w:rsidR="0088463F" w:rsidRPr="00D90D3C" w:rsidRDefault="0088463F" w:rsidP="0088463F">
      <w:pPr>
        <w:ind w:left="5664"/>
        <w:jc w:val="both"/>
      </w:pPr>
      <w:r w:rsidRPr="00D90D3C">
        <w:t xml:space="preserve">Manfrinópolis, </w:t>
      </w:r>
      <w:r w:rsidR="00A85AB4">
        <w:t>29</w:t>
      </w:r>
      <w:r w:rsidRPr="00D90D3C">
        <w:t xml:space="preserve"> de</w:t>
      </w:r>
      <w:r w:rsidR="00925AF0">
        <w:t xml:space="preserve"> abril </w:t>
      </w:r>
      <w:r w:rsidRPr="00D90D3C">
        <w:t>de 202</w:t>
      </w:r>
      <w:r w:rsidR="002D5D34">
        <w:t>6</w:t>
      </w:r>
      <w:r w:rsidRPr="00D90D3C">
        <w:t>.</w:t>
      </w:r>
    </w:p>
    <w:p w14:paraId="5EF21F34" w14:textId="77777777" w:rsidR="0088463F" w:rsidRPr="00D90D3C" w:rsidRDefault="0088463F" w:rsidP="0088463F">
      <w:pPr>
        <w:jc w:val="both"/>
      </w:pPr>
    </w:p>
    <w:p w14:paraId="09A3FD16" w14:textId="77777777" w:rsidR="0088463F" w:rsidRPr="00D90D3C" w:rsidRDefault="0088463F" w:rsidP="0088463F">
      <w:pPr>
        <w:spacing w:before="100" w:beforeAutospacing="1" w:after="100" w:afterAutospacing="1" w:line="276" w:lineRule="auto"/>
        <w:contextualSpacing/>
        <w:rPr>
          <w:b/>
        </w:rPr>
      </w:pPr>
    </w:p>
    <w:p w14:paraId="7330FDBF" w14:textId="77777777" w:rsidR="0088463F" w:rsidRPr="00D90D3C" w:rsidRDefault="0088463F" w:rsidP="0088463F">
      <w:pPr>
        <w:spacing w:before="100" w:beforeAutospacing="1" w:after="100" w:afterAutospacing="1" w:line="276" w:lineRule="auto"/>
        <w:ind w:left="-57"/>
        <w:contextualSpacing/>
        <w:jc w:val="center"/>
        <w:rPr>
          <w:b/>
        </w:rPr>
      </w:pPr>
    </w:p>
    <w:p w14:paraId="3983708A" w14:textId="65595C1D" w:rsidR="0088463F" w:rsidRPr="00D90D3C" w:rsidRDefault="0088463F" w:rsidP="0088463F">
      <w:pPr>
        <w:spacing w:before="100" w:beforeAutospacing="1" w:after="100" w:afterAutospacing="1" w:line="276" w:lineRule="auto"/>
        <w:ind w:left="-57"/>
        <w:contextualSpacing/>
        <w:jc w:val="center"/>
        <w:rPr>
          <w:b/>
        </w:rPr>
      </w:pPr>
      <w:r w:rsidRPr="00D90D3C">
        <w:rPr>
          <w:b/>
        </w:rPr>
        <w:t>_______________________________</w:t>
      </w:r>
      <w:r w:rsidRPr="00D90D3C">
        <w:rPr>
          <w:b/>
        </w:rPr>
        <w:br/>
      </w:r>
      <w:r w:rsidR="00B673A5" w:rsidRPr="00D90D3C">
        <w:rPr>
          <w:b/>
        </w:rPr>
        <w:t>MARCOS ANT</w:t>
      </w:r>
      <w:r w:rsidR="00294BF3">
        <w:rPr>
          <w:b/>
        </w:rPr>
        <w:t>O</w:t>
      </w:r>
      <w:r w:rsidR="00B673A5" w:rsidRPr="00D90D3C">
        <w:rPr>
          <w:b/>
        </w:rPr>
        <w:t>NIO FRANCISCONI</w:t>
      </w:r>
      <w:r w:rsidRPr="00D90D3C">
        <w:rPr>
          <w:b/>
        </w:rPr>
        <w:br/>
        <w:t>PRESIDE</w:t>
      </w:r>
      <w:r w:rsidR="004972CC">
        <w:rPr>
          <w:b/>
        </w:rPr>
        <w:t>N</w:t>
      </w:r>
      <w:r w:rsidRPr="00D90D3C">
        <w:rPr>
          <w:b/>
        </w:rPr>
        <w:t>TE</w:t>
      </w:r>
    </w:p>
    <w:p w14:paraId="02812432" w14:textId="77777777" w:rsidR="0088463F" w:rsidRPr="00D90D3C" w:rsidRDefault="0088463F" w:rsidP="0088463F">
      <w:pPr>
        <w:spacing w:before="100" w:beforeAutospacing="1" w:after="100" w:afterAutospacing="1" w:line="276" w:lineRule="auto"/>
        <w:ind w:left="-57"/>
        <w:contextualSpacing/>
        <w:jc w:val="both"/>
        <w:rPr>
          <w:b/>
        </w:rPr>
      </w:pPr>
    </w:p>
    <w:p w14:paraId="2F563F46" w14:textId="77777777" w:rsidR="0088463F" w:rsidRPr="00D90D3C" w:rsidRDefault="0088463F" w:rsidP="0088463F">
      <w:pPr>
        <w:spacing w:before="100" w:beforeAutospacing="1" w:after="100" w:afterAutospacing="1" w:line="276" w:lineRule="auto"/>
        <w:ind w:left="-57"/>
        <w:contextualSpacing/>
        <w:jc w:val="both"/>
        <w:rPr>
          <w:b/>
        </w:rPr>
      </w:pPr>
    </w:p>
    <w:p w14:paraId="1AC6213F" w14:textId="77777777" w:rsidR="0088463F" w:rsidRPr="00D90D3C" w:rsidRDefault="0088463F" w:rsidP="0088463F">
      <w:pPr>
        <w:spacing w:before="100" w:beforeAutospacing="1" w:after="100" w:afterAutospacing="1" w:line="276" w:lineRule="auto"/>
        <w:ind w:left="-57"/>
        <w:contextualSpacing/>
        <w:jc w:val="both"/>
        <w:rPr>
          <w:b/>
        </w:rPr>
      </w:pPr>
    </w:p>
    <w:p w14:paraId="3DF63CF0" w14:textId="77777777" w:rsidR="0088463F" w:rsidRPr="00D90D3C" w:rsidRDefault="0088463F" w:rsidP="0088463F">
      <w:pPr>
        <w:spacing w:before="100" w:beforeAutospacing="1" w:after="100" w:afterAutospacing="1" w:line="276" w:lineRule="auto"/>
        <w:ind w:left="-57"/>
        <w:contextualSpacing/>
        <w:jc w:val="both"/>
        <w:rPr>
          <w:b/>
        </w:rPr>
      </w:pPr>
    </w:p>
    <w:p w14:paraId="2A8C8EDE" w14:textId="77777777" w:rsidR="0088463F" w:rsidRDefault="0088463F" w:rsidP="0088463F">
      <w:pPr>
        <w:spacing w:line="276" w:lineRule="auto"/>
        <w:ind w:right="283"/>
        <w:jc w:val="center"/>
        <w:rPr>
          <w:b/>
        </w:rPr>
      </w:pPr>
      <w:r w:rsidRPr="00D90D3C">
        <w:rPr>
          <w:b/>
        </w:rPr>
        <w:t>_______________________________________________</w:t>
      </w:r>
      <w:r w:rsidRPr="00D90D3C">
        <w:rPr>
          <w:b/>
        </w:rPr>
        <w:br/>
        <w:t>CONTRATADA</w:t>
      </w:r>
    </w:p>
    <w:p w14:paraId="6D519FA8" w14:textId="77777777" w:rsidR="004972CC" w:rsidRDefault="004972CC" w:rsidP="0088463F">
      <w:pPr>
        <w:spacing w:line="276" w:lineRule="auto"/>
        <w:ind w:right="283"/>
        <w:jc w:val="center"/>
        <w:rPr>
          <w:b/>
        </w:rPr>
      </w:pPr>
    </w:p>
    <w:p w14:paraId="6F66D508" w14:textId="77777777" w:rsidR="004972CC" w:rsidRDefault="004972CC" w:rsidP="0088463F">
      <w:pPr>
        <w:spacing w:line="276" w:lineRule="auto"/>
        <w:ind w:right="283"/>
        <w:jc w:val="center"/>
        <w:rPr>
          <w:b/>
        </w:rPr>
      </w:pPr>
    </w:p>
    <w:p w14:paraId="57078E6A" w14:textId="77777777" w:rsidR="004972CC" w:rsidRPr="00D90D3C" w:rsidRDefault="004972CC" w:rsidP="0088463F">
      <w:pPr>
        <w:spacing w:line="276" w:lineRule="auto"/>
        <w:ind w:right="283"/>
        <w:jc w:val="center"/>
        <w:rPr>
          <w:b/>
          <w:color w:val="FF0000"/>
        </w:rPr>
      </w:pPr>
    </w:p>
    <w:p w14:paraId="57EF51BF" w14:textId="77777777" w:rsidR="0088463F" w:rsidRPr="00D90D3C" w:rsidRDefault="0088463F" w:rsidP="0088463F">
      <w:pPr>
        <w:spacing w:line="276" w:lineRule="auto"/>
        <w:ind w:right="283"/>
        <w:jc w:val="both"/>
        <w:rPr>
          <w:b/>
        </w:rPr>
      </w:pPr>
      <w:r w:rsidRPr="00D90D3C">
        <w:rPr>
          <w:b/>
        </w:rPr>
        <w:t>TESTEMUNHAS:</w:t>
      </w:r>
    </w:p>
    <w:tbl>
      <w:tblPr>
        <w:tblpPr w:leftFromText="141" w:rightFromText="141" w:vertAnchor="text" w:tblpY="1"/>
        <w:tblOverlap w:val="neve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4669"/>
      </w:tblGrid>
      <w:tr w:rsidR="0088463F" w:rsidRPr="00D90D3C" w14:paraId="515EC837" w14:textId="77777777" w:rsidTr="00FB28A9">
        <w:trPr>
          <w:trHeight w:val="465"/>
        </w:trPr>
        <w:tc>
          <w:tcPr>
            <w:tcW w:w="4668" w:type="dxa"/>
            <w:tcBorders>
              <w:top w:val="single" w:sz="4" w:space="0" w:color="auto"/>
              <w:left w:val="single" w:sz="4" w:space="0" w:color="auto"/>
              <w:bottom w:val="single" w:sz="4" w:space="0" w:color="auto"/>
              <w:right w:val="single" w:sz="4" w:space="0" w:color="auto"/>
            </w:tcBorders>
            <w:hideMark/>
          </w:tcPr>
          <w:p w14:paraId="131FF30B" w14:textId="77777777" w:rsidR="0088463F" w:rsidRPr="00D90D3C" w:rsidRDefault="0088463F" w:rsidP="00FB28A9">
            <w:pPr>
              <w:spacing w:line="276" w:lineRule="auto"/>
              <w:ind w:right="-427"/>
              <w:contextualSpacing/>
              <w:jc w:val="both"/>
              <w:rPr>
                <w:bCs/>
              </w:rPr>
            </w:pPr>
            <w:r w:rsidRPr="00D90D3C">
              <w:rPr>
                <w:bCs/>
              </w:rPr>
              <w:lastRenderedPageBreak/>
              <w:t>Nome:</w:t>
            </w:r>
          </w:p>
          <w:p w14:paraId="4BBB9AA1" w14:textId="2C9D96A1" w:rsidR="0088463F" w:rsidRPr="00D90D3C" w:rsidRDefault="008711E5" w:rsidP="00FB28A9">
            <w:pPr>
              <w:spacing w:line="276" w:lineRule="auto"/>
              <w:ind w:right="-427"/>
              <w:contextualSpacing/>
              <w:jc w:val="both"/>
              <w:rPr>
                <w:bCs/>
              </w:rPr>
            </w:pPr>
            <w:r>
              <w:rPr>
                <w:bCs/>
              </w:rPr>
              <w:t>H</w:t>
            </w:r>
          </w:p>
          <w:p w14:paraId="7727DDB7"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4F719D68" w14:textId="77777777" w:rsidR="0088463F" w:rsidRPr="00D90D3C" w:rsidRDefault="0088463F" w:rsidP="00FB28A9">
            <w:pPr>
              <w:spacing w:line="276" w:lineRule="auto"/>
              <w:ind w:right="-427"/>
              <w:contextualSpacing/>
              <w:jc w:val="both"/>
              <w:rPr>
                <w:bCs/>
              </w:rPr>
            </w:pPr>
            <w:r w:rsidRPr="00D90D3C">
              <w:rPr>
                <w:bCs/>
              </w:rPr>
              <w:t>Nome:</w:t>
            </w:r>
          </w:p>
          <w:p w14:paraId="54B07639" w14:textId="77777777" w:rsidR="0088463F" w:rsidRPr="00D90D3C" w:rsidRDefault="0088463F" w:rsidP="00FB28A9">
            <w:pPr>
              <w:spacing w:line="276" w:lineRule="auto"/>
              <w:ind w:right="-427"/>
              <w:contextualSpacing/>
              <w:jc w:val="both"/>
              <w:rPr>
                <w:bCs/>
              </w:rPr>
            </w:pPr>
          </w:p>
          <w:p w14:paraId="10B44193" w14:textId="77777777" w:rsidR="0088463F" w:rsidRPr="00D90D3C" w:rsidRDefault="0088463F" w:rsidP="00FB28A9">
            <w:pPr>
              <w:spacing w:line="276" w:lineRule="auto"/>
              <w:ind w:right="-427"/>
              <w:contextualSpacing/>
              <w:jc w:val="both"/>
              <w:rPr>
                <w:bCs/>
              </w:rPr>
            </w:pPr>
          </w:p>
          <w:p w14:paraId="6E446836" w14:textId="77777777" w:rsidR="0088463F" w:rsidRPr="00D90D3C" w:rsidRDefault="0088463F" w:rsidP="00FB28A9">
            <w:pPr>
              <w:spacing w:line="276" w:lineRule="auto"/>
              <w:ind w:right="-427"/>
              <w:contextualSpacing/>
              <w:jc w:val="both"/>
              <w:rPr>
                <w:bCs/>
              </w:rPr>
            </w:pPr>
          </w:p>
        </w:tc>
      </w:tr>
      <w:tr w:rsidR="0088463F" w:rsidRPr="00D90D3C" w14:paraId="7C8090DA" w14:textId="77777777" w:rsidTr="00FB28A9">
        <w:trPr>
          <w:trHeight w:val="494"/>
        </w:trPr>
        <w:tc>
          <w:tcPr>
            <w:tcW w:w="4668" w:type="dxa"/>
            <w:tcBorders>
              <w:top w:val="single" w:sz="4" w:space="0" w:color="auto"/>
              <w:left w:val="single" w:sz="4" w:space="0" w:color="auto"/>
              <w:bottom w:val="single" w:sz="4" w:space="0" w:color="auto"/>
              <w:right w:val="single" w:sz="4" w:space="0" w:color="auto"/>
            </w:tcBorders>
            <w:hideMark/>
          </w:tcPr>
          <w:p w14:paraId="3C33D5B3" w14:textId="77777777" w:rsidR="0088463F" w:rsidRPr="00D90D3C" w:rsidRDefault="0088463F" w:rsidP="00FB28A9">
            <w:pPr>
              <w:spacing w:line="276" w:lineRule="auto"/>
              <w:ind w:right="-427"/>
              <w:contextualSpacing/>
              <w:jc w:val="both"/>
              <w:rPr>
                <w:bCs/>
              </w:rPr>
            </w:pPr>
            <w:r w:rsidRPr="00D90D3C">
              <w:rPr>
                <w:bCs/>
              </w:rPr>
              <w:t>CPF:</w:t>
            </w:r>
          </w:p>
          <w:p w14:paraId="2B9A0733" w14:textId="77777777" w:rsidR="0088463F" w:rsidRPr="00D90D3C" w:rsidRDefault="0088463F" w:rsidP="00FB28A9">
            <w:pPr>
              <w:spacing w:line="276" w:lineRule="auto"/>
              <w:ind w:right="-427"/>
              <w:contextualSpacing/>
              <w:jc w:val="both"/>
              <w:rPr>
                <w:bCs/>
              </w:rPr>
            </w:pPr>
          </w:p>
          <w:p w14:paraId="4F12FAD4" w14:textId="77777777" w:rsidR="0088463F" w:rsidRPr="00D90D3C" w:rsidRDefault="0088463F" w:rsidP="00FB28A9">
            <w:pPr>
              <w:spacing w:line="276" w:lineRule="auto"/>
              <w:ind w:right="-427"/>
              <w:contextualSpacing/>
              <w:jc w:val="both"/>
              <w:rPr>
                <w:bCs/>
              </w:rPr>
            </w:pPr>
          </w:p>
          <w:p w14:paraId="262D85E9"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3B770EE4" w14:textId="77777777" w:rsidR="0088463F" w:rsidRPr="00D90D3C" w:rsidRDefault="0088463F" w:rsidP="00FB28A9">
            <w:pPr>
              <w:spacing w:line="276" w:lineRule="auto"/>
              <w:ind w:right="-427"/>
              <w:contextualSpacing/>
              <w:jc w:val="both"/>
              <w:rPr>
                <w:bCs/>
              </w:rPr>
            </w:pPr>
            <w:r w:rsidRPr="00D90D3C">
              <w:rPr>
                <w:bCs/>
              </w:rPr>
              <w:t>CPF:</w:t>
            </w:r>
          </w:p>
          <w:p w14:paraId="61831319" w14:textId="77777777" w:rsidR="0088463F" w:rsidRPr="00D90D3C" w:rsidRDefault="0088463F" w:rsidP="00FB28A9">
            <w:pPr>
              <w:spacing w:line="276" w:lineRule="auto"/>
              <w:ind w:right="-427"/>
              <w:contextualSpacing/>
              <w:jc w:val="both"/>
              <w:rPr>
                <w:bCs/>
              </w:rPr>
            </w:pPr>
          </w:p>
        </w:tc>
      </w:tr>
      <w:tr w:rsidR="0088463F" w:rsidRPr="00D90D3C" w14:paraId="6D893966" w14:textId="77777777" w:rsidTr="00FB28A9">
        <w:trPr>
          <w:trHeight w:val="465"/>
        </w:trPr>
        <w:tc>
          <w:tcPr>
            <w:tcW w:w="4668" w:type="dxa"/>
            <w:tcBorders>
              <w:top w:val="single" w:sz="4" w:space="0" w:color="auto"/>
              <w:left w:val="single" w:sz="4" w:space="0" w:color="auto"/>
              <w:bottom w:val="single" w:sz="4" w:space="0" w:color="auto"/>
              <w:right w:val="single" w:sz="4" w:space="0" w:color="auto"/>
            </w:tcBorders>
            <w:hideMark/>
          </w:tcPr>
          <w:p w14:paraId="6B41F52D" w14:textId="77777777" w:rsidR="0088463F" w:rsidRPr="00D90D3C" w:rsidRDefault="0088463F" w:rsidP="00FB28A9">
            <w:pPr>
              <w:spacing w:line="276" w:lineRule="auto"/>
              <w:ind w:right="-427"/>
              <w:contextualSpacing/>
              <w:jc w:val="both"/>
              <w:rPr>
                <w:bCs/>
              </w:rPr>
            </w:pPr>
            <w:r w:rsidRPr="00D90D3C">
              <w:rPr>
                <w:bCs/>
              </w:rPr>
              <w:t>RG:</w:t>
            </w:r>
          </w:p>
          <w:p w14:paraId="5C67B476" w14:textId="77777777" w:rsidR="0088463F" w:rsidRPr="00D90D3C" w:rsidRDefault="0088463F" w:rsidP="00FB28A9">
            <w:pPr>
              <w:spacing w:line="276" w:lineRule="auto"/>
              <w:ind w:right="-427"/>
              <w:contextualSpacing/>
              <w:jc w:val="both"/>
              <w:rPr>
                <w:bCs/>
              </w:rPr>
            </w:pPr>
          </w:p>
          <w:p w14:paraId="1182E91D" w14:textId="77777777" w:rsidR="0088463F" w:rsidRPr="00D90D3C" w:rsidRDefault="0088463F" w:rsidP="00FB28A9">
            <w:pPr>
              <w:spacing w:line="276" w:lineRule="auto"/>
              <w:ind w:right="-427"/>
              <w:contextualSpacing/>
              <w:jc w:val="both"/>
              <w:rPr>
                <w:bCs/>
              </w:rPr>
            </w:pPr>
          </w:p>
          <w:p w14:paraId="6635B3A2"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35392D3C" w14:textId="77777777" w:rsidR="0088463F" w:rsidRPr="00D90D3C" w:rsidRDefault="0088463F" w:rsidP="00FB28A9">
            <w:pPr>
              <w:spacing w:line="276" w:lineRule="auto"/>
              <w:ind w:right="-427"/>
              <w:contextualSpacing/>
              <w:jc w:val="both"/>
              <w:rPr>
                <w:bCs/>
              </w:rPr>
            </w:pPr>
            <w:r w:rsidRPr="00D90D3C">
              <w:rPr>
                <w:bCs/>
              </w:rPr>
              <w:t>RG:</w:t>
            </w:r>
          </w:p>
        </w:tc>
      </w:tr>
      <w:bookmarkEnd w:id="8"/>
    </w:tbl>
    <w:p w14:paraId="446BFFC1" w14:textId="77777777" w:rsidR="004972CC" w:rsidRDefault="004972CC" w:rsidP="00780BD5">
      <w:pPr>
        <w:pStyle w:val="Default"/>
        <w:jc w:val="both"/>
        <w:rPr>
          <w:rFonts w:ascii="Times New Roman" w:hAnsi="Times New Roman" w:cs="Times New Roman"/>
          <w:b/>
          <w:bCs/>
        </w:rPr>
      </w:pPr>
    </w:p>
    <w:p w14:paraId="7E3F7922" w14:textId="77777777" w:rsidR="004972CC" w:rsidRPr="00D90D3C" w:rsidRDefault="004972CC" w:rsidP="00780BD5">
      <w:pPr>
        <w:pStyle w:val="Default"/>
        <w:jc w:val="both"/>
        <w:rPr>
          <w:rFonts w:ascii="Times New Roman" w:hAnsi="Times New Roman" w:cs="Times New Roman"/>
          <w:b/>
          <w:bCs/>
        </w:rPr>
      </w:pPr>
    </w:p>
    <w:p w14:paraId="6E07E1A8" w14:textId="77777777" w:rsidR="003F7BF9" w:rsidRDefault="003F7BF9" w:rsidP="00780BD5">
      <w:pPr>
        <w:pStyle w:val="Default"/>
        <w:jc w:val="both"/>
        <w:rPr>
          <w:rFonts w:ascii="Times New Roman" w:hAnsi="Times New Roman" w:cs="Times New Roman"/>
          <w:b/>
          <w:bCs/>
        </w:rPr>
      </w:pPr>
    </w:p>
    <w:p w14:paraId="36875633" w14:textId="77777777" w:rsidR="003F7BF9" w:rsidRDefault="003F7BF9" w:rsidP="00780BD5">
      <w:pPr>
        <w:pStyle w:val="Default"/>
        <w:jc w:val="both"/>
        <w:rPr>
          <w:rFonts w:ascii="Times New Roman" w:hAnsi="Times New Roman" w:cs="Times New Roman"/>
          <w:b/>
          <w:bCs/>
        </w:rPr>
      </w:pPr>
    </w:p>
    <w:p w14:paraId="6137D15D" w14:textId="77777777" w:rsidR="003F7BF9" w:rsidRDefault="003F7BF9" w:rsidP="00780BD5">
      <w:pPr>
        <w:pStyle w:val="Default"/>
        <w:jc w:val="both"/>
        <w:rPr>
          <w:rFonts w:ascii="Times New Roman" w:hAnsi="Times New Roman" w:cs="Times New Roman"/>
          <w:b/>
          <w:bCs/>
        </w:rPr>
      </w:pPr>
    </w:p>
    <w:p w14:paraId="668858C0" w14:textId="77777777" w:rsidR="003F7BF9" w:rsidRDefault="003F7BF9" w:rsidP="00780BD5">
      <w:pPr>
        <w:pStyle w:val="Default"/>
        <w:jc w:val="both"/>
        <w:rPr>
          <w:rFonts w:ascii="Times New Roman" w:hAnsi="Times New Roman" w:cs="Times New Roman"/>
          <w:b/>
          <w:bCs/>
        </w:rPr>
      </w:pPr>
    </w:p>
    <w:p w14:paraId="7CC9A085" w14:textId="77777777" w:rsidR="003F7BF9" w:rsidRDefault="003F7BF9" w:rsidP="00780BD5">
      <w:pPr>
        <w:pStyle w:val="Default"/>
        <w:jc w:val="both"/>
        <w:rPr>
          <w:rFonts w:ascii="Times New Roman" w:hAnsi="Times New Roman" w:cs="Times New Roman"/>
          <w:b/>
          <w:bCs/>
        </w:rPr>
      </w:pPr>
    </w:p>
    <w:p w14:paraId="0C953031" w14:textId="77777777" w:rsidR="003F7BF9" w:rsidRDefault="003F7BF9" w:rsidP="00780BD5">
      <w:pPr>
        <w:pStyle w:val="Default"/>
        <w:jc w:val="both"/>
        <w:rPr>
          <w:rFonts w:ascii="Times New Roman" w:hAnsi="Times New Roman" w:cs="Times New Roman"/>
          <w:b/>
          <w:bCs/>
        </w:rPr>
      </w:pPr>
    </w:p>
    <w:p w14:paraId="3FD38D21" w14:textId="77777777" w:rsidR="003F7BF9" w:rsidRDefault="003F7BF9" w:rsidP="00780BD5">
      <w:pPr>
        <w:pStyle w:val="Default"/>
        <w:jc w:val="both"/>
        <w:rPr>
          <w:rFonts w:ascii="Times New Roman" w:hAnsi="Times New Roman" w:cs="Times New Roman"/>
          <w:b/>
          <w:bCs/>
        </w:rPr>
      </w:pPr>
    </w:p>
    <w:p w14:paraId="15091E68" w14:textId="77777777" w:rsidR="003F7BF9" w:rsidRDefault="003F7BF9" w:rsidP="00780BD5">
      <w:pPr>
        <w:pStyle w:val="Default"/>
        <w:jc w:val="both"/>
        <w:rPr>
          <w:rFonts w:ascii="Times New Roman" w:hAnsi="Times New Roman" w:cs="Times New Roman"/>
          <w:b/>
          <w:bCs/>
        </w:rPr>
      </w:pPr>
    </w:p>
    <w:p w14:paraId="4742B701" w14:textId="77777777" w:rsidR="003F7BF9" w:rsidRDefault="003F7BF9" w:rsidP="00780BD5">
      <w:pPr>
        <w:pStyle w:val="Default"/>
        <w:jc w:val="both"/>
        <w:rPr>
          <w:rFonts w:ascii="Times New Roman" w:hAnsi="Times New Roman" w:cs="Times New Roman"/>
          <w:b/>
          <w:bCs/>
        </w:rPr>
      </w:pPr>
    </w:p>
    <w:p w14:paraId="19C8F163" w14:textId="77777777" w:rsidR="003F7BF9" w:rsidRDefault="003F7BF9" w:rsidP="00780BD5">
      <w:pPr>
        <w:pStyle w:val="Default"/>
        <w:jc w:val="both"/>
        <w:rPr>
          <w:rFonts w:ascii="Times New Roman" w:hAnsi="Times New Roman" w:cs="Times New Roman"/>
          <w:b/>
          <w:bCs/>
        </w:rPr>
      </w:pPr>
    </w:p>
    <w:p w14:paraId="71212A7D" w14:textId="77777777" w:rsidR="003F7BF9" w:rsidRDefault="003F7BF9" w:rsidP="00780BD5">
      <w:pPr>
        <w:pStyle w:val="Default"/>
        <w:jc w:val="both"/>
        <w:rPr>
          <w:rFonts w:ascii="Times New Roman" w:hAnsi="Times New Roman" w:cs="Times New Roman"/>
          <w:b/>
          <w:bCs/>
        </w:rPr>
      </w:pPr>
    </w:p>
    <w:p w14:paraId="4F1D7181" w14:textId="77777777" w:rsidR="003F7BF9" w:rsidRDefault="003F7BF9" w:rsidP="00780BD5">
      <w:pPr>
        <w:pStyle w:val="Default"/>
        <w:jc w:val="both"/>
        <w:rPr>
          <w:rFonts w:ascii="Times New Roman" w:hAnsi="Times New Roman" w:cs="Times New Roman"/>
          <w:b/>
          <w:bCs/>
        </w:rPr>
      </w:pPr>
    </w:p>
    <w:p w14:paraId="6839C2E9" w14:textId="77777777" w:rsidR="003F7BF9" w:rsidRDefault="003F7BF9" w:rsidP="00780BD5">
      <w:pPr>
        <w:pStyle w:val="Default"/>
        <w:jc w:val="both"/>
        <w:rPr>
          <w:rFonts w:ascii="Times New Roman" w:hAnsi="Times New Roman" w:cs="Times New Roman"/>
          <w:b/>
          <w:bCs/>
        </w:rPr>
      </w:pPr>
    </w:p>
    <w:p w14:paraId="4E831A69" w14:textId="77777777" w:rsidR="003F7BF9" w:rsidRDefault="003F7BF9" w:rsidP="00780BD5">
      <w:pPr>
        <w:pStyle w:val="Default"/>
        <w:jc w:val="both"/>
        <w:rPr>
          <w:rFonts w:ascii="Times New Roman" w:hAnsi="Times New Roman" w:cs="Times New Roman"/>
          <w:b/>
          <w:bCs/>
        </w:rPr>
      </w:pPr>
    </w:p>
    <w:p w14:paraId="08FC32E7" w14:textId="77777777" w:rsidR="003F7BF9" w:rsidRDefault="003F7BF9" w:rsidP="00780BD5">
      <w:pPr>
        <w:pStyle w:val="Default"/>
        <w:jc w:val="both"/>
        <w:rPr>
          <w:rFonts w:ascii="Times New Roman" w:hAnsi="Times New Roman" w:cs="Times New Roman"/>
          <w:b/>
          <w:bCs/>
        </w:rPr>
      </w:pPr>
    </w:p>
    <w:p w14:paraId="0DCF8869" w14:textId="77777777" w:rsidR="003F7BF9" w:rsidRDefault="003F7BF9" w:rsidP="00780BD5">
      <w:pPr>
        <w:pStyle w:val="Default"/>
        <w:jc w:val="both"/>
        <w:rPr>
          <w:rFonts w:ascii="Times New Roman" w:hAnsi="Times New Roman" w:cs="Times New Roman"/>
          <w:b/>
          <w:bCs/>
        </w:rPr>
      </w:pPr>
    </w:p>
    <w:p w14:paraId="355254AA" w14:textId="77777777" w:rsidR="003F7BF9" w:rsidRDefault="003F7BF9" w:rsidP="00780BD5">
      <w:pPr>
        <w:pStyle w:val="Default"/>
        <w:jc w:val="both"/>
        <w:rPr>
          <w:rFonts w:ascii="Times New Roman" w:hAnsi="Times New Roman" w:cs="Times New Roman"/>
          <w:b/>
          <w:bCs/>
        </w:rPr>
      </w:pPr>
    </w:p>
    <w:p w14:paraId="594640AF" w14:textId="77777777" w:rsidR="009D27C8" w:rsidRDefault="009D27C8" w:rsidP="00780BD5">
      <w:pPr>
        <w:pStyle w:val="Default"/>
        <w:jc w:val="both"/>
        <w:rPr>
          <w:rFonts w:ascii="Times New Roman" w:hAnsi="Times New Roman" w:cs="Times New Roman"/>
          <w:b/>
          <w:bCs/>
        </w:rPr>
      </w:pPr>
    </w:p>
    <w:p w14:paraId="7EEFA87B" w14:textId="77777777" w:rsidR="009D27C8" w:rsidRDefault="009D27C8" w:rsidP="00780BD5">
      <w:pPr>
        <w:pStyle w:val="Default"/>
        <w:jc w:val="both"/>
        <w:rPr>
          <w:rFonts w:ascii="Times New Roman" w:hAnsi="Times New Roman" w:cs="Times New Roman"/>
          <w:b/>
          <w:bCs/>
        </w:rPr>
      </w:pPr>
    </w:p>
    <w:p w14:paraId="10743BF9" w14:textId="77777777" w:rsidR="009D27C8" w:rsidRDefault="009D27C8" w:rsidP="00780BD5">
      <w:pPr>
        <w:pStyle w:val="Default"/>
        <w:jc w:val="both"/>
        <w:rPr>
          <w:rFonts w:ascii="Times New Roman" w:hAnsi="Times New Roman" w:cs="Times New Roman"/>
          <w:b/>
          <w:bCs/>
        </w:rPr>
      </w:pPr>
    </w:p>
    <w:p w14:paraId="2C2883C3" w14:textId="77777777" w:rsidR="009D27C8" w:rsidRDefault="009D27C8" w:rsidP="00780BD5">
      <w:pPr>
        <w:pStyle w:val="Default"/>
        <w:jc w:val="both"/>
        <w:rPr>
          <w:rFonts w:ascii="Times New Roman" w:hAnsi="Times New Roman" w:cs="Times New Roman"/>
          <w:b/>
          <w:bCs/>
        </w:rPr>
      </w:pPr>
    </w:p>
    <w:p w14:paraId="04BEE225" w14:textId="77777777" w:rsidR="009D27C8" w:rsidRDefault="009D27C8" w:rsidP="00780BD5">
      <w:pPr>
        <w:pStyle w:val="Default"/>
        <w:jc w:val="both"/>
        <w:rPr>
          <w:rFonts w:ascii="Times New Roman" w:hAnsi="Times New Roman" w:cs="Times New Roman"/>
          <w:b/>
          <w:bCs/>
        </w:rPr>
      </w:pPr>
    </w:p>
    <w:p w14:paraId="691D33CB" w14:textId="77777777" w:rsidR="009D27C8" w:rsidRDefault="009D27C8" w:rsidP="00780BD5">
      <w:pPr>
        <w:pStyle w:val="Default"/>
        <w:jc w:val="both"/>
        <w:rPr>
          <w:rFonts w:ascii="Times New Roman" w:hAnsi="Times New Roman" w:cs="Times New Roman"/>
          <w:b/>
          <w:bCs/>
        </w:rPr>
      </w:pPr>
    </w:p>
    <w:p w14:paraId="0CEC22CB" w14:textId="77777777" w:rsidR="009D27C8" w:rsidRDefault="009D27C8" w:rsidP="00780BD5">
      <w:pPr>
        <w:pStyle w:val="Default"/>
        <w:jc w:val="both"/>
        <w:rPr>
          <w:rFonts w:ascii="Times New Roman" w:hAnsi="Times New Roman" w:cs="Times New Roman"/>
          <w:b/>
          <w:bCs/>
        </w:rPr>
      </w:pPr>
    </w:p>
    <w:p w14:paraId="3886F521" w14:textId="77777777" w:rsidR="009D27C8" w:rsidRDefault="009D27C8" w:rsidP="00780BD5">
      <w:pPr>
        <w:pStyle w:val="Default"/>
        <w:jc w:val="both"/>
        <w:rPr>
          <w:rFonts w:ascii="Times New Roman" w:hAnsi="Times New Roman" w:cs="Times New Roman"/>
          <w:b/>
          <w:bCs/>
        </w:rPr>
      </w:pPr>
    </w:p>
    <w:p w14:paraId="65350BD5" w14:textId="77777777" w:rsidR="009D27C8" w:rsidRDefault="009D27C8" w:rsidP="00780BD5">
      <w:pPr>
        <w:pStyle w:val="Default"/>
        <w:jc w:val="both"/>
        <w:rPr>
          <w:rFonts w:ascii="Times New Roman" w:hAnsi="Times New Roman" w:cs="Times New Roman"/>
          <w:b/>
          <w:bCs/>
        </w:rPr>
      </w:pPr>
    </w:p>
    <w:p w14:paraId="760D767C" w14:textId="77777777" w:rsidR="009D27C8" w:rsidRDefault="009D27C8" w:rsidP="00780BD5">
      <w:pPr>
        <w:pStyle w:val="Default"/>
        <w:jc w:val="both"/>
        <w:rPr>
          <w:rFonts w:ascii="Times New Roman" w:hAnsi="Times New Roman" w:cs="Times New Roman"/>
          <w:b/>
          <w:bCs/>
        </w:rPr>
      </w:pPr>
    </w:p>
    <w:p w14:paraId="4F071F50" w14:textId="77777777" w:rsidR="009D27C8" w:rsidRDefault="009D27C8" w:rsidP="00780BD5">
      <w:pPr>
        <w:pStyle w:val="Default"/>
        <w:jc w:val="both"/>
        <w:rPr>
          <w:rFonts w:ascii="Times New Roman" w:hAnsi="Times New Roman" w:cs="Times New Roman"/>
          <w:b/>
          <w:bCs/>
        </w:rPr>
      </w:pPr>
    </w:p>
    <w:p w14:paraId="11261398" w14:textId="77777777" w:rsidR="009D27C8" w:rsidRDefault="009D27C8" w:rsidP="00780BD5">
      <w:pPr>
        <w:pStyle w:val="Default"/>
        <w:jc w:val="both"/>
        <w:rPr>
          <w:rFonts w:ascii="Times New Roman" w:hAnsi="Times New Roman" w:cs="Times New Roman"/>
          <w:b/>
          <w:bCs/>
        </w:rPr>
      </w:pPr>
    </w:p>
    <w:p w14:paraId="7DA7DD96" w14:textId="77777777" w:rsidR="009D27C8" w:rsidRDefault="009D27C8" w:rsidP="00780BD5">
      <w:pPr>
        <w:pStyle w:val="Default"/>
        <w:jc w:val="both"/>
        <w:rPr>
          <w:rFonts w:ascii="Times New Roman" w:hAnsi="Times New Roman" w:cs="Times New Roman"/>
          <w:b/>
          <w:bCs/>
        </w:rPr>
      </w:pPr>
    </w:p>
    <w:p w14:paraId="36BA42CA" w14:textId="77777777" w:rsidR="009D27C8" w:rsidRDefault="009D27C8" w:rsidP="00780BD5">
      <w:pPr>
        <w:pStyle w:val="Default"/>
        <w:jc w:val="both"/>
        <w:rPr>
          <w:rFonts w:ascii="Times New Roman" w:hAnsi="Times New Roman" w:cs="Times New Roman"/>
          <w:b/>
          <w:bCs/>
        </w:rPr>
      </w:pPr>
    </w:p>
    <w:p w14:paraId="1799A52B" w14:textId="77777777" w:rsidR="009D27C8" w:rsidRDefault="009D27C8" w:rsidP="00780BD5">
      <w:pPr>
        <w:pStyle w:val="Default"/>
        <w:jc w:val="both"/>
        <w:rPr>
          <w:rFonts w:ascii="Times New Roman" w:hAnsi="Times New Roman" w:cs="Times New Roman"/>
          <w:b/>
          <w:bCs/>
        </w:rPr>
      </w:pPr>
    </w:p>
    <w:p w14:paraId="5C6652B0" w14:textId="77777777" w:rsidR="009D27C8" w:rsidRDefault="009D27C8" w:rsidP="00780BD5">
      <w:pPr>
        <w:pStyle w:val="Default"/>
        <w:jc w:val="both"/>
        <w:rPr>
          <w:rFonts w:ascii="Times New Roman" w:hAnsi="Times New Roman" w:cs="Times New Roman"/>
          <w:b/>
          <w:bCs/>
        </w:rPr>
      </w:pPr>
    </w:p>
    <w:p w14:paraId="13A90DF6" w14:textId="77777777" w:rsidR="009D27C8" w:rsidRDefault="009D27C8" w:rsidP="00780BD5">
      <w:pPr>
        <w:pStyle w:val="Default"/>
        <w:jc w:val="both"/>
        <w:rPr>
          <w:rFonts w:ascii="Times New Roman" w:hAnsi="Times New Roman" w:cs="Times New Roman"/>
          <w:b/>
          <w:bCs/>
        </w:rPr>
      </w:pPr>
    </w:p>
    <w:p w14:paraId="7B460C06" w14:textId="77777777" w:rsidR="003F7BF9" w:rsidRPr="00D90D3C" w:rsidRDefault="003F7BF9" w:rsidP="00780BD5">
      <w:pPr>
        <w:pStyle w:val="Default"/>
        <w:jc w:val="both"/>
        <w:rPr>
          <w:rFonts w:ascii="Times New Roman" w:hAnsi="Times New Roman" w:cs="Times New Roman"/>
          <w:b/>
          <w:bCs/>
        </w:rPr>
      </w:pPr>
    </w:p>
    <w:p w14:paraId="64170E60" w14:textId="77777777" w:rsidR="00780BD5" w:rsidRPr="00D90D3C" w:rsidRDefault="00251E47" w:rsidP="00DE5BC1">
      <w:pPr>
        <w:pStyle w:val="Default"/>
        <w:jc w:val="center"/>
        <w:rPr>
          <w:rFonts w:ascii="Times New Roman" w:hAnsi="Times New Roman" w:cs="Times New Roman"/>
          <w:b/>
          <w:bCs/>
        </w:rPr>
      </w:pPr>
      <w:r w:rsidRPr="00D90D3C">
        <w:rPr>
          <w:rFonts w:ascii="Times New Roman" w:hAnsi="Times New Roman" w:cs="Times New Roman"/>
          <w:b/>
          <w:bCs/>
        </w:rPr>
        <w:t>ANEXO IV</w:t>
      </w:r>
    </w:p>
    <w:p w14:paraId="638F70FC" w14:textId="77777777" w:rsidR="00780BD5" w:rsidRPr="00D90D3C" w:rsidRDefault="00780BD5" w:rsidP="00780BD5">
      <w:pPr>
        <w:pStyle w:val="Default"/>
        <w:jc w:val="both"/>
        <w:rPr>
          <w:rFonts w:ascii="Times New Roman" w:hAnsi="Times New Roman" w:cs="Times New Roman"/>
          <w:b/>
          <w:bCs/>
        </w:rPr>
      </w:pPr>
    </w:p>
    <w:p w14:paraId="10EE53E8" w14:textId="77777777" w:rsidR="00780BD5" w:rsidRPr="00D90D3C" w:rsidRDefault="00780BD5" w:rsidP="00780BD5">
      <w:pPr>
        <w:pStyle w:val="Default"/>
        <w:jc w:val="both"/>
        <w:rPr>
          <w:rFonts w:ascii="Times New Roman" w:hAnsi="Times New Roman" w:cs="Times New Roman"/>
          <w:b/>
          <w:bCs/>
        </w:rPr>
      </w:pPr>
    </w:p>
    <w:p w14:paraId="2215B563" w14:textId="77777777" w:rsidR="00780BD5" w:rsidRPr="00D90D3C" w:rsidRDefault="00780BD5" w:rsidP="00780BD5">
      <w:pPr>
        <w:pStyle w:val="Default"/>
        <w:jc w:val="both"/>
        <w:rPr>
          <w:rFonts w:ascii="Times New Roman" w:hAnsi="Times New Roman" w:cs="Times New Roman"/>
          <w:b/>
          <w:bCs/>
        </w:rPr>
      </w:pPr>
    </w:p>
    <w:p w14:paraId="35DC6318" w14:textId="77777777" w:rsidR="00780BD5" w:rsidRPr="00D90D3C" w:rsidRDefault="00780BD5" w:rsidP="00780BD5">
      <w:pPr>
        <w:pStyle w:val="Default"/>
        <w:jc w:val="center"/>
        <w:rPr>
          <w:rFonts w:ascii="Times New Roman" w:hAnsi="Times New Roman" w:cs="Times New Roman"/>
          <w:b/>
          <w:bCs/>
        </w:rPr>
      </w:pPr>
      <w:r w:rsidRPr="00D90D3C">
        <w:rPr>
          <w:rFonts w:ascii="Times New Roman" w:hAnsi="Times New Roman" w:cs="Times New Roman"/>
          <w:b/>
          <w:bCs/>
        </w:rPr>
        <w:t>DECLARAÇÕES</w:t>
      </w:r>
    </w:p>
    <w:p w14:paraId="62D2582C" w14:textId="77777777" w:rsidR="00780BD5" w:rsidRPr="00D90D3C" w:rsidRDefault="00780BD5" w:rsidP="00780BD5">
      <w:pPr>
        <w:pStyle w:val="Default"/>
        <w:jc w:val="center"/>
        <w:rPr>
          <w:rFonts w:ascii="Times New Roman" w:hAnsi="Times New Roman" w:cs="Times New Roman"/>
          <w:b/>
          <w:bCs/>
        </w:rPr>
      </w:pPr>
    </w:p>
    <w:p w14:paraId="3A8D82A0" w14:textId="77777777" w:rsidR="00780BD5" w:rsidRPr="00D90D3C" w:rsidRDefault="00780BD5" w:rsidP="00780BD5">
      <w:pPr>
        <w:pStyle w:val="Default"/>
        <w:jc w:val="center"/>
        <w:rPr>
          <w:rFonts w:ascii="Times New Roman" w:hAnsi="Times New Roman" w:cs="Times New Roman"/>
          <w:b/>
          <w:bCs/>
        </w:rPr>
      </w:pPr>
    </w:p>
    <w:p w14:paraId="61D90A84" w14:textId="77777777" w:rsidR="00780BD5" w:rsidRPr="00D90D3C" w:rsidRDefault="00780BD5" w:rsidP="00780BD5">
      <w:pPr>
        <w:pStyle w:val="Default"/>
        <w:jc w:val="both"/>
        <w:rPr>
          <w:rFonts w:ascii="Times New Roman" w:hAnsi="Times New Roman" w:cs="Times New Roman"/>
          <w:b/>
          <w:bCs/>
        </w:rPr>
      </w:pPr>
      <w:r w:rsidRPr="00D90D3C">
        <w:rPr>
          <w:rFonts w:ascii="Times New Roman" w:hAnsi="Times New Roman" w:cs="Times New Roman"/>
          <w:b/>
          <w:bCs/>
        </w:rPr>
        <w:t>Declaração de inexistência de fatos impeditivos</w:t>
      </w:r>
    </w:p>
    <w:p w14:paraId="5E75545A" w14:textId="77777777" w:rsidR="00780BD5" w:rsidRPr="00D90D3C" w:rsidRDefault="00780BD5" w:rsidP="00780BD5">
      <w:pPr>
        <w:pStyle w:val="Default"/>
        <w:jc w:val="both"/>
        <w:rPr>
          <w:rFonts w:ascii="Times New Roman" w:hAnsi="Times New Roman" w:cs="Times New Roman"/>
        </w:rPr>
      </w:pPr>
    </w:p>
    <w:p w14:paraId="5631D7D6"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....................................(razão social), inscrito no CNPJ n.º...................., com sede na ..............................</w:t>
      </w:r>
    </w:p>
    <w:p w14:paraId="51321019"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n.º................,</w:t>
      </w:r>
      <w:r w:rsidRPr="00D90D3C">
        <w:rPr>
          <w:rFonts w:ascii="Times New Roman" w:hAnsi="Times New Roman" w:cs="Times New Roman"/>
        </w:rPr>
        <w:tab/>
        <w:t>cidade........,</w:t>
      </w:r>
      <w:r w:rsidRPr="00D90D3C">
        <w:rPr>
          <w:rFonts w:ascii="Times New Roman" w:hAnsi="Times New Roman" w:cs="Times New Roman"/>
        </w:rPr>
        <w:tab/>
        <w:t>Estado..............,</w:t>
      </w:r>
      <w:r w:rsidRPr="00D90D3C">
        <w:rPr>
          <w:rFonts w:ascii="Times New Roman" w:hAnsi="Times New Roman" w:cs="Times New Roman"/>
        </w:rPr>
        <w:tab/>
        <w:t>por</w:t>
      </w:r>
      <w:r w:rsidRPr="00D90D3C">
        <w:rPr>
          <w:rFonts w:ascii="Times New Roman" w:hAnsi="Times New Roman" w:cs="Times New Roman"/>
        </w:rPr>
        <w:tab/>
        <w:t>intermédio</w:t>
      </w:r>
      <w:r w:rsidRPr="00D90D3C">
        <w:rPr>
          <w:rFonts w:ascii="Times New Roman" w:hAnsi="Times New Roman" w:cs="Times New Roman"/>
        </w:rPr>
        <w:tab/>
        <w:t>do</w:t>
      </w:r>
      <w:r w:rsidRPr="00D90D3C">
        <w:rPr>
          <w:rFonts w:ascii="Times New Roman" w:hAnsi="Times New Roman" w:cs="Times New Roman"/>
        </w:rPr>
        <w:tab/>
        <w:t>seu(s)</w:t>
      </w:r>
      <w:r w:rsidRPr="00D90D3C">
        <w:rPr>
          <w:rFonts w:ascii="Times New Roman" w:hAnsi="Times New Roman" w:cs="Times New Roman"/>
        </w:rPr>
        <w:tab/>
        <w:t>representante(s)</w:t>
      </w:r>
      <w:r w:rsidRPr="00D90D3C">
        <w:rPr>
          <w:rFonts w:ascii="Times New Roman" w:hAnsi="Times New Roman" w:cs="Times New Roman"/>
        </w:rPr>
        <w:tab/>
        <w:t>legal(</w:t>
      </w:r>
      <w:proofErr w:type="spellStart"/>
      <w:r w:rsidRPr="00D90D3C">
        <w:rPr>
          <w:rFonts w:ascii="Times New Roman" w:hAnsi="Times New Roman" w:cs="Times New Roman"/>
        </w:rPr>
        <w:t>is</w:t>
      </w:r>
      <w:proofErr w:type="spellEnd"/>
      <w:r w:rsidRPr="00D90D3C">
        <w:rPr>
          <w:rFonts w:ascii="Times New Roman" w:hAnsi="Times New Roman" w:cs="Times New Roman"/>
        </w:rPr>
        <w:t>),</w:t>
      </w:r>
    </w:p>
    <w:p w14:paraId="08A06361" w14:textId="77777777" w:rsidR="00780BD5" w:rsidRPr="00D90D3C" w:rsidRDefault="00780BD5" w:rsidP="00780BD5">
      <w:pPr>
        <w:pStyle w:val="Default"/>
        <w:jc w:val="both"/>
        <w:rPr>
          <w:rFonts w:ascii="Times New Roman" w:hAnsi="Times New Roman" w:cs="Times New Roman"/>
        </w:rPr>
      </w:pPr>
      <w:proofErr w:type="spellStart"/>
      <w:r w:rsidRPr="00D90D3C">
        <w:rPr>
          <w:rFonts w:ascii="Times New Roman" w:hAnsi="Times New Roman" w:cs="Times New Roman"/>
        </w:rPr>
        <w:t>Sr</w:t>
      </w:r>
      <w:proofErr w:type="spellEnd"/>
      <w:r w:rsidRPr="00D90D3C">
        <w:rPr>
          <w:rFonts w:ascii="Times New Roman" w:hAnsi="Times New Roman" w:cs="Times New Roman"/>
        </w:rPr>
        <w:t>(a)......................................., portador(a) da Carteira de Identidade n.º</w:t>
      </w:r>
      <w:r w:rsidRPr="00D90D3C">
        <w:rPr>
          <w:rFonts w:ascii="Times New Roman" w:hAnsi="Times New Roman" w:cs="Times New Roman"/>
        </w:rPr>
        <w:tab/>
        <w:t>e inscrito no CPF/MF sob o</w:t>
      </w:r>
    </w:p>
    <w:p w14:paraId="0C1140FB"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n.º.................., DECLARA, sob as penas da lei, que até a presente data inexistem fatos impeditivos para contratação com o Município de Manfrinópolis, nos termos do art. 14, da Lei nº 14.133, de 2021, ciente da obrigatoriedade de declarar ocorrências posteriores.</w:t>
      </w:r>
    </w:p>
    <w:p w14:paraId="0CF68E44" w14:textId="77777777" w:rsidR="00780BD5" w:rsidRPr="00D90D3C" w:rsidRDefault="00780BD5" w:rsidP="00780BD5">
      <w:pPr>
        <w:pStyle w:val="Default"/>
        <w:jc w:val="both"/>
        <w:rPr>
          <w:rFonts w:ascii="Times New Roman" w:hAnsi="Times New Roman" w:cs="Times New Roman"/>
        </w:rPr>
      </w:pPr>
    </w:p>
    <w:p w14:paraId="69BC7934" w14:textId="316DBFCF"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Local, </w:t>
      </w:r>
      <w:proofErr w:type="gramStart"/>
      <w:r w:rsidRPr="00D90D3C">
        <w:rPr>
          <w:rFonts w:ascii="Times New Roman" w:hAnsi="Times New Roman" w:cs="Times New Roman"/>
        </w:rPr>
        <w:t>...................... ,</w:t>
      </w:r>
      <w:proofErr w:type="gramEnd"/>
      <w:r w:rsidRPr="00D90D3C">
        <w:rPr>
          <w:rFonts w:ascii="Times New Roman" w:hAnsi="Times New Roman" w:cs="Times New Roman"/>
        </w:rPr>
        <w:t xml:space="preserve"> ........... de</w:t>
      </w:r>
      <w:r w:rsidRPr="00D90D3C">
        <w:rPr>
          <w:rFonts w:ascii="Times New Roman" w:hAnsi="Times New Roman" w:cs="Times New Roman"/>
        </w:rPr>
        <w:tab/>
      </w:r>
      <w:proofErr w:type="spellStart"/>
      <w:r w:rsidRPr="00D90D3C">
        <w:rPr>
          <w:rFonts w:ascii="Times New Roman" w:hAnsi="Times New Roman" w:cs="Times New Roman"/>
        </w:rPr>
        <w:t>de</w:t>
      </w:r>
      <w:proofErr w:type="spellEnd"/>
      <w:r w:rsidRPr="00D90D3C">
        <w:rPr>
          <w:rFonts w:ascii="Times New Roman" w:hAnsi="Times New Roman" w:cs="Times New Roman"/>
        </w:rPr>
        <w:t xml:space="preserve"> 202</w:t>
      </w:r>
      <w:r w:rsidR="00294BF3">
        <w:rPr>
          <w:rFonts w:ascii="Times New Roman" w:hAnsi="Times New Roman" w:cs="Times New Roman"/>
        </w:rPr>
        <w:t>6</w:t>
      </w:r>
      <w:r w:rsidRPr="00D90D3C">
        <w:rPr>
          <w:rFonts w:ascii="Times New Roman" w:hAnsi="Times New Roman" w:cs="Times New Roman"/>
        </w:rPr>
        <w:t>.</w:t>
      </w:r>
    </w:p>
    <w:p w14:paraId="7E82AA0F" w14:textId="77777777" w:rsidR="00780BD5" w:rsidRPr="00D90D3C" w:rsidRDefault="00780BD5" w:rsidP="00780BD5">
      <w:pPr>
        <w:pStyle w:val="Default"/>
        <w:jc w:val="both"/>
        <w:rPr>
          <w:rFonts w:ascii="Times New Roman" w:hAnsi="Times New Roman" w:cs="Times New Roman"/>
        </w:rPr>
      </w:pPr>
    </w:p>
    <w:p w14:paraId="75C31069" w14:textId="77777777" w:rsidR="00780BD5" w:rsidRPr="00D90D3C" w:rsidRDefault="00780BD5" w:rsidP="00780BD5">
      <w:pPr>
        <w:pStyle w:val="Default"/>
        <w:jc w:val="both"/>
        <w:rPr>
          <w:rFonts w:ascii="Times New Roman" w:hAnsi="Times New Roman" w:cs="Times New Roman"/>
        </w:rPr>
      </w:pPr>
    </w:p>
    <w:p w14:paraId="57597BDD" w14:textId="77777777" w:rsidR="00780BD5" w:rsidRPr="00D90D3C" w:rsidRDefault="00780BD5" w:rsidP="00780BD5">
      <w:pPr>
        <w:pStyle w:val="Default"/>
        <w:jc w:val="both"/>
        <w:rPr>
          <w:rFonts w:ascii="Times New Roman" w:hAnsi="Times New Roman" w:cs="Times New Roman"/>
        </w:rPr>
      </w:pPr>
    </w:p>
    <w:p w14:paraId="1EF1A088" w14:textId="77777777" w:rsidR="00780BD5" w:rsidRPr="00D90D3C" w:rsidRDefault="00780BD5" w:rsidP="00780BD5">
      <w:pPr>
        <w:pStyle w:val="Default"/>
        <w:jc w:val="both"/>
        <w:rPr>
          <w:rFonts w:ascii="Times New Roman" w:hAnsi="Times New Roman" w:cs="Times New Roman"/>
        </w:rPr>
      </w:pPr>
    </w:p>
    <w:p w14:paraId="36A853AE" w14:textId="77777777" w:rsidR="00780BD5" w:rsidRPr="00D90D3C" w:rsidRDefault="00780BD5" w:rsidP="00780BD5">
      <w:pPr>
        <w:pStyle w:val="Default"/>
        <w:jc w:val="both"/>
        <w:rPr>
          <w:rFonts w:ascii="Times New Roman" w:hAnsi="Times New Roman" w:cs="Times New Roman"/>
        </w:rPr>
      </w:pPr>
    </w:p>
    <w:p w14:paraId="729EFE9E" w14:textId="77777777" w:rsidR="00780BD5" w:rsidRPr="00D90D3C" w:rsidRDefault="00780BD5" w:rsidP="00780BD5">
      <w:pPr>
        <w:pStyle w:val="Default"/>
        <w:jc w:val="both"/>
        <w:rPr>
          <w:rFonts w:ascii="Times New Roman" w:hAnsi="Times New Roman" w:cs="Times New Roman"/>
        </w:rPr>
      </w:pPr>
    </w:p>
    <w:p w14:paraId="589AED61" w14:textId="77777777" w:rsidR="00780BD5" w:rsidRPr="00D90D3C" w:rsidRDefault="00780BD5" w:rsidP="00780BD5">
      <w:pPr>
        <w:pStyle w:val="Default"/>
        <w:jc w:val="both"/>
        <w:rPr>
          <w:rFonts w:ascii="Times New Roman" w:hAnsi="Times New Roman" w:cs="Times New Roman"/>
        </w:rPr>
      </w:pPr>
    </w:p>
    <w:p w14:paraId="4A91975A"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4E682DDD"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Esta declaração deverá ser emitida em papel timbrado da empresa proponente.</w:t>
      </w:r>
    </w:p>
    <w:p w14:paraId="0DB44CC8" w14:textId="77777777" w:rsidR="00780BD5" w:rsidRPr="00D90D3C" w:rsidRDefault="00780BD5" w:rsidP="00780BD5">
      <w:pPr>
        <w:pStyle w:val="Default"/>
        <w:jc w:val="both"/>
        <w:rPr>
          <w:rFonts w:ascii="Times New Roman" w:hAnsi="Times New Roman" w:cs="Times New Roman"/>
        </w:rPr>
      </w:pPr>
    </w:p>
    <w:p w14:paraId="58F251CC" w14:textId="77777777" w:rsidR="00780BD5" w:rsidRPr="00D90D3C" w:rsidRDefault="00780BD5" w:rsidP="00780BD5">
      <w:pPr>
        <w:pStyle w:val="Default"/>
        <w:jc w:val="both"/>
        <w:rPr>
          <w:rFonts w:ascii="Times New Roman" w:hAnsi="Times New Roman" w:cs="Times New Roman"/>
        </w:rPr>
      </w:pPr>
    </w:p>
    <w:p w14:paraId="6338E157" w14:textId="77777777" w:rsidR="00780BD5" w:rsidRPr="00D90D3C" w:rsidRDefault="00780BD5" w:rsidP="00780BD5">
      <w:pPr>
        <w:pStyle w:val="Default"/>
        <w:jc w:val="both"/>
        <w:rPr>
          <w:rFonts w:ascii="Times New Roman" w:hAnsi="Times New Roman" w:cs="Times New Roman"/>
        </w:rPr>
      </w:pPr>
    </w:p>
    <w:p w14:paraId="1829A578" w14:textId="77777777" w:rsidR="00780BD5" w:rsidRPr="00D90D3C" w:rsidRDefault="00780BD5" w:rsidP="00780BD5">
      <w:pPr>
        <w:pStyle w:val="Default"/>
        <w:jc w:val="both"/>
        <w:rPr>
          <w:rFonts w:ascii="Times New Roman" w:hAnsi="Times New Roman" w:cs="Times New Roman"/>
        </w:rPr>
      </w:pPr>
    </w:p>
    <w:p w14:paraId="51915EF6" w14:textId="77777777" w:rsidR="00294BF3" w:rsidRDefault="00294BF3" w:rsidP="00780BD5">
      <w:pPr>
        <w:pStyle w:val="Default"/>
        <w:jc w:val="both"/>
        <w:rPr>
          <w:rFonts w:ascii="Times New Roman" w:hAnsi="Times New Roman" w:cs="Times New Roman"/>
        </w:rPr>
      </w:pPr>
    </w:p>
    <w:p w14:paraId="5EA8B6F9" w14:textId="77777777" w:rsidR="00294BF3" w:rsidRDefault="00294BF3" w:rsidP="00780BD5">
      <w:pPr>
        <w:pStyle w:val="Default"/>
        <w:jc w:val="both"/>
        <w:rPr>
          <w:rFonts w:ascii="Times New Roman" w:hAnsi="Times New Roman" w:cs="Times New Roman"/>
        </w:rPr>
      </w:pPr>
    </w:p>
    <w:p w14:paraId="1CC0B67C" w14:textId="77777777" w:rsidR="00294BF3" w:rsidRDefault="00294BF3" w:rsidP="00780BD5">
      <w:pPr>
        <w:pStyle w:val="Default"/>
        <w:jc w:val="both"/>
        <w:rPr>
          <w:rFonts w:ascii="Times New Roman" w:hAnsi="Times New Roman" w:cs="Times New Roman"/>
        </w:rPr>
      </w:pPr>
    </w:p>
    <w:p w14:paraId="423C01EA" w14:textId="77777777" w:rsidR="00294BF3" w:rsidRDefault="00294BF3" w:rsidP="00780BD5">
      <w:pPr>
        <w:pStyle w:val="Default"/>
        <w:jc w:val="both"/>
        <w:rPr>
          <w:rFonts w:ascii="Times New Roman" w:hAnsi="Times New Roman" w:cs="Times New Roman"/>
        </w:rPr>
      </w:pPr>
    </w:p>
    <w:p w14:paraId="25B51B4C" w14:textId="77777777" w:rsidR="00294BF3" w:rsidRDefault="00294BF3" w:rsidP="00780BD5">
      <w:pPr>
        <w:pStyle w:val="Default"/>
        <w:jc w:val="both"/>
        <w:rPr>
          <w:rFonts w:ascii="Times New Roman" w:hAnsi="Times New Roman" w:cs="Times New Roman"/>
        </w:rPr>
      </w:pPr>
    </w:p>
    <w:p w14:paraId="00243493" w14:textId="77777777" w:rsidR="00294BF3" w:rsidRDefault="00294BF3" w:rsidP="00780BD5">
      <w:pPr>
        <w:pStyle w:val="Default"/>
        <w:jc w:val="both"/>
        <w:rPr>
          <w:rFonts w:ascii="Times New Roman" w:hAnsi="Times New Roman" w:cs="Times New Roman"/>
        </w:rPr>
      </w:pPr>
    </w:p>
    <w:p w14:paraId="42866069" w14:textId="77777777" w:rsidR="00294BF3" w:rsidRDefault="00294BF3" w:rsidP="00780BD5">
      <w:pPr>
        <w:pStyle w:val="Default"/>
        <w:jc w:val="both"/>
        <w:rPr>
          <w:rFonts w:ascii="Times New Roman" w:hAnsi="Times New Roman" w:cs="Times New Roman"/>
        </w:rPr>
      </w:pPr>
    </w:p>
    <w:p w14:paraId="428400AC" w14:textId="77777777" w:rsidR="00294BF3" w:rsidRDefault="00294BF3" w:rsidP="00780BD5">
      <w:pPr>
        <w:pStyle w:val="Default"/>
        <w:jc w:val="both"/>
        <w:rPr>
          <w:rFonts w:ascii="Times New Roman" w:hAnsi="Times New Roman" w:cs="Times New Roman"/>
        </w:rPr>
      </w:pPr>
    </w:p>
    <w:p w14:paraId="6345CDA6" w14:textId="77777777" w:rsidR="00294BF3" w:rsidRDefault="00294BF3" w:rsidP="00780BD5">
      <w:pPr>
        <w:pStyle w:val="Default"/>
        <w:jc w:val="both"/>
        <w:rPr>
          <w:rFonts w:ascii="Times New Roman" w:hAnsi="Times New Roman" w:cs="Times New Roman"/>
        </w:rPr>
      </w:pPr>
    </w:p>
    <w:p w14:paraId="7FDD14D9" w14:textId="77777777" w:rsidR="00294BF3" w:rsidRDefault="00294BF3" w:rsidP="00780BD5">
      <w:pPr>
        <w:pStyle w:val="Default"/>
        <w:jc w:val="both"/>
        <w:rPr>
          <w:rFonts w:ascii="Times New Roman" w:hAnsi="Times New Roman" w:cs="Times New Roman"/>
        </w:rPr>
      </w:pPr>
    </w:p>
    <w:p w14:paraId="467A1B53" w14:textId="77777777" w:rsidR="00294BF3" w:rsidRDefault="00294BF3" w:rsidP="00780BD5">
      <w:pPr>
        <w:pStyle w:val="Default"/>
        <w:jc w:val="both"/>
        <w:rPr>
          <w:rFonts w:ascii="Times New Roman" w:hAnsi="Times New Roman" w:cs="Times New Roman"/>
        </w:rPr>
      </w:pPr>
    </w:p>
    <w:p w14:paraId="54ECBB1C" w14:textId="77777777" w:rsidR="00294BF3" w:rsidRDefault="00294BF3" w:rsidP="00780BD5">
      <w:pPr>
        <w:pStyle w:val="Default"/>
        <w:jc w:val="both"/>
        <w:rPr>
          <w:rFonts w:ascii="Times New Roman" w:hAnsi="Times New Roman" w:cs="Times New Roman"/>
        </w:rPr>
      </w:pPr>
    </w:p>
    <w:p w14:paraId="70B256BC" w14:textId="77777777" w:rsidR="00294BF3" w:rsidRDefault="00294BF3" w:rsidP="00780BD5">
      <w:pPr>
        <w:pStyle w:val="Default"/>
        <w:jc w:val="both"/>
        <w:rPr>
          <w:rFonts w:ascii="Times New Roman" w:hAnsi="Times New Roman" w:cs="Times New Roman"/>
        </w:rPr>
      </w:pPr>
    </w:p>
    <w:p w14:paraId="62044625" w14:textId="77777777" w:rsidR="00294BF3" w:rsidRPr="00D90D3C" w:rsidRDefault="00294BF3" w:rsidP="00780BD5">
      <w:pPr>
        <w:pStyle w:val="Default"/>
        <w:jc w:val="both"/>
        <w:rPr>
          <w:rFonts w:ascii="Times New Roman" w:hAnsi="Times New Roman" w:cs="Times New Roman"/>
        </w:rPr>
      </w:pPr>
    </w:p>
    <w:p w14:paraId="10BD9E6D" w14:textId="77777777" w:rsidR="00780BD5" w:rsidRPr="00D90D3C" w:rsidRDefault="00780BD5" w:rsidP="00780BD5">
      <w:pPr>
        <w:pStyle w:val="Default"/>
        <w:jc w:val="both"/>
        <w:rPr>
          <w:rFonts w:ascii="Times New Roman" w:hAnsi="Times New Roman" w:cs="Times New Roman"/>
        </w:rPr>
      </w:pPr>
    </w:p>
    <w:p w14:paraId="401FCEBA" w14:textId="77777777" w:rsidR="00780BD5" w:rsidRPr="00D90D3C" w:rsidRDefault="00780BD5" w:rsidP="00780BD5">
      <w:pPr>
        <w:pStyle w:val="Default"/>
        <w:jc w:val="both"/>
        <w:rPr>
          <w:rFonts w:ascii="Times New Roman" w:hAnsi="Times New Roman" w:cs="Times New Roman"/>
        </w:rPr>
      </w:pPr>
    </w:p>
    <w:p w14:paraId="155F2B40" w14:textId="66D2CD6D" w:rsidR="00780BD5" w:rsidRPr="0015140A" w:rsidRDefault="00780BD5" w:rsidP="00E53D39">
      <w:pPr>
        <w:pStyle w:val="Default"/>
        <w:jc w:val="center"/>
        <w:rPr>
          <w:rFonts w:ascii="Times New Roman" w:hAnsi="Times New Roman" w:cs="Times New Roman"/>
        </w:rPr>
      </w:pPr>
      <w:r w:rsidRPr="00D90D3C">
        <w:rPr>
          <w:rFonts w:ascii="Times New Roman" w:hAnsi="Times New Roman" w:cs="Times New Roman"/>
          <w:b/>
          <w:bCs/>
        </w:rPr>
        <w:t>Declaração Negativa de Relação Familiar ou Parentesco</w:t>
      </w:r>
    </w:p>
    <w:p w14:paraId="7F0AF14A" w14:textId="77777777" w:rsidR="00780BD5" w:rsidRPr="00D90D3C" w:rsidRDefault="00780BD5" w:rsidP="00780BD5">
      <w:pPr>
        <w:pStyle w:val="Default"/>
        <w:jc w:val="both"/>
        <w:rPr>
          <w:rFonts w:ascii="Times New Roman" w:hAnsi="Times New Roman" w:cs="Times New Roman"/>
        </w:rPr>
      </w:pPr>
    </w:p>
    <w:p w14:paraId="61D7A92E" w14:textId="77777777" w:rsidR="00780BD5" w:rsidRPr="00D90D3C" w:rsidRDefault="00780BD5" w:rsidP="00780BD5">
      <w:pPr>
        <w:pStyle w:val="Default"/>
        <w:jc w:val="both"/>
        <w:rPr>
          <w:rFonts w:ascii="Times New Roman" w:hAnsi="Times New Roman" w:cs="Times New Roman"/>
        </w:rPr>
      </w:pPr>
    </w:p>
    <w:p w14:paraId="298228F2"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da pessoa física/jurídica)</w:t>
      </w:r>
      <w:r w:rsidRPr="00D90D3C">
        <w:rPr>
          <w:rFonts w:ascii="Times New Roman" w:hAnsi="Times New Roman" w:cs="Times New Roman"/>
        </w:rPr>
        <w:tab/>
        <w:t>, inscrita no CNPJ/CPF sob o n.</w:t>
      </w:r>
      <w:r w:rsidRPr="00D90D3C">
        <w:rPr>
          <w:rFonts w:ascii="Times New Roman" w:hAnsi="Times New Roman" w:cs="Times New Roman"/>
        </w:rPr>
        <w:tab/>
        <w:t xml:space="preserve">, por intermédio de seu representante legal o(a) </w:t>
      </w:r>
      <w:proofErr w:type="spellStart"/>
      <w:r w:rsidRPr="00D90D3C">
        <w:rPr>
          <w:rFonts w:ascii="Times New Roman" w:hAnsi="Times New Roman" w:cs="Times New Roman"/>
        </w:rPr>
        <w:t>Sr</w:t>
      </w:r>
      <w:proofErr w:type="spellEnd"/>
      <w:r w:rsidRPr="00D90D3C">
        <w:rPr>
          <w:rFonts w:ascii="Times New Roman" w:hAnsi="Times New Roman" w:cs="Times New Roman"/>
        </w:rPr>
        <w:t>(a</w:t>
      </w:r>
      <w:proofErr w:type="gramStart"/>
      <w:r w:rsidRPr="00D90D3C">
        <w:rPr>
          <w:rFonts w:ascii="Times New Roman" w:hAnsi="Times New Roman" w:cs="Times New Roman"/>
        </w:rPr>
        <w:t>).</w:t>
      </w:r>
      <w:r w:rsidR="004972CC">
        <w:rPr>
          <w:rFonts w:ascii="Times New Roman" w:hAnsi="Times New Roman" w:cs="Times New Roman"/>
        </w:rPr>
        <w:t xml:space="preserve">   </w:t>
      </w:r>
      <w:proofErr w:type="gramEnd"/>
      <w:r w:rsidR="004972CC">
        <w:rPr>
          <w:rFonts w:ascii="Times New Roman" w:hAnsi="Times New Roman" w:cs="Times New Roman"/>
        </w:rPr>
        <w:t xml:space="preserve">                                                </w:t>
      </w:r>
      <w:proofErr w:type="gramStart"/>
      <w:r w:rsidR="004972CC">
        <w:rPr>
          <w:rFonts w:ascii="Times New Roman" w:hAnsi="Times New Roman" w:cs="Times New Roman"/>
        </w:rPr>
        <w:t xml:space="preserve">  </w:t>
      </w:r>
      <w:r w:rsidRPr="00D90D3C">
        <w:rPr>
          <w:rFonts w:ascii="Times New Roman" w:hAnsi="Times New Roman" w:cs="Times New Roman"/>
        </w:rPr>
        <w:t>,</w:t>
      </w:r>
      <w:proofErr w:type="gramEnd"/>
      <w:r w:rsidRPr="00D90D3C">
        <w:rPr>
          <w:rFonts w:ascii="Times New Roman" w:hAnsi="Times New Roman" w:cs="Times New Roman"/>
        </w:rPr>
        <w:t xml:space="preserve"> portador(a) do CPF n.</w:t>
      </w:r>
      <w:r w:rsidRPr="00D90D3C">
        <w:rPr>
          <w:rFonts w:ascii="Times New Roman" w:hAnsi="Times New Roman" w:cs="Times New Roman"/>
        </w:rPr>
        <w:tab/>
      </w:r>
      <w:r w:rsidR="004972CC">
        <w:rPr>
          <w:rFonts w:ascii="Times New Roman" w:hAnsi="Times New Roman" w:cs="Times New Roman"/>
        </w:rPr>
        <w:t xml:space="preserve">                </w:t>
      </w:r>
      <w:proofErr w:type="gramStart"/>
      <w:r w:rsidR="004972CC">
        <w:rPr>
          <w:rFonts w:ascii="Times New Roman" w:hAnsi="Times New Roman" w:cs="Times New Roman"/>
        </w:rPr>
        <w:t xml:space="preserve">  </w:t>
      </w:r>
      <w:r w:rsidRPr="00D90D3C">
        <w:rPr>
          <w:rFonts w:ascii="Times New Roman" w:hAnsi="Times New Roman" w:cs="Times New Roman"/>
        </w:rPr>
        <w:t>,</w:t>
      </w:r>
      <w:proofErr w:type="gramEnd"/>
    </w:p>
    <w:p w14:paraId="0169A096"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DECLARA, para todos os efeitos legais que:</w:t>
      </w:r>
    </w:p>
    <w:p w14:paraId="4C4257B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1.</w:t>
      </w:r>
      <w:r w:rsidR="004972CC">
        <w:rPr>
          <w:rFonts w:ascii="Times New Roman" w:hAnsi="Times New Roman" w:cs="Times New Roman"/>
        </w:rPr>
        <w:t xml:space="preserve"> </w:t>
      </w:r>
      <w:r w:rsidRPr="00D90D3C">
        <w:rPr>
          <w:rFonts w:ascii="Times New Roman" w:hAnsi="Times New Roman" w:cs="Times New Roman"/>
        </w:rPr>
        <w:t>não possui sócio(s) ou, no caso de sociedade anônima, diretor(es) que seja(m):</w:t>
      </w:r>
    </w:p>
    <w:p w14:paraId="282BA3F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2.</w:t>
      </w:r>
      <w:r w:rsidR="004972CC">
        <w:rPr>
          <w:rFonts w:ascii="Times New Roman" w:hAnsi="Times New Roman" w:cs="Times New Roman"/>
        </w:rPr>
        <w:t xml:space="preserve"> </w:t>
      </w:r>
      <w:r w:rsidRPr="00D90D3C">
        <w:rPr>
          <w:rFonts w:ascii="Times New Roman" w:hAnsi="Times New Roman" w:cs="Times New Roman"/>
        </w:rPr>
        <w:t>cônjuge(s), companheiro(s) ou tenha(m) parentesco em linha reta, colateral ou por afinidade, até o terceiro grau, inclusive, com servidores e servidoras ocupantes de cargos de direção, chefia e assessoramento vinculados direta ou indiretamente às unidades situadas na linha hierárquica da área encarregada da licitação deste Município de Manfrinópolis,</w:t>
      </w:r>
    </w:p>
    <w:p w14:paraId="2D3DADD8"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3.</w:t>
      </w:r>
      <w:r w:rsidR="004972CC">
        <w:rPr>
          <w:rFonts w:ascii="Times New Roman" w:hAnsi="Times New Roman" w:cs="Times New Roman"/>
        </w:rPr>
        <w:t xml:space="preserve"> </w:t>
      </w:r>
      <w:r w:rsidRPr="00D90D3C">
        <w:rPr>
          <w:rFonts w:ascii="Times New Roman" w:hAnsi="Times New Roman" w:cs="Times New Roman"/>
        </w:rPr>
        <w:t>está ciente da vedação da subcontratação, quando autorizada pelo CONTRATANTE, de pessoa física ou jurídica se aquela ou os dirigentes desta mantiverem vínculo de natureza técnica, comercial, econômica, financeira, trabalhista ou civil com servidor ocupante de cargo de direção ou no exercício de funções administrativas, ou com servidor(a) ocupante de cargo de direção, chefia ou assessoramento vinculado direta ou indiretamente a unidade situada na linha hierárquica da área encarregada da licitação, ou se deles(as) forem companheiro(a) ou parente em linha reta, colateral ou por afinidade até o terceiro grau inclusive.</w:t>
      </w:r>
    </w:p>
    <w:p w14:paraId="3243080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4.</w:t>
      </w:r>
      <w:r w:rsidR="004972CC">
        <w:rPr>
          <w:rFonts w:ascii="Times New Roman" w:hAnsi="Times New Roman" w:cs="Times New Roman"/>
        </w:rPr>
        <w:t xml:space="preserve"> </w:t>
      </w:r>
      <w:r w:rsidRPr="00D90D3C">
        <w:rPr>
          <w:rFonts w:ascii="Times New Roman" w:hAnsi="Times New Roman" w:cs="Times New Roman"/>
        </w:rPr>
        <w:t>são verdadeiras as informações prestadas no presente documento, sob pena de responsabilidade civil, administrativa e penal.</w:t>
      </w:r>
    </w:p>
    <w:p w14:paraId="50976568" w14:textId="77777777" w:rsidR="00780BD5" w:rsidRPr="00D90D3C" w:rsidRDefault="00780BD5" w:rsidP="00780BD5">
      <w:pPr>
        <w:pStyle w:val="Default"/>
        <w:jc w:val="both"/>
        <w:rPr>
          <w:rFonts w:ascii="Times New Roman" w:hAnsi="Times New Roman" w:cs="Times New Roman"/>
        </w:rPr>
      </w:pPr>
    </w:p>
    <w:p w14:paraId="5B1A2C75" w14:textId="77777777" w:rsidR="00780BD5" w:rsidRPr="00D90D3C" w:rsidRDefault="00780BD5" w:rsidP="00780BD5">
      <w:pPr>
        <w:pStyle w:val="Default"/>
        <w:jc w:val="both"/>
        <w:rPr>
          <w:rFonts w:ascii="Times New Roman" w:hAnsi="Times New Roman" w:cs="Times New Roman"/>
        </w:rPr>
      </w:pPr>
    </w:p>
    <w:p w14:paraId="16287101" w14:textId="036B5BB8"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Local, </w:t>
      </w:r>
      <w:proofErr w:type="gramStart"/>
      <w:r w:rsidRPr="00D90D3C">
        <w:rPr>
          <w:rFonts w:ascii="Times New Roman" w:hAnsi="Times New Roman" w:cs="Times New Roman"/>
        </w:rPr>
        <w:t>...................... ,</w:t>
      </w:r>
      <w:proofErr w:type="gramEnd"/>
      <w:r w:rsidRPr="00D90D3C">
        <w:rPr>
          <w:rFonts w:ascii="Times New Roman" w:hAnsi="Times New Roman" w:cs="Times New Roman"/>
        </w:rPr>
        <w:t xml:space="preserve"> ........... de</w:t>
      </w:r>
      <w:r w:rsidRPr="00D90D3C">
        <w:rPr>
          <w:rFonts w:ascii="Times New Roman" w:hAnsi="Times New Roman" w:cs="Times New Roman"/>
        </w:rPr>
        <w:tab/>
      </w:r>
      <w:proofErr w:type="spellStart"/>
      <w:r w:rsidRPr="00D90D3C">
        <w:rPr>
          <w:rFonts w:ascii="Times New Roman" w:hAnsi="Times New Roman" w:cs="Times New Roman"/>
        </w:rPr>
        <w:t>de</w:t>
      </w:r>
      <w:proofErr w:type="spellEnd"/>
      <w:r w:rsidRPr="00D90D3C">
        <w:rPr>
          <w:rFonts w:ascii="Times New Roman" w:hAnsi="Times New Roman" w:cs="Times New Roman"/>
        </w:rPr>
        <w:t xml:space="preserve"> 202</w:t>
      </w:r>
      <w:r w:rsidR="00294BF3">
        <w:rPr>
          <w:rFonts w:ascii="Times New Roman" w:hAnsi="Times New Roman" w:cs="Times New Roman"/>
        </w:rPr>
        <w:t>6</w:t>
      </w:r>
      <w:r w:rsidRPr="00D90D3C">
        <w:rPr>
          <w:rFonts w:ascii="Times New Roman" w:hAnsi="Times New Roman" w:cs="Times New Roman"/>
        </w:rPr>
        <w:t>.</w:t>
      </w:r>
    </w:p>
    <w:p w14:paraId="2883E771" w14:textId="77777777" w:rsidR="00780BD5" w:rsidRPr="00D90D3C" w:rsidRDefault="00780BD5" w:rsidP="00780BD5">
      <w:pPr>
        <w:pStyle w:val="Default"/>
        <w:jc w:val="both"/>
        <w:rPr>
          <w:rFonts w:ascii="Times New Roman" w:hAnsi="Times New Roman" w:cs="Times New Roman"/>
        </w:rPr>
      </w:pPr>
    </w:p>
    <w:p w14:paraId="675296BE" w14:textId="77777777" w:rsidR="00780BD5" w:rsidRPr="00D90D3C" w:rsidRDefault="00780BD5" w:rsidP="00780BD5">
      <w:pPr>
        <w:pStyle w:val="Default"/>
        <w:jc w:val="both"/>
        <w:rPr>
          <w:rFonts w:ascii="Times New Roman" w:hAnsi="Times New Roman" w:cs="Times New Roman"/>
        </w:rPr>
      </w:pPr>
    </w:p>
    <w:p w14:paraId="666DD5CE" w14:textId="77777777" w:rsidR="00780BD5" w:rsidRPr="00D90D3C" w:rsidRDefault="00780BD5" w:rsidP="00780BD5">
      <w:pPr>
        <w:pStyle w:val="Default"/>
        <w:jc w:val="both"/>
        <w:rPr>
          <w:rFonts w:ascii="Times New Roman" w:hAnsi="Times New Roman" w:cs="Times New Roman"/>
        </w:rPr>
      </w:pPr>
    </w:p>
    <w:p w14:paraId="1EB0376D" w14:textId="77777777" w:rsidR="00780BD5" w:rsidRPr="00D90D3C" w:rsidRDefault="00780BD5" w:rsidP="00780BD5">
      <w:pPr>
        <w:pStyle w:val="Default"/>
        <w:jc w:val="both"/>
        <w:rPr>
          <w:rFonts w:ascii="Times New Roman" w:hAnsi="Times New Roman" w:cs="Times New Roman"/>
        </w:rPr>
      </w:pPr>
    </w:p>
    <w:p w14:paraId="694B002D" w14:textId="77777777" w:rsidR="00780BD5" w:rsidRPr="00D90D3C" w:rsidRDefault="00780BD5" w:rsidP="00780BD5">
      <w:pPr>
        <w:pStyle w:val="Default"/>
        <w:jc w:val="both"/>
        <w:rPr>
          <w:rFonts w:ascii="Times New Roman" w:hAnsi="Times New Roman" w:cs="Times New Roman"/>
        </w:rPr>
      </w:pPr>
    </w:p>
    <w:p w14:paraId="7D52A54C" w14:textId="77777777" w:rsidR="00780BD5" w:rsidRPr="00D90D3C" w:rsidRDefault="00780BD5" w:rsidP="00780BD5">
      <w:pPr>
        <w:pStyle w:val="Default"/>
        <w:jc w:val="both"/>
        <w:rPr>
          <w:rFonts w:ascii="Times New Roman" w:hAnsi="Times New Roman" w:cs="Times New Roman"/>
        </w:rPr>
      </w:pPr>
    </w:p>
    <w:p w14:paraId="669C447A" w14:textId="77777777" w:rsidR="00780BD5" w:rsidRPr="00D90D3C" w:rsidRDefault="00780BD5" w:rsidP="00780BD5">
      <w:pPr>
        <w:pStyle w:val="Default"/>
        <w:jc w:val="both"/>
        <w:rPr>
          <w:rFonts w:ascii="Times New Roman" w:hAnsi="Times New Roman" w:cs="Times New Roman"/>
        </w:rPr>
      </w:pPr>
    </w:p>
    <w:p w14:paraId="13FBDD81"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406D67E5" w14:textId="77777777" w:rsidR="00780BD5" w:rsidRPr="00D90D3C" w:rsidRDefault="00780BD5" w:rsidP="00780BD5">
      <w:pPr>
        <w:pStyle w:val="Default"/>
        <w:jc w:val="both"/>
        <w:rPr>
          <w:rFonts w:ascii="Times New Roman" w:hAnsi="Times New Roman" w:cs="Times New Roman"/>
        </w:rPr>
      </w:pPr>
    </w:p>
    <w:p w14:paraId="4037815A" w14:textId="77777777" w:rsidR="00780BD5" w:rsidRPr="00D90D3C" w:rsidRDefault="00780BD5" w:rsidP="00780BD5">
      <w:pPr>
        <w:pStyle w:val="Default"/>
        <w:jc w:val="both"/>
        <w:rPr>
          <w:rFonts w:ascii="Times New Roman" w:hAnsi="Times New Roman" w:cs="Times New Roman"/>
        </w:rPr>
      </w:pPr>
    </w:p>
    <w:p w14:paraId="2C6A2646" w14:textId="77777777" w:rsidR="00780BD5" w:rsidRPr="00D90D3C" w:rsidRDefault="00780BD5" w:rsidP="00780BD5">
      <w:pPr>
        <w:pStyle w:val="Default"/>
        <w:jc w:val="both"/>
        <w:rPr>
          <w:rFonts w:ascii="Times New Roman" w:hAnsi="Times New Roman" w:cs="Times New Roman"/>
        </w:rPr>
      </w:pPr>
    </w:p>
    <w:p w14:paraId="7F4B1754" w14:textId="77777777" w:rsidR="00780BD5" w:rsidRPr="00D90D3C" w:rsidRDefault="00780BD5" w:rsidP="00780BD5">
      <w:pPr>
        <w:pStyle w:val="Default"/>
        <w:jc w:val="both"/>
        <w:rPr>
          <w:rFonts w:ascii="Times New Roman" w:hAnsi="Times New Roman" w:cs="Times New Roman"/>
        </w:rPr>
      </w:pPr>
    </w:p>
    <w:p w14:paraId="7ECAF1CA" w14:textId="77777777" w:rsidR="00780BD5" w:rsidRPr="00D90D3C" w:rsidRDefault="00780BD5" w:rsidP="00780BD5">
      <w:pPr>
        <w:pStyle w:val="Default"/>
        <w:jc w:val="both"/>
        <w:rPr>
          <w:rFonts w:ascii="Times New Roman" w:hAnsi="Times New Roman" w:cs="Times New Roman"/>
        </w:rPr>
      </w:pPr>
    </w:p>
    <w:p w14:paraId="4AAAD163" w14:textId="77777777" w:rsidR="00780BD5" w:rsidRPr="00D90D3C" w:rsidRDefault="00780BD5" w:rsidP="00780BD5">
      <w:pPr>
        <w:pStyle w:val="Default"/>
        <w:jc w:val="both"/>
        <w:rPr>
          <w:rFonts w:ascii="Times New Roman" w:hAnsi="Times New Roman" w:cs="Times New Roman"/>
        </w:rPr>
      </w:pPr>
    </w:p>
    <w:p w14:paraId="162F9850" w14:textId="77777777" w:rsidR="00780BD5" w:rsidRPr="00D90D3C" w:rsidRDefault="00780BD5" w:rsidP="00780BD5">
      <w:pPr>
        <w:pStyle w:val="Default"/>
        <w:jc w:val="both"/>
        <w:rPr>
          <w:rFonts w:ascii="Times New Roman" w:hAnsi="Times New Roman" w:cs="Times New Roman"/>
        </w:rPr>
      </w:pPr>
    </w:p>
    <w:p w14:paraId="3AF2E445" w14:textId="77777777" w:rsidR="00780BD5" w:rsidRPr="00D90D3C" w:rsidRDefault="00780BD5" w:rsidP="00780BD5">
      <w:pPr>
        <w:pStyle w:val="Default"/>
        <w:jc w:val="both"/>
        <w:rPr>
          <w:rFonts w:ascii="Times New Roman" w:hAnsi="Times New Roman" w:cs="Times New Roman"/>
        </w:rPr>
      </w:pPr>
    </w:p>
    <w:p w14:paraId="132BEF2E" w14:textId="77777777" w:rsidR="00251E47" w:rsidRPr="00D90D3C" w:rsidRDefault="00251E47" w:rsidP="00780BD5">
      <w:pPr>
        <w:pStyle w:val="Default"/>
        <w:jc w:val="both"/>
        <w:rPr>
          <w:rFonts w:ascii="Times New Roman" w:hAnsi="Times New Roman" w:cs="Times New Roman"/>
        </w:rPr>
      </w:pPr>
    </w:p>
    <w:p w14:paraId="17836F76" w14:textId="77777777" w:rsidR="00251E47" w:rsidRPr="00D90D3C" w:rsidRDefault="00251E47" w:rsidP="00780BD5">
      <w:pPr>
        <w:pStyle w:val="Default"/>
        <w:jc w:val="both"/>
        <w:rPr>
          <w:rFonts w:ascii="Times New Roman" w:hAnsi="Times New Roman" w:cs="Times New Roman"/>
        </w:rPr>
      </w:pPr>
    </w:p>
    <w:p w14:paraId="2857BABD" w14:textId="77777777" w:rsidR="00251E47" w:rsidRPr="00D90D3C" w:rsidRDefault="00251E47" w:rsidP="00780BD5">
      <w:pPr>
        <w:pStyle w:val="Default"/>
        <w:jc w:val="both"/>
        <w:rPr>
          <w:rFonts w:ascii="Times New Roman" w:hAnsi="Times New Roman" w:cs="Times New Roman"/>
        </w:rPr>
      </w:pPr>
    </w:p>
    <w:p w14:paraId="48A3B954" w14:textId="77777777" w:rsidR="00397216" w:rsidRPr="00D90D3C" w:rsidRDefault="00397216" w:rsidP="00780BD5">
      <w:pPr>
        <w:pStyle w:val="Default"/>
        <w:jc w:val="both"/>
        <w:rPr>
          <w:rFonts w:ascii="Times New Roman" w:hAnsi="Times New Roman" w:cs="Times New Roman"/>
        </w:rPr>
      </w:pPr>
    </w:p>
    <w:p w14:paraId="4C09AF18" w14:textId="77777777" w:rsidR="00397216" w:rsidRPr="00D90D3C" w:rsidRDefault="00397216" w:rsidP="00780BD5">
      <w:pPr>
        <w:pStyle w:val="Default"/>
        <w:jc w:val="both"/>
        <w:rPr>
          <w:rFonts w:ascii="Times New Roman" w:hAnsi="Times New Roman" w:cs="Times New Roman"/>
        </w:rPr>
      </w:pPr>
    </w:p>
    <w:p w14:paraId="2A8F14EB" w14:textId="77777777" w:rsidR="00251E47" w:rsidRDefault="00251E47" w:rsidP="00780BD5">
      <w:pPr>
        <w:pStyle w:val="Default"/>
        <w:jc w:val="both"/>
        <w:rPr>
          <w:rFonts w:ascii="Times New Roman" w:hAnsi="Times New Roman" w:cs="Times New Roman"/>
        </w:rPr>
      </w:pPr>
    </w:p>
    <w:p w14:paraId="4E22561C" w14:textId="77777777" w:rsidR="004972CC" w:rsidRDefault="004972CC" w:rsidP="00780BD5">
      <w:pPr>
        <w:pStyle w:val="Default"/>
        <w:jc w:val="both"/>
        <w:rPr>
          <w:rFonts w:ascii="Times New Roman" w:hAnsi="Times New Roman" w:cs="Times New Roman"/>
        </w:rPr>
      </w:pPr>
    </w:p>
    <w:p w14:paraId="164E48BD" w14:textId="77777777" w:rsidR="004972CC" w:rsidRPr="00D90D3C" w:rsidRDefault="004972CC" w:rsidP="00780BD5">
      <w:pPr>
        <w:pStyle w:val="Default"/>
        <w:jc w:val="both"/>
        <w:rPr>
          <w:rFonts w:ascii="Times New Roman" w:hAnsi="Times New Roman" w:cs="Times New Roman"/>
        </w:rPr>
      </w:pPr>
    </w:p>
    <w:p w14:paraId="544948F6" w14:textId="77777777" w:rsidR="00780BD5" w:rsidRPr="00D90D3C" w:rsidRDefault="00780BD5" w:rsidP="00780BD5">
      <w:pPr>
        <w:pStyle w:val="Default"/>
        <w:jc w:val="both"/>
        <w:rPr>
          <w:rFonts w:ascii="Times New Roman" w:hAnsi="Times New Roman" w:cs="Times New Roman"/>
        </w:rPr>
      </w:pPr>
    </w:p>
    <w:p w14:paraId="1A80D817"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 </w:t>
      </w:r>
    </w:p>
    <w:p w14:paraId="5BEEB236" w14:textId="77777777" w:rsidR="00780BD5" w:rsidRPr="00D90D3C" w:rsidRDefault="00780BD5" w:rsidP="00E53D39">
      <w:pPr>
        <w:pStyle w:val="Default"/>
        <w:jc w:val="center"/>
        <w:rPr>
          <w:rFonts w:ascii="Times New Roman" w:hAnsi="Times New Roman" w:cs="Times New Roman"/>
          <w:b/>
          <w:bCs/>
        </w:rPr>
      </w:pPr>
      <w:r w:rsidRPr="00D90D3C">
        <w:rPr>
          <w:rFonts w:ascii="Times New Roman" w:hAnsi="Times New Roman" w:cs="Times New Roman"/>
          <w:b/>
          <w:bCs/>
        </w:rPr>
        <w:t>Declaração de cumprimento da lei geral de proteção de dados pessoais -Lei n.</w:t>
      </w:r>
      <w:r w:rsidR="004972CC">
        <w:rPr>
          <w:rFonts w:ascii="Times New Roman" w:hAnsi="Times New Roman" w:cs="Times New Roman"/>
          <w:b/>
          <w:bCs/>
        </w:rPr>
        <w:t xml:space="preserve"> </w:t>
      </w:r>
      <w:r w:rsidRPr="00D90D3C">
        <w:rPr>
          <w:rFonts w:ascii="Times New Roman" w:hAnsi="Times New Roman" w:cs="Times New Roman"/>
          <w:b/>
          <w:bCs/>
        </w:rPr>
        <w:t>13.709/2018</w:t>
      </w:r>
    </w:p>
    <w:p w14:paraId="6F37A2DF" w14:textId="77777777" w:rsidR="00780BD5" w:rsidRPr="00D90D3C" w:rsidRDefault="00780BD5" w:rsidP="00780BD5">
      <w:pPr>
        <w:pStyle w:val="Default"/>
        <w:jc w:val="both"/>
        <w:rPr>
          <w:rFonts w:ascii="Times New Roman" w:hAnsi="Times New Roman" w:cs="Times New Roman"/>
        </w:rPr>
      </w:pPr>
    </w:p>
    <w:p w14:paraId="44703C5F"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lastRenderedPageBreak/>
        <w:t>1.</w:t>
      </w:r>
      <w:r w:rsidR="004972CC">
        <w:rPr>
          <w:rFonts w:ascii="Times New Roman" w:hAnsi="Times New Roman" w:cs="Times New Roman"/>
        </w:rPr>
        <w:t xml:space="preserve"> </w:t>
      </w:r>
      <w:r w:rsidRPr="00D90D3C">
        <w:rPr>
          <w:rFonts w:ascii="Times New Roman" w:hAnsi="Times New Roman" w:cs="Times New Roman"/>
        </w:rPr>
        <w:t>É vedada às partes a utilização de todo e qualquer dado pessoal repassado em decorrência da execução contratual para finalidade distinta daquela do objeto da contratação, sob pena de responsabilização administrativa, civil e criminal.</w:t>
      </w:r>
    </w:p>
    <w:p w14:paraId="20C8EFFD"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2.</w:t>
      </w:r>
      <w:r w:rsidR="004972CC">
        <w:rPr>
          <w:rFonts w:ascii="Times New Roman" w:hAnsi="Times New Roman" w:cs="Times New Roman"/>
        </w:rPr>
        <w:t xml:space="preserve"> </w:t>
      </w:r>
      <w:r w:rsidRPr="00D90D3C">
        <w:rPr>
          <w:rFonts w:ascii="Times New Roman" w:hAnsi="Times New Roman" w:cs="Times New Roman"/>
        </w:rPr>
        <w:t>As partes se comprometem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7AB90D4"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3.</w:t>
      </w:r>
      <w:r w:rsidR="004972CC">
        <w:rPr>
          <w:rFonts w:ascii="Times New Roman" w:hAnsi="Times New Roman" w:cs="Times New Roman"/>
        </w:rPr>
        <w:t xml:space="preserve"> </w:t>
      </w:r>
      <w:r w:rsidRPr="00D90D3C">
        <w:rPr>
          <w:rFonts w:ascii="Times New Roman" w:hAnsi="Times New Roman" w:cs="Times New Roman"/>
        </w:rPr>
        <w:t>As partes responderão administrativa e judicialmente, em caso de causarem danos patrimoniais, morais, individual ou coletivo, aos titulares de dados pessoais, repassados em decorrência da</w:t>
      </w:r>
      <w:r w:rsidR="004A5317" w:rsidRPr="00D90D3C">
        <w:rPr>
          <w:rFonts w:ascii="Times New Roman" w:hAnsi="Times New Roman" w:cs="Times New Roman"/>
        </w:rPr>
        <w:t xml:space="preserve"> </w:t>
      </w:r>
      <w:r w:rsidRPr="00D90D3C">
        <w:rPr>
          <w:rFonts w:ascii="Times New Roman" w:hAnsi="Times New Roman" w:cs="Times New Roman"/>
        </w:rPr>
        <w:t>execução contratual, por inobservância à LGPD.</w:t>
      </w:r>
    </w:p>
    <w:p w14:paraId="6BDFFFA3"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4.</w:t>
      </w:r>
      <w:r w:rsidR="004972CC">
        <w:rPr>
          <w:rFonts w:ascii="Times New Roman" w:hAnsi="Times New Roman" w:cs="Times New Roman"/>
        </w:rPr>
        <w:t xml:space="preserve"> </w:t>
      </w:r>
      <w:r w:rsidRPr="00D90D3C">
        <w:rPr>
          <w:rFonts w:ascii="Times New Roman" w:hAnsi="Times New Roman" w:cs="Times New Roman"/>
        </w:rPr>
        <w:t>Em atendimento ao disposto na Lei n. 13.709/2018 - Lei Geral de Proteção de Dados Pessoais (LGPD), o CONTRATANTE, para a execução do serviço objeto deste edital, terá acesso aos dados pessoais dos representantes da LICITANTE/DETENTORA DA ATA, tais como: número do CPF e do RG, endereços eletrônico e residencial, cópia do documento de identificação, entre outros.</w:t>
      </w:r>
    </w:p>
    <w:p w14:paraId="0B5EFC44"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5.</w:t>
      </w:r>
      <w:r w:rsidR="004972CC">
        <w:rPr>
          <w:rFonts w:ascii="Times New Roman" w:hAnsi="Times New Roman" w:cs="Times New Roman"/>
        </w:rPr>
        <w:t xml:space="preserve"> </w:t>
      </w:r>
      <w:r w:rsidRPr="00D90D3C">
        <w:rPr>
          <w:rFonts w:ascii="Times New Roman" w:hAnsi="Times New Roman" w:cs="Times New Roman"/>
        </w:rPr>
        <w:t>A LICITANTE//DETENTORA DA ATA declara que tem ciência da existência da Lei Geral de Proteção de Dados Pessoais (LGPD) e, se compromete a adequar todos os procedimentos internos ao disposto na legislação, com intuito de proteção dos dados pessoais repassados pelo CONTRATANTE.</w:t>
      </w:r>
    </w:p>
    <w:p w14:paraId="56006D7B"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6.</w:t>
      </w:r>
      <w:r w:rsidR="004972CC">
        <w:rPr>
          <w:rFonts w:ascii="Times New Roman" w:hAnsi="Times New Roman" w:cs="Times New Roman"/>
        </w:rPr>
        <w:t xml:space="preserve"> </w:t>
      </w:r>
      <w:r w:rsidRPr="00D90D3C">
        <w:rPr>
          <w:rFonts w:ascii="Times New Roman" w:hAnsi="Times New Roman" w:cs="Times New Roman"/>
        </w:rPr>
        <w:t>A LICITANTE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14:paraId="6974EB09" w14:textId="4A0DD729"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Local, </w:t>
      </w:r>
      <w:proofErr w:type="gramStart"/>
      <w:r w:rsidRPr="00D90D3C">
        <w:rPr>
          <w:rFonts w:ascii="Times New Roman" w:hAnsi="Times New Roman" w:cs="Times New Roman"/>
        </w:rPr>
        <w:t>...................... ,</w:t>
      </w:r>
      <w:proofErr w:type="gramEnd"/>
      <w:r w:rsidRPr="00D90D3C">
        <w:rPr>
          <w:rFonts w:ascii="Times New Roman" w:hAnsi="Times New Roman" w:cs="Times New Roman"/>
        </w:rPr>
        <w:t xml:space="preserve"> ........... de</w:t>
      </w:r>
      <w:r w:rsidRPr="00D90D3C">
        <w:rPr>
          <w:rFonts w:ascii="Times New Roman" w:hAnsi="Times New Roman" w:cs="Times New Roman"/>
        </w:rPr>
        <w:tab/>
      </w:r>
      <w:proofErr w:type="spellStart"/>
      <w:r w:rsidRPr="00D90D3C">
        <w:rPr>
          <w:rFonts w:ascii="Times New Roman" w:hAnsi="Times New Roman" w:cs="Times New Roman"/>
        </w:rPr>
        <w:t>de</w:t>
      </w:r>
      <w:proofErr w:type="spellEnd"/>
      <w:r w:rsidRPr="00D90D3C">
        <w:rPr>
          <w:rFonts w:ascii="Times New Roman" w:hAnsi="Times New Roman" w:cs="Times New Roman"/>
        </w:rPr>
        <w:t xml:space="preserve"> 202</w:t>
      </w:r>
      <w:r w:rsidR="00294BF3">
        <w:rPr>
          <w:rFonts w:ascii="Times New Roman" w:hAnsi="Times New Roman" w:cs="Times New Roman"/>
        </w:rPr>
        <w:t>6</w:t>
      </w:r>
      <w:r w:rsidRPr="00D90D3C">
        <w:rPr>
          <w:rFonts w:ascii="Times New Roman" w:hAnsi="Times New Roman" w:cs="Times New Roman"/>
        </w:rPr>
        <w:t>.</w:t>
      </w:r>
    </w:p>
    <w:p w14:paraId="4569B2ED" w14:textId="77777777" w:rsidR="00780BD5" w:rsidRPr="00D90D3C" w:rsidRDefault="00780BD5" w:rsidP="00780BD5">
      <w:pPr>
        <w:pStyle w:val="Default"/>
        <w:jc w:val="both"/>
        <w:rPr>
          <w:rFonts w:ascii="Times New Roman" w:hAnsi="Times New Roman" w:cs="Times New Roman"/>
        </w:rPr>
      </w:pPr>
    </w:p>
    <w:p w14:paraId="03021534" w14:textId="77777777" w:rsidR="00780BD5" w:rsidRPr="00D90D3C" w:rsidRDefault="00780BD5" w:rsidP="00780BD5">
      <w:pPr>
        <w:pStyle w:val="Default"/>
        <w:jc w:val="both"/>
        <w:rPr>
          <w:rFonts w:ascii="Times New Roman" w:hAnsi="Times New Roman" w:cs="Times New Roman"/>
        </w:rPr>
      </w:pPr>
    </w:p>
    <w:p w14:paraId="01F41CF9" w14:textId="77777777" w:rsidR="00780BD5" w:rsidRPr="00D90D3C" w:rsidRDefault="00780BD5" w:rsidP="00780BD5">
      <w:pPr>
        <w:pStyle w:val="Default"/>
        <w:jc w:val="both"/>
        <w:rPr>
          <w:rFonts w:ascii="Times New Roman" w:hAnsi="Times New Roman" w:cs="Times New Roman"/>
        </w:rPr>
      </w:pPr>
    </w:p>
    <w:p w14:paraId="0D082EF7" w14:textId="77777777" w:rsidR="00780BD5" w:rsidRPr="00D90D3C" w:rsidRDefault="00780BD5" w:rsidP="00780BD5">
      <w:pPr>
        <w:pStyle w:val="Default"/>
        <w:jc w:val="both"/>
        <w:rPr>
          <w:rFonts w:ascii="Times New Roman" w:hAnsi="Times New Roman" w:cs="Times New Roman"/>
        </w:rPr>
      </w:pPr>
    </w:p>
    <w:p w14:paraId="0DFE6E2E" w14:textId="77777777" w:rsidR="00780BD5" w:rsidRPr="00D90D3C" w:rsidRDefault="00780BD5" w:rsidP="00780BD5">
      <w:pPr>
        <w:pStyle w:val="Default"/>
        <w:jc w:val="both"/>
        <w:rPr>
          <w:rFonts w:ascii="Times New Roman" w:hAnsi="Times New Roman" w:cs="Times New Roman"/>
        </w:rPr>
      </w:pPr>
    </w:p>
    <w:p w14:paraId="74D58C41" w14:textId="77777777" w:rsidR="00780BD5" w:rsidRPr="00D90D3C" w:rsidRDefault="00780BD5" w:rsidP="00780BD5">
      <w:pPr>
        <w:pStyle w:val="Default"/>
        <w:jc w:val="both"/>
        <w:rPr>
          <w:rFonts w:ascii="Times New Roman" w:hAnsi="Times New Roman" w:cs="Times New Roman"/>
        </w:rPr>
      </w:pPr>
    </w:p>
    <w:p w14:paraId="3F729471" w14:textId="77777777" w:rsidR="00780BD5" w:rsidRPr="00D90D3C" w:rsidRDefault="00780BD5" w:rsidP="00780BD5">
      <w:pPr>
        <w:pStyle w:val="Default"/>
        <w:jc w:val="both"/>
        <w:rPr>
          <w:rFonts w:ascii="Times New Roman" w:hAnsi="Times New Roman" w:cs="Times New Roman"/>
        </w:rPr>
      </w:pPr>
    </w:p>
    <w:p w14:paraId="29B57A02"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32167917" w14:textId="77777777" w:rsidR="00780BD5" w:rsidRPr="00D90D3C" w:rsidRDefault="00780BD5" w:rsidP="00780BD5">
      <w:pPr>
        <w:pStyle w:val="Default"/>
        <w:jc w:val="both"/>
        <w:rPr>
          <w:rFonts w:ascii="Times New Roman" w:hAnsi="Times New Roman" w:cs="Times New Roman"/>
        </w:rPr>
      </w:pPr>
    </w:p>
    <w:p w14:paraId="23304372" w14:textId="77777777" w:rsidR="00780BD5" w:rsidRPr="00D90D3C" w:rsidRDefault="00780BD5" w:rsidP="00780BD5">
      <w:pPr>
        <w:pStyle w:val="Default"/>
        <w:jc w:val="both"/>
        <w:rPr>
          <w:rFonts w:ascii="Times New Roman" w:hAnsi="Times New Roman" w:cs="Times New Roman"/>
        </w:rPr>
      </w:pPr>
    </w:p>
    <w:p w14:paraId="0D9828F6" w14:textId="77777777" w:rsidR="00780BD5" w:rsidRPr="00D90D3C" w:rsidRDefault="00780BD5" w:rsidP="00780BD5">
      <w:pPr>
        <w:pStyle w:val="Default"/>
        <w:jc w:val="both"/>
        <w:rPr>
          <w:rFonts w:ascii="Times New Roman" w:hAnsi="Times New Roman" w:cs="Times New Roman"/>
        </w:rPr>
      </w:pPr>
    </w:p>
    <w:p w14:paraId="21680FDB" w14:textId="77777777" w:rsidR="00780BD5" w:rsidRPr="00D90D3C" w:rsidRDefault="00780BD5" w:rsidP="00780BD5">
      <w:pPr>
        <w:pStyle w:val="Default"/>
        <w:jc w:val="both"/>
        <w:rPr>
          <w:rFonts w:ascii="Times New Roman" w:hAnsi="Times New Roman" w:cs="Times New Roman"/>
        </w:rPr>
      </w:pPr>
    </w:p>
    <w:p w14:paraId="3034F7A9" w14:textId="77777777" w:rsidR="00780BD5" w:rsidRPr="00D90D3C" w:rsidRDefault="00780BD5" w:rsidP="00780BD5">
      <w:pPr>
        <w:pStyle w:val="Default"/>
        <w:jc w:val="both"/>
        <w:rPr>
          <w:rFonts w:ascii="Times New Roman" w:hAnsi="Times New Roman" w:cs="Times New Roman"/>
        </w:rPr>
      </w:pPr>
    </w:p>
    <w:p w14:paraId="7B0DE396" w14:textId="77777777" w:rsidR="00780BD5" w:rsidRPr="00D90D3C" w:rsidRDefault="00780BD5" w:rsidP="00780BD5">
      <w:pPr>
        <w:pStyle w:val="Default"/>
        <w:jc w:val="both"/>
        <w:rPr>
          <w:rFonts w:ascii="Times New Roman" w:hAnsi="Times New Roman" w:cs="Times New Roman"/>
        </w:rPr>
      </w:pPr>
    </w:p>
    <w:p w14:paraId="5EE0DF7C" w14:textId="77777777" w:rsidR="00780BD5" w:rsidRPr="00D90D3C" w:rsidRDefault="00780BD5" w:rsidP="00780BD5">
      <w:pPr>
        <w:pStyle w:val="Default"/>
        <w:jc w:val="both"/>
        <w:rPr>
          <w:rFonts w:ascii="Times New Roman" w:hAnsi="Times New Roman" w:cs="Times New Roman"/>
        </w:rPr>
      </w:pPr>
    </w:p>
    <w:p w14:paraId="73EA8AC2" w14:textId="77777777" w:rsidR="00251E47" w:rsidRPr="00D90D3C" w:rsidRDefault="00251E47" w:rsidP="00780BD5">
      <w:pPr>
        <w:pStyle w:val="Default"/>
        <w:jc w:val="both"/>
        <w:rPr>
          <w:rFonts w:ascii="Times New Roman" w:hAnsi="Times New Roman" w:cs="Times New Roman"/>
        </w:rPr>
      </w:pPr>
    </w:p>
    <w:p w14:paraId="07DA3834" w14:textId="77777777" w:rsidR="00251E47" w:rsidRPr="00D90D3C" w:rsidRDefault="00251E47" w:rsidP="00780BD5">
      <w:pPr>
        <w:pStyle w:val="Default"/>
        <w:jc w:val="both"/>
        <w:rPr>
          <w:rFonts w:ascii="Times New Roman" w:hAnsi="Times New Roman" w:cs="Times New Roman"/>
        </w:rPr>
      </w:pPr>
    </w:p>
    <w:p w14:paraId="59AAE2F4" w14:textId="77777777" w:rsidR="00780BD5" w:rsidRPr="00D90D3C" w:rsidRDefault="00780BD5" w:rsidP="00780BD5">
      <w:pPr>
        <w:pStyle w:val="Default"/>
        <w:jc w:val="both"/>
        <w:rPr>
          <w:rFonts w:ascii="Times New Roman" w:hAnsi="Times New Roman" w:cs="Times New Roman"/>
        </w:rPr>
      </w:pPr>
    </w:p>
    <w:p w14:paraId="0BD19019" w14:textId="77777777" w:rsidR="00780BD5" w:rsidRPr="00D90D3C" w:rsidRDefault="00780BD5" w:rsidP="00780BD5">
      <w:pPr>
        <w:pStyle w:val="Default"/>
        <w:jc w:val="both"/>
        <w:rPr>
          <w:rFonts w:ascii="Times New Roman" w:hAnsi="Times New Roman" w:cs="Times New Roman"/>
        </w:rPr>
      </w:pPr>
    </w:p>
    <w:p w14:paraId="0191C050" w14:textId="77777777" w:rsidR="00780BD5"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 </w:t>
      </w:r>
    </w:p>
    <w:p w14:paraId="4F8B7D80" w14:textId="77777777" w:rsidR="004972CC" w:rsidRDefault="004972CC" w:rsidP="00780BD5">
      <w:pPr>
        <w:pStyle w:val="Default"/>
        <w:jc w:val="both"/>
        <w:rPr>
          <w:rFonts w:ascii="Times New Roman" w:hAnsi="Times New Roman" w:cs="Times New Roman"/>
        </w:rPr>
      </w:pPr>
    </w:p>
    <w:p w14:paraId="355A796F" w14:textId="77777777" w:rsidR="004972CC" w:rsidRPr="00D90D3C" w:rsidRDefault="004972CC" w:rsidP="00780BD5">
      <w:pPr>
        <w:pStyle w:val="Default"/>
        <w:jc w:val="both"/>
        <w:rPr>
          <w:rFonts w:ascii="Times New Roman" w:hAnsi="Times New Roman" w:cs="Times New Roman"/>
        </w:rPr>
      </w:pPr>
    </w:p>
    <w:p w14:paraId="6AF165C6" w14:textId="77777777" w:rsidR="00780BD5" w:rsidRPr="00D90D3C" w:rsidRDefault="00780BD5" w:rsidP="00E53D39">
      <w:pPr>
        <w:pStyle w:val="Default"/>
        <w:jc w:val="center"/>
        <w:rPr>
          <w:rFonts w:ascii="Times New Roman" w:hAnsi="Times New Roman" w:cs="Times New Roman"/>
          <w:b/>
          <w:bCs/>
        </w:rPr>
      </w:pPr>
      <w:r w:rsidRPr="00D90D3C">
        <w:rPr>
          <w:rFonts w:ascii="Times New Roman" w:hAnsi="Times New Roman" w:cs="Times New Roman"/>
          <w:b/>
          <w:bCs/>
        </w:rPr>
        <w:t>Declaração de integralidade dos custos</w:t>
      </w:r>
    </w:p>
    <w:p w14:paraId="49DA3D96" w14:textId="77777777" w:rsidR="00780BD5" w:rsidRPr="00D90D3C" w:rsidRDefault="00780BD5" w:rsidP="00780BD5">
      <w:pPr>
        <w:pStyle w:val="Default"/>
        <w:jc w:val="both"/>
        <w:rPr>
          <w:rFonts w:ascii="Times New Roman" w:hAnsi="Times New Roman" w:cs="Times New Roman"/>
        </w:rPr>
      </w:pPr>
    </w:p>
    <w:p w14:paraId="5479899E"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lastRenderedPageBreak/>
        <w:t>A PROPONENTE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A16257" w14:textId="77777777" w:rsidR="00780BD5" w:rsidRPr="00D90D3C" w:rsidRDefault="00780BD5" w:rsidP="00780BD5">
      <w:pPr>
        <w:pStyle w:val="Default"/>
        <w:jc w:val="both"/>
        <w:rPr>
          <w:rFonts w:ascii="Times New Roman" w:hAnsi="Times New Roman" w:cs="Times New Roman"/>
        </w:rPr>
      </w:pPr>
    </w:p>
    <w:p w14:paraId="2B468BAF" w14:textId="05F7CE85"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Local, </w:t>
      </w:r>
      <w:proofErr w:type="gramStart"/>
      <w:r w:rsidRPr="00D90D3C">
        <w:rPr>
          <w:rFonts w:ascii="Times New Roman" w:hAnsi="Times New Roman" w:cs="Times New Roman"/>
        </w:rPr>
        <w:t>...................... ,</w:t>
      </w:r>
      <w:proofErr w:type="gramEnd"/>
      <w:r w:rsidRPr="00D90D3C">
        <w:rPr>
          <w:rFonts w:ascii="Times New Roman" w:hAnsi="Times New Roman" w:cs="Times New Roman"/>
        </w:rPr>
        <w:t xml:space="preserve"> ........... de</w:t>
      </w:r>
      <w:r w:rsidRPr="00D90D3C">
        <w:rPr>
          <w:rFonts w:ascii="Times New Roman" w:hAnsi="Times New Roman" w:cs="Times New Roman"/>
        </w:rPr>
        <w:tab/>
      </w:r>
      <w:proofErr w:type="spellStart"/>
      <w:r w:rsidRPr="00D90D3C">
        <w:rPr>
          <w:rFonts w:ascii="Times New Roman" w:hAnsi="Times New Roman" w:cs="Times New Roman"/>
        </w:rPr>
        <w:t>de</w:t>
      </w:r>
      <w:proofErr w:type="spellEnd"/>
      <w:r w:rsidRPr="00D90D3C">
        <w:rPr>
          <w:rFonts w:ascii="Times New Roman" w:hAnsi="Times New Roman" w:cs="Times New Roman"/>
        </w:rPr>
        <w:t xml:space="preserve"> 202</w:t>
      </w:r>
      <w:r w:rsidR="00294BF3">
        <w:rPr>
          <w:rFonts w:ascii="Times New Roman" w:hAnsi="Times New Roman" w:cs="Times New Roman"/>
        </w:rPr>
        <w:t>6</w:t>
      </w:r>
      <w:r w:rsidRPr="00D90D3C">
        <w:rPr>
          <w:rFonts w:ascii="Times New Roman" w:hAnsi="Times New Roman" w:cs="Times New Roman"/>
        </w:rPr>
        <w:t>.</w:t>
      </w:r>
    </w:p>
    <w:p w14:paraId="4C697783" w14:textId="77777777" w:rsidR="00780BD5" w:rsidRPr="00D90D3C" w:rsidRDefault="00780BD5" w:rsidP="00780BD5">
      <w:pPr>
        <w:pStyle w:val="Default"/>
        <w:jc w:val="both"/>
        <w:rPr>
          <w:rFonts w:ascii="Times New Roman" w:hAnsi="Times New Roman" w:cs="Times New Roman"/>
        </w:rPr>
      </w:pPr>
    </w:p>
    <w:p w14:paraId="051ACC9D" w14:textId="77777777" w:rsidR="00780BD5" w:rsidRPr="00D90D3C" w:rsidRDefault="00780BD5" w:rsidP="00780BD5">
      <w:pPr>
        <w:pStyle w:val="Default"/>
        <w:jc w:val="both"/>
        <w:rPr>
          <w:rFonts w:ascii="Times New Roman" w:hAnsi="Times New Roman" w:cs="Times New Roman"/>
        </w:rPr>
      </w:pPr>
    </w:p>
    <w:p w14:paraId="7028455A" w14:textId="77777777" w:rsidR="00780BD5" w:rsidRPr="00D90D3C" w:rsidRDefault="00780BD5" w:rsidP="00780BD5">
      <w:pPr>
        <w:pStyle w:val="Default"/>
        <w:jc w:val="both"/>
        <w:rPr>
          <w:rFonts w:ascii="Times New Roman" w:hAnsi="Times New Roman" w:cs="Times New Roman"/>
        </w:rPr>
      </w:pPr>
    </w:p>
    <w:p w14:paraId="53F96EE0" w14:textId="77777777" w:rsidR="00780BD5" w:rsidRPr="00D90D3C" w:rsidRDefault="00780BD5" w:rsidP="00780BD5">
      <w:pPr>
        <w:pStyle w:val="Default"/>
        <w:jc w:val="both"/>
        <w:rPr>
          <w:rFonts w:ascii="Times New Roman" w:hAnsi="Times New Roman" w:cs="Times New Roman"/>
        </w:rPr>
      </w:pPr>
    </w:p>
    <w:p w14:paraId="231F77D8" w14:textId="77777777" w:rsidR="00780BD5" w:rsidRPr="00D90D3C" w:rsidRDefault="00780BD5" w:rsidP="00780BD5">
      <w:pPr>
        <w:pStyle w:val="Default"/>
        <w:jc w:val="both"/>
        <w:rPr>
          <w:rFonts w:ascii="Times New Roman" w:hAnsi="Times New Roman" w:cs="Times New Roman"/>
        </w:rPr>
      </w:pPr>
    </w:p>
    <w:p w14:paraId="09456599" w14:textId="77777777" w:rsidR="00780BD5" w:rsidRPr="00D90D3C" w:rsidRDefault="00780BD5" w:rsidP="00780BD5">
      <w:pPr>
        <w:pStyle w:val="Default"/>
        <w:jc w:val="both"/>
        <w:rPr>
          <w:rFonts w:ascii="Times New Roman" w:hAnsi="Times New Roman" w:cs="Times New Roman"/>
        </w:rPr>
      </w:pPr>
    </w:p>
    <w:p w14:paraId="4657670A" w14:textId="77777777" w:rsidR="00780BD5" w:rsidRPr="00D90D3C" w:rsidRDefault="00780BD5" w:rsidP="00780BD5">
      <w:pPr>
        <w:pStyle w:val="Default"/>
        <w:jc w:val="both"/>
        <w:rPr>
          <w:rFonts w:ascii="Times New Roman" w:hAnsi="Times New Roman" w:cs="Times New Roman"/>
        </w:rPr>
      </w:pPr>
    </w:p>
    <w:p w14:paraId="2218B6E9"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sectPr w:rsidR="00780BD5" w:rsidRPr="00D90D3C" w:rsidSect="00CC4ACB">
      <w:headerReference w:type="default" r:id="rId8"/>
      <w:footerReference w:type="default" r:id="rId9"/>
      <w:pgSz w:w="11907" w:h="16840" w:code="9"/>
      <w:pgMar w:top="1701" w:right="1134" w:bottom="1134"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6370C" w14:textId="77777777" w:rsidR="00551647" w:rsidRDefault="00551647">
      <w:r>
        <w:separator/>
      </w:r>
    </w:p>
  </w:endnote>
  <w:endnote w:type="continuationSeparator" w:id="0">
    <w:p w14:paraId="16BBFC67" w14:textId="77777777" w:rsidR="00551647" w:rsidRDefault="00551647">
      <w:r>
        <w:continuationSeparator/>
      </w:r>
    </w:p>
  </w:endnote>
  <w:endnote w:type="continuationNotice" w:id="1">
    <w:p w14:paraId="48F2CF09" w14:textId="77777777" w:rsidR="00551647" w:rsidRDefault="005516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Roman">
    <w:altName w:val="Times New Roman"/>
    <w:panose1 w:val="00000000000000000000"/>
    <w:charset w:val="00"/>
    <w:family w:val="roman"/>
    <w:notTrueType/>
    <w:pitch w:val="default"/>
  </w:font>
  <w:font w:name="ArialMT">
    <w:altName w:val="Klee One"/>
    <w:panose1 w:val="00000000000000000000"/>
    <w:charset w:val="80"/>
    <w:family w:val="auto"/>
    <w:notTrueType/>
    <w:pitch w:val="default"/>
    <w:sig w:usb0="00000003" w:usb1="08070000" w:usb2="00000010" w:usb3="00000000" w:csb0="0002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C3E9B" w14:textId="77777777" w:rsidR="00CC58F8" w:rsidRDefault="00CC58F8">
    <w:pPr>
      <w:pStyle w:val="Rodap"/>
      <w:jc w:val="right"/>
    </w:pPr>
    <w:r>
      <w:fldChar w:fldCharType="begin"/>
    </w:r>
    <w:r>
      <w:instrText>PAGE   \* MERGEFORMAT</w:instrText>
    </w:r>
    <w:r>
      <w:fldChar w:fldCharType="separate"/>
    </w:r>
    <w:r>
      <w:t>2</w:t>
    </w:r>
    <w:r>
      <w:fldChar w:fldCharType="end"/>
    </w:r>
  </w:p>
  <w:p w14:paraId="6F8A85C4" w14:textId="77777777" w:rsidR="00A80CDE" w:rsidRDefault="00A80C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4E553" w14:textId="77777777" w:rsidR="00551647" w:rsidRDefault="00551647">
      <w:r>
        <w:separator/>
      </w:r>
    </w:p>
  </w:footnote>
  <w:footnote w:type="continuationSeparator" w:id="0">
    <w:p w14:paraId="456BAA1E" w14:textId="77777777" w:rsidR="00551647" w:rsidRDefault="00551647">
      <w:r>
        <w:continuationSeparator/>
      </w:r>
    </w:p>
  </w:footnote>
  <w:footnote w:type="continuationNotice" w:id="1">
    <w:p w14:paraId="568DE1F8" w14:textId="77777777" w:rsidR="00551647" w:rsidRDefault="005516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0BB6" w14:textId="77777777" w:rsidR="006E5A48" w:rsidRDefault="00551647" w:rsidP="003E0BE6">
    <w:pPr>
      <w:pStyle w:val="Ttulo"/>
      <w:rPr>
        <w:sz w:val="36"/>
        <w:u w:val="none"/>
      </w:rPr>
    </w:pPr>
    <w:r>
      <w:rPr>
        <w:b w:val="0"/>
        <w:noProof/>
        <w:sz w:val="36"/>
      </w:rPr>
      <w:pict w14:anchorId="20927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 PREF-MANFRINOPOLIS" style="position:absolute;left:0;text-align:left;margin-left:-4.2pt;margin-top:-6.65pt;width:99.75pt;height:75.75pt;z-index:251657728;visibility:visible">
          <v:imagedata r:id="rId1" o:title="LOG PREF-MANFRINOPOLIS"/>
          <w10:wrap type="square"/>
        </v:shape>
      </w:pict>
    </w:r>
    <w:r w:rsidR="0045647A">
      <w:rPr>
        <w:sz w:val="36"/>
        <w:u w:val="none"/>
      </w:rPr>
      <w:t xml:space="preserve">                      </w:t>
    </w:r>
    <w:r w:rsidR="00A80CDE">
      <w:rPr>
        <w:sz w:val="36"/>
        <w:u w:val="none"/>
      </w:rPr>
      <w:t xml:space="preserve">CÂMARA MUNICIPAL DE VEREADORES </w:t>
    </w:r>
  </w:p>
  <w:p w14:paraId="370B131E" w14:textId="77777777" w:rsidR="00A80CDE" w:rsidRDefault="006E5A48" w:rsidP="003E0BE6">
    <w:pPr>
      <w:pStyle w:val="Ttulo"/>
      <w:rPr>
        <w:sz w:val="36"/>
        <w:u w:val="none"/>
      </w:rPr>
    </w:pPr>
    <w:r>
      <w:rPr>
        <w:sz w:val="36"/>
        <w:u w:val="none"/>
      </w:rPr>
      <w:t xml:space="preserve">             MANFRINÓPOLIS</w:t>
    </w:r>
    <w:r w:rsidR="0045647A">
      <w:rPr>
        <w:sz w:val="36"/>
        <w:u w:val="none"/>
      </w:rPr>
      <w:t xml:space="preserve">                                                                                            </w:t>
    </w:r>
  </w:p>
  <w:p w14:paraId="3EE9431C" w14:textId="77777777" w:rsidR="00A80CDE" w:rsidRDefault="00A80CDE" w:rsidP="003E0BE6">
    <w:pPr>
      <w:pStyle w:val="Subttulo"/>
      <w:spacing w:line="360" w:lineRule="auto"/>
      <w:ind w:left="1700"/>
      <w:rPr>
        <w:sz w:val="10"/>
      </w:rPr>
    </w:pPr>
  </w:p>
  <w:p w14:paraId="15C06184" w14:textId="77777777" w:rsidR="00A80CDE" w:rsidRDefault="0045647A" w:rsidP="003E0BE6">
    <w:pPr>
      <w:pStyle w:val="Subttulo"/>
      <w:pBdr>
        <w:bottom w:val="single" w:sz="4" w:space="1" w:color="auto"/>
      </w:pBdr>
      <w:rPr>
        <w:sz w:val="24"/>
      </w:rPr>
    </w:pPr>
    <w:r>
      <w:rPr>
        <w:sz w:val="24"/>
      </w:rPr>
      <w:t xml:space="preserve">                              </w:t>
    </w:r>
    <w:r w:rsidR="00A80CDE">
      <w:rPr>
        <w:sz w:val="24"/>
      </w:rPr>
      <w:t xml:space="preserve">ESTADO DO PARANÁ              </w:t>
    </w:r>
    <w:r w:rsidR="00A80CDE">
      <w:t>–</w:t>
    </w:r>
    <w:r w:rsidR="00A80CDE">
      <w:rPr>
        <w:sz w:val="24"/>
      </w:rPr>
      <w:t xml:space="preserve">              CNPJ: 02.015.603/0001-92</w:t>
    </w:r>
  </w:p>
  <w:p w14:paraId="1069BE5A" w14:textId="77777777" w:rsidR="00A80CDE" w:rsidRPr="00A80CDE" w:rsidRDefault="00A80CDE">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F31F0"/>
    <w:multiLevelType w:val="hybridMultilevel"/>
    <w:tmpl w:val="1ECCC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DF6714"/>
    <w:multiLevelType w:val="hybridMultilevel"/>
    <w:tmpl w:val="09F8AF16"/>
    <w:lvl w:ilvl="0" w:tplc="4A0892E0">
      <w:start w:val="1"/>
      <w:numFmt w:val="decimal"/>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9729759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2501460">
    <w:abstractNumId w:val="1"/>
  </w:num>
  <w:num w:numId="3" w16cid:durableId="150778954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0AD3"/>
    <w:rsid w:val="000115B4"/>
    <w:rsid w:val="00013E2B"/>
    <w:rsid w:val="0001484F"/>
    <w:rsid w:val="000164E5"/>
    <w:rsid w:val="00017D2A"/>
    <w:rsid w:val="00023907"/>
    <w:rsid w:val="00025F88"/>
    <w:rsid w:val="00027A57"/>
    <w:rsid w:val="00034335"/>
    <w:rsid w:val="00040ADF"/>
    <w:rsid w:val="0004250D"/>
    <w:rsid w:val="0004681B"/>
    <w:rsid w:val="000513B7"/>
    <w:rsid w:val="000528B2"/>
    <w:rsid w:val="00053360"/>
    <w:rsid w:val="00054825"/>
    <w:rsid w:val="0005696C"/>
    <w:rsid w:val="00056FEC"/>
    <w:rsid w:val="00063712"/>
    <w:rsid w:val="0006510E"/>
    <w:rsid w:val="00070557"/>
    <w:rsid w:val="000754E8"/>
    <w:rsid w:val="00080C2B"/>
    <w:rsid w:val="0008148E"/>
    <w:rsid w:val="0008561B"/>
    <w:rsid w:val="000867E4"/>
    <w:rsid w:val="00087533"/>
    <w:rsid w:val="000902E5"/>
    <w:rsid w:val="0009406F"/>
    <w:rsid w:val="000A32A5"/>
    <w:rsid w:val="000A36EE"/>
    <w:rsid w:val="000A42CD"/>
    <w:rsid w:val="000B1BFC"/>
    <w:rsid w:val="000B283B"/>
    <w:rsid w:val="000C4BB0"/>
    <w:rsid w:val="000C5946"/>
    <w:rsid w:val="000C695B"/>
    <w:rsid w:val="000D67AE"/>
    <w:rsid w:val="000E1ABB"/>
    <w:rsid w:val="000E48D8"/>
    <w:rsid w:val="000E60C0"/>
    <w:rsid w:val="000E6F30"/>
    <w:rsid w:val="000F079E"/>
    <w:rsid w:val="000F0938"/>
    <w:rsid w:val="000F361F"/>
    <w:rsid w:val="000F53C8"/>
    <w:rsid w:val="000F5975"/>
    <w:rsid w:val="00100204"/>
    <w:rsid w:val="0010469A"/>
    <w:rsid w:val="00107FAF"/>
    <w:rsid w:val="001110F7"/>
    <w:rsid w:val="00112055"/>
    <w:rsid w:val="0011258F"/>
    <w:rsid w:val="001148BF"/>
    <w:rsid w:val="00114DB5"/>
    <w:rsid w:val="001156D1"/>
    <w:rsid w:val="001159D5"/>
    <w:rsid w:val="00123777"/>
    <w:rsid w:val="00131E89"/>
    <w:rsid w:val="0013414B"/>
    <w:rsid w:val="00135741"/>
    <w:rsid w:val="00137660"/>
    <w:rsid w:val="0014433F"/>
    <w:rsid w:val="0014597E"/>
    <w:rsid w:val="00146041"/>
    <w:rsid w:val="0015140A"/>
    <w:rsid w:val="001517B6"/>
    <w:rsid w:val="00152509"/>
    <w:rsid w:val="00152620"/>
    <w:rsid w:val="0015605A"/>
    <w:rsid w:val="00157F40"/>
    <w:rsid w:val="00162EC7"/>
    <w:rsid w:val="00167789"/>
    <w:rsid w:val="00171ABF"/>
    <w:rsid w:val="00173BA0"/>
    <w:rsid w:val="001749D0"/>
    <w:rsid w:val="00182124"/>
    <w:rsid w:val="00186B94"/>
    <w:rsid w:val="00187A9D"/>
    <w:rsid w:val="00195642"/>
    <w:rsid w:val="00196069"/>
    <w:rsid w:val="00196595"/>
    <w:rsid w:val="00197200"/>
    <w:rsid w:val="001A189F"/>
    <w:rsid w:val="001A7122"/>
    <w:rsid w:val="001A7693"/>
    <w:rsid w:val="001A7FFD"/>
    <w:rsid w:val="001B2A1C"/>
    <w:rsid w:val="001B5117"/>
    <w:rsid w:val="001B5622"/>
    <w:rsid w:val="001C3647"/>
    <w:rsid w:val="001C7A6E"/>
    <w:rsid w:val="001D1B5E"/>
    <w:rsid w:val="001D2C4D"/>
    <w:rsid w:val="001D3DC2"/>
    <w:rsid w:val="001E17D2"/>
    <w:rsid w:val="001E26F8"/>
    <w:rsid w:val="001F01B0"/>
    <w:rsid w:val="001F146F"/>
    <w:rsid w:val="001F31E6"/>
    <w:rsid w:val="001F71B0"/>
    <w:rsid w:val="00200171"/>
    <w:rsid w:val="002001C7"/>
    <w:rsid w:val="002027AE"/>
    <w:rsid w:val="0020384D"/>
    <w:rsid w:val="002042F4"/>
    <w:rsid w:val="002046D8"/>
    <w:rsid w:val="00205C2E"/>
    <w:rsid w:val="002073B1"/>
    <w:rsid w:val="00210AD3"/>
    <w:rsid w:val="0021389C"/>
    <w:rsid w:val="00216E71"/>
    <w:rsid w:val="00217AB3"/>
    <w:rsid w:val="00220FF0"/>
    <w:rsid w:val="00221442"/>
    <w:rsid w:val="00222197"/>
    <w:rsid w:val="00225933"/>
    <w:rsid w:val="002335B2"/>
    <w:rsid w:val="002337FE"/>
    <w:rsid w:val="00234A84"/>
    <w:rsid w:val="00236599"/>
    <w:rsid w:val="00246A60"/>
    <w:rsid w:val="00247C1C"/>
    <w:rsid w:val="00250EE5"/>
    <w:rsid w:val="00251E47"/>
    <w:rsid w:val="00252CFB"/>
    <w:rsid w:val="00255142"/>
    <w:rsid w:val="00255F25"/>
    <w:rsid w:val="00257F42"/>
    <w:rsid w:val="0026454B"/>
    <w:rsid w:val="00264927"/>
    <w:rsid w:val="00265726"/>
    <w:rsid w:val="00265D05"/>
    <w:rsid w:val="0027119D"/>
    <w:rsid w:val="00277F30"/>
    <w:rsid w:val="00281EAA"/>
    <w:rsid w:val="00282E8C"/>
    <w:rsid w:val="00287058"/>
    <w:rsid w:val="00290DA2"/>
    <w:rsid w:val="00294BF3"/>
    <w:rsid w:val="00294C31"/>
    <w:rsid w:val="0029644B"/>
    <w:rsid w:val="002A5237"/>
    <w:rsid w:val="002A7173"/>
    <w:rsid w:val="002B133A"/>
    <w:rsid w:val="002B303F"/>
    <w:rsid w:val="002B5C7C"/>
    <w:rsid w:val="002C19DB"/>
    <w:rsid w:val="002C3D51"/>
    <w:rsid w:val="002C73C0"/>
    <w:rsid w:val="002D1715"/>
    <w:rsid w:val="002D1BEE"/>
    <w:rsid w:val="002D2730"/>
    <w:rsid w:val="002D5D34"/>
    <w:rsid w:val="002D712D"/>
    <w:rsid w:val="002E78DD"/>
    <w:rsid w:val="002F0176"/>
    <w:rsid w:val="002F3106"/>
    <w:rsid w:val="00300C16"/>
    <w:rsid w:val="00303198"/>
    <w:rsid w:val="0030344B"/>
    <w:rsid w:val="003052B4"/>
    <w:rsid w:val="00305700"/>
    <w:rsid w:val="00313B00"/>
    <w:rsid w:val="0031699E"/>
    <w:rsid w:val="00325F99"/>
    <w:rsid w:val="0032663D"/>
    <w:rsid w:val="00331974"/>
    <w:rsid w:val="00340AC5"/>
    <w:rsid w:val="0034102E"/>
    <w:rsid w:val="003475B7"/>
    <w:rsid w:val="0035480E"/>
    <w:rsid w:val="00355933"/>
    <w:rsid w:val="003630FE"/>
    <w:rsid w:val="00363F6C"/>
    <w:rsid w:val="00364A3D"/>
    <w:rsid w:val="003739F7"/>
    <w:rsid w:val="00374366"/>
    <w:rsid w:val="0037532D"/>
    <w:rsid w:val="00385DE0"/>
    <w:rsid w:val="0039130C"/>
    <w:rsid w:val="00391684"/>
    <w:rsid w:val="003949D2"/>
    <w:rsid w:val="00396A3F"/>
    <w:rsid w:val="00396B42"/>
    <w:rsid w:val="00397216"/>
    <w:rsid w:val="00397D8D"/>
    <w:rsid w:val="003A3312"/>
    <w:rsid w:val="003A4FC5"/>
    <w:rsid w:val="003A60EA"/>
    <w:rsid w:val="003B4BB4"/>
    <w:rsid w:val="003B5976"/>
    <w:rsid w:val="003C168E"/>
    <w:rsid w:val="003C1C1D"/>
    <w:rsid w:val="003C1DF7"/>
    <w:rsid w:val="003C1E07"/>
    <w:rsid w:val="003C2774"/>
    <w:rsid w:val="003D23A4"/>
    <w:rsid w:val="003D41A9"/>
    <w:rsid w:val="003D65C8"/>
    <w:rsid w:val="003D6957"/>
    <w:rsid w:val="003E0BE6"/>
    <w:rsid w:val="003E30F3"/>
    <w:rsid w:val="003E6543"/>
    <w:rsid w:val="003F209A"/>
    <w:rsid w:val="003F3FBF"/>
    <w:rsid w:val="003F4D5A"/>
    <w:rsid w:val="003F7256"/>
    <w:rsid w:val="003F7BF9"/>
    <w:rsid w:val="004039C0"/>
    <w:rsid w:val="00412083"/>
    <w:rsid w:val="004120BA"/>
    <w:rsid w:val="00413871"/>
    <w:rsid w:val="00415069"/>
    <w:rsid w:val="004154D3"/>
    <w:rsid w:val="00417E92"/>
    <w:rsid w:val="00421DA0"/>
    <w:rsid w:val="0042260C"/>
    <w:rsid w:val="00422A4C"/>
    <w:rsid w:val="004264A0"/>
    <w:rsid w:val="00426913"/>
    <w:rsid w:val="00433803"/>
    <w:rsid w:val="0043617B"/>
    <w:rsid w:val="00436227"/>
    <w:rsid w:val="004371C2"/>
    <w:rsid w:val="00442235"/>
    <w:rsid w:val="004433E5"/>
    <w:rsid w:val="0045647A"/>
    <w:rsid w:val="00457BBB"/>
    <w:rsid w:val="00462AED"/>
    <w:rsid w:val="00463528"/>
    <w:rsid w:val="004673D0"/>
    <w:rsid w:val="004735FD"/>
    <w:rsid w:val="0047537B"/>
    <w:rsid w:val="004775DC"/>
    <w:rsid w:val="00477FFA"/>
    <w:rsid w:val="004803B7"/>
    <w:rsid w:val="00481858"/>
    <w:rsid w:val="00483228"/>
    <w:rsid w:val="00490BA7"/>
    <w:rsid w:val="0049415E"/>
    <w:rsid w:val="00495CD1"/>
    <w:rsid w:val="00495E97"/>
    <w:rsid w:val="004972CC"/>
    <w:rsid w:val="004A06BA"/>
    <w:rsid w:val="004A5317"/>
    <w:rsid w:val="004A5EE1"/>
    <w:rsid w:val="004A7C7B"/>
    <w:rsid w:val="004B33AF"/>
    <w:rsid w:val="004B7190"/>
    <w:rsid w:val="004C232C"/>
    <w:rsid w:val="004C4851"/>
    <w:rsid w:val="004D3A89"/>
    <w:rsid w:val="004D4D10"/>
    <w:rsid w:val="004D6193"/>
    <w:rsid w:val="004E2126"/>
    <w:rsid w:val="004E5E12"/>
    <w:rsid w:val="004E6FE3"/>
    <w:rsid w:val="004F120D"/>
    <w:rsid w:val="004F6F1C"/>
    <w:rsid w:val="00500784"/>
    <w:rsid w:val="00507271"/>
    <w:rsid w:val="005075C9"/>
    <w:rsid w:val="00507D94"/>
    <w:rsid w:val="00511508"/>
    <w:rsid w:val="00511B44"/>
    <w:rsid w:val="005127B3"/>
    <w:rsid w:val="00514FF7"/>
    <w:rsid w:val="005154D3"/>
    <w:rsid w:val="00517EF9"/>
    <w:rsid w:val="00522425"/>
    <w:rsid w:val="00522C2A"/>
    <w:rsid w:val="005241D9"/>
    <w:rsid w:val="0053158F"/>
    <w:rsid w:val="00532DF5"/>
    <w:rsid w:val="0053692C"/>
    <w:rsid w:val="00540DD9"/>
    <w:rsid w:val="00542AD0"/>
    <w:rsid w:val="005503EE"/>
    <w:rsid w:val="00551647"/>
    <w:rsid w:val="0055261E"/>
    <w:rsid w:val="00552FAB"/>
    <w:rsid w:val="00555FBE"/>
    <w:rsid w:val="00556328"/>
    <w:rsid w:val="0055696E"/>
    <w:rsid w:val="0055743F"/>
    <w:rsid w:val="00562290"/>
    <w:rsid w:val="00563EDA"/>
    <w:rsid w:val="00564031"/>
    <w:rsid w:val="00566316"/>
    <w:rsid w:val="0056700F"/>
    <w:rsid w:val="005671E1"/>
    <w:rsid w:val="005703B5"/>
    <w:rsid w:val="005706EA"/>
    <w:rsid w:val="00581BE1"/>
    <w:rsid w:val="0058375B"/>
    <w:rsid w:val="005865F3"/>
    <w:rsid w:val="00587A0E"/>
    <w:rsid w:val="0059457C"/>
    <w:rsid w:val="00594DEB"/>
    <w:rsid w:val="00596D85"/>
    <w:rsid w:val="005A033C"/>
    <w:rsid w:val="005A2ECF"/>
    <w:rsid w:val="005A517D"/>
    <w:rsid w:val="005B4442"/>
    <w:rsid w:val="005B59A2"/>
    <w:rsid w:val="005B7A56"/>
    <w:rsid w:val="005C0DED"/>
    <w:rsid w:val="005C3132"/>
    <w:rsid w:val="005C35E6"/>
    <w:rsid w:val="005C4A51"/>
    <w:rsid w:val="005C4A5F"/>
    <w:rsid w:val="005C4F74"/>
    <w:rsid w:val="005D4F1E"/>
    <w:rsid w:val="005D5E32"/>
    <w:rsid w:val="005D60D5"/>
    <w:rsid w:val="005D65B7"/>
    <w:rsid w:val="005E2B7F"/>
    <w:rsid w:val="005E36FD"/>
    <w:rsid w:val="005E4344"/>
    <w:rsid w:val="005E5749"/>
    <w:rsid w:val="005E57C2"/>
    <w:rsid w:val="005E7A85"/>
    <w:rsid w:val="005E7A89"/>
    <w:rsid w:val="005F03C0"/>
    <w:rsid w:val="005F17AC"/>
    <w:rsid w:val="00600BD3"/>
    <w:rsid w:val="00602C2A"/>
    <w:rsid w:val="0060705B"/>
    <w:rsid w:val="006125F0"/>
    <w:rsid w:val="00613047"/>
    <w:rsid w:val="00613728"/>
    <w:rsid w:val="00613E7E"/>
    <w:rsid w:val="00613EA7"/>
    <w:rsid w:val="00630C9D"/>
    <w:rsid w:val="00633A05"/>
    <w:rsid w:val="00636343"/>
    <w:rsid w:val="00637EFA"/>
    <w:rsid w:val="0064437A"/>
    <w:rsid w:val="00644AF6"/>
    <w:rsid w:val="006528E7"/>
    <w:rsid w:val="00653BAC"/>
    <w:rsid w:val="00655A54"/>
    <w:rsid w:val="00661E84"/>
    <w:rsid w:val="00665DB6"/>
    <w:rsid w:val="006677BD"/>
    <w:rsid w:val="00671A5A"/>
    <w:rsid w:val="006766E3"/>
    <w:rsid w:val="00676A66"/>
    <w:rsid w:val="00681DD3"/>
    <w:rsid w:val="00681FCD"/>
    <w:rsid w:val="006832CF"/>
    <w:rsid w:val="00684AA9"/>
    <w:rsid w:val="00690802"/>
    <w:rsid w:val="00693DB3"/>
    <w:rsid w:val="00693E19"/>
    <w:rsid w:val="00694B5D"/>
    <w:rsid w:val="00697971"/>
    <w:rsid w:val="006A1DD3"/>
    <w:rsid w:val="006A2C3A"/>
    <w:rsid w:val="006A2DC6"/>
    <w:rsid w:val="006A35B9"/>
    <w:rsid w:val="006A4F26"/>
    <w:rsid w:val="006A5463"/>
    <w:rsid w:val="006A60C2"/>
    <w:rsid w:val="006A664F"/>
    <w:rsid w:val="006A71D0"/>
    <w:rsid w:val="006A7D05"/>
    <w:rsid w:val="006B0580"/>
    <w:rsid w:val="006B1CF5"/>
    <w:rsid w:val="006B2B8F"/>
    <w:rsid w:val="006B3B2B"/>
    <w:rsid w:val="006B3B2E"/>
    <w:rsid w:val="006B6AB2"/>
    <w:rsid w:val="006C205B"/>
    <w:rsid w:val="006C2676"/>
    <w:rsid w:val="006D2F27"/>
    <w:rsid w:val="006D459C"/>
    <w:rsid w:val="006D5925"/>
    <w:rsid w:val="006D62F2"/>
    <w:rsid w:val="006D6EF4"/>
    <w:rsid w:val="006E4428"/>
    <w:rsid w:val="006E4BA7"/>
    <w:rsid w:val="006E5A48"/>
    <w:rsid w:val="006F051C"/>
    <w:rsid w:val="006F09A2"/>
    <w:rsid w:val="006F4941"/>
    <w:rsid w:val="006F6579"/>
    <w:rsid w:val="006F66FF"/>
    <w:rsid w:val="00701E1E"/>
    <w:rsid w:val="00702044"/>
    <w:rsid w:val="00703478"/>
    <w:rsid w:val="007059A0"/>
    <w:rsid w:val="00706057"/>
    <w:rsid w:val="00706482"/>
    <w:rsid w:val="00720875"/>
    <w:rsid w:val="00723992"/>
    <w:rsid w:val="0072417C"/>
    <w:rsid w:val="0072592E"/>
    <w:rsid w:val="00735D69"/>
    <w:rsid w:val="00736D84"/>
    <w:rsid w:val="00737E6A"/>
    <w:rsid w:val="00743041"/>
    <w:rsid w:val="00747783"/>
    <w:rsid w:val="00753B25"/>
    <w:rsid w:val="00757632"/>
    <w:rsid w:val="00763853"/>
    <w:rsid w:val="00766486"/>
    <w:rsid w:val="00767A87"/>
    <w:rsid w:val="007718CF"/>
    <w:rsid w:val="00774C0D"/>
    <w:rsid w:val="00774C2B"/>
    <w:rsid w:val="00780BD5"/>
    <w:rsid w:val="007835C9"/>
    <w:rsid w:val="00785709"/>
    <w:rsid w:val="00785FDB"/>
    <w:rsid w:val="00787531"/>
    <w:rsid w:val="007927B4"/>
    <w:rsid w:val="007938FF"/>
    <w:rsid w:val="0079561A"/>
    <w:rsid w:val="00795AC9"/>
    <w:rsid w:val="00796A88"/>
    <w:rsid w:val="007A0A17"/>
    <w:rsid w:val="007A2FC3"/>
    <w:rsid w:val="007A354E"/>
    <w:rsid w:val="007A3DDE"/>
    <w:rsid w:val="007A4BC0"/>
    <w:rsid w:val="007A71C8"/>
    <w:rsid w:val="007B0D90"/>
    <w:rsid w:val="007B5DF6"/>
    <w:rsid w:val="007B63DD"/>
    <w:rsid w:val="007B6CE8"/>
    <w:rsid w:val="007C655C"/>
    <w:rsid w:val="007D5522"/>
    <w:rsid w:val="007E4016"/>
    <w:rsid w:val="007E54C3"/>
    <w:rsid w:val="007E7805"/>
    <w:rsid w:val="007E7BBE"/>
    <w:rsid w:val="007F2410"/>
    <w:rsid w:val="007F5ADE"/>
    <w:rsid w:val="00801FA2"/>
    <w:rsid w:val="00802381"/>
    <w:rsid w:val="00804C65"/>
    <w:rsid w:val="008066AF"/>
    <w:rsid w:val="008101D6"/>
    <w:rsid w:val="00811BB2"/>
    <w:rsid w:val="008121CB"/>
    <w:rsid w:val="008132BC"/>
    <w:rsid w:val="008217DA"/>
    <w:rsid w:val="00823833"/>
    <w:rsid w:val="008276AD"/>
    <w:rsid w:val="00832C37"/>
    <w:rsid w:val="00835431"/>
    <w:rsid w:val="008367D1"/>
    <w:rsid w:val="00846198"/>
    <w:rsid w:val="00850002"/>
    <w:rsid w:val="0086193B"/>
    <w:rsid w:val="0086552A"/>
    <w:rsid w:val="00865B99"/>
    <w:rsid w:val="008711E5"/>
    <w:rsid w:val="008760BF"/>
    <w:rsid w:val="00877F94"/>
    <w:rsid w:val="0088463F"/>
    <w:rsid w:val="008901D6"/>
    <w:rsid w:val="008908C7"/>
    <w:rsid w:val="00894009"/>
    <w:rsid w:val="00896C44"/>
    <w:rsid w:val="008A0AD0"/>
    <w:rsid w:val="008A29C1"/>
    <w:rsid w:val="008A4B71"/>
    <w:rsid w:val="008A4E3D"/>
    <w:rsid w:val="008A51F2"/>
    <w:rsid w:val="008B0337"/>
    <w:rsid w:val="008B0EC8"/>
    <w:rsid w:val="008B35AA"/>
    <w:rsid w:val="008B5BB7"/>
    <w:rsid w:val="008B5F0B"/>
    <w:rsid w:val="008C2B66"/>
    <w:rsid w:val="008C4A76"/>
    <w:rsid w:val="008D3F61"/>
    <w:rsid w:val="008D7331"/>
    <w:rsid w:val="008E1928"/>
    <w:rsid w:val="008E1C69"/>
    <w:rsid w:val="008E44D8"/>
    <w:rsid w:val="008F44DB"/>
    <w:rsid w:val="008F478F"/>
    <w:rsid w:val="008F7975"/>
    <w:rsid w:val="009016FA"/>
    <w:rsid w:val="00906A69"/>
    <w:rsid w:val="00914B61"/>
    <w:rsid w:val="009151EA"/>
    <w:rsid w:val="00921F7C"/>
    <w:rsid w:val="00922863"/>
    <w:rsid w:val="00925AF0"/>
    <w:rsid w:val="00931465"/>
    <w:rsid w:val="00933DC9"/>
    <w:rsid w:val="00934242"/>
    <w:rsid w:val="0093433B"/>
    <w:rsid w:val="00934616"/>
    <w:rsid w:val="009426D3"/>
    <w:rsid w:val="00946712"/>
    <w:rsid w:val="00951E1D"/>
    <w:rsid w:val="00956AB3"/>
    <w:rsid w:val="00957033"/>
    <w:rsid w:val="00967988"/>
    <w:rsid w:val="00972C70"/>
    <w:rsid w:val="009769A2"/>
    <w:rsid w:val="00982572"/>
    <w:rsid w:val="00984778"/>
    <w:rsid w:val="0098589A"/>
    <w:rsid w:val="00986BE6"/>
    <w:rsid w:val="0098781B"/>
    <w:rsid w:val="0099119F"/>
    <w:rsid w:val="00992BA7"/>
    <w:rsid w:val="009931EE"/>
    <w:rsid w:val="009979DB"/>
    <w:rsid w:val="00997EEE"/>
    <w:rsid w:val="009A05AA"/>
    <w:rsid w:val="009A339B"/>
    <w:rsid w:val="009A3FB2"/>
    <w:rsid w:val="009A411B"/>
    <w:rsid w:val="009B3A35"/>
    <w:rsid w:val="009B7133"/>
    <w:rsid w:val="009C06F7"/>
    <w:rsid w:val="009C5A33"/>
    <w:rsid w:val="009C6B52"/>
    <w:rsid w:val="009D2570"/>
    <w:rsid w:val="009D27C8"/>
    <w:rsid w:val="009D2E9C"/>
    <w:rsid w:val="009D3BEA"/>
    <w:rsid w:val="009D5C20"/>
    <w:rsid w:val="009D783E"/>
    <w:rsid w:val="009E037B"/>
    <w:rsid w:val="009E0570"/>
    <w:rsid w:val="009E06CE"/>
    <w:rsid w:val="009E2E06"/>
    <w:rsid w:val="009E7091"/>
    <w:rsid w:val="009F1663"/>
    <w:rsid w:val="009F185C"/>
    <w:rsid w:val="009F1E40"/>
    <w:rsid w:val="009F2000"/>
    <w:rsid w:val="009F353A"/>
    <w:rsid w:val="009F5456"/>
    <w:rsid w:val="009F600D"/>
    <w:rsid w:val="00A02AF9"/>
    <w:rsid w:val="00A036BE"/>
    <w:rsid w:val="00A04EC4"/>
    <w:rsid w:val="00A06F1F"/>
    <w:rsid w:val="00A076D4"/>
    <w:rsid w:val="00A11D50"/>
    <w:rsid w:val="00A155BE"/>
    <w:rsid w:val="00A20470"/>
    <w:rsid w:val="00A207B1"/>
    <w:rsid w:val="00A2111B"/>
    <w:rsid w:val="00A2153C"/>
    <w:rsid w:val="00A25FA5"/>
    <w:rsid w:val="00A341C9"/>
    <w:rsid w:val="00A4203A"/>
    <w:rsid w:val="00A433DB"/>
    <w:rsid w:val="00A43729"/>
    <w:rsid w:val="00A5145C"/>
    <w:rsid w:val="00A5234B"/>
    <w:rsid w:val="00A558F2"/>
    <w:rsid w:val="00A617A3"/>
    <w:rsid w:val="00A61C71"/>
    <w:rsid w:val="00A632DD"/>
    <w:rsid w:val="00A7013E"/>
    <w:rsid w:val="00A72A05"/>
    <w:rsid w:val="00A72AAC"/>
    <w:rsid w:val="00A77CEF"/>
    <w:rsid w:val="00A80CDE"/>
    <w:rsid w:val="00A85AB4"/>
    <w:rsid w:val="00A85E3B"/>
    <w:rsid w:val="00A92889"/>
    <w:rsid w:val="00A92C85"/>
    <w:rsid w:val="00A9419D"/>
    <w:rsid w:val="00AA0DB9"/>
    <w:rsid w:val="00AA5A1C"/>
    <w:rsid w:val="00AA5AD1"/>
    <w:rsid w:val="00AB3541"/>
    <w:rsid w:val="00AB52A2"/>
    <w:rsid w:val="00AB66A4"/>
    <w:rsid w:val="00AB68B5"/>
    <w:rsid w:val="00AB6D5F"/>
    <w:rsid w:val="00AB75F4"/>
    <w:rsid w:val="00AC1924"/>
    <w:rsid w:val="00AC3ADA"/>
    <w:rsid w:val="00AD13E6"/>
    <w:rsid w:val="00AD5454"/>
    <w:rsid w:val="00AE0A81"/>
    <w:rsid w:val="00AE2BDD"/>
    <w:rsid w:val="00AE2E22"/>
    <w:rsid w:val="00AE6AD2"/>
    <w:rsid w:val="00AE72D7"/>
    <w:rsid w:val="00AF7664"/>
    <w:rsid w:val="00AF7EDC"/>
    <w:rsid w:val="00B013EF"/>
    <w:rsid w:val="00B032EF"/>
    <w:rsid w:val="00B05D01"/>
    <w:rsid w:val="00B10D1D"/>
    <w:rsid w:val="00B11889"/>
    <w:rsid w:val="00B11C9E"/>
    <w:rsid w:val="00B20756"/>
    <w:rsid w:val="00B22A64"/>
    <w:rsid w:val="00B24FB4"/>
    <w:rsid w:val="00B25038"/>
    <w:rsid w:val="00B2674E"/>
    <w:rsid w:val="00B274E0"/>
    <w:rsid w:val="00B30E64"/>
    <w:rsid w:val="00B33C79"/>
    <w:rsid w:val="00B350AE"/>
    <w:rsid w:val="00B4489C"/>
    <w:rsid w:val="00B46DEF"/>
    <w:rsid w:val="00B47337"/>
    <w:rsid w:val="00B50F57"/>
    <w:rsid w:val="00B55444"/>
    <w:rsid w:val="00B5622B"/>
    <w:rsid w:val="00B564F7"/>
    <w:rsid w:val="00B62B20"/>
    <w:rsid w:val="00B63E5E"/>
    <w:rsid w:val="00B64543"/>
    <w:rsid w:val="00B66226"/>
    <w:rsid w:val="00B6715C"/>
    <w:rsid w:val="00B673A5"/>
    <w:rsid w:val="00B70797"/>
    <w:rsid w:val="00B74827"/>
    <w:rsid w:val="00B75C45"/>
    <w:rsid w:val="00B77E16"/>
    <w:rsid w:val="00B8728F"/>
    <w:rsid w:val="00B87416"/>
    <w:rsid w:val="00B94A30"/>
    <w:rsid w:val="00B96045"/>
    <w:rsid w:val="00BA394A"/>
    <w:rsid w:val="00BA4E53"/>
    <w:rsid w:val="00BA7D10"/>
    <w:rsid w:val="00BB0232"/>
    <w:rsid w:val="00BB2E21"/>
    <w:rsid w:val="00BB3920"/>
    <w:rsid w:val="00BB6CE2"/>
    <w:rsid w:val="00BB6F95"/>
    <w:rsid w:val="00BC0702"/>
    <w:rsid w:val="00BC117E"/>
    <w:rsid w:val="00BC143D"/>
    <w:rsid w:val="00BC3FCE"/>
    <w:rsid w:val="00BC4C91"/>
    <w:rsid w:val="00BC5500"/>
    <w:rsid w:val="00BC57B1"/>
    <w:rsid w:val="00BC5AB2"/>
    <w:rsid w:val="00BD04A2"/>
    <w:rsid w:val="00BD5A25"/>
    <w:rsid w:val="00BE0097"/>
    <w:rsid w:val="00BE11A5"/>
    <w:rsid w:val="00BE203C"/>
    <w:rsid w:val="00BE2430"/>
    <w:rsid w:val="00BE257C"/>
    <w:rsid w:val="00BE31A8"/>
    <w:rsid w:val="00BE67CE"/>
    <w:rsid w:val="00BF0D8F"/>
    <w:rsid w:val="00BF0E84"/>
    <w:rsid w:val="00BF1022"/>
    <w:rsid w:val="00BF571F"/>
    <w:rsid w:val="00BF6596"/>
    <w:rsid w:val="00C00C5F"/>
    <w:rsid w:val="00C0307B"/>
    <w:rsid w:val="00C046D6"/>
    <w:rsid w:val="00C04FDF"/>
    <w:rsid w:val="00C05418"/>
    <w:rsid w:val="00C061D9"/>
    <w:rsid w:val="00C109B2"/>
    <w:rsid w:val="00C12F53"/>
    <w:rsid w:val="00C20DA7"/>
    <w:rsid w:val="00C22253"/>
    <w:rsid w:val="00C25171"/>
    <w:rsid w:val="00C26EA0"/>
    <w:rsid w:val="00C30CB0"/>
    <w:rsid w:val="00C34221"/>
    <w:rsid w:val="00C36C89"/>
    <w:rsid w:val="00C4069C"/>
    <w:rsid w:val="00C4178B"/>
    <w:rsid w:val="00C41937"/>
    <w:rsid w:val="00C46EB1"/>
    <w:rsid w:val="00C477B0"/>
    <w:rsid w:val="00C516A1"/>
    <w:rsid w:val="00C55EF6"/>
    <w:rsid w:val="00C5689E"/>
    <w:rsid w:val="00C62EEA"/>
    <w:rsid w:val="00C70A3B"/>
    <w:rsid w:val="00C73E29"/>
    <w:rsid w:val="00C75C51"/>
    <w:rsid w:val="00C802BB"/>
    <w:rsid w:val="00C8251D"/>
    <w:rsid w:val="00C82B9A"/>
    <w:rsid w:val="00C84322"/>
    <w:rsid w:val="00C84F1C"/>
    <w:rsid w:val="00C9015D"/>
    <w:rsid w:val="00C90572"/>
    <w:rsid w:val="00C907EC"/>
    <w:rsid w:val="00C931CF"/>
    <w:rsid w:val="00C94355"/>
    <w:rsid w:val="00C96DB4"/>
    <w:rsid w:val="00CA2E2E"/>
    <w:rsid w:val="00CB1C7E"/>
    <w:rsid w:val="00CB1EEF"/>
    <w:rsid w:val="00CB4E8B"/>
    <w:rsid w:val="00CC334F"/>
    <w:rsid w:val="00CC4ACB"/>
    <w:rsid w:val="00CC58F8"/>
    <w:rsid w:val="00CD41AA"/>
    <w:rsid w:val="00CD5485"/>
    <w:rsid w:val="00CD5B08"/>
    <w:rsid w:val="00CD6D82"/>
    <w:rsid w:val="00CE11DF"/>
    <w:rsid w:val="00CE1800"/>
    <w:rsid w:val="00CF186D"/>
    <w:rsid w:val="00CF359C"/>
    <w:rsid w:val="00CF5F61"/>
    <w:rsid w:val="00CF6412"/>
    <w:rsid w:val="00D014A2"/>
    <w:rsid w:val="00D022B1"/>
    <w:rsid w:val="00D0280A"/>
    <w:rsid w:val="00D077D2"/>
    <w:rsid w:val="00D13223"/>
    <w:rsid w:val="00D17444"/>
    <w:rsid w:val="00D178C0"/>
    <w:rsid w:val="00D2108E"/>
    <w:rsid w:val="00D429AE"/>
    <w:rsid w:val="00D44F5D"/>
    <w:rsid w:val="00D45C97"/>
    <w:rsid w:val="00D461C7"/>
    <w:rsid w:val="00D4655A"/>
    <w:rsid w:val="00D507DC"/>
    <w:rsid w:val="00D519E9"/>
    <w:rsid w:val="00D541C1"/>
    <w:rsid w:val="00D548BE"/>
    <w:rsid w:val="00D553CB"/>
    <w:rsid w:val="00D63428"/>
    <w:rsid w:val="00D63F07"/>
    <w:rsid w:val="00D6693F"/>
    <w:rsid w:val="00D719B6"/>
    <w:rsid w:val="00D72D6D"/>
    <w:rsid w:val="00D7361E"/>
    <w:rsid w:val="00D7500C"/>
    <w:rsid w:val="00D765BB"/>
    <w:rsid w:val="00D80B18"/>
    <w:rsid w:val="00D90D3C"/>
    <w:rsid w:val="00D95ECE"/>
    <w:rsid w:val="00DA133C"/>
    <w:rsid w:val="00DA2A67"/>
    <w:rsid w:val="00DA392B"/>
    <w:rsid w:val="00DA681C"/>
    <w:rsid w:val="00DB0164"/>
    <w:rsid w:val="00DB222C"/>
    <w:rsid w:val="00DB382D"/>
    <w:rsid w:val="00DB6DB8"/>
    <w:rsid w:val="00DB78B1"/>
    <w:rsid w:val="00DB7CC0"/>
    <w:rsid w:val="00DC100C"/>
    <w:rsid w:val="00DC180E"/>
    <w:rsid w:val="00DC3057"/>
    <w:rsid w:val="00DC4D89"/>
    <w:rsid w:val="00DC55C9"/>
    <w:rsid w:val="00DC5BBA"/>
    <w:rsid w:val="00DD2D1B"/>
    <w:rsid w:val="00DD4781"/>
    <w:rsid w:val="00DD696B"/>
    <w:rsid w:val="00DD7996"/>
    <w:rsid w:val="00DE402B"/>
    <w:rsid w:val="00DE4564"/>
    <w:rsid w:val="00DE5910"/>
    <w:rsid w:val="00DE5BC1"/>
    <w:rsid w:val="00DE625C"/>
    <w:rsid w:val="00DE6383"/>
    <w:rsid w:val="00DE7077"/>
    <w:rsid w:val="00DF09D3"/>
    <w:rsid w:val="00DF7F15"/>
    <w:rsid w:val="00E003CB"/>
    <w:rsid w:val="00E0233D"/>
    <w:rsid w:val="00E029E9"/>
    <w:rsid w:val="00E035BD"/>
    <w:rsid w:val="00E10246"/>
    <w:rsid w:val="00E11B59"/>
    <w:rsid w:val="00E12B92"/>
    <w:rsid w:val="00E147BA"/>
    <w:rsid w:val="00E14ACB"/>
    <w:rsid w:val="00E14BA3"/>
    <w:rsid w:val="00E16DBD"/>
    <w:rsid w:val="00E17777"/>
    <w:rsid w:val="00E204F6"/>
    <w:rsid w:val="00E21D55"/>
    <w:rsid w:val="00E23E71"/>
    <w:rsid w:val="00E25E34"/>
    <w:rsid w:val="00E26F4B"/>
    <w:rsid w:val="00E279FB"/>
    <w:rsid w:val="00E3014D"/>
    <w:rsid w:val="00E30194"/>
    <w:rsid w:val="00E30AA0"/>
    <w:rsid w:val="00E33535"/>
    <w:rsid w:val="00E35FA1"/>
    <w:rsid w:val="00E40520"/>
    <w:rsid w:val="00E44AB0"/>
    <w:rsid w:val="00E45160"/>
    <w:rsid w:val="00E538F4"/>
    <w:rsid w:val="00E53D39"/>
    <w:rsid w:val="00E568BC"/>
    <w:rsid w:val="00E572AB"/>
    <w:rsid w:val="00E61472"/>
    <w:rsid w:val="00E63AF7"/>
    <w:rsid w:val="00E649B9"/>
    <w:rsid w:val="00E669E0"/>
    <w:rsid w:val="00E675D3"/>
    <w:rsid w:val="00E676CF"/>
    <w:rsid w:val="00E700A9"/>
    <w:rsid w:val="00E706C6"/>
    <w:rsid w:val="00E70CDB"/>
    <w:rsid w:val="00E70EE7"/>
    <w:rsid w:val="00E76249"/>
    <w:rsid w:val="00E827C7"/>
    <w:rsid w:val="00E8763E"/>
    <w:rsid w:val="00E944F7"/>
    <w:rsid w:val="00E97891"/>
    <w:rsid w:val="00E97B88"/>
    <w:rsid w:val="00EA0D40"/>
    <w:rsid w:val="00EA2959"/>
    <w:rsid w:val="00EA425F"/>
    <w:rsid w:val="00EA632A"/>
    <w:rsid w:val="00EB05DA"/>
    <w:rsid w:val="00EB2D29"/>
    <w:rsid w:val="00EC1398"/>
    <w:rsid w:val="00EC4768"/>
    <w:rsid w:val="00EC5C62"/>
    <w:rsid w:val="00EC6051"/>
    <w:rsid w:val="00ED1778"/>
    <w:rsid w:val="00ED2309"/>
    <w:rsid w:val="00ED7133"/>
    <w:rsid w:val="00ED7F96"/>
    <w:rsid w:val="00EE0253"/>
    <w:rsid w:val="00EE7A07"/>
    <w:rsid w:val="00EF3E6F"/>
    <w:rsid w:val="00F00420"/>
    <w:rsid w:val="00F006D7"/>
    <w:rsid w:val="00F03D54"/>
    <w:rsid w:val="00F06FD5"/>
    <w:rsid w:val="00F10401"/>
    <w:rsid w:val="00F115ED"/>
    <w:rsid w:val="00F11609"/>
    <w:rsid w:val="00F13C21"/>
    <w:rsid w:val="00F1436B"/>
    <w:rsid w:val="00F148E4"/>
    <w:rsid w:val="00F14AB8"/>
    <w:rsid w:val="00F3325B"/>
    <w:rsid w:val="00F4141A"/>
    <w:rsid w:val="00F43582"/>
    <w:rsid w:val="00F4411B"/>
    <w:rsid w:val="00F47662"/>
    <w:rsid w:val="00F50346"/>
    <w:rsid w:val="00F5271B"/>
    <w:rsid w:val="00F54385"/>
    <w:rsid w:val="00F61C02"/>
    <w:rsid w:val="00F727BC"/>
    <w:rsid w:val="00F760E6"/>
    <w:rsid w:val="00F8657A"/>
    <w:rsid w:val="00F86635"/>
    <w:rsid w:val="00F86647"/>
    <w:rsid w:val="00F86BFB"/>
    <w:rsid w:val="00F87D9B"/>
    <w:rsid w:val="00F94E37"/>
    <w:rsid w:val="00F95219"/>
    <w:rsid w:val="00FA0594"/>
    <w:rsid w:val="00FB1E8A"/>
    <w:rsid w:val="00FB28A9"/>
    <w:rsid w:val="00FB2C8E"/>
    <w:rsid w:val="00FB5697"/>
    <w:rsid w:val="00FB5CAA"/>
    <w:rsid w:val="00FC2DC9"/>
    <w:rsid w:val="00FC3F82"/>
    <w:rsid w:val="00FC6DBE"/>
    <w:rsid w:val="00FD1F94"/>
    <w:rsid w:val="00FD6FDB"/>
    <w:rsid w:val="00FD7537"/>
    <w:rsid w:val="00FE0414"/>
    <w:rsid w:val="00FE43C2"/>
    <w:rsid w:val="00FF7B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A61C09"/>
  <w15:chartTrackingRefBased/>
  <w15:docId w15:val="{79521D73-ACF5-4932-9E48-792FA04A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center"/>
      <w:outlineLvl w:val="0"/>
    </w:pPr>
    <w:rPr>
      <w:rFonts w:ascii="Arial" w:hAnsi="Arial" w:cs="Arial"/>
      <w:b/>
      <w:bCs/>
    </w:rPr>
  </w:style>
  <w:style w:type="paragraph" w:styleId="Ttulo2">
    <w:name w:val="heading 2"/>
    <w:basedOn w:val="Normal"/>
    <w:next w:val="Normal"/>
    <w:link w:val="Ttulo2Char"/>
    <w:qFormat/>
    <w:pPr>
      <w:keepNext/>
      <w:jc w:val="both"/>
      <w:outlineLvl w:val="1"/>
    </w:pPr>
    <w:rPr>
      <w:rFonts w:ascii="Arial" w:hAnsi="Arial" w:cs="Arial"/>
      <w:b/>
      <w:bCs/>
    </w:rPr>
  </w:style>
  <w:style w:type="paragraph" w:styleId="Ttulo4">
    <w:name w:val="heading 4"/>
    <w:basedOn w:val="Normal"/>
    <w:next w:val="Normal"/>
    <w:link w:val="Ttulo4Char"/>
    <w:qFormat/>
    <w:pPr>
      <w:keepNext/>
      <w:outlineLvl w:val="3"/>
    </w:pPr>
    <w:rPr>
      <w:rFonts w:ascii="Comic Sans MS" w:hAnsi="Comic Sans M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pPr>
      <w:jc w:val="both"/>
    </w:pPr>
    <w:rPr>
      <w:rFonts w:ascii="Comic Sans MS" w:hAnsi="Comic Sans MS"/>
      <w:sz w:val="26"/>
    </w:rPr>
  </w:style>
  <w:style w:type="paragraph" w:styleId="Corpodetexto3">
    <w:name w:val="Body Text 3"/>
    <w:basedOn w:val="Normal"/>
    <w:link w:val="Corpodetexto3Char"/>
    <w:uiPriority w:val="99"/>
    <w:rPr>
      <w:rFonts w:ascii="Comic Sans MS" w:hAnsi="Comic Sans MS"/>
      <w:b/>
      <w:sz w:val="26"/>
    </w:rPr>
  </w:style>
  <w:style w:type="paragraph" w:styleId="Textodebalo">
    <w:name w:val="Balloon Text"/>
    <w:basedOn w:val="Normal"/>
    <w:link w:val="TextodebaloChar"/>
    <w:uiPriority w:val="99"/>
    <w:semiHidden/>
    <w:rsid w:val="00294C31"/>
    <w:rPr>
      <w:rFonts w:ascii="Tahoma" w:hAnsi="Tahoma" w:cs="Tahoma"/>
      <w:sz w:val="16"/>
      <w:szCs w:val="16"/>
    </w:rPr>
  </w:style>
  <w:style w:type="character" w:styleId="Hyperlink">
    <w:name w:val="Hyperlink"/>
    <w:rsid w:val="003D65C8"/>
    <w:rPr>
      <w:color w:val="0000FF"/>
      <w:u w:val="single"/>
    </w:rPr>
  </w:style>
  <w:style w:type="paragraph" w:styleId="Recuodecorpodetexto2">
    <w:name w:val="Body Text Indent 2"/>
    <w:basedOn w:val="Normal"/>
    <w:link w:val="Recuodecorpodetexto2Char"/>
    <w:uiPriority w:val="99"/>
    <w:rsid w:val="004735FD"/>
    <w:pPr>
      <w:spacing w:after="120" w:line="480" w:lineRule="auto"/>
      <w:ind w:left="283"/>
    </w:pPr>
  </w:style>
  <w:style w:type="paragraph" w:styleId="Cabealho">
    <w:name w:val="header"/>
    <w:basedOn w:val="Normal"/>
    <w:link w:val="CabealhoChar"/>
    <w:uiPriority w:val="99"/>
    <w:rsid w:val="0021389C"/>
    <w:pPr>
      <w:tabs>
        <w:tab w:val="center" w:pos="4419"/>
        <w:tab w:val="right" w:pos="8838"/>
      </w:tabs>
    </w:pPr>
    <w:rPr>
      <w:lang w:val="x-none" w:eastAsia="x-none"/>
    </w:rPr>
  </w:style>
  <w:style w:type="paragraph" w:styleId="Rodap">
    <w:name w:val="footer"/>
    <w:basedOn w:val="Normal"/>
    <w:link w:val="RodapChar"/>
    <w:uiPriority w:val="99"/>
    <w:rsid w:val="0021389C"/>
    <w:pPr>
      <w:tabs>
        <w:tab w:val="center" w:pos="4419"/>
        <w:tab w:val="right" w:pos="8838"/>
      </w:tabs>
    </w:pPr>
  </w:style>
  <w:style w:type="paragraph" w:styleId="Ttulo">
    <w:name w:val="Title"/>
    <w:basedOn w:val="Normal"/>
    <w:link w:val="TtuloChar"/>
    <w:uiPriority w:val="99"/>
    <w:qFormat/>
    <w:rsid w:val="0021389C"/>
    <w:pPr>
      <w:jc w:val="center"/>
    </w:pPr>
    <w:rPr>
      <w:b/>
      <w:sz w:val="28"/>
      <w:szCs w:val="20"/>
      <w:u w:val="single"/>
    </w:rPr>
  </w:style>
  <w:style w:type="paragraph" w:styleId="Subttulo">
    <w:name w:val="Subtitle"/>
    <w:basedOn w:val="Normal"/>
    <w:link w:val="SubttuloChar"/>
    <w:uiPriority w:val="99"/>
    <w:qFormat/>
    <w:rsid w:val="0021389C"/>
    <w:pPr>
      <w:jc w:val="center"/>
    </w:pPr>
    <w:rPr>
      <w:sz w:val="28"/>
      <w:szCs w:val="20"/>
    </w:rPr>
  </w:style>
  <w:style w:type="character" w:customStyle="1" w:styleId="CabealhoChar">
    <w:name w:val="Cabeçalho Char"/>
    <w:link w:val="Cabealho"/>
    <w:uiPriority w:val="99"/>
    <w:rsid w:val="004A7C7B"/>
    <w:rPr>
      <w:sz w:val="24"/>
      <w:szCs w:val="24"/>
    </w:rPr>
  </w:style>
  <w:style w:type="character" w:customStyle="1" w:styleId="TtuloChar">
    <w:name w:val="Título Char"/>
    <w:link w:val="Ttulo"/>
    <w:uiPriority w:val="99"/>
    <w:rsid w:val="00A80CDE"/>
    <w:rPr>
      <w:b/>
      <w:sz w:val="28"/>
      <w:u w:val="single"/>
    </w:rPr>
  </w:style>
  <w:style w:type="character" w:customStyle="1" w:styleId="SubttuloChar">
    <w:name w:val="Subtítulo Char"/>
    <w:link w:val="Subttulo"/>
    <w:uiPriority w:val="99"/>
    <w:rsid w:val="00A80CDE"/>
    <w:rPr>
      <w:sz w:val="28"/>
    </w:rPr>
  </w:style>
  <w:style w:type="character" w:customStyle="1" w:styleId="RodapChar">
    <w:name w:val="Rodapé Char"/>
    <w:link w:val="Rodap"/>
    <w:uiPriority w:val="99"/>
    <w:rsid w:val="003E0BE6"/>
    <w:rPr>
      <w:sz w:val="24"/>
      <w:szCs w:val="24"/>
    </w:rPr>
  </w:style>
  <w:style w:type="paragraph" w:styleId="SemEspaamento">
    <w:name w:val="No Spacing"/>
    <w:uiPriority w:val="1"/>
    <w:qFormat/>
    <w:rsid w:val="00B66226"/>
    <w:rPr>
      <w:rFonts w:ascii="Calibri" w:eastAsia="Calibri" w:hAnsi="Calibri"/>
      <w:sz w:val="22"/>
      <w:szCs w:val="22"/>
      <w:lang w:eastAsia="en-US"/>
    </w:rPr>
  </w:style>
  <w:style w:type="table" w:styleId="Tabelacomgrade">
    <w:name w:val="Table Grid"/>
    <w:basedOn w:val="Tabelanormal"/>
    <w:uiPriority w:val="59"/>
    <w:rsid w:val="00B662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5726"/>
    <w:pPr>
      <w:spacing w:before="100" w:beforeAutospacing="1" w:after="100" w:afterAutospacing="1"/>
    </w:pPr>
  </w:style>
  <w:style w:type="character" w:customStyle="1" w:styleId="apple-tab-span">
    <w:name w:val="apple-tab-span"/>
    <w:basedOn w:val="Fontepargpadro"/>
    <w:rsid w:val="00265726"/>
  </w:style>
  <w:style w:type="paragraph" w:customStyle="1" w:styleId="Default">
    <w:name w:val="Default"/>
    <w:uiPriority w:val="99"/>
    <w:rsid w:val="00B8728F"/>
    <w:pPr>
      <w:autoSpaceDE w:val="0"/>
      <w:autoSpaceDN w:val="0"/>
      <w:adjustRightInd w:val="0"/>
    </w:pPr>
    <w:rPr>
      <w:rFonts w:ascii="Arial" w:hAnsi="Arial" w:cs="Arial"/>
      <w:color w:val="000000"/>
      <w:sz w:val="24"/>
      <w:szCs w:val="24"/>
    </w:rPr>
  </w:style>
  <w:style w:type="character" w:styleId="MenoPendente">
    <w:name w:val="Unresolved Mention"/>
    <w:uiPriority w:val="99"/>
    <w:semiHidden/>
    <w:unhideWhenUsed/>
    <w:rsid w:val="00DD2D1B"/>
    <w:rPr>
      <w:color w:val="605E5C"/>
      <w:shd w:val="clear" w:color="auto" w:fill="E1DFDD"/>
    </w:rPr>
  </w:style>
  <w:style w:type="paragraph" w:styleId="Corpodetexto">
    <w:name w:val="Body Text"/>
    <w:basedOn w:val="Normal"/>
    <w:link w:val="CorpodetextoChar"/>
    <w:uiPriority w:val="99"/>
    <w:unhideWhenUsed/>
    <w:rsid w:val="00415069"/>
    <w:pPr>
      <w:spacing w:after="120"/>
    </w:pPr>
  </w:style>
  <w:style w:type="character" w:customStyle="1" w:styleId="CorpodetextoChar">
    <w:name w:val="Corpo de texto Char"/>
    <w:link w:val="Corpodetexto"/>
    <w:uiPriority w:val="99"/>
    <w:rsid w:val="00415069"/>
    <w:rPr>
      <w:sz w:val="24"/>
      <w:szCs w:val="24"/>
    </w:rPr>
  </w:style>
  <w:style w:type="paragraph" w:styleId="PargrafodaLista">
    <w:name w:val="List Paragraph"/>
    <w:basedOn w:val="Normal"/>
    <w:uiPriority w:val="1"/>
    <w:qFormat/>
    <w:rsid w:val="00D541C1"/>
    <w:pPr>
      <w:ind w:left="708"/>
    </w:pPr>
  </w:style>
  <w:style w:type="paragraph" w:customStyle="1" w:styleId="TableParagraph">
    <w:name w:val="Table Paragraph"/>
    <w:basedOn w:val="Normal"/>
    <w:uiPriority w:val="1"/>
    <w:qFormat/>
    <w:rsid w:val="00D541C1"/>
    <w:pPr>
      <w:widowControl w:val="0"/>
      <w:autoSpaceDE w:val="0"/>
      <w:autoSpaceDN w:val="0"/>
      <w:ind w:left="13"/>
    </w:pPr>
    <w:rPr>
      <w:rFonts w:ascii="Arial" w:eastAsia="Arial" w:hAnsi="Arial" w:cs="Arial"/>
      <w:sz w:val="22"/>
      <w:szCs w:val="22"/>
      <w:lang w:val="pt-PT" w:eastAsia="en-US"/>
    </w:rPr>
  </w:style>
  <w:style w:type="character" w:customStyle="1" w:styleId="Ttulo1Char">
    <w:name w:val="Título 1 Char"/>
    <w:link w:val="Ttulo1"/>
    <w:rsid w:val="00340AC5"/>
    <w:rPr>
      <w:rFonts w:ascii="Arial" w:hAnsi="Arial" w:cs="Arial"/>
      <w:b/>
      <w:bCs/>
      <w:sz w:val="24"/>
      <w:szCs w:val="24"/>
    </w:rPr>
  </w:style>
  <w:style w:type="character" w:customStyle="1" w:styleId="Ttulo2Char">
    <w:name w:val="Título 2 Char"/>
    <w:link w:val="Ttulo2"/>
    <w:rsid w:val="00340AC5"/>
    <w:rPr>
      <w:rFonts w:ascii="Arial" w:hAnsi="Arial" w:cs="Arial"/>
      <w:b/>
      <w:bCs/>
      <w:sz w:val="24"/>
      <w:szCs w:val="24"/>
    </w:rPr>
  </w:style>
  <w:style w:type="character" w:customStyle="1" w:styleId="Ttulo4Char">
    <w:name w:val="Título 4 Char"/>
    <w:link w:val="Ttulo4"/>
    <w:rsid w:val="00340AC5"/>
    <w:rPr>
      <w:rFonts w:ascii="Comic Sans MS" w:hAnsi="Comic Sans MS"/>
      <w:sz w:val="28"/>
      <w:szCs w:val="24"/>
    </w:rPr>
  </w:style>
  <w:style w:type="character" w:customStyle="1" w:styleId="Corpodetexto2Char">
    <w:name w:val="Corpo de texto 2 Char"/>
    <w:link w:val="Corpodetexto2"/>
    <w:uiPriority w:val="99"/>
    <w:rsid w:val="00340AC5"/>
    <w:rPr>
      <w:rFonts w:ascii="Comic Sans MS" w:hAnsi="Comic Sans MS"/>
      <w:sz w:val="26"/>
      <w:szCs w:val="24"/>
    </w:rPr>
  </w:style>
  <w:style w:type="character" w:customStyle="1" w:styleId="Corpodetexto3Char">
    <w:name w:val="Corpo de texto 3 Char"/>
    <w:link w:val="Corpodetexto3"/>
    <w:uiPriority w:val="99"/>
    <w:rsid w:val="00340AC5"/>
    <w:rPr>
      <w:rFonts w:ascii="Comic Sans MS" w:hAnsi="Comic Sans MS"/>
      <w:b/>
      <w:sz w:val="26"/>
      <w:szCs w:val="24"/>
    </w:rPr>
  </w:style>
  <w:style w:type="character" w:customStyle="1" w:styleId="TextodebaloChar">
    <w:name w:val="Texto de balão Char"/>
    <w:link w:val="Textodebalo"/>
    <w:uiPriority w:val="99"/>
    <w:semiHidden/>
    <w:rsid w:val="00340AC5"/>
    <w:rPr>
      <w:rFonts w:ascii="Tahoma" w:hAnsi="Tahoma" w:cs="Tahoma"/>
      <w:sz w:val="16"/>
      <w:szCs w:val="16"/>
    </w:rPr>
  </w:style>
  <w:style w:type="character" w:customStyle="1" w:styleId="Recuodecorpodetexto2Char">
    <w:name w:val="Recuo de corpo de texto 2 Char"/>
    <w:link w:val="Recuodecorpodetexto2"/>
    <w:uiPriority w:val="99"/>
    <w:rsid w:val="00340AC5"/>
    <w:rPr>
      <w:sz w:val="24"/>
      <w:szCs w:val="24"/>
    </w:rPr>
  </w:style>
  <w:style w:type="character" w:styleId="HiperlinkVisitado">
    <w:name w:val="FollowedHyperlink"/>
    <w:uiPriority w:val="99"/>
    <w:semiHidden/>
    <w:unhideWhenUsed/>
    <w:rsid w:val="00A433DB"/>
    <w:rPr>
      <w:color w:val="96607D"/>
      <w:u w:val="single"/>
    </w:rPr>
  </w:style>
  <w:style w:type="paragraph" w:customStyle="1" w:styleId="msonormal0">
    <w:name w:val="msonormal"/>
    <w:basedOn w:val="Normal"/>
    <w:uiPriority w:val="99"/>
    <w:semiHidden/>
    <w:rsid w:val="00A433DB"/>
    <w:pPr>
      <w:spacing w:before="100" w:beforeAutospacing="1" w:after="100" w:afterAutospacing="1"/>
    </w:pPr>
  </w:style>
  <w:style w:type="paragraph" w:styleId="Partesuperior-zdoformulrio">
    <w:name w:val="HTML Top of Form"/>
    <w:basedOn w:val="Normal"/>
    <w:next w:val="Normal"/>
    <w:link w:val="Partesuperior-zdoformulrioChar"/>
    <w:hidden/>
    <w:uiPriority w:val="99"/>
    <w:semiHidden/>
    <w:unhideWhenUsed/>
    <w:rsid w:val="00E25E34"/>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link w:val="Partesuperior-zdoformulrio"/>
    <w:uiPriority w:val="99"/>
    <w:semiHidden/>
    <w:rsid w:val="00E25E34"/>
    <w:rPr>
      <w:rFonts w:ascii="Arial" w:hAnsi="Arial" w:cs="Arial"/>
      <w:vanish/>
      <w:sz w:val="16"/>
      <w:szCs w:val="16"/>
    </w:rPr>
  </w:style>
  <w:style w:type="paragraph" w:customStyle="1" w:styleId="Ttulo31">
    <w:name w:val="Título 31"/>
    <w:basedOn w:val="Normal"/>
    <w:uiPriority w:val="1"/>
    <w:qFormat/>
    <w:rsid w:val="00DA2A67"/>
    <w:pPr>
      <w:widowControl w:val="0"/>
      <w:ind w:left="112"/>
      <w:jc w:val="both"/>
      <w:outlineLvl w:val="3"/>
    </w:pPr>
    <w:rPr>
      <w:rFonts w:ascii="Arial" w:eastAsia="Arial" w:hAnsi="Arial" w:cs="Arial"/>
      <w:b/>
      <w:bCs/>
      <w:sz w:val="22"/>
      <w:szCs w:val="22"/>
      <w:lang w:val="en-US" w:eastAsia="en-US"/>
    </w:rPr>
  </w:style>
  <w:style w:type="character" w:styleId="Nmerodepgina">
    <w:name w:val="page number"/>
    <w:basedOn w:val="Fontepargpadro"/>
    <w:uiPriority w:val="99"/>
    <w:unhideWhenUsed/>
    <w:rsid w:val="00CC58F8"/>
  </w:style>
  <w:style w:type="character" w:styleId="Forte">
    <w:name w:val="Strong"/>
    <w:uiPriority w:val="22"/>
    <w:qFormat/>
    <w:rsid w:val="0093433B"/>
    <w:rPr>
      <w:b/>
      <w:bCs/>
    </w:rPr>
  </w:style>
  <w:style w:type="character" w:customStyle="1" w:styleId="fontstyle01">
    <w:name w:val="fontstyle01"/>
    <w:rsid w:val="00FB5697"/>
    <w:rPr>
      <w:rFonts w:ascii="Times-Roman" w:hAnsi="Times-Roman" w:hint="default"/>
      <w:b w:val="0"/>
      <w:bCs w:val="0"/>
      <w:i w:val="0"/>
      <w:iCs w:val="0"/>
      <w:color w:val="000000"/>
      <w:sz w:val="24"/>
      <w:szCs w:val="24"/>
    </w:rPr>
  </w:style>
  <w:style w:type="paragraph" w:styleId="Reviso">
    <w:name w:val="Revision"/>
    <w:hidden/>
    <w:uiPriority w:val="99"/>
    <w:semiHidden/>
    <w:rsid w:val="001E26F8"/>
    <w:rPr>
      <w:sz w:val="24"/>
      <w:szCs w:val="24"/>
    </w:rPr>
  </w:style>
  <w:style w:type="table" w:customStyle="1" w:styleId="TableNormal1">
    <w:name w:val="Table Normal1"/>
    <w:uiPriority w:val="2"/>
    <w:semiHidden/>
    <w:unhideWhenUsed/>
    <w:qFormat/>
    <w:rsid w:val="00A25FA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50748">
      <w:bodyDiv w:val="1"/>
      <w:marLeft w:val="0"/>
      <w:marRight w:val="0"/>
      <w:marTop w:val="0"/>
      <w:marBottom w:val="0"/>
      <w:divBdr>
        <w:top w:val="none" w:sz="0" w:space="0" w:color="auto"/>
        <w:left w:val="none" w:sz="0" w:space="0" w:color="auto"/>
        <w:bottom w:val="none" w:sz="0" w:space="0" w:color="auto"/>
        <w:right w:val="none" w:sz="0" w:space="0" w:color="auto"/>
      </w:divBdr>
    </w:div>
    <w:div w:id="328406805">
      <w:bodyDiv w:val="1"/>
      <w:marLeft w:val="0"/>
      <w:marRight w:val="0"/>
      <w:marTop w:val="0"/>
      <w:marBottom w:val="0"/>
      <w:divBdr>
        <w:top w:val="none" w:sz="0" w:space="0" w:color="auto"/>
        <w:left w:val="none" w:sz="0" w:space="0" w:color="auto"/>
        <w:bottom w:val="none" w:sz="0" w:space="0" w:color="auto"/>
        <w:right w:val="none" w:sz="0" w:space="0" w:color="auto"/>
      </w:divBdr>
    </w:div>
    <w:div w:id="359281580">
      <w:bodyDiv w:val="1"/>
      <w:marLeft w:val="0"/>
      <w:marRight w:val="0"/>
      <w:marTop w:val="0"/>
      <w:marBottom w:val="0"/>
      <w:divBdr>
        <w:top w:val="none" w:sz="0" w:space="0" w:color="auto"/>
        <w:left w:val="none" w:sz="0" w:space="0" w:color="auto"/>
        <w:bottom w:val="none" w:sz="0" w:space="0" w:color="auto"/>
        <w:right w:val="none" w:sz="0" w:space="0" w:color="auto"/>
      </w:divBdr>
      <w:divsChild>
        <w:div w:id="1633362895">
          <w:marLeft w:val="0"/>
          <w:marRight w:val="0"/>
          <w:marTop w:val="0"/>
          <w:marBottom w:val="0"/>
          <w:divBdr>
            <w:top w:val="single" w:sz="2" w:space="0" w:color="E3E3E3"/>
            <w:left w:val="single" w:sz="2" w:space="0" w:color="E3E3E3"/>
            <w:bottom w:val="single" w:sz="2" w:space="0" w:color="E3E3E3"/>
            <w:right w:val="single" w:sz="2" w:space="0" w:color="E3E3E3"/>
          </w:divBdr>
          <w:divsChild>
            <w:div w:id="1692298644">
              <w:marLeft w:val="0"/>
              <w:marRight w:val="0"/>
              <w:marTop w:val="0"/>
              <w:marBottom w:val="0"/>
              <w:divBdr>
                <w:top w:val="single" w:sz="2" w:space="0" w:color="E3E3E3"/>
                <w:left w:val="single" w:sz="2" w:space="0" w:color="E3E3E3"/>
                <w:bottom w:val="single" w:sz="2" w:space="0" w:color="E3E3E3"/>
                <w:right w:val="single" w:sz="2" w:space="0" w:color="E3E3E3"/>
              </w:divBdr>
              <w:divsChild>
                <w:div w:id="514347363">
                  <w:marLeft w:val="0"/>
                  <w:marRight w:val="0"/>
                  <w:marTop w:val="0"/>
                  <w:marBottom w:val="0"/>
                  <w:divBdr>
                    <w:top w:val="single" w:sz="2" w:space="0" w:color="E3E3E3"/>
                    <w:left w:val="single" w:sz="2" w:space="0" w:color="E3E3E3"/>
                    <w:bottom w:val="single" w:sz="2" w:space="0" w:color="E3E3E3"/>
                    <w:right w:val="single" w:sz="2" w:space="0" w:color="E3E3E3"/>
                  </w:divBdr>
                  <w:divsChild>
                    <w:div w:id="278143006">
                      <w:marLeft w:val="0"/>
                      <w:marRight w:val="0"/>
                      <w:marTop w:val="0"/>
                      <w:marBottom w:val="0"/>
                      <w:divBdr>
                        <w:top w:val="single" w:sz="2" w:space="0" w:color="E3E3E3"/>
                        <w:left w:val="single" w:sz="2" w:space="0" w:color="E3E3E3"/>
                        <w:bottom w:val="single" w:sz="2" w:space="0" w:color="E3E3E3"/>
                        <w:right w:val="single" w:sz="2" w:space="0" w:color="E3E3E3"/>
                      </w:divBdr>
                      <w:divsChild>
                        <w:div w:id="503710257">
                          <w:marLeft w:val="0"/>
                          <w:marRight w:val="0"/>
                          <w:marTop w:val="0"/>
                          <w:marBottom w:val="0"/>
                          <w:divBdr>
                            <w:top w:val="single" w:sz="2" w:space="0" w:color="E3E3E3"/>
                            <w:left w:val="single" w:sz="2" w:space="0" w:color="E3E3E3"/>
                            <w:bottom w:val="single" w:sz="2" w:space="0" w:color="E3E3E3"/>
                            <w:right w:val="single" w:sz="2" w:space="0" w:color="E3E3E3"/>
                          </w:divBdr>
                          <w:divsChild>
                            <w:div w:id="790125769">
                              <w:marLeft w:val="0"/>
                              <w:marRight w:val="0"/>
                              <w:marTop w:val="0"/>
                              <w:marBottom w:val="0"/>
                              <w:divBdr>
                                <w:top w:val="single" w:sz="2" w:space="0" w:color="E3E3E3"/>
                                <w:left w:val="single" w:sz="2" w:space="0" w:color="E3E3E3"/>
                                <w:bottom w:val="single" w:sz="2" w:space="0" w:color="E3E3E3"/>
                                <w:right w:val="single" w:sz="2" w:space="0" w:color="E3E3E3"/>
                              </w:divBdr>
                              <w:divsChild>
                                <w:div w:id="665593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565996">
                                      <w:marLeft w:val="0"/>
                                      <w:marRight w:val="0"/>
                                      <w:marTop w:val="0"/>
                                      <w:marBottom w:val="0"/>
                                      <w:divBdr>
                                        <w:top w:val="single" w:sz="2" w:space="0" w:color="E3E3E3"/>
                                        <w:left w:val="single" w:sz="2" w:space="0" w:color="E3E3E3"/>
                                        <w:bottom w:val="single" w:sz="2" w:space="0" w:color="E3E3E3"/>
                                        <w:right w:val="single" w:sz="2" w:space="0" w:color="E3E3E3"/>
                                      </w:divBdr>
                                      <w:divsChild>
                                        <w:div w:id="1310017540">
                                          <w:marLeft w:val="0"/>
                                          <w:marRight w:val="0"/>
                                          <w:marTop w:val="0"/>
                                          <w:marBottom w:val="0"/>
                                          <w:divBdr>
                                            <w:top w:val="single" w:sz="2" w:space="0" w:color="E3E3E3"/>
                                            <w:left w:val="single" w:sz="2" w:space="0" w:color="E3E3E3"/>
                                            <w:bottom w:val="single" w:sz="2" w:space="0" w:color="E3E3E3"/>
                                            <w:right w:val="single" w:sz="2" w:space="0" w:color="E3E3E3"/>
                                          </w:divBdr>
                                          <w:divsChild>
                                            <w:div w:id="1106772017">
                                              <w:marLeft w:val="0"/>
                                              <w:marRight w:val="0"/>
                                              <w:marTop w:val="0"/>
                                              <w:marBottom w:val="0"/>
                                              <w:divBdr>
                                                <w:top w:val="single" w:sz="2" w:space="0" w:color="E3E3E3"/>
                                                <w:left w:val="single" w:sz="2" w:space="0" w:color="E3E3E3"/>
                                                <w:bottom w:val="single" w:sz="2" w:space="0" w:color="E3E3E3"/>
                                                <w:right w:val="single" w:sz="2" w:space="0" w:color="E3E3E3"/>
                                              </w:divBdr>
                                              <w:divsChild>
                                                <w:div w:id="1873035260">
                                                  <w:marLeft w:val="0"/>
                                                  <w:marRight w:val="0"/>
                                                  <w:marTop w:val="0"/>
                                                  <w:marBottom w:val="0"/>
                                                  <w:divBdr>
                                                    <w:top w:val="single" w:sz="2" w:space="0" w:color="E3E3E3"/>
                                                    <w:left w:val="single" w:sz="2" w:space="0" w:color="E3E3E3"/>
                                                    <w:bottom w:val="single" w:sz="2" w:space="0" w:color="E3E3E3"/>
                                                    <w:right w:val="single" w:sz="2" w:space="0" w:color="E3E3E3"/>
                                                  </w:divBdr>
                                                  <w:divsChild>
                                                    <w:div w:id="108747548">
                                                      <w:marLeft w:val="0"/>
                                                      <w:marRight w:val="0"/>
                                                      <w:marTop w:val="0"/>
                                                      <w:marBottom w:val="0"/>
                                                      <w:divBdr>
                                                        <w:top w:val="single" w:sz="2" w:space="0" w:color="E3E3E3"/>
                                                        <w:left w:val="single" w:sz="2" w:space="0" w:color="E3E3E3"/>
                                                        <w:bottom w:val="single" w:sz="2" w:space="0" w:color="E3E3E3"/>
                                                        <w:right w:val="single" w:sz="2" w:space="0" w:color="E3E3E3"/>
                                                      </w:divBdr>
                                                      <w:divsChild>
                                                        <w:div w:id="814448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83397511">
          <w:marLeft w:val="0"/>
          <w:marRight w:val="0"/>
          <w:marTop w:val="0"/>
          <w:marBottom w:val="0"/>
          <w:divBdr>
            <w:top w:val="none" w:sz="0" w:space="0" w:color="auto"/>
            <w:left w:val="none" w:sz="0" w:space="0" w:color="auto"/>
            <w:bottom w:val="none" w:sz="0" w:space="0" w:color="auto"/>
            <w:right w:val="none" w:sz="0" w:space="0" w:color="auto"/>
          </w:divBdr>
          <w:divsChild>
            <w:div w:id="1313556034">
              <w:marLeft w:val="0"/>
              <w:marRight w:val="0"/>
              <w:marTop w:val="100"/>
              <w:marBottom w:val="100"/>
              <w:divBdr>
                <w:top w:val="single" w:sz="2" w:space="0" w:color="E3E3E3"/>
                <w:left w:val="single" w:sz="2" w:space="0" w:color="E3E3E3"/>
                <w:bottom w:val="single" w:sz="2" w:space="0" w:color="E3E3E3"/>
                <w:right w:val="single" w:sz="2" w:space="0" w:color="E3E3E3"/>
              </w:divBdr>
              <w:divsChild>
                <w:div w:id="418142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0650503">
      <w:bodyDiv w:val="1"/>
      <w:marLeft w:val="0"/>
      <w:marRight w:val="0"/>
      <w:marTop w:val="0"/>
      <w:marBottom w:val="0"/>
      <w:divBdr>
        <w:top w:val="none" w:sz="0" w:space="0" w:color="auto"/>
        <w:left w:val="none" w:sz="0" w:space="0" w:color="auto"/>
        <w:bottom w:val="none" w:sz="0" w:space="0" w:color="auto"/>
        <w:right w:val="none" w:sz="0" w:space="0" w:color="auto"/>
      </w:divBdr>
    </w:div>
    <w:div w:id="760755208">
      <w:bodyDiv w:val="1"/>
      <w:marLeft w:val="0"/>
      <w:marRight w:val="0"/>
      <w:marTop w:val="0"/>
      <w:marBottom w:val="0"/>
      <w:divBdr>
        <w:top w:val="none" w:sz="0" w:space="0" w:color="auto"/>
        <w:left w:val="none" w:sz="0" w:space="0" w:color="auto"/>
        <w:bottom w:val="none" w:sz="0" w:space="0" w:color="auto"/>
        <w:right w:val="none" w:sz="0" w:space="0" w:color="auto"/>
      </w:divBdr>
    </w:div>
    <w:div w:id="975721234">
      <w:bodyDiv w:val="1"/>
      <w:marLeft w:val="0"/>
      <w:marRight w:val="0"/>
      <w:marTop w:val="0"/>
      <w:marBottom w:val="0"/>
      <w:divBdr>
        <w:top w:val="none" w:sz="0" w:space="0" w:color="auto"/>
        <w:left w:val="none" w:sz="0" w:space="0" w:color="auto"/>
        <w:bottom w:val="none" w:sz="0" w:space="0" w:color="auto"/>
        <w:right w:val="none" w:sz="0" w:space="0" w:color="auto"/>
      </w:divBdr>
      <w:divsChild>
        <w:div w:id="688413312">
          <w:marLeft w:val="0"/>
          <w:marRight w:val="0"/>
          <w:marTop w:val="0"/>
          <w:marBottom w:val="0"/>
          <w:divBdr>
            <w:top w:val="single" w:sz="2" w:space="0" w:color="E3E3E3"/>
            <w:left w:val="single" w:sz="2" w:space="0" w:color="E3E3E3"/>
            <w:bottom w:val="single" w:sz="2" w:space="0" w:color="E3E3E3"/>
            <w:right w:val="single" w:sz="2" w:space="0" w:color="E3E3E3"/>
          </w:divBdr>
          <w:divsChild>
            <w:div w:id="2131125760">
              <w:marLeft w:val="0"/>
              <w:marRight w:val="0"/>
              <w:marTop w:val="0"/>
              <w:marBottom w:val="0"/>
              <w:divBdr>
                <w:top w:val="single" w:sz="2" w:space="0" w:color="E3E3E3"/>
                <w:left w:val="single" w:sz="2" w:space="0" w:color="E3E3E3"/>
                <w:bottom w:val="single" w:sz="2" w:space="0" w:color="E3E3E3"/>
                <w:right w:val="single" w:sz="2" w:space="0" w:color="E3E3E3"/>
              </w:divBdr>
              <w:divsChild>
                <w:div w:id="338197549">
                  <w:marLeft w:val="0"/>
                  <w:marRight w:val="0"/>
                  <w:marTop w:val="0"/>
                  <w:marBottom w:val="0"/>
                  <w:divBdr>
                    <w:top w:val="single" w:sz="2" w:space="0" w:color="E3E3E3"/>
                    <w:left w:val="single" w:sz="2" w:space="0" w:color="E3E3E3"/>
                    <w:bottom w:val="single" w:sz="2" w:space="0" w:color="E3E3E3"/>
                    <w:right w:val="single" w:sz="2" w:space="0" w:color="E3E3E3"/>
                  </w:divBdr>
                  <w:divsChild>
                    <w:div w:id="232005224">
                      <w:marLeft w:val="0"/>
                      <w:marRight w:val="0"/>
                      <w:marTop w:val="0"/>
                      <w:marBottom w:val="0"/>
                      <w:divBdr>
                        <w:top w:val="single" w:sz="2" w:space="0" w:color="E3E3E3"/>
                        <w:left w:val="single" w:sz="2" w:space="0" w:color="E3E3E3"/>
                        <w:bottom w:val="single" w:sz="2" w:space="0" w:color="E3E3E3"/>
                        <w:right w:val="single" w:sz="2" w:space="0" w:color="E3E3E3"/>
                      </w:divBdr>
                      <w:divsChild>
                        <w:div w:id="225263067">
                          <w:marLeft w:val="0"/>
                          <w:marRight w:val="0"/>
                          <w:marTop w:val="0"/>
                          <w:marBottom w:val="0"/>
                          <w:divBdr>
                            <w:top w:val="single" w:sz="2" w:space="0" w:color="E3E3E3"/>
                            <w:left w:val="single" w:sz="2" w:space="0" w:color="E3E3E3"/>
                            <w:bottom w:val="single" w:sz="2" w:space="0" w:color="E3E3E3"/>
                            <w:right w:val="single" w:sz="2" w:space="0" w:color="E3E3E3"/>
                          </w:divBdr>
                          <w:divsChild>
                            <w:div w:id="1696150085">
                              <w:marLeft w:val="0"/>
                              <w:marRight w:val="0"/>
                              <w:marTop w:val="0"/>
                              <w:marBottom w:val="0"/>
                              <w:divBdr>
                                <w:top w:val="single" w:sz="2" w:space="0" w:color="E3E3E3"/>
                                <w:left w:val="single" w:sz="2" w:space="0" w:color="E3E3E3"/>
                                <w:bottom w:val="single" w:sz="2" w:space="0" w:color="E3E3E3"/>
                                <w:right w:val="single" w:sz="2" w:space="0" w:color="E3E3E3"/>
                              </w:divBdr>
                              <w:divsChild>
                                <w:div w:id="9931433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375673">
                                      <w:marLeft w:val="0"/>
                                      <w:marRight w:val="0"/>
                                      <w:marTop w:val="0"/>
                                      <w:marBottom w:val="0"/>
                                      <w:divBdr>
                                        <w:top w:val="single" w:sz="2" w:space="0" w:color="E3E3E3"/>
                                        <w:left w:val="single" w:sz="2" w:space="0" w:color="E3E3E3"/>
                                        <w:bottom w:val="single" w:sz="2" w:space="0" w:color="E3E3E3"/>
                                        <w:right w:val="single" w:sz="2" w:space="0" w:color="E3E3E3"/>
                                      </w:divBdr>
                                      <w:divsChild>
                                        <w:div w:id="333070643">
                                          <w:marLeft w:val="0"/>
                                          <w:marRight w:val="0"/>
                                          <w:marTop w:val="0"/>
                                          <w:marBottom w:val="0"/>
                                          <w:divBdr>
                                            <w:top w:val="single" w:sz="2" w:space="0" w:color="E3E3E3"/>
                                            <w:left w:val="single" w:sz="2" w:space="0" w:color="E3E3E3"/>
                                            <w:bottom w:val="single" w:sz="2" w:space="0" w:color="E3E3E3"/>
                                            <w:right w:val="single" w:sz="2" w:space="0" w:color="E3E3E3"/>
                                          </w:divBdr>
                                          <w:divsChild>
                                            <w:div w:id="1422020474">
                                              <w:marLeft w:val="0"/>
                                              <w:marRight w:val="0"/>
                                              <w:marTop w:val="0"/>
                                              <w:marBottom w:val="0"/>
                                              <w:divBdr>
                                                <w:top w:val="single" w:sz="2" w:space="0" w:color="E3E3E3"/>
                                                <w:left w:val="single" w:sz="2" w:space="0" w:color="E3E3E3"/>
                                                <w:bottom w:val="single" w:sz="2" w:space="0" w:color="E3E3E3"/>
                                                <w:right w:val="single" w:sz="2" w:space="0" w:color="E3E3E3"/>
                                              </w:divBdr>
                                              <w:divsChild>
                                                <w:div w:id="1449660476">
                                                  <w:marLeft w:val="0"/>
                                                  <w:marRight w:val="0"/>
                                                  <w:marTop w:val="0"/>
                                                  <w:marBottom w:val="0"/>
                                                  <w:divBdr>
                                                    <w:top w:val="single" w:sz="2" w:space="0" w:color="E3E3E3"/>
                                                    <w:left w:val="single" w:sz="2" w:space="0" w:color="E3E3E3"/>
                                                    <w:bottom w:val="single" w:sz="2" w:space="0" w:color="E3E3E3"/>
                                                    <w:right w:val="single" w:sz="2" w:space="0" w:color="E3E3E3"/>
                                                  </w:divBdr>
                                                  <w:divsChild>
                                                    <w:div w:id="825979918">
                                                      <w:marLeft w:val="0"/>
                                                      <w:marRight w:val="0"/>
                                                      <w:marTop w:val="0"/>
                                                      <w:marBottom w:val="0"/>
                                                      <w:divBdr>
                                                        <w:top w:val="single" w:sz="2" w:space="0" w:color="E3E3E3"/>
                                                        <w:left w:val="single" w:sz="2" w:space="0" w:color="E3E3E3"/>
                                                        <w:bottom w:val="single" w:sz="2" w:space="0" w:color="E3E3E3"/>
                                                        <w:right w:val="single" w:sz="2" w:space="0" w:color="E3E3E3"/>
                                                      </w:divBdr>
                                                      <w:divsChild>
                                                        <w:div w:id="1960912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9060069">
          <w:marLeft w:val="0"/>
          <w:marRight w:val="0"/>
          <w:marTop w:val="0"/>
          <w:marBottom w:val="0"/>
          <w:divBdr>
            <w:top w:val="none" w:sz="0" w:space="0" w:color="auto"/>
            <w:left w:val="none" w:sz="0" w:space="0" w:color="auto"/>
            <w:bottom w:val="none" w:sz="0" w:space="0" w:color="auto"/>
            <w:right w:val="none" w:sz="0" w:space="0" w:color="auto"/>
          </w:divBdr>
          <w:divsChild>
            <w:div w:id="995572972">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244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7729119">
      <w:bodyDiv w:val="1"/>
      <w:marLeft w:val="0"/>
      <w:marRight w:val="0"/>
      <w:marTop w:val="0"/>
      <w:marBottom w:val="0"/>
      <w:divBdr>
        <w:top w:val="none" w:sz="0" w:space="0" w:color="auto"/>
        <w:left w:val="none" w:sz="0" w:space="0" w:color="auto"/>
        <w:bottom w:val="none" w:sz="0" w:space="0" w:color="auto"/>
        <w:right w:val="none" w:sz="0" w:space="0" w:color="auto"/>
      </w:divBdr>
    </w:div>
    <w:div w:id="1075126325">
      <w:bodyDiv w:val="1"/>
      <w:marLeft w:val="0"/>
      <w:marRight w:val="0"/>
      <w:marTop w:val="0"/>
      <w:marBottom w:val="0"/>
      <w:divBdr>
        <w:top w:val="none" w:sz="0" w:space="0" w:color="auto"/>
        <w:left w:val="none" w:sz="0" w:space="0" w:color="auto"/>
        <w:bottom w:val="none" w:sz="0" w:space="0" w:color="auto"/>
        <w:right w:val="none" w:sz="0" w:space="0" w:color="auto"/>
      </w:divBdr>
    </w:div>
    <w:div w:id="1147360312">
      <w:bodyDiv w:val="1"/>
      <w:marLeft w:val="0"/>
      <w:marRight w:val="0"/>
      <w:marTop w:val="0"/>
      <w:marBottom w:val="0"/>
      <w:divBdr>
        <w:top w:val="none" w:sz="0" w:space="0" w:color="auto"/>
        <w:left w:val="none" w:sz="0" w:space="0" w:color="auto"/>
        <w:bottom w:val="none" w:sz="0" w:space="0" w:color="auto"/>
        <w:right w:val="none" w:sz="0" w:space="0" w:color="auto"/>
      </w:divBdr>
      <w:divsChild>
        <w:div w:id="127476959">
          <w:marLeft w:val="-13"/>
          <w:marRight w:val="0"/>
          <w:marTop w:val="0"/>
          <w:marBottom w:val="0"/>
          <w:divBdr>
            <w:top w:val="none" w:sz="0" w:space="0" w:color="auto"/>
            <w:left w:val="none" w:sz="0" w:space="0" w:color="auto"/>
            <w:bottom w:val="none" w:sz="0" w:space="0" w:color="auto"/>
            <w:right w:val="none" w:sz="0" w:space="0" w:color="auto"/>
          </w:divBdr>
        </w:div>
        <w:div w:id="167139137">
          <w:marLeft w:val="-13"/>
          <w:marRight w:val="0"/>
          <w:marTop w:val="0"/>
          <w:marBottom w:val="0"/>
          <w:divBdr>
            <w:top w:val="none" w:sz="0" w:space="0" w:color="auto"/>
            <w:left w:val="none" w:sz="0" w:space="0" w:color="auto"/>
            <w:bottom w:val="none" w:sz="0" w:space="0" w:color="auto"/>
            <w:right w:val="none" w:sz="0" w:space="0" w:color="auto"/>
          </w:divBdr>
        </w:div>
        <w:div w:id="217715094">
          <w:marLeft w:val="-13"/>
          <w:marRight w:val="0"/>
          <w:marTop w:val="0"/>
          <w:marBottom w:val="0"/>
          <w:divBdr>
            <w:top w:val="none" w:sz="0" w:space="0" w:color="auto"/>
            <w:left w:val="none" w:sz="0" w:space="0" w:color="auto"/>
            <w:bottom w:val="none" w:sz="0" w:space="0" w:color="auto"/>
            <w:right w:val="none" w:sz="0" w:space="0" w:color="auto"/>
          </w:divBdr>
        </w:div>
        <w:div w:id="221716672">
          <w:marLeft w:val="-13"/>
          <w:marRight w:val="0"/>
          <w:marTop w:val="0"/>
          <w:marBottom w:val="0"/>
          <w:divBdr>
            <w:top w:val="none" w:sz="0" w:space="0" w:color="auto"/>
            <w:left w:val="none" w:sz="0" w:space="0" w:color="auto"/>
            <w:bottom w:val="none" w:sz="0" w:space="0" w:color="auto"/>
            <w:right w:val="none" w:sz="0" w:space="0" w:color="auto"/>
          </w:divBdr>
        </w:div>
        <w:div w:id="415706494">
          <w:marLeft w:val="-13"/>
          <w:marRight w:val="0"/>
          <w:marTop w:val="0"/>
          <w:marBottom w:val="0"/>
          <w:divBdr>
            <w:top w:val="none" w:sz="0" w:space="0" w:color="auto"/>
            <w:left w:val="none" w:sz="0" w:space="0" w:color="auto"/>
            <w:bottom w:val="none" w:sz="0" w:space="0" w:color="auto"/>
            <w:right w:val="none" w:sz="0" w:space="0" w:color="auto"/>
          </w:divBdr>
        </w:div>
        <w:div w:id="553780457">
          <w:marLeft w:val="-15"/>
          <w:marRight w:val="0"/>
          <w:marTop w:val="0"/>
          <w:marBottom w:val="0"/>
          <w:divBdr>
            <w:top w:val="none" w:sz="0" w:space="0" w:color="auto"/>
            <w:left w:val="none" w:sz="0" w:space="0" w:color="auto"/>
            <w:bottom w:val="none" w:sz="0" w:space="0" w:color="auto"/>
            <w:right w:val="none" w:sz="0" w:space="0" w:color="auto"/>
          </w:divBdr>
        </w:div>
        <w:div w:id="567494327">
          <w:marLeft w:val="-13"/>
          <w:marRight w:val="0"/>
          <w:marTop w:val="0"/>
          <w:marBottom w:val="0"/>
          <w:divBdr>
            <w:top w:val="none" w:sz="0" w:space="0" w:color="auto"/>
            <w:left w:val="none" w:sz="0" w:space="0" w:color="auto"/>
            <w:bottom w:val="none" w:sz="0" w:space="0" w:color="auto"/>
            <w:right w:val="none" w:sz="0" w:space="0" w:color="auto"/>
          </w:divBdr>
        </w:div>
        <w:div w:id="587620185">
          <w:marLeft w:val="-13"/>
          <w:marRight w:val="0"/>
          <w:marTop w:val="0"/>
          <w:marBottom w:val="0"/>
          <w:divBdr>
            <w:top w:val="none" w:sz="0" w:space="0" w:color="auto"/>
            <w:left w:val="none" w:sz="0" w:space="0" w:color="auto"/>
            <w:bottom w:val="none" w:sz="0" w:space="0" w:color="auto"/>
            <w:right w:val="none" w:sz="0" w:space="0" w:color="auto"/>
          </w:divBdr>
        </w:div>
        <w:div w:id="589125521">
          <w:marLeft w:val="-13"/>
          <w:marRight w:val="0"/>
          <w:marTop w:val="0"/>
          <w:marBottom w:val="0"/>
          <w:divBdr>
            <w:top w:val="none" w:sz="0" w:space="0" w:color="auto"/>
            <w:left w:val="none" w:sz="0" w:space="0" w:color="auto"/>
            <w:bottom w:val="none" w:sz="0" w:space="0" w:color="auto"/>
            <w:right w:val="none" w:sz="0" w:space="0" w:color="auto"/>
          </w:divBdr>
        </w:div>
        <w:div w:id="683286166">
          <w:marLeft w:val="27"/>
          <w:marRight w:val="0"/>
          <w:marTop w:val="0"/>
          <w:marBottom w:val="0"/>
          <w:divBdr>
            <w:top w:val="none" w:sz="0" w:space="0" w:color="auto"/>
            <w:left w:val="none" w:sz="0" w:space="0" w:color="auto"/>
            <w:bottom w:val="none" w:sz="0" w:space="0" w:color="auto"/>
            <w:right w:val="none" w:sz="0" w:space="0" w:color="auto"/>
          </w:divBdr>
        </w:div>
        <w:div w:id="707995282">
          <w:marLeft w:val="-13"/>
          <w:marRight w:val="0"/>
          <w:marTop w:val="0"/>
          <w:marBottom w:val="0"/>
          <w:divBdr>
            <w:top w:val="none" w:sz="0" w:space="0" w:color="auto"/>
            <w:left w:val="none" w:sz="0" w:space="0" w:color="auto"/>
            <w:bottom w:val="none" w:sz="0" w:space="0" w:color="auto"/>
            <w:right w:val="none" w:sz="0" w:space="0" w:color="auto"/>
          </w:divBdr>
        </w:div>
        <w:div w:id="1234851212">
          <w:marLeft w:val="-13"/>
          <w:marRight w:val="0"/>
          <w:marTop w:val="0"/>
          <w:marBottom w:val="0"/>
          <w:divBdr>
            <w:top w:val="none" w:sz="0" w:space="0" w:color="auto"/>
            <w:left w:val="none" w:sz="0" w:space="0" w:color="auto"/>
            <w:bottom w:val="none" w:sz="0" w:space="0" w:color="auto"/>
            <w:right w:val="none" w:sz="0" w:space="0" w:color="auto"/>
          </w:divBdr>
        </w:div>
        <w:div w:id="1243415533">
          <w:marLeft w:val="-13"/>
          <w:marRight w:val="0"/>
          <w:marTop w:val="0"/>
          <w:marBottom w:val="0"/>
          <w:divBdr>
            <w:top w:val="none" w:sz="0" w:space="0" w:color="auto"/>
            <w:left w:val="none" w:sz="0" w:space="0" w:color="auto"/>
            <w:bottom w:val="none" w:sz="0" w:space="0" w:color="auto"/>
            <w:right w:val="none" w:sz="0" w:space="0" w:color="auto"/>
          </w:divBdr>
        </w:div>
        <w:div w:id="1289701264">
          <w:marLeft w:val="-13"/>
          <w:marRight w:val="0"/>
          <w:marTop w:val="0"/>
          <w:marBottom w:val="0"/>
          <w:divBdr>
            <w:top w:val="none" w:sz="0" w:space="0" w:color="auto"/>
            <w:left w:val="none" w:sz="0" w:space="0" w:color="auto"/>
            <w:bottom w:val="none" w:sz="0" w:space="0" w:color="auto"/>
            <w:right w:val="none" w:sz="0" w:space="0" w:color="auto"/>
          </w:divBdr>
        </w:div>
        <w:div w:id="1297443139">
          <w:marLeft w:val="-15"/>
          <w:marRight w:val="0"/>
          <w:marTop w:val="0"/>
          <w:marBottom w:val="0"/>
          <w:divBdr>
            <w:top w:val="none" w:sz="0" w:space="0" w:color="auto"/>
            <w:left w:val="none" w:sz="0" w:space="0" w:color="auto"/>
            <w:bottom w:val="none" w:sz="0" w:space="0" w:color="auto"/>
            <w:right w:val="none" w:sz="0" w:space="0" w:color="auto"/>
          </w:divBdr>
        </w:div>
        <w:div w:id="1374305315">
          <w:marLeft w:val="-13"/>
          <w:marRight w:val="0"/>
          <w:marTop w:val="0"/>
          <w:marBottom w:val="0"/>
          <w:divBdr>
            <w:top w:val="none" w:sz="0" w:space="0" w:color="auto"/>
            <w:left w:val="none" w:sz="0" w:space="0" w:color="auto"/>
            <w:bottom w:val="none" w:sz="0" w:space="0" w:color="auto"/>
            <w:right w:val="none" w:sz="0" w:space="0" w:color="auto"/>
          </w:divBdr>
        </w:div>
        <w:div w:id="1452557632">
          <w:marLeft w:val="-13"/>
          <w:marRight w:val="0"/>
          <w:marTop w:val="0"/>
          <w:marBottom w:val="0"/>
          <w:divBdr>
            <w:top w:val="none" w:sz="0" w:space="0" w:color="auto"/>
            <w:left w:val="none" w:sz="0" w:space="0" w:color="auto"/>
            <w:bottom w:val="none" w:sz="0" w:space="0" w:color="auto"/>
            <w:right w:val="none" w:sz="0" w:space="0" w:color="auto"/>
          </w:divBdr>
        </w:div>
        <w:div w:id="1474561796">
          <w:marLeft w:val="-13"/>
          <w:marRight w:val="0"/>
          <w:marTop w:val="0"/>
          <w:marBottom w:val="0"/>
          <w:divBdr>
            <w:top w:val="none" w:sz="0" w:space="0" w:color="auto"/>
            <w:left w:val="none" w:sz="0" w:space="0" w:color="auto"/>
            <w:bottom w:val="none" w:sz="0" w:space="0" w:color="auto"/>
            <w:right w:val="none" w:sz="0" w:space="0" w:color="auto"/>
          </w:divBdr>
        </w:div>
        <w:div w:id="1533613733">
          <w:marLeft w:val="-13"/>
          <w:marRight w:val="0"/>
          <w:marTop w:val="0"/>
          <w:marBottom w:val="0"/>
          <w:divBdr>
            <w:top w:val="none" w:sz="0" w:space="0" w:color="auto"/>
            <w:left w:val="none" w:sz="0" w:space="0" w:color="auto"/>
            <w:bottom w:val="none" w:sz="0" w:space="0" w:color="auto"/>
            <w:right w:val="none" w:sz="0" w:space="0" w:color="auto"/>
          </w:divBdr>
        </w:div>
        <w:div w:id="1565067683">
          <w:marLeft w:val="-13"/>
          <w:marRight w:val="0"/>
          <w:marTop w:val="0"/>
          <w:marBottom w:val="0"/>
          <w:divBdr>
            <w:top w:val="none" w:sz="0" w:space="0" w:color="auto"/>
            <w:left w:val="none" w:sz="0" w:space="0" w:color="auto"/>
            <w:bottom w:val="none" w:sz="0" w:space="0" w:color="auto"/>
            <w:right w:val="none" w:sz="0" w:space="0" w:color="auto"/>
          </w:divBdr>
        </w:div>
        <w:div w:id="1626734916">
          <w:marLeft w:val="-13"/>
          <w:marRight w:val="0"/>
          <w:marTop w:val="0"/>
          <w:marBottom w:val="0"/>
          <w:divBdr>
            <w:top w:val="none" w:sz="0" w:space="0" w:color="auto"/>
            <w:left w:val="none" w:sz="0" w:space="0" w:color="auto"/>
            <w:bottom w:val="none" w:sz="0" w:space="0" w:color="auto"/>
            <w:right w:val="none" w:sz="0" w:space="0" w:color="auto"/>
          </w:divBdr>
        </w:div>
        <w:div w:id="1700467785">
          <w:marLeft w:val="-13"/>
          <w:marRight w:val="0"/>
          <w:marTop w:val="0"/>
          <w:marBottom w:val="0"/>
          <w:divBdr>
            <w:top w:val="none" w:sz="0" w:space="0" w:color="auto"/>
            <w:left w:val="none" w:sz="0" w:space="0" w:color="auto"/>
            <w:bottom w:val="none" w:sz="0" w:space="0" w:color="auto"/>
            <w:right w:val="none" w:sz="0" w:space="0" w:color="auto"/>
          </w:divBdr>
        </w:div>
        <w:div w:id="1783183517">
          <w:marLeft w:val="-13"/>
          <w:marRight w:val="0"/>
          <w:marTop w:val="0"/>
          <w:marBottom w:val="0"/>
          <w:divBdr>
            <w:top w:val="none" w:sz="0" w:space="0" w:color="auto"/>
            <w:left w:val="none" w:sz="0" w:space="0" w:color="auto"/>
            <w:bottom w:val="none" w:sz="0" w:space="0" w:color="auto"/>
            <w:right w:val="none" w:sz="0" w:space="0" w:color="auto"/>
          </w:divBdr>
        </w:div>
        <w:div w:id="1910310284">
          <w:marLeft w:val="-13"/>
          <w:marRight w:val="0"/>
          <w:marTop w:val="0"/>
          <w:marBottom w:val="0"/>
          <w:divBdr>
            <w:top w:val="none" w:sz="0" w:space="0" w:color="auto"/>
            <w:left w:val="none" w:sz="0" w:space="0" w:color="auto"/>
            <w:bottom w:val="none" w:sz="0" w:space="0" w:color="auto"/>
            <w:right w:val="none" w:sz="0" w:space="0" w:color="auto"/>
          </w:divBdr>
        </w:div>
        <w:div w:id="1971353467">
          <w:marLeft w:val="-13"/>
          <w:marRight w:val="0"/>
          <w:marTop w:val="0"/>
          <w:marBottom w:val="0"/>
          <w:divBdr>
            <w:top w:val="none" w:sz="0" w:space="0" w:color="auto"/>
            <w:left w:val="none" w:sz="0" w:space="0" w:color="auto"/>
            <w:bottom w:val="none" w:sz="0" w:space="0" w:color="auto"/>
            <w:right w:val="none" w:sz="0" w:space="0" w:color="auto"/>
          </w:divBdr>
        </w:div>
        <w:div w:id="2058819060">
          <w:marLeft w:val="-13"/>
          <w:marRight w:val="0"/>
          <w:marTop w:val="0"/>
          <w:marBottom w:val="0"/>
          <w:divBdr>
            <w:top w:val="none" w:sz="0" w:space="0" w:color="auto"/>
            <w:left w:val="none" w:sz="0" w:space="0" w:color="auto"/>
            <w:bottom w:val="none" w:sz="0" w:space="0" w:color="auto"/>
            <w:right w:val="none" w:sz="0" w:space="0" w:color="auto"/>
          </w:divBdr>
        </w:div>
      </w:divsChild>
    </w:div>
    <w:div w:id="1597247201">
      <w:bodyDiv w:val="1"/>
      <w:marLeft w:val="0"/>
      <w:marRight w:val="0"/>
      <w:marTop w:val="0"/>
      <w:marBottom w:val="0"/>
      <w:divBdr>
        <w:top w:val="none" w:sz="0" w:space="0" w:color="auto"/>
        <w:left w:val="none" w:sz="0" w:space="0" w:color="auto"/>
        <w:bottom w:val="none" w:sz="0" w:space="0" w:color="auto"/>
        <w:right w:val="none" w:sz="0" w:space="0" w:color="auto"/>
      </w:divBdr>
      <w:divsChild>
        <w:div w:id="384069859">
          <w:marLeft w:val="0"/>
          <w:marRight w:val="0"/>
          <w:marTop w:val="0"/>
          <w:marBottom w:val="0"/>
          <w:divBdr>
            <w:top w:val="none" w:sz="0" w:space="0" w:color="auto"/>
            <w:left w:val="none" w:sz="0" w:space="0" w:color="auto"/>
            <w:bottom w:val="none" w:sz="0" w:space="0" w:color="auto"/>
            <w:right w:val="none" w:sz="0" w:space="0" w:color="auto"/>
          </w:divBdr>
          <w:divsChild>
            <w:div w:id="329606335">
              <w:marLeft w:val="0"/>
              <w:marRight w:val="0"/>
              <w:marTop w:val="100"/>
              <w:marBottom w:val="100"/>
              <w:divBdr>
                <w:top w:val="single" w:sz="2" w:space="0" w:color="E3E3E3"/>
                <w:left w:val="single" w:sz="2" w:space="0" w:color="E3E3E3"/>
                <w:bottom w:val="single" w:sz="2" w:space="0" w:color="E3E3E3"/>
                <w:right w:val="single" w:sz="2" w:space="0" w:color="E3E3E3"/>
              </w:divBdr>
              <w:divsChild>
                <w:div w:id="625237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84820879">
          <w:marLeft w:val="0"/>
          <w:marRight w:val="0"/>
          <w:marTop w:val="0"/>
          <w:marBottom w:val="0"/>
          <w:divBdr>
            <w:top w:val="single" w:sz="2" w:space="0" w:color="E3E3E3"/>
            <w:left w:val="single" w:sz="2" w:space="0" w:color="E3E3E3"/>
            <w:bottom w:val="single" w:sz="2" w:space="0" w:color="E3E3E3"/>
            <w:right w:val="single" w:sz="2" w:space="0" w:color="E3E3E3"/>
          </w:divBdr>
          <w:divsChild>
            <w:div w:id="989752066">
              <w:marLeft w:val="0"/>
              <w:marRight w:val="0"/>
              <w:marTop w:val="0"/>
              <w:marBottom w:val="0"/>
              <w:divBdr>
                <w:top w:val="single" w:sz="2" w:space="0" w:color="E3E3E3"/>
                <w:left w:val="single" w:sz="2" w:space="0" w:color="E3E3E3"/>
                <w:bottom w:val="single" w:sz="2" w:space="0" w:color="E3E3E3"/>
                <w:right w:val="single" w:sz="2" w:space="0" w:color="E3E3E3"/>
              </w:divBdr>
              <w:divsChild>
                <w:div w:id="1707607332">
                  <w:marLeft w:val="0"/>
                  <w:marRight w:val="0"/>
                  <w:marTop w:val="0"/>
                  <w:marBottom w:val="0"/>
                  <w:divBdr>
                    <w:top w:val="single" w:sz="2" w:space="0" w:color="E3E3E3"/>
                    <w:left w:val="single" w:sz="2" w:space="0" w:color="E3E3E3"/>
                    <w:bottom w:val="single" w:sz="2" w:space="0" w:color="E3E3E3"/>
                    <w:right w:val="single" w:sz="2" w:space="0" w:color="E3E3E3"/>
                  </w:divBdr>
                  <w:divsChild>
                    <w:div w:id="496579447">
                      <w:marLeft w:val="0"/>
                      <w:marRight w:val="0"/>
                      <w:marTop w:val="0"/>
                      <w:marBottom w:val="0"/>
                      <w:divBdr>
                        <w:top w:val="single" w:sz="2" w:space="0" w:color="E3E3E3"/>
                        <w:left w:val="single" w:sz="2" w:space="0" w:color="E3E3E3"/>
                        <w:bottom w:val="single" w:sz="2" w:space="0" w:color="E3E3E3"/>
                        <w:right w:val="single" w:sz="2" w:space="0" w:color="E3E3E3"/>
                      </w:divBdr>
                      <w:divsChild>
                        <w:div w:id="869219203">
                          <w:marLeft w:val="0"/>
                          <w:marRight w:val="0"/>
                          <w:marTop w:val="0"/>
                          <w:marBottom w:val="0"/>
                          <w:divBdr>
                            <w:top w:val="single" w:sz="2" w:space="0" w:color="E3E3E3"/>
                            <w:left w:val="single" w:sz="2" w:space="0" w:color="E3E3E3"/>
                            <w:bottom w:val="single" w:sz="2" w:space="0" w:color="E3E3E3"/>
                            <w:right w:val="single" w:sz="2" w:space="0" w:color="E3E3E3"/>
                          </w:divBdr>
                          <w:divsChild>
                            <w:div w:id="966273598">
                              <w:marLeft w:val="0"/>
                              <w:marRight w:val="0"/>
                              <w:marTop w:val="0"/>
                              <w:marBottom w:val="0"/>
                              <w:divBdr>
                                <w:top w:val="single" w:sz="2" w:space="0" w:color="E3E3E3"/>
                                <w:left w:val="single" w:sz="2" w:space="0" w:color="E3E3E3"/>
                                <w:bottom w:val="single" w:sz="2" w:space="0" w:color="E3E3E3"/>
                                <w:right w:val="single" w:sz="2" w:space="0" w:color="E3E3E3"/>
                              </w:divBdr>
                              <w:divsChild>
                                <w:div w:id="18284022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16106490">
                                      <w:marLeft w:val="0"/>
                                      <w:marRight w:val="0"/>
                                      <w:marTop w:val="0"/>
                                      <w:marBottom w:val="0"/>
                                      <w:divBdr>
                                        <w:top w:val="single" w:sz="2" w:space="0" w:color="E3E3E3"/>
                                        <w:left w:val="single" w:sz="2" w:space="0" w:color="E3E3E3"/>
                                        <w:bottom w:val="single" w:sz="2" w:space="0" w:color="E3E3E3"/>
                                        <w:right w:val="single" w:sz="2" w:space="0" w:color="E3E3E3"/>
                                      </w:divBdr>
                                      <w:divsChild>
                                        <w:div w:id="1193155685">
                                          <w:marLeft w:val="0"/>
                                          <w:marRight w:val="0"/>
                                          <w:marTop w:val="0"/>
                                          <w:marBottom w:val="0"/>
                                          <w:divBdr>
                                            <w:top w:val="single" w:sz="2" w:space="0" w:color="E3E3E3"/>
                                            <w:left w:val="single" w:sz="2" w:space="0" w:color="E3E3E3"/>
                                            <w:bottom w:val="single" w:sz="2" w:space="0" w:color="E3E3E3"/>
                                            <w:right w:val="single" w:sz="2" w:space="0" w:color="E3E3E3"/>
                                          </w:divBdr>
                                          <w:divsChild>
                                            <w:div w:id="802816128">
                                              <w:marLeft w:val="0"/>
                                              <w:marRight w:val="0"/>
                                              <w:marTop w:val="0"/>
                                              <w:marBottom w:val="0"/>
                                              <w:divBdr>
                                                <w:top w:val="single" w:sz="2" w:space="0" w:color="E3E3E3"/>
                                                <w:left w:val="single" w:sz="2" w:space="0" w:color="E3E3E3"/>
                                                <w:bottom w:val="single" w:sz="2" w:space="0" w:color="E3E3E3"/>
                                                <w:right w:val="single" w:sz="2" w:space="0" w:color="E3E3E3"/>
                                              </w:divBdr>
                                              <w:divsChild>
                                                <w:div w:id="1748455237">
                                                  <w:marLeft w:val="0"/>
                                                  <w:marRight w:val="0"/>
                                                  <w:marTop w:val="0"/>
                                                  <w:marBottom w:val="0"/>
                                                  <w:divBdr>
                                                    <w:top w:val="single" w:sz="2" w:space="0" w:color="E3E3E3"/>
                                                    <w:left w:val="single" w:sz="2" w:space="0" w:color="E3E3E3"/>
                                                    <w:bottom w:val="single" w:sz="2" w:space="0" w:color="E3E3E3"/>
                                                    <w:right w:val="single" w:sz="2" w:space="0" w:color="E3E3E3"/>
                                                  </w:divBdr>
                                                  <w:divsChild>
                                                    <w:div w:id="1432698196">
                                                      <w:marLeft w:val="0"/>
                                                      <w:marRight w:val="0"/>
                                                      <w:marTop w:val="0"/>
                                                      <w:marBottom w:val="0"/>
                                                      <w:divBdr>
                                                        <w:top w:val="single" w:sz="2" w:space="0" w:color="E3E3E3"/>
                                                        <w:left w:val="single" w:sz="2" w:space="0" w:color="E3E3E3"/>
                                                        <w:bottom w:val="single" w:sz="2" w:space="0" w:color="E3E3E3"/>
                                                        <w:right w:val="single" w:sz="2" w:space="0" w:color="E3E3E3"/>
                                                      </w:divBdr>
                                                      <w:divsChild>
                                                        <w:div w:id="1730376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9342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4772D-4A18-4535-B56B-773AF18A8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36</Pages>
  <Words>14232</Words>
  <Characters>80411</Characters>
  <Application>Microsoft Office Word</Application>
  <DocSecurity>0</DocSecurity>
  <Lines>1914</Lines>
  <Paragraphs>927</Paragraphs>
  <ScaleCrop>false</ScaleCrop>
  <HeadingPairs>
    <vt:vector size="2" baseType="variant">
      <vt:variant>
        <vt:lpstr>Título</vt:lpstr>
      </vt:variant>
      <vt:variant>
        <vt:i4>1</vt:i4>
      </vt:variant>
    </vt:vector>
  </HeadingPairs>
  <TitlesOfParts>
    <vt:vector size="1" baseType="lpstr">
      <vt:lpstr>Pacientes que prescisam ser transportados para atendimento médicos das seguintes especialidades:</vt:lpstr>
    </vt:vector>
  </TitlesOfParts>
  <Company>Organization</Company>
  <LinksUpToDate>false</LinksUpToDate>
  <CharactersWithSpaces>93716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Pacientes que prescisam ser transportados para atendimento médicos das seguintes especialidades:</dc:title>
  <dc:subject/>
  <dc:creator>Saúde</dc:creator>
  <cp:keywords/>
  <cp:lastModifiedBy>Camara Municipal Manfrinópolis</cp:lastModifiedBy>
  <cp:revision>78</cp:revision>
  <cp:lastPrinted>2024-09-03T16:40:00Z</cp:lastPrinted>
  <dcterms:created xsi:type="dcterms:W3CDTF">2025-05-14T13:39:00Z</dcterms:created>
  <dcterms:modified xsi:type="dcterms:W3CDTF">2026-05-04T18:29:00Z</dcterms:modified>
</cp:coreProperties>
</file>