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A83135" w14:textId="328CCF32" w:rsidR="00B4753C" w:rsidRPr="00180D88" w:rsidRDefault="00F70B06" w:rsidP="007F57DE">
      <w:pPr>
        <w:pStyle w:val="Ttulo4"/>
        <w:shd w:val="clear" w:color="auto" w:fill="FFFFFF" w:themeFill="background1"/>
        <w:spacing w:line="276" w:lineRule="auto"/>
        <w:rPr>
          <w:sz w:val="24"/>
          <w:szCs w:val="24"/>
        </w:rPr>
      </w:pPr>
      <w:r w:rsidRPr="00180D88">
        <w:rPr>
          <w:sz w:val="24"/>
          <w:szCs w:val="24"/>
        </w:rPr>
        <w:t xml:space="preserve">Aviso de Dispensa Eletrônica Nº </w:t>
      </w:r>
      <w:r w:rsidRPr="009510D8">
        <w:rPr>
          <w:sz w:val="24"/>
          <w:szCs w:val="24"/>
        </w:rPr>
        <w:t>00</w:t>
      </w:r>
      <w:r w:rsidR="006E1700">
        <w:rPr>
          <w:sz w:val="24"/>
          <w:szCs w:val="24"/>
        </w:rPr>
        <w:t>3</w:t>
      </w:r>
      <w:r w:rsidRPr="009510D8">
        <w:rPr>
          <w:sz w:val="24"/>
          <w:szCs w:val="24"/>
        </w:rPr>
        <w:t>/202</w:t>
      </w:r>
      <w:r w:rsidR="006E1700">
        <w:rPr>
          <w:sz w:val="24"/>
          <w:szCs w:val="24"/>
        </w:rPr>
        <w:t>6</w:t>
      </w:r>
    </w:p>
    <w:p w14:paraId="293D2DE5" w14:textId="4A559080" w:rsidR="00B4753C" w:rsidRPr="009510D8" w:rsidRDefault="00F70B06" w:rsidP="007F57DE">
      <w:pPr>
        <w:pStyle w:val="Ttulo4"/>
        <w:shd w:val="clear" w:color="auto" w:fill="FFFFFF" w:themeFill="background1"/>
        <w:spacing w:line="276" w:lineRule="auto"/>
        <w:rPr>
          <w:sz w:val="24"/>
          <w:szCs w:val="24"/>
        </w:rPr>
      </w:pPr>
      <w:r w:rsidRPr="00180D88">
        <w:rPr>
          <w:sz w:val="24"/>
          <w:szCs w:val="24"/>
        </w:rPr>
        <w:t xml:space="preserve">Processo n° </w:t>
      </w:r>
      <w:r w:rsidRPr="009510D8">
        <w:rPr>
          <w:sz w:val="24"/>
          <w:szCs w:val="24"/>
        </w:rPr>
        <w:t>00</w:t>
      </w:r>
      <w:r w:rsidR="006E1700">
        <w:rPr>
          <w:sz w:val="24"/>
          <w:szCs w:val="24"/>
        </w:rPr>
        <w:t>3</w:t>
      </w:r>
      <w:r w:rsidRPr="009510D8">
        <w:rPr>
          <w:sz w:val="24"/>
          <w:szCs w:val="24"/>
        </w:rPr>
        <w:t>/202</w:t>
      </w:r>
      <w:r w:rsidR="006E1700">
        <w:rPr>
          <w:sz w:val="24"/>
          <w:szCs w:val="24"/>
        </w:rPr>
        <w:t>6</w:t>
      </w:r>
    </w:p>
    <w:p w14:paraId="4CC582E2" w14:textId="77777777" w:rsidR="001924BC" w:rsidRPr="00180D88" w:rsidRDefault="001924BC" w:rsidP="0071467D">
      <w:pPr>
        <w:pStyle w:val="Ttulo4"/>
        <w:jc w:val="both"/>
        <w:rPr>
          <w:color w:val="FF0000"/>
          <w:sz w:val="24"/>
          <w:szCs w:val="24"/>
        </w:rPr>
      </w:pPr>
    </w:p>
    <w:p w14:paraId="700C14B6" w14:textId="2FD7DFE7" w:rsidR="00B4753C" w:rsidRPr="00180D88" w:rsidRDefault="00F70B06" w:rsidP="0071467D">
      <w:pPr>
        <w:pStyle w:val="Corpodetexto"/>
        <w:tabs>
          <w:tab w:val="left" w:pos="8080"/>
        </w:tabs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 xml:space="preserve">A </w:t>
      </w:r>
      <w:r w:rsidR="00687373" w:rsidRPr="00180D88">
        <w:rPr>
          <w:rFonts w:ascii="Arial" w:hAnsi="Arial" w:cs="Arial"/>
          <w:sz w:val="24"/>
          <w:szCs w:val="24"/>
        </w:rPr>
        <w:t xml:space="preserve">Associação de Apoio à Escola Municipal </w:t>
      </w:r>
      <w:r w:rsidR="00F830FE" w:rsidRPr="00180D88">
        <w:rPr>
          <w:rFonts w:ascii="Arial" w:hAnsi="Arial" w:cs="Arial"/>
          <w:sz w:val="24"/>
          <w:szCs w:val="24"/>
        </w:rPr>
        <w:t xml:space="preserve">de 1º Grau </w:t>
      </w:r>
      <w:r w:rsidR="00687373" w:rsidRPr="00180D88">
        <w:rPr>
          <w:rFonts w:ascii="Arial" w:hAnsi="Arial" w:cs="Arial"/>
          <w:sz w:val="24"/>
          <w:szCs w:val="24"/>
        </w:rPr>
        <w:t>23 de Outubro</w:t>
      </w:r>
      <w:r w:rsidRPr="00180D88">
        <w:rPr>
          <w:rFonts w:ascii="Arial" w:hAnsi="Arial" w:cs="Arial"/>
          <w:sz w:val="24"/>
          <w:szCs w:val="24"/>
        </w:rPr>
        <w:t>, torna público que  realizará Dispensa Eletrônica, para os serviços com base nos termos da Lei nº 14.133, de 1º de abril de 2021 e demais legislação aplicável.</w:t>
      </w:r>
    </w:p>
    <w:p w14:paraId="5FACC487" w14:textId="77777777" w:rsidR="009076F8" w:rsidRPr="00180D88" w:rsidRDefault="009076F8" w:rsidP="0071467D">
      <w:pPr>
        <w:pStyle w:val="Corpodetexto"/>
        <w:tabs>
          <w:tab w:val="left" w:pos="8080"/>
        </w:tabs>
        <w:rPr>
          <w:rFonts w:ascii="Arial" w:hAnsi="Arial" w:cs="Arial"/>
          <w:sz w:val="24"/>
          <w:szCs w:val="24"/>
        </w:rPr>
      </w:pPr>
    </w:p>
    <w:p w14:paraId="2417370D" w14:textId="0218FE01" w:rsidR="00B4753C" w:rsidRPr="009510D8" w:rsidRDefault="00F70B06" w:rsidP="0071467D">
      <w:pPr>
        <w:pStyle w:val="Corpodetexto"/>
        <w:tabs>
          <w:tab w:val="left" w:pos="8080"/>
        </w:tabs>
        <w:jc w:val="left"/>
        <w:rPr>
          <w:rFonts w:ascii="Arial" w:hAnsi="Arial" w:cs="Arial"/>
          <w:sz w:val="24"/>
          <w:szCs w:val="24"/>
          <w:lang w:val="pt-BR"/>
        </w:rPr>
      </w:pPr>
      <w:r w:rsidRPr="008D594D">
        <w:rPr>
          <w:rFonts w:ascii="Arial" w:hAnsi="Arial" w:cs="Arial"/>
          <w:sz w:val="24"/>
          <w:szCs w:val="24"/>
        </w:rPr>
        <w:t xml:space="preserve">Data prevista da sessão: </w:t>
      </w:r>
      <w:r w:rsidR="006F481C" w:rsidRPr="00F4147E">
        <w:rPr>
          <w:rFonts w:ascii="Arial" w:hAnsi="Arial" w:cs="Arial"/>
          <w:sz w:val="24"/>
          <w:szCs w:val="24"/>
        </w:rPr>
        <w:t>0</w:t>
      </w:r>
      <w:r w:rsidR="00F4147E" w:rsidRPr="00F4147E">
        <w:rPr>
          <w:rFonts w:ascii="Arial" w:hAnsi="Arial" w:cs="Arial"/>
          <w:sz w:val="24"/>
          <w:szCs w:val="24"/>
        </w:rPr>
        <w:t>3</w:t>
      </w:r>
      <w:r w:rsidR="00E2489A" w:rsidRPr="00F4147E">
        <w:rPr>
          <w:rFonts w:ascii="Arial" w:hAnsi="Arial" w:cs="Arial"/>
          <w:sz w:val="24"/>
          <w:szCs w:val="24"/>
        </w:rPr>
        <w:t>/02/2026</w:t>
      </w:r>
      <w:r w:rsidRPr="008D594D">
        <w:rPr>
          <w:rFonts w:ascii="Arial" w:hAnsi="Arial" w:cs="Arial"/>
          <w:sz w:val="24"/>
          <w:szCs w:val="24"/>
        </w:rPr>
        <w:t xml:space="preserve">.                                                                                                                   </w:t>
      </w:r>
      <w:r w:rsidRPr="009510D8">
        <w:rPr>
          <w:rFonts w:ascii="Arial" w:hAnsi="Arial" w:cs="Arial"/>
          <w:sz w:val="24"/>
          <w:szCs w:val="24"/>
        </w:rPr>
        <w:t xml:space="preserve">Encerramento das propostas: </w:t>
      </w:r>
      <w:r w:rsidR="00E2489A" w:rsidRPr="00F4147E">
        <w:rPr>
          <w:rFonts w:ascii="Arial" w:hAnsi="Arial" w:cs="Arial"/>
          <w:sz w:val="24"/>
          <w:szCs w:val="24"/>
        </w:rPr>
        <w:t>06/02/2026</w:t>
      </w:r>
      <w:r w:rsidRPr="00750B45">
        <w:rPr>
          <w:rFonts w:ascii="Arial" w:hAnsi="Arial" w:cs="Arial"/>
          <w:sz w:val="24"/>
          <w:szCs w:val="24"/>
        </w:rPr>
        <w:t>.</w:t>
      </w:r>
    </w:p>
    <w:p w14:paraId="04A48408" w14:textId="2A333DB7" w:rsidR="00B4753C" w:rsidRPr="00F4147E" w:rsidRDefault="00F70B06" w:rsidP="0071467D">
      <w:pPr>
        <w:pStyle w:val="Corpodetexto"/>
        <w:tabs>
          <w:tab w:val="left" w:pos="8080"/>
        </w:tabs>
        <w:jc w:val="left"/>
        <w:rPr>
          <w:rFonts w:ascii="Arial" w:hAnsi="Arial" w:cs="Arial"/>
          <w:sz w:val="24"/>
          <w:szCs w:val="24"/>
          <w:lang w:val="pt-BR"/>
        </w:rPr>
      </w:pPr>
      <w:r w:rsidRPr="009510D8">
        <w:rPr>
          <w:rFonts w:ascii="Arial" w:hAnsi="Arial" w:cs="Arial"/>
          <w:sz w:val="24"/>
          <w:szCs w:val="24"/>
        </w:rPr>
        <w:t xml:space="preserve">Horário de início da Fase de Lances: </w:t>
      </w:r>
      <w:r w:rsidR="0095091A" w:rsidRPr="00F4147E">
        <w:rPr>
          <w:rFonts w:ascii="Arial" w:hAnsi="Arial" w:cs="Arial"/>
          <w:sz w:val="24"/>
          <w:szCs w:val="24"/>
        </w:rPr>
        <w:t>10</w:t>
      </w:r>
      <w:r w:rsidR="00F850CF" w:rsidRPr="00F4147E">
        <w:rPr>
          <w:rFonts w:ascii="Arial" w:hAnsi="Arial" w:cs="Arial"/>
          <w:sz w:val="24"/>
          <w:szCs w:val="24"/>
        </w:rPr>
        <w:t>:01</w:t>
      </w:r>
      <w:r w:rsidR="00750B45" w:rsidRPr="00F4147E">
        <w:rPr>
          <w:rFonts w:ascii="Arial" w:hAnsi="Arial" w:cs="Arial"/>
          <w:sz w:val="24"/>
          <w:szCs w:val="24"/>
        </w:rPr>
        <w:t>h</w:t>
      </w:r>
      <w:r w:rsidRPr="00F4147E">
        <w:rPr>
          <w:rFonts w:ascii="Arial" w:hAnsi="Arial" w:cs="Arial"/>
          <w:sz w:val="24"/>
          <w:szCs w:val="24"/>
        </w:rPr>
        <w:t>.</w:t>
      </w:r>
    </w:p>
    <w:p w14:paraId="210A88D3" w14:textId="77777777" w:rsidR="004E36AC" w:rsidRPr="009510D8" w:rsidRDefault="004E36AC" w:rsidP="0071467D">
      <w:pPr>
        <w:pStyle w:val="Corpodetexto"/>
        <w:tabs>
          <w:tab w:val="left" w:pos="8080"/>
        </w:tabs>
        <w:rPr>
          <w:rFonts w:ascii="Arial" w:hAnsi="Arial" w:cs="Arial"/>
          <w:sz w:val="24"/>
          <w:szCs w:val="24"/>
          <w:lang w:val="pt-BR"/>
        </w:rPr>
      </w:pPr>
    </w:p>
    <w:p w14:paraId="774BB33E" w14:textId="77777777" w:rsidR="00B4753C" w:rsidRPr="00180D88" w:rsidRDefault="00F70B06" w:rsidP="0071467D">
      <w:pPr>
        <w:pStyle w:val="Corpodetexto"/>
        <w:tabs>
          <w:tab w:val="left" w:pos="8080"/>
        </w:tabs>
        <w:rPr>
          <w:rFonts w:ascii="Arial" w:hAnsi="Arial" w:cs="Arial"/>
          <w:spacing w:val="-5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 xml:space="preserve"> </w:t>
      </w:r>
    </w:p>
    <w:p w14:paraId="33BF494C" w14:textId="3021E866" w:rsidR="00B4753C" w:rsidRPr="00180D88" w:rsidRDefault="00F70B06" w:rsidP="0071467D">
      <w:pPr>
        <w:pStyle w:val="Ttulo3"/>
        <w:numPr>
          <w:ilvl w:val="0"/>
          <w:numId w:val="15"/>
        </w:numPr>
        <w:shd w:val="clear" w:color="auto" w:fill="D9D9D9" w:themeFill="background1" w:themeFillShade="D9"/>
        <w:tabs>
          <w:tab w:val="left" w:pos="477"/>
          <w:tab w:val="left" w:pos="8080"/>
        </w:tabs>
        <w:ind w:left="0" w:firstLine="0"/>
        <w:jc w:val="both"/>
        <w:rPr>
          <w:sz w:val="24"/>
          <w:szCs w:val="24"/>
        </w:rPr>
      </w:pPr>
      <w:r w:rsidRPr="00180D88">
        <w:rPr>
          <w:sz w:val="24"/>
          <w:szCs w:val="24"/>
        </w:rPr>
        <w:t>OBJETO DA DISPENSA ELETRÔNICA</w:t>
      </w:r>
    </w:p>
    <w:p w14:paraId="4C6BB38A" w14:textId="0E90472D" w:rsidR="00B4753C" w:rsidRPr="00180D88" w:rsidRDefault="00F14311" w:rsidP="0071467D">
      <w:pPr>
        <w:pStyle w:val="PargrafodaLista"/>
        <w:numPr>
          <w:ilvl w:val="1"/>
          <w:numId w:val="15"/>
        </w:numPr>
        <w:tabs>
          <w:tab w:val="left" w:pos="909"/>
          <w:tab w:val="left" w:pos="911"/>
          <w:tab w:val="left" w:pos="8080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 xml:space="preserve">A presente Dispensa Eletrônica tem por objeto a contratação da proposta mais vantajosa para aquisição de </w:t>
      </w:r>
      <w:r w:rsidR="006E1700" w:rsidRPr="006E1700">
        <w:rPr>
          <w:rFonts w:ascii="Arial" w:hAnsi="Arial"/>
          <w:sz w:val="24"/>
          <w:szCs w:val="24"/>
        </w:rPr>
        <w:t xml:space="preserve">materiais </w:t>
      </w:r>
      <w:r w:rsidR="006E1700" w:rsidRPr="006E1700">
        <w:rPr>
          <w:rFonts w:ascii="Arial" w:hAnsi="Arial"/>
          <w:bCs/>
          <w:sz w:val="24"/>
          <w:szCs w:val="24"/>
        </w:rPr>
        <w:t>de expediente e pedagógico</w:t>
      </w:r>
      <w:r w:rsidRPr="00180D88">
        <w:rPr>
          <w:rFonts w:ascii="Arial" w:hAnsi="Arial" w:cs="Arial"/>
          <w:sz w:val="24"/>
          <w:szCs w:val="24"/>
        </w:rPr>
        <w:t xml:space="preserve">, conforme especificações técnicas, quantidades e condições descritas nos anexos, destinados ao atendimento dos alunos </w:t>
      </w:r>
      <w:r w:rsidR="008915F2">
        <w:rPr>
          <w:rFonts w:ascii="Arial" w:hAnsi="Arial" w:cs="Arial"/>
          <w:sz w:val="24"/>
          <w:szCs w:val="24"/>
        </w:rPr>
        <w:t xml:space="preserve">com </w:t>
      </w:r>
      <w:r w:rsidRPr="00180D88">
        <w:rPr>
          <w:rFonts w:ascii="Arial" w:hAnsi="Arial" w:cs="Arial"/>
          <w:sz w:val="24"/>
          <w:szCs w:val="24"/>
        </w:rPr>
        <w:t>necessida</w:t>
      </w:r>
      <w:r w:rsidR="00C3280D">
        <w:rPr>
          <w:rFonts w:ascii="Arial" w:hAnsi="Arial" w:cs="Arial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da Escola Municipal de 1º Grau 23 de Outubro, em Paraíso do Tocantins – TO</w:t>
      </w:r>
      <w:r w:rsidR="00F70B06" w:rsidRPr="00180D88">
        <w:rPr>
          <w:rFonts w:ascii="Arial" w:hAnsi="Arial" w:cs="Arial"/>
          <w:sz w:val="24"/>
          <w:szCs w:val="24"/>
        </w:rPr>
        <w:t>, conforme condições, quantidades e exigências estabelecidas neste Aviso de Dispensa e seus anexos.</w:t>
      </w:r>
    </w:p>
    <w:p w14:paraId="01065E6F" w14:textId="5085F84D" w:rsidR="00B4753C" w:rsidRPr="00180D88" w:rsidRDefault="00092A91" w:rsidP="0071467D">
      <w:pPr>
        <w:pStyle w:val="PargrafodaLista"/>
        <w:numPr>
          <w:ilvl w:val="1"/>
          <w:numId w:val="15"/>
        </w:numPr>
        <w:tabs>
          <w:tab w:val="left" w:pos="909"/>
          <w:tab w:val="left" w:pos="911"/>
          <w:tab w:val="left" w:pos="8080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 xml:space="preserve">A contratação será realizada através de </w:t>
      </w:r>
      <w:r w:rsidR="001C46BA" w:rsidRPr="001C46BA">
        <w:rPr>
          <w:rFonts w:ascii="Arial" w:hAnsi="Arial" w:cs="Arial"/>
          <w:sz w:val="24"/>
          <w:szCs w:val="24"/>
        </w:rPr>
        <w:t>44</w:t>
      </w:r>
      <w:r w:rsidRPr="00180D88">
        <w:rPr>
          <w:rFonts w:ascii="Arial" w:hAnsi="Arial" w:cs="Arial"/>
          <w:sz w:val="24"/>
          <w:szCs w:val="24"/>
        </w:rPr>
        <w:t xml:space="preserve"> itens, em conforme com a relação abaixo.</w:t>
      </w:r>
    </w:p>
    <w:p w14:paraId="62A32F38" w14:textId="77777777" w:rsidR="00783D5D" w:rsidRPr="00180D88" w:rsidRDefault="00783D5D" w:rsidP="00783D5D">
      <w:pPr>
        <w:pStyle w:val="PargrafodaLista"/>
        <w:tabs>
          <w:tab w:val="left" w:pos="909"/>
          <w:tab w:val="left" w:pos="911"/>
          <w:tab w:val="left" w:pos="8080"/>
        </w:tabs>
        <w:ind w:left="57" w:firstLine="0"/>
        <w:rPr>
          <w:rFonts w:ascii="Arial" w:hAnsi="Arial" w:cs="Arial"/>
          <w:sz w:val="24"/>
          <w:szCs w:val="24"/>
        </w:rPr>
      </w:pPr>
    </w:p>
    <w:tbl>
      <w:tblPr>
        <w:tblW w:w="10224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1677"/>
        <w:gridCol w:w="1741"/>
        <w:gridCol w:w="5388"/>
      </w:tblGrid>
      <w:tr w:rsidR="001329DD" w:rsidRPr="00180D88" w14:paraId="58159406" w14:textId="77777777" w:rsidTr="00B3708C">
        <w:trPr>
          <w:trHeight w:val="59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  <w:hideMark/>
          </w:tcPr>
          <w:p w14:paraId="3B37EF5E" w14:textId="77777777" w:rsidR="001329DD" w:rsidRPr="00180D88" w:rsidRDefault="001329DD" w:rsidP="00B3708C">
            <w:pPr>
              <w:jc w:val="center"/>
              <w:rPr>
                <w:rFonts w:ascii="Arial" w:hAnsi="Arial" w:cs="Arial"/>
                <w:b/>
              </w:rPr>
            </w:pPr>
            <w:r w:rsidRPr="00180D88"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14:paraId="10A4E0A2" w14:textId="7CE6C33A" w:rsidR="001329DD" w:rsidRPr="00180D88" w:rsidRDefault="001329DD" w:rsidP="00B3708C">
            <w:pPr>
              <w:jc w:val="center"/>
              <w:rPr>
                <w:rFonts w:ascii="Arial" w:hAnsi="Arial" w:cs="Arial"/>
                <w:b/>
              </w:rPr>
            </w:pPr>
            <w:r w:rsidRPr="00180D88">
              <w:rPr>
                <w:rFonts w:ascii="Arial" w:hAnsi="Arial" w:cs="Arial"/>
                <w:b/>
              </w:rPr>
              <w:t>UNIDADE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  <w:hideMark/>
          </w:tcPr>
          <w:p w14:paraId="204A70CF" w14:textId="77777777" w:rsidR="001329DD" w:rsidRPr="00180D88" w:rsidRDefault="001329DD" w:rsidP="00B3708C">
            <w:pPr>
              <w:jc w:val="center"/>
              <w:rPr>
                <w:rFonts w:ascii="Arial" w:hAnsi="Arial" w:cs="Arial"/>
                <w:b/>
              </w:rPr>
            </w:pPr>
            <w:r w:rsidRPr="00180D88">
              <w:rPr>
                <w:rFonts w:ascii="Arial" w:hAnsi="Arial" w:cs="Arial"/>
                <w:b/>
              </w:rPr>
              <w:t>QUANTIDADE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  <w:hideMark/>
          </w:tcPr>
          <w:p w14:paraId="62D67363" w14:textId="77777777" w:rsidR="001329DD" w:rsidRPr="00180D88" w:rsidRDefault="001329DD" w:rsidP="00B3708C">
            <w:pPr>
              <w:jc w:val="center"/>
              <w:rPr>
                <w:rFonts w:ascii="Arial" w:hAnsi="Arial" w:cs="Arial"/>
                <w:b/>
              </w:rPr>
            </w:pPr>
            <w:r w:rsidRPr="00180D88">
              <w:rPr>
                <w:rFonts w:ascii="Arial" w:hAnsi="Arial" w:cs="Arial"/>
                <w:b/>
              </w:rPr>
              <w:t>ESPECIFICAÇÃO</w:t>
            </w:r>
          </w:p>
        </w:tc>
      </w:tr>
      <w:tr w:rsidR="0065149D" w:rsidRPr="00180D88" w14:paraId="064835B1" w14:textId="77777777" w:rsidTr="00414C46">
        <w:trPr>
          <w:trHeight w:val="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C9C12" w14:textId="7E2A231E" w:rsidR="0065149D" w:rsidRPr="00831215" w:rsidRDefault="0065149D" w:rsidP="006514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31215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C3BFB" w14:textId="4A6D0081" w:rsidR="0065149D" w:rsidRPr="00180D88" w:rsidRDefault="0065149D" w:rsidP="0065149D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UNID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5ACB3" w14:textId="52B93239" w:rsidR="0065149D" w:rsidRPr="00180D88" w:rsidRDefault="0065149D" w:rsidP="0065149D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F48C9" w14:textId="25C89AFC" w:rsidR="0065149D" w:rsidRPr="00180D88" w:rsidRDefault="0065149D" w:rsidP="0065149D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4312D1">
              <w:rPr>
                <w:rStyle w:val="fontstyle01"/>
                <w:rFonts w:ascii="Arial" w:hAnsi="Arial" w:cs="Arial"/>
                <w:b/>
                <w:bCs/>
                <w:sz w:val="16"/>
                <w:szCs w:val="16"/>
              </w:rPr>
              <w:t xml:space="preserve">ALMOFADA PARA CARIMBO: </w:t>
            </w:r>
            <w:r w:rsidRPr="004312D1">
              <w:rPr>
                <w:rStyle w:val="fontstyle01"/>
                <w:rFonts w:ascii="Arial" w:hAnsi="Arial" w:cs="Arial"/>
                <w:sz w:val="16"/>
                <w:szCs w:val="16"/>
              </w:rPr>
              <w:t>Material caixa plástico, material almofada esponja absorvente revestida de tecido, tamanho médio, cor preta, tipo entintada nas cores azul, preta e vermelha.</w:t>
            </w:r>
          </w:p>
        </w:tc>
      </w:tr>
      <w:tr w:rsidR="0065149D" w:rsidRPr="00180D88" w14:paraId="76D898AA" w14:textId="77777777" w:rsidTr="008E5F5D">
        <w:trPr>
          <w:trHeight w:val="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085A5" w14:textId="01C81E30" w:rsidR="0065149D" w:rsidRPr="00831215" w:rsidRDefault="0065149D" w:rsidP="006514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31215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3C337" w14:textId="1BEE8D11" w:rsidR="0065149D" w:rsidRPr="00180D88" w:rsidRDefault="0065149D" w:rsidP="0065149D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UNID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4D844" w14:textId="29A67EA6" w:rsidR="0065149D" w:rsidRPr="00180D88" w:rsidRDefault="0065149D" w:rsidP="0065149D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986E4" w14:textId="735565FE" w:rsidR="0065149D" w:rsidRPr="00180D88" w:rsidRDefault="0065149D" w:rsidP="0065149D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4312D1">
              <w:rPr>
                <w:rStyle w:val="fontstyle01"/>
                <w:rFonts w:ascii="Arial" w:hAnsi="Arial" w:cs="Arial"/>
                <w:b/>
                <w:bCs/>
                <w:sz w:val="16"/>
                <w:szCs w:val="16"/>
              </w:rPr>
              <w:t>APONTADOR PARA LÁPIS:</w:t>
            </w:r>
            <w:r w:rsidRPr="004312D1">
              <w:rPr>
                <w:rStyle w:val="fontstyle01"/>
                <w:rFonts w:ascii="Arial" w:hAnsi="Arial" w:cs="Arial"/>
                <w:sz w:val="16"/>
                <w:szCs w:val="16"/>
              </w:rPr>
              <w:t xml:space="preserve"> Jumbo com depósito, com lâmina de aço temperado com excelente fio de corte e ótima apontabilidade.</w:t>
            </w:r>
          </w:p>
        </w:tc>
      </w:tr>
      <w:tr w:rsidR="0065149D" w:rsidRPr="00180D88" w14:paraId="315EFADF" w14:textId="77777777" w:rsidTr="00414C46">
        <w:trPr>
          <w:trHeight w:val="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5A8AB" w14:textId="5E229096" w:rsidR="0065149D" w:rsidRPr="00831215" w:rsidRDefault="0065149D" w:rsidP="006514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31215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48C26" w14:textId="2E36AA40" w:rsidR="0065149D" w:rsidRPr="00180D88" w:rsidRDefault="0065149D" w:rsidP="0065149D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UNID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17A87" w14:textId="022E1F2A" w:rsidR="0065149D" w:rsidRPr="00180D88" w:rsidRDefault="0065149D" w:rsidP="0065149D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65605" w14:textId="3E6E2D6E" w:rsidR="0065149D" w:rsidRPr="00180D88" w:rsidRDefault="0065149D" w:rsidP="0065149D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4312D1">
              <w:rPr>
                <w:rStyle w:val="fontstyle01"/>
                <w:rFonts w:ascii="Arial" w:hAnsi="Arial" w:cs="Arial"/>
                <w:b/>
                <w:bCs/>
                <w:sz w:val="16"/>
                <w:szCs w:val="16"/>
              </w:rPr>
              <w:t>APONTADOR PARA LÁPIS:</w:t>
            </w:r>
            <w:r w:rsidRPr="004312D1">
              <w:rPr>
                <w:rStyle w:val="fontstyle01"/>
                <w:rFonts w:ascii="Arial" w:hAnsi="Arial" w:cs="Arial"/>
                <w:sz w:val="16"/>
                <w:szCs w:val="16"/>
              </w:rPr>
              <w:t xml:space="preserve"> Simples sem depósito, com lâmina de aço temperado com excelente fio de corte e ótima apontabilidade.</w:t>
            </w:r>
          </w:p>
        </w:tc>
      </w:tr>
      <w:tr w:rsidR="0065149D" w:rsidRPr="00180D88" w14:paraId="6718A8EE" w14:textId="77777777" w:rsidTr="008E5F5D">
        <w:trPr>
          <w:trHeight w:val="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B1CFF" w14:textId="2861968B" w:rsidR="0065149D" w:rsidRPr="00831215" w:rsidRDefault="0065149D" w:rsidP="006514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31215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43043" w14:textId="23D19E05" w:rsidR="0065149D" w:rsidRPr="00180D88" w:rsidRDefault="0065149D" w:rsidP="0065149D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UNID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C5B14" w14:textId="3BA7F41E" w:rsidR="0065149D" w:rsidRPr="00180D88" w:rsidRDefault="0065149D" w:rsidP="0065149D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EAE7C" w14:textId="354CF59F" w:rsidR="0065149D" w:rsidRPr="00180D88" w:rsidRDefault="0065149D" w:rsidP="0065149D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4312D1">
              <w:rPr>
                <w:rFonts w:ascii="Arial" w:hAnsi="Arial" w:cs="Arial"/>
                <w:b/>
                <w:bCs/>
                <w:sz w:val="16"/>
                <w:szCs w:val="16"/>
              </w:rPr>
              <w:t>APAGADOR PARA QUADRO BRANCO:</w:t>
            </w:r>
            <w:r w:rsidRPr="004312D1">
              <w:rPr>
                <w:rFonts w:ascii="Arial" w:hAnsi="Arial" w:cs="Arial"/>
                <w:sz w:val="16"/>
                <w:szCs w:val="16"/>
              </w:rPr>
              <w:t xml:space="preserve"> com estrutura confeccionada em plástico e feltro de alta resistência, macio que não agrida o quadro. dimensões:15 x 5 x 4 cm.</w:t>
            </w:r>
          </w:p>
        </w:tc>
      </w:tr>
      <w:tr w:rsidR="0065149D" w:rsidRPr="00180D88" w14:paraId="0CA11771" w14:textId="77777777" w:rsidTr="008E5F5D">
        <w:trPr>
          <w:trHeight w:val="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5AE9E" w14:textId="12332BE4" w:rsidR="0065149D" w:rsidRPr="00831215" w:rsidRDefault="0065149D" w:rsidP="006514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31215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8BC6A" w14:textId="64779C9E" w:rsidR="0065149D" w:rsidRPr="00180D88" w:rsidRDefault="0065149D" w:rsidP="0065149D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PCT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10041" w14:textId="5BC03AA7" w:rsidR="0065149D" w:rsidRPr="00180D88" w:rsidRDefault="0065149D" w:rsidP="0065149D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600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0238F" w14:textId="78971007" w:rsidR="0065149D" w:rsidRPr="00180D88" w:rsidRDefault="0065149D" w:rsidP="0065149D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4312D1">
              <w:rPr>
                <w:rFonts w:ascii="Arial" w:hAnsi="Arial" w:cs="Arial"/>
                <w:b/>
                <w:sz w:val="16"/>
                <w:szCs w:val="16"/>
              </w:rPr>
              <w:t>BALÃO</w:t>
            </w:r>
            <w:r w:rsidRPr="004312D1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4312D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DE FESTA (TAMANHO N°07): </w:t>
            </w:r>
            <w:r w:rsidRPr="004312D1">
              <w:rPr>
                <w:rFonts w:ascii="Arial" w:hAnsi="Arial" w:cs="Arial"/>
                <w:sz w:val="16"/>
                <w:szCs w:val="16"/>
              </w:rPr>
              <w:t>cor lisa,</w:t>
            </w:r>
            <w:r w:rsidRPr="004312D1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4312D1">
              <w:rPr>
                <w:rFonts w:ascii="Arial" w:hAnsi="Arial" w:cs="Arial"/>
                <w:sz w:val="16"/>
                <w:szCs w:val="16"/>
              </w:rPr>
              <w:t>pacote com</w:t>
            </w:r>
            <w:r w:rsidRPr="004312D1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4312D1">
              <w:rPr>
                <w:rFonts w:ascii="Arial" w:hAnsi="Arial" w:cs="Arial"/>
                <w:sz w:val="16"/>
                <w:szCs w:val="16"/>
              </w:rPr>
              <w:t>50</w:t>
            </w:r>
            <w:r w:rsidRPr="004312D1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4312D1">
              <w:rPr>
                <w:rFonts w:ascii="Arial" w:hAnsi="Arial" w:cs="Arial"/>
                <w:sz w:val="16"/>
                <w:szCs w:val="16"/>
              </w:rPr>
              <w:t>unidades, cores</w:t>
            </w:r>
            <w:r w:rsidRPr="004312D1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4312D1">
              <w:rPr>
                <w:rFonts w:ascii="Arial" w:hAnsi="Arial" w:cs="Arial"/>
                <w:sz w:val="16"/>
                <w:szCs w:val="16"/>
              </w:rPr>
              <w:t>específicas:</w:t>
            </w:r>
            <w:r w:rsidRPr="004312D1">
              <w:rPr>
                <w:rFonts w:ascii="Arial" w:hAnsi="Arial" w:cs="Arial"/>
                <w:spacing w:val="10"/>
                <w:sz w:val="16"/>
                <w:szCs w:val="16"/>
              </w:rPr>
              <w:t xml:space="preserve"> </w:t>
            </w:r>
            <w:r w:rsidRPr="004312D1">
              <w:rPr>
                <w:rFonts w:ascii="Arial" w:hAnsi="Arial" w:cs="Arial"/>
                <w:sz w:val="16"/>
                <w:szCs w:val="16"/>
              </w:rPr>
              <w:t>vermelho,</w:t>
            </w:r>
            <w:r w:rsidRPr="004312D1">
              <w:rPr>
                <w:rFonts w:ascii="Arial" w:hAnsi="Arial" w:cs="Arial"/>
                <w:spacing w:val="12"/>
                <w:sz w:val="16"/>
                <w:szCs w:val="16"/>
              </w:rPr>
              <w:t xml:space="preserve"> </w:t>
            </w:r>
            <w:r w:rsidRPr="004312D1">
              <w:rPr>
                <w:rFonts w:ascii="Arial" w:hAnsi="Arial" w:cs="Arial"/>
                <w:sz w:val="16"/>
                <w:szCs w:val="16"/>
              </w:rPr>
              <w:t>amarelo,</w:t>
            </w:r>
            <w:r w:rsidRPr="004312D1">
              <w:rPr>
                <w:rFonts w:ascii="Arial" w:hAnsi="Arial" w:cs="Arial"/>
                <w:spacing w:val="11"/>
                <w:sz w:val="16"/>
                <w:szCs w:val="16"/>
              </w:rPr>
              <w:t xml:space="preserve"> </w:t>
            </w:r>
            <w:r w:rsidRPr="004312D1">
              <w:rPr>
                <w:rFonts w:ascii="Arial" w:hAnsi="Arial" w:cs="Arial"/>
                <w:sz w:val="16"/>
                <w:szCs w:val="16"/>
              </w:rPr>
              <w:t>branco, laranja,</w:t>
            </w:r>
            <w:r w:rsidRPr="004312D1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4312D1">
              <w:rPr>
                <w:rFonts w:ascii="Arial" w:hAnsi="Arial" w:cs="Arial"/>
                <w:sz w:val="16"/>
                <w:szCs w:val="16"/>
              </w:rPr>
              <w:t>lilás,</w:t>
            </w:r>
            <w:r w:rsidRPr="004312D1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4312D1">
              <w:rPr>
                <w:rFonts w:ascii="Arial" w:hAnsi="Arial" w:cs="Arial"/>
                <w:sz w:val="16"/>
                <w:szCs w:val="16"/>
              </w:rPr>
              <w:t>marrom,</w:t>
            </w:r>
            <w:r w:rsidRPr="004312D1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4312D1">
              <w:rPr>
                <w:rFonts w:ascii="Arial" w:hAnsi="Arial" w:cs="Arial"/>
                <w:sz w:val="16"/>
                <w:szCs w:val="16"/>
              </w:rPr>
              <w:t>preto,</w:t>
            </w:r>
            <w:r w:rsidRPr="004312D1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4312D1">
              <w:rPr>
                <w:rFonts w:ascii="Arial" w:hAnsi="Arial" w:cs="Arial"/>
                <w:sz w:val="16"/>
                <w:szCs w:val="16"/>
              </w:rPr>
              <w:t>rosa</w:t>
            </w:r>
            <w:r w:rsidRPr="004312D1">
              <w:rPr>
                <w:rFonts w:ascii="Arial" w:hAnsi="Arial" w:cs="Arial"/>
                <w:spacing w:val="1"/>
                <w:sz w:val="16"/>
                <w:szCs w:val="16"/>
              </w:rPr>
              <w:t xml:space="preserve"> (</w:t>
            </w:r>
            <w:r w:rsidRPr="004312D1">
              <w:rPr>
                <w:rFonts w:ascii="Arial" w:hAnsi="Arial" w:cs="Arial"/>
                <w:sz w:val="16"/>
                <w:szCs w:val="16"/>
              </w:rPr>
              <w:t>pink),</w:t>
            </w:r>
            <w:r w:rsidRPr="004312D1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4312D1">
              <w:rPr>
                <w:rFonts w:ascii="Arial" w:hAnsi="Arial" w:cs="Arial"/>
                <w:sz w:val="16"/>
                <w:szCs w:val="16"/>
              </w:rPr>
              <w:t>verde,</w:t>
            </w:r>
            <w:r w:rsidRPr="004312D1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4312D1">
              <w:rPr>
                <w:rFonts w:ascii="Arial" w:hAnsi="Arial" w:cs="Arial"/>
                <w:sz w:val="16"/>
                <w:szCs w:val="16"/>
              </w:rPr>
              <w:t xml:space="preserve">roxo e </w:t>
            </w:r>
            <w:r w:rsidRPr="004312D1">
              <w:rPr>
                <w:rFonts w:ascii="Arial" w:hAnsi="Arial" w:cs="Arial"/>
                <w:spacing w:val="1"/>
                <w:sz w:val="16"/>
                <w:szCs w:val="16"/>
              </w:rPr>
              <w:t>azul</w:t>
            </w:r>
            <w:r w:rsidRPr="004312D1">
              <w:rPr>
                <w:rFonts w:ascii="Arial" w:hAnsi="Arial" w:cs="Arial"/>
                <w:spacing w:val="-1"/>
                <w:sz w:val="16"/>
                <w:szCs w:val="16"/>
              </w:rPr>
              <w:t xml:space="preserve"> “</w:t>
            </w:r>
            <w:r w:rsidRPr="004312D1">
              <w:rPr>
                <w:rFonts w:ascii="Arial" w:hAnsi="Arial" w:cs="Arial"/>
                <w:sz w:val="16"/>
                <w:szCs w:val="16"/>
              </w:rPr>
              <w:t>baby”.</w:t>
            </w:r>
          </w:p>
        </w:tc>
      </w:tr>
      <w:tr w:rsidR="0065149D" w:rsidRPr="00180D88" w14:paraId="4C3C2A3B" w14:textId="77777777" w:rsidTr="008E5F5D">
        <w:trPr>
          <w:trHeight w:val="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D1282" w14:textId="69B6F353" w:rsidR="0065149D" w:rsidRPr="00831215" w:rsidRDefault="0065149D" w:rsidP="006514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31215"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BD181" w14:textId="564EC3F1" w:rsidR="0065149D" w:rsidRPr="00180D88" w:rsidRDefault="0065149D" w:rsidP="0065149D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UNID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11842" w14:textId="26BFE7DE" w:rsidR="0065149D" w:rsidRPr="00180D88" w:rsidRDefault="0065149D" w:rsidP="0065149D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C6002" w14:textId="2B2EF808" w:rsidR="0065149D" w:rsidRPr="00180D88" w:rsidRDefault="0065149D" w:rsidP="0065149D">
            <w:pPr>
              <w:spacing w:line="276" w:lineRule="auto"/>
              <w:jc w:val="both"/>
              <w:rPr>
                <w:rFonts w:ascii="Arial" w:hAnsi="Arial" w:cs="Arial"/>
                <w:b/>
                <w:color w:val="EE0000"/>
              </w:rPr>
            </w:pPr>
            <w:r w:rsidRPr="004312D1">
              <w:rPr>
                <w:rFonts w:ascii="Arial" w:hAnsi="Arial" w:cs="Arial"/>
                <w:b/>
                <w:sz w:val="16"/>
                <w:szCs w:val="16"/>
              </w:rPr>
              <w:t xml:space="preserve">BARBANTE COLORIDO: </w:t>
            </w:r>
            <w:r w:rsidRPr="004312D1">
              <w:rPr>
                <w:rFonts w:ascii="Arial" w:hAnsi="Arial" w:cs="Arial"/>
                <w:bCs/>
                <w:sz w:val="16"/>
                <w:szCs w:val="16"/>
              </w:rPr>
              <w:t>N° 08,</w:t>
            </w:r>
            <w:r w:rsidRPr="004312D1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4312D1">
              <w:rPr>
                <w:rFonts w:ascii="Arial" w:hAnsi="Arial" w:cs="Arial"/>
                <w:sz w:val="16"/>
                <w:szCs w:val="16"/>
              </w:rPr>
              <w:t>100% algodão,</w:t>
            </w:r>
            <w:r w:rsidRPr="004312D1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4312D1">
              <w:rPr>
                <w:rFonts w:ascii="Arial" w:hAnsi="Arial" w:cs="Arial"/>
                <w:sz w:val="16"/>
                <w:szCs w:val="16"/>
              </w:rPr>
              <w:t>rolo</w:t>
            </w:r>
            <w:r w:rsidRPr="004312D1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4312D1">
              <w:rPr>
                <w:rFonts w:ascii="Arial" w:hAnsi="Arial" w:cs="Arial"/>
                <w:sz w:val="16"/>
                <w:szCs w:val="16"/>
              </w:rPr>
              <w:t>com</w:t>
            </w:r>
            <w:r w:rsidRPr="004312D1">
              <w:rPr>
                <w:rFonts w:ascii="Arial" w:hAnsi="Arial" w:cs="Arial"/>
                <w:spacing w:val="-6"/>
                <w:sz w:val="16"/>
                <w:szCs w:val="16"/>
              </w:rPr>
              <w:t xml:space="preserve"> </w:t>
            </w:r>
            <w:r w:rsidRPr="004312D1">
              <w:rPr>
                <w:rFonts w:ascii="Arial" w:hAnsi="Arial" w:cs="Arial"/>
                <w:sz w:val="16"/>
                <w:szCs w:val="16"/>
              </w:rPr>
              <w:t>100</w:t>
            </w:r>
            <w:r w:rsidRPr="004312D1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4312D1">
              <w:rPr>
                <w:rFonts w:ascii="Arial" w:hAnsi="Arial" w:cs="Arial"/>
                <w:sz w:val="16"/>
                <w:szCs w:val="16"/>
              </w:rPr>
              <w:t>metros,</w:t>
            </w:r>
            <w:r w:rsidRPr="004312D1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4312D1">
              <w:rPr>
                <w:rFonts w:ascii="Arial" w:hAnsi="Arial" w:cs="Arial"/>
                <w:sz w:val="16"/>
                <w:szCs w:val="16"/>
              </w:rPr>
              <w:t>cores</w:t>
            </w:r>
            <w:r w:rsidRPr="004312D1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4312D1">
              <w:rPr>
                <w:rFonts w:ascii="Arial" w:hAnsi="Arial" w:cs="Arial"/>
                <w:sz w:val="16"/>
                <w:szCs w:val="16"/>
              </w:rPr>
              <w:t>laranja, azul, vermelho e verde.</w:t>
            </w:r>
          </w:p>
        </w:tc>
      </w:tr>
      <w:tr w:rsidR="0065149D" w:rsidRPr="00180D88" w14:paraId="6B72ECB5" w14:textId="77777777" w:rsidTr="009E0FB7">
        <w:trPr>
          <w:trHeight w:val="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CFCCA" w14:textId="56F2FBB8" w:rsidR="0065149D" w:rsidRPr="00831215" w:rsidRDefault="0065149D" w:rsidP="006514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31215"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AA5AD" w14:textId="43EE1037" w:rsidR="0065149D" w:rsidRPr="00180D88" w:rsidRDefault="0065149D" w:rsidP="0065149D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UNID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2C4F4" w14:textId="1EF0E87F" w:rsidR="0065149D" w:rsidRPr="00180D88" w:rsidRDefault="0065149D" w:rsidP="0065149D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A75B9" w14:textId="1B1413CD" w:rsidR="0065149D" w:rsidRPr="00180D88" w:rsidRDefault="0065149D" w:rsidP="0065149D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4312D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CADERNO BROCHURA PEQUENO: </w:t>
            </w:r>
            <w:r w:rsidRPr="004312D1">
              <w:rPr>
                <w:rFonts w:ascii="Arial" w:hAnsi="Arial" w:cs="Arial"/>
                <w:sz w:val="16"/>
                <w:szCs w:val="16"/>
              </w:rPr>
              <w:t>140mm x 200mm, capa dura de 48 folhas, cores: amarelo, verde e vermelho.</w:t>
            </w:r>
          </w:p>
        </w:tc>
      </w:tr>
      <w:tr w:rsidR="0065149D" w:rsidRPr="00180D88" w14:paraId="0F5B6E70" w14:textId="77777777" w:rsidTr="008E5F5D">
        <w:trPr>
          <w:trHeight w:val="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FC5EE" w14:textId="055B759E" w:rsidR="0065149D" w:rsidRPr="00831215" w:rsidRDefault="0065149D" w:rsidP="006514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31215"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8FDC6" w14:textId="6C4853C5" w:rsidR="0065149D" w:rsidRPr="00180D88" w:rsidRDefault="0065149D" w:rsidP="0065149D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CX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C6541" w14:textId="2DC2A487" w:rsidR="0065149D" w:rsidRPr="00180D88" w:rsidRDefault="0065149D" w:rsidP="0065149D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53DAA" w14:textId="1F2EA18B" w:rsidR="0065149D" w:rsidRPr="00180D88" w:rsidRDefault="0065149D" w:rsidP="0065149D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4312D1">
              <w:rPr>
                <w:rFonts w:ascii="Arial" w:hAnsi="Arial" w:cs="Arial"/>
                <w:b/>
                <w:sz w:val="16"/>
                <w:szCs w:val="16"/>
              </w:rPr>
              <w:t>BORRACHA:</w:t>
            </w:r>
            <w:r w:rsidRPr="004312D1">
              <w:rPr>
                <w:rFonts w:ascii="Arial" w:hAnsi="Arial" w:cs="Arial"/>
                <w:bCs/>
                <w:sz w:val="16"/>
                <w:szCs w:val="16"/>
              </w:rPr>
              <w:t xml:space="preserve"> kit com 60 unidades de borracha branca, retangular, nº 60.</w:t>
            </w:r>
          </w:p>
        </w:tc>
      </w:tr>
      <w:tr w:rsidR="0065149D" w:rsidRPr="00180D88" w14:paraId="5A102534" w14:textId="77777777" w:rsidTr="008E5F5D">
        <w:trPr>
          <w:trHeight w:val="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883B2" w14:textId="1A75F916" w:rsidR="0065149D" w:rsidRPr="00831215" w:rsidRDefault="0065149D" w:rsidP="006514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31215"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128AA" w14:textId="5AF80472" w:rsidR="0065149D" w:rsidRPr="00180D88" w:rsidRDefault="0065149D" w:rsidP="0065149D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PCT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1FC45" w14:textId="77CF7708" w:rsidR="0065149D" w:rsidRPr="00180D88" w:rsidRDefault="0065149D" w:rsidP="0065149D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  <w:lang w:eastAsia="pt-BR"/>
              </w:rPr>
              <w:t>05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795F1" w14:textId="6D166424" w:rsidR="0065149D" w:rsidRPr="00180D88" w:rsidRDefault="0065149D" w:rsidP="0065149D">
            <w:pPr>
              <w:spacing w:line="276" w:lineRule="auto"/>
              <w:jc w:val="both"/>
              <w:rPr>
                <w:rFonts w:ascii="Arial" w:hAnsi="Arial" w:cs="Arial"/>
                <w:b/>
                <w:color w:val="EE0000"/>
              </w:rPr>
            </w:pPr>
            <w:r w:rsidRPr="004312D1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EVA COM GLITER:</w:t>
            </w:r>
            <w:r w:rsidRPr="004312D1">
              <w:rPr>
                <w:rFonts w:ascii="Arial" w:eastAsia="Calibri" w:hAnsi="Arial" w:cs="Arial"/>
                <w:sz w:val="16"/>
                <w:szCs w:val="16"/>
              </w:rPr>
              <w:t xml:space="preserve"> 40X60cm – 10X1, amarelo.</w:t>
            </w:r>
          </w:p>
        </w:tc>
      </w:tr>
      <w:tr w:rsidR="0065149D" w:rsidRPr="00180D88" w14:paraId="6472AA95" w14:textId="77777777" w:rsidTr="008E5F5D">
        <w:trPr>
          <w:trHeight w:val="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00FE3" w14:textId="2A4E029A" w:rsidR="0065149D" w:rsidRPr="00831215" w:rsidRDefault="0065149D" w:rsidP="006514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31215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E42B1" w14:textId="0F0CAB32" w:rsidR="0065149D" w:rsidRPr="00180D88" w:rsidRDefault="0065149D" w:rsidP="0065149D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PCT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1683A" w14:textId="74106937" w:rsidR="0065149D" w:rsidRPr="00180D88" w:rsidRDefault="0065149D" w:rsidP="0065149D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  <w:lang w:eastAsia="pt-BR"/>
              </w:rPr>
              <w:t>05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85070" w14:textId="34A14AD5" w:rsidR="0065149D" w:rsidRPr="00180D88" w:rsidRDefault="0065149D" w:rsidP="0065149D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4312D1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EVA COM GLITER:</w:t>
            </w:r>
            <w:r w:rsidRPr="004312D1">
              <w:rPr>
                <w:rFonts w:ascii="Arial" w:eastAsia="Calibri" w:hAnsi="Arial" w:cs="Arial"/>
                <w:sz w:val="16"/>
                <w:szCs w:val="16"/>
              </w:rPr>
              <w:t xml:space="preserve"> 40X60cm – 10X1, dourado.</w:t>
            </w:r>
          </w:p>
        </w:tc>
      </w:tr>
      <w:tr w:rsidR="0065149D" w:rsidRPr="00180D88" w14:paraId="3B10ABE7" w14:textId="77777777" w:rsidTr="008E5F5D">
        <w:trPr>
          <w:trHeight w:val="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7046D" w14:textId="6EAE20A6" w:rsidR="0065149D" w:rsidRPr="00831215" w:rsidRDefault="0065149D" w:rsidP="006514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31215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18B77" w14:textId="2AC09DEE" w:rsidR="0065149D" w:rsidRPr="00180D88" w:rsidRDefault="0065149D" w:rsidP="0065149D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PCT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FFABF" w14:textId="3A77710D" w:rsidR="0065149D" w:rsidRPr="00180D88" w:rsidRDefault="0065149D" w:rsidP="0065149D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  <w:lang w:eastAsia="pt-BR"/>
              </w:rPr>
              <w:t>05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332CD" w14:textId="1338E567" w:rsidR="0065149D" w:rsidRPr="00180D88" w:rsidRDefault="0065149D" w:rsidP="0065149D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4312D1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EVA COM GLITER:</w:t>
            </w:r>
            <w:r w:rsidRPr="004312D1">
              <w:rPr>
                <w:rFonts w:ascii="Arial" w:eastAsia="Calibri" w:hAnsi="Arial" w:cs="Arial"/>
                <w:sz w:val="16"/>
                <w:szCs w:val="16"/>
              </w:rPr>
              <w:t xml:space="preserve"> 40X60cm – 10X1, preto.</w:t>
            </w:r>
          </w:p>
        </w:tc>
      </w:tr>
      <w:tr w:rsidR="0065149D" w:rsidRPr="00180D88" w14:paraId="3509CE8F" w14:textId="77777777" w:rsidTr="008E5F5D">
        <w:trPr>
          <w:trHeight w:val="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F970F" w14:textId="21FD3C54" w:rsidR="0065149D" w:rsidRPr="00831215" w:rsidRDefault="0065149D" w:rsidP="006514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31215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2E1A1" w14:textId="08C5668E" w:rsidR="0065149D" w:rsidRPr="00180D88" w:rsidRDefault="0065149D" w:rsidP="0065149D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PCT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6CCC2" w14:textId="17FC09AA" w:rsidR="0065149D" w:rsidRPr="00180D88" w:rsidRDefault="0065149D" w:rsidP="0065149D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  <w:lang w:eastAsia="pt-BR"/>
              </w:rPr>
              <w:t>05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9FE34" w14:textId="3B0B7B73" w:rsidR="0065149D" w:rsidRPr="00180D88" w:rsidRDefault="0065149D" w:rsidP="0065149D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4312D1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EVA COM GLITER:</w:t>
            </w:r>
            <w:r w:rsidRPr="004312D1">
              <w:rPr>
                <w:rFonts w:ascii="Arial" w:eastAsia="Calibri" w:hAnsi="Arial" w:cs="Arial"/>
                <w:sz w:val="16"/>
                <w:szCs w:val="16"/>
              </w:rPr>
              <w:t xml:space="preserve"> 40X60cm – 10X1, rosa.</w:t>
            </w:r>
          </w:p>
        </w:tc>
      </w:tr>
      <w:tr w:rsidR="0065149D" w:rsidRPr="00180D88" w14:paraId="6FD3534E" w14:textId="77777777" w:rsidTr="008E5F5D">
        <w:trPr>
          <w:trHeight w:val="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60A3B" w14:textId="0DF5123F" w:rsidR="0065149D" w:rsidRPr="00831215" w:rsidRDefault="0065149D" w:rsidP="006514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31215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361D0" w14:textId="428BC990" w:rsidR="0065149D" w:rsidRPr="00180D88" w:rsidRDefault="0065149D" w:rsidP="0065149D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PCT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1D04" w14:textId="07C06A8A" w:rsidR="0065149D" w:rsidRPr="00180D88" w:rsidRDefault="0065149D" w:rsidP="0065149D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  <w:lang w:eastAsia="pt-BR"/>
              </w:rPr>
              <w:t>05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1DB9F" w14:textId="7BC3DFB5" w:rsidR="0065149D" w:rsidRPr="00180D88" w:rsidRDefault="0065149D" w:rsidP="0065149D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4312D1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EVA COM GLITER:</w:t>
            </w:r>
            <w:r w:rsidRPr="004312D1">
              <w:rPr>
                <w:rFonts w:ascii="Arial" w:eastAsia="Calibri" w:hAnsi="Arial" w:cs="Arial"/>
                <w:sz w:val="16"/>
                <w:szCs w:val="16"/>
              </w:rPr>
              <w:t xml:space="preserve"> 40X60cm – 10X1, branco.</w:t>
            </w:r>
          </w:p>
        </w:tc>
      </w:tr>
      <w:tr w:rsidR="0065149D" w:rsidRPr="00180D88" w14:paraId="7CF0C614" w14:textId="77777777" w:rsidTr="008E5F5D">
        <w:trPr>
          <w:trHeight w:val="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FC183" w14:textId="7A5CA609" w:rsidR="0065149D" w:rsidRPr="00831215" w:rsidRDefault="0065149D" w:rsidP="006514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31215"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F80E6" w14:textId="246A3012" w:rsidR="0065149D" w:rsidRPr="00180D88" w:rsidRDefault="0065149D" w:rsidP="0065149D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PCT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0EE3E" w14:textId="18C2EC32" w:rsidR="0065149D" w:rsidRPr="00180D88" w:rsidRDefault="0065149D" w:rsidP="0065149D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  <w:lang w:eastAsia="pt-BR"/>
              </w:rPr>
              <w:t>03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08F92" w14:textId="08EC02D9" w:rsidR="0065149D" w:rsidRPr="00180D88" w:rsidRDefault="0065149D" w:rsidP="0065149D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4312D1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EVA COM GLITER:</w:t>
            </w:r>
            <w:r w:rsidRPr="004312D1">
              <w:rPr>
                <w:rFonts w:ascii="Arial" w:eastAsia="Calibri" w:hAnsi="Arial" w:cs="Arial"/>
                <w:sz w:val="16"/>
                <w:szCs w:val="16"/>
              </w:rPr>
              <w:t xml:space="preserve"> 40X60cm – 10X1, vermelho.</w:t>
            </w:r>
          </w:p>
        </w:tc>
      </w:tr>
      <w:tr w:rsidR="0065149D" w:rsidRPr="00180D88" w14:paraId="5EC892DE" w14:textId="77777777" w:rsidTr="008E5F5D">
        <w:trPr>
          <w:trHeight w:val="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71AB2" w14:textId="14A4E910" w:rsidR="0065149D" w:rsidRPr="00831215" w:rsidRDefault="0065149D" w:rsidP="006514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31215"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80863" w14:textId="6135F9A6" w:rsidR="0065149D" w:rsidRPr="00180D88" w:rsidRDefault="0065149D" w:rsidP="0065149D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PCT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6A332" w14:textId="6EB745B2" w:rsidR="0065149D" w:rsidRPr="00180D88" w:rsidRDefault="0065149D" w:rsidP="0065149D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  <w:lang w:eastAsia="pt-BR"/>
              </w:rPr>
              <w:t>05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F77EC" w14:textId="07F9A931" w:rsidR="0065149D" w:rsidRPr="00180D88" w:rsidRDefault="0065149D" w:rsidP="0065149D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4312D1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EVA COM GLITER:</w:t>
            </w:r>
            <w:r w:rsidRPr="004312D1">
              <w:rPr>
                <w:rFonts w:ascii="Arial" w:eastAsia="Calibri" w:hAnsi="Arial" w:cs="Arial"/>
                <w:sz w:val="16"/>
                <w:szCs w:val="16"/>
              </w:rPr>
              <w:t xml:space="preserve"> 40X60cm – 10X1, verde.</w:t>
            </w:r>
          </w:p>
        </w:tc>
      </w:tr>
      <w:tr w:rsidR="0065149D" w:rsidRPr="00180D88" w14:paraId="7BEA6EBB" w14:textId="77777777" w:rsidTr="008E5F5D">
        <w:trPr>
          <w:trHeight w:val="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84E81" w14:textId="79B00FB7" w:rsidR="0065149D" w:rsidRPr="00831215" w:rsidRDefault="0065149D" w:rsidP="006514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31215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8B0FC" w14:textId="0FDC6318" w:rsidR="0065149D" w:rsidRPr="00180D88" w:rsidRDefault="0065149D" w:rsidP="0065149D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CX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A92C8" w14:textId="14D23C3B" w:rsidR="0065149D" w:rsidRPr="00180D88" w:rsidRDefault="0065149D" w:rsidP="0065149D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DD753" w14:textId="605D52DD" w:rsidR="0065149D" w:rsidRPr="00180D88" w:rsidRDefault="0065149D" w:rsidP="0065149D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4312D1">
              <w:rPr>
                <w:rFonts w:ascii="Arial" w:hAnsi="Arial" w:cs="Arial"/>
                <w:b/>
                <w:bCs/>
                <w:sz w:val="16"/>
                <w:szCs w:val="16"/>
              </w:rPr>
              <w:t>CANETA BIC VERMELHA:</w:t>
            </w:r>
            <w:r w:rsidRPr="004312D1">
              <w:rPr>
                <w:rFonts w:ascii="Arial" w:hAnsi="Arial" w:cs="Arial"/>
                <w:sz w:val="16"/>
                <w:szCs w:val="16"/>
              </w:rPr>
              <w:t xml:space="preserve"> ponta fina de 0,8mm, tampa e tampinha na cor da tinta (vermelha), tampa antiasfixiante, esfera de tungstênio, ponta de latão, resinas termoplásticas. Caixa 50 unidades.</w:t>
            </w:r>
          </w:p>
        </w:tc>
      </w:tr>
      <w:tr w:rsidR="0065149D" w:rsidRPr="00180D88" w14:paraId="26457CAB" w14:textId="77777777" w:rsidTr="008E5F5D">
        <w:trPr>
          <w:trHeight w:val="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B3F48" w14:textId="2FEAF139" w:rsidR="0065149D" w:rsidRPr="00831215" w:rsidRDefault="0065149D" w:rsidP="006514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31215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77192" w14:textId="7740C14C" w:rsidR="0065149D" w:rsidRPr="00180D88" w:rsidRDefault="0065149D" w:rsidP="0065149D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CX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C9B4B" w14:textId="0A4478B9" w:rsidR="0065149D" w:rsidRPr="00180D88" w:rsidRDefault="0065149D" w:rsidP="0065149D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E815B" w14:textId="7FD80B46" w:rsidR="0065149D" w:rsidRPr="00180D88" w:rsidRDefault="0065149D" w:rsidP="0065149D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4312D1">
              <w:rPr>
                <w:rFonts w:ascii="Arial" w:hAnsi="Arial" w:cs="Arial"/>
                <w:b/>
                <w:bCs/>
                <w:sz w:val="16"/>
                <w:szCs w:val="16"/>
              </w:rPr>
              <w:t>CANETA ESFEROGRÁFICA:</w:t>
            </w:r>
            <w:r w:rsidRPr="004312D1">
              <w:rPr>
                <w:rFonts w:ascii="Arial" w:hAnsi="Arial" w:cs="Arial"/>
                <w:sz w:val="16"/>
                <w:szCs w:val="16"/>
              </w:rPr>
              <w:t xml:space="preserve"> ponta fina de 0,8mm, tampa e tampinha na cor da tinta, azul tampa antiasfixiante, esfera de tungstênio, ponta de latão, resinas termoplásticas. Caixa 50 unidades.</w:t>
            </w:r>
          </w:p>
        </w:tc>
      </w:tr>
      <w:tr w:rsidR="0065149D" w:rsidRPr="00180D88" w14:paraId="3C99099D" w14:textId="77777777" w:rsidTr="008E5F5D">
        <w:trPr>
          <w:trHeight w:val="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560A4" w14:textId="7E09FD39" w:rsidR="0065149D" w:rsidRPr="00831215" w:rsidRDefault="0065149D" w:rsidP="006514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31215"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9743C" w14:textId="1E3573DE" w:rsidR="0065149D" w:rsidRPr="00180D88" w:rsidRDefault="0065149D" w:rsidP="0065149D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PCT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CD0A1" w14:textId="03AAD3CF" w:rsidR="0065149D" w:rsidRPr="00180D88" w:rsidRDefault="0065149D" w:rsidP="0065149D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C781F" w14:textId="4B8C5C9A" w:rsidR="0065149D" w:rsidRPr="00180D88" w:rsidRDefault="0065149D" w:rsidP="0065149D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4312D1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 xml:space="preserve">CAPA DE ENCADERNAÇÃO: </w:t>
            </w:r>
            <w:r w:rsidRPr="004312D1">
              <w:rPr>
                <w:rFonts w:ascii="Arial" w:eastAsia="Calibri" w:hAnsi="Arial" w:cs="Arial"/>
                <w:sz w:val="16"/>
                <w:szCs w:val="16"/>
              </w:rPr>
              <w:t>frente transparente, pacote de 100 folhas.</w:t>
            </w:r>
          </w:p>
        </w:tc>
      </w:tr>
      <w:tr w:rsidR="0065149D" w:rsidRPr="00180D88" w14:paraId="3773B6B1" w14:textId="77777777" w:rsidTr="008E5F5D">
        <w:trPr>
          <w:trHeight w:val="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CDDEA" w14:textId="5FC89315" w:rsidR="0065149D" w:rsidRPr="00831215" w:rsidRDefault="0065149D" w:rsidP="006514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31215"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A2DDB" w14:textId="62C966D2" w:rsidR="0065149D" w:rsidRPr="00180D88" w:rsidRDefault="0065149D" w:rsidP="0065149D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PCT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DE7D9" w14:textId="637A6F30" w:rsidR="0065149D" w:rsidRPr="00180D88" w:rsidRDefault="0065149D" w:rsidP="0065149D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46000" w14:textId="6B0869AA" w:rsidR="0065149D" w:rsidRPr="00180D88" w:rsidRDefault="0065149D" w:rsidP="0065149D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4312D1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 xml:space="preserve">CAPA DE ENCADERNAÇÃO: </w:t>
            </w:r>
            <w:r w:rsidRPr="004312D1">
              <w:rPr>
                <w:rFonts w:ascii="Arial" w:eastAsia="Calibri" w:hAnsi="Arial" w:cs="Arial"/>
                <w:sz w:val="16"/>
                <w:szCs w:val="16"/>
              </w:rPr>
              <w:t>fundo na cor preta, pacote de 100 folhas.</w:t>
            </w:r>
          </w:p>
        </w:tc>
      </w:tr>
      <w:tr w:rsidR="003B1FBB" w:rsidRPr="00180D88" w14:paraId="7A87C8C1" w14:textId="77777777" w:rsidTr="00312596">
        <w:trPr>
          <w:trHeight w:val="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2F45B" w14:textId="49E9CBCD" w:rsidR="003B1FBB" w:rsidRPr="00831215" w:rsidRDefault="003B1FBB" w:rsidP="003B1F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31215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5125C" w14:textId="2E4BE95F" w:rsidR="003B1FBB" w:rsidRPr="00180D88" w:rsidRDefault="003B1FBB" w:rsidP="003B1FBB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  <w:lang w:eastAsia="pt-BR"/>
              </w:rPr>
              <w:t>CX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E4250" w14:textId="3144AFAA" w:rsidR="003B1FBB" w:rsidRPr="00180D88" w:rsidRDefault="003B1FBB" w:rsidP="003B1FBB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2F0AB" w14:textId="3313D18B" w:rsidR="003B1FBB" w:rsidRPr="00180D88" w:rsidRDefault="003B1FBB" w:rsidP="003B1FBB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4312D1">
              <w:rPr>
                <w:rFonts w:ascii="Arial" w:hAnsi="Arial" w:cs="Arial"/>
                <w:b/>
                <w:bCs/>
                <w:sz w:val="16"/>
                <w:szCs w:val="16"/>
              </w:rPr>
              <w:t>CLIPS:</w:t>
            </w:r>
            <w:r w:rsidRPr="004312D1">
              <w:rPr>
                <w:rFonts w:ascii="Arial" w:hAnsi="Arial" w:cs="Arial"/>
                <w:sz w:val="16"/>
                <w:szCs w:val="16"/>
              </w:rPr>
              <w:t xml:space="preserve"> nº </w:t>
            </w:r>
            <w:r w:rsidRPr="004312D1"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  <w:r w:rsidRPr="004312D1">
              <w:rPr>
                <w:rFonts w:ascii="Arial" w:hAnsi="Arial" w:cs="Arial"/>
                <w:sz w:val="16"/>
                <w:szCs w:val="16"/>
              </w:rPr>
              <w:t xml:space="preserve"> em metal (caixa com 500g).</w:t>
            </w:r>
          </w:p>
        </w:tc>
      </w:tr>
      <w:tr w:rsidR="003B1FBB" w:rsidRPr="00180D88" w14:paraId="7051769E" w14:textId="77777777" w:rsidTr="00312596">
        <w:trPr>
          <w:trHeight w:val="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5510A" w14:textId="0D46F65D" w:rsidR="003B1FBB" w:rsidRPr="00831215" w:rsidRDefault="003B1FBB" w:rsidP="003B1F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31215">
              <w:rPr>
                <w:rFonts w:ascii="Arial" w:hAnsi="Arial" w:cs="Arial"/>
                <w:sz w:val="16"/>
                <w:szCs w:val="16"/>
              </w:rPr>
              <w:t>21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2CD5D" w14:textId="1A5A9199" w:rsidR="003B1FBB" w:rsidRPr="00180D88" w:rsidRDefault="003B1FBB" w:rsidP="003B1FBB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  <w:lang w:eastAsia="pt-BR"/>
              </w:rPr>
              <w:t>CX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D55BC" w14:textId="1F9054BB" w:rsidR="003B1FBB" w:rsidRPr="00180D88" w:rsidRDefault="003B1FBB" w:rsidP="003B1FBB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EC4D1" w14:textId="7F0F3B9C" w:rsidR="003B1FBB" w:rsidRPr="00180D88" w:rsidRDefault="003B1FBB" w:rsidP="003B1FBB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4312D1">
              <w:rPr>
                <w:rFonts w:ascii="Arial" w:hAnsi="Arial" w:cs="Arial"/>
                <w:b/>
                <w:bCs/>
                <w:sz w:val="16"/>
                <w:szCs w:val="16"/>
              </w:rPr>
              <w:t>CLIPS:</w:t>
            </w:r>
            <w:r w:rsidRPr="004312D1">
              <w:rPr>
                <w:rFonts w:ascii="Arial" w:hAnsi="Arial" w:cs="Arial"/>
                <w:sz w:val="16"/>
                <w:szCs w:val="16"/>
              </w:rPr>
              <w:t xml:space="preserve"> nº </w:t>
            </w:r>
            <w:r w:rsidRPr="004312D1"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  <w:r w:rsidRPr="004312D1">
              <w:rPr>
                <w:rFonts w:ascii="Arial" w:hAnsi="Arial" w:cs="Arial"/>
                <w:sz w:val="16"/>
                <w:szCs w:val="16"/>
              </w:rPr>
              <w:t xml:space="preserve"> em metal (caixa com 500g).</w:t>
            </w:r>
          </w:p>
        </w:tc>
      </w:tr>
      <w:tr w:rsidR="003B1FBB" w:rsidRPr="00180D88" w14:paraId="39703E24" w14:textId="77777777" w:rsidTr="00312596">
        <w:trPr>
          <w:trHeight w:val="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75996" w14:textId="41F7DCC3" w:rsidR="003B1FBB" w:rsidRPr="00831215" w:rsidRDefault="003B1FBB" w:rsidP="003B1F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31215"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4BADD" w14:textId="066EB9ED" w:rsidR="003B1FBB" w:rsidRPr="00180D88" w:rsidRDefault="003B1FBB" w:rsidP="003B1FBB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UNID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1AC4B" w14:textId="60DF5C16" w:rsidR="003B1FBB" w:rsidRPr="00180D88" w:rsidRDefault="003B1FBB" w:rsidP="003B1FBB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bCs/>
                <w:sz w:val="16"/>
                <w:szCs w:val="16"/>
              </w:rPr>
              <w:t>20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B8454" w14:textId="73DCB186" w:rsidR="003B1FBB" w:rsidRPr="00180D88" w:rsidRDefault="003B1FBB" w:rsidP="003B1FBB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4312D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COLA DE ISOPOR: </w:t>
            </w:r>
            <w:r w:rsidRPr="004312D1">
              <w:rPr>
                <w:rFonts w:ascii="Arial" w:hAnsi="Arial" w:cs="Arial"/>
                <w:sz w:val="16"/>
                <w:szCs w:val="16"/>
              </w:rPr>
              <w:t xml:space="preserve">Cola de EVA e isopor cola para isopor, solúvel em </w:t>
            </w:r>
            <w:r w:rsidRPr="004312D1">
              <w:rPr>
                <w:rFonts w:ascii="Arial" w:hAnsi="Arial" w:cs="Arial"/>
                <w:sz w:val="16"/>
                <w:szCs w:val="16"/>
              </w:rPr>
              <w:lastRenderedPageBreak/>
              <w:t>álcool, atóxica, transparente, frasco de 90 gramas, com bico aplicador.</w:t>
            </w:r>
          </w:p>
        </w:tc>
      </w:tr>
      <w:tr w:rsidR="003B1FBB" w:rsidRPr="00180D88" w14:paraId="5B793787" w14:textId="77777777" w:rsidTr="00312596">
        <w:trPr>
          <w:trHeight w:val="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8F2EF" w14:textId="25BE63E7" w:rsidR="003B1FBB" w:rsidRPr="00831215" w:rsidRDefault="003B1FBB" w:rsidP="003B1F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31215">
              <w:rPr>
                <w:rFonts w:ascii="Arial" w:hAnsi="Arial" w:cs="Arial"/>
                <w:sz w:val="16"/>
                <w:szCs w:val="16"/>
              </w:rPr>
              <w:lastRenderedPageBreak/>
              <w:t>23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C7EC8" w14:textId="74935358" w:rsidR="003B1FBB" w:rsidRPr="00180D88" w:rsidRDefault="003B1FBB" w:rsidP="003B1FBB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UNID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8B531" w14:textId="52F145F0" w:rsidR="003B1FBB" w:rsidRPr="00180D88" w:rsidRDefault="003B1FBB" w:rsidP="003B1FBB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C006E" w14:textId="0D14E27B" w:rsidR="003B1FBB" w:rsidRPr="00180D88" w:rsidRDefault="003B1FBB" w:rsidP="003B1FBB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4312D1">
              <w:rPr>
                <w:rFonts w:ascii="Arial" w:hAnsi="Arial" w:cs="Arial"/>
                <w:b/>
                <w:bCs/>
                <w:sz w:val="16"/>
                <w:szCs w:val="16"/>
              </w:rPr>
              <w:t>FITA ADESIVA (DUREX) TRANSPARENTE:</w:t>
            </w:r>
            <w:r w:rsidRPr="004312D1">
              <w:rPr>
                <w:rFonts w:ascii="Arial" w:hAnsi="Arial" w:cs="Arial"/>
                <w:sz w:val="16"/>
                <w:szCs w:val="16"/>
              </w:rPr>
              <w:t xml:space="preserve"> 12MM X 50M POLISIL.</w:t>
            </w:r>
          </w:p>
        </w:tc>
      </w:tr>
      <w:tr w:rsidR="003B1FBB" w:rsidRPr="00180D88" w14:paraId="3BC2EF57" w14:textId="77777777" w:rsidTr="00312596">
        <w:trPr>
          <w:trHeight w:val="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77B4B" w14:textId="10F90FF3" w:rsidR="003B1FBB" w:rsidRPr="00831215" w:rsidRDefault="003B1FBB" w:rsidP="003B1F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31215"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1D3E0" w14:textId="75413770" w:rsidR="003B1FBB" w:rsidRPr="00180D88" w:rsidRDefault="003B1FBB" w:rsidP="003B1FBB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UNID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9F3DF" w14:textId="61F8AAB6" w:rsidR="003B1FBB" w:rsidRPr="00180D88" w:rsidRDefault="003B1FBB" w:rsidP="003B1FBB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D6E08" w14:textId="1BB9FF08" w:rsidR="003B1FBB" w:rsidRPr="00180D88" w:rsidRDefault="003B1FBB" w:rsidP="003B1FBB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4312D1">
              <w:rPr>
                <w:rFonts w:ascii="Arial" w:eastAsia="Calibri" w:hAnsi="Arial" w:cs="Arial"/>
                <w:b/>
                <w:sz w:val="16"/>
                <w:szCs w:val="16"/>
              </w:rPr>
              <w:t xml:space="preserve">FITA CREPE LARGA: </w:t>
            </w:r>
            <w:r w:rsidRPr="004312D1">
              <w:rPr>
                <w:rFonts w:ascii="Arial" w:eastAsia="Calibri" w:hAnsi="Arial" w:cs="Arial"/>
                <w:bCs/>
                <w:sz w:val="16"/>
                <w:szCs w:val="16"/>
              </w:rPr>
              <w:t>48mm x 50m.</w:t>
            </w:r>
          </w:p>
        </w:tc>
      </w:tr>
      <w:tr w:rsidR="003B1FBB" w:rsidRPr="00180D88" w14:paraId="7849562E" w14:textId="77777777" w:rsidTr="00312596">
        <w:trPr>
          <w:trHeight w:val="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2B080" w14:textId="2ED1A10A" w:rsidR="003B1FBB" w:rsidRPr="00831215" w:rsidRDefault="003B1FBB" w:rsidP="003B1F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31215">
              <w:rPr>
                <w:rFonts w:ascii="Arial" w:hAnsi="Arial" w:cs="Arial"/>
                <w:sz w:val="16"/>
                <w:szCs w:val="16"/>
              </w:rPr>
              <w:t>25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9D81E" w14:textId="4979937F" w:rsidR="003B1FBB" w:rsidRPr="00180D88" w:rsidRDefault="003B1FBB" w:rsidP="003B1FBB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UNID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4EAE3" w14:textId="581C54D0" w:rsidR="003B1FBB" w:rsidRPr="00180D88" w:rsidRDefault="003B1FBB" w:rsidP="003B1FBB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3E732" w14:textId="51EE9C0F" w:rsidR="003B1FBB" w:rsidRPr="00180D88" w:rsidRDefault="003B1FBB" w:rsidP="003B1FBB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4312D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FITA DUPLA FACE: </w:t>
            </w:r>
            <w:r w:rsidRPr="004312D1">
              <w:rPr>
                <w:rFonts w:ascii="Arial" w:hAnsi="Arial" w:cs="Arial"/>
                <w:sz w:val="16"/>
                <w:szCs w:val="16"/>
              </w:rPr>
              <w:t>12mm x 30m.</w:t>
            </w:r>
          </w:p>
        </w:tc>
      </w:tr>
      <w:tr w:rsidR="003B1FBB" w:rsidRPr="00180D88" w14:paraId="0A5467D5" w14:textId="77777777" w:rsidTr="00312596">
        <w:trPr>
          <w:trHeight w:val="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1C8A0" w14:textId="34F73D87" w:rsidR="003B1FBB" w:rsidRPr="00831215" w:rsidRDefault="003B1FBB" w:rsidP="003B1F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31215">
              <w:rPr>
                <w:rFonts w:ascii="Arial" w:hAnsi="Arial" w:cs="Arial"/>
                <w:sz w:val="16"/>
                <w:szCs w:val="16"/>
              </w:rPr>
              <w:t>26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A8507" w14:textId="49E5C5E3" w:rsidR="003B1FBB" w:rsidRPr="00180D88" w:rsidRDefault="003B1FBB" w:rsidP="003B1FBB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UNID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E54C1" w14:textId="0EE57886" w:rsidR="003B1FBB" w:rsidRPr="00180D88" w:rsidRDefault="003B1FBB" w:rsidP="003B1FBB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649A6" w14:textId="144D651B" w:rsidR="003B1FBB" w:rsidRPr="00180D88" w:rsidRDefault="003B1FBB" w:rsidP="003B1FBB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4312D1">
              <w:rPr>
                <w:rFonts w:ascii="Arial" w:hAnsi="Arial" w:cs="Arial"/>
                <w:b/>
                <w:sz w:val="16"/>
                <w:szCs w:val="16"/>
              </w:rPr>
              <w:t xml:space="preserve">FITA TRANSPARENTE LARGA: </w:t>
            </w:r>
            <w:r w:rsidRPr="004312D1">
              <w:rPr>
                <w:rFonts w:ascii="Arial" w:hAnsi="Arial" w:cs="Arial"/>
                <w:sz w:val="16"/>
                <w:szCs w:val="16"/>
              </w:rPr>
              <w:t>45mm x 50m.Contém 4 rolos</w:t>
            </w:r>
          </w:p>
        </w:tc>
      </w:tr>
      <w:tr w:rsidR="003B1FBB" w:rsidRPr="00180D88" w14:paraId="09A6F897" w14:textId="77777777" w:rsidTr="00312596">
        <w:trPr>
          <w:trHeight w:val="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28B45" w14:textId="7F95214E" w:rsidR="003B1FBB" w:rsidRPr="00831215" w:rsidRDefault="003B1FBB" w:rsidP="003B1F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31215"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59D52" w14:textId="782C67AA" w:rsidR="003B1FBB" w:rsidRPr="00180D88" w:rsidRDefault="003B1FBB" w:rsidP="003B1FBB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UNID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14907" w14:textId="5A91E110" w:rsidR="003B1FBB" w:rsidRPr="00180D88" w:rsidRDefault="003B1FBB" w:rsidP="003B1FBB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600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B5D4C" w14:textId="297409D7" w:rsidR="003B1FBB" w:rsidRPr="00180D88" w:rsidRDefault="003B1FBB" w:rsidP="003B1FBB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4312D1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 xml:space="preserve">MEDALHA: </w:t>
            </w:r>
            <w:r w:rsidRPr="004312D1">
              <w:rPr>
                <w:rFonts w:ascii="Arial" w:eastAsia="Calibri" w:hAnsi="Arial" w:cs="Arial"/>
                <w:sz w:val="16"/>
                <w:szCs w:val="16"/>
              </w:rPr>
              <w:t>de honra ao mérito, na cor dourada, 30mm.</w:t>
            </w:r>
          </w:p>
        </w:tc>
      </w:tr>
      <w:tr w:rsidR="003B1FBB" w:rsidRPr="00180D88" w14:paraId="7A59B24B" w14:textId="77777777" w:rsidTr="00312596">
        <w:trPr>
          <w:trHeight w:val="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38932" w14:textId="022053B6" w:rsidR="003B1FBB" w:rsidRPr="00831215" w:rsidRDefault="003B1FBB" w:rsidP="003B1F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31215">
              <w:rPr>
                <w:rFonts w:ascii="Arial" w:hAnsi="Arial" w:cs="Arial"/>
                <w:sz w:val="16"/>
                <w:szCs w:val="16"/>
              </w:rPr>
              <w:t>28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31069" w14:textId="63AA4D94" w:rsidR="003B1FBB" w:rsidRPr="00180D88" w:rsidRDefault="003B1FBB" w:rsidP="003B1FBB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PCT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996C3" w14:textId="176F03C1" w:rsidR="003B1FBB" w:rsidRPr="00180D88" w:rsidRDefault="003B1FBB" w:rsidP="003B1FBB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9922D" w14:textId="18EFC68D" w:rsidR="003B1FBB" w:rsidRPr="00180D88" w:rsidRDefault="003B1FBB" w:rsidP="003B1FBB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4312D1">
              <w:rPr>
                <w:rFonts w:ascii="Arial" w:hAnsi="Arial" w:cs="Arial"/>
                <w:b/>
                <w:sz w:val="16"/>
                <w:szCs w:val="16"/>
              </w:rPr>
              <w:t>PAPEL ADESIVO A4 PAPEL FOTOGRÁFICO:</w:t>
            </w:r>
            <w:r w:rsidRPr="004312D1">
              <w:rPr>
                <w:rFonts w:ascii="Arial" w:hAnsi="Arial" w:cs="Arial"/>
                <w:sz w:val="16"/>
                <w:szCs w:val="16"/>
              </w:rPr>
              <w:t xml:space="preserve"> adesivo A4 glossy 130g 50 folhas.</w:t>
            </w:r>
          </w:p>
        </w:tc>
      </w:tr>
      <w:tr w:rsidR="003B1FBB" w:rsidRPr="00180D88" w14:paraId="3816EF7D" w14:textId="77777777" w:rsidTr="00312596">
        <w:trPr>
          <w:trHeight w:val="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10FFE" w14:textId="5C8C614C" w:rsidR="003B1FBB" w:rsidRPr="00831215" w:rsidRDefault="003B1FBB" w:rsidP="003B1F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31215">
              <w:rPr>
                <w:rFonts w:ascii="Arial" w:hAnsi="Arial" w:cs="Arial"/>
                <w:sz w:val="16"/>
                <w:szCs w:val="16"/>
              </w:rPr>
              <w:t>29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F5B04" w14:textId="41A0D4FB" w:rsidR="003B1FBB" w:rsidRPr="00180D88" w:rsidRDefault="003B1FBB" w:rsidP="003B1FBB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RL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376D4" w14:textId="52177F25" w:rsidR="003B1FBB" w:rsidRPr="00180D88" w:rsidRDefault="003B1FBB" w:rsidP="003B1FBB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bCs/>
                <w:sz w:val="16"/>
                <w:szCs w:val="16"/>
              </w:rPr>
              <w:t>20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27CB5" w14:textId="6A757FBD" w:rsidR="003B1FBB" w:rsidRPr="00180D88" w:rsidRDefault="003B1FBB" w:rsidP="003B1FBB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4312D1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PAPEL CONTACT:</w:t>
            </w:r>
            <w:r w:rsidRPr="004312D1">
              <w:rPr>
                <w:rFonts w:ascii="Arial" w:eastAsia="Calibri" w:hAnsi="Arial" w:cs="Arial"/>
                <w:sz w:val="16"/>
                <w:szCs w:val="16"/>
              </w:rPr>
              <w:t xml:space="preserve"> Autoadesivo, produto multiuso que pode ser adesivado em diversos tipos de superfície. Composição: laminado de PVC auto adesivo e protegido no verso por papel siliconado, formato 45cm x 25m.</w:t>
            </w:r>
          </w:p>
        </w:tc>
      </w:tr>
      <w:tr w:rsidR="003B1FBB" w:rsidRPr="00180D88" w14:paraId="38A9E31A" w14:textId="77777777" w:rsidTr="00312596">
        <w:trPr>
          <w:trHeight w:val="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66FCA" w14:textId="3C16B9B0" w:rsidR="003B1FBB" w:rsidRPr="00831215" w:rsidRDefault="003B1FBB" w:rsidP="003B1F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31215">
              <w:rPr>
                <w:rFonts w:ascii="Arial" w:hAnsi="Arial" w:cs="Arial"/>
                <w:sz w:val="16"/>
                <w:szCs w:val="16"/>
              </w:rPr>
              <w:t>30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B5C31" w14:textId="38B25292" w:rsidR="003B1FBB" w:rsidRPr="00180D88" w:rsidRDefault="003B1FBB" w:rsidP="003B1FBB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CX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CAC68" w14:textId="2C168DDF" w:rsidR="003B1FBB" w:rsidRPr="00180D88" w:rsidRDefault="003B1FBB" w:rsidP="003B1FBB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bCs/>
                <w:sz w:val="16"/>
                <w:szCs w:val="16"/>
              </w:rPr>
              <w:t>15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EB4C7" w14:textId="784D6DE3" w:rsidR="003B1FBB" w:rsidRPr="00180D88" w:rsidRDefault="003B1FBB" w:rsidP="003B1FBB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4312D1">
              <w:rPr>
                <w:rFonts w:ascii="Arial" w:hAnsi="Arial" w:cs="Arial"/>
                <w:b/>
                <w:bCs/>
                <w:sz w:val="16"/>
                <w:szCs w:val="16"/>
              </w:rPr>
              <w:t>GIZ DE CERA (CAIXA):</w:t>
            </w:r>
            <w:r w:rsidRPr="004312D1">
              <w:rPr>
                <w:rFonts w:ascii="Arial" w:hAnsi="Arial" w:cs="Arial"/>
                <w:sz w:val="16"/>
                <w:szCs w:val="16"/>
              </w:rPr>
              <w:t xml:space="preserve"> tipo bastão, não toxico, formato anatômico para crianças, não perecível, na embalagem deve constar data de fabricação, validade e selo do INMETRO. Caixa com 12 unidades.</w:t>
            </w:r>
          </w:p>
        </w:tc>
      </w:tr>
      <w:tr w:rsidR="003B1FBB" w:rsidRPr="00180D88" w14:paraId="719FCE07" w14:textId="77777777" w:rsidTr="00312596">
        <w:trPr>
          <w:trHeight w:val="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DD8D9" w14:textId="441EF30E" w:rsidR="003B1FBB" w:rsidRPr="00831215" w:rsidRDefault="003B1FBB" w:rsidP="003B1F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31215">
              <w:rPr>
                <w:rFonts w:ascii="Arial" w:hAnsi="Arial" w:cs="Arial"/>
                <w:sz w:val="16"/>
                <w:szCs w:val="16"/>
              </w:rPr>
              <w:t>31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4D133" w14:textId="4D7DA16A" w:rsidR="003B1FBB" w:rsidRPr="00180D88" w:rsidRDefault="003B1FBB" w:rsidP="003B1FBB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CX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A7F99" w14:textId="67A63466" w:rsidR="003B1FBB" w:rsidRPr="00180D88" w:rsidRDefault="003B1FBB" w:rsidP="003B1FBB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bCs/>
                <w:sz w:val="16"/>
                <w:szCs w:val="16"/>
              </w:rPr>
              <w:t>20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DE3FA" w14:textId="6E352589" w:rsidR="003B1FBB" w:rsidRPr="00180D88" w:rsidRDefault="003B1FBB" w:rsidP="003B1FBB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4312D1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LÁPIS DE ESCREVER:</w:t>
            </w:r>
            <w:r w:rsidRPr="004312D1">
              <w:rPr>
                <w:rFonts w:ascii="Arial" w:eastAsia="Calibri" w:hAnsi="Arial" w:cs="Arial"/>
                <w:sz w:val="16"/>
                <w:szCs w:val="16"/>
              </w:rPr>
              <w:t xml:space="preserve"> Madeira 100% proveniente de manejo florestal sustentável e certificado. Fórmula exclusiva e processo especial de fabricação TS (técnica sekural) que proporcionam maior resistência a ponta do seu eco lápis. Caixa com 144 unidades, medindo aproximadamente 18cm.</w:t>
            </w:r>
          </w:p>
        </w:tc>
      </w:tr>
      <w:tr w:rsidR="003B1FBB" w:rsidRPr="00180D88" w14:paraId="3E97166D" w14:textId="77777777" w:rsidTr="00312596">
        <w:trPr>
          <w:trHeight w:val="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E170D" w14:textId="49411626" w:rsidR="003B1FBB" w:rsidRPr="00831215" w:rsidRDefault="003B1FBB" w:rsidP="003B1F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31215">
              <w:rPr>
                <w:rFonts w:ascii="Arial" w:hAnsi="Arial" w:cs="Arial"/>
                <w:sz w:val="16"/>
                <w:szCs w:val="16"/>
              </w:rPr>
              <w:t>32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717AE" w14:textId="07EDFBF9" w:rsidR="003B1FBB" w:rsidRPr="00180D88" w:rsidRDefault="003B1FBB" w:rsidP="003B1FBB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PCT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42C67" w14:textId="4FE83508" w:rsidR="003B1FBB" w:rsidRPr="00180D88" w:rsidRDefault="003B1FBB" w:rsidP="003B1FBB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83C1E" w14:textId="1A4748E1" w:rsidR="003B1FBB" w:rsidRPr="00180D88" w:rsidRDefault="003B1FBB" w:rsidP="003B1FBB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4312D1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PAPEL FOTOGRÁFICO A4:</w:t>
            </w:r>
            <w:r w:rsidRPr="004312D1">
              <w:rPr>
                <w:rFonts w:ascii="Arial" w:eastAsia="Calibri" w:hAnsi="Arial" w:cs="Arial"/>
                <w:sz w:val="16"/>
                <w:szCs w:val="16"/>
              </w:rPr>
              <w:t xml:space="preserve"> 210 x 297mm, 50x1 folhas. </w:t>
            </w:r>
          </w:p>
        </w:tc>
      </w:tr>
      <w:tr w:rsidR="003B1FBB" w:rsidRPr="00180D88" w14:paraId="767DA732" w14:textId="77777777" w:rsidTr="00312596">
        <w:trPr>
          <w:trHeight w:val="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462A6" w14:textId="2F6BB321" w:rsidR="003B1FBB" w:rsidRPr="00831215" w:rsidRDefault="003B1FBB" w:rsidP="003B1F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31215">
              <w:rPr>
                <w:rFonts w:ascii="Arial" w:hAnsi="Arial" w:cs="Arial"/>
                <w:sz w:val="16"/>
                <w:szCs w:val="16"/>
              </w:rPr>
              <w:t>33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9714B" w14:textId="3BC39277" w:rsidR="003B1FBB" w:rsidRPr="00180D88" w:rsidRDefault="003B1FBB" w:rsidP="003B1FBB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PCT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C0ECF" w14:textId="58D6B7F2" w:rsidR="003B1FBB" w:rsidRPr="00180D88" w:rsidRDefault="003B1FBB" w:rsidP="003B1FBB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0D664" w14:textId="405B9B27" w:rsidR="003B1FBB" w:rsidRPr="00180D88" w:rsidRDefault="003B1FBB" w:rsidP="003B1FBB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4312D1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PAPEL SULFITE (A4) (COLORIDO):</w:t>
            </w:r>
            <w:r w:rsidRPr="004312D1">
              <w:rPr>
                <w:rFonts w:ascii="Arial" w:eastAsia="Calibri" w:hAnsi="Arial" w:cs="Arial"/>
                <w:sz w:val="16"/>
                <w:szCs w:val="16"/>
              </w:rPr>
              <w:t xml:space="preserve"> nas cores amarelo, azul, marfim, rosa, verde, pacote com 100 folhas.</w:t>
            </w:r>
          </w:p>
        </w:tc>
      </w:tr>
      <w:tr w:rsidR="008E3B4A" w:rsidRPr="00180D88" w14:paraId="5152F3B0" w14:textId="77777777" w:rsidTr="00334F71">
        <w:trPr>
          <w:trHeight w:val="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92F32" w14:textId="5D96420D" w:rsidR="008E3B4A" w:rsidRPr="00831215" w:rsidRDefault="008E3B4A" w:rsidP="008E3B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31215">
              <w:rPr>
                <w:rFonts w:ascii="Arial" w:hAnsi="Arial" w:cs="Arial"/>
                <w:sz w:val="16"/>
                <w:szCs w:val="16"/>
              </w:rPr>
              <w:t>34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45C9F" w14:textId="71AEAB36" w:rsidR="008E3B4A" w:rsidRPr="00180D88" w:rsidRDefault="008E3B4A" w:rsidP="008E3B4A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CX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1EFDD" w14:textId="54EB2FC6" w:rsidR="008E3B4A" w:rsidRPr="00180D88" w:rsidRDefault="008E3B4A" w:rsidP="008E3B4A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BE2A7" w14:textId="5D94B431" w:rsidR="008E3B4A" w:rsidRPr="00180D88" w:rsidRDefault="008E3B4A" w:rsidP="008E3B4A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4312D1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PAPEL SULFITE (A4):</w:t>
            </w:r>
            <w:r w:rsidRPr="004312D1">
              <w:rPr>
                <w:rFonts w:ascii="Arial" w:eastAsia="Calibri" w:hAnsi="Arial" w:cs="Arial"/>
                <w:sz w:val="16"/>
                <w:szCs w:val="16"/>
              </w:rPr>
              <w:t xml:space="preserve"> 10X1, resma com 500 folhas, embalagem plástica com caixa externa (em papelão), papel alcalino de 75g.</w:t>
            </w:r>
          </w:p>
        </w:tc>
      </w:tr>
      <w:tr w:rsidR="008E3B4A" w:rsidRPr="00180D88" w14:paraId="4D79EED8" w14:textId="77777777" w:rsidTr="00334F71">
        <w:trPr>
          <w:trHeight w:val="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A54DF" w14:textId="4D89256D" w:rsidR="008E3B4A" w:rsidRPr="00831215" w:rsidRDefault="008E3B4A" w:rsidP="008E3B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31215"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6A7F5" w14:textId="2CD19FE8" w:rsidR="008E3B4A" w:rsidRPr="00180D88" w:rsidRDefault="008E3B4A" w:rsidP="008E3B4A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PCT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63DA5" w14:textId="00F05489" w:rsidR="008E3B4A" w:rsidRPr="00180D88" w:rsidRDefault="008E3B4A" w:rsidP="008E3B4A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79C09" w14:textId="1EE7C9AA" w:rsidR="008E3B4A" w:rsidRPr="00180D88" w:rsidRDefault="008E3B4A" w:rsidP="008E3B4A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4312D1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PAPEL VERGÊ</w:t>
            </w:r>
            <w:r w:rsidRPr="004312D1">
              <w:rPr>
                <w:rFonts w:ascii="Arial" w:eastAsia="Calibri" w:hAnsi="Arial" w:cs="Arial"/>
                <w:sz w:val="16"/>
                <w:szCs w:val="16"/>
              </w:rPr>
              <w:t>: 180g/M2, 210 X 297mm, nas cores branca e creme um pacote de cada cor, embalagem com 50x1 folhas.</w:t>
            </w:r>
          </w:p>
        </w:tc>
      </w:tr>
      <w:tr w:rsidR="008E3B4A" w:rsidRPr="00180D88" w14:paraId="5A6CF77C" w14:textId="77777777" w:rsidTr="00334F71">
        <w:trPr>
          <w:trHeight w:val="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84EF1" w14:textId="5DFF626A" w:rsidR="008E3B4A" w:rsidRPr="00831215" w:rsidRDefault="008E3B4A" w:rsidP="008E3B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31215">
              <w:rPr>
                <w:rFonts w:ascii="Arial" w:hAnsi="Arial" w:cs="Arial"/>
                <w:sz w:val="16"/>
                <w:szCs w:val="16"/>
              </w:rPr>
              <w:t>36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95EC6" w14:textId="3D303395" w:rsidR="008E3B4A" w:rsidRPr="00180D88" w:rsidRDefault="008E3B4A" w:rsidP="008E3B4A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PCT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5A912" w14:textId="7D37C2A4" w:rsidR="008E3B4A" w:rsidRPr="00180D88" w:rsidRDefault="008E3B4A" w:rsidP="008E3B4A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30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3FAE4" w14:textId="5F32F820" w:rsidR="008E3B4A" w:rsidRPr="00180D88" w:rsidRDefault="008E3B4A" w:rsidP="008E3B4A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4312D1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PASTA L</w:t>
            </w:r>
            <w:r w:rsidRPr="004312D1">
              <w:rPr>
                <w:rFonts w:ascii="Arial" w:eastAsia="Calibri" w:hAnsi="Arial" w:cs="Arial"/>
                <w:sz w:val="16"/>
                <w:szCs w:val="16"/>
              </w:rPr>
              <w:t>: em PVC translucida e/ou transparente dimensões mínima 216 x 330mm. Pacote com 10</w:t>
            </w:r>
          </w:p>
        </w:tc>
      </w:tr>
      <w:tr w:rsidR="008E3B4A" w:rsidRPr="00180D88" w14:paraId="33BE6C5A" w14:textId="77777777" w:rsidTr="00334F71">
        <w:trPr>
          <w:trHeight w:val="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595B4" w14:textId="338095C4" w:rsidR="008E3B4A" w:rsidRPr="00831215" w:rsidRDefault="008E3B4A" w:rsidP="008E3B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31215">
              <w:rPr>
                <w:rFonts w:ascii="Arial" w:hAnsi="Arial" w:cs="Arial"/>
                <w:sz w:val="16"/>
                <w:szCs w:val="16"/>
              </w:rPr>
              <w:t>37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CF582" w14:textId="4165C8DA" w:rsidR="008E3B4A" w:rsidRPr="00180D88" w:rsidRDefault="008E3B4A" w:rsidP="008E3B4A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CX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32AE7" w14:textId="78D73C3E" w:rsidR="008E3B4A" w:rsidRPr="00180D88" w:rsidRDefault="008E3B4A" w:rsidP="008E3B4A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1E656" w14:textId="742F09AF" w:rsidR="008E3B4A" w:rsidRPr="00180D88" w:rsidRDefault="008E3B4A" w:rsidP="008E3B4A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4312D1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PINCEL PARA QUADRO BRANCO (RECARREGÁVEL)</w:t>
            </w:r>
            <w:r w:rsidRPr="004312D1">
              <w:rPr>
                <w:rFonts w:ascii="Arial" w:eastAsia="Calibri" w:hAnsi="Arial" w:cs="Arial"/>
                <w:sz w:val="16"/>
                <w:szCs w:val="16"/>
              </w:rPr>
              <w:t>: Ponta macia que não danifica o quadro; feito com tinta especial que apaga facilmente. Ponta acrílica 6.0mm, espessura de escrita 2.3mm, refil substituíveis, cores: preto, azul e vermelho. Com 12 unidade de cada cor.</w:t>
            </w:r>
          </w:p>
        </w:tc>
      </w:tr>
      <w:tr w:rsidR="008E3B4A" w:rsidRPr="00180D88" w14:paraId="4B64D297" w14:textId="77777777" w:rsidTr="00334F71">
        <w:trPr>
          <w:trHeight w:val="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DC546" w14:textId="465B4EF8" w:rsidR="008E3B4A" w:rsidRPr="00831215" w:rsidRDefault="008E3B4A" w:rsidP="008E3B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31215">
              <w:rPr>
                <w:rFonts w:ascii="Arial" w:hAnsi="Arial" w:cs="Arial"/>
                <w:sz w:val="16"/>
                <w:szCs w:val="16"/>
              </w:rPr>
              <w:t>38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5F4C8" w14:textId="4B9385D2" w:rsidR="008E3B4A" w:rsidRPr="00180D88" w:rsidRDefault="008E3B4A" w:rsidP="008E3B4A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UNID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C7B4A" w14:textId="75819DE1" w:rsidR="008E3B4A" w:rsidRPr="00180D88" w:rsidRDefault="008E3B4A" w:rsidP="008E3B4A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2AF88" w14:textId="0892C3B7" w:rsidR="008E3B4A" w:rsidRPr="00180D88" w:rsidRDefault="008E3B4A" w:rsidP="008E3B4A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4312D1">
              <w:rPr>
                <w:rFonts w:ascii="Arial" w:hAnsi="Arial" w:cs="Arial"/>
                <w:b/>
                <w:sz w:val="16"/>
                <w:szCs w:val="16"/>
              </w:rPr>
              <w:t>PISTOLA COLA QUENTE PEQUENA</w:t>
            </w:r>
            <w:r w:rsidRPr="004312D1">
              <w:rPr>
                <w:rFonts w:ascii="Arial" w:hAnsi="Arial" w:cs="Arial"/>
                <w:sz w:val="16"/>
                <w:szCs w:val="16"/>
              </w:rPr>
              <w:t>: pistola revolver cola quente 110w/220w bivolt pequena 5 cm x 11 cm.</w:t>
            </w:r>
          </w:p>
        </w:tc>
      </w:tr>
      <w:tr w:rsidR="008E3B4A" w:rsidRPr="00180D88" w14:paraId="06A2852B" w14:textId="77777777" w:rsidTr="00334F71">
        <w:trPr>
          <w:trHeight w:val="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8BBCB" w14:textId="4355BD80" w:rsidR="008E3B4A" w:rsidRPr="00831215" w:rsidRDefault="008E3B4A" w:rsidP="008E3B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31215">
              <w:rPr>
                <w:rFonts w:ascii="Arial" w:hAnsi="Arial" w:cs="Arial"/>
                <w:sz w:val="16"/>
                <w:szCs w:val="16"/>
              </w:rPr>
              <w:t>39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9358F" w14:textId="016B0A71" w:rsidR="008E3B4A" w:rsidRPr="00180D88" w:rsidRDefault="008E3B4A" w:rsidP="008E3B4A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UNID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88E7B" w14:textId="027C450E" w:rsidR="008E3B4A" w:rsidRPr="00180D88" w:rsidRDefault="008E3B4A" w:rsidP="008E3B4A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EF53B" w14:textId="7471DFCF" w:rsidR="008E3B4A" w:rsidRPr="00180D88" w:rsidRDefault="008E3B4A" w:rsidP="008E3B4A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4312D1">
              <w:rPr>
                <w:rFonts w:ascii="Arial" w:hAnsi="Arial" w:cs="Arial"/>
                <w:b/>
                <w:sz w:val="16"/>
                <w:szCs w:val="16"/>
              </w:rPr>
              <w:t xml:space="preserve">PLACA DE ISOPOR GROSSO: </w:t>
            </w:r>
            <w:r w:rsidRPr="004312D1">
              <w:rPr>
                <w:rFonts w:ascii="Arial" w:hAnsi="Arial" w:cs="Arial"/>
                <w:bCs/>
                <w:sz w:val="16"/>
                <w:szCs w:val="16"/>
              </w:rPr>
              <w:t>P</w:t>
            </w:r>
            <w:r w:rsidRPr="004312D1">
              <w:rPr>
                <w:rFonts w:ascii="Arial" w:hAnsi="Arial" w:cs="Arial"/>
                <w:sz w:val="16"/>
                <w:szCs w:val="16"/>
              </w:rPr>
              <w:t>laca de isopor 03cm.</w:t>
            </w:r>
          </w:p>
        </w:tc>
      </w:tr>
      <w:tr w:rsidR="008E3B4A" w:rsidRPr="00180D88" w14:paraId="2611DA7A" w14:textId="77777777" w:rsidTr="00334F71">
        <w:trPr>
          <w:trHeight w:val="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11222" w14:textId="670EAE06" w:rsidR="008E3B4A" w:rsidRPr="00831215" w:rsidRDefault="008E3B4A" w:rsidP="008E3B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31215"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17418" w14:textId="4FA3F69A" w:rsidR="008E3B4A" w:rsidRPr="00180D88" w:rsidRDefault="008E3B4A" w:rsidP="008E3B4A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PCT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FC370" w14:textId="603860EA" w:rsidR="008E3B4A" w:rsidRPr="00180D88" w:rsidRDefault="008E3B4A" w:rsidP="008E3B4A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9904F" w14:textId="6DEACB38" w:rsidR="008E3B4A" w:rsidRPr="00180D88" w:rsidRDefault="008E3B4A" w:rsidP="008E3B4A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4312D1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 xml:space="preserve">PLÁSTICO LAMINATING POUCHES: </w:t>
            </w:r>
            <w:r w:rsidRPr="004312D1">
              <w:rPr>
                <w:rFonts w:ascii="Arial" w:eastAsia="Calibri" w:hAnsi="Arial" w:cs="Arial"/>
                <w:sz w:val="16"/>
                <w:szCs w:val="16"/>
              </w:rPr>
              <w:t>P</w:t>
            </w:r>
            <w:r w:rsidRPr="004312D1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lástico para plastificação A4 de alta qualidade, medindo</w:t>
            </w:r>
            <w:r w:rsidRPr="004312D1">
              <w:rPr>
                <w:rFonts w:ascii="Arial" w:hAnsi="Arial" w:cs="Arial"/>
                <w:sz w:val="16"/>
                <w:szCs w:val="16"/>
              </w:rPr>
              <w:br/>
            </w:r>
            <w:r w:rsidRPr="004312D1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220x307mm com espessura de 0,05mm (125 micras). com acabamento brilhante, é fornecido em folhas duplas e cantos arredondados, estando</w:t>
            </w:r>
            <w:r w:rsidRPr="004312D1">
              <w:rPr>
                <w:rFonts w:ascii="Arial" w:hAnsi="Arial" w:cs="Arial"/>
                <w:sz w:val="16"/>
                <w:szCs w:val="16"/>
              </w:rPr>
              <w:br/>
            </w:r>
            <w:r w:rsidRPr="004312D1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pronto para uso imediato. Resma com 100 folhas.</w:t>
            </w:r>
          </w:p>
        </w:tc>
      </w:tr>
      <w:tr w:rsidR="008E3B4A" w:rsidRPr="00180D88" w14:paraId="31E2A49D" w14:textId="77777777" w:rsidTr="00334F71">
        <w:trPr>
          <w:trHeight w:val="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B4DFC" w14:textId="0D944377" w:rsidR="008E3B4A" w:rsidRPr="00831215" w:rsidRDefault="008E3B4A" w:rsidP="008E3B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31215">
              <w:rPr>
                <w:rFonts w:ascii="Arial" w:hAnsi="Arial" w:cs="Arial"/>
                <w:sz w:val="16"/>
                <w:szCs w:val="16"/>
              </w:rPr>
              <w:t>41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BB69B" w14:textId="638317DB" w:rsidR="008E3B4A" w:rsidRPr="00180D88" w:rsidRDefault="008E3B4A" w:rsidP="008E3B4A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CX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92E1A" w14:textId="373717C8" w:rsidR="008E3B4A" w:rsidRPr="00180D88" w:rsidRDefault="008E3B4A" w:rsidP="008E3B4A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  <w:lang w:eastAsia="pt-BR"/>
              </w:rPr>
              <w:t>40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A7476" w14:textId="57982AB9" w:rsidR="008E3B4A" w:rsidRPr="00180D88" w:rsidRDefault="008E3B4A" w:rsidP="008E3B4A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4312D1">
              <w:rPr>
                <w:rFonts w:ascii="Arial" w:hAnsi="Arial" w:cs="Arial"/>
                <w:b/>
                <w:bCs/>
                <w:iCs/>
                <w:spacing w:val="-5"/>
                <w:sz w:val="16"/>
                <w:szCs w:val="16"/>
              </w:rPr>
              <w:t xml:space="preserve">REFIL PARA PINCEL MARCADOR PARA QUADRO BRANCO (AZUL): </w:t>
            </w:r>
            <w:r w:rsidRPr="004312D1">
              <w:rPr>
                <w:rFonts w:ascii="Arial" w:hAnsi="Arial" w:cs="Arial"/>
                <w:iCs/>
                <w:spacing w:val="-5"/>
                <w:sz w:val="16"/>
                <w:szCs w:val="16"/>
              </w:rPr>
              <w:t>Refil de tinta para pincel de quadro branco. Que seja de fácil remoção do quadro. Com 12 unidade. Similar ao refil marcador PILOT V-Board Master.</w:t>
            </w:r>
          </w:p>
        </w:tc>
      </w:tr>
      <w:tr w:rsidR="008E3B4A" w:rsidRPr="00180D88" w14:paraId="4024DDB6" w14:textId="77777777" w:rsidTr="00334F71">
        <w:trPr>
          <w:trHeight w:val="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C8AAD" w14:textId="194C148F" w:rsidR="008E3B4A" w:rsidRPr="00831215" w:rsidRDefault="008E3B4A" w:rsidP="008E3B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31215">
              <w:rPr>
                <w:rFonts w:ascii="Arial" w:hAnsi="Arial" w:cs="Arial"/>
                <w:sz w:val="16"/>
                <w:szCs w:val="16"/>
              </w:rPr>
              <w:t>42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0E53E" w14:textId="03ABD799" w:rsidR="008E3B4A" w:rsidRPr="00180D88" w:rsidRDefault="008E3B4A" w:rsidP="008E3B4A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CX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73F90" w14:textId="727ABAA2" w:rsidR="008E3B4A" w:rsidRPr="00180D88" w:rsidRDefault="008E3B4A" w:rsidP="008E3B4A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  <w:lang w:eastAsia="pt-BR"/>
              </w:rPr>
              <w:t>40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E2817" w14:textId="6956BF93" w:rsidR="008E3B4A" w:rsidRPr="00180D88" w:rsidRDefault="008E3B4A" w:rsidP="008E3B4A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4312D1">
              <w:rPr>
                <w:rFonts w:ascii="Arial" w:hAnsi="Arial" w:cs="Arial"/>
                <w:b/>
                <w:bCs/>
                <w:iCs/>
                <w:spacing w:val="-5"/>
                <w:sz w:val="16"/>
                <w:szCs w:val="16"/>
              </w:rPr>
              <w:t xml:space="preserve">REFIL PARA PINCEL MARCADOR PARA QUADRO BRANCO (PRETO): </w:t>
            </w:r>
            <w:r w:rsidRPr="004312D1">
              <w:rPr>
                <w:rFonts w:ascii="Arial" w:hAnsi="Arial" w:cs="Arial"/>
                <w:iCs/>
                <w:spacing w:val="-5"/>
                <w:sz w:val="16"/>
                <w:szCs w:val="16"/>
              </w:rPr>
              <w:t>Refil de tinta para pincel de quadro branco. Que seja de fácil remoção do quadro. Com 12 unidade. Similar ao refil marcador PILOT V-Board Master.</w:t>
            </w:r>
          </w:p>
        </w:tc>
      </w:tr>
      <w:tr w:rsidR="008E3B4A" w:rsidRPr="00180D88" w14:paraId="0DC81CEF" w14:textId="77777777" w:rsidTr="00334F71">
        <w:trPr>
          <w:trHeight w:val="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0506A" w14:textId="2D587ED9" w:rsidR="008E3B4A" w:rsidRPr="00831215" w:rsidRDefault="008E3B4A" w:rsidP="008E3B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31215">
              <w:rPr>
                <w:rFonts w:ascii="Arial" w:hAnsi="Arial" w:cs="Arial"/>
                <w:sz w:val="16"/>
                <w:szCs w:val="16"/>
              </w:rPr>
              <w:t>43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9B4C0" w14:textId="40006BCE" w:rsidR="008E3B4A" w:rsidRPr="00180D88" w:rsidRDefault="008E3B4A" w:rsidP="008E3B4A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UNID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7CCBE" w14:textId="6B348BE9" w:rsidR="008E3B4A" w:rsidRPr="00180D88" w:rsidRDefault="008E3B4A" w:rsidP="008E3B4A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bCs/>
                <w:sz w:val="16"/>
                <w:szCs w:val="16"/>
              </w:rPr>
              <w:t xml:space="preserve">08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66832" w14:textId="59E84DD3" w:rsidR="008E3B4A" w:rsidRPr="00180D88" w:rsidRDefault="008E3B4A" w:rsidP="008E3B4A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4312D1">
              <w:rPr>
                <w:rFonts w:ascii="Arial" w:eastAsia="HG Mincho Light J" w:hAnsi="Arial" w:cs="Arial"/>
                <w:b/>
                <w:sz w:val="16"/>
                <w:szCs w:val="16"/>
                <w:lang w:eastAsia="pt-BR"/>
              </w:rPr>
              <w:t>TINTA</w:t>
            </w:r>
            <w:r w:rsidRPr="004312D1">
              <w:rPr>
                <w:rFonts w:ascii="Arial" w:eastAsia="HG Mincho Light J" w:hAnsi="Arial" w:cs="Arial"/>
                <w:b/>
                <w:spacing w:val="19"/>
                <w:sz w:val="16"/>
                <w:szCs w:val="16"/>
                <w:lang w:eastAsia="pt-BR"/>
              </w:rPr>
              <w:t xml:space="preserve"> </w:t>
            </w:r>
            <w:r w:rsidRPr="004312D1">
              <w:rPr>
                <w:rFonts w:ascii="Arial" w:eastAsia="HG Mincho Light J" w:hAnsi="Arial" w:cs="Arial"/>
                <w:b/>
                <w:sz w:val="16"/>
                <w:szCs w:val="16"/>
                <w:lang w:eastAsia="pt-BR"/>
              </w:rPr>
              <w:t>PARA CARIMBO (CORES AZUL/PRETA):</w:t>
            </w:r>
            <w:r w:rsidRPr="004312D1">
              <w:rPr>
                <w:rFonts w:ascii="Arial" w:eastAsia="HG Mincho Light J" w:hAnsi="Arial" w:cs="Arial"/>
                <w:spacing w:val="1"/>
                <w:sz w:val="16"/>
                <w:szCs w:val="16"/>
                <w:lang w:eastAsia="pt-BR"/>
              </w:rPr>
              <w:t xml:space="preserve"> </w:t>
            </w:r>
            <w:r w:rsidRPr="004312D1">
              <w:rPr>
                <w:rFonts w:ascii="Arial" w:eastAsia="HG Mincho Light J" w:hAnsi="Arial" w:cs="Arial"/>
                <w:sz w:val="16"/>
                <w:szCs w:val="16"/>
                <w:lang w:eastAsia="pt-BR"/>
              </w:rPr>
              <w:t>Composição,</w:t>
            </w:r>
            <w:r w:rsidRPr="004312D1">
              <w:rPr>
                <w:rFonts w:ascii="Arial" w:eastAsia="HG Mincho Light J" w:hAnsi="Arial" w:cs="Arial"/>
                <w:spacing w:val="-47"/>
                <w:sz w:val="16"/>
                <w:szCs w:val="16"/>
                <w:lang w:eastAsia="pt-BR"/>
              </w:rPr>
              <w:t xml:space="preserve"> </w:t>
            </w:r>
            <w:r w:rsidRPr="004312D1">
              <w:rPr>
                <w:rFonts w:ascii="Arial" w:eastAsia="HG Mincho Light J" w:hAnsi="Arial" w:cs="Arial"/>
                <w:sz w:val="16"/>
                <w:szCs w:val="16"/>
                <w:lang w:eastAsia="pt-BR"/>
              </w:rPr>
              <w:t>água,</w:t>
            </w:r>
            <w:r w:rsidRPr="004312D1">
              <w:rPr>
                <w:rFonts w:ascii="Arial" w:eastAsia="HG Mincho Light J" w:hAnsi="Arial" w:cs="Arial"/>
                <w:spacing w:val="1"/>
                <w:sz w:val="16"/>
                <w:szCs w:val="16"/>
                <w:lang w:eastAsia="pt-BR"/>
              </w:rPr>
              <w:t xml:space="preserve"> </w:t>
            </w:r>
            <w:r w:rsidRPr="004312D1">
              <w:rPr>
                <w:rFonts w:ascii="Arial" w:eastAsia="HG Mincho Light J" w:hAnsi="Arial" w:cs="Arial"/>
                <w:sz w:val="16"/>
                <w:szCs w:val="16"/>
                <w:lang w:eastAsia="pt-BR"/>
              </w:rPr>
              <w:t>resina,</w:t>
            </w:r>
            <w:r w:rsidRPr="004312D1">
              <w:rPr>
                <w:rFonts w:ascii="Arial" w:eastAsia="HG Mincho Light J" w:hAnsi="Arial" w:cs="Arial"/>
                <w:spacing w:val="1"/>
                <w:sz w:val="16"/>
                <w:szCs w:val="16"/>
                <w:lang w:eastAsia="pt-BR"/>
              </w:rPr>
              <w:t xml:space="preserve"> </w:t>
            </w:r>
            <w:r w:rsidRPr="004312D1">
              <w:rPr>
                <w:rFonts w:ascii="Arial" w:eastAsia="HG Mincho Light J" w:hAnsi="Arial" w:cs="Arial"/>
                <w:sz w:val="16"/>
                <w:szCs w:val="16"/>
                <w:lang w:eastAsia="pt-BR"/>
              </w:rPr>
              <w:t>corantes,</w:t>
            </w:r>
            <w:r w:rsidRPr="004312D1">
              <w:rPr>
                <w:rFonts w:ascii="Arial" w:eastAsia="HG Mincho Light J" w:hAnsi="Arial" w:cs="Arial"/>
                <w:spacing w:val="1"/>
                <w:sz w:val="16"/>
                <w:szCs w:val="16"/>
                <w:lang w:eastAsia="pt-BR"/>
              </w:rPr>
              <w:t xml:space="preserve"> </w:t>
            </w:r>
            <w:r w:rsidRPr="004312D1">
              <w:rPr>
                <w:rFonts w:ascii="Arial" w:eastAsia="HG Mincho Light J" w:hAnsi="Arial" w:cs="Arial"/>
                <w:sz w:val="16"/>
                <w:szCs w:val="16"/>
                <w:lang w:eastAsia="pt-BR"/>
              </w:rPr>
              <w:t>glicóis,</w:t>
            </w:r>
            <w:r w:rsidRPr="004312D1">
              <w:rPr>
                <w:rFonts w:ascii="Arial" w:eastAsia="HG Mincho Light J" w:hAnsi="Arial" w:cs="Arial"/>
                <w:spacing w:val="1"/>
                <w:sz w:val="16"/>
                <w:szCs w:val="16"/>
                <w:lang w:eastAsia="pt-BR"/>
              </w:rPr>
              <w:t xml:space="preserve"> </w:t>
            </w:r>
            <w:r w:rsidRPr="004312D1">
              <w:rPr>
                <w:rFonts w:ascii="Arial" w:eastAsia="HG Mincho Light J" w:hAnsi="Arial" w:cs="Arial"/>
                <w:sz w:val="16"/>
                <w:szCs w:val="16"/>
                <w:lang w:eastAsia="pt-BR"/>
              </w:rPr>
              <w:t>aditivos,</w:t>
            </w:r>
            <w:r w:rsidRPr="004312D1">
              <w:rPr>
                <w:rFonts w:ascii="Arial" w:eastAsia="HG Mincho Light J" w:hAnsi="Arial" w:cs="Arial"/>
                <w:spacing w:val="1"/>
                <w:sz w:val="16"/>
                <w:szCs w:val="16"/>
                <w:lang w:eastAsia="pt-BR"/>
              </w:rPr>
              <w:t xml:space="preserve"> </w:t>
            </w:r>
            <w:r w:rsidRPr="004312D1">
              <w:rPr>
                <w:rFonts w:ascii="Arial" w:eastAsia="HG Mincho Light J" w:hAnsi="Arial" w:cs="Arial"/>
                <w:sz w:val="16"/>
                <w:szCs w:val="16"/>
                <w:lang w:eastAsia="pt-BR"/>
              </w:rPr>
              <w:t>sem</w:t>
            </w:r>
            <w:r w:rsidRPr="004312D1">
              <w:rPr>
                <w:rFonts w:ascii="Arial" w:eastAsia="HG Mincho Light J" w:hAnsi="Arial" w:cs="Arial"/>
                <w:spacing w:val="1"/>
                <w:sz w:val="16"/>
                <w:szCs w:val="16"/>
                <w:lang w:eastAsia="pt-BR"/>
              </w:rPr>
              <w:t xml:space="preserve"> </w:t>
            </w:r>
            <w:r w:rsidRPr="004312D1">
              <w:rPr>
                <w:rFonts w:ascii="Arial" w:eastAsia="HG Mincho Light J" w:hAnsi="Arial" w:cs="Arial"/>
                <w:sz w:val="16"/>
                <w:szCs w:val="16"/>
                <w:lang w:eastAsia="pt-BR"/>
              </w:rPr>
              <w:t>óleo,</w:t>
            </w:r>
            <w:r w:rsidRPr="004312D1">
              <w:rPr>
                <w:rFonts w:ascii="Arial" w:eastAsia="HG Mincho Light J" w:hAnsi="Arial" w:cs="Arial"/>
                <w:spacing w:val="-1"/>
                <w:sz w:val="16"/>
                <w:szCs w:val="16"/>
                <w:lang w:eastAsia="pt-BR"/>
              </w:rPr>
              <w:t xml:space="preserve"> </w:t>
            </w:r>
            <w:r w:rsidRPr="004312D1">
              <w:rPr>
                <w:rFonts w:ascii="Arial" w:eastAsia="HG Mincho Light J" w:hAnsi="Arial" w:cs="Arial"/>
                <w:sz w:val="16"/>
                <w:szCs w:val="16"/>
                <w:lang w:eastAsia="pt-BR"/>
              </w:rPr>
              <w:t>frasco</w:t>
            </w:r>
            <w:r w:rsidRPr="004312D1">
              <w:rPr>
                <w:rFonts w:ascii="Arial" w:eastAsia="HG Mincho Light J" w:hAnsi="Arial" w:cs="Arial"/>
                <w:spacing w:val="1"/>
                <w:sz w:val="16"/>
                <w:szCs w:val="16"/>
                <w:lang w:eastAsia="pt-BR"/>
              </w:rPr>
              <w:t xml:space="preserve"> </w:t>
            </w:r>
            <w:r w:rsidRPr="004312D1">
              <w:rPr>
                <w:rFonts w:ascii="Arial" w:eastAsia="HG Mincho Light J" w:hAnsi="Arial" w:cs="Arial"/>
                <w:sz w:val="16"/>
                <w:szCs w:val="16"/>
                <w:lang w:eastAsia="pt-BR"/>
              </w:rPr>
              <w:t>de 30ml.</w:t>
            </w:r>
          </w:p>
        </w:tc>
      </w:tr>
      <w:tr w:rsidR="008E3B4A" w:rsidRPr="00180D88" w14:paraId="3FD5DF40" w14:textId="77777777" w:rsidTr="00334F71">
        <w:trPr>
          <w:trHeight w:val="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1F095" w14:textId="246AB673" w:rsidR="008E3B4A" w:rsidRPr="00831215" w:rsidRDefault="008E3B4A" w:rsidP="008E3B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31215"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768FB" w14:textId="3FFE6BF2" w:rsidR="008E3B4A" w:rsidRPr="00180D88" w:rsidRDefault="008E3B4A" w:rsidP="008E3B4A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sz w:val="16"/>
                <w:szCs w:val="16"/>
              </w:rPr>
              <w:t>RL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351C1" w14:textId="1E800A05" w:rsidR="008E3B4A" w:rsidRPr="00180D88" w:rsidRDefault="008E3B4A" w:rsidP="008E3B4A">
            <w:pPr>
              <w:jc w:val="center"/>
              <w:rPr>
                <w:rFonts w:ascii="Arial" w:hAnsi="Arial" w:cs="Arial"/>
                <w:bCs/>
              </w:rPr>
            </w:pPr>
            <w:r w:rsidRPr="004312D1">
              <w:rPr>
                <w:rFonts w:ascii="Arial" w:hAnsi="Arial" w:cs="Arial"/>
                <w:bCs/>
                <w:sz w:val="16"/>
                <w:szCs w:val="16"/>
              </w:rPr>
              <w:t>10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43A85" w14:textId="310D12E5" w:rsidR="008E3B4A" w:rsidRPr="00180D88" w:rsidRDefault="008E3B4A" w:rsidP="008E3B4A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4312D1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TNT (COLORIDO):</w:t>
            </w:r>
            <w:r w:rsidRPr="004312D1">
              <w:rPr>
                <w:rFonts w:ascii="Arial" w:eastAsia="Calibri" w:hAnsi="Arial" w:cs="Arial"/>
                <w:sz w:val="16"/>
                <w:szCs w:val="16"/>
              </w:rPr>
              <w:t xml:space="preserve"> cores variadas, largura 1,4m em tecido, 50x1: na cor branca, preta, amarela, rosa e azul.</w:t>
            </w:r>
          </w:p>
        </w:tc>
      </w:tr>
    </w:tbl>
    <w:p w14:paraId="5F33EC34" w14:textId="0782656A" w:rsidR="00782DBB" w:rsidRPr="00180D88" w:rsidRDefault="00782DBB" w:rsidP="00782DBB">
      <w:pPr>
        <w:pStyle w:val="PargrafodaLista"/>
        <w:numPr>
          <w:ilvl w:val="1"/>
          <w:numId w:val="5"/>
        </w:numPr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Os materiais deverão ser entregues</w:t>
      </w:r>
      <w:r w:rsidR="009F74CE" w:rsidRPr="00180D88">
        <w:rPr>
          <w:rFonts w:ascii="Arial" w:hAnsi="Arial" w:cs="Arial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 xml:space="preserve">no prazo máximo de </w:t>
      </w:r>
      <w:r w:rsidRPr="008D594D">
        <w:rPr>
          <w:rFonts w:ascii="Arial" w:hAnsi="Arial" w:cs="Arial"/>
          <w:sz w:val="24"/>
          <w:szCs w:val="24"/>
        </w:rPr>
        <w:t>10 (dez) dias</w:t>
      </w:r>
      <w:r w:rsidRPr="00180D88">
        <w:rPr>
          <w:rFonts w:ascii="Arial" w:hAnsi="Arial" w:cs="Arial"/>
          <w:sz w:val="24"/>
          <w:szCs w:val="24"/>
        </w:rPr>
        <w:t xml:space="preserve">, contados a partir do recebimento da Ordem de Compra, na sede da </w:t>
      </w:r>
      <w:bookmarkStart w:id="0" w:name="_Hlk200979330"/>
      <w:r w:rsidR="00687373" w:rsidRPr="00180D88">
        <w:rPr>
          <w:rFonts w:ascii="Arial" w:hAnsi="Arial" w:cs="Arial"/>
          <w:sz w:val="24"/>
          <w:szCs w:val="24"/>
        </w:rPr>
        <w:t>Escola Municipal de 1º Grau 23 de Outubro</w:t>
      </w:r>
      <w:r w:rsidRPr="00180D88">
        <w:rPr>
          <w:rFonts w:ascii="Arial" w:hAnsi="Arial" w:cs="Arial"/>
          <w:sz w:val="24"/>
          <w:szCs w:val="24"/>
        </w:rPr>
        <w:t xml:space="preserve">, localizado na Rua </w:t>
      </w:r>
      <w:r w:rsidR="00687373" w:rsidRPr="00180D88">
        <w:rPr>
          <w:rFonts w:ascii="Arial" w:hAnsi="Arial" w:cs="Arial"/>
          <w:sz w:val="24"/>
          <w:szCs w:val="24"/>
        </w:rPr>
        <w:t>Getúlio Vargas, S/N</w:t>
      </w:r>
      <w:r w:rsidRPr="00180D88">
        <w:rPr>
          <w:rFonts w:ascii="Arial" w:hAnsi="Arial" w:cs="Arial"/>
          <w:sz w:val="24"/>
          <w:szCs w:val="24"/>
        </w:rPr>
        <w:t>, Setor Oeste, Paraíso do Tocantins - TO, em horário de expediente (Segunda a Sexta-feira) das 07:30h às 1</w:t>
      </w:r>
      <w:r w:rsidR="00687373" w:rsidRPr="00180D88">
        <w:rPr>
          <w:rFonts w:ascii="Arial" w:hAnsi="Arial" w:cs="Arial"/>
          <w:sz w:val="24"/>
          <w:szCs w:val="24"/>
        </w:rPr>
        <w:t>6</w:t>
      </w:r>
      <w:r w:rsidRPr="00180D88">
        <w:rPr>
          <w:rFonts w:ascii="Arial" w:hAnsi="Arial" w:cs="Arial"/>
          <w:sz w:val="24"/>
          <w:szCs w:val="24"/>
        </w:rPr>
        <w:t>:30 horas ou em outro local</w:t>
      </w:r>
      <w:r w:rsidR="0071467D" w:rsidRPr="00180D88">
        <w:rPr>
          <w:rFonts w:ascii="Arial" w:hAnsi="Arial" w:cs="Arial"/>
          <w:sz w:val="24"/>
          <w:szCs w:val="24"/>
        </w:rPr>
        <w:t xml:space="preserve"> e horário</w:t>
      </w:r>
      <w:r w:rsidRPr="00180D88">
        <w:rPr>
          <w:rFonts w:ascii="Arial" w:hAnsi="Arial" w:cs="Arial"/>
          <w:sz w:val="24"/>
          <w:szCs w:val="24"/>
        </w:rPr>
        <w:t xml:space="preserve"> indicado pelo setor solicitante, na presença de servidores devidamente autorizados</w:t>
      </w:r>
      <w:r w:rsidR="0071467D" w:rsidRPr="00180D88">
        <w:rPr>
          <w:rFonts w:ascii="Arial" w:hAnsi="Arial" w:cs="Arial"/>
          <w:sz w:val="24"/>
          <w:szCs w:val="24"/>
        </w:rPr>
        <w:t>, s</w:t>
      </w:r>
      <w:r w:rsidRPr="00180D88">
        <w:rPr>
          <w:rFonts w:ascii="Arial" w:hAnsi="Arial" w:cs="Arial"/>
          <w:sz w:val="24"/>
          <w:szCs w:val="24"/>
        </w:rPr>
        <w:t>endo o frete, carga, descarga por conta do fornecedor até o local indicado</w:t>
      </w:r>
      <w:r w:rsidR="0071467D" w:rsidRPr="00180D88">
        <w:rPr>
          <w:rFonts w:ascii="Arial" w:hAnsi="Arial" w:cs="Arial"/>
          <w:sz w:val="24"/>
          <w:szCs w:val="24"/>
        </w:rPr>
        <w:t xml:space="preserve"> sem ônus a contratante.</w:t>
      </w:r>
    </w:p>
    <w:bookmarkEnd w:id="0"/>
    <w:p w14:paraId="2700F929" w14:textId="667C1633" w:rsidR="00782DBB" w:rsidRPr="00180D88" w:rsidRDefault="00782DBB" w:rsidP="00782DBB">
      <w:pPr>
        <w:pStyle w:val="PargrafodaLista"/>
        <w:numPr>
          <w:ilvl w:val="1"/>
          <w:numId w:val="5"/>
        </w:numPr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Os materiais deverão ser fornecidos e entregues de acordo com as especificações definidas na proposta, respeitado o estabelecido no Termo de Referência e isentos de defeitos de fabricação. A Associação rejeitará, no todo ou em parte, o fornecimento executado em desacordo com o termo de referência.</w:t>
      </w:r>
    </w:p>
    <w:p w14:paraId="6E864DF2" w14:textId="1881F1AD" w:rsidR="00782DBB" w:rsidRPr="00180D88" w:rsidRDefault="002E7D24" w:rsidP="00782DBB">
      <w:pPr>
        <w:pStyle w:val="PargrafodaLista"/>
        <w:numPr>
          <w:ilvl w:val="1"/>
          <w:numId w:val="5"/>
        </w:numPr>
        <w:tabs>
          <w:tab w:val="left" w:pos="709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O não cumprimento do disposto no item “1.</w:t>
      </w:r>
      <w:r w:rsidR="00782DBB" w:rsidRPr="00180D88">
        <w:rPr>
          <w:rFonts w:ascii="Arial" w:hAnsi="Arial" w:cs="Arial"/>
          <w:sz w:val="24"/>
          <w:szCs w:val="24"/>
        </w:rPr>
        <w:t>3</w:t>
      </w:r>
      <w:r w:rsidRPr="00180D88">
        <w:rPr>
          <w:rFonts w:ascii="Arial" w:hAnsi="Arial" w:cs="Arial"/>
          <w:sz w:val="24"/>
          <w:szCs w:val="24"/>
        </w:rPr>
        <w:t xml:space="preserve">” acarretará a anulação da Ordem de Compra, bem como, a aplicação das penalidades previstas e a convocação do fornecedor subsequente </w:t>
      </w:r>
      <w:r w:rsidRPr="00180D88">
        <w:rPr>
          <w:rFonts w:ascii="Arial" w:hAnsi="Arial" w:cs="Arial"/>
          <w:sz w:val="24"/>
          <w:szCs w:val="24"/>
        </w:rPr>
        <w:lastRenderedPageBreak/>
        <w:t>considerando a ordem de classificação da dispensa.</w:t>
      </w:r>
    </w:p>
    <w:p w14:paraId="672EA8BF" w14:textId="2DDF6055" w:rsidR="00782DBB" w:rsidRPr="00180D88" w:rsidRDefault="00782DBB" w:rsidP="00782DBB">
      <w:pPr>
        <w:pStyle w:val="PargrafodaLista"/>
        <w:numPr>
          <w:ilvl w:val="1"/>
          <w:numId w:val="5"/>
        </w:numPr>
        <w:tabs>
          <w:tab w:val="left" w:pos="709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A proposta comercial deverá conter a descrição detalhada do produto</w:t>
      </w:r>
      <w:r w:rsidR="00C67F02" w:rsidRPr="00180D88">
        <w:rPr>
          <w:rFonts w:ascii="Arial" w:hAnsi="Arial" w:cs="Arial"/>
          <w:sz w:val="24"/>
          <w:szCs w:val="24"/>
        </w:rPr>
        <w:t xml:space="preserve"> com seus respectivos valores, especificações,</w:t>
      </w:r>
      <w:r w:rsidR="007E7E67" w:rsidRPr="00180D88">
        <w:rPr>
          <w:rFonts w:ascii="Arial" w:hAnsi="Arial" w:cs="Arial"/>
          <w:sz w:val="24"/>
          <w:szCs w:val="24"/>
        </w:rPr>
        <w:t xml:space="preserve"> marca e imagem</w:t>
      </w:r>
      <w:r w:rsidRPr="00180D88">
        <w:rPr>
          <w:rFonts w:ascii="Arial" w:hAnsi="Arial" w:cs="Arial"/>
          <w:sz w:val="24"/>
          <w:szCs w:val="24"/>
        </w:rPr>
        <w:t xml:space="preserve"> para melhor avaliação por parte da Área Técnica</w:t>
      </w:r>
      <w:r w:rsidR="007E7E67" w:rsidRPr="00180D88">
        <w:rPr>
          <w:rFonts w:ascii="Arial" w:hAnsi="Arial" w:cs="Arial"/>
          <w:sz w:val="24"/>
          <w:szCs w:val="24"/>
        </w:rPr>
        <w:t>.</w:t>
      </w:r>
    </w:p>
    <w:p w14:paraId="4B1B58C6" w14:textId="77777777" w:rsidR="00782DBB" w:rsidRPr="00180D88" w:rsidRDefault="00782DBB" w:rsidP="00782DBB">
      <w:pPr>
        <w:pStyle w:val="PargrafodaLista"/>
        <w:numPr>
          <w:ilvl w:val="1"/>
          <w:numId w:val="5"/>
        </w:numPr>
        <w:tabs>
          <w:tab w:val="left" w:pos="709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Produto inferior ao indicado pelo órgão contratante serão prontamente recusados.</w:t>
      </w:r>
    </w:p>
    <w:p w14:paraId="46C1FE43" w14:textId="77777777" w:rsidR="00782DBB" w:rsidRPr="00180D88" w:rsidRDefault="00782DBB" w:rsidP="00782DBB">
      <w:pPr>
        <w:pStyle w:val="PargrafodaLista"/>
        <w:numPr>
          <w:ilvl w:val="1"/>
          <w:numId w:val="5"/>
        </w:numPr>
        <w:tabs>
          <w:tab w:val="left" w:pos="709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Em caso de divergência entre disposições deste Aviso de Dispensa Eletrônica e de seus anexos ou demais peças que compõem o processo, prevalecerá as informações deste Aviso.</w:t>
      </w:r>
    </w:p>
    <w:p w14:paraId="49609005" w14:textId="063F9AFE" w:rsidR="00782DBB" w:rsidRPr="00180D88" w:rsidRDefault="00782DBB" w:rsidP="00782DBB">
      <w:pPr>
        <w:pStyle w:val="PargrafodaLista"/>
        <w:numPr>
          <w:ilvl w:val="1"/>
          <w:numId w:val="5"/>
        </w:numPr>
        <w:tabs>
          <w:tab w:val="left" w:pos="709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Deverá ser emitida nota fiscal, conforme necessidade solicitada pela Associação, em conformidade com a Ordem de Compra que será emitida.</w:t>
      </w:r>
    </w:p>
    <w:p w14:paraId="72191084" w14:textId="5B7B7306" w:rsidR="00782DBB" w:rsidRPr="00180D88" w:rsidRDefault="00782DBB" w:rsidP="00782DBB">
      <w:pPr>
        <w:pStyle w:val="PargrafodaLista"/>
        <w:numPr>
          <w:ilvl w:val="1"/>
          <w:numId w:val="5"/>
        </w:numPr>
        <w:tabs>
          <w:tab w:val="left" w:pos="709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pacing w:val="-2"/>
          <w:sz w:val="24"/>
          <w:szCs w:val="24"/>
        </w:rPr>
        <w:t>O</w:t>
      </w:r>
      <w:r w:rsidRPr="00180D88">
        <w:rPr>
          <w:rFonts w:ascii="Arial" w:hAnsi="Arial" w:cs="Arial"/>
          <w:spacing w:val="-7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2"/>
          <w:sz w:val="24"/>
          <w:szCs w:val="24"/>
        </w:rPr>
        <w:t>critério</w:t>
      </w:r>
      <w:r w:rsidRPr="00180D88">
        <w:rPr>
          <w:rFonts w:ascii="Arial" w:hAnsi="Arial" w:cs="Arial"/>
          <w:spacing w:val="-5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2"/>
          <w:sz w:val="24"/>
          <w:szCs w:val="24"/>
        </w:rPr>
        <w:t>de</w:t>
      </w:r>
      <w:r w:rsidRPr="00180D88">
        <w:rPr>
          <w:rFonts w:ascii="Arial" w:hAnsi="Arial" w:cs="Arial"/>
          <w:spacing w:val="-5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2"/>
          <w:sz w:val="24"/>
          <w:szCs w:val="24"/>
        </w:rPr>
        <w:t>julgamento</w:t>
      </w:r>
      <w:r w:rsidRPr="00180D88">
        <w:rPr>
          <w:rFonts w:ascii="Arial" w:hAnsi="Arial" w:cs="Arial"/>
          <w:spacing w:val="-5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2"/>
          <w:sz w:val="24"/>
          <w:szCs w:val="24"/>
        </w:rPr>
        <w:t>adotado</w:t>
      </w:r>
      <w:r w:rsidRPr="00180D88">
        <w:rPr>
          <w:rFonts w:ascii="Arial" w:hAnsi="Arial" w:cs="Arial"/>
          <w:spacing w:val="-8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2"/>
          <w:sz w:val="24"/>
          <w:szCs w:val="24"/>
        </w:rPr>
        <w:t>será</w:t>
      </w:r>
      <w:r w:rsidRPr="00180D88">
        <w:rPr>
          <w:rFonts w:ascii="Arial" w:hAnsi="Arial" w:cs="Arial"/>
          <w:spacing w:val="-5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2"/>
          <w:sz w:val="24"/>
          <w:szCs w:val="24"/>
        </w:rPr>
        <w:t>o</w:t>
      </w:r>
      <w:r w:rsidRPr="00180D88">
        <w:rPr>
          <w:rFonts w:ascii="Arial" w:hAnsi="Arial" w:cs="Arial"/>
          <w:spacing w:val="-6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2"/>
          <w:sz w:val="24"/>
          <w:szCs w:val="24"/>
        </w:rPr>
        <w:t>de menor</w:t>
      </w:r>
      <w:r w:rsidRPr="00180D88">
        <w:rPr>
          <w:rFonts w:ascii="Arial" w:hAnsi="Arial" w:cs="Arial"/>
          <w:spacing w:val="-5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2"/>
          <w:sz w:val="24"/>
          <w:szCs w:val="24"/>
        </w:rPr>
        <w:t>preço</w:t>
      </w:r>
      <w:r w:rsidR="00090F7A">
        <w:rPr>
          <w:rFonts w:ascii="Arial" w:hAnsi="Arial" w:cs="Arial"/>
          <w:spacing w:val="-2"/>
          <w:sz w:val="24"/>
          <w:szCs w:val="24"/>
        </w:rPr>
        <w:t xml:space="preserve"> por item</w:t>
      </w:r>
      <w:r w:rsidRPr="00180D88">
        <w:rPr>
          <w:rFonts w:ascii="Arial" w:hAnsi="Arial" w:cs="Arial"/>
          <w:spacing w:val="-2"/>
          <w:sz w:val="24"/>
          <w:szCs w:val="24"/>
        </w:rPr>
        <w:t xml:space="preserve">, observadas as exigências </w:t>
      </w:r>
      <w:r w:rsidRPr="00180D88">
        <w:rPr>
          <w:rFonts w:ascii="Arial" w:hAnsi="Arial" w:cs="Arial"/>
          <w:spacing w:val="-4"/>
          <w:sz w:val="24"/>
          <w:szCs w:val="24"/>
        </w:rPr>
        <w:t>contidas</w:t>
      </w:r>
      <w:r w:rsidRPr="00180D88">
        <w:rPr>
          <w:rFonts w:ascii="Arial" w:hAnsi="Arial" w:cs="Arial"/>
          <w:spacing w:val="-10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4"/>
          <w:sz w:val="24"/>
          <w:szCs w:val="24"/>
        </w:rPr>
        <w:t>neste</w:t>
      </w:r>
      <w:r w:rsidRPr="00180D88">
        <w:rPr>
          <w:rFonts w:ascii="Arial" w:hAnsi="Arial" w:cs="Arial"/>
          <w:spacing w:val="-10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4"/>
          <w:sz w:val="24"/>
          <w:szCs w:val="24"/>
        </w:rPr>
        <w:t>Aviso</w:t>
      </w:r>
      <w:r w:rsidRPr="00180D88">
        <w:rPr>
          <w:rFonts w:ascii="Arial" w:hAnsi="Arial" w:cs="Arial"/>
          <w:spacing w:val="-10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4"/>
          <w:sz w:val="24"/>
          <w:szCs w:val="24"/>
        </w:rPr>
        <w:t>de</w:t>
      </w:r>
      <w:r w:rsidRPr="00180D88">
        <w:rPr>
          <w:rFonts w:ascii="Arial" w:hAnsi="Arial" w:cs="Arial"/>
          <w:spacing w:val="-10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4"/>
          <w:sz w:val="24"/>
          <w:szCs w:val="24"/>
        </w:rPr>
        <w:t>Contratação</w:t>
      </w:r>
      <w:r w:rsidRPr="00180D88">
        <w:rPr>
          <w:rFonts w:ascii="Arial" w:hAnsi="Arial" w:cs="Arial"/>
          <w:spacing w:val="-10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4"/>
          <w:sz w:val="24"/>
          <w:szCs w:val="24"/>
        </w:rPr>
        <w:t>Direta</w:t>
      </w:r>
      <w:r w:rsidRPr="00180D88">
        <w:rPr>
          <w:rFonts w:ascii="Arial" w:hAnsi="Arial" w:cs="Arial"/>
          <w:spacing w:val="-10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4"/>
          <w:sz w:val="24"/>
          <w:szCs w:val="24"/>
        </w:rPr>
        <w:t>e</w:t>
      </w:r>
      <w:r w:rsidRPr="00180D88">
        <w:rPr>
          <w:rFonts w:ascii="Arial" w:hAnsi="Arial" w:cs="Arial"/>
          <w:spacing w:val="-10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4"/>
          <w:sz w:val="24"/>
          <w:szCs w:val="24"/>
        </w:rPr>
        <w:t>seus</w:t>
      </w:r>
      <w:r w:rsidRPr="00180D88">
        <w:rPr>
          <w:rFonts w:ascii="Arial" w:hAnsi="Arial" w:cs="Arial"/>
          <w:spacing w:val="-9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4"/>
          <w:sz w:val="24"/>
          <w:szCs w:val="24"/>
        </w:rPr>
        <w:t>Anexos</w:t>
      </w:r>
      <w:r w:rsidRPr="00180D88">
        <w:rPr>
          <w:rFonts w:ascii="Arial" w:hAnsi="Arial" w:cs="Arial"/>
          <w:spacing w:val="-9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4"/>
          <w:sz w:val="24"/>
          <w:szCs w:val="24"/>
        </w:rPr>
        <w:t>quanto</w:t>
      </w:r>
      <w:r w:rsidRPr="00180D88">
        <w:rPr>
          <w:rFonts w:ascii="Arial" w:hAnsi="Arial" w:cs="Arial"/>
          <w:spacing w:val="-10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4"/>
          <w:sz w:val="24"/>
          <w:szCs w:val="24"/>
        </w:rPr>
        <w:t>às</w:t>
      </w:r>
      <w:r w:rsidRPr="00180D88">
        <w:rPr>
          <w:rFonts w:ascii="Arial" w:hAnsi="Arial" w:cs="Arial"/>
          <w:spacing w:val="2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4"/>
          <w:sz w:val="24"/>
          <w:szCs w:val="24"/>
        </w:rPr>
        <w:t xml:space="preserve">especificações </w:t>
      </w:r>
      <w:r w:rsidRPr="00180D88">
        <w:rPr>
          <w:rFonts w:ascii="Arial" w:hAnsi="Arial" w:cs="Arial"/>
          <w:sz w:val="24"/>
          <w:szCs w:val="24"/>
        </w:rPr>
        <w:t>do</w:t>
      </w:r>
      <w:r w:rsidRPr="00180D88">
        <w:rPr>
          <w:rFonts w:ascii="Arial" w:hAnsi="Arial" w:cs="Arial"/>
          <w:spacing w:val="-28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objeto.</w:t>
      </w:r>
    </w:p>
    <w:p w14:paraId="172DA4CB" w14:textId="77777777" w:rsidR="00B4753C" w:rsidRPr="00180D88" w:rsidRDefault="00B4753C" w:rsidP="00782DBB">
      <w:pPr>
        <w:tabs>
          <w:tab w:val="left" w:pos="709"/>
        </w:tabs>
        <w:jc w:val="both"/>
        <w:rPr>
          <w:rFonts w:ascii="Arial" w:hAnsi="Arial" w:cs="Arial"/>
          <w:sz w:val="24"/>
          <w:szCs w:val="24"/>
        </w:rPr>
      </w:pPr>
    </w:p>
    <w:p w14:paraId="6C447BB9" w14:textId="564ECC90" w:rsidR="00782DBB" w:rsidRPr="00180D88" w:rsidRDefault="00782DBB" w:rsidP="00A10808">
      <w:pPr>
        <w:pStyle w:val="Ttulo3"/>
        <w:numPr>
          <w:ilvl w:val="0"/>
          <w:numId w:val="15"/>
        </w:numPr>
        <w:shd w:val="clear" w:color="auto" w:fill="D9D9D9" w:themeFill="background1" w:themeFillShade="D9"/>
        <w:tabs>
          <w:tab w:val="left" w:pos="477"/>
          <w:tab w:val="left" w:pos="567"/>
        </w:tabs>
        <w:ind w:left="0" w:firstLine="0"/>
        <w:jc w:val="both"/>
        <w:rPr>
          <w:sz w:val="24"/>
          <w:szCs w:val="24"/>
        </w:rPr>
      </w:pPr>
      <w:r w:rsidRPr="00180D88">
        <w:rPr>
          <w:sz w:val="24"/>
          <w:szCs w:val="24"/>
        </w:rPr>
        <w:t>PARTICIPAÇÃO</w:t>
      </w:r>
      <w:r w:rsidRPr="00180D88">
        <w:rPr>
          <w:spacing w:val="-12"/>
          <w:sz w:val="24"/>
          <w:szCs w:val="24"/>
        </w:rPr>
        <w:t xml:space="preserve"> </w:t>
      </w:r>
      <w:r w:rsidRPr="00180D88">
        <w:rPr>
          <w:sz w:val="24"/>
          <w:szCs w:val="24"/>
        </w:rPr>
        <w:t>NA</w:t>
      </w:r>
      <w:r w:rsidRPr="00180D88">
        <w:rPr>
          <w:spacing w:val="-13"/>
          <w:sz w:val="24"/>
          <w:szCs w:val="24"/>
        </w:rPr>
        <w:t xml:space="preserve"> </w:t>
      </w:r>
      <w:r w:rsidRPr="00180D88">
        <w:rPr>
          <w:sz w:val="24"/>
          <w:szCs w:val="24"/>
        </w:rPr>
        <w:t>DISPENSA</w:t>
      </w:r>
      <w:r w:rsidRPr="00180D88">
        <w:rPr>
          <w:spacing w:val="-13"/>
          <w:sz w:val="24"/>
          <w:szCs w:val="24"/>
        </w:rPr>
        <w:t xml:space="preserve"> </w:t>
      </w:r>
      <w:r w:rsidRPr="00180D88">
        <w:rPr>
          <w:spacing w:val="-2"/>
          <w:sz w:val="24"/>
          <w:szCs w:val="24"/>
        </w:rPr>
        <w:t>ELETRÔNICA</w:t>
      </w:r>
    </w:p>
    <w:p w14:paraId="1A4B4DAA" w14:textId="77777777" w:rsidR="00782DBB" w:rsidRPr="00180D88" w:rsidRDefault="00782DBB" w:rsidP="00A10808">
      <w:pPr>
        <w:widowControl/>
        <w:numPr>
          <w:ilvl w:val="1"/>
          <w:numId w:val="15"/>
        </w:numPr>
        <w:tabs>
          <w:tab w:val="left" w:pos="567"/>
        </w:tabs>
        <w:autoSpaceDN/>
        <w:snapToGrid w:val="0"/>
        <w:ind w:left="0" w:firstLine="0"/>
        <w:jc w:val="both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 xml:space="preserve">A participação na presente dispensa eletrônica se dará mediante </w:t>
      </w:r>
      <w:r w:rsidRPr="00180D88">
        <w:rPr>
          <w:rFonts w:ascii="Arial" w:hAnsi="Arial" w:cs="Arial"/>
          <w:bCs/>
          <w:sz w:val="24"/>
          <w:szCs w:val="24"/>
        </w:rPr>
        <w:t>Sistema de Dispensa Eletrônica</w:t>
      </w:r>
      <w:r w:rsidRPr="00180D88">
        <w:rPr>
          <w:rFonts w:ascii="Arial" w:hAnsi="Arial" w:cs="Arial"/>
          <w:sz w:val="24"/>
          <w:szCs w:val="24"/>
        </w:rPr>
        <w:t xml:space="preserve"> integrante do Portal de Compras Públicas, disponível no </w:t>
      </w:r>
      <w:r w:rsidRPr="00180D88">
        <w:rPr>
          <w:rFonts w:ascii="Arial" w:hAnsi="Arial" w:cs="Arial"/>
          <w:bCs/>
          <w:sz w:val="24"/>
          <w:szCs w:val="24"/>
        </w:rPr>
        <w:t xml:space="preserve">endereço eletrônico </w:t>
      </w:r>
      <w:hyperlink r:id="rId9" w:history="1">
        <w:r w:rsidRPr="00180D88">
          <w:rPr>
            <w:rStyle w:val="Hyperlink"/>
            <w:rFonts w:ascii="Arial" w:hAnsi="Arial" w:cs="Arial"/>
            <w:sz w:val="24"/>
            <w:szCs w:val="24"/>
          </w:rPr>
          <w:t>www.portaldecompraspublicas.com.br</w:t>
        </w:r>
      </w:hyperlink>
      <w:r w:rsidRPr="00180D88">
        <w:rPr>
          <w:rFonts w:ascii="Arial" w:hAnsi="Arial" w:cs="Arial"/>
          <w:sz w:val="24"/>
          <w:szCs w:val="24"/>
        </w:rPr>
        <w:t xml:space="preserve">. </w:t>
      </w:r>
    </w:p>
    <w:p w14:paraId="55EF2422" w14:textId="77777777" w:rsidR="00782DBB" w:rsidRPr="00180D88" w:rsidRDefault="00782DBB" w:rsidP="00782DBB">
      <w:pPr>
        <w:widowControl/>
        <w:tabs>
          <w:tab w:val="left" w:pos="567"/>
        </w:tabs>
        <w:autoSpaceDN/>
        <w:snapToGrid w:val="0"/>
        <w:jc w:val="both"/>
        <w:rPr>
          <w:rFonts w:ascii="Arial" w:hAnsi="Arial" w:cs="Arial"/>
          <w:sz w:val="24"/>
          <w:szCs w:val="24"/>
        </w:rPr>
      </w:pPr>
    </w:p>
    <w:p w14:paraId="524A2117" w14:textId="77777777" w:rsidR="00782DBB" w:rsidRPr="00180D88" w:rsidRDefault="00782DBB" w:rsidP="00A10808">
      <w:pPr>
        <w:pStyle w:val="PargrafodaLista"/>
        <w:numPr>
          <w:ilvl w:val="2"/>
          <w:numId w:val="15"/>
        </w:numPr>
        <w:tabs>
          <w:tab w:val="left" w:pos="567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Os</w:t>
      </w:r>
      <w:r w:rsidRPr="00180D88">
        <w:rPr>
          <w:rFonts w:ascii="Arial" w:hAnsi="Arial" w:cs="Arial"/>
          <w:spacing w:val="-1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fornecedores</w:t>
      </w:r>
      <w:r w:rsidRPr="00180D88">
        <w:rPr>
          <w:rFonts w:ascii="Arial" w:hAnsi="Arial" w:cs="Arial"/>
          <w:spacing w:val="-1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deverão</w:t>
      </w:r>
      <w:r w:rsidRPr="00180D88">
        <w:rPr>
          <w:rFonts w:ascii="Arial" w:hAnsi="Arial" w:cs="Arial"/>
          <w:spacing w:val="-1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atender</w:t>
      </w:r>
      <w:r w:rsidRPr="00180D88">
        <w:rPr>
          <w:rFonts w:ascii="Arial" w:hAnsi="Arial" w:cs="Arial"/>
          <w:spacing w:val="-1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aos</w:t>
      </w:r>
      <w:r w:rsidRPr="00180D88">
        <w:rPr>
          <w:rFonts w:ascii="Arial" w:hAnsi="Arial" w:cs="Arial"/>
          <w:spacing w:val="-1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procedimentos</w:t>
      </w:r>
      <w:r w:rsidRPr="00180D88">
        <w:rPr>
          <w:rFonts w:ascii="Arial" w:hAnsi="Arial" w:cs="Arial"/>
          <w:spacing w:val="-1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previstos</w:t>
      </w:r>
      <w:r w:rsidRPr="00180D88">
        <w:rPr>
          <w:rFonts w:ascii="Arial" w:hAnsi="Arial" w:cs="Arial"/>
          <w:spacing w:val="-1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no</w:t>
      </w:r>
      <w:r w:rsidRPr="00180D88">
        <w:rPr>
          <w:rFonts w:ascii="Arial" w:hAnsi="Arial" w:cs="Arial"/>
          <w:spacing w:val="-1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 xml:space="preserve">Manual do Sistema de Dispensa Eletrônica, disponível no Portal de Compras do Governo Federal, para acesso ao sistema e operacionalização. </w:t>
      </w:r>
    </w:p>
    <w:p w14:paraId="00E4490C" w14:textId="77777777" w:rsidR="00782DBB" w:rsidRPr="00180D88" w:rsidRDefault="00782DBB" w:rsidP="00A10808">
      <w:pPr>
        <w:pStyle w:val="PargrafodaLista"/>
        <w:numPr>
          <w:ilvl w:val="2"/>
          <w:numId w:val="15"/>
        </w:numPr>
        <w:tabs>
          <w:tab w:val="left" w:pos="567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pacing w:val="-4"/>
          <w:sz w:val="24"/>
          <w:szCs w:val="24"/>
        </w:rPr>
        <w:t>O</w:t>
      </w:r>
      <w:r w:rsidRPr="00180D88">
        <w:rPr>
          <w:rFonts w:ascii="Arial" w:hAnsi="Arial" w:cs="Arial"/>
          <w:spacing w:val="-10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4"/>
          <w:sz w:val="24"/>
          <w:szCs w:val="24"/>
        </w:rPr>
        <w:t>fornecedor</w:t>
      </w:r>
      <w:r w:rsidRPr="00180D88">
        <w:rPr>
          <w:rFonts w:ascii="Arial" w:hAnsi="Arial" w:cs="Arial"/>
          <w:spacing w:val="-9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4"/>
          <w:sz w:val="24"/>
          <w:szCs w:val="24"/>
        </w:rPr>
        <w:t>é</w:t>
      </w:r>
      <w:r w:rsidRPr="00180D88">
        <w:rPr>
          <w:rFonts w:ascii="Arial" w:hAnsi="Arial" w:cs="Arial"/>
          <w:spacing w:val="-9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4"/>
          <w:sz w:val="24"/>
          <w:szCs w:val="24"/>
        </w:rPr>
        <w:t>o</w:t>
      </w:r>
      <w:r w:rsidRPr="00180D88">
        <w:rPr>
          <w:rFonts w:ascii="Arial" w:hAnsi="Arial" w:cs="Arial"/>
          <w:spacing w:val="-7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4"/>
          <w:sz w:val="24"/>
          <w:szCs w:val="24"/>
        </w:rPr>
        <w:t>responsável</w:t>
      </w:r>
      <w:r w:rsidRPr="00180D88">
        <w:rPr>
          <w:rFonts w:ascii="Arial" w:hAnsi="Arial" w:cs="Arial"/>
          <w:spacing w:val="-10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4"/>
          <w:sz w:val="24"/>
          <w:szCs w:val="24"/>
        </w:rPr>
        <w:t>por</w:t>
      </w:r>
      <w:r w:rsidRPr="00180D88">
        <w:rPr>
          <w:rFonts w:ascii="Arial" w:hAnsi="Arial" w:cs="Arial"/>
          <w:spacing w:val="-9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4"/>
          <w:sz w:val="24"/>
          <w:szCs w:val="24"/>
        </w:rPr>
        <w:t>qualquer</w:t>
      </w:r>
      <w:r w:rsidRPr="00180D88">
        <w:rPr>
          <w:rFonts w:ascii="Arial" w:hAnsi="Arial" w:cs="Arial"/>
          <w:spacing w:val="-8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4"/>
          <w:sz w:val="24"/>
          <w:szCs w:val="24"/>
        </w:rPr>
        <w:t>transação</w:t>
      </w:r>
      <w:r w:rsidRPr="00180D88">
        <w:rPr>
          <w:rFonts w:ascii="Arial" w:hAnsi="Arial" w:cs="Arial"/>
          <w:spacing w:val="48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4"/>
          <w:sz w:val="24"/>
          <w:szCs w:val="24"/>
        </w:rPr>
        <w:t>efetuada</w:t>
      </w:r>
      <w:r w:rsidRPr="00180D88">
        <w:rPr>
          <w:rFonts w:ascii="Arial" w:hAnsi="Arial" w:cs="Arial"/>
          <w:spacing w:val="-8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4"/>
          <w:sz w:val="24"/>
          <w:szCs w:val="24"/>
        </w:rPr>
        <w:t xml:space="preserve">diretamente </w:t>
      </w:r>
      <w:r w:rsidRPr="00180D88">
        <w:rPr>
          <w:rFonts w:ascii="Arial" w:hAnsi="Arial" w:cs="Arial"/>
          <w:spacing w:val="-5"/>
          <w:sz w:val="24"/>
          <w:szCs w:val="24"/>
        </w:rPr>
        <w:t xml:space="preserve">ou </w:t>
      </w:r>
      <w:r w:rsidRPr="00180D88">
        <w:rPr>
          <w:rFonts w:ascii="Arial" w:hAnsi="Arial" w:cs="Arial"/>
          <w:sz w:val="24"/>
          <w:szCs w:val="24"/>
        </w:rPr>
        <w:t>por seu representante no Sistema de Dispensa Eletrônica, não cabendo ao provedor do Sistema ou ao órgão entidade promotor do procedimento a responsabilidade por eventuais danos decorrentes de uso indevido da senha, ainda que por terceiros não autorizados.</w:t>
      </w:r>
    </w:p>
    <w:p w14:paraId="50D31518" w14:textId="77777777" w:rsidR="00782DBB" w:rsidRPr="00180D88" w:rsidRDefault="00782DBB" w:rsidP="00782DBB">
      <w:pPr>
        <w:pStyle w:val="PargrafodaLista"/>
        <w:tabs>
          <w:tab w:val="left" w:pos="567"/>
        </w:tabs>
        <w:ind w:left="0" w:firstLine="0"/>
        <w:rPr>
          <w:rFonts w:ascii="Arial" w:hAnsi="Arial" w:cs="Arial"/>
          <w:sz w:val="24"/>
          <w:szCs w:val="24"/>
        </w:rPr>
      </w:pPr>
    </w:p>
    <w:p w14:paraId="4CDD1B5A" w14:textId="77777777" w:rsidR="00782DBB" w:rsidRPr="00180D88" w:rsidRDefault="00782DBB" w:rsidP="00A10808">
      <w:pPr>
        <w:pStyle w:val="PargrafodaLista"/>
        <w:numPr>
          <w:ilvl w:val="1"/>
          <w:numId w:val="15"/>
        </w:numPr>
        <w:tabs>
          <w:tab w:val="left" w:pos="567"/>
          <w:tab w:val="left" w:pos="709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 xml:space="preserve"> Não</w:t>
      </w:r>
      <w:r w:rsidRPr="00180D88">
        <w:rPr>
          <w:rFonts w:ascii="Arial" w:hAnsi="Arial" w:cs="Arial"/>
          <w:spacing w:val="-1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poderão</w:t>
      </w:r>
      <w:r w:rsidRPr="00180D88">
        <w:rPr>
          <w:rFonts w:ascii="Arial" w:hAnsi="Arial" w:cs="Arial"/>
          <w:spacing w:val="-1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participar</w:t>
      </w:r>
      <w:r w:rsidRPr="00180D88">
        <w:rPr>
          <w:rFonts w:ascii="Arial" w:hAnsi="Arial" w:cs="Arial"/>
          <w:spacing w:val="-9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desta</w:t>
      </w:r>
      <w:r w:rsidRPr="00180D88">
        <w:rPr>
          <w:rFonts w:ascii="Arial" w:hAnsi="Arial" w:cs="Arial"/>
          <w:spacing w:val="-1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dispensa</w:t>
      </w:r>
      <w:r w:rsidRPr="00180D88">
        <w:rPr>
          <w:rFonts w:ascii="Arial" w:hAnsi="Arial" w:cs="Arial"/>
          <w:spacing w:val="-10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os</w:t>
      </w:r>
      <w:r w:rsidRPr="00180D88">
        <w:rPr>
          <w:rFonts w:ascii="Arial" w:hAnsi="Arial" w:cs="Arial"/>
          <w:spacing w:val="-9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2"/>
          <w:sz w:val="24"/>
          <w:szCs w:val="24"/>
        </w:rPr>
        <w:t>fornecedores:</w:t>
      </w:r>
    </w:p>
    <w:p w14:paraId="596F24A2" w14:textId="77777777" w:rsidR="00782DBB" w:rsidRPr="00180D88" w:rsidRDefault="00782DBB" w:rsidP="00A10808">
      <w:pPr>
        <w:pStyle w:val="PargrafodaLista"/>
        <w:numPr>
          <w:ilvl w:val="2"/>
          <w:numId w:val="15"/>
        </w:numPr>
        <w:tabs>
          <w:tab w:val="left" w:pos="567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 xml:space="preserve">Que não atendam às condições deste Aviso de Contratação Direta e seu(s) </w:t>
      </w:r>
      <w:r w:rsidRPr="00180D88">
        <w:rPr>
          <w:rFonts w:ascii="Arial" w:hAnsi="Arial" w:cs="Arial"/>
          <w:spacing w:val="-2"/>
          <w:sz w:val="24"/>
          <w:szCs w:val="24"/>
        </w:rPr>
        <w:t>anexo(s);</w:t>
      </w:r>
    </w:p>
    <w:p w14:paraId="17DD4BFF" w14:textId="77777777" w:rsidR="00782DBB" w:rsidRPr="00180D88" w:rsidRDefault="00782DBB" w:rsidP="00A10808">
      <w:pPr>
        <w:pStyle w:val="PargrafodaLista"/>
        <w:numPr>
          <w:ilvl w:val="2"/>
          <w:numId w:val="15"/>
        </w:numPr>
        <w:tabs>
          <w:tab w:val="left" w:pos="567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Estrangeiros</w:t>
      </w:r>
      <w:r w:rsidRPr="00180D88">
        <w:rPr>
          <w:rFonts w:ascii="Arial" w:hAnsi="Arial" w:cs="Arial"/>
          <w:spacing w:val="27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que</w:t>
      </w:r>
      <w:r w:rsidRPr="00180D88">
        <w:rPr>
          <w:rFonts w:ascii="Arial" w:hAnsi="Arial" w:cs="Arial"/>
          <w:spacing w:val="29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não tenham representação</w:t>
      </w:r>
      <w:r w:rsidRPr="00180D88">
        <w:rPr>
          <w:rFonts w:ascii="Arial" w:hAnsi="Arial" w:cs="Arial"/>
          <w:spacing w:val="28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legal no Brasil com poderes expressos</w:t>
      </w:r>
      <w:r w:rsidRPr="00180D88">
        <w:rPr>
          <w:rFonts w:ascii="Arial" w:hAnsi="Arial" w:cs="Arial"/>
          <w:spacing w:val="-8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para</w:t>
      </w:r>
      <w:r w:rsidRPr="00180D88">
        <w:rPr>
          <w:rFonts w:ascii="Arial" w:hAnsi="Arial" w:cs="Arial"/>
          <w:spacing w:val="-7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receber</w:t>
      </w:r>
      <w:r w:rsidRPr="00180D88">
        <w:rPr>
          <w:rFonts w:ascii="Arial" w:hAnsi="Arial" w:cs="Arial"/>
          <w:spacing w:val="-6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citação</w:t>
      </w:r>
      <w:r w:rsidRPr="00180D88">
        <w:rPr>
          <w:rFonts w:ascii="Arial" w:hAnsi="Arial" w:cs="Arial"/>
          <w:spacing w:val="-7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e</w:t>
      </w:r>
      <w:r w:rsidRPr="00180D88">
        <w:rPr>
          <w:rFonts w:ascii="Arial" w:hAnsi="Arial" w:cs="Arial"/>
          <w:spacing w:val="-8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responder</w:t>
      </w:r>
      <w:r w:rsidRPr="00180D88">
        <w:rPr>
          <w:rFonts w:ascii="Arial" w:hAnsi="Arial" w:cs="Arial"/>
          <w:spacing w:val="-5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administrativa</w:t>
      </w:r>
      <w:r w:rsidRPr="00180D88">
        <w:rPr>
          <w:rFonts w:ascii="Arial" w:hAnsi="Arial" w:cs="Arial"/>
          <w:spacing w:val="-6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ou</w:t>
      </w:r>
      <w:r w:rsidRPr="00180D88">
        <w:rPr>
          <w:rFonts w:ascii="Arial" w:hAnsi="Arial" w:cs="Arial"/>
          <w:spacing w:val="-10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judicialmente;</w:t>
      </w:r>
    </w:p>
    <w:p w14:paraId="1FB933C1" w14:textId="77777777" w:rsidR="00782DBB" w:rsidRPr="00180D88" w:rsidRDefault="00782DBB" w:rsidP="00A10808">
      <w:pPr>
        <w:pStyle w:val="PargrafodaLista"/>
        <w:numPr>
          <w:ilvl w:val="2"/>
          <w:numId w:val="15"/>
        </w:numPr>
        <w:tabs>
          <w:tab w:val="left" w:pos="567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que</w:t>
      </w:r>
      <w:r w:rsidRPr="00180D88">
        <w:rPr>
          <w:rFonts w:ascii="Arial" w:hAnsi="Arial" w:cs="Arial"/>
          <w:spacing w:val="-1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se</w:t>
      </w:r>
      <w:r w:rsidRPr="00180D88">
        <w:rPr>
          <w:rFonts w:ascii="Arial" w:hAnsi="Arial" w:cs="Arial"/>
          <w:spacing w:val="-11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enquadrem</w:t>
      </w:r>
      <w:r w:rsidRPr="00180D88">
        <w:rPr>
          <w:rFonts w:ascii="Arial" w:hAnsi="Arial" w:cs="Arial"/>
          <w:spacing w:val="-7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nas</w:t>
      </w:r>
      <w:r w:rsidRPr="00180D88">
        <w:rPr>
          <w:rFonts w:ascii="Arial" w:hAnsi="Arial" w:cs="Arial"/>
          <w:spacing w:val="-9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seguintes</w:t>
      </w:r>
      <w:r w:rsidRPr="00180D88">
        <w:rPr>
          <w:rFonts w:ascii="Arial" w:hAnsi="Arial" w:cs="Arial"/>
          <w:spacing w:val="-8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2"/>
          <w:sz w:val="24"/>
          <w:szCs w:val="24"/>
        </w:rPr>
        <w:t>vedações:</w:t>
      </w:r>
    </w:p>
    <w:p w14:paraId="1F033CD8" w14:textId="77777777" w:rsidR="00782DBB" w:rsidRPr="00180D88" w:rsidRDefault="00782DBB" w:rsidP="00782DBB">
      <w:pPr>
        <w:pStyle w:val="PargrafodaLista"/>
        <w:tabs>
          <w:tab w:val="left" w:pos="567"/>
          <w:tab w:val="left" w:pos="1846"/>
          <w:tab w:val="left" w:pos="1848"/>
        </w:tabs>
        <w:ind w:left="0" w:firstLine="0"/>
        <w:rPr>
          <w:rFonts w:ascii="Arial" w:hAnsi="Arial" w:cs="Arial"/>
          <w:sz w:val="24"/>
          <w:szCs w:val="24"/>
        </w:rPr>
      </w:pPr>
    </w:p>
    <w:p w14:paraId="5A41FA1E" w14:textId="77777777" w:rsidR="00782DBB" w:rsidRPr="00180D88" w:rsidRDefault="00782DBB" w:rsidP="00782DBB">
      <w:pPr>
        <w:pStyle w:val="PargrafodaLista"/>
        <w:numPr>
          <w:ilvl w:val="0"/>
          <w:numId w:val="35"/>
        </w:numPr>
        <w:tabs>
          <w:tab w:val="left" w:pos="567"/>
          <w:tab w:val="left" w:pos="709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Autor</w:t>
      </w:r>
      <w:r w:rsidRPr="00180D88">
        <w:rPr>
          <w:rFonts w:ascii="Arial" w:hAnsi="Arial" w:cs="Arial"/>
          <w:spacing w:val="-11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do</w:t>
      </w:r>
      <w:r w:rsidRPr="00180D88">
        <w:rPr>
          <w:rFonts w:ascii="Arial" w:hAnsi="Arial" w:cs="Arial"/>
          <w:spacing w:val="-11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anteprojeto,</w:t>
      </w:r>
      <w:r w:rsidRPr="00180D88">
        <w:rPr>
          <w:rFonts w:ascii="Arial" w:hAnsi="Arial" w:cs="Arial"/>
          <w:spacing w:val="-8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do</w:t>
      </w:r>
      <w:r w:rsidRPr="00180D88">
        <w:rPr>
          <w:rFonts w:ascii="Arial" w:hAnsi="Arial" w:cs="Arial"/>
          <w:spacing w:val="-9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projeto</w:t>
      </w:r>
      <w:r w:rsidRPr="00180D88">
        <w:rPr>
          <w:rFonts w:ascii="Arial" w:hAnsi="Arial" w:cs="Arial"/>
          <w:spacing w:val="-1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básico</w:t>
      </w:r>
      <w:r w:rsidRPr="00180D88">
        <w:rPr>
          <w:rFonts w:ascii="Arial" w:hAnsi="Arial" w:cs="Arial"/>
          <w:spacing w:val="-9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ou</w:t>
      </w:r>
      <w:r w:rsidRPr="00180D88">
        <w:rPr>
          <w:rFonts w:ascii="Arial" w:hAnsi="Arial" w:cs="Arial"/>
          <w:spacing w:val="-1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do</w:t>
      </w:r>
      <w:r w:rsidRPr="00180D88">
        <w:rPr>
          <w:rFonts w:ascii="Arial" w:hAnsi="Arial" w:cs="Arial"/>
          <w:spacing w:val="-10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projeto</w:t>
      </w:r>
      <w:r w:rsidRPr="00180D88">
        <w:rPr>
          <w:rFonts w:ascii="Arial" w:hAnsi="Arial" w:cs="Arial"/>
          <w:spacing w:val="-11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executivo,</w:t>
      </w:r>
      <w:r w:rsidRPr="00180D88">
        <w:rPr>
          <w:rFonts w:ascii="Arial" w:hAnsi="Arial" w:cs="Arial"/>
          <w:spacing w:val="-8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pessoa física ou jurídica, quando a contratação versar sobre</w:t>
      </w:r>
      <w:r w:rsidRPr="00180D88">
        <w:rPr>
          <w:rFonts w:ascii="Arial" w:hAnsi="Arial" w:cs="Arial"/>
          <w:spacing w:val="-1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obra, serviços ou fornecimento de bens a ele relacionados;</w:t>
      </w:r>
    </w:p>
    <w:p w14:paraId="30252DF6" w14:textId="77777777" w:rsidR="00782DBB" w:rsidRPr="00180D88" w:rsidRDefault="00782DBB" w:rsidP="00782DBB">
      <w:pPr>
        <w:pStyle w:val="PargrafodaLista"/>
        <w:numPr>
          <w:ilvl w:val="0"/>
          <w:numId w:val="35"/>
        </w:numPr>
        <w:tabs>
          <w:tab w:val="left" w:pos="567"/>
          <w:tab w:val="left" w:pos="709"/>
          <w:tab w:val="left" w:pos="1846"/>
          <w:tab w:val="left" w:pos="1848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Empresa,</w:t>
      </w:r>
      <w:r w:rsidRPr="00180D88">
        <w:rPr>
          <w:rFonts w:ascii="Arial" w:hAnsi="Arial" w:cs="Arial"/>
          <w:spacing w:val="-7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isoladamente</w:t>
      </w:r>
      <w:r w:rsidRPr="00180D88">
        <w:rPr>
          <w:rFonts w:ascii="Arial" w:hAnsi="Arial" w:cs="Arial"/>
          <w:spacing w:val="-9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ou</w:t>
      </w:r>
      <w:r w:rsidRPr="00180D88">
        <w:rPr>
          <w:rFonts w:ascii="Arial" w:hAnsi="Arial" w:cs="Arial"/>
          <w:spacing w:val="-7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em</w:t>
      </w:r>
      <w:r w:rsidRPr="00180D88">
        <w:rPr>
          <w:rFonts w:ascii="Arial" w:hAnsi="Arial" w:cs="Arial"/>
          <w:spacing w:val="-1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consórcio,</w:t>
      </w:r>
      <w:r w:rsidRPr="00180D88">
        <w:rPr>
          <w:rFonts w:ascii="Arial" w:hAnsi="Arial" w:cs="Arial"/>
          <w:spacing w:val="-9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responsável</w:t>
      </w:r>
      <w:r w:rsidRPr="00180D88">
        <w:rPr>
          <w:rFonts w:ascii="Arial" w:hAnsi="Arial" w:cs="Arial"/>
          <w:spacing w:val="-6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pela</w:t>
      </w:r>
      <w:r w:rsidRPr="00180D88">
        <w:rPr>
          <w:rFonts w:ascii="Arial" w:hAnsi="Arial" w:cs="Arial"/>
          <w:spacing w:val="-1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elaboração do projeto</w:t>
      </w:r>
      <w:r w:rsidRPr="00180D88">
        <w:rPr>
          <w:rFonts w:ascii="Arial" w:hAnsi="Arial" w:cs="Arial"/>
          <w:spacing w:val="-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básico ou do projeto executivo, ou empresa da qual o autor do</w:t>
      </w:r>
      <w:r w:rsidRPr="00180D88">
        <w:rPr>
          <w:rFonts w:ascii="Arial" w:hAnsi="Arial" w:cs="Arial"/>
          <w:spacing w:val="-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projeto seja</w:t>
      </w:r>
      <w:r w:rsidRPr="00180D88">
        <w:rPr>
          <w:rFonts w:ascii="Arial" w:hAnsi="Arial" w:cs="Arial"/>
          <w:spacing w:val="-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dirigente,</w:t>
      </w:r>
      <w:r w:rsidRPr="00180D88">
        <w:rPr>
          <w:rFonts w:ascii="Arial" w:hAnsi="Arial" w:cs="Arial"/>
          <w:spacing w:val="-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gerente,</w:t>
      </w:r>
      <w:r w:rsidRPr="00180D88">
        <w:rPr>
          <w:rFonts w:ascii="Arial" w:hAnsi="Arial" w:cs="Arial"/>
          <w:spacing w:val="-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controlador,</w:t>
      </w:r>
      <w:r w:rsidRPr="00180D88">
        <w:rPr>
          <w:rFonts w:ascii="Arial" w:hAnsi="Arial" w:cs="Arial"/>
          <w:spacing w:val="-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acionista ou</w:t>
      </w:r>
      <w:r w:rsidRPr="00180D88">
        <w:rPr>
          <w:rFonts w:ascii="Arial" w:hAnsi="Arial" w:cs="Arial"/>
          <w:spacing w:val="-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detentor</w:t>
      </w:r>
      <w:r w:rsidRPr="00180D88">
        <w:rPr>
          <w:rFonts w:ascii="Arial" w:hAnsi="Arial" w:cs="Arial"/>
          <w:spacing w:val="-5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de mais</w:t>
      </w:r>
      <w:r w:rsidRPr="00180D88">
        <w:rPr>
          <w:rFonts w:ascii="Arial" w:hAnsi="Arial" w:cs="Arial"/>
          <w:spacing w:val="-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de</w:t>
      </w:r>
      <w:r w:rsidRPr="00180D88">
        <w:rPr>
          <w:rFonts w:ascii="Arial" w:hAnsi="Arial" w:cs="Arial"/>
          <w:spacing w:val="-6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5%</w:t>
      </w:r>
      <w:r w:rsidRPr="00180D88">
        <w:rPr>
          <w:rFonts w:ascii="Arial" w:hAnsi="Arial" w:cs="Arial"/>
          <w:spacing w:val="-5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(cinco</w:t>
      </w:r>
      <w:r w:rsidRPr="00180D88">
        <w:rPr>
          <w:rFonts w:ascii="Arial" w:hAnsi="Arial" w:cs="Arial"/>
          <w:spacing w:val="-6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por</w:t>
      </w:r>
      <w:r w:rsidRPr="00180D88">
        <w:rPr>
          <w:rFonts w:ascii="Arial" w:hAnsi="Arial" w:cs="Arial"/>
          <w:spacing w:val="-5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cento)</w:t>
      </w:r>
      <w:r w:rsidRPr="00180D88">
        <w:rPr>
          <w:rFonts w:ascii="Arial" w:hAnsi="Arial" w:cs="Arial"/>
          <w:spacing w:val="-5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do</w:t>
      </w:r>
      <w:r w:rsidRPr="00180D88">
        <w:rPr>
          <w:rFonts w:ascii="Arial" w:hAnsi="Arial" w:cs="Arial"/>
          <w:spacing w:val="-6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capital</w:t>
      </w:r>
      <w:r w:rsidRPr="00180D88">
        <w:rPr>
          <w:rFonts w:ascii="Arial" w:hAnsi="Arial" w:cs="Arial"/>
          <w:spacing w:val="-7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com</w:t>
      </w:r>
      <w:r w:rsidRPr="00180D88">
        <w:rPr>
          <w:rFonts w:ascii="Arial" w:hAnsi="Arial" w:cs="Arial"/>
          <w:spacing w:val="-6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direito</w:t>
      </w:r>
      <w:r w:rsidRPr="00180D88">
        <w:rPr>
          <w:rFonts w:ascii="Arial" w:hAnsi="Arial" w:cs="Arial"/>
          <w:spacing w:val="-6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avoto,</w:t>
      </w:r>
      <w:r w:rsidRPr="00180D88">
        <w:rPr>
          <w:rFonts w:ascii="Arial" w:hAnsi="Arial" w:cs="Arial"/>
          <w:spacing w:val="-5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responsável técnico ou subcontratado, quando a contratação versar sobre obra, serviços ou fornecimento de bens a ela necessários;</w:t>
      </w:r>
    </w:p>
    <w:p w14:paraId="1D6100C6" w14:textId="77777777" w:rsidR="00782DBB" w:rsidRPr="00180D88" w:rsidRDefault="00782DBB" w:rsidP="00782DBB">
      <w:pPr>
        <w:pStyle w:val="PargrafodaLista"/>
        <w:numPr>
          <w:ilvl w:val="0"/>
          <w:numId w:val="35"/>
        </w:numPr>
        <w:tabs>
          <w:tab w:val="left" w:pos="567"/>
          <w:tab w:val="left" w:pos="709"/>
          <w:tab w:val="left" w:pos="1846"/>
          <w:tab w:val="left" w:pos="1848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 xml:space="preserve">Pessoa física ou jurídica que se encontre, ao tempo da contratação, impossibilitada de contratar em decorrência de sanção que lhe foi </w:t>
      </w:r>
      <w:r w:rsidRPr="00180D88">
        <w:rPr>
          <w:rFonts w:ascii="Arial" w:hAnsi="Arial" w:cs="Arial"/>
          <w:spacing w:val="-2"/>
          <w:sz w:val="24"/>
          <w:szCs w:val="24"/>
        </w:rPr>
        <w:t>imposta;</w:t>
      </w:r>
    </w:p>
    <w:p w14:paraId="2D676D91" w14:textId="77777777" w:rsidR="00782DBB" w:rsidRPr="00180D88" w:rsidRDefault="00782DBB" w:rsidP="00782DBB">
      <w:pPr>
        <w:pStyle w:val="PargrafodaLista"/>
        <w:numPr>
          <w:ilvl w:val="0"/>
          <w:numId w:val="35"/>
        </w:numPr>
        <w:tabs>
          <w:tab w:val="left" w:pos="567"/>
          <w:tab w:val="left" w:pos="709"/>
          <w:tab w:val="left" w:pos="1846"/>
          <w:tab w:val="left" w:pos="1848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Aquele que mantenha vínculo de natureza técnica, comercial, econômica, financeira, trabalhista ou civil com dirigente do órgão ou entidade</w:t>
      </w:r>
      <w:r w:rsidRPr="00180D88">
        <w:rPr>
          <w:rFonts w:ascii="Arial" w:hAnsi="Arial" w:cs="Arial"/>
          <w:spacing w:val="-1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contratante ou</w:t>
      </w:r>
      <w:r w:rsidRPr="00180D88">
        <w:rPr>
          <w:rFonts w:ascii="Arial" w:hAnsi="Arial" w:cs="Arial"/>
          <w:spacing w:val="-1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com</w:t>
      </w:r>
      <w:r w:rsidRPr="00180D88">
        <w:rPr>
          <w:rFonts w:ascii="Arial" w:hAnsi="Arial" w:cs="Arial"/>
          <w:spacing w:val="-1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agente</w:t>
      </w:r>
      <w:r w:rsidRPr="00180D88">
        <w:rPr>
          <w:rFonts w:ascii="Arial" w:hAnsi="Arial" w:cs="Arial"/>
          <w:spacing w:val="-1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público</w:t>
      </w:r>
      <w:r w:rsidRPr="00180D88">
        <w:rPr>
          <w:rFonts w:ascii="Arial" w:hAnsi="Arial" w:cs="Arial"/>
          <w:spacing w:val="-1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que</w:t>
      </w:r>
      <w:r w:rsidRPr="00180D88">
        <w:rPr>
          <w:rFonts w:ascii="Arial" w:hAnsi="Arial" w:cs="Arial"/>
          <w:spacing w:val="-1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desempenhe</w:t>
      </w:r>
      <w:r w:rsidRPr="00180D88">
        <w:rPr>
          <w:rFonts w:ascii="Arial" w:hAnsi="Arial" w:cs="Arial"/>
          <w:spacing w:val="-1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função na licitação</w:t>
      </w:r>
      <w:r w:rsidRPr="00180D88">
        <w:rPr>
          <w:rFonts w:ascii="Arial" w:hAnsi="Arial" w:cs="Arial"/>
          <w:spacing w:val="-8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ou</w:t>
      </w:r>
      <w:r w:rsidRPr="00180D88">
        <w:rPr>
          <w:rFonts w:ascii="Arial" w:hAnsi="Arial" w:cs="Arial"/>
          <w:spacing w:val="-8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atue</w:t>
      </w:r>
      <w:r w:rsidRPr="00180D88">
        <w:rPr>
          <w:rFonts w:ascii="Arial" w:hAnsi="Arial" w:cs="Arial"/>
          <w:spacing w:val="-8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na</w:t>
      </w:r>
      <w:r w:rsidRPr="00180D88">
        <w:rPr>
          <w:rFonts w:ascii="Arial" w:hAnsi="Arial" w:cs="Arial"/>
          <w:spacing w:val="-8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fiscalização</w:t>
      </w:r>
      <w:r w:rsidRPr="00180D88">
        <w:rPr>
          <w:rFonts w:ascii="Arial" w:hAnsi="Arial" w:cs="Arial"/>
          <w:spacing w:val="-5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ou</w:t>
      </w:r>
      <w:r w:rsidRPr="00180D88">
        <w:rPr>
          <w:rFonts w:ascii="Arial" w:hAnsi="Arial" w:cs="Arial"/>
          <w:spacing w:val="-6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na</w:t>
      </w:r>
      <w:r w:rsidRPr="00180D88">
        <w:rPr>
          <w:rFonts w:ascii="Arial" w:hAnsi="Arial" w:cs="Arial"/>
          <w:spacing w:val="-8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gestão</w:t>
      </w:r>
      <w:r w:rsidRPr="00180D88">
        <w:rPr>
          <w:rFonts w:ascii="Arial" w:hAnsi="Arial" w:cs="Arial"/>
          <w:spacing w:val="-6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do</w:t>
      </w:r>
      <w:r w:rsidRPr="00180D88">
        <w:rPr>
          <w:rFonts w:ascii="Arial" w:hAnsi="Arial" w:cs="Arial"/>
          <w:spacing w:val="-8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contrato,</w:t>
      </w:r>
      <w:r w:rsidRPr="00180D88">
        <w:rPr>
          <w:rFonts w:ascii="Arial" w:hAnsi="Arial" w:cs="Arial"/>
          <w:spacing w:val="-5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ou</w:t>
      </w:r>
      <w:r w:rsidRPr="00180D88">
        <w:rPr>
          <w:rFonts w:ascii="Arial" w:hAnsi="Arial" w:cs="Arial"/>
          <w:spacing w:val="-6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que deles seja cônjuge, companheiro ou parente em linha reta, colateral ou por afinidade, até o terceiro grau;</w:t>
      </w:r>
    </w:p>
    <w:p w14:paraId="73E33202" w14:textId="77777777" w:rsidR="00782DBB" w:rsidRPr="00180D88" w:rsidRDefault="00782DBB" w:rsidP="00782DBB">
      <w:pPr>
        <w:pStyle w:val="PargrafodaLista"/>
        <w:numPr>
          <w:ilvl w:val="0"/>
          <w:numId w:val="35"/>
        </w:numPr>
        <w:tabs>
          <w:tab w:val="left" w:pos="567"/>
          <w:tab w:val="left" w:pos="709"/>
          <w:tab w:val="left" w:pos="1846"/>
          <w:tab w:val="left" w:pos="1848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pacing w:val="-2"/>
          <w:sz w:val="24"/>
          <w:szCs w:val="24"/>
        </w:rPr>
        <w:t>Empresas</w:t>
      </w:r>
      <w:r w:rsidRPr="00180D88">
        <w:rPr>
          <w:rFonts w:ascii="Arial" w:hAnsi="Arial" w:cs="Arial"/>
          <w:spacing w:val="-12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2"/>
          <w:sz w:val="24"/>
          <w:szCs w:val="24"/>
        </w:rPr>
        <w:t>controladoras,</w:t>
      </w:r>
      <w:r w:rsidRPr="00180D88">
        <w:rPr>
          <w:rFonts w:ascii="Arial" w:hAnsi="Arial" w:cs="Arial"/>
          <w:spacing w:val="-12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2"/>
          <w:sz w:val="24"/>
          <w:szCs w:val="24"/>
        </w:rPr>
        <w:t>controladas</w:t>
      </w:r>
      <w:r w:rsidRPr="00180D88">
        <w:rPr>
          <w:rFonts w:ascii="Arial" w:hAnsi="Arial" w:cs="Arial"/>
          <w:spacing w:val="-12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2"/>
          <w:sz w:val="24"/>
          <w:szCs w:val="24"/>
        </w:rPr>
        <w:t>ou</w:t>
      </w:r>
      <w:r w:rsidRPr="00180D88">
        <w:rPr>
          <w:rFonts w:ascii="Arial" w:hAnsi="Arial" w:cs="Arial"/>
          <w:spacing w:val="-12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2"/>
          <w:sz w:val="24"/>
          <w:szCs w:val="24"/>
        </w:rPr>
        <w:t>coligadas,</w:t>
      </w:r>
      <w:r w:rsidRPr="00180D88">
        <w:rPr>
          <w:rFonts w:ascii="Arial" w:hAnsi="Arial" w:cs="Arial"/>
          <w:spacing w:val="-12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2"/>
          <w:sz w:val="24"/>
          <w:szCs w:val="24"/>
        </w:rPr>
        <w:t>nos</w:t>
      </w:r>
      <w:r w:rsidRPr="00180D88">
        <w:rPr>
          <w:rFonts w:ascii="Arial" w:hAnsi="Arial" w:cs="Arial"/>
          <w:spacing w:val="-12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2"/>
          <w:sz w:val="24"/>
          <w:szCs w:val="24"/>
        </w:rPr>
        <w:t>termos</w:t>
      </w:r>
      <w:r w:rsidRPr="00180D88">
        <w:rPr>
          <w:rFonts w:ascii="Arial" w:hAnsi="Arial" w:cs="Arial"/>
          <w:spacing w:val="-12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2"/>
          <w:sz w:val="24"/>
          <w:szCs w:val="24"/>
        </w:rPr>
        <w:t>da</w:t>
      </w:r>
      <w:r w:rsidRPr="00180D88">
        <w:rPr>
          <w:rFonts w:ascii="Arial" w:hAnsi="Arial" w:cs="Arial"/>
          <w:spacing w:val="13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2"/>
          <w:sz w:val="24"/>
          <w:szCs w:val="24"/>
        </w:rPr>
        <w:t>Lei</w:t>
      </w:r>
      <w:r w:rsidRPr="00180D88">
        <w:rPr>
          <w:rFonts w:ascii="Arial" w:hAnsi="Arial" w:cs="Arial"/>
          <w:spacing w:val="-12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2"/>
          <w:sz w:val="24"/>
          <w:szCs w:val="24"/>
        </w:rPr>
        <w:t xml:space="preserve">nº </w:t>
      </w:r>
      <w:r w:rsidRPr="00180D88">
        <w:rPr>
          <w:rFonts w:ascii="Arial" w:hAnsi="Arial" w:cs="Arial"/>
          <w:sz w:val="24"/>
          <w:szCs w:val="24"/>
        </w:rPr>
        <w:t>6.404, de 15 de dezembro de 1976, concorrendo entre si;</w:t>
      </w:r>
    </w:p>
    <w:p w14:paraId="6E026ADD" w14:textId="77777777" w:rsidR="00782DBB" w:rsidRPr="00180D88" w:rsidRDefault="00782DBB" w:rsidP="00782DBB">
      <w:pPr>
        <w:pStyle w:val="PargrafodaLista"/>
        <w:numPr>
          <w:ilvl w:val="0"/>
          <w:numId w:val="35"/>
        </w:numPr>
        <w:tabs>
          <w:tab w:val="left" w:pos="567"/>
          <w:tab w:val="left" w:pos="709"/>
          <w:tab w:val="left" w:pos="1134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Pessoa física ou jurídica que, nos 5 (cinco) anos anteriores à divulgação</w:t>
      </w:r>
      <w:r w:rsidRPr="00180D88">
        <w:rPr>
          <w:rFonts w:ascii="Arial" w:hAnsi="Arial" w:cs="Arial"/>
          <w:spacing w:val="-7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do</w:t>
      </w:r>
      <w:r w:rsidRPr="00180D88">
        <w:rPr>
          <w:rFonts w:ascii="Arial" w:hAnsi="Arial" w:cs="Arial"/>
          <w:spacing w:val="-9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aviso,</w:t>
      </w:r>
      <w:r w:rsidRPr="00180D88">
        <w:rPr>
          <w:rFonts w:ascii="Arial" w:hAnsi="Arial" w:cs="Arial"/>
          <w:spacing w:val="-9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tenha</w:t>
      </w:r>
      <w:r w:rsidRPr="00180D88">
        <w:rPr>
          <w:rFonts w:ascii="Arial" w:hAnsi="Arial" w:cs="Arial"/>
          <w:spacing w:val="-7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sido</w:t>
      </w:r>
      <w:r w:rsidRPr="00180D88">
        <w:rPr>
          <w:rFonts w:ascii="Arial" w:hAnsi="Arial" w:cs="Arial"/>
          <w:spacing w:val="-9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condenada</w:t>
      </w:r>
      <w:r w:rsidRPr="00180D88">
        <w:rPr>
          <w:rFonts w:ascii="Arial" w:hAnsi="Arial" w:cs="Arial"/>
          <w:spacing w:val="-9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judicialmente,</w:t>
      </w:r>
      <w:r w:rsidRPr="00180D88">
        <w:rPr>
          <w:rFonts w:ascii="Arial" w:hAnsi="Arial" w:cs="Arial"/>
          <w:spacing w:val="-8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com</w:t>
      </w:r>
      <w:r w:rsidRPr="00180D88">
        <w:rPr>
          <w:rFonts w:ascii="Arial" w:hAnsi="Arial" w:cs="Arial"/>
          <w:spacing w:val="-7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trânsito em julgado, por exploração de trabalho infantil, por submissão de trabalhadores a condições análogas às de escravo oupor contratação de adolescentes nos casos vedados pela legislação trabalhista.</w:t>
      </w:r>
    </w:p>
    <w:p w14:paraId="6DCA8F1A" w14:textId="77777777" w:rsidR="00782DBB" w:rsidRPr="00180D88" w:rsidRDefault="00782DBB" w:rsidP="00A10808">
      <w:pPr>
        <w:pStyle w:val="PargrafodaLista"/>
        <w:numPr>
          <w:ilvl w:val="3"/>
          <w:numId w:val="15"/>
        </w:numPr>
        <w:tabs>
          <w:tab w:val="left" w:pos="567"/>
          <w:tab w:val="left" w:pos="709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 xml:space="preserve">Equiparam-se aos autores do projeto as empresas integrantes do mesmo grupo </w:t>
      </w:r>
      <w:r w:rsidRPr="00180D88">
        <w:rPr>
          <w:rFonts w:ascii="Arial" w:hAnsi="Arial" w:cs="Arial"/>
          <w:sz w:val="24"/>
          <w:szCs w:val="24"/>
        </w:rPr>
        <w:lastRenderedPageBreak/>
        <w:t>econômico;</w:t>
      </w:r>
    </w:p>
    <w:p w14:paraId="0EE0CB2A" w14:textId="77777777" w:rsidR="00782DBB" w:rsidRPr="00180D88" w:rsidRDefault="00782DBB" w:rsidP="00A10808">
      <w:pPr>
        <w:pStyle w:val="PargrafodaLista"/>
        <w:numPr>
          <w:ilvl w:val="3"/>
          <w:numId w:val="15"/>
        </w:numPr>
        <w:tabs>
          <w:tab w:val="left" w:pos="567"/>
          <w:tab w:val="left" w:pos="709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Aplica-se</w:t>
      </w:r>
      <w:r w:rsidRPr="00180D88">
        <w:rPr>
          <w:rFonts w:ascii="Arial" w:hAnsi="Arial" w:cs="Arial"/>
          <w:spacing w:val="-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o disposto na alínea “c” também ao fornecedor que atue em substituição</w:t>
      </w:r>
      <w:r w:rsidRPr="00180D88">
        <w:rPr>
          <w:rFonts w:ascii="Arial" w:hAnsi="Arial" w:cs="Arial"/>
          <w:spacing w:val="-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</w:t>
      </w:r>
      <w:r w:rsidRPr="00180D88">
        <w:rPr>
          <w:rFonts w:ascii="Arial" w:hAnsi="Arial" w:cs="Arial"/>
          <w:spacing w:val="-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outra</w:t>
      </w:r>
      <w:r w:rsidRPr="00180D88">
        <w:rPr>
          <w:rFonts w:ascii="Arial" w:hAnsi="Arial" w:cs="Arial"/>
          <w:spacing w:val="-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pessoa,</w:t>
      </w:r>
      <w:r w:rsidRPr="00180D88">
        <w:rPr>
          <w:rFonts w:ascii="Arial" w:hAnsi="Arial" w:cs="Arial"/>
          <w:spacing w:val="-6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física</w:t>
      </w:r>
      <w:r w:rsidRPr="00180D88">
        <w:rPr>
          <w:rFonts w:ascii="Arial" w:hAnsi="Arial" w:cs="Arial"/>
          <w:spacing w:val="-5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ou</w:t>
      </w:r>
      <w:r w:rsidRPr="00180D88">
        <w:rPr>
          <w:rFonts w:ascii="Arial" w:hAnsi="Arial" w:cs="Arial"/>
          <w:spacing w:val="-5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jurídica,</w:t>
      </w:r>
      <w:r w:rsidRPr="00180D88">
        <w:rPr>
          <w:rFonts w:ascii="Arial" w:hAnsi="Arial" w:cs="Arial"/>
          <w:spacing w:val="-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com</w:t>
      </w:r>
      <w:r w:rsidRPr="00180D88">
        <w:rPr>
          <w:rFonts w:ascii="Arial" w:hAnsi="Arial" w:cs="Arial"/>
          <w:spacing w:val="-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o</w:t>
      </w:r>
      <w:r w:rsidRPr="00180D88">
        <w:rPr>
          <w:rFonts w:ascii="Arial" w:hAnsi="Arial" w:cs="Arial"/>
          <w:spacing w:val="-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intuito</w:t>
      </w:r>
      <w:r w:rsidRPr="00180D88">
        <w:rPr>
          <w:rFonts w:ascii="Arial" w:hAnsi="Arial" w:cs="Arial"/>
          <w:spacing w:val="-6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de</w:t>
      </w:r>
      <w:r w:rsidRPr="00180D88">
        <w:rPr>
          <w:rFonts w:ascii="Arial" w:hAnsi="Arial" w:cs="Arial"/>
          <w:spacing w:val="-7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burlar</w:t>
      </w:r>
      <w:r w:rsidRPr="00180D88">
        <w:rPr>
          <w:rFonts w:ascii="Arial" w:hAnsi="Arial" w:cs="Arial"/>
          <w:spacing w:val="-1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 efetividade da sanção a ela aplicada, inclusive a sua controladora, controlada ou coligada, desde que devidamente comprovado o ilícito ou a utilização fraudulenta da personalidade jurídica do fornecedor.</w:t>
      </w:r>
    </w:p>
    <w:p w14:paraId="60DEC154" w14:textId="77777777" w:rsidR="00782DBB" w:rsidRPr="00180D88" w:rsidRDefault="00782DBB" w:rsidP="00782DBB">
      <w:pPr>
        <w:pStyle w:val="PargrafodaLista"/>
        <w:tabs>
          <w:tab w:val="left" w:pos="567"/>
          <w:tab w:val="left" w:pos="709"/>
        </w:tabs>
        <w:ind w:left="0" w:firstLine="0"/>
        <w:rPr>
          <w:rFonts w:ascii="Arial" w:hAnsi="Arial" w:cs="Arial"/>
          <w:sz w:val="24"/>
          <w:szCs w:val="24"/>
        </w:rPr>
      </w:pPr>
    </w:p>
    <w:p w14:paraId="5CABA0C2" w14:textId="77777777" w:rsidR="00782DBB" w:rsidRPr="00180D88" w:rsidRDefault="00782DBB" w:rsidP="00A10808">
      <w:pPr>
        <w:pStyle w:val="Ttulo3"/>
        <w:numPr>
          <w:ilvl w:val="0"/>
          <w:numId w:val="15"/>
        </w:numPr>
        <w:shd w:val="clear" w:color="auto" w:fill="D9D9D9" w:themeFill="background1" w:themeFillShade="D9"/>
        <w:tabs>
          <w:tab w:val="left" w:pos="567"/>
        </w:tabs>
        <w:ind w:left="0" w:firstLine="0"/>
        <w:jc w:val="both"/>
        <w:rPr>
          <w:sz w:val="24"/>
          <w:szCs w:val="24"/>
        </w:rPr>
      </w:pPr>
      <w:r w:rsidRPr="00180D88">
        <w:rPr>
          <w:spacing w:val="-4"/>
          <w:sz w:val="24"/>
          <w:szCs w:val="24"/>
        </w:rPr>
        <w:t>INGRESSO</w:t>
      </w:r>
      <w:r w:rsidRPr="00180D88">
        <w:rPr>
          <w:spacing w:val="4"/>
          <w:sz w:val="24"/>
          <w:szCs w:val="24"/>
        </w:rPr>
        <w:t xml:space="preserve"> </w:t>
      </w:r>
      <w:r w:rsidRPr="00180D88">
        <w:rPr>
          <w:spacing w:val="-4"/>
          <w:sz w:val="24"/>
          <w:szCs w:val="24"/>
        </w:rPr>
        <w:t>NA</w:t>
      </w:r>
      <w:r w:rsidRPr="00180D88">
        <w:rPr>
          <w:spacing w:val="-1"/>
          <w:sz w:val="24"/>
          <w:szCs w:val="24"/>
        </w:rPr>
        <w:t xml:space="preserve"> </w:t>
      </w:r>
      <w:r w:rsidRPr="00180D88">
        <w:rPr>
          <w:spacing w:val="-4"/>
          <w:sz w:val="24"/>
          <w:szCs w:val="24"/>
        </w:rPr>
        <w:t>DISPENSA</w:t>
      </w:r>
      <w:r w:rsidRPr="00180D88">
        <w:rPr>
          <w:spacing w:val="4"/>
          <w:sz w:val="24"/>
          <w:szCs w:val="24"/>
        </w:rPr>
        <w:t xml:space="preserve"> </w:t>
      </w:r>
      <w:r w:rsidRPr="00180D88">
        <w:rPr>
          <w:spacing w:val="-4"/>
          <w:sz w:val="24"/>
          <w:szCs w:val="24"/>
        </w:rPr>
        <w:t>ELETRÔNICA</w:t>
      </w:r>
      <w:r w:rsidRPr="00180D88">
        <w:rPr>
          <w:spacing w:val="7"/>
          <w:sz w:val="24"/>
          <w:szCs w:val="24"/>
        </w:rPr>
        <w:t xml:space="preserve"> </w:t>
      </w:r>
      <w:r w:rsidRPr="00180D88">
        <w:rPr>
          <w:spacing w:val="-4"/>
          <w:sz w:val="24"/>
          <w:szCs w:val="24"/>
        </w:rPr>
        <w:t>E</w:t>
      </w:r>
      <w:r w:rsidRPr="00180D88">
        <w:rPr>
          <w:spacing w:val="-5"/>
          <w:sz w:val="24"/>
          <w:szCs w:val="24"/>
        </w:rPr>
        <w:t xml:space="preserve"> </w:t>
      </w:r>
      <w:r w:rsidRPr="00180D88">
        <w:rPr>
          <w:spacing w:val="-4"/>
          <w:sz w:val="24"/>
          <w:szCs w:val="24"/>
        </w:rPr>
        <w:t>CADASTRAMENTO</w:t>
      </w:r>
      <w:r w:rsidRPr="00180D88">
        <w:rPr>
          <w:spacing w:val="5"/>
          <w:sz w:val="24"/>
          <w:szCs w:val="24"/>
        </w:rPr>
        <w:t xml:space="preserve"> </w:t>
      </w:r>
      <w:r w:rsidRPr="00180D88">
        <w:rPr>
          <w:spacing w:val="-4"/>
          <w:sz w:val="24"/>
          <w:szCs w:val="24"/>
        </w:rPr>
        <w:t>DA</w:t>
      </w:r>
      <w:r w:rsidRPr="00180D88">
        <w:rPr>
          <w:spacing w:val="2"/>
          <w:sz w:val="24"/>
          <w:szCs w:val="24"/>
        </w:rPr>
        <w:t xml:space="preserve"> </w:t>
      </w:r>
      <w:r w:rsidRPr="00180D88">
        <w:rPr>
          <w:spacing w:val="-4"/>
          <w:sz w:val="24"/>
          <w:szCs w:val="24"/>
        </w:rPr>
        <w:t>PROPOSTA</w:t>
      </w:r>
    </w:p>
    <w:p w14:paraId="3F432C3C" w14:textId="77777777" w:rsidR="00782DBB" w:rsidRPr="00180D88" w:rsidRDefault="00782DBB" w:rsidP="00A10808">
      <w:pPr>
        <w:pStyle w:val="PargrafodaLista"/>
        <w:numPr>
          <w:ilvl w:val="1"/>
          <w:numId w:val="15"/>
        </w:numPr>
        <w:tabs>
          <w:tab w:val="left" w:pos="567"/>
          <w:tab w:val="left" w:pos="851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O ingresso do fornecedor na disputa da dispensa eletrônica se dará com o cadastramento de sua proposta, na forma deste item.</w:t>
      </w:r>
    </w:p>
    <w:p w14:paraId="0F04DA02" w14:textId="77777777" w:rsidR="00782DBB" w:rsidRPr="00180D88" w:rsidRDefault="00782DBB" w:rsidP="00A10808">
      <w:pPr>
        <w:pStyle w:val="PargrafodaLista"/>
        <w:numPr>
          <w:ilvl w:val="1"/>
          <w:numId w:val="15"/>
        </w:numPr>
        <w:tabs>
          <w:tab w:val="left" w:pos="567"/>
          <w:tab w:val="left" w:pos="851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O fornecedor interessado, após a divulgação do aviso de contratação direta, encaminhará,</w:t>
      </w:r>
      <w:r w:rsidRPr="00180D88">
        <w:rPr>
          <w:rFonts w:ascii="Arial" w:hAnsi="Arial" w:cs="Arial"/>
          <w:spacing w:val="-5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exclusivamente</w:t>
      </w:r>
      <w:r w:rsidRPr="00180D88">
        <w:rPr>
          <w:rFonts w:ascii="Arial" w:hAnsi="Arial" w:cs="Arial"/>
          <w:spacing w:val="-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por meio</w:t>
      </w:r>
      <w:r w:rsidRPr="00180D88">
        <w:rPr>
          <w:rFonts w:ascii="Arial" w:hAnsi="Arial" w:cs="Arial"/>
          <w:spacing w:val="-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do</w:t>
      </w:r>
      <w:r w:rsidRPr="00180D88">
        <w:rPr>
          <w:rFonts w:ascii="Arial" w:hAnsi="Arial" w:cs="Arial"/>
          <w:spacing w:val="-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Sistema</w:t>
      </w:r>
      <w:r w:rsidRPr="00180D88">
        <w:rPr>
          <w:rFonts w:ascii="Arial" w:hAnsi="Arial" w:cs="Arial"/>
          <w:spacing w:val="-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de</w:t>
      </w:r>
      <w:r w:rsidRPr="00180D88">
        <w:rPr>
          <w:rFonts w:ascii="Arial" w:hAnsi="Arial" w:cs="Arial"/>
          <w:spacing w:val="-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Dispensa</w:t>
      </w:r>
      <w:r w:rsidRPr="00180D88">
        <w:rPr>
          <w:rFonts w:ascii="Arial" w:hAnsi="Arial" w:cs="Arial"/>
          <w:spacing w:val="-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Eletrônica,</w:t>
      </w:r>
      <w:r w:rsidRPr="00180D88">
        <w:rPr>
          <w:rFonts w:ascii="Arial" w:hAnsi="Arial" w:cs="Arial"/>
          <w:spacing w:val="-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</w:t>
      </w:r>
      <w:r w:rsidRPr="00180D88">
        <w:rPr>
          <w:rFonts w:ascii="Arial" w:hAnsi="Arial" w:cs="Arial"/>
          <w:spacing w:val="-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proposta</w:t>
      </w:r>
      <w:r w:rsidRPr="00180D88">
        <w:rPr>
          <w:rFonts w:ascii="Arial" w:hAnsi="Arial" w:cs="Arial"/>
          <w:spacing w:val="-6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com a descrição</w:t>
      </w:r>
      <w:r w:rsidRPr="00180D88">
        <w:rPr>
          <w:rFonts w:ascii="Arial" w:hAnsi="Arial" w:cs="Arial"/>
          <w:spacing w:val="-7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do</w:t>
      </w:r>
      <w:r w:rsidRPr="00180D88">
        <w:rPr>
          <w:rFonts w:ascii="Arial" w:hAnsi="Arial" w:cs="Arial"/>
          <w:spacing w:val="-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objeto</w:t>
      </w:r>
      <w:r w:rsidRPr="00180D88">
        <w:rPr>
          <w:rFonts w:ascii="Arial" w:hAnsi="Arial" w:cs="Arial"/>
          <w:spacing w:val="-5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ofertado,</w:t>
      </w:r>
      <w:r w:rsidRPr="00180D88">
        <w:rPr>
          <w:rFonts w:ascii="Arial" w:hAnsi="Arial" w:cs="Arial"/>
          <w:spacing w:val="-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</w:t>
      </w:r>
      <w:r w:rsidRPr="00180D88">
        <w:rPr>
          <w:rFonts w:ascii="Arial" w:hAnsi="Arial" w:cs="Arial"/>
          <w:spacing w:val="-8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marca</w:t>
      </w:r>
      <w:r w:rsidRPr="00180D88">
        <w:rPr>
          <w:rFonts w:ascii="Arial" w:hAnsi="Arial" w:cs="Arial"/>
          <w:spacing w:val="-5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do</w:t>
      </w:r>
      <w:r w:rsidRPr="00180D88">
        <w:rPr>
          <w:rFonts w:ascii="Arial" w:hAnsi="Arial" w:cs="Arial"/>
          <w:spacing w:val="-8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produto,</w:t>
      </w:r>
      <w:r w:rsidRPr="00180D88">
        <w:rPr>
          <w:rFonts w:ascii="Arial" w:hAnsi="Arial" w:cs="Arial"/>
          <w:spacing w:val="-5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quando</w:t>
      </w:r>
      <w:r w:rsidRPr="00180D88">
        <w:rPr>
          <w:rFonts w:ascii="Arial" w:hAnsi="Arial" w:cs="Arial"/>
          <w:spacing w:val="-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for</w:t>
      </w:r>
      <w:r w:rsidRPr="00180D88">
        <w:rPr>
          <w:rFonts w:ascii="Arial" w:hAnsi="Arial" w:cs="Arial"/>
          <w:spacing w:val="-5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o</w:t>
      </w:r>
      <w:r w:rsidRPr="00180D88">
        <w:rPr>
          <w:rFonts w:ascii="Arial" w:hAnsi="Arial" w:cs="Arial"/>
          <w:spacing w:val="-8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caso,</w:t>
      </w:r>
      <w:r w:rsidRPr="00180D88">
        <w:rPr>
          <w:rFonts w:ascii="Arial" w:hAnsi="Arial" w:cs="Arial"/>
          <w:spacing w:val="-7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e</w:t>
      </w:r>
      <w:r w:rsidRPr="00180D88">
        <w:rPr>
          <w:rFonts w:ascii="Arial" w:hAnsi="Arial" w:cs="Arial"/>
          <w:spacing w:val="-6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o</w:t>
      </w:r>
      <w:r w:rsidRPr="00180D88">
        <w:rPr>
          <w:rFonts w:ascii="Arial" w:hAnsi="Arial" w:cs="Arial"/>
          <w:spacing w:val="-6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preço,</w:t>
      </w:r>
      <w:r w:rsidRPr="00180D88">
        <w:rPr>
          <w:rFonts w:ascii="Arial" w:hAnsi="Arial" w:cs="Arial"/>
          <w:spacing w:val="-6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até</w:t>
      </w:r>
      <w:r w:rsidRPr="00180D88">
        <w:rPr>
          <w:rFonts w:ascii="Arial" w:hAnsi="Arial" w:cs="Arial"/>
          <w:spacing w:val="-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</w:t>
      </w:r>
      <w:r w:rsidRPr="00180D88">
        <w:rPr>
          <w:rFonts w:ascii="Arial" w:hAnsi="Arial" w:cs="Arial"/>
          <w:spacing w:val="-8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data e</w:t>
      </w:r>
      <w:r w:rsidRPr="00180D88">
        <w:rPr>
          <w:rFonts w:ascii="Arial" w:hAnsi="Arial" w:cs="Arial"/>
          <w:spacing w:val="-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o horário estabelecidos para abertura do procedimento.</w:t>
      </w:r>
    </w:p>
    <w:p w14:paraId="482C3AE5" w14:textId="77777777" w:rsidR="00782DBB" w:rsidRPr="00180D88" w:rsidRDefault="00782DBB" w:rsidP="00A10808">
      <w:pPr>
        <w:pStyle w:val="Corpodetexto"/>
        <w:numPr>
          <w:ilvl w:val="2"/>
          <w:numId w:val="15"/>
        </w:numPr>
        <w:tabs>
          <w:tab w:val="left" w:pos="567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A</w:t>
      </w:r>
      <w:r w:rsidRPr="00180D88">
        <w:rPr>
          <w:rFonts w:ascii="Arial" w:hAnsi="Arial" w:cs="Arial"/>
          <w:spacing w:val="1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proposta</w:t>
      </w:r>
      <w:r w:rsidRPr="00180D88">
        <w:rPr>
          <w:rFonts w:ascii="Arial" w:hAnsi="Arial" w:cs="Arial"/>
          <w:spacing w:val="1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também</w:t>
      </w:r>
      <w:r w:rsidRPr="00180D88">
        <w:rPr>
          <w:rFonts w:ascii="Arial" w:hAnsi="Arial" w:cs="Arial"/>
          <w:spacing w:val="1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deverá</w:t>
      </w:r>
      <w:r w:rsidRPr="00180D88">
        <w:rPr>
          <w:rFonts w:ascii="Arial" w:hAnsi="Arial" w:cs="Arial"/>
          <w:spacing w:val="1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conter</w:t>
      </w:r>
      <w:r w:rsidRPr="00180D88">
        <w:rPr>
          <w:rFonts w:ascii="Arial" w:hAnsi="Arial" w:cs="Arial"/>
          <w:spacing w:val="1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declaração</w:t>
      </w:r>
      <w:r w:rsidRPr="00180D88">
        <w:rPr>
          <w:rFonts w:ascii="Arial" w:hAnsi="Arial" w:cs="Arial"/>
          <w:spacing w:val="1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de</w:t>
      </w:r>
      <w:r w:rsidRPr="00180D88">
        <w:rPr>
          <w:rFonts w:ascii="Arial" w:hAnsi="Arial" w:cs="Arial"/>
          <w:spacing w:val="11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que</w:t>
      </w:r>
      <w:r w:rsidRPr="00180D88">
        <w:rPr>
          <w:rFonts w:ascii="Arial" w:hAnsi="Arial" w:cs="Arial"/>
          <w:spacing w:val="11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compreende</w:t>
      </w:r>
      <w:r w:rsidRPr="00180D88">
        <w:rPr>
          <w:rFonts w:ascii="Arial" w:hAnsi="Arial" w:cs="Arial"/>
          <w:spacing w:val="11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</w:t>
      </w:r>
      <w:r w:rsidRPr="00180D88">
        <w:rPr>
          <w:rFonts w:ascii="Arial" w:hAnsi="Arial" w:cs="Arial"/>
          <w:spacing w:val="14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2"/>
          <w:sz w:val="24"/>
          <w:szCs w:val="24"/>
        </w:rPr>
        <w:t xml:space="preserve">integralidade </w:t>
      </w:r>
      <w:r w:rsidRPr="00180D88">
        <w:rPr>
          <w:rFonts w:ascii="Arial" w:hAnsi="Arial" w:cs="Arial"/>
          <w:sz w:val="24"/>
          <w:szCs w:val="24"/>
        </w:rPr>
        <w:t xml:space="preserve">dos custos para atendimento dos direitos trabalhistas assegurados na Constituição Federal, nas leis trabalhistas, nas normas infralegais, nas convenções coletivas de trabalho e nos termos de ajustamento de conduta vigentes na data de entrega das </w:t>
      </w:r>
      <w:r w:rsidRPr="00180D88">
        <w:rPr>
          <w:rFonts w:ascii="Arial" w:hAnsi="Arial" w:cs="Arial"/>
          <w:spacing w:val="-2"/>
          <w:sz w:val="24"/>
          <w:szCs w:val="24"/>
        </w:rPr>
        <w:t>propostas.</w:t>
      </w:r>
    </w:p>
    <w:p w14:paraId="63DC378F" w14:textId="77777777" w:rsidR="00782DBB" w:rsidRPr="00180D88" w:rsidRDefault="00782DBB" w:rsidP="00A10808">
      <w:pPr>
        <w:pStyle w:val="PargrafodaLista"/>
        <w:numPr>
          <w:ilvl w:val="1"/>
          <w:numId w:val="15"/>
        </w:numPr>
        <w:tabs>
          <w:tab w:val="left" w:pos="567"/>
          <w:tab w:val="left" w:pos="851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Todas as especificações do objeto contidas na proposta, em especial o preço, vinculam a Contratada.</w:t>
      </w:r>
    </w:p>
    <w:p w14:paraId="124C5706" w14:textId="77777777" w:rsidR="00782DBB" w:rsidRPr="00180D88" w:rsidRDefault="00782DBB" w:rsidP="00A10808">
      <w:pPr>
        <w:pStyle w:val="PargrafodaLista"/>
        <w:numPr>
          <w:ilvl w:val="1"/>
          <w:numId w:val="15"/>
        </w:numPr>
        <w:tabs>
          <w:tab w:val="left" w:pos="567"/>
          <w:tab w:val="left" w:pos="709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Nos valores propostos estarão inclusos todos os custos operacionais, encargos previdenciários,</w:t>
      </w:r>
      <w:r w:rsidRPr="00180D88">
        <w:rPr>
          <w:rFonts w:ascii="Arial" w:hAnsi="Arial" w:cs="Arial"/>
          <w:spacing w:val="-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trabalhistas,</w:t>
      </w:r>
      <w:r w:rsidRPr="00180D88">
        <w:rPr>
          <w:rFonts w:ascii="Arial" w:hAnsi="Arial" w:cs="Arial"/>
          <w:spacing w:val="-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tributários,</w:t>
      </w:r>
      <w:r w:rsidRPr="00180D88">
        <w:rPr>
          <w:rFonts w:ascii="Arial" w:hAnsi="Arial" w:cs="Arial"/>
          <w:spacing w:val="-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comerciais</w:t>
      </w:r>
      <w:r w:rsidRPr="00180D88">
        <w:rPr>
          <w:rFonts w:ascii="Arial" w:hAnsi="Arial" w:cs="Arial"/>
          <w:spacing w:val="-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e</w:t>
      </w:r>
      <w:r w:rsidRPr="00180D88">
        <w:rPr>
          <w:rFonts w:ascii="Arial" w:hAnsi="Arial" w:cs="Arial"/>
          <w:spacing w:val="-1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quaisquer</w:t>
      </w:r>
      <w:r w:rsidRPr="00180D88">
        <w:rPr>
          <w:rFonts w:ascii="Arial" w:hAnsi="Arial" w:cs="Arial"/>
          <w:spacing w:val="-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outros</w:t>
      </w:r>
      <w:r w:rsidRPr="00180D88">
        <w:rPr>
          <w:rFonts w:ascii="Arial" w:hAnsi="Arial" w:cs="Arial"/>
          <w:spacing w:val="-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que</w:t>
      </w:r>
      <w:r w:rsidRPr="00180D88">
        <w:rPr>
          <w:rFonts w:ascii="Arial" w:hAnsi="Arial" w:cs="Arial"/>
          <w:spacing w:val="-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incidam</w:t>
      </w:r>
      <w:r w:rsidRPr="00180D88">
        <w:rPr>
          <w:rFonts w:ascii="Arial" w:hAnsi="Arial" w:cs="Arial"/>
          <w:spacing w:val="-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direta ou indiretamente na prestação dos serviços.</w:t>
      </w:r>
    </w:p>
    <w:p w14:paraId="15B32E24" w14:textId="77777777" w:rsidR="00782DBB" w:rsidRPr="00180D88" w:rsidRDefault="00782DBB" w:rsidP="00A10808">
      <w:pPr>
        <w:pStyle w:val="PargrafodaLista"/>
        <w:numPr>
          <w:ilvl w:val="2"/>
          <w:numId w:val="15"/>
        </w:numPr>
        <w:tabs>
          <w:tab w:val="left" w:pos="567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Os preços ofertados na proposta,</w:t>
      </w:r>
      <w:r w:rsidRPr="00180D88">
        <w:rPr>
          <w:rFonts w:ascii="Arial" w:hAnsi="Arial" w:cs="Arial"/>
          <w:spacing w:val="-1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serão de exclusiva responsabilidade do fornecedor, não lhe assistindo o direito de pleitear qualquer alteração, sob alegação de erro, omissão ou qualquer outro pretexto.</w:t>
      </w:r>
    </w:p>
    <w:p w14:paraId="15FDCDF5" w14:textId="77777777" w:rsidR="00782DBB" w:rsidRPr="00180D88" w:rsidRDefault="00782DBB" w:rsidP="00A10808">
      <w:pPr>
        <w:pStyle w:val="PargrafodaLista"/>
        <w:numPr>
          <w:ilvl w:val="1"/>
          <w:numId w:val="15"/>
        </w:numPr>
        <w:tabs>
          <w:tab w:val="left" w:pos="567"/>
          <w:tab w:val="left" w:pos="1535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Uma</w:t>
      </w:r>
      <w:r w:rsidRPr="00180D88">
        <w:rPr>
          <w:rFonts w:ascii="Arial" w:hAnsi="Arial" w:cs="Arial"/>
          <w:spacing w:val="-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vez</w:t>
      </w:r>
      <w:r w:rsidRPr="00180D88">
        <w:rPr>
          <w:rFonts w:ascii="Arial" w:hAnsi="Arial" w:cs="Arial"/>
          <w:spacing w:val="-1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enviada</w:t>
      </w:r>
      <w:r w:rsidRPr="00180D88">
        <w:rPr>
          <w:rFonts w:ascii="Arial" w:hAnsi="Arial" w:cs="Arial"/>
          <w:spacing w:val="-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</w:t>
      </w:r>
      <w:r w:rsidRPr="00180D88">
        <w:rPr>
          <w:rFonts w:ascii="Arial" w:hAnsi="Arial" w:cs="Arial"/>
          <w:spacing w:val="-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proposta</w:t>
      </w:r>
      <w:r w:rsidRPr="00180D88">
        <w:rPr>
          <w:rFonts w:ascii="Arial" w:hAnsi="Arial" w:cs="Arial"/>
          <w:spacing w:val="-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no</w:t>
      </w:r>
      <w:r w:rsidRPr="00180D88">
        <w:rPr>
          <w:rFonts w:ascii="Arial" w:hAnsi="Arial" w:cs="Arial"/>
          <w:spacing w:val="-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sistema,</w:t>
      </w:r>
      <w:r w:rsidRPr="00180D88">
        <w:rPr>
          <w:rFonts w:ascii="Arial" w:hAnsi="Arial" w:cs="Arial"/>
          <w:spacing w:val="-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os</w:t>
      </w:r>
      <w:r w:rsidRPr="00180D88">
        <w:rPr>
          <w:rFonts w:ascii="Arial" w:hAnsi="Arial" w:cs="Arial"/>
          <w:spacing w:val="-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 xml:space="preserve">fornecedores </w:t>
      </w:r>
      <w:r w:rsidRPr="00180D88">
        <w:rPr>
          <w:rFonts w:ascii="Arial" w:hAnsi="Arial" w:cs="Arial"/>
          <w:b/>
          <w:sz w:val="24"/>
          <w:szCs w:val="24"/>
        </w:rPr>
        <w:t>NÃO</w:t>
      </w:r>
      <w:r w:rsidRPr="00180D88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poderão</w:t>
      </w:r>
      <w:r w:rsidRPr="00180D88">
        <w:rPr>
          <w:rFonts w:ascii="Arial" w:hAnsi="Arial" w:cs="Arial"/>
          <w:spacing w:val="-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retirá-</w:t>
      </w:r>
      <w:r w:rsidRPr="00180D88">
        <w:rPr>
          <w:rFonts w:ascii="Arial" w:hAnsi="Arial" w:cs="Arial"/>
          <w:spacing w:val="-1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la, substituí-la ou modificá-la.</w:t>
      </w:r>
    </w:p>
    <w:p w14:paraId="44D2F04B" w14:textId="77777777" w:rsidR="00782DBB" w:rsidRPr="00180D88" w:rsidRDefault="00782DBB" w:rsidP="00A10808">
      <w:pPr>
        <w:pStyle w:val="PargrafodaLista"/>
        <w:numPr>
          <w:ilvl w:val="1"/>
          <w:numId w:val="15"/>
        </w:numPr>
        <w:tabs>
          <w:tab w:val="left" w:pos="567"/>
          <w:tab w:val="left" w:pos="1535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No cadastramento da proposta, o fornecedor deverá, também, assinalar “sim” ou “não” em campo próprio do sistema eletrônico, às seguintes declarações:</w:t>
      </w:r>
    </w:p>
    <w:p w14:paraId="6B59413D" w14:textId="77777777" w:rsidR="00782DBB" w:rsidRPr="00180D88" w:rsidRDefault="00782DBB" w:rsidP="00A10808">
      <w:pPr>
        <w:pStyle w:val="PargrafodaLista"/>
        <w:numPr>
          <w:ilvl w:val="2"/>
          <w:numId w:val="15"/>
        </w:numPr>
        <w:tabs>
          <w:tab w:val="left" w:pos="567"/>
          <w:tab w:val="left" w:pos="851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Que inexistem fatos impeditivos para sua habilitação na dispensa, ciente da obrigatoriedade de declarar ocorrências posteriores.</w:t>
      </w:r>
    </w:p>
    <w:p w14:paraId="5A28B2C0" w14:textId="77777777" w:rsidR="00782DBB" w:rsidRPr="00180D88" w:rsidRDefault="00782DBB" w:rsidP="00A10808">
      <w:pPr>
        <w:pStyle w:val="PargrafodaLista"/>
        <w:numPr>
          <w:ilvl w:val="2"/>
          <w:numId w:val="15"/>
        </w:numPr>
        <w:tabs>
          <w:tab w:val="left" w:pos="567"/>
          <w:tab w:val="left" w:pos="1344"/>
          <w:tab w:val="left" w:pos="1346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Que está ciente e concorda com as condições contidas no Aviso de Contratação Direta e seus anexos.</w:t>
      </w:r>
    </w:p>
    <w:p w14:paraId="665E57AC" w14:textId="77777777" w:rsidR="00782DBB" w:rsidRPr="00180D88" w:rsidRDefault="00782DBB" w:rsidP="00A10808">
      <w:pPr>
        <w:pStyle w:val="PargrafodaLista"/>
        <w:numPr>
          <w:ilvl w:val="2"/>
          <w:numId w:val="15"/>
        </w:numPr>
        <w:tabs>
          <w:tab w:val="left" w:pos="567"/>
          <w:tab w:val="left" w:pos="1344"/>
          <w:tab w:val="left" w:pos="1346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Que assume a responsabilidade pelas transações que forem efetuadas no sistema, assumindo como firmes e verdadeiras.</w:t>
      </w:r>
    </w:p>
    <w:p w14:paraId="4C565F37" w14:textId="77777777" w:rsidR="00782DBB" w:rsidRPr="00180D88" w:rsidRDefault="00782DBB" w:rsidP="00A10808">
      <w:pPr>
        <w:pStyle w:val="PargrafodaLista"/>
        <w:numPr>
          <w:ilvl w:val="2"/>
          <w:numId w:val="15"/>
        </w:numPr>
        <w:tabs>
          <w:tab w:val="left" w:pos="567"/>
          <w:tab w:val="left" w:pos="1344"/>
          <w:tab w:val="left" w:pos="1346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Que não emprega menor de 18 anos em trabalho noturno, perigoso ou insalubre e não emprega menor de 16 anos, salvo menor, a partir de 14 anos, na condição de aprendiz, nos termos do artigo 7°, XXXIII, da Constituição.</w:t>
      </w:r>
    </w:p>
    <w:p w14:paraId="288F92E1" w14:textId="77777777" w:rsidR="00782DBB" w:rsidRPr="00180D88" w:rsidRDefault="00782DBB" w:rsidP="00782DBB">
      <w:pPr>
        <w:pStyle w:val="Ttulo3"/>
        <w:tabs>
          <w:tab w:val="left" w:pos="481"/>
          <w:tab w:val="left" w:pos="567"/>
        </w:tabs>
        <w:ind w:left="0" w:firstLine="0"/>
        <w:jc w:val="both"/>
        <w:rPr>
          <w:color w:val="FF0000"/>
          <w:sz w:val="24"/>
          <w:szCs w:val="24"/>
        </w:rPr>
      </w:pPr>
    </w:p>
    <w:p w14:paraId="270289AC" w14:textId="77777777" w:rsidR="00782DBB" w:rsidRPr="00180D88" w:rsidRDefault="00782DBB" w:rsidP="00A10808">
      <w:pPr>
        <w:pStyle w:val="Ttulo3"/>
        <w:numPr>
          <w:ilvl w:val="0"/>
          <w:numId w:val="15"/>
        </w:numPr>
        <w:shd w:val="clear" w:color="auto" w:fill="D9D9D9" w:themeFill="background1" w:themeFillShade="D9"/>
        <w:tabs>
          <w:tab w:val="left" w:pos="567"/>
        </w:tabs>
        <w:ind w:left="0" w:firstLine="0"/>
        <w:jc w:val="both"/>
        <w:rPr>
          <w:sz w:val="24"/>
          <w:szCs w:val="24"/>
        </w:rPr>
      </w:pPr>
      <w:r w:rsidRPr="00180D88">
        <w:rPr>
          <w:spacing w:val="-2"/>
          <w:sz w:val="24"/>
          <w:szCs w:val="24"/>
        </w:rPr>
        <w:t>HABILITAÇÃO</w:t>
      </w:r>
    </w:p>
    <w:p w14:paraId="27684D59" w14:textId="77777777" w:rsidR="00782DBB" w:rsidRPr="00180D88" w:rsidRDefault="00782DBB" w:rsidP="00A10808">
      <w:pPr>
        <w:pStyle w:val="PargrafodaLista"/>
        <w:numPr>
          <w:ilvl w:val="1"/>
          <w:numId w:val="15"/>
        </w:numPr>
        <w:tabs>
          <w:tab w:val="left" w:pos="340"/>
          <w:tab w:val="left" w:pos="567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Os documentos a serem exigidos para fins de habilitação</w:t>
      </w:r>
      <w:r w:rsidRPr="00180D88">
        <w:rPr>
          <w:rFonts w:ascii="Arial" w:hAnsi="Arial" w:cs="Arial"/>
          <w:b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deste</w:t>
      </w:r>
      <w:r w:rsidRPr="00180D88">
        <w:rPr>
          <w:rFonts w:ascii="Arial" w:hAnsi="Arial" w:cs="Arial"/>
          <w:spacing w:val="-7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aviso</w:t>
      </w:r>
      <w:r w:rsidRPr="00180D88">
        <w:rPr>
          <w:rFonts w:ascii="Arial" w:hAnsi="Arial" w:cs="Arial"/>
          <w:spacing w:val="-2"/>
          <w:sz w:val="24"/>
          <w:szCs w:val="24"/>
        </w:rPr>
        <w:t xml:space="preserve">, </w:t>
      </w:r>
      <w:r w:rsidRPr="00180D88">
        <w:rPr>
          <w:rFonts w:ascii="Arial" w:hAnsi="Arial" w:cs="Arial"/>
          <w:spacing w:val="-10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serão</w:t>
      </w:r>
      <w:r w:rsidRPr="00180D88">
        <w:rPr>
          <w:rFonts w:ascii="Arial" w:hAnsi="Arial" w:cs="Arial"/>
          <w:spacing w:val="-5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solicitados</w:t>
      </w:r>
      <w:r w:rsidRPr="00180D88">
        <w:rPr>
          <w:rFonts w:ascii="Arial" w:hAnsi="Arial" w:cs="Arial"/>
          <w:spacing w:val="-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do fornecedor ganhador, sendo:</w:t>
      </w:r>
    </w:p>
    <w:p w14:paraId="7264CD55" w14:textId="77777777" w:rsidR="00782DBB" w:rsidRPr="00180D88" w:rsidRDefault="00782DBB" w:rsidP="00782DBB">
      <w:pPr>
        <w:pStyle w:val="PADRO"/>
        <w:keepNext w:val="0"/>
        <w:widowControl/>
        <w:numPr>
          <w:ilvl w:val="2"/>
          <w:numId w:val="44"/>
        </w:numPr>
        <w:tabs>
          <w:tab w:val="left" w:pos="567"/>
        </w:tabs>
        <w:spacing w:before="0" w:after="0" w:line="240" w:lineRule="auto"/>
        <w:ind w:left="0" w:firstLine="0"/>
        <w:rPr>
          <w:rFonts w:ascii="Arial" w:eastAsia="Arial MT" w:hAnsi="Arial" w:cs="Arial"/>
          <w:b/>
          <w:bCs/>
          <w:sz w:val="24"/>
          <w:lang w:val="pt-PT" w:eastAsia="en-US" w:bidi="ar-SA"/>
        </w:rPr>
      </w:pPr>
      <w:r w:rsidRPr="00180D88">
        <w:rPr>
          <w:rFonts w:ascii="Arial" w:eastAsia="Arial MT" w:hAnsi="Arial" w:cs="Arial"/>
          <w:b/>
          <w:bCs/>
          <w:sz w:val="24"/>
          <w:lang w:val="pt-PT" w:eastAsia="en-US" w:bidi="ar-SA"/>
        </w:rPr>
        <w:t>Habilitação jurídica:</w:t>
      </w:r>
    </w:p>
    <w:p w14:paraId="20263662" w14:textId="77777777" w:rsidR="00782DBB" w:rsidRPr="00180D88" w:rsidRDefault="00782DBB" w:rsidP="00782DBB">
      <w:pPr>
        <w:pStyle w:val="PargrafodaLista"/>
        <w:widowControl/>
        <w:numPr>
          <w:ilvl w:val="0"/>
          <w:numId w:val="42"/>
        </w:numPr>
        <w:tabs>
          <w:tab w:val="left" w:pos="567"/>
          <w:tab w:val="left" w:pos="1440"/>
        </w:tabs>
        <w:autoSpaceDN/>
        <w:snapToGrid w:val="0"/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No caso de empresário individual, inscrição no Registro Público de Empresas Mercantis, a cargo da Junta Comercial da respectiva sede;</w:t>
      </w:r>
    </w:p>
    <w:p w14:paraId="750114DB" w14:textId="77777777" w:rsidR="00782DBB" w:rsidRPr="00180D88" w:rsidRDefault="00782DBB" w:rsidP="00782DBB">
      <w:pPr>
        <w:pStyle w:val="PargrafodaLista"/>
        <w:widowControl/>
        <w:numPr>
          <w:ilvl w:val="0"/>
          <w:numId w:val="42"/>
        </w:numPr>
        <w:tabs>
          <w:tab w:val="left" w:pos="567"/>
          <w:tab w:val="left" w:pos="1440"/>
        </w:tabs>
        <w:autoSpaceDN/>
        <w:snapToGrid w:val="0"/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 xml:space="preserve">Em se tratando de Microempreendedor Individual – MEI: Certificado da Condição de Microempreendedor Individual - CCMEI, cuja aceitação ficará condicionada à verificação da autenticidade no sítio </w:t>
      </w:r>
      <w:hyperlink r:id="rId10" w:history="1">
        <w:r w:rsidRPr="00180D88">
          <w:rPr>
            <w:rStyle w:val="Hyperlink"/>
            <w:rFonts w:ascii="Arial" w:hAnsi="Arial" w:cs="Arial"/>
            <w:sz w:val="24"/>
            <w:szCs w:val="24"/>
          </w:rPr>
          <w:t>www.portaldoempreendedor.gov.br</w:t>
        </w:r>
      </w:hyperlink>
      <w:r w:rsidRPr="00180D88">
        <w:rPr>
          <w:rFonts w:ascii="Arial" w:hAnsi="Arial" w:cs="Arial"/>
          <w:sz w:val="24"/>
          <w:szCs w:val="24"/>
        </w:rPr>
        <w:t>;</w:t>
      </w:r>
    </w:p>
    <w:p w14:paraId="458A0BCC" w14:textId="77777777" w:rsidR="00782DBB" w:rsidRPr="00180D88" w:rsidRDefault="00782DBB" w:rsidP="00782DBB">
      <w:pPr>
        <w:pStyle w:val="PargrafodaLista"/>
        <w:widowControl/>
        <w:numPr>
          <w:ilvl w:val="0"/>
          <w:numId w:val="42"/>
        </w:numPr>
        <w:tabs>
          <w:tab w:val="left" w:pos="567"/>
          <w:tab w:val="left" w:pos="1440"/>
        </w:tabs>
        <w:autoSpaceDN/>
        <w:snapToGrid w:val="0"/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No caso de sociedade empresária ou empresa individual de responsabilidade limitada - EIRELI: ato constitutivo, estatuto ou contrato social em vigor, devidamente registrado na Junta Comercial da respectiva sede, acompanhado de documento comprobatório de seus administradores;</w:t>
      </w:r>
    </w:p>
    <w:p w14:paraId="5BF35CDC" w14:textId="77777777" w:rsidR="00782DBB" w:rsidRPr="00180D88" w:rsidRDefault="00782DBB" w:rsidP="00782DBB">
      <w:pPr>
        <w:pStyle w:val="PargrafodaLista"/>
        <w:widowControl/>
        <w:numPr>
          <w:ilvl w:val="0"/>
          <w:numId w:val="42"/>
        </w:numPr>
        <w:tabs>
          <w:tab w:val="left" w:pos="567"/>
          <w:tab w:val="left" w:pos="1440"/>
        </w:tabs>
        <w:autoSpaceDN/>
        <w:snapToGrid w:val="0"/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lastRenderedPageBreak/>
        <w:t>Inscrição no Registro Público de Empresas Mercantis onde opera, com averbação no Registro onde tem sede a matriz, no caso de ser o participante sucursal, filial ou agência;</w:t>
      </w:r>
    </w:p>
    <w:p w14:paraId="223E5644" w14:textId="77777777" w:rsidR="00782DBB" w:rsidRPr="00180D88" w:rsidRDefault="00782DBB" w:rsidP="00782DBB">
      <w:pPr>
        <w:pStyle w:val="PargrafodaLista"/>
        <w:widowControl/>
        <w:numPr>
          <w:ilvl w:val="0"/>
          <w:numId w:val="42"/>
        </w:numPr>
        <w:tabs>
          <w:tab w:val="left" w:pos="567"/>
          <w:tab w:val="left" w:pos="1440"/>
        </w:tabs>
        <w:autoSpaceDN/>
        <w:snapToGrid w:val="0"/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No caso de sociedade simples: inscrição do ato constitutivo no Registro Civil das Pessoas Jurídicas do local de sua sede, acompanhada de prova da indicação dos seus administradores;</w:t>
      </w:r>
    </w:p>
    <w:p w14:paraId="4C802939" w14:textId="77777777" w:rsidR="00782DBB" w:rsidRPr="00180D88" w:rsidRDefault="00782DBB" w:rsidP="00782DBB">
      <w:pPr>
        <w:pStyle w:val="PargrafodaLista"/>
        <w:widowControl/>
        <w:numPr>
          <w:ilvl w:val="0"/>
          <w:numId w:val="42"/>
        </w:numPr>
        <w:tabs>
          <w:tab w:val="left" w:pos="567"/>
          <w:tab w:val="left" w:pos="1440"/>
        </w:tabs>
        <w:autoSpaceDN/>
        <w:snapToGrid w:val="0"/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Decreto de autorização, em se tratando de sociedade empresária estrangeira em funcionamento no País;</w:t>
      </w:r>
    </w:p>
    <w:p w14:paraId="795149A1" w14:textId="77777777" w:rsidR="00782DBB" w:rsidRPr="00180D88" w:rsidRDefault="00782DBB" w:rsidP="00782DBB">
      <w:pPr>
        <w:pStyle w:val="PargrafodaLista"/>
        <w:widowControl/>
        <w:numPr>
          <w:ilvl w:val="0"/>
          <w:numId w:val="42"/>
        </w:numPr>
        <w:tabs>
          <w:tab w:val="left" w:pos="567"/>
          <w:tab w:val="left" w:pos="1440"/>
        </w:tabs>
        <w:autoSpaceDN/>
        <w:snapToGrid w:val="0"/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Os documentos acima deverão estar acompanhados de todas as alterações ou da consolidação respectiva.</w:t>
      </w:r>
    </w:p>
    <w:p w14:paraId="3E82ACCF" w14:textId="77777777" w:rsidR="00782DBB" w:rsidRPr="00180D88" w:rsidRDefault="00782DBB" w:rsidP="00782DBB">
      <w:pPr>
        <w:pStyle w:val="PargrafodaLista"/>
        <w:widowControl/>
        <w:tabs>
          <w:tab w:val="left" w:pos="567"/>
          <w:tab w:val="left" w:pos="1440"/>
        </w:tabs>
        <w:autoSpaceDN/>
        <w:snapToGrid w:val="0"/>
        <w:ind w:left="0" w:firstLine="0"/>
        <w:rPr>
          <w:rFonts w:ascii="Arial" w:hAnsi="Arial" w:cs="Arial"/>
          <w:sz w:val="24"/>
          <w:szCs w:val="24"/>
        </w:rPr>
      </w:pPr>
    </w:p>
    <w:p w14:paraId="362C5CD6" w14:textId="77777777" w:rsidR="00782DBB" w:rsidRPr="00180D88" w:rsidRDefault="00782DBB" w:rsidP="00782DBB">
      <w:pPr>
        <w:pStyle w:val="PADRO"/>
        <w:keepNext w:val="0"/>
        <w:widowControl/>
        <w:numPr>
          <w:ilvl w:val="2"/>
          <w:numId w:val="44"/>
        </w:numPr>
        <w:tabs>
          <w:tab w:val="left" w:pos="567"/>
        </w:tabs>
        <w:suppressAutoHyphens/>
        <w:spacing w:before="0" w:after="0" w:line="240" w:lineRule="auto"/>
        <w:ind w:left="0" w:firstLine="0"/>
        <w:rPr>
          <w:rFonts w:ascii="Arial" w:eastAsia="Arial MT" w:hAnsi="Arial" w:cs="Arial"/>
          <w:b/>
          <w:bCs/>
          <w:sz w:val="24"/>
          <w:lang w:val="pt-PT" w:eastAsia="en-US" w:bidi="ar-SA"/>
        </w:rPr>
      </w:pPr>
      <w:r w:rsidRPr="00180D88">
        <w:rPr>
          <w:rFonts w:ascii="Arial" w:eastAsia="Arial MT" w:hAnsi="Arial" w:cs="Arial"/>
          <w:b/>
          <w:bCs/>
          <w:sz w:val="24"/>
          <w:lang w:val="pt-PT" w:eastAsia="en-US" w:bidi="ar-SA"/>
        </w:rPr>
        <w:t>Regularidade fiscal, social e trabalhista:</w:t>
      </w:r>
    </w:p>
    <w:p w14:paraId="5EF25D33" w14:textId="77777777" w:rsidR="00782DBB" w:rsidRPr="00180D88" w:rsidRDefault="00782DBB" w:rsidP="00782DBB">
      <w:pPr>
        <w:pStyle w:val="PargrafodaLista"/>
        <w:widowControl/>
        <w:numPr>
          <w:ilvl w:val="0"/>
          <w:numId w:val="43"/>
        </w:numPr>
        <w:tabs>
          <w:tab w:val="left" w:pos="567"/>
          <w:tab w:val="left" w:pos="1440"/>
        </w:tabs>
        <w:autoSpaceDN/>
        <w:snapToGrid w:val="0"/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Prova de inscrição no Cadastro Nacional de Pessoas Jurídicas ou no Cadastro de Pessoas Físicas, conforme o caso;</w:t>
      </w:r>
    </w:p>
    <w:p w14:paraId="12EE571B" w14:textId="77777777" w:rsidR="00782DBB" w:rsidRPr="00180D88" w:rsidRDefault="00782DBB" w:rsidP="00782DBB">
      <w:pPr>
        <w:pStyle w:val="PargrafodaLista"/>
        <w:widowControl/>
        <w:numPr>
          <w:ilvl w:val="0"/>
          <w:numId w:val="43"/>
        </w:numPr>
        <w:tabs>
          <w:tab w:val="left" w:pos="567"/>
          <w:tab w:val="left" w:pos="1440"/>
        </w:tabs>
        <w:autoSpaceDN/>
        <w:snapToGrid w:val="0"/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Prova de regularidade fiscal perante a Receita Federal – certidão de dábitos relativos a créditos Tributários Federais e à divida ativa da União.</w:t>
      </w:r>
    </w:p>
    <w:p w14:paraId="5C9057A9" w14:textId="77777777" w:rsidR="00782DBB" w:rsidRPr="00180D88" w:rsidRDefault="00782DBB" w:rsidP="00782DBB">
      <w:pPr>
        <w:pStyle w:val="PargrafodaLista"/>
        <w:widowControl/>
        <w:numPr>
          <w:ilvl w:val="0"/>
          <w:numId w:val="43"/>
        </w:numPr>
        <w:tabs>
          <w:tab w:val="left" w:pos="567"/>
          <w:tab w:val="left" w:pos="1440"/>
        </w:tabs>
        <w:autoSpaceDN/>
        <w:snapToGrid w:val="0"/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Prova de regularidade com o Fundo de Garantia do Tempo de Serviço (FGTS);</w:t>
      </w:r>
    </w:p>
    <w:p w14:paraId="287FD8B8" w14:textId="77777777" w:rsidR="00782DBB" w:rsidRPr="00180D88" w:rsidRDefault="00782DBB" w:rsidP="00782DBB">
      <w:pPr>
        <w:pStyle w:val="PargrafodaLista"/>
        <w:widowControl/>
        <w:numPr>
          <w:ilvl w:val="0"/>
          <w:numId w:val="43"/>
        </w:numPr>
        <w:tabs>
          <w:tab w:val="left" w:pos="567"/>
          <w:tab w:val="left" w:pos="1440"/>
        </w:tabs>
        <w:autoSpaceDN/>
        <w:snapToGrid w:val="0"/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Prova de inexistência de débitos inadimplidos perante a Justiça do Trabalho, mediante a apresentação de certidão negativa ou positiva com efeito de negativa, nos termos do Título VII-A da Consolidação das Leis do Trabalho, aprovada pelo Decreto-Lei nº 5.452, de 1º de maio de 1943;</w:t>
      </w:r>
    </w:p>
    <w:p w14:paraId="4BA9DB04" w14:textId="77777777" w:rsidR="00782DBB" w:rsidRPr="00180D88" w:rsidRDefault="00782DBB" w:rsidP="00782DBB">
      <w:pPr>
        <w:pStyle w:val="PargrafodaLista"/>
        <w:widowControl/>
        <w:numPr>
          <w:ilvl w:val="0"/>
          <w:numId w:val="43"/>
        </w:numPr>
        <w:tabs>
          <w:tab w:val="left" w:pos="567"/>
          <w:tab w:val="left" w:pos="1440"/>
        </w:tabs>
        <w:autoSpaceDN/>
        <w:snapToGrid w:val="0"/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Prova de regularidade com a Fazenda Estadual;</w:t>
      </w:r>
    </w:p>
    <w:p w14:paraId="4E440FEE" w14:textId="77777777" w:rsidR="00782DBB" w:rsidRPr="00180D88" w:rsidRDefault="00782DBB" w:rsidP="00782DBB">
      <w:pPr>
        <w:pStyle w:val="PargrafodaLista"/>
        <w:widowControl/>
        <w:numPr>
          <w:ilvl w:val="0"/>
          <w:numId w:val="43"/>
        </w:numPr>
        <w:tabs>
          <w:tab w:val="left" w:pos="567"/>
          <w:tab w:val="left" w:pos="1440"/>
        </w:tabs>
        <w:autoSpaceDN/>
        <w:snapToGrid w:val="0"/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Prova de regularidade com a Receita Municipal;</w:t>
      </w:r>
    </w:p>
    <w:p w14:paraId="2423F162" w14:textId="77777777" w:rsidR="00782DBB" w:rsidRPr="00180D88" w:rsidRDefault="00782DBB" w:rsidP="00782DBB">
      <w:pPr>
        <w:pStyle w:val="PargrafodaLista"/>
        <w:widowControl/>
        <w:tabs>
          <w:tab w:val="left" w:pos="567"/>
          <w:tab w:val="left" w:pos="1440"/>
        </w:tabs>
        <w:autoSpaceDN/>
        <w:snapToGrid w:val="0"/>
        <w:ind w:left="0" w:firstLine="0"/>
        <w:rPr>
          <w:rFonts w:ascii="Arial" w:hAnsi="Arial" w:cs="Arial"/>
          <w:sz w:val="24"/>
          <w:szCs w:val="24"/>
        </w:rPr>
      </w:pPr>
    </w:p>
    <w:p w14:paraId="11F000DD" w14:textId="77777777" w:rsidR="00782DBB" w:rsidRPr="00180D88" w:rsidRDefault="00782DBB" w:rsidP="00A10808">
      <w:pPr>
        <w:pStyle w:val="PargrafodaLista"/>
        <w:numPr>
          <w:ilvl w:val="1"/>
          <w:numId w:val="15"/>
        </w:numPr>
        <w:tabs>
          <w:tab w:val="left" w:pos="0"/>
          <w:tab w:val="left" w:pos="567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Será inabilitado o fornecedor que não comprovar sua habilitação, seja por não apresentar</w:t>
      </w:r>
      <w:r w:rsidRPr="00180D88">
        <w:rPr>
          <w:rFonts w:ascii="Arial" w:hAnsi="Arial" w:cs="Arial"/>
          <w:spacing w:val="-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quaisquer</w:t>
      </w:r>
      <w:r w:rsidRPr="00180D88">
        <w:rPr>
          <w:rFonts w:ascii="Arial" w:hAnsi="Arial" w:cs="Arial"/>
          <w:spacing w:val="-1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dos</w:t>
      </w:r>
      <w:r w:rsidRPr="00180D88">
        <w:rPr>
          <w:rFonts w:ascii="Arial" w:hAnsi="Arial" w:cs="Arial"/>
          <w:spacing w:val="-1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documentos</w:t>
      </w:r>
      <w:r w:rsidRPr="00180D88">
        <w:rPr>
          <w:rFonts w:ascii="Arial" w:hAnsi="Arial" w:cs="Arial"/>
          <w:spacing w:val="-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exigidos,</w:t>
      </w:r>
      <w:r w:rsidRPr="00180D88">
        <w:rPr>
          <w:rFonts w:ascii="Arial" w:hAnsi="Arial" w:cs="Arial"/>
          <w:spacing w:val="-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ou</w:t>
      </w:r>
      <w:r w:rsidRPr="00180D88">
        <w:rPr>
          <w:rFonts w:ascii="Arial" w:hAnsi="Arial" w:cs="Arial"/>
          <w:spacing w:val="-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apresentá-los</w:t>
      </w:r>
      <w:r w:rsidRPr="00180D88">
        <w:rPr>
          <w:rFonts w:ascii="Arial" w:hAnsi="Arial" w:cs="Arial"/>
          <w:spacing w:val="-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em</w:t>
      </w:r>
      <w:r w:rsidRPr="00180D88">
        <w:rPr>
          <w:rFonts w:ascii="Arial" w:hAnsi="Arial" w:cs="Arial"/>
          <w:spacing w:val="-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desacordo</w:t>
      </w:r>
      <w:r w:rsidRPr="00180D88">
        <w:rPr>
          <w:rFonts w:ascii="Arial" w:hAnsi="Arial" w:cs="Arial"/>
          <w:spacing w:val="-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com</w:t>
      </w:r>
      <w:r w:rsidRPr="00180D88">
        <w:rPr>
          <w:rFonts w:ascii="Arial" w:hAnsi="Arial" w:cs="Arial"/>
          <w:spacing w:val="-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o estabelecido neste Aviso de Contratação Direta.</w:t>
      </w:r>
    </w:p>
    <w:p w14:paraId="3F5DE3F8" w14:textId="77777777" w:rsidR="00782DBB" w:rsidRPr="00180D88" w:rsidRDefault="00782DBB" w:rsidP="00A10808">
      <w:pPr>
        <w:pStyle w:val="PargrafodaLista"/>
        <w:numPr>
          <w:ilvl w:val="2"/>
          <w:numId w:val="15"/>
        </w:numPr>
        <w:tabs>
          <w:tab w:val="left" w:pos="0"/>
          <w:tab w:val="left" w:pos="567"/>
          <w:tab w:val="left" w:pos="1344"/>
          <w:tab w:val="left" w:pos="1346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Na</w:t>
      </w:r>
      <w:r w:rsidRPr="00180D88">
        <w:rPr>
          <w:rFonts w:ascii="Arial" w:hAnsi="Arial" w:cs="Arial"/>
          <w:spacing w:val="-8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hipótese</w:t>
      </w:r>
      <w:r w:rsidRPr="00180D88">
        <w:rPr>
          <w:rFonts w:ascii="Arial" w:hAnsi="Arial" w:cs="Arial"/>
          <w:spacing w:val="-1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de</w:t>
      </w:r>
      <w:r w:rsidRPr="00180D88">
        <w:rPr>
          <w:rFonts w:ascii="Arial" w:hAnsi="Arial" w:cs="Arial"/>
          <w:spacing w:val="-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o</w:t>
      </w:r>
      <w:r w:rsidRPr="00180D88">
        <w:rPr>
          <w:rFonts w:ascii="Arial" w:hAnsi="Arial" w:cs="Arial"/>
          <w:spacing w:val="-8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fornecedor</w:t>
      </w:r>
      <w:r w:rsidRPr="00180D88">
        <w:rPr>
          <w:rFonts w:ascii="Arial" w:hAnsi="Arial" w:cs="Arial"/>
          <w:spacing w:val="-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não</w:t>
      </w:r>
      <w:r w:rsidRPr="00180D88">
        <w:rPr>
          <w:rFonts w:ascii="Arial" w:hAnsi="Arial" w:cs="Arial"/>
          <w:spacing w:val="-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atender</w:t>
      </w:r>
      <w:r w:rsidRPr="00180D88">
        <w:rPr>
          <w:rFonts w:ascii="Arial" w:hAnsi="Arial" w:cs="Arial"/>
          <w:spacing w:val="-7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às</w:t>
      </w:r>
      <w:r w:rsidRPr="00180D88">
        <w:rPr>
          <w:rFonts w:ascii="Arial" w:hAnsi="Arial" w:cs="Arial"/>
          <w:spacing w:val="-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exigências</w:t>
      </w:r>
      <w:r w:rsidRPr="00180D88">
        <w:rPr>
          <w:rFonts w:ascii="Arial" w:hAnsi="Arial" w:cs="Arial"/>
          <w:spacing w:val="-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para</w:t>
      </w:r>
      <w:r w:rsidRPr="00180D88">
        <w:rPr>
          <w:rFonts w:ascii="Arial" w:hAnsi="Arial" w:cs="Arial"/>
          <w:spacing w:val="-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</w:t>
      </w:r>
      <w:r w:rsidRPr="00180D88">
        <w:rPr>
          <w:rFonts w:ascii="Arial" w:hAnsi="Arial" w:cs="Arial"/>
          <w:spacing w:val="-10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habilitação,</w:t>
      </w:r>
      <w:r w:rsidRPr="00180D88">
        <w:rPr>
          <w:rFonts w:ascii="Arial" w:hAnsi="Arial" w:cs="Arial"/>
          <w:spacing w:val="-5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o</w:t>
      </w:r>
      <w:r w:rsidRPr="00180D88">
        <w:rPr>
          <w:rFonts w:ascii="Arial" w:hAnsi="Arial" w:cs="Arial"/>
          <w:spacing w:val="-7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órgão ou</w:t>
      </w:r>
      <w:r w:rsidRPr="00180D88">
        <w:rPr>
          <w:rFonts w:ascii="Arial" w:hAnsi="Arial" w:cs="Arial"/>
          <w:spacing w:val="-1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entidade</w:t>
      </w:r>
      <w:r w:rsidRPr="00180D88">
        <w:rPr>
          <w:rFonts w:ascii="Arial" w:hAnsi="Arial" w:cs="Arial"/>
          <w:spacing w:val="-1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examinará</w:t>
      </w:r>
      <w:r w:rsidRPr="00180D88">
        <w:rPr>
          <w:rFonts w:ascii="Arial" w:hAnsi="Arial" w:cs="Arial"/>
          <w:spacing w:val="-1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</w:t>
      </w:r>
      <w:r w:rsidRPr="00180D88">
        <w:rPr>
          <w:rFonts w:ascii="Arial" w:hAnsi="Arial" w:cs="Arial"/>
          <w:spacing w:val="-1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proposta</w:t>
      </w:r>
      <w:r w:rsidRPr="00180D88">
        <w:rPr>
          <w:rFonts w:ascii="Arial" w:hAnsi="Arial" w:cs="Arial"/>
          <w:spacing w:val="-1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subsequente</w:t>
      </w:r>
      <w:r w:rsidRPr="00180D88">
        <w:rPr>
          <w:rFonts w:ascii="Arial" w:hAnsi="Arial" w:cs="Arial"/>
          <w:spacing w:val="-1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e</w:t>
      </w:r>
      <w:r w:rsidRPr="00180D88">
        <w:rPr>
          <w:rFonts w:ascii="Arial" w:hAnsi="Arial" w:cs="Arial"/>
          <w:spacing w:val="-1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assim</w:t>
      </w:r>
      <w:r w:rsidRPr="00180D88">
        <w:rPr>
          <w:rFonts w:ascii="Arial" w:hAnsi="Arial" w:cs="Arial"/>
          <w:spacing w:val="-1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sucessivamente,</w:t>
      </w:r>
      <w:r w:rsidRPr="00180D88">
        <w:rPr>
          <w:rFonts w:ascii="Arial" w:hAnsi="Arial" w:cs="Arial"/>
          <w:spacing w:val="-1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na</w:t>
      </w:r>
      <w:r w:rsidRPr="00180D88">
        <w:rPr>
          <w:rFonts w:ascii="Arial" w:hAnsi="Arial" w:cs="Arial"/>
          <w:spacing w:val="-1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ordem de</w:t>
      </w:r>
      <w:r w:rsidRPr="00180D88">
        <w:rPr>
          <w:rFonts w:ascii="Arial" w:hAnsi="Arial" w:cs="Arial"/>
          <w:spacing w:val="-11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classificação,</w:t>
      </w:r>
      <w:r w:rsidRPr="00180D88">
        <w:rPr>
          <w:rFonts w:ascii="Arial" w:hAnsi="Arial" w:cs="Arial"/>
          <w:spacing w:val="-7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até</w:t>
      </w:r>
      <w:r w:rsidRPr="00180D88">
        <w:rPr>
          <w:rFonts w:ascii="Arial" w:hAnsi="Arial" w:cs="Arial"/>
          <w:spacing w:val="-9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</w:t>
      </w:r>
      <w:r w:rsidRPr="00180D88">
        <w:rPr>
          <w:rFonts w:ascii="Arial" w:hAnsi="Arial" w:cs="Arial"/>
          <w:spacing w:val="-9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apuração</w:t>
      </w:r>
      <w:r w:rsidRPr="00180D88">
        <w:rPr>
          <w:rFonts w:ascii="Arial" w:hAnsi="Arial" w:cs="Arial"/>
          <w:spacing w:val="-9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de</w:t>
      </w:r>
      <w:r w:rsidRPr="00180D88">
        <w:rPr>
          <w:rFonts w:ascii="Arial" w:hAnsi="Arial" w:cs="Arial"/>
          <w:spacing w:val="-9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uma</w:t>
      </w:r>
      <w:r w:rsidRPr="00180D88">
        <w:rPr>
          <w:rFonts w:ascii="Arial" w:hAnsi="Arial" w:cs="Arial"/>
          <w:spacing w:val="-9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proposta</w:t>
      </w:r>
      <w:r w:rsidRPr="00180D88">
        <w:rPr>
          <w:rFonts w:ascii="Arial" w:hAnsi="Arial" w:cs="Arial"/>
          <w:spacing w:val="-9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que</w:t>
      </w:r>
      <w:r w:rsidRPr="00180D88">
        <w:rPr>
          <w:rFonts w:ascii="Arial" w:hAnsi="Arial" w:cs="Arial"/>
          <w:spacing w:val="-9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atenda</w:t>
      </w:r>
      <w:r w:rsidRPr="00180D88">
        <w:rPr>
          <w:rFonts w:ascii="Arial" w:hAnsi="Arial" w:cs="Arial"/>
          <w:spacing w:val="-9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às</w:t>
      </w:r>
      <w:r w:rsidRPr="00180D88">
        <w:rPr>
          <w:rFonts w:ascii="Arial" w:hAnsi="Arial" w:cs="Arial"/>
          <w:spacing w:val="-10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especificações</w:t>
      </w:r>
      <w:r w:rsidRPr="00180D88">
        <w:rPr>
          <w:rFonts w:ascii="Arial" w:hAnsi="Arial" w:cs="Arial"/>
          <w:spacing w:val="-9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do objeto e as condições de habilitação.</w:t>
      </w:r>
    </w:p>
    <w:p w14:paraId="0FFF7817" w14:textId="77777777" w:rsidR="00782DBB" w:rsidRPr="00180D88" w:rsidRDefault="00782DBB" w:rsidP="00A10808">
      <w:pPr>
        <w:pStyle w:val="PargrafodaLista"/>
        <w:numPr>
          <w:ilvl w:val="1"/>
          <w:numId w:val="15"/>
        </w:numPr>
        <w:tabs>
          <w:tab w:val="left" w:pos="0"/>
          <w:tab w:val="left" w:pos="567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Constatado</w:t>
      </w:r>
      <w:r w:rsidRPr="00180D88">
        <w:rPr>
          <w:rFonts w:ascii="Arial" w:hAnsi="Arial" w:cs="Arial"/>
          <w:spacing w:val="-11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o</w:t>
      </w:r>
      <w:r w:rsidRPr="00180D88">
        <w:rPr>
          <w:rFonts w:ascii="Arial" w:hAnsi="Arial" w:cs="Arial"/>
          <w:spacing w:val="-1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atendimento</w:t>
      </w:r>
      <w:r w:rsidRPr="00180D88">
        <w:rPr>
          <w:rFonts w:ascii="Arial" w:hAnsi="Arial" w:cs="Arial"/>
          <w:spacing w:val="-9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às</w:t>
      </w:r>
      <w:r w:rsidRPr="00180D88">
        <w:rPr>
          <w:rFonts w:ascii="Arial" w:hAnsi="Arial" w:cs="Arial"/>
          <w:spacing w:val="-10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exigências</w:t>
      </w:r>
      <w:r w:rsidRPr="00180D88">
        <w:rPr>
          <w:rFonts w:ascii="Arial" w:hAnsi="Arial" w:cs="Arial"/>
          <w:spacing w:val="-7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de</w:t>
      </w:r>
      <w:r w:rsidRPr="00180D88">
        <w:rPr>
          <w:rFonts w:ascii="Arial" w:hAnsi="Arial" w:cs="Arial"/>
          <w:spacing w:val="-1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habilitação,</w:t>
      </w:r>
      <w:r w:rsidRPr="00180D88">
        <w:rPr>
          <w:rFonts w:ascii="Arial" w:hAnsi="Arial" w:cs="Arial"/>
          <w:spacing w:val="-1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o</w:t>
      </w:r>
      <w:r w:rsidRPr="00180D88">
        <w:rPr>
          <w:rFonts w:ascii="Arial" w:hAnsi="Arial" w:cs="Arial"/>
          <w:spacing w:val="-1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fornecedor</w:t>
      </w:r>
      <w:r w:rsidRPr="00180D88">
        <w:rPr>
          <w:rFonts w:ascii="Arial" w:hAnsi="Arial" w:cs="Arial"/>
          <w:spacing w:val="-10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será</w:t>
      </w:r>
      <w:r w:rsidRPr="00180D88">
        <w:rPr>
          <w:rFonts w:ascii="Arial" w:hAnsi="Arial" w:cs="Arial"/>
          <w:spacing w:val="-12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2"/>
          <w:sz w:val="24"/>
          <w:szCs w:val="24"/>
        </w:rPr>
        <w:t>habilitado.</w:t>
      </w:r>
    </w:p>
    <w:p w14:paraId="56AEB969" w14:textId="77777777" w:rsidR="00782DBB" w:rsidRPr="00180D88" w:rsidRDefault="00782DBB" w:rsidP="00782DBB">
      <w:pPr>
        <w:pStyle w:val="PargrafodaLista"/>
        <w:tabs>
          <w:tab w:val="left" w:pos="0"/>
          <w:tab w:val="left" w:pos="567"/>
        </w:tabs>
        <w:ind w:left="0" w:firstLine="0"/>
        <w:rPr>
          <w:rFonts w:ascii="Arial" w:hAnsi="Arial" w:cs="Arial"/>
          <w:spacing w:val="-2"/>
          <w:sz w:val="24"/>
          <w:szCs w:val="24"/>
        </w:rPr>
      </w:pPr>
    </w:p>
    <w:p w14:paraId="080BCDAF" w14:textId="77777777" w:rsidR="00782DBB" w:rsidRPr="00180D88" w:rsidRDefault="00782DBB" w:rsidP="00A10808">
      <w:pPr>
        <w:pStyle w:val="PargrafodaLista"/>
        <w:numPr>
          <w:ilvl w:val="0"/>
          <w:numId w:val="15"/>
        </w:numPr>
        <w:shd w:val="clear" w:color="auto" w:fill="D9D9D9" w:themeFill="background1" w:themeFillShade="D9"/>
        <w:tabs>
          <w:tab w:val="left" w:pos="567"/>
        </w:tabs>
        <w:ind w:left="0" w:firstLine="0"/>
        <w:rPr>
          <w:rFonts w:ascii="Arial" w:hAnsi="Arial" w:cs="Arial"/>
          <w:b/>
          <w:bCs/>
          <w:sz w:val="24"/>
          <w:szCs w:val="24"/>
        </w:rPr>
      </w:pPr>
      <w:r w:rsidRPr="00180D88">
        <w:rPr>
          <w:rFonts w:ascii="Arial" w:hAnsi="Arial" w:cs="Arial"/>
          <w:b/>
          <w:bCs/>
          <w:sz w:val="24"/>
          <w:szCs w:val="24"/>
        </w:rPr>
        <w:t xml:space="preserve">FASE DE LANCES </w:t>
      </w:r>
    </w:p>
    <w:p w14:paraId="47DE7290" w14:textId="77777777" w:rsidR="00782DBB" w:rsidRPr="00180D88" w:rsidRDefault="00782DBB" w:rsidP="00782DBB">
      <w:pPr>
        <w:tabs>
          <w:tab w:val="left" w:pos="567"/>
        </w:tabs>
        <w:jc w:val="both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b/>
          <w:bCs/>
          <w:sz w:val="24"/>
          <w:szCs w:val="24"/>
        </w:rPr>
        <w:t>5.1</w:t>
      </w:r>
      <w:r w:rsidRPr="00180D88">
        <w:rPr>
          <w:rFonts w:ascii="Arial" w:hAnsi="Arial" w:cs="Arial"/>
          <w:sz w:val="24"/>
          <w:szCs w:val="24"/>
        </w:rPr>
        <w:t xml:space="preserve">. Na data estabelecida no Portal de Compras Públicas, a sessão pública será automaticamente aberta pelo sistema para o envio de lances públicos e sucessivos, exclusivamente por meio do sistema eletrônico, sendo encerrado no horário de finalização de lances. </w:t>
      </w:r>
    </w:p>
    <w:p w14:paraId="3BDDDCCC" w14:textId="77777777" w:rsidR="00782DBB" w:rsidRPr="00180D88" w:rsidRDefault="00782DBB" w:rsidP="00782DBB">
      <w:pPr>
        <w:tabs>
          <w:tab w:val="left" w:pos="567"/>
        </w:tabs>
        <w:jc w:val="both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b/>
          <w:bCs/>
          <w:sz w:val="24"/>
          <w:szCs w:val="24"/>
        </w:rPr>
        <w:t>5.2</w:t>
      </w:r>
      <w:r w:rsidRPr="00180D88">
        <w:rPr>
          <w:rFonts w:ascii="Arial" w:hAnsi="Arial" w:cs="Arial"/>
          <w:sz w:val="24"/>
          <w:szCs w:val="24"/>
        </w:rPr>
        <w:t xml:space="preserve">. Iniciada a etapa competitiva, os fornecedores deverão encaminhar lances exclusivamente por meio de sistema eletrônico, sendo imediatamente informados do seu recebimento e do valor consignado no registro. </w:t>
      </w:r>
    </w:p>
    <w:p w14:paraId="496C59D2" w14:textId="77777777" w:rsidR="00782DBB" w:rsidRPr="00180D88" w:rsidRDefault="00782DBB" w:rsidP="00782DBB">
      <w:pPr>
        <w:tabs>
          <w:tab w:val="left" w:pos="567"/>
        </w:tabs>
        <w:jc w:val="both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b/>
          <w:bCs/>
          <w:sz w:val="24"/>
          <w:szCs w:val="24"/>
        </w:rPr>
        <w:t>5.2.1.</w:t>
      </w:r>
      <w:r w:rsidRPr="00180D88">
        <w:rPr>
          <w:rFonts w:ascii="Arial" w:hAnsi="Arial" w:cs="Arial"/>
          <w:sz w:val="24"/>
          <w:szCs w:val="24"/>
        </w:rPr>
        <w:t xml:space="preserve"> O lance deverá ser ofertado pelo valor total do item. </w:t>
      </w:r>
    </w:p>
    <w:p w14:paraId="5CBEB3B7" w14:textId="77777777" w:rsidR="00782DBB" w:rsidRPr="00180D88" w:rsidRDefault="00782DBB" w:rsidP="00782DBB">
      <w:pPr>
        <w:tabs>
          <w:tab w:val="left" w:pos="567"/>
        </w:tabs>
        <w:jc w:val="both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b/>
          <w:bCs/>
          <w:sz w:val="24"/>
          <w:szCs w:val="24"/>
        </w:rPr>
        <w:t>5.3</w:t>
      </w:r>
      <w:r w:rsidRPr="00180D88">
        <w:rPr>
          <w:rFonts w:ascii="Arial" w:hAnsi="Arial" w:cs="Arial"/>
          <w:sz w:val="24"/>
          <w:szCs w:val="24"/>
        </w:rPr>
        <w:t xml:space="preserve">. O fornecedor somente poderá oferecer valor inferior ou maior percentual de desconto em relação ao último lance por ele ofertado e registrado pelo sistema. </w:t>
      </w:r>
    </w:p>
    <w:p w14:paraId="1B0158F0" w14:textId="77777777" w:rsidR="00782DBB" w:rsidRPr="00180D88" w:rsidRDefault="00782DBB" w:rsidP="00782DBB">
      <w:pPr>
        <w:tabs>
          <w:tab w:val="left" w:pos="567"/>
        </w:tabs>
        <w:jc w:val="both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b/>
          <w:bCs/>
          <w:sz w:val="24"/>
          <w:szCs w:val="24"/>
        </w:rPr>
        <w:t>5.3.1</w:t>
      </w:r>
      <w:r w:rsidRPr="00180D88">
        <w:rPr>
          <w:rFonts w:ascii="Arial" w:hAnsi="Arial" w:cs="Arial"/>
          <w:sz w:val="24"/>
          <w:szCs w:val="24"/>
        </w:rPr>
        <w:t xml:space="preserve">. O fornecedor poderá oferecer lances sucessivos iguais ou superiores ao lance que esteja vencendo o certame, desde que inferiores ao menor por ele ofertado e registrado pelo sistema, sendo tais lances definidos como “lances intermediários” para os fins deste Aviso de Contratação Direta. </w:t>
      </w:r>
    </w:p>
    <w:p w14:paraId="1DBDA06B" w14:textId="77777777" w:rsidR="00782DBB" w:rsidRPr="00180D88" w:rsidRDefault="00782DBB" w:rsidP="00782DBB">
      <w:pPr>
        <w:tabs>
          <w:tab w:val="left" w:pos="567"/>
        </w:tabs>
        <w:jc w:val="both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b/>
          <w:bCs/>
          <w:sz w:val="24"/>
          <w:szCs w:val="24"/>
        </w:rPr>
        <w:t>5.3.2</w:t>
      </w:r>
      <w:r w:rsidRPr="00180D88">
        <w:rPr>
          <w:rFonts w:ascii="Arial" w:hAnsi="Arial" w:cs="Arial"/>
          <w:sz w:val="24"/>
          <w:szCs w:val="24"/>
        </w:rPr>
        <w:t xml:space="preserve">. O intervalo mínimo de diferença de valores ou percentuais entre os lances, que incidirá tanto em relação aos lances intermediários quanto em relação ao que cobrir a melhor oferta é de R$ 3,00 (três reais). </w:t>
      </w:r>
    </w:p>
    <w:p w14:paraId="0EBFE950" w14:textId="77777777" w:rsidR="00782DBB" w:rsidRPr="00180D88" w:rsidRDefault="00782DBB" w:rsidP="00782DBB">
      <w:pPr>
        <w:tabs>
          <w:tab w:val="left" w:pos="567"/>
        </w:tabs>
        <w:jc w:val="both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b/>
          <w:bCs/>
          <w:sz w:val="24"/>
          <w:szCs w:val="24"/>
        </w:rPr>
        <w:t>5.4.</w:t>
      </w:r>
      <w:r w:rsidRPr="00180D88">
        <w:rPr>
          <w:rFonts w:ascii="Arial" w:hAnsi="Arial" w:cs="Arial"/>
          <w:sz w:val="24"/>
          <w:szCs w:val="24"/>
        </w:rPr>
        <w:t xml:space="preserve"> Havendo lances iguais ao menor já ofertado, prevalecerá aquele que for recebido e registrado primeiro no sistema. </w:t>
      </w:r>
    </w:p>
    <w:p w14:paraId="73665DA1" w14:textId="77777777" w:rsidR="00782DBB" w:rsidRPr="00180D88" w:rsidRDefault="00782DBB" w:rsidP="00782DBB">
      <w:pPr>
        <w:tabs>
          <w:tab w:val="left" w:pos="567"/>
        </w:tabs>
        <w:jc w:val="both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b/>
          <w:bCs/>
          <w:sz w:val="24"/>
          <w:szCs w:val="24"/>
        </w:rPr>
        <w:t>5.5</w:t>
      </w:r>
      <w:r w:rsidRPr="00180D88">
        <w:rPr>
          <w:rFonts w:ascii="Arial" w:hAnsi="Arial" w:cs="Arial"/>
          <w:sz w:val="24"/>
          <w:szCs w:val="24"/>
        </w:rPr>
        <w:t xml:space="preserve">. Caso o fornecedor não apresente lances, concorrerá com o valor de sua proposta. </w:t>
      </w:r>
    </w:p>
    <w:p w14:paraId="3922D2D7" w14:textId="77777777" w:rsidR="00782DBB" w:rsidRPr="00180D88" w:rsidRDefault="00782DBB" w:rsidP="00782DBB">
      <w:pPr>
        <w:tabs>
          <w:tab w:val="left" w:pos="567"/>
        </w:tabs>
        <w:jc w:val="both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b/>
          <w:bCs/>
          <w:sz w:val="24"/>
          <w:szCs w:val="24"/>
        </w:rPr>
        <w:t>5.6</w:t>
      </w:r>
      <w:r w:rsidRPr="00180D88">
        <w:rPr>
          <w:rFonts w:ascii="Arial" w:hAnsi="Arial" w:cs="Arial"/>
          <w:sz w:val="24"/>
          <w:szCs w:val="24"/>
        </w:rPr>
        <w:t xml:space="preserve">. Durante o procedimento, os fornecedores serão informados, em tempo real, do valor do </w:t>
      </w:r>
      <w:r w:rsidRPr="00180D88">
        <w:rPr>
          <w:rFonts w:ascii="Arial" w:hAnsi="Arial" w:cs="Arial"/>
          <w:sz w:val="24"/>
          <w:szCs w:val="24"/>
        </w:rPr>
        <w:lastRenderedPageBreak/>
        <w:t xml:space="preserve">menor lance registrado, vedada a identificação do fornecedor. </w:t>
      </w:r>
    </w:p>
    <w:p w14:paraId="07FF4492" w14:textId="77777777" w:rsidR="00782DBB" w:rsidRPr="00180D88" w:rsidRDefault="00782DBB" w:rsidP="00782DBB">
      <w:pPr>
        <w:tabs>
          <w:tab w:val="left" w:pos="567"/>
        </w:tabs>
        <w:jc w:val="both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b/>
          <w:bCs/>
          <w:sz w:val="24"/>
          <w:szCs w:val="24"/>
        </w:rPr>
        <w:t>5.7.</w:t>
      </w:r>
      <w:r w:rsidRPr="00180D88">
        <w:rPr>
          <w:rFonts w:ascii="Arial" w:hAnsi="Arial" w:cs="Arial"/>
          <w:sz w:val="24"/>
          <w:szCs w:val="24"/>
        </w:rPr>
        <w:t xml:space="preserve"> Imediatamente após o término do prazo estabelecido para a fase de lances, haverá o seu encerramento, com o ordenamento e divulgação dos lances, pelo sistema, em ordem crescente de classificação. </w:t>
      </w:r>
    </w:p>
    <w:p w14:paraId="66F64CEF" w14:textId="77777777" w:rsidR="00782DBB" w:rsidRPr="00180D88" w:rsidRDefault="00782DBB" w:rsidP="00782DBB">
      <w:pPr>
        <w:tabs>
          <w:tab w:val="left" w:pos="567"/>
        </w:tabs>
        <w:jc w:val="both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b/>
          <w:bCs/>
          <w:sz w:val="24"/>
          <w:szCs w:val="24"/>
        </w:rPr>
        <w:t>5.7.1.</w:t>
      </w:r>
      <w:r w:rsidRPr="00180D88">
        <w:rPr>
          <w:rFonts w:ascii="Arial" w:hAnsi="Arial" w:cs="Arial"/>
          <w:sz w:val="24"/>
          <w:szCs w:val="24"/>
        </w:rPr>
        <w:t xml:space="preserve"> O encerramento da fase de lances ocorrerá de forma automática pontualmente no horário indicado, sem qualquer possibilidade de prorrogação e não havendo tempo aleatório ou mecanismo similar. </w:t>
      </w:r>
    </w:p>
    <w:p w14:paraId="11F259FF" w14:textId="77777777" w:rsidR="00782DBB" w:rsidRPr="00180D88" w:rsidRDefault="00782DBB" w:rsidP="00782DBB">
      <w:pPr>
        <w:tabs>
          <w:tab w:val="left" w:pos="567"/>
        </w:tabs>
        <w:jc w:val="both"/>
        <w:rPr>
          <w:rFonts w:ascii="Arial" w:hAnsi="Arial" w:cs="Arial"/>
          <w:sz w:val="24"/>
          <w:szCs w:val="24"/>
        </w:rPr>
      </w:pPr>
    </w:p>
    <w:p w14:paraId="19735811" w14:textId="77777777" w:rsidR="00782DBB" w:rsidRPr="00180D88" w:rsidRDefault="00782DBB" w:rsidP="00A10808">
      <w:pPr>
        <w:pStyle w:val="PargrafodaLista"/>
        <w:numPr>
          <w:ilvl w:val="0"/>
          <w:numId w:val="15"/>
        </w:numPr>
        <w:shd w:val="clear" w:color="auto" w:fill="D9D9D9" w:themeFill="background1" w:themeFillShade="D9"/>
        <w:tabs>
          <w:tab w:val="left" w:pos="567"/>
        </w:tabs>
        <w:ind w:left="0" w:firstLine="0"/>
        <w:rPr>
          <w:rFonts w:ascii="Arial" w:hAnsi="Arial" w:cs="Arial"/>
          <w:b/>
          <w:bCs/>
          <w:sz w:val="24"/>
          <w:szCs w:val="24"/>
        </w:rPr>
      </w:pPr>
      <w:r w:rsidRPr="00180D88">
        <w:rPr>
          <w:rFonts w:ascii="Arial" w:hAnsi="Arial" w:cs="Arial"/>
          <w:b/>
          <w:bCs/>
          <w:sz w:val="24"/>
          <w:szCs w:val="24"/>
        </w:rPr>
        <w:t xml:space="preserve">JULGAMENTO DAS PROPOSTAS DE PREÇO </w:t>
      </w:r>
    </w:p>
    <w:p w14:paraId="79064223" w14:textId="77777777" w:rsidR="00782DBB" w:rsidRPr="00180D88" w:rsidRDefault="00782DBB" w:rsidP="00782DBB">
      <w:pPr>
        <w:pStyle w:val="PargrafodaLista"/>
        <w:numPr>
          <w:ilvl w:val="1"/>
          <w:numId w:val="41"/>
        </w:numPr>
        <w:tabs>
          <w:tab w:val="left" w:pos="0"/>
          <w:tab w:val="left" w:pos="567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 xml:space="preserve">Encerrada a fase de lances, será verificada a conformidade da proposta classificada em primeiro lugar quanto à adequação do objeto e à compatibilidade do preço em relação ao estipulado para a contratação. </w:t>
      </w:r>
    </w:p>
    <w:p w14:paraId="0024413D" w14:textId="511752B3" w:rsidR="00782DBB" w:rsidRPr="00180D88" w:rsidRDefault="00782DBB" w:rsidP="00782DBB">
      <w:pPr>
        <w:pStyle w:val="PargrafodaLista"/>
        <w:numPr>
          <w:ilvl w:val="1"/>
          <w:numId w:val="41"/>
        </w:numPr>
        <w:tabs>
          <w:tab w:val="left" w:pos="0"/>
          <w:tab w:val="left" w:pos="567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 xml:space="preserve">No caso de o preço da proposta vencedora estar acima do estimado pela </w:t>
      </w:r>
      <w:r w:rsidR="0071467D" w:rsidRPr="00180D88">
        <w:rPr>
          <w:rFonts w:ascii="Arial" w:hAnsi="Arial" w:cs="Arial"/>
          <w:sz w:val="24"/>
          <w:szCs w:val="24"/>
        </w:rPr>
        <w:t>Associação</w:t>
      </w:r>
      <w:r w:rsidRPr="00180D88">
        <w:rPr>
          <w:rFonts w:ascii="Arial" w:hAnsi="Arial" w:cs="Arial"/>
          <w:sz w:val="24"/>
          <w:szCs w:val="24"/>
        </w:rPr>
        <w:t xml:space="preserve">, poderá haver a negociação de condições mais vantajosas. </w:t>
      </w:r>
    </w:p>
    <w:p w14:paraId="09E772D7" w14:textId="6D26F240" w:rsidR="00782DBB" w:rsidRPr="00180D88" w:rsidRDefault="00782DBB" w:rsidP="00782DBB">
      <w:pPr>
        <w:pStyle w:val="PargrafodaLista"/>
        <w:numPr>
          <w:ilvl w:val="2"/>
          <w:numId w:val="41"/>
        </w:numPr>
        <w:tabs>
          <w:tab w:val="left" w:pos="0"/>
          <w:tab w:val="left" w:pos="567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 xml:space="preserve">Neste caso, será encaminhada contraproposta ao fornecedor que tenha apresentado o melhor preço, para que seja obtida melhor proposta com preço compatível ao estimado pela </w:t>
      </w:r>
      <w:r w:rsidR="0071467D" w:rsidRPr="00180D88">
        <w:rPr>
          <w:rFonts w:ascii="Arial" w:hAnsi="Arial" w:cs="Arial"/>
          <w:sz w:val="24"/>
          <w:szCs w:val="24"/>
        </w:rPr>
        <w:t>Associação</w:t>
      </w:r>
      <w:r w:rsidRPr="00180D88">
        <w:rPr>
          <w:rFonts w:ascii="Arial" w:hAnsi="Arial" w:cs="Arial"/>
          <w:sz w:val="24"/>
          <w:szCs w:val="24"/>
        </w:rPr>
        <w:t xml:space="preserve">. </w:t>
      </w:r>
    </w:p>
    <w:p w14:paraId="0F2D65FF" w14:textId="77777777" w:rsidR="00782DBB" w:rsidRPr="00180D88" w:rsidRDefault="00782DBB" w:rsidP="00782DBB">
      <w:pPr>
        <w:pStyle w:val="PargrafodaLista"/>
        <w:numPr>
          <w:ilvl w:val="2"/>
          <w:numId w:val="41"/>
        </w:numPr>
        <w:tabs>
          <w:tab w:val="left" w:pos="0"/>
          <w:tab w:val="left" w:pos="567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 xml:space="preserve">A negociação poderá ser feita com os demais fornecedores classificados, respeitada a ordem de classificação, quando o primeiro colocado, mesmo após a negociação, for desclassificado em razão de sua proposta permanecer acima do preço máximo definido para a contratação. </w:t>
      </w:r>
    </w:p>
    <w:p w14:paraId="5BAE98DB" w14:textId="77777777" w:rsidR="00782DBB" w:rsidRPr="00180D88" w:rsidRDefault="00782DBB" w:rsidP="00782DBB">
      <w:pPr>
        <w:pStyle w:val="PargrafodaLista"/>
        <w:numPr>
          <w:ilvl w:val="2"/>
          <w:numId w:val="41"/>
        </w:numPr>
        <w:tabs>
          <w:tab w:val="left" w:pos="0"/>
          <w:tab w:val="left" w:pos="567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 xml:space="preserve">Em qualquer caso, concluída a negociação, o resultado será registrado na ata do procedimento da dispensa eletrônica. </w:t>
      </w:r>
    </w:p>
    <w:p w14:paraId="542AE11D" w14:textId="77777777" w:rsidR="00782DBB" w:rsidRPr="00180D88" w:rsidRDefault="00782DBB" w:rsidP="00782DBB">
      <w:pPr>
        <w:pStyle w:val="PargrafodaLista"/>
        <w:numPr>
          <w:ilvl w:val="2"/>
          <w:numId w:val="41"/>
        </w:numPr>
        <w:tabs>
          <w:tab w:val="left" w:pos="0"/>
          <w:tab w:val="left" w:pos="567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 xml:space="preserve">Estando o preço compatível, será solicitado o envio da proposta e, se necessário, de documentos complementares, adequada ao último lance. O prazo para envio da proposta final será de até 24 horas após a notificação feita pelo contratante. </w:t>
      </w:r>
    </w:p>
    <w:p w14:paraId="0C0AE5B6" w14:textId="77777777" w:rsidR="00782DBB" w:rsidRPr="00180D88" w:rsidRDefault="00782DBB" w:rsidP="00782DBB">
      <w:pPr>
        <w:pStyle w:val="PargrafodaLista"/>
        <w:numPr>
          <w:ilvl w:val="2"/>
          <w:numId w:val="41"/>
        </w:numPr>
        <w:tabs>
          <w:tab w:val="left" w:pos="0"/>
          <w:tab w:val="left" w:pos="567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 xml:space="preserve">Além da documentação supracitada, o fornecedor com a melhor proposta deverá encaminhar planilha com indicação de custos unitários e formação de preços, conforme modelo anexo, com os valores adequados à proposta vencedora. </w:t>
      </w:r>
    </w:p>
    <w:p w14:paraId="191B383C" w14:textId="77777777" w:rsidR="00782DBB" w:rsidRPr="00180D88" w:rsidRDefault="00782DBB" w:rsidP="00782DBB">
      <w:pPr>
        <w:pStyle w:val="PargrafodaLista"/>
        <w:numPr>
          <w:ilvl w:val="1"/>
          <w:numId w:val="41"/>
        </w:numPr>
        <w:tabs>
          <w:tab w:val="left" w:pos="0"/>
          <w:tab w:val="left" w:pos="567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 xml:space="preserve">O prazo de validade da proposta não será inferior a 60 (sessenta) dias, a contar da data de sua apresentação. </w:t>
      </w:r>
    </w:p>
    <w:p w14:paraId="4449035A" w14:textId="77777777" w:rsidR="00782DBB" w:rsidRPr="00180D88" w:rsidRDefault="00782DBB" w:rsidP="00782DBB">
      <w:pPr>
        <w:pStyle w:val="PargrafodaLista"/>
        <w:numPr>
          <w:ilvl w:val="1"/>
          <w:numId w:val="41"/>
        </w:numPr>
        <w:tabs>
          <w:tab w:val="left" w:pos="0"/>
          <w:tab w:val="left" w:pos="567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 xml:space="preserve">Será desclassificada a proposta vencedora que: </w:t>
      </w:r>
    </w:p>
    <w:p w14:paraId="40127E52" w14:textId="77777777" w:rsidR="00782DBB" w:rsidRPr="00180D88" w:rsidRDefault="00782DBB" w:rsidP="00782DBB">
      <w:pPr>
        <w:pStyle w:val="PargrafodaLista"/>
        <w:numPr>
          <w:ilvl w:val="2"/>
          <w:numId w:val="41"/>
        </w:numPr>
        <w:tabs>
          <w:tab w:val="left" w:pos="0"/>
          <w:tab w:val="left" w:pos="567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 xml:space="preserve">Contiver vícios insanáveis; </w:t>
      </w:r>
    </w:p>
    <w:p w14:paraId="2084D57A" w14:textId="77777777" w:rsidR="00782DBB" w:rsidRPr="00180D88" w:rsidRDefault="00782DBB" w:rsidP="00782DBB">
      <w:pPr>
        <w:pStyle w:val="PargrafodaLista"/>
        <w:numPr>
          <w:ilvl w:val="2"/>
          <w:numId w:val="41"/>
        </w:numPr>
        <w:tabs>
          <w:tab w:val="left" w:pos="0"/>
          <w:tab w:val="left" w:pos="567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 xml:space="preserve">Não obedecer às especificações técnicas pormenorizadas neste aviso ou em seus anexos; </w:t>
      </w:r>
    </w:p>
    <w:p w14:paraId="22FE59F3" w14:textId="77777777" w:rsidR="00782DBB" w:rsidRPr="00180D88" w:rsidRDefault="00782DBB" w:rsidP="00782DBB">
      <w:pPr>
        <w:pStyle w:val="PargrafodaLista"/>
        <w:numPr>
          <w:ilvl w:val="2"/>
          <w:numId w:val="41"/>
        </w:numPr>
        <w:tabs>
          <w:tab w:val="left" w:pos="0"/>
          <w:tab w:val="left" w:pos="567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 xml:space="preserve">Apresentar preços inexequíveis ou permanecerem acima do preço máximo definido para a contratação; </w:t>
      </w:r>
    </w:p>
    <w:p w14:paraId="12CD94B3" w14:textId="4AC80141" w:rsidR="00782DBB" w:rsidRPr="00180D88" w:rsidRDefault="00782DBB" w:rsidP="00782DBB">
      <w:pPr>
        <w:pStyle w:val="PargrafodaLista"/>
        <w:numPr>
          <w:ilvl w:val="2"/>
          <w:numId w:val="41"/>
        </w:numPr>
        <w:tabs>
          <w:tab w:val="left" w:pos="0"/>
          <w:tab w:val="left" w:pos="567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 xml:space="preserve">Não tiverem sua exequibilidade demonstrada, quando exigido pela </w:t>
      </w:r>
      <w:r w:rsidR="0071467D" w:rsidRPr="00180D88">
        <w:rPr>
          <w:rFonts w:ascii="Arial" w:hAnsi="Arial" w:cs="Arial"/>
          <w:sz w:val="24"/>
          <w:szCs w:val="24"/>
        </w:rPr>
        <w:t>Associação</w:t>
      </w:r>
      <w:r w:rsidRPr="00180D88">
        <w:rPr>
          <w:rFonts w:ascii="Arial" w:hAnsi="Arial" w:cs="Arial"/>
          <w:sz w:val="24"/>
          <w:szCs w:val="24"/>
        </w:rPr>
        <w:t xml:space="preserve">; </w:t>
      </w:r>
    </w:p>
    <w:p w14:paraId="73CE4D33" w14:textId="77777777" w:rsidR="00782DBB" w:rsidRPr="00180D88" w:rsidRDefault="00782DBB" w:rsidP="00782DBB">
      <w:pPr>
        <w:pStyle w:val="PargrafodaLista"/>
        <w:numPr>
          <w:ilvl w:val="2"/>
          <w:numId w:val="41"/>
        </w:numPr>
        <w:tabs>
          <w:tab w:val="left" w:pos="0"/>
          <w:tab w:val="left" w:pos="567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 xml:space="preserve">Apresentar desconformidade com quaisquer outras exigências deste aviso ou seus anexos, desde que insanável. </w:t>
      </w:r>
    </w:p>
    <w:p w14:paraId="4C7483E1" w14:textId="77777777" w:rsidR="00782DBB" w:rsidRPr="00180D88" w:rsidRDefault="00782DBB" w:rsidP="00782DBB">
      <w:pPr>
        <w:pStyle w:val="PargrafodaLista"/>
        <w:numPr>
          <w:ilvl w:val="1"/>
          <w:numId w:val="41"/>
        </w:numPr>
        <w:tabs>
          <w:tab w:val="left" w:pos="0"/>
          <w:tab w:val="left" w:pos="567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 xml:space="preserve">Quando o fornecedor não conseguir comprovar que possui ou possuirá recursos suficientes para executar a contento o objeto, será considerada inexequível a proposta de preços ou menor lance que: </w:t>
      </w:r>
    </w:p>
    <w:p w14:paraId="2CF42D60" w14:textId="77777777" w:rsidR="00782DBB" w:rsidRPr="00180D88" w:rsidRDefault="00782DBB" w:rsidP="00782DBB">
      <w:pPr>
        <w:pStyle w:val="PargrafodaLista"/>
        <w:numPr>
          <w:ilvl w:val="2"/>
          <w:numId w:val="41"/>
        </w:numPr>
        <w:tabs>
          <w:tab w:val="left" w:pos="0"/>
          <w:tab w:val="left" w:pos="567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 xml:space="preserve">For insuficiente para a cobertura dos custos da contratação, apresente preços global ou unitários simbólicos, irrisórios ou de valor zero, incompatíveis com os preços dos insumos e salários de mercado, acrescidos dos respectivos encargos, ainda que o ato convocatório da dispensa não tenha estabelecido limites mínimos, exceto quando se referirem a materiais e instalações de propriedade do próprio fornecedor, para os quais ele renuncie a parcela ou à totalidade da remuneração; </w:t>
      </w:r>
    </w:p>
    <w:p w14:paraId="2E7D7F29" w14:textId="77777777" w:rsidR="00782DBB" w:rsidRPr="00180D88" w:rsidRDefault="00782DBB" w:rsidP="00782DBB">
      <w:pPr>
        <w:pStyle w:val="PargrafodaLista"/>
        <w:numPr>
          <w:ilvl w:val="2"/>
          <w:numId w:val="41"/>
        </w:numPr>
        <w:tabs>
          <w:tab w:val="left" w:pos="0"/>
          <w:tab w:val="left" w:pos="567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 xml:space="preserve">Apresentar um ou mais valores da planilha de custo que sejam inferiores àqueles fixados em instrumentos de caráter normativo obrigatório, tais como leis, medidas provisórias e convenções coletivas de trabalho vigentes. </w:t>
      </w:r>
    </w:p>
    <w:p w14:paraId="1F842615" w14:textId="77777777" w:rsidR="00782DBB" w:rsidRPr="00180D88" w:rsidRDefault="00782DBB" w:rsidP="00782DBB">
      <w:pPr>
        <w:pStyle w:val="PargrafodaLista"/>
        <w:numPr>
          <w:ilvl w:val="1"/>
          <w:numId w:val="41"/>
        </w:numPr>
        <w:tabs>
          <w:tab w:val="left" w:pos="0"/>
          <w:tab w:val="left" w:pos="567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 xml:space="preserve">Erros no preenchimento da planilha não constituem motivo para a desclassificação da </w:t>
      </w:r>
      <w:r w:rsidRPr="00180D88">
        <w:rPr>
          <w:rFonts w:ascii="Arial" w:hAnsi="Arial" w:cs="Arial"/>
          <w:sz w:val="24"/>
          <w:szCs w:val="24"/>
        </w:rPr>
        <w:lastRenderedPageBreak/>
        <w:t xml:space="preserve">proposta. A planilha poderá ser ajustada pelo fornecedor, no prazo indicado pelo sistema, desde que não haja majoração do preço. </w:t>
      </w:r>
    </w:p>
    <w:p w14:paraId="2BB5B378" w14:textId="77777777" w:rsidR="00782DBB" w:rsidRPr="00180D88" w:rsidRDefault="00782DBB" w:rsidP="00782DBB">
      <w:pPr>
        <w:pStyle w:val="PargrafodaLista"/>
        <w:numPr>
          <w:ilvl w:val="2"/>
          <w:numId w:val="41"/>
        </w:numPr>
        <w:tabs>
          <w:tab w:val="left" w:pos="0"/>
          <w:tab w:val="left" w:pos="567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 xml:space="preserve">O ajuste de que trata este dispositivo se limita a sanar erros ou falhas que não alterem a substância das propostas; </w:t>
      </w:r>
    </w:p>
    <w:p w14:paraId="74B2D324" w14:textId="77777777" w:rsidR="00782DBB" w:rsidRPr="00180D88" w:rsidRDefault="00782DBB" w:rsidP="00782DBB">
      <w:pPr>
        <w:pStyle w:val="PargrafodaLista"/>
        <w:numPr>
          <w:ilvl w:val="2"/>
          <w:numId w:val="41"/>
        </w:numPr>
        <w:tabs>
          <w:tab w:val="left" w:pos="0"/>
          <w:tab w:val="left" w:pos="567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 xml:space="preserve">Considera-se erro no preenchimento da planilha passível de correção a indicação de recolhimento de impostos e contribuições na forma do Simples Nacional, quando não cabível esse regime. </w:t>
      </w:r>
    </w:p>
    <w:p w14:paraId="0B5AF009" w14:textId="77777777" w:rsidR="00782DBB" w:rsidRPr="00180D88" w:rsidRDefault="00782DBB" w:rsidP="00782DBB">
      <w:pPr>
        <w:pStyle w:val="PargrafodaLista"/>
        <w:numPr>
          <w:ilvl w:val="1"/>
          <w:numId w:val="41"/>
        </w:numPr>
        <w:tabs>
          <w:tab w:val="left" w:pos="0"/>
          <w:tab w:val="left" w:pos="567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 xml:space="preserve">Para fins de análise da proposta quanto ao cumprimento das especificações do objeto, poderá ser colhida a manifestação escrita do setor requisitante do serviço ou da área especializada no objeto. </w:t>
      </w:r>
    </w:p>
    <w:p w14:paraId="3AB748BC" w14:textId="77777777" w:rsidR="00782DBB" w:rsidRPr="00180D88" w:rsidRDefault="00782DBB" w:rsidP="00782DBB">
      <w:pPr>
        <w:pStyle w:val="PargrafodaLista"/>
        <w:numPr>
          <w:ilvl w:val="1"/>
          <w:numId w:val="41"/>
        </w:numPr>
        <w:tabs>
          <w:tab w:val="left" w:pos="0"/>
          <w:tab w:val="left" w:pos="567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 xml:space="preserve">Se a proposta ou lance vencedor for desclassificado, será examinada a proposta ou lance subsequente, e, assim sucessivamente, na ordem de classificação. </w:t>
      </w:r>
    </w:p>
    <w:p w14:paraId="246E285E" w14:textId="77777777" w:rsidR="00782DBB" w:rsidRPr="00180D88" w:rsidRDefault="00782DBB" w:rsidP="00782DBB">
      <w:pPr>
        <w:pStyle w:val="PargrafodaLista"/>
        <w:numPr>
          <w:ilvl w:val="1"/>
          <w:numId w:val="41"/>
        </w:numPr>
        <w:tabs>
          <w:tab w:val="left" w:pos="0"/>
          <w:tab w:val="left" w:pos="567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 xml:space="preserve">Havendo necessidade, a sessão será suspensa, informando-se no “chat” a nova data e horário para a sua continuidade. </w:t>
      </w:r>
    </w:p>
    <w:p w14:paraId="310F7059" w14:textId="77777777" w:rsidR="00782DBB" w:rsidRPr="00180D88" w:rsidRDefault="00782DBB" w:rsidP="00782DBB">
      <w:pPr>
        <w:pStyle w:val="PargrafodaLista"/>
        <w:numPr>
          <w:ilvl w:val="1"/>
          <w:numId w:val="41"/>
        </w:numPr>
        <w:tabs>
          <w:tab w:val="left" w:pos="0"/>
          <w:tab w:val="left" w:pos="567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 xml:space="preserve">Encerrada a análise quanto à aceitação da proposta, será iniciada a fase de habilitação, observado o disposto neste Aviso de Contratação Direta. </w:t>
      </w:r>
    </w:p>
    <w:p w14:paraId="3855C3C6" w14:textId="77777777" w:rsidR="00782DBB" w:rsidRPr="00180D88" w:rsidRDefault="00782DBB" w:rsidP="00782DBB">
      <w:pPr>
        <w:pStyle w:val="PargrafodaLista"/>
        <w:tabs>
          <w:tab w:val="left" w:pos="0"/>
          <w:tab w:val="left" w:pos="567"/>
        </w:tabs>
        <w:ind w:left="0" w:firstLine="0"/>
        <w:rPr>
          <w:rFonts w:ascii="Arial" w:hAnsi="Arial" w:cs="Arial"/>
          <w:sz w:val="24"/>
          <w:szCs w:val="24"/>
        </w:rPr>
      </w:pPr>
    </w:p>
    <w:p w14:paraId="4D445AAC" w14:textId="77777777" w:rsidR="00782DBB" w:rsidRPr="00180D88" w:rsidRDefault="00782DBB" w:rsidP="00A10808">
      <w:pPr>
        <w:pStyle w:val="Ttulo3"/>
        <w:numPr>
          <w:ilvl w:val="0"/>
          <w:numId w:val="7"/>
        </w:numPr>
        <w:shd w:val="clear" w:color="auto" w:fill="D9D9D9" w:themeFill="background1" w:themeFillShade="D9"/>
        <w:tabs>
          <w:tab w:val="left" w:pos="567"/>
        </w:tabs>
        <w:ind w:left="0" w:firstLine="0"/>
        <w:jc w:val="both"/>
        <w:rPr>
          <w:sz w:val="24"/>
          <w:szCs w:val="24"/>
        </w:rPr>
      </w:pPr>
      <w:r w:rsidRPr="00180D88">
        <w:rPr>
          <w:spacing w:val="-2"/>
          <w:sz w:val="24"/>
          <w:szCs w:val="24"/>
        </w:rPr>
        <w:t>CONTRATAÇÃO</w:t>
      </w:r>
    </w:p>
    <w:p w14:paraId="525746DC" w14:textId="0F6FB6E2" w:rsidR="00782DBB" w:rsidRPr="00180D88" w:rsidRDefault="00782DBB" w:rsidP="00782DBB">
      <w:pPr>
        <w:pStyle w:val="PargrafodaLista"/>
        <w:numPr>
          <w:ilvl w:val="1"/>
          <w:numId w:val="8"/>
        </w:numPr>
        <w:tabs>
          <w:tab w:val="left" w:pos="567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Após</w:t>
      </w:r>
      <w:r w:rsidRPr="00180D88">
        <w:rPr>
          <w:rFonts w:ascii="Arial" w:hAnsi="Arial" w:cs="Arial"/>
          <w:spacing w:val="36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</w:t>
      </w:r>
      <w:r w:rsidRPr="00180D88">
        <w:rPr>
          <w:rFonts w:ascii="Arial" w:hAnsi="Arial" w:cs="Arial"/>
          <w:spacing w:val="3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homologação</w:t>
      </w:r>
      <w:r w:rsidRPr="00180D88">
        <w:rPr>
          <w:rFonts w:ascii="Arial" w:hAnsi="Arial" w:cs="Arial"/>
          <w:spacing w:val="35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e</w:t>
      </w:r>
      <w:r w:rsidRPr="00180D88">
        <w:rPr>
          <w:rFonts w:ascii="Arial" w:hAnsi="Arial" w:cs="Arial"/>
          <w:spacing w:val="3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adjudicação,</w:t>
      </w:r>
      <w:r w:rsidRPr="00180D88">
        <w:rPr>
          <w:rFonts w:ascii="Arial" w:hAnsi="Arial" w:cs="Arial"/>
          <w:spacing w:val="31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caso</w:t>
      </w:r>
      <w:r w:rsidRPr="00180D88">
        <w:rPr>
          <w:rFonts w:ascii="Arial" w:hAnsi="Arial" w:cs="Arial"/>
          <w:spacing w:val="29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se</w:t>
      </w:r>
      <w:r w:rsidRPr="00180D88">
        <w:rPr>
          <w:rFonts w:ascii="Arial" w:hAnsi="Arial" w:cs="Arial"/>
          <w:spacing w:val="31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conclua</w:t>
      </w:r>
      <w:r w:rsidRPr="00180D88">
        <w:rPr>
          <w:rFonts w:ascii="Arial" w:hAnsi="Arial" w:cs="Arial"/>
          <w:spacing w:val="35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pela</w:t>
      </w:r>
      <w:r w:rsidRPr="00180D88">
        <w:rPr>
          <w:rFonts w:ascii="Arial" w:hAnsi="Arial" w:cs="Arial"/>
          <w:spacing w:val="29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contratação,</w:t>
      </w:r>
      <w:r w:rsidRPr="00180D88">
        <w:rPr>
          <w:rFonts w:ascii="Arial" w:hAnsi="Arial" w:cs="Arial"/>
          <w:spacing w:val="3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será firmado emitido instrumento equivalente (Ordem de Compra).</w:t>
      </w:r>
    </w:p>
    <w:p w14:paraId="79463F9C" w14:textId="4742CB74" w:rsidR="00782DBB" w:rsidRPr="00180D88" w:rsidRDefault="00782DBB" w:rsidP="00782DBB">
      <w:pPr>
        <w:pStyle w:val="PargrafodaLista"/>
        <w:numPr>
          <w:ilvl w:val="1"/>
          <w:numId w:val="8"/>
        </w:numPr>
        <w:tabs>
          <w:tab w:val="left" w:pos="567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 xml:space="preserve">O adjudicatário terá o prazo de 2 (dois) dias, contados a partir da data de sua convocação, para aceitar instrumento equivalente (Ordem de Compra), sob pena de decair do direito à contratação, sem prejuízo das sanções previstas neste Aviso de Contratação </w:t>
      </w:r>
      <w:r w:rsidRPr="00180D88">
        <w:rPr>
          <w:rFonts w:ascii="Arial" w:hAnsi="Arial" w:cs="Arial"/>
          <w:spacing w:val="-2"/>
          <w:sz w:val="24"/>
          <w:szCs w:val="24"/>
        </w:rPr>
        <w:t>Direta.</w:t>
      </w:r>
    </w:p>
    <w:p w14:paraId="17032DC6" w14:textId="6D7FA0EB" w:rsidR="00782DBB" w:rsidRPr="00180D88" w:rsidRDefault="00782DBB" w:rsidP="00782DBB">
      <w:pPr>
        <w:pStyle w:val="PargrafodaLista"/>
        <w:numPr>
          <w:ilvl w:val="1"/>
          <w:numId w:val="8"/>
        </w:numPr>
        <w:tabs>
          <w:tab w:val="left" w:pos="567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O prazo previsto para aceitação da Ordem de Compra ou instrumento equivalente poderá</w:t>
      </w:r>
      <w:r w:rsidRPr="00180D88">
        <w:rPr>
          <w:rFonts w:ascii="Arial" w:hAnsi="Arial" w:cs="Arial"/>
          <w:spacing w:val="-8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ser</w:t>
      </w:r>
      <w:r w:rsidRPr="00180D88">
        <w:rPr>
          <w:rFonts w:ascii="Arial" w:hAnsi="Arial" w:cs="Arial"/>
          <w:spacing w:val="-6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prorrogado</w:t>
      </w:r>
      <w:r w:rsidRPr="00180D88">
        <w:rPr>
          <w:rFonts w:ascii="Arial" w:hAnsi="Arial" w:cs="Arial"/>
          <w:spacing w:val="-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1</w:t>
      </w:r>
      <w:r w:rsidRPr="00180D88">
        <w:rPr>
          <w:rFonts w:ascii="Arial" w:hAnsi="Arial" w:cs="Arial"/>
          <w:spacing w:val="-7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(uma)</w:t>
      </w:r>
      <w:r w:rsidRPr="00180D88">
        <w:rPr>
          <w:rFonts w:ascii="Arial" w:hAnsi="Arial" w:cs="Arial"/>
          <w:spacing w:val="-7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vez,</w:t>
      </w:r>
      <w:r w:rsidRPr="00180D88">
        <w:rPr>
          <w:rFonts w:ascii="Arial" w:hAnsi="Arial" w:cs="Arial"/>
          <w:spacing w:val="-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por</w:t>
      </w:r>
      <w:r w:rsidRPr="00180D88">
        <w:rPr>
          <w:rFonts w:ascii="Arial" w:hAnsi="Arial" w:cs="Arial"/>
          <w:spacing w:val="-1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igual</w:t>
      </w:r>
      <w:r w:rsidRPr="00180D88">
        <w:rPr>
          <w:rFonts w:ascii="Arial" w:hAnsi="Arial" w:cs="Arial"/>
          <w:spacing w:val="-5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período, por</w:t>
      </w:r>
      <w:r w:rsidRPr="00180D88">
        <w:rPr>
          <w:rFonts w:ascii="Arial" w:hAnsi="Arial" w:cs="Arial"/>
          <w:spacing w:val="-7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solicitação</w:t>
      </w:r>
      <w:r w:rsidRPr="00180D88">
        <w:rPr>
          <w:rFonts w:ascii="Arial" w:hAnsi="Arial" w:cs="Arial"/>
          <w:spacing w:val="-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justificada</w:t>
      </w:r>
      <w:r w:rsidRPr="00180D88">
        <w:rPr>
          <w:rFonts w:ascii="Arial" w:hAnsi="Arial" w:cs="Arial"/>
          <w:spacing w:val="-1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 xml:space="preserve">do adjudicatário e aceita pela </w:t>
      </w:r>
      <w:r w:rsidR="0071467D" w:rsidRPr="00180D88">
        <w:rPr>
          <w:rFonts w:ascii="Arial" w:hAnsi="Arial" w:cs="Arial"/>
          <w:sz w:val="24"/>
          <w:szCs w:val="24"/>
        </w:rPr>
        <w:t>Associação</w:t>
      </w:r>
      <w:r w:rsidRPr="00180D88">
        <w:rPr>
          <w:rFonts w:ascii="Arial" w:hAnsi="Arial" w:cs="Arial"/>
          <w:sz w:val="24"/>
          <w:szCs w:val="24"/>
        </w:rPr>
        <w:t>.</w:t>
      </w:r>
    </w:p>
    <w:p w14:paraId="6FFFC032" w14:textId="5A544DF7" w:rsidR="00782DBB" w:rsidRPr="00180D88" w:rsidRDefault="00782DBB" w:rsidP="00782DBB">
      <w:pPr>
        <w:pStyle w:val="PargrafodaLista"/>
        <w:numPr>
          <w:ilvl w:val="1"/>
          <w:numId w:val="8"/>
        </w:numPr>
        <w:tabs>
          <w:tab w:val="left" w:pos="567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iCs/>
          <w:sz w:val="24"/>
          <w:szCs w:val="24"/>
        </w:rPr>
        <w:t>O</w:t>
      </w:r>
      <w:r w:rsidRPr="00180D88">
        <w:rPr>
          <w:rFonts w:ascii="Arial" w:hAnsi="Arial" w:cs="Arial"/>
          <w:iCs/>
          <w:spacing w:val="-12"/>
          <w:sz w:val="24"/>
          <w:szCs w:val="24"/>
        </w:rPr>
        <w:t xml:space="preserve"> </w:t>
      </w:r>
      <w:r w:rsidRPr="00180D88">
        <w:rPr>
          <w:rFonts w:ascii="Arial" w:hAnsi="Arial" w:cs="Arial"/>
          <w:iCs/>
          <w:sz w:val="24"/>
          <w:szCs w:val="24"/>
        </w:rPr>
        <w:t>Aceite</w:t>
      </w:r>
      <w:r w:rsidRPr="00180D88">
        <w:rPr>
          <w:rFonts w:ascii="Arial" w:hAnsi="Arial" w:cs="Arial"/>
          <w:iCs/>
          <w:spacing w:val="-11"/>
          <w:sz w:val="24"/>
          <w:szCs w:val="24"/>
        </w:rPr>
        <w:t xml:space="preserve"> </w:t>
      </w:r>
      <w:r w:rsidRPr="00180D88">
        <w:rPr>
          <w:rFonts w:ascii="Arial" w:hAnsi="Arial" w:cs="Arial"/>
          <w:iCs/>
          <w:sz w:val="24"/>
          <w:szCs w:val="24"/>
        </w:rPr>
        <w:t>da</w:t>
      </w:r>
      <w:r w:rsidRPr="00180D88">
        <w:rPr>
          <w:rFonts w:ascii="Arial" w:hAnsi="Arial" w:cs="Arial"/>
          <w:iCs/>
          <w:spacing w:val="-11"/>
          <w:sz w:val="24"/>
          <w:szCs w:val="24"/>
        </w:rPr>
        <w:t xml:space="preserve"> </w:t>
      </w:r>
      <w:r w:rsidRPr="00180D88">
        <w:rPr>
          <w:rFonts w:ascii="Arial" w:hAnsi="Arial" w:cs="Arial"/>
          <w:iCs/>
          <w:sz w:val="24"/>
          <w:szCs w:val="24"/>
        </w:rPr>
        <w:t>Ordem de Compra</w:t>
      </w:r>
      <w:r w:rsidRPr="00180D88">
        <w:rPr>
          <w:rFonts w:ascii="Arial" w:hAnsi="Arial" w:cs="Arial"/>
          <w:iCs/>
          <w:spacing w:val="-13"/>
          <w:sz w:val="24"/>
          <w:szCs w:val="24"/>
        </w:rPr>
        <w:t xml:space="preserve"> </w:t>
      </w:r>
      <w:r w:rsidRPr="00180D88">
        <w:rPr>
          <w:rFonts w:ascii="Arial" w:hAnsi="Arial" w:cs="Arial"/>
          <w:iCs/>
          <w:sz w:val="24"/>
          <w:szCs w:val="24"/>
        </w:rPr>
        <w:t>ou</w:t>
      </w:r>
      <w:r w:rsidRPr="00180D88">
        <w:rPr>
          <w:rFonts w:ascii="Arial" w:hAnsi="Arial" w:cs="Arial"/>
          <w:iCs/>
          <w:spacing w:val="-14"/>
          <w:sz w:val="24"/>
          <w:szCs w:val="24"/>
        </w:rPr>
        <w:t xml:space="preserve"> </w:t>
      </w:r>
      <w:r w:rsidRPr="00180D88">
        <w:rPr>
          <w:rFonts w:ascii="Arial" w:hAnsi="Arial" w:cs="Arial"/>
          <w:iCs/>
          <w:sz w:val="24"/>
          <w:szCs w:val="24"/>
        </w:rPr>
        <w:t>do</w:t>
      </w:r>
      <w:r w:rsidRPr="00180D88">
        <w:rPr>
          <w:rFonts w:ascii="Arial" w:hAnsi="Arial" w:cs="Arial"/>
          <w:iCs/>
          <w:spacing w:val="-9"/>
          <w:sz w:val="24"/>
          <w:szCs w:val="24"/>
        </w:rPr>
        <w:t xml:space="preserve"> </w:t>
      </w:r>
      <w:r w:rsidRPr="00180D88">
        <w:rPr>
          <w:rFonts w:ascii="Arial" w:hAnsi="Arial" w:cs="Arial"/>
          <w:iCs/>
          <w:sz w:val="24"/>
          <w:szCs w:val="24"/>
        </w:rPr>
        <w:t>instrumento</w:t>
      </w:r>
      <w:r w:rsidRPr="00180D88">
        <w:rPr>
          <w:rFonts w:ascii="Arial" w:hAnsi="Arial" w:cs="Arial"/>
          <w:iCs/>
          <w:spacing w:val="-11"/>
          <w:sz w:val="24"/>
          <w:szCs w:val="24"/>
        </w:rPr>
        <w:t xml:space="preserve"> </w:t>
      </w:r>
      <w:r w:rsidRPr="00180D88">
        <w:rPr>
          <w:rFonts w:ascii="Arial" w:hAnsi="Arial" w:cs="Arial"/>
          <w:iCs/>
          <w:sz w:val="24"/>
          <w:szCs w:val="24"/>
        </w:rPr>
        <w:t>equivalente,</w:t>
      </w:r>
      <w:r w:rsidRPr="00180D88">
        <w:rPr>
          <w:rFonts w:ascii="Arial" w:hAnsi="Arial" w:cs="Arial"/>
          <w:iCs/>
          <w:spacing w:val="-7"/>
          <w:sz w:val="24"/>
          <w:szCs w:val="24"/>
        </w:rPr>
        <w:t xml:space="preserve"> </w:t>
      </w:r>
      <w:r w:rsidRPr="00180D88">
        <w:rPr>
          <w:rFonts w:ascii="Arial" w:hAnsi="Arial" w:cs="Arial"/>
          <w:iCs/>
          <w:sz w:val="24"/>
          <w:szCs w:val="24"/>
        </w:rPr>
        <w:t>emitida</w:t>
      </w:r>
      <w:r w:rsidRPr="00180D88">
        <w:rPr>
          <w:rFonts w:ascii="Arial" w:hAnsi="Arial" w:cs="Arial"/>
          <w:iCs/>
          <w:spacing w:val="-12"/>
          <w:sz w:val="24"/>
          <w:szCs w:val="24"/>
        </w:rPr>
        <w:t xml:space="preserve"> </w:t>
      </w:r>
      <w:r w:rsidRPr="00180D88">
        <w:rPr>
          <w:rFonts w:ascii="Arial" w:hAnsi="Arial" w:cs="Arial"/>
          <w:iCs/>
          <w:sz w:val="24"/>
          <w:szCs w:val="24"/>
        </w:rPr>
        <w:t>à</w:t>
      </w:r>
      <w:r w:rsidRPr="00180D88">
        <w:rPr>
          <w:rFonts w:ascii="Arial" w:hAnsi="Arial" w:cs="Arial"/>
          <w:iCs/>
          <w:spacing w:val="-9"/>
          <w:sz w:val="24"/>
          <w:szCs w:val="24"/>
        </w:rPr>
        <w:t xml:space="preserve"> </w:t>
      </w:r>
      <w:r w:rsidRPr="00180D88">
        <w:rPr>
          <w:rFonts w:ascii="Arial" w:hAnsi="Arial" w:cs="Arial"/>
          <w:iCs/>
          <w:sz w:val="24"/>
          <w:szCs w:val="24"/>
        </w:rPr>
        <w:t>empresa adjudicada, implica no reconhecimento de que:</w:t>
      </w:r>
    </w:p>
    <w:p w14:paraId="417D3201" w14:textId="77777777" w:rsidR="00782DBB" w:rsidRPr="00180D88" w:rsidRDefault="00782DBB" w:rsidP="00782DBB">
      <w:pPr>
        <w:pStyle w:val="PargrafodaLista"/>
        <w:numPr>
          <w:ilvl w:val="2"/>
          <w:numId w:val="9"/>
        </w:numPr>
        <w:tabs>
          <w:tab w:val="left" w:pos="567"/>
          <w:tab w:val="left" w:pos="709"/>
          <w:tab w:val="left" w:pos="1344"/>
          <w:tab w:val="left" w:pos="1346"/>
        </w:tabs>
        <w:ind w:left="0" w:firstLine="0"/>
        <w:rPr>
          <w:rFonts w:ascii="Arial" w:hAnsi="Arial" w:cs="Arial"/>
          <w:iCs/>
          <w:sz w:val="24"/>
          <w:szCs w:val="24"/>
        </w:rPr>
      </w:pPr>
      <w:r w:rsidRPr="00180D88">
        <w:rPr>
          <w:rFonts w:ascii="Arial" w:hAnsi="Arial" w:cs="Arial"/>
          <w:iCs/>
          <w:sz w:val="24"/>
          <w:szCs w:val="24"/>
        </w:rPr>
        <w:t>Referida Nota está substituindo o contrato, aplicando-se à relação de negócios ali estabelecida as disposições da Lei nº 14.133, de 2021;</w:t>
      </w:r>
    </w:p>
    <w:p w14:paraId="7AF4234E" w14:textId="77777777" w:rsidR="00782DBB" w:rsidRPr="00180D88" w:rsidRDefault="00782DBB" w:rsidP="00782DBB">
      <w:pPr>
        <w:pStyle w:val="PargrafodaLista"/>
        <w:numPr>
          <w:ilvl w:val="2"/>
          <w:numId w:val="9"/>
        </w:numPr>
        <w:tabs>
          <w:tab w:val="left" w:pos="567"/>
          <w:tab w:val="left" w:pos="709"/>
          <w:tab w:val="left" w:pos="1344"/>
          <w:tab w:val="left" w:pos="1346"/>
        </w:tabs>
        <w:ind w:left="0" w:firstLine="0"/>
        <w:rPr>
          <w:rFonts w:ascii="Arial" w:hAnsi="Arial" w:cs="Arial"/>
          <w:iCs/>
          <w:sz w:val="24"/>
          <w:szCs w:val="24"/>
        </w:rPr>
      </w:pPr>
      <w:r w:rsidRPr="00180D88">
        <w:rPr>
          <w:rFonts w:ascii="Arial" w:hAnsi="Arial" w:cs="Arial"/>
          <w:iCs/>
          <w:sz w:val="24"/>
          <w:szCs w:val="24"/>
        </w:rPr>
        <w:t>A contratada se vincula à sua proposta e às previsões contidas no Aviso de Contratação Direta e seus anexos;</w:t>
      </w:r>
    </w:p>
    <w:p w14:paraId="02FB6A77" w14:textId="3602F5B4" w:rsidR="00782DBB" w:rsidRPr="00180D88" w:rsidRDefault="00782DBB" w:rsidP="00782DBB">
      <w:pPr>
        <w:pStyle w:val="PargrafodaLista"/>
        <w:numPr>
          <w:ilvl w:val="2"/>
          <w:numId w:val="9"/>
        </w:numPr>
        <w:tabs>
          <w:tab w:val="left" w:pos="567"/>
          <w:tab w:val="left" w:pos="709"/>
          <w:tab w:val="left" w:pos="1344"/>
          <w:tab w:val="left" w:pos="1346"/>
        </w:tabs>
        <w:ind w:left="0" w:firstLine="0"/>
        <w:rPr>
          <w:rFonts w:ascii="Arial" w:hAnsi="Arial" w:cs="Arial"/>
          <w:iCs/>
          <w:sz w:val="24"/>
          <w:szCs w:val="24"/>
        </w:rPr>
      </w:pPr>
      <w:r w:rsidRPr="00180D88">
        <w:rPr>
          <w:rFonts w:ascii="Arial" w:hAnsi="Arial" w:cs="Arial"/>
          <w:iCs/>
          <w:sz w:val="24"/>
          <w:szCs w:val="24"/>
        </w:rPr>
        <w:t xml:space="preserve">A contratada reconhece que as hipóteses de rescisão são aquelas previstas nos artigos 137 e 138 da Lei nº 14.133/21 e reconhece os direitos da </w:t>
      </w:r>
      <w:r w:rsidR="0071467D" w:rsidRPr="00180D88">
        <w:rPr>
          <w:rFonts w:ascii="Arial" w:hAnsi="Arial" w:cs="Arial"/>
          <w:iCs/>
          <w:sz w:val="24"/>
          <w:szCs w:val="24"/>
        </w:rPr>
        <w:t>Associação</w:t>
      </w:r>
      <w:r w:rsidRPr="00180D88">
        <w:rPr>
          <w:rFonts w:ascii="Arial" w:hAnsi="Arial" w:cs="Arial"/>
          <w:iCs/>
          <w:sz w:val="24"/>
          <w:szCs w:val="24"/>
        </w:rPr>
        <w:t xml:space="preserve"> previstos nos artigos 137 a 139 da mesma Lei.</w:t>
      </w:r>
    </w:p>
    <w:p w14:paraId="023005EA" w14:textId="77777777" w:rsidR="00782DBB" w:rsidRPr="00180D88" w:rsidRDefault="00782DBB" w:rsidP="00782DBB">
      <w:pPr>
        <w:pStyle w:val="PargrafodaLista"/>
        <w:tabs>
          <w:tab w:val="left" w:pos="567"/>
          <w:tab w:val="left" w:pos="709"/>
          <w:tab w:val="left" w:pos="1344"/>
          <w:tab w:val="left" w:pos="1346"/>
        </w:tabs>
        <w:ind w:left="0" w:firstLine="0"/>
        <w:rPr>
          <w:rFonts w:ascii="Arial" w:hAnsi="Arial" w:cs="Arial"/>
          <w:iCs/>
          <w:sz w:val="24"/>
          <w:szCs w:val="24"/>
        </w:rPr>
      </w:pPr>
    </w:p>
    <w:p w14:paraId="075F9BB5" w14:textId="77777777" w:rsidR="00782DBB" w:rsidRPr="00180D88" w:rsidRDefault="00782DBB" w:rsidP="00A10808">
      <w:pPr>
        <w:pStyle w:val="Ttulo3"/>
        <w:numPr>
          <w:ilvl w:val="0"/>
          <w:numId w:val="7"/>
        </w:numPr>
        <w:shd w:val="clear" w:color="auto" w:fill="D9D9D9" w:themeFill="background1" w:themeFillShade="D9"/>
        <w:tabs>
          <w:tab w:val="left" w:pos="567"/>
        </w:tabs>
        <w:ind w:left="0" w:firstLine="0"/>
        <w:jc w:val="both"/>
        <w:rPr>
          <w:sz w:val="24"/>
          <w:szCs w:val="24"/>
        </w:rPr>
      </w:pPr>
      <w:r w:rsidRPr="00180D88">
        <w:rPr>
          <w:spacing w:val="-2"/>
          <w:sz w:val="24"/>
          <w:szCs w:val="24"/>
        </w:rPr>
        <w:t>SANÇÕES</w:t>
      </w:r>
    </w:p>
    <w:p w14:paraId="79E533FB" w14:textId="77777777" w:rsidR="00782DBB" w:rsidRPr="00180D88" w:rsidRDefault="00782DBB" w:rsidP="00782DBB">
      <w:pPr>
        <w:pStyle w:val="PargrafodaLista"/>
        <w:numPr>
          <w:ilvl w:val="1"/>
          <w:numId w:val="10"/>
        </w:numPr>
        <w:tabs>
          <w:tab w:val="left" w:pos="567"/>
          <w:tab w:val="left" w:pos="709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Comete infração administrativa o fornecedor que cometer quaisquer das infrações previstas no art. 155 da Lei nº 14.133, de 2021, quais sejam:</w:t>
      </w:r>
    </w:p>
    <w:p w14:paraId="69081677" w14:textId="77777777" w:rsidR="00782DBB" w:rsidRPr="00180D88" w:rsidRDefault="00782DBB" w:rsidP="00782DBB">
      <w:pPr>
        <w:pStyle w:val="PargrafodaLista"/>
        <w:numPr>
          <w:ilvl w:val="2"/>
          <w:numId w:val="10"/>
        </w:numPr>
        <w:tabs>
          <w:tab w:val="left" w:pos="567"/>
          <w:tab w:val="left" w:pos="709"/>
          <w:tab w:val="left" w:pos="1343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Dar</w:t>
      </w:r>
      <w:r w:rsidRPr="00180D88">
        <w:rPr>
          <w:rFonts w:ascii="Arial" w:hAnsi="Arial" w:cs="Arial"/>
          <w:spacing w:val="-10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causa</w:t>
      </w:r>
      <w:r w:rsidRPr="00180D88">
        <w:rPr>
          <w:rFonts w:ascii="Arial" w:hAnsi="Arial" w:cs="Arial"/>
          <w:spacing w:val="-8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à</w:t>
      </w:r>
      <w:r w:rsidRPr="00180D88">
        <w:rPr>
          <w:rFonts w:ascii="Arial" w:hAnsi="Arial" w:cs="Arial"/>
          <w:spacing w:val="-6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inexecução</w:t>
      </w:r>
      <w:r w:rsidRPr="00180D88">
        <w:rPr>
          <w:rFonts w:ascii="Arial" w:hAnsi="Arial" w:cs="Arial"/>
          <w:spacing w:val="-7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parcial</w:t>
      </w:r>
      <w:r w:rsidRPr="00180D88">
        <w:rPr>
          <w:rFonts w:ascii="Arial" w:hAnsi="Arial" w:cs="Arial"/>
          <w:spacing w:val="-11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do</w:t>
      </w:r>
      <w:r w:rsidRPr="00180D88">
        <w:rPr>
          <w:rFonts w:ascii="Arial" w:hAnsi="Arial" w:cs="Arial"/>
          <w:spacing w:val="-12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2"/>
          <w:sz w:val="24"/>
          <w:szCs w:val="24"/>
        </w:rPr>
        <w:t>contrato;</w:t>
      </w:r>
    </w:p>
    <w:p w14:paraId="7652CBC9" w14:textId="40F670EE" w:rsidR="00782DBB" w:rsidRPr="00180D88" w:rsidRDefault="00782DBB" w:rsidP="00782DBB">
      <w:pPr>
        <w:pStyle w:val="PargrafodaLista"/>
        <w:numPr>
          <w:ilvl w:val="2"/>
          <w:numId w:val="10"/>
        </w:numPr>
        <w:tabs>
          <w:tab w:val="left" w:pos="567"/>
          <w:tab w:val="left" w:pos="709"/>
          <w:tab w:val="left" w:pos="1344"/>
          <w:tab w:val="left" w:pos="1346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Dar</w:t>
      </w:r>
      <w:r w:rsidRPr="00180D88">
        <w:rPr>
          <w:rFonts w:ascii="Arial" w:hAnsi="Arial" w:cs="Arial"/>
          <w:spacing w:val="-1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causa</w:t>
      </w:r>
      <w:r w:rsidRPr="00180D88">
        <w:rPr>
          <w:rFonts w:ascii="Arial" w:hAnsi="Arial" w:cs="Arial"/>
          <w:spacing w:val="-8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à</w:t>
      </w:r>
      <w:r w:rsidRPr="00180D88">
        <w:rPr>
          <w:rFonts w:ascii="Arial" w:hAnsi="Arial" w:cs="Arial"/>
          <w:spacing w:val="-11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inexecução</w:t>
      </w:r>
      <w:r w:rsidRPr="00180D88">
        <w:rPr>
          <w:rFonts w:ascii="Arial" w:hAnsi="Arial" w:cs="Arial"/>
          <w:spacing w:val="-6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parcial</w:t>
      </w:r>
      <w:r w:rsidRPr="00180D88">
        <w:rPr>
          <w:rFonts w:ascii="Arial" w:hAnsi="Arial" w:cs="Arial"/>
          <w:spacing w:val="-1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do</w:t>
      </w:r>
      <w:r w:rsidRPr="00180D88">
        <w:rPr>
          <w:rFonts w:ascii="Arial" w:hAnsi="Arial" w:cs="Arial"/>
          <w:spacing w:val="-1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contrato</w:t>
      </w:r>
      <w:r w:rsidRPr="00180D88">
        <w:rPr>
          <w:rFonts w:ascii="Arial" w:hAnsi="Arial" w:cs="Arial"/>
          <w:spacing w:val="-11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que</w:t>
      </w:r>
      <w:r w:rsidRPr="00180D88">
        <w:rPr>
          <w:rFonts w:ascii="Arial" w:hAnsi="Arial" w:cs="Arial"/>
          <w:spacing w:val="-1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cause</w:t>
      </w:r>
      <w:r w:rsidRPr="00180D88">
        <w:rPr>
          <w:rFonts w:ascii="Arial" w:hAnsi="Arial" w:cs="Arial"/>
          <w:spacing w:val="-1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grave</w:t>
      </w:r>
      <w:r w:rsidRPr="00180D88">
        <w:rPr>
          <w:rFonts w:ascii="Arial" w:hAnsi="Arial" w:cs="Arial"/>
          <w:spacing w:val="-1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dano</w:t>
      </w:r>
      <w:r w:rsidRPr="00180D88">
        <w:rPr>
          <w:rFonts w:ascii="Arial" w:hAnsi="Arial" w:cs="Arial"/>
          <w:spacing w:val="-1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à</w:t>
      </w:r>
      <w:r w:rsidRPr="00180D88">
        <w:rPr>
          <w:rFonts w:ascii="Arial" w:hAnsi="Arial" w:cs="Arial"/>
          <w:spacing w:val="-9"/>
          <w:sz w:val="24"/>
          <w:szCs w:val="24"/>
        </w:rPr>
        <w:t xml:space="preserve"> </w:t>
      </w:r>
      <w:r w:rsidR="0071467D" w:rsidRPr="00180D88">
        <w:rPr>
          <w:rFonts w:ascii="Arial" w:hAnsi="Arial" w:cs="Arial"/>
          <w:sz w:val="24"/>
          <w:szCs w:val="24"/>
        </w:rPr>
        <w:t>Associação</w:t>
      </w:r>
      <w:r w:rsidRPr="00180D88">
        <w:rPr>
          <w:rFonts w:ascii="Arial" w:hAnsi="Arial" w:cs="Arial"/>
          <w:sz w:val="24"/>
          <w:szCs w:val="24"/>
        </w:rPr>
        <w:t>, ao funcionamento dos serviços públicos ou ao interesse coletivo;</w:t>
      </w:r>
    </w:p>
    <w:p w14:paraId="6160E830" w14:textId="77777777" w:rsidR="00782DBB" w:rsidRPr="00180D88" w:rsidRDefault="00782DBB" w:rsidP="00782DBB">
      <w:pPr>
        <w:pStyle w:val="PargrafodaLista"/>
        <w:numPr>
          <w:ilvl w:val="2"/>
          <w:numId w:val="10"/>
        </w:numPr>
        <w:tabs>
          <w:tab w:val="left" w:pos="567"/>
          <w:tab w:val="left" w:pos="709"/>
          <w:tab w:val="left" w:pos="1343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Dar</w:t>
      </w:r>
      <w:r w:rsidRPr="00180D88">
        <w:rPr>
          <w:rFonts w:ascii="Arial" w:hAnsi="Arial" w:cs="Arial"/>
          <w:spacing w:val="-10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causa</w:t>
      </w:r>
      <w:r w:rsidRPr="00180D88">
        <w:rPr>
          <w:rFonts w:ascii="Arial" w:hAnsi="Arial" w:cs="Arial"/>
          <w:spacing w:val="-8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à</w:t>
      </w:r>
      <w:r w:rsidRPr="00180D88">
        <w:rPr>
          <w:rFonts w:ascii="Arial" w:hAnsi="Arial" w:cs="Arial"/>
          <w:spacing w:val="-8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inexecução</w:t>
      </w:r>
      <w:r w:rsidRPr="00180D88">
        <w:rPr>
          <w:rFonts w:ascii="Arial" w:hAnsi="Arial" w:cs="Arial"/>
          <w:spacing w:val="-8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total</w:t>
      </w:r>
      <w:r w:rsidRPr="00180D88">
        <w:rPr>
          <w:rFonts w:ascii="Arial" w:hAnsi="Arial" w:cs="Arial"/>
          <w:spacing w:val="-11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do</w:t>
      </w:r>
      <w:r w:rsidRPr="00180D88">
        <w:rPr>
          <w:rFonts w:ascii="Arial" w:hAnsi="Arial" w:cs="Arial"/>
          <w:spacing w:val="-8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2"/>
          <w:sz w:val="24"/>
          <w:szCs w:val="24"/>
        </w:rPr>
        <w:t>contrato;</w:t>
      </w:r>
    </w:p>
    <w:p w14:paraId="5DB8512D" w14:textId="77777777" w:rsidR="00782DBB" w:rsidRPr="00180D88" w:rsidRDefault="00782DBB" w:rsidP="00782DBB">
      <w:pPr>
        <w:pStyle w:val="PargrafodaLista"/>
        <w:numPr>
          <w:ilvl w:val="2"/>
          <w:numId w:val="10"/>
        </w:numPr>
        <w:tabs>
          <w:tab w:val="left" w:pos="567"/>
          <w:tab w:val="left" w:pos="709"/>
          <w:tab w:val="left" w:pos="1343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Deixar</w:t>
      </w:r>
      <w:r w:rsidRPr="00180D88">
        <w:rPr>
          <w:rFonts w:ascii="Arial" w:hAnsi="Arial" w:cs="Arial"/>
          <w:spacing w:val="-9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de</w:t>
      </w:r>
      <w:r w:rsidRPr="00180D88">
        <w:rPr>
          <w:rFonts w:ascii="Arial" w:hAnsi="Arial" w:cs="Arial"/>
          <w:spacing w:val="-1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entregar</w:t>
      </w:r>
      <w:r w:rsidRPr="00180D88">
        <w:rPr>
          <w:rFonts w:ascii="Arial" w:hAnsi="Arial" w:cs="Arial"/>
          <w:spacing w:val="-9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</w:t>
      </w:r>
      <w:r w:rsidRPr="00180D88">
        <w:rPr>
          <w:rFonts w:ascii="Arial" w:hAnsi="Arial" w:cs="Arial"/>
          <w:spacing w:val="-11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documentação</w:t>
      </w:r>
      <w:r w:rsidRPr="00180D88">
        <w:rPr>
          <w:rFonts w:ascii="Arial" w:hAnsi="Arial" w:cs="Arial"/>
          <w:spacing w:val="-10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exigida</w:t>
      </w:r>
      <w:r w:rsidRPr="00180D88">
        <w:rPr>
          <w:rFonts w:ascii="Arial" w:hAnsi="Arial" w:cs="Arial"/>
          <w:spacing w:val="-10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para</w:t>
      </w:r>
      <w:r w:rsidRPr="00180D88">
        <w:rPr>
          <w:rFonts w:ascii="Arial" w:hAnsi="Arial" w:cs="Arial"/>
          <w:spacing w:val="-9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 dispensa</w:t>
      </w:r>
      <w:r w:rsidRPr="00180D88">
        <w:rPr>
          <w:rFonts w:ascii="Arial" w:hAnsi="Arial" w:cs="Arial"/>
          <w:spacing w:val="-2"/>
          <w:sz w:val="24"/>
          <w:szCs w:val="24"/>
        </w:rPr>
        <w:t>;</w:t>
      </w:r>
    </w:p>
    <w:p w14:paraId="030F2017" w14:textId="77777777" w:rsidR="00782DBB" w:rsidRPr="00180D88" w:rsidRDefault="00782DBB" w:rsidP="00782DBB">
      <w:pPr>
        <w:pStyle w:val="PargrafodaLista"/>
        <w:numPr>
          <w:ilvl w:val="2"/>
          <w:numId w:val="10"/>
        </w:numPr>
        <w:tabs>
          <w:tab w:val="left" w:pos="567"/>
          <w:tab w:val="left" w:pos="709"/>
          <w:tab w:val="left" w:pos="1344"/>
          <w:tab w:val="left" w:pos="1346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 xml:space="preserve">Não manter a proposta, salvo em decorrência de fato superveniente devidamente </w:t>
      </w:r>
      <w:r w:rsidRPr="00180D88">
        <w:rPr>
          <w:rFonts w:ascii="Arial" w:hAnsi="Arial" w:cs="Arial"/>
          <w:spacing w:val="-2"/>
          <w:sz w:val="24"/>
          <w:szCs w:val="24"/>
        </w:rPr>
        <w:t>justificado;</w:t>
      </w:r>
    </w:p>
    <w:p w14:paraId="764EC5AE" w14:textId="77777777" w:rsidR="00782DBB" w:rsidRPr="00180D88" w:rsidRDefault="00782DBB" w:rsidP="00782DBB">
      <w:pPr>
        <w:pStyle w:val="PargrafodaLista"/>
        <w:numPr>
          <w:ilvl w:val="2"/>
          <w:numId w:val="10"/>
        </w:numPr>
        <w:tabs>
          <w:tab w:val="left" w:pos="567"/>
          <w:tab w:val="left" w:pos="709"/>
          <w:tab w:val="left" w:pos="1344"/>
          <w:tab w:val="left" w:pos="1346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Não</w:t>
      </w:r>
      <w:r w:rsidRPr="00180D88">
        <w:rPr>
          <w:rFonts w:ascii="Arial" w:hAnsi="Arial" w:cs="Arial"/>
          <w:spacing w:val="77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celebrar</w:t>
      </w:r>
      <w:r w:rsidRPr="00180D88">
        <w:rPr>
          <w:rFonts w:ascii="Arial" w:hAnsi="Arial" w:cs="Arial"/>
          <w:spacing w:val="80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o</w:t>
      </w:r>
      <w:r w:rsidRPr="00180D88">
        <w:rPr>
          <w:rFonts w:ascii="Arial" w:hAnsi="Arial" w:cs="Arial"/>
          <w:spacing w:val="7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contrato</w:t>
      </w:r>
      <w:r w:rsidRPr="00180D88">
        <w:rPr>
          <w:rFonts w:ascii="Arial" w:hAnsi="Arial" w:cs="Arial"/>
          <w:spacing w:val="80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ou</w:t>
      </w:r>
      <w:r w:rsidRPr="00180D88">
        <w:rPr>
          <w:rFonts w:ascii="Arial" w:hAnsi="Arial" w:cs="Arial"/>
          <w:spacing w:val="80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não</w:t>
      </w:r>
      <w:r w:rsidRPr="00180D88">
        <w:rPr>
          <w:rFonts w:ascii="Arial" w:hAnsi="Arial" w:cs="Arial"/>
          <w:spacing w:val="80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entregar</w:t>
      </w:r>
      <w:r w:rsidRPr="00180D88">
        <w:rPr>
          <w:rFonts w:ascii="Arial" w:hAnsi="Arial" w:cs="Arial"/>
          <w:spacing w:val="80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</w:t>
      </w:r>
      <w:r w:rsidRPr="00180D88">
        <w:rPr>
          <w:rFonts w:ascii="Arial" w:hAnsi="Arial" w:cs="Arial"/>
          <w:spacing w:val="80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documentação</w:t>
      </w:r>
      <w:r w:rsidRPr="00180D88">
        <w:rPr>
          <w:rFonts w:ascii="Arial" w:hAnsi="Arial" w:cs="Arial"/>
          <w:spacing w:val="80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exigida</w:t>
      </w:r>
      <w:r w:rsidRPr="00180D88">
        <w:rPr>
          <w:rFonts w:ascii="Arial" w:hAnsi="Arial" w:cs="Arial"/>
          <w:spacing w:val="80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para</w:t>
      </w:r>
      <w:r w:rsidRPr="00180D88">
        <w:rPr>
          <w:rFonts w:ascii="Arial" w:hAnsi="Arial" w:cs="Arial"/>
          <w:spacing w:val="80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 contratação, quando convocado dentro do prazo de validade de sua proposta;</w:t>
      </w:r>
    </w:p>
    <w:p w14:paraId="47028E50" w14:textId="77777777" w:rsidR="00782DBB" w:rsidRPr="00180D88" w:rsidRDefault="00782DBB" w:rsidP="00782DBB">
      <w:pPr>
        <w:pStyle w:val="PargrafodaLista"/>
        <w:numPr>
          <w:ilvl w:val="2"/>
          <w:numId w:val="10"/>
        </w:numPr>
        <w:tabs>
          <w:tab w:val="left" w:pos="567"/>
          <w:tab w:val="left" w:pos="709"/>
          <w:tab w:val="left" w:pos="1344"/>
          <w:tab w:val="left" w:pos="1346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Ensejar</w:t>
      </w:r>
      <w:r w:rsidRPr="00180D88">
        <w:rPr>
          <w:rFonts w:ascii="Arial" w:hAnsi="Arial" w:cs="Arial"/>
          <w:spacing w:val="31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o</w:t>
      </w:r>
      <w:r w:rsidRPr="00180D88">
        <w:rPr>
          <w:rFonts w:ascii="Arial" w:hAnsi="Arial" w:cs="Arial"/>
          <w:spacing w:val="26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retardamento</w:t>
      </w:r>
      <w:r w:rsidRPr="00180D88">
        <w:rPr>
          <w:rFonts w:ascii="Arial" w:hAnsi="Arial" w:cs="Arial"/>
          <w:spacing w:val="30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da</w:t>
      </w:r>
      <w:r w:rsidRPr="00180D88">
        <w:rPr>
          <w:rFonts w:ascii="Arial" w:hAnsi="Arial" w:cs="Arial"/>
          <w:spacing w:val="31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execução</w:t>
      </w:r>
      <w:r w:rsidRPr="00180D88">
        <w:rPr>
          <w:rFonts w:ascii="Arial" w:hAnsi="Arial" w:cs="Arial"/>
          <w:spacing w:val="29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ou</w:t>
      </w:r>
      <w:r w:rsidRPr="00180D88">
        <w:rPr>
          <w:rFonts w:ascii="Arial" w:hAnsi="Arial" w:cs="Arial"/>
          <w:spacing w:val="26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da</w:t>
      </w:r>
      <w:r w:rsidRPr="00180D88">
        <w:rPr>
          <w:rFonts w:ascii="Arial" w:hAnsi="Arial" w:cs="Arial"/>
          <w:spacing w:val="29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entrega</w:t>
      </w:r>
      <w:r w:rsidRPr="00180D88">
        <w:rPr>
          <w:rFonts w:ascii="Arial" w:hAnsi="Arial" w:cs="Arial"/>
          <w:spacing w:val="36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do</w:t>
      </w:r>
      <w:r w:rsidRPr="00180D88">
        <w:rPr>
          <w:rFonts w:ascii="Arial" w:hAnsi="Arial" w:cs="Arial"/>
          <w:spacing w:val="25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objeto</w:t>
      </w:r>
      <w:r w:rsidRPr="00180D88">
        <w:rPr>
          <w:rFonts w:ascii="Arial" w:hAnsi="Arial" w:cs="Arial"/>
          <w:spacing w:val="31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da dispensa</w:t>
      </w:r>
      <w:r w:rsidRPr="00180D88">
        <w:rPr>
          <w:rFonts w:ascii="Arial" w:hAnsi="Arial" w:cs="Arial"/>
          <w:spacing w:val="27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sem motivo justificado;</w:t>
      </w:r>
    </w:p>
    <w:p w14:paraId="481A6569" w14:textId="77777777" w:rsidR="00782DBB" w:rsidRPr="00180D88" w:rsidRDefault="00782DBB" w:rsidP="00782DBB">
      <w:pPr>
        <w:pStyle w:val="PargrafodaLista"/>
        <w:numPr>
          <w:ilvl w:val="2"/>
          <w:numId w:val="10"/>
        </w:numPr>
        <w:tabs>
          <w:tab w:val="left" w:pos="567"/>
          <w:tab w:val="left" w:pos="709"/>
          <w:tab w:val="left" w:pos="1344"/>
          <w:tab w:val="left" w:pos="1346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Apresentar declaração ou documentação falsa exigida para a dispensa ou prestar declaração falsa durante a dispensa eletrônica ou a execução do contrato;</w:t>
      </w:r>
    </w:p>
    <w:p w14:paraId="37B13886" w14:textId="77777777" w:rsidR="00782DBB" w:rsidRPr="00180D88" w:rsidRDefault="00782DBB" w:rsidP="00782DBB">
      <w:pPr>
        <w:pStyle w:val="PargrafodaLista"/>
        <w:numPr>
          <w:ilvl w:val="2"/>
          <w:numId w:val="10"/>
        </w:numPr>
        <w:tabs>
          <w:tab w:val="left" w:pos="567"/>
          <w:tab w:val="left" w:pos="709"/>
          <w:tab w:val="left" w:pos="1343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Fraudar</w:t>
      </w:r>
      <w:r w:rsidRPr="00180D88">
        <w:rPr>
          <w:rFonts w:ascii="Arial" w:hAnsi="Arial" w:cs="Arial"/>
          <w:spacing w:val="-6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</w:t>
      </w:r>
      <w:r w:rsidRPr="00180D88">
        <w:rPr>
          <w:rFonts w:ascii="Arial" w:hAnsi="Arial" w:cs="Arial"/>
          <w:spacing w:val="-10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dispensa</w:t>
      </w:r>
      <w:r w:rsidRPr="00180D88">
        <w:rPr>
          <w:rFonts w:ascii="Arial" w:hAnsi="Arial" w:cs="Arial"/>
          <w:spacing w:val="-8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eletrônica</w:t>
      </w:r>
      <w:r w:rsidRPr="00180D88">
        <w:rPr>
          <w:rFonts w:ascii="Arial" w:hAnsi="Arial" w:cs="Arial"/>
          <w:spacing w:val="-11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ou</w:t>
      </w:r>
      <w:r w:rsidRPr="00180D88">
        <w:rPr>
          <w:rFonts w:ascii="Arial" w:hAnsi="Arial" w:cs="Arial"/>
          <w:spacing w:val="-1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praticar</w:t>
      </w:r>
      <w:r w:rsidRPr="00180D88">
        <w:rPr>
          <w:rFonts w:ascii="Arial" w:hAnsi="Arial" w:cs="Arial"/>
          <w:spacing w:val="-10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ato</w:t>
      </w:r>
      <w:r w:rsidRPr="00180D88">
        <w:rPr>
          <w:rFonts w:ascii="Arial" w:hAnsi="Arial" w:cs="Arial"/>
          <w:spacing w:val="-1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fraudulento</w:t>
      </w:r>
      <w:r w:rsidRPr="00180D88">
        <w:rPr>
          <w:rFonts w:ascii="Arial" w:hAnsi="Arial" w:cs="Arial"/>
          <w:spacing w:val="-1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na</w:t>
      </w:r>
      <w:r w:rsidRPr="00180D88">
        <w:rPr>
          <w:rFonts w:ascii="Arial" w:hAnsi="Arial" w:cs="Arial"/>
          <w:spacing w:val="-7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execução</w:t>
      </w:r>
      <w:r w:rsidRPr="00180D88">
        <w:rPr>
          <w:rFonts w:ascii="Arial" w:hAnsi="Arial" w:cs="Arial"/>
          <w:spacing w:val="-8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do</w:t>
      </w:r>
      <w:r w:rsidRPr="00180D88">
        <w:rPr>
          <w:rFonts w:ascii="Arial" w:hAnsi="Arial" w:cs="Arial"/>
          <w:spacing w:val="-12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2"/>
          <w:sz w:val="24"/>
          <w:szCs w:val="24"/>
        </w:rPr>
        <w:t>contrato;</w:t>
      </w:r>
    </w:p>
    <w:p w14:paraId="24D23C2E" w14:textId="77777777" w:rsidR="00782DBB" w:rsidRPr="00180D88" w:rsidRDefault="00782DBB" w:rsidP="00782DBB">
      <w:pPr>
        <w:pStyle w:val="PargrafodaLista"/>
        <w:numPr>
          <w:ilvl w:val="2"/>
          <w:numId w:val="10"/>
        </w:numPr>
        <w:tabs>
          <w:tab w:val="left" w:pos="567"/>
          <w:tab w:val="left" w:pos="709"/>
          <w:tab w:val="left" w:pos="1593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lastRenderedPageBreak/>
        <w:t>Comportar-se</w:t>
      </w:r>
      <w:r w:rsidRPr="00180D88">
        <w:rPr>
          <w:rFonts w:ascii="Arial" w:hAnsi="Arial" w:cs="Arial"/>
          <w:spacing w:val="-1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de</w:t>
      </w:r>
      <w:r w:rsidRPr="00180D88">
        <w:rPr>
          <w:rFonts w:ascii="Arial" w:hAnsi="Arial" w:cs="Arial"/>
          <w:spacing w:val="-1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modo</w:t>
      </w:r>
      <w:r w:rsidRPr="00180D88">
        <w:rPr>
          <w:rFonts w:ascii="Arial" w:hAnsi="Arial" w:cs="Arial"/>
          <w:spacing w:val="-10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inidôneo</w:t>
      </w:r>
      <w:r w:rsidRPr="00180D88">
        <w:rPr>
          <w:rFonts w:ascii="Arial" w:hAnsi="Arial" w:cs="Arial"/>
          <w:spacing w:val="-10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ou</w:t>
      </w:r>
      <w:r w:rsidRPr="00180D88">
        <w:rPr>
          <w:rFonts w:ascii="Arial" w:hAnsi="Arial" w:cs="Arial"/>
          <w:spacing w:val="-1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cometer</w:t>
      </w:r>
      <w:r w:rsidRPr="00180D88">
        <w:rPr>
          <w:rFonts w:ascii="Arial" w:hAnsi="Arial" w:cs="Arial"/>
          <w:spacing w:val="-1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fraude</w:t>
      </w:r>
      <w:r w:rsidRPr="00180D88">
        <w:rPr>
          <w:rFonts w:ascii="Arial" w:hAnsi="Arial" w:cs="Arial"/>
          <w:spacing w:val="-1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de</w:t>
      </w:r>
      <w:r w:rsidRPr="00180D88">
        <w:rPr>
          <w:rFonts w:ascii="Arial" w:hAnsi="Arial" w:cs="Arial"/>
          <w:spacing w:val="-8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qualquer</w:t>
      </w:r>
      <w:r w:rsidRPr="00180D88">
        <w:rPr>
          <w:rFonts w:ascii="Arial" w:hAnsi="Arial" w:cs="Arial"/>
          <w:spacing w:val="-8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2"/>
          <w:sz w:val="24"/>
          <w:szCs w:val="24"/>
        </w:rPr>
        <w:t>natureza;</w:t>
      </w:r>
    </w:p>
    <w:p w14:paraId="305B7FD6" w14:textId="77777777" w:rsidR="00782DBB" w:rsidRPr="00180D88" w:rsidRDefault="00782DBB" w:rsidP="00782DBB">
      <w:pPr>
        <w:pStyle w:val="PargrafodaLista"/>
        <w:numPr>
          <w:ilvl w:val="2"/>
          <w:numId w:val="10"/>
        </w:numPr>
        <w:tabs>
          <w:tab w:val="left" w:pos="567"/>
          <w:tab w:val="left" w:pos="709"/>
          <w:tab w:val="left" w:pos="1593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Considera-se comportamento inidôneo, entre outros, a declaração falsa quanto às condições de participação, quanto ao enquadramento como ME/EPP ou o conluio entre os fornecedores, em qualquer momento da dispensa, mesmo após o encerramento da fase de lances.</w:t>
      </w:r>
    </w:p>
    <w:p w14:paraId="41440763" w14:textId="77777777" w:rsidR="00782DBB" w:rsidRPr="00180D88" w:rsidRDefault="00782DBB" w:rsidP="00782DBB">
      <w:pPr>
        <w:pStyle w:val="PargrafodaLista"/>
        <w:numPr>
          <w:ilvl w:val="2"/>
          <w:numId w:val="10"/>
        </w:numPr>
        <w:tabs>
          <w:tab w:val="left" w:pos="567"/>
          <w:tab w:val="left" w:pos="709"/>
          <w:tab w:val="left" w:pos="1590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Praticar</w:t>
      </w:r>
      <w:r w:rsidRPr="00180D88">
        <w:rPr>
          <w:rFonts w:ascii="Arial" w:hAnsi="Arial" w:cs="Arial"/>
          <w:spacing w:val="-8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atos</w:t>
      </w:r>
      <w:r w:rsidRPr="00180D88">
        <w:rPr>
          <w:rFonts w:ascii="Arial" w:hAnsi="Arial" w:cs="Arial"/>
          <w:spacing w:val="-7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ilícitos</w:t>
      </w:r>
      <w:r w:rsidRPr="00180D88">
        <w:rPr>
          <w:rFonts w:ascii="Arial" w:hAnsi="Arial" w:cs="Arial"/>
          <w:spacing w:val="-8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com</w:t>
      </w:r>
      <w:r w:rsidRPr="00180D88">
        <w:rPr>
          <w:rFonts w:ascii="Arial" w:hAnsi="Arial" w:cs="Arial"/>
          <w:spacing w:val="-11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vistas</w:t>
      </w:r>
      <w:r w:rsidRPr="00180D88">
        <w:rPr>
          <w:rFonts w:ascii="Arial" w:hAnsi="Arial" w:cs="Arial"/>
          <w:spacing w:val="-7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</w:t>
      </w:r>
      <w:r w:rsidRPr="00180D88">
        <w:rPr>
          <w:rFonts w:ascii="Arial" w:hAnsi="Arial" w:cs="Arial"/>
          <w:spacing w:val="-1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frustrar</w:t>
      </w:r>
      <w:r w:rsidRPr="00180D88">
        <w:rPr>
          <w:rFonts w:ascii="Arial" w:hAnsi="Arial" w:cs="Arial"/>
          <w:spacing w:val="-7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os</w:t>
      </w:r>
      <w:r w:rsidRPr="00180D88">
        <w:rPr>
          <w:rFonts w:ascii="Arial" w:hAnsi="Arial" w:cs="Arial"/>
          <w:spacing w:val="-8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objetivos</w:t>
      </w:r>
      <w:r w:rsidRPr="00180D88">
        <w:rPr>
          <w:rFonts w:ascii="Arial" w:hAnsi="Arial" w:cs="Arial"/>
          <w:spacing w:val="-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desta dispensa</w:t>
      </w:r>
      <w:r w:rsidRPr="00180D88">
        <w:rPr>
          <w:rFonts w:ascii="Arial" w:hAnsi="Arial" w:cs="Arial"/>
          <w:spacing w:val="-2"/>
          <w:sz w:val="24"/>
          <w:szCs w:val="24"/>
        </w:rPr>
        <w:t>.</w:t>
      </w:r>
    </w:p>
    <w:p w14:paraId="69DC4837" w14:textId="77777777" w:rsidR="00782DBB" w:rsidRPr="00180D88" w:rsidRDefault="00782DBB" w:rsidP="00782DBB">
      <w:pPr>
        <w:pStyle w:val="PargrafodaLista"/>
        <w:numPr>
          <w:ilvl w:val="2"/>
          <w:numId w:val="10"/>
        </w:numPr>
        <w:tabs>
          <w:tab w:val="left" w:pos="567"/>
          <w:tab w:val="left" w:pos="709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Praticar</w:t>
      </w:r>
      <w:r w:rsidRPr="00180D88">
        <w:rPr>
          <w:rFonts w:ascii="Arial" w:hAnsi="Arial" w:cs="Arial"/>
          <w:spacing w:val="-7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ato</w:t>
      </w:r>
      <w:r w:rsidRPr="00180D88">
        <w:rPr>
          <w:rFonts w:ascii="Arial" w:hAnsi="Arial" w:cs="Arial"/>
          <w:spacing w:val="-7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lesivo</w:t>
      </w:r>
      <w:r w:rsidRPr="00180D88">
        <w:rPr>
          <w:rFonts w:ascii="Arial" w:hAnsi="Arial" w:cs="Arial"/>
          <w:spacing w:val="-7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previsto</w:t>
      </w:r>
      <w:r w:rsidRPr="00180D88">
        <w:rPr>
          <w:rFonts w:ascii="Arial" w:hAnsi="Arial" w:cs="Arial"/>
          <w:spacing w:val="-5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no</w:t>
      </w:r>
      <w:r w:rsidRPr="00180D88">
        <w:rPr>
          <w:rFonts w:ascii="Arial" w:hAnsi="Arial" w:cs="Arial"/>
          <w:spacing w:val="-8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art.</w:t>
      </w:r>
      <w:r w:rsidRPr="00180D88">
        <w:rPr>
          <w:rFonts w:ascii="Arial" w:hAnsi="Arial" w:cs="Arial"/>
          <w:spacing w:val="-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5º</w:t>
      </w:r>
      <w:r w:rsidRPr="00180D88">
        <w:rPr>
          <w:rFonts w:ascii="Arial" w:hAnsi="Arial" w:cs="Arial"/>
          <w:spacing w:val="-6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da</w:t>
      </w:r>
      <w:r w:rsidRPr="00180D88">
        <w:rPr>
          <w:rFonts w:ascii="Arial" w:hAnsi="Arial" w:cs="Arial"/>
          <w:spacing w:val="-6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Lei</w:t>
      </w:r>
      <w:r w:rsidRPr="00180D88">
        <w:rPr>
          <w:rFonts w:ascii="Arial" w:hAnsi="Arial" w:cs="Arial"/>
          <w:spacing w:val="-8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nº</w:t>
      </w:r>
      <w:r w:rsidRPr="00180D88">
        <w:rPr>
          <w:rFonts w:ascii="Arial" w:hAnsi="Arial" w:cs="Arial"/>
          <w:spacing w:val="-6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12.846,</w:t>
      </w:r>
      <w:r w:rsidRPr="00180D88">
        <w:rPr>
          <w:rFonts w:ascii="Arial" w:hAnsi="Arial" w:cs="Arial"/>
          <w:spacing w:val="-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de</w:t>
      </w:r>
      <w:r w:rsidRPr="00180D88">
        <w:rPr>
          <w:rFonts w:ascii="Arial" w:hAnsi="Arial" w:cs="Arial"/>
          <w:spacing w:val="-9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1º</w:t>
      </w:r>
      <w:r w:rsidRPr="00180D88">
        <w:rPr>
          <w:rFonts w:ascii="Arial" w:hAnsi="Arial" w:cs="Arial"/>
          <w:spacing w:val="-8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de</w:t>
      </w:r>
      <w:r w:rsidRPr="00180D88">
        <w:rPr>
          <w:rFonts w:ascii="Arial" w:hAnsi="Arial" w:cs="Arial"/>
          <w:spacing w:val="-5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agosto</w:t>
      </w:r>
      <w:r w:rsidRPr="00180D88">
        <w:rPr>
          <w:rFonts w:ascii="Arial" w:hAnsi="Arial" w:cs="Arial"/>
          <w:spacing w:val="-9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de</w:t>
      </w:r>
      <w:r w:rsidRPr="00180D88">
        <w:rPr>
          <w:rFonts w:ascii="Arial" w:hAnsi="Arial" w:cs="Arial"/>
          <w:spacing w:val="-8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2"/>
          <w:sz w:val="24"/>
          <w:szCs w:val="24"/>
        </w:rPr>
        <w:t>2013.</w:t>
      </w:r>
    </w:p>
    <w:p w14:paraId="42CB4B5C" w14:textId="77777777" w:rsidR="00782DBB" w:rsidRPr="00180D88" w:rsidRDefault="00782DBB" w:rsidP="00782DBB">
      <w:pPr>
        <w:pStyle w:val="PargrafodaLista"/>
        <w:numPr>
          <w:ilvl w:val="1"/>
          <w:numId w:val="10"/>
        </w:numPr>
        <w:tabs>
          <w:tab w:val="left" w:pos="567"/>
          <w:tab w:val="left" w:pos="709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 xml:space="preserve">O fornecedor que cometer qualquer das infrações discriminadas nos subitens anteriores ficará sujeito, sem prejuízo da responsabilidade civil e criminal, às seguintes </w:t>
      </w:r>
      <w:r w:rsidRPr="00180D88">
        <w:rPr>
          <w:rFonts w:ascii="Arial" w:hAnsi="Arial" w:cs="Arial"/>
          <w:spacing w:val="-2"/>
          <w:sz w:val="24"/>
          <w:szCs w:val="24"/>
        </w:rPr>
        <w:t>sanções:</w:t>
      </w:r>
    </w:p>
    <w:p w14:paraId="0C16D90C" w14:textId="77777777" w:rsidR="00782DBB" w:rsidRPr="00180D88" w:rsidRDefault="00782DBB" w:rsidP="00782DBB">
      <w:pPr>
        <w:pStyle w:val="PargrafodaLista"/>
        <w:numPr>
          <w:ilvl w:val="0"/>
          <w:numId w:val="6"/>
        </w:numPr>
        <w:tabs>
          <w:tab w:val="left" w:pos="567"/>
          <w:tab w:val="left" w:pos="709"/>
          <w:tab w:val="left" w:pos="1344"/>
          <w:tab w:val="left" w:pos="1346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Advertência</w:t>
      </w:r>
      <w:r w:rsidRPr="00180D88">
        <w:rPr>
          <w:rFonts w:ascii="Arial" w:hAnsi="Arial" w:cs="Arial"/>
          <w:spacing w:val="-8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pela</w:t>
      </w:r>
      <w:r w:rsidRPr="00180D88">
        <w:rPr>
          <w:rFonts w:ascii="Arial" w:hAnsi="Arial" w:cs="Arial"/>
          <w:spacing w:val="-9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falta</w:t>
      </w:r>
      <w:r w:rsidRPr="00180D88">
        <w:rPr>
          <w:rFonts w:ascii="Arial" w:hAnsi="Arial" w:cs="Arial"/>
          <w:spacing w:val="-9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do</w:t>
      </w:r>
      <w:r w:rsidRPr="00180D88">
        <w:rPr>
          <w:rFonts w:ascii="Arial" w:hAnsi="Arial" w:cs="Arial"/>
          <w:spacing w:val="-9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subitem</w:t>
      </w:r>
      <w:r w:rsidRPr="00180D88">
        <w:rPr>
          <w:rFonts w:ascii="Arial" w:hAnsi="Arial" w:cs="Arial"/>
          <w:spacing w:val="-8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8.1.1</w:t>
      </w:r>
      <w:r w:rsidRPr="00180D88">
        <w:rPr>
          <w:rFonts w:ascii="Arial" w:hAnsi="Arial" w:cs="Arial"/>
          <w:spacing w:val="-9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deste</w:t>
      </w:r>
      <w:r w:rsidRPr="00180D88">
        <w:rPr>
          <w:rFonts w:ascii="Arial" w:hAnsi="Arial" w:cs="Arial"/>
          <w:spacing w:val="-6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Aviso</w:t>
      </w:r>
      <w:r w:rsidRPr="00180D88">
        <w:rPr>
          <w:rFonts w:ascii="Arial" w:hAnsi="Arial" w:cs="Arial"/>
          <w:spacing w:val="-6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de</w:t>
      </w:r>
      <w:r w:rsidRPr="00180D88">
        <w:rPr>
          <w:rFonts w:ascii="Arial" w:hAnsi="Arial" w:cs="Arial"/>
          <w:spacing w:val="-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Contratação</w:t>
      </w:r>
      <w:r w:rsidRPr="00180D88">
        <w:rPr>
          <w:rFonts w:ascii="Arial" w:hAnsi="Arial" w:cs="Arial"/>
          <w:spacing w:val="-8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Direta,</w:t>
      </w:r>
      <w:r w:rsidRPr="00180D88">
        <w:rPr>
          <w:rFonts w:ascii="Arial" w:hAnsi="Arial" w:cs="Arial"/>
          <w:spacing w:val="-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quando não se justificar a imposição de penalidade mais grave;</w:t>
      </w:r>
    </w:p>
    <w:p w14:paraId="639165EB" w14:textId="77777777" w:rsidR="00782DBB" w:rsidRPr="00180D88" w:rsidRDefault="00782DBB" w:rsidP="00782DBB">
      <w:pPr>
        <w:pStyle w:val="PargrafodaLista"/>
        <w:numPr>
          <w:ilvl w:val="0"/>
          <w:numId w:val="6"/>
        </w:numPr>
        <w:tabs>
          <w:tab w:val="left" w:pos="567"/>
          <w:tab w:val="left" w:pos="709"/>
          <w:tab w:val="left" w:pos="1344"/>
          <w:tab w:val="left" w:pos="1346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 xml:space="preserve">Multa de 1% (um por cento) sobre o valor estimado do(s) item(s) prejudicado(s) </w:t>
      </w:r>
      <w:r w:rsidRPr="00180D88">
        <w:rPr>
          <w:rFonts w:ascii="Arial" w:hAnsi="Arial" w:cs="Arial"/>
          <w:spacing w:val="-2"/>
          <w:sz w:val="24"/>
          <w:szCs w:val="24"/>
        </w:rPr>
        <w:t>pela</w:t>
      </w:r>
      <w:r w:rsidRPr="00180D88">
        <w:rPr>
          <w:rFonts w:ascii="Arial" w:hAnsi="Arial" w:cs="Arial"/>
          <w:spacing w:val="-5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2"/>
          <w:sz w:val="24"/>
          <w:szCs w:val="24"/>
        </w:rPr>
        <w:t>conduta do</w:t>
      </w:r>
      <w:r w:rsidRPr="00180D88">
        <w:rPr>
          <w:rFonts w:ascii="Arial" w:hAnsi="Arial" w:cs="Arial"/>
          <w:spacing w:val="-10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2"/>
          <w:sz w:val="24"/>
          <w:szCs w:val="24"/>
        </w:rPr>
        <w:t>fornecedor,</w:t>
      </w:r>
      <w:r w:rsidRPr="00180D88">
        <w:rPr>
          <w:rFonts w:ascii="Arial" w:hAnsi="Arial" w:cs="Arial"/>
          <w:spacing w:val="-8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2"/>
          <w:sz w:val="24"/>
          <w:szCs w:val="24"/>
        </w:rPr>
        <w:t>por</w:t>
      </w:r>
      <w:r w:rsidRPr="00180D88">
        <w:rPr>
          <w:rFonts w:ascii="Arial" w:hAnsi="Arial" w:cs="Arial"/>
          <w:spacing w:val="-4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2"/>
          <w:sz w:val="24"/>
          <w:szCs w:val="24"/>
        </w:rPr>
        <w:t>qualquer</w:t>
      </w:r>
      <w:r w:rsidRPr="00180D88">
        <w:rPr>
          <w:rFonts w:ascii="Arial" w:hAnsi="Arial" w:cs="Arial"/>
          <w:spacing w:val="-4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2"/>
          <w:sz w:val="24"/>
          <w:szCs w:val="24"/>
        </w:rPr>
        <w:t>das infrações dos</w:t>
      </w:r>
      <w:r w:rsidRPr="00180D88">
        <w:rPr>
          <w:rFonts w:ascii="Arial" w:hAnsi="Arial" w:cs="Arial"/>
          <w:spacing w:val="-3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2"/>
          <w:sz w:val="24"/>
          <w:szCs w:val="24"/>
        </w:rPr>
        <w:t>subitens 8.1.1</w:t>
      </w:r>
      <w:r w:rsidRPr="00180D88">
        <w:rPr>
          <w:rFonts w:ascii="Arial" w:hAnsi="Arial" w:cs="Arial"/>
          <w:spacing w:val="-4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2"/>
          <w:sz w:val="24"/>
          <w:szCs w:val="24"/>
        </w:rPr>
        <w:t>a</w:t>
      </w:r>
      <w:r w:rsidRPr="00180D88">
        <w:rPr>
          <w:rFonts w:ascii="Arial" w:hAnsi="Arial" w:cs="Arial"/>
          <w:spacing w:val="-4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2"/>
          <w:sz w:val="24"/>
          <w:szCs w:val="24"/>
        </w:rPr>
        <w:t>8.1.12;</w:t>
      </w:r>
    </w:p>
    <w:p w14:paraId="5BFFC9ED" w14:textId="3005B096" w:rsidR="00782DBB" w:rsidRPr="00180D88" w:rsidRDefault="00782DBB" w:rsidP="00782DBB">
      <w:pPr>
        <w:pStyle w:val="PargrafodaLista"/>
        <w:numPr>
          <w:ilvl w:val="0"/>
          <w:numId w:val="6"/>
        </w:numPr>
        <w:tabs>
          <w:tab w:val="left" w:pos="567"/>
          <w:tab w:val="left" w:pos="709"/>
          <w:tab w:val="left" w:pos="1344"/>
          <w:tab w:val="left" w:pos="1346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 xml:space="preserve">Impedimento de licitar e contratar no âmbito da </w:t>
      </w:r>
      <w:r w:rsidR="0071467D" w:rsidRPr="00180D88">
        <w:rPr>
          <w:rFonts w:ascii="Arial" w:hAnsi="Arial" w:cs="Arial"/>
          <w:sz w:val="24"/>
          <w:szCs w:val="24"/>
        </w:rPr>
        <w:t>Associação</w:t>
      </w:r>
      <w:r w:rsidRPr="00180D88">
        <w:rPr>
          <w:rFonts w:ascii="Arial" w:hAnsi="Arial" w:cs="Arial"/>
          <w:sz w:val="24"/>
          <w:szCs w:val="24"/>
        </w:rPr>
        <w:t xml:space="preserve"> Pública direta e indireta do ente federativo que tiver aplicado a sanção, pelo prazo máximo de 3 (três)</w:t>
      </w:r>
      <w:r w:rsidRPr="00180D88">
        <w:rPr>
          <w:rFonts w:ascii="Arial" w:hAnsi="Arial" w:cs="Arial"/>
          <w:spacing w:val="-1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anos,</w:t>
      </w:r>
      <w:r w:rsidRPr="00180D88">
        <w:rPr>
          <w:rFonts w:ascii="Arial" w:hAnsi="Arial" w:cs="Arial"/>
          <w:spacing w:val="-1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nos</w:t>
      </w:r>
      <w:r w:rsidRPr="00180D88">
        <w:rPr>
          <w:rFonts w:ascii="Arial" w:hAnsi="Arial" w:cs="Arial"/>
          <w:spacing w:val="-1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casos</w:t>
      </w:r>
      <w:r w:rsidRPr="00180D88">
        <w:rPr>
          <w:rFonts w:ascii="Arial" w:hAnsi="Arial" w:cs="Arial"/>
          <w:spacing w:val="-1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dos</w:t>
      </w:r>
      <w:r w:rsidRPr="00180D88">
        <w:rPr>
          <w:rFonts w:ascii="Arial" w:hAnsi="Arial" w:cs="Arial"/>
          <w:spacing w:val="-1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subitens</w:t>
      </w:r>
      <w:r w:rsidRPr="00180D88">
        <w:rPr>
          <w:rFonts w:ascii="Arial" w:hAnsi="Arial" w:cs="Arial"/>
          <w:spacing w:val="-1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8.1.2</w:t>
      </w:r>
      <w:r w:rsidRPr="00180D88">
        <w:rPr>
          <w:rFonts w:ascii="Arial" w:hAnsi="Arial" w:cs="Arial"/>
          <w:spacing w:val="-1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</w:t>
      </w:r>
      <w:r w:rsidRPr="00180D88">
        <w:rPr>
          <w:rFonts w:ascii="Arial" w:hAnsi="Arial" w:cs="Arial"/>
          <w:spacing w:val="-1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8.1.7</w:t>
      </w:r>
      <w:r w:rsidRPr="00180D88">
        <w:rPr>
          <w:rFonts w:ascii="Arial" w:hAnsi="Arial" w:cs="Arial"/>
          <w:spacing w:val="-1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deste</w:t>
      </w:r>
      <w:r w:rsidRPr="00180D88">
        <w:rPr>
          <w:rFonts w:ascii="Arial" w:hAnsi="Arial" w:cs="Arial"/>
          <w:spacing w:val="-1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Aviso</w:t>
      </w:r>
      <w:r w:rsidRPr="00180D88">
        <w:rPr>
          <w:rFonts w:ascii="Arial" w:hAnsi="Arial" w:cs="Arial"/>
          <w:spacing w:val="-1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de</w:t>
      </w:r>
      <w:r w:rsidRPr="00180D88">
        <w:rPr>
          <w:rFonts w:ascii="Arial" w:hAnsi="Arial" w:cs="Arial"/>
          <w:spacing w:val="-1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Contratação</w:t>
      </w:r>
      <w:r w:rsidRPr="00180D88">
        <w:rPr>
          <w:rFonts w:ascii="Arial" w:hAnsi="Arial" w:cs="Arial"/>
          <w:spacing w:val="-1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Direta, quando não se justificar a imposição de penalidade mais grave;</w:t>
      </w:r>
    </w:p>
    <w:p w14:paraId="7EF275F7" w14:textId="6D275E8A" w:rsidR="00782DBB" w:rsidRPr="00180D88" w:rsidRDefault="00782DBB" w:rsidP="00782DBB">
      <w:pPr>
        <w:pStyle w:val="PargrafodaLista"/>
        <w:numPr>
          <w:ilvl w:val="0"/>
          <w:numId w:val="6"/>
        </w:numPr>
        <w:tabs>
          <w:tab w:val="left" w:pos="567"/>
          <w:tab w:val="left" w:pos="709"/>
          <w:tab w:val="left" w:pos="1344"/>
          <w:tab w:val="left" w:pos="1346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Declaração de inidoneidade para licitar ou contratar, que impedirá o responsável de</w:t>
      </w:r>
      <w:r w:rsidRPr="00180D88">
        <w:rPr>
          <w:rFonts w:ascii="Arial" w:hAnsi="Arial" w:cs="Arial"/>
          <w:spacing w:val="-11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licitar</w:t>
      </w:r>
      <w:r w:rsidRPr="00180D88">
        <w:rPr>
          <w:rFonts w:ascii="Arial" w:hAnsi="Arial" w:cs="Arial"/>
          <w:spacing w:val="-7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ou</w:t>
      </w:r>
      <w:r w:rsidRPr="00180D88">
        <w:rPr>
          <w:rFonts w:ascii="Arial" w:hAnsi="Arial" w:cs="Arial"/>
          <w:spacing w:val="-9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contratar</w:t>
      </w:r>
      <w:r w:rsidRPr="00180D88">
        <w:rPr>
          <w:rFonts w:ascii="Arial" w:hAnsi="Arial" w:cs="Arial"/>
          <w:spacing w:val="-6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no</w:t>
      </w:r>
      <w:r w:rsidRPr="00180D88">
        <w:rPr>
          <w:rFonts w:ascii="Arial" w:hAnsi="Arial" w:cs="Arial"/>
          <w:spacing w:val="-7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âmbito</w:t>
      </w:r>
      <w:r w:rsidRPr="00180D88">
        <w:rPr>
          <w:rFonts w:ascii="Arial" w:hAnsi="Arial" w:cs="Arial"/>
          <w:spacing w:val="-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da</w:t>
      </w:r>
      <w:r w:rsidRPr="00180D88">
        <w:rPr>
          <w:rFonts w:ascii="Arial" w:hAnsi="Arial" w:cs="Arial"/>
          <w:spacing w:val="-4"/>
          <w:sz w:val="24"/>
          <w:szCs w:val="24"/>
        </w:rPr>
        <w:t xml:space="preserve"> </w:t>
      </w:r>
      <w:r w:rsidR="0071467D" w:rsidRPr="00180D88">
        <w:rPr>
          <w:rFonts w:ascii="Arial" w:hAnsi="Arial" w:cs="Arial"/>
          <w:sz w:val="24"/>
          <w:szCs w:val="24"/>
        </w:rPr>
        <w:t>Associação</w:t>
      </w:r>
      <w:r w:rsidRPr="00180D88">
        <w:rPr>
          <w:rFonts w:ascii="Arial" w:hAnsi="Arial" w:cs="Arial"/>
          <w:spacing w:val="-8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Pública</w:t>
      </w:r>
      <w:r w:rsidRPr="00180D88">
        <w:rPr>
          <w:rFonts w:ascii="Arial" w:hAnsi="Arial" w:cs="Arial"/>
          <w:spacing w:val="-1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direta</w:t>
      </w:r>
      <w:r w:rsidRPr="00180D88">
        <w:rPr>
          <w:rFonts w:ascii="Arial" w:hAnsi="Arial" w:cs="Arial"/>
          <w:spacing w:val="-1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e</w:t>
      </w:r>
      <w:r w:rsidRPr="00180D88">
        <w:rPr>
          <w:rFonts w:ascii="Arial" w:hAnsi="Arial" w:cs="Arial"/>
          <w:spacing w:val="-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indireta</w:t>
      </w:r>
      <w:r w:rsidRPr="00180D88">
        <w:rPr>
          <w:rFonts w:ascii="Arial" w:hAnsi="Arial" w:cs="Arial"/>
          <w:spacing w:val="-8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de</w:t>
      </w:r>
      <w:r w:rsidRPr="00180D88">
        <w:rPr>
          <w:rFonts w:ascii="Arial" w:hAnsi="Arial" w:cs="Arial"/>
          <w:spacing w:val="-11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todos os</w:t>
      </w:r>
      <w:r w:rsidRPr="00180D88">
        <w:rPr>
          <w:rFonts w:ascii="Arial" w:hAnsi="Arial" w:cs="Arial"/>
          <w:spacing w:val="-1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entes</w:t>
      </w:r>
      <w:r w:rsidRPr="00180D88">
        <w:rPr>
          <w:rFonts w:ascii="Arial" w:hAnsi="Arial" w:cs="Arial"/>
          <w:spacing w:val="-1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federativos,</w:t>
      </w:r>
      <w:r w:rsidRPr="00180D88">
        <w:rPr>
          <w:rFonts w:ascii="Arial" w:hAnsi="Arial" w:cs="Arial"/>
          <w:spacing w:val="-1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pelo</w:t>
      </w:r>
      <w:r w:rsidRPr="00180D88">
        <w:rPr>
          <w:rFonts w:ascii="Arial" w:hAnsi="Arial" w:cs="Arial"/>
          <w:spacing w:val="-1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prazo</w:t>
      </w:r>
      <w:r w:rsidRPr="00180D88">
        <w:rPr>
          <w:rFonts w:ascii="Arial" w:hAnsi="Arial" w:cs="Arial"/>
          <w:spacing w:val="-1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mínimo</w:t>
      </w:r>
      <w:r w:rsidRPr="00180D88">
        <w:rPr>
          <w:rFonts w:ascii="Arial" w:hAnsi="Arial" w:cs="Arial"/>
          <w:spacing w:val="-1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de</w:t>
      </w:r>
      <w:r w:rsidRPr="00180D88">
        <w:rPr>
          <w:rFonts w:ascii="Arial" w:hAnsi="Arial" w:cs="Arial"/>
          <w:spacing w:val="-1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3</w:t>
      </w:r>
      <w:r w:rsidRPr="00180D88">
        <w:rPr>
          <w:rFonts w:ascii="Arial" w:hAnsi="Arial" w:cs="Arial"/>
          <w:spacing w:val="-1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(três)</w:t>
      </w:r>
      <w:r w:rsidRPr="00180D88">
        <w:rPr>
          <w:rFonts w:ascii="Arial" w:hAnsi="Arial" w:cs="Arial"/>
          <w:spacing w:val="-1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anos</w:t>
      </w:r>
      <w:r w:rsidRPr="00180D88">
        <w:rPr>
          <w:rFonts w:ascii="Arial" w:hAnsi="Arial" w:cs="Arial"/>
          <w:spacing w:val="-1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e</w:t>
      </w:r>
      <w:r w:rsidRPr="00180D88">
        <w:rPr>
          <w:rFonts w:ascii="Arial" w:hAnsi="Arial" w:cs="Arial"/>
          <w:spacing w:val="-1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máximo</w:t>
      </w:r>
      <w:r w:rsidRPr="00180D88">
        <w:rPr>
          <w:rFonts w:ascii="Arial" w:hAnsi="Arial" w:cs="Arial"/>
          <w:spacing w:val="-1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de</w:t>
      </w:r>
      <w:r w:rsidRPr="00180D88">
        <w:rPr>
          <w:rFonts w:ascii="Arial" w:hAnsi="Arial" w:cs="Arial"/>
          <w:spacing w:val="-1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6</w:t>
      </w:r>
      <w:r w:rsidRPr="00180D88">
        <w:rPr>
          <w:rFonts w:ascii="Arial" w:hAnsi="Arial" w:cs="Arial"/>
          <w:spacing w:val="-1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(seis)</w:t>
      </w:r>
      <w:r w:rsidRPr="00180D88">
        <w:rPr>
          <w:rFonts w:ascii="Arial" w:hAnsi="Arial" w:cs="Arial"/>
          <w:spacing w:val="-1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 xml:space="preserve">anos, </w:t>
      </w:r>
      <w:r w:rsidRPr="00180D88">
        <w:rPr>
          <w:rFonts w:ascii="Arial" w:hAnsi="Arial" w:cs="Arial"/>
          <w:spacing w:val="-4"/>
          <w:sz w:val="24"/>
          <w:szCs w:val="24"/>
        </w:rPr>
        <w:t>nos</w:t>
      </w:r>
      <w:r w:rsidRPr="00180D88">
        <w:rPr>
          <w:rFonts w:ascii="Arial" w:hAnsi="Arial" w:cs="Arial"/>
          <w:spacing w:val="-10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4"/>
          <w:sz w:val="24"/>
          <w:szCs w:val="24"/>
        </w:rPr>
        <w:t>casos</w:t>
      </w:r>
      <w:r w:rsidRPr="00180D88">
        <w:rPr>
          <w:rFonts w:ascii="Arial" w:hAnsi="Arial" w:cs="Arial"/>
          <w:spacing w:val="-10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4"/>
          <w:sz w:val="24"/>
          <w:szCs w:val="24"/>
        </w:rPr>
        <w:t>dos</w:t>
      </w:r>
      <w:r w:rsidRPr="00180D88">
        <w:rPr>
          <w:rFonts w:ascii="Arial" w:hAnsi="Arial" w:cs="Arial"/>
          <w:spacing w:val="-10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4"/>
          <w:sz w:val="24"/>
          <w:szCs w:val="24"/>
        </w:rPr>
        <w:t>subitens</w:t>
      </w:r>
      <w:r w:rsidRPr="00180D88">
        <w:rPr>
          <w:rFonts w:ascii="Arial" w:hAnsi="Arial" w:cs="Arial"/>
          <w:spacing w:val="-1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4"/>
          <w:sz w:val="24"/>
          <w:szCs w:val="24"/>
        </w:rPr>
        <w:t>8.1.8</w:t>
      </w:r>
      <w:r w:rsidRPr="00180D88">
        <w:rPr>
          <w:rFonts w:ascii="Arial" w:hAnsi="Arial" w:cs="Arial"/>
          <w:spacing w:val="-10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4"/>
          <w:sz w:val="24"/>
          <w:szCs w:val="24"/>
        </w:rPr>
        <w:t>a</w:t>
      </w:r>
      <w:r w:rsidRPr="00180D88">
        <w:rPr>
          <w:rFonts w:ascii="Arial" w:hAnsi="Arial" w:cs="Arial"/>
          <w:spacing w:val="-10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4"/>
          <w:sz w:val="24"/>
          <w:szCs w:val="24"/>
        </w:rPr>
        <w:t>8.1.12,</w:t>
      </w:r>
      <w:r w:rsidRPr="00180D88">
        <w:rPr>
          <w:rFonts w:ascii="Arial" w:hAnsi="Arial" w:cs="Arial"/>
          <w:spacing w:val="-10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4"/>
          <w:sz w:val="24"/>
          <w:szCs w:val="24"/>
        </w:rPr>
        <w:t>bem</w:t>
      </w:r>
      <w:r w:rsidRPr="00180D88">
        <w:rPr>
          <w:rFonts w:ascii="Arial" w:hAnsi="Arial" w:cs="Arial"/>
          <w:spacing w:val="-9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4"/>
          <w:sz w:val="24"/>
          <w:szCs w:val="24"/>
        </w:rPr>
        <w:t>como</w:t>
      </w:r>
      <w:r w:rsidRPr="00180D88">
        <w:rPr>
          <w:rFonts w:ascii="Arial" w:hAnsi="Arial" w:cs="Arial"/>
          <w:spacing w:val="-10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4"/>
          <w:sz w:val="24"/>
          <w:szCs w:val="24"/>
        </w:rPr>
        <w:t>nos</w:t>
      </w:r>
      <w:r w:rsidRPr="00180D88">
        <w:rPr>
          <w:rFonts w:ascii="Arial" w:hAnsi="Arial" w:cs="Arial"/>
          <w:spacing w:val="32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4"/>
          <w:sz w:val="24"/>
          <w:szCs w:val="24"/>
        </w:rPr>
        <w:t>demais</w:t>
      </w:r>
      <w:r w:rsidRPr="00180D88">
        <w:rPr>
          <w:rFonts w:ascii="Arial" w:hAnsi="Arial" w:cs="Arial"/>
          <w:spacing w:val="-10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4"/>
          <w:sz w:val="24"/>
          <w:szCs w:val="24"/>
        </w:rPr>
        <w:t>casos</w:t>
      </w:r>
      <w:r w:rsidRPr="00180D88">
        <w:rPr>
          <w:rFonts w:ascii="Arial" w:hAnsi="Arial" w:cs="Arial"/>
          <w:spacing w:val="-10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4"/>
          <w:sz w:val="24"/>
          <w:szCs w:val="24"/>
        </w:rPr>
        <w:t>que</w:t>
      </w:r>
      <w:r w:rsidRPr="00180D88">
        <w:rPr>
          <w:rFonts w:ascii="Arial" w:hAnsi="Arial" w:cs="Arial"/>
          <w:spacing w:val="-10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4"/>
          <w:sz w:val="24"/>
          <w:szCs w:val="24"/>
        </w:rPr>
        <w:t>justifiquem</w:t>
      </w:r>
      <w:r w:rsidRPr="00180D88">
        <w:rPr>
          <w:rFonts w:ascii="Arial" w:hAnsi="Arial" w:cs="Arial"/>
          <w:spacing w:val="-8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4"/>
          <w:sz w:val="24"/>
          <w:szCs w:val="24"/>
        </w:rPr>
        <w:t xml:space="preserve">a </w:t>
      </w:r>
      <w:r w:rsidRPr="00180D88">
        <w:rPr>
          <w:rFonts w:ascii="Arial" w:hAnsi="Arial" w:cs="Arial"/>
          <w:sz w:val="24"/>
          <w:szCs w:val="24"/>
        </w:rPr>
        <w:t>imposição da penalidade mais grave;</w:t>
      </w:r>
    </w:p>
    <w:p w14:paraId="36A48203" w14:textId="77777777" w:rsidR="00782DBB" w:rsidRPr="00180D88" w:rsidRDefault="00782DBB" w:rsidP="00782DBB">
      <w:pPr>
        <w:pStyle w:val="PargrafodaLista"/>
        <w:numPr>
          <w:ilvl w:val="1"/>
          <w:numId w:val="10"/>
        </w:numPr>
        <w:tabs>
          <w:tab w:val="left" w:pos="284"/>
          <w:tab w:val="left" w:pos="567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Na</w:t>
      </w:r>
      <w:r w:rsidRPr="00180D88">
        <w:rPr>
          <w:rFonts w:ascii="Arial" w:hAnsi="Arial" w:cs="Arial"/>
          <w:spacing w:val="-1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aplicação</w:t>
      </w:r>
      <w:r w:rsidRPr="00180D88">
        <w:rPr>
          <w:rFonts w:ascii="Arial" w:hAnsi="Arial" w:cs="Arial"/>
          <w:spacing w:val="-1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das</w:t>
      </w:r>
      <w:r w:rsidRPr="00180D88">
        <w:rPr>
          <w:rFonts w:ascii="Arial" w:hAnsi="Arial" w:cs="Arial"/>
          <w:spacing w:val="-9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sanções</w:t>
      </w:r>
      <w:r w:rsidRPr="00180D88">
        <w:rPr>
          <w:rFonts w:ascii="Arial" w:hAnsi="Arial" w:cs="Arial"/>
          <w:spacing w:val="-1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serão</w:t>
      </w:r>
      <w:r w:rsidRPr="00180D88">
        <w:rPr>
          <w:rFonts w:ascii="Arial" w:hAnsi="Arial" w:cs="Arial"/>
          <w:spacing w:val="-12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2"/>
          <w:sz w:val="24"/>
          <w:szCs w:val="24"/>
        </w:rPr>
        <w:t>considerados:</w:t>
      </w:r>
    </w:p>
    <w:p w14:paraId="601C7B8A" w14:textId="77777777" w:rsidR="00782DBB" w:rsidRPr="00180D88" w:rsidRDefault="00782DBB" w:rsidP="00782DBB">
      <w:pPr>
        <w:pStyle w:val="PargrafodaLista"/>
        <w:numPr>
          <w:ilvl w:val="2"/>
          <w:numId w:val="10"/>
        </w:numPr>
        <w:tabs>
          <w:tab w:val="left" w:pos="284"/>
          <w:tab w:val="left" w:pos="567"/>
          <w:tab w:val="left" w:pos="709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A</w:t>
      </w:r>
      <w:r w:rsidRPr="00180D88">
        <w:rPr>
          <w:rFonts w:ascii="Arial" w:hAnsi="Arial" w:cs="Arial"/>
          <w:spacing w:val="-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natureza</w:t>
      </w:r>
      <w:r w:rsidRPr="00180D88">
        <w:rPr>
          <w:rFonts w:ascii="Arial" w:hAnsi="Arial" w:cs="Arial"/>
          <w:spacing w:val="-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e</w:t>
      </w:r>
      <w:r w:rsidRPr="00180D88">
        <w:rPr>
          <w:rFonts w:ascii="Arial" w:hAnsi="Arial" w:cs="Arial"/>
          <w:spacing w:val="-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</w:t>
      </w:r>
      <w:r w:rsidRPr="00180D88">
        <w:rPr>
          <w:rFonts w:ascii="Arial" w:hAnsi="Arial" w:cs="Arial"/>
          <w:spacing w:val="-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gravidade</w:t>
      </w:r>
      <w:r w:rsidRPr="00180D88">
        <w:rPr>
          <w:rFonts w:ascii="Arial" w:hAnsi="Arial" w:cs="Arial"/>
          <w:spacing w:val="-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da</w:t>
      </w:r>
      <w:r w:rsidRPr="00180D88">
        <w:rPr>
          <w:rFonts w:ascii="Arial" w:hAnsi="Arial" w:cs="Arial"/>
          <w:spacing w:val="-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infração</w:t>
      </w:r>
      <w:r w:rsidRPr="00180D88">
        <w:rPr>
          <w:rFonts w:ascii="Arial" w:hAnsi="Arial" w:cs="Arial"/>
          <w:spacing w:val="-4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2"/>
          <w:sz w:val="24"/>
          <w:szCs w:val="24"/>
        </w:rPr>
        <w:t>cometida;</w:t>
      </w:r>
    </w:p>
    <w:p w14:paraId="3FBC3DCA" w14:textId="77777777" w:rsidR="00782DBB" w:rsidRPr="00180D88" w:rsidRDefault="00782DBB" w:rsidP="00782DBB">
      <w:pPr>
        <w:pStyle w:val="PargrafodaLista"/>
        <w:numPr>
          <w:ilvl w:val="2"/>
          <w:numId w:val="10"/>
        </w:numPr>
        <w:tabs>
          <w:tab w:val="left" w:pos="284"/>
          <w:tab w:val="left" w:pos="567"/>
          <w:tab w:val="left" w:pos="709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As</w:t>
      </w:r>
      <w:r w:rsidRPr="00180D88">
        <w:rPr>
          <w:rFonts w:ascii="Arial" w:hAnsi="Arial" w:cs="Arial"/>
          <w:spacing w:val="-7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peculiaridades</w:t>
      </w:r>
      <w:r w:rsidRPr="00180D88">
        <w:rPr>
          <w:rFonts w:ascii="Arial" w:hAnsi="Arial" w:cs="Arial"/>
          <w:spacing w:val="-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do</w:t>
      </w:r>
      <w:r w:rsidRPr="00180D88">
        <w:rPr>
          <w:rFonts w:ascii="Arial" w:hAnsi="Arial" w:cs="Arial"/>
          <w:spacing w:val="-1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caso</w:t>
      </w:r>
      <w:r w:rsidRPr="00180D88">
        <w:rPr>
          <w:rFonts w:ascii="Arial" w:hAnsi="Arial" w:cs="Arial"/>
          <w:spacing w:val="-8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2"/>
          <w:sz w:val="24"/>
          <w:szCs w:val="24"/>
        </w:rPr>
        <w:t>concreto;</w:t>
      </w:r>
    </w:p>
    <w:p w14:paraId="339B545C" w14:textId="77777777" w:rsidR="00782DBB" w:rsidRPr="00180D88" w:rsidRDefault="00782DBB" w:rsidP="00782DBB">
      <w:pPr>
        <w:pStyle w:val="PargrafodaLista"/>
        <w:numPr>
          <w:ilvl w:val="2"/>
          <w:numId w:val="10"/>
        </w:numPr>
        <w:tabs>
          <w:tab w:val="left" w:pos="567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As</w:t>
      </w:r>
      <w:r w:rsidRPr="00180D88">
        <w:rPr>
          <w:rFonts w:ascii="Arial" w:hAnsi="Arial" w:cs="Arial"/>
          <w:spacing w:val="-1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circunstâncias</w:t>
      </w:r>
      <w:r w:rsidRPr="00180D88">
        <w:rPr>
          <w:rFonts w:ascii="Arial" w:hAnsi="Arial" w:cs="Arial"/>
          <w:spacing w:val="-10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agravantes</w:t>
      </w:r>
      <w:r w:rsidRPr="00180D88">
        <w:rPr>
          <w:rFonts w:ascii="Arial" w:hAnsi="Arial" w:cs="Arial"/>
          <w:spacing w:val="-10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ou</w:t>
      </w:r>
      <w:r w:rsidRPr="00180D88">
        <w:rPr>
          <w:rFonts w:ascii="Arial" w:hAnsi="Arial" w:cs="Arial"/>
          <w:spacing w:val="-13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2"/>
          <w:sz w:val="24"/>
          <w:szCs w:val="24"/>
        </w:rPr>
        <w:t>atenuantes;</w:t>
      </w:r>
    </w:p>
    <w:p w14:paraId="69002F6D" w14:textId="5A81AF8B" w:rsidR="00782DBB" w:rsidRPr="00180D88" w:rsidRDefault="00782DBB" w:rsidP="00782DBB">
      <w:pPr>
        <w:pStyle w:val="PargrafodaLista"/>
        <w:numPr>
          <w:ilvl w:val="2"/>
          <w:numId w:val="10"/>
        </w:numPr>
        <w:tabs>
          <w:tab w:val="left" w:pos="567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Os</w:t>
      </w:r>
      <w:r w:rsidRPr="00180D88">
        <w:rPr>
          <w:rFonts w:ascii="Arial" w:hAnsi="Arial" w:cs="Arial"/>
          <w:spacing w:val="-11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danos</w:t>
      </w:r>
      <w:r w:rsidRPr="00180D88">
        <w:rPr>
          <w:rFonts w:ascii="Arial" w:hAnsi="Arial" w:cs="Arial"/>
          <w:spacing w:val="-8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que</w:t>
      </w:r>
      <w:r w:rsidRPr="00180D88">
        <w:rPr>
          <w:rFonts w:ascii="Arial" w:hAnsi="Arial" w:cs="Arial"/>
          <w:spacing w:val="-10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dela</w:t>
      </w:r>
      <w:r w:rsidRPr="00180D88">
        <w:rPr>
          <w:rFonts w:ascii="Arial" w:hAnsi="Arial" w:cs="Arial"/>
          <w:spacing w:val="-9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provierem</w:t>
      </w:r>
      <w:r w:rsidRPr="00180D88">
        <w:rPr>
          <w:rFonts w:ascii="Arial" w:hAnsi="Arial" w:cs="Arial"/>
          <w:spacing w:val="-1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para</w:t>
      </w:r>
      <w:r w:rsidRPr="00180D88">
        <w:rPr>
          <w:rFonts w:ascii="Arial" w:hAnsi="Arial" w:cs="Arial"/>
          <w:spacing w:val="-6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</w:t>
      </w:r>
      <w:r w:rsidRPr="00180D88">
        <w:rPr>
          <w:rFonts w:ascii="Arial" w:hAnsi="Arial" w:cs="Arial"/>
          <w:spacing w:val="-8"/>
          <w:sz w:val="24"/>
          <w:szCs w:val="24"/>
        </w:rPr>
        <w:t xml:space="preserve"> </w:t>
      </w:r>
      <w:r w:rsidR="0071467D" w:rsidRPr="00180D88">
        <w:rPr>
          <w:rFonts w:ascii="Arial" w:hAnsi="Arial" w:cs="Arial"/>
          <w:sz w:val="24"/>
          <w:szCs w:val="24"/>
        </w:rPr>
        <w:t>Associação</w:t>
      </w:r>
      <w:r w:rsidRPr="00180D88">
        <w:rPr>
          <w:rFonts w:ascii="Arial" w:hAnsi="Arial" w:cs="Arial"/>
          <w:spacing w:val="-9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2"/>
          <w:sz w:val="24"/>
          <w:szCs w:val="24"/>
        </w:rPr>
        <w:t>Pública;</w:t>
      </w:r>
    </w:p>
    <w:p w14:paraId="472858EA" w14:textId="77777777" w:rsidR="00782DBB" w:rsidRPr="00180D88" w:rsidRDefault="00782DBB" w:rsidP="00782DBB">
      <w:pPr>
        <w:pStyle w:val="PargrafodaLista"/>
        <w:numPr>
          <w:ilvl w:val="2"/>
          <w:numId w:val="10"/>
        </w:numPr>
        <w:tabs>
          <w:tab w:val="left" w:pos="567"/>
          <w:tab w:val="left" w:pos="1346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A</w:t>
      </w:r>
      <w:r w:rsidRPr="00180D88">
        <w:rPr>
          <w:rFonts w:ascii="Arial" w:hAnsi="Arial" w:cs="Arial"/>
          <w:spacing w:val="-1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implantação</w:t>
      </w:r>
      <w:r w:rsidRPr="00180D88">
        <w:rPr>
          <w:rFonts w:ascii="Arial" w:hAnsi="Arial" w:cs="Arial"/>
          <w:spacing w:val="-1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ou</w:t>
      </w:r>
      <w:r w:rsidRPr="00180D88">
        <w:rPr>
          <w:rFonts w:ascii="Arial" w:hAnsi="Arial" w:cs="Arial"/>
          <w:spacing w:val="-1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o</w:t>
      </w:r>
      <w:r w:rsidRPr="00180D88">
        <w:rPr>
          <w:rFonts w:ascii="Arial" w:hAnsi="Arial" w:cs="Arial"/>
          <w:spacing w:val="-1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aperfeiçoamento</w:t>
      </w:r>
      <w:r w:rsidRPr="00180D88">
        <w:rPr>
          <w:rFonts w:ascii="Arial" w:hAnsi="Arial" w:cs="Arial"/>
          <w:spacing w:val="-1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de</w:t>
      </w:r>
      <w:r w:rsidRPr="00180D88">
        <w:rPr>
          <w:rFonts w:ascii="Arial" w:hAnsi="Arial" w:cs="Arial"/>
          <w:spacing w:val="-1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programa</w:t>
      </w:r>
      <w:r w:rsidRPr="00180D88">
        <w:rPr>
          <w:rFonts w:ascii="Arial" w:hAnsi="Arial" w:cs="Arial"/>
          <w:spacing w:val="-8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de</w:t>
      </w:r>
      <w:r w:rsidRPr="00180D88">
        <w:rPr>
          <w:rFonts w:ascii="Arial" w:hAnsi="Arial" w:cs="Arial"/>
          <w:spacing w:val="-8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integridade,</w:t>
      </w:r>
      <w:r w:rsidRPr="00180D88">
        <w:rPr>
          <w:rFonts w:ascii="Arial" w:hAnsi="Arial" w:cs="Arial"/>
          <w:spacing w:val="-1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conforme</w:t>
      </w:r>
      <w:r w:rsidRPr="00180D88">
        <w:rPr>
          <w:rFonts w:ascii="Arial" w:hAnsi="Arial" w:cs="Arial"/>
          <w:spacing w:val="-1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normas e orientações dos órgãos de controle.</w:t>
      </w:r>
    </w:p>
    <w:p w14:paraId="71E7ED8F" w14:textId="59B5BDCB" w:rsidR="00782DBB" w:rsidRPr="00180D88" w:rsidRDefault="00782DBB" w:rsidP="00782DBB">
      <w:pPr>
        <w:pStyle w:val="PargrafodaLista"/>
        <w:numPr>
          <w:ilvl w:val="1"/>
          <w:numId w:val="10"/>
        </w:numPr>
        <w:tabs>
          <w:tab w:val="left" w:pos="567"/>
          <w:tab w:val="left" w:pos="1535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 xml:space="preserve">Se a multa aplicada e as indenizações cabíveis forem superiores ao valor de pagamento eventualmente devido pela </w:t>
      </w:r>
      <w:r w:rsidR="0071467D" w:rsidRPr="00180D88">
        <w:rPr>
          <w:rFonts w:ascii="Arial" w:hAnsi="Arial" w:cs="Arial"/>
          <w:sz w:val="24"/>
          <w:szCs w:val="24"/>
        </w:rPr>
        <w:t>Associação</w:t>
      </w:r>
      <w:r w:rsidRPr="00180D88">
        <w:rPr>
          <w:rFonts w:ascii="Arial" w:hAnsi="Arial" w:cs="Arial"/>
          <w:sz w:val="24"/>
          <w:szCs w:val="24"/>
        </w:rPr>
        <w:t xml:space="preserve"> ao contratado, além da perda desse valor, a diferença será descontada da garantia prestada ou será cobrada judicialmente.</w:t>
      </w:r>
    </w:p>
    <w:p w14:paraId="69917E02" w14:textId="0955F400" w:rsidR="00782DBB" w:rsidRPr="00180D88" w:rsidRDefault="00782DBB" w:rsidP="00782DBB">
      <w:pPr>
        <w:pStyle w:val="PargrafodaLista"/>
        <w:numPr>
          <w:ilvl w:val="1"/>
          <w:numId w:val="10"/>
        </w:numPr>
        <w:tabs>
          <w:tab w:val="left" w:pos="567"/>
          <w:tab w:val="left" w:pos="1535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 xml:space="preserve">A aplicação das sanções previstas neste Aviso de Contratação Direta, em hipótese alguma, a obrigação de reparação integral do dano causado à </w:t>
      </w:r>
      <w:r w:rsidR="0071467D" w:rsidRPr="00180D88">
        <w:rPr>
          <w:rFonts w:ascii="Arial" w:hAnsi="Arial" w:cs="Arial"/>
          <w:sz w:val="24"/>
          <w:szCs w:val="24"/>
        </w:rPr>
        <w:t>Associação</w:t>
      </w:r>
      <w:r w:rsidRPr="00180D88">
        <w:rPr>
          <w:rFonts w:ascii="Arial" w:hAnsi="Arial" w:cs="Arial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2"/>
          <w:sz w:val="24"/>
          <w:szCs w:val="24"/>
        </w:rPr>
        <w:t>Pública.</w:t>
      </w:r>
    </w:p>
    <w:p w14:paraId="0D9C04B2" w14:textId="77777777" w:rsidR="00782DBB" w:rsidRPr="00180D88" w:rsidRDefault="00782DBB" w:rsidP="00782DBB">
      <w:pPr>
        <w:pStyle w:val="PargrafodaLista"/>
        <w:numPr>
          <w:ilvl w:val="1"/>
          <w:numId w:val="10"/>
        </w:numPr>
        <w:tabs>
          <w:tab w:val="left" w:pos="567"/>
          <w:tab w:val="left" w:pos="1535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 xml:space="preserve">A penalidade de multa pode ser aplicada cumulativamente com as demais </w:t>
      </w:r>
      <w:r w:rsidRPr="00180D88">
        <w:rPr>
          <w:rFonts w:ascii="Arial" w:hAnsi="Arial" w:cs="Arial"/>
          <w:spacing w:val="-2"/>
          <w:sz w:val="24"/>
          <w:szCs w:val="24"/>
        </w:rPr>
        <w:t>sanções.</w:t>
      </w:r>
    </w:p>
    <w:p w14:paraId="356CDEB5" w14:textId="77777777" w:rsidR="00782DBB" w:rsidRPr="00180D88" w:rsidRDefault="00782DBB" w:rsidP="00782DBB">
      <w:pPr>
        <w:pStyle w:val="PargrafodaLista"/>
        <w:numPr>
          <w:ilvl w:val="1"/>
          <w:numId w:val="10"/>
        </w:numPr>
        <w:tabs>
          <w:tab w:val="left" w:pos="567"/>
          <w:tab w:val="left" w:pos="1537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A aplicação de qualquer das penalidades previstas realizar-se-á em processo administrativo</w:t>
      </w:r>
      <w:r w:rsidRPr="00180D88">
        <w:rPr>
          <w:rFonts w:ascii="Arial" w:hAnsi="Arial" w:cs="Arial"/>
          <w:spacing w:val="-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que</w:t>
      </w:r>
      <w:r w:rsidRPr="00180D88">
        <w:rPr>
          <w:rFonts w:ascii="Arial" w:hAnsi="Arial" w:cs="Arial"/>
          <w:spacing w:val="-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assegurará</w:t>
      </w:r>
      <w:r w:rsidRPr="00180D88">
        <w:rPr>
          <w:rFonts w:ascii="Arial" w:hAnsi="Arial" w:cs="Arial"/>
          <w:spacing w:val="-8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o</w:t>
      </w:r>
      <w:r w:rsidRPr="00180D88">
        <w:rPr>
          <w:rFonts w:ascii="Arial" w:hAnsi="Arial" w:cs="Arial"/>
          <w:spacing w:val="-9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contraditório</w:t>
      </w:r>
      <w:r w:rsidRPr="00180D88">
        <w:rPr>
          <w:rFonts w:ascii="Arial" w:hAnsi="Arial" w:cs="Arial"/>
          <w:spacing w:val="-5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e</w:t>
      </w:r>
      <w:r w:rsidRPr="00180D88">
        <w:rPr>
          <w:rFonts w:ascii="Arial" w:hAnsi="Arial" w:cs="Arial"/>
          <w:spacing w:val="-6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</w:t>
      </w:r>
      <w:r w:rsidRPr="00180D88">
        <w:rPr>
          <w:rFonts w:ascii="Arial" w:hAnsi="Arial" w:cs="Arial"/>
          <w:spacing w:val="-6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ampla</w:t>
      </w:r>
      <w:r w:rsidRPr="00180D88">
        <w:rPr>
          <w:rFonts w:ascii="Arial" w:hAnsi="Arial" w:cs="Arial"/>
          <w:spacing w:val="-11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defesa</w:t>
      </w:r>
      <w:r w:rsidRPr="00180D88">
        <w:rPr>
          <w:rFonts w:ascii="Arial" w:hAnsi="Arial" w:cs="Arial"/>
          <w:spacing w:val="-6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ao</w:t>
      </w:r>
      <w:r w:rsidRPr="00180D88">
        <w:rPr>
          <w:rFonts w:ascii="Arial" w:hAnsi="Arial" w:cs="Arial"/>
          <w:spacing w:val="-6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fornecedor/adjudicatário,</w:t>
      </w:r>
    </w:p>
    <w:p w14:paraId="2CA88884" w14:textId="77777777" w:rsidR="00782DBB" w:rsidRPr="00180D88" w:rsidRDefault="00782DBB" w:rsidP="00782DBB">
      <w:pPr>
        <w:pStyle w:val="Corpodetexto"/>
        <w:tabs>
          <w:tab w:val="left" w:pos="567"/>
        </w:tabs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Observando-se o procedimento previsto na Lei nº 14.133, de 2021, e subsidiariamente na Lei nº 9.784, de 1999.</w:t>
      </w:r>
    </w:p>
    <w:p w14:paraId="588A03B9" w14:textId="77777777" w:rsidR="00782DBB" w:rsidRPr="00180D88" w:rsidRDefault="00782DBB" w:rsidP="00782DBB">
      <w:pPr>
        <w:pStyle w:val="Corpodetexto"/>
        <w:tabs>
          <w:tab w:val="left" w:pos="567"/>
        </w:tabs>
        <w:rPr>
          <w:rFonts w:ascii="Arial" w:hAnsi="Arial" w:cs="Arial"/>
          <w:sz w:val="24"/>
          <w:szCs w:val="24"/>
        </w:rPr>
      </w:pPr>
    </w:p>
    <w:p w14:paraId="41BDACE5" w14:textId="77777777" w:rsidR="00782DBB" w:rsidRPr="00180D88" w:rsidRDefault="00782DBB" w:rsidP="00A10808">
      <w:pPr>
        <w:pStyle w:val="Ttulo3"/>
        <w:numPr>
          <w:ilvl w:val="0"/>
          <w:numId w:val="10"/>
        </w:numPr>
        <w:shd w:val="clear" w:color="auto" w:fill="D9D9D9" w:themeFill="background1" w:themeFillShade="D9"/>
        <w:tabs>
          <w:tab w:val="left" w:pos="142"/>
          <w:tab w:val="left" w:pos="567"/>
        </w:tabs>
        <w:ind w:left="0" w:firstLine="0"/>
        <w:jc w:val="both"/>
        <w:rPr>
          <w:sz w:val="24"/>
          <w:szCs w:val="24"/>
        </w:rPr>
      </w:pPr>
      <w:r w:rsidRPr="00180D88">
        <w:rPr>
          <w:sz w:val="24"/>
          <w:szCs w:val="24"/>
        </w:rPr>
        <w:t>. DAS</w:t>
      </w:r>
      <w:r w:rsidRPr="00180D88">
        <w:rPr>
          <w:spacing w:val="-16"/>
          <w:sz w:val="24"/>
          <w:szCs w:val="24"/>
        </w:rPr>
        <w:t xml:space="preserve"> </w:t>
      </w:r>
      <w:r w:rsidRPr="00180D88">
        <w:rPr>
          <w:sz w:val="24"/>
          <w:szCs w:val="24"/>
        </w:rPr>
        <w:t>DISPOSIÇÕES</w:t>
      </w:r>
      <w:r w:rsidRPr="00180D88">
        <w:rPr>
          <w:spacing w:val="-13"/>
          <w:sz w:val="24"/>
          <w:szCs w:val="24"/>
        </w:rPr>
        <w:t xml:space="preserve"> </w:t>
      </w:r>
      <w:r w:rsidRPr="00180D88">
        <w:rPr>
          <w:spacing w:val="-2"/>
          <w:sz w:val="24"/>
          <w:szCs w:val="24"/>
        </w:rPr>
        <w:t>GERAIS</w:t>
      </w:r>
    </w:p>
    <w:p w14:paraId="249E9B1E" w14:textId="77777777" w:rsidR="00782DBB" w:rsidRPr="00180D88" w:rsidRDefault="00782DBB" w:rsidP="00782DBB">
      <w:pPr>
        <w:widowControl/>
        <w:numPr>
          <w:ilvl w:val="1"/>
          <w:numId w:val="10"/>
        </w:numPr>
        <w:tabs>
          <w:tab w:val="left" w:pos="142"/>
          <w:tab w:val="left" w:pos="567"/>
        </w:tabs>
        <w:autoSpaceDN/>
        <w:snapToGrid w:val="0"/>
        <w:ind w:left="0" w:firstLine="0"/>
        <w:jc w:val="both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O procedimento será divulgado no Portal de Compras Públicas, e encaminhado automaticamente aos fornecedores registrados no aviso de licitações do Portal de Compras Públicas, por mensagem eletrônica, na correspondente linha de fornecimento que pretende atender.</w:t>
      </w:r>
    </w:p>
    <w:p w14:paraId="73B1A423" w14:textId="24DAECEB" w:rsidR="00782DBB" w:rsidRPr="00180D88" w:rsidRDefault="00782DBB" w:rsidP="00782DBB">
      <w:pPr>
        <w:pStyle w:val="PargrafodaLista"/>
        <w:numPr>
          <w:ilvl w:val="1"/>
          <w:numId w:val="10"/>
        </w:numPr>
        <w:tabs>
          <w:tab w:val="left" w:pos="142"/>
          <w:tab w:val="left" w:pos="567"/>
          <w:tab w:val="left" w:pos="851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 xml:space="preserve">No caso de todos os fornecedores restarem desclassificados ou inabilitados (procedimento fracassado), a </w:t>
      </w:r>
      <w:r w:rsidR="0071467D" w:rsidRPr="00180D88">
        <w:rPr>
          <w:rFonts w:ascii="Arial" w:hAnsi="Arial" w:cs="Arial"/>
          <w:sz w:val="24"/>
          <w:szCs w:val="24"/>
        </w:rPr>
        <w:t>Associação</w:t>
      </w:r>
      <w:r w:rsidRPr="00180D88">
        <w:rPr>
          <w:rFonts w:ascii="Arial" w:hAnsi="Arial" w:cs="Arial"/>
          <w:sz w:val="24"/>
          <w:szCs w:val="24"/>
        </w:rPr>
        <w:t xml:space="preserve"> poderá:</w:t>
      </w:r>
    </w:p>
    <w:p w14:paraId="00F2D58B" w14:textId="77777777" w:rsidR="00782DBB" w:rsidRPr="00180D88" w:rsidRDefault="00782DBB" w:rsidP="00782DBB">
      <w:pPr>
        <w:pStyle w:val="PargrafodaLista"/>
        <w:numPr>
          <w:ilvl w:val="2"/>
          <w:numId w:val="10"/>
        </w:numPr>
        <w:tabs>
          <w:tab w:val="left" w:pos="142"/>
          <w:tab w:val="left" w:pos="567"/>
          <w:tab w:val="left" w:pos="709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Republicar</w:t>
      </w:r>
      <w:r w:rsidRPr="00180D88">
        <w:rPr>
          <w:rFonts w:ascii="Arial" w:hAnsi="Arial" w:cs="Arial"/>
          <w:spacing w:val="-10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o</w:t>
      </w:r>
      <w:r w:rsidRPr="00180D88">
        <w:rPr>
          <w:rFonts w:ascii="Arial" w:hAnsi="Arial" w:cs="Arial"/>
          <w:spacing w:val="-7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presente</w:t>
      </w:r>
      <w:r w:rsidRPr="00180D88">
        <w:rPr>
          <w:rFonts w:ascii="Arial" w:hAnsi="Arial" w:cs="Arial"/>
          <w:spacing w:val="-8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aviso</w:t>
      </w:r>
      <w:r w:rsidRPr="00180D88">
        <w:rPr>
          <w:rFonts w:ascii="Arial" w:hAnsi="Arial" w:cs="Arial"/>
          <w:spacing w:val="-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com</w:t>
      </w:r>
      <w:r w:rsidRPr="00180D88">
        <w:rPr>
          <w:rFonts w:ascii="Arial" w:hAnsi="Arial" w:cs="Arial"/>
          <w:spacing w:val="-11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uma</w:t>
      </w:r>
      <w:r w:rsidRPr="00180D88">
        <w:rPr>
          <w:rFonts w:ascii="Arial" w:hAnsi="Arial" w:cs="Arial"/>
          <w:spacing w:val="-11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nova</w:t>
      </w:r>
      <w:r w:rsidRPr="00180D88">
        <w:rPr>
          <w:rFonts w:ascii="Arial" w:hAnsi="Arial" w:cs="Arial"/>
          <w:spacing w:val="-9"/>
          <w:sz w:val="24"/>
          <w:szCs w:val="24"/>
        </w:rPr>
        <w:t xml:space="preserve"> </w:t>
      </w:r>
      <w:r w:rsidRPr="00180D88">
        <w:rPr>
          <w:rFonts w:ascii="Arial" w:hAnsi="Arial" w:cs="Arial"/>
          <w:spacing w:val="-4"/>
          <w:sz w:val="24"/>
          <w:szCs w:val="24"/>
        </w:rPr>
        <w:t>data;</w:t>
      </w:r>
    </w:p>
    <w:p w14:paraId="7EF6EEAA" w14:textId="77777777" w:rsidR="00782DBB" w:rsidRPr="00180D88" w:rsidRDefault="00782DBB" w:rsidP="00782DBB">
      <w:pPr>
        <w:pStyle w:val="PargrafodaLista"/>
        <w:numPr>
          <w:ilvl w:val="2"/>
          <w:numId w:val="10"/>
        </w:numPr>
        <w:tabs>
          <w:tab w:val="left" w:pos="142"/>
          <w:tab w:val="left" w:pos="567"/>
          <w:tab w:val="left" w:pos="709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Valer-se,</w:t>
      </w:r>
      <w:r w:rsidRPr="00180D88">
        <w:rPr>
          <w:rFonts w:ascii="Arial" w:hAnsi="Arial" w:cs="Arial"/>
          <w:spacing w:val="-6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para</w:t>
      </w:r>
      <w:r w:rsidRPr="00180D88">
        <w:rPr>
          <w:rFonts w:ascii="Arial" w:hAnsi="Arial" w:cs="Arial"/>
          <w:spacing w:val="-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</w:t>
      </w:r>
      <w:r w:rsidRPr="00180D88">
        <w:rPr>
          <w:rFonts w:ascii="Arial" w:hAnsi="Arial" w:cs="Arial"/>
          <w:spacing w:val="-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contratação,</w:t>
      </w:r>
      <w:r w:rsidRPr="00180D88">
        <w:rPr>
          <w:rFonts w:ascii="Arial" w:hAnsi="Arial" w:cs="Arial"/>
          <w:spacing w:val="-6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de</w:t>
      </w:r>
      <w:r w:rsidRPr="00180D88">
        <w:rPr>
          <w:rFonts w:ascii="Arial" w:hAnsi="Arial" w:cs="Arial"/>
          <w:spacing w:val="-1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proposta</w:t>
      </w:r>
      <w:r w:rsidRPr="00180D88">
        <w:rPr>
          <w:rFonts w:ascii="Arial" w:hAnsi="Arial" w:cs="Arial"/>
          <w:spacing w:val="-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obtida</w:t>
      </w:r>
      <w:r w:rsidRPr="00180D88">
        <w:rPr>
          <w:rFonts w:ascii="Arial" w:hAnsi="Arial" w:cs="Arial"/>
          <w:spacing w:val="-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na</w:t>
      </w:r>
      <w:r w:rsidRPr="00180D88">
        <w:rPr>
          <w:rFonts w:ascii="Arial" w:hAnsi="Arial" w:cs="Arial"/>
          <w:spacing w:val="-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pesquisa de preços</w:t>
      </w:r>
      <w:r w:rsidRPr="00180D88">
        <w:rPr>
          <w:rFonts w:ascii="Arial" w:hAnsi="Arial" w:cs="Arial"/>
          <w:spacing w:val="-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que</w:t>
      </w:r>
      <w:r w:rsidRPr="00180D88">
        <w:rPr>
          <w:rFonts w:ascii="Arial" w:hAnsi="Arial" w:cs="Arial"/>
          <w:spacing w:val="-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serviu de</w:t>
      </w:r>
      <w:r w:rsidRPr="00180D88">
        <w:rPr>
          <w:rFonts w:ascii="Arial" w:hAnsi="Arial" w:cs="Arial"/>
          <w:spacing w:val="-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base</w:t>
      </w:r>
      <w:r w:rsidRPr="00180D88">
        <w:rPr>
          <w:rFonts w:ascii="Arial" w:hAnsi="Arial" w:cs="Arial"/>
          <w:spacing w:val="-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ao</w:t>
      </w:r>
      <w:r w:rsidRPr="00180D88">
        <w:rPr>
          <w:rFonts w:ascii="Arial" w:hAnsi="Arial" w:cs="Arial"/>
          <w:spacing w:val="-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procedimento,</w:t>
      </w:r>
      <w:r w:rsidRPr="00180D88">
        <w:rPr>
          <w:rFonts w:ascii="Arial" w:hAnsi="Arial" w:cs="Arial"/>
          <w:spacing w:val="-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se</w:t>
      </w:r>
      <w:r w:rsidRPr="00180D88">
        <w:rPr>
          <w:rFonts w:ascii="Arial" w:hAnsi="Arial" w:cs="Arial"/>
          <w:spacing w:val="-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houver,</w:t>
      </w:r>
      <w:r w:rsidRPr="00180D88">
        <w:rPr>
          <w:rFonts w:ascii="Arial" w:hAnsi="Arial" w:cs="Arial"/>
          <w:spacing w:val="-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privilegiando-se</w:t>
      </w:r>
      <w:r w:rsidRPr="00180D88">
        <w:rPr>
          <w:rFonts w:ascii="Arial" w:hAnsi="Arial" w:cs="Arial"/>
          <w:spacing w:val="-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os</w:t>
      </w:r>
      <w:r w:rsidRPr="00180D88">
        <w:rPr>
          <w:rFonts w:ascii="Arial" w:hAnsi="Arial" w:cs="Arial"/>
          <w:spacing w:val="-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menores</w:t>
      </w:r>
      <w:r w:rsidRPr="00180D88">
        <w:rPr>
          <w:rFonts w:ascii="Arial" w:hAnsi="Arial" w:cs="Arial"/>
          <w:spacing w:val="-1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preços,</w:t>
      </w:r>
      <w:r w:rsidRPr="00180D88">
        <w:rPr>
          <w:rFonts w:ascii="Arial" w:hAnsi="Arial" w:cs="Arial"/>
          <w:spacing w:val="-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sempre que possível, e desde que atendidas às condições de habilitação exigidas.</w:t>
      </w:r>
    </w:p>
    <w:p w14:paraId="622EE04D" w14:textId="77777777" w:rsidR="00782DBB" w:rsidRPr="00180D88" w:rsidRDefault="00782DBB" w:rsidP="00782DBB">
      <w:pPr>
        <w:pStyle w:val="PargrafodaLista"/>
        <w:numPr>
          <w:ilvl w:val="3"/>
          <w:numId w:val="10"/>
        </w:numPr>
        <w:tabs>
          <w:tab w:val="left" w:pos="142"/>
          <w:tab w:val="left" w:pos="567"/>
          <w:tab w:val="left" w:pos="993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No</w:t>
      </w:r>
      <w:r w:rsidRPr="00180D88">
        <w:rPr>
          <w:rFonts w:ascii="Arial" w:hAnsi="Arial" w:cs="Arial"/>
          <w:spacing w:val="-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caso</w:t>
      </w:r>
      <w:r w:rsidRPr="00180D88">
        <w:rPr>
          <w:rFonts w:ascii="Arial" w:hAnsi="Arial" w:cs="Arial"/>
          <w:spacing w:val="-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do</w:t>
      </w:r>
      <w:r w:rsidRPr="00180D88">
        <w:rPr>
          <w:rFonts w:ascii="Arial" w:hAnsi="Arial" w:cs="Arial"/>
          <w:spacing w:val="-8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subitem</w:t>
      </w:r>
      <w:r w:rsidRPr="00180D88">
        <w:rPr>
          <w:rFonts w:ascii="Arial" w:hAnsi="Arial" w:cs="Arial"/>
          <w:spacing w:val="-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anterior, a</w:t>
      </w:r>
      <w:r w:rsidRPr="00180D88">
        <w:rPr>
          <w:rFonts w:ascii="Arial" w:hAnsi="Arial" w:cs="Arial"/>
          <w:spacing w:val="-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contratação</w:t>
      </w:r>
      <w:r w:rsidRPr="00180D88">
        <w:rPr>
          <w:rFonts w:ascii="Arial" w:hAnsi="Arial" w:cs="Arial"/>
          <w:spacing w:val="-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será</w:t>
      </w:r>
      <w:r w:rsidRPr="00180D88">
        <w:rPr>
          <w:rFonts w:ascii="Arial" w:hAnsi="Arial" w:cs="Arial"/>
          <w:spacing w:val="-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 xml:space="preserve">operacionalizada fora deste </w:t>
      </w:r>
      <w:r w:rsidRPr="00180D88">
        <w:rPr>
          <w:rFonts w:ascii="Arial" w:hAnsi="Arial" w:cs="Arial"/>
          <w:spacing w:val="-2"/>
          <w:sz w:val="24"/>
          <w:szCs w:val="24"/>
        </w:rPr>
        <w:t>procedimento.</w:t>
      </w:r>
    </w:p>
    <w:p w14:paraId="3B5FC89C" w14:textId="77777777" w:rsidR="00782DBB" w:rsidRPr="00180D88" w:rsidRDefault="00782DBB" w:rsidP="00782DBB">
      <w:pPr>
        <w:pStyle w:val="PargrafodaLista"/>
        <w:numPr>
          <w:ilvl w:val="2"/>
          <w:numId w:val="10"/>
        </w:numPr>
        <w:tabs>
          <w:tab w:val="left" w:pos="142"/>
          <w:tab w:val="left" w:pos="567"/>
          <w:tab w:val="left" w:pos="709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lastRenderedPageBreak/>
        <w:t>Fixar prazo para que possa haver adequação das propostas ou da documentação de habilitação, conforme o caso.</w:t>
      </w:r>
    </w:p>
    <w:p w14:paraId="649FCBF5" w14:textId="77777777" w:rsidR="00782DBB" w:rsidRPr="00180D88" w:rsidRDefault="00782DBB" w:rsidP="00782DBB">
      <w:pPr>
        <w:pStyle w:val="PargrafodaLista"/>
        <w:numPr>
          <w:ilvl w:val="1"/>
          <w:numId w:val="10"/>
        </w:numPr>
        <w:tabs>
          <w:tab w:val="left" w:pos="142"/>
          <w:tab w:val="left" w:pos="567"/>
          <w:tab w:val="left" w:pos="709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As providências dos subitens 9.2.1 e 9.2.2 acima poderão ser utilizadas se não houver</w:t>
      </w:r>
      <w:r w:rsidRPr="00180D88">
        <w:rPr>
          <w:rFonts w:ascii="Arial" w:hAnsi="Arial" w:cs="Arial"/>
          <w:spacing w:val="-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o</w:t>
      </w:r>
      <w:r w:rsidRPr="00180D88">
        <w:rPr>
          <w:rFonts w:ascii="Arial" w:hAnsi="Arial" w:cs="Arial"/>
          <w:spacing w:val="-6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comparecimento de</w:t>
      </w:r>
      <w:r w:rsidRPr="00180D88">
        <w:rPr>
          <w:rFonts w:ascii="Arial" w:hAnsi="Arial" w:cs="Arial"/>
          <w:spacing w:val="-9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quaisquer fornecedores interessados (procedimento</w:t>
      </w:r>
      <w:r w:rsidRPr="00180D88">
        <w:rPr>
          <w:rFonts w:ascii="Arial" w:hAnsi="Arial" w:cs="Arial"/>
          <w:spacing w:val="-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deserto).</w:t>
      </w:r>
    </w:p>
    <w:p w14:paraId="61605430" w14:textId="41644B79" w:rsidR="00782DBB" w:rsidRPr="00180D88" w:rsidRDefault="00782DBB" w:rsidP="00782DBB">
      <w:pPr>
        <w:pStyle w:val="PargrafodaLista"/>
        <w:numPr>
          <w:ilvl w:val="1"/>
          <w:numId w:val="10"/>
        </w:numPr>
        <w:tabs>
          <w:tab w:val="left" w:pos="142"/>
          <w:tab w:val="left" w:pos="567"/>
          <w:tab w:val="left" w:pos="709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Havendo a necessidade de realização de ato de qualquer natureza pelos fornecedores,</w:t>
      </w:r>
      <w:r w:rsidRPr="00180D88">
        <w:rPr>
          <w:rFonts w:ascii="Arial" w:hAnsi="Arial" w:cs="Arial"/>
          <w:spacing w:val="-1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cujo</w:t>
      </w:r>
      <w:r w:rsidRPr="00180D88">
        <w:rPr>
          <w:rFonts w:ascii="Arial" w:hAnsi="Arial" w:cs="Arial"/>
          <w:spacing w:val="-1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prazo</w:t>
      </w:r>
      <w:r w:rsidRPr="00180D88">
        <w:rPr>
          <w:rFonts w:ascii="Arial" w:hAnsi="Arial" w:cs="Arial"/>
          <w:spacing w:val="-1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não</w:t>
      </w:r>
      <w:r w:rsidRPr="00180D88">
        <w:rPr>
          <w:rFonts w:ascii="Arial" w:hAnsi="Arial" w:cs="Arial"/>
          <w:spacing w:val="-1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conste</w:t>
      </w:r>
      <w:r w:rsidRPr="00180D88">
        <w:rPr>
          <w:rFonts w:ascii="Arial" w:hAnsi="Arial" w:cs="Arial"/>
          <w:spacing w:val="-1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deste</w:t>
      </w:r>
      <w:r w:rsidRPr="00180D88">
        <w:rPr>
          <w:rFonts w:ascii="Arial" w:hAnsi="Arial" w:cs="Arial"/>
          <w:spacing w:val="-11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Aviso</w:t>
      </w:r>
      <w:r w:rsidRPr="00180D88">
        <w:rPr>
          <w:rFonts w:ascii="Arial" w:hAnsi="Arial" w:cs="Arial"/>
          <w:spacing w:val="-1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de</w:t>
      </w:r>
      <w:r w:rsidRPr="00180D88">
        <w:rPr>
          <w:rFonts w:ascii="Arial" w:hAnsi="Arial" w:cs="Arial"/>
          <w:spacing w:val="-1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Contratação</w:t>
      </w:r>
      <w:r w:rsidRPr="00180D88">
        <w:rPr>
          <w:rFonts w:ascii="Arial" w:hAnsi="Arial" w:cs="Arial"/>
          <w:spacing w:val="-1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Direta,</w:t>
      </w:r>
      <w:r w:rsidRPr="00180D88">
        <w:rPr>
          <w:rFonts w:ascii="Arial" w:hAnsi="Arial" w:cs="Arial"/>
          <w:spacing w:val="-11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deverá</w:t>
      </w:r>
      <w:r w:rsidRPr="00180D88">
        <w:rPr>
          <w:rFonts w:ascii="Arial" w:hAnsi="Arial" w:cs="Arial"/>
          <w:spacing w:val="-1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ser</w:t>
      </w:r>
      <w:r w:rsidRPr="00180D88">
        <w:rPr>
          <w:rFonts w:ascii="Arial" w:hAnsi="Arial" w:cs="Arial"/>
          <w:spacing w:val="-1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 xml:space="preserve">atendido o prazo indicado pelo agente competente da </w:t>
      </w:r>
      <w:r w:rsidR="0071467D" w:rsidRPr="00180D88">
        <w:rPr>
          <w:rFonts w:ascii="Arial" w:hAnsi="Arial" w:cs="Arial"/>
          <w:sz w:val="24"/>
          <w:szCs w:val="24"/>
        </w:rPr>
        <w:t>Associação</w:t>
      </w:r>
      <w:r w:rsidRPr="00180D88">
        <w:rPr>
          <w:rFonts w:ascii="Arial" w:hAnsi="Arial" w:cs="Arial"/>
          <w:sz w:val="24"/>
          <w:szCs w:val="24"/>
        </w:rPr>
        <w:t xml:space="preserve"> na respectiva notificação.</w:t>
      </w:r>
    </w:p>
    <w:p w14:paraId="478A9BA4" w14:textId="64990F21" w:rsidR="00782DBB" w:rsidRPr="00180D88" w:rsidRDefault="00782DBB" w:rsidP="00782DBB">
      <w:pPr>
        <w:pStyle w:val="PargrafodaLista"/>
        <w:numPr>
          <w:ilvl w:val="1"/>
          <w:numId w:val="10"/>
        </w:numPr>
        <w:tabs>
          <w:tab w:val="left" w:pos="142"/>
          <w:tab w:val="left" w:pos="567"/>
          <w:tab w:val="left" w:pos="1535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Caberá</w:t>
      </w:r>
      <w:r w:rsidRPr="00180D88">
        <w:rPr>
          <w:rFonts w:ascii="Arial" w:hAnsi="Arial" w:cs="Arial"/>
          <w:spacing w:val="-1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ao</w:t>
      </w:r>
      <w:r w:rsidRPr="00180D88">
        <w:rPr>
          <w:rFonts w:ascii="Arial" w:hAnsi="Arial" w:cs="Arial"/>
          <w:spacing w:val="-1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fornecedor</w:t>
      </w:r>
      <w:r w:rsidRPr="00180D88">
        <w:rPr>
          <w:rFonts w:ascii="Arial" w:hAnsi="Arial" w:cs="Arial"/>
          <w:spacing w:val="-1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acompanhar</w:t>
      </w:r>
      <w:r w:rsidRPr="00180D88">
        <w:rPr>
          <w:rFonts w:ascii="Arial" w:hAnsi="Arial" w:cs="Arial"/>
          <w:spacing w:val="-8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as</w:t>
      </w:r>
      <w:r w:rsidRPr="00180D88">
        <w:rPr>
          <w:rFonts w:ascii="Arial" w:hAnsi="Arial" w:cs="Arial"/>
          <w:spacing w:val="-7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operações,</w:t>
      </w:r>
      <w:r w:rsidRPr="00180D88">
        <w:rPr>
          <w:rFonts w:ascii="Arial" w:hAnsi="Arial" w:cs="Arial"/>
          <w:spacing w:val="-1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ficando</w:t>
      </w:r>
      <w:r w:rsidRPr="00180D88">
        <w:rPr>
          <w:rFonts w:ascii="Arial" w:hAnsi="Arial" w:cs="Arial"/>
          <w:spacing w:val="-1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responsável</w:t>
      </w:r>
      <w:r w:rsidRPr="00180D88">
        <w:rPr>
          <w:rFonts w:ascii="Arial" w:hAnsi="Arial" w:cs="Arial"/>
          <w:spacing w:val="-1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pelo</w:t>
      </w:r>
      <w:r w:rsidRPr="00180D88">
        <w:rPr>
          <w:rFonts w:ascii="Arial" w:hAnsi="Arial" w:cs="Arial"/>
          <w:spacing w:val="-1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ônus decorrente</w:t>
      </w:r>
      <w:r w:rsidRPr="00180D88">
        <w:rPr>
          <w:rFonts w:ascii="Arial" w:hAnsi="Arial" w:cs="Arial"/>
          <w:spacing w:val="-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da</w:t>
      </w:r>
      <w:r w:rsidRPr="00180D88">
        <w:rPr>
          <w:rFonts w:ascii="Arial" w:hAnsi="Arial" w:cs="Arial"/>
          <w:spacing w:val="-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perda</w:t>
      </w:r>
      <w:r w:rsidRPr="00180D88">
        <w:rPr>
          <w:rFonts w:ascii="Arial" w:hAnsi="Arial" w:cs="Arial"/>
          <w:spacing w:val="-9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do</w:t>
      </w:r>
      <w:r w:rsidRPr="00180D88">
        <w:rPr>
          <w:rFonts w:ascii="Arial" w:hAnsi="Arial" w:cs="Arial"/>
          <w:spacing w:val="-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negócio</w:t>
      </w:r>
      <w:r w:rsidRPr="00180D88">
        <w:rPr>
          <w:rFonts w:ascii="Arial" w:hAnsi="Arial" w:cs="Arial"/>
          <w:spacing w:val="-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diante</w:t>
      </w:r>
      <w:r w:rsidRPr="00180D88">
        <w:rPr>
          <w:rFonts w:ascii="Arial" w:hAnsi="Arial" w:cs="Arial"/>
          <w:spacing w:val="-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da</w:t>
      </w:r>
      <w:r w:rsidRPr="00180D88">
        <w:rPr>
          <w:rFonts w:ascii="Arial" w:hAnsi="Arial" w:cs="Arial"/>
          <w:spacing w:val="-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inobservância</w:t>
      </w:r>
      <w:r w:rsidRPr="00180D88">
        <w:rPr>
          <w:rFonts w:ascii="Arial" w:hAnsi="Arial" w:cs="Arial"/>
          <w:spacing w:val="-6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de</w:t>
      </w:r>
      <w:r w:rsidRPr="00180D88">
        <w:rPr>
          <w:rFonts w:ascii="Arial" w:hAnsi="Arial" w:cs="Arial"/>
          <w:spacing w:val="-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quaisquer</w:t>
      </w:r>
      <w:r w:rsidRPr="00180D88">
        <w:rPr>
          <w:rFonts w:ascii="Arial" w:hAnsi="Arial" w:cs="Arial"/>
          <w:spacing w:val="-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mensagens</w:t>
      </w:r>
      <w:r w:rsidRPr="00180D88">
        <w:rPr>
          <w:rFonts w:ascii="Arial" w:hAnsi="Arial" w:cs="Arial"/>
          <w:spacing w:val="-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 xml:space="preserve">emitidas pela </w:t>
      </w:r>
      <w:r w:rsidR="0071467D" w:rsidRPr="00180D88">
        <w:rPr>
          <w:rFonts w:ascii="Arial" w:hAnsi="Arial" w:cs="Arial"/>
          <w:sz w:val="24"/>
          <w:szCs w:val="24"/>
        </w:rPr>
        <w:t>Associação</w:t>
      </w:r>
      <w:r w:rsidRPr="00180D88">
        <w:rPr>
          <w:rFonts w:ascii="Arial" w:hAnsi="Arial" w:cs="Arial"/>
          <w:sz w:val="24"/>
          <w:szCs w:val="24"/>
        </w:rPr>
        <w:t xml:space="preserve"> ou de sua desconexão.</w:t>
      </w:r>
    </w:p>
    <w:p w14:paraId="2B81B321" w14:textId="424459D8" w:rsidR="00782DBB" w:rsidRPr="00180D88" w:rsidRDefault="00782DBB" w:rsidP="00782DBB">
      <w:pPr>
        <w:pStyle w:val="PargrafodaLista"/>
        <w:numPr>
          <w:ilvl w:val="1"/>
          <w:numId w:val="10"/>
        </w:numPr>
        <w:tabs>
          <w:tab w:val="left" w:pos="142"/>
          <w:tab w:val="left" w:pos="567"/>
          <w:tab w:val="left" w:pos="1535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 xml:space="preserve">No julgamento das propostas e da habilitação, a </w:t>
      </w:r>
      <w:r w:rsidR="0071467D" w:rsidRPr="00180D88">
        <w:rPr>
          <w:rFonts w:ascii="Arial" w:hAnsi="Arial" w:cs="Arial"/>
          <w:sz w:val="24"/>
          <w:szCs w:val="24"/>
        </w:rPr>
        <w:t>Associação</w:t>
      </w:r>
      <w:r w:rsidRPr="00180D88">
        <w:rPr>
          <w:rFonts w:ascii="Arial" w:hAnsi="Arial" w:cs="Arial"/>
          <w:sz w:val="24"/>
          <w:szCs w:val="24"/>
        </w:rPr>
        <w:t xml:space="preserve"> poderá sanar erros</w:t>
      </w:r>
      <w:r w:rsidRPr="00180D88">
        <w:rPr>
          <w:rFonts w:ascii="Arial" w:hAnsi="Arial" w:cs="Arial"/>
          <w:spacing w:val="-1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ou</w:t>
      </w:r>
      <w:r w:rsidRPr="00180D88">
        <w:rPr>
          <w:rFonts w:ascii="Arial" w:hAnsi="Arial" w:cs="Arial"/>
          <w:spacing w:val="-1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falhas</w:t>
      </w:r>
      <w:r w:rsidRPr="00180D88">
        <w:rPr>
          <w:rFonts w:ascii="Arial" w:hAnsi="Arial" w:cs="Arial"/>
          <w:spacing w:val="-1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que</w:t>
      </w:r>
      <w:r w:rsidRPr="00180D88">
        <w:rPr>
          <w:rFonts w:ascii="Arial" w:hAnsi="Arial" w:cs="Arial"/>
          <w:spacing w:val="-1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não</w:t>
      </w:r>
      <w:r w:rsidRPr="00180D88">
        <w:rPr>
          <w:rFonts w:ascii="Arial" w:hAnsi="Arial" w:cs="Arial"/>
          <w:spacing w:val="-1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alterem</w:t>
      </w:r>
      <w:r w:rsidRPr="00180D88">
        <w:rPr>
          <w:rFonts w:ascii="Arial" w:hAnsi="Arial" w:cs="Arial"/>
          <w:spacing w:val="-1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a</w:t>
      </w:r>
      <w:r w:rsidRPr="00180D88">
        <w:rPr>
          <w:rFonts w:ascii="Arial" w:hAnsi="Arial" w:cs="Arial"/>
          <w:spacing w:val="-8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substância</w:t>
      </w:r>
      <w:r w:rsidRPr="00180D88">
        <w:rPr>
          <w:rFonts w:ascii="Arial" w:hAnsi="Arial" w:cs="Arial"/>
          <w:spacing w:val="-1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das</w:t>
      </w:r>
      <w:r w:rsidRPr="00180D88">
        <w:rPr>
          <w:rFonts w:ascii="Arial" w:hAnsi="Arial" w:cs="Arial"/>
          <w:spacing w:val="-1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propostas,</w:t>
      </w:r>
      <w:r w:rsidRPr="00180D88">
        <w:rPr>
          <w:rFonts w:ascii="Arial" w:hAnsi="Arial" w:cs="Arial"/>
          <w:spacing w:val="-1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dos</w:t>
      </w:r>
      <w:r w:rsidRPr="00180D88">
        <w:rPr>
          <w:rFonts w:ascii="Arial" w:hAnsi="Arial" w:cs="Arial"/>
          <w:spacing w:val="-1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documentos</w:t>
      </w:r>
      <w:r w:rsidRPr="00180D88">
        <w:rPr>
          <w:rFonts w:ascii="Arial" w:hAnsi="Arial" w:cs="Arial"/>
          <w:spacing w:val="-12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e</w:t>
      </w:r>
      <w:r w:rsidRPr="00180D88">
        <w:rPr>
          <w:rFonts w:ascii="Arial" w:hAnsi="Arial" w:cs="Arial"/>
          <w:spacing w:val="-13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sua</w:t>
      </w:r>
      <w:r w:rsidRPr="00180D88">
        <w:rPr>
          <w:rFonts w:ascii="Arial" w:hAnsi="Arial" w:cs="Arial"/>
          <w:spacing w:val="-14"/>
          <w:sz w:val="24"/>
          <w:szCs w:val="24"/>
        </w:rPr>
        <w:t xml:space="preserve"> </w:t>
      </w:r>
      <w:r w:rsidRPr="00180D88">
        <w:rPr>
          <w:rFonts w:ascii="Arial" w:hAnsi="Arial" w:cs="Arial"/>
          <w:sz w:val="24"/>
          <w:szCs w:val="24"/>
        </w:rPr>
        <w:t>validade jurídica, mediante despacho fundamentado, registrado em ata e acessível a todos, atribuindo-lhes validade e eficácia para fins de habilitação e classificação.</w:t>
      </w:r>
    </w:p>
    <w:p w14:paraId="29C1B695" w14:textId="130CFA34" w:rsidR="00782DBB" w:rsidRPr="00180D88" w:rsidRDefault="00782DBB" w:rsidP="00782DBB">
      <w:pPr>
        <w:pStyle w:val="PargrafodaLista"/>
        <w:numPr>
          <w:ilvl w:val="1"/>
          <w:numId w:val="10"/>
        </w:numPr>
        <w:tabs>
          <w:tab w:val="left" w:pos="567"/>
          <w:tab w:val="left" w:pos="1535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 xml:space="preserve">As normas disciplinadoras deste Aviso de Contratação Direta serão sempre interpretadas em favor da ampliação da disputa entre os interessados, desde que não comprometam o interesse da </w:t>
      </w:r>
      <w:r w:rsidR="0071467D" w:rsidRPr="00180D88">
        <w:rPr>
          <w:rFonts w:ascii="Arial" w:hAnsi="Arial" w:cs="Arial"/>
          <w:sz w:val="24"/>
          <w:szCs w:val="24"/>
        </w:rPr>
        <w:t>Associação</w:t>
      </w:r>
      <w:r w:rsidRPr="00180D88">
        <w:rPr>
          <w:rFonts w:ascii="Arial" w:hAnsi="Arial" w:cs="Arial"/>
          <w:sz w:val="24"/>
          <w:szCs w:val="24"/>
        </w:rPr>
        <w:t>, o princípio da isonomia, a finalidade e a segurança da contratação.</w:t>
      </w:r>
    </w:p>
    <w:p w14:paraId="07863172" w14:textId="0F898F37" w:rsidR="00782DBB" w:rsidRPr="00180D88" w:rsidRDefault="00782DBB" w:rsidP="00782DBB">
      <w:pPr>
        <w:pStyle w:val="PargrafodaLista"/>
        <w:numPr>
          <w:ilvl w:val="1"/>
          <w:numId w:val="10"/>
        </w:numPr>
        <w:tabs>
          <w:tab w:val="left" w:pos="567"/>
          <w:tab w:val="left" w:pos="1538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 xml:space="preserve">Os fornecedores assumem todos os custos de preparação e apresentação de suas propostas e a </w:t>
      </w:r>
      <w:r w:rsidR="0071467D" w:rsidRPr="00180D88">
        <w:rPr>
          <w:rFonts w:ascii="Arial" w:hAnsi="Arial" w:cs="Arial"/>
          <w:sz w:val="24"/>
          <w:szCs w:val="24"/>
        </w:rPr>
        <w:t>Associação</w:t>
      </w:r>
      <w:r w:rsidRPr="00180D88">
        <w:rPr>
          <w:rFonts w:ascii="Arial" w:hAnsi="Arial" w:cs="Arial"/>
          <w:sz w:val="24"/>
          <w:szCs w:val="24"/>
        </w:rPr>
        <w:t xml:space="preserve"> não será, em nenhum caso, responsável por esses custos, independentemente da condução ou do resultado do processo de contratação.</w:t>
      </w:r>
    </w:p>
    <w:p w14:paraId="4223A88C" w14:textId="77777777" w:rsidR="00782DBB" w:rsidRDefault="00782DBB" w:rsidP="00782DBB">
      <w:pPr>
        <w:pStyle w:val="PargrafodaLista"/>
        <w:numPr>
          <w:ilvl w:val="1"/>
          <w:numId w:val="10"/>
        </w:numPr>
        <w:tabs>
          <w:tab w:val="left" w:pos="567"/>
          <w:tab w:val="left" w:pos="1536"/>
        </w:tabs>
        <w:ind w:left="0" w:firstLine="0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Da sessão pública será divulgada Ata no sistema eletrônico.</w:t>
      </w:r>
    </w:p>
    <w:p w14:paraId="695954DF" w14:textId="77777777" w:rsidR="0098374B" w:rsidRDefault="0098374B" w:rsidP="0098374B">
      <w:pPr>
        <w:pStyle w:val="PargrafodaLista"/>
        <w:tabs>
          <w:tab w:val="left" w:pos="567"/>
          <w:tab w:val="left" w:pos="1536"/>
        </w:tabs>
        <w:ind w:left="360" w:firstLine="0"/>
        <w:rPr>
          <w:rFonts w:ascii="Arial" w:hAnsi="Arial" w:cs="Arial"/>
          <w:sz w:val="24"/>
          <w:szCs w:val="24"/>
        </w:rPr>
      </w:pPr>
    </w:p>
    <w:p w14:paraId="6C2B6524" w14:textId="77777777" w:rsidR="0098374B" w:rsidRPr="00180D88" w:rsidRDefault="0098374B" w:rsidP="0098374B">
      <w:pPr>
        <w:pStyle w:val="PargrafodaLista"/>
        <w:tabs>
          <w:tab w:val="left" w:pos="567"/>
          <w:tab w:val="left" w:pos="1536"/>
        </w:tabs>
        <w:ind w:left="360" w:firstLine="0"/>
        <w:rPr>
          <w:rFonts w:ascii="Arial" w:hAnsi="Arial" w:cs="Arial"/>
          <w:sz w:val="24"/>
          <w:szCs w:val="24"/>
        </w:rPr>
      </w:pPr>
    </w:p>
    <w:p w14:paraId="5C7EBFCB" w14:textId="7258F21E" w:rsidR="0098374B" w:rsidRPr="0098374B" w:rsidRDefault="0098374B" w:rsidP="0098374B">
      <w:pPr>
        <w:pStyle w:val="PargrafodaLista"/>
        <w:ind w:left="360" w:firstLine="0"/>
        <w:jc w:val="right"/>
        <w:rPr>
          <w:rFonts w:ascii="Arial" w:eastAsia="Aptos" w:hAnsi="Arial" w:cs="Arial"/>
          <w:sz w:val="24"/>
          <w:szCs w:val="24"/>
          <w:lang w:val="pt-BR"/>
        </w:rPr>
      </w:pPr>
      <w:r w:rsidRPr="0098374B">
        <w:rPr>
          <w:rFonts w:ascii="Arial" w:hAnsi="Arial" w:cs="Arial"/>
          <w:sz w:val="24"/>
          <w:szCs w:val="24"/>
        </w:rPr>
        <w:t xml:space="preserve">Paraíso do Tocantins – TO, </w:t>
      </w:r>
      <w:r w:rsidR="004F2F68">
        <w:rPr>
          <w:rFonts w:ascii="Arial" w:hAnsi="Arial" w:cs="Arial"/>
          <w:sz w:val="24"/>
          <w:szCs w:val="24"/>
        </w:rPr>
        <w:t>2</w:t>
      </w:r>
      <w:r w:rsidR="008E3B4A">
        <w:rPr>
          <w:rFonts w:ascii="Arial" w:hAnsi="Arial" w:cs="Arial"/>
          <w:sz w:val="24"/>
          <w:szCs w:val="24"/>
        </w:rPr>
        <w:t xml:space="preserve">9 </w:t>
      </w:r>
      <w:r w:rsidRPr="0098374B">
        <w:rPr>
          <w:rFonts w:ascii="Arial" w:hAnsi="Arial" w:cs="Arial"/>
          <w:sz w:val="24"/>
          <w:szCs w:val="24"/>
        </w:rPr>
        <w:t xml:space="preserve">de </w:t>
      </w:r>
      <w:r w:rsidR="004F2F68">
        <w:rPr>
          <w:rFonts w:ascii="Arial" w:hAnsi="Arial" w:cs="Arial"/>
          <w:sz w:val="24"/>
          <w:szCs w:val="24"/>
        </w:rPr>
        <w:t>janeiro</w:t>
      </w:r>
      <w:r w:rsidRPr="0098374B">
        <w:rPr>
          <w:rFonts w:ascii="Arial" w:hAnsi="Arial" w:cs="Arial"/>
          <w:sz w:val="24"/>
          <w:szCs w:val="24"/>
        </w:rPr>
        <w:t xml:space="preserve"> de </w:t>
      </w:r>
      <w:r w:rsidRPr="0098374B">
        <w:rPr>
          <w:rFonts w:ascii="Arial" w:eastAsia="Aptos" w:hAnsi="Arial" w:cs="Arial"/>
          <w:sz w:val="24"/>
          <w:szCs w:val="24"/>
          <w:lang w:val="pt-BR"/>
        </w:rPr>
        <w:t>202</w:t>
      </w:r>
      <w:r w:rsidR="004F2F68">
        <w:rPr>
          <w:rFonts w:ascii="Arial" w:eastAsia="Aptos" w:hAnsi="Arial" w:cs="Arial"/>
          <w:sz w:val="24"/>
          <w:szCs w:val="24"/>
          <w:lang w:val="pt-BR"/>
        </w:rPr>
        <w:t>6</w:t>
      </w:r>
      <w:r w:rsidRPr="0098374B">
        <w:rPr>
          <w:rFonts w:ascii="Arial" w:eastAsia="Aptos" w:hAnsi="Arial" w:cs="Arial"/>
          <w:sz w:val="24"/>
          <w:szCs w:val="24"/>
          <w:lang w:val="pt-BR"/>
        </w:rPr>
        <w:t>.</w:t>
      </w:r>
    </w:p>
    <w:p w14:paraId="0590C6EF" w14:textId="77777777" w:rsidR="0098374B" w:rsidRPr="00180D88" w:rsidRDefault="0098374B" w:rsidP="0098374B">
      <w:pPr>
        <w:pStyle w:val="Ttulo3"/>
        <w:tabs>
          <w:tab w:val="left" w:pos="477"/>
          <w:tab w:val="left" w:pos="709"/>
        </w:tabs>
        <w:ind w:left="360" w:firstLine="0"/>
        <w:jc w:val="right"/>
        <w:rPr>
          <w:sz w:val="24"/>
          <w:szCs w:val="24"/>
        </w:rPr>
      </w:pPr>
    </w:p>
    <w:p w14:paraId="6D05DD4C" w14:textId="77777777" w:rsidR="00782DBB" w:rsidRDefault="00782DBB" w:rsidP="0098374B">
      <w:pPr>
        <w:jc w:val="center"/>
        <w:rPr>
          <w:rFonts w:ascii="Arial" w:hAnsi="Arial" w:cs="Arial"/>
          <w:sz w:val="24"/>
          <w:szCs w:val="24"/>
        </w:rPr>
      </w:pPr>
    </w:p>
    <w:p w14:paraId="43184FAC" w14:textId="77777777" w:rsidR="00B0130F" w:rsidRDefault="00B0130F" w:rsidP="0098374B">
      <w:pPr>
        <w:jc w:val="center"/>
        <w:rPr>
          <w:rFonts w:ascii="Arial" w:hAnsi="Arial" w:cs="Arial"/>
          <w:sz w:val="24"/>
          <w:szCs w:val="24"/>
        </w:rPr>
      </w:pPr>
    </w:p>
    <w:p w14:paraId="478F0EB3" w14:textId="77777777" w:rsidR="00B0130F" w:rsidRDefault="00B0130F" w:rsidP="0098374B">
      <w:pPr>
        <w:jc w:val="center"/>
        <w:rPr>
          <w:rFonts w:ascii="Arial" w:hAnsi="Arial" w:cs="Arial"/>
          <w:sz w:val="24"/>
          <w:szCs w:val="24"/>
        </w:rPr>
      </w:pPr>
    </w:p>
    <w:p w14:paraId="1C70FD2F" w14:textId="77777777" w:rsidR="00B0130F" w:rsidRDefault="00B0130F" w:rsidP="0098374B">
      <w:pPr>
        <w:jc w:val="center"/>
        <w:rPr>
          <w:rFonts w:ascii="Arial" w:hAnsi="Arial" w:cs="Arial"/>
          <w:sz w:val="24"/>
          <w:szCs w:val="24"/>
        </w:rPr>
      </w:pPr>
    </w:p>
    <w:p w14:paraId="6285D7F2" w14:textId="77777777" w:rsidR="00B0130F" w:rsidRDefault="00B0130F" w:rsidP="0098374B">
      <w:pPr>
        <w:jc w:val="center"/>
        <w:rPr>
          <w:rFonts w:ascii="Arial" w:hAnsi="Arial" w:cs="Arial"/>
          <w:sz w:val="24"/>
          <w:szCs w:val="24"/>
        </w:rPr>
      </w:pPr>
    </w:p>
    <w:p w14:paraId="5A6512AE" w14:textId="77777777" w:rsidR="00B0130F" w:rsidRDefault="00B0130F" w:rsidP="0098374B">
      <w:pPr>
        <w:jc w:val="center"/>
        <w:rPr>
          <w:rFonts w:ascii="Arial" w:hAnsi="Arial" w:cs="Arial"/>
          <w:sz w:val="24"/>
          <w:szCs w:val="24"/>
        </w:rPr>
      </w:pPr>
    </w:p>
    <w:p w14:paraId="4761A43C" w14:textId="77777777" w:rsidR="00B0130F" w:rsidRDefault="00B0130F" w:rsidP="0098374B">
      <w:pPr>
        <w:jc w:val="center"/>
        <w:rPr>
          <w:rFonts w:ascii="Arial" w:hAnsi="Arial" w:cs="Arial"/>
          <w:sz w:val="24"/>
          <w:szCs w:val="24"/>
        </w:rPr>
      </w:pPr>
    </w:p>
    <w:p w14:paraId="30348170" w14:textId="77777777" w:rsidR="00B0130F" w:rsidRDefault="00B0130F" w:rsidP="0098374B">
      <w:pPr>
        <w:jc w:val="center"/>
        <w:rPr>
          <w:rFonts w:ascii="Arial" w:hAnsi="Arial" w:cs="Arial"/>
          <w:sz w:val="24"/>
          <w:szCs w:val="24"/>
        </w:rPr>
      </w:pPr>
    </w:p>
    <w:p w14:paraId="32B29A65" w14:textId="77777777" w:rsidR="00B0130F" w:rsidRDefault="00B0130F" w:rsidP="0098374B">
      <w:pPr>
        <w:jc w:val="center"/>
        <w:rPr>
          <w:rFonts w:ascii="Arial" w:hAnsi="Arial" w:cs="Arial"/>
          <w:sz w:val="24"/>
          <w:szCs w:val="24"/>
        </w:rPr>
      </w:pPr>
    </w:p>
    <w:p w14:paraId="2864CE53" w14:textId="77777777" w:rsidR="00B0130F" w:rsidRDefault="00B0130F" w:rsidP="0098374B">
      <w:pPr>
        <w:jc w:val="center"/>
        <w:rPr>
          <w:rFonts w:ascii="Arial" w:hAnsi="Arial" w:cs="Arial"/>
          <w:sz w:val="24"/>
          <w:szCs w:val="24"/>
        </w:rPr>
      </w:pPr>
    </w:p>
    <w:p w14:paraId="0906E9DD" w14:textId="77777777" w:rsidR="00B0130F" w:rsidRDefault="00B0130F" w:rsidP="0098374B">
      <w:pPr>
        <w:jc w:val="center"/>
        <w:rPr>
          <w:rFonts w:ascii="Arial" w:hAnsi="Arial" w:cs="Arial"/>
          <w:sz w:val="24"/>
          <w:szCs w:val="24"/>
        </w:rPr>
      </w:pPr>
    </w:p>
    <w:p w14:paraId="4FAE63DB" w14:textId="77777777" w:rsidR="00B0130F" w:rsidRDefault="00B0130F" w:rsidP="0098374B">
      <w:pPr>
        <w:jc w:val="center"/>
        <w:rPr>
          <w:rFonts w:ascii="Arial" w:hAnsi="Arial" w:cs="Arial"/>
          <w:sz w:val="24"/>
          <w:szCs w:val="24"/>
        </w:rPr>
      </w:pPr>
    </w:p>
    <w:p w14:paraId="6ECA2CB5" w14:textId="77777777" w:rsidR="00B0130F" w:rsidRDefault="00B0130F" w:rsidP="0098374B">
      <w:pPr>
        <w:jc w:val="center"/>
        <w:rPr>
          <w:rFonts w:ascii="Arial" w:hAnsi="Arial" w:cs="Arial"/>
          <w:sz w:val="24"/>
          <w:szCs w:val="24"/>
        </w:rPr>
      </w:pPr>
    </w:p>
    <w:p w14:paraId="7CBA843C" w14:textId="77777777" w:rsidR="00B0130F" w:rsidRDefault="00B0130F" w:rsidP="0098374B">
      <w:pPr>
        <w:jc w:val="center"/>
        <w:rPr>
          <w:rFonts w:ascii="Arial" w:hAnsi="Arial" w:cs="Arial"/>
          <w:sz w:val="24"/>
          <w:szCs w:val="24"/>
        </w:rPr>
      </w:pPr>
    </w:p>
    <w:p w14:paraId="5458D3AC" w14:textId="77777777" w:rsidR="00B0130F" w:rsidRDefault="00B0130F" w:rsidP="0098374B">
      <w:pPr>
        <w:jc w:val="center"/>
        <w:rPr>
          <w:rFonts w:ascii="Arial" w:hAnsi="Arial" w:cs="Arial"/>
          <w:sz w:val="24"/>
          <w:szCs w:val="24"/>
        </w:rPr>
      </w:pPr>
    </w:p>
    <w:p w14:paraId="71C18627" w14:textId="77777777" w:rsidR="00B0130F" w:rsidRDefault="00B0130F" w:rsidP="0098374B">
      <w:pPr>
        <w:jc w:val="center"/>
        <w:rPr>
          <w:rFonts w:ascii="Arial" w:hAnsi="Arial" w:cs="Arial"/>
          <w:sz w:val="24"/>
          <w:szCs w:val="24"/>
        </w:rPr>
      </w:pPr>
    </w:p>
    <w:p w14:paraId="672604CB" w14:textId="77777777" w:rsidR="00B0130F" w:rsidRDefault="00B0130F" w:rsidP="0098374B">
      <w:pPr>
        <w:jc w:val="center"/>
        <w:rPr>
          <w:rFonts w:ascii="Arial" w:hAnsi="Arial" w:cs="Arial"/>
          <w:sz w:val="24"/>
          <w:szCs w:val="24"/>
        </w:rPr>
      </w:pPr>
    </w:p>
    <w:p w14:paraId="7164CFF6" w14:textId="77777777" w:rsidR="00B0130F" w:rsidRDefault="00B0130F" w:rsidP="0098374B">
      <w:pPr>
        <w:jc w:val="center"/>
        <w:rPr>
          <w:rFonts w:ascii="Arial" w:hAnsi="Arial" w:cs="Arial"/>
          <w:sz w:val="24"/>
          <w:szCs w:val="24"/>
        </w:rPr>
      </w:pPr>
    </w:p>
    <w:p w14:paraId="474FB6A6" w14:textId="77777777" w:rsidR="00B0130F" w:rsidRDefault="00B0130F" w:rsidP="0098374B">
      <w:pPr>
        <w:jc w:val="center"/>
        <w:rPr>
          <w:rFonts w:ascii="Arial" w:hAnsi="Arial" w:cs="Arial"/>
          <w:sz w:val="24"/>
          <w:szCs w:val="24"/>
        </w:rPr>
      </w:pPr>
    </w:p>
    <w:p w14:paraId="311D8336" w14:textId="77777777" w:rsidR="00B0130F" w:rsidRDefault="00B0130F" w:rsidP="0098374B">
      <w:pPr>
        <w:jc w:val="center"/>
        <w:rPr>
          <w:rFonts w:ascii="Arial" w:hAnsi="Arial" w:cs="Arial"/>
          <w:sz w:val="24"/>
          <w:szCs w:val="24"/>
        </w:rPr>
      </w:pPr>
    </w:p>
    <w:p w14:paraId="7B5F7CD1" w14:textId="77777777" w:rsidR="0098374B" w:rsidRDefault="0098374B" w:rsidP="0098374B">
      <w:pPr>
        <w:jc w:val="center"/>
        <w:rPr>
          <w:rFonts w:ascii="Arial" w:hAnsi="Arial" w:cs="Arial"/>
          <w:sz w:val="24"/>
          <w:szCs w:val="24"/>
        </w:rPr>
      </w:pPr>
    </w:p>
    <w:p w14:paraId="6FDBBE26" w14:textId="77777777" w:rsidR="0098374B" w:rsidRPr="00825830" w:rsidRDefault="0098374B" w:rsidP="0098374B">
      <w:pPr>
        <w:jc w:val="center"/>
        <w:rPr>
          <w:rFonts w:ascii="Arial" w:hAnsi="Arial" w:cs="Arial"/>
          <w:sz w:val="24"/>
          <w:szCs w:val="24"/>
        </w:rPr>
      </w:pPr>
    </w:p>
    <w:p w14:paraId="49E30E4A" w14:textId="77777777" w:rsidR="00F12625" w:rsidRPr="00180D88" w:rsidRDefault="00F12625" w:rsidP="00782DBB">
      <w:pPr>
        <w:pStyle w:val="Corpodetexto"/>
        <w:spacing w:line="276" w:lineRule="auto"/>
        <w:jc w:val="left"/>
        <w:rPr>
          <w:rFonts w:ascii="Arial" w:hAnsi="Arial" w:cs="Arial"/>
          <w:sz w:val="24"/>
          <w:szCs w:val="24"/>
        </w:rPr>
      </w:pPr>
    </w:p>
    <w:p w14:paraId="04084657" w14:textId="77777777" w:rsidR="00782DBB" w:rsidRPr="00180D88" w:rsidRDefault="00782DBB" w:rsidP="00782DBB">
      <w:pPr>
        <w:pStyle w:val="Ttulo3"/>
        <w:ind w:left="2041" w:firstLine="0"/>
        <w:jc w:val="center"/>
        <w:rPr>
          <w:sz w:val="24"/>
          <w:szCs w:val="24"/>
        </w:rPr>
      </w:pPr>
      <w:r w:rsidRPr="00180D88">
        <w:rPr>
          <w:sz w:val="24"/>
          <w:szCs w:val="24"/>
        </w:rPr>
        <w:t>ANEXO</w:t>
      </w:r>
      <w:r w:rsidRPr="00180D88">
        <w:rPr>
          <w:spacing w:val="-12"/>
          <w:sz w:val="24"/>
          <w:szCs w:val="24"/>
        </w:rPr>
        <w:t xml:space="preserve"> </w:t>
      </w:r>
      <w:r w:rsidRPr="00180D88">
        <w:rPr>
          <w:sz w:val="24"/>
          <w:szCs w:val="24"/>
        </w:rPr>
        <w:t>I</w:t>
      </w:r>
      <w:r w:rsidRPr="00180D88">
        <w:rPr>
          <w:spacing w:val="-9"/>
          <w:sz w:val="24"/>
          <w:szCs w:val="24"/>
        </w:rPr>
        <w:t xml:space="preserve"> </w:t>
      </w:r>
      <w:r w:rsidRPr="00180D88">
        <w:rPr>
          <w:sz w:val="24"/>
          <w:szCs w:val="24"/>
        </w:rPr>
        <w:t>–</w:t>
      </w:r>
      <w:r w:rsidRPr="00180D88">
        <w:rPr>
          <w:spacing w:val="-10"/>
          <w:sz w:val="24"/>
          <w:szCs w:val="24"/>
        </w:rPr>
        <w:t xml:space="preserve"> </w:t>
      </w:r>
      <w:r w:rsidRPr="00180D88">
        <w:rPr>
          <w:sz w:val="24"/>
          <w:szCs w:val="24"/>
        </w:rPr>
        <w:t>DOCUMENTAÇÃO</w:t>
      </w:r>
      <w:r w:rsidRPr="00180D88">
        <w:rPr>
          <w:spacing w:val="-8"/>
          <w:sz w:val="24"/>
          <w:szCs w:val="24"/>
        </w:rPr>
        <w:t xml:space="preserve"> </w:t>
      </w:r>
      <w:r w:rsidRPr="00180D88">
        <w:rPr>
          <w:sz w:val="24"/>
          <w:szCs w:val="24"/>
        </w:rPr>
        <w:t>EXIGIDA</w:t>
      </w:r>
      <w:r w:rsidRPr="00180D88">
        <w:rPr>
          <w:spacing w:val="-4"/>
          <w:sz w:val="24"/>
          <w:szCs w:val="24"/>
        </w:rPr>
        <w:t xml:space="preserve"> </w:t>
      </w:r>
      <w:r w:rsidRPr="00180D88">
        <w:rPr>
          <w:sz w:val="24"/>
          <w:szCs w:val="24"/>
        </w:rPr>
        <w:t>PARA</w:t>
      </w:r>
      <w:r w:rsidRPr="00180D88">
        <w:rPr>
          <w:spacing w:val="-7"/>
          <w:sz w:val="24"/>
          <w:szCs w:val="24"/>
        </w:rPr>
        <w:t xml:space="preserve"> </w:t>
      </w:r>
      <w:r w:rsidRPr="00180D88">
        <w:rPr>
          <w:spacing w:val="-2"/>
          <w:sz w:val="24"/>
          <w:szCs w:val="24"/>
        </w:rPr>
        <w:t>HABILITAÇÃO</w:t>
      </w:r>
    </w:p>
    <w:p w14:paraId="4C7F3C64" w14:textId="77777777" w:rsidR="00782DBB" w:rsidRPr="00180D88" w:rsidRDefault="00782DBB" w:rsidP="00782DBB">
      <w:pPr>
        <w:pStyle w:val="Corpodetexto"/>
        <w:spacing w:before="121"/>
        <w:jc w:val="left"/>
        <w:rPr>
          <w:rFonts w:ascii="Arial" w:hAnsi="Arial" w:cs="Arial"/>
          <w:b/>
          <w:sz w:val="24"/>
          <w:szCs w:val="24"/>
        </w:rPr>
      </w:pPr>
    </w:p>
    <w:p w14:paraId="483C986D" w14:textId="77777777" w:rsidR="00782DBB" w:rsidRPr="00180D88" w:rsidRDefault="00782DBB" w:rsidP="00782DBB">
      <w:pPr>
        <w:pStyle w:val="PADRO"/>
        <w:keepNext w:val="0"/>
        <w:widowControl/>
        <w:spacing w:before="120" w:after="120"/>
        <w:ind w:firstLine="0"/>
        <w:rPr>
          <w:rFonts w:ascii="Arial" w:eastAsia="Arial MT" w:hAnsi="Arial" w:cs="Arial"/>
          <w:b/>
          <w:bCs/>
          <w:sz w:val="24"/>
          <w:lang w:val="pt-PT" w:eastAsia="en-US" w:bidi="ar-SA"/>
        </w:rPr>
      </w:pPr>
      <w:r w:rsidRPr="00180D88">
        <w:rPr>
          <w:rFonts w:ascii="Arial" w:eastAsia="Arial MT" w:hAnsi="Arial" w:cs="Arial"/>
          <w:b/>
          <w:bCs/>
          <w:sz w:val="24"/>
          <w:lang w:val="pt-PT" w:eastAsia="en-US" w:bidi="ar-SA"/>
        </w:rPr>
        <w:t xml:space="preserve">Habilitação jurídica: </w:t>
      </w:r>
    </w:p>
    <w:p w14:paraId="57B06E1B" w14:textId="77777777" w:rsidR="00782DBB" w:rsidRPr="00180D88" w:rsidRDefault="00782DBB" w:rsidP="00782DBB">
      <w:pPr>
        <w:widowControl/>
        <w:tabs>
          <w:tab w:val="left" w:pos="1440"/>
        </w:tabs>
        <w:autoSpaceDN/>
        <w:snapToGrid w:val="0"/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lastRenderedPageBreak/>
        <w:t>No caso de empresário individual, inscrição no Registro Público de Empresas Mercantis, a cargo da Junta Comercial da respectiva sede;</w:t>
      </w:r>
    </w:p>
    <w:p w14:paraId="267CD9DA" w14:textId="77777777" w:rsidR="00782DBB" w:rsidRPr="00180D88" w:rsidRDefault="00782DBB" w:rsidP="00782DBB">
      <w:pPr>
        <w:pStyle w:val="PargrafodaLista"/>
        <w:widowControl/>
        <w:tabs>
          <w:tab w:val="left" w:pos="1440"/>
        </w:tabs>
        <w:autoSpaceDN/>
        <w:snapToGrid w:val="0"/>
        <w:spacing w:before="120" w:after="120" w:line="276" w:lineRule="auto"/>
        <w:ind w:left="0" w:firstLine="0"/>
        <w:contextualSpacing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Em se tratando de Microempreendedor Individual – MEI: Certificado da Condição de Microempreendedor Individual - CCMEI, cuja aceitação ficará condicionada à verificação da autenticidade no sítio www.portaldoempreendedor.gov.br;</w:t>
      </w:r>
    </w:p>
    <w:p w14:paraId="1EBE4415" w14:textId="77777777" w:rsidR="00782DBB" w:rsidRPr="00180D88" w:rsidRDefault="00782DBB" w:rsidP="00782DBB">
      <w:pPr>
        <w:widowControl/>
        <w:tabs>
          <w:tab w:val="left" w:pos="1440"/>
        </w:tabs>
        <w:autoSpaceDN/>
        <w:snapToGrid w:val="0"/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No caso de sociedade empresária ou empresa individual de responsabilidade limitada - EIRELI: ato constitutivo, estatuto ou contrato social em vigor, devidamente registrado na Junta Comercial da respectiva sede, acompanhado de documento comprobatório de seus administradores;</w:t>
      </w:r>
    </w:p>
    <w:p w14:paraId="0446A2D6" w14:textId="77777777" w:rsidR="00782DBB" w:rsidRPr="00180D88" w:rsidRDefault="00782DBB" w:rsidP="00782DBB">
      <w:pPr>
        <w:widowControl/>
        <w:tabs>
          <w:tab w:val="left" w:pos="1440"/>
        </w:tabs>
        <w:autoSpaceDN/>
        <w:snapToGrid w:val="0"/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inscrição no Registro Público de Empresas Mercantis onde opera, com averbação no Registro onde tem sede a matriz, no caso de ser o participante sucursal, filial ou agência;</w:t>
      </w:r>
    </w:p>
    <w:p w14:paraId="24E1B0FA" w14:textId="77777777" w:rsidR="00782DBB" w:rsidRPr="00180D88" w:rsidRDefault="00782DBB" w:rsidP="00782DBB">
      <w:pPr>
        <w:widowControl/>
        <w:tabs>
          <w:tab w:val="left" w:pos="1440"/>
        </w:tabs>
        <w:autoSpaceDN/>
        <w:snapToGrid w:val="0"/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No caso de sociedade simples: inscrição do ato constitutivo no Registro Civil das Pessoas Jurídicas do local de sua sede, acompanhada de prova da indicação dos seus administradores;</w:t>
      </w:r>
    </w:p>
    <w:p w14:paraId="014F3A5F" w14:textId="77777777" w:rsidR="00782DBB" w:rsidRPr="00180D88" w:rsidRDefault="00782DBB" w:rsidP="00782DBB">
      <w:pPr>
        <w:widowControl/>
        <w:tabs>
          <w:tab w:val="left" w:pos="1440"/>
        </w:tabs>
        <w:autoSpaceDN/>
        <w:snapToGrid w:val="0"/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decreto de autorização, em se tratando de sociedade empresária estrangeira em funcionamento no País;</w:t>
      </w:r>
    </w:p>
    <w:p w14:paraId="697E4155" w14:textId="77777777" w:rsidR="00782DBB" w:rsidRPr="00180D88" w:rsidRDefault="00782DBB" w:rsidP="00782DBB">
      <w:pPr>
        <w:pStyle w:val="PargrafodaLista"/>
        <w:widowControl/>
        <w:autoSpaceDE/>
        <w:autoSpaceDN/>
        <w:spacing w:before="120" w:after="120" w:line="276" w:lineRule="auto"/>
        <w:ind w:left="0" w:firstLine="0"/>
        <w:contextualSpacing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Os documentos acima deverão estar acompanhados de todas as alterações ou da consolidação respectiva.</w:t>
      </w:r>
    </w:p>
    <w:p w14:paraId="2B9D38E4" w14:textId="77777777" w:rsidR="00782DBB" w:rsidRPr="00180D88" w:rsidRDefault="00782DBB" w:rsidP="00782DBB">
      <w:pPr>
        <w:pStyle w:val="PADRO"/>
        <w:keepNext w:val="0"/>
        <w:widowControl/>
        <w:suppressAutoHyphens/>
        <w:spacing w:before="120" w:after="120"/>
        <w:ind w:firstLine="0"/>
        <w:rPr>
          <w:rFonts w:ascii="Arial" w:eastAsia="Arial MT" w:hAnsi="Arial" w:cs="Arial"/>
          <w:b/>
          <w:bCs/>
          <w:sz w:val="24"/>
          <w:lang w:val="pt-PT" w:eastAsia="en-US" w:bidi="ar-SA"/>
        </w:rPr>
      </w:pPr>
      <w:r w:rsidRPr="00180D88">
        <w:rPr>
          <w:rFonts w:ascii="Arial" w:eastAsia="Arial MT" w:hAnsi="Arial" w:cs="Arial"/>
          <w:b/>
          <w:bCs/>
          <w:sz w:val="24"/>
          <w:lang w:val="pt-PT" w:eastAsia="en-US" w:bidi="ar-SA"/>
        </w:rPr>
        <w:t>Regularidade fiscal, social e trabalhista:</w:t>
      </w:r>
    </w:p>
    <w:p w14:paraId="499C4298" w14:textId="77777777" w:rsidR="00782DBB" w:rsidRPr="00180D88" w:rsidRDefault="00782DBB" w:rsidP="00782DBB">
      <w:pPr>
        <w:widowControl/>
        <w:tabs>
          <w:tab w:val="left" w:pos="1440"/>
        </w:tabs>
        <w:autoSpaceDN/>
        <w:snapToGrid w:val="0"/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prova de inscrição no Cadastro Nacional de Pessoas Jurídicas ou no Cadastro de Pessoas Físicas, conforme o caso;</w:t>
      </w:r>
    </w:p>
    <w:p w14:paraId="0AB38ACD" w14:textId="77777777" w:rsidR="00782DBB" w:rsidRPr="00180D88" w:rsidRDefault="00782DBB" w:rsidP="00782DBB">
      <w:pPr>
        <w:widowControl/>
        <w:tabs>
          <w:tab w:val="left" w:pos="1440"/>
        </w:tabs>
        <w:autoSpaceDN/>
        <w:snapToGrid w:val="0"/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prova de regularidade fiscal perante a Fazenda Nacional, mediante apresentação de certidão expedida conjuntamente pela Secretaria da Receita Federal do Brasil (RFB) e pela Procuradoria-Geral da Fazenda Nacional (PGFN), referente a todos os créditos tributários federais e à Dívida Ativa da União (DAU) por elas administrados, inclusive aqueles relativos à Seguridade Social, nos termos da Portaria Conjunta nº 1.751, de 02/10/2014, do Secretário da Receita Federal do Brasil e da Procuradora-Geral da Fazenda Nacional.</w:t>
      </w:r>
    </w:p>
    <w:p w14:paraId="24E09C30" w14:textId="77777777" w:rsidR="00782DBB" w:rsidRPr="00180D88" w:rsidRDefault="00782DBB" w:rsidP="00782DBB">
      <w:pPr>
        <w:widowControl/>
        <w:tabs>
          <w:tab w:val="left" w:pos="1440"/>
        </w:tabs>
        <w:autoSpaceDN/>
        <w:snapToGrid w:val="0"/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prova de regularidade com o Fundo de Garantia do Tempo de Serviço (FGTS);</w:t>
      </w:r>
    </w:p>
    <w:p w14:paraId="57D49C60" w14:textId="77777777" w:rsidR="00782DBB" w:rsidRPr="00180D88" w:rsidRDefault="00782DBB" w:rsidP="00782DBB">
      <w:pPr>
        <w:widowControl/>
        <w:tabs>
          <w:tab w:val="left" w:pos="1440"/>
        </w:tabs>
        <w:autoSpaceDN/>
        <w:snapToGrid w:val="0"/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>prova de inexistência de débitos inadimplidos perante a Justiça do Trabalho, mediante a apresentação de certidão negativa ou positiva com efeito de negativa, nos termos do Título VII-A da Consolidação das Leis do Trabalho, aprovada pelo Decreto-Lei nº 5.452, de 1º de maio de 1943;</w:t>
      </w:r>
    </w:p>
    <w:p w14:paraId="127FFEE5" w14:textId="77777777" w:rsidR="00782DBB" w:rsidRPr="00180D88" w:rsidRDefault="00782DBB" w:rsidP="00782DBB">
      <w:pPr>
        <w:widowControl/>
        <w:tabs>
          <w:tab w:val="left" w:pos="1440"/>
        </w:tabs>
        <w:autoSpaceDN/>
        <w:snapToGrid w:val="0"/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180D88">
        <w:rPr>
          <w:rFonts w:ascii="Arial" w:hAnsi="Arial" w:cs="Arial"/>
          <w:sz w:val="24"/>
          <w:szCs w:val="24"/>
        </w:rPr>
        <w:t xml:space="preserve">prova de regularidade com a Fazenda Estadual e/ou Municipal do domicílio ou sede do fornecedor, relativa à atividade em cujo exercício contrata ou concorre; </w:t>
      </w:r>
    </w:p>
    <w:p w14:paraId="7F9E2B2A" w14:textId="1F93D737" w:rsidR="009132BC" w:rsidRPr="00A36CF5" w:rsidRDefault="009132BC" w:rsidP="00A36CF5">
      <w:pPr>
        <w:jc w:val="right"/>
        <w:rPr>
          <w:rFonts w:ascii="Arial" w:eastAsia="Aptos" w:hAnsi="Arial" w:cs="Arial"/>
          <w:sz w:val="24"/>
          <w:szCs w:val="24"/>
          <w:lang w:val="pt-BR"/>
        </w:rPr>
      </w:pPr>
    </w:p>
    <w:sectPr w:rsidR="009132BC" w:rsidRPr="00A36CF5" w:rsidSect="001329DD">
      <w:headerReference w:type="default" r:id="rId11"/>
      <w:pgSz w:w="11930" w:h="16860"/>
      <w:pgMar w:top="993" w:right="590" w:bottom="1134" w:left="1080" w:header="28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9AF14A" w14:textId="77777777" w:rsidR="001D6527" w:rsidRDefault="001D6527">
      <w:r>
        <w:separator/>
      </w:r>
    </w:p>
  </w:endnote>
  <w:endnote w:type="continuationSeparator" w:id="0">
    <w:p w14:paraId="36C567D0" w14:textId="77777777" w:rsidR="001D6527" w:rsidRDefault="001D6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WenQuanYi Micro Hei">
    <w:altName w:val="Segoe Print"/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D0E452" w14:textId="77777777" w:rsidR="001D6527" w:rsidRDefault="001D6527">
      <w:r>
        <w:separator/>
      </w:r>
    </w:p>
  </w:footnote>
  <w:footnote w:type="continuationSeparator" w:id="0">
    <w:p w14:paraId="660033F1" w14:textId="77777777" w:rsidR="001D6527" w:rsidRDefault="001D65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F5E2CA" w14:textId="79080800" w:rsidR="001924BC" w:rsidRDefault="001924BC" w:rsidP="001924BC">
    <w:pPr>
      <w:pStyle w:val="Cabealho"/>
      <w:jc w:val="center"/>
      <w:rPr>
        <w:noProof/>
        <w:kern w:val="2"/>
        <w:lang w:eastAsia="pt-BR"/>
      </w:rPr>
    </w:pPr>
  </w:p>
  <w:p w14:paraId="1CC78151" w14:textId="77777777" w:rsidR="002B1248" w:rsidRPr="00687373" w:rsidRDefault="002B1248" w:rsidP="001924BC">
    <w:pPr>
      <w:suppressAutoHyphens/>
      <w:jc w:val="center"/>
      <w:rPr>
        <w:rFonts w:ascii="Times New Roman" w:hAnsi="Times New Roman" w:cs="Times New Roman"/>
        <w:b/>
        <w:bCs/>
      </w:rPr>
    </w:pPr>
  </w:p>
  <w:p w14:paraId="48780CF2" w14:textId="70A6BD05" w:rsidR="002B1248" w:rsidRPr="00180D88" w:rsidRDefault="00687373" w:rsidP="001924BC">
    <w:pPr>
      <w:suppressAutoHyphens/>
      <w:jc w:val="center"/>
      <w:rPr>
        <w:rFonts w:ascii="Arial" w:hAnsi="Arial" w:cs="Arial"/>
        <w:b/>
        <w:bCs/>
      </w:rPr>
    </w:pPr>
    <w:r w:rsidRPr="00180D88">
      <w:rPr>
        <w:rFonts w:ascii="Arial" w:hAnsi="Arial" w:cs="Arial"/>
        <w:b/>
        <w:bCs/>
        <w:sz w:val="24"/>
        <w:szCs w:val="24"/>
      </w:rPr>
      <w:t xml:space="preserve">ASSOCIAÇÃO DE APOIO A ESCOLA MUNICIPAL </w:t>
    </w:r>
    <w:r w:rsidR="00F14311" w:rsidRPr="00180D88">
      <w:rPr>
        <w:rFonts w:ascii="Arial" w:hAnsi="Arial" w:cs="Arial"/>
        <w:b/>
        <w:bCs/>
        <w:sz w:val="24"/>
        <w:szCs w:val="24"/>
      </w:rPr>
      <w:t xml:space="preserve">1º GRAU </w:t>
    </w:r>
    <w:r w:rsidRPr="00180D88">
      <w:rPr>
        <w:rFonts w:ascii="Arial" w:hAnsi="Arial" w:cs="Arial"/>
        <w:b/>
        <w:bCs/>
        <w:sz w:val="24"/>
        <w:szCs w:val="24"/>
      </w:rPr>
      <w:t>23 DE OUTUBRO</w:t>
    </w:r>
  </w:p>
  <w:p w14:paraId="049DD489" w14:textId="38454E24" w:rsidR="00B4753C" w:rsidRPr="001924BC" w:rsidRDefault="00B4753C" w:rsidP="001924B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C2FEE"/>
    <w:multiLevelType w:val="multilevel"/>
    <w:tmpl w:val="3BD4A73A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1" w15:restartNumberingAfterBreak="0">
    <w:nsid w:val="0D9D7E60"/>
    <w:multiLevelType w:val="multilevel"/>
    <w:tmpl w:val="D910BDC0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0C757B3"/>
    <w:multiLevelType w:val="multilevel"/>
    <w:tmpl w:val="5036BC7A"/>
    <w:lvl w:ilvl="0">
      <w:start w:val="1"/>
      <w:numFmt w:val="decimal"/>
      <w:lvlText w:val="%1."/>
      <w:lvlJc w:val="left"/>
      <w:pPr>
        <w:ind w:left="477" w:hanging="360"/>
      </w:pPr>
      <w:rPr>
        <w:rFonts w:ascii="Arial" w:eastAsia="Arial" w:hAnsi="Arial" w:cs="Arial" w:hint="default"/>
        <w:b/>
        <w:bCs/>
        <w:i w:val="0"/>
        <w:iCs w:val="0"/>
        <w:spacing w:val="0"/>
        <w:w w:val="94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46" w:hanging="989"/>
      </w:pPr>
      <w:rPr>
        <w:rFonts w:ascii="Arial" w:hAnsi="Arial" w:cs="Arial" w:hint="default"/>
        <w:b/>
        <w:bCs/>
        <w:spacing w:val="0"/>
        <w:w w:val="94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46" w:hanging="507"/>
      </w:pPr>
      <w:rPr>
        <w:rFonts w:hint="default"/>
        <w:b/>
        <w:bCs/>
        <w:spacing w:val="-3"/>
        <w:w w:val="9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850" w:hanging="716"/>
      </w:pPr>
      <w:rPr>
        <w:rFonts w:hint="default"/>
        <w:spacing w:val="-1"/>
        <w:w w:val="99"/>
        <w:lang w:val="pt-PT" w:eastAsia="en-US" w:bidi="ar-SA"/>
      </w:rPr>
    </w:lvl>
    <w:lvl w:ilvl="4">
      <w:numFmt w:val="bullet"/>
      <w:lvlText w:val="•"/>
      <w:lvlJc w:val="left"/>
      <w:pPr>
        <w:ind w:left="1340" w:hanging="7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840" w:hanging="7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860" w:hanging="7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3640" w:hanging="7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420" w:hanging="716"/>
      </w:pPr>
      <w:rPr>
        <w:rFonts w:hint="default"/>
        <w:lang w:val="pt-PT" w:eastAsia="en-US" w:bidi="ar-SA"/>
      </w:rPr>
    </w:lvl>
  </w:abstractNum>
  <w:abstractNum w:abstractNumId="3" w15:restartNumberingAfterBreak="0">
    <w:nsid w:val="137A5769"/>
    <w:multiLevelType w:val="multilevel"/>
    <w:tmpl w:val="7416E63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5243493"/>
    <w:multiLevelType w:val="multilevel"/>
    <w:tmpl w:val="6F20C004"/>
    <w:lvl w:ilvl="0">
      <w:start w:val="1"/>
      <w:numFmt w:val="decimal"/>
      <w:lvlText w:val="%1."/>
      <w:lvlJc w:val="left"/>
      <w:pPr>
        <w:ind w:left="1650" w:hanging="1417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50" w:hanging="1417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531" w:hanging="141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467" w:hanging="14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403" w:hanging="14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339" w:hanging="14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75" w:hanging="14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11" w:hanging="14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47" w:hanging="1417"/>
      </w:pPr>
      <w:rPr>
        <w:rFonts w:hint="default"/>
        <w:lang w:val="pt-PT" w:eastAsia="en-US" w:bidi="ar-SA"/>
      </w:rPr>
    </w:lvl>
  </w:abstractNum>
  <w:abstractNum w:abstractNumId="5" w15:restartNumberingAfterBreak="0">
    <w:nsid w:val="18B63D10"/>
    <w:multiLevelType w:val="multilevel"/>
    <w:tmpl w:val="7416E63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9FF74AE"/>
    <w:multiLevelType w:val="multilevel"/>
    <w:tmpl w:val="2266E3F8"/>
    <w:lvl w:ilvl="0">
      <w:start w:val="3"/>
      <w:numFmt w:val="decimal"/>
      <w:lvlText w:val="%1"/>
      <w:lvlJc w:val="left"/>
      <w:pPr>
        <w:ind w:left="1650" w:hanging="141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50" w:hanging="1417"/>
        <w:jc w:val="right"/>
      </w:pPr>
      <w:rPr>
        <w:rFonts w:hint="default"/>
        <w:spacing w:val="0"/>
        <w:w w:val="100"/>
        <w:lang w:val="pt-PT" w:eastAsia="en-US" w:bidi="ar-SA"/>
      </w:rPr>
    </w:lvl>
    <w:lvl w:ilvl="2">
      <w:numFmt w:val="bullet"/>
      <w:lvlText w:val="•"/>
      <w:lvlJc w:val="left"/>
      <w:pPr>
        <w:ind w:left="3531" w:hanging="141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467" w:hanging="14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403" w:hanging="14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339" w:hanging="14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75" w:hanging="14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11" w:hanging="14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47" w:hanging="1417"/>
      </w:pPr>
      <w:rPr>
        <w:rFonts w:hint="default"/>
        <w:lang w:val="pt-PT" w:eastAsia="en-US" w:bidi="ar-SA"/>
      </w:rPr>
    </w:lvl>
  </w:abstractNum>
  <w:abstractNum w:abstractNumId="7" w15:restartNumberingAfterBreak="0">
    <w:nsid w:val="1D5C100D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F0650D5"/>
    <w:multiLevelType w:val="multilevel"/>
    <w:tmpl w:val="63B6CEBC"/>
    <w:lvl w:ilvl="0">
      <w:start w:val="5"/>
      <w:numFmt w:val="decimal"/>
      <w:lvlText w:val="%1"/>
      <w:lvlJc w:val="left"/>
      <w:pPr>
        <w:ind w:left="1346" w:hanging="504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1346" w:hanging="504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346" w:hanging="504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93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632" w:hanging="5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6" w:hanging="5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60" w:hanging="5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24" w:hanging="5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88" w:hanging="5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52" w:hanging="504"/>
      </w:pPr>
      <w:rPr>
        <w:rFonts w:hint="default"/>
        <w:lang w:val="pt-PT" w:eastAsia="en-US" w:bidi="ar-SA"/>
      </w:rPr>
    </w:lvl>
  </w:abstractNum>
  <w:abstractNum w:abstractNumId="9" w15:restartNumberingAfterBreak="0">
    <w:nsid w:val="20367E89"/>
    <w:multiLevelType w:val="multilevel"/>
    <w:tmpl w:val="36A6E42A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10" w15:restartNumberingAfterBreak="0">
    <w:nsid w:val="20AD3E2D"/>
    <w:multiLevelType w:val="hybridMultilevel"/>
    <w:tmpl w:val="FC784D7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544F62"/>
    <w:multiLevelType w:val="multilevel"/>
    <w:tmpl w:val="4006778A"/>
    <w:lvl w:ilvl="0">
      <w:start w:val="9"/>
      <w:numFmt w:val="decimal"/>
      <w:lvlText w:val="%1"/>
      <w:lvlJc w:val="left"/>
      <w:pPr>
        <w:ind w:left="1506" w:hanging="38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06" w:hanging="387"/>
      </w:pPr>
      <w:rPr>
        <w:rFonts w:ascii="Calibri" w:eastAsia="Calibri" w:hAnsi="Calibri" w:cs="Calibri" w:hint="default"/>
        <w:b w:val="0"/>
        <w:bCs w:val="0"/>
        <w:i w:val="0"/>
        <w:iCs w:val="0"/>
        <w:color w:val="365F91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472" w:hanging="3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458" w:hanging="3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444" w:hanging="3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430" w:hanging="3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416" w:hanging="3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402" w:hanging="3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88" w:hanging="387"/>
      </w:pPr>
      <w:rPr>
        <w:rFonts w:hint="default"/>
        <w:lang w:val="pt-PT" w:eastAsia="en-US" w:bidi="ar-SA"/>
      </w:rPr>
    </w:lvl>
  </w:abstractNum>
  <w:abstractNum w:abstractNumId="12" w15:restartNumberingAfterBreak="0">
    <w:nsid w:val="28B96DAC"/>
    <w:multiLevelType w:val="multilevel"/>
    <w:tmpl w:val="7C1A849C"/>
    <w:lvl w:ilvl="0">
      <w:start w:val="2"/>
      <w:numFmt w:val="decimal"/>
      <w:lvlText w:val="%1"/>
      <w:lvlJc w:val="left"/>
      <w:pPr>
        <w:ind w:left="2730" w:hanging="141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730" w:hanging="1419"/>
      </w:pPr>
      <w:rPr>
        <w:rFonts w:ascii="Cambria" w:eastAsia="Cambria" w:hAnsi="Cambria" w:cs="Cambria" w:hint="default"/>
        <w:b/>
        <w:bCs/>
        <w:i w:val="0"/>
        <w:iCs w:val="0"/>
        <w:color w:val="365F91"/>
        <w:spacing w:val="-5"/>
        <w:w w:val="99"/>
        <w:sz w:val="26"/>
        <w:szCs w:val="26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1732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553" w:hanging="2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459" w:hanging="2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366" w:hanging="2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72" w:hanging="2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79" w:hanging="2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86" w:hanging="240"/>
      </w:pPr>
      <w:rPr>
        <w:rFonts w:hint="default"/>
        <w:lang w:val="pt-PT" w:eastAsia="en-US" w:bidi="ar-SA"/>
      </w:rPr>
    </w:lvl>
  </w:abstractNum>
  <w:abstractNum w:abstractNumId="13" w15:restartNumberingAfterBreak="0">
    <w:nsid w:val="2B3C63EA"/>
    <w:multiLevelType w:val="hybridMultilevel"/>
    <w:tmpl w:val="02F4B29C"/>
    <w:lvl w:ilvl="0" w:tplc="9A680642">
      <w:start w:val="1"/>
      <w:numFmt w:val="lowerLetter"/>
      <w:lvlText w:val="%1)"/>
      <w:lvlJc w:val="left"/>
      <w:pPr>
        <w:ind w:left="1346" w:hanging="504"/>
      </w:pPr>
      <w:rPr>
        <w:rFonts w:ascii="Arial" w:eastAsia="Arial MT" w:hAnsi="Arial" w:cs="Arial" w:hint="default"/>
        <w:b w:val="0"/>
        <w:bCs w:val="0"/>
        <w:i w:val="0"/>
        <w:iCs w:val="0"/>
        <w:spacing w:val="0"/>
        <w:w w:val="94"/>
        <w:sz w:val="22"/>
        <w:szCs w:val="22"/>
        <w:lang w:val="pt-PT" w:eastAsia="en-US" w:bidi="ar-SA"/>
      </w:rPr>
    </w:lvl>
    <w:lvl w:ilvl="1" w:tplc="8B548C64">
      <w:numFmt w:val="bullet"/>
      <w:lvlText w:val="•"/>
      <w:lvlJc w:val="left"/>
      <w:pPr>
        <w:ind w:left="2104" w:hanging="504"/>
      </w:pPr>
      <w:rPr>
        <w:rFonts w:hint="default"/>
        <w:lang w:val="pt-PT" w:eastAsia="en-US" w:bidi="ar-SA"/>
      </w:rPr>
    </w:lvl>
    <w:lvl w:ilvl="2" w:tplc="46A45426">
      <w:numFmt w:val="bullet"/>
      <w:lvlText w:val="•"/>
      <w:lvlJc w:val="left"/>
      <w:pPr>
        <w:ind w:left="2868" w:hanging="504"/>
      </w:pPr>
      <w:rPr>
        <w:rFonts w:hint="default"/>
        <w:lang w:val="pt-PT" w:eastAsia="en-US" w:bidi="ar-SA"/>
      </w:rPr>
    </w:lvl>
    <w:lvl w:ilvl="3" w:tplc="D07C9A4E">
      <w:numFmt w:val="bullet"/>
      <w:lvlText w:val="•"/>
      <w:lvlJc w:val="left"/>
      <w:pPr>
        <w:ind w:left="3632" w:hanging="504"/>
      </w:pPr>
      <w:rPr>
        <w:rFonts w:hint="default"/>
        <w:lang w:val="pt-PT" w:eastAsia="en-US" w:bidi="ar-SA"/>
      </w:rPr>
    </w:lvl>
    <w:lvl w:ilvl="4" w:tplc="4042AD04">
      <w:numFmt w:val="bullet"/>
      <w:lvlText w:val="•"/>
      <w:lvlJc w:val="left"/>
      <w:pPr>
        <w:ind w:left="4396" w:hanging="504"/>
      </w:pPr>
      <w:rPr>
        <w:rFonts w:hint="default"/>
        <w:lang w:val="pt-PT" w:eastAsia="en-US" w:bidi="ar-SA"/>
      </w:rPr>
    </w:lvl>
    <w:lvl w:ilvl="5" w:tplc="11AEA2F0">
      <w:numFmt w:val="bullet"/>
      <w:lvlText w:val="•"/>
      <w:lvlJc w:val="left"/>
      <w:pPr>
        <w:ind w:left="5160" w:hanging="504"/>
      </w:pPr>
      <w:rPr>
        <w:rFonts w:hint="default"/>
        <w:lang w:val="pt-PT" w:eastAsia="en-US" w:bidi="ar-SA"/>
      </w:rPr>
    </w:lvl>
    <w:lvl w:ilvl="6" w:tplc="4022C410">
      <w:numFmt w:val="bullet"/>
      <w:lvlText w:val="•"/>
      <w:lvlJc w:val="left"/>
      <w:pPr>
        <w:ind w:left="5924" w:hanging="504"/>
      </w:pPr>
      <w:rPr>
        <w:rFonts w:hint="default"/>
        <w:lang w:val="pt-PT" w:eastAsia="en-US" w:bidi="ar-SA"/>
      </w:rPr>
    </w:lvl>
    <w:lvl w:ilvl="7" w:tplc="1806E474">
      <w:numFmt w:val="bullet"/>
      <w:lvlText w:val="•"/>
      <w:lvlJc w:val="left"/>
      <w:pPr>
        <w:ind w:left="6688" w:hanging="504"/>
      </w:pPr>
      <w:rPr>
        <w:rFonts w:hint="default"/>
        <w:lang w:val="pt-PT" w:eastAsia="en-US" w:bidi="ar-SA"/>
      </w:rPr>
    </w:lvl>
    <w:lvl w:ilvl="8" w:tplc="B42446EA">
      <w:numFmt w:val="bullet"/>
      <w:lvlText w:val="•"/>
      <w:lvlJc w:val="left"/>
      <w:pPr>
        <w:ind w:left="7452" w:hanging="504"/>
      </w:pPr>
      <w:rPr>
        <w:rFonts w:hint="default"/>
        <w:lang w:val="pt-PT" w:eastAsia="en-US" w:bidi="ar-SA"/>
      </w:rPr>
    </w:lvl>
  </w:abstractNum>
  <w:abstractNum w:abstractNumId="14" w15:restartNumberingAfterBreak="0">
    <w:nsid w:val="33FF71AA"/>
    <w:multiLevelType w:val="multilevel"/>
    <w:tmpl w:val="8D5463F4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3C804D36"/>
    <w:multiLevelType w:val="hybridMultilevel"/>
    <w:tmpl w:val="BCA82BE4"/>
    <w:lvl w:ilvl="0" w:tplc="4C7E1192">
      <w:numFmt w:val="bullet"/>
      <w:lvlText w:val="•"/>
      <w:lvlJc w:val="left"/>
      <w:pPr>
        <w:ind w:left="66" w:hanging="70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1"/>
        <w:sz w:val="28"/>
        <w:szCs w:val="28"/>
        <w:lang w:val="pt-PT" w:eastAsia="en-US" w:bidi="ar-SA"/>
      </w:rPr>
    </w:lvl>
    <w:lvl w:ilvl="1" w:tplc="4DCE5D3A">
      <w:numFmt w:val="bullet"/>
      <w:lvlText w:val="•"/>
      <w:lvlJc w:val="left"/>
      <w:pPr>
        <w:ind w:left="563" w:hanging="706"/>
      </w:pPr>
      <w:rPr>
        <w:rFonts w:hint="default"/>
        <w:lang w:val="pt-PT" w:eastAsia="en-US" w:bidi="ar-SA"/>
      </w:rPr>
    </w:lvl>
    <w:lvl w:ilvl="2" w:tplc="F50EAB3A">
      <w:numFmt w:val="bullet"/>
      <w:lvlText w:val="•"/>
      <w:lvlJc w:val="left"/>
      <w:pPr>
        <w:ind w:left="1066" w:hanging="706"/>
      </w:pPr>
      <w:rPr>
        <w:rFonts w:hint="default"/>
        <w:lang w:val="pt-PT" w:eastAsia="en-US" w:bidi="ar-SA"/>
      </w:rPr>
    </w:lvl>
    <w:lvl w:ilvl="3" w:tplc="6CE64BC2">
      <w:numFmt w:val="bullet"/>
      <w:lvlText w:val="•"/>
      <w:lvlJc w:val="left"/>
      <w:pPr>
        <w:ind w:left="1569" w:hanging="706"/>
      </w:pPr>
      <w:rPr>
        <w:rFonts w:hint="default"/>
        <w:lang w:val="pt-PT" w:eastAsia="en-US" w:bidi="ar-SA"/>
      </w:rPr>
    </w:lvl>
    <w:lvl w:ilvl="4" w:tplc="C4741C6C">
      <w:numFmt w:val="bullet"/>
      <w:lvlText w:val="•"/>
      <w:lvlJc w:val="left"/>
      <w:pPr>
        <w:ind w:left="2073" w:hanging="706"/>
      </w:pPr>
      <w:rPr>
        <w:rFonts w:hint="default"/>
        <w:lang w:val="pt-PT" w:eastAsia="en-US" w:bidi="ar-SA"/>
      </w:rPr>
    </w:lvl>
    <w:lvl w:ilvl="5" w:tplc="E5FEF948">
      <w:numFmt w:val="bullet"/>
      <w:lvlText w:val="•"/>
      <w:lvlJc w:val="left"/>
      <w:pPr>
        <w:ind w:left="2576" w:hanging="706"/>
      </w:pPr>
      <w:rPr>
        <w:rFonts w:hint="default"/>
        <w:lang w:val="pt-PT" w:eastAsia="en-US" w:bidi="ar-SA"/>
      </w:rPr>
    </w:lvl>
    <w:lvl w:ilvl="6" w:tplc="FFBEB3C8">
      <w:numFmt w:val="bullet"/>
      <w:lvlText w:val="•"/>
      <w:lvlJc w:val="left"/>
      <w:pPr>
        <w:ind w:left="3079" w:hanging="706"/>
      </w:pPr>
      <w:rPr>
        <w:rFonts w:hint="default"/>
        <w:lang w:val="pt-PT" w:eastAsia="en-US" w:bidi="ar-SA"/>
      </w:rPr>
    </w:lvl>
    <w:lvl w:ilvl="7" w:tplc="7C960F52">
      <w:numFmt w:val="bullet"/>
      <w:lvlText w:val="•"/>
      <w:lvlJc w:val="left"/>
      <w:pPr>
        <w:ind w:left="3583" w:hanging="706"/>
      </w:pPr>
      <w:rPr>
        <w:rFonts w:hint="default"/>
        <w:lang w:val="pt-PT" w:eastAsia="en-US" w:bidi="ar-SA"/>
      </w:rPr>
    </w:lvl>
    <w:lvl w:ilvl="8" w:tplc="0FEAE20A">
      <w:numFmt w:val="bullet"/>
      <w:lvlText w:val="•"/>
      <w:lvlJc w:val="left"/>
      <w:pPr>
        <w:ind w:left="4086" w:hanging="706"/>
      </w:pPr>
      <w:rPr>
        <w:rFonts w:hint="default"/>
        <w:lang w:val="pt-PT" w:eastAsia="en-US" w:bidi="ar-SA"/>
      </w:rPr>
    </w:lvl>
  </w:abstractNum>
  <w:abstractNum w:abstractNumId="16" w15:restartNumberingAfterBreak="0">
    <w:nsid w:val="3CFC4C23"/>
    <w:multiLevelType w:val="hybridMultilevel"/>
    <w:tmpl w:val="00D8B1C8"/>
    <w:lvl w:ilvl="0" w:tplc="07F6D86A">
      <w:start w:val="7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202" w:hanging="360"/>
      </w:pPr>
    </w:lvl>
    <w:lvl w:ilvl="2" w:tplc="0416001B" w:tentative="1">
      <w:start w:val="1"/>
      <w:numFmt w:val="lowerRoman"/>
      <w:lvlText w:val="%3."/>
      <w:lvlJc w:val="right"/>
      <w:pPr>
        <w:ind w:left="1922" w:hanging="180"/>
      </w:pPr>
    </w:lvl>
    <w:lvl w:ilvl="3" w:tplc="0416000F" w:tentative="1">
      <w:start w:val="1"/>
      <w:numFmt w:val="decimal"/>
      <w:lvlText w:val="%4."/>
      <w:lvlJc w:val="left"/>
      <w:pPr>
        <w:ind w:left="2642" w:hanging="360"/>
      </w:pPr>
    </w:lvl>
    <w:lvl w:ilvl="4" w:tplc="04160019" w:tentative="1">
      <w:start w:val="1"/>
      <w:numFmt w:val="lowerLetter"/>
      <w:lvlText w:val="%5."/>
      <w:lvlJc w:val="left"/>
      <w:pPr>
        <w:ind w:left="3362" w:hanging="360"/>
      </w:pPr>
    </w:lvl>
    <w:lvl w:ilvl="5" w:tplc="0416001B" w:tentative="1">
      <w:start w:val="1"/>
      <w:numFmt w:val="lowerRoman"/>
      <w:lvlText w:val="%6."/>
      <w:lvlJc w:val="right"/>
      <w:pPr>
        <w:ind w:left="4082" w:hanging="180"/>
      </w:pPr>
    </w:lvl>
    <w:lvl w:ilvl="6" w:tplc="0416000F" w:tentative="1">
      <w:start w:val="1"/>
      <w:numFmt w:val="decimal"/>
      <w:lvlText w:val="%7."/>
      <w:lvlJc w:val="left"/>
      <w:pPr>
        <w:ind w:left="4802" w:hanging="360"/>
      </w:pPr>
    </w:lvl>
    <w:lvl w:ilvl="7" w:tplc="04160019" w:tentative="1">
      <w:start w:val="1"/>
      <w:numFmt w:val="lowerLetter"/>
      <w:lvlText w:val="%8."/>
      <w:lvlJc w:val="left"/>
      <w:pPr>
        <w:ind w:left="5522" w:hanging="360"/>
      </w:pPr>
    </w:lvl>
    <w:lvl w:ilvl="8" w:tplc="0416001B" w:tentative="1">
      <w:start w:val="1"/>
      <w:numFmt w:val="lowerRoman"/>
      <w:lvlText w:val="%9."/>
      <w:lvlJc w:val="right"/>
      <w:pPr>
        <w:ind w:left="6242" w:hanging="180"/>
      </w:pPr>
    </w:lvl>
  </w:abstractNum>
  <w:abstractNum w:abstractNumId="17" w15:restartNumberingAfterBreak="0">
    <w:nsid w:val="3E83599C"/>
    <w:multiLevelType w:val="hybridMultilevel"/>
    <w:tmpl w:val="14B4A6B4"/>
    <w:lvl w:ilvl="0" w:tplc="1AB88624">
      <w:start w:val="1"/>
      <w:numFmt w:val="lowerLetter"/>
      <w:lvlText w:val="%1)"/>
      <w:lvlJc w:val="left"/>
      <w:pPr>
        <w:ind w:left="1848" w:hanging="649"/>
      </w:pPr>
      <w:rPr>
        <w:rFonts w:ascii="Arial" w:eastAsia="Arial MT" w:hAnsi="Arial" w:cs="Arial"/>
        <w:b/>
        <w:bCs w:val="0"/>
        <w:i w:val="0"/>
        <w:iCs w:val="0"/>
        <w:spacing w:val="0"/>
        <w:w w:val="94"/>
        <w:sz w:val="22"/>
        <w:szCs w:val="22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AA46C0"/>
    <w:multiLevelType w:val="hybridMultilevel"/>
    <w:tmpl w:val="E588594A"/>
    <w:lvl w:ilvl="0" w:tplc="04160017">
      <w:start w:val="1"/>
      <w:numFmt w:val="lowerLetter"/>
      <w:lvlText w:val="%1)"/>
      <w:lvlJc w:val="left"/>
      <w:pPr>
        <w:ind w:left="1317" w:hanging="360"/>
      </w:pPr>
    </w:lvl>
    <w:lvl w:ilvl="1" w:tplc="C6600580">
      <w:start w:val="1"/>
      <w:numFmt w:val="lowerLetter"/>
      <w:lvlText w:val="%2)"/>
      <w:lvlJc w:val="left"/>
      <w:pPr>
        <w:ind w:left="2037" w:hanging="360"/>
      </w:pPr>
      <w:rPr>
        <w:b/>
        <w:bCs/>
      </w:rPr>
    </w:lvl>
    <w:lvl w:ilvl="2" w:tplc="0416001B" w:tentative="1">
      <w:start w:val="1"/>
      <w:numFmt w:val="lowerRoman"/>
      <w:lvlText w:val="%3."/>
      <w:lvlJc w:val="right"/>
      <w:pPr>
        <w:ind w:left="2757" w:hanging="180"/>
      </w:pPr>
    </w:lvl>
    <w:lvl w:ilvl="3" w:tplc="0416000F" w:tentative="1">
      <w:start w:val="1"/>
      <w:numFmt w:val="decimal"/>
      <w:lvlText w:val="%4."/>
      <w:lvlJc w:val="left"/>
      <w:pPr>
        <w:ind w:left="3477" w:hanging="360"/>
      </w:pPr>
    </w:lvl>
    <w:lvl w:ilvl="4" w:tplc="04160019" w:tentative="1">
      <w:start w:val="1"/>
      <w:numFmt w:val="lowerLetter"/>
      <w:lvlText w:val="%5."/>
      <w:lvlJc w:val="left"/>
      <w:pPr>
        <w:ind w:left="4197" w:hanging="360"/>
      </w:pPr>
    </w:lvl>
    <w:lvl w:ilvl="5" w:tplc="0416001B" w:tentative="1">
      <w:start w:val="1"/>
      <w:numFmt w:val="lowerRoman"/>
      <w:lvlText w:val="%6."/>
      <w:lvlJc w:val="right"/>
      <w:pPr>
        <w:ind w:left="4917" w:hanging="180"/>
      </w:pPr>
    </w:lvl>
    <w:lvl w:ilvl="6" w:tplc="0416000F" w:tentative="1">
      <w:start w:val="1"/>
      <w:numFmt w:val="decimal"/>
      <w:lvlText w:val="%7."/>
      <w:lvlJc w:val="left"/>
      <w:pPr>
        <w:ind w:left="5637" w:hanging="360"/>
      </w:pPr>
    </w:lvl>
    <w:lvl w:ilvl="7" w:tplc="04160019" w:tentative="1">
      <w:start w:val="1"/>
      <w:numFmt w:val="lowerLetter"/>
      <w:lvlText w:val="%8."/>
      <w:lvlJc w:val="left"/>
      <w:pPr>
        <w:ind w:left="6357" w:hanging="360"/>
      </w:pPr>
    </w:lvl>
    <w:lvl w:ilvl="8" w:tplc="0416001B" w:tentative="1">
      <w:start w:val="1"/>
      <w:numFmt w:val="lowerRoman"/>
      <w:lvlText w:val="%9."/>
      <w:lvlJc w:val="right"/>
      <w:pPr>
        <w:ind w:left="7077" w:hanging="180"/>
      </w:pPr>
    </w:lvl>
  </w:abstractNum>
  <w:abstractNum w:abstractNumId="19" w15:restartNumberingAfterBreak="0">
    <w:nsid w:val="45B440BA"/>
    <w:multiLevelType w:val="multilevel"/>
    <w:tmpl w:val="92D223BE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49DB1A4B"/>
    <w:multiLevelType w:val="multilevel"/>
    <w:tmpl w:val="92D223BE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D003FBF"/>
    <w:multiLevelType w:val="multilevel"/>
    <w:tmpl w:val="5E40484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4D21339F"/>
    <w:multiLevelType w:val="multilevel"/>
    <w:tmpl w:val="3104D8F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DA203E1"/>
    <w:multiLevelType w:val="multilevel"/>
    <w:tmpl w:val="0B38C6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4" w15:restartNumberingAfterBreak="0">
    <w:nsid w:val="4DA62508"/>
    <w:multiLevelType w:val="multilevel"/>
    <w:tmpl w:val="99F85D12"/>
    <w:lvl w:ilvl="0">
      <w:start w:val="5"/>
      <w:numFmt w:val="decimal"/>
      <w:lvlText w:val="%1"/>
      <w:lvlJc w:val="left"/>
      <w:pPr>
        <w:ind w:left="1566" w:hanging="99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66" w:hanging="994"/>
      </w:pPr>
      <w:rPr>
        <w:rFonts w:ascii="Calibri" w:eastAsia="Calibri" w:hAnsi="Calibri" w:cs="Calibri" w:hint="default"/>
        <w:b w:val="0"/>
        <w:bCs w:val="0"/>
        <w:i w:val="0"/>
        <w:iCs w:val="0"/>
        <w:color w:val="365F91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2933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811" w:hanging="2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746" w:hanging="2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682" w:hanging="2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618" w:hanging="2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553" w:hanging="2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89" w:hanging="284"/>
      </w:pPr>
      <w:rPr>
        <w:rFonts w:hint="default"/>
        <w:lang w:val="pt-PT" w:eastAsia="en-US" w:bidi="ar-SA"/>
      </w:rPr>
    </w:lvl>
  </w:abstractNum>
  <w:abstractNum w:abstractNumId="25" w15:restartNumberingAfterBreak="0">
    <w:nsid w:val="50EF16A9"/>
    <w:multiLevelType w:val="hybridMultilevel"/>
    <w:tmpl w:val="1F5682F2"/>
    <w:lvl w:ilvl="0" w:tplc="0FAA5EF2">
      <w:start w:val="1"/>
      <w:numFmt w:val="lowerLetter"/>
      <w:lvlText w:val="%1)"/>
      <w:lvlJc w:val="left"/>
      <w:pPr>
        <w:ind w:left="1487" w:hanging="23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4"/>
        <w:sz w:val="20"/>
        <w:szCs w:val="20"/>
        <w:lang w:val="pt-PT" w:eastAsia="en-US" w:bidi="ar-SA"/>
      </w:rPr>
    </w:lvl>
    <w:lvl w:ilvl="1" w:tplc="F52C2A8C">
      <w:numFmt w:val="bullet"/>
      <w:lvlText w:val="•"/>
      <w:lvlJc w:val="left"/>
      <w:pPr>
        <w:ind w:left="2230" w:hanging="236"/>
      </w:pPr>
      <w:rPr>
        <w:rFonts w:hint="default"/>
        <w:lang w:val="pt-PT" w:eastAsia="en-US" w:bidi="ar-SA"/>
      </w:rPr>
    </w:lvl>
    <w:lvl w:ilvl="2" w:tplc="95F8F232">
      <w:numFmt w:val="bullet"/>
      <w:lvlText w:val="•"/>
      <w:lvlJc w:val="left"/>
      <w:pPr>
        <w:ind w:left="2980" w:hanging="236"/>
      </w:pPr>
      <w:rPr>
        <w:rFonts w:hint="default"/>
        <w:lang w:val="pt-PT" w:eastAsia="en-US" w:bidi="ar-SA"/>
      </w:rPr>
    </w:lvl>
    <w:lvl w:ilvl="3" w:tplc="2EF0F1A4">
      <w:numFmt w:val="bullet"/>
      <w:lvlText w:val="•"/>
      <w:lvlJc w:val="left"/>
      <w:pPr>
        <w:ind w:left="3730" w:hanging="236"/>
      </w:pPr>
      <w:rPr>
        <w:rFonts w:hint="default"/>
        <w:lang w:val="pt-PT" w:eastAsia="en-US" w:bidi="ar-SA"/>
      </w:rPr>
    </w:lvl>
    <w:lvl w:ilvl="4" w:tplc="A7EA5C20">
      <w:numFmt w:val="bullet"/>
      <w:lvlText w:val="•"/>
      <w:lvlJc w:val="left"/>
      <w:pPr>
        <w:ind w:left="4480" w:hanging="236"/>
      </w:pPr>
      <w:rPr>
        <w:rFonts w:hint="default"/>
        <w:lang w:val="pt-PT" w:eastAsia="en-US" w:bidi="ar-SA"/>
      </w:rPr>
    </w:lvl>
    <w:lvl w:ilvl="5" w:tplc="CA0E39B2">
      <w:numFmt w:val="bullet"/>
      <w:lvlText w:val="•"/>
      <w:lvlJc w:val="left"/>
      <w:pPr>
        <w:ind w:left="5230" w:hanging="236"/>
      </w:pPr>
      <w:rPr>
        <w:rFonts w:hint="default"/>
        <w:lang w:val="pt-PT" w:eastAsia="en-US" w:bidi="ar-SA"/>
      </w:rPr>
    </w:lvl>
    <w:lvl w:ilvl="6" w:tplc="B2F2921E">
      <w:numFmt w:val="bullet"/>
      <w:lvlText w:val="•"/>
      <w:lvlJc w:val="left"/>
      <w:pPr>
        <w:ind w:left="5980" w:hanging="236"/>
      </w:pPr>
      <w:rPr>
        <w:rFonts w:hint="default"/>
        <w:lang w:val="pt-PT" w:eastAsia="en-US" w:bidi="ar-SA"/>
      </w:rPr>
    </w:lvl>
    <w:lvl w:ilvl="7" w:tplc="FA52B7A4">
      <w:numFmt w:val="bullet"/>
      <w:lvlText w:val="•"/>
      <w:lvlJc w:val="left"/>
      <w:pPr>
        <w:ind w:left="6730" w:hanging="236"/>
      </w:pPr>
      <w:rPr>
        <w:rFonts w:hint="default"/>
        <w:lang w:val="pt-PT" w:eastAsia="en-US" w:bidi="ar-SA"/>
      </w:rPr>
    </w:lvl>
    <w:lvl w:ilvl="8" w:tplc="8ED2843C">
      <w:numFmt w:val="bullet"/>
      <w:lvlText w:val="•"/>
      <w:lvlJc w:val="left"/>
      <w:pPr>
        <w:ind w:left="7480" w:hanging="236"/>
      </w:pPr>
      <w:rPr>
        <w:rFonts w:hint="default"/>
        <w:lang w:val="pt-PT" w:eastAsia="en-US" w:bidi="ar-SA"/>
      </w:rPr>
    </w:lvl>
  </w:abstractNum>
  <w:abstractNum w:abstractNumId="26" w15:restartNumberingAfterBreak="0">
    <w:nsid w:val="51417B82"/>
    <w:multiLevelType w:val="multilevel"/>
    <w:tmpl w:val="102E19CC"/>
    <w:lvl w:ilvl="0">
      <w:start w:val="1"/>
      <w:numFmt w:val="decimal"/>
      <w:lvlText w:val="%1"/>
      <w:lvlJc w:val="left"/>
      <w:pPr>
        <w:ind w:left="536" w:hanging="418"/>
      </w:pPr>
      <w:rPr>
        <w:rFonts w:ascii="Arial" w:eastAsia="Arial" w:hAnsi="Arial" w:cs="Arial" w:hint="default"/>
        <w:b/>
        <w:bCs/>
        <w:i w:val="0"/>
        <w:iCs w:val="0"/>
        <w:spacing w:val="0"/>
        <w:w w:val="94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48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4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148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57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66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75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4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2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01" w:hanging="360"/>
      </w:pPr>
      <w:rPr>
        <w:rFonts w:hint="default"/>
        <w:lang w:val="pt-PT" w:eastAsia="en-US" w:bidi="ar-SA"/>
      </w:rPr>
    </w:lvl>
  </w:abstractNum>
  <w:abstractNum w:abstractNumId="27" w15:restartNumberingAfterBreak="0">
    <w:nsid w:val="5507242A"/>
    <w:multiLevelType w:val="multilevel"/>
    <w:tmpl w:val="464C3D72"/>
    <w:lvl w:ilvl="0">
      <w:start w:val="6"/>
      <w:numFmt w:val="decimal"/>
      <w:lvlText w:val="%1"/>
      <w:lvlJc w:val="left"/>
      <w:pPr>
        <w:ind w:left="2670" w:hanging="57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70" w:hanging="572"/>
      </w:pPr>
      <w:rPr>
        <w:rFonts w:ascii="Calibri" w:eastAsia="Calibri" w:hAnsi="Calibri" w:cs="Calibri" w:hint="default"/>
        <w:b w:val="0"/>
        <w:bCs w:val="0"/>
        <w:i w:val="0"/>
        <w:iCs w:val="0"/>
        <w:color w:val="365F91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4416" w:hanging="57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284" w:hanging="57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6152" w:hanging="57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020" w:hanging="57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888" w:hanging="57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756" w:hanging="57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624" w:hanging="572"/>
      </w:pPr>
      <w:rPr>
        <w:rFonts w:hint="default"/>
        <w:lang w:val="pt-PT" w:eastAsia="en-US" w:bidi="ar-SA"/>
      </w:rPr>
    </w:lvl>
  </w:abstractNum>
  <w:abstractNum w:abstractNumId="28" w15:restartNumberingAfterBreak="0">
    <w:nsid w:val="55381EBB"/>
    <w:multiLevelType w:val="multilevel"/>
    <w:tmpl w:val="5498D77E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55BB2F06"/>
    <w:multiLevelType w:val="multilevel"/>
    <w:tmpl w:val="7416E63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5A665458"/>
    <w:multiLevelType w:val="multilevel"/>
    <w:tmpl w:val="5A6654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7D3CE2"/>
    <w:multiLevelType w:val="multilevel"/>
    <w:tmpl w:val="96FE1AA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5BCD7EC6"/>
    <w:multiLevelType w:val="multilevel"/>
    <w:tmpl w:val="491E5F9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5BF102D6"/>
    <w:multiLevelType w:val="multilevel"/>
    <w:tmpl w:val="F0FA2C6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5FD233C3"/>
    <w:multiLevelType w:val="multilevel"/>
    <w:tmpl w:val="E9A02C0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602D6A91"/>
    <w:multiLevelType w:val="multilevel"/>
    <w:tmpl w:val="C898077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15D686C"/>
    <w:multiLevelType w:val="multilevel"/>
    <w:tmpl w:val="7416E63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658142EE"/>
    <w:multiLevelType w:val="multilevel"/>
    <w:tmpl w:val="A106EAB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66005D90"/>
    <w:multiLevelType w:val="multilevel"/>
    <w:tmpl w:val="0B38C6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39" w15:restartNumberingAfterBreak="0">
    <w:nsid w:val="661873C5"/>
    <w:multiLevelType w:val="multilevel"/>
    <w:tmpl w:val="3204109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66E94528"/>
    <w:multiLevelType w:val="hybridMultilevel"/>
    <w:tmpl w:val="6CFC76FC"/>
    <w:lvl w:ilvl="0" w:tplc="1AB88624">
      <w:start w:val="1"/>
      <w:numFmt w:val="lowerLetter"/>
      <w:lvlText w:val="%1)"/>
      <w:lvlJc w:val="left"/>
      <w:pPr>
        <w:ind w:left="1848" w:hanging="649"/>
      </w:pPr>
      <w:rPr>
        <w:rFonts w:ascii="Arial" w:eastAsia="Arial MT" w:hAnsi="Arial" w:cs="Arial"/>
        <w:b/>
        <w:bCs w:val="0"/>
        <w:i w:val="0"/>
        <w:iCs w:val="0"/>
        <w:spacing w:val="0"/>
        <w:w w:val="94"/>
        <w:sz w:val="22"/>
        <w:szCs w:val="22"/>
        <w:lang w:val="pt-PT" w:eastAsia="en-US" w:bidi="ar-SA"/>
      </w:rPr>
    </w:lvl>
    <w:lvl w:ilvl="1" w:tplc="947AA5D8">
      <w:numFmt w:val="bullet"/>
      <w:lvlText w:val="•"/>
      <w:lvlJc w:val="left"/>
      <w:pPr>
        <w:ind w:left="2554" w:hanging="649"/>
      </w:pPr>
      <w:rPr>
        <w:rFonts w:hint="default"/>
        <w:lang w:val="pt-PT" w:eastAsia="en-US" w:bidi="ar-SA"/>
      </w:rPr>
    </w:lvl>
    <w:lvl w:ilvl="2" w:tplc="CDEECA3A">
      <w:numFmt w:val="bullet"/>
      <w:lvlText w:val="•"/>
      <w:lvlJc w:val="left"/>
      <w:pPr>
        <w:ind w:left="3268" w:hanging="649"/>
      </w:pPr>
      <w:rPr>
        <w:rFonts w:hint="default"/>
        <w:lang w:val="pt-PT" w:eastAsia="en-US" w:bidi="ar-SA"/>
      </w:rPr>
    </w:lvl>
    <w:lvl w:ilvl="3" w:tplc="988CDBEE">
      <w:numFmt w:val="bullet"/>
      <w:lvlText w:val="•"/>
      <w:lvlJc w:val="left"/>
      <w:pPr>
        <w:ind w:left="3982" w:hanging="649"/>
      </w:pPr>
      <w:rPr>
        <w:rFonts w:hint="default"/>
        <w:lang w:val="pt-PT" w:eastAsia="en-US" w:bidi="ar-SA"/>
      </w:rPr>
    </w:lvl>
    <w:lvl w:ilvl="4" w:tplc="F8CEB55C">
      <w:numFmt w:val="bullet"/>
      <w:lvlText w:val="•"/>
      <w:lvlJc w:val="left"/>
      <w:pPr>
        <w:ind w:left="4696" w:hanging="649"/>
      </w:pPr>
      <w:rPr>
        <w:rFonts w:hint="default"/>
        <w:lang w:val="pt-PT" w:eastAsia="en-US" w:bidi="ar-SA"/>
      </w:rPr>
    </w:lvl>
    <w:lvl w:ilvl="5" w:tplc="3C04E8A4">
      <w:numFmt w:val="bullet"/>
      <w:lvlText w:val="•"/>
      <w:lvlJc w:val="left"/>
      <w:pPr>
        <w:ind w:left="5410" w:hanging="649"/>
      </w:pPr>
      <w:rPr>
        <w:rFonts w:hint="default"/>
        <w:lang w:val="pt-PT" w:eastAsia="en-US" w:bidi="ar-SA"/>
      </w:rPr>
    </w:lvl>
    <w:lvl w:ilvl="6" w:tplc="63D2F1A8">
      <w:numFmt w:val="bullet"/>
      <w:lvlText w:val="•"/>
      <w:lvlJc w:val="left"/>
      <w:pPr>
        <w:ind w:left="6124" w:hanging="649"/>
      </w:pPr>
      <w:rPr>
        <w:rFonts w:hint="default"/>
        <w:lang w:val="pt-PT" w:eastAsia="en-US" w:bidi="ar-SA"/>
      </w:rPr>
    </w:lvl>
    <w:lvl w:ilvl="7" w:tplc="65B67DE2">
      <w:numFmt w:val="bullet"/>
      <w:lvlText w:val="•"/>
      <w:lvlJc w:val="left"/>
      <w:pPr>
        <w:ind w:left="6838" w:hanging="649"/>
      </w:pPr>
      <w:rPr>
        <w:rFonts w:hint="default"/>
        <w:lang w:val="pt-PT" w:eastAsia="en-US" w:bidi="ar-SA"/>
      </w:rPr>
    </w:lvl>
    <w:lvl w:ilvl="8" w:tplc="EBF48350">
      <w:numFmt w:val="bullet"/>
      <w:lvlText w:val="•"/>
      <w:lvlJc w:val="left"/>
      <w:pPr>
        <w:ind w:left="7552" w:hanging="649"/>
      </w:pPr>
      <w:rPr>
        <w:rFonts w:hint="default"/>
        <w:lang w:val="pt-PT" w:eastAsia="en-US" w:bidi="ar-SA"/>
      </w:rPr>
    </w:lvl>
  </w:abstractNum>
  <w:abstractNum w:abstractNumId="41" w15:restartNumberingAfterBreak="0">
    <w:nsid w:val="70B82486"/>
    <w:multiLevelType w:val="multilevel"/>
    <w:tmpl w:val="0B38C6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42" w15:restartNumberingAfterBreak="0">
    <w:nsid w:val="72EC176E"/>
    <w:multiLevelType w:val="multilevel"/>
    <w:tmpl w:val="05B8E5F6"/>
    <w:lvl w:ilvl="0">
      <w:start w:val="4"/>
      <w:numFmt w:val="decimal"/>
      <w:lvlText w:val="%1"/>
      <w:lvlJc w:val="left"/>
      <w:pPr>
        <w:ind w:left="2366" w:hanging="50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66" w:hanging="504"/>
      </w:pPr>
      <w:rPr>
        <w:rFonts w:ascii="Calibri" w:eastAsia="Calibri" w:hAnsi="Calibri" w:cs="Calibri" w:hint="default"/>
        <w:b w:val="0"/>
        <w:bCs w:val="0"/>
        <w:i w:val="0"/>
        <w:iCs w:val="0"/>
        <w:color w:val="365F91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4160" w:hanging="5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060" w:hanging="5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960" w:hanging="5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860" w:hanging="5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760" w:hanging="5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660" w:hanging="5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560" w:hanging="504"/>
      </w:pPr>
      <w:rPr>
        <w:rFonts w:hint="default"/>
        <w:lang w:val="pt-PT" w:eastAsia="en-US" w:bidi="ar-SA"/>
      </w:rPr>
    </w:lvl>
  </w:abstractNum>
  <w:abstractNum w:abstractNumId="43" w15:restartNumberingAfterBreak="0">
    <w:nsid w:val="7446684C"/>
    <w:multiLevelType w:val="hybridMultilevel"/>
    <w:tmpl w:val="35C07DB0"/>
    <w:lvl w:ilvl="0" w:tplc="26C0D7FE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A7B0AED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5941945">
    <w:abstractNumId w:val="30"/>
  </w:num>
  <w:num w:numId="2" w16cid:durableId="1139957216">
    <w:abstractNumId w:val="43"/>
  </w:num>
  <w:num w:numId="3" w16cid:durableId="731537655">
    <w:abstractNumId w:val="15"/>
  </w:num>
  <w:num w:numId="4" w16cid:durableId="1211263891">
    <w:abstractNumId w:val="2"/>
  </w:num>
  <w:num w:numId="5" w16cid:durableId="1561403621">
    <w:abstractNumId w:val="22"/>
  </w:num>
  <w:num w:numId="6" w16cid:durableId="1189372895">
    <w:abstractNumId w:val="13"/>
  </w:num>
  <w:num w:numId="7" w16cid:durableId="1701470231">
    <w:abstractNumId w:val="16"/>
  </w:num>
  <w:num w:numId="8" w16cid:durableId="1656177994">
    <w:abstractNumId w:val="32"/>
  </w:num>
  <w:num w:numId="9" w16cid:durableId="116219651">
    <w:abstractNumId w:val="31"/>
  </w:num>
  <w:num w:numId="10" w16cid:durableId="1631473387">
    <w:abstractNumId w:val="29"/>
  </w:num>
  <w:num w:numId="11" w16cid:durableId="338508210">
    <w:abstractNumId w:val="28"/>
  </w:num>
  <w:num w:numId="12" w16cid:durableId="1510557214">
    <w:abstractNumId w:val="14"/>
  </w:num>
  <w:num w:numId="13" w16cid:durableId="1300913401">
    <w:abstractNumId w:val="3"/>
  </w:num>
  <w:num w:numId="14" w16cid:durableId="775907639">
    <w:abstractNumId w:val="36"/>
  </w:num>
  <w:num w:numId="15" w16cid:durableId="1293902870">
    <w:abstractNumId w:val="41"/>
  </w:num>
  <w:num w:numId="16" w16cid:durableId="2096782288">
    <w:abstractNumId w:val="23"/>
  </w:num>
  <w:num w:numId="17" w16cid:durableId="1912537416">
    <w:abstractNumId w:val="21"/>
  </w:num>
  <w:num w:numId="18" w16cid:durableId="2118402092">
    <w:abstractNumId w:val="38"/>
  </w:num>
  <w:num w:numId="19" w16cid:durableId="748648783">
    <w:abstractNumId w:val="9"/>
  </w:num>
  <w:num w:numId="20" w16cid:durableId="337536216">
    <w:abstractNumId w:val="0"/>
  </w:num>
  <w:num w:numId="21" w16cid:durableId="884952439">
    <w:abstractNumId w:val="35"/>
  </w:num>
  <w:num w:numId="22" w16cid:durableId="1314219075">
    <w:abstractNumId w:val="33"/>
  </w:num>
  <w:num w:numId="23" w16cid:durableId="2046827295">
    <w:abstractNumId w:val="5"/>
  </w:num>
  <w:num w:numId="24" w16cid:durableId="1561751560">
    <w:abstractNumId w:val="18"/>
  </w:num>
  <w:num w:numId="25" w16cid:durableId="181748569">
    <w:abstractNumId w:val="11"/>
  </w:num>
  <w:num w:numId="26" w16cid:durableId="702948663">
    <w:abstractNumId w:val="27"/>
  </w:num>
  <w:num w:numId="27" w16cid:durableId="1066613522">
    <w:abstractNumId w:val="24"/>
  </w:num>
  <w:num w:numId="28" w16cid:durableId="440490728">
    <w:abstractNumId w:val="42"/>
  </w:num>
  <w:num w:numId="29" w16cid:durableId="423234417">
    <w:abstractNumId w:val="6"/>
  </w:num>
  <w:num w:numId="30" w16cid:durableId="1631983680">
    <w:abstractNumId w:val="12"/>
  </w:num>
  <w:num w:numId="31" w16cid:durableId="181750243">
    <w:abstractNumId w:val="4"/>
  </w:num>
  <w:num w:numId="32" w16cid:durableId="245968431">
    <w:abstractNumId w:val="26"/>
  </w:num>
  <w:num w:numId="33" w16cid:durableId="122894024">
    <w:abstractNumId w:val="25"/>
  </w:num>
  <w:num w:numId="34" w16cid:durableId="387219051">
    <w:abstractNumId w:val="8"/>
  </w:num>
  <w:num w:numId="35" w16cid:durableId="835461791">
    <w:abstractNumId w:val="40"/>
  </w:num>
  <w:num w:numId="36" w16cid:durableId="2049135585">
    <w:abstractNumId w:val="7"/>
  </w:num>
  <w:num w:numId="37" w16cid:durableId="128018997">
    <w:abstractNumId w:val="10"/>
  </w:num>
  <w:num w:numId="38" w16cid:durableId="1717270725">
    <w:abstractNumId w:val="34"/>
  </w:num>
  <w:num w:numId="39" w16cid:durableId="730923570">
    <w:abstractNumId w:val="39"/>
  </w:num>
  <w:num w:numId="40" w16cid:durableId="1954630333">
    <w:abstractNumId w:val="17"/>
  </w:num>
  <w:num w:numId="41" w16cid:durableId="35156905">
    <w:abstractNumId w:val="37"/>
  </w:num>
  <w:num w:numId="42" w16cid:durableId="699279670">
    <w:abstractNumId w:val="19"/>
  </w:num>
  <w:num w:numId="43" w16cid:durableId="1072964169">
    <w:abstractNumId w:val="20"/>
  </w:num>
  <w:num w:numId="44" w16cid:durableId="5708953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684A"/>
    <w:rsid w:val="00021409"/>
    <w:rsid w:val="00042175"/>
    <w:rsid w:val="00047F02"/>
    <w:rsid w:val="0005205E"/>
    <w:rsid w:val="000548C2"/>
    <w:rsid w:val="000560AC"/>
    <w:rsid w:val="0006029F"/>
    <w:rsid w:val="00062460"/>
    <w:rsid w:val="0006303D"/>
    <w:rsid w:val="000719A3"/>
    <w:rsid w:val="00072D6E"/>
    <w:rsid w:val="00081567"/>
    <w:rsid w:val="000848B8"/>
    <w:rsid w:val="00090F7A"/>
    <w:rsid w:val="00092A91"/>
    <w:rsid w:val="000A24BB"/>
    <w:rsid w:val="000C5D9C"/>
    <w:rsid w:val="000D3B16"/>
    <w:rsid w:val="000E2823"/>
    <w:rsid w:val="000E50F8"/>
    <w:rsid w:val="000F00FF"/>
    <w:rsid w:val="00103CED"/>
    <w:rsid w:val="001052C2"/>
    <w:rsid w:val="00105476"/>
    <w:rsid w:val="00110950"/>
    <w:rsid w:val="001329DD"/>
    <w:rsid w:val="00133D02"/>
    <w:rsid w:val="0014406C"/>
    <w:rsid w:val="00147A34"/>
    <w:rsid w:val="001533CD"/>
    <w:rsid w:val="001622FE"/>
    <w:rsid w:val="00180D88"/>
    <w:rsid w:val="001924BC"/>
    <w:rsid w:val="00197D09"/>
    <w:rsid w:val="001A5B5F"/>
    <w:rsid w:val="001B4AEC"/>
    <w:rsid w:val="001C46BA"/>
    <w:rsid w:val="001C7E0D"/>
    <w:rsid w:val="001D1704"/>
    <w:rsid w:val="001D36C4"/>
    <w:rsid w:val="001D6527"/>
    <w:rsid w:val="001E0D69"/>
    <w:rsid w:val="001E2E1C"/>
    <w:rsid w:val="001F6EC3"/>
    <w:rsid w:val="001F75D2"/>
    <w:rsid w:val="00200096"/>
    <w:rsid w:val="00202CDF"/>
    <w:rsid w:val="00223832"/>
    <w:rsid w:val="00234960"/>
    <w:rsid w:val="00235051"/>
    <w:rsid w:val="00244533"/>
    <w:rsid w:val="002A54A5"/>
    <w:rsid w:val="002B1248"/>
    <w:rsid w:val="002B59D3"/>
    <w:rsid w:val="002C0E10"/>
    <w:rsid w:val="002C7FE5"/>
    <w:rsid w:val="002D059E"/>
    <w:rsid w:val="002E7D24"/>
    <w:rsid w:val="003038A6"/>
    <w:rsid w:val="00315EDF"/>
    <w:rsid w:val="0031645E"/>
    <w:rsid w:val="00326D77"/>
    <w:rsid w:val="003367B2"/>
    <w:rsid w:val="003419A9"/>
    <w:rsid w:val="00341D91"/>
    <w:rsid w:val="003657EA"/>
    <w:rsid w:val="00365CBD"/>
    <w:rsid w:val="00376105"/>
    <w:rsid w:val="003A4678"/>
    <w:rsid w:val="003A6254"/>
    <w:rsid w:val="003B1FBB"/>
    <w:rsid w:val="003B27CE"/>
    <w:rsid w:val="003C44A1"/>
    <w:rsid w:val="003D0B93"/>
    <w:rsid w:val="003D282A"/>
    <w:rsid w:val="003E2688"/>
    <w:rsid w:val="003F0ABB"/>
    <w:rsid w:val="003F1BB4"/>
    <w:rsid w:val="003F4017"/>
    <w:rsid w:val="00412BF7"/>
    <w:rsid w:val="00413BC9"/>
    <w:rsid w:val="00414C46"/>
    <w:rsid w:val="004154BE"/>
    <w:rsid w:val="00417792"/>
    <w:rsid w:val="00446462"/>
    <w:rsid w:val="004524E0"/>
    <w:rsid w:val="004631AF"/>
    <w:rsid w:val="004651C9"/>
    <w:rsid w:val="0047345B"/>
    <w:rsid w:val="004A38EA"/>
    <w:rsid w:val="004A7905"/>
    <w:rsid w:val="004B1BAC"/>
    <w:rsid w:val="004B364F"/>
    <w:rsid w:val="004C5029"/>
    <w:rsid w:val="004D34A7"/>
    <w:rsid w:val="004D411F"/>
    <w:rsid w:val="004D438A"/>
    <w:rsid w:val="004D5311"/>
    <w:rsid w:val="004D6659"/>
    <w:rsid w:val="004E36AC"/>
    <w:rsid w:val="004F2F68"/>
    <w:rsid w:val="004F5574"/>
    <w:rsid w:val="005175B8"/>
    <w:rsid w:val="00522E72"/>
    <w:rsid w:val="005249A8"/>
    <w:rsid w:val="005349B3"/>
    <w:rsid w:val="00540353"/>
    <w:rsid w:val="00551AAF"/>
    <w:rsid w:val="0056735F"/>
    <w:rsid w:val="00581157"/>
    <w:rsid w:val="005A343F"/>
    <w:rsid w:val="005C7E5B"/>
    <w:rsid w:val="005D180B"/>
    <w:rsid w:val="005D1C95"/>
    <w:rsid w:val="0060391D"/>
    <w:rsid w:val="006353E8"/>
    <w:rsid w:val="00650233"/>
    <w:rsid w:val="0065149D"/>
    <w:rsid w:val="0065327D"/>
    <w:rsid w:val="00660042"/>
    <w:rsid w:val="006646DF"/>
    <w:rsid w:val="006736F8"/>
    <w:rsid w:val="006818E5"/>
    <w:rsid w:val="00687373"/>
    <w:rsid w:val="00694B25"/>
    <w:rsid w:val="00694DBF"/>
    <w:rsid w:val="0069650B"/>
    <w:rsid w:val="006C769E"/>
    <w:rsid w:val="006E0BD7"/>
    <w:rsid w:val="006E1700"/>
    <w:rsid w:val="006E35E7"/>
    <w:rsid w:val="006E523F"/>
    <w:rsid w:val="006F481C"/>
    <w:rsid w:val="006F4AFF"/>
    <w:rsid w:val="006F75CE"/>
    <w:rsid w:val="00700E5D"/>
    <w:rsid w:val="00710111"/>
    <w:rsid w:val="00713907"/>
    <w:rsid w:val="0071467D"/>
    <w:rsid w:val="0072307E"/>
    <w:rsid w:val="00726B64"/>
    <w:rsid w:val="007376C6"/>
    <w:rsid w:val="00741500"/>
    <w:rsid w:val="007465F8"/>
    <w:rsid w:val="00750B45"/>
    <w:rsid w:val="007573F5"/>
    <w:rsid w:val="00763C92"/>
    <w:rsid w:val="00767101"/>
    <w:rsid w:val="007701D4"/>
    <w:rsid w:val="00776F69"/>
    <w:rsid w:val="00781778"/>
    <w:rsid w:val="00782DBB"/>
    <w:rsid w:val="00783D5D"/>
    <w:rsid w:val="0078684A"/>
    <w:rsid w:val="007B09CB"/>
    <w:rsid w:val="007B4C8B"/>
    <w:rsid w:val="007C0A2E"/>
    <w:rsid w:val="007C3F0F"/>
    <w:rsid w:val="007C663B"/>
    <w:rsid w:val="007D5309"/>
    <w:rsid w:val="007D572B"/>
    <w:rsid w:val="007D7234"/>
    <w:rsid w:val="007E17C2"/>
    <w:rsid w:val="007E7E67"/>
    <w:rsid w:val="007F4F74"/>
    <w:rsid w:val="007F57DE"/>
    <w:rsid w:val="00802621"/>
    <w:rsid w:val="00803570"/>
    <w:rsid w:val="00807E78"/>
    <w:rsid w:val="00810C42"/>
    <w:rsid w:val="0081176F"/>
    <w:rsid w:val="0081497B"/>
    <w:rsid w:val="00814EED"/>
    <w:rsid w:val="00817006"/>
    <w:rsid w:val="00821975"/>
    <w:rsid w:val="00825830"/>
    <w:rsid w:val="00831215"/>
    <w:rsid w:val="008479B7"/>
    <w:rsid w:val="00887C82"/>
    <w:rsid w:val="008915F2"/>
    <w:rsid w:val="008A3F48"/>
    <w:rsid w:val="008C17BA"/>
    <w:rsid w:val="008D2AB6"/>
    <w:rsid w:val="008D594D"/>
    <w:rsid w:val="008E3B4A"/>
    <w:rsid w:val="008E5EF0"/>
    <w:rsid w:val="008E7C09"/>
    <w:rsid w:val="008F7679"/>
    <w:rsid w:val="009076F8"/>
    <w:rsid w:val="00912010"/>
    <w:rsid w:val="009132BC"/>
    <w:rsid w:val="00926113"/>
    <w:rsid w:val="0093108C"/>
    <w:rsid w:val="00945638"/>
    <w:rsid w:val="0095091A"/>
    <w:rsid w:val="009510D8"/>
    <w:rsid w:val="00953079"/>
    <w:rsid w:val="00954632"/>
    <w:rsid w:val="00965BC4"/>
    <w:rsid w:val="00971259"/>
    <w:rsid w:val="00977917"/>
    <w:rsid w:val="00981F09"/>
    <w:rsid w:val="00982D09"/>
    <w:rsid w:val="0098374B"/>
    <w:rsid w:val="0098573E"/>
    <w:rsid w:val="009B7507"/>
    <w:rsid w:val="009B77D5"/>
    <w:rsid w:val="009C1800"/>
    <w:rsid w:val="009D6FF4"/>
    <w:rsid w:val="009F63A8"/>
    <w:rsid w:val="009F74CE"/>
    <w:rsid w:val="00A02D85"/>
    <w:rsid w:val="00A10808"/>
    <w:rsid w:val="00A13152"/>
    <w:rsid w:val="00A15433"/>
    <w:rsid w:val="00A1676B"/>
    <w:rsid w:val="00A36CF5"/>
    <w:rsid w:val="00A44D3A"/>
    <w:rsid w:val="00A55992"/>
    <w:rsid w:val="00A64FC7"/>
    <w:rsid w:val="00A73DA2"/>
    <w:rsid w:val="00A77F36"/>
    <w:rsid w:val="00A8225E"/>
    <w:rsid w:val="00A84265"/>
    <w:rsid w:val="00A851F9"/>
    <w:rsid w:val="00AB1EA6"/>
    <w:rsid w:val="00AB6973"/>
    <w:rsid w:val="00AB769B"/>
    <w:rsid w:val="00AC3027"/>
    <w:rsid w:val="00AD6255"/>
    <w:rsid w:val="00AE6428"/>
    <w:rsid w:val="00AE761D"/>
    <w:rsid w:val="00B00269"/>
    <w:rsid w:val="00B0130F"/>
    <w:rsid w:val="00B11E23"/>
    <w:rsid w:val="00B12C33"/>
    <w:rsid w:val="00B13228"/>
    <w:rsid w:val="00B16024"/>
    <w:rsid w:val="00B3708C"/>
    <w:rsid w:val="00B462A9"/>
    <w:rsid w:val="00B4753C"/>
    <w:rsid w:val="00B5531A"/>
    <w:rsid w:val="00B660C3"/>
    <w:rsid w:val="00B865EE"/>
    <w:rsid w:val="00BB32B4"/>
    <w:rsid w:val="00BB3C8D"/>
    <w:rsid w:val="00BB3F0B"/>
    <w:rsid w:val="00BC74C1"/>
    <w:rsid w:val="00BD796E"/>
    <w:rsid w:val="00BE4788"/>
    <w:rsid w:val="00BE56F5"/>
    <w:rsid w:val="00BE578C"/>
    <w:rsid w:val="00C0385B"/>
    <w:rsid w:val="00C0712D"/>
    <w:rsid w:val="00C17D7A"/>
    <w:rsid w:val="00C216A5"/>
    <w:rsid w:val="00C235D5"/>
    <w:rsid w:val="00C24361"/>
    <w:rsid w:val="00C3280D"/>
    <w:rsid w:val="00C37EE5"/>
    <w:rsid w:val="00C46117"/>
    <w:rsid w:val="00C557F3"/>
    <w:rsid w:val="00C57118"/>
    <w:rsid w:val="00C60961"/>
    <w:rsid w:val="00C60BCB"/>
    <w:rsid w:val="00C67F02"/>
    <w:rsid w:val="00C7035C"/>
    <w:rsid w:val="00C80613"/>
    <w:rsid w:val="00C90D79"/>
    <w:rsid w:val="00C92B98"/>
    <w:rsid w:val="00CC52E8"/>
    <w:rsid w:val="00CE365C"/>
    <w:rsid w:val="00CE77E5"/>
    <w:rsid w:val="00CF5276"/>
    <w:rsid w:val="00D07516"/>
    <w:rsid w:val="00D076CE"/>
    <w:rsid w:val="00D31D9E"/>
    <w:rsid w:val="00D43452"/>
    <w:rsid w:val="00D4500F"/>
    <w:rsid w:val="00D47ABA"/>
    <w:rsid w:val="00D51B35"/>
    <w:rsid w:val="00D57185"/>
    <w:rsid w:val="00D62103"/>
    <w:rsid w:val="00D775FE"/>
    <w:rsid w:val="00D8162C"/>
    <w:rsid w:val="00D922BA"/>
    <w:rsid w:val="00DC3683"/>
    <w:rsid w:val="00DD18DC"/>
    <w:rsid w:val="00DD3F28"/>
    <w:rsid w:val="00DD413E"/>
    <w:rsid w:val="00DF23E5"/>
    <w:rsid w:val="00E121EC"/>
    <w:rsid w:val="00E13FC7"/>
    <w:rsid w:val="00E21A05"/>
    <w:rsid w:val="00E2489A"/>
    <w:rsid w:val="00E25F76"/>
    <w:rsid w:val="00E3124E"/>
    <w:rsid w:val="00E42DA4"/>
    <w:rsid w:val="00E464FE"/>
    <w:rsid w:val="00E5458A"/>
    <w:rsid w:val="00E54C32"/>
    <w:rsid w:val="00E81314"/>
    <w:rsid w:val="00E97424"/>
    <w:rsid w:val="00E97971"/>
    <w:rsid w:val="00EC6281"/>
    <w:rsid w:val="00ED0219"/>
    <w:rsid w:val="00ED24F5"/>
    <w:rsid w:val="00EE1329"/>
    <w:rsid w:val="00EE3889"/>
    <w:rsid w:val="00EF109D"/>
    <w:rsid w:val="00F10570"/>
    <w:rsid w:val="00F12625"/>
    <w:rsid w:val="00F14311"/>
    <w:rsid w:val="00F33E52"/>
    <w:rsid w:val="00F37FD8"/>
    <w:rsid w:val="00F4052D"/>
    <w:rsid w:val="00F4147E"/>
    <w:rsid w:val="00F619C9"/>
    <w:rsid w:val="00F70B06"/>
    <w:rsid w:val="00F75D26"/>
    <w:rsid w:val="00F830FE"/>
    <w:rsid w:val="00F83C58"/>
    <w:rsid w:val="00F850CF"/>
    <w:rsid w:val="00F903D4"/>
    <w:rsid w:val="00F91B3E"/>
    <w:rsid w:val="00F964F1"/>
    <w:rsid w:val="00FA3304"/>
    <w:rsid w:val="00FA4DD5"/>
    <w:rsid w:val="00FA5169"/>
    <w:rsid w:val="00FB3FEB"/>
    <w:rsid w:val="00FD2933"/>
    <w:rsid w:val="00FE468D"/>
    <w:rsid w:val="00FF0253"/>
    <w:rsid w:val="02215E8E"/>
    <w:rsid w:val="03FA5714"/>
    <w:rsid w:val="04272D60"/>
    <w:rsid w:val="042B5EE3"/>
    <w:rsid w:val="042F236B"/>
    <w:rsid w:val="055B0419"/>
    <w:rsid w:val="05FF12E2"/>
    <w:rsid w:val="071C6236"/>
    <w:rsid w:val="088C5193"/>
    <w:rsid w:val="09591064"/>
    <w:rsid w:val="0A2055A9"/>
    <w:rsid w:val="0AA30C0A"/>
    <w:rsid w:val="0CB06B5C"/>
    <w:rsid w:val="0FBC0D5E"/>
    <w:rsid w:val="11501174"/>
    <w:rsid w:val="12444F04"/>
    <w:rsid w:val="1450450C"/>
    <w:rsid w:val="148000B2"/>
    <w:rsid w:val="14E33BCA"/>
    <w:rsid w:val="16B52E8B"/>
    <w:rsid w:val="1844295B"/>
    <w:rsid w:val="19501B94"/>
    <w:rsid w:val="1C7601C2"/>
    <w:rsid w:val="1DA85FB6"/>
    <w:rsid w:val="1E532BCB"/>
    <w:rsid w:val="21AF5E51"/>
    <w:rsid w:val="24371FF7"/>
    <w:rsid w:val="25477C36"/>
    <w:rsid w:val="26C3132F"/>
    <w:rsid w:val="273916EB"/>
    <w:rsid w:val="2ADE14E1"/>
    <w:rsid w:val="2C6C79EE"/>
    <w:rsid w:val="2D3A4BC3"/>
    <w:rsid w:val="2D9B3963"/>
    <w:rsid w:val="2DFF5C06"/>
    <w:rsid w:val="2F3C780C"/>
    <w:rsid w:val="2F3D528D"/>
    <w:rsid w:val="2FDE1594"/>
    <w:rsid w:val="316E6827"/>
    <w:rsid w:val="34F315EC"/>
    <w:rsid w:val="34F4706D"/>
    <w:rsid w:val="356E6D37"/>
    <w:rsid w:val="35F7121A"/>
    <w:rsid w:val="37557E62"/>
    <w:rsid w:val="37926A3C"/>
    <w:rsid w:val="37D00A9F"/>
    <w:rsid w:val="392F3EDF"/>
    <w:rsid w:val="3AEE643E"/>
    <w:rsid w:val="3ECB1C12"/>
    <w:rsid w:val="3F8E0A56"/>
    <w:rsid w:val="3FEB336E"/>
    <w:rsid w:val="40203CB6"/>
    <w:rsid w:val="4057049F"/>
    <w:rsid w:val="4191369F"/>
    <w:rsid w:val="41BB44E3"/>
    <w:rsid w:val="42EA29D6"/>
    <w:rsid w:val="45154A79"/>
    <w:rsid w:val="47F25917"/>
    <w:rsid w:val="48B6475B"/>
    <w:rsid w:val="4B5D5934"/>
    <w:rsid w:val="4D1A4990"/>
    <w:rsid w:val="4D4963D8"/>
    <w:rsid w:val="4E4B2B03"/>
    <w:rsid w:val="508A55B1"/>
    <w:rsid w:val="53AB0651"/>
    <w:rsid w:val="53E60836"/>
    <w:rsid w:val="547A7A25"/>
    <w:rsid w:val="54AF027F"/>
    <w:rsid w:val="54DC2048"/>
    <w:rsid w:val="557D3DCF"/>
    <w:rsid w:val="56241FDF"/>
    <w:rsid w:val="56EC7829"/>
    <w:rsid w:val="572F7CA6"/>
    <w:rsid w:val="57513D33"/>
    <w:rsid w:val="57E96447"/>
    <w:rsid w:val="59DC597E"/>
    <w:rsid w:val="5AAA72D0"/>
    <w:rsid w:val="5C201030"/>
    <w:rsid w:val="5C733038"/>
    <w:rsid w:val="5CAA4817"/>
    <w:rsid w:val="5D1041BB"/>
    <w:rsid w:val="5D3C0503"/>
    <w:rsid w:val="5DA15CA9"/>
    <w:rsid w:val="5DDD390F"/>
    <w:rsid w:val="5E6A3173"/>
    <w:rsid w:val="5FD15044"/>
    <w:rsid w:val="603E7BF6"/>
    <w:rsid w:val="61770BF8"/>
    <w:rsid w:val="639E277B"/>
    <w:rsid w:val="65441BB2"/>
    <w:rsid w:val="690470DA"/>
    <w:rsid w:val="69960847"/>
    <w:rsid w:val="6A115F93"/>
    <w:rsid w:val="6A67569D"/>
    <w:rsid w:val="6B2F0969"/>
    <w:rsid w:val="6D05726A"/>
    <w:rsid w:val="6FCF2F80"/>
    <w:rsid w:val="705E3AE9"/>
    <w:rsid w:val="71D77AD2"/>
    <w:rsid w:val="74D474BB"/>
    <w:rsid w:val="76695353"/>
    <w:rsid w:val="776719F2"/>
    <w:rsid w:val="784031E8"/>
    <w:rsid w:val="78FA4387"/>
    <w:rsid w:val="79EE0117"/>
    <w:rsid w:val="7C952974"/>
    <w:rsid w:val="7CBE24B4"/>
    <w:rsid w:val="7F021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526DB6"/>
  <w15:docId w15:val="{76853B1B-CD31-40C0-A922-19E13C9C8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iPriority="1" w:unhideWhenUsed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pt-PT" w:eastAsia="en-US"/>
    </w:rPr>
  </w:style>
  <w:style w:type="paragraph" w:styleId="Ttulo1">
    <w:name w:val="heading 1"/>
    <w:basedOn w:val="Normal"/>
    <w:link w:val="Ttulo1Char"/>
    <w:uiPriority w:val="9"/>
    <w:qFormat/>
    <w:pPr>
      <w:ind w:left="2364" w:hanging="502"/>
      <w:outlineLvl w:val="0"/>
    </w:pPr>
    <w:rPr>
      <w:rFonts w:ascii="Cambria" w:eastAsia="Cambria" w:hAnsi="Cambria" w:cs="Cambria"/>
      <w:sz w:val="26"/>
      <w:szCs w:val="26"/>
    </w:rPr>
  </w:style>
  <w:style w:type="paragraph" w:styleId="Ttulo2">
    <w:name w:val="heading 2"/>
    <w:basedOn w:val="Normal"/>
    <w:link w:val="Ttulo2Char"/>
    <w:uiPriority w:val="9"/>
    <w:unhideWhenUsed/>
    <w:qFormat/>
    <w:pPr>
      <w:spacing w:before="98"/>
      <w:ind w:left="1650" w:hanging="1416"/>
      <w:outlineLvl w:val="1"/>
    </w:pPr>
    <w:rPr>
      <w:sz w:val="24"/>
      <w:szCs w:val="24"/>
    </w:rPr>
  </w:style>
  <w:style w:type="paragraph" w:styleId="Ttulo3">
    <w:name w:val="heading 3"/>
    <w:basedOn w:val="Normal"/>
    <w:link w:val="Ttulo3Char"/>
    <w:uiPriority w:val="9"/>
    <w:unhideWhenUsed/>
    <w:qFormat/>
    <w:pPr>
      <w:ind w:left="481" w:hanging="359"/>
      <w:outlineLvl w:val="2"/>
    </w:pPr>
    <w:rPr>
      <w:rFonts w:ascii="Arial" w:eastAsia="Arial" w:hAnsi="Arial" w:cs="Arial"/>
      <w:b/>
      <w:bCs/>
      <w:sz w:val="20"/>
      <w:szCs w:val="20"/>
    </w:rPr>
  </w:style>
  <w:style w:type="paragraph" w:styleId="Ttulo4">
    <w:name w:val="heading 4"/>
    <w:basedOn w:val="Normal"/>
    <w:link w:val="Ttulo4Char"/>
    <w:uiPriority w:val="9"/>
    <w:unhideWhenUsed/>
    <w:qFormat/>
    <w:pPr>
      <w:jc w:val="center"/>
      <w:outlineLvl w:val="3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qFormat/>
    <w:rPr>
      <w:sz w:val="16"/>
      <w:szCs w:val="16"/>
    </w:rPr>
  </w:style>
  <w:style w:type="character" w:styleId="Hyperlink">
    <w:name w:val="Hyperlink"/>
    <w:qFormat/>
    <w:rPr>
      <w:color w:val="000080"/>
      <w:u w:val="single"/>
    </w:rPr>
  </w:style>
  <w:style w:type="paragraph" w:styleId="Corpodetexto">
    <w:name w:val="Body Text"/>
    <w:basedOn w:val="Normal"/>
    <w:link w:val="CorpodetextoChar"/>
    <w:uiPriority w:val="1"/>
    <w:qFormat/>
    <w:pPr>
      <w:jc w:val="both"/>
    </w:pPr>
    <w:rPr>
      <w:sz w:val="20"/>
      <w:szCs w:val="20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Pr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qFormat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Pr>
      <w:b/>
      <w:bCs/>
    </w:r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39"/>
    <w:qFormat/>
    <w:rPr>
      <w:rFonts w:ascii="Times New Roman" w:eastAsia="NSimSun" w:hAnsi="Times New Roman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34"/>
    <w:qFormat/>
    <w:pPr>
      <w:ind w:left="1346" w:hanging="504"/>
      <w:jc w:val="both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customStyle="1" w:styleId="tabelatextocentralizado">
    <w:name w:val="tabela_texto_centralizado"/>
    <w:basedOn w:val="Normal"/>
    <w:qFormat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extojustificado">
    <w:name w:val="texto_justificado"/>
    <w:basedOn w:val="Normal"/>
    <w:qFormat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itemnivel1">
    <w:name w:val="item_nivel1"/>
    <w:basedOn w:val="Normal"/>
    <w:qFormat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itemnivel2">
    <w:name w:val="item_nivel2"/>
    <w:basedOn w:val="Normal"/>
    <w:qFormat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abelatextoalinhadoesquerda">
    <w:name w:val="tabela_texto_alinhado_esquerda"/>
    <w:basedOn w:val="Normal"/>
    <w:qFormat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PADRO">
    <w:name w:val="PADRÃO"/>
    <w:qFormat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Pr>
      <w:rFonts w:ascii="Arial MT" w:eastAsia="Arial MT" w:hAnsi="Arial MT" w:cs="Arial MT"/>
      <w:sz w:val="20"/>
      <w:szCs w:val="20"/>
      <w:lang w:val="pt-PT"/>
    </w:rPr>
  </w:style>
  <w:style w:type="paragraph" w:customStyle="1" w:styleId="Standard">
    <w:name w:val="Standard"/>
    <w:qFormat/>
    <w:pPr>
      <w:suppressAutoHyphens/>
      <w:autoSpaceDN w:val="0"/>
    </w:pPr>
    <w:rPr>
      <w:rFonts w:ascii="Times New Roman" w:eastAsia="Times New Roman" w:hAnsi="Times New Roman" w:cs="Times New Roman"/>
      <w:kern w:val="3"/>
      <w:sz w:val="28"/>
      <w:lang w:eastAsia="zh-CN"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rFonts w:ascii="Arial MT" w:eastAsia="Arial MT" w:hAnsi="Arial MT" w:cs="Arial MT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Arial MT" w:eastAsia="Arial MT" w:hAnsi="Arial MT" w:cs="Arial MT"/>
      <w:lang w:val="pt-PT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Pr>
      <w:rFonts w:ascii="Arial MT" w:eastAsia="Arial MT" w:hAnsi="Arial MT" w:cs="Arial MT"/>
      <w:sz w:val="20"/>
      <w:szCs w:val="20"/>
      <w:lang w:val="pt-PT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Pr>
      <w:rFonts w:ascii="Arial MT" w:eastAsia="Arial MT" w:hAnsi="Arial MT" w:cs="Arial MT"/>
      <w:b/>
      <w:bCs/>
      <w:sz w:val="20"/>
      <w:szCs w:val="20"/>
      <w:lang w:val="pt-PT"/>
    </w:rPr>
  </w:style>
  <w:style w:type="character" w:customStyle="1" w:styleId="a-size-large">
    <w:name w:val="a-size-large"/>
    <w:basedOn w:val="Fontepargpadro"/>
    <w:qFormat/>
  </w:style>
  <w:style w:type="character" w:styleId="MenoPendente">
    <w:name w:val="Unresolved Mention"/>
    <w:basedOn w:val="Fontepargpadro"/>
    <w:uiPriority w:val="99"/>
    <w:semiHidden/>
    <w:unhideWhenUsed/>
    <w:rsid w:val="00F91B3E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9076F8"/>
    <w:rPr>
      <w:rFonts w:ascii="Times New Roman" w:eastAsia="Times New Roman" w:hAnsi="Times New Roman" w:cs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31D9E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31D9E"/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1Char">
    <w:name w:val="Título 1 Char"/>
    <w:basedOn w:val="Fontepargpadro"/>
    <w:link w:val="Ttulo1"/>
    <w:uiPriority w:val="9"/>
    <w:rsid w:val="00782DBB"/>
    <w:rPr>
      <w:rFonts w:ascii="Cambria" w:eastAsia="Cambria" w:hAnsi="Cambria" w:cs="Cambria"/>
      <w:sz w:val="26"/>
      <w:szCs w:val="26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rsid w:val="00782DBB"/>
    <w:rPr>
      <w:rFonts w:ascii="Arial MT" w:eastAsia="Arial MT" w:hAnsi="Arial MT" w:cs="Arial MT"/>
      <w:sz w:val="24"/>
      <w:szCs w:val="24"/>
      <w:lang w:val="pt-PT" w:eastAsia="en-US"/>
    </w:rPr>
  </w:style>
  <w:style w:type="character" w:customStyle="1" w:styleId="Ttulo3Char">
    <w:name w:val="Título 3 Char"/>
    <w:basedOn w:val="Fontepargpadro"/>
    <w:link w:val="Ttulo3"/>
    <w:uiPriority w:val="9"/>
    <w:rsid w:val="00782DBB"/>
    <w:rPr>
      <w:rFonts w:ascii="Arial" w:eastAsia="Arial" w:hAnsi="Arial" w:cs="Arial"/>
      <w:b/>
      <w:bCs/>
      <w:lang w:val="pt-PT" w:eastAsia="en-US"/>
    </w:rPr>
  </w:style>
  <w:style w:type="character" w:customStyle="1" w:styleId="Ttulo4Char">
    <w:name w:val="Título 4 Char"/>
    <w:basedOn w:val="Fontepargpadro"/>
    <w:link w:val="Ttulo4"/>
    <w:uiPriority w:val="9"/>
    <w:rsid w:val="00782DBB"/>
    <w:rPr>
      <w:rFonts w:ascii="Arial" w:eastAsia="Arial" w:hAnsi="Arial" w:cs="Arial"/>
      <w:b/>
      <w:bCs/>
      <w:lang w:val="pt-PT" w:eastAsia="en-US"/>
    </w:rPr>
  </w:style>
  <w:style w:type="paragraph" w:customStyle="1" w:styleId="Default">
    <w:name w:val="Default"/>
    <w:uiPriority w:val="99"/>
    <w:rsid w:val="00782DBB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82DB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2DBB"/>
    <w:rPr>
      <w:rFonts w:ascii="Segoe UI" w:eastAsia="Arial MT" w:hAnsi="Segoe UI" w:cs="Segoe UI"/>
      <w:sz w:val="18"/>
      <w:szCs w:val="18"/>
      <w:lang w:val="pt-PT" w:eastAsia="en-US"/>
    </w:rPr>
  </w:style>
  <w:style w:type="character" w:customStyle="1" w:styleId="fontstyle01">
    <w:name w:val="fontstyle01"/>
    <w:rsid w:val="0065149D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84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2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portaldoempreendedor.gov.br" TargetMode="External"/><Relationship Id="rId4" Type="http://schemas.openxmlformats.org/officeDocument/2006/relationships/styles" Target="styles.xml"/><Relationship Id="rId9" Type="http://schemas.openxmlformats.org/officeDocument/2006/relationships/hyperlink" Target="file:///C:\Users\leonardo.oliveira\Downloads\www.portaldecompraspublicas.com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4098"/>
    <customShpInfo spid="_x0000_s4099"/>
    <customShpInfo spid="_x0000_s4097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AD5ABEF-12A2-441E-AB52-4C117D8C4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5331</Words>
  <Characters>28791</Characters>
  <Application>Microsoft Office Word</Application>
  <DocSecurity>0</DocSecurity>
  <Lines>239</Lines>
  <Paragraphs>68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AvisodeDispensaEletrnica.docx</vt:lpstr>
    </vt:vector>
  </TitlesOfParts>
  <Company/>
  <LinksUpToDate>false</LinksUpToDate>
  <CharactersWithSpaces>34054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AvisodeDispensaEletrnica.docx</dc:title>
  <dc:subject/>
  <dc:creator>RLOBO</dc:creator>
  <cp:keywords/>
  <dc:description/>
  <cp:lastModifiedBy>EDUCACAO-70</cp:lastModifiedBy>
  <cp:revision>31</cp:revision>
  <cp:lastPrinted>2025-04-09T18:22:00Z</cp:lastPrinted>
  <dcterms:created xsi:type="dcterms:W3CDTF">2025-06-18T17:01:00Z</dcterms:created>
  <dcterms:modified xsi:type="dcterms:W3CDTF">2026-02-03T11:09:00Z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2023-12-06T00:00:00Z</vt:filetime>
  </property>
  <property fmtid="{D5CDD505-2E9C-101B-9397-08002B2CF9AE}" pid="5" name="Producer">
    <vt:lpwstr>Microsoft® Word para Microsoft 365</vt:lpwstr>
  </property>
  <property fmtid="{D5CDD505-2E9C-101B-9397-08002B2CF9AE}" pid="6" name="KSOProductBuildVer">
    <vt:lpwstr>1046-12.2.0.20782</vt:lpwstr>
  </property>
  <property fmtid="{D5CDD505-2E9C-101B-9397-08002B2CF9AE}" pid="7" name="ICV">
    <vt:lpwstr>38A6AF67F64745DCBA02502E5A05AAA9_12</vt:lpwstr>
  </property>
</Properties>
</file>