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C2F" w:rsidRDefault="00B22C2F" w:rsidP="00CF6B19"/>
    <w:p w:rsidR="00CF6B19" w:rsidRDefault="00CF6B19" w:rsidP="00CF6B19">
      <w:pPr>
        <w:spacing w:after="136" w:line="259" w:lineRule="auto"/>
        <w:ind w:left="0" w:right="52" w:firstLine="0"/>
        <w:jc w:val="center"/>
      </w:pPr>
      <w:r>
        <w:rPr>
          <w:b/>
        </w:rPr>
        <w:t>TERMO DE REFERÊNCIA</w:t>
      </w:r>
      <w:r>
        <w:t xml:space="preserve"> </w:t>
      </w:r>
    </w:p>
    <w:p w:rsidR="00CF6B19" w:rsidRDefault="00CF6B19" w:rsidP="00CF6B19">
      <w:pPr>
        <w:spacing w:after="100" w:line="259" w:lineRule="auto"/>
        <w:ind w:left="12" w:right="0" w:firstLine="0"/>
        <w:jc w:val="left"/>
      </w:pPr>
      <w:r>
        <w:rPr>
          <w:b/>
        </w:rPr>
        <w:t xml:space="preserve"> </w:t>
      </w:r>
    </w:p>
    <w:p w:rsidR="00CF6B19" w:rsidRPr="005C245B" w:rsidRDefault="00CF6B19" w:rsidP="00CF6B19">
      <w:pPr>
        <w:numPr>
          <w:ilvl w:val="0"/>
          <w:numId w:val="14"/>
        </w:numPr>
        <w:spacing w:after="99" w:line="259" w:lineRule="auto"/>
        <w:ind w:right="0" w:hanging="369"/>
        <w:jc w:val="left"/>
      </w:pPr>
      <w:r>
        <w:rPr>
          <w:b/>
        </w:rPr>
        <w:t xml:space="preserve">DO OBJETO: </w:t>
      </w:r>
    </w:p>
    <w:p w:rsidR="005C245B" w:rsidRDefault="005C245B" w:rsidP="005C245B">
      <w:pPr>
        <w:spacing w:after="99" w:line="259" w:lineRule="auto"/>
        <w:ind w:left="369" w:right="0" w:firstLine="0"/>
        <w:jc w:val="left"/>
      </w:pPr>
    </w:p>
    <w:p w:rsidR="00984339" w:rsidRDefault="00F85296" w:rsidP="00AE1491">
      <w:pPr>
        <w:numPr>
          <w:ilvl w:val="1"/>
          <w:numId w:val="14"/>
        </w:numPr>
        <w:spacing w:after="112" w:line="249" w:lineRule="auto"/>
        <w:ind w:right="0" w:firstLine="0"/>
      </w:pPr>
      <w:r>
        <w:t xml:space="preserve">Aquisição </w:t>
      </w:r>
      <w:r w:rsidR="009F6741">
        <w:t xml:space="preserve">de </w:t>
      </w:r>
      <w:r w:rsidR="00BE1CF4">
        <w:t>pneus e câmaras de ar para uso nos carrinhos de mão utilizados pela equipe de pedreiros da Secretaria de Obras Públicas.</w:t>
      </w:r>
    </w:p>
    <w:p w:rsidR="00E10089" w:rsidRDefault="00984339" w:rsidP="00984339">
      <w:pPr>
        <w:spacing w:after="112" w:line="249" w:lineRule="auto"/>
        <w:ind w:left="730" w:right="0" w:firstLine="0"/>
      </w:pPr>
      <w:r>
        <w:t xml:space="preserve"> </w:t>
      </w:r>
    </w:p>
    <w:p w:rsidR="00CF6B19" w:rsidRDefault="00CF6B19" w:rsidP="00CF6B19">
      <w:pPr>
        <w:numPr>
          <w:ilvl w:val="0"/>
          <w:numId w:val="14"/>
        </w:numPr>
        <w:spacing w:after="0" w:line="259" w:lineRule="auto"/>
        <w:ind w:right="0" w:hanging="369"/>
        <w:jc w:val="left"/>
      </w:pPr>
      <w:r>
        <w:rPr>
          <w:b/>
        </w:rPr>
        <w:t xml:space="preserve">DAS ESPECIFICAÇÕES: </w:t>
      </w:r>
    </w:p>
    <w:p w:rsidR="00CF6B19" w:rsidRDefault="00CF6B19" w:rsidP="00CF6B19">
      <w:pPr>
        <w:spacing w:after="0" w:line="259" w:lineRule="auto"/>
        <w:ind w:left="12" w:right="0" w:firstLine="0"/>
        <w:jc w:val="left"/>
      </w:pPr>
      <w:r>
        <w:t xml:space="preserve"> </w:t>
      </w:r>
    </w:p>
    <w:tbl>
      <w:tblPr>
        <w:tblStyle w:val="TableGrid"/>
        <w:tblW w:w="8516" w:type="dxa"/>
        <w:tblInd w:w="-7" w:type="dxa"/>
        <w:tblCellMar>
          <w:top w:w="12" w:type="dxa"/>
          <w:left w:w="70" w:type="dxa"/>
          <w:right w:w="32" w:type="dxa"/>
        </w:tblCellMar>
        <w:tblLook w:val="04A0" w:firstRow="1" w:lastRow="0" w:firstColumn="1" w:lastColumn="0" w:noHBand="0" w:noVBand="1"/>
      </w:tblPr>
      <w:tblGrid>
        <w:gridCol w:w="1422"/>
        <w:gridCol w:w="2299"/>
        <w:gridCol w:w="2508"/>
        <w:gridCol w:w="2287"/>
      </w:tblGrid>
      <w:tr w:rsidR="005C245B" w:rsidTr="005C245B">
        <w:trPr>
          <w:trHeight w:val="281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45B" w:rsidRDefault="005C245B" w:rsidP="00AC04A0">
            <w:pPr>
              <w:spacing w:after="0" w:line="259" w:lineRule="auto"/>
              <w:ind w:left="29" w:firstLine="0"/>
              <w:jc w:val="center"/>
            </w:pPr>
            <w:r>
              <w:rPr>
                <w:b/>
              </w:rPr>
              <w:t>ITEM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45B" w:rsidRDefault="005C245B" w:rsidP="00AC04A0">
            <w:pPr>
              <w:spacing w:after="0" w:line="259" w:lineRule="auto"/>
              <w:ind w:left="483" w:firstLine="0"/>
              <w:jc w:val="center"/>
            </w:pPr>
            <w:r>
              <w:rPr>
                <w:b/>
              </w:rPr>
              <w:t>DESCRIÇÃO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45B" w:rsidRDefault="005C245B" w:rsidP="00AC04A0">
            <w:pPr>
              <w:spacing w:after="0" w:line="259" w:lineRule="auto"/>
              <w:ind w:left="0" w:right="39" w:firstLine="0"/>
              <w:jc w:val="center"/>
            </w:pPr>
            <w:r>
              <w:rPr>
                <w:b/>
              </w:rPr>
              <w:t>UNIDADE DE MEDIDA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45B" w:rsidRDefault="005C245B" w:rsidP="00AC04A0">
            <w:pPr>
              <w:spacing w:after="0" w:line="259" w:lineRule="auto"/>
              <w:ind w:left="0" w:right="39" w:firstLine="0"/>
              <w:jc w:val="center"/>
              <w:rPr>
                <w:b/>
              </w:rPr>
            </w:pPr>
            <w:r>
              <w:rPr>
                <w:b/>
              </w:rPr>
              <w:t>QUANTIDADE</w:t>
            </w:r>
          </w:p>
        </w:tc>
      </w:tr>
      <w:tr w:rsidR="005C245B" w:rsidTr="005C245B">
        <w:trPr>
          <w:trHeight w:val="374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45B" w:rsidRPr="00E10089" w:rsidRDefault="005C245B" w:rsidP="00AC04A0">
            <w:pPr>
              <w:spacing w:after="0" w:line="259" w:lineRule="auto"/>
              <w:ind w:left="0" w:right="39" w:firstLine="0"/>
              <w:jc w:val="center"/>
              <w:rPr>
                <w:b/>
              </w:rPr>
            </w:pPr>
            <w:r w:rsidRPr="00E10089">
              <w:rPr>
                <w:b/>
              </w:rPr>
              <w:t>1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45B" w:rsidRPr="005C245B" w:rsidRDefault="00BE1CF4" w:rsidP="00AB6FA4">
            <w:pPr>
              <w:spacing w:after="0" w:line="259" w:lineRule="auto"/>
              <w:ind w:left="0" w:right="3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 AR 3.25X8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45B" w:rsidRPr="005C245B" w:rsidRDefault="00984339" w:rsidP="00AC04A0">
            <w:pPr>
              <w:spacing w:after="0" w:line="259" w:lineRule="auto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45B" w:rsidRDefault="00BE1CF4" w:rsidP="00AC04A0">
            <w:pPr>
              <w:spacing w:after="0" w:line="259" w:lineRule="auto"/>
              <w:ind w:left="0" w:firstLine="0"/>
              <w:jc w:val="center"/>
            </w:pPr>
            <w:r>
              <w:t>10</w:t>
            </w:r>
          </w:p>
          <w:p w:rsidR="005C245B" w:rsidRDefault="005C245B" w:rsidP="005C245B">
            <w:pPr>
              <w:spacing w:after="0" w:line="259" w:lineRule="auto"/>
              <w:ind w:left="0" w:firstLine="0"/>
            </w:pPr>
          </w:p>
        </w:tc>
      </w:tr>
      <w:tr w:rsidR="00BE1CF4" w:rsidTr="005C245B">
        <w:trPr>
          <w:trHeight w:val="374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CF4" w:rsidRPr="00E10089" w:rsidRDefault="00BE1CF4" w:rsidP="00AC04A0">
            <w:pPr>
              <w:spacing w:after="0" w:line="259" w:lineRule="auto"/>
              <w:ind w:left="0" w:right="39"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CF4" w:rsidRDefault="00BE1CF4" w:rsidP="00AB6FA4">
            <w:pPr>
              <w:spacing w:after="0" w:line="259" w:lineRule="auto"/>
              <w:ind w:left="0" w:right="3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PNEU 3.25X8 CARRINHO MÃO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CF4" w:rsidRDefault="00BE1CF4" w:rsidP="00AC04A0">
            <w:pPr>
              <w:spacing w:after="0" w:line="259" w:lineRule="auto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CF4" w:rsidRDefault="00BE1CF4" w:rsidP="00AC04A0">
            <w:pPr>
              <w:spacing w:after="0" w:line="259" w:lineRule="auto"/>
              <w:ind w:left="0" w:firstLine="0"/>
              <w:jc w:val="center"/>
            </w:pPr>
            <w:r>
              <w:t>10</w:t>
            </w:r>
          </w:p>
        </w:tc>
      </w:tr>
    </w:tbl>
    <w:p w:rsidR="00CF6B19" w:rsidRDefault="00CF6B19" w:rsidP="005C245B">
      <w:pPr>
        <w:spacing w:after="0" w:line="259" w:lineRule="auto"/>
        <w:ind w:left="0" w:right="0" w:firstLine="0"/>
        <w:jc w:val="left"/>
      </w:pPr>
      <w:r>
        <w:t xml:space="preserve"> </w:t>
      </w:r>
      <w:r>
        <w:tab/>
      </w:r>
      <w:r>
        <w:rPr>
          <w:rFonts w:ascii="Calibri" w:eastAsia="Calibri" w:hAnsi="Calibri" w:cs="Calibri"/>
          <w:sz w:val="20"/>
        </w:rPr>
        <w:t xml:space="preserve"> </w:t>
      </w:r>
    </w:p>
    <w:p w:rsidR="00CF6B19" w:rsidRDefault="00CF6B19" w:rsidP="00CF6B19">
      <w:pPr>
        <w:spacing w:after="64" w:line="259" w:lineRule="auto"/>
        <w:ind w:left="3505" w:right="0" w:firstLine="0"/>
        <w:jc w:val="left"/>
      </w:pPr>
      <w:r>
        <w:rPr>
          <w:rFonts w:ascii="Calibri" w:eastAsia="Calibri" w:hAnsi="Calibri" w:cs="Calibri"/>
          <w:sz w:val="20"/>
        </w:rPr>
        <w:t xml:space="preserve"> </w:t>
      </w:r>
    </w:p>
    <w:p w:rsidR="00CF6B19" w:rsidRPr="00DE3FDE" w:rsidRDefault="00CF6B19" w:rsidP="00CF6B19">
      <w:pPr>
        <w:numPr>
          <w:ilvl w:val="0"/>
          <w:numId w:val="14"/>
        </w:numPr>
        <w:spacing w:after="99" w:line="259" w:lineRule="auto"/>
        <w:ind w:right="0" w:hanging="369"/>
        <w:jc w:val="left"/>
      </w:pPr>
      <w:r>
        <w:rPr>
          <w:b/>
        </w:rPr>
        <w:t xml:space="preserve">DA JUSTIFICATIVA: </w:t>
      </w:r>
    </w:p>
    <w:p w:rsidR="00DE3FDE" w:rsidRDefault="00DE3FDE" w:rsidP="00DE3FDE">
      <w:pPr>
        <w:spacing w:after="99" w:line="259" w:lineRule="auto"/>
        <w:ind w:left="369" w:right="0" w:firstLine="0"/>
        <w:jc w:val="left"/>
      </w:pPr>
    </w:p>
    <w:p w:rsidR="00921375" w:rsidRDefault="00E62BB6" w:rsidP="00BE1CF4">
      <w:pPr>
        <w:numPr>
          <w:ilvl w:val="1"/>
          <w:numId w:val="14"/>
        </w:numPr>
        <w:spacing w:after="112" w:line="249" w:lineRule="auto"/>
        <w:ind w:right="50" w:firstLine="0"/>
      </w:pPr>
      <w:r>
        <w:t xml:space="preserve">À aquisição </w:t>
      </w:r>
      <w:r w:rsidR="00BE1CF4">
        <w:t xml:space="preserve">do item se faz necessária, pois os que estão em uso já estão sem condições de uso por desgastes natural. Sendo que serão trocados de alguns carrinhos e também para estoque, para quando for necessário a troca. </w:t>
      </w:r>
    </w:p>
    <w:p w:rsidR="00CF6B19" w:rsidRDefault="00CF6B19" w:rsidP="00CF6B19">
      <w:pPr>
        <w:numPr>
          <w:ilvl w:val="0"/>
          <w:numId w:val="14"/>
        </w:numPr>
        <w:spacing w:after="99" w:line="259" w:lineRule="auto"/>
        <w:ind w:right="0" w:hanging="369"/>
        <w:jc w:val="left"/>
      </w:pPr>
      <w:r>
        <w:rPr>
          <w:b/>
        </w:rPr>
        <w:t xml:space="preserve">DO LOCAL E PRAZO DE ENTREGA: </w:t>
      </w:r>
    </w:p>
    <w:p w:rsidR="00BE1CF4" w:rsidRDefault="00AB15AA" w:rsidP="00877827">
      <w:pPr>
        <w:numPr>
          <w:ilvl w:val="1"/>
          <w:numId w:val="14"/>
        </w:numPr>
        <w:spacing w:after="112" w:line="249" w:lineRule="auto"/>
        <w:ind w:right="50" w:hanging="10"/>
      </w:pPr>
      <w:r>
        <w:t xml:space="preserve">O objeto deverá ser entregue </w:t>
      </w:r>
      <w:r w:rsidR="00BE1CF4">
        <w:t>na Prefeitura Municipal de Quirinópolis.</w:t>
      </w:r>
    </w:p>
    <w:p w:rsidR="00CF6B19" w:rsidRDefault="00BE1CF4" w:rsidP="00877827">
      <w:pPr>
        <w:numPr>
          <w:ilvl w:val="1"/>
          <w:numId w:val="14"/>
        </w:numPr>
        <w:spacing w:after="112" w:line="249" w:lineRule="auto"/>
        <w:ind w:right="50" w:hanging="10"/>
      </w:pPr>
      <w:r>
        <w:t xml:space="preserve"> </w:t>
      </w:r>
      <w:r w:rsidR="00CF6B19">
        <w:t xml:space="preserve">A </w:t>
      </w:r>
      <w:r w:rsidR="00AB15AA">
        <w:t xml:space="preserve">entrega </w:t>
      </w:r>
      <w:r>
        <w:t>deverá</w:t>
      </w:r>
      <w:r w:rsidR="00AB15AA">
        <w:t xml:space="preserve"> ser feit</w:t>
      </w:r>
      <w:r w:rsidR="00DE3FDE">
        <w:t xml:space="preserve">a dentro do horário de expediente, </w:t>
      </w:r>
      <w:r w:rsidR="00CF6B19">
        <w:t>entre as 0</w:t>
      </w:r>
      <w:r w:rsidR="00DE3FDE">
        <w:t>8</w:t>
      </w:r>
      <w:r w:rsidR="00CF6B19">
        <w:t xml:space="preserve"> horas as 1</w:t>
      </w:r>
      <w:r w:rsidR="00DE3FDE">
        <w:t>1</w:t>
      </w:r>
      <w:r w:rsidR="00CF6B19">
        <w:t xml:space="preserve"> horas e das 1</w:t>
      </w:r>
      <w:r w:rsidR="00DE3FDE">
        <w:t>3</w:t>
      </w:r>
      <w:r w:rsidR="00CF6B19">
        <w:t>horas às 17horas, no local determinado acima</w:t>
      </w:r>
      <w:r w:rsidR="00DE3FDE">
        <w:t xml:space="preserve">. </w:t>
      </w:r>
      <w:r w:rsidR="00CF6B19">
        <w:t>Conforme solicitação enviada a Empresa fornecedora.</w:t>
      </w:r>
      <w:r w:rsidR="00CF6B19" w:rsidRPr="00BE1CF4">
        <w:rPr>
          <w:b/>
        </w:rPr>
        <w:t xml:space="preserve"> </w:t>
      </w:r>
    </w:p>
    <w:p w:rsidR="00CF6B19" w:rsidRDefault="00CF6B19" w:rsidP="00CF6B19">
      <w:pPr>
        <w:spacing w:after="98" w:line="259" w:lineRule="auto"/>
        <w:ind w:left="12" w:right="0" w:firstLine="0"/>
        <w:jc w:val="left"/>
      </w:pPr>
      <w:r>
        <w:rPr>
          <w:b/>
        </w:rPr>
        <w:t xml:space="preserve"> </w:t>
      </w:r>
    </w:p>
    <w:p w:rsidR="00CF6B19" w:rsidRDefault="00CF6B19" w:rsidP="00CF6B19">
      <w:pPr>
        <w:numPr>
          <w:ilvl w:val="0"/>
          <w:numId w:val="14"/>
        </w:numPr>
        <w:spacing w:after="99" w:line="259" w:lineRule="auto"/>
        <w:ind w:right="0" w:hanging="369"/>
        <w:jc w:val="left"/>
      </w:pPr>
      <w:r>
        <w:rPr>
          <w:b/>
        </w:rPr>
        <w:t xml:space="preserve">DO RECEBIMENTO: </w:t>
      </w:r>
    </w:p>
    <w:p w:rsidR="00CF6B19" w:rsidRDefault="00CF6B19" w:rsidP="00CF6B19">
      <w:pPr>
        <w:numPr>
          <w:ilvl w:val="1"/>
          <w:numId w:val="14"/>
        </w:numPr>
        <w:spacing w:after="112" w:line="249" w:lineRule="auto"/>
        <w:ind w:right="50" w:hanging="10"/>
      </w:pPr>
      <w:r>
        <w:t>Provisoriamente, a partir da</w:t>
      </w:r>
      <w:r w:rsidR="00DE3FDE">
        <w:t xml:space="preserve"> retirada</w:t>
      </w:r>
      <w:r>
        <w:t xml:space="preserve">, para efeito de verificação da conformidade com as especificações constantes do termo de referência e da proposta, no período máximo de 24 horas, contados da data do recebimento do objeto pelo Secretário da pasta, ou servidor expressamente designado para tal finalidade.  </w:t>
      </w:r>
    </w:p>
    <w:p w:rsidR="00CF6B19" w:rsidRDefault="00CF6B19" w:rsidP="00CF6B19">
      <w:pPr>
        <w:numPr>
          <w:ilvl w:val="1"/>
          <w:numId w:val="14"/>
        </w:numPr>
        <w:spacing w:after="112" w:line="249" w:lineRule="auto"/>
        <w:ind w:right="50" w:hanging="10"/>
      </w:pPr>
      <w:r>
        <w:t xml:space="preserve">Definitivamente, após a verificação da conformidade com as especificações constantes do termo de referência e da proposta, e sua </w:t>
      </w:r>
      <w:r>
        <w:lastRenderedPageBreak/>
        <w:t xml:space="preserve">consequente aceitação, que se dará até 05 dias do recebimento provisório.  </w:t>
      </w:r>
    </w:p>
    <w:p w:rsidR="00CF6B19" w:rsidRDefault="00CF6B19" w:rsidP="00CF6B19">
      <w:pPr>
        <w:spacing w:after="98" w:line="259" w:lineRule="auto"/>
        <w:ind w:left="12" w:right="0" w:firstLine="0"/>
        <w:jc w:val="left"/>
      </w:pPr>
      <w:r>
        <w:t xml:space="preserve"> </w:t>
      </w:r>
    </w:p>
    <w:p w:rsidR="00CF6B19" w:rsidRDefault="00CF6B19" w:rsidP="00CF6B19">
      <w:pPr>
        <w:numPr>
          <w:ilvl w:val="1"/>
          <w:numId w:val="14"/>
        </w:numPr>
        <w:spacing w:after="112" w:line="249" w:lineRule="auto"/>
        <w:ind w:right="50" w:hanging="10"/>
      </w:pPr>
      <w:r>
        <w:t xml:space="preserve">A administração rejeitará, no todo ou em parte, a entrega do serviço em desacordo com as especificações técnicas exigidas.  </w:t>
      </w:r>
    </w:p>
    <w:p w:rsidR="00CF6B19" w:rsidRDefault="00CF6B19" w:rsidP="00CF6B19">
      <w:pPr>
        <w:spacing w:after="98" w:line="259" w:lineRule="auto"/>
        <w:ind w:left="12" w:right="0" w:firstLine="0"/>
        <w:jc w:val="left"/>
      </w:pPr>
      <w:r>
        <w:t xml:space="preserve"> </w:t>
      </w:r>
    </w:p>
    <w:p w:rsidR="00CF6B19" w:rsidRDefault="00CF6B19" w:rsidP="00CF6B19">
      <w:pPr>
        <w:numPr>
          <w:ilvl w:val="0"/>
          <w:numId w:val="14"/>
        </w:numPr>
        <w:spacing w:after="99" w:line="259" w:lineRule="auto"/>
        <w:ind w:right="0" w:hanging="369"/>
        <w:jc w:val="left"/>
      </w:pPr>
      <w:r>
        <w:rPr>
          <w:b/>
        </w:rPr>
        <w:t xml:space="preserve">DO PAGAMENTO: </w:t>
      </w:r>
    </w:p>
    <w:p w:rsidR="00CF6B19" w:rsidRDefault="00CF6B19" w:rsidP="00CF6B19">
      <w:pPr>
        <w:numPr>
          <w:ilvl w:val="1"/>
          <w:numId w:val="14"/>
        </w:numPr>
        <w:spacing w:after="112" w:line="249" w:lineRule="auto"/>
        <w:ind w:right="50" w:hanging="10"/>
      </w:pPr>
      <w:r>
        <w:t>A Prefeitura Municipal de</w:t>
      </w:r>
      <w:r w:rsidR="00DE3FDE">
        <w:t xml:space="preserve"> Quirinópolis </w:t>
      </w:r>
      <w:r>
        <w:t xml:space="preserve">– GO, efetuará o pagamento até o 30º (trigésimo) dia, após o recebimento e inspeção dos produtos pelo responsável, condicionado à apresentação da documentação fiscal da Empresa (Nota Fiscal). </w:t>
      </w:r>
    </w:p>
    <w:p w:rsidR="00CF6B19" w:rsidRDefault="00CF6B19" w:rsidP="00CF6B19">
      <w:pPr>
        <w:numPr>
          <w:ilvl w:val="1"/>
          <w:numId w:val="14"/>
        </w:numPr>
        <w:spacing w:after="112" w:line="249" w:lineRule="auto"/>
        <w:ind w:right="50" w:hanging="10"/>
      </w:pPr>
      <w:r>
        <w:t>As Notas Fiscais deverão ser expedidas em nome d</w:t>
      </w:r>
      <w:r w:rsidR="00AB15AA">
        <w:t>e</w:t>
      </w:r>
      <w:r w:rsidR="000F66FB">
        <w:t xml:space="preserve"> </w:t>
      </w:r>
      <w:r w:rsidR="00BE1CF4">
        <w:t xml:space="preserve">Prefeitura </w:t>
      </w:r>
      <w:r w:rsidR="000F66FB">
        <w:t xml:space="preserve">Municipal de </w:t>
      </w:r>
      <w:r w:rsidR="00AB15AA">
        <w:t>Quirinópolis</w:t>
      </w:r>
      <w:r w:rsidR="000F66FB">
        <w:t>, situado</w:t>
      </w:r>
      <w:r>
        <w:t xml:space="preserve"> à</w:t>
      </w:r>
      <w:r w:rsidR="00DE3FDE">
        <w:t xml:space="preserve"> Praça dos Três Poderes nº88</w:t>
      </w:r>
      <w:r>
        <w:t>, Centro, CNPJ</w:t>
      </w:r>
      <w:r w:rsidR="00984339">
        <w:t xml:space="preserve"> </w:t>
      </w:r>
      <w:r w:rsidR="00BE1CF4">
        <w:t>02.056.737/0001-51</w:t>
      </w:r>
      <w:r>
        <w:t xml:space="preserve">. </w:t>
      </w:r>
    </w:p>
    <w:p w:rsidR="00CF6B19" w:rsidRDefault="00CF6B19" w:rsidP="00CF6B19">
      <w:pPr>
        <w:spacing w:after="101" w:line="259" w:lineRule="auto"/>
        <w:ind w:left="12" w:right="0" w:firstLine="0"/>
        <w:jc w:val="left"/>
      </w:pPr>
      <w:r>
        <w:t xml:space="preserve"> </w:t>
      </w:r>
    </w:p>
    <w:p w:rsidR="00CF6B19" w:rsidRDefault="00CF6B19" w:rsidP="00CF6B19">
      <w:pPr>
        <w:numPr>
          <w:ilvl w:val="0"/>
          <w:numId w:val="15"/>
        </w:numPr>
        <w:spacing w:after="99" w:line="259" w:lineRule="auto"/>
        <w:ind w:right="0" w:hanging="185"/>
        <w:jc w:val="left"/>
      </w:pPr>
      <w:r>
        <w:rPr>
          <w:b/>
        </w:rPr>
        <w:t xml:space="preserve">– DOS RECURSOS ORÇAMENTÁRIOS E FINANCEIROS: </w:t>
      </w:r>
    </w:p>
    <w:p w:rsidR="00CF6B19" w:rsidRDefault="00CF6B19" w:rsidP="00AB15AA">
      <w:pPr>
        <w:numPr>
          <w:ilvl w:val="1"/>
          <w:numId w:val="15"/>
        </w:numPr>
        <w:spacing w:after="112" w:line="249" w:lineRule="auto"/>
        <w:ind w:right="50" w:hanging="10"/>
      </w:pPr>
      <w:r>
        <w:t xml:space="preserve">- </w:t>
      </w:r>
      <w:r w:rsidR="00AB15AA">
        <w:t xml:space="preserve">Os materiais destinados a </w:t>
      </w:r>
      <w:r w:rsidR="00984339">
        <w:t>Manutenção d</w:t>
      </w:r>
      <w:r w:rsidR="00BE1CF4">
        <w:t>a</w:t>
      </w:r>
      <w:r w:rsidR="00984339">
        <w:t xml:space="preserve"> </w:t>
      </w:r>
      <w:r w:rsidR="00BE1CF4">
        <w:t xml:space="preserve">Secretária de Obras Públicas </w:t>
      </w:r>
      <w:r w:rsidR="00AB15AA">
        <w:t>serão empenhados na seguinte dotação:</w:t>
      </w:r>
    </w:p>
    <w:p w:rsidR="00AB15AA" w:rsidRDefault="00AB15AA" w:rsidP="00AB15AA">
      <w:pPr>
        <w:spacing w:after="112" w:line="249" w:lineRule="auto"/>
        <w:ind w:left="730" w:right="50" w:firstLine="0"/>
      </w:pPr>
    </w:p>
    <w:p w:rsidR="00CF6B19" w:rsidRPr="00DE7C97" w:rsidRDefault="00BE1CF4" w:rsidP="00DE7C97">
      <w:pPr>
        <w:spacing w:after="99" w:line="259" w:lineRule="auto"/>
        <w:ind w:left="7" w:right="0"/>
        <w:jc w:val="left"/>
        <w:rPr>
          <w:b/>
        </w:rPr>
      </w:pPr>
      <w:r>
        <w:rPr>
          <w:b/>
        </w:rPr>
        <w:t>02.26.15.451.0032.2107</w:t>
      </w:r>
      <w:r w:rsidR="00C721BB">
        <w:rPr>
          <w:b/>
        </w:rPr>
        <w:t>.</w:t>
      </w:r>
      <w:r w:rsidR="00CF6B19">
        <w:rPr>
          <w:b/>
        </w:rPr>
        <w:t xml:space="preserve"> –</w:t>
      </w:r>
      <w:r>
        <w:rPr>
          <w:b/>
        </w:rPr>
        <w:t>MANUTENÇÃO DA</w:t>
      </w:r>
      <w:r w:rsidR="00DE7C97">
        <w:rPr>
          <w:b/>
        </w:rPr>
        <w:t xml:space="preserve"> </w:t>
      </w:r>
      <w:r>
        <w:rPr>
          <w:b/>
        </w:rPr>
        <w:t>SECRETARIA DE OBRAS PÚBLICAS</w:t>
      </w:r>
      <w:r w:rsidR="000F66FB">
        <w:rPr>
          <w:b/>
        </w:rPr>
        <w:t>.</w:t>
      </w:r>
      <w:r w:rsidR="00CF6B19">
        <w:rPr>
          <w:b/>
        </w:rPr>
        <w:t xml:space="preserve"> </w:t>
      </w:r>
    </w:p>
    <w:p w:rsidR="00CF6B19" w:rsidRDefault="00BE1CF4" w:rsidP="00CF6B19">
      <w:pPr>
        <w:ind w:left="7" w:right="50"/>
      </w:pPr>
      <w:r>
        <w:rPr>
          <w:b/>
        </w:rPr>
        <w:t>3.3.90.30.39.100</w:t>
      </w:r>
      <w:r w:rsidR="00CF6B19">
        <w:rPr>
          <w:b/>
        </w:rPr>
        <w:t xml:space="preserve"> </w:t>
      </w:r>
      <w:r w:rsidR="000F66FB">
        <w:t>–</w:t>
      </w:r>
      <w:r>
        <w:rPr>
          <w:b/>
        </w:rPr>
        <w:t>MATERIAL DE CONSUMO</w:t>
      </w:r>
      <w:r w:rsidR="00CF6B19">
        <w:t xml:space="preserve">.  </w:t>
      </w:r>
    </w:p>
    <w:p w:rsidR="00AB15AA" w:rsidRDefault="00AB15AA" w:rsidP="00CF6B19">
      <w:pPr>
        <w:ind w:left="7" w:right="50"/>
      </w:pPr>
    </w:p>
    <w:p w:rsidR="00AB15AA" w:rsidRDefault="00CF6B19" w:rsidP="00821E03">
      <w:pPr>
        <w:numPr>
          <w:ilvl w:val="1"/>
          <w:numId w:val="15"/>
        </w:numPr>
        <w:spacing w:after="112" w:line="249" w:lineRule="auto"/>
        <w:ind w:right="50" w:firstLine="0"/>
      </w:pPr>
      <w:r>
        <w:t>- Os recursos financeiros para atendimento a Despesa será proveniente</w:t>
      </w:r>
      <w:r w:rsidR="00BE1CF4">
        <w:t xml:space="preserve"> do</w:t>
      </w:r>
      <w:r w:rsidR="00DE7C97">
        <w:t xml:space="preserve"> </w:t>
      </w:r>
      <w:r w:rsidR="00BE1CF4">
        <w:t>Tesouro Municipal.</w:t>
      </w:r>
    </w:p>
    <w:p w:rsidR="00CF6B19" w:rsidRDefault="00CF6B19" w:rsidP="00CF6B19">
      <w:pPr>
        <w:numPr>
          <w:ilvl w:val="0"/>
          <w:numId w:val="16"/>
        </w:numPr>
        <w:spacing w:after="99" w:line="259" w:lineRule="auto"/>
        <w:ind w:right="0" w:hanging="369"/>
        <w:jc w:val="left"/>
      </w:pPr>
      <w:r>
        <w:rPr>
          <w:b/>
        </w:rPr>
        <w:t xml:space="preserve">DAS OBRIGAÇÕES DA CONTRATADA: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Efetuar a entrega dos produtos nas condições estipuladas, no prazo e local indicados pela Administração em estrita observância das especificações do Termo de Referência e da proposta, acompanhado da respectiva nota fiscal e certidões fiscais;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Responsabilizar-se pelos vícios e danos decorrentes do produto, de acordo com o Código de Defesa do Consumidor (Lei nº 8.078, de 1990); 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O dever previsto no subitem anterior implica na obrigação de, a critério da Administração, substituir, reparar, corrigir ou remover, às suas expensas serviços com avarias ou defeitos; 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Atender prontamente a quaisquer exigências da Administração, inerentes ao objeto da presente contratação; 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lastRenderedPageBreak/>
        <w:t xml:space="preserve">Comunicar à Administração, no prazo máximo de 24 (vinte e quatro) horas que antecede a data da entrega, os motivos que impossibilitem o cumprimento do prazo previsto, com a devida comprovação; 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Não transferir a terceiros, por qualquer forma, nem mesmo parcialmente, as obrigações assumidas, nem subcontratar qualquer das prestações a que está obrigada, exceto nas condições autorizadas no Termo de Referência;  </w:t>
      </w:r>
    </w:p>
    <w:p w:rsidR="00CF6B19" w:rsidRDefault="00CF6B19" w:rsidP="00CF6B19">
      <w:pPr>
        <w:numPr>
          <w:ilvl w:val="1"/>
          <w:numId w:val="16"/>
        </w:numPr>
        <w:spacing w:after="121" w:line="239" w:lineRule="auto"/>
        <w:ind w:right="50" w:hanging="10"/>
      </w:pPr>
      <w:r>
        <w:t xml:space="preserve">Responsabilizar-se pelas despesas dos tributos, encargos trabalhistas, previdenciários, fiscais, comerciais, taxas, fretes, seguros, deslocamento de pessoal, quaisquer outras que incidam ou venham a incidir na execução do objeto; 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Sujeitar-se a mais ampla e irrestrita fiscalização por parte do servidor da contratante encarregado de acompanhar a execução do objeto prestando todos os esclarecimentos que forem solicitados e atendendo as reclamações formuladas; 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Possuir toda a infraestrutura necessária, suficiente e condizente para a execução dos serviços, utilizando-se de materiais e pessoal capacitado e especializado; 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Cumprir rigorosamente as especificações técnicas e os prazos constantes desse termo de referência </w:t>
      </w:r>
    </w:p>
    <w:p w:rsidR="00CF6B19" w:rsidRDefault="00CF6B19" w:rsidP="00CF6B19">
      <w:pPr>
        <w:spacing w:after="100" w:line="259" w:lineRule="auto"/>
        <w:ind w:left="0" w:right="0" w:firstLine="0"/>
        <w:jc w:val="left"/>
      </w:pPr>
      <w:r>
        <w:t xml:space="preserve"> </w:t>
      </w:r>
    </w:p>
    <w:p w:rsidR="00CF6B19" w:rsidRDefault="00CF6B19" w:rsidP="00CF6B19">
      <w:pPr>
        <w:numPr>
          <w:ilvl w:val="0"/>
          <w:numId w:val="16"/>
        </w:numPr>
        <w:spacing w:after="99" w:line="259" w:lineRule="auto"/>
        <w:ind w:right="0" w:hanging="369"/>
        <w:jc w:val="left"/>
      </w:pPr>
      <w:r>
        <w:rPr>
          <w:b/>
        </w:rPr>
        <w:t>DAS OBRIGAÇÕES DA CONTRATANTE:</w:t>
      </w:r>
      <w:r>
        <w:t xml:space="preserve">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Exigir o fiel cumprimento do Edital e Contrato, bem como zelo na prestação dos serviços e o cumprimento dos prazos.  </w:t>
      </w:r>
    </w:p>
    <w:p w:rsidR="00CF6B19" w:rsidRDefault="00CF6B19" w:rsidP="00C721BB">
      <w:pPr>
        <w:numPr>
          <w:ilvl w:val="1"/>
          <w:numId w:val="16"/>
        </w:numPr>
        <w:spacing w:after="112" w:line="249" w:lineRule="auto"/>
        <w:ind w:left="851" w:right="50" w:hanging="152"/>
      </w:pPr>
      <w:r>
        <w:t xml:space="preserve">Colocar à disposição da CONTRATADA toda a documentação necessária para a perfeita execução dos serviços. 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Fornecer, sempre que for necessário e quando forem solicitadas pela CONTRATADA, informações adicionais pertinentes ao contrato a ser executado.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Efetuar o pagamento na forma convencionada em contrato, desde que preenchidos as formalidades no mesmo.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Fiscalizar a execução deste contrato, apontado vícios e defeitos, e determinar as correções.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Notificar, formal e tempestivamente, a CONTRATADA sobre as irregularidades observadas no cumprimento do contrato.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Notificar a CONTRATADA por escrito e com antecedência, sobre multas, penalidades e quaisquer débitos de sua responsabilidade. </w:t>
      </w:r>
    </w:p>
    <w:p w:rsidR="00CF6B19" w:rsidRDefault="00CF6B19" w:rsidP="00CF6B19">
      <w:pPr>
        <w:numPr>
          <w:ilvl w:val="1"/>
          <w:numId w:val="16"/>
        </w:numPr>
        <w:spacing w:after="112" w:line="249" w:lineRule="auto"/>
        <w:ind w:right="50" w:hanging="10"/>
      </w:pPr>
      <w:r>
        <w:t xml:space="preserve">Aplicar as sanções administrativas contratuais pertinentes, em caso de inadimplemento. </w:t>
      </w:r>
    </w:p>
    <w:p w:rsidR="00CF6B19" w:rsidRDefault="00CF6B19" w:rsidP="00CF6B19">
      <w:pPr>
        <w:spacing w:after="98" w:line="259" w:lineRule="auto"/>
        <w:ind w:left="12" w:right="0" w:firstLine="0"/>
        <w:jc w:val="left"/>
      </w:pPr>
      <w:r>
        <w:rPr>
          <w:b/>
        </w:rPr>
        <w:t xml:space="preserve"> </w:t>
      </w:r>
    </w:p>
    <w:p w:rsidR="00CF6B19" w:rsidRDefault="00CF6B19" w:rsidP="00CF6B19">
      <w:pPr>
        <w:numPr>
          <w:ilvl w:val="0"/>
          <w:numId w:val="16"/>
        </w:numPr>
        <w:spacing w:after="99" w:line="259" w:lineRule="auto"/>
        <w:ind w:right="0" w:hanging="369"/>
        <w:jc w:val="left"/>
      </w:pPr>
      <w:r>
        <w:rPr>
          <w:b/>
        </w:rPr>
        <w:lastRenderedPageBreak/>
        <w:t xml:space="preserve">DAS SANÇÕES: </w:t>
      </w:r>
    </w:p>
    <w:p w:rsidR="00CF6B19" w:rsidRDefault="00CF6B19" w:rsidP="00C721BB">
      <w:pPr>
        <w:numPr>
          <w:ilvl w:val="1"/>
          <w:numId w:val="16"/>
        </w:numPr>
        <w:spacing w:after="112" w:line="249" w:lineRule="auto"/>
        <w:ind w:left="567" w:right="50" w:hanging="10"/>
      </w:pPr>
      <w:r>
        <w:t xml:space="preserve">Caso haja algum descumprimento das cláusulas contratuais, serão aplicadas ao responsável pelas infrações administrativas previstas na Lei nº 14.133/2021, as seguintes sanções: </w:t>
      </w:r>
    </w:p>
    <w:p w:rsidR="00CF6B19" w:rsidRDefault="00CF6B19" w:rsidP="00CF6B19">
      <w:pPr>
        <w:numPr>
          <w:ilvl w:val="0"/>
          <w:numId w:val="17"/>
        </w:numPr>
        <w:spacing w:after="112" w:line="249" w:lineRule="auto"/>
        <w:ind w:right="50" w:hanging="10"/>
      </w:pPr>
      <w:r>
        <w:t xml:space="preserve">– </w:t>
      </w:r>
      <w:proofErr w:type="gramStart"/>
      <w:r>
        <w:t>advertência</w:t>
      </w:r>
      <w:proofErr w:type="gramEnd"/>
      <w:r>
        <w:t xml:space="preserve">, sendo aplicada exclusivamente pela infração administrativa prevista no inciso I do caput do art. 155 desta Lei, quando não se justificar a imposição de penalidade mais grave. </w:t>
      </w:r>
    </w:p>
    <w:p w:rsidR="00CF6B19" w:rsidRDefault="00CF6B19" w:rsidP="00CF6B19">
      <w:pPr>
        <w:numPr>
          <w:ilvl w:val="0"/>
          <w:numId w:val="17"/>
        </w:numPr>
        <w:spacing w:after="112" w:line="249" w:lineRule="auto"/>
        <w:ind w:right="50" w:hanging="10"/>
      </w:pPr>
      <w:r>
        <w:t xml:space="preserve">– </w:t>
      </w:r>
      <w:proofErr w:type="gramStart"/>
      <w:r>
        <w:t>multa</w:t>
      </w:r>
      <w:proofErr w:type="gramEnd"/>
      <w:r>
        <w:t xml:space="preserve">, sendo calculada na forma do edital ou do contrato, não poderá ser inferior a 0,5% (cinco décimos por cento) nem superior a 30% (trinta por cento) do valor do contrato licitado ou celebrado com contratação direta e será aplicada ao responsável por qualquer das infrações administrativas previstas no art. 155 desta Lei. </w:t>
      </w:r>
    </w:p>
    <w:p w:rsidR="00CF6B19" w:rsidRDefault="00CF6B19" w:rsidP="00CF6B19">
      <w:pPr>
        <w:spacing w:after="98" w:line="259" w:lineRule="auto"/>
        <w:ind w:left="12" w:right="0" w:firstLine="0"/>
        <w:jc w:val="left"/>
      </w:pPr>
    </w:p>
    <w:p w:rsidR="00CF6B19" w:rsidRDefault="00CF6B19" w:rsidP="00CF6B19">
      <w:pPr>
        <w:numPr>
          <w:ilvl w:val="0"/>
          <w:numId w:val="19"/>
        </w:numPr>
        <w:spacing w:after="99" w:line="259" w:lineRule="auto"/>
        <w:ind w:right="0" w:hanging="369"/>
        <w:jc w:val="left"/>
      </w:pPr>
      <w:r>
        <w:rPr>
          <w:b/>
        </w:rPr>
        <w:t xml:space="preserve">DOS RECEBIMENTOS DAS PROPOSTAS: </w:t>
      </w:r>
    </w:p>
    <w:p w:rsidR="00CF6B19" w:rsidRDefault="00CF6B19" w:rsidP="00C721BB">
      <w:pPr>
        <w:ind w:left="1134"/>
      </w:pPr>
      <w:r>
        <w:t>11-1- Os interessados enviem a proposta no prazo de 03 (três) dias úteis a partir desta publicação de acordo com os termos da lei 14.133/2021. E-</w:t>
      </w:r>
      <w:r w:rsidR="00C721BB">
        <w:t xml:space="preserve">mail para envio </w:t>
      </w:r>
      <w:hyperlink r:id="rId7" w:history="1">
        <w:r w:rsidR="00C721BB" w:rsidRPr="00E27557">
          <w:rPr>
            <w:rStyle w:val="Hyperlink"/>
          </w:rPr>
          <w:t>contratacaodireta@quirinopolis.go.gov.br</w:t>
        </w:r>
      </w:hyperlink>
      <w:r w:rsidR="00C721BB">
        <w:t xml:space="preserve">, ou enviar pelo portal do fornecedor </w:t>
      </w:r>
      <w:hyperlink r:id="rId8" w:anchor="/login" w:history="1">
        <w:r w:rsidR="00C721BB" w:rsidRPr="00C721BB">
          <w:rPr>
            <w:rStyle w:val="Hyperlink"/>
          </w:rPr>
          <w:t>go.centi.com.br/</w:t>
        </w:r>
        <w:proofErr w:type="spellStart"/>
        <w:r w:rsidR="00C721BB" w:rsidRPr="00C721BB">
          <w:rPr>
            <w:rStyle w:val="Hyperlink"/>
          </w:rPr>
          <w:t>quirinopolis</w:t>
        </w:r>
        <w:proofErr w:type="spellEnd"/>
        <w:r w:rsidR="00C721BB" w:rsidRPr="00C721BB">
          <w:rPr>
            <w:rStyle w:val="Hyperlink"/>
          </w:rPr>
          <w:t>/</w:t>
        </w:r>
        <w:proofErr w:type="spellStart"/>
        <w:r w:rsidR="00C721BB" w:rsidRPr="00C721BB">
          <w:rPr>
            <w:rStyle w:val="Hyperlink"/>
          </w:rPr>
          <w:t>portalfornecedor</w:t>
        </w:r>
        <w:proofErr w:type="spellEnd"/>
        <w:r w:rsidR="00C721BB" w:rsidRPr="00C721BB">
          <w:rPr>
            <w:rStyle w:val="Hyperlink"/>
          </w:rPr>
          <w:t>/#/</w:t>
        </w:r>
        <w:proofErr w:type="spellStart"/>
        <w:r w:rsidR="00C721BB" w:rsidRPr="00C721BB">
          <w:rPr>
            <w:rStyle w:val="Hyperlink"/>
          </w:rPr>
          <w:t>login</w:t>
        </w:r>
        <w:proofErr w:type="spellEnd"/>
      </w:hyperlink>
      <w:r w:rsidR="00C721BB">
        <w:t xml:space="preserve">. </w:t>
      </w:r>
      <w:r>
        <w:t>Para maiores informações, poderão ser obtidas no setor de Compras Central, em horário normal de expediente sendo das 08h00min às 1</w:t>
      </w:r>
      <w:r w:rsidR="00C721BB">
        <w:t>1</w:t>
      </w:r>
      <w:r>
        <w:t>h00min e das 1</w:t>
      </w:r>
      <w:r w:rsidR="00C721BB">
        <w:t>3</w:t>
      </w:r>
      <w:r>
        <w:t>h00min às 17h00min</w:t>
      </w:r>
      <w:r w:rsidR="00C721BB">
        <w:t>.</w:t>
      </w:r>
      <w:r>
        <w:t xml:space="preserve"> </w:t>
      </w:r>
    </w:p>
    <w:p w:rsidR="00C721BB" w:rsidRDefault="00C721BB" w:rsidP="00CF6B19">
      <w:pPr>
        <w:spacing w:after="98" w:line="259" w:lineRule="auto"/>
        <w:ind w:left="0" w:right="61" w:firstLine="0"/>
        <w:jc w:val="right"/>
      </w:pPr>
    </w:p>
    <w:p w:rsidR="00DE7C97" w:rsidRDefault="00DE7C97" w:rsidP="00CF6B19">
      <w:pPr>
        <w:spacing w:after="98" w:line="259" w:lineRule="auto"/>
        <w:ind w:left="0" w:right="61" w:firstLine="0"/>
        <w:jc w:val="right"/>
      </w:pPr>
    </w:p>
    <w:p w:rsidR="00C721BB" w:rsidRDefault="00C721BB" w:rsidP="00CF6B19">
      <w:pPr>
        <w:spacing w:after="98" w:line="259" w:lineRule="auto"/>
        <w:ind w:left="0" w:right="61" w:firstLine="0"/>
        <w:jc w:val="right"/>
      </w:pPr>
    </w:p>
    <w:p w:rsidR="00CF6B19" w:rsidRDefault="00C721BB" w:rsidP="00CF6B19">
      <w:pPr>
        <w:spacing w:after="98" w:line="259" w:lineRule="auto"/>
        <w:ind w:left="0" w:right="61" w:firstLine="0"/>
        <w:jc w:val="right"/>
      </w:pPr>
      <w:r>
        <w:t xml:space="preserve">Quirinópolis- Goiás, </w:t>
      </w:r>
      <w:r w:rsidR="00AB15AA">
        <w:t>28</w:t>
      </w:r>
      <w:r w:rsidR="00CF6B19">
        <w:t xml:space="preserve"> de </w:t>
      </w:r>
      <w:r w:rsidR="00FB3A8C">
        <w:t>abril</w:t>
      </w:r>
      <w:r w:rsidR="00CF6B19">
        <w:t xml:space="preserve"> de 2023. </w:t>
      </w:r>
    </w:p>
    <w:p w:rsidR="00DE7C97" w:rsidRDefault="00DE7C97" w:rsidP="00CF6B19">
      <w:pPr>
        <w:spacing w:after="98" w:line="259" w:lineRule="auto"/>
        <w:ind w:left="0" w:right="61" w:firstLine="0"/>
        <w:jc w:val="right"/>
      </w:pPr>
    </w:p>
    <w:p w:rsidR="00DE7C97" w:rsidRDefault="00DE7C97" w:rsidP="00CF6B19">
      <w:pPr>
        <w:spacing w:after="98" w:line="259" w:lineRule="auto"/>
        <w:ind w:left="0" w:right="61" w:firstLine="0"/>
        <w:jc w:val="right"/>
      </w:pPr>
    </w:p>
    <w:p w:rsidR="00DE7C97" w:rsidRDefault="00DE7C97" w:rsidP="00CF6B19">
      <w:pPr>
        <w:spacing w:after="98" w:line="259" w:lineRule="auto"/>
        <w:ind w:left="0" w:right="61" w:firstLine="0"/>
        <w:jc w:val="right"/>
      </w:pPr>
    </w:p>
    <w:p w:rsidR="00DE7C97" w:rsidRDefault="00DE7C97" w:rsidP="00CF6B19">
      <w:pPr>
        <w:spacing w:after="98" w:line="259" w:lineRule="auto"/>
        <w:ind w:left="0" w:right="61" w:firstLine="0"/>
        <w:jc w:val="right"/>
      </w:pPr>
    </w:p>
    <w:p w:rsidR="00C721BB" w:rsidRDefault="00C721BB" w:rsidP="00CF6B19">
      <w:pPr>
        <w:spacing w:after="98" w:line="259" w:lineRule="auto"/>
        <w:ind w:left="0" w:right="61" w:firstLine="0"/>
        <w:jc w:val="right"/>
      </w:pPr>
    </w:p>
    <w:p w:rsidR="00C721BB" w:rsidRDefault="00C721BB" w:rsidP="00CF6B19">
      <w:pPr>
        <w:spacing w:after="98" w:line="259" w:lineRule="auto"/>
        <w:ind w:left="0" w:right="61" w:firstLine="0"/>
        <w:jc w:val="right"/>
      </w:pPr>
    </w:p>
    <w:p w:rsidR="00CF6B19" w:rsidRPr="00AB15AA" w:rsidRDefault="00CF6B19" w:rsidP="00AB15AA">
      <w:pPr>
        <w:spacing w:after="98" w:line="259" w:lineRule="auto"/>
        <w:ind w:left="12" w:right="0" w:firstLine="0"/>
        <w:jc w:val="left"/>
      </w:pPr>
      <w:r>
        <w:rPr>
          <w:b/>
        </w:rPr>
        <w:t xml:space="preserve"> </w:t>
      </w:r>
      <w:r w:rsidR="00AB15AA" w:rsidRPr="00AB15AA">
        <w:t>____________________</w:t>
      </w:r>
      <w:r w:rsidRPr="00AB15AA">
        <w:rPr>
          <w:rFonts w:ascii="Calibri" w:eastAsia="Calibri" w:hAnsi="Calibri" w:cs="Calibri"/>
        </w:rPr>
        <w:t>__________________________</w:t>
      </w:r>
      <w:r w:rsidR="00872C07" w:rsidRPr="00AB15AA">
        <w:rPr>
          <w:rFonts w:ascii="Calibri" w:eastAsia="Calibri" w:hAnsi="Calibri" w:cs="Calibri"/>
        </w:rPr>
        <w:t>______________________</w:t>
      </w:r>
      <w:r w:rsidRPr="00AB15AA">
        <w:rPr>
          <w:rFonts w:ascii="Calibri" w:eastAsia="Calibri" w:hAnsi="Calibri" w:cs="Calibri"/>
        </w:rPr>
        <w:t xml:space="preserve"> </w:t>
      </w:r>
    </w:p>
    <w:p w:rsidR="00DE7C97" w:rsidRDefault="00BE1CF4" w:rsidP="00872C07">
      <w:pPr>
        <w:spacing w:after="0" w:line="259" w:lineRule="auto"/>
        <w:ind w:left="12" w:right="0" w:firstLine="0"/>
        <w:jc w:val="center"/>
        <w:rPr>
          <w:b/>
        </w:rPr>
      </w:pPr>
      <w:r>
        <w:rPr>
          <w:b/>
        </w:rPr>
        <w:t xml:space="preserve">Marcio Adriano </w:t>
      </w:r>
      <w:proofErr w:type="spellStart"/>
      <w:r>
        <w:rPr>
          <w:b/>
        </w:rPr>
        <w:t>Zaneto</w:t>
      </w:r>
      <w:proofErr w:type="spellEnd"/>
    </w:p>
    <w:p w:rsidR="00CF6B19" w:rsidRPr="00AB15AA" w:rsidRDefault="00AB15AA" w:rsidP="00872C07">
      <w:pPr>
        <w:spacing w:after="0" w:line="259" w:lineRule="auto"/>
        <w:ind w:left="12" w:right="0" w:firstLine="0"/>
        <w:jc w:val="center"/>
        <w:rPr>
          <w:b/>
        </w:rPr>
      </w:pPr>
      <w:r w:rsidRPr="00AB15AA">
        <w:rPr>
          <w:b/>
        </w:rPr>
        <w:t>Secretári</w:t>
      </w:r>
      <w:r w:rsidR="00DE7C97">
        <w:rPr>
          <w:b/>
        </w:rPr>
        <w:t>a</w:t>
      </w:r>
      <w:r w:rsidR="00BE1CF4">
        <w:rPr>
          <w:b/>
        </w:rPr>
        <w:t xml:space="preserve"> Municipal de Infraestrutura, Planejamento Urbano e Habitação</w:t>
      </w:r>
      <w:bookmarkStart w:id="0" w:name="_GoBack"/>
      <w:bookmarkEnd w:id="0"/>
      <w:r w:rsidR="00BE1CF4">
        <w:rPr>
          <w:b/>
        </w:rPr>
        <w:t xml:space="preserve"> </w:t>
      </w:r>
    </w:p>
    <w:p w:rsidR="00CF6B19" w:rsidRPr="00AB15AA" w:rsidRDefault="00CF6B19" w:rsidP="00872C07">
      <w:pPr>
        <w:jc w:val="center"/>
        <w:rPr>
          <w:b/>
        </w:rPr>
      </w:pPr>
    </w:p>
    <w:sectPr w:rsidR="00CF6B19" w:rsidRPr="00AB15AA" w:rsidSect="00C4367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21" w:h="16841"/>
      <w:pgMar w:top="1417" w:right="1701" w:bottom="1417" w:left="1701" w:header="8" w:footer="94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343" w:rsidRDefault="00BC3343">
      <w:pPr>
        <w:spacing w:after="0" w:line="240" w:lineRule="auto"/>
      </w:pPr>
      <w:r>
        <w:separator/>
      </w:r>
    </w:p>
  </w:endnote>
  <w:endnote w:type="continuationSeparator" w:id="0">
    <w:p w:rsidR="00BC3343" w:rsidRDefault="00BC3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C2F" w:rsidRDefault="00DA2401">
    <w:pPr>
      <w:spacing w:after="0" w:line="259" w:lineRule="auto"/>
      <w:ind w:left="0" w:right="103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1011174</wp:posOffset>
              </wp:positionH>
              <wp:positionV relativeFrom="page">
                <wp:posOffset>9955530</wp:posOffset>
              </wp:positionV>
              <wp:extent cx="4315968" cy="4572"/>
              <wp:effectExtent l="0" t="0" r="0" b="0"/>
              <wp:wrapSquare wrapText="bothSides"/>
              <wp:docPr id="6669" name="Group 66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15968" cy="4572"/>
                        <a:chOff x="0" y="0"/>
                        <a:chExt cx="4315968" cy="4572"/>
                      </a:xfrm>
                    </wpg:grpSpPr>
                    <wps:wsp>
                      <wps:cNvPr id="6670" name="Shape 6670"/>
                      <wps:cNvSpPr/>
                      <wps:spPr>
                        <a:xfrm>
                          <a:off x="0" y="0"/>
                          <a:ext cx="431596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5968">
                              <a:moveTo>
                                <a:pt x="0" y="0"/>
                              </a:moveTo>
                              <a:lnTo>
                                <a:pt x="4315968" y="0"/>
                              </a:lnTo>
                            </a:path>
                          </a:pathLst>
                        </a:custGeom>
                        <a:ln w="4572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0CA2654" id="Group 6669" o:spid="_x0000_s1026" style="position:absolute;margin-left:79.6pt;margin-top:783.9pt;width:339.85pt;height:.35pt;z-index:251664384;mso-position-horizontal-relative:page;mso-position-vertical-relative:page" coordsize="43159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">
              <v:shape id="Shape 6670" o:spid="_x0000_s1027" style="position:absolute;width:43159;height:0;visibility:visible;mso-wrap-style:square;v-text-anchor:top" coordsize="43159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" path="m,l4315968,e" filled="f" strokeweight=".36pt">
                <v:path arrowok="t" textboxrect="0,0,4315968,0"/>
              </v:shape>
              <w10:wrap type="square" anchorx="page" anchory="page"/>
            </v:group>
          </w:pict>
        </mc:Fallback>
      </mc:AlternateContent>
    </w:r>
    <w:r>
      <w:rPr>
        <w:sz w:val="12"/>
      </w:rPr>
      <w:tab/>
      <w:t xml:space="preserve"> </w:t>
    </w:r>
    <w:r>
      <w:rPr>
        <w:rFonts w:ascii="Times New Roman" w:eastAsia="Times New Roman" w:hAnsi="Times New Roman" w:cs="Times New Roman"/>
        <w:sz w:val="20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C2F" w:rsidRDefault="00DA2401">
    <w:pPr>
      <w:spacing w:after="0" w:line="259" w:lineRule="auto"/>
      <w:ind w:left="0" w:right="103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1011174</wp:posOffset>
              </wp:positionH>
              <wp:positionV relativeFrom="page">
                <wp:posOffset>9955530</wp:posOffset>
              </wp:positionV>
              <wp:extent cx="4315968" cy="4572"/>
              <wp:effectExtent l="0" t="0" r="0" b="0"/>
              <wp:wrapSquare wrapText="bothSides"/>
              <wp:docPr id="6622" name="Group 6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15968" cy="4572"/>
                        <a:chOff x="0" y="0"/>
                        <a:chExt cx="4315968" cy="4572"/>
                      </a:xfrm>
                    </wpg:grpSpPr>
                    <wps:wsp>
                      <wps:cNvPr id="6623" name="Shape 6623"/>
                      <wps:cNvSpPr/>
                      <wps:spPr>
                        <a:xfrm>
                          <a:off x="0" y="0"/>
                          <a:ext cx="431596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5968">
                              <a:moveTo>
                                <a:pt x="0" y="0"/>
                              </a:moveTo>
                              <a:lnTo>
                                <a:pt x="4315968" y="0"/>
                              </a:lnTo>
                            </a:path>
                          </a:pathLst>
                        </a:custGeom>
                        <a:ln w="4572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55939D1" id="Group 6622" o:spid="_x0000_s1026" style="position:absolute;margin-left:79.6pt;margin-top:783.9pt;width:339.85pt;height:.35pt;z-index:251665408;mso-position-horizontal-relative:page;mso-position-vertical-relative:page" coordsize="43159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">
              <v:shape id="Shape 6623" o:spid="_x0000_s1027" style="position:absolute;width:43159;height:0;visibility:visible;mso-wrap-style:square;v-text-anchor:top" coordsize="43159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" path="m,l4315968,e" filled="f" strokeweight=".36pt">
                <v:path arrowok="t" textboxrect="0,0,4315968,0"/>
              </v:shape>
              <w10:wrap type="square" anchorx="page" anchory="page"/>
            </v:group>
          </w:pict>
        </mc:Fallback>
      </mc:AlternateContent>
    </w:r>
    <w:r>
      <w:rPr>
        <w:sz w:val="12"/>
      </w:rPr>
      <w:tab/>
      <w:t xml:space="preserve"> </w:t>
    </w:r>
    <w:r>
      <w:rPr>
        <w:rFonts w:ascii="Times New Roman" w:eastAsia="Times New Roman" w:hAnsi="Times New Roman" w:cs="Times New Roman"/>
        <w:sz w:val="20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C2F" w:rsidRDefault="00DA2401">
    <w:pPr>
      <w:spacing w:after="0" w:line="259" w:lineRule="auto"/>
      <w:ind w:left="0" w:right="103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1011174</wp:posOffset>
              </wp:positionH>
              <wp:positionV relativeFrom="page">
                <wp:posOffset>9955530</wp:posOffset>
              </wp:positionV>
              <wp:extent cx="4315968" cy="4572"/>
              <wp:effectExtent l="0" t="0" r="0" b="0"/>
              <wp:wrapSquare wrapText="bothSides"/>
              <wp:docPr id="6575" name="Group 65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15968" cy="4572"/>
                        <a:chOff x="0" y="0"/>
                        <a:chExt cx="4315968" cy="4572"/>
                      </a:xfrm>
                    </wpg:grpSpPr>
                    <wps:wsp>
                      <wps:cNvPr id="6576" name="Shape 6576"/>
                      <wps:cNvSpPr/>
                      <wps:spPr>
                        <a:xfrm>
                          <a:off x="0" y="0"/>
                          <a:ext cx="431596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5968">
                              <a:moveTo>
                                <a:pt x="0" y="0"/>
                              </a:moveTo>
                              <a:lnTo>
                                <a:pt x="4315968" y="0"/>
                              </a:lnTo>
                            </a:path>
                          </a:pathLst>
                        </a:custGeom>
                        <a:ln w="4572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18D1236" id="Group 6575" o:spid="_x0000_s1026" style="position:absolute;margin-left:79.6pt;margin-top:783.9pt;width:339.85pt;height:.35pt;z-index:251666432;mso-position-horizontal-relative:page;mso-position-vertical-relative:page" coordsize="43159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">
              <v:shape id="Shape 6576" o:spid="_x0000_s1027" style="position:absolute;width:43159;height:0;visibility:visible;mso-wrap-style:square;v-text-anchor:top" coordsize="43159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" path="m,l4315968,e" filled="f" strokeweight=".36pt">
                <v:path arrowok="t" textboxrect="0,0,4315968,0"/>
              </v:shape>
              <w10:wrap type="square" anchorx="page" anchory="page"/>
            </v:group>
          </w:pict>
        </mc:Fallback>
      </mc:AlternateContent>
    </w:r>
    <w:r>
      <w:rPr>
        <w:sz w:val="12"/>
      </w:rPr>
      <w:tab/>
      <w:t xml:space="preserve"> </w:t>
    </w:r>
    <w:r>
      <w:rPr>
        <w:rFonts w:ascii="Times New Roman" w:eastAsia="Times New Roman" w:hAnsi="Times New Roman" w:cs="Times New Roman"/>
        <w:sz w:val="20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343" w:rsidRDefault="00BC3343">
      <w:pPr>
        <w:spacing w:after="0" w:line="240" w:lineRule="auto"/>
      </w:pPr>
      <w:r>
        <w:separator/>
      </w:r>
    </w:p>
  </w:footnote>
  <w:footnote w:type="continuationSeparator" w:id="0">
    <w:p w:rsidR="00BC3343" w:rsidRDefault="00BC3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C2F" w:rsidRDefault="00DA2401">
    <w:pPr>
      <w:spacing w:after="2" w:line="259" w:lineRule="auto"/>
      <w:ind w:left="-427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6103620</wp:posOffset>
          </wp:positionH>
          <wp:positionV relativeFrom="page">
            <wp:posOffset>344424</wp:posOffset>
          </wp:positionV>
          <wp:extent cx="765048" cy="646176"/>
          <wp:effectExtent l="0" t="0" r="0" b="0"/>
          <wp:wrapSquare wrapText="bothSides"/>
          <wp:docPr id="25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5048" cy="646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1022604</wp:posOffset>
          </wp:positionH>
          <wp:positionV relativeFrom="page">
            <wp:posOffset>300228</wp:posOffset>
          </wp:positionV>
          <wp:extent cx="765048" cy="644652"/>
          <wp:effectExtent l="0" t="0" r="0" b="0"/>
          <wp:wrapSquare wrapText="bothSides"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5048" cy="644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2"/>
      </w:rPr>
      <w:t xml:space="preserve"> </w:t>
    </w:r>
    <w:r>
      <w:t xml:space="preserve"> </w:t>
    </w:r>
  </w:p>
  <w:p w:rsidR="00B22C2F" w:rsidRDefault="00DA2401">
    <w:pPr>
      <w:spacing w:after="0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t xml:space="preserve"> </w:t>
    </w:r>
  </w:p>
  <w:p w:rsidR="00B22C2F" w:rsidRDefault="00DA2401">
    <w:pPr>
      <w:spacing w:after="51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t xml:space="preserve"> </w:t>
    </w:r>
  </w:p>
  <w:p w:rsidR="00B22C2F" w:rsidRDefault="00DA2401">
    <w:pPr>
      <w:spacing w:after="0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  <w:b/>
        <w:sz w:val="28"/>
      </w:rPr>
      <w:t xml:space="preserve">PREFEITURA MUNICIPAL DE QUIRINOPOLIS  </w:t>
    </w:r>
    <w:r>
      <w:t xml:space="preserve"> </w:t>
    </w:r>
  </w:p>
  <w:p w:rsidR="00B22C2F" w:rsidRDefault="00DA2401">
    <w:pPr>
      <w:spacing w:after="10" w:line="259" w:lineRule="auto"/>
      <w:ind w:left="758" w:right="0" w:firstLine="0"/>
      <w:jc w:val="center"/>
    </w:pPr>
    <w:r>
      <w:rPr>
        <w:rFonts w:ascii="Times New Roman" w:eastAsia="Times New Roman" w:hAnsi="Times New Roman" w:cs="Times New Roman"/>
        <w:b/>
        <w:i/>
      </w:rPr>
      <w:t xml:space="preserve">Gestão 2021-2024 </w:t>
    </w:r>
    <w:r>
      <w:t xml:space="preserve"> </w:t>
    </w:r>
  </w:p>
  <w:p w:rsidR="00B22C2F" w:rsidRDefault="00DA2401">
    <w:pPr>
      <w:spacing w:after="0" w:line="259" w:lineRule="auto"/>
      <w:ind w:left="-144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 </w:t>
    </w:r>
    <w:r>
      <w:rPr>
        <w:rFonts w:ascii="Times New Roman" w:eastAsia="Times New Roman" w:hAnsi="Times New Roman" w:cs="Times New Roman"/>
        <w:sz w:val="22"/>
      </w:rPr>
      <w:tab/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C2F" w:rsidRDefault="00DA2401">
    <w:pPr>
      <w:spacing w:after="2" w:line="259" w:lineRule="auto"/>
      <w:ind w:left="-427" w:righ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6103620</wp:posOffset>
          </wp:positionH>
          <wp:positionV relativeFrom="page">
            <wp:posOffset>344424</wp:posOffset>
          </wp:positionV>
          <wp:extent cx="765048" cy="646176"/>
          <wp:effectExtent l="0" t="0" r="0" b="0"/>
          <wp:wrapSquare wrapText="bothSides"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5048" cy="646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1022604</wp:posOffset>
          </wp:positionH>
          <wp:positionV relativeFrom="page">
            <wp:posOffset>300228</wp:posOffset>
          </wp:positionV>
          <wp:extent cx="765048" cy="644652"/>
          <wp:effectExtent l="0" t="0" r="0" b="0"/>
          <wp:wrapSquare wrapText="bothSides"/>
          <wp:docPr id="2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5048" cy="644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2"/>
      </w:rPr>
      <w:t xml:space="preserve"> </w:t>
    </w:r>
    <w:r>
      <w:t xml:space="preserve"> </w:t>
    </w:r>
  </w:p>
  <w:p w:rsidR="00B22C2F" w:rsidRDefault="00DA2401">
    <w:pPr>
      <w:spacing w:after="0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t xml:space="preserve"> </w:t>
    </w:r>
  </w:p>
  <w:p w:rsidR="00B22C2F" w:rsidRDefault="00DA2401">
    <w:pPr>
      <w:spacing w:after="51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t xml:space="preserve"> </w:t>
    </w:r>
  </w:p>
  <w:p w:rsidR="00B22C2F" w:rsidRDefault="00DA2401">
    <w:pPr>
      <w:spacing w:after="0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  <w:b/>
        <w:sz w:val="28"/>
      </w:rPr>
      <w:t xml:space="preserve">PREFEITURA MUNICIPAL DE QUIRINOPOLIS  </w:t>
    </w:r>
    <w:r>
      <w:t xml:space="preserve"> </w:t>
    </w:r>
  </w:p>
  <w:p w:rsidR="00B22C2F" w:rsidRDefault="00DA2401">
    <w:pPr>
      <w:spacing w:after="10" w:line="259" w:lineRule="auto"/>
      <w:ind w:left="758" w:right="0" w:firstLine="0"/>
      <w:jc w:val="center"/>
    </w:pPr>
    <w:r>
      <w:rPr>
        <w:rFonts w:ascii="Times New Roman" w:eastAsia="Times New Roman" w:hAnsi="Times New Roman" w:cs="Times New Roman"/>
        <w:b/>
        <w:i/>
      </w:rPr>
      <w:t xml:space="preserve">Gestão 2021-2024 </w:t>
    </w:r>
    <w:r>
      <w:t xml:space="preserve"> </w:t>
    </w:r>
  </w:p>
  <w:p w:rsidR="00B22C2F" w:rsidRDefault="00DA2401">
    <w:pPr>
      <w:spacing w:after="0" w:line="259" w:lineRule="auto"/>
      <w:ind w:left="-144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 </w:t>
    </w:r>
    <w:r>
      <w:rPr>
        <w:rFonts w:ascii="Times New Roman" w:eastAsia="Times New Roman" w:hAnsi="Times New Roman" w:cs="Times New Roman"/>
        <w:sz w:val="22"/>
      </w:rPr>
      <w:tab/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C2F" w:rsidRDefault="00DA2401">
    <w:pPr>
      <w:spacing w:after="2" w:line="259" w:lineRule="auto"/>
      <w:ind w:left="-427" w:righ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6103620</wp:posOffset>
          </wp:positionH>
          <wp:positionV relativeFrom="page">
            <wp:posOffset>344424</wp:posOffset>
          </wp:positionV>
          <wp:extent cx="765048" cy="646176"/>
          <wp:effectExtent l="0" t="0" r="0" b="0"/>
          <wp:wrapSquare wrapText="bothSides"/>
          <wp:docPr id="3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5048" cy="6461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1022604</wp:posOffset>
          </wp:positionH>
          <wp:positionV relativeFrom="page">
            <wp:posOffset>300228</wp:posOffset>
          </wp:positionV>
          <wp:extent cx="765048" cy="644652"/>
          <wp:effectExtent l="0" t="0" r="0" b="0"/>
          <wp:wrapSquare wrapText="bothSides"/>
          <wp:docPr id="4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5048" cy="644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2"/>
      </w:rPr>
      <w:t xml:space="preserve"> </w:t>
    </w:r>
    <w:r>
      <w:t xml:space="preserve"> </w:t>
    </w:r>
  </w:p>
  <w:p w:rsidR="00B22C2F" w:rsidRDefault="00DA2401">
    <w:pPr>
      <w:spacing w:after="0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t xml:space="preserve"> </w:t>
    </w:r>
  </w:p>
  <w:p w:rsidR="00B22C2F" w:rsidRDefault="00DA2401">
    <w:pPr>
      <w:spacing w:after="51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t xml:space="preserve"> </w:t>
    </w:r>
  </w:p>
  <w:p w:rsidR="00B22C2F" w:rsidRDefault="00DA2401">
    <w:pPr>
      <w:spacing w:after="0" w:line="259" w:lineRule="auto"/>
      <w:ind w:left="758" w:right="0" w:firstLine="0"/>
      <w:jc w:val="left"/>
    </w:pPr>
    <w:r>
      <w:rPr>
        <w:rFonts w:ascii="Times New Roman" w:eastAsia="Times New Roman" w:hAnsi="Times New Roman" w:cs="Times New Roman"/>
        <w:b/>
        <w:sz w:val="28"/>
      </w:rPr>
      <w:t xml:space="preserve">PREFEITURA MUNICIPAL DE QUIRINOPOLIS  </w:t>
    </w:r>
    <w:r>
      <w:t xml:space="preserve"> </w:t>
    </w:r>
  </w:p>
  <w:p w:rsidR="00B22C2F" w:rsidRDefault="00DA2401">
    <w:pPr>
      <w:spacing w:after="10" w:line="259" w:lineRule="auto"/>
      <w:ind w:left="758" w:right="0" w:firstLine="0"/>
      <w:jc w:val="center"/>
    </w:pPr>
    <w:r>
      <w:rPr>
        <w:rFonts w:ascii="Times New Roman" w:eastAsia="Times New Roman" w:hAnsi="Times New Roman" w:cs="Times New Roman"/>
        <w:b/>
        <w:i/>
      </w:rPr>
      <w:t xml:space="preserve">Gestão 2021-2024 </w:t>
    </w:r>
    <w:r>
      <w:t xml:space="preserve"> </w:t>
    </w:r>
  </w:p>
  <w:p w:rsidR="00B22C2F" w:rsidRDefault="00DA2401">
    <w:pPr>
      <w:spacing w:after="0" w:line="259" w:lineRule="auto"/>
      <w:ind w:left="-144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 </w:t>
    </w:r>
    <w:r>
      <w:rPr>
        <w:rFonts w:ascii="Times New Roman" w:eastAsia="Times New Roman" w:hAnsi="Times New Roman" w:cs="Times New Roman"/>
        <w:sz w:val="22"/>
      </w:rPr>
      <w:tab/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37337"/>
    <w:multiLevelType w:val="hybridMultilevel"/>
    <w:tmpl w:val="86607EB2"/>
    <w:lvl w:ilvl="0" w:tplc="0122B14E">
      <w:start w:val="1"/>
      <w:numFmt w:val="lowerLetter"/>
      <w:lvlText w:val="%1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4A99E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20677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36A27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C40562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C2D24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B891E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8CE972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40852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484AD9"/>
    <w:multiLevelType w:val="hybridMultilevel"/>
    <w:tmpl w:val="675235D0"/>
    <w:lvl w:ilvl="0" w:tplc="CE529F96">
      <w:start w:val="1"/>
      <w:numFmt w:val="lowerLetter"/>
      <w:lvlText w:val="%1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46750C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5A4F2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5C76E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3011A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1ADAD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049F2E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86A1F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62E5B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207184"/>
    <w:multiLevelType w:val="multilevel"/>
    <w:tmpl w:val="622C8B9C"/>
    <w:lvl w:ilvl="0">
      <w:start w:val="8"/>
      <w:numFmt w:val="decimal"/>
      <w:lvlText w:val="%1."/>
      <w:lvlJc w:val="left"/>
      <w:pPr>
        <w:ind w:left="3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B25EC2"/>
    <w:multiLevelType w:val="hybridMultilevel"/>
    <w:tmpl w:val="0D968C24"/>
    <w:lvl w:ilvl="0" w:tplc="C3C00F62">
      <w:start w:val="1"/>
      <w:numFmt w:val="upperRoman"/>
      <w:lvlText w:val="%1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42AE1A">
      <w:start w:val="1"/>
      <w:numFmt w:val="lowerLetter"/>
      <w:lvlText w:val="%2"/>
      <w:lvlJc w:val="left"/>
      <w:pPr>
        <w:ind w:left="1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0E5F60">
      <w:start w:val="1"/>
      <w:numFmt w:val="lowerRoman"/>
      <w:lvlText w:val="%3"/>
      <w:lvlJc w:val="left"/>
      <w:pPr>
        <w:ind w:left="1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A67990">
      <w:start w:val="1"/>
      <w:numFmt w:val="decimal"/>
      <w:lvlText w:val="%4"/>
      <w:lvlJc w:val="left"/>
      <w:pPr>
        <w:ind w:left="2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22CB66">
      <w:start w:val="1"/>
      <w:numFmt w:val="lowerLetter"/>
      <w:lvlText w:val="%5"/>
      <w:lvlJc w:val="left"/>
      <w:pPr>
        <w:ind w:left="32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3AE2DE">
      <w:start w:val="1"/>
      <w:numFmt w:val="lowerRoman"/>
      <w:lvlText w:val="%6"/>
      <w:lvlJc w:val="left"/>
      <w:pPr>
        <w:ind w:left="39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06B1AA">
      <w:start w:val="1"/>
      <w:numFmt w:val="decimal"/>
      <w:lvlText w:val="%7"/>
      <w:lvlJc w:val="left"/>
      <w:pPr>
        <w:ind w:left="4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D8F02E">
      <w:start w:val="1"/>
      <w:numFmt w:val="lowerLetter"/>
      <w:lvlText w:val="%8"/>
      <w:lvlJc w:val="left"/>
      <w:pPr>
        <w:ind w:left="5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F23D46">
      <w:start w:val="1"/>
      <w:numFmt w:val="lowerRoman"/>
      <w:lvlText w:val="%9"/>
      <w:lvlJc w:val="left"/>
      <w:pPr>
        <w:ind w:left="6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DE62FF"/>
    <w:multiLevelType w:val="hybridMultilevel"/>
    <w:tmpl w:val="264E00F4"/>
    <w:lvl w:ilvl="0" w:tplc="E6421200">
      <w:start w:val="1"/>
      <w:numFmt w:val="lowerLetter"/>
      <w:lvlText w:val="%1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70BEB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1AD16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828ED6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7ECA78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880AE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AA7B40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72A2B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8579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BAD48BB"/>
    <w:multiLevelType w:val="multilevel"/>
    <w:tmpl w:val="C6206A04"/>
    <w:lvl w:ilvl="0">
      <w:start w:val="1"/>
      <w:numFmt w:val="decimal"/>
      <w:lvlText w:val="%1."/>
      <w:lvlJc w:val="left"/>
      <w:pPr>
        <w:ind w:left="3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5708EC"/>
    <w:multiLevelType w:val="hybridMultilevel"/>
    <w:tmpl w:val="E5BE3EEA"/>
    <w:lvl w:ilvl="0" w:tplc="E9A86F46">
      <w:start w:val="11"/>
      <w:numFmt w:val="decimal"/>
      <w:lvlText w:val="%1."/>
      <w:lvlJc w:val="left"/>
      <w:pPr>
        <w:ind w:left="3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54611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3AB89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76EB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B8EBD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988D9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F6A0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10F03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0ED7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1019DA"/>
    <w:multiLevelType w:val="hybridMultilevel"/>
    <w:tmpl w:val="D50E32BA"/>
    <w:lvl w:ilvl="0" w:tplc="75F49360">
      <w:start w:val="1"/>
      <w:numFmt w:val="upperRoman"/>
      <w:lvlText w:val="%1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ED962">
      <w:start w:val="1"/>
      <w:numFmt w:val="lowerLetter"/>
      <w:lvlText w:val="%2"/>
      <w:lvlJc w:val="left"/>
      <w:pPr>
        <w:ind w:left="1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1E3B3C">
      <w:start w:val="1"/>
      <w:numFmt w:val="lowerRoman"/>
      <w:lvlText w:val="%3"/>
      <w:lvlJc w:val="left"/>
      <w:pPr>
        <w:ind w:left="1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16EC3E">
      <w:start w:val="1"/>
      <w:numFmt w:val="decimal"/>
      <w:lvlText w:val="%4"/>
      <w:lvlJc w:val="left"/>
      <w:pPr>
        <w:ind w:left="2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F05F42">
      <w:start w:val="1"/>
      <w:numFmt w:val="lowerLetter"/>
      <w:lvlText w:val="%5"/>
      <w:lvlJc w:val="left"/>
      <w:pPr>
        <w:ind w:left="32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CADE16">
      <w:start w:val="1"/>
      <w:numFmt w:val="lowerRoman"/>
      <w:lvlText w:val="%6"/>
      <w:lvlJc w:val="left"/>
      <w:pPr>
        <w:ind w:left="39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04ADA8">
      <w:start w:val="1"/>
      <w:numFmt w:val="decimal"/>
      <w:lvlText w:val="%7"/>
      <w:lvlJc w:val="left"/>
      <w:pPr>
        <w:ind w:left="4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7A4E0C">
      <w:start w:val="1"/>
      <w:numFmt w:val="lowerLetter"/>
      <w:lvlText w:val="%8"/>
      <w:lvlJc w:val="left"/>
      <w:pPr>
        <w:ind w:left="5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AC0D5C">
      <w:start w:val="1"/>
      <w:numFmt w:val="lowerRoman"/>
      <w:lvlText w:val="%9"/>
      <w:lvlJc w:val="left"/>
      <w:pPr>
        <w:ind w:left="6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A8518A"/>
    <w:multiLevelType w:val="hybridMultilevel"/>
    <w:tmpl w:val="BFD0294C"/>
    <w:lvl w:ilvl="0" w:tplc="AE20714E">
      <w:start w:val="1"/>
      <w:numFmt w:val="lowerRoman"/>
      <w:lvlText w:val="%1."/>
      <w:lvlJc w:val="left"/>
      <w:pPr>
        <w:ind w:left="2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8ABD64">
      <w:start w:val="1"/>
      <w:numFmt w:val="lowerLetter"/>
      <w:lvlText w:val="%2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64688E">
      <w:start w:val="1"/>
      <w:numFmt w:val="lowerRoman"/>
      <w:lvlText w:val="%3"/>
      <w:lvlJc w:val="left"/>
      <w:pPr>
        <w:ind w:left="3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FE3A9C">
      <w:start w:val="1"/>
      <w:numFmt w:val="decimal"/>
      <w:lvlText w:val="%4"/>
      <w:lvlJc w:val="left"/>
      <w:pPr>
        <w:ind w:left="4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74F47E">
      <w:start w:val="1"/>
      <w:numFmt w:val="lowerLetter"/>
      <w:lvlText w:val="%5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0EF0A6">
      <w:start w:val="1"/>
      <w:numFmt w:val="lowerRoman"/>
      <w:lvlText w:val="%6"/>
      <w:lvlJc w:val="left"/>
      <w:pPr>
        <w:ind w:left="5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CC3E98">
      <w:start w:val="1"/>
      <w:numFmt w:val="decimal"/>
      <w:lvlText w:val="%7"/>
      <w:lvlJc w:val="left"/>
      <w:pPr>
        <w:ind w:left="6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E4553A">
      <w:start w:val="1"/>
      <w:numFmt w:val="lowerLetter"/>
      <w:lvlText w:val="%8"/>
      <w:lvlJc w:val="left"/>
      <w:pPr>
        <w:ind w:left="7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865608">
      <w:start w:val="1"/>
      <w:numFmt w:val="lowerRoman"/>
      <w:lvlText w:val="%9"/>
      <w:lvlJc w:val="left"/>
      <w:pPr>
        <w:ind w:left="79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53E1FE7"/>
    <w:multiLevelType w:val="multilevel"/>
    <w:tmpl w:val="355A2990"/>
    <w:lvl w:ilvl="0">
      <w:start w:val="7"/>
      <w:numFmt w:val="decimal"/>
      <w:lvlText w:val="%1"/>
      <w:lvlJc w:val="left"/>
      <w:pPr>
        <w:ind w:left="1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F3023C4"/>
    <w:multiLevelType w:val="multilevel"/>
    <w:tmpl w:val="AFC2230A"/>
    <w:lvl w:ilvl="0">
      <w:start w:val="1"/>
      <w:numFmt w:val="decimal"/>
      <w:lvlText w:val="%1."/>
      <w:lvlJc w:val="left"/>
      <w:pPr>
        <w:ind w:left="3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3D72404"/>
    <w:multiLevelType w:val="hybridMultilevel"/>
    <w:tmpl w:val="BB8457BE"/>
    <w:lvl w:ilvl="0" w:tplc="A5F8CC4C">
      <w:start w:val="11"/>
      <w:numFmt w:val="decimal"/>
      <w:lvlText w:val="%1."/>
      <w:lvlJc w:val="left"/>
      <w:pPr>
        <w:ind w:left="3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1A1C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EA1B6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161E7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4AAD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4A26E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926B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2EB5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3068F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77D2DA0"/>
    <w:multiLevelType w:val="multilevel"/>
    <w:tmpl w:val="FE3AC272"/>
    <w:lvl w:ilvl="0">
      <w:start w:val="7"/>
      <w:numFmt w:val="decimal"/>
      <w:lvlText w:val="%1"/>
      <w:lvlJc w:val="left"/>
      <w:pPr>
        <w:ind w:left="1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089249C"/>
    <w:multiLevelType w:val="hybridMultilevel"/>
    <w:tmpl w:val="71786798"/>
    <w:lvl w:ilvl="0" w:tplc="C5C0F09E">
      <w:start w:val="1"/>
      <w:numFmt w:val="lowerLetter"/>
      <w:lvlText w:val="%1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30CA8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348EDE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0C39D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90C1A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2E0E02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0C9FAE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14A950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54689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792195B"/>
    <w:multiLevelType w:val="hybridMultilevel"/>
    <w:tmpl w:val="CFA6C214"/>
    <w:lvl w:ilvl="0" w:tplc="27D0D3FA">
      <w:start w:val="1"/>
      <w:numFmt w:val="lowerLetter"/>
      <w:lvlText w:val="%1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64AEDC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DA0A1E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881DE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820C6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9829C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2E9A4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EE0F9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20CD7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A150548"/>
    <w:multiLevelType w:val="multilevel"/>
    <w:tmpl w:val="8BD26208"/>
    <w:lvl w:ilvl="0">
      <w:start w:val="8"/>
      <w:numFmt w:val="decimal"/>
      <w:lvlText w:val="%1."/>
      <w:lvlJc w:val="left"/>
      <w:pPr>
        <w:ind w:left="3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A9912CF"/>
    <w:multiLevelType w:val="multilevel"/>
    <w:tmpl w:val="AB3E08F8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E096EC1"/>
    <w:multiLevelType w:val="multilevel"/>
    <w:tmpl w:val="49C8DD3A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EDD41A5"/>
    <w:multiLevelType w:val="hybridMultilevel"/>
    <w:tmpl w:val="44DADB60"/>
    <w:lvl w:ilvl="0" w:tplc="81C4AEE8">
      <w:start w:val="1"/>
      <w:numFmt w:val="decimal"/>
      <w:pStyle w:val="Ttu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5419F2">
      <w:start w:val="1"/>
      <w:numFmt w:val="lowerLetter"/>
      <w:lvlText w:val="%2"/>
      <w:lvlJc w:val="left"/>
      <w:pPr>
        <w:ind w:left="1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16EC90">
      <w:start w:val="1"/>
      <w:numFmt w:val="lowerRoman"/>
      <w:lvlText w:val="%3"/>
      <w:lvlJc w:val="left"/>
      <w:pPr>
        <w:ind w:left="1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402984">
      <w:start w:val="1"/>
      <w:numFmt w:val="decimal"/>
      <w:lvlText w:val="%4"/>
      <w:lvlJc w:val="left"/>
      <w:pPr>
        <w:ind w:left="25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AA2B5C">
      <w:start w:val="1"/>
      <w:numFmt w:val="lowerLetter"/>
      <w:lvlText w:val="%5"/>
      <w:lvlJc w:val="left"/>
      <w:pPr>
        <w:ind w:left="32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785E30">
      <w:start w:val="1"/>
      <w:numFmt w:val="lowerRoman"/>
      <w:lvlText w:val="%6"/>
      <w:lvlJc w:val="left"/>
      <w:pPr>
        <w:ind w:left="40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347BC4">
      <w:start w:val="1"/>
      <w:numFmt w:val="decimal"/>
      <w:lvlText w:val="%7"/>
      <w:lvlJc w:val="left"/>
      <w:pPr>
        <w:ind w:left="4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16D42C">
      <w:start w:val="1"/>
      <w:numFmt w:val="lowerLetter"/>
      <w:lvlText w:val="%8"/>
      <w:lvlJc w:val="left"/>
      <w:pPr>
        <w:ind w:left="5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8FEF2">
      <w:start w:val="1"/>
      <w:numFmt w:val="lowerRoman"/>
      <w:lvlText w:val="%9"/>
      <w:lvlJc w:val="left"/>
      <w:pPr>
        <w:ind w:left="6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14"/>
  </w:num>
  <w:num w:numId="5">
    <w:abstractNumId w:val="0"/>
  </w:num>
  <w:num w:numId="6">
    <w:abstractNumId w:val="8"/>
  </w:num>
  <w:num w:numId="7">
    <w:abstractNumId w:val="18"/>
  </w:num>
  <w:num w:numId="8">
    <w:abstractNumId w:val="5"/>
  </w:num>
  <w:num w:numId="9">
    <w:abstractNumId w:val="9"/>
  </w:num>
  <w:num w:numId="10">
    <w:abstractNumId w:val="15"/>
  </w:num>
  <w:num w:numId="11">
    <w:abstractNumId w:val="3"/>
  </w:num>
  <w:num w:numId="12">
    <w:abstractNumId w:val="17"/>
  </w:num>
  <w:num w:numId="13">
    <w:abstractNumId w:val="11"/>
  </w:num>
  <w:num w:numId="14">
    <w:abstractNumId w:val="10"/>
  </w:num>
  <w:num w:numId="15">
    <w:abstractNumId w:val="12"/>
  </w:num>
  <w:num w:numId="16">
    <w:abstractNumId w:val="2"/>
  </w:num>
  <w:num w:numId="17">
    <w:abstractNumId w:val="7"/>
  </w:num>
  <w:num w:numId="18">
    <w:abstractNumId w:val="1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2F"/>
    <w:rsid w:val="0007466A"/>
    <w:rsid w:val="000E3874"/>
    <w:rsid w:val="000F66FB"/>
    <w:rsid w:val="002C6DF4"/>
    <w:rsid w:val="003A13BD"/>
    <w:rsid w:val="004B7219"/>
    <w:rsid w:val="005C245B"/>
    <w:rsid w:val="00654CCB"/>
    <w:rsid w:val="00872C07"/>
    <w:rsid w:val="00921179"/>
    <w:rsid w:val="00921375"/>
    <w:rsid w:val="00984339"/>
    <w:rsid w:val="009C72DC"/>
    <w:rsid w:val="009F6741"/>
    <w:rsid w:val="00AA4057"/>
    <w:rsid w:val="00AB15AA"/>
    <w:rsid w:val="00AB6FA4"/>
    <w:rsid w:val="00B11EEC"/>
    <w:rsid w:val="00B22C2F"/>
    <w:rsid w:val="00BC3343"/>
    <w:rsid w:val="00BE1CF4"/>
    <w:rsid w:val="00BE565E"/>
    <w:rsid w:val="00C43676"/>
    <w:rsid w:val="00C721BB"/>
    <w:rsid w:val="00CF6B19"/>
    <w:rsid w:val="00D120E0"/>
    <w:rsid w:val="00DA2401"/>
    <w:rsid w:val="00DE3FDE"/>
    <w:rsid w:val="00DE7C97"/>
    <w:rsid w:val="00DF21A9"/>
    <w:rsid w:val="00E10089"/>
    <w:rsid w:val="00E12133"/>
    <w:rsid w:val="00E62BB6"/>
    <w:rsid w:val="00E71CC7"/>
    <w:rsid w:val="00F61E8D"/>
    <w:rsid w:val="00F85296"/>
    <w:rsid w:val="00FB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CDF75"/>
  <w15:docId w15:val="{15E5CF61-AF7C-40C7-9881-E49FC35C9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08" w:line="248" w:lineRule="auto"/>
      <w:ind w:left="1440" w:right="273" w:hanging="36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numPr>
        <w:numId w:val="7"/>
      </w:numPr>
      <w:spacing w:after="72"/>
      <w:ind w:left="854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C721BB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C721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.centi.com.br/quirinopolis/portalfornecedor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ntratacaodireta@quirinopolis.go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1038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05/2022 - TERMO DE REFERÊNCIA .docx</vt:lpstr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05/2022 - TERMO DE REFERÊNCIA .docx</dc:title>
  <dc:subject/>
  <dc:creator>Rusley</dc:creator>
  <cp:keywords/>
  <dc:description/>
  <cp:lastModifiedBy>PC</cp:lastModifiedBy>
  <cp:revision>8</cp:revision>
  <cp:lastPrinted>2023-03-28T13:11:00Z</cp:lastPrinted>
  <dcterms:created xsi:type="dcterms:W3CDTF">2023-03-28T18:14:00Z</dcterms:created>
  <dcterms:modified xsi:type="dcterms:W3CDTF">2023-04-28T13:54:00Z</dcterms:modified>
</cp:coreProperties>
</file>