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0F54" w:rsidRDefault="00FA0F54" w:rsidP="00FA0F54">
      <w:pPr>
        <w:pStyle w:val="Standard"/>
        <w:spacing w:line="276" w:lineRule="auto"/>
        <w:jc w:val="center"/>
        <w:rPr>
          <w:rFonts w:ascii="Verdana" w:hAnsi="Verdana" w:cs="Calibri"/>
          <w:b/>
          <w:sz w:val="20"/>
        </w:rPr>
      </w:pPr>
      <w:r>
        <w:rPr>
          <w:rFonts w:ascii="Verdana" w:hAnsi="Verdana" w:cs="Calibri"/>
          <w:b/>
          <w:sz w:val="20"/>
        </w:rPr>
        <w:t>TERMO DE REFERÊNCIA</w:t>
      </w:r>
    </w:p>
    <w:p w:rsidR="00FA0F54" w:rsidRDefault="00FA0F54" w:rsidP="00FA0F54">
      <w:pPr>
        <w:pStyle w:val="Standard"/>
        <w:spacing w:line="276" w:lineRule="auto"/>
        <w:jc w:val="center"/>
        <w:rPr>
          <w:rFonts w:ascii="Verdana" w:hAnsi="Verdana"/>
          <w:sz w:val="20"/>
        </w:rPr>
      </w:pPr>
      <w:r>
        <w:rPr>
          <w:rFonts w:ascii="Verdana" w:hAnsi="Verdana" w:cs="Calibri"/>
          <w:b/>
          <w:sz w:val="20"/>
        </w:rPr>
        <w:t>Dispensa de licitação n° 0</w:t>
      </w:r>
      <w:r w:rsidR="006D6EBD">
        <w:rPr>
          <w:rFonts w:ascii="Verdana" w:hAnsi="Verdana" w:cs="Calibri"/>
          <w:b/>
          <w:sz w:val="20"/>
        </w:rPr>
        <w:t>012</w:t>
      </w:r>
      <w:r>
        <w:rPr>
          <w:rFonts w:ascii="Verdana" w:hAnsi="Verdana" w:cs="Calibri"/>
          <w:b/>
          <w:sz w:val="20"/>
        </w:rPr>
        <w:t>/2026</w:t>
      </w:r>
    </w:p>
    <w:p w:rsidR="00FA0F54" w:rsidRDefault="00FA0F54" w:rsidP="00FA0F54">
      <w:pPr>
        <w:pStyle w:val="Standard"/>
        <w:spacing w:after="120" w:line="276" w:lineRule="auto"/>
        <w:jc w:val="both"/>
        <w:rPr>
          <w:rFonts w:ascii="Verdana" w:hAnsi="Verdana" w:cs="Calibri"/>
          <w:b/>
          <w:sz w:val="20"/>
        </w:rPr>
      </w:pPr>
    </w:p>
    <w:p w:rsidR="00FA0F54" w:rsidRDefault="00FA0F54" w:rsidP="00FA0F54">
      <w:pPr>
        <w:pStyle w:val="Standard"/>
        <w:shd w:val="clear" w:color="auto" w:fill="D9D9D9" w:themeFill="background1" w:themeFillShade="D9"/>
        <w:spacing w:after="120" w:line="276" w:lineRule="auto"/>
        <w:jc w:val="both"/>
        <w:rPr>
          <w:rFonts w:ascii="Verdana" w:hAnsi="Verdana" w:cs="Calibri"/>
          <w:b/>
          <w:sz w:val="20"/>
        </w:rPr>
      </w:pPr>
      <w:r>
        <w:rPr>
          <w:rFonts w:ascii="Verdana" w:hAnsi="Verdana" w:cs="Calibri"/>
          <w:b/>
          <w:sz w:val="20"/>
        </w:rPr>
        <w:t>1. DO OBJETO, SUAS ESPECIFICAÇÕES E VALOR ESTIMADO</w:t>
      </w:r>
    </w:p>
    <w:p w:rsidR="00FA0F54" w:rsidRPr="00FA0F54" w:rsidRDefault="00FA0F54" w:rsidP="00FA0F54">
      <w:pPr>
        <w:spacing w:after="1" w:line="275" w:lineRule="auto"/>
        <w:ind w:left="3" w:right="151"/>
        <w:jc w:val="both"/>
        <w:rPr>
          <w:rFonts w:ascii="Arial" w:hAnsi="Arial"/>
        </w:rPr>
      </w:pPr>
      <w:bookmarkStart w:id="0" w:name="_Hlk161639384"/>
      <w:r w:rsidRPr="00FA0F54">
        <w:rPr>
          <w:rFonts w:ascii="Arial" w:hAnsi="Arial"/>
        </w:rPr>
        <w:t xml:space="preserve">Contratação de empresa especializada na confecção de materiais gráficos. </w:t>
      </w:r>
      <w:r w:rsidRPr="00FA0F54">
        <w:rPr>
          <w:rFonts w:ascii="Arial" w:eastAsia="Verdana" w:hAnsi="Arial"/>
        </w:rPr>
        <w:t xml:space="preserve">Para atender as demandas da Escola Municipal de 1º grau Pouso Alegre por meio da Associação de Apoio da Escola Municipal De 1ºGrau Pouso Alegre, </w:t>
      </w:r>
      <w:r w:rsidRPr="00FA0F54">
        <w:rPr>
          <w:rFonts w:ascii="Arial" w:hAnsi="Arial"/>
          <w:color w:val="000000" w:themeColor="text1"/>
        </w:rPr>
        <w:t>de acordo com as condições e especificações constantes abaixo:</w:t>
      </w:r>
    </w:p>
    <w:tbl>
      <w:tblPr>
        <w:tblW w:w="978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851"/>
        <w:gridCol w:w="567"/>
        <w:gridCol w:w="4677"/>
        <w:gridCol w:w="1276"/>
        <w:gridCol w:w="1558"/>
      </w:tblGrid>
      <w:tr w:rsidR="00FA0F54" w:rsidTr="009F01F3">
        <w:trPr>
          <w:trHeight w:val="416"/>
        </w:trPr>
        <w:tc>
          <w:tcPr>
            <w:tcW w:w="851" w:type="dxa"/>
            <w:tcBorders>
              <w:top w:val="single" w:sz="4" w:space="0" w:color="auto"/>
              <w:left w:val="single" w:sz="4" w:space="0" w:color="auto"/>
              <w:bottom w:val="single" w:sz="4" w:space="0" w:color="auto"/>
              <w:right w:val="single" w:sz="4" w:space="0" w:color="auto"/>
            </w:tcBorders>
            <w:vAlign w:val="center"/>
            <w:hideMark/>
          </w:tcPr>
          <w:p w:rsidR="00FA0F54" w:rsidRPr="00CE22CB" w:rsidRDefault="00FA0F54" w:rsidP="00CE22CB">
            <w:pPr>
              <w:spacing w:line="276" w:lineRule="auto"/>
              <w:rPr>
                <w:rFonts w:ascii="Verdana" w:eastAsia="Times New Roman" w:hAnsi="Verdana"/>
                <w:b/>
                <w:sz w:val="18"/>
                <w:szCs w:val="18"/>
              </w:rPr>
            </w:pPr>
            <w:r w:rsidRPr="00CE22CB">
              <w:rPr>
                <w:rFonts w:ascii="Verdana" w:eastAsia="Times New Roman" w:hAnsi="Verdana"/>
                <w:b/>
                <w:sz w:val="18"/>
                <w:szCs w:val="18"/>
              </w:rPr>
              <w:t>ITEM</w:t>
            </w:r>
          </w:p>
        </w:tc>
        <w:tc>
          <w:tcPr>
            <w:tcW w:w="851" w:type="dxa"/>
            <w:tcBorders>
              <w:top w:val="single" w:sz="4" w:space="0" w:color="auto"/>
              <w:left w:val="single" w:sz="4" w:space="0" w:color="auto"/>
              <w:bottom w:val="single" w:sz="4" w:space="0" w:color="auto"/>
              <w:right w:val="single" w:sz="4" w:space="0" w:color="auto"/>
            </w:tcBorders>
            <w:hideMark/>
          </w:tcPr>
          <w:p w:rsidR="00FA0F54" w:rsidRPr="00CE22CB" w:rsidRDefault="00FA0F54" w:rsidP="00CE22CB">
            <w:pPr>
              <w:spacing w:line="276" w:lineRule="auto"/>
              <w:rPr>
                <w:rFonts w:ascii="Verdana" w:eastAsia="Times New Roman" w:hAnsi="Verdana"/>
                <w:b/>
                <w:sz w:val="18"/>
                <w:szCs w:val="18"/>
              </w:rPr>
            </w:pPr>
            <w:r w:rsidRPr="00CE22CB">
              <w:rPr>
                <w:rFonts w:ascii="Verdana" w:eastAsia="Times New Roman" w:hAnsi="Verdana"/>
                <w:b/>
                <w:sz w:val="18"/>
                <w:szCs w:val="18"/>
              </w:rPr>
              <w:t>UND</w:t>
            </w:r>
          </w:p>
        </w:tc>
        <w:tc>
          <w:tcPr>
            <w:tcW w:w="567" w:type="dxa"/>
            <w:tcBorders>
              <w:top w:val="single" w:sz="4" w:space="0" w:color="auto"/>
              <w:left w:val="single" w:sz="4" w:space="0" w:color="auto"/>
              <w:bottom w:val="single" w:sz="4" w:space="0" w:color="auto"/>
              <w:right w:val="single" w:sz="4" w:space="0" w:color="auto"/>
            </w:tcBorders>
            <w:hideMark/>
          </w:tcPr>
          <w:p w:rsidR="00FA0F54" w:rsidRPr="00CE22CB" w:rsidRDefault="00FA0F54">
            <w:pPr>
              <w:spacing w:line="276" w:lineRule="auto"/>
              <w:jc w:val="center"/>
              <w:rPr>
                <w:rFonts w:ascii="Verdana" w:eastAsia="Times New Roman" w:hAnsi="Verdana"/>
                <w:b/>
                <w:sz w:val="18"/>
                <w:szCs w:val="18"/>
              </w:rPr>
            </w:pPr>
            <w:r w:rsidRPr="00CE22CB">
              <w:rPr>
                <w:rFonts w:ascii="Verdana" w:eastAsia="Times New Roman" w:hAnsi="Verdana"/>
                <w:b/>
                <w:sz w:val="18"/>
                <w:szCs w:val="18"/>
              </w:rPr>
              <w:t>QTD</w:t>
            </w:r>
          </w:p>
        </w:tc>
        <w:tc>
          <w:tcPr>
            <w:tcW w:w="4677" w:type="dxa"/>
            <w:tcBorders>
              <w:top w:val="single" w:sz="4" w:space="0" w:color="auto"/>
              <w:left w:val="single" w:sz="4" w:space="0" w:color="auto"/>
              <w:bottom w:val="single" w:sz="4" w:space="0" w:color="auto"/>
              <w:right w:val="single" w:sz="4" w:space="0" w:color="auto"/>
            </w:tcBorders>
            <w:vAlign w:val="center"/>
            <w:hideMark/>
          </w:tcPr>
          <w:p w:rsidR="00FA0F54" w:rsidRPr="00CE22CB" w:rsidRDefault="00FA0F54">
            <w:pPr>
              <w:spacing w:line="276" w:lineRule="auto"/>
              <w:jc w:val="center"/>
              <w:rPr>
                <w:rFonts w:ascii="Verdana" w:eastAsia="Times New Roman" w:hAnsi="Verdana"/>
                <w:b/>
                <w:sz w:val="18"/>
                <w:szCs w:val="18"/>
              </w:rPr>
            </w:pPr>
            <w:r w:rsidRPr="00CE22CB">
              <w:rPr>
                <w:rFonts w:ascii="Verdana" w:eastAsia="Times New Roman" w:hAnsi="Verdana"/>
                <w:b/>
                <w:sz w:val="18"/>
                <w:szCs w:val="18"/>
              </w:rPr>
              <w:t>DESCRIÇÃO</w:t>
            </w:r>
          </w:p>
        </w:tc>
        <w:tc>
          <w:tcPr>
            <w:tcW w:w="1276" w:type="dxa"/>
            <w:tcBorders>
              <w:top w:val="single" w:sz="4" w:space="0" w:color="auto"/>
              <w:left w:val="single" w:sz="4" w:space="0" w:color="auto"/>
              <w:bottom w:val="single" w:sz="4" w:space="0" w:color="auto"/>
              <w:right w:val="single" w:sz="4" w:space="0" w:color="auto"/>
            </w:tcBorders>
            <w:hideMark/>
          </w:tcPr>
          <w:p w:rsidR="00FA0F54" w:rsidRPr="00CE22CB" w:rsidRDefault="00FA0F54">
            <w:pPr>
              <w:spacing w:line="276" w:lineRule="auto"/>
              <w:jc w:val="center"/>
              <w:rPr>
                <w:rFonts w:ascii="Verdana" w:eastAsia="Times New Roman" w:hAnsi="Verdana"/>
                <w:b/>
                <w:sz w:val="18"/>
                <w:szCs w:val="18"/>
              </w:rPr>
            </w:pPr>
            <w:r w:rsidRPr="00CE22CB">
              <w:rPr>
                <w:rFonts w:ascii="Verdana" w:eastAsia="Times New Roman" w:hAnsi="Verdana"/>
                <w:b/>
                <w:sz w:val="18"/>
                <w:szCs w:val="18"/>
              </w:rPr>
              <w:t>VALOR UNITARIO</w:t>
            </w:r>
          </w:p>
        </w:tc>
        <w:tc>
          <w:tcPr>
            <w:tcW w:w="1558" w:type="dxa"/>
            <w:tcBorders>
              <w:top w:val="single" w:sz="4" w:space="0" w:color="auto"/>
              <w:left w:val="single" w:sz="4" w:space="0" w:color="auto"/>
              <w:bottom w:val="single" w:sz="4" w:space="0" w:color="auto"/>
              <w:right w:val="single" w:sz="4" w:space="0" w:color="auto"/>
            </w:tcBorders>
            <w:hideMark/>
          </w:tcPr>
          <w:p w:rsidR="00FA0F54" w:rsidRPr="00CE22CB" w:rsidRDefault="00FA0F54">
            <w:pPr>
              <w:spacing w:line="276" w:lineRule="auto"/>
              <w:jc w:val="center"/>
              <w:rPr>
                <w:rFonts w:ascii="Verdana" w:eastAsia="Times New Roman" w:hAnsi="Verdana"/>
                <w:b/>
                <w:sz w:val="18"/>
                <w:szCs w:val="18"/>
              </w:rPr>
            </w:pPr>
            <w:r w:rsidRPr="00CE22CB">
              <w:rPr>
                <w:rFonts w:ascii="Verdana" w:eastAsia="Times New Roman" w:hAnsi="Verdana"/>
                <w:b/>
                <w:sz w:val="18"/>
                <w:szCs w:val="18"/>
              </w:rPr>
              <w:t>VALOR TOTAL</w:t>
            </w:r>
          </w:p>
        </w:tc>
      </w:tr>
      <w:tr w:rsidR="00FA0F54" w:rsidTr="009F01F3">
        <w:trPr>
          <w:trHeight w:val="416"/>
        </w:trPr>
        <w:tc>
          <w:tcPr>
            <w:tcW w:w="851" w:type="dxa"/>
            <w:tcBorders>
              <w:top w:val="single" w:sz="4" w:space="0" w:color="auto"/>
              <w:left w:val="single" w:sz="4" w:space="0" w:color="auto"/>
              <w:bottom w:val="single" w:sz="4" w:space="0" w:color="auto"/>
              <w:right w:val="single" w:sz="4" w:space="0" w:color="auto"/>
            </w:tcBorders>
            <w:vAlign w:val="center"/>
            <w:hideMark/>
          </w:tcPr>
          <w:p w:rsidR="00FA0F54" w:rsidRDefault="00FA0F54">
            <w:pPr>
              <w:spacing w:line="276" w:lineRule="auto"/>
              <w:jc w:val="center"/>
              <w:rPr>
                <w:rFonts w:ascii="Verdana" w:eastAsia="Times New Roman" w:hAnsi="Verdana"/>
                <w:b/>
                <w:sz w:val="20"/>
                <w:szCs w:val="20"/>
              </w:rPr>
            </w:pPr>
            <w:r>
              <w:rPr>
                <w:rFonts w:ascii="Verdana" w:eastAsia="Times New Roman" w:hAnsi="Verdana"/>
                <w:b/>
                <w:sz w:val="20"/>
                <w:szCs w:val="20"/>
              </w:rPr>
              <w:t>01</w:t>
            </w:r>
          </w:p>
        </w:tc>
        <w:tc>
          <w:tcPr>
            <w:tcW w:w="851" w:type="dxa"/>
            <w:tcBorders>
              <w:top w:val="single" w:sz="4" w:space="0" w:color="auto"/>
              <w:left w:val="single" w:sz="4" w:space="0" w:color="auto"/>
              <w:bottom w:val="single" w:sz="4" w:space="0" w:color="auto"/>
              <w:right w:val="single" w:sz="4" w:space="0" w:color="auto"/>
            </w:tcBorders>
            <w:vAlign w:val="center"/>
            <w:hideMark/>
          </w:tcPr>
          <w:p w:rsidR="00FA0F54" w:rsidRDefault="004E4936">
            <w:pPr>
              <w:spacing w:line="276" w:lineRule="auto"/>
              <w:rPr>
                <w:rFonts w:ascii="Verdana" w:eastAsia="Times New Roman" w:hAnsi="Verdana"/>
                <w:b/>
                <w:sz w:val="20"/>
                <w:szCs w:val="20"/>
              </w:rPr>
            </w:pPr>
            <w:proofErr w:type="spellStart"/>
            <w:r>
              <w:rPr>
                <w:rFonts w:ascii="Verdana" w:eastAsia="Times New Roman" w:hAnsi="Verdana"/>
                <w:b/>
                <w:sz w:val="20"/>
                <w:szCs w:val="20"/>
              </w:rPr>
              <w:t>sç</w:t>
            </w:r>
            <w:proofErr w:type="spellEnd"/>
          </w:p>
        </w:tc>
        <w:tc>
          <w:tcPr>
            <w:tcW w:w="567" w:type="dxa"/>
            <w:tcBorders>
              <w:top w:val="single" w:sz="4" w:space="0" w:color="auto"/>
              <w:left w:val="single" w:sz="4" w:space="0" w:color="auto"/>
              <w:bottom w:val="single" w:sz="4" w:space="0" w:color="auto"/>
              <w:right w:val="single" w:sz="4" w:space="0" w:color="auto"/>
            </w:tcBorders>
            <w:vAlign w:val="center"/>
            <w:hideMark/>
          </w:tcPr>
          <w:p w:rsidR="00FA0F54" w:rsidRDefault="004E4936" w:rsidP="004E4936">
            <w:pPr>
              <w:spacing w:line="276" w:lineRule="auto"/>
              <w:rPr>
                <w:rFonts w:ascii="Verdana" w:eastAsia="Times New Roman" w:hAnsi="Verdana"/>
                <w:b/>
                <w:sz w:val="20"/>
                <w:szCs w:val="20"/>
              </w:rPr>
            </w:pPr>
            <w:r>
              <w:rPr>
                <w:rFonts w:ascii="Verdana" w:eastAsia="Times New Roman" w:hAnsi="Verdana"/>
                <w:b/>
                <w:sz w:val="20"/>
                <w:szCs w:val="20"/>
              </w:rPr>
              <w:t>08</w:t>
            </w:r>
          </w:p>
        </w:tc>
        <w:tc>
          <w:tcPr>
            <w:tcW w:w="4677" w:type="dxa"/>
            <w:tcBorders>
              <w:top w:val="single" w:sz="4" w:space="0" w:color="auto"/>
              <w:left w:val="single" w:sz="4" w:space="0" w:color="auto"/>
              <w:bottom w:val="single" w:sz="4" w:space="0" w:color="auto"/>
              <w:right w:val="single" w:sz="4" w:space="0" w:color="auto"/>
            </w:tcBorders>
            <w:vAlign w:val="center"/>
            <w:hideMark/>
          </w:tcPr>
          <w:p w:rsidR="00FA0F54" w:rsidRPr="008912F0" w:rsidRDefault="008912F0" w:rsidP="00FA0F54">
            <w:pPr>
              <w:spacing w:line="276" w:lineRule="auto"/>
              <w:rPr>
                <w:rFonts w:ascii="Arial" w:eastAsia="Times New Roman" w:hAnsi="Arial"/>
                <w:b/>
                <w:sz w:val="20"/>
                <w:szCs w:val="20"/>
              </w:rPr>
            </w:pPr>
            <w:r w:rsidRPr="008912F0">
              <w:rPr>
                <w:rFonts w:ascii="Arial" w:hAnsi="Arial"/>
                <w:bCs/>
                <w:sz w:val="20"/>
                <w:szCs w:val="20"/>
                <w:lang w:val="pt-PT"/>
              </w:rPr>
              <w:t>CONFECÇÃO DE FAIXA COM MATERIAL E SERVIÇO: FAIXA FEITA COM MATERIAL DE LONA FOSCA 440G, ACABAMENTO COM BASTÃO E CORDINHA, COLORIDO COM IMAGEM DE ALTA QUALIDADE NO TAMANHO 3M DE LARGURA X 80CM DE ALTURA, A EMPRESA DEVERÁ FORNECER A ARTE DAS FAIXAS</w:t>
            </w:r>
            <w:r w:rsidRPr="008912F0">
              <w:rPr>
                <w:rFonts w:ascii="Arial" w:hAnsi="Arial"/>
                <w:bCs/>
                <w:color w:val="EE0000"/>
                <w:sz w:val="20"/>
                <w:szCs w:val="20"/>
                <w:lang w:val="pt-PT"/>
              </w:rPr>
              <w:t>.</w:t>
            </w:r>
          </w:p>
        </w:tc>
        <w:tc>
          <w:tcPr>
            <w:tcW w:w="1276" w:type="dxa"/>
            <w:tcBorders>
              <w:top w:val="single" w:sz="4" w:space="0" w:color="auto"/>
              <w:left w:val="single" w:sz="4" w:space="0" w:color="auto"/>
              <w:bottom w:val="single" w:sz="4" w:space="0" w:color="auto"/>
              <w:right w:val="single" w:sz="4" w:space="0" w:color="auto"/>
            </w:tcBorders>
            <w:hideMark/>
          </w:tcPr>
          <w:p w:rsidR="00FA0F54" w:rsidRPr="00CE22CB" w:rsidRDefault="009F01F3" w:rsidP="00FA0F54">
            <w:pPr>
              <w:spacing w:line="276" w:lineRule="auto"/>
              <w:rPr>
                <w:rFonts w:ascii="Verdana" w:eastAsia="Times New Roman" w:hAnsi="Verdana"/>
                <w:b/>
                <w:sz w:val="18"/>
                <w:szCs w:val="18"/>
              </w:rPr>
            </w:pPr>
            <w:r w:rsidRPr="00CE22CB">
              <w:rPr>
                <w:rFonts w:ascii="Verdana" w:eastAsia="Times New Roman" w:hAnsi="Verdana"/>
                <w:b/>
                <w:sz w:val="18"/>
                <w:szCs w:val="18"/>
              </w:rPr>
              <w:t>R$ 216,28</w:t>
            </w:r>
          </w:p>
        </w:tc>
        <w:tc>
          <w:tcPr>
            <w:tcW w:w="1558" w:type="dxa"/>
            <w:tcBorders>
              <w:top w:val="single" w:sz="4" w:space="0" w:color="auto"/>
              <w:left w:val="single" w:sz="4" w:space="0" w:color="auto"/>
              <w:bottom w:val="single" w:sz="4" w:space="0" w:color="auto"/>
              <w:right w:val="single" w:sz="4" w:space="0" w:color="auto"/>
            </w:tcBorders>
            <w:hideMark/>
          </w:tcPr>
          <w:p w:rsidR="00FA0F54" w:rsidRPr="00CE22CB" w:rsidRDefault="009F01F3" w:rsidP="00FA0F54">
            <w:pPr>
              <w:spacing w:line="276" w:lineRule="auto"/>
              <w:rPr>
                <w:rFonts w:ascii="Verdana" w:eastAsia="Times New Roman" w:hAnsi="Verdana"/>
                <w:b/>
                <w:sz w:val="18"/>
                <w:szCs w:val="18"/>
              </w:rPr>
            </w:pPr>
            <w:r w:rsidRPr="00CE22CB">
              <w:rPr>
                <w:rFonts w:ascii="Verdana" w:eastAsia="Times New Roman" w:hAnsi="Verdana"/>
                <w:b/>
                <w:sz w:val="18"/>
                <w:szCs w:val="18"/>
              </w:rPr>
              <w:t>R$ 1.730,24</w:t>
            </w:r>
          </w:p>
        </w:tc>
      </w:tr>
      <w:tr w:rsidR="00FA0F54" w:rsidTr="009F01F3">
        <w:trPr>
          <w:trHeight w:val="416"/>
        </w:trPr>
        <w:tc>
          <w:tcPr>
            <w:tcW w:w="851" w:type="dxa"/>
            <w:tcBorders>
              <w:top w:val="single" w:sz="4" w:space="0" w:color="auto"/>
              <w:left w:val="single" w:sz="4" w:space="0" w:color="auto"/>
              <w:bottom w:val="single" w:sz="4" w:space="0" w:color="auto"/>
              <w:right w:val="single" w:sz="4" w:space="0" w:color="auto"/>
            </w:tcBorders>
            <w:vAlign w:val="center"/>
            <w:hideMark/>
          </w:tcPr>
          <w:p w:rsidR="00FA0F54" w:rsidRDefault="00FA0F54">
            <w:pPr>
              <w:spacing w:line="276" w:lineRule="auto"/>
              <w:jc w:val="center"/>
              <w:rPr>
                <w:rFonts w:ascii="Verdana" w:eastAsia="Times New Roman" w:hAnsi="Verdana"/>
                <w:b/>
                <w:sz w:val="20"/>
                <w:szCs w:val="20"/>
              </w:rPr>
            </w:pPr>
            <w:r>
              <w:rPr>
                <w:rFonts w:ascii="Verdana" w:eastAsia="Times New Roman" w:hAnsi="Verdana"/>
                <w:b/>
                <w:sz w:val="20"/>
                <w:szCs w:val="20"/>
              </w:rPr>
              <w:t>02</w:t>
            </w:r>
          </w:p>
        </w:tc>
        <w:tc>
          <w:tcPr>
            <w:tcW w:w="851" w:type="dxa"/>
            <w:tcBorders>
              <w:top w:val="single" w:sz="4" w:space="0" w:color="auto"/>
              <w:left w:val="single" w:sz="4" w:space="0" w:color="auto"/>
              <w:bottom w:val="single" w:sz="4" w:space="0" w:color="auto"/>
              <w:right w:val="single" w:sz="4" w:space="0" w:color="auto"/>
            </w:tcBorders>
            <w:vAlign w:val="center"/>
            <w:hideMark/>
          </w:tcPr>
          <w:p w:rsidR="00FA0F54" w:rsidRDefault="004E4936">
            <w:pPr>
              <w:spacing w:line="276" w:lineRule="auto"/>
              <w:rPr>
                <w:rFonts w:ascii="Verdana" w:eastAsia="Times New Roman" w:hAnsi="Verdana"/>
                <w:b/>
                <w:sz w:val="20"/>
                <w:szCs w:val="20"/>
              </w:rPr>
            </w:pPr>
            <w:proofErr w:type="spellStart"/>
            <w:r>
              <w:rPr>
                <w:rFonts w:ascii="Verdana" w:eastAsia="Times New Roman" w:hAnsi="Verdana"/>
                <w:b/>
                <w:sz w:val="20"/>
                <w:szCs w:val="20"/>
              </w:rPr>
              <w:t>sç</w:t>
            </w:r>
            <w:proofErr w:type="spellEnd"/>
          </w:p>
        </w:tc>
        <w:tc>
          <w:tcPr>
            <w:tcW w:w="567" w:type="dxa"/>
            <w:tcBorders>
              <w:top w:val="single" w:sz="4" w:space="0" w:color="auto"/>
              <w:left w:val="single" w:sz="4" w:space="0" w:color="auto"/>
              <w:bottom w:val="single" w:sz="4" w:space="0" w:color="auto"/>
              <w:right w:val="single" w:sz="4" w:space="0" w:color="auto"/>
            </w:tcBorders>
            <w:vAlign w:val="center"/>
            <w:hideMark/>
          </w:tcPr>
          <w:p w:rsidR="00FA0F54" w:rsidRDefault="004E4936">
            <w:pPr>
              <w:spacing w:line="276" w:lineRule="auto"/>
              <w:rPr>
                <w:rFonts w:ascii="Verdana" w:eastAsia="Times New Roman" w:hAnsi="Verdana"/>
                <w:b/>
                <w:sz w:val="20"/>
                <w:szCs w:val="20"/>
              </w:rPr>
            </w:pPr>
            <w:r>
              <w:rPr>
                <w:rFonts w:ascii="Verdana" w:eastAsia="Times New Roman" w:hAnsi="Verdana"/>
                <w:b/>
                <w:sz w:val="20"/>
                <w:szCs w:val="20"/>
              </w:rPr>
              <w:t>04</w:t>
            </w:r>
          </w:p>
        </w:tc>
        <w:tc>
          <w:tcPr>
            <w:tcW w:w="4677" w:type="dxa"/>
            <w:tcBorders>
              <w:top w:val="single" w:sz="4" w:space="0" w:color="auto"/>
              <w:left w:val="single" w:sz="4" w:space="0" w:color="auto"/>
              <w:bottom w:val="single" w:sz="4" w:space="0" w:color="auto"/>
              <w:right w:val="single" w:sz="4" w:space="0" w:color="auto"/>
            </w:tcBorders>
            <w:vAlign w:val="center"/>
            <w:hideMark/>
          </w:tcPr>
          <w:p w:rsidR="00FA0F54" w:rsidRPr="008912F0" w:rsidRDefault="008912F0" w:rsidP="00FA0F54">
            <w:pPr>
              <w:spacing w:line="276" w:lineRule="auto"/>
              <w:rPr>
                <w:rFonts w:ascii="Arial" w:eastAsia="Times New Roman" w:hAnsi="Arial"/>
                <w:b/>
                <w:sz w:val="20"/>
                <w:szCs w:val="20"/>
              </w:rPr>
            </w:pPr>
            <w:r w:rsidRPr="008912F0">
              <w:rPr>
                <w:rFonts w:ascii="Arial" w:hAnsi="Arial"/>
                <w:bCs/>
                <w:sz w:val="20"/>
                <w:szCs w:val="20"/>
                <w:lang w:val="pt-PT"/>
              </w:rPr>
              <w:t>CONFECÇÃO DE BANNER COM MATERIAL E SERVIÇO: FAIXA FEITA COM MATERIAL DE LONA FOSCA 440G, IMAGEM DE ALTA QUALIDADE NO TAMANHO 90M DE LARGURA X 110CM DE ALTURA, A EMPRESA DEVERÁ FORNECER A ARTE DO BANNER.</w:t>
            </w:r>
          </w:p>
        </w:tc>
        <w:tc>
          <w:tcPr>
            <w:tcW w:w="1276" w:type="dxa"/>
            <w:tcBorders>
              <w:top w:val="single" w:sz="4" w:space="0" w:color="auto"/>
              <w:left w:val="single" w:sz="4" w:space="0" w:color="auto"/>
              <w:bottom w:val="single" w:sz="4" w:space="0" w:color="auto"/>
              <w:right w:val="single" w:sz="4" w:space="0" w:color="auto"/>
            </w:tcBorders>
            <w:hideMark/>
          </w:tcPr>
          <w:p w:rsidR="00FA0F54" w:rsidRPr="00CE22CB" w:rsidRDefault="009F01F3" w:rsidP="00FA0F54">
            <w:pPr>
              <w:spacing w:line="276" w:lineRule="auto"/>
              <w:rPr>
                <w:rFonts w:ascii="Verdana" w:eastAsia="Times New Roman" w:hAnsi="Verdana"/>
                <w:b/>
                <w:sz w:val="18"/>
                <w:szCs w:val="18"/>
              </w:rPr>
            </w:pPr>
            <w:r w:rsidRPr="00CE22CB">
              <w:rPr>
                <w:rFonts w:ascii="Verdana" w:eastAsia="Times New Roman" w:hAnsi="Verdana"/>
                <w:b/>
                <w:sz w:val="18"/>
                <w:szCs w:val="18"/>
              </w:rPr>
              <w:t>R$ 130,00</w:t>
            </w:r>
          </w:p>
        </w:tc>
        <w:tc>
          <w:tcPr>
            <w:tcW w:w="1558" w:type="dxa"/>
            <w:tcBorders>
              <w:top w:val="single" w:sz="4" w:space="0" w:color="auto"/>
              <w:left w:val="single" w:sz="4" w:space="0" w:color="auto"/>
              <w:bottom w:val="single" w:sz="4" w:space="0" w:color="auto"/>
              <w:right w:val="single" w:sz="4" w:space="0" w:color="auto"/>
            </w:tcBorders>
          </w:tcPr>
          <w:p w:rsidR="00FA0F54" w:rsidRPr="00CE22CB" w:rsidRDefault="009F01F3">
            <w:pPr>
              <w:spacing w:line="276" w:lineRule="auto"/>
              <w:jc w:val="center"/>
              <w:rPr>
                <w:rFonts w:ascii="Verdana" w:eastAsia="Times New Roman" w:hAnsi="Verdana"/>
                <w:b/>
                <w:sz w:val="18"/>
                <w:szCs w:val="18"/>
              </w:rPr>
            </w:pPr>
            <w:r w:rsidRPr="00CE22CB">
              <w:rPr>
                <w:rFonts w:ascii="Verdana" w:eastAsia="Times New Roman" w:hAnsi="Verdana"/>
                <w:b/>
                <w:sz w:val="18"/>
                <w:szCs w:val="18"/>
              </w:rPr>
              <w:t>R$ 520,00</w:t>
            </w:r>
          </w:p>
        </w:tc>
      </w:tr>
      <w:tr w:rsidR="004E4936" w:rsidTr="009F01F3">
        <w:trPr>
          <w:trHeight w:val="416"/>
        </w:trPr>
        <w:tc>
          <w:tcPr>
            <w:tcW w:w="851" w:type="dxa"/>
            <w:tcBorders>
              <w:top w:val="single" w:sz="4" w:space="0" w:color="auto"/>
              <w:left w:val="single" w:sz="4" w:space="0" w:color="auto"/>
              <w:bottom w:val="single" w:sz="4" w:space="0" w:color="auto"/>
              <w:right w:val="single" w:sz="4" w:space="0" w:color="auto"/>
            </w:tcBorders>
            <w:vAlign w:val="center"/>
            <w:hideMark/>
          </w:tcPr>
          <w:p w:rsidR="004E4936" w:rsidRDefault="004E4936" w:rsidP="004E4936">
            <w:pPr>
              <w:spacing w:line="276" w:lineRule="auto"/>
              <w:jc w:val="center"/>
              <w:rPr>
                <w:rFonts w:ascii="Verdana" w:eastAsia="Times New Roman" w:hAnsi="Verdana"/>
                <w:b/>
                <w:sz w:val="20"/>
                <w:szCs w:val="20"/>
              </w:rPr>
            </w:pPr>
            <w:r>
              <w:rPr>
                <w:rFonts w:ascii="Verdana" w:eastAsia="Times New Roman" w:hAnsi="Verdana"/>
                <w:b/>
                <w:sz w:val="20"/>
                <w:szCs w:val="20"/>
              </w:rPr>
              <w:t>03</w:t>
            </w:r>
          </w:p>
        </w:tc>
        <w:tc>
          <w:tcPr>
            <w:tcW w:w="851" w:type="dxa"/>
            <w:tcBorders>
              <w:top w:val="single" w:sz="4" w:space="0" w:color="auto"/>
              <w:left w:val="single" w:sz="4" w:space="0" w:color="auto"/>
              <w:bottom w:val="single" w:sz="4" w:space="0" w:color="auto"/>
              <w:right w:val="single" w:sz="4" w:space="0" w:color="auto"/>
            </w:tcBorders>
            <w:vAlign w:val="center"/>
            <w:hideMark/>
          </w:tcPr>
          <w:p w:rsidR="004E4936" w:rsidRDefault="004E4936" w:rsidP="004E4936">
            <w:pPr>
              <w:spacing w:line="276" w:lineRule="auto"/>
              <w:rPr>
                <w:rFonts w:ascii="Verdana" w:eastAsia="Times New Roman" w:hAnsi="Verdana"/>
                <w:b/>
                <w:sz w:val="20"/>
                <w:szCs w:val="20"/>
              </w:rPr>
            </w:pPr>
            <w:r>
              <w:rPr>
                <w:rFonts w:ascii="Verdana" w:eastAsia="Times New Roman" w:hAnsi="Verdana"/>
                <w:b/>
                <w:sz w:val="20"/>
                <w:szCs w:val="20"/>
              </w:rPr>
              <w:t>PEÇA</w:t>
            </w:r>
          </w:p>
        </w:tc>
        <w:tc>
          <w:tcPr>
            <w:tcW w:w="567" w:type="dxa"/>
            <w:tcBorders>
              <w:top w:val="single" w:sz="4" w:space="0" w:color="auto"/>
              <w:left w:val="single" w:sz="4" w:space="0" w:color="auto"/>
              <w:bottom w:val="single" w:sz="4" w:space="0" w:color="auto"/>
              <w:right w:val="single" w:sz="4" w:space="0" w:color="auto"/>
            </w:tcBorders>
            <w:vAlign w:val="center"/>
            <w:hideMark/>
          </w:tcPr>
          <w:p w:rsidR="004E4936" w:rsidRDefault="004E4936" w:rsidP="004E4936">
            <w:pPr>
              <w:spacing w:line="276" w:lineRule="auto"/>
              <w:rPr>
                <w:rFonts w:ascii="Verdana" w:eastAsia="Times New Roman" w:hAnsi="Verdana"/>
                <w:b/>
                <w:sz w:val="20"/>
                <w:szCs w:val="20"/>
              </w:rPr>
            </w:pPr>
            <w:r>
              <w:rPr>
                <w:rFonts w:ascii="Verdana" w:eastAsia="Times New Roman" w:hAnsi="Verdana"/>
                <w:b/>
                <w:sz w:val="20"/>
                <w:szCs w:val="20"/>
              </w:rPr>
              <w:t>25</w:t>
            </w:r>
          </w:p>
        </w:tc>
        <w:tc>
          <w:tcPr>
            <w:tcW w:w="4677" w:type="dxa"/>
            <w:tcBorders>
              <w:top w:val="single" w:sz="4" w:space="0" w:color="auto"/>
              <w:left w:val="single" w:sz="4" w:space="0" w:color="auto"/>
              <w:bottom w:val="single" w:sz="4" w:space="0" w:color="auto"/>
              <w:right w:val="single" w:sz="4" w:space="0" w:color="auto"/>
            </w:tcBorders>
            <w:vAlign w:val="center"/>
            <w:hideMark/>
          </w:tcPr>
          <w:p w:rsidR="004E4936" w:rsidRPr="008912F0" w:rsidRDefault="008912F0" w:rsidP="004E4936">
            <w:pPr>
              <w:pStyle w:val="TableParagraph"/>
              <w:spacing w:line="300" w:lineRule="auto"/>
              <w:ind w:right="284"/>
              <w:jc w:val="both"/>
              <w:rPr>
                <w:rFonts w:ascii="Arial" w:hAnsi="Arial" w:cs="Arial"/>
                <w:sz w:val="20"/>
                <w:szCs w:val="20"/>
              </w:rPr>
            </w:pPr>
            <w:r w:rsidRPr="008912F0">
              <w:rPr>
                <w:rFonts w:ascii="Arial" w:hAnsi="Arial" w:cs="Arial"/>
                <w:bCs/>
                <w:sz w:val="20"/>
                <w:szCs w:val="20"/>
                <w:lang w:eastAsia="pt-BR"/>
              </w:rPr>
              <w:t>CONFECÇÃO DE PLACA EM PVC ADESIVADAS COLORIDAS COM PALAVRAS EM FORMATO DE PEÇAS DO QUEBRA CABEÇA - 40CM X 40CM</w:t>
            </w:r>
          </w:p>
        </w:tc>
        <w:tc>
          <w:tcPr>
            <w:tcW w:w="1276" w:type="dxa"/>
            <w:tcBorders>
              <w:top w:val="single" w:sz="4" w:space="0" w:color="auto"/>
              <w:left w:val="single" w:sz="4" w:space="0" w:color="auto"/>
              <w:bottom w:val="single" w:sz="4" w:space="0" w:color="auto"/>
              <w:right w:val="single" w:sz="4" w:space="0" w:color="auto"/>
            </w:tcBorders>
            <w:hideMark/>
          </w:tcPr>
          <w:p w:rsidR="004E4936" w:rsidRPr="00CE22CB" w:rsidRDefault="009F01F3" w:rsidP="004E4936">
            <w:pPr>
              <w:spacing w:line="276" w:lineRule="auto"/>
              <w:rPr>
                <w:rFonts w:ascii="Verdana" w:eastAsia="Times New Roman" w:hAnsi="Verdana"/>
                <w:b/>
                <w:sz w:val="18"/>
                <w:szCs w:val="18"/>
              </w:rPr>
            </w:pPr>
            <w:r w:rsidRPr="00CE22CB">
              <w:rPr>
                <w:rFonts w:ascii="Verdana" w:eastAsia="Times New Roman" w:hAnsi="Verdana"/>
                <w:b/>
                <w:sz w:val="18"/>
                <w:szCs w:val="18"/>
              </w:rPr>
              <w:t>R$ 45,00</w:t>
            </w:r>
          </w:p>
        </w:tc>
        <w:tc>
          <w:tcPr>
            <w:tcW w:w="1558" w:type="dxa"/>
            <w:tcBorders>
              <w:top w:val="single" w:sz="4" w:space="0" w:color="auto"/>
              <w:left w:val="single" w:sz="4" w:space="0" w:color="auto"/>
              <w:bottom w:val="single" w:sz="4" w:space="0" w:color="auto"/>
              <w:right w:val="single" w:sz="4" w:space="0" w:color="auto"/>
            </w:tcBorders>
          </w:tcPr>
          <w:p w:rsidR="004E4936" w:rsidRPr="00CE22CB" w:rsidRDefault="009F01F3" w:rsidP="004E4936">
            <w:pPr>
              <w:spacing w:line="276" w:lineRule="auto"/>
              <w:jc w:val="center"/>
              <w:rPr>
                <w:rFonts w:ascii="Verdana" w:eastAsia="Times New Roman" w:hAnsi="Verdana"/>
                <w:b/>
                <w:sz w:val="18"/>
                <w:szCs w:val="18"/>
              </w:rPr>
            </w:pPr>
            <w:r w:rsidRPr="00CE22CB">
              <w:rPr>
                <w:rFonts w:ascii="Verdana" w:eastAsia="Times New Roman" w:hAnsi="Verdana"/>
                <w:b/>
                <w:sz w:val="18"/>
                <w:szCs w:val="18"/>
              </w:rPr>
              <w:t>R$ 1.125,00</w:t>
            </w:r>
          </w:p>
        </w:tc>
      </w:tr>
      <w:tr w:rsidR="004E4936" w:rsidTr="009F01F3">
        <w:trPr>
          <w:trHeight w:val="416"/>
        </w:trPr>
        <w:tc>
          <w:tcPr>
            <w:tcW w:w="851" w:type="dxa"/>
            <w:tcBorders>
              <w:top w:val="single" w:sz="4" w:space="0" w:color="auto"/>
              <w:left w:val="single" w:sz="4" w:space="0" w:color="auto"/>
              <w:bottom w:val="single" w:sz="4" w:space="0" w:color="auto"/>
              <w:right w:val="single" w:sz="4" w:space="0" w:color="auto"/>
            </w:tcBorders>
            <w:vAlign w:val="center"/>
            <w:hideMark/>
          </w:tcPr>
          <w:p w:rsidR="004E4936" w:rsidRDefault="004E4936" w:rsidP="004E4936">
            <w:pPr>
              <w:spacing w:line="276" w:lineRule="auto"/>
              <w:jc w:val="center"/>
              <w:rPr>
                <w:rFonts w:ascii="Verdana" w:eastAsia="Times New Roman" w:hAnsi="Verdana"/>
                <w:b/>
                <w:sz w:val="20"/>
                <w:szCs w:val="20"/>
              </w:rPr>
            </w:pPr>
            <w:r>
              <w:rPr>
                <w:rFonts w:ascii="Verdana" w:eastAsia="Times New Roman" w:hAnsi="Verdana"/>
                <w:b/>
                <w:sz w:val="20"/>
                <w:szCs w:val="20"/>
              </w:rPr>
              <w:t>04</w:t>
            </w:r>
          </w:p>
        </w:tc>
        <w:tc>
          <w:tcPr>
            <w:tcW w:w="851" w:type="dxa"/>
            <w:tcBorders>
              <w:top w:val="single" w:sz="4" w:space="0" w:color="auto"/>
              <w:left w:val="single" w:sz="4" w:space="0" w:color="auto"/>
              <w:bottom w:val="single" w:sz="4" w:space="0" w:color="auto"/>
              <w:right w:val="single" w:sz="4" w:space="0" w:color="auto"/>
            </w:tcBorders>
            <w:vAlign w:val="center"/>
            <w:hideMark/>
          </w:tcPr>
          <w:p w:rsidR="004E4936" w:rsidRDefault="004E4936" w:rsidP="004E4936">
            <w:pPr>
              <w:spacing w:line="276" w:lineRule="auto"/>
              <w:rPr>
                <w:rFonts w:ascii="Verdana" w:eastAsia="Times New Roman" w:hAnsi="Verdana"/>
                <w:b/>
                <w:sz w:val="20"/>
                <w:szCs w:val="20"/>
              </w:rPr>
            </w:pPr>
            <w:r>
              <w:rPr>
                <w:rFonts w:ascii="Verdana" w:eastAsia="Times New Roman" w:hAnsi="Verdana"/>
                <w:b/>
                <w:sz w:val="20"/>
                <w:szCs w:val="20"/>
              </w:rPr>
              <w:t>PEÇA</w:t>
            </w:r>
          </w:p>
        </w:tc>
        <w:tc>
          <w:tcPr>
            <w:tcW w:w="567" w:type="dxa"/>
            <w:tcBorders>
              <w:top w:val="single" w:sz="4" w:space="0" w:color="auto"/>
              <w:left w:val="single" w:sz="4" w:space="0" w:color="auto"/>
              <w:bottom w:val="single" w:sz="4" w:space="0" w:color="auto"/>
              <w:right w:val="single" w:sz="4" w:space="0" w:color="auto"/>
            </w:tcBorders>
            <w:vAlign w:val="center"/>
            <w:hideMark/>
          </w:tcPr>
          <w:p w:rsidR="004E4936" w:rsidRDefault="004E4936" w:rsidP="004E4936">
            <w:pPr>
              <w:spacing w:line="276" w:lineRule="auto"/>
              <w:rPr>
                <w:rFonts w:ascii="Verdana" w:eastAsia="Times New Roman" w:hAnsi="Verdana"/>
                <w:b/>
                <w:sz w:val="20"/>
                <w:szCs w:val="20"/>
              </w:rPr>
            </w:pPr>
            <w:r>
              <w:rPr>
                <w:rFonts w:ascii="Verdana" w:eastAsia="Times New Roman" w:hAnsi="Verdana"/>
                <w:b/>
                <w:sz w:val="20"/>
                <w:szCs w:val="20"/>
              </w:rPr>
              <w:t>20</w:t>
            </w:r>
          </w:p>
        </w:tc>
        <w:tc>
          <w:tcPr>
            <w:tcW w:w="4677" w:type="dxa"/>
            <w:tcBorders>
              <w:top w:val="single" w:sz="4" w:space="0" w:color="auto"/>
              <w:left w:val="single" w:sz="4" w:space="0" w:color="auto"/>
              <w:bottom w:val="single" w:sz="4" w:space="0" w:color="auto"/>
              <w:right w:val="single" w:sz="4" w:space="0" w:color="auto"/>
            </w:tcBorders>
            <w:vAlign w:val="center"/>
            <w:hideMark/>
          </w:tcPr>
          <w:p w:rsidR="004E4936" w:rsidRPr="008912F0" w:rsidRDefault="008912F0" w:rsidP="004E4936">
            <w:pPr>
              <w:spacing w:line="276" w:lineRule="auto"/>
              <w:rPr>
                <w:rFonts w:ascii="Arial" w:eastAsia="Times New Roman" w:hAnsi="Arial"/>
                <w:b/>
                <w:sz w:val="20"/>
                <w:szCs w:val="20"/>
              </w:rPr>
            </w:pPr>
            <w:r w:rsidRPr="008912F0">
              <w:rPr>
                <w:rFonts w:ascii="Arial" w:eastAsia="Times New Roman" w:hAnsi="Arial"/>
                <w:bCs/>
                <w:sz w:val="20"/>
                <w:szCs w:val="20"/>
              </w:rPr>
              <w:t>CONFECÇÃO DE PLACA EM PVC ADESIVADAS COLORIDAS COM IMAGENS DE ALUNOS  - 60CM X 60CM</w:t>
            </w:r>
          </w:p>
        </w:tc>
        <w:tc>
          <w:tcPr>
            <w:tcW w:w="1276" w:type="dxa"/>
            <w:tcBorders>
              <w:top w:val="single" w:sz="4" w:space="0" w:color="auto"/>
              <w:left w:val="single" w:sz="4" w:space="0" w:color="auto"/>
              <w:bottom w:val="single" w:sz="4" w:space="0" w:color="auto"/>
              <w:right w:val="single" w:sz="4" w:space="0" w:color="auto"/>
            </w:tcBorders>
            <w:hideMark/>
          </w:tcPr>
          <w:p w:rsidR="004E4936" w:rsidRPr="00CE22CB" w:rsidRDefault="009F01F3" w:rsidP="004E4936">
            <w:pPr>
              <w:spacing w:line="276" w:lineRule="auto"/>
              <w:rPr>
                <w:rFonts w:ascii="Verdana" w:eastAsia="Times New Roman" w:hAnsi="Verdana"/>
                <w:b/>
                <w:sz w:val="18"/>
                <w:szCs w:val="18"/>
              </w:rPr>
            </w:pPr>
            <w:r w:rsidRPr="00CE22CB">
              <w:rPr>
                <w:rFonts w:ascii="Verdana" w:eastAsia="Times New Roman" w:hAnsi="Verdana"/>
                <w:b/>
                <w:sz w:val="18"/>
                <w:szCs w:val="18"/>
              </w:rPr>
              <w:t>R$ 91,63</w:t>
            </w:r>
          </w:p>
        </w:tc>
        <w:tc>
          <w:tcPr>
            <w:tcW w:w="1558" w:type="dxa"/>
            <w:tcBorders>
              <w:top w:val="single" w:sz="4" w:space="0" w:color="auto"/>
              <w:left w:val="single" w:sz="4" w:space="0" w:color="auto"/>
              <w:bottom w:val="single" w:sz="4" w:space="0" w:color="auto"/>
              <w:right w:val="single" w:sz="4" w:space="0" w:color="auto"/>
            </w:tcBorders>
          </w:tcPr>
          <w:p w:rsidR="004E4936" w:rsidRPr="00CE22CB" w:rsidRDefault="009F01F3" w:rsidP="004E4936">
            <w:pPr>
              <w:spacing w:line="276" w:lineRule="auto"/>
              <w:jc w:val="center"/>
              <w:rPr>
                <w:rFonts w:ascii="Verdana" w:eastAsia="Times New Roman" w:hAnsi="Verdana"/>
                <w:b/>
                <w:sz w:val="18"/>
                <w:szCs w:val="18"/>
              </w:rPr>
            </w:pPr>
            <w:r w:rsidRPr="00CE22CB">
              <w:rPr>
                <w:rFonts w:ascii="Verdana" w:eastAsia="Times New Roman" w:hAnsi="Verdana"/>
                <w:b/>
                <w:sz w:val="18"/>
                <w:szCs w:val="18"/>
              </w:rPr>
              <w:t>R$ 1.832,60</w:t>
            </w:r>
          </w:p>
        </w:tc>
      </w:tr>
      <w:tr w:rsidR="004E4936" w:rsidTr="009F01F3">
        <w:trPr>
          <w:trHeight w:val="416"/>
        </w:trPr>
        <w:tc>
          <w:tcPr>
            <w:tcW w:w="851" w:type="dxa"/>
            <w:tcBorders>
              <w:top w:val="single" w:sz="4" w:space="0" w:color="auto"/>
              <w:left w:val="single" w:sz="4" w:space="0" w:color="auto"/>
              <w:bottom w:val="single" w:sz="4" w:space="0" w:color="auto"/>
              <w:right w:val="single" w:sz="4" w:space="0" w:color="auto"/>
            </w:tcBorders>
            <w:vAlign w:val="center"/>
            <w:hideMark/>
          </w:tcPr>
          <w:p w:rsidR="004E4936" w:rsidRDefault="004E4936" w:rsidP="004E4936">
            <w:pPr>
              <w:spacing w:line="276" w:lineRule="auto"/>
              <w:jc w:val="center"/>
              <w:rPr>
                <w:rFonts w:ascii="Verdana" w:eastAsia="Times New Roman" w:hAnsi="Verdana"/>
                <w:b/>
                <w:sz w:val="20"/>
                <w:szCs w:val="20"/>
              </w:rPr>
            </w:pPr>
            <w:r>
              <w:rPr>
                <w:rFonts w:ascii="Verdana" w:eastAsia="Times New Roman" w:hAnsi="Verdana"/>
                <w:b/>
                <w:sz w:val="20"/>
                <w:szCs w:val="20"/>
              </w:rPr>
              <w:t>05</w:t>
            </w:r>
          </w:p>
        </w:tc>
        <w:tc>
          <w:tcPr>
            <w:tcW w:w="851" w:type="dxa"/>
            <w:tcBorders>
              <w:top w:val="single" w:sz="4" w:space="0" w:color="auto"/>
              <w:left w:val="single" w:sz="4" w:space="0" w:color="auto"/>
              <w:bottom w:val="single" w:sz="4" w:space="0" w:color="auto"/>
              <w:right w:val="single" w:sz="4" w:space="0" w:color="auto"/>
            </w:tcBorders>
            <w:vAlign w:val="center"/>
            <w:hideMark/>
          </w:tcPr>
          <w:p w:rsidR="004E4936" w:rsidRDefault="004E4936" w:rsidP="004E4936">
            <w:pPr>
              <w:spacing w:line="276" w:lineRule="auto"/>
              <w:rPr>
                <w:rFonts w:ascii="Verdana" w:eastAsia="Times New Roman" w:hAnsi="Verdana"/>
                <w:b/>
                <w:sz w:val="20"/>
                <w:szCs w:val="20"/>
              </w:rPr>
            </w:pPr>
            <w:r>
              <w:rPr>
                <w:rFonts w:ascii="Verdana" w:eastAsia="Times New Roman" w:hAnsi="Verdana"/>
                <w:b/>
                <w:sz w:val="20"/>
                <w:szCs w:val="20"/>
              </w:rPr>
              <w:t>UND</w:t>
            </w:r>
          </w:p>
        </w:tc>
        <w:tc>
          <w:tcPr>
            <w:tcW w:w="567" w:type="dxa"/>
            <w:tcBorders>
              <w:top w:val="single" w:sz="4" w:space="0" w:color="auto"/>
              <w:left w:val="single" w:sz="4" w:space="0" w:color="auto"/>
              <w:bottom w:val="single" w:sz="4" w:space="0" w:color="auto"/>
              <w:right w:val="single" w:sz="4" w:space="0" w:color="auto"/>
            </w:tcBorders>
            <w:vAlign w:val="center"/>
            <w:hideMark/>
          </w:tcPr>
          <w:p w:rsidR="004E4936" w:rsidRDefault="004E4936" w:rsidP="004E4936">
            <w:pPr>
              <w:spacing w:line="276" w:lineRule="auto"/>
              <w:rPr>
                <w:rFonts w:ascii="Verdana" w:eastAsia="Times New Roman" w:hAnsi="Verdana"/>
                <w:b/>
                <w:sz w:val="20"/>
                <w:szCs w:val="20"/>
              </w:rPr>
            </w:pPr>
            <w:r>
              <w:rPr>
                <w:rFonts w:ascii="Verdana" w:eastAsia="Times New Roman" w:hAnsi="Verdana"/>
                <w:b/>
                <w:sz w:val="20"/>
                <w:szCs w:val="20"/>
              </w:rPr>
              <w:t>100</w:t>
            </w:r>
          </w:p>
        </w:tc>
        <w:tc>
          <w:tcPr>
            <w:tcW w:w="4677" w:type="dxa"/>
            <w:tcBorders>
              <w:top w:val="single" w:sz="4" w:space="0" w:color="auto"/>
              <w:left w:val="single" w:sz="4" w:space="0" w:color="auto"/>
              <w:bottom w:val="single" w:sz="4" w:space="0" w:color="auto"/>
              <w:right w:val="single" w:sz="4" w:space="0" w:color="auto"/>
            </w:tcBorders>
            <w:vAlign w:val="center"/>
            <w:hideMark/>
          </w:tcPr>
          <w:p w:rsidR="008912F0" w:rsidRPr="008912F0" w:rsidRDefault="008912F0" w:rsidP="008912F0">
            <w:pPr>
              <w:rPr>
                <w:rFonts w:ascii="Arial" w:eastAsia="Times New Roman" w:hAnsi="Arial"/>
                <w:sz w:val="20"/>
                <w:szCs w:val="20"/>
              </w:rPr>
            </w:pPr>
            <w:r w:rsidRPr="008912F0">
              <w:rPr>
                <w:rFonts w:ascii="Arial" w:hAnsi="Arial"/>
                <w:sz w:val="20"/>
                <w:szCs w:val="20"/>
              </w:rPr>
              <w:t>PANFLETOS</w:t>
            </w:r>
            <w:r w:rsidRPr="008912F0">
              <w:rPr>
                <w:rFonts w:ascii="Arial" w:eastAsia="Times New Roman" w:hAnsi="Arial"/>
                <w:sz w:val="20"/>
                <w:szCs w:val="20"/>
              </w:rPr>
              <w:t xml:space="preserve"> </w:t>
            </w:r>
            <w:r w:rsidRPr="008912F0">
              <w:rPr>
                <w:rFonts w:ascii="Arial" w:eastAsia="Times New Roman" w:hAnsi="Arial"/>
                <w:bCs/>
                <w:sz w:val="20"/>
                <w:szCs w:val="20"/>
              </w:rPr>
              <w:t>FORMATO A COMBINAR DE ACORDO COM A NESCESSIDADES DA ESCOLA, FICARÁ ENTRE O</w:t>
            </w:r>
            <w:r w:rsidRPr="008912F0">
              <w:rPr>
                <w:rFonts w:ascii="Arial" w:eastAsia="Times New Roman" w:hAnsi="Arial"/>
                <w:sz w:val="20"/>
                <w:szCs w:val="20"/>
              </w:rPr>
              <w:t xml:space="preserve"> A5 (14,8X21 CM) – VERTICAL OU HORIZONTAL. </w:t>
            </w:r>
          </w:p>
          <w:p w:rsidR="008912F0" w:rsidRPr="003A2F29" w:rsidRDefault="008912F0" w:rsidP="008912F0">
            <w:pPr>
              <w:rPr>
                <w:rFonts w:ascii="Arial" w:eastAsia="Times New Roman" w:hAnsi="Arial"/>
                <w:sz w:val="20"/>
                <w:szCs w:val="20"/>
              </w:rPr>
            </w:pPr>
            <w:r w:rsidRPr="008912F0">
              <w:rPr>
                <w:rFonts w:ascii="Arial" w:eastAsia="Times New Roman" w:hAnsi="Arial"/>
                <w:bCs/>
                <w:sz w:val="20"/>
                <w:szCs w:val="20"/>
              </w:rPr>
              <w:t>PAPEL</w:t>
            </w:r>
            <w:r w:rsidRPr="008912F0">
              <w:rPr>
                <w:rFonts w:ascii="Arial" w:eastAsia="Times New Roman" w:hAnsi="Arial"/>
                <w:sz w:val="20"/>
                <w:szCs w:val="20"/>
              </w:rPr>
              <w:t xml:space="preserve"> COUCHÉ BRILHO 115G (FINO E ECONÔMICO).</w:t>
            </w:r>
          </w:p>
          <w:p w:rsidR="004E4936" w:rsidRPr="008912F0" w:rsidRDefault="008912F0" w:rsidP="008912F0">
            <w:pPr>
              <w:spacing w:line="276" w:lineRule="auto"/>
              <w:rPr>
                <w:rFonts w:ascii="Arial" w:eastAsia="Times New Roman" w:hAnsi="Arial"/>
                <w:b/>
                <w:sz w:val="20"/>
                <w:szCs w:val="20"/>
              </w:rPr>
            </w:pPr>
            <w:r w:rsidRPr="008912F0">
              <w:rPr>
                <w:rFonts w:ascii="Arial" w:eastAsia="Times New Roman" w:hAnsi="Arial"/>
                <w:sz w:val="20"/>
                <w:szCs w:val="20"/>
              </w:rPr>
              <w:t xml:space="preserve"> </w:t>
            </w:r>
            <w:r w:rsidRPr="008912F0">
              <w:rPr>
                <w:rFonts w:ascii="Arial" w:eastAsia="Times New Roman" w:hAnsi="Arial"/>
                <w:bCs/>
                <w:sz w:val="20"/>
                <w:szCs w:val="20"/>
              </w:rPr>
              <w:t>CORES</w:t>
            </w:r>
            <w:r w:rsidRPr="008912F0">
              <w:rPr>
                <w:rFonts w:ascii="Arial" w:eastAsia="Times New Roman" w:hAnsi="Arial"/>
                <w:sz w:val="20"/>
                <w:szCs w:val="20"/>
              </w:rPr>
              <w:t xml:space="preserve">: 4X4 (COLORIDO FRENTE E VERSO). </w:t>
            </w:r>
            <w:r w:rsidRPr="008912F0">
              <w:rPr>
                <w:rFonts w:ascii="Arial" w:eastAsia="Times New Roman" w:hAnsi="Arial"/>
                <w:bCs/>
                <w:sz w:val="20"/>
                <w:szCs w:val="20"/>
              </w:rPr>
              <w:t>ACABAMENTO</w:t>
            </w:r>
            <w:r w:rsidRPr="008912F0">
              <w:rPr>
                <w:rFonts w:ascii="Arial" w:eastAsia="Times New Roman" w:hAnsi="Arial"/>
                <w:sz w:val="20"/>
                <w:szCs w:val="20"/>
              </w:rPr>
              <w:t>: SEM DOBRAS, CORTE RETO SIMPLES.</w:t>
            </w:r>
          </w:p>
        </w:tc>
        <w:tc>
          <w:tcPr>
            <w:tcW w:w="1276" w:type="dxa"/>
            <w:tcBorders>
              <w:top w:val="single" w:sz="4" w:space="0" w:color="auto"/>
              <w:left w:val="single" w:sz="4" w:space="0" w:color="auto"/>
              <w:bottom w:val="single" w:sz="4" w:space="0" w:color="auto"/>
              <w:right w:val="single" w:sz="4" w:space="0" w:color="auto"/>
            </w:tcBorders>
            <w:hideMark/>
          </w:tcPr>
          <w:p w:rsidR="004E4936" w:rsidRPr="00CE22CB" w:rsidRDefault="009F01F3" w:rsidP="004E4936">
            <w:pPr>
              <w:spacing w:line="276" w:lineRule="auto"/>
              <w:rPr>
                <w:rFonts w:ascii="Verdana" w:eastAsia="Times New Roman" w:hAnsi="Verdana"/>
                <w:b/>
                <w:sz w:val="18"/>
                <w:szCs w:val="18"/>
              </w:rPr>
            </w:pPr>
            <w:r w:rsidRPr="00CE22CB">
              <w:rPr>
                <w:rFonts w:ascii="Verdana" w:eastAsia="Times New Roman" w:hAnsi="Verdana"/>
                <w:b/>
                <w:sz w:val="18"/>
                <w:szCs w:val="18"/>
              </w:rPr>
              <w:t>R$ 3,59</w:t>
            </w:r>
          </w:p>
        </w:tc>
        <w:tc>
          <w:tcPr>
            <w:tcW w:w="1558" w:type="dxa"/>
            <w:tcBorders>
              <w:top w:val="single" w:sz="4" w:space="0" w:color="auto"/>
              <w:left w:val="single" w:sz="4" w:space="0" w:color="auto"/>
              <w:bottom w:val="single" w:sz="4" w:space="0" w:color="auto"/>
              <w:right w:val="single" w:sz="4" w:space="0" w:color="auto"/>
            </w:tcBorders>
          </w:tcPr>
          <w:p w:rsidR="004E4936" w:rsidRPr="00CE22CB" w:rsidRDefault="009F01F3" w:rsidP="004E4936">
            <w:pPr>
              <w:spacing w:line="276" w:lineRule="auto"/>
              <w:jc w:val="center"/>
              <w:rPr>
                <w:rFonts w:ascii="Verdana" w:eastAsia="Times New Roman" w:hAnsi="Verdana"/>
                <w:b/>
                <w:sz w:val="18"/>
                <w:szCs w:val="18"/>
              </w:rPr>
            </w:pPr>
            <w:r w:rsidRPr="00CE22CB">
              <w:rPr>
                <w:rFonts w:ascii="Verdana" w:eastAsia="Times New Roman" w:hAnsi="Verdana"/>
                <w:b/>
                <w:sz w:val="18"/>
                <w:szCs w:val="18"/>
              </w:rPr>
              <w:t>R$ 359,00</w:t>
            </w:r>
          </w:p>
        </w:tc>
      </w:tr>
      <w:tr w:rsidR="004E4936" w:rsidTr="009F01F3">
        <w:trPr>
          <w:trHeight w:val="416"/>
        </w:trPr>
        <w:tc>
          <w:tcPr>
            <w:tcW w:w="851" w:type="dxa"/>
            <w:tcBorders>
              <w:top w:val="single" w:sz="4" w:space="0" w:color="auto"/>
              <w:left w:val="single" w:sz="4" w:space="0" w:color="auto"/>
              <w:bottom w:val="single" w:sz="4" w:space="0" w:color="auto"/>
              <w:right w:val="single" w:sz="4" w:space="0" w:color="auto"/>
            </w:tcBorders>
            <w:vAlign w:val="center"/>
          </w:tcPr>
          <w:p w:rsidR="004E4936" w:rsidRDefault="004E4936" w:rsidP="004E4936">
            <w:pPr>
              <w:spacing w:line="276" w:lineRule="auto"/>
              <w:jc w:val="center"/>
              <w:rPr>
                <w:rFonts w:ascii="Verdana" w:eastAsia="Times New Roman" w:hAnsi="Verdana"/>
                <w:b/>
                <w:sz w:val="20"/>
                <w:szCs w:val="20"/>
              </w:rPr>
            </w:pPr>
            <w:r>
              <w:rPr>
                <w:rFonts w:ascii="Verdana" w:eastAsia="Times New Roman" w:hAnsi="Verdana"/>
                <w:b/>
                <w:sz w:val="20"/>
                <w:szCs w:val="20"/>
              </w:rPr>
              <w:t>06</w:t>
            </w:r>
          </w:p>
        </w:tc>
        <w:tc>
          <w:tcPr>
            <w:tcW w:w="851" w:type="dxa"/>
            <w:tcBorders>
              <w:top w:val="single" w:sz="4" w:space="0" w:color="auto"/>
              <w:left w:val="single" w:sz="4" w:space="0" w:color="auto"/>
              <w:bottom w:val="single" w:sz="4" w:space="0" w:color="auto"/>
              <w:right w:val="single" w:sz="4" w:space="0" w:color="auto"/>
            </w:tcBorders>
            <w:vAlign w:val="center"/>
          </w:tcPr>
          <w:p w:rsidR="004E4936" w:rsidRDefault="004E4936" w:rsidP="004E4936">
            <w:pPr>
              <w:spacing w:line="276" w:lineRule="auto"/>
              <w:rPr>
                <w:rFonts w:ascii="Verdana" w:eastAsia="Times New Roman" w:hAnsi="Verdana"/>
                <w:b/>
                <w:sz w:val="20"/>
                <w:szCs w:val="20"/>
              </w:rPr>
            </w:pPr>
            <w:r>
              <w:rPr>
                <w:rFonts w:ascii="Verdana" w:eastAsia="Times New Roman" w:hAnsi="Verdana"/>
                <w:b/>
                <w:sz w:val="20"/>
                <w:szCs w:val="20"/>
              </w:rPr>
              <w:t>UND</w:t>
            </w:r>
          </w:p>
        </w:tc>
        <w:tc>
          <w:tcPr>
            <w:tcW w:w="567" w:type="dxa"/>
            <w:tcBorders>
              <w:top w:val="single" w:sz="4" w:space="0" w:color="auto"/>
              <w:left w:val="single" w:sz="4" w:space="0" w:color="auto"/>
              <w:bottom w:val="single" w:sz="4" w:space="0" w:color="auto"/>
              <w:right w:val="single" w:sz="4" w:space="0" w:color="auto"/>
            </w:tcBorders>
            <w:vAlign w:val="center"/>
          </w:tcPr>
          <w:p w:rsidR="004E4936" w:rsidRDefault="004E4936" w:rsidP="004E4936">
            <w:pPr>
              <w:spacing w:line="276" w:lineRule="auto"/>
              <w:rPr>
                <w:rFonts w:ascii="Verdana" w:eastAsia="Times New Roman" w:hAnsi="Verdana"/>
                <w:b/>
                <w:sz w:val="20"/>
                <w:szCs w:val="20"/>
              </w:rPr>
            </w:pPr>
            <w:r>
              <w:rPr>
                <w:rFonts w:ascii="Verdana" w:eastAsia="Times New Roman" w:hAnsi="Verdana"/>
                <w:b/>
                <w:sz w:val="20"/>
                <w:szCs w:val="20"/>
              </w:rPr>
              <w:t>150</w:t>
            </w:r>
          </w:p>
        </w:tc>
        <w:tc>
          <w:tcPr>
            <w:tcW w:w="4677" w:type="dxa"/>
            <w:tcBorders>
              <w:top w:val="single" w:sz="4" w:space="0" w:color="auto"/>
              <w:left w:val="single" w:sz="4" w:space="0" w:color="auto"/>
              <w:bottom w:val="single" w:sz="4" w:space="0" w:color="auto"/>
              <w:right w:val="single" w:sz="4" w:space="0" w:color="auto"/>
            </w:tcBorders>
            <w:vAlign w:val="center"/>
          </w:tcPr>
          <w:p w:rsidR="004E4936" w:rsidRPr="008912F0" w:rsidRDefault="008912F0" w:rsidP="004E4936">
            <w:pPr>
              <w:spacing w:line="276" w:lineRule="auto"/>
              <w:rPr>
                <w:rFonts w:ascii="Arial" w:eastAsia="Times New Roman" w:hAnsi="Arial"/>
                <w:b/>
                <w:sz w:val="20"/>
                <w:szCs w:val="20"/>
              </w:rPr>
            </w:pPr>
            <w:r w:rsidRPr="008912F0">
              <w:rPr>
                <w:rFonts w:ascii="Arial" w:hAnsi="Arial"/>
                <w:sz w:val="20"/>
                <w:szCs w:val="20"/>
              </w:rPr>
              <w:t>CERTIFICADOS</w:t>
            </w:r>
            <w:r w:rsidRPr="008912F0">
              <w:rPr>
                <w:rFonts w:ascii="Arial" w:eastAsia="Times New Roman" w:hAnsi="Arial"/>
                <w:sz w:val="20"/>
                <w:szCs w:val="20"/>
              </w:rPr>
              <w:t xml:space="preserve">, TAMANHO </w:t>
            </w:r>
            <w:r w:rsidRPr="008912F0">
              <w:rPr>
                <w:rFonts w:ascii="Arial" w:eastAsia="Times New Roman" w:hAnsi="Arial"/>
                <w:bCs/>
                <w:sz w:val="20"/>
                <w:szCs w:val="20"/>
              </w:rPr>
              <w:t>A4 (21 X 29,7 CM)</w:t>
            </w:r>
            <w:r w:rsidRPr="008912F0">
              <w:rPr>
                <w:rFonts w:ascii="Arial" w:eastAsia="Times New Roman" w:hAnsi="Arial"/>
                <w:sz w:val="20"/>
                <w:szCs w:val="20"/>
              </w:rPr>
              <w:t>,</w:t>
            </w:r>
            <w:r w:rsidRPr="008912F0">
              <w:rPr>
                <w:rStyle w:val="Hyperlink"/>
                <w:rFonts w:ascii="Arial" w:hAnsi="Arial"/>
                <w:sz w:val="20"/>
                <w:szCs w:val="20"/>
              </w:rPr>
              <w:t xml:space="preserve"> </w:t>
            </w:r>
            <w:r w:rsidRPr="008912F0">
              <w:rPr>
                <w:rStyle w:val="Forte"/>
                <w:rFonts w:ascii="Arial" w:hAnsi="Arial"/>
                <w:b w:val="0"/>
                <w:sz w:val="20"/>
                <w:szCs w:val="20"/>
              </w:rPr>
              <w:t>PAPEL OPALINA OU DIPLOMATA</w:t>
            </w:r>
            <w:r w:rsidRPr="008912F0">
              <w:rPr>
                <w:rFonts w:ascii="Arial" w:hAnsi="Arial"/>
                <w:b/>
                <w:sz w:val="20"/>
                <w:szCs w:val="20"/>
              </w:rPr>
              <w:t xml:space="preserve"> </w:t>
            </w:r>
            <w:r w:rsidRPr="008912F0">
              <w:rPr>
                <w:rFonts w:ascii="Arial" w:hAnsi="Arial"/>
                <w:sz w:val="20"/>
                <w:szCs w:val="20"/>
              </w:rPr>
              <w:t>(180G A 240G)</w:t>
            </w:r>
          </w:p>
        </w:tc>
        <w:tc>
          <w:tcPr>
            <w:tcW w:w="1276" w:type="dxa"/>
            <w:tcBorders>
              <w:top w:val="single" w:sz="4" w:space="0" w:color="auto"/>
              <w:left w:val="single" w:sz="4" w:space="0" w:color="auto"/>
              <w:bottom w:val="single" w:sz="4" w:space="0" w:color="auto"/>
              <w:right w:val="single" w:sz="4" w:space="0" w:color="auto"/>
            </w:tcBorders>
          </w:tcPr>
          <w:p w:rsidR="004E4936" w:rsidRPr="00CE22CB" w:rsidRDefault="009F01F3" w:rsidP="004E4936">
            <w:pPr>
              <w:spacing w:line="276" w:lineRule="auto"/>
              <w:rPr>
                <w:rFonts w:ascii="Verdana" w:eastAsia="Times New Roman" w:hAnsi="Verdana"/>
                <w:b/>
                <w:sz w:val="18"/>
                <w:szCs w:val="18"/>
              </w:rPr>
            </w:pPr>
            <w:r w:rsidRPr="00CE22CB">
              <w:rPr>
                <w:rFonts w:ascii="Verdana" w:eastAsia="Times New Roman" w:hAnsi="Verdana"/>
                <w:b/>
                <w:sz w:val="18"/>
                <w:szCs w:val="18"/>
              </w:rPr>
              <w:t>R$ 5,58</w:t>
            </w:r>
          </w:p>
        </w:tc>
        <w:tc>
          <w:tcPr>
            <w:tcW w:w="1558" w:type="dxa"/>
            <w:tcBorders>
              <w:top w:val="single" w:sz="4" w:space="0" w:color="auto"/>
              <w:left w:val="single" w:sz="4" w:space="0" w:color="auto"/>
              <w:bottom w:val="single" w:sz="4" w:space="0" w:color="auto"/>
              <w:right w:val="single" w:sz="4" w:space="0" w:color="auto"/>
            </w:tcBorders>
          </w:tcPr>
          <w:p w:rsidR="004E4936" w:rsidRPr="00CE22CB" w:rsidRDefault="009F01F3" w:rsidP="004E4936">
            <w:pPr>
              <w:spacing w:line="276" w:lineRule="auto"/>
              <w:jc w:val="center"/>
              <w:rPr>
                <w:rFonts w:ascii="Verdana" w:eastAsia="Times New Roman" w:hAnsi="Verdana"/>
                <w:b/>
                <w:sz w:val="18"/>
                <w:szCs w:val="18"/>
              </w:rPr>
            </w:pPr>
            <w:r w:rsidRPr="00CE22CB">
              <w:rPr>
                <w:rFonts w:ascii="Verdana" w:eastAsia="Times New Roman" w:hAnsi="Verdana"/>
                <w:b/>
                <w:sz w:val="18"/>
                <w:szCs w:val="18"/>
              </w:rPr>
              <w:t>R$ 837,00</w:t>
            </w:r>
          </w:p>
        </w:tc>
      </w:tr>
      <w:tr w:rsidR="004E4936" w:rsidTr="009F01F3">
        <w:trPr>
          <w:trHeight w:val="416"/>
        </w:trPr>
        <w:tc>
          <w:tcPr>
            <w:tcW w:w="851" w:type="dxa"/>
            <w:tcBorders>
              <w:top w:val="single" w:sz="4" w:space="0" w:color="auto"/>
              <w:left w:val="single" w:sz="4" w:space="0" w:color="auto"/>
              <w:bottom w:val="single" w:sz="4" w:space="0" w:color="auto"/>
              <w:right w:val="single" w:sz="4" w:space="0" w:color="auto"/>
            </w:tcBorders>
            <w:vAlign w:val="center"/>
          </w:tcPr>
          <w:p w:rsidR="004E4936" w:rsidRDefault="004E4936" w:rsidP="004E4936">
            <w:pPr>
              <w:spacing w:line="276" w:lineRule="auto"/>
              <w:jc w:val="center"/>
              <w:rPr>
                <w:rFonts w:ascii="Verdana" w:eastAsia="Times New Roman" w:hAnsi="Verdana"/>
                <w:b/>
                <w:sz w:val="20"/>
                <w:szCs w:val="20"/>
              </w:rPr>
            </w:pPr>
            <w:r>
              <w:rPr>
                <w:rFonts w:ascii="Verdana" w:eastAsia="Times New Roman" w:hAnsi="Verdana"/>
                <w:b/>
                <w:sz w:val="20"/>
                <w:szCs w:val="20"/>
              </w:rPr>
              <w:t>07</w:t>
            </w:r>
          </w:p>
        </w:tc>
        <w:tc>
          <w:tcPr>
            <w:tcW w:w="851" w:type="dxa"/>
            <w:tcBorders>
              <w:top w:val="single" w:sz="4" w:space="0" w:color="auto"/>
              <w:left w:val="single" w:sz="4" w:space="0" w:color="auto"/>
              <w:bottom w:val="single" w:sz="4" w:space="0" w:color="auto"/>
              <w:right w:val="single" w:sz="4" w:space="0" w:color="auto"/>
            </w:tcBorders>
            <w:vAlign w:val="center"/>
          </w:tcPr>
          <w:p w:rsidR="004E4936" w:rsidRDefault="004E4936" w:rsidP="004E4936">
            <w:pPr>
              <w:spacing w:line="276" w:lineRule="auto"/>
              <w:rPr>
                <w:rFonts w:ascii="Verdana" w:eastAsia="Times New Roman" w:hAnsi="Verdana"/>
                <w:b/>
                <w:sz w:val="20"/>
                <w:szCs w:val="20"/>
              </w:rPr>
            </w:pPr>
            <w:r>
              <w:rPr>
                <w:rFonts w:ascii="Verdana" w:eastAsia="Times New Roman" w:hAnsi="Verdana"/>
                <w:b/>
                <w:sz w:val="20"/>
                <w:szCs w:val="20"/>
              </w:rPr>
              <w:t>UND</w:t>
            </w:r>
          </w:p>
        </w:tc>
        <w:tc>
          <w:tcPr>
            <w:tcW w:w="567" w:type="dxa"/>
            <w:tcBorders>
              <w:top w:val="single" w:sz="4" w:space="0" w:color="auto"/>
              <w:left w:val="single" w:sz="4" w:space="0" w:color="auto"/>
              <w:bottom w:val="single" w:sz="4" w:space="0" w:color="auto"/>
              <w:right w:val="single" w:sz="4" w:space="0" w:color="auto"/>
            </w:tcBorders>
            <w:vAlign w:val="center"/>
          </w:tcPr>
          <w:p w:rsidR="004E4936" w:rsidRDefault="004E4936" w:rsidP="004E4936">
            <w:pPr>
              <w:spacing w:line="276" w:lineRule="auto"/>
              <w:rPr>
                <w:rFonts w:ascii="Verdana" w:eastAsia="Times New Roman" w:hAnsi="Verdana"/>
                <w:b/>
                <w:sz w:val="20"/>
                <w:szCs w:val="20"/>
              </w:rPr>
            </w:pPr>
            <w:r>
              <w:rPr>
                <w:rFonts w:ascii="Verdana" w:eastAsia="Times New Roman" w:hAnsi="Verdana"/>
                <w:b/>
                <w:sz w:val="20"/>
                <w:szCs w:val="20"/>
              </w:rPr>
              <w:t>70</w:t>
            </w:r>
          </w:p>
        </w:tc>
        <w:tc>
          <w:tcPr>
            <w:tcW w:w="4677" w:type="dxa"/>
            <w:tcBorders>
              <w:top w:val="single" w:sz="4" w:space="0" w:color="auto"/>
              <w:left w:val="single" w:sz="4" w:space="0" w:color="auto"/>
              <w:bottom w:val="single" w:sz="4" w:space="0" w:color="auto"/>
              <w:right w:val="single" w:sz="4" w:space="0" w:color="auto"/>
            </w:tcBorders>
            <w:vAlign w:val="center"/>
          </w:tcPr>
          <w:p w:rsidR="008912F0" w:rsidRPr="008912F0" w:rsidRDefault="008912F0" w:rsidP="008912F0">
            <w:pPr>
              <w:rPr>
                <w:rFonts w:ascii="Arial" w:eastAsia="Times New Roman" w:hAnsi="Arial"/>
                <w:sz w:val="20"/>
                <w:szCs w:val="20"/>
              </w:rPr>
            </w:pPr>
            <w:r w:rsidRPr="008912F0">
              <w:rPr>
                <w:rFonts w:ascii="Arial" w:hAnsi="Arial"/>
                <w:sz w:val="20"/>
                <w:szCs w:val="20"/>
              </w:rPr>
              <w:t>DIPLOMAS,</w:t>
            </w:r>
            <w:r w:rsidRPr="008912F0">
              <w:rPr>
                <w:rFonts w:ascii="Arial" w:eastAsia="Times New Roman" w:hAnsi="Arial"/>
                <w:sz w:val="20"/>
                <w:szCs w:val="20"/>
              </w:rPr>
              <w:t xml:space="preserve"> TAMANHO </w:t>
            </w:r>
            <w:r w:rsidRPr="008912F0">
              <w:rPr>
                <w:rFonts w:ascii="Arial" w:eastAsia="Times New Roman" w:hAnsi="Arial"/>
                <w:bCs/>
                <w:sz w:val="20"/>
                <w:szCs w:val="20"/>
              </w:rPr>
              <w:t xml:space="preserve">A4 (21 </w:t>
            </w:r>
            <w:proofErr w:type="gramStart"/>
            <w:r w:rsidRPr="008912F0">
              <w:rPr>
                <w:rFonts w:ascii="Arial" w:eastAsia="Times New Roman" w:hAnsi="Arial"/>
                <w:bCs/>
                <w:sz w:val="20"/>
                <w:szCs w:val="20"/>
              </w:rPr>
              <w:t>X</w:t>
            </w:r>
            <w:proofErr w:type="gramEnd"/>
            <w:r w:rsidRPr="008912F0">
              <w:rPr>
                <w:rFonts w:ascii="Arial" w:eastAsia="Times New Roman" w:hAnsi="Arial"/>
                <w:bCs/>
                <w:sz w:val="20"/>
                <w:szCs w:val="20"/>
              </w:rPr>
              <w:t xml:space="preserve"> 29,7 CM)</w:t>
            </w:r>
            <w:r w:rsidRPr="008912F0">
              <w:rPr>
                <w:rFonts w:ascii="Arial" w:eastAsia="Times New Roman" w:hAnsi="Arial"/>
                <w:sz w:val="20"/>
                <w:szCs w:val="20"/>
              </w:rPr>
              <w:t xml:space="preserve">, </w:t>
            </w:r>
            <w:r w:rsidRPr="008912F0">
              <w:rPr>
                <w:rStyle w:val="Forte"/>
                <w:rFonts w:ascii="Arial" w:hAnsi="Arial"/>
                <w:b w:val="0"/>
                <w:sz w:val="20"/>
                <w:szCs w:val="20"/>
              </w:rPr>
              <w:t>PAPEL COUCHÉ FOSCO OU BRILHO</w:t>
            </w:r>
            <w:r w:rsidRPr="008912F0">
              <w:rPr>
                <w:rFonts w:ascii="Arial" w:hAnsi="Arial"/>
                <w:sz w:val="20"/>
                <w:szCs w:val="20"/>
              </w:rPr>
              <w:t xml:space="preserve"> (250G A 300G)</w:t>
            </w:r>
          </w:p>
          <w:p w:rsidR="004E4936" w:rsidRPr="008912F0" w:rsidRDefault="004E4936" w:rsidP="004E4936">
            <w:pPr>
              <w:spacing w:line="276" w:lineRule="auto"/>
              <w:rPr>
                <w:rFonts w:ascii="Arial" w:eastAsia="Times New Roman" w:hAnsi="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4E4936" w:rsidRPr="00CE22CB" w:rsidRDefault="009F01F3" w:rsidP="004E4936">
            <w:pPr>
              <w:spacing w:line="276" w:lineRule="auto"/>
              <w:rPr>
                <w:rFonts w:ascii="Verdana" w:eastAsia="Times New Roman" w:hAnsi="Verdana"/>
                <w:b/>
                <w:sz w:val="18"/>
                <w:szCs w:val="18"/>
              </w:rPr>
            </w:pPr>
            <w:r w:rsidRPr="00CE22CB">
              <w:rPr>
                <w:rFonts w:ascii="Verdana" w:eastAsia="Times New Roman" w:hAnsi="Verdana"/>
                <w:b/>
                <w:sz w:val="18"/>
                <w:szCs w:val="18"/>
              </w:rPr>
              <w:t>R$ 8,20</w:t>
            </w:r>
          </w:p>
        </w:tc>
        <w:tc>
          <w:tcPr>
            <w:tcW w:w="1558" w:type="dxa"/>
            <w:tcBorders>
              <w:top w:val="single" w:sz="4" w:space="0" w:color="auto"/>
              <w:left w:val="single" w:sz="4" w:space="0" w:color="auto"/>
              <w:bottom w:val="single" w:sz="4" w:space="0" w:color="auto"/>
              <w:right w:val="single" w:sz="4" w:space="0" w:color="auto"/>
            </w:tcBorders>
          </w:tcPr>
          <w:p w:rsidR="004E4936" w:rsidRPr="00CE22CB" w:rsidRDefault="009F01F3" w:rsidP="004E4936">
            <w:pPr>
              <w:spacing w:line="276" w:lineRule="auto"/>
              <w:jc w:val="center"/>
              <w:rPr>
                <w:rFonts w:ascii="Verdana" w:eastAsia="Times New Roman" w:hAnsi="Verdana"/>
                <w:b/>
                <w:sz w:val="18"/>
                <w:szCs w:val="18"/>
              </w:rPr>
            </w:pPr>
            <w:r w:rsidRPr="00CE22CB">
              <w:rPr>
                <w:rFonts w:ascii="Verdana" w:eastAsia="Times New Roman" w:hAnsi="Verdana"/>
                <w:b/>
                <w:sz w:val="18"/>
                <w:szCs w:val="18"/>
              </w:rPr>
              <w:t>R$ 574,00</w:t>
            </w:r>
          </w:p>
        </w:tc>
      </w:tr>
      <w:tr w:rsidR="004E4936" w:rsidTr="009F01F3">
        <w:trPr>
          <w:trHeight w:val="416"/>
        </w:trPr>
        <w:tc>
          <w:tcPr>
            <w:tcW w:w="851" w:type="dxa"/>
            <w:tcBorders>
              <w:top w:val="single" w:sz="4" w:space="0" w:color="auto"/>
              <w:left w:val="single" w:sz="4" w:space="0" w:color="auto"/>
              <w:bottom w:val="single" w:sz="4" w:space="0" w:color="auto"/>
              <w:right w:val="single" w:sz="4" w:space="0" w:color="auto"/>
            </w:tcBorders>
            <w:vAlign w:val="center"/>
          </w:tcPr>
          <w:p w:rsidR="004E4936" w:rsidRDefault="00085AFF" w:rsidP="004E4936">
            <w:pPr>
              <w:spacing w:line="276" w:lineRule="auto"/>
              <w:jc w:val="center"/>
              <w:rPr>
                <w:rFonts w:ascii="Verdana" w:eastAsia="Times New Roman" w:hAnsi="Verdana"/>
                <w:b/>
                <w:sz w:val="20"/>
                <w:szCs w:val="20"/>
              </w:rPr>
            </w:pPr>
            <w:r>
              <w:rPr>
                <w:rFonts w:ascii="Verdana" w:eastAsia="Times New Roman" w:hAnsi="Verdana"/>
                <w:b/>
                <w:sz w:val="20"/>
                <w:szCs w:val="20"/>
              </w:rPr>
              <w:t>08</w:t>
            </w:r>
          </w:p>
        </w:tc>
        <w:tc>
          <w:tcPr>
            <w:tcW w:w="851" w:type="dxa"/>
            <w:tcBorders>
              <w:top w:val="single" w:sz="4" w:space="0" w:color="auto"/>
              <w:left w:val="single" w:sz="4" w:space="0" w:color="auto"/>
              <w:bottom w:val="single" w:sz="4" w:space="0" w:color="auto"/>
              <w:right w:val="single" w:sz="4" w:space="0" w:color="auto"/>
            </w:tcBorders>
            <w:vAlign w:val="center"/>
          </w:tcPr>
          <w:p w:rsidR="004E4936" w:rsidRDefault="004E4936" w:rsidP="004E4936">
            <w:pPr>
              <w:spacing w:line="276" w:lineRule="auto"/>
              <w:rPr>
                <w:rFonts w:ascii="Verdana" w:eastAsia="Times New Roman" w:hAnsi="Verdana"/>
                <w:b/>
                <w:sz w:val="20"/>
                <w:szCs w:val="20"/>
              </w:rPr>
            </w:pPr>
            <w:r>
              <w:rPr>
                <w:rFonts w:ascii="Verdana" w:eastAsia="Times New Roman" w:hAnsi="Verdana"/>
                <w:b/>
                <w:sz w:val="20"/>
                <w:szCs w:val="20"/>
              </w:rPr>
              <w:t>UND</w:t>
            </w:r>
          </w:p>
        </w:tc>
        <w:tc>
          <w:tcPr>
            <w:tcW w:w="567" w:type="dxa"/>
            <w:tcBorders>
              <w:top w:val="single" w:sz="4" w:space="0" w:color="auto"/>
              <w:left w:val="single" w:sz="4" w:space="0" w:color="auto"/>
              <w:bottom w:val="single" w:sz="4" w:space="0" w:color="auto"/>
              <w:right w:val="single" w:sz="4" w:space="0" w:color="auto"/>
            </w:tcBorders>
            <w:vAlign w:val="center"/>
          </w:tcPr>
          <w:p w:rsidR="004E4936" w:rsidRDefault="00E82300" w:rsidP="004E4936">
            <w:pPr>
              <w:spacing w:line="276" w:lineRule="auto"/>
              <w:rPr>
                <w:rFonts w:ascii="Verdana" w:eastAsia="Times New Roman" w:hAnsi="Verdana"/>
                <w:b/>
                <w:sz w:val="20"/>
                <w:szCs w:val="20"/>
              </w:rPr>
            </w:pPr>
            <w:r>
              <w:rPr>
                <w:rFonts w:ascii="Verdana" w:eastAsia="Times New Roman" w:hAnsi="Verdana"/>
                <w:b/>
                <w:sz w:val="20"/>
                <w:szCs w:val="20"/>
              </w:rPr>
              <w:t>70</w:t>
            </w:r>
          </w:p>
        </w:tc>
        <w:tc>
          <w:tcPr>
            <w:tcW w:w="4677" w:type="dxa"/>
            <w:tcBorders>
              <w:top w:val="single" w:sz="4" w:space="0" w:color="auto"/>
              <w:left w:val="single" w:sz="4" w:space="0" w:color="auto"/>
              <w:bottom w:val="single" w:sz="4" w:space="0" w:color="auto"/>
              <w:right w:val="single" w:sz="4" w:space="0" w:color="auto"/>
            </w:tcBorders>
            <w:vAlign w:val="center"/>
          </w:tcPr>
          <w:p w:rsidR="00E82300" w:rsidRPr="008912F0" w:rsidRDefault="008912F0" w:rsidP="00E82300">
            <w:pPr>
              <w:rPr>
                <w:rFonts w:ascii="Arial" w:eastAsia="Times New Roman" w:hAnsi="Arial"/>
                <w:sz w:val="20"/>
                <w:szCs w:val="20"/>
              </w:rPr>
            </w:pPr>
            <w:r w:rsidRPr="008912F0">
              <w:rPr>
                <w:rFonts w:ascii="Arial" w:eastAsia="Times New Roman" w:hAnsi="Arial"/>
                <w:bCs/>
                <w:sz w:val="20"/>
                <w:szCs w:val="20"/>
              </w:rPr>
              <w:t>GARRAFINHA PERSONALIZADA</w:t>
            </w:r>
          </w:p>
          <w:p w:rsidR="00E82300" w:rsidRPr="008912F0" w:rsidRDefault="008912F0" w:rsidP="00E82300">
            <w:pPr>
              <w:widowControl/>
              <w:numPr>
                <w:ilvl w:val="0"/>
                <w:numId w:val="2"/>
              </w:numPr>
              <w:suppressAutoHyphens w:val="0"/>
              <w:autoSpaceDN/>
              <w:ind w:left="0"/>
              <w:rPr>
                <w:rFonts w:ascii="Arial" w:eastAsia="Times New Roman" w:hAnsi="Arial"/>
                <w:sz w:val="20"/>
                <w:szCs w:val="20"/>
              </w:rPr>
            </w:pPr>
            <w:r w:rsidRPr="008912F0">
              <w:rPr>
                <w:rFonts w:ascii="Arial" w:eastAsia="Times New Roman" w:hAnsi="Arial"/>
                <w:bCs/>
                <w:sz w:val="20"/>
                <w:szCs w:val="20"/>
              </w:rPr>
              <w:t>MATERIAL</w:t>
            </w:r>
            <w:r w:rsidRPr="008912F0">
              <w:rPr>
                <w:rFonts w:ascii="Arial" w:eastAsia="Times New Roman" w:hAnsi="Arial"/>
                <w:sz w:val="20"/>
                <w:szCs w:val="20"/>
              </w:rPr>
              <w:t xml:space="preserve">: PLÁSTICO ACRÍLICO, </w:t>
            </w:r>
            <w:r w:rsidRPr="008912F0">
              <w:rPr>
                <w:rFonts w:ascii="Arial" w:eastAsia="Times New Roman" w:hAnsi="Arial"/>
                <w:bCs/>
                <w:sz w:val="20"/>
                <w:szCs w:val="20"/>
              </w:rPr>
              <w:t>CAPACIDADE</w:t>
            </w:r>
            <w:r w:rsidRPr="008912F0">
              <w:rPr>
                <w:rFonts w:ascii="Arial" w:eastAsia="Times New Roman" w:hAnsi="Arial"/>
                <w:sz w:val="20"/>
                <w:szCs w:val="20"/>
              </w:rPr>
              <w:t>: 400ML.</w:t>
            </w:r>
          </w:p>
          <w:p w:rsidR="00E82300" w:rsidRPr="008912F0" w:rsidRDefault="008912F0" w:rsidP="00E82300">
            <w:pPr>
              <w:rPr>
                <w:rFonts w:ascii="Arial" w:eastAsia="Times New Roman" w:hAnsi="Arial"/>
                <w:sz w:val="20"/>
                <w:szCs w:val="20"/>
              </w:rPr>
            </w:pPr>
            <w:r w:rsidRPr="008912F0">
              <w:rPr>
                <w:rFonts w:ascii="Arial" w:eastAsia="Times New Roman" w:hAnsi="Arial"/>
                <w:bCs/>
                <w:sz w:val="20"/>
                <w:szCs w:val="20"/>
              </w:rPr>
              <w:t xml:space="preserve">COM </w:t>
            </w:r>
            <w:r w:rsidRPr="008912F0">
              <w:rPr>
                <w:rFonts w:ascii="Arial" w:eastAsia="Times New Roman" w:hAnsi="Arial"/>
                <w:sz w:val="20"/>
                <w:szCs w:val="20"/>
              </w:rPr>
              <w:t xml:space="preserve">TAMPA DE ROSCA E CANUDO, </w:t>
            </w:r>
            <w:r w:rsidRPr="008912F0">
              <w:rPr>
                <w:rFonts w:ascii="Arial" w:eastAsia="Times New Roman" w:hAnsi="Arial"/>
                <w:bCs/>
                <w:sz w:val="20"/>
                <w:szCs w:val="20"/>
              </w:rPr>
              <w:lastRenderedPageBreak/>
              <w:t>PERSONALIZAÇÃO</w:t>
            </w:r>
            <w:r w:rsidRPr="008912F0">
              <w:rPr>
                <w:rFonts w:ascii="Arial" w:eastAsia="Times New Roman" w:hAnsi="Arial"/>
                <w:sz w:val="20"/>
                <w:szCs w:val="20"/>
              </w:rPr>
              <w:t>: SILK-SCREEN (SERIGRAFIA), TRANSFER LASER OU GRAVAÇÃO A LASER (ARTE EM 1 COR OU COLORIDA).</w:t>
            </w:r>
          </w:p>
          <w:p w:rsidR="004E4936" w:rsidRPr="008912F0" w:rsidRDefault="004E4936" w:rsidP="004E4936">
            <w:pPr>
              <w:spacing w:line="276" w:lineRule="auto"/>
              <w:rPr>
                <w:rFonts w:ascii="Arial" w:eastAsia="Times New Roman" w:hAnsi="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4E4936" w:rsidRPr="00CE22CB" w:rsidRDefault="009F01F3" w:rsidP="004E4936">
            <w:pPr>
              <w:spacing w:line="276" w:lineRule="auto"/>
              <w:rPr>
                <w:rFonts w:ascii="Verdana" w:eastAsia="Times New Roman" w:hAnsi="Verdana"/>
                <w:b/>
                <w:sz w:val="18"/>
                <w:szCs w:val="18"/>
              </w:rPr>
            </w:pPr>
            <w:r w:rsidRPr="00CE22CB">
              <w:rPr>
                <w:rFonts w:ascii="Verdana" w:eastAsia="Times New Roman" w:hAnsi="Verdana"/>
                <w:b/>
                <w:sz w:val="18"/>
                <w:szCs w:val="18"/>
              </w:rPr>
              <w:lastRenderedPageBreak/>
              <w:t>R$ 11,42</w:t>
            </w:r>
          </w:p>
        </w:tc>
        <w:tc>
          <w:tcPr>
            <w:tcW w:w="1558" w:type="dxa"/>
            <w:tcBorders>
              <w:top w:val="single" w:sz="4" w:space="0" w:color="auto"/>
              <w:left w:val="single" w:sz="4" w:space="0" w:color="auto"/>
              <w:bottom w:val="single" w:sz="4" w:space="0" w:color="auto"/>
              <w:right w:val="single" w:sz="4" w:space="0" w:color="auto"/>
            </w:tcBorders>
          </w:tcPr>
          <w:p w:rsidR="004E4936" w:rsidRPr="00CE22CB" w:rsidRDefault="009F01F3" w:rsidP="004E4936">
            <w:pPr>
              <w:spacing w:line="276" w:lineRule="auto"/>
              <w:jc w:val="center"/>
              <w:rPr>
                <w:rFonts w:ascii="Verdana" w:eastAsia="Times New Roman" w:hAnsi="Verdana"/>
                <w:b/>
                <w:sz w:val="18"/>
                <w:szCs w:val="18"/>
              </w:rPr>
            </w:pPr>
            <w:r w:rsidRPr="00CE22CB">
              <w:rPr>
                <w:rFonts w:ascii="Verdana" w:eastAsia="Times New Roman" w:hAnsi="Verdana"/>
                <w:b/>
                <w:sz w:val="18"/>
                <w:szCs w:val="18"/>
              </w:rPr>
              <w:t>$ 1.484,60</w:t>
            </w:r>
          </w:p>
        </w:tc>
      </w:tr>
      <w:tr w:rsidR="004E4936" w:rsidTr="009F01F3">
        <w:trPr>
          <w:trHeight w:val="416"/>
        </w:trPr>
        <w:tc>
          <w:tcPr>
            <w:tcW w:w="851" w:type="dxa"/>
            <w:tcBorders>
              <w:top w:val="single" w:sz="4" w:space="0" w:color="auto"/>
              <w:left w:val="single" w:sz="4" w:space="0" w:color="auto"/>
              <w:bottom w:val="single" w:sz="4" w:space="0" w:color="auto"/>
              <w:right w:val="single" w:sz="4" w:space="0" w:color="auto"/>
            </w:tcBorders>
            <w:vAlign w:val="center"/>
          </w:tcPr>
          <w:p w:rsidR="004E4936" w:rsidRDefault="00085AFF" w:rsidP="004E4936">
            <w:pPr>
              <w:spacing w:line="276" w:lineRule="auto"/>
              <w:jc w:val="center"/>
              <w:rPr>
                <w:rFonts w:ascii="Verdana" w:eastAsia="Times New Roman" w:hAnsi="Verdana"/>
                <w:b/>
                <w:sz w:val="20"/>
                <w:szCs w:val="20"/>
              </w:rPr>
            </w:pPr>
            <w:r>
              <w:rPr>
                <w:rFonts w:ascii="Verdana" w:eastAsia="Times New Roman" w:hAnsi="Verdana"/>
                <w:b/>
                <w:sz w:val="20"/>
                <w:szCs w:val="20"/>
              </w:rPr>
              <w:lastRenderedPageBreak/>
              <w:t>09</w:t>
            </w:r>
          </w:p>
        </w:tc>
        <w:tc>
          <w:tcPr>
            <w:tcW w:w="851" w:type="dxa"/>
            <w:tcBorders>
              <w:top w:val="single" w:sz="4" w:space="0" w:color="auto"/>
              <w:left w:val="single" w:sz="4" w:space="0" w:color="auto"/>
              <w:bottom w:val="single" w:sz="4" w:space="0" w:color="auto"/>
              <w:right w:val="single" w:sz="4" w:space="0" w:color="auto"/>
            </w:tcBorders>
            <w:vAlign w:val="center"/>
          </w:tcPr>
          <w:p w:rsidR="004E4936" w:rsidRDefault="004E4936" w:rsidP="004E4936">
            <w:pPr>
              <w:spacing w:line="276" w:lineRule="auto"/>
              <w:rPr>
                <w:rFonts w:ascii="Verdana" w:eastAsia="Times New Roman" w:hAnsi="Verdana"/>
                <w:b/>
                <w:sz w:val="20"/>
                <w:szCs w:val="20"/>
              </w:rPr>
            </w:pPr>
            <w:r>
              <w:rPr>
                <w:rFonts w:ascii="Verdana" w:eastAsia="Times New Roman" w:hAnsi="Verdana"/>
                <w:b/>
                <w:sz w:val="20"/>
                <w:szCs w:val="20"/>
              </w:rPr>
              <w:t>UND</w:t>
            </w:r>
          </w:p>
        </w:tc>
        <w:tc>
          <w:tcPr>
            <w:tcW w:w="567" w:type="dxa"/>
            <w:tcBorders>
              <w:top w:val="single" w:sz="4" w:space="0" w:color="auto"/>
              <w:left w:val="single" w:sz="4" w:space="0" w:color="auto"/>
              <w:bottom w:val="single" w:sz="4" w:space="0" w:color="auto"/>
              <w:right w:val="single" w:sz="4" w:space="0" w:color="auto"/>
            </w:tcBorders>
            <w:vAlign w:val="center"/>
          </w:tcPr>
          <w:p w:rsidR="004E4936" w:rsidRDefault="00E82300" w:rsidP="004E4936">
            <w:pPr>
              <w:spacing w:line="276" w:lineRule="auto"/>
              <w:rPr>
                <w:rFonts w:ascii="Verdana" w:eastAsia="Times New Roman" w:hAnsi="Verdana"/>
                <w:b/>
                <w:sz w:val="20"/>
                <w:szCs w:val="20"/>
              </w:rPr>
            </w:pPr>
            <w:r>
              <w:rPr>
                <w:rFonts w:ascii="Verdana" w:eastAsia="Times New Roman" w:hAnsi="Verdana"/>
                <w:b/>
                <w:sz w:val="20"/>
                <w:szCs w:val="20"/>
              </w:rPr>
              <w:t>70</w:t>
            </w:r>
          </w:p>
        </w:tc>
        <w:tc>
          <w:tcPr>
            <w:tcW w:w="4677" w:type="dxa"/>
            <w:tcBorders>
              <w:top w:val="single" w:sz="4" w:space="0" w:color="auto"/>
              <w:left w:val="single" w:sz="4" w:space="0" w:color="auto"/>
              <w:bottom w:val="single" w:sz="4" w:space="0" w:color="auto"/>
              <w:right w:val="single" w:sz="4" w:space="0" w:color="auto"/>
            </w:tcBorders>
            <w:vAlign w:val="center"/>
          </w:tcPr>
          <w:p w:rsidR="00E82300" w:rsidRPr="008912F0" w:rsidRDefault="008912F0" w:rsidP="00E82300">
            <w:pPr>
              <w:rPr>
                <w:rFonts w:ascii="Arial" w:eastAsia="Times New Roman" w:hAnsi="Arial"/>
                <w:sz w:val="20"/>
                <w:szCs w:val="20"/>
              </w:rPr>
            </w:pPr>
            <w:r w:rsidRPr="008912F0">
              <w:rPr>
                <w:rFonts w:ascii="Arial" w:eastAsia="Times New Roman" w:hAnsi="Arial"/>
                <w:bCs/>
                <w:sz w:val="20"/>
                <w:szCs w:val="20"/>
              </w:rPr>
              <w:t>COPO PERSONALIZADO</w:t>
            </w:r>
          </w:p>
          <w:p w:rsidR="00E82300" w:rsidRPr="008912F0" w:rsidRDefault="008912F0" w:rsidP="00E82300">
            <w:pPr>
              <w:rPr>
                <w:rFonts w:ascii="Arial" w:eastAsia="Times New Roman" w:hAnsi="Arial"/>
                <w:sz w:val="20"/>
                <w:szCs w:val="20"/>
              </w:rPr>
            </w:pPr>
            <w:r w:rsidRPr="008912F0">
              <w:rPr>
                <w:rFonts w:ascii="Arial" w:eastAsia="Times New Roman" w:hAnsi="Arial"/>
                <w:sz w:val="20"/>
                <w:szCs w:val="20"/>
              </w:rPr>
              <w:t>COPO TWISTER COM TAMPA E CANUDO</w:t>
            </w:r>
          </w:p>
          <w:p w:rsidR="00E82300" w:rsidRPr="008912F0" w:rsidRDefault="008912F0" w:rsidP="00E82300">
            <w:pPr>
              <w:widowControl/>
              <w:numPr>
                <w:ilvl w:val="0"/>
                <w:numId w:val="3"/>
              </w:numPr>
              <w:suppressAutoHyphens w:val="0"/>
              <w:autoSpaceDN/>
              <w:ind w:left="0"/>
              <w:rPr>
                <w:rFonts w:ascii="Arial" w:eastAsia="Times New Roman" w:hAnsi="Arial"/>
                <w:sz w:val="20"/>
                <w:szCs w:val="20"/>
              </w:rPr>
            </w:pPr>
            <w:r w:rsidRPr="008912F0">
              <w:rPr>
                <w:rFonts w:ascii="Arial" w:eastAsia="Times New Roman" w:hAnsi="Arial"/>
                <w:bCs/>
                <w:sz w:val="20"/>
                <w:szCs w:val="20"/>
              </w:rPr>
              <w:t>MATERIAL</w:t>
            </w:r>
            <w:r w:rsidRPr="008912F0">
              <w:rPr>
                <w:rFonts w:ascii="Arial" w:eastAsia="Times New Roman" w:hAnsi="Arial"/>
                <w:sz w:val="20"/>
                <w:szCs w:val="20"/>
              </w:rPr>
              <w:t>: ACRÍLICO, POLIESTIRENO (PS) OU POLIPROPILENO (PP).</w:t>
            </w:r>
          </w:p>
          <w:p w:rsidR="00E82300" w:rsidRPr="008912F0" w:rsidRDefault="008912F0" w:rsidP="00E82300">
            <w:pPr>
              <w:widowControl/>
              <w:numPr>
                <w:ilvl w:val="0"/>
                <w:numId w:val="3"/>
              </w:numPr>
              <w:suppressAutoHyphens w:val="0"/>
              <w:autoSpaceDN/>
              <w:ind w:left="0"/>
              <w:rPr>
                <w:rFonts w:ascii="Arial" w:eastAsia="Times New Roman" w:hAnsi="Arial"/>
                <w:sz w:val="20"/>
                <w:szCs w:val="20"/>
              </w:rPr>
            </w:pPr>
            <w:r w:rsidRPr="008912F0">
              <w:rPr>
                <w:rFonts w:ascii="Arial" w:eastAsia="Times New Roman" w:hAnsi="Arial"/>
                <w:bCs/>
                <w:sz w:val="20"/>
                <w:szCs w:val="20"/>
              </w:rPr>
              <w:t>CAPACIDADE</w:t>
            </w:r>
            <w:r w:rsidRPr="008912F0">
              <w:rPr>
                <w:rFonts w:ascii="Arial" w:eastAsia="Times New Roman" w:hAnsi="Arial"/>
                <w:sz w:val="20"/>
                <w:szCs w:val="20"/>
              </w:rPr>
              <w:t>: 400ML</w:t>
            </w:r>
          </w:p>
          <w:p w:rsidR="00E82300" w:rsidRPr="008912F0" w:rsidRDefault="008912F0" w:rsidP="00E82300">
            <w:pPr>
              <w:widowControl/>
              <w:numPr>
                <w:ilvl w:val="0"/>
                <w:numId w:val="3"/>
              </w:numPr>
              <w:suppressAutoHyphens w:val="0"/>
              <w:autoSpaceDN/>
              <w:ind w:left="0"/>
              <w:rPr>
                <w:rFonts w:ascii="Arial" w:eastAsia="Times New Roman" w:hAnsi="Arial"/>
                <w:sz w:val="20"/>
                <w:szCs w:val="20"/>
              </w:rPr>
            </w:pPr>
            <w:r w:rsidRPr="008912F0">
              <w:rPr>
                <w:rFonts w:ascii="Arial" w:eastAsia="Times New Roman" w:hAnsi="Arial"/>
                <w:bCs/>
                <w:sz w:val="20"/>
                <w:szCs w:val="20"/>
              </w:rPr>
              <w:t>PERSONALIZAÇÃO</w:t>
            </w:r>
            <w:r w:rsidRPr="008912F0">
              <w:rPr>
                <w:rFonts w:ascii="Arial" w:eastAsia="Times New Roman" w:hAnsi="Arial"/>
                <w:sz w:val="20"/>
                <w:szCs w:val="20"/>
              </w:rPr>
              <w:t>: TRANSFER LASER (SEM LIMITE DE CORES) OU SERIGRAFIA.</w:t>
            </w:r>
          </w:p>
          <w:p w:rsidR="004E4936" w:rsidRPr="008912F0" w:rsidRDefault="004E4936" w:rsidP="004E4936">
            <w:pPr>
              <w:spacing w:line="276" w:lineRule="auto"/>
              <w:rPr>
                <w:rFonts w:ascii="Arial" w:eastAsia="Times New Roman" w:hAnsi="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4E4936" w:rsidRPr="00CE22CB" w:rsidRDefault="009F01F3" w:rsidP="004E4936">
            <w:pPr>
              <w:spacing w:line="276" w:lineRule="auto"/>
              <w:rPr>
                <w:rFonts w:ascii="Verdana" w:eastAsia="Times New Roman" w:hAnsi="Verdana"/>
                <w:b/>
                <w:sz w:val="18"/>
                <w:szCs w:val="18"/>
              </w:rPr>
            </w:pPr>
            <w:r w:rsidRPr="00CE22CB">
              <w:rPr>
                <w:rFonts w:ascii="Verdana" w:eastAsia="Times New Roman" w:hAnsi="Verdana"/>
                <w:b/>
                <w:sz w:val="18"/>
                <w:szCs w:val="18"/>
              </w:rPr>
              <w:t>R$ 17,65</w:t>
            </w:r>
          </w:p>
        </w:tc>
        <w:tc>
          <w:tcPr>
            <w:tcW w:w="1558" w:type="dxa"/>
            <w:tcBorders>
              <w:top w:val="single" w:sz="4" w:space="0" w:color="auto"/>
              <w:left w:val="single" w:sz="4" w:space="0" w:color="auto"/>
              <w:bottom w:val="single" w:sz="4" w:space="0" w:color="auto"/>
              <w:right w:val="single" w:sz="4" w:space="0" w:color="auto"/>
            </w:tcBorders>
          </w:tcPr>
          <w:p w:rsidR="004E4936" w:rsidRPr="00CE22CB" w:rsidRDefault="009F01F3" w:rsidP="004E4936">
            <w:pPr>
              <w:spacing w:line="276" w:lineRule="auto"/>
              <w:jc w:val="center"/>
              <w:rPr>
                <w:rFonts w:ascii="Verdana" w:eastAsia="Times New Roman" w:hAnsi="Verdana"/>
                <w:b/>
                <w:sz w:val="18"/>
                <w:szCs w:val="18"/>
              </w:rPr>
            </w:pPr>
            <w:r w:rsidRPr="00CE22CB">
              <w:rPr>
                <w:rFonts w:ascii="Verdana" w:eastAsia="Times New Roman" w:hAnsi="Verdana"/>
                <w:b/>
                <w:sz w:val="18"/>
                <w:szCs w:val="18"/>
              </w:rPr>
              <w:t>R$ 2.294,50</w:t>
            </w:r>
          </w:p>
        </w:tc>
      </w:tr>
      <w:tr w:rsidR="004E4936" w:rsidTr="009F01F3">
        <w:trPr>
          <w:trHeight w:val="416"/>
        </w:trPr>
        <w:tc>
          <w:tcPr>
            <w:tcW w:w="851" w:type="dxa"/>
            <w:tcBorders>
              <w:top w:val="single" w:sz="4" w:space="0" w:color="auto"/>
              <w:left w:val="single" w:sz="4" w:space="0" w:color="auto"/>
              <w:bottom w:val="single" w:sz="4" w:space="0" w:color="auto"/>
              <w:right w:val="single" w:sz="4" w:space="0" w:color="auto"/>
            </w:tcBorders>
            <w:vAlign w:val="center"/>
          </w:tcPr>
          <w:p w:rsidR="004E4936" w:rsidRDefault="00085AFF" w:rsidP="004E4936">
            <w:pPr>
              <w:spacing w:line="276" w:lineRule="auto"/>
              <w:jc w:val="center"/>
              <w:rPr>
                <w:rFonts w:ascii="Verdana" w:eastAsia="Times New Roman" w:hAnsi="Verdana"/>
                <w:b/>
                <w:sz w:val="20"/>
                <w:szCs w:val="20"/>
              </w:rPr>
            </w:pPr>
            <w:r>
              <w:rPr>
                <w:rFonts w:ascii="Verdana" w:eastAsia="Times New Roman" w:hAnsi="Verdana"/>
                <w:b/>
                <w:sz w:val="20"/>
                <w:szCs w:val="20"/>
              </w:rPr>
              <w:t>10</w:t>
            </w:r>
          </w:p>
        </w:tc>
        <w:tc>
          <w:tcPr>
            <w:tcW w:w="851" w:type="dxa"/>
            <w:tcBorders>
              <w:top w:val="single" w:sz="4" w:space="0" w:color="auto"/>
              <w:left w:val="single" w:sz="4" w:space="0" w:color="auto"/>
              <w:bottom w:val="single" w:sz="4" w:space="0" w:color="auto"/>
              <w:right w:val="single" w:sz="4" w:space="0" w:color="auto"/>
            </w:tcBorders>
            <w:vAlign w:val="center"/>
          </w:tcPr>
          <w:p w:rsidR="004E4936" w:rsidRDefault="004E4936" w:rsidP="004E4936">
            <w:pPr>
              <w:spacing w:line="276" w:lineRule="auto"/>
              <w:rPr>
                <w:rFonts w:ascii="Verdana" w:eastAsia="Times New Roman" w:hAnsi="Verdana"/>
                <w:b/>
                <w:sz w:val="20"/>
                <w:szCs w:val="20"/>
              </w:rPr>
            </w:pPr>
            <w:r>
              <w:rPr>
                <w:rFonts w:ascii="Verdana" w:eastAsia="Times New Roman" w:hAnsi="Verdana"/>
                <w:b/>
                <w:sz w:val="20"/>
                <w:szCs w:val="20"/>
              </w:rPr>
              <w:t>UND</w:t>
            </w:r>
          </w:p>
        </w:tc>
        <w:tc>
          <w:tcPr>
            <w:tcW w:w="567" w:type="dxa"/>
            <w:tcBorders>
              <w:top w:val="single" w:sz="4" w:space="0" w:color="auto"/>
              <w:left w:val="single" w:sz="4" w:space="0" w:color="auto"/>
              <w:bottom w:val="single" w:sz="4" w:space="0" w:color="auto"/>
              <w:right w:val="single" w:sz="4" w:space="0" w:color="auto"/>
            </w:tcBorders>
            <w:vAlign w:val="center"/>
          </w:tcPr>
          <w:p w:rsidR="004E4936" w:rsidRDefault="00E82300" w:rsidP="004E4936">
            <w:pPr>
              <w:spacing w:line="276" w:lineRule="auto"/>
              <w:rPr>
                <w:rFonts w:ascii="Verdana" w:eastAsia="Times New Roman" w:hAnsi="Verdana"/>
                <w:b/>
                <w:sz w:val="20"/>
                <w:szCs w:val="20"/>
              </w:rPr>
            </w:pPr>
            <w:r>
              <w:rPr>
                <w:rFonts w:ascii="Verdana" w:eastAsia="Times New Roman" w:hAnsi="Verdana"/>
                <w:b/>
                <w:sz w:val="20"/>
                <w:szCs w:val="20"/>
              </w:rPr>
              <w:t>70</w:t>
            </w:r>
          </w:p>
        </w:tc>
        <w:tc>
          <w:tcPr>
            <w:tcW w:w="4677" w:type="dxa"/>
            <w:tcBorders>
              <w:top w:val="single" w:sz="4" w:space="0" w:color="auto"/>
              <w:left w:val="single" w:sz="4" w:space="0" w:color="auto"/>
              <w:bottom w:val="single" w:sz="4" w:space="0" w:color="auto"/>
              <w:right w:val="single" w:sz="4" w:space="0" w:color="auto"/>
            </w:tcBorders>
            <w:vAlign w:val="center"/>
          </w:tcPr>
          <w:p w:rsidR="00E82300" w:rsidRPr="008912F0" w:rsidRDefault="008912F0" w:rsidP="00E82300">
            <w:pPr>
              <w:rPr>
                <w:rFonts w:ascii="Arial" w:eastAsia="Times New Roman" w:hAnsi="Arial"/>
                <w:sz w:val="20"/>
                <w:szCs w:val="20"/>
              </w:rPr>
            </w:pPr>
            <w:r w:rsidRPr="008912F0">
              <w:rPr>
                <w:rFonts w:ascii="Arial" w:eastAsia="Times New Roman" w:hAnsi="Arial"/>
                <w:bCs/>
                <w:sz w:val="20"/>
                <w:szCs w:val="20"/>
              </w:rPr>
              <w:t>CANECA PERSONALIZADA,</w:t>
            </w:r>
            <w:r w:rsidRPr="008912F0">
              <w:rPr>
                <w:rFonts w:ascii="Arial" w:eastAsia="Times New Roman" w:hAnsi="Arial"/>
                <w:sz w:val="20"/>
                <w:szCs w:val="20"/>
              </w:rPr>
              <w:t xml:space="preserve"> POLÍMERO (PLÁSTICO RÍGIDO).</w:t>
            </w:r>
          </w:p>
          <w:p w:rsidR="00E82300" w:rsidRPr="008912F0" w:rsidRDefault="008912F0" w:rsidP="00E82300">
            <w:pPr>
              <w:widowControl/>
              <w:numPr>
                <w:ilvl w:val="0"/>
                <w:numId w:val="4"/>
              </w:numPr>
              <w:suppressAutoHyphens w:val="0"/>
              <w:autoSpaceDN/>
              <w:ind w:left="0"/>
              <w:rPr>
                <w:rFonts w:ascii="Arial" w:eastAsia="Times New Roman" w:hAnsi="Arial"/>
                <w:sz w:val="20"/>
                <w:szCs w:val="20"/>
              </w:rPr>
            </w:pPr>
            <w:r w:rsidRPr="008912F0">
              <w:rPr>
                <w:rFonts w:ascii="Arial" w:eastAsia="Times New Roman" w:hAnsi="Arial"/>
                <w:bCs/>
                <w:sz w:val="20"/>
                <w:szCs w:val="20"/>
              </w:rPr>
              <w:t>CAPACIDADE</w:t>
            </w:r>
            <w:r w:rsidRPr="008912F0">
              <w:rPr>
                <w:rFonts w:ascii="Arial" w:eastAsia="Times New Roman" w:hAnsi="Arial"/>
                <w:sz w:val="20"/>
                <w:szCs w:val="20"/>
              </w:rPr>
              <w:t xml:space="preserve">: 325ML </w:t>
            </w:r>
          </w:p>
          <w:p w:rsidR="00E82300" w:rsidRPr="008912F0" w:rsidRDefault="008912F0" w:rsidP="00E82300">
            <w:pPr>
              <w:widowControl/>
              <w:numPr>
                <w:ilvl w:val="0"/>
                <w:numId w:val="4"/>
              </w:numPr>
              <w:suppressAutoHyphens w:val="0"/>
              <w:autoSpaceDN/>
              <w:ind w:left="0"/>
              <w:rPr>
                <w:rFonts w:ascii="Arial" w:eastAsia="Times New Roman" w:hAnsi="Arial"/>
                <w:sz w:val="20"/>
                <w:szCs w:val="20"/>
              </w:rPr>
            </w:pPr>
            <w:r w:rsidRPr="008912F0">
              <w:rPr>
                <w:rFonts w:ascii="Arial" w:eastAsia="Times New Roman" w:hAnsi="Arial"/>
                <w:bCs/>
                <w:sz w:val="20"/>
                <w:szCs w:val="20"/>
              </w:rPr>
              <w:t>PERSONALIZAÇÃO</w:t>
            </w:r>
            <w:r w:rsidRPr="008912F0">
              <w:rPr>
                <w:rFonts w:ascii="Arial" w:eastAsia="Times New Roman" w:hAnsi="Arial"/>
                <w:sz w:val="20"/>
                <w:szCs w:val="20"/>
              </w:rPr>
              <w:t>: SUBLIMAÇÃO (PARA CERÂMICA/POLÍMERO, IDEAL PARA FOTOS E ARTES COLORIDAS).</w:t>
            </w:r>
          </w:p>
          <w:p w:rsidR="004E4936" w:rsidRPr="008912F0" w:rsidRDefault="004E4936" w:rsidP="004E4936">
            <w:pPr>
              <w:spacing w:line="276" w:lineRule="auto"/>
              <w:rPr>
                <w:rFonts w:ascii="Arial" w:eastAsia="Times New Roman" w:hAnsi="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4E4936" w:rsidRPr="00CE22CB" w:rsidRDefault="00AE4816" w:rsidP="004E4936">
            <w:pPr>
              <w:spacing w:line="276" w:lineRule="auto"/>
              <w:rPr>
                <w:rFonts w:ascii="Verdana" w:eastAsia="Times New Roman" w:hAnsi="Verdana"/>
                <w:b/>
                <w:sz w:val="18"/>
                <w:szCs w:val="18"/>
              </w:rPr>
            </w:pPr>
            <w:r w:rsidRPr="00CE22CB">
              <w:rPr>
                <w:rFonts w:ascii="Verdana" w:eastAsia="Times New Roman" w:hAnsi="Verdana"/>
                <w:b/>
                <w:sz w:val="18"/>
                <w:szCs w:val="18"/>
              </w:rPr>
              <w:t>R$ 7,00</w:t>
            </w:r>
          </w:p>
        </w:tc>
        <w:tc>
          <w:tcPr>
            <w:tcW w:w="1558" w:type="dxa"/>
            <w:tcBorders>
              <w:top w:val="single" w:sz="4" w:space="0" w:color="auto"/>
              <w:left w:val="single" w:sz="4" w:space="0" w:color="auto"/>
              <w:bottom w:val="single" w:sz="4" w:space="0" w:color="auto"/>
              <w:right w:val="single" w:sz="4" w:space="0" w:color="auto"/>
            </w:tcBorders>
          </w:tcPr>
          <w:p w:rsidR="004E4936" w:rsidRPr="00CE22CB" w:rsidRDefault="00AE4816" w:rsidP="004E4936">
            <w:pPr>
              <w:spacing w:line="276" w:lineRule="auto"/>
              <w:jc w:val="center"/>
              <w:rPr>
                <w:rFonts w:ascii="Verdana" w:eastAsia="Times New Roman" w:hAnsi="Verdana"/>
                <w:b/>
                <w:sz w:val="18"/>
                <w:szCs w:val="18"/>
              </w:rPr>
            </w:pPr>
            <w:r w:rsidRPr="00CE22CB">
              <w:rPr>
                <w:rFonts w:ascii="Verdana" w:eastAsia="Times New Roman" w:hAnsi="Verdana"/>
                <w:b/>
                <w:sz w:val="18"/>
                <w:szCs w:val="18"/>
              </w:rPr>
              <w:t>R$ 910,00</w:t>
            </w:r>
          </w:p>
        </w:tc>
      </w:tr>
      <w:tr w:rsidR="00AE4816" w:rsidTr="009F01F3">
        <w:trPr>
          <w:trHeight w:val="416"/>
        </w:trPr>
        <w:tc>
          <w:tcPr>
            <w:tcW w:w="851" w:type="dxa"/>
            <w:tcBorders>
              <w:top w:val="single" w:sz="4" w:space="0" w:color="auto"/>
              <w:left w:val="single" w:sz="4" w:space="0" w:color="auto"/>
              <w:bottom w:val="single" w:sz="4" w:space="0" w:color="auto"/>
              <w:right w:val="single" w:sz="4" w:space="0" w:color="auto"/>
            </w:tcBorders>
            <w:vAlign w:val="center"/>
          </w:tcPr>
          <w:p w:rsidR="00AE4816" w:rsidRPr="00085AFF" w:rsidRDefault="00085AFF" w:rsidP="00085AFF">
            <w:pPr>
              <w:pStyle w:val="Textopr-formatado"/>
              <w:spacing w:line="276" w:lineRule="auto"/>
              <w:ind w:right="142"/>
              <w:rPr>
                <w:rFonts w:ascii="Arial" w:eastAsia="Times New Roman" w:hAnsi="Arial" w:cs="Arial"/>
                <w:b/>
                <w:bCs/>
                <w:lang w:eastAsia="pt-BR"/>
              </w:rPr>
            </w:pPr>
            <w:r>
              <w:rPr>
                <w:rFonts w:ascii="Arial" w:eastAsia="Times New Roman" w:hAnsi="Arial" w:cs="Arial"/>
                <w:b/>
                <w:bCs/>
                <w:lang w:eastAsia="pt-BR"/>
              </w:rPr>
              <w:t xml:space="preserve">    </w:t>
            </w:r>
            <w:r w:rsidRPr="00085AFF">
              <w:rPr>
                <w:rFonts w:ascii="Arial" w:eastAsia="Times New Roman" w:hAnsi="Arial" w:cs="Arial"/>
                <w:b/>
                <w:bCs/>
                <w:lang w:eastAsia="pt-BR"/>
              </w:rPr>
              <w:t>11</w:t>
            </w:r>
          </w:p>
        </w:tc>
        <w:tc>
          <w:tcPr>
            <w:tcW w:w="851" w:type="dxa"/>
            <w:tcBorders>
              <w:top w:val="single" w:sz="4" w:space="0" w:color="auto"/>
              <w:left w:val="single" w:sz="4" w:space="0" w:color="auto"/>
              <w:bottom w:val="single" w:sz="4" w:space="0" w:color="auto"/>
              <w:right w:val="single" w:sz="4" w:space="0" w:color="auto"/>
            </w:tcBorders>
            <w:vAlign w:val="center"/>
          </w:tcPr>
          <w:p w:rsidR="00AE4816" w:rsidRPr="00CE22CB" w:rsidRDefault="00AE4816" w:rsidP="00AE4816">
            <w:pPr>
              <w:pStyle w:val="Textopr-formatado"/>
              <w:spacing w:line="276" w:lineRule="auto"/>
              <w:ind w:right="142"/>
              <w:rPr>
                <w:rFonts w:ascii="Arial" w:hAnsi="Arial" w:cs="Arial"/>
                <w:b/>
              </w:rPr>
            </w:pPr>
            <w:r w:rsidRPr="00CE22CB">
              <w:rPr>
                <w:rFonts w:ascii="Arial" w:hAnsi="Arial" w:cs="Arial"/>
                <w:b/>
              </w:rPr>
              <w:t>UND</w:t>
            </w:r>
          </w:p>
        </w:tc>
        <w:tc>
          <w:tcPr>
            <w:tcW w:w="567" w:type="dxa"/>
            <w:tcBorders>
              <w:top w:val="single" w:sz="4" w:space="0" w:color="auto"/>
              <w:left w:val="single" w:sz="4" w:space="0" w:color="auto"/>
              <w:bottom w:val="single" w:sz="4" w:space="0" w:color="auto"/>
              <w:right w:val="single" w:sz="4" w:space="0" w:color="auto"/>
            </w:tcBorders>
            <w:vAlign w:val="center"/>
          </w:tcPr>
          <w:p w:rsidR="00AE4816" w:rsidRPr="00CE22CB" w:rsidRDefault="00AE4816" w:rsidP="00AE4816">
            <w:pPr>
              <w:pStyle w:val="Textopr-formatado"/>
              <w:spacing w:line="276" w:lineRule="auto"/>
              <w:ind w:right="142"/>
              <w:rPr>
                <w:rFonts w:ascii="Arial" w:hAnsi="Arial" w:cs="Arial"/>
                <w:b/>
              </w:rPr>
            </w:pPr>
            <w:r w:rsidRPr="00CE22CB">
              <w:rPr>
                <w:rFonts w:ascii="Arial" w:hAnsi="Arial" w:cs="Arial"/>
                <w:b/>
              </w:rPr>
              <w:t>65</w:t>
            </w:r>
          </w:p>
        </w:tc>
        <w:tc>
          <w:tcPr>
            <w:tcW w:w="4677" w:type="dxa"/>
            <w:tcBorders>
              <w:top w:val="single" w:sz="4" w:space="0" w:color="auto"/>
              <w:left w:val="single" w:sz="4" w:space="0" w:color="auto"/>
              <w:bottom w:val="single" w:sz="4" w:space="0" w:color="auto"/>
              <w:right w:val="single" w:sz="4" w:space="0" w:color="auto"/>
            </w:tcBorders>
            <w:vAlign w:val="center"/>
          </w:tcPr>
          <w:p w:rsidR="00AE4816" w:rsidRPr="00D65C00" w:rsidRDefault="00AE4816" w:rsidP="00AE4816">
            <w:pPr>
              <w:rPr>
                <w:rFonts w:ascii="Arial" w:eastAsia="Times New Roman" w:hAnsi="Arial"/>
                <w:sz w:val="20"/>
                <w:szCs w:val="20"/>
              </w:rPr>
            </w:pPr>
            <w:r w:rsidRPr="00D65C00">
              <w:rPr>
                <w:rFonts w:ascii="Arial" w:eastAsia="Times New Roman" w:hAnsi="Arial"/>
                <w:bCs/>
                <w:sz w:val="20"/>
                <w:szCs w:val="20"/>
              </w:rPr>
              <w:t>CANECA PERSONALIZADA,</w:t>
            </w:r>
            <w:r>
              <w:rPr>
                <w:rFonts w:ascii="Arial" w:eastAsia="Times New Roman" w:hAnsi="Arial"/>
                <w:sz w:val="20"/>
                <w:szCs w:val="20"/>
              </w:rPr>
              <w:t xml:space="preserve"> POLÍMERO (CERÂMICA)</w:t>
            </w:r>
            <w:r w:rsidRPr="00D65C00">
              <w:rPr>
                <w:rFonts w:ascii="Arial" w:eastAsia="Times New Roman" w:hAnsi="Arial"/>
                <w:sz w:val="20"/>
                <w:szCs w:val="20"/>
              </w:rPr>
              <w:t>.</w:t>
            </w:r>
          </w:p>
          <w:p w:rsidR="00AE4816" w:rsidRPr="00D65C00" w:rsidRDefault="00AE4816" w:rsidP="00AE4816">
            <w:pPr>
              <w:widowControl/>
              <w:numPr>
                <w:ilvl w:val="0"/>
                <w:numId w:val="4"/>
              </w:numPr>
              <w:suppressAutoHyphens w:val="0"/>
              <w:autoSpaceDN/>
              <w:ind w:left="0"/>
              <w:rPr>
                <w:rFonts w:ascii="Arial" w:eastAsia="Times New Roman" w:hAnsi="Arial"/>
                <w:sz w:val="20"/>
                <w:szCs w:val="20"/>
              </w:rPr>
            </w:pPr>
            <w:r w:rsidRPr="00D65C00">
              <w:rPr>
                <w:rFonts w:ascii="Arial" w:eastAsia="Times New Roman" w:hAnsi="Arial"/>
                <w:bCs/>
                <w:sz w:val="20"/>
                <w:szCs w:val="20"/>
              </w:rPr>
              <w:t>CAPACIDADE</w:t>
            </w:r>
            <w:r w:rsidRPr="00D65C00">
              <w:rPr>
                <w:rFonts w:ascii="Arial" w:eastAsia="Times New Roman" w:hAnsi="Arial"/>
                <w:sz w:val="20"/>
                <w:szCs w:val="20"/>
              </w:rPr>
              <w:t xml:space="preserve">: 325ML </w:t>
            </w:r>
          </w:p>
          <w:p w:rsidR="00AE4816" w:rsidRPr="00D65C00" w:rsidRDefault="00AE4816" w:rsidP="00AE4816">
            <w:pPr>
              <w:rPr>
                <w:rFonts w:ascii="Arial" w:eastAsia="Times New Roman" w:hAnsi="Arial"/>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AE4816" w:rsidRPr="00CE22CB" w:rsidRDefault="00AE4816" w:rsidP="00AE4816">
            <w:pPr>
              <w:spacing w:line="276" w:lineRule="auto"/>
              <w:rPr>
                <w:rFonts w:ascii="Verdana" w:eastAsia="Times New Roman" w:hAnsi="Verdana"/>
                <w:b/>
                <w:sz w:val="18"/>
                <w:szCs w:val="18"/>
              </w:rPr>
            </w:pPr>
            <w:r w:rsidRPr="00CE22CB">
              <w:rPr>
                <w:rFonts w:ascii="Verdana" w:eastAsia="Times New Roman" w:hAnsi="Verdana"/>
                <w:b/>
                <w:sz w:val="18"/>
                <w:szCs w:val="18"/>
              </w:rPr>
              <w:t>R$ 47,95</w:t>
            </w:r>
          </w:p>
        </w:tc>
        <w:tc>
          <w:tcPr>
            <w:tcW w:w="1558" w:type="dxa"/>
            <w:tcBorders>
              <w:top w:val="single" w:sz="4" w:space="0" w:color="auto"/>
              <w:left w:val="single" w:sz="4" w:space="0" w:color="auto"/>
              <w:bottom w:val="single" w:sz="4" w:space="0" w:color="auto"/>
              <w:right w:val="single" w:sz="4" w:space="0" w:color="auto"/>
            </w:tcBorders>
          </w:tcPr>
          <w:p w:rsidR="00AE4816" w:rsidRPr="00CE22CB" w:rsidRDefault="00AE4816" w:rsidP="00AE4816">
            <w:pPr>
              <w:spacing w:line="276" w:lineRule="auto"/>
              <w:jc w:val="center"/>
              <w:rPr>
                <w:rFonts w:ascii="Verdana" w:eastAsia="Times New Roman" w:hAnsi="Verdana"/>
                <w:b/>
                <w:sz w:val="18"/>
                <w:szCs w:val="18"/>
              </w:rPr>
            </w:pPr>
            <w:r w:rsidRPr="00CE22CB">
              <w:rPr>
                <w:rFonts w:ascii="Verdana" w:eastAsia="Times New Roman" w:hAnsi="Verdana"/>
                <w:b/>
                <w:sz w:val="18"/>
                <w:szCs w:val="18"/>
              </w:rPr>
              <w:t>R$ 3.116,75</w:t>
            </w:r>
          </w:p>
        </w:tc>
      </w:tr>
      <w:tr w:rsidR="00AE4816" w:rsidTr="009F01F3">
        <w:trPr>
          <w:trHeight w:val="416"/>
        </w:trPr>
        <w:tc>
          <w:tcPr>
            <w:tcW w:w="851" w:type="dxa"/>
            <w:tcBorders>
              <w:top w:val="single" w:sz="4" w:space="0" w:color="auto"/>
              <w:left w:val="single" w:sz="4" w:space="0" w:color="auto"/>
              <w:bottom w:val="single" w:sz="4" w:space="0" w:color="auto"/>
              <w:right w:val="single" w:sz="4" w:space="0" w:color="auto"/>
            </w:tcBorders>
            <w:vAlign w:val="center"/>
          </w:tcPr>
          <w:p w:rsidR="00AE4816" w:rsidRDefault="00AE4816" w:rsidP="00AE4816">
            <w:pPr>
              <w:spacing w:line="276" w:lineRule="auto"/>
              <w:jc w:val="center"/>
              <w:rPr>
                <w:rFonts w:ascii="Verdana" w:eastAsia="Times New Roman" w:hAnsi="Verdana"/>
                <w:b/>
                <w:sz w:val="20"/>
                <w:szCs w:val="20"/>
              </w:rPr>
            </w:pPr>
            <w:r>
              <w:rPr>
                <w:rFonts w:ascii="Verdana" w:eastAsia="Times New Roman" w:hAnsi="Verdana"/>
                <w:b/>
                <w:sz w:val="20"/>
                <w:szCs w:val="20"/>
              </w:rPr>
              <w:t>12</w:t>
            </w:r>
          </w:p>
        </w:tc>
        <w:tc>
          <w:tcPr>
            <w:tcW w:w="851" w:type="dxa"/>
            <w:tcBorders>
              <w:top w:val="single" w:sz="4" w:space="0" w:color="auto"/>
              <w:left w:val="single" w:sz="4" w:space="0" w:color="auto"/>
              <w:bottom w:val="single" w:sz="4" w:space="0" w:color="auto"/>
              <w:right w:val="single" w:sz="4" w:space="0" w:color="auto"/>
            </w:tcBorders>
            <w:vAlign w:val="center"/>
          </w:tcPr>
          <w:p w:rsidR="00AE4816" w:rsidRDefault="00AE4816" w:rsidP="00AE4816">
            <w:pPr>
              <w:spacing w:line="276" w:lineRule="auto"/>
              <w:rPr>
                <w:rFonts w:ascii="Verdana" w:eastAsia="Times New Roman" w:hAnsi="Verdana"/>
                <w:b/>
                <w:sz w:val="20"/>
                <w:szCs w:val="20"/>
              </w:rPr>
            </w:pPr>
            <w:r>
              <w:rPr>
                <w:rFonts w:ascii="Verdana" w:eastAsia="Times New Roman" w:hAnsi="Verdana"/>
                <w:b/>
                <w:sz w:val="20"/>
                <w:szCs w:val="20"/>
              </w:rPr>
              <w:t>UND</w:t>
            </w:r>
            <w:bookmarkStart w:id="1" w:name="_GoBack"/>
            <w:bookmarkEnd w:id="1"/>
          </w:p>
        </w:tc>
        <w:tc>
          <w:tcPr>
            <w:tcW w:w="567" w:type="dxa"/>
            <w:tcBorders>
              <w:top w:val="single" w:sz="4" w:space="0" w:color="auto"/>
              <w:left w:val="single" w:sz="4" w:space="0" w:color="auto"/>
              <w:bottom w:val="single" w:sz="4" w:space="0" w:color="auto"/>
              <w:right w:val="single" w:sz="4" w:space="0" w:color="auto"/>
            </w:tcBorders>
            <w:vAlign w:val="center"/>
          </w:tcPr>
          <w:p w:rsidR="00AE4816" w:rsidRDefault="00AE4816" w:rsidP="00AE4816">
            <w:pPr>
              <w:spacing w:line="276" w:lineRule="auto"/>
              <w:rPr>
                <w:rFonts w:ascii="Verdana" w:eastAsia="Times New Roman" w:hAnsi="Verdana"/>
                <w:b/>
                <w:sz w:val="20"/>
                <w:szCs w:val="20"/>
              </w:rPr>
            </w:pPr>
            <w:r>
              <w:rPr>
                <w:rFonts w:ascii="Verdana" w:eastAsia="Times New Roman" w:hAnsi="Verdana"/>
                <w:b/>
                <w:sz w:val="20"/>
                <w:szCs w:val="20"/>
              </w:rPr>
              <w:t>70</w:t>
            </w:r>
          </w:p>
        </w:tc>
        <w:tc>
          <w:tcPr>
            <w:tcW w:w="4677" w:type="dxa"/>
            <w:tcBorders>
              <w:top w:val="single" w:sz="4" w:space="0" w:color="auto"/>
              <w:left w:val="single" w:sz="4" w:space="0" w:color="auto"/>
              <w:bottom w:val="single" w:sz="4" w:space="0" w:color="auto"/>
              <w:right w:val="single" w:sz="4" w:space="0" w:color="auto"/>
            </w:tcBorders>
            <w:vAlign w:val="center"/>
          </w:tcPr>
          <w:p w:rsidR="00AE4816" w:rsidRPr="008912F0" w:rsidRDefault="00AE4816" w:rsidP="00AE4816">
            <w:pPr>
              <w:rPr>
                <w:rFonts w:ascii="Arial" w:eastAsia="Times New Roman" w:hAnsi="Arial"/>
                <w:sz w:val="20"/>
                <w:szCs w:val="20"/>
              </w:rPr>
            </w:pPr>
            <w:r w:rsidRPr="008912F0">
              <w:rPr>
                <w:rFonts w:ascii="Arial" w:eastAsia="Times New Roman" w:hAnsi="Arial"/>
                <w:bCs/>
                <w:sz w:val="20"/>
                <w:szCs w:val="20"/>
              </w:rPr>
              <w:t>CHAVEIRO PERSONALIZADO</w:t>
            </w:r>
          </w:p>
          <w:p w:rsidR="00AE4816" w:rsidRPr="008912F0" w:rsidRDefault="00AE4816" w:rsidP="00AE4816">
            <w:pPr>
              <w:widowControl/>
              <w:numPr>
                <w:ilvl w:val="0"/>
                <w:numId w:val="5"/>
              </w:numPr>
              <w:suppressAutoHyphens w:val="0"/>
              <w:autoSpaceDN/>
              <w:ind w:left="0"/>
              <w:rPr>
                <w:rFonts w:ascii="Arial" w:eastAsia="Times New Roman" w:hAnsi="Arial"/>
                <w:sz w:val="20"/>
                <w:szCs w:val="20"/>
              </w:rPr>
            </w:pPr>
            <w:r w:rsidRPr="008912F0">
              <w:rPr>
                <w:rFonts w:ascii="Arial" w:eastAsia="Times New Roman" w:hAnsi="Arial"/>
                <w:bCs/>
                <w:sz w:val="20"/>
                <w:szCs w:val="20"/>
              </w:rPr>
              <w:t>MATERIAL</w:t>
            </w:r>
            <w:r w:rsidRPr="008912F0">
              <w:rPr>
                <w:rFonts w:ascii="Arial" w:eastAsia="Times New Roman" w:hAnsi="Arial"/>
                <w:sz w:val="20"/>
                <w:szCs w:val="20"/>
              </w:rPr>
              <w:t>: METAL, ACRÍLICO, MDF OU BORRACHA/RESINA.</w:t>
            </w:r>
          </w:p>
          <w:p w:rsidR="00AE4816" w:rsidRPr="008912F0" w:rsidRDefault="00AE4816" w:rsidP="00AE4816">
            <w:pPr>
              <w:widowControl/>
              <w:numPr>
                <w:ilvl w:val="0"/>
                <w:numId w:val="5"/>
              </w:numPr>
              <w:suppressAutoHyphens w:val="0"/>
              <w:autoSpaceDN/>
              <w:ind w:left="0"/>
              <w:rPr>
                <w:rFonts w:ascii="Arial" w:eastAsia="Times New Roman" w:hAnsi="Arial"/>
                <w:sz w:val="20"/>
                <w:szCs w:val="20"/>
              </w:rPr>
            </w:pPr>
            <w:r w:rsidRPr="008912F0">
              <w:rPr>
                <w:rFonts w:ascii="Arial" w:eastAsia="Times New Roman" w:hAnsi="Arial"/>
                <w:bCs/>
                <w:sz w:val="20"/>
                <w:szCs w:val="20"/>
              </w:rPr>
              <w:t>FORMATO</w:t>
            </w:r>
            <w:r w:rsidRPr="008912F0">
              <w:rPr>
                <w:rFonts w:ascii="Arial" w:eastAsia="Times New Roman" w:hAnsi="Arial"/>
                <w:sz w:val="20"/>
                <w:szCs w:val="20"/>
              </w:rPr>
              <w:t>: REDONDO, RETANGULAR OU RECORTADO NO FORMATO DO LOGOTIPO.</w:t>
            </w:r>
          </w:p>
          <w:p w:rsidR="00AE4816" w:rsidRPr="008912F0" w:rsidRDefault="00AE4816" w:rsidP="00AE4816">
            <w:pPr>
              <w:widowControl/>
              <w:numPr>
                <w:ilvl w:val="0"/>
                <w:numId w:val="5"/>
              </w:numPr>
              <w:suppressAutoHyphens w:val="0"/>
              <w:autoSpaceDN/>
              <w:ind w:left="0"/>
              <w:rPr>
                <w:rFonts w:ascii="Arial" w:eastAsia="Times New Roman" w:hAnsi="Arial"/>
                <w:sz w:val="20"/>
                <w:szCs w:val="20"/>
              </w:rPr>
            </w:pPr>
            <w:r w:rsidRPr="008912F0">
              <w:rPr>
                <w:rFonts w:ascii="Arial" w:eastAsia="Times New Roman" w:hAnsi="Arial"/>
                <w:bCs/>
                <w:sz w:val="20"/>
                <w:szCs w:val="20"/>
              </w:rPr>
              <w:t>PERSONALIZAÇÃO</w:t>
            </w:r>
            <w:r w:rsidRPr="008912F0">
              <w:rPr>
                <w:rFonts w:ascii="Arial" w:eastAsia="Times New Roman" w:hAnsi="Arial"/>
                <w:sz w:val="20"/>
                <w:szCs w:val="20"/>
              </w:rPr>
              <w:t>: GRAVAÇÃO A LASER, ETIQUETA RESINADA OU IMPRESSÃO UV DIRETA.</w:t>
            </w:r>
          </w:p>
          <w:p w:rsidR="00AE4816" w:rsidRPr="008912F0" w:rsidRDefault="00AE4816" w:rsidP="00AE4816">
            <w:pPr>
              <w:widowControl/>
              <w:numPr>
                <w:ilvl w:val="0"/>
                <w:numId w:val="5"/>
              </w:numPr>
              <w:suppressAutoHyphens w:val="0"/>
              <w:autoSpaceDN/>
              <w:ind w:left="0"/>
              <w:rPr>
                <w:rFonts w:ascii="Arial" w:eastAsia="Times New Roman" w:hAnsi="Arial"/>
                <w:sz w:val="20"/>
                <w:szCs w:val="20"/>
              </w:rPr>
            </w:pPr>
            <w:r w:rsidRPr="008912F0">
              <w:rPr>
                <w:rFonts w:ascii="Arial" w:eastAsia="Times New Roman" w:hAnsi="Arial"/>
                <w:bCs/>
                <w:sz w:val="20"/>
                <w:szCs w:val="20"/>
              </w:rPr>
              <w:t>ACESSÓRIOS</w:t>
            </w:r>
            <w:r w:rsidRPr="008912F0">
              <w:rPr>
                <w:rFonts w:ascii="Arial" w:eastAsia="Times New Roman" w:hAnsi="Arial"/>
                <w:sz w:val="20"/>
                <w:szCs w:val="20"/>
              </w:rPr>
              <w:t>: ARGOLA ITALIANA COM CORRENTE.</w:t>
            </w:r>
          </w:p>
          <w:p w:rsidR="00AE4816" w:rsidRPr="008912F0" w:rsidRDefault="00AE4816" w:rsidP="00AE4816">
            <w:pPr>
              <w:spacing w:line="276" w:lineRule="auto"/>
              <w:rPr>
                <w:rFonts w:ascii="Arial" w:eastAsia="Times New Roman" w:hAnsi="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AE4816" w:rsidRPr="00CE22CB" w:rsidRDefault="00AE4816" w:rsidP="00AE4816">
            <w:pPr>
              <w:spacing w:line="276" w:lineRule="auto"/>
              <w:rPr>
                <w:rFonts w:ascii="Verdana" w:eastAsia="Times New Roman" w:hAnsi="Verdana"/>
                <w:b/>
                <w:sz w:val="18"/>
                <w:szCs w:val="18"/>
              </w:rPr>
            </w:pPr>
            <w:r w:rsidRPr="00CE22CB">
              <w:rPr>
                <w:rFonts w:ascii="Verdana" w:eastAsia="Times New Roman" w:hAnsi="Verdana"/>
                <w:b/>
                <w:sz w:val="18"/>
                <w:szCs w:val="18"/>
              </w:rPr>
              <w:t>R$ 8,33</w:t>
            </w:r>
          </w:p>
        </w:tc>
        <w:tc>
          <w:tcPr>
            <w:tcW w:w="1558" w:type="dxa"/>
            <w:tcBorders>
              <w:top w:val="single" w:sz="4" w:space="0" w:color="auto"/>
              <w:left w:val="single" w:sz="4" w:space="0" w:color="auto"/>
              <w:bottom w:val="single" w:sz="4" w:space="0" w:color="auto"/>
              <w:right w:val="single" w:sz="4" w:space="0" w:color="auto"/>
            </w:tcBorders>
          </w:tcPr>
          <w:p w:rsidR="00AE4816" w:rsidRPr="00CE22CB" w:rsidRDefault="00AE4816" w:rsidP="00AE4816">
            <w:pPr>
              <w:spacing w:line="276" w:lineRule="auto"/>
              <w:jc w:val="center"/>
              <w:rPr>
                <w:rFonts w:ascii="Verdana" w:eastAsia="Times New Roman" w:hAnsi="Verdana"/>
                <w:b/>
                <w:sz w:val="18"/>
                <w:szCs w:val="18"/>
              </w:rPr>
            </w:pPr>
            <w:r w:rsidRPr="00CE22CB">
              <w:rPr>
                <w:rFonts w:ascii="Verdana" w:eastAsia="Times New Roman" w:hAnsi="Verdana"/>
                <w:b/>
                <w:sz w:val="18"/>
                <w:szCs w:val="18"/>
              </w:rPr>
              <w:t>R$ 1.082,90</w:t>
            </w:r>
          </w:p>
        </w:tc>
      </w:tr>
      <w:tr w:rsidR="00AE4816" w:rsidTr="009F01F3">
        <w:trPr>
          <w:trHeight w:val="416"/>
        </w:trPr>
        <w:tc>
          <w:tcPr>
            <w:tcW w:w="851" w:type="dxa"/>
            <w:tcBorders>
              <w:top w:val="single" w:sz="4" w:space="0" w:color="auto"/>
              <w:left w:val="single" w:sz="4" w:space="0" w:color="auto"/>
              <w:bottom w:val="single" w:sz="4" w:space="0" w:color="auto"/>
              <w:right w:val="single" w:sz="4" w:space="0" w:color="auto"/>
            </w:tcBorders>
            <w:vAlign w:val="center"/>
          </w:tcPr>
          <w:p w:rsidR="00AE4816" w:rsidRDefault="00AE4816" w:rsidP="00AE4816">
            <w:pPr>
              <w:spacing w:line="276" w:lineRule="auto"/>
              <w:jc w:val="center"/>
              <w:rPr>
                <w:rFonts w:ascii="Verdana" w:eastAsia="Times New Roman" w:hAnsi="Verdana"/>
                <w:b/>
                <w:sz w:val="20"/>
                <w:szCs w:val="20"/>
              </w:rPr>
            </w:pPr>
            <w:r>
              <w:rPr>
                <w:rFonts w:ascii="Verdana" w:eastAsia="Times New Roman" w:hAnsi="Verdana"/>
                <w:b/>
                <w:sz w:val="20"/>
                <w:szCs w:val="20"/>
              </w:rPr>
              <w:t>13</w:t>
            </w:r>
          </w:p>
        </w:tc>
        <w:tc>
          <w:tcPr>
            <w:tcW w:w="851" w:type="dxa"/>
            <w:tcBorders>
              <w:top w:val="single" w:sz="4" w:space="0" w:color="auto"/>
              <w:left w:val="single" w:sz="4" w:space="0" w:color="auto"/>
              <w:bottom w:val="single" w:sz="4" w:space="0" w:color="auto"/>
              <w:right w:val="single" w:sz="4" w:space="0" w:color="auto"/>
            </w:tcBorders>
            <w:vAlign w:val="center"/>
          </w:tcPr>
          <w:p w:rsidR="00AE4816" w:rsidRDefault="00AE4816" w:rsidP="00AE4816">
            <w:pPr>
              <w:spacing w:line="276" w:lineRule="auto"/>
              <w:rPr>
                <w:rFonts w:ascii="Verdana" w:eastAsia="Times New Roman" w:hAnsi="Verdana"/>
                <w:b/>
                <w:sz w:val="20"/>
                <w:szCs w:val="20"/>
              </w:rPr>
            </w:pPr>
            <w:r>
              <w:rPr>
                <w:rFonts w:ascii="Verdana" w:eastAsia="Times New Roman" w:hAnsi="Verdana"/>
                <w:b/>
                <w:sz w:val="20"/>
                <w:szCs w:val="20"/>
              </w:rPr>
              <w:t>UND</w:t>
            </w:r>
          </w:p>
        </w:tc>
        <w:tc>
          <w:tcPr>
            <w:tcW w:w="567" w:type="dxa"/>
            <w:tcBorders>
              <w:top w:val="single" w:sz="4" w:space="0" w:color="auto"/>
              <w:left w:val="single" w:sz="4" w:space="0" w:color="auto"/>
              <w:bottom w:val="single" w:sz="4" w:space="0" w:color="auto"/>
              <w:right w:val="single" w:sz="4" w:space="0" w:color="auto"/>
            </w:tcBorders>
            <w:vAlign w:val="center"/>
          </w:tcPr>
          <w:p w:rsidR="00AE4816" w:rsidRDefault="00AE4816" w:rsidP="00AE4816">
            <w:pPr>
              <w:spacing w:line="276" w:lineRule="auto"/>
              <w:rPr>
                <w:rFonts w:ascii="Verdana" w:eastAsia="Times New Roman" w:hAnsi="Verdana"/>
                <w:b/>
                <w:sz w:val="20"/>
                <w:szCs w:val="20"/>
              </w:rPr>
            </w:pPr>
            <w:r>
              <w:rPr>
                <w:rFonts w:ascii="Verdana" w:eastAsia="Times New Roman" w:hAnsi="Verdana"/>
                <w:b/>
                <w:sz w:val="20"/>
                <w:szCs w:val="20"/>
              </w:rPr>
              <w:t>70</w:t>
            </w:r>
          </w:p>
        </w:tc>
        <w:tc>
          <w:tcPr>
            <w:tcW w:w="4677" w:type="dxa"/>
            <w:tcBorders>
              <w:top w:val="single" w:sz="4" w:space="0" w:color="auto"/>
              <w:left w:val="single" w:sz="4" w:space="0" w:color="auto"/>
              <w:bottom w:val="single" w:sz="4" w:space="0" w:color="auto"/>
              <w:right w:val="single" w:sz="4" w:space="0" w:color="auto"/>
            </w:tcBorders>
            <w:vAlign w:val="center"/>
          </w:tcPr>
          <w:p w:rsidR="00AE4816" w:rsidRPr="008912F0" w:rsidRDefault="00AE4816" w:rsidP="00AE4816">
            <w:pPr>
              <w:rPr>
                <w:rFonts w:ascii="Arial" w:eastAsia="Times New Roman" w:hAnsi="Arial"/>
                <w:bCs/>
                <w:sz w:val="20"/>
                <w:szCs w:val="20"/>
              </w:rPr>
            </w:pPr>
            <w:r w:rsidRPr="008912F0">
              <w:rPr>
                <w:rFonts w:ascii="Arial" w:eastAsia="Times New Roman" w:hAnsi="Arial"/>
                <w:bCs/>
                <w:sz w:val="20"/>
                <w:szCs w:val="20"/>
              </w:rPr>
              <w:t>FOTOS PERSONALIZADAS</w:t>
            </w:r>
          </w:p>
        </w:tc>
        <w:tc>
          <w:tcPr>
            <w:tcW w:w="1276" w:type="dxa"/>
            <w:tcBorders>
              <w:top w:val="single" w:sz="4" w:space="0" w:color="auto"/>
              <w:left w:val="single" w:sz="4" w:space="0" w:color="auto"/>
              <w:bottom w:val="single" w:sz="4" w:space="0" w:color="auto"/>
              <w:right w:val="single" w:sz="4" w:space="0" w:color="auto"/>
            </w:tcBorders>
          </w:tcPr>
          <w:p w:rsidR="00AE4816" w:rsidRPr="00CE22CB" w:rsidRDefault="00AE4816" w:rsidP="00AE4816">
            <w:pPr>
              <w:spacing w:line="276" w:lineRule="auto"/>
              <w:rPr>
                <w:rFonts w:ascii="Verdana" w:eastAsia="Times New Roman" w:hAnsi="Verdana"/>
                <w:b/>
                <w:sz w:val="18"/>
                <w:szCs w:val="18"/>
              </w:rPr>
            </w:pPr>
            <w:r w:rsidRPr="00CE22CB">
              <w:rPr>
                <w:rFonts w:ascii="Verdana" w:eastAsia="Times New Roman" w:hAnsi="Verdana"/>
                <w:b/>
                <w:sz w:val="18"/>
                <w:szCs w:val="18"/>
              </w:rPr>
              <w:t>R$ 8,00</w:t>
            </w:r>
          </w:p>
        </w:tc>
        <w:tc>
          <w:tcPr>
            <w:tcW w:w="1558" w:type="dxa"/>
            <w:tcBorders>
              <w:top w:val="single" w:sz="4" w:space="0" w:color="auto"/>
              <w:left w:val="single" w:sz="4" w:space="0" w:color="auto"/>
              <w:bottom w:val="single" w:sz="4" w:space="0" w:color="auto"/>
              <w:right w:val="single" w:sz="4" w:space="0" w:color="auto"/>
            </w:tcBorders>
          </w:tcPr>
          <w:p w:rsidR="00AE4816" w:rsidRPr="00CE22CB" w:rsidRDefault="00AE4816" w:rsidP="00AE4816">
            <w:pPr>
              <w:spacing w:line="276" w:lineRule="auto"/>
              <w:jc w:val="center"/>
              <w:rPr>
                <w:rFonts w:ascii="Verdana" w:eastAsia="Times New Roman" w:hAnsi="Verdana"/>
                <w:b/>
                <w:sz w:val="18"/>
                <w:szCs w:val="18"/>
              </w:rPr>
            </w:pPr>
            <w:r w:rsidRPr="00CE22CB">
              <w:rPr>
                <w:rFonts w:ascii="Verdana" w:eastAsia="Times New Roman" w:hAnsi="Verdana"/>
                <w:b/>
                <w:sz w:val="18"/>
                <w:szCs w:val="18"/>
              </w:rPr>
              <w:t>R$ 560,00</w:t>
            </w:r>
          </w:p>
        </w:tc>
      </w:tr>
      <w:tr w:rsidR="00AE4816" w:rsidTr="009F01F3">
        <w:trPr>
          <w:trHeight w:val="416"/>
        </w:trPr>
        <w:tc>
          <w:tcPr>
            <w:tcW w:w="851" w:type="dxa"/>
            <w:tcBorders>
              <w:top w:val="single" w:sz="4" w:space="0" w:color="auto"/>
              <w:left w:val="single" w:sz="4" w:space="0" w:color="auto"/>
              <w:bottom w:val="single" w:sz="4" w:space="0" w:color="auto"/>
              <w:right w:val="single" w:sz="4" w:space="0" w:color="auto"/>
            </w:tcBorders>
            <w:vAlign w:val="center"/>
          </w:tcPr>
          <w:p w:rsidR="00AE4816" w:rsidRDefault="00085AFF" w:rsidP="00AE4816">
            <w:pPr>
              <w:spacing w:line="276" w:lineRule="auto"/>
              <w:jc w:val="center"/>
              <w:rPr>
                <w:rFonts w:ascii="Verdana" w:eastAsia="Times New Roman" w:hAnsi="Verdana"/>
                <w:b/>
                <w:sz w:val="20"/>
                <w:szCs w:val="20"/>
              </w:rPr>
            </w:pPr>
            <w:r>
              <w:rPr>
                <w:rFonts w:ascii="Verdana" w:eastAsia="Times New Roman" w:hAnsi="Verdana"/>
                <w:b/>
                <w:sz w:val="20"/>
                <w:szCs w:val="20"/>
              </w:rPr>
              <w:t>14</w:t>
            </w:r>
          </w:p>
        </w:tc>
        <w:tc>
          <w:tcPr>
            <w:tcW w:w="851" w:type="dxa"/>
            <w:tcBorders>
              <w:top w:val="single" w:sz="4" w:space="0" w:color="auto"/>
              <w:left w:val="single" w:sz="4" w:space="0" w:color="auto"/>
              <w:bottom w:val="single" w:sz="4" w:space="0" w:color="auto"/>
              <w:right w:val="single" w:sz="4" w:space="0" w:color="auto"/>
            </w:tcBorders>
            <w:vAlign w:val="center"/>
          </w:tcPr>
          <w:p w:rsidR="00AE4816" w:rsidRDefault="00AE4816" w:rsidP="00AE4816">
            <w:pPr>
              <w:spacing w:line="276" w:lineRule="auto"/>
              <w:rPr>
                <w:rFonts w:ascii="Verdana" w:eastAsia="Times New Roman" w:hAnsi="Verdana"/>
                <w:b/>
                <w:sz w:val="20"/>
                <w:szCs w:val="20"/>
              </w:rPr>
            </w:pPr>
            <w:r>
              <w:rPr>
                <w:rFonts w:ascii="Verdana" w:eastAsia="Times New Roman" w:hAnsi="Verdana"/>
                <w:b/>
                <w:sz w:val="20"/>
                <w:szCs w:val="20"/>
              </w:rPr>
              <w:t>UND</w:t>
            </w:r>
          </w:p>
        </w:tc>
        <w:tc>
          <w:tcPr>
            <w:tcW w:w="567" w:type="dxa"/>
            <w:tcBorders>
              <w:top w:val="single" w:sz="4" w:space="0" w:color="auto"/>
              <w:left w:val="single" w:sz="4" w:space="0" w:color="auto"/>
              <w:bottom w:val="single" w:sz="4" w:space="0" w:color="auto"/>
              <w:right w:val="single" w:sz="4" w:space="0" w:color="auto"/>
            </w:tcBorders>
            <w:vAlign w:val="center"/>
          </w:tcPr>
          <w:p w:rsidR="00AE4816" w:rsidRDefault="00AE4816" w:rsidP="00AE4816">
            <w:pPr>
              <w:spacing w:line="276" w:lineRule="auto"/>
              <w:rPr>
                <w:rFonts w:ascii="Verdana" w:eastAsia="Times New Roman" w:hAnsi="Verdana"/>
                <w:b/>
                <w:sz w:val="20"/>
                <w:szCs w:val="20"/>
              </w:rPr>
            </w:pPr>
            <w:r>
              <w:rPr>
                <w:rFonts w:ascii="Verdana" w:eastAsia="Times New Roman" w:hAnsi="Verdana"/>
                <w:b/>
                <w:sz w:val="20"/>
                <w:szCs w:val="20"/>
              </w:rPr>
              <w:t>100</w:t>
            </w:r>
          </w:p>
        </w:tc>
        <w:tc>
          <w:tcPr>
            <w:tcW w:w="4677" w:type="dxa"/>
            <w:tcBorders>
              <w:top w:val="single" w:sz="4" w:space="0" w:color="auto"/>
              <w:left w:val="single" w:sz="4" w:space="0" w:color="auto"/>
              <w:bottom w:val="single" w:sz="4" w:space="0" w:color="auto"/>
              <w:right w:val="single" w:sz="4" w:space="0" w:color="auto"/>
            </w:tcBorders>
            <w:vAlign w:val="center"/>
          </w:tcPr>
          <w:p w:rsidR="00AE4816" w:rsidRPr="008912F0" w:rsidRDefault="00AE4816" w:rsidP="00AE4816">
            <w:pPr>
              <w:rPr>
                <w:rFonts w:ascii="Arial" w:eastAsia="Times New Roman" w:hAnsi="Arial"/>
                <w:bCs/>
                <w:sz w:val="20"/>
                <w:szCs w:val="20"/>
              </w:rPr>
            </w:pPr>
            <w:r w:rsidRPr="008912F0">
              <w:rPr>
                <w:rFonts w:ascii="Arial" w:eastAsia="Times New Roman" w:hAnsi="Arial"/>
                <w:bCs/>
                <w:sz w:val="20"/>
                <w:szCs w:val="20"/>
              </w:rPr>
              <w:t>MEDALHAS DE OURO</w:t>
            </w:r>
            <w:r w:rsidRPr="008912F0">
              <w:rPr>
                <w:rStyle w:val="Hyperlink"/>
                <w:rFonts w:ascii="Arial" w:hAnsi="Arial"/>
                <w:sz w:val="20"/>
                <w:szCs w:val="20"/>
              </w:rPr>
              <w:t xml:space="preserve"> </w:t>
            </w:r>
            <w:r w:rsidRPr="008912F0">
              <w:rPr>
                <w:rFonts w:ascii="Arial" w:hAnsi="Arial"/>
                <w:sz w:val="20"/>
                <w:szCs w:val="20"/>
              </w:rPr>
              <w:t>DIÂMETRO DE 60MM,</w:t>
            </w:r>
            <w:r w:rsidRPr="008912F0">
              <w:rPr>
                <w:rStyle w:val="Hyperlink"/>
                <w:rFonts w:ascii="Arial" w:hAnsi="Arial"/>
                <w:sz w:val="20"/>
                <w:szCs w:val="20"/>
              </w:rPr>
              <w:t xml:space="preserve"> </w:t>
            </w:r>
            <w:r w:rsidRPr="008912F0">
              <w:rPr>
                <w:rStyle w:val="Forte"/>
                <w:rFonts w:ascii="Arial" w:hAnsi="Arial"/>
                <w:b w:val="0"/>
                <w:sz w:val="20"/>
                <w:szCs w:val="20"/>
              </w:rPr>
              <w:t>MATERIAL</w:t>
            </w:r>
            <w:r w:rsidRPr="008912F0">
              <w:rPr>
                <w:rFonts w:ascii="Arial" w:hAnsi="Arial"/>
                <w:sz w:val="20"/>
                <w:szCs w:val="20"/>
              </w:rPr>
              <w:t xml:space="preserve"> METAL FUNDIDO COM RELEVO,</w:t>
            </w:r>
            <w:r w:rsidRPr="008912F0">
              <w:rPr>
                <w:rStyle w:val="Hyperlink"/>
                <w:rFonts w:ascii="Arial" w:hAnsi="Arial"/>
                <w:sz w:val="20"/>
                <w:szCs w:val="20"/>
              </w:rPr>
              <w:t xml:space="preserve"> </w:t>
            </w:r>
            <w:r w:rsidRPr="008912F0">
              <w:rPr>
                <w:rStyle w:val="Forte"/>
                <w:rFonts w:ascii="Arial" w:hAnsi="Arial"/>
                <w:b w:val="0"/>
                <w:sz w:val="20"/>
                <w:szCs w:val="20"/>
              </w:rPr>
              <w:t>FITA DE PESCOÇO</w:t>
            </w:r>
            <w:r w:rsidRPr="008912F0">
              <w:rPr>
                <w:rFonts w:ascii="Arial" w:hAnsi="Arial"/>
                <w:sz w:val="20"/>
                <w:szCs w:val="20"/>
              </w:rPr>
              <w:t xml:space="preserve"> CETIM AZUL SIMPLES</w:t>
            </w:r>
          </w:p>
        </w:tc>
        <w:tc>
          <w:tcPr>
            <w:tcW w:w="1276" w:type="dxa"/>
            <w:tcBorders>
              <w:top w:val="single" w:sz="4" w:space="0" w:color="auto"/>
              <w:left w:val="single" w:sz="4" w:space="0" w:color="auto"/>
              <w:bottom w:val="single" w:sz="4" w:space="0" w:color="auto"/>
              <w:right w:val="single" w:sz="4" w:space="0" w:color="auto"/>
            </w:tcBorders>
          </w:tcPr>
          <w:p w:rsidR="00AE4816" w:rsidRPr="00CE22CB" w:rsidRDefault="00AE4816" w:rsidP="00AE4816">
            <w:pPr>
              <w:spacing w:line="276" w:lineRule="auto"/>
              <w:rPr>
                <w:rFonts w:ascii="Verdana" w:eastAsia="Times New Roman" w:hAnsi="Verdana"/>
                <w:b/>
                <w:sz w:val="18"/>
                <w:szCs w:val="18"/>
              </w:rPr>
            </w:pPr>
            <w:r w:rsidRPr="00CE22CB">
              <w:rPr>
                <w:rFonts w:ascii="Verdana" w:eastAsia="Times New Roman" w:hAnsi="Verdana"/>
                <w:b/>
                <w:sz w:val="18"/>
                <w:szCs w:val="18"/>
              </w:rPr>
              <w:t>R$ 14,27</w:t>
            </w:r>
          </w:p>
        </w:tc>
        <w:tc>
          <w:tcPr>
            <w:tcW w:w="1558" w:type="dxa"/>
            <w:tcBorders>
              <w:top w:val="single" w:sz="4" w:space="0" w:color="auto"/>
              <w:left w:val="single" w:sz="4" w:space="0" w:color="auto"/>
              <w:bottom w:val="single" w:sz="4" w:space="0" w:color="auto"/>
              <w:right w:val="single" w:sz="4" w:space="0" w:color="auto"/>
            </w:tcBorders>
          </w:tcPr>
          <w:p w:rsidR="00AE4816" w:rsidRPr="00CE22CB" w:rsidRDefault="00AE4816" w:rsidP="00AE4816">
            <w:pPr>
              <w:spacing w:line="276" w:lineRule="auto"/>
              <w:jc w:val="center"/>
              <w:rPr>
                <w:rFonts w:ascii="Verdana" w:eastAsia="Times New Roman" w:hAnsi="Verdana"/>
                <w:b/>
                <w:sz w:val="18"/>
                <w:szCs w:val="18"/>
              </w:rPr>
            </w:pPr>
            <w:r w:rsidRPr="00CE22CB">
              <w:rPr>
                <w:rFonts w:ascii="Verdana" w:eastAsia="Times New Roman" w:hAnsi="Verdana"/>
                <w:b/>
                <w:sz w:val="18"/>
                <w:szCs w:val="18"/>
              </w:rPr>
              <w:t>R$ 1.427,00</w:t>
            </w:r>
          </w:p>
        </w:tc>
      </w:tr>
      <w:tr w:rsidR="00AE4816" w:rsidTr="009F01F3">
        <w:trPr>
          <w:trHeight w:val="416"/>
        </w:trPr>
        <w:tc>
          <w:tcPr>
            <w:tcW w:w="851" w:type="dxa"/>
            <w:tcBorders>
              <w:top w:val="single" w:sz="4" w:space="0" w:color="auto"/>
              <w:left w:val="single" w:sz="4" w:space="0" w:color="auto"/>
              <w:bottom w:val="single" w:sz="4" w:space="0" w:color="auto"/>
              <w:right w:val="single" w:sz="4" w:space="0" w:color="auto"/>
            </w:tcBorders>
            <w:vAlign w:val="center"/>
          </w:tcPr>
          <w:p w:rsidR="00AE4816" w:rsidRDefault="00085AFF" w:rsidP="00AE4816">
            <w:pPr>
              <w:spacing w:line="276" w:lineRule="auto"/>
              <w:jc w:val="center"/>
              <w:rPr>
                <w:rFonts w:ascii="Verdana" w:eastAsia="Times New Roman" w:hAnsi="Verdana"/>
                <w:b/>
                <w:sz w:val="20"/>
                <w:szCs w:val="20"/>
              </w:rPr>
            </w:pPr>
            <w:r>
              <w:rPr>
                <w:rFonts w:ascii="Verdana" w:eastAsia="Times New Roman" w:hAnsi="Verdana"/>
                <w:b/>
                <w:sz w:val="20"/>
                <w:szCs w:val="20"/>
              </w:rPr>
              <w:t>15</w:t>
            </w:r>
          </w:p>
        </w:tc>
        <w:tc>
          <w:tcPr>
            <w:tcW w:w="851" w:type="dxa"/>
            <w:tcBorders>
              <w:top w:val="single" w:sz="4" w:space="0" w:color="auto"/>
              <w:left w:val="single" w:sz="4" w:space="0" w:color="auto"/>
              <w:bottom w:val="single" w:sz="4" w:space="0" w:color="auto"/>
              <w:right w:val="single" w:sz="4" w:space="0" w:color="auto"/>
            </w:tcBorders>
            <w:vAlign w:val="center"/>
          </w:tcPr>
          <w:p w:rsidR="00AE4816" w:rsidRDefault="00AE4816" w:rsidP="00AE4816">
            <w:pPr>
              <w:spacing w:line="276" w:lineRule="auto"/>
              <w:rPr>
                <w:rFonts w:ascii="Verdana" w:eastAsia="Times New Roman" w:hAnsi="Verdana"/>
                <w:b/>
                <w:sz w:val="20"/>
                <w:szCs w:val="20"/>
              </w:rPr>
            </w:pPr>
            <w:r>
              <w:rPr>
                <w:rFonts w:ascii="Verdana" w:eastAsia="Times New Roman" w:hAnsi="Verdana"/>
                <w:b/>
                <w:sz w:val="20"/>
                <w:szCs w:val="20"/>
              </w:rPr>
              <w:t>UND</w:t>
            </w:r>
          </w:p>
        </w:tc>
        <w:tc>
          <w:tcPr>
            <w:tcW w:w="567" w:type="dxa"/>
            <w:tcBorders>
              <w:top w:val="single" w:sz="4" w:space="0" w:color="auto"/>
              <w:left w:val="single" w:sz="4" w:space="0" w:color="auto"/>
              <w:bottom w:val="single" w:sz="4" w:space="0" w:color="auto"/>
              <w:right w:val="single" w:sz="4" w:space="0" w:color="auto"/>
            </w:tcBorders>
            <w:vAlign w:val="center"/>
          </w:tcPr>
          <w:p w:rsidR="00AE4816" w:rsidRDefault="00AE4816" w:rsidP="00AE4816">
            <w:pPr>
              <w:spacing w:line="276" w:lineRule="auto"/>
              <w:rPr>
                <w:rFonts w:ascii="Verdana" w:eastAsia="Times New Roman" w:hAnsi="Verdana"/>
                <w:b/>
                <w:sz w:val="20"/>
                <w:szCs w:val="20"/>
              </w:rPr>
            </w:pPr>
            <w:r>
              <w:rPr>
                <w:rFonts w:ascii="Verdana" w:eastAsia="Times New Roman" w:hAnsi="Verdana"/>
                <w:b/>
                <w:sz w:val="20"/>
                <w:szCs w:val="20"/>
              </w:rPr>
              <w:t>100</w:t>
            </w:r>
          </w:p>
        </w:tc>
        <w:tc>
          <w:tcPr>
            <w:tcW w:w="4677" w:type="dxa"/>
            <w:tcBorders>
              <w:top w:val="single" w:sz="4" w:space="0" w:color="auto"/>
              <w:left w:val="single" w:sz="4" w:space="0" w:color="auto"/>
              <w:bottom w:val="single" w:sz="4" w:space="0" w:color="auto"/>
              <w:right w:val="single" w:sz="4" w:space="0" w:color="auto"/>
            </w:tcBorders>
            <w:vAlign w:val="center"/>
          </w:tcPr>
          <w:p w:rsidR="00AE4816" w:rsidRDefault="00AE4816" w:rsidP="00AE4816">
            <w:pPr>
              <w:rPr>
                <w:rFonts w:ascii="Arial" w:hAnsi="Arial"/>
                <w:sz w:val="20"/>
                <w:szCs w:val="20"/>
              </w:rPr>
            </w:pPr>
            <w:r w:rsidRPr="008912F0">
              <w:rPr>
                <w:rFonts w:ascii="Arial" w:eastAsia="Times New Roman" w:hAnsi="Arial"/>
                <w:bCs/>
                <w:sz w:val="20"/>
                <w:szCs w:val="20"/>
              </w:rPr>
              <w:t>MEDALHAS DE PRATA</w:t>
            </w:r>
            <w:r w:rsidRPr="008912F0">
              <w:rPr>
                <w:rFonts w:ascii="Arial" w:hAnsi="Arial"/>
                <w:sz w:val="20"/>
                <w:szCs w:val="20"/>
              </w:rPr>
              <w:t xml:space="preserve"> DIÂMETRO DE 60MM,</w:t>
            </w:r>
            <w:r w:rsidRPr="008912F0">
              <w:rPr>
                <w:rStyle w:val="Hyperlink"/>
                <w:rFonts w:ascii="Arial" w:hAnsi="Arial"/>
                <w:sz w:val="20"/>
                <w:szCs w:val="20"/>
              </w:rPr>
              <w:t xml:space="preserve"> </w:t>
            </w:r>
            <w:r w:rsidRPr="008912F0">
              <w:rPr>
                <w:rStyle w:val="Forte"/>
                <w:rFonts w:ascii="Arial" w:hAnsi="Arial"/>
                <w:b w:val="0"/>
                <w:sz w:val="20"/>
                <w:szCs w:val="20"/>
              </w:rPr>
              <w:t>MATERIAL</w:t>
            </w:r>
            <w:r w:rsidRPr="008912F0">
              <w:rPr>
                <w:rFonts w:ascii="Arial" w:hAnsi="Arial"/>
                <w:sz w:val="20"/>
                <w:szCs w:val="20"/>
              </w:rPr>
              <w:t xml:space="preserve"> METAL FUNDIDO COM RELEVO,</w:t>
            </w:r>
            <w:r w:rsidRPr="008912F0">
              <w:rPr>
                <w:rStyle w:val="Hyperlink"/>
                <w:rFonts w:ascii="Arial" w:hAnsi="Arial"/>
                <w:sz w:val="20"/>
                <w:szCs w:val="20"/>
              </w:rPr>
              <w:t xml:space="preserve"> </w:t>
            </w:r>
            <w:r w:rsidRPr="008912F0">
              <w:rPr>
                <w:rStyle w:val="Forte"/>
                <w:rFonts w:ascii="Arial" w:hAnsi="Arial"/>
                <w:b w:val="0"/>
                <w:sz w:val="20"/>
                <w:szCs w:val="20"/>
              </w:rPr>
              <w:t>FITA DE PESCOÇO</w:t>
            </w:r>
            <w:r w:rsidRPr="008912F0">
              <w:rPr>
                <w:rFonts w:ascii="Arial" w:hAnsi="Arial"/>
                <w:sz w:val="20"/>
                <w:szCs w:val="20"/>
              </w:rPr>
              <w:t xml:space="preserve"> CETIM AZUL SIMPLES</w:t>
            </w:r>
            <w:r w:rsidR="00085AFF">
              <w:rPr>
                <w:rFonts w:ascii="Arial" w:hAnsi="Arial"/>
                <w:sz w:val="20"/>
                <w:szCs w:val="20"/>
              </w:rPr>
              <w:t>.</w:t>
            </w:r>
          </w:p>
          <w:p w:rsidR="00085AFF" w:rsidRPr="008912F0" w:rsidRDefault="00085AFF" w:rsidP="00AE4816">
            <w:pPr>
              <w:rPr>
                <w:rFonts w:ascii="Arial" w:eastAsia="Times New Roman" w:hAnsi="Arial"/>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AE4816" w:rsidRPr="00CE22CB" w:rsidRDefault="00AE4816" w:rsidP="00AE4816">
            <w:pPr>
              <w:spacing w:line="276" w:lineRule="auto"/>
              <w:rPr>
                <w:rFonts w:ascii="Verdana" w:eastAsia="Times New Roman" w:hAnsi="Verdana"/>
                <w:b/>
                <w:sz w:val="18"/>
                <w:szCs w:val="18"/>
              </w:rPr>
            </w:pPr>
            <w:r w:rsidRPr="00CE22CB">
              <w:rPr>
                <w:rFonts w:ascii="Verdana" w:eastAsia="Times New Roman" w:hAnsi="Verdana"/>
                <w:b/>
                <w:sz w:val="18"/>
                <w:szCs w:val="18"/>
              </w:rPr>
              <w:t>R$ 14,46</w:t>
            </w:r>
          </w:p>
        </w:tc>
        <w:tc>
          <w:tcPr>
            <w:tcW w:w="1558" w:type="dxa"/>
            <w:tcBorders>
              <w:top w:val="single" w:sz="4" w:space="0" w:color="auto"/>
              <w:left w:val="single" w:sz="4" w:space="0" w:color="auto"/>
              <w:bottom w:val="single" w:sz="4" w:space="0" w:color="auto"/>
              <w:right w:val="single" w:sz="4" w:space="0" w:color="auto"/>
            </w:tcBorders>
          </w:tcPr>
          <w:p w:rsidR="00AE4816" w:rsidRPr="00CE22CB" w:rsidRDefault="00AE4816" w:rsidP="00AE4816">
            <w:pPr>
              <w:spacing w:line="276" w:lineRule="auto"/>
              <w:jc w:val="center"/>
              <w:rPr>
                <w:rFonts w:ascii="Verdana" w:eastAsia="Times New Roman" w:hAnsi="Verdana"/>
                <w:b/>
                <w:sz w:val="18"/>
                <w:szCs w:val="18"/>
              </w:rPr>
            </w:pPr>
            <w:r w:rsidRPr="00CE22CB">
              <w:rPr>
                <w:rFonts w:ascii="Verdana" w:eastAsia="Times New Roman" w:hAnsi="Verdana"/>
                <w:b/>
                <w:sz w:val="18"/>
                <w:szCs w:val="18"/>
              </w:rPr>
              <w:t>R$ 1.446,00</w:t>
            </w:r>
          </w:p>
        </w:tc>
      </w:tr>
      <w:tr w:rsidR="00AE4816" w:rsidTr="009F01F3">
        <w:trPr>
          <w:trHeight w:val="416"/>
        </w:trPr>
        <w:tc>
          <w:tcPr>
            <w:tcW w:w="851" w:type="dxa"/>
            <w:tcBorders>
              <w:top w:val="single" w:sz="4" w:space="0" w:color="auto"/>
              <w:left w:val="single" w:sz="4" w:space="0" w:color="auto"/>
              <w:bottom w:val="single" w:sz="4" w:space="0" w:color="auto"/>
              <w:right w:val="single" w:sz="4" w:space="0" w:color="auto"/>
            </w:tcBorders>
            <w:vAlign w:val="center"/>
          </w:tcPr>
          <w:p w:rsidR="00AE4816" w:rsidRDefault="00085AFF" w:rsidP="00AE4816">
            <w:pPr>
              <w:spacing w:line="276" w:lineRule="auto"/>
              <w:jc w:val="center"/>
              <w:rPr>
                <w:rFonts w:ascii="Verdana" w:eastAsia="Times New Roman" w:hAnsi="Verdana"/>
                <w:b/>
                <w:sz w:val="20"/>
                <w:szCs w:val="20"/>
              </w:rPr>
            </w:pPr>
            <w:r>
              <w:rPr>
                <w:rFonts w:ascii="Verdana" w:eastAsia="Times New Roman" w:hAnsi="Verdana"/>
                <w:b/>
                <w:sz w:val="20"/>
                <w:szCs w:val="20"/>
              </w:rPr>
              <w:t>16</w:t>
            </w:r>
          </w:p>
        </w:tc>
        <w:tc>
          <w:tcPr>
            <w:tcW w:w="851" w:type="dxa"/>
            <w:tcBorders>
              <w:top w:val="single" w:sz="4" w:space="0" w:color="auto"/>
              <w:left w:val="single" w:sz="4" w:space="0" w:color="auto"/>
              <w:bottom w:val="single" w:sz="4" w:space="0" w:color="auto"/>
              <w:right w:val="single" w:sz="4" w:space="0" w:color="auto"/>
            </w:tcBorders>
            <w:vAlign w:val="center"/>
          </w:tcPr>
          <w:p w:rsidR="00AE4816" w:rsidRDefault="00AE4816" w:rsidP="00AE4816">
            <w:pPr>
              <w:spacing w:line="276" w:lineRule="auto"/>
              <w:rPr>
                <w:rFonts w:ascii="Verdana" w:eastAsia="Times New Roman" w:hAnsi="Verdana"/>
                <w:b/>
                <w:sz w:val="20"/>
                <w:szCs w:val="20"/>
              </w:rPr>
            </w:pPr>
            <w:r>
              <w:rPr>
                <w:rFonts w:ascii="Verdana" w:eastAsia="Times New Roman" w:hAnsi="Verdana"/>
                <w:b/>
                <w:sz w:val="20"/>
                <w:szCs w:val="20"/>
              </w:rPr>
              <w:t>UND</w:t>
            </w:r>
          </w:p>
        </w:tc>
        <w:tc>
          <w:tcPr>
            <w:tcW w:w="567" w:type="dxa"/>
            <w:tcBorders>
              <w:top w:val="single" w:sz="4" w:space="0" w:color="auto"/>
              <w:left w:val="single" w:sz="4" w:space="0" w:color="auto"/>
              <w:bottom w:val="single" w:sz="4" w:space="0" w:color="auto"/>
              <w:right w:val="single" w:sz="4" w:space="0" w:color="auto"/>
            </w:tcBorders>
            <w:vAlign w:val="center"/>
          </w:tcPr>
          <w:p w:rsidR="00AE4816" w:rsidRDefault="00AE4816" w:rsidP="00AE4816">
            <w:pPr>
              <w:spacing w:line="276" w:lineRule="auto"/>
              <w:rPr>
                <w:rFonts w:ascii="Verdana" w:eastAsia="Times New Roman" w:hAnsi="Verdana"/>
                <w:b/>
                <w:sz w:val="20"/>
                <w:szCs w:val="20"/>
              </w:rPr>
            </w:pPr>
            <w:r>
              <w:rPr>
                <w:rFonts w:ascii="Verdana" w:eastAsia="Times New Roman" w:hAnsi="Verdana"/>
                <w:b/>
                <w:sz w:val="20"/>
                <w:szCs w:val="20"/>
              </w:rPr>
              <w:t>100</w:t>
            </w:r>
          </w:p>
        </w:tc>
        <w:tc>
          <w:tcPr>
            <w:tcW w:w="4677" w:type="dxa"/>
            <w:tcBorders>
              <w:top w:val="single" w:sz="4" w:space="0" w:color="auto"/>
              <w:left w:val="single" w:sz="4" w:space="0" w:color="auto"/>
              <w:bottom w:val="single" w:sz="4" w:space="0" w:color="auto"/>
              <w:right w:val="single" w:sz="4" w:space="0" w:color="auto"/>
            </w:tcBorders>
            <w:vAlign w:val="center"/>
          </w:tcPr>
          <w:p w:rsidR="00AE4816" w:rsidRPr="008912F0" w:rsidRDefault="00AE4816" w:rsidP="00AE4816">
            <w:pPr>
              <w:spacing w:line="276" w:lineRule="auto"/>
              <w:rPr>
                <w:rFonts w:ascii="Arial" w:eastAsia="Times New Roman" w:hAnsi="Arial"/>
                <w:b/>
                <w:sz w:val="20"/>
                <w:szCs w:val="20"/>
              </w:rPr>
            </w:pPr>
            <w:r w:rsidRPr="008912F0">
              <w:rPr>
                <w:rFonts w:ascii="Arial" w:eastAsia="Times New Roman" w:hAnsi="Arial"/>
                <w:bCs/>
                <w:sz w:val="20"/>
                <w:szCs w:val="20"/>
              </w:rPr>
              <w:t>MEDALHAS DE BRONZE</w:t>
            </w:r>
            <w:r w:rsidRPr="008912F0">
              <w:rPr>
                <w:rFonts w:ascii="Arial" w:hAnsi="Arial"/>
                <w:sz w:val="20"/>
                <w:szCs w:val="20"/>
              </w:rPr>
              <w:t xml:space="preserve"> DIÂMETRO DE 60MM,</w:t>
            </w:r>
            <w:r w:rsidRPr="008912F0">
              <w:rPr>
                <w:rStyle w:val="Hyperlink"/>
                <w:rFonts w:ascii="Arial" w:hAnsi="Arial"/>
                <w:sz w:val="20"/>
                <w:szCs w:val="20"/>
              </w:rPr>
              <w:t xml:space="preserve"> </w:t>
            </w:r>
            <w:r w:rsidRPr="008912F0">
              <w:rPr>
                <w:rStyle w:val="Forte"/>
                <w:rFonts w:ascii="Arial" w:hAnsi="Arial"/>
                <w:b w:val="0"/>
                <w:sz w:val="20"/>
                <w:szCs w:val="20"/>
              </w:rPr>
              <w:t>MATERIAL</w:t>
            </w:r>
            <w:r w:rsidRPr="008912F0">
              <w:rPr>
                <w:rFonts w:ascii="Arial" w:hAnsi="Arial"/>
                <w:sz w:val="20"/>
                <w:szCs w:val="20"/>
              </w:rPr>
              <w:t xml:space="preserve"> METAL FUNDIDO COM RELEVO,</w:t>
            </w:r>
            <w:r w:rsidRPr="008912F0">
              <w:rPr>
                <w:rStyle w:val="Hyperlink"/>
                <w:rFonts w:ascii="Arial" w:hAnsi="Arial"/>
                <w:sz w:val="20"/>
                <w:szCs w:val="20"/>
              </w:rPr>
              <w:t xml:space="preserve"> </w:t>
            </w:r>
            <w:r w:rsidRPr="008912F0">
              <w:rPr>
                <w:rStyle w:val="Forte"/>
                <w:rFonts w:ascii="Arial" w:hAnsi="Arial"/>
                <w:b w:val="0"/>
                <w:sz w:val="20"/>
                <w:szCs w:val="20"/>
              </w:rPr>
              <w:t>FITA DE PESCOÇO</w:t>
            </w:r>
            <w:r w:rsidRPr="008912F0">
              <w:rPr>
                <w:rFonts w:ascii="Arial" w:hAnsi="Arial"/>
                <w:sz w:val="20"/>
                <w:szCs w:val="20"/>
              </w:rPr>
              <w:t xml:space="preserve"> CETIM AZUL SIMPLES</w:t>
            </w:r>
            <w:r w:rsidR="00085AFF">
              <w:rPr>
                <w:rFonts w:ascii="Arial" w:hAnsi="Arial"/>
                <w:sz w:val="20"/>
                <w:szCs w:val="20"/>
              </w:rPr>
              <w:t>.</w:t>
            </w:r>
          </w:p>
        </w:tc>
        <w:tc>
          <w:tcPr>
            <w:tcW w:w="1276" w:type="dxa"/>
            <w:tcBorders>
              <w:top w:val="single" w:sz="4" w:space="0" w:color="auto"/>
              <w:left w:val="single" w:sz="4" w:space="0" w:color="auto"/>
              <w:bottom w:val="single" w:sz="4" w:space="0" w:color="auto"/>
              <w:right w:val="single" w:sz="4" w:space="0" w:color="auto"/>
            </w:tcBorders>
          </w:tcPr>
          <w:p w:rsidR="00AE4816" w:rsidRPr="00CE22CB" w:rsidRDefault="00AE4816" w:rsidP="00AE4816">
            <w:pPr>
              <w:spacing w:line="276" w:lineRule="auto"/>
              <w:rPr>
                <w:rFonts w:ascii="Verdana" w:eastAsia="Times New Roman" w:hAnsi="Verdana"/>
                <w:b/>
                <w:sz w:val="18"/>
                <w:szCs w:val="18"/>
              </w:rPr>
            </w:pPr>
            <w:r w:rsidRPr="00CE22CB">
              <w:rPr>
                <w:rFonts w:ascii="Verdana" w:eastAsia="Times New Roman" w:hAnsi="Verdana"/>
                <w:b/>
                <w:sz w:val="18"/>
                <w:szCs w:val="18"/>
              </w:rPr>
              <w:t>R$ 14,50</w:t>
            </w:r>
          </w:p>
        </w:tc>
        <w:tc>
          <w:tcPr>
            <w:tcW w:w="1558" w:type="dxa"/>
            <w:tcBorders>
              <w:top w:val="single" w:sz="4" w:space="0" w:color="auto"/>
              <w:left w:val="single" w:sz="4" w:space="0" w:color="auto"/>
              <w:bottom w:val="single" w:sz="4" w:space="0" w:color="auto"/>
              <w:right w:val="single" w:sz="4" w:space="0" w:color="auto"/>
            </w:tcBorders>
          </w:tcPr>
          <w:p w:rsidR="00AE4816" w:rsidRPr="00CE22CB" w:rsidRDefault="00AE4816" w:rsidP="00AE4816">
            <w:pPr>
              <w:spacing w:line="276" w:lineRule="auto"/>
              <w:jc w:val="center"/>
              <w:rPr>
                <w:rFonts w:ascii="Verdana" w:eastAsia="Times New Roman" w:hAnsi="Verdana"/>
                <w:b/>
                <w:sz w:val="18"/>
                <w:szCs w:val="18"/>
              </w:rPr>
            </w:pPr>
            <w:r w:rsidRPr="00CE22CB">
              <w:rPr>
                <w:rFonts w:ascii="Verdana" w:eastAsia="Times New Roman" w:hAnsi="Verdana"/>
                <w:b/>
                <w:sz w:val="18"/>
                <w:szCs w:val="18"/>
              </w:rPr>
              <w:t>R$ 1.450,00</w:t>
            </w:r>
          </w:p>
        </w:tc>
      </w:tr>
      <w:tr w:rsidR="00AE4816" w:rsidTr="009F01F3">
        <w:trPr>
          <w:trHeight w:val="416"/>
        </w:trPr>
        <w:tc>
          <w:tcPr>
            <w:tcW w:w="851" w:type="dxa"/>
            <w:tcBorders>
              <w:top w:val="single" w:sz="4" w:space="0" w:color="auto"/>
              <w:left w:val="single" w:sz="4" w:space="0" w:color="auto"/>
              <w:bottom w:val="single" w:sz="4" w:space="0" w:color="auto"/>
              <w:right w:val="single" w:sz="4" w:space="0" w:color="auto"/>
            </w:tcBorders>
            <w:vAlign w:val="center"/>
          </w:tcPr>
          <w:p w:rsidR="00AE4816" w:rsidRDefault="00AE4816" w:rsidP="00AE4816">
            <w:pPr>
              <w:spacing w:line="276" w:lineRule="auto"/>
              <w:jc w:val="center"/>
              <w:rPr>
                <w:rFonts w:ascii="Verdana" w:eastAsia="Times New Roman" w:hAnsi="Verdana"/>
                <w:b/>
                <w:sz w:val="20"/>
                <w:szCs w:val="20"/>
              </w:rPr>
            </w:pPr>
          </w:p>
        </w:tc>
        <w:tc>
          <w:tcPr>
            <w:tcW w:w="851" w:type="dxa"/>
            <w:tcBorders>
              <w:top w:val="single" w:sz="4" w:space="0" w:color="auto"/>
              <w:left w:val="single" w:sz="4" w:space="0" w:color="auto"/>
              <w:bottom w:val="single" w:sz="4" w:space="0" w:color="auto"/>
              <w:right w:val="single" w:sz="4" w:space="0" w:color="auto"/>
            </w:tcBorders>
          </w:tcPr>
          <w:p w:rsidR="00AE4816" w:rsidRDefault="00AE4816" w:rsidP="00AE4816">
            <w:pPr>
              <w:spacing w:line="276" w:lineRule="auto"/>
              <w:jc w:val="center"/>
              <w:rPr>
                <w:rFonts w:ascii="Verdana" w:eastAsia="Times New Roman" w:hAnsi="Verdana"/>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AE4816" w:rsidRDefault="00AE4816" w:rsidP="00AE4816">
            <w:pPr>
              <w:spacing w:line="276" w:lineRule="auto"/>
              <w:jc w:val="center"/>
              <w:rPr>
                <w:rFonts w:ascii="Verdana" w:eastAsia="Times New Roman" w:hAnsi="Verdana"/>
                <w:b/>
                <w:sz w:val="20"/>
                <w:szCs w:val="20"/>
              </w:rPr>
            </w:pPr>
          </w:p>
        </w:tc>
        <w:tc>
          <w:tcPr>
            <w:tcW w:w="4677" w:type="dxa"/>
            <w:tcBorders>
              <w:top w:val="single" w:sz="4" w:space="0" w:color="auto"/>
              <w:left w:val="single" w:sz="4" w:space="0" w:color="auto"/>
              <w:bottom w:val="single" w:sz="4" w:space="0" w:color="auto"/>
              <w:right w:val="single" w:sz="4" w:space="0" w:color="auto"/>
            </w:tcBorders>
            <w:vAlign w:val="center"/>
            <w:hideMark/>
          </w:tcPr>
          <w:p w:rsidR="00AE4816" w:rsidRDefault="00AE4816" w:rsidP="00AE4816">
            <w:pPr>
              <w:spacing w:line="276" w:lineRule="auto"/>
              <w:jc w:val="center"/>
              <w:rPr>
                <w:rFonts w:ascii="Verdana" w:eastAsia="Times New Roman" w:hAnsi="Verdana"/>
                <w:b/>
                <w:sz w:val="20"/>
                <w:szCs w:val="20"/>
              </w:rPr>
            </w:pPr>
            <w:r>
              <w:rPr>
                <w:rFonts w:ascii="Verdana" w:eastAsia="Times New Roman" w:hAnsi="Verdana"/>
                <w:b/>
                <w:sz w:val="20"/>
                <w:szCs w:val="20"/>
              </w:rPr>
              <w:t>TOTAL:</w:t>
            </w:r>
            <w:r>
              <w:t xml:space="preserve"> </w:t>
            </w:r>
          </w:p>
        </w:tc>
        <w:tc>
          <w:tcPr>
            <w:tcW w:w="1276" w:type="dxa"/>
            <w:tcBorders>
              <w:top w:val="single" w:sz="4" w:space="0" w:color="auto"/>
              <w:left w:val="single" w:sz="4" w:space="0" w:color="auto"/>
              <w:bottom w:val="single" w:sz="4" w:space="0" w:color="auto"/>
              <w:right w:val="single" w:sz="4" w:space="0" w:color="auto"/>
            </w:tcBorders>
          </w:tcPr>
          <w:p w:rsidR="00AE4816" w:rsidRDefault="00AE4816" w:rsidP="00AE4816">
            <w:pPr>
              <w:spacing w:line="276" w:lineRule="auto"/>
              <w:jc w:val="center"/>
              <w:rPr>
                <w:rFonts w:ascii="Verdana" w:eastAsia="Times New Roman" w:hAnsi="Verdana"/>
                <w:b/>
                <w:sz w:val="20"/>
                <w:szCs w:val="20"/>
              </w:rPr>
            </w:pPr>
          </w:p>
        </w:tc>
        <w:tc>
          <w:tcPr>
            <w:tcW w:w="1558" w:type="dxa"/>
            <w:tcBorders>
              <w:top w:val="single" w:sz="4" w:space="0" w:color="auto"/>
              <w:left w:val="single" w:sz="4" w:space="0" w:color="auto"/>
              <w:bottom w:val="single" w:sz="4" w:space="0" w:color="auto"/>
              <w:right w:val="single" w:sz="4" w:space="0" w:color="auto"/>
            </w:tcBorders>
          </w:tcPr>
          <w:p w:rsidR="00AE4816" w:rsidRDefault="006D6EBD" w:rsidP="00AE4816">
            <w:pPr>
              <w:spacing w:line="276" w:lineRule="auto"/>
              <w:jc w:val="center"/>
              <w:rPr>
                <w:rFonts w:ascii="Verdana" w:eastAsia="Times New Roman" w:hAnsi="Verdana"/>
                <w:b/>
                <w:sz w:val="20"/>
                <w:szCs w:val="20"/>
              </w:rPr>
            </w:pPr>
            <w:r w:rsidRPr="00085AFF">
              <w:rPr>
                <w:rFonts w:ascii="Verdana" w:hAnsi="Verdana"/>
                <w:sz w:val="20"/>
              </w:rPr>
              <w:t>20.749,59</w:t>
            </w:r>
          </w:p>
        </w:tc>
      </w:tr>
    </w:tbl>
    <w:p w:rsidR="00FA0F54" w:rsidRDefault="00FA0F54" w:rsidP="00FA0F54">
      <w:pPr>
        <w:pStyle w:val="Standard"/>
        <w:spacing w:after="120" w:line="276" w:lineRule="auto"/>
        <w:jc w:val="both"/>
        <w:rPr>
          <w:rFonts w:ascii="Verdana" w:hAnsi="Verdana"/>
          <w:sz w:val="20"/>
        </w:rPr>
      </w:pPr>
    </w:p>
    <w:p w:rsidR="00FA0F54" w:rsidRDefault="00FA0F54" w:rsidP="00FA0F54">
      <w:pPr>
        <w:pStyle w:val="Standard"/>
        <w:spacing w:after="120" w:line="276" w:lineRule="auto"/>
        <w:jc w:val="both"/>
        <w:rPr>
          <w:rFonts w:ascii="Verdana" w:hAnsi="Verdana"/>
          <w:sz w:val="20"/>
        </w:rPr>
      </w:pPr>
      <w:r>
        <w:rPr>
          <w:rFonts w:ascii="Verdana" w:hAnsi="Verdana"/>
          <w:sz w:val="20"/>
        </w:rPr>
        <w:t xml:space="preserve">1.2.2. O valor global está estimado em </w:t>
      </w:r>
      <w:bookmarkStart w:id="2" w:name="_Hlk189644960"/>
      <w:r w:rsidR="00E82300">
        <w:rPr>
          <w:rFonts w:ascii="Verdana" w:hAnsi="Verdana"/>
          <w:sz w:val="20"/>
        </w:rPr>
        <w:t>R$</w:t>
      </w:r>
      <w:r w:rsidR="00085AFF" w:rsidRPr="00085AFF">
        <w:rPr>
          <w:rFonts w:ascii="Verdana" w:hAnsi="Verdana"/>
          <w:sz w:val="20"/>
        </w:rPr>
        <w:t xml:space="preserve">$ 20.749,59 </w:t>
      </w:r>
      <w:r w:rsidR="00085AFF">
        <w:rPr>
          <w:rFonts w:ascii="Verdana" w:hAnsi="Verdana"/>
          <w:sz w:val="20"/>
        </w:rPr>
        <w:t>(</w:t>
      </w:r>
      <w:r w:rsidR="00085AFF" w:rsidRPr="00085AFF">
        <w:rPr>
          <w:rFonts w:ascii="Verdana" w:hAnsi="Verdana"/>
          <w:sz w:val="20"/>
        </w:rPr>
        <w:t>Vinte mil, setecentos e quarenta e nove reais e cinquenta e nove centavos.</w:t>
      </w:r>
      <w:r>
        <w:rPr>
          <w:rFonts w:ascii="Verdana" w:hAnsi="Verdana"/>
          <w:sz w:val="20"/>
        </w:rPr>
        <w:t>)</w:t>
      </w:r>
    </w:p>
    <w:bookmarkEnd w:id="0"/>
    <w:bookmarkEnd w:id="2"/>
    <w:p w:rsidR="00FA0F54" w:rsidRDefault="00FA0F54" w:rsidP="00FA0F54">
      <w:pPr>
        <w:pStyle w:val="Standard"/>
        <w:shd w:val="clear" w:color="auto" w:fill="D9D9D9" w:themeFill="background1" w:themeFillShade="D9"/>
        <w:spacing w:after="120" w:line="276" w:lineRule="auto"/>
        <w:jc w:val="both"/>
        <w:rPr>
          <w:rFonts w:ascii="Verdana" w:hAnsi="Verdana" w:cs="Calibri"/>
          <w:b/>
          <w:sz w:val="20"/>
        </w:rPr>
      </w:pPr>
      <w:r>
        <w:rPr>
          <w:rFonts w:ascii="Verdana" w:hAnsi="Verdana" w:cs="Calibri"/>
          <w:b/>
          <w:sz w:val="20"/>
        </w:rPr>
        <w:t xml:space="preserve">2.  DA JUSTIFICATIVA DA CONTRATAÇÃO </w:t>
      </w:r>
    </w:p>
    <w:p w:rsidR="00E82300" w:rsidRPr="00377B7E" w:rsidRDefault="00A44AA5" w:rsidP="00A44AA5">
      <w:pPr>
        <w:pStyle w:val="Standard"/>
        <w:spacing w:after="120" w:line="276" w:lineRule="auto"/>
        <w:rPr>
          <w:rFonts w:ascii="Arial" w:hAnsi="Arial" w:cs="Arial"/>
          <w:b/>
          <w:sz w:val="20"/>
        </w:rPr>
      </w:pPr>
      <w:r w:rsidRPr="00377B7E">
        <w:rPr>
          <w:rFonts w:ascii="Arial" w:hAnsi="Arial" w:cs="Arial"/>
          <w:b/>
          <w:sz w:val="20"/>
        </w:rPr>
        <w:lastRenderedPageBreak/>
        <w:t>2.1 A contratação de uma gráfica especializada é indispensável para garantir o sucesso cívico do desfile municipal e a relevância emocional das formaturas escolares.</w:t>
      </w:r>
    </w:p>
    <w:p w:rsidR="00A44AA5" w:rsidRPr="00377B7E" w:rsidRDefault="00A44AA5" w:rsidP="00A44AA5">
      <w:pPr>
        <w:widowControl/>
        <w:suppressAutoHyphens w:val="0"/>
        <w:autoSpaceDN/>
        <w:rPr>
          <w:rFonts w:ascii="Arial" w:eastAsia="Times New Roman" w:hAnsi="Arial"/>
          <w:kern w:val="0"/>
          <w:sz w:val="20"/>
          <w:szCs w:val="20"/>
          <w:lang w:eastAsia="pt-BR" w:bidi="ar-SA"/>
        </w:rPr>
      </w:pPr>
      <w:r w:rsidRPr="00377B7E">
        <w:rPr>
          <w:rFonts w:ascii="Arial" w:hAnsi="Arial"/>
          <w:b/>
          <w:sz w:val="20"/>
          <w:szCs w:val="20"/>
        </w:rPr>
        <w:t xml:space="preserve">2.2 </w:t>
      </w:r>
      <w:r w:rsidRPr="00377B7E">
        <w:rPr>
          <w:rFonts w:ascii="Arial" w:eastAsia="Times New Roman" w:hAnsi="Arial"/>
          <w:kern w:val="0"/>
          <w:sz w:val="20"/>
          <w:szCs w:val="20"/>
          <w:lang w:eastAsia="pt-BR" w:bidi="ar-SA"/>
        </w:rPr>
        <w:t>Contratação de empresa especializada em serviços gráficos e de comunicação visual para a confecção de materiais de grande porte (faixas e letreiros) para o Desfile Cívico de Aniversário da Cidade, bem como a confecção de diplomas, certificados e lembranças personalizadas para as cerimônias de formatura das turmas de Educação Infantil (Jardim 1 e Jardim 2) e do Ensino Fundamental (5º anos).</w:t>
      </w:r>
    </w:p>
    <w:p w:rsidR="00A44AA5" w:rsidRPr="00377B7E" w:rsidRDefault="00A44AA5" w:rsidP="00A44AA5">
      <w:pPr>
        <w:pStyle w:val="PargrafodaLista"/>
        <w:widowControl/>
        <w:numPr>
          <w:ilvl w:val="1"/>
          <w:numId w:val="9"/>
        </w:numPr>
        <w:suppressAutoHyphens w:val="0"/>
        <w:autoSpaceDN/>
        <w:rPr>
          <w:rFonts w:ascii="Arial" w:eastAsia="Times New Roman" w:hAnsi="Arial" w:cs="Arial"/>
          <w:kern w:val="0"/>
          <w:sz w:val="20"/>
          <w:szCs w:val="20"/>
          <w:lang w:eastAsia="pt-BR" w:bidi="ar-SA"/>
        </w:rPr>
      </w:pPr>
      <w:r w:rsidRPr="00377B7E">
        <w:rPr>
          <w:rFonts w:ascii="Arial" w:eastAsia="Times New Roman" w:hAnsi="Arial" w:cs="Arial"/>
          <w:kern w:val="0"/>
          <w:sz w:val="20"/>
          <w:szCs w:val="20"/>
          <w:lang w:eastAsia="pt-BR" w:bidi="ar-SA"/>
        </w:rPr>
        <w:t>O desfile cívico é um evento público de grande visibilidade. O uso de faixas e letreiros profissionais e padronizados é essencial para identificar a escola e destacar o tema trabalhado pelos alunos perante a comunidade e as autoridades locais.</w:t>
      </w:r>
    </w:p>
    <w:p w:rsidR="00A44AA5" w:rsidRPr="00377B7E" w:rsidRDefault="00A44AA5" w:rsidP="00A44AA5">
      <w:pPr>
        <w:pStyle w:val="PargrafodaLista"/>
        <w:widowControl/>
        <w:numPr>
          <w:ilvl w:val="1"/>
          <w:numId w:val="9"/>
        </w:numPr>
        <w:suppressAutoHyphens w:val="0"/>
        <w:autoSpaceDN/>
        <w:rPr>
          <w:rFonts w:ascii="Arial" w:eastAsia="Times New Roman" w:hAnsi="Arial" w:cs="Arial"/>
          <w:kern w:val="0"/>
          <w:sz w:val="20"/>
          <w:szCs w:val="20"/>
          <w:lang w:eastAsia="pt-BR" w:bidi="ar-SA"/>
        </w:rPr>
      </w:pPr>
      <w:r w:rsidRPr="00377B7E">
        <w:rPr>
          <w:rFonts w:ascii="Arial" w:eastAsia="Times New Roman" w:hAnsi="Arial" w:cs="Arial"/>
          <w:kern w:val="0"/>
          <w:sz w:val="20"/>
          <w:szCs w:val="20"/>
          <w:lang w:eastAsia="pt-BR" w:bidi="ar-SA"/>
        </w:rPr>
        <w:t xml:space="preserve"> Materiais de grande porte produzidos em lona e com acabamento de alta qualidade (ilhós e bastões) garantem o alinhamento estético do pelotão da escola, resistindo ao deslocamento e às condições climáticas do evento (vento ou sol forte).</w:t>
      </w:r>
    </w:p>
    <w:p w:rsidR="00A44AA5" w:rsidRPr="00377B7E" w:rsidRDefault="00A44AA5" w:rsidP="00A44AA5">
      <w:pPr>
        <w:pStyle w:val="PargrafodaLista"/>
        <w:widowControl/>
        <w:numPr>
          <w:ilvl w:val="1"/>
          <w:numId w:val="9"/>
        </w:numPr>
        <w:suppressAutoHyphens w:val="0"/>
        <w:autoSpaceDN/>
        <w:rPr>
          <w:rFonts w:ascii="Arial" w:eastAsia="Times New Roman" w:hAnsi="Arial" w:cs="Arial"/>
          <w:kern w:val="0"/>
          <w:sz w:val="20"/>
          <w:szCs w:val="20"/>
          <w:lang w:eastAsia="pt-BR" w:bidi="ar-SA"/>
        </w:rPr>
      </w:pPr>
      <w:r w:rsidRPr="00377B7E">
        <w:rPr>
          <w:rFonts w:ascii="Arial" w:eastAsia="Times New Roman" w:hAnsi="Arial" w:cs="Arial"/>
          <w:kern w:val="0"/>
          <w:sz w:val="20"/>
          <w:szCs w:val="20"/>
          <w:lang w:eastAsia="pt-BR" w:bidi="ar-SA"/>
        </w:rPr>
        <w:t xml:space="preserve">Os diplomas marcam o encerramento de ciclos vitais (a transição da Educação Infantil e a conclusão dos anos iniciais do Ensino Fundamental). Eles exigem papel de alta gramatura (como papel diplomata ou </w:t>
      </w:r>
      <w:proofErr w:type="spellStart"/>
      <w:r w:rsidRPr="00377B7E">
        <w:rPr>
          <w:rFonts w:ascii="Arial" w:eastAsia="Times New Roman" w:hAnsi="Arial" w:cs="Arial"/>
          <w:kern w:val="0"/>
          <w:sz w:val="20"/>
          <w:szCs w:val="20"/>
          <w:lang w:eastAsia="pt-BR" w:bidi="ar-SA"/>
        </w:rPr>
        <w:t>couchê</w:t>
      </w:r>
      <w:proofErr w:type="spellEnd"/>
      <w:r w:rsidRPr="00377B7E">
        <w:rPr>
          <w:rFonts w:ascii="Arial" w:eastAsia="Times New Roman" w:hAnsi="Arial" w:cs="Arial"/>
          <w:kern w:val="0"/>
          <w:sz w:val="20"/>
          <w:szCs w:val="20"/>
          <w:lang w:eastAsia="pt-BR" w:bidi="ar-SA"/>
        </w:rPr>
        <w:t xml:space="preserve"> fosco) e impressão digital de alta resolução para evitar borrões e garantir a longevidade do documento.</w:t>
      </w:r>
    </w:p>
    <w:p w:rsidR="00A44AA5" w:rsidRPr="00377B7E" w:rsidRDefault="00A44AA5" w:rsidP="00A44AA5">
      <w:pPr>
        <w:pStyle w:val="PargrafodaLista"/>
        <w:widowControl/>
        <w:numPr>
          <w:ilvl w:val="1"/>
          <w:numId w:val="9"/>
        </w:numPr>
        <w:suppressAutoHyphens w:val="0"/>
        <w:autoSpaceDN/>
        <w:rPr>
          <w:rFonts w:ascii="Arial" w:eastAsia="Times New Roman" w:hAnsi="Arial" w:cs="Arial"/>
          <w:kern w:val="0"/>
          <w:sz w:val="20"/>
          <w:szCs w:val="20"/>
          <w:lang w:eastAsia="pt-BR" w:bidi="ar-SA"/>
        </w:rPr>
      </w:pPr>
      <w:r w:rsidRPr="00377B7E">
        <w:rPr>
          <w:rFonts w:ascii="Arial" w:eastAsia="Times New Roman" w:hAnsi="Arial" w:cs="Arial"/>
          <w:kern w:val="0"/>
          <w:sz w:val="20"/>
          <w:szCs w:val="20"/>
          <w:lang w:eastAsia="pt-BR" w:bidi="ar-SA"/>
        </w:rPr>
        <w:t xml:space="preserve"> As lembranças personalizadas materializam a conquista dos estudantes. Para o Jardim 1 e 2, estimulam o lúdico e a transição escolar; para o 5º ano, reforçam o sentimento de dever cumprido e incentivo para os anos finais do Ensino Fundamental.</w:t>
      </w:r>
    </w:p>
    <w:p w:rsidR="00A44AA5" w:rsidRPr="00377B7E" w:rsidRDefault="00A44AA5" w:rsidP="00A44AA5">
      <w:pPr>
        <w:pStyle w:val="PargrafodaLista"/>
        <w:widowControl/>
        <w:numPr>
          <w:ilvl w:val="1"/>
          <w:numId w:val="9"/>
        </w:numPr>
        <w:suppressAutoHyphens w:val="0"/>
        <w:autoSpaceDN/>
        <w:rPr>
          <w:rFonts w:ascii="Arial" w:eastAsia="Times New Roman" w:hAnsi="Arial" w:cs="Arial"/>
          <w:kern w:val="0"/>
          <w:sz w:val="20"/>
          <w:szCs w:val="20"/>
          <w:lang w:eastAsia="pt-BR" w:bidi="ar-SA"/>
        </w:rPr>
      </w:pPr>
      <w:r w:rsidRPr="00377B7E">
        <w:rPr>
          <w:rFonts w:ascii="Arial" w:eastAsia="Times New Roman" w:hAnsi="Arial" w:cs="Arial"/>
          <w:kern w:val="0"/>
          <w:sz w:val="20"/>
          <w:szCs w:val="20"/>
          <w:lang w:eastAsia="pt-BR" w:bidi="ar-SA"/>
        </w:rPr>
        <w:t>A unidade escolar não dispõe de maquinário industrial para a impressão de faixas de grandes dimensões, tampouco possui insumos específicos para o acabamento de diplomas com selos ou texturas especiais.</w:t>
      </w:r>
    </w:p>
    <w:p w:rsidR="00A44AA5" w:rsidRPr="00377B7E" w:rsidRDefault="00A44AA5" w:rsidP="00A44AA5">
      <w:pPr>
        <w:pStyle w:val="PargrafodaLista"/>
        <w:widowControl/>
        <w:numPr>
          <w:ilvl w:val="1"/>
          <w:numId w:val="9"/>
        </w:numPr>
        <w:suppressAutoHyphens w:val="0"/>
        <w:autoSpaceDN/>
        <w:rPr>
          <w:rFonts w:ascii="Arial" w:eastAsia="Times New Roman" w:hAnsi="Arial" w:cs="Arial"/>
          <w:kern w:val="0"/>
          <w:sz w:val="20"/>
          <w:szCs w:val="20"/>
          <w:lang w:eastAsia="pt-BR" w:bidi="ar-SA"/>
        </w:rPr>
      </w:pPr>
      <w:r w:rsidRPr="00377B7E">
        <w:rPr>
          <w:rFonts w:ascii="Arial" w:eastAsia="Times New Roman" w:hAnsi="Arial" w:cs="Arial"/>
          <w:kern w:val="0"/>
          <w:sz w:val="20"/>
          <w:szCs w:val="20"/>
          <w:lang w:eastAsia="pt-BR" w:bidi="ar-SA"/>
        </w:rPr>
        <w:t xml:space="preserve"> A produção em lote por uma gráfica especializada reduz drasticamente o custo unitário dos materiais. Isso evita o desperdício de recursos públicos ou institucionais com impressões caseiras de baixa durabilidade e alto consumo de toners comuns.</w:t>
      </w:r>
    </w:p>
    <w:p w:rsidR="00A44AA5" w:rsidRPr="00377B7E" w:rsidRDefault="00A44AA5" w:rsidP="00A44AA5">
      <w:pPr>
        <w:widowControl/>
        <w:suppressAutoHyphens w:val="0"/>
        <w:autoSpaceDN/>
        <w:rPr>
          <w:rFonts w:ascii="Arial" w:eastAsia="Times New Roman" w:hAnsi="Arial"/>
          <w:kern w:val="0"/>
          <w:sz w:val="20"/>
          <w:szCs w:val="20"/>
          <w:lang w:eastAsia="pt-BR" w:bidi="ar-SA"/>
        </w:rPr>
      </w:pPr>
    </w:p>
    <w:p w:rsidR="00A44AA5" w:rsidRPr="00377B7E" w:rsidRDefault="00A44AA5" w:rsidP="00377B7E">
      <w:pPr>
        <w:pStyle w:val="PargrafodaLista"/>
        <w:widowControl/>
        <w:numPr>
          <w:ilvl w:val="1"/>
          <w:numId w:val="9"/>
        </w:numPr>
        <w:suppressAutoHyphens w:val="0"/>
        <w:autoSpaceDN/>
        <w:rPr>
          <w:rFonts w:ascii="Arial" w:eastAsia="Times New Roman" w:hAnsi="Arial" w:cs="Arial"/>
          <w:kern w:val="0"/>
          <w:sz w:val="20"/>
          <w:szCs w:val="20"/>
          <w:lang w:eastAsia="pt-BR" w:bidi="ar-SA"/>
        </w:rPr>
      </w:pPr>
      <w:r w:rsidRPr="00377B7E">
        <w:rPr>
          <w:rFonts w:ascii="Arial" w:eastAsia="Times New Roman" w:hAnsi="Arial" w:cs="Arial"/>
          <w:kern w:val="0"/>
          <w:sz w:val="20"/>
          <w:szCs w:val="20"/>
          <w:lang w:eastAsia="pt-BR" w:bidi="ar-SA"/>
        </w:rPr>
        <w:t>Diante da proximidade dos eventos e da necessidade de projetar uma imagem de excelência da instituição de ensino, a contratação se mostra técnica e economicamente vantajosa, assegurando a qualidade e a dignidade que as datas comemorativas exigem.</w:t>
      </w:r>
    </w:p>
    <w:p w:rsidR="00A44AA5" w:rsidRPr="00377B7E" w:rsidRDefault="00A44AA5" w:rsidP="00A44AA5">
      <w:pPr>
        <w:pStyle w:val="Standard"/>
        <w:spacing w:after="120" w:line="276" w:lineRule="auto"/>
        <w:rPr>
          <w:rFonts w:ascii="Arial" w:hAnsi="Arial" w:cs="Arial"/>
          <w:b/>
          <w:sz w:val="20"/>
        </w:rPr>
      </w:pPr>
    </w:p>
    <w:p w:rsidR="00E82300" w:rsidRPr="00377B7E" w:rsidRDefault="00E82300" w:rsidP="00A44AA5">
      <w:pPr>
        <w:pStyle w:val="Standard"/>
        <w:spacing w:after="120" w:line="276" w:lineRule="auto"/>
        <w:rPr>
          <w:rFonts w:ascii="Arial" w:hAnsi="Arial" w:cs="Arial"/>
          <w:b/>
          <w:sz w:val="20"/>
        </w:rPr>
      </w:pPr>
    </w:p>
    <w:p w:rsidR="00FA0F54" w:rsidRPr="00377B7E" w:rsidRDefault="00FA0F54" w:rsidP="00FA0F54">
      <w:pPr>
        <w:pStyle w:val="Standard"/>
        <w:shd w:val="clear" w:color="auto" w:fill="D9D9D9" w:themeFill="background1" w:themeFillShade="D9"/>
        <w:spacing w:after="120" w:line="276" w:lineRule="auto"/>
        <w:jc w:val="both"/>
        <w:rPr>
          <w:rFonts w:ascii="Arial" w:hAnsi="Arial" w:cs="Arial"/>
          <w:b/>
          <w:sz w:val="20"/>
        </w:rPr>
      </w:pPr>
      <w:r w:rsidRPr="00377B7E">
        <w:rPr>
          <w:rFonts w:ascii="Arial" w:hAnsi="Arial" w:cs="Arial"/>
          <w:b/>
          <w:sz w:val="20"/>
        </w:rPr>
        <w:t xml:space="preserve">3. </w:t>
      </w:r>
      <w:r w:rsidR="00377B7E" w:rsidRPr="00377B7E">
        <w:rPr>
          <w:rFonts w:ascii="Arial" w:hAnsi="Arial" w:cs="Arial"/>
          <w:b/>
          <w:sz w:val="20"/>
        </w:rPr>
        <w:t>DESCRIÇÃO DA SOLUÇÃO COMO UM TODO</w:t>
      </w:r>
    </w:p>
    <w:p w:rsidR="00377B7E" w:rsidRPr="00377B7E" w:rsidRDefault="00FA0F54" w:rsidP="00377B7E">
      <w:pPr>
        <w:widowControl/>
        <w:suppressAutoHyphens w:val="0"/>
        <w:autoSpaceDN/>
        <w:rPr>
          <w:rFonts w:ascii="Arial" w:eastAsia="Times New Roman" w:hAnsi="Arial"/>
          <w:kern w:val="0"/>
          <w:sz w:val="20"/>
          <w:szCs w:val="20"/>
          <w:lang w:eastAsia="pt-BR" w:bidi="ar-SA"/>
        </w:rPr>
      </w:pPr>
      <w:r w:rsidRPr="00377B7E">
        <w:rPr>
          <w:rFonts w:ascii="Arial" w:hAnsi="Arial"/>
          <w:sz w:val="20"/>
          <w:szCs w:val="20"/>
        </w:rPr>
        <w:t>3</w:t>
      </w:r>
      <w:r w:rsidR="00377B7E" w:rsidRPr="00377B7E">
        <w:rPr>
          <w:rFonts w:ascii="Arial" w:hAnsi="Arial"/>
          <w:sz w:val="20"/>
          <w:szCs w:val="20"/>
        </w:rPr>
        <w:t xml:space="preserve">.1 </w:t>
      </w:r>
      <w:r w:rsidR="00377B7E" w:rsidRPr="00377B7E">
        <w:rPr>
          <w:rFonts w:ascii="Arial" w:eastAsia="Times New Roman" w:hAnsi="Arial"/>
          <w:kern w:val="0"/>
          <w:sz w:val="20"/>
          <w:szCs w:val="20"/>
          <w:lang w:eastAsia="pt-BR" w:bidi="ar-SA"/>
        </w:rPr>
        <w:t>A solução consiste na contratação de empresa especializada para o fornecimento de serviços de criação, impressão gráfica, acabamento, confecção de brindes e comunicação visual de grande porte. O atendimento está dividido em dois blocos principais de demandas sazonais e comemorativas da Unidade Escolar:</w:t>
      </w:r>
    </w:p>
    <w:p w:rsidR="00377B7E" w:rsidRPr="00377B7E" w:rsidRDefault="00377B7E" w:rsidP="00377B7E">
      <w:pPr>
        <w:widowControl/>
        <w:suppressAutoHyphens w:val="0"/>
        <w:autoSpaceDN/>
        <w:rPr>
          <w:rFonts w:ascii="Arial" w:eastAsia="Times New Roman" w:hAnsi="Arial"/>
          <w:kern w:val="0"/>
          <w:sz w:val="20"/>
          <w:szCs w:val="20"/>
          <w:lang w:eastAsia="pt-BR" w:bidi="ar-SA"/>
        </w:rPr>
      </w:pPr>
    </w:p>
    <w:p w:rsidR="00377B7E" w:rsidRPr="00377B7E" w:rsidRDefault="00377B7E" w:rsidP="00377B7E">
      <w:pPr>
        <w:widowControl/>
        <w:numPr>
          <w:ilvl w:val="0"/>
          <w:numId w:val="10"/>
        </w:numPr>
        <w:suppressAutoHyphens w:val="0"/>
        <w:autoSpaceDN/>
        <w:ind w:left="0"/>
        <w:rPr>
          <w:rFonts w:ascii="Arial" w:eastAsia="Times New Roman" w:hAnsi="Arial"/>
          <w:kern w:val="0"/>
          <w:sz w:val="20"/>
          <w:szCs w:val="20"/>
          <w:lang w:eastAsia="pt-BR" w:bidi="ar-SA"/>
        </w:rPr>
      </w:pPr>
      <w:r w:rsidRPr="00377B7E">
        <w:rPr>
          <w:rFonts w:ascii="Arial" w:eastAsia="Times New Roman" w:hAnsi="Arial"/>
          <w:b/>
          <w:bCs/>
          <w:kern w:val="0"/>
          <w:sz w:val="20"/>
          <w:szCs w:val="20"/>
          <w:lang w:eastAsia="pt-BR" w:bidi="ar-SA"/>
        </w:rPr>
        <w:t>Bloco A (Comunicação Visual Urbana):</w:t>
      </w:r>
      <w:r w:rsidRPr="00377B7E">
        <w:rPr>
          <w:rFonts w:ascii="Arial" w:eastAsia="Times New Roman" w:hAnsi="Arial"/>
          <w:kern w:val="0"/>
          <w:sz w:val="20"/>
          <w:szCs w:val="20"/>
          <w:lang w:eastAsia="pt-BR" w:bidi="ar-SA"/>
        </w:rPr>
        <w:t xml:space="preserve"> Produção de materiais externos de grande impacto para o Desfile Cívico de Aniversário da Cidade.</w:t>
      </w:r>
    </w:p>
    <w:p w:rsidR="00377B7E" w:rsidRPr="00377B7E" w:rsidRDefault="00377B7E" w:rsidP="00377B7E">
      <w:pPr>
        <w:widowControl/>
        <w:suppressAutoHyphens w:val="0"/>
        <w:autoSpaceDN/>
        <w:rPr>
          <w:rFonts w:ascii="Arial" w:eastAsia="Times New Roman" w:hAnsi="Arial"/>
          <w:kern w:val="0"/>
          <w:sz w:val="20"/>
          <w:szCs w:val="20"/>
          <w:lang w:eastAsia="pt-BR" w:bidi="ar-SA"/>
        </w:rPr>
      </w:pPr>
    </w:p>
    <w:p w:rsidR="00377B7E" w:rsidRPr="00377B7E" w:rsidRDefault="00377B7E" w:rsidP="00377B7E">
      <w:pPr>
        <w:widowControl/>
        <w:numPr>
          <w:ilvl w:val="0"/>
          <w:numId w:val="10"/>
        </w:numPr>
        <w:suppressAutoHyphens w:val="0"/>
        <w:autoSpaceDN/>
        <w:ind w:left="0"/>
        <w:rPr>
          <w:rFonts w:ascii="Arial" w:eastAsia="Times New Roman" w:hAnsi="Arial"/>
          <w:kern w:val="0"/>
          <w:sz w:val="20"/>
          <w:szCs w:val="20"/>
          <w:lang w:eastAsia="pt-BR" w:bidi="ar-SA"/>
        </w:rPr>
      </w:pPr>
      <w:r w:rsidRPr="00377B7E">
        <w:rPr>
          <w:rFonts w:ascii="Arial" w:eastAsia="Times New Roman" w:hAnsi="Arial"/>
          <w:b/>
          <w:bCs/>
          <w:kern w:val="0"/>
          <w:sz w:val="20"/>
          <w:szCs w:val="20"/>
          <w:lang w:eastAsia="pt-BR" w:bidi="ar-SA"/>
        </w:rPr>
        <w:t>Bloco B (Material Solene e Pedagógico):</w:t>
      </w:r>
      <w:r w:rsidRPr="00377B7E">
        <w:rPr>
          <w:rFonts w:ascii="Arial" w:eastAsia="Times New Roman" w:hAnsi="Arial"/>
          <w:kern w:val="0"/>
          <w:sz w:val="20"/>
          <w:szCs w:val="20"/>
          <w:lang w:eastAsia="pt-BR" w:bidi="ar-SA"/>
        </w:rPr>
        <w:t xml:space="preserve"> Produção de documentos oficiais, certificados e lembranças personalizadas para as Formaturas da Educação Infantil (Jardim 1 e 2) e Ensino Fundamental I (5ºs anos).</w:t>
      </w:r>
    </w:p>
    <w:p w:rsidR="00E82300" w:rsidRDefault="00E82300" w:rsidP="00E82300">
      <w:pPr>
        <w:widowControl/>
        <w:suppressAutoHyphens w:val="0"/>
        <w:rPr>
          <w:rFonts w:ascii="Arial" w:hAnsi="Arial"/>
          <w:sz w:val="20"/>
        </w:rPr>
      </w:pPr>
    </w:p>
    <w:p w:rsidR="00FA0F54" w:rsidRDefault="00FA0F54" w:rsidP="00FA0F54">
      <w:pPr>
        <w:pStyle w:val="Standard"/>
        <w:spacing w:after="120" w:line="276" w:lineRule="auto"/>
        <w:jc w:val="both"/>
        <w:rPr>
          <w:rFonts w:ascii="Arial" w:hAnsi="Arial" w:cs="Arial"/>
          <w:sz w:val="20"/>
        </w:rPr>
      </w:pPr>
    </w:p>
    <w:p w:rsidR="00FA0F54" w:rsidRDefault="00FA0F54" w:rsidP="00FA0F54">
      <w:pPr>
        <w:pStyle w:val="Standard"/>
        <w:shd w:val="clear" w:color="auto" w:fill="D9D9D9" w:themeFill="background1" w:themeFillShade="D9"/>
        <w:spacing w:after="120" w:line="276" w:lineRule="auto"/>
        <w:jc w:val="both"/>
        <w:rPr>
          <w:rFonts w:ascii="Arial" w:hAnsi="Arial" w:cs="Arial"/>
          <w:b/>
          <w:bCs/>
          <w:sz w:val="20"/>
        </w:rPr>
      </w:pPr>
      <w:r>
        <w:rPr>
          <w:rFonts w:ascii="Arial" w:hAnsi="Arial" w:cs="Arial"/>
          <w:b/>
          <w:bCs/>
          <w:sz w:val="20"/>
        </w:rPr>
        <w:t>4. DO FUNDAMENTO JURIDICO</w:t>
      </w:r>
    </w:p>
    <w:p w:rsidR="00FA0F54" w:rsidRDefault="00FA0F54" w:rsidP="00FA0F54">
      <w:pPr>
        <w:pStyle w:val="Standard"/>
        <w:spacing w:after="120" w:line="276" w:lineRule="auto"/>
        <w:jc w:val="both"/>
        <w:rPr>
          <w:rFonts w:ascii="Arial" w:hAnsi="Arial" w:cs="Arial"/>
          <w:sz w:val="20"/>
        </w:rPr>
      </w:pPr>
      <w:r>
        <w:rPr>
          <w:rFonts w:ascii="Arial" w:hAnsi="Arial" w:cs="Arial"/>
          <w:sz w:val="20"/>
        </w:rPr>
        <w:t>4.1. No que se refere à forma de contratação, opta-se pela dispensa de licitação com fundamento no art. 75, inciso II, da Lei nº 14.133/2021, regulamentada pelo Decreto Municipal n° 1.325/2025, tendo em vista que o valor estimado da contratação se encontra dentro do limite legal estabelecido para tal hipótese.</w:t>
      </w:r>
    </w:p>
    <w:p w:rsidR="00FA0F54" w:rsidRDefault="00FA0F54" w:rsidP="00FA0F54">
      <w:pPr>
        <w:shd w:val="clear" w:color="auto" w:fill="D9D9D9" w:themeFill="background1" w:themeFillShade="D9"/>
        <w:tabs>
          <w:tab w:val="left" w:pos="270"/>
          <w:tab w:val="left" w:pos="567"/>
        </w:tabs>
        <w:spacing w:line="276" w:lineRule="auto"/>
        <w:jc w:val="both"/>
        <w:rPr>
          <w:rFonts w:ascii="Arial" w:hAnsi="Arial"/>
          <w:b/>
          <w:bCs/>
          <w:sz w:val="20"/>
          <w:szCs w:val="20"/>
        </w:rPr>
      </w:pPr>
      <w:r>
        <w:rPr>
          <w:rFonts w:ascii="Arial" w:hAnsi="Arial"/>
          <w:b/>
          <w:bCs/>
          <w:sz w:val="20"/>
          <w:szCs w:val="20"/>
        </w:rPr>
        <w:t xml:space="preserve">5. DA FORMA DE EXECUÇÃO DO CONTRATO </w:t>
      </w:r>
    </w:p>
    <w:p w:rsidR="00FA0F54" w:rsidRPr="00377B7E" w:rsidRDefault="00FA0F54" w:rsidP="00FA0F54">
      <w:pPr>
        <w:tabs>
          <w:tab w:val="left" w:pos="270"/>
          <w:tab w:val="left" w:pos="567"/>
        </w:tabs>
        <w:spacing w:line="276" w:lineRule="auto"/>
        <w:jc w:val="both"/>
        <w:rPr>
          <w:rFonts w:ascii="Arial" w:hAnsi="Arial"/>
          <w:sz w:val="20"/>
          <w:szCs w:val="20"/>
        </w:rPr>
      </w:pPr>
      <w:r w:rsidRPr="00377B7E">
        <w:rPr>
          <w:rFonts w:ascii="Arial" w:hAnsi="Arial"/>
          <w:sz w:val="20"/>
          <w:szCs w:val="20"/>
        </w:rPr>
        <w:t xml:space="preserve">5.1. Os serviços deverão ser entregues conforme solicitação através de cronograma de entrega </w:t>
      </w:r>
      <w:r w:rsidRPr="00377B7E">
        <w:rPr>
          <w:rFonts w:ascii="Arial" w:hAnsi="Arial"/>
          <w:sz w:val="20"/>
          <w:szCs w:val="20"/>
        </w:rPr>
        <w:lastRenderedPageBreak/>
        <w:t xml:space="preserve">pelo responsável designado e deverá ocorrer em dias úteis na Escola Municipal De 1º Grau Pouso Alegre, no horário matutino das 7h 30hs às 10h 30hs e vespertino das 13h 30m às 16h 30m a ser preestabelecido </w:t>
      </w:r>
      <w:proofErr w:type="gramStart"/>
      <w:r w:rsidRPr="00377B7E">
        <w:rPr>
          <w:rFonts w:ascii="Arial" w:hAnsi="Arial"/>
          <w:sz w:val="20"/>
          <w:szCs w:val="20"/>
        </w:rPr>
        <w:t>pelo(</w:t>
      </w:r>
      <w:proofErr w:type="gramEnd"/>
      <w:r w:rsidRPr="00377B7E">
        <w:rPr>
          <w:rFonts w:ascii="Arial" w:hAnsi="Arial"/>
          <w:sz w:val="20"/>
          <w:szCs w:val="20"/>
        </w:rPr>
        <w:t xml:space="preserve">a) gestor(a) da entidade de ensino municipal. </w:t>
      </w:r>
    </w:p>
    <w:p w:rsidR="00377B7E" w:rsidRPr="00377B7E" w:rsidRDefault="00377B7E" w:rsidP="00377B7E">
      <w:pPr>
        <w:widowControl/>
        <w:suppressAutoHyphens w:val="0"/>
        <w:autoSpaceDN/>
        <w:rPr>
          <w:rFonts w:ascii="Arial" w:eastAsia="Times New Roman" w:hAnsi="Arial"/>
          <w:kern w:val="0"/>
          <w:sz w:val="20"/>
          <w:szCs w:val="20"/>
          <w:lang w:eastAsia="pt-BR" w:bidi="ar-SA"/>
        </w:rPr>
      </w:pPr>
      <w:proofErr w:type="gramStart"/>
      <w:r w:rsidRPr="00377B7E">
        <w:rPr>
          <w:rFonts w:ascii="Arial" w:eastAsia="Times New Roman" w:hAnsi="Arial"/>
          <w:kern w:val="0"/>
          <w:sz w:val="20"/>
          <w:szCs w:val="20"/>
          <w:lang w:eastAsia="pt-BR" w:bidi="ar-SA"/>
        </w:rPr>
        <w:t>5.2 Os</w:t>
      </w:r>
      <w:proofErr w:type="gramEnd"/>
      <w:r w:rsidRPr="00377B7E">
        <w:rPr>
          <w:rFonts w:ascii="Arial" w:eastAsia="Times New Roman" w:hAnsi="Arial"/>
          <w:kern w:val="0"/>
          <w:sz w:val="20"/>
          <w:szCs w:val="20"/>
          <w:lang w:eastAsia="pt-BR" w:bidi="ar-SA"/>
        </w:rPr>
        <w:t xml:space="preserve"> materiais deverão ser entregues diretamente na Unidade Escolar, devidamente embalados, separados por tipo de evento e por turmas, de modo a facilitar a conferência e evitar danos físicas às peças.</w:t>
      </w:r>
    </w:p>
    <w:p w:rsidR="00377B7E" w:rsidRPr="00377B7E" w:rsidRDefault="00377B7E" w:rsidP="00377B7E">
      <w:pPr>
        <w:widowControl/>
        <w:suppressAutoHyphens w:val="0"/>
        <w:autoSpaceDN/>
        <w:rPr>
          <w:rFonts w:ascii="Arial" w:eastAsia="Times New Roman" w:hAnsi="Arial"/>
          <w:kern w:val="0"/>
          <w:sz w:val="20"/>
          <w:szCs w:val="20"/>
          <w:lang w:eastAsia="pt-BR" w:bidi="ar-SA"/>
        </w:rPr>
      </w:pPr>
      <w:r w:rsidRPr="00377B7E">
        <w:rPr>
          <w:rFonts w:ascii="Arial" w:eastAsia="Times New Roman" w:hAnsi="Arial"/>
          <w:kern w:val="0"/>
          <w:sz w:val="20"/>
          <w:szCs w:val="20"/>
          <w:lang w:eastAsia="pt-BR" w:bidi="ar-SA"/>
        </w:rPr>
        <w:t>5.3 A contratada deverá respeitar rigorosamente o cronograma estabelecido, realizando a entrega dos materiais do desfile com antecedência mínima de 5 (cinco) dias úteis da data do evento cívico, e os materiais de formatura com antecedência mínima de 10 (dez) dias úteis das cerimônias.</w:t>
      </w:r>
    </w:p>
    <w:p w:rsidR="00377B7E" w:rsidRPr="00377B7E" w:rsidRDefault="00377B7E" w:rsidP="00377B7E">
      <w:pPr>
        <w:tabs>
          <w:tab w:val="left" w:pos="270"/>
          <w:tab w:val="left" w:pos="567"/>
        </w:tabs>
        <w:spacing w:line="276" w:lineRule="auto"/>
        <w:jc w:val="both"/>
        <w:rPr>
          <w:rFonts w:ascii="Arial" w:hAnsi="Arial"/>
          <w:sz w:val="20"/>
          <w:szCs w:val="20"/>
        </w:rPr>
      </w:pPr>
      <w:proofErr w:type="gramStart"/>
      <w:r w:rsidRPr="00377B7E">
        <w:rPr>
          <w:rFonts w:ascii="Arial" w:eastAsia="Times New Roman" w:hAnsi="Arial"/>
          <w:kern w:val="0"/>
          <w:sz w:val="20"/>
          <w:szCs w:val="20"/>
          <w:lang w:eastAsia="pt-BR" w:bidi="ar-SA"/>
        </w:rPr>
        <w:t>5.4 Nenhuma</w:t>
      </w:r>
      <w:proofErr w:type="gramEnd"/>
      <w:r w:rsidRPr="00377B7E">
        <w:rPr>
          <w:rFonts w:ascii="Arial" w:eastAsia="Times New Roman" w:hAnsi="Arial"/>
          <w:kern w:val="0"/>
          <w:sz w:val="20"/>
          <w:szCs w:val="20"/>
          <w:lang w:eastAsia="pt-BR" w:bidi="ar-SA"/>
        </w:rPr>
        <w:t xml:space="preserve"> impressão ou fabricação poderá ser iniciada sem a aprovação prévia, por escrito ou e-mail, dos modelos digitais (</w:t>
      </w:r>
      <w:r w:rsidRPr="00377B7E">
        <w:rPr>
          <w:rFonts w:ascii="Arial" w:eastAsia="Times New Roman" w:hAnsi="Arial"/>
          <w:i/>
          <w:iCs/>
          <w:kern w:val="0"/>
          <w:sz w:val="20"/>
          <w:szCs w:val="20"/>
          <w:lang w:eastAsia="pt-BR" w:bidi="ar-SA"/>
        </w:rPr>
        <w:t>layouts</w:t>
      </w:r>
      <w:r w:rsidRPr="00377B7E">
        <w:rPr>
          <w:rFonts w:ascii="Arial" w:eastAsia="Times New Roman" w:hAnsi="Arial"/>
          <w:kern w:val="0"/>
          <w:sz w:val="20"/>
          <w:szCs w:val="20"/>
          <w:lang w:eastAsia="pt-BR" w:bidi="ar-SA"/>
        </w:rPr>
        <w:t>) enviados pela contratada à equipe gestora da escola.</w:t>
      </w:r>
    </w:p>
    <w:p w:rsidR="00FA0F54" w:rsidRPr="00377B7E" w:rsidRDefault="00377B7E" w:rsidP="00FA0F54">
      <w:pPr>
        <w:tabs>
          <w:tab w:val="left" w:pos="270"/>
          <w:tab w:val="left" w:pos="567"/>
        </w:tabs>
        <w:spacing w:line="276" w:lineRule="auto"/>
        <w:jc w:val="both"/>
        <w:rPr>
          <w:rFonts w:ascii="Arial" w:hAnsi="Arial"/>
          <w:sz w:val="20"/>
          <w:szCs w:val="20"/>
        </w:rPr>
      </w:pPr>
      <w:r w:rsidRPr="00377B7E">
        <w:rPr>
          <w:rFonts w:ascii="Arial" w:hAnsi="Arial"/>
          <w:sz w:val="20"/>
          <w:szCs w:val="20"/>
        </w:rPr>
        <w:t>5.5</w:t>
      </w:r>
      <w:r w:rsidR="00FA0F54" w:rsidRPr="00377B7E">
        <w:rPr>
          <w:rFonts w:ascii="Arial" w:hAnsi="Arial"/>
          <w:sz w:val="20"/>
          <w:szCs w:val="20"/>
        </w:rPr>
        <w:t xml:space="preserve">. As despesas com transporte, fretes, bem como qualquer outro relacionado à entrega dos produtos é de total responsabilidade da contratada; </w:t>
      </w:r>
    </w:p>
    <w:p w:rsidR="00FA0F54" w:rsidRPr="00377B7E" w:rsidRDefault="00377B7E" w:rsidP="00FA0F54">
      <w:pPr>
        <w:tabs>
          <w:tab w:val="left" w:pos="270"/>
          <w:tab w:val="left" w:pos="567"/>
        </w:tabs>
        <w:spacing w:line="276" w:lineRule="auto"/>
        <w:jc w:val="both"/>
        <w:rPr>
          <w:rFonts w:ascii="Arial" w:hAnsi="Arial"/>
          <w:sz w:val="20"/>
          <w:szCs w:val="20"/>
        </w:rPr>
      </w:pPr>
      <w:r w:rsidRPr="00377B7E">
        <w:rPr>
          <w:rFonts w:ascii="Arial" w:hAnsi="Arial"/>
          <w:sz w:val="20"/>
          <w:szCs w:val="20"/>
        </w:rPr>
        <w:t>5.6</w:t>
      </w:r>
      <w:r w:rsidR="00FA0F54" w:rsidRPr="00377B7E">
        <w:rPr>
          <w:rFonts w:ascii="Arial" w:hAnsi="Arial"/>
          <w:sz w:val="20"/>
          <w:szCs w:val="20"/>
        </w:rPr>
        <w:t>. A contratada deverá assumir a responsabilidade por todas as providências e obrigações estabelecidas na legislação específica sobre a qualidade e especificação dos produtos que serão entregues;</w:t>
      </w:r>
    </w:p>
    <w:p w:rsidR="00FA0F54" w:rsidRPr="00377B7E" w:rsidRDefault="00377B7E" w:rsidP="00FA0F54">
      <w:pPr>
        <w:tabs>
          <w:tab w:val="left" w:pos="270"/>
          <w:tab w:val="left" w:pos="567"/>
        </w:tabs>
        <w:spacing w:line="276" w:lineRule="auto"/>
        <w:jc w:val="both"/>
        <w:rPr>
          <w:rFonts w:ascii="Arial" w:hAnsi="Arial"/>
          <w:sz w:val="20"/>
          <w:szCs w:val="20"/>
        </w:rPr>
      </w:pPr>
      <w:r w:rsidRPr="00377B7E">
        <w:rPr>
          <w:rFonts w:ascii="Arial" w:hAnsi="Arial"/>
          <w:sz w:val="20"/>
          <w:szCs w:val="20"/>
        </w:rPr>
        <w:t xml:space="preserve"> 5.7</w:t>
      </w:r>
      <w:r w:rsidR="00FA0F54" w:rsidRPr="00377B7E">
        <w:rPr>
          <w:rFonts w:ascii="Arial" w:hAnsi="Arial"/>
          <w:sz w:val="20"/>
          <w:szCs w:val="20"/>
        </w:rPr>
        <w:t xml:space="preserve">. A contratada deverá prestar todos os esclarecimentos técnicos que lhe forem solicitados relacionados com as características dos produtos fornecidos; </w:t>
      </w:r>
    </w:p>
    <w:p w:rsidR="00FA0F54" w:rsidRDefault="00377B7E" w:rsidP="00FA0F54">
      <w:pPr>
        <w:tabs>
          <w:tab w:val="left" w:pos="270"/>
          <w:tab w:val="left" w:pos="567"/>
        </w:tabs>
        <w:spacing w:line="276" w:lineRule="auto"/>
        <w:jc w:val="both"/>
        <w:rPr>
          <w:rFonts w:ascii="Arial" w:hAnsi="Arial"/>
          <w:sz w:val="20"/>
          <w:szCs w:val="20"/>
        </w:rPr>
      </w:pPr>
      <w:r w:rsidRPr="00377B7E">
        <w:rPr>
          <w:rFonts w:ascii="Arial" w:hAnsi="Arial"/>
          <w:sz w:val="20"/>
          <w:szCs w:val="20"/>
        </w:rPr>
        <w:t>5.8</w:t>
      </w:r>
      <w:r w:rsidR="00FA0F54" w:rsidRPr="00377B7E">
        <w:rPr>
          <w:rFonts w:ascii="Arial" w:hAnsi="Arial"/>
          <w:sz w:val="20"/>
          <w:szCs w:val="20"/>
        </w:rPr>
        <w:t xml:space="preserve"> Nenhum dos serviços contratados poderá ser substituído por outros diversos, salvo por produtos de qualidade comprovadamente superiores e mediante justificativa por escrito, devidamente fundamentada e aceita pela escola de forma expressa</w:t>
      </w:r>
      <w:r w:rsidR="00FA0F54">
        <w:rPr>
          <w:rFonts w:ascii="Arial" w:hAnsi="Arial"/>
          <w:sz w:val="20"/>
          <w:szCs w:val="20"/>
        </w:rPr>
        <w:t>.</w:t>
      </w:r>
    </w:p>
    <w:p w:rsidR="00FA0F54" w:rsidRDefault="00FA0F54" w:rsidP="00FA0F54">
      <w:pPr>
        <w:tabs>
          <w:tab w:val="left" w:pos="270"/>
          <w:tab w:val="left" w:pos="567"/>
        </w:tabs>
        <w:spacing w:line="276" w:lineRule="auto"/>
        <w:jc w:val="both"/>
        <w:rPr>
          <w:rFonts w:ascii="Arial" w:hAnsi="Arial"/>
          <w:sz w:val="20"/>
          <w:szCs w:val="20"/>
        </w:rPr>
      </w:pPr>
    </w:p>
    <w:p w:rsidR="00FA0F54" w:rsidRDefault="00FA0F54" w:rsidP="00FA0F54">
      <w:pPr>
        <w:shd w:val="clear" w:color="auto" w:fill="D9D9D9" w:themeFill="background1" w:themeFillShade="D9"/>
        <w:tabs>
          <w:tab w:val="left" w:pos="270"/>
          <w:tab w:val="left" w:pos="567"/>
        </w:tabs>
        <w:spacing w:line="276" w:lineRule="auto"/>
        <w:jc w:val="both"/>
        <w:rPr>
          <w:rFonts w:ascii="Arial" w:hAnsi="Arial"/>
          <w:b/>
          <w:bCs/>
          <w:sz w:val="20"/>
          <w:szCs w:val="20"/>
        </w:rPr>
      </w:pPr>
      <w:r>
        <w:rPr>
          <w:rFonts w:ascii="Arial" w:hAnsi="Arial"/>
          <w:b/>
          <w:bCs/>
          <w:sz w:val="20"/>
          <w:szCs w:val="20"/>
        </w:rPr>
        <w:t xml:space="preserve"> 6. MODELO DE GESTÃO DO CONTRATO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6.1. A gestão do contrato será feita pela Coordenadora de Apoio e Financeiro da Escola Municipal De 1º Grau Pouso Alegre que expedirá ordem de fornecimento que serão recebidos e fiscalizados pelo responsável.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6.2. Após a homologação e adjudicação, caso se conclua pela contratação, será firmado Termo de Contrato ou emitido instrumento equivalente.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6.3. O prazo previsto para assinatura do contrato poderá ser prorrogado 1 (uma) vez, por igual período, por solicitação justificada do adjudicatário e aceita pela escola.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6.4. Na assinatura do contrato ou do instrumento equivalente será exigida a comprovação das condições de habilitação e contratação consignadas neste aviso, que deverão ser mantidas pelo fornecedor durante a vigência do contrato.</w:t>
      </w:r>
    </w:p>
    <w:p w:rsidR="00FA0F54" w:rsidRDefault="00FA0F54" w:rsidP="00FA0F54">
      <w:pPr>
        <w:tabs>
          <w:tab w:val="left" w:pos="270"/>
          <w:tab w:val="left" w:pos="567"/>
        </w:tabs>
        <w:spacing w:line="276" w:lineRule="auto"/>
        <w:jc w:val="both"/>
        <w:rPr>
          <w:rFonts w:ascii="Arial" w:hAnsi="Arial"/>
          <w:sz w:val="20"/>
          <w:szCs w:val="20"/>
        </w:rPr>
      </w:pPr>
    </w:p>
    <w:p w:rsidR="00FA0F54" w:rsidRDefault="00FA0F54" w:rsidP="00FA0F54">
      <w:pPr>
        <w:shd w:val="clear" w:color="auto" w:fill="D9D9D9" w:themeFill="background1" w:themeFillShade="D9"/>
        <w:tabs>
          <w:tab w:val="left" w:pos="270"/>
          <w:tab w:val="left" w:pos="567"/>
        </w:tabs>
        <w:spacing w:line="276" w:lineRule="auto"/>
        <w:jc w:val="both"/>
        <w:rPr>
          <w:rFonts w:ascii="Arial" w:hAnsi="Arial"/>
          <w:b/>
          <w:bCs/>
          <w:sz w:val="20"/>
          <w:szCs w:val="20"/>
        </w:rPr>
      </w:pPr>
      <w:r>
        <w:rPr>
          <w:rFonts w:ascii="Arial" w:hAnsi="Arial"/>
          <w:b/>
          <w:bCs/>
          <w:sz w:val="20"/>
          <w:szCs w:val="20"/>
          <w:shd w:val="clear" w:color="auto" w:fill="D9D9D9" w:themeFill="background1" w:themeFillShade="D9"/>
        </w:rPr>
        <w:t xml:space="preserve"> 7. CRITÉRIO DE PAGAMENTO</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 7.1. A Contratada deverá apresentar a Nota Fiscal com descrição do objeto, quantidade discriminada e valor correto, acompanhada do cronograma de entrega dos mesmos e as certidões negativas validas na data da emissão da nota fiscal;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7.2. O Pagamento somente será efetivado depois de verificada a regularidade fiscal da empresa, ficando a Contratada ciente de que as certidões apresentadas no ato da contratação deverão ser renovadas no prazo de seus vencimentos;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7.3.O pagamento será efetuado através de transferência bancária, em conta corrente no CNPJ na empresa contratada, no prazo não superior aos 10 (dez) dias após a apresentação da Nota Fiscal devidamente atestada. </w:t>
      </w:r>
    </w:p>
    <w:p w:rsidR="00FA0F54" w:rsidRDefault="00FA0F54" w:rsidP="00FA0F54">
      <w:pPr>
        <w:tabs>
          <w:tab w:val="left" w:pos="270"/>
          <w:tab w:val="left" w:pos="567"/>
        </w:tabs>
        <w:spacing w:line="276" w:lineRule="auto"/>
        <w:jc w:val="both"/>
        <w:rPr>
          <w:rFonts w:ascii="Arial" w:hAnsi="Arial"/>
          <w:sz w:val="20"/>
          <w:szCs w:val="20"/>
        </w:rPr>
      </w:pPr>
    </w:p>
    <w:p w:rsidR="00FA0F54" w:rsidRDefault="00FA0F54" w:rsidP="00FA0F54">
      <w:pPr>
        <w:shd w:val="clear" w:color="auto" w:fill="D9D9D9" w:themeFill="background1" w:themeFillShade="D9"/>
        <w:tabs>
          <w:tab w:val="left" w:pos="270"/>
          <w:tab w:val="left" w:pos="567"/>
        </w:tabs>
        <w:spacing w:line="276" w:lineRule="auto"/>
        <w:jc w:val="both"/>
        <w:rPr>
          <w:rFonts w:ascii="Arial" w:hAnsi="Arial"/>
          <w:b/>
          <w:bCs/>
          <w:sz w:val="20"/>
          <w:szCs w:val="20"/>
        </w:rPr>
      </w:pPr>
      <w:r>
        <w:rPr>
          <w:rFonts w:ascii="Arial" w:hAnsi="Arial"/>
          <w:sz w:val="20"/>
          <w:szCs w:val="20"/>
        </w:rPr>
        <w:t>8</w:t>
      </w:r>
      <w:r>
        <w:rPr>
          <w:rFonts w:ascii="Arial" w:hAnsi="Arial"/>
          <w:b/>
          <w:bCs/>
          <w:sz w:val="20"/>
          <w:szCs w:val="20"/>
        </w:rPr>
        <w:t xml:space="preserve">. FORMA E CRITÉRIO DA SELEÇÃO DO FORNECEDOR. ASSOCIAÇÃO DE APOIO DA ESCOLA MUNICIPAL DE 1ºGRAU POUSO ALEGRE PARAÍSO DO TOCANTINS - TO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8.1. A contratação pretendida se dará por meio de Dispensa Eletrônica, menor preço por item. </w:t>
      </w:r>
    </w:p>
    <w:p w:rsidR="00FA0F54" w:rsidRDefault="00FA0F54" w:rsidP="00FA0F54">
      <w:pPr>
        <w:tabs>
          <w:tab w:val="left" w:pos="270"/>
          <w:tab w:val="left" w:pos="567"/>
        </w:tabs>
        <w:spacing w:line="276" w:lineRule="auto"/>
        <w:jc w:val="both"/>
        <w:rPr>
          <w:rFonts w:ascii="Arial" w:hAnsi="Arial"/>
          <w:sz w:val="20"/>
          <w:szCs w:val="20"/>
        </w:rPr>
      </w:pPr>
    </w:p>
    <w:p w:rsidR="00FA0F54" w:rsidRDefault="00FA0F54" w:rsidP="00FA0F54">
      <w:pPr>
        <w:shd w:val="clear" w:color="auto" w:fill="D9D9D9" w:themeFill="background1" w:themeFillShade="D9"/>
        <w:tabs>
          <w:tab w:val="left" w:pos="270"/>
          <w:tab w:val="left" w:pos="567"/>
        </w:tabs>
        <w:spacing w:line="276" w:lineRule="auto"/>
        <w:jc w:val="both"/>
        <w:rPr>
          <w:rFonts w:ascii="Arial" w:hAnsi="Arial"/>
          <w:b/>
          <w:bCs/>
          <w:sz w:val="20"/>
          <w:szCs w:val="20"/>
        </w:rPr>
      </w:pPr>
      <w:r>
        <w:rPr>
          <w:rFonts w:ascii="Arial" w:hAnsi="Arial"/>
          <w:b/>
          <w:bCs/>
          <w:sz w:val="20"/>
          <w:szCs w:val="20"/>
          <w:shd w:val="clear" w:color="auto" w:fill="D9D9D9" w:themeFill="background1" w:themeFillShade="D9"/>
        </w:rPr>
        <w:t>9. ESTIMATIVA DAS QUANTIDADES A SEREM CONTRATADAS</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9.1. Os quantitativos dos materiais constantes neste Termo de Referência foram definidos com </w:t>
      </w:r>
      <w:r>
        <w:rPr>
          <w:rFonts w:ascii="Arial" w:hAnsi="Arial"/>
          <w:sz w:val="20"/>
          <w:szCs w:val="20"/>
        </w:rPr>
        <w:lastRenderedPageBreak/>
        <w:t>base em critérios técnicos e administrativos, visando assegurar o adequado atendimento das demandas pedagógicas e administrativas da Escola Municipal 1º Grau Pouso Alegre ao longo do período letivo.</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9.2. Para a estimativa das quantidades, foram considerados os seguintes parâmetros:</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I – </w:t>
      </w:r>
      <w:r>
        <w:rPr>
          <w:rFonts w:ascii="Arial" w:hAnsi="Arial"/>
          <w:b/>
          <w:bCs/>
          <w:sz w:val="20"/>
          <w:szCs w:val="20"/>
        </w:rPr>
        <w:t>Número de alunos atendidos pela unidade escolar</w:t>
      </w:r>
      <w:r>
        <w:rPr>
          <w:rFonts w:ascii="Arial" w:hAnsi="Arial"/>
          <w:sz w:val="20"/>
          <w:szCs w:val="20"/>
        </w:rPr>
        <w:t>, considerando a quantidade de turmas em funcionamento e a média de público recebido no evento da escola;</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9.4. Dessa forma, os quantitativos previstos mostram-se adequados e suficientes para atender às necessidades da unidade escolar durante o período considerado.</w:t>
      </w:r>
    </w:p>
    <w:p w:rsidR="00FA0F54" w:rsidRDefault="00FA0F54" w:rsidP="00FA0F54">
      <w:pPr>
        <w:tabs>
          <w:tab w:val="left" w:pos="270"/>
          <w:tab w:val="left" w:pos="567"/>
        </w:tabs>
        <w:spacing w:line="276" w:lineRule="auto"/>
        <w:jc w:val="both"/>
        <w:rPr>
          <w:rFonts w:ascii="Arial" w:hAnsi="Arial"/>
          <w:b/>
          <w:bCs/>
          <w:sz w:val="20"/>
          <w:szCs w:val="20"/>
        </w:rPr>
      </w:pPr>
    </w:p>
    <w:p w:rsidR="00FA0F54" w:rsidRDefault="00FA0F54" w:rsidP="00FA0F54">
      <w:pPr>
        <w:shd w:val="clear" w:color="auto" w:fill="D9D9D9" w:themeFill="background1" w:themeFillShade="D9"/>
        <w:tabs>
          <w:tab w:val="left" w:pos="270"/>
          <w:tab w:val="left" w:pos="567"/>
        </w:tabs>
        <w:spacing w:line="276" w:lineRule="auto"/>
        <w:jc w:val="both"/>
        <w:rPr>
          <w:rFonts w:ascii="Arial" w:hAnsi="Arial"/>
          <w:b/>
          <w:bCs/>
          <w:sz w:val="20"/>
          <w:szCs w:val="20"/>
        </w:rPr>
      </w:pPr>
      <w:r>
        <w:rPr>
          <w:rFonts w:ascii="Arial" w:hAnsi="Arial"/>
          <w:b/>
          <w:bCs/>
          <w:sz w:val="20"/>
          <w:szCs w:val="20"/>
        </w:rPr>
        <w:t xml:space="preserve">10.ORIGEM DOS RECURSOS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10.1. Convênio nº 10 / 2026 </w:t>
      </w:r>
    </w:p>
    <w:p w:rsidR="00FA0F54" w:rsidRDefault="00FA0F54" w:rsidP="00FA0F54">
      <w:pPr>
        <w:tabs>
          <w:tab w:val="left" w:pos="270"/>
          <w:tab w:val="left" w:pos="567"/>
        </w:tabs>
        <w:spacing w:line="276" w:lineRule="auto"/>
        <w:jc w:val="both"/>
        <w:rPr>
          <w:rFonts w:ascii="Arial" w:hAnsi="Arial"/>
          <w:sz w:val="20"/>
          <w:szCs w:val="20"/>
        </w:rPr>
      </w:pPr>
    </w:p>
    <w:p w:rsidR="00FA0F54" w:rsidRDefault="00FA0F54" w:rsidP="00FA0F54">
      <w:pPr>
        <w:shd w:val="clear" w:color="auto" w:fill="D9D9D9" w:themeFill="background1" w:themeFillShade="D9"/>
        <w:tabs>
          <w:tab w:val="left" w:pos="270"/>
          <w:tab w:val="left" w:pos="567"/>
        </w:tabs>
        <w:spacing w:line="276" w:lineRule="auto"/>
        <w:jc w:val="both"/>
        <w:rPr>
          <w:rFonts w:ascii="Arial" w:hAnsi="Arial"/>
          <w:b/>
          <w:bCs/>
          <w:sz w:val="20"/>
          <w:szCs w:val="20"/>
        </w:rPr>
      </w:pPr>
      <w:r>
        <w:rPr>
          <w:rFonts w:ascii="Arial" w:hAnsi="Arial"/>
          <w:b/>
          <w:bCs/>
          <w:sz w:val="20"/>
          <w:szCs w:val="20"/>
        </w:rPr>
        <w:t xml:space="preserve">11. DA HABILITAÇÃO JURÍDICA MÍNIMA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11.1. Alvará de funcionamento vigente;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11.2 Alvará sanitário atualizado, expedido pela Vigilância Sanitária do Município ou Vigilância Sanitária do Estado (quando for ocaso);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11.3 Documentação pessoal e profissional do representante legal da empresa. </w:t>
      </w:r>
    </w:p>
    <w:p w:rsidR="00FA0F54" w:rsidRDefault="00FA0F54" w:rsidP="00FA0F54">
      <w:pPr>
        <w:tabs>
          <w:tab w:val="left" w:pos="270"/>
          <w:tab w:val="left" w:pos="567"/>
        </w:tabs>
        <w:spacing w:line="276" w:lineRule="auto"/>
        <w:jc w:val="both"/>
        <w:rPr>
          <w:rFonts w:ascii="Arial" w:hAnsi="Arial"/>
          <w:sz w:val="20"/>
          <w:szCs w:val="20"/>
        </w:rPr>
      </w:pPr>
      <w:proofErr w:type="gramStart"/>
      <w:r>
        <w:rPr>
          <w:rFonts w:ascii="Arial" w:hAnsi="Arial"/>
          <w:sz w:val="20"/>
          <w:szCs w:val="20"/>
        </w:rPr>
        <w:t>11.4 No</w:t>
      </w:r>
      <w:proofErr w:type="gramEnd"/>
      <w:r>
        <w:rPr>
          <w:rFonts w:ascii="Arial" w:hAnsi="Arial"/>
          <w:sz w:val="20"/>
          <w:szCs w:val="20"/>
        </w:rPr>
        <w:t xml:space="preserve"> caso de empresário individual: inscrição no Registro Público de Empresas Mercantis, a cargo da Junta Comercial da respectiva sede;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11.5 Em se tratando de Microempreendedor Individual – MEI: Certificado da Condição de Microempreendedor Individual - CCMEI, cuja aceitação ficará condicionada à verificação da autenticidade no sítio </w:t>
      </w:r>
      <w:hyperlink r:id="rId8" w:history="1">
        <w:r>
          <w:rPr>
            <w:rStyle w:val="Hyperlink"/>
            <w:rFonts w:ascii="Arial" w:hAnsi="Arial"/>
            <w:sz w:val="20"/>
            <w:szCs w:val="20"/>
          </w:rPr>
          <w:t>www.portaldoempreendedor.gov.br</w:t>
        </w:r>
      </w:hyperlink>
      <w:r>
        <w:rPr>
          <w:rFonts w:ascii="Arial" w:hAnsi="Arial"/>
          <w:sz w:val="20"/>
          <w:szCs w:val="20"/>
        </w:rPr>
        <w:t xml:space="preserve">; </w:t>
      </w:r>
    </w:p>
    <w:p w:rsidR="00FA0F54" w:rsidRDefault="00FA0F54" w:rsidP="00FA0F54">
      <w:pPr>
        <w:tabs>
          <w:tab w:val="left" w:pos="270"/>
          <w:tab w:val="left" w:pos="567"/>
        </w:tabs>
        <w:spacing w:line="276" w:lineRule="auto"/>
        <w:jc w:val="both"/>
        <w:rPr>
          <w:rFonts w:ascii="Arial" w:hAnsi="Arial"/>
          <w:sz w:val="20"/>
          <w:szCs w:val="20"/>
        </w:rPr>
      </w:pPr>
      <w:proofErr w:type="gramStart"/>
      <w:r>
        <w:rPr>
          <w:rFonts w:ascii="Arial" w:hAnsi="Arial"/>
          <w:sz w:val="20"/>
          <w:szCs w:val="20"/>
        </w:rPr>
        <w:t>11.6 No</w:t>
      </w:r>
      <w:proofErr w:type="gramEnd"/>
      <w:r>
        <w:rPr>
          <w:rFonts w:ascii="Arial" w:hAnsi="Arial"/>
          <w:sz w:val="20"/>
          <w:szCs w:val="20"/>
        </w:rPr>
        <w:t xml:space="preserve"> caso de sociedade empresária ou empresa individual de responsabilidade limitada – EIRELI, substituída pela SLU: ato constitutivo, estatuto ou contrato social em vigor, devidamente registrado na Junta Comercial da respectiva sede, acompanhado de documento comprobatório de seus administradores;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11.7 Inscrição no Registro Público de Empresas Mercantis onde opera, com averbação no Registro onde tem sede a matriz, no caso de ser a participante sucursal, filial ou agência; </w:t>
      </w:r>
    </w:p>
    <w:p w:rsidR="00FA0F54" w:rsidRDefault="00FA0F54" w:rsidP="00FA0F54">
      <w:pPr>
        <w:tabs>
          <w:tab w:val="left" w:pos="270"/>
          <w:tab w:val="left" w:pos="567"/>
        </w:tabs>
        <w:spacing w:line="276" w:lineRule="auto"/>
        <w:jc w:val="both"/>
        <w:rPr>
          <w:rFonts w:ascii="Arial" w:hAnsi="Arial"/>
          <w:sz w:val="20"/>
          <w:szCs w:val="20"/>
        </w:rPr>
      </w:pPr>
      <w:proofErr w:type="gramStart"/>
      <w:r>
        <w:rPr>
          <w:rFonts w:ascii="Arial" w:hAnsi="Arial"/>
          <w:sz w:val="20"/>
          <w:szCs w:val="20"/>
        </w:rPr>
        <w:t>11.8 No</w:t>
      </w:r>
      <w:proofErr w:type="gramEnd"/>
      <w:r>
        <w:rPr>
          <w:rFonts w:ascii="Arial" w:hAnsi="Arial"/>
          <w:sz w:val="20"/>
          <w:szCs w:val="20"/>
        </w:rPr>
        <w:t xml:space="preserve"> caso de sociedade simples: inscrição do ato constitutivo no Registro Civil das Pessoas Jurídicas do local de sua sede, acompanhada de prova da indicação dos seus administradores; 11.9 Decreto de autorização, em se tratando de sociedade empresária estrangeira em funcionamento no País; 8.</w:t>
      </w:r>
    </w:p>
    <w:p w:rsidR="00FA0F54" w:rsidRDefault="00FA0F54" w:rsidP="00FA0F54">
      <w:pPr>
        <w:tabs>
          <w:tab w:val="left" w:pos="270"/>
          <w:tab w:val="left" w:pos="567"/>
        </w:tabs>
        <w:spacing w:line="276" w:lineRule="auto"/>
        <w:jc w:val="both"/>
        <w:rPr>
          <w:rFonts w:ascii="Arial" w:hAnsi="Arial"/>
          <w:sz w:val="20"/>
          <w:szCs w:val="20"/>
        </w:rPr>
      </w:pPr>
      <w:proofErr w:type="gramStart"/>
      <w:r>
        <w:rPr>
          <w:rFonts w:ascii="Arial" w:hAnsi="Arial"/>
          <w:sz w:val="20"/>
          <w:szCs w:val="20"/>
        </w:rPr>
        <w:t>10 Os</w:t>
      </w:r>
      <w:proofErr w:type="gramEnd"/>
      <w:r>
        <w:rPr>
          <w:rFonts w:ascii="Arial" w:hAnsi="Arial"/>
          <w:sz w:val="20"/>
          <w:szCs w:val="20"/>
        </w:rPr>
        <w:t xml:space="preserve"> documentos acima deverão estar acompanhados de todas as alterações ou da consolidação respectiva. </w:t>
      </w:r>
    </w:p>
    <w:p w:rsidR="00FA0F54" w:rsidRDefault="00FA0F54" w:rsidP="00FA0F54">
      <w:pPr>
        <w:tabs>
          <w:tab w:val="left" w:pos="270"/>
          <w:tab w:val="left" w:pos="567"/>
        </w:tabs>
        <w:spacing w:line="276" w:lineRule="auto"/>
        <w:jc w:val="both"/>
        <w:rPr>
          <w:rFonts w:ascii="Arial" w:hAnsi="Arial"/>
          <w:b/>
          <w:bCs/>
          <w:sz w:val="20"/>
          <w:szCs w:val="20"/>
        </w:rPr>
      </w:pPr>
    </w:p>
    <w:p w:rsidR="00FA0F54" w:rsidRDefault="00FA0F54" w:rsidP="00FA0F54">
      <w:pPr>
        <w:shd w:val="clear" w:color="auto" w:fill="D9D9D9" w:themeFill="background1" w:themeFillShade="D9"/>
        <w:tabs>
          <w:tab w:val="left" w:pos="270"/>
          <w:tab w:val="left" w:pos="567"/>
        </w:tabs>
        <w:spacing w:line="276" w:lineRule="auto"/>
        <w:jc w:val="both"/>
        <w:rPr>
          <w:rFonts w:ascii="Arial" w:hAnsi="Arial"/>
          <w:b/>
          <w:bCs/>
          <w:sz w:val="20"/>
          <w:szCs w:val="20"/>
        </w:rPr>
      </w:pPr>
      <w:r>
        <w:rPr>
          <w:rFonts w:ascii="Arial" w:hAnsi="Arial"/>
          <w:b/>
          <w:bCs/>
          <w:sz w:val="20"/>
          <w:szCs w:val="20"/>
        </w:rPr>
        <w:t xml:space="preserve">12 - REGULARIDADE FISCAL, SOCIAL E TRABALHISTA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12.1. Prova de inscrição no Cadastro Nacional de Pessoas Jurídicas;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12.2. Prova de regularidade fiscal perante a Fazenda Nacional, mediante apresentação de certidão expedida conjuntamente pela Secretaria da Receita Federal do Brasil (RFB) e pela Procuradoria 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12.3. Prova de regularidade com o Fundo de Garantia do Tempo de Serviço (FGTS);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12.4. Prova de inexistência de débitos inadimplidos perante a Justiça do Trabalho, mediante a apresentação de certidão negativa ou positiva com efeito de negativa, nos termos do Título VII A da Consolidação das Leis do Trabalho, aprovada pelo Decreto-Lei nº 5.452, de 1º de maio de 1943; ASSOCIAÇÃO DE APOIO DA ESCOLA MUNICIPAL DE 1ºGRAU POUSO ALEGRE PARAÍSO DO TOCANTINS - TO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12.5. Prova de regularidade com a Fazenda Estadual e Municipal do domicílio ou sede do fornecedor, relativa à atividade em cujo exercício contrata ou concorre. </w:t>
      </w:r>
    </w:p>
    <w:p w:rsidR="00FA0F54" w:rsidRDefault="00FA0F54" w:rsidP="00FA0F54">
      <w:pPr>
        <w:tabs>
          <w:tab w:val="left" w:pos="270"/>
          <w:tab w:val="left" w:pos="567"/>
        </w:tabs>
        <w:spacing w:line="276" w:lineRule="auto"/>
        <w:jc w:val="both"/>
        <w:rPr>
          <w:rFonts w:ascii="Arial" w:hAnsi="Arial"/>
          <w:sz w:val="20"/>
          <w:szCs w:val="20"/>
        </w:rPr>
      </w:pPr>
    </w:p>
    <w:p w:rsidR="00FA0F54" w:rsidRDefault="00FA0F54" w:rsidP="00FA0F54">
      <w:pPr>
        <w:shd w:val="clear" w:color="auto" w:fill="D9D9D9" w:themeFill="background1" w:themeFillShade="D9"/>
        <w:tabs>
          <w:tab w:val="left" w:pos="270"/>
          <w:tab w:val="left" w:pos="567"/>
        </w:tabs>
        <w:spacing w:line="276" w:lineRule="auto"/>
        <w:jc w:val="both"/>
        <w:rPr>
          <w:rFonts w:ascii="Arial" w:hAnsi="Arial"/>
          <w:b/>
          <w:bCs/>
          <w:sz w:val="20"/>
          <w:szCs w:val="20"/>
        </w:rPr>
      </w:pPr>
      <w:r>
        <w:rPr>
          <w:rFonts w:ascii="Arial" w:hAnsi="Arial"/>
          <w:b/>
          <w:bCs/>
          <w:sz w:val="20"/>
          <w:szCs w:val="20"/>
        </w:rPr>
        <w:t>13. DO LOCAL E CONDIÇÕES DE FORNECIMENTO</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 13.1 O serviço deverá ser entregue de forma única atendendo a necessidade da Escola na data estipulada no contados a partir do recebimento da ORDEM DE COMPRA na sede da Escola Municipal de 1º Grau Pouso Alegre, localizada na Avenida Paraíso esquina com a 56 s/nº no Setor Pouso Alegre em Paraiso do Tocantins – TO, de segunda a sexta-feira das 07:30 às 13:30 horas ou em outro local indicado pelo setor solicitante, na presença de servidores devidamente autorizados. Sendo o frete, carga e descarga por conta do fornecedor até o local indicado.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13.2 O não cumprimento do disposto no item 13.1 do presente termo acarretará a anulação da ordem de compra bem como a aplicação das penalidades previstas no edital e a convocação do fornecedor subsequente considerando a ordem de classificação do certame.</w:t>
      </w:r>
    </w:p>
    <w:p w:rsidR="00FA0F54" w:rsidRDefault="00377B7E"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 13.3. Os serviços</w:t>
      </w:r>
      <w:r w:rsidR="00FA0F54">
        <w:rPr>
          <w:rFonts w:ascii="Arial" w:hAnsi="Arial"/>
          <w:sz w:val="20"/>
          <w:szCs w:val="20"/>
        </w:rPr>
        <w:t xml:space="preserve"> deverão ser fornecidos e entregues de acordo com as especificações definidas na proposta, respeitado o estabelecido no Termo de Referência e isentos de defeitos de fabricação.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13.4. A administração rejeitará, no todo ou em parte, o fornecimento executado em desacordo com o termo de referência. </w:t>
      </w:r>
    </w:p>
    <w:p w:rsidR="00BC3CF1" w:rsidRPr="00BC3CF1" w:rsidRDefault="00BC3CF1" w:rsidP="00BC3CF1">
      <w:pPr>
        <w:widowControl/>
        <w:suppressAutoHyphens w:val="0"/>
        <w:autoSpaceDN/>
        <w:rPr>
          <w:rFonts w:ascii="Arial" w:eastAsia="Times New Roman" w:hAnsi="Arial"/>
          <w:kern w:val="0"/>
          <w:lang w:eastAsia="pt-BR" w:bidi="ar-SA"/>
        </w:rPr>
      </w:pPr>
      <w:r w:rsidRPr="00BC3CF1">
        <w:rPr>
          <w:rStyle w:val="Forte"/>
          <w:rFonts w:ascii="Arial" w:hAnsi="Arial"/>
          <w:b w:val="0"/>
        </w:rPr>
        <w:t>13.4 Layout e Aprovação</w:t>
      </w:r>
      <w:r w:rsidRPr="00BC3CF1">
        <w:rPr>
          <w:rStyle w:val="t286pc"/>
          <w:rFonts w:ascii="Arial" w:hAnsi="Arial"/>
        </w:rPr>
        <w:t>: O fornecedor deverá enviar uma amostra virtual (prova digital) da arte aplicada no produto para aprovação formal antes de iniciar a produção em massa.</w:t>
      </w:r>
    </w:p>
    <w:p w:rsidR="00BC3CF1" w:rsidRPr="00BC3CF1" w:rsidRDefault="00BC3CF1" w:rsidP="00BC3CF1">
      <w:pPr>
        <w:rPr>
          <w:rFonts w:ascii="Arial" w:hAnsi="Arial"/>
        </w:rPr>
      </w:pPr>
      <w:r w:rsidRPr="00BC3CF1">
        <w:rPr>
          <w:rStyle w:val="Forte"/>
          <w:rFonts w:ascii="Arial" w:hAnsi="Arial"/>
          <w:b w:val="0"/>
        </w:rPr>
        <w:t>13.5 Embalagem</w:t>
      </w:r>
      <w:r w:rsidRPr="00BC3CF1">
        <w:rPr>
          <w:rStyle w:val="t286pc"/>
          <w:rFonts w:ascii="Arial" w:hAnsi="Arial"/>
        </w:rPr>
        <w:t>: Os produtos devem ser embalados individualmente em saquinhos plásticos transparentes (ou caixas próprias, se preferir) para evitar riscos e danos durante o transporte.</w:t>
      </w:r>
    </w:p>
    <w:p w:rsidR="00BC3CF1" w:rsidRPr="00BC3CF1" w:rsidRDefault="00BC3CF1" w:rsidP="00BC3CF1">
      <w:pPr>
        <w:rPr>
          <w:rFonts w:ascii="Arial" w:hAnsi="Arial"/>
        </w:rPr>
      </w:pPr>
      <w:r w:rsidRPr="00BC3CF1">
        <w:rPr>
          <w:rStyle w:val="Forte"/>
          <w:rFonts w:ascii="Arial" w:hAnsi="Arial"/>
          <w:b w:val="0"/>
        </w:rPr>
        <w:t>13.6 Condições de Recebimento</w:t>
      </w:r>
      <w:r w:rsidRPr="00BC3CF1">
        <w:rPr>
          <w:rStyle w:val="t286pc"/>
          <w:rFonts w:ascii="Arial" w:hAnsi="Arial"/>
        </w:rPr>
        <w:t>: Produtos com falhas de impressão, rachaduras, rebarbas ou cores severamente distorcidas do padrão aprovado serão rejeitados e deverão ser repostos sem custo extra.</w:t>
      </w:r>
    </w:p>
    <w:p w:rsidR="00FA0F54" w:rsidRDefault="00FA0F54" w:rsidP="00FA0F54">
      <w:pPr>
        <w:tabs>
          <w:tab w:val="left" w:pos="270"/>
          <w:tab w:val="left" w:pos="567"/>
        </w:tabs>
        <w:spacing w:line="276" w:lineRule="auto"/>
        <w:jc w:val="both"/>
        <w:rPr>
          <w:rFonts w:ascii="Arial" w:hAnsi="Arial"/>
          <w:b/>
          <w:bCs/>
          <w:sz w:val="20"/>
          <w:szCs w:val="20"/>
        </w:rPr>
      </w:pPr>
    </w:p>
    <w:p w:rsidR="00FA0F54" w:rsidRDefault="00FA0F54" w:rsidP="00FA0F54">
      <w:pPr>
        <w:shd w:val="clear" w:color="auto" w:fill="D9D9D9" w:themeFill="background1" w:themeFillShade="D9"/>
        <w:tabs>
          <w:tab w:val="left" w:pos="270"/>
          <w:tab w:val="left" w:pos="567"/>
        </w:tabs>
        <w:spacing w:line="276" w:lineRule="auto"/>
        <w:jc w:val="both"/>
        <w:rPr>
          <w:rFonts w:ascii="Arial" w:hAnsi="Arial"/>
          <w:b/>
          <w:bCs/>
          <w:sz w:val="20"/>
          <w:szCs w:val="20"/>
        </w:rPr>
      </w:pPr>
      <w:r>
        <w:rPr>
          <w:rFonts w:ascii="Arial" w:hAnsi="Arial"/>
          <w:b/>
          <w:bCs/>
          <w:sz w:val="20"/>
          <w:szCs w:val="20"/>
        </w:rPr>
        <w:t xml:space="preserve">14. RECEBIMENTO E ACEITAÇÃO DO OBJETO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14.1 O serviço será recebido: a. Provisoriamente, a partir da entrega, para efeito de verificação da conformidade com as especificações constantes no Termo de Referência e da proposta. b. Definitivamente, após a verificação da conformidade com as especificações constantes do TR e da proposta, e sua consequente aceitação, que se dará até 05 (cinco) dias úteis do recebimento provisório.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14.2. Na hipótese de a verificação a que se refere o subitem anterior não ser procedida dentro do prazo fixado, reputar-se-á como realizada, consumando-se o recebimento definitivo no dia do esgotamento do prazo.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14.3. A Administração rejeitará, no todo ou em parte, a entrega dos materiais em desacordo com as especificações técnicas exigidas.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14.4. Para a comprovação do recebimento dos serviços  será confiado a 01 (um) atestador autorizado pela autoridade competente, que observará o recebimento definitivo após a conferência e comprovação de sua quantidade, qualidade e se os mesmos foram entregues de acordo com este termo de Referência, sob pena de rejeição dos mesmos, atestando-o em até 05 (cinco) dias úteis, a contar da data da apresentação da NF</w:t>
      </w:r>
      <w:r>
        <w:rPr>
          <w:rFonts w:ascii="Arial" w:hAnsi="Arial"/>
          <w:sz w:val="20"/>
          <w:szCs w:val="20"/>
        </w:rPr>
        <w:sym w:font="Symbol" w:char="F02F"/>
      </w:r>
      <w:r>
        <w:rPr>
          <w:rFonts w:ascii="Arial" w:hAnsi="Arial"/>
          <w:sz w:val="20"/>
          <w:szCs w:val="20"/>
        </w:rPr>
        <w:t xml:space="preserve">FATURA. </w:t>
      </w:r>
    </w:p>
    <w:p w:rsidR="00FA0F54" w:rsidRDefault="00FA0F54" w:rsidP="00FA0F54">
      <w:pPr>
        <w:tabs>
          <w:tab w:val="left" w:pos="270"/>
          <w:tab w:val="left" w:pos="567"/>
        </w:tabs>
        <w:spacing w:line="276" w:lineRule="auto"/>
        <w:jc w:val="both"/>
        <w:rPr>
          <w:rFonts w:ascii="Arial" w:hAnsi="Arial"/>
          <w:sz w:val="20"/>
          <w:szCs w:val="20"/>
        </w:rPr>
      </w:pPr>
    </w:p>
    <w:p w:rsidR="00FA0F54" w:rsidRDefault="00FA0F54" w:rsidP="00FA0F54">
      <w:pPr>
        <w:shd w:val="clear" w:color="auto" w:fill="D9D9D9" w:themeFill="background1" w:themeFillShade="D9"/>
        <w:tabs>
          <w:tab w:val="left" w:pos="270"/>
          <w:tab w:val="left" w:pos="567"/>
        </w:tabs>
        <w:spacing w:line="276" w:lineRule="auto"/>
        <w:jc w:val="both"/>
        <w:rPr>
          <w:rFonts w:ascii="Arial" w:hAnsi="Arial"/>
          <w:b/>
          <w:bCs/>
          <w:sz w:val="20"/>
          <w:szCs w:val="20"/>
        </w:rPr>
      </w:pPr>
      <w:r>
        <w:rPr>
          <w:rFonts w:ascii="Arial" w:hAnsi="Arial"/>
          <w:b/>
          <w:bCs/>
          <w:sz w:val="20"/>
          <w:szCs w:val="20"/>
        </w:rPr>
        <w:t>15. DA GARANTIA</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 15.1. A garantia deverá ser de no mínimo 01 (um) ano, havendo garantia do fabricante está prevalecerá desde que não seja inferior a 01(um) ano, imputando-lhe os ônus decorrentes da cobertura dos prejuízos pela entrega em desconformidade com o especificado no Termo de Referência/proposta caso não seja possível a troca imediata, tudo a encargo da CONTRATADA. </w:t>
      </w:r>
    </w:p>
    <w:p w:rsidR="00FA0F54" w:rsidRDefault="00FA0F54" w:rsidP="00FA0F54">
      <w:pPr>
        <w:tabs>
          <w:tab w:val="left" w:pos="270"/>
          <w:tab w:val="left" w:pos="567"/>
        </w:tabs>
        <w:spacing w:line="276" w:lineRule="auto"/>
        <w:jc w:val="both"/>
        <w:rPr>
          <w:rFonts w:ascii="Arial" w:hAnsi="Arial"/>
          <w:sz w:val="20"/>
          <w:szCs w:val="20"/>
        </w:rPr>
      </w:pPr>
    </w:p>
    <w:p w:rsidR="00FA0F54" w:rsidRDefault="00FA0F54" w:rsidP="00FA0F54">
      <w:pPr>
        <w:shd w:val="clear" w:color="auto" w:fill="D9D9D9" w:themeFill="background1" w:themeFillShade="D9"/>
        <w:tabs>
          <w:tab w:val="left" w:pos="270"/>
          <w:tab w:val="left" w:pos="567"/>
        </w:tabs>
        <w:spacing w:line="276" w:lineRule="auto"/>
        <w:jc w:val="both"/>
        <w:rPr>
          <w:rFonts w:ascii="Arial" w:hAnsi="Arial"/>
          <w:b/>
          <w:bCs/>
          <w:sz w:val="20"/>
          <w:szCs w:val="20"/>
        </w:rPr>
      </w:pPr>
      <w:r>
        <w:rPr>
          <w:rFonts w:ascii="Arial" w:hAnsi="Arial"/>
          <w:b/>
          <w:bCs/>
          <w:sz w:val="20"/>
          <w:szCs w:val="20"/>
          <w:shd w:val="clear" w:color="auto" w:fill="D9D9D9" w:themeFill="background1" w:themeFillShade="D9"/>
        </w:rPr>
        <w:t xml:space="preserve">16. FORMA E CRITÉRIO DA SELEÇÃO DO FORNECEDOR E PRAZO PARA RECEBIMENTO DAS PROPOSTAS ASSOCIAÇÃO DE APOIO DA ESCOLA MUNICIPAL DE 1ºGRAU POUSO </w:t>
      </w:r>
      <w:r>
        <w:rPr>
          <w:rFonts w:ascii="Arial" w:hAnsi="Arial"/>
          <w:b/>
          <w:bCs/>
          <w:sz w:val="20"/>
          <w:szCs w:val="20"/>
          <w:shd w:val="clear" w:color="auto" w:fill="D9D9D9" w:themeFill="background1" w:themeFillShade="D9"/>
        </w:rPr>
        <w:lastRenderedPageBreak/>
        <w:t>ALEGRE PARAÍSO DO TOCANTINS - TO</w:t>
      </w:r>
      <w:r>
        <w:rPr>
          <w:rFonts w:ascii="Arial" w:hAnsi="Arial"/>
          <w:b/>
          <w:bCs/>
          <w:sz w:val="20"/>
          <w:szCs w:val="20"/>
        </w:rPr>
        <w:t xml:space="preserve">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16.1. Esta contratação se dará por meio de Dispensa Eletrônica mediante Sistema de Dispensa Eletrônica do Sistema (https://www.portaldecompraspublicas.com.br) do portal compras públicas.</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16.2. Os fornecedores deverão atender aos procedimentos previstos no Manual do Sistema de Dispensa Eletrônica, disponível no Portal de Compras das Públicas, para acesso ao sistema e operacionalização.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16.3.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16.4. O critério de julgamento adotado será o menor preço, observadas as exigências contidas neste termo de Contratação Direta quanto às especificações do objeto.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16.5. Todas as referências de tempos, no cadastro de proposta será observado, obrigatoriamente, o horário de Brasília – DF e, dessa forma, serão registradas no sistema eletrônico.</w:t>
      </w:r>
    </w:p>
    <w:p w:rsidR="00FA0F54" w:rsidRDefault="00FA0F54" w:rsidP="00FA0F54">
      <w:pPr>
        <w:tabs>
          <w:tab w:val="left" w:pos="270"/>
          <w:tab w:val="left" w:pos="567"/>
        </w:tabs>
        <w:spacing w:line="276" w:lineRule="auto"/>
        <w:jc w:val="both"/>
        <w:rPr>
          <w:rFonts w:ascii="Arial" w:hAnsi="Arial"/>
          <w:b/>
          <w:bCs/>
          <w:sz w:val="20"/>
          <w:szCs w:val="20"/>
        </w:rPr>
      </w:pPr>
    </w:p>
    <w:p w:rsidR="00FA0F54" w:rsidRDefault="00FA0F54" w:rsidP="00FA0F54">
      <w:pPr>
        <w:shd w:val="clear" w:color="auto" w:fill="D9D9D9" w:themeFill="background1" w:themeFillShade="D9"/>
        <w:tabs>
          <w:tab w:val="left" w:pos="270"/>
          <w:tab w:val="left" w:pos="567"/>
        </w:tabs>
        <w:spacing w:line="276" w:lineRule="auto"/>
        <w:jc w:val="both"/>
        <w:rPr>
          <w:rFonts w:ascii="Arial" w:hAnsi="Arial"/>
          <w:b/>
          <w:bCs/>
          <w:sz w:val="20"/>
          <w:szCs w:val="20"/>
        </w:rPr>
      </w:pPr>
      <w:r>
        <w:rPr>
          <w:rFonts w:ascii="Arial" w:hAnsi="Arial"/>
          <w:b/>
          <w:bCs/>
          <w:sz w:val="20"/>
          <w:szCs w:val="20"/>
        </w:rPr>
        <w:t xml:space="preserve"> 17. DAS CONDIÇÕES DE PARTICIPAÇÃO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17.1. Será permitida a participação nesta dispensa, de empresas que comprovem por meio de documentos de registros ou autorizações legais a exploração do ramo de atividade compatível com o objeto e que consiga entregar os materiais em até 10 (dez) dias após recebimento da ordem de compra na cidade de Paraíso do Tocantins/TO, bem como as que atendam às exigências deste termo de referência. </w:t>
      </w:r>
    </w:p>
    <w:p w:rsidR="00FA0F54" w:rsidRDefault="00FA0F54" w:rsidP="00FA0F54">
      <w:pPr>
        <w:tabs>
          <w:tab w:val="left" w:pos="270"/>
          <w:tab w:val="left" w:pos="567"/>
        </w:tabs>
        <w:spacing w:line="276" w:lineRule="auto"/>
        <w:jc w:val="both"/>
        <w:rPr>
          <w:rFonts w:ascii="Arial" w:hAnsi="Arial"/>
          <w:sz w:val="20"/>
          <w:szCs w:val="20"/>
        </w:rPr>
      </w:pPr>
    </w:p>
    <w:p w:rsidR="00FA0F54" w:rsidRDefault="00FA0F54" w:rsidP="00FA0F54">
      <w:pPr>
        <w:shd w:val="clear" w:color="auto" w:fill="D9D9D9" w:themeFill="background1" w:themeFillShade="D9"/>
        <w:tabs>
          <w:tab w:val="left" w:pos="270"/>
          <w:tab w:val="left" w:pos="567"/>
        </w:tabs>
        <w:spacing w:line="276" w:lineRule="auto"/>
        <w:jc w:val="both"/>
        <w:rPr>
          <w:rFonts w:ascii="Arial" w:hAnsi="Arial"/>
          <w:b/>
          <w:bCs/>
          <w:sz w:val="20"/>
          <w:szCs w:val="20"/>
        </w:rPr>
      </w:pPr>
      <w:r>
        <w:rPr>
          <w:rFonts w:ascii="Arial" w:hAnsi="Arial"/>
          <w:b/>
          <w:bCs/>
          <w:sz w:val="20"/>
          <w:szCs w:val="20"/>
        </w:rPr>
        <w:t xml:space="preserve">18. DAS OBRIGAÇÕES DAS PARTES </w:t>
      </w:r>
    </w:p>
    <w:p w:rsidR="00FA0F54" w:rsidRDefault="00FA0F54" w:rsidP="00FA0F54">
      <w:pPr>
        <w:shd w:val="clear" w:color="auto" w:fill="FFFFFF" w:themeFill="background1"/>
        <w:tabs>
          <w:tab w:val="left" w:pos="270"/>
          <w:tab w:val="left" w:pos="567"/>
        </w:tabs>
        <w:spacing w:line="276" w:lineRule="auto"/>
        <w:jc w:val="both"/>
        <w:rPr>
          <w:rFonts w:ascii="Arial" w:hAnsi="Arial"/>
          <w:sz w:val="20"/>
          <w:szCs w:val="20"/>
        </w:rPr>
      </w:pPr>
      <w:r>
        <w:rPr>
          <w:rFonts w:ascii="Arial" w:hAnsi="Arial"/>
          <w:sz w:val="20"/>
          <w:szCs w:val="20"/>
        </w:rPr>
        <w:t xml:space="preserve">18.1 CONTRATANTE obriga-se a: </w:t>
      </w:r>
    </w:p>
    <w:p w:rsidR="00FA0F54" w:rsidRDefault="00FA0F54" w:rsidP="00FA0F54">
      <w:pPr>
        <w:tabs>
          <w:tab w:val="left" w:pos="270"/>
          <w:tab w:val="left" w:pos="567"/>
        </w:tabs>
        <w:spacing w:line="276" w:lineRule="auto"/>
        <w:jc w:val="both"/>
        <w:rPr>
          <w:rFonts w:ascii="Arial" w:hAnsi="Arial"/>
          <w:sz w:val="20"/>
          <w:szCs w:val="20"/>
        </w:rPr>
      </w:pPr>
      <w:proofErr w:type="gramStart"/>
      <w:r>
        <w:rPr>
          <w:rFonts w:ascii="Arial" w:hAnsi="Arial"/>
          <w:sz w:val="20"/>
          <w:szCs w:val="20"/>
        </w:rPr>
        <w:t>a) Efetuar</w:t>
      </w:r>
      <w:proofErr w:type="gramEnd"/>
      <w:r>
        <w:rPr>
          <w:rFonts w:ascii="Arial" w:hAnsi="Arial"/>
          <w:sz w:val="20"/>
          <w:szCs w:val="20"/>
        </w:rPr>
        <w:t xml:space="preserve"> o pagamento pela aquisição executada dentro do prazo estabelecido;</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 </w:t>
      </w:r>
      <w:proofErr w:type="gramStart"/>
      <w:r>
        <w:rPr>
          <w:rFonts w:ascii="Arial" w:hAnsi="Arial"/>
          <w:sz w:val="20"/>
          <w:szCs w:val="20"/>
        </w:rPr>
        <w:t>b) Proporcionar</w:t>
      </w:r>
      <w:proofErr w:type="gramEnd"/>
      <w:r>
        <w:rPr>
          <w:rFonts w:ascii="Arial" w:hAnsi="Arial"/>
          <w:sz w:val="20"/>
          <w:szCs w:val="20"/>
        </w:rPr>
        <w:t xml:space="preserve"> todas as facilidades para que a CONTRATADA possa desempenhar os compromissos assumidos, bem como pagar pela aquisição dos materiais adquiridos; </w:t>
      </w:r>
    </w:p>
    <w:p w:rsidR="00FA0F54" w:rsidRDefault="00FA0F54" w:rsidP="00FA0F54">
      <w:pPr>
        <w:tabs>
          <w:tab w:val="left" w:pos="270"/>
          <w:tab w:val="left" w:pos="567"/>
        </w:tabs>
        <w:spacing w:line="276" w:lineRule="auto"/>
        <w:jc w:val="both"/>
        <w:rPr>
          <w:rFonts w:ascii="Arial" w:hAnsi="Arial"/>
          <w:sz w:val="20"/>
          <w:szCs w:val="20"/>
        </w:rPr>
      </w:pPr>
      <w:proofErr w:type="gramStart"/>
      <w:r>
        <w:rPr>
          <w:rFonts w:ascii="Arial" w:hAnsi="Arial"/>
          <w:sz w:val="20"/>
          <w:szCs w:val="20"/>
        </w:rPr>
        <w:t>c) Exigir</w:t>
      </w:r>
      <w:proofErr w:type="gramEnd"/>
      <w:r>
        <w:rPr>
          <w:rFonts w:ascii="Arial" w:hAnsi="Arial"/>
          <w:sz w:val="20"/>
          <w:szCs w:val="20"/>
        </w:rPr>
        <w:t xml:space="preserve"> o cumprimento de todas as obrigações assumidas de acordo com as cláusulas deste Termo de Referência; </w:t>
      </w:r>
    </w:p>
    <w:p w:rsidR="00FA0F54" w:rsidRDefault="00FA0F54" w:rsidP="00FA0F54">
      <w:pPr>
        <w:tabs>
          <w:tab w:val="left" w:pos="270"/>
          <w:tab w:val="left" w:pos="567"/>
        </w:tabs>
        <w:spacing w:line="276" w:lineRule="auto"/>
        <w:jc w:val="both"/>
        <w:rPr>
          <w:rFonts w:ascii="Arial" w:hAnsi="Arial"/>
          <w:sz w:val="20"/>
          <w:szCs w:val="20"/>
        </w:rPr>
      </w:pPr>
      <w:proofErr w:type="gramStart"/>
      <w:r>
        <w:rPr>
          <w:rFonts w:ascii="Arial" w:hAnsi="Arial"/>
          <w:sz w:val="20"/>
          <w:szCs w:val="20"/>
        </w:rPr>
        <w:t>d) Notificar</w:t>
      </w:r>
      <w:proofErr w:type="gramEnd"/>
      <w:r>
        <w:rPr>
          <w:rFonts w:ascii="Arial" w:hAnsi="Arial"/>
          <w:sz w:val="20"/>
          <w:szCs w:val="20"/>
        </w:rPr>
        <w:t xml:space="preserve"> a contratada, por escrito, da ocorrência de eventuais imperfeições no curso do fornecimento dos materiais, fixando prazo para sua correção. </w:t>
      </w:r>
    </w:p>
    <w:p w:rsidR="00FA0F54" w:rsidRDefault="00FA0F54" w:rsidP="00FA0F54">
      <w:pPr>
        <w:tabs>
          <w:tab w:val="left" w:pos="270"/>
          <w:tab w:val="left" w:pos="567"/>
        </w:tabs>
        <w:spacing w:line="276" w:lineRule="auto"/>
        <w:jc w:val="both"/>
        <w:rPr>
          <w:rFonts w:ascii="Arial" w:hAnsi="Arial"/>
          <w:sz w:val="20"/>
          <w:szCs w:val="20"/>
        </w:rPr>
      </w:pPr>
      <w:proofErr w:type="gramStart"/>
      <w:r>
        <w:rPr>
          <w:rFonts w:ascii="Arial" w:hAnsi="Arial"/>
          <w:sz w:val="20"/>
          <w:szCs w:val="20"/>
        </w:rPr>
        <w:t>e) Acompanhar e fiscalizar</w:t>
      </w:r>
      <w:proofErr w:type="gramEnd"/>
      <w:r>
        <w:rPr>
          <w:rFonts w:ascii="Arial" w:hAnsi="Arial"/>
          <w:sz w:val="20"/>
          <w:szCs w:val="20"/>
        </w:rPr>
        <w:t xml:space="preserve"> a execução do contrato, através de servidor designado para este fim, nos termos do art. 117 da Lei nº 14.133/21. Aplicar as penalidades cabíveis; </w:t>
      </w:r>
    </w:p>
    <w:p w:rsidR="00FA0F54" w:rsidRDefault="00FA0F54" w:rsidP="00FA0F54">
      <w:pPr>
        <w:tabs>
          <w:tab w:val="left" w:pos="270"/>
          <w:tab w:val="left" w:pos="567"/>
        </w:tabs>
        <w:spacing w:line="276" w:lineRule="auto"/>
        <w:jc w:val="both"/>
        <w:rPr>
          <w:rFonts w:ascii="Arial" w:hAnsi="Arial"/>
          <w:sz w:val="20"/>
          <w:szCs w:val="20"/>
        </w:rPr>
      </w:pPr>
      <w:proofErr w:type="gramStart"/>
      <w:r>
        <w:rPr>
          <w:rFonts w:ascii="Arial" w:hAnsi="Arial"/>
          <w:sz w:val="20"/>
          <w:szCs w:val="20"/>
        </w:rPr>
        <w:t>f) Informar</w:t>
      </w:r>
      <w:proofErr w:type="gramEnd"/>
      <w:r>
        <w:rPr>
          <w:rFonts w:ascii="Arial" w:hAnsi="Arial"/>
          <w:sz w:val="20"/>
          <w:szCs w:val="20"/>
        </w:rPr>
        <w:t xml:space="preserve"> a inexecução parcial ou total do compromisso; </w:t>
      </w:r>
    </w:p>
    <w:p w:rsidR="00FA0F54" w:rsidRDefault="00FA0F54" w:rsidP="00FA0F54">
      <w:pPr>
        <w:tabs>
          <w:tab w:val="left" w:pos="270"/>
          <w:tab w:val="left" w:pos="567"/>
        </w:tabs>
        <w:spacing w:line="276" w:lineRule="auto"/>
        <w:jc w:val="both"/>
        <w:rPr>
          <w:rFonts w:ascii="Arial" w:hAnsi="Arial"/>
          <w:sz w:val="20"/>
          <w:szCs w:val="20"/>
        </w:rPr>
      </w:pPr>
      <w:proofErr w:type="gramStart"/>
      <w:r>
        <w:rPr>
          <w:rFonts w:ascii="Arial" w:hAnsi="Arial"/>
          <w:sz w:val="20"/>
          <w:szCs w:val="20"/>
        </w:rPr>
        <w:t>g) Rejeitar</w:t>
      </w:r>
      <w:proofErr w:type="gramEnd"/>
      <w:r>
        <w:rPr>
          <w:rFonts w:ascii="Arial" w:hAnsi="Arial"/>
          <w:sz w:val="20"/>
          <w:szCs w:val="20"/>
        </w:rPr>
        <w:t>, no todo ou em parte, a entrega dos produtos em desacordo com as obrigações assumidas pelo compromitente fornecedor;</w:t>
      </w:r>
    </w:p>
    <w:p w:rsidR="00FA0F54" w:rsidRDefault="00FA0F54" w:rsidP="00FA0F54">
      <w:pPr>
        <w:tabs>
          <w:tab w:val="left" w:pos="270"/>
          <w:tab w:val="left" w:pos="567"/>
        </w:tabs>
        <w:spacing w:line="276" w:lineRule="auto"/>
        <w:jc w:val="both"/>
        <w:rPr>
          <w:rFonts w:ascii="Arial" w:hAnsi="Arial"/>
          <w:sz w:val="20"/>
          <w:szCs w:val="20"/>
        </w:rPr>
      </w:pPr>
    </w:p>
    <w:p w:rsidR="00FA0F54" w:rsidRDefault="00FA0F54" w:rsidP="00FA0F54">
      <w:pPr>
        <w:shd w:val="clear" w:color="auto" w:fill="FFFFFF" w:themeFill="background1"/>
        <w:tabs>
          <w:tab w:val="left" w:pos="270"/>
          <w:tab w:val="left" w:pos="567"/>
        </w:tabs>
        <w:spacing w:line="276" w:lineRule="auto"/>
        <w:jc w:val="both"/>
        <w:rPr>
          <w:rFonts w:ascii="Arial" w:hAnsi="Arial"/>
          <w:sz w:val="20"/>
          <w:szCs w:val="20"/>
        </w:rPr>
      </w:pPr>
      <w:r>
        <w:rPr>
          <w:rFonts w:ascii="Arial" w:hAnsi="Arial"/>
          <w:sz w:val="20"/>
          <w:szCs w:val="20"/>
        </w:rPr>
        <w:t>18.2 A CONTRATADA obriga-se a:</w:t>
      </w:r>
    </w:p>
    <w:p w:rsidR="00FA0F54" w:rsidRDefault="00FA0F54" w:rsidP="00FA0F54">
      <w:pPr>
        <w:tabs>
          <w:tab w:val="left" w:pos="270"/>
          <w:tab w:val="left" w:pos="567"/>
        </w:tabs>
        <w:spacing w:line="276" w:lineRule="auto"/>
        <w:jc w:val="both"/>
        <w:rPr>
          <w:rFonts w:ascii="Arial" w:hAnsi="Arial"/>
          <w:sz w:val="20"/>
          <w:szCs w:val="20"/>
        </w:rPr>
      </w:pPr>
      <w:proofErr w:type="gramStart"/>
      <w:r>
        <w:rPr>
          <w:rFonts w:ascii="Arial" w:hAnsi="Arial"/>
          <w:sz w:val="20"/>
          <w:szCs w:val="20"/>
        </w:rPr>
        <w:t>a) Assumir</w:t>
      </w:r>
      <w:proofErr w:type="gramEnd"/>
      <w:r>
        <w:rPr>
          <w:rFonts w:ascii="Arial" w:hAnsi="Arial"/>
          <w:sz w:val="20"/>
          <w:szCs w:val="20"/>
        </w:rPr>
        <w:t xml:space="preserve"> todos e quaisquer ônus, referente a salário, horas extras, adicionais e demais encargos sociais relativamente aos seus empregados; assumir a responsabilidade pelos encargos fiscais e comerciais resultante da adjudicação desta contratação </w:t>
      </w:r>
    </w:p>
    <w:p w:rsidR="00FA0F54" w:rsidRDefault="00FA0F54" w:rsidP="00FA0F54">
      <w:pPr>
        <w:tabs>
          <w:tab w:val="left" w:pos="270"/>
          <w:tab w:val="left" w:pos="567"/>
        </w:tabs>
        <w:spacing w:line="276" w:lineRule="auto"/>
        <w:jc w:val="both"/>
        <w:rPr>
          <w:rFonts w:ascii="Arial" w:hAnsi="Arial"/>
          <w:sz w:val="20"/>
          <w:szCs w:val="20"/>
        </w:rPr>
      </w:pPr>
      <w:proofErr w:type="gramStart"/>
      <w:r>
        <w:rPr>
          <w:rFonts w:ascii="Arial" w:hAnsi="Arial"/>
          <w:sz w:val="20"/>
          <w:szCs w:val="20"/>
        </w:rPr>
        <w:t>b) Manter</w:t>
      </w:r>
      <w:proofErr w:type="gramEnd"/>
      <w:r>
        <w:rPr>
          <w:rFonts w:ascii="Arial" w:hAnsi="Arial"/>
          <w:sz w:val="20"/>
          <w:szCs w:val="20"/>
        </w:rPr>
        <w:t xml:space="preserve">, durante toda a execução do objeto, em compatibilidade com as obrigações assumidas, todas as condições de habilitação e qualificação exigidas na dispensa. </w:t>
      </w:r>
    </w:p>
    <w:p w:rsidR="00FA0F54" w:rsidRDefault="00FA0F54" w:rsidP="00FA0F54">
      <w:pPr>
        <w:tabs>
          <w:tab w:val="left" w:pos="270"/>
          <w:tab w:val="left" w:pos="567"/>
        </w:tabs>
        <w:spacing w:line="276" w:lineRule="auto"/>
        <w:jc w:val="both"/>
        <w:rPr>
          <w:rFonts w:ascii="Arial" w:hAnsi="Arial"/>
          <w:sz w:val="20"/>
          <w:szCs w:val="20"/>
        </w:rPr>
      </w:pPr>
      <w:proofErr w:type="gramStart"/>
      <w:r>
        <w:rPr>
          <w:rFonts w:ascii="Arial" w:hAnsi="Arial"/>
          <w:sz w:val="20"/>
          <w:szCs w:val="20"/>
        </w:rPr>
        <w:t>c) Arcar</w:t>
      </w:r>
      <w:proofErr w:type="gramEnd"/>
      <w:r>
        <w:rPr>
          <w:rFonts w:ascii="Arial" w:hAnsi="Arial"/>
          <w:sz w:val="20"/>
          <w:szCs w:val="20"/>
        </w:rPr>
        <w:t xml:space="preserve"> com eventuais prejuízos causados a Escola Municipal De 1º Grau Pouso Alegre ou a ASSOCIAÇÃO DE APOIO DA ESCOLA MUNICIPAL DE 1ºGRAU POUSO ALEGRE PARAÍSO DO TOCANTINS - TO terceiros, provocados por negligência ou irregularidade cometida por seus empregados ou prepostos envolvidos na execução do objeto. </w:t>
      </w:r>
    </w:p>
    <w:p w:rsidR="00FA0F54" w:rsidRDefault="00FA0F54" w:rsidP="00FA0F54">
      <w:pPr>
        <w:tabs>
          <w:tab w:val="left" w:pos="270"/>
          <w:tab w:val="left" w:pos="567"/>
        </w:tabs>
        <w:spacing w:line="276" w:lineRule="auto"/>
        <w:jc w:val="both"/>
        <w:rPr>
          <w:rFonts w:ascii="Arial" w:hAnsi="Arial"/>
          <w:sz w:val="20"/>
          <w:szCs w:val="20"/>
        </w:rPr>
      </w:pPr>
      <w:proofErr w:type="gramStart"/>
      <w:r>
        <w:rPr>
          <w:rFonts w:ascii="Arial" w:hAnsi="Arial"/>
          <w:sz w:val="20"/>
          <w:szCs w:val="20"/>
        </w:rPr>
        <w:t>d) Responsabilizar-se</w:t>
      </w:r>
      <w:proofErr w:type="gramEnd"/>
      <w:r>
        <w:rPr>
          <w:rFonts w:ascii="Arial" w:hAnsi="Arial"/>
          <w:sz w:val="20"/>
          <w:szCs w:val="20"/>
        </w:rPr>
        <w:t xml:space="preserve"> por todas as despesas diretas ou indiretas, tais como: salários, transportes, encargos sociais, fiscais, trabalhistas, previdenciários e de ordem de classe, </w:t>
      </w:r>
      <w:r>
        <w:rPr>
          <w:rFonts w:ascii="Arial" w:hAnsi="Arial"/>
          <w:sz w:val="20"/>
          <w:szCs w:val="20"/>
        </w:rPr>
        <w:lastRenderedPageBreak/>
        <w:t>indenizações e quaisquer outras que forem devidas aos seus empregados no desempenho dos serviços na execução do objeto do contrato, ficando a CONTRATANTE isenta de qualquer vínculo empregatício com os mesmos.</w:t>
      </w:r>
    </w:p>
    <w:p w:rsidR="00FA0F54" w:rsidRDefault="00FA0F54" w:rsidP="00FA0F54">
      <w:pPr>
        <w:tabs>
          <w:tab w:val="left" w:pos="270"/>
          <w:tab w:val="left" w:pos="567"/>
        </w:tabs>
        <w:spacing w:line="276" w:lineRule="auto"/>
        <w:jc w:val="both"/>
        <w:rPr>
          <w:rFonts w:ascii="Arial" w:hAnsi="Arial"/>
          <w:sz w:val="20"/>
          <w:szCs w:val="20"/>
        </w:rPr>
      </w:pPr>
      <w:proofErr w:type="gramStart"/>
      <w:r>
        <w:rPr>
          <w:rFonts w:ascii="Arial" w:hAnsi="Arial"/>
          <w:sz w:val="20"/>
          <w:szCs w:val="20"/>
        </w:rPr>
        <w:t>e) Entregar</w:t>
      </w:r>
      <w:proofErr w:type="gramEnd"/>
      <w:r>
        <w:rPr>
          <w:rFonts w:ascii="Arial" w:hAnsi="Arial"/>
          <w:sz w:val="20"/>
          <w:szCs w:val="20"/>
        </w:rPr>
        <w:t xml:space="preserve"> os materiais nos prazos e condições especificados. </w:t>
      </w:r>
    </w:p>
    <w:p w:rsidR="00FA0F54" w:rsidRDefault="00FA0F54" w:rsidP="00FA0F54">
      <w:pPr>
        <w:tabs>
          <w:tab w:val="left" w:pos="270"/>
          <w:tab w:val="left" w:pos="567"/>
        </w:tabs>
        <w:spacing w:line="276" w:lineRule="auto"/>
        <w:jc w:val="both"/>
        <w:rPr>
          <w:rFonts w:ascii="Arial" w:hAnsi="Arial"/>
          <w:sz w:val="20"/>
          <w:szCs w:val="20"/>
        </w:rPr>
      </w:pPr>
      <w:proofErr w:type="gramStart"/>
      <w:r>
        <w:rPr>
          <w:rFonts w:ascii="Arial" w:hAnsi="Arial"/>
          <w:sz w:val="20"/>
          <w:szCs w:val="20"/>
        </w:rPr>
        <w:t>f) Providenciar</w:t>
      </w:r>
      <w:proofErr w:type="gramEnd"/>
      <w:r>
        <w:rPr>
          <w:rFonts w:ascii="Arial" w:hAnsi="Arial"/>
          <w:sz w:val="20"/>
          <w:szCs w:val="20"/>
        </w:rPr>
        <w:t xml:space="preserve"> a imediata correção das deficiências, falhas ou irregularidades apontadas pela CONTRATANTE. </w:t>
      </w:r>
    </w:p>
    <w:p w:rsidR="00FA0F54" w:rsidRDefault="00FA0F54" w:rsidP="00FA0F54">
      <w:pPr>
        <w:tabs>
          <w:tab w:val="left" w:pos="270"/>
          <w:tab w:val="left" w:pos="567"/>
        </w:tabs>
        <w:spacing w:line="276" w:lineRule="auto"/>
        <w:jc w:val="both"/>
        <w:rPr>
          <w:rFonts w:ascii="Arial" w:hAnsi="Arial"/>
          <w:sz w:val="20"/>
          <w:szCs w:val="20"/>
        </w:rPr>
      </w:pPr>
      <w:proofErr w:type="gramStart"/>
      <w:r>
        <w:rPr>
          <w:rFonts w:ascii="Arial" w:hAnsi="Arial"/>
          <w:sz w:val="20"/>
          <w:szCs w:val="20"/>
        </w:rPr>
        <w:t>g) Manter</w:t>
      </w:r>
      <w:proofErr w:type="gramEnd"/>
      <w:r>
        <w:rPr>
          <w:rFonts w:ascii="Arial" w:hAnsi="Arial"/>
          <w:sz w:val="20"/>
          <w:szCs w:val="20"/>
        </w:rPr>
        <w:t xml:space="preserve"> inalterados os preços e condições propostas, bem com as obrigações assumidas, todas as condições de habilitação e qualificação exigidas na contratação; </w:t>
      </w:r>
    </w:p>
    <w:p w:rsidR="00FA0F54" w:rsidRDefault="00FA0F54" w:rsidP="00FA0F54">
      <w:pPr>
        <w:tabs>
          <w:tab w:val="left" w:pos="270"/>
          <w:tab w:val="left" w:pos="567"/>
        </w:tabs>
        <w:spacing w:line="276" w:lineRule="auto"/>
        <w:jc w:val="both"/>
        <w:rPr>
          <w:rFonts w:ascii="Arial" w:hAnsi="Arial"/>
          <w:sz w:val="20"/>
          <w:szCs w:val="20"/>
        </w:rPr>
      </w:pPr>
      <w:proofErr w:type="gramStart"/>
      <w:r>
        <w:rPr>
          <w:rFonts w:ascii="Arial" w:hAnsi="Arial"/>
          <w:sz w:val="20"/>
          <w:szCs w:val="20"/>
        </w:rPr>
        <w:t>h) Efetuar</w:t>
      </w:r>
      <w:proofErr w:type="gramEnd"/>
      <w:r>
        <w:rPr>
          <w:rFonts w:ascii="Arial" w:hAnsi="Arial"/>
          <w:sz w:val="20"/>
          <w:szCs w:val="20"/>
        </w:rPr>
        <w:t xml:space="preserve"> a entrega do material em perfeitas condições, no prazo e local indicado pela Administração, em estrita observância das especificações do Termo de Referência e da proposta, acompanhado da respectiva nota fiscal constando detalhadamente as indicações da marca, fabricante, modelo, tipo, procedência e prazo de garantia. Informando, em tempo hábil, qualquer motivo impeditivo ao cumprimento do mesmo; </w:t>
      </w:r>
    </w:p>
    <w:p w:rsidR="00FA0F54" w:rsidRDefault="00FA0F54" w:rsidP="00FA0F54">
      <w:pPr>
        <w:tabs>
          <w:tab w:val="left" w:pos="270"/>
          <w:tab w:val="left" w:pos="567"/>
        </w:tabs>
        <w:spacing w:line="276" w:lineRule="auto"/>
        <w:jc w:val="both"/>
        <w:rPr>
          <w:rFonts w:ascii="Arial" w:hAnsi="Arial"/>
          <w:sz w:val="20"/>
          <w:szCs w:val="20"/>
        </w:rPr>
      </w:pPr>
      <w:proofErr w:type="gramStart"/>
      <w:r>
        <w:rPr>
          <w:rFonts w:ascii="Arial" w:hAnsi="Arial"/>
          <w:sz w:val="20"/>
          <w:szCs w:val="20"/>
        </w:rPr>
        <w:t>i) Não</w:t>
      </w:r>
      <w:proofErr w:type="gramEnd"/>
      <w:r>
        <w:rPr>
          <w:rFonts w:ascii="Arial" w:hAnsi="Arial"/>
          <w:sz w:val="20"/>
          <w:szCs w:val="20"/>
        </w:rPr>
        <w:t xml:space="preserve"> transferir a terceiros, por qualquer forma, nem mesmo parcialmente, as obrigações assumidas, nem subcontratar qualquer das prestações ou materiais que está obrigada, exceto nas condições autorizadas no Termo de Referência ou com prévia e expressa anuência da Contratante;</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j) Entregar o material, em conformidade com as cláusulas avençadas e normas estabelecidas na Lei </w:t>
      </w:r>
      <w:proofErr w:type="gramStart"/>
      <w:r>
        <w:rPr>
          <w:rFonts w:ascii="Arial" w:hAnsi="Arial"/>
          <w:sz w:val="20"/>
          <w:szCs w:val="20"/>
        </w:rPr>
        <w:t>n.º</w:t>
      </w:r>
      <w:proofErr w:type="gramEnd"/>
      <w:r>
        <w:rPr>
          <w:rFonts w:ascii="Arial" w:hAnsi="Arial"/>
          <w:sz w:val="20"/>
          <w:szCs w:val="20"/>
        </w:rPr>
        <w:t xml:space="preserve"> 14.133/2021 e suas alterações e observância das leis, decretos, regulamentos, portarias e normas federais, estaduais e municipais, diretas e indiretamente aplicáveis;</w:t>
      </w:r>
    </w:p>
    <w:p w:rsidR="00FA0F54" w:rsidRDefault="00FA0F54" w:rsidP="00FA0F54">
      <w:pPr>
        <w:tabs>
          <w:tab w:val="left" w:pos="270"/>
          <w:tab w:val="left" w:pos="567"/>
        </w:tabs>
        <w:spacing w:line="276" w:lineRule="auto"/>
        <w:jc w:val="both"/>
        <w:rPr>
          <w:rFonts w:ascii="Arial" w:hAnsi="Arial"/>
          <w:sz w:val="20"/>
          <w:szCs w:val="20"/>
        </w:rPr>
      </w:pPr>
      <w:proofErr w:type="gramStart"/>
      <w:r>
        <w:rPr>
          <w:rFonts w:ascii="Arial" w:hAnsi="Arial"/>
          <w:sz w:val="20"/>
          <w:szCs w:val="20"/>
        </w:rPr>
        <w:t>k) Responsabilizar-se</w:t>
      </w:r>
      <w:proofErr w:type="gramEnd"/>
      <w:r>
        <w:rPr>
          <w:rFonts w:ascii="Arial" w:hAnsi="Arial"/>
          <w:sz w:val="20"/>
          <w:szCs w:val="20"/>
        </w:rPr>
        <w:t xml:space="preserve"> pelos vícios e danos decorrentes do produto, de acordo com os artigos 12, 13, 18 e 26, do Código de Defesa do Consumidor (Lei nº 8.078, de 1990);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l) O dever previsto no subitem anterior implica na obrigação de, a critério da Administração, substituir, reparar, corrigir, remover, ou reconstruir, às suas expensas, no todo ou em parte o objeto em que verifiquem defeitos/incorreções resultantes da aquisição dos materiais, no prazo máximo de 02 (dois) dias corridos, o produto com avarias ou defeitos;</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 </w:t>
      </w:r>
      <w:proofErr w:type="gramStart"/>
      <w:r>
        <w:rPr>
          <w:rFonts w:ascii="Arial" w:hAnsi="Arial"/>
          <w:sz w:val="20"/>
          <w:szCs w:val="20"/>
        </w:rPr>
        <w:t>m) Responsabilizar-se</w:t>
      </w:r>
      <w:proofErr w:type="gramEnd"/>
      <w:r>
        <w:rPr>
          <w:rFonts w:ascii="Arial" w:hAnsi="Arial"/>
          <w:sz w:val="20"/>
          <w:szCs w:val="20"/>
        </w:rPr>
        <w:t xml:space="preserve"> pelo uso indevido dos documentos, materiais eventualmente colocados sob sua guarda pela CONTRATANTE;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n) A CONTRATADA deverá assumir a responsabilidade por todas as providências e obrigações estabelecidas na legislação específica de acidentes do trabalho quando, em ocorrência da espécie, forem vítimas os seus empregados, no desempenho de suas funções ou em conexão com eles; </w:t>
      </w:r>
    </w:p>
    <w:p w:rsidR="00FA0F54" w:rsidRDefault="00FA0F54" w:rsidP="00FA0F54">
      <w:pPr>
        <w:tabs>
          <w:tab w:val="left" w:pos="270"/>
          <w:tab w:val="left" w:pos="567"/>
        </w:tabs>
        <w:spacing w:line="276" w:lineRule="auto"/>
        <w:jc w:val="both"/>
        <w:rPr>
          <w:rFonts w:ascii="Arial" w:hAnsi="Arial"/>
          <w:sz w:val="20"/>
          <w:szCs w:val="20"/>
        </w:rPr>
      </w:pPr>
      <w:proofErr w:type="gramStart"/>
      <w:r>
        <w:rPr>
          <w:rFonts w:ascii="Arial" w:hAnsi="Arial"/>
          <w:sz w:val="20"/>
          <w:szCs w:val="20"/>
        </w:rPr>
        <w:t>o) Substituir</w:t>
      </w:r>
      <w:proofErr w:type="gramEnd"/>
      <w:r>
        <w:rPr>
          <w:rFonts w:ascii="Arial" w:hAnsi="Arial"/>
          <w:sz w:val="20"/>
          <w:szCs w:val="20"/>
        </w:rPr>
        <w:t xml:space="preserve">, às suas expensas, no prazo de 05 (cinco) dias úteis, improrrogáveis, após notificação formal dos materiais fornecidos em desacordo com as especificações deste termo de referência e respectiva proposta, ou não aprovados pelo órgão solicitante com parecer devidamente fundamentado. </w:t>
      </w:r>
    </w:p>
    <w:p w:rsidR="00FA0F54" w:rsidRDefault="00FA0F54" w:rsidP="00FA0F54">
      <w:pPr>
        <w:tabs>
          <w:tab w:val="left" w:pos="270"/>
          <w:tab w:val="left" w:pos="567"/>
        </w:tabs>
        <w:spacing w:line="276" w:lineRule="auto"/>
        <w:jc w:val="both"/>
        <w:rPr>
          <w:rFonts w:ascii="Arial" w:hAnsi="Arial"/>
          <w:sz w:val="20"/>
          <w:szCs w:val="20"/>
        </w:rPr>
      </w:pPr>
      <w:proofErr w:type="gramStart"/>
      <w:r>
        <w:rPr>
          <w:rFonts w:ascii="Arial" w:hAnsi="Arial"/>
          <w:sz w:val="20"/>
          <w:szCs w:val="20"/>
        </w:rPr>
        <w:t>p) Atender</w:t>
      </w:r>
      <w:proofErr w:type="gramEnd"/>
      <w:r>
        <w:rPr>
          <w:rFonts w:ascii="Arial" w:hAnsi="Arial"/>
          <w:sz w:val="20"/>
          <w:szCs w:val="20"/>
        </w:rPr>
        <w:t xml:space="preserve"> prontamente a quaisquer exigências da Administração, inerentes ao objeto da presente contratação;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q) Comunicar à Administração, no prazo máximo de 24 (vinte e quatro) horas que antecede a data da entrega, os motivos que impossibilitem o cumprimento do prazo previsto, com a devida comprovação; </w:t>
      </w:r>
    </w:p>
    <w:p w:rsidR="00FA0F54" w:rsidRDefault="00FA0F54" w:rsidP="00FA0F54">
      <w:pPr>
        <w:tabs>
          <w:tab w:val="left" w:pos="270"/>
          <w:tab w:val="left" w:pos="567"/>
        </w:tabs>
        <w:spacing w:line="276" w:lineRule="auto"/>
        <w:jc w:val="both"/>
        <w:rPr>
          <w:rFonts w:ascii="Arial" w:hAnsi="Arial"/>
          <w:sz w:val="20"/>
          <w:szCs w:val="20"/>
        </w:rPr>
      </w:pPr>
      <w:proofErr w:type="gramStart"/>
      <w:r>
        <w:rPr>
          <w:rFonts w:ascii="Arial" w:hAnsi="Arial"/>
          <w:sz w:val="20"/>
          <w:szCs w:val="20"/>
        </w:rPr>
        <w:t>r) Não</w:t>
      </w:r>
      <w:proofErr w:type="gramEnd"/>
      <w:r>
        <w:rPr>
          <w:rFonts w:ascii="Arial" w:hAnsi="Arial"/>
          <w:sz w:val="20"/>
          <w:szCs w:val="20"/>
        </w:rPr>
        <w:t xml:space="preserve"> permitir a utilização de qualquer trabalho do menor de dezesseis anos, exceto na condição de aprendiz para os maiores de quatorze anos; nem permitir a utilização do trabalho do menor de dezoito anos em trabalho noturno, perigoso ou insalubre; ASSOCIAÇÃO DE APOIO DA ESCOLA MUNICIPAL DE 1ºGRAU POUSO ALEGRE PARAÍSO DO TOCANTINS – TO</w:t>
      </w:r>
    </w:p>
    <w:p w:rsidR="00FA0F54" w:rsidRDefault="00FA0F54" w:rsidP="00FA0F54">
      <w:pPr>
        <w:tabs>
          <w:tab w:val="left" w:pos="270"/>
          <w:tab w:val="left" w:pos="567"/>
        </w:tabs>
        <w:spacing w:line="276" w:lineRule="auto"/>
        <w:jc w:val="both"/>
        <w:rPr>
          <w:rFonts w:ascii="Arial" w:hAnsi="Arial"/>
          <w:sz w:val="20"/>
          <w:szCs w:val="20"/>
        </w:rPr>
      </w:pPr>
      <w:proofErr w:type="gramStart"/>
      <w:r>
        <w:rPr>
          <w:rFonts w:ascii="Arial" w:hAnsi="Arial"/>
          <w:sz w:val="20"/>
          <w:szCs w:val="20"/>
        </w:rPr>
        <w:t>s) Entregar</w:t>
      </w:r>
      <w:proofErr w:type="gramEnd"/>
      <w:r>
        <w:rPr>
          <w:rFonts w:ascii="Arial" w:hAnsi="Arial"/>
          <w:sz w:val="20"/>
          <w:szCs w:val="20"/>
        </w:rPr>
        <w:t xml:space="preserve"> o material, com a devida garantia de no mínimo 01 (um) ano, observando as especificações e características descritas neste termo. </w:t>
      </w:r>
    </w:p>
    <w:p w:rsidR="00FA0F54" w:rsidRDefault="00FA0F54" w:rsidP="00FA0F54">
      <w:pPr>
        <w:tabs>
          <w:tab w:val="left" w:pos="270"/>
          <w:tab w:val="left" w:pos="567"/>
        </w:tabs>
        <w:spacing w:line="276" w:lineRule="auto"/>
        <w:jc w:val="both"/>
        <w:rPr>
          <w:rFonts w:ascii="Arial" w:hAnsi="Arial"/>
          <w:sz w:val="20"/>
          <w:szCs w:val="20"/>
        </w:rPr>
      </w:pPr>
    </w:p>
    <w:p w:rsidR="00FA0F54" w:rsidRDefault="00FA0F54" w:rsidP="00FA0F54">
      <w:pPr>
        <w:shd w:val="clear" w:color="auto" w:fill="D9D9D9" w:themeFill="background1" w:themeFillShade="D9"/>
        <w:tabs>
          <w:tab w:val="left" w:pos="270"/>
          <w:tab w:val="left" w:pos="567"/>
        </w:tabs>
        <w:spacing w:line="276" w:lineRule="auto"/>
        <w:jc w:val="both"/>
        <w:rPr>
          <w:rFonts w:ascii="Arial" w:hAnsi="Arial"/>
          <w:b/>
          <w:bCs/>
          <w:sz w:val="20"/>
          <w:szCs w:val="20"/>
        </w:rPr>
      </w:pPr>
      <w:r>
        <w:rPr>
          <w:rFonts w:ascii="Arial" w:hAnsi="Arial"/>
          <w:b/>
          <w:bCs/>
          <w:sz w:val="20"/>
          <w:szCs w:val="20"/>
          <w:shd w:val="clear" w:color="auto" w:fill="D9D9D9" w:themeFill="background1" w:themeFillShade="D9"/>
        </w:rPr>
        <w:t>19. DA FISCALIZAÇÃO E CONTROLE</w:t>
      </w:r>
      <w:r>
        <w:rPr>
          <w:rFonts w:ascii="Arial" w:hAnsi="Arial"/>
          <w:b/>
          <w:bCs/>
          <w:sz w:val="20"/>
          <w:szCs w:val="20"/>
        </w:rPr>
        <w:t xml:space="preserve">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19.1. A execução da contratação será acompanhada e fiscalizada por representante da Administração especialmente designado, nos termos dos </w:t>
      </w:r>
      <w:proofErr w:type="spellStart"/>
      <w:r>
        <w:rPr>
          <w:rFonts w:ascii="Arial" w:hAnsi="Arial"/>
          <w:sz w:val="20"/>
          <w:szCs w:val="20"/>
        </w:rPr>
        <w:t>arts</w:t>
      </w:r>
      <w:proofErr w:type="spellEnd"/>
      <w:r>
        <w:rPr>
          <w:rFonts w:ascii="Arial" w:hAnsi="Arial"/>
          <w:sz w:val="20"/>
          <w:szCs w:val="20"/>
        </w:rPr>
        <w:t xml:space="preserve">. 117 e 120 da Lei nº 14.133/2021, </w:t>
      </w:r>
      <w:r>
        <w:rPr>
          <w:rFonts w:ascii="Arial" w:hAnsi="Arial"/>
          <w:sz w:val="20"/>
          <w:szCs w:val="20"/>
        </w:rPr>
        <w:lastRenderedPageBreak/>
        <w:t>ao qual competirá assegurar o fiel cumprimento das condições estabelecidas neste Termo de Referência.</w:t>
      </w:r>
    </w:p>
    <w:p w:rsidR="00FA0F54" w:rsidRDefault="00FA0F54" w:rsidP="00FA0F54">
      <w:pPr>
        <w:tabs>
          <w:tab w:val="left" w:pos="270"/>
          <w:tab w:val="left" w:pos="567"/>
        </w:tabs>
        <w:spacing w:line="276" w:lineRule="auto"/>
        <w:jc w:val="both"/>
        <w:rPr>
          <w:rFonts w:ascii="Arial" w:hAnsi="Arial"/>
          <w:sz w:val="20"/>
          <w:szCs w:val="20"/>
        </w:rPr>
      </w:pPr>
      <w:proofErr w:type="gramStart"/>
      <w:r>
        <w:rPr>
          <w:rFonts w:ascii="Arial" w:hAnsi="Arial"/>
          <w:sz w:val="20"/>
          <w:szCs w:val="20"/>
        </w:rPr>
        <w:t>19.2 Será</w:t>
      </w:r>
      <w:proofErr w:type="gramEnd"/>
      <w:r>
        <w:rPr>
          <w:rFonts w:ascii="Arial" w:hAnsi="Arial"/>
          <w:sz w:val="20"/>
          <w:szCs w:val="20"/>
        </w:rPr>
        <w:t xml:space="preserve"> responsável para acompanhar e fiscalizar a execução do presente contrato o coordenador financeiro da Escola.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19.3. Somente será aceito o material que atender todas as especificações constantes no TR, sendo que em caso de recusa, a empresa ganhadora será notificada para o total cumprimento de suas obrigações previstas no instrumento convocatório e contratual.</w:t>
      </w:r>
    </w:p>
    <w:p w:rsidR="00FA0F54" w:rsidRDefault="00FA0F54" w:rsidP="00FA0F54">
      <w:pPr>
        <w:tabs>
          <w:tab w:val="left" w:pos="270"/>
          <w:tab w:val="left" w:pos="567"/>
        </w:tabs>
        <w:spacing w:line="276" w:lineRule="auto"/>
        <w:jc w:val="both"/>
        <w:rPr>
          <w:rFonts w:ascii="Arial" w:hAnsi="Arial"/>
          <w:sz w:val="20"/>
          <w:szCs w:val="20"/>
        </w:rPr>
      </w:pPr>
    </w:p>
    <w:p w:rsidR="00FA0F54" w:rsidRDefault="00FA0F54" w:rsidP="00FA0F54">
      <w:pPr>
        <w:shd w:val="clear" w:color="auto" w:fill="D9D9D9" w:themeFill="background1" w:themeFillShade="D9"/>
        <w:tabs>
          <w:tab w:val="left" w:pos="270"/>
          <w:tab w:val="left" w:pos="567"/>
        </w:tabs>
        <w:spacing w:line="276" w:lineRule="auto"/>
        <w:jc w:val="both"/>
        <w:rPr>
          <w:rFonts w:ascii="Arial" w:hAnsi="Arial"/>
          <w:b/>
          <w:bCs/>
          <w:sz w:val="20"/>
          <w:szCs w:val="20"/>
        </w:rPr>
      </w:pPr>
      <w:r>
        <w:rPr>
          <w:rFonts w:ascii="Arial" w:hAnsi="Arial"/>
          <w:b/>
          <w:bCs/>
          <w:sz w:val="20"/>
          <w:szCs w:val="20"/>
        </w:rPr>
        <w:t xml:space="preserve"> 20. DO CRITÉRIO DE PAGAMENTO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20.1. O pagamento dos materiais será efetuado de acordo com a nota fiscal atestada, obedecendo todas as exigências e especificações do termo de referência e deverão ser pagos em até 30 (trinta) dias após o recebimento definitivo das mercadorias.</w:t>
      </w:r>
    </w:p>
    <w:p w:rsidR="00FA0F54" w:rsidRDefault="00FA0F54" w:rsidP="00FA0F54">
      <w:pPr>
        <w:tabs>
          <w:tab w:val="left" w:pos="270"/>
          <w:tab w:val="left" w:pos="567"/>
        </w:tabs>
        <w:spacing w:line="276" w:lineRule="auto"/>
        <w:jc w:val="both"/>
        <w:rPr>
          <w:rFonts w:ascii="Arial" w:hAnsi="Arial"/>
          <w:sz w:val="20"/>
          <w:szCs w:val="20"/>
        </w:rPr>
      </w:pPr>
      <w:proofErr w:type="gramStart"/>
      <w:r>
        <w:rPr>
          <w:rFonts w:ascii="Arial" w:hAnsi="Arial"/>
          <w:sz w:val="20"/>
          <w:szCs w:val="20"/>
        </w:rPr>
        <w:t>20.2 Na</w:t>
      </w:r>
      <w:proofErr w:type="gramEnd"/>
      <w:r>
        <w:rPr>
          <w:rFonts w:ascii="Arial" w:hAnsi="Arial"/>
          <w:sz w:val="20"/>
          <w:szCs w:val="20"/>
        </w:rPr>
        <w:t xml:space="preserve"> nota fiscal a ser emitida deverá constar a descrição dos itens, valor unitário, valor total. Em caso de ausência de alguns desses dados, a nota fiscal será devolvida para correção.</w:t>
      </w:r>
    </w:p>
    <w:p w:rsidR="00FA0F54" w:rsidRDefault="00FA0F54" w:rsidP="00FA0F54">
      <w:pPr>
        <w:tabs>
          <w:tab w:val="left" w:pos="270"/>
          <w:tab w:val="left" w:pos="567"/>
        </w:tabs>
        <w:spacing w:line="276" w:lineRule="auto"/>
        <w:jc w:val="both"/>
        <w:rPr>
          <w:rFonts w:ascii="Arial" w:hAnsi="Arial"/>
          <w:sz w:val="20"/>
          <w:szCs w:val="20"/>
        </w:rPr>
      </w:pPr>
      <w:proofErr w:type="gramStart"/>
      <w:r>
        <w:rPr>
          <w:rFonts w:ascii="Arial" w:hAnsi="Arial"/>
          <w:sz w:val="20"/>
          <w:szCs w:val="20"/>
        </w:rPr>
        <w:t>20.3 Nenhum</w:t>
      </w:r>
      <w:proofErr w:type="gramEnd"/>
      <w:r>
        <w:rPr>
          <w:rFonts w:ascii="Arial" w:hAnsi="Arial"/>
          <w:sz w:val="20"/>
          <w:szCs w:val="20"/>
        </w:rPr>
        <w:t xml:space="preserve"> pagamento será efetuado à CONTRATADA, enquanto pendente de liquidação qualquer obrigação financeira que lhe for imposta, em virtude de penalidade ou inadimplência, sem que isso gere direito ao pleito de reajustamento de preços ou correção monetária </w:t>
      </w:r>
    </w:p>
    <w:p w:rsidR="00FA0F54" w:rsidRDefault="00FA0F54" w:rsidP="00FA0F54">
      <w:pPr>
        <w:tabs>
          <w:tab w:val="left" w:pos="270"/>
          <w:tab w:val="left" w:pos="567"/>
        </w:tabs>
        <w:spacing w:line="276" w:lineRule="auto"/>
        <w:jc w:val="both"/>
        <w:rPr>
          <w:rFonts w:ascii="Arial" w:hAnsi="Arial"/>
          <w:sz w:val="20"/>
          <w:szCs w:val="20"/>
        </w:rPr>
      </w:pPr>
      <w:proofErr w:type="gramStart"/>
      <w:r>
        <w:rPr>
          <w:rFonts w:ascii="Arial" w:hAnsi="Arial"/>
          <w:sz w:val="20"/>
          <w:szCs w:val="20"/>
        </w:rPr>
        <w:t>20.4 É</w:t>
      </w:r>
      <w:proofErr w:type="gramEnd"/>
      <w:r>
        <w:rPr>
          <w:rFonts w:ascii="Arial" w:hAnsi="Arial"/>
          <w:sz w:val="20"/>
          <w:szCs w:val="20"/>
        </w:rPr>
        <w:t xml:space="preserve"> condição para o pagamento do valor constante da Nota Fiscal/Fatura, a prova de regularidade com o Fundo de Garantia por Tempo de Serviço e com a Previdência Social, que se dará por meio de Certificado de Regularidade do FGTS (CRF), da Certidão Negativa conjunta Federal, Certidão Negativa de Débitos Estadual, Certidão Negativa de Débitos Municipais e da Certidão Negativa de Débitos Trabalhistas – CNDT.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20.5 </w:t>
      </w:r>
      <w:proofErr w:type="gramStart"/>
      <w:r>
        <w:rPr>
          <w:rFonts w:ascii="Arial" w:hAnsi="Arial"/>
          <w:sz w:val="20"/>
          <w:szCs w:val="20"/>
        </w:rPr>
        <w:t>A(</w:t>
      </w:r>
      <w:proofErr w:type="gramEnd"/>
      <w:r>
        <w:rPr>
          <w:rFonts w:ascii="Arial" w:hAnsi="Arial"/>
          <w:sz w:val="20"/>
          <w:szCs w:val="20"/>
        </w:rPr>
        <w:t>s) empresa(s) que possuir (em) Certidão (</w:t>
      </w:r>
      <w:proofErr w:type="spellStart"/>
      <w:r>
        <w:rPr>
          <w:rFonts w:ascii="Arial" w:hAnsi="Arial"/>
          <w:sz w:val="20"/>
          <w:szCs w:val="20"/>
        </w:rPr>
        <w:t>ões</w:t>
      </w:r>
      <w:proofErr w:type="spellEnd"/>
      <w:r>
        <w:rPr>
          <w:rFonts w:ascii="Arial" w:hAnsi="Arial"/>
          <w:sz w:val="20"/>
          <w:szCs w:val="20"/>
        </w:rPr>
        <w:t>) positiva(s) com Efeito Negativa (s) e que tiverem seus débitos parcelados deverá (ao) apresentar junto com a Certidão (</w:t>
      </w:r>
      <w:proofErr w:type="spellStart"/>
      <w:r>
        <w:rPr>
          <w:rFonts w:ascii="Arial" w:hAnsi="Arial"/>
          <w:sz w:val="20"/>
          <w:szCs w:val="20"/>
        </w:rPr>
        <w:t>ões</w:t>
      </w:r>
      <w:proofErr w:type="spellEnd"/>
      <w:r>
        <w:rPr>
          <w:rFonts w:ascii="Arial" w:hAnsi="Arial"/>
          <w:sz w:val="20"/>
          <w:szCs w:val="20"/>
        </w:rPr>
        <w:t>) as Guias de Recolhimentos, devidamente quitada. (</w:t>
      </w:r>
      <w:proofErr w:type="gramStart"/>
      <w:r>
        <w:rPr>
          <w:rFonts w:ascii="Arial" w:hAnsi="Arial"/>
          <w:sz w:val="20"/>
          <w:szCs w:val="20"/>
        </w:rPr>
        <w:t>com</w:t>
      </w:r>
      <w:proofErr w:type="gramEnd"/>
      <w:r>
        <w:rPr>
          <w:rFonts w:ascii="Arial" w:hAnsi="Arial"/>
          <w:sz w:val="20"/>
          <w:szCs w:val="20"/>
        </w:rPr>
        <w:t xml:space="preserve"> a autenticação mecânica do pagamento).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20.6 A Associação reserva-se o direito de não efetuar o pagamento se, no ato da atestação, a entrega dos produtos não estiver de acordo com a especificação exigida.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20.7 A Associação reserva-se o direito de proceder com as retenções tendo em vista que o Imposto de Renda Retido na Fonte é de competência mensal. </w:t>
      </w:r>
    </w:p>
    <w:p w:rsidR="00FA0F54" w:rsidRDefault="00FA0F54" w:rsidP="00FA0F54">
      <w:pPr>
        <w:tabs>
          <w:tab w:val="left" w:pos="270"/>
          <w:tab w:val="left" w:pos="567"/>
        </w:tabs>
        <w:spacing w:line="276" w:lineRule="auto"/>
        <w:jc w:val="both"/>
        <w:rPr>
          <w:rFonts w:ascii="Arial" w:hAnsi="Arial"/>
          <w:sz w:val="20"/>
          <w:szCs w:val="20"/>
        </w:rPr>
      </w:pPr>
    </w:p>
    <w:p w:rsidR="00FA0F54" w:rsidRDefault="00FA0F54" w:rsidP="00FA0F54">
      <w:pPr>
        <w:shd w:val="clear" w:color="auto" w:fill="D9D9D9" w:themeFill="background1" w:themeFillShade="D9"/>
        <w:tabs>
          <w:tab w:val="left" w:pos="270"/>
          <w:tab w:val="left" w:pos="567"/>
        </w:tabs>
        <w:spacing w:line="276" w:lineRule="auto"/>
        <w:jc w:val="both"/>
        <w:rPr>
          <w:rFonts w:ascii="Arial" w:hAnsi="Arial"/>
          <w:b/>
          <w:bCs/>
          <w:sz w:val="20"/>
          <w:szCs w:val="20"/>
        </w:rPr>
      </w:pPr>
      <w:r>
        <w:rPr>
          <w:rFonts w:ascii="Arial" w:hAnsi="Arial"/>
          <w:b/>
          <w:bCs/>
          <w:sz w:val="20"/>
          <w:szCs w:val="20"/>
          <w:shd w:val="clear" w:color="auto" w:fill="D9D9D9" w:themeFill="background1" w:themeFillShade="D9"/>
        </w:rPr>
        <w:t>21. DA VIGENCIA CONTRATUAL</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6.4. O prazo de vigência da contratação será de 12 (doze) meses contados a partir da data de assinatura do contrato, prorrogável conforme a Lei 14.133/2021, regulamentada pelo Decreto Municipal n° 1325/2025, desde que haja interesse das partes e seja devidamente justificado no processo administrativo.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12.2. Durante o período de vigência, o fornecimento dos materiais de limpeza, de copa e cozinha deverá ocorrer conforme as necessidades da Escola Municipal de 1º Grau Pouso Alegre, mediante solicitação da Associação de Apoio, observando-se as quantidades e especificações estabelecidas no Termo de Referência.</w:t>
      </w:r>
    </w:p>
    <w:p w:rsidR="00FA0F54" w:rsidRDefault="00FA0F54" w:rsidP="00FA0F54">
      <w:pPr>
        <w:tabs>
          <w:tab w:val="left" w:pos="270"/>
          <w:tab w:val="left" w:pos="567"/>
        </w:tabs>
        <w:spacing w:line="276" w:lineRule="auto"/>
        <w:jc w:val="both"/>
        <w:rPr>
          <w:rFonts w:ascii="Arial" w:hAnsi="Arial"/>
          <w:sz w:val="20"/>
          <w:szCs w:val="20"/>
        </w:rPr>
      </w:pPr>
    </w:p>
    <w:p w:rsidR="00FA0F54" w:rsidRDefault="00FA0F54" w:rsidP="00FA0F54">
      <w:pPr>
        <w:shd w:val="clear" w:color="auto" w:fill="D9D9D9" w:themeFill="background1" w:themeFillShade="D9"/>
        <w:tabs>
          <w:tab w:val="left" w:pos="270"/>
          <w:tab w:val="left" w:pos="567"/>
        </w:tabs>
        <w:spacing w:line="276" w:lineRule="auto"/>
        <w:jc w:val="both"/>
        <w:rPr>
          <w:rFonts w:ascii="Arial" w:hAnsi="Arial"/>
          <w:b/>
          <w:bCs/>
          <w:sz w:val="20"/>
          <w:szCs w:val="20"/>
        </w:rPr>
      </w:pPr>
      <w:r>
        <w:rPr>
          <w:rFonts w:ascii="Arial" w:hAnsi="Arial"/>
          <w:sz w:val="20"/>
          <w:szCs w:val="20"/>
        </w:rPr>
        <w:t xml:space="preserve"> </w:t>
      </w:r>
      <w:r>
        <w:rPr>
          <w:rFonts w:ascii="Arial" w:hAnsi="Arial"/>
          <w:b/>
          <w:bCs/>
          <w:sz w:val="20"/>
          <w:szCs w:val="20"/>
        </w:rPr>
        <w:t xml:space="preserve">22. DO REAJUSTE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22.1. Os preços serão fixos e irreajustáveis.</w:t>
      </w:r>
    </w:p>
    <w:p w:rsidR="00FA0F54" w:rsidRDefault="00FA0F54" w:rsidP="00FA0F54">
      <w:pPr>
        <w:tabs>
          <w:tab w:val="left" w:pos="270"/>
          <w:tab w:val="left" w:pos="567"/>
        </w:tabs>
        <w:spacing w:line="276" w:lineRule="auto"/>
        <w:jc w:val="both"/>
        <w:rPr>
          <w:rFonts w:ascii="Arial" w:hAnsi="Arial"/>
          <w:sz w:val="20"/>
          <w:szCs w:val="20"/>
        </w:rPr>
      </w:pPr>
    </w:p>
    <w:p w:rsidR="00FA0F54" w:rsidRDefault="00FA0F54" w:rsidP="00FA0F54">
      <w:pPr>
        <w:shd w:val="clear" w:color="auto" w:fill="D9D9D9" w:themeFill="background1" w:themeFillShade="D9"/>
        <w:tabs>
          <w:tab w:val="left" w:pos="270"/>
          <w:tab w:val="left" w:pos="567"/>
        </w:tabs>
        <w:spacing w:line="276" w:lineRule="auto"/>
        <w:jc w:val="both"/>
        <w:rPr>
          <w:rFonts w:ascii="Arial" w:hAnsi="Arial"/>
          <w:b/>
          <w:bCs/>
          <w:sz w:val="20"/>
          <w:szCs w:val="20"/>
        </w:rPr>
      </w:pPr>
      <w:r>
        <w:rPr>
          <w:rFonts w:ascii="Arial" w:hAnsi="Arial"/>
          <w:b/>
          <w:bCs/>
          <w:sz w:val="20"/>
          <w:szCs w:val="20"/>
        </w:rPr>
        <w:t xml:space="preserve"> </w:t>
      </w:r>
      <w:r>
        <w:rPr>
          <w:rFonts w:ascii="Arial" w:hAnsi="Arial"/>
          <w:b/>
          <w:bCs/>
          <w:sz w:val="20"/>
          <w:szCs w:val="20"/>
          <w:shd w:val="clear" w:color="auto" w:fill="D9D9D9" w:themeFill="background1" w:themeFillShade="D9"/>
        </w:rPr>
        <w:t>23. DAS PENALIDADES E SANÇÕES ASSOCIAÇÃO DE APOIO DA ESCOLA MUNICIPAL DE 1ºGRAU POUSO ALEGRE PARAÍSO DO TOCANTINS - TO</w:t>
      </w:r>
      <w:r>
        <w:rPr>
          <w:rFonts w:ascii="Arial" w:hAnsi="Arial"/>
          <w:b/>
          <w:bCs/>
          <w:sz w:val="20"/>
          <w:szCs w:val="20"/>
        </w:rPr>
        <w:t xml:space="preserve">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23.1. A Contratada, pelo não cumprimento das condições estabelecidas no ajuste, sem a devida justificativa aceita pela Contratante, e sem prejuízo das demais sanções aplicáveis, ficará sujeita às seguintes penalidades: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23.1.1. Em caso de inadimplência parcial ou total, ficará sujeita à multa de 20% (vinte por cento) do valor global do contrato, sem prejuízo das demais penalidades previstas na legislação pertinente.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lastRenderedPageBreak/>
        <w:t xml:space="preserve">23.2. O licitante vencedor que se recusar a assinar o contrato estará sujeito às seguintes penalidades: a) suspensão do direito de licitar e contratar com a Associação pelo prazo de 03 (três) anos; e b) multa equivalente a 20% (vinte por cento) do valor da contratação.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23.3. As penalidades serão aplicadas mediante procedimento administrativo que assegurará o contraditório e a ampla defesa.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23.4. Multa por atraso: 1,00% (um por cento) por dia de atraso na entrega requisitada, não superior a 20% (vinte por cento), a qual incidirá sobre o valor da quantidade que deveria ser entregue.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23.5. Multa, de 10% (dez por cento), por descumprimento de qualquer das obrigações decorrentes do ajuste, que não estejam nos subitens acima, a qual indicará sobre o valor do contrato.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23.6. As penalidades são independentes e a aplicação de uma não exclui e das outras quando cabíveis.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23.7. O prazo para pagamento das multas será de 05 (cinco) dias a contar da intimação da empresa apenada. A critério da Administração e sendo possível, o valor devido será descontado da importância que a empresa tenha a receber da Associação. Não havendo pagamento, o valor será inscrito como dívida ativa, sujeitando a devedora a processo executivo.</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 xml:space="preserve"> 23.8. A proponente que ensejar o retardamento da execução do certame, não mantiver a proposta ou lance, faltar ou fraudar na execução das obrigações assumidas para execução do objeto, comportar-se de modo inidôneo, fizer declaração falsa ou cometer fraude fiscal, será aplicada a penalidade de impedimento de licitar e contratar com a Associação pelo prazo de 03 (três) anos. </w:t>
      </w:r>
    </w:p>
    <w:p w:rsidR="00FA0F54" w:rsidRDefault="00FA0F54" w:rsidP="00FA0F54">
      <w:pPr>
        <w:tabs>
          <w:tab w:val="left" w:pos="270"/>
          <w:tab w:val="left" w:pos="567"/>
        </w:tabs>
        <w:spacing w:line="276" w:lineRule="auto"/>
        <w:jc w:val="both"/>
        <w:rPr>
          <w:rFonts w:ascii="Arial" w:hAnsi="Arial"/>
          <w:sz w:val="20"/>
          <w:szCs w:val="20"/>
        </w:rPr>
      </w:pPr>
    </w:p>
    <w:p w:rsidR="00FA0F54" w:rsidRDefault="00FA0F54" w:rsidP="00FA0F54">
      <w:pPr>
        <w:shd w:val="clear" w:color="auto" w:fill="D9D9D9" w:themeFill="background1" w:themeFillShade="D9"/>
        <w:tabs>
          <w:tab w:val="left" w:pos="270"/>
          <w:tab w:val="left" w:pos="567"/>
        </w:tabs>
        <w:spacing w:line="276" w:lineRule="auto"/>
        <w:jc w:val="both"/>
        <w:rPr>
          <w:rFonts w:ascii="Arial" w:hAnsi="Arial"/>
          <w:b/>
          <w:bCs/>
          <w:sz w:val="20"/>
          <w:szCs w:val="20"/>
        </w:rPr>
      </w:pPr>
      <w:r>
        <w:rPr>
          <w:rFonts w:ascii="Arial" w:hAnsi="Arial"/>
          <w:b/>
          <w:bCs/>
          <w:sz w:val="20"/>
          <w:szCs w:val="20"/>
        </w:rPr>
        <w:t xml:space="preserve">24. DO FORO </w:t>
      </w:r>
    </w:p>
    <w:p w:rsidR="00FA0F54" w:rsidRDefault="00FA0F54" w:rsidP="00FA0F54">
      <w:pPr>
        <w:tabs>
          <w:tab w:val="left" w:pos="270"/>
          <w:tab w:val="left" w:pos="567"/>
        </w:tabs>
        <w:spacing w:line="276" w:lineRule="auto"/>
        <w:jc w:val="both"/>
        <w:rPr>
          <w:rFonts w:ascii="Arial" w:hAnsi="Arial"/>
          <w:sz w:val="20"/>
          <w:szCs w:val="20"/>
        </w:rPr>
      </w:pPr>
      <w:r>
        <w:rPr>
          <w:rFonts w:ascii="Arial" w:hAnsi="Arial"/>
          <w:sz w:val="20"/>
          <w:szCs w:val="20"/>
        </w:rPr>
        <w:t>24.1. Para dirimir quaisquer dúvidas, elegem as partes o Foro da Comarca de Paraíso do Tocantins – TO, com renúncia expressa a qualquer outro por mais privilegiado que seja. 25. DAS ASSINATURAS Declaro que sou responsável pela elaboração do Termo de Referência, estando o mesmo adequado ao que dispõe a legislação vigente.</w:t>
      </w:r>
    </w:p>
    <w:p w:rsidR="00FA0F54" w:rsidRDefault="00FA0F54" w:rsidP="00FA0F54">
      <w:pPr>
        <w:tabs>
          <w:tab w:val="left" w:pos="270"/>
          <w:tab w:val="left" w:pos="567"/>
        </w:tabs>
        <w:spacing w:line="276" w:lineRule="auto"/>
        <w:jc w:val="both"/>
        <w:rPr>
          <w:rFonts w:ascii="Arial" w:hAnsi="Arial"/>
          <w:b/>
          <w:sz w:val="20"/>
          <w:szCs w:val="20"/>
        </w:rPr>
      </w:pPr>
    </w:p>
    <w:p w:rsidR="00FA0F54" w:rsidRDefault="00FA0F54" w:rsidP="00FA0F54">
      <w:pPr>
        <w:tabs>
          <w:tab w:val="left" w:pos="567"/>
        </w:tabs>
        <w:spacing w:line="276" w:lineRule="auto"/>
        <w:jc w:val="both"/>
        <w:rPr>
          <w:rFonts w:ascii="Arial" w:hAnsi="Arial"/>
          <w:bCs/>
          <w:snapToGrid w:val="0"/>
          <w:sz w:val="20"/>
          <w:szCs w:val="20"/>
        </w:rPr>
      </w:pPr>
    </w:p>
    <w:p w:rsidR="00FA0F54" w:rsidRDefault="00FA0F54" w:rsidP="00FA0F54">
      <w:pPr>
        <w:shd w:val="clear" w:color="auto" w:fill="CCCCCC"/>
        <w:spacing w:line="276" w:lineRule="auto"/>
        <w:jc w:val="both"/>
        <w:rPr>
          <w:rFonts w:ascii="Arial" w:hAnsi="Arial"/>
          <w:b/>
          <w:bCs/>
          <w:color w:val="000000"/>
          <w:sz w:val="20"/>
          <w:szCs w:val="20"/>
        </w:rPr>
      </w:pPr>
      <w:r>
        <w:rPr>
          <w:rFonts w:ascii="Arial" w:hAnsi="Arial"/>
          <w:b/>
          <w:bCs/>
          <w:color w:val="000000"/>
          <w:sz w:val="20"/>
          <w:szCs w:val="20"/>
        </w:rPr>
        <w:t>26. DAS ASSINATURAS</w:t>
      </w:r>
    </w:p>
    <w:p w:rsidR="00FA0F54" w:rsidRDefault="00FA0F54" w:rsidP="00FA0F54">
      <w:pPr>
        <w:tabs>
          <w:tab w:val="left" w:pos="567"/>
        </w:tabs>
        <w:spacing w:line="276" w:lineRule="auto"/>
        <w:jc w:val="both"/>
        <w:rPr>
          <w:rFonts w:ascii="Arial" w:hAnsi="Arial"/>
          <w:bCs/>
          <w:sz w:val="20"/>
          <w:szCs w:val="20"/>
        </w:rPr>
      </w:pPr>
      <w:r>
        <w:rPr>
          <w:rFonts w:ascii="Arial" w:hAnsi="Arial"/>
          <w:b/>
          <w:bCs/>
          <w:sz w:val="20"/>
          <w:szCs w:val="20"/>
        </w:rPr>
        <w:t>26.1.</w:t>
      </w:r>
      <w:r>
        <w:rPr>
          <w:rFonts w:ascii="Arial" w:hAnsi="Arial"/>
          <w:bCs/>
          <w:sz w:val="20"/>
          <w:szCs w:val="20"/>
        </w:rPr>
        <w:t xml:space="preserve"> Declaro que sou responsável pela elaboração do Termo de Referência, estando o mesmo adequado ao que dispõe a legislação vigente.</w:t>
      </w:r>
    </w:p>
    <w:p w:rsidR="00FA0F54" w:rsidRDefault="00FA0F54" w:rsidP="00FA0F54">
      <w:pPr>
        <w:tabs>
          <w:tab w:val="left" w:pos="567"/>
        </w:tabs>
        <w:spacing w:line="276" w:lineRule="auto"/>
        <w:jc w:val="both"/>
        <w:rPr>
          <w:rFonts w:ascii="Arial" w:hAnsi="Arial"/>
          <w:b/>
          <w:sz w:val="20"/>
          <w:szCs w:val="20"/>
          <w:u w:val="single"/>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FA0F54" w:rsidTr="00FA0F54">
        <w:trPr>
          <w:trHeight w:val="511"/>
        </w:trPr>
        <w:tc>
          <w:tcPr>
            <w:tcW w:w="9923"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FA0F54" w:rsidRDefault="00FA0F54">
            <w:pPr>
              <w:autoSpaceDE w:val="0"/>
              <w:adjustRightInd w:val="0"/>
              <w:spacing w:line="276" w:lineRule="auto"/>
              <w:jc w:val="center"/>
              <w:rPr>
                <w:rFonts w:ascii="Arial" w:hAnsi="Arial"/>
                <w:sz w:val="20"/>
                <w:szCs w:val="20"/>
              </w:rPr>
            </w:pPr>
            <w:r>
              <w:rPr>
                <w:rFonts w:ascii="Arial" w:hAnsi="Arial"/>
                <w:b/>
                <w:sz w:val="20"/>
                <w:szCs w:val="20"/>
              </w:rPr>
              <w:t>RESPONSÁVEIS PELA ELABORAÇÃO DO TERMO DE REFERÊNCIA</w:t>
            </w:r>
          </w:p>
        </w:tc>
      </w:tr>
      <w:tr w:rsidR="00FA0F54" w:rsidTr="00FA0F54">
        <w:trPr>
          <w:trHeight w:val="221"/>
        </w:trPr>
        <w:tc>
          <w:tcPr>
            <w:tcW w:w="9923" w:type="dxa"/>
            <w:tcBorders>
              <w:top w:val="single" w:sz="4" w:space="0" w:color="auto"/>
              <w:left w:val="single" w:sz="4" w:space="0" w:color="auto"/>
              <w:bottom w:val="single" w:sz="4" w:space="0" w:color="auto"/>
              <w:right w:val="single" w:sz="4" w:space="0" w:color="auto"/>
            </w:tcBorders>
          </w:tcPr>
          <w:p w:rsidR="00FA0F54" w:rsidRDefault="00FA0F54">
            <w:pPr>
              <w:autoSpaceDE w:val="0"/>
              <w:adjustRightInd w:val="0"/>
              <w:spacing w:line="276" w:lineRule="auto"/>
              <w:jc w:val="center"/>
              <w:rPr>
                <w:rFonts w:ascii="Arial" w:hAnsi="Arial"/>
                <w:sz w:val="20"/>
                <w:szCs w:val="20"/>
              </w:rPr>
            </w:pPr>
          </w:p>
          <w:p w:rsidR="00FA0F54" w:rsidRDefault="006D6EBD">
            <w:pPr>
              <w:autoSpaceDE w:val="0"/>
              <w:adjustRightInd w:val="0"/>
              <w:spacing w:line="276" w:lineRule="auto"/>
              <w:jc w:val="center"/>
              <w:rPr>
                <w:rFonts w:ascii="Arial" w:hAnsi="Arial"/>
                <w:sz w:val="20"/>
                <w:szCs w:val="20"/>
              </w:rPr>
            </w:pPr>
            <w:r>
              <w:rPr>
                <w:rFonts w:ascii="Arial" w:hAnsi="Arial"/>
                <w:sz w:val="20"/>
                <w:szCs w:val="20"/>
              </w:rPr>
              <w:t>Data:10/09</w:t>
            </w:r>
            <w:r w:rsidR="00377B7E">
              <w:rPr>
                <w:rFonts w:ascii="Arial" w:hAnsi="Arial"/>
                <w:sz w:val="20"/>
                <w:szCs w:val="20"/>
              </w:rPr>
              <w:t>/</w:t>
            </w:r>
            <w:r w:rsidR="00FA0F54">
              <w:rPr>
                <w:rFonts w:ascii="Arial" w:hAnsi="Arial"/>
                <w:sz w:val="20"/>
                <w:szCs w:val="20"/>
              </w:rPr>
              <w:t>2026</w:t>
            </w:r>
          </w:p>
        </w:tc>
      </w:tr>
      <w:tr w:rsidR="00FA0F54" w:rsidTr="00FA0F54">
        <w:tc>
          <w:tcPr>
            <w:tcW w:w="9923" w:type="dxa"/>
            <w:tcBorders>
              <w:top w:val="single" w:sz="4" w:space="0" w:color="auto"/>
              <w:left w:val="single" w:sz="4" w:space="0" w:color="auto"/>
              <w:bottom w:val="single" w:sz="4" w:space="0" w:color="auto"/>
              <w:right w:val="single" w:sz="4" w:space="0" w:color="auto"/>
            </w:tcBorders>
          </w:tcPr>
          <w:p w:rsidR="00FA0F54" w:rsidRDefault="00FA0F54">
            <w:pPr>
              <w:pStyle w:val="TableParagraph"/>
              <w:spacing w:line="276" w:lineRule="auto"/>
              <w:ind w:left="102"/>
              <w:contextualSpacing/>
              <w:rPr>
                <w:rFonts w:ascii="Arial" w:hAnsi="Arial" w:cs="Arial"/>
                <w:b/>
                <w:bCs/>
                <w:sz w:val="20"/>
                <w:szCs w:val="20"/>
                <w:lang w:val="pt-BR"/>
              </w:rPr>
            </w:pPr>
          </w:p>
          <w:p w:rsidR="00FA0F54" w:rsidRDefault="00FA0F54">
            <w:pPr>
              <w:pStyle w:val="Standard"/>
              <w:spacing w:line="276" w:lineRule="auto"/>
              <w:jc w:val="center"/>
              <w:rPr>
                <w:rFonts w:ascii="Arial" w:hAnsi="Arial" w:cs="Arial"/>
                <w:b/>
                <w:sz w:val="20"/>
              </w:rPr>
            </w:pPr>
          </w:p>
          <w:p w:rsidR="00FA0F54" w:rsidRDefault="00FA0F54">
            <w:pPr>
              <w:pStyle w:val="Standard"/>
              <w:spacing w:line="276" w:lineRule="auto"/>
              <w:jc w:val="center"/>
              <w:rPr>
                <w:rFonts w:ascii="Arial" w:hAnsi="Arial" w:cs="Arial"/>
                <w:b/>
                <w:sz w:val="20"/>
              </w:rPr>
            </w:pPr>
          </w:p>
          <w:p w:rsidR="00FA0F54" w:rsidRDefault="00FA0F54">
            <w:pPr>
              <w:pStyle w:val="SemEspaamento"/>
              <w:spacing w:line="276" w:lineRule="auto"/>
              <w:ind w:hanging="330"/>
              <w:jc w:val="center"/>
              <w:rPr>
                <w:rFonts w:ascii="Arial" w:hAnsi="Arial" w:cs="Arial"/>
                <w:b/>
                <w:snapToGrid w:val="0"/>
                <w:sz w:val="20"/>
                <w:szCs w:val="20"/>
              </w:rPr>
            </w:pPr>
            <w:r>
              <w:rPr>
                <w:rFonts w:ascii="Arial" w:hAnsi="Arial" w:cs="Arial"/>
                <w:b/>
                <w:snapToGrid w:val="0"/>
                <w:sz w:val="20"/>
                <w:szCs w:val="20"/>
              </w:rPr>
              <w:t>Rosângela Esteves dos Reis Machado</w:t>
            </w:r>
          </w:p>
          <w:p w:rsidR="00FA0F54" w:rsidRDefault="00FA0F54">
            <w:pPr>
              <w:pStyle w:val="SemEspaamento"/>
              <w:spacing w:line="276" w:lineRule="auto"/>
              <w:ind w:hanging="330"/>
              <w:jc w:val="center"/>
              <w:rPr>
                <w:rFonts w:ascii="Arial" w:hAnsi="Arial" w:cs="Arial"/>
                <w:snapToGrid w:val="0"/>
                <w:kern w:val="0"/>
                <w:sz w:val="20"/>
                <w:szCs w:val="20"/>
                <w:lang w:eastAsia="pt-BR"/>
              </w:rPr>
            </w:pPr>
            <w:r>
              <w:rPr>
                <w:rFonts w:ascii="Arial" w:hAnsi="Arial" w:cs="Arial"/>
                <w:b/>
                <w:sz w:val="20"/>
                <w:szCs w:val="20"/>
              </w:rPr>
              <w:t>Coordenador de Apoio e Financeiro</w:t>
            </w:r>
          </w:p>
          <w:p w:rsidR="00FA0F54" w:rsidRDefault="00FA0F54">
            <w:pPr>
              <w:pStyle w:val="TableParagraph"/>
              <w:spacing w:line="276" w:lineRule="auto"/>
              <w:ind w:left="102"/>
              <w:contextualSpacing/>
              <w:jc w:val="center"/>
              <w:rPr>
                <w:rFonts w:ascii="Arial" w:hAnsi="Arial" w:cs="Arial"/>
                <w:b/>
                <w:bCs/>
                <w:sz w:val="20"/>
                <w:szCs w:val="20"/>
              </w:rPr>
            </w:pPr>
          </w:p>
          <w:p w:rsidR="00FA0F54" w:rsidRDefault="00FA0F54">
            <w:pPr>
              <w:pStyle w:val="TableParagraph"/>
              <w:spacing w:line="276" w:lineRule="auto"/>
              <w:ind w:left="102"/>
              <w:contextualSpacing/>
              <w:jc w:val="center"/>
              <w:rPr>
                <w:rFonts w:ascii="Arial" w:hAnsi="Arial" w:cs="Arial"/>
                <w:b/>
                <w:bCs/>
                <w:sz w:val="20"/>
                <w:szCs w:val="20"/>
              </w:rPr>
            </w:pPr>
          </w:p>
          <w:p w:rsidR="00FA0F54" w:rsidRDefault="00FA0F54">
            <w:pPr>
              <w:pStyle w:val="Standard"/>
              <w:spacing w:line="276" w:lineRule="auto"/>
              <w:jc w:val="center"/>
              <w:rPr>
                <w:rFonts w:ascii="Arial" w:hAnsi="Arial" w:cs="Arial"/>
                <w:b/>
                <w:sz w:val="20"/>
              </w:rPr>
            </w:pPr>
          </w:p>
          <w:p w:rsidR="00FA0F54" w:rsidRDefault="00FA0F54">
            <w:pPr>
              <w:pStyle w:val="SemEspaamento"/>
              <w:spacing w:line="276" w:lineRule="auto"/>
              <w:ind w:hanging="330"/>
              <w:jc w:val="center"/>
              <w:rPr>
                <w:rFonts w:ascii="Arial" w:hAnsi="Arial" w:cs="Arial"/>
                <w:snapToGrid w:val="0"/>
                <w:kern w:val="0"/>
                <w:sz w:val="20"/>
                <w:szCs w:val="20"/>
                <w:lang w:eastAsia="pt-BR"/>
              </w:rPr>
            </w:pPr>
            <w:r>
              <w:rPr>
                <w:rFonts w:ascii="Arial" w:hAnsi="Arial" w:cs="Arial"/>
                <w:b/>
                <w:snapToGrid w:val="0"/>
                <w:sz w:val="20"/>
                <w:szCs w:val="20"/>
              </w:rPr>
              <w:t xml:space="preserve">Nelcy Pinheiro da Silva </w:t>
            </w:r>
          </w:p>
          <w:p w:rsidR="00FA0F54" w:rsidRDefault="00FA0F54">
            <w:pPr>
              <w:spacing w:line="276" w:lineRule="auto"/>
              <w:jc w:val="center"/>
              <w:rPr>
                <w:rFonts w:ascii="Arial" w:hAnsi="Arial"/>
                <w:b/>
                <w:bCs/>
                <w:sz w:val="20"/>
                <w:szCs w:val="20"/>
              </w:rPr>
            </w:pPr>
            <w:r>
              <w:rPr>
                <w:rFonts w:ascii="Arial" w:hAnsi="Arial"/>
                <w:b/>
                <w:sz w:val="20"/>
                <w:szCs w:val="20"/>
              </w:rPr>
              <w:t>Presidente da Associação</w:t>
            </w:r>
          </w:p>
          <w:p w:rsidR="00FA0F54" w:rsidRDefault="00FA0F54">
            <w:pPr>
              <w:pStyle w:val="TableParagraph"/>
              <w:spacing w:line="276" w:lineRule="auto"/>
              <w:ind w:left="102"/>
              <w:contextualSpacing/>
              <w:rPr>
                <w:rFonts w:ascii="Arial" w:hAnsi="Arial" w:cs="Arial"/>
                <w:b/>
                <w:bCs/>
                <w:sz w:val="20"/>
                <w:szCs w:val="20"/>
                <w:lang w:val="pt-BR"/>
              </w:rPr>
            </w:pPr>
          </w:p>
        </w:tc>
      </w:tr>
    </w:tbl>
    <w:p w:rsidR="00FA0F54" w:rsidRDefault="00FA0F54" w:rsidP="00FA0F54">
      <w:pPr>
        <w:widowControl/>
        <w:tabs>
          <w:tab w:val="left" w:pos="1440"/>
        </w:tabs>
        <w:autoSpaceDE w:val="0"/>
        <w:autoSpaceDN/>
        <w:snapToGrid w:val="0"/>
        <w:spacing w:before="120" w:after="120" w:line="276" w:lineRule="auto"/>
        <w:jc w:val="right"/>
        <w:rPr>
          <w:rFonts w:ascii="Arial" w:hAnsi="Arial"/>
          <w:sz w:val="20"/>
          <w:szCs w:val="20"/>
        </w:rPr>
      </w:pPr>
    </w:p>
    <w:p w:rsidR="00FA0F54" w:rsidRDefault="00FA0F54" w:rsidP="00FA0F54">
      <w:pPr>
        <w:widowControl/>
        <w:tabs>
          <w:tab w:val="left" w:pos="1440"/>
        </w:tabs>
        <w:autoSpaceDE w:val="0"/>
        <w:autoSpaceDN/>
        <w:snapToGrid w:val="0"/>
        <w:spacing w:before="120" w:after="120" w:line="276" w:lineRule="auto"/>
        <w:jc w:val="right"/>
        <w:rPr>
          <w:rFonts w:ascii="Arial" w:hAnsi="Arial"/>
          <w:sz w:val="20"/>
          <w:szCs w:val="20"/>
        </w:rPr>
      </w:pPr>
    </w:p>
    <w:p w:rsidR="00FA0F54" w:rsidRDefault="00FA0F54" w:rsidP="00FA0F54">
      <w:pPr>
        <w:pStyle w:val="Standard"/>
        <w:spacing w:after="120" w:line="276" w:lineRule="auto"/>
        <w:jc w:val="center"/>
        <w:rPr>
          <w:rFonts w:ascii="Arial" w:hAnsi="Arial" w:cs="Arial"/>
          <w:b/>
          <w:sz w:val="20"/>
        </w:rPr>
      </w:pPr>
    </w:p>
    <w:p w:rsidR="00FA0F54" w:rsidRDefault="00FA0F54" w:rsidP="00FA0F54">
      <w:pPr>
        <w:pStyle w:val="Standard"/>
        <w:spacing w:after="120" w:line="276" w:lineRule="auto"/>
        <w:jc w:val="both"/>
        <w:rPr>
          <w:rFonts w:ascii="Arial" w:hAnsi="Arial" w:cs="Arial"/>
          <w:b/>
          <w:sz w:val="20"/>
        </w:rPr>
      </w:pPr>
    </w:p>
    <w:p w:rsidR="00F31D3B" w:rsidRDefault="00903987"/>
    <w:sectPr w:rsidR="00F31D3B">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3987" w:rsidRDefault="00903987" w:rsidP="00FA0F54">
      <w:r>
        <w:separator/>
      </w:r>
    </w:p>
  </w:endnote>
  <w:endnote w:type="continuationSeparator" w:id="0">
    <w:p w:rsidR="00903987" w:rsidRDefault="00903987" w:rsidP="00FA0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Verdana">
    <w:altName w:val="Verdana"/>
    <w:panose1 w:val="020B0604030504040204"/>
    <w:charset w:val="00"/>
    <w:family w:val="swiss"/>
    <w:pitch w:val="variable"/>
    <w:sig w:usb0="A00006FF" w:usb1="4000205B" w:usb2="00000010" w:usb3="00000000" w:csb0="0000019F" w:csb1="00000000"/>
  </w:font>
  <w:font w:name="Arial MT">
    <w:altName w:val="Arial"/>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3987" w:rsidRDefault="00903987" w:rsidP="00FA0F54">
      <w:r>
        <w:separator/>
      </w:r>
    </w:p>
  </w:footnote>
  <w:footnote w:type="continuationSeparator" w:id="0">
    <w:p w:rsidR="00903987" w:rsidRDefault="00903987" w:rsidP="00FA0F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F54" w:rsidRPr="00E770CD" w:rsidRDefault="00FA0F54" w:rsidP="00FA0F54">
    <w:pPr>
      <w:pStyle w:val="Cabealho"/>
      <w:jc w:val="center"/>
      <w:rPr>
        <w:rFonts w:ascii="Verdana" w:eastAsia="Arial MT" w:hAnsi="Verdana" w:cs="Calibri"/>
        <w:b/>
        <w:sz w:val="22"/>
        <w:szCs w:val="22"/>
        <w:lang w:val="pt-PT" w:eastAsia="en-US"/>
      </w:rPr>
    </w:pPr>
    <w:r w:rsidRPr="00E770CD">
      <w:rPr>
        <w:rFonts w:ascii="Verdana" w:eastAsia="Arial MT" w:hAnsi="Verdana" w:cs="Calibri"/>
        <w:b/>
        <w:sz w:val="22"/>
        <w:szCs w:val="22"/>
        <w:lang w:val="pt-PT" w:eastAsia="en-US"/>
      </w:rPr>
      <w:t>ASSOCIAÇÃO DE APOIO ESCOLAR</w:t>
    </w:r>
    <w:r>
      <w:rPr>
        <w:rFonts w:ascii="Verdana" w:eastAsia="Arial MT" w:hAnsi="Verdana" w:cs="Calibri"/>
        <w:b/>
        <w:sz w:val="22"/>
        <w:szCs w:val="22"/>
        <w:lang w:val="pt-PT" w:eastAsia="en-US"/>
      </w:rPr>
      <w:t xml:space="preserve">  DA ESCOLA MUNICIPAL DE 1º GRAU POUSO ALEGRE</w:t>
    </w:r>
  </w:p>
  <w:p w:rsidR="00FA0F54" w:rsidRPr="00E770CD" w:rsidRDefault="00FA0F54" w:rsidP="00FA0F54">
    <w:pPr>
      <w:pStyle w:val="Cabealho"/>
      <w:jc w:val="center"/>
      <w:rPr>
        <w:rFonts w:ascii="Verdana" w:hAnsi="Verdana"/>
        <w:b/>
        <w:sz w:val="22"/>
        <w:szCs w:val="22"/>
      </w:rPr>
    </w:pPr>
    <w:r w:rsidRPr="00E770CD">
      <w:rPr>
        <w:rFonts w:ascii="Verdana" w:hAnsi="Verdana"/>
        <w:b/>
        <w:sz w:val="22"/>
        <w:szCs w:val="22"/>
      </w:rPr>
      <w:t>MUNICIPIO DE PARAÍSO DO TOCANTINS - TO</w:t>
    </w:r>
  </w:p>
  <w:p w:rsidR="00FA0F54" w:rsidRDefault="00FA0F54">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66401"/>
    <w:multiLevelType w:val="multilevel"/>
    <w:tmpl w:val="7AB2A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0E3373"/>
    <w:multiLevelType w:val="hybridMultilevel"/>
    <w:tmpl w:val="8624BBAE"/>
    <w:lvl w:ilvl="0" w:tplc="B204FB04">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4C971B7"/>
    <w:multiLevelType w:val="multilevel"/>
    <w:tmpl w:val="84206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682EBD"/>
    <w:multiLevelType w:val="multilevel"/>
    <w:tmpl w:val="6EB243A0"/>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37FF7CC4"/>
    <w:multiLevelType w:val="multilevel"/>
    <w:tmpl w:val="6890F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DE7069"/>
    <w:multiLevelType w:val="multilevel"/>
    <w:tmpl w:val="7424F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C8587F"/>
    <w:multiLevelType w:val="multilevel"/>
    <w:tmpl w:val="8F0C3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096250"/>
    <w:multiLevelType w:val="multilevel"/>
    <w:tmpl w:val="C8C853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481718"/>
    <w:multiLevelType w:val="multilevel"/>
    <w:tmpl w:val="5BBED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5C2C1F"/>
    <w:multiLevelType w:val="multilevel"/>
    <w:tmpl w:val="ADE25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62610E"/>
    <w:multiLevelType w:val="multilevel"/>
    <w:tmpl w:val="32D44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9"/>
  </w:num>
  <w:num w:numId="3">
    <w:abstractNumId w:val="2"/>
  </w:num>
  <w:num w:numId="4">
    <w:abstractNumId w:val="10"/>
  </w:num>
  <w:num w:numId="5">
    <w:abstractNumId w:val="0"/>
  </w:num>
  <w:num w:numId="6">
    <w:abstractNumId w:val="6"/>
  </w:num>
  <w:num w:numId="7">
    <w:abstractNumId w:val="8"/>
  </w:num>
  <w:num w:numId="8">
    <w:abstractNumId w:val="5"/>
  </w:num>
  <w:num w:numId="9">
    <w:abstractNumId w:val="3"/>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F54"/>
    <w:rsid w:val="00085AFF"/>
    <w:rsid w:val="001C332E"/>
    <w:rsid w:val="00280B62"/>
    <w:rsid w:val="00377B7E"/>
    <w:rsid w:val="004E4936"/>
    <w:rsid w:val="0066328C"/>
    <w:rsid w:val="00680CB5"/>
    <w:rsid w:val="006D6EBD"/>
    <w:rsid w:val="008912F0"/>
    <w:rsid w:val="008A7635"/>
    <w:rsid w:val="00903987"/>
    <w:rsid w:val="00954D1D"/>
    <w:rsid w:val="009F01F3"/>
    <w:rsid w:val="00A0664F"/>
    <w:rsid w:val="00A44AA5"/>
    <w:rsid w:val="00AE4816"/>
    <w:rsid w:val="00B16649"/>
    <w:rsid w:val="00BC3CF1"/>
    <w:rsid w:val="00CE22CB"/>
    <w:rsid w:val="00E82300"/>
    <w:rsid w:val="00FA0F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402CF"/>
  <w15:chartTrackingRefBased/>
  <w15:docId w15:val="{94A32F57-A3D8-4F0A-9648-B981F2851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0F54"/>
    <w:pPr>
      <w:widowControl w:val="0"/>
      <w:suppressAutoHyphens/>
      <w:autoSpaceDN w:val="0"/>
      <w:spacing w:after="0" w:line="240" w:lineRule="auto"/>
    </w:pPr>
    <w:rPr>
      <w:rFonts w:ascii="Times New Roman" w:eastAsia="NSimSun" w:hAnsi="Times New Roman" w:cs="Arial"/>
      <w:kern w:val="3"/>
      <w:sz w:val="24"/>
      <w:szCs w:val="24"/>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semiHidden/>
    <w:unhideWhenUsed/>
    <w:rsid w:val="00FA0F54"/>
    <w:rPr>
      <w:color w:val="0000FF"/>
      <w:u w:val="single"/>
    </w:rPr>
  </w:style>
  <w:style w:type="paragraph" w:styleId="SemEspaamento">
    <w:name w:val="No Spacing"/>
    <w:uiPriority w:val="1"/>
    <w:qFormat/>
    <w:rsid w:val="00FA0F54"/>
    <w:pPr>
      <w:suppressAutoHyphens/>
      <w:autoSpaceDN w:val="0"/>
      <w:spacing w:after="0" w:line="240" w:lineRule="auto"/>
    </w:pPr>
    <w:rPr>
      <w:rFonts w:ascii="Calibri" w:eastAsia="Calibri" w:hAnsi="Calibri" w:cs="Calibri"/>
      <w:kern w:val="3"/>
      <w:lang w:eastAsia="zh-CN"/>
    </w:rPr>
  </w:style>
  <w:style w:type="paragraph" w:customStyle="1" w:styleId="Standard">
    <w:name w:val="Standard"/>
    <w:rsid w:val="00FA0F54"/>
    <w:pPr>
      <w:suppressAutoHyphens/>
      <w:autoSpaceDN w:val="0"/>
      <w:spacing w:after="0" w:line="240" w:lineRule="auto"/>
    </w:pPr>
    <w:rPr>
      <w:rFonts w:ascii="Times New Roman" w:eastAsia="Times New Roman" w:hAnsi="Times New Roman" w:cs="Times New Roman"/>
      <w:kern w:val="3"/>
      <w:sz w:val="28"/>
      <w:szCs w:val="20"/>
      <w:lang w:eastAsia="zh-CN"/>
    </w:rPr>
  </w:style>
  <w:style w:type="paragraph" w:customStyle="1" w:styleId="TableParagraph">
    <w:name w:val="Table Paragraph"/>
    <w:basedOn w:val="Standard"/>
    <w:uiPriority w:val="1"/>
    <w:qFormat/>
    <w:rsid w:val="00FA0F54"/>
    <w:pPr>
      <w:widowControl w:val="0"/>
      <w:autoSpaceDE w:val="0"/>
    </w:pPr>
    <w:rPr>
      <w:sz w:val="22"/>
      <w:szCs w:val="22"/>
      <w:lang w:val="pt-PT"/>
    </w:rPr>
  </w:style>
  <w:style w:type="paragraph" w:styleId="Cabealho">
    <w:name w:val="header"/>
    <w:basedOn w:val="Normal"/>
    <w:link w:val="CabealhoChar"/>
    <w:uiPriority w:val="99"/>
    <w:unhideWhenUsed/>
    <w:rsid w:val="00FA0F54"/>
    <w:pPr>
      <w:tabs>
        <w:tab w:val="center" w:pos="4252"/>
        <w:tab w:val="right" w:pos="8504"/>
      </w:tabs>
    </w:pPr>
    <w:rPr>
      <w:rFonts w:cs="Mangal"/>
      <w:szCs w:val="21"/>
    </w:rPr>
  </w:style>
  <w:style w:type="character" w:customStyle="1" w:styleId="CabealhoChar">
    <w:name w:val="Cabeçalho Char"/>
    <w:basedOn w:val="Fontepargpadro"/>
    <w:link w:val="Cabealho"/>
    <w:uiPriority w:val="99"/>
    <w:rsid w:val="00FA0F54"/>
    <w:rPr>
      <w:rFonts w:ascii="Times New Roman" w:eastAsia="NSimSun" w:hAnsi="Times New Roman" w:cs="Mangal"/>
      <w:kern w:val="3"/>
      <w:sz w:val="24"/>
      <w:szCs w:val="21"/>
      <w:lang w:eastAsia="zh-CN" w:bidi="hi-IN"/>
    </w:rPr>
  </w:style>
  <w:style w:type="paragraph" w:styleId="Rodap">
    <w:name w:val="footer"/>
    <w:basedOn w:val="Normal"/>
    <w:link w:val="RodapChar"/>
    <w:uiPriority w:val="99"/>
    <w:unhideWhenUsed/>
    <w:rsid w:val="00FA0F54"/>
    <w:pPr>
      <w:tabs>
        <w:tab w:val="center" w:pos="4252"/>
        <w:tab w:val="right" w:pos="8504"/>
      </w:tabs>
    </w:pPr>
    <w:rPr>
      <w:rFonts w:cs="Mangal"/>
      <w:szCs w:val="21"/>
    </w:rPr>
  </w:style>
  <w:style w:type="character" w:customStyle="1" w:styleId="RodapChar">
    <w:name w:val="Rodapé Char"/>
    <w:basedOn w:val="Fontepargpadro"/>
    <w:link w:val="Rodap"/>
    <w:uiPriority w:val="99"/>
    <w:rsid w:val="00FA0F54"/>
    <w:rPr>
      <w:rFonts w:ascii="Times New Roman" w:eastAsia="NSimSun" w:hAnsi="Times New Roman" w:cs="Mangal"/>
      <w:kern w:val="3"/>
      <w:sz w:val="24"/>
      <w:szCs w:val="21"/>
      <w:lang w:eastAsia="zh-CN" w:bidi="hi-IN"/>
    </w:rPr>
  </w:style>
  <w:style w:type="character" w:customStyle="1" w:styleId="t286pc">
    <w:name w:val="t286pc"/>
    <w:basedOn w:val="Fontepargpadro"/>
    <w:rsid w:val="00BC3CF1"/>
  </w:style>
  <w:style w:type="character" w:styleId="Forte">
    <w:name w:val="Strong"/>
    <w:basedOn w:val="Fontepargpadro"/>
    <w:uiPriority w:val="22"/>
    <w:qFormat/>
    <w:rsid w:val="00BC3CF1"/>
    <w:rPr>
      <w:b/>
      <w:bCs/>
    </w:rPr>
  </w:style>
  <w:style w:type="paragraph" w:styleId="PargrafodaLista">
    <w:name w:val="List Paragraph"/>
    <w:basedOn w:val="Normal"/>
    <w:uiPriority w:val="34"/>
    <w:qFormat/>
    <w:rsid w:val="00A44AA5"/>
    <w:pPr>
      <w:ind w:left="720"/>
      <w:contextualSpacing/>
    </w:pPr>
    <w:rPr>
      <w:rFonts w:cs="Mangal"/>
      <w:szCs w:val="21"/>
    </w:rPr>
  </w:style>
  <w:style w:type="character" w:styleId="nfase">
    <w:name w:val="Emphasis"/>
    <w:basedOn w:val="Fontepargpadro"/>
    <w:uiPriority w:val="20"/>
    <w:qFormat/>
    <w:rsid w:val="00377B7E"/>
    <w:rPr>
      <w:i/>
      <w:iCs/>
    </w:rPr>
  </w:style>
  <w:style w:type="table" w:customStyle="1" w:styleId="TableGrid">
    <w:name w:val="TableGrid"/>
    <w:rsid w:val="008912F0"/>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Textopr-formatado">
    <w:name w:val="Texto pré-formatado"/>
    <w:basedOn w:val="Normal"/>
    <w:rsid w:val="00AE4816"/>
    <w:pPr>
      <w:autoSpaceDN/>
    </w:pPr>
    <w:rPr>
      <w:rFonts w:ascii="Courier New" w:eastAsia="Courier New" w:hAnsi="Courier New" w:cs="Courier New"/>
      <w:color w:val="000000"/>
      <w:kern w:val="0"/>
      <w:sz w:val="20"/>
      <w:szCs w:val="20"/>
      <w:lang w:eastAsia="ja-JP"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951934">
      <w:bodyDiv w:val="1"/>
      <w:marLeft w:val="0"/>
      <w:marRight w:val="0"/>
      <w:marTop w:val="0"/>
      <w:marBottom w:val="0"/>
      <w:divBdr>
        <w:top w:val="none" w:sz="0" w:space="0" w:color="auto"/>
        <w:left w:val="none" w:sz="0" w:space="0" w:color="auto"/>
        <w:bottom w:val="none" w:sz="0" w:space="0" w:color="auto"/>
        <w:right w:val="none" w:sz="0" w:space="0" w:color="auto"/>
      </w:divBdr>
    </w:div>
    <w:div w:id="604847120">
      <w:bodyDiv w:val="1"/>
      <w:marLeft w:val="0"/>
      <w:marRight w:val="0"/>
      <w:marTop w:val="0"/>
      <w:marBottom w:val="0"/>
      <w:divBdr>
        <w:top w:val="none" w:sz="0" w:space="0" w:color="auto"/>
        <w:left w:val="none" w:sz="0" w:space="0" w:color="auto"/>
        <w:bottom w:val="none" w:sz="0" w:space="0" w:color="auto"/>
        <w:right w:val="none" w:sz="0" w:space="0" w:color="auto"/>
      </w:divBdr>
    </w:div>
    <w:div w:id="646663073">
      <w:bodyDiv w:val="1"/>
      <w:marLeft w:val="0"/>
      <w:marRight w:val="0"/>
      <w:marTop w:val="0"/>
      <w:marBottom w:val="0"/>
      <w:divBdr>
        <w:top w:val="none" w:sz="0" w:space="0" w:color="auto"/>
        <w:left w:val="none" w:sz="0" w:space="0" w:color="auto"/>
        <w:bottom w:val="none" w:sz="0" w:space="0" w:color="auto"/>
        <w:right w:val="none" w:sz="0" w:space="0" w:color="auto"/>
      </w:divBdr>
      <w:divsChild>
        <w:div w:id="223876929">
          <w:marLeft w:val="0"/>
          <w:marRight w:val="0"/>
          <w:marTop w:val="360"/>
          <w:marBottom w:val="180"/>
          <w:divBdr>
            <w:top w:val="none" w:sz="0" w:space="0" w:color="auto"/>
            <w:left w:val="none" w:sz="0" w:space="0" w:color="auto"/>
            <w:bottom w:val="none" w:sz="0" w:space="0" w:color="auto"/>
            <w:right w:val="none" w:sz="0" w:space="0" w:color="auto"/>
          </w:divBdr>
        </w:div>
      </w:divsChild>
    </w:div>
    <w:div w:id="953440453">
      <w:bodyDiv w:val="1"/>
      <w:marLeft w:val="0"/>
      <w:marRight w:val="0"/>
      <w:marTop w:val="0"/>
      <w:marBottom w:val="0"/>
      <w:divBdr>
        <w:top w:val="none" w:sz="0" w:space="0" w:color="auto"/>
        <w:left w:val="none" w:sz="0" w:space="0" w:color="auto"/>
        <w:bottom w:val="none" w:sz="0" w:space="0" w:color="auto"/>
        <w:right w:val="none" w:sz="0" w:space="0" w:color="auto"/>
      </w:divBdr>
    </w:div>
    <w:div w:id="1116943733">
      <w:bodyDiv w:val="1"/>
      <w:marLeft w:val="0"/>
      <w:marRight w:val="0"/>
      <w:marTop w:val="0"/>
      <w:marBottom w:val="0"/>
      <w:divBdr>
        <w:top w:val="none" w:sz="0" w:space="0" w:color="auto"/>
        <w:left w:val="none" w:sz="0" w:space="0" w:color="auto"/>
        <w:bottom w:val="none" w:sz="0" w:space="0" w:color="auto"/>
        <w:right w:val="none" w:sz="0" w:space="0" w:color="auto"/>
      </w:divBdr>
      <w:divsChild>
        <w:div w:id="501431091">
          <w:marLeft w:val="0"/>
          <w:marRight w:val="0"/>
          <w:marTop w:val="180"/>
          <w:marBottom w:val="240"/>
          <w:divBdr>
            <w:top w:val="none" w:sz="0" w:space="0" w:color="auto"/>
            <w:left w:val="none" w:sz="0" w:space="0" w:color="auto"/>
            <w:bottom w:val="none" w:sz="0" w:space="0" w:color="auto"/>
            <w:right w:val="none" w:sz="0" w:space="0" w:color="auto"/>
          </w:divBdr>
        </w:div>
      </w:divsChild>
    </w:div>
    <w:div w:id="1504272447">
      <w:bodyDiv w:val="1"/>
      <w:marLeft w:val="0"/>
      <w:marRight w:val="0"/>
      <w:marTop w:val="0"/>
      <w:marBottom w:val="0"/>
      <w:divBdr>
        <w:top w:val="none" w:sz="0" w:space="0" w:color="auto"/>
        <w:left w:val="none" w:sz="0" w:space="0" w:color="auto"/>
        <w:bottom w:val="none" w:sz="0" w:space="0" w:color="auto"/>
        <w:right w:val="none" w:sz="0" w:space="0" w:color="auto"/>
      </w:divBdr>
      <w:divsChild>
        <w:div w:id="1007443023">
          <w:marLeft w:val="0"/>
          <w:marRight w:val="0"/>
          <w:marTop w:val="180"/>
          <w:marBottom w:val="240"/>
          <w:divBdr>
            <w:top w:val="none" w:sz="0" w:space="0" w:color="auto"/>
            <w:left w:val="none" w:sz="0" w:space="0" w:color="auto"/>
            <w:bottom w:val="none" w:sz="0" w:space="0" w:color="auto"/>
            <w:right w:val="none" w:sz="0" w:space="0" w:color="auto"/>
          </w:divBdr>
        </w:div>
      </w:divsChild>
    </w:div>
    <w:div w:id="1662850438">
      <w:bodyDiv w:val="1"/>
      <w:marLeft w:val="0"/>
      <w:marRight w:val="0"/>
      <w:marTop w:val="0"/>
      <w:marBottom w:val="0"/>
      <w:divBdr>
        <w:top w:val="none" w:sz="0" w:space="0" w:color="auto"/>
        <w:left w:val="none" w:sz="0" w:space="0" w:color="auto"/>
        <w:bottom w:val="none" w:sz="0" w:space="0" w:color="auto"/>
        <w:right w:val="none" w:sz="0" w:space="0" w:color="auto"/>
      </w:divBdr>
    </w:div>
    <w:div w:id="2143845515">
      <w:bodyDiv w:val="1"/>
      <w:marLeft w:val="0"/>
      <w:marRight w:val="0"/>
      <w:marTop w:val="0"/>
      <w:marBottom w:val="0"/>
      <w:divBdr>
        <w:top w:val="none" w:sz="0" w:space="0" w:color="auto"/>
        <w:left w:val="none" w:sz="0" w:space="0" w:color="auto"/>
        <w:bottom w:val="none" w:sz="0" w:space="0" w:color="auto"/>
        <w:right w:val="none" w:sz="0" w:space="0" w:color="auto"/>
      </w:divBdr>
      <w:divsChild>
        <w:div w:id="1807551862">
          <w:marLeft w:val="0"/>
          <w:marRight w:val="0"/>
          <w:marTop w:val="360"/>
          <w:marBottom w:val="180"/>
          <w:divBdr>
            <w:top w:val="none" w:sz="0" w:space="0" w:color="auto"/>
            <w:left w:val="none" w:sz="0" w:space="0" w:color="auto"/>
            <w:bottom w:val="none" w:sz="0" w:space="0" w:color="auto"/>
            <w:right w:val="none" w:sz="0" w:space="0" w:color="auto"/>
          </w:divBdr>
        </w:div>
        <w:div w:id="1008095776">
          <w:marLeft w:val="0"/>
          <w:marRight w:val="0"/>
          <w:marTop w:val="360"/>
          <w:marBottom w:val="180"/>
          <w:divBdr>
            <w:top w:val="none" w:sz="0" w:space="0" w:color="auto"/>
            <w:left w:val="none" w:sz="0" w:space="0" w:color="auto"/>
            <w:bottom w:val="none" w:sz="0" w:space="0" w:color="auto"/>
            <w:right w:val="none" w:sz="0" w:space="0" w:color="auto"/>
          </w:divBdr>
        </w:div>
        <w:div w:id="66079041">
          <w:marLeft w:val="0"/>
          <w:marRight w:val="0"/>
          <w:marTop w:val="360"/>
          <w:marBottom w:val="180"/>
          <w:divBdr>
            <w:top w:val="none" w:sz="0" w:space="0" w:color="auto"/>
            <w:left w:val="none" w:sz="0" w:space="0" w:color="auto"/>
            <w:bottom w:val="none" w:sz="0" w:space="0" w:color="auto"/>
            <w:right w:val="none" w:sz="0" w:space="0" w:color="auto"/>
          </w:divBdr>
        </w:div>
        <w:div w:id="1497185447">
          <w:marLeft w:val="0"/>
          <w:marRight w:val="0"/>
          <w:marTop w:val="18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8D03C-F710-495A-8ECC-2C23166D7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Pages>11</Pages>
  <Words>4727</Words>
  <Characters>25531</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6</cp:revision>
  <dcterms:created xsi:type="dcterms:W3CDTF">2026-06-10T16:45:00Z</dcterms:created>
  <dcterms:modified xsi:type="dcterms:W3CDTF">2026-09-10T11:29:00Z</dcterms:modified>
</cp:coreProperties>
</file>