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65881" w14:textId="291DE3C0" w:rsidR="00DA6400" w:rsidRPr="007A4065" w:rsidRDefault="00A24058" w:rsidP="00D46E0A">
      <w:pPr>
        <w:ind w:left="708"/>
        <w:jc w:val="center"/>
        <w:rPr>
          <w:color w:val="000000"/>
          <w:sz w:val="52"/>
          <w:szCs w:val="52"/>
        </w:rPr>
      </w:pPr>
      <w:r w:rsidRPr="007A4065">
        <w:rPr>
          <w:color w:val="000000"/>
          <w:sz w:val="52"/>
          <w:szCs w:val="52"/>
        </w:rPr>
        <w:t>Leiaute</w:t>
      </w:r>
      <w:r w:rsidR="00DA6400" w:rsidRPr="007A4065">
        <w:rPr>
          <w:color w:val="000000"/>
          <w:sz w:val="52"/>
          <w:szCs w:val="52"/>
        </w:rPr>
        <w:t xml:space="preserve"> dos Arquivos</w:t>
      </w:r>
    </w:p>
    <w:p w14:paraId="74D4DC62" w14:textId="3AA9B6D7" w:rsidR="00C256CD" w:rsidRPr="00BF0CF6" w:rsidRDefault="00C256CD">
      <w:pPr>
        <w:ind w:left="708"/>
        <w:jc w:val="center"/>
        <w:rPr>
          <w:rFonts w:ascii="Arial" w:hAnsi="Arial" w:cs="Arial"/>
          <w:b/>
          <w:color w:val="000000"/>
          <w:sz w:val="20"/>
          <w:szCs w:val="20"/>
        </w:rPr>
      </w:pPr>
      <w:r w:rsidRPr="007A4065">
        <w:rPr>
          <w:b/>
          <w:color w:val="000000"/>
          <w:sz w:val="52"/>
          <w:szCs w:val="56"/>
        </w:rPr>
        <w:t xml:space="preserve">Módulo </w:t>
      </w:r>
      <w:r w:rsidR="00E40FD2">
        <w:rPr>
          <w:b/>
          <w:color w:val="000000"/>
          <w:sz w:val="52"/>
          <w:szCs w:val="56"/>
        </w:rPr>
        <w:t>Ex</w:t>
      </w:r>
      <w:r w:rsidR="00A86AD1">
        <w:rPr>
          <w:b/>
          <w:color w:val="000000"/>
          <w:sz w:val="52"/>
          <w:szCs w:val="56"/>
        </w:rPr>
        <w:t>e</w:t>
      </w:r>
      <w:r w:rsidR="00E40FD2">
        <w:rPr>
          <w:b/>
          <w:color w:val="000000"/>
          <w:sz w:val="52"/>
          <w:szCs w:val="56"/>
        </w:rPr>
        <w:t>c</w:t>
      </w:r>
      <w:r w:rsidR="00A86AD1">
        <w:rPr>
          <w:b/>
          <w:color w:val="000000"/>
          <w:sz w:val="52"/>
          <w:szCs w:val="56"/>
        </w:rPr>
        <w:t xml:space="preserve">ução de </w:t>
      </w:r>
      <w:r w:rsidR="00F93816">
        <w:rPr>
          <w:b/>
          <w:color w:val="000000"/>
          <w:sz w:val="52"/>
          <w:szCs w:val="56"/>
        </w:rPr>
        <w:t>Obra</w:t>
      </w:r>
      <w:r w:rsidR="00E42DCF">
        <w:rPr>
          <w:b/>
          <w:color w:val="000000"/>
          <w:sz w:val="52"/>
          <w:szCs w:val="56"/>
        </w:rPr>
        <w:t>s</w:t>
      </w:r>
      <w:r w:rsidR="007517F3">
        <w:rPr>
          <w:b/>
          <w:color w:val="000000"/>
          <w:sz w:val="52"/>
          <w:szCs w:val="56"/>
        </w:rPr>
        <w:t xml:space="preserve"> e</w:t>
      </w:r>
      <w:r w:rsidR="00EC4905">
        <w:rPr>
          <w:b/>
          <w:color w:val="000000"/>
          <w:sz w:val="52"/>
          <w:szCs w:val="56"/>
        </w:rPr>
        <w:t>/ou</w:t>
      </w:r>
      <w:r w:rsidR="007517F3">
        <w:rPr>
          <w:b/>
          <w:color w:val="000000"/>
          <w:sz w:val="52"/>
          <w:szCs w:val="56"/>
        </w:rPr>
        <w:t xml:space="preserve"> Serviço</w:t>
      </w:r>
      <w:r w:rsidR="00EC4905">
        <w:rPr>
          <w:b/>
          <w:color w:val="000000"/>
          <w:sz w:val="52"/>
          <w:szCs w:val="56"/>
        </w:rPr>
        <w:t>s</w:t>
      </w:r>
      <w:r w:rsidR="00A86AD1">
        <w:rPr>
          <w:b/>
          <w:color w:val="000000"/>
          <w:sz w:val="52"/>
          <w:szCs w:val="56"/>
        </w:rPr>
        <w:t xml:space="preserve"> de Engenharia</w:t>
      </w:r>
    </w:p>
    <w:p w14:paraId="4DA65882" w14:textId="77777777" w:rsidR="00DA6400" w:rsidRPr="00445F3F" w:rsidRDefault="00DA6400" w:rsidP="00DA6400">
      <w:pPr>
        <w:jc w:val="center"/>
        <w:rPr>
          <w:color w:val="000000"/>
          <w:sz w:val="24"/>
          <w:szCs w:val="24"/>
        </w:rPr>
      </w:pPr>
    </w:p>
    <w:p w14:paraId="4DA65883" w14:textId="20744E7C" w:rsidR="004A2F1C" w:rsidRPr="00445F3F" w:rsidRDefault="0069150C">
      <w:pPr>
        <w:jc w:val="center"/>
        <w:rPr>
          <w:color w:val="000000"/>
          <w:sz w:val="72"/>
          <w:szCs w:val="72"/>
        </w:rPr>
      </w:pPr>
      <w:r>
        <w:rPr>
          <w:noProof/>
          <w:color w:val="000000"/>
          <w:sz w:val="72"/>
          <w:szCs w:val="72"/>
          <w:lang w:eastAsia="pt-BR"/>
        </w:rPr>
        <w:drawing>
          <wp:inline distT="0" distB="0" distL="0" distR="0" wp14:anchorId="28F3BE25" wp14:editId="29D255C7">
            <wp:extent cx="3900805" cy="2849160"/>
            <wp:effectExtent l="0" t="0" r="4445" b="8890"/>
            <wp:docPr id="1" name="Imagem 1" descr="Descrição: NOVA_LOGO_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NOVA_LOGO_201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2990" cy="2850756"/>
                    </a:xfrm>
                    <a:prstGeom prst="rect">
                      <a:avLst/>
                    </a:prstGeom>
                    <a:noFill/>
                    <a:ln>
                      <a:noFill/>
                    </a:ln>
                  </pic:spPr>
                </pic:pic>
              </a:graphicData>
            </a:graphic>
          </wp:inline>
        </w:drawing>
      </w:r>
    </w:p>
    <w:p w14:paraId="4DA65884" w14:textId="765A44E3" w:rsidR="00DA6400" w:rsidRPr="00F6184C" w:rsidRDefault="00A24058" w:rsidP="00E160EA">
      <w:pPr>
        <w:jc w:val="center"/>
        <w:rPr>
          <w:rFonts w:ascii="Arial" w:hAnsi="Arial" w:cs="Arial"/>
          <w:color w:val="000000"/>
        </w:rPr>
      </w:pPr>
      <w:r>
        <w:rPr>
          <w:color w:val="000000"/>
        </w:rPr>
        <w:t xml:space="preserve">Versão </w:t>
      </w:r>
      <w:r w:rsidR="00BF0CF6">
        <w:rPr>
          <w:color w:val="000000"/>
        </w:rPr>
        <w:t>6</w:t>
      </w:r>
      <w:r w:rsidR="00EF544D">
        <w:rPr>
          <w:color w:val="000000"/>
        </w:rPr>
        <w:t>.0</w:t>
      </w:r>
      <w:r w:rsidR="00E15AAE">
        <w:rPr>
          <w:color w:val="000000"/>
        </w:rPr>
        <w:t xml:space="preserve"> </w:t>
      </w:r>
      <w:r w:rsidR="00BF0CF6">
        <w:rPr>
          <w:color w:val="000000"/>
        </w:rPr>
        <w:t>2025</w:t>
      </w:r>
      <w:r w:rsidR="004A2F1C" w:rsidRPr="00445F3F">
        <w:rPr>
          <w:color w:val="000000"/>
          <w:sz w:val="72"/>
          <w:szCs w:val="72"/>
        </w:rPr>
        <w:br w:type="page"/>
      </w:r>
      <w:r w:rsidR="00DA6400" w:rsidRPr="00445F3F">
        <w:rPr>
          <w:rFonts w:ascii="Arial" w:hAnsi="Arial" w:cs="Arial"/>
          <w:b/>
          <w:color w:val="000000"/>
        </w:rPr>
        <w:lastRenderedPageBreak/>
        <w:t>Sumário</w:t>
      </w:r>
    </w:p>
    <w:p w14:paraId="1B000C74" w14:textId="40217952" w:rsidR="009023A4" w:rsidRPr="00BA73FF" w:rsidRDefault="000A2144" w:rsidP="00BA73FF">
      <w:pPr>
        <w:pStyle w:val="Sumrio1"/>
        <w:spacing w:after="120"/>
        <w:rPr>
          <w:rFonts w:eastAsiaTheme="minorEastAsia"/>
          <w:kern w:val="2"/>
          <w:sz w:val="24"/>
          <w:szCs w:val="24"/>
          <w:lang w:eastAsia="pt-BR"/>
          <w14:ligatures w14:val="standardContextual"/>
        </w:rPr>
      </w:pPr>
      <w:r w:rsidRPr="00C063E7">
        <w:rPr>
          <w:color w:val="000000"/>
        </w:rPr>
        <w:fldChar w:fldCharType="begin"/>
      </w:r>
      <w:r w:rsidR="00DA6400" w:rsidRPr="00C063E7">
        <w:rPr>
          <w:color w:val="000000"/>
        </w:rPr>
        <w:instrText xml:space="preserve"> TOC \o "1-3" \h \z \u </w:instrText>
      </w:r>
      <w:r w:rsidRPr="00C063E7">
        <w:rPr>
          <w:color w:val="000000"/>
        </w:rPr>
        <w:fldChar w:fldCharType="separate"/>
      </w:r>
      <w:hyperlink w:anchor="_Toc167082475" w:history="1">
        <w:r w:rsidR="009023A4" w:rsidRPr="00C063E7">
          <w:rPr>
            <w:rStyle w:val="Hyperlink"/>
          </w:rPr>
          <w:t>1</w:t>
        </w:r>
        <w:r w:rsidR="009023A4" w:rsidRPr="00BA73FF">
          <w:rPr>
            <w:rFonts w:eastAsiaTheme="minorEastAsia"/>
            <w:kern w:val="2"/>
            <w:sz w:val="24"/>
            <w:szCs w:val="24"/>
            <w:lang w:eastAsia="pt-BR"/>
            <w14:ligatures w14:val="standardContextual"/>
          </w:rPr>
          <w:tab/>
        </w:r>
        <w:r w:rsidR="009023A4" w:rsidRPr="00C063E7">
          <w:rPr>
            <w:rStyle w:val="Hyperlink"/>
          </w:rPr>
          <w:t>Formato do Arquivo</w:t>
        </w:r>
        <w:r w:rsidR="009023A4" w:rsidRPr="00C063E7">
          <w:rPr>
            <w:webHidden/>
          </w:rPr>
          <w:tab/>
        </w:r>
        <w:r w:rsidR="009023A4" w:rsidRPr="00C063E7">
          <w:rPr>
            <w:webHidden/>
          </w:rPr>
          <w:fldChar w:fldCharType="begin"/>
        </w:r>
        <w:r w:rsidR="009023A4" w:rsidRPr="00C063E7">
          <w:rPr>
            <w:webHidden/>
          </w:rPr>
          <w:instrText xml:space="preserve"> PAGEREF _Toc167082475 \h </w:instrText>
        </w:r>
        <w:r w:rsidR="009023A4" w:rsidRPr="00C063E7">
          <w:rPr>
            <w:webHidden/>
          </w:rPr>
        </w:r>
        <w:r w:rsidR="009023A4" w:rsidRPr="00C063E7">
          <w:rPr>
            <w:webHidden/>
          </w:rPr>
          <w:fldChar w:fldCharType="separate"/>
        </w:r>
        <w:r w:rsidR="009023A4" w:rsidRPr="00C063E7">
          <w:rPr>
            <w:webHidden/>
          </w:rPr>
          <w:t>3</w:t>
        </w:r>
        <w:r w:rsidR="009023A4" w:rsidRPr="00C063E7">
          <w:rPr>
            <w:webHidden/>
          </w:rPr>
          <w:fldChar w:fldCharType="end"/>
        </w:r>
      </w:hyperlink>
    </w:p>
    <w:p w14:paraId="6BEA8C37" w14:textId="262A7A87" w:rsidR="009023A4" w:rsidRPr="00BA73FF" w:rsidRDefault="00000000" w:rsidP="00BA73FF">
      <w:pPr>
        <w:pStyle w:val="Sumrio1"/>
        <w:spacing w:after="120"/>
        <w:rPr>
          <w:rFonts w:eastAsiaTheme="minorEastAsia"/>
          <w:kern w:val="2"/>
          <w:sz w:val="24"/>
          <w:szCs w:val="24"/>
          <w:lang w:eastAsia="pt-BR"/>
          <w14:ligatures w14:val="standardContextual"/>
        </w:rPr>
      </w:pPr>
      <w:hyperlink w:anchor="_Toc167082476" w:history="1">
        <w:r w:rsidR="009023A4" w:rsidRPr="00C063E7">
          <w:rPr>
            <w:rStyle w:val="Hyperlink"/>
          </w:rPr>
          <w:t>2</w:t>
        </w:r>
        <w:r w:rsidR="009023A4" w:rsidRPr="00BA73FF">
          <w:rPr>
            <w:rFonts w:eastAsiaTheme="minorEastAsia"/>
            <w:kern w:val="2"/>
            <w:sz w:val="24"/>
            <w:szCs w:val="24"/>
            <w:lang w:eastAsia="pt-BR"/>
            <w14:ligatures w14:val="standardContextual"/>
          </w:rPr>
          <w:tab/>
        </w:r>
        <w:r w:rsidR="009023A4" w:rsidRPr="00C063E7">
          <w:rPr>
            <w:rStyle w:val="Hyperlink"/>
          </w:rPr>
          <w:t>Formato dos Campos</w:t>
        </w:r>
        <w:r w:rsidR="009023A4" w:rsidRPr="00C063E7">
          <w:rPr>
            <w:webHidden/>
          </w:rPr>
          <w:tab/>
        </w:r>
        <w:r w:rsidR="009023A4" w:rsidRPr="00C063E7">
          <w:rPr>
            <w:webHidden/>
          </w:rPr>
          <w:fldChar w:fldCharType="begin"/>
        </w:r>
        <w:r w:rsidR="009023A4" w:rsidRPr="00C063E7">
          <w:rPr>
            <w:webHidden/>
          </w:rPr>
          <w:instrText xml:space="preserve"> PAGEREF _Toc167082476 \h </w:instrText>
        </w:r>
        <w:r w:rsidR="009023A4" w:rsidRPr="00C063E7">
          <w:rPr>
            <w:webHidden/>
          </w:rPr>
        </w:r>
        <w:r w:rsidR="009023A4" w:rsidRPr="00C063E7">
          <w:rPr>
            <w:webHidden/>
          </w:rPr>
          <w:fldChar w:fldCharType="separate"/>
        </w:r>
        <w:r w:rsidR="009023A4" w:rsidRPr="00C063E7">
          <w:rPr>
            <w:webHidden/>
          </w:rPr>
          <w:t>3</w:t>
        </w:r>
        <w:r w:rsidR="009023A4" w:rsidRPr="00C063E7">
          <w:rPr>
            <w:webHidden/>
          </w:rPr>
          <w:fldChar w:fldCharType="end"/>
        </w:r>
      </w:hyperlink>
    </w:p>
    <w:p w14:paraId="2011FE29" w14:textId="74F04482" w:rsidR="009023A4" w:rsidRPr="00BA73FF" w:rsidRDefault="00000000" w:rsidP="00BA73FF">
      <w:pPr>
        <w:pStyle w:val="Sumrio1"/>
        <w:spacing w:after="120"/>
        <w:rPr>
          <w:rFonts w:eastAsiaTheme="minorEastAsia"/>
          <w:kern w:val="2"/>
          <w:sz w:val="24"/>
          <w:szCs w:val="24"/>
          <w:lang w:eastAsia="pt-BR"/>
          <w14:ligatures w14:val="standardContextual"/>
        </w:rPr>
      </w:pPr>
      <w:hyperlink w:anchor="_Toc167082477" w:history="1">
        <w:r w:rsidR="009023A4" w:rsidRPr="00C063E7">
          <w:rPr>
            <w:rStyle w:val="Hyperlink"/>
          </w:rPr>
          <w:t>3</w:t>
        </w:r>
        <w:r w:rsidR="009023A4" w:rsidRPr="00BA73FF">
          <w:rPr>
            <w:rFonts w:eastAsiaTheme="minorEastAsia"/>
            <w:kern w:val="2"/>
            <w:sz w:val="24"/>
            <w:szCs w:val="24"/>
            <w:lang w:eastAsia="pt-BR"/>
            <w14:ligatures w14:val="standardContextual"/>
          </w:rPr>
          <w:tab/>
        </w:r>
        <w:r w:rsidR="009023A4" w:rsidRPr="00C063E7">
          <w:rPr>
            <w:rStyle w:val="Hyperlink"/>
          </w:rPr>
          <w:t>Definições Gerais</w:t>
        </w:r>
        <w:r w:rsidR="009023A4" w:rsidRPr="00C063E7">
          <w:rPr>
            <w:webHidden/>
          </w:rPr>
          <w:tab/>
        </w:r>
        <w:r w:rsidR="009023A4" w:rsidRPr="00C063E7">
          <w:rPr>
            <w:webHidden/>
          </w:rPr>
          <w:fldChar w:fldCharType="begin"/>
        </w:r>
        <w:r w:rsidR="009023A4" w:rsidRPr="00C063E7">
          <w:rPr>
            <w:webHidden/>
          </w:rPr>
          <w:instrText xml:space="preserve"> PAGEREF _Toc167082477 \h </w:instrText>
        </w:r>
        <w:r w:rsidR="009023A4" w:rsidRPr="00C063E7">
          <w:rPr>
            <w:webHidden/>
          </w:rPr>
        </w:r>
        <w:r w:rsidR="009023A4" w:rsidRPr="00C063E7">
          <w:rPr>
            <w:webHidden/>
          </w:rPr>
          <w:fldChar w:fldCharType="separate"/>
        </w:r>
        <w:r w:rsidR="009023A4" w:rsidRPr="00C063E7">
          <w:rPr>
            <w:webHidden/>
          </w:rPr>
          <w:t>4</w:t>
        </w:r>
        <w:r w:rsidR="009023A4" w:rsidRPr="00C063E7">
          <w:rPr>
            <w:webHidden/>
          </w:rPr>
          <w:fldChar w:fldCharType="end"/>
        </w:r>
      </w:hyperlink>
    </w:p>
    <w:p w14:paraId="6D503F30" w14:textId="5CFE8A12" w:rsidR="009023A4" w:rsidRPr="00BA73FF" w:rsidRDefault="00000000" w:rsidP="00BA73FF">
      <w:pPr>
        <w:pStyle w:val="Sumrio2"/>
        <w:tabs>
          <w:tab w:val="left" w:pos="960"/>
          <w:tab w:val="right" w:leader="dot" w:pos="13992"/>
        </w:tabs>
        <w:spacing w:after="120"/>
        <w:rPr>
          <w:rFonts w:ascii="Arial" w:eastAsiaTheme="minorEastAsia" w:hAnsi="Arial" w:cs="Arial"/>
          <w:noProof/>
          <w:kern w:val="2"/>
          <w:sz w:val="24"/>
          <w:szCs w:val="24"/>
          <w:lang w:eastAsia="pt-BR"/>
          <w14:ligatures w14:val="standardContextual"/>
        </w:rPr>
      </w:pPr>
      <w:hyperlink w:anchor="_Toc167082478" w:history="1">
        <w:r w:rsidR="009023A4" w:rsidRPr="00C063E7">
          <w:rPr>
            <w:rStyle w:val="Hyperlink"/>
            <w:rFonts w:ascii="Arial" w:hAnsi="Arial" w:cs="Arial"/>
            <w:noProof/>
          </w:rPr>
          <w:t>3.1</w:t>
        </w:r>
        <w:r w:rsidR="009023A4" w:rsidRPr="00BA73FF">
          <w:rPr>
            <w:rFonts w:ascii="Arial" w:eastAsiaTheme="minorEastAsia" w:hAnsi="Arial" w:cs="Arial"/>
            <w:noProof/>
            <w:kern w:val="2"/>
            <w:sz w:val="24"/>
            <w:szCs w:val="24"/>
            <w:lang w:eastAsia="pt-BR"/>
            <w14:ligatures w14:val="standardContextual"/>
          </w:rPr>
          <w:tab/>
        </w:r>
        <w:r w:rsidR="009023A4" w:rsidRPr="00C063E7">
          <w:rPr>
            <w:rStyle w:val="Hyperlink"/>
            <w:rFonts w:ascii="Arial" w:hAnsi="Arial" w:cs="Arial"/>
            <w:noProof/>
          </w:rPr>
          <w:t>Elaboração de arquivos com mais de um tipo de registro</w:t>
        </w:r>
        <w:r w:rsidR="009023A4" w:rsidRPr="00BA73FF">
          <w:rPr>
            <w:rFonts w:ascii="Arial" w:hAnsi="Arial" w:cs="Arial"/>
            <w:noProof/>
            <w:webHidden/>
          </w:rPr>
          <w:tab/>
        </w:r>
        <w:r w:rsidR="009023A4" w:rsidRPr="00BA73FF">
          <w:rPr>
            <w:rFonts w:ascii="Arial" w:hAnsi="Arial" w:cs="Arial"/>
            <w:noProof/>
            <w:webHidden/>
          </w:rPr>
          <w:fldChar w:fldCharType="begin"/>
        </w:r>
        <w:r w:rsidR="009023A4" w:rsidRPr="00BA73FF">
          <w:rPr>
            <w:rFonts w:ascii="Arial" w:hAnsi="Arial" w:cs="Arial"/>
            <w:noProof/>
            <w:webHidden/>
          </w:rPr>
          <w:instrText xml:space="preserve"> PAGEREF _Toc167082478 \h </w:instrText>
        </w:r>
        <w:r w:rsidR="009023A4" w:rsidRPr="00BA73FF">
          <w:rPr>
            <w:rFonts w:ascii="Arial" w:hAnsi="Arial" w:cs="Arial"/>
            <w:noProof/>
            <w:webHidden/>
          </w:rPr>
        </w:r>
        <w:r w:rsidR="009023A4" w:rsidRPr="00BA73FF">
          <w:rPr>
            <w:rFonts w:ascii="Arial" w:hAnsi="Arial" w:cs="Arial"/>
            <w:noProof/>
            <w:webHidden/>
          </w:rPr>
          <w:fldChar w:fldCharType="separate"/>
        </w:r>
        <w:r w:rsidR="009023A4" w:rsidRPr="00BA73FF">
          <w:rPr>
            <w:rFonts w:ascii="Arial" w:hAnsi="Arial" w:cs="Arial"/>
            <w:noProof/>
            <w:webHidden/>
          </w:rPr>
          <w:t>4</w:t>
        </w:r>
        <w:r w:rsidR="009023A4" w:rsidRPr="00BA73FF">
          <w:rPr>
            <w:rFonts w:ascii="Arial" w:hAnsi="Arial" w:cs="Arial"/>
            <w:noProof/>
            <w:webHidden/>
          </w:rPr>
          <w:fldChar w:fldCharType="end"/>
        </w:r>
      </w:hyperlink>
    </w:p>
    <w:p w14:paraId="3A94FB8A" w14:textId="27BAE0D9" w:rsidR="009023A4" w:rsidRPr="00BA73FF" w:rsidRDefault="00000000" w:rsidP="00BA73FF">
      <w:pPr>
        <w:pStyle w:val="Sumrio2"/>
        <w:tabs>
          <w:tab w:val="left" w:pos="960"/>
          <w:tab w:val="right" w:leader="dot" w:pos="13992"/>
        </w:tabs>
        <w:spacing w:after="120"/>
        <w:rPr>
          <w:rFonts w:ascii="Arial" w:eastAsiaTheme="minorEastAsia" w:hAnsi="Arial" w:cs="Arial"/>
          <w:noProof/>
          <w:kern w:val="2"/>
          <w:sz w:val="24"/>
          <w:szCs w:val="24"/>
          <w:lang w:eastAsia="pt-BR"/>
          <w14:ligatures w14:val="standardContextual"/>
        </w:rPr>
      </w:pPr>
      <w:hyperlink w:anchor="_Toc167082479" w:history="1">
        <w:r w:rsidR="009023A4" w:rsidRPr="00C063E7">
          <w:rPr>
            <w:rStyle w:val="Hyperlink"/>
            <w:rFonts w:ascii="Arial" w:hAnsi="Arial" w:cs="Arial"/>
            <w:noProof/>
          </w:rPr>
          <w:t>3.2</w:t>
        </w:r>
        <w:r w:rsidR="009023A4" w:rsidRPr="00BA73FF">
          <w:rPr>
            <w:rFonts w:ascii="Arial" w:eastAsiaTheme="minorEastAsia" w:hAnsi="Arial" w:cs="Arial"/>
            <w:noProof/>
            <w:kern w:val="2"/>
            <w:sz w:val="24"/>
            <w:szCs w:val="24"/>
            <w:lang w:eastAsia="pt-BR"/>
            <w14:ligatures w14:val="standardContextual"/>
          </w:rPr>
          <w:tab/>
        </w:r>
        <w:r w:rsidR="009023A4" w:rsidRPr="00C063E7">
          <w:rPr>
            <w:rStyle w:val="Hyperlink"/>
            <w:rFonts w:ascii="Arial" w:hAnsi="Arial" w:cs="Arial"/>
            <w:noProof/>
          </w:rPr>
          <w:t>Identificação dos campos que determinam a chave do registro</w:t>
        </w:r>
        <w:r w:rsidR="009023A4" w:rsidRPr="00BA73FF">
          <w:rPr>
            <w:rFonts w:ascii="Arial" w:hAnsi="Arial" w:cs="Arial"/>
            <w:noProof/>
            <w:webHidden/>
          </w:rPr>
          <w:tab/>
        </w:r>
        <w:r w:rsidR="009023A4" w:rsidRPr="00BA73FF">
          <w:rPr>
            <w:rFonts w:ascii="Arial" w:hAnsi="Arial" w:cs="Arial"/>
            <w:noProof/>
            <w:webHidden/>
          </w:rPr>
          <w:fldChar w:fldCharType="begin"/>
        </w:r>
        <w:r w:rsidR="009023A4" w:rsidRPr="00BA73FF">
          <w:rPr>
            <w:rFonts w:ascii="Arial" w:hAnsi="Arial" w:cs="Arial"/>
            <w:noProof/>
            <w:webHidden/>
          </w:rPr>
          <w:instrText xml:space="preserve"> PAGEREF _Toc167082479 \h </w:instrText>
        </w:r>
        <w:r w:rsidR="009023A4" w:rsidRPr="00BA73FF">
          <w:rPr>
            <w:rFonts w:ascii="Arial" w:hAnsi="Arial" w:cs="Arial"/>
            <w:noProof/>
            <w:webHidden/>
          </w:rPr>
        </w:r>
        <w:r w:rsidR="009023A4" w:rsidRPr="00BA73FF">
          <w:rPr>
            <w:rFonts w:ascii="Arial" w:hAnsi="Arial" w:cs="Arial"/>
            <w:noProof/>
            <w:webHidden/>
          </w:rPr>
          <w:fldChar w:fldCharType="separate"/>
        </w:r>
        <w:r w:rsidR="009023A4" w:rsidRPr="00BA73FF">
          <w:rPr>
            <w:rFonts w:ascii="Arial" w:hAnsi="Arial" w:cs="Arial"/>
            <w:noProof/>
            <w:webHidden/>
          </w:rPr>
          <w:t>5</w:t>
        </w:r>
        <w:r w:rsidR="009023A4" w:rsidRPr="00BA73FF">
          <w:rPr>
            <w:rFonts w:ascii="Arial" w:hAnsi="Arial" w:cs="Arial"/>
            <w:noProof/>
            <w:webHidden/>
          </w:rPr>
          <w:fldChar w:fldCharType="end"/>
        </w:r>
      </w:hyperlink>
    </w:p>
    <w:p w14:paraId="0082B494" w14:textId="062E20ED" w:rsidR="009023A4" w:rsidRPr="00BA73FF" w:rsidRDefault="00000000" w:rsidP="00BA73FF">
      <w:pPr>
        <w:pStyle w:val="Sumrio2"/>
        <w:tabs>
          <w:tab w:val="left" w:pos="960"/>
          <w:tab w:val="right" w:leader="dot" w:pos="13992"/>
        </w:tabs>
        <w:spacing w:after="120"/>
        <w:rPr>
          <w:rFonts w:ascii="Arial" w:eastAsiaTheme="minorEastAsia" w:hAnsi="Arial" w:cs="Arial"/>
          <w:noProof/>
          <w:kern w:val="2"/>
          <w:sz w:val="24"/>
          <w:szCs w:val="24"/>
          <w:lang w:eastAsia="pt-BR"/>
          <w14:ligatures w14:val="standardContextual"/>
        </w:rPr>
      </w:pPr>
      <w:hyperlink w:anchor="_Toc167082480" w:history="1">
        <w:r w:rsidR="009023A4" w:rsidRPr="00C063E7">
          <w:rPr>
            <w:rStyle w:val="Hyperlink"/>
            <w:rFonts w:ascii="Arial" w:hAnsi="Arial" w:cs="Arial"/>
            <w:noProof/>
          </w:rPr>
          <w:t>3.3</w:t>
        </w:r>
        <w:r w:rsidR="009023A4" w:rsidRPr="00BA73FF">
          <w:rPr>
            <w:rFonts w:ascii="Arial" w:eastAsiaTheme="minorEastAsia" w:hAnsi="Arial" w:cs="Arial"/>
            <w:noProof/>
            <w:kern w:val="2"/>
            <w:sz w:val="24"/>
            <w:szCs w:val="24"/>
            <w:lang w:eastAsia="pt-BR"/>
            <w14:ligatures w14:val="standardContextual"/>
          </w:rPr>
          <w:tab/>
        </w:r>
        <w:r w:rsidR="009023A4" w:rsidRPr="00C063E7">
          <w:rPr>
            <w:rStyle w:val="Hyperlink"/>
            <w:rFonts w:ascii="Arial" w:hAnsi="Arial" w:cs="Arial"/>
            <w:noProof/>
          </w:rPr>
          <w:t>Declaração de inexistência de informações</w:t>
        </w:r>
        <w:r w:rsidR="009023A4" w:rsidRPr="00BA73FF">
          <w:rPr>
            <w:rFonts w:ascii="Arial" w:hAnsi="Arial" w:cs="Arial"/>
            <w:noProof/>
            <w:webHidden/>
          </w:rPr>
          <w:tab/>
        </w:r>
        <w:r w:rsidR="009023A4" w:rsidRPr="00BA73FF">
          <w:rPr>
            <w:rFonts w:ascii="Arial" w:hAnsi="Arial" w:cs="Arial"/>
            <w:noProof/>
            <w:webHidden/>
          </w:rPr>
          <w:fldChar w:fldCharType="begin"/>
        </w:r>
        <w:r w:rsidR="009023A4" w:rsidRPr="00BA73FF">
          <w:rPr>
            <w:rFonts w:ascii="Arial" w:hAnsi="Arial" w:cs="Arial"/>
            <w:noProof/>
            <w:webHidden/>
          </w:rPr>
          <w:instrText xml:space="preserve"> PAGEREF _Toc167082480 \h </w:instrText>
        </w:r>
        <w:r w:rsidR="009023A4" w:rsidRPr="00BA73FF">
          <w:rPr>
            <w:rFonts w:ascii="Arial" w:hAnsi="Arial" w:cs="Arial"/>
            <w:noProof/>
            <w:webHidden/>
          </w:rPr>
        </w:r>
        <w:r w:rsidR="009023A4" w:rsidRPr="00BA73FF">
          <w:rPr>
            <w:rFonts w:ascii="Arial" w:hAnsi="Arial" w:cs="Arial"/>
            <w:noProof/>
            <w:webHidden/>
          </w:rPr>
          <w:fldChar w:fldCharType="separate"/>
        </w:r>
        <w:r w:rsidR="009023A4" w:rsidRPr="00BA73FF">
          <w:rPr>
            <w:rFonts w:ascii="Arial" w:hAnsi="Arial" w:cs="Arial"/>
            <w:noProof/>
            <w:webHidden/>
          </w:rPr>
          <w:t>5</w:t>
        </w:r>
        <w:r w:rsidR="009023A4" w:rsidRPr="00BA73FF">
          <w:rPr>
            <w:rFonts w:ascii="Arial" w:hAnsi="Arial" w:cs="Arial"/>
            <w:noProof/>
            <w:webHidden/>
          </w:rPr>
          <w:fldChar w:fldCharType="end"/>
        </w:r>
      </w:hyperlink>
    </w:p>
    <w:p w14:paraId="31564445" w14:textId="42CB9C1B" w:rsidR="009023A4" w:rsidRPr="00BA73FF" w:rsidRDefault="00000000" w:rsidP="00BA73FF">
      <w:pPr>
        <w:pStyle w:val="Sumrio1"/>
        <w:spacing w:after="120"/>
        <w:rPr>
          <w:rFonts w:eastAsiaTheme="minorEastAsia"/>
          <w:kern w:val="2"/>
          <w:sz w:val="24"/>
          <w:szCs w:val="24"/>
          <w:lang w:eastAsia="pt-BR"/>
          <w14:ligatures w14:val="standardContextual"/>
        </w:rPr>
      </w:pPr>
      <w:hyperlink w:anchor="_Toc167082481" w:history="1">
        <w:r w:rsidR="009023A4" w:rsidRPr="00C063E7">
          <w:rPr>
            <w:rStyle w:val="Hyperlink"/>
          </w:rPr>
          <w:t>4</w:t>
        </w:r>
        <w:r w:rsidR="009023A4" w:rsidRPr="00BA73FF">
          <w:rPr>
            <w:rFonts w:eastAsiaTheme="minorEastAsia"/>
            <w:kern w:val="2"/>
            <w:sz w:val="24"/>
            <w:szCs w:val="24"/>
            <w:lang w:eastAsia="pt-BR"/>
            <w14:ligatures w14:val="standardContextual"/>
          </w:rPr>
          <w:tab/>
        </w:r>
        <w:r w:rsidR="009023A4" w:rsidRPr="00C063E7">
          <w:rPr>
            <w:rStyle w:val="Hyperlink"/>
          </w:rPr>
          <w:t>Lei Geral de Proteção de Dados Pessoais (LGPD)</w:t>
        </w:r>
        <w:r w:rsidR="009023A4" w:rsidRPr="00C063E7">
          <w:rPr>
            <w:webHidden/>
          </w:rPr>
          <w:tab/>
        </w:r>
        <w:r w:rsidR="009023A4" w:rsidRPr="00C063E7">
          <w:rPr>
            <w:webHidden/>
          </w:rPr>
          <w:fldChar w:fldCharType="begin"/>
        </w:r>
        <w:r w:rsidR="009023A4" w:rsidRPr="00C063E7">
          <w:rPr>
            <w:webHidden/>
          </w:rPr>
          <w:instrText xml:space="preserve"> PAGEREF _Toc167082481 \h </w:instrText>
        </w:r>
        <w:r w:rsidR="009023A4" w:rsidRPr="00C063E7">
          <w:rPr>
            <w:webHidden/>
          </w:rPr>
        </w:r>
        <w:r w:rsidR="009023A4" w:rsidRPr="00C063E7">
          <w:rPr>
            <w:webHidden/>
          </w:rPr>
          <w:fldChar w:fldCharType="separate"/>
        </w:r>
        <w:r w:rsidR="009023A4" w:rsidRPr="00C063E7">
          <w:rPr>
            <w:webHidden/>
          </w:rPr>
          <w:t>6</w:t>
        </w:r>
        <w:r w:rsidR="009023A4" w:rsidRPr="00C063E7">
          <w:rPr>
            <w:webHidden/>
          </w:rPr>
          <w:fldChar w:fldCharType="end"/>
        </w:r>
      </w:hyperlink>
    </w:p>
    <w:p w14:paraId="5585CEE0" w14:textId="557E201D" w:rsidR="009023A4" w:rsidRPr="00BA73FF" w:rsidRDefault="00000000" w:rsidP="00BA73FF">
      <w:pPr>
        <w:pStyle w:val="Sumrio1"/>
        <w:spacing w:after="120"/>
        <w:rPr>
          <w:rFonts w:eastAsiaTheme="minorEastAsia"/>
          <w:kern w:val="2"/>
          <w:sz w:val="24"/>
          <w:szCs w:val="24"/>
          <w:lang w:eastAsia="pt-BR"/>
          <w14:ligatures w14:val="standardContextual"/>
        </w:rPr>
      </w:pPr>
      <w:hyperlink w:anchor="_Toc167082482" w:history="1">
        <w:r w:rsidR="009023A4" w:rsidRPr="00C063E7">
          <w:rPr>
            <w:rStyle w:val="Hyperlink"/>
          </w:rPr>
          <w:t>5</w:t>
        </w:r>
        <w:r w:rsidR="009023A4" w:rsidRPr="00BA73FF">
          <w:rPr>
            <w:rFonts w:eastAsiaTheme="minorEastAsia"/>
            <w:kern w:val="2"/>
            <w:sz w:val="24"/>
            <w:szCs w:val="24"/>
            <w:lang w:eastAsia="pt-BR"/>
            <w14:ligatures w14:val="standardContextual"/>
          </w:rPr>
          <w:tab/>
        </w:r>
        <w:r w:rsidR="009023A4" w:rsidRPr="00C063E7">
          <w:rPr>
            <w:rStyle w:val="Hyperlink"/>
          </w:rPr>
          <w:t>OBRA</w:t>
        </w:r>
        <w:r w:rsidR="009023A4" w:rsidRPr="00C063E7">
          <w:rPr>
            <w:webHidden/>
          </w:rPr>
          <w:tab/>
        </w:r>
        <w:r w:rsidR="009023A4" w:rsidRPr="00C063E7">
          <w:rPr>
            <w:webHidden/>
          </w:rPr>
          <w:fldChar w:fldCharType="begin"/>
        </w:r>
        <w:r w:rsidR="009023A4" w:rsidRPr="00C063E7">
          <w:rPr>
            <w:webHidden/>
          </w:rPr>
          <w:instrText xml:space="preserve"> PAGEREF _Toc167082482 \h </w:instrText>
        </w:r>
        <w:r w:rsidR="009023A4" w:rsidRPr="00C063E7">
          <w:rPr>
            <w:webHidden/>
          </w:rPr>
        </w:r>
        <w:r w:rsidR="009023A4" w:rsidRPr="00C063E7">
          <w:rPr>
            <w:webHidden/>
          </w:rPr>
          <w:fldChar w:fldCharType="separate"/>
        </w:r>
        <w:r w:rsidR="009023A4" w:rsidRPr="00C063E7">
          <w:rPr>
            <w:webHidden/>
          </w:rPr>
          <w:t>6</w:t>
        </w:r>
        <w:r w:rsidR="009023A4" w:rsidRPr="00C063E7">
          <w:rPr>
            <w:webHidden/>
          </w:rPr>
          <w:fldChar w:fldCharType="end"/>
        </w:r>
      </w:hyperlink>
    </w:p>
    <w:p w14:paraId="095E5B7B" w14:textId="4C8A96BC" w:rsidR="009023A4" w:rsidRPr="00BA73FF" w:rsidRDefault="00000000" w:rsidP="00BA73FF">
      <w:pPr>
        <w:pStyle w:val="Sumrio2"/>
        <w:tabs>
          <w:tab w:val="left" w:pos="960"/>
          <w:tab w:val="right" w:leader="dot" w:pos="13992"/>
        </w:tabs>
        <w:spacing w:after="120"/>
        <w:rPr>
          <w:rFonts w:ascii="Arial" w:eastAsiaTheme="minorEastAsia" w:hAnsi="Arial" w:cs="Arial"/>
          <w:noProof/>
          <w:kern w:val="2"/>
          <w:sz w:val="24"/>
          <w:szCs w:val="24"/>
          <w:lang w:eastAsia="pt-BR"/>
          <w14:ligatures w14:val="standardContextual"/>
        </w:rPr>
      </w:pPr>
      <w:hyperlink w:anchor="_Toc167082483" w:history="1">
        <w:r w:rsidR="009023A4" w:rsidRPr="00C063E7">
          <w:rPr>
            <w:rStyle w:val="Hyperlink"/>
            <w:rFonts w:ascii="Arial" w:hAnsi="Arial" w:cs="Arial"/>
            <w:noProof/>
          </w:rPr>
          <w:t>5.1</w:t>
        </w:r>
        <w:r w:rsidR="009023A4" w:rsidRPr="00BA73FF">
          <w:rPr>
            <w:rFonts w:ascii="Arial" w:eastAsiaTheme="minorEastAsia" w:hAnsi="Arial" w:cs="Arial"/>
            <w:noProof/>
            <w:kern w:val="2"/>
            <w:sz w:val="24"/>
            <w:szCs w:val="24"/>
            <w:lang w:eastAsia="pt-BR"/>
            <w14:ligatures w14:val="standardContextual"/>
          </w:rPr>
          <w:tab/>
        </w:r>
        <w:r w:rsidR="009023A4" w:rsidRPr="00C063E7">
          <w:rPr>
            <w:rStyle w:val="Hyperlink"/>
            <w:rFonts w:ascii="Arial" w:hAnsi="Arial" w:cs="Arial"/>
            <w:noProof/>
          </w:rPr>
          <w:t>IDE - Identificação da Remessa</w:t>
        </w:r>
        <w:r w:rsidR="009023A4" w:rsidRPr="00BA73FF">
          <w:rPr>
            <w:rFonts w:ascii="Arial" w:hAnsi="Arial" w:cs="Arial"/>
            <w:noProof/>
            <w:webHidden/>
          </w:rPr>
          <w:tab/>
        </w:r>
        <w:r w:rsidR="009023A4" w:rsidRPr="00BA73FF">
          <w:rPr>
            <w:rFonts w:ascii="Arial" w:hAnsi="Arial" w:cs="Arial"/>
            <w:noProof/>
            <w:webHidden/>
          </w:rPr>
          <w:fldChar w:fldCharType="begin"/>
        </w:r>
        <w:r w:rsidR="009023A4" w:rsidRPr="00BA73FF">
          <w:rPr>
            <w:rFonts w:ascii="Arial" w:hAnsi="Arial" w:cs="Arial"/>
            <w:noProof/>
            <w:webHidden/>
          </w:rPr>
          <w:instrText xml:space="preserve"> PAGEREF _Toc167082483 \h </w:instrText>
        </w:r>
        <w:r w:rsidR="009023A4" w:rsidRPr="00BA73FF">
          <w:rPr>
            <w:rFonts w:ascii="Arial" w:hAnsi="Arial" w:cs="Arial"/>
            <w:noProof/>
            <w:webHidden/>
          </w:rPr>
        </w:r>
        <w:r w:rsidR="009023A4" w:rsidRPr="00BA73FF">
          <w:rPr>
            <w:rFonts w:ascii="Arial" w:hAnsi="Arial" w:cs="Arial"/>
            <w:noProof/>
            <w:webHidden/>
          </w:rPr>
          <w:fldChar w:fldCharType="separate"/>
        </w:r>
        <w:r w:rsidR="009023A4" w:rsidRPr="00BA73FF">
          <w:rPr>
            <w:rFonts w:ascii="Arial" w:hAnsi="Arial" w:cs="Arial"/>
            <w:noProof/>
            <w:webHidden/>
          </w:rPr>
          <w:t>8</w:t>
        </w:r>
        <w:r w:rsidR="009023A4" w:rsidRPr="00BA73FF">
          <w:rPr>
            <w:rFonts w:ascii="Arial" w:hAnsi="Arial" w:cs="Arial"/>
            <w:noProof/>
            <w:webHidden/>
          </w:rPr>
          <w:fldChar w:fldCharType="end"/>
        </w:r>
      </w:hyperlink>
    </w:p>
    <w:p w14:paraId="03E82F4A" w14:textId="3897F4E4" w:rsidR="009023A4" w:rsidRPr="00BA73FF" w:rsidRDefault="00000000" w:rsidP="00BA73FF">
      <w:pPr>
        <w:pStyle w:val="Sumrio2"/>
        <w:tabs>
          <w:tab w:val="left" w:pos="960"/>
          <w:tab w:val="right" w:leader="dot" w:pos="13992"/>
        </w:tabs>
        <w:spacing w:after="120"/>
        <w:rPr>
          <w:rFonts w:ascii="Arial" w:eastAsiaTheme="minorEastAsia" w:hAnsi="Arial" w:cs="Arial"/>
          <w:noProof/>
          <w:kern w:val="2"/>
          <w:sz w:val="24"/>
          <w:szCs w:val="24"/>
          <w:lang w:eastAsia="pt-BR"/>
          <w14:ligatures w14:val="standardContextual"/>
        </w:rPr>
      </w:pPr>
      <w:hyperlink w:anchor="_Toc167082485" w:history="1">
        <w:r w:rsidR="009023A4" w:rsidRPr="00C063E7">
          <w:rPr>
            <w:rStyle w:val="Hyperlink"/>
            <w:rFonts w:ascii="Arial" w:hAnsi="Arial" w:cs="Arial"/>
            <w:noProof/>
          </w:rPr>
          <w:t>5.2</w:t>
        </w:r>
        <w:r w:rsidR="009023A4" w:rsidRPr="00BA73FF">
          <w:rPr>
            <w:rFonts w:ascii="Arial" w:eastAsiaTheme="minorEastAsia" w:hAnsi="Arial" w:cs="Arial"/>
            <w:noProof/>
            <w:kern w:val="2"/>
            <w:sz w:val="24"/>
            <w:szCs w:val="24"/>
            <w:lang w:eastAsia="pt-BR"/>
            <w14:ligatures w14:val="standardContextual"/>
          </w:rPr>
          <w:tab/>
        </w:r>
        <w:r w:rsidR="009023A4" w:rsidRPr="00C063E7">
          <w:rPr>
            <w:rStyle w:val="Hyperlink"/>
            <w:rFonts w:ascii="Arial" w:hAnsi="Arial" w:cs="Arial"/>
            <w:noProof/>
          </w:rPr>
          <w:t>LICOBRAS – Licitação, Obras e/ou Serviços de Engenharia</w:t>
        </w:r>
        <w:r w:rsidR="009023A4" w:rsidRPr="00BA73FF">
          <w:rPr>
            <w:rFonts w:ascii="Arial" w:hAnsi="Arial" w:cs="Arial"/>
            <w:noProof/>
            <w:webHidden/>
          </w:rPr>
          <w:tab/>
        </w:r>
        <w:r w:rsidR="009023A4" w:rsidRPr="00BA73FF">
          <w:rPr>
            <w:rFonts w:ascii="Arial" w:hAnsi="Arial" w:cs="Arial"/>
            <w:noProof/>
            <w:webHidden/>
          </w:rPr>
          <w:fldChar w:fldCharType="begin"/>
        </w:r>
        <w:r w:rsidR="009023A4" w:rsidRPr="00BA73FF">
          <w:rPr>
            <w:rFonts w:ascii="Arial" w:hAnsi="Arial" w:cs="Arial"/>
            <w:noProof/>
            <w:webHidden/>
          </w:rPr>
          <w:instrText xml:space="preserve"> PAGEREF _Toc167082485 \h </w:instrText>
        </w:r>
        <w:r w:rsidR="009023A4" w:rsidRPr="00BA73FF">
          <w:rPr>
            <w:rFonts w:ascii="Arial" w:hAnsi="Arial" w:cs="Arial"/>
            <w:noProof/>
            <w:webHidden/>
          </w:rPr>
        </w:r>
        <w:r w:rsidR="009023A4" w:rsidRPr="00BA73FF">
          <w:rPr>
            <w:rFonts w:ascii="Arial" w:hAnsi="Arial" w:cs="Arial"/>
            <w:noProof/>
            <w:webHidden/>
          </w:rPr>
          <w:fldChar w:fldCharType="separate"/>
        </w:r>
        <w:r w:rsidR="009023A4" w:rsidRPr="00BA73FF">
          <w:rPr>
            <w:rFonts w:ascii="Arial" w:hAnsi="Arial" w:cs="Arial"/>
            <w:noProof/>
            <w:webHidden/>
          </w:rPr>
          <w:t>12</w:t>
        </w:r>
        <w:r w:rsidR="009023A4" w:rsidRPr="00BA73FF">
          <w:rPr>
            <w:rFonts w:ascii="Arial" w:hAnsi="Arial" w:cs="Arial"/>
            <w:noProof/>
            <w:webHidden/>
          </w:rPr>
          <w:fldChar w:fldCharType="end"/>
        </w:r>
      </w:hyperlink>
    </w:p>
    <w:p w14:paraId="7D6AE6CC" w14:textId="697CCB9D" w:rsidR="009023A4" w:rsidRPr="00BA73FF" w:rsidRDefault="00000000" w:rsidP="00BA73FF">
      <w:pPr>
        <w:pStyle w:val="Sumrio2"/>
        <w:tabs>
          <w:tab w:val="left" w:pos="960"/>
          <w:tab w:val="right" w:leader="dot" w:pos="13992"/>
        </w:tabs>
        <w:spacing w:after="120"/>
        <w:rPr>
          <w:rFonts w:ascii="Arial" w:eastAsiaTheme="minorEastAsia" w:hAnsi="Arial" w:cs="Arial"/>
          <w:noProof/>
          <w:kern w:val="2"/>
          <w:sz w:val="24"/>
          <w:szCs w:val="24"/>
          <w:lang w:eastAsia="pt-BR"/>
          <w14:ligatures w14:val="standardContextual"/>
        </w:rPr>
      </w:pPr>
      <w:hyperlink w:anchor="_Toc167082486" w:history="1">
        <w:r w:rsidR="009023A4" w:rsidRPr="00C063E7">
          <w:rPr>
            <w:rStyle w:val="Hyperlink"/>
            <w:rFonts w:ascii="Arial" w:hAnsi="Arial" w:cs="Arial"/>
            <w:noProof/>
          </w:rPr>
          <w:t>5.3</w:t>
        </w:r>
        <w:r w:rsidR="009023A4" w:rsidRPr="00BA73FF">
          <w:rPr>
            <w:rFonts w:ascii="Arial" w:eastAsiaTheme="minorEastAsia" w:hAnsi="Arial" w:cs="Arial"/>
            <w:noProof/>
            <w:kern w:val="2"/>
            <w:sz w:val="24"/>
            <w:szCs w:val="24"/>
            <w:lang w:eastAsia="pt-BR"/>
            <w14:ligatures w14:val="standardContextual"/>
          </w:rPr>
          <w:tab/>
        </w:r>
        <w:r w:rsidR="009023A4" w:rsidRPr="00C063E7">
          <w:rPr>
            <w:rStyle w:val="Hyperlink"/>
            <w:rFonts w:ascii="Arial" w:hAnsi="Arial" w:cs="Arial"/>
            <w:noProof/>
          </w:rPr>
          <w:t>EXEOBRAS – Execução dos Contratos de Obras e/ou Serviços de Engenharia</w:t>
        </w:r>
        <w:r w:rsidR="009023A4" w:rsidRPr="00BA73FF">
          <w:rPr>
            <w:rFonts w:ascii="Arial" w:hAnsi="Arial" w:cs="Arial"/>
            <w:noProof/>
            <w:webHidden/>
          </w:rPr>
          <w:tab/>
        </w:r>
        <w:r w:rsidR="009023A4" w:rsidRPr="00BA73FF">
          <w:rPr>
            <w:rFonts w:ascii="Arial" w:hAnsi="Arial" w:cs="Arial"/>
            <w:noProof/>
            <w:webHidden/>
          </w:rPr>
          <w:fldChar w:fldCharType="begin"/>
        </w:r>
        <w:r w:rsidR="009023A4" w:rsidRPr="00BA73FF">
          <w:rPr>
            <w:rFonts w:ascii="Arial" w:hAnsi="Arial" w:cs="Arial"/>
            <w:noProof/>
            <w:webHidden/>
          </w:rPr>
          <w:instrText xml:space="preserve"> PAGEREF _Toc167082486 \h </w:instrText>
        </w:r>
        <w:r w:rsidR="009023A4" w:rsidRPr="00BA73FF">
          <w:rPr>
            <w:rFonts w:ascii="Arial" w:hAnsi="Arial" w:cs="Arial"/>
            <w:noProof/>
            <w:webHidden/>
          </w:rPr>
        </w:r>
        <w:r w:rsidR="009023A4" w:rsidRPr="00BA73FF">
          <w:rPr>
            <w:rFonts w:ascii="Arial" w:hAnsi="Arial" w:cs="Arial"/>
            <w:noProof/>
            <w:webHidden/>
          </w:rPr>
          <w:fldChar w:fldCharType="separate"/>
        </w:r>
        <w:r w:rsidR="009023A4" w:rsidRPr="00BA73FF">
          <w:rPr>
            <w:rFonts w:ascii="Arial" w:hAnsi="Arial" w:cs="Arial"/>
            <w:noProof/>
            <w:webHidden/>
          </w:rPr>
          <w:t>33</w:t>
        </w:r>
        <w:r w:rsidR="009023A4" w:rsidRPr="00BA73FF">
          <w:rPr>
            <w:rFonts w:ascii="Arial" w:hAnsi="Arial" w:cs="Arial"/>
            <w:noProof/>
            <w:webHidden/>
          </w:rPr>
          <w:fldChar w:fldCharType="end"/>
        </w:r>
      </w:hyperlink>
    </w:p>
    <w:p w14:paraId="092513CD" w14:textId="35B03E4A" w:rsidR="009023A4" w:rsidRPr="00BA73FF" w:rsidRDefault="00000000" w:rsidP="00BA73FF">
      <w:pPr>
        <w:pStyle w:val="Sumrio2"/>
        <w:tabs>
          <w:tab w:val="left" w:pos="960"/>
          <w:tab w:val="right" w:leader="dot" w:pos="13992"/>
        </w:tabs>
        <w:spacing w:after="120"/>
        <w:rPr>
          <w:rFonts w:ascii="Arial" w:eastAsiaTheme="minorEastAsia" w:hAnsi="Arial" w:cs="Arial"/>
          <w:noProof/>
          <w:kern w:val="2"/>
          <w:sz w:val="24"/>
          <w:szCs w:val="24"/>
          <w:lang w:eastAsia="pt-BR"/>
          <w14:ligatures w14:val="standardContextual"/>
        </w:rPr>
      </w:pPr>
      <w:hyperlink w:anchor="_Toc167082487" w:history="1">
        <w:r w:rsidR="009023A4" w:rsidRPr="00C063E7">
          <w:rPr>
            <w:rStyle w:val="Hyperlink"/>
            <w:rFonts w:ascii="Arial" w:hAnsi="Arial" w:cs="Arial"/>
            <w:noProof/>
          </w:rPr>
          <w:t>5.4</w:t>
        </w:r>
        <w:r w:rsidR="009023A4" w:rsidRPr="00BA73FF">
          <w:rPr>
            <w:rFonts w:ascii="Arial" w:eastAsiaTheme="minorEastAsia" w:hAnsi="Arial" w:cs="Arial"/>
            <w:noProof/>
            <w:kern w:val="2"/>
            <w:sz w:val="24"/>
            <w:szCs w:val="24"/>
            <w:lang w:eastAsia="pt-BR"/>
            <w14:ligatures w14:val="standardContextual"/>
          </w:rPr>
          <w:tab/>
        </w:r>
        <w:r w:rsidR="009023A4" w:rsidRPr="00C063E7">
          <w:rPr>
            <w:rStyle w:val="Hyperlink"/>
            <w:rFonts w:ascii="Arial" w:hAnsi="Arial" w:cs="Arial"/>
            <w:noProof/>
          </w:rPr>
          <w:t>CADOBRAS – Cadastro do Detalhamento de Obras e/ou Serviços de Engenharia</w:t>
        </w:r>
        <w:r w:rsidR="009023A4" w:rsidRPr="00BA73FF">
          <w:rPr>
            <w:rFonts w:ascii="Arial" w:hAnsi="Arial" w:cs="Arial"/>
            <w:noProof/>
            <w:webHidden/>
          </w:rPr>
          <w:tab/>
        </w:r>
        <w:r w:rsidR="009023A4" w:rsidRPr="00BA73FF">
          <w:rPr>
            <w:rFonts w:ascii="Arial" w:hAnsi="Arial" w:cs="Arial"/>
            <w:noProof/>
            <w:webHidden/>
          </w:rPr>
          <w:fldChar w:fldCharType="begin"/>
        </w:r>
        <w:r w:rsidR="009023A4" w:rsidRPr="00BA73FF">
          <w:rPr>
            <w:rFonts w:ascii="Arial" w:hAnsi="Arial" w:cs="Arial"/>
            <w:noProof/>
            <w:webHidden/>
          </w:rPr>
          <w:instrText xml:space="preserve"> PAGEREF _Toc167082487 \h </w:instrText>
        </w:r>
        <w:r w:rsidR="009023A4" w:rsidRPr="00BA73FF">
          <w:rPr>
            <w:rFonts w:ascii="Arial" w:hAnsi="Arial" w:cs="Arial"/>
            <w:noProof/>
            <w:webHidden/>
          </w:rPr>
        </w:r>
        <w:r w:rsidR="009023A4" w:rsidRPr="00BA73FF">
          <w:rPr>
            <w:rFonts w:ascii="Arial" w:hAnsi="Arial" w:cs="Arial"/>
            <w:noProof/>
            <w:webHidden/>
          </w:rPr>
          <w:fldChar w:fldCharType="separate"/>
        </w:r>
        <w:r w:rsidR="009023A4" w:rsidRPr="00BA73FF">
          <w:rPr>
            <w:rFonts w:ascii="Arial" w:hAnsi="Arial" w:cs="Arial"/>
            <w:noProof/>
            <w:webHidden/>
          </w:rPr>
          <w:t>45</w:t>
        </w:r>
        <w:r w:rsidR="009023A4" w:rsidRPr="00BA73FF">
          <w:rPr>
            <w:rFonts w:ascii="Arial" w:hAnsi="Arial" w:cs="Arial"/>
            <w:noProof/>
            <w:webHidden/>
          </w:rPr>
          <w:fldChar w:fldCharType="end"/>
        </w:r>
      </w:hyperlink>
    </w:p>
    <w:p w14:paraId="4DA658B7" w14:textId="6E756454" w:rsidR="00FB5808" w:rsidRPr="00C063E7" w:rsidRDefault="000A2144" w:rsidP="00BA73FF">
      <w:pPr>
        <w:spacing w:after="120"/>
        <w:rPr>
          <w:rFonts w:ascii="Arial" w:hAnsi="Arial" w:cs="Arial"/>
          <w:color w:val="000000"/>
        </w:rPr>
      </w:pPr>
      <w:r w:rsidRPr="00C063E7">
        <w:rPr>
          <w:rFonts w:ascii="Arial" w:hAnsi="Arial" w:cs="Arial"/>
          <w:color w:val="000000"/>
        </w:rPr>
        <w:fldChar w:fldCharType="end"/>
      </w:r>
    </w:p>
    <w:p w14:paraId="4DA658B8" w14:textId="77777777" w:rsidR="00587709" w:rsidRDefault="00587709">
      <w:pPr>
        <w:rPr>
          <w:rFonts w:ascii="Arial" w:hAnsi="Arial" w:cs="Arial"/>
          <w:color w:val="000000"/>
        </w:rPr>
      </w:pPr>
    </w:p>
    <w:p w14:paraId="4DA658B9" w14:textId="77777777" w:rsidR="001B2BF4" w:rsidRDefault="001B2BF4">
      <w:pPr>
        <w:spacing w:after="0" w:line="240" w:lineRule="auto"/>
        <w:rPr>
          <w:rFonts w:ascii="Arial" w:hAnsi="Arial" w:cs="Arial"/>
          <w:color w:val="000000"/>
          <w:sz w:val="20"/>
          <w:szCs w:val="20"/>
        </w:rPr>
      </w:pPr>
      <w:r>
        <w:rPr>
          <w:rFonts w:ascii="Arial" w:hAnsi="Arial" w:cs="Arial"/>
          <w:color w:val="000000"/>
          <w:sz w:val="20"/>
          <w:szCs w:val="20"/>
        </w:rPr>
        <w:br w:type="page"/>
      </w:r>
    </w:p>
    <w:p w14:paraId="4DA658BA" w14:textId="77777777" w:rsidR="00587709" w:rsidRPr="00445F3F" w:rsidRDefault="00587709">
      <w:pPr>
        <w:rPr>
          <w:rFonts w:ascii="Arial" w:hAnsi="Arial" w:cs="Arial"/>
          <w:color w:val="000000"/>
          <w:sz w:val="20"/>
          <w:szCs w:val="20"/>
        </w:rPr>
      </w:pPr>
    </w:p>
    <w:p w14:paraId="4DA658BB" w14:textId="77777777" w:rsidR="00EC7365" w:rsidRPr="00445F3F" w:rsidRDefault="00EC7365" w:rsidP="00EC7365">
      <w:pPr>
        <w:pStyle w:val="Ttulo1"/>
        <w:jc w:val="both"/>
        <w:rPr>
          <w:rFonts w:ascii="Arial" w:hAnsi="Arial" w:cs="Arial"/>
          <w:color w:val="000000"/>
        </w:rPr>
      </w:pPr>
      <w:bookmarkStart w:id="0" w:name="_Toc366165087"/>
      <w:bookmarkStart w:id="1" w:name="_Toc367438056"/>
      <w:bookmarkStart w:id="2" w:name="_Toc367874321"/>
      <w:bookmarkStart w:id="3" w:name="_Toc367983139"/>
      <w:bookmarkStart w:id="4" w:name="_Toc367983207"/>
      <w:bookmarkStart w:id="5" w:name="_Toc367983373"/>
      <w:bookmarkStart w:id="6" w:name="_Toc167082475"/>
      <w:bookmarkStart w:id="7" w:name="_Toc278280375"/>
      <w:r w:rsidRPr="00445F3F">
        <w:rPr>
          <w:rFonts w:ascii="Arial" w:hAnsi="Arial" w:cs="Arial"/>
          <w:color w:val="000000"/>
        </w:rPr>
        <w:t>Formato do Arquivo</w:t>
      </w:r>
      <w:bookmarkEnd w:id="0"/>
      <w:bookmarkEnd w:id="1"/>
      <w:bookmarkEnd w:id="2"/>
      <w:bookmarkEnd w:id="3"/>
      <w:bookmarkEnd w:id="4"/>
      <w:bookmarkEnd w:id="5"/>
      <w:bookmarkEnd w:id="6"/>
    </w:p>
    <w:p w14:paraId="4DA658BC" w14:textId="77777777" w:rsidR="00EC7365" w:rsidRPr="00445F3F" w:rsidRDefault="00EC7365" w:rsidP="00EC7365">
      <w:pPr>
        <w:rPr>
          <w:rFonts w:ascii="Arial" w:hAnsi="Arial" w:cs="Arial"/>
          <w:color w:val="000000"/>
        </w:rPr>
        <w:sectPr w:rsidR="00EC7365" w:rsidRPr="00445F3F" w:rsidSect="00EC7365">
          <w:headerReference w:type="default" r:id="rId12"/>
          <w:footerReference w:type="default" r:id="rId13"/>
          <w:type w:val="continuous"/>
          <w:pgSz w:w="16838" w:h="11906" w:orient="landscape"/>
          <w:pgMar w:top="1418" w:right="1418" w:bottom="1701" w:left="1418" w:header="709" w:footer="709" w:gutter="0"/>
          <w:cols w:space="708"/>
          <w:docGrid w:linePitch="360"/>
        </w:sectPr>
      </w:pPr>
    </w:p>
    <w:p w14:paraId="4DA658BD" w14:textId="50FBFE8B" w:rsidR="00EC7365" w:rsidRPr="00FB5808" w:rsidRDefault="00EC7365" w:rsidP="00FB5808">
      <w:p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 xml:space="preserve">Nas linhas de um arquivo para importação, os campos devem vir separados por </w:t>
      </w:r>
      <w:r w:rsidRPr="00BF0CF6">
        <w:rPr>
          <w:rFonts w:ascii="Arial" w:hAnsi="Arial" w:cs="Arial"/>
          <w:b/>
          <w:color w:val="000000"/>
          <w:szCs w:val="20"/>
        </w:rPr>
        <w:t>;</w:t>
      </w:r>
      <w:r w:rsidRPr="00FB5808">
        <w:rPr>
          <w:rFonts w:ascii="Arial" w:hAnsi="Arial" w:cs="Arial"/>
          <w:color w:val="000000"/>
          <w:sz w:val="20"/>
          <w:szCs w:val="20"/>
        </w:rPr>
        <w:t xml:space="preserve"> (ponto e vírgula).</w:t>
      </w:r>
    </w:p>
    <w:p w14:paraId="4DA658BE" w14:textId="77777777" w:rsidR="00EC7365" w:rsidRPr="00FB5808" w:rsidRDefault="00EC7365" w:rsidP="00FB5808">
      <w:pPr>
        <w:autoSpaceDE w:val="0"/>
        <w:autoSpaceDN w:val="0"/>
        <w:adjustRightInd w:val="0"/>
        <w:spacing w:after="0"/>
        <w:jc w:val="both"/>
        <w:rPr>
          <w:rFonts w:ascii="Arial" w:hAnsi="Arial" w:cs="Arial"/>
          <w:color w:val="000000"/>
          <w:sz w:val="20"/>
          <w:szCs w:val="20"/>
        </w:rPr>
      </w:pPr>
    </w:p>
    <w:p w14:paraId="4DA658BF" w14:textId="77777777" w:rsidR="00EC7365" w:rsidRPr="00FB5808" w:rsidRDefault="00EC7365" w:rsidP="00FB5808">
      <w:p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 xml:space="preserve">Ex.: </w:t>
      </w:r>
    </w:p>
    <w:p w14:paraId="4DA658C0" w14:textId="77777777" w:rsidR="00EC7365" w:rsidRPr="00FB5808" w:rsidRDefault="00EC7365" w:rsidP="00FB5808">
      <w:p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Linha do arquivo: 2222; 33333;4444434334</w:t>
      </w:r>
    </w:p>
    <w:p w14:paraId="4DA658C1" w14:textId="77777777" w:rsidR="00EC7365" w:rsidRPr="00FB5808" w:rsidRDefault="00EC7365" w:rsidP="00FB5808">
      <w:p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Significa:</w:t>
      </w:r>
    </w:p>
    <w:p w14:paraId="4DA658C2" w14:textId="77777777" w:rsidR="00EC7365" w:rsidRPr="00FB5808" w:rsidRDefault="00EC7365" w:rsidP="00FB5808">
      <w:pPr>
        <w:numPr>
          <w:ilvl w:val="0"/>
          <w:numId w:val="1"/>
        </w:num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Campo 1 = 2222</w:t>
      </w:r>
    </w:p>
    <w:p w14:paraId="4DA658C3" w14:textId="77777777" w:rsidR="00EC7365" w:rsidRPr="00FB5808" w:rsidRDefault="00EC7365" w:rsidP="00FB5808">
      <w:pPr>
        <w:numPr>
          <w:ilvl w:val="0"/>
          <w:numId w:val="1"/>
        </w:num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Campo 2 = 33333</w:t>
      </w:r>
    </w:p>
    <w:p w14:paraId="4DA658C4" w14:textId="77777777" w:rsidR="00EC7365" w:rsidRPr="00FB5808" w:rsidRDefault="00EC7365" w:rsidP="00FB5808">
      <w:pPr>
        <w:numPr>
          <w:ilvl w:val="0"/>
          <w:numId w:val="1"/>
        </w:num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Campo 3 = 4444434334</w:t>
      </w:r>
    </w:p>
    <w:p w14:paraId="4DA658C5" w14:textId="77777777" w:rsidR="00EC7365" w:rsidRPr="00FB5808" w:rsidRDefault="00EC7365" w:rsidP="00FB5808">
      <w:pPr>
        <w:autoSpaceDE w:val="0"/>
        <w:autoSpaceDN w:val="0"/>
        <w:adjustRightInd w:val="0"/>
        <w:spacing w:after="0"/>
        <w:jc w:val="both"/>
        <w:rPr>
          <w:rFonts w:ascii="Arial" w:hAnsi="Arial" w:cs="Arial"/>
          <w:color w:val="000000"/>
          <w:sz w:val="20"/>
          <w:szCs w:val="20"/>
        </w:rPr>
      </w:pPr>
    </w:p>
    <w:p w14:paraId="4DA658C6" w14:textId="77777777" w:rsidR="00EC7365" w:rsidRPr="00FB5808" w:rsidRDefault="00EC7365" w:rsidP="00FB5808">
      <w:pPr>
        <w:autoSpaceDE w:val="0"/>
        <w:autoSpaceDN w:val="0"/>
        <w:adjustRightInd w:val="0"/>
        <w:spacing w:after="0"/>
        <w:jc w:val="both"/>
        <w:rPr>
          <w:rFonts w:ascii="Arial" w:hAnsi="Arial" w:cs="Arial"/>
          <w:color w:val="000000"/>
          <w:sz w:val="20"/>
          <w:szCs w:val="20"/>
        </w:rPr>
      </w:pPr>
      <w:r w:rsidRPr="00FB5808">
        <w:rPr>
          <w:rFonts w:ascii="Arial" w:hAnsi="Arial" w:cs="Arial"/>
          <w:color w:val="000000"/>
          <w:sz w:val="20"/>
          <w:szCs w:val="20"/>
        </w:rPr>
        <w:t>O arquivo não pode con</w:t>
      </w:r>
      <w:r w:rsidR="00FF1948" w:rsidRPr="00FB5808">
        <w:rPr>
          <w:rFonts w:ascii="Arial" w:hAnsi="Arial" w:cs="Arial"/>
          <w:color w:val="000000"/>
          <w:sz w:val="20"/>
          <w:szCs w:val="20"/>
        </w:rPr>
        <w:t>t</w:t>
      </w:r>
      <w:r w:rsidRPr="00FB5808">
        <w:rPr>
          <w:rFonts w:ascii="Arial" w:hAnsi="Arial" w:cs="Arial"/>
          <w:color w:val="000000"/>
          <w:sz w:val="20"/>
          <w:szCs w:val="20"/>
        </w:rPr>
        <w:t>er linhas em branco, nem mesmo no final dele.</w:t>
      </w:r>
    </w:p>
    <w:p w14:paraId="4DA658C7" w14:textId="77777777" w:rsidR="00EC7365" w:rsidRPr="00FB5808" w:rsidRDefault="00EC7365" w:rsidP="00FB5808">
      <w:pPr>
        <w:autoSpaceDE w:val="0"/>
        <w:autoSpaceDN w:val="0"/>
        <w:adjustRightInd w:val="0"/>
        <w:spacing w:after="0"/>
        <w:jc w:val="both"/>
        <w:rPr>
          <w:rFonts w:ascii="Arial" w:hAnsi="Arial" w:cs="Arial"/>
          <w:color w:val="000000"/>
          <w:sz w:val="20"/>
          <w:szCs w:val="20"/>
        </w:rPr>
      </w:pPr>
      <w:r w:rsidRPr="00FB5808">
        <w:rPr>
          <w:rFonts w:ascii="Arial" w:hAnsi="Arial" w:cs="Arial"/>
          <w:b/>
          <w:color w:val="000000"/>
          <w:sz w:val="20"/>
          <w:szCs w:val="20"/>
        </w:rPr>
        <w:t>Formato válido de arquivos:</w:t>
      </w:r>
      <w:r w:rsidRPr="00FB5808">
        <w:rPr>
          <w:rFonts w:ascii="Arial" w:hAnsi="Arial" w:cs="Arial"/>
          <w:color w:val="000000"/>
          <w:sz w:val="20"/>
          <w:szCs w:val="20"/>
        </w:rPr>
        <w:t xml:space="preserve"> somente arquivos com extensão </w:t>
      </w:r>
      <w:r w:rsidRPr="00FB5808">
        <w:rPr>
          <w:rFonts w:ascii="Arial" w:hAnsi="Arial" w:cs="Arial"/>
          <w:b/>
          <w:color w:val="000000"/>
          <w:sz w:val="20"/>
          <w:szCs w:val="20"/>
        </w:rPr>
        <w:t>csv</w:t>
      </w:r>
      <w:r w:rsidR="008D1A5B" w:rsidRPr="00FB5808">
        <w:rPr>
          <w:rFonts w:ascii="Arial" w:hAnsi="Arial" w:cs="Arial"/>
          <w:b/>
          <w:color w:val="000000"/>
          <w:sz w:val="20"/>
          <w:szCs w:val="20"/>
        </w:rPr>
        <w:t xml:space="preserve">, </w:t>
      </w:r>
      <w:r w:rsidR="008D1A5B" w:rsidRPr="00FB5808">
        <w:rPr>
          <w:rFonts w:ascii="Arial" w:hAnsi="Arial" w:cs="Arial"/>
          <w:color w:val="000000"/>
          <w:sz w:val="20"/>
          <w:szCs w:val="20"/>
        </w:rPr>
        <w:t>elaborados através da codificação de caracteres ISO-8859-1 (ISO LATIN 1)</w:t>
      </w:r>
      <w:r w:rsidRPr="00FB5808">
        <w:rPr>
          <w:rFonts w:ascii="Arial" w:hAnsi="Arial" w:cs="Arial"/>
          <w:color w:val="000000"/>
          <w:sz w:val="20"/>
          <w:szCs w:val="20"/>
        </w:rPr>
        <w:t>.</w:t>
      </w:r>
    </w:p>
    <w:p w14:paraId="4DA658C8" w14:textId="77777777" w:rsidR="00822426" w:rsidRPr="00FB5808" w:rsidRDefault="00822426" w:rsidP="00FB5808">
      <w:pPr>
        <w:autoSpaceDE w:val="0"/>
        <w:autoSpaceDN w:val="0"/>
        <w:adjustRightInd w:val="0"/>
        <w:spacing w:after="0"/>
        <w:jc w:val="both"/>
        <w:rPr>
          <w:rFonts w:ascii="Arial" w:hAnsi="Arial" w:cs="Arial"/>
          <w:color w:val="000000"/>
          <w:sz w:val="20"/>
          <w:szCs w:val="20"/>
        </w:rPr>
      </w:pPr>
    </w:p>
    <w:p w14:paraId="4DA658C9" w14:textId="77777777" w:rsidR="00192D75" w:rsidRPr="00192D75" w:rsidRDefault="00EC7365" w:rsidP="00192D75">
      <w:pPr>
        <w:pStyle w:val="PargrafodaLista"/>
        <w:ind w:left="780"/>
        <w:rPr>
          <w:rFonts w:ascii="Arial" w:hAnsi="Arial" w:cs="Arial"/>
          <w:sz w:val="20"/>
          <w:szCs w:val="20"/>
        </w:rPr>
      </w:pPr>
      <w:r w:rsidRPr="00FB5808">
        <w:rPr>
          <w:rFonts w:ascii="Arial" w:hAnsi="Arial" w:cs="Arial"/>
          <w:sz w:val="20"/>
          <w:szCs w:val="20"/>
        </w:rPr>
        <w:t>Caso o preenchimento do campo não seja obrigatório,</w:t>
      </w:r>
      <w:r w:rsidRPr="00192D75">
        <w:rPr>
          <w:rFonts w:ascii="Arial" w:hAnsi="Arial" w:cs="Arial"/>
          <w:sz w:val="20"/>
          <w:szCs w:val="20"/>
        </w:rPr>
        <w:t xml:space="preserve"> </w:t>
      </w:r>
      <w:r w:rsidR="009246F7" w:rsidRPr="00192D75">
        <w:rPr>
          <w:rFonts w:ascii="Arial" w:hAnsi="Arial" w:cs="Arial"/>
          <w:sz w:val="20"/>
          <w:szCs w:val="20"/>
        </w:rPr>
        <w:t>preencher com um caractere de espaço em branco</w:t>
      </w:r>
      <w:r w:rsidRPr="00192D75">
        <w:rPr>
          <w:rFonts w:ascii="Arial" w:hAnsi="Arial" w:cs="Arial"/>
          <w:sz w:val="20"/>
          <w:szCs w:val="20"/>
        </w:rPr>
        <w:t>.</w:t>
      </w:r>
      <w:r w:rsidR="00EC4669" w:rsidRPr="00192D75" w:rsidDel="00EC4669">
        <w:rPr>
          <w:rFonts w:ascii="Arial" w:hAnsi="Arial" w:cs="Arial"/>
          <w:sz w:val="20"/>
          <w:szCs w:val="20"/>
        </w:rPr>
        <w:t xml:space="preserve"> </w:t>
      </w:r>
      <w:bookmarkStart w:id="8" w:name="_Toc285013809"/>
      <w:bookmarkStart w:id="9" w:name="_Toc285625990"/>
      <w:bookmarkStart w:id="10" w:name="_Toc288550074"/>
      <w:bookmarkStart w:id="11" w:name="_Toc288566054"/>
      <w:bookmarkStart w:id="12" w:name="_Toc288831138"/>
      <w:bookmarkStart w:id="13" w:name="_Toc289264636"/>
      <w:bookmarkStart w:id="14" w:name="_Toc290043499"/>
      <w:bookmarkStart w:id="15" w:name="_Toc290544339"/>
      <w:bookmarkStart w:id="16" w:name="_Toc293066373"/>
      <w:bookmarkStart w:id="17" w:name="_Toc293299268"/>
      <w:bookmarkStart w:id="18" w:name="_Toc294526488"/>
      <w:bookmarkStart w:id="19" w:name="_Toc295726191"/>
      <w:bookmarkStart w:id="20" w:name="_Toc307931396"/>
      <w:bookmarkStart w:id="21" w:name="_Toc308163215"/>
      <w:bookmarkStart w:id="22" w:name="_Toc308440919"/>
      <w:bookmarkStart w:id="23" w:name="_Toc309283659"/>
      <w:bookmarkStart w:id="24" w:name="_Toc309286454"/>
      <w:bookmarkStart w:id="25" w:name="_Toc318725554"/>
      <w:bookmarkStart w:id="26" w:name="_Toc324152433"/>
      <w:r w:rsidRPr="00192D75">
        <w:rPr>
          <w:rFonts w:ascii="Arial" w:hAnsi="Arial" w:cs="Arial"/>
          <w:sz w:val="20"/>
          <w:szCs w:val="20"/>
        </w:rPr>
        <w:t>Ex.:</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92D75">
        <w:rPr>
          <w:rFonts w:ascii="Arial" w:hAnsi="Arial" w:cs="Arial"/>
          <w:sz w:val="20"/>
          <w:szCs w:val="20"/>
        </w:rPr>
        <w:t xml:space="preserve"> </w:t>
      </w:r>
    </w:p>
    <w:p w14:paraId="4DA658CA" w14:textId="77777777" w:rsidR="00EC7365" w:rsidRDefault="00DE6BDE" w:rsidP="00FB5808">
      <w:pPr>
        <w:rPr>
          <w:rFonts w:ascii="Arial" w:hAnsi="Arial" w:cs="Arial"/>
          <w:sz w:val="20"/>
          <w:szCs w:val="20"/>
        </w:rPr>
      </w:pPr>
      <w:bookmarkStart w:id="27" w:name="_Toc285013810"/>
      <w:bookmarkStart w:id="28" w:name="_Toc285625991"/>
      <w:bookmarkStart w:id="29" w:name="_Toc288566055"/>
      <w:bookmarkStart w:id="30" w:name="_Toc288831139"/>
      <w:bookmarkStart w:id="31" w:name="_Toc289264637"/>
      <w:bookmarkStart w:id="32" w:name="_Toc290043500"/>
      <w:bookmarkStart w:id="33" w:name="_Toc290544340"/>
      <w:bookmarkStart w:id="34" w:name="_Toc293299269"/>
      <w:bookmarkStart w:id="35" w:name="_Toc294526489"/>
      <w:bookmarkStart w:id="36" w:name="_Toc295726192"/>
      <w:bookmarkStart w:id="37" w:name="_Toc307931397"/>
      <w:bookmarkStart w:id="38" w:name="_Toc308163216"/>
      <w:bookmarkStart w:id="39" w:name="_Toc308440920"/>
      <w:bookmarkStart w:id="40" w:name="_Toc309283660"/>
      <w:bookmarkStart w:id="41" w:name="_Toc309286455"/>
      <w:bookmarkStart w:id="42" w:name="_Toc318725555"/>
      <w:bookmarkStart w:id="43" w:name="_Toc324152434"/>
      <w:r w:rsidRPr="00FB5808">
        <w:rPr>
          <w:rFonts w:ascii="Arial" w:hAnsi="Arial" w:cs="Arial"/>
          <w:sz w:val="20"/>
          <w:szCs w:val="20"/>
        </w:rPr>
        <w:t>Campo obrigatório</w:t>
      </w:r>
      <w:r w:rsidRPr="00BF0CF6">
        <w:rPr>
          <w:rFonts w:ascii="Arial" w:hAnsi="Arial" w:cs="Arial"/>
          <w:b/>
          <w:szCs w:val="20"/>
        </w:rPr>
        <w:t>;</w:t>
      </w:r>
      <w:r w:rsidR="008050FD" w:rsidRPr="00FB5808">
        <w:rPr>
          <w:rFonts w:ascii="Arial" w:hAnsi="Arial" w:cs="Arial"/>
          <w:sz w:val="20"/>
          <w:szCs w:val="20"/>
        </w:rPr>
        <w:t xml:space="preserve"> </w:t>
      </w:r>
      <w:r w:rsidR="00EC7365" w:rsidRPr="00BF0CF6">
        <w:rPr>
          <w:rFonts w:ascii="Arial" w:hAnsi="Arial" w:cs="Arial"/>
          <w:b/>
          <w:szCs w:val="20"/>
        </w:rPr>
        <w:t>;</w:t>
      </w:r>
      <w:r w:rsidR="00EC7365" w:rsidRPr="00FB5808">
        <w:rPr>
          <w:rFonts w:ascii="Arial" w:hAnsi="Arial" w:cs="Arial"/>
          <w:sz w:val="20"/>
          <w:szCs w:val="20"/>
        </w:rPr>
        <w:t>Campo obrigatório</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A658CB" w14:textId="77777777" w:rsidR="00192D75" w:rsidRPr="00FB5808" w:rsidRDefault="00192D75" w:rsidP="00EC4669">
      <w:pPr>
        <w:rPr>
          <w:rFonts w:ascii="Arial" w:hAnsi="Arial" w:cs="Arial"/>
        </w:rPr>
      </w:pPr>
    </w:p>
    <w:p w14:paraId="4DA658CC" w14:textId="77777777" w:rsidR="00EC7365" w:rsidRPr="00FB5808" w:rsidRDefault="00EC7365" w:rsidP="00EC7365">
      <w:pPr>
        <w:pStyle w:val="Ttulo1"/>
        <w:jc w:val="both"/>
        <w:rPr>
          <w:rFonts w:ascii="Arial" w:hAnsi="Arial" w:cs="Arial"/>
          <w:color w:val="000000"/>
        </w:rPr>
      </w:pPr>
      <w:bookmarkStart w:id="44" w:name="_Toc366165088"/>
      <w:bookmarkStart w:id="45" w:name="_Toc367438057"/>
      <w:bookmarkStart w:id="46" w:name="_Toc367874322"/>
      <w:bookmarkStart w:id="47" w:name="_Toc367983140"/>
      <w:bookmarkStart w:id="48" w:name="_Toc367983208"/>
      <w:bookmarkStart w:id="49" w:name="_Toc367983374"/>
      <w:bookmarkStart w:id="50" w:name="_Toc167082476"/>
      <w:r w:rsidRPr="00FB5808">
        <w:rPr>
          <w:rFonts w:ascii="Arial" w:hAnsi="Arial" w:cs="Arial"/>
          <w:color w:val="000000"/>
        </w:rPr>
        <w:t>Formato dos Campos</w:t>
      </w:r>
      <w:bookmarkEnd w:id="44"/>
      <w:bookmarkEnd w:id="45"/>
      <w:bookmarkEnd w:id="46"/>
      <w:bookmarkEnd w:id="47"/>
      <w:bookmarkEnd w:id="48"/>
      <w:bookmarkEnd w:id="49"/>
      <w:bookmarkEnd w:id="50"/>
    </w:p>
    <w:p w14:paraId="4DA658CD" w14:textId="77777777" w:rsidR="00822426" w:rsidRPr="00FB5808" w:rsidRDefault="00822426" w:rsidP="00FB5808">
      <w:pPr>
        <w:pStyle w:val="PargrafodaLista"/>
        <w:autoSpaceDE w:val="0"/>
        <w:autoSpaceDN w:val="0"/>
        <w:adjustRightInd w:val="0"/>
        <w:spacing w:after="0"/>
        <w:ind w:left="0"/>
        <w:jc w:val="both"/>
        <w:rPr>
          <w:rFonts w:ascii="Arial" w:hAnsi="Arial" w:cs="Arial"/>
          <w:color w:val="000000"/>
          <w:sz w:val="20"/>
          <w:szCs w:val="20"/>
        </w:rPr>
      </w:pPr>
      <w:r w:rsidRPr="00FB5808">
        <w:rPr>
          <w:rFonts w:ascii="Arial" w:hAnsi="Arial" w:cs="Arial"/>
          <w:b/>
          <w:color w:val="000000"/>
          <w:sz w:val="20"/>
          <w:szCs w:val="20"/>
        </w:rPr>
        <w:t>Campos de código:</w:t>
      </w:r>
      <w:r w:rsidRPr="00FB5808">
        <w:rPr>
          <w:rFonts w:ascii="Arial" w:hAnsi="Arial" w:cs="Arial"/>
          <w:color w:val="000000"/>
          <w:sz w:val="20"/>
          <w:szCs w:val="20"/>
        </w:rPr>
        <w:t xml:space="preserve"> devem ser informados com o tamanho especificado nas tabelas. Ex.: se está especificado que o campo deve ter tamanho “3”, e o código a ser informado é “1”, deve ser inserido no arquivo o valor 001.</w:t>
      </w:r>
    </w:p>
    <w:p w14:paraId="4DA658CE" w14:textId="77777777" w:rsidR="007C462F" w:rsidRPr="00FB5808" w:rsidRDefault="007C462F" w:rsidP="00FB5808">
      <w:pPr>
        <w:pStyle w:val="PargrafodaLista"/>
        <w:autoSpaceDE w:val="0"/>
        <w:autoSpaceDN w:val="0"/>
        <w:adjustRightInd w:val="0"/>
        <w:spacing w:after="0"/>
        <w:jc w:val="both"/>
        <w:rPr>
          <w:rFonts w:ascii="Arial" w:hAnsi="Arial" w:cs="Arial"/>
          <w:color w:val="000000"/>
          <w:sz w:val="20"/>
          <w:szCs w:val="20"/>
        </w:rPr>
      </w:pPr>
    </w:p>
    <w:p w14:paraId="4DA658CF" w14:textId="77777777" w:rsidR="00EC7365" w:rsidRPr="00FB5808" w:rsidRDefault="00EC7365" w:rsidP="00FB5808">
      <w:pPr>
        <w:pStyle w:val="PargrafodaLista"/>
        <w:autoSpaceDE w:val="0"/>
        <w:autoSpaceDN w:val="0"/>
        <w:adjustRightInd w:val="0"/>
        <w:spacing w:after="0"/>
        <w:ind w:left="0"/>
        <w:jc w:val="both"/>
        <w:rPr>
          <w:rFonts w:ascii="Arial" w:hAnsi="Arial" w:cs="Arial"/>
          <w:color w:val="000000"/>
          <w:sz w:val="20"/>
          <w:szCs w:val="20"/>
        </w:rPr>
      </w:pPr>
      <w:r w:rsidRPr="00FB5808">
        <w:rPr>
          <w:rFonts w:ascii="Arial" w:hAnsi="Arial" w:cs="Arial"/>
          <w:b/>
          <w:color w:val="000000"/>
          <w:sz w:val="20"/>
          <w:szCs w:val="20"/>
        </w:rPr>
        <w:t>Campos de descrição ou nome</w:t>
      </w:r>
      <w:r w:rsidRPr="00FB5808">
        <w:rPr>
          <w:rFonts w:ascii="Arial" w:hAnsi="Arial" w:cs="Arial"/>
          <w:color w:val="000000"/>
          <w:sz w:val="20"/>
          <w:szCs w:val="20"/>
        </w:rPr>
        <w:t>: podem ser informados com tamanho menor que o tamanho máximo especificado, não precisando preencher com espaços em branco as posições que ficariam vazias.</w:t>
      </w:r>
    </w:p>
    <w:p w14:paraId="4DA658D0" w14:textId="77777777" w:rsidR="00435F68" w:rsidRPr="00FB5808" w:rsidRDefault="00435F68" w:rsidP="00FB5808">
      <w:pPr>
        <w:pStyle w:val="PargrafodaLista"/>
        <w:autoSpaceDE w:val="0"/>
        <w:autoSpaceDN w:val="0"/>
        <w:adjustRightInd w:val="0"/>
        <w:spacing w:after="0"/>
        <w:ind w:left="0"/>
        <w:jc w:val="both"/>
        <w:rPr>
          <w:rFonts w:ascii="Arial" w:hAnsi="Arial" w:cs="Arial"/>
          <w:color w:val="000000"/>
          <w:sz w:val="20"/>
          <w:szCs w:val="20"/>
        </w:rPr>
      </w:pPr>
    </w:p>
    <w:p w14:paraId="4DA658D1" w14:textId="50207F14" w:rsidR="00274A17" w:rsidRPr="00B31668" w:rsidRDefault="00EC7365" w:rsidP="00FB5808">
      <w:pPr>
        <w:pStyle w:val="PargrafodaLista"/>
        <w:autoSpaceDE w:val="0"/>
        <w:autoSpaceDN w:val="0"/>
        <w:adjustRightInd w:val="0"/>
        <w:spacing w:after="0"/>
        <w:ind w:left="0"/>
        <w:jc w:val="both"/>
        <w:rPr>
          <w:rFonts w:ascii="Arial" w:hAnsi="Arial" w:cs="Arial"/>
          <w:color w:val="000000"/>
          <w:sz w:val="20"/>
          <w:szCs w:val="20"/>
        </w:rPr>
      </w:pPr>
      <w:r w:rsidRPr="00FB5808">
        <w:rPr>
          <w:rFonts w:ascii="Arial" w:hAnsi="Arial" w:cs="Arial"/>
          <w:b/>
          <w:color w:val="000000"/>
          <w:sz w:val="20"/>
          <w:szCs w:val="20"/>
        </w:rPr>
        <w:lastRenderedPageBreak/>
        <w:t>Campos numéricos de formato “Real”</w:t>
      </w:r>
      <w:r w:rsidRPr="00FB5808">
        <w:rPr>
          <w:rFonts w:ascii="Arial" w:hAnsi="Arial" w:cs="Arial"/>
          <w:color w:val="000000"/>
          <w:sz w:val="20"/>
          <w:szCs w:val="20"/>
        </w:rPr>
        <w:t xml:space="preserve">: devem ser informados </w:t>
      </w:r>
      <w:r w:rsidRPr="00FB5808">
        <w:rPr>
          <w:rFonts w:ascii="Arial" w:hAnsi="Arial" w:cs="Arial"/>
          <w:b/>
          <w:color w:val="000000"/>
          <w:sz w:val="20"/>
          <w:szCs w:val="20"/>
        </w:rPr>
        <w:t>sem</w:t>
      </w:r>
      <w:r w:rsidRPr="00FB5808">
        <w:rPr>
          <w:rFonts w:ascii="Arial" w:hAnsi="Arial" w:cs="Arial"/>
          <w:color w:val="000000"/>
          <w:sz w:val="20"/>
          <w:szCs w:val="20"/>
        </w:rPr>
        <w:t xml:space="preserve"> ponto</w:t>
      </w:r>
      <w:r w:rsidR="00336D19">
        <w:rPr>
          <w:rFonts w:ascii="Arial" w:hAnsi="Arial" w:cs="Arial"/>
          <w:color w:val="000000"/>
          <w:sz w:val="20"/>
          <w:szCs w:val="20"/>
        </w:rPr>
        <w:t xml:space="preserve"> </w:t>
      </w:r>
      <w:r w:rsidR="00336D19" w:rsidRPr="00336D19">
        <w:rPr>
          <w:rFonts w:ascii="Arial" w:hAnsi="Arial" w:cs="Arial"/>
          <w:b/>
          <w:color w:val="000000"/>
          <w:sz w:val="20"/>
          <w:szCs w:val="20"/>
        </w:rPr>
        <w:t>e com</w:t>
      </w:r>
      <w:r w:rsidRPr="00FB5808">
        <w:rPr>
          <w:rFonts w:ascii="Arial" w:hAnsi="Arial" w:cs="Arial"/>
          <w:color w:val="000000"/>
          <w:sz w:val="20"/>
          <w:szCs w:val="20"/>
        </w:rPr>
        <w:t xml:space="preserve"> vírgula separando os algarismos</w:t>
      </w:r>
      <w:r w:rsidR="00ED6A28">
        <w:rPr>
          <w:rFonts w:ascii="Arial" w:hAnsi="Arial" w:cs="Arial"/>
          <w:color w:val="000000"/>
          <w:sz w:val="20"/>
          <w:szCs w:val="20"/>
        </w:rPr>
        <w:t xml:space="preserve"> </w:t>
      </w:r>
      <w:r w:rsidR="00336D19">
        <w:rPr>
          <w:rFonts w:ascii="Arial" w:hAnsi="Arial" w:cs="Arial"/>
          <w:color w:val="000000"/>
          <w:sz w:val="20"/>
          <w:szCs w:val="20"/>
        </w:rPr>
        <w:t>conforme a quantidade de casas decimais especificadas</w:t>
      </w:r>
      <w:r w:rsidRPr="00FB5808">
        <w:rPr>
          <w:rFonts w:ascii="Arial" w:hAnsi="Arial" w:cs="Arial"/>
          <w:color w:val="000000"/>
          <w:sz w:val="20"/>
          <w:szCs w:val="20"/>
        </w:rPr>
        <w:t>. Ex.: O número 1.324,56 deve ser inserido no arquivo como 1324</w:t>
      </w:r>
      <w:r w:rsidR="00336D19">
        <w:rPr>
          <w:rFonts w:ascii="Arial" w:hAnsi="Arial" w:cs="Arial"/>
          <w:color w:val="000000"/>
          <w:sz w:val="20"/>
          <w:szCs w:val="20"/>
        </w:rPr>
        <w:t>,</w:t>
      </w:r>
      <w:r w:rsidRPr="00FB5808">
        <w:rPr>
          <w:rFonts w:ascii="Arial" w:hAnsi="Arial" w:cs="Arial"/>
          <w:color w:val="000000"/>
          <w:sz w:val="20"/>
          <w:szCs w:val="20"/>
        </w:rPr>
        <w:t>56, o número 20,00 deve ser inserido</w:t>
      </w:r>
      <w:r w:rsidR="00336D19">
        <w:rPr>
          <w:rFonts w:ascii="Arial" w:hAnsi="Arial" w:cs="Arial"/>
          <w:color w:val="000000"/>
          <w:sz w:val="20"/>
          <w:szCs w:val="20"/>
        </w:rPr>
        <w:t xml:space="preserve"> de forma idêntica:</w:t>
      </w:r>
      <w:r w:rsidRPr="00FB5808">
        <w:rPr>
          <w:rFonts w:ascii="Arial" w:hAnsi="Arial" w:cs="Arial"/>
          <w:color w:val="000000"/>
          <w:sz w:val="20"/>
          <w:szCs w:val="20"/>
        </w:rPr>
        <w:t xml:space="preserve"> 20</w:t>
      </w:r>
      <w:r w:rsidR="00336D19">
        <w:rPr>
          <w:rFonts w:ascii="Arial" w:hAnsi="Arial" w:cs="Arial"/>
          <w:color w:val="000000"/>
          <w:sz w:val="20"/>
          <w:szCs w:val="20"/>
        </w:rPr>
        <w:t>,</w:t>
      </w:r>
      <w:r w:rsidRPr="00FB5808">
        <w:rPr>
          <w:rFonts w:ascii="Arial" w:hAnsi="Arial" w:cs="Arial"/>
          <w:color w:val="000000"/>
          <w:sz w:val="20"/>
          <w:szCs w:val="20"/>
        </w:rPr>
        <w:t>00. Podem ser informados com tamanho menor que o tamanho máximo especificado, não precisando preencher com zeros as posições que ficariam vazias.</w:t>
      </w:r>
      <w:r w:rsidR="00387BCD">
        <w:rPr>
          <w:rFonts w:ascii="Arial" w:hAnsi="Arial" w:cs="Arial"/>
          <w:color w:val="000000"/>
          <w:sz w:val="20"/>
          <w:szCs w:val="20"/>
        </w:rPr>
        <w:t xml:space="preserve"> </w:t>
      </w:r>
      <w:r w:rsidR="00220C03">
        <w:rPr>
          <w:rFonts w:ascii="Arial" w:hAnsi="Arial" w:cs="Arial"/>
          <w:color w:val="000000"/>
          <w:sz w:val="20"/>
          <w:szCs w:val="20"/>
        </w:rPr>
        <w:t xml:space="preserve">Valores negativos devem ser informados com sinal de </w:t>
      </w:r>
      <w:r w:rsidR="00B71A3F">
        <w:rPr>
          <w:rFonts w:ascii="Arial" w:hAnsi="Arial" w:cs="Arial"/>
          <w:color w:val="000000"/>
          <w:sz w:val="20"/>
          <w:szCs w:val="20"/>
        </w:rPr>
        <w:t>menos. Ex.: O número -2</w:t>
      </w:r>
      <w:r w:rsidR="00B71A3F" w:rsidRPr="00FB5808">
        <w:rPr>
          <w:rFonts w:ascii="Arial" w:hAnsi="Arial" w:cs="Arial"/>
          <w:color w:val="000000"/>
          <w:sz w:val="20"/>
          <w:szCs w:val="20"/>
        </w:rPr>
        <w:t>.</w:t>
      </w:r>
      <w:r w:rsidR="00B71A3F">
        <w:rPr>
          <w:rFonts w:ascii="Arial" w:hAnsi="Arial" w:cs="Arial"/>
          <w:color w:val="000000"/>
          <w:sz w:val="20"/>
          <w:szCs w:val="20"/>
        </w:rPr>
        <w:t>456</w:t>
      </w:r>
      <w:r w:rsidR="00B71A3F" w:rsidRPr="00FB5808">
        <w:rPr>
          <w:rFonts w:ascii="Arial" w:hAnsi="Arial" w:cs="Arial"/>
          <w:color w:val="000000"/>
          <w:sz w:val="20"/>
          <w:szCs w:val="20"/>
        </w:rPr>
        <w:t>,</w:t>
      </w:r>
      <w:r w:rsidR="00B71A3F">
        <w:rPr>
          <w:rFonts w:ascii="Arial" w:hAnsi="Arial" w:cs="Arial"/>
          <w:color w:val="000000"/>
          <w:sz w:val="20"/>
          <w:szCs w:val="20"/>
        </w:rPr>
        <w:t>78</w:t>
      </w:r>
      <w:r w:rsidR="00B71A3F" w:rsidRPr="00FB5808">
        <w:rPr>
          <w:rFonts w:ascii="Arial" w:hAnsi="Arial" w:cs="Arial"/>
          <w:color w:val="000000"/>
          <w:sz w:val="20"/>
          <w:szCs w:val="20"/>
        </w:rPr>
        <w:t xml:space="preserve"> deve ser inserido no arquivo como </w:t>
      </w:r>
      <w:r w:rsidR="00B71A3F">
        <w:rPr>
          <w:rFonts w:ascii="Arial" w:hAnsi="Arial" w:cs="Arial"/>
          <w:color w:val="000000"/>
          <w:sz w:val="20"/>
          <w:szCs w:val="20"/>
        </w:rPr>
        <w:t>-2456,78.</w:t>
      </w:r>
      <w:r w:rsidR="00336D19">
        <w:rPr>
          <w:rFonts w:ascii="Arial" w:hAnsi="Arial" w:cs="Arial"/>
          <w:color w:val="000000"/>
          <w:sz w:val="20"/>
          <w:szCs w:val="20"/>
        </w:rPr>
        <w:t xml:space="preserve"> </w:t>
      </w:r>
      <w:r w:rsidR="00962DCB">
        <w:rPr>
          <w:rFonts w:ascii="Arial" w:hAnsi="Arial" w:cs="Arial"/>
          <w:color w:val="000000"/>
          <w:sz w:val="20"/>
          <w:szCs w:val="20"/>
        </w:rPr>
        <w:t xml:space="preserve">Outros exemplos: </w:t>
      </w:r>
      <w:r w:rsidR="00336D19">
        <w:rPr>
          <w:rFonts w:ascii="Arial" w:hAnsi="Arial" w:cs="Arial"/>
          <w:color w:val="000000"/>
          <w:sz w:val="20"/>
          <w:szCs w:val="20"/>
        </w:rPr>
        <w:t>Campos de percentual com três casas decimais: 25,455. Campos com quatro casas decimais: 25,4557.</w:t>
      </w:r>
      <w:r w:rsidR="00B31668">
        <w:rPr>
          <w:rFonts w:ascii="Arial" w:hAnsi="Arial" w:cs="Arial"/>
          <w:color w:val="000000"/>
          <w:sz w:val="20"/>
          <w:szCs w:val="20"/>
        </w:rPr>
        <w:t xml:space="preserve"> O número zero deve ser informado 0,00. </w:t>
      </w:r>
      <w:r w:rsidR="00B31668">
        <w:rPr>
          <w:rFonts w:ascii="Arial" w:hAnsi="Arial" w:cs="Arial"/>
          <w:b/>
          <w:color w:val="000000"/>
          <w:sz w:val="20"/>
          <w:szCs w:val="20"/>
        </w:rPr>
        <w:t xml:space="preserve">Importante: </w:t>
      </w:r>
      <w:r w:rsidR="00B31668">
        <w:rPr>
          <w:rFonts w:ascii="Arial" w:hAnsi="Arial" w:cs="Arial"/>
          <w:color w:val="000000"/>
          <w:sz w:val="20"/>
          <w:szCs w:val="20"/>
        </w:rPr>
        <w:t xml:space="preserve">Todos os campos de formato “Real” </w:t>
      </w:r>
      <w:r w:rsidR="00B31668" w:rsidRPr="00BF0CF6">
        <w:rPr>
          <w:rFonts w:ascii="Arial" w:hAnsi="Arial" w:cs="Arial"/>
          <w:color w:val="000000"/>
          <w:sz w:val="20"/>
          <w:szCs w:val="20"/>
          <w:u w:val="single"/>
        </w:rPr>
        <w:t>são obrigatórios</w:t>
      </w:r>
      <w:r w:rsidR="00B31668">
        <w:rPr>
          <w:rFonts w:ascii="Arial" w:hAnsi="Arial" w:cs="Arial"/>
          <w:color w:val="000000"/>
          <w:sz w:val="20"/>
          <w:szCs w:val="20"/>
        </w:rPr>
        <w:t>,</w:t>
      </w:r>
      <w:r w:rsidR="00715859">
        <w:rPr>
          <w:rFonts w:ascii="Arial" w:hAnsi="Arial" w:cs="Arial"/>
          <w:color w:val="000000"/>
          <w:sz w:val="20"/>
          <w:szCs w:val="20"/>
        </w:rPr>
        <w:t xml:space="preserve"> não sendo </w:t>
      </w:r>
      <w:r w:rsidR="00B31668">
        <w:rPr>
          <w:rFonts w:ascii="Arial" w:hAnsi="Arial" w:cs="Arial"/>
          <w:color w:val="000000"/>
          <w:sz w:val="20"/>
          <w:szCs w:val="20"/>
        </w:rPr>
        <w:t>permitido informar vazio</w:t>
      </w:r>
      <w:r w:rsidR="00274A17">
        <w:rPr>
          <w:rFonts w:ascii="Arial" w:hAnsi="Arial" w:cs="Arial"/>
          <w:color w:val="000000"/>
          <w:sz w:val="20"/>
          <w:szCs w:val="20"/>
        </w:rPr>
        <w:t xml:space="preserve"> e, n</w:t>
      </w:r>
      <w:r w:rsidR="00B31668">
        <w:rPr>
          <w:rFonts w:ascii="Arial" w:hAnsi="Arial" w:cs="Arial"/>
          <w:color w:val="000000"/>
          <w:sz w:val="20"/>
          <w:szCs w:val="20"/>
        </w:rPr>
        <w:t>este caso</w:t>
      </w:r>
      <w:r w:rsidR="00274A17">
        <w:rPr>
          <w:rFonts w:ascii="Arial" w:hAnsi="Arial" w:cs="Arial"/>
          <w:color w:val="000000"/>
          <w:sz w:val="20"/>
          <w:szCs w:val="20"/>
        </w:rPr>
        <w:t xml:space="preserve">, </w:t>
      </w:r>
      <w:r w:rsidR="00B31668">
        <w:rPr>
          <w:rFonts w:ascii="Arial" w:hAnsi="Arial" w:cs="Arial"/>
          <w:color w:val="000000"/>
          <w:sz w:val="20"/>
          <w:szCs w:val="20"/>
        </w:rPr>
        <w:t>deve-se informar zero.</w:t>
      </w:r>
    </w:p>
    <w:p w14:paraId="4DA658D2" w14:textId="77777777" w:rsidR="00822426" w:rsidRPr="00FB5808" w:rsidRDefault="00EC7365" w:rsidP="00FB5808">
      <w:pPr>
        <w:pStyle w:val="PargrafodaLista"/>
        <w:autoSpaceDE w:val="0"/>
        <w:autoSpaceDN w:val="0"/>
        <w:adjustRightInd w:val="0"/>
        <w:spacing w:after="0"/>
        <w:ind w:left="0"/>
        <w:jc w:val="both"/>
        <w:rPr>
          <w:rFonts w:ascii="Arial" w:hAnsi="Arial" w:cs="Arial"/>
          <w:color w:val="000000"/>
          <w:sz w:val="20"/>
          <w:szCs w:val="20"/>
        </w:rPr>
      </w:pPr>
      <w:r w:rsidRPr="00FB5808">
        <w:rPr>
          <w:rFonts w:ascii="Arial" w:hAnsi="Arial" w:cs="Arial"/>
          <w:color w:val="000000"/>
          <w:sz w:val="20"/>
          <w:szCs w:val="20"/>
        </w:rPr>
        <w:t xml:space="preserve"> </w:t>
      </w:r>
      <w:r w:rsidRPr="00FB5808">
        <w:rPr>
          <w:rFonts w:ascii="Arial" w:hAnsi="Arial" w:cs="Arial"/>
          <w:b/>
          <w:color w:val="000000"/>
          <w:sz w:val="20"/>
          <w:szCs w:val="20"/>
        </w:rPr>
        <w:t>Nota</w:t>
      </w:r>
      <w:r w:rsidRPr="00FB5808">
        <w:rPr>
          <w:rFonts w:ascii="Arial" w:hAnsi="Arial" w:cs="Arial"/>
          <w:color w:val="000000"/>
          <w:sz w:val="20"/>
          <w:szCs w:val="20"/>
        </w:rPr>
        <w:t>: Para os casos onde a formatação decimal não segue o padrão descrito, o conteúdo do campo indica o formato correto de preenchimento.</w:t>
      </w:r>
      <w:r w:rsidR="00822426" w:rsidRPr="00FB5808">
        <w:rPr>
          <w:rFonts w:ascii="Arial" w:hAnsi="Arial" w:cs="Arial"/>
          <w:color w:val="000000"/>
          <w:sz w:val="20"/>
          <w:szCs w:val="20"/>
        </w:rPr>
        <w:t xml:space="preserve"> </w:t>
      </w:r>
    </w:p>
    <w:p w14:paraId="4DA658D3" w14:textId="77777777" w:rsidR="007C462F" w:rsidRPr="00FB5808" w:rsidRDefault="007C462F" w:rsidP="00FB5808">
      <w:pPr>
        <w:pStyle w:val="PargrafodaLista"/>
        <w:autoSpaceDE w:val="0"/>
        <w:autoSpaceDN w:val="0"/>
        <w:adjustRightInd w:val="0"/>
        <w:spacing w:after="0"/>
        <w:jc w:val="both"/>
        <w:rPr>
          <w:rFonts w:ascii="Arial" w:hAnsi="Arial" w:cs="Arial"/>
          <w:color w:val="000000"/>
          <w:sz w:val="20"/>
          <w:szCs w:val="20"/>
        </w:rPr>
      </w:pPr>
    </w:p>
    <w:p w14:paraId="4DA658D4" w14:textId="77777777" w:rsidR="00822426" w:rsidRPr="00FB5808" w:rsidRDefault="00EC7365" w:rsidP="00FB5808">
      <w:pPr>
        <w:pStyle w:val="PargrafodaLista"/>
        <w:autoSpaceDE w:val="0"/>
        <w:autoSpaceDN w:val="0"/>
        <w:adjustRightInd w:val="0"/>
        <w:spacing w:after="0"/>
        <w:ind w:left="0"/>
        <w:jc w:val="both"/>
        <w:rPr>
          <w:rFonts w:ascii="Arial" w:hAnsi="Arial" w:cs="Arial"/>
          <w:color w:val="000000"/>
          <w:sz w:val="20"/>
          <w:szCs w:val="20"/>
        </w:rPr>
      </w:pPr>
      <w:r w:rsidRPr="00FB5808">
        <w:rPr>
          <w:rFonts w:ascii="Arial" w:hAnsi="Arial" w:cs="Arial"/>
          <w:b/>
          <w:color w:val="000000"/>
          <w:sz w:val="20"/>
          <w:szCs w:val="20"/>
        </w:rPr>
        <w:t>Campos numéricos de formato “Inteiro”:</w:t>
      </w:r>
      <w:r w:rsidRPr="00FB5808">
        <w:rPr>
          <w:rFonts w:ascii="Arial" w:hAnsi="Arial" w:cs="Arial"/>
          <w:color w:val="000000"/>
          <w:sz w:val="20"/>
          <w:szCs w:val="20"/>
        </w:rPr>
        <w:t xml:space="preserve"> podem ser informados com tamanho menor que o tamanho máximo especificados não precisando preencher com zeros as posições que ficariam vazias. </w:t>
      </w:r>
    </w:p>
    <w:p w14:paraId="4DA658D5" w14:textId="77777777" w:rsidR="007C462F" w:rsidRPr="00FB5808" w:rsidRDefault="007C462F" w:rsidP="00FB5808">
      <w:pPr>
        <w:pStyle w:val="PargrafodaLista"/>
        <w:autoSpaceDE w:val="0"/>
        <w:autoSpaceDN w:val="0"/>
        <w:adjustRightInd w:val="0"/>
        <w:spacing w:after="0"/>
        <w:jc w:val="both"/>
        <w:rPr>
          <w:rFonts w:ascii="Arial" w:hAnsi="Arial" w:cs="Arial"/>
          <w:color w:val="000000"/>
          <w:sz w:val="20"/>
          <w:szCs w:val="20"/>
        </w:rPr>
      </w:pPr>
    </w:p>
    <w:p w14:paraId="4DA658D6" w14:textId="77777777" w:rsidR="00822426" w:rsidRPr="00FB5808" w:rsidRDefault="00EC7365" w:rsidP="00FB5808">
      <w:pPr>
        <w:pStyle w:val="PargrafodaLista"/>
        <w:autoSpaceDE w:val="0"/>
        <w:autoSpaceDN w:val="0"/>
        <w:adjustRightInd w:val="0"/>
        <w:spacing w:after="0"/>
        <w:ind w:left="0"/>
        <w:jc w:val="both"/>
        <w:rPr>
          <w:rFonts w:ascii="Arial" w:hAnsi="Arial" w:cs="Arial"/>
          <w:color w:val="000000"/>
          <w:sz w:val="20"/>
          <w:szCs w:val="20"/>
        </w:rPr>
      </w:pPr>
      <w:r w:rsidRPr="00FB5808">
        <w:rPr>
          <w:rFonts w:ascii="Arial" w:hAnsi="Arial" w:cs="Arial"/>
          <w:b/>
          <w:color w:val="000000"/>
          <w:sz w:val="20"/>
          <w:szCs w:val="20"/>
        </w:rPr>
        <w:t>Campos de formato “Data”:</w:t>
      </w:r>
      <w:r w:rsidRPr="00FB5808">
        <w:rPr>
          <w:rFonts w:ascii="Arial" w:hAnsi="Arial" w:cs="Arial"/>
          <w:color w:val="000000"/>
          <w:sz w:val="20"/>
          <w:szCs w:val="20"/>
        </w:rPr>
        <w:t xml:space="preserve"> devem ser informados sempre com oito caracteres, sendo que os dois primeiros dígitos representam o dia, o 3º e 4º o mês e os quatro últimos para o ano (</w:t>
      </w:r>
      <w:proofErr w:type="spellStart"/>
      <w:r w:rsidRPr="00FB5808">
        <w:rPr>
          <w:rFonts w:ascii="Arial" w:hAnsi="Arial" w:cs="Arial"/>
          <w:color w:val="000000"/>
          <w:sz w:val="20"/>
          <w:szCs w:val="20"/>
        </w:rPr>
        <w:t>ddmmaaaa</w:t>
      </w:r>
      <w:proofErr w:type="spellEnd"/>
      <w:r w:rsidRPr="00FB5808">
        <w:rPr>
          <w:rFonts w:ascii="Arial" w:hAnsi="Arial" w:cs="Arial"/>
          <w:color w:val="000000"/>
          <w:sz w:val="20"/>
          <w:szCs w:val="20"/>
        </w:rPr>
        <w:t>). Ex.: Para a data 22/11/2010 deve ser inserido no arquivo o valor 22112010.</w:t>
      </w:r>
    </w:p>
    <w:p w14:paraId="4DA658D7" w14:textId="77777777" w:rsidR="00FF4CD9" w:rsidRPr="00FB5808" w:rsidRDefault="00FF4CD9" w:rsidP="00FB5808">
      <w:pPr>
        <w:pStyle w:val="PargrafodaLista"/>
        <w:autoSpaceDE w:val="0"/>
        <w:autoSpaceDN w:val="0"/>
        <w:adjustRightInd w:val="0"/>
        <w:spacing w:after="0"/>
        <w:ind w:left="0"/>
        <w:jc w:val="both"/>
        <w:rPr>
          <w:rFonts w:ascii="Arial" w:hAnsi="Arial" w:cs="Arial"/>
          <w:color w:val="000000"/>
          <w:sz w:val="20"/>
          <w:szCs w:val="20"/>
        </w:rPr>
      </w:pPr>
    </w:p>
    <w:p w14:paraId="4DA658D8" w14:textId="77777777" w:rsidR="00FF4CD9" w:rsidRPr="00FB5808" w:rsidRDefault="00FF4CD9" w:rsidP="00FB5808">
      <w:pPr>
        <w:pStyle w:val="PargrafodaLista"/>
        <w:autoSpaceDE w:val="0"/>
        <w:autoSpaceDN w:val="0"/>
        <w:adjustRightInd w:val="0"/>
        <w:spacing w:after="0"/>
        <w:ind w:left="0"/>
        <w:jc w:val="both"/>
        <w:rPr>
          <w:rFonts w:ascii="Arial" w:hAnsi="Arial" w:cs="Arial"/>
          <w:b/>
          <w:color w:val="000000"/>
          <w:sz w:val="20"/>
          <w:szCs w:val="20"/>
          <w:u w:val="single"/>
        </w:rPr>
      </w:pPr>
      <w:r w:rsidRPr="00FB5808">
        <w:rPr>
          <w:rFonts w:ascii="Arial" w:hAnsi="Arial" w:cs="Arial"/>
          <w:b/>
          <w:color w:val="000000"/>
          <w:sz w:val="20"/>
          <w:szCs w:val="20"/>
        </w:rPr>
        <w:t xml:space="preserve">Importante: </w:t>
      </w:r>
      <w:r w:rsidRPr="00FB5808">
        <w:rPr>
          <w:rFonts w:ascii="Arial" w:hAnsi="Arial" w:cs="Arial"/>
          <w:color w:val="000000"/>
          <w:sz w:val="20"/>
          <w:szCs w:val="20"/>
        </w:rPr>
        <w:t>somente caracteres imprimíveis e o caractere de espaço são interpretados para o processamento das informações das remessas. A utilização de caracteres de controle irá ocasionar falha de processamento da remessa.</w:t>
      </w:r>
    </w:p>
    <w:p w14:paraId="4DA658D9" w14:textId="77777777" w:rsidR="00822426" w:rsidRPr="00BF0CF6" w:rsidRDefault="00822426" w:rsidP="00822426">
      <w:pPr>
        <w:pStyle w:val="PargrafodaLista"/>
        <w:autoSpaceDE w:val="0"/>
        <w:autoSpaceDN w:val="0"/>
        <w:adjustRightInd w:val="0"/>
        <w:spacing w:after="0" w:line="240" w:lineRule="auto"/>
        <w:ind w:left="360"/>
        <w:rPr>
          <w:rFonts w:ascii="Arial" w:hAnsi="Arial" w:cs="Arial"/>
          <w:color w:val="000000"/>
          <w:sz w:val="10"/>
        </w:rPr>
      </w:pPr>
    </w:p>
    <w:p w14:paraId="4DA658DA" w14:textId="77777777" w:rsidR="00822426" w:rsidRPr="00445F3F" w:rsidRDefault="00822426" w:rsidP="00FB5808">
      <w:pPr>
        <w:pStyle w:val="Ttulo1"/>
        <w:spacing w:line="240" w:lineRule="auto"/>
        <w:jc w:val="both"/>
        <w:rPr>
          <w:rFonts w:ascii="Arial" w:hAnsi="Arial" w:cs="Arial"/>
          <w:color w:val="000000"/>
        </w:rPr>
      </w:pPr>
      <w:bookmarkStart w:id="51" w:name="_Toc366165089"/>
      <w:bookmarkStart w:id="52" w:name="_Toc367438058"/>
      <w:bookmarkStart w:id="53" w:name="_Toc367874323"/>
      <w:bookmarkStart w:id="54" w:name="_Toc367983141"/>
      <w:bookmarkStart w:id="55" w:name="_Toc367983209"/>
      <w:bookmarkStart w:id="56" w:name="_Toc367983375"/>
      <w:bookmarkStart w:id="57" w:name="_Toc167082477"/>
      <w:r w:rsidRPr="00445F3F">
        <w:rPr>
          <w:rFonts w:ascii="Arial" w:hAnsi="Arial" w:cs="Arial"/>
          <w:color w:val="000000"/>
        </w:rPr>
        <w:t>Definições Gerais</w:t>
      </w:r>
      <w:bookmarkEnd w:id="51"/>
      <w:bookmarkEnd w:id="52"/>
      <w:bookmarkEnd w:id="53"/>
      <w:bookmarkEnd w:id="54"/>
      <w:bookmarkEnd w:id="55"/>
      <w:bookmarkEnd w:id="56"/>
      <w:bookmarkEnd w:id="57"/>
    </w:p>
    <w:p w14:paraId="4DA658DB" w14:textId="77777777" w:rsidR="00822426" w:rsidRPr="00445F3F" w:rsidRDefault="00221AFC" w:rsidP="00FB5808">
      <w:pPr>
        <w:pStyle w:val="Ttulo2"/>
        <w:spacing w:line="240" w:lineRule="auto"/>
        <w:rPr>
          <w:rFonts w:ascii="Arial" w:hAnsi="Arial" w:cs="Arial"/>
          <w:color w:val="000000"/>
        </w:rPr>
      </w:pPr>
      <w:bookmarkStart w:id="58" w:name="_Toc324152437"/>
      <w:bookmarkStart w:id="59" w:name="_Toc366165090"/>
      <w:bookmarkStart w:id="60" w:name="_Toc367438059"/>
      <w:bookmarkStart w:id="61" w:name="_Toc367874324"/>
      <w:bookmarkStart w:id="62" w:name="_Toc367983142"/>
      <w:bookmarkStart w:id="63" w:name="_Toc367983210"/>
      <w:bookmarkStart w:id="64" w:name="_Toc367983376"/>
      <w:bookmarkStart w:id="65" w:name="_Toc167082478"/>
      <w:r w:rsidRPr="00445F3F">
        <w:rPr>
          <w:rFonts w:ascii="Arial" w:hAnsi="Arial" w:cs="Arial"/>
          <w:color w:val="000000"/>
        </w:rPr>
        <w:t>E</w:t>
      </w:r>
      <w:r w:rsidR="00822426" w:rsidRPr="00445F3F">
        <w:rPr>
          <w:rFonts w:ascii="Arial" w:hAnsi="Arial" w:cs="Arial"/>
          <w:color w:val="000000"/>
        </w:rPr>
        <w:t>laboração de arquivos com mais de um tipo de registro</w:t>
      </w:r>
      <w:bookmarkEnd w:id="58"/>
      <w:bookmarkEnd w:id="59"/>
      <w:bookmarkEnd w:id="60"/>
      <w:bookmarkEnd w:id="61"/>
      <w:bookmarkEnd w:id="62"/>
      <w:bookmarkEnd w:id="63"/>
      <w:bookmarkEnd w:id="64"/>
      <w:bookmarkEnd w:id="65"/>
    </w:p>
    <w:p w14:paraId="4DA658DC" w14:textId="77777777" w:rsidR="009A095D" w:rsidRPr="00445F3F" w:rsidRDefault="007C462F" w:rsidP="00FB5808">
      <w:pPr>
        <w:pStyle w:val="PargrafodaLista"/>
        <w:autoSpaceDE w:val="0"/>
        <w:autoSpaceDN w:val="0"/>
        <w:adjustRightInd w:val="0"/>
        <w:spacing w:after="0"/>
        <w:ind w:left="360"/>
        <w:jc w:val="both"/>
        <w:rPr>
          <w:rFonts w:ascii="Arial" w:hAnsi="Arial" w:cs="Arial"/>
          <w:color w:val="000000"/>
          <w:sz w:val="20"/>
          <w:szCs w:val="20"/>
        </w:rPr>
      </w:pPr>
      <w:r w:rsidRPr="00445F3F">
        <w:rPr>
          <w:rFonts w:ascii="Arial" w:hAnsi="Arial" w:cs="Arial"/>
          <w:color w:val="000000"/>
          <w:sz w:val="20"/>
          <w:szCs w:val="20"/>
        </w:rPr>
        <w:t>Para</w:t>
      </w:r>
      <w:r w:rsidR="005B1B49" w:rsidRPr="00445F3F">
        <w:rPr>
          <w:rFonts w:ascii="Arial" w:hAnsi="Arial" w:cs="Arial"/>
          <w:color w:val="000000"/>
          <w:sz w:val="20"/>
          <w:szCs w:val="20"/>
        </w:rPr>
        <w:t xml:space="preserve"> elaborar</w:t>
      </w:r>
      <w:r w:rsidRPr="00445F3F">
        <w:rPr>
          <w:rFonts w:ascii="Arial" w:hAnsi="Arial" w:cs="Arial"/>
          <w:color w:val="000000"/>
          <w:sz w:val="20"/>
          <w:szCs w:val="20"/>
        </w:rPr>
        <w:t xml:space="preserve"> arquivo</w:t>
      </w:r>
      <w:r w:rsidR="005B1B49" w:rsidRPr="00445F3F">
        <w:rPr>
          <w:rFonts w:ascii="Arial" w:hAnsi="Arial" w:cs="Arial"/>
          <w:color w:val="000000"/>
          <w:sz w:val="20"/>
          <w:szCs w:val="20"/>
        </w:rPr>
        <w:t>s que</w:t>
      </w:r>
      <w:r w:rsidRPr="00445F3F">
        <w:rPr>
          <w:rFonts w:ascii="Arial" w:hAnsi="Arial" w:cs="Arial"/>
          <w:color w:val="000000"/>
          <w:sz w:val="20"/>
          <w:szCs w:val="20"/>
        </w:rPr>
        <w:t xml:space="preserve"> contém </w:t>
      </w:r>
      <w:r w:rsidR="005B1B49" w:rsidRPr="00445F3F">
        <w:rPr>
          <w:rFonts w:ascii="Arial" w:hAnsi="Arial" w:cs="Arial"/>
          <w:color w:val="000000"/>
          <w:sz w:val="20"/>
          <w:szCs w:val="20"/>
        </w:rPr>
        <w:t>mais de um tipo de registro, e há entre estes um vínculo das informações, é necessário ordenar os registros de forma sequencial</w:t>
      </w:r>
      <w:r w:rsidR="005C26BF" w:rsidRPr="00445F3F">
        <w:rPr>
          <w:rFonts w:ascii="Arial" w:hAnsi="Arial" w:cs="Arial"/>
          <w:color w:val="000000"/>
          <w:sz w:val="20"/>
          <w:szCs w:val="20"/>
        </w:rPr>
        <w:t>.</w:t>
      </w:r>
      <w:r w:rsidR="005B1B49" w:rsidRPr="00445F3F">
        <w:rPr>
          <w:rFonts w:ascii="Arial" w:hAnsi="Arial" w:cs="Arial"/>
          <w:color w:val="000000"/>
          <w:sz w:val="20"/>
          <w:szCs w:val="20"/>
        </w:rPr>
        <w:t xml:space="preserve"> </w:t>
      </w:r>
      <w:r w:rsidR="005C26BF" w:rsidRPr="00445F3F">
        <w:rPr>
          <w:rFonts w:ascii="Arial" w:hAnsi="Arial" w:cs="Arial"/>
          <w:color w:val="000000"/>
          <w:sz w:val="20"/>
          <w:szCs w:val="20"/>
        </w:rPr>
        <w:t>Seguindo</w:t>
      </w:r>
      <w:r w:rsidR="005B1B49" w:rsidRPr="00445F3F">
        <w:rPr>
          <w:rFonts w:ascii="Arial" w:hAnsi="Arial" w:cs="Arial"/>
          <w:color w:val="000000"/>
          <w:sz w:val="20"/>
          <w:szCs w:val="20"/>
        </w:rPr>
        <w:t xml:space="preserve"> o conceito de Mestre-Detalhe, onde o registro Mestre</w:t>
      </w:r>
      <w:r w:rsidR="005C26BF" w:rsidRPr="00445F3F">
        <w:rPr>
          <w:rFonts w:ascii="Arial" w:hAnsi="Arial" w:cs="Arial"/>
          <w:color w:val="000000"/>
          <w:sz w:val="20"/>
          <w:szCs w:val="20"/>
        </w:rPr>
        <w:t xml:space="preserve"> (geralmente representado pelo tipo de registro 10)</w:t>
      </w:r>
      <w:r w:rsidR="005B1B49" w:rsidRPr="00445F3F">
        <w:rPr>
          <w:rFonts w:ascii="Arial" w:hAnsi="Arial" w:cs="Arial"/>
          <w:color w:val="000000"/>
          <w:sz w:val="20"/>
          <w:szCs w:val="20"/>
        </w:rPr>
        <w:t xml:space="preserve"> </w:t>
      </w:r>
      <w:r w:rsidR="005C26BF" w:rsidRPr="00445F3F">
        <w:rPr>
          <w:rFonts w:ascii="Arial" w:hAnsi="Arial" w:cs="Arial"/>
          <w:color w:val="000000"/>
          <w:sz w:val="20"/>
          <w:szCs w:val="20"/>
        </w:rPr>
        <w:t>armazena os dados de identificação</w:t>
      </w:r>
      <w:r w:rsidR="005B1B49" w:rsidRPr="00445F3F">
        <w:rPr>
          <w:rFonts w:ascii="Arial" w:hAnsi="Arial" w:cs="Arial"/>
          <w:color w:val="000000"/>
          <w:sz w:val="20"/>
          <w:szCs w:val="20"/>
        </w:rPr>
        <w:t xml:space="preserve">, </w:t>
      </w:r>
      <w:r w:rsidR="005C26BF" w:rsidRPr="00445F3F">
        <w:rPr>
          <w:rFonts w:ascii="Arial" w:hAnsi="Arial" w:cs="Arial"/>
          <w:color w:val="000000"/>
          <w:sz w:val="20"/>
          <w:szCs w:val="20"/>
        </w:rPr>
        <w:t>e os respectivos detalhes demonstra</w:t>
      </w:r>
      <w:r w:rsidR="009A095D" w:rsidRPr="00445F3F">
        <w:rPr>
          <w:rFonts w:ascii="Arial" w:hAnsi="Arial" w:cs="Arial"/>
          <w:color w:val="000000"/>
          <w:sz w:val="20"/>
          <w:szCs w:val="20"/>
        </w:rPr>
        <w:t xml:space="preserve">m </w:t>
      </w:r>
      <w:r w:rsidR="000636E2" w:rsidRPr="00445F3F">
        <w:rPr>
          <w:rFonts w:ascii="Arial" w:hAnsi="Arial" w:cs="Arial"/>
          <w:color w:val="000000"/>
          <w:sz w:val="20"/>
          <w:szCs w:val="20"/>
        </w:rPr>
        <w:t>o</w:t>
      </w:r>
      <w:r w:rsidR="009A095D" w:rsidRPr="00445F3F">
        <w:rPr>
          <w:rFonts w:ascii="Arial" w:hAnsi="Arial" w:cs="Arial"/>
          <w:color w:val="000000"/>
          <w:sz w:val="20"/>
          <w:szCs w:val="20"/>
        </w:rPr>
        <w:t>s dados que devem estar associad</w:t>
      </w:r>
      <w:r w:rsidR="009B0298" w:rsidRPr="00445F3F">
        <w:rPr>
          <w:rFonts w:ascii="Arial" w:hAnsi="Arial" w:cs="Arial"/>
          <w:color w:val="000000"/>
          <w:sz w:val="20"/>
          <w:szCs w:val="20"/>
        </w:rPr>
        <w:t>o</w:t>
      </w:r>
      <w:r w:rsidR="009A095D" w:rsidRPr="00445F3F">
        <w:rPr>
          <w:rFonts w:ascii="Arial" w:hAnsi="Arial" w:cs="Arial"/>
          <w:color w:val="000000"/>
          <w:sz w:val="20"/>
          <w:szCs w:val="20"/>
        </w:rPr>
        <w:t>s ao Mestre.</w:t>
      </w:r>
    </w:p>
    <w:p w14:paraId="4DA658DD" w14:textId="59F98FD3" w:rsidR="00D22917" w:rsidRPr="00445F3F" w:rsidRDefault="008D1A5B" w:rsidP="00FB5808">
      <w:pPr>
        <w:pStyle w:val="PargrafodaLista"/>
        <w:autoSpaceDE w:val="0"/>
        <w:autoSpaceDN w:val="0"/>
        <w:adjustRightInd w:val="0"/>
        <w:spacing w:after="0"/>
        <w:ind w:left="360"/>
        <w:jc w:val="both"/>
        <w:rPr>
          <w:rFonts w:ascii="Arial" w:hAnsi="Arial" w:cs="Arial"/>
          <w:color w:val="000000"/>
          <w:sz w:val="20"/>
          <w:szCs w:val="20"/>
        </w:rPr>
      </w:pPr>
      <w:r w:rsidRPr="00445F3F">
        <w:rPr>
          <w:rFonts w:ascii="Arial" w:hAnsi="Arial" w:cs="Arial"/>
          <w:color w:val="000000"/>
          <w:sz w:val="20"/>
          <w:szCs w:val="20"/>
        </w:rPr>
        <w:t>Ex</w:t>
      </w:r>
      <w:r w:rsidR="0046026E">
        <w:rPr>
          <w:rFonts w:ascii="Arial" w:hAnsi="Arial" w:cs="Arial"/>
          <w:color w:val="000000"/>
          <w:sz w:val="20"/>
          <w:szCs w:val="20"/>
        </w:rPr>
        <w:t>.</w:t>
      </w:r>
      <w:r w:rsidRPr="00445F3F">
        <w:rPr>
          <w:rFonts w:ascii="Arial" w:hAnsi="Arial" w:cs="Arial"/>
          <w:color w:val="000000"/>
          <w:sz w:val="20"/>
          <w:szCs w:val="20"/>
        </w:rPr>
        <w:t>:</w:t>
      </w:r>
    </w:p>
    <w:p w14:paraId="4DA658DE" w14:textId="77777777" w:rsidR="008D1A5B" w:rsidRPr="00445F3F" w:rsidRDefault="008D1A5B" w:rsidP="00FB5808">
      <w:pPr>
        <w:pStyle w:val="PargrafodaLista"/>
        <w:autoSpaceDE w:val="0"/>
        <w:autoSpaceDN w:val="0"/>
        <w:adjustRightInd w:val="0"/>
        <w:spacing w:after="0" w:line="240" w:lineRule="auto"/>
        <w:ind w:left="360"/>
        <w:jc w:val="both"/>
        <w:rPr>
          <w:rFonts w:ascii="Arial" w:hAnsi="Arial" w:cs="Arial"/>
          <w:color w:val="000000"/>
          <w:sz w:val="20"/>
          <w:szCs w:val="20"/>
        </w:rPr>
      </w:pPr>
      <w:r w:rsidRPr="00445F3F">
        <w:rPr>
          <w:rFonts w:ascii="Arial" w:hAnsi="Arial" w:cs="Arial"/>
          <w:color w:val="000000"/>
          <w:sz w:val="20"/>
          <w:szCs w:val="20"/>
        </w:rPr>
        <w:t>10;registro mestre;002</w:t>
      </w:r>
    </w:p>
    <w:p w14:paraId="4DA658DF" w14:textId="77777777" w:rsidR="008D1A5B" w:rsidRPr="00445F3F" w:rsidRDefault="008D1A5B" w:rsidP="00FB5808">
      <w:pPr>
        <w:pStyle w:val="PargrafodaLista"/>
        <w:autoSpaceDE w:val="0"/>
        <w:autoSpaceDN w:val="0"/>
        <w:adjustRightInd w:val="0"/>
        <w:spacing w:after="0" w:line="240" w:lineRule="auto"/>
        <w:ind w:left="360"/>
        <w:jc w:val="both"/>
        <w:rPr>
          <w:rFonts w:ascii="Arial" w:hAnsi="Arial" w:cs="Arial"/>
          <w:color w:val="000000"/>
          <w:sz w:val="20"/>
          <w:szCs w:val="20"/>
        </w:rPr>
      </w:pPr>
      <w:r w:rsidRPr="00445F3F">
        <w:rPr>
          <w:rFonts w:ascii="Arial" w:hAnsi="Arial" w:cs="Arial"/>
          <w:color w:val="000000"/>
          <w:sz w:val="20"/>
          <w:szCs w:val="20"/>
        </w:rPr>
        <w:t>11;registro detalhe;001</w:t>
      </w:r>
    </w:p>
    <w:p w14:paraId="4DA658E0" w14:textId="77777777" w:rsidR="008D1A5B" w:rsidRPr="00445F3F" w:rsidRDefault="008D1A5B" w:rsidP="00FB5808">
      <w:pPr>
        <w:pStyle w:val="PargrafodaLista"/>
        <w:autoSpaceDE w:val="0"/>
        <w:autoSpaceDN w:val="0"/>
        <w:adjustRightInd w:val="0"/>
        <w:spacing w:after="0" w:line="240" w:lineRule="auto"/>
        <w:ind w:left="360"/>
        <w:jc w:val="both"/>
        <w:rPr>
          <w:rFonts w:ascii="Arial" w:hAnsi="Arial" w:cs="Arial"/>
          <w:color w:val="000000"/>
          <w:sz w:val="20"/>
          <w:szCs w:val="20"/>
        </w:rPr>
      </w:pPr>
      <w:r w:rsidRPr="00445F3F">
        <w:rPr>
          <w:rFonts w:ascii="Arial" w:hAnsi="Arial" w:cs="Arial"/>
          <w:color w:val="000000"/>
          <w:sz w:val="20"/>
          <w:szCs w:val="20"/>
        </w:rPr>
        <w:t>11</w:t>
      </w:r>
      <w:r w:rsidR="00C6186F" w:rsidRPr="00445F3F">
        <w:rPr>
          <w:rFonts w:ascii="Arial" w:hAnsi="Arial" w:cs="Arial"/>
          <w:color w:val="000000"/>
          <w:sz w:val="20"/>
          <w:szCs w:val="20"/>
        </w:rPr>
        <w:t>;</w:t>
      </w:r>
      <w:r w:rsidRPr="00445F3F">
        <w:rPr>
          <w:rFonts w:ascii="Arial" w:hAnsi="Arial" w:cs="Arial"/>
          <w:color w:val="000000"/>
          <w:sz w:val="20"/>
          <w:szCs w:val="20"/>
        </w:rPr>
        <w:t>registro detalhe;001</w:t>
      </w:r>
    </w:p>
    <w:p w14:paraId="4DA658E1" w14:textId="2297D80E" w:rsidR="008D1A5B" w:rsidRPr="00445F3F" w:rsidRDefault="008D1A5B" w:rsidP="00FB5808">
      <w:pPr>
        <w:pStyle w:val="PargrafodaLista"/>
        <w:autoSpaceDE w:val="0"/>
        <w:autoSpaceDN w:val="0"/>
        <w:adjustRightInd w:val="0"/>
        <w:spacing w:after="0" w:line="240" w:lineRule="auto"/>
        <w:ind w:left="360"/>
        <w:jc w:val="both"/>
        <w:rPr>
          <w:rFonts w:ascii="Arial" w:hAnsi="Arial" w:cs="Arial"/>
          <w:color w:val="000000"/>
          <w:sz w:val="20"/>
          <w:szCs w:val="20"/>
        </w:rPr>
      </w:pPr>
      <w:r w:rsidRPr="00445F3F">
        <w:rPr>
          <w:rFonts w:ascii="Arial" w:hAnsi="Arial" w:cs="Arial"/>
          <w:color w:val="000000"/>
          <w:sz w:val="20"/>
          <w:szCs w:val="20"/>
        </w:rPr>
        <w:t>10;registro mestre;</w:t>
      </w:r>
      <w:r w:rsidR="002D350A" w:rsidRPr="00445F3F">
        <w:rPr>
          <w:rFonts w:ascii="Arial" w:hAnsi="Arial" w:cs="Arial"/>
          <w:color w:val="000000"/>
          <w:sz w:val="20"/>
          <w:szCs w:val="20"/>
        </w:rPr>
        <w:t>00</w:t>
      </w:r>
      <w:r w:rsidR="002D350A">
        <w:rPr>
          <w:rFonts w:ascii="Arial" w:hAnsi="Arial" w:cs="Arial"/>
          <w:color w:val="000000"/>
          <w:sz w:val="20"/>
          <w:szCs w:val="20"/>
        </w:rPr>
        <w:t>3</w:t>
      </w:r>
    </w:p>
    <w:p w14:paraId="4DA658E2" w14:textId="364851FA" w:rsidR="008D1A5B" w:rsidRPr="00445F3F" w:rsidRDefault="008D1A5B" w:rsidP="00FB5808">
      <w:pPr>
        <w:pStyle w:val="PargrafodaLista"/>
        <w:autoSpaceDE w:val="0"/>
        <w:autoSpaceDN w:val="0"/>
        <w:adjustRightInd w:val="0"/>
        <w:spacing w:after="0" w:line="240" w:lineRule="auto"/>
        <w:ind w:left="360"/>
        <w:jc w:val="both"/>
        <w:rPr>
          <w:rFonts w:ascii="Arial" w:hAnsi="Arial" w:cs="Arial"/>
          <w:color w:val="000000"/>
          <w:sz w:val="20"/>
          <w:szCs w:val="20"/>
        </w:rPr>
      </w:pPr>
      <w:r w:rsidRPr="00445F3F">
        <w:rPr>
          <w:rFonts w:ascii="Arial" w:hAnsi="Arial" w:cs="Arial"/>
          <w:color w:val="000000"/>
          <w:sz w:val="20"/>
          <w:szCs w:val="20"/>
        </w:rPr>
        <w:t>11;registro detalhe;</w:t>
      </w:r>
      <w:r w:rsidR="002D350A" w:rsidRPr="00445F3F">
        <w:rPr>
          <w:rFonts w:ascii="Arial" w:hAnsi="Arial" w:cs="Arial"/>
          <w:color w:val="000000"/>
          <w:sz w:val="20"/>
          <w:szCs w:val="20"/>
        </w:rPr>
        <w:t>00</w:t>
      </w:r>
      <w:r w:rsidR="002D350A">
        <w:rPr>
          <w:rFonts w:ascii="Arial" w:hAnsi="Arial" w:cs="Arial"/>
          <w:color w:val="000000"/>
          <w:sz w:val="20"/>
          <w:szCs w:val="20"/>
        </w:rPr>
        <w:t>2</w:t>
      </w:r>
    </w:p>
    <w:p w14:paraId="4DA658E3" w14:textId="0F7DA2D7" w:rsidR="008D1A5B" w:rsidRPr="00445F3F" w:rsidRDefault="008D1A5B" w:rsidP="00FB5808">
      <w:pPr>
        <w:pStyle w:val="PargrafodaLista"/>
        <w:autoSpaceDE w:val="0"/>
        <w:autoSpaceDN w:val="0"/>
        <w:adjustRightInd w:val="0"/>
        <w:spacing w:after="0" w:line="240" w:lineRule="auto"/>
        <w:ind w:left="360"/>
        <w:jc w:val="both"/>
        <w:rPr>
          <w:rFonts w:ascii="Arial" w:hAnsi="Arial" w:cs="Arial"/>
          <w:color w:val="000000"/>
          <w:sz w:val="20"/>
          <w:szCs w:val="20"/>
        </w:rPr>
      </w:pPr>
      <w:r w:rsidRPr="00445F3F">
        <w:rPr>
          <w:rFonts w:ascii="Arial" w:hAnsi="Arial" w:cs="Arial"/>
          <w:color w:val="000000"/>
          <w:sz w:val="20"/>
          <w:szCs w:val="20"/>
        </w:rPr>
        <w:t>11</w:t>
      </w:r>
      <w:r w:rsidR="00C6186F" w:rsidRPr="00445F3F">
        <w:rPr>
          <w:rFonts w:ascii="Arial" w:hAnsi="Arial" w:cs="Arial"/>
          <w:color w:val="000000"/>
          <w:sz w:val="20"/>
          <w:szCs w:val="20"/>
        </w:rPr>
        <w:t>;</w:t>
      </w:r>
      <w:r w:rsidRPr="00445F3F">
        <w:rPr>
          <w:rFonts w:ascii="Arial" w:hAnsi="Arial" w:cs="Arial"/>
          <w:color w:val="000000"/>
          <w:sz w:val="20"/>
          <w:szCs w:val="20"/>
        </w:rPr>
        <w:t>registro detalhe;</w:t>
      </w:r>
      <w:r w:rsidR="002D350A" w:rsidRPr="00445F3F">
        <w:rPr>
          <w:rFonts w:ascii="Arial" w:hAnsi="Arial" w:cs="Arial"/>
          <w:color w:val="000000"/>
          <w:sz w:val="20"/>
          <w:szCs w:val="20"/>
        </w:rPr>
        <w:t>00</w:t>
      </w:r>
      <w:r w:rsidR="002D350A">
        <w:rPr>
          <w:rFonts w:ascii="Arial" w:hAnsi="Arial" w:cs="Arial"/>
          <w:color w:val="000000"/>
          <w:sz w:val="20"/>
          <w:szCs w:val="20"/>
        </w:rPr>
        <w:t>2</w:t>
      </w:r>
    </w:p>
    <w:p w14:paraId="4DA658E4" w14:textId="77777777" w:rsidR="00221AFC" w:rsidRPr="00445F3F" w:rsidRDefault="00221AFC" w:rsidP="00221AFC">
      <w:pPr>
        <w:pStyle w:val="Ttulo2"/>
        <w:rPr>
          <w:rFonts w:ascii="Arial" w:hAnsi="Arial" w:cs="Arial"/>
          <w:color w:val="000000"/>
        </w:rPr>
      </w:pPr>
      <w:bookmarkStart w:id="66" w:name="_Toc324152438"/>
      <w:bookmarkStart w:id="67" w:name="_Toc366165091"/>
      <w:bookmarkStart w:id="68" w:name="_Toc367438060"/>
      <w:bookmarkStart w:id="69" w:name="_Toc367874325"/>
      <w:bookmarkStart w:id="70" w:name="_Toc367983143"/>
      <w:bookmarkStart w:id="71" w:name="_Toc367983211"/>
      <w:bookmarkStart w:id="72" w:name="_Toc367983377"/>
      <w:bookmarkStart w:id="73" w:name="_Toc167082479"/>
      <w:r w:rsidRPr="00445F3F">
        <w:rPr>
          <w:rFonts w:ascii="Arial" w:hAnsi="Arial" w:cs="Arial"/>
          <w:color w:val="000000"/>
        </w:rPr>
        <w:lastRenderedPageBreak/>
        <w:t>Identificação d</w:t>
      </w:r>
      <w:r w:rsidR="005B238A" w:rsidRPr="00445F3F">
        <w:rPr>
          <w:rFonts w:ascii="Arial" w:hAnsi="Arial" w:cs="Arial"/>
          <w:color w:val="000000"/>
        </w:rPr>
        <w:t>os</w:t>
      </w:r>
      <w:r w:rsidRPr="00445F3F">
        <w:rPr>
          <w:rFonts w:ascii="Arial" w:hAnsi="Arial" w:cs="Arial"/>
          <w:color w:val="000000"/>
        </w:rPr>
        <w:t xml:space="preserve"> campos </w:t>
      </w:r>
      <w:r w:rsidR="005B238A" w:rsidRPr="00445F3F">
        <w:rPr>
          <w:rFonts w:ascii="Arial" w:hAnsi="Arial" w:cs="Arial"/>
          <w:color w:val="000000"/>
        </w:rPr>
        <w:t>que determinam a chave do registro</w:t>
      </w:r>
      <w:bookmarkEnd w:id="66"/>
      <w:bookmarkEnd w:id="67"/>
      <w:bookmarkEnd w:id="68"/>
      <w:bookmarkEnd w:id="69"/>
      <w:bookmarkEnd w:id="70"/>
      <w:bookmarkEnd w:id="71"/>
      <w:bookmarkEnd w:id="72"/>
      <w:bookmarkEnd w:id="73"/>
    </w:p>
    <w:p w14:paraId="4DA658E5" w14:textId="77777777" w:rsidR="00EC7365" w:rsidRDefault="00221AFC" w:rsidP="00113820">
      <w:pPr>
        <w:pStyle w:val="PargrafodaLista"/>
        <w:autoSpaceDE w:val="0"/>
        <w:autoSpaceDN w:val="0"/>
        <w:adjustRightInd w:val="0"/>
        <w:spacing w:after="0"/>
        <w:ind w:left="360"/>
        <w:jc w:val="both"/>
        <w:rPr>
          <w:rFonts w:ascii="Arial" w:hAnsi="Arial" w:cs="Arial"/>
          <w:color w:val="000000"/>
          <w:sz w:val="20"/>
          <w:szCs w:val="20"/>
        </w:rPr>
      </w:pPr>
      <w:r w:rsidRPr="00445F3F">
        <w:rPr>
          <w:rFonts w:ascii="Arial" w:hAnsi="Arial" w:cs="Arial"/>
          <w:color w:val="000000"/>
          <w:sz w:val="20"/>
          <w:szCs w:val="20"/>
        </w:rPr>
        <w:t xml:space="preserve">Uma chave é um conjunto de um ou mais campos que determinam a </w:t>
      </w:r>
      <w:r w:rsidR="005B238A" w:rsidRPr="00445F3F">
        <w:rPr>
          <w:rFonts w:ascii="Arial" w:hAnsi="Arial" w:cs="Arial"/>
          <w:color w:val="000000"/>
          <w:sz w:val="20"/>
          <w:szCs w:val="20"/>
        </w:rPr>
        <w:t>identificação</w:t>
      </w:r>
      <w:r w:rsidRPr="00445F3F">
        <w:rPr>
          <w:rFonts w:ascii="Arial" w:hAnsi="Arial" w:cs="Arial"/>
          <w:color w:val="000000"/>
          <w:sz w:val="20"/>
          <w:szCs w:val="20"/>
        </w:rPr>
        <w:t xml:space="preserve"> de cada registro. </w:t>
      </w:r>
      <w:r w:rsidR="005B238A" w:rsidRPr="00445F3F">
        <w:rPr>
          <w:rFonts w:ascii="Arial" w:hAnsi="Arial" w:cs="Arial"/>
          <w:color w:val="000000"/>
          <w:sz w:val="20"/>
          <w:szCs w:val="20"/>
        </w:rPr>
        <w:t>Quando necessário garantir a unicidade</w:t>
      </w:r>
      <w:r w:rsidRPr="00445F3F">
        <w:rPr>
          <w:rFonts w:ascii="Arial" w:hAnsi="Arial" w:cs="Arial"/>
          <w:color w:val="000000"/>
          <w:sz w:val="20"/>
          <w:szCs w:val="20"/>
        </w:rPr>
        <w:t xml:space="preserve"> do regis</w:t>
      </w:r>
      <w:r w:rsidR="00826C23" w:rsidRPr="00445F3F">
        <w:rPr>
          <w:rFonts w:ascii="Arial" w:hAnsi="Arial" w:cs="Arial"/>
          <w:color w:val="000000"/>
          <w:sz w:val="20"/>
          <w:szCs w:val="20"/>
        </w:rPr>
        <w:t xml:space="preserve">tro </w:t>
      </w:r>
      <w:r w:rsidRPr="00445F3F">
        <w:rPr>
          <w:rFonts w:ascii="Arial" w:hAnsi="Arial" w:cs="Arial"/>
          <w:color w:val="000000"/>
          <w:sz w:val="20"/>
          <w:szCs w:val="20"/>
        </w:rPr>
        <w:t xml:space="preserve">os campos chaves serão destacados em </w:t>
      </w:r>
      <w:r w:rsidRPr="00BF0CF6">
        <w:rPr>
          <w:rFonts w:ascii="Arial" w:hAnsi="Arial" w:cs="Arial"/>
          <w:b/>
          <w:color w:val="000000"/>
          <w:sz w:val="20"/>
          <w:szCs w:val="20"/>
        </w:rPr>
        <w:t>negrito</w:t>
      </w:r>
      <w:r w:rsidRPr="00445F3F">
        <w:rPr>
          <w:rFonts w:ascii="Arial" w:hAnsi="Arial" w:cs="Arial"/>
          <w:color w:val="000000"/>
          <w:sz w:val="20"/>
          <w:szCs w:val="20"/>
        </w:rPr>
        <w:t xml:space="preserve"> e </w:t>
      </w:r>
      <w:r w:rsidR="005B238A" w:rsidRPr="00BF0CF6">
        <w:rPr>
          <w:rFonts w:ascii="Arial" w:hAnsi="Arial" w:cs="Arial"/>
          <w:i/>
          <w:color w:val="000000"/>
          <w:sz w:val="20"/>
          <w:szCs w:val="20"/>
        </w:rPr>
        <w:t>itálico</w:t>
      </w:r>
      <w:r w:rsidR="005B238A" w:rsidRPr="00445F3F">
        <w:rPr>
          <w:rFonts w:ascii="Arial" w:hAnsi="Arial" w:cs="Arial"/>
          <w:color w:val="000000"/>
          <w:sz w:val="20"/>
          <w:szCs w:val="20"/>
        </w:rPr>
        <w:t xml:space="preserve"> no respectivo </w:t>
      </w:r>
      <w:r w:rsidR="008F4F9C" w:rsidRPr="008F4F9C">
        <w:rPr>
          <w:rFonts w:ascii="Arial" w:hAnsi="Arial" w:cs="Arial"/>
          <w:color w:val="000000"/>
          <w:sz w:val="20"/>
          <w:szCs w:val="20"/>
        </w:rPr>
        <w:t>Leiaute</w:t>
      </w:r>
      <w:r w:rsidR="00C6186F" w:rsidRPr="00445F3F">
        <w:rPr>
          <w:rFonts w:ascii="Arial" w:hAnsi="Arial" w:cs="Arial"/>
          <w:color w:val="000000"/>
          <w:sz w:val="20"/>
          <w:szCs w:val="20"/>
        </w:rPr>
        <w:t>.</w:t>
      </w:r>
    </w:p>
    <w:p w14:paraId="4DA658E6" w14:textId="2A1023C0" w:rsidR="00435B3B" w:rsidRDefault="00435B3B" w:rsidP="00113820">
      <w:pPr>
        <w:pStyle w:val="PargrafodaLista"/>
        <w:autoSpaceDE w:val="0"/>
        <w:autoSpaceDN w:val="0"/>
        <w:adjustRightInd w:val="0"/>
        <w:spacing w:after="0"/>
        <w:ind w:left="360"/>
        <w:jc w:val="both"/>
        <w:rPr>
          <w:rFonts w:ascii="Arial" w:hAnsi="Arial" w:cs="Arial"/>
          <w:color w:val="000000"/>
          <w:sz w:val="20"/>
          <w:szCs w:val="20"/>
        </w:rPr>
      </w:pPr>
    </w:p>
    <w:p w14:paraId="4DAF91E9" w14:textId="77777777" w:rsidR="00157034" w:rsidRPr="00DD4ACE" w:rsidRDefault="00157034" w:rsidP="00DD4ACE">
      <w:pPr>
        <w:pStyle w:val="Ttulo2"/>
        <w:spacing w:line="240" w:lineRule="auto"/>
        <w:rPr>
          <w:rFonts w:ascii="Arial" w:hAnsi="Arial" w:cs="Arial"/>
        </w:rPr>
      </w:pPr>
      <w:bookmarkStart w:id="74" w:name="_Toc366165092"/>
      <w:bookmarkStart w:id="75" w:name="_Toc367438061"/>
      <w:bookmarkStart w:id="76" w:name="_Toc367874326"/>
      <w:bookmarkStart w:id="77" w:name="_Toc367983144"/>
      <w:bookmarkStart w:id="78" w:name="_Toc367983212"/>
      <w:bookmarkStart w:id="79" w:name="_Toc367983378"/>
      <w:bookmarkStart w:id="80" w:name="_Toc71275887"/>
      <w:bookmarkStart w:id="81" w:name="_Toc79597368"/>
      <w:bookmarkStart w:id="82" w:name="_Toc167082480"/>
      <w:r w:rsidRPr="00DD4ACE">
        <w:rPr>
          <w:rFonts w:ascii="Arial" w:hAnsi="Arial" w:cs="Arial"/>
        </w:rPr>
        <w:t>Declaração de inexistência de informações</w:t>
      </w:r>
      <w:bookmarkEnd w:id="74"/>
      <w:bookmarkEnd w:id="75"/>
      <w:bookmarkEnd w:id="76"/>
      <w:bookmarkEnd w:id="77"/>
      <w:bookmarkEnd w:id="78"/>
      <w:bookmarkEnd w:id="79"/>
      <w:bookmarkEnd w:id="80"/>
      <w:bookmarkEnd w:id="81"/>
      <w:bookmarkEnd w:id="82"/>
    </w:p>
    <w:p w14:paraId="637D6A97" w14:textId="660FE2F5" w:rsidR="00157034" w:rsidRDefault="00157034" w:rsidP="00157034">
      <w:pPr>
        <w:pStyle w:val="PargrafodaLista"/>
        <w:autoSpaceDE w:val="0"/>
        <w:autoSpaceDN w:val="0"/>
        <w:adjustRightInd w:val="0"/>
        <w:spacing w:after="0"/>
        <w:ind w:left="360"/>
        <w:jc w:val="both"/>
        <w:rPr>
          <w:rFonts w:ascii="Arial" w:hAnsi="Arial" w:cs="Arial"/>
          <w:color w:val="000000"/>
          <w:sz w:val="20"/>
          <w:szCs w:val="20"/>
        </w:rPr>
      </w:pPr>
      <w:r w:rsidRPr="00944F52">
        <w:rPr>
          <w:rFonts w:ascii="Arial" w:hAnsi="Arial" w:cs="Arial"/>
          <w:color w:val="000000"/>
          <w:sz w:val="20"/>
          <w:szCs w:val="20"/>
        </w:rPr>
        <w:t>A partir do exercício de 2020 os leiautes do SICOM contam com registro no qual pode-se declarar que não há informações relativas a um determinado arquivo. Por este motivo, nenhum leiaute do módulo</w:t>
      </w:r>
      <w:r w:rsidR="00FC1C49">
        <w:rPr>
          <w:rFonts w:ascii="Arial" w:hAnsi="Arial" w:cs="Arial"/>
          <w:color w:val="000000"/>
          <w:sz w:val="20"/>
          <w:szCs w:val="20"/>
        </w:rPr>
        <w:t xml:space="preserve"> </w:t>
      </w:r>
      <w:r w:rsidRPr="00944F52">
        <w:rPr>
          <w:rFonts w:ascii="Arial" w:hAnsi="Arial" w:cs="Arial"/>
          <w:color w:val="000000"/>
          <w:sz w:val="20"/>
          <w:szCs w:val="20"/>
        </w:rPr>
        <w:t xml:space="preserve">Obra poderá ser gerado em branco. Eventualmente, e quando não houver informações o </w:t>
      </w:r>
      <w:r>
        <w:rPr>
          <w:rFonts w:ascii="Arial" w:hAnsi="Arial" w:cs="Arial"/>
          <w:color w:val="000000"/>
          <w:sz w:val="20"/>
          <w:szCs w:val="20"/>
        </w:rPr>
        <w:t>arquivo</w:t>
      </w:r>
      <w:r w:rsidRPr="00944F52">
        <w:rPr>
          <w:rFonts w:ascii="Arial" w:hAnsi="Arial" w:cs="Arial"/>
          <w:color w:val="000000"/>
          <w:sz w:val="20"/>
          <w:szCs w:val="20"/>
        </w:rPr>
        <w:t xml:space="preserve"> deverá ser informado por meio da Declaração de inexistência de informações.</w:t>
      </w:r>
    </w:p>
    <w:p w14:paraId="5D6EFF9D" w14:textId="77777777" w:rsidR="00157034" w:rsidRDefault="00157034" w:rsidP="00157034">
      <w:pPr>
        <w:pStyle w:val="PargrafodaLista"/>
        <w:autoSpaceDE w:val="0"/>
        <w:autoSpaceDN w:val="0"/>
        <w:adjustRightInd w:val="0"/>
        <w:spacing w:after="0"/>
        <w:ind w:left="360"/>
        <w:jc w:val="both"/>
        <w:rPr>
          <w:rFonts w:ascii="Arial" w:hAnsi="Arial" w:cs="Arial"/>
          <w:color w:val="000000"/>
          <w:sz w:val="20"/>
          <w:szCs w:val="20"/>
        </w:rPr>
      </w:pPr>
    </w:p>
    <w:p w14:paraId="48384C19" w14:textId="77777777" w:rsidR="00157034" w:rsidRDefault="00157034" w:rsidP="00113820">
      <w:pPr>
        <w:pStyle w:val="PargrafodaLista"/>
        <w:autoSpaceDE w:val="0"/>
        <w:autoSpaceDN w:val="0"/>
        <w:adjustRightInd w:val="0"/>
        <w:spacing w:after="0"/>
        <w:ind w:left="360"/>
        <w:jc w:val="both"/>
        <w:rPr>
          <w:rFonts w:ascii="Arial" w:hAnsi="Arial" w:cs="Arial"/>
          <w:color w:val="000000"/>
          <w:sz w:val="20"/>
          <w:szCs w:val="20"/>
        </w:rPr>
      </w:pPr>
    </w:p>
    <w:p w14:paraId="4DA658EC" w14:textId="77777777" w:rsidR="00435B3B" w:rsidRDefault="00435B3B" w:rsidP="00435B3B">
      <w:pPr>
        <w:pStyle w:val="PargrafodaLista"/>
        <w:autoSpaceDE w:val="0"/>
        <w:autoSpaceDN w:val="0"/>
        <w:adjustRightInd w:val="0"/>
        <w:spacing w:after="0"/>
        <w:ind w:left="360"/>
        <w:jc w:val="both"/>
        <w:rPr>
          <w:rFonts w:ascii="Arial" w:hAnsi="Arial" w:cs="Arial"/>
          <w:b/>
          <w:color w:val="FF0000"/>
          <w:sz w:val="20"/>
          <w:szCs w:val="20"/>
        </w:rPr>
      </w:pPr>
    </w:p>
    <w:p w14:paraId="4DA658ED" w14:textId="77777777" w:rsidR="00435B3B" w:rsidRPr="00435B3B" w:rsidRDefault="00435B3B" w:rsidP="00435B3B">
      <w:pPr>
        <w:pStyle w:val="PargrafodaLista"/>
        <w:autoSpaceDE w:val="0"/>
        <w:autoSpaceDN w:val="0"/>
        <w:adjustRightInd w:val="0"/>
        <w:spacing w:after="0"/>
        <w:ind w:left="0"/>
        <w:jc w:val="both"/>
        <w:rPr>
          <w:rFonts w:ascii="Arial" w:hAnsi="Arial" w:cs="Arial"/>
          <w:b/>
          <w:color w:val="FF0000"/>
          <w:sz w:val="28"/>
          <w:szCs w:val="28"/>
        </w:rPr>
      </w:pPr>
      <w:r w:rsidRPr="00435B3B">
        <w:rPr>
          <w:rFonts w:ascii="Arial" w:hAnsi="Arial" w:cs="Arial"/>
          <w:b/>
          <w:color w:val="FF0000"/>
          <w:sz w:val="28"/>
          <w:szCs w:val="28"/>
        </w:rPr>
        <w:t>ALERTA</w:t>
      </w:r>
    </w:p>
    <w:p w14:paraId="4DA658EE" w14:textId="77777777" w:rsidR="00435B3B" w:rsidRPr="00435B3B" w:rsidRDefault="00435B3B" w:rsidP="00435B3B">
      <w:pPr>
        <w:pStyle w:val="PargrafodaLista"/>
        <w:autoSpaceDE w:val="0"/>
        <w:autoSpaceDN w:val="0"/>
        <w:adjustRightInd w:val="0"/>
        <w:spacing w:after="0"/>
        <w:ind w:left="0"/>
        <w:jc w:val="both"/>
        <w:rPr>
          <w:rFonts w:ascii="Arial" w:hAnsi="Arial" w:cs="Arial"/>
          <w:color w:val="000000"/>
          <w:sz w:val="20"/>
          <w:szCs w:val="20"/>
        </w:rPr>
      </w:pPr>
    </w:p>
    <w:p w14:paraId="052A7AC1" w14:textId="77777777" w:rsidR="002D350A" w:rsidRPr="001079D9" w:rsidRDefault="002D350A" w:rsidP="002D350A">
      <w:pPr>
        <w:pStyle w:val="PargrafodaLista"/>
        <w:autoSpaceDE w:val="0"/>
        <w:autoSpaceDN w:val="0"/>
        <w:adjustRightInd w:val="0"/>
        <w:spacing w:after="0"/>
        <w:jc w:val="both"/>
        <w:rPr>
          <w:rFonts w:ascii="Arial" w:hAnsi="Arial" w:cs="Arial"/>
          <w:color w:val="000000"/>
          <w:sz w:val="20"/>
          <w:szCs w:val="20"/>
        </w:rPr>
      </w:pPr>
      <w:r w:rsidRPr="001079D9">
        <w:rPr>
          <w:rFonts w:ascii="Arial" w:hAnsi="Arial" w:cs="Arial"/>
          <w:color w:val="000000"/>
          <w:sz w:val="20"/>
          <w:szCs w:val="20"/>
        </w:rPr>
        <w:t>CABE AO RESPONSÁVEL PELO ENVIO ZELAR PELA QUALIDADE DA INFORMAÇÃO, ESPECIFICAMENTE NO QUE DIZ RESPEITO AO QUE ESTÁ SENDO ENVIADO. POR OUTRO LADO, OS AUTORES DOS DOCUMENTOS SÃO RESPONSÁVEIS PELA INEXATIDÃO, SUPRESSÃO OU FALSIDADE DAS DECLARAÇÕES CONTIDAS NESSES DOCUMENTOS.</w:t>
      </w:r>
    </w:p>
    <w:p w14:paraId="49B3F9C2" w14:textId="77777777" w:rsidR="002D350A" w:rsidRPr="001079D9" w:rsidRDefault="002D350A" w:rsidP="002D350A">
      <w:pPr>
        <w:pStyle w:val="PargrafodaLista"/>
        <w:autoSpaceDE w:val="0"/>
        <w:autoSpaceDN w:val="0"/>
        <w:adjustRightInd w:val="0"/>
        <w:spacing w:after="0"/>
        <w:jc w:val="both"/>
        <w:rPr>
          <w:rFonts w:ascii="Arial" w:hAnsi="Arial" w:cs="Arial"/>
          <w:color w:val="000000"/>
          <w:sz w:val="20"/>
          <w:szCs w:val="20"/>
        </w:rPr>
      </w:pPr>
      <w:r w:rsidRPr="001079D9">
        <w:rPr>
          <w:rFonts w:ascii="Arial" w:hAnsi="Arial" w:cs="Arial"/>
          <w:color w:val="000000"/>
          <w:sz w:val="20"/>
          <w:szCs w:val="20"/>
        </w:rPr>
        <w:t>AMBOS SE SUJEITAM ÀS RESPONSABILIDADES CIVIS, PENAIS E ADMINISTRATIVAS.</w:t>
      </w:r>
    </w:p>
    <w:p w14:paraId="4DA658F0" w14:textId="1EEED5B3" w:rsidR="00B260BB" w:rsidRDefault="002D350A" w:rsidP="00B94BD6">
      <w:pPr>
        <w:spacing w:after="0" w:line="240" w:lineRule="auto"/>
        <w:ind w:left="709"/>
        <w:rPr>
          <w:rFonts w:ascii="Arial" w:hAnsi="Arial" w:cs="Arial"/>
          <w:color w:val="000000"/>
          <w:sz w:val="20"/>
          <w:szCs w:val="20"/>
        </w:rPr>
      </w:pPr>
      <w:r w:rsidRPr="001079D9">
        <w:rPr>
          <w:rFonts w:ascii="Arial" w:hAnsi="Arial" w:cs="Arial"/>
          <w:color w:val="000000"/>
          <w:sz w:val="20"/>
          <w:szCs w:val="20"/>
        </w:rPr>
        <w:t>AS INFORMAÇÕES ESTARÃO SUJEITAS À INSPEÇÃO E AUDITORIA PELO TRIBUNAL E SERÃO DISPONIBILIZADAS AOS CIDADÃOS.</w:t>
      </w:r>
      <w:r w:rsidR="00B260BB">
        <w:rPr>
          <w:rFonts w:ascii="Arial" w:hAnsi="Arial" w:cs="Arial"/>
          <w:color w:val="000000"/>
          <w:sz w:val="20"/>
          <w:szCs w:val="20"/>
        </w:rPr>
        <w:br w:type="page"/>
      </w:r>
    </w:p>
    <w:p w14:paraId="4DA658F1" w14:textId="77777777" w:rsidR="00113820" w:rsidRPr="00445F3F" w:rsidRDefault="00113820" w:rsidP="00113820">
      <w:pPr>
        <w:pStyle w:val="PargrafodaLista"/>
        <w:autoSpaceDE w:val="0"/>
        <w:autoSpaceDN w:val="0"/>
        <w:adjustRightInd w:val="0"/>
        <w:spacing w:after="0"/>
        <w:ind w:left="360"/>
        <w:jc w:val="both"/>
        <w:rPr>
          <w:rFonts w:ascii="Arial" w:hAnsi="Arial" w:cs="Arial"/>
          <w:color w:val="000000"/>
          <w:sz w:val="20"/>
          <w:szCs w:val="20"/>
        </w:rPr>
      </w:pPr>
    </w:p>
    <w:p w14:paraId="1A4E3D76" w14:textId="77777777" w:rsidR="00B71172" w:rsidRDefault="00B71172" w:rsidP="00B71172">
      <w:pPr>
        <w:pStyle w:val="Ttulo1"/>
        <w:jc w:val="both"/>
        <w:rPr>
          <w:rFonts w:ascii="Arial" w:hAnsi="Arial" w:cs="Arial"/>
          <w:color w:val="000000"/>
        </w:rPr>
      </w:pPr>
      <w:bookmarkStart w:id="83" w:name="_Toc167082481"/>
      <w:bookmarkStart w:id="84" w:name="_Toc278274808"/>
      <w:bookmarkStart w:id="85" w:name="_Toc278280389"/>
      <w:bookmarkEnd w:id="7"/>
      <w:r w:rsidRPr="004443FD">
        <w:rPr>
          <w:rFonts w:ascii="Arial" w:hAnsi="Arial" w:cs="Arial"/>
          <w:color w:val="000000"/>
        </w:rPr>
        <w:t>Lei Geral de Pr</w:t>
      </w:r>
      <w:r>
        <w:rPr>
          <w:rFonts w:ascii="Arial" w:hAnsi="Arial" w:cs="Arial"/>
          <w:color w:val="000000"/>
        </w:rPr>
        <w:t>oteção de Dados Pessoais (LGPD)</w:t>
      </w:r>
      <w:bookmarkEnd w:id="83"/>
    </w:p>
    <w:p w14:paraId="46988533" w14:textId="77777777" w:rsidR="00B71172" w:rsidRPr="00B94BD6" w:rsidRDefault="00B71172" w:rsidP="00B71172">
      <w:pPr>
        <w:ind w:left="426"/>
        <w:rPr>
          <w:rFonts w:ascii="Arial" w:hAnsi="Arial" w:cs="Arial"/>
          <w:color w:val="000000"/>
          <w:sz w:val="20"/>
          <w:szCs w:val="20"/>
        </w:rPr>
      </w:pPr>
      <w:r w:rsidRPr="00B94BD6">
        <w:rPr>
          <w:rFonts w:ascii="Arial" w:hAnsi="Arial" w:cs="Arial"/>
          <w:color w:val="000000"/>
          <w:sz w:val="20"/>
          <w:szCs w:val="20"/>
        </w:rPr>
        <w:t>Campos de formato “Texto”: nos campos de livre descrição, devem ser observadas as normas da Lei n° 13.709, de 14 de agosto de 2018 – Lei Geral de Proteção de Dados Pessoais (LGPD) –, evitando-se a divulgação sem finalidade específica de dados pessoais, como endereço residencial; número de telefone residencial ou de celular, da inscrição no Cadastro de Pessoas Físicas (CPF), do Registro Geral (RG) da Carteira de Identidade (CI), da inscrição do Título de Eleitor, de identificação social (NIS) e de inscrição no Programa de Integração Social (PIS) ou no Programa de Formação do Patrimônio do Servidor Público (Pasep) ou qualquer outra informação relacionada a pessoa natural identificada ou identificável ou sobre origem racial ou étnica, convicção religiosa, opinião política, filiação a sindicato ou a organização de caráter religioso, filosófico ou político, dado referente à saúde ou à vida sexual, dado genético ou biométrico.</w:t>
      </w:r>
    </w:p>
    <w:p w14:paraId="643ACB3E" w14:textId="206F2E51" w:rsidR="00B71172" w:rsidRDefault="00B71172" w:rsidP="00B71172">
      <w:pPr>
        <w:ind w:left="426"/>
        <w:rPr>
          <w:rFonts w:ascii="Arial" w:hAnsi="Arial" w:cs="Arial"/>
          <w:color w:val="000000"/>
          <w:sz w:val="20"/>
          <w:szCs w:val="20"/>
        </w:rPr>
      </w:pPr>
      <w:r w:rsidRPr="00BF0CF6">
        <w:rPr>
          <w:rFonts w:ascii="Arial" w:hAnsi="Arial" w:cs="Arial"/>
          <w:b/>
          <w:color w:val="000000"/>
          <w:sz w:val="20"/>
          <w:szCs w:val="20"/>
        </w:rPr>
        <w:t>Importante</w:t>
      </w:r>
      <w:r w:rsidRPr="00B94BD6">
        <w:rPr>
          <w:rFonts w:ascii="Arial" w:hAnsi="Arial" w:cs="Arial"/>
          <w:color w:val="000000"/>
          <w:sz w:val="20"/>
          <w:szCs w:val="20"/>
        </w:rPr>
        <w:t>: os campos específicos em que são solicitados os dados de gestores, responsáveis, contribuintes e licitantes, dentre outros, continuam com o preenchimento obrigatório, por serem indispensáveis para este Tribunal no exercício de suas competências, nos termos do artigo 23 da LGPD.</w:t>
      </w:r>
    </w:p>
    <w:p w14:paraId="6450A69A" w14:textId="77777777" w:rsidR="00B71172" w:rsidRPr="00B94BD6" w:rsidRDefault="00B71172" w:rsidP="00B71172">
      <w:pPr>
        <w:ind w:left="426"/>
        <w:rPr>
          <w:rFonts w:ascii="Arial" w:hAnsi="Arial" w:cs="Arial"/>
          <w:color w:val="000000"/>
          <w:sz w:val="20"/>
          <w:szCs w:val="20"/>
        </w:rPr>
      </w:pPr>
    </w:p>
    <w:p w14:paraId="4DA658F2" w14:textId="489D3069" w:rsidR="00D61C54" w:rsidRPr="00445F3F" w:rsidRDefault="002E5726" w:rsidP="00635405">
      <w:pPr>
        <w:pStyle w:val="Ttulo1"/>
        <w:rPr>
          <w:rFonts w:ascii="Arial" w:hAnsi="Arial" w:cs="Arial"/>
          <w:color w:val="000000"/>
        </w:rPr>
      </w:pPr>
      <w:bookmarkStart w:id="86" w:name="_Toc167082482"/>
      <w:r>
        <w:rPr>
          <w:rFonts w:ascii="Arial" w:hAnsi="Arial" w:cs="Arial"/>
          <w:color w:val="000000"/>
        </w:rPr>
        <w:t>OBRA</w:t>
      </w:r>
      <w:bookmarkEnd w:id="86"/>
    </w:p>
    <w:p w14:paraId="5803EC13" w14:textId="40870045" w:rsidR="00B123A1" w:rsidRDefault="00B123A1" w:rsidP="00B123A1">
      <w:pPr>
        <w:pStyle w:val="PargrafodaLista"/>
        <w:ind w:left="426"/>
        <w:rPr>
          <w:rFonts w:ascii="Arial" w:hAnsi="Arial" w:cs="Arial"/>
          <w:color w:val="000000"/>
          <w:sz w:val="20"/>
          <w:szCs w:val="20"/>
        </w:rPr>
      </w:pPr>
      <w:bookmarkStart w:id="87" w:name="_Toc290043522"/>
      <w:bookmarkStart w:id="88" w:name="_Toc290544362"/>
      <w:bookmarkStart w:id="89" w:name="_Toc294526511"/>
      <w:bookmarkStart w:id="90" w:name="_Toc295726214"/>
      <w:bookmarkStart w:id="91" w:name="_Toc307931419"/>
      <w:bookmarkStart w:id="92" w:name="_Toc308163238"/>
      <w:bookmarkStart w:id="93" w:name="_Toc308440942"/>
      <w:bookmarkStart w:id="94" w:name="_Toc309283682"/>
      <w:bookmarkStart w:id="95" w:name="_Toc309286477"/>
      <w:bookmarkStart w:id="96" w:name="_Toc318725577"/>
      <w:bookmarkStart w:id="97" w:name="_Toc324152456"/>
      <w:r>
        <w:rPr>
          <w:rFonts w:ascii="Arial" w:hAnsi="Arial" w:cs="Arial"/>
          <w:color w:val="000000"/>
          <w:sz w:val="20"/>
          <w:szCs w:val="20"/>
        </w:rPr>
        <w:t>O módulo Obra deve ser submetido s</w:t>
      </w:r>
      <w:r w:rsidRPr="009768D9">
        <w:rPr>
          <w:rFonts w:ascii="Arial" w:hAnsi="Arial" w:cs="Arial"/>
          <w:color w:val="000000"/>
          <w:sz w:val="20"/>
          <w:szCs w:val="20"/>
        </w:rPr>
        <w:t xml:space="preserve">omente </w:t>
      </w:r>
      <w:r>
        <w:rPr>
          <w:rFonts w:ascii="Arial" w:hAnsi="Arial" w:cs="Arial"/>
          <w:color w:val="000000"/>
          <w:sz w:val="20"/>
          <w:szCs w:val="20"/>
        </w:rPr>
        <w:t>quando a natureza do objeto for igual a “</w:t>
      </w:r>
      <w:r w:rsidRPr="00B123A1">
        <w:rPr>
          <w:rFonts w:ascii="Arial" w:hAnsi="Arial" w:cs="Arial"/>
          <w:color w:val="000000"/>
          <w:sz w:val="20"/>
          <w:szCs w:val="20"/>
        </w:rPr>
        <w:t>1 – Obras e</w:t>
      </w:r>
      <w:r w:rsidR="00CC54F8">
        <w:rPr>
          <w:rFonts w:ascii="Arial" w:hAnsi="Arial" w:cs="Arial"/>
          <w:color w:val="000000"/>
          <w:sz w:val="20"/>
          <w:szCs w:val="20"/>
        </w:rPr>
        <w:t>/ou</w:t>
      </w:r>
      <w:r w:rsidRPr="00B123A1">
        <w:rPr>
          <w:rFonts w:ascii="Arial" w:hAnsi="Arial" w:cs="Arial"/>
          <w:color w:val="000000"/>
          <w:sz w:val="20"/>
          <w:szCs w:val="20"/>
        </w:rPr>
        <w:t xml:space="preserve"> Serviços de Engenharia</w:t>
      </w:r>
      <w:r>
        <w:rPr>
          <w:rFonts w:ascii="Arial" w:hAnsi="Arial" w:cs="Arial"/>
          <w:color w:val="000000"/>
          <w:sz w:val="20"/>
          <w:szCs w:val="20"/>
        </w:rPr>
        <w:t xml:space="preserve">”. </w:t>
      </w:r>
    </w:p>
    <w:p w14:paraId="4DA658F3" w14:textId="75259088" w:rsidR="00FE1054" w:rsidRPr="00B63366" w:rsidRDefault="00FE1054" w:rsidP="0093161A">
      <w:pPr>
        <w:ind w:firstLine="426"/>
        <w:rPr>
          <w:rFonts w:ascii="Arial" w:hAnsi="Arial" w:cs="Arial"/>
          <w:b/>
          <w:bCs/>
          <w:sz w:val="20"/>
          <w:szCs w:val="20"/>
        </w:rPr>
      </w:pPr>
      <w:r w:rsidRPr="00B63366">
        <w:rPr>
          <w:rFonts w:ascii="Arial" w:hAnsi="Arial" w:cs="Arial"/>
          <w:sz w:val="20"/>
          <w:szCs w:val="20"/>
        </w:rPr>
        <w:t xml:space="preserve">A identificação do arquivo contendo os dados do módulo de </w:t>
      </w:r>
      <w:r w:rsidR="00B123A1">
        <w:rPr>
          <w:rFonts w:ascii="Arial" w:hAnsi="Arial" w:cs="Arial"/>
          <w:sz w:val="20"/>
          <w:szCs w:val="20"/>
        </w:rPr>
        <w:t>Obra</w:t>
      </w:r>
      <w:r w:rsidR="00B123A1" w:rsidRPr="00B63366">
        <w:rPr>
          <w:rFonts w:ascii="Arial" w:hAnsi="Arial" w:cs="Arial"/>
          <w:sz w:val="20"/>
          <w:szCs w:val="20"/>
        </w:rPr>
        <w:t xml:space="preserve"> </w:t>
      </w:r>
      <w:r w:rsidRPr="00B63366">
        <w:rPr>
          <w:rFonts w:ascii="Arial" w:hAnsi="Arial" w:cs="Arial"/>
          <w:sz w:val="20"/>
          <w:szCs w:val="20"/>
        </w:rPr>
        <w:t xml:space="preserve">deve atender </w:t>
      </w:r>
      <w:r w:rsidR="00731633" w:rsidRPr="00B63366">
        <w:rPr>
          <w:rFonts w:ascii="Arial" w:hAnsi="Arial" w:cs="Arial"/>
          <w:sz w:val="20"/>
          <w:szCs w:val="20"/>
        </w:rPr>
        <w:t>à</w:t>
      </w:r>
      <w:r w:rsidRPr="00B63366">
        <w:rPr>
          <w:rFonts w:ascii="Arial" w:hAnsi="Arial" w:cs="Arial"/>
          <w:sz w:val="20"/>
          <w:szCs w:val="20"/>
        </w:rPr>
        <w:t xml:space="preserve"> seguinte nomenclatura:</w:t>
      </w:r>
      <w:bookmarkEnd w:id="87"/>
      <w:bookmarkEnd w:id="88"/>
      <w:bookmarkEnd w:id="89"/>
      <w:bookmarkEnd w:id="90"/>
      <w:bookmarkEnd w:id="91"/>
      <w:bookmarkEnd w:id="92"/>
      <w:bookmarkEnd w:id="93"/>
      <w:bookmarkEnd w:id="94"/>
      <w:bookmarkEnd w:id="95"/>
      <w:bookmarkEnd w:id="96"/>
      <w:bookmarkEnd w:id="97"/>
    </w:p>
    <w:p w14:paraId="4DA658F4" w14:textId="17268046" w:rsidR="00FE1054" w:rsidRPr="00B63366" w:rsidRDefault="00F93816" w:rsidP="00FE1054">
      <w:pPr>
        <w:ind w:firstLine="432"/>
        <w:rPr>
          <w:rFonts w:ascii="Arial" w:hAnsi="Arial" w:cs="Arial"/>
          <w:color w:val="000000"/>
          <w:sz w:val="20"/>
          <w:szCs w:val="20"/>
        </w:rPr>
      </w:pPr>
      <w:r>
        <w:rPr>
          <w:rFonts w:ascii="Arial" w:hAnsi="Arial" w:cs="Arial"/>
          <w:color w:val="000000"/>
          <w:sz w:val="20"/>
          <w:szCs w:val="20"/>
        </w:rPr>
        <w:t>OBRA</w:t>
      </w:r>
      <w:r w:rsidR="008577B4" w:rsidRPr="00B63366">
        <w:rPr>
          <w:rFonts w:ascii="Arial" w:hAnsi="Arial" w:cs="Arial"/>
          <w:color w:val="000000"/>
          <w:sz w:val="20"/>
          <w:szCs w:val="20"/>
        </w:rPr>
        <w:t>_&lt;</w:t>
      </w:r>
      <w:r w:rsidR="005224DE" w:rsidRPr="00164B0E">
        <w:rPr>
          <w:rFonts w:ascii="Arial" w:eastAsia="Times New Roman" w:hAnsi="Arial" w:cs="Arial"/>
          <w:sz w:val="20"/>
          <w:szCs w:val="20"/>
          <w:lang w:eastAsia="pt-BR"/>
        </w:rPr>
        <w:t>codIdentificador</w:t>
      </w:r>
      <w:r w:rsidR="00FE1054" w:rsidRPr="00B63366">
        <w:rPr>
          <w:rFonts w:ascii="Arial" w:hAnsi="Arial" w:cs="Arial"/>
          <w:color w:val="000000"/>
          <w:sz w:val="20"/>
          <w:szCs w:val="20"/>
        </w:rPr>
        <w:t>&gt;_&lt;</w:t>
      </w:r>
      <w:r w:rsidR="00AF5B0C">
        <w:rPr>
          <w:rFonts w:ascii="Arial" w:hAnsi="Arial" w:cs="Arial"/>
          <w:color w:val="000000"/>
          <w:sz w:val="20"/>
          <w:szCs w:val="20"/>
        </w:rPr>
        <w:t>código do órgão</w:t>
      </w:r>
      <w:r w:rsidR="008577B4" w:rsidRPr="00B63366">
        <w:rPr>
          <w:rFonts w:ascii="Arial" w:hAnsi="Arial" w:cs="Arial"/>
          <w:color w:val="000000"/>
          <w:sz w:val="20"/>
          <w:szCs w:val="20"/>
        </w:rPr>
        <w:t>&gt;_&lt;mesReferencia&gt;_&lt;exercicioRefere</w:t>
      </w:r>
      <w:r w:rsidR="00FE1054" w:rsidRPr="00B63366">
        <w:rPr>
          <w:rFonts w:ascii="Arial" w:hAnsi="Arial" w:cs="Arial"/>
          <w:color w:val="000000"/>
          <w:sz w:val="20"/>
          <w:szCs w:val="20"/>
        </w:rPr>
        <w:t>ncia&gt;.zip</w:t>
      </w:r>
    </w:p>
    <w:p w14:paraId="2152AA0A" w14:textId="7ABCB543" w:rsidR="005224DE" w:rsidRDefault="005224DE" w:rsidP="005224DE">
      <w:pPr>
        <w:ind w:firstLine="432"/>
        <w:rPr>
          <w:rFonts w:ascii="Arial" w:hAnsi="Arial" w:cs="Arial"/>
          <w:color w:val="000000"/>
          <w:sz w:val="20"/>
          <w:szCs w:val="20"/>
        </w:rPr>
      </w:pPr>
      <w:r w:rsidRPr="00EB18A4">
        <w:rPr>
          <w:rFonts w:ascii="Arial" w:hAnsi="Arial" w:cs="Arial"/>
          <w:color w:val="000000"/>
          <w:sz w:val="20"/>
          <w:szCs w:val="20"/>
        </w:rPr>
        <w:t>Ex</w:t>
      </w:r>
      <w:r>
        <w:rPr>
          <w:rFonts w:ascii="Arial" w:hAnsi="Arial" w:cs="Arial"/>
          <w:color w:val="000000"/>
          <w:sz w:val="20"/>
          <w:szCs w:val="20"/>
        </w:rPr>
        <w:t>emplo para órgãos estaduais</w:t>
      </w:r>
      <w:r w:rsidRPr="00EB18A4">
        <w:rPr>
          <w:rFonts w:ascii="Arial" w:hAnsi="Arial" w:cs="Arial"/>
          <w:color w:val="000000"/>
          <w:sz w:val="20"/>
          <w:szCs w:val="20"/>
        </w:rPr>
        <w:t xml:space="preserve">: </w:t>
      </w:r>
      <w:r>
        <w:rPr>
          <w:rFonts w:ascii="Arial" w:hAnsi="Arial" w:cs="Arial"/>
          <w:color w:val="000000"/>
          <w:sz w:val="20"/>
          <w:szCs w:val="20"/>
        </w:rPr>
        <w:t>OBR</w:t>
      </w:r>
      <w:r w:rsidR="003A6F06">
        <w:rPr>
          <w:rFonts w:ascii="Arial" w:hAnsi="Arial" w:cs="Arial"/>
          <w:color w:val="000000"/>
          <w:sz w:val="20"/>
          <w:szCs w:val="20"/>
        </w:rPr>
        <w:t>A</w:t>
      </w:r>
      <w:r w:rsidRPr="00EB18A4">
        <w:rPr>
          <w:rFonts w:ascii="Arial" w:hAnsi="Arial" w:cs="Arial"/>
          <w:color w:val="000000"/>
          <w:sz w:val="20"/>
          <w:szCs w:val="20"/>
        </w:rPr>
        <w:t>_</w:t>
      </w:r>
      <w:r>
        <w:rPr>
          <w:rFonts w:ascii="Arial" w:hAnsi="Arial" w:cs="Arial"/>
          <w:color w:val="000000"/>
          <w:sz w:val="20"/>
          <w:szCs w:val="20"/>
        </w:rPr>
        <w:t>99999</w:t>
      </w:r>
      <w:r w:rsidRPr="00EB18A4">
        <w:rPr>
          <w:rFonts w:ascii="Arial" w:hAnsi="Arial" w:cs="Arial"/>
          <w:color w:val="000000"/>
          <w:sz w:val="20"/>
          <w:szCs w:val="20"/>
        </w:rPr>
        <w:t>_</w:t>
      </w:r>
      <w:r>
        <w:rPr>
          <w:rFonts w:ascii="Arial" w:hAnsi="Arial" w:cs="Arial"/>
          <w:color w:val="000000"/>
          <w:sz w:val="20"/>
          <w:szCs w:val="20"/>
        </w:rPr>
        <w:t>XXX_01_</w:t>
      </w:r>
      <w:r w:rsidR="00BF0CF6">
        <w:rPr>
          <w:rFonts w:ascii="Arial" w:hAnsi="Arial" w:cs="Arial"/>
          <w:color w:val="000000"/>
          <w:sz w:val="20"/>
          <w:szCs w:val="20"/>
        </w:rPr>
        <w:t>AAAA</w:t>
      </w:r>
      <w:r w:rsidRPr="00EB18A4">
        <w:rPr>
          <w:rFonts w:ascii="Arial" w:hAnsi="Arial" w:cs="Arial"/>
          <w:color w:val="000000"/>
          <w:sz w:val="20"/>
          <w:szCs w:val="20"/>
        </w:rPr>
        <w:t>.zip</w:t>
      </w:r>
    </w:p>
    <w:p w14:paraId="7B521746" w14:textId="21027ED1" w:rsidR="005224DE" w:rsidRDefault="005224DE" w:rsidP="005224DE">
      <w:pPr>
        <w:ind w:firstLine="432"/>
        <w:rPr>
          <w:rFonts w:ascii="Arial" w:hAnsi="Arial" w:cs="Arial"/>
          <w:color w:val="000000"/>
          <w:sz w:val="20"/>
          <w:szCs w:val="20"/>
        </w:rPr>
      </w:pPr>
      <w:r>
        <w:rPr>
          <w:rFonts w:ascii="Arial" w:hAnsi="Arial" w:cs="Arial"/>
          <w:color w:val="000000"/>
          <w:sz w:val="20"/>
          <w:szCs w:val="20"/>
        </w:rPr>
        <w:t>Exemplo para órgãos municipais</w:t>
      </w:r>
      <w:r w:rsidRPr="00EB18A4">
        <w:rPr>
          <w:rFonts w:ascii="Arial" w:hAnsi="Arial" w:cs="Arial"/>
          <w:color w:val="000000"/>
          <w:sz w:val="20"/>
          <w:szCs w:val="20"/>
        </w:rPr>
        <w:t xml:space="preserve">: </w:t>
      </w:r>
      <w:r w:rsidR="003A6F06">
        <w:rPr>
          <w:rFonts w:ascii="Arial" w:hAnsi="Arial" w:cs="Arial"/>
          <w:color w:val="000000"/>
          <w:sz w:val="20"/>
          <w:szCs w:val="20"/>
        </w:rPr>
        <w:t>OBRA</w:t>
      </w:r>
      <w:r w:rsidRPr="00EB18A4">
        <w:rPr>
          <w:rFonts w:ascii="Arial" w:hAnsi="Arial" w:cs="Arial"/>
          <w:color w:val="000000"/>
          <w:sz w:val="20"/>
          <w:szCs w:val="20"/>
        </w:rPr>
        <w:t xml:space="preserve"> _12345_</w:t>
      </w:r>
      <w:r>
        <w:rPr>
          <w:rFonts w:ascii="Arial" w:hAnsi="Arial" w:cs="Arial"/>
          <w:color w:val="000000"/>
          <w:sz w:val="20"/>
          <w:szCs w:val="20"/>
        </w:rPr>
        <w:t>XX_01_</w:t>
      </w:r>
      <w:r w:rsidR="00BF0CF6">
        <w:rPr>
          <w:rFonts w:ascii="Arial" w:hAnsi="Arial" w:cs="Arial"/>
          <w:color w:val="000000"/>
          <w:sz w:val="20"/>
          <w:szCs w:val="20"/>
        </w:rPr>
        <w:t>AAAA</w:t>
      </w:r>
      <w:r w:rsidRPr="00EB18A4">
        <w:rPr>
          <w:rFonts w:ascii="Arial" w:hAnsi="Arial" w:cs="Arial"/>
          <w:color w:val="000000"/>
          <w:sz w:val="20"/>
          <w:szCs w:val="20"/>
        </w:rPr>
        <w:t>.zip</w:t>
      </w:r>
    </w:p>
    <w:p w14:paraId="187DFBED" w14:textId="5FCBB452" w:rsidR="00884CDF" w:rsidRPr="00EC2715" w:rsidRDefault="00884CDF" w:rsidP="00884CDF">
      <w:pPr>
        <w:ind w:left="1842" w:hanging="1410"/>
        <w:jc w:val="both"/>
        <w:rPr>
          <w:rFonts w:ascii="Arial" w:hAnsi="Arial" w:cs="Arial"/>
          <w:color w:val="FF0000"/>
          <w:sz w:val="20"/>
          <w:szCs w:val="20"/>
          <w:lang w:eastAsia="pt-BR"/>
        </w:rPr>
      </w:pPr>
      <w:r w:rsidRPr="00B71F2A">
        <w:rPr>
          <w:rStyle w:val="ui-provider"/>
          <w:rFonts w:ascii="Arial" w:hAnsi="Arial" w:cs="Arial"/>
          <w:sz w:val="20"/>
          <w:szCs w:val="20"/>
        </w:rPr>
        <w:t>Obs.:</w:t>
      </w:r>
      <w:r w:rsidRPr="00B71F2A">
        <w:rPr>
          <w:rFonts w:ascii="Arial" w:hAnsi="Arial" w:cs="Arial"/>
          <w:color w:val="FF0000"/>
          <w:sz w:val="20"/>
          <w:szCs w:val="20"/>
        </w:rPr>
        <w:tab/>
      </w:r>
      <w:r w:rsidRPr="00B71F2A">
        <w:rPr>
          <w:rStyle w:val="ui-provider"/>
          <w:rFonts w:ascii="Arial" w:hAnsi="Arial" w:cs="Arial"/>
          <w:sz w:val="20"/>
          <w:szCs w:val="20"/>
        </w:rPr>
        <w:t xml:space="preserve">1. Para a Administração Direta e Indireta do Estado, incluindo os Poderes Executivo, Legislativo e Judiciário, o Ministério Público, a Defensoria Pública, o Tribunal de Contas; para os consórcios públicos (intermunicipais e interestaduais); para as empresas públicas e </w:t>
      </w:r>
      <w:r w:rsidRPr="00B71F2A">
        <w:rPr>
          <w:rStyle w:val="ui-provider"/>
          <w:rFonts w:ascii="Arial" w:hAnsi="Arial" w:cs="Arial"/>
          <w:sz w:val="20"/>
          <w:szCs w:val="20"/>
        </w:rPr>
        <w:lastRenderedPageBreak/>
        <w:t xml:space="preserve">sociedades de economia mista não dependentes (estaduais ou municipais), utilizar, para o </w:t>
      </w:r>
      <w:r>
        <w:rPr>
          <w:rStyle w:val="ui-provider"/>
          <w:rFonts w:ascii="Arial" w:hAnsi="Arial" w:cs="Arial"/>
          <w:sz w:val="20"/>
          <w:szCs w:val="20"/>
        </w:rPr>
        <w:t xml:space="preserve">campo </w:t>
      </w:r>
      <w:r w:rsidRPr="00BF0CF6">
        <w:rPr>
          <w:rStyle w:val="ui-provider"/>
          <w:rFonts w:ascii="Arial" w:hAnsi="Arial" w:cs="Arial"/>
          <w:i/>
          <w:sz w:val="20"/>
          <w:szCs w:val="20"/>
        </w:rPr>
        <w:t>codIdentificador</w:t>
      </w:r>
      <w:r w:rsidRPr="00B71F2A">
        <w:rPr>
          <w:rStyle w:val="ui-provider"/>
          <w:rFonts w:ascii="Arial" w:hAnsi="Arial" w:cs="Arial"/>
          <w:sz w:val="20"/>
          <w:szCs w:val="20"/>
        </w:rPr>
        <w:t xml:space="preserve">, o código </w:t>
      </w:r>
      <w:r>
        <w:rPr>
          <w:rStyle w:val="ui-provider"/>
          <w:rFonts w:ascii="Arial" w:hAnsi="Arial" w:cs="Arial"/>
          <w:sz w:val="20"/>
          <w:szCs w:val="20"/>
        </w:rPr>
        <w:t>“</w:t>
      </w:r>
      <w:r w:rsidRPr="00B71F2A">
        <w:rPr>
          <w:rStyle w:val="ui-provider"/>
          <w:rFonts w:ascii="Arial" w:hAnsi="Arial" w:cs="Arial"/>
          <w:sz w:val="20"/>
          <w:szCs w:val="20"/>
        </w:rPr>
        <w:t>99999</w:t>
      </w:r>
      <w:r>
        <w:rPr>
          <w:rStyle w:val="ui-provider"/>
          <w:rFonts w:ascii="Arial" w:hAnsi="Arial" w:cs="Arial"/>
          <w:sz w:val="20"/>
          <w:szCs w:val="20"/>
        </w:rPr>
        <w:t>”</w:t>
      </w:r>
      <w:r w:rsidRPr="00B71F2A">
        <w:rPr>
          <w:rStyle w:val="ui-provider"/>
          <w:rFonts w:ascii="Arial" w:hAnsi="Arial" w:cs="Arial"/>
          <w:sz w:val="20"/>
          <w:szCs w:val="20"/>
        </w:rPr>
        <w:t xml:space="preserve"> –“Minas Gerais”</w:t>
      </w:r>
      <w:r w:rsidRPr="00EC2715">
        <w:rPr>
          <w:rStyle w:val="ui-provider"/>
          <w:rFonts w:ascii="Arial" w:hAnsi="Arial" w:cs="Arial"/>
          <w:sz w:val="20"/>
          <w:szCs w:val="20"/>
        </w:rPr>
        <w:t>;</w:t>
      </w:r>
    </w:p>
    <w:p w14:paraId="4DA658F5" w14:textId="735DD0C6" w:rsidR="00081127" w:rsidRDefault="00884CDF" w:rsidP="00BF0CF6">
      <w:pPr>
        <w:ind w:left="1842"/>
        <w:rPr>
          <w:rFonts w:ascii="Arial" w:hAnsi="Arial" w:cs="Arial"/>
          <w:color w:val="000000"/>
          <w:sz w:val="20"/>
          <w:szCs w:val="20"/>
        </w:rPr>
      </w:pPr>
      <w:r w:rsidRPr="00B71F2A">
        <w:rPr>
          <w:rStyle w:val="ui-provider"/>
          <w:rFonts w:ascii="Arial" w:hAnsi="Arial" w:cs="Arial"/>
          <w:sz w:val="20"/>
          <w:szCs w:val="20"/>
        </w:rPr>
        <w:t xml:space="preserve">2. Para órgãos municipais, utilizar, para o </w:t>
      </w:r>
      <w:r>
        <w:rPr>
          <w:rStyle w:val="ui-provider"/>
          <w:rFonts w:ascii="Arial" w:hAnsi="Arial" w:cs="Arial"/>
          <w:sz w:val="20"/>
          <w:szCs w:val="20"/>
        </w:rPr>
        <w:t xml:space="preserve">campo </w:t>
      </w:r>
      <w:r w:rsidRPr="00BF0CF6">
        <w:rPr>
          <w:rStyle w:val="ui-provider"/>
          <w:rFonts w:ascii="Arial" w:hAnsi="Arial" w:cs="Arial"/>
          <w:i/>
          <w:sz w:val="20"/>
          <w:szCs w:val="20"/>
        </w:rPr>
        <w:t>codIdentificador</w:t>
      </w:r>
      <w:r w:rsidRPr="00B71F2A">
        <w:rPr>
          <w:rStyle w:val="ui-provider"/>
          <w:rFonts w:ascii="Arial" w:hAnsi="Arial" w:cs="Arial"/>
          <w:sz w:val="20"/>
          <w:szCs w:val="20"/>
        </w:rPr>
        <w:t>, o código conforme tabela disponibilizada pelo TCEMG no Portal SICOM.</w:t>
      </w:r>
    </w:p>
    <w:p w14:paraId="5BE48E0D" w14:textId="68BA1F23" w:rsidR="00B123A1" w:rsidRDefault="00B123A1" w:rsidP="00C86957">
      <w:pPr>
        <w:pStyle w:val="PargrafodaLista"/>
        <w:ind w:left="426"/>
        <w:rPr>
          <w:rFonts w:ascii="Arial" w:hAnsi="Arial" w:cs="Arial"/>
          <w:color w:val="000000"/>
          <w:sz w:val="20"/>
          <w:szCs w:val="20"/>
        </w:rPr>
      </w:pPr>
    </w:p>
    <w:p w14:paraId="080FA21F" w14:textId="77C7E2ED" w:rsidR="00FD6BED" w:rsidRPr="00C86957" w:rsidRDefault="00FD6BED" w:rsidP="00C86957">
      <w:pPr>
        <w:pStyle w:val="PargrafodaLista"/>
        <w:ind w:left="426"/>
      </w:pPr>
      <w:r>
        <w:rPr>
          <w:rFonts w:ascii="Arial" w:hAnsi="Arial" w:cs="Arial"/>
          <w:color w:val="000000"/>
          <w:sz w:val="20"/>
          <w:szCs w:val="20"/>
        </w:rPr>
        <w:t>O</w:t>
      </w:r>
      <w:r w:rsidRPr="009768D9">
        <w:rPr>
          <w:rFonts w:ascii="Arial" w:hAnsi="Arial" w:cs="Arial"/>
          <w:color w:val="000000"/>
          <w:sz w:val="20"/>
          <w:szCs w:val="20"/>
        </w:rPr>
        <w:t xml:space="preserve"> órgão</w:t>
      </w:r>
      <w:r>
        <w:rPr>
          <w:rFonts w:ascii="Arial" w:hAnsi="Arial" w:cs="Arial"/>
          <w:color w:val="000000"/>
          <w:sz w:val="20"/>
          <w:szCs w:val="20"/>
        </w:rPr>
        <w:t xml:space="preserve"> que submeter o registro do tipo </w:t>
      </w:r>
      <w:r w:rsidR="002D385C">
        <w:rPr>
          <w:rFonts w:ascii="Arial" w:hAnsi="Arial" w:cs="Arial"/>
          <w:color w:val="000000"/>
          <w:sz w:val="20"/>
          <w:szCs w:val="20"/>
        </w:rPr>
        <w:t>“</w:t>
      </w:r>
      <w:r w:rsidRPr="00FD6BED">
        <w:rPr>
          <w:rFonts w:ascii="Arial" w:hAnsi="Arial" w:cs="Arial"/>
          <w:color w:val="000000"/>
          <w:sz w:val="20"/>
          <w:szCs w:val="20"/>
        </w:rPr>
        <w:t>30 – Detalhamento da medição da obra e serviço de engenharia</w:t>
      </w:r>
      <w:r w:rsidR="002D385C">
        <w:rPr>
          <w:rFonts w:ascii="Arial" w:hAnsi="Arial" w:cs="Arial"/>
          <w:color w:val="000000"/>
          <w:sz w:val="20"/>
          <w:szCs w:val="20"/>
        </w:rPr>
        <w:t>”,</w:t>
      </w:r>
      <w:r>
        <w:rPr>
          <w:rFonts w:ascii="Arial" w:hAnsi="Arial" w:cs="Arial"/>
          <w:color w:val="000000"/>
          <w:sz w:val="20"/>
          <w:szCs w:val="20"/>
        </w:rPr>
        <w:t xml:space="preserve"> arquivo </w:t>
      </w:r>
      <w:r w:rsidR="00C84760">
        <w:rPr>
          <w:rFonts w:ascii="Arial" w:hAnsi="Arial" w:cs="Arial"/>
          <w:color w:val="000000"/>
          <w:sz w:val="20"/>
          <w:szCs w:val="20"/>
        </w:rPr>
        <w:t>CADOBRAS</w:t>
      </w:r>
      <w:r w:rsidRPr="006315A7">
        <w:rPr>
          <w:rFonts w:ascii="Arial" w:hAnsi="Arial" w:cs="Arial"/>
          <w:color w:val="000000"/>
          <w:sz w:val="20"/>
          <w:szCs w:val="20"/>
        </w:rPr>
        <w:t>, deve apresenta</w:t>
      </w:r>
      <w:r>
        <w:rPr>
          <w:rFonts w:ascii="Arial" w:hAnsi="Arial" w:cs="Arial"/>
          <w:color w:val="000000"/>
          <w:sz w:val="20"/>
          <w:szCs w:val="20"/>
        </w:rPr>
        <w:t>r as</w:t>
      </w:r>
      <w:r w:rsidRPr="006315A7">
        <w:rPr>
          <w:rFonts w:ascii="Arial" w:hAnsi="Arial" w:cs="Arial"/>
          <w:color w:val="000000"/>
          <w:sz w:val="20"/>
          <w:szCs w:val="20"/>
        </w:rPr>
        <w:t xml:space="preserve"> </w:t>
      </w:r>
      <w:r>
        <w:rPr>
          <w:rFonts w:ascii="Arial" w:hAnsi="Arial" w:cs="Arial"/>
          <w:color w:val="000000"/>
          <w:sz w:val="20"/>
          <w:szCs w:val="20"/>
        </w:rPr>
        <w:t>fotos da medição em formato PDF</w:t>
      </w:r>
      <w:r w:rsidR="002D385C">
        <w:rPr>
          <w:rFonts w:ascii="Arial" w:hAnsi="Arial" w:cs="Arial"/>
          <w:color w:val="000000"/>
          <w:sz w:val="20"/>
          <w:szCs w:val="20"/>
        </w:rPr>
        <w:t>, exceto quando</w:t>
      </w:r>
      <w:r w:rsidR="002D385C">
        <w:rPr>
          <w:rFonts w:ascii="Arial" w:eastAsia="Times New Roman" w:hAnsi="Arial" w:cs="Arial"/>
          <w:color w:val="000000"/>
          <w:sz w:val="20"/>
          <w:szCs w:val="20"/>
          <w:lang w:eastAsia="pt-BR"/>
        </w:rPr>
        <w:t xml:space="preserve"> os tipos de medição for</w:t>
      </w:r>
      <w:r w:rsidR="00E00478">
        <w:rPr>
          <w:rFonts w:ascii="Arial" w:eastAsia="Times New Roman" w:hAnsi="Arial" w:cs="Arial"/>
          <w:color w:val="000000"/>
          <w:sz w:val="20"/>
          <w:szCs w:val="20"/>
          <w:lang w:eastAsia="pt-BR"/>
        </w:rPr>
        <w:t>em</w:t>
      </w:r>
      <w:r w:rsidR="002D385C">
        <w:rPr>
          <w:rFonts w:ascii="Arial" w:eastAsia="Times New Roman" w:hAnsi="Arial" w:cs="Arial"/>
          <w:color w:val="000000"/>
          <w:sz w:val="20"/>
          <w:szCs w:val="20"/>
          <w:lang w:eastAsia="pt-BR"/>
        </w:rPr>
        <w:t xml:space="preserve"> igua</w:t>
      </w:r>
      <w:r w:rsidR="00E00478">
        <w:rPr>
          <w:rFonts w:ascii="Arial" w:eastAsia="Times New Roman" w:hAnsi="Arial" w:cs="Arial"/>
          <w:color w:val="000000"/>
          <w:sz w:val="20"/>
          <w:szCs w:val="20"/>
          <w:lang w:eastAsia="pt-BR"/>
        </w:rPr>
        <w:t>is</w:t>
      </w:r>
      <w:r w:rsidR="002D385C">
        <w:rPr>
          <w:rFonts w:ascii="Arial" w:eastAsia="Times New Roman" w:hAnsi="Arial" w:cs="Arial"/>
          <w:color w:val="000000"/>
          <w:sz w:val="20"/>
          <w:szCs w:val="20"/>
          <w:lang w:eastAsia="pt-BR"/>
        </w:rPr>
        <w:t xml:space="preserve"> a “</w:t>
      </w:r>
      <w:r w:rsidR="002D385C" w:rsidRPr="00A86AD1">
        <w:rPr>
          <w:rFonts w:ascii="Arial" w:eastAsia="Times New Roman" w:hAnsi="Arial" w:cs="Arial"/>
          <w:color w:val="000000"/>
          <w:sz w:val="20"/>
          <w:szCs w:val="20"/>
          <w:lang w:eastAsia="pt-BR"/>
        </w:rPr>
        <w:t>2 – Medição de reajuste</w:t>
      </w:r>
      <w:r w:rsidR="002D385C">
        <w:rPr>
          <w:rFonts w:ascii="Arial" w:eastAsia="Times New Roman" w:hAnsi="Arial" w:cs="Arial"/>
          <w:color w:val="000000"/>
          <w:sz w:val="20"/>
          <w:szCs w:val="20"/>
          <w:lang w:eastAsia="pt-BR"/>
        </w:rPr>
        <w:t>” ou “</w:t>
      </w:r>
      <w:r w:rsidR="002D385C" w:rsidRPr="00A86AD1">
        <w:rPr>
          <w:rFonts w:ascii="Arial" w:eastAsia="Times New Roman" w:hAnsi="Arial" w:cs="Arial"/>
          <w:color w:val="000000"/>
          <w:sz w:val="20"/>
          <w:szCs w:val="20"/>
          <w:lang w:eastAsia="pt-BR"/>
        </w:rPr>
        <w:t>9 – Outro documento de medição</w:t>
      </w:r>
      <w:r w:rsidR="002D385C">
        <w:rPr>
          <w:rFonts w:ascii="Arial" w:eastAsia="Times New Roman" w:hAnsi="Arial" w:cs="Arial"/>
          <w:color w:val="000000"/>
          <w:sz w:val="20"/>
          <w:szCs w:val="20"/>
          <w:lang w:eastAsia="pt-BR"/>
        </w:rPr>
        <w:t>”.</w:t>
      </w:r>
      <w:r>
        <w:rPr>
          <w:rFonts w:ascii="Arial" w:hAnsi="Arial" w:cs="Arial"/>
          <w:color w:val="000000"/>
          <w:sz w:val="20"/>
          <w:szCs w:val="20"/>
        </w:rPr>
        <w:t xml:space="preserve"> </w:t>
      </w:r>
      <w:r w:rsidR="002D385C">
        <w:rPr>
          <w:rFonts w:ascii="Arial" w:hAnsi="Arial" w:cs="Arial"/>
          <w:color w:val="000000"/>
          <w:sz w:val="20"/>
          <w:szCs w:val="20"/>
        </w:rPr>
        <w:t>D</w:t>
      </w:r>
      <w:r>
        <w:rPr>
          <w:rFonts w:ascii="Arial" w:hAnsi="Arial" w:cs="Arial"/>
          <w:color w:val="000000"/>
          <w:sz w:val="20"/>
          <w:szCs w:val="20"/>
        </w:rPr>
        <w:t>entro do mesmo arquivo poderá haver mais de uma imagem para um bem público:</w:t>
      </w:r>
    </w:p>
    <w:p w14:paraId="5ACB45FE" w14:textId="34C7B07F" w:rsidR="00FD6BED" w:rsidRDefault="00FD6BED" w:rsidP="00FD6BED">
      <w:pPr>
        <w:ind w:left="1416"/>
        <w:rPr>
          <w:rFonts w:ascii="Arial" w:hAnsi="Arial" w:cs="Arial"/>
          <w:color w:val="000000"/>
          <w:sz w:val="20"/>
          <w:szCs w:val="20"/>
        </w:rPr>
      </w:pPr>
      <w:r>
        <w:rPr>
          <w:rFonts w:ascii="Arial" w:hAnsi="Arial" w:cs="Arial"/>
          <w:color w:val="000000"/>
          <w:sz w:val="20"/>
          <w:szCs w:val="20"/>
        </w:rPr>
        <w:t>FOTO_MEDICAO_</w:t>
      </w:r>
      <w:r w:rsidR="001456CE">
        <w:t>&lt;</w:t>
      </w:r>
      <w:r w:rsidR="00AF5B0C" w:rsidRPr="00BF0CF6">
        <w:rPr>
          <w:rFonts w:ascii="Arial" w:hAnsi="Arial" w:cs="Arial"/>
          <w:sz w:val="20"/>
          <w:szCs w:val="20"/>
        </w:rPr>
        <w:t>código do órgão</w:t>
      </w:r>
      <w:r w:rsidR="001456CE">
        <w:t>&gt;_</w:t>
      </w:r>
      <w:r>
        <w:t>&lt;</w:t>
      </w:r>
      <w:r w:rsidRPr="00FD6BED">
        <w:rPr>
          <w:rFonts w:ascii="Arial" w:hAnsi="Arial" w:cs="Arial"/>
          <w:color w:val="000000"/>
          <w:sz w:val="20"/>
          <w:szCs w:val="20"/>
        </w:rPr>
        <w:t>codObra</w:t>
      </w:r>
      <w:r>
        <w:rPr>
          <w:rFonts w:ascii="Arial" w:hAnsi="Arial" w:cs="Arial"/>
          <w:color w:val="000000"/>
          <w:sz w:val="20"/>
          <w:szCs w:val="20"/>
        </w:rPr>
        <w:t>&gt;_&lt;</w:t>
      </w:r>
      <w:r w:rsidRPr="00FD6BED">
        <w:rPr>
          <w:rFonts w:ascii="Arial" w:hAnsi="Arial" w:cs="Arial"/>
          <w:color w:val="000000"/>
          <w:sz w:val="20"/>
          <w:szCs w:val="20"/>
        </w:rPr>
        <w:t>tipoMedicao</w:t>
      </w:r>
      <w:r>
        <w:rPr>
          <w:rFonts w:ascii="Arial" w:hAnsi="Arial" w:cs="Arial"/>
          <w:color w:val="000000"/>
          <w:sz w:val="20"/>
          <w:szCs w:val="20"/>
        </w:rPr>
        <w:t>&gt;_&lt;</w:t>
      </w:r>
      <w:r w:rsidRPr="00FD6BED">
        <w:rPr>
          <w:rFonts w:ascii="Arial" w:hAnsi="Arial" w:cs="Arial"/>
          <w:color w:val="000000"/>
          <w:sz w:val="20"/>
          <w:szCs w:val="20"/>
        </w:rPr>
        <w:t>numMedicao</w:t>
      </w:r>
      <w:r>
        <w:rPr>
          <w:rFonts w:ascii="Arial" w:hAnsi="Arial" w:cs="Arial"/>
          <w:color w:val="000000"/>
          <w:sz w:val="20"/>
          <w:szCs w:val="20"/>
        </w:rPr>
        <w:t>&gt;.</w:t>
      </w:r>
      <w:r w:rsidRPr="006315A7">
        <w:rPr>
          <w:rFonts w:ascii="Arial" w:hAnsi="Arial" w:cs="Arial"/>
          <w:color w:val="000000"/>
          <w:sz w:val="20"/>
          <w:szCs w:val="20"/>
        </w:rPr>
        <w:t>PDF</w:t>
      </w:r>
      <w:r>
        <w:rPr>
          <w:rFonts w:ascii="Arial" w:hAnsi="Arial" w:cs="Arial"/>
          <w:color w:val="000000"/>
          <w:sz w:val="20"/>
          <w:szCs w:val="20"/>
        </w:rPr>
        <w:t>.</w:t>
      </w:r>
    </w:p>
    <w:p w14:paraId="6A959206" w14:textId="7C9B3988" w:rsidR="00FD6BED" w:rsidRPr="006315A7" w:rsidRDefault="000E0A01" w:rsidP="00FD6BED">
      <w:pPr>
        <w:ind w:left="426"/>
        <w:rPr>
          <w:rFonts w:ascii="Arial" w:hAnsi="Arial" w:cs="Arial"/>
          <w:color w:val="000000"/>
          <w:sz w:val="20"/>
          <w:szCs w:val="20"/>
        </w:rPr>
      </w:pPr>
      <w:r w:rsidRPr="00BF0CF6">
        <w:rPr>
          <w:rFonts w:ascii="Arial" w:hAnsi="Arial" w:cs="Arial"/>
          <w:color w:val="000000"/>
          <w:sz w:val="20"/>
          <w:szCs w:val="20"/>
        </w:rPr>
        <w:t xml:space="preserve">Os arquivos em </w:t>
      </w:r>
      <w:proofErr w:type="spellStart"/>
      <w:r w:rsidRPr="00BF0CF6">
        <w:rPr>
          <w:rFonts w:ascii="Arial" w:hAnsi="Arial" w:cs="Arial"/>
          <w:color w:val="000000"/>
          <w:sz w:val="20"/>
          <w:szCs w:val="20"/>
        </w:rPr>
        <w:t>pdf</w:t>
      </w:r>
      <w:proofErr w:type="spellEnd"/>
      <w:r w:rsidRPr="00BF0CF6">
        <w:rPr>
          <w:rFonts w:ascii="Arial" w:hAnsi="Arial" w:cs="Arial"/>
          <w:color w:val="000000"/>
          <w:sz w:val="20"/>
          <w:szCs w:val="20"/>
        </w:rPr>
        <w:t xml:space="preserve"> precisam ser compactados em um único anexo de extensão .zip. Na hipótese de haver apenas um arquivo .PDF, este também precisa ser compactado</w:t>
      </w:r>
      <w:r w:rsidRPr="000E0A01">
        <w:rPr>
          <w:rFonts w:ascii="Arial" w:hAnsi="Arial" w:cs="Arial"/>
          <w:color w:val="000000"/>
          <w:sz w:val="20"/>
          <w:szCs w:val="20"/>
        </w:rPr>
        <w:t xml:space="preserve">. A identificação do </w:t>
      </w:r>
      <w:r w:rsidRPr="00BF0CF6">
        <w:rPr>
          <w:rFonts w:ascii="Arial" w:hAnsi="Arial" w:cs="Arial"/>
          <w:color w:val="000000"/>
          <w:sz w:val="20"/>
          <w:szCs w:val="20"/>
        </w:rPr>
        <w:t>anexo compactado</w:t>
      </w:r>
      <w:r w:rsidRPr="000E0A01">
        <w:rPr>
          <w:rFonts w:ascii="Arial" w:hAnsi="Arial" w:cs="Arial"/>
          <w:color w:val="000000"/>
          <w:sz w:val="20"/>
          <w:szCs w:val="20"/>
        </w:rPr>
        <w:t xml:space="preserve"> contendo as fotos da medição deve atender à seguinte nomenclatura:</w:t>
      </w:r>
    </w:p>
    <w:p w14:paraId="070FDA5B" w14:textId="6013EFDB" w:rsidR="00FD6BED" w:rsidRPr="006315A7" w:rsidRDefault="00FD6BED" w:rsidP="00BF0CF6">
      <w:pPr>
        <w:ind w:left="1416"/>
        <w:rPr>
          <w:rFonts w:ascii="Arial" w:hAnsi="Arial" w:cs="Arial"/>
          <w:color w:val="000000"/>
          <w:sz w:val="20"/>
          <w:szCs w:val="20"/>
        </w:rPr>
      </w:pPr>
      <w:r>
        <w:rPr>
          <w:rFonts w:ascii="Arial" w:hAnsi="Arial" w:cs="Arial"/>
          <w:color w:val="000000"/>
          <w:sz w:val="20"/>
          <w:szCs w:val="20"/>
        </w:rPr>
        <w:t>FOTO</w:t>
      </w:r>
      <w:r w:rsidRPr="006315A7">
        <w:rPr>
          <w:rFonts w:ascii="Arial" w:hAnsi="Arial" w:cs="Arial"/>
          <w:color w:val="000000"/>
          <w:sz w:val="20"/>
          <w:szCs w:val="20"/>
        </w:rPr>
        <w:t>_</w:t>
      </w:r>
      <w:r>
        <w:rPr>
          <w:rFonts w:ascii="Arial" w:hAnsi="Arial" w:cs="Arial"/>
          <w:color w:val="000000"/>
          <w:sz w:val="20"/>
          <w:szCs w:val="20"/>
        </w:rPr>
        <w:t>MEDICAO_</w:t>
      </w:r>
      <w:r w:rsidR="000E0A01">
        <w:rPr>
          <w:rFonts w:ascii="Arial" w:hAnsi="Arial" w:cs="Arial"/>
          <w:color w:val="000000"/>
          <w:sz w:val="20"/>
          <w:szCs w:val="20"/>
        </w:rPr>
        <w:t>&lt;codIdentificador&gt;_</w:t>
      </w:r>
      <w:r w:rsidRPr="006315A7">
        <w:rPr>
          <w:rFonts w:ascii="Arial" w:hAnsi="Arial" w:cs="Arial"/>
          <w:color w:val="000000"/>
          <w:sz w:val="20"/>
          <w:szCs w:val="20"/>
        </w:rPr>
        <w:t>&lt;</w:t>
      </w:r>
      <w:r w:rsidR="00AF5B0C" w:rsidRPr="00A564E7">
        <w:rPr>
          <w:rFonts w:ascii="Arial" w:hAnsi="Arial" w:cs="Arial"/>
          <w:sz w:val="20"/>
          <w:szCs w:val="20"/>
        </w:rPr>
        <w:t>código do órgão</w:t>
      </w:r>
      <w:r w:rsidRPr="006315A7">
        <w:rPr>
          <w:rFonts w:ascii="Arial" w:hAnsi="Arial" w:cs="Arial"/>
          <w:color w:val="000000"/>
          <w:sz w:val="20"/>
          <w:szCs w:val="20"/>
        </w:rPr>
        <w:t>&gt;_&lt;mesRefer</w:t>
      </w:r>
      <w:r>
        <w:rPr>
          <w:rFonts w:ascii="Arial" w:hAnsi="Arial" w:cs="Arial"/>
          <w:color w:val="000000"/>
          <w:sz w:val="20"/>
          <w:szCs w:val="20"/>
        </w:rPr>
        <w:t>encia&gt;_&lt;exercicioReferencia&gt;.zip</w:t>
      </w:r>
    </w:p>
    <w:p w14:paraId="60F771E7" w14:textId="6A152D69" w:rsidR="00FD6BED" w:rsidRDefault="00FD6BED" w:rsidP="00FD6BED">
      <w:pPr>
        <w:ind w:left="1416"/>
        <w:rPr>
          <w:rFonts w:ascii="Arial" w:hAnsi="Arial" w:cs="Arial"/>
          <w:color w:val="000000"/>
          <w:sz w:val="20"/>
          <w:szCs w:val="20"/>
        </w:rPr>
      </w:pPr>
      <w:r w:rsidRPr="006315A7">
        <w:rPr>
          <w:rFonts w:ascii="Arial" w:hAnsi="Arial" w:cs="Arial"/>
          <w:color w:val="000000"/>
          <w:sz w:val="20"/>
          <w:szCs w:val="20"/>
        </w:rPr>
        <w:t>Ex</w:t>
      </w:r>
      <w:r w:rsidR="000E0A01">
        <w:rPr>
          <w:rFonts w:ascii="Arial" w:hAnsi="Arial" w:cs="Arial"/>
          <w:color w:val="000000"/>
          <w:sz w:val="20"/>
          <w:szCs w:val="20"/>
        </w:rPr>
        <w:t>emplo para órgãos estaduais</w:t>
      </w:r>
      <w:r w:rsidRPr="006315A7">
        <w:rPr>
          <w:rFonts w:ascii="Arial" w:hAnsi="Arial" w:cs="Arial"/>
          <w:color w:val="000000"/>
          <w:sz w:val="20"/>
          <w:szCs w:val="20"/>
        </w:rPr>
        <w:t xml:space="preserve">: </w:t>
      </w:r>
      <w:r>
        <w:rPr>
          <w:rFonts w:ascii="Arial" w:hAnsi="Arial" w:cs="Arial"/>
          <w:color w:val="000000"/>
          <w:sz w:val="20"/>
          <w:szCs w:val="20"/>
        </w:rPr>
        <w:t>FOTO</w:t>
      </w:r>
      <w:r w:rsidRPr="006315A7">
        <w:rPr>
          <w:rFonts w:ascii="Arial" w:hAnsi="Arial" w:cs="Arial"/>
          <w:color w:val="000000"/>
          <w:sz w:val="20"/>
          <w:szCs w:val="20"/>
        </w:rPr>
        <w:t>_</w:t>
      </w:r>
      <w:r>
        <w:rPr>
          <w:rFonts w:ascii="Arial" w:hAnsi="Arial" w:cs="Arial"/>
          <w:color w:val="000000"/>
          <w:sz w:val="20"/>
          <w:szCs w:val="20"/>
        </w:rPr>
        <w:t>MEDICAO_</w:t>
      </w:r>
      <w:r w:rsidR="000E0A01">
        <w:rPr>
          <w:rFonts w:ascii="Arial" w:hAnsi="Arial" w:cs="Arial"/>
          <w:color w:val="000000"/>
          <w:sz w:val="20"/>
          <w:szCs w:val="20"/>
        </w:rPr>
        <w:t>99999_XXX</w:t>
      </w:r>
      <w:r w:rsidRPr="00B63366">
        <w:rPr>
          <w:rFonts w:ascii="Arial" w:hAnsi="Arial" w:cs="Arial"/>
          <w:color w:val="000000"/>
          <w:sz w:val="20"/>
          <w:szCs w:val="20"/>
        </w:rPr>
        <w:t>_01_</w:t>
      </w:r>
      <w:r w:rsidR="00BF0CF6">
        <w:rPr>
          <w:rFonts w:ascii="Arial" w:hAnsi="Arial" w:cs="Arial"/>
          <w:color w:val="000000"/>
          <w:sz w:val="20"/>
          <w:szCs w:val="20"/>
        </w:rPr>
        <w:t>AAAA</w:t>
      </w:r>
      <w:r w:rsidRPr="00B63366">
        <w:rPr>
          <w:rFonts w:ascii="Arial" w:hAnsi="Arial" w:cs="Arial"/>
          <w:color w:val="000000"/>
          <w:sz w:val="20"/>
          <w:szCs w:val="20"/>
        </w:rPr>
        <w:t>.zip</w:t>
      </w:r>
    </w:p>
    <w:p w14:paraId="7349040B" w14:textId="497C0C48" w:rsidR="00823834" w:rsidRDefault="00823834" w:rsidP="00FD6BED">
      <w:pPr>
        <w:ind w:left="1416"/>
        <w:rPr>
          <w:rFonts w:ascii="Arial" w:hAnsi="Arial" w:cs="Arial"/>
          <w:color w:val="000000"/>
          <w:sz w:val="20"/>
          <w:szCs w:val="20"/>
        </w:rPr>
      </w:pPr>
      <w:r w:rsidRPr="006315A7">
        <w:rPr>
          <w:rFonts w:ascii="Arial" w:hAnsi="Arial" w:cs="Arial"/>
          <w:color w:val="000000"/>
          <w:sz w:val="20"/>
          <w:szCs w:val="20"/>
        </w:rPr>
        <w:t>Ex</w:t>
      </w:r>
      <w:r>
        <w:rPr>
          <w:rFonts w:ascii="Arial" w:hAnsi="Arial" w:cs="Arial"/>
          <w:color w:val="000000"/>
          <w:sz w:val="20"/>
          <w:szCs w:val="20"/>
        </w:rPr>
        <w:t>emplo para órgãos municipais</w:t>
      </w:r>
      <w:r w:rsidRPr="006315A7">
        <w:rPr>
          <w:rFonts w:ascii="Arial" w:hAnsi="Arial" w:cs="Arial"/>
          <w:color w:val="000000"/>
          <w:sz w:val="20"/>
          <w:szCs w:val="20"/>
        </w:rPr>
        <w:t xml:space="preserve">: </w:t>
      </w:r>
      <w:r>
        <w:rPr>
          <w:rFonts w:ascii="Arial" w:hAnsi="Arial" w:cs="Arial"/>
          <w:color w:val="000000"/>
          <w:sz w:val="20"/>
          <w:szCs w:val="20"/>
        </w:rPr>
        <w:t>FOTO</w:t>
      </w:r>
      <w:r w:rsidRPr="006315A7">
        <w:rPr>
          <w:rFonts w:ascii="Arial" w:hAnsi="Arial" w:cs="Arial"/>
          <w:color w:val="000000"/>
          <w:sz w:val="20"/>
          <w:szCs w:val="20"/>
        </w:rPr>
        <w:t>_</w:t>
      </w:r>
      <w:r>
        <w:rPr>
          <w:rFonts w:ascii="Arial" w:hAnsi="Arial" w:cs="Arial"/>
          <w:color w:val="000000"/>
          <w:sz w:val="20"/>
          <w:szCs w:val="20"/>
        </w:rPr>
        <w:t>MEDICAO_12345_XX</w:t>
      </w:r>
      <w:r w:rsidRPr="00B63366">
        <w:rPr>
          <w:rFonts w:ascii="Arial" w:hAnsi="Arial" w:cs="Arial"/>
          <w:color w:val="000000"/>
          <w:sz w:val="20"/>
          <w:szCs w:val="20"/>
        </w:rPr>
        <w:t>_01_</w:t>
      </w:r>
      <w:r w:rsidR="00BF0CF6">
        <w:rPr>
          <w:rFonts w:ascii="Arial" w:hAnsi="Arial" w:cs="Arial"/>
          <w:color w:val="000000"/>
          <w:sz w:val="20"/>
          <w:szCs w:val="20"/>
        </w:rPr>
        <w:t>AAAA</w:t>
      </w:r>
      <w:r w:rsidRPr="00B63366">
        <w:rPr>
          <w:rFonts w:ascii="Arial" w:hAnsi="Arial" w:cs="Arial"/>
          <w:color w:val="000000"/>
          <w:sz w:val="20"/>
          <w:szCs w:val="20"/>
        </w:rPr>
        <w:t>.zip</w:t>
      </w:r>
    </w:p>
    <w:p w14:paraId="53381418" w14:textId="77777777" w:rsidR="00EC769C" w:rsidRPr="00161692" w:rsidRDefault="00EC769C" w:rsidP="00EC769C">
      <w:pPr>
        <w:spacing w:after="0"/>
        <w:ind w:left="426"/>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O memorial fotográfico, de forma complementar, torna-se também um importante instrumento comprobatório de serviços executados, especialmente  aqueles  que se descaracterizam com o tempo.</w:t>
      </w:r>
    </w:p>
    <w:p w14:paraId="2967B49D" w14:textId="77777777" w:rsidR="00EC769C" w:rsidRPr="00161692" w:rsidRDefault="00EC769C" w:rsidP="00EC769C">
      <w:pPr>
        <w:spacing w:after="0"/>
        <w:jc w:val="both"/>
        <w:rPr>
          <w:rFonts w:ascii="Arial" w:eastAsia="Times New Roman" w:hAnsi="Arial" w:cs="Arial"/>
          <w:sz w:val="20"/>
          <w:szCs w:val="20"/>
          <w:lang w:eastAsia="pt-BR"/>
        </w:rPr>
      </w:pPr>
    </w:p>
    <w:p w14:paraId="0A88A0FD" w14:textId="77777777" w:rsidR="00EC769C" w:rsidRPr="00161692" w:rsidRDefault="00EC769C" w:rsidP="00EC769C">
      <w:pPr>
        <w:spacing w:after="0"/>
        <w:ind w:left="426"/>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No anexo </w:t>
      </w:r>
      <w:r w:rsidRPr="00A71299">
        <w:rPr>
          <w:rFonts w:ascii="Arial" w:eastAsia="Times New Roman" w:hAnsi="Arial" w:cs="Arial"/>
          <w:sz w:val="20"/>
          <w:szCs w:val="20"/>
          <w:lang w:eastAsia="pt-BR"/>
        </w:rPr>
        <w:t>FOTO</w:t>
      </w:r>
      <w:r>
        <w:rPr>
          <w:rFonts w:ascii="Arial" w:eastAsia="Times New Roman" w:hAnsi="Arial" w:cs="Arial"/>
          <w:sz w:val="20"/>
          <w:szCs w:val="20"/>
          <w:lang w:eastAsia="pt-BR"/>
        </w:rPr>
        <w:t>_</w:t>
      </w:r>
      <w:r w:rsidRPr="00A71299">
        <w:rPr>
          <w:rFonts w:ascii="Arial" w:eastAsia="Times New Roman" w:hAnsi="Arial" w:cs="Arial"/>
          <w:sz w:val="20"/>
          <w:szCs w:val="20"/>
          <w:lang w:eastAsia="pt-BR"/>
        </w:rPr>
        <w:t>MEDI</w:t>
      </w:r>
      <w:r>
        <w:rPr>
          <w:rFonts w:ascii="Arial" w:eastAsia="Times New Roman" w:hAnsi="Arial" w:cs="Arial"/>
          <w:sz w:val="20"/>
          <w:szCs w:val="20"/>
          <w:lang w:eastAsia="pt-BR"/>
        </w:rPr>
        <w:t>CA</w:t>
      </w:r>
      <w:r w:rsidRPr="00A71299">
        <w:rPr>
          <w:rFonts w:ascii="Arial" w:eastAsia="Times New Roman" w:hAnsi="Arial" w:cs="Arial"/>
          <w:sz w:val="20"/>
          <w:szCs w:val="20"/>
          <w:lang w:eastAsia="pt-BR"/>
        </w:rPr>
        <w:t>O</w:t>
      </w:r>
      <w:r w:rsidRPr="00161692">
        <w:rPr>
          <w:rFonts w:ascii="Arial" w:eastAsia="Times New Roman" w:hAnsi="Arial" w:cs="Arial"/>
          <w:sz w:val="20"/>
          <w:szCs w:val="20"/>
          <w:lang w:eastAsia="pt-BR"/>
        </w:rPr>
        <w:t xml:space="preserve">, por uma questão de espaço, insira somente as que melhor representem os serviços executados. </w:t>
      </w:r>
    </w:p>
    <w:p w14:paraId="3694B4FF" w14:textId="77777777" w:rsidR="00EC769C" w:rsidRPr="00161692" w:rsidRDefault="00EC769C" w:rsidP="00EC769C">
      <w:pPr>
        <w:spacing w:after="0"/>
        <w:jc w:val="both"/>
        <w:rPr>
          <w:rFonts w:ascii="Arial" w:eastAsia="Times New Roman" w:hAnsi="Arial" w:cs="Arial"/>
          <w:sz w:val="20"/>
          <w:szCs w:val="20"/>
          <w:lang w:eastAsia="pt-BR"/>
        </w:rPr>
      </w:pPr>
    </w:p>
    <w:p w14:paraId="01F05F20" w14:textId="77777777" w:rsidR="00EC769C" w:rsidRDefault="00EC769C" w:rsidP="00EC769C">
      <w:pPr>
        <w:spacing w:after="0"/>
        <w:ind w:left="426"/>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As demais fotos, que compõe o memorial fotográfico, devem ser mantidas em arquivos próprios para futuras consultas que se façam necessárias.</w:t>
      </w:r>
      <w:r w:rsidRPr="00590ECC">
        <w:rPr>
          <w:rFonts w:ascii="Arial" w:eastAsia="Times New Roman" w:hAnsi="Arial" w:cs="Arial"/>
          <w:sz w:val="20"/>
          <w:szCs w:val="20"/>
          <w:lang w:eastAsia="pt-BR"/>
        </w:rPr>
        <w:t xml:space="preserve">  </w:t>
      </w:r>
    </w:p>
    <w:p w14:paraId="7D7E02D9" w14:textId="77777777" w:rsidR="00EC769C" w:rsidRPr="00161692" w:rsidRDefault="00EC769C" w:rsidP="00EC769C">
      <w:pPr>
        <w:spacing w:after="0"/>
        <w:ind w:left="426"/>
        <w:jc w:val="both"/>
        <w:rPr>
          <w:rFonts w:ascii="Arial" w:eastAsia="Times New Roman" w:hAnsi="Arial" w:cs="Arial"/>
          <w:sz w:val="20"/>
          <w:szCs w:val="20"/>
          <w:lang w:eastAsia="pt-BR"/>
        </w:rPr>
      </w:pPr>
    </w:p>
    <w:p w14:paraId="12471EA1" w14:textId="77777777" w:rsidR="004628FF" w:rsidRPr="007E47E9" w:rsidRDefault="004628FF" w:rsidP="007E47E9">
      <w:pPr>
        <w:rPr>
          <w:b/>
        </w:rPr>
      </w:pPr>
      <w:bookmarkStart w:id="98" w:name="_Toc366165108"/>
      <w:bookmarkStart w:id="99" w:name="_Toc367438077"/>
      <w:bookmarkStart w:id="100" w:name="_Toc367874343"/>
      <w:bookmarkStart w:id="101" w:name="_Toc367983161"/>
      <w:bookmarkStart w:id="102" w:name="_Toc367983229"/>
      <w:bookmarkStart w:id="103" w:name="_Toc367983395"/>
    </w:p>
    <w:p w14:paraId="4DA658FC" w14:textId="77777777" w:rsidR="00D61C54" w:rsidRPr="00445F3F" w:rsidRDefault="006D2B8E" w:rsidP="00D61C54">
      <w:pPr>
        <w:pStyle w:val="Ttulo2"/>
        <w:rPr>
          <w:rFonts w:ascii="Arial" w:hAnsi="Arial" w:cs="Arial"/>
          <w:color w:val="000000"/>
        </w:rPr>
      </w:pPr>
      <w:bookmarkStart w:id="104" w:name="_Toc167082483"/>
      <w:r>
        <w:rPr>
          <w:rFonts w:ascii="Arial" w:hAnsi="Arial" w:cs="Arial"/>
          <w:color w:val="000000"/>
        </w:rPr>
        <w:lastRenderedPageBreak/>
        <w:t xml:space="preserve">IDE - </w:t>
      </w:r>
      <w:r w:rsidR="00D61C54" w:rsidRPr="00445F3F">
        <w:rPr>
          <w:rFonts w:ascii="Arial" w:hAnsi="Arial" w:cs="Arial"/>
          <w:color w:val="000000"/>
        </w:rPr>
        <w:t xml:space="preserve">Identificação </w:t>
      </w:r>
      <w:r w:rsidR="004A433F" w:rsidRPr="00445F3F">
        <w:rPr>
          <w:rFonts w:ascii="Arial" w:hAnsi="Arial" w:cs="Arial"/>
          <w:color w:val="000000"/>
        </w:rPr>
        <w:t>da Remessa</w:t>
      </w:r>
      <w:bookmarkEnd w:id="98"/>
      <w:bookmarkEnd w:id="99"/>
      <w:bookmarkEnd w:id="100"/>
      <w:bookmarkEnd w:id="101"/>
      <w:bookmarkEnd w:id="102"/>
      <w:bookmarkEnd w:id="103"/>
      <w:bookmarkEnd w:id="104"/>
    </w:p>
    <w:tbl>
      <w:tblPr>
        <w:tblW w:w="52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6"/>
        <w:gridCol w:w="2093"/>
        <w:gridCol w:w="1927"/>
        <w:gridCol w:w="1389"/>
        <w:gridCol w:w="1112"/>
        <w:gridCol w:w="1435"/>
        <w:gridCol w:w="6114"/>
      </w:tblGrid>
      <w:tr w:rsidR="00445F3F" w:rsidRPr="00B63366" w14:paraId="4DA658FE" w14:textId="77777777" w:rsidTr="00CA41C3">
        <w:trPr>
          <w:trHeight w:val="300"/>
        </w:trPr>
        <w:tc>
          <w:tcPr>
            <w:tcW w:w="14736" w:type="dxa"/>
            <w:gridSpan w:val="7"/>
            <w:hideMark/>
          </w:tcPr>
          <w:p w14:paraId="4DA658FD" w14:textId="77777777" w:rsidR="00D61C54" w:rsidRPr="00B63366" w:rsidRDefault="007A70A5" w:rsidP="00D61C54">
            <w:pPr>
              <w:rPr>
                <w:rFonts w:ascii="Arial" w:hAnsi="Arial" w:cs="Arial"/>
                <w:b/>
                <w:bCs/>
                <w:color w:val="000000"/>
                <w:sz w:val="20"/>
                <w:szCs w:val="20"/>
              </w:rPr>
            </w:pPr>
            <w:r w:rsidRPr="00B63366">
              <w:rPr>
                <w:rFonts w:ascii="Arial" w:eastAsia="Times New Roman" w:hAnsi="Arial" w:cs="Arial"/>
                <w:b/>
                <w:color w:val="000000"/>
                <w:sz w:val="20"/>
                <w:szCs w:val="20"/>
                <w:lang w:eastAsia="pt-BR"/>
              </w:rPr>
              <w:t>Nome do Arquivo:</w:t>
            </w:r>
            <w:r w:rsidR="00D61C54" w:rsidRPr="00B63366">
              <w:rPr>
                <w:rFonts w:ascii="Arial" w:eastAsia="Times New Roman" w:hAnsi="Arial" w:cs="Arial"/>
                <w:b/>
                <w:color w:val="000000"/>
                <w:sz w:val="20"/>
                <w:szCs w:val="20"/>
                <w:lang w:eastAsia="pt-BR"/>
              </w:rPr>
              <w:t xml:space="preserve"> IDE</w:t>
            </w:r>
          </w:p>
        </w:tc>
      </w:tr>
      <w:tr w:rsidR="00445F3F" w:rsidRPr="00B63366" w14:paraId="4DA65906" w14:textId="77777777" w:rsidTr="00CA41C3">
        <w:trPr>
          <w:trHeight w:val="540"/>
        </w:trPr>
        <w:tc>
          <w:tcPr>
            <w:tcW w:w="666" w:type="dxa"/>
            <w:hideMark/>
          </w:tcPr>
          <w:p w14:paraId="4DA658FF" w14:textId="77777777" w:rsidR="00D61C54" w:rsidRPr="00B63366" w:rsidRDefault="00C81D53" w:rsidP="00D61C54">
            <w:pPr>
              <w:rPr>
                <w:rFonts w:ascii="Arial" w:eastAsia="Times New Roman" w:hAnsi="Arial" w:cs="Arial"/>
                <w:b/>
                <w:bCs/>
                <w:color w:val="000000"/>
                <w:sz w:val="20"/>
                <w:szCs w:val="20"/>
                <w:lang w:eastAsia="pt-BR"/>
              </w:rPr>
            </w:pPr>
            <w:r w:rsidRPr="00B63366">
              <w:rPr>
                <w:rFonts w:ascii="Arial" w:eastAsia="Times New Roman" w:hAnsi="Arial" w:cs="Arial"/>
                <w:b/>
                <w:bCs/>
                <w:color w:val="000000"/>
                <w:sz w:val="20"/>
                <w:szCs w:val="20"/>
                <w:lang w:eastAsia="pt-BR"/>
              </w:rPr>
              <w:t>seq.</w:t>
            </w:r>
          </w:p>
        </w:tc>
        <w:tc>
          <w:tcPr>
            <w:tcW w:w="2093" w:type="dxa"/>
            <w:hideMark/>
          </w:tcPr>
          <w:p w14:paraId="4DA65900" w14:textId="77777777" w:rsidR="00D61C54" w:rsidRPr="00B63366" w:rsidRDefault="00D61C54" w:rsidP="00D61C54">
            <w:pPr>
              <w:rPr>
                <w:rFonts w:ascii="Arial" w:eastAsia="Times New Roman" w:hAnsi="Arial" w:cs="Arial"/>
                <w:b/>
                <w:bCs/>
                <w:color w:val="000000"/>
                <w:sz w:val="20"/>
                <w:szCs w:val="20"/>
                <w:lang w:eastAsia="pt-BR"/>
              </w:rPr>
            </w:pPr>
            <w:r w:rsidRPr="00B63366">
              <w:rPr>
                <w:rFonts w:ascii="Arial" w:eastAsia="Times New Roman" w:hAnsi="Arial" w:cs="Arial"/>
                <w:b/>
                <w:bCs/>
                <w:color w:val="000000"/>
                <w:sz w:val="20"/>
                <w:szCs w:val="20"/>
                <w:lang w:eastAsia="pt-BR"/>
              </w:rPr>
              <w:t>Nome do Campo</w:t>
            </w:r>
          </w:p>
        </w:tc>
        <w:tc>
          <w:tcPr>
            <w:tcW w:w="1927" w:type="dxa"/>
            <w:hideMark/>
          </w:tcPr>
          <w:p w14:paraId="4DA65901" w14:textId="77777777" w:rsidR="00D61C54" w:rsidRPr="00B63366" w:rsidRDefault="00D61C54" w:rsidP="00D61C54">
            <w:pPr>
              <w:rPr>
                <w:rFonts w:ascii="Arial" w:eastAsia="Times New Roman" w:hAnsi="Arial" w:cs="Arial"/>
                <w:b/>
                <w:bCs/>
                <w:color w:val="000000"/>
                <w:sz w:val="20"/>
                <w:szCs w:val="20"/>
                <w:lang w:eastAsia="pt-BR"/>
              </w:rPr>
            </w:pPr>
            <w:r w:rsidRPr="00B63366">
              <w:rPr>
                <w:rFonts w:ascii="Arial" w:eastAsia="Times New Roman" w:hAnsi="Arial" w:cs="Arial"/>
                <w:b/>
                <w:bCs/>
                <w:color w:val="000000"/>
                <w:sz w:val="20"/>
                <w:szCs w:val="20"/>
                <w:lang w:eastAsia="pt-BR"/>
              </w:rPr>
              <w:t>Descrição</w:t>
            </w:r>
          </w:p>
        </w:tc>
        <w:tc>
          <w:tcPr>
            <w:tcW w:w="1389" w:type="dxa"/>
            <w:hideMark/>
          </w:tcPr>
          <w:p w14:paraId="4DA65902" w14:textId="77777777" w:rsidR="00D61C54" w:rsidRPr="00B63366" w:rsidRDefault="00E72111" w:rsidP="00D61C54">
            <w:pPr>
              <w:rPr>
                <w:rFonts w:ascii="Arial" w:eastAsia="Times New Roman" w:hAnsi="Arial" w:cs="Arial"/>
                <w:b/>
                <w:bCs/>
                <w:color w:val="000000"/>
                <w:sz w:val="20"/>
                <w:szCs w:val="20"/>
                <w:lang w:eastAsia="pt-BR"/>
              </w:rPr>
            </w:pPr>
            <w:r w:rsidRPr="00B63366">
              <w:rPr>
                <w:rFonts w:ascii="Arial" w:eastAsia="Times New Roman" w:hAnsi="Arial" w:cs="Arial"/>
                <w:b/>
                <w:bCs/>
                <w:color w:val="000000"/>
                <w:sz w:val="20"/>
                <w:szCs w:val="20"/>
                <w:lang w:eastAsia="pt-BR"/>
              </w:rPr>
              <w:t>Tamanho máximo</w:t>
            </w:r>
          </w:p>
        </w:tc>
        <w:tc>
          <w:tcPr>
            <w:tcW w:w="1112" w:type="dxa"/>
            <w:hideMark/>
          </w:tcPr>
          <w:p w14:paraId="4DA65903" w14:textId="77777777" w:rsidR="00D61C54" w:rsidRPr="00B63366" w:rsidRDefault="00D61C54" w:rsidP="00D61C54">
            <w:pPr>
              <w:rPr>
                <w:rFonts w:ascii="Arial" w:eastAsia="Times New Roman" w:hAnsi="Arial" w:cs="Arial"/>
                <w:b/>
                <w:bCs/>
                <w:color w:val="000000"/>
                <w:sz w:val="20"/>
                <w:szCs w:val="20"/>
                <w:lang w:eastAsia="pt-BR"/>
              </w:rPr>
            </w:pPr>
            <w:r w:rsidRPr="00B63366">
              <w:rPr>
                <w:rFonts w:ascii="Arial" w:eastAsia="Times New Roman" w:hAnsi="Arial" w:cs="Arial"/>
                <w:b/>
                <w:bCs/>
                <w:color w:val="000000"/>
                <w:sz w:val="20"/>
                <w:szCs w:val="20"/>
                <w:lang w:eastAsia="pt-BR"/>
              </w:rPr>
              <w:t>Formato</w:t>
            </w:r>
          </w:p>
        </w:tc>
        <w:tc>
          <w:tcPr>
            <w:tcW w:w="1435" w:type="dxa"/>
            <w:hideMark/>
          </w:tcPr>
          <w:p w14:paraId="4DA65904" w14:textId="77777777" w:rsidR="00D61C54" w:rsidRPr="00B63366" w:rsidRDefault="00D61C54" w:rsidP="00D61C54">
            <w:pPr>
              <w:rPr>
                <w:rFonts w:ascii="Arial" w:eastAsia="Times New Roman" w:hAnsi="Arial" w:cs="Arial"/>
                <w:b/>
                <w:bCs/>
                <w:color w:val="000000"/>
                <w:sz w:val="20"/>
                <w:szCs w:val="20"/>
                <w:lang w:eastAsia="pt-BR"/>
              </w:rPr>
            </w:pPr>
            <w:r w:rsidRPr="00B63366">
              <w:rPr>
                <w:rFonts w:ascii="Arial" w:eastAsia="Times New Roman" w:hAnsi="Arial" w:cs="Arial"/>
                <w:b/>
                <w:bCs/>
                <w:color w:val="000000"/>
                <w:sz w:val="20"/>
                <w:szCs w:val="20"/>
                <w:lang w:eastAsia="pt-BR"/>
              </w:rPr>
              <w:t>Obrigatório</w:t>
            </w:r>
          </w:p>
        </w:tc>
        <w:tc>
          <w:tcPr>
            <w:tcW w:w="6114" w:type="dxa"/>
            <w:hideMark/>
          </w:tcPr>
          <w:p w14:paraId="4DA65905" w14:textId="77777777" w:rsidR="00D61C54" w:rsidRPr="00B63366" w:rsidRDefault="00D61C54" w:rsidP="00D61C54">
            <w:pPr>
              <w:rPr>
                <w:rFonts w:ascii="Arial" w:eastAsia="Times New Roman" w:hAnsi="Arial" w:cs="Arial"/>
                <w:b/>
                <w:bCs/>
                <w:color w:val="000000"/>
                <w:sz w:val="20"/>
                <w:szCs w:val="20"/>
                <w:lang w:eastAsia="pt-BR"/>
              </w:rPr>
            </w:pPr>
            <w:r w:rsidRPr="00B63366">
              <w:rPr>
                <w:rFonts w:ascii="Arial" w:eastAsia="Times New Roman" w:hAnsi="Arial" w:cs="Arial"/>
                <w:b/>
                <w:bCs/>
                <w:color w:val="000000"/>
                <w:sz w:val="20"/>
                <w:szCs w:val="20"/>
                <w:lang w:eastAsia="pt-BR"/>
              </w:rPr>
              <w:t>Conteúdo</w:t>
            </w:r>
          </w:p>
        </w:tc>
      </w:tr>
      <w:tr w:rsidR="00CA41C3" w:rsidRPr="00B63366" w14:paraId="4DA6590E" w14:textId="77777777" w:rsidTr="00CA41C3">
        <w:trPr>
          <w:trHeight w:val="546"/>
        </w:trPr>
        <w:tc>
          <w:tcPr>
            <w:tcW w:w="666" w:type="dxa"/>
            <w:hideMark/>
          </w:tcPr>
          <w:p w14:paraId="4DA65907" w14:textId="77777777" w:rsidR="00CA41C3" w:rsidRPr="00B63366" w:rsidRDefault="00CA41C3" w:rsidP="00CA41C3">
            <w:pPr>
              <w:numPr>
                <w:ilvl w:val="0"/>
                <w:numId w:val="3"/>
              </w:numPr>
              <w:rPr>
                <w:rFonts w:ascii="Arial" w:hAnsi="Arial" w:cs="Arial"/>
                <w:color w:val="000000"/>
                <w:sz w:val="20"/>
                <w:szCs w:val="20"/>
              </w:rPr>
            </w:pPr>
          </w:p>
        </w:tc>
        <w:tc>
          <w:tcPr>
            <w:tcW w:w="2093" w:type="dxa"/>
            <w:hideMark/>
          </w:tcPr>
          <w:p w14:paraId="4DA65908" w14:textId="33F695A7"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codIdentificador</w:t>
            </w:r>
          </w:p>
        </w:tc>
        <w:tc>
          <w:tcPr>
            <w:tcW w:w="1927" w:type="dxa"/>
            <w:hideMark/>
          </w:tcPr>
          <w:p w14:paraId="4DA65909" w14:textId="2F22F7FC" w:rsidR="00CA41C3" w:rsidRPr="00B63366" w:rsidRDefault="00CA41C3" w:rsidP="00CA41C3">
            <w:pPr>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Código</w:t>
            </w:r>
            <w:r w:rsidR="00442A2F">
              <w:rPr>
                <w:rFonts w:ascii="Arial" w:eastAsia="Times New Roman" w:hAnsi="Arial" w:cs="Arial"/>
                <w:sz w:val="20"/>
                <w:szCs w:val="20"/>
                <w:lang w:eastAsia="pt-BR"/>
              </w:rPr>
              <w:t xml:space="preserve"> </w:t>
            </w:r>
            <w:r w:rsidRPr="00164B0E">
              <w:rPr>
                <w:rFonts w:ascii="Arial" w:eastAsia="Times New Roman" w:hAnsi="Arial" w:cs="Arial"/>
                <w:sz w:val="20"/>
                <w:szCs w:val="20"/>
                <w:lang w:eastAsia="pt-BR"/>
              </w:rPr>
              <w:t xml:space="preserve"> </w:t>
            </w:r>
            <w:r w:rsidR="00442A2F">
              <w:rPr>
                <w:rFonts w:ascii="Arial" w:eastAsia="Times New Roman" w:hAnsi="Arial" w:cs="Arial"/>
                <w:sz w:val="20"/>
                <w:szCs w:val="20"/>
                <w:lang w:eastAsia="pt-BR"/>
              </w:rPr>
              <w:t>identificador</w:t>
            </w:r>
            <w:r w:rsidR="000C6C9D">
              <w:rPr>
                <w:rFonts w:ascii="Arial" w:eastAsia="Times New Roman" w:hAnsi="Arial" w:cs="Arial"/>
                <w:sz w:val="20"/>
                <w:szCs w:val="20"/>
                <w:lang w:eastAsia="pt-BR"/>
              </w:rPr>
              <w:t>.</w:t>
            </w:r>
          </w:p>
        </w:tc>
        <w:tc>
          <w:tcPr>
            <w:tcW w:w="1389" w:type="dxa"/>
            <w:hideMark/>
          </w:tcPr>
          <w:p w14:paraId="4DA6590A" w14:textId="1965B96C" w:rsidR="00CA41C3" w:rsidRPr="00B63366" w:rsidRDefault="00CA41C3" w:rsidP="00CA41C3">
            <w:pPr>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5</w:t>
            </w:r>
          </w:p>
        </w:tc>
        <w:tc>
          <w:tcPr>
            <w:tcW w:w="1112" w:type="dxa"/>
            <w:hideMark/>
          </w:tcPr>
          <w:p w14:paraId="4DA6590B" w14:textId="6E871310" w:rsidR="00CA41C3" w:rsidRPr="00B63366" w:rsidRDefault="00CA41C3" w:rsidP="00CA41C3">
            <w:pPr>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Texto</w:t>
            </w:r>
          </w:p>
        </w:tc>
        <w:tc>
          <w:tcPr>
            <w:tcW w:w="1435" w:type="dxa"/>
            <w:hideMark/>
          </w:tcPr>
          <w:p w14:paraId="4DA6590C" w14:textId="4EF33ACF" w:rsidR="00CA41C3" w:rsidRPr="00B63366" w:rsidRDefault="00CA41C3" w:rsidP="00CA41C3">
            <w:pPr>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Sim</w:t>
            </w:r>
          </w:p>
        </w:tc>
        <w:tc>
          <w:tcPr>
            <w:tcW w:w="6114" w:type="dxa"/>
            <w:hideMark/>
          </w:tcPr>
          <w:p w14:paraId="5F607AF0" w14:textId="0CB84C45" w:rsidR="00CA41C3" w:rsidRDefault="00CA41C3" w:rsidP="00C3665C">
            <w:pPr>
              <w:rPr>
                <w:rFonts w:ascii="Arial" w:eastAsia="Times New Roman" w:hAnsi="Arial" w:cs="Arial"/>
                <w:sz w:val="20"/>
                <w:szCs w:val="20"/>
                <w:lang w:eastAsia="pt-BR"/>
              </w:rPr>
            </w:pPr>
            <w:r w:rsidRPr="00164B0E">
              <w:rPr>
                <w:rFonts w:ascii="Arial" w:eastAsia="Times New Roman" w:hAnsi="Arial" w:cs="Arial"/>
                <w:sz w:val="20"/>
                <w:szCs w:val="20"/>
                <w:lang w:eastAsia="pt-BR"/>
              </w:rPr>
              <w:t xml:space="preserve">Para </w:t>
            </w:r>
            <w:r w:rsidR="00EC769C" w:rsidRPr="00136E50">
              <w:rPr>
                <w:rFonts w:ascii="Arial" w:eastAsia="Times New Roman" w:hAnsi="Arial" w:cs="Arial"/>
                <w:sz w:val="20"/>
                <w:szCs w:val="20"/>
                <w:lang w:eastAsia="pt-BR"/>
              </w:rPr>
              <w:t>a Administração Direta e Indireta dos Municípios de Minas Gerais, incluindo os Poderes Executivo e Legislativo,</w:t>
            </w:r>
            <w:r w:rsidR="00CF73A6">
              <w:rPr>
                <w:rFonts w:ascii="Arial" w:eastAsia="Times New Roman" w:hAnsi="Arial" w:cs="Arial"/>
                <w:sz w:val="20"/>
                <w:szCs w:val="20"/>
                <w:lang w:eastAsia="pt-BR"/>
              </w:rPr>
              <w:t xml:space="preserve"> </w:t>
            </w:r>
            <w:r w:rsidRPr="00164B0E">
              <w:rPr>
                <w:rFonts w:ascii="Arial" w:eastAsia="Times New Roman" w:hAnsi="Arial" w:cs="Arial"/>
                <w:sz w:val="20"/>
                <w:szCs w:val="20"/>
                <w:lang w:eastAsia="pt-BR"/>
              </w:rPr>
              <w:t>utilizar o código conforme tabela disponibilizada pelo TCEMG no Portal SICOM</w:t>
            </w:r>
            <w:r w:rsidR="00CF73A6">
              <w:rPr>
                <w:rFonts w:ascii="Arial" w:eastAsia="Times New Roman" w:hAnsi="Arial" w:cs="Arial"/>
                <w:sz w:val="20"/>
                <w:szCs w:val="20"/>
                <w:lang w:eastAsia="pt-BR"/>
              </w:rPr>
              <w:t>:</w:t>
            </w:r>
          </w:p>
          <w:p w14:paraId="081CC69B" w14:textId="77777777" w:rsidR="00CF73A6" w:rsidRDefault="00000000" w:rsidP="00BA73FF">
            <w:pPr>
              <w:spacing w:after="0"/>
              <w:rPr>
                <w:rStyle w:val="Hyperlink"/>
                <w:rFonts w:ascii="Arial" w:hAnsi="Arial" w:cs="Arial"/>
                <w:sz w:val="20"/>
                <w:szCs w:val="20"/>
              </w:rPr>
            </w:pPr>
            <w:hyperlink r:id="rId14" w:history="1">
              <w:r w:rsidR="00CF73A6" w:rsidRPr="00F27A02">
                <w:rPr>
                  <w:rStyle w:val="Hyperlink"/>
                  <w:rFonts w:ascii="Arial" w:hAnsi="Arial" w:cs="Arial"/>
                  <w:sz w:val="20"/>
                  <w:szCs w:val="20"/>
                </w:rPr>
                <w:t>https://portalsicom1.tce.mg.gov.br/tabelas/obtencao-de-codigo-do-municipio/</w:t>
              </w:r>
            </w:hyperlink>
          </w:p>
          <w:p w14:paraId="1F2BFBF8" w14:textId="77777777" w:rsidR="00C3665C" w:rsidRDefault="00C3665C" w:rsidP="00BA73FF">
            <w:pPr>
              <w:spacing w:after="0" w:line="240" w:lineRule="auto"/>
              <w:rPr>
                <w:rStyle w:val="ui-provider"/>
                <w:rFonts w:ascii="Arial" w:hAnsi="Arial" w:cs="Arial"/>
                <w:sz w:val="20"/>
                <w:szCs w:val="20"/>
              </w:rPr>
            </w:pPr>
          </w:p>
          <w:p w14:paraId="4DA6590D" w14:textId="62BA4668" w:rsidR="00CA41C3" w:rsidRPr="00B63366" w:rsidRDefault="00310C06" w:rsidP="00BA73FF">
            <w:pPr>
              <w:rPr>
                <w:rFonts w:ascii="Arial" w:eastAsia="Times New Roman" w:hAnsi="Arial" w:cs="Arial"/>
                <w:color w:val="000000"/>
                <w:sz w:val="20"/>
                <w:szCs w:val="20"/>
                <w:lang w:eastAsia="pt-BR"/>
              </w:rPr>
            </w:pPr>
            <w:r w:rsidRPr="00B71F2A">
              <w:rPr>
                <w:rStyle w:val="ui-provider"/>
                <w:rFonts w:ascii="Arial" w:hAnsi="Arial" w:cs="Arial"/>
                <w:sz w:val="20"/>
                <w:szCs w:val="20"/>
              </w:rPr>
              <w:t xml:space="preserve">Para a Administração Direta e Indireta do Estado, incluindo os Poderes Executivo, Legislativo e Judiciário, o Ministério Público, a Defensoria Pública, o Tribunal de Contas; para os consórcios públicos (intermunicipais e interestaduais); para as empresas públicas e sociedades de economia mista não dependentes (estaduais ou municipais), utilizar, para o </w:t>
            </w:r>
            <w:r w:rsidR="00D9087F">
              <w:rPr>
                <w:rStyle w:val="ui-provider"/>
                <w:rFonts w:ascii="Arial" w:hAnsi="Arial" w:cs="Arial"/>
                <w:sz w:val="20"/>
                <w:szCs w:val="20"/>
              </w:rPr>
              <w:t xml:space="preserve">campo </w:t>
            </w:r>
            <w:r w:rsidRPr="00BF0CF6">
              <w:rPr>
                <w:rStyle w:val="ui-provider"/>
                <w:rFonts w:ascii="Arial" w:hAnsi="Arial" w:cs="Arial"/>
                <w:i/>
                <w:sz w:val="20"/>
                <w:szCs w:val="20"/>
              </w:rPr>
              <w:t>codIdentificador</w:t>
            </w:r>
            <w:r w:rsidRPr="00B71F2A">
              <w:rPr>
                <w:rStyle w:val="ui-provider"/>
                <w:rFonts w:ascii="Arial" w:hAnsi="Arial" w:cs="Arial"/>
                <w:sz w:val="20"/>
                <w:szCs w:val="20"/>
              </w:rPr>
              <w:t xml:space="preserve">, o código </w:t>
            </w:r>
            <w:r w:rsidR="00D9087F">
              <w:rPr>
                <w:rStyle w:val="ui-provider"/>
                <w:rFonts w:ascii="Arial" w:hAnsi="Arial" w:cs="Arial"/>
                <w:sz w:val="20"/>
                <w:szCs w:val="20"/>
              </w:rPr>
              <w:t>“</w:t>
            </w:r>
            <w:r w:rsidRPr="00B71F2A">
              <w:rPr>
                <w:rStyle w:val="ui-provider"/>
                <w:rFonts w:ascii="Arial" w:hAnsi="Arial" w:cs="Arial"/>
                <w:sz w:val="20"/>
                <w:szCs w:val="20"/>
              </w:rPr>
              <w:t>99999</w:t>
            </w:r>
            <w:r w:rsidR="00D9087F">
              <w:rPr>
                <w:rStyle w:val="ui-provider"/>
                <w:rFonts w:ascii="Arial" w:hAnsi="Arial" w:cs="Arial"/>
                <w:sz w:val="20"/>
                <w:szCs w:val="20"/>
              </w:rPr>
              <w:t>”</w:t>
            </w:r>
            <w:r w:rsidRPr="00B71F2A">
              <w:rPr>
                <w:rStyle w:val="ui-provider"/>
                <w:rFonts w:ascii="Arial" w:hAnsi="Arial" w:cs="Arial"/>
                <w:sz w:val="20"/>
                <w:szCs w:val="20"/>
              </w:rPr>
              <w:t xml:space="preserve"> –</w:t>
            </w:r>
            <w:r w:rsidR="00A36488">
              <w:rPr>
                <w:rStyle w:val="ui-provider"/>
                <w:rFonts w:ascii="Arial" w:hAnsi="Arial" w:cs="Arial"/>
                <w:sz w:val="20"/>
                <w:szCs w:val="20"/>
              </w:rPr>
              <w:t xml:space="preserve"> </w:t>
            </w:r>
            <w:r w:rsidRPr="00B71F2A">
              <w:rPr>
                <w:rStyle w:val="ui-provider"/>
                <w:rFonts w:ascii="Arial" w:hAnsi="Arial" w:cs="Arial"/>
                <w:sz w:val="20"/>
                <w:szCs w:val="20"/>
              </w:rPr>
              <w:t>“Minas Gerais”</w:t>
            </w:r>
            <w:r>
              <w:rPr>
                <w:rStyle w:val="ui-provider"/>
                <w:rFonts w:ascii="Arial" w:hAnsi="Arial" w:cs="Arial"/>
                <w:sz w:val="20"/>
                <w:szCs w:val="20"/>
              </w:rPr>
              <w:t>.</w:t>
            </w:r>
          </w:p>
        </w:tc>
      </w:tr>
      <w:tr w:rsidR="00CA41C3" w:rsidRPr="00B63366" w14:paraId="4DA65916" w14:textId="77777777" w:rsidTr="00CA41C3">
        <w:trPr>
          <w:trHeight w:val="575"/>
        </w:trPr>
        <w:tc>
          <w:tcPr>
            <w:tcW w:w="666" w:type="dxa"/>
            <w:hideMark/>
          </w:tcPr>
          <w:p w14:paraId="4DA6590F" w14:textId="77777777" w:rsidR="00CA41C3" w:rsidRPr="00B63366" w:rsidRDefault="00CA41C3" w:rsidP="00CA41C3">
            <w:pPr>
              <w:numPr>
                <w:ilvl w:val="0"/>
                <w:numId w:val="3"/>
              </w:numPr>
              <w:rPr>
                <w:rFonts w:ascii="Arial" w:hAnsi="Arial" w:cs="Arial"/>
                <w:color w:val="000000"/>
                <w:sz w:val="20"/>
                <w:szCs w:val="20"/>
              </w:rPr>
            </w:pPr>
          </w:p>
        </w:tc>
        <w:tc>
          <w:tcPr>
            <w:tcW w:w="2093" w:type="dxa"/>
            <w:hideMark/>
          </w:tcPr>
          <w:p w14:paraId="4DA65910" w14:textId="4FDD7595"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cnpj</w:t>
            </w:r>
          </w:p>
        </w:tc>
        <w:tc>
          <w:tcPr>
            <w:tcW w:w="1927" w:type="dxa"/>
            <w:hideMark/>
          </w:tcPr>
          <w:p w14:paraId="4DA65911" w14:textId="7DF4BB67"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 xml:space="preserve">Número do CNPJ do </w:t>
            </w:r>
            <w:r>
              <w:rPr>
                <w:rFonts w:ascii="Arial" w:eastAsia="Times New Roman" w:hAnsi="Arial" w:cs="Arial"/>
                <w:sz w:val="20"/>
                <w:szCs w:val="20"/>
                <w:lang w:eastAsia="pt-BR"/>
              </w:rPr>
              <w:t>órgão</w:t>
            </w:r>
            <w:r w:rsidRPr="00164B0E">
              <w:rPr>
                <w:rFonts w:ascii="Arial" w:eastAsia="Times New Roman" w:hAnsi="Arial" w:cs="Arial"/>
                <w:sz w:val="20"/>
                <w:szCs w:val="20"/>
                <w:lang w:eastAsia="pt-BR"/>
              </w:rPr>
              <w:t>.</w:t>
            </w:r>
          </w:p>
        </w:tc>
        <w:tc>
          <w:tcPr>
            <w:tcW w:w="1389" w:type="dxa"/>
            <w:hideMark/>
          </w:tcPr>
          <w:p w14:paraId="4DA65912" w14:textId="30C65C4C"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14</w:t>
            </w:r>
          </w:p>
        </w:tc>
        <w:tc>
          <w:tcPr>
            <w:tcW w:w="1112" w:type="dxa"/>
            <w:hideMark/>
          </w:tcPr>
          <w:p w14:paraId="4DA65913" w14:textId="1552ADE3" w:rsidR="00CA41C3" w:rsidRPr="00B63366" w:rsidRDefault="001001AA" w:rsidP="00CA41C3">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Inteiro</w:t>
            </w:r>
          </w:p>
        </w:tc>
        <w:tc>
          <w:tcPr>
            <w:tcW w:w="1435" w:type="dxa"/>
            <w:hideMark/>
          </w:tcPr>
          <w:p w14:paraId="4DA65914" w14:textId="6E8A681A"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Sim</w:t>
            </w:r>
          </w:p>
        </w:tc>
        <w:tc>
          <w:tcPr>
            <w:tcW w:w="6114" w:type="dxa"/>
            <w:hideMark/>
          </w:tcPr>
          <w:p w14:paraId="4DA65915" w14:textId="1D3117FA" w:rsidR="00CA41C3" w:rsidRPr="00B63366" w:rsidRDefault="00CA41C3" w:rsidP="00CA41C3">
            <w:pPr>
              <w:spacing w:after="0"/>
              <w:jc w:val="both"/>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Número do CNPJ d</w:t>
            </w:r>
            <w:r>
              <w:rPr>
                <w:rFonts w:ascii="Arial" w:eastAsia="Times New Roman" w:hAnsi="Arial" w:cs="Arial"/>
                <w:sz w:val="20"/>
                <w:szCs w:val="20"/>
                <w:lang w:eastAsia="pt-BR"/>
              </w:rPr>
              <w:t>o órgão.</w:t>
            </w:r>
          </w:p>
        </w:tc>
      </w:tr>
      <w:tr w:rsidR="00CA41C3" w:rsidRPr="00B63366" w14:paraId="4DA65920" w14:textId="77777777" w:rsidTr="00CA41C3">
        <w:trPr>
          <w:trHeight w:val="575"/>
        </w:trPr>
        <w:tc>
          <w:tcPr>
            <w:tcW w:w="666" w:type="dxa"/>
          </w:tcPr>
          <w:p w14:paraId="4DA65917" w14:textId="77777777" w:rsidR="00CA41C3" w:rsidRPr="00B63366" w:rsidRDefault="00CA41C3" w:rsidP="00CA41C3">
            <w:pPr>
              <w:numPr>
                <w:ilvl w:val="0"/>
                <w:numId w:val="3"/>
              </w:numPr>
              <w:rPr>
                <w:rFonts w:ascii="Arial" w:hAnsi="Arial" w:cs="Arial"/>
                <w:color w:val="000000"/>
                <w:sz w:val="20"/>
                <w:szCs w:val="20"/>
              </w:rPr>
            </w:pPr>
          </w:p>
        </w:tc>
        <w:tc>
          <w:tcPr>
            <w:tcW w:w="2093" w:type="dxa"/>
          </w:tcPr>
          <w:p w14:paraId="4DA65918" w14:textId="7F719AE0"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codOrgao</w:t>
            </w:r>
          </w:p>
        </w:tc>
        <w:tc>
          <w:tcPr>
            <w:tcW w:w="1927" w:type="dxa"/>
          </w:tcPr>
          <w:p w14:paraId="4DA65919" w14:textId="606A3CAB"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Código do órgão</w:t>
            </w:r>
            <w:r w:rsidR="000C6C9D">
              <w:rPr>
                <w:rFonts w:ascii="Arial" w:eastAsia="Times New Roman" w:hAnsi="Arial" w:cs="Arial"/>
                <w:sz w:val="20"/>
                <w:szCs w:val="20"/>
                <w:lang w:eastAsia="pt-BR"/>
              </w:rPr>
              <w:t>.</w:t>
            </w:r>
          </w:p>
        </w:tc>
        <w:tc>
          <w:tcPr>
            <w:tcW w:w="1389" w:type="dxa"/>
          </w:tcPr>
          <w:p w14:paraId="4DA6591A" w14:textId="36725960"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 xml:space="preserve">Sempre 3 </w:t>
            </w:r>
          </w:p>
        </w:tc>
        <w:tc>
          <w:tcPr>
            <w:tcW w:w="1112" w:type="dxa"/>
          </w:tcPr>
          <w:p w14:paraId="4DA6591B" w14:textId="1FE5A77F" w:rsidR="00CA41C3" w:rsidRPr="00B63366" w:rsidRDefault="00C3665C" w:rsidP="00CA41C3">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Inteiro</w:t>
            </w:r>
          </w:p>
        </w:tc>
        <w:tc>
          <w:tcPr>
            <w:tcW w:w="1435" w:type="dxa"/>
          </w:tcPr>
          <w:p w14:paraId="4DA6591C" w14:textId="12DEFABB" w:rsidR="00CA41C3" w:rsidRPr="00B63366" w:rsidRDefault="00CA41C3" w:rsidP="00CA41C3">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Sim</w:t>
            </w:r>
          </w:p>
        </w:tc>
        <w:tc>
          <w:tcPr>
            <w:tcW w:w="6114" w:type="dxa"/>
          </w:tcPr>
          <w:p w14:paraId="4EB4FB31" w14:textId="77777777" w:rsidR="00CF73A6" w:rsidRPr="00161692" w:rsidRDefault="00CF73A6" w:rsidP="00CF73A6">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Deve ser preenchido com o código do órgão que está prestando a informação. </w:t>
            </w:r>
          </w:p>
          <w:p w14:paraId="10156FC7" w14:textId="77777777" w:rsidR="00CF73A6" w:rsidRPr="00161692" w:rsidRDefault="00CF73A6" w:rsidP="00CF73A6">
            <w:pPr>
              <w:spacing w:after="0"/>
              <w:jc w:val="both"/>
              <w:rPr>
                <w:rFonts w:ascii="Arial" w:eastAsia="Times New Roman" w:hAnsi="Arial" w:cs="Arial"/>
                <w:sz w:val="20"/>
                <w:szCs w:val="20"/>
                <w:lang w:eastAsia="pt-BR"/>
              </w:rPr>
            </w:pPr>
          </w:p>
          <w:p w14:paraId="216DEB21" w14:textId="1D396C6D" w:rsidR="00CF73A6" w:rsidRPr="00161692" w:rsidRDefault="00CF73A6" w:rsidP="00CF73A6">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sidR="00501233">
              <w:rPr>
                <w:rFonts w:ascii="Arial" w:eastAsia="Times New Roman" w:hAnsi="Arial" w:cs="Arial"/>
                <w:sz w:val="20"/>
                <w:szCs w:val="20"/>
                <w:lang w:eastAsia="pt-BR"/>
              </w:rPr>
              <w:t xml:space="preserve">o </w:t>
            </w:r>
            <w:r>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diferente 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utilizar ‘0’ </w:t>
            </w:r>
            <w:r w:rsidR="00A36488">
              <w:rPr>
                <w:rFonts w:ascii="Arial" w:eastAsia="Times New Roman" w:hAnsi="Arial" w:cs="Arial"/>
                <w:sz w:val="20"/>
                <w:szCs w:val="20"/>
                <w:lang w:eastAsia="pt-BR"/>
              </w:rPr>
              <w:t>à</w:t>
            </w:r>
            <w:r w:rsidRPr="00161692">
              <w:rPr>
                <w:rFonts w:ascii="Arial" w:eastAsia="Times New Roman" w:hAnsi="Arial" w:cs="Arial"/>
                <w:sz w:val="20"/>
                <w:szCs w:val="20"/>
                <w:lang w:eastAsia="pt-BR"/>
              </w:rPr>
              <w:t xml:space="preserve"> esquerda no código do órgão, que está cadastrado no Portal SICOM.</w:t>
            </w:r>
          </w:p>
          <w:p w14:paraId="10E20F8E" w14:textId="77777777" w:rsidR="00CF73A6" w:rsidRPr="00161692" w:rsidRDefault="00CF73A6" w:rsidP="00CF73A6">
            <w:pPr>
              <w:spacing w:after="0"/>
              <w:jc w:val="both"/>
              <w:rPr>
                <w:rFonts w:ascii="Arial" w:eastAsia="Times New Roman" w:hAnsi="Arial" w:cs="Arial"/>
                <w:strike/>
                <w:sz w:val="20"/>
                <w:szCs w:val="20"/>
                <w:lang w:eastAsia="pt-BR"/>
              </w:rPr>
            </w:pPr>
          </w:p>
          <w:p w14:paraId="4B7B87C3" w14:textId="537C26B5" w:rsidR="00CF73A6" w:rsidRPr="00161692" w:rsidRDefault="00CF73A6" w:rsidP="00CF73A6">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sidR="00501233">
              <w:rPr>
                <w:rFonts w:ascii="Arial" w:eastAsia="Times New Roman" w:hAnsi="Arial" w:cs="Arial"/>
                <w:sz w:val="20"/>
                <w:szCs w:val="20"/>
                <w:lang w:eastAsia="pt-BR"/>
              </w:rPr>
              <w:t xml:space="preserve">o </w:t>
            </w:r>
            <w:r>
              <w:rPr>
                <w:rFonts w:ascii="Arial" w:eastAsia="Times New Roman" w:hAnsi="Arial" w:cs="Arial"/>
                <w:sz w:val="20"/>
                <w:szCs w:val="20"/>
                <w:lang w:eastAsia="pt-BR"/>
              </w:rPr>
              <w:t xml:space="preserve">campo </w:t>
            </w:r>
            <w:r w:rsidRPr="00161692">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igual a</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w:t>
            </w:r>
            <w:r w:rsidR="00A432A9">
              <w:rPr>
                <w:rFonts w:ascii="Arial" w:eastAsia="Times New Roman" w:hAnsi="Arial" w:cs="Arial"/>
                <w:sz w:val="20"/>
                <w:szCs w:val="20"/>
                <w:lang w:eastAsia="pt-BR"/>
              </w:rPr>
              <w:t xml:space="preserve"> </w:t>
            </w:r>
            <w:r w:rsidR="00CC2808">
              <w:rPr>
                <w:rFonts w:ascii="Arial" w:eastAsia="Times New Roman" w:hAnsi="Arial" w:cs="Arial"/>
                <w:sz w:val="20"/>
                <w:szCs w:val="20"/>
                <w:lang w:eastAsia="pt-BR"/>
              </w:rPr>
              <w:t xml:space="preserve">esse campo </w:t>
            </w:r>
            <w:r w:rsidRPr="00BA73FF">
              <w:rPr>
                <w:rFonts w:ascii="Arial" w:eastAsia="Times New Roman" w:hAnsi="Arial" w:cs="Arial"/>
                <w:i/>
                <w:iCs/>
                <w:sz w:val="20"/>
                <w:szCs w:val="20"/>
                <w:lang w:eastAsia="pt-BR"/>
              </w:rPr>
              <w:t>codOrgao</w:t>
            </w:r>
            <w:r w:rsidRPr="00161692">
              <w:rPr>
                <w:rFonts w:ascii="Arial" w:eastAsia="Times New Roman" w:hAnsi="Arial" w:cs="Arial"/>
                <w:sz w:val="20"/>
                <w:szCs w:val="20"/>
                <w:lang w:eastAsia="pt-BR"/>
              </w:rPr>
              <w:t xml:space="preserve"> será definido pelo sistema SGI e apresentado no primeiro acesso ao Portal do SICOM. </w:t>
            </w:r>
          </w:p>
          <w:p w14:paraId="5D142120" w14:textId="77777777" w:rsidR="00CF73A6" w:rsidRPr="00161692" w:rsidRDefault="00CF73A6" w:rsidP="00CF73A6">
            <w:pPr>
              <w:spacing w:after="0"/>
              <w:jc w:val="both"/>
              <w:rPr>
                <w:rFonts w:ascii="Arial" w:eastAsia="Times New Roman" w:hAnsi="Arial" w:cs="Arial"/>
                <w:sz w:val="20"/>
                <w:szCs w:val="20"/>
                <w:lang w:eastAsia="pt-BR"/>
              </w:rPr>
            </w:pPr>
          </w:p>
          <w:p w14:paraId="6847A7EF" w14:textId="77777777" w:rsidR="00CF73A6" w:rsidRPr="00161692" w:rsidRDefault="00CF73A6" w:rsidP="00CF73A6">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20025777" w14:textId="77777777" w:rsidR="00CF73A6" w:rsidRPr="00161692" w:rsidRDefault="00CF73A6" w:rsidP="00CF73A6">
            <w:pPr>
              <w:spacing w:after="0"/>
              <w:jc w:val="both"/>
              <w:rPr>
                <w:rFonts w:ascii="Arial" w:eastAsia="Times New Roman" w:hAnsi="Arial" w:cs="Arial"/>
                <w:sz w:val="20"/>
                <w:szCs w:val="20"/>
                <w:lang w:eastAsia="pt-BR"/>
              </w:rPr>
            </w:pPr>
          </w:p>
          <w:p w14:paraId="588296D9" w14:textId="77777777" w:rsidR="00E70421" w:rsidRDefault="00CF73A6" w:rsidP="00CF73A6">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4DA6591F" w14:textId="3D597BB4" w:rsidR="00CA41C3" w:rsidRPr="00B63366" w:rsidRDefault="00CA41C3" w:rsidP="00CA41C3">
            <w:pPr>
              <w:spacing w:after="0"/>
              <w:jc w:val="both"/>
              <w:rPr>
                <w:rFonts w:ascii="Arial" w:eastAsia="Times New Roman" w:hAnsi="Arial" w:cs="Arial"/>
                <w:color w:val="000000"/>
                <w:sz w:val="20"/>
                <w:szCs w:val="20"/>
                <w:lang w:eastAsia="pt-BR"/>
              </w:rPr>
            </w:pPr>
          </w:p>
        </w:tc>
      </w:tr>
      <w:tr w:rsidR="00445F3F" w:rsidRPr="00B63366" w14:paraId="4DA65930" w14:textId="77777777" w:rsidTr="00CA41C3">
        <w:trPr>
          <w:trHeight w:val="575"/>
        </w:trPr>
        <w:tc>
          <w:tcPr>
            <w:tcW w:w="666" w:type="dxa"/>
          </w:tcPr>
          <w:p w14:paraId="4DA65921" w14:textId="77777777" w:rsidR="00F0105D" w:rsidRPr="00B63366" w:rsidRDefault="00F0105D" w:rsidP="00AC6A74">
            <w:pPr>
              <w:numPr>
                <w:ilvl w:val="0"/>
                <w:numId w:val="3"/>
              </w:numPr>
              <w:rPr>
                <w:rFonts w:ascii="Arial" w:hAnsi="Arial" w:cs="Arial"/>
                <w:color w:val="000000"/>
                <w:sz w:val="20"/>
                <w:szCs w:val="20"/>
              </w:rPr>
            </w:pPr>
          </w:p>
        </w:tc>
        <w:tc>
          <w:tcPr>
            <w:tcW w:w="2093" w:type="dxa"/>
          </w:tcPr>
          <w:p w14:paraId="4DA65922"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tipoOrgao</w:t>
            </w:r>
          </w:p>
        </w:tc>
        <w:tc>
          <w:tcPr>
            <w:tcW w:w="1927" w:type="dxa"/>
          </w:tcPr>
          <w:p w14:paraId="4DA65923" w14:textId="68209401"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Tipo do órgão</w:t>
            </w:r>
            <w:r w:rsidR="000C6C9D">
              <w:rPr>
                <w:rFonts w:ascii="Arial" w:eastAsia="Times New Roman" w:hAnsi="Arial" w:cs="Arial"/>
                <w:color w:val="000000"/>
                <w:sz w:val="20"/>
                <w:szCs w:val="20"/>
                <w:lang w:eastAsia="pt-BR"/>
              </w:rPr>
              <w:t>.</w:t>
            </w:r>
          </w:p>
        </w:tc>
        <w:tc>
          <w:tcPr>
            <w:tcW w:w="1389" w:type="dxa"/>
          </w:tcPr>
          <w:p w14:paraId="4DA65924"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Sempre 2</w:t>
            </w:r>
          </w:p>
        </w:tc>
        <w:tc>
          <w:tcPr>
            <w:tcW w:w="1112" w:type="dxa"/>
          </w:tcPr>
          <w:p w14:paraId="4DA65925" w14:textId="654EDCDB" w:rsidR="00F0105D" w:rsidRPr="00B63366" w:rsidRDefault="000C6C9D" w:rsidP="00B6336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35" w:type="dxa"/>
          </w:tcPr>
          <w:p w14:paraId="4DA65926"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Sim</w:t>
            </w:r>
          </w:p>
        </w:tc>
        <w:tc>
          <w:tcPr>
            <w:tcW w:w="6114" w:type="dxa"/>
          </w:tcPr>
          <w:p w14:paraId="0511A43F" w14:textId="77777777" w:rsidR="00CC2808" w:rsidRPr="00A45303" w:rsidRDefault="00CC2808" w:rsidP="00CC2808">
            <w:pPr>
              <w:spacing w:after="0"/>
              <w:rPr>
                <w:rFonts w:ascii="Arial" w:eastAsia="Times New Roman" w:hAnsi="Arial" w:cs="Arial"/>
                <w:sz w:val="20"/>
                <w:szCs w:val="20"/>
                <w:highlight w:val="green"/>
                <w:lang w:eastAsia="pt-BR"/>
              </w:rPr>
            </w:pPr>
            <w:r w:rsidRPr="00A45303">
              <w:rPr>
                <w:rFonts w:ascii="Arial" w:eastAsia="Times New Roman" w:hAnsi="Arial" w:cs="Arial"/>
                <w:sz w:val="20"/>
                <w:szCs w:val="20"/>
                <w:lang w:eastAsia="pt-BR"/>
              </w:rPr>
              <w:t>Deve ser preenchido conforme uma das opções abaixo:</w:t>
            </w:r>
          </w:p>
          <w:p w14:paraId="4C5B5768" w14:textId="77777777" w:rsidR="00992637" w:rsidRDefault="00992637" w:rsidP="00B63366">
            <w:pPr>
              <w:spacing w:after="0"/>
              <w:rPr>
                <w:rFonts w:ascii="Arial" w:eastAsia="Times New Roman" w:hAnsi="Arial" w:cs="Arial"/>
                <w:color w:val="000000"/>
                <w:sz w:val="20"/>
                <w:szCs w:val="20"/>
                <w:lang w:eastAsia="pt-BR"/>
              </w:rPr>
            </w:pPr>
          </w:p>
          <w:p w14:paraId="4DA65927" w14:textId="36B9BA2E"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01 – Câmara Municipal</w:t>
            </w:r>
            <w:r w:rsidR="000C6C9D">
              <w:rPr>
                <w:rFonts w:ascii="Arial" w:eastAsia="Times New Roman" w:hAnsi="Arial" w:cs="Arial"/>
                <w:color w:val="000000"/>
                <w:sz w:val="20"/>
                <w:szCs w:val="20"/>
                <w:lang w:eastAsia="pt-BR"/>
              </w:rPr>
              <w:t>;</w:t>
            </w:r>
          </w:p>
          <w:p w14:paraId="4DA65928" w14:textId="760E1B1A"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02 – Prefeitura Municipal</w:t>
            </w:r>
            <w:r w:rsidR="000C6C9D">
              <w:rPr>
                <w:rFonts w:ascii="Arial" w:eastAsia="Times New Roman" w:hAnsi="Arial" w:cs="Arial"/>
                <w:color w:val="000000"/>
                <w:sz w:val="20"/>
                <w:szCs w:val="20"/>
                <w:lang w:eastAsia="pt-BR"/>
              </w:rPr>
              <w:t>;</w:t>
            </w:r>
            <w:r w:rsidRPr="00B63366">
              <w:rPr>
                <w:rFonts w:ascii="Arial" w:eastAsia="Times New Roman" w:hAnsi="Arial" w:cs="Arial"/>
                <w:color w:val="000000"/>
                <w:sz w:val="20"/>
                <w:szCs w:val="20"/>
                <w:lang w:eastAsia="pt-BR"/>
              </w:rPr>
              <w:t xml:space="preserve"> </w:t>
            </w:r>
          </w:p>
          <w:p w14:paraId="4DA65929" w14:textId="28DBEB9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03 – Autarquia (exceto RPPS)</w:t>
            </w:r>
            <w:r w:rsidR="000C6C9D">
              <w:rPr>
                <w:rFonts w:ascii="Arial" w:eastAsia="Times New Roman" w:hAnsi="Arial" w:cs="Arial"/>
                <w:color w:val="000000"/>
                <w:sz w:val="20"/>
                <w:szCs w:val="20"/>
                <w:lang w:eastAsia="pt-BR"/>
              </w:rPr>
              <w:t>;</w:t>
            </w:r>
            <w:r w:rsidRPr="00B63366">
              <w:rPr>
                <w:rFonts w:ascii="Arial" w:eastAsia="Times New Roman" w:hAnsi="Arial" w:cs="Arial"/>
                <w:color w:val="000000"/>
                <w:sz w:val="20"/>
                <w:szCs w:val="20"/>
                <w:lang w:eastAsia="pt-BR"/>
              </w:rPr>
              <w:t xml:space="preserve"> </w:t>
            </w:r>
          </w:p>
          <w:p w14:paraId="4DA6592A" w14:textId="1D7B9CA5"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04 – Fundação</w:t>
            </w:r>
            <w:r w:rsidR="000C6C9D">
              <w:rPr>
                <w:rFonts w:ascii="Arial" w:eastAsia="Times New Roman" w:hAnsi="Arial" w:cs="Arial"/>
                <w:color w:val="000000"/>
                <w:sz w:val="20"/>
                <w:szCs w:val="20"/>
                <w:lang w:eastAsia="pt-BR"/>
              </w:rPr>
              <w:t>;</w:t>
            </w:r>
          </w:p>
          <w:p w14:paraId="4DA6592B" w14:textId="2A352CAD"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05 – RPPS (Regime Próprio de Previdência Social)</w:t>
            </w:r>
            <w:r w:rsidR="000C6C9D">
              <w:rPr>
                <w:rFonts w:ascii="Arial" w:eastAsia="Times New Roman" w:hAnsi="Arial" w:cs="Arial"/>
                <w:color w:val="000000"/>
                <w:sz w:val="20"/>
                <w:szCs w:val="20"/>
                <w:lang w:eastAsia="pt-BR"/>
              </w:rPr>
              <w:t>;</w:t>
            </w:r>
          </w:p>
          <w:p w14:paraId="4DA6592C" w14:textId="6FCECEC9" w:rsidR="00F0105D" w:rsidRPr="00B63366" w:rsidRDefault="00F0105D" w:rsidP="00B63366">
            <w:pPr>
              <w:spacing w:after="0"/>
              <w:rPr>
                <w:rFonts w:ascii="Arial" w:eastAsia="Times New Roman" w:hAnsi="Arial" w:cs="Arial"/>
                <w:color w:val="000000"/>
                <w:sz w:val="20"/>
                <w:szCs w:val="20"/>
                <w:lang w:eastAsia="pt-BR"/>
              </w:rPr>
            </w:pPr>
          </w:p>
          <w:p w14:paraId="4DA6592E" w14:textId="6BDFD6CC"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08 – Empresa Pública (apenas as dependentes)</w:t>
            </w:r>
            <w:r w:rsidR="000C6C9D">
              <w:rPr>
                <w:rFonts w:ascii="Arial" w:eastAsia="Times New Roman" w:hAnsi="Arial" w:cs="Arial"/>
                <w:color w:val="000000"/>
                <w:sz w:val="20"/>
                <w:szCs w:val="20"/>
                <w:lang w:eastAsia="pt-BR"/>
              </w:rPr>
              <w:t>;</w:t>
            </w:r>
          </w:p>
          <w:p w14:paraId="0368EBA2" w14:textId="6FAC71E6" w:rsidR="00F0105D"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09 – Sociedade de Economia Mista (apenas as dependentes)</w:t>
            </w:r>
            <w:r w:rsidR="000C6C9D">
              <w:rPr>
                <w:rFonts w:ascii="Arial" w:eastAsia="Times New Roman" w:hAnsi="Arial" w:cs="Arial"/>
                <w:color w:val="000000"/>
                <w:sz w:val="20"/>
                <w:szCs w:val="20"/>
                <w:lang w:eastAsia="pt-BR"/>
              </w:rPr>
              <w:t>;</w:t>
            </w:r>
          </w:p>
          <w:p w14:paraId="2D4E66FC" w14:textId="77777777" w:rsidR="00021F4C" w:rsidRDefault="00021F4C" w:rsidP="00B63366">
            <w:pPr>
              <w:spacing w:after="0"/>
              <w:rPr>
                <w:rFonts w:ascii="Arial" w:eastAsia="Times New Roman" w:hAnsi="Arial" w:cs="Arial"/>
                <w:color w:val="000000"/>
                <w:sz w:val="20"/>
                <w:szCs w:val="20"/>
                <w:lang w:eastAsia="pt-BR"/>
              </w:rPr>
            </w:pPr>
          </w:p>
          <w:p w14:paraId="4640E013" w14:textId="04C37CF8"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50 – Entidade Estadual</w:t>
            </w:r>
            <w:r w:rsidR="000C6C9D">
              <w:rPr>
                <w:rFonts w:ascii="Arial" w:eastAsia="Times New Roman" w:hAnsi="Arial" w:cs="Arial"/>
                <w:color w:val="000000"/>
                <w:sz w:val="20"/>
                <w:szCs w:val="20"/>
                <w:lang w:eastAsia="pt-BR"/>
              </w:rPr>
              <w:t>;</w:t>
            </w:r>
          </w:p>
          <w:p w14:paraId="41E125C6" w14:textId="158CCBC4"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51 – Consórcio Público Intermunicipal</w:t>
            </w:r>
            <w:r w:rsidR="000C6C9D">
              <w:rPr>
                <w:rFonts w:ascii="Arial" w:eastAsia="Times New Roman" w:hAnsi="Arial" w:cs="Arial"/>
                <w:color w:val="000000"/>
                <w:sz w:val="20"/>
                <w:szCs w:val="20"/>
                <w:lang w:eastAsia="pt-BR"/>
              </w:rPr>
              <w:t>;</w:t>
            </w:r>
          </w:p>
          <w:p w14:paraId="7572F3D8" w14:textId="10F97859"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52 – Consórcio Público Interestadual</w:t>
            </w:r>
            <w:r w:rsidR="000C6C9D">
              <w:rPr>
                <w:rFonts w:ascii="Arial" w:eastAsia="Times New Roman" w:hAnsi="Arial" w:cs="Arial"/>
                <w:color w:val="000000"/>
                <w:sz w:val="20"/>
                <w:szCs w:val="20"/>
                <w:lang w:eastAsia="pt-BR"/>
              </w:rPr>
              <w:t>;</w:t>
            </w:r>
          </w:p>
          <w:p w14:paraId="56019A48" w14:textId="5325B72D"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53 – Empresa Pública Estadual (não dependentes)</w:t>
            </w:r>
            <w:r w:rsidR="000C6C9D">
              <w:rPr>
                <w:rFonts w:ascii="Arial" w:eastAsia="Times New Roman" w:hAnsi="Arial" w:cs="Arial"/>
                <w:color w:val="000000"/>
                <w:sz w:val="20"/>
                <w:szCs w:val="20"/>
                <w:lang w:eastAsia="pt-BR"/>
              </w:rPr>
              <w:t>;</w:t>
            </w:r>
          </w:p>
          <w:p w14:paraId="16889CE4" w14:textId="285B9C67"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54 – Sociedade de Economia Mista Estadual (não dependentes)</w:t>
            </w:r>
            <w:r w:rsidR="000C6C9D">
              <w:rPr>
                <w:rFonts w:ascii="Arial" w:eastAsia="Times New Roman" w:hAnsi="Arial" w:cs="Arial"/>
                <w:color w:val="000000"/>
                <w:sz w:val="20"/>
                <w:szCs w:val="20"/>
                <w:lang w:eastAsia="pt-BR"/>
              </w:rPr>
              <w:t>;</w:t>
            </w:r>
          </w:p>
          <w:p w14:paraId="11F79D6A" w14:textId="4CA8E68E"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55 – Empresa Pública (não dependentes)</w:t>
            </w:r>
            <w:r w:rsidR="000C6C9D">
              <w:rPr>
                <w:rFonts w:ascii="Arial" w:eastAsia="Times New Roman" w:hAnsi="Arial" w:cs="Arial"/>
                <w:color w:val="000000"/>
                <w:sz w:val="20"/>
                <w:szCs w:val="20"/>
                <w:lang w:eastAsia="pt-BR"/>
              </w:rPr>
              <w:t>;</w:t>
            </w:r>
          </w:p>
          <w:p w14:paraId="635EA307" w14:textId="728EB908"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lastRenderedPageBreak/>
              <w:t>56 – Sociedade de Economia Mista (não dependentes)</w:t>
            </w:r>
            <w:r w:rsidR="000C6C9D">
              <w:rPr>
                <w:rFonts w:ascii="Arial" w:eastAsia="Times New Roman" w:hAnsi="Arial" w:cs="Arial"/>
                <w:color w:val="000000"/>
                <w:sz w:val="20"/>
                <w:szCs w:val="20"/>
                <w:lang w:eastAsia="pt-BR"/>
              </w:rPr>
              <w:t>;</w:t>
            </w:r>
          </w:p>
          <w:p w14:paraId="40A1343C" w14:textId="1A40CF7F" w:rsidR="00021F4C" w:rsidRPr="004E321D"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57 – Empresa Pública Estadual (dependentes)</w:t>
            </w:r>
            <w:r w:rsidR="000C6C9D">
              <w:rPr>
                <w:rFonts w:ascii="Arial" w:eastAsia="Times New Roman" w:hAnsi="Arial" w:cs="Arial"/>
                <w:color w:val="000000"/>
                <w:sz w:val="20"/>
                <w:szCs w:val="20"/>
                <w:lang w:eastAsia="pt-BR"/>
              </w:rPr>
              <w:t>;</w:t>
            </w:r>
          </w:p>
          <w:p w14:paraId="223E1379" w14:textId="77777777" w:rsidR="00021F4C" w:rsidRDefault="00021F4C" w:rsidP="00021F4C">
            <w:pPr>
              <w:spacing w:after="0"/>
              <w:rPr>
                <w:rFonts w:ascii="Arial" w:eastAsia="Times New Roman" w:hAnsi="Arial" w:cs="Arial"/>
                <w:color w:val="000000"/>
                <w:sz w:val="20"/>
                <w:szCs w:val="20"/>
                <w:lang w:eastAsia="pt-BR"/>
              </w:rPr>
            </w:pPr>
            <w:r w:rsidRPr="004E321D">
              <w:rPr>
                <w:rFonts w:ascii="Arial" w:eastAsia="Times New Roman" w:hAnsi="Arial" w:cs="Arial"/>
                <w:color w:val="000000"/>
                <w:sz w:val="20"/>
                <w:szCs w:val="20"/>
                <w:lang w:eastAsia="pt-BR"/>
              </w:rPr>
              <w:t>58 – Sociedade de Economia Mista Estadual (dependentes)</w:t>
            </w:r>
            <w:r w:rsidR="000C6C9D">
              <w:rPr>
                <w:rFonts w:ascii="Arial" w:eastAsia="Times New Roman" w:hAnsi="Arial" w:cs="Arial"/>
                <w:color w:val="000000"/>
                <w:sz w:val="20"/>
                <w:szCs w:val="20"/>
                <w:lang w:eastAsia="pt-BR"/>
              </w:rPr>
              <w:t>.</w:t>
            </w:r>
          </w:p>
          <w:p w14:paraId="4DA6592F" w14:textId="57B5260E" w:rsidR="00220980" w:rsidRPr="00B63366" w:rsidRDefault="00220980" w:rsidP="00021F4C">
            <w:pPr>
              <w:spacing w:after="0"/>
              <w:rPr>
                <w:rFonts w:ascii="Arial" w:eastAsia="Times New Roman" w:hAnsi="Arial" w:cs="Arial"/>
                <w:color w:val="000000"/>
                <w:sz w:val="20"/>
                <w:szCs w:val="20"/>
                <w:lang w:eastAsia="pt-BR"/>
              </w:rPr>
            </w:pPr>
          </w:p>
        </w:tc>
      </w:tr>
      <w:tr w:rsidR="00445F3F" w:rsidRPr="00B63366" w14:paraId="4DA65938" w14:textId="77777777" w:rsidTr="00CA41C3">
        <w:trPr>
          <w:trHeight w:val="810"/>
        </w:trPr>
        <w:tc>
          <w:tcPr>
            <w:tcW w:w="666" w:type="dxa"/>
            <w:hideMark/>
          </w:tcPr>
          <w:p w14:paraId="4DA65931" w14:textId="77777777" w:rsidR="00F0105D" w:rsidRPr="00B63366" w:rsidRDefault="00F0105D" w:rsidP="00AC6A74">
            <w:pPr>
              <w:numPr>
                <w:ilvl w:val="0"/>
                <w:numId w:val="3"/>
              </w:numPr>
              <w:rPr>
                <w:rFonts w:ascii="Arial" w:hAnsi="Arial" w:cs="Arial"/>
                <w:color w:val="000000"/>
                <w:sz w:val="20"/>
                <w:szCs w:val="20"/>
              </w:rPr>
            </w:pPr>
          </w:p>
        </w:tc>
        <w:tc>
          <w:tcPr>
            <w:tcW w:w="2093" w:type="dxa"/>
            <w:hideMark/>
          </w:tcPr>
          <w:p w14:paraId="4DA65932"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exercicioReferencia</w:t>
            </w:r>
          </w:p>
        </w:tc>
        <w:tc>
          <w:tcPr>
            <w:tcW w:w="1927" w:type="dxa"/>
            <w:hideMark/>
          </w:tcPr>
          <w:p w14:paraId="4DA65933" w14:textId="1456A207" w:rsidR="00F0105D" w:rsidRPr="00B63366" w:rsidRDefault="00F0105D">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 xml:space="preserve">Exercício de referência dos arquivos </w:t>
            </w:r>
            <w:r w:rsidR="00CA41C3">
              <w:rPr>
                <w:rFonts w:ascii="Arial" w:eastAsia="Times New Roman" w:hAnsi="Arial" w:cs="Arial"/>
                <w:color w:val="000000"/>
                <w:sz w:val="20"/>
                <w:szCs w:val="20"/>
                <w:lang w:eastAsia="pt-BR"/>
              </w:rPr>
              <w:t>de obras</w:t>
            </w:r>
            <w:r w:rsidR="00CC2808">
              <w:rPr>
                <w:rFonts w:ascii="Arial" w:eastAsia="Times New Roman" w:hAnsi="Arial" w:cs="Arial"/>
                <w:color w:val="000000"/>
                <w:sz w:val="20"/>
                <w:szCs w:val="20"/>
                <w:lang w:eastAsia="pt-BR"/>
              </w:rPr>
              <w:t>/serviços de engenharia</w:t>
            </w:r>
            <w:r w:rsidR="000C6C9D">
              <w:rPr>
                <w:rFonts w:ascii="Arial" w:eastAsia="Times New Roman" w:hAnsi="Arial" w:cs="Arial"/>
                <w:color w:val="000000"/>
                <w:sz w:val="20"/>
                <w:szCs w:val="20"/>
                <w:lang w:eastAsia="pt-BR"/>
              </w:rPr>
              <w:t>.</w:t>
            </w:r>
          </w:p>
        </w:tc>
        <w:tc>
          <w:tcPr>
            <w:tcW w:w="1389" w:type="dxa"/>
            <w:hideMark/>
          </w:tcPr>
          <w:p w14:paraId="4DA65934"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Sempre 4</w:t>
            </w:r>
          </w:p>
        </w:tc>
        <w:tc>
          <w:tcPr>
            <w:tcW w:w="1112" w:type="dxa"/>
            <w:hideMark/>
          </w:tcPr>
          <w:p w14:paraId="4DA65935"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Inteiro</w:t>
            </w:r>
          </w:p>
        </w:tc>
        <w:tc>
          <w:tcPr>
            <w:tcW w:w="1435" w:type="dxa"/>
            <w:hideMark/>
          </w:tcPr>
          <w:p w14:paraId="4DA65936"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Sim</w:t>
            </w:r>
          </w:p>
        </w:tc>
        <w:tc>
          <w:tcPr>
            <w:tcW w:w="6114" w:type="dxa"/>
            <w:hideMark/>
          </w:tcPr>
          <w:p w14:paraId="4DA65937" w14:textId="46496E51" w:rsidR="00F0105D" w:rsidRPr="00B63366" w:rsidRDefault="00F0105D" w:rsidP="0072328E">
            <w:pPr>
              <w:spacing w:after="0"/>
              <w:jc w:val="both"/>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Formatação: “aaaa”.</w:t>
            </w:r>
          </w:p>
        </w:tc>
      </w:tr>
      <w:tr w:rsidR="00445F3F" w:rsidRPr="00B63366" w14:paraId="4DA65940" w14:textId="77777777" w:rsidTr="00CA41C3">
        <w:trPr>
          <w:trHeight w:val="810"/>
        </w:trPr>
        <w:tc>
          <w:tcPr>
            <w:tcW w:w="666" w:type="dxa"/>
            <w:hideMark/>
          </w:tcPr>
          <w:p w14:paraId="4DA65939" w14:textId="77777777" w:rsidR="00F0105D" w:rsidRPr="00B63366" w:rsidRDefault="00F0105D" w:rsidP="00AC6A74">
            <w:pPr>
              <w:numPr>
                <w:ilvl w:val="0"/>
                <w:numId w:val="3"/>
              </w:numPr>
              <w:rPr>
                <w:rFonts w:ascii="Arial" w:hAnsi="Arial" w:cs="Arial"/>
                <w:color w:val="000000"/>
                <w:sz w:val="20"/>
                <w:szCs w:val="20"/>
              </w:rPr>
            </w:pPr>
          </w:p>
        </w:tc>
        <w:tc>
          <w:tcPr>
            <w:tcW w:w="2093" w:type="dxa"/>
            <w:hideMark/>
          </w:tcPr>
          <w:p w14:paraId="4DA6593A"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mesReferencia</w:t>
            </w:r>
          </w:p>
        </w:tc>
        <w:tc>
          <w:tcPr>
            <w:tcW w:w="1927" w:type="dxa"/>
            <w:hideMark/>
          </w:tcPr>
          <w:p w14:paraId="4DA6593B" w14:textId="55D8DDDC" w:rsidR="00F0105D" w:rsidRPr="00B63366" w:rsidRDefault="00F0105D" w:rsidP="0072328E">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 xml:space="preserve">Mês de referência dos arquivos </w:t>
            </w:r>
            <w:r w:rsidR="00CA41C3">
              <w:rPr>
                <w:rFonts w:ascii="Arial" w:eastAsia="Times New Roman" w:hAnsi="Arial" w:cs="Arial"/>
                <w:color w:val="000000"/>
                <w:sz w:val="20"/>
                <w:szCs w:val="20"/>
                <w:lang w:eastAsia="pt-BR"/>
              </w:rPr>
              <w:t>de obras</w:t>
            </w:r>
            <w:r w:rsidR="007B78C6">
              <w:rPr>
                <w:rFonts w:ascii="Arial" w:eastAsia="Times New Roman" w:hAnsi="Arial" w:cs="Arial"/>
                <w:color w:val="000000"/>
                <w:sz w:val="20"/>
                <w:szCs w:val="20"/>
                <w:lang w:eastAsia="pt-BR"/>
              </w:rPr>
              <w:t>/serviços de engenharia</w:t>
            </w:r>
            <w:r w:rsidR="000C6C9D">
              <w:rPr>
                <w:rFonts w:ascii="Arial" w:eastAsia="Times New Roman" w:hAnsi="Arial" w:cs="Arial"/>
                <w:color w:val="000000"/>
                <w:sz w:val="20"/>
                <w:szCs w:val="20"/>
                <w:lang w:eastAsia="pt-BR"/>
              </w:rPr>
              <w:t>.</w:t>
            </w:r>
          </w:p>
        </w:tc>
        <w:tc>
          <w:tcPr>
            <w:tcW w:w="1389" w:type="dxa"/>
            <w:hideMark/>
          </w:tcPr>
          <w:p w14:paraId="4DA6593C"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Sempre 2</w:t>
            </w:r>
          </w:p>
        </w:tc>
        <w:tc>
          <w:tcPr>
            <w:tcW w:w="1112" w:type="dxa"/>
            <w:hideMark/>
          </w:tcPr>
          <w:p w14:paraId="4DA6593D"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Texto</w:t>
            </w:r>
          </w:p>
        </w:tc>
        <w:tc>
          <w:tcPr>
            <w:tcW w:w="1435" w:type="dxa"/>
            <w:hideMark/>
          </w:tcPr>
          <w:p w14:paraId="4DA6593E"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Sim</w:t>
            </w:r>
          </w:p>
        </w:tc>
        <w:tc>
          <w:tcPr>
            <w:tcW w:w="6114" w:type="dxa"/>
            <w:hideMark/>
          </w:tcPr>
          <w:p w14:paraId="4DA6593F" w14:textId="5E48414A" w:rsidR="00F0105D" w:rsidRPr="00B63366" w:rsidRDefault="00F0105D" w:rsidP="0072328E">
            <w:pPr>
              <w:spacing w:after="0"/>
              <w:jc w:val="both"/>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Formatação: “mm”.</w:t>
            </w:r>
          </w:p>
        </w:tc>
      </w:tr>
      <w:tr w:rsidR="00F0105D" w:rsidRPr="00B63366" w14:paraId="4DA65949" w14:textId="77777777" w:rsidTr="00CA41C3">
        <w:trPr>
          <w:trHeight w:val="810"/>
        </w:trPr>
        <w:tc>
          <w:tcPr>
            <w:tcW w:w="666" w:type="dxa"/>
            <w:hideMark/>
          </w:tcPr>
          <w:p w14:paraId="4DA65941" w14:textId="77777777" w:rsidR="00F0105D" w:rsidRPr="00B63366" w:rsidRDefault="00F0105D" w:rsidP="00AC6A74">
            <w:pPr>
              <w:numPr>
                <w:ilvl w:val="0"/>
                <w:numId w:val="3"/>
              </w:numPr>
              <w:rPr>
                <w:rFonts w:ascii="Arial" w:hAnsi="Arial" w:cs="Arial"/>
                <w:color w:val="000000"/>
                <w:sz w:val="20"/>
                <w:szCs w:val="20"/>
              </w:rPr>
            </w:pPr>
          </w:p>
        </w:tc>
        <w:tc>
          <w:tcPr>
            <w:tcW w:w="2093" w:type="dxa"/>
            <w:hideMark/>
          </w:tcPr>
          <w:p w14:paraId="4DA65942"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dataGeracao</w:t>
            </w:r>
          </w:p>
        </w:tc>
        <w:tc>
          <w:tcPr>
            <w:tcW w:w="1927" w:type="dxa"/>
            <w:hideMark/>
          </w:tcPr>
          <w:p w14:paraId="4DA65943" w14:textId="429CA7EB"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Data de geração do arquivo</w:t>
            </w:r>
            <w:r w:rsidR="000C6C9D">
              <w:rPr>
                <w:rFonts w:ascii="Arial" w:eastAsia="Times New Roman" w:hAnsi="Arial" w:cs="Arial"/>
                <w:color w:val="000000"/>
                <w:sz w:val="20"/>
                <w:szCs w:val="20"/>
                <w:lang w:eastAsia="pt-BR"/>
              </w:rPr>
              <w:t>.</w:t>
            </w:r>
          </w:p>
        </w:tc>
        <w:tc>
          <w:tcPr>
            <w:tcW w:w="1389" w:type="dxa"/>
            <w:hideMark/>
          </w:tcPr>
          <w:p w14:paraId="4DA65944"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Sempre 8</w:t>
            </w:r>
          </w:p>
        </w:tc>
        <w:tc>
          <w:tcPr>
            <w:tcW w:w="1112" w:type="dxa"/>
            <w:hideMark/>
          </w:tcPr>
          <w:p w14:paraId="4DA65945"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Data</w:t>
            </w:r>
          </w:p>
        </w:tc>
        <w:tc>
          <w:tcPr>
            <w:tcW w:w="1435" w:type="dxa"/>
            <w:hideMark/>
          </w:tcPr>
          <w:p w14:paraId="4DA65946" w14:textId="77777777" w:rsidR="00F0105D" w:rsidRPr="00B63366" w:rsidRDefault="00F0105D" w:rsidP="00B63366">
            <w:pPr>
              <w:spacing w:after="0"/>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Sim</w:t>
            </w:r>
          </w:p>
        </w:tc>
        <w:tc>
          <w:tcPr>
            <w:tcW w:w="6114" w:type="dxa"/>
            <w:hideMark/>
          </w:tcPr>
          <w:p w14:paraId="6CC2AF89" w14:textId="77777777" w:rsidR="00F0105D" w:rsidRDefault="00C6186F" w:rsidP="00B63366">
            <w:pPr>
              <w:spacing w:after="0"/>
              <w:jc w:val="both"/>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Formatação: “</w:t>
            </w:r>
            <w:proofErr w:type="spellStart"/>
            <w:r w:rsidRPr="00B63366">
              <w:rPr>
                <w:rFonts w:ascii="Arial" w:eastAsia="Times New Roman" w:hAnsi="Arial" w:cs="Arial"/>
                <w:color w:val="000000"/>
                <w:sz w:val="20"/>
                <w:szCs w:val="20"/>
                <w:lang w:eastAsia="pt-BR"/>
              </w:rPr>
              <w:t>ddmmaaaa</w:t>
            </w:r>
            <w:proofErr w:type="spellEnd"/>
            <w:r w:rsidRPr="00B63366">
              <w:rPr>
                <w:rFonts w:ascii="Arial" w:eastAsia="Times New Roman" w:hAnsi="Arial" w:cs="Arial"/>
                <w:color w:val="000000"/>
                <w:sz w:val="20"/>
                <w:szCs w:val="20"/>
                <w:lang w:eastAsia="pt-BR"/>
              </w:rPr>
              <w:t>”.</w:t>
            </w:r>
          </w:p>
          <w:p w14:paraId="17D5422F" w14:textId="77777777" w:rsidR="007B78C6" w:rsidRDefault="007B78C6" w:rsidP="00B63366">
            <w:pPr>
              <w:spacing w:after="0"/>
              <w:jc w:val="both"/>
              <w:rPr>
                <w:rFonts w:ascii="Arial" w:eastAsia="Times New Roman" w:hAnsi="Arial" w:cs="Arial"/>
                <w:color w:val="000000"/>
                <w:sz w:val="20"/>
                <w:szCs w:val="20"/>
                <w:lang w:eastAsia="pt-BR"/>
              </w:rPr>
            </w:pPr>
          </w:p>
          <w:p w14:paraId="45C0D1E7" w14:textId="77777777" w:rsidR="007B78C6" w:rsidRDefault="007B78C6" w:rsidP="00B63366">
            <w:pPr>
              <w:spacing w:after="0"/>
              <w:jc w:val="both"/>
              <w:rPr>
                <w:rFonts w:ascii="Arial" w:eastAsia="Times New Roman" w:hAnsi="Arial" w:cs="Arial"/>
                <w:color w:val="000000"/>
                <w:sz w:val="20"/>
                <w:szCs w:val="20"/>
                <w:lang w:eastAsia="pt-BR"/>
              </w:rPr>
            </w:pPr>
            <w:r w:rsidRPr="00B63366">
              <w:rPr>
                <w:rFonts w:ascii="Arial" w:eastAsia="Times New Roman" w:hAnsi="Arial" w:cs="Arial"/>
                <w:color w:val="000000"/>
                <w:sz w:val="20"/>
                <w:szCs w:val="20"/>
                <w:lang w:eastAsia="pt-BR"/>
              </w:rPr>
              <w:t>Es</w:t>
            </w:r>
            <w:r>
              <w:rPr>
                <w:rFonts w:ascii="Arial" w:eastAsia="Times New Roman" w:hAnsi="Arial" w:cs="Arial"/>
                <w:color w:val="000000"/>
                <w:sz w:val="20"/>
                <w:szCs w:val="20"/>
                <w:lang w:eastAsia="pt-BR"/>
              </w:rPr>
              <w:t>t</w:t>
            </w:r>
            <w:r w:rsidRPr="00B63366">
              <w:rPr>
                <w:rFonts w:ascii="Arial" w:eastAsia="Times New Roman" w:hAnsi="Arial" w:cs="Arial"/>
                <w:color w:val="000000"/>
                <w:sz w:val="20"/>
                <w:szCs w:val="20"/>
                <w:lang w:eastAsia="pt-BR"/>
              </w:rPr>
              <w:t>a data será criada pelo próprio sistema do jurisdicionado.</w:t>
            </w:r>
          </w:p>
          <w:p w14:paraId="57E1B446" w14:textId="77777777" w:rsidR="0081481D" w:rsidRDefault="0081481D" w:rsidP="00B63366">
            <w:pPr>
              <w:spacing w:after="0"/>
              <w:jc w:val="both"/>
              <w:rPr>
                <w:rFonts w:ascii="Arial" w:eastAsia="Times New Roman" w:hAnsi="Arial" w:cs="Arial"/>
                <w:color w:val="000000"/>
                <w:sz w:val="20"/>
                <w:szCs w:val="20"/>
                <w:lang w:eastAsia="pt-BR"/>
              </w:rPr>
            </w:pPr>
          </w:p>
          <w:p w14:paraId="4DA65948" w14:textId="08C2017A" w:rsidR="00AC2083" w:rsidRPr="00B63366" w:rsidRDefault="00AC2083" w:rsidP="00B63366">
            <w:pPr>
              <w:spacing w:after="0"/>
              <w:jc w:val="both"/>
              <w:rPr>
                <w:rFonts w:ascii="Arial" w:eastAsia="Times New Roman" w:hAnsi="Arial" w:cs="Arial"/>
                <w:color w:val="000000"/>
                <w:sz w:val="20"/>
                <w:szCs w:val="20"/>
                <w:lang w:eastAsia="pt-BR"/>
              </w:rPr>
            </w:pPr>
          </w:p>
        </w:tc>
      </w:tr>
      <w:tr w:rsidR="00587709" w:rsidRPr="00B63366" w14:paraId="4DA65951" w14:textId="77777777" w:rsidTr="00CA41C3">
        <w:trPr>
          <w:trHeight w:val="810"/>
        </w:trPr>
        <w:tc>
          <w:tcPr>
            <w:tcW w:w="666" w:type="dxa"/>
          </w:tcPr>
          <w:p w14:paraId="4DA6594A" w14:textId="77777777" w:rsidR="00587709" w:rsidRPr="00B63366" w:rsidRDefault="00587709" w:rsidP="00AC6A74">
            <w:pPr>
              <w:numPr>
                <w:ilvl w:val="0"/>
                <w:numId w:val="3"/>
              </w:numPr>
              <w:rPr>
                <w:rFonts w:ascii="Arial" w:hAnsi="Arial" w:cs="Arial"/>
                <w:color w:val="000000"/>
                <w:sz w:val="20"/>
                <w:szCs w:val="20"/>
              </w:rPr>
            </w:pPr>
          </w:p>
        </w:tc>
        <w:tc>
          <w:tcPr>
            <w:tcW w:w="2093" w:type="dxa"/>
          </w:tcPr>
          <w:p w14:paraId="4DA6594B" w14:textId="77777777" w:rsidR="00587709" w:rsidRPr="00BF70EC" w:rsidRDefault="00587709" w:rsidP="0058770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cod</w:t>
            </w:r>
            <w:r w:rsidRPr="002D5F73">
              <w:rPr>
                <w:rFonts w:ascii="Arial" w:eastAsia="Times New Roman" w:hAnsi="Arial" w:cs="Arial"/>
                <w:color w:val="000000"/>
                <w:sz w:val="20"/>
                <w:szCs w:val="20"/>
                <w:lang w:eastAsia="pt-BR"/>
              </w:rPr>
              <w:t>ControleRemessa</w:t>
            </w:r>
          </w:p>
        </w:tc>
        <w:tc>
          <w:tcPr>
            <w:tcW w:w="1927" w:type="dxa"/>
          </w:tcPr>
          <w:p w14:paraId="4DA6594C" w14:textId="64DDBF15" w:rsidR="00587709" w:rsidRPr="00BF70EC" w:rsidRDefault="00587709" w:rsidP="0058770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Código de controle externo da remessa</w:t>
            </w:r>
            <w:r w:rsidR="000C6C9D">
              <w:rPr>
                <w:rFonts w:ascii="Arial" w:eastAsia="Times New Roman" w:hAnsi="Arial" w:cs="Arial"/>
                <w:color w:val="000000"/>
                <w:sz w:val="20"/>
                <w:szCs w:val="20"/>
                <w:lang w:eastAsia="pt-BR"/>
              </w:rPr>
              <w:t>.</w:t>
            </w:r>
          </w:p>
        </w:tc>
        <w:tc>
          <w:tcPr>
            <w:tcW w:w="1389" w:type="dxa"/>
          </w:tcPr>
          <w:p w14:paraId="4DA6594D" w14:textId="77777777" w:rsidR="00587709" w:rsidRPr="00BF70EC" w:rsidRDefault="00587709" w:rsidP="0058770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12" w:type="dxa"/>
          </w:tcPr>
          <w:p w14:paraId="4DA6594E" w14:textId="77777777" w:rsidR="00587709" w:rsidRPr="00BF70EC" w:rsidRDefault="00587709" w:rsidP="0058770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35" w:type="dxa"/>
          </w:tcPr>
          <w:p w14:paraId="4DA6594F" w14:textId="77777777" w:rsidR="00587709" w:rsidRPr="00BF70EC" w:rsidRDefault="00587709" w:rsidP="0058770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6114" w:type="dxa"/>
          </w:tcPr>
          <w:p w14:paraId="4DA65950" w14:textId="77777777" w:rsidR="00587709" w:rsidRPr="00BF70EC" w:rsidRDefault="00587709" w:rsidP="00587709">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Código de controle externo da remessa. O objetivo deste campo é permitir que o órgão realize um controle da sua remessa encaminhada junto ao TCEMG.</w:t>
            </w:r>
          </w:p>
        </w:tc>
      </w:tr>
    </w:tbl>
    <w:p w14:paraId="4DA65954" w14:textId="77777777" w:rsidR="00F17B84" w:rsidRPr="00BF0CF6" w:rsidRDefault="00F17B84" w:rsidP="00A55056">
      <w:pPr>
        <w:rPr>
          <w:rFonts w:ascii="Arial" w:hAnsi="Arial" w:cs="Arial"/>
          <w:color w:val="000000"/>
        </w:rPr>
      </w:pPr>
    </w:p>
    <w:p w14:paraId="237365A2" w14:textId="532032D4" w:rsidR="005F4486" w:rsidRDefault="00707352" w:rsidP="005F4486">
      <w:pPr>
        <w:pStyle w:val="Ttulo2"/>
        <w:rPr>
          <w:rFonts w:ascii="Arial" w:hAnsi="Arial" w:cs="Arial"/>
          <w:color w:val="000000"/>
        </w:rPr>
      </w:pPr>
      <w:bookmarkStart w:id="105" w:name="_Toc366165119"/>
      <w:bookmarkStart w:id="106" w:name="_Toc367438088"/>
      <w:bookmarkStart w:id="107" w:name="_Toc367874354"/>
      <w:bookmarkStart w:id="108" w:name="_Toc367983172"/>
      <w:bookmarkStart w:id="109" w:name="_Toc367983240"/>
      <w:bookmarkStart w:id="110" w:name="_Toc367983406"/>
      <w:bookmarkStart w:id="111" w:name="_Toc167082485"/>
      <w:r>
        <w:rPr>
          <w:rFonts w:ascii="Arial" w:hAnsi="Arial" w:cs="Arial"/>
          <w:color w:val="000000"/>
        </w:rPr>
        <w:t>LIC</w:t>
      </w:r>
      <w:r w:rsidR="0020609A">
        <w:rPr>
          <w:rFonts w:ascii="Arial" w:hAnsi="Arial" w:cs="Arial"/>
          <w:color w:val="000000"/>
        </w:rPr>
        <w:t>O</w:t>
      </w:r>
      <w:r w:rsidRPr="004210D5">
        <w:rPr>
          <w:rFonts w:ascii="Arial" w:hAnsi="Arial" w:cs="Arial"/>
          <w:color w:val="000000"/>
        </w:rPr>
        <w:t xml:space="preserve">BRAS </w:t>
      </w:r>
      <w:r w:rsidR="00B23873" w:rsidRPr="004210D5">
        <w:rPr>
          <w:rFonts w:ascii="Arial" w:hAnsi="Arial" w:cs="Arial"/>
          <w:color w:val="000000"/>
        </w:rPr>
        <w:t>–</w:t>
      </w:r>
      <w:r w:rsidR="007C6BBC" w:rsidRPr="004210D5">
        <w:rPr>
          <w:rFonts w:ascii="Arial" w:hAnsi="Arial" w:cs="Arial"/>
          <w:color w:val="000000"/>
        </w:rPr>
        <w:t xml:space="preserve"> </w:t>
      </w:r>
      <w:bookmarkEnd w:id="105"/>
      <w:bookmarkEnd w:id="106"/>
      <w:bookmarkEnd w:id="107"/>
      <w:bookmarkEnd w:id="108"/>
      <w:bookmarkEnd w:id="109"/>
      <w:bookmarkEnd w:id="110"/>
      <w:r>
        <w:rPr>
          <w:rFonts w:ascii="Arial" w:hAnsi="Arial" w:cs="Arial"/>
          <w:color w:val="000000"/>
        </w:rPr>
        <w:t>Licitação</w:t>
      </w:r>
      <w:r w:rsidR="003A6F06">
        <w:rPr>
          <w:rFonts w:ascii="Arial" w:hAnsi="Arial" w:cs="Arial"/>
          <w:color w:val="000000"/>
        </w:rPr>
        <w:t>,</w:t>
      </w:r>
      <w:r>
        <w:rPr>
          <w:rFonts w:ascii="Arial" w:hAnsi="Arial" w:cs="Arial"/>
          <w:color w:val="000000"/>
        </w:rPr>
        <w:t xml:space="preserve"> </w:t>
      </w:r>
      <w:r w:rsidR="0059382F" w:rsidRPr="004210D5">
        <w:rPr>
          <w:rFonts w:ascii="Arial" w:hAnsi="Arial" w:cs="Arial"/>
          <w:color w:val="000000"/>
        </w:rPr>
        <w:t>Obras</w:t>
      </w:r>
      <w:r w:rsidR="00410DB9" w:rsidRPr="004210D5">
        <w:rPr>
          <w:rFonts w:ascii="Arial" w:hAnsi="Arial" w:cs="Arial"/>
          <w:color w:val="000000"/>
        </w:rPr>
        <w:t xml:space="preserve"> </w:t>
      </w:r>
      <w:r w:rsidR="00523563" w:rsidRPr="004210D5">
        <w:rPr>
          <w:rFonts w:ascii="Arial" w:hAnsi="Arial" w:cs="Arial"/>
          <w:color w:val="000000"/>
        </w:rPr>
        <w:t>e</w:t>
      </w:r>
      <w:r w:rsidR="004F255F">
        <w:rPr>
          <w:rFonts w:ascii="Arial" w:hAnsi="Arial" w:cs="Arial"/>
          <w:color w:val="000000"/>
        </w:rPr>
        <w:t>/ou</w:t>
      </w:r>
      <w:r w:rsidR="00523563" w:rsidRPr="004210D5">
        <w:rPr>
          <w:rFonts w:ascii="Arial" w:hAnsi="Arial" w:cs="Arial"/>
          <w:color w:val="000000"/>
        </w:rPr>
        <w:t xml:space="preserve"> </w:t>
      </w:r>
      <w:r w:rsidR="00410DB9">
        <w:rPr>
          <w:rFonts w:ascii="Arial" w:hAnsi="Arial" w:cs="Arial"/>
          <w:color w:val="000000"/>
        </w:rPr>
        <w:t>Serviços d</w:t>
      </w:r>
      <w:r w:rsidR="00410DB9" w:rsidRPr="00410DB9">
        <w:rPr>
          <w:rFonts w:ascii="Arial" w:hAnsi="Arial" w:cs="Arial"/>
          <w:color w:val="000000"/>
        </w:rPr>
        <w:t>e Engenharia</w:t>
      </w:r>
      <w:bookmarkEnd w:id="111"/>
    </w:p>
    <w:p w14:paraId="2970BB56" w14:textId="56CEFA98" w:rsidR="005F4486" w:rsidRPr="00BF0CF6" w:rsidRDefault="005F4486" w:rsidP="005F4486">
      <w:pPr>
        <w:rPr>
          <w:rFonts w:ascii="Arial" w:hAnsi="Arial" w:cs="Arial"/>
        </w:rPr>
      </w:pPr>
      <w:r w:rsidRPr="00445F3F">
        <w:rPr>
          <w:rFonts w:ascii="Arial" w:eastAsia="Times New Roman" w:hAnsi="Arial" w:cs="Arial"/>
          <w:b/>
          <w:bCs/>
          <w:color w:val="000000"/>
          <w:sz w:val="20"/>
          <w:szCs w:val="20"/>
          <w:lang w:eastAsia="pt-BR"/>
        </w:rPr>
        <w:t>Este arquivo deverá ser informado somente pelo</w:t>
      </w:r>
      <w:r>
        <w:rPr>
          <w:rFonts w:ascii="Arial" w:eastAsia="Times New Roman" w:hAnsi="Arial" w:cs="Arial"/>
          <w:b/>
          <w:bCs/>
          <w:color w:val="000000"/>
          <w:sz w:val="20"/>
          <w:szCs w:val="20"/>
          <w:lang w:eastAsia="pt-BR"/>
        </w:rPr>
        <w:t>s</w:t>
      </w:r>
      <w:r w:rsidRPr="00445F3F">
        <w:rPr>
          <w:rFonts w:ascii="Arial" w:eastAsia="Times New Roman" w:hAnsi="Arial" w:cs="Arial"/>
          <w:b/>
          <w:bCs/>
          <w:color w:val="000000"/>
          <w:sz w:val="20"/>
          <w:szCs w:val="20"/>
          <w:lang w:eastAsia="pt-BR"/>
        </w:rPr>
        <w:t xml:space="preserve"> órgão</w:t>
      </w:r>
      <w:r>
        <w:rPr>
          <w:rFonts w:ascii="Arial" w:eastAsia="Times New Roman" w:hAnsi="Arial" w:cs="Arial"/>
          <w:b/>
          <w:bCs/>
          <w:color w:val="000000"/>
          <w:sz w:val="20"/>
          <w:szCs w:val="20"/>
          <w:lang w:eastAsia="pt-BR"/>
        </w:rPr>
        <w:t>s</w:t>
      </w:r>
      <w:r w:rsidRPr="00445F3F">
        <w:rPr>
          <w:rFonts w:ascii="Arial" w:eastAsia="Times New Roman" w:hAnsi="Arial" w:cs="Arial"/>
          <w:b/>
          <w:bCs/>
          <w:color w:val="000000"/>
          <w:sz w:val="20"/>
          <w:szCs w:val="20"/>
          <w:lang w:eastAsia="pt-BR"/>
        </w:rPr>
        <w:t xml:space="preserve"> </w:t>
      </w:r>
      <w:r>
        <w:rPr>
          <w:rFonts w:ascii="Arial" w:eastAsia="Times New Roman" w:hAnsi="Arial" w:cs="Arial"/>
          <w:b/>
          <w:bCs/>
          <w:color w:val="000000"/>
          <w:sz w:val="20"/>
          <w:szCs w:val="20"/>
          <w:lang w:eastAsia="pt-BR"/>
        </w:rPr>
        <w:t>do tipo “</w:t>
      </w:r>
      <w:r w:rsidRPr="005F4486">
        <w:rPr>
          <w:rFonts w:ascii="Arial" w:eastAsia="Times New Roman" w:hAnsi="Arial" w:cs="Arial"/>
          <w:b/>
          <w:bCs/>
          <w:color w:val="000000"/>
          <w:sz w:val="20"/>
          <w:szCs w:val="20"/>
          <w:lang w:eastAsia="pt-BR"/>
        </w:rPr>
        <w:t>50 – Entidade Estadual</w:t>
      </w:r>
      <w:r>
        <w:rPr>
          <w:rFonts w:ascii="Arial" w:eastAsia="Times New Roman" w:hAnsi="Arial" w:cs="Arial"/>
          <w:b/>
          <w:bCs/>
          <w:color w:val="000000"/>
          <w:sz w:val="20"/>
          <w:szCs w:val="20"/>
          <w:lang w:eastAsia="pt-BR"/>
        </w:rPr>
        <w:t>”, “</w:t>
      </w:r>
      <w:r w:rsidRPr="005F4486">
        <w:rPr>
          <w:rFonts w:ascii="Arial" w:eastAsia="Times New Roman" w:hAnsi="Arial" w:cs="Arial"/>
          <w:b/>
          <w:bCs/>
          <w:color w:val="000000"/>
          <w:sz w:val="20"/>
          <w:szCs w:val="20"/>
          <w:lang w:eastAsia="pt-BR"/>
        </w:rPr>
        <w:t>51 – Consórcio Público Intermunicipal</w:t>
      </w:r>
      <w:r>
        <w:rPr>
          <w:rFonts w:ascii="Arial" w:eastAsia="Times New Roman" w:hAnsi="Arial" w:cs="Arial"/>
          <w:b/>
          <w:bCs/>
          <w:color w:val="000000"/>
          <w:sz w:val="20"/>
          <w:szCs w:val="20"/>
          <w:lang w:eastAsia="pt-BR"/>
        </w:rPr>
        <w:t>”, “</w:t>
      </w:r>
      <w:r w:rsidRPr="005F4486">
        <w:rPr>
          <w:rFonts w:ascii="Arial" w:eastAsia="Times New Roman" w:hAnsi="Arial" w:cs="Arial"/>
          <w:b/>
          <w:bCs/>
          <w:color w:val="000000"/>
          <w:sz w:val="20"/>
          <w:szCs w:val="20"/>
          <w:lang w:eastAsia="pt-BR"/>
        </w:rPr>
        <w:t>52 – Consórcio Público Interestadual</w:t>
      </w:r>
      <w:r>
        <w:rPr>
          <w:rFonts w:ascii="Arial" w:eastAsia="Times New Roman" w:hAnsi="Arial" w:cs="Arial"/>
          <w:b/>
          <w:bCs/>
          <w:color w:val="000000"/>
          <w:sz w:val="20"/>
          <w:szCs w:val="20"/>
          <w:lang w:eastAsia="pt-BR"/>
        </w:rPr>
        <w:t>”, “</w:t>
      </w:r>
      <w:r w:rsidRPr="005F4486">
        <w:rPr>
          <w:rFonts w:ascii="Arial" w:eastAsia="Times New Roman" w:hAnsi="Arial" w:cs="Arial"/>
          <w:b/>
          <w:bCs/>
          <w:color w:val="000000"/>
          <w:sz w:val="20"/>
          <w:szCs w:val="20"/>
          <w:lang w:eastAsia="pt-BR"/>
        </w:rPr>
        <w:t>53 – Empresa Pública Estadual (não dependentes)</w:t>
      </w:r>
      <w:r>
        <w:rPr>
          <w:rFonts w:ascii="Arial" w:eastAsia="Times New Roman" w:hAnsi="Arial" w:cs="Arial"/>
          <w:b/>
          <w:bCs/>
          <w:color w:val="000000"/>
          <w:sz w:val="20"/>
          <w:szCs w:val="20"/>
          <w:lang w:eastAsia="pt-BR"/>
        </w:rPr>
        <w:t>”, “</w:t>
      </w:r>
      <w:r w:rsidRPr="005F4486">
        <w:rPr>
          <w:rFonts w:ascii="Arial" w:eastAsia="Times New Roman" w:hAnsi="Arial" w:cs="Arial"/>
          <w:b/>
          <w:bCs/>
          <w:color w:val="000000"/>
          <w:sz w:val="20"/>
          <w:szCs w:val="20"/>
          <w:lang w:eastAsia="pt-BR"/>
        </w:rPr>
        <w:t>54 – Sociedade de Economia Mista Estadual (não dependentes)</w:t>
      </w:r>
      <w:r>
        <w:rPr>
          <w:rFonts w:ascii="Arial" w:eastAsia="Times New Roman" w:hAnsi="Arial" w:cs="Arial"/>
          <w:b/>
          <w:bCs/>
          <w:color w:val="000000"/>
          <w:sz w:val="20"/>
          <w:szCs w:val="20"/>
          <w:lang w:eastAsia="pt-BR"/>
        </w:rPr>
        <w:t>”, “</w:t>
      </w:r>
      <w:r w:rsidRPr="005F4486">
        <w:rPr>
          <w:rFonts w:ascii="Arial" w:eastAsia="Times New Roman" w:hAnsi="Arial" w:cs="Arial"/>
          <w:b/>
          <w:bCs/>
          <w:color w:val="000000"/>
          <w:sz w:val="20"/>
          <w:szCs w:val="20"/>
          <w:lang w:eastAsia="pt-BR"/>
        </w:rPr>
        <w:t>55 – Empresa Pública (não dependentes)</w:t>
      </w:r>
      <w:r>
        <w:rPr>
          <w:rFonts w:ascii="Arial" w:eastAsia="Times New Roman" w:hAnsi="Arial" w:cs="Arial"/>
          <w:b/>
          <w:bCs/>
          <w:color w:val="000000"/>
          <w:sz w:val="20"/>
          <w:szCs w:val="20"/>
          <w:lang w:eastAsia="pt-BR"/>
        </w:rPr>
        <w:t>”, “</w:t>
      </w:r>
      <w:r w:rsidRPr="005F4486">
        <w:rPr>
          <w:rFonts w:ascii="Arial" w:eastAsia="Times New Roman" w:hAnsi="Arial" w:cs="Arial"/>
          <w:b/>
          <w:bCs/>
          <w:color w:val="000000"/>
          <w:sz w:val="20"/>
          <w:szCs w:val="20"/>
          <w:lang w:eastAsia="pt-BR"/>
        </w:rPr>
        <w:t>56 – Sociedade de Economia Mista (não dependentes)</w:t>
      </w:r>
      <w:r>
        <w:rPr>
          <w:rFonts w:ascii="Arial" w:eastAsia="Times New Roman" w:hAnsi="Arial" w:cs="Arial"/>
          <w:b/>
          <w:bCs/>
          <w:color w:val="000000"/>
          <w:sz w:val="20"/>
          <w:szCs w:val="20"/>
          <w:lang w:eastAsia="pt-BR"/>
        </w:rPr>
        <w:t>”, “</w:t>
      </w:r>
      <w:r w:rsidRPr="005F4486">
        <w:rPr>
          <w:rFonts w:ascii="Arial" w:eastAsia="Times New Roman" w:hAnsi="Arial" w:cs="Arial"/>
          <w:b/>
          <w:bCs/>
          <w:color w:val="000000"/>
          <w:sz w:val="20"/>
          <w:szCs w:val="20"/>
          <w:lang w:eastAsia="pt-BR"/>
        </w:rPr>
        <w:t>57 – Empresa Pública Estadual (dependentes)</w:t>
      </w:r>
      <w:r>
        <w:rPr>
          <w:rFonts w:ascii="Arial" w:eastAsia="Times New Roman" w:hAnsi="Arial" w:cs="Arial"/>
          <w:b/>
          <w:bCs/>
          <w:color w:val="000000"/>
          <w:sz w:val="20"/>
          <w:szCs w:val="20"/>
          <w:lang w:eastAsia="pt-BR"/>
        </w:rPr>
        <w:t>” e “</w:t>
      </w:r>
      <w:r w:rsidRPr="005F4486">
        <w:rPr>
          <w:rFonts w:ascii="Arial" w:eastAsia="Times New Roman" w:hAnsi="Arial" w:cs="Arial"/>
          <w:b/>
          <w:bCs/>
          <w:color w:val="000000"/>
          <w:sz w:val="20"/>
          <w:szCs w:val="20"/>
          <w:lang w:eastAsia="pt-BR"/>
        </w:rPr>
        <w:t>58 – Sociedade de Economia Mista Estadual (dependentes)</w:t>
      </w:r>
      <w:r>
        <w:rPr>
          <w:rFonts w:ascii="Arial" w:eastAsia="Times New Roman" w:hAnsi="Arial" w:cs="Arial"/>
          <w:b/>
          <w:bCs/>
          <w:color w:val="000000"/>
          <w:sz w:val="20"/>
          <w:szCs w:val="20"/>
          <w:lang w:eastAsia="pt-BR"/>
        </w:rPr>
        <w:t>”.</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27"/>
        <w:gridCol w:w="1984"/>
        <w:gridCol w:w="1730"/>
        <w:gridCol w:w="1134"/>
        <w:gridCol w:w="1417"/>
        <w:gridCol w:w="5670"/>
      </w:tblGrid>
      <w:tr w:rsidR="00445F3F" w:rsidRPr="00202C78" w14:paraId="4DA662DD" w14:textId="77777777" w:rsidTr="004210D5">
        <w:trPr>
          <w:trHeight w:val="300"/>
        </w:trPr>
        <w:tc>
          <w:tcPr>
            <w:tcW w:w="14737" w:type="dxa"/>
            <w:gridSpan w:val="7"/>
            <w:noWrap/>
            <w:hideMark/>
          </w:tcPr>
          <w:p w14:paraId="4DA662DC" w14:textId="460F1816" w:rsidR="00301246" w:rsidRPr="00202C78" w:rsidRDefault="007A70A5" w:rsidP="0059382F">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Arquivo:</w:t>
            </w:r>
            <w:r w:rsidR="00301246" w:rsidRPr="00202C78">
              <w:rPr>
                <w:rFonts w:ascii="Arial" w:eastAsia="Times New Roman" w:hAnsi="Arial" w:cs="Arial"/>
                <w:b/>
                <w:bCs/>
                <w:color w:val="000000"/>
                <w:sz w:val="20"/>
                <w:szCs w:val="20"/>
                <w:lang w:eastAsia="pt-BR"/>
              </w:rPr>
              <w:t xml:space="preserve"> </w:t>
            </w:r>
            <w:r w:rsidR="0020609A" w:rsidRPr="0020609A">
              <w:rPr>
                <w:rFonts w:ascii="Arial" w:eastAsia="Times New Roman" w:hAnsi="Arial" w:cs="Arial"/>
                <w:b/>
                <w:bCs/>
                <w:color w:val="000000"/>
                <w:sz w:val="20"/>
                <w:szCs w:val="20"/>
                <w:lang w:eastAsia="pt-BR"/>
              </w:rPr>
              <w:t>LICOBRAS</w:t>
            </w:r>
          </w:p>
        </w:tc>
      </w:tr>
      <w:tr w:rsidR="00445F3F" w:rsidRPr="00202C78" w14:paraId="4DA662DF" w14:textId="77777777" w:rsidTr="004210D5">
        <w:trPr>
          <w:trHeight w:val="300"/>
        </w:trPr>
        <w:tc>
          <w:tcPr>
            <w:tcW w:w="14737" w:type="dxa"/>
            <w:gridSpan w:val="7"/>
            <w:noWrap/>
            <w:hideMark/>
          </w:tcPr>
          <w:p w14:paraId="4DA662DE" w14:textId="197C6137" w:rsidR="00301246" w:rsidRPr="00202C78" w:rsidRDefault="00301246">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lastRenderedPageBreak/>
              <w:t xml:space="preserve">10 - Detalhamento </w:t>
            </w:r>
            <w:r w:rsidR="00763F0B">
              <w:rPr>
                <w:rFonts w:ascii="Arial" w:eastAsia="Times New Roman" w:hAnsi="Arial" w:cs="Arial"/>
                <w:b/>
                <w:bCs/>
                <w:color w:val="000000"/>
                <w:sz w:val="20"/>
                <w:szCs w:val="20"/>
                <w:lang w:eastAsia="pt-BR"/>
              </w:rPr>
              <w:t xml:space="preserve">da </w:t>
            </w:r>
            <w:r w:rsidR="00405A28">
              <w:rPr>
                <w:rFonts w:ascii="Arial" w:eastAsia="Times New Roman" w:hAnsi="Arial" w:cs="Arial"/>
                <w:b/>
                <w:bCs/>
                <w:color w:val="000000"/>
                <w:sz w:val="20"/>
                <w:szCs w:val="20"/>
                <w:lang w:eastAsia="pt-BR"/>
              </w:rPr>
              <w:t>Licitação</w:t>
            </w:r>
            <w:r w:rsidR="005C15EF">
              <w:rPr>
                <w:rFonts w:ascii="Arial" w:eastAsia="Times New Roman" w:hAnsi="Arial" w:cs="Arial"/>
                <w:b/>
                <w:bCs/>
                <w:color w:val="000000"/>
                <w:sz w:val="20"/>
                <w:szCs w:val="20"/>
                <w:lang w:eastAsia="pt-BR"/>
              </w:rPr>
              <w:t>,</w:t>
            </w:r>
            <w:r w:rsidR="00405A28">
              <w:rPr>
                <w:rFonts w:ascii="Arial" w:eastAsia="Times New Roman" w:hAnsi="Arial" w:cs="Arial"/>
                <w:b/>
                <w:bCs/>
                <w:color w:val="000000"/>
                <w:sz w:val="20"/>
                <w:szCs w:val="20"/>
                <w:lang w:eastAsia="pt-BR"/>
              </w:rPr>
              <w:t xml:space="preserve"> O</w:t>
            </w:r>
            <w:r w:rsidR="002F2888">
              <w:rPr>
                <w:rFonts w:ascii="Arial" w:eastAsia="Times New Roman" w:hAnsi="Arial" w:cs="Arial"/>
                <w:b/>
                <w:bCs/>
                <w:color w:val="000000"/>
                <w:sz w:val="20"/>
                <w:szCs w:val="20"/>
                <w:lang w:eastAsia="pt-BR"/>
              </w:rPr>
              <w:t>bra</w:t>
            </w:r>
            <w:r w:rsidR="005C15EF">
              <w:rPr>
                <w:rFonts w:ascii="Arial" w:eastAsia="Times New Roman" w:hAnsi="Arial" w:cs="Arial"/>
                <w:b/>
                <w:bCs/>
                <w:color w:val="000000"/>
                <w:sz w:val="20"/>
                <w:szCs w:val="20"/>
                <w:lang w:eastAsia="pt-BR"/>
              </w:rPr>
              <w:t>s</w:t>
            </w:r>
            <w:r w:rsidR="00410DB9">
              <w:rPr>
                <w:rFonts w:ascii="Arial" w:eastAsia="Times New Roman" w:hAnsi="Arial" w:cs="Arial"/>
                <w:b/>
                <w:bCs/>
                <w:color w:val="000000"/>
                <w:sz w:val="20"/>
                <w:szCs w:val="20"/>
                <w:lang w:eastAsia="pt-BR"/>
              </w:rPr>
              <w:t xml:space="preserve"> e</w:t>
            </w:r>
            <w:r w:rsidR="00206E8A">
              <w:rPr>
                <w:rFonts w:ascii="Arial" w:eastAsia="Times New Roman" w:hAnsi="Arial" w:cs="Arial"/>
                <w:b/>
                <w:bCs/>
                <w:color w:val="000000"/>
                <w:sz w:val="20"/>
                <w:szCs w:val="20"/>
                <w:lang w:eastAsia="pt-BR"/>
              </w:rPr>
              <w:t>/ou</w:t>
            </w:r>
            <w:r w:rsidR="00410DB9">
              <w:rPr>
                <w:rFonts w:ascii="Arial" w:eastAsia="Times New Roman" w:hAnsi="Arial" w:cs="Arial"/>
                <w:b/>
                <w:bCs/>
                <w:color w:val="000000"/>
                <w:sz w:val="20"/>
                <w:szCs w:val="20"/>
                <w:lang w:eastAsia="pt-BR"/>
              </w:rPr>
              <w:t xml:space="preserve"> </w:t>
            </w:r>
            <w:r w:rsidR="00405A28">
              <w:rPr>
                <w:rFonts w:ascii="Arial" w:eastAsia="Times New Roman" w:hAnsi="Arial" w:cs="Arial"/>
                <w:b/>
                <w:bCs/>
                <w:color w:val="000000"/>
                <w:sz w:val="20"/>
                <w:szCs w:val="20"/>
                <w:lang w:eastAsia="pt-BR"/>
              </w:rPr>
              <w:t>S</w:t>
            </w:r>
            <w:r w:rsidR="00410DB9">
              <w:rPr>
                <w:rFonts w:ascii="Arial" w:eastAsia="Times New Roman" w:hAnsi="Arial" w:cs="Arial"/>
                <w:b/>
                <w:bCs/>
                <w:color w:val="000000"/>
                <w:sz w:val="20"/>
                <w:szCs w:val="20"/>
                <w:lang w:eastAsia="pt-BR"/>
              </w:rPr>
              <w:t xml:space="preserve">erviços de </w:t>
            </w:r>
            <w:r w:rsidR="00405A28">
              <w:rPr>
                <w:rFonts w:ascii="Arial" w:eastAsia="Times New Roman" w:hAnsi="Arial" w:cs="Arial"/>
                <w:b/>
                <w:bCs/>
                <w:color w:val="000000"/>
                <w:sz w:val="20"/>
                <w:szCs w:val="20"/>
                <w:lang w:eastAsia="pt-BR"/>
              </w:rPr>
              <w:t>E</w:t>
            </w:r>
            <w:r w:rsidR="00410DB9">
              <w:rPr>
                <w:rFonts w:ascii="Arial" w:eastAsia="Times New Roman" w:hAnsi="Arial" w:cs="Arial"/>
                <w:b/>
                <w:bCs/>
                <w:color w:val="000000"/>
                <w:sz w:val="20"/>
                <w:szCs w:val="20"/>
                <w:lang w:eastAsia="pt-BR"/>
              </w:rPr>
              <w:t>ngenharia</w:t>
            </w:r>
            <w:r w:rsidR="00194498">
              <w:rPr>
                <w:rFonts w:ascii="Arial" w:eastAsia="Times New Roman" w:hAnsi="Arial" w:cs="Arial"/>
                <w:b/>
                <w:bCs/>
                <w:color w:val="000000"/>
                <w:sz w:val="20"/>
                <w:szCs w:val="20"/>
                <w:lang w:eastAsia="pt-BR"/>
              </w:rPr>
              <w:t xml:space="preserve"> da Licitação</w:t>
            </w:r>
          </w:p>
        </w:tc>
      </w:tr>
      <w:tr w:rsidR="003D0749" w:rsidRPr="00202C78" w14:paraId="4DA662E1" w14:textId="77777777" w:rsidTr="004210D5">
        <w:trPr>
          <w:trHeight w:val="300"/>
        </w:trPr>
        <w:tc>
          <w:tcPr>
            <w:tcW w:w="14737" w:type="dxa"/>
            <w:gridSpan w:val="7"/>
            <w:noWrap/>
            <w:hideMark/>
          </w:tcPr>
          <w:p w14:paraId="4DA662E0" w14:textId="065BBF10" w:rsidR="003D0749" w:rsidRPr="00202C78" w:rsidRDefault="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Campos que determinam a chave do registro: </w:t>
            </w:r>
            <w:r w:rsidRPr="00202C78">
              <w:rPr>
                <w:rFonts w:ascii="Arial" w:eastAsia="Times New Roman" w:hAnsi="Arial" w:cs="Arial"/>
                <w:b/>
                <w:i/>
                <w:color w:val="000000"/>
                <w:sz w:val="20"/>
                <w:szCs w:val="20"/>
                <w:lang w:eastAsia="pt-BR"/>
              </w:rPr>
              <w:t xml:space="preserve">tipoRegistro, </w:t>
            </w:r>
            <w:r w:rsidR="00781489" w:rsidRPr="00202C78">
              <w:rPr>
                <w:rFonts w:ascii="Arial" w:eastAsia="Times New Roman" w:hAnsi="Arial" w:cs="Arial"/>
                <w:b/>
                <w:i/>
                <w:color w:val="000000"/>
                <w:sz w:val="20"/>
                <w:szCs w:val="20"/>
                <w:lang w:eastAsia="pt-BR"/>
              </w:rPr>
              <w:t>codOrgao</w:t>
            </w:r>
            <w:r w:rsidR="00781489">
              <w:rPr>
                <w:rFonts w:ascii="Arial" w:eastAsia="Times New Roman" w:hAnsi="Arial" w:cs="Arial"/>
                <w:b/>
                <w:i/>
                <w:color w:val="000000"/>
                <w:sz w:val="20"/>
                <w:szCs w:val="20"/>
                <w:lang w:eastAsia="pt-BR"/>
              </w:rPr>
              <w:t>Resp</w:t>
            </w:r>
            <w:r w:rsidRPr="00202C78">
              <w:rPr>
                <w:rFonts w:ascii="Arial" w:eastAsia="Times New Roman" w:hAnsi="Arial" w:cs="Arial"/>
                <w:b/>
                <w:i/>
                <w:color w:val="000000"/>
                <w:sz w:val="20"/>
                <w:szCs w:val="20"/>
                <w:lang w:eastAsia="pt-BR"/>
              </w:rPr>
              <w:t xml:space="preserve">, </w:t>
            </w:r>
            <w:r w:rsidR="002D72C6" w:rsidRPr="00202C78">
              <w:rPr>
                <w:rFonts w:ascii="Arial" w:eastAsia="Times New Roman" w:hAnsi="Arial" w:cs="Arial"/>
                <w:b/>
                <w:bCs/>
                <w:i/>
                <w:color w:val="000000"/>
                <w:sz w:val="20"/>
                <w:szCs w:val="20"/>
                <w:lang w:eastAsia="pt-BR"/>
              </w:rPr>
              <w:t>codUnidadeSubResp</w:t>
            </w:r>
            <w:r w:rsidR="002D72C6">
              <w:rPr>
                <w:rFonts w:ascii="Arial" w:eastAsia="Times New Roman" w:hAnsi="Arial" w:cs="Arial"/>
                <w:b/>
                <w:bCs/>
                <w:i/>
                <w:color w:val="000000"/>
                <w:sz w:val="20"/>
                <w:szCs w:val="20"/>
                <w:lang w:eastAsia="pt-BR"/>
              </w:rPr>
              <w:t>Estadual</w:t>
            </w:r>
            <w:r w:rsidRPr="00202C78">
              <w:rPr>
                <w:rFonts w:ascii="Arial" w:eastAsia="Times New Roman" w:hAnsi="Arial" w:cs="Arial"/>
                <w:b/>
                <w:bCs/>
                <w:i/>
                <w:color w:val="000000"/>
                <w:sz w:val="20"/>
                <w:szCs w:val="20"/>
                <w:lang w:eastAsia="pt-BR"/>
              </w:rPr>
              <w:t xml:space="preserve">, </w:t>
            </w:r>
            <w:r w:rsidRPr="00202C78">
              <w:rPr>
                <w:rFonts w:ascii="Arial" w:eastAsia="Times New Roman" w:hAnsi="Arial" w:cs="Arial"/>
                <w:b/>
                <w:i/>
                <w:color w:val="000000"/>
                <w:sz w:val="20"/>
                <w:szCs w:val="20"/>
                <w:lang w:eastAsia="pt-BR"/>
              </w:rPr>
              <w:t>exercicioLicitacao, nroProcessoLicitatorio</w:t>
            </w:r>
            <w:r w:rsidR="00E15AAE">
              <w:rPr>
                <w:rFonts w:ascii="Arial" w:eastAsia="Times New Roman" w:hAnsi="Arial" w:cs="Arial"/>
                <w:b/>
                <w:i/>
                <w:color w:val="000000"/>
                <w:sz w:val="20"/>
                <w:szCs w:val="20"/>
                <w:lang w:eastAsia="pt-BR"/>
              </w:rPr>
              <w:t xml:space="preserve">, </w:t>
            </w:r>
            <w:r w:rsidR="001D5CD0">
              <w:rPr>
                <w:rFonts w:ascii="Arial" w:eastAsia="Times New Roman" w:hAnsi="Arial" w:cs="Arial"/>
                <w:b/>
                <w:i/>
                <w:color w:val="000000"/>
                <w:sz w:val="20"/>
                <w:szCs w:val="20"/>
                <w:lang w:eastAsia="pt-BR"/>
              </w:rPr>
              <w:t xml:space="preserve"> </w:t>
            </w:r>
            <w:r w:rsidR="001D5CD0" w:rsidRPr="00035673">
              <w:rPr>
                <w:rFonts w:ascii="Arial" w:eastAsia="Times New Roman" w:hAnsi="Arial" w:cs="Arial"/>
                <w:b/>
                <w:bCs/>
                <w:i/>
                <w:color w:val="000000"/>
                <w:sz w:val="20"/>
                <w:szCs w:val="20"/>
                <w:lang w:eastAsia="pt-BR"/>
              </w:rPr>
              <w:t>nroLote</w:t>
            </w:r>
            <w:r w:rsidR="00E37F31">
              <w:rPr>
                <w:rFonts w:ascii="Arial" w:eastAsia="Times New Roman" w:hAnsi="Arial" w:cs="Arial"/>
                <w:b/>
                <w:bCs/>
                <w:i/>
                <w:color w:val="000000"/>
                <w:sz w:val="20"/>
                <w:szCs w:val="20"/>
                <w:lang w:eastAsia="pt-BR"/>
              </w:rPr>
              <w:t xml:space="preserve">, </w:t>
            </w:r>
            <w:r w:rsidR="00E37F31" w:rsidRPr="00E37F31">
              <w:rPr>
                <w:rFonts w:ascii="Arial" w:eastAsia="Times New Roman" w:hAnsi="Arial" w:cs="Arial"/>
                <w:b/>
                <w:bCs/>
                <w:i/>
                <w:color w:val="000000"/>
                <w:sz w:val="20"/>
                <w:szCs w:val="20"/>
                <w:lang w:eastAsia="pt-BR"/>
              </w:rPr>
              <w:t>nroContrato</w:t>
            </w:r>
            <w:r w:rsidR="00E37F31">
              <w:rPr>
                <w:rFonts w:ascii="Arial" w:eastAsia="Times New Roman" w:hAnsi="Arial" w:cs="Arial"/>
                <w:b/>
                <w:bCs/>
                <w:i/>
                <w:color w:val="000000"/>
                <w:sz w:val="20"/>
                <w:szCs w:val="20"/>
                <w:lang w:eastAsia="pt-BR"/>
              </w:rPr>
              <w:t xml:space="preserve">, </w:t>
            </w:r>
            <w:r w:rsidR="00E37F31" w:rsidRPr="00E37F31">
              <w:rPr>
                <w:rFonts w:ascii="Arial" w:eastAsia="Times New Roman" w:hAnsi="Arial" w:cs="Arial"/>
                <w:b/>
                <w:bCs/>
                <w:i/>
                <w:color w:val="000000"/>
                <w:sz w:val="20"/>
                <w:szCs w:val="20"/>
                <w:lang w:eastAsia="pt-BR"/>
              </w:rPr>
              <w:t>exercicioContrato</w:t>
            </w:r>
          </w:p>
        </w:tc>
      </w:tr>
      <w:tr w:rsidR="00445F3F" w:rsidRPr="00202C78" w14:paraId="4DA662E9" w14:textId="77777777" w:rsidTr="004210D5">
        <w:trPr>
          <w:trHeight w:val="510"/>
        </w:trPr>
        <w:tc>
          <w:tcPr>
            <w:tcW w:w="675" w:type="dxa"/>
            <w:hideMark/>
          </w:tcPr>
          <w:p w14:paraId="4DA662E2" w14:textId="77777777" w:rsidR="00301246" w:rsidRPr="00202C78" w:rsidRDefault="00C81D53" w:rsidP="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27" w:type="dxa"/>
            <w:hideMark/>
          </w:tcPr>
          <w:p w14:paraId="4DA662E3" w14:textId="77777777" w:rsidR="00301246" w:rsidRPr="00202C78" w:rsidRDefault="00301246" w:rsidP="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4" w:type="dxa"/>
            <w:hideMark/>
          </w:tcPr>
          <w:p w14:paraId="4DA662E4" w14:textId="77777777" w:rsidR="00301246" w:rsidRPr="00202C78" w:rsidRDefault="00301246" w:rsidP="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30" w:type="dxa"/>
            <w:hideMark/>
          </w:tcPr>
          <w:p w14:paraId="4DA662E5" w14:textId="77777777" w:rsidR="00301246" w:rsidRPr="00202C78" w:rsidRDefault="00301246" w:rsidP="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4DA662E6" w14:textId="77777777" w:rsidR="00301246" w:rsidRPr="00202C78" w:rsidRDefault="00301246" w:rsidP="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4DA662E7" w14:textId="77777777" w:rsidR="00301246" w:rsidRPr="00202C78" w:rsidRDefault="00301246" w:rsidP="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4DA662E8" w14:textId="77777777" w:rsidR="00301246" w:rsidRPr="00202C78" w:rsidRDefault="00301246" w:rsidP="00202C7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445F3F" w:rsidRPr="00202C78" w14:paraId="4DA662F1" w14:textId="77777777" w:rsidTr="004210D5">
        <w:trPr>
          <w:trHeight w:val="300"/>
        </w:trPr>
        <w:tc>
          <w:tcPr>
            <w:tcW w:w="675" w:type="dxa"/>
            <w:hideMark/>
          </w:tcPr>
          <w:p w14:paraId="4DA662EA" w14:textId="77777777" w:rsidR="00301246" w:rsidRPr="00202C78" w:rsidRDefault="00301246" w:rsidP="00AC6A74">
            <w:pPr>
              <w:numPr>
                <w:ilvl w:val="0"/>
                <w:numId w:val="4"/>
              </w:numPr>
              <w:spacing w:after="0"/>
              <w:rPr>
                <w:rFonts w:ascii="Arial" w:eastAsia="Times New Roman" w:hAnsi="Arial" w:cs="Arial"/>
                <w:color w:val="000000"/>
                <w:sz w:val="20"/>
                <w:szCs w:val="20"/>
                <w:lang w:eastAsia="pt-BR"/>
              </w:rPr>
            </w:pPr>
          </w:p>
        </w:tc>
        <w:tc>
          <w:tcPr>
            <w:tcW w:w="2127" w:type="dxa"/>
            <w:hideMark/>
          </w:tcPr>
          <w:p w14:paraId="4DA662EB" w14:textId="77777777" w:rsidR="00301246" w:rsidRPr="00202C78" w:rsidRDefault="00301246" w:rsidP="00202C78">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4" w:type="dxa"/>
            <w:hideMark/>
          </w:tcPr>
          <w:p w14:paraId="4DA662EC" w14:textId="67C92C35" w:rsidR="00301246" w:rsidRPr="00202C78" w:rsidRDefault="00301246" w:rsidP="00202C7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206E8A">
              <w:rPr>
                <w:rFonts w:ascii="Arial" w:eastAsia="Times New Roman" w:hAnsi="Arial" w:cs="Arial"/>
                <w:color w:val="000000"/>
                <w:sz w:val="20"/>
                <w:szCs w:val="20"/>
                <w:lang w:eastAsia="pt-BR"/>
              </w:rPr>
              <w:t>.</w:t>
            </w:r>
          </w:p>
        </w:tc>
        <w:tc>
          <w:tcPr>
            <w:tcW w:w="1730" w:type="dxa"/>
            <w:hideMark/>
          </w:tcPr>
          <w:p w14:paraId="4DA662ED" w14:textId="77777777" w:rsidR="00301246" w:rsidRPr="00202C78" w:rsidRDefault="00DE08C1" w:rsidP="00202C7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Sempre </w:t>
            </w:r>
            <w:r w:rsidR="00301246" w:rsidRPr="00202C78">
              <w:rPr>
                <w:rFonts w:ascii="Arial" w:eastAsia="Times New Roman" w:hAnsi="Arial" w:cs="Arial"/>
                <w:color w:val="000000"/>
                <w:sz w:val="20"/>
                <w:szCs w:val="20"/>
                <w:lang w:eastAsia="pt-BR"/>
              </w:rPr>
              <w:t>2</w:t>
            </w:r>
          </w:p>
        </w:tc>
        <w:tc>
          <w:tcPr>
            <w:tcW w:w="1134" w:type="dxa"/>
            <w:hideMark/>
          </w:tcPr>
          <w:p w14:paraId="4DA662EE" w14:textId="77777777" w:rsidR="00301246" w:rsidRPr="00202C78" w:rsidRDefault="00301246" w:rsidP="00202C7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4DA662EF" w14:textId="77777777" w:rsidR="00301246" w:rsidRPr="00202C78" w:rsidRDefault="00301246" w:rsidP="00202C7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4DA662F0" w14:textId="7E636BA0" w:rsidR="00301246" w:rsidRPr="00202C78" w:rsidRDefault="00301246">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10 - </w:t>
            </w:r>
            <w:r w:rsidR="00405A28" w:rsidRPr="00405A28">
              <w:rPr>
                <w:rFonts w:ascii="Arial" w:eastAsia="Times New Roman" w:hAnsi="Arial" w:cs="Arial"/>
                <w:color w:val="000000"/>
                <w:sz w:val="20"/>
                <w:szCs w:val="20"/>
                <w:lang w:eastAsia="pt-BR"/>
              </w:rPr>
              <w:t>Detalhamento da Licitação</w:t>
            </w:r>
            <w:r w:rsidR="005C15EF">
              <w:rPr>
                <w:rFonts w:ascii="Arial" w:eastAsia="Times New Roman" w:hAnsi="Arial" w:cs="Arial"/>
                <w:color w:val="000000"/>
                <w:sz w:val="20"/>
                <w:szCs w:val="20"/>
                <w:lang w:eastAsia="pt-BR"/>
              </w:rPr>
              <w:t>,</w:t>
            </w:r>
            <w:r w:rsidR="00405A28" w:rsidRPr="00405A28">
              <w:rPr>
                <w:rFonts w:ascii="Arial" w:eastAsia="Times New Roman" w:hAnsi="Arial" w:cs="Arial"/>
                <w:color w:val="000000"/>
                <w:sz w:val="20"/>
                <w:szCs w:val="20"/>
                <w:lang w:eastAsia="pt-BR"/>
              </w:rPr>
              <w:t xml:space="preserve"> Obra</w:t>
            </w:r>
            <w:r w:rsidR="005C15EF">
              <w:rPr>
                <w:rFonts w:ascii="Arial" w:eastAsia="Times New Roman" w:hAnsi="Arial" w:cs="Arial"/>
                <w:color w:val="000000"/>
                <w:sz w:val="20"/>
                <w:szCs w:val="20"/>
                <w:lang w:eastAsia="pt-BR"/>
              </w:rPr>
              <w:t>s</w:t>
            </w:r>
            <w:r w:rsidR="00405A28" w:rsidRPr="00405A28">
              <w:rPr>
                <w:rFonts w:ascii="Arial" w:eastAsia="Times New Roman" w:hAnsi="Arial" w:cs="Arial"/>
                <w:color w:val="000000"/>
                <w:sz w:val="20"/>
                <w:szCs w:val="20"/>
                <w:lang w:eastAsia="pt-BR"/>
              </w:rPr>
              <w:t xml:space="preserve"> e</w:t>
            </w:r>
            <w:r w:rsidR="00206E8A">
              <w:rPr>
                <w:rFonts w:ascii="Arial" w:eastAsia="Times New Roman" w:hAnsi="Arial" w:cs="Arial"/>
                <w:color w:val="000000"/>
                <w:sz w:val="20"/>
                <w:szCs w:val="20"/>
                <w:lang w:eastAsia="pt-BR"/>
              </w:rPr>
              <w:t>/ou</w:t>
            </w:r>
            <w:r w:rsidR="00405A28" w:rsidRPr="00405A28">
              <w:rPr>
                <w:rFonts w:ascii="Arial" w:eastAsia="Times New Roman" w:hAnsi="Arial" w:cs="Arial"/>
                <w:color w:val="000000"/>
                <w:sz w:val="20"/>
                <w:szCs w:val="20"/>
                <w:lang w:eastAsia="pt-BR"/>
              </w:rPr>
              <w:t xml:space="preserve"> Serviços de Engenharia</w:t>
            </w:r>
            <w:r w:rsidR="00194498">
              <w:rPr>
                <w:rFonts w:ascii="Arial" w:eastAsia="Times New Roman" w:hAnsi="Arial" w:cs="Arial"/>
                <w:color w:val="000000"/>
                <w:sz w:val="20"/>
                <w:szCs w:val="20"/>
                <w:lang w:eastAsia="pt-BR"/>
              </w:rPr>
              <w:t xml:space="preserve"> da Licitação</w:t>
            </w:r>
            <w:r w:rsidR="00EB187A" w:rsidRPr="00202C78">
              <w:rPr>
                <w:rFonts w:ascii="Arial" w:eastAsia="Times New Roman" w:hAnsi="Arial" w:cs="Arial"/>
                <w:color w:val="000000"/>
                <w:sz w:val="20"/>
                <w:szCs w:val="20"/>
                <w:lang w:eastAsia="pt-BR"/>
              </w:rPr>
              <w:t>.</w:t>
            </w:r>
          </w:p>
        </w:tc>
      </w:tr>
      <w:tr w:rsidR="006411DC" w:rsidRPr="00202C78" w14:paraId="4DA662F9" w14:textId="77777777" w:rsidTr="004210D5">
        <w:trPr>
          <w:trHeight w:val="300"/>
        </w:trPr>
        <w:tc>
          <w:tcPr>
            <w:tcW w:w="675" w:type="dxa"/>
            <w:hideMark/>
          </w:tcPr>
          <w:p w14:paraId="4DA662F2" w14:textId="77777777" w:rsidR="006411DC" w:rsidRPr="00202C78" w:rsidRDefault="006411DC" w:rsidP="00AC6A74">
            <w:pPr>
              <w:numPr>
                <w:ilvl w:val="0"/>
                <w:numId w:val="4"/>
              </w:numPr>
              <w:spacing w:after="0"/>
              <w:rPr>
                <w:rFonts w:ascii="Arial" w:eastAsia="Times New Roman" w:hAnsi="Arial" w:cs="Arial"/>
                <w:color w:val="000000"/>
                <w:sz w:val="20"/>
                <w:szCs w:val="20"/>
                <w:lang w:eastAsia="pt-BR"/>
              </w:rPr>
            </w:pPr>
          </w:p>
        </w:tc>
        <w:tc>
          <w:tcPr>
            <w:tcW w:w="2127" w:type="dxa"/>
            <w:hideMark/>
          </w:tcPr>
          <w:p w14:paraId="4DA662F3" w14:textId="12069250" w:rsidR="006411DC" w:rsidRPr="00997717" w:rsidRDefault="006411DC">
            <w:pPr>
              <w:spacing w:after="0"/>
              <w:rPr>
                <w:rFonts w:ascii="Arial" w:eastAsia="Times New Roman" w:hAnsi="Arial" w:cs="Arial"/>
                <w:b/>
                <w:i/>
                <w:color w:val="000000"/>
                <w:sz w:val="20"/>
                <w:szCs w:val="20"/>
                <w:lang w:eastAsia="pt-BR"/>
              </w:rPr>
            </w:pPr>
            <w:r w:rsidRPr="00997717">
              <w:rPr>
                <w:rFonts w:ascii="Arial" w:eastAsia="Times New Roman" w:hAnsi="Arial" w:cs="Arial"/>
                <w:b/>
                <w:i/>
                <w:color w:val="000000"/>
                <w:sz w:val="20"/>
                <w:szCs w:val="20"/>
                <w:lang w:eastAsia="pt-BR"/>
              </w:rPr>
              <w:t>codOrgao</w:t>
            </w:r>
            <w:r w:rsidR="00D75BD6" w:rsidRPr="00997717">
              <w:rPr>
                <w:rFonts w:ascii="Arial" w:eastAsia="Times New Roman" w:hAnsi="Arial" w:cs="Arial"/>
                <w:b/>
                <w:i/>
                <w:color w:val="000000"/>
                <w:sz w:val="20"/>
                <w:szCs w:val="20"/>
                <w:lang w:eastAsia="pt-BR"/>
              </w:rPr>
              <w:t>Resp</w:t>
            </w:r>
          </w:p>
        </w:tc>
        <w:tc>
          <w:tcPr>
            <w:tcW w:w="1984" w:type="dxa"/>
            <w:hideMark/>
          </w:tcPr>
          <w:p w14:paraId="4DA662F4" w14:textId="6D6C78E5" w:rsidR="006411DC" w:rsidRPr="00202C78" w:rsidRDefault="006411D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Código do órgão responsável pela abertura e execução do procedimento </w:t>
            </w:r>
            <w:r w:rsidR="00A432A9">
              <w:rPr>
                <w:rFonts w:ascii="Arial" w:eastAsia="Times New Roman" w:hAnsi="Arial" w:cs="Arial"/>
                <w:color w:val="000000"/>
                <w:sz w:val="20"/>
                <w:szCs w:val="20"/>
                <w:lang w:eastAsia="pt-BR"/>
              </w:rPr>
              <w:t>l</w:t>
            </w:r>
            <w:r w:rsidRPr="00202C78">
              <w:rPr>
                <w:rFonts w:ascii="Arial" w:eastAsia="Times New Roman" w:hAnsi="Arial" w:cs="Arial"/>
                <w:color w:val="000000"/>
                <w:sz w:val="20"/>
                <w:szCs w:val="20"/>
                <w:lang w:eastAsia="pt-BR"/>
              </w:rPr>
              <w:t>icitatório</w:t>
            </w:r>
            <w:r w:rsidR="00206E8A">
              <w:rPr>
                <w:rFonts w:ascii="Arial" w:eastAsia="Times New Roman" w:hAnsi="Arial" w:cs="Arial"/>
                <w:color w:val="000000"/>
                <w:sz w:val="20"/>
                <w:szCs w:val="20"/>
                <w:lang w:eastAsia="pt-BR"/>
              </w:rPr>
              <w:t>.</w:t>
            </w:r>
          </w:p>
        </w:tc>
        <w:tc>
          <w:tcPr>
            <w:tcW w:w="1730" w:type="dxa"/>
            <w:hideMark/>
          </w:tcPr>
          <w:p w14:paraId="4DA662F5" w14:textId="4598A1F6" w:rsidR="006411DC" w:rsidRPr="00202C78" w:rsidRDefault="00263B4F" w:rsidP="00202C78">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hideMark/>
          </w:tcPr>
          <w:p w14:paraId="4DA662F6" w14:textId="7566D071" w:rsidR="006411DC" w:rsidRPr="00202C78" w:rsidRDefault="00995EFE" w:rsidP="00202C7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4DA662F7" w14:textId="77777777" w:rsidR="006411DC" w:rsidRPr="00202C78" w:rsidRDefault="006411DC" w:rsidP="00202C7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2B71F947" w14:textId="04576495" w:rsidR="00A432A9" w:rsidRPr="003B2E12" w:rsidRDefault="00A432A9" w:rsidP="00A432A9">
            <w:pPr>
              <w:spacing w:after="0"/>
              <w:rPr>
                <w:rFonts w:ascii="Arial" w:eastAsia="Times New Roman" w:hAnsi="Arial" w:cs="Arial"/>
                <w:sz w:val="20"/>
                <w:szCs w:val="20"/>
                <w:lang w:eastAsia="pt-BR"/>
              </w:rPr>
            </w:pPr>
            <w:r w:rsidRPr="003B2E12">
              <w:rPr>
                <w:rFonts w:ascii="Arial" w:eastAsia="Times New Roman" w:hAnsi="Arial" w:cs="Arial"/>
                <w:sz w:val="20"/>
                <w:szCs w:val="20"/>
                <w:lang w:eastAsia="pt-BR"/>
              </w:rPr>
              <w:t>Código do órgão responsável pela abertura e execução do procedimento licitatório</w:t>
            </w:r>
            <w:r>
              <w:rPr>
                <w:rFonts w:ascii="Arial" w:eastAsia="Times New Roman" w:hAnsi="Arial" w:cs="Arial"/>
                <w:sz w:val="20"/>
                <w:szCs w:val="20"/>
                <w:lang w:eastAsia="pt-BR"/>
              </w:rPr>
              <w:t>,</w:t>
            </w:r>
            <w:r w:rsidRPr="003B2E12">
              <w:rPr>
                <w:rFonts w:ascii="Arial" w:eastAsia="Times New Roman" w:hAnsi="Arial" w:cs="Arial"/>
                <w:sz w:val="20"/>
                <w:szCs w:val="20"/>
                <w:lang w:eastAsia="pt-BR"/>
              </w:rPr>
              <w:t xml:space="preserve"> co</w:t>
            </w:r>
            <w:r>
              <w:rPr>
                <w:rFonts w:ascii="Arial" w:eastAsia="Times New Roman" w:hAnsi="Arial" w:cs="Arial"/>
                <w:sz w:val="20"/>
                <w:szCs w:val="20"/>
                <w:lang w:eastAsia="pt-BR"/>
              </w:rPr>
              <w:t>nforme</w:t>
            </w:r>
            <w:r w:rsidRPr="003B2E12">
              <w:rPr>
                <w:rFonts w:ascii="Arial" w:eastAsia="Times New Roman" w:hAnsi="Arial" w:cs="Arial"/>
                <w:sz w:val="20"/>
                <w:szCs w:val="20"/>
                <w:lang w:eastAsia="pt-BR"/>
              </w:rPr>
              <w:t xml:space="preserve"> cadastrado no </w:t>
            </w:r>
            <w:r w:rsidRPr="00701E53">
              <w:rPr>
                <w:rFonts w:ascii="Arial" w:eastAsia="Times New Roman" w:hAnsi="Arial" w:cs="Arial"/>
                <w:sz w:val="20"/>
                <w:szCs w:val="20"/>
                <w:lang w:eastAsia="pt-BR"/>
              </w:rPr>
              <w:t>Portal SICOM</w:t>
            </w:r>
            <w:r w:rsidRPr="003B2E12">
              <w:rPr>
                <w:rFonts w:ascii="Arial" w:eastAsia="Times New Roman" w:hAnsi="Arial" w:cs="Arial"/>
                <w:sz w:val="20"/>
                <w:szCs w:val="20"/>
                <w:lang w:eastAsia="pt-BR"/>
              </w:rPr>
              <w:t>.</w:t>
            </w:r>
          </w:p>
          <w:p w14:paraId="4E74E0B9" w14:textId="77777777" w:rsidR="00A432A9" w:rsidRDefault="00A432A9" w:rsidP="00A432A9">
            <w:pPr>
              <w:spacing w:after="0"/>
              <w:rPr>
                <w:rFonts w:ascii="Arial" w:eastAsia="Times New Roman" w:hAnsi="Arial" w:cs="Arial"/>
                <w:sz w:val="20"/>
                <w:szCs w:val="20"/>
                <w:lang w:eastAsia="pt-BR"/>
              </w:rPr>
            </w:pPr>
          </w:p>
          <w:p w14:paraId="7283A9E7" w14:textId="1D5F9AFA" w:rsidR="00A432A9" w:rsidRPr="00161692" w:rsidRDefault="00A432A9" w:rsidP="00A432A9">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Se</w:t>
            </w:r>
            <w:r w:rsidR="0068455E">
              <w:rPr>
                <w:rFonts w:ascii="Arial" w:eastAsia="Times New Roman" w:hAnsi="Arial" w:cs="Arial"/>
                <w:sz w:val="20"/>
                <w:szCs w:val="20"/>
                <w:lang w:eastAsia="pt-BR"/>
              </w:rPr>
              <w:t xml:space="preserve"> o</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 xml:space="preserve">campo </w:t>
            </w:r>
            <w:r w:rsidRPr="00161692">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diferente 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utilizar ‘0’ </w:t>
            </w:r>
            <w:r w:rsidR="00A36488">
              <w:rPr>
                <w:rFonts w:ascii="Arial" w:eastAsia="Times New Roman" w:hAnsi="Arial" w:cs="Arial"/>
                <w:sz w:val="20"/>
                <w:szCs w:val="20"/>
                <w:lang w:eastAsia="pt-BR"/>
              </w:rPr>
              <w:t>à</w:t>
            </w:r>
            <w:r w:rsidRPr="00161692">
              <w:rPr>
                <w:rFonts w:ascii="Arial" w:eastAsia="Times New Roman" w:hAnsi="Arial" w:cs="Arial"/>
                <w:sz w:val="20"/>
                <w:szCs w:val="20"/>
                <w:lang w:eastAsia="pt-BR"/>
              </w:rPr>
              <w:t xml:space="preserve"> esquerda no código do órgão</w:t>
            </w:r>
            <w:r>
              <w:rPr>
                <w:rFonts w:ascii="Arial" w:eastAsia="Times New Roman" w:hAnsi="Arial" w:cs="Arial"/>
                <w:sz w:val="20"/>
                <w:szCs w:val="20"/>
                <w:lang w:eastAsia="pt-BR"/>
              </w:rPr>
              <w:t>.</w:t>
            </w:r>
          </w:p>
          <w:p w14:paraId="4019EA3F" w14:textId="77777777" w:rsidR="00A432A9" w:rsidRPr="00161692" w:rsidRDefault="00A432A9" w:rsidP="00A432A9">
            <w:pPr>
              <w:spacing w:after="0"/>
              <w:jc w:val="both"/>
              <w:rPr>
                <w:rFonts w:ascii="Arial" w:eastAsia="Times New Roman" w:hAnsi="Arial" w:cs="Arial"/>
                <w:strike/>
                <w:sz w:val="20"/>
                <w:szCs w:val="20"/>
                <w:lang w:eastAsia="pt-BR"/>
              </w:rPr>
            </w:pPr>
          </w:p>
          <w:p w14:paraId="13D0BB25" w14:textId="77777777" w:rsidR="006411DC" w:rsidRDefault="00A432A9" w:rsidP="00A432A9">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sidR="0068455E">
              <w:rPr>
                <w:rFonts w:ascii="Arial" w:eastAsia="Times New Roman" w:hAnsi="Arial" w:cs="Arial"/>
                <w:sz w:val="20"/>
                <w:szCs w:val="20"/>
                <w:lang w:eastAsia="pt-BR"/>
              </w:rPr>
              <w:t xml:space="preserve">o </w:t>
            </w:r>
            <w:r>
              <w:rPr>
                <w:rFonts w:ascii="Arial" w:eastAsia="Times New Roman" w:hAnsi="Arial" w:cs="Arial"/>
                <w:sz w:val="20"/>
                <w:szCs w:val="20"/>
                <w:lang w:eastAsia="pt-BR"/>
              </w:rPr>
              <w:t xml:space="preserve">campo </w:t>
            </w:r>
            <w:r w:rsidRPr="00161692">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igual a</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 xml:space="preserve">esse campo </w:t>
            </w:r>
            <w:r w:rsidRPr="00161692">
              <w:rPr>
                <w:rFonts w:ascii="Arial" w:eastAsia="Times New Roman" w:hAnsi="Arial" w:cs="Arial"/>
                <w:i/>
                <w:iCs/>
                <w:sz w:val="20"/>
                <w:szCs w:val="20"/>
                <w:lang w:eastAsia="pt-BR"/>
              </w:rPr>
              <w:t>codOrgao</w:t>
            </w:r>
            <w:r w:rsidRPr="00161692">
              <w:rPr>
                <w:rFonts w:ascii="Arial" w:eastAsia="Times New Roman" w:hAnsi="Arial" w:cs="Arial"/>
                <w:sz w:val="20"/>
                <w:szCs w:val="20"/>
                <w:lang w:eastAsia="pt-BR"/>
              </w:rPr>
              <w:t xml:space="preserve"> será definido pelo sistema SGI e apresentado no primeiro acesso ao Portal do SICOM. </w:t>
            </w:r>
          </w:p>
          <w:p w14:paraId="5FD70780" w14:textId="77777777" w:rsidR="00FF6387" w:rsidRDefault="00FF6387" w:rsidP="00A432A9">
            <w:pPr>
              <w:spacing w:after="0"/>
              <w:jc w:val="both"/>
              <w:rPr>
                <w:rFonts w:ascii="Arial" w:eastAsia="Times New Roman" w:hAnsi="Arial" w:cs="Arial"/>
                <w:sz w:val="20"/>
                <w:szCs w:val="20"/>
                <w:lang w:eastAsia="pt-BR"/>
              </w:rPr>
            </w:pPr>
          </w:p>
          <w:p w14:paraId="4DA662F8" w14:textId="08E50140" w:rsidR="00D72862" w:rsidRPr="00BA73FF" w:rsidRDefault="00D72862" w:rsidP="00BA73FF">
            <w:pPr>
              <w:spacing w:after="0"/>
              <w:jc w:val="both"/>
              <w:rPr>
                <w:rFonts w:ascii="Arial" w:eastAsia="Times New Roman" w:hAnsi="Arial" w:cs="Arial"/>
                <w:sz w:val="20"/>
                <w:szCs w:val="20"/>
                <w:lang w:eastAsia="pt-BR"/>
              </w:rPr>
            </w:pPr>
          </w:p>
        </w:tc>
      </w:tr>
      <w:tr w:rsidR="002D72C6" w:rsidRPr="00202C78" w14:paraId="4DA66301" w14:textId="77777777" w:rsidTr="004210D5">
        <w:trPr>
          <w:trHeight w:val="510"/>
        </w:trPr>
        <w:tc>
          <w:tcPr>
            <w:tcW w:w="675" w:type="dxa"/>
            <w:hideMark/>
          </w:tcPr>
          <w:p w14:paraId="4DA662FA" w14:textId="77777777" w:rsidR="002D72C6" w:rsidRPr="00202C78" w:rsidRDefault="002D72C6" w:rsidP="002D72C6">
            <w:pPr>
              <w:numPr>
                <w:ilvl w:val="0"/>
                <w:numId w:val="4"/>
              </w:numPr>
              <w:spacing w:after="0"/>
              <w:rPr>
                <w:rFonts w:ascii="Arial" w:eastAsia="Times New Roman" w:hAnsi="Arial" w:cs="Arial"/>
                <w:color w:val="000000"/>
                <w:sz w:val="20"/>
                <w:szCs w:val="20"/>
                <w:lang w:eastAsia="pt-BR"/>
              </w:rPr>
            </w:pPr>
          </w:p>
        </w:tc>
        <w:tc>
          <w:tcPr>
            <w:tcW w:w="2127" w:type="dxa"/>
            <w:hideMark/>
          </w:tcPr>
          <w:p w14:paraId="4DA662FB" w14:textId="724F9569" w:rsidR="002D72C6" w:rsidRPr="00997717" w:rsidRDefault="002D72C6">
            <w:pPr>
              <w:spacing w:after="0"/>
              <w:rPr>
                <w:rFonts w:ascii="Arial" w:eastAsia="Times New Roman" w:hAnsi="Arial" w:cs="Arial"/>
                <w:b/>
                <w:i/>
                <w:color w:val="000000"/>
                <w:sz w:val="20"/>
                <w:szCs w:val="20"/>
                <w:lang w:eastAsia="pt-BR"/>
              </w:rPr>
            </w:pPr>
            <w:r w:rsidRPr="00997717">
              <w:rPr>
                <w:rFonts w:ascii="Arial" w:eastAsia="Times New Roman" w:hAnsi="Arial" w:cs="Arial"/>
                <w:b/>
                <w:bCs/>
                <w:i/>
                <w:color w:val="000000"/>
                <w:sz w:val="20"/>
                <w:szCs w:val="20"/>
                <w:lang w:eastAsia="pt-BR"/>
              </w:rPr>
              <w:t>codUnidadeSubRespEstadual</w:t>
            </w:r>
          </w:p>
        </w:tc>
        <w:tc>
          <w:tcPr>
            <w:tcW w:w="1984" w:type="dxa"/>
            <w:hideMark/>
          </w:tcPr>
          <w:p w14:paraId="4DA662FC" w14:textId="301140E0" w:rsidR="002D72C6" w:rsidRPr="00202C78" w:rsidRDefault="002D72C6">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Código da unidade ou subunidade responsável pela abertura e execução do procedimento Licitatório</w:t>
            </w:r>
            <w:r w:rsidR="00206E8A">
              <w:rPr>
                <w:rFonts w:ascii="Arial" w:eastAsia="Times New Roman" w:hAnsi="Arial" w:cs="Arial"/>
                <w:color w:val="000000"/>
                <w:sz w:val="20"/>
                <w:szCs w:val="20"/>
                <w:lang w:eastAsia="pt-BR"/>
              </w:rPr>
              <w:t>.</w:t>
            </w:r>
          </w:p>
        </w:tc>
        <w:tc>
          <w:tcPr>
            <w:tcW w:w="1730" w:type="dxa"/>
            <w:hideMark/>
          </w:tcPr>
          <w:p w14:paraId="4DA662FD" w14:textId="05CBCB10" w:rsidR="002D72C6" w:rsidRPr="00202C78" w:rsidRDefault="002D72C6" w:rsidP="002D72C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4</w:t>
            </w:r>
          </w:p>
        </w:tc>
        <w:tc>
          <w:tcPr>
            <w:tcW w:w="1134" w:type="dxa"/>
            <w:hideMark/>
          </w:tcPr>
          <w:p w14:paraId="4DA662FE" w14:textId="27BA6067" w:rsidR="002D72C6" w:rsidRPr="00202C78" w:rsidRDefault="009F6582" w:rsidP="002D72C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4DA662FF" w14:textId="554EA3C4" w:rsidR="002D72C6" w:rsidRPr="00202C78" w:rsidRDefault="002D72C6" w:rsidP="002D72C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hideMark/>
          </w:tcPr>
          <w:p w14:paraId="4205651F" w14:textId="4F444D87" w:rsidR="00A432A9" w:rsidRDefault="00A432A9" w:rsidP="00A432A9">
            <w:pPr>
              <w:spacing w:after="0"/>
              <w:rPr>
                <w:rFonts w:ascii="Arial" w:eastAsia="Times New Roman" w:hAnsi="Arial" w:cs="Arial"/>
                <w:sz w:val="20"/>
                <w:szCs w:val="20"/>
                <w:lang w:eastAsia="pt-BR"/>
              </w:rPr>
            </w:pPr>
            <w:r w:rsidRPr="00AD2895">
              <w:rPr>
                <w:rFonts w:ascii="Arial" w:eastAsia="Times New Roman" w:hAnsi="Arial" w:cs="Arial"/>
                <w:sz w:val="20"/>
                <w:szCs w:val="20"/>
                <w:lang w:eastAsia="pt-BR"/>
              </w:rPr>
              <w:t xml:space="preserve">Obrigatório </w:t>
            </w:r>
            <w:r w:rsidR="0068455E">
              <w:rPr>
                <w:rFonts w:ascii="Arial" w:eastAsia="Times New Roman" w:hAnsi="Arial" w:cs="Arial"/>
                <w:sz w:val="20"/>
                <w:szCs w:val="20"/>
                <w:lang w:eastAsia="pt-BR"/>
              </w:rPr>
              <w:t xml:space="preserve">quando o campo </w:t>
            </w:r>
            <w:r w:rsidRPr="00BA73FF">
              <w:rPr>
                <w:rFonts w:ascii="Arial" w:eastAsia="Times New Roman" w:hAnsi="Arial" w:cs="Arial"/>
                <w:i/>
                <w:iCs/>
                <w:sz w:val="20"/>
                <w:szCs w:val="20"/>
                <w:lang w:eastAsia="pt-BR"/>
              </w:rPr>
              <w:t>codIdentificador</w:t>
            </w:r>
            <w:r w:rsidRPr="00AD2895">
              <w:rPr>
                <w:rFonts w:ascii="Arial" w:eastAsia="Times New Roman" w:hAnsi="Arial" w:cs="Arial"/>
                <w:sz w:val="20"/>
                <w:szCs w:val="20"/>
                <w:lang w:eastAsia="pt-BR"/>
              </w:rPr>
              <w:t xml:space="preserve"> </w:t>
            </w:r>
            <w:r w:rsidR="0068455E">
              <w:rPr>
                <w:rFonts w:ascii="Arial" w:eastAsia="Times New Roman" w:hAnsi="Arial" w:cs="Arial"/>
                <w:sz w:val="20"/>
                <w:szCs w:val="20"/>
                <w:lang w:eastAsia="pt-BR"/>
              </w:rPr>
              <w:t xml:space="preserve">for </w:t>
            </w:r>
            <w:r w:rsidRPr="00AD2895">
              <w:rPr>
                <w:rFonts w:ascii="Arial" w:eastAsia="Times New Roman" w:hAnsi="Arial" w:cs="Arial"/>
                <w:sz w:val="20"/>
                <w:szCs w:val="20"/>
                <w:lang w:eastAsia="pt-BR"/>
              </w:rPr>
              <w:t xml:space="preserve">igual a </w:t>
            </w:r>
            <w:r w:rsidR="0068455E">
              <w:rPr>
                <w:rFonts w:ascii="Arial" w:eastAsia="Times New Roman" w:hAnsi="Arial" w:cs="Arial"/>
                <w:sz w:val="20"/>
                <w:szCs w:val="20"/>
                <w:lang w:eastAsia="pt-BR"/>
              </w:rPr>
              <w:t>“</w:t>
            </w:r>
            <w:r w:rsidRPr="00AD2895">
              <w:rPr>
                <w:rFonts w:ascii="Arial" w:eastAsia="Times New Roman" w:hAnsi="Arial" w:cs="Arial"/>
                <w:sz w:val="20"/>
                <w:szCs w:val="20"/>
                <w:lang w:eastAsia="pt-BR"/>
              </w:rPr>
              <w:t>99999</w:t>
            </w:r>
            <w:r w:rsidR="0068455E">
              <w:rPr>
                <w:rFonts w:ascii="Arial" w:eastAsia="Times New Roman" w:hAnsi="Arial" w:cs="Arial"/>
                <w:sz w:val="20"/>
                <w:szCs w:val="20"/>
                <w:lang w:eastAsia="pt-BR"/>
              </w:rPr>
              <w:t>”</w:t>
            </w:r>
            <w:r>
              <w:rPr>
                <w:rFonts w:ascii="Arial" w:eastAsia="Times New Roman" w:hAnsi="Arial" w:cs="Arial"/>
                <w:sz w:val="20"/>
                <w:szCs w:val="20"/>
                <w:lang w:eastAsia="pt-BR"/>
              </w:rPr>
              <w:t>.</w:t>
            </w:r>
          </w:p>
          <w:p w14:paraId="64051E44" w14:textId="77777777" w:rsidR="00A432A9" w:rsidRDefault="00A432A9" w:rsidP="00A432A9">
            <w:pPr>
              <w:spacing w:after="0"/>
              <w:rPr>
                <w:rFonts w:ascii="Arial" w:eastAsia="Times New Roman" w:hAnsi="Arial" w:cs="Arial"/>
                <w:sz w:val="20"/>
                <w:szCs w:val="20"/>
                <w:lang w:eastAsia="pt-BR"/>
              </w:rPr>
            </w:pPr>
          </w:p>
          <w:p w14:paraId="336705E6" w14:textId="7E2BC27B" w:rsidR="00A432A9" w:rsidRPr="00AD2895" w:rsidRDefault="00A432A9" w:rsidP="00A432A9">
            <w:pPr>
              <w:spacing w:after="0"/>
              <w:rPr>
                <w:rFonts w:ascii="Arial" w:eastAsia="Times New Roman" w:hAnsi="Arial" w:cs="Arial"/>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adastrado previamente no Sistem</w:t>
            </w:r>
            <w:r>
              <w:rPr>
                <w:rFonts w:ascii="Arial" w:eastAsia="Times New Roman" w:hAnsi="Arial" w:cs="Arial"/>
                <w:sz w:val="20"/>
                <w:szCs w:val="20"/>
                <w:lang w:eastAsia="pt-BR"/>
              </w:rPr>
              <w:t xml:space="preserve">a de Gestão de Identidade – SGI e informado no arquivo </w:t>
            </w:r>
            <w:r w:rsidR="00FD1FFD">
              <w:rPr>
                <w:rFonts w:ascii="Arial" w:eastAsia="Times New Roman" w:hAnsi="Arial" w:cs="Arial"/>
                <w:sz w:val="20"/>
                <w:szCs w:val="20"/>
                <w:lang w:eastAsia="pt-BR"/>
              </w:rPr>
              <w:t xml:space="preserve">ABERLIC </w:t>
            </w:r>
            <w:r>
              <w:rPr>
                <w:rFonts w:ascii="Arial" w:eastAsia="Times New Roman" w:hAnsi="Arial" w:cs="Arial"/>
                <w:sz w:val="20"/>
                <w:szCs w:val="20"/>
                <w:lang w:eastAsia="pt-BR"/>
              </w:rPr>
              <w:t xml:space="preserve">do </w:t>
            </w:r>
            <w:r w:rsidR="00D72862">
              <w:rPr>
                <w:rFonts w:ascii="Arial" w:eastAsia="Times New Roman" w:hAnsi="Arial" w:cs="Arial"/>
                <w:sz w:val="20"/>
                <w:szCs w:val="20"/>
                <w:lang w:eastAsia="pt-BR"/>
              </w:rPr>
              <w:t>M</w:t>
            </w:r>
            <w:r>
              <w:rPr>
                <w:rFonts w:ascii="Arial" w:eastAsia="Times New Roman" w:hAnsi="Arial" w:cs="Arial"/>
                <w:sz w:val="20"/>
                <w:szCs w:val="20"/>
                <w:lang w:eastAsia="pt-BR"/>
              </w:rPr>
              <w:t>ódulo Edital</w:t>
            </w:r>
            <w:r w:rsidR="00D72862">
              <w:rPr>
                <w:rFonts w:ascii="Arial" w:eastAsia="Times New Roman" w:hAnsi="Arial" w:cs="Arial"/>
                <w:sz w:val="20"/>
                <w:szCs w:val="20"/>
                <w:lang w:eastAsia="pt-BR"/>
              </w:rPr>
              <w:t xml:space="preserve"> e Licitação</w:t>
            </w:r>
            <w:r>
              <w:rPr>
                <w:rFonts w:ascii="Arial" w:eastAsia="Times New Roman" w:hAnsi="Arial" w:cs="Arial"/>
                <w:sz w:val="20"/>
                <w:szCs w:val="20"/>
                <w:lang w:eastAsia="pt-BR"/>
              </w:rPr>
              <w:t>.</w:t>
            </w:r>
          </w:p>
          <w:p w14:paraId="125A1150" w14:textId="77777777" w:rsidR="00A432A9" w:rsidRPr="00AD2895" w:rsidRDefault="00A432A9" w:rsidP="00A432A9">
            <w:pPr>
              <w:spacing w:after="0"/>
              <w:rPr>
                <w:rFonts w:ascii="Arial" w:eastAsia="Times New Roman" w:hAnsi="Arial" w:cs="Arial"/>
                <w:sz w:val="20"/>
                <w:szCs w:val="20"/>
                <w:lang w:eastAsia="pt-BR"/>
              </w:rPr>
            </w:pPr>
          </w:p>
          <w:p w14:paraId="2E5115DE" w14:textId="7EF79770" w:rsidR="0068455E" w:rsidRDefault="00A432A9" w:rsidP="00A432A9">
            <w:pPr>
              <w:spacing w:after="0"/>
              <w:rPr>
                <w:rFonts w:ascii="Arial" w:eastAsia="Times New Roman" w:hAnsi="Arial" w:cs="Arial"/>
                <w:sz w:val="20"/>
                <w:szCs w:val="20"/>
                <w:lang w:eastAsia="pt-BR"/>
              </w:rPr>
            </w:pPr>
            <w:r w:rsidRPr="00AD2895">
              <w:rPr>
                <w:rFonts w:ascii="Arial" w:eastAsia="Times New Roman" w:hAnsi="Arial" w:cs="Arial"/>
                <w:sz w:val="20"/>
                <w:szCs w:val="20"/>
                <w:lang w:eastAsia="pt-BR"/>
              </w:rPr>
              <w:t xml:space="preserve">Quando </w:t>
            </w:r>
            <w:r w:rsidR="0068455E">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0068455E">
              <w:rPr>
                <w:rFonts w:ascii="Arial" w:eastAsia="Times New Roman" w:hAnsi="Arial" w:cs="Arial"/>
                <w:sz w:val="20"/>
                <w:szCs w:val="20"/>
                <w:lang w:eastAsia="pt-BR"/>
              </w:rPr>
              <w:t xml:space="preserve"> for diferente de</w:t>
            </w:r>
            <w:r w:rsidRPr="00AD2895">
              <w:rPr>
                <w:rFonts w:ascii="Arial" w:eastAsia="Times New Roman" w:hAnsi="Arial" w:cs="Arial"/>
                <w:sz w:val="20"/>
                <w:szCs w:val="20"/>
                <w:lang w:eastAsia="pt-BR"/>
              </w:rPr>
              <w:t xml:space="preserve"> </w:t>
            </w:r>
            <w:r w:rsidR="0068455E">
              <w:rPr>
                <w:rFonts w:ascii="Arial" w:eastAsia="Times New Roman" w:hAnsi="Arial" w:cs="Arial"/>
                <w:sz w:val="20"/>
                <w:szCs w:val="20"/>
                <w:lang w:eastAsia="pt-BR"/>
              </w:rPr>
              <w:t>“</w:t>
            </w:r>
            <w:r w:rsidRPr="00AD2895">
              <w:rPr>
                <w:rFonts w:ascii="Arial" w:eastAsia="Times New Roman" w:hAnsi="Arial" w:cs="Arial"/>
                <w:sz w:val="20"/>
                <w:szCs w:val="20"/>
                <w:lang w:eastAsia="pt-BR"/>
              </w:rPr>
              <w:t>99999</w:t>
            </w:r>
            <w:r w:rsidR="0068455E">
              <w:rPr>
                <w:rFonts w:ascii="Arial" w:eastAsia="Times New Roman" w:hAnsi="Arial" w:cs="Arial"/>
                <w:sz w:val="20"/>
                <w:szCs w:val="20"/>
                <w:lang w:eastAsia="pt-BR"/>
              </w:rPr>
              <w:t>”</w:t>
            </w:r>
            <w:r w:rsidRPr="00AD2895">
              <w:rPr>
                <w:rFonts w:ascii="Arial" w:eastAsia="Times New Roman" w:hAnsi="Arial" w:cs="Arial"/>
                <w:sz w:val="20"/>
                <w:szCs w:val="20"/>
                <w:lang w:eastAsia="pt-BR"/>
              </w:rPr>
              <w:t>, não deve ser preenchido</w:t>
            </w:r>
            <w:r w:rsidR="0068455E">
              <w:rPr>
                <w:rFonts w:ascii="Arial" w:eastAsia="Times New Roman" w:hAnsi="Arial" w:cs="Arial"/>
                <w:sz w:val="20"/>
                <w:szCs w:val="20"/>
                <w:lang w:eastAsia="pt-BR"/>
              </w:rPr>
              <w:t>.</w:t>
            </w:r>
          </w:p>
          <w:p w14:paraId="2456EBDA" w14:textId="452F2C9D" w:rsidR="00A432A9" w:rsidRDefault="0068455E" w:rsidP="00A432A9">
            <w:pPr>
              <w:spacing w:after="0"/>
              <w:rPr>
                <w:rFonts w:ascii="Arial" w:eastAsia="Times New Roman" w:hAnsi="Arial" w:cs="Arial"/>
                <w:sz w:val="20"/>
                <w:szCs w:val="20"/>
                <w:lang w:eastAsia="pt-BR"/>
              </w:rPr>
            </w:pPr>
            <w:r>
              <w:rPr>
                <w:rFonts w:ascii="Arial" w:eastAsia="Times New Roman" w:hAnsi="Arial" w:cs="Arial"/>
                <w:sz w:val="20"/>
                <w:szCs w:val="20"/>
                <w:lang w:eastAsia="pt-BR"/>
              </w:rPr>
              <w:t>O</w:t>
            </w:r>
            <w:r w:rsidR="00A432A9" w:rsidRPr="00AD2895">
              <w:rPr>
                <w:rFonts w:ascii="Arial" w:eastAsia="Times New Roman" w:hAnsi="Arial" w:cs="Arial"/>
                <w:sz w:val="20"/>
                <w:szCs w:val="20"/>
                <w:lang w:eastAsia="pt-BR"/>
              </w:rPr>
              <w:t xml:space="preserve"> dado será fornecido no campo </w:t>
            </w:r>
            <w:r w:rsidR="00A432A9" w:rsidRPr="00BA73FF">
              <w:rPr>
                <w:rFonts w:ascii="Arial" w:eastAsia="Times New Roman" w:hAnsi="Arial" w:cs="Arial"/>
                <w:i/>
                <w:iCs/>
                <w:sz w:val="20"/>
                <w:szCs w:val="20"/>
                <w:lang w:eastAsia="pt-BR"/>
              </w:rPr>
              <w:t>codUnidadeSubResp</w:t>
            </w:r>
            <w:r w:rsidR="00A432A9" w:rsidRPr="00AD2895">
              <w:rPr>
                <w:rFonts w:ascii="Arial" w:eastAsia="Times New Roman" w:hAnsi="Arial" w:cs="Arial"/>
                <w:sz w:val="20"/>
                <w:szCs w:val="20"/>
                <w:lang w:eastAsia="pt-BR"/>
              </w:rPr>
              <w:t>.</w:t>
            </w:r>
          </w:p>
          <w:p w14:paraId="35A2D01B" w14:textId="77777777" w:rsidR="00A432A9" w:rsidRDefault="00A432A9" w:rsidP="00A432A9">
            <w:pPr>
              <w:spacing w:after="0"/>
              <w:rPr>
                <w:rFonts w:ascii="Arial" w:eastAsia="Times New Roman" w:hAnsi="Arial" w:cs="Arial"/>
                <w:sz w:val="20"/>
                <w:szCs w:val="20"/>
                <w:lang w:eastAsia="pt-BR"/>
              </w:rPr>
            </w:pPr>
          </w:p>
          <w:p w14:paraId="774871F9" w14:textId="77777777" w:rsidR="0068455E" w:rsidRDefault="00A432A9" w:rsidP="00A432A9">
            <w:pPr>
              <w:spacing w:after="0"/>
              <w:rPr>
                <w:rFonts w:ascii="Arial" w:eastAsia="Times New Roman" w:hAnsi="Arial" w:cs="Arial"/>
                <w:sz w:val="20"/>
                <w:szCs w:val="20"/>
                <w:lang w:eastAsia="pt-BR"/>
              </w:rPr>
            </w:pPr>
            <w:r w:rsidRPr="00FD4735">
              <w:rPr>
                <w:rFonts w:ascii="Arial" w:eastAsia="Times New Roman" w:hAnsi="Arial" w:cs="Arial"/>
                <w:sz w:val="20"/>
                <w:szCs w:val="20"/>
                <w:lang w:eastAsia="pt-BR"/>
              </w:rPr>
              <w:lastRenderedPageBreak/>
              <w:t xml:space="preserve">Este campo se refere à unidade </w:t>
            </w:r>
            <w:r>
              <w:rPr>
                <w:rFonts w:ascii="Arial" w:eastAsia="Times New Roman" w:hAnsi="Arial" w:cs="Arial"/>
                <w:sz w:val="20"/>
                <w:szCs w:val="20"/>
                <w:lang w:eastAsia="pt-BR"/>
              </w:rPr>
              <w:t>orçamentária</w:t>
            </w:r>
            <w:r w:rsidRPr="00FD4735">
              <w:rPr>
                <w:rFonts w:ascii="Arial" w:eastAsia="Times New Roman" w:hAnsi="Arial" w:cs="Arial"/>
                <w:sz w:val="20"/>
                <w:szCs w:val="20"/>
                <w:lang w:eastAsia="pt-BR"/>
              </w:rPr>
              <w:t xml:space="preserve"> e não à unidade </w:t>
            </w:r>
            <w:r>
              <w:rPr>
                <w:rFonts w:ascii="Arial" w:eastAsia="Times New Roman" w:hAnsi="Arial" w:cs="Arial"/>
                <w:sz w:val="20"/>
                <w:szCs w:val="20"/>
                <w:lang w:eastAsia="pt-BR"/>
              </w:rPr>
              <w:t>administrativa</w:t>
            </w:r>
            <w:r w:rsidR="0068455E">
              <w:rPr>
                <w:rFonts w:ascii="Arial" w:eastAsia="Times New Roman" w:hAnsi="Arial" w:cs="Arial"/>
                <w:sz w:val="20"/>
                <w:szCs w:val="20"/>
                <w:lang w:eastAsia="pt-BR"/>
              </w:rPr>
              <w:t>.</w:t>
            </w:r>
          </w:p>
          <w:p w14:paraId="4410A007" w14:textId="77777777" w:rsidR="0068455E" w:rsidRDefault="0068455E" w:rsidP="0068455E">
            <w:pPr>
              <w:spacing w:after="0"/>
              <w:rPr>
                <w:rFonts w:ascii="Arial" w:eastAsia="Times New Roman" w:hAnsi="Arial" w:cs="Arial"/>
                <w:sz w:val="20"/>
                <w:szCs w:val="20"/>
                <w:lang w:eastAsia="pt-BR"/>
              </w:rPr>
            </w:pPr>
          </w:p>
          <w:p w14:paraId="2C121C21" w14:textId="77777777" w:rsidR="00D72862" w:rsidRDefault="0068455E" w:rsidP="00A432A9">
            <w:pPr>
              <w:spacing w:after="0"/>
              <w:rPr>
                <w:rFonts w:ascii="Arial" w:eastAsia="Times New Roman" w:hAnsi="Arial" w:cs="Arial"/>
                <w:sz w:val="20"/>
                <w:szCs w:val="20"/>
                <w:lang w:eastAsia="pt-BR"/>
              </w:rPr>
            </w:pPr>
            <w:r w:rsidRPr="00D11108">
              <w:rPr>
                <w:rFonts w:ascii="Arial" w:eastAsia="Times New Roman" w:hAnsi="Arial" w:cs="Arial"/>
                <w:sz w:val="20"/>
                <w:szCs w:val="20"/>
                <w:lang w:eastAsia="pt-BR"/>
              </w:rPr>
              <w:t>Não necessariamente equivale à unidade gestora do contrato (</w:t>
            </w:r>
            <w:r>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codUnidadeSub</w:t>
            </w:r>
            <w:r w:rsidRPr="00D11108">
              <w:rPr>
                <w:rFonts w:ascii="Arial" w:eastAsia="Times New Roman" w:hAnsi="Arial" w:cs="Arial"/>
                <w:sz w:val="20"/>
                <w:szCs w:val="20"/>
                <w:lang w:eastAsia="pt-BR"/>
              </w:rPr>
              <w:t>).</w:t>
            </w:r>
          </w:p>
          <w:p w14:paraId="3F5AF320" w14:textId="77777777" w:rsidR="00FF6387" w:rsidRDefault="00FF6387" w:rsidP="00A432A9">
            <w:pPr>
              <w:spacing w:after="0"/>
              <w:rPr>
                <w:rFonts w:ascii="Arial" w:eastAsia="Times New Roman" w:hAnsi="Arial" w:cs="Arial"/>
                <w:sz w:val="20"/>
                <w:szCs w:val="20"/>
                <w:lang w:eastAsia="pt-BR"/>
              </w:rPr>
            </w:pPr>
          </w:p>
          <w:p w14:paraId="4DA66300" w14:textId="00285F59" w:rsidR="002D72C6" w:rsidRPr="00202C78" w:rsidRDefault="002D72C6" w:rsidP="00A432A9">
            <w:pPr>
              <w:spacing w:after="0"/>
              <w:rPr>
                <w:rFonts w:ascii="Arial" w:eastAsia="Times New Roman" w:hAnsi="Arial" w:cs="Arial"/>
                <w:color w:val="000000"/>
                <w:sz w:val="20"/>
                <w:szCs w:val="20"/>
                <w:lang w:eastAsia="pt-BR"/>
              </w:rPr>
            </w:pPr>
          </w:p>
        </w:tc>
      </w:tr>
      <w:tr w:rsidR="00997717" w:rsidRPr="00202C78" w14:paraId="58D9F4B9" w14:textId="77777777" w:rsidTr="004210D5">
        <w:trPr>
          <w:trHeight w:val="510"/>
        </w:trPr>
        <w:tc>
          <w:tcPr>
            <w:tcW w:w="675" w:type="dxa"/>
          </w:tcPr>
          <w:p w14:paraId="7432A573" w14:textId="77777777" w:rsidR="00997717" w:rsidRPr="00202C78" w:rsidRDefault="00997717" w:rsidP="00997717">
            <w:pPr>
              <w:numPr>
                <w:ilvl w:val="0"/>
                <w:numId w:val="4"/>
              </w:numPr>
              <w:spacing w:after="0"/>
              <w:rPr>
                <w:rFonts w:ascii="Arial" w:eastAsia="Times New Roman" w:hAnsi="Arial" w:cs="Arial"/>
                <w:color w:val="000000"/>
                <w:sz w:val="20"/>
                <w:szCs w:val="20"/>
                <w:lang w:eastAsia="pt-BR"/>
              </w:rPr>
            </w:pPr>
          </w:p>
        </w:tc>
        <w:tc>
          <w:tcPr>
            <w:tcW w:w="2127" w:type="dxa"/>
          </w:tcPr>
          <w:p w14:paraId="56021826" w14:textId="26916EF0" w:rsidR="00997717" w:rsidRPr="00E54451" w:rsidRDefault="00997717" w:rsidP="00997717">
            <w:pPr>
              <w:spacing w:after="0"/>
              <w:rPr>
                <w:rFonts w:ascii="Arial" w:eastAsia="Times New Roman" w:hAnsi="Arial" w:cs="Arial"/>
                <w:bCs/>
                <w:color w:val="000000"/>
                <w:sz w:val="20"/>
                <w:szCs w:val="20"/>
                <w:lang w:eastAsia="pt-BR"/>
              </w:rPr>
            </w:pPr>
            <w:r w:rsidRPr="00202C78">
              <w:rPr>
                <w:rFonts w:ascii="Arial" w:eastAsia="Times New Roman" w:hAnsi="Arial" w:cs="Arial"/>
                <w:b/>
                <w:i/>
                <w:color w:val="000000"/>
                <w:sz w:val="20"/>
                <w:szCs w:val="20"/>
                <w:lang w:eastAsia="pt-BR"/>
              </w:rPr>
              <w:t>exercicioLicitacao</w:t>
            </w:r>
          </w:p>
        </w:tc>
        <w:tc>
          <w:tcPr>
            <w:tcW w:w="1984" w:type="dxa"/>
          </w:tcPr>
          <w:p w14:paraId="29654EE2" w14:textId="3459A90E" w:rsidR="00997717" w:rsidRPr="004772A3" w:rsidRDefault="00997717" w:rsidP="00997717">
            <w:pPr>
              <w:spacing w:after="0"/>
              <w:rPr>
                <w:rFonts w:ascii="Arial" w:eastAsia="Times New Roman" w:hAnsi="Arial" w:cs="Arial"/>
                <w:color w:val="000000"/>
                <w:sz w:val="20"/>
                <w:szCs w:val="20"/>
                <w:lang w:eastAsia="pt-BR"/>
              </w:rPr>
            </w:pPr>
            <w:r w:rsidRPr="006A1457">
              <w:rPr>
                <w:rFonts w:ascii="Arial" w:eastAsia="Times New Roman" w:hAnsi="Arial" w:cs="Arial"/>
                <w:color w:val="000000"/>
                <w:sz w:val="20"/>
                <w:szCs w:val="20"/>
                <w:lang w:eastAsia="pt-BR"/>
              </w:rPr>
              <w:t>Exercício em que foi instaurado o processo administrativo da contratação.</w:t>
            </w:r>
          </w:p>
        </w:tc>
        <w:tc>
          <w:tcPr>
            <w:tcW w:w="1730" w:type="dxa"/>
          </w:tcPr>
          <w:p w14:paraId="2E900F37" w14:textId="6EB75CF1" w:rsidR="00997717" w:rsidRDefault="00997717" w:rsidP="00997717">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4</w:t>
            </w:r>
          </w:p>
        </w:tc>
        <w:tc>
          <w:tcPr>
            <w:tcW w:w="1134" w:type="dxa"/>
          </w:tcPr>
          <w:p w14:paraId="67A48606" w14:textId="0B75881C" w:rsidR="00997717" w:rsidRPr="00202C78" w:rsidRDefault="00997717" w:rsidP="00997717">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tcPr>
          <w:p w14:paraId="2DB6743D" w14:textId="36F345B5" w:rsidR="00997717" w:rsidRDefault="00997717" w:rsidP="00997717">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406AE927" w14:textId="77777777" w:rsidR="0068455E" w:rsidRPr="00161692" w:rsidRDefault="0068455E" w:rsidP="0068455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Ano em que foi instaurado o processo administrativo, procedimento que antecede o processo licitatório. </w:t>
            </w:r>
          </w:p>
          <w:p w14:paraId="607F5A4D" w14:textId="77777777" w:rsidR="0068455E" w:rsidRPr="00161692" w:rsidRDefault="0068455E" w:rsidP="0068455E">
            <w:pPr>
              <w:spacing w:after="0"/>
              <w:rPr>
                <w:rFonts w:ascii="Arial" w:eastAsia="Times New Roman" w:hAnsi="Arial" w:cs="Arial"/>
                <w:sz w:val="20"/>
                <w:szCs w:val="20"/>
                <w:lang w:eastAsia="pt-BR"/>
              </w:rPr>
            </w:pPr>
          </w:p>
          <w:p w14:paraId="10B833B6" w14:textId="77777777" w:rsidR="0068455E" w:rsidRPr="00161692" w:rsidRDefault="0068455E" w:rsidP="0068455E">
            <w:pPr>
              <w:spacing w:after="0"/>
              <w:rPr>
                <w:rFonts w:ascii="Arial" w:eastAsia="Times New Roman" w:hAnsi="Arial" w:cs="Arial"/>
                <w:color w:val="B2A1C7" w:themeColor="accent4" w:themeTint="99"/>
                <w:sz w:val="20"/>
                <w:szCs w:val="20"/>
                <w:lang w:eastAsia="pt-BR"/>
              </w:rPr>
            </w:pPr>
            <w:r w:rsidRPr="00161692">
              <w:rPr>
                <w:rFonts w:ascii="Arial" w:eastAsia="Times New Roman" w:hAnsi="Arial" w:cs="Arial"/>
                <w:sz w:val="20"/>
                <w:szCs w:val="20"/>
                <w:lang w:eastAsia="pt-BR"/>
              </w:rPr>
              <w:t>O exercício do processo administrativo não deve ser confundido com o exercício da modalidade de licitação.</w:t>
            </w:r>
            <w:r w:rsidRPr="00161692">
              <w:rPr>
                <w:rFonts w:ascii="Arial" w:eastAsia="Times New Roman" w:hAnsi="Arial" w:cs="Arial"/>
                <w:color w:val="B2A1C7" w:themeColor="accent4" w:themeTint="99"/>
                <w:sz w:val="20"/>
                <w:szCs w:val="20"/>
                <w:lang w:eastAsia="pt-BR"/>
              </w:rPr>
              <w:t xml:space="preserve"> </w:t>
            </w:r>
          </w:p>
          <w:p w14:paraId="05A48AA3" w14:textId="77777777" w:rsidR="0068455E" w:rsidRPr="00161692" w:rsidRDefault="0068455E" w:rsidP="0068455E">
            <w:pPr>
              <w:spacing w:after="0"/>
              <w:rPr>
                <w:rFonts w:ascii="Arial" w:eastAsia="Times New Roman" w:hAnsi="Arial" w:cs="Arial"/>
                <w:color w:val="B2A1C7" w:themeColor="accent4" w:themeTint="99"/>
                <w:sz w:val="20"/>
                <w:szCs w:val="20"/>
                <w:lang w:eastAsia="pt-BR"/>
              </w:rPr>
            </w:pPr>
          </w:p>
          <w:p w14:paraId="14674790" w14:textId="4FA10D80" w:rsidR="0068455E" w:rsidRPr="00F27A02" w:rsidRDefault="0068455E" w:rsidP="0068455E">
            <w:pPr>
              <w:spacing w:after="0"/>
              <w:rPr>
                <w:rFonts w:ascii="Arial" w:eastAsia="Times New Roman" w:hAnsi="Arial" w:cs="Arial"/>
                <w:b/>
                <w:sz w:val="20"/>
                <w:szCs w:val="20"/>
                <w:lang w:eastAsia="pt-BR"/>
              </w:rPr>
            </w:pPr>
            <w:r w:rsidRPr="00161692">
              <w:rPr>
                <w:rFonts w:ascii="Arial" w:eastAsia="Times New Roman" w:hAnsi="Arial" w:cs="Arial"/>
                <w:b/>
                <w:sz w:val="20"/>
                <w:szCs w:val="20"/>
                <w:lang w:eastAsia="pt-BR"/>
              </w:rPr>
              <w:t xml:space="preserve">Para esclarecimentos adicionais, acesse: </w:t>
            </w:r>
            <w:hyperlink r:id="rId15" w:history="1">
              <w:r w:rsidRPr="00161692">
                <w:rPr>
                  <w:rStyle w:val="Hyperlink"/>
                  <w:rFonts w:ascii="Arial" w:eastAsia="Times New Roman" w:hAnsi="Arial" w:cs="Arial"/>
                  <w:b/>
                  <w:sz w:val="20"/>
                  <w:szCs w:val="20"/>
                  <w:lang w:eastAsia="pt-BR"/>
                </w:rPr>
                <w:t>Cartilha SISOP-MG</w:t>
              </w:r>
            </w:hyperlink>
          </w:p>
          <w:p w14:paraId="4B961CC1" w14:textId="582AF46B" w:rsidR="00997717" w:rsidRPr="004772A3" w:rsidRDefault="00997717" w:rsidP="00997717">
            <w:pPr>
              <w:spacing w:after="0"/>
              <w:rPr>
                <w:rFonts w:ascii="Arial" w:eastAsia="Times New Roman" w:hAnsi="Arial" w:cs="Arial"/>
                <w:color w:val="000000"/>
                <w:sz w:val="20"/>
                <w:szCs w:val="20"/>
                <w:lang w:eastAsia="pt-BR"/>
              </w:rPr>
            </w:pPr>
          </w:p>
        </w:tc>
      </w:tr>
      <w:tr w:rsidR="00997717" w:rsidRPr="00202C78" w14:paraId="62830565" w14:textId="77777777" w:rsidTr="004210D5">
        <w:trPr>
          <w:trHeight w:val="510"/>
        </w:trPr>
        <w:tc>
          <w:tcPr>
            <w:tcW w:w="675" w:type="dxa"/>
          </w:tcPr>
          <w:p w14:paraId="3C8E4A87" w14:textId="77777777" w:rsidR="00997717" w:rsidRPr="00202C78" w:rsidRDefault="00997717" w:rsidP="00997717">
            <w:pPr>
              <w:numPr>
                <w:ilvl w:val="0"/>
                <w:numId w:val="4"/>
              </w:numPr>
              <w:spacing w:after="0"/>
              <w:rPr>
                <w:rFonts w:ascii="Arial" w:eastAsia="Times New Roman" w:hAnsi="Arial" w:cs="Arial"/>
                <w:color w:val="000000"/>
                <w:sz w:val="20"/>
                <w:szCs w:val="20"/>
                <w:lang w:eastAsia="pt-BR"/>
              </w:rPr>
            </w:pPr>
          </w:p>
        </w:tc>
        <w:tc>
          <w:tcPr>
            <w:tcW w:w="2127" w:type="dxa"/>
          </w:tcPr>
          <w:p w14:paraId="39CDF768" w14:textId="1EE239CD" w:rsidR="00997717" w:rsidRPr="00E54451" w:rsidRDefault="00997717" w:rsidP="00997717">
            <w:pPr>
              <w:spacing w:after="0"/>
              <w:rPr>
                <w:rFonts w:ascii="Arial" w:eastAsia="Times New Roman" w:hAnsi="Arial" w:cs="Arial"/>
                <w:bCs/>
                <w:color w:val="000000"/>
                <w:sz w:val="20"/>
                <w:szCs w:val="20"/>
                <w:lang w:eastAsia="pt-BR"/>
              </w:rPr>
            </w:pPr>
            <w:r w:rsidRPr="00202C78">
              <w:rPr>
                <w:rFonts w:ascii="Arial" w:eastAsia="Times New Roman" w:hAnsi="Arial" w:cs="Arial"/>
                <w:b/>
                <w:i/>
                <w:color w:val="000000"/>
                <w:sz w:val="20"/>
                <w:szCs w:val="20"/>
                <w:lang w:eastAsia="pt-BR"/>
              </w:rPr>
              <w:t>nroProcessoLicitatorio</w:t>
            </w:r>
          </w:p>
        </w:tc>
        <w:tc>
          <w:tcPr>
            <w:tcW w:w="1984" w:type="dxa"/>
          </w:tcPr>
          <w:p w14:paraId="2D992CDF" w14:textId="67D03A59" w:rsidR="00997717" w:rsidRPr="004772A3" w:rsidRDefault="00997717" w:rsidP="00997717">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Número sequencial do processo </w:t>
            </w:r>
            <w:r>
              <w:rPr>
                <w:rFonts w:ascii="Arial" w:eastAsia="Times New Roman" w:hAnsi="Arial" w:cs="Arial"/>
                <w:color w:val="000000"/>
                <w:sz w:val="20"/>
                <w:szCs w:val="20"/>
                <w:lang w:eastAsia="pt-BR"/>
              </w:rPr>
              <w:t>administrativo</w:t>
            </w:r>
            <w:r w:rsidRPr="00202C78">
              <w:rPr>
                <w:rFonts w:ascii="Arial" w:eastAsia="Times New Roman" w:hAnsi="Arial" w:cs="Arial"/>
                <w:color w:val="000000"/>
                <w:sz w:val="20"/>
                <w:szCs w:val="20"/>
                <w:lang w:eastAsia="pt-BR"/>
              </w:rPr>
              <w:t xml:space="preserve"> cadastrado no órgão por exercício.</w:t>
            </w:r>
          </w:p>
        </w:tc>
        <w:tc>
          <w:tcPr>
            <w:tcW w:w="1730" w:type="dxa"/>
          </w:tcPr>
          <w:p w14:paraId="685B238D" w14:textId="532D9E05" w:rsidR="00997717" w:rsidRDefault="009648E5"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16</w:t>
            </w:r>
          </w:p>
        </w:tc>
        <w:tc>
          <w:tcPr>
            <w:tcW w:w="1134" w:type="dxa"/>
          </w:tcPr>
          <w:p w14:paraId="0B6FCF70" w14:textId="02EF80F2" w:rsidR="00997717" w:rsidRPr="00202C78" w:rsidRDefault="00147655"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5B75AECA" w14:textId="6152ED15" w:rsidR="00997717" w:rsidRDefault="00997717" w:rsidP="00997717">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25B39350" w14:textId="77777777" w:rsidR="001F4E89" w:rsidRDefault="001F4E89" w:rsidP="001F4E89">
            <w:pPr>
              <w:spacing w:after="0"/>
              <w:rPr>
                <w:rFonts w:ascii="Arial" w:eastAsia="Times New Roman" w:hAnsi="Arial" w:cs="Arial"/>
                <w:sz w:val="20"/>
                <w:szCs w:val="20"/>
                <w:lang w:eastAsia="pt-BR"/>
              </w:rPr>
            </w:pPr>
            <w:r w:rsidRPr="009551F0">
              <w:rPr>
                <w:rFonts w:ascii="Arial" w:eastAsia="Times New Roman" w:hAnsi="Arial" w:cs="Arial"/>
                <w:sz w:val="20"/>
                <w:szCs w:val="20"/>
                <w:lang w:eastAsia="pt-BR"/>
              </w:rPr>
              <w:t xml:space="preserve">O </w:t>
            </w:r>
            <w:r>
              <w:rPr>
                <w:rFonts w:ascii="Arial" w:eastAsia="Times New Roman" w:hAnsi="Arial" w:cs="Arial"/>
                <w:sz w:val="20"/>
                <w:szCs w:val="20"/>
                <w:lang w:eastAsia="pt-BR"/>
              </w:rPr>
              <w:t>número</w:t>
            </w:r>
            <w:r w:rsidRPr="009551F0">
              <w:rPr>
                <w:rFonts w:ascii="Arial" w:eastAsia="Times New Roman" w:hAnsi="Arial" w:cs="Arial"/>
                <w:sz w:val="20"/>
                <w:szCs w:val="20"/>
                <w:lang w:eastAsia="pt-BR"/>
              </w:rPr>
              <w:t xml:space="preserve"> do processo administrativo não deve ser confundido com o</w:t>
            </w:r>
            <w:r>
              <w:rPr>
                <w:rFonts w:ascii="Arial" w:eastAsia="Times New Roman" w:hAnsi="Arial" w:cs="Arial"/>
                <w:sz w:val="20"/>
                <w:szCs w:val="20"/>
                <w:lang w:eastAsia="pt-BR"/>
              </w:rPr>
              <w:t xml:space="preserve"> número</w:t>
            </w:r>
            <w:r w:rsidRPr="009551F0">
              <w:rPr>
                <w:rFonts w:ascii="Arial" w:eastAsia="Times New Roman" w:hAnsi="Arial" w:cs="Arial"/>
                <w:sz w:val="20"/>
                <w:szCs w:val="20"/>
                <w:lang w:eastAsia="pt-BR"/>
              </w:rPr>
              <w:t xml:space="preserve"> da modalidade de licitação.</w:t>
            </w:r>
          </w:p>
          <w:p w14:paraId="7527313C" w14:textId="77777777" w:rsidR="001F4E89" w:rsidRDefault="001F4E89" w:rsidP="001F4E89">
            <w:pPr>
              <w:spacing w:after="0"/>
              <w:rPr>
                <w:rFonts w:ascii="Arial" w:eastAsia="Times New Roman" w:hAnsi="Arial" w:cs="Arial"/>
                <w:color w:val="FF0000"/>
                <w:sz w:val="20"/>
                <w:szCs w:val="20"/>
                <w:lang w:eastAsia="pt-BR"/>
              </w:rPr>
            </w:pPr>
          </w:p>
          <w:p w14:paraId="014CCD94" w14:textId="77777777" w:rsidR="00D72862" w:rsidRDefault="001F4E89" w:rsidP="001F4E89">
            <w:pPr>
              <w:spacing w:after="0"/>
              <w:rPr>
                <w:rStyle w:val="Hyperlink"/>
                <w:rFonts w:ascii="Arial" w:eastAsia="Times New Roman" w:hAnsi="Arial" w:cs="Arial"/>
                <w:b/>
                <w:sz w:val="20"/>
                <w:szCs w:val="20"/>
                <w:lang w:eastAsia="pt-BR"/>
              </w:rPr>
            </w:pPr>
            <w:r>
              <w:rPr>
                <w:rFonts w:ascii="Arial" w:eastAsia="Times New Roman" w:hAnsi="Arial" w:cs="Arial"/>
                <w:b/>
                <w:sz w:val="20"/>
                <w:szCs w:val="20"/>
                <w:lang w:eastAsia="pt-BR"/>
              </w:rPr>
              <w:t>Para esclarecimentos adicionais</w:t>
            </w:r>
            <w:r w:rsidRPr="00F27A02">
              <w:rPr>
                <w:rFonts w:ascii="Arial" w:eastAsia="Times New Roman" w:hAnsi="Arial" w:cs="Arial"/>
                <w:b/>
                <w:sz w:val="20"/>
                <w:szCs w:val="20"/>
                <w:lang w:eastAsia="pt-BR"/>
              </w:rPr>
              <w:t>, acesse:</w:t>
            </w:r>
            <w:r>
              <w:rPr>
                <w:rFonts w:ascii="Arial" w:eastAsia="Times New Roman" w:hAnsi="Arial" w:cs="Arial"/>
                <w:b/>
                <w:sz w:val="20"/>
                <w:szCs w:val="20"/>
                <w:lang w:eastAsia="pt-BR"/>
              </w:rPr>
              <w:t xml:space="preserve"> </w:t>
            </w:r>
            <w:hyperlink r:id="rId16" w:history="1">
              <w:r w:rsidRPr="00267898">
                <w:rPr>
                  <w:rStyle w:val="Hyperlink"/>
                  <w:rFonts w:ascii="Arial" w:eastAsia="Times New Roman" w:hAnsi="Arial" w:cs="Arial"/>
                  <w:b/>
                  <w:sz w:val="20"/>
                  <w:szCs w:val="20"/>
                  <w:lang w:eastAsia="pt-BR"/>
                </w:rPr>
                <w:t>Cartilha SISOP-MG</w:t>
              </w:r>
            </w:hyperlink>
          </w:p>
          <w:p w14:paraId="4CBF5093" w14:textId="1827048C" w:rsidR="00997717" w:rsidRPr="004772A3" w:rsidRDefault="00997717" w:rsidP="001F4E89">
            <w:pPr>
              <w:spacing w:after="0"/>
              <w:rPr>
                <w:rFonts w:ascii="Arial" w:eastAsia="Times New Roman" w:hAnsi="Arial" w:cs="Arial"/>
                <w:color w:val="000000"/>
                <w:sz w:val="20"/>
                <w:szCs w:val="20"/>
                <w:lang w:eastAsia="pt-BR"/>
              </w:rPr>
            </w:pPr>
          </w:p>
        </w:tc>
      </w:tr>
      <w:tr w:rsidR="00997717" w:rsidRPr="00202C78" w14:paraId="2F17A349" w14:textId="77777777" w:rsidTr="004210D5">
        <w:trPr>
          <w:trHeight w:val="510"/>
        </w:trPr>
        <w:tc>
          <w:tcPr>
            <w:tcW w:w="675" w:type="dxa"/>
          </w:tcPr>
          <w:p w14:paraId="52BCE74D" w14:textId="77777777" w:rsidR="00997717" w:rsidRPr="00202C78" w:rsidRDefault="00997717" w:rsidP="00997717">
            <w:pPr>
              <w:numPr>
                <w:ilvl w:val="0"/>
                <w:numId w:val="4"/>
              </w:numPr>
              <w:spacing w:after="0"/>
              <w:rPr>
                <w:rFonts w:ascii="Arial" w:eastAsia="Times New Roman" w:hAnsi="Arial" w:cs="Arial"/>
                <w:color w:val="000000"/>
                <w:sz w:val="20"/>
                <w:szCs w:val="20"/>
                <w:lang w:eastAsia="pt-BR"/>
              </w:rPr>
            </w:pPr>
          </w:p>
        </w:tc>
        <w:tc>
          <w:tcPr>
            <w:tcW w:w="2127" w:type="dxa"/>
          </w:tcPr>
          <w:p w14:paraId="340243A6" w14:textId="58B0E3D4" w:rsidR="00997717" w:rsidRPr="00202C78" w:rsidRDefault="00997717" w:rsidP="00997717">
            <w:pPr>
              <w:spacing w:after="0"/>
              <w:rPr>
                <w:rFonts w:ascii="Arial" w:eastAsia="Times New Roman" w:hAnsi="Arial" w:cs="Arial"/>
                <w:b/>
                <w:i/>
                <w:color w:val="000000"/>
                <w:sz w:val="20"/>
                <w:szCs w:val="20"/>
                <w:lang w:eastAsia="pt-BR"/>
              </w:rPr>
            </w:pPr>
            <w:r w:rsidRPr="00035673">
              <w:rPr>
                <w:rFonts w:ascii="Arial" w:eastAsia="Times New Roman" w:hAnsi="Arial" w:cs="Arial"/>
                <w:b/>
                <w:bCs/>
                <w:i/>
                <w:color w:val="000000"/>
                <w:sz w:val="20"/>
                <w:szCs w:val="20"/>
                <w:lang w:eastAsia="pt-BR"/>
              </w:rPr>
              <w:t>nroLote</w:t>
            </w:r>
          </w:p>
        </w:tc>
        <w:tc>
          <w:tcPr>
            <w:tcW w:w="1984" w:type="dxa"/>
          </w:tcPr>
          <w:p w14:paraId="55EA0681" w14:textId="04110176" w:rsidR="00997717" w:rsidRPr="00202C78" w:rsidRDefault="00997717" w:rsidP="00997717">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Número do Lote</w:t>
            </w:r>
            <w:r w:rsidR="00206E8A">
              <w:rPr>
                <w:rFonts w:ascii="Arial" w:eastAsia="Times New Roman" w:hAnsi="Arial" w:cs="Arial"/>
                <w:color w:val="000000"/>
                <w:sz w:val="20"/>
                <w:szCs w:val="20"/>
                <w:lang w:eastAsia="pt-BR"/>
              </w:rPr>
              <w:t>.</w:t>
            </w:r>
          </w:p>
        </w:tc>
        <w:tc>
          <w:tcPr>
            <w:tcW w:w="1730" w:type="dxa"/>
          </w:tcPr>
          <w:p w14:paraId="0E085C7B" w14:textId="30648ED6" w:rsidR="00997717" w:rsidRPr="00202C78" w:rsidRDefault="00997717" w:rsidP="00997717">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4</w:t>
            </w:r>
          </w:p>
        </w:tc>
        <w:tc>
          <w:tcPr>
            <w:tcW w:w="1134" w:type="dxa"/>
          </w:tcPr>
          <w:p w14:paraId="71D09773" w14:textId="1CC879CB" w:rsidR="00997717" w:rsidRPr="00202C78" w:rsidRDefault="00997717" w:rsidP="00997717">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Inteiro</w:t>
            </w:r>
          </w:p>
        </w:tc>
        <w:tc>
          <w:tcPr>
            <w:tcW w:w="1417" w:type="dxa"/>
          </w:tcPr>
          <w:p w14:paraId="6A4EFC87" w14:textId="51F51040" w:rsidR="00997717" w:rsidRPr="00202C78" w:rsidRDefault="00997717"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5670" w:type="dxa"/>
          </w:tcPr>
          <w:p w14:paraId="7F28EA85" w14:textId="2BE6342B" w:rsidR="00FF6387" w:rsidRDefault="00A43CE6" w:rsidP="001F4E8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w:t>
            </w:r>
            <w:r w:rsidR="001F4E89" w:rsidRPr="00161692">
              <w:rPr>
                <w:rFonts w:ascii="Arial" w:eastAsia="Times New Roman" w:hAnsi="Arial" w:cs="Arial"/>
                <w:color w:val="000000"/>
                <w:sz w:val="20"/>
                <w:szCs w:val="20"/>
                <w:lang w:eastAsia="pt-BR"/>
              </w:rPr>
              <w:t xml:space="preserve">eve conter o número do lote correspondente ao objeto do contrato que está sendo informado, conforme foi indicado no registro </w:t>
            </w:r>
            <w:r w:rsidR="001F4E89">
              <w:rPr>
                <w:rFonts w:ascii="Arial" w:eastAsia="Times New Roman" w:hAnsi="Arial" w:cs="Arial"/>
                <w:color w:val="000000"/>
                <w:sz w:val="20"/>
                <w:szCs w:val="20"/>
                <w:lang w:eastAsia="pt-BR"/>
              </w:rPr>
              <w:t>“</w:t>
            </w:r>
            <w:r w:rsidR="002F17A3">
              <w:rPr>
                <w:rFonts w:ascii="Arial" w:eastAsia="Times New Roman" w:hAnsi="Arial" w:cs="Arial"/>
                <w:color w:val="000000"/>
                <w:sz w:val="20"/>
                <w:szCs w:val="20"/>
                <w:lang w:eastAsia="pt-BR"/>
              </w:rPr>
              <w:t xml:space="preserve">20 </w:t>
            </w:r>
            <w:r w:rsidR="001F4E89">
              <w:rPr>
                <w:rFonts w:ascii="Arial" w:eastAsia="Times New Roman" w:hAnsi="Arial" w:cs="Arial"/>
                <w:color w:val="000000"/>
                <w:sz w:val="20"/>
                <w:szCs w:val="20"/>
                <w:lang w:eastAsia="pt-BR"/>
              </w:rPr>
              <w:t xml:space="preserve">- </w:t>
            </w:r>
            <w:r w:rsidR="001F4E89" w:rsidRPr="00147861">
              <w:rPr>
                <w:rFonts w:ascii="Arial" w:eastAsia="Times New Roman" w:hAnsi="Arial" w:cs="Arial"/>
                <w:color w:val="000000"/>
                <w:sz w:val="20"/>
                <w:szCs w:val="20"/>
                <w:lang w:eastAsia="pt-BR"/>
              </w:rPr>
              <w:t>Detalhamento</w:t>
            </w:r>
            <w:r w:rsidR="00FB4EC1">
              <w:rPr>
                <w:rFonts w:ascii="Arial" w:eastAsia="Times New Roman" w:hAnsi="Arial" w:cs="Arial"/>
                <w:color w:val="000000"/>
                <w:sz w:val="20"/>
                <w:szCs w:val="20"/>
                <w:lang w:eastAsia="pt-BR"/>
              </w:rPr>
              <w:t xml:space="preserve"> </w:t>
            </w:r>
            <w:r w:rsidR="001F4E89" w:rsidRPr="00147861">
              <w:rPr>
                <w:rFonts w:ascii="Arial" w:eastAsia="Times New Roman" w:hAnsi="Arial" w:cs="Arial"/>
                <w:color w:val="000000"/>
                <w:sz w:val="20"/>
                <w:szCs w:val="20"/>
                <w:lang w:eastAsia="pt-BR"/>
              </w:rPr>
              <w:t xml:space="preserve"> das obras e/ou serviços de engenharia</w:t>
            </w:r>
            <w:r w:rsidR="001F4E89">
              <w:rPr>
                <w:rFonts w:ascii="Arial" w:eastAsia="Times New Roman" w:hAnsi="Arial" w:cs="Arial"/>
                <w:color w:val="000000"/>
                <w:sz w:val="20"/>
                <w:szCs w:val="20"/>
                <w:lang w:eastAsia="pt-BR"/>
              </w:rPr>
              <w:t>”</w:t>
            </w:r>
            <w:r w:rsidR="001F4E89" w:rsidRPr="00161692">
              <w:rPr>
                <w:rFonts w:ascii="Arial" w:eastAsia="Times New Roman" w:hAnsi="Arial" w:cs="Arial"/>
                <w:color w:val="000000"/>
                <w:sz w:val="20"/>
                <w:szCs w:val="20"/>
                <w:lang w:eastAsia="pt-BR"/>
              </w:rPr>
              <w:t xml:space="preserve"> </w:t>
            </w:r>
            <w:r w:rsidR="001F4E89">
              <w:rPr>
                <w:rFonts w:ascii="Arial" w:eastAsia="Times New Roman" w:hAnsi="Arial" w:cs="Arial"/>
                <w:color w:val="000000"/>
                <w:sz w:val="20"/>
                <w:szCs w:val="20"/>
                <w:lang w:eastAsia="pt-BR"/>
              </w:rPr>
              <w:t xml:space="preserve">do arquivo </w:t>
            </w:r>
            <w:r w:rsidR="00FD1FFD">
              <w:rPr>
                <w:rFonts w:ascii="Arial" w:eastAsia="Times New Roman" w:hAnsi="Arial" w:cs="Arial"/>
                <w:color w:val="000000"/>
                <w:sz w:val="20"/>
                <w:szCs w:val="20"/>
                <w:lang w:eastAsia="pt-BR"/>
              </w:rPr>
              <w:t xml:space="preserve">ABERLIC </w:t>
            </w:r>
            <w:r w:rsidR="001F4E89" w:rsidRPr="00161692">
              <w:rPr>
                <w:rFonts w:ascii="Arial" w:eastAsia="Times New Roman" w:hAnsi="Arial" w:cs="Arial"/>
                <w:color w:val="000000"/>
                <w:sz w:val="20"/>
                <w:szCs w:val="20"/>
                <w:lang w:eastAsia="pt-BR"/>
              </w:rPr>
              <w:t>do Módulo Edital</w:t>
            </w:r>
            <w:r w:rsidR="001F4E89">
              <w:rPr>
                <w:rFonts w:ascii="Arial" w:eastAsia="Times New Roman" w:hAnsi="Arial" w:cs="Arial"/>
                <w:color w:val="000000"/>
                <w:sz w:val="20"/>
                <w:szCs w:val="20"/>
                <w:lang w:eastAsia="pt-BR"/>
              </w:rPr>
              <w:t xml:space="preserve"> e Licitação.</w:t>
            </w:r>
          </w:p>
          <w:p w14:paraId="733ABAA8" w14:textId="396C3023" w:rsidR="00997717" w:rsidRPr="00202C78" w:rsidRDefault="00997717" w:rsidP="001F4E89">
            <w:pPr>
              <w:spacing w:after="0"/>
              <w:rPr>
                <w:rFonts w:ascii="Arial" w:eastAsia="Times New Roman" w:hAnsi="Arial" w:cs="Arial"/>
                <w:color w:val="000000"/>
                <w:sz w:val="20"/>
                <w:szCs w:val="20"/>
                <w:lang w:eastAsia="pt-BR"/>
              </w:rPr>
            </w:pPr>
          </w:p>
        </w:tc>
      </w:tr>
      <w:tr w:rsidR="00997717" w:rsidRPr="00202C78" w14:paraId="3156E492" w14:textId="77777777" w:rsidTr="004210D5">
        <w:trPr>
          <w:trHeight w:val="570"/>
        </w:trPr>
        <w:tc>
          <w:tcPr>
            <w:tcW w:w="675" w:type="dxa"/>
          </w:tcPr>
          <w:p w14:paraId="43C87C66" w14:textId="77777777" w:rsidR="00997717" w:rsidRDefault="00997717" w:rsidP="00997717">
            <w:pPr>
              <w:numPr>
                <w:ilvl w:val="0"/>
                <w:numId w:val="4"/>
              </w:numPr>
              <w:spacing w:after="0"/>
              <w:rPr>
                <w:rFonts w:ascii="Arial" w:eastAsia="Times New Roman" w:hAnsi="Arial" w:cs="Arial"/>
                <w:color w:val="000000"/>
                <w:sz w:val="20"/>
                <w:szCs w:val="20"/>
                <w:lang w:eastAsia="pt-BR"/>
              </w:rPr>
            </w:pPr>
          </w:p>
        </w:tc>
        <w:tc>
          <w:tcPr>
            <w:tcW w:w="2127" w:type="dxa"/>
          </w:tcPr>
          <w:p w14:paraId="7D593EB3" w14:textId="0FFB3F76" w:rsidR="00997717" w:rsidRPr="008E02E3" w:rsidRDefault="00997717" w:rsidP="00997717">
            <w:pPr>
              <w:spacing w:after="0"/>
              <w:rPr>
                <w:rFonts w:ascii="Arial" w:eastAsia="Times New Roman" w:hAnsi="Arial" w:cs="Arial"/>
                <w:b/>
                <w:bCs/>
                <w:i/>
                <w:color w:val="000000"/>
                <w:sz w:val="20"/>
                <w:szCs w:val="20"/>
                <w:lang w:eastAsia="pt-BR"/>
              </w:rPr>
            </w:pPr>
            <w:r>
              <w:rPr>
                <w:rFonts w:ascii="Arial" w:eastAsia="Times New Roman" w:hAnsi="Arial" w:cs="Arial"/>
                <w:color w:val="000000"/>
                <w:sz w:val="20"/>
                <w:szCs w:val="20"/>
                <w:lang w:eastAsia="pt-BR"/>
              </w:rPr>
              <w:t>cont</w:t>
            </w:r>
            <w:r w:rsidRPr="002F4CBB">
              <w:rPr>
                <w:rFonts w:ascii="Arial" w:eastAsia="Times New Roman" w:hAnsi="Arial" w:cs="Arial"/>
                <w:color w:val="000000"/>
                <w:sz w:val="20"/>
                <w:szCs w:val="20"/>
                <w:lang w:eastAsia="pt-BR"/>
              </w:rPr>
              <w:t>DecLicitacao</w:t>
            </w:r>
          </w:p>
        </w:tc>
        <w:tc>
          <w:tcPr>
            <w:tcW w:w="1984" w:type="dxa"/>
          </w:tcPr>
          <w:p w14:paraId="63C75D93" w14:textId="5743A2E3" w:rsidR="00997717" w:rsidRPr="00202C78" w:rsidRDefault="00997717"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Contrato</w:t>
            </w:r>
            <w:r w:rsidRPr="002F4CBB">
              <w:rPr>
                <w:rFonts w:ascii="Arial" w:eastAsia="Times New Roman" w:hAnsi="Arial" w:cs="Arial"/>
                <w:color w:val="000000"/>
                <w:sz w:val="20"/>
                <w:szCs w:val="20"/>
                <w:lang w:eastAsia="pt-BR"/>
              </w:rPr>
              <w:t xml:space="preserve"> decorrente de Licitação</w:t>
            </w:r>
            <w:r w:rsidR="00206E8A">
              <w:rPr>
                <w:rFonts w:ascii="Arial" w:eastAsia="Times New Roman" w:hAnsi="Arial" w:cs="Arial"/>
                <w:color w:val="000000"/>
                <w:sz w:val="20"/>
                <w:szCs w:val="20"/>
                <w:lang w:eastAsia="pt-BR"/>
              </w:rPr>
              <w:t>.</w:t>
            </w:r>
          </w:p>
        </w:tc>
        <w:tc>
          <w:tcPr>
            <w:tcW w:w="1730" w:type="dxa"/>
          </w:tcPr>
          <w:p w14:paraId="725DB6AD" w14:textId="05AA4DC9" w:rsidR="00997717" w:rsidRDefault="00997717" w:rsidP="00997717">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Sempre 1</w:t>
            </w:r>
          </w:p>
        </w:tc>
        <w:tc>
          <w:tcPr>
            <w:tcW w:w="1134" w:type="dxa"/>
          </w:tcPr>
          <w:p w14:paraId="103608BB" w14:textId="7176D9CE" w:rsidR="00997717" w:rsidRPr="00202C78" w:rsidRDefault="00997717" w:rsidP="00997717">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Inteiro</w:t>
            </w:r>
          </w:p>
        </w:tc>
        <w:tc>
          <w:tcPr>
            <w:tcW w:w="1417" w:type="dxa"/>
          </w:tcPr>
          <w:p w14:paraId="03F9A768" w14:textId="778EA01B" w:rsidR="00997717" w:rsidRDefault="00997717" w:rsidP="00997717">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Sim</w:t>
            </w:r>
          </w:p>
        </w:tc>
        <w:tc>
          <w:tcPr>
            <w:tcW w:w="5670" w:type="dxa"/>
          </w:tcPr>
          <w:p w14:paraId="42E170C2" w14:textId="77777777" w:rsidR="00D72862" w:rsidRDefault="001F4E89"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Deve ser preenchido conforme uma das opções abaixo:</w:t>
            </w:r>
          </w:p>
          <w:p w14:paraId="001A23C2" w14:textId="77777777" w:rsidR="00997717" w:rsidRDefault="00997717" w:rsidP="00997717">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br/>
              <w:t>2 – Licitação;</w:t>
            </w:r>
          </w:p>
          <w:p w14:paraId="05DA83A0" w14:textId="77777777" w:rsidR="00997717" w:rsidRPr="002F4CBB" w:rsidRDefault="00997717" w:rsidP="00997717">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lastRenderedPageBreak/>
              <w:t>4 – Adesão à ata de registro de preços</w:t>
            </w:r>
            <w:r>
              <w:rPr>
                <w:rFonts w:ascii="Arial" w:eastAsia="Times New Roman" w:hAnsi="Arial" w:cs="Arial"/>
                <w:color w:val="000000"/>
                <w:sz w:val="20"/>
                <w:szCs w:val="20"/>
                <w:lang w:eastAsia="pt-BR"/>
              </w:rPr>
              <w:t xml:space="preserve">; </w:t>
            </w:r>
          </w:p>
          <w:p w14:paraId="2AF842CE" w14:textId="77777777" w:rsidR="00997717" w:rsidRPr="002F4CBB" w:rsidRDefault="00997717" w:rsidP="00997717">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5 – Licitação realizada por outro órgão ou entidade;</w:t>
            </w:r>
          </w:p>
          <w:p w14:paraId="1127AB19" w14:textId="77777777" w:rsidR="00997717" w:rsidRDefault="00997717" w:rsidP="00997717">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7 – Licitação - Regime Diferenciado de Contratações Públicas – RDC, conforme Lei nº 12.462/2011;</w:t>
            </w:r>
          </w:p>
          <w:p w14:paraId="39DB8B9A" w14:textId="77777777" w:rsidR="00997717" w:rsidRDefault="00997717"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 – Licitação realizada por consorcio público;</w:t>
            </w:r>
          </w:p>
          <w:p w14:paraId="368766E7" w14:textId="77777777" w:rsidR="00997717" w:rsidRDefault="00997717"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9 – Licitação realizada por outro ente da federação.</w:t>
            </w:r>
          </w:p>
          <w:p w14:paraId="038386E3" w14:textId="77777777" w:rsidR="00997717" w:rsidRDefault="00997717" w:rsidP="00997717">
            <w:pPr>
              <w:spacing w:after="0"/>
              <w:rPr>
                <w:rFonts w:ascii="Arial" w:eastAsia="Times New Roman" w:hAnsi="Arial" w:cs="Arial"/>
                <w:color w:val="000000"/>
                <w:sz w:val="20"/>
                <w:szCs w:val="20"/>
                <w:lang w:eastAsia="pt-BR"/>
              </w:rPr>
            </w:pPr>
          </w:p>
          <w:p w14:paraId="67DA5335" w14:textId="7E271A5A" w:rsidR="00997717" w:rsidRDefault="00997717" w:rsidP="00997717">
            <w:pPr>
              <w:spacing w:after="0"/>
              <w:rPr>
                <w:rFonts w:ascii="Arial" w:eastAsia="Times New Roman" w:hAnsi="Arial" w:cs="Arial"/>
                <w:color w:val="000000"/>
                <w:sz w:val="20"/>
                <w:szCs w:val="20"/>
                <w:lang w:eastAsia="pt-BR"/>
              </w:rPr>
            </w:pPr>
            <w:r w:rsidRPr="001522A4">
              <w:rPr>
                <w:rFonts w:ascii="Arial" w:eastAsia="Times New Roman" w:hAnsi="Arial" w:cs="Arial"/>
                <w:color w:val="000000"/>
                <w:sz w:val="20"/>
                <w:szCs w:val="20"/>
                <w:lang w:eastAsia="pt-BR"/>
              </w:rPr>
              <w:t xml:space="preserve">O </w:t>
            </w:r>
            <w:r>
              <w:rPr>
                <w:rFonts w:ascii="Arial" w:eastAsia="Times New Roman" w:hAnsi="Arial" w:cs="Arial"/>
                <w:color w:val="000000"/>
                <w:sz w:val="20"/>
                <w:szCs w:val="20"/>
                <w:lang w:eastAsia="pt-BR"/>
              </w:rPr>
              <w:t>tipo</w:t>
            </w:r>
            <w:r w:rsidRPr="001522A4">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w:t>
            </w:r>
            <w:r w:rsidRPr="001522A4">
              <w:rPr>
                <w:rFonts w:ascii="Arial" w:eastAsia="Times New Roman" w:hAnsi="Arial" w:cs="Arial"/>
                <w:color w:val="000000"/>
                <w:sz w:val="20"/>
                <w:szCs w:val="20"/>
                <w:lang w:eastAsia="pt-BR"/>
              </w:rPr>
              <w:t>7 – Licitação - Regime Diferenciado de Contratações Públicas – RDC, conforme Lei nº 12.462/2011</w:t>
            </w:r>
            <w:r>
              <w:rPr>
                <w:rFonts w:ascii="Arial" w:eastAsia="Times New Roman" w:hAnsi="Arial" w:cs="Arial"/>
                <w:color w:val="000000"/>
                <w:sz w:val="20"/>
                <w:szCs w:val="20"/>
                <w:lang w:eastAsia="pt-BR"/>
              </w:rPr>
              <w:t>”,</w:t>
            </w:r>
            <w:r w:rsidRPr="001522A4">
              <w:rPr>
                <w:rFonts w:ascii="Arial" w:eastAsia="Times New Roman" w:hAnsi="Arial" w:cs="Arial"/>
                <w:color w:val="000000"/>
                <w:sz w:val="20"/>
                <w:szCs w:val="20"/>
                <w:lang w:eastAsia="pt-BR"/>
              </w:rPr>
              <w:t xml:space="preserve"> é permitido para envio de procedimentos </w:t>
            </w:r>
            <w:r>
              <w:rPr>
                <w:rFonts w:ascii="Arial" w:eastAsia="Times New Roman" w:hAnsi="Arial" w:cs="Arial"/>
                <w:color w:val="000000"/>
                <w:sz w:val="20"/>
                <w:szCs w:val="20"/>
                <w:lang w:eastAsia="pt-BR"/>
              </w:rPr>
              <w:t xml:space="preserve">realizados até </w:t>
            </w:r>
            <w:r w:rsidRPr="00BC4527">
              <w:rPr>
                <w:rFonts w:ascii="Arial" w:eastAsia="Times New Roman" w:hAnsi="Arial" w:cs="Arial"/>
                <w:color w:val="000000"/>
                <w:sz w:val="20"/>
                <w:szCs w:val="20"/>
                <w:lang w:eastAsia="pt-BR"/>
              </w:rPr>
              <w:t xml:space="preserve">2 (dois) anos </w:t>
            </w:r>
            <w:r>
              <w:rPr>
                <w:rFonts w:ascii="Arial" w:eastAsia="Times New Roman" w:hAnsi="Arial" w:cs="Arial"/>
                <w:color w:val="000000"/>
                <w:sz w:val="20"/>
                <w:szCs w:val="20"/>
                <w:lang w:eastAsia="pt-BR"/>
              </w:rPr>
              <w:t xml:space="preserve">após </w:t>
            </w:r>
            <w:r w:rsidRPr="00BC4527">
              <w:rPr>
                <w:rFonts w:ascii="Arial" w:eastAsia="Times New Roman" w:hAnsi="Arial" w:cs="Arial"/>
                <w:color w:val="000000"/>
                <w:sz w:val="20"/>
                <w:szCs w:val="20"/>
                <w:lang w:eastAsia="pt-BR"/>
              </w:rPr>
              <w:t xml:space="preserve">a publicação oficial </w:t>
            </w:r>
            <w:r>
              <w:rPr>
                <w:rFonts w:ascii="Arial" w:eastAsia="Times New Roman" w:hAnsi="Arial" w:cs="Arial"/>
                <w:color w:val="000000"/>
                <w:sz w:val="20"/>
                <w:szCs w:val="20"/>
                <w:lang w:eastAsia="pt-BR"/>
              </w:rPr>
              <w:t>da Lei n° 14.133/2021</w:t>
            </w:r>
            <w:r w:rsidRPr="001522A4">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p>
          <w:p w14:paraId="1B980079" w14:textId="77777777" w:rsidR="00997717" w:rsidRPr="00202C78" w:rsidRDefault="00997717" w:rsidP="00997717">
            <w:pPr>
              <w:spacing w:after="0"/>
              <w:rPr>
                <w:rFonts w:ascii="Arial" w:eastAsia="Times New Roman" w:hAnsi="Arial" w:cs="Arial"/>
                <w:color w:val="000000"/>
                <w:sz w:val="20"/>
                <w:szCs w:val="20"/>
                <w:lang w:eastAsia="pt-BR"/>
              </w:rPr>
            </w:pPr>
          </w:p>
        </w:tc>
      </w:tr>
      <w:tr w:rsidR="00844959" w:rsidRPr="00202C78" w14:paraId="1DFC4DC0" w14:textId="1C429439" w:rsidTr="004210D5">
        <w:trPr>
          <w:trHeight w:val="765"/>
        </w:trPr>
        <w:tc>
          <w:tcPr>
            <w:tcW w:w="675" w:type="dxa"/>
          </w:tcPr>
          <w:p w14:paraId="531B2783" w14:textId="04A05A20" w:rsidR="00844959" w:rsidRPr="00202C78" w:rsidRDefault="00844959" w:rsidP="00997717">
            <w:pPr>
              <w:numPr>
                <w:ilvl w:val="0"/>
                <w:numId w:val="4"/>
              </w:numPr>
              <w:spacing w:after="0"/>
              <w:rPr>
                <w:rFonts w:ascii="Arial" w:eastAsia="Times New Roman" w:hAnsi="Arial" w:cs="Arial"/>
                <w:color w:val="000000"/>
                <w:sz w:val="20"/>
                <w:szCs w:val="20"/>
                <w:lang w:eastAsia="pt-BR"/>
              </w:rPr>
            </w:pPr>
          </w:p>
        </w:tc>
        <w:tc>
          <w:tcPr>
            <w:tcW w:w="2127" w:type="dxa"/>
          </w:tcPr>
          <w:p w14:paraId="53C7B843" w14:textId="16AE40D7" w:rsidR="00844959" w:rsidRPr="007E47E9" w:rsidRDefault="00844959" w:rsidP="00844959">
            <w:pPr>
              <w:spacing w:after="0"/>
              <w:rPr>
                <w:rFonts w:ascii="Arial" w:eastAsia="Times New Roman" w:hAnsi="Arial" w:cs="Arial"/>
                <w:color w:val="000000"/>
                <w:sz w:val="20"/>
                <w:szCs w:val="20"/>
                <w:lang w:eastAsia="pt-BR"/>
              </w:rPr>
            </w:pPr>
            <w:r w:rsidRPr="007E47E9">
              <w:rPr>
                <w:rFonts w:ascii="Arial" w:eastAsia="Times New Roman" w:hAnsi="Arial" w:cs="Arial"/>
                <w:color w:val="000000"/>
                <w:sz w:val="20"/>
                <w:szCs w:val="20"/>
                <w:lang w:eastAsia="pt-BR"/>
              </w:rPr>
              <w:t>codObra</w:t>
            </w:r>
          </w:p>
        </w:tc>
        <w:tc>
          <w:tcPr>
            <w:tcW w:w="1984" w:type="dxa"/>
          </w:tcPr>
          <w:p w14:paraId="2FF4BCDB" w14:textId="23AC9099" w:rsidR="00844959" w:rsidRPr="00202C78" w:rsidRDefault="00191B0C" w:rsidP="00844959">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206E8A">
              <w:rPr>
                <w:rFonts w:ascii="Arial" w:eastAsia="Times New Roman" w:hAnsi="Arial" w:cs="Arial"/>
                <w:color w:val="000000"/>
                <w:sz w:val="20"/>
                <w:szCs w:val="20"/>
                <w:lang w:eastAsia="pt-BR"/>
              </w:rPr>
              <w:t>.</w:t>
            </w:r>
          </w:p>
        </w:tc>
        <w:tc>
          <w:tcPr>
            <w:tcW w:w="1730" w:type="dxa"/>
          </w:tcPr>
          <w:p w14:paraId="5AFDE138" w14:textId="59022953" w:rsidR="00844959" w:rsidRPr="00202C78" w:rsidRDefault="00844959" w:rsidP="0084495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58B5FC01" w14:textId="42F84BB0" w:rsidR="00844959" w:rsidRPr="00202C78" w:rsidRDefault="00844959" w:rsidP="00844959">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5891AA53" w14:textId="4A7C866A" w:rsidR="00844959" w:rsidRPr="00202C78" w:rsidRDefault="00844959" w:rsidP="00844959">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0F637CA9" w14:textId="77777777" w:rsidR="001F4E89" w:rsidRDefault="00844959" w:rsidP="001F4E89">
            <w:pPr>
              <w:spacing w:after="0"/>
              <w:rPr>
                <w:rFonts w:ascii="Arial" w:eastAsia="Times New Roman" w:hAnsi="Arial" w:cs="Arial"/>
                <w:sz w:val="20"/>
                <w:szCs w:val="20"/>
                <w:lang w:eastAsia="pt-BR"/>
              </w:rPr>
            </w:pPr>
            <w:r w:rsidRPr="00EA144A">
              <w:rPr>
                <w:rFonts w:ascii="Arial" w:eastAsia="Times New Roman" w:hAnsi="Arial" w:cs="Arial"/>
                <w:color w:val="000000"/>
                <w:sz w:val="20"/>
                <w:szCs w:val="20"/>
                <w:lang w:eastAsia="pt-BR"/>
              </w:rPr>
              <w:t>Número único</w:t>
            </w:r>
            <w:r>
              <w:rPr>
                <w:rFonts w:ascii="Arial" w:eastAsia="Times New Roman" w:hAnsi="Arial" w:cs="Arial"/>
                <w:color w:val="000000"/>
                <w:sz w:val="20"/>
                <w:szCs w:val="20"/>
                <w:lang w:eastAsia="pt-BR"/>
              </w:rPr>
              <w:t xml:space="preserve"> </w:t>
            </w:r>
            <w:r w:rsidRPr="00EA144A">
              <w:rPr>
                <w:rFonts w:ascii="Arial" w:eastAsia="Times New Roman" w:hAnsi="Arial" w:cs="Arial"/>
                <w:color w:val="000000"/>
                <w:sz w:val="20"/>
                <w:szCs w:val="20"/>
                <w:lang w:eastAsia="pt-BR"/>
              </w:rPr>
              <w:t xml:space="preserve">a ser criado pelo </w:t>
            </w:r>
            <w:r>
              <w:rPr>
                <w:rFonts w:ascii="Arial" w:eastAsia="Times New Roman" w:hAnsi="Arial" w:cs="Arial"/>
                <w:color w:val="000000"/>
                <w:sz w:val="20"/>
                <w:szCs w:val="20"/>
                <w:lang w:eastAsia="pt-BR"/>
              </w:rPr>
              <w:t xml:space="preserve">órgão que identifica </w:t>
            </w:r>
            <w:r w:rsidR="00191B0C" w:rsidRPr="00191B0C">
              <w:rPr>
                <w:rFonts w:ascii="Arial" w:eastAsia="Times New Roman" w:hAnsi="Arial" w:cs="Arial"/>
                <w:color w:val="000000"/>
                <w:sz w:val="20"/>
                <w:szCs w:val="20"/>
                <w:lang w:eastAsia="pt-BR"/>
              </w:rPr>
              <w:t>o objeto do contrato</w:t>
            </w:r>
            <w:r>
              <w:rPr>
                <w:rFonts w:ascii="Arial" w:eastAsia="Times New Roman" w:hAnsi="Arial" w:cs="Arial"/>
                <w:color w:val="000000"/>
                <w:sz w:val="20"/>
                <w:szCs w:val="20"/>
                <w:lang w:eastAsia="pt-BR"/>
              </w:rPr>
              <w:t>.</w:t>
            </w:r>
            <w:r w:rsidR="001F4E89">
              <w:rPr>
                <w:rFonts w:ascii="Arial" w:eastAsia="Times New Roman" w:hAnsi="Arial" w:cs="Arial"/>
                <w:color w:val="000000"/>
                <w:sz w:val="20"/>
                <w:szCs w:val="20"/>
                <w:lang w:eastAsia="pt-BR"/>
              </w:rPr>
              <w:t xml:space="preserve"> </w:t>
            </w:r>
            <w:r w:rsidR="001F4E89" w:rsidRPr="00161692">
              <w:rPr>
                <w:rFonts w:ascii="Arial" w:eastAsia="Times New Roman" w:hAnsi="Arial" w:cs="Arial"/>
                <w:sz w:val="20"/>
                <w:szCs w:val="20"/>
                <w:lang w:eastAsia="pt-BR"/>
              </w:rPr>
              <w:t>Não deve se repetir mesmo com a mudança de exercício.</w:t>
            </w:r>
          </w:p>
          <w:p w14:paraId="682846CE" w14:textId="77777777" w:rsidR="00327E70" w:rsidRDefault="00327E70" w:rsidP="001F4E89">
            <w:pPr>
              <w:spacing w:after="0"/>
              <w:rPr>
                <w:rFonts w:ascii="Arial" w:eastAsia="Times New Roman" w:hAnsi="Arial" w:cs="Arial"/>
                <w:sz w:val="20"/>
                <w:szCs w:val="20"/>
                <w:lang w:eastAsia="pt-BR"/>
              </w:rPr>
            </w:pPr>
          </w:p>
          <w:p w14:paraId="4E87FF5B" w14:textId="77777777" w:rsidR="001F4E89" w:rsidRPr="00161692" w:rsidRDefault="001F4E89" w:rsidP="001F4E89">
            <w:pPr>
              <w:widowControl w:val="0"/>
              <w:spacing w:after="100" w:afterAutospacing="1"/>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É utilizado para vincular os arquivos do Licobras aos arquivos do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de um mesmo contrato e será referenciado nos registros das remessas subsequentes. </w:t>
            </w:r>
          </w:p>
          <w:p w14:paraId="525C2165" w14:textId="77777777" w:rsidR="001F4E89" w:rsidRPr="00161692" w:rsidRDefault="001F4E89" w:rsidP="001F4E89">
            <w:pPr>
              <w:widowControl w:val="0"/>
              <w:spacing w:after="100" w:afterAutospacing="1"/>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A cada contrato</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será necessário informar um novo codObra, mesmo que o local seja igual ao de outro contrato já cadastrado (mesma “obra/serviço”) e mesmo que tenha sido decorrente de um processo licitatório que também originou outro contrato já cadastrado. Dessa forma, não haverá sobreposição de informações, sendo que cada contrato será tratado individualmente, com um codObra específico para ele.</w:t>
            </w:r>
          </w:p>
          <w:p w14:paraId="337A09A4" w14:textId="06714E9E" w:rsidR="001F4E89" w:rsidRPr="00161692" w:rsidRDefault="001F4E89" w:rsidP="001F4E89">
            <w:pPr>
              <w:widowControl w:val="0"/>
              <w:spacing w:after="100" w:afterAutospacing="1"/>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Quando ocorrer rescisão contratual seguida de contratação do segundo colocado, o contrato já informado com codObra X</w:t>
            </w:r>
            <w:r>
              <w:rPr>
                <w:rFonts w:ascii="Arial" w:eastAsia="Times New Roman" w:hAnsi="Arial" w:cs="Arial"/>
                <w:sz w:val="20"/>
                <w:szCs w:val="20"/>
                <w:lang w:eastAsia="pt-BR"/>
              </w:rPr>
              <w:t xml:space="preserve">, </w:t>
            </w:r>
            <w:r>
              <w:rPr>
                <w:rFonts w:ascii="Arial" w:eastAsia="Times New Roman" w:hAnsi="Arial" w:cs="Arial"/>
                <w:sz w:val="20"/>
                <w:szCs w:val="20"/>
                <w:lang w:eastAsia="pt-BR"/>
              </w:rPr>
              <w:lastRenderedPageBreak/>
              <w:t>por exemplo,</w:t>
            </w:r>
            <w:r w:rsidRPr="00161692">
              <w:rPr>
                <w:rFonts w:ascii="Arial" w:eastAsia="Times New Roman" w:hAnsi="Arial" w:cs="Arial"/>
                <w:sz w:val="20"/>
                <w:szCs w:val="20"/>
                <w:lang w:eastAsia="pt-BR"/>
              </w:rPr>
              <w:t xml:space="preserve"> deve ter a situação atualizada via arquivo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registro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20 – Situação da Execução do Objeto</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campo </w:t>
            </w:r>
            <w:r w:rsidRPr="00BA73FF">
              <w:rPr>
                <w:rFonts w:ascii="Arial" w:eastAsia="Times New Roman" w:hAnsi="Arial" w:cs="Arial"/>
                <w:i/>
                <w:iCs/>
                <w:sz w:val="20"/>
                <w:szCs w:val="20"/>
                <w:lang w:eastAsia="pt-BR"/>
              </w:rPr>
              <w:t>situacaoObra</w:t>
            </w:r>
            <w:r w:rsidRPr="00161692">
              <w:rPr>
                <w:rFonts w:ascii="Arial" w:eastAsia="Times New Roman" w:hAnsi="Arial" w:cs="Arial"/>
                <w:sz w:val="20"/>
                <w:szCs w:val="20"/>
                <w:lang w:eastAsia="pt-BR"/>
              </w:rPr>
              <w:t>, para “3 – Encerrado por rescisão contratual”</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e o novo contrato deve ser cadastrado no Licobras utilizando novo codObra.</w:t>
            </w:r>
          </w:p>
          <w:p w14:paraId="6BD0AC45" w14:textId="6C6F16D5" w:rsidR="001F4E89" w:rsidRPr="00161692" w:rsidRDefault="001F4E89" w:rsidP="001F4E89">
            <w:pPr>
              <w:widowControl w:val="0"/>
              <w:spacing w:after="100" w:afterAutospacing="1"/>
              <w:jc w:val="both"/>
              <w:rPr>
                <w:rFonts w:ascii="Arial" w:eastAsia="Times New Roman" w:hAnsi="Arial" w:cs="Arial"/>
                <w:sz w:val="20"/>
                <w:szCs w:val="20"/>
                <w:lang w:eastAsia="pt-BR"/>
              </w:rPr>
            </w:pPr>
            <w:r>
              <w:rPr>
                <w:rFonts w:ascii="Arial" w:eastAsia="Times New Roman" w:hAnsi="Arial" w:cs="Arial"/>
                <w:sz w:val="20"/>
                <w:szCs w:val="20"/>
                <w:lang w:eastAsia="pt-BR"/>
              </w:rPr>
              <w:t>Este campo n</w:t>
            </w:r>
            <w:r w:rsidRPr="00161692">
              <w:rPr>
                <w:rFonts w:ascii="Arial" w:eastAsia="Times New Roman" w:hAnsi="Arial" w:cs="Arial"/>
                <w:sz w:val="20"/>
                <w:szCs w:val="20"/>
                <w:lang w:eastAsia="pt-BR"/>
              </w:rPr>
              <w:t>ão se confunde com o</w:t>
            </w:r>
            <w:r>
              <w:rPr>
                <w:rFonts w:ascii="Arial" w:eastAsia="Times New Roman" w:hAnsi="Arial" w:cs="Arial"/>
                <w:sz w:val="20"/>
                <w:szCs w:val="20"/>
                <w:lang w:eastAsia="pt-BR"/>
              </w:rPr>
              <w:t xml:space="preserve"> campo</w:t>
            </w:r>
            <w:r w:rsidRPr="00161692">
              <w:rPr>
                <w:rFonts w:ascii="Arial" w:eastAsia="Times New Roman" w:hAnsi="Arial" w:cs="Arial"/>
                <w:sz w:val="20"/>
                <w:szCs w:val="20"/>
                <w:lang w:eastAsia="pt-BR"/>
              </w:rPr>
              <w:t xml:space="preserve"> </w:t>
            </w:r>
            <w:proofErr w:type="spellStart"/>
            <w:r w:rsidRPr="00BA73FF">
              <w:rPr>
                <w:rFonts w:ascii="Arial" w:eastAsia="Times New Roman" w:hAnsi="Arial" w:cs="Arial"/>
                <w:i/>
                <w:iCs/>
                <w:sz w:val="20"/>
                <w:szCs w:val="20"/>
                <w:lang w:eastAsia="pt-BR"/>
              </w:rPr>
              <w:t>codObraLocal</w:t>
            </w:r>
            <w:proofErr w:type="spellEnd"/>
            <w:r>
              <w:rPr>
                <w:rFonts w:ascii="Arial" w:eastAsia="Times New Roman" w:hAnsi="Arial" w:cs="Arial"/>
                <w:sz w:val="20"/>
                <w:szCs w:val="20"/>
                <w:lang w:eastAsia="pt-BR"/>
              </w:rPr>
              <w:t xml:space="preserve">, </w:t>
            </w:r>
            <w:r w:rsidRPr="00161692">
              <w:rPr>
                <w:rFonts w:ascii="Arial" w:eastAsia="Times New Roman" w:hAnsi="Arial" w:cs="Arial"/>
                <w:sz w:val="20"/>
                <w:szCs w:val="20"/>
                <w:lang w:eastAsia="pt-BR"/>
              </w:rPr>
              <w:t xml:space="preserve">informado no </w:t>
            </w:r>
            <w:r w:rsidR="00710EE3">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sidR="00710EE3">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 xml:space="preserve"> para vincular os objetos licitados à sua localização. Mesmo que um contrato contemple atividades realizadas em locais diferentes (“obras/serviços” distintos), para este contrato, tem-se apenas um codObra.</w:t>
            </w:r>
          </w:p>
          <w:p w14:paraId="079D510A" w14:textId="3D2AE768" w:rsidR="00FF6387" w:rsidRDefault="001F4E89" w:rsidP="00327E70">
            <w:pPr>
              <w:spacing w:after="0"/>
              <w:rPr>
                <w:rFonts w:ascii="Arial" w:eastAsia="Times New Roman" w:hAnsi="Arial" w:cs="Arial"/>
                <w:color w:val="000000"/>
                <w:sz w:val="20"/>
                <w:szCs w:val="20"/>
                <w:lang w:eastAsia="pt-BR"/>
              </w:rPr>
            </w:pPr>
            <w:r w:rsidRPr="00161692">
              <w:rPr>
                <w:rFonts w:ascii="Arial" w:eastAsia="Times New Roman" w:hAnsi="Arial" w:cs="Arial"/>
                <w:sz w:val="20"/>
                <w:szCs w:val="20"/>
                <w:lang w:eastAsia="pt-BR"/>
              </w:rPr>
              <w:t>Ademais, tem-se apenas um codObra para um contrato, mesmo que seja executado com mais de uma dotação orçamentária.</w:t>
            </w:r>
          </w:p>
          <w:p w14:paraId="67400492" w14:textId="20E8702B" w:rsidR="00844959" w:rsidRPr="00202C78" w:rsidRDefault="00844959" w:rsidP="00844959">
            <w:pPr>
              <w:spacing w:after="0"/>
              <w:rPr>
                <w:rFonts w:ascii="Arial" w:eastAsia="Times New Roman" w:hAnsi="Arial" w:cs="Arial"/>
                <w:color w:val="000000"/>
                <w:sz w:val="20"/>
                <w:szCs w:val="20"/>
                <w:lang w:eastAsia="pt-BR"/>
              </w:rPr>
            </w:pPr>
          </w:p>
        </w:tc>
      </w:tr>
      <w:tr w:rsidR="00626F90" w:rsidRPr="00202C78" w14:paraId="26C62D3C" w14:textId="6601E072" w:rsidTr="004210D5">
        <w:trPr>
          <w:trHeight w:val="765"/>
        </w:trPr>
        <w:tc>
          <w:tcPr>
            <w:tcW w:w="675" w:type="dxa"/>
          </w:tcPr>
          <w:p w14:paraId="444B6622" w14:textId="413D1464" w:rsidR="00626F90" w:rsidRPr="00202C78" w:rsidRDefault="00626F90" w:rsidP="00997717">
            <w:pPr>
              <w:numPr>
                <w:ilvl w:val="0"/>
                <w:numId w:val="4"/>
              </w:numPr>
              <w:spacing w:after="0"/>
              <w:rPr>
                <w:rFonts w:ascii="Arial" w:eastAsia="Times New Roman" w:hAnsi="Arial" w:cs="Arial"/>
                <w:color w:val="000000"/>
                <w:sz w:val="20"/>
                <w:szCs w:val="20"/>
                <w:lang w:eastAsia="pt-BR"/>
              </w:rPr>
            </w:pPr>
          </w:p>
        </w:tc>
        <w:tc>
          <w:tcPr>
            <w:tcW w:w="2127" w:type="dxa"/>
          </w:tcPr>
          <w:p w14:paraId="1B9A0031" w14:textId="5F441751" w:rsidR="00626F90" w:rsidRDefault="00643393" w:rsidP="00626F9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w:t>
            </w:r>
            <w:r w:rsidR="00626F90" w:rsidRPr="00F7399F">
              <w:rPr>
                <w:rFonts w:ascii="Arial" w:eastAsia="Times New Roman" w:hAnsi="Arial" w:cs="Arial"/>
                <w:color w:val="000000"/>
                <w:sz w:val="20"/>
                <w:szCs w:val="20"/>
                <w:lang w:eastAsia="pt-BR"/>
              </w:rPr>
              <w:t>bjeto</w:t>
            </w:r>
          </w:p>
        </w:tc>
        <w:tc>
          <w:tcPr>
            <w:tcW w:w="1984" w:type="dxa"/>
          </w:tcPr>
          <w:p w14:paraId="7E062978" w14:textId="389FD5DC" w:rsidR="00626F90" w:rsidRPr="001B7E13" w:rsidRDefault="00B77E60" w:rsidP="00626F90">
            <w:pPr>
              <w:spacing w:after="0"/>
              <w:rPr>
                <w:rFonts w:ascii="Arial" w:eastAsia="Times New Roman" w:hAnsi="Arial" w:cs="Arial"/>
                <w:color w:val="000000"/>
                <w:sz w:val="20"/>
                <w:szCs w:val="20"/>
                <w:lang w:eastAsia="pt-BR"/>
              </w:rPr>
            </w:pPr>
            <w:r w:rsidRPr="00B77E60">
              <w:rPr>
                <w:rFonts w:ascii="Arial" w:eastAsia="Times New Roman" w:hAnsi="Arial" w:cs="Arial"/>
                <w:color w:val="000000"/>
                <w:sz w:val="20"/>
                <w:szCs w:val="20"/>
                <w:lang w:eastAsia="pt-BR"/>
              </w:rPr>
              <w:t xml:space="preserve">Descrição da obra </w:t>
            </w:r>
            <w:r w:rsidR="008D7BB9">
              <w:rPr>
                <w:rFonts w:ascii="Arial" w:eastAsia="Times New Roman" w:hAnsi="Arial" w:cs="Arial"/>
                <w:color w:val="000000"/>
                <w:sz w:val="20"/>
                <w:szCs w:val="20"/>
                <w:lang w:eastAsia="pt-BR"/>
              </w:rPr>
              <w:t>e/</w:t>
            </w:r>
            <w:r w:rsidRPr="00B77E60">
              <w:rPr>
                <w:rFonts w:ascii="Arial" w:eastAsia="Times New Roman" w:hAnsi="Arial" w:cs="Arial"/>
                <w:color w:val="000000"/>
                <w:sz w:val="20"/>
                <w:szCs w:val="20"/>
                <w:lang w:eastAsia="pt-BR"/>
              </w:rPr>
              <w:t>ou serviço, objeto do contrato</w:t>
            </w:r>
            <w:r w:rsidR="00206E8A">
              <w:rPr>
                <w:rFonts w:ascii="Arial" w:eastAsia="Times New Roman" w:hAnsi="Arial" w:cs="Arial"/>
                <w:color w:val="000000"/>
                <w:sz w:val="20"/>
                <w:szCs w:val="20"/>
                <w:lang w:eastAsia="pt-BR"/>
              </w:rPr>
              <w:t>.</w:t>
            </w:r>
          </w:p>
        </w:tc>
        <w:tc>
          <w:tcPr>
            <w:tcW w:w="1730" w:type="dxa"/>
          </w:tcPr>
          <w:p w14:paraId="4D71E059" w14:textId="68401FCA" w:rsidR="00626F90" w:rsidRDefault="00626F90" w:rsidP="00626F9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1000</w:t>
            </w:r>
          </w:p>
        </w:tc>
        <w:tc>
          <w:tcPr>
            <w:tcW w:w="1134" w:type="dxa"/>
          </w:tcPr>
          <w:p w14:paraId="24B884A2" w14:textId="7F106EBB" w:rsidR="00626F90" w:rsidRPr="00AE3222" w:rsidRDefault="00626F90" w:rsidP="00626F9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55C50D92" w14:textId="347500C8" w:rsidR="00626F90" w:rsidRPr="005C7AE7" w:rsidRDefault="00626F90" w:rsidP="00626F9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03A68843" w14:textId="4A60A109" w:rsidR="00626F90" w:rsidRPr="001B7E13" w:rsidRDefault="004100CF" w:rsidP="00626F90">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Deve ser preenchido exatamente</w:t>
            </w:r>
            <w:r w:rsidRPr="00BB7661">
              <w:rPr>
                <w:rFonts w:ascii="Arial" w:eastAsia="Times New Roman" w:hAnsi="Arial" w:cs="Arial"/>
                <w:sz w:val="20"/>
                <w:szCs w:val="20"/>
                <w:lang w:eastAsia="pt-BR"/>
              </w:rPr>
              <w:t xml:space="preserve"> </w:t>
            </w:r>
            <w:r>
              <w:rPr>
                <w:rFonts w:ascii="Arial" w:eastAsia="Times New Roman" w:hAnsi="Arial" w:cs="Arial"/>
                <w:b/>
                <w:sz w:val="20"/>
                <w:szCs w:val="20"/>
                <w:lang w:eastAsia="pt-BR"/>
              </w:rPr>
              <w:t>como</w:t>
            </w:r>
            <w:r w:rsidRPr="000B6F8A">
              <w:rPr>
                <w:rFonts w:ascii="Arial" w:eastAsia="Times New Roman" w:hAnsi="Arial" w:cs="Arial"/>
                <w:b/>
                <w:sz w:val="20"/>
                <w:szCs w:val="20"/>
                <w:lang w:eastAsia="pt-BR"/>
              </w:rPr>
              <w:t xml:space="preserve"> consta no instrumento de convocação</w:t>
            </w:r>
            <w:r w:rsidRPr="00BB7661">
              <w:rPr>
                <w:rFonts w:ascii="Arial" w:eastAsia="Times New Roman" w:hAnsi="Arial" w:cs="Arial"/>
                <w:sz w:val="20"/>
                <w:szCs w:val="20"/>
                <w:lang w:eastAsia="pt-BR"/>
              </w:rPr>
              <w:t>.</w:t>
            </w:r>
          </w:p>
        </w:tc>
      </w:tr>
      <w:tr w:rsidR="00A9413D" w:rsidRPr="00202C78" w14:paraId="0E29D048" w14:textId="4A391AEE" w:rsidTr="004210D5">
        <w:trPr>
          <w:trHeight w:val="765"/>
        </w:trPr>
        <w:tc>
          <w:tcPr>
            <w:tcW w:w="675" w:type="dxa"/>
          </w:tcPr>
          <w:p w14:paraId="75800BF3" w14:textId="710C56BE" w:rsidR="00A9413D" w:rsidRPr="00202C78" w:rsidRDefault="00A9413D" w:rsidP="00997717">
            <w:pPr>
              <w:numPr>
                <w:ilvl w:val="0"/>
                <w:numId w:val="4"/>
              </w:numPr>
              <w:spacing w:after="0"/>
              <w:rPr>
                <w:rFonts w:ascii="Arial" w:eastAsia="Times New Roman" w:hAnsi="Arial" w:cs="Arial"/>
                <w:color w:val="000000"/>
                <w:sz w:val="20"/>
                <w:szCs w:val="20"/>
                <w:lang w:eastAsia="pt-BR"/>
              </w:rPr>
            </w:pPr>
          </w:p>
        </w:tc>
        <w:tc>
          <w:tcPr>
            <w:tcW w:w="2127" w:type="dxa"/>
          </w:tcPr>
          <w:p w14:paraId="4C574FC7" w14:textId="0168B55B" w:rsidR="00A9413D" w:rsidRDefault="00A9413D" w:rsidP="00A9413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w:t>
            </w:r>
            <w:r w:rsidR="00607884">
              <w:rPr>
                <w:rFonts w:ascii="Arial" w:eastAsia="Times New Roman" w:hAnsi="Arial" w:cs="Arial"/>
                <w:color w:val="000000"/>
                <w:sz w:val="20"/>
                <w:szCs w:val="20"/>
                <w:lang w:eastAsia="pt-BR"/>
              </w:rPr>
              <w:t>Obra</w:t>
            </w:r>
          </w:p>
        </w:tc>
        <w:tc>
          <w:tcPr>
            <w:tcW w:w="1984" w:type="dxa"/>
          </w:tcPr>
          <w:p w14:paraId="4C9C71B7" w14:textId="72B8EB12" w:rsidR="00A9413D" w:rsidRDefault="00A9413D" w:rsidP="00A9413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 de publicação dos documentos que compõe a obra</w:t>
            </w:r>
            <w:r w:rsidR="00206E8A">
              <w:rPr>
                <w:rFonts w:ascii="Arial" w:eastAsia="Times New Roman" w:hAnsi="Arial" w:cs="Arial"/>
                <w:color w:val="000000"/>
                <w:sz w:val="20"/>
                <w:szCs w:val="20"/>
                <w:lang w:eastAsia="pt-BR"/>
              </w:rPr>
              <w:t>.</w:t>
            </w:r>
          </w:p>
        </w:tc>
        <w:tc>
          <w:tcPr>
            <w:tcW w:w="1730" w:type="dxa"/>
          </w:tcPr>
          <w:p w14:paraId="28C34CF4" w14:textId="51BDA3E3" w:rsidR="00A9413D" w:rsidRDefault="00A9413D" w:rsidP="00A9413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200</w:t>
            </w:r>
          </w:p>
        </w:tc>
        <w:tc>
          <w:tcPr>
            <w:tcW w:w="1134" w:type="dxa"/>
          </w:tcPr>
          <w:p w14:paraId="676BED74" w14:textId="734529F2" w:rsidR="00A9413D" w:rsidRDefault="00A9413D" w:rsidP="00A9413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3281598D" w14:textId="3F670F6B" w:rsidR="00A9413D" w:rsidRPr="00202C78" w:rsidRDefault="00A9413D" w:rsidP="00A9413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32F135FB" w14:textId="0A02E7A3" w:rsidR="004100CF" w:rsidRPr="00161692" w:rsidRDefault="004100CF" w:rsidP="004100CF">
            <w:pPr>
              <w:spacing w:after="0"/>
              <w:jc w:val="both"/>
              <w:rPr>
                <w:rFonts w:ascii="Arial" w:eastAsia="Times New Roman" w:hAnsi="Arial" w:cs="Arial"/>
                <w:color w:val="B2A1C7" w:themeColor="accent4" w:themeTint="99"/>
                <w:sz w:val="20"/>
                <w:szCs w:val="20"/>
                <w:lang w:eastAsia="pt-BR"/>
              </w:rPr>
            </w:pPr>
            <w:r w:rsidRPr="00161692">
              <w:rPr>
                <w:rFonts w:ascii="Arial" w:eastAsia="Times New Roman" w:hAnsi="Arial" w:cs="Arial"/>
                <w:sz w:val="20"/>
                <w:szCs w:val="20"/>
                <w:lang w:eastAsia="pt-BR"/>
              </w:rPr>
              <w:t>Deve ser indicado um link que dê acesso direto à documentação específica da execução contratual da obra e/ou serviço de engenharia, evitando informar o link geral de acesso ao Portal do jurisdicionado.</w:t>
            </w:r>
          </w:p>
          <w:p w14:paraId="6AB09BFF" w14:textId="77777777" w:rsidR="004100CF" w:rsidRPr="00161692" w:rsidRDefault="004100CF" w:rsidP="004100CF">
            <w:pPr>
              <w:spacing w:after="0"/>
              <w:rPr>
                <w:rFonts w:ascii="Arial" w:eastAsia="Times New Roman" w:hAnsi="Arial" w:cs="Arial"/>
                <w:color w:val="B2A1C7" w:themeColor="accent4" w:themeTint="99"/>
                <w:sz w:val="20"/>
                <w:szCs w:val="20"/>
                <w:lang w:eastAsia="pt-BR"/>
              </w:rPr>
            </w:pPr>
          </w:p>
          <w:p w14:paraId="145D8039" w14:textId="77777777" w:rsidR="004100CF" w:rsidRPr="00161692" w:rsidRDefault="004100CF" w:rsidP="004100CF">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De acordo com a Lei nº 12.527 (Lei de acesso à informação) de 18/11/2011, a divulgação de informações deve ser em local de fácil acesso.</w:t>
            </w:r>
          </w:p>
          <w:p w14:paraId="620CC47A" w14:textId="77777777" w:rsidR="004100CF" w:rsidRPr="00161692" w:rsidRDefault="004100CF" w:rsidP="004100CF">
            <w:pPr>
              <w:spacing w:after="0"/>
              <w:rPr>
                <w:rFonts w:ascii="Arial" w:eastAsia="Times New Roman" w:hAnsi="Arial" w:cs="Arial"/>
                <w:color w:val="B2A1C7" w:themeColor="accent4" w:themeTint="99"/>
                <w:sz w:val="20"/>
                <w:szCs w:val="20"/>
                <w:lang w:eastAsia="pt-BR"/>
              </w:rPr>
            </w:pPr>
          </w:p>
          <w:p w14:paraId="1EDA57E3" w14:textId="77777777" w:rsidR="004100CF" w:rsidRPr="00161692" w:rsidRDefault="004100CF" w:rsidP="004100CF">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lastRenderedPageBreak/>
              <w:t>Neste link</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deverão estar disponibilizados, por exemplo: contrato, ordens de serviço e de paralisação, planilhas contratual e de medição (memórias de cálculos, fotografias), termos aditivos e de recebimento, </w:t>
            </w:r>
            <w:proofErr w:type="spellStart"/>
            <w:r w:rsidRPr="00161692">
              <w:rPr>
                <w:rFonts w:ascii="Arial" w:eastAsia="Times New Roman" w:hAnsi="Arial" w:cs="Arial"/>
                <w:sz w:val="20"/>
                <w:szCs w:val="20"/>
                <w:lang w:eastAsia="pt-BR"/>
              </w:rPr>
              <w:t>ART’s</w:t>
            </w:r>
            <w:proofErr w:type="spellEnd"/>
            <w:r w:rsidRPr="00161692">
              <w:rPr>
                <w:rFonts w:ascii="Arial" w:eastAsia="Times New Roman" w:hAnsi="Arial" w:cs="Arial"/>
                <w:sz w:val="20"/>
                <w:szCs w:val="20"/>
                <w:lang w:eastAsia="pt-BR"/>
              </w:rPr>
              <w:t xml:space="preserve">, etc. Espera-se que seja atendido, no mínimo, o exigido nos respectivos normativos de licitações e contratos. </w:t>
            </w:r>
          </w:p>
          <w:p w14:paraId="396A5198" w14:textId="77777777" w:rsidR="004100CF" w:rsidRPr="00161692" w:rsidRDefault="004100CF" w:rsidP="004100CF">
            <w:pPr>
              <w:spacing w:after="0"/>
              <w:rPr>
                <w:rFonts w:ascii="Arial" w:eastAsia="Times New Roman" w:hAnsi="Arial" w:cs="Arial"/>
                <w:color w:val="B2A1C7" w:themeColor="accent4" w:themeTint="99"/>
                <w:sz w:val="20"/>
                <w:szCs w:val="20"/>
                <w:lang w:eastAsia="pt-BR"/>
              </w:rPr>
            </w:pPr>
          </w:p>
          <w:p w14:paraId="4DC2CCB0" w14:textId="77777777" w:rsidR="00B77E60" w:rsidRDefault="004100CF" w:rsidP="004100CF">
            <w:pPr>
              <w:pStyle w:val="PargrafodaLista"/>
              <w:autoSpaceDE w:val="0"/>
              <w:autoSpaceDN w:val="0"/>
              <w:adjustRightInd w:val="0"/>
              <w:spacing w:after="0"/>
              <w:ind w:left="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Validar previamente o acesso ao link informado.</w:t>
            </w:r>
          </w:p>
          <w:p w14:paraId="27554AF8" w14:textId="71271B01" w:rsidR="00BA3C3C" w:rsidRPr="00BA73FF" w:rsidRDefault="00BA3C3C" w:rsidP="00BA73FF">
            <w:pPr>
              <w:pStyle w:val="PargrafodaLista"/>
              <w:autoSpaceDE w:val="0"/>
              <w:autoSpaceDN w:val="0"/>
              <w:adjustRightInd w:val="0"/>
              <w:spacing w:after="0"/>
              <w:ind w:left="0"/>
              <w:jc w:val="both"/>
              <w:rPr>
                <w:rFonts w:ascii="Arial" w:hAnsi="Arial" w:cs="Arial"/>
                <w:sz w:val="20"/>
                <w:szCs w:val="20"/>
                <w:u w:val="single"/>
              </w:rPr>
            </w:pPr>
          </w:p>
        </w:tc>
      </w:tr>
      <w:tr w:rsidR="00997717" w:rsidRPr="00202C78" w14:paraId="2EFFA06E" w14:textId="77777777" w:rsidTr="004210D5">
        <w:trPr>
          <w:trHeight w:val="765"/>
        </w:trPr>
        <w:tc>
          <w:tcPr>
            <w:tcW w:w="675" w:type="dxa"/>
          </w:tcPr>
          <w:p w14:paraId="27FB4E19" w14:textId="77777777" w:rsidR="00997717" w:rsidRPr="00202C78" w:rsidRDefault="00997717" w:rsidP="00997717">
            <w:pPr>
              <w:numPr>
                <w:ilvl w:val="0"/>
                <w:numId w:val="4"/>
              </w:numPr>
              <w:spacing w:after="0"/>
              <w:rPr>
                <w:rFonts w:ascii="Arial" w:eastAsia="Times New Roman" w:hAnsi="Arial" w:cs="Arial"/>
                <w:color w:val="000000"/>
                <w:sz w:val="20"/>
                <w:szCs w:val="20"/>
                <w:lang w:eastAsia="pt-BR"/>
              </w:rPr>
            </w:pPr>
          </w:p>
        </w:tc>
        <w:tc>
          <w:tcPr>
            <w:tcW w:w="2127" w:type="dxa"/>
          </w:tcPr>
          <w:p w14:paraId="6EEFE51A" w14:textId="5B0BEE96" w:rsidR="00997717" w:rsidRPr="00DE76A6" w:rsidRDefault="00997717" w:rsidP="00997717">
            <w:pPr>
              <w:spacing w:after="0"/>
              <w:rPr>
                <w:rFonts w:ascii="Arial" w:eastAsia="Times New Roman" w:hAnsi="Arial" w:cs="Arial"/>
                <w:b/>
                <w:i/>
                <w:color w:val="000000"/>
                <w:sz w:val="20"/>
                <w:szCs w:val="20"/>
                <w:lang w:eastAsia="pt-BR"/>
              </w:rPr>
            </w:pPr>
            <w:r w:rsidRPr="00613F63">
              <w:rPr>
                <w:rFonts w:ascii="Arial" w:eastAsia="Times New Roman" w:hAnsi="Arial" w:cs="Arial"/>
                <w:color w:val="000000"/>
                <w:sz w:val="20"/>
                <w:szCs w:val="20"/>
                <w:lang w:eastAsia="pt-BR"/>
              </w:rPr>
              <w:t>codOrgao</w:t>
            </w:r>
          </w:p>
        </w:tc>
        <w:tc>
          <w:tcPr>
            <w:tcW w:w="1984" w:type="dxa"/>
          </w:tcPr>
          <w:p w14:paraId="73CCD62B" w14:textId="076D106F" w:rsidR="00997717" w:rsidRPr="004772A3" w:rsidRDefault="00997717" w:rsidP="00997717">
            <w:pPr>
              <w:spacing w:after="0"/>
              <w:rPr>
                <w:rFonts w:ascii="Arial" w:eastAsia="Times New Roman" w:hAnsi="Arial" w:cs="Arial"/>
                <w:color w:val="000000"/>
                <w:sz w:val="20"/>
                <w:szCs w:val="20"/>
                <w:lang w:eastAsia="pt-BR"/>
              </w:rPr>
            </w:pPr>
            <w:r w:rsidRPr="004772A3">
              <w:rPr>
                <w:rFonts w:ascii="Arial" w:eastAsia="Times New Roman" w:hAnsi="Arial" w:cs="Arial"/>
                <w:color w:val="000000"/>
                <w:sz w:val="20"/>
                <w:szCs w:val="20"/>
                <w:lang w:eastAsia="pt-BR"/>
              </w:rPr>
              <w:t>Código do órgão</w:t>
            </w:r>
            <w:r w:rsidR="00206E8A">
              <w:rPr>
                <w:rFonts w:ascii="Arial" w:eastAsia="Times New Roman" w:hAnsi="Arial" w:cs="Arial"/>
                <w:color w:val="000000"/>
                <w:sz w:val="20"/>
                <w:szCs w:val="20"/>
                <w:lang w:eastAsia="pt-BR"/>
              </w:rPr>
              <w:t>.</w:t>
            </w:r>
          </w:p>
          <w:p w14:paraId="0435165A" w14:textId="77777777" w:rsidR="00997717" w:rsidRPr="00DE76A6" w:rsidRDefault="00997717" w:rsidP="00997717">
            <w:pPr>
              <w:spacing w:after="0"/>
              <w:rPr>
                <w:rFonts w:ascii="Arial" w:eastAsia="Times New Roman" w:hAnsi="Arial" w:cs="Arial"/>
                <w:color w:val="000000"/>
                <w:sz w:val="20"/>
                <w:szCs w:val="20"/>
                <w:lang w:eastAsia="pt-BR"/>
              </w:rPr>
            </w:pPr>
          </w:p>
        </w:tc>
        <w:tc>
          <w:tcPr>
            <w:tcW w:w="1730" w:type="dxa"/>
          </w:tcPr>
          <w:p w14:paraId="03A73093" w14:textId="14411C1F" w:rsidR="00997717" w:rsidRPr="00DE76A6" w:rsidRDefault="00997717" w:rsidP="00997717">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tcPr>
          <w:p w14:paraId="3FFF1B85" w14:textId="2C7D059F" w:rsidR="00997717" w:rsidRPr="00DE76A6" w:rsidRDefault="007A0FAB"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38CF85EC" w14:textId="6068174C" w:rsidR="00997717" w:rsidRPr="00DE76A6" w:rsidRDefault="00997717" w:rsidP="00997717">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7DBFE1B3" w14:textId="77777777" w:rsidR="00040509" w:rsidRPr="00161692" w:rsidRDefault="00040509" w:rsidP="00040509">
            <w:pPr>
              <w:spacing w:after="0"/>
              <w:jc w:val="both"/>
              <w:rPr>
                <w:rFonts w:ascii="Arial" w:eastAsia="Times New Roman" w:hAnsi="Arial" w:cs="Arial"/>
                <w:strike/>
                <w:sz w:val="20"/>
                <w:szCs w:val="20"/>
                <w:lang w:eastAsia="pt-BR"/>
              </w:rPr>
            </w:pPr>
            <w:r w:rsidRPr="00161692">
              <w:rPr>
                <w:rFonts w:ascii="Arial" w:eastAsia="Times New Roman" w:hAnsi="Arial" w:cs="Arial"/>
                <w:sz w:val="20"/>
                <w:szCs w:val="20"/>
                <w:lang w:eastAsia="pt-BR"/>
              </w:rPr>
              <w:t>Deve ser preenchido com o código do órgão que está prestando a informação.</w:t>
            </w:r>
            <w:r w:rsidRPr="00161692">
              <w:rPr>
                <w:rFonts w:ascii="Arial" w:eastAsia="Times New Roman" w:hAnsi="Arial" w:cs="Arial"/>
                <w:strike/>
                <w:sz w:val="20"/>
                <w:szCs w:val="20"/>
                <w:lang w:eastAsia="pt-BR"/>
              </w:rPr>
              <w:t xml:space="preserve"> </w:t>
            </w:r>
          </w:p>
          <w:p w14:paraId="45429387" w14:textId="77777777" w:rsidR="00040509" w:rsidRPr="00161692" w:rsidRDefault="00040509" w:rsidP="00040509">
            <w:pPr>
              <w:spacing w:after="0"/>
              <w:jc w:val="both"/>
              <w:rPr>
                <w:rFonts w:ascii="Arial" w:eastAsia="Times New Roman" w:hAnsi="Arial" w:cs="Arial"/>
                <w:strike/>
                <w:sz w:val="20"/>
                <w:szCs w:val="20"/>
                <w:lang w:eastAsia="pt-BR"/>
              </w:rPr>
            </w:pPr>
          </w:p>
          <w:p w14:paraId="2622737E" w14:textId="77777777" w:rsidR="00040509" w:rsidRPr="00161692" w:rsidRDefault="00040509" w:rsidP="00040509">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O codOrgao será definido pelo sistema SGI e apresentado no primeiro acesso ao Portal do SICOM. </w:t>
            </w:r>
          </w:p>
          <w:p w14:paraId="552D5790" w14:textId="77777777" w:rsidR="00040509" w:rsidRPr="00161692" w:rsidRDefault="00040509" w:rsidP="00040509">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4785204E" w14:textId="77777777" w:rsidR="00040509" w:rsidRPr="00161692" w:rsidRDefault="00040509" w:rsidP="00040509">
            <w:pPr>
              <w:spacing w:after="0"/>
              <w:jc w:val="both"/>
              <w:rPr>
                <w:rFonts w:ascii="Arial" w:eastAsia="Times New Roman" w:hAnsi="Arial" w:cs="Arial"/>
                <w:sz w:val="20"/>
                <w:szCs w:val="20"/>
                <w:lang w:eastAsia="pt-BR"/>
              </w:rPr>
            </w:pPr>
          </w:p>
          <w:p w14:paraId="79CD6641" w14:textId="534D8172" w:rsidR="00FF6387" w:rsidRPr="00161692" w:rsidRDefault="00040509" w:rsidP="00040509">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0C5188F4" w14:textId="77777777" w:rsidR="00997717" w:rsidRPr="00DE76A6" w:rsidRDefault="00997717" w:rsidP="00997717">
            <w:pPr>
              <w:spacing w:after="0"/>
              <w:rPr>
                <w:rFonts w:ascii="Arial" w:eastAsia="Times New Roman" w:hAnsi="Arial" w:cs="Arial"/>
                <w:color w:val="000000"/>
                <w:sz w:val="20"/>
                <w:szCs w:val="20"/>
                <w:lang w:eastAsia="pt-BR"/>
              </w:rPr>
            </w:pPr>
          </w:p>
        </w:tc>
      </w:tr>
      <w:tr w:rsidR="00997717" w:rsidRPr="00202C78" w14:paraId="55E14AD4" w14:textId="77777777" w:rsidTr="00DD4ACE">
        <w:trPr>
          <w:trHeight w:val="1715"/>
        </w:trPr>
        <w:tc>
          <w:tcPr>
            <w:tcW w:w="675" w:type="dxa"/>
          </w:tcPr>
          <w:p w14:paraId="1FBA60BF" w14:textId="77777777" w:rsidR="00997717" w:rsidRPr="00202C78" w:rsidRDefault="00997717" w:rsidP="00997717">
            <w:pPr>
              <w:numPr>
                <w:ilvl w:val="0"/>
                <w:numId w:val="4"/>
              </w:numPr>
              <w:spacing w:after="0"/>
              <w:rPr>
                <w:rFonts w:ascii="Arial" w:eastAsia="Times New Roman" w:hAnsi="Arial" w:cs="Arial"/>
                <w:color w:val="000000"/>
                <w:sz w:val="20"/>
                <w:szCs w:val="20"/>
                <w:lang w:eastAsia="pt-BR"/>
              </w:rPr>
            </w:pPr>
          </w:p>
        </w:tc>
        <w:tc>
          <w:tcPr>
            <w:tcW w:w="2127" w:type="dxa"/>
          </w:tcPr>
          <w:p w14:paraId="4C1E4F7C" w14:textId="406CFCEA" w:rsidR="00997717" w:rsidRPr="00DE76A6" w:rsidRDefault="00997717" w:rsidP="00997717">
            <w:pPr>
              <w:spacing w:after="0"/>
              <w:rPr>
                <w:rFonts w:ascii="Arial" w:eastAsia="Times New Roman" w:hAnsi="Arial" w:cs="Arial"/>
                <w:b/>
                <w:i/>
                <w:color w:val="000000"/>
                <w:sz w:val="20"/>
                <w:szCs w:val="20"/>
                <w:lang w:eastAsia="pt-BR"/>
              </w:rPr>
            </w:pPr>
            <w:r w:rsidRPr="00613F63">
              <w:rPr>
                <w:rFonts w:ascii="Arial" w:eastAsia="Times New Roman" w:hAnsi="Arial" w:cs="Arial"/>
                <w:bCs/>
                <w:color w:val="000000"/>
                <w:sz w:val="20"/>
                <w:szCs w:val="20"/>
                <w:lang w:eastAsia="pt-BR"/>
              </w:rPr>
              <w:t>codUnidadeSub</w:t>
            </w:r>
          </w:p>
        </w:tc>
        <w:tc>
          <w:tcPr>
            <w:tcW w:w="1984" w:type="dxa"/>
          </w:tcPr>
          <w:p w14:paraId="41DC288E" w14:textId="0BAD100D" w:rsidR="00997717" w:rsidRPr="00DE76A6" w:rsidRDefault="00997717" w:rsidP="00997717">
            <w:pPr>
              <w:spacing w:after="0"/>
              <w:rPr>
                <w:rFonts w:ascii="Arial" w:eastAsia="Times New Roman" w:hAnsi="Arial" w:cs="Arial"/>
                <w:color w:val="000000"/>
                <w:sz w:val="20"/>
                <w:szCs w:val="20"/>
                <w:lang w:eastAsia="pt-BR"/>
              </w:rPr>
            </w:pPr>
            <w:r w:rsidRPr="004772A3">
              <w:rPr>
                <w:rFonts w:ascii="Arial" w:eastAsia="Times New Roman" w:hAnsi="Arial" w:cs="Arial"/>
                <w:color w:val="000000"/>
                <w:sz w:val="20"/>
                <w:szCs w:val="20"/>
                <w:lang w:eastAsia="pt-BR"/>
              </w:rPr>
              <w:t>Código da unidade ou subunidade o</w:t>
            </w:r>
            <w:r w:rsidR="00BD3850">
              <w:rPr>
                <w:rFonts w:ascii="Arial" w:eastAsia="Times New Roman" w:hAnsi="Arial" w:cs="Arial"/>
                <w:color w:val="000000"/>
                <w:sz w:val="20"/>
                <w:szCs w:val="20"/>
                <w:lang w:eastAsia="pt-BR"/>
              </w:rPr>
              <w:t>rçamentária gestora do contrato</w:t>
            </w:r>
            <w:r w:rsidR="00206E8A">
              <w:rPr>
                <w:rFonts w:ascii="Arial" w:eastAsia="Times New Roman" w:hAnsi="Arial" w:cs="Arial"/>
                <w:color w:val="000000"/>
                <w:sz w:val="20"/>
                <w:szCs w:val="20"/>
                <w:lang w:eastAsia="pt-BR"/>
              </w:rPr>
              <w:t>.</w:t>
            </w:r>
          </w:p>
        </w:tc>
        <w:tc>
          <w:tcPr>
            <w:tcW w:w="1730" w:type="dxa"/>
          </w:tcPr>
          <w:p w14:paraId="360CA7A1" w14:textId="2759BB3B" w:rsidR="00997717" w:rsidRPr="00DE76A6" w:rsidRDefault="00997717"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4</w:t>
            </w:r>
          </w:p>
        </w:tc>
        <w:tc>
          <w:tcPr>
            <w:tcW w:w="1134" w:type="dxa"/>
          </w:tcPr>
          <w:p w14:paraId="1E878F60" w14:textId="4AED3005" w:rsidR="00997717" w:rsidRPr="00DE76A6" w:rsidRDefault="007A0FAB"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51941F14" w14:textId="514ECB4B" w:rsidR="00997717" w:rsidRPr="00DE76A6" w:rsidRDefault="00997717" w:rsidP="0099771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5FBD46E8" w14:textId="77777777" w:rsidR="00040509" w:rsidRDefault="00040509" w:rsidP="00040509">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adastrado previamente no Sistema de Gestão de Identidade – SGI</w:t>
            </w:r>
            <w:r>
              <w:rPr>
                <w:rFonts w:ascii="Arial" w:eastAsia="Times New Roman" w:hAnsi="Arial" w:cs="Arial"/>
                <w:sz w:val="20"/>
                <w:szCs w:val="20"/>
                <w:lang w:eastAsia="pt-BR"/>
              </w:rPr>
              <w:t xml:space="preserve"> </w:t>
            </w:r>
          </w:p>
          <w:p w14:paraId="7B560DEA" w14:textId="77777777" w:rsidR="00040509" w:rsidRDefault="00040509" w:rsidP="00040509">
            <w:pPr>
              <w:spacing w:after="0"/>
              <w:rPr>
                <w:rFonts w:ascii="Arial" w:eastAsia="Times New Roman" w:hAnsi="Arial" w:cs="Arial"/>
                <w:color w:val="000000"/>
                <w:sz w:val="20"/>
                <w:szCs w:val="20"/>
                <w:lang w:eastAsia="pt-BR"/>
              </w:rPr>
            </w:pPr>
          </w:p>
          <w:p w14:paraId="2F60CFD5" w14:textId="77777777" w:rsidR="00040509" w:rsidRPr="00161692" w:rsidRDefault="00040509" w:rsidP="00040509">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Este campo se refere à unidade orçamentária e não à unidade administrativa.</w:t>
            </w:r>
          </w:p>
          <w:p w14:paraId="3011E1BE" w14:textId="77777777" w:rsidR="00040509" w:rsidRDefault="00040509" w:rsidP="00040509">
            <w:pPr>
              <w:spacing w:after="0"/>
              <w:rPr>
                <w:rFonts w:ascii="Arial" w:eastAsia="Times New Roman" w:hAnsi="Arial" w:cs="Arial"/>
                <w:color w:val="000000"/>
                <w:sz w:val="20"/>
                <w:szCs w:val="20"/>
                <w:lang w:eastAsia="pt-BR"/>
              </w:rPr>
            </w:pPr>
          </w:p>
          <w:p w14:paraId="11CB3EC3" w14:textId="7BED6F97" w:rsidR="00FF6387" w:rsidRDefault="00040509" w:rsidP="00997717">
            <w:pPr>
              <w:spacing w:after="0"/>
              <w:rPr>
                <w:rFonts w:ascii="Arial" w:eastAsia="Times New Roman" w:hAnsi="Arial" w:cs="Arial"/>
                <w:color w:val="000000"/>
                <w:sz w:val="20"/>
                <w:szCs w:val="20"/>
                <w:lang w:eastAsia="pt-BR"/>
              </w:rPr>
            </w:pPr>
            <w:r w:rsidRPr="00C92192">
              <w:rPr>
                <w:rFonts w:ascii="Arial" w:eastAsia="Times New Roman" w:hAnsi="Arial" w:cs="Arial"/>
                <w:sz w:val="20"/>
                <w:szCs w:val="20"/>
                <w:lang w:eastAsia="pt-BR"/>
              </w:rPr>
              <w:t xml:space="preserve">Não se confunde com o </w:t>
            </w:r>
            <w:r w:rsidR="00C919E5">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codUnidadeSubRespEstadual</w:t>
            </w:r>
            <w:r w:rsidRPr="00C92192">
              <w:rPr>
                <w:rFonts w:ascii="Arial" w:eastAsia="Times New Roman" w:hAnsi="Arial" w:cs="Arial"/>
                <w:sz w:val="20"/>
                <w:szCs w:val="20"/>
                <w:lang w:eastAsia="pt-BR"/>
              </w:rPr>
              <w:t xml:space="preserve">, que se refere à unidade ou </w:t>
            </w:r>
            <w:r w:rsidRPr="00C92192">
              <w:rPr>
                <w:rFonts w:ascii="Arial" w:eastAsia="Times New Roman" w:hAnsi="Arial" w:cs="Arial"/>
                <w:sz w:val="20"/>
                <w:szCs w:val="20"/>
                <w:lang w:eastAsia="pt-BR"/>
              </w:rPr>
              <w:lastRenderedPageBreak/>
              <w:t>subunidade responsável pela abertura e execução do procedimento Licitatório.</w:t>
            </w:r>
          </w:p>
          <w:p w14:paraId="3A792DDD" w14:textId="1E217FAB" w:rsidR="00997717" w:rsidRPr="00DE76A6" w:rsidRDefault="00997717">
            <w:pPr>
              <w:spacing w:after="0"/>
              <w:rPr>
                <w:rFonts w:ascii="Arial" w:eastAsia="Times New Roman" w:hAnsi="Arial" w:cs="Arial"/>
                <w:color w:val="000000"/>
                <w:sz w:val="20"/>
                <w:szCs w:val="20"/>
                <w:lang w:eastAsia="pt-BR"/>
              </w:rPr>
            </w:pPr>
          </w:p>
        </w:tc>
      </w:tr>
      <w:tr w:rsidR="006D0502" w:rsidRPr="00202C78" w14:paraId="27C2AF74" w14:textId="34982216" w:rsidTr="004210D5">
        <w:trPr>
          <w:trHeight w:val="765"/>
        </w:trPr>
        <w:tc>
          <w:tcPr>
            <w:tcW w:w="675" w:type="dxa"/>
          </w:tcPr>
          <w:p w14:paraId="14FAAD3E" w14:textId="2CE56C3F" w:rsidR="006D0502" w:rsidRPr="00202C78" w:rsidRDefault="006D0502" w:rsidP="006D0502">
            <w:pPr>
              <w:numPr>
                <w:ilvl w:val="0"/>
                <w:numId w:val="4"/>
              </w:numPr>
              <w:spacing w:after="0"/>
              <w:rPr>
                <w:rFonts w:ascii="Arial" w:eastAsia="Times New Roman" w:hAnsi="Arial" w:cs="Arial"/>
                <w:color w:val="000000"/>
                <w:sz w:val="20"/>
                <w:szCs w:val="20"/>
                <w:lang w:eastAsia="pt-BR"/>
              </w:rPr>
            </w:pPr>
          </w:p>
        </w:tc>
        <w:tc>
          <w:tcPr>
            <w:tcW w:w="2127" w:type="dxa"/>
          </w:tcPr>
          <w:p w14:paraId="6FD4DF2A" w14:textId="7280A8C1"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b/>
                <w:i/>
                <w:color w:val="000000"/>
                <w:sz w:val="20"/>
                <w:szCs w:val="20"/>
                <w:lang w:eastAsia="pt-BR"/>
              </w:rPr>
              <w:t>nroContrato</w:t>
            </w:r>
          </w:p>
        </w:tc>
        <w:tc>
          <w:tcPr>
            <w:tcW w:w="1984" w:type="dxa"/>
          </w:tcPr>
          <w:p w14:paraId="54823E93" w14:textId="062B7CBF"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 xml:space="preserve">Número do </w:t>
            </w:r>
            <w:r w:rsidR="00C919E5">
              <w:rPr>
                <w:rFonts w:ascii="Arial" w:eastAsia="Times New Roman" w:hAnsi="Arial" w:cs="Arial"/>
                <w:color w:val="000000"/>
                <w:sz w:val="20"/>
                <w:szCs w:val="20"/>
                <w:lang w:eastAsia="pt-BR"/>
              </w:rPr>
              <w:t>c</w:t>
            </w:r>
            <w:r w:rsidRPr="00DE76A6">
              <w:rPr>
                <w:rFonts w:ascii="Arial" w:eastAsia="Times New Roman" w:hAnsi="Arial" w:cs="Arial"/>
                <w:color w:val="000000"/>
                <w:sz w:val="20"/>
                <w:szCs w:val="20"/>
                <w:lang w:eastAsia="pt-BR"/>
              </w:rPr>
              <w:t>ontrato</w:t>
            </w:r>
            <w:r w:rsidR="00206E8A">
              <w:rPr>
                <w:rFonts w:ascii="Arial" w:eastAsia="Times New Roman" w:hAnsi="Arial" w:cs="Arial"/>
                <w:color w:val="000000"/>
                <w:sz w:val="20"/>
                <w:szCs w:val="20"/>
                <w:lang w:eastAsia="pt-BR"/>
              </w:rPr>
              <w:t>.</w:t>
            </w:r>
          </w:p>
        </w:tc>
        <w:tc>
          <w:tcPr>
            <w:tcW w:w="1730" w:type="dxa"/>
          </w:tcPr>
          <w:p w14:paraId="23A77208" w14:textId="2867867A"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14</w:t>
            </w:r>
          </w:p>
        </w:tc>
        <w:tc>
          <w:tcPr>
            <w:tcW w:w="1134" w:type="dxa"/>
          </w:tcPr>
          <w:p w14:paraId="69CE7492" w14:textId="3431B740"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305AF2CF" w14:textId="7E3DEA3E"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2C21CD03" w14:textId="4D5D52A6" w:rsidR="006D0502" w:rsidRDefault="006D0502" w:rsidP="006D0502">
            <w:pPr>
              <w:spacing w:after="0"/>
              <w:rPr>
                <w:rFonts w:ascii="Arial" w:eastAsia="Times New Roman" w:hAnsi="Arial" w:cs="Arial"/>
                <w:color w:val="000000"/>
                <w:sz w:val="20"/>
                <w:szCs w:val="20"/>
                <w:lang w:eastAsia="pt-BR"/>
              </w:rPr>
            </w:pPr>
          </w:p>
        </w:tc>
      </w:tr>
      <w:tr w:rsidR="006D0502" w:rsidRPr="00202C78" w14:paraId="2A71DE09" w14:textId="2AEE9FE0" w:rsidTr="004210D5">
        <w:trPr>
          <w:trHeight w:val="765"/>
        </w:trPr>
        <w:tc>
          <w:tcPr>
            <w:tcW w:w="675" w:type="dxa"/>
          </w:tcPr>
          <w:p w14:paraId="72D1B3EE" w14:textId="4B607EC8" w:rsidR="006D0502" w:rsidRPr="00202C78" w:rsidRDefault="006D0502" w:rsidP="006D0502">
            <w:pPr>
              <w:numPr>
                <w:ilvl w:val="0"/>
                <w:numId w:val="4"/>
              </w:numPr>
              <w:spacing w:after="0"/>
              <w:rPr>
                <w:rFonts w:ascii="Arial" w:eastAsia="Times New Roman" w:hAnsi="Arial" w:cs="Arial"/>
                <w:color w:val="000000"/>
                <w:sz w:val="20"/>
                <w:szCs w:val="20"/>
                <w:lang w:eastAsia="pt-BR"/>
              </w:rPr>
            </w:pPr>
          </w:p>
        </w:tc>
        <w:tc>
          <w:tcPr>
            <w:tcW w:w="2127" w:type="dxa"/>
          </w:tcPr>
          <w:p w14:paraId="71F0938A" w14:textId="440A61A5"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b/>
                <w:i/>
                <w:color w:val="000000"/>
                <w:sz w:val="20"/>
                <w:szCs w:val="20"/>
                <w:lang w:eastAsia="pt-BR"/>
              </w:rPr>
              <w:t>exercicioContrato</w:t>
            </w:r>
          </w:p>
        </w:tc>
        <w:tc>
          <w:tcPr>
            <w:tcW w:w="1984" w:type="dxa"/>
          </w:tcPr>
          <w:p w14:paraId="35590C7F" w14:textId="10388B0A"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 xml:space="preserve">Exercício do </w:t>
            </w:r>
            <w:r w:rsidR="00C919E5">
              <w:rPr>
                <w:rFonts w:ascii="Arial" w:eastAsia="Times New Roman" w:hAnsi="Arial" w:cs="Arial"/>
                <w:color w:val="000000"/>
                <w:sz w:val="20"/>
                <w:szCs w:val="20"/>
                <w:lang w:eastAsia="pt-BR"/>
              </w:rPr>
              <w:t>c</w:t>
            </w:r>
            <w:r w:rsidRPr="00DE76A6">
              <w:rPr>
                <w:rFonts w:ascii="Arial" w:eastAsia="Times New Roman" w:hAnsi="Arial" w:cs="Arial"/>
                <w:color w:val="000000"/>
                <w:sz w:val="20"/>
                <w:szCs w:val="20"/>
                <w:lang w:eastAsia="pt-BR"/>
              </w:rPr>
              <w:t>ontrato</w:t>
            </w:r>
            <w:r w:rsidR="00206E8A">
              <w:rPr>
                <w:rFonts w:ascii="Arial" w:eastAsia="Times New Roman" w:hAnsi="Arial" w:cs="Arial"/>
                <w:color w:val="000000"/>
                <w:sz w:val="20"/>
                <w:szCs w:val="20"/>
                <w:lang w:eastAsia="pt-BR"/>
              </w:rPr>
              <w:t>.</w:t>
            </w:r>
          </w:p>
        </w:tc>
        <w:tc>
          <w:tcPr>
            <w:tcW w:w="1730" w:type="dxa"/>
          </w:tcPr>
          <w:p w14:paraId="34412540" w14:textId="786901D3" w:rsidR="006D0502" w:rsidRDefault="000871F7" w:rsidP="006D050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Sempre </w:t>
            </w:r>
            <w:r w:rsidR="006D0502" w:rsidRPr="00DE76A6">
              <w:rPr>
                <w:rFonts w:ascii="Arial" w:eastAsia="Times New Roman" w:hAnsi="Arial" w:cs="Arial"/>
                <w:color w:val="000000"/>
                <w:sz w:val="20"/>
                <w:szCs w:val="20"/>
                <w:lang w:eastAsia="pt-BR"/>
              </w:rPr>
              <w:t>4</w:t>
            </w:r>
          </w:p>
        </w:tc>
        <w:tc>
          <w:tcPr>
            <w:tcW w:w="1134" w:type="dxa"/>
          </w:tcPr>
          <w:p w14:paraId="423EDC2B" w14:textId="288F5037"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00914840" w14:textId="65380A1D"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2DF227BA" w14:textId="77777777" w:rsidR="009E42F6" w:rsidRDefault="00C919E5" w:rsidP="00C919E5">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Formatação: “</w:t>
            </w:r>
            <w:r w:rsidRPr="00DE76A6">
              <w:rPr>
                <w:rFonts w:ascii="Arial" w:eastAsia="Times New Roman" w:hAnsi="Arial" w:cs="Arial"/>
                <w:color w:val="000000"/>
                <w:sz w:val="20"/>
                <w:szCs w:val="20"/>
                <w:lang w:eastAsia="pt-BR"/>
              </w:rPr>
              <w:t>aaaa”.</w:t>
            </w:r>
          </w:p>
          <w:p w14:paraId="608D5E92" w14:textId="24708AFB"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Deve ser informado o exercício de assinatura do contrato.</w:t>
            </w:r>
            <w:r w:rsidR="000871F7" w:rsidRPr="00DE76A6">
              <w:rPr>
                <w:rFonts w:ascii="Arial" w:eastAsia="Times New Roman" w:hAnsi="Arial" w:cs="Arial"/>
                <w:color w:val="000000"/>
                <w:sz w:val="20"/>
                <w:szCs w:val="20"/>
                <w:lang w:eastAsia="pt-BR"/>
              </w:rPr>
              <w:t xml:space="preserve"> </w:t>
            </w:r>
          </w:p>
        </w:tc>
      </w:tr>
      <w:tr w:rsidR="006D0502" w:rsidRPr="00202C78" w14:paraId="1CE06AA8" w14:textId="51F3D6CC" w:rsidTr="004210D5">
        <w:trPr>
          <w:trHeight w:val="765"/>
        </w:trPr>
        <w:tc>
          <w:tcPr>
            <w:tcW w:w="675" w:type="dxa"/>
          </w:tcPr>
          <w:p w14:paraId="1CD9AC0B" w14:textId="01A69092" w:rsidR="006D0502" w:rsidRPr="00202C78" w:rsidRDefault="006D0502" w:rsidP="006D0502">
            <w:pPr>
              <w:numPr>
                <w:ilvl w:val="0"/>
                <w:numId w:val="4"/>
              </w:numPr>
              <w:spacing w:after="0"/>
              <w:rPr>
                <w:rFonts w:ascii="Arial" w:eastAsia="Times New Roman" w:hAnsi="Arial" w:cs="Arial"/>
                <w:color w:val="000000"/>
                <w:sz w:val="20"/>
                <w:szCs w:val="20"/>
                <w:lang w:eastAsia="pt-BR"/>
              </w:rPr>
            </w:pPr>
          </w:p>
        </w:tc>
        <w:tc>
          <w:tcPr>
            <w:tcW w:w="2127" w:type="dxa"/>
          </w:tcPr>
          <w:p w14:paraId="65A9E641" w14:textId="4CA86EA9"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 xml:space="preserve">dataAssinatura </w:t>
            </w:r>
          </w:p>
        </w:tc>
        <w:tc>
          <w:tcPr>
            <w:tcW w:w="1984" w:type="dxa"/>
          </w:tcPr>
          <w:p w14:paraId="41F337A9" w14:textId="0C9079DB"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 xml:space="preserve">Data da assinatura do </w:t>
            </w:r>
            <w:r w:rsidR="004E510D">
              <w:rPr>
                <w:rFonts w:ascii="Arial" w:eastAsia="Times New Roman" w:hAnsi="Arial" w:cs="Arial"/>
                <w:color w:val="000000"/>
                <w:sz w:val="20"/>
                <w:szCs w:val="20"/>
                <w:lang w:eastAsia="pt-BR"/>
              </w:rPr>
              <w:t>c</w:t>
            </w:r>
            <w:r w:rsidRPr="00DE76A6">
              <w:rPr>
                <w:rFonts w:ascii="Arial" w:eastAsia="Times New Roman" w:hAnsi="Arial" w:cs="Arial"/>
                <w:color w:val="000000"/>
                <w:sz w:val="20"/>
                <w:szCs w:val="20"/>
                <w:lang w:eastAsia="pt-BR"/>
              </w:rPr>
              <w:t>ontrato</w:t>
            </w:r>
            <w:r w:rsidR="00206E8A">
              <w:rPr>
                <w:rFonts w:ascii="Arial" w:eastAsia="Times New Roman" w:hAnsi="Arial" w:cs="Arial"/>
                <w:color w:val="000000"/>
                <w:sz w:val="20"/>
                <w:szCs w:val="20"/>
                <w:lang w:eastAsia="pt-BR"/>
              </w:rPr>
              <w:t>.</w:t>
            </w:r>
          </w:p>
        </w:tc>
        <w:tc>
          <w:tcPr>
            <w:tcW w:w="1730" w:type="dxa"/>
          </w:tcPr>
          <w:p w14:paraId="2AAB2563" w14:textId="5E285AEC"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Sempre 8</w:t>
            </w:r>
          </w:p>
        </w:tc>
        <w:tc>
          <w:tcPr>
            <w:tcW w:w="1134" w:type="dxa"/>
          </w:tcPr>
          <w:p w14:paraId="02C61C63" w14:textId="047B20DA"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Data</w:t>
            </w:r>
          </w:p>
        </w:tc>
        <w:tc>
          <w:tcPr>
            <w:tcW w:w="1417" w:type="dxa"/>
          </w:tcPr>
          <w:p w14:paraId="053BB824" w14:textId="0038714D"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57D023E7" w14:textId="77777777"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Formatação: “</w:t>
            </w:r>
            <w:proofErr w:type="spellStart"/>
            <w:r w:rsidRPr="00DE76A6">
              <w:rPr>
                <w:rFonts w:ascii="Arial" w:eastAsia="Times New Roman" w:hAnsi="Arial" w:cs="Arial"/>
                <w:color w:val="000000"/>
                <w:sz w:val="20"/>
                <w:szCs w:val="20"/>
                <w:lang w:eastAsia="pt-BR"/>
              </w:rPr>
              <w:t>ddmmaaaa</w:t>
            </w:r>
            <w:proofErr w:type="spellEnd"/>
            <w:r w:rsidRPr="00DE76A6">
              <w:rPr>
                <w:rFonts w:ascii="Arial" w:eastAsia="Times New Roman" w:hAnsi="Arial" w:cs="Arial"/>
                <w:color w:val="000000"/>
                <w:sz w:val="20"/>
                <w:szCs w:val="20"/>
                <w:lang w:eastAsia="pt-BR"/>
              </w:rPr>
              <w:t>”.</w:t>
            </w:r>
          </w:p>
          <w:p w14:paraId="1C96E38F" w14:textId="77777777" w:rsidR="004E510D" w:rsidRDefault="004E510D" w:rsidP="006D0502">
            <w:pPr>
              <w:spacing w:after="0"/>
              <w:rPr>
                <w:rFonts w:ascii="Arial" w:eastAsia="Times New Roman" w:hAnsi="Arial" w:cs="Arial"/>
                <w:color w:val="000000"/>
                <w:sz w:val="20"/>
                <w:szCs w:val="20"/>
                <w:lang w:eastAsia="pt-BR"/>
              </w:rPr>
            </w:pPr>
          </w:p>
          <w:p w14:paraId="5F163253" w14:textId="1B3DA604" w:rsidR="004E510D" w:rsidRPr="00161692" w:rsidRDefault="004E510D" w:rsidP="004E510D">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O ano da data deve ser equivalente ao campo </w:t>
            </w:r>
            <w:r w:rsidRPr="00BA73FF">
              <w:rPr>
                <w:rFonts w:ascii="Arial" w:eastAsia="Times New Roman" w:hAnsi="Arial" w:cs="Arial"/>
                <w:i/>
                <w:iCs/>
                <w:sz w:val="20"/>
                <w:szCs w:val="20"/>
                <w:lang w:eastAsia="pt-BR"/>
              </w:rPr>
              <w:t>exercicioContrato</w:t>
            </w:r>
            <w:r w:rsidRPr="00161692">
              <w:rPr>
                <w:rFonts w:ascii="Arial" w:eastAsia="Times New Roman" w:hAnsi="Arial" w:cs="Arial"/>
                <w:sz w:val="20"/>
                <w:szCs w:val="20"/>
                <w:lang w:eastAsia="pt-BR"/>
              </w:rPr>
              <w:t xml:space="preserve">. </w:t>
            </w:r>
          </w:p>
          <w:p w14:paraId="7195963B" w14:textId="77777777" w:rsidR="004E510D" w:rsidRPr="00161692" w:rsidRDefault="004E510D" w:rsidP="004E510D">
            <w:pPr>
              <w:spacing w:after="0"/>
              <w:rPr>
                <w:rFonts w:ascii="Arial" w:eastAsia="Times New Roman" w:hAnsi="Arial" w:cs="Arial"/>
                <w:sz w:val="20"/>
                <w:szCs w:val="20"/>
                <w:lang w:eastAsia="pt-BR"/>
              </w:rPr>
            </w:pPr>
          </w:p>
          <w:p w14:paraId="12B14DD9" w14:textId="77777777" w:rsidR="004E510D" w:rsidRPr="00161692" w:rsidRDefault="004E510D" w:rsidP="004E510D">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A data não pode ser posterior ao mês/exercício de referência da remessa (mesmo que a remessa esteja sendo efetivada em data posterior).</w:t>
            </w:r>
          </w:p>
          <w:p w14:paraId="37042D6A" w14:textId="77777777" w:rsidR="004E510D" w:rsidRPr="00132F45" w:rsidRDefault="004E510D" w:rsidP="004E510D">
            <w:pPr>
              <w:spacing w:after="0"/>
              <w:rPr>
                <w:rFonts w:ascii="Arial" w:eastAsia="Times New Roman" w:hAnsi="Arial" w:cs="Arial"/>
                <w:color w:val="FF0000"/>
                <w:sz w:val="20"/>
                <w:szCs w:val="20"/>
                <w:lang w:eastAsia="pt-BR"/>
              </w:rPr>
            </w:pPr>
          </w:p>
          <w:p w14:paraId="0C1E9D70" w14:textId="77777777" w:rsidR="004E510D" w:rsidRDefault="004E510D" w:rsidP="006D0502">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Na ausência de contrato, podem ser indicadas datas de eventos equivalentes à assinatura do contrato para o instrumento usado como referência, tais como</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data de nota de empenho de despesa, autorização de compra ou ordem de execução de serviço.</w:t>
            </w:r>
          </w:p>
          <w:p w14:paraId="5F13FD11" w14:textId="36C65C41" w:rsidR="0005078E" w:rsidRPr="00BA73FF" w:rsidRDefault="0005078E" w:rsidP="006D0502">
            <w:pPr>
              <w:spacing w:after="0"/>
              <w:rPr>
                <w:rFonts w:ascii="Arial" w:eastAsia="Times New Roman" w:hAnsi="Arial" w:cs="Arial"/>
                <w:sz w:val="20"/>
                <w:szCs w:val="20"/>
                <w:lang w:eastAsia="pt-BR"/>
              </w:rPr>
            </w:pPr>
          </w:p>
        </w:tc>
      </w:tr>
      <w:tr w:rsidR="006D0502" w:rsidRPr="00202C78" w14:paraId="4B27FDA8" w14:textId="2365D0E2" w:rsidTr="004210D5">
        <w:trPr>
          <w:trHeight w:val="765"/>
        </w:trPr>
        <w:tc>
          <w:tcPr>
            <w:tcW w:w="675" w:type="dxa"/>
          </w:tcPr>
          <w:p w14:paraId="68687264" w14:textId="12843424" w:rsidR="006D0502" w:rsidRPr="00202C78" w:rsidRDefault="006D0502" w:rsidP="006D0502">
            <w:pPr>
              <w:numPr>
                <w:ilvl w:val="0"/>
                <w:numId w:val="4"/>
              </w:numPr>
              <w:spacing w:after="0"/>
              <w:rPr>
                <w:rFonts w:ascii="Arial" w:eastAsia="Times New Roman" w:hAnsi="Arial" w:cs="Arial"/>
                <w:color w:val="000000"/>
                <w:sz w:val="20"/>
                <w:szCs w:val="20"/>
                <w:lang w:eastAsia="pt-BR"/>
              </w:rPr>
            </w:pPr>
          </w:p>
        </w:tc>
        <w:tc>
          <w:tcPr>
            <w:tcW w:w="2127" w:type="dxa"/>
          </w:tcPr>
          <w:p w14:paraId="09F94B7C" w14:textId="134724CD"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vlContrato</w:t>
            </w:r>
          </w:p>
        </w:tc>
        <w:tc>
          <w:tcPr>
            <w:tcW w:w="1984" w:type="dxa"/>
          </w:tcPr>
          <w:p w14:paraId="3BD18FC4" w14:textId="70709D23"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Valor do contrato ou termo de parceria.</w:t>
            </w:r>
          </w:p>
        </w:tc>
        <w:tc>
          <w:tcPr>
            <w:tcW w:w="1730" w:type="dxa"/>
          </w:tcPr>
          <w:p w14:paraId="7185231F" w14:textId="3261F643"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14</w:t>
            </w:r>
          </w:p>
        </w:tc>
        <w:tc>
          <w:tcPr>
            <w:tcW w:w="1134" w:type="dxa"/>
          </w:tcPr>
          <w:p w14:paraId="1BA1630F" w14:textId="410FEF8D"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Real</w:t>
            </w:r>
          </w:p>
        </w:tc>
        <w:tc>
          <w:tcPr>
            <w:tcW w:w="1417" w:type="dxa"/>
          </w:tcPr>
          <w:p w14:paraId="19620799" w14:textId="2AECD581"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61C8BAD1" w14:textId="77777777" w:rsidR="004E510D" w:rsidRDefault="004E510D" w:rsidP="004E510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Para formatação do campo, consultar explicação no item 2 “Formato dos Campos”, deste leiaute.</w:t>
            </w:r>
          </w:p>
          <w:p w14:paraId="60CA478E" w14:textId="0B640E13" w:rsidR="006D0502" w:rsidRDefault="006D0502" w:rsidP="006D0502">
            <w:pPr>
              <w:spacing w:after="0"/>
              <w:rPr>
                <w:rFonts w:ascii="Arial" w:eastAsia="Times New Roman" w:hAnsi="Arial" w:cs="Arial"/>
                <w:color w:val="000000"/>
                <w:sz w:val="20"/>
                <w:szCs w:val="20"/>
                <w:lang w:eastAsia="pt-BR"/>
              </w:rPr>
            </w:pPr>
          </w:p>
        </w:tc>
      </w:tr>
      <w:tr w:rsidR="004B6803" w:rsidRPr="00202C78" w14:paraId="4DEE02B6" w14:textId="77777777" w:rsidTr="004210D5">
        <w:trPr>
          <w:trHeight w:val="765"/>
        </w:trPr>
        <w:tc>
          <w:tcPr>
            <w:tcW w:w="675" w:type="dxa"/>
          </w:tcPr>
          <w:p w14:paraId="75702E3F" w14:textId="72BAAA51" w:rsidR="004B6803" w:rsidRPr="00202C78" w:rsidRDefault="004B6803" w:rsidP="004B6803">
            <w:pPr>
              <w:numPr>
                <w:ilvl w:val="0"/>
                <w:numId w:val="4"/>
              </w:numPr>
              <w:spacing w:after="0"/>
              <w:rPr>
                <w:rFonts w:ascii="Arial" w:eastAsia="Times New Roman" w:hAnsi="Arial" w:cs="Arial"/>
                <w:color w:val="000000"/>
                <w:sz w:val="20"/>
                <w:szCs w:val="20"/>
                <w:lang w:eastAsia="pt-BR"/>
              </w:rPr>
            </w:pPr>
          </w:p>
        </w:tc>
        <w:tc>
          <w:tcPr>
            <w:tcW w:w="2127" w:type="dxa"/>
          </w:tcPr>
          <w:p w14:paraId="6BAB170D" w14:textId="3BED0EE6" w:rsidR="004B6803" w:rsidRPr="00D60B25" w:rsidRDefault="004B6803" w:rsidP="004B6803">
            <w:pPr>
              <w:spacing w:after="0"/>
              <w:rPr>
                <w:rFonts w:ascii="Arial" w:eastAsia="Times New Roman" w:hAnsi="Arial" w:cs="Arial"/>
                <w:color w:val="000000"/>
                <w:sz w:val="20"/>
                <w:szCs w:val="20"/>
                <w:lang w:eastAsia="pt-BR"/>
              </w:rPr>
            </w:pPr>
            <w:r w:rsidRPr="00BF0CF6">
              <w:rPr>
                <w:rFonts w:ascii="Arial" w:eastAsia="Times New Roman" w:hAnsi="Arial" w:cs="Arial"/>
                <w:i/>
                <w:color w:val="000000"/>
                <w:sz w:val="20"/>
                <w:szCs w:val="20"/>
                <w:lang w:eastAsia="pt-BR"/>
              </w:rPr>
              <w:t>tipoDocumento</w:t>
            </w:r>
          </w:p>
        </w:tc>
        <w:tc>
          <w:tcPr>
            <w:tcW w:w="1984" w:type="dxa"/>
          </w:tcPr>
          <w:p w14:paraId="1DA04AC8" w14:textId="106151F8"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Tipo de documento.</w:t>
            </w:r>
          </w:p>
        </w:tc>
        <w:tc>
          <w:tcPr>
            <w:tcW w:w="1730" w:type="dxa"/>
          </w:tcPr>
          <w:p w14:paraId="29619447" w14:textId="0092445B"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1F82356C" w14:textId="0654FF73"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61482A9A" w14:textId="05D88E96"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33F69C8A" w14:textId="187C945F" w:rsidR="004B6803" w:rsidRDefault="00697B82" w:rsidP="004B6803">
            <w:pPr>
              <w:spacing w:after="0"/>
              <w:jc w:val="both"/>
              <w:rPr>
                <w:rFonts w:ascii="Arial" w:eastAsia="Times New Roman" w:hAnsi="Arial" w:cs="Arial"/>
                <w:color w:val="000000"/>
                <w:sz w:val="20"/>
                <w:szCs w:val="20"/>
                <w:lang w:eastAsia="pt-BR"/>
              </w:rPr>
            </w:pPr>
            <w:r w:rsidRPr="00A45303">
              <w:rPr>
                <w:rFonts w:ascii="Arial" w:eastAsia="Times New Roman" w:hAnsi="Arial" w:cs="Arial"/>
                <w:sz w:val="20"/>
                <w:szCs w:val="20"/>
                <w:lang w:eastAsia="pt-BR"/>
              </w:rPr>
              <w:t>Deve ser preenchido conforme uma das opções abaixo:</w:t>
            </w:r>
          </w:p>
          <w:p w14:paraId="16E023CA" w14:textId="77777777" w:rsidR="004B6803" w:rsidRDefault="004B6803" w:rsidP="004B6803">
            <w:pPr>
              <w:spacing w:after="0"/>
              <w:jc w:val="both"/>
              <w:rPr>
                <w:rFonts w:ascii="Arial" w:eastAsia="Times New Roman" w:hAnsi="Arial" w:cs="Arial"/>
                <w:color w:val="000000"/>
                <w:sz w:val="20"/>
                <w:szCs w:val="20"/>
                <w:lang w:eastAsia="pt-BR"/>
              </w:rPr>
            </w:pPr>
          </w:p>
          <w:p w14:paraId="2FC9C511" w14:textId="7632C49C" w:rsidR="004B6803" w:rsidRDefault="004B6803" w:rsidP="004B6803">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 – CPF;</w:t>
            </w:r>
          </w:p>
          <w:p w14:paraId="6A99D7FE" w14:textId="77777777" w:rsidR="004B6803" w:rsidRDefault="004B6803" w:rsidP="004B6803">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 – CNPJ;</w:t>
            </w:r>
          </w:p>
          <w:p w14:paraId="2B001BAB" w14:textId="77777777" w:rsidR="004B6803" w:rsidRDefault="004B6803" w:rsidP="004B6803">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 – Documento de Estrangeiros.</w:t>
            </w:r>
          </w:p>
          <w:p w14:paraId="3E323448" w14:textId="77777777" w:rsidR="004B6803" w:rsidRDefault="004B6803" w:rsidP="004B6803">
            <w:pPr>
              <w:spacing w:after="0"/>
              <w:jc w:val="both"/>
              <w:rPr>
                <w:rFonts w:ascii="Arial" w:eastAsia="Times New Roman" w:hAnsi="Arial" w:cs="Arial"/>
                <w:color w:val="000000"/>
                <w:sz w:val="20"/>
                <w:szCs w:val="20"/>
                <w:lang w:eastAsia="pt-BR"/>
              </w:rPr>
            </w:pPr>
          </w:p>
          <w:p w14:paraId="0AE6EF18" w14:textId="11814E7C" w:rsidR="004B6803"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O tipo de documento “2 – CNPJ” será permitido somente para órgãos cujo campo </w:t>
            </w:r>
            <w:r w:rsidRPr="00087A36">
              <w:rPr>
                <w:rFonts w:ascii="Arial" w:eastAsia="Times New Roman" w:hAnsi="Arial" w:cs="Arial"/>
                <w:i/>
                <w:color w:val="000000"/>
                <w:sz w:val="20"/>
                <w:szCs w:val="20"/>
                <w:lang w:eastAsia="pt-BR"/>
              </w:rPr>
              <w:t>codIdentificador</w:t>
            </w:r>
            <w:r>
              <w:rPr>
                <w:rFonts w:ascii="Arial" w:eastAsia="Times New Roman" w:hAnsi="Arial" w:cs="Arial"/>
                <w:color w:val="000000"/>
                <w:sz w:val="20"/>
                <w:szCs w:val="20"/>
                <w:lang w:eastAsia="pt-BR"/>
              </w:rPr>
              <w:t xml:space="preserve"> for igual </w:t>
            </w:r>
            <w:r w:rsidR="00E81EDD">
              <w:rPr>
                <w:rFonts w:ascii="Arial" w:eastAsia="Times New Roman" w:hAnsi="Arial" w:cs="Arial"/>
                <w:color w:val="000000"/>
                <w:sz w:val="20"/>
                <w:szCs w:val="20"/>
                <w:lang w:eastAsia="pt-BR"/>
              </w:rPr>
              <w:t xml:space="preserve">a </w:t>
            </w:r>
            <w:r>
              <w:rPr>
                <w:rFonts w:ascii="Arial" w:eastAsia="Times New Roman" w:hAnsi="Arial" w:cs="Arial"/>
                <w:color w:val="000000"/>
                <w:sz w:val="20"/>
                <w:szCs w:val="20"/>
                <w:lang w:eastAsia="pt-BR"/>
              </w:rPr>
              <w:t>“99999”.</w:t>
            </w:r>
          </w:p>
          <w:p w14:paraId="289742E5" w14:textId="071E1CE6" w:rsidR="0005078E" w:rsidRPr="00DE76A6" w:rsidRDefault="0005078E" w:rsidP="004B6803">
            <w:pPr>
              <w:spacing w:after="0"/>
              <w:rPr>
                <w:rFonts w:ascii="Arial" w:eastAsia="Times New Roman" w:hAnsi="Arial" w:cs="Arial"/>
                <w:color w:val="000000"/>
                <w:sz w:val="20"/>
                <w:szCs w:val="20"/>
                <w:lang w:eastAsia="pt-BR"/>
              </w:rPr>
            </w:pPr>
          </w:p>
        </w:tc>
      </w:tr>
      <w:tr w:rsidR="004B6803" w:rsidRPr="00202C78" w14:paraId="2273333C" w14:textId="77777777" w:rsidTr="004210D5">
        <w:trPr>
          <w:trHeight w:val="765"/>
        </w:trPr>
        <w:tc>
          <w:tcPr>
            <w:tcW w:w="675" w:type="dxa"/>
          </w:tcPr>
          <w:p w14:paraId="651859A0" w14:textId="77777777" w:rsidR="004B6803" w:rsidRPr="00202C78" w:rsidRDefault="004B6803" w:rsidP="004B6803">
            <w:pPr>
              <w:numPr>
                <w:ilvl w:val="0"/>
                <w:numId w:val="4"/>
              </w:numPr>
              <w:spacing w:after="0"/>
              <w:rPr>
                <w:rFonts w:ascii="Arial" w:eastAsia="Times New Roman" w:hAnsi="Arial" w:cs="Arial"/>
                <w:color w:val="000000"/>
                <w:sz w:val="20"/>
                <w:szCs w:val="20"/>
                <w:lang w:eastAsia="pt-BR"/>
              </w:rPr>
            </w:pPr>
          </w:p>
        </w:tc>
        <w:tc>
          <w:tcPr>
            <w:tcW w:w="2127" w:type="dxa"/>
          </w:tcPr>
          <w:p w14:paraId="72333C11" w14:textId="72B8E872"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nroDocumentoContratada</w:t>
            </w:r>
          </w:p>
        </w:tc>
        <w:tc>
          <w:tcPr>
            <w:tcW w:w="1984" w:type="dxa"/>
          </w:tcPr>
          <w:p w14:paraId="32945C6D" w14:textId="4F783002"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Número do documento da pessoa física ou jurídica contratada.</w:t>
            </w:r>
          </w:p>
        </w:tc>
        <w:tc>
          <w:tcPr>
            <w:tcW w:w="1730" w:type="dxa"/>
          </w:tcPr>
          <w:p w14:paraId="00AA8C01" w14:textId="0CB78317"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14</w:t>
            </w:r>
          </w:p>
        </w:tc>
        <w:tc>
          <w:tcPr>
            <w:tcW w:w="1134" w:type="dxa"/>
          </w:tcPr>
          <w:p w14:paraId="29C9C401" w14:textId="1B407798" w:rsidR="004B6803" w:rsidRPr="00DE76A6" w:rsidRDefault="00957A18"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3C711256" w14:textId="5CFA4BFF"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58D94685" w14:textId="61FF13A0" w:rsidR="004B6803" w:rsidRPr="00DE76A6" w:rsidRDefault="004B6803" w:rsidP="004B6803">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Número do documento da pessoa física ou jurídica contratada (CPF, CNPJ ou Documento de Estrangeiros).</w:t>
            </w:r>
          </w:p>
        </w:tc>
      </w:tr>
      <w:tr w:rsidR="004B6803" w:rsidRPr="00202C78" w14:paraId="28D24B4F" w14:textId="6311261C" w:rsidTr="004210D5">
        <w:trPr>
          <w:trHeight w:val="765"/>
        </w:trPr>
        <w:tc>
          <w:tcPr>
            <w:tcW w:w="675" w:type="dxa"/>
          </w:tcPr>
          <w:p w14:paraId="583B0586" w14:textId="140B459F" w:rsidR="004B6803" w:rsidRPr="00202C78" w:rsidRDefault="004B6803" w:rsidP="004B6803">
            <w:pPr>
              <w:numPr>
                <w:ilvl w:val="0"/>
                <w:numId w:val="4"/>
              </w:numPr>
              <w:spacing w:after="0"/>
              <w:rPr>
                <w:rFonts w:ascii="Arial" w:eastAsia="Times New Roman" w:hAnsi="Arial" w:cs="Arial"/>
                <w:color w:val="000000"/>
                <w:sz w:val="20"/>
                <w:szCs w:val="20"/>
                <w:lang w:eastAsia="pt-BR"/>
              </w:rPr>
            </w:pPr>
          </w:p>
        </w:tc>
        <w:tc>
          <w:tcPr>
            <w:tcW w:w="2127" w:type="dxa"/>
          </w:tcPr>
          <w:p w14:paraId="6B4FCA4E" w14:textId="6E15237C"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unidadeMedidaPrazoExecucao</w:t>
            </w:r>
          </w:p>
        </w:tc>
        <w:tc>
          <w:tcPr>
            <w:tcW w:w="1984" w:type="dxa"/>
          </w:tcPr>
          <w:p w14:paraId="6F11105D" w14:textId="3054837E"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Unidade de medida do prazo para entrega do objeto ou execução do contrato</w:t>
            </w:r>
            <w:r>
              <w:rPr>
                <w:rFonts w:ascii="Arial" w:eastAsia="Times New Roman" w:hAnsi="Arial" w:cs="Arial"/>
                <w:color w:val="000000"/>
                <w:sz w:val="20"/>
                <w:szCs w:val="20"/>
                <w:lang w:eastAsia="pt-BR"/>
              </w:rPr>
              <w:t>.</w:t>
            </w:r>
          </w:p>
        </w:tc>
        <w:tc>
          <w:tcPr>
            <w:tcW w:w="1730" w:type="dxa"/>
          </w:tcPr>
          <w:p w14:paraId="7CADADB4" w14:textId="77F6D2C2"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Sempre 1</w:t>
            </w:r>
          </w:p>
        </w:tc>
        <w:tc>
          <w:tcPr>
            <w:tcW w:w="1134" w:type="dxa"/>
          </w:tcPr>
          <w:p w14:paraId="2DEDBE37" w14:textId="503B0D98"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14A70625" w14:textId="0D078A2A"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Não</w:t>
            </w:r>
          </w:p>
        </w:tc>
        <w:tc>
          <w:tcPr>
            <w:tcW w:w="5670" w:type="dxa"/>
          </w:tcPr>
          <w:p w14:paraId="799196FD" w14:textId="28AC99BB" w:rsidR="004B6803" w:rsidRDefault="00AC5300" w:rsidP="004B6803">
            <w:pPr>
              <w:spacing w:after="0"/>
              <w:rPr>
                <w:rFonts w:ascii="Arial" w:eastAsia="Times New Roman" w:hAnsi="Arial" w:cs="Arial"/>
                <w:color w:val="000000"/>
                <w:sz w:val="20"/>
                <w:szCs w:val="20"/>
                <w:lang w:eastAsia="pt-BR"/>
              </w:rPr>
            </w:pPr>
            <w:r w:rsidRPr="00A45303">
              <w:rPr>
                <w:rFonts w:ascii="Arial" w:eastAsia="Times New Roman" w:hAnsi="Arial" w:cs="Arial"/>
                <w:sz w:val="20"/>
                <w:szCs w:val="20"/>
                <w:lang w:eastAsia="pt-BR"/>
              </w:rPr>
              <w:t>Deve ser preenchido conforme uma das opções abaixo:</w:t>
            </w:r>
          </w:p>
          <w:p w14:paraId="6FE5917E" w14:textId="7761AF5E" w:rsidR="004B6803" w:rsidRPr="00DE76A6"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br/>
              <w:t>1 – Dias;</w:t>
            </w:r>
            <w:r w:rsidRPr="00DE76A6">
              <w:rPr>
                <w:rFonts w:ascii="Arial" w:eastAsia="Times New Roman" w:hAnsi="Arial" w:cs="Arial"/>
                <w:color w:val="000000"/>
                <w:sz w:val="20"/>
                <w:szCs w:val="20"/>
                <w:lang w:eastAsia="pt-BR"/>
              </w:rPr>
              <w:br/>
              <w:t>2 – Meses.</w:t>
            </w:r>
          </w:p>
          <w:p w14:paraId="66A37BD3" w14:textId="76D1A131" w:rsidR="004B6803" w:rsidRDefault="004B6803" w:rsidP="004B6803">
            <w:pPr>
              <w:spacing w:after="0"/>
              <w:rPr>
                <w:rFonts w:ascii="Arial" w:eastAsia="Times New Roman" w:hAnsi="Arial" w:cs="Arial"/>
                <w:color w:val="000000"/>
                <w:sz w:val="20"/>
                <w:szCs w:val="20"/>
                <w:lang w:eastAsia="pt-BR"/>
              </w:rPr>
            </w:pPr>
          </w:p>
        </w:tc>
      </w:tr>
      <w:tr w:rsidR="004B6803" w:rsidRPr="00202C78" w14:paraId="5A675F1E" w14:textId="75290C52" w:rsidTr="004210D5">
        <w:trPr>
          <w:trHeight w:val="765"/>
        </w:trPr>
        <w:tc>
          <w:tcPr>
            <w:tcW w:w="675" w:type="dxa"/>
          </w:tcPr>
          <w:p w14:paraId="26F9E442" w14:textId="23EFE015" w:rsidR="004B6803" w:rsidRPr="00202C78" w:rsidRDefault="004B6803" w:rsidP="004B6803">
            <w:pPr>
              <w:numPr>
                <w:ilvl w:val="0"/>
                <w:numId w:val="4"/>
              </w:numPr>
              <w:spacing w:after="0"/>
              <w:rPr>
                <w:rFonts w:ascii="Arial" w:eastAsia="Times New Roman" w:hAnsi="Arial" w:cs="Arial"/>
                <w:color w:val="000000"/>
                <w:sz w:val="20"/>
                <w:szCs w:val="20"/>
                <w:lang w:eastAsia="pt-BR"/>
              </w:rPr>
            </w:pPr>
          </w:p>
        </w:tc>
        <w:tc>
          <w:tcPr>
            <w:tcW w:w="2127" w:type="dxa"/>
          </w:tcPr>
          <w:p w14:paraId="5BB67916" w14:textId="3C9F7160"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prazoExecucao</w:t>
            </w:r>
          </w:p>
        </w:tc>
        <w:tc>
          <w:tcPr>
            <w:tcW w:w="1984" w:type="dxa"/>
          </w:tcPr>
          <w:p w14:paraId="02503B47" w14:textId="21439349"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Prazo de Execução</w:t>
            </w:r>
            <w:r>
              <w:rPr>
                <w:rFonts w:ascii="Arial" w:eastAsia="Times New Roman" w:hAnsi="Arial" w:cs="Arial"/>
                <w:color w:val="000000"/>
                <w:sz w:val="20"/>
                <w:szCs w:val="20"/>
                <w:lang w:eastAsia="pt-BR"/>
              </w:rPr>
              <w:t>.</w:t>
            </w:r>
          </w:p>
        </w:tc>
        <w:tc>
          <w:tcPr>
            <w:tcW w:w="1730" w:type="dxa"/>
          </w:tcPr>
          <w:p w14:paraId="5AFED70D" w14:textId="0D59B36D"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4</w:t>
            </w:r>
          </w:p>
        </w:tc>
        <w:tc>
          <w:tcPr>
            <w:tcW w:w="1134" w:type="dxa"/>
          </w:tcPr>
          <w:p w14:paraId="7D8CF9C5" w14:textId="079A42A7"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2456E890" w14:textId="2AE4597C" w:rsidR="004B6803" w:rsidRDefault="004B6803" w:rsidP="004B6803">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Não</w:t>
            </w:r>
          </w:p>
        </w:tc>
        <w:tc>
          <w:tcPr>
            <w:tcW w:w="5670" w:type="dxa"/>
          </w:tcPr>
          <w:p w14:paraId="2734DEB3" w14:textId="77777777" w:rsidR="009306BA" w:rsidRDefault="009306BA" w:rsidP="009306BA">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Os prazos de início de etapas de execução, de conclusão, de entrega, de observação e de recebimento definitivo, conforme o caso, de acordo com a previsão do art. 55, IV, da Lei Federa</w:t>
            </w:r>
            <w:r>
              <w:rPr>
                <w:rFonts w:ascii="Arial" w:eastAsia="Times New Roman" w:hAnsi="Arial" w:cs="Arial"/>
                <w:color w:val="000000"/>
                <w:sz w:val="20"/>
                <w:szCs w:val="20"/>
                <w:lang w:eastAsia="pt-BR"/>
              </w:rPr>
              <w:t>l</w:t>
            </w:r>
            <w:r w:rsidRPr="00161692">
              <w:rPr>
                <w:rFonts w:ascii="Arial" w:eastAsia="Times New Roman" w:hAnsi="Arial" w:cs="Arial"/>
                <w:color w:val="000000"/>
                <w:sz w:val="20"/>
                <w:szCs w:val="20"/>
                <w:lang w:eastAsia="pt-BR"/>
              </w:rPr>
              <w:t xml:space="preserve"> n</w:t>
            </w:r>
            <w:r>
              <w:rPr>
                <w:rFonts w:ascii="Arial" w:eastAsia="Times New Roman" w:hAnsi="Arial" w:cs="Arial"/>
                <w:color w:val="000000"/>
                <w:sz w:val="20"/>
                <w:szCs w:val="20"/>
                <w:lang w:eastAsia="pt-BR"/>
              </w:rPr>
              <w:t>º</w:t>
            </w:r>
            <w:r w:rsidRPr="00161692">
              <w:rPr>
                <w:rFonts w:ascii="Arial" w:eastAsia="Times New Roman" w:hAnsi="Arial" w:cs="Arial"/>
                <w:color w:val="000000"/>
                <w:sz w:val="20"/>
                <w:szCs w:val="20"/>
                <w:lang w:eastAsia="pt-BR"/>
              </w:rPr>
              <w:t xml:space="preserve"> 8.666/93</w:t>
            </w:r>
            <w:r>
              <w:rPr>
                <w:rFonts w:ascii="Arial" w:eastAsia="Times New Roman" w:hAnsi="Arial" w:cs="Arial"/>
                <w:color w:val="000000"/>
                <w:sz w:val="20"/>
                <w:szCs w:val="20"/>
                <w:lang w:eastAsia="pt-BR"/>
              </w:rPr>
              <w:t xml:space="preserve"> e do art. 92, VII, da Lei Federal nº 14.133/21</w:t>
            </w:r>
            <w:r w:rsidRPr="00161692">
              <w:rPr>
                <w:rFonts w:ascii="Arial" w:eastAsia="Times New Roman" w:hAnsi="Arial" w:cs="Arial"/>
                <w:color w:val="000000"/>
                <w:sz w:val="20"/>
                <w:szCs w:val="20"/>
                <w:lang w:eastAsia="pt-BR"/>
              </w:rPr>
              <w:t>.</w:t>
            </w:r>
            <w:r w:rsidRPr="00DE76A6">
              <w:rPr>
                <w:rFonts w:ascii="Arial" w:eastAsia="Times New Roman" w:hAnsi="Arial" w:cs="Arial"/>
                <w:color w:val="000000"/>
                <w:sz w:val="20"/>
                <w:szCs w:val="20"/>
                <w:lang w:eastAsia="pt-BR"/>
              </w:rPr>
              <w:t xml:space="preserve"> </w:t>
            </w:r>
          </w:p>
          <w:p w14:paraId="3524A8AA" w14:textId="7705B764" w:rsidR="004B6803" w:rsidRDefault="004B6803" w:rsidP="004B6803">
            <w:pPr>
              <w:spacing w:after="0"/>
              <w:rPr>
                <w:rFonts w:ascii="Arial" w:eastAsia="Times New Roman" w:hAnsi="Arial" w:cs="Arial"/>
                <w:color w:val="000000"/>
                <w:sz w:val="20"/>
                <w:szCs w:val="20"/>
                <w:lang w:eastAsia="pt-BR"/>
              </w:rPr>
            </w:pPr>
          </w:p>
        </w:tc>
      </w:tr>
      <w:bookmarkEnd w:id="84"/>
      <w:bookmarkEnd w:id="85"/>
    </w:tbl>
    <w:p w14:paraId="7ABF83D3" w14:textId="77777777" w:rsidR="00712CCB" w:rsidRPr="00BF0CF6" w:rsidRDefault="00712CCB" w:rsidP="00C86957">
      <w:pPr>
        <w:spacing w:after="0" w:line="240" w:lineRule="auto"/>
        <w:ind w:firstLine="708"/>
        <w:rPr>
          <w:rFonts w:ascii="Arial" w:hAnsi="Arial" w:cs="Arial"/>
          <w:color w:val="000000"/>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27"/>
        <w:gridCol w:w="1984"/>
        <w:gridCol w:w="1730"/>
        <w:gridCol w:w="1134"/>
        <w:gridCol w:w="1417"/>
        <w:gridCol w:w="5670"/>
      </w:tblGrid>
      <w:tr w:rsidR="00194498" w:rsidRPr="00202C78" w14:paraId="4F547078" w14:textId="77777777" w:rsidTr="00194498">
        <w:trPr>
          <w:trHeight w:val="300"/>
        </w:trPr>
        <w:tc>
          <w:tcPr>
            <w:tcW w:w="14737" w:type="dxa"/>
            <w:gridSpan w:val="7"/>
            <w:noWrap/>
            <w:hideMark/>
          </w:tcPr>
          <w:p w14:paraId="258A8D1E" w14:textId="66E342BA" w:rsidR="00194498" w:rsidRPr="00202C78" w:rsidRDefault="00194498">
            <w:pPr>
              <w:spacing w:after="0"/>
              <w:rPr>
                <w:rFonts w:ascii="Arial" w:eastAsia="Times New Roman" w:hAnsi="Arial" w:cs="Arial"/>
                <w:b/>
                <w:bCs/>
                <w:color w:val="000000"/>
                <w:sz w:val="20"/>
                <w:szCs w:val="20"/>
                <w:lang w:eastAsia="pt-BR"/>
              </w:rPr>
            </w:pPr>
            <w:r w:rsidRPr="00C86957">
              <w:rPr>
                <w:rFonts w:ascii="Arial" w:hAnsi="Arial" w:cs="Arial"/>
                <w:b/>
                <w:color w:val="000000"/>
                <w:sz w:val="20"/>
                <w:szCs w:val="20"/>
              </w:rPr>
              <w:t>2</w:t>
            </w:r>
            <w:r w:rsidRPr="00E15AAE">
              <w:rPr>
                <w:rFonts w:ascii="Arial" w:eastAsia="Times New Roman" w:hAnsi="Arial" w:cs="Arial"/>
                <w:b/>
                <w:bCs/>
                <w:color w:val="000000"/>
                <w:sz w:val="20"/>
                <w:szCs w:val="20"/>
                <w:lang w:eastAsia="pt-BR"/>
              </w:rPr>
              <w:t xml:space="preserve">0 </w:t>
            </w:r>
            <w:r>
              <w:rPr>
                <w:rFonts w:ascii="Arial" w:eastAsia="Times New Roman" w:hAnsi="Arial" w:cs="Arial"/>
                <w:b/>
                <w:bCs/>
                <w:color w:val="000000"/>
                <w:sz w:val="20"/>
                <w:szCs w:val="20"/>
                <w:lang w:eastAsia="pt-BR"/>
              </w:rPr>
              <w:t>–</w:t>
            </w:r>
            <w:r w:rsidRPr="00202C78">
              <w:rPr>
                <w:rFonts w:ascii="Arial" w:eastAsia="Times New Roman" w:hAnsi="Arial" w:cs="Arial"/>
                <w:b/>
                <w:bCs/>
                <w:color w:val="000000"/>
                <w:sz w:val="20"/>
                <w:szCs w:val="20"/>
                <w:lang w:eastAsia="pt-BR"/>
              </w:rPr>
              <w:t xml:space="preserve"> Detalhamento </w:t>
            </w:r>
            <w:r>
              <w:rPr>
                <w:rFonts w:ascii="Arial" w:eastAsia="Times New Roman" w:hAnsi="Arial" w:cs="Arial"/>
                <w:b/>
                <w:bCs/>
                <w:color w:val="000000"/>
                <w:sz w:val="20"/>
                <w:szCs w:val="20"/>
                <w:lang w:eastAsia="pt-BR"/>
              </w:rPr>
              <w:t xml:space="preserve">da </w:t>
            </w:r>
            <w:r w:rsidRPr="00194498">
              <w:rPr>
                <w:rFonts w:ascii="Arial" w:eastAsia="Times New Roman" w:hAnsi="Arial" w:cs="Arial"/>
                <w:b/>
                <w:bCs/>
                <w:color w:val="000000"/>
                <w:sz w:val="20"/>
                <w:szCs w:val="20"/>
                <w:lang w:eastAsia="pt-BR"/>
              </w:rPr>
              <w:t>Dispensa ou Inexigibilidade</w:t>
            </w:r>
            <w:r w:rsidR="00C8292A">
              <w:rPr>
                <w:rFonts w:ascii="Arial" w:eastAsia="Times New Roman" w:hAnsi="Arial" w:cs="Arial"/>
                <w:b/>
                <w:bCs/>
                <w:color w:val="000000"/>
                <w:sz w:val="20"/>
                <w:szCs w:val="20"/>
                <w:lang w:eastAsia="pt-BR"/>
              </w:rPr>
              <w:t>, Obras e</w:t>
            </w:r>
            <w:r w:rsidR="00A8698E">
              <w:rPr>
                <w:rFonts w:ascii="Arial" w:eastAsia="Times New Roman" w:hAnsi="Arial" w:cs="Arial"/>
                <w:b/>
                <w:bCs/>
                <w:color w:val="000000"/>
                <w:sz w:val="20"/>
                <w:szCs w:val="20"/>
                <w:lang w:eastAsia="pt-BR"/>
              </w:rPr>
              <w:t>/ou</w:t>
            </w:r>
            <w:r w:rsidR="00C8292A">
              <w:rPr>
                <w:rFonts w:ascii="Arial" w:eastAsia="Times New Roman" w:hAnsi="Arial" w:cs="Arial"/>
                <w:b/>
                <w:bCs/>
                <w:color w:val="000000"/>
                <w:sz w:val="20"/>
                <w:szCs w:val="20"/>
                <w:lang w:eastAsia="pt-BR"/>
              </w:rPr>
              <w:t xml:space="preserve"> Serviços de Engenharia</w:t>
            </w:r>
          </w:p>
        </w:tc>
      </w:tr>
      <w:tr w:rsidR="00194498" w:rsidRPr="00202C78" w14:paraId="39B6DBD1" w14:textId="77777777" w:rsidTr="00194498">
        <w:trPr>
          <w:trHeight w:val="300"/>
        </w:trPr>
        <w:tc>
          <w:tcPr>
            <w:tcW w:w="14737" w:type="dxa"/>
            <w:gridSpan w:val="7"/>
            <w:noWrap/>
            <w:hideMark/>
          </w:tcPr>
          <w:p w14:paraId="756B8AC0" w14:textId="361D55F0" w:rsidR="00194498" w:rsidRPr="00202C78" w:rsidRDefault="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lastRenderedPageBreak/>
              <w:t xml:space="preserve">Campos que determinam a chave do registro: </w:t>
            </w:r>
            <w:r w:rsidRPr="00202C78">
              <w:rPr>
                <w:rFonts w:ascii="Arial" w:eastAsia="Times New Roman" w:hAnsi="Arial" w:cs="Arial"/>
                <w:b/>
                <w:i/>
                <w:color w:val="000000"/>
                <w:sz w:val="20"/>
                <w:szCs w:val="20"/>
                <w:lang w:eastAsia="pt-BR"/>
              </w:rPr>
              <w:t xml:space="preserve">tipoRegistro, </w:t>
            </w:r>
            <w:r w:rsidRPr="00194498">
              <w:rPr>
                <w:rFonts w:ascii="Arial" w:eastAsia="Times New Roman" w:hAnsi="Arial" w:cs="Arial"/>
                <w:b/>
                <w:i/>
                <w:color w:val="000000"/>
                <w:sz w:val="20"/>
                <w:szCs w:val="20"/>
                <w:lang w:eastAsia="pt-BR"/>
              </w:rPr>
              <w:t xml:space="preserve">codOrgaoResp, </w:t>
            </w:r>
            <w:r w:rsidR="002D72C6" w:rsidRPr="00202C78">
              <w:rPr>
                <w:rFonts w:ascii="Arial" w:eastAsia="Times New Roman" w:hAnsi="Arial" w:cs="Arial"/>
                <w:b/>
                <w:bCs/>
                <w:i/>
                <w:color w:val="000000"/>
                <w:sz w:val="20"/>
                <w:szCs w:val="20"/>
                <w:lang w:eastAsia="pt-BR"/>
              </w:rPr>
              <w:t>codUnidadeSubResp</w:t>
            </w:r>
            <w:r w:rsidR="002D72C6">
              <w:rPr>
                <w:rFonts w:ascii="Arial" w:eastAsia="Times New Roman" w:hAnsi="Arial" w:cs="Arial"/>
                <w:b/>
                <w:bCs/>
                <w:i/>
                <w:color w:val="000000"/>
                <w:sz w:val="20"/>
                <w:szCs w:val="20"/>
                <w:lang w:eastAsia="pt-BR"/>
              </w:rPr>
              <w:t>Estadual</w:t>
            </w:r>
            <w:r w:rsidRPr="00194498">
              <w:rPr>
                <w:rFonts w:ascii="Arial" w:eastAsia="Times New Roman" w:hAnsi="Arial" w:cs="Arial"/>
                <w:b/>
                <w:i/>
                <w:color w:val="000000"/>
                <w:sz w:val="20"/>
                <w:szCs w:val="20"/>
                <w:lang w:eastAsia="pt-BR"/>
              </w:rPr>
              <w:t>, exercicioProcesso, nroProcesso, tipoProcesso</w:t>
            </w:r>
            <w:r w:rsidR="00E15AAE">
              <w:rPr>
                <w:rFonts w:ascii="Arial" w:eastAsia="Times New Roman" w:hAnsi="Arial" w:cs="Arial"/>
                <w:b/>
                <w:i/>
                <w:color w:val="000000"/>
                <w:sz w:val="20"/>
                <w:szCs w:val="20"/>
                <w:lang w:eastAsia="pt-BR"/>
              </w:rPr>
              <w:t xml:space="preserve">, </w:t>
            </w:r>
            <w:r w:rsidR="00116DB4" w:rsidRPr="00116DB4">
              <w:rPr>
                <w:rFonts w:ascii="Arial" w:eastAsia="Times New Roman" w:hAnsi="Arial" w:cs="Arial"/>
                <w:b/>
                <w:i/>
                <w:color w:val="000000"/>
                <w:sz w:val="20"/>
                <w:szCs w:val="20"/>
                <w:lang w:eastAsia="pt-BR"/>
              </w:rPr>
              <w:t>nroContrato</w:t>
            </w:r>
            <w:r w:rsidR="00116DB4">
              <w:rPr>
                <w:rFonts w:ascii="Arial" w:eastAsia="Times New Roman" w:hAnsi="Arial" w:cs="Arial"/>
                <w:b/>
                <w:i/>
                <w:color w:val="000000"/>
                <w:sz w:val="20"/>
                <w:szCs w:val="20"/>
                <w:lang w:eastAsia="pt-BR"/>
              </w:rPr>
              <w:t xml:space="preserve">, </w:t>
            </w:r>
            <w:r w:rsidR="00116DB4" w:rsidRPr="00116DB4">
              <w:rPr>
                <w:rFonts w:ascii="Arial" w:eastAsia="Times New Roman" w:hAnsi="Arial" w:cs="Arial"/>
                <w:b/>
                <w:i/>
                <w:color w:val="000000"/>
                <w:sz w:val="20"/>
                <w:szCs w:val="20"/>
                <w:lang w:eastAsia="pt-BR"/>
              </w:rPr>
              <w:t>exercicioContrato</w:t>
            </w:r>
          </w:p>
        </w:tc>
      </w:tr>
      <w:tr w:rsidR="00194498" w:rsidRPr="00202C78" w14:paraId="0C2C1051" w14:textId="77777777" w:rsidTr="00194498">
        <w:trPr>
          <w:trHeight w:val="510"/>
        </w:trPr>
        <w:tc>
          <w:tcPr>
            <w:tcW w:w="675" w:type="dxa"/>
            <w:hideMark/>
          </w:tcPr>
          <w:p w14:paraId="371BA257" w14:textId="77777777" w:rsidR="00194498" w:rsidRPr="00202C78" w:rsidRDefault="00194498" w:rsidP="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27" w:type="dxa"/>
            <w:hideMark/>
          </w:tcPr>
          <w:p w14:paraId="3A2FAD09" w14:textId="77777777" w:rsidR="00194498" w:rsidRPr="00202C78" w:rsidRDefault="00194498" w:rsidP="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4" w:type="dxa"/>
            <w:hideMark/>
          </w:tcPr>
          <w:p w14:paraId="520E0C68" w14:textId="77777777" w:rsidR="00194498" w:rsidRPr="00202C78" w:rsidRDefault="00194498" w:rsidP="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30" w:type="dxa"/>
            <w:hideMark/>
          </w:tcPr>
          <w:p w14:paraId="7FFEDF53" w14:textId="77777777" w:rsidR="00194498" w:rsidRPr="00202C78" w:rsidRDefault="00194498" w:rsidP="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6FCA626B" w14:textId="77777777" w:rsidR="00194498" w:rsidRPr="00202C78" w:rsidRDefault="00194498" w:rsidP="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422E9909" w14:textId="77777777" w:rsidR="00194498" w:rsidRPr="00202C78" w:rsidRDefault="00194498" w:rsidP="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10B1B2FB" w14:textId="77777777" w:rsidR="00194498" w:rsidRPr="00202C78" w:rsidRDefault="00194498" w:rsidP="0019449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194498" w:rsidRPr="00202C78" w14:paraId="4DD82C19" w14:textId="77777777" w:rsidTr="00194498">
        <w:trPr>
          <w:trHeight w:val="300"/>
        </w:trPr>
        <w:tc>
          <w:tcPr>
            <w:tcW w:w="675" w:type="dxa"/>
            <w:hideMark/>
          </w:tcPr>
          <w:p w14:paraId="117AB1B2" w14:textId="77777777" w:rsidR="00194498" w:rsidRPr="00202C78" w:rsidRDefault="00194498" w:rsidP="00C86957">
            <w:pPr>
              <w:numPr>
                <w:ilvl w:val="0"/>
                <w:numId w:val="20"/>
              </w:numPr>
              <w:spacing w:after="0"/>
              <w:rPr>
                <w:rFonts w:ascii="Arial" w:eastAsia="Times New Roman" w:hAnsi="Arial" w:cs="Arial"/>
                <w:color w:val="000000"/>
                <w:sz w:val="20"/>
                <w:szCs w:val="20"/>
                <w:lang w:eastAsia="pt-BR"/>
              </w:rPr>
            </w:pPr>
          </w:p>
        </w:tc>
        <w:tc>
          <w:tcPr>
            <w:tcW w:w="2127" w:type="dxa"/>
            <w:hideMark/>
          </w:tcPr>
          <w:p w14:paraId="2AFFAAF8" w14:textId="77777777" w:rsidR="00194498" w:rsidRPr="00202C78" w:rsidRDefault="00194498" w:rsidP="00194498">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4" w:type="dxa"/>
            <w:hideMark/>
          </w:tcPr>
          <w:p w14:paraId="2D4EB380" w14:textId="0401BAE5" w:rsidR="00194498" w:rsidRPr="00202C78" w:rsidRDefault="00194498" w:rsidP="0019449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A8698E">
              <w:rPr>
                <w:rFonts w:ascii="Arial" w:eastAsia="Times New Roman" w:hAnsi="Arial" w:cs="Arial"/>
                <w:color w:val="000000"/>
                <w:sz w:val="20"/>
                <w:szCs w:val="20"/>
                <w:lang w:eastAsia="pt-BR"/>
              </w:rPr>
              <w:t>.</w:t>
            </w:r>
          </w:p>
        </w:tc>
        <w:tc>
          <w:tcPr>
            <w:tcW w:w="1730" w:type="dxa"/>
            <w:hideMark/>
          </w:tcPr>
          <w:p w14:paraId="3F491350" w14:textId="77777777" w:rsidR="00194498" w:rsidRPr="00202C78" w:rsidRDefault="00194498" w:rsidP="0019449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2</w:t>
            </w:r>
          </w:p>
        </w:tc>
        <w:tc>
          <w:tcPr>
            <w:tcW w:w="1134" w:type="dxa"/>
            <w:hideMark/>
          </w:tcPr>
          <w:p w14:paraId="7176A76C" w14:textId="77777777" w:rsidR="00194498" w:rsidRPr="00202C78" w:rsidRDefault="00194498" w:rsidP="0019449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7001BF63" w14:textId="77777777" w:rsidR="00194498" w:rsidRPr="00202C78" w:rsidRDefault="00194498" w:rsidP="0019449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168B7AFD" w14:textId="77777777" w:rsidR="00194498" w:rsidRDefault="00C8292A">
            <w:pPr>
              <w:spacing w:after="0"/>
              <w:rPr>
                <w:rFonts w:ascii="Arial" w:eastAsia="Times New Roman" w:hAnsi="Arial" w:cs="Arial"/>
                <w:color w:val="000000"/>
                <w:sz w:val="20"/>
                <w:szCs w:val="20"/>
                <w:lang w:eastAsia="pt-BR"/>
              </w:rPr>
            </w:pPr>
            <w:r w:rsidRPr="00C8292A">
              <w:rPr>
                <w:rFonts w:ascii="Arial" w:eastAsia="Times New Roman" w:hAnsi="Arial" w:cs="Arial"/>
                <w:color w:val="000000"/>
                <w:sz w:val="20"/>
                <w:szCs w:val="20"/>
                <w:lang w:eastAsia="pt-BR"/>
              </w:rPr>
              <w:t>20 – Detalhamento da Dispensa ou Inexigibilidade, Obras e</w:t>
            </w:r>
            <w:r w:rsidR="00A8698E">
              <w:rPr>
                <w:rFonts w:ascii="Arial" w:eastAsia="Times New Roman" w:hAnsi="Arial" w:cs="Arial"/>
                <w:color w:val="000000"/>
                <w:sz w:val="20"/>
                <w:szCs w:val="20"/>
                <w:lang w:eastAsia="pt-BR"/>
              </w:rPr>
              <w:t>/ou</w:t>
            </w:r>
            <w:r w:rsidRPr="00C8292A">
              <w:rPr>
                <w:rFonts w:ascii="Arial" w:eastAsia="Times New Roman" w:hAnsi="Arial" w:cs="Arial"/>
                <w:color w:val="000000"/>
                <w:sz w:val="20"/>
                <w:szCs w:val="20"/>
                <w:lang w:eastAsia="pt-BR"/>
              </w:rPr>
              <w:t xml:space="preserve"> Serviços de Engenharia</w:t>
            </w:r>
            <w:r w:rsidR="00194498" w:rsidRPr="00202C78">
              <w:rPr>
                <w:rFonts w:ascii="Arial" w:eastAsia="Times New Roman" w:hAnsi="Arial" w:cs="Arial"/>
                <w:color w:val="000000"/>
                <w:sz w:val="20"/>
                <w:szCs w:val="20"/>
                <w:lang w:eastAsia="pt-BR"/>
              </w:rPr>
              <w:t>.</w:t>
            </w:r>
          </w:p>
          <w:p w14:paraId="0E181B33" w14:textId="1C63B1A8" w:rsidR="0005078E" w:rsidRPr="00202C78" w:rsidRDefault="0005078E">
            <w:pPr>
              <w:spacing w:after="0"/>
              <w:rPr>
                <w:rFonts w:ascii="Arial" w:eastAsia="Times New Roman" w:hAnsi="Arial" w:cs="Arial"/>
                <w:color w:val="000000"/>
                <w:sz w:val="20"/>
                <w:szCs w:val="20"/>
                <w:lang w:eastAsia="pt-BR"/>
              </w:rPr>
            </w:pPr>
          </w:p>
        </w:tc>
      </w:tr>
      <w:tr w:rsidR="00194498" w:rsidRPr="00202C78" w14:paraId="39F14895" w14:textId="77777777" w:rsidTr="00194498">
        <w:trPr>
          <w:trHeight w:val="300"/>
        </w:trPr>
        <w:tc>
          <w:tcPr>
            <w:tcW w:w="675" w:type="dxa"/>
            <w:hideMark/>
          </w:tcPr>
          <w:p w14:paraId="79209A3D" w14:textId="77777777" w:rsidR="00194498" w:rsidRPr="00202C78" w:rsidRDefault="00194498" w:rsidP="00C86957">
            <w:pPr>
              <w:numPr>
                <w:ilvl w:val="0"/>
                <w:numId w:val="20"/>
              </w:numPr>
              <w:spacing w:after="0"/>
              <w:rPr>
                <w:rFonts w:ascii="Arial" w:eastAsia="Times New Roman" w:hAnsi="Arial" w:cs="Arial"/>
                <w:color w:val="000000"/>
                <w:sz w:val="20"/>
                <w:szCs w:val="20"/>
                <w:lang w:eastAsia="pt-BR"/>
              </w:rPr>
            </w:pPr>
          </w:p>
        </w:tc>
        <w:tc>
          <w:tcPr>
            <w:tcW w:w="2127" w:type="dxa"/>
            <w:hideMark/>
          </w:tcPr>
          <w:p w14:paraId="72CA0A39" w14:textId="614D412C" w:rsidR="00194498" w:rsidRPr="00DD32E1" w:rsidRDefault="00194498" w:rsidP="00194498">
            <w:pPr>
              <w:spacing w:after="0"/>
              <w:rPr>
                <w:rFonts w:ascii="Arial" w:eastAsia="Times New Roman" w:hAnsi="Arial" w:cs="Arial"/>
                <w:b/>
                <w:i/>
                <w:color w:val="000000"/>
                <w:sz w:val="20"/>
                <w:szCs w:val="20"/>
                <w:lang w:eastAsia="pt-BR"/>
              </w:rPr>
            </w:pPr>
            <w:r w:rsidRPr="00DD32E1">
              <w:rPr>
                <w:rFonts w:ascii="Arial" w:eastAsia="Times New Roman" w:hAnsi="Arial" w:cs="Arial"/>
                <w:b/>
                <w:bCs/>
                <w:i/>
                <w:color w:val="000000"/>
                <w:sz w:val="20"/>
                <w:szCs w:val="20"/>
                <w:lang w:eastAsia="pt-BR"/>
              </w:rPr>
              <w:t>codOrgaoResp</w:t>
            </w:r>
          </w:p>
        </w:tc>
        <w:tc>
          <w:tcPr>
            <w:tcW w:w="1984" w:type="dxa"/>
            <w:hideMark/>
          </w:tcPr>
          <w:p w14:paraId="4BF7147B" w14:textId="0B06B036"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Código do órgão responsável pela abertura e execução do  processo de dispensa ou Inexigibilidade</w:t>
            </w:r>
            <w:r w:rsidR="00A8698E">
              <w:rPr>
                <w:rFonts w:ascii="Arial" w:eastAsia="Times New Roman" w:hAnsi="Arial" w:cs="Arial"/>
                <w:color w:val="000000"/>
                <w:sz w:val="20"/>
                <w:szCs w:val="20"/>
                <w:lang w:eastAsia="pt-BR"/>
              </w:rPr>
              <w:t>.</w:t>
            </w:r>
          </w:p>
        </w:tc>
        <w:tc>
          <w:tcPr>
            <w:tcW w:w="1730" w:type="dxa"/>
            <w:hideMark/>
          </w:tcPr>
          <w:p w14:paraId="60D9A28D" w14:textId="0FCFB74B" w:rsidR="00194498" w:rsidRPr="00202C78" w:rsidRDefault="00263B4F" w:rsidP="00194498">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hideMark/>
          </w:tcPr>
          <w:p w14:paraId="183DDC55" w14:textId="4782DE5A" w:rsidR="00194498" w:rsidRPr="00202C78" w:rsidRDefault="00F7419D"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183A6BF1" w14:textId="64F2FC58"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hideMark/>
          </w:tcPr>
          <w:p w14:paraId="144BC5D5" w14:textId="5C6423C6"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Código do órgão responsável pela abertura e execução do  processo de dispensa ou Inexigibilidade.</w:t>
            </w:r>
          </w:p>
        </w:tc>
      </w:tr>
      <w:tr w:rsidR="002D72C6" w:rsidRPr="00202C78" w14:paraId="25AA8B3D" w14:textId="77777777" w:rsidTr="00194498">
        <w:trPr>
          <w:trHeight w:val="510"/>
        </w:trPr>
        <w:tc>
          <w:tcPr>
            <w:tcW w:w="675" w:type="dxa"/>
            <w:hideMark/>
          </w:tcPr>
          <w:p w14:paraId="787A4B8D" w14:textId="77777777" w:rsidR="002D72C6" w:rsidRPr="00202C78" w:rsidRDefault="002D72C6" w:rsidP="00C86957">
            <w:pPr>
              <w:numPr>
                <w:ilvl w:val="0"/>
                <w:numId w:val="20"/>
              </w:numPr>
              <w:spacing w:after="0"/>
              <w:rPr>
                <w:rFonts w:ascii="Arial" w:eastAsia="Times New Roman" w:hAnsi="Arial" w:cs="Arial"/>
                <w:color w:val="000000"/>
                <w:sz w:val="20"/>
                <w:szCs w:val="20"/>
                <w:lang w:eastAsia="pt-BR"/>
              </w:rPr>
            </w:pPr>
          </w:p>
        </w:tc>
        <w:tc>
          <w:tcPr>
            <w:tcW w:w="2127" w:type="dxa"/>
            <w:hideMark/>
          </w:tcPr>
          <w:p w14:paraId="06B14EBF" w14:textId="23D6E197" w:rsidR="002D72C6" w:rsidRPr="00DD32E1" w:rsidRDefault="002D72C6" w:rsidP="00DD32E1">
            <w:pPr>
              <w:spacing w:after="0"/>
              <w:rPr>
                <w:rFonts w:ascii="Arial" w:eastAsia="Times New Roman" w:hAnsi="Arial" w:cs="Arial"/>
                <w:b/>
                <w:i/>
                <w:color w:val="000000"/>
                <w:sz w:val="20"/>
                <w:szCs w:val="20"/>
                <w:lang w:eastAsia="pt-BR"/>
              </w:rPr>
            </w:pPr>
            <w:r w:rsidRPr="00DD32E1">
              <w:rPr>
                <w:rFonts w:ascii="Arial" w:eastAsia="Times New Roman" w:hAnsi="Arial" w:cs="Arial"/>
                <w:b/>
                <w:bCs/>
                <w:i/>
                <w:color w:val="000000"/>
                <w:sz w:val="20"/>
                <w:szCs w:val="20"/>
                <w:lang w:eastAsia="pt-BR"/>
              </w:rPr>
              <w:t>codUnidadeSubRespEstadual</w:t>
            </w:r>
          </w:p>
        </w:tc>
        <w:tc>
          <w:tcPr>
            <w:tcW w:w="1984" w:type="dxa"/>
            <w:hideMark/>
          </w:tcPr>
          <w:p w14:paraId="5B26A5DD" w14:textId="79817EA2" w:rsidR="002D72C6" w:rsidRPr="00202C78" w:rsidRDefault="002D72C6" w:rsidP="002D72C6">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Código da unidade ou subunidade responsável pela abertura e execução do procedimento Licitatório</w:t>
            </w:r>
            <w:r w:rsidR="00A8698E">
              <w:rPr>
                <w:rFonts w:ascii="Arial" w:eastAsia="Times New Roman" w:hAnsi="Arial" w:cs="Arial"/>
                <w:color w:val="000000"/>
                <w:sz w:val="20"/>
                <w:szCs w:val="20"/>
                <w:lang w:eastAsia="pt-BR"/>
              </w:rPr>
              <w:t>.</w:t>
            </w:r>
          </w:p>
        </w:tc>
        <w:tc>
          <w:tcPr>
            <w:tcW w:w="1730" w:type="dxa"/>
            <w:hideMark/>
          </w:tcPr>
          <w:p w14:paraId="74B5FD21" w14:textId="5B85B73E" w:rsidR="002D72C6" w:rsidRPr="00202C78" w:rsidRDefault="002D72C6" w:rsidP="002D72C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4</w:t>
            </w:r>
          </w:p>
        </w:tc>
        <w:tc>
          <w:tcPr>
            <w:tcW w:w="1134" w:type="dxa"/>
            <w:hideMark/>
          </w:tcPr>
          <w:p w14:paraId="04BCBFC5" w14:textId="0298EC0E" w:rsidR="002D72C6" w:rsidRPr="00202C78" w:rsidRDefault="00FC05C3" w:rsidP="002D72C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5815A7E1" w14:textId="48BE0D78" w:rsidR="002D72C6" w:rsidRPr="00202C78" w:rsidRDefault="002D72C6" w:rsidP="002D72C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hideMark/>
          </w:tcPr>
          <w:p w14:paraId="6C0900F0" w14:textId="6A046FB5" w:rsidR="009306BA" w:rsidRDefault="009306BA" w:rsidP="009306BA">
            <w:pPr>
              <w:spacing w:after="0"/>
              <w:rPr>
                <w:rFonts w:ascii="Arial" w:eastAsia="Times New Roman" w:hAnsi="Arial" w:cs="Arial"/>
                <w:sz w:val="20"/>
                <w:szCs w:val="20"/>
                <w:lang w:eastAsia="pt-BR"/>
              </w:rPr>
            </w:pPr>
            <w:r w:rsidRPr="00AD2895">
              <w:rPr>
                <w:rFonts w:ascii="Arial" w:eastAsia="Times New Roman" w:hAnsi="Arial" w:cs="Arial"/>
                <w:sz w:val="20"/>
                <w:szCs w:val="20"/>
                <w:lang w:eastAsia="pt-BR"/>
              </w:rPr>
              <w:t xml:space="preserve">Obrigatório para </w:t>
            </w:r>
            <w:r w:rsidR="0005078E">
              <w:rPr>
                <w:rFonts w:ascii="Arial" w:eastAsia="Times New Roman" w:hAnsi="Arial" w:cs="Arial"/>
                <w:sz w:val="20"/>
                <w:szCs w:val="20"/>
                <w:lang w:eastAsia="pt-BR"/>
              </w:rPr>
              <w:t xml:space="preserve">o </w:t>
            </w:r>
            <w:r>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codIdentificador</w:t>
            </w:r>
            <w:r w:rsidRPr="00AD2895">
              <w:rPr>
                <w:rFonts w:ascii="Arial" w:eastAsia="Times New Roman" w:hAnsi="Arial" w:cs="Arial"/>
                <w:sz w:val="20"/>
                <w:szCs w:val="20"/>
                <w:lang w:eastAsia="pt-BR"/>
              </w:rPr>
              <w:t xml:space="preserve"> igual a </w:t>
            </w:r>
            <w:r>
              <w:rPr>
                <w:rFonts w:ascii="Arial" w:eastAsia="Times New Roman" w:hAnsi="Arial" w:cs="Arial"/>
                <w:sz w:val="20"/>
                <w:szCs w:val="20"/>
                <w:lang w:eastAsia="pt-BR"/>
              </w:rPr>
              <w:t>“</w:t>
            </w:r>
            <w:r w:rsidRPr="00AD2895">
              <w:rPr>
                <w:rFonts w:ascii="Arial" w:eastAsia="Times New Roman" w:hAnsi="Arial" w:cs="Arial"/>
                <w:sz w:val="20"/>
                <w:szCs w:val="20"/>
                <w:lang w:eastAsia="pt-BR"/>
              </w:rPr>
              <w:t>99999</w:t>
            </w:r>
            <w:r>
              <w:rPr>
                <w:rFonts w:ascii="Arial" w:eastAsia="Times New Roman" w:hAnsi="Arial" w:cs="Arial"/>
                <w:sz w:val="20"/>
                <w:szCs w:val="20"/>
                <w:lang w:eastAsia="pt-BR"/>
              </w:rPr>
              <w:t>”.</w:t>
            </w:r>
          </w:p>
          <w:p w14:paraId="3075F96A" w14:textId="77777777" w:rsidR="009306BA" w:rsidRDefault="009306BA" w:rsidP="009306BA">
            <w:pPr>
              <w:spacing w:after="0"/>
              <w:rPr>
                <w:rFonts w:ascii="Arial" w:eastAsia="Times New Roman" w:hAnsi="Arial" w:cs="Arial"/>
                <w:sz w:val="20"/>
                <w:szCs w:val="20"/>
                <w:lang w:eastAsia="pt-BR"/>
              </w:rPr>
            </w:pPr>
          </w:p>
          <w:p w14:paraId="38EE25A9" w14:textId="720CDC87" w:rsidR="009306BA" w:rsidRPr="00AD2895" w:rsidRDefault="009306BA" w:rsidP="009306BA">
            <w:pPr>
              <w:spacing w:after="0"/>
              <w:rPr>
                <w:rFonts w:ascii="Arial" w:eastAsia="Times New Roman" w:hAnsi="Arial" w:cs="Arial"/>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adastrado previamente no Sistem</w:t>
            </w:r>
            <w:r>
              <w:rPr>
                <w:rFonts w:ascii="Arial" w:eastAsia="Times New Roman" w:hAnsi="Arial" w:cs="Arial"/>
                <w:sz w:val="20"/>
                <w:szCs w:val="20"/>
                <w:lang w:eastAsia="pt-BR"/>
              </w:rPr>
              <w:t>a de Gestão de Identidade – SGI e informado no arquivo DISP</w:t>
            </w:r>
            <w:r w:rsidR="00FD1FFD">
              <w:rPr>
                <w:rFonts w:ascii="Arial" w:eastAsia="Times New Roman" w:hAnsi="Arial" w:cs="Arial"/>
                <w:sz w:val="20"/>
                <w:szCs w:val="20"/>
                <w:lang w:eastAsia="pt-BR"/>
              </w:rPr>
              <w:t>ENSA</w:t>
            </w:r>
            <w:r>
              <w:rPr>
                <w:rFonts w:ascii="Arial" w:eastAsia="Times New Roman" w:hAnsi="Arial" w:cs="Arial"/>
                <w:sz w:val="20"/>
                <w:szCs w:val="20"/>
                <w:lang w:eastAsia="pt-BR"/>
              </w:rPr>
              <w:t xml:space="preserve"> do </w:t>
            </w:r>
            <w:r w:rsidR="00715FB6">
              <w:rPr>
                <w:rFonts w:ascii="Arial" w:eastAsia="Times New Roman" w:hAnsi="Arial" w:cs="Arial"/>
                <w:sz w:val="20"/>
                <w:szCs w:val="20"/>
                <w:lang w:eastAsia="pt-BR"/>
              </w:rPr>
              <w:t>M</w:t>
            </w:r>
            <w:r>
              <w:rPr>
                <w:rFonts w:ascii="Arial" w:eastAsia="Times New Roman" w:hAnsi="Arial" w:cs="Arial"/>
                <w:sz w:val="20"/>
                <w:szCs w:val="20"/>
                <w:lang w:eastAsia="pt-BR"/>
              </w:rPr>
              <w:t>ódulo Edital e Licitação.</w:t>
            </w:r>
          </w:p>
          <w:p w14:paraId="2327892E" w14:textId="77777777" w:rsidR="009306BA" w:rsidRPr="00AD2895" w:rsidRDefault="009306BA" w:rsidP="009306BA">
            <w:pPr>
              <w:spacing w:after="0"/>
              <w:rPr>
                <w:rFonts w:ascii="Arial" w:eastAsia="Times New Roman" w:hAnsi="Arial" w:cs="Arial"/>
                <w:sz w:val="20"/>
                <w:szCs w:val="20"/>
                <w:lang w:eastAsia="pt-BR"/>
              </w:rPr>
            </w:pPr>
          </w:p>
          <w:p w14:paraId="3EC679CF" w14:textId="07225AE2" w:rsidR="009306BA" w:rsidRDefault="009306BA" w:rsidP="009306BA">
            <w:pPr>
              <w:spacing w:after="0"/>
              <w:rPr>
                <w:rFonts w:ascii="Arial" w:eastAsia="Times New Roman" w:hAnsi="Arial" w:cs="Arial"/>
                <w:sz w:val="20"/>
                <w:szCs w:val="20"/>
                <w:lang w:eastAsia="pt-BR"/>
              </w:rPr>
            </w:pPr>
            <w:r w:rsidRPr="00AD2895">
              <w:rPr>
                <w:rFonts w:ascii="Arial" w:eastAsia="Times New Roman" w:hAnsi="Arial" w:cs="Arial"/>
                <w:sz w:val="20"/>
                <w:szCs w:val="20"/>
                <w:lang w:eastAsia="pt-BR"/>
              </w:rPr>
              <w:t xml:space="preserve">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sz w:val="20"/>
                <w:szCs w:val="20"/>
                <w:lang w:eastAsia="pt-BR"/>
              </w:rPr>
              <w:t xml:space="preserve"> for diferente</w:t>
            </w:r>
            <w:r w:rsidR="0036334C">
              <w:rPr>
                <w:rFonts w:ascii="Arial" w:eastAsia="Times New Roman" w:hAnsi="Arial" w:cs="Arial"/>
                <w:sz w:val="20"/>
                <w:szCs w:val="20"/>
                <w:lang w:eastAsia="pt-BR"/>
              </w:rPr>
              <w:t xml:space="preserve"> de</w:t>
            </w:r>
            <w:r>
              <w:rPr>
                <w:rFonts w:ascii="Arial" w:eastAsia="Times New Roman" w:hAnsi="Arial" w:cs="Arial"/>
                <w:sz w:val="20"/>
                <w:szCs w:val="20"/>
                <w:lang w:eastAsia="pt-BR"/>
              </w:rPr>
              <w:t xml:space="preserve"> “</w:t>
            </w:r>
            <w:r w:rsidRPr="00AD2895">
              <w:rPr>
                <w:rFonts w:ascii="Arial" w:eastAsia="Times New Roman" w:hAnsi="Arial" w:cs="Arial"/>
                <w:sz w:val="20"/>
                <w:szCs w:val="20"/>
                <w:lang w:eastAsia="pt-BR"/>
              </w:rPr>
              <w:t>99999</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não deve ser preenchido</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xml:space="preserve"> </w:t>
            </w:r>
            <w:r>
              <w:rPr>
                <w:rFonts w:ascii="Arial" w:eastAsia="Times New Roman" w:hAnsi="Arial" w:cs="Arial"/>
                <w:sz w:val="20"/>
                <w:szCs w:val="20"/>
                <w:lang w:eastAsia="pt-BR"/>
              </w:rPr>
              <w:t>O</w:t>
            </w:r>
            <w:r w:rsidRPr="00AD2895">
              <w:rPr>
                <w:rFonts w:ascii="Arial" w:eastAsia="Times New Roman" w:hAnsi="Arial" w:cs="Arial"/>
                <w:sz w:val="20"/>
                <w:szCs w:val="20"/>
                <w:lang w:eastAsia="pt-BR"/>
              </w:rPr>
              <w:t xml:space="preserve"> dado será fornecido no campo </w:t>
            </w:r>
            <w:r w:rsidRPr="00BA73FF">
              <w:rPr>
                <w:rFonts w:ascii="Arial" w:eastAsia="Times New Roman" w:hAnsi="Arial" w:cs="Arial"/>
                <w:i/>
                <w:iCs/>
                <w:sz w:val="20"/>
                <w:szCs w:val="20"/>
                <w:lang w:eastAsia="pt-BR"/>
              </w:rPr>
              <w:t>codUnidadeSubResp</w:t>
            </w:r>
            <w:r w:rsidRPr="00AD2895">
              <w:rPr>
                <w:rFonts w:ascii="Arial" w:eastAsia="Times New Roman" w:hAnsi="Arial" w:cs="Arial"/>
                <w:sz w:val="20"/>
                <w:szCs w:val="20"/>
                <w:lang w:eastAsia="pt-BR"/>
              </w:rPr>
              <w:t>.</w:t>
            </w:r>
          </w:p>
          <w:p w14:paraId="5F3BDAB5" w14:textId="77777777" w:rsidR="009306BA" w:rsidRDefault="009306BA" w:rsidP="009306BA">
            <w:pPr>
              <w:spacing w:after="0"/>
              <w:rPr>
                <w:rFonts w:ascii="Arial" w:eastAsia="Times New Roman" w:hAnsi="Arial" w:cs="Arial"/>
                <w:sz w:val="20"/>
                <w:szCs w:val="20"/>
                <w:lang w:eastAsia="pt-BR"/>
              </w:rPr>
            </w:pPr>
          </w:p>
          <w:p w14:paraId="164229CC" w14:textId="77777777" w:rsidR="009306BA" w:rsidRDefault="009306BA" w:rsidP="009306BA">
            <w:pPr>
              <w:spacing w:after="0"/>
              <w:rPr>
                <w:rFonts w:ascii="Arial" w:eastAsia="Times New Roman" w:hAnsi="Arial" w:cs="Arial"/>
                <w:color w:val="000000"/>
                <w:sz w:val="20"/>
                <w:szCs w:val="20"/>
                <w:lang w:eastAsia="pt-BR"/>
              </w:rPr>
            </w:pPr>
            <w:r w:rsidRPr="00FD4735">
              <w:rPr>
                <w:rFonts w:ascii="Arial" w:eastAsia="Times New Roman" w:hAnsi="Arial" w:cs="Arial"/>
                <w:sz w:val="20"/>
                <w:szCs w:val="20"/>
                <w:lang w:eastAsia="pt-BR"/>
              </w:rPr>
              <w:t xml:space="preserve">Este campo se refere à unidade </w:t>
            </w:r>
            <w:r>
              <w:rPr>
                <w:rFonts w:ascii="Arial" w:eastAsia="Times New Roman" w:hAnsi="Arial" w:cs="Arial"/>
                <w:sz w:val="20"/>
                <w:szCs w:val="20"/>
                <w:lang w:eastAsia="pt-BR"/>
              </w:rPr>
              <w:t>orçamentária</w:t>
            </w:r>
            <w:r w:rsidRPr="00FD4735">
              <w:rPr>
                <w:rFonts w:ascii="Arial" w:eastAsia="Times New Roman" w:hAnsi="Arial" w:cs="Arial"/>
                <w:sz w:val="20"/>
                <w:szCs w:val="20"/>
                <w:lang w:eastAsia="pt-BR"/>
              </w:rPr>
              <w:t xml:space="preserve"> e não à unidade </w:t>
            </w:r>
            <w:r>
              <w:rPr>
                <w:rFonts w:ascii="Arial" w:eastAsia="Times New Roman" w:hAnsi="Arial" w:cs="Arial"/>
                <w:sz w:val="20"/>
                <w:szCs w:val="20"/>
                <w:lang w:eastAsia="pt-BR"/>
              </w:rPr>
              <w:t>administrativa</w:t>
            </w:r>
            <w:r>
              <w:rPr>
                <w:rFonts w:ascii="Arial" w:eastAsia="Times New Roman" w:hAnsi="Arial" w:cs="Arial"/>
                <w:color w:val="000000"/>
                <w:sz w:val="20"/>
                <w:szCs w:val="20"/>
                <w:lang w:eastAsia="pt-BR"/>
              </w:rPr>
              <w:t>.</w:t>
            </w:r>
          </w:p>
          <w:p w14:paraId="034A3B00" w14:textId="77777777" w:rsidR="009306BA" w:rsidRDefault="009306BA" w:rsidP="009306BA">
            <w:pPr>
              <w:spacing w:after="0"/>
              <w:rPr>
                <w:rFonts w:ascii="Arial" w:eastAsia="Times New Roman" w:hAnsi="Arial" w:cs="Arial"/>
                <w:color w:val="000000"/>
                <w:sz w:val="20"/>
                <w:szCs w:val="20"/>
                <w:lang w:eastAsia="pt-BR"/>
              </w:rPr>
            </w:pPr>
          </w:p>
          <w:p w14:paraId="551C9065" w14:textId="6C138D1D" w:rsidR="009306BA" w:rsidRDefault="009306BA" w:rsidP="009306BA">
            <w:pPr>
              <w:spacing w:after="0"/>
              <w:rPr>
                <w:rFonts w:ascii="Arial" w:eastAsia="Times New Roman" w:hAnsi="Arial" w:cs="Arial"/>
                <w:sz w:val="20"/>
                <w:szCs w:val="20"/>
                <w:lang w:eastAsia="pt-BR"/>
              </w:rPr>
            </w:pPr>
            <w:r w:rsidRPr="00D11108">
              <w:rPr>
                <w:rFonts w:ascii="Arial" w:eastAsia="Times New Roman" w:hAnsi="Arial" w:cs="Arial"/>
                <w:sz w:val="20"/>
                <w:szCs w:val="20"/>
                <w:lang w:eastAsia="pt-BR"/>
              </w:rPr>
              <w:t>Não necessariamente equivale à unidade gestora do contrato (</w:t>
            </w:r>
            <w:r>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codUnidadeSub</w:t>
            </w:r>
            <w:r w:rsidRPr="00D11108">
              <w:rPr>
                <w:rFonts w:ascii="Arial" w:eastAsia="Times New Roman" w:hAnsi="Arial" w:cs="Arial"/>
                <w:sz w:val="20"/>
                <w:szCs w:val="20"/>
                <w:lang w:eastAsia="pt-BR"/>
              </w:rPr>
              <w:t>).</w:t>
            </w:r>
          </w:p>
          <w:p w14:paraId="44BD02B1" w14:textId="77777777" w:rsidR="0005078E" w:rsidRPr="00BA73FF" w:rsidRDefault="0005078E" w:rsidP="009306BA">
            <w:pPr>
              <w:spacing w:after="0"/>
              <w:rPr>
                <w:rFonts w:ascii="Arial" w:eastAsia="Times New Roman" w:hAnsi="Arial" w:cs="Arial"/>
                <w:sz w:val="20"/>
                <w:szCs w:val="20"/>
                <w:lang w:eastAsia="pt-BR"/>
              </w:rPr>
            </w:pPr>
          </w:p>
          <w:p w14:paraId="51D64F3C" w14:textId="27501A8D" w:rsidR="002D72C6" w:rsidRPr="00202C78" w:rsidRDefault="002D72C6" w:rsidP="009306BA">
            <w:pPr>
              <w:spacing w:after="0"/>
              <w:rPr>
                <w:rFonts w:ascii="Arial" w:eastAsia="Times New Roman" w:hAnsi="Arial" w:cs="Arial"/>
                <w:color w:val="000000"/>
                <w:sz w:val="20"/>
                <w:szCs w:val="20"/>
                <w:lang w:eastAsia="pt-BR"/>
              </w:rPr>
            </w:pPr>
          </w:p>
        </w:tc>
      </w:tr>
      <w:tr w:rsidR="00194498" w:rsidRPr="00202C78" w14:paraId="35D7AB52" w14:textId="77777777" w:rsidTr="00194498">
        <w:trPr>
          <w:trHeight w:val="570"/>
        </w:trPr>
        <w:tc>
          <w:tcPr>
            <w:tcW w:w="675" w:type="dxa"/>
            <w:hideMark/>
          </w:tcPr>
          <w:p w14:paraId="1AAC5FDB" w14:textId="77777777" w:rsidR="00194498" w:rsidRPr="00202C78" w:rsidRDefault="00194498" w:rsidP="00C86957">
            <w:pPr>
              <w:numPr>
                <w:ilvl w:val="0"/>
                <w:numId w:val="20"/>
              </w:numPr>
              <w:spacing w:after="0"/>
              <w:rPr>
                <w:rFonts w:ascii="Arial" w:eastAsia="Times New Roman" w:hAnsi="Arial" w:cs="Arial"/>
                <w:color w:val="000000"/>
                <w:sz w:val="20"/>
                <w:szCs w:val="20"/>
                <w:lang w:eastAsia="pt-BR"/>
              </w:rPr>
            </w:pPr>
          </w:p>
        </w:tc>
        <w:tc>
          <w:tcPr>
            <w:tcW w:w="2127" w:type="dxa"/>
            <w:hideMark/>
          </w:tcPr>
          <w:p w14:paraId="61E60CFA" w14:textId="69255DCC" w:rsidR="00194498" w:rsidRPr="00202C78" w:rsidRDefault="00194498" w:rsidP="00194498">
            <w:pPr>
              <w:spacing w:after="0"/>
              <w:rPr>
                <w:rFonts w:ascii="Arial" w:eastAsia="Times New Roman" w:hAnsi="Arial" w:cs="Arial"/>
                <w:b/>
                <w:i/>
                <w:color w:val="000000"/>
                <w:sz w:val="20"/>
                <w:szCs w:val="20"/>
                <w:lang w:eastAsia="pt-BR"/>
              </w:rPr>
            </w:pPr>
            <w:r w:rsidRPr="00EB75E9">
              <w:rPr>
                <w:rFonts w:ascii="Arial" w:eastAsia="Times New Roman" w:hAnsi="Arial" w:cs="Arial"/>
                <w:b/>
                <w:bCs/>
                <w:i/>
                <w:color w:val="000000"/>
                <w:sz w:val="20"/>
                <w:szCs w:val="20"/>
                <w:lang w:eastAsia="pt-BR"/>
              </w:rPr>
              <w:t>exercicioProcesso</w:t>
            </w:r>
          </w:p>
        </w:tc>
        <w:tc>
          <w:tcPr>
            <w:tcW w:w="1984" w:type="dxa"/>
            <w:hideMark/>
          </w:tcPr>
          <w:p w14:paraId="518CCA68" w14:textId="4733BFAD"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 xml:space="preserve">Exercício em que foi instaurado o procedimento </w:t>
            </w:r>
            <w:r w:rsidR="00B77E60" w:rsidRPr="00B77E60">
              <w:rPr>
                <w:rFonts w:ascii="Arial" w:eastAsia="Times New Roman" w:hAnsi="Arial" w:cs="Arial"/>
                <w:color w:val="000000"/>
                <w:sz w:val="20"/>
                <w:szCs w:val="20"/>
                <w:lang w:eastAsia="pt-BR"/>
              </w:rPr>
              <w:t xml:space="preserve">administrativo </w:t>
            </w:r>
            <w:r w:rsidRPr="00EB75E9">
              <w:rPr>
                <w:rFonts w:ascii="Arial" w:eastAsia="Times New Roman" w:hAnsi="Arial" w:cs="Arial"/>
                <w:color w:val="000000"/>
                <w:sz w:val="20"/>
                <w:szCs w:val="20"/>
                <w:lang w:eastAsia="pt-BR"/>
              </w:rPr>
              <w:t>de dispensa ou de inexigibilidade</w:t>
            </w:r>
            <w:r w:rsidR="00A8698E">
              <w:rPr>
                <w:rFonts w:ascii="Arial" w:eastAsia="Times New Roman" w:hAnsi="Arial" w:cs="Arial"/>
                <w:color w:val="000000"/>
                <w:sz w:val="20"/>
                <w:szCs w:val="20"/>
                <w:lang w:eastAsia="pt-BR"/>
              </w:rPr>
              <w:t>.</w:t>
            </w:r>
          </w:p>
        </w:tc>
        <w:tc>
          <w:tcPr>
            <w:tcW w:w="1730" w:type="dxa"/>
            <w:hideMark/>
          </w:tcPr>
          <w:p w14:paraId="213DCDBA" w14:textId="7095000D"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Sempre 4</w:t>
            </w:r>
          </w:p>
        </w:tc>
        <w:tc>
          <w:tcPr>
            <w:tcW w:w="1134" w:type="dxa"/>
            <w:hideMark/>
          </w:tcPr>
          <w:p w14:paraId="5B0A1928" w14:textId="09121344"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Inteiro</w:t>
            </w:r>
          </w:p>
        </w:tc>
        <w:tc>
          <w:tcPr>
            <w:tcW w:w="1417" w:type="dxa"/>
            <w:hideMark/>
          </w:tcPr>
          <w:p w14:paraId="2D740367" w14:textId="7C719582"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hideMark/>
          </w:tcPr>
          <w:p w14:paraId="56B34129" w14:textId="77BDA481"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 xml:space="preserve">Exercício em que foi instaurado o procedimento </w:t>
            </w:r>
            <w:r w:rsidR="00B77E60" w:rsidRPr="00B77E60">
              <w:rPr>
                <w:rFonts w:ascii="Arial" w:eastAsia="Times New Roman" w:hAnsi="Arial" w:cs="Arial"/>
                <w:color w:val="000000"/>
                <w:sz w:val="20"/>
                <w:szCs w:val="20"/>
                <w:lang w:eastAsia="pt-BR"/>
              </w:rPr>
              <w:t xml:space="preserve">administrativo </w:t>
            </w:r>
            <w:r w:rsidRPr="00EB75E9">
              <w:rPr>
                <w:rFonts w:ascii="Arial" w:eastAsia="Times New Roman" w:hAnsi="Arial" w:cs="Arial"/>
                <w:color w:val="000000"/>
                <w:sz w:val="20"/>
                <w:szCs w:val="20"/>
                <w:lang w:eastAsia="pt-BR"/>
              </w:rPr>
              <w:t>de dispensa ou de inexigibilidade.</w:t>
            </w:r>
            <w:r w:rsidR="001360F9">
              <w:rPr>
                <w:rFonts w:ascii="Arial" w:eastAsia="Times New Roman" w:hAnsi="Arial" w:cs="Arial"/>
                <w:color w:val="000000"/>
                <w:sz w:val="20"/>
                <w:szCs w:val="20"/>
                <w:lang w:eastAsia="pt-BR"/>
              </w:rPr>
              <w:t xml:space="preserve"> Formatação: “</w:t>
            </w:r>
            <w:r w:rsidR="001360F9" w:rsidRPr="00DE76A6">
              <w:rPr>
                <w:rFonts w:ascii="Arial" w:eastAsia="Times New Roman" w:hAnsi="Arial" w:cs="Arial"/>
                <w:color w:val="000000"/>
                <w:sz w:val="20"/>
                <w:szCs w:val="20"/>
                <w:lang w:eastAsia="pt-BR"/>
              </w:rPr>
              <w:t>aaaa”.</w:t>
            </w:r>
          </w:p>
        </w:tc>
      </w:tr>
      <w:tr w:rsidR="00194498" w:rsidRPr="00202C78" w14:paraId="69E3EB7A" w14:textId="77777777" w:rsidTr="00194498">
        <w:trPr>
          <w:trHeight w:val="765"/>
        </w:trPr>
        <w:tc>
          <w:tcPr>
            <w:tcW w:w="675" w:type="dxa"/>
            <w:hideMark/>
          </w:tcPr>
          <w:p w14:paraId="2DD43212" w14:textId="77777777" w:rsidR="00194498" w:rsidRPr="00202C78" w:rsidRDefault="00194498" w:rsidP="00C86957">
            <w:pPr>
              <w:numPr>
                <w:ilvl w:val="0"/>
                <w:numId w:val="20"/>
              </w:numPr>
              <w:spacing w:after="0"/>
              <w:rPr>
                <w:rFonts w:ascii="Arial" w:eastAsia="Times New Roman" w:hAnsi="Arial" w:cs="Arial"/>
                <w:color w:val="000000"/>
                <w:sz w:val="20"/>
                <w:szCs w:val="20"/>
                <w:lang w:eastAsia="pt-BR"/>
              </w:rPr>
            </w:pPr>
          </w:p>
        </w:tc>
        <w:tc>
          <w:tcPr>
            <w:tcW w:w="2127" w:type="dxa"/>
            <w:hideMark/>
          </w:tcPr>
          <w:p w14:paraId="4091A8BE" w14:textId="759E7FA8" w:rsidR="00194498" w:rsidRPr="00202C78" w:rsidRDefault="00194498" w:rsidP="00194498">
            <w:pPr>
              <w:spacing w:after="0"/>
              <w:rPr>
                <w:rFonts w:ascii="Arial" w:eastAsia="Times New Roman" w:hAnsi="Arial" w:cs="Arial"/>
                <w:b/>
                <w:i/>
                <w:color w:val="000000"/>
                <w:sz w:val="20"/>
                <w:szCs w:val="20"/>
                <w:lang w:eastAsia="pt-BR"/>
              </w:rPr>
            </w:pPr>
            <w:r w:rsidRPr="00EB75E9">
              <w:rPr>
                <w:rFonts w:ascii="Arial" w:eastAsia="Times New Roman" w:hAnsi="Arial" w:cs="Arial"/>
                <w:b/>
                <w:bCs/>
                <w:i/>
                <w:color w:val="000000"/>
                <w:sz w:val="20"/>
                <w:szCs w:val="20"/>
                <w:lang w:eastAsia="pt-BR"/>
              </w:rPr>
              <w:t>nroProcesso</w:t>
            </w:r>
          </w:p>
        </w:tc>
        <w:tc>
          <w:tcPr>
            <w:tcW w:w="1984" w:type="dxa"/>
            <w:hideMark/>
          </w:tcPr>
          <w:p w14:paraId="2F035073" w14:textId="648EE62A"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Número sequencial  do processo</w:t>
            </w:r>
            <w:r w:rsidR="00B77E60">
              <w:rPr>
                <w:rFonts w:ascii="Arial" w:eastAsia="Times New Roman" w:hAnsi="Arial" w:cs="Arial"/>
                <w:color w:val="000000"/>
                <w:sz w:val="20"/>
                <w:szCs w:val="20"/>
                <w:lang w:eastAsia="pt-BR"/>
              </w:rPr>
              <w:t xml:space="preserve"> </w:t>
            </w:r>
            <w:r w:rsidR="00B77E60" w:rsidRPr="00B77E60">
              <w:rPr>
                <w:rFonts w:ascii="Arial" w:eastAsia="Times New Roman" w:hAnsi="Arial" w:cs="Arial"/>
                <w:color w:val="000000"/>
                <w:sz w:val="20"/>
                <w:szCs w:val="20"/>
                <w:lang w:eastAsia="pt-BR"/>
              </w:rPr>
              <w:t>administrativo</w:t>
            </w:r>
            <w:r w:rsidRPr="00EB75E9">
              <w:rPr>
                <w:rFonts w:ascii="Arial" w:eastAsia="Times New Roman" w:hAnsi="Arial" w:cs="Arial"/>
                <w:color w:val="000000"/>
                <w:sz w:val="20"/>
                <w:szCs w:val="20"/>
                <w:lang w:eastAsia="pt-BR"/>
              </w:rPr>
              <w:t xml:space="preserve"> cadastrado no órgão por exercício.</w:t>
            </w:r>
          </w:p>
        </w:tc>
        <w:tc>
          <w:tcPr>
            <w:tcW w:w="1730" w:type="dxa"/>
            <w:hideMark/>
          </w:tcPr>
          <w:p w14:paraId="2D3213EF" w14:textId="6C43E296" w:rsidR="00194498" w:rsidRPr="00202C78" w:rsidRDefault="009648E5"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16</w:t>
            </w:r>
          </w:p>
        </w:tc>
        <w:tc>
          <w:tcPr>
            <w:tcW w:w="1134" w:type="dxa"/>
            <w:hideMark/>
          </w:tcPr>
          <w:p w14:paraId="75338E97" w14:textId="131FD8DB" w:rsidR="00194498" w:rsidRPr="00202C78" w:rsidRDefault="00213019"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55F21DBB" w14:textId="2C4006F0" w:rsidR="00194498" w:rsidRPr="00202C7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hideMark/>
          </w:tcPr>
          <w:p w14:paraId="7AA916B5" w14:textId="77777777" w:rsidR="00D37155" w:rsidRDefault="00D37155" w:rsidP="00D37155">
            <w:pPr>
              <w:spacing w:after="0"/>
              <w:rPr>
                <w:rFonts w:ascii="Arial" w:eastAsia="Times New Roman" w:hAnsi="Arial" w:cs="Arial"/>
                <w:sz w:val="20"/>
                <w:szCs w:val="20"/>
                <w:lang w:eastAsia="pt-BR"/>
              </w:rPr>
            </w:pPr>
            <w:r w:rsidRPr="009551F0">
              <w:rPr>
                <w:rFonts w:ascii="Arial" w:eastAsia="Times New Roman" w:hAnsi="Arial" w:cs="Arial"/>
                <w:sz w:val="20"/>
                <w:szCs w:val="20"/>
                <w:lang w:eastAsia="pt-BR"/>
              </w:rPr>
              <w:t xml:space="preserve">O </w:t>
            </w:r>
            <w:r>
              <w:rPr>
                <w:rFonts w:ascii="Arial" w:eastAsia="Times New Roman" w:hAnsi="Arial" w:cs="Arial"/>
                <w:sz w:val="20"/>
                <w:szCs w:val="20"/>
                <w:lang w:eastAsia="pt-BR"/>
              </w:rPr>
              <w:t>número</w:t>
            </w:r>
            <w:r w:rsidRPr="009551F0">
              <w:rPr>
                <w:rFonts w:ascii="Arial" w:eastAsia="Times New Roman" w:hAnsi="Arial" w:cs="Arial"/>
                <w:sz w:val="20"/>
                <w:szCs w:val="20"/>
                <w:lang w:eastAsia="pt-BR"/>
              </w:rPr>
              <w:t xml:space="preserve"> do processo administrativo não deve ser confundido com o</w:t>
            </w:r>
            <w:r>
              <w:rPr>
                <w:rFonts w:ascii="Arial" w:eastAsia="Times New Roman" w:hAnsi="Arial" w:cs="Arial"/>
                <w:sz w:val="20"/>
                <w:szCs w:val="20"/>
                <w:lang w:eastAsia="pt-BR"/>
              </w:rPr>
              <w:t xml:space="preserve"> número</w:t>
            </w:r>
            <w:r w:rsidRPr="009551F0">
              <w:rPr>
                <w:rFonts w:ascii="Arial" w:eastAsia="Times New Roman" w:hAnsi="Arial" w:cs="Arial"/>
                <w:sz w:val="20"/>
                <w:szCs w:val="20"/>
                <w:lang w:eastAsia="pt-BR"/>
              </w:rPr>
              <w:t xml:space="preserve"> da modalidade de licitação.</w:t>
            </w:r>
          </w:p>
          <w:p w14:paraId="43D90BF9" w14:textId="77777777" w:rsidR="00D37155" w:rsidRDefault="00D37155" w:rsidP="00D37155">
            <w:pPr>
              <w:spacing w:after="0"/>
              <w:rPr>
                <w:rFonts w:ascii="Arial" w:eastAsia="Times New Roman" w:hAnsi="Arial" w:cs="Arial"/>
                <w:color w:val="FF0000"/>
                <w:sz w:val="20"/>
                <w:szCs w:val="20"/>
                <w:lang w:eastAsia="pt-BR"/>
              </w:rPr>
            </w:pPr>
          </w:p>
          <w:p w14:paraId="44D4E2D1" w14:textId="77777777" w:rsidR="0005078E" w:rsidRDefault="00D37155" w:rsidP="00D37155">
            <w:pPr>
              <w:spacing w:after="0"/>
              <w:rPr>
                <w:rStyle w:val="Hyperlink"/>
                <w:rFonts w:ascii="Arial" w:eastAsia="Times New Roman" w:hAnsi="Arial" w:cs="Arial"/>
                <w:b/>
                <w:sz w:val="20"/>
                <w:szCs w:val="20"/>
                <w:lang w:eastAsia="pt-BR"/>
              </w:rPr>
            </w:pPr>
            <w:r>
              <w:rPr>
                <w:rFonts w:ascii="Arial" w:eastAsia="Times New Roman" w:hAnsi="Arial" w:cs="Arial"/>
                <w:b/>
                <w:sz w:val="20"/>
                <w:szCs w:val="20"/>
                <w:lang w:eastAsia="pt-BR"/>
              </w:rPr>
              <w:t>Para esclarecimentos adicionais</w:t>
            </w:r>
            <w:r w:rsidRPr="00F27A02">
              <w:rPr>
                <w:rFonts w:ascii="Arial" w:eastAsia="Times New Roman" w:hAnsi="Arial" w:cs="Arial"/>
                <w:b/>
                <w:sz w:val="20"/>
                <w:szCs w:val="20"/>
                <w:lang w:eastAsia="pt-BR"/>
              </w:rPr>
              <w:t>, acesse:</w:t>
            </w:r>
            <w:r>
              <w:rPr>
                <w:rFonts w:ascii="Arial" w:eastAsia="Times New Roman" w:hAnsi="Arial" w:cs="Arial"/>
                <w:b/>
                <w:sz w:val="20"/>
                <w:szCs w:val="20"/>
                <w:lang w:eastAsia="pt-BR"/>
              </w:rPr>
              <w:t xml:space="preserve"> </w:t>
            </w:r>
            <w:hyperlink r:id="rId17" w:history="1">
              <w:r w:rsidRPr="00267898">
                <w:rPr>
                  <w:rStyle w:val="Hyperlink"/>
                  <w:rFonts w:ascii="Arial" w:eastAsia="Times New Roman" w:hAnsi="Arial" w:cs="Arial"/>
                  <w:b/>
                  <w:sz w:val="20"/>
                  <w:szCs w:val="20"/>
                  <w:lang w:eastAsia="pt-BR"/>
                </w:rPr>
                <w:t>Cartilha SISOP-MG</w:t>
              </w:r>
            </w:hyperlink>
          </w:p>
          <w:p w14:paraId="446B77E8" w14:textId="6AC2EF56" w:rsidR="00194498" w:rsidRPr="00202C78" w:rsidRDefault="00194498" w:rsidP="00D37155">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w:t>
            </w:r>
          </w:p>
        </w:tc>
      </w:tr>
      <w:tr w:rsidR="00194498" w:rsidRPr="00202C78" w14:paraId="007B249F" w14:textId="77777777" w:rsidTr="00194498">
        <w:trPr>
          <w:trHeight w:val="765"/>
        </w:trPr>
        <w:tc>
          <w:tcPr>
            <w:tcW w:w="675" w:type="dxa"/>
          </w:tcPr>
          <w:p w14:paraId="3CD86F28" w14:textId="77777777" w:rsidR="00194498" w:rsidRPr="00202C78" w:rsidRDefault="00194498" w:rsidP="00194498">
            <w:pPr>
              <w:numPr>
                <w:ilvl w:val="0"/>
                <w:numId w:val="20"/>
              </w:numPr>
              <w:spacing w:after="0"/>
              <w:rPr>
                <w:rFonts w:ascii="Arial" w:eastAsia="Times New Roman" w:hAnsi="Arial" w:cs="Arial"/>
                <w:color w:val="000000"/>
                <w:sz w:val="20"/>
                <w:szCs w:val="20"/>
                <w:lang w:eastAsia="pt-BR"/>
              </w:rPr>
            </w:pPr>
          </w:p>
        </w:tc>
        <w:tc>
          <w:tcPr>
            <w:tcW w:w="2127" w:type="dxa"/>
          </w:tcPr>
          <w:p w14:paraId="562D23A7" w14:textId="191B7EE2" w:rsidR="00194498" w:rsidRPr="00C82223"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b/>
                <w:bCs/>
                <w:i/>
                <w:color w:val="000000"/>
                <w:sz w:val="20"/>
                <w:szCs w:val="20"/>
                <w:lang w:eastAsia="pt-BR"/>
              </w:rPr>
              <w:t>tipoProcesso</w:t>
            </w:r>
          </w:p>
        </w:tc>
        <w:tc>
          <w:tcPr>
            <w:tcW w:w="1984" w:type="dxa"/>
          </w:tcPr>
          <w:p w14:paraId="1CBD9A82" w14:textId="14F1128E" w:rsidR="00194498" w:rsidRPr="00B819D4"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Tipo de processo</w:t>
            </w:r>
            <w:r w:rsidR="00A8698E">
              <w:rPr>
                <w:rFonts w:ascii="Arial" w:eastAsia="Times New Roman" w:hAnsi="Arial" w:cs="Arial"/>
                <w:color w:val="000000"/>
                <w:sz w:val="20"/>
                <w:szCs w:val="20"/>
                <w:lang w:eastAsia="pt-BR"/>
              </w:rPr>
              <w:t>.</w:t>
            </w:r>
          </w:p>
        </w:tc>
        <w:tc>
          <w:tcPr>
            <w:tcW w:w="1730" w:type="dxa"/>
          </w:tcPr>
          <w:p w14:paraId="30DD22BA" w14:textId="6A774BB1" w:rsidR="00194498"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Sempre 1</w:t>
            </w:r>
          </w:p>
        </w:tc>
        <w:tc>
          <w:tcPr>
            <w:tcW w:w="1134" w:type="dxa"/>
          </w:tcPr>
          <w:p w14:paraId="2E8A0792" w14:textId="7D9FBB9C" w:rsidR="00194498" w:rsidRPr="00B819D4"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Inteiro</w:t>
            </w:r>
          </w:p>
        </w:tc>
        <w:tc>
          <w:tcPr>
            <w:tcW w:w="1417" w:type="dxa"/>
          </w:tcPr>
          <w:p w14:paraId="00514941" w14:textId="73ED489A" w:rsidR="00194498" w:rsidRPr="00B819D4"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tcPr>
          <w:p w14:paraId="28F2BE10" w14:textId="77777777" w:rsidR="00D37155" w:rsidRPr="00A45303" w:rsidRDefault="00D37155" w:rsidP="00D37155">
            <w:pPr>
              <w:spacing w:after="0"/>
              <w:rPr>
                <w:rFonts w:ascii="Arial" w:eastAsia="Times New Roman" w:hAnsi="Arial" w:cs="Arial"/>
                <w:sz w:val="20"/>
                <w:szCs w:val="20"/>
                <w:highlight w:val="green"/>
                <w:lang w:eastAsia="pt-BR"/>
              </w:rPr>
            </w:pPr>
            <w:r w:rsidRPr="00161692">
              <w:rPr>
                <w:rFonts w:ascii="Arial" w:eastAsia="Times New Roman" w:hAnsi="Arial" w:cs="Arial"/>
                <w:sz w:val="20"/>
                <w:szCs w:val="20"/>
                <w:lang w:eastAsia="pt-BR"/>
              </w:rPr>
              <w:t>Deve ser preenchido conforme uma das opções abaixo:</w:t>
            </w:r>
          </w:p>
          <w:p w14:paraId="710742BD" w14:textId="6E0C4EED" w:rsidR="00194498" w:rsidRPr="00EB75E9"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br/>
              <w:t>1 – Dispensa;</w:t>
            </w:r>
            <w:r w:rsidRPr="00EB75E9">
              <w:rPr>
                <w:rFonts w:ascii="Arial" w:eastAsia="Times New Roman" w:hAnsi="Arial" w:cs="Arial"/>
                <w:color w:val="000000"/>
                <w:sz w:val="20"/>
                <w:szCs w:val="20"/>
                <w:lang w:eastAsia="pt-BR"/>
              </w:rPr>
              <w:br/>
              <w:t>2 – Inexigibilidade;</w:t>
            </w:r>
          </w:p>
          <w:p w14:paraId="3E98442C" w14:textId="77777777" w:rsidR="00194498" w:rsidRPr="00EB75E9" w:rsidRDefault="00194498" w:rsidP="00194498">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3 – Inexigibilidade por credenciamento/chamada pública;</w:t>
            </w:r>
          </w:p>
          <w:p w14:paraId="1136372F" w14:textId="70ED7C47" w:rsidR="002746C7" w:rsidRDefault="00194498" w:rsidP="00A8698E">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 xml:space="preserve">4 </w:t>
            </w:r>
            <w:r w:rsidR="008E02E3" w:rsidRPr="00EB75E9">
              <w:rPr>
                <w:rFonts w:ascii="Arial" w:eastAsia="Times New Roman" w:hAnsi="Arial" w:cs="Arial"/>
                <w:color w:val="000000"/>
                <w:sz w:val="20"/>
                <w:szCs w:val="20"/>
                <w:lang w:eastAsia="pt-BR"/>
              </w:rPr>
              <w:t>–</w:t>
            </w:r>
            <w:r w:rsidRPr="00EB75E9">
              <w:rPr>
                <w:rFonts w:ascii="Arial" w:eastAsia="Times New Roman" w:hAnsi="Arial" w:cs="Arial"/>
                <w:color w:val="000000"/>
                <w:sz w:val="20"/>
                <w:szCs w:val="20"/>
                <w:lang w:eastAsia="pt-BR"/>
              </w:rPr>
              <w:t xml:space="preserve"> Dispensa por chamada p</w:t>
            </w:r>
            <w:r w:rsidR="00A8698E">
              <w:rPr>
                <w:rFonts w:ascii="Arial" w:eastAsia="Times New Roman" w:hAnsi="Arial" w:cs="Arial"/>
                <w:color w:val="000000"/>
                <w:sz w:val="20"/>
                <w:szCs w:val="20"/>
                <w:lang w:eastAsia="pt-BR"/>
              </w:rPr>
              <w:t>ú</w:t>
            </w:r>
            <w:r w:rsidRPr="00EB75E9">
              <w:rPr>
                <w:rFonts w:ascii="Arial" w:eastAsia="Times New Roman" w:hAnsi="Arial" w:cs="Arial"/>
                <w:color w:val="000000"/>
                <w:sz w:val="20"/>
                <w:szCs w:val="20"/>
                <w:lang w:eastAsia="pt-BR"/>
              </w:rPr>
              <w:t>blica</w:t>
            </w:r>
            <w:r w:rsidR="002746C7">
              <w:rPr>
                <w:rFonts w:ascii="Arial" w:eastAsia="Times New Roman" w:hAnsi="Arial" w:cs="Arial"/>
                <w:color w:val="000000"/>
                <w:sz w:val="20"/>
                <w:szCs w:val="20"/>
                <w:lang w:eastAsia="pt-BR"/>
              </w:rPr>
              <w:t>;</w:t>
            </w:r>
          </w:p>
          <w:p w14:paraId="27EF2025" w14:textId="77777777" w:rsidR="002746C7" w:rsidRPr="001C2AFD" w:rsidRDefault="002746C7" w:rsidP="002746C7">
            <w:pPr>
              <w:spacing w:after="0" w:line="240" w:lineRule="auto"/>
              <w:rPr>
                <w:rFonts w:ascii="Arial" w:hAnsi="Arial" w:cs="Arial"/>
                <w:color w:val="000000"/>
                <w:sz w:val="20"/>
                <w:szCs w:val="20"/>
                <w:lang w:eastAsia="pt-BR"/>
              </w:rPr>
            </w:pPr>
            <w:r w:rsidRPr="001C2AFD">
              <w:rPr>
                <w:rFonts w:ascii="Arial" w:hAnsi="Arial" w:cs="Arial"/>
                <w:color w:val="000000"/>
                <w:sz w:val="20"/>
                <w:szCs w:val="20"/>
                <w:lang w:eastAsia="pt-BR"/>
              </w:rPr>
              <w:t>5 – Dispensa para Registro de Preços;</w:t>
            </w:r>
          </w:p>
          <w:p w14:paraId="1BB0E823" w14:textId="77777777" w:rsidR="002746C7" w:rsidRPr="001C2AFD" w:rsidRDefault="002746C7" w:rsidP="002746C7">
            <w:pPr>
              <w:spacing w:after="0" w:line="240" w:lineRule="auto"/>
              <w:rPr>
                <w:rFonts w:ascii="Arial" w:hAnsi="Arial" w:cs="Arial"/>
                <w:color w:val="000000"/>
                <w:sz w:val="20"/>
                <w:szCs w:val="20"/>
                <w:lang w:eastAsia="pt-BR"/>
              </w:rPr>
            </w:pPr>
            <w:r w:rsidRPr="001C2AFD">
              <w:rPr>
                <w:rFonts w:ascii="Arial" w:hAnsi="Arial" w:cs="Arial"/>
                <w:color w:val="000000"/>
                <w:sz w:val="20"/>
                <w:szCs w:val="20"/>
                <w:lang w:eastAsia="pt-BR"/>
              </w:rPr>
              <w:t>6 – Inexigibilidade para Registro de Preços.</w:t>
            </w:r>
          </w:p>
          <w:p w14:paraId="0C70F2F1" w14:textId="49276F2F" w:rsidR="002746C7" w:rsidRPr="001C2AFD" w:rsidRDefault="002746C7" w:rsidP="002746C7">
            <w:pPr>
              <w:spacing w:after="0" w:line="240" w:lineRule="auto"/>
              <w:rPr>
                <w:rFonts w:ascii="Arial" w:hAnsi="Arial" w:cs="Arial"/>
                <w:color w:val="000000"/>
                <w:sz w:val="20"/>
                <w:szCs w:val="20"/>
                <w:lang w:eastAsia="pt-BR"/>
              </w:rPr>
            </w:pPr>
          </w:p>
          <w:p w14:paraId="20CF2851" w14:textId="77777777" w:rsidR="00194498" w:rsidRDefault="002746C7" w:rsidP="002746C7">
            <w:pPr>
              <w:spacing w:after="0"/>
              <w:rPr>
                <w:rFonts w:ascii="Arial" w:hAnsi="Arial" w:cs="Arial"/>
                <w:color w:val="000000"/>
                <w:sz w:val="20"/>
                <w:szCs w:val="20"/>
                <w:lang w:eastAsia="pt-BR"/>
              </w:rPr>
            </w:pPr>
            <w:r w:rsidRPr="001C2AFD">
              <w:rPr>
                <w:rFonts w:ascii="Arial" w:hAnsi="Arial" w:cs="Arial"/>
                <w:color w:val="000000"/>
                <w:sz w:val="20"/>
                <w:szCs w:val="20"/>
                <w:lang w:eastAsia="pt-BR"/>
              </w:rPr>
              <w:t>OBS.: O tipo de processo “</w:t>
            </w:r>
            <w:r w:rsidR="002F1F39">
              <w:rPr>
                <w:rFonts w:ascii="Arial" w:hAnsi="Arial" w:cs="Arial"/>
                <w:color w:val="000000"/>
                <w:sz w:val="20"/>
                <w:szCs w:val="20"/>
                <w:lang w:eastAsia="pt-BR"/>
              </w:rPr>
              <w:t xml:space="preserve">5 - </w:t>
            </w:r>
            <w:r w:rsidRPr="001C2AFD">
              <w:rPr>
                <w:rFonts w:ascii="Arial" w:hAnsi="Arial" w:cs="Arial"/>
                <w:color w:val="000000"/>
                <w:sz w:val="20"/>
                <w:szCs w:val="20"/>
                <w:lang w:eastAsia="pt-BR"/>
              </w:rPr>
              <w:t>Dispensa para Registro de Preços” ou “6 – Inexigibilidade para Registro de Preços” pode ser informado somente quando a Lei de Licitação for a 14.133/2021.</w:t>
            </w:r>
          </w:p>
          <w:p w14:paraId="4973F497" w14:textId="61C5B65D" w:rsidR="00FF6387" w:rsidRPr="00EA144A" w:rsidRDefault="00FF6387" w:rsidP="002746C7">
            <w:pPr>
              <w:spacing w:after="0"/>
              <w:rPr>
                <w:rFonts w:ascii="Arial" w:eastAsia="Times New Roman" w:hAnsi="Arial" w:cs="Arial"/>
                <w:color w:val="000000"/>
                <w:sz w:val="20"/>
                <w:szCs w:val="20"/>
                <w:lang w:eastAsia="pt-BR"/>
              </w:rPr>
            </w:pPr>
          </w:p>
        </w:tc>
      </w:tr>
      <w:tr w:rsidR="00DD32E1" w:rsidRPr="00202C78" w14:paraId="0DF43EF3" w14:textId="77777777" w:rsidTr="00194498">
        <w:trPr>
          <w:trHeight w:val="765"/>
        </w:trPr>
        <w:tc>
          <w:tcPr>
            <w:tcW w:w="675" w:type="dxa"/>
          </w:tcPr>
          <w:p w14:paraId="493C028C" w14:textId="77777777" w:rsidR="00DD32E1" w:rsidRDefault="00DD32E1" w:rsidP="00DD32E1">
            <w:pPr>
              <w:numPr>
                <w:ilvl w:val="0"/>
                <w:numId w:val="20"/>
              </w:numPr>
              <w:spacing w:after="0"/>
              <w:rPr>
                <w:rFonts w:ascii="Arial" w:eastAsia="Times New Roman" w:hAnsi="Arial" w:cs="Arial"/>
                <w:color w:val="000000"/>
                <w:sz w:val="20"/>
                <w:szCs w:val="20"/>
                <w:lang w:eastAsia="pt-BR"/>
              </w:rPr>
            </w:pPr>
          </w:p>
        </w:tc>
        <w:tc>
          <w:tcPr>
            <w:tcW w:w="2127" w:type="dxa"/>
          </w:tcPr>
          <w:p w14:paraId="1E3A8A81" w14:textId="52E89CCC" w:rsidR="00DD32E1" w:rsidRDefault="00DD32E1" w:rsidP="00DD32E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cont</w:t>
            </w:r>
            <w:r w:rsidRPr="002F4CBB">
              <w:rPr>
                <w:rFonts w:ascii="Arial" w:eastAsia="Times New Roman" w:hAnsi="Arial" w:cs="Arial"/>
                <w:color w:val="000000"/>
                <w:sz w:val="20"/>
                <w:szCs w:val="20"/>
                <w:lang w:eastAsia="pt-BR"/>
              </w:rPr>
              <w:t>DecLicitacao</w:t>
            </w:r>
            <w:r>
              <w:rPr>
                <w:rFonts w:ascii="Arial" w:eastAsia="Times New Roman" w:hAnsi="Arial" w:cs="Arial"/>
                <w:color w:val="000000"/>
                <w:sz w:val="20"/>
                <w:szCs w:val="20"/>
                <w:lang w:eastAsia="pt-BR"/>
              </w:rPr>
              <w:t>Disp</w:t>
            </w:r>
          </w:p>
        </w:tc>
        <w:tc>
          <w:tcPr>
            <w:tcW w:w="1984" w:type="dxa"/>
          </w:tcPr>
          <w:p w14:paraId="46E041F1" w14:textId="4254483F" w:rsidR="00DD32E1" w:rsidRDefault="00DD32E1" w:rsidP="00DD32E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Contrato</w:t>
            </w:r>
            <w:r w:rsidRPr="002F4CBB">
              <w:rPr>
                <w:rFonts w:ascii="Arial" w:eastAsia="Times New Roman" w:hAnsi="Arial" w:cs="Arial"/>
                <w:color w:val="000000"/>
                <w:sz w:val="20"/>
                <w:szCs w:val="20"/>
                <w:lang w:eastAsia="pt-BR"/>
              </w:rPr>
              <w:t xml:space="preserve"> decorrente de dispensa ou inexigibilidade</w:t>
            </w:r>
            <w:r w:rsidR="00A8698E">
              <w:rPr>
                <w:rFonts w:ascii="Arial" w:eastAsia="Times New Roman" w:hAnsi="Arial" w:cs="Arial"/>
                <w:color w:val="000000"/>
                <w:sz w:val="20"/>
                <w:szCs w:val="20"/>
                <w:lang w:eastAsia="pt-BR"/>
              </w:rPr>
              <w:t>.</w:t>
            </w:r>
          </w:p>
        </w:tc>
        <w:tc>
          <w:tcPr>
            <w:tcW w:w="1730" w:type="dxa"/>
          </w:tcPr>
          <w:p w14:paraId="244E948B" w14:textId="24C14A47" w:rsidR="00DD32E1" w:rsidRDefault="00DD32E1" w:rsidP="00DD32E1">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Sempre 1</w:t>
            </w:r>
          </w:p>
        </w:tc>
        <w:tc>
          <w:tcPr>
            <w:tcW w:w="1134" w:type="dxa"/>
          </w:tcPr>
          <w:p w14:paraId="75A551BD" w14:textId="264B4AF4" w:rsidR="00DD32E1" w:rsidRDefault="00DD32E1" w:rsidP="00DD32E1">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Inteiro</w:t>
            </w:r>
          </w:p>
        </w:tc>
        <w:tc>
          <w:tcPr>
            <w:tcW w:w="1417" w:type="dxa"/>
          </w:tcPr>
          <w:p w14:paraId="623DB72B" w14:textId="31873F38" w:rsidR="00DD32E1" w:rsidRDefault="00DD32E1" w:rsidP="00DD32E1">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Sim</w:t>
            </w:r>
          </w:p>
        </w:tc>
        <w:tc>
          <w:tcPr>
            <w:tcW w:w="5670" w:type="dxa"/>
          </w:tcPr>
          <w:p w14:paraId="51EB39BC" w14:textId="77777777" w:rsidR="00D37155" w:rsidRPr="00A45303" w:rsidRDefault="00D37155" w:rsidP="00D37155">
            <w:pPr>
              <w:spacing w:after="0"/>
              <w:rPr>
                <w:rFonts w:ascii="Arial" w:eastAsia="Times New Roman" w:hAnsi="Arial" w:cs="Arial"/>
                <w:sz w:val="20"/>
                <w:szCs w:val="20"/>
                <w:highlight w:val="green"/>
                <w:lang w:eastAsia="pt-BR"/>
              </w:rPr>
            </w:pPr>
            <w:r w:rsidRPr="00161692">
              <w:rPr>
                <w:rFonts w:ascii="Arial" w:eastAsia="Times New Roman" w:hAnsi="Arial" w:cs="Arial"/>
                <w:sz w:val="20"/>
                <w:szCs w:val="20"/>
                <w:lang w:eastAsia="pt-BR"/>
              </w:rPr>
              <w:t>Deve ser preenchido conforme uma das opções abaixo:</w:t>
            </w:r>
          </w:p>
          <w:p w14:paraId="549C31CD" w14:textId="77777777" w:rsidR="00DD32E1" w:rsidRPr="002F4CBB" w:rsidRDefault="00DD32E1" w:rsidP="00DD32E1">
            <w:pPr>
              <w:spacing w:after="0"/>
              <w:rPr>
                <w:rFonts w:ascii="Arial" w:eastAsia="Times New Roman" w:hAnsi="Arial" w:cs="Arial"/>
                <w:color w:val="000000"/>
                <w:sz w:val="20"/>
                <w:szCs w:val="20"/>
                <w:lang w:eastAsia="pt-BR"/>
              </w:rPr>
            </w:pPr>
          </w:p>
          <w:p w14:paraId="072F5E1E" w14:textId="77777777" w:rsidR="00DD32E1" w:rsidRPr="002F4CBB" w:rsidRDefault="00DD32E1" w:rsidP="00DD32E1">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3 – Dispensa ou Inexigibilidade;</w:t>
            </w:r>
          </w:p>
          <w:p w14:paraId="3F3A53CE" w14:textId="78F1F050" w:rsidR="00DD32E1" w:rsidRDefault="00DD32E1" w:rsidP="00DD32E1">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lastRenderedPageBreak/>
              <w:t>6 – Dispensa ou Inexigibilidade realizada por outro órgão ou entidade</w:t>
            </w:r>
            <w:r w:rsidR="00A8698E">
              <w:rPr>
                <w:rFonts w:ascii="Arial" w:eastAsia="Times New Roman" w:hAnsi="Arial" w:cs="Arial"/>
                <w:color w:val="000000"/>
                <w:sz w:val="20"/>
                <w:szCs w:val="20"/>
                <w:lang w:eastAsia="pt-BR"/>
              </w:rPr>
              <w:t>.</w:t>
            </w:r>
          </w:p>
          <w:p w14:paraId="74A8E208" w14:textId="77777777" w:rsidR="00DD32E1" w:rsidRDefault="00DD32E1" w:rsidP="00DD32E1">
            <w:pPr>
              <w:spacing w:after="0"/>
              <w:rPr>
                <w:rFonts w:ascii="Arial" w:eastAsia="Times New Roman" w:hAnsi="Arial" w:cs="Arial"/>
                <w:color w:val="000000"/>
                <w:sz w:val="20"/>
                <w:szCs w:val="20"/>
                <w:lang w:eastAsia="pt-BR"/>
              </w:rPr>
            </w:pPr>
          </w:p>
        </w:tc>
      </w:tr>
      <w:tr w:rsidR="00194498" w:rsidRPr="00202C78" w14:paraId="6BC924F0" w14:textId="34E56D49" w:rsidTr="00194498">
        <w:trPr>
          <w:trHeight w:val="765"/>
        </w:trPr>
        <w:tc>
          <w:tcPr>
            <w:tcW w:w="675" w:type="dxa"/>
          </w:tcPr>
          <w:p w14:paraId="67CD8C3F" w14:textId="5CEA9755" w:rsidR="00194498" w:rsidRPr="00202C78" w:rsidRDefault="00194498" w:rsidP="00C86957">
            <w:pPr>
              <w:numPr>
                <w:ilvl w:val="0"/>
                <w:numId w:val="20"/>
              </w:numPr>
              <w:spacing w:after="0"/>
              <w:rPr>
                <w:rFonts w:ascii="Arial" w:eastAsia="Times New Roman" w:hAnsi="Arial" w:cs="Arial"/>
                <w:color w:val="000000"/>
                <w:sz w:val="20"/>
                <w:szCs w:val="20"/>
                <w:lang w:eastAsia="pt-BR"/>
              </w:rPr>
            </w:pPr>
          </w:p>
        </w:tc>
        <w:tc>
          <w:tcPr>
            <w:tcW w:w="2127" w:type="dxa"/>
          </w:tcPr>
          <w:p w14:paraId="538A406D" w14:textId="2EBC84D3" w:rsidR="00194498" w:rsidRPr="007E47E9" w:rsidRDefault="00194498" w:rsidP="00194498">
            <w:pPr>
              <w:spacing w:after="0"/>
              <w:rPr>
                <w:rFonts w:ascii="Arial" w:eastAsia="Times New Roman" w:hAnsi="Arial" w:cs="Arial"/>
                <w:color w:val="000000"/>
                <w:sz w:val="20"/>
                <w:szCs w:val="20"/>
                <w:lang w:eastAsia="pt-BR"/>
              </w:rPr>
            </w:pPr>
            <w:r w:rsidRPr="007E47E9">
              <w:rPr>
                <w:rFonts w:ascii="Arial" w:eastAsia="Times New Roman" w:hAnsi="Arial" w:cs="Arial"/>
                <w:color w:val="000000"/>
                <w:sz w:val="20"/>
                <w:szCs w:val="20"/>
                <w:lang w:eastAsia="pt-BR"/>
              </w:rPr>
              <w:t>codObra</w:t>
            </w:r>
          </w:p>
        </w:tc>
        <w:tc>
          <w:tcPr>
            <w:tcW w:w="1984" w:type="dxa"/>
          </w:tcPr>
          <w:p w14:paraId="79D672E1" w14:textId="751865AB" w:rsidR="00194498" w:rsidRPr="00202C78" w:rsidRDefault="00191B0C" w:rsidP="00194498">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A8698E">
              <w:rPr>
                <w:rFonts w:ascii="Arial" w:eastAsia="Times New Roman" w:hAnsi="Arial" w:cs="Arial"/>
                <w:color w:val="000000"/>
                <w:sz w:val="20"/>
                <w:szCs w:val="20"/>
                <w:lang w:eastAsia="pt-BR"/>
              </w:rPr>
              <w:t>.</w:t>
            </w:r>
          </w:p>
        </w:tc>
        <w:tc>
          <w:tcPr>
            <w:tcW w:w="1730" w:type="dxa"/>
          </w:tcPr>
          <w:p w14:paraId="33022769" w14:textId="2643E15D" w:rsidR="00194498" w:rsidRPr="00202C7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74AEC2C7" w14:textId="7266D917" w:rsidR="00194498" w:rsidRPr="00202C78" w:rsidRDefault="00194498" w:rsidP="00194498">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6F73521D" w14:textId="08E60BBC" w:rsidR="00194498" w:rsidRPr="00202C78" w:rsidRDefault="00194498" w:rsidP="00194498">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65A441CC" w14:textId="77777777" w:rsidR="00D37155" w:rsidRPr="007076CB" w:rsidRDefault="00D37155" w:rsidP="00D37155">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Número único a ser criado pelo órgão e que identifica o objeto do contrato. Não deve se repetir mesmo com a mudança de exercício.</w:t>
            </w:r>
          </w:p>
          <w:p w14:paraId="697D1CCD" w14:textId="77777777" w:rsidR="00D37155" w:rsidRPr="00161692" w:rsidRDefault="00D37155" w:rsidP="00D37155">
            <w:pPr>
              <w:spacing w:after="0"/>
              <w:rPr>
                <w:rFonts w:ascii="Arial" w:eastAsia="Times New Roman" w:hAnsi="Arial" w:cs="Arial"/>
                <w:sz w:val="20"/>
                <w:szCs w:val="20"/>
                <w:lang w:eastAsia="pt-BR"/>
              </w:rPr>
            </w:pPr>
          </w:p>
          <w:p w14:paraId="7FC6E1AD" w14:textId="77777777" w:rsidR="00D37155" w:rsidRPr="007076CB" w:rsidRDefault="00D37155" w:rsidP="00D37155">
            <w:pPr>
              <w:widowControl w:val="0"/>
              <w:spacing w:after="100" w:afterAutospacing="1"/>
              <w:jc w:val="both"/>
              <w:rPr>
                <w:rFonts w:cstheme="minorHAnsi"/>
              </w:rPr>
            </w:pPr>
            <w:r w:rsidRPr="00161692">
              <w:rPr>
                <w:rFonts w:ascii="Arial" w:eastAsia="Times New Roman" w:hAnsi="Arial" w:cs="Arial"/>
                <w:sz w:val="20"/>
                <w:szCs w:val="20"/>
                <w:lang w:eastAsia="pt-BR"/>
              </w:rPr>
              <w:t xml:space="preserve">É utilizado para vincular os arquivos do Licobras aos arquivos do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de um mesmo contrato e será referenciado nos registros das remessas subsequentes.</w:t>
            </w:r>
            <w:r w:rsidRPr="007076CB">
              <w:rPr>
                <w:rFonts w:ascii="Arial" w:eastAsia="Times New Roman" w:hAnsi="Arial" w:cs="Arial"/>
                <w:sz w:val="20"/>
                <w:szCs w:val="20"/>
                <w:lang w:eastAsia="pt-BR"/>
              </w:rPr>
              <w:t xml:space="preserve"> </w:t>
            </w:r>
          </w:p>
          <w:p w14:paraId="0BCC97B2" w14:textId="77777777" w:rsidR="00D37155" w:rsidRPr="00161692" w:rsidRDefault="00D37155" w:rsidP="00D37155">
            <w:pPr>
              <w:widowControl w:val="0"/>
              <w:spacing w:after="100" w:afterAutospacing="1"/>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A cada contrato</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será necessário informar um novo codObra, mesmo que o local seja igual ao de outro contrato já cadastrado (mesma “obra/serviço”) e mesmo que tenha sido decorrente de um processo licitatório que também originou outro contrato já cadastrado. Dessa forma, não haverá sobreposição de informações, sendo que cada contrato será tratado individualmente, com um codObra específico para ele.</w:t>
            </w:r>
          </w:p>
          <w:p w14:paraId="42E4463B" w14:textId="119FA90A" w:rsidR="00D37155" w:rsidRPr="00161692" w:rsidRDefault="00D37155" w:rsidP="00D37155">
            <w:pPr>
              <w:widowControl w:val="0"/>
              <w:spacing w:after="100" w:afterAutospacing="1"/>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Quando ocorrer rescisão contratual seguida de contratação do segundo colocado, o contrato já informado com codObra X</w:t>
            </w:r>
            <w:r>
              <w:rPr>
                <w:rFonts w:ascii="Arial" w:eastAsia="Times New Roman" w:hAnsi="Arial" w:cs="Arial"/>
                <w:sz w:val="20"/>
                <w:szCs w:val="20"/>
                <w:lang w:eastAsia="pt-BR"/>
              </w:rPr>
              <w:t>, por exemplo,</w:t>
            </w:r>
            <w:r w:rsidRPr="00161692">
              <w:rPr>
                <w:rFonts w:ascii="Arial" w:eastAsia="Times New Roman" w:hAnsi="Arial" w:cs="Arial"/>
                <w:sz w:val="20"/>
                <w:szCs w:val="20"/>
                <w:lang w:eastAsia="pt-BR"/>
              </w:rPr>
              <w:t xml:space="preserve"> deve ter a situação atualizada via arquivo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registro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20 – Situação da Execução do Objeto</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campo </w:t>
            </w:r>
            <w:r w:rsidRPr="00BA73FF">
              <w:rPr>
                <w:rFonts w:ascii="Arial" w:eastAsia="Times New Roman" w:hAnsi="Arial" w:cs="Arial"/>
                <w:i/>
                <w:iCs/>
                <w:sz w:val="20"/>
                <w:szCs w:val="20"/>
                <w:lang w:eastAsia="pt-BR"/>
              </w:rPr>
              <w:t>situacaoObra</w:t>
            </w:r>
            <w:r w:rsidRPr="00161692">
              <w:rPr>
                <w:rFonts w:ascii="Arial" w:eastAsia="Times New Roman" w:hAnsi="Arial" w:cs="Arial"/>
                <w:sz w:val="20"/>
                <w:szCs w:val="20"/>
                <w:lang w:eastAsia="pt-BR"/>
              </w:rPr>
              <w:t>, para “3 – Encerrado por rescisão contratual”</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e o novo contrato deve ser cadastrado no Licobras utilizando novo codObra.</w:t>
            </w:r>
          </w:p>
          <w:p w14:paraId="4A67129C" w14:textId="50CF7318" w:rsidR="00D37155" w:rsidRPr="00161692" w:rsidRDefault="00D37155" w:rsidP="00D37155">
            <w:pPr>
              <w:widowControl w:val="0"/>
              <w:spacing w:after="100" w:afterAutospacing="1"/>
              <w:jc w:val="both"/>
              <w:rPr>
                <w:rFonts w:ascii="Arial" w:eastAsia="Times New Roman" w:hAnsi="Arial" w:cs="Arial"/>
                <w:sz w:val="20"/>
                <w:szCs w:val="20"/>
                <w:lang w:eastAsia="pt-BR"/>
              </w:rPr>
            </w:pPr>
            <w:r>
              <w:rPr>
                <w:rFonts w:ascii="Arial" w:eastAsia="Times New Roman" w:hAnsi="Arial" w:cs="Arial"/>
                <w:sz w:val="20"/>
                <w:szCs w:val="20"/>
                <w:lang w:eastAsia="pt-BR"/>
              </w:rPr>
              <w:t>Este campo n</w:t>
            </w:r>
            <w:r w:rsidRPr="00161692">
              <w:rPr>
                <w:rFonts w:ascii="Arial" w:eastAsia="Times New Roman" w:hAnsi="Arial" w:cs="Arial"/>
                <w:sz w:val="20"/>
                <w:szCs w:val="20"/>
                <w:lang w:eastAsia="pt-BR"/>
              </w:rPr>
              <w:t>ão se confunde com o</w:t>
            </w:r>
            <w:r>
              <w:rPr>
                <w:rFonts w:ascii="Arial" w:eastAsia="Times New Roman" w:hAnsi="Arial" w:cs="Arial"/>
                <w:sz w:val="20"/>
                <w:szCs w:val="20"/>
                <w:lang w:eastAsia="pt-BR"/>
              </w:rPr>
              <w:t xml:space="preserve"> campo</w:t>
            </w:r>
            <w:r w:rsidRPr="00161692">
              <w:rPr>
                <w:rFonts w:ascii="Arial" w:eastAsia="Times New Roman" w:hAnsi="Arial" w:cs="Arial"/>
                <w:sz w:val="20"/>
                <w:szCs w:val="20"/>
                <w:lang w:eastAsia="pt-BR"/>
              </w:rPr>
              <w:t xml:space="preserve"> </w:t>
            </w:r>
            <w:proofErr w:type="spellStart"/>
            <w:r w:rsidRPr="00BA73FF">
              <w:rPr>
                <w:rFonts w:ascii="Arial" w:eastAsia="Times New Roman" w:hAnsi="Arial" w:cs="Arial"/>
                <w:i/>
                <w:iCs/>
                <w:sz w:val="20"/>
                <w:szCs w:val="20"/>
                <w:lang w:eastAsia="pt-BR"/>
              </w:rPr>
              <w:t>codObraLocal</w:t>
            </w:r>
            <w:proofErr w:type="spellEnd"/>
            <w:r>
              <w:rPr>
                <w:rFonts w:ascii="Arial" w:eastAsia="Times New Roman" w:hAnsi="Arial" w:cs="Arial"/>
                <w:sz w:val="20"/>
                <w:szCs w:val="20"/>
                <w:lang w:eastAsia="pt-BR"/>
              </w:rPr>
              <w:t xml:space="preserve">, </w:t>
            </w:r>
            <w:r w:rsidRPr="00161692">
              <w:rPr>
                <w:rFonts w:ascii="Arial" w:eastAsia="Times New Roman" w:hAnsi="Arial" w:cs="Arial"/>
                <w:sz w:val="20"/>
                <w:szCs w:val="20"/>
                <w:lang w:eastAsia="pt-BR"/>
              </w:rPr>
              <w:t xml:space="preserve">informado no </w:t>
            </w:r>
            <w:r w:rsidR="001038E7">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sidR="001038E7">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 xml:space="preserve"> para vincular os objetos licitados à sua localização. Mesmo que um contrato </w:t>
            </w:r>
            <w:r w:rsidRPr="00161692">
              <w:rPr>
                <w:rFonts w:ascii="Arial" w:eastAsia="Times New Roman" w:hAnsi="Arial" w:cs="Arial"/>
                <w:sz w:val="20"/>
                <w:szCs w:val="20"/>
                <w:lang w:eastAsia="pt-BR"/>
              </w:rPr>
              <w:lastRenderedPageBreak/>
              <w:t>contemple atividades realizadas em locais diferentes (“obras/serviços” distintos), para este contrato, tem-se apenas um codObra.</w:t>
            </w:r>
          </w:p>
          <w:p w14:paraId="6F41C7F4" w14:textId="77777777" w:rsidR="00D37155" w:rsidRPr="00161692" w:rsidRDefault="00D37155" w:rsidP="00D37155">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Ademais, tem-se apenas um codObra para um contrato, mesmo que seja executado com mais de uma dotação orçamentária.</w:t>
            </w:r>
          </w:p>
          <w:p w14:paraId="533D2534" w14:textId="265B7D27" w:rsidR="00194498" w:rsidRPr="00202C78" w:rsidRDefault="00194498" w:rsidP="00194498">
            <w:pPr>
              <w:spacing w:after="0"/>
              <w:rPr>
                <w:rFonts w:ascii="Arial" w:eastAsia="Times New Roman" w:hAnsi="Arial" w:cs="Arial"/>
                <w:color w:val="000000"/>
                <w:sz w:val="20"/>
                <w:szCs w:val="20"/>
                <w:lang w:eastAsia="pt-BR"/>
              </w:rPr>
            </w:pPr>
          </w:p>
        </w:tc>
      </w:tr>
      <w:tr w:rsidR="00194498" w:rsidRPr="00202C78" w14:paraId="619C1004" w14:textId="7A67C4FB" w:rsidTr="00194498">
        <w:trPr>
          <w:trHeight w:val="765"/>
        </w:trPr>
        <w:tc>
          <w:tcPr>
            <w:tcW w:w="675" w:type="dxa"/>
          </w:tcPr>
          <w:p w14:paraId="1E9AFE5B" w14:textId="609E5199" w:rsidR="00194498" w:rsidRPr="00202C78" w:rsidRDefault="00194498" w:rsidP="00C86957">
            <w:pPr>
              <w:numPr>
                <w:ilvl w:val="0"/>
                <w:numId w:val="20"/>
              </w:numPr>
              <w:spacing w:after="0"/>
              <w:rPr>
                <w:rFonts w:ascii="Arial" w:eastAsia="Times New Roman" w:hAnsi="Arial" w:cs="Arial"/>
                <w:color w:val="000000"/>
                <w:sz w:val="20"/>
                <w:szCs w:val="20"/>
                <w:lang w:eastAsia="pt-BR"/>
              </w:rPr>
            </w:pPr>
          </w:p>
        </w:tc>
        <w:tc>
          <w:tcPr>
            <w:tcW w:w="2127" w:type="dxa"/>
          </w:tcPr>
          <w:p w14:paraId="3B1CA394" w14:textId="1E12CC58" w:rsidR="0019449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w:t>
            </w:r>
            <w:r w:rsidRPr="00F7399F">
              <w:rPr>
                <w:rFonts w:ascii="Arial" w:eastAsia="Times New Roman" w:hAnsi="Arial" w:cs="Arial"/>
                <w:color w:val="000000"/>
                <w:sz w:val="20"/>
                <w:szCs w:val="20"/>
                <w:lang w:eastAsia="pt-BR"/>
              </w:rPr>
              <w:t>bjeto</w:t>
            </w:r>
          </w:p>
        </w:tc>
        <w:tc>
          <w:tcPr>
            <w:tcW w:w="1984" w:type="dxa"/>
          </w:tcPr>
          <w:p w14:paraId="54BC3949" w14:textId="2A4A38AA" w:rsidR="00194498" w:rsidRPr="001B7E13" w:rsidRDefault="00B77E60" w:rsidP="00194498">
            <w:pPr>
              <w:spacing w:after="0"/>
              <w:rPr>
                <w:rFonts w:ascii="Arial" w:eastAsia="Times New Roman" w:hAnsi="Arial" w:cs="Arial"/>
                <w:color w:val="000000"/>
                <w:sz w:val="20"/>
                <w:szCs w:val="20"/>
                <w:lang w:eastAsia="pt-BR"/>
              </w:rPr>
            </w:pPr>
            <w:r w:rsidRPr="00B77E60">
              <w:rPr>
                <w:rFonts w:ascii="Arial" w:eastAsia="Times New Roman" w:hAnsi="Arial" w:cs="Arial"/>
                <w:color w:val="000000"/>
                <w:sz w:val="20"/>
                <w:szCs w:val="20"/>
                <w:lang w:eastAsia="pt-BR"/>
              </w:rPr>
              <w:t xml:space="preserve">Descrição da obra </w:t>
            </w:r>
            <w:r w:rsidR="008D7BB9">
              <w:rPr>
                <w:rFonts w:ascii="Arial" w:eastAsia="Times New Roman" w:hAnsi="Arial" w:cs="Arial"/>
                <w:color w:val="000000"/>
                <w:sz w:val="20"/>
                <w:szCs w:val="20"/>
                <w:lang w:eastAsia="pt-BR"/>
              </w:rPr>
              <w:t>e/</w:t>
            </w:r>
            <w:r w:rsidRPr="00B77E60">
              <w:rPr>
                <w:rFonts w:ascii="Arial" w:eastAsia="Times New Roman" w:hAnsi="Arial" w:cs="Arial"/>
                <w:color w:val="000000"/>
                <w:sz w:val="20"/>
                <w:szCs w:val="20"/>
                <w:lang w:eastAsia="pt-BR"/>
              </w:rPr>
              <w:t>ou serviço, objeto do contrato</w:t>
            </w:r>
            <w:r w:rsidR="00A8698E">
              <w:rPr>
                <w:rFonts w:ascii="Arial" w:eastAsia="Times New Roman" w:hAnsi="Arial" w:cs="Arial"/>
                <w:color w:val="000000"/>
                <w:sz w:val="20"/>
                <w:szCs w:val="20"/>
                <w:lang w:eastAsia="pt-BR"/>
              </w:rPr>
              <w:t>.</w:t>
            </w:r>
          </w:p>
        </w:tc>
        <w:tc>
          <w:tcPr>
            <w:tcW w:w="1730" w:type="dxa"/>
          </w:tcPr>
          <w:p w14:paraId="53EE7B29" w14:textId="36E20184" w:rsidR="0019449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1000</w:t>
            </w:r>
          </w:p>
        </w:tc>
        <w:tc>
          <w:tcPr>
            <w:tcW w:w="1134" w:type="dxa"/>
          </w:tcPr>
          <w:p w14:paraId="7EF7C555" w14:textId="7D1BDA6F" w:rsidR="00194498" w:rsidRPr="00AE3222"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025A4E3C" w14:textId="4C62098C" w:rsidR="00194498" w:rsidRPr="005C7AE7" w:rsidRDefault="00194498" w:rsidP="0019449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5D780D1E" w14:textId="148594F7" w:rsidR="00194498" w:rsidRPr="001B7E13" w:rsidRDefault="00321008" w:rsidP="00194498">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Deve ser preenchido exatamente</w:t>
            </w:r>
            <w:r w:rsidRPr="00BB7661">
              <w:rPr>
                <w:rFonts w:ascii="Arial" w:eastAsia="Times New Roman" w:hAnsi="Arial" w:cs="Arial"/>
                <w:sz w:val="20"/>
                <w:szCs w:val="20"/>
                <w:lang w:eastAsia="pt-BR"/>
              </w:rPr>
              <w:t xml:space="preserve"> </w:t>
            </w:r>
            <w:r>
              <w:rPr>
                <w:rFonts w:ascii="Arial" w:eastAsia="Times New Roman" w:hAnsi="Arial" w:cs="Arial"/>
                <w:b/>
                <w:sz w:val="20"/>
                <w:szCs w:val="20"/>
                <w:lang w:eastAsia="pt-BR"/>
              </w:rPr>
              <w:t>como</w:t>
            </w:r>
            <w:r w:rsidRPr="000B6F8A">
              <w:rPr>
                <w:rFonts w:ascii="Arial" w:eastAsia="Times New Roman" w:hAnsi="Arial" w:cs="Arial"/>
                <w:b/>
                <w:sz w:val="20"/>
                <w:szCs w:val="20"/>
                <w:lang w:eastAsia="pt-BR"/>
              </w:rPr>
              <w:t xml:space="preserve"> consta no instrumento de convocação</w:t>
            </w:r>
            <w:r w:rsidRPr="00BB7661">
              <w:rPr>
                <w:rFonts w:ascii="Arial" w:eastAsia="Times New Roman" w:hAnsi="Arial" w:cs="Arial"/>
                <w:sz w:val="20"/>
                <w:szCs w:val="20"/>
                <w:lang w:eastAsia="pt-BR"/>
              </w:rPr>
              <w:t>.</w:t>
            </w:r>
          </w:p>
        </w:tc>
      </w:tr>
      <w:tr w:rsidR="00194498" w:rsidRPr="00202C78" w14:paraId="61521E54" w14:textId="3FF2B093" w:rsidTr="00194498">
        <w:trPr>
          <w:trHeight w:val="765"/>
        </w:trPr>
        <w:tc>
          <w:tcPr>
            <w:tcW w:w="675" w:type="dxa"/>
          </w:tcPr>
          <w:p w14:paraId="3B1F4B4F" w14:textId="79FCD97A" w:rsidR="00194498" w:rsidRPr="00202C78" w:rsidRDefault="00194498" w:rsidP="00C86957">
            <w:pPr>
              <w:numPr>
                <w:ilvl w:val="0"/>
                <w:numId w:val="20"/>
              </w:numPr>
              <w:spacing w:after="0"/>
              <w:rPr>
                <w:rFonts w:ascii="Arial" w:eastAsia="Times New Roman" w:hAnsi="Arial" w:cs="Arial"/>
                <w:color w:val="000000"/>
                <w:sz w:val="20"/>
                <w:szCs w:val="20"/>
                <w:lang w:eastAsia="pt-BR"/>
              </w:rPr>
            </w:pPr>
          </w:p>
        </w:tc>
        <w:tc>
          <w:tcPr>
            <w:tcW w:w="2127" w:type="dxa"/>
          </w:tcPr>
          <w:p w14:paraId="3A98F815" w14:textId="743006BE" w:rsidR="0019449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linkObra</w:t>
            </w:r>
          </w:p>
        </w:tc>
        <w:tc>
          <w:tcPr>
            <w:tcW w:w="1984" w:type="dxa"/>
          </w:tcPr>
          <w:p w14:paraId="19720410" w14:textId="7E182220" w:rsidR="0019449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 de publicação dos documentos que compõe a obra</w:t>
            </w:r>
            <w:r w:rsidR="00A8698E">
              <w:rPr>
                <w:rFonts w:ascii="Arial" w:eastAsia="Times New Roman" w:hAnsi="Arial" w:cs="Arial"/>
                <w:color w:val="000000"/>
                <w:sz w:val="20"/>
                <w:szCs w:val="20"/>
                <w:lang w:eastAsia="pt-BR"/>
              </w:rPr>
              <w:t>.</w:t>
            </w:r>
          </w:p>
        </w:tc>
        <w:tc>
          <w:tcPr>
            <w:tcW w:w="1730" w:type="dxa"/>
          </w:tcPr>
          <w:p w14:paraId="4612A9C3" w14:textId="46C6CA45" w:rsidR="0019449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200</w:t>
            </w:r>
          </w:p>
        </w:tc>
        <w:tc>
          <w:tcPr>
            <w:tcW w:w="1134" w:type="dxa"/>
          </w:tcPr>
          <w:p w14:paraId="55077069" w14:textId="534A8B69" w:rsidR="0019449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19704C6E" w14:textId="596DCFF6" w:rsidR="00194498" w:rsidRPr="00202C78" w:rsidRDefault="00194498" w:rsidP="0019449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76F7C88D" w14:textId="77777777" w:rsidR="00321008" w:rsidRPr="00A45303" w:rsidRDefault="00321008" w:rsidP="00321008">
            <w:pPr>
              <w:spacing w:after="0"/>
              <w:jc w:val="both"/>
              <w:rPr>
                <w:rFonts w:ascii="Arial" w:eastAsia="Times New Roman" w:hAnsi="Arial" w:cs="Arial"/>
                <w:color w:val="B2A1C7" w:themeColor="accent4" w:themeTint="99"/>
                <w:sz w:val="20"/>
                <w:szCs w:val="20"/>
                <w:lang w:eastAsia="pt-BR"/>
              </w:rPr>
            </w:pPr>
            <w:r w:rsidRPr="00A45303">
              <w:rPr>
                <w:rFonts w:ascii="Arial" w:eastAsia="Times New Roman" w:hAnsi="Arial" w:cs="Arial"/>
                <w:sz w:val="20"/>
                <w:szCs w:val="20"/>
                <w:lang w:eastAsia="pt-BR"/>
              </w:rPr>
              <w:t>Deve ser indicado um link que dê acesso direto à documentação específica da execução contratual da obra e/ou serviço de engenharia, evitando informar o link geral de acesso ao Portal do jurisdicionado.</w:t>
            </w:r>
          </w:p>
          <w:p w14:paraId="1AD5BB1E" w14:textId="77777777" w:rsidR="00321008" w:rsidRPr="00A45303" w:rsidRDefault="00321008" w:rsidP="00321008">
            <w:pPr>
              <w:spacing w:after="0"/>
              <w:rPr>
                <w:rFonts w:ascii="Arial" w:eastAsia="Times New Roman" w:hAnsi="Arial" w:cs="Arial"/>
                <w:color w:val="B2A1C7" w:themeColor="accent4" w:themeTint="99"/>
                <w:sz w:val="20"/>
                <w:szCs w:val="20"/>
                <w:lang w:eastAsia="pt-BR"/>
              </w:rPr>
            </w:pPr>
          </w:p>
          <w:p w14:paraId="147824F9" w14:textId="77777777" w:rsidR="00321008" w:rsidRPr="00A45303" w:rsidRDefault="00321008" w:rsidP="00321008">
            <w:pPr>
              <w:spacing w:after="0"/>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De acordo com a Lei nº 12.527 (Lei de acesso à informação) de 18/11/2011, a divulgação de informações deve ser em local de fácil acesso.</w:t>
            </w:r>
          </w:p>
          <w:p w14:paraId="602F2B56" w14:textId="77777777" w:rsidR="00321008" w:rsidRPr="00A45303" w:rsidRDefault="00321008" w:rsidP="00321008">
            <w:pPr>
              <w:spacing w:after="0"/>
              <w:rPr>
                <w:rFonts w:ascii="Arial" w:eastAsia="Times New Roman" w:hAnsi="Arial" w:cs="Arial"/>
                <w:color w:val="B2A1C7" w:themeColor="accent4" w:themeTint="99"/>
                <w:sz w:val="20"/>
                <w:szCs w:val="20"/>
                <w:lang w:eastAsia="pt-BR"/>
              </w:rPr>
            </w:pPr>
          </w:p>
          <w:p w14:paraId="0C9E7C01" w14:textId="77777777" w:rsidR="00321008" w:rsidRPr="00A45303" w:rsidRDefault="00321008" w:rsidP="00321008">
            <w:pPr>
              <w:spacing w:after="0"/>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Neste link</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deverão estar disponibilizados, por exemplo: contrato, ordens de serviço e de paralisação, planilhas contratual e de medição (memórias de cálculos, fotografias), termos aditivos e de recebimento, </w:t>
            </w:r>
            <w:proofErr w:type="spellStart"/>
            <w:r w:rsidRPr="00A45303">
              <w:rPr>
                <w:rFonts w:ascii="Arial" w:eastAsia="Times New Roman" w:hAnsi="Arial" w:cs="Arial"/>
                <w:sz w:val="20"/>
                <w:szCs w:val="20"/>
                <w:lang w:eastAsia="pt-BR"/>
              </w:rPr>
              <w:t>ART’s</w:t>
            </w:r>
            <w:proofErr w:type="spellEnd"/>
            <w:r w:rsidRPr="00A45303">
              <w:rPr>
                <w:rFonts w:ascii="Arial" w:eastAsia="Times New Roman" w:hAnsi="Arial" w:cs="Arial"/>
                <w:sz w:val="20"/>
                <w:szCs w:val="20"/>
                <w:lang w:eastAsia="pt-BR"/>
              </w:rPr>
              <w:t xml:space="preserve">, etc. Espera-se que seja atendido, no mínimo, o exigido nos respectivos normativos de licitações e contratos. </w:t>
            </w:r>
          </w:p>
          <w:p w14:paraId="3707EC35" w14:textId="77777777" w:rsidR="00321008" w:rsidRPr="00A45303" w:rsidRDefault="00321008" w:rsidP="00321008">
            <w:pPr>
              <w:spacing w:after="0"/>
              <w:rPr>
                <w:rFonts w:ascii="Arial" w:eastAsia="Times New Roman" w:hAnsi="Arial" w:cs="Arial"/>
                <w:color w:val="B2A1C7" w:themeColor="accent4" w:themeTint="99"/>
                <w:sz w:val="20"/>
                <w:szCs w:val="20"/>
                <w:lang w:eastAsia="pt-BR"/>
              </w:rPr>
            </w:pPr>
          </w:p>
          <w:p w14:paraId="45FD8FC9" w14:textId="77777777" w:rsidR="00321008" w:rsidRPr="0088172A" w:rsidRDefault="00321008" w:rsidP="00321008">
            <w:pPr>
              <w:pStyle w:val="PargrafodaLista"/>
              <w:autoSpaceDE w:val="0"/>
              <w:autoSpaceDN w:val="0"/>
              <w:adjustRightInd w:val="0"/>
              <w:spacing w:after="0"/>
              <w:ind w:left="0"/>
              <w:jc w:val="both"/>
              <w:rPr>
                <w:rFonts w:ascii="Arial" w:hAnsi="Arial" w:cs="Arial"/>
                <w:sz w:val="20"/>
                <w:szCs w:val="20"/>
                <w:u w:val="single"/>
              </w:rPr>
            </w:pPr>
            <w:r w:rsidRPr="00A45303">
              <w:rPr>
                <w:rFonts w:ascii="Arial" w:eastAsia="Times New Roman" w:hAnsi="Arial" w:cs="Arial"/>
                <w:sz w:val="20"/>
                <w:szCs w:val="20"/>
                <w:lang w:eastAsia="pt-BR"/>
              </w:rPr>
              <w:t>Validar previamente o acesso ao link informado.</w:t>
            </w:r>
          </w:p>
          <w:p w14:paraId="0430DB1A" w14:textId="63B07D01" w:rsidR="00B77E60" w:rsidRPr="00BF0CF6" w:rsidRDefault="00B77E60" w:rsidP="00194498">
            <w:pPr>
              <w:spacing w:after="0"/>
              <w:rPr>
                <w:rFonts w:ascii="Arial" w:eastAsia="Times New Roman" w:hAnsi="Arial" w:cs="Arial"/>
                <w:sz w:val="20"/>
                <w:szCs w:val="20"/>
                <w:lang w:eastAsia="pt-BR"/>
              </w:rPr>
            </w:pPr>
          </w:p>
        </w:tc>
      </w:tr>
      <w:tr w:rsidR="00DD32E1" w:rsidRPr="00202C78" w14:paraId="465AAD08" w14:textId="77777777" w:rsidTr="00194498">
        <w:trPr>
          <w:trHeight w:val="765"/>
        </w:trPr>
        <w:tc>
          <w:tcPr>
            <w:tcW w:w="675" w:type="dxa"/>
          </w:tcPr>
          <w:p w14:paraId="7A3C0924" w14:textId="77777777" w:rsidR="00DD32E1" w:rsidRDefault="00DD32E1" w:rsidP="00DD32E1">
            <w:pPr>
              <w:numPr>
                <w:ilvl w:val="0"/>
                <w:numId w:val="20"/>
              </w:numPr>
              <w:spacing w:after="0"/>
              <w:rPr>
                <w:rFonts w:ascii="Arial" w:eastAsia="Times New Roman" w:hAnsi="Arial" w:cs="Arial"/>
                <w:color w:val="000000"/>
                <w:sz w:val="20"/>
                <w:szCs w:val="20"/>
                <w:lang w:eastAsia="pt-BR"/>
              </w:rPr>
            </w:pPr>
          </w:p>
        </w:tc>
        <w:tc>
          <w:tcPr>
            <w:tcW w:w="2127" w:type="dxa"/>
          </w:tcPr>
          <w:p w14:paraId="6C37A0C3" w14:textId="61443ACE" w:rsidR="00DD32E1" w:rsidRDefault="00DD32E1" w:rsidP="00DD32E1">
            <w:pPr>
              <w:spacing w:after="0"/>
              <w:rPr>
                <w:rFonts w:ascii="Arial" w:eastAsia="Times New Roman" w:hAnsi="Arial" w:cs="Arial"/>
                <w:b/>
                <w:i/>
                <w:color w:val="000000"/>
                <w:sz w:val="20"/>
                <w:szCs w:val="20"/>
                <w:lang w:eastAsia="pt-BR"/>
              </w:rPr>
            </w:pPr>
            <w:r w:rsidRPr="00613F63">
              <w:rPr>
                <w:rFonts w:ascii="Arial" w:eastAsia="Times New Roman" w:hAnsi="Arial" w:cs="Arial"/>
                <w:color w:val="000000"/>
                <w:sz w:val="20"/>
                <w:szCs w:val="20"/>
                <w:lang w:eastAsia="pt-BR"/>
              </w:rPr>
              <w:t>codOrgao</w:t>
            </w:r>
          </w:p>
        </w:tc>
        <w:tc>
          <w:tcPr>
            <w:tcW w:w="1984" w:type="dxa"/>
          </w:tcPr>
          <w:p w14:paraId="1190DBE9" w14:textId="749D27CB" w:rsidR="00DD32E1" w:rsidRPr="004772A3" w:rsidRDefault="00DD32E1" w:rsidP="00DD32E1">
            <w:pPr>
              <w:spacing w:after="0"/>
              <w:rPr>
                <w:rFonts w:ascii="Arial" w:eastAsia="Times New Roman" w:hAnsi="Arial" w:cs="Arial"/>
                <w:color w:val="000000"/>
                <w:sz w:val="20"/>
                <w:szCs w:val="20"/>
                <w:lang w:eastAsia="pt-BR"/>
              </w:rPr>
            </w:pPr>
            <w:r w:rsidRPr="004772A3">
              <w:rPr>
                <w:rFonts w:ascii="Arial" w:eastAsia="Times New Roman" w:hAnsi="Arial" w:cs="Arial"/>
                <w:color w:val="000000"/>
                <w:sz w:val="20"/>
                <w:szCs w:val="20"/>
                <w:lang w:eastAsia="pt-BR"/>
              </w:rPr>
              <w:t>Código do órgão</w:t>
            </w:r>
            <w:r w:rsidR="00A8698E">
              <w:rPr>
                <w:rFonts w:ascii="Arial" w:eastAsia="Times New Roman" w:hAnsi="Arial" w:cs="Arial"/>
                <w:color w:val="000000"/>
                <w:sz w:val="20"/>
                <w:szCs w:val="20"/>
                <w:lang w:eastAsia="pt-BR"/>
              </w:rPr>
              <w:t>.</w:t>
            </w:r>
          </w:p>
          <w:p w14:paraId="2D1F4E41" w14:textId="77777777" w:rsidR="00DD32E1" w:rsidRDefault="00DD32E1" w:rsidP="00DD32E1">
            <w:pPr>
              <w:spacing w:after="0"/>
              <w:rPr>
                <w:rFonts w:ascii="Arial" w:eastAsia="Times New Roman" w:hAnsi="Arial" w:cs="Arial"/>
                <w:color w:val="000000"/>
                <w:sz w:val="20"/>
                <w:szCs w:val="20"/>
                <w:lang w:eastAsia="pt-BR"/>
              </w:rPr>
            </w:pPr>
          </w:p>
        </w:tc>
        <w:tc>
          <w:tcPr>
            <w:tcW w:w="1730" w:type="dxa"/>
          </w:tcPr>
          <w:p w14:paraId="2509DF5E" w14:textId="7D5142C5" w:rsidR="00DD32E1" w:rsidRDefault="00DD32E1" w:rsidP="00DD32E1">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tcPr>
          <w:p w14:paraId="06CAE521" w14:textId="04B86ED3" w:rsidR="00DD32E1" w:rsidRDefault="00DB3AE6" w:rsidP="00DD32E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30C4DD82" w14:textId="6B7F67B0" w:rsidR="00DD32E1" w:rsidRDefault="00DD32E1" w:rsidP="00DD32E1">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0491B9E6" w14:textId="77777777" w:rsidR="000316F1" w:rsidRPr="00161692" w:rsidRDefault="000316F1" w:rsidP="000316F1">
            <w:pPr>
              <w:spacing w:after="0"/>
              <w:jc w:val="both"/>
              <w:rPr>
                <w:rFonts w:ascii="Arial" w:eastAsia="Times New Roman" w:hAnsi="Arial" w:cs="Arial"/>
                <w:strike/>
                <w:sz w:val="20"/>
                <w:szCs w:val="20"/>
                <w:lang w:eastAsia="pt-BR"/>
              </w:rPr>
            </w:pPr>
            <w:r w:rsidRPr="00161692">
              <w:rPr>
                <w:rFonts w:ascii="Arial" w:eastAsia="Times New Roman" w:hAnsi="Arial" w:cs="Arial"/>
                <w:sz w:val="20"/>
                <w:szCs w:val="20"/>
                <w:lang w:eastAsia="pt-BR"/>
              </w:rPr>
              <w:t>Deve ser preenchido com o código do órgão que está prestando a informação.</w:t>
            </w:r>
            <w:r w:rsidRPr="00161692">
              <w:rPr>
                <w:rFonts w:ascii="Arial" w:eastAsia="Times New Roman" w:hAnsi="Arial" w:cs="Arial"/>
                <w:strike/>
                <w:sz w:val="20"/>
                <w:szCs w:val="20"/>
                <w:lang w:eastAsia="pt-BR"/>
              </w:rPr>
              <w:t xml:space="preserve"> </w:t>
            </w:r>
          </w:p>
          <w:p w14:paraId="65955264" w14:textId="77777777" w:rsidR="000316F1" w:rsidRPr="00161692" w:rsidRDefault="000316F1" w:rsidP="000316F1">
            <w:pPr>
              <w:spacing w:after="0"/>
              <w:jc w:val="both"/>
              <w:rPr>
                <w:rFonts w:ascii="Arial" w:eastAsia="Times New Roman" w:hAnsi="Arial" w:cs="Arial"/>
                <w:strike/>
                <w:sz w:val="20"/>
                <w:szCs w:val="20"/>
                <w:lang w:eastAsia="pt-BR"/>
              </w:rPr>
            </w:pPr>
          </w:p>
          <w:p w14:paraId="2C86BC1E" w14:textId="77777777" w:rsidR="000316F1" w:rsidRPr="00161692" w:rsidRDefault="000316F1" w:rsidP="000316F1">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O codOrgao será definido pelo sistema SGI e apresentado no primeiro acesso ao Portal do SICOM. </w:t>
            </w:r>
          </w:p>
          <w:p w14:paraId="47EB930E" w14:textId="77777777" w:rsidR="000316F1" w:rsidRPr="00161692" w:rsidRDefault="000316F1" w:rsidP="000316F1">
            <w:pPr>
              <w:spacing w:after="0"/>
              <w:jc w:val="both"/>
              <w:rPr>
                <w:rFonts w:ascii="Arial" w:eastAsia="Times New Roman" w:hAnsi="Arial" w:cs="Arial"/>
                <w:sz w:val="20"/>
                <w:szCs w:val="20"/>
                <w:lang w:eastAsia="pt-BR"/>
              </w:rPr>
            </w:pPr>
          </w:p>
          <w:p w14:paraId="337556DB" w14:textId="77777777" w:rsidR="000316F1" w:rsidRPr="00161692" w:rsidRDefault="000316F1" w:rsidP="000316F1">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3791D013" w14:textId="77777777" w:rsidR="000316F1" w:rsidRPr="00161692" w:rsidRDefault="000316F1" w:rsidP="000316F1">
            <w:pPr>
              <w:spacing w:after="0"/>
              <w:jc w:val="both"/>
              <w:rPr>
                <w:rFonts w:ascii="Arial" w:eastAsia="Times New Roman" w:hAnsi="Arial" w:cs="Arial"/>
                <w:sz w:val="20"/>
                <w:szCs w:val="20"/>
                <w:lang w:eastAsia="pt-BR"/>
              </w:rPr>
            </w:pPr>
          </w:p>
          <w:p w14:paraId="6FE82B70" w14:textId="77777777" w:rsidR="000316F1" w:rsidRPr="00161692" w:rsidRDefault="000316F1" w:rsidP="000316F1">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0B7298C0" w14:textId="77777777" w:rsidR="00DD32E1" w:rsidRDefault="00DD32E1" w:rsidP="000316F1">
            <w:pPr>
              <w:spacing w:after="0"/>
              <w:rPr>
                <w:rFonts w:ascii="Arial" w:eastAsia="Times New Roman" w:hAnsi="Arial" w:cs="Arial"/>
                <w:color w:val="000000"/>
                <w:sz w:val="20"/>
                <w:szCs w:val="20"/>
                <w:lang w:eastAsia="pt-BR"/>
              </w:rPr>
            </w:pPr>
          </w:p>
        </w:tc>
      </w:tr>
      <w:tr w:rsidR="00DD32E1" w:rsidRPr="00202C78" w14:paraId="0177C519" w14:textId="77777777" w:rsidTr="00194498">
        <w:trPr>
          <w:trHeight w:val="765"/>
        </w:trPr>
        <w:tc>
          <w:tcPr>
            <w:tcW w:w="675" w:type="dxa"/>
          </w:tcPr>
          <w:p w14:paraId="1FACD6FD" w14:textId="77777777" w:rsidR="00DD32E1" w:rsidRDefault="00DD32E1" w:rsidP="00DD32E1">
            <w:pPr>
              <w:numPr>
                <w:ilvl w:val="0"/>
                <w:numId w:val="20"/>
              </w:numPr>
              <w:spacing w:after="0"/>
              <w:rPr>
                <w:rFonts w:ascii="Arial" w:eastAsia="Times New Roman" w:hAnsi="Arial" w:cs="Arial"/>
                <w:color w:val="000000"/>
                <w:sz w:val="20"/>
                <w:szCs w:val="20"/>
                <w:lang w:eastAsia="pt-BR"/>
              </w:rPr>
            </w:pPr>
          </w:p>
        </w:tc>
        <w:tc>
          <w:tcPr>
            <w:tcW w:w="2127" w:type="dxa"/>
          </w:tcPr>
          <w:p w14:paraId="44C05B89" w14:textId="1DFB29B0" w:rsidR="00DD32E1" w:rsidRDefault="00DD32E1" w:rsidP="00DD32E1">
            <w:pPr>
              <w:spacing w:after="0"/>
              <w:rPr>
                <w:rFonts w:ascii="Arial" w:eastAsia="Times New Roman" w:hAnsi="Arial" w:cs="Arial"/>
                <w:b/>
                <w:i/>
                <w:color w:val="000000"/>
                <w:sz w:val="20"/>
                <w:szCs w:val="20"/>
                <w:lang w:eastAsia="pt-BR"/>
              </w:rPr>
            </w:pPr>
            <w:r w:rsidRPr="00613F63">
              <w:rPr>
                <w:rFonts w:ascii="Arial" w:eastAsia="Times New Roman" w:hAnsi="Arial" w:cs="Arial"/>
                <w:bCs/>
                <w:color w:val="000000"/>
                <w:sz w:val="20"/>
                <w:szCs w:val="20"/>
                <w:lang w:eastAsia="pt-BR"/>
              </w:rPr>
              <w:t>codUnidadeSub</w:t>
            </w:r>
          </w:p>
        </w:tc>
        <w:tc>
          <w:tcPr>
            <w:tcW w:w="1984" w:type="dxa"/>
          </w:tcPr>
          <w:p w14:paraId="22847661" w14:textId="0104C23C" w:rsidR="00DD32E1" w:rsidRDefault="00DD32E1" w:rsidP="00DD32E1">
            <w:pPr>
              <w:spacing w:after="0"/>
              <w:rPr>
                <w:rFonts w:ascii="Arial" w:eastAsia="Times New Roman" w:hAnsi="Arial" w:cs="Arial"/>
                <w:color w:val="000000"/>
                <w:sz w:val="20"/>
                <w:szCs w:val="20"/>
                <w:lang w:eastAsia="pt-BR"/>
              </w:rPr>
            </w:pPr>
            <w:r w:rsidRPr="004772A3">
              <w:rPr>
                <w:rFonts w:ascii="Arial" w:eastAsia="Times New Roman" w:hAnsi="Arial" w:cs="Arial"/>
                <w:color w:val="000000"/>
                <w:sz w:val="20"/>
                <w:szCs w:val="20"/>
                <w:lang w:eastAsia="pt-BR"/>
              </w:rPr>
              <w:t>Código da unidade ou subunidade o</w:t>
            </w:r>
            <w:r w:rsidR="00BD3850">
              <w:rPr>
                <w:rFonts w:ascii="Arial" w:eastAsia="Times New Roman" w:hAnsi="Arial" w:cs="Arial"/>
                <w:color w:val="000000"/>
                <w:sz w:val="20"/>
                <w:szCs w:val="20"/>
                <w:lang w:eastAsia="pt-BR"/>
              </w:rPr>
              <w:t>rçamentária gestora do contrato</w:t>
            </w:r>
            <w:r w:rsidR="00A8698E">
              <w:rPr>
                <w:rFonts w:ascii="Arial" w:eastAsia="Times New Roman" w:hAnsi="Arial" w:cs="Arial"/>
                <w:color w:val="000000"/>
                <w:sz w:val="20"/>
                <w:szCs w:val="20"/>
                <w:lang w:eastAsia="pt-BR"/>
              </w:rPr>
              <w:t>.</w:t>
            </w:r>
          </w:p>
        </w:tc>
        <w:tc>
          <w:tcPr>
            <w:tcW w:w="1730" w:type="dxa"/>
          </w:tcPr>
          <w:p w14:paraId="4EBE3863" w14:textId="581F380F" w:rsidR="00DD32E1" w:rsidRDefault="00DD32E1" w:rsidP="00DD32E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4</w:t>
            </w:r>
          </w:p>
        </w:tc>
        <w:tc>
          <w:tcPr>
            <w:tcW w:w="1134" w:type="dxa"/>
          </w:tcPr>
          <w:p w14:paraId="7285FCF0" w14:textId="3ED536D4" w:rsidR="00DD32E1" w:rsidRDefault="00DB3AE6" w:rsidP="00DD32E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19456E43" w14:textId="36272763" w:rsidR="00DD32E1" w:rsidRDefault="00DD32E1" w:rsidP="00DD32E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64323C8F" w14:textId="77777777" w:rsidR="000068D2" w:rsidRDefault="000068D2" w:rsidP="000068D2">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adastrado previamente no Sistema de Gestão de Identidade – SGI</w:t>
            </w:r>
            <w:r>
              <w:rPr>
                <w:rFonts w:ascii="Arial" w:eastAsia="Times New Roman" w:hAnsi="Arial" w:cs="Arial"/>
                <w:sz w:val="20"/>
                <w:szCs w:val="20"/>
                <w:lang w:eastAsia="pt-BR"/>
              </w:rPr>
              <w:t xml:space="preserve"> </w:t>
            </w:r>
          </w:p>
          <w:p w14:paraId="764A356E" w14:textId="77777777" w:rsidR="000068D2" w:rsidRDefault="000068D2" w:rsidP="000068D2">
            <w:pPr>
              <w:spacing w:after="0"/>
              <w:rPr>
                <w:rFonts w:ascii="Arial" w:eastAsia="Times New Roman" w:hAnsi="Arial" w:cs="Arial"/>
                <w:color w:val="000000"/>
                <w:sz w:val="20"/>
                <w:szCs w:val="20"/>
                <w:lang w:eastAsia="pt-BR"/>
              </w:rPr>
            </w:pPr>
          </w:p>
          <w:p w14:paraId="17F0A3FD" w14:textId="77777777" w:rsidR="000068D2" w:rsidRPr="00A45303" w:rsidRDefault="000068D2" w:rsidP="000068D2">
            <w:pPr>
              <w:spacing w:after="0"/>
              <w:rPr>
                <w:rFonts w:ascii="Arial" w:eastAsia="Times New Roman" w:hAnsi="Arial" w:cs="Arial"/>
                <w:sz w:val="20"/>
                <w:szCs w:val="20"/>
                <w:lang w:eastAsia="pt-BR"/>
              </w:rPr>
            </w:pPr>
            <w:r w:rsidRPr="00A45303">
              <w:rPr>
                <w:rFonts w:ascii="Arial" w:eastAsia="Times New Roman" w:hAnsi="Arial" w:cs="Arial"/>
                <w:sz w:val="20"/>
                <w:szCs w:val="20"/>
                <w:lang w:eastAsia="pt-BR"/>
              </w:rPr>
              <w:t>Este campo se refere à unidade orçamentária e não à unidade administrativa.</w:t>
            </w:r>
          </w:p>
          <w:p w14:paraId="05CFF176" w14:textId="77777777" w:rsidR="000068D2" w:rsidRDefault="000068D2" w:rsidP="000068D2">
            <w:pPr>
              <w:spacing w:after="0"/>
              <w:rPr>
                <w:rFonts w:ascii="Arial" w:eastAsia="Times New Roman" w:hAnsi="Arial" w:cs="Arial"/>
                <w:color w:val="000000"/>
                <w:sz w:val="20"/>
                <w:szCs w:val="20"/>
                <w:lang w:eastAsia="pt-BR"/>
              </w:rPr>
            </w:pPr>
          </w:p>
          <w:p w14:paraId="0978E80F" w14:textId="77777777" w:rsidR="00FF6387" w:rsidRDefault="000068D2" w:rsidP="000068D2">
            <w:pPr>
              <w:spacing w:after="0"/>
              <w:rPr>
                <w:rFonts w:ascii="Arial" w:eastAsia="Times New Roman" w:hAnsi="Arial" w:cs="Arial"/>
                <w:sz w:val="20"/>
                <w:szCs w:val="20"/>
                <w:lang w:eastAsia="pt-BR"/>
              </w:rPr>
            </w:pPr>
            <w:r w:rsidRPr="00C92192">
              <w:rPr>
                <w:rFonts w:ascii="Arial" w:eastAsia="Times New Roman" w:hAnsi="Arial" w:cs="Arial"/>
                <w:sz w:val="20"/>
                <w:szCs w:val="20"/>
                <w:lang w:eastAsia="pt-BR"/>
              </w:rPr>
              <w:t xml:space="preserve">Não se confunde com o </w:t>
            </w:r>
            <w:r>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codUnidadeSubRespEstadual</w:t>
            </w:r>
            <w:r w:rsidRPr="00C92192">
              <w:rPr>
                <w:rFonts w:ascii="Arial" w:eastAsia="Times New Roman" w:hAnsi="Arial" w:cs="Arial"/>
                <w:sz w:val="20"/>
                <w:szCs w:val="20"/>
                <w:lang w:eastAsia="pt-BR"/>
              </w:rPr>
              <w:t>, que se refere à unidade ou subunidade responsável pela abertura e execução do procedimento Licitatório.</w:t>
            </w:r>
          </w:p>
          <w:p w14:paraId="17A3C98C" w14:textId="77777777" w:rsidR="00DD32E1" w:rsidRDefault="00DD32E1" w:rsidP="000068D2">
            <w:pPr>
              <w:spacing w:after="0"/>
              <w:rPr>
                <w:rFonts w:ascii="Arial" w:eastAsia="Times New Roman" w:hAnsi="Arial" w:cs="Arial"/>
                <w:color w:val="000000"/>
                <w:sz w:val="20"/>
                <w:szCs w:val="20"/>
                <w:lang w:eastAsia="pt-BR"/>
              </w:rPr>
            </w:pPr>
          </w:p>
        </w:tc>
      </w:tr>
      <w:tr w:rsidR="00874FC2" w:rsidRPr="00202C78" w14:paraId="521730E0" w14:textId="344B6608" w:rsidTr="00194498">
        <w:trPr>
          <w:trHeight w:val="765"/>
        </w:trPr>
        <w:tc>
          <w:tcPr>
            <w:tcW w:w="675" w:type="dxa"/>
          </w:tcPr>
          <w:p w14:paraId="56F512E5" w14:textId="5C6CC34E" w:rsidR="00874FC2" w:rsidRPr="00202C78" w:rsidRDefault="00874FC2" w:rsidP="00874FC2">
            <w:pPr>
              <w:numPr>
                <w:ilvl w:val="0"/>
                <w:numId w:val="20"/>
              </w:numPr>
              <w:spacing w:after="0"/>
              <w:rPr>
                <w:rFonts w:ascii="Arial" w:eastAsia="Times New Roman" w:hAnsi="Arial" w:cs="Arial"/>
                <w:color w:val="000000"/>
                <w:sz w:val="20"/>
                <w:szCs w:val="20"/>
                <w:lang w:eastAsia="pt-BR"/>
              </w:rPr>
            </w:pPr>
          </w:p>
        </w:tc>
        <w:tc>
          <w:tcPr>
            <w:tcW w:w="2127" w:type="dxa"/>
          </w:tcPr>
          <w:p w14:paraId="12E2D195" w14:textId="71D8ACE3" w:rsidR="00874FC2" w:rsidRDefault="00874FC2" w:rsidP="00874FC2">
            <w:pPr>
              <w:spacing w:after="0"/>
              <w:rPr>
                <w:rFonts w:ascii="Arial" w:eastAsia="Times New Roman" w:hAnsi="Arial" w:cs="Arial"/>
                <w:color w:val="000000"/>
                <w:sz w:val="20"/>
                <w:szCs w:val="20"/>
                <w:lang w:eastAsia="pt-BR"/>
              </w:rPr>
            </w:pPr>
            <w:r w:rsidRPr="00DE76A6">
              <w:rPr>
                <w:rFonts w:ascii="Arial" w:eastAsia="Times New Roman" w:hAnsi="Arial" w:cs="Arial"/>
                <w:b/>
                <w:i/>
                <w:color w:val="000000"/>
                <w:sz w:val="20"/>
                <w:szCs w:val="20"/>
                <w:lang w:eastAsia="pt-BR"/>
              </w:rPr>
              <w:t>nroContrato</w:t>
            </w:r>
          </w:p>
        </w:tc>
        <w:tc>
          <w:tcPr>
            <w:tcW w:w="1984" w:type="dxa"/>
          </w:tcPr>
          <w:p w14:paraId="228EF44F" w14:textId="3F85426A" w:rsidR="00874FC2" w:rsidRDefault="00874FC2" w:rsidP="00874FC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Número do Contrato</w:t>
            </w:r>
            <w:r w:rsidR="00A8698E">
              <w:rPr>
                <w:rFonts w:ascii="Arial" w:eastAsia="Times New Roman" w:hAnsi="Arial" w:cs="Arial"/>
                <w:color w:val="000000"/>
                <w:sz w:val="20"/>
                <w:szCs w:val="20"/>
                <w:lang w:eastAsia="pt-BR"/>
              </w:rPr>
              <w:t>.</w:t>
            </w:r>
          </w:p>
        </w:tc>
        <w:tc>
          <w:tcPr>
            <w:tcW w:w="1730" w:type="dxa"/>
          </w:tcPr>
          <w:p w14:paraId="613F307F" w14:textId="29250E5B" w:rsidR="00874FC2" w:rsidRDefault="00874FC2" w:rsidP="00874FC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14</w:t>
            </w:r>
          </w:p>
        </w:tc>
        <w:tc>
          <w:tcPr>
            <w:tcW w:w="1134" w:type="dxa"/>
          </w:tcPr>
          <w:p w14:paraId="50346202" w14:textId="795764C1" w:rsidR="00874FC2" w:rsidRDefault="00874FC2" w:rsidP="00874FC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04A0D9D2" w14:textId="198DCC96" w:rsidR="00874FC2" w:rsidRDefault="00874FC2" w:rsidP="00874FC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29D100C4" w14:textId="63AF6A86" w:rsidR="00874FC2" w:rsidRDefault="00874FC2" w:rsidP="00874FC2">
            <w:pPr>
              <w:spacing w:after="0"/>
              <w:rPr>
                <w:rFonts w:ascii="Arial" w:eastAsia="Times New Roman" w:hAnsi="Arial" w:cs="Arial"/>
                <w:color w:val="000000"/>
                <w:sz w:val="20"/>
                <w:szCs w:val="20"/>
                <w:lang w:eastAsia="pt-BR"/>
              </w:rPr>
            </w:pPr>
          </w:p>
        </w:tc>
      </w:tr>
      <w:tr w:rsidR="006D0502" w:rsidRPr="00202C78" w14:paraId="710C1460" w14:textId="5F0475A4" w:rsidTr="00194498">
        <w:trPr>
          <w:trHeight w:val="765"/>
        </w:trPr>
        <w:tc>
          <w:tcPr>
            <w:tcW w:w="675" w:type="dxa"/>
          </w:tcPr>
          <w:p w14:paraId="5EBADAC3" w14:textId="4B960D55" w:rsidR="006D0502" w:rsidRPr="00202C78" w:rsidRDefault="006D0502" w:rsidP="006D0502">
            <w:pPr>
              <w:numPr>
                <w:ilvl w:val="0"/>
                <w:numId w:val="20"/>
              </w:numPr>
              <w:spacing w:after="0"/>
              <w:rPr>
                <w:rFonts w:ascii="Arial" w:eastAsia="Times New Roman" w:hAnsi="Arial" w:cs="Arial"/>
                <w:color w:val="000000"/>
                <w:sz w:val="20"/>
                <w:szCs w:val="20"/>
                <w:lang w:eastAsia="pt-BR"/>
              </w:rPr>
            </w:pPr>
          </w:p>
        </w:tc>
        <w:tc>
          <w:tcPr>
            <w:tcW w:w="2127" w:type="dxa"/>
          </w:tcPr>
          <w:p w14:paraId="41675F6E" w14:textId="14B3856A"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b/>
                <w:i/>
                <w:color w:val="000000"/>
                <w:sz w:val="20"/>
                <w:szCs w:val="20"/>
                <w:lang w:eastAsia="pt-BR"/>
              </w:rPr>
              <w:t>exercicioContrato</w:t>
            </w:r>
          </w:p>
        </w:tc>
        <w:tc>
          <w:tcPr>
            <w:tcW w:w="1984" w:type="dxa"/>
          </w:tcPr>
          <w:p w14:paraId="35C4CAB7" w14:textId="1E291DF3"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Exercício do Contrato</w:t>
            </w:r>
            <w:r w:rsidR="00790F61">
              <w:rPr>
                <w:rFonts w:ascii="Arial" w:eastAsia="Times New Roman" w:hAnsi="Arial" w:cs="Arial"/>
                <w:color w:val="000000"/>
                <w:sz w:val="20"/>
                <w:szCs w:val="20"/>
                <w:lang w:eastAsia="pt-BR"/>
              </w:rPr>
              <w:t>.</w:t>
            </w:r>
          </w:p>
        </w:tc>
        <w:tc>
          <w:tcPr>
            <w:tcW w:w="1730" w:type="dxa"/>
          </w:tcPr>
          <w:p w14:paraId="59A19A75" w14:textId="2ACBBE8C" w:rsidR="006D0502" w:rsidRDefault="001360F9" w:rsidP="006D050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Sempre </w:t>
            </w:r>
            <w:r w:rsidR="006D0502" w:rsidRPr="00DE76A6">
              <w:rPr>
                <w:rFonts w:ascii="Arial" w:eastAsia="Times New Roman" w:hAnsi="Arial" w:cs="Arial"/>
                <w:color w:val="000000"/>
                <w:sz w:val="20"/>
                <w:szCs w:val="20"/>
                <w:lang w:eastAsia="pt-BR"/>
              </w:rPr>
              <w:t>4</w:t>
            </w:r>
          </w:p>
        </w:tc>
        <w:tc>
          <w:tcPr>
            <w:tcW w:w="1134" w:type="dxa"/>
          </w:tcPr>
          <w:p w14:paraId="27AF5B63" w14:textId="027510BD"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0D51B97D" w14:textId="5A185414"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40190869" w14:textId="0B62AD66" w:rsidR="007F5F9B" w:rsidRDefault="007F5F9B" w:rsidP="006D050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Formatação: “</w:t>
            </w:r>
            <w:r w:rsidRPr="00DE76A6">
              <w:rPr>
                <w:rFonts w:ascii="Arial" w:eastAsia="Times New Roman" w:hAnsi="Arial" w:cs="Arial"/>
                <w:color w:val="000000"/>
                <w:sz w:val="20"/>
                <w:szCs w:val="20"/>
                <w:lang w:eastAsia="pt-BR"/>
              </w:rPr>
              <w:t>aaaa”.</w:t>
            </w:r>
          </w:p>
          <w:p w14:paraId="7AAB013A" w14:textId="77777777" w:rsidR="007F5F9B" w:rsidRDefault="007F5F9B" w:rsidP="006D0502">
            <w:pPr>
              <w:spacing w:after="0"/>
              <w:rPr>
                <w:rFonts w:ascii="Arial" w:eastAsia="Times New Roman" w:hAnsi="Arial" w:cs="Arial"/>
                <w:color w:val="000000"/>
                <w:sz w:val="20"/>
                <w:szCs w:val="20"/>
                <w:lang w:eastAsia="pt-BR"/>
              </w:rPr>
            </w:pPr>
          </w:p>
          <w:p w14:paraId="700AA557" w14:textId="1F398981"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Deve ser informado o exercício de assinatura do contrato.</w:t>
            </w:r>
            <w:r w:rsidR="001360F9">
              <w:rPr>
                <w:rFonts w:ascii="Arial" w:eastAsia="Times New Roman" w:hAnsi="Arial" w:cs="Arial"/>
                <w:color w:val="000000"/>
                <w:sz w:val="20"/>
                <w:szCs w:val="20"/>
                <w:lang w:eastAsia="pt-BR"/>
              </w:rPr>
              <w:t xml:space="preserve"> </w:t>
            </w:r>
          </w:p>
          <w:p w14:paraId="13459FB1" w14:textId="2499851B" w:rsidR="006658AD" w:rsidRDefault="006658AD" w:rsidP="006D0502">
            <w:pPr>
              <w:spacing w:after="0"/>
              <w:rPr>
                <w:rFonts w:ascii="Arial" w:eastAsia="Times New Roman" w:hAnsi="Arial" w:cs="Arial"/>
                <w:color w:val="000000"/>
                <w:sz w:val="20"/>
                <w:szCs w:val="20"/>
                <w:lang w:eastAsia="pt-BR"/>
              </w:rPr>
            </w:pPr>
          </w:p>
        </w:tc>
      </w:tr>
      <w:tr w:rsidR="006D0502" w:rsidRPr="00202C78" w14:paraId="4A1BD4D8" w14:textId="5F8EB0EA" w:rsidTr="00194498">
        <w:trPr>
          <w:trHeight w:val="765"/>
        </w:trPr>
        <w:tc>
          <w:tcPr>
            <w:tcW w:w="675" w:type="dxa"/>
          </w:tcPr>
          <w:p w14:paraId="7776A739" w14:textId="49220B0A" w:rsidR="006D0502" w:rsidRPr="00202C78" w:rsidRDefault="006D0502" w:rsidP="006D0502">
            <w:pPr>
              <w:numPr>
                <w:ilvl w:val="0"/>
                <w:numId w:val="20"/>
              </w:numPr>
              <w:spacing w:after="0"/>
              <w:rPr>
                <w:rFonts w:ascii="Arial" w:eastAsia="Times New Roman" w:hAnsi="Arial" w:cs="Arial"/>
                <w:color w:val="000000"/>
                <w:sz w:val="20"/>
                <w:szCs w:val="20"/>
                <w:lang w:eastAsia="pt-BR"/>
              </w:rPr>
            </w:pPr>
          </w:p>
        </w:tc>
        <w:tc>
          <w:tcPr>
            <w:tcW w:w="2127" w:type="dxa"/>
          </w:tcPr>
          <w:p w14:paraId="1DFA3BC2" w14:textId="7D5CE3F7"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dataAssinatura</w:t>
            </w:r>
          </w:p>
        </w:tc>
        <w:tc>
          <w:tcPr>
            <w:tcW w:w="1984" w:type="dxa"/>
          </w:tcPr>
          <w:p w14:paraId="23D3334E" w14:textId="4C0C84F7"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Data da assinatura do Contrato</w:t>
            </w:r>
            <w:r w:rsidR="00790F61">
              <w:rPr>
                <w:rFonts w:ascii="Arial" w:eastAsia="Times New Roman" w:hAnsi="Arial" w:cs="Arial"/>
                <w:color w:val="000000"/>
                <w:sz w:val="20"/>
                <w:szCs w:val="20"/>
                <w:lang w:eastAsia="pt-BR"/>
              </w:rPr>
              <w:t>.</w:t>
            </w:r>
          </w:p>
        </w:tc>
        <w:tc>
          <w:tcPr>
            <w:tcW w:w="1730" w:type="dxa"/>
          </w:tcPr>
          <w:p w14:paraId="78640928" w14:textId="2C2FC9CF"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Sempre 8</w:t>
            </w:r>
          </w:p>
        </w:tc>
        <w:tc>
          <w:tcPr>
            <w:tcW w:w="1134" w:type="dxa"/>
          </w:tcPr>
          <w:p w14:paraId="30C02ADC" w14:textId="6D136487"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Data</w:t>
            </w:r>
          </w:p>
        </w:tc>
        <w:tc>
          <w:tcPr>
            <w:tcW w:w="1417" w:type="dxa"/>
          </w:tcPr>
          <w:p w14:paraId="5738FFFB" w14:textId="72326116"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284557C5" w14:textId="77777777" w:rsidR="007F5F9B" w:rsidRPr="007076CB" w:rsidRDefault="007F5F9B" w:rsidP="007F5F9B">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Formatação: “</w:t>
            </w:r>
            <w:proofErr w:type="spellStart"/>
            <w:r w:rsidRPr="00161692">
              <w:rPr>
                <w:rFonts w:ascii="Arial" w:eastAsia="Times New Roman" w:hAnsi="Arial" w:cs="Arial"/>
                <w:color w:val="000000"/>
                <w:sz w:val="20"/>
                <w:szCs w:val="20"/>
                <w:lang w:eastAsia="pt-BR"/>
              </w:rPr>
              <w:t>ddmmaaaa</w:t>
            </w:r>
            <w:proofErr w:type="spellEnd"/>
            <w:r w:rsidRPr="00161692">
              <w:rPr>
                <w:rFonts w:ascii="Arial" w:eastAsia="Times New Roman" w:hAnsi="Arial" w:cs="Arial"/>
                <w:color w:val="000000"/>
                <w:sz w:val="20"/>
                <w:szCs w:val="20"/>
                <w:lang w:eastAsia="pt-BR"/>
              </w:rPr>
              <w:t>”.</w:t>
            </w:r>
          </w:p>
          <w:p w14:paraId="0744FADC" w14:textId="77777777" w:rsidR="007F5F9B" w:rsidRPr="00A71299" w:rsidRDefault="007F5F9B" w:rsidP="007F5F9B">
            <w:pPr>
              <w:spacing w:after="0"/>
              <w:rPr>
                <w:rFonts w:ascii="Arial" w:eastAsia="Times New Roman" w:hAnsi="Arial" w:cs="Arial"/>
                <w:color w:val="000000"/>
                <w:sz w:val="20"/>
                <w:szCs w:val="20"/>
                <w:lang w:eastAsia="pt-BR"/>
              </w:rPr>
            </w:pPr>
          </w:p>
          <w:p w14:paraId="7C5878AC" w14:textId="2CE6CB1E" w:rsidR="007F5F9B" w:rsidRPr="00161692" w:rsidRDefault="007F5F9B" w:rsidP="007F5F9B">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O ano da data deve ser equivalente ao campo </w:t>
            </w:r>
            <w:r w:rsidRPr="00BA73FF">
              <w:rPr>
                <w:rFonts w:ascii="Arial" w:eastAsia="Times New Roman" w:hAnsi="Arial" w:cs="Arial"/>
                <w:i/>
                <w:iCs/>
                <w:sz w:val="20"/>
                <w:szCs w:val="20"/>
                <w:lang w:eastAsia="pt-BR"/>
              </w:rPr>
              <w:t>exercicioContrato</w:t>
            </w:r>
            <w:r w:rsidRPr="00161692">
              <w:rPr>
                <w:rFonts w:ascii="Arial" w:eastAsia="Times New Roman" w:hAnsi="Arial" w:cs="Arial"/>
                <w:sz w:val="20"/>
                <w:szCs w:val="20"/>
                <w:lang w:eastAsia="pt-BR"/>
              </w:rPr>
              <w:t xml:space="preserve">. </w:t>
            </w:r>
          </w:p>
          <w:p w14:paraId="691A6BDF" w14:textId="77777777" w:rsidR="007F5F9B" w:rsidRPr="00161692" w:rsidRDefault="007F5F9B" w:rsidP="007F5F9B">
            <w:pPr>
              <w:spacing w:after="0"/>
              <w:rPr>
                <w:rFonts w:ascii="Arial" w:eastAsia="Times New Roman" w:hAnsi="Arial" w:cs="Arial"/>
                <w:sz w:val="20"/>
                <w:szCs w:val="20"/>
                <w:lang w:eastAsia="pt-BR"/>
              </w:rPr>
            </w:pPr>
          </w:p>
          <w:p w14:paraId="35A940ED" w14:textId="77777777" w:rsidR="007F5F9B" w:rsidRPr="00161692" w:rsidRDefault="007F5F9B" w:rsidP="007F5F9B">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A data não pode ser posterior ao mês/exercício de referência da remessa (mesmo que a remessa esteja sendo efetivada em data posterior).</w:t>
            </w:r>
          </w:p>
          <w:p w14:paraId="392C81B1" w14:textId="77777777" w:rsidR="007F5F9B" w:rsidRPr="007076CB" w:rsidRDefault="007F5F9B" w:rsidP="007F5F9B">
            <w:pPr>
              <w:spacing w:after="0"/>
              <w:rPr>
                <w:rFonts w:ascii="Arial" w:eastAsia="Times New Roman" w:hAnsi="Arial" w:cs="Arial"/>
                <w:color w:val="FF0000"/>
                <w:sz w:val="20"/>
                <w:szCs w:val="20"/>
                <w:lang w:eastAsia="pt-BR"/>
              </w:rPr>
            </w:pPr>
          </w:p>
          <w:p w14:paraId="7B78229D" w14:textId="77777777" w:rsidR="007F5F9B" w:rsidRPr="00D11108" w:rsidRDefault="007F5F9B" w:rsidP="007F5F9B">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Na ausência de contrato, podem ser indicadas datas de eventos equivalentes à assinatura do contrato para o instrumento usado como referência, tais como data de nota de empenho de despesa, autorização de compra ou ordem de execução de serviço.</w:t>
            </w:r>
          </w:p>
          <w:p w14:paraId="40C113A7" w14:textId="4544EC2A" w:rsidR="006D0502" w:rsidRDefault="006D0502" w:rsidP="006D0502">
            <w:pPr>
              <w:spacing w:after="0"/>
              <w:rPr>
                <w:rFonts w:ascii="Arial" w:eastAsia="Times New Roman" w:hAnsi="Arial" w:cs="Arial"/>
                <w:color w:val="000000"/>
                <w:sz w:val="20"/>
                <w:szCs w:val="20"/>
                <w:lang w:eastAsia="pt-BR"/>
              </w:rPr>
            </w:pPr>
          </w:p>
        </w:tc>
      </w:tr>
      <w:tr w:rsidR="006D0502" w:rsidRPr="00202C78" w14:paraId="04A2B533" w14:textId="7DD9E4B4" w:rsidTr="00194498">
        <w:trPr>
          <w:trHeight w:val="765"/>
        </w:trPr>
        <w:tc>
          <w:tcPr>
            <w:tcW w:w="675" w:type="dxa"/>
          </w:tcPr>
          <w:p w14:paraId="28C140E1" w14:textId="0025E4D1" w:rsidR="006D0502" w:rsidRPr="00202C78" w:rsidRDefault="006D0502" w:rsidP="006D0502">
            <w:pPr>
              <w:numPr>
                <w:ilvl w:val="0"/>
                <w:numId w:val="20"/>
              </w:numPr>
              <w:spacing w:after="0"/>
              <w:rPr>
                <w:rFonts w:ascii="Arial" w:eastAsia="Times New Roman" w:hAnsi="Arial" w:cs="Arial"/>
                <w:color w:val="000000"/>
                <w:sz w:val="20"/>
                <w:szCs w:val="20"/>
                <w:lang w:eastAsia="pt-BR"/>
              </w:rPr>
            </w:pPr>
          </w:p>
        </w:tc>
        <w:tc>
          <w:tcPr>
            <w:tcW w:w="2127" w:type="dxa"/>
          </w:tcPr>
          <w:p w14:paraId="18E2CC7C" w14:textId="359B99B7"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vlContrato</w:t>
            </w:r>
          </w:p>
        </w:tc>
        <w:tc>
          <w:tcPr>
            <w:tcW w:w="1984" w:type="dxa"/>
          </w:tcPr>
          <w:p w14:paraId="4FCB753B" w14:textId="0DA1141B"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Valor do contrato ou termo de parceria.</w:t>
            </w:r>
          </w:p>
        </w:tc>
        <w:tc>
          <w:tcPr>
            <w:tcW w:w="1730" w:type="dxa"/>
          </w:tcPr>
          <w:p w14:paraId="4B5D3D83" w14:textId="7B16B2E8"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14</w:t>
            </w:r>
          </w:p>
        </w:tc>
        <w:tc>
          <w:tcPr>
            <w:tcW w:w="1134" w:type="dxa"/>
          </w:tcPr>
          <w:p w14:paraId="530DA5B4" w14:textId="47ECCFDC"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Real</w:t>
            </w:r>
          </w:p>
        </w:tc>
        <w:tc>
          <w:tcPr>
            <w:tcW w:w="1417" w:type="dxa"/>
          </w:tcPr>
          <w:p w14:paraId="4D9ABF6F" w14:textId="090C0231"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Sim</w:t>
            </w:r>
          </w:p>
        </w:tc>
        <w:tc>
          <w:tcPr>
            <w:tcW w:w="5670" w:type="dxa"/>
          </w:tcPr>
          <w:p w14:paraId="04838813" w14:textId="77777777" w:rsidR="00FE29FD" w:rsidRDefault="00FE29FD" w:rsidP="00FE29F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Para formatação do campo, consultar explicação no item 2 “Formato dos Campos”, deste leiaute.</w:t>
            </w:r>
          </w:p>
          <w:p w14:paraId="44AEE562" w14:textId="0024D39D" w:rsidR="006D0502" w:rsidRDefault="006D0502" w:rsidP="006D0502">
            <w:pPr>
              <w:spacing w:after="0"/>
              <w:rPr>
                <w:rFonts w:ascii="Arial" w:eastAsia="Times New Roman" w:hAnsi="Arial" w:cs="Arial"/>
                <w:color w:val="000000"/>
                <w:sz w:val="20"/>
                <w:szCs w:val="20"/>
                <w:lang w:eastAsia="pt-BR"/>
              </w:rPr>
            </w:pPr>
          </w:p>
        </w:tc>
      </w:tr>
      <w:tr w:rsidR="006D0502" w:rsidRPr="00202C78" w14:paraId="44F9CA8D" w14:textId="7026F2B2" w:rsidTr="00194498">
        <w:trPr>
          <w:trHeight w:val="765"/>
        </w:trPr>
        <w:tc>
          <w:tcPr>
            <w:tcW w:w="675" w:type="dxa"/>
          </w:tcPr>
          <w:p w14:paraId="710E1BC6" w14:textId="2B27CE0B" w:rsidR="006D0502" w:rsidRPr="00202C78" w:rsidRDefault="006D0502" w:rsidP="006D0502">
            <w:pPr>
              <w:numPr>
                <w:ilvl w:val="0"/>
                <w:numId w:val="20"/>
              </w:numPr>
              <w:spacing w:after="0"/>
              <w:rPr>
                <w:rFonts w:ascii="Arial" w:eastAsia="Times New Roman" w:hAnsi="Arial" w:cs="Arial"/>
                <w:color w:val="000000"/>
                <w:sz w:val="20"/>
                <w:szCs w:val="20"/>
                <w:lang w:eastAsia="pt-BR"/>
              </w:rPr>
            </w:pPr>
          </w:p>
        </w:tc>
        <w:tc>
          <w:tcPr>
            <w:tcW w:w="2127" w:type="dxa"/>
          </w:tcPr>
          <w:p w14:paraId="454C6840" w14:textId="5CEB4AAD"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unidadeMedidaPrazoExecucao</w:t>
            </w:r>
          </w:p>
        </w:tc>
        <w:tc>
          <w:tcPr>
            <w:tcW w:w="1984" w:type="dxa"/>
          </w:tcPr>
          <w:p w14:paraId="1F4839B1" w14:textId="7BAA190C"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Unidade de medida do prazo para entrega do objeto ou execução do contrato</w:t>
            </w:r>
            <w:r w:rsidR="00790F61">
              <w:rPr>
                <w:rFonts w:ascii="Arial" w:eastAsia="Times New Roman" w:hAnsi="Arial" w:cs="Arial"/>
                <w:color w:val="000000"/>
                <w:sz w:val="20"/>
                <w:szCs w:val="20"/>
                <w:lang w:eastAsia="pt-BR"/>
              </w:rPr>
              <w:t>.</w:t>
            </w:r>
          </w:p>
        </w:tc>
        <w:tc>
          <w:tcPr>
            <w:tcW w:w="1730" w:type="dxa"/>
          </w:tcPr>
          <w:p w14:paraId="30D9F7FE" w14:textId="0E18C092"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Sempre 1</w:t>
            </w:r>
          </w:p>
        </w:tc>
        <w:tc>
          <w:tcPr>
            <w:tcW w:w="1134" w:type="dxa"/>
          </w:tcPr>
          <w:p w14:paraId="350BAA0F" w14:textId="31ABA88C"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1B87D2AD" w14:textId="0BB9133C" w:rsidR="006D0502" w:rsidRDefault="00E114FA" w:rsidP="006D050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0ECED9E0" w14:textId="77777777" w:rsidR="006658AD" w:rsidRDefault="00FE29FD" w:rsidP="006D0502">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conforme uma das opções abaixo:</w:t>
            </w:r>
          </w:p>
          <w:p w14:paraId="44A9E66D" w14:textId="121D4A30"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br/>
              <w:t>1 – Dias;</w:t>
            </w:r>
            <w:r w:rsidRPr="00DE76A6">
              <w:rPr>
                <w:rFonts w:ascii="Arial" w:eastAsia="Times New Roman" w:hAnsi="Arial" w:cs="Arial"/>
                <w:color w:val="000000"/>
                <w:sz w:val="20"/>
                <w:szCs w:val="20"/>
                <w:lang w:eastAsia="pt-BR"/>
              </w:rPr>
              <w:br/>
              <w:t>2 – Meses.</w:t>
            </w:r>
          </w:p>
        </w:tc>
      </w:tr>
      <w:tr w:rsidR="006D0502" w:rsidRPr="00202C78" w14:paraId="20FB1EE4" w14:textId="6A83570C" w:rsidTr="00194498">
        <w:trPr>
          <w:trHeight w:val="765"/>
        </w:trPr>
        <w:tc>
          <w:tcPr>
            <w:tcW w:w="675" w:type="dxa"/>
          </w:tcPr>
          <w:p w14:paraId="3DDC4CBA" w14:textId="21399C90" w:rsidR="006D0502" w:rsidRPr="00202C78" w:rsidRDefault="006D0502" w:rsidP="006D0502">
            <w:pPr>
              <w:numPr>
                <w:ilvl w:val="0"/>
                <w:numId w:val="20"/>
              </w:numPr>
              <w:spacing w:after="0"/>
              <w:rPr>
                <w:rFonts w:ascii="Arial" w:eastAsia="Times New Roman" w:hAnsi="Arial" w:cs="Arial"/>
                <w:color w:val="000000"/>
                <w:sz w:val="20"/>
                <w:szCs w:val="20"/>
                <w:lang w:eastAsia="pt-BR"/>
              </w:rPr>
            </w:pPr>
          </w:p>
        </w:tc>
        <w:tc>
          <w:tcPr>
            <w:tcW w:w="2127" w:type="dxa"/>
          </w:tcPr>
          <w:p w14:paraId="47785CAD" w14:textId="12FA36BE"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prazoExecucao</w:t>
            </w:r>
          </w:p>
        </w:tc>
        <w:tc>
          <w:tcPr>
            <w:tcW w:w="1984" w:type="dxa"/>
          </w:tcPr>
          <w:p w14:paraId="6F884245" w14:textId="0A45577B"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Prazo de Execução</w:t>
            </w:r>
            <w:r w:rsidR="00790F61">
              <w:rPr>
                <w:rFonts w:ascii="Arial" w:eastAsia="Times New Roman" w:hAnsi="Arial" w:cs="Arial"/>
                <w:color w:val="000000"/>
                <w:sz w:val="20"/>
                <w:szCs w:val="20"/>
                <w:lang w:eastAsia="pt-BR"/>
              </w:rPr>
              <w:t>.</w:t>
            </w:r>
          </w:p>
        </w:tc>
        <w:tc>
          <w:tcPr>
            <w:tcW w:w="1730" w:type="dxa"/>
          </w:tcPr>
          <w:p w14:paraId="596340B5" w14:textId="50EC7292"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4</w:t>
            </w:r>
          </w:p>
        </w:tc>
        <w:tc>
          <w:tcPr>
            <w:tcW w:w="1134" w:type="dxa"/>
          </w:tcPr>
          <w:p w14:paraId="4FB65278" w14:textId="49D253E5" w:rsidR="006D0502" w:rsidRDefault="006D0502" w:rsidP="006D0502">
            <w:pPr>
              <w:spacing w:after="0"/>
              <w:rPr>
                <w:rFonts w:ascii="Arial" w:eastAsia="Times New Roman" w:hAnsi="Arial" w:cs="Arial"/>
                <w:color w:val="000000"/>
                <w:sz w:val="20"/>
                <w:szCs w:val="20"/>
                <w:lang w:eastAsia="pt-BR"/>
              </w:rPr>
            </w:pPr>
            <w:r w:rsidRPr="00DE76A6">
              <w:rPr>
                <w:rFonts w:ascii="Arial" w:eastAsia="Times New Roman" w:hAnsi="Arial" w:cs="Arial"/>
                <w:color w:val="000000"/>
                <w:sz w:val="20"/>
                <w:szCs w:val="20"/>
                <w:lang w:eastAsia="pt-BR"/>
              </w:rPr>
              <w:t>Inteiro</w:t>
            </w:r>
          </w:p>
        </w:tc>
        <w:tc>
          <w:tcPr>
            <w:tcW w:w="1417" w:type="dxa"/>
          </w:tcPr>
          <w:p w14:paraId="2086A2F5" w14:textId="28E54D16" w:rsidR="006D0502" w:rsidRDefault="00E114FA" w:rsidP="006D050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42AF39E8" w14:textId="77777777" w:rsidR="00FE29FD" w:rsidRPr="00161692" w:rsidRDefault="00FE29FD" w:rsidP="00FE29FD">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Prazo para entrega do objeto ou execução do contrato.</w:t>
            </w:r>
          </w:p>
          <w:p w14:paraId="574D4449" w14:textId="77777777" w:rsidR="00FE29FD" w:rsidRPr="00161692" w:rsidRDefault="00FE29FD" w:rsidP="00FE29FD">
            <w:pPr>
              <w:spacing w:after="0"/>
              <w:rPr>
                <w:rFonts w:ascii="Arial" w:eastAsia="Times New Roman" w:hAnsi="Arial" w:cs="Arial"/>
                <w:color w:val="000000"/>
                <w:sz w:val="20"/>
                <w:szCs w:val="20"/>
                <w:lang w:eastAsia="pt-BR"/>
              </w:rPr>
            </w:pPr>
          </w:p>
          <w:p w14:paraId="4A41778A" w14:textId="564BC146" w:rsidR="00FE29FD" w:rsidRPr="00161692" w:rsidRDefault="00FE29FD" w:rsidP="00FE29FD">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lastRenderedPageBreak/>
              <w:t xml:space="preserve">Este campo não deverá ser informado se o campo </w:t>
            </w:r>
            <w:r w:rsidRPr="00BA73FF">
              <w:rPr>
                <w:rFonts w:ascii="Arial" w:eastAsia="Times New Roman" w:hAnsi="Arial" w:cs="Arial"/>
                <w:i/>
                <w:iCs/>
                <w:color w:val="000000"/>
                <w:sz w:val="20"/>
                <w:szCs w:val="20"/>
                <w:lang w:eastAsia="pt-BR"/>
              </w:rPr>
              <w:t>naturezaObjeto</w:t>
            </w:r>
            <w:r w:rsidRPr="00161692">
              <w:rPr>
                <w:rFonts w:ascii="Arial" w:eastAsia="Times New Roman" w:hAnsi="Arial" w:cs="Arial"/>
                <w:color w:val="000000"/>
                <w:sz w:val="20"/>
                <w:szCs w:val="20"/>
                <w:lang w:eastAsia="pt-BR"/>
              </w:rPr>
              <w:t xml:space="preserve"> for igual a “4 – Concessão” ou “5 – Permissão”.</w:t>
            </w:r>
          </w:p>
          <w:p w14:paraId="682650EA" w14:textId="08B3D2FB" w:rsidR="006D0502" w:rsidRDefault="006D0502">
            <w:pPr>
              <w:spacing w:after="0"/>
              <w:rPr>
                <w:rFonts w:ascii="Arial" w:eastAsia="Times New Roman" w:hAnsi="Arial" w:cs="Arial"/>
                <w:color w:val="000000"/>
                <w:sz w:val="20"/>
                <w:szCs w:val="20"/>
                <w:lang w:eastAsia="pt-BR"/>
              </w:rPr>
            </w:pPr>
          </w:p>
        </w:tc>
      </w:tr>
    </w:tbl>
    <w:p w14:paraId="4787A46B" w14:textId="2627B04E" w:rsidR="00712CCB" w:rsidRDefault="00712CCB" w:rsidP="00C86957">
      <w:pPr>
        <w:spacing w:after="0" w:line="240" w:lineRule="auto"/>
        <w:ind w:firstLine="708"/>
        <w:rPr>
          <w:color w:val="000000"/>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27"/>
        <w:gridCol w:w="1984"/>
        <w:gridCol w:w="1730"/>
        <w:gridCol w:w="1134"/>
        <w:gridCol w:w="1417"/>
        <w:gridCol w:w="5670"/>
      </w:tblGrid>
      <w:tr w:rsidR="00E37F31" w:rsidRPr="00202C78" w14:paraId="6BF3627D" w14:textId="77777777" w:rsidTr="00B77E60">
        <w:trPr>
          <w:trHeight w:val="300"/>
        </w:trPr>
        <w:tc>
          <w:tcPr>
            <w:tcW w:w="14737" w:type="dxa"/>
            <w:gridSpan w:val="7"/>
            <w:noWrap/>
            <w:hideMark/>
          </w:tcPr>
          <w:p w14:paraId="3B2DED3F" w14:textId="3312B21E" w:rsidR="00E37F31" w:rsidRPr="00202C78" w:rsidRDefault="00E37F31">
            <w:pPr>
              <w:spacing w:after="0"/>
              <w:rPr>
                <w:rFonts w:ascii="Arial" w:eastAsia="Times New Roman" w:hAnsi="Arial" w:cs="Arial"/>
                <w:b/>
                <w:bCs/>
                <w:color w:val="000000"/>
                <w:sz w:val="20"/>
                <w:szCs w:val="20"/>
                <w:lang w:eastAsia="pt-BR"/>
              </w:rPr>
            </w:pPr>
            <w:r>
              <w:rPr>
                <w:rFonts w:ascii="Arial" w:hAnsi="Arial" w:cs="Arial"/>
                <w:b/>
                <w:color w:val="000000"/>
                <w:sz w:val="20"/>
                <w:szCs w:val="20"/>
              </w:rPr>
              <w:t>3</w:t>
            </w:r>
            <w:r w:rsidRPr="00E15AAE">
              <w:rPr>
                <w:rFonts w:ascii="Arial" w:eastAsia="Times New Roman" w:hAnsi="Arial" w:cs="Arial"/>
                <w:b/>
                <w:bCs/>
                <w:color w:val="000000"/>
                <w:sz w:val="20"/>
                <w:szCs w:val="20"/>
                <w:lang w:eastAsia="pt-BR"/>
              </w:rPr>
              <w:t xml:space="preserve">0 </w:t>
            </w:r>
            <w:r>
              <w:rPr>
                <w:rFonts w:ascii="Arial" w:eastAsia="Times New Roman" w:hAnsi="Arial" w:cs="Arial"/>
                <w:b/>
                <w:bCs/>
                <w:color w:val="000000"/>
                <w:sz w:val="20"/>
                <w:szCs w:val="20"/>
                <w:lang w:eastAsia="pt-BR"/>
              </w:rPr>
              <w:t>–</w:t>
            </w:r>
            <w:r w:rsidRPr="00202C78">
              <w:rPr>
                <w:rFonts w:ascii="Arial" w:eastAsia="Times New Roman" w:hAnsi="Arial" w:cs="Arial"/>
                <w:b/>
                <w:bCs/>
                <w:color w:val="000000"/>
                <w:sz w:val="20"/>
                <w:szCs w:val="20"/>
                <w:lang w:eastAsia="pt-BR"/>
              </w:rPr>
              <w:t xml:space="preserve"> </w:t>
            </w:r>
            <w:r w:rsidR="00874FC2" w:rsidRPr="00B819D4">
              <w:rPr>
                <w:rFonts w:ascii="Arial" w:eastAsia="Times New Roman" w:hAnsi="Arial" w:cs="Arial"/>
                <w:b/>
                <w:bCs/>
                <w:color w:val="000000"/>
                <w:sz w:val="20"/>
                <w:szCs w:val="20"/>
                <w:lang w:eastAsia="pt-BR"/>
              </w:rPr>
              <w:t>Detalhamento dos Termos Aditivos</w:t>
            </w:r>
            <w:r w:rsidR="00874FC2">
              <w:rPr>
                <w:rFonts w:ascii="Arial" w:eastAsia="Times New Roman" w:hAnsi="Arial" w:cs="Arial"/>
                <w:b/>
                <w:bCs/>
                <w:color w:val="000000"/>
                <w:sz w:val="20"/>
                <w:szCs w:val="20"/>
                <w:lang w:eastAsia="pt-BR"/>
              </w:rPr>
              <w:t xml:space="preserve"> dos Contratos</w:t>
            </w:r>
          </w:p>
        </w:tc>
      </w:tr>
      <w:tr w:rsidR="00E37F31" w:rsidRPr="00202C78" w14:paraId="36CBC8A7" w14:textId="77777777" w:rsidTr="00B77E60">
        <w:trPr>
          <w:trHeight w:val="300"/>
        </w:trPr>
        <w:tc>
          <w:tcPr>
            <w:tcW w:w="14737" w:type="dxa"/>
            <w:gridSpan w:val="7"/>
            <w:noWrap/>
            <w:hideMark/>
          </w:tcPr>
          <w:p w14:paraId="73163A69" w14:textId="220C4279" w:rsidR="00E37F31" w:rsidRPr="00202C78" w:rsidRDefault="00E37F31">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Campos que determinam a chave do registro: </w:t>
            </w:r>
            <w:r w:rsidR="00E241E9" w:rsidRPr="00E241E9">
              <w:rPr>
                <w:rFonts w:ascii="Arial" w:eastAsia="Times New Roman" w:hAnsi="Arial" w:cs="Arial"/>
                <w:b/>
                <w:i/>
                <w:color w:val="000000"/>
                <w:sz w:val="20"/>
                <w:szCs w:val="20"/>
                <w:lang w:eastAsia="pt-BR"/>
              </w:rPr>
              <w:t>tipoRegistro</w:t>
            </w:r>
            <w:r w:rsidR="00E241E9">
              <w:rPr>
                <w:rFonts w:ascii="Arial" w:eastAsia="Times New Roman" w:hAnsi="Arial" w:cs="Arial"/>
                <w:b/>
                <w:i/>
                <w:color w:val="000000"/>
                <w:sz w:val="20"/>
                <w:szCs w:val="20"/>
                <w:lang w:eastAsia="pt-BR"/>
              </w:rPr>
              <w:t xml:space="preserve">, </w:t>
            </w:r>
            <w:r w:rsidR="00E241E9" w:rsidRPr="00E241E9">
              <w:rPr>
                <w:rFonts w:ascii="Arial" w:eastAsia="Times New Roman" w:hAnsi="Arial" w:cs="Arial"/>
                <w:b/>
                <w:i/>
                <w:color w:val="000000"/>
                <w:sz w:val="20"/>
                <w:szCs w:val="20"/>
                <w:lang w:eastAsia="pt-BR"/>
              </w:rPr>
              <w:t>codOrgao</w:t>
            </w:r>
            <w:r w:rsidR="00E241E9">
              <w:rPr>
                <w:rFonts w:ascii="Arial" w:eastAsia="Times New Roman" w:hAnsi="Arial" w:cs="Arial"/>
                <w:b/>
                <w:i/>
                <w:color w:val="000000"/>
                <w:sz w:val="20"/>
                <w:szCs w:val="20"/>
                <w:lang w:eastAsia="pt-BR"/>
              </w:rPr>
              <w:t xml:space="preserve">, </w:t>
            </w:r>
            <w:r w:rsidR="00E241E9" w:rsidRPr="00E241E9">
              <w:rPr>
                <w:rFonts w:ascii="Arial" w:eastAsia="Times New Roman" w:hAnsi="Arial" w:cs="Arial"/>
                <w:b/>
                <w:i/>
                <w:color w:val="000000"/>
                <w:sz w:val="20"/>
                <w:szCs w:val="20"/>
                <w:lang w:eastAsia="pt-BR"/>
              </w:rPr>
              <w:t>codObra</w:t>
            </w:r>
            <w:r w:rsidR="00E241E9">
              <w:rPr>
                <w:rFonts w:ascii="Arial" w:eastAsia="Times New Roman" w:hAnsi="Arial" w:cs="Arial"/>
                <w:b/>
                <w:i/>
                <w:color w:val="000000"/>
                <w:sz w:val="20"/>
                <w:szCs w:val="20"/>
                <w:lang w:eastAsia="pt-BR"/>
              </w:rPr>
              <w:t xml:space="preserve">, </w:t>
            </w:r>
            <w:r w:rsidR="00AD7E43" w:rsidRPr="00AD7E43">
              <w:rPr>
                <w:rFonts w:ascii="Arial" w:eastAsia="Times New Roman" w:hAnsi="Arial" w:cs="Arial"/>
                <w:b/>
                <w:i/>
                <w:color w:val="000000"/>
                <w:sz w:val="20"/>
                <w:szCs w:val="20"/>
                <w:lang w:eastAsia="pt-BR"/>
              </w:rPr>
              <w:t>codUnidadeSub</w:t>
            </w:r>
            <w:r w:rsidR="00AD7E43">
              <w:rPr>
                <w:rFonts w:ascii="Arial" w:eastAsia="Times New Roman" w:hAnsi="Arial" w:cs="Arial"/>
                <w:b/>
                <w:i/>
                <w:color w:val="000000"/>
                <w:sz w:val="20"/>
                <w:szCs w:val="20"/>
                <w:lang w:eastAsia="pt-BR"/>
              </w:rPr>
              <w:t>,</w:t>
            </w:r>
            <w:r w:rsidR="00AD7E43" w:rsidRPr="00AD7E43">
              <w:rPr>
                <w:rFonts w:ascii="Arial" w:eastAsia="Times New Roman" w:hAnsi="Arial" w:cs="Arial"/>
                <w:b/>
                <w:i/>
                <w:color w:val="000000"/>
                <w:sz w:val="20"/>
                <w:szCs w:val="20"/>
                <w:lang w:eastAsia="pt-BR"/>
              </w:rPr>
              <w:t xml:space="preserve"> </w:t>
            </w:r>
            <w:r w:rsidR="00E241E9" w:rsidRPr="00E241E9">
              <w:rPr>
                <w:rFonts w:ascii="Arial" w:eastAsia="Times New Roman" w:hAnsi="Arial" w:cs="Arial"/>
                <w:b/>
                <w:i/>
                <w:color w:val="000000"/>
                <w:sz w:val="20"/>
                <w:szCs w:val="20"/>
                <w:lang w:eastAsia="pt-BR"/>
              </w:rPr>
              <w:t>nroSeqTermoAditivo</w:t>
            </w:r>
            <w:r w:rsidR="009B19BA">
              <w:rPr>
                <w:rFonts w:ascii="Arial" w:eastAsia="Times New Roman" w:hAnsi="Arial" w:cs="Arial"/>
                <w:b/>
                <w:i/>
                <w:color w:val="000000"/>
                <w:sz w:val="20"/>
                <w:szCs w:val="20"/>
                <w:lang w:eastAsia="pt-BR"/>
              </w:rPr>
              <w:t xml:space="preserve">, </w:t>
            </w:r>
            <w:r w:rsidR="009B19BA" w:rsidRPr="009B19BA">
              <w:rPr>
                <w:rFonts w:ascii="Arial" w:eastAsia="Times New Roman" w:hAnsi="Arial" w:cs="Arial"/>
                <w:b/>
                <w:i/>
                <w:color w:val="000000"/>
                <w:sz w:val="20"/>
                <w:szCs w:val="20"/>
                <w:lang w:eastAsia="pt-BR"/>
              </w:rPr>
              <w:t>tipoDetalhamento</w:t>
            </w:r>
          </w:p>
        </w:tc>
      </w:tr>
      <w:tr w:rsidR="00E37F31" w:rsidRPr="00202C78" w14:paraId="6DBF16C2" w14:textId="77777777" w:rsidTr="00B77E60">
        <w:trPr>
          <w:trHeight w:val="510"/>
        </w:trPr>
        <w:tc>
          <w:tcPr>
            <w:tcW w:w="675" w:type="dxa"/>
            <w:hideMark/>
          </w:tcPr>
          <w:p w14:paraId="42DD87E8" w14:textId="77777777" w:rsidR="00E37F31" w:rsidRPr="00202C78" w:rsidRDefault="00E37F31"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27" w:type="dxa"/>
            <w:hideMark/>
          </w:tcPr>
          <w:p w14:paraId="47B3B5EF" w14:textId="77777777" w:rsidR="00E37F31" w:rsidRPr="00202C78" w:rsidRDefault="00E37F31"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4" w:type="dxa"/>
            <w:hideMark/>
          </w:tcPr>
          <w:p w14:paraId="545765D1" w14:textId="77777777" w:rsidR="00E37F31" w:rsidRPr="00202C78" w:rsidRDefault="00E37F31"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30" w:type="dxa"/>
            <w:hideMark/>
          </w:tcPr>
          <w:p w14:paraId="37E9F485" w14:textId="77777777" w:rsidR="00E37F31" w:rsidRPr="00202C78" w:rsidRDefault="00E37F31"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255653E1" w14:textId="77777777" w:rsidR="00E37F31" w:rsidRPr="00202C78" w:rsidRDefault="00E37F31"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7BDCB61A" w14:textId="77777777" w:rsidR="00E37F31" w:rsidRPr="00202C78" w:rsidRDefault="00E37F31"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5D42FBB4" w14:textId="77777777" w:rsidR="00E37F31" w:rsidRPr="00202C78" w:rsidRDefault="00E37F31"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E37F31" w:rsidRPr="00202C78" w14:paraId="1BFDE84A" w14:textId="77777777" w:rsidTr="00B77E60">
        <w:trPr>
          <w:trHeight w:val="300"/>
        </w:trPr>
        <w:tc>
          <w:tcPr>
            <w:tcW w:w="675" w:type="dxa"/>
            <w:hideMark/>
          </w:tcPr>
          <w:p w14:paraId="56D8FFAB" w14:textId="77777777" w:rsidR="00E37F31" w:rsidRPr="00202C78" w:rsidRDefault="00E37F31" w:rsidP="007E47E9">
            <w:pPr>
              <w:numPr>
                <w:ilvl w:val="0"/>
                <w:numId w:val="25"/>
              </w:numPr>
              <w:spacing w:after="0"/>
              <w:rPr>
                <w:rFonts w:ascii="Arial" w:eastAsia="Times New Roman" w:hAnsi="Arial" w:cs="Arial"/>
                <w:color w:val="000000"/>
                <w:sz w:val="20"/>
                <w:szCs w:val="20"/>
                <w:lang w:eastAsia="pt-BR"/>
              </w:rPr>
            </w:pPr>
          </w:p>
        </w:tc>
        <w:tc>
          <w:tcPr>
            <w:tcW w:w="2127" w:type="dxa"/>
            <w:hideMark/>
          </w:tcPr>
          <w:p w14:paraId="5DD5323D" w14:textId="77777777" w:rsidR="00E37F31" w:rsidRPr="00202C78" w:rsidRDefault="00E37F31" w:rsidP="00B77E60">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4" w:type="dxa"/>
            <w:hideMark/>
          </w:tcPr>
          <w:p w14:paraId="56F5364F" w14:textId="45E5E8C4" w:rsidR="00E37F31" w:rsidRPr="00202C78" w:rsidRDefault="00E37F31"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790F61">
              <w:rPr>
                <w:rFonts w:ascii="Arial" w:eastAsia="Times New Roman" w:hAnsi="Arial" w:cs="Arial"/>
                <w:color w:val="000000"/>
                <w:sz w:val="20"/>
                <w:szCs w:val="20"/>
                <w:lang w:eastAsia="pt-BR"/>
              </w:rPr>
              <w:t>.</w:t>
            </w:r>
          </w:p>
        </w:tc>
        <w:tc>
          <w:tcPr>
            <w:tcW w:w="1730" w:type="dxa"/>
            <w:hideMark/>
          </w:tcPr>
          <w:p w14:paraId="183160F9" w14:textId="77777777" w:rsidR="00E37F31" w:rsidRPr="00202C78" w:rsidRDefault="00E37F31"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2</w:t>
            </w:r>
          </w:p>
        </w:tc>
        <w:tc>
          <w:tcPr>
            <w:tcW w:w="1134" w:type="dxa"/>
            <w:hideMark/>
          </w:tcPr>
          <w:p w14:paraId="3961F5FE" w14:textId="77777777" w:rsidR="00E37F31" w:rsidRPr="00202C78" w:rsidRDefault="00E37F31"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7E26DA53" w14:textId="77777777" w:rsidR="00E37F31" w:rsidRPr="00202C78" w:rsidRDefault="00E37F31"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3392A62D" w14:textId="3515C56F" w:rsidR="00E37F31" w:rsidRPr="00202C78" w:rsidRDefault="00E37F3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r w:rsidRPr="00C8292A">
              <w:rPr>
                <w:rFonts w:ascii="Arial" w:eastAsia="Times New Roman" w:hAnsi="Arial" w:cs="Arial"/>
                <w:color w:val="000000"/>
                <w:sz w:val="20"/>
                <w:szCs w:val="20"/>
                <w:lang w:eastAsia="pt-BR"/>
              </w:rPr>
              <w:t xml:space="preserve">0 – </w:t>
            </w:r>
            <w:r w:rsidR="00874FC2" w:rsidRPr="00874FC2">
              <w:rPr>
                <w:rFonts w:ascii="Arial" w:eastAsia="Times New Roman" w:hAnsi="Arial" w:cs="Arial"/>
                <w:color w:val="000000"/>
                <w:sz w:val="20"/>
                <w:szCs w:val="20"/>
                <w:lang w:eastAsia="pt-BR"/>
              </w:rPr>
              <w:t>Detalhamento dos Termos Aditivos dos Contratos</w:t>
            </w:r>
          </w:p>
        </w:tc>
      </w:tr>
      <w:tr w:rsidR="00E37F31" w:rsidRPr="00202C78" w14:paraId="7D95B9ED" w14:textId="77777777" w:rsidTr="00B77E60">
        <w:trPr>
          <w:trHeight w:val="300"/>
        </w:trPr>
        <w:tc>
          <w:tcPr>
            <w:tcW w:w="675" w:type="dxa"/>
            <w:hideMark/>
          </w:tcPr>
          <w:p w14:paraId="76C50D7C" w14:textId="77777777" w:rsidR="00E37F31" w:rsidRPr="00202C78" w:rsidRDefault="00E37F31" w:rsidP="007E47E9">
            <w:pPr>
              <w:numPr>
                <w:ilvl w:val="0"/>
                <w:numId w:val="25"/>
              </w:numPr>
              <w:spacing w:after="0"/>
              <w:rPr>
                <w:rFonts w:ascii="Arial" w:eastAsia="Times New Roman" w:hAnsi="Arial" w:cs="Arial"/>
                <w:color w:val="000000"/>
                <w:sz w:val="20"/>
                <w:szCs w:val="20"/>
                <w:lang w:eastAsia="pt-BR"/>
              </w:rPr>
            </w:pPr>
          </w:p>
        </w:tc>
        <w:tc>
          <w:tcPr>
            <w:tcW w:w="2127" w:type="dxa"/>
            <w:hideMark/>
          </w:tcPr>
          <w:p w14:paraId="00A34D81" w14:textId="705FA920" w:rsidR="00E37F31" w:rsidRPr="00202C78" w:rsidRDefault="00160023" w:rsidP="00B77E60">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codOrgao</w:t>
            </w:r>
          </w:p>
        </w:tc>
        <w:tc>
          <w:tcPr>
            <w:tcW w:w="1984" w:type="dxa"/>
            <w:hideMark/>
          </w:tcPr>
          <w:p w14:paraId="13E1004B" w14:textId="26099FEB" w:rsidR="00E37F31" w:rsidRPr="00202C78" w:rsidRDefault="006A31EF">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Código do órgão</w:t>
            </w:r>
            <w:r w:rsidR="00790F61">
              <w:rPr>
                <w:rFonts w:ascii="Arial" w:eastAsia="Times New Roman" w:hAnsi="Arial" w:cs="Arial"/>
                <w:color w:val="000000"/>
                <w:sz w:val="20"/>
                <w:szCs w:val="20"/>
                <w:lang w:eastAsia="pt-BR"/>
              </w:rPr>
              <w:t>.</w:t>
            </w:r>
          </w:p>
        </w:tc>
        <w:tc>
          <w:tcPr>
            <w:tcW w:w="1730" w:type="dxa"/>
            <w:hideMark/>
          </w:tcPr>
          <w:p w14:paraId="39D4FA17" w14:textId="77777777" w:rsidR="00E37F31" w:rsidRPr="00202C78" w:rsidRDefault="00E37F31" w:rsidP="00B77E60">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hideMark/>
          </w:tcPr>
          <w:p w14:paraId="3A8B1637" w14:textId="75B19BDB" w:rsidR="00E37F31" w:rsidRPr="00202C78" w:rsidRDefault="00075827" w:rsidP="00B77E6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04E013A7" w14:textId="77777777" w:rsidR="00E37F31" w:rsidRPr="00202C78" w:rsidRDefault="00E37F31"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hideMark/>
          </w:tcPr>
          <w:p w14:paraId="271BF5E7" w14:textId="77777777" w:rsidR="00FE29FD" w:rsidRPr="00161692" w:rsidRDefault="00FE29FD" w:rsidP="00FE29FD">
            <w:pPr>
              <w:spacing w:after="0"/>
              <w:jc w:val="both"/>
              <w:rPr>
                <w:rFonts w:ascii="Arial" w:eastAsia="Times New Roman" w:hAnsi="Arial" w:cs="Arial"/>
                <w:strike/>
                <w:sz w:val="20"/>
                <w:szCs w:val="20"/>
                <w:lang w:eastAsia="pt-BR"/>
              </w:rPr>
            </w:pPr>
            <w:r w:rsidRPr="00161692">
              <w:rPr>
                <w:rFonts w:ascii="Arial" w:eastAsia="Times New Roman" w:hAnsi="Arial" w:cs="Arial"/>
                <w:sz w:val="20"/>
                <w:szCs w:val="20"/>
                <w:lang w:eastAsia="pt-BR"/>
              </w:rPr>
              <w:t>Deve ser preenchido com o código do órgão que está prestando a informação.</w:t>
            </w:r>
            <w:r w:rsidRPr="00161692">
              <w:rPr>
                <w:rFonts w:ascii="Arial" w:eastAsia="Times New Roman" w:hAnsi="Arial" w:cs="Arial"/>
                <w:strike/>
                <w:sz w:val="20"/>
                <w:szCs w:val="20"/>
                <w:lang w:eastAsia="pt-BR"/>
              </w:rPr>
              <w:t xml:space="preserve"> </w:t>
            </w:r>
          </w:p>
          <w:p w14:paraId="76B56114" w14:textId="77777777" w:rsidR="00FE29FD" w:rsidRPr="00161692" w:rsidRDefault="00FE29FD" w:rsidP="00FE29FD">
            <w:pPr>
              <w:spacing w:after="0"/>
              <w:jc w:val="both"/>
              <w:rPr>
                <w:rFonts w:ascii="Arial" w:eastAsia="Times New Roman" w:hAnsi="Arial" w:cs="Arial"/>
                <w:strike/>
                <w:sz w:val="20"/>
                <w:szCs w:val="20"/>
                <w:lang w:eastAsia="pt-BR"/>
              </w:rPr>
            </w:pPr>
          </w:p>
          <w:p w14:paraId="275A3085" w14:textId="77777777" w:rsidR="00FE29FD" w:rsidRPr="00161692" w:rsidRDefault="00FE29FD" w:rsidP="00FE29FD">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O codOrgao será definido pelo sistema SGI e apresentado no primeiro acesso ao Portal do SICOM. </w:t>
            </w:r>
          </w:p>
          <w:p w14:paraId="4A041DEE" w14:textId="77777777" w:rsidR="00FE29FD" w:rsidRPr="00161692" w:rsidRDefault="00FE29FD" w:rsidP="00FE29FD">
            <w:pPr>
              <w:spacing w:after="0"/>
              <w:jc w:val="both"/>
              <w:rPr>
                <w:rFonts w:ascii="Arial" w:eastAsia="Times New Roman" w:hAnsi="Arial" w:cs="Arial"/>
                <w:sz w:val="20"/>
                <w:szCs w:val="20"/>
                <w:lang w:eastAsia="pt-BR"/>
              </w:rPr>
            </w:pPr>
          </w:p>
          <w:p w14:paraId="1AFD1578" w14:textId="77777777" w:rsidR="00FE29FD" w:rsidRPr="00161692" w:rsidRDefault="00FE29FD" w:rsidP="00FE29FD">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7A2D668B" w14:textId="77777777" w:rsidR="00FE29FD" w:rsidRPr="00161692" w:rsidRDefault="00FE29FD" w:rsidP="00FE29FD">
            <w:pPr>
              <w:spacing w:after="0"/>
              <w:jc w:val="both"/>
              <w:rPr>
                <w:rFonts w:ascii="Arial" w:eastAsia="Times New Roman" w:hAnsi="Arial" w:cs="Arial"/>
                <w:sz w:val="20"/>
                <w:szCs w:val="20"/>
                <w:lang w:eastAsia="pt-BR"/>
              </w:rPr>
            </w:pPr>
          </w:p>
          <w:p w14:paraId="3AC3ED6A" w14:textId="77777777" w:rsidR="00FE29FD" w:rsidRPr="00161692" w:rsidRDefault="00FE29FD" w:rsidP="00FE29FD">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279D5728" w14:textId="77777777" w:rsidR="006658AD" w:rsidRPr="004772A3" w:rsidRDefault="006658AD" w:rsidP="00AC1A4C">
            <w:pPr>
              <w:spacing w:after="0"/>
              <w:rPr>
                <w:rFonts w:ascii="Arial" w:eastAsia="Times New Roman" w:hAnsi="Arial" w:cs="Arial"/>
                <w:color w:val="000000"/>
                <w:sz w:val="20"/>
                <w:szCs w:val="20"/>
                <w:lang w:eastAsia="pt-BR"/>
              </w:rPr>
            </w:pPr>
          </w:p>
          <w:p w14:paraId="235E8EB7" w14:textId="02F7312F" w:rsidR="00E37F31" w:rsidRPr="00202C78" w:rsidRDefault="00E37F31" w:rsidP="00FE29FD">
            <w:pPr>
              <w:spacing w:after="0"/>
              <w:rPr>
                <w:rFonts w:ascii="Arial" w:eastAsia="Times New Roman" w:hAnsi="Arial" w:cs="Arial"/>
                <w:color w:val="000000"/>
                <w:sz w:val="20"/>
                <w:szCs w:val="20"/>
                <w:lang w:eastAsia="pt-BR"/>
              </w:rPr>
            </w:pPr>
          </w:p>
        </w:tc>
      </w:tr>
      <w:tr w:rsidR="00874FC2" w:rsidRPr="00202C78" w14:paraId="5C417A93" w14:textId="77777777" w:rsidTr="007E47E9">
        <w:trPr>
          <w:trHeight w:val="510"/>
        </w:trPr>
        <w:tc>
          <w:tcPr>
            <w:tcW w:w="675" w:type="dxa"/>
            <w:hideMark/>
          </w:tcPr>
          <w:p w14:paraId="740AA2D2" w14:textId="77777777" w:rsidR="00874FC2" w:rsidRPr="00202C78" w:rsidRDefault="00874FC2" w:rsidP="007E47E9">
            <w:pPr>
              <w:numPr>
                <w:ilvl w:val="0"/>
                <w:numId w:val="25"/>
              </w:numPr>
              <w:spacing w:after="0"/>
              <w:rPr>
                <w:rFonts w:ascii="Arial" w:eastAsia="Times New Roman" w:hAnsi="Arial" w:cs="Arial"/>
                <w:color w:val="000000"/>
                <w:sz w:val="20"/>
                <w:szCs w:val="20"/>
                <w:lang w:eastAsia="pt-BR"/>
              </w:rPr>
            </w:pPr>
          </w:p>
        </w:tc>
        <w:tc>
          <w:tcPr>
            <w:tcW w:w="2127" w:type="dxa"/>
            <w:hideMark/>
          </w:tcPr>
          <w:p w14:paraId="57153784" w14:textId="3793D5E7" w:rsidR="00874FC2" w:rsidRPr="00202C78" w:rsidRDefault="00874FC2" w:rsidP="00874FC2">
            <w:pPr>
              <w:spacing w:after="0"/>
              <w:rPr>
                <w:rFonts w:ascii="Arial" w:eastAsia="Times New Roman" w:hAnsi="Arial" w:cs="Arial"/>
                <w:b/>
                <w:i/>
                <w:color w:val="000000"/>
                <w:sz w:val="20"/>
                <w:szCs w:val="20"/>
                <w:lang w:eastAsia="pt-BR"/>
              </w:rPr>
            </w:pPr>
            <w:r>
              <w:rPr>
                <w:rFonts w:ascii="Arial" w:eastAsia="Times New Roman" w:hAnsi="Arial" w:cs="Arial"/>
                <w:b/>
                <w:i/>
                <w:color w:val="000000"/>
                <w:sz w:val="20"/>
                <w:szCs w:val="20"/>
                <w:lang w:eastAsia="pt-BR"/>
              </w:rPr>
              <w:t>codObra</w:t>
            </w:r>
          </w:p>
        </w:tc>
        <w:tc>
          <w:tcPr>
            <w:tcW w:w="1984" w:type="dxa"/>
          </w:tcPr>
          <w:p w14:paraId="63FFAC13" w14:textId="3A34B8F8" w:rsidR="00874FC2" w:rsidRPr="00202C78" w:rsidRDefault="00874FC2" w:rsidP="00874FC2">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790F61">
              <w:rPr>
                <w:rFonts w:ascii="Arial" w:eastAsia="Times New Roman" w:hAnsi="Arial" w:cs="Arial"/>
                <w:color w:val="000000"/>
                <w:sz w:val="20"/>
                <w:szCs w:val="20"/>
                <w:lang w:eastAsia="pt-BR"/>
              </w:rPr>
              <w:t>.</w:t>
            </w:r>
          </w:p>
        </w:tc>
        <w:tc>
          <w:tcPr>
            <w:tcW w:w="1730" w:type="dxa"/>
          </w:tcPr>
          <w:p w14:paraId="62794F09" w14:textId="3ACF5F3D" w:rsidR="00874FC2" w:rsidRPr="00202C78" w:rsidRDefault="00874FC2" w:rsidP="00874FC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62D9E8F4" w14:textId="408585DF" w:rsidR="00874FC2" w:rsidRPr="00202C78" w:rsidRDefault="00874FC2" w:rsidP="00874FC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5CCACCEE" w14:textId="5D6D8644" w:rsidR="00874FC2" w:rsidRPr="00202C78" w:rsidRDefault="00874FC2" w:rsidP="00874FC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0773B546" w14:textId="77777777" w:rsidR="002A6A6E" w:rsidRPr="001962B8" w:rsidRDefault="002A6A6E" w:rsidP="002A6A6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Número único criado pelo órgão, que identifica o objeto do contrato. Não se deve repetir mesmo com a mudança de exercício.</w:t>
            </w:r>
          </w:p>
          <w:p w14:paraId="7CFDDFEB" w14:textId="77777777" w:rsidR="002A6A6E" w:rsidRPr="001962B8" w:rsidRDefault="002A6A6E" w:rsidP="002A6A6E">
            <w:pPr>
              <w:spacing w:after="0"/>
              <w:rPr>
                <w:rFonts w:ascii="Arial" w:eastAsia="Times New Roman" w:hAnsi="Arial" w:cs="Arial"/>
                <w:sz w:val="20"/>
                <w:szCs w:val="20"/>
                <w:lang w:eastAsia="pt-BR"/>
              </w:rPr>
            </w:pPr>
          </w:p>
          <w:p w14:paraId="328441FE" w14:textId="77777777" w:rsidR="002A6A6E" w:rsidRPr="00161692" w:rsidRDefault="002A6A6E" w:rsidP="002A6A6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lastRenderedPageBreak/>
              <w:t>É necessário que o codObra tenha sido cadastrado no registro 10 ou 20 do Licobras em remessas anteriores ou na mesma remessa.</w:t>
            </w:r>
          </w:p>
          <w:p w14:paraId="16E47E6C" w14:textId="77777777" w:rsidR="002A6A6E" w:rsidRPr="00161692" w:rsidRDefault="002A6A6E" w:rsidP="002A6A6E">
            <w:pPr>
              <w:spacing w:after="0"/>
              <w:rPr>
                <w:rFonts w:ascii="Arial" w:eastAsia="Times New Roman" w:hAnsi="Arial" w:cs="Arial"/>
                <w:sz w:val="20"/>
                <w:szCs w:val="20"/>
                <w:lang w:eastAsia="pt-BR"/>
              </w:rPr>
            </w:pPr>
          </w:p>
          <w:p w14:paraId="56D2C435" w14:textId="77777777" w:rsidR="002A6A6E" w:rsidRPr="00161692" w:rsidRDefault="002A6A6E" w:rsidP="002A6A6E">
            <w:pPr>
              <w:widowControl w:val="0"/>
              <w:spacing w:after="100" w:afterAutospacing="1"/>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É utilizado para vincular os arquivos do Licobras aos arquivos do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de um mesmo contrato e será referenciado nos registros das remessas subsequentes.</w:t>
            </w:r>
            <w:r w:rsidRPr="001962B8">
              <w:rPr>
                <w:rFonts w:ascii="Arial" w:eastAsia="Times New Roman" w:hAnsi="Arial" w:cs="Arial"/>
                <w:sz w:val="20"/>
                <w:szCs w:val="20"/>
                <w:lang w:eastAsia="pt-BR"/>
              </w:rPr>
              <w:t xml:space="preserve"> </w:t>
            </w:r>
          </w:p>
          <w:p w14:paraId="6EBE1053" w14:textId="289F7669" w:rsidR="002A6A6E" w:rsidRPr="00161692" w:rsidRDefault="002A6A6E" w:rsidP="002A6A6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Não se confunde com o </w:t>
            </w:r>
            <w:proofErr w:type="spellStart"/>
            <w:r w:rsidRPr="00161692">
              <w:rPr>
                <w:rFonts w:ascii="Arial" w:eastAsia="Times New Roman" w:hAnsi="Arial" w:cs="Arial"/>
                <w:sz w:val="20"/>
                <w:szCs w:val="20"/>
                <w:lang w:eastAsia="pt-BR"/>
              </w:rPr>
              <w:t>codObraLocal</w:t>
            </w:r>
            <w:proofErr w:type="spellEnd"/>
            <w:r w:rsidRPr="00161692">
              <w:rPr>
                <w:rFonts w:ascii="Arial" w:eastAsia="Times New Roman" w:hAnsi="Arial" w:cs="Arial"/>
                <w:sz w:val="20"/>
                <w:szCs w:val="20"/>
                <w:lang w:eastAsia="pt-BR"/>
              </w:rPr>
              <w:t xml:space="preserve"> informado no </w:t>
            </w:r>
            <w:r w:rsidR="00DC44CB">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sidR="00DC44CB">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w:t>
            </w:r>
          </w:p>
          <w:p w14:paraId="284E3B30" w14:textId="4A67F271" w:rsidR="00874FC2" w:rsidRPr="00202C78" w:rsidRDefault="00874FC2" w:rsidP="00874FC2">
            <w:pPr>
              <w:spacing w:after="0"/>
              <w:rPr>
                <w:rFonts w:ascii="Arial" w:eastAsia="Times New Roman" w:hAnsi="Arial" w:cs="Arial"/>
                <w:color w:val="000000"/>
                <w:sz w:val="20"/>
                <w:szCs w:val="20"/>
                <w:lang w:eastAsia="pt-BR"/>
              </w:rPr>
            </w:pPr>
          </w:p>
        </w:tc>
      </w:tr>
      <w:tr w:rsidR="006E3A6A" w:rsidRPr="00202C78" w14:paraId="03382BE9" w14:textId="74E48AB8" w:rsidTr="00160023">
        <w:trPr>
          <w:trHeight w:val="510"/>
        </w:trPr>
        <w:tc>
          <w:tcPr>
            <w:tcW w:w="675" w:type="dxa"/>
          </w:tcPr>
          <w:p w14:paraId="7A5ACFFD" w14:textId="5267B1D4"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08EA1B18" w14:textId="6AB1796F" w:rsidR="006E3A6A" w:rsidRDefault="006E3A6A" w:rsidP="006E3A6A">
            <w:pPr>
              <w:spacing w:after="0"/>
              <w:rPr>
                <w:rFonts w:ascii="Arial" w:eastAsia="Times New Roman" w:hAnsi="Arial" w:cs="Arial"/>
                <w:b/>
                <w:i/>
                <w:color w:val="000000"/>
                <w:sz w:val="20"/>
                <w:szCs w:val="20"/>
                <w:lang w:eastAsia="pt-BR"/>
              </w:rPr>
            </w:pPr>
            <w:r w:rsidRPr="00202C78">
              <w:rPr>
                <w:rFonts w:ascii="Arial" w:eastAsia="Times New Roman" w:hAnsi="Arial" w:cs="Arial"/>
                <w:b/>
                <w:bCs/>
                <w:i/>
                <w:color w:val="000000"/>
                <w:sz w:val="20"/>
                <w:szCs w:val="20"/>
                <w:lang w:eastAsia="pt-BR"/>
              </w:rPr>
              <w:t>codUnidadeSub</w:t>
            </w:r>
          </w:p>
        </w:tc>
        <w:tc>
          <w:tcPr>
            <w:tcW w:w="1984" w:type="dxa"/>
          </w:tcPr>
          <w:p w14:paraId="181E16B4" w14:textId="26B55D4C" w:rsidR="006E3A6A" w:rsidRPr="00191B0C" w:rsidRDefault="006E3A6A" w:rsidP="006E3A6A">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Código da unidade ou subunidade </w:t>
            </w:r>
            <w:r>
              <w:rPr>
                <w:rFonts w:ascii="Arial" w:eastAsia="Times New Roman" w:hAnsi="Arial" w:cs="Arial"/>
                <w:color w:val="000000"/>
                <w:sz w:val="20"/>
                <w:szCs w:val="20"/>
                <w:lang w:eastAsia="pt-BR"/>
              </w:rPr>
              <w:t>gestora do contrato</w:t>
            </w:r>
            <w:r w:rsidR="00AC274A">
              <w:rPr>
                <w:rFonts w:ascii="Arial" w:eastAsia="Times New Roman" w:hAnsi="Arial" w:cs="Arial"/>
                <w:color w:val="000000"/>
                <w:sz w:val="20"/>
                <w:szCs w:val="20"/>
                <w:lang w:eastAsia="pt-BR"/>
              </w:rPr>
              <w:t>.</w:t>
            </w:r>
          </w:p>
        </w:tc>
        <w:tc>
          <w:tcPr>
            <w:tcW w:w="1730" w:type="dxa"/>
          </w:tcPr>
          <w:p w14:paraId="5559A698" w14:textId="22ECD9B8"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4</w:t>
            </w:r>
          </w:p>
        </w:tc>
        <w:tc>
          <w:tcPr>
            <w:tcW w:w="1134" w:type="dxa"/>
          </w:tcPr>
          <w:p w14:paraId="6B58FFB1" w14:textId="10CCB6DD" w:rsidR="006E3A6A" w:rsidRPr="00B819D4" w:rsidRDefault="00C27383"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50560769" w14:textId="5EEA7054" w:rsidR="006E3A6A" w:rsidRPr="00B819D4"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0304F90E" w14:textId="77777777" w:rsidR="00317370" w:rsidRDefault="00317370" w:rsidP="00317370">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adastrado previamente no Sistema de Gestão de Identidade – SGI</w:t>
            </w:r>
            <w:r>
              <w:rPr>
                <w:rFonts w:ascii="Arial" w:eastAsia="Times New Roman" w:hAnsi="Arial" w:cs="Arial"/>
                <w:sz w:val="20"/>
                <w:szCs w:val="20"/>
                <w:lang w:eastAsia="pt-BR"/>
              </w:rPr>
              <w:t xml:space="preserve"> </w:t>
            </w:r>
          </w:p>
          <w:p w14:paraId="70D342FC" w14:textId="77777777" w:rsidR="00317370" w:rsidRDefault="00317370" w:rsidP="00317370">
            <w:pPr>
              <w:spacing w:after="0"/>
              <w:rPr>
                <w:rFonts w:ascii="Arial" w:eastAsia="Times New Roman" w:hAnsi="Arial" w:cs="Arial"/>
                <w:color w:val="000000"/>
                <w:sz w:val="20"/>
                <w:szCs w:val="20"/>
                <w:lang w:eastAsia="pt-BR"/>
              </w:rPr>
            </w:pPr>
          </w:p>
          <w:p w14:paraId="73BDA087" w14:textId="77777777" w:rsidR="00317370" w:rsidRPr="00A45303" w:rsidRDefault="00317370" w:rsidP="00317370">
            <w:pPr>
              <w:spacing w:after="0"/>
              <w:rPr>
                <w:rFonts w:ascii="Arial" w:eastAsia="Times New Roman" w:hAnsi="Arial" w:cs="Arial"/>
                <w:sz w:val="20"/>
                <w:szCs w:val="20"/>
                <w:lang w:eastAsia="pt-BR"/>
              </w:rPr>
            </w:pPr>
            <w:r w:rsidRPr="00A45303">
              <w:rPr>
                <w:rFonts w:ascii="Arial" w:eastAsia="Times New Roman" w:hAnsi="Arial" w:cs="Arial"/>
                <w:sz w:val="20"/>
                <w:szCs w:val="20"/>
                <w:lang w:eastAsia="pt-BR"/>
              </w:rPr>
              <w:t>Este campo se refere à unidade orçamentária e não à unidade administrativa.</w:t>
            </w:r>
          </w:p>
          <w:p w14:paraId="4CC449DD" w14:textId="77777777" w:rsidR="00317370" w:rsidRDefault="00317370" w:rsidP="00317370">
            <w:pPr>
              <w:spacing w:after="0"/>
              <w:rPr>
                <w:rFonts w:ascii="Arial" w:eastAsia="Times New Roman" w:hAnsi="Arial" w:cs="Arial"/>
                <w:color w:val="000000"/>
                <w:sz w:val="20"/>
                <w:szCs w:val="20"/>
                <w:lang w:eastAsia="pt-BR"/>
              </w:rPr>
            </w:pPr>
          </w:p>
          <w:p w14:paraId="63A3E936" w14:textId="77777777" w:rsidR="00FF6387" w:rsidRDefault="00317370" w:rsidP="00317370">
            <w:pPr>
              <w:spacing w:after="0"/>
              <w:rPr>
                <w:rFonts w:ascii="Arial" w:eastAsia="Times New Roman" w:hAnsi="Arial" w:cs="Arial"/>
                <w:sz w:val="20"/>
                <w:szCs w:val="20"/>
                <w:lang w:eastAsia="pt-BR"/>
              </w:rPr>
            </w:pPr>
            <w:r w:rsidRPr="00C92192">
              <w:rPr>
                <w:rFonts w:ascii="Arial" w:eastAsia="Times New Roman" w:hAnsi="Arial" w:cs="Arial"/>
                <w:sz w:val="20"/>
                <w:szCs w:val="20"/>
                <w:lang w:eastAsia="pt-BR"/>
              </w:rPr>
              <w:t>Não se confunde com o codUnidadeSubRespEstadual, que se refere à unidade ou subunidade responsável pela abertura e execução do procedimento Licitatório.</w:t>
            </w:r>
          </w:p>
          <w:p w14:paraId="0F672662" w14:textId="78AF372C" w:rsidR="006E3A6A" w:rsidRPr="00EA144A" w:rsidRDefault="006E3A6A" w:rsidP="00317370">
            <w:pPr>
              <w:spacing w:after="0"/>
              <w:rPr>
                <w:rFonts w:ascii="Arial" w:eastAsia="Times New Roman" w:hAnsi="Arial" w:cs="Arial"/>
                <w:color w:val="000000"/>
                <w:sz w:val="20"/>
                <w:szCs w:val="20"/>
                <w:lang w:eastAsia="pt-BR"/>
              </w:rPr>
            </w:pPr>
          </w:p>
        </w:tc>
      </w:tr>
      <w:tr w:rsidR="006E3A6A" w:rsidRPr="00202C78" w14:paraId="5F95B43A" w14:textId="77777777" w:rsidTr="00160023">
        <w:trPr>
          <w:trHeight w:val="765"/>
        </w:trPr>
        <w:tc>
          <w:tcPr>
            <w:tcW w:w="675" w:type="dxa"/>
          </w:tcPr>
          <w:p w14:paraId="7F77A8A1"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2C8D36B4" w14:textId="3660DC20" w:rsidR="006E3A6A" w:rsidRPr="00202C78" w:rsidRDefault="006E3A6A" w:rsidP="006E3A6A">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nroSeqT</w:t>
            </w:r>
            <w:r>
              <w:rPr>
                <w:rFonts w:ascii="Arial" w:eastAsia="Times New Roman" w:hAnsi="Arial" w:cs="Arial"/>
                <w:b/>
                <w:i/>
                <w:color w:val="000000"/>
                <w:sz w:val="20"/>
                <w:szCs w:val="20"/>
                <w:lang w:eastAsia="pt-BR"/>
              </w:rPr>
              <w:t>ermo</w:t>
            </w:r>
            <w:r w:rsidRPr="00B819D4">
              <w:rPr>
                <w:rFonts w:ascii="Arial" w:eastAsia="Times New Roman" w:hAnsi="Arial" w:cs="Arial"/>
                <w:b/>
                <w:i/>
                <w:color w:val="000000"/>
                <w:sz w:val="20"/>
                <w:szCs w:val="20"/>
                <w:lang w:eastAsia="pt-BR"/>
              </w:rPr>
              <w:t>Aditivo</w:t>
            </w:r>
          </w:p>
        </w:tc>
        <w:tc>
          <w:tcPr>
            <w:tcW w:w="1984" w:type="dxa"/>
          </w:tcPr>
          <w:p w14:paraId="407867F0" w14:textId="53CAB08E"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Número sequencial do Termo Aditivo</w:t>
            </w:r>
            <w:r>
              <w:rPr>
                <w:rFonts w:ascii="Arial" w:eastAsia="Times New Roman" w:hAnsi="Arial" w:cs="Arial"/>
                <w:color w:val="000000"/>
                <w:sz w:val="20"/>
                <w:szCs w:val="20"/>
                <w:lang w:eastAsia="pt-BR"/>
              </w:rPr>
              <w:t>.</w:t>
            </w:r>
          </w:p>
        </w:tc>
        <w:tc>
          <w:tcPr>
            <w:tcW w:w="1730" w:type="dxa"/>
          </w:tcPr>
          <w:p w14:paraId="66384624" w14:textId="674E82BF"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2</w:t>
            </w:r>
          </w:p>
        </w:tc>
        <w:tc>
          <w:tcPr>
            <w:tcW w:w="1134" w:type="dxa"/>
          </w:tcPr>
          <w:p w14:paraId="49FABA58" w14:textId="77777777" w:rsidR="006E3A6A" w:rsidRPr="00B819D4"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p w14:paraId="17E7B8C2" w14:textId="77777777" w:rsidR="006E3A6A" w:rsidRPr="00202C78" w:rsidRDefault="006E3A6A" w:rsidP="006E3A6A">
            <w:pPr>
              <w:spacing w:after="0"/>
              <w:rPr>
                <w:rFonts w:ascii="Arial" w:eastAsia="Times New Roman" w:hAnsi="Arial" w:cs="Arial"/>
                <w:color w:val="000000"/>
                <w:sz w:val="20"/>
                <w:szCs w:val="20"/>
                <w:lang w:eastAsia="pt-BR"/>
              </w:rPr>
            </w:pPr>
          </w:p>
        </w:tc>
        <w:tc>
          <w:tcPr>
            <w:tcW w:w="1417" w:type="dxa"/>
          </w:tcPr>
          <w:p w14:paraId="2FA7B09C" w14:textId="32CB9D75"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0C0C30E3" w14:textId="3CE988B3" w:rsidR="006E3A6A"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Exemplo:</w:t>
            </w:r>
            <w:r w:rsidRPr="00B819D4">
              <w:rPr>
                <w:rFonts w:ascii="Arial" w:eastAsia="Times New Roman" w:hAnsi="Arial" w:cs="Arial"/>
                <w:color w:val="000000"/>
                <w:sz w:val="20"/>
                <w:szCs w:val="20"/>
                <w:lang w:eastAsia="pt-BR"/>
              </w:rPr>
              <w:br/>
              <w:t>Primeiro Termo Aditivo ao Contrato 02/2011. Preencher "1".</w:t>
            </w:r>
            <w:r w:rsidRPr="00B819D4">
              <w:rPr>
                <w:rFonts w:ascii="Arial" w:eastAsia="Times New Roman" w:hAnsi="Arial" w:cs="Arial"/>
                <w:color w:val="000000"/>
                <w:sz w:val="20"/>
                <w:szCs w:val="20"/>
                <w:lang w:eastAsia="pt-BR"/>
              </w:rPr>
              <w:br/>
              <w:t xml:space="preserve">Segundo Termo Aditivo ao Contrato 02/2011. Preencher "2". </w:t>
            </w:r>
            <w:r w:rsidRPr="00B819D4">
              <w:rPr>
                <w:rFonts w:ascii="Arial" w:eastAsia="Times New Roman" w:hAnsi="Arial" w:cs="Arial"/>
                <w:color w:val="000000"/>
                <w:sz w:val="20"/>
                <w:szCs w:val="20"/>
                <w:lang w:eastAsia="pt-BR"/>
              </w:rPr>
              <w:br/>
              <w:t xml:space="preserve">Terceiro Termo Aditivo ao Contrato 02/2011. Preencher "3". </w:t>
            </w:r>
          </w:p>
          <w:p w14:paraId="4F2F2B1C" w14:textId="5EF56DEE" w:rsidR="006658AD" w:rsidRPr="00202C78" w:rsidRDefault="006658AD" w:rsidP="006E3A6A">
            <w:pPr>
              <w:spacing w:after="0"/>
              <w:rPr>
                <w:rFonts w:ascii="Arial" w:eastAsia="Times New Roman" w:hAnsi="Arial" w:cs="Arial"/>
                <w:color w:val="000000"/>
                <w:sz w:val="20"/>
                <w:szCs w:val="20"/>
                <w:lang w:eastAsia="pt-BR"/>
              </w:rPr>
            </w:pPr>
          </w:p>
        </w:tc>
      </w:tr>
      <w:tr w:rsidR="006E3A6A" w:rsidRPr="00202C78" w14:paraId="59234285" w14:textId="77777777" w:rsidTr="00160023">
        <w:trPr>
          <w:trHeight w:val="765"/>
        </w:trPr>
        <w:tc>
          <w:tcPr>
            <w:tcW w:w="675" w:type="dxa"/>
          </w:tcPr>
          <w:p w14:paraId="0D2FF3DC"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03AAE9C9" w14:textId="162257C5" w:rsidR="006E3A6A" w:rsidRPr="00202C78" w:rsidRDefault="006E3A6A" w:rsidP="006E3A6A">
            <w:pPr>
              <w:spacing w:after="0"/>
              <w:rPr>
                <w:rFonts w:ascii="Arial" w:eastAsia="Times New Roman" w:hAnsi="Arial" w:cs="Arial"/>
                <w:b/>
                <w:i/>
                <w:color w:val="000000"/>
                <w:sz w:val="20"/>
                <w:szCs w:val="20"/>
                <w:lang w:eastAsia="pt-BR"/>
              </w:rPr>
            </w:pPr>
            <w:r w:rsidRPr="00B819D4">
              <w:rPr>
                <w:rFonts w:ascii="Arial" w:eastAsia="Times New Roman" w:hAnsi="Arial" w:cs="Arial"/>
                <w:color w:val="000000"/>
                <w:sz w:val="20"/>
                <w:szCs w:val="20"/>
                <w:lang w:eastAsia="pt-BR"/>
              </w:rPr>
              <w:t>dataAssinaturaTermoAditivo</w:t>
            </w:r>
          </w:p>
        </w:tc>
        <w:tc>
          <w:tcPr>
            <w:tcW w:w="1984" w:type="dxa"/>
          </w:tcPr>
          <w:p w14:paraId="4ED77399" w14:textId="350FD48E"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Data da assinatura do Termo Aditivo</w:t>
            </w:r>
            <w:r>
              <w:rPr>
                <w:rFonts w:ascii="Arial" w:eastAsia="Times New Roman" w:hAnsi="Arial" w:cs="Arial"/>
                <w:color w:val="000000"/>
                <w:sz w:val="20"/>
                <w:szCs w:val="20"/>
                <w:lang w:eastAsia="pt-BR"/>
              </w:rPr>
              <w:t>.</w:t>
            </w:r>
          </w:p>
        </w:tc>
        <w:tc>
          <w:tcPr>
            <w:tcW w:w="1730" w:type="dxa"/>
          </w:tcPr>
          <w:p w14:paraId="3A7A9B89" w14:textId="5F714DCF"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Sempre 8</w:t>
            </w:r>
          </w:p>
        </w:tc>
        <w:tc>
          <w:tcPr>
            <w:tcW w:w="1134" w:type="dxa"/>
          </w:tcPr>
          <w:p w14:paraId="0CADA047" w14:textId="18C2F796"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Data</w:t>
            </w:r>
          </w:p>
        </w:tc>
        <w:tc>
          <w:tcPr>
            <w:tcW w:w="1417" w:type="dxa"/>
          </w:tcPr>
          <w:p w14:paraId="7BEA7E89" w14:textId="0AA0F2DD"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0CACE57A" w14:textId="77777777" w:rsidR="00317370" w:rsidRDefault="00317370"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Formatação: “</w:t>
            </w:r>
            <w:proofErr w:type="spellStart"/>
            <w:r w:rsidRPr="00B819D4">
              <w:rPr>
                <w:rFonts w:ascii="Arial" w:eastAsia="Times New Roman" w:hAnsi="Arial" w:cs="Arial"/>
                <w:color w:val="000000"/>
                <w:sz w:val="20"/>
                <w:szCs w:val="20"/>
                <w:lang w:eastAsia="pt-BR"/>
              </w:rPr>
              <w:t>ddmmaaaa</w:t>
            </w:r>
            <w:proofErr w:type="spellEnd"/>
            <w:r w:rsidRPr="00B819D4">
              <w:rPr>
                <w:rFonts w:ascii="Arial" w:eastAsia="Times New Roman" w:hAnsi="Arial" w:cs="Arial"/>
                <w:color w:val="000000"/>
                <w:sz w:val="20"/>
                <w:szCs w:val="20"/>
                <w:lang w:eastAsia="pt-BR"/>
              </w:rPr>
              <w:t>”.</w:t>
            </w:r>
          </w:p>
          <w:p w14:paraId="17C4BA97" w14:textId="77777777" w:rsidR="00317370" w:rsidRPr="00161692" w:rsidRDefault="00317370" w:rsidP="00317370">
            <w:pPr>
              <w:spacing w:after="0"/>
              <w:rPr>
                <w:rFonts w:ascii="Arial" w:eastAsia="Times New Roman" w:hAnsi="Arial" w:cs="Arial"/>
                <w:color w:val="000000"/>
                <w:sz w:val="20"/>
                <w:szCs w:val="20"/>
                <w:lang w:eastAsia="pt-BR"/>
              </w:rPr>
            </w:pPr>
          </w:p>
          <w:p w14:paraId="65E6CC7F" w14:textId="7136E1D5" w:rsidR="00317370" w:rsidRDefault="00317370" w:rsidP="00317370">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 xml:space="preserve">A data deve ser igual ou posterior à dataAssinatura e não pode ser posterior ao mês/exercício de referência da </w:t>
            </w:r>
            <w:r w:rsidRPr="00161692">
              <w:rPr>
                <w:rFonts w:ascii="Arial" w:eastAsia="Times New Roman" w:hAnsi="Arial" w:cs="Arial"/>
                <w:color w:val="000000"/>
                <w:sz w:val="20"/>
                <w:szCs w:val="20"/>
                <w:lang w:eastAsia="pt-BR"/>
              </w:rPr>
              <w:lastRenderedPageBreak/>
              <w:t>remessa (mesmo que a remessa esteja sendo efetivada em data posterior).</w:t>
            </w:r>
          </w:p>
          <w:p w14:paraId="6E053731" w14:textId="77966333" w:rsidR="006E3A6A" w:rsidRPr="00202C78" w:rsidRDefault="006E3A6A" w:rsidP="006E3A6A">
            <w:pPr>
              <w:spacing w:after="0"/>
              <w:rPr>
                <w:rFonts w:ascii="Arial" w:eastAsia="Times New Roman" w:hAnsi="Arial" w:cs="Arial"/>
                <w:color w:val="000000"/>
                <w:sz w:val="20"/>
                <w:szCs w:val="20"/>
                <w:lang w:eastAsia="pt-BR"/>
              </w:rPr>
            </w:pPr>
          </w:p>
        </w:tc>
      </w:tr>
      <w:tr w:rsidR="006E3A6A" w:rsidRPr="00202C78" w14:paraId="20DE0175" w14:textId="77777777" w:rsidTr="00160023">
        <w:trPr>
          <w:trHeight w:val="765"/>
        </w:trPr>
        <w:tc>
          <w:tcPr>
            <w:tcW w:w="675" w:type="dxa"/>
          </w:tcPr>
          <w:p w14:paraId="38BBBB90"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15175596" w14:textId="1914E336" w:rsidR="006E3A6A" w:rsidRPr="00202C78" w:rsidRDefault="006E3A6A" w:rsidP="006E3A6A">
            <w:pPr>
              <w:spacing w:after="0"/>
              <w:rPr>
                <w:rFonts w:ascii="Arial" w:eastAsia="Times New Roman" w:hAnsi="Arial" w:cs="Arial"/>
                <w:b/>
                <w:i/>
                <w:color w:val="000000"/>
                <w:sz w:val="20"/>
                <w:szCs w:val="20"/>
                <w:lang w:eastAsia="pt-BR"/>
              </w:rPr>
            </w:pPr>
            <w:r>
              <w:rPr>
                <w:rFonts w:ascii="Arial" w:eastAsia="Times New Roman" w:hAnsi="Arial" w:cs="Arial"/>
                <w:color w:val="000000"/>
                <w:sz w:val="20"/>
                <w:szCs w:val="20"/>
                <w:lang w:eastAsia="pt-BR"/>
              </w:rPr>
              <w:t>tipoAlteracaoValor</w:t>
            </w:r>
          </w:p>
        </w:tc>
        <w:tc>
          <w:tcPr>
            <w:tcW w:w="1984" w:type="dxa"/>
          </w:tcPr>
          <w:p w14:paraId="3B3B1FE7" w14:textId="548B8E6F" w:rsidR="006E3A6A" w:rsidRPr="00202C78"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Tipo de alteração de valor realizada pelo aditivo.</w:t>
            </w:r>
          </w:p>
        </w:tc>
        <w:tc>
          <w:tcPr>
            <w:tcW w:w="1730" w:type="dxa"/>
          </w:tcPr>
          <w:p w14:paraId="6643B489" w14:textId="04B44241" w:rsidR="006E3A6A" w:rsidRPr="00202C78" w:rsidRDefault="006E3A6A" w:rsidP="006E3A6A">
            <w:pPr>
              <w:spacing w:after="0"/>
              <w:rPr>
                <w:rFonts w:ascii="Arial" w:eastAsia="Times New Roman" w:hAnsi="Arial" w:cs="Arial"/>
                <w:color w:val="000000"/>
                <w:sz w:val="20"/>
                <w:szCs w:val="20"/>
                <w:lang w:eastAsia="pt-BR"/>
              </w:rPr>
            </w:pPr>
            <w:r w:rsidRPr="00247B69">
              <w:rPr>
                <w:rFonts w:ascii="Arial" w:eastAsia="Times New Roman" w:hAnsi="Arial" w:cs="Arial"/>
                <w:color w:val="000000"/>
                <w:sz w:val="20"/>
                <w:szCs w:val="20"/>
                <w:lang w:eastAsia="pt-BR"/>
              </w:rPr>
              <w:t>Sempre 1</w:t>
            </w:r>
          </w:p>
        </w:tc>
        <w:tc>
          <w:tcPr>
            <w:tcW w:w="1134" w:type="dxa"/>
          </w:tcPr>
          <w:p w14:paraId="4E71E0E2" w14:textId="125E5CDB" w:rsidR="006E3A6A" w:rsidRPr="00202C78" w:rsidRDefault="006E3A6A" w:rsidP="006E3A6A">
            <w:pPr>
              <w:spacing w:after="0"/>
              <w:rPr>
                <w:rFonts w:ascii="Arial" w:eastAsia="Times New Roman" w:hAnsi="Arial" w:cs="Arial"/>
                <w:color w:val="000000"/>
                <w:sz w:val="20"/>
                <w:szCs w:val="20"/>
                <w:lang w:eastAsia="pt-BR"/>
              </w:rPr>
            </w:pPr>
            <w:r w:rsidRPr="00247B69">
              <w:rPr>
                <w:rFonts w:ascii="Arial" w:eastAsia="Times New Roman" w:hAnsi="Arial" w:cs="Arial"/>
                <w:color w:val="000000"/>
                <w:sz w:val="20"/>
                <w:szCs w:val="20"/>
                <w:lang w:eastAsia="pt-BR"/>
              </w:rPr>
              <w:t>Inteiro</w:t>
            </w:r>
          </w:p>
        </w:tc>
        <w:tc>
          <w:tcPr>
            <w:tcW w:w="1417" w:type="dxa"/>
          </w:tcPr>
          <w:p w14:paraId="01CD1446" w14:textId="491CFB99" w:rsidR="006E3A6A" w:rsidRPr="00202C78" w:rsidRDefault="006E3A6A" w:rsidP="006E3A6A">
            <w:pPr>
              <w:spacing w:after="0"/>
              <w:rPr>
                <w:rFonts w:ascii="Arial" w:eastAsia="Times New Roman" w:hAnsi="Arial" w:cs="Arial"/>
                <w:color w:val="000000"/>
                <w:sz w:val="20"/>
                <w:szCs w:val="20"/>
                <w:lang w:eastAsia="pt-BR"/>
              </w:rPr>
            </w:pPr>
            <w:r w:rsidRPr="00247B69">
              <w:rPr>
                <w:rFonts w:ascii="Arial" w:eastAsia="Times New Roman" w:hAnsi="Arial" w:cs="Arial"/>
                <w:color w:val="000000"/>
                <w:sz w:val="20"/>
                <w:szCs w:val="20"/>
                <w:lang w:eastAsia="pt-BR"/>
              </w:rPr>
              <w:t>Sim</w:t>
            </w:r>
          </w:p>
        </w:tc>
        <w:tc>
          <w:tcPr>
            <w:tcW w:w="5670" w:type="dxa"/>
          </w:tcPr>
          <w:p w14:paraId="01918EE8" w14:textId="42490BD3" w:rsidR="00317370" w:rsidRPr="00BA73FF" w:rsidRDefault="00317370" w:rsidP="006E3A6A">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conforme uma das opções abaixo:</w:t>
            </w:r>
          </w:p>
          <w:p w14:paraId="79F5F544" w14:textId="77777777" w:rsidR="006E3A6A" w:rsidRDefault="006E3A6A" w:rsidP="006E3A6A">
            <w:pPr>
              <w:spacing w:after="0"/>
              <w:rPr>
                <w:rFonts w:ascii="Arial" w:eastAsia="Times New Roman" w:hAnsi="Arial" w:cs="Arial"/>
                <w:color w:val="000000"/>
                <w:sz w:val="20"/>
                <w:szCs w:val="20"/>
                <w:lang w:eastAsia="pt-BR"/>
              </w:rPr>
            </w:pPr>
          </w:p>
          <w:p w14:paraId="5B00C486" w14:textId="77777777" w:rsidR="006E3A6A" w:rsidRDefault="006E3A6A" w:rsidP="006E3A6A">
            <w:pPr>
              <w:spacing w:after="0"/>
              <w:rPr>
                <w:rFonts w:ascii="Arial" w:eastAsia="Times New Roman" w:hAnsi="Arial" w:cs="Arial"/>
                <w:color w:val="000000"/>
                <w:sz w:val="20"/>
                <w:szCs w:val="20"/>
                <w:lang w:eastAsia="pt-BR"/>
              </w:rPr>
            </w:pPr>
            <w:r w:rsidRPr="00247B69">
              <w:rPr>
                <w:rFonts w:ascii="Arial" w:eastAsia="Times New Roman" w:hAnsi="Arial" w:cs="Arial"/>
                <w:color w:val="000000"/>
                <w:sz w:val="20"/>
                <w:szCs w:val="20"/>
                <w:lang w:eastAsia="pt-BR"/>
              </w:rPr>
              <w:t>1 –</w:t>
            </w:r>
            <w:r>
              <w:rPr>
                <w:rFonts w:ascii="Arial" w:eastAsia="Times New Roman" w:hAnsi="Arial" w:cs="Arial"/>
                <w:color w:val="000000"/>
                <w:sz w:val="20"/>
                <w:szCs w:val="20"/>
                <w:lang w:eastAsia="pt-BR"/>
              </w:rPr>
              <w:t xml:space="preserve"> Acréscimo de valor;</w:t>
            </w:r>
          </w:p>
          <w:p w14:paraId="47802584"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 – Decréscimo de valor;</w:t>
            </w:r>
          </w:p>
          <w:p w14:paraId="7977BFA9"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r w:rsidRPr="00247B69">
              <w:rPr>
                <w:rFonts w:ascii="Arial" w:eastAsia="Times New Roman" w:hAnsi="Arial" w:cs="Arial"/>
                <w:color w:val="000000"/>
                <w:sz w:val="20"/>
                <w:szCs w:val="20"/>
                <w:lang w:eastAsia="pt-BR"/>
              </w:rPr>
              <w:t xml:space="preserve"> – Não</w:t>
            </w:r>
            <w:r>
              <w:rPr>
                <w:rFonts w:ascii="Arial" w:eastAsia="Times New Roman" w:hAnsi="Arial" w:cs="Arial"/>
                <w:color w:val="000000"/>
                <w:sz w:val="20"/>
                <w:szCs w:val="20"/>
                <w:lang w:eastAsia="pt-BR"/>
              </w:rPr>
              <w:t xml:space="preserve"> houve alteração de valor</w:t>
            </w:r>
            <w:r w:rsidRPr="00247B69">
              <w:rPr>
                <w:rFonts w:ascii="Arial" w:eastAsia="Times New Roman" w:hAnsi="Arial" w:cs="Arial"/>
                <w:color w:val="000000"/>
                <w:sz w:val="20"/>
                <w:szCs w:val="20"/>
                <w:lang w:eastAsia="pt-BR"/>
              </w:rPr>
              <w:t>.</w:t>
            </w:r>
          </w:p>
          <w:p w14:paraId="338F7090" w14:textId="1A2C14D1" w:rsidR="006658AD" w:rsidRPr="00202C78" w:rsidRDefault="006658AD" w:rsidP="006E3A6A">
            <w:pPr>
              <w:spacing w:after="0"/>
              <w:rPr>
                <w:rFonts w:ascii="Arial" w:eastAsia="Times New Roman" w:hAnsi="Arial" w:cs="Arial"/>
                <w:color w:val="000000"/>
                <w:sz w:val="20"/>
                <w:szCs w:val="20"/>
                <w:lang w:eastAsia="pt-BR"/>
              </w:rPr>
            </w:pPr>
          </w:p>
        </w:tc>
      </w:tr>
      <w:tr w:rsidR="006E3A6A" w:rsidRPr="00202C78" w14:paraId="10F278B0" w14:textId="77777777" w:rsidTr="00160023">
        <w:trPr>
          <w:trHeight w:val="765"/>
        </w:trPr>
        <w:tc>
          <w:tcPr>
            <w:tcW w:w="675" w:type="dxa"/>
          </w:tcPr>
          <w:p w14:paraId="7FEAB85F"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6AB010AA" w14:textId="282763EE" w:rsidR="006E3A6A" w:rsidRPr="00202C78" w:rsidRDefault="006E3A6A" w:rsidP="006E3A6A">
            <w:pPr>
              <w:spacing w:after="0"/>
              <w:rPr>
                <w:rFonts w:ascii="Arial" w:eastAsia="Times New Roman" w:hAnsi="Arial" w:cs="Arial"/>
                <w:b/>
                <w:i/>
                <w:color w:val="000000"/>
                <w:sz w:val="20"/>
                <w:szCs w:val="20"/>
                <w:lang w:eastAsia="pt-BR"/>
              </w:rPr>
            </w:pPr>
            <w:r w:rsidRPr="00E20009">
              <w:rPr>
                <w:rFonts w:ascii="Arial" w:eastAsia="Times New Roman" w:hAnsi="Arial" w:cs="Arial"/>
                <w:color w:val="000000"/>
                <w:sz w:val="20"/>
                <w:szCs w:val="20"/>
                <w:lang w:eastAsia="pt-BR"/>
              </w:rPr>
              <w:t>tipoTermoAditivo</w:t>
            </w:r>
          </w:p>
        </w:tc>
        <w:tc>
          <w:tcPr>
            <w:tcW w:w="1984" w:type="dxa"/>
          </w:tcPr>
          <w:p w14:paraId="7F7C4935" w14:textId="21CCD61B"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Tipo de Termo de Aditivo</w:t>
            </w:r>
            <w:r>
              <w:rPr>
                <w:rFonts w:ascii="Arial" w:eastAsia="Times New Roman" w:hAnsi="Arial" w:cs="Arial"/>
                <w:color w:val="000000"/>
                <w:sz w:val="20"/>
                <w:szCs w:val="20"/>
                <w:lang w:eastAsia="pt-BR"/>
              </w:rPr>
              <w:t>.</w:t>
            </w:r>
          </w:p>
        </w:tc>
        <w:tc>
          <w:tcPr>
            <w:tcW w:w="1730" w:type="dxa"/>
          </w:tcPr>
          <w:p w14:paraId="5E117555" w14:textId="2215A70B"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Sempre 2</w:t>
            </w:r>
          </w:p>
        </w:tc>
        <w:tc>
          <w:tcPr>
            <w:tcW w:w="1134" w:type="dxa"/>
          </w:tcPr>
          <w:p w14:paraId="5ECF1A1D" w14:textId="33B60A64"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Texto</w:t>
            </w:r>
          </w:p>
        </w:tc>
        <w:tc>
          <w:tcPr>
            <w:tcW w:w="1417" w:type="dxa"/>
          </w:tcPr>
          <w:p w14:paraId="4A29BB60" w14:textId="69B97D69"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6A3D81A2" w14:textId="77777777" w:rsidR="006658AD" w:rsidRDefault="00317370" w:rsidP="006E3A6A">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conforme uma das opções abaixo:</w:t>
            </w:r>
          </w:p>
          <w:p w14:paraId="77570725" w14:textId="77777777" w:rsidR="006E3A6A" w:rsidRPr="00B819D4" w:rsidRDefault="006E3A6A" w:rsidP="006E3A6A">
            <w:pPr>
              <w:spacing w:after="0"/>
              <w:rPr>
                <w:rFonts w:ascii="Arial" w:eastAsia="Times New Roman" w:hAnsi="Arial" w:cs="Arial"/>
                <w:color w:val="000000"/>
                <w:sz w:val="20"/>
                <w:szCs w:val="20"/>
                <w:lang w:eastAsia="pt-BR"/>
              </w:rPr>
            </w:pPr>
          </w:p>
          <w:p w14:paraId="6C8199FB" w14:textId="77777777" w:rsidR="006E3A6A" w:rsidRPr="00B819D4"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04 – Reajuste;</w:t>
            </w:r>
            <w:r w:rsidRPr="00B819D4">
              <w:rPr>
                <w:rFonts w:ascii="Arial" w:eastAsia="Times New Roman" w:hAnsi="Arial" w:cs="Arial"/>
                <w:color w:val="000000"/>
                <w:sz w:val="20"/>
                <w:szCs w:val="20"/>
                <w:lang w:eastAsia="pt-BR"/>
              </w:rPr>
              <w:br/>
              <w:t>05 – Recomposição</w:t>
            </w:r>
            <w:r>
              <w:rPr>
                <w:rFonts w:ascii="Arial" w:eastAsia="Times New Roman" w:hAnsi="Arial" w:cs="Arial"/>
                <w:color w:val="000000"/>
                <w:sz w:val="20"/>
                <w:szCs w:val="20"/>
                <w:lang w:eastAsia="pt-BR"/>
              </w:rPr>
              <w:t xml:space="preserve"> (Equilíbrio Financeiro)</w:t>
            </w:r>
            <w:r w:rsidRPr="00B819D4">
              <w:rPr>
                <w:rFonts w:ascii="Arial" w:eastAsia="Times New Roman" w:hAnsi="Arial" w:cs="Arial"/>
                <w:color w:val="000000"/>
                <w:sz w:val="20"/>
                <w:szCs w:val="20"/>
                <w:lang w:eastAsia="pt-BR"/>
              </w:rPr>
              <w:t>;</w:t>
            </w:r>
          </w:p>
          <w:p w14:paraId="42FD1AA2" w14:textId="1755D911" w:rsidR="006E3A6A" w:rsidRPr="00B819D4"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06 – Outros</w:t>
            </w:r>
            <w:r>
              <w:rPr>
                <w:rFonts w:ascii="Arial" w:eastAsia="Times New Roman" w:hAnsi="Arial" w:cs="Arial"/>
                <w:color w:val="000000"/>
                <w:sz w:val="20"/>
                <w:szCs w:val="20"/>
                <w:lang w:eastAsia="pt-BR"/>
              </w:rPr>
              <w:t>;</w:t>
            </w:r>
            <w:r w:rsidRPr="00B819D4">
              <w:rPr>
                <w:rFonts w:ascii="Arial" w:eastAsia="Times New Roman" w:hAnsi="Arial" w:cs="Arial"/>
                <w:color w:val="000000"/>
                <w:sz w:val="20"/>
                <w:szCs w:val="20"/>
                <w:lang w:eastAsia="pt-BR"/>
              </w:rPr>
              <w:t xml:space="preserve">                                                                                              </w:t>
            </w:r>
          </w:p>
          <w:p w14:paraId="02F39AC9"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07 – Alteração de Prazo de Vigência;</w:t>
            </w:r>
          </w:p>
          <w:p w14:paraId="5685D401"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08 – Alteração de Prazo de Execução;</w:t>
            </w:r>
          </w:p>
          <w:p w14:paraId="6723130A"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09 – Acréscimo de Item(</w:t>
            </w:r>
            <w:proofErr w:type="spellStart"/>
            <w:r>
              <w:rPr>
                <w:rFonts w:ascii="Arial" w:eastAsia="Times New Roman" w:hAnsi="Arial" w:cs="Arial"/>
                <w:color w:val="000000"/>
                <w:sz w:val="20"/>
                <w:szCs w:val="20"/>
                <w:lang w:eastAsia="pt-BR"/>
              </w:rPr>
              <w:t>ns</w:t>
            </w:r>
            <w:proofErr w:type="spellEnd"/>
            <w:r>
              <w:rPr>
                <w:rFonts w:ascii="Arial" w:eastAsia="Times New Roman" w:hAnsi="Arial" w:cs="Arial"/>
                <w:color w:val="000000"/>
                <w:sz w:val="20"/>
                <w:szCs w:val="20"/>
                <w:lang w:eastAsia="pt-BR"/>
              </w:rPr>
              <w:t>);</w:t>
            </w:r>
          </w:p>
          <w:p w14:paraId="479E4DF5"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 – Decréscimo de Item(</w:t>
            </w:r>
            <w:proofErr w:type="spellStart"/>
            <w:r>
              <w:rPr>
                <w:rFonts w:ascii="Arial" w:eastAsia="Times New Roman" w:hAnsi="Arial" w:cs="Arial"/>
                <w:color w:val="000000"/>
                <w:sz w:val="20"/>
                <w:szCs w:val="20"/>
                <w:lang w:eastAsia="pt-BR"/>
              </w:rPr>
              <w:t>ns</w:t>
            </w:r>
            <w:proofErr w:type="spellEnd"/>
            <w:r>
              <w:rPr>
                <w:rFonts w:ascii="Arial" w:eastAsia="Times New Roman" w:hAnsi="Arial" w:cs="Arial"/>
                <w:color w:val="000000"/>
                <w:sz w:val="20"/>
                <w:szCs w:val="20"/>
                <w:lang w:eastAsia="pt-BR"/>
              </w:rPr>
              <w:t>);</w:t>
            </w:r>
          </w:p>
          <w:p w14:paraId="1F219C5A"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11 – Acréscimo e Decréscimo de Item(</w:t>
            </w:r>
            <w:proofErr w:type="spellStart"/>
            <w:r>
              <w:rPr>
                <w:rFonts w:ascii="Arial" w:eastAsia="Times New Roman" w:hAnsi="Arial" w:cs="Arial"/>
                <w:color w:val="000000"/>
                <w:sz w:val="20"/>
                <w:szCs w:val="20"/>
                <w:lang w:eastAsia="pt-BR"/>
              </w:rPr>
              <w:t>ns</w:t>
            </w:r>
            <w:proofErr w:type="spellEnd"/>
            <w:r>
              <w:rPr>
                <w:rFonts w:ascii="Arial" w:eastAsia="Times New Roman" w:hAnsi="Arial" w:cs="Arial"/>
                <w:color w:val="000000"/>
                <w:sz w:val="20"/>
                <w:szCs w:val="20"/>
                <w:lang w:eastAsia="pt-BR"/>
              </w:rPr>
              <w:t>);</w:t>
            </w:r>
          </w:p>
          <w:p w14:paraId="6777F532"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12 – Alteração de Projeto/Especificação (</w:t>
            </w:r>
            <w:r w:rsidRPr="00C7419D">
              <w:rPr>
                <w:rFonts w:ascii="Arial" w:eastAsia="Times New Roman" w:hAnsi="Arial" w:cs="Arial"/>
                <w:color w:val="000000"/>
                <w:sz w:val="20"/>
                <w:szCs w:val="20"/>
                <w:lang w:eastAsia="pt-BR"/>
              </w:rPr>
              <w:t xml:space="preserve">Art. 65, I, a, da </w:t>
            </w:r>
            <w:r>
              <w:rPr>
                <w:rFonts w:ascii="Arial" w:eastAsia="Times New Roman" w:hAnsi="Arial" w:cs="Arial"/>
                <w:color w:val="000000"/>
                <w:sz w:val="20"/>
                <w:szCs w:val="20"/>
                <w:lang w:eastAsia="pt-BR"/>
              </w:rPr>
              <w:t>Lei n. 8.666/93);</w:t>
            </w:r>
          </w:p>
          <w:p w14:paraId="00066A77"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13 – Alteração de Prazo de vigência e Prazo de Execução;</w:t>
            </w:r>
          </w:p>
          <w:p w14:paraId="0DCCEB36"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14 – Acréscimo/Decréscimo de item(</w:t>
            </w:r>
            <w:proofErr w:type="spellStart"/>
            <w:r>
              <w:rPr>
                <w:rFonts w:ascii="Arial" w:eastAsia="Times New Roman" w:hAnsi="Arial" w:cs="Arial"/>
                <w:color w:val="000000"/>
                <w:sz w:val="20"/>
                <w:szCs w:val="20"/>
                <w:lang w:eastAsia="pt-BR"/>
              </w:rPr>
              <w:t>ns</w:t>
            </w:r>
            <w:proofErr w:type="spellEnd"/>
            <w:r>
              <w:rPr>
                <w:rFonts w:ascii="Arial" w:eastAsia="Times New Roman" w:hAnsi="Arial" w:cs="Arial"/>
                <w:color w:val="000000"/>
                <w:sz w:val="20"/>
                <w:szCs w:val="20"/>
                <w:lang w:eastAsia="pt-BR"/>
              </w:rPr>
              <w:t xml:space="preserve">) conjugado com outros tipos </w:t>
            </w:r>
            <w:r w:rsidRPr="00D254D7">
              <w:rPr>
                <w:rFonts w:ascii="Arial" w:eastAsia="Times New Roman" w:hAnsi="Arial" w:cs="Arial"/>
                <w:color w:val="000000"/>
                <w:sz w:val="20"/>
                <w:szCs w:val="20"/>
                <w:lang w:eastAsia="pt-BR"/>
              </w:rPr>
              <w:t>de termos aditivos</w:t>
            </w:r>
            <w:r>
              <w:rPr>
                <w:rFonts w:ascii="Arial" w:eastAsia="Times New Roman" w:hAnsi="Arial" w:cs="Arial"/>
                <w:color w:val="000000"/>
                <w:sz w:val="20"/>
                <w:szCs w:val="20"/>
                <w:lang w:eastAsia="pt-BR"/>
              </w:rPr>
              <w:t>.</w:t>
            </w:r>
          </w:p>
          <w:p w14:paraId="3E0640D8" w14:textId="537512C7" w:rsidR="006658AD" w:rsidRPr="00202C78" w:rsidRDefault="006658AD" w:rsidP="006E3A6A">
            <w:pPr>
              <w:spacing w:after="0"/>
              <w:rPr>
                <w:rFonts w:ascii="Arial" w:eastAsia="Times New Roman" w:hAnsi="Arial" w:cs="Arial"/>
                <w:color w:val="000000"/>
                <w:sz w:val="20"/>
                <w:szCs w:val="20"/>
                <w:lang w:eastAsia="pt-BR"/>
              </w:rPr>
            </w:pPr>
          </w:p>
        </w:tc>
      </w:tr>
      <w:tr w:rsidR="006E3A6A" w:rsidRPr="00202C78" w14:paraId="0A52931A" w14:textId="77777777" w:rsidTr="00160023">
        <w:trPr>
          <w:trHeight w:val="765"/>
        </w:trPr>
        <w:tc>
          <w:tcPr>
            <w:tcW w:w="675" w:type="dxa"/>
          </w:tcPr>
          <w:p w14:paraId="410C9FBA"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1C58675B" w14:textId="555B8C2F" w:rsidR="006E3A6A" w:rsidRPr="00202C78" w:rsidRDefault="006E3A6A" w:rsidP="006E3A6A">
            <w:pPr>
              <w:spacing w:after="0"/>
              <w:rPr>
                <w:rFonts w:ascii="Arial" w:eastAsia="Times New Roman" w:hAnsi="Arial" w:cs="Arial"/>
                <w:b/>
                <w:i/>
                <w:color w:val="000000"/>
                <w:sz w:val="20"/>
                <w:szCs w:val="20"/>
                <w:lang w:eastAsia="pt-BR"/>
              </w:rPr>
            </w:pPr>
            <w:r w:rsidRPr="00B819D4">
              <w:rPr>
                <w:rFonts w:ascii="Arial" w:eastAsia="Times New Roman" w:hAnsi="Arial" w:cs="Arial"/>
                <w:color w:val="000000"/>
                <w:sz w:val="20"/>
                <w:szCs w:val="20"/>
                <w:lang w:eastAsia="pt-BR"/>
              </w:rPr>
              <w:t>dscAlteracao</w:t>
            </w:r>
          </w:p>
        </w:tc>
        <w:tc>
          <w:tcPr>
            <w:tcW w:w="1984" w:type="dxa"/>
          </w:tcPr>
          <w:p w14:paraId="0681DE29" w14:textId="404DC6D9"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Descrição da alteração do termo aditivo</w:t>
            </w:r>
            <w:r>
              <w:rPr>
                <w:rFonts w:ascii="Arial" w:eastAsia="Times New Roman" w:hAnsi="Arial" w:cs="Arial"/>
                <w:color w:val="000000"/>
                <w:sz w:val="20"/>
                <w:szCs w:val="20"/>
                <w:lang w:eastAsia="pt-BR"/>
              </w:rPr>
              <w:t>.</w:t>
            </w:r>
          </w:p>
        </w:tc>
        <w:tc>
          <w:tcPr>
            <w:tcW w:w="1730" w:type="dxa"/>
          </w:tcPr>
          <w:p w14:paraId="3F34850A" w14:textId="766244E6"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250</w:t>
            </w:r>
          </w:p>
        </w:tc>
        <w:tc>
          <w:tcPr>
            <w:tcW w:w="1134" w:type="dxa"/>
          </w:tcPr>
          <w:p w14:paraId="5CE0A8AC" w14:textId="32FA26BD"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Texto</w:t>
            </w:r>
          </w:p>
        </w:tc>
        <w:tc>
          <w:tcPr>
            <w:tcW w:w="1417" w:type="dxa"/>
          </w:tcPr>
          <w:p w14:paraId="31B3B8BC" w14:textId="41ACEBD0"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Não</w:t>
            </w:r>
          </w:p>
        </w:tc>
        <w:tc>
          <w:tcPr>
            <w:tcW w:w="5670" w:type="dxa"/>
          </w:tcPr>
          <w:p w14:paraId="6E3C7646" w14:textId="1D9554BE" w:rsidR="006E3A6A"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 xml:space="preserve">Preencher somente se o </w:t>
            </w:r>
            <w:r w:rsidR="00317370">
              <w:rPr>
                <w:rFonts w:ascii="Arial" w:eastAsia="Times New Roman" w:hAnsi="Arial" w:cs="Arial"/>
                <w:color w:val="000000"/>
                <w:sz w:val="20"/>
                <w:szCs w:val="20"/>
                <w:lang w:eastAsia="pt-BR"/>
              </w:rPr>
              <w:t xml:space="preserve">campo </w:t>
            </w:r>
            <w:r w:rsidR="00317370" w:rsidRPr="00BA73FF">
              <w:rPr>
                <w:rFonts w:ascii="Arial" w:eastAsia="Times New Roman" w:hAnsi="Arial" w:cs="Arial"/>
                <w:i/>
                <w:iCs/>
                <w:color w:val="000000"/>
                <w:sz w:val="20"/>
                <w:szCs w:val="20"/>
                <w:lang w:eastAsia="pt-BR"/>
              </w:rPr>
              <w:t>tipoTermoAditivo</w:t>
            </w:r>
            <w:r w:rsidR="003400EC">
              <w:rPr>
                <w:rFonts w:ascii="Arial" w:eastAsia="Times New Roman" w:hAnsi="Arial" w:cs="Arial"/>
                <w:color w:val="000000"/>
                <w:sz w:val="20"/>
                <w:szCs w:val="20"/>
                <w:lang w:eastAsia="pt-BR"/>
              </w:rPr>
              <w:t xml:space="preserve"> </w:t>
            </w:r>
            <w:r w:rsidRPr="00B819D4">
              <w:rPr>
                <w:rFonts w:ascii="Arial" w:eastAsia="Times New Roman" w:hAnsi="Arial" w:cs="Arial"/>
                <w:color w:val="000000"/>
                <w:sz w:val="20"/>
                <w:szCs w:val="20"/>
                <w:lang w:eastAsia="pt-BR"/>
              </w:rPr>
              <w:t xml:space="preserve">for igual </w:t>
            </w:r>
            <w:r w:rsidR="003400EC">
              <w:rPr>
                <w:rFonts w:ascii="Arial" w:eastAsia="Times New Roman" w:hAnsi="Arial" w:cs="Arial"/>
                <w:color w:val="000000"/>
                <w:sz w:val="20"/>
                <w:szCs w:val="20"/>
                <w:lang w:eastAsia="pt-BR"/>
              </w:rPr>
              <w:t xml:space="preserve">a </w:t>
            </w:r>
            <w:r w:rsidRPr="00B819D4">
              <w:rPr>
                <w:rFonts w:ascii="Arial" w:eastAsia="Times New Roman" w:hAnsi="Arial" w:cs="Arial"/>
                <w:color w:val="000000"/>
                <w:sz w:val="20"/>
                <w:szCs w:val="20"/>
                <w:lang w:eastAsia="pt-BR"/>
              </w:rPr>
              <w:t>“06 – Outros”</w:t>
            </w:r>
            <w:r>
              <w:rPr>
                <w:rFonts w:ascii="Arial" w:eastAsia="Times New Roman" w:hAnsi="Arial" w:cs="Arial"/>
                <w:color w:val="000000"/>
                <w:sz w:val="20"/>
                <w:szCs w:val="20"/>
                <w:lang w:eastAsia="pt-BR"/>
              </w:rPr>
              <w:t xml:space="preserve"> ou “</w:t>
            </w:r>
            <w:r w:rsidRPr="00E7394A">
              <w:rPr>
                <w:rFonts w:ascii="Arial" w:eastAsia="Times New Roman" w:hAnsi="Arial" w:cs="Arial"/>
                <w:color w:val="000000"/>
                <w:sz w:val="20"/>
                <w:szCs w:val="20"/>
                <w:lang w:eastAsia="pt-BR"/>
              </w:rPr>
              <w:t>14 – Acréscimo/Decréscimo de item(</w:t>
            </w:r>
            <w:proofErr w:type="spellStart"/>
            <w:r w:rsidRPr="00E7394A">
              <w:rPr>
                <w:rFonts w:ascii="Arial" w:eastAsia="Times New Roman" w:hAnsi="Arial" w:cs="Arial"/>
                <w:color w:val="000000"/>
                <w:sz w:val="20"/>
                <w:szCs w:val="20"/>
                <w:lang w:eastAsia="pt-BR"/>
              </w:rPr>
              <w:t>ns</w:t>
            </w:r>
            <w:proofErr w:type="spellEnd"/>
            <w:r w:rsidRPr="00E7394A">
              <w:rPr>
                <w:rFonts w:ascii="Arial" w:eastAsia="Times New Roman" w:hAnsi="Arial" w:cs="Arial"/>
                <w:color w:val="000000"/>
                <w:sz w:val="20"/>
                <w:szCs w:val="20"/>
                <w:lang w:eastAsia="pt-BR"/>
              </w:rPr>
              <w:t>) conjugado com outros tipos</w:t>
            </w:r>
            <w:r>
              <w:rPr>
                <w:rFonts w:ascii="Arial" w:eastAsia="Times New Roman" w:hAnsi="Arial" w:cs="Arial"/>
                <w:color w:val="000000"/>
                <w:sz w:val="20"/>
                <w:szCs w:val="20"/>
                <w:lang w:eastAsia="pt-BR"/>
              </w:rPr>
              <w:t>”</w:t>
            </w:r>
            <w:r w:rsidRPr="00B819D4">
              <w:rPr>
                <w:rFonts w:ascii="Arial" w:eastAsia="Times New Roman" w:hAnsi="Arial" w:cs="Arial"/>
                <w:color w:val="000000"/>
                <w:sz w:val="20"/>
                <w:szCs w:val="20"/>
                <w:lang w:eastAsia="pt-BR"/>
              </w:rPr>
              <w:t>.</w:t>
            </w:r>
          </w:p>
          <w:p w14:paraId="56C2CD80" w14:textId="3102DFF6" w:rsidR="006658AD" w:rsidRPr="00202C78" w:rsidRDefault="006658AD" w:rsidP="006E3A6A">
            <w:pPr>
              <w:spacing w:after="0"/>
              <w:rPr>
                <w:rFonts w:ascii="Arial" w:eastAsia="Times New Roman" w:hAnsi="Arial" w:cs="Arial"/>
                <w:color w:val="000000"/>
                <w:sz w:val="20"/>
                <w:szCs w:val="20"/>
                <w:lang w:eastAsia="pt-BR"/>
              </w:rPr>
            </w:pPr>
          </w:p>
        </w:tc>
      </w:tr>
      <w:tr w:rsidR="006E3A6A" w:rsidRPr="00202C78" w14:paraId="650B32BD" w14:textId="77777777" w:rsidTr="007E47E9">
        <w:trPr>
          <w:trHeight w:val="765"/>
        </w:trPr>
        <w:tc>
          <w:tcPr>
            <w:tcW w:w="675" w:type="dxa"/>
            <w:hideMark/>
          </w:tcPr>
          <w:p w14:paraId="795A8AD0"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218C5543" w14:textId="132CA8CF" w:rsidR="006E3A6A" w:rsidRPr="00202C78" w:rsidRDefault="006E3A6A" w:rsidP="006E3A6A">
            <w:pPr>
              <w:spacing w:after="0"/>
              <w:rPr>
                <w:rFonts w:ascii="Arial" w:eastAsia="Times New Roman" w:hAnsi="Arial" w:cs="Arial"/>
                <w:b/>
                <w:i/>
                <w:color w:val="000000"/>
                <w:sz w:val="20"/>
                <w:szCs w:val="20"/>
                <w:lang w:eastAsia="pt-BR"/>
              </w:rPr>
            </w:pPr>
            <w:r w:rsidRPr="00B819D4">
              <w:rPr>
                <w:rFonts w:ascii="Arial" w:eastAsia="Times New Roman" w:hAnsi="Arial" w:cs="Arial"/>
                <w:color w:val="000000"/>
                <w:sz w:val="20"/>
                <w:szCs w:val="20"/>
                <w:lang w:eastAsia="pt-BR"/>
              </w:rPr>
              <w:t>novaDataTermino</w:t>
            </w:r>
          </w:p>
        </w:tc>
        <w:tc>
          <w:tcPr>
            <w:tcW w:w="1984" w:type="dxa"/>
          </w:tcPr>
          <w:p w14:paraId="1FAF9D05" w14:textId="6E4E0BE6"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Nova Data de Término do Contrato</w:t>
            </w:r>
            <w:r>
              <w:rPr>
                <w:rFonts w:ascii="Arial" w:eastAsia="Times New Roman" w:hAnsi="Arial" w:cs="Arial"/>
                <w:color w:val="000000"/>
                <w:sz w:val="20"/>
                <w:szCs w:val="20"/>
                <w:lang w:eastAsia="pt-BR"/>
              </w:rPr>
              <w:t>.</w:t>
            </w:r>
          </w:p>
        </w:tc>
        <w:tc>
          <w:tcPr>
            <w:tcW w:w="1730" w:type="dxa"/>
          </w:tcPr>
          <w:p w14:paraId="2F278CB4" w14:textId="54316CE0"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Sempre 8</w:t>
            </w:r>
          </w:p>
        </w:tc>
        <w:tc>
          <w:tcPr>
            <w:tcW w:w="1134" w:type="dxa"/>
          </w:tcPr>
          <w:p w14:paraId="1B4D9E99" w14:textId="072AA3D9"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data</w:t>
            </w:r>
          </w:p>
        </w:tc>
        <w:tc>
          <w:tcPr>
            <w:tcW w:w="1417" w:type="dxa"/>
          </w:tcPr>
          <w:p w14:paraId="0BCA18D2" w14:textId="09DC607A" w:rsidR="006E3A6A" w:rsidRPr="00202C78"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Não</w:t>
            </w:r>
          </w:p>
        </w:tc>
        <w:tc>
          <w:tcPr>
            <w:tcW w:w="5670" w:type="dxa"/>
          </w:tcPr>
          <w:p w14:paraId="666DD4FA" w14:textId="04E0B1C7" w:rsidR="006E3A6A" w:rsidRDefault="003400EC"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Formatação: “</w:t>
            </w:r>
            <w:proofErr w:type="spellStart"/>
            <w:r>
              <w:rPr>
                <w:rFonts w:ascii="Arial" w:eastAsia="Times New Roman" w:hAnsi="Arial" w:cs="Arial"/>
                <w:color w:val="000000"/>
                <w:sz w:val="20"/>
                <w:szCs w:val="20"/>
                <w:lang w:eastAsia="pt-BR"/>
              </w:rPr>
              <w:t>ddmmaaaa</w:t>
            </w:r>
            <w:proofErr w:type="spellEnd"/>
            <w:r>
              <w:rPr>
                <w:rFonts w:ascii="Arial" w:eastAsia="Times New Roman" w:hAnsi="Arial" w:cs="Arial"/>
                <w:color w:val="000000"/>
                <w:sz w:val="20"/>
                <w:szCs w:val="20"/>
                <w:lang w:eastAsia="pt-BR"/>
              </w:rPr>
              <w:t>”.</w:t>
            </w:r>
          </w:p>
          <w:p w14:paraId="372731F3" w14:textId="77777777" w:rsidR="006E3A6A" w:rsidRDefault="006E3A6A" w:rsidP="006E3A6A">
            <w:pPr>
              <w:spacing w:after="0"/>
              <w:rPr>
                <w:rFonts w:ascii="Arial" w:eastAsia="Times New Roman" w:hAnsi="Arial" w:cs="Arial"/>
                <w:color w:val="000000"/>
                <w:sz w:val="20"/>
                <w:szCs w:val="20"/>
                <w:lang w:eastAsia="pt-BR"/>
              </w:rPr>
            </w:pPr>
          </w:p>
          <w:p w14:paraId="0F2DEDEE" w14:textId="3B10CDF9" w:rsidR="003400EC"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Obrigatório preencher este campo se o </w:t>
            </w:r>
            <w:r w:rsidR="003400EC">
              <w:rPr>
                <w:rFonts w:ascii="Arial" w:eastAsia="Times New Roman" w:hAnsi="Arial" w:cs="Arial"/>
                <w:color w:val="000000"/>
                <w:sz w:val="20"/>
                <w:szCs w:val="20"/>
                <w:lang w:eastAsia="pt-BR"/>
              </w:rPr>
              <w:t xml:space="preserve">campo </w:t>
            </w:r>
            <w:r w:rsidR="003400EC" w:rsidRPr="00BA73FF">
              <w:rPr>
                <w:rFonts w:ascii="Arial" w:eastAsia="Times New Roman" w:hAnsi="Arial" w:cs="Arial"/>
                <w:i/>
                <w:iCs/>
                <w:color w:val="000000"/>
                <w:sz w:val="20"/>
                <w:szCs w:val="20"/>
                <w:lang w:eastAsia="pt-BR"/>
              </w:rPr>
              <w:t>tipoTermoAditivo</w:t>
            </w:r>
            <w:r w:rsidR="003400EC">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for “</w:t>
            </w:r>
            <w:r w:rsidRPr="00DD256E">
              <w:rPr>
                <w:rFonts w:ascii="Arial" w:eastAsia="Times New Roman" w:hAnsi="Arial" w:cs="Arial"/>
                <w:color w:val="000000"/>
                <w:sz w:val="20"/>
                <w:szCs w:val="20"/>
                <w:lang w:eastAsia="pt-BR"/>
              </w:rPr>
              <w:t>0</w:t>
            </w:r>
            <w:r>
              <w:rPr>
                <w:rFonts w:ascii="Arial" w:eastAsia="Times New Roman" w:hAnsi="Arial" w:cs="Arial"/>
                <w:color w:val="000000"/>
                <w:sz w:val="20"/>
                <w:szCs w:val="20"/>
                <w:lang w:eastAsia="pt-BR"/>
              </w:rPr>
              <w:t>7</w:t>
            </w:r>
            <w:r w:rsidRPr="00DD256E">
              <w:rPr>
                <w:rFonts w:ascii="Arial" w:eastAsia="Times New Roman" w:hAnsi="Arial" w:cs="Arial"/>
                <w:color w:val="000000"/>
                <w:sz w:val="20"/>
                <w:szCs w:val="20"/>
                <w:lang w:eastAsia="pt-BR"/>
              </w:rPr>
              <w:t xml:space="preserve"> – Alteração de Prazo de Vigência</w:t>
            </w:r>
            <w:r>
              <w:rPr>
                <w:rFonts w:ascii="Arial" w:eastAsia="Times New Roman" w:hAnsi="Arial" w:cs="Arial"/>
                <w:color w:val="000000"/>
                <w:sz w:val="20"/>
                <w:szCs w:val="20"/>
                <w:lang w:eastAsia="pt-BR"/>
              </w:rPr>
              <w:t>” ou “13</w:t>
            </w:r>
            <w:r w:rsidRPr="00DD256E">
              <w:rPr>
                <w:rFonts w:ascii="Arial" w:eastAsia="Times New Roman" w:hAnsi="Arial" w:cs="Arial"/>
                <w:color w:val="000000"/>
                <w:sz w:val="20"/>
                <w:szCs w:val="20"/>
                <w:lang w:eastAsia="pt-BR"/>
              </w:rPr>
              <w:t xml:space="preserve"> – Alteração de Prazo de vigência e Prazo de Execução</w:t>
            </w:r>
            <w:r>
              <w:rPr>
                <w:rFonts w:ascii="Arial" w:eastAsia="Times New Roman" w:hAnsi="Arial" w:cs="Arial"/>
                <w:color w:val="000000"/>
                <w:sz w:val="20"/>
                <w:szCs w:val="20"/>
                <w:lang w:eastAsia="pt-BR"/>
              </w:rPr>
              <w:t xml:space="preserve">”. </w:t>
            </w:r>
          </w:p>
          <w:p w14:paraId="35853ECF" w14:textId="77777777" w:rsidR="003400EC" w:rsidRDefault="003400EC" w:rsidP="006E3A6A">
            <w:pPr>
              <w:spacing w:after="0"/>
              <w:rPr>
                <w:rFonts w:ascii="Arial" w:eastAsia="Times New Roman" w:hAnsi="Arial" w:cs="Arial"/>
                <w:color w:val="000000"/>
                <w:sz w:val="20"/>
                <w:szCs w:val="20"/>
                <w:lang w:eastAsia="pt-BR"/>
              </w:rPr>
            </w:pPr>
          </w:p>
          <w:p w14:paraId="322A9E11" w14:textId="0EBAA985" w:rsidR="006658AD"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Para o tipo “14 – Acréscimo/Decréscimo de item(</w:t>
            </w:r>
            <w:proofErr w:type="spellStart"/>
            <w:r>
              <w:rPr>
                <w:rFonts w:ascii="Arial" w:eastAsia="Times New Roman" w:hAnsi="Arial" w:cs="Arial"/>
                <w:color w:val="000000"/>
                <w:sz w:val="20"/>
                <w:szCs w:val="20"/>
                <w:lang w:eastAsia="pt-BR"/>
              </w:rPr>
              <w:t>ns</w:t>
            </w:r>
            <w:proofErr w:type="spellEnd"/>
            <w:r>
              <w:rPr>
                <w:rFonts w:ascii="Arial" w:eastAsia="Times New Roman" w:hAnsi="Arial" w:cs="Arial"/>
                <w:color w:val="000000"/>
                <w:sz w:val="20"/>
                <w:szCs w:val="20"/>
                <w:lang w:eastAsia="pt-BR"/>
              </w:rPr>
              <w:t xml:space="preserve">) conjugado com outros tipos </w:t>
            </w:r>
            <w:r w:rsidRPr="00D254D7">
              <w:rPr>
                <w:rFonts w:ascii="Arial" w:eastAsia="Times New Roman" w:hAnsi="Arial" w:cs="Arial"/>
                <w:color w:val="000000"/>
                <w:sz w:val="20"/>
                <w:szCs w:val="20"/>
                <w:lang w:eastAsia="pt-BR"/>
              </w:rPr>
              <w:t>de termos aditivos</w:t>
            </w:r>
            <w:r>
              <w:rPr>
                <w:rFonts w:ascii="Arial" w:eastAsia="Times New Roman" w:hAnsi="Arial" w:cs="Arial"/>
                <w:color w:val="000000"/>
                <w:sz w:val="20"/>
                <w:szCs w:val="20"/>
                <w:lang w:eastAsia="pt-BR"/>
              </w:rPr>
              <w:t xml:space="preserve">” </w:t>
            </w:r>
            <w:r w:rsidR="003400EC">
              <w:rPr>
                <w:rFonts w:ascii="Arial" w:eastAsia="Times New Roman" w:hAnsi="Arial" w:cs="Arial"/>
                <w:color w:val="000000"/>
                <w:sz w:val="20"/>
                <w:szCs w:val="20"/>
                <w:lang w:eastAsia="pt-BR"/>
              </w:rPr>
              <w:t xml:space="preserve">o </w:t>
            </w:r>
            <w:r>
              <w:rPr>
                <w:rFonts w:ascii="Arial" w:eastAsia="Times New Roman" w:hAnsi="Arial" w:cs="Arial"/>
                <w:color w:val="000000"/>
                <w:sz w:val="20"/>
                <w:szCs w:val="20"/>
                <w:lang w:eastAsia="pt-BR"/>
              </w:rPr>
              <w:t xml:space="preserve">preenchimento </w:t>
            </w:r>
            <w:r w:rsidR="003400EC">
              <w:rPr>
                <w:rFonts w:ascii="Arial" w:eastAsia="Times New Roman" w:hAnsi="Arial" w:cs="Arial"/>
                <w:color w:val="000000"/>
                <w:sz w:val="20"/>
                <w:szCs w:val="20"/>
                <w:lang w:eastAsia="pt-BR"/>
              </w:rPr>
              <w:t xml:space="preserve">é </w:t>
            </w:r>
            <w:r>
              <w:rPr>
                <w:rFonts w:ascii="Arial" w:eastAsia="Times New Roman" w:hAnsi="Arial" w:cs="Arial"/>
                <w:color w:val="000000"/>
                <w:sz w:val="20"/>
                <w:szCs w:val="20"/>
                <w:lang w:eastAsia="pt-BR"/>
              </w:rPr>
              <w:t>opcional.</w:t>
            </w:r>
          </w:p>
          <w:p w14:paraId="6326DD78" w14:textId="2A06018D" w:rsidR="006E3A6A" w:rsidRPr="00202C78" w:rsidRDefault="006E3A6A" w:rsidP="006E3A6A">
            <w:pPr>
              <w:spacing w:after="0"/>
              <w:rPr>
                <w:rFonts w:ascii="Arial" w:eastAsia="Times New Roman" w:hAnsi="Arial" w:cs="Arial"/>
                <w:color w:val="000000"/>
                <w:sz w:val="20"/>
                <w:szCs w:val="20"/>
                <w:lang w:eastAsia="pt-BR"/>
              </w:rPr>
            </w:pPr>
          </w:p>
        </w:tc>
      </w:tr>
      <w:tr w:rsidR="006E3A6A" w:rsidRPr="00202C78" w14:paraId="1698DDD0" w14:textId="77777777" w:rsidTr="00160023">
        <w:trPr>
          <w:trHeight w:val="765"/>
        </w:trPr>
        <w:tc>
          <w:tcPr>
            <w:tcW w:w="675" w:type="dxa"/>
          </w:tcPr>
          <w:p w14:paraId="270F7163"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167D988B" w14:textId="03D81515" w:rsidR="006E3A6A" w:rsidRPr="007E47E9" w:rsidRDefault="006E3A6A" w:rsidP="006E3A6A">
            <w:pPr>
              <w:spacing w:after="0"/>
              <w:rPr>
                <w:rFonts w:ascii="Arial" w:eastAsia="Times New Roman" w:hAnsi="Arial" w:cs="Arial"/>
                <w:b/>
                <w:i/>
                <w:color w:val="000000"/>
                <w:sz w:val="20"/>
                <w:szCs w:val="20"/>
                <w:lang w:eastAsia="pt-BR"/>
              </w:rPr>
            </w:pPr>
            <w:r w:rsidRPr="007E47E9">
              <w:rPr>
                <w:rFonts w:ascii="Arial" w:eastAsia="Times New Roman" w:hAnsi="Arial" w:cs="Arial"/>
                <w:b/>
                <w:i/>
                <w:color w:val="000000"/>
                <w:sz w:val="20"/>
                <w:szCs w:val="20"/>
                <w:lang w:eastAsia="pt-BR"/>
              </w:rPr>
              <w:t>tipoDetalhamento</w:t>
            </w:r>
          </w:p>
        </w:tc>
        <w:tc>
          <w:tcPr>
            <w:tcW w:w="1984" w:type="dxa"/>
          </w:tcPr>
          <w:p w14:paraId="6B51BB19" w14:textId="76CA45CA" w:rsidR="006E3A6A" w:rsidRPr="00B819D4"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Tipo do detalhamento.</w:t>
            </w:r>
          </w:p>
        </w:tc>
        <w:tc>
          <w:tcPr>
            <w:tcW w:w="1730" w:type="dxa"/>
          </w:tcPr>
          <w:p w14:paraId="3983AD89" w14:textId="15156BD9" w:rsidR="006E3A6A" w:rsidRPr="00B819D4"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0BA53990" w14:textId="73D8C7E5" w:rsidR="006E3A6A" w:rsidRPr="00B819D4"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5C9E0627" w14:textId="374EC47D" w:rsidR="006E3A6A" w:rsidRPr="00B819D4"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50D0C445" w14:textId="43763479" w:rsidR="006E3A6A" w:rsidRDefault="003400EC" w:rsidP="006E3A6A">
            <w:pPr>
              <w:spacing w:after="0"/>
              <w:rPr>
                <w:rFonts w:ascii="Arial" w:eastAsia="Times New Roman" w:hAnsi="Arial" w:cs="Arial"/>
                <w:color w:val="000000"/>
                <w:sz w:val="20"/>
                <w:szCs w:val="20"/>
                <w:lang w:eastAsia="pt-BR"/>
              </w:rPr>
            </w:pPr>
            <w:r w:rsidRPr="00161692">
              <w:rPr>
                <w:rFonts w:ascii="Arial" w:eastAsia="Times New Roman" w:hAnsi="Arial" w:cs="Arial"/>
                <w:sz w:val="20"/>
                <w:szCs w:val="20"/>
                <w:lang w:eastAsia="pt-BR"/>
              </w:rPr>
              <w:t>Deve ser preenchido conforme uma das opções abaixo:</w:t>
            </w:r>
            <w:r>
              <w:rPr>
                <w:rFonts w:ascii="Arial" w:eastAsia="Times New Roman" w:hAnsi="Arial" w:cs="Arial"/>
                <w:sz w:val="20"/>
                <w:szCs w:val="20"/>
                <w:lang w:eastAsia="pt-BR"/>
              </w:rPr>
              <w:t xml:space="preserve"> </w:t>
            </w:r>
          </w:p>
          <w:p w14:paraId="1E312885" w14:textId="77777777" w:rsidR="006E3A6A" w:rsidRDefault="006E3A6A" w:rsidP="006E3A6A">
            <w:pPr>
              <w:spacing w:after="0"/>
              <w:rPr>
                <w:rFonts w:ascii="Arial" w:eastAsia="Times New Roman" w:hAnsi="Arial" w:cs="Arial"/>
                <w:color w:val="000000"/>
                <w:sz w:val="20"/>
                <w:szCs w:val="20"/>
                <w:lang w:eastAsia="pt-BR"/>
              </w:rPr>
            </w:pPr>
          </w:p>
          <w:p w14:paraId="6C7DAB3D" w14:textId="502F1E62"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 – </w:t>
            </w:r>
            <w:r w:rsidRPr="009B19BA">
              <w:rPr>
                <w:rFonts w:ascii="Arial" w:eastAsia="Times New Roman" w:hAnsi="Arial" w:cs="Arial"/>
                <w:color w:val="000000"/>
                <w:sz w:val="20"/>
                <w:szCs w:val="20"/>
                <w:lang w:eastAsia="pt-BR"/>
              </w:rPr>
              <w:t>Detalhamento da Licitação, Obras e</w:t>
            </w:r>
            <w:r>
              <w:rPr>
                <w:rFonts w:ascii="Arial" w:eastAsia="Times New Roman" w:hAnsi="Arial" w:cs="Arial"/>
                <w:color w:val="000000"/>
                <w:sz w:val="20"/>
                <w:szCs w:val="20"/>
                <w:lang w:eastAsia="pt-BR"/>
              </w:rPr>
              <w:t>/ou</w:t>
            </w:r>
            <w:r w:rsidRPr="009B19BA">
              <w:rPr>
                <w:rFonts w:ascii="Arial" w:eastAsia="Times New Roman" w:hAnsi="Arial" w:cs="Arial"/>
                <w:color w:val="000000"/>
                <w:sz w:val="20"/>
                <w:szCs w:val="20"/>
                <w:lang w:eastAsia="pt-BR"/>
              </w:rPr>
              <w:t xml:space="preserve"> Serviços de Engenharia da Licitação</w:t>
            </w:r>
            <w:r>
              <w:rPr>
                <w:rFonts w:ascii="Arial" w:eastAsia="Times New Roman" w:hAnsi="Arial" w:cs="Arial"/>
                <w:color w:val="000000"/>
                <w:sz w:val="20"/>
                <w:szCs w:val="20"/>
                <w:lang w:eastAsia="pt-BR"/>
              </w:rPr>
              <w:t>;</w:t>
            </w:r>
          </w:p>
          <w:p w14:paraId="7339A804" w14:textId="4CDADAC0"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2 – </w:t>
            </w:r>
            <w:r w:rsidRPr="009B19BA">
              <w:rPr>
                <w:rFonts w:ascii="Arial" w:eastAsia="Times New Roman" w:hAnsi="Arial" w:cs="Arial"/>
                <w:color w:val="000000"/>
                <w:sz w:val="20"/>
                <w:szCs w:val="20"/>
                <w:lang w:eastAsia="pt-BR"/>
              </w:rPr>
              <w:t>Detalhamento da Dispensa ou Inexigibilidade, Obras e</w:t>
            </w:r>
            <w:r>
              <w:rPr>
                <w:rFonts w:ascii="Arial" w:eastAsia="Times New Roman" w:hAnsi="Arial" w:cs="Arial"/>
                <w:color w:val="000000"/>
                <w:sz w:val="20"/>
                <w:szCs w:val="20"/>
                <w:lang w:eastAsia="pt-BR"/>
              </w:rPr>
              <w:t>/ou</w:t>
            </w:r>
            <w:r w:rsidRPr="009B19BA">
              <w:rPr>
                <w:rFonts w:ascii="Arial" w:eastAsia="Times New Roman" w:hAnsi="Arial" w:cs="Arial"/>
                <w:color w:val="000000"/>
                <w:sz w:val="20"/>
                <w:szCs w:val="20"/>
                <w:lang w:eastAsia="pt-BR"/>
              </w:rPr>
              <w:t xml:space="preserve"> Serviços de Engenharia</w:t>
            </w:r>
            <w:r>
              <w:rPr>
                <w:rFonts w:ascii="Arial" w:eastAsia="Times New Roman" w:hAnsi="Arial" w:cs="Arial"/>
                <w:color w:val="000000"/>
                <w:sz w:val="20"/>
                <w:szCs w:val="20"/>
                <w:lang w:eastAsia="pt-BR"/>
              </w:rPr>
              <w:t>.</w:t>
            </w:r>
          </w:p>
          <w:p w14:paraId="355EF2E4" w14:textId="4674359D" w:rsidR="006E3A6A" w:rsidRPr="007E47E9" w:rsidRDefault="006E3A6A" w:rsidP="006E3A6A">
            <w:pPr>
              <w:spacing w:after="0"/>
              <w:rPr>
                <w:rFonts w:ascii="Arial" w:eastAsia="Times New Roman" w:hAnsi="Arial" w:cs="Arial"/>
                <w:color w:val="000000"/>
                <w:sz w:val="20"/>
                <w:szCs w:val="20"/>
                <w:lang w:eastAsia="pt-BR"/>
              </w:rPr>
            </w:pPr>
          </w:p>
        </w:tc>
      </w:tr>
      <w:tr w:rsidR="006E3A6A" w:rsidRPr="00202C78" w14:paraId="416E1C2F" w14:textId="77777777" w:rsidTr="00B77E60">
        <w:trPr>
          <w:trHeight w:val="765"/>
        </w:trPr>
        <w:tc>
          <w:tcPr>
            <w:tcW w:w="675" w:type="dxa"/>
          </w:tcPr>
          <w:p w14:paraId="79A656F2" w14:textId="77777777" w:rsidR="006E3A6A" w:rsidRPr="00202C78" w:rsidRDefault="006E3A6A" w:rsidP="006E3A6A">
            <w:pPr>
              <w:numPr>
                <w:ilvl w:val="0"/>
                <w:numId w:val="25"/>
              </w:numPr>
              <w:spacing w:after="0"/>
              <w:rPr>
                <w:rFonts w:ascii="Arial" w:eastAsia="Times New Roman" w:hAnsi="Arial" w:cs="Arial"/>
                <w:color w:val="000000"/>
                <w:sz w:val="20"/>
                <w:szCs w:val="20"/>
                <w:lang w:eastAsia="pt-BR"/>
              </w:rPr>
            </w:pPr>
          </w:p>
        </w:tc>
        <w:tc>
          <w:tcPr>
            <w:tcW w:w="2127" w:type="dxa"/>
          </w:tcPr>
          <w:p w14:paraId="7D627D64" w14:textId="238817FF" w:rsidR="006E3A6A" w:rsidRPr="00C82223"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valorAditivo</w:t>
            </w:r>
          </w:p>
        </w:tc>
        <w:tc>
          <w:tcPr>
            <w:tcW w:w="1984" w:type="dxa"/>
          </w:tcPr>
          <w:p w14:paraId="467172B8" w14:textId="38D3AC17" w:rsidR="006E3A6A" w:rsidRPr="00B819D4"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Valor do Termo Aditivo</w:t>
            </w:r>
            <w:r>
              <w:rPr>
                <w:rFonts w:ascii="Arial" w:eastAsia="Times New Roman" w:hAnsi="Arial" w:cs="Arial"/>
                <w:color w:val="000000"/>
                <w:sz w:val="20"/>
                <w:szCs w:val="20"/>
                <w:lang w:eastAsia="pt-BR"/>
              </w:rPr>
              <w:t>.</w:t>
            </w:r>
          </w:p>
        </w:tc>
        <w:tc>
          <w:tcPr>
            <w:tcW w:w="1730" w:type="dxa"/>
          </w:tcPr>
          <w:p w14:paraId="094ACD65" w14:textId="17C745AB"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14</w:t>
            </w:r>
          </w:p>
        </w:tc>
        <w:tc>
          <w:tcPr>
            <w:tcW w:w="1134" w:type="dxa"/>
          </w:tcPr>
          <w:p w14:paraId="15B65949" w14:textId="52C87861" w:rsidR="006E3A6A" w:rsidRPr="00B819D4" w:rsidRDefault="006E3A6A" w:rsidP="006E3A6A">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Real</w:t>
            </w:r>
          </w:p>
        </w:tc>
        <w:tc>
          <w:tcPr>
            <w:tcW w:w="1417" w:type="dxa"/>
          </w:tcPr>
          <w:p w14:paraId="0F8C04D6" w14:textId="3B231538" w:rsidR="006E3A6A" w:rsidRPr="00B819D4"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2792B9EF"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Informar zero quando não houver alteração de valor do contrato.</w:t>
            </w:r>
          </w:p>
          <w:p w14:paraId="3B9365FE" w14:textId="77777777" w:rsidR="006E3A6A" w:rsidRDefault="006E3A6A" w:rsidP="006E3A6A">
            <w:pPr>
              <w:spacing w:after="0"/>
              <w:rPr>
                <w:rFonts w:ascii="Arial" w:eastAsia="Times New Roman" w:hAnsi="Arial" w:cs="Arial"/>
                <w:color w:val="000000"/>
                <w:sz w:val="20"/>
                <w:szCs w:val="20"/>
                <w:lang w:eastAsia="pt-BR"/>
              </w:rPr>
            </w:pPr>
          </w:p>
          <w:p w14:paraId="63260753" w14:textId="77777777" w:rsidR="006E3A6A" w:rsidRDefault="006E3A6A"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OBS.: Quando o tipo do termo aditivo for igual a “</w:t>
            </w:r>
            <w:r w:rsidRPr="000E7194">
              <w:rPr>
                <w:rFonts w:ascii="Arial" w:eastAsia="Times New Roman" w:hAnsi="Arial" w:cs="Arial"/>
                <w:color w:val="000000"/>
                <w:sz w:val="20"/>
                <w:szCs w:val="20"/>
                <w:lang w:eastAsia="pt-BR"/>
              </w:rPr>
              <w:t>07 –</w:t>
            </w:r>
            <w:r>
              <w:rPr>
                <w:rFonts w:ascii="Arial" w:eastAsia="Times New Roman" w:hAnsi="Arial" w:cs="Arial"/>
                <w:color w:val="000000"/>
                <w:sz w:val="20"/>
                <w:szCs w:val="20"/>
                <w:lang w:eastAsia="pt-BR"/>
              </w:rPr>
              <w:t xml:space="preserve"> Alteração de Prazo de Vigência” ou “</w:t>
            </w:r>
            <w:r w:rsidRPr="000E7194">
              <w:rPr>
                <w:rFonts w:ascii="Arial" w:eastAsia="Times New Roman" w:hAnsi="Arial" w:cs="Arial"/>
                <w:color w:val="000000"/>
                <w:sz w:val="20"/>
                <w:szCs w:val="20"/>
                <w:lang w:eastAsia="pt-BR"/>
              </w:rPr>
              <w:t>08 –</w:t>
            </w:r>
            <w:r>
              <w:rPr>
                <w:rFonts w:ascii="Arial" w:eastAsia="Times New Roman" w:hAnsi="Arial" w:cs="Arial"/>
                <w:color w:val="000000"/>
                <w:sz w:val="20"/>
                <w:szCs w:val="20"/>
                <w:lang w:eastAsia="pt-BR"/>
              </w:rPr>
              <w:t xml:space="preserve"> Alteração de Prazo de Execução”</w:t>
            </w:r>
            <w:r w:rsidR="00EB0B48">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o valor do aditivo deve ser igual a zero.</w:t>
            </w:r>
          </w:p>
          <w:p w14:paraId="52B2E686" w14:textId="77777777" w:rsidR="00EB0B48" w:rsidRDefault="00EB0B48" w:rsidP="006E3A6A">
            <w:pPr>
              <w:spacing w:after="0"/>
              <w:rPr>
                <w:rFonts w:ascii="Arial" w:eastAsia="Times New Roman" w:hAnsi="Arial" w:cs="Arial"/>
                <w:color w:val="000000"/>
                <w:sz w:val="20"/>
                <w:szCs w:val="20"/>
                <w:lang w:eastAsia="pt-BR"/>
              </w:rPr>
            </w:pPr>
          </w:p>
          <w:p w14:paraId="4EBDD09B" w14:textId="77777777" w:rsidR="00EB0B48" w:rsidRDefault="00EB0B48" w:rsidP="006E3A6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Para formatação do campo, consultar explicação no item 2 “Formato dos Campos”, deste leiaute.</w:t>
            </w:r>
          </w:p>
          <w:p w14:paraId="35B6D09E" w14:textId="7AB50939" w:rsidR="00EB0B48" w:rsidRPr="00EA144A" w:rsidRDefault="00EB0B48" w:rsidP="006E3A6A">
            <w:pPr>
              <w:spacing w:after="0"/>
              <w:rPr>
                <w:rFonts w:ascii="Arial" w:eastAsia="Times New Roman" w:hAnsi="Arial" w:cs="Arial"/>
                <w:color w:val="000000"/>
                <w:sz w:val="20"/>
                <w:szCs w:val="20"/>
                <w:lang w:eastAsia="pt-BR"/>
              </w:rPr>
            </w:pPr>
          </w:p>
        </w:tc>
      </w:tr>
    </w:tbl>
    <w:p w14:paraId="5BA35E73" w14:textId="77777777" w:rsidR="00E37F31" w:rsidRPr="00BF0CF6" w:rsidRDefault="00E37F31" w:rsidP="00C86957">
      <w:pPr>
        <w:spacing w:after="0" w:line="240" w:lineRule="auto"/>
        <w:ind w:firstLine="708"/>
        <w:rPr>
          <w:rFonts w:ascii="Arial" w:hAnsi="Arial" w:cs="Arial"/>
          <w:color w:val="000000"/>
        </w:rPr>
      </w:pPr>
    </w:p>
    <w:p w14:paraId="41A83016" w14:textId="077BFD8C" w:rsidR="00194498" w:rsidRPr="00BF0CF6" w:rsidRDefault="00194498" w:rsidP="00C86957">
      <w:pPr>
        <w:spacing w:after="0" w:line="240" w:lineRule="auto"/>
        <w:ind w:firstLine="708"/>
        <w:rPr>
          <w:rFonts w:ascii="Arial" w:hAnsi="Arial" w:cs="Arial"/>
          <w:color w:val="000000"/>
        </w:rPr>
      </w:pPr>
    </w:p>
    <w:tbl>
      <w:tblPr>
        <w:tblW w:w="52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2103"/>
        <w:gridCol w:w="1954"/>
        <w:gridCol w:w="1786"/>
        <w:gridCol w:w="1134"/>
        <w:gridCol w:w="1417"/>
        <w:gridCol w:w="5669"/>
      </w:tblGrid>
      <w:tr w:rsidR="005F4486" w:rsidRPr="00F355C8" w14:paraId="2BA1FD16" w14:textId="77777777" w:rsidTr="00707352">
        <w:trPr>
          <w:trHeight w:val="300"/>
        </w:trPr>
        <w:tc>
          <w:tcPr>
            <w:tcW w:w="14737" w:type="dxa"/>
            <w:gridSpan w:val="7"/>
            <w:tcBorders>
              <w:top w:val="single" w:sz="4" w:space="0" w:color="000000"/>
              <w:left w:val="single" w:sz="4" w:space="0" w:color="000000"/>
              <w:bottom w:val="single" w:sz="4" w:space="0" w:color="000000"/>
              <w:right w:val="single" w:sz="4" w:space="0" w:color="000000"/>
            </w:tcBorders>
            <w:hideMark/>
          </w:tcPr>
          <w:p w14:paraId="3B50F3B3" w14:textId="77777777" w:rsidR="005F4486" w:rsidRPr="00F355C8" w:rsidRDefault="005F4486" w:rsidP="00707352">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99</w:t>
            </w:r>
            <w:r w:rsidRPr="00B819D4">
              <w:rPr>
                <w:rFonts w:ascii="Arial" w:eastAsia="Times New Roman" w:hAnsi="Arial" w:cs="Arial"/>
                <w:b/>
                <w:bCs/>
                <w:color w:val="000000"/>
                <w:sz w:val="20"/>
                <w:szCs w:val="20"/>
                <w:lang w:eastAsia="pt-BR"/>
              </w:rPr>
              <w:t xml:space="preserve"> – </w:t>
            </w:r>
            <w:r>
              <w:rPr>
                <w:rFonts w:ascii="Arial" w:eastAsia="Times New Roman" w:hAnsi="Arial" w:cs="Arial"/>
                <w:b/>
                <w:bCs/>
                <w:color w:val="000000"/>
                <w:sz w:val="20"/>
                <w:szCs w:val="20"/>
                <w:lang w:eastAsia="pt-BR"/>
              </w:rPr>
              <w:t>Declaração de Inexistência de Informações</w:t>
            </w:r>
          </w:p>
        </w:tc>
      </w:tr>
      <w:tr w:rsidR="005F4486" w:rsidRPr="00B819D4" w14:paraId="6D7ECCBA" w14:textId="77777777" w:rsidTr="00707352">
        <w:trPr>
          <w:trHeight w:val="300"/>
        </w:trPr>
        <w:tc>
          <w:tcPr>
            <w:tcW w:w="14737" w:type="dxa"/>
            <w:gridSpan w:val="7"/>
            <w:tcBorders>
              <w:top w:val="single" w:sz="4" w:space="0" w:color="000000"/>
              <w:left w:val="single" w:sz="4" w:space="0" w:color="000000"/>
              <w:bottom w:val="single" w:sz="4" w:space="0" w:color="000000"/>
              <w:right w:val="single" w:sz="4" w:space="0" w:color="000000"/>
            </w:tcBorders>
            <w:hideMark/>
          </w:tcPr>
          <w:p w14:paraId="0076ED6B" w14:textId="77777777" w:rsidR="005F4486" w:rsidRPr="00B819D4" w:rsidRDefault="005F4486" w:rsidP="00707352">
            <w:pPr>
              <w:spacing w:after="0"/>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 xml:space="preserve">Campos que determinam a chave do registro: </w:t>
            </w:r>
            <w:r>
              <w:rPr>
                <w:rFonts w:ascii="Arial" w:eastAsia="Times New Roman" w:hAnsi="Arial" w:cs="Arial"/>
                <w:b/>
                <w:bCs/>
                <w:i/>
                <w:color w:val="000000"/>
                <w:sz w:val="20"/>
                <w:szCs w:val="20"/>
                <w:lang w:eastAsia="pt-BR"/>
              </w:rPr>
              <w:t>tipoRegistro</w:t>
            </w:r>
          </w:p>
        </w:tc>
      </w:tr>
      <w:tr w:rsidR="005F4486" w:rsidRPr="00B819D4" w14:paraId="559B0675" w14:textId="77777777" w:rsidTr="00707352">
        <w:trPr>
          <w:trHeight w:val="300"/>
        </w:trPr>
        <w:tc>
          <w:tcPr>
            <w:tcW w:w="673" w:type="dxa"/>
            <w:hideMark/>
          </w:tcPr>
          <w:p w14:paraId="3480F7E1"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seq.</w:t>
            </w:r>
          </w:p>
        </w:tc>
        <w:tc>
          <w:tcPr>
            <w:tcW w:w="2103" w:type="dxa"/>
            <w:hideMark/>
          </w:tcPr>
          <w:p w14:paraId="52B23EF1"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Nome do Campo</w:t>
            </w:r>
          </w:p>
        </w:tc>
        <w:tc>
          <w:tcPr>
            <w:tcW w:w="1954" w:type="dxa"/>
            <w:hideMark/>
          </w:tcPr>
          <w:p w14:paraId="1B2572FA"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Descrição</w:t>
            </w:r>
          </w:p>
        </w:tc>
        <w:tc>
          <w:tcPr>
            <w:tcW w:w="1786" w:type="dxa"/>
            <w:hideMark/>
          </w:tcPr>
          <w:p w14:paraId="06B8A8FB"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Tamanho máximo</w:t>
            </w:r>
          </w:p>
        </w:tc>
        <w:tc>
          <w:tcPr>
            <w:tcW w:w="1134" w:type="dxa"/>
            <w:hideMark/>
          </w:tcPr>
          <w:p w14:paraId="75375596"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Formato</w:t>
            </w:r>
          </w:p>
        </w:tc>
        <w:tc>
          <w:tcPr>
            <w:tcW w:w="1417" w:type="dxa"/>
            <w:hideMark/>
          </w:tcPr>
          <w:p w14:paraId="66DB425E"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Obrigatório</w:t>
            </w:r>
          </w:p>
        </w:tc>
        <w:tc>
          <w:tcPr>
            <w:tcW w:w="5670" w:type="dxa"/>
            <w:hideMark/>
          </w:tcPr>
          <w:p w14:paraId="048DF920"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Conteúdo</w:t>
            </w:r>
          </w:p>
        </w:tc>
      </w:tr>
      <w:tr w:rsidR="005F4486" w:rsidRPr="00B819D4" w14:paraId="5666253E" w14:textId="77777777" w:rsidTr="00707352">
        <w:trPr>
          <w:trHeight w:val="339"/>
        </w:trPr>
        <w:tc>
          <w:tcPr>
            <w:tcW w:w="673" w:type="dxa"/>
            <w:hideMark/>
          </w:tcPr>
          <w:p w14:paraId="37539B6F" w14:textId="77777777" w:rsidR="005F4486" w:rsidRPr="00B819D4" w:rsidRDefault="005F4486" w:rsidP="00707352">
            <w:pPr>
              <w:pStyle w:val="PargrafodaLista"/>
              <w:numPr>
                <w:ilvl w:val="0"/>
                <w:numId w:val="13"/>
              </w:numPr>
              <w:spacing w:after="0"/>
              <w:rPr>
                <w:rFonts w:ascii="Arial" w:eastAsia="Times New Roman" w:hAnsi="Arial" w:cs="Arial"/>
                <w:color w:val="000000"/>
                <w:sz w:val="20"/>
                <w:szCs w:val="20"/>
                <w:lang w:eastAsia="pt-BR"/>
              </w:rPr>
            </w:pPr>
          </w:p>
        </w:tc>
        <w:tc>
          <w:tcPr>
            <w:tcW w:w="2103" w:type="dxa"/>
            <w:hideMark/>
          </w:tcPr>
          <w:p w14:paraId="1D7EBE81" w14:textId="77777777" w:rsidR="005F4486" w:rsidRPr="00B819D4" w:rsidRDefault="005F4486" w:rsidP="00707352">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tipoRegistro</w:t>
            </w:r>
          </w:p>
        </w:tc>
        <w:tc>
          <w:tcPr>
            <w:tcW w:w="1954" w:type="dxa"/>
            <w:hideMark/>
          </w:tcPr>
          <w:p w14:paraId="225F11CA" w14:textId="6738D67A"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Tipo do registro</w:t>
            </w:r>
            <w:r w:rsidR="00790F61">
              <w:rPr>
                <w:rFonts w:ascii="Arial" w:eastAsia="Times New Roman" w:hAnsi="Arial" w:cs="Arial"/>
                <w:color w:val="000000"/>
                <w:sz w:val="20"/>
                <w:szCs w:val="20"/>
                <w:lang w:eastAsia="pt-BR"/>
              </w:rPr>
              <w:t>.</w:t>
            </w:r>
          </w:p>
        </w:tc>
        <w:tc>
          <w:tcPr>
            <w:tcW w:w="1786" w:type="dxa"/>
            <w:hideMark/>
          </w:tcPr>
          <w:p w14:paraId="343A2B54" w14:textId="77777777"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Sempre 2</w:t>
            </w:r>
          </w:p>
        </w:tc>
        <w:tc>
          <w:tcPr>
            <w:tcW w:w="1134" w:type="dxa"/>
            <w:hideMark/>
          </w:tcPr>
          <w:p w14:paraId="369D1127" w14:textId="77777777"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hideMark/>
          </w:tcPr>
          <w:p w14:paraId="42A7E4A0" w14:textId="77777777"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hideMark/>
          </w:tcPr>
          <w:p w14:paraId="3DFAB7B3" w14:textId="5FD2115F" w:rsidR="005F4486" w:rsidRPr="00B819D4" w:rsidRDefault="005F4486" w:rsidP="00707352">
            <w:pPr>
              <w:spacing w:after="0"/>
              <w:rPr>
                <w:rFonts w:ascii="Arial" w:eastAsia="Times New Roman" w:hAnsi="Arial" w:cs="Arial"/>
                <w:color w:val="000000"/>
                <w:sz w:val="20"/>
                <w:szCs w:val="20"/>
                <w:lang w:eastAsia="pt-BR"/>
              </w:rPr>
            </w:pPr>
            <w:r w:rsidRPr="0004296B">
              <w:rPr>
                <w:rFonts w:ascii="Arial" w:eastAsia="Times New Roman" w:hAnsi="Arial" w:cs="Arial"/>
                <w:color w:val="000000"/>
                <w:sz w:val="20"/>
                <w:szCs w:val="20"/>
                <w:lang w:eastAsia="pt-BR"/>
              </w:rPr>
              <w:t>99 - Declaro qu</w:t>
            </w:r>
            <w:r>
              <w:rPr>
                <w:rFonts w:ascii="Arial" w:eastAsia="Times New Roman" w:hAnsi="Arial" w:cs="Arial"/>
                <w:color w:val="000000"/>
                <w:sz w:val="20"/>
                <w:szCs w:val="20"/>
                <w:lang w:eastAsia="pt-BR"/>
              </w:rPr>
              <w:t xml:space="preserve">e no mês desta remessa não há informações </w:t>
            </w:r>
            <w:r w:rsidRPr="0004296B">
              <w:rPr>
                <w:rFonts w:ascii="Arial" w:eastAsia="Times New Roman" w:hAnsi="Arial" w:cs="Arial"/>
                <w:color w:val="000000"/>
                <w:sz w:val="20"/>
                <w:szCs w:val="20"/>
                <w:lang w:eastAsia="pt-BR"/>
              </w:rPr>
              <w:t>inerentes</w:t>
            </w:r>
            <w:r>
              <w:rPr>
                <w:rFonts w:ascii="Arial" w:eastAsia="Times New Roman" w:hAnsi="Arial" w:cs="Arial"/>
                <w:color w:val="000000"/>
                <w:sz w:val="20"/>
                <w:szCs w:val="20"/>
                <w:lang w:eastAsia="pt-BR"/>
              </w:rPr>
              <w:t xml:space="preserve"> ao arquivo “</w:t>
            </w:r>
            <w:r w:rsidR="004E087F" w:rsidRPr="004E087F">
              <w:rPr>
                <w:rFonts w:ascii="Arial" w:eastAsia="Times New Roman" w:hAnsi="Arial" w:cs="Arial"/>
                <w:color w:val="000000"/>
                <w:sz w:val="20"/>
                <w:szCs w:val="20"/>
                <w:lang w:eastAsia="pt-BR"/>
              </w:rPr>
              <w:t>LICOBRAS</w:t>
            </w:r>
            <w:r>
              <w:rPr>
                <w:rFonts w:ascii="Arial" w:eastAsia="Times New Roman" w:hAnsi="Arial" w:cs="Arial"/>
                <w:color w:val="000000"/>
                <w:sz w:val="20"/>
                <w:szCs w:val="20"/>
                <w:lang w:eastAsia="pt-BR"/>
              </w:rPr>
              <w:t>”.</w:t>
            </w:r>
          </w:p>
        </w:tc>
      </w:tr>
    </w:tbl>
    <w:p w14:paraId="0401A636" w14:textId="77777777" w:rsidR="005F4486" w:rsidRPr="00BF0CF6" w:rsidRDefault="005F4486" w:rsidP="00C86957">
      <w:pPr>
        <w:spacing w:after="0" w:line="240" w:lineRule="auto"/>
        <w:ind w:firstLine="708"/>
        <w:rPr>
          <w:rFonts w:ascii="Arial" w:hAnsi="Arial" w:cs="Arial"/>
          <w:color w:val="000000"/>
        </w:rPr>
      </w:pPr>
    </w:p>
    <w:p w14:paraId="75FF31FA" w14:textId="13DE59DC" w:rsidR="005F4486" w:rsidRDefault="00707352" w:rsidP="005F4486">
      <w:pPr>
        <w:pStyle w:val="Ttulo2"/>
        <w:rPr>
          <w:rFonts w:ascii="Arial" w:hAnsi="Arial" w:cs="Arial"/>
          <w:color w:val="000000"/>
        </w:rPr>
      </w:pPr>
      <w:bookmarkStart w:id="112" w:name="_Toc167082486"/>
      <w:r>
        <w:rPr>
          <w:rFonts w:ascii="Arial" w:hAnsi="Arial" w:cs="Arial"/>
          <w:color w:val="000000"/>
        </w:rPr>
        <w:t>EXE</w:t>
      </w:r>
      <w:r w:rsidR="005F4486" w:rsidRPr="004210D5">
        <w:rPr>
          <w:rFonts w:ascii="Arial" w:hAnsi="Arial" w:cs="Arial"/>
          <w:color w:val="000000"/>
        </w:rPr>
        <w:t xml:space="preserve">OBRAS – </w:t>
      </w:r>
      <w:r>
        <w:rPr>
          <w:rFonts w:ascii="Arial" w:hAnsi="Arial" w:cs="Arial"/>
          <w:color w:val="000000"/>
        </w:rPr>
        <w:t xml:space="preserve">Execução dos Contratos </w:t>
      </w:r>
      <w:r w:rsidR="005F4486" w:rsidRPr="004210D5">
        <w:rPr>
          <w:rFonts w:ascii="Arial" w:hAnsi="Arial" w:cs="Arial"/>
          <w:color w:val="000000"/>
        </w:rPr>
        <w:t>de Obras e</w:t>
      </w:r>
      <w:r w:rsidR="00790F61">
        <w:rPr>
          <w:rFonts w:ascii="Arial" w:hAnsi="Arial" w:cs="Arial"/>
          <w:color w:val="000000"/>
        </w:rPr>
        <w:t>/ou</w:t>
      </w:r>
      <w:r w:rsidR="005F4486" w:rsidRPr="004210D5">
        <w:rPr>
          <w:rFonts w:ascii="Arial" w:hAnsi="Arial" w:cs="Arial"/>
          <w:color w:val="000000"/>
        </w:rPr>
        <w:t xml:space="preserve"> </w:t>
      </w:r>
      <w:r w:rsidR="005F4486">
        <w:rPr>
          <w:rFonts w:ascii="Arial" w:hAnsi="Arial" w:cs="Arial"/>
          <w:color w:val="000000"/>
        </w:rPr>
        <w:t>Serviços d</w:t>
      </w:r>
      <w:r w:rsidR="005F4486" w:rsidRPr="00410DB9">
        <w:rPr>
          <w:rFonts w:ascii="Arial" w:hAnsi="Arial" w:cs="Arial"/>
          <w:color w:val="000000"/>
        </w:rPr>
        <w:t>e Engenharia</w:t>
      </w:r>
      <w:bookmarkEnd w:id="112"/>
    </w:p>
    <w:p w14:paraId="0D9CD360" w14:textId="40B498A7" w:rsidR="00EB3B62" w:rsidRPr="005F4486" w:rsidRDefault="00EB3B62" w:rsidP="00EB3B62">
      <w:r w:rsidRPr="00445F3F">
        <w:rPr>
          <w:rFonts w:ascii="Arial" w:eastAsia="Times New Roman" w:hAnsi="Arial" w:cs="Arial"/>
          <w:b/>
          <w:bCs/>
          <w:color w:val="000000"/>
          <w:sz w:val="20"/>
          <w:szCs w:val="20"/>
          <w:lang w:eastAsia="pt-BR"/>
        </w:rPr>
        <w:t>Este arquivo deverá ser informado somente pelo</w:t>
      </w:r>
      <w:r>
        <w:rPr>
          <w:rFonts w:ascii="Arial" w:eastAsia="Times New Roman" w:hAnsi="Arial" w:cs="Arial"/>
          <w:b/>
          <w:bCs/>
          <w:color w:val="000000"/>
          <w:sz w:val="20"/>
          <w:szCs w:val="20"/>
          <w:lang w:eastAsia="pt-BR"/>
        </w:rPr>
        <w:t>s</w:t>
      </w:r>
      <w:r w:rsidRPr="00445F3F">
        <w:rPr>
          <w:rFonts w:ascii="Arial" w:eastAsia="Times New Roman" w:hAnsi="Arial" w:cs="Arial"/>
          <w:b/>
          <w:bCs/>
          <w:color w:val="000000"/>
          <w:sz w:val="20"/>
          <w:szCs w:val="20"/>
          <w:lang w:eastAsia="pt-BR"/>
        </w:rPr>
        <w:t xml:space="preserve"> órgão</w:t>
      </w:r>
      <w:r>
        <w:rPr>
          <w:rFonts w:ascii="Arial" w:eastAsia="Times New Roman" w:hAnsi="Arial" w:cs="Arial"/>
          <w:b/>
          <w:bCs/>
          <w:color w:val="000000"/>
          <w:sz w:val="20"/>
          <w:szCs w:val="20"/>
          <w:lang w:eastAsia="pt-BR"/>
        </w:rPr>
        <w:t>s</w:t>
      </w:r>
      <w:r w:rsidRPr="00445F3F">
        <w:rPr>
          <w:rFonts w:ascii="Arial" w:eastAsia="Times New Roman" w:hAnsi="Arial" w:cs="Arial"/>
          <w:b/>
          <w:bCs/>
          <w:color w:val="000000"/>
          <w:sz w:val="20"/>
          <w:szCs w:val="20"/>
          <w:lang w:eastAsia="pt-BR"/>
        </w:rPr>
        <w:t xml:space="preserve"> </w:t>
      </w:r>
      <w:r>
        <w:rPr>
          <w:rFonts w:ascii="Arial" w:eastAsia="Times New Roman" w:hAnsi="Arial" w:cs="Arial"/>
          <w:b/>
          <w:bCs/>
          <w:color w:val="000000"/>
          <w:sz w:val="20"/>
          <w:szCs w:val="20"/>
          <w:lang w:eastAsia="pt-BR"/>
        </w:rPr>
        <w:t>do tipo “</w:t>
      </w:r>
      <w:r w:rsidRPr="00EB3B62">
        <w:rPr>
          <w:rFonts w:ascii="Arial" w:eastAsia="Times New Roman" w:hAnsi="Arial" w:cs="Arial"/>
          <w:b/>
          <w:bCs/>
          <w:color w:val="000000"/>
          <w:sz w:val="20"/>
          <w:szCs w:val="20"/>
          <w:lang w:eastAsia="pt-BR"/>
        </w:rPr>
        <w:t>01 – Câmara Municipal</w:t>
      </w:r>
      <w:r>
        <w:rPr>
          <w:rFonts w:ascii="Arial" w:eastAsia="Times New Roman" w:hAnsi="Arial" w:cs="Arial"/>
          <w:b/>
          <w:bCs/>
          <w:color w:val="000000"/>
          <w:sz w:val="20"/>
          <w:szCs w:val="20"/>
          <w:lang w:eastAsia="pt-BR"/>
        </w:rPr>
        <w:t>”, “02 – Prefeitura Municipal”, “</w:t>
      </w:r>
      <w:r w:rsidRPr="00EB3B62">
        <w:rPr>
          <w:rFonts w:ascii="Arial" w:eastAsia="Times New Roman" w:hAnsi="Arial" w:cs="Arial"/>
          <w:b/>
          <w:bCs/>
          <w:color w:val="000000"/>
          <w:sz w:val="20"/>
          <w:szCs w:val="20"/>
          <w:lang w:eastAsia="pt-BR"/>
        </w:rPr>
        <w:t>03 – Autarquia (e</w:t>
      </w:r>
      <w:r>
        <w:rPr>
          <w:rFonts w:ascii="Arial" w:eastAsia="Times New Roman" w:hAnsi="Arial" w:cs="Arial"/>
          <w:b/>
          <w:bCs/>
          <w:color w:val="000000"/>
          <w:sz w:val="20"/>
          <w:szCs w:val="20"/>
          <w:lang w:eastAsia="pt-BR"/>
        </w:rPr>
        <w:t>xceto RPPS)”, “04 – Fundação”, “</w:t>
      </w:r>
      <w:r w:rsidRPr="00EB3B62">
        <w:rPr>
          <w:rFonts w:ascii="Arial" w:eastAsia="Times New Roman" w:hAnsi="Arial" w:cs="Arial"/>
          <w:b/>
          <w:bCs/>
          <w:color w:val="000000"/>
          <w:sz w:val="20"/>
          <w:szCs w:val="20"/>
          <w:lang w:eastAsia="pt-BR"/>
        </w:rPr>
        <w:t>05 – RPPS (Regime Próprio de Prev</w:t>
      </w:r>
      <w:r>
        <w:rPr>
          <w:rFonts w:ascii="Arial" w:eastAsia="Times New Roman" w:hAnsi="Arial" w:cs="Arial"/>
          <w:b/>
          <w:bCs/>
          <w:color w:val="000000"/>
          <w:sz w:val="20"/>
          <w:szCs w:val="20"/>
          <w:lang w:eastAsia="pt-BR"/>
        </w:rPr>
        <w:t>idência Social)”, “</w:t>
      </w:r>
      <w:r w:rsidRPr="00EB3B62">
        <w:rPr>
          <w:rFonts w:ascii="Arial" w:eastAsia="Times New Roman" w:hAnsi="Arial" w:cs="Arial"/>
          <w:b/>
          <w:bCs/>
          <w:color w:val="000000"/>
          <w:sz w:val="20"/>
          <w:szCs w:val="20"/>
          <w:lang w:eastAsia="pt-BR"/>
        </w:rPr>
        <w:t xml:space="preserve">08 – Empresa </w:t>
      </w:r>
      <w:r>
        <w:rPr>
          <w:rFonts w:ascii="Arial" w:eastAsia="Times New Roman" w:hAnsi="Arial" w:cs="Arial"/>
          <w:b/>
          <w:bCs/>
          <w:color w:val="000000"/>
          <w:sz w:val="20"/>
          <w:szCs w:val="20"/>
          <w:lang w:eastAsia="pt-BR"/>
        </w:rPr>
        <w:t>Pública (apenas as dependentes)” e “</w:t>
      </w:r>
      <w:r w:rsidRPr="00EB3B62">
        <w:rPr>
          <w:rFonts w:ascii="Arial" w:eastAsia="Times New Roman" w:hAnsi="Arial" w:cs="Arial"/>
          <w:b/>
          <w:bCs/>
          <w:color w:val="000000"/>
          <w:sz w:val="20"/>
          <w:szCs w:val="20"/>
          <w:lang w:eastAsia="pt-BR"/>
        </w:rPr>
        <w:t>09 – Sociedade de Economia Mista (apenas as dependentes)</w:t>
      </w:r>
      <w:r>
        <w:rPr>
          <w:rFonts w:ascii="Arial" w:eastAsia="Times New Roman" w:hAnsi="Arial" w:cs="Arial"/>
          <w:b/>
          <w:bCs/>
          <w:color w:val="000000"/>
          <w:sz w:val="20"/>
          <w:szCs w:val="20"/>
          <w:lang w:eastAsia="pt-BR"/>
        </w:rPr>
        <w:t>”.</w:t>
      </w:r>
    </w:p>
    <w:p w14:paraId="57C200BA" w14:textId="77777777" w:rsidR="00037476" w:rsidRDefault="00037476" w:rsidP="001350B0">
      <w:pPr>
        <w:spacing w:after="0" w:line="240" w:lineRule="auto"/>
        <w:rPr>
          <w:color w:val="000000"/>
        </w:rPr>
      </w:pPr>
    </w:p>
    <w:tbl>
      <w:tblPr>
        <w:tblW w:w="52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2093"/>
        <w:gridCol w:w="1953"/>
        <w:gridCol w:w="1805"/>
        <w:gridCol w:w="1134"/>
        <w:gridCol w:w="1417"/>
        <w:gridCol w:w="5669"/>
      </w:tblGrid>
      <w:tr w:rsidR="0020609A" w:rsidRPr="00B819D4" w14:paraId="0EAEC54A" w14:textId="77777777" w:rsidTr="00C86957">
        <w:trPr>
          <w:trHeight w:val="345"/>
        </w:trPr>
        <w:tc>
          <w:tcPr>
            <w:tcW w:w="14736" w:type="dxa"/>
            <w:gridSpan w:val="7"/>
            <w:noWrap/>
          </w:tcPr>
          <w:p w14:paraId="36AFBB3C" w14:textId="0D5A9680" w:rsidR="0020609A" w:rsidDel="005F4486" w:rsidRDefault="0020609A">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Nome do Arquivo: </w:t>
            </w:r>
            <w:r w:rsidRPr="0020609A">
              <w:rPr>
                <w:rFonts w:ascii="Arial" w:eastAsia="Times New Roman" w:hAnsi="Arial" w:cs="Arial"/>
                <w:b/>
                <w:bCs/>
                <w:color w:val="000000"/>
                <w:sz w:val="20"/>
                <w:szCs w:val="20"/>
                <w:lang w:eastAsia="pt-BR"/>
              </w:rPr>
              <w:t>EXEOBRAS</w:t>
            </w:r>
          </w:p>
        </w:tc>
      </w:tr>
      <w:tr w:rsidR="00713736" w:rsidRPr="00B819D4" w14:paraId="06AD994B" w14:textId="77777777" w:rsidTr="004210D5">
        <w:trPr>
          <w:trHeight w:val="270"/>
        </w:trPr>
        <w:tc>
          <w:tcPr>
            <w:tcW w:w="14736" w:type="dxa"/>
            <w:gridSpan w:val="7"/>
            <w:noWrap/>
            <w:hideMark/>
          </w:tcPr>
          <w:p w14:paraId="7D0A13FC" w14:textId="21D27D24" w:rsidR="00713736" w:rsidRPr="00B819D4" w:rsidRDefault="005F4486" w:rsidP="00861731">
            <w:pPr>
              <w:spacing w:after="0"/>
              <w:rPr>
                <w:rFonts w:ascii="Arial" w:eastAsia="Times New Roman" w:hAnsi="Arial" w:cs="Arial"/>
                <w:color w:val="000000"/>
                <w:sz w:val="20"/>
                <w:szCs w:val="20"/>
                <w:lang w:eastAsia="pt-BR"/>
              </w:rPr>
            </w:pPr>
            <w:r>
              <w:rPr>
                <w:rFonts w:ascii="Arial" w:eastAsia="Times New Roman" w:hAnsi="Arial" w:cs="Arial"/>
                <w:b/>
                <w:bCs/>
                <w:color w:val="000000"/>
                <w:sz w:val="20"/>
                <w:szCs w:val="20"/>
                <w:lang w:eastAsia="pt-BR"/>
              </w:rPr>
              <w:t>1</w:t>
            </w:r>
            <w:r w:rsidRPr="00B819D4">
              <w:rPr>
                <w:rFonts w:ascii="Arial" w:eastAsia="Times New Roman" w:hAnsi="Arial" w:cs="Arial"/>
                <w:b/>
                <w:bCs/>
                <w:color w:val="000000"/>
                <w:sz w:val="20"/>
                <w:szCs w:val="20"/>
                <w:lang w:eastAsia="pt-BR"/>
              </w:rPr>
              <w:t xml:space="preserve">0 </w:t>
            </w:r>
            <w:r w:rsidR="00F40755">
              <w:rPr>
                <w:rFonts w:ascii="Arial" w:eastAsia="Times New Roman" w:hAnsi="Arial" w:cs="Arial"/>
                <w:b/>
                <w:bCs/>
                <w:color w:val="000000"/>
                <w:sz w:val="20"/>
                <w:szCs w:val="20"/>
                <w:lang w:eastAsia="pt-BR"/>
              </w:rPr>
              <w:t>–</w:t>
            </w:r>
            <w:r w:rsidR="00713736" w:rsidRPr="00B819D4">
              <w:rPr>
                <w:rFonts w:ascii="Arial" w:eastAsia="Times New Roman" w:hAnsi="Arial" w:cs="Arial"/>
                <w:b/>
                <w:bCs/>
                <w:color w:val="000000"/>
                <w:sz w:val="20"/>
                <w:szCs w:val="20"/>
                <w:lang w:eastAsia="pt-BR"/>
              </w:rPr>
              <w:t xml:space="preserve"> </w:t>
            </w:r>
            <w:r w:rsidR="00F40755">
              <w:rPr>
                <w:rFonts w:ascii="Arial" w:eastAsia="Times New Roman" w:hAnsi="Arial" w:cs="Arial"/>
                <w:b/>
                <w:bCs/>
                <w:color w:val="000000"/>
                <w:sz w:val="20"/>
                <w:szCs w:val="20"/>
                <w:lang w:eastAsia="pt-BR"/>
              </w:rPr>
              <w:t>Detalhamento</w:t>
            </w:r>
            <w:r w:rsidR="00713736" w:rsidRPr="00B819D4">
              <w:rPr>
                <w:rFonts w:ascii="Arial" w:eastAsia="Times New Roman" w:hAnsi="Arial" w:cs="Arial"/>
                <w:b/>
                <w:bCs/>
                <w:color w:val="000000"/>
                <w:sz w:val="20"/>
                <w:szCs w:val="20"/>
                <w:lang w:eastAsia="pt-BR"/>
              </w:rPr>
              <w:t xml:space="preserve"> dos Contratos</w:t>
            </w:r>
            <w:r w:rsidR="00F40755">
              <w:rPr>
                <w:rFonts w:ascii="Arial" w:eastAsia="Times New Roman" w:hAnsi="Arial" w:cs="Arial"/>
                <w:b/>
                <w:bCs/>
                <w:color w:val="000000"/>
                <w:sz w:val="20"/>
                <w:szCs w:val="20"/>
                <w:lang w:eastAsia="pt-BR"/>
              </w:rPr>
              <w:t xml:space="preserve"> d</w:t>
            </w:r>
            <w:r w:rsidR="00D70C70">
              <w:rPr>
                <w:rFonts w:ascii="Arial" w:eastAsia="Times New Roman" w:hAnsi="Arial" w:cs="Arial"/>
                <w:b/>
                <w:bCs/>
                <w:color w:val="000000"/>
                <w:sz w:val="20"/>
                <w:szCs w:val="20"/>
                <w:lang w:eastAsia="pt-BR"/>
              </w:rPr>
              <w:t>e</w:t>
            </w:r>
            <w:r w:rsidR="00F40755">
              <w:rPr>
                <w:rFonts w:ascii="Arial" w:eastAsia="Times New Roman" w:hAnsi="Arial" w:cs="Arial"/>
                <w:b/>
                <w:bCs/>
                <w:color w:val="000000"/>
                <w:sz w:val="20"/>
                <w:szCs w:val="20"/>
                <w:lang w:eastAsia="pt-BR"/>
              </w:rPr>
              <w:t xml:space="preserve"> Obra</w:t>
            </w:r>
            <w:r w:rsidR="00D70C70">
              <w:rPr>
                <w:rFonts w:ascii="Arial" w:eastAsia="Times New Roman" w:hAnsi="Arial" w:cs="Arial"/>
                <w:b/>
                <w:bCs/>
                <w:color w:val="000000"/>
                <w:sz w:val="20"/>
                <w:szCs w:val="20"/>
                <w:lang w:eastAsia="pt-BR"/>
              </w:rPr>
              <w:t>s</w:t>
            </w:r>
            <w:r w:rsidR="00F40755">
              <w:rPr>
                <w:rFonts w:ascii="Arial" w:eastAsia="Times New Roman" w:hAnsi="Arial" w:cs="Arial"/>
                <w:b/>
                <w:bCs/>
                <w:color w:val="000000"/>
                <w:sz w:val="20"/>
                <w:szCs w:val="20"/>
                <w:lang w:eastAsia="pt-BR"/>
              </w:rPr>
              <w:t xml:space="preserve"> e</w:t>
            </w:r>
            <w:r w:rsidR="00790F61">
              <w:rPr>
                <w:rFonts w:ascii="Arial" w:eastAsia="Times New Roman" w:hAnsi="Arial" w:cs="Arial"/>
                <w:b/>
                <w:bCs/>
                <w:color w:val="000000"/>
                <w:sz w:val="20"/>
                <w:szCs w:val="20"/>
                <w:lang w:eastAsia="pt-BR"/>
              </w:rPr>
              <w:t>/ou</w:t>
            </w:r>
            <w:r w:rsidR="00F40755">
              <w:rPr>
                <w:rFonts w:ascii="Arial" w:eastAsia="Times New Roman" w:hAnsi="Arial" w:cs="Arial"/>
                <w:b/>
                <w:bCs/>
                <w:color w:val="000000"/>
                <w:sz w:val="20"/>
                <w:szCs w:val="20"/>
                <w:lang w:eastAsia="pt-BR"/>
              </w:rPr>
              <w:t xml:space="preserve"> Serviços de Engenharia</w:t>
            </w:r>
            <w:r w:rsidR="00861731">
              <w:rPr>
                <w:rFonts w:ascii="Arial" w:eastAsia="Times New Roman" w:hAnsi="Arial" w:cs="Arial"/>
                <w:b/>
                <w:bCs/>
                <w:color w:val="000000"/>
                <w:sz w:val="20"/>
                <w:szCs w:val="20"/>
                <w:lang w:eastAsia="pt-BR"/>
              </w:rPr>
              <w:t>.</w:t>
            </w:r>
          </w:p>
        </w:tc>
      </w:tr>
      <w:tr w:rsidR="00FB355E" w:rsidRPr="00B819D4" w14:paraId="500EAE64" w14:textId="77777777" w:rsidTr="004210D5">
        <w:trPr>
          <w:trHeight w:val="270"/>
        </w:trPr>
        <w:tc>
          <w:tcPr>
            <w:tcW w:w="14736" w:type="dxa"/>
            <w:gridSpan w:val="7"/>
            <w:noWrap/>
          </w:tcPr>
          <w:p w14:paraId="089B7CC8" w14:textId="248C6E41" w:rsidR="00FB355E" w:rsidRPr="00B819D4" w:rsidRDefault="00FB355E" w:rsidP="00FB355E">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OBS.: Para Contratos oriundos de Dispensa ou Inexigibilidade, deverá ser informado o Registro 20 – Detalhamento de Contratos de Obras e/ou Serviços de Engenharia oriundos de Dispensa ou Inexigibilidade.</w:t>
            </w:r>
          </w:p>
        </w:tc>
      </w:tr>
      <w:tr w:rsidR="00713736" w:rsidRPr="00B819D4" w14:paraId="126EBCD8" w14:textId="77777777" w:rsidTr="004210D5">
        <w:trPr>
          <w:trHeight w:val="270"/>
        </w:trPr>
        <w:tc>
          <w:tcPr>
            <w:tcW w:w="14736" w:type="dxa"/>
            <w:gridSpan w:val="7"/>
            <w:noWrap/>
            <w:hideMark/>
          </w:tcPr>
          <w:p w14:paraId="4CDE97B4" w14:textId="013923B7" w:rsidR="00713736" w:rsidRPr="00B819D4" w:rsidRDefault="00713736">
            <w:pPr>
              <w:spacing w:after="0"/>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 xml:space="preserve">Campos que determinam a chave do registro: </w:t>
            </w:r>
            <w:r w:rsidRPr="00B819D4">
              <w:rPr>
                <w:rFonts w:ascii="Arial" w:eastAsia="Times New Roman" w:hAnsi="Arial" w:cs="Arial"/>
                <w:b/>
                <w:i/>
                <w:color w:val="000000"/>
                <w:sz w:val="20"/>
                <w:szCs w:val="20"/>
                <w:lang w:eastAsia="pt-BR"/>
              </w:rPr>
              <w:t>tipoRegistro, codOrgao, codUnidadeSub, nroContrato</w:t>
            </w:r>
            <w:r>
              <w:rPr>
                <w:rFonts w:ascii="Arial" w:eastAsia="Times New Roman" w:hAnsi="Arial" w:cs="Arial"/>
                <w:b/>
                <w:i/>
                <w:color w:val="000000"/>
                <w:sz w:val="20"/>
                <w:szCs w:val="20"/>
                <w:lang w:eastAsia="pt-BR"/>
              </w:rPr>
              <w:t>, exercicio</w:t>
            </w:r>
            <w:r w:rsidRPr="00B819D4">
              <w:rPr>
                <w:rFonts w:ascii="Arial" w:eastAsia="Times New Roman" w:hAnsi="Arial" w:cs="Arial"/>
                <w:b/>
                <w:i/>
                <w:color w:val="000000"/>
                <w:sz w:val="20"/>
                <w:szCs w:val="20"/>
                <w:lang w:eastAsia="pt-BR"/>
              </w:rPr>
              <w:t>Contrato</w:t>
            </w:r>
            <w:r w:rsidR="0020147E">
              <w:rPr>
                <w:rFonts w:ascii="Arial" w:eastAsia="Times New Roman" w:hAnsi="Arial" w:cs="Arial"/>
                <w:b/>
                <w:i/>
                <w:color w:val="000000"/>
                <w:sz w:val="20"/>
                <w:szCs w:val="20"/>
                <w:lang w:eastAsia="pt-BR"/>
              </w:rPr>
              <w:t>,</w:t>
            </w:r>
            <w:r w:rsidR="0020147E">
              <w:t xml:space="preserve"> </w:t>
            </w:r>
            <w:r w:rsidR="0020147E" w:rsidRPr="0020147E">
              <w:rPr>
                <w:rFonts w:ascii="Arial" w:eastAsia="Times New Roman" w:hAnsi="Arial" w:cs="Arial"/>
                <w:b/>
                <w:i/>
                <w:color w:val="000000"/>
                <w:sz w:val="20"/>
                <w:szCs w:val="20"/>
                <w:lang w:eastAsia="pt-BR"/>
              </w:rPr>
              <w:t>exercicioLicitacao</w:t>
            </w:r>
            <w:r w:rsidR="0020147E">
              <w:rPr>
                <w:rFonts w:ascii="Arial" w:eastAsia="Times New Roman" w:hAnsi="Arial" w:cs="Arial"/>
                <w:b/>
                <w:i/>
                <w:color w:val="000000"/>
                <w:sz w:val="20"/>
                <w:szCs w:val="20"/>
                <w:lang w:eastAsia="pt-BR"/>
              </w:rPr>
              <w:t xml:space="preserve">, </w:t>
            </w:r>
            <w:r w:rsidR="0020147E" w:rsidRPr="0020147E">
              <w:rPr>
                <w:rFonts w:ascii="Arial" w:eastAsia="Times New Roman" w:hAnsi="Arial" w:cs="Arial"/>
                <w:b/>
                <w:i/>
                <w:color w:val="000000"/>
                <w:sz w:val="20"/>
                <w:szCs w:val="20"/>
                <w:lang w:eastAsia="pt-BR"/>
              </w:rPr>
              <w:t>nroProcessoLicitatorio</w:t>
            </w:r>
            <w:r w:rsidR="0020147E">
              <w:rPr>
                <w:rFonts w:ascii="Arial" w:eastAsia="Times New Roman" w:hAnsi="Arial" w:cs="Arial"/>
                <w:b/>
                <w:i/>
                <w:color w:val="000000"/>
                <w:sz w:val="20"/>
                <w:szCs w:val="20"/>
                <w:lang w:eastAsia="pt-BR"/>
              </w:rPr>
              <w:t xml:space="preserve">, </w:t>
            </w:r>
            <w:r w:rsidR="000F7599" w:rsidRPr="000F7599">
              <w:rPr>
                <w:rFonts w:ascii="Arial" w:eastAsia="Times New Roman" w:hAnsi="Arial" w:cs="Arial"/>
                <w:b/>
                <w:i/>
                <w:color w:val="000000"/>
                <w:sz w:val="20"/>
                <w:szCs w:val="20"/>
                <w:lang w:eastAsia="pt-BR"/>
              </w:rPr>
              <w:t>codUnidadeSubResp</w:t>
            </w:r>
            <w:r w:rsidR="000F7599">
              <w:rPr>
                <w:rFonts w:ascii="Arial" w:eastAsia="Times New Roman" w:hAnsi="Arial" w:cs="Arial"/>
                <w:b/>
                <w:i/>
                <w:color w:val="000000"/>
                <w:sz w:val="20"/>
                <w:szCs w:val="20"/>
                <w:lang w:eastAsia="pt-BR"/>
              </w:rPr>
              <w:t>,</w:t>
            </w:r>
            <w:r w:rsidR="000F7599" w:rsidRPr="000F7599">
              <w:rPr>
                <w:rFonts w:ascii="Arial" w:eastAsia="Times New Roman" w:hAnsi="Arial" w:cs="Arial"/>
                <w:b/>
                <w:i/>
                <w:color w:val="000000"/>
                <w:sz w:val="20"/>
                <w:szCs w:val="20"/>
                <w:lang w:eastAsia="pt-BR"/>
              </w:rPr>
              <w:t xml:space="preserve"> </w:t>
            </w:r>
            <w:r w:rsidR="0020147E" w:rsidRPr="0020147E">
              <w:rPr>
                <w:rFonts w:ascii="Arial" w:eastAsia="Times New Roman" w:hAnsi="Arial" w:cs="Arial"/>
                <w:b/>
                <w:i/>
                <w:color w:val="000000"/>
                <w:sz w:val="20"/>
                <w:szCs w:val="20"/>
                <w:lang w:eastAsia="pt-BR"/>
              </w:rPr>
              <w:t>nroLote</w:t>
            </w:r>
          </w:p>
        </w:tc>
      </w:tr>
      <w:tr w:rsidR="00713736" w:rsidRPr="00B819D4" w14:paraId="2EEE2A1C" w14:textId="77777777" w:rsidTr="004210D5">
        <w:trPr>
          <w:trHeight w:val="270"/>
        </w:trPr>
        <w:tc>
          <w:tcPr>
            <w:tcW w:w="665" w:type="dxa"/>
            <w:hideMark/>
          </w:tcPr>
          <w:p w14:paraId="3D4F65E3" w14:textId="77777777" w:rsidR="00713736" w:rsidRPr="00B819D4" w:rsidRDefault="00713736" w:rsidP="00713736">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seq.</w:t>
            </w:r>
          </w:p>
        </w:tc>
        <w:tc>
          <w:tcPr>
            <w:tcW w:w="2093" w:type="dxa"/>
            <w:hideMark/>
          </w:tcPr>
          <w:p w14:paraId="2A0490E1" w14:textId="77777777" w:rsidR="00713736" w:rsidRPr="00B819D4" w:rsidRDefault="00713736" w:rsidP="00713736">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Nome do Campo</w:t>
            </w:r>
          </w:p>
        </w:tc>
        <w:tc>
          <w:tcPr>
            <w:tcW w:w="1953" w:type="dxa"/>
            <w:hideMark/>
          </w:tcPr>
          <w:p w14:paraId="0C36D24C" w14:textId="77777777" w:rsidR="00713736" w:rsidRPr="00B819D4" w:rsidRDefault="00713736" w:rsidP="00713736">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Descrição</w:t>
            </w:r>
          </w:p>
        </w:tc>
        <w:tc>
          <w:tcPr>
            <w:tcW w:w="1805" w:type="dxa"/>
            <w:hideMark/>
          </w:tcPr>
          <w:p w14:paraId="2E2E56D2" w14:textId="77777777" w:rsidR="00713736" w:rsidRPr="00B819D4" w:rsidRDefault="00713736" w:rsidP="00713736">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Tamanho máximo</w:t>
            </w:r>
          </w:p>
        </w:tc>
        <w:tc>
          <w:tcPr>
            <w:tcW w:w="1134" w:type="dxa"/>
            <w:hideMark/>
          </w:tcPr>
          <w:p w14:paraId="42C58C62" w14:textId="77777777" w:rsidR="00713736" w:rsidRPr="00B819D4" w:rsidRDefault="00713736" w:rsidP="00713736">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Formato</w:t>
            </w:r>
          </w:p>
        </w:tc>
        <w:tc>
          <w:tcPr>
            <w:tcW w:w="1417" w:type="dxa"/>
            <w:hideMark/>
          </w:tcPr>
          <w:p w14:paraId="2FA75A21" w14:textId="77777777" w:rsidR="00713736" w:rsidRPr="00B819D4" w:rsidRDefault="00713736" w:rsidP="00713736">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Obrigatório</w:t>
            </w:r>
          </w:p>
        </w:tc>
        <w:tc>
          <w:tcPr>
            <w:tcW w:w="5669" w:type="dxa"/>
            <w:hideMark/>
          </w:tcPr>
          <w:p w14:paraId="42396540" w14:textId="77777777" w:rsidR="00713736" w:rsidRPr="00B819D4" w:rsidRDefault="00713736" w:rsidP="00713736">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Conteúdo</w:t>
            </w:r>
          </w:p>
        </w:tc>
      </w:tr>
      <w:tr w:rsidR="00713736" w:rsidRPr="00B819D4" w14:paraId="2349CF7C" w14:textId="77777777" w:rsidTr="004210D5">
        <w:trPr>
          <w:trHeight w:val="810"/>
        </w:trPr>
        <w:tc>
          <w:tcPr>
            <w:tcW w:w="665" w:type="dxa"/>
            <w:hideMark/>
          </w:tcPr>
          <w:p w14:paraId="01D23032" w14:textId="77777777" w:rsidR="00713736" w:rsidRPr="00B819D4" w:rsidRDefault="00713736" w:rsidP="00713736">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hideMark/>
          </w:tcPr>
          <w:p w14:paraId="778F8E3B" w14:textId="77777777" w:rsidR="00713736" w:rsidRPr="00B819D4" w:rsidRDefault="00713736" w:rsidP="00713736">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tipoRegistro</w:t>
            </w:r>
          </w:p>
        </w:tc>
        <w:tc>
          <w:tcPr>
            <w:tcW w:w="1953" w:type="dxa"/>
            <w:hideMark/>
          </w:tcPr>
          <w:p w14:paraId="595063BF" w14:textId="663547B5"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Tipo do registro</w:t>
            </w:r>
            <w:r w:rsidR="00790F61">
              <w:rPr>
                <w:rFonts w:ascii="Arial" w:eastAsia="Times New Roman" w:hAnsi="Arial" w:cs="Arial"/>
                <w:color w:val="000000"/>
                <w:sz w:val="20"/>
                <w:szCs w:val="20"/>
                <w:lang w:eastAsia="pt-BR"/>
              </w:rPr>
              <w:t>.</w:t>
            </w:r>
          </w:p>
        </w:tc>
        <w:tc>
          <w:tcPr>
            <w:tcW w:w="1805" w:type="dxa"/>
            <w:hideMark/>
          </w:tcPr>
          <w:p w14:paraId="7C0F7FF5"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Sempre 2</w:t>
            </w:r>
          </w:p>
        </w:tc>
        <w:tc>
          <w:tcPr>
            <w:tcW w:w="1134" w:type="dxa"/>
            <w:hideMark/>
          </w:tcPr>
          <w:p w14:paraId="79ACD795"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hideMark/>
          </w:tcPr>
          <w:p w14:paraId="76D75973"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69" w:type="dxa"/>
            <w:hideMark/>
          </w:tcPr>
          <w:p w14:paraId="3E8F8764" w14:textId="3E3C0AF8" w:rsidR="00713736" w:rsidRPr="00B819D4" w:rsidRDefault="005F4486"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10 </w:t>
            </w:r>
            <w:r w:rsidR="00F40755" w:rsidRPr="00F40755">
              <w:rPr>
                <w:rFonts w:ascii="Arial" w:eastAsia="Times New Roman" w:hAnsi="Arial" w:cs="Arial"/>
                <w:color w:val="000000"/>
                <w:sz w:val="20"/>
                <w:szCs w:val="20"/>
                <w:lang w:eastAsia="pt-BR"/>
              </w:rPr>
              <w:t>– Detalhamento dos Contratos da Obra e</w:t>
            </w:r>
            <w:r w:rsidR="00790F61">
              <w:rPr>
                <w:rFonts w:ascii="Arial" w:eastAsia="Times New Roman" w:hAnsi="Arial" w:cs="Arial"/>
                <w:color w:val="000000"/>
                <w:sz w:val="20"/>
                <w:szCs w:val="20"/>
                <w:lang w:eastAsia="pt-BR"/>
              </w:rPr>
              <w:t>/ou</w:t>
            </w:r>
            <w:r w:rsidR="00F40755" w:rsidRPr="00F40755">
              <w:rPr>
                <w:rFonts w:ascii="Arial" w:eastAsia="Times New Roman" w:hAnsi="Arial" w:cs="Arial"/>
                <w:color w:val="000000"/>
                <w:sz w:val="20"/>
                <w:szCs w:val="20"/>
                <w:lang w:eastAsia="pt-BR"/>
              </w:rPr>
              <w:t xml:space="preserve"> Serviços de Engenharia</w:t>
            </w:r>
            <w:r w:rsidR="00713736" w:rsidRPr="00B819D4">
              <w:rPr>
                <w:rFonts w:ascii="Arial" w:eastAsia="Times New Roman" w:hAnsi="Arial" w:cs="Arial"/>
                <w:color w:val="000000"/>
                <w:sz w:val="20"/>
                <w:szCs w:val="20"/>
                <w:lang w:eastAsia="pt-BR"/>
              </w:rPr>
              <w:t>.</w:t>
            </w:r>
          </w:p>
        </w:tc>
      </w:tr>
      <w:tr w:rsidR="00713736" w:rsidRPr="00B819D4" w14:paraId="7CCCE741" w14:textId="77777777" w:rsidTr="004210D5">
        <w:trPr>
          <w:trHeight w:val="320"/>
        </w:trPr>
        <w:tc>
          <w:tcPr>
            <w:tcW w:w="665" w:type="dxa"/>
            <w:hideMark/>
          </w:tcPr>
          <w:p w14:paraId="61A99ED0" w14:textId="77777777" w:rsidR="00713736" w:rsidRPr="00B819D4" w:rsidRDefault="00713736" w:rsidP="00713736">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hideMark/>
          </w:tcPr>
          <w:p w14:paraId="433E7870" w14:textId="77777777" w:rsidR="00713736" w:rsidRPr="00B819D4" w:rsidRDefault="00713736" w:rsidP="00713736">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codOrgao</w:t>
            </w:r>
          </w:p>
        </w:tc>
        <w:tc>
          <w:tcPr>
            <w:tcW w:w="1953" w:type="dxa"/>
            <w:hideMark/>
          </w:tcPr>
          <w:p w14:paraId="4E9F4996" w14:textId="6DE9C975"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Código do órgão</w:t>
            </w:r>
            <w:r w:rsidR="00790F61">
              <w:rPr>
                <w:rFonts w:ascii="Arial" w:eastAsia="Times New Roman" w:hAnsi="Arial" w:cs="Arial"/>
                <w:color w:val="000000"/>
                <w:sz w:val="20"/>
                <w:szCs w:val="20"/>
                <w:lang w:eastAsia="pt-BR"/>
              </w:rPr>
              <w:t>.</w:t>
            </w:r>
          </w:p>
        </w:tc>
        <w:tc>
          <w:tcPr>
            <w:tcW w:w="1805" w:type="dxa"/>
            <w:hideMark/>
          </w:tcPr>
          <w:p w14:paraId="4FD6E4B8" w14:textId="548C7EC6" w:rsidR="00713736" w:rsidRPr="00B819D4" w:rsidRDefault="00263B4F" w:rsidP="00713736">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hideMark/>
          </w:tcPr>
          <w:p w14:paraId="02114FE6" w14:textId="140D0760" w:rsidR="00713736" w:rsidRPr="00B819D4" w:rsidRDefault="003F0D5A"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6D32D0FE"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69" w:type="dxa"/>
            <w:hideMark/>
          </w:tcPr>
          <w:p w14:paraId="74C5FB90" w14:textId="77777777" w:rsidR="008B3B11" w:rsidRPr="00161692" w:rsidRDefault="008B3B11" w:rsidP="008B3B11">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com o código do órgão que está prestando a informação.</w:t>
            </w:r>
          </w:p>
          <w:p w14:paraId="6A50BB58" w14:textId="77777777" w:rsidR="008B3B11" w:rsidRPr="00161692" w:rsidRDefault="008B3B11" w:rsidP="008B3B11">
            <w:pPr>
              <w:spacing w:after="0"/>
              <w:jc w:val="both"/>
              <w:rPr>
                <w:rFonts w:ascii="Arial" w:eastAsia="Times New Roman" w:hAnsi="Arial" w:cs="Arial"/>
                <w:sz w:val="20"/>
                <w:szCs w:val="20"/>
                <w:lang w:eastAsia="pt-BR"/>
              </w:rPr>
            </w:pPr>
          </w:p>
          <w:p w14:paraId="36301EDF" w14:textId="20C66D33" w:rsidR="008B3B11" w:rsidRPr="00161692" w:rsidRDefault="008B3B11" w:rsidP="008B3B11">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Utilizar ‘0’ </w:t>
            </w:r>
            <w:r w:rsidR="00A36488">
              <w:rPr>
                <w:rFonts w:ascii="Arial" w:eastAsia="Times New Roman" w:hAnsi="Arial" w:cs="Arial"/>
                <w:sz w:val="20"/>
                <w:szCs w:val="20"/>
                <w:lang w:eastAsia="pt-BR"/>
              </w:rPr>
              <w:t>à</w:t>
            </w:r>
            <w:r w:rsidRPr="00161692">
              <w:rPr>
                <w:rFonts w:ascii="Arial" w:eastAsia="Times New Roman" w:hAnsi="Arial" w:cs="Arial"/>
                <w:sz w:val="20"/>
                <w:szCs w:val="20"/>
                <w:lang w:eastAsia="pt-BR"/>
              </w:rPr>
              <w:t xml:space="preserve"> esquerda no código do órgão, que está cadastrado no Portal SICOM.</w:t>
            </w:r>
          </w:p>
          <w:p w14:paraId="6F1D2D2C" w14:textId="77777777" w:rsidR="008B3B11" w:rsidRPr="00161692" w:rsidRDefault="008B3B11" w:rsidP="008B3B11">
            <w:pPr>
              <w:spacing w:after="0"/>
              <w:jc w:val="both"/>
              <w:rPr>
                <w:rFonts w:ascii="Arial" w:eastAsia="Times New Roman" w:hAnsi="Arial" w:cs="Arial"/>
                <w:sz w:val="20"/>
                <w:szCs w:val="20"/>
                <w:lang w:eastAsia="pt-BR"/>
              </w:rPr>
            </w:pPr>
          </w:p>
          <w:p w14:paraId="4D5ADADC" w14:textId="77777777" w:rsidR="008B3B11" w:rsidRPr="00161692" w:rsidRDefault="008B3B11" w:rsidP="008B3B11">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318AF6B9" w14:textId="77777777" w:rsidR="008B3B11" w:rsidRPr="00161692" w:rsidRDefault="008B3B11" w:rsidP="008B3B11">
            <w:pPr>
              <w:spacing w:after="0"/>
              <w:jc w:val="both"/>
              <w:rPr>
                <w:rFonts w:ascii="Arial" w:eastAsia="Times New Roman" w:hAnsi="Arial" w:cs="Arial"/>
                <w:sz w:val="20"/>
                <w:szCs w:val="20"/>
                <w:lang w:eastAsia="pt-BR"/>
              </w:rPr>
            </w:pPr>
          </w:p>
          <w:p w14:paraId="3B27F804" w14:textId="31484399" w:rsidR="008B3B11" w:rsidRPr="00161692" w:rsidRDefault="008B3B11" w:rsidP="008B3B11">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w:t>
            </w:r>
            <w:r w:rsidR="005E4D03">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essas Unidades serão denominadas “Órgãos”. Destaca-se que esses “Órgãos” não se confundem com os órgãos definidos na Lei Orçamentária.</w:t>
            </w:r>
          </w:p>
          <w:p w14:paraId="54140776" w14:textId="0ABE1872" w:rsidR="00713736" w:rsidRDefault="00713736" w:rsidP="00713736">
            <w:pPr>
              <w:spacing w:after="0"/>
              <w:rPr>
                <w:rFonts w:ascii="Arial" w:eastAsia="Times New Roman" w:hAnsi="Arial" w:cs="Arial"/>
                <w:color w:val="000000"/>
                <w:sz w:val="20"/>
                <w:szCs w:val="20"/>
                <w:lang w:eastAsia="pt-BR"/>
              </w:rPr>
            </w:pPr>
          </w:p>
          <w:p w14:paraId="51888115" w14:textId="7A528C5F" w:rsidR="006658AD" w:rsidRPr="00B819D4" w:rsidRDefault="006658AD" w:rsidP="00713736">
            <w:pPr>
              <w:spacing w:after="0"/>
              <w:rPr>
                <w:rFonts w:ascii="Arial" w:eastAsia="Times New Roman" w:hAnsi="Arial" w:cs="Arial"/>
                <w:color w:val="000000"/>
                <w:sz w:val="20"/>
                <w:szCs w:val="20"/>
                <w:lang w:eastAsia="pt-BR"/>
              </w:rPr>
            </w:pPr>
          </w:p>
        </w:tc>
      </w:tr>
      <w:tr w:rsidR="00713736" w:rsidRPr="00B819D4" w14:paraId="2A4B1DD4" w14:textId="77777777" w:rsidTr="004210D5">
        <w:trPr>
          <w:trHeight w:val="540"/>
        </w:trPr>
        <w:tc>
          <w:tcPr>
            <w:tcW w:w="665" w:type="dxa"/>
            <w:hideMark/>
          </w:tcPr>
          <w:p w14:paraId="5BD0A6A4" w14:textId="77777777" w:rsidR="00713736" w:rsidRPr="00B819D4" w:rsidRDefault="00713736" w:rsidP="00713736">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hideMark/>
          </w:tcPr>
          <w:p w14:paraId="6E95CF7F" w14:textId="77777777" w:rsidR="00713736" w:rsidRPr="00B819D4" w:rsidRDefault="00713736" w:rsidP="00713736">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codUnidadeSub</w:t>
            </w:r>
          </w:p>
        </w:tc>
        <w:tc>
          <w:tcPr>
            <w:tcW w:w="1953" w:type="dxa"/>
            <w:hideMark/>
          </w:tcPr>
          <w:p w14:paraId="044626E3" w14:textId="4C44D5ED"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Código da unidade ou subunidade orçamentária</w:t>
            </w:r>
            <w:r>
              <w:rPr>
                <w:rFonts w:ascii="Arial" w:eastAsia="Times New Roman" w:hAnsi="Arial" w:cs="Arial"/>
                <w:color w:val="000000"/>
                <w:sz w:val="20"/>
                <w:szCs w:val="20"/>
                <w:lang w:eastAsia="pt-BR"/>
              </w:rPr>
              <w:t xml:space="preserve"> gestora do contrato</w:t>
            </w:r>
            <w:r w:rsidR="00790F61">
              <w:rPr>
                <w:rFonts w:ascii="Arial" w:eastAsia="Times New Roman" w:hAnsi="Arial" w:cs="Arial"/>
                <w:color w:val="000000"/>
                <w:sz w:val="20"/>
                <w:szCs w:val="20"/>
                <w:lang w:eastAsia="pt-BR"/>
              </w:rPr>
              <w:t>.</w:t>
            </w:r>
          </w:p>
        </w:tc>
        <w:tc>
          <w:tcPr>
            <w:tcW w:w="1805" w:type="dxa"/>
            <w:hideMark/>
          </w:tcPr>
          <w:p w14:paraId="124E8DBC" w14:textId="77777777" w:rsidR="00713736" w:rsidRPr="00B819D4" w:rsidRDefault="00713736"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5 ou sempre 8</w:t>
            </w:r>
          </w:p>
        </w:tc>
        <w:tc>
          <w:tcPr>
            <w:tcW w:w="1134" w:type="dxa"/>
            <w:hideMark/>
          </w:tcPr>
          <w:p w14:paraId="6AA032C5" w14:textId="39BC7C3F" w:rsidR="00713736" w:rsidRPr="00B819D4" w:rsidRDefault="00C935A1"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1EC8A8BA" w14:textId="77777777" w:rsidR="00713736" w:rsidRPr="00B819D4" w:rsidRDefault="00713736"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69" w:type="dxa"/>
            <w:hideMark/>
          </w:tcPr>
          <w:p w14:paraId="660C27C5" w14:textId="77777777" w:rsidR="005E4D03" w:rsidRDefault="005E4D03" w:rsidP="005E4D03">
            <w:pPr>
              <w:spacing w:after="0"/>
              <w:rPr>
                <w:rFonts w:ascii="Arial" w:eastAsia="Times New Roman" w:hAnsi="Arial" w:cs="Arial"/>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 xml:space="preserve">adastrado previamente no IP do exercício de referência </w:t>
            </w:r>
            <w:r>
              <w:rPr>
                <w:rFonts w:ascii="Arial" w:eastAsia="Times New Roman" w:hAnsi="Arial" w:cs="Arial"/>
                <w:sz w:val="20"/>
                <w:szCs w:val="20"/>
                <w:lang w:eastAsia="pt-BR"/>
              </w:rPr>
              <w:t>da remessa.</w:t>
            </w:r>
          </w:p>
          <w:p w14:paraId="7B5E9976" w14:textId="77777777" w:rsidR="005E4D03" w:rsidRDefault="005E4D03" w:rsidP="005E4D03">
            <w:pPr>
              <w:spacing w:after="0"/>
              <w:rPr>
                <w:rFonts w:ascii="Arial" w:eastAsia="Times New Roman" w:hAnsi="Arial" w:cs="Arial"/>
                <w:color w:val="000000"/>
                <w:sz w:val="20"/>
                <w:szCs w:val="20"/>
                <w:lang w:eastAsia="pt-BR"/>
              </w:rPr>
            </w:pPr>
          </w:p>
          <w:p w14:paraId="77324F75" w14:textId="77777777" w:rsidR="005E4D03" w:rsidRPr="00161692" w:rsidRDefault="005E4D03" w:rsidP="005E4D03">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Este campo se refere à unidade orçamentária e não à unidade administrativa.</w:t>
            </w:r>
          </w:p>
          <w:p w14:paraId="601F24A0" w14:textId="77777777" w:rsidR="005E4D03" w:rsidRDefault="005E4D03" w:rsidP="005E4D03">
            <w:pPr>
              <w:spacing w:after="0"/>
              <w:rPr>
                <w:rFonts w:ascii="Arial" w:eastAsia="Times New Roman" w:hAnsi="Arial" w:cs="Arial"/>
                <w:color w:val="000000"/>
                <w:sz w:val="20"/>
                <w:szCs w:val="20"/>
                <w:lang w:eastAsia="pt-BR"/>
              </w:rPr>
            </w:pPr>
          </w:p>
          <w:p w14:paraId="2CEC1099" w14:textId="77777777" w:rsidR="006658AD" w:rsidRDefault="005E4D03" w:rsidP="005E4D03">
            <w:pPr>
              <w:spacing w:after="0"/>
              <w:rPr>
                <w:rFonts w:ascii="Arial" w:eastAsia="Times New Roman" w:hAnsi="Arial" w:cs="Arial"/>
                <w:sz w:val="20"/>
                <w:szCs w:val="20"/>
                <w:lang w:eastAsia="pt-BR"/>
              </w:rPr>
            </w:pPr>
            <w:r w:rsidRPr="00D11108">
              <w:rPr>
                <w:rFonts w:ascii="Arial" w:eastAsia="Times New Roman" w:hAnsi="Arial" w:cs="Arial"/>
                <w:sz w:val="20"/>
                <w:szCs w:val="20"/>
                <w:lang w:eastAsia="pt-BR"/>
              </w:rPr>
              <w:t xml:space="preserve">Não se confunde com o codUnidadeSubResp, que </w:t>
            </w:r>
            <w:r>
              <w:rPr>
                <w:rFonts w:ascii="Arial" w:eastAsia="Times New Roman" w:hAnsi="Arial" w:cs="Arial"/>
                <w:sz w:val="20"/>
                <w:szCs w:val="20"/>
                <w:lang w:eastAsia="pt-BR"/>
              </w:rPr>
              <w:t>se refere</w:t>
            </w:r>
            <w:r w:rsidRPr="00D11108">
              <w:rPr>
                <w:rFonts w:ascii="Arial" w:eastAsia="Times New Roman" w:hAnsi="Arial" w:cs="Arial"/>
                <w:sz w:val="20"/>
                <w:szCs w:val="20"/>
                <w:lang w:eastAsia="pt-BR"/>
              </w:rPr>
              <w:t xml:space="preserve"> à unidade ou subunidade responsável pela abertura e execução do procedimento Licitatório</w:t>
            </w:r>
            <w:r>
              <w:rPr>
                <w:rFonts w:ascii="Arial" w:eastAsia="Times New Roman" w:hAnsi="Arial" w:cs="Arial"/>
                <w:sz w:val="20"/>
                <w:szCs w:val="20"/>
                <w:lang w:eastAsia="pt-BR"/>
              </w:rPr>
              <w:t>.</w:t>
            </w:r>
          </w:p>
          <w:p w14:paraId="16FB8439" w14:textId="77777777" w:rsidR="00FF6387" w:rsidRDefault="00FF6387" w:rsidP="005E4D03">
            <w:pPr>
              <w:spacing w:after="0"/>
              <w:rPr>
                <w:rFonts w:ascii="Arial" w:eastAsia="Times New Roman" w:hAnsi="Arial" w:cs="Arial"/>
                <w:sz w:val="20"/>
                <w:szCs w:val="20"/>
                <w:lang w:eastAsia="pt-BR"/>
              </w:rPr>
            </w:pPr>
          </w:p>
          <w:p w14:paraId="12FDB666" w14:textId="3F0C6EAB" w:rsidR="00713736" w:rsidRPr="00B819D4" w:rsidRDefault="00713736" w:rsidP="005E4D03">
            <w:pPr>
              <w:spacing w:after="0"/>
              <w:rPr>
                <w:rFonts w:ascii="Arial" w:eastAsia="Times New Roman" w:hAnsi="Arial" w:cs="Arial"/>
                <w:color w:val="000000"/>
                <w:sz w:val="20"/>
                <w:szCs w:val="20"/>
                <w:lang w:eastAsia="pt-BR"/>
              </w:rPr>
            </w:pPr>
          </w:p>
        </w:tc>
      </w:tr>
      <w:tr w:rsidR="00713736" w:rsidRPr="00B819D4" w14:paraId="46E8B30F" w14:textId="77777777" w:rsidTr="004210D5">
        <w:trPr>
          <w:trHeight w:val="540"/>
        </w:trPr>
        <w:tc>
          <w:tcPr>
            <w:tcW w:w="665" w:type="dxa"/>
            <w:hideMark/>
          </w:tcPr>
          <w:p w14:paraId="1EC41F64" w14:textId="77777777" w:rsidR="00713736" w:rsidRPr="00B819D4" w:rsidRDefault="00713736" w:rsidP="00713736">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hideMark/>
          </w:tcPr>
          <w:p w14:paraId="64F4FCD8" w14:textId="77777777" w:rsidR="00713736" w:rsidRPr="00B819D4" w:rsidRDefault="00713736" w:rsidP="00713736">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nroContrato</w:t>
            </w:r>
          </w:p>
        </w:tc>
        <w:tc>
          <w:tcPr>
            <w:tcW w:w="1953" w:type="dxa"/>
            <w:hideMark/>
          </w:tcPr>
          <w:p w14:paraId="2594C92E" w14:textId="14AEBA90"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Número do Contrato</w:t>
            </w:r>
            <w:r w:rsidR="00790F61">
              <w:rPr>
                <w:rFonts w:ascii="Arial" w:eastAsia="Times New Roman" w:hAnsi="Arial" w:cs="Arial"/>
                <w:color w:val="000000"/>
                <w:sz w:val="20"/>
                <w:szCs w:val="20"/>
                <w:lang w:eastAsia="pt-BR"/>
              </w:rPr>
              <w:t>.</w:t>
            </w:r>
          </w:p>
        </w:tc>
        <w:tc>
          <w:tcPr>
            <w:tcW w:w="1805" w:type="dxa"/>
            <w:hideMark/>
          </w:tcPr>
          <w:p w14:paraId="57F6B3F7"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14</w:t>
            </w:r>
          </w:p>
        </w:tc>
        <w:tc>
          <w:tcPr>
            <w:tcW w:w="1134" w:type="dxa"/>
            <w:hideMark/>
          </w:tcPr>
          <w:p w14:paraId="2E62E4CC"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hideMark/>
          </w:tcPr>
          <w:p w14:paraId="22F02653"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69" w:type="dxa"/>
            <w:hideMark/>
          </w:tcPr>
          <w:p w14:paraId="71FB0B2D" w14:textId="5AFE737B" w:rsidR="00713736" w:rsidRPr="00B819D4" w:rsidRDefault="00713736" w:rsidP="00713736">
            <w:pPr>
              <w:spacing w:after="0"/>
              <w:rPr>
                <w:rFonts w:ascii="Arial" w:eastAsia="Times New Roman" w:hAnsi="Arial" w:cs="Arial"/>
                <w:color w:val="000000"/>
                <w:sz w:val="20"/>
                <w:szCs w:val="20"/>
                <w:lang w:eastAsia="pt-BR"/>
              </w:rPr>
            </w:pPr>
          </w:p>
        </w:tc>
      </w:tr>
      <w:tr w:rsidR="00713736" w:rsidRPr="00B819D4" w14:paraId="0AD3988D" w14:textId="77777777" w:rsidTr="004210D5">
        <w:trPr>
          <w:trHeight w:val="583"/>
        </w:trPr>
        <w:tc>
          <w:tcPr>
            <w:tcW w:w="665" w:type="dxa"/>
          </w:tcPr>
          <w:p w14:paraId="682A2E13" w14:textId="77777777" w:rsidR="00713736" w:rsidRPr="00B819D4" w:rsidRDefault="00713736" w:rsidP="00713736">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353670C2" w14:textId="77777777" w:rsidR="00713736" w:rsidRPr="00797CC5" w:rsidRDefault="00713736" w:rsidP="00713736">
            <w:pPr>
              <w:spacing w:after="0"/>
              <w:rPr>
                <w:rFonts w:ascii="Arial" w:eastAsia="Times New Roman" w:hAnsi="Arial" w:cs="Arial"/>
                <w:color w:val="000000"/>
                <w:sz w:val="20"/>
                <w:szCs w:val="20"/>
                <w:lang w:eastAsia="pt-BR"/>
              </w:rPr>
            </w:pPr>
            <w:r>
              <w:rPr>
                <w:rFonts w:ascii="Arial" w:eastAsia="Times New Roman" w:hAnsi="Arial" w:cs="Arial"/>
                <w:b/>
                <w:i/>
                <w:color w:val="000000"/>
                <w:sz w:val="20"/>
                <w:szCs w:val="20"/>
                <w:lang w:eastAsia="pt-BR"/>
              </w:rPr>
              <w:t>exercicio</w:t>
            </w:r>
            <w:r w:rsidRPr="00B819D4">
              <w:rPr>
                <w:rFonts w:ascii="Arial" w:eastAsia="Times New Roman" w:hAnsi="Arial" w:cs="Arial"/>
                <w:b/>
                <w:i/>
                <w:color w:val="000000"/>
                <w:sz w:val="20"/>
                <w:szCs w:val="20"/>
                <w:lang w:eastAsia="pt-BR"/>
              </w:rPr>
              <w:t>Contrato</w:t>
            </w:r>
          </w:p>
        </w:tc>
        <w:tc>
          <w:tcPr>
            <w:tcW w:w="1953" w:type="dxa"/>
          </w:tcPr>
          <w:p w14:paraId="0490A4DD" w14:textId="4F6A89F4" w:rsidR="00713736" w:rsidRPr="00B819D4" w:rsidRDefault="00713736"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Exercício </w:t>
            </w:r>
            <w:r w:rsidRPr="00B819D4">
              <w:rPr>
                <w:rFonts w:ascii="Arial" w:eastAsia="Times New Roman" w:hAnsi="Arial" w:cs="Arial"/>
                <w:color w:val="000000"/>
                <w:sz w:val="20"/>
                <w:szCs w:val="20"/>
                <w:lang w:eastAsia="pt-BR"/>
              </w:rPr>
              <w:t>do Contrato</w:t>
            </w:r>
            <w:r w:rsidR="00790F61">
              <w:rPr>
                <w:rFonts w:ascii="Arial" w:eastAsia="Times New Roman" w:hAnsi="Arial" w:cs="Arial"/>
                <w:color w:val="000000"/>
                <w:sz w:val="20"/>
                <w:szCs w:val="20"/>
                <w:lang w:eastAsia="pt-BR"/>
              </w:rPr>
              <w:t>.</w:t>
            </w:r>
          </w:p>
        </w:tc>
        <w:tc>
          <w:tcPr>
            <w:tcW w:w="1805" w:type="dxa"/>
          </w:tcPr>
          <w:p w14:paraId="3C11525B" w14:textId="64EC30AE" w:rsidR="00713736" w:rsidRPr="00B819D4" w:rsidRDefault="001360F9"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Sempre </w:t>
            </w:r>
            <w:r w:rsidR="00713736" w:rsidRPr="00B819D4">
              <w:rPr>
                <w:rFonts w:ascii="Arial" w:eastAsia="Times New Roman" w:hAnsi="Arial" w:cs="Arial"/>
                <w:color w:val="000000"/>
                <w:sz w:val="20"/>
                <w:szCs w:val="20"/>
                <w:lang w:eastAsia="pt-BR"/>
              </w:rPr>
              <w:t>4</w:t>
            </w:r>
          </w:p>
        </w:tc>
        <w:tc>
          <w:tcPr>
            <w:tcW w:w="1134" w:type="dxa"/>
          </w:tcPr>
          <w:p w14:paraId="7F913D01"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01DE484D" w14:textId="77777777" w:rsidR="00713736" w:rsidRPr="00B819D4" w:rsidRDefault="00713736" w:rsidP="00713736">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69" w:type="dxa"/>
          </w:tcPr>
          <w:p w14:paraId="47886C0B" w14:textId="35BA83E2" w:rsidR="00713736" w:rsidRDefault="005E4D03"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Formatação: “aaaa”.</w:t>
            </w:r>
          </w:p>
          <w:p w14:paraId="6F8A1F5D" w14:textId="77777777" w:rsidR="005E4D03" w:rsidRDefault="005E4D03" w:rsidP="00713736">
            <w:pPr>
              <w:spacing w:after="0"/>
              <w:rPr>
                <w:rFonts w:ascii="Arial" w:eastAsia="Times New Roman" w:hAnsi="Arial" w:cs="Arial"/>
                <w:color w:val="000000"/>
                <w:sz w:val="20"/>
                <w:szCs w:val="20"/>
                <w:lang w:eastAsia="pt-BR"/>
              </w:rPr>
            </w:pPr>
          </w:p>
          <w:p w14:paraId="73D993C6" w14:textId="4F6254EF" w:rsidR="00713736" w:rsidRDefault="00713736" w:rsidP="0071373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Deve ser informado o exercício de assinatura do contrato.</w:t>
            </w:r>
            <w:r w:rsidR="00790F61">
              <w:rPr>
                <w:rFonts w:ascii="Arial" w:eastAsia="Times New Roman" w:hAnsi="Arial" w:cs="Arial"/>
                <w:color w:val="000000"/>
                <w:sz w:val="20"/>
                <w:szCs w:val="20"/>
                <w:lang w:eastAsia="pt-BR"/>
              </w:rPr>
              <w:t xml:space="preserve"> </w:t>
            </w:r>
          </w:p>
          <w:p w14:paraId="57A5B312" w14:textId="18406B14" w:rsidR="006658AD" w:rsidRPr="00B819D4" w:rsidRDefault="006658AD" w:rsidP="00713736">
            <w:pPr>
              <w:spacing w:after="0"/>
              <w:rPr>
                <w:rFonts w:ascii="Arial" w:eastAsia="Times New Roman" w:hAnsi="Arial" w:cs="Arial"/>
                <w:color w:val="000000"/>
                <w:sz w:val="20"/>
                <w:szCs w:val="20"/>
                <w:lang w:eastAsia="pt-BR"/>
              </w:rPr>
            </w:pPr>
          </w:p>
        </w:tc>
      </w:tr>
      <w:tr w:rsidR="007B1A4E" w:rsidRPr="00B819D4" w14:paraId="237B1E28" w14:textId="77777777" w:rsidTr="004210D5">
        <w:trPr>
          <w:trHeight w:val="583"/>
        </w:trPr>
        <w:tc>
          <w:tcPr>
            <w:tcW w:w="665" w:type="dxa"/>
          </w:tcPr>
          <w:p w14:paraId="72BF163A" w14:textId="77777777" w:rsidR="007B1A4E" w:rsidRPr="00B819D4" w:rsidRDefault="007B1A4E" w:rsidP="007B1A4E">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27C4A3CF" w14:textId="075FBD9B" w:rsidR="007B1A4E" w:rsidRPr="00202C78" w:rsidRDefault="007B1A4E" w:rsidP="007B1A4E">
            <w:pPr>
              <w:spacing w:after="0"/>
              <w:rPr>
                <w:rFonts w:ascii="Arial" w:eastAsia="Times New Roman" w:hAnsi="Arial" w:cs="Arial"/>
                <w:b/>
                <w:i/>
                <w:color w:val="000000"/>
                <w:sz w:val="20"/>
                <w:szCs w:val="20"/>
                <w:lang w:eastAsia="pt-BR"/>
              </w:rPr>
            </w:pPr>
            <w:r>
              <w:rPr>
                <w:rFonts w:ascii="Arial" w:eastAsia="Times New Roman" w:hAnsi="Arial" w:cs="Arial"/>
                <w:color w:val="000000"/>
                <w:sz w:val="20"/>
                <w:szCs w:val="20"/>
                <w:lang w:eastAsia="pt-BR"/>
              </w:rPr>
              <w:t>cont</w:t>
            </w:r>
            <w:r w:rsidRPr="002F4CBB">
              <w:rPr>
                <w:rFonts w:ascii="Arial" w:eastAsia="Times New Roman" w:hAnsi="Arial" w:cs="Arial"/>
                <w:color w:val="000000"/>
                <w:sz w:val="20"/>
                <w:szCs w:val="20"/>
                <w:lang w:eastAsia="pt-BR"/>
              </w:rPr>
              <w:t>DecLicitacao</w:t>
            </w:r>
          </w:p>
        </w:tc>
        <w:tc>
          <w:tcPr>
            <w:tcW w:w="1953" w:type="dxa"/>
          </w:tcPr>
          <w:p w14:paraId="3DCD160A" w14:textId="276AA77A" w:rsidR="007B1A4E" w:rsidRPr="007E47E9" w:rsidRDefault="007B1A4E" w:rsidP="007B1A4E">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Contrato</w:t>
            </w:r>
            <w:r w:rsidRPr="002F4CBB">
              <w:rPr>
                <w:rFonts w:ascii="Arial" w:eastAsia="Times New Roman" w:hAnsi="Arial" w:cs="Arial"/>
                <w:color w:val="000000"/>
                <w:sz w:val="20"/>
                <w:szCs w:val="20"/>
                <w:lang w:eastAsia="pt-BR"/>
              </w:rPr>
              <w:t xml:space="preserve"> decorrente de Licitação</w:t>
            </w:r>
            <w:r w:rsidR="00790F61">
              <w:rPr>
                <w:rFonts w:ascii="Arial" w:eastAsia="Times New Roman" w:hAnsi="Arial" w:cs="Arial"/>
                <w:color w:val="000000"/>
                <w:sz w:val="20"/>
                <w:szCs w:val="20"/>
                <w:lang w:eastAsia="pt-BR"/>
              </w:rPr>
              <w:t>.</w:t>
            </w:r>
          </w:p>
        </w:tc>
        <w:tc>
          <w:tcPr>
            <w:tcW w:w="1805" w:type="dxa"/>
          </w:tcPr>
          <w:p w14:paraId="7FD34F4D" w14:textId="49DADA84" w:rsidR="007B1A4E" w:rsidRDefault="007B1A4E" w:rsidP="007B1A4E">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Sempre 1</w:t>
            </w:r>
          </w:p>
        </w:tc>
        <w:tc>
          <w:tcPr>
            <w:tcW w:w="1134" w:type="dxa"/>
          </w:tcPr>
          <w:p w14:paraId="68963CB9" w14:textId="6BFDDCC8" w:rsidR="007B1A4E" w:rsidRPr="00B819D4" w:rsidRDefault="007B1A4E" w:rsidP="007B1A4E">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Inteiro</w:t>
            </w:r>
          </w:p>
        </w:tc>
        <w:tc>
          <w:tcPr>
            <w:tcW w:w="1417" w:type="dxa"/>
          </w:tcPr>
          <w:p w14:paraId="66A479DE" w14:textId="050BD4E7" w:rsidR="007B1A4E" w:rsidRPr="00B819D4" w:rsidRDefault="007B1A4E" w:rsidP="007B1A4E">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Sim</w:t>
            </w:r>
          </w:p>
        </w:tc>
        <w:tc>
          <w:tcPr>
            <w:tcW w:w="5669" w:type="dxa"/>
          </w:tcPr>
          <w:p w14:paraId="6E3A0867" w14:textId="77777777" w:rsidR="00937529" w:rsidRPr="008B0716" w:rsidRDefault="00937529" w:rsidP="00937529">
            <w:pPr>
              <w:spacing w:after="0"/>
              <w:rPr>
                <w:rFonts w:ascii="Arial" w:eastAsia="Times New Roman" w:hAnsi="Arial" w:cs="Arial"/>
                <w:sz w:val="20"/>
                <w:szCs w:val="20"/>
                <w:highlight w:val="green"/>
                <w:lang w:eastAsia="pt-BR"/>
              </w:rPr>
            </w:pPr>
            <w:r w:rsidRPr="00161692">
              <w:rPr>
                <w:rFonts w:ascii="Arial" w:eastAsia="Times New Roman" w:hAnsi="Arial" w:cs="Arial"/>
                <w:sz w:val="20"/>
                <w:szCs w:val="20"/>
                <w:lang w:eastAsia="pt-BR"/>
              </w:rPr>
              <w:t>Deve ser preenchido conforme uma das opções abaixo:</w:t>
            </w:r>
          </w:p>
          <w:p w14:paraId="5FB54EA3" w14:textId="38730446" w:rsidR="007B1A4E" w:rsidRDefault="007B1A4E" w:rsidP="007B1A4E">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br/>
              <w:t>2 – Licitação;</w:t>
            </w:r>
          </w:p>
          <w:p w14:paraId="2F77CC78" w14:textId="3C2BA959" w:rsidR="00A84D34" w:rsidRPr="002F4CBB" w:rsidRDefault="00A84D34" w:rsidP="007B1A4E">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4 – Adesão à ata de registro de preços</w:t>
            </w:r>
            <w:r>
              <w:rPr>
                <w:rFonts w:ascii="Arial" w:eastAsia="Times New Roman" w:hAnsi="Arial" w:cs="Arial"/>
                <w:color w:val="000000"/>
                <w:sz w:val="20"/>
                <w:szCs w:val="20"/>
                <w:lang w:eastAsia="pt-BR"/>
              </w:rPr>
              <w:t>;</w:t>
            </w:r>
          </w:p>
          <w:p w14:paraId="2E359884" w14:textId="30876160" w:rsidR="00A84D34" w:rsidRPr="002F4CBB" w:rsidRDefault="007B1A4E" w:rsidP="007B1A4E">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5 – Licitação realizada por outro órgão ou entidade;</w:t>
            </w:r>
          </w:p>
          <w:p w14:paraId="3464191E" w14:textId="77777777" w:rsidR="007B1A4E" w:rsidRDefault="007B1A4E" w:rsidP="007B1A4E">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7 – Licitação - Regime Diferenciado de Contratações Públicas – RDC, conforme Lei nº 12.462/2011;</w:t>
            </w:r>
          </w:p>
          <w:p w14:paraId="7F246857" w14:textId="77777777" w:rsidR="007B1A4E" w:rsidRDefault="007B1A4E" w:rsidP="007B1A4E">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 – Licitação realizada por consorcio público;</w:t>
            </w:r>
          </w:p>
          <w:p w14:paraId="32C3C6A5" w14:textId="77777777" w:rsidR="007B1A4E" w:rsidRDefault="007B1A4E" w:rsidP="007B1A4E">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9 – Licitação realizada por outro ente da federação.</w:t>
            </w:r>
          </w:p>
          <w:p w14:paraId="1BA8774B" w14:textId="77777777" w:rsidR="007B1A4E" w:rsidRDefault="007B1A4E" w:rsidP="007B1A4E">
            <w:pPr>
              <w:spacing w:after="0"/>
              <w:rPr>
                <w:rFonts w:ascii="Arial" w:eastAsia="Times New Roman" w:hAnsi="Arial" w:cs="Arial"/>
                <w:color w:val="000000"/>
                <w:sz w:val="20"/>
                <w:szCs w:val="20"/>
                <w:lang w:eastAsia="pt-BR"/>
              </w:rPr>
            </w:pPr>
          </w:p>
          <w:p w14:paraId="28F5396F" w14:textId="77777777" w:rsidR="007B1A4E" w:rsidRDefault="007B1A4E" w:rsidP="007B1A4E">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OBS.</w:t>
            </w:r>
            <w:r w:rsidRPr="001522A4">
              <w:rPr>
                <w:rFonts w:ascii="Arial" w:eastAsia="Times New Roman" w:hAnsi="Arial" w:cs="Arial"/>
                <w:color w:val="000000"/>
                <w:sz w:val="20"/>
                <w:szCs w:val="20"/>
                <w:lang w:eastAsia="pt-BR"/>
              </w:rPr>
              <w:t xml:space="preserve">:  O </w:t>
            </w:r>
            <w:r>
              <w:rPr>
                <w:rFonts w:ascii="Arial" w:eastAsia="Times New Roman" w:hAnsi="Arial" w:cs="Arial"/>
                <w:color w:val="000000"/>
                <w:sz w:val="20"/>
                <w:szCs w:val="20"/>
                <w:lang w:eastAsia="pt-BR"/>
              </w:rPr>
              <w:t>tipo</w:t>
            </w:r>
            <w:r w:rsidRPr="001522A4">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w:t>
            </w:r>
            <w:r w:rsidRPr="001522A4">
              <w:rPr>
                <w:rFonts w:ascii="Arial" w:eastAsia="Times New Roman" w:hAnsi="Arial" w:cs="Arial"/>
                <w:color w:val="000000"/>
                <w:sz w:val="20"/>
                <w:szCs w:val="20"/>
                <w:lang w:eastAsia="pt-BR"/>
              </w:rPr>
              <w:t>7 – Licitação - Regime Diferenciado de Contratações Públicas – RDC, conforme Lei nº 12.462/2011</w:t>
            </w:r>
            <w:r>
              <w:rPr>
                <w:rFonts w:ascii="Arial" w:eastAsia="Times New Roman" w:hAnsi="Arial" w:cs="Arial"/>
                <w:color w:val="000000"/>
                <w:sz w:val="20"/>
                <w:szCs w:val="20"/>
                <w:lang w:eastAsia="pt-BR"/>
              </w:rPr>
              <w:t>”,</w:t>
            </w:r>
            <w:r w:rsidRPr="001522A4">
              <w:rPr>
                <w:rFonts w:ascii="Arial" w:eastAsia="Times New Roman" w:hAnsi="Arial" w:cs="Arial"/>
                <w:color w:val="000000"/>
                <w:sz w:val="20"/>
                <w:szCs w:val="20"/>
                <w:lang w:eastAsia="pt-BR"/>
              </w:rPr>
              <w:t xml:space="preserve"> é permitido para envio de procedimentos </w:t>
            </w:r>
            <w:r>
              <w:rPr>
                <w:rFonts w:ascii="Arial" w:eastAsia="Times New Roman" w:hAnsi="Arial" w:cs="Arial"/>
                <w:color w:val="000000"/>
                <w:sz w:val="20"/>
                <w:szCs w:val="20"/>
                <w:lang w:eastAsia="pt-BR"/>
              </w:rPr>
              <w:t xml:space="preserve">realizados até </w:t>
            </w:r>
            <w:r w:rsidRPr="00BC4527">
              <w:rPr>
                <w:rFonts w:ascii="Arial" w:eastAsia="Times New Roman" w:hAnsi="Arial" w:cs="Arial"/>
                <w:color w:val="000000"/>
                <w:sz w:val="20"/>
                <w:szCs w:val="20"/>
                <w:lang w:eastAsia="pt-BR"/>
              </w:rPr>
              <w:t xml:space="preserve">2 (dois) anos </w:t>
            </w:r>
            <w:r>
              <w:rPr>
                <w:rFonts w:ascii="Arial" w:eastAsia="Times New Roman" w:hAnsi="Arial" w:cs="Arial"/>
                <w:color w:val="000000"/>
                <w:sz w:val="20"/>
                <w:szCs w:val="20"/>
                <w:lang w:eastAsia="pt-BR"/>
              </w:rPr>
              <w:t xml:space="preserve">após </w:t>
            </w:r>
            <w:r w:rsidRPr="00BC4527">
              <w:rPr>
                <w:rFonts w:ascii="Arial" w:eastAsia="Times New Roman" w:hAnsi="Arial" w:cs="Arial"/>
                <w:color w:val="000000"/>
                <w:sz w:val="20"/>
                <w:szCs w:val="20"/>
                <w:lang w:eastAsia="pt-BR"/>
              </w:rPr>
              <w:t xml:space="preserve">a publicação oficial </w:t>
            </w:r>
            <w:r>
              <w:rPr>
                <w:rFonts w:ascii="Arial" w:eastAsia="Times New Roman" w:hAnsi="Arial" w:cs="Arial"/>
                <w:color w:val="000000"/>
                <w:sz w:val="20"/>
                <w:szCs w:val="20"/>
                <w:lang w:eastAsia="pt-BR"/>
              </w:rPr>
              <w:t>da Lei n° 14.133/2021</w:t>
            </w:r>
            <w:r w:rsidRPr="001522A4">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p>
          <w:p w14:paraId="4EE432BB" w14:textId="77777777" w:rsidR="007B1A4E" w:rsidRPr="007E47E9" w:rsidRDefault="007B1A4E" w:rsidP="007B1A4E">
            <w:pPr>
              <w:spacing w:after="0"/>
              <w:rPr>
                <w:rFonts w:ascii="Arial" w:eastAsia="Times New Roman" w:hAnsi="Arial" w:cs="Arial"/>
                <w:color w:val="000000"/>
                <w:sz w:val="20"/>
                <w:szCs w:val="20"/>
                <w:lang w:eastAsia="pt-BR"/>
              </w:rPr>
            </w:pPr>
          </w:p>
        </w:tc>
      </w:tr>
      <w:tr w:rsidR="006A1457" w:rsidRPr="00B819D4" w14:paraId="6B5FCE20" w14:textId="77777777" w:rsidTr="004210D5">
        <w:trPr>
          <w:trHeight w:val="583"/>
        </w:trPr>
        <w:tc>
          <w:tcPr>
            <w:tcW w:w="665" w:type="dxa"/>
          </w:tcPr>
          <w:p w14:paraId="0FE6D53F" w14:textId="36A07763" w:rsidR="006A1457" w:rsidRPr="00B819D4" w:rsidRDefault="006A1457" w:rsidP="006A1457">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258F90D4" w14:textId="2521E63A" w:rsidR="006A1457" w:rsidRPr="00C86957" w:rsidRDefault="006A1457" w:rsidP="006A1457">
            <w:pPr>
              <w:spacing w:after="0"/>
              <w:rPr>
                <w:rFonts w:ascii="Arial" w:eastAsia="Times New Roman" w:hAnsi="Arial" w:cs="Arial"/>
                <w:color w:val="000000"/>
                <w:sz w:val="20"/>
                <w:szCs w:val="20"/>
                <w:lang w:eastAsia="pt-BR"/>
              </w:rPr>
            </w:pPr>
            <w:r w:rsidRPr="00202C78">
              <w:rPr>
                <w:rFonts w:ascii="Arial" w:eastAsia="Times New Roman" w:hAnsi="Arial" w:cs="Arial"/>
                <w:b/>
                <w:i/>
                <w:color w:val="000000"/>
                <w:sz w:val="20"/>
                <w:szCs w:val="20"/>
                <w:lang w:eastAsia="pt-BR"/>
              </w:rPr>
              <w:t>exercicioLicitacao</w:t>
            </w:r>
          </w:p>
        </w:tc>
        <w:tc>
          <w:tcPr>
            <w:tcW w:w="1953" w:type="dxa"/>
          </w:tcPr>
          <w:p w14:paraId="0FB3DEAC" w14:textId="359AA3B4" w:rsidR="006A1457" w:rsidRPr="00191B0C" w:rsidRDefault="006A1457" w:rsidP="006A1457">
            <w:pPr>
              <w:spacing w:after="0"/>
              <w:rPr>
                <w:rFonts w:ascii="Arial" w:eastAsia="Times New Roman" w:hAnsi="Arial" w:cs="Arial"/>
                <w:color w:val="000000"/>
                <w:sz w:val="20"/>
                <w:szCs w:val="20"/>
                <w:lang w:eastAsia="pt-BR"/>
              </w:rPr>
            </w:pPr>
            <w:r w:rsidRPr="007E47E9">
              <w:rPr>
                <w:rFonts w:ascii="Arial" w:eastAsia="Times New Roman" w:hAnsi="Arial" w:cs="Arial"/>
                <w:color w:val="000000"/>
                <w:sz w:val="20"/>
                <w:szCs w:val="20"/>
                <w:lang w:eastAsia="pt-BR"/>
              </w:rPr>
              <w:t>Exercício em que foi instaurado o processo</w:t>
            </w:r>
            <w:r w:rsidR="00C91A63">
              <w:rPr>
                <w:rFonts w:ascii="Arial" w:eastAsia="Times New Roman" w:hAnsi="Arial" w:cs="Arial"/>
                <w:color w:val="000000"/>
                <w:sz w:val="20"/>
                <w:szCs w:val="20"/>
                <w:lang w:eastAsia="pt-BR"/>
              </w:rPr>
              <w:t xml:space="preserve"> </w:t>
            </w:r>
            <w:r w:rsidR="00C91A63" w:rsidRPr="00D7072F">
              <w:rPr>
                <w:rFonts w:ascii="Arial" w:eastAsia="Times New Roman" w:hAnsi="Arial" w:cs="Arial"/>
                <w:color w:val="000000"/>
                <w:sz w:val="20"/>
                <w:szCs w:val="20"/>
                <w:lang w:eastAsia="pt-BR"/>
              </w:rPr>
              <w:t>administrativo da contratação</w:t>
            </w:r>
            <w:r w:rsidR="00C91A63">
              <w:rPr>
                <w:rFonts w:ascii="Arial" w:eastAsia="Times New Roman" w:hAnsi="Arial" w:cs="Arial"/>
                <w:color w:val="000000"/>
                <w:sz w:val="20"/>
                <w:szCs w:val="20"/>
                <w:lang w:eastAsia="pt-BR"/>
              </w:rPr>
              <w:t>.</w:t>
            </w:r>
          </w:p>
        </w:tc>
        <w:tc>
          <w:tcPr>
            <w:tcW w:w="1805" w:type="dxa"/>
          </w:tcPr>
          <w:p w14:paraId="0272352B" w14:textId="2525CB35" w:rsidR="006A1457" w:rsidRDefault="006A1457" w:rsidP="006A145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4</w:t>
            </w:r>
          </w:p>
        </w:tc>
        <w:tc>
          <w:tcPr>
            <w:tcW w:w="1134" w:type="dxa"/>
          </w:tcPr>
          <w:p w14:paraId="726E6D70" w14:textId="31CEB1BD" w:rsidR="006A1457" w:rsidRPr="00B819D4" w:rsidRDefault="006A1457" w:rsidP="006A1457">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11695216" w14:textId="61856DBC" w:rsidR="006A1457" w:rsidRPr="00B819D4" w:rsidRDefault="006A1457" w:rsidP="006A1457">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69" w:type="dxa"/>
          </w:tcPr>
          <w:p w14:paraId="6D1A8EDC" w14:textId="7E3D05F8" w:rsidR="006A1457" w:rsidRDefault="00790F61" w:rsidP="006A145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Formatação: “aaaa”</w:t>
            </w:r>
            <w:r w:rsidR="00937529">
              <w:rPr>
                <w:rFonts w:ascii="Arial" w:eastAsia="Times New Roman" w:hAnsi="Arial" w:cs="Arial"/>
                <w:color w:val="000000"/>
                <w:sz w:val="20"/>
                <w:szCs w:val="20"/>
                <w:lang w:eastAsia="pt-BR"/>
              </w:rPr>
              <w:t>.</w:t>
            </w:r>
          </w:p>
          <w:p w14:paraId="7B740855" w14:textId="77777777" w:rsidR="00937529" w:rsidRDefault="00937529" w:rsidP="006A1457">
            <w:pPr>
              <w:spacing w:after="0"/>
              <w:rPr>
                <w:rFonts w:ascii="Arial" w:eastAsia="Times New Roman" w:hAnsi="Arial" w:cs="Arial"/>
                <w:color w:val="000000"/>
                <w:sz w:val="20"/>
                <w:szCs w:val="20"/>
                <w:lang w:eastAsia="pt-BR"/>
              </w:rPr>
            </w:pPr>
          </w:p>
          <w:p w14:paraId="611EBEF8" w14:textId="77777777" w:rsidR="000451DD" w:rsidRPr="00161692" w:rsidRDefault="000451DD" w:rsidP="000451DD">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Ano em que foi instaurado o processo administrativo, procedimento que antecede o processo licitatório. </w:t>
            </w:r>
          </w:p>
          <w:p w14:paraId="73910C41" w14:textId="77777777" w:rsidR="000451DD" w:rsidRPr="00161692" w:rsidRDefault="000451DD" w:rsidP="000451DD">
            <w:pPr>
              <w:spacing w:after="0"/>
              <w:rPr>
                <w:rFonts w:ascii="Arial" w:eastAsia="Times New Roman" w:hAnsi="Arial" w:cs="Arial"/>
                <w:sz w:val="20"/>
                <w:szCs w:val="20"/>
                <w:lang w:eastAsia="pt-BR"/>
              </w:rPr>
            </w:pPr>
          </w:p>
          <w:p w14:paraId="1E90037D" w14:textId="77777777" w:rsidR="000451DD" w:rsidRPr="00161692" w:rsidRDefault="000451DD" w:rsidP="000451DD">
            <w:pPr>
              <w:spacing w:after="0"/>
              <w:rPr>
                <w:rFonts w:ascii="Arial" w:eastAsia="Times New Roman" w:hAnsi="Arial" w:cs="Arial"/>
                <w:color w:val="B2A1C7" w:themeColor="accent4" w:themeTint="99"/>
                <w:sz w:val="20"/>
                <w:szCs w:val="20"/>
                <w:lang w:eastAsia="pt-BR"/>
              </w:rPr>
            </w:pPr>
            <w:r w:rsidRPr="00161692">
              <w:rPr>
                <w:rFonts w:ascii="Arial" w:eastAsia="Times New Roman" w:hAnsi="Arial" w:cs="Arial"/>
                <w:sz w:val="20"/>
                <w:szCs w:val="20"/>
                <w:lang w:eastAsia="pt-BR"/>
              </w:rPr>
              <w:t>O exercício do processo administrativo não deve ser confundido com o exercício da modalidade de licitação.</w:t>
            </w:r>
            <w:r w:rsidRPr="00161692">
              <w:rPr>
                <w:rFonts w:ascii="Arial" w:eastAsia="Times New Roman" w:hAnsi="Arial" w:cs="Arial"/>
                <w:color w:val="B2A1C7" w:themeColor="accent4" w:themeTint="99"/>
                <w:sz w:val="20"/>
                <w:szCs w:val="20"/>
                <w:lang w:eastAsia="pt-BR"/>
              </w:rPr>
              <w:t xml:space="preserve"> </w:t>
            </w:r>
          </w:p>
          <w:p w14:paraId="15E29F37" w14:textId="77777777" w:rsidR="000451DD" w:rsidRPr="00161692" w:rsidRDefault="000451DD" w:rsidP="000451DD">
            <w:pPr>
              <w:spacing w:after="0"/>
              <w:rPr>
                <w:rFonts w:ascii="Arial" w:eastAsia="Times New Roman" w:hAnsi="Arial" w:cs="Arial"/>
                <w:color w:val="B2A1C7" w:themeColor="accent4" w:themeTint="99"/>
                <w:sz w:val="20"/>
                <w:szCs w:val="20"/>
                <w:lang w:eastAsia="pt-BR"/>
              </w:rPr>
            </w:pPr>
          </w:p>
          <w:p w14:paraId="3786A10E" w14:textId="77777777" w:rsidR="00937529" w:rsidRDefault="000451DD" w:rsidP="000451DD">
            <w:pPr>
              <w:spacing w:after="0"/>
              <w:rPr>
                <w:rStyle w:val="Hyperlink"/>
                <w:rFonts w:ascii="Arial" w:eastAsia="Times New Roman" w:hAnsi="Arial" w:cs="Arial"/>
                <w:b/>
                <w:sz w:val="20"/>
                <w:szCs w:val="20"/>
                <w:lang w:eastAsia="pt-BR"/>
              </w:rPr>
            </w:pPr>
            <w:r w:rsidRPr="00161692">
              <w:rPr>
                <w:rFonts w:ascii="Arial" w:eastAsia="Times New Roman" w:hAnsi="Arial" w:cs="Arial"/>
                <w:b/>
                <w:sz w:val="20"/>
                <w:szCs w:val="20"/>
                <w:lang w:eastAsia="pt-BR"/>
              </w:rPr>
              <w:t xml:space="preserve">Para esclarecimentos adicionais, acesse: </w:t>
            </w:r>
            <w:hyperlink r:id="rId18" w:history="1">
              <w:r w:rsidRPr="00267898">
                <w:rPr>
                  <w:rStyle w:val="Hyperlink"/>
                  <w:rFonts w:ascii="Arial" w:eastAsia="Times New Roman" w:hAnsi="Arial" w:cs="Arial"/>
                  <w:b/>
                  <w:sz w:val="20"/>
                  <w:szCs w:val="20"/>
                  <w:lang w:eastAsia="pt-BR"/>
                </w:rPr>
                <w:t>Cartilha SISOP-MG</w:t>
              </w:r>
            </w:hyperlink>
          </w:p>
          <w:p w14:paraId="107ECBDE" w14:textId="3202BB6D" w:rsidR="006658AD" w:rsidRPr="00EA144A" w:rsidRDefault="006658AD" w:rsidP="000451DD">
            <w:pPr>
              <w:spacing w:after="0"/>
              <w:rPr>
                <w:rFonts w:ascii="Arial" w:eastAsia="Times New Roman" w:hAnsi="Arial" w:cs="Arial"/>
                <w:color w:val="000000"/>
                <w:sz w:val="20"/>
                <w:szCs w:val="20"/>
                <w:lang w:eastAsia="pt-BR"/>
              </w:rPr>
            </w:pPr>
          </w:p>
        </w:tc>
      </w:tr>
      <w:tr w:rsidR="006A1457" w:rsidRPr="00B819D4" w14:paraId="745F2381" w14:textId="77777777" w:rsidTr="004210D5">
        <w:trPr>
          <w:trHeight w:val="583"/>
        </w:trPr>
        <w:tc>
          <w:tcPr>
            <w:tcW w:w="665" w:type="dxa"/>
          </w:tcPr>
          <w:p w14:paraId="55739098" w14:textId="77777777" w:rsidR="006A1457" w:rsidRPr="00B819D4" w:rsidRDefault="006A1457" w:rsidP="006A1457">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4D7EF182" w14:textId="208A159D" w:rsidR="006A1457" w:rsidRPr="00C86957" w:rsidRDefault="006A1457" w:rsidP="006A1457">
            <w:pPr>
              <w:spacing w:after="0"/>
              <w:rPr>
                <w:rFonts w:ascii="Arial" w:eastAsia="Times New Roman" w:hAnsi="Arial" w:cs="Arial"/>
                <w:color w:val="000000"/>
                <w:sz w:val="20"/>
                <w:szCs w:val="20"/>
                <w:lang w:eastAsia="pt-BR"/>
              </w:rPr>
            </w:pPr>
            <w:r w:rsidRPr="00202C78">
              <w:rPr>
                <w:rFonts w:ascii="Arial" w:eastAsia="Times New Roman" w:hAnsi="Arial" w:cs="Arial"/>
                <w:b/>
                <w:i/>
                <w:color w:val="000000"/>
                <w:sz w:val="20"/>
                <w:szCs w:val="20"/>
                <w:lang w:eastAsia="pt-BR"/>
              </w:rPr>
              <w:t>nroProcessoLicitatorio</w:t>
            </w:r>
          </w:p>
        </w:tc>
        <w:tc>
          <w:tcPr>
            <w:tcW w:w="1953" w:type="dxa"/>
          </w:tcPr>
          <w:p w14:paraId="1A03DD59" w14:textId="24B89F29" w:rsidR="006A1457" w:rsidRPr="00191B0C" w:rsidRDefault="00C91A63" w:rsidP="006A1457">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Número sequencial do processo </w:t>
            </w:r>
            <w:r>
              <w:rPr>
                <w:rFonts w:ascii="Arial" w:eastAsia="Times New Roman" w:hAnsi="Arial" w:cs="Arial"/>
                <w:color w:val="000000"/>
                <w:sz w:val="20"/>
                <w:szCs w:val="20"/>
                <w:lang w:eastAsia="pt-BR"/>
              </w:rPr>
              <w:t>administrativo</w:t>
            </w:r>
            <w:r w:rsidRPr="00202C78">
              <w:rPr>
                <w:rFonts w:ascii="Arial" w:eastAsia="Times New Roman" w:hAnsi="Arial" w:cs="Arial"/>
                <w:color w:val="000000"/>
                <w:sz w:val="20"/>
                <w:szCs w:val="20"/>
                <w:lang w:eastAsia="pt-BR"/>
              </w:rPr>
              <w:t xml:space="preserve"> </w:t>
            </w:r>
            <w:r w:rsidRPr="00202C78">
              <w:rPr>
                <w:rFonts w:ascii="Arial" w:eastAsia="Times New Roman" w:hAnsi="Arial" w:cs="Arial"/>
                <w:color w:val="000000"/>
                <w:sz w:val="20"/>
                <w:szCs w:val="20"/>
                <w:lang w:eastAsia="pt-BR"/>
              </w:rPr>
              <w:lastRenderedPageBreak/>
              <w:t>cadastrado no órgão por exercício.</w:t>
            </w:r>
          </w:p>
        </w:tc>
        <w:tc>
          <w:tcPr>
            <w:tcW w:w="1805" w:type="dxa"/>
          </w:tcPr>
          <w:p w14:paraId="214F5FFF" w14:textId="01F93256" w:rsidR="006A1457" w:rsidRDefault="009648E5" w:rsidP="006A145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16</w:t>
            </w:r>
          </w:p>
        </w:tc>
        <w:tc>
          <w:tcPr>
            <w:tcW w:w="1134" w:type="dxa"/>
          </w:tcPr>
          <w:p w14:paraId="7D228A1B" w14:textId="061AEEA3" w:rsidR="006A1457" w:rsidRPr="00B819D4" w:rsidRDefault="003F0D5A" w:rsidP="006A145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31193129" w14:textId="6325841B" w:rsidR="006A1457" w:rsidRPr="00B819D4" w:rsidRDefault="006A1457" w:rsidP="006A1457">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69" w:type="dxa"/>
          </w:tcPr>
          <w:p w14:paraId="02DF5669" w14:textId="67D76599" w:rsidR="006A1457" w:rsidRDefault="00E13E10" w:rsidP="006A1457">
            <w:pPr>
              <w:spacing w:after="0"/>
              <w:rPr>
                <w:rFonts w:ascii="Arial" w:eastAsia="Times New Roman" w:hAnsi="Arial" w:cs="Arial"/>
                <w:color w:val="000000"/>
                <w:sz w:val="20"/>
                <w:szCs w:val="20"/>
                <w:lang w:eastAsia="pt-BR"/>
              </w:rPr>
            </w:pPr>
            <w:r w:rsidRPr="009551F0">
              <w:rPr>
                <w:rFonts w:ascii="Arial" w:eastAsia="Times New Roman" w:hAnsi="Arial" w:cs="Arial"/>
                <w:sz w:val="20"/>
                <w:szCs w:val="20"/>
                <w:lang w:eastAsia="pt-BR"/>
              </w:rPr>
              <w:t xml:space="preserve">O </w:t>
            </w:r>
            <w:r>
              <w:rPr>
                <w:rFonts w:ascii="Arial" w:eastAsia="Times New Roman" w:hAnsi="Arial" w:cs="Arial"/>
                <w:sz w:val="20"/>
                <w:szCs w:val="20"/>
                <w:lang w:eastAsia="pt-BR"/>
              </w:rPr>
              <w:t>número</w:t>
            </w:r>
            <w:r w:rsidRPr="009551F0">
              <w:rPr>
                <w:rFonts w:ascii="Arial" w:eastAsia="Times New Roman" w:hAnsi="Arial" w:cs="Arial"/>
                <w:sz w:val="20"/>
                <w:szCs w:val="20"/>
                <w:lang w:eastAsia="pt-BR"/>
              </w:rPr>
              <w:t xml:space="preserve"> do processo administrativo não deve ser confundido com o</w:t>
            </w:r>
            <w:r>
              <w:rPr>
                <w:rFonts w:ascii="Arial" w:eastAsia="Times New Roman" w:hAnsi="Arial" w:cs="Arial"/>
                <w:sz w:val="20"/>
                <w:szCs w:val="20"/>
                <w:lang w:eastAsia="pt-BR"/>
              </w:rPr>
              <w:t xml:space="preserve"> número</w:t>
            </w:r>
            <w:r w:rsidRPr="009551F0">
              <w:rPr>
                <w:rFonts w:ascii="Arial" w:eastAsia="Times New Roman" w:hAnsi="Arial" w:cs="Arial"/>
                <w:sz w:val="20"/>
                <w:szCs w:val="20"/>
                <w:lang w:eastAsia="pt-BR"/>
              </w:rPr>
              <w:t xml:space="preserve"> da modalidade de licitação.</w:t>
            </w:r>
          </w:p>
          <w:p w14:paraId="29ACFEF5" w14:textId="77777777" w:rsidR="00E13E10" w:rsidRDefault="00E13E10" w:rsidP="00E13E10">
            <w:pPr>
              <w:spacing w:after="0"/>
              <w:rPr>
                <w:rFonts w:ascii="Arial" w:eastAsia="Times New Roman" w:hAnsi="Arial" w:cs="Arial"/>
                <w:color w:val="FF0000"/>
                <w:sz w:val="20"/>
                <w:szCs w:val="20"/>
                <w:lang w:eastAsia="pt-BR"/>
              </w:rPr>
            </w:pPr>
          </w:p>
          <w:p w14:paraId="3A9976CF" w14:textId="77777777" w:rsidR="00E13E10" w:rsidRDefault="00E13E10" w:rsidP="00E13E10">
            <w:pPr>
              <w:spacing w:after="0"/>
              <w:rPr>
                <w:rStyle w:val="Hyperlink"/>
                <w:rFonts w:ascii="Arial" w:eastAsia="Times New Roman" w:hAnsi="Arial" w:cs="Arial"/>
                <w:b/>
                <w:sz w:val="20"/>
                <w:szCs w:val="20"/>
                <w:lang w:eastAsia="pt-BR"/>
              </w:rPr>
            </w:pPr>
            <w:r>
              <w:rPr>
                <w:rFonts w:ascii="Arial" w:eastAsia="Times New Roman" w:hAnsi="Arial" w:cs="Arial"/>
                <w:b/>
                <w:sz w:val="20"/>
                <w:szCs w:val="20"/>
                <w:lang w:eastAsia="pt-BR"/>
              </w:rPr>
              <w:lastRenderedPageBreak/>
              <w:t>Para esclarecimentos adicionais</w:t>
            </w:r>
            <w:r w:rsidRPr="00F27A02">
              <w:rPr>
                <w:rFonts w:ascii="Arial" w:eastAsia="Times New Roman" w:hAnsi="Arial" w:cs="Arial"/>
                <w:b/>
                <w:sz w:val="20"/>
                <w:szCs w:val="20"/>
                <w:lang w:eastAsia="pt-BR"/>
              </w:rPr>
              <w:t>, acesse:</w:t>
            </w:r>
            <w:r>
              <w:rPr>
                <w:rFonts w:ascii="Arial" w:eastAsia="Times New Roman" w:hAnsi="Arial" w:cs="Arial"/>
                <w:b/>
                <w:sz w:val="20"/>
                <w:szCs w:val="20"/>
                <w:lang w:eastAsia="pt-BR"/>
              </w:rPr>
              <w:t xml:space="preserve"> </w:t>
            </w:r>
            <w:hyperlink r:id="rId19" w:history="1">
              <w:r w:rsidRPr="00267898">
                <w:rPr>
                  <w:rStyle w:val="Hyperlink"/>
                  <w:rFonts w:ascii="Arial" w:eastAsia="Times New Roman" w:hAnsi="Arial" w:cs="Arial"/>
                  <w:b/>
                  <w:sz w:val="20"/>
                  <w:szCs w:val="20"/>
                  <w:lang w:eastAsia="pt-BR"/>
                </w:rPr>
                <w:t>Cartilha SISOP-MG</w:t>
              </w:r>
            </w:hyperlink>
          </w:p>
          <w:p w14:paraId="2E7FB568" w14:textId="6CBDB858" w:rsidR="006658AD" w:rsidRPr="00EA144A" w:rsidRDefault="006658AD" w:rsidP="00E13E10">
            <w:pPr>
              <w:spacing w:after="0"/>
              <w:rPr>
                <w:rFonts w:ascii="Arial" w:eastAsia="Times New Roman" w:hAnsi="Arial" w:cs="Arial"/>
                <w:color w:val="000000"/>
                <w:sz w:val="20"/>
                <w:szCs w:val="20"/>
                <w:lang w:eastAsia="pt-BR"/>
              </w:rPr>
            </w:pPr>
          </w:p>
        </w:tc>
      </w:tr>
      <w:tr w:rsidR="000F7599" w:rsidRPr="00B819D4" w14:paraId="4B157A88" w14:textId="77777777" w:rsidTr="004210D5">
        <w:trPr>
          <w:trHeight w:val="583"/>
        </w:trPr>
        <w:tc>
          <w:tcPr>
            <w:tcW w:w="665" w:type="dxa"/>
          </w:tcPr>
          <w:p w14:paraId="57789EFB" w14:textId="294BD41F" w:rsidR="000F7599" w:rsidRPr="00B819D4" w:rsidRDefault="000F7599" w:rsidP="000F7599">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4977FA78" w14:textId="0F56CE9A" w:rsidR="000F7599" w:rsidRPr="00202C78" w:rsidRDefault="000F7599" w:rsidP="000F7599">
            <w:pPr>
              <w:spacing w:after="0"/>
              <w:rPr>
                <w:rFonts w:ascii="Arial" w:eastAsia="Times New Roman" w:hAnsi="Arial" w:cs="Arial"/>
                <w:b/>
                <w:i/>
                <w:color w:val="000000"/>
                <w:sz w:val="20"/>
                <w:szCs w:val="20"/>
                <w:lang w:eastAsia="pt-BR"/>
              </w:rPr>
            </w:pPr>
            <w:r w:rsidRPr="007E47E9">
              <w:rPr>
                <w:rFonts w:ascii="Arial" w:eastAsia="Times New Roman" w:hAnsi="Arial" w:cs="Arial"/>
                <w:b/>
                <w:i/>
                <w:color w:val="000000"/>
                <w:sz w:val="20"/>
                <w:szCs w:val="20"/>
                <w:lang w:eastAsia="pt-BR"/>
              </w:rPr>
              <w:t>codUnidadeSubResp</w:t>
            </w:r>
          </w:p>
        </w:tc>
        <w:tc>
          <w:tcPr>
            <w:tcW w:w="1953" w:type="dxa"/>
          </w:tcPr>
          <w:p w14:paraId="1AD0AE07" w14:textId="07EEA013" w:rsidR="000F7599" w:rsidRPr="00202C78" w:rsidRDefault="000F7599">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Código da unidade ou subunidade responsável pela abertura e execução do </w:t>
            </w:r>
            <w:r>
              <w:rPr>
                <w:rFonts w:ascii="Arial" w:eastAsia="Times New Roman" w:hAnsi="Arial" w:cs="Arial"/>
                <w:color w:val="000000"/>
                <w:sz w:val="20"/>
                <w:szCs w:val="20"/>
                <w:lang w:eastAsia="pt-BR"/>
              </w:rPr>
              <w:t xml:space="preserve">processo de </w:t>
            </w:r>
            <w:r w:rsidRPr="002F4CBB">
              <w:rPr>
                <w:rFonts w:ascii="Arial" w:eastAsia="Times New Roman" w:hAnsi="Arial" w:cs="Arial"/>
                <w:color w:val="000000"/>
                <w:sz w:val="20"/>
                <w:szCs w:val="20"/>
                <w:lang w:eastAsia="pt-BR"/>
              </w:rPr>
              <w:t>licitação</w:t>
            </w:r>
            <w:r w:rsidR="00790F61">
              <w:rPr>
                <w:rFonts w:ascii="Arial" w:eastAsia="Times New Roman" w:hAnsi="Arial" w:cs="Arial"/>
                <w:color w:val="000000"/>
                <w:sz w:val="20"/>
                <w:szCs w:val="20"/>
                <w:lang w:eastAsia="pt-BR"/>
              </w:rPr>
              <w:t>.</w:t>
            </w:r>
          </w:p>
        </w:tc>
        <w:tc>
          <w:tcPr>
            <w:tcW w:w="1805" w:type="dxa"/>
          </w:tcPr>
          <w:p w14:paraId="52B1139D" w14:textId="00EF547D" w:rsidR="000F7599" w:rsidRDefault="000F7599" w:rsidP="000F759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5 ou sempre 8</w:t>
            </w:r>
          </w:p>
        </w:tc>
        <w:tc>
          <w:tcPr>
            <w:tcW w:w="1134" w:type="dxa"/>
          </w:tcPr>
          <w:p w14:paraId="6E4A5C67" w14:textId="4D617ECA" w:rsidR="000F7599" w:rsidRDefault="00C935A1" w:rsidP="000F759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35C7CA9D" w14:textId="26F577B6" w:rsidR="000F7599" w:rsidRPr="00B819D4" w:rsidRDefault="00437397" w:rsidP="000F7599">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69" w:type="dxa"/>
          </w:tcPr>
          <w:p w14:paraId="5C58D8D6" w14:textId="48C20ACF" w:rsidR="00D14C2F" w:rsidRPr="00AD2895" w:rsidRDefault="00D14C2F" w:rsidP="00D14C2F">
            <w:pPr>
              <w:spacing w:after="0"/>
              <w:rPr>
                <w:rFonts w:ascii="Arial" w:eastAsia="Times New Roman" w:hAnsi="Arial" w:cs="Arial"/>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adastrado previamente no IP do exercício de referência da remessa</w:t>
            </w:r>
            <w:r>
              <w:rPr>
                <w:rFonts w:ascii="Arial" w:eastAsia="Times New Roman" w:hAnsi="Arial" w:cs="Arial"/>
                <w:sz w:val="20"/>
                <w:szCs w:val="20"/>
                <w:lang w:eastAsia="pt-BR"/>
              </w:rPr>
              <w:t xml:space="preserve"> do </w:t>
            </w:r>
            <w:r w:rsidR="004B2C7A">
              <w:rPr>
                <w:rFonts w:ascii="Arial" w:eastAsia="Times New Roman" w:hAnsi="Arial" w:cs="Arial"/>
                <w:sz w:val="20"/>
                <w:szCs w:val="20"/>
                <w:lang w:eastAsia="pt-BR"/>
              </w:rPr>
              <w:t>M</w:t>
            </w:r>
            <w:r>
              <w:rPr>
                <w:rFonts w:ascii="Arial" w:eastAsia="Times New Roman" w:hAnsi="Arial" w:cs="Arial"/>
                <w:sz w:val="20"/>
                <w:szCs w:val="20"/>
                <w:lang w:eastAsia="pt-BR"/>
              </w:rPr>
              <w:t>ódulo Edital</w:t>
            </w:r>
            <w:r w:rsidR="004B2C7A">
              <w:rPr>
                <w:rFonts w:ascii="Arial" w:eastAsia="Times New Roman" w:hAnsi="Arial" w:cs="Arial"/>
                <w:sz w:val="20"/>
                <w:szCs w:val="20"/>
                <w:lang w:eastAsia="pt-BR"/>
              </w:rPr>
              <w:t xml:space="preserve"> e Licitação</w:t>
            </w:r>
            <w:r>
              <w:rPr>
                <w:rFonts w:ascii="Arial" w:eastAsia="Times New Roman" w:hAnsi="Arial" w:cs="Arial"/>
                <w:sz w:val="20"/>
                <w:szCs w:val="20"/>
                <w:lang w:eastAsia="pt-BR"/>
              </w:rPr>
              <w:t xml:space="preserve"> e</w:t>
            </w:r>
            <w:r w:rsidRPr="00161692">
              <w:rPr>
                <w:rFonts w:ascii="Arial" w:eastAsia="Times New Roman" w:hAnsi="Arial" w:cs="Arial"/>
                <w:sz w:val="20"/>
                <w:szCs w:val="20"/>
                <w:lang w:eastAsia="pt-BR"/>
              </w:rPr>
              <w:t xml:space="preserve"> informado</w:t>
            </w:r>
            <w:r>
              <w:rPr>
                <w:rFonts w:ascii="Arial" w:eastAsia="Times New Roman" w:hAnsi="Arial" w:cs="Arial"/>
                <w:sz w:val="20"/>
                <w:szCs w:val="20"/>
                <w:lang w:eastAsia="pt-BR"/>
              </w:rPr>
              <w:t xml:space="preserve"> no arquivo </w:t>
            </w:r>
            <w:r w:rsidR="007C2BC1">
              <w:rPr>
                <w:rFonts w:ascii="Arial" w:eastAsia="Times New Roman" w:hAnsi="Arial" w:cs="Arial"/>
                <w:sz w:val="20"/>
                <w:szCs w:val="20"/>
                <w:lang w:eastAsia="pt-BR"/>
              </w:rPr>
              <w:t>ABER</w:t>
            </w:r>
            <w:r>
              <w:rPr>
                <w:rFonts w:ascii="Arial" w:eastAsia="Times New Roman" w:hAnsi="Arial" w:cs="Arial"/>
                <w:sz w:val="20"/>
                <w:szCs w:val="20"/>
                <w:lang w:eastAsia="pt-BR"/>
              </w:rPr>
              <w:t>LIC d</w:t>
            </w:r>
            <w:r w:rsidRPr="00161692">
              <w:rPr>
                <w:rFonts w:ascii="Arial" w:eastAsia="Times New Roman" w:hAnsi="Arial" w:cs="Arial"/>
                <w:sz w:val="20"/>
                <w:szCs w:val="20"/>
                <w:lang w:eastAsia="pt-BR"/>
              </w:rPr>
              <w:t xml:space="preserve">o </w:t>
            </w:r>
            <w:r w:rsidR="004B2C7A">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w:t>
            </w:r>
          </w:p>
          <w:p w14:paraId="57837843" w14:textId="77777777" w:rsidR="00D14C2F" w:rsidRPr="00AD2895" w:rsidRDefault="00D14C2F" w:rsidP="00D14C2F">
            <w:pPr>
              <w:spacing w:after="0"/>
              <w:rPr>
                <w:rFonts w:ascii="Arial" w:eastAsia="Times New Roman" w:hAnsi="Arial" w:cs="Arial"/>
                <w:sz w:val="20"/>
                <w:szCs w:val="20"/>
                <w:lang w:eastAsia="pt-BR"/>
              </w:rPr>
            </w:pPr>
          </w:p>
          <w:p w14:paraId="69A9791B" w14:textId="6EB17E85" w:rsidR="00D14C2F" w:rsidRPr="00AD2895" w:rsidRDefault="00D14C2F" w:rsidP="00D14C2F">
            <w:pPr>
              <w:spacing w:after="0"/>
              <w:rPr>
                <w:rFonts w:ascii="Arial" w:eastAsia="Times New Roman" w:hAnsi="Arial" w:cs="Arial"/>
                <w:sz w:val="20"/>
                <w:szCs w:val="20"/>
                <w:lang w:eastAsia="pt-BR"/>
              </w:rPr>
            </w:pPr>
            <w:r w:rsidRPr="00AD2895">
              <w:rPr>
                <w:rFonts w:ascii="Arial" w:eastAsia="Times New Roman" w:hAnsi="Arial" w:cs="Arial"/>
                <w:sz w:val="20"/>
                <w:szCs w:val="20"/>
                <w:lang w:eastAsia="pt-BR"/>
              </w:rPr>
              <w:t>Para informar apenas a unidade</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xml:space="preserve"> deve conter 5 caracteres</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xml:space="preserve"> </w:t>
            </w:r>
            <w:r>
              <w:rPr>
                <w:rFonts w:ascii="Arial" w:eastAsia="Times New Roman" w:hAnsi="Arial" w:cs="Arial"/>
                <w:sz w:val="20"/>
                <w:szCs w:val="20"/>
                <w:lang w:eastAsia="pt-BR"/>
              </w:rPr>
              <w:t>P</w:t>
            </w:r>
            <w:r w:rsidRPr="00AD2895">
              <w:rPr>
                <w:rFonts w:ascii="Arial" w:eastAsia="Times New Roman" w:hAnsi="Arial" w:cs="Arial"/>
                <w:sz w:val="20"/>
                <w:szCs w:val="20"/>
                <w:lang w:eastAsia="pt-BR"/>
              </w:rPr>
              <w:t>ara informar com a subunidade</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xml:space="preserve"> deve conter 8 caracteres.</w:t>
            </w:r>
          </w:p>
          <w:p w14:paraId="2597E7B0" w14:textId="77777777" w:rsidR="00D14C2F" w:rsidRDefault="00D14C2F" w:rsidP="00D14C2F">
            <w:pPr>
              <w:spacing w:after="0"/>
              <w:rPr>
                <w:rFonts w:ascii="Arial" w:eastAsia="Times New Roman" w:hAnsi="Arial" w:cs="Arial"/>
                <w:color w:val="FF0000"/>
                <w:sz w:val="20"/>
                <w:szCs w:val="20"/>
                <w:lang w:eastAsia="pt-BR"/>
              </w:rPr>
            </w:pPr>
          </w:p>
          <w:p w14:paraId="4FA00D79" w14:textId="77777777" w:rsidR="00D14C2F" w:rsidRPr="00161692" w:rsidRDefault="00D14C2F" w:rsidP="00D14C2F">
            <w:pPr>
              <w:spacing w:after="0"/>
              <w:rPr>
                <w:rFonts w:ascii="Arial" w:eastAsia="Times New Roman" w:hAnsi="Arial" w:cs="Arial"/>
                <w:color w:val="FF0000"/>
                <w:sz w:val="20"/>
                <w:szCs w:val="20"/>
                <w:lang w:eastAsia="pt-BR"/>
              </w:rPr>
            </w:pPr>
            <w:r w:rsidRPr="00161692">
              <w:rPr>
                <w:rFonts w:ascii="Arial" w:eastAsia="Times New Roman" w:hAnsi="Arial" w:cs="Arial"/>
                <w:sz w:val="20"/>
                <w:szCs w:val="20"/>
                <w:lang w:eastAsia="pt-BR"/>
              </w:rPr>
              <w:t>Este campo se refere à unidade orçamentária e não à unidade administrativa</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w:t>
            </w:r>
          </w:p>
          <w:p w14:paraId="4A31C02F" w14:textId="77777777" w:rsidR="00D14C2F" w:rsidRDefault="00D14C2F" w:rsidP="00D14C2F">
            <w:pPr>
              <w:spacing w:after="0"/>
              <w:rPr>
                <w:rFonts w:ascii="Arial" w:eastAsia="Times New Roman" w:hAnsi="Arial" w:cs="Arial"/>
                <w:color w:val="FF0000"/>
                <w:sz w:val="20"/>
                <w:szCs w:val="20"/>
                <w:highlight w:val="yellow"/>
                <w:lang w:eastAsia="pt-BR"/>
              </w:rPr>
            </w:pPr>
          </w:p>
          <w:p w14:paraId="27F905FD" w14:textId="77777777" w:rsidR="006658AD" w:rsidRDefault="00D14C2F" w:rsidP="00D14C2F">
            <w:pPr>
              <w:spacing w:after="0"/>
              <w:rPr>
                <w:rFonts w:ascii="Arial" w:eastAsia="Times New Roman" w:hAnsi="Arial" w:cs="Arial"/>
                <w:sz w:val="20"/>
                <w:szCs w:val="20"/>
                <w:lang w:eastAsia="pt-BR"/>
              </w:rPr>
            </w:pPr>
            <w:r w:rsidRPr="00D11108">
              <w:rPr>
                <w:rFonts w:ascii="Arial" w:eastAsia="Times New Roman" w:hAnsi="Arial" w:cs="Arial"/>
                <w:sz w:val="20"/>
                <w:szCs w:val="20"/>
                <w:lang w:eastAsia="pt-BR"/>
              </w:rPr>
              <w:t>Não necessariamente equivale à unidade gestora do contrato (</w:t>
            </w:r>
            <w:r>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codUnidadeSub</w:t>
            </w:r>
            <w:r w:rsidRPr="00D11108">
              <w:rPr>
                <w:rFonts w:ascii="Arial" w:eastAsia="Times New Roman" w:hAnsi="Arial" w:cs="Arial"/>
                <w:sz w:val="20"/>
                <w:szCs w:val="20"/>
                <w:lang w:eastAsia="pt-BR"/>
              </w:rPr>
              <w:t>).</w:t>
            </w:r>
          </w:p>
          <w:p w14:paraId="4CB4B1CA" w14:textId="14538734" w:rsidR="000F7599" w:rsidRPr="00202C78" w:rsidRDefault="000F7599" w:rsidP="000F7599">
            <w:pPr>
              <w:spacing w:after="0"/>
              <w:rPr>
                <w:rFonts w:ascii="Arial" w:eastAsia="Times New Roman" w:hAnsi="Arial" w:cs="Arial"/>
                <w:color w:val="000000"/>
                <w:sz w:val="20"/>
                <w:szCs w:val="20"/>
                <w:lang w:eastAsia="pt-BR"/>
              </w:rPr>
            </w:pPr>
          </w:p>
        </w:tc>
      </w:tr>
      <w:tr w:rsidR="00FD7F0C" w:rsidRPr="00B819D4" w14:paraId="79239D5A" w14:textId="77777777" w:rsidTr="004210D5">
        <w:trPr>
          <w:trHeight w:val="583"/>
        </w:trPr>
        <w:tc>
          <w:tcPr>
            <w:tcW w:w="665" w:type="dxa"/>
          </w:tcPr>
          <w:p w14:paraId="7DFDBB9C" w14:textId="77777777" w:rsidR="00FD7F0C" w:rsidRPr="00B819D4" w:rsidRDefault="00FD7F0C" w:rsidP="00FD7F0C">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0A13526D" w14:textId="629A1CC1" w:rsidR="00FD7F0C" w:rsidRPr="00202C78" w:rsidRDefault="00FD7F0C" w:rsidP="00FD7F0C">
            <w:pPr>
              <w:spacing w:after="0"/>
              <w:rPr>
                <w:rFonts w:ascii="Arial" w:eastAsia="Times New Roman" w:hAnsi="Arial" w:cs="Arial"/>
                <w:b/>
                <w:i/>
                <w:color w:val="000000"/>
                <w:sz w:val="20"/>
                <w:szCs w:val="20"/>
                <w:lang w:eastAsia="pt-BR"/>
              </w:rPr>
            </w:pPr>
            <w:r w:rsidRPr="00035673">
              <w:rPr>
                <w:rFonts w:ascii="Arial" w:eastAsia="Times New Roman" w:hAnsi="Arial" w:cs="Arial"/>
                <w:b/>
                <w:bCs/>
                <w:i/>
                <w:color w:val="000000"/>
                <w:sz w:val="20"/>
                <w:szCs w:val="20"/>
                <w:lang w:eastAsia="pt-BR"/>
              </w:rPr>
              <w:t>nroLote</w:t>
            </w:r>
          </w:p>
        </w:tc>
        <w:tc>
          <w:tcPr>
            <w:tcW w:w="1953" w:type="dxa"/>
          </w:tcPr>
          <w:p w14:paraId="224DD1BA" w14:textId="2FC34E11" w:rsidR="00FD7F0C" w:rsidRPr="00202C78" w:rsidRDefault="00FD7F0C" w:rsidP="00FD7F0C">
            <w:pPr>
              <w:spacing w:after="0"/>
              <w:rPr>
                <w:rFonts w:ascii="Arial" w:eastAsia="Times New Roman" w:hAnsi="Arial" w:cs="Arial"/>
                <w:b/>
                <w:i/>
                <w:color w:val="000000"/>
                <w:sz w:val="20"/>
                <w:szCs w:val="20"/>
                <w:lang w:eastAsia="pt-BR"/>
              </w:rPr>
            </w:pPr>
            <w:r w:rsidRPr="00EB75E9">
              <w:rPr>
                <w:rFonts w:ascii="Arial" w:eastAsia="Times New Roman" w:hAnsi="Arial" w:cs="Arial"/>
                <w:color w:val="000000"/>
                <w:sz w:val="20"/>
                <w:szCs w:val="20"/>
                <w:lang w:eastAsia="pt-BR"/>
              </w:rPr>
              <w:t>Número do Lote</w:t>
            </w:r>
            <w:r w:rsidR="005D00E3">
              <w:rPr>
                <w:rFonts w:ascii="Arial" w:eastAsia="Times New Roman" w:hAnsi="Arial" w:cs="Arial"/>
                <w:color w:val="000000"/>
                <w:sz w:val="20"/>
                <w:szCs w:val="20"/>
                <w:lang w:eastAsia="pt-BR"/>
              </w:rPr>
              <w:t>.</w:t>
            </w:r>
          </w:p>
        </w:tc>
        <w:tc>
          <w:tcPr>
            <w:tcW w:w="1805" w:type="dxa"/>
          </w:tcPr>
          <w:p w14:paraId="1E7393E8" w14:textId="42958BD2" w:rsidR="00FD7F0C" w:rsidRPr="00202C78" w:rsidRDefault="00FD7F0C" w:rsidP="00FD7F0C">
            <w:pPr>
              <w:spacing w:after="0"/>
              <w:rPr>
                <w:rFonts w:ascii="Arial" w:eastAsia="Times New Roman" w:hAnsi="Arial" w:cs="Arial"/>
                <w:b/>
                <w:i/>
                <w:color w:val="000000"/>
                <w:sz w:val="20"/>
                <w:szCs w:val="20"/>
                <w:lang w:eastAsia="pt-BR"/>
              </w:rPr>
            </w:pPr>
            <w:r w:rsidRPr="00EB75E9">
              <w:rPr>
                <w:rFonts w:ascii="Arial" w:eastAsia="Times New Roman" w:hAnsi="Arial" w:cs="Arial"/>
                <w:color w:val="000000"/>
                <w:sz w:val="20"/>
                <w:szCs w:val="20"/>
                <w:lang w:eastAsia="pt-BR"/>
              </w:rPr>
              <w:t>4</w:t>
            </w:r>
          </w:p>
        </w:tc>
        <w:tc>
          <w:tcPr>
            <w:tcW w:w="1134" w:type="dxa"/>
          </w:tcPr>
          <w:p w14:paraId="52FDDBC2" w14:textId="7E21D47F" w:rsidR="00FD7F0C" w:rsidRPr="00202C78" w:rsidRDefault="00FD7F0C" w:rsidP="00FD7F0C">
            <w:pPr>
              <w:spacing w:after="0"/>
              <w:rPr>
                <w:rFonts w:ascii="Arial" w:eastAsia="Times New Roman" w:hAnsi="Arial" w:cs="Arial"/>
                <w:b/>
                <w:i/>
                <w:color w:val="000000"/>
                <w:sz w:val="20"/>
                <w:szCs w:val="20"/>
                <w:lang w:eastAsia="pt-BR"/>
              </w:rPr>
            </w:pPr>
            <w:r w:rsidRPr="00EB75E9">
              <w:rPr>
                <w:rFonts w:ascii="Arial" w:eastAsia="Times New Roman" w:hAnsi="Arial" w:cs="Arial"/>
                <w:color w:val="000000"/>
                <w:sz w:val="20"/>
                <w:szCs w:val="20"/>
                <w:lang w:eastAsia="pt-BR"/>
              </w:rPr>
              <w:t>Inteiro</w:t>
            </w:r>
          </w:p>
        </w:tc>
        <w:tc>
          <w:tcPr>
            <w:tcW w:w="1417" w:type="dxa"/>
          </w:tcPr>
          <w:p w14:paraId="6FE48F52" w14:textId="5643531D" w:rsidR="00FD7F0C" w:rsidRPr="00202C78" w:rsidRDefault="009A1704" w:rsidP="00FD7F0C">
            <w:pPr>
              <w:spacing w:after="0"/>
              <w:rPr>
                <w:rFonts w:ascii="Arial" w:eastAsia="Times New Roman" w:hAnsi="Arial" w:cs="Arial"/>
                <w:b/>
                <w:i/>
                <w:color w:val="000000"/>
                <w:sz w:val="20"/>
                <w:szCs w:val="20"/>
                <w:lang w:eastAsia="pt-BR"/>
              </w:rPr>
            </w:pPr>
            <w:r>
              <w:rPr>
                <w:rFonts w:ascii="Arial" w:eastAsia="Times New Roman" w:hAnsi="Arial" w:cs="Arial"/>
                <w:color w:val="000000"/>
                <w:sz w:val="20"/>
                <w:szCs w:val="20"/>
                <w:lang w:eastAsia="pt-BR"/>
              </w:rPr>
              <w:t>Não</w:t>
            </w:r>
          </w:p>
        </w:tc>
        <w:tc>
          <w:tcPr>
            <w:tcW w:w="5669" w:type="dxa"/>
          </w:tcPr>
          <w:p w14:paraId="27CC9071" w14:textId="6463F809" w:rsidR="006658AD" w:rsidRDefault="00A43CE6" w:rsidP="00D14C2F">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w:t>
            </w:r>
            <w:r w:rsidR="00D14C2F" w:rsidRPr="00C92192">
              <w:rPr>
                <w:rFonts w:ascii="Arial" w:eastAsia="Times New Roman" w:hAnsi="Arial" w:cs="Arial"/>
                <w:color w:val="000000"/>
                <w:sz w:val="20"/>
                <w:szCs w:val="20"/>
                <w:lang w:eastAsia="pt-BR"/>
              </w:rPr>
              <w:t xml:space="preserve">eve conter o número do lote correspondente ao objeto do contrato que está sendo informado, conforme foi indicado no registro </w:t>
            </w:r>
            <w:r w:rsidR="00D14C2F">
              <w:rPr>
                <w:rFonts w:ascii="Arial" w:eastAsia="Times New Roman" w:hAnsi="Arial" w:cs="Arial"/>
                <w:color w:val="000000"/>
                <w:sz w:val="20"/>
                <w:szCs w:val="20"/>
                <w:lang w:eastAsia="pt-BR"/>
              </w:rPr>
              <w:t>“</w:t>
            </w:r>
            <w:r w:rsidR="002F17A3">
              <w:rPr>
                <w:rFonts w:ascii="Arial" w:eastAsia="Times New Roman" w:hAnsi="Arial" w:cs="Arial"/>
                <w:color w:val="000000"/>
                <w:sz w:val="20"/>
                <w:szCs w:val="20"/>
                <w:lang w:eastAsia="pt-BR"/>
              </w:rPr>
              <w:t xml:space="preserve">20 </w:t>
            </w:r>
            <w:r w:rsidR="00D14C2F">
              <w:rPr>
                <w:rFonts w:ascii="Arial" w:eastAsia="Times New Roman" w:hAnsi="Arial" w:cs="Arial"/>
                <w:color w:val="000000"/>
                <w:sz w:val="20"/>
                <w:szCs w:val="20"/>
                <w:lang w:eastAsia="pt-BR"/>
              </w:rPr>
              <w:t xml:space="preserve">- </w:t>
            </w:r>
            <w:r w:rsidR="00D14C2F" w:rsidRPr="00147861">
              <w:rPr>
                <w:rFonts w:ascii="Arial" w:eastAsia="Times New Roman" w:hAnsi="Arial" w:cs="Arial"/>
                <w:color w:val="000000"/>
                <w:sz w:val="20"/>
                <w:szCs w:val="20"/>
                <w:lang w:eastAsia="pt-BR"/>
              </w:rPr>
              <w:t>Detalhamento das obras e/ou serviços de engenharia</w:t>
            </w:r>
            <w:r w:rsidR="00D14C2F">
              <w:rPr>
                <w:rFonts w:ascii="Arial" w:eastAsia="Times New Roman" w:hAnsi="Arial" w:cs="Arial"/>
                <w:color w:val="000000"/>
                <w:sz w:val="20"/>
                <w:szCs w:val="20"/>
                <w:lang w:eastAsia="pt-BR"/>
              </w:rPr>
              <w:t>”</w:t>
            </w:r>
            <w:r w:rsidR="00D14C2F" w:rsidRPr="00C92192">
              <w:rPr>
                <w:rFonts w:ascii="Arial" w:eastAsia="Times New Roman" w:hAnsi="Arial" w:cs="Arial"/>
                <w:color w:val="000000"/>
                <w:sz w:val="20"/>
                <w:szCs w:val="20"/>
                <w:lang w:eastAsia="pt-BR"/>
              </w:rPr>
              <w:t xml:space="preserve"> </w:t>
            </w:r>
            <w:r w:rsidR="00D14C2F">
              <w:rPr>
                <w:rFonts w:ascii="Arial" w:eastAsia="Times New Roman" w:hAnsi="Arial" w:cs="Arial"/>
                <w:color w:val="000000"/>
                <w:sz w:val="20"/>
                <w:szCs w:val="20"/>
                <w:lang w:eastAsia="pt-BR"/>
              </w:rPr>
              <w:t xml:space="preserve">do arquivo </w:t>
            </w:r>
            <w:r w:rsidR="007C2BC1">
              <w:rPr>
                <w:rFonts w:ascii="Arial" w:eastAsia="Times New Roman" w:hAnsi="Arial" w:cs="Arial"/>
                <w:color w:val="000000"/>
                <w:sz w:val="20"/>
                <w:szCs w:val="20"/>
                <w:lang w:eastAsia="pt-BR"/>
              </w:rPr>
              <w:t>ABE</w:t>
            </w:r>
            <w:r w:rsidR="00D14C2F">
              <w:rPr>
                <w:rFonts w:ascii="Arial" w:eastAsia="Times New Roman" w:hAnsi="Arial" w:cs="Arial"/>
                <w:color w:val="000000"/>
                <w:sz w:val="20"/>
                <w:szCs w:val="20"/>
                <w:lang w:eastAsia="pt-BR"/>
              </w:rPr>
              <w:t xml:space="preserve">RLIC </w:t>
            </w:r>
            <w:r w:rsidR="00D14C2F" w:rsidRPr="00C92192">
              <w:rPr>
                <w:rFonts w:ascii="Arial" w:eastAsia="Times New Roman" w:hAnsi="Arial" w:cs="Arial"/>
                <w:color w:val="000000"/>
                <w:sz w:val="20"/>
                <w:szCs w:val="20"/>
                <w:lang w:eastAsia="pt-BR"/>
              </w:rPr>
              <w:t>do Módulo Edital</w:t>
            </w:r>
            <w:r w:rsidR="00D14C2F">
              <w:rPr>
                <w:rFonts w:ascii="Arial" w:eastAsia="Times New Roman" w:hAnsi="Arial" w:cs="Arial"/>
                <w:color w:val="000000"/>
                <w:sz w:val="20"/>
                <w:szCs w:val="20"/>
                <w:lang w:eastAsia="pt-BR"/>
              </w:rPr>
              <w:t xml:space="preserve"> e Licitação</w:t>
            </w:r>
            <w:r w:rsidR="00D14C2F" w:rsidRPr="0081233E">
              <w:rPr>
                <w:rFonts w:ascii="Arial" w:eastAsia="Times New Roman" w:hAnsi="Arial" w:cs="Arial"/>
                <w:color w:val="000000"/>
                <w:sz w:val="20"/>
                <w:szCs w:val="20"/>
                <w:lang w:eastAsia="pt-BR"/>
              </w:rPr>
              <w:t>.</w:t>
            </w:r>
          </w:p>
          <w:p w14:paraId="2E5B2192" w14:textId="6A2F57EB" w:rsidR="00FD7F0C" w:rsidRPr="00202C78" w:rsidRDefault="00FD7F0C" w:rsidP="00D14C2F">
            <w:pPr>
              <w:spacing w:after="0"/>
              <w:rPr>
                <w:rFonts w:ascii="Arial" w:eastAsia="Times New Roman" w:hAnsi="Arial" w:cs="Arial"/>
                <w:b/>
                <w:i/>
                <w:color w:val="000000"/>
                <w:sz w:val="20"/>
                <w:szCs w:val="20"/>
                <w:lang w:eastAsia="pt-BR"/>
              </w:rPr>
            </w:pPr>
          </w:p>
        </w:tc>
      </w:tr>
      <w:tr w:rsidR="005E0E30" w:rsidRPr="00B819D4" w14:paraId="3663F2B4" w14:textId="77777777" w:rsidTr="004210D5">
        <w:trPr>
          <w:trHeight w:val="583"/>
        </w:trPr>
        <w:tc>
          <w:tcPr>
            <w:tcW w:w="665" w:type="dxa"/>
          </w:tcPr>
          <w:p w14:paraId="63D02068" w14:textId="77777777" w:rsidR="005E0E30" w:rsidRPr="00B819D4" w:rsidRDefault="005E0E30" w:rsidP="005E0E30">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4278147E" w14:textId="5DB46DC2" w:rsidR="005E0E30" w:rsidRPr="00C86957" w:rsidRDefault="005E0E30" w:rsidP="005E0E30">
            <w:pPr>
              <w:spacing w:after="0"/>
              <w:rPr>
                <w:rFonts w:ascii="Arial" w:eastAsia="Times New Roman" w:hAnsi="Arial" w:cs="Arial"/>
                <w:color w:val="000000"/>
                <w:sz w:val="20"/>
                <w:szCs w:val="20"/>
                <w:lang w:eastAsia="pt-BR"/>
              </w:rPr>
            </w:pPr>
            <w:r w:rsidRPr="00C86957">
              <w:rPr>
                <w:rFonts w:ascii="Arial" w:eastAsia="Times New Roman" w:hAnsi="Arial" w:cs="Arial"/>
                <w:color w:val="000000"/>
                <w:sz w:val="20"/>
                <w:szCs w:val="20"/>
                <w:lang w:eastAsia="pt-BR"/>
              </w:rPr>
              <w:t>codObra</w:t>
            </w:r>
          </w:p>
        </w:tc>
        <w:tc>
          <w:tcPr>
            <w:tcW w:w="1953" w:type="dxa"/>
          </w:tcPr>
          <w:p w14:paraId="13B6F008" w14:textId="4E56F808" w:rsidR="005E0E30" w:rsidRDefault="00191B0C" w:rsidP="005E0E30">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5D00E3">
              <w:rPr>
                <w:rFonts w:ascii="Arial" w:eastAsia="Times New Roman" w:hAnsi="Arial" w:cs="Arial"/>
                <w:color w:val="000000"/>
                <w:sz w:val="20"/>
                <w:szCs w:val="20"/>
                <w:lang w:eastAsia="pt-BR"/>
              </w:rPr>
              <w:t>.</w:t>
            </w:r>
          </w:p>
        </w:tc>
        <w:tc>
          <w:tcPr>
            <w:tcW w:w="1805" w:type="dxa"/>
          </w:tcPr>
          <w:p w14:paraId="6C23169B" w14:textId="69FD6BCB" w:rsidR="005E0E30" w:rsidRPr="00B819D4" w:rsidRDefault="005E0E30" w:rsidP="005E0E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19271EE3" w14:textId="3A1D4734" w:rsidR="005E0E30" w:rsidRPr="00B819D4" w:rsidRDefault="005E0E30" w:rsidP="005E0E30">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0CD8B792" w14:textId="1041646B" w:rsidR="005E0E30" w:rsidRPr="00B819D4" w:rsidRDefault="005E0E30" w:rsidP="005E0E30">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69" w:type="dxa"/>
          </w:tcPr>
          <w:p w14:paraId="5AFAE9E1" w14:textId="7BFD2D2A" w:rsidR="00D14C2F" w:rsidRDefault="00D14C2F" w:rsidP="00D14C2F">
            <w:pPr>
              <w:spacing w:after="0"/>
              <w:rPr>
                <w:rFonts w:ascii="Arial" w:eastAsia="Times New Roman" w:hAnsi="Arial" w:cs="Arial"/>
                <w:sz w:val="20"/>
                <w:szCs w:val="20"/>
                <w:lang w:eastAsia="pt-BR"/>
              </w:rPr>
            </w:pPr>
            <w:r w:rsidRPr="00EA144A">
              <w:rPr>
                <w:rFonts w:ascii="Arial" w:eastAsia="Times New Roman" w:hAnsi="Arial" w:cs="Arial"/>
                <w:color w:val="000000"/>
                <w:sz w:val="20"/>
                <w:szCs w:val="20"/>
                <w:lang w:eastAsia="pt-BR"/>
              </w:rPr>
              <w:t>Número único</w:t>
            </w:r>
            <w:r>
              <w:rPr>
                <w:rFonts w:ascii="Arial" w:eastAsia="Times New Roman" w:hAnsi="Arial" w:cs="Arial"/>
                <w:color w:val="000000"/>
                <w:sz w:val="20"/>
                <w:szCs w:val="20"/>
                <w:lang w:eastAsia="pt-BR"/>
              </w:rPr>
              <w:t xml:space="preserve"> </w:t>
            </w:r>
            <w:r w:rsidRPr="00EA144A">
              <w:rPr>
                <w:rFonts w:ascii="Arial" w:eastAsia="Times New Roman" w:hAnsi="Arial" w:cs="Arial"/>
                <w:color w:val="000000"/>
                <w:sz w:val="20"/>
                <w:szCs w:val="20"/>
                <w:lang w:eastAsia="pt-BR"/>
              </w:rPr>
              <w:t xml:space="preserve">a ser criado pelo </w:t>
            </w:r>
            <w:r>
              <w:rPr>
                <w:rFonts w:ascii="Arial" w:eastAsia="Times New Roman" w:hAnsi="Arial" w:cs="Arial"/>
                <w:color w:val="000000"/>
                <w:sz w:val="20"/>
                <w:szCs w:val="20"/>
                <w:lang w:eastAsia="pt-BR"/>
              </w:rPr>
              <w:t xml:space="preserve">órgão que identifica </w:t>
            </w:r>
            <w:r w:rsidRPr="00191B0C">
              <w:rPr>
                <w:rFonts w:ascii="Arial" w:eastAsia="Times New Roman" w:hAnsi="Arial" w:cs="Arial"/>
                <w:color w:val="000000"/>
                <w:sz w:val="20"/>
                <w:szCs w:val="20"/>
                <w:lang w:eastAsia="pt-BR"/>
              </w:rPr>
              <w:t>o objeto do contrato</w:t>
            </w:r>
            <w:r>
              <w:rPr>
                <w:rFonts w:ascii="Arial" w:eastAsia="Times New Roman" w:hAnsi="Arial" w:cs="Arial"/>
                <w:color w:val="000000"/>
                <w:sz w:val="20"/>
                <w:szCs w:val="20"/>
                <w:lang w:eastAsia="pt-BR"/>
              </w:rPr>
              <w:t xml:space="preserve">. </w:t>
            </w:r>
            <w:r w:rsidRPr="00A45303">
              <w:rPr>
                <w:rFonts w:ascii="Arial" w:eastAsia="Times New Roman" w:hAnsi="Arial" w:cs="Arial"/>
                <w:sz w:val="20"/>
                <w:szCs w:val="20"/>
                <w:lang w:eastAsia="pt-BR"/>
              </w:rPr>
              <w:t>Não deve se repetir mesmo com a mudança de exercício.</w:t>
            </w:r>
          </w:p>
          <w:p w14:paraId="66EB4C55" w14:textId="77777777" w:rsidR="00D14C2F" w:rsidRDefault="00D14C2F" w:rsidP="00D14C2F">
            <w:pPr>
              <w:spacing w:after="0"/>
              <w:rPr>
                <w:rFonts w:ascii="Arial" w:eastAsia="Times New Roman" w:hAnsi="Arial" w:cs="Arial"/>
                <w:sz w:val="20"/>
                <w:szCs w:val="20"/>
                <w:lang w:eastAsia="pt-BR"/>
              </w:rPr>
            </w:pPr>
          </w:p>
          <w:p w14:paraId="6BDC4BE4" w14:textId="77777777" w:rsidR="00D14C2F" w:rsidRPr="00A45303" w:rsidRDefault="00D14C2F" w:rsidP="00D14C2F">
            <w:pPr>
              <w:widowControl w:val="0"/>
              <w:spacing w:after="100" w:afterAutospacing="1"/>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 xml:space="preserve">É utilizado para vincular os arquivos do </w:t>
            </w:r>
            <w:r>
              <w:rPr>
                <w:rFonts w:ascii="Arial" w:eastAsia="Times New Roman" w:hAnsi="Arial" w:cs="Arial"/>
                <w:sz w:val="20"/>
                <w:szCs w:val="20"/>
                <w:lang w:eastAsia="pt-BR"/>
              </w:rPr>
              <w:t>Exeobras</w:t>
            </w:r>
            <w:r w:rsidRPr="00A45303">
              <w:rPr>
                <w:rFonts w:ascii="Arial" w:eastAsia="Times New Roman" w:hAnsi="Arial" w:cs="Arial"/>
                <w:sz w:val="20"/>
                <w:szCs w:val="20"/>
                <w:lang w:eastAsia="pt-BR"/>
              </w:rPr>
              <w:t xml:space="preserve"> aos arquivos do </w:t>
            </w:r>
            <w:proofErr w:type="spellStart"/>
            <w:r w:rsidRPr="00A45303">
              <w:rPr>
                <w:rFonts w:ascii="Arial" w:eastAsia="Times New Roman" w:hAnsi="Arial" w:cs="Arial"/>
                <w:sz w:val="20"/>
                <w:szCs w:val="20"/>
                <w:lang w:eastAsia="pt-BR"/>
              </w:rPr>
              <w:t>Cadobras</w:t>
            </w:r>
            <w:proofErr w:type="spellEnd"/>
            <w:r w:rsidRPr="00A45303">
              <w:rPr>
                <w:rFonts w:ascii="Arial" w:eastAsia="Times New Roman" w:hAnsi="Arial" w:cs="Arial"/>
                <w:sz w:val="20"/>
                <w:szCs w:val="20"/>
                <w:lang w:eastAsia="pt-BR"/>
              </w:rPr>
              <w:t xml:space="preserve"> de um mesmo contrato e será referenciado nos registros das remessas subsequentes. </w:t>
            </w:r>
          </w:p>
          <w:p w14:paraId="7D58630F" w14:textId="77777777" w:rsidR="00D14C2F" w:rsidRPr="00A45303" w:rsidRDefault="00D14C2F" w:rsidP="00D14C2F">
            <w:pPr>
              <w:widowControl w:val="0"/>
              <w:spacing w:after="100" w:afterAutospacing="1"/>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lastRenderedPageBreak/>
              <w:t>A cada contrato</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será necessário informar um novo codObra, mesmo que o local seja igual ao de outro contrato já cadastrado (mesma “obra/serviço”) e mesmo que tenha sido decorrente de um processo licitatório que também originou outro contrato já cadastrado. Dessa forma, não haverá sobreposição de informações, sendo que cada contrato será tratado individualmente, com um codObra específico para ele.</w:t>
            </w:r>
          </w:p>
          <w:p w14:paraId="42DD32C1" w14:textId="4C921955" w:rsidR="00D14C2F" w:rsidRPr="00A45303" w:rsidRDefault="00D14C2F" w:rsidP="00D14C2F">
            <w:pPr>
              <w:widowControl w:val="0"/>
              <w:spacing w:after="100" w:afterAutospacing="1"/>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Quando ocorrer rescisão contratual seguida de contratação do segundo colocado, o contrato já informado com codObra X</w:t>
            </w:r>
            <w:r>
              <w:rPr>
                <w:rFonts w:ascii="Arial" w:eastAsia="Times New Roman" w:hAnsi="Arial" w:cs="Arial"/>
                <w:sz w:val="20"/>
                <w:szCs w:val="20"/>
                <w:lang w:eastAsia="pt-BR"/>
              </w:rPr>
              <w:t>, por exemplo,</w:t>
            </w:r>
            <w:r w:rsidRPr="00A45303">
              <w:rPr>
                <w:rFonts w:ascii="Arial" w:eastAsia="Times New Roman" w:hAnsi="Arial" w:cs="Arial"/>
                <w:sz w:val="20"/>
                <w:szCs w:val="20"/>
                <w:lang w:eastAsia="pt-BR"/>
              </w:rPr>
              <w:t xml:space="preserve"> deve ter a situação atualizada via arquivo </w:t>
            </w:r>
            <w:proofErr w:type="spellStart"/>
            <w:r w:rsidRPr="00A45303">
              <w:rPr>
                <w:rFonts w:ascii="Arial" w:eastAsia="Times New Roman" w:hAnsi="Arial" w:cs="Arial"/>
                <w:sz w:val="20"/>
                <w:szCs w:val="20"/>
                <w:lang w:eastAsia="pt-BR"/>
              </w:rPr>
              <w:t>Cadobras</w:t>
            </w:r>
            <w:proofErr w:type="spellEnd"/>
            <w:r w:rsidRPr="00A45303">
              <w:rPr>
                <w:rFonts w:ascii="Arial" w:eastAsia="Times New Roman" w:hAnsi="Arial" w:cs="Arial"/>
                <w:sz w:val="20"/>
                <w:szCs w:val="20"/>
                <w:lang w:eastAsia="pt-BR"/>
              </w:rPr>
              <w:t xml:space="preserve">, registro </w:t>
            </w:r>
            <w:r>
              <w:rPr>
                <w:rFonts w:ascii="Arial" w:eastAsia="Times New Roman" w:hAnsi="Arial" w:cs="Arial"/>
                <w:sz w:val="20"/>
                <w:szCs w:val="20"/>
                <w:lang w:eastAsia="pt-BR"/>
              </w:rPr>
              <w:t>“</w:t>
            </w:r>
            <w:r w:rsidRPr="00A45303">
              <w:rPr>
                <w:rFonts w:ascii="Arial" w:eastAsia="Times New Roman" w:hAnsi="Arial" w:cs="Arial"/>
                <w:sz w:val="20"/>
                <w:szCs w:val="20"/>
                <w:lang w:eastAsia="pt-BR"/>
              </w:rPr>
              <w:t>20 – Situação da Execução do Objeto</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campo </w:t>
            </w:r>
            <w:r w:rsidRPr="00BA73FF">
              <w:rPr>
                <w:rFonts w:ascii="Arial" w:eastAsia="Times New Roman" w:hAnsi="Arial" w:cs="Arial"/>
                <w:i/>
                <w:iCs/>
                <w:sz w:val="20"/>
                <w:szCs w:val="20"/>
                <w:lang w:eastAsia="pt-BR"/>
              </w:rPr>
              <w:t>situacaoObra</w:t>
            </w:r>
            <w:r w:rsidRPr="00A45303">
              <w:rPr>
                <w:rFonts w:ascii="Arial" w:eastAsia="Times New Roman" w:hAnsi="Arial" w:cs="Arial"/>
                <w:sz w:val="20"/>
                <w:szCs w:val="20"/>
                <w:lang w:eastAsia="pt-BR"/>
              </w:rPr>
              <w:t>, para “3 – Encerrado por rescisão contratual”</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e o novo contrato deve ser cadastrado no Licobras utilizando novo codObra.</w:t>
            </w:r>
          </w:p>
          <w:p w14:paraId="3AF0FD24" w14:textId="7826AC44" w:rsidR="00D14C2F" w:rsidRPr="00A45303" w:rsidRDefault="00D14C2F" w:rsidP="00D14C2F">
            <w:pPr>
              <w:widowControl w:val="0"/>
              <w:spacing w:after="100" w:afterAutospacing="1"/>
              <w:jc w:val="both"/>
              <w:rPr>
                <w:rFonts w:ascii="Arial" w:eastAsia="Times New Roman" w:hAnsi="Arial" w:cs="Arial"/>
                <w:sz w:val="20"/>
                <w:szCs w:val="20"/>
                <w:lang w:eastAsia="pt-BR"/>
              </w:rPr>
            </w:pPr>
            <w:r>
              <w:rPr>
                <w:rFonts w:ascii="Arial" w:eastAsia="Times New Roman" w:hAnsi="Arial" w:cs="Arial"/>
                <w:sz w:val="20"/>
                <w:szCs w:val="20"/>
                <w:lang w:eastAsia="pt-BR"/>
              </w:rPr>
              <w:t>Este campo n</w:t>
            </w:r>
            <w:r w:rsidRPr="00A45303">
              <w:rPr>
                <w:rFonts w:ascii="Arial" w:eastAsia="Times New Roman" w:hAnsi="Arial" w:cs="Arial"/>
                <w:sz w:val="20"/>
                <w:szCs w:val="20"/>
                <w:lang w:eastAsia="pt-BR"/>
              </w:rPr>
              <w:t>ão se confunde com o</w:t>
            </w:r>
            <w:r>
              <w:rPr>
                <w:rFonts w:ascii="Arial" w:eastAsia="Times New Roman" w:hAnsi="Arial" w:cs="Arial"/>
                <w:sz w:val="20"/>
                <w:szCs w:val="20"/>
                <w:lang w:eastAsia="pt-BR"/>
              </w:rPr>
              <w:t xml:space="preserve"> campo</w:t>
            </w:r>
            <w:r w:rsidRPr="00A45303">
              <w:rPr>
                <w:rFonts w:ascii="Arial" w:eastAsia="Times New Roman" w:hAnsi="Arial" w:cs="Arial"/>
                <w:sz w:val="20"/>
                <w:szCs w:val="20"/>
                <w:lang w:eastAsia="pt-BR"/>
              </w:rPr>
              <w:t xml:space="preserve"> </w:t>
            </w:r>
            <w:proofErr w:type="spellStart"/>
            <w:r w:rsidRPr="00BA73FF">
              <w:rPr>
                <w:rFonts w:ascii="Arial" w:eastAsia="Times New Roman" w:hAnsi="Arial" w:cs="Arial"/>
                <w:i/>
                <w:iCs/>
                <w:sz w:val="20"/>
                <w:szCs w:val="20"/>
                <w:lang w:eastAsia="pt-BR"/>
              </w:rPr>
              <w:t>codObraLocal</w:t>
            </w:r>
            <w:proofErr w:type="spellEnd"/>
            <w:r>
              <w:rPr>
                <w:rFonts w:ascii="Arial" w:eastAsia="Times New Roman" w:hAnsi="Arial" w:cs="Arial"/>
                <w:sz w:val="20"/>
                <w:szCs w:val="20"/>
                <w:lang w:eastAsia="pt-BR"/>
              </w:rPr>
              <w:t xml:space="preserve">, </w:t>
            </w:r>
            <w:r w:rsidRPr="00A45303">
              <w:rPr>
                <w:rFonts w:ascii="Arial" w:eastAsia="Times New Roman" w:hAnsi="Arial" w:cs="Arial"/>
                <w:sz w:val="20"/>
                <w:szCs w:val="20"/>
                <w:lang w:eastAsia="pt-BR"/>
              </w:rPr>
              <w:t xml:space="preserve">informado no </w:t>
            </w:r>
            <w:r>
              <w:rPr>
                <w:rFonts w:ascii="Arial" w:eastAsia="Times New Roman" w:hAnsi="Arial" w:cs="Arial"/>
                <w:sz w:val="20"/>
                <w:szCs w:val="20"/>
                <w:lang w:eastAsia="pt-BR"/>
              </w:rPr>
              <w:t>M</w:t>
            </w:r>
            <w:r w:rsidRPr="00A45303">
              <w:rPr>
                <w:rFonts w:ascii="Arial" w:eastAsia="Times New Roman" w:hAnsi="Arial" w:cs="Arial"/>
                <w:sz w:val="20"/>
                <w:szCs w:val="20"/>
                <w:lang w:eastAsia="pt-BR"/>
              </w:rPr>
              <w:t>ódulo Edital</w:t>
            </w:r>
            <w:r>
              <w:rPr>
                <w:rFonts w:ascii="Arial" w:eastAsia="Times New Roman" w:hAnsi="Arial" w:cs="Arial"/>
                <w:sz w:val="20"/>
                <w:szCs w:val="20"/>
                <w:lang w:eastAsia="pt-BR"/>
              </w:rPr>
              <w:t xml:space="preserve"> e Licitação </w:t>
            </w:r>
            <w:r w:rsidRPr="00A45303">
              <w:rPr>
                <w:rFonts w:ascii="Arial" w:eastAsia="Times New Roman" w:hAnsi="Arial" w:cs="Arial"/>
                <w:sz w:val="20"/>
                <w:szCs w:val="20"/>
                <w:lang w:eastAsia="pt-BR"/>
              </w:rPr>
              <w:t>para vincular os objetos licitados à sua localização. Mesmo que um contrato contemple atividades realizadas em locais diferentes (“obras/serviços” distintos), para este contrato, tem-se apenas um codObra.</w:t>
            </w:r>
          </w:p>
          <w:p w14:paraId="4A2C1E8D" w14:textId="77777777" w:rsidR="00D14C2F" w:rsidRDefault="00D14C2F" w:rsidP="00D14C2F">
            <w:pPr>
              <w:spacing w:after="0"/>
              <w:rPr>
                <w:rFonts w:ascii="Arial" w:eastAsia="Times New Roman" w:hAnsi="Arial" w:cs="Arial"/>
                <w:sz w:val="20"/>
                <w:szCs w:val="20"/>
                <w:lang w:eastAsia="pt-BR"/>
              </w:rPr>
            </w:pPr>
            <w:r w:rsidRPr="00A45303">
              <w:rPr>
                <w:rFonts w:ascii="Arial" w:eastAsia="Times New Roman" w:hAnsi="Arial" w:cs="Arial"/>
                <w:sz w:val="20"/>
                <w:szCs w:val="20"/>
                <w:lang w:eastAsia="pt-BR"/>
              </w:rPr>
              <w:t>Ademais, tem-se apenas um codObra para um contrato, mesmo que seja executado com mais de uma dotação orçamentária.</w:t>
            </w:r>
          </w:p>
          <w:p w14:paraId="71070BFE" w14:textId="199CE436" w:rsidR="005E0E30" w:rsidRDefault="005E0E30" w:rsidP="005E0E30">
            <w:pPr>
              <w:spacing w:after="0"/>
              <w:rPr>
                <w:rFonts w:ascii="Arial" w:eastAsia="Times New Roman" w:hAnsi="Arial" w:cs="Arial"/>
                <w:color w:val="000000"/>
                <w:sz w:val="20"/>
                <w:szCs w:val="20"/>
                <w:lang w:eastAsia="pt-BR"/>
              </w:rPr>
            </w:pPr>
          </w:p>
        </w:tc>
      </w:tr>
      <w:tr w:rsidR="0020609A" w:rsidRPr="00B819D4" w:rsidDel="0020609A" w14:paraId="245C9ED9" w14:textId="77777777" w:rsidTr="004210D5">
        <w:trPr>
          <w:trHeight w:val="540"/>
        </w:trPr>
        <w:tc>
          <w:tcPr>
            <w:tcW w:w="665" w:type="dxa"/>
          </w:tcPr>
          <w:p w14:paraId="004C4476" w14:textId="77777777" w:rsidR="0020609A" w:rsidRPr="00B819D4" w:rsidDel="0020609A" w:rsidRDefault="0020609A" w:rsidP="0020609A">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08EB03FD" w14:textId="2C0B8F02" w:rsidR="0020609A"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w:t>
            </w:r>
            <w:r w:rsidRPr="00F7399F">
              <w:rPr>
                <w:rFonts w:ascii="Arial" w:eastAsia="Times New Roman" w:hAnsi="Arial" w:cs="Arial"/>
                <w:color w:val="000000"/>
                <w:sz w:val="20"/>
                <w:szCs w:val="20"/>
                <w:lang w:eastAsia="pt-BR"/>
              </w:rPr>
              <w:t>bjeto</w:t>
            </w:r>
          </w:p>
        </w:tc>
        <w:tc>
          <w:tcPr>
            <w:tcW w:w="1953" w:type="dxa"/>
          </w:tcPr>
          <w:p w14:paraId="3B04BF54" w14:textId="627A7C47" w:rsidR="0020609A" w:rsidDel="0020609A" w:rsidRDefault="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Descrição do objeto do contrato</w:t>
            </w:r>
            <w:r w:rsidR="005D00E3">
              <w:rPr>
                <w:rFonts w:ascii="Arial" w:eastAsia="Times New Roman" w:hAnsi="Arial" w:cs="Arial"/>
                <w:color w:val="000000"/>
                <w:sz w:val="20"/>
                <w:szCs w:val="20"/>
                <w:lang w:eastAsia="pt-BR"/>
              </w:rPr>
              <w:t>.</w:t>
            </w:r>
          </w:p>
        </w:tc>
        <w:tc>
          <w:tcPr>
            <w:tcW w:w="1805" w:type="dxa"/>
          </w:tcPr>
          <w:p w14:paraId="402CC722" w14:textId="2DA74A37" w:rsidR="0020609A" w:rsidRPr="002F4CBB"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1000</w:t>
            </w:r>
          </w:p>
        </w:tc>
        <w:tc>
          <w:tcPr>
            <w:tcW w:w="1134" w:type="dxa"/>
          </w:tcPr>
          <w:p w14:paraId="10E034CD" w14:textId="05D6F747" w:rsidR="0020609A" w:rsidRPr="002F4CBB"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045660F6" w14:textId="22D9035C" w:rsidR="0020609A" w:rsidRPr="002F4CBB" w:rsidDel="0020609A" w:rsidRDefault="0020609A" w:rsidP="0020609A">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69" w:type="dxa"/>
          </w:tcPr>
          <w:p w14:paraId="4C243F34" w14:textId="77777777" w:rsidR="006658AD" w:rsidRDefault="00975809">
            <w:pPr>
              <w:spacing w:after="0"/>
              <w:rPr>
                <w:rFonts w:ascii="Arial" w:eastAsia="Times New Roman" w:hAnsi="Arial" w:cs="Arial"/>
                <w:sz w:val="20"/>
                <w:szCs w:val="20"/>
                <w:lang w:eastAsia="pt-BR"/>
              </w:rPr>
            </w:pPr>
            <w:r>
              <w:rPr>
                <w:rFonts w:ascii="Arial" w:eastAsia="Times New Roman" w:hAnsi="Arial" w:cs="Arial"/>
                <w:sz w:val="20"/>
                <w:szCs w:val="20"/>
                <w:lang w:eastAsia="pt-BR"/>
              </w:rPr>
              <w:t>Deve ser preenchido exatamente</w:t>
            </w:r>
            <w:r w:rsidRPr="00BB7661">
              <w:rPr>
                <w:rFonts w:ascii="Arial" w:eastAsia="Times New Roman" w:hAnsi="Arial" w:cs="Arial"/>
                <w:sz w:val="20"/>
                <w:szCs w:val="20"/>
                <w:lang w:eastAsia="pt-BR"/>
              </w:rPr>
              <w:t xml:space="preserve"> </w:t>
            </w:r>
            <w:r>
              <w:rPr>
                <w:rFonts w:ascii="Arial" w:eastAsia="Times New Roman" w:hAnsi="Arial" w:cs="Arial"/>
                <w:b/>
                <w:sz w:val="20"/>
                <w:szCs w:val="20"/>
                <w:lang w:eastAsia="pt-BR"/>
              </w:rPr>
              <w:t>como</w:t>
            </w:r>
            <w:r w:rsidRPr="000B6F8A">
              <w:rPr>
                <w:rFonts w:ascii="Arial" w:eastAsia="Times New Roman" w:hAnsi="Arial" w:cs="Arial"/>
                <w:b/>
                <w:sz w:val="20"/>
                <w:szCs w:val="20"/>
                <w:lang w:eastAsia="pt-BR"/>
              </w:rPr>
              <w:t xml:space="preserve"> consta no instrumento de convocação</w:t>
            </w:r>
            <w:r w:rsidRPr="00BB7661">
              <w:rPr>
                <w:rFonts w:ascii="Arial" w:eastAsia="Times New Roman" w:hAnsi="Arial" w:cs="Arial"/>
                <w:sz w:val="20"/>
                <w:szCs w:val="20"/>
                <w:lang w:eastAsia="pt-BR"/>
              </w:rPr>
              <w:t>.</w:t>
            </w:r>
          </w:p>
          <w:p w14:paraId="00D27199" w14:textId="3ABAAEA7" w:rsidR="0020609A" w:rsidDel="0020609A" w:rsidRDefault="0020609A">
            <w:pPr>
              <w:spacing w:after="0"/>
              <w:rPr>
                <w:rFonts w:ascii="Arial" w:eastAsia="Times New Roman" w:hAnsi="Arial" w:cs="Arial"/>
                <w:color w:val="000000"/>
                <w:sz w:val="20"/>
                <w:szCs w:val="20"/>
                <w:lang w:eastAsia="pt-BR"/>
              </w:rPr>
            </w:pPr>
          </w:p>
        </w:tc>
      </w:tr>
      <w:tr w:rsidR="0020609A" w:rsidRPr="00B819D4" w:rsidDel="0020609A" w14:paraId="56291253" w14:textId="77777777" w:rsidTr="004210D5">
        <w:trPr>
          <w:trHeight w:val="540"/>
        </w:trPr>
        <w:tc>
          <w:tcPr>
            <w:tcW w:w="665" w:type="dxa"/>
          </w:tcPr>
          <w:p w14:paraId="7CF20AC4" w14:textId="77777777" w:rsidR="0020609A" w:rsidRPr="00B819D4" w:rsidDel="0020609A" w:rsidRDefault="0020609A" w:rsidP="0020609A">
            <w:pPr>
              <w:pStyle w:val="PargrafodaLista"/>
              <w:numPr>
                <w:ilvl w:val="0"/>
                <w:numId w:val="17"/>
              </w:numPr>
              <w:spacing w:after="0"/>
              <w:rPr>
                <w:rFonts w:ascii="Arial" w:eastAsia="Times New Roman" w:hAnsi="Arial" w:cs="Arial"/>
                <w:b/>
                <w:bCs/>
                <w:color w:val="000000"/>
                <w:sz w:val="20"/>
                <w:szCs w:val="20"/>
                <w:lang w:eastAsia="pt-BR"/>
              </w:rPr>
            </w:pPr>
          </w:p>
        </w:tc>
        <w:tc>
          <w:tcPr>
            <w:tcW w:w="2093" w:type="dxa"/>
          </w:tcPr>
          <w:p w14:paraId="6C93FC88" w14:textId="367F85CF" w:rsidR="0020609A"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linkObra</w:t>
            </w:r>
          </w:p>
        </w:tc>
        <w:tc>
          <w:tcPr>
            <w:tcW w:w="1953" w:type="dxa"/>
          </w:tcPr>
          <w:p w14:paraId="044BED03" w14:textId="271C5D4A" w:rsidR="0020609A"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 de publicação dos documentos que compõe a obra</w:t>
            </w:r>
            <w:r w:rsidR="005D00E3">
              <w:rPr>
                <w:rFonts w:ascii="Arial" w:eastAsia="Times New Roman" w:hAnsi="Arial" w:cs="Arial"/>
                <w:color w:val="000000"/>
                <w:sz w:val="20"/>
                <w:szCs w:val="20"/>
                <w:lang w:eastAsia="pt-BR"/>
              </w:rPr>
              <w:t>.</w:t>
            </w:r>
          </w:p>
        </w:tc>
        <w:tc>
          <w:tcPr>
            <w:tcW w:w="1805" w:type="dxa"/>
          </w:tcPr>
          <w:p w14:paraId="6FD04C73" w14:textId="26045158" w:rsidR="0020609A" w:rsidRPr="002F4CBB"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200</w:t>
            </w:r>
          </w:p>
        </w:tc>
        <w:tc>
          <w:tcPr>
            <w:tcW w:w="1134" w:type="dxa"/>
          </w:tcPr>
          <w:p w14:paraId="2511D91B" w14:textId="0EB15C49" w:rsidR="0020609A" w:rsidRPr="002F4CBB"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38C2A811" w14:textId="452E22A7" w:rsidR="0020609A" w:rsidRPr="002F4CBB" w:rsidDel="0020609A" w:rsidRDefault="0020609A" w:rsidP="0020609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69" w:type="dxa"/>
          </w:tcPr>
          <w:p w14:paraId="59162740" w14:textId="77777777" w:rsidR="00975809" w:rsidRPr="00A45303" w:rsidRDefault="00975809" w:rsidP="00975809">
            <w:pPr>
              <w:spacing w:after="0"/>
              <w:jc w:val="both"/>
              <w:rPr>
                <w:rFonts w:ascii="Arial" w:eastAsia="Times New Roman" w:hAnsi="Arial" w:cs="Arial"/>
                <w:color w:val="B2A1C7" w:themeColor="accent4" w:themeTint="99"/>
                <w:sz w:val="20"/>
                <w:szCs w:val="20"/>
                <w:lang w:eastAsia="pt-BR"/>
              </w:rPr>
            </w:pPr>
            <w:r w:rsidRPr="00A45303">
              <w:rPr>
                <w:rFonts w:ascii="Arial" w:eastAsia="Times New Roman" w:hAnsi="Arial" w:cs="Arial"/>
                <w:sz w:val="20"/>
                <w:szCs w:val="20"/>
                <w:lang w:eastAsia="pt-BR"/>
              </w:rPr>
              <w:t>Deve ser indicado um link que dê acesso direto à documentação específica da execução contratual da obra e/ou serviço de engenharia, evitando informar o link geral de acesso ao Portal do jurisdicionado.</w:t>
            </w:r>
          </w:p>
          <w:p w14:paraId="41EC9D10" w14:textId="77777777" w:rsidR="00975809" w:rsidRPr="00A45303" w:rsidRDefault="00975809" w:rsidP="00975809">
            <w:pPr>
              <w:spacing w:after="0"/>
              <w:rPr>
                <w:rFonts w:ascii="Arial" w:eastAsia="Times New Roman" w:hAnsi="Arial" w:cs="Arial"/>
                <w:color w:val="B2A1C7" w:themeColor="accent4" w:themeTint="99"/>
                <w:sz w:val="20"/>
                <w:szCs w:val="20"/>
                <w:lang w:eastAsia="pt-BR"/>
              </w:rPr>
            </w:pPr>
          </w:p>
          <w:p w14:paraId="2D524E59" w14:textId="77777777" w:rsidR="00975809" w:rsidRPr="00A45303" w:rsidRDefault="00975809" w:rsidP="00975809">
            <w:pPr>
              <w:spacing w:after="0"/>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De acordo com a Lei nº 12.527 (Lei de acesso à informação) de 18/11/2011, a divulgação de informações deve ser em local de fácil acesso.</w:t>
            </w:r>
          </w:p>
          <w:p w14:paraId="49947683" w14:textId="77777777" w:rsidR="00975809" w:rsidRPr="00A45303" w:rsidRDefault="00975809" w:rsidP="00975809">
            <w:pPr>
              <w:spacing w:after="0"/>
              <w:rPr>
                <w:rFonts w:ascii="Arial" w:eastAsia="Times New Roman" w:hAnsi="Arial" w:cs="Arial"/>
                <w:color w:val="B2A1C7" w:themeColor="accent4" w:themeTint="99"/>
                <w:sz w:val="20"/>
                <w:szCs w:val="20"/>
                <w:lang w:eastAsia="pt-BR"/>
              </w:rPr>
            </w:pPr>
          </w:p>
          <w:p w14:paraId="5F9352AF" w14:textId="77777777" w:rsidR="00975809" w:rsidRPr="00A45303" w:rsidRDefault="00975809" w:rsidP="00975809">
            <w:pPr>
              <w:spacing w:after="0"/>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Neste link</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deverão estar disponibilizados, por exemplo: contrato, ordens de serviço e de paralisação, planilhas contratual e de medição (memórias de cálculos, fotografias), termos aditivos e de recebimento, </w:t>
            </w:r>
            <w:proofErr w:type="spellStart"/>
            <w:r w:rsidRPr="00A45303">
              <w:rPr>
                <w:rFonts w:ascii="Arial" w:eastAsia="Times New Roman" w:hAnsi="Arial" w:cs="Arial"/>
                <w:sz w:val="20"/>
                <w:szCs w:val="20"/>
                <w:lang w:eastAsia="pt-BR"/>
              </w:rPr>
              <w:t>ART’s</w:t>
            </w:r>
            <w:proofErr w:type="spellEnd"/>
            <w:r w:rsidRPr="00A45303">
              <w:rPr>
                <w:rFonts w:ascii="Arial" w:eastAsia="Times New Roman" w:hAnsi="Arial" w:cs="Arial"/>
                <w:sz w:val="20"/>
                <w:szCs w:val="20"/>
                <w:lang w:eastAsia="pt-BR"/>
              </w:rPr>
              <w:t xml:space="preserve">, etc. Espera-se que seja atendido, no mínimo, o exigido nos respectivos normativos de licitações e contratos. </w:t>
            </w:r>
          </w:p>
          <w:p w14:paraId="31D7EE46" w14:textId="77777777" w:rsidR="00975809" w:rsidRPr="00A45303" w:rsidRDefault="00975809" w:rsidP="00975809">
            <w:pPr>
              <w:spacing w:after="0"/>
              <w:rPr>
                <w:rFonts w:ascii="Arial" w:eastAsia="Times New Roman" w:hAnsi="Arial" w:cs="Arial"/>
                <w:color w:val="B2A1C7" w:themeColor="accent4" w:themeTint="99"/>
                <w:sz w:val="20"/>
                <w:szCs w:val="20"/>
                <w:lang w:eastAsia="pt-BR"/>
              </w:rPr>
            </w:pPr>
          </w:p>
          <w:p w14:paraId="43DCC015" w14:textId="77777777" w:rsidR="00975809" w:rsidRPr="0088172A" w:rsidRDefault="00975809" w:rsidP="00975809">
            <w:pPr>
              <w:pStyle w:val="PargrafodaLista"/>
              <w:autoSpaceDE w:val="0"/>
              <w:autoSpaceDN w:val="0"/>
              <w:adjustRightInd w:val="0"/>
              <w:spacing w:after="0"/>
              <w:ind w:left="0"/>
              <w:jc w:val="both"/>
              <w:rPr>
                <w:rFonts w:ascii="Arial" w:hAnsi="Arial" w:cs="Arial"/>
                <w:sz w:val="20"/>
                <w:szCs w:val="20"/>
                <w:u w:val="single"/>
              </w:rPr>
            </w:pPr>
            <w:r w:rsidRPr="00A45303">
              <w:rPr>
                <w:rFonts w:ascii="Arial" w:eastAsia="Times New Roman" w:hAnsi="Arial" w:cs="Arial"/>
                <w:sz w:val="20"/>
                <w:szCs w:val="20"/>
                <w:lang w:eastAsia="pt-BR"/>
              </w:rPr>
              <w:t>Validar previamente o acesso ao link informado.</w:t>
            </w:r>
          </w:p>
          <w:p w14:paraId="1EB6640D" w14:textId="553FEC86" w:rsidR="00B77E60" w:rsidRPr="00BF0CF6" w:rsidDel="0020609A" w:rsidRDefault="00B77E60" w:rsidP="0020609A">
            <w:pPr>
              <w:spacing w:after="0"/>
              <w:rPr>
                <w:rFonts w:ascii="Arial" w:eastAsia="Times New Roman" w:hAnsi="Arial" w:cs="Arial"/>
                <w:sz w:val="20"/>
                <w:szCs w:val="20"/>
                <w:lang w:eastAsia="pt-BR"/>
              </w:rPr>
            </w:pPr>
          </w:p>
        </w:tc>
      </w:tr>
    </w:tbl>
    <w:p w14:paraId="61A7AA5D" w14:textId="607FBE30" w:rsidR="00391859" w:rsidRPr="00BF0CF6" w:rsidRDefault="00391859" w:rsidP="001350B0">
      <w:pPr>
        <w:spacing w:after="0" w:line="240" w:lineRule="auto"/>
        <w:rPr>
          <w:rFonts w:ascii="Arial" w:hAnsi="Arial" w:cs="Arial"/>
          <w:color w:val="000000"/>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27"/>
        <w:gridCol w:w="1984"/>
        <w:gridCol w:w="1730"/>
        <w:gridCol w:w="1134"/>
        <w:gridCol w:w="1417"/>
        <w:gridCol w:w="5670"/>
      </w:tblGrid>
      <w:tr w:rsidR="00FD7F0C" w:rsidRPr="00202C78" w14:paraId="2969F5F5" w14:textId="77777777" w:rsidTr="00B77E60">
        <w:trPr>
          <w:trHeight w:val="300"/>
        </w:trPr>
        <w:tc>
          <w:tcPr>
            <w:tcW w:w="14737" w:type="dxa"/>
            <w:gridSpan w:val="7"/>
            <w:noWrap/>
            <w:hideMark/>
          </w:tcPr>
          <w:p w14:paraId="63A41942" w14:textId="5AF6D20C" w:rsidR="00FD7F0C" w:rsidRPr="00202C78" w:rsidRDefault="00FD7F0C" w:rsidP="000A505D">
            <w:pPr>
              <w:spacing w:after="0"/>
              <w:rPr>
                <w:rFonts w:ascii="Arial" w:eastAsia="Times New Roman" w:hAnsi="Arial" w:cs="Arial"/>
                <w:b/>
                <w:bCs/>
                <w:color w:val="000000"/>
                <w:sz w:val="20"/>
                <w:szCs w:val="20"/>
                <w:lang w:eastAsia="pt-BR"/>
              </w:rPr>
            </w:pPr>
            <w:r w:rsidRPr="00C86957">
              <w:rPr>
                <w:rFonts w:ascii="Arial" w:hAnsi="Arial" w:cs="Arial"/>
                <w:b/>
                <w:color w:val="000000"/>
                <w:sz w:val="20"/>
                <w:szCs w:val="20"/>
              </w:rPr>
              <w:t>2</w:t>
            </w:r>
            <w:r w:rsidRPr="00E15AAE">
              <w:rPr>
                <w:rFonts w:ascii="Arial" w:eastAsia="Times New Roman" w:hAnsi="Arial" w:cs="Arial"/>
                <w:b/>
                <w:bCs/>
                <w:color w:val="000000"/>
                <w:sz w:val="20"/>
                <w:szCs w:val="20"/>
                <w:lang w:eastAsia="pt-BR"/>
              </w:rPr>
              <w:t xml:space="preserve">0 </w:t>
            </w:r>
            <w:r>
              <w:rPr>
                <w:rFonts w:ascii="Arial" w:eastAsia="Times New Roman" w:hAnsi="Arial" w:cs="Arial"/>
                <w:b/>
                <w:bCs/>
                <w:color w:val="000000"/>
                <w:sz w:val="20"/>
                <w:szCs w:val="20"/>
                <w:lang w:eastAsia="pt-BR"/>
              </w:rPr>
              <w:t>–</w:t>
            </w:r>
            <w:r w:rsidRPr="00202C78">
              <w:rPr>
                <w:rFonts w:ascii="Arial" w:eastAsia="Times New Roman" w:hAnsi="Arial" w:cs="Arial"/>
                <w:b/>
                <w:bCs/>
                <w:color w:val="000000"/>
                <w:sz w:val="20"/>
                <w:szCs w:val="20"/>
                <w:lang w:eastAsia="pt-BR"/>
              </w:rPr>
              <w:t xml:space="preserve"> Detalhamento </w:t>
            </w:r>
            <w:r w:rsidR="000A505D">
              <w:rPr>
                <w:rFonts w:ascii="Arial" w:eastAsia="Times New Roman" w:hAnsi="Arial" w:cs="Arial"/>
                <w:b/>
                <w:bCs/>
                <w:color w:val="000000"/>
                <w:sz w:val="20"/>
                <w:szCs w:val="20"/>
                <w:lang w:eastAsia="pt-BR"/>
              </w:rPr>
              <w:t>de Contratos de Obras e/ou Serviços de Engenharia oriundos de</w:t>
            </w:r>
            <w:r>
              <w:rPr>
                <w:rFonts w:ascii="Arial" w:eastAsia="Times New Roman" w:hAnsi="Arial" w:cs="Arial"/>
                <w:b/>
                <w:bCs/>
                <w:color w:val="000000"/>
                <w:sz w:val="20"/>
                <w:szCs w:val="20"/>
                <w:lang w:eastAsia="pt-BR"/>
              </w:rPr>
              <w:t xml:space="preserve"> </w:t>
            </w:r>
            <w:r w:rsidRPr="00194498">
              <w:rPr>
                <w:rFonts w:ascii="Arial" w:eastAsia="Times New Roman" w:hAnsi="Arial" w:cs="Arial"/>
                <w:b/>
                <w:bCs/>
                <w:color w:val="000000"/>
                <w:sz w:val="20"/>
                <w:szCs w:val="20"/>
                <w:lang w:eastAsia="pt-BR"/>
              </w:rPr>
              <w:t>Dispensa ou Inexigibilidade</w:t>
            </w:r>
            <w:r w:rsidR="000A505D">
              <w:rPr>
                <w:rFonts w:ascii="Arial" w:eastAsia="Times New Roman" w:hAnsi="Arial" w:cs="Arial"/>
                <w:b/>
                <w:bCs/>
                <w:color w:val="000000"/>
                <w:sz w:val="20"/>
                <w:szCs w:val="20"/>
                <w:lang w:eastAsia="pt-BR"/>
              </w:rPr>
              <w:t>.</w:t>
            </w:r>
          </w:p>
        </w:tc>
      </w:tr>
      <w:tr w:rsidR="00492484" w:rsidRPr="00202C78" w14:paraId="6A95F5D6" w14:textId="77777777" w:rsidTr="00B77E60">
        <w:trPr>
          <w:trHeight w:val="300"/>
        </w:trPr>
        <w:tc>
          <w:tcPr>
            <w:tcW w:w="14737" w:type="dxa"/>
            <w:gridSpan w:val="7"/>
            <w:noWrap/>
          </w:tcPr>
          <w:p w14:paraId="16202772" w14:textId="08B823AF" w:rsidR="00492484" w:rsidRPr="00C86957" w:rsidRDefault="00492484" w:rsidP="00492484">
            <w:pPr>
              <w:spacing w:after="0"/>
              <w:rPr>
                <w:rFonts w:ascii="Arial" w:hAnsi="Arial" w:cs="Arial"/>
                <w:b/>
                <w:color w:val="000000"/>
                <w:sz w:val="20"/>
                <w:szCs w:val="20"/>
              </w:rPr>
            </w:pPr>
            <w:r w:rsidRPr="00BA73FF">
              <w:rPr>
                <w:rFonts w:ascii="Arial" w:hAnsi="Arial" w:cs="Arial"/>
                <w:b/>
                <w:sz w:val="20"/>
                <w:szCs w:val="20"/>
              </w:rPr>
              <w:t xml:space="preserve">OBS.: </w:t>
            </w:r>
            <w:r w:rsidRPr="00BA73FF">
              <w:rPr>
                <w:rFonts w:ascii="Arial" w:eastAsia="Times New Roman" w:hAnsi="Arial" w:cs="Arial"/>
                <w:b/>
                <w:bCs/>
                <w:sz w:val="20"/>
                <w:szCs w:val="20"/>
                <w:lang w:eastAsia="pt-BR"/>
              </w:rPr>
              <w:t>Neste arquivo NÃO deverão ser informadas as dispensas por valor, previstas no art. 24, I e II da Lei n. 8.666/93; art. 29, I e II da Lei 13.303/2016 e art. 75, I e II da Lei 14.133/2021.</w:t>
            </w:r>
          </w:p>
        </w:tc>
      </w:tr>
      <w:tr w:rsidR="00FD7F0C" w:rsidRPr="00202C78" w14:paraId="607E5EB1" w14:textId="77777777" w:rsidTr="00B77E60">
        <w:trPr>
          <w:trHeight w:val="300"/>
        </w:trPr>
        <w:tc>
          <w:tcPr>
            <w:tcW w:w="14737" w:type="dxa"/>
            <w:gridSpan w:val="7"/>
            <w:noWrap/>
            <w:hideMark/>
          </w:tcPr>
          <w:p w14:paraId="610D90F1" w14:textId="49E4ECC0" w:rsidR="00FD7F0C" w:rsidRPr="00202C78" w:rsidRDefault="00FD7F0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Campos que determinam a chave do registro: </w:t>
            </w:r>
            <w:r w:rsidRPr="00202C78">
              <w:rPr>
                <w:rFonts w:ascii="Arial" w:eastAsia="Times New Roman" w:hAnsi="Arial" w:cs="Arial"/>
                <w:b/>
                <w:i/>
                <w:color w:val="000000"/>
                <w:sz w:val="20"/>
                <w:szCs w:val="20"/>
                <w:lang w:eastAsia="pt-BR"/>
              </w:rPr>
              <w:t xml:space="preserve">tipoRegistro, </w:t>
            </w:r>
            <w:r w:rsidR="008D7222">
              <w:rPr>
                <w:rFonts w:ascii="Arial" w:eastAsia="Times New Roman" w:hAnsi="Arial" w:cs="Arial"/>
                <w:b/>
                <w:i/>
                <w:color w:val="000000"/>
                <w:sz w:val="20"/>
                <w:szCs w:val="20"/>
                <w:lang w:eastAsia="pt-BR"/>
              </w:rPr>
              <w:t>codOrgao</w:t>
            </w:r>
            <w:r w:rsidRPr="00194498">
              <w:rPr>
                <w:rFonts w:ascii="Arial" w:eastAsia="Times New Roman" w:hAnsi="Arial" w:cs="Arial"/>
                <w:b/>
                <w:i/>
                <w:color w:val="000000"/>
                <w:sz w:val="20"/>
                <w:szCs w:val="20"/>
                <w:lang w:eastAsia="pt-BR"/>
              </w:rPr>
              <w:t xml:space="preserve">, </w:t>
            </w:r>
            <w:r w:rsidR="008D7222">
              <w:rPr>
                <w:rFonts w:ascii="Arial" w:eastAsia="Times New Roman" w:hAnsi="Arial" w:cs="Arial"/>
                <w:b/>
                <w:bCs/>
                <w:i/>
                <w:color w:val="000000"/>
                <w:sz w:val="20"/>
                <w:szCs w:val="20"/>
                <w:lang w:eastAsia="pt-BR"/>
              </w:rPr>
              <w:t>codUnidadeSub</w:t>
            </w:r>
            <w:r w:rsidRPr="00194498">
              <w:rPr>
                <w:rFonts w:ascii="Arial" w:eastAsia="Times New Roman" w:hAnsi="Arial" w:cs="Arial"/>
                <w:b/>
                <w:i/>
                <w:color w:val="000000"/>
                <w:sz w:val="20"/>
                <w:szCs w:val="20"/>
                <w:lang w:eastAsia="pt-BR"/>
              </w:rPr>
              <w:t xml:space="preserve">, </w:t>
            </w:r>
            <w:r w:rsidR="008D7222" w:rsidRPr="00B819D4">
              <w:rPr>
                <w:rFonts w:ascii="Arial" w:eastAsia="Times New Roman" w:hAnsi="Arial" w:cs="Arial"/>
                <w:b/>
                <w:i/>
                <w:color w:val="000000"/>
                <w:sz w:val="20"/>
                <w:szCs w:val="20"/>
                <w:lang w:eastAsia="pt-BR"/>
              </w:rPr>
              <w:t>nroContrato</w:t>
            </w:r>
            <w:r w:rsidR="008D7222">
              <w:rPr>
                <w:rFonts w:ascii="Arial" w:eastAsia="Times New Roman" w:hAnsi="Arial" w:cs="Arial"/>
                <w:b/>
                <w:i/>
                <w:color w:val="000000"/>
                <w:sz w:val="20"/>
                <w:szCs w:val="20"/>
                <w:lang w:eastAsia="pt-BR"/>
              </w:rPr>
              <w:t>,</w:t>
            </w:r>
            <w:r w:rsidR="008D7222" w:rsidRPr="00194498">
              <w:rPr>
                <w:rFonts w:ascii="Arial" w:eastAsia="Times New Roman" w:hAnsi="Arial" w:cs="Arial"/>
                <w:b/>
                <w:i/>
                <w:color w:val="000000"/>
                <w:sz w:val="20"/>
                <w:szCs w:val="20"/>
                <w:lang w:eastAsia="pt-BR"/>
              </w:rPr>
              <w:t xml:space="preserve"> </w:t>
            </w:r>
            <w:r w:rsidR="008D7222">
              <w:rPr>
                <w:rFonts w:ascii="Arial" w:eastAsia="Times New Roman" w:hAnsi="Arial" w:cs="Arial"/>
                <w:b/>
                <w:i/>
                <w:color w:val="000000"/>
                <w:sz w:val="20"/>
                <w:szCs w:val="20"/>
                <w:lang w:eastAsia="pt-BR"/>
              </w:rPr>
              <w:t>exercicio</w:t>
            </w:r>
            <w:r w:rsidR="008D7222" w:rsidRPr="00B819D4">
              <w:rPr>
                <w:rFonts w:ascii="Arial" w:eastAsia="Times New Roman" w:hAnsi="Arial" w:cs="Arial"/>
                <w:b/>
                <w:i/>
                <w:color w:val="000000"/>
                <w:sz w:val="20"/>
                <w:szCs w:val="20"/>
                <w:lang w:eastAsia="pt-BR"/>
              </w:rPr>
              <w:t>Contrato</w:t>
            </w:r>
            <w:r w:rsidR="00437397">
              <w:rPr>
                <w:rFonts w:ascii="Arial" w:eastAsia="Times New Roman" w:hAnsi="Arial" w:cs="Arial"/>
                <w:b/>
                <w:i/>
                <w:color w:val="000000"/>
                <w:sz w:val="20"/>
                <w:szCs w:val="20"/>
                <w:lang w:eastAsia="pt-BR"/>
              </w:rPr>
              <w:t>,</w:t>
            </w:r>
            <w:r w:rsidR="00437397" w:rsidRPr="00EB75E9">
              <w:rPr>
                <w:rFonts w:ascii="Arial" w:eastAsia="Times New Roman" w:hAnsi="Arial" w:cs="Arial"/>
                <w:b/>
                <w:bCs/>
                <w:i/>
                <w:color w:val="000000"/>
                <w:sz w:val="20"/>
                <w:szCs w:val="20"/>
                <w:lang w:eastAsia="pt-BR"/>
              </w:rPr>
              <w:t xml:space="preserve"> </w:t>
            </w:r>
            <w:r w:rsidR="008D7222" w:rsidRPr="00EB75E9">
              <w:rPr>
                <w:rFonts w:ascii="Arial" w:eastAsia="Times New Roman" w:hAnsi="Arial" w:cs="Arial"/>
                <w:b/>
                <w:bCs/>
                <w:i/>
                <w:color w:val="000000"/>
                <w:sz w:val="20"/>
                <w:szCs w:val="20"/>
                <w:lang w:eastAsia="pt-BR"/>
              </w:rPr>
              <w:t>exercicioProcesso</w:t>
            </w:r>
            <w:r w:rsidR="008D7222">
              <w:rPr>
                <w:rFonts w:ascii="Arial" w:eastAsia="Times New Roman" w:hAnsi="Arial" w:cs="Arial"/>
                <w:b/>
                <w:bCs/>
                <w:i/>
                <w:color w:val="000000"/>
                <w:sz w:val="20"/>
                <w:szCs w:val="20"/>
                <w:lang w:eastAsia="pt-BR"/>
              </w:rPr>
              <w:t>,</w:t>
            </w:r>
            <w:r w:rsidR="008D7222" w:rsidRPr="00194498">
              <w:rPr>
                <w:rFonts w:ascii="Arial" w:eastAsia="Times New Roman" w:hAnsi="Arial" w:cs="Arial"/>
                <w:b/>
                <w:i/>
                <w:color w:val="000000"/>
                <w:sz w:val="20"/>
                <w:szCs w:val="20"/>
                <w:lang w:eastAsia="pt-BR"/>
              </w:rPr>
              <w:t xml:space="preserve"> </w:t>
            </w:r>
            <w:r w:rsidRPr="00194498">
              <w:rPr>
                <w:rFonts w:ascii="Arial" w:eastAsia="Times New Roman" w:hAnsi="Arial" w:cs="Arial"/>
                <w:b/>
                <w:i/>
                <w:color w:val="000000"/>
                <w:sz w:val="20"/>
                <w:szCs w:val="20"/>
                <w:lang w:eastAsia="pt-BR"/>
              </w:rPr>
              <w:t xml:space="preserve">nroProcesso, </w:t>
            </w:r>
            <w:r w:rsidR="00873DCA" w:rsidRPr="006C4B70">
              <w:rPr>
                <w:rFonts w:ascii="Arial" w:eastAsia="Times New Roman" w:hAnsi="Arial" w:cs="Arial"/>
                <w:b/>
                <w:i/>
                <w:color w:val="000000"/>
                <w:sz w:val="20"/>
                <w:szCs w:val="20"/>
                <w:lang w:eastAsia="pt-BR"/>
              </w:rPr>
              <w:t>codUnidadeSubResp</w:t>
            </w:r>
            <w:r w:rsidR="00873DCA">
              <w:rPr>
                <w:rFonts w:ascii="Arial" w:eastAsia="Times New Roman" w:hAnsi="Arial" w:cs="Arial"/>
                <w:b/>
                <w:i/>
                <w:color w:val="000000"/>
                <w:sz w:val="20"/>
                <w:szCs w:val="20"/>
                <w:lang w:eastAsia="pt-BR"/>
              </w:rPr>
              <w:t>,</w:t>
            </w:r>
            <w:r w:rsidR="00873DCA" w:rsidRPr="00194498">
              <w:rPr>
                <w:rFonts w:ascii="Arial" w:eastAsia="Times New Roman" w:hAnsi="Arial" w:cs="Arial"/>
                <w:b/>
                <w:i/>
                <w:color w:val="000000"/>
                <w:sz w:val="20"/>
                <w:szCs w:val="20"/>
                <w:lang w:eastAsia="pt-BR"/>
              </w:rPr>
              <w:t xml:space="preserve"> </w:t>
            </w:r>
            <w:r w:rsidRPr="00194498">
              <w:rPr>
                <w:rFonts w:ascii="Arial" w:eastAsia="Times New Roman" w:hAnsi="Arial" w:cs="Arial"/>
                <w:b/>
                <w:i/>
                <w:color w:val="000000"/>
                <w:sz w:val="20"/>
                <w:szCs w:val="20"/>
                <w:lang w:eastAsia="pt-BR"/>
              </w:rPr>
              <w:t>tipoProcesso</w:t>
            </w:r>
          </w:p>
        </w:tc>
      </w:tr>
      <w:tr w:rsidR="00FD7F0C" w:rsidRPr="00202C78" w14:paraId="24D563B1" w14:textId="77777777" w:rsidTr="00B77E60">
        <w:trPr>
          <w:trHeight w:val="510"/>
        </w:trPr>
        <w:tc>
          <w:tcPr>
            <w:tcW w:w="675" w:type="dxa"/>
            <w:hideMark/>
          </w:tcPr>
          <w:p w14:paraId="6B0390C7" w14:textId="77777777" w:rsidR="00FD7F0C" w:rsidRPr="00202C78" w:rsidRDefault="00FD7F0C"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27" w:type="dxa"/>
            <w:hideMark/>
          </w:tcPr>
          <w:p w14:paraId="02D61264" w14:textId="77777777" w:rsidR="00FD7F0C" w:rsidRPr="00202C78" w:rsidRDefault="00FD7F0C"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4" w:type="dxa"/>
            <w:hideMark/>
          </w:tcPr>
          <w:p w14:paraId="698C2F9D" w14:textId="77777777" w:rsidR="00FD7F0C" w:rsidRPr="00202C78" w:rsidRDefault="00FD7F0C"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30" w:type="dxa"/>
            <w:hideMark/>
          </w:tcPr>
          <w:p w14:paraId="420B7719" w14:textId="77777777" w:rsidR="00FD7F0C" w:rsidRPr="00202C78" w:rsidRDefault="00FD7F0C"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4CE4DB7D" w14:textId="77777777" w:rsidR="00FD7F0C" w:rsidRPr="00202C78" w:rsidRDefault="00FD7F0C"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02C52959" w14:textId="77777777" w:rsidR="00FD7F0C" w:rsidRPr="00202C78" w:rsidRDefault="00FD7F0C"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60CFF420" w14:textId="77777777" w:rsidR="00FD7F0C" w:rsidRPr="00202C78" w:rsidRDefault="00FD7F0C" w:rsidP="00B77E60">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FD7F0C" w:rsidRPr="00202C78" w14:paraId="5457ECE5" w14:textId="77777777" w:rsidTr="00B77E60">
        <w:trPr>
          <w:trHeight w:val="300"/>
        </w:trPr>
        <w:tc>
          <w:tcPr>
            <w:tcW w:w="675" w:type="dxa"/>
            <w:hideMark/>
          </w:tcPr>
          <w:p w14:paraId="295E55A5" w14:textId="77777777" w:rsidR="00FD7F0C" w:rsidRPr="00202C78" w:rsidRDefault="00FD7F0C" w:rsidP="007E47E9">
            <w:pPr>
              <w:numPr>
                <w:ilvl w:val="0"/>
                <w:numId w:val="24"/>
              </w:numPr>
              <w:spacing w:after="0"/>
              <w:rPr>
                <w:rFonts w:ascii="Arial" w:eastAsia="Times New Roman" w:hAnsi="Arial" w:cs="Arial"/>
                <w:color w:val="000000"/>
                <w:sz w:val="20"/>
                <w:szCs w:val="20"/>
                <w:lang w:eastAsia="pt-BR"/>
              </w:rPr>
            </w:pPr>
          </w:p>
        </w:tc>
        <w:tc>
          <w:tcPr>
            <w:tcW w:w="2127" w:type="dxa"/>
            <w:hideMark/>
          </w:tcPr>
          <w:p w14:paraId="23085457" w14:textId="77777777" w:rsidR="00FD7F0C" w:rsidRPr="00202C78" w:rsidRDefault="00FD7F0C" w:rsidP="00B77E60">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4" w:type="dxa"/>
            <w:hideMark/>
          </w:tcPr>
          <w:p w14:paraId="11984654" w14:textId="598BA0E4" w:rsidR="00FD7F0C" w:rsidRPr="00202C78" w:rsidRDefault="00FD7F0C"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5D00E3">
              <w:rPr>
                <w:rFonts w:ascii="Arial" w:eastAsia="Times New Roman" w:hAnsi="Arial" w:cs="Arial"/>
                <w:color w:val="000000"/>
                <w:sz w:val="20"/>
                <w:szCs w:val="20"/>
                <w:lang w:eastAsia="pt-BR"/>
              </w:rPr>
              <w:t>.</w:t>
            </w:r>
          </w:p>
        </w:tc>
        <w:tc>
          <w:tcPr>
            <w:tcW w:w="1730" w:type="dxa"/>
            <w:hideMark/>
          </w:tcPr>
          <w:p w14:paraId="19CECB40" w14:textId="77777777" w:rsidR="00FD7F0C" w:rsidRPr="00202C78" w:rsidRDefault="00FD7F0C"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2</w:t>
            </w:r>
          </w:p>
        </w:tc>
        <w:tc>
          <w:tcPr>
            <w:tcW w:w="1134" w:type="dxa"/>
            <w:hideMark/>
          </w:tcPr>
          <w:p w14:paraId="2D581BB6" w14:textId="77777777" w:rsidR="00FD7F0C" w:rsidRPr="00202C78" w:rsidRDefault="00FD7F0C"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282BD735" w14:textId="77777777" w:rsidR="00FD7F0C" w:rsidRPr="00202C78" w:rsidRDefault="00FD7F0C" w:rsidP="00B77E6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34EBC7AC" w14:textId="4ED72A8F" w:rsidR="00FD7F0C" w:rsidRPr="00202C78" w:rsidRDefault="00FD7F0C" w:rsidP="00B77E60">
            <w:pPr>
              <w:spacing w:after="0"/>
              <w:rPr>
                <w:rFonts w:ascii="Arial" w:eastAsia="Times New Roman" w:hAnsi="Arial" w:cs="Arial"/>
                <w:color w:val="000000"/>
                <w:sz w:val="20"/>
                <w:szCs w:val="20"/>
                <w:lang w:eastAsia="pt-BR"/>
              </w:rPr>
            </w:pPr>
            <w:r w:rsidRPr="00C8292A">
              <w:rPr>
                <w:rFonts w:ascii="Arial" w:eastAsia="Times New Roman" w:hAnsi="Arial" w:cs="Arial"/>
                <w:color w:val="000000"/>
                <w:sz w:val="20"/>
                <w:szCs w:val="20"/>
                <w:lang w:eastAsia="pt-BR"/>
              </w:rPr>
              <w:t>20 – Detalhamento da Dispensa ou Inexigibilidade, Obras e</w:t>
            </w:r>
            <w:r w:rsidR="005D00E3">
              <w:rPr>
                <w:rFonts w:ascii="Arial" w:eastAsia="Times New Roman" w:hAnsi="Arial" w:cs="Arial"/>
                <w:color w:val="000000"/>
                <w:sz w:val="20"/>
                <w:szCs w:val="20"/>
                <w:lang w:eastAsia="pt-BR"/>
              </w:rPr>
              <w:t>/ou</w:t>
            </w:r>
            <w:r w:rsidRPr="00C8292A">
              <w:rPr>
                <w:rFonts w:ascii="Arial" w:eastAsia="Times New Roman" w:hAnsi="Arial" w:cs="Arial"/>
                <w:color w:val="000000"/>
                <w:sz w:val="20"/>
                <w:szCs w:val="20"/>
                <w:lang w:eastAsia="pt-BR"/>
              </w:rPr>
              <w:t xml:space="preserve"> Serviços de Engenharia</w:t>
            </w:r>
            <w:r w:rsidRPr="00202C78">
              <w:rPr>
                <w:rFonts w:ascii="Arial" w:eastAsia="Times New Roman" w:hAnsi="Arial" w:cs="Arial"/>
                <w:color w:val="000000"/>
                <w:sz w:val="20"/>
                <w:szCs w:val="20"/>
                <w:lang w:eastAsia="pt-BR"/>
              </w:rPr>
              <w:t>.</w:t>
            </w:r>
          </w:p>
        </w:tc>
      </w:tr>
      <w:tr w:rsidR="008D7222" w:rsidRPr="00202C78" w14:paraId="56AC8834" w14:textId="77777777" w:rsidTr="00B77E60">
        <w:trPr>
          <w:trHeight w:val="300"/>
        </w:trPr>
        <w:tc>
          <w:tcPr>
            <w:tcW w:w="675" w:type="dxa"/>
          </w:tcPr>
          <w:p w14:paraId="3D3536B9" w14:textId="77777777" w:rsidR="008D7222" w:rsidRPr="00202C78" w:rsidRDefault="008D7222" w:rsidP="008D7222">
            <w:pPr>
              <w:numPr>
                <w:ilvl w:val="0"/>
                <w:numId w:val="24"/>
              </w:numPr>
              <w:spacing w:after="0"/>
              <w:rPr>
                <w:rFonts w:ascii="Arial" w:eastAsia="Times New Roman" w:hAnsi="Arial" w:cs="Arial"/>
                <w:color w:val="000000"/>
                <w:sz w:val="20"/>
                <w:szCs w:val="20"/>
                <w:lang w:eastAsia="pt-BR"/>
              </w:rPr>
            </w:pPr>
          </w:p>
        </w:tc>
        <w:tc>
          <w:tcPr>
            <w:tcW w:w="2127" w:type="dxa"/>
          </w:tcPr>
          <w:p w14:paraId="3D812DD4" w14:textId="6A76878C" w:rsidR="008D7222" w:rsidRPr="00EB75E9" w:rsidRDefault="008D7222" w:rsidP="008D7222">
            <w:pPr>
              <w:spacing w:after="0"/>
              <w:rPr>
                <w:rFonts w:ascii="Arial" w:eastAsia="Times New Roman" w:hAnsi="Arial" w:cs="Arial"/>
                <w:b/>
                <w:bCs/>
                <w:i/>
                <w:color w:val="000000"/>
                <w:sz w:val="20"/>
                <w:szCs w:val="20"/>
                <w:lang w:eastAsia="pt-BR"/>
              </w:rPr>
            </w:pPr>
            <w:r w:rsidRPr="00B819D4">
              <w:rPr>
                <w:rFonts w:ascii="Arial" w:eastAsia="Times New Roman" w:hAnsi="Arial" w:cs="Arial"/>
                <w:b/>
                <w:i/>
                <w:color w:val="000000"/>
                <w:sz w:val="20"/>
                <w:szCs w:val="20"/>
                <w:lang w:eastAsia="pt-BR"/>
              </w:rPr>
              <w:t>codOrgao</w:t>
            </w:r>
          </w:p>
        </w:tc>
        <w:tc>
          <w:tcPr>
            <w:tcW w:w="1984" w:type="dxa"/>
          </w:tcPr>
          <w:p w14:paraId="1FC7E799" w14:textId="650B9AD2"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Código do órgão</w:t>
            </w:r>
            <w:r w:rsidR="005D00E3">
              <w:rPr>
                <w:rFonts w:ascii="Arial" w:eastAsia="Times New Roman" w:hAnsi="Arial" w:cs="Arial"/>
                <w:color w:val="000000"/>
                <w:sz w:val="20"/>
                <w:szCs w:val="20"/>
                <w:lang w:eastAsia="pt-BR"/>
              </w:rPr>
              <w:t>.</w:t>
            </w:r>
          </w:p>
        </w:tc>
        <w:tc>
          <w:tcPr>
            <w:tcW w:w="1730" w:type="dxa"/>
          </w:tcPr>
          <w:p w14:paraId="530C9A4B" w14:textId="50620825" w:rsidR="008D7222" w:rsidRPr="00164B0E" w:rsidRDefault="008D7222" w:rsidP="008D7222">
            <w:pPr>
              <w:spacing w:after="0"/>
              <w:rPr>
                <w:rFonts w:ascii="Arial" w:eastAsia="Times New Roman" w:hAnsi="Arial" w:cs="Arial"/>
                <w:sz w:val="20"/>
                <w:szCs w:val="20"/>
                <w:lang w:eastAsia="pt-BR"/>
              </w:rPr>
            </w:pPr>
            <w:r w:rsidRPr="00164B0E">
              <w:rPr>
                <w:rFonts w:ascii="Arial" w:eastAsia="Times New Roman" w:hAnsi="Arial" w:cs="Arial"/>
                <w:sz w:val="20"/>
                <w:szCs w:val="20"/>
                <w:lang w:eastAsia="pt-BR"/>
              </w:rPr>
              <w:t>Sempre 3</w:t>
            </w:r>
          </w:p>
        </w:tc>
        <w:tc>
          <w:tcPr>
            <w:tcW w:w="1134" w:type="dxa"/>
          </w:tcPr>
          <w:p w14:paraId="2588148D" w14:textId="1061A760" w:rsidR="008D7222" w:rsidRPr="00EB75E9" w:rsidRDefault="00D11F01" w:rsidP="008D722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70892EE0" w14:textId="1F5CE393"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7A95947E" w14:textId="4068B2C8" w:rsidR="00975809" w:rsidRPr="00161692" w:rsidRDefault="00975809" w:rsidP="00501233">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com o código do órgão que está prestando a informação.</w:t>
            </w:r>
          </w:p>
          <w:p w14:paraId="576EA586" w14:textId="77777777" w:rsidR="00975809" w:rsidRPr="00161692" w:rsidRDefault="00975809" w:rsidP="00501233">
            <w:pPr>
              <w:spacing w:after="0"/>
              <w:jc w:val="both"/>
              <w:rPr>
                <w:rFonts w:ascii="Arial" w:eastAsia="Times New Roman" w:hAnsi="Arial" w:cs="Arial"/>
                <w:sz w:val="20"/>
                <w:szCs w:val="20"/>
                <w:lang w:eastAsia="pt-BR"/>
              </w:rPr>
            </w:pPr>
          </w:p>
          <w:p w14:paraId="4AD0FA58" w14:textId="26BB4CF7" w:rsidR="00975809" w:rsidRPr="00161692" w:rsidRDefault="00975809" w:rsidP="00501233">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Utilizar ‘0’ </w:t>
            </w:r>
            <w:r w:rsidR="00A36488">
              <w:rPr>
                <w:rFonts w:ascii="Arial" w:eastAsia="Times New Roman" w:hAnsi="Arial" w:cs="Arial"/>
                <w:sz w:val="20"/>
                <w:szCs w:val="20"/>
                <w:lang w:eastAsia="pt-BR"/>
              </w:rPr>
              <w:t>à</w:t>
            </w:r>
            <w:r w:rsidRPr="00161692">
              <w:rPr>
                <w:rFonts w:ascii="Arial" w:eastAsia="Times New Roman" w:hAnsi="Arial" w:cs="Arial"/>
                <w:sz w:val="20"/>
                <w:szCs w:val="20"/>
                <w:lang w:eastAsia="pt-BR"/>
              </w:rPr>
              <w:t xml:space="preserve"> esquerda no código do órgão, que está cadastrado no Portal SICOM.</w:t>
            </w:r>
          </w:p>
          <w:p w14:paraId="4E20D4B0" w14:textId="77777777" w:rsidR="00975809" w:rsidRPr="00161692" w:rsidRDefault="00975809" w:rsidP="00501233">
            <w:pPr>
              <w:spacing w:after="0"/>
              <w:jc w:val="both"/>
              <w:rPr>
                <w:rFonts w:ascii="Arial" w:eastAsia="Times New Roman" w:hAnsi="Arial" w:cs="Arial"/>
                <w:sz w:val="20"/>
                <w:szCs w:val="20"/>
                <w:lang w:eastAsia="pt-BR"/>
              </w:rPr>
            </w:pPr>
          </w:p>
          <w:p w14:paraId="5C8C5228" w14:textId="77777777" w:rsidR="00975809" w:rsidRPr="00161692" w:rsidRDefault="00975809" w:rsidP="00501233">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0E38A9CB" w14:textId="77777777" w:rsidR="00975809" w:rsidRPr="00161692" w:rsidRDefault="00975809" w:rsidP="00501233">
            <w:pPr>
              <w:spacing w:after="0"/>
              <w:jc w:val="both"/>
              <w:rPr>
                <w:rFonts w:ascii="Arial" w:eastAsia="Times New Roman" w:hAnsi="Arial" w:cs="Arial"/>
                <w:sz w:val="20"/>
                <w:szCs w:val="20"/>
                <w:lang w:eastAsia="pt-BR"/>
              </w:rPr>
            </w:pPr>
          </w:p>
          <w:p w14:paraId="2ED67B62" w14:textId="77777777" w:rsidR="00975809" w:rsidRPr="00161692" w:rsidRDefault="00975809" w:rsidP="00501233">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59D8366B" w14:textId="0B9F8411" w:rsidR="008D7222" w:rsidRPr="00EB75E9" w:rsidRDefault="008D7222" w:rsidP="00BA73FF">
            <w:pPr>
              <w:spacing w:after="0"/>
              <w:jc w:val="both"/>
              <w:rPr>
                <w:rFonts w:ascii="Arial" w:eastAsia="Times New Roman" w:hAnsi="Arial" w:cs="Arial"/>
                <w:color w:val="000000"/>
                <w:sz w:val="20"/>
                <w:szCs w:val="20"/>
                <w:lang w:eastAsia="pt-BR"/>
              </w:rPr>
            </w:pPr>
          </w:p>
        </w:tc>
      </w:tr>
      <w:tr w:rsidR="008D7222" w:rsidRPr="00202C78" w14:paraId="4AB10AAB" w14:textId="77777777" w:rsidTr="00B77E60">
        <w:trPr>
          <w:trHeight w:val="300"/>
        </w:trPr>
        <w:tc>
          <w:tcPr>
            <w:tcW w:w="675" w:type="dxa"/>
          </w:tcPr>
          <w:p w14:paraId="33F20ADC" w14:textId="77777777" w:rsidR="008D7222" w:rsidRPr="00202C78" w:rsidRDefault="008D7222" w:rsidP="008D7222">
            <w:pPr>
              <w:numPr>
                <w:ilvl w:val="0"/>
                <w:numId w:val="24"/>
              </w:numPr>
              <w:spacing w:after="0"/>
              <w:rPr>
                <w:rFonts w:ascii="Arial" w:eastAsia="Times New Roman" w:hAnsi="Arial" w:cs="Arial"/>
                <w:color w:val="000000"/>
                <w:sz w:val="20"/>
                <w:szCs w:val="20"/>
                <w:lang w:eastAsia="pt-BR"/>
              </w:rPr>
            </w:pPr>
          </w:p>
        </w:tc>
        <w:tc>
          <w:tcPr>
            <w:tcW w:w="2127" w:type="dxa"/>
          </w:tcPr>
          <w:p w14:paraId="679756D6" w14:textId="304646E4" w:rsidR="008D7222" w:rsidRPr="00EB75E9" w:rsidRDefault="008D7222" w:rsidP="008D7222">
            <w:pPr>
              <w:spacing w:after="0"/>
              <w:rPr>
                <w:rFonts w:ascii="Arial" w:eastAsia="Times New Roman" w:hAnsi="Arial" w:cs="Arial"/>
                <w:b/>
                <w:bCs/>
                <w:i/>
                <w:color w:val="000000"/>
                <w:sz w:val="20"/>
                <w:szCs w:val="20"/>
                <w:lang w:eastAsia="pt-BR"/>
              </w:rPr>
            </w:pPr>
            <w:r w:rsidRPr="00B819D4">
              <w:rPr>
                <w:rFonts w:ascii="Arial" w:eastAsia="Times New Roman" w:hAnsi="Arial" w:cs="Arial"/>
                <w:b/>
                <w:i/>
                <w:color w:val="000000"/>
                <w:sz w:val="20"/>
                <w:szCs w:val="20"/>
                <w:lang w:eastAsia="pt-BR"/>
              </w:rPr>
              <w:t>codUnidadeSub</w:t>
            </w:r>
          </w:p>
        </w:tc>
        <w:tc>
          <w:tcPr>
            <w:tcW w:w="1984" w:type="dxa"/>
          </w:tcPr>
          <w:p w14:paraId="33EB436F" w14:textId="5A73A341"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Código da unidade ou subunidade orçamentária</w:t>
            </w:r>
            <w:r>
              <w:rPr>
                <w:rFonts w:ascii="Arial" w:eastAsia="Times New Roman" w:hAnsi="Arial" w:cs="Arial"/>
                <w:color w:val="000000"/>
                <w:sz w:val="20"/>
                <w:szCs w:val="20"/>
                <w:lang w:eastAsia="pt-BR"/>
              </w:rPr>
              <w:t xml:space="preserve"> gestora do contrato</w:t>
            </w:r>
            <w:r w:rsidR="005D00E3">
              <w:rPr>
                <w:rFonts w:ascii="Arial" w:eastAsia="Times New Roman" w:hAnsi="Arial" w:cs="Arial"/>
                <w:color w:val="000000"/>
                <w:sz w:val="20"/>
                <w:szCs w:val="20"/>
                <w:lang w:eastAsia="pt-BR"/>
              </w:rPr>
              <w:t>.</w:t>
            </w:r>
          </w:p>
        </w:tc>
        <w:tc>
          <w:tcPr>
            <w:tcW w:w="1730" w:type="dxa"/>
          </w:tcPr>
          <w:p w14:paraId="6386BE2E" w14:textId="793D9553" w:rsidR="008D7222" w:rsidRPr="00164B0E" w:rsidRDefault="008D7222" w:rsidP="008D7222">
            <w:pPr>
              <w:spacing w:after="0"/>
              <w:rPr>
                <w:rFonts w:ascii="Arial" w:eastAsia="Times New Roman" w:hAnsi="Arial" w:cs="Arial"/>
                <w:sz w:val="20"/>
                <w:szCs w:val="20"/>
                <w:lang w:eastAsia="pt-BR"/>
              </w:rPr>
            </w:pPr>
            <w:r>
              <w:rPr>
                <w:rFonts w:ascii="Arial" w:eastAsia="Times New Roman" w:hAnsi="Arial" w:cs="Arial"/>
                <w:color w:val="000000"/>
                <w:sz w:val="20"/>
                <w:szCs w:val="20"/>
                <w:lang w:eastAsia="pt-BR"/>
              </w:rPr>
              <w:t>Sempre 5 ou sempre 8</w:t>
            </w:r>
          </w:p>
        </w:tc>
        <w:tc>
          <w:tcPr>
            <w:tcW w:w="1134" w:type="dxa"/>
          </w:tcPr>
          <w:p w14:paraId="433AE824" w14:textId="019A38C0" w:rsidR="008D7222" w:rsidRPr="00EB75E9" w:rsidRDefault="00C935A1" w:rsidP="008D722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45E88977" w14:textId="0B1FBB28" w:rsidR="008D7222" w:rsidRPr="00EB75E9" w:rsidRDefault="008D7222" w:rsidP="008D722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0DC83A87" w14:textId="77777777" w:rsidR="00800F39" w:rsidRDefault="00800F39" w:rsidP="00800F39">
            <w:pPr>
              <w:spacing w:after="0"/>
              <w:rPr>
                <w:rFonts w:ascii="Arial" w:eastAsia="Times New Roman" w:hAnsi="Arial" w:cs="Arial"/>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 xml:space="preserve">adastrado previamente no IP do exercício de referência </w:t>
            </w:r>
            <w:r>
              <w:rPr>
                <w:rFonts w:ascii="Arial" w:eastAsia="Times New Roman" w:hAnsi="Arial" w:cs="Arial"/>
                <w:sz w:val="20"/>
                <w:szCs w:val="20"/>
                <w:lang w:eastAsia="pt-BR"/>
              </w:rPr>
              <w:t>da remessa.</w:t>
            </w:r>
          </w:p>
          <w:p w14:paraId="5579F5A7" w14:textId="77777777" w:rsidR="00800F39" w:rsidRDefault="00800F39" w:rsidP="00800F39">
            <w:pPr>
              <w:spacing w:after="0"/>
              <w:rPr>
                <w:rFonts w:ascii="Arial" w:eastAsia="Times New Roman" w:hAnsi="Arial" w:cs="Arial"/>
                <w:color w:val="000000"/>
                <w:sz w:val="20"/>
                <w:szCs w:val="20"/>
                <w:lang w:eastAsia="pt-BR"/>
              </w:rPr>
            </w:pPr>
          </w:p>
          <w:p w14:paraId="42D1F2BE" w14:textId="77777777" w:rsidR="00800F39" w:rsidRPr="00161692" w:rsidRDefault="00800F39" w:rsidP="00800F39">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Este campo se refere à unidade orçamentária e não à unidade administrativa.</w:t>
            </w:r>
          </w:p>
          <w:p w14:paraId="0B5A2C28" w14:textId="77777777" w:rsidR="00800F39" w:rsidRDefault="00800F39" w:rsidP="00800F39">
            <w:pPr>
              <w:spacing w:after="0"/>
              <w:rPr>
                <w:rFonts w:ascii="Arial" w:eastAsia="Times New Roman" w:hAnsi="Arial" w:cs="Arial"/>
                <w:color w:val="000000"/>
                <w:sz w:val="20"/>
                <w:szCs w:val="20"/>
                <w:lang w:eastAsia="pt-BR"/>
              </w:rPr>
            </w:pPr>
          </w:p>
          <w:p w14:paraId="605ADB54" w14:textId="77777777" w:rsidR="006658AD" w:rsidRDefault="00800F39" w:rsidP="00800F39">
            <w:pPr>
              <w:spacing w:after="0"/>
              <w:rPr>
                <w:rFonts w:ascii="Arial" w:eastAsia="Times New Roman" w:hAnsi="Arial" w:cs="Arial"/>
                <w:sz w:val="20"/>
                <w:szCs w:val="20"/>
                <w:lang w:eastAsia="pt-BR"/>
              </w:rPr>
            </w:pPr>
            <w:r w:rsidRPr="00D11108">
              <w:rPr>
                <w:rFonts w:ascii="Arial" w:eastAsia="Times New Roman" w:hAnsi="Arial" w:cs="Arial"/>
                <w:sz w:val="20"/>
                <w:szCs w:val="20"/>
                <w:lang w:eastAsia="pt-BR"/>
              </w:rPr>
              <w:t xml:space="preserve">Não se confunde com o codUnidadeSubResp, que </w:t>
            </w:r>
            <w:r>
              <w:rPr>
                <w:rFonts w:ascii="Arial" w:eastAsia="Times New Roman" w:hAnsi="Arial" w:cs="Arial"/>
                <w:sz w:val="20"/>
                <w:szCs w:val="20"/>
                <w:lang w:eastAsia="pt-BR"/>
              </w:rPr>
              <w:t>se refere</w:t>
            </w:r>
            <w:r w:rsidRPr="00D11108">
              <w:rPr>
                <w:rFonts w:ascii="Arial" w:eastAsia="Times New Roman" w:hAnsi="Arial" w:cs="Arial"/>
                <w:sz w:val="20"/>
                <w:szCs w:val="20"/>
                <w:lang w:eastAsia="pt-BR"/>
              </w:rPr>
              <w:t xml:space="preserve"> à unidade ou subunidade responsável pela abertura e execução do procedimento Licitatório.</w:t>
            </w:r>
          </w:p>
          <w:p w14:paraId="04EE72A6" w14:textId="07568691" w:rsidR="008D7222" w:rsidRPr="00EB75E9" w:rsidRDefault="008D7222" w:rsidP="00800F39">
            <w:pPr>
              <w:spacing w:after="0"/>
              <w:rPr>
                <w:rFonts w:ascii="Arial" w:eastAsia="Times New Roman" w:hAnsi="Arial" w:cs="Arial"/>
                <w:color w:val="000000"/>
                <w:sz w:val="20"/>
                <w:szCs w:val="20"/>
                <w:lang w:eastAsia="pt-BR"/>
              </w:rPr>
            </w:pPr>
          </w:p>
        </w:tc>
      </w:tr>
      <w:tr w:rsidR="008D7222" w:rsidRPr="00202C78" w14:paraId="535192AD" w14:textId="77777777" w:rsidTr="00B77E60">
        <w:trPr>
          <w:trHeight w:val="300"/>
        </w:trPr>
        <w:tc>
          <w:tcPr>
            <w:tcW w:w="675" w:type="dxa"/>
          </w:tcPr>
          <w:p w14:paraId="6B57B36F" w14:textId="77777777" w:rsidR="008D7222" w:rsidRPr="00202C78" w:rsidRDefault="008D7222" w:rsidP="008D7222">
            <w:pPr>
              <w:numPr>
                <w:ilvl w:val="0"/>
                <w:numId w:val="24"/>
              </w:numPr>
              <w:spacing w:after="0"/>
              <w:rPr>
                <w:rFonts w:ascii="Arial" w:eastAsia="Times New Roman" w:hAnsi="Arial" w:cs="Arial"/>
                <w:color w:val="000000"/>
                <w:sz w:val="20"/>
                <w:szCs w:val="20"/>
                <w:lang w:eastAsia="pt-BR"/>
              </w:rPr>
            </w:pPr>
          </w:p>
        </w:tc>
        <w:tc>
          <w:tcPr>
            <w:tcW w:w="2127" w:type="dxa"/>
          </w:tcPr>
          <w:p w14:paraId="1E8B9FB7" w14:textId="66872C86" w:rsidR="008D7222" w:rsidRPr="00EB75E9" w:rsidRDefault="008D7222" w:rsidP="008D7222">
            <w:pPr>
              <w:spacing w:after="0"/>
              <w:rPr>
                <w:rFonts w:ascii="Arial" w:eastAsia="Times New Roman" w:hAnsi="Arial" w:cs="Arial"/>
                <w:b/>
                <w:bCs/>
                <w:i/>
                <w:color w:val="000000"/>
                <w:sz w:val="20"/>
                <w:szCs w:val="20"/>
                <w:lang w:eastAsia="pt-BR"/>
              </w:rPr>
            </w:pPr>
            <w:r w:rsidRPr="00B819D4">
              <w:rPr>
                <w:rFonts w:ascii="Arial" w:eastAsia="Times New Roman" w:hAnsi="Arial" w:cs="Arial"/>
                <w:b/>
                <w:i/>
                <w:color w:val="000000"/>
                <w:sz w:val="20"/>
                <w:szCs w:val="20"/>
                <w:lang w:eastAsia="pt-BR"/>
              </w:rPr>
              <w:t>nroContrato</w:t>
            </w:r>
          </w:p>
        </w:tc>
        <w:tc>
          <w:tcPr>
            <w:tcW w:w="1984" w:type="dxa"/>
          </w:tcPr>
          <w:p w14:paraId="6D7AE2A7" w14:textId="5B65C47D"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Número do Contrato</w:t>
            </w:r>
            <w:r w:rsidR="005D00E3">
              <w:rPr>
                <w:rFonts w:ascii="Arial" w:eastAsia="Times New Roman" w:hAnsi="Arial" w:cs="Arial"/>
                <w:color w:val="000000"/>
                <w:sz w:val="20"/>
                <w:szCs w:val="20"/>
                <w:lang w:eastAsia="pt-BR"/>
              </w:rPr>
              <w:t>.</w:t>
            </w:r>
          </w:p>
        </w:tc>
        <w:tc>
          <w:tcPr>
            <w:tcW w:w="1730" w:type="dxa"/>
          </w:tcPr>
          <w:p w14:paraId="1E562332" w14:textId="7CAEF7F4" w:rsidR="008D7222" w:rsidRPr="00164B0E" w:rsidRDefault="008D7222" w:rsidP="008D7222">
            <w:pPr>
              <w:spacing w:after="0"/>
              <w:rPr>
                <w:rFonts w:ascii="Arial" w:eastAsia="Times New Roman" w:hAnsi="Arial" w:cs="Arial"/>
                <w:sz w:val="20"/>
                <w:szCs w:val="20"/>
                <w:lang w:eastAsia="pt-BR"/>
              </w:rPr>
            </w:pPr>
            <w:r w:rsidRPr="00B819D4">
              <w:rPr>
                <w:rFonts w:ascii="Arial" w:eastAsia="Times New Roman" w:hAnsi="Arial" w:cs="Arial"/>
                <w:color w:val="000000"/>
                <w:sz w:val="20"/>
                <w:szCs w:val="20"/>
                <w:lang w:eastAsia="pt-BR"/>
              </w:rPr>
              <w:t>14</w:t>
            </w:r>
          </w:p>
        </w:tc>
        <w:tc>
          <w:tcPr>
            <w:tcW w:w="1134" w:type="dxa"/>
          </w:tcPr>
          <w:p w14:paraId="6990F8D2" w14:textId="5F6B4EC3"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79A69150" w14:textId="32B98A3F"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0621A207" w14:textId="1D750F27" w:rsidR="008D7222" w:rsidRPr="00EB75E9" w:rsidRDefault="008D7222" w:rsidP="008D7222">
            <w:pPr>
              <w:spacing w:after="0"/>
              <w:rPr>
                <w:rFonts w:ascii="Arial" w:eastAsia="Times New Roman" w:hAnsi="Arial" w:cs="Arial"/>
                <w:color w:val="000000"/>
                <w:sz w:val="20"/>
                <w:szCs w:val="20"/>
                <w:lang w:eastAsia="pt-BR"/>
              </w:rPr>
            </w:pPr>
          </w:p>
        </w:tc>
      </w:tr>
      <w:tr w:rsidR="008D7222" w:rsidRPr="00202C78" w14:paraId="49E4244A" w14:textId="77777777" w:rsidTr="00B77E60">
        <w:trPr>
          <w:trHeight w:val="300"/>
        </w:trPr>
        <w:tc>
          <w:tcPr>
            <w:tcW w:w="675" w:type="dxa"/>
          </w:tcPr>
          <w:p w14:paraId="7B74D029" w14:textId="77777777" w:rsidR="008D7222" w:rsidRPr="00202C78" w:rsidRDefault="008D7222" w:rsidP="008D7222">
            <w:pPr>
              <w:numPr>
                <w:ilvl w:val="0"/>
                <w:numId w:val="24"/>
              </w:numPr>
              <w:spacing w:after="0"/>
              <w:rPr>
                <w:rFonts w:ascii="Arial" w:eastAsia="Times New Roman" w:hAnsi="Arial" w:cs="Arial"/>
                <w:color w:val="000000"/>
                <w:sz w:val="20"/>
                <w:szCs w:val="20"/>
                <w:lang w:eastAsia="pt-BR"/>
              </w:rPr>
            </w:pPr>
          </w:p>
        </w:tc>
        <w:tc>
          <w:tcPr>
            <w:tcW w:w="2127" w:type="dxa"/>
          </w:tcPr>
          <w:p w14:paraId="4B62A284" w14:textId="06BB8283" w:rsidR="008D7222" w:rsidRPr="00EB75E9" w:rsidRDefault="008D7222" w:rsidP="008D7222">
            <w:pPr>
              <w:spacing w:after="0"/>
              <w:rPr>
                <w:rFonts w:ascii="Arial" w:eastAsia="Times New Roman" w:hAnsi="Arial" w:cs="Arial"/>
                <w:b/>
                <w:bCs/>
                <w:i/>
                <w:color w:val="000000"/>
                <w:sz w:val="20"/>
                <w:szCs w:val="20"/>
                <w:lang w:eastAsia="pt-BR"/>
              </w:rPr>
            </w:pPr>
            <w:r>
              <w:rPr>
                <w:rFonts w:ascii="Arial" w:eastAsia="Times New Roman" w:hAnsi="Arial" w:cs="Arial"/>
                <w:b/>
                <w:i/>
                <w:color w:val="000000"/>
                <w:sz w:val="20"/>
                <w:szCs w:val="20"/>
                <w:lang w:eastAsia="pt-BR"/>
              </w:rPr>
              <w:t>exercicio</w:t>
            </w:r>
            <w:r w:rsidRPr="00B819D4">
              <w:rPr>
                <w:rFonts w:ascii="Arial" w:eastAsia="Times New Roman" w:hAnsi="Arial" w:cs="Arial"/>
                <w:b/>
                <w:i/>
                <w:color w:val="000000"/>
                <w:sz w:val="20"/>
                <w:szCs w:val="20"/>
                <w:lang w:eastAsia="pt-BR"/>
              </w:rPr>
              <w:t>Contrato</w:t>
            </w:r>
          </w:p>
        </w:tc>
        <w:tc>
          <w:tcPr>
            <w:tcW w:w="1984" w:type="dxa"/>
          </w:tcPr>
          <w:p w14:paraId="220171E7" w14:textId="28F6D240" w:rsidR="008D7222" w:rsidRPr="00EB75E9" w:rsidRDefault="008D7222" w:rsidP="008D722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Exercício </w:t>
            </w:r>
            <w:r w:rsidRPr="00B819D4">
              <w:rPr>
                <w:rFonts w:ascii="Arial" w:eastAsia="Times New Roman" w:hAnsi="Arial" w:cs="Arial"/>
                <w:color w:val="000000"/>
                <w:sz w:val="20"/>
                <w:szCs w:val="20"/>
                <w:lang w:eastAsia="pt-BR"/>
              </w:rPr>
              <w:t>do Contrato</w:t>
            </w:r>
            <w:r w:rsidR="005D00E3">
              <w:rPr>
                <w:rFonts w:ascii="Arial" w:eastAsia="Times New Roman" w:hAnsi="Arial" w:cs="Arial"/>
                <w:color w:val="000000"/>
                <w:sz w:val="20"/>
                <w:szCs w:val="20"/>
                <w:lang w:eastAsia="pt-BR"/>
              </w:rPr>
              <w:t>.</w:t>
            </w:r>
          </w:p>
        </w:tc>
        <w:tc>
          <w:tcPr>
            <w:tcW w:w="1730" w:type="dxa"/>
          </w:tcPr>
          <w:p w14:paraId="2C7B7D7E" w14:textId="60C0C38E" w:rsidR="008D7222" w:rsidRPr="00164B0E" w:rsidRDefault="005D00E3" w:rsidP="008D7222">
            <w:pPr>
              <w:spacing w:after="0"/>
              <w:rPr>
                <w:rFonts w:ascii="Arial" w:eastAsia="Times New Roman" w:hAnsi="Arial" w:cs="Arial"/>
                <w:sz w:val="20"/>
                <w:szCs w:val="20"/>
                <w:lang w:eastAsia="pt-BR"/>
              </w:rPr>
            </w:pPr>
            <w:r>
              <w:rPr>
                <w:rFonts w:ascii="Arial" w:eastAsia="Times New Roman" w:hAnsi="Arial" w:cs="Arial"/>
                <w:color w:val="000000"/>
                <w:sz w:val="20"/>
                <w:szCs w:val="20"/>
                <w:lang w:eastAsia="pt-BR"/>
              </w:rPr>
              <w:t xml:space="preserve">Sempre </w:t>
            </w:r>
            <w:r w:rsidR="008D7222" w:rsidRPr="00B819D4">
              <w:rPr>
                <w:rFonts w:ascii="Arial" w:eastAsia="Times New Roman" w:hAnsi="Arial" w:cs="Arial"/>
                <w:color w:val="000000"/>
                <w:sz w:val="20"/>
                <w:szCs w:val="20"/>
                <w:lang w:eastAsia="pt-BR"/>
              </w:rPr>
              <w:t>4</w:t>
            </w:r>
          </w:p>
        </w:tc>
        <w:tc>
          <w:tcPr>
            <w:tcW w:w="1134" w:type="dxa"/>
          </w:tcPr>
          <w:p w14:paraId="188A04B2" w14:textId="031ABC2E"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01E2E3CE" w14:textId="33B1E696" w:rsidR="008D7222" w:rsidRPr="00EB75E9" w:rsidRDefault="008D7222" w:rsidP="008D722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4AE7D2F9" w14:textId="73F0AE76" w:rsidR="008D7222" w:rsidRDefault="00800F39" w:rsidP="008D722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Formatação: “aaaa”.</w:t>
            </w:r>
          </w:p>
          <w:p w14:paraId="444032D3" w14:textId="77777777" w:rsidR="00800F39" w:rsidRDefault="00800F39" w:rsidP="008D7222">
            <w:pPr>
              <w:spacing w:after="0"/>
              <w:rPr>
                <w:rFonts w:ascii="Arial" w:eastAsia="Times New Roman" w:hAnsi="Arial" w:cs="Arial"/>
                <w:color w:val="000000"/>
                <w:sz w:val="20"/>
                <w:szCs w:val="20"/>
                <w:lang w:eastAsia="pt-BR"/>
              </w:rPr>
            </w:pPr>
          </w:p>
          <w:p w14:paraId="6BC39CA0" w14:textId="7361E52E" w:rsidR="008D7222" w:rsidRDefault="008D7222" w:rsidP="008D7222">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Deve ser informado o exercício de assinatura do contrato.</w:t>
            </w:r>
            <w:r w:rsidR="005D00E3">
              <w:rPr>
                <w:rFonts w:ascii="Arial" w:eastAsia="Times New Roman" w:hAnsi="Arial" w:cs="Arial"/>
                <w:color w:val="000000"/>
                <w:sz w:val="20"/>
                <w:szCs w:val="20"/>
                <w:lang w:eastAsia="pt-BR"/>
              </w:rPr>
              <w:t xml:space="preserve"> </w:t>
            </w:r>
          </w:p>
          <w:p w14:paraId="7849FFB8" w14:textId="6DAC4D8D" w:rsidR="006658AD" w:rsidRPr="00EB75E9" w:rsidRDefault="006658AD" w:rsidP="008D7222">
            <w:pPr>
              <w:spacing w:after="0"/>
              <w:rPr>
                <w:rFonts w:ascii="Arial" w:eastAsia="Times New Roman" w:hAnsi="Arial" w:cs="Arial"/>
                <w:color w:val="000000"/>
                <w:sz w:val="20"/>
                <w:szCs w:val="20"/>
                <w:lang w:eastAsia="pt-BR"/>
              </w:rPr>
            </w:pPr>
          </w:p>
        </w:tc>
      </w:tr>
      <w:tr w:rsidR="008D2FAD" w:rsidRPr="00202C78" w14:paraId="5976D082" w14:textId="77777777" w:rsidTr="00B77E60">
        <w:trPr>
          <w:trHeight w:val="570"/>
        </w:trPr>
        <w:tc>
          <w:tcPr>
            <w:tcW w:w="675" w:type="dxa"/>
          </w:tcPr>
          <w:p w14:paraId="08AF3A67" w14:textId="359EF412" w:rsidR="008D2FAD" w:rsidRPr="00202C78" w:rsidRDefault="008D2FAD" w:rsidP="008D2FAD">
            <w:pPr>
              <w:numPr>
                <w:ilvl w:val="0"/>
                <w:numId w:val="24"/>
              </w:numPr>
              <w:spacing w:after="0"/>
              <w:rPr>
                <w:rFonts w:ascii="Arial" w:eastAsia="Times New Roman" w:hAnsi="Arial" w:cs="Arial"/>
                <w:color w:val="000000"/>
                <w:sz w:val="20"/>
                <w:szCs w:val="20"/>
                <w:lang w:eastAsia="pt-BR"/>
              </w:rPr>
            </w:pPr>
          </w:p>
        </w:tc>
        <w:tc>
          <w:tcPr>
            <w:tcW w:w="2127" w:type="dxa"/>
          </w:tcPr>
          <w:p w14:paraId="45603BA3" w14:textId="40B1541F" w:rsidR="008D2FAD" w:rsidRPr="00EB75E9" w:rsidRDefault="008D2FAD" w:rsidP="008D2FAD">
            <w:pPr>
              <w:spacing w:after="0"/>
              <w:rPr>
                <w:rFonts w:ascii="Arial" w:eastAsia="Times New Roman" w:hAnsi="Arial" w:cs="Arial"/>
                <w:b/>
                <w:bCs/>
                <w:i/>
                <w:color w:val="000000"/>
                <w:sz w:val="20"/>
                <w:szCs w:val="20"/>
                <w:lang w:eastAsia="pt-BR"/>
              </w:rPr>
            </w:pPr>
            <w:r>
              <w:rPr>
                <w:rFonts w:ascii="Arial" w:eastAsia="Times New Roman" w:hAnsi="Arial" w:cs="Arial"/>
                <w:color w:val="000000"/>
                <w:sz w:val="20"/>
                <w:szCs w:val="20"/>
                <w:lang w:eastAsia="pt-BR"/>
              </w:rPr>
              <w:t>cont</w:t>
            </w:r>
            <w:r w:rsidRPr="002F4CBB">
              <w:rPr>
                <w:rFonts w:ascii="Arial" w:eastAsia="Times New Roman" w:hAnsi="Arial" w:cs="Arial"/>
                <w:color w:val="000000"/>
                <w:sz w:val="20"/>
                <w:szCs w:val="20"/>
                <w:lang w:eastAsia="pt-BR"/>
              </w:rPr>
              <w:t>DecLicitacao</w:t>
            </w:r>
          </w:p>
        </w:tc>
        <w:tc>
          <w:tcPr>
            <w:tcW w:w="1984" w:type="dxa"/>
          </w:tcPr>
          <w:p w14:paraId="17DCBB3A" w14:textId="0DC2AF0A" w:rsidR="008D2FAD" w:rsidRPr="00EB75E9" w:rsidRDefault="008D2FAD" w:rsidP="008D2FA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Contrato</w:t>
            </w:r>
            <w:r w:rsidRPr="002F4CBB">
              <w:rPr>
                <w:rFonts w:ascii="Arial" w:eastAsia="Times New Roman" w:hAnsi="Arial" w:cs="Arial"/>
                <w:color w:val="000000"/>
                <w:sz w:val="20"/>
                <w:szCs w:val="20"/>
                <w:lang w:eastAsia="pt-BR"/>
              </w:rPr>
              <w:t xml:space="preserve"> decorrente de dispensa ou inexigibilidade</w:t>
            </w:r>
            <w:r w:rsidR="005D00E3">
              <w:rPr>
                <w:rFonts w:ascii="Arial" w:eastAsia="Times New Roman" w:hAnsi="Arial" w:cs="Arial"/>
                <w:color w:val="000000"/>
                <w:sz w:val="20"/>
                <w:szCs w:val="20"/>
                <w:lang w:eastAsia="pt-BR"/>
              </w:rPr>
              <w:t>.</w:t>
            </w:r>
          </w:p>
        </w:tc>
        <w:tc>
          <w:tcPr>
            <w:tcW w:w="1730" w:type="dxa"/>
          </w:tcPr>
          <w:p w14:paraId="0A075FD7" w14:textId="69BEA28C" w:rsidR="008D2FAD" w:rsidRPr="00EB75E9" w:rsidRDefault="008D2FAD" w:rsidP="008D2FAD">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Sempre 1</w:t>
            </w:r>
          </w:p>
        </w:tc>
        <w:tc>
          <w:tcPr>
            <w:tcW w:w="1134" w:type="dxa"/>
          </w:tcPr>
          <w:p w14:paraId="57F45E52" w14:textId="516ED390" w:rsidR="008D2FAD" w:rsidRPr="00EB75E9" w:rsidRDefault="008D2FAD" w:rsidP="008D2FAD">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Inteiro</w:t>
            </w:r>
          </w:p>
        </w:tc>
        <w:tc>
          <w:tcPr>
            <w:tcW w:w="1417" w:type="dxa"/>
          </w:tcPr>
          <w:p w14:paraId="54D357DD" w14:textId="23B71B13" w:rsidR="008D2FAD" w:rsidRPr="00EB75E9" w:rsidRDefault="008D2FAD" w:rsidP="008D2FAD">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Sim</w:t>
            </w:r>
          </w:p>
        </w:tc>
        <w:tc>
          <w:tcPr>
            <w:tcW w:w="5670" w:type="dxa"/>
          </w:tcPr>
          <w:p w14:paraId="1E86D224" w14:textId="77777777" w:rsidR="006658AD" w:rsidRDefault="00800F39" w:rsidP="008D2FAD">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conforme uma das opções abaixo:</w:t>
            </w:r>
          </w:p>
          <w:p w14:paraId="5E51BAB0" w14:textId="77777777" w:rsidR="008D2FAD" w:rsidRPr="002F4CBB" w:rsidRDefault="008D2FAD" w:rsidP="008D2FAD">
            <w:pPr>
              <w:spacing w:after="0"/>
              <w:rPr>
                <w:rFonts w:ascii="Arial" w:eastAsia="Times New Roman" w:hAnsi="Arial" w:cs="Arial"/>
                <w:color w:val="000000"/>
                <w:sz w:val="20"/>
                <w:szCs w:val="20"/>
                <w:lang w:eastAsia="pt-BR"/>
              </w:rPr>
            </w:pPr>
          </w:p>
          <w:p w14:paraId="0073D3B9" w14:textId="77777777" w:rsidR="008D2FAD" w:rsidRPr="002F4CBB" w:rsidRDefault="008D2FAD" w:rsidP="008D2FAD">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3 – Dispensa ou Inexigibilidade;</w:t>
            </w:r>
          </w:p>
          <w:p w14:paraId="768E1541" w14:textId="6E5B6C25" w:rsidR="008D2FAD" w:rsidRDefault="008D2FAD" w:rsidP="008D2FAD">
            <w:pPr>
              <w:spacing w:after="0"/>
              <w:rPr>
                <w:rFonts w:ascii="Arial" w:eastAsia="Times New Roman" w:hAnsi="Arial" w:cs="Arial"/>
                <w:color w:val="000000"/>
                <w:sz w:val="20"/>
                <w:szCs w:val="20"/>
                <w:lang w:eastAsia="pt-BR"/>
              </w:rPr>
            </w:pPr>
            <w:r w:rsidRPr="002F4CBB">
              <w:rPr>
                <w:rFonts w:ascii="Arial" w:eastAsia="Times New Roman" w:hAnsi="Arial" w:cs="Arial"/>
                <w:color w:val="000000"/>
                <w:sz w:val="20"/>
                <w:szCs w:val="20"/>
                <w:lang w:eastAsia="pt-BR"/>
              </w:rPr>
              <w:t>6 – Dispensa ou Inexigibilidade realizada por outro órgão ou entidade</w:t>
            </w:r>
            <w:r w:rsidR="005D00E3">
              <w:rPr>
                <w:rFonts w:ascii="Arial" w:eastAsia="Times New Roman" w:hAnsi="Arial" w:cs="Arial"/>
                <w:color w:val="000000"/>
                <w:sz w:val="20"/>
                <w:szCs w:val="20"/>
                <w:lang w:eastAsia="pt-BR"/>
              </w:rPr>
              <w:t>.</w:t>
            </w:r>
          </w:p>
          <w:p w14:paraId="4ADE9E96" w14:textId="6BE11992" w:rsidR="008D2FAD" w:rsidRPr="00EB75E9" w:rsidRDefault="008D2FAD" w:rsidP="008D2FAD">
            <w:pPr>
              <w:spacing w:after="0"/>
              <w:rPr>
                <w:rFonts w:ascii="Arial" w:eastAsia="Times New Roman" w:hAnsi="Arial" w:cs="Arial"/>
                <w:color w:val="000000"/>
                <w:sz w:val="20"/>
                <w:szCs w:val="20"/>
                <w:lang w:eastAsia="pt-BR"/>
              </w:rPr>
            </w:pPr>
          </w:p>
        </w:tc>
      </w:tr>
      <w:tr w:rsidR="00FD7F0C" w:rsidRPr="00202C78" w14:paraId="718FB0F7" w14:textId="77777777" w:rsidTr="00B77E60">
        <w:trPr>
          <w:trHeight w:val="570"/>
        </w:trPr>
        <w:tc>
          <w:tcPr>
            <w:tcW w:w="675" w:type="dxa"/>
            <w:hideMark/>
          </w:tcPr>
          <w:p w14:paraId="481D47CB" w14:textId="1C8E8554" w:rsidR="00FD7F0C" w:rsidRPr="00202C78" w:rsidRDefault="00FD7F0C" w:rsidP="007E47E9">
            <w:pPr>
              <w:numPr>
                <w:ilvl w:val="0"/>
                <w:numId w:val="24"/>
              </w:numPr>
              <w:spacing w:after="0"/>
              <w:rPr>
                <w:rFonts w:ascii="Arial" w:eastAsia="Times New Roman" w:hAnsi="Arial" w:cs="Arial"/>
                <w:color w:val="000000"/>
                <w:sz w:val="20"/>
                <w:szCs w:val="20"/>
                <w:lang w:eastAsia="pt-BR"/>
              </w:rPr>
            </w:pPr>
          </w:p>
        </w:tc>
        <w:tc>
          <w:tcPr>
            <w:tcW w:w="2127" w:type="dxa"/>
            <w:hideMark/>
          </w:tcPr>
          <w:p w14:paraId="26581DC4" w14:textId="77777777" w:rsidR="00FD7F0C" w:rsidRPr="00202C78" w:rsidRDefault="00FD7F0C" w:rsidP="00B77E60">
            <w:pPr>
              <w:spacing w:after="0"/>
              <w:rPr>
                <w:rFonts w:ascii="Arial" w:eastAsia="Times New Roman" w:hAnsi="Arial" w:cs="Arial"/>
                <w:b/>
                <w:i/>
                <w:color w:val="000000"/>
                <w:sz w:val="20"/>
                <w:szCs w:val="20"/>
                <w:lang w:eastAsia="pt-BR"/>
              </w:rPr>
            </w:pPr>
            <w:r w:rsidRPr="00EB75E9">
              <w:rPr>
                <w:rFonts w:ascii="Arial" w:eastAsia="Times New Roman" w:hAnsi="Arial" w:cs="Arial"/>
                <w:b/>
                <w:bCs/>
                <w:i/>
                <w:color w:val="000000"/>
                <w:sz w:val="20"/>
                <w:szCs w:val="20"/>
                <w:lang w:eastAsia="pt-BR"/>
              </w:rPr>
              <w:t>exercicioProcesso</w:t>
            </w:r>
          </w:p>
        </w:tc>
        <w:tc>
          <w:tcPr>
            <w:tcW w:w="1984" w:type="dxa"/>
            <w:hideMark/>
          </w:tcPr>
          <w:p w14:paraId="1D7AA965" w14:textId="1DA700CF" w:rsidR="00FD7F0C" w:rsidRPr="00202C78"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Exercício em que foi instaurado o procedimento de dispensa ou de inexigibilidade</w:t>
            </w:r>
            <w:r w:rsidR="005D00E3">
              <w:rPr>
                <w:rFonts w:ascii="Arial" w:eastAsia="Times New Roman" w:hAnsi="Arial" w:cs="Arial"/>
                <w:color w:val="000000"/>
                <w:sz w:val="20"/>
                <w:szCs w:val="20"/>
                <w:lang w:eastAsia="pt-BR"/>
              </w:rPr>
              <w:t>.</w:t>
            </w:r>
          </w:p>
        </w:tc>
        <w:tc>
          <w:tcPr>
            <w:tcW w:w="1730" w:type="dxa"/>
            <w:hideMark/>
          </w:tcPr>
          <w:p w14:paraId="05C13C38" w14:textId="77777777" w:rsidR="00FD7F0C" w:rsidRPr="00202C78"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Sempre 4</w:t>
            </w:r>
          </w:p>
        </w:tc>
        <w:tc>
          <w:tcPr>
            <w:tcW w:w="1134" w:type="dxa"/>
            <w:hideMark/>
          </w:tcPr>
          <w:p w14:paraId="612FF07B" w14:textId="77777777" w:rsidR="00FD7F0C" w:rsidRPr="00202C78"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Inteiro</w:t>
            </w:r>
          </w:p>
        </w:tc>
        <w:tc>
          <w:tcPr>
            <w:tcW w:w="1417" w:type="dxa"/>
            <w:hideMark/>
          </w:tcPr>
          <w:p w14:paraId="07298B1C" w14:textId="77777777" w:rsidR="00FD7F0C" w:rsidRPr="00202C78"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hideMark/>
          </w:tcPr>
          <w:p w14:paraId="01A3EF16" w14:textId="4ED4B5A4" w:rsidR="00FD7F0C" w:rsidRDefault="005D00E3" w:rsidP="00B77E6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Formatação: “aaaa”</w:t>
            </w:r>
            <w:r w:rsidR="00800F39">
              <w:rPr>
                <w:rFonts w:ascii="Arial" w:eastAsia="Times New Roman" w:hAnsi="Arial" w:cs="Arial"/>
                <w:color w:val="000000"/>
                <w:sz w:val="20"/>
                <w:szCs w:val="20"/>
                <w:lang w:eastAsia="pt-BR"/>
              </w:rPr>
              <w:t>.</w:t>
            </w:r>
          </w:p>
          <w:p w14:paraId="6AC8CCA9" w14:textId="77777777" w:rsidR="00800F39" w:rsidRDefault="00800F39" w:rsidP="00B77E60">
            <w:pPr>
              <w:spacing w:after="0"/>
              <w:rPr>
                <w:rFonts w:ascii="Arial" w:eastAsia="Times New Roman" w:hAnsi="Arial" w:cs="Arial"/>
                <w:color w:val="000000"/>
                <w:sz w:val="20"/>
                <w:szCs w:val="20"/>
                <w:lang w:eastAsia="pt-BR"/>
              </w:rPr>
            </w:pPr>
          </w:p>
          <w:p w14:paraId="3D42F097" w14:textId="77777777" w:rsidR="00800F39" w:rsidRPr="00161692" w:rsidRDefault="00800F39" w:rsidP="00800F39">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Ano em que foi instaurado o processo administrativo, procedimento que antecede o processo de </w:t>
            </w:r>
            <w:r w:rsidRPr="00161692">
              <w:rPr>
                <w:rFonts w:ascii="Arial" w:eastAsia="Times New Roman" w:hAnsi="Arial" w:cs="Arial"/>
                <w:color w:val="000000"/>
                <w:sz w:val="20"/>
                <w:szCs w:val="20"/>
                <w:lang w:eastAsia="pt-BR"/>
              </w:rPr>
              <w:t>dispensa ou de inexigibilidade.</w:t>
            </w:r>
          </w:p>
          <w:p w14:paraId="4C14B7CE" w14:textId="77777777" w:rsidR="00800F39" w:rsidRPr="00161692" w:rsidRDefault="00800F39" w:rsidP="00800F39">
            <w:pPr>
              <w:spacing w:after="0"/>
              <w:rPr>
                <w:rFonts w:ascii="Arial" w:eastAsia="Times New Roman" w:hAnsi="Arial" w:cs="Arial"/>
                <w:sz w:val="20"/>
                <w:szCs w:val="20"/>
                <w:lang w:eastAsia="pt-BR"/>
              </w:rPr>
            </w:pPr>
          </w:p>
          <w:p w14:paraId="51DC49B4" w14:textId="77777777" w:rsidR="00800F39" w:rsidRPr="00161692" w:rsidRDefault="00800F39" w:rsidP="00800F39">
            <w:pPr>
              <w:spacing w:after="0"/>
              <w:jc w:val="both"/>
              <w:rPr>
                <w:rFonts w:ascii="Arial" w:eastAsia="Times New Roman" w:hAnsi="Arial" w:cs="Arial"/>
                <w:color w:val="B2A1C7" w:themeColor="accent4" w:themeTint="99"/>
                <w:sz w:val="20"/>
                <w:szCs w:val="20"/>
                <w:lang w:eastAsia="pt-BR"/>
              </w:rPr>
            </w:pPr>
            <w:r w:rsidRPr="00161692">
              <w:rPr>
                <w:rFonts w:ascii="Arial" w:eastAsia="Times New Roman" w:hAnsi="Arial" w:cs="Arial"/>
                <w:sz w:val="20"/>
                <w:szCs w:val="20"/>
                <w:lang w:eastAsia="pt-BR"/>
              </w:rPr>
              <w:t>O exercício do processo administrativo não deve ser confundido com o exercício da dispensa ou inexigibilidade.</w:t>
            </w:r>
            <w:r w:rsidRPr="00161692">
              <w:rPr>
                <w:rFonts w:ascii="Arial" w:eastAsia="Times New Roman" w:hAnsi="Arial" w:cs="Arial"/>
                <w:color w:val="B2A1C7" w:themeColor="accent4" w:themeTint="99"/>
                <w:sz w:val="20"/>
                <w:szCs w:val="20"/>
                <w:lang w:eastAsia="pt-BR"/>
              </w:rPr>
              <w:t xml:space="preserve"> </w:t>
            </w:r>
          </w:p>
          <w:p w14:paraId="0B045F80" w14:textId="77777777" w:rsidR="00800F39" w:rsidRPr="00161692" w:rsidRDefault="00800F39" w:rsidP="00800F39">
            <w:pPr>
              <w:spacing w:after="0"/>
              <w:rPr>
                <w:rFonts w:ascii="Arial" w:eastAsia="Times New Roman" w:hAnsi="Arial" w:cs="Arial"/>
                <w:color w:val="B2A1C7" w:themeColor="accent4" w:themeTint="99"/>
                <w:sz w:val="20"/>
                <w:szCs w:val="20"/>
                <w:lang w:eastAsia="pt-BR"/>
              </w:rPr>
            </w:pPr>
          </w:p>
          <w:p w14:paraId="7E3F8A62" w14:textId="77777777" w:rsidR="00800F39" w:rsidRDefault="00800F39" w:rsidP="00800F39">
            <w:pPr>
              <w:spacing w:after="0"/>
              <w:rPr>
                <w:rStyle w:val="Hyperlink"/>
                <w:rFonts w:ascii="Arial" w:eastAsia="Times New Roman" w:hAnsi="Arial" w:cs="Arial"/>
                <w:b/>
                <w:sz w:val="20"/>
                <w:szCs w:val="20"/>
                <w:lang w:eastAsia="pt-BR"/>
              </w:rPr>
            </w:pPr>
            <w:r w:rsidRPr="00267898">
              <w:rPr>
                <w:rFonts w:ascii="Arial" w:eastAsia="Times New Roman" w:hAnsi="Arial" w:cs="Arial"/>
                <w:b/>
                <w:sz w:val="20"/>
                <w:szCs w:val="20"/>
                <w:lang w:eastAsia="pt-BR"/>
              </w:rPr>
              <w:t xml:space="preserve">Para esclarecimentos adicionais, acesse: </w:t>
            </w:r>
            <w:hyperlink r:id="rId20" w:history="1">
              <w:r w:rsidRPr="00267898">
                <w:rPr>
                  <w:rStyle w:val="Hyperlink"/>
                  <w:rFonts w:ascii="Arial" w:eastAsia="Times New Roman" w:hAnsi="Arial" w:cs="Arial"/>
                  <w:b/>
                  <w:sz w:val="20"/>
                  <w:szCs w:val="20"/>
                  <w:lang w:eastAsia="pt-BR"/>
                </w:rPr>
                <w:t>Cartilha SISOP-MG</w:t>
              </w:r>
            </w:hyperlink>
          </w:p>
          <w:p w14:paraId="691480F0" w14:textId="77777777" w:rsidR="006658AD" w:rsidRDefault="006658AD" w:rsidP="00800F39">
            <w:pPr>
              <w:spacing w:after="0"/>
              <w:rPr>
                <w:rFonts w:ascii="Arial" w:eastAsia="Times New Roman" w:hAnsi="Arial" w:cs="Arial"/>
                <w:color w:val="000000"/>
                <w:sz w:val="20"/>
                <w:szCs w:val="20"/>
                <w:lang w:eastAsia="pt-BR"/>
              </w:rPr>
            </w:pPr>
          </w:p>
          <w:p w14:paraId="5FCA5E47" w14:textId="41D07490" w:rsidR="00FF6387" w:rsidRPr="00202C78" w:rsidRDefault="00FF6387" w:rsidP="00800F39">
            <w:pPr>
              <w:spacing w:after="0"/>
              <w:rPr>
                <w:rFonts w:ascii="Arial" w:eastAsia="Times New Roman" w:hAnsi="Arial" w:cs="Arial"/>
                <w:color w:val="000000"/>
                <w:sz w:val="20"/>
                <w:szCs w:val="20"/>
                <w:lang w:eastAsia="pt-BR"/>
              </w:rPr>
            </w:pPr>
          </w:p>
        </w:tc>
      </w:tr>
      <w:tr w:rsidR="00FD7F0C" w:rsidRPr="00202C78" w14:paraId="0A9CD410" w14:textId="77777777" w:rsidTr="00B77E60">
        <w:trPr>
          <w:trHeight w:val="765"/>
        </w:trPr>
        <w:tc>
          <w:tcPr>
            <w:tcW w:w="675" w:type="dxa"/>
            <w:hideMark/>
          </w:tcPr>
          <w:p w14:paraId="3084F881" w14:textId="77777777" w:rsidR="00FD7F0C" w:rsidRPr="00202C78" w:rsidRDefault="00FD7F0C" w:rsidP="007E47E9">
            <w:pPr>
              <w:numPr>
                <w:ilvl w:val="0"/>
                <w:numId w:val="24"/>
              </w:numPr>
              <w:spacing w:after="0"/>
              <w:rPr>
                <w:rFonts w:ascii="Arial" w:eastAsia="Times New Roman" w:hAnsi="Arial" w:cs="Arial"/>
                <w:color w:val="000000"/>
                <w:sz w:val="20"/>
                <w:szCs w:val="20"/>
                <w:lang w:eastAsia="pt-BR"/>
              </w:rPr>
            </w:pPr>
          </w:p>
        </w:tc>
        <w:tc>
          <w:tcPr>
            <w:tcW w:w="2127" w:type="dxa"/>
            <w:hideMark/>
          </w:tcPr>
          <w:p w14:paraId="783E419B" w14:textId="77777777" w:rsidR="00FD7F0C" w:rsidRPr="00202C78" w:rsidRDefault="00FD7F0C" w:rsidP="00B77E60">
            <w:pPr>
              <w:spacing w:after="0"/>
              <w:rPr>
                <w:rFonts w:ascii="Arial" w:eastAsia="Times New Roman" w:hAnsi="Arial" w:cs="Arial"/>
                <w:b/>
                <w:i/>
                <w:color w:val="000000"/>
                <w:sz w:val="20"/>
                <w:szCs w:val="20"/>
                <w:lang w:eastAsia="pt-BR"/>
              </w:rPr>
            </w:pPr>
            <w:r w:rsidRPr="00EB75E9">
              <w:rPr>
                <w:rFonts w:ascii="Arial" w:eastAsia="Times New Roman" w:hAnsi="Arial" w:cs="Arial"/>
                <w:b/>
                <w:bCs/>
                <w:i/>
                <w:color w:val="000000"/>
                <w:sz w:val="20"/>
                <w:szCs w:val="20"/>
                <w:lang w:eastAsia="pt-BR"/>
              </w:rPr>
              <w:t>nroProcesso</w:t>
            </w:r>
          </w:p>
        </w:tc>
        <w:tc>
          <w:tcPr>
            <w:tcW w:w="1984" w:type="dxa"/>
            <w:hideMark/>
          </w:tcPr>
          <w:p w14:paraId="0767C1DC" w14:textId="77777777" w:rsidR="00FD7F0C" w:rsidRPr="00202C78"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Número sequencial  do processo cadastrado no órgão por exercício.</w:t>
            </w:r>
          </w:p>
        </w:tc>
        <w:tc>
          <w:tcPr>
            <w:tcW w:w="1730" w:type="dxa"/>
            <w:hideMark/>
          </w:tcPr>
          <w:p w14:paraId="3284D3CA" w14:textId="500CBFAB" w:rsidR="00FD7F0C" w:rsidRPr="00202C78" w:rsidRDefault="009648E5" w:rsidP="00B77E6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16</w:t>
            </w:r>
          </w:p>
        </w:tc>
        <w:tc>
          <w:tcPr>
            <w:tcW w:w="1134" w:type="dxa"/>
            <w:hideMark/>
          </w:tcPr>
          <w:p w14:paraId="2CBDAF12" w14:textId="51493649" w:rsidR="00FD7F0C" w:rsidRPr="00202C78" w:rsidRDefault="00706279" w:rsidP="00B77E6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hideMark/>
          </w:tcPr>
          <w:p w14:paraId="03F21258" w14:textId="77777777" w:rsidR="00FD7F0C" w:rsidRPr="00202C78"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hideMark/>
          </w:tcPr>
          <w:p w14:paraId="7FC71399" w14:textId="77777777" w:rsidR="00800F39" w:rsidRDefault="00800F39" w:rsidP="00800F39">
            <w:pPr>
              <w:spacing w:after="0"/>
              <w:rPr>
                <w:rFonts w:ascii="Arial" w:eastAsia="Times New Roman" w:hAnsi="Arial" w:cs="Arial"/>
                <w:sz w:val="20"/>
                <w:szCs w:val="20"/>
                <w:lang w:eastAsia="pt-BR"/>
              </w:rPr>
            </w:pPr>
            <w:r w:rsidRPr="009551F0">
              <w:rPr>
                <w:rFonts w:ascii="Arial" w:eastAsia="Times New Roman" w:hAnsi="Arial" w:cs="Arial"/>
                <w:sz w:val="20"/>
                <w:szCs w:val="20"/>
                <w:lang w:eastAsia="pt-BR"/>
              </w:rPr>
              <w:t xml:space="preserve">O </w:t>
            </w:r>
            <w:r>
              <w:rPr>
                <w:rFonts w:ascii="Arial" w:eastAsia="Times New Roman" w:hAnsi="Arial" w:cs="Arial"/>
                <w:sz w:val="20"/>
                <w:szCs w:val="20"/>
                <w:lang w:eastAsia="pt-BR"/>
              </w:rPr>
              <w:t>número</w:t>
            </w:r>
            <w:r w:rsidRPr="009551F0">
              <w:rPr>
                <w:rFonts w:ascii="Arial" w:eastAsia="Times New Roman" w:hAnsi="Arial" w:cs="Arial"/>
                <w:sz w:val="20"/>
                <w:szCs w:val="20"/>
                <w:lang w:eastAsia="pt-BR"/>
              </w:rPr>
              <w:t xml:space="preserve"> do processo administrativo não deve ser confundido com o</w:t>
            </w:r>
            <w:r>
              <w:rPr>
                <w:rFonts w:ascii="Arial" w:eastAsia="Times New Roman" w:hAnsi="Arial" w:cs="Arial"/>
                <w:sz w:val="20"/>
                <w:szCs w:val="20"/>
                <w:lang w:eastAsia="pt-BR"/>
              </w:rPr>
              <w:t xml:space="preserve"> número</w:t>
            </w:r>
            <w:r w:rsidRPr="009551F0">
              <w:rPr>
                <w:rFonts w:ascii="Arial" w:eastAsia="Times New Roman" w:hAnsi="Arial" w:cs="Arial"/>
                <w:sz w:val="20"/>
                <w:szCs w:val="20"/>
                <w:lang w:eastAsia="pt-BR"/>
              </w:rPr>
              <w:t xml:space="preserve"> da modalidade de licitação.</w:t>
            </w:r>
          </w:p>
          <w:p w14:paraId="1347CC05" w14:textId="77777777" w:rsidR="00800F39" w:rsidRDefault="00800F39" w:rsidP="00800F39">
            <w:pPr>
              <w:spacing w:after="0"/>
              <w:rPr>
                <w:rFonts w:ascii="Arial" w:eastAsia="Times New Roman" w:hAnsi="Arial" w:cs="Arial"/>
                <w:color w:val="FF0000"/>
                <w:sz w:val="20"/>
                <w:szCs w:val="20"/>
                <w:lang w:eastAsia="pt-BR"/>
              </w:rPr>
            </w:pPr>
          </w:p>
          <w:p w14:paraId="72506197" w14:textId="77777777" w:rsidR="00800F39" w:rsidRDefault="00800F39" w:rsidP="00800F39">
            <w:pPr>
              <w:spacing w:after="0"/>
              <w:rPr>
                <w:rStyle w:val="Hyperlink"/>
                <w:rFonts w:ascii="Arial" w:eastAsia="Times New Roman" w:hAnsi="Arial" w:cs="Arial"/>
                <w:b/>
                <w:sz w:val="20"/>
                <w:szCs w:val="20"/>
                <w:lang w:eastAsia="pt-BR"/>
              </w:rPr>
            </w:pPr>
            <w:r w:rsidRPr="00267898">
              <w:rPr>
                <w:rFonts w:ascii="Arial" w:eastAsia="Times New Roman" w:hAnsi="Arial" w:cs="Arial"/>
                <w:b/>
                <w:sz w:val="20"/>
                <w:szCs w:val="20"/>
                <w:lang w:eastAsia="pt-BR"/>
              </w:rPr>
              <w:t xml:space="preserve">Para esclarecimentos adicionais, acesse: </w:t>
            </w:r>
            <w:hyperlink r:id="rId21" w:history="1">
              <w:r w:rsidRPr="00267898">
                <w:rPr>
                  <w:rStyle w:val="Hyperlink"/>
                  <w:rFonts w:ascii="Arial" w:eastAsia="Times New Roman" w:hAnsi="Arial" w:cs="Arial"/>
                  <w:b/>
                  <w:sz w:val="20"/>
                  <w:szCs w:val="20"/>
                  <w:lang w:eastAsia="pt-BR"/>
                </w:rPr>
                <w:t>Cartilha SISOP-MG</w:t>
              </w:r>
            </w:hyperlink>
          </w:p>
          <w:p w14:paraId="71E59454" w14:textId="77777777" w:rsidR="006658AD" w:rsidRDefault="006658AD" w:rsidP="00800F39">
            <w:pPr>
              <w:spacing w:after="0"/>
              <w:rPr>
                <w:rStyle w:val="Hyperlink"/>
                <w:rFonts w:ascii="Arial" w:eastAsia="Times New Roman" w:hAnsi="Arial" w:cs="Arial"/>
                <w:b/>
                <w:sz w:val="20"/>
                <w:szCs w:val="20"/>
                <w:lang w:eastAsia="pt-BR"/>
              </w:rPr>
            </w:pPr>
          </w:p>
          <w:p w14:paraId="78B67469" w14:textId="23456C68" w:rsidR="00FD7F0C" w:rsidRPr="00202C78" w:rsidRDefault="00FD7F0C" w:rsidP="00800F39">
            <w:pPr>
              <w:spacing w:after="0"/>
              <w:rPr>
                <w:rFonts w:ascii="Arial" w:eastAsia="Times New Roman" w:hAnsi="Arial" w:cs="Arial"/>
                <w:color w:val="000000"/>
                <w:sz w:val="20"/>
                <w:szCs w:val="20"/>
                <w:lang w:eastAsia="pt-BR"/>
              </w:rPr>
            </w:pPr>
          </w:p>
        </w:tc>
      </w:tr>
      <w:tr w:rsidR="00873DCA" w:rsidRPr="00202C78" w14:paraId="23F72F69" w14:textId="77777777" w:rsidTr="00B77E60">
        <w:trPr>
          <w:trHeight w:val="765"/>
        </w:trPr>
        <w:tc>
          <w:tcPr>
            <w:tcW w:w="675" w:type="dxa"/>
          </w:tcPr>
          <w:p w14:paraId="7C87072C" w14:textId="4F642965" w:rsidR="00873DCA" w:rsidRPr="00202C78" w:rsidRDefault="00873DCA" w:rsidP="00873DCA">
            <w:pPr>
              <w:numPr>
                <w:ilvl w:val="0"/>
                <w:numId w:val="24"/>
              </w:numPr>
              <w:spacing w:after="0"/>
              <w:rPr>
                <w:rFonts w:ascii="Arial" w:eastAsia="Times New Roman" w:hAnsi="Arial" w:cs="Arial"/>
                <w:color w:val="000000"/>
                <w:sz w:val="20"/>
                <w:szCs w:val="20"/>
                <w:lang w:eastAsia="pt-BR"/>
              </w:rPr>
            </w:pPr>
          </w:p>
        </w:tc>
        <w:tc>
          <w:tcPr>
            <w:tcW w:w="2127" w:type="dxa"/>
          </w:tcPr>
          <w:p w14:paraId="632B1DA4" w14:textId="700EBC95" w:rsidR="00873DCA" w:rsidRPr="00EB75E9" w:rsidRDefault="00873DCA" w:rsidP="00873DCA">
            <w:pPr>
              <w:spacing w:after="0"/>
              <w:rPr>
                <w:rFonts w:ascii="Arial" w:eastAsia="Times New Roman" w:hAnsi="Arial" w:cs="Arial"/>
                <w:b/>
                <w:bCs/>
                <w:i/>
                <w:color w:val="000000"/>
                <w:sz w:val="20"/>
                <w:szCs w:val="20"/>
                <w:lang w:eastAsia="pt-BR"/>
              </w:rPr>
            </w:pPr>
            <w:r w:rsidRPr="006C4B70">
              <w:rPr>
                <w:rFonts w:ascii="Arial" w:eastAsia="Times New Roman" w:hAnsi="Arial" w:cs="Arial"/>
                <w:b/>
                <w:i/>
                <w:color w:val="000000"/>
                <w:sz w:val="20"/>
                <w:szCs w:val="20"/>
                <w:lang w:eastAsia="pt-BR"/>
              </w:rPr>
              <w:t>codUnidadeSubResp</w:t>
            </w:r>
          </w:p>
        </w:tc>
        <w:tc>
          <w:tcPr>
            <w:tcW w:w="1984" w:type="dxa"/>
          </w:tcPr>
          <w:p w14:paraId="081D03C2" w14:textId="19D4E097" w:rsidR="00873DCA" w:rsidRPr="00EB75E9" w:rsidRDefault="00873DCA" w:rsidP="00873DCA">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 xml:space="preserve">Código da unidade ou subunidade responsável pela abertura e execução do </w:t>
            </w:r>
            <w:r>
              <w:rPr>
                <w:rFonts w:ascii="Arial" w:eastAsia="Times New Roman" w:hAnsi="Arial" w:cs="Arial"/>
                <w:color w:val="000000"/>
                <w:sz w:val="20"/>
                <w:szCs w:val="20"/>
                <w:lang w:eastAsia="pt-BR"/>
              </w:rPr>
              <w:t xml:space="preserve">processo de </w:t>
            </w:r>
            <w:r w:rsidRPr="002F4CBB">
              <w:rPr>
                <w:rFonts w:ascii="Arial" w:eastAsia="Times New Roman" w:hAnsi="Arial" w:cs="Arial"/>
                <w:color w:val="000000"/>
                <w:sz w:val="20"/>
                <w:szCs w:val="20"/>
                <w:lang w:eastAsia="pt-BR"/>
              </w:rPr>
              <w:lastRenderedPageBreak/>
              <w:t>dispensa ou inexigibilidade</w:t>
            </w:r>
            <w:r w:rsidR="005D00E3">
              <w:rPr>
                <w:rFonts w:ascii="Arial" w:eastAsia="Times New Roman" w:hAnsi="Arial" w:cs="Arial"/>
                <w:color w:val="000000"/>
                <w:sz w:val="20"/>
                <w:szCs w:val="20"/>
                <w:lang w:eastAsia="pt-BR"/>
              </w:rPr>
              <w:t>.</w:t>
            </w:r>
          </w:p>
        </w:tc>
        <w:tc>
          <w:tcPr>
            <w:tcW w:w="1730" w:type="dxa"/>
          </w:tcPr>
          <w:p w14:paraId="5C25E186" w14:textId="52F32F03" w:rsidR="00873DCA" w:rsidRPr="00EB75E9" w:rsidRDefault="00873DCA" w:rsidP="00873DC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Sempre 5 ou sempre 8</w:t>
            </w:r>
          </w:p>
        </w:tc>
        <w:tc>
          <w:tcPr>
            <w:tcW w:w="1134" w:type="dxa"/>
          </w:tcPr>
          <w:p w14:paraId="3449A66D" w14:textId="395CA0FB" w:rsidR="00873DCA" w:rsidRPr="00EB75E9" w:rsidRDefault="00C935A1" w:rsidP="00873DC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088267C9" w14:textId="23A830C1" w:rsidR="00873DCA" w:rsidRPr="00EB75E9" w:rsidRDefault="00873DCA" w:rsidP="00873DCA">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4A4F2F6F" w14:textId="0B2D6649" w:rsidR="00800F39" w:rsidRPr="00AD2895" w:rsidRDefault="00800F39" w:rsidP="00800F39">
            <w:pPr>
              <w:spacing w:after="0"/>
              <w:rPr>
                <w:rFonts w:ascii="Arial" w:eastAsia="Times New Roman" w:hAnsi="Arial" w:cs="Arial"/>
                <w:sz w:val="20"/>
                <w:szCs w:val="20"/>
                <w:lang w:eastAsia="pt-BR"/>
              </w:rPr>
            </w:pPr>
            <w:r>
              <w:rPr>
                <w:rFonts w:ascii="Arial" w:eastAsia="Times New Roman" w:hAnsi="Arial" w:cs="Arial"/>
                <w:sz w:val="20"/>
                <w:szCs w:val="20"/>
                <w:lang w:eastAsia="pt-BR"/>
              </w:rPr>
              <w:t>C</w:t>
            </w:r>
            <w:r w:rsidRPr="00AD2895">
              <w:rPr>
                <w:rFonts w:ascii="Arial" w:eastAsia="Times New Roman" w:hAnsi="Arial" w:cs="Arial"/>
                <w:sz w:val="20"/>
                <w:szCs w:val="20"/>
                <w:lang w:eastAsia="pt-BR"/>
              </w:rPr>
              <w:t>adastrado previamente no IP do exercício de referência da remessa</w:t>
            </w:r>
            <w:r>
              <w:rPr>
                <w:rFonts w:ascii="Arial" w:eastAsia="Times New Roman" w:hAnsi="Arial" w:cs="Arial"/>
                <w:sz w:val="20"/>
                <w:szCs w:val="20"/>
                <w:lang w:eastAsia="pt-BR"/>
              </w:rPr>
              <w:t xml:space="preserve"> do Módulo Edital e Licitação e</w:t>
            </w:r>
            <w:r w:rsidRPr="00A45303">
              <w:rPr>
                <w:rFonts w:ascii="Arial" w:eastAsia="Times New Roman" w:hAnsi="Arial" w:cs="Arial"/>
                <w:sz w:val="20"/>
                <w:szCs w:val="20"/>
                <w:lang w:eastAsia="pt-BR"/>
              </w:rPr>
              <w:t xml:space="preserve"> informado</w:t>
            </w:r>
            <w:r>
              <w:rPr>
                <w:rFonts w:ascii="Arial" w:eastAsia="Times New Roman" w:hAnsi="Arial" w:cs="Arial"/>
                <w:sz w:val="20"/>
                <w:szCs w:val="20"/>
                <w:lang w:eastAsia="pt-BR"/>
              </w:rPr>
              <w:t xml:space="preserve"> no arquivo DISP</w:t>
            </w:r>
            <w:r w:rsidR="00FC1C49">
              <w:rPr>
                <w:rFonts w:ascii="Arial" w:eastAsia="Times New Roman" w:hAnsi="Arial" w:cs="Arial"/>
                <w:sz w:val="20"/>
                <w:szCs w:val="20"/>
                <w:lang w:eastAsia="pt-BR"/>
              </w:rPr>
              <w:t>ENSA</w:t>
            </w:r>
            <w:r>
              <w:rPr>
                <w:rFonts w:ascii="Arial" w:eastAsia="Times New Roman" w:hAnsi="Arial" w:cs="Arial"/>
                <w:sz w:val="20"/>
                <w:szCs w:val="20"/>
                <w:lang w:eastAsia="pt-BR"/>
              </w:rPr>
              <w:t xml:space="preserve"> d</w:t>
            </w:r>
            <w:r w:rsidRPr="00A45303">
              <w:rPr>
                <w:rFonts w:ascii="Arial" w:eastAsia="Times New Roman" w:hAnsi="Arial" w:cs="Arial"/>
                <w:sz w:val="20"/>
                <w:szCs w:val="20"/>
                <w:lang w:eastAsia="pt-BR"/>
              </w:rPr>
              <w:t xml:space="preserve">o </w:t>
            </w:r>
            <w:r>
              <w:rPr>
                <w:rFonts w:ascii="Arial" w:eastAsia="Times New Roman" w:hAnsi="Arial" w:cs="Arial"/>
                <w:sz w:val="20"/>
                <w:szCs w:val="20"/>
                <w:lang w:eastAsia="pt-BR"/>
              </w:rPr>
              <w:t>Módulo Edital e Licitação</w:t>
            </w:r>
            <w:r w:rsidRPr="00A45303">
              <w:rPr>
                <w:rFonts w:ascii="Arial" w:eastAsia="Times New Roman" w:hAnsi="Arial" w:cs="Arial"/>
                <w:sz w:val="20"/>
                <w:szCs w:val="20"/>
                <w:lang w:eastAsia="pt-BR"/>
              </w:rPr>
              <w:t>.</w:t>
            </w:r>
          </w:p>
          <w:p w14:paraId="5ADBA15F" w14:textId="77777777" w:rsidR="00800F39" w:rsidRPr="00AD2895" w:rsidRDefault="00800F39" w:rsidP="00800F39">
            <w:pPr>
              <w:spacing w:after="0"/>
              <w:rPr>
                <w:rFonts w:ascii="Arial" w:eastAsia="Times New Roman" w:hAnsi="Arial" w:cs="Arial"/>
                <w:sz w:val="20"/>
                <w:szCs w:val="20"/>
                <w:lang w:eastAsia="pt-BR"/>
              </w:rPr>
            </w:pPr>
          </w:p>
          <w:p w14:paraId="36CA9081" w14:textId="36A39F6A" w:rsidR="00800F39" w:rsidRPr="00AD2895" w:rsidRDefault="00800F39" w:rsidP="00800F39">
            <w:pPr>
              <w:spacing w:after="0"/>
              <w:rPr>
                <w:rFonts w:ascii="Arial" w:eastAsia="Times New Roman" w:hAnsi="Arial" w:cs="Arial"/>
                <w:sz w:val="20"/>
                <w:szCs w:val="20"/>
                <w:lang w:eastAsia="pt-BR"/>
              </w:rPr>
            </w:pPr>
            <w:r w:rsidRPr="00AD2895">
              <w:rPr>
                <w:rFonts w:ascii="Arial" w:eastAsia="Times New Roman" w:hAnsi="Arial" w:cs="Arial"/>
                <w:sz w:val="20"/>
                <w:szCs w:val="20"/>
                <w:lang w:eastAsia="pt-BR"/>
              </w:rPr>
              <w:t>Para informar apenas a unidade</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xml:space="preserve"> deve conter 5 caracteres</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xml:space="preserve"> </w:t>
            </w:r>
            <w:r>
              <w:rPr>
                <w:rFonts w:ascii="Arial" w:eastAsia="Times New Roman" w:hAnsi="Arial" w:cs="Arial"/>
                <w:sz w:val="20"/>
                <w:szCs w:val="20"/>
                <w:lang w:eastAsia="pt-BR"/>
              </w:rPr>
              <w:t>P</w:t>
            </w:r>
            <w:r w:rsidRPr="00AD2895">
              <w:rPr>
                <w:rFonts w:ascii="Arial" w:eastAsia="Times New Roman" w:hAnsi="Arial" w:cs="Arial"/>
                <w:sz w:val="20"/>
                <w:szCs w:val="20"/>
                <w:lang w:eastAsia="pt-BR"/>
              </w:rPr>
              <w:t>ara informar com a subunidade</w:t>
            </w:r>
            <w:r>
              <w:rPr>
                <w:rFonts w:ascii="Arial" w:eastAsia="Times New Roman" w:hAnsi="Arial" w:cs="Arial"/>
                <w:sz w:val="20"/>
                <w:szCs w:val="20"/>
                <w:lang w:eastAsia="pt-BR"/>
              </w:rPr>
              <w:t>,</w:t>
            </w:r>
            <w:r w:rsidRPr="00AD2895">
              <w:rPr>
                <w:rFonts w:ascii="Arial" w:eastAsia="Times New Roman" w:hAnsi="Arial" w:cs="Arial"/>
                <w:sz w:val="20"/>
                <w:szCs w:val="20"/>
                <w:lang w:eastAsia="pt-BR"/>
              </w:rPr>
              <w:t xml:space="preserve"> deve conter 8 caracteres.</w:t>
            </w:r>
          </w:p>
          <w:p w14:paraId="14167A49" w14:textId="77777777" w:rsidR="00800F39" w:rsidRDefault="00800F39" w:rsidP="00800F39">
            <w:pPr>
              <w:spacing w:after="0"/>
              <w:rPr>
                <w:rFonts w:ascii="Arial" w:eastAsia="Times New Roman" w:hAnsi="Arial" w:cs="Arial"/>
                <w:color w:val="FF0000"/>
                <w:sz w:val="20"/>
                <w:szCs w:val="20"/>
                <w:lang w:eastAsia="pt-BR"/>
              </w:rPr>
            </w:pPr>
          </w:p>
          <w:p w14:paraId="3D5DF8B1" w14:textId="77777777" w:rsidR="00800F39" w:rsidRPr="00A45303" w:rsidRDefault="00800F39" w:rsidP="00800F39">
            <w:pPr>
              <w:spacing w:after="0"/>
              <w:rPr>
                <w:rFonts w:ascii="Arial" w:eastAsia="Times New Roman" w:hAnsi="Arial" w:cs="Arial"/>
                <w:color w:val="FF0000"/>
                <w:sz w:val="20"/>
                <w:szCs w:val="20"/>
                <w:lang w:eastAsia="pt-BR"/>
              </w:rPr>
            </w:pPr>
            <w:r w:rsidRPr="00A45303">
              <w:rPr>
                <w:rFonts w:ascii="Arial" w:eastAsia="Times New Roman" w:hAnsi="Arial" w:cs="Arial"/>
                <w:sz w:val="20"/>
                <w:szCs w:val="20"/>
                <w:lang w:eastAsia="pt-BR"/>
              </w:rPr>
              <w:t>Este campo se refere à unidade orçamentária e não à unidade administrativa</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w:t>
            </w:r>
          </w:p>
          <w:p w14:paraId="591A84A7" w14:textId="77777777" w:rsidR="00800F39" w:rsidRDefault="00800F39" w:rsidP="00800F39">
            <w:pPr>
              <w:spacing w:after="0"/>
              <w:rPr>
                <w:rFonts w:ascii="Arial" w:eastAsia="Times New Roman" w:hAnsi="Arial" w:cs="Arial"/>
                <w:color w:val="FF0000"/>
                <w:sz w:val="20"/>
                <w:szCs w:val="20"/>
                <w:highlight w:val="yellow"/>
                <w:lang w:eastAsia="pt-BR"/>
              </w:rPr>
            </w:pPr>
          </w:p>
          <w:p w14:paraId="39D56422" w14:textId="77777777" w:rsidR="006658AD" w:rsidRDefault="00800F39" w:rsidP="00800F39">
            <w:pPr>
              <w:spacing w:after="0"/>
              <w:rPr>
                <w:rFonts w:ascii="Arial" w:eastAsia="Times New Roman" w:hAnsi="Arial" w:cs="Arial"/>
                <w:sz w:val="20"/>
                <w:szCs w:val="20"/>
                <w:lang w:eastAsia="pt-BR"/>
              </w:rPr>
            </w:pPr>
            <w:r w:rsidRPr="00D11108">
              <w:rPr>
                <w:rFonts w:ascii="Arial" w:eastAsia="Times New Roman" w:hAnsi="Arial" w:cs="Arial"/>
                <w:sz w:val="20"/>
                <w:szCs w:val="20"/>
                <w:lang w:eastAsia="pt-BR"/>
              </w:rPr>
              <w:t>Não necessariamente equivale à unidade gestora do contrato (</w:t>
            </w:r>
            <w:r>
              <w:rPr>
                <w:rFonts w:ascii="Arial" w:eastAsia="Times New Roman" w:hAnsi="Arial" w:cs="Arial"/>
                <w:sz w:val="20"/>
                <w:szCs w:val="20"/>
                <w:lang w:eastAsia="pt-BR"/>
              </w:rPr>
              <w:t xml:space="preserve">campo </w:t>
            </w:r>
            <w:r w:rsidRPr="00BA73FF">
              <w:rPr>
                <w:rFonts w:ascii="Arial" w:eastAsia="Times New Roman" w:hAnsi="Arial" w:cs="Arial"/>
                <w:i/>
                <w:iCs/>
                <w:sz w:val="20"/>
                <w:szCs w:val="20"/>
                <w:lang w:eastAsia="pt-BR"/>
              </w:rPr>
              <w:t>codUnidadeSub</w:t>
            </w:r>
            <w:r w:rsidRPr="00D11108">
              <w:rPr>
                <w:rFonts w:ascii="Arial" w:eastAsia="Times New Roman" w:hAnsi="Arial" w:cs="Arial"/>
                <w:sz w:val="20"/>
                <w:szCs w:val="20"/>
                <w:lang w:eastAsia="pt-BR"/>
              </w:rPr>
              <w:t>).</w:t>
            </w:r>
          </w:p>
          <w:p w14:paraId="0DD448BD" w14:textId="6E65B881" w:rsidR="00873DCA" w:rsidRPr="00EB75E9" w:rsidRDefault="00873DCA" w:rsidP="00800F39">
            <w:pPr>
              <w:spacing w:after="0"/>
              <w:rPr>
                <w:rFonts w:ascii="Arial" w:eastAsia="Times New Roman" w:hAnsi="Arial" w:cs="Arial"/>
                <w:color w:val="000000"/>
                <w:sz w:val="20"/>
                <w:szCs w:val="20"/>
                <w:lang w:eastAsia="pt-BR"/>
              </w:rPr>
            </w:pPr>
          </w:p>
        </w:tc>
      </w:tr>
      <w:tr w:rsidR="00FD7F0C" w:rsidRPr="00202C78" w14:paraId="6F696196" w14:textId="77777777" w:rsidTr="00B77E60">
        <w:trPr>
          <w:trHeight w:val="765"/>
        </w:trPr>
        <w:tc>
          <w:tcPr>
            <w:tcW w:w="675" w:type="dxa"/>
          </w:tcPr>
          <w:p w14:paraId="3D801D4A" w14:textId="77777777" w:rsidR="00FD7F0C" w:rsidRPr="00202C78" w:rsidRDefault="00FD7F0C" w:rsidP="007E47E9">
            <w:pPr>
              <w:numPr>
                <w:ilvl w:val="0"/>
                <w:numId w:val="24"/>
              </w:numPr>
              <w:spacing w:after="0"/>
              <w:rPr>
                <w:rFonts w:ascii="Arial" w:eastAsia="Times New Roman" w:hAnsi="Arial" w:cs="Arial"/>
                <w:color w:val="000000"/>
                <w:sz w:val="20"/>
                <w:szCs w:val="20"/>
                <w:lang w:eastAsia="pt-BR"/>
              </w:rPr>
            </w:pPr>
          </w:p>
        </w:tc>
        <w:tc>
          <w:tcPr>
            <w:tcW w:w="2127" w:type="dxa"/>
          </w:tcPr>
          <w:p w14:paraId="76F0718D" w14:textId="77777777" w:rsidR="00FD7F0C" w:rsidRPr="00C82223"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b/>
                <w:bCs/>
                <w:i/>
                <w:color w:val="000000"/>
                <w:sz w:val="20"/>
                <w:szCs w:val="20"/>
                <w:lang w:eastAsia="pt-BR"/>
              </w:rPr>
              <w:t>tipoProcesso</w:t>
            </w:r>
          </w:p>
        </w:tc>
        <w:tc>
          <w:tcPr>
            <w:tcW w:w="1984" w:type="dxa"/>
          </w:tcPr>
          <w:p w14:paraId="01412DFB" w14:textId="0FBF787E" w:rsidR="00FD7F0C" w:rsidRPr="00B819D4"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Tipo de processo</w:t>
            </w:r>
            <w:r w:rsidR="005D00E3">
              <w:rPr>
                <w:rFonts w:ascii="Arial" w:eastAsia="Times New Roman" w:hAnsi="Arial" w:cs="Arial"/>
                <w:color w:val="000000"/>
                <w:sz w:val="20"/>
                <w:szCs w:val="20"/>
                <w:lang w:eastAsia="pt-BR"/>
              </w:rPr>
              <w:t>.</w:t>
            </w:r>
          </w:p>
        </w:tc>
        <w:tc>
          <w:tcPr>
            <w:tcW w:w="1730" w:type="dxa"/>
          </w:tcPr>
          <w:p w14:paraId="3C8D9E1F" w14:textId="77777777" w:rsidR="00FD7F0C"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Sempre 1</w:t>
            </w:r>
          </w:p>
        </w:tc>
        <w:tc>
          <w:tcPr>
            <w:tcW w:w="1134" w:type="dxa"/>
          </w:tcPr>
          <w:p w14:paraId="1FF7DDFC" w14:textId="77777777" w:rsidR="00FD7F0C" w:rsidRPr="00B819D4"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Inteiro</w:t>
            </w:r>
          </w:p>
        </w:tc>
        <w:tc>
          <w:tcPr>
            <w:tcW w:w="1417" w:type="dxa"/>
          </w:tcPr>
          <w:p w14:paraId="030BDFDF" w14:textId="77777777" w:rsidR="00FD7F0C" w:rsidRPr="00B819D4"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Sim</w:t>
            </w:r>
          </w:p>
        </w:tc>
        <w:tc>
          <w:tcPr>
            <w:tcW w:w="5670" w:type="dxa"/>
          </w:tcPr>
          <w:p w14:paraId="267C2AEB" w14:textId="77777777" w:rsidR="00800F39" w:rsidRPr="00A45303" w:rsidRDefault="00800F39" w:rsidP="00800F39">
            <w:pPr>
              <w:spacing w:after="0"/>
              <w:rPr>
                <w:rFonts w:ascii="Arial" w:eastAsia="Times New Roman" w:hAnsi="Arial" w:cs="Arial"/>
                <w:sz w:val="20"/>
                <w:szCs w:val="20"/>
                <w:highlight w:val="green"/>
                <w:lang w:eastAsia="pt-BR"/>
              </w:rPr>
            </w:pPr>
            <w:r w:rsidRPr="00161692">
              <w:rPr>
                <w:rFonts w:ascii="Arial" w:eastAsia="Times New Roman" w:hAnsi="Arial" w:cs="Arial"/>
                <w:sz w:val="20"/>
                <w:szCs w:val="20"/>
                <w:lang w:eastAsia="pt-BR"/>
              </w:rPr>
              <w:t>Deve ser preenchido conforme uma das opções abaixo:</w:t>
            </w:r>
          </w:p>
          <w:p w14:paraId="799820E3" w14:textId="067537E4" w:rsidR="00FD7F0C" w:rsidRPr="00EB75E9"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br/>
              <w:t>1 – Dispensa;</w:t>
            </w:r>
            <w:r w:rsidRPr="00EB75E9">
              <w:rPr>
                <w:rFonts w:ascii="Arial" w:eastAsia="Times New Roman" w:hAnsi="Arial" w:cs="Arial"/>
                <w:color w:val="000000"/>
                <w:sz w:val="20"/>
                <w:szCs w:val="20"/>
                <w:lang w:eastAsia="pt-BR"/>
              </w:rPr>
              <w:br/>
              <w:t>2 – Inexigibilidade;</w:t>
            </w:r>
          </w:p>
          <w:p w14:paraId="5C328B1E" w14:textId="77777777" w:rsidR="00FD7F0C" w:rsidRPr="00EB75E9" w:rsidRDefault="00FD7F0C" w:rsidP="00B77E60">
            <w:pPr>
              <w:spacing w:after="0"/>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3 – Inexigibilidade por credenciamento/chamada pública;</w:t>
            </w:r>
          </w:p>
          <w:p w14:paraId="0C77D7B7" w14:textId="4450C4F2" w:rsidR="00033FA8" w:rsidRDefault="00FD7F0C" w:rsidP="00033FA8">
            <w:pPr>
              <w:spacing w:after="0" w:line="240" w:lineRule="auto"/>
              <w:rPr>
                <w:rFonts w:ascii="Arial" w:eastAsia="Times New Roman" w:hAnsi="Arial" w:cs="Arial"/>
                <w:color w:val="000000"/>
                <w:sz w:val="20"/>
                <w:szCs w:val="20"/>
                <w:lang w:eastAsia="pt-BR"/>
              </w:rPr>
            </w:pPr>
            <w:r w:rsidRPr="00EB75E9">
              <w:rPr>
                <w:rFonts w:ascii="Arial" w:eastAsia="Times New Roman" w:hAnsi="Arial" w:cs="Arial"/>
                <w:color w:val="000000"/>
                <w:sz w:val="20"/>
                <w:szCs w:val="20"/>
                <w:lang w:eastAsia="pt-BR"/>
              </w:rPr>
              <w:t xml:space="preserve">4 </w:t>
            </w:r>
            <w:r w:rsidR="00A43CDC" w:rsidRPr="00EB75E9">
              <w:rPr>
                <w:rFonts w:ascii="Arial" w:eastAsia="Times New Roman" w:hAnsi="Arial" w:cs="Arial"/>
                <w:color w:val="000000"/>
                <w:sz w:val="20"/>
                <w:szCs w:val="20"/>
                <w:lang w:eastAsia="pt-BR"/>
              </w:rPr>
              <w:t>–</w:t>
            </w:r>
            <w:r w:rsidRPr="00EB75E9">
              <w:rPr>
                <w:rFonts w:ascii="Arial" w:eastAsia="Times New Roman" w:hAnsi="Arial" w:cs="Arial"/>
                <w:color w:val="000000"/>
                <w:sz w:val="20"/>
                <w:szCs w:val="20"/>
                <w:lang w:eastAsia="pt-BR"/>
              </w:rPr>
              <w:t xml:space="preserve"> Dispensa por chamada p</w:t>
            </w:r>
            <w:r w:rsidR="005D00E3">
              <w:rPr>
                <w:rFonts w:ascii="Arial" w:eastAsia="Times New Roman" w:hAnsi="Arial" w:cs="Arial"/>
                <w:color w:val="000000"/>
                <w:sz w:val="20"/>
                <w:szCs w:val="20"/>
                <w:lang w:eastAsia="pt-BR"/>
              </w:rPr>
              <w:t>ú</w:t>
            </w:r>
            <w:r w:rsidRPr="00EB75E9">
              <w:rPr>
                <w:rFonts w:ascii="Arial" w:eastAsia="Times New Roman" w:hAnsi="Arial" w:cs="Arial"/>
                <w:color w:val="000000"/>
                <w:sz w:val="20"/>
                <w:szCs w:val="20"/>
                <w:lang w:eastAsia="pt-BR"/>
              </w:rPr>
              <w:t>blica</w:t>
            </w:r>
            <w:r w:rsidR="0061719E">
              <w:rPr>
                <w:rFonts w:ascii="Arial" w:eastAsia="Times New Roman" w:hAnsi="Arial" w:cs="Arial"/>
                <w:color w:val="000000"/>
                <w:sz w:val="20"/>
                <w:szCs w:val="20"/>
                <w:lang w:eastAsia="pt-BR"/>
              </w:rPr>
              <w:t>;</w:t>
            </w:r>
          </w:p>
          <w:p w14:paraId="638167B0" w14:textId="1C83EF16" w:rsidR="00033FA8" w:rsidRPr="001C2AFD" w:rsidRDefault="00033FA8" w:rsidP="00033FA8">
            <w:pPr>
              <w:spacing w:after="0" w:line="240" w:lineRule="auto"/>
              <w:rPr>
                <w:rFonts w:ascii="Arial" w:hAnsi="Arial" w:cs="Arial"/>
                <w:color w:val="000000"/>
                <w:sz w:val="20"/>
                <w:szCs w:val="20"/>
                <w:lang w:eastAsia="pt-BR"/>
              </w:rPr>
            </w:pPr>
            <w:r w:rsidRPr="001C2AFD">
              <w:rPr>
                <w:rFonts w:ascii="Arial" w:hAnsi="Arial" w:cs="Arial"/>
                <w:color w:val="000000"/>
                <w:sz w:val="20"/>
                <w:szCs w:val="20"/>
                <w:lang w:eastAsia="pt-BR"/>
              </w:rPr>
              <w:t>5 – Dispensa para Registro de Preços;</w:t>
            </w:r>
          </w:p>
          <w:p w14:paraId="7673A825" w14:textId="77777777" w:rsidR="00033FA8" w:rsidRPr="001C2AFD" w:rsidRDefault="00033FA8" w:rsidP="00033FA8">
            <w:pPr>
              <w:spacing w:after="0" w:line="240" w:lineRule="auto"/>
              <w:rPr>
                <w:rFonts w:ascii="Arial" w:hAnsi="Arial" w:cs="Arial"/>
                <w:color w:val="000000"/>
                <w:sz w:val="20"/>
                <w:szCs w:val="20"/>
                <w:lang w:eastAsia="pt-BR"/>
              </w:rPr>
            </w:pPr>
            <w:r w:rsidRPr="001C2AFD">
              <w:rPr>
                <w:rFonts w:ascii="Arial" w:hAnsi="Arial" w:cs="Arial"/>
                <w:color w:val="000000"/>
                <w:sz w:val="20"/>
                <w:szCs w:val="20"/>
                <w:lang w:eastAsia="pt-BR"/>
              </w:rPr>
              <w:t>6 – Inexigibilidade para Registro de Preços.</w:t>
            </w:r>
          </w:p>
          <w:p w14:paraId="6D217546" w14:textId="1814C53B" w:rsidR="00033FA8" w:rsidRPr="001C2AFD" w:rsidRDefault="00033FA8" w:rsidP="00033FA8">
            <w:pPr>
              <w:spacing w:after="0" w:line="240" w:lineRule="auto"/>
              <w:rPr>
                <w:rFonts w:ascii="Arial" w:hAnsi="Arial" w:cs="Arial"/>
                <w:color w:val="000000"/>
                <w:sz w:val="20"/>
                <w:szCs w:val="20"/>
                <w:lang w:eastAsia="pt-BR"/>
              </w:rPr>
            </w:pPr>
          </w:p>
          <w:p w14:paraId="368A9F38" w14:textId="77777777" w:rsidR="00FD7F0C" w:rsidRDefault="00033FA8" w:rsidP="00033FA8">
            <w:pPr>
              <w:spacing w:after="0"/>
              <w:rPr>
                <w:rFonts w:ascii="Arial" w:hAnsi="Arial" w:cs="Arial"/>
                <w:color w:val="000000"/>
                <w:sz w:val="20"/>
                <w:szCs w:val="20"/>
                <w:lang w:eastAsia="pt-BR"/>
              </w:rPr>
            </w:pPr>
            <w:r w:rsidRPr="001C2AFD">
              <w:rPr>
                <w:rFonts w:ascii="Arial" w:hAnsi="Arial" w:cs="Arial"/>
                <w:color w:val="000000"/>
                <w:sz w:val="20"/>
                <w:szCs w:val="20"/>
                <w:lang w:eastAsia="pt-BR"/>
              </w:rPr>
              <w:t>OBS.: O tipo de processo “</w:t>
            </w:r>
            <w:r w:rsidR="002F1F39">
              <w:rPr>
                <w:rFonts w:ascii="Arial" w:hAnsi="Arial" w:cs="Arial"/>
                <w:color w:val="000000"/>
                <w:sz w:val="20"/>
                <w:szCs w:val="20"/>
                <w:lang w:eastAsia="pt-BR"/>
              </w:rPr>
              <w:t xml:space="preserve">5 - </w:t>
            </w:r>
            <w:r w:rsidRPr="001C2AFD">
              <w:rPr>
                <w:rFonts w:ascii="Arial" w:hAnsi="Arial" w:cs="Arial"/>
                <w:color w:val="000000"/>
                <w:sz w:val="20"/>
                <w:szCs w:val="20"/>
                <w:lang w:eastAsia="pt-BR"/>
              </w:rPr>
              <w:t>Dispensa para Registro de Preços” ou “6 – Inexigibilidade para Registro de Preços” pode ser informado somente quando a Lei de Licitação for a 14.133/2021.</w:t>
            </w:r>
          </w:p>
          <w:p w14:paraId="1A0FE8F9" w14:textId="69A05B57" w:rsidR="006658AD" w:rsidRPr="00EA144A" w:rsidRDefault="006658AD" w:rsidP="00033FA8">
            <w:pPr>
              <w:spacing w:after="0"/>
              <w:rPr>
                <w:rFonts w:ascii="Arial" w:eastAsia="Times New Roman" w:hAnsi="Arial" w:cs="Arial"/>
                <w:color w:val="000000"/>
                <w:sz w:val="20"/>
                <w:szCs w:val="20"/>
                <w:lang w:eastAsia="pt-BR"/>
              </w:rPr>
            </w:pPr>
          </w:p>
        </w:tc>
      </w:tr>
      <w:tr w:rsidR="00FD7F0C" w:rsidRPr="00202C78" w14:paraId="26B08138" w14:textId="77777777" w:rsidTr="00B77E60">
        <w:trPr>
          <w:trHeight w:val="765"/>
        </w:trPr>
        <w:tc>
          <w:tcPr>
            <w:tcW w:w="675" w:type="dxa"/>
          </w:tcPr>
          <w:p w14:paraId="38D19C1F" w14:textId="77777777" w:rsidR="00FD7F0C" w:rsidRPr="00202C78" w:rsidRDefault="00FD7F0C" w:rsidP="007E47E9">
            <w:pPr>
              <w:numPr>
                <w:ilvl w:val="0"/>
                <w:numId w:val="24"/>
              </w:numPr>
              <w:spacing w:after="0"/>
              <w:rPr>
                <w:rFonts w:ascii="Arial" w:eastAsia="Times New Roman" w:hAnsi="Arial" w:cs="Arial"/>
                <w:color w:val="000000"/>
                <w:sz w:val="20"/>
                <w:szCs w:val="20"/>
                <w:lang w:eastAsia="pt-BR"/>
              </w:rPr>
            </w:pPr>
          </w:p>
        </w:tc>
        <w:tc>
          <w:tcPr>
            <w:tcW w:w="2127" w:type="dxa"/>
          </w:tcPr>
          <w:p w14:paraId="5C5F2900" w14:textId="77777777" w:rsidR="00FD7F0C" w:rsidRPr="007E47E9" w:rsidRDefault="00FD7F0C" w:rsidP="00B77E60">
            <w:pPr>
              <w:spacing w:after="0"/>
              <w:rPr>
                <w:rFonts w:ascii="Arial" w:eastAsia="Times New Roman" w:hAnsi="Arial" w:cs="Arial"/>
                <w:color w:val="000000"/>
                <w:sz w:val="20"/>
                <w:szCs w:val="20"/>
                <w:lang w:eastAsia="pt-BR"/>
              </w:rPr>
            </w:pPr>
            <w:r w:rsidRPr="007E47E9">
              <w:rPr>
                <w:rFonts w:ascii="Arial" w:eastAsia="Times New Roman" w:hAnsi="Arial" w:cs="Arial"/>
                <w:color w:val="000000"/>
                <w:sz w:val="20"/>
                <w:szCs w:val="20"/>
                <w:lang w:eastAsia="pt-BR"/>
              </w:rPr>
              <w:t>codObra</w:t>
            </w:r>
          </w:p>
        </w:tc>
        <w:tc>
          <w:tcPr>
            <w:tcW w:w="1984" w:type="dxa"/>
          </w:tcPr>
          <w:p w14:paraId="49B4D9BD" w14:textId="4C0E79AB" w:rsidR="00FD7F0C" w:rsidRPr="00202C78" w:rsidRDefault="00FD7F0C" w:rsidP="00B77E60">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5D00E3">
              <w:rPr>
                <w:rFonts w:ascii="Arial" w:eastAsia="Times New Roman" w:hAnsi="Arial" w:cs="Arial"/>
                <w:color w:val="000000"/>
                <w:sz w:val="20"/>
                <w:szCs w:val="20"/>
                <w:lang w:eastAsia="pt-BR"/>
              </w:rPr>
              <w:t>.</w:t>
            </w:r>
          </w:p>
        </w:tc>
        <w:tc>
          <w:tcPr>
            <w:tcW w:w="1730" w:type="dxa"/>
          </w:tcPr>
          <w:p w14:paraId="3A12015A" w14:textId="77777777" w:rsidR="00FD7F0C" w:rsidRPr="00202C78" w:rsidRDefault="00FD7F0C" w:rsidP="00B77E6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5FCA9D6E" w14:textId="77777777" w:rsidR="00FD7F0C" w:rsidRPr="00202C78" w:rsidRDefault="00FD7F0C" w:rsidP="00B77E60">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7B066697" w14:textId="77777777" w:rsidR="00FD7F0C" w:rsidRPr="00202C78" w:rsidRDefault="00FD7F0C" w:rsidP="00B77E60">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30B4971F" w14:textId="2B9FDA73" w:rsidR="00800F39" w:rsidRPr="007076CB" w:rsidRDefault="00800F39" w:rsidP="00800F39">
            <w:pPr>
              <w:spacing w:after="0"/>
              <w:rPr>
                <w:rFonts w:ascii="Arial" w:eastAsia="Times New Roman" w:hAnsi="Arial" w:cs="Arial"/>
                <w:sz w:val="20"/>
                <w:szCs w:val="20"/>
                <w:lang w:eastAsia="pt-BR"/>
              </w:rPr>
            </w:pPr>
            <w:r w:rsidRPr="00A45303">
              <w:rPr>
                <w:rFonts w:ascii="Arial" w:eastAsia="Times New Roman" w:hAnsi="Arial" w:cs="Arial"/>
                <w:sz w:val="20"/>
                <w:szCs w:val="20"/>
                <w:lang w:eastAsia="pt-BR"/>
              </w:rPr>
              <w:t>Número único a ser criado pelo órgão e que identifica o objeto do contrato. Não deve se repetir mesmo com a mudança de exercício.</w:t>
            </w:r>
          </w:p>
          <w:p w14:paraId="1B165F80" w14:textId="77777777" w:rsidR="00800F39" w:rsidRPr="00A45303" w:rsidRDefault="00800F39" w:rsidP="00800F39">
            <w:pPr>
              <w:spacing w:after="0"/>
              <w:rPr>
                <w:rFonts w:ascii="Arial" w:eastAsia="Times New Roman" w:hAnsi="Arial" w:cs="Arial"/>
                <w:sz w:val="20"/>
                <w:szCs w:val="20"/>
                <w:lang w:eastAsia="pt-BR"/>
              </w:rPr>
            </w:pPr>
          </w:p>
          <w:p w14:paraId="445A5FCE" w14:textId="77777777" w:rsidR="00800F39" w:rsidRPr="007076CB" w:rsidRDefault="00800F39" w:rsidP="00800F39">
            <w:pPr>
              <w:widowControl w:val="0"/>
              <w:spacing w:after="100" w:afterAutospacing="1"/>
              <w:jc w:val="both"/>
              <w:rPr>
                <w:rFonts w:cstheme="minorHAnsi"/>
              </w:rPr>
            </w:pPr>
            <w:r w:rsidRPr="00A45303">
              <w:rPr>
                <w:rFonts w:ascii="Arial" w:eastAsia="Times New Roman" w:hAnsi="Arial" w:cs="Arial"/>
                <w:sz w:val="20"/>
                <w:szCs w:val="20"/>
                <w:lang w:eastAsia="pt-BR"/>
              </w:rPr>
              <w:t xml:space="preserve">É utilizado para vincular os arquivos do </w:t>
            </w:r>
            <w:r>
              <w:rPr>
                <w:rFonts w:ascii="Arial" w:eastAsia="Times New Roman" w:hAnsi="Arial" w:cs="Arial"/>
                <w:sz w:val="20"/>
                <w:szCs w:val="20"/>
                <w:lang w:eastAsia="pt-BR"/>
              </w:rPr>
              <w:t>Exeobras</w:t>
            </w:r>
            <w:r w:rsidRPr="00A45303">
              <w:rPr>
                <w:rFonts w:ascii="Arial" w:eastAsia="Times New Roman" w:hAnsi="Arial" w:cs="Arial"/>
                <w:sz w:val="20"/>
                <w:szCs w:val="20"/>
                <w:lang w:eastAsia="pt-BR"/>
              </w:rPr>
              <w:t xml:space="preserve"> aos arquivos do </w:t>
            </w:r>
            <w:proofErr w:type="spellStart"/>
            <w:r w:rsidRPr="00A45303">
              <w:rPr>
                <w:rFonts w:ascii="Arial" w:eastAsia="Times New Roman" w:hAnsi="Arial" w:cs="Arial"/>
                <w:sz w:val="20"/>
                <w:szCs w:val="20"/>
                <w:lang w:eastAsia="pt-BR"/>
              </w:rPr>
              <w:t>Cadobras</w:t>
            </w:r>
            <w:proofErr w:type="spellEnd"/>
            <w:r w:rsidRPr="00A45303">
              <w:rPr>
                <w:rFonts w:ascii="Arial" w:eastAsia="Times New Roman" w:hAnsi="Arial" w:cs="Arial"/>
                <w:sz w:val="20"/>
                <w:szCs w:val="20"/>
                <w:lang w:eastAsia="pt-BR"/>
              </w:rPr>
              <w:t xml:space="preserve"> de um mesmo contrato e será referenciado nos registros das remessas subsequentes.</w:t>
            </w:r>
            <w:r w:rsidRPr="007076CB">
              <w:rPr>
                <w:rFonts w:ascii="Arial" w:eastAsia="Times New Roman" w:hAnsi="Arial" w:cs="Arial"/>
                <w:sz w:val="20"/>
                <w:szCs w:val="20"/>
                <w:lang w:eastAsia="pt-BR"/>
              </w:rPr>
              <w:t xml:space="preserve"> </w:t>
            </w:r>
          </w:p>
          <w:p w14:paraId="5A1A456A" w14:textId="77777777" w:rsidR="00800F39" w:rsidRPr="00A45303" w:rsidRDefault="00800F39" w:rsidP="00800F39">
            <w:pPr>
              <w:widowControl w:val="0"/>
              <w:spacing w:after="100" w:afterAutospacing="1"/>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A cada contrato</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será necessário informar um novo codObra, </w:t>
            </w:r>
            <w:r w:rsidRPr="00A45303">
              <w:rPr>
                <w:rFonts w:ascii="Arial" w:eastAsia="Times New Roman" w:hAnsi="Arial" w:cs="Arial"/>
                <w:sz w:val="20"/>
                <w:szCs w:val="20"/>
                <w:lang w:eastAsia="pt-BR"/>
              </w:rPr>
              <w:lastRenderedPageBreak/>
              <w:t>mesmo que o local seja igual ao de outro contrato já cadastrado (mesma “obra/serviço”) e mesmo que tenha sido decorrente de um processo licitatório que também originou outro contrato já cadastrado. Dessa forma, não haverá sobreposição de informações, sendo que cada contrato será tratado individualmente, com um codObra específico para ele.</w:t>
            </w:r>
          </w:p>
          <w:p w14:paraId="3CE5DCB5" w14:textId="4233CB85" w:rsidR="00800F39" w:rsidRPr="00A45303" w:rsidRDefault="00800F39" w:rsidP="00800F39">
            <w:pPr>
              <w:widowControl w:val="0"/>
              <w:spacing w:after="100" w:afterAutospacing="1"/>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Quando ocorrer rescisão contratual seguida de contratação do segundo colocado, o contrato já informado com codObra X</w:t>
            </w:r>
            <w:r>
              <w:rPr>
                <w:rFonts w:ascii="Arial" w:eastAsia="Times New Roman" w:hAnsi="Arial" w:cs="Arial"/>
                <w:sz w:val="20"/>
                <w:szCs w:val="20"/>
                <w:lang w:eastAsia="pt-BR"/>
              </w:rPr>
              <w:t>, por exemplo,</w:t>
            </w:r>
            <w:r w:rsidRPr="00A45303">
              <w:rPr>
                <w:rFonts w:ascii="Arial" w:eastAsia="Times New Roman" w:hAnsi="Arial" w:cs="Arial"/>
                <w:sz w:val="20"/>
                <w:szCs w:val="20"/>
                <w:lang w:eastAsia="pt-BR"/>
              </w:rPr>
              <w:t xml:space="preserve"> deve ter a situação atualizada via arquivo </w:t>
            </w:r>
            <w:proofErr w:type="spellStart"/>
            <w:r w:rsidRPr="00A45303">
              <w:rPr>
                <w:rFonts w:ascii="Arial" w:eastAsia="Times New Roman" w:hAnsi="Arial" w:cs="Arial"/>
                <w:sz w:val="20"/>
                <w:szCs w:val="20"/>
                <w:lang w:eastAsia="pt-BR"/>
              </w:rPr>
              <w:t>Cadobras</w:t>
            </w:r>
            <w:proofErr w:type="spellEnd"/>
            <w:r w:rsidRPr="00A45303">
              <w:rPr>
                <w:rFonts w:ascii="Arial" w:eastAsia="Times New Roman" w:hAnsi="Arial" w:cs="Arial"/>
                <w:sz w:val="20"/>
                <w:szCs w:val="20"/>
                <w:lang w:eastAsia="pt-BR"/>
              </w:rPr>
              <w:t xml:space="preserve">, registro </w:t>
            </w:r>
            <w:r>
              <w:rPr>
                <w:rFonts w:ascii="Arial" w:eastAsia="Times New Roman" w:hAnsi="Arial" w:cs="Arial"/>
                <w:sz w:val="20"/>
                <w:szCs w:val="20"/>
                <w:lang w:eastAsia="pt-BR"/>
              </w:rPr>
              <w:t>“</w:t>
            </w:r>
            <w:r w:rsidRPr="00A45303">
              <w:rPr>
                <w:rFonts w:ascii="Arial" w:eastAsia="Times New Roman" w:hAnsi="Arial" w:cs="Arial"/>
                <w:sz w:val="20"/>
                <w:szCs w:val="20"/>
                <w:lang w:eastAsia="pt-BR"/>
              </w:rPr>
              <w:t>20 – Situação da Execução do Objeto</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campo </w:t>
            </w:r>
            <w:r w:rsidRPr="00BA73FF">
              <w:rPr>
                <w:rFonts w:ascii="Arial" w:eastAsia="Times New Roman" w:hAnsi="Arial" w:cs="Arial"/>
                <w:i/>
                <w:iCs/>
                <w:sz w:val="20"/>
                <w:szCs w:val="20"/>
                <w:lang w:eastAsia="pt-BR"/>
              </w:rPr>
              <w:t>situacaoObra</w:t>
            </w:r>
            <w:r w:rsidRPr="00A45303">
              <w:rPr>
                <w:rFonts w:ascii="Arial" w:eastAsia="Times New Roman" w:hAnsi="Arial" w:cs="Arial"/>
                <w:sz w:val="20"/>
                <w:szCs w:val="20"/>
                <w:lang w:eastAsia="pt-BR"/>
              </w:rPr>
              <w:t>, para “3 – Encerrado por rescisão contratual”</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e o novo contrato deve ser cadastrado no Licobras utilizando novo codObra.</w:t>
            </w:r>
          </w:p>
          <w:p w14:paraId="5950E67E" w14:textId="08D13817" w:rsidR="00800F39" w:rsidRPr="00A45303" w:rsidRDefault="00800F39" w:rsidP="00800F39">
            <w:pPr>
              <w:widowControl w:val="0"/>
              <w:spacing w:after="100" w:afterAutospacing="1"/>
              <w:jc w:val="both"/>
              <w:rPr>
                <w:rFonts w:ascii="Arial" w:eastAsia="Times New Roman" w:hAnsi="Arial" w:cs="Arial"/>
                <w:sz w:val="20"/>
                <w:szCs w:val="20"/>
                <w:lang w:eastAsia="pt-BR"/>
              </w:rPr>
            </w:pPr>
            <w:r>
              <w:rPr>
                <w:rFonts w:ascii="Arial" w:eastAsia="Times New Roman" w:hAnsi="Arial" w:cs="Arial"/>
                <w:sz w:val="20"/>
                <w:szCs w:val="20"/>
                <w:lang w:eastAsia="pt-BR"/>
              </w:rPr>
              <w:t>Este campo n</w:t>
            </w:r>
            <w:r w:rsidRPr="00A45303">
              <w:rPr>
                <w:rFonts w:ascii="Arial" w:eastAsia="Times New Roman" w:hAnsi="Arial" w:cs="Arial"/>
                <w:sz w:val="20"/>
                <w:szCs w:val="20"/>
                <w:lang w:eastAsia="pt-BR"/>
              </w:rPr>
              <w:t>ão se confunde com o</w:t>
            </w:r>
            <w:r>
              <w:rPr>
                <w:rFonts w:ascii="Arial" w:eastAsia="Times New Roman" w:hAnsi="Arial" w:cs="Arial"/>
                <w:sz w:val="20"/>
                <w:szCs w:val="20"/>
                <w:lang w:eastAsia="pt-BR"/>
              </w:rPr>
              <w:t xml:space="preserve"> campo</w:t>
            </w:r>
            <w:r w:rsidRPr="00A45303">
              <w:rPr>
                <w:rFonts w:ascii="Arial" w:eastAsia="Times New Roman" w:hAnsi="Arial" w:cs="Arial"/>
                <w:sz w:val="20"/>
                <w:szCs w:val="20"/>
                <w:lang w:eastAsia="pt-BR"/>
              </w:rPr>
              <w:t xml:space="preserve"> </w:t>
            </w:r>
            <w:proofErr w:type="spellStart"/>
            <w:r w:rsidRPr="00BA73FF">
              <w:rPr>
                <w:rFonts w:ascii="Arial" w:eastAsia="Times New Roman" w:hAnsi="Arial" w:cs="Arial"/>
                <w:i/>
                <w:iCs/>
                <w:sz w:val="20"/>
                <w:szCs w:val="20"/>
                <w:lang w:eastAsia="pt-BR"/>
              </w:rPr>
              <w:t>codObraLocal</w:t>
            </w:r>
            <w:proofErr w:type="spellEnd"/>
            <w:r>
              <w:rPr>
                <w:rFonts w:ascii="Arial" w:eastAsia="Times New Roman" w:hAnsi="Arial" w:cs="Arial"/>
                <w:sz w:val="20"/>
                <w:szCs w:val="20"/>
                <w:lang w:eastAsia="pt-BR"/>
              </w:rPr>
              <w:t xml:space="preserve">, </w:t>
            </w:r>
            <w:r w:rsidRPr="00A45303">
              <w:rPr>
                <w:rFonts w:ascii="Arial" w:eastAsia="Times New Roman" w:hAnsi="Arial" w:cs="Arial"/>
                <w:sz w:val="20"/>
                <w:szCs w:val="20"/>
                <w:lang w:eastAsia="pt-BR"/>
              </w:rPr>
              <w:t xml:space="preserve">informado no </w:t>
            </w:r>
            <w:r w:rsidR="006B54F0">
              <w:rPr>
                <w:rFonts w:ascii="Arial" w:eastAsia="Times New Roman" w:hAnsi="Arial" w:cs="Arial"/>
                <w:sz w:val="20"/>
                <w:szCs w:val="20"/>
                <w:lang w:eastAsia="pt-BR"/>
              </w:rPr>
              <w:t>M</w:t>
            </w:r>
            <w:r w:rsidRPr="00A45303">
              <w:rPr>
                <w:rFonts w:ascii="Arial" w:eastAsia="Times New Roman" w:hAnsi="Arial" w:cs="Arial"/>
                <w:sz w:val="20"/>
                <w:szCs w:val="20"/>
                <w:lang w:eastAsia="pt-BR"/>
              </w:rPr>
              <w:t>ódulo Edital</w:t>
            </w:r>
            <w:r w:rsidR="006B54F0">
              <w:rPr>
                <w:rFonts w:ascii="Arial" w:eastAsia="Times New Roman" w:hAnsi="Arial" w:cs="Arial"/>
                <w:sz w:val="20"/>
                <w:szCs w:val="20"/>
                <w:lang w:eastAsia="pt-BR"/>
              </w:rPr>
              <w:t xml:space="preserve"> e Licitação</w:t>
            </w:r>
            <w:r w:rsidRPr="00A45303">
              <w:rPr>
                <w:rFonts w:ascii="Arial" w:eastAsia="Times New Roman" w:hAnsi="Arial" w:cs="Arial"/>
                <w:sz w:val="20"/>
                <w:szCs w:val="20"/>
                <w:lang w:eastAsia="pt-BR"/>
              </w:rPr>
              <w:t xml:space="preserve"> para vincular os objetos licitados à sua localização. Mesmo que um contrato contemple atividades realizadas em locais diferentes (“obras/serviços” distintos), para este contrato, tem-se apenas um codObra.</w:t>
            </w:r>
          </w:p>
          <w:p w14:paraId="0FA74858" w14:textId="77777777" w:rsidR="00800F39" w:rsidRPr="00A45303" w:rsidRDefault="00800F39" w:rsidP="00800F39">
            <w:pPr>
              <w:spacing w:after="0"/>
              <w:rPr>
                <w:rFonts w:ascii="Arial" w:eastAsia="Times New Roman" w:hAnsi="Arial" w:cs="Arial"/>
                <w:sz w:val="20"/>
                <w:szCs w:val="20"/>
                <w:lang w:eastAsia="pt-BR"/>
              </w:rPr>
            </w:pPr>
            <w:r w:rsidRPr="00A45303">
              <w:rPr>
                <w:rFonts w:ascii="Arial" w:eastAsia="Times New Roman" w:hAnsi="Arial" w:cs="Arial"/>
                <w:sz w:val="20"/>
                <w:szCs w:val="20"/>
                <w:lang w:eastAsia="pt-BR"/>
              </w:rPr>
              <w:t>Ademais, tem-se apenas um codObra para um contrato, mesmo que seja executado com mais de uma dotação orçamentária.</w:t>
            </w:r>
          </w:p>
          <w:p w14:paraId="4D5A926F" w14:textId="1F8EFFE8" w:rsidR="00FD7F0C" w:rsidRPr="00202C78" w:rsidRDefault="00FD7F0C" w:rsidP="00B77E60">
            <w:pPr>
              <w:spacing w:after="0"/>
              <w:rPr>
                <w:rFonts w:ascii="Arial" w:eastAsia="Times New Roman" w:hAnsi="Arial" w:cs="Arial"/>
                <w:color w:val="000000"/>
                <w:sz w:val="20"/>
                <w:szCs w:val="20"/>
                <w:lang w:eastAsia="pt-BR"/>
              </w:rPr>
            </w:pPr>
          </w:p>
        </w:tc>
      </w:tr>
      <w:tr w:rsidR="00A43CDC" w:rsidRPr="00202C78" w14:paraId="453E05DE" w14:textId="77777777" w:rsidTr="00B77E60">
        <w:trPr>
          <w:trHeight w:val="765"/>
        </w:trPr>
        <w:tc>
          <w:tcPr>
            <w:tcW w:w="675" w:type="dxa"/>
          </w:tcPr>
          <w:p w14:paraId="1811279B" w14:textId="484A2F5B" w:rsidR="00A43CDC" w:rsidRPr="00202C78" w:rsidRDefault="00A43CDC" w:rsidP="00A43CDC">
            <w:pPr>
              <w:numPr>
                <w:ilvl w:val="0"/>
                <w:numId w:val="24"/>
              </w:numPr>
              <w:spacing w:after="0"/>
              <w:rPr>
                <w:rFonts w:ascii="Arial" w:eastAsia="Times New Roman" w:hAnsi="Arial" w:cs="Arial"/>
                <w:color w:val="000000"/>
                <w:sz w:val="20"/>
                <w:szCs w:val="20"/>
                <w:lang w:eastAsia="pt-BR"/>
              </w:rPr>
            </w:pPr>
          </w:p>
        </w:tc>
        <w:tc>
          <w:tcPr>
            <w:tcW w:w="2127" w:type="dxa"/>
          </w:tcPr>
          <w:p w14:paraId="652911E4" w14:textId="0A4C2DA3" w:rsidR="00A43CDC" w:rsidRPr="00A43CDC"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w:t>
            </w:r>
            <w:r w:rsidRPr="00F7399F">
              <w:rPr>
                <w:rFonts w:ascii="Arial" w:eastAsia="Times New Roman" w:hAnsi="Arial" w:cs="Arial"/>
                <w:color w:val="000000"/>
                <w:sz w:val="20"/>
                <w:szCs w:val="20"/>
                <w:lang w:eastAsia="pt-BR"/>
              </w:rPr>
              <w:t>bjeto</w:t>
            </w:r>
          </w:p>
        </w:tc>
        <w:tc>
          <w:tcPr>
            <w:tcW w:w="1984" w:type="dxa"/>
          </w:tcPr>
          <w:p w14:paraId="73A03496" w14:textId="431D2F7B" w:rsidR="00A43CDC" w:rsidRPr="00191B0C"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Descrição do objeto do contrato</w:t>
            </w:r>
            <w:r w:rsidR="005D00E3">
              <w:rPr>
                <w:rFonts w:ascii="Arial" w:eastAsia="Times New Roman" w:hAnsi="Arial" w:cs="Arial"/>
                <w:color w:val="000000"/>
                <w:sz w:val="20"/>
                <w:szCs w:val="20"/>
                <w:lang w:eastAsia="pt-BR"/>
              </w:rPr>
              <w:t>.</w:t>
            </w:r>
          </w:p>
        </w:tc>
        <w:tc>
          <w:tcPr>
            <w:tcW w:w="1730" w:type="dxa"/>
          </w:tcPr>
          <w:p w14:paraId="640E59BF" w14:textId="5F249BB7" w:rsidR="00A43CDC"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1000</w:t>
            </w:r>
          </w:p>
        </w:tc>
        <w:tc>
          <w:tcPr>
            <w:tcW w:w="1134" w:type="dxa"/>
          </w:tcPr>
          <w:p w14:paraId="1595ECF3" w14:textId="1A769E50" w:rsidR="00A43CDC" w:rsidRPr="00B819D4"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33AFE3B8" w14:textId="53A42CF1" w:rsidR="00A43CDC" w:rsidRPr="00B819D4" w:rsidRDefault="00A43CDC" w:rsidP="00A43CD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7DBFE195" w14:textId="2E8C3676" w:rsidR="00A43CDC" w:rsidRPr="00EA144A" w:rsidRDefault="008C1AFD" w:rsidP="00A43CDC">
            <w:pPr>
              <w:spacing w:after="0"/>
              <w:rPr>
                <w:rFonts w:ascii="Arial" w:eastAsia="Times New Roman" w:hAnsi="Arial" w:cs="Arial"/>
                <w:color w:val="000000"/>
                <w:sz w:val="20"/>
                <w:szCs w:val="20"/>
                <w:lang w:eastAsia="pt-BR"/>
              </w:rPr>
            </w:pPr>
            <w:r>
              <w:rPr>
                <w:rFonts w:ascii="Arial" w:eastAsia="Times New Roman" w:hAnsi="Arial" w:cs="Arial"/>
                <w:sz w:val="20"/>
                <w:szCs w:val="20"/>
                <w:lang w:eastAsia="pt-BR"/>
              </w:rPr>
              <w:t>Deve ser preenchido exatamente</w:t>
            </w:r>
            <w:r w:rsidRPr="00BB7661">
              <w:rPr>
                <w:rFonts w:ascii="Arial" w:eastAsia="Times New Roman" w:hAnsi="Arial" w:cs="Arial"/>
                <w:sz w:val="20"/>
                <w:szCs w:val="20"/>
                <w:lang w:eastAsia="pt-BR"/>
              </w:rPr>
              <w:t xml:space="preserve"> </w:t>
            </w:r>
            <w:r>
              <w:rPr>
                <w:rFonts w:ascii="Arial" w:eastAsia="Times New Roman" w:hAnsi="Arial" w:cs="Arial"/>
                <w:b/>
                <w:sz w:val="20"/>
                <w:szCs w:val="20"/>
                <w:lang w:eastAsia="pt-BR"/>
              </w:rPr>
              <w:t>como</w:t>
            </w:r>
            <w:r w:rsidRPr="000B6F8A">
              <w:rPr>
                <w:rFonts w:ascii="Arial" w:eastAsia="Times New Roman" w:hAnsi="Arial" w:cs="Arial"/>
                <w:b/>
                <w:sz w:val="20"/>
                <w:szCs w:val="20"/>
                <w:lang w:eastAsia="pt-BR"/>
              </w:rPr>
              <w:t xml:space="preserve"> consta no instrumento de convocação</w:t>
            </w:r>
            <w:r w:rsidRPr="00BB7661">
              <w:rPr>
                <w:rFonts w:ascii="Arial" w:eastAsia="Times New Roman" w:hAnsi="Arial" w:cs="Arial"/>
                <w:sz w:val="20"/>
                <w:szCs w:val="20"/>
                <w:lang w:eastAsia="pt-BR"/>
              </w:rPr>
              <w:t>.</w:t>
            </w:r>
          </w:p>
        </w:tc>
      </w:tr>
      <w:tr w:rsidR="00A43CDC" w:rsidRPr="00202C78" w14:paraId="2FFA3951" w14:textId="77777777" w:rsidTr="00B77E60">
        <w:trPr>
          <w:trHeight w:val="765"/>
        </w:trPr>
        <w:tc>
          <w:tcPr>
            <w:tcW w:w="675" w:type="dxa"/>
          </w:tcPr>
          <w:p w14:paraId="72B94CB1" w14:textId="5FE12273" w:rsidR="00A43CDC" w:rsidRPr="00202C78" w:rsidRDefault="00A43CDC" w:rsidP="00A43CDC">
            <w:pPr>
              <w:numPr>
                <w:ilvl w:val="0"/>
                <w:numId w:val="24"/>
              </w:numPr>
              <w:spacing w:after="0"/>
              <w:rPr>
                <w:rFonts w:ascii="Arial" w:eastAsia="Times New Roman" w:hAnsi="Arial" w:cs="Arial"/>
                <w:color w:val="000000"/>
                <w:sz w:val="20"/>
                <w:szCs w:val="20"/>
                <w:lang w:eastAsia="pt-BR"/>
              </w:rPr>
            </w:pPr>
          </w:p>
        </w:tc>
        <w:tc>
          <w:tcPr>
            <w:tcW w:w="2127" w:type="dxa"/>
          </w:tcPr>
          <w:p w14:paraId="49C01D8F" w14:textId="3277C6C5" w:rsidR="00A43CDC" w:rsidRPr="00A43CDC"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linkObra</w:t>
            </w:r>
          </w:p>
        </w:tc>
        <w:tc>
          <w:tcPr>
            <w:tcW w:w="1984" w:type="dxa"/>
          </w:tcPr>
          <w:p w14:paraId="6A3AC925" w14:textId="3ED8EBAC" w:rsidR="00A43CDC" w:rsidRPr="00191B0C"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Link de publicação dos documentos que compõe a obra</w:t>
            </w:r>
            <w:r w:rsidR="005D00E3">
              <w:rPr>
                <w:rFonts w:ascii="Arial" w:eastAsia="Times New Roman" w:hAnsi="Arial" w:cs="Arial"/>
                <w:color w:val="000000"/>
                <w:sz w:val="20"/>
                <w:szCs w:val="20"/>
                <w:lang w:eastAsia="pt-BR"/>
              </w:rPr>
              <w:t>.</w:t>
            </w:r>
          </w:p>
        </w:tc>
        <w:tc>
          <w:tcPr>
            <w:tcW w:w="1730" w:type="dxa"/>
          </w:tcPr>
          <w:p w14:paraId="6C43743E" w14:textId="065E33CD" w:rsidR="00A43CDC"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200</w:t>
            </w:r>
          </w:p>
        </w:tc>
        <w:tc>
          <w:tcPr>
            <w:tcW w:w="1134" w:type="dxa"/>
          </w:tcPr>
          <w:p w14:paraId="72CF6CA0" w14:textId="66F5E4EF" w:rsidR="00A43CDC" w:rsidRPr="00B819D4"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1A872AF1" w14:textId="025C9E23" w:rsidR="00A43CDC" w:rsidRPr="00B819D4" w:rsidRDefault="00A43CDC" w:rsidP="00A43C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1E7D4286" w14:textId="77777777" w:rsidR="008C1AFD" w:rsidRPr="00A45303" w:rsidRDefault="008C1AFD" w:rsidP="008C1AFD">
            <w:pPr>
              <w:spacing w:after="0"/>
              <w:jc w:val="both"/>
              <w:rPr>
                <w:rFonts w:ascii="Arial" w:eastAsia="Times New Roman" w:hAnsi="Arial" w:cs="Arial"/>
                <w:color w:val="B2A1C7" w:themeColor="accent4" w:themeTint="99"/>
                <w:sz w:val="20"/>
                <w:szCs w:val="20"/>
                <w:lang w:eastAsia="pt-BR"/>
              </w:rPr>
            </w:pPr>
            <w:r w:rsidRPr="00A45303">
              <w:rPr>
                <w:rFonts w:ascii="Arial" w:eastAsia="Times New Roman" w:hAnsi="Arial" w:cs="Arial"/>
                <w:sz w:val="20"/>
                <w:szCs w:val="20"/>
                <w:lang w:eastAsia="pt-BR"/>
              </w:rPr>
              <w:t>Deve ser indicado um link que dê acesso direto à documentação específica da execução contratual da obra e/ou serviço de engenharia, evitando informar o link geral de acesso ao Portal do jurisdicionado.</w:t>
            </w:r>
          </w:p>
          <w:p w14:paraId="466DD111" w14:textId="77777777" w:rsidR="008C1AFD" w:rsidRPr="00A45303" w:rsidRDefault="008C1AFD" w:rsidP="008C1AFD">
            <w:pPr>
              <w:spacing w:after="0"/>
              <w:rPr>
                <w:rFonts w:ascii="Arial" w:eastAsia="Times New Roman" w:hAnsi="Arial" w:cs="Arial"/>
                <w:color w:val="B2A1C7" w:themeColor="accent4" w:themeTint="99"/>
                <w:sz w:val="20"/>
                <w:szCs w:val="20"/>
                <w:lang w:eastAsia="pt-BR"/>
              </w:rPr>
            </w:pPr>
          </w:p>
          <w:p w14:paraId="7DFA5077" w14:textId="77777777" w:rsidR="008C1AFD" w:rsidRPr="00A45303" w:rsidRDefault="008C1AFD" w:rsidP="008C1AFD">
            <w:pPr>
              <w:spacing w:after="0"/>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De acordo com a Lei nº 12.527 (Lei de acesso à informação) de 18/11/2011, a divulgação de informações deve ser em local de fácil acesso.</w:t>
            </w:r>
          </w:p>
          <w:p w14:paraId="06EDD687" w14:textId="77777777" w:rsidR="008C1AFD" w:rsidRPr="00A45303" w:rsidRDefault="008C1AFD" w:rsidP="008C1AFD">
            <w:pPr>
              <w:spacing w:after="0"/>
              <w:rPr>
                <w:rFonts w:ascii="Arial" w:eastAsia="Times New Roman" w:hAnsi="Arial" w:cs="Arial"/>
                <w:color w:val="B2A1C7" w:themeColor="accent4" w:themeTint="99"/>
                <w:sz w:val="20"/>
                <w:szCs w:val="20"/>
                <w:lang w:eastAsia="pt-BR"/>
              </w:rPr>
            </w:pPr>
          </w:p>
          <w:p w14:paraId="6D4B9EBB" w14:textId="77777777" w:rsidR="008C1AFD" w:rsidRPr="00A45303" w:rsidRDefault="008C1AFD" w:rsidP="008C1AFD">
            <w:pPr>
              <w:spacing w:after="0"/>
              <w:jc w:val="both"/>
              <w:rPr>
                <w:rFonts w:ascii="Arial" w:eastAsia="Times New Roman" w:hAnsi="Arial" w:cs="Arial"/>
                <w:sz w:val="20"/>
                <w:szCs w:val="20"/>
                <w:lang w:eastAsia="pt-BR"/>
              </w:rPr>
            </w:pPr>
            <w:r w:rsidRPr="00A45303">
              <w:rPr>
                <w:rFonts w:ascii="Arial" w:eastAsia="Times New Roman" w:hAnsi="Arial" w:cs="Arial"/>
                <w:sz w:val="20"/>
                <w:szCs w:val="20"/>
                <w:lang w:eastAsia="pt-BR"/>
              </w:rPr>
              <w:t>Neste link</w:t>
            </w:r>
            <w:r>
              <w:rPr>
                <w:rFonts w:ascii="Arial" w:eastAsia="Times New Roman" w:hAnsi="Arial" w:cs="Arial"/>
                <w:sz w:val="20"/>
                <w:szCs w:val="20"/>
                <w:lang w:eastAsia="pt-BR"/>
              </w:rPr>
              <w:t>,</w:t>
            </w:r>
            <w:r w:rsidRPr="00A45303">
              <w:rPr>
                <w:rFonts w:ascii="Arial" w:eastAsia="Times New Roman" w:hAnsi="Arial" w:cs="Arial"/>
                <w:sz w:val="20"/>
                <w:szCs w:val="20"/>
                <w:lang w:eastAsia="pt-BR"/>
              </w:rPr>
              <w:t xml:space="preserve"> deverão estar disponibilizados, por exemplo: contrato, ordens de serviço e de paralisação, planilhas contratual e de medição (memórias de cálculos, fotografias), termos aditivos e de recebimento, </w:t>
            </w:r>
            <w:proofErr w:type="spellStart"/>
            <w:r w:rsidRPr="00A45303">
              <w:rPr>
                <w:rFonts w:ascii="Arial" w:eastAsia="Times New Roman" w:hAnsi="Arial" w:cs="Arial"/>
                <w:sz w:val="20"/>
                <w:szCs w:val="20"/>
                <w:lang w:eastAsia="pt-BR"/>
              </w:rPr>
              <w:t>ART’s</w:t>
            </w:r>
            <w:proofErr w:type="spellEnd"/>
            <w:r w:rsidRPr="00A45303">
              <w:rPr>
                <w:rFonts w:ascii="Arial" w:eastAsia="Times New Roman" w:hAnsi="Arial" w:cs="Arial"/>
                <w:sz w:val="20"/>
                <w:szCs w:val="20"/>
                <w:lang w:eastAsia="pt-BR"/>
              </w:rPr>
              <w:t xml:space="preserve">, etc. Espera-se que seja atendido, no mínimo, o exigido nos respectivos normativos de licitações e contratos. </w:t>
            </w:r>
          </w:p>
          <w:p w14:paraId="091553CA" w14:textId="77777777" w:rsidR="008C1AFD" w:rsidRPr="00A45303" w:rsidRDefault="008C1AFD" w:rsidP="008C1AFD">
            <w:pPr>
              <w:spacing w:after="0"/>
              <w:rPr>
                <w:rFonts w:ascii="Arial" w:eastAsia="Times New Roman" w:hAnsi="Arial" w:cs="Arial"/>
                <w:color w:val="B2A1C7" w:themeColor="accent4" w:themeTint="99"/>
                <w:sz w:val="20"/>
                <w:szCs w:val="20"/>
                <w:lang w:eastAsia="pt-BR"/>
              </w:rPr>
            </w:pPr>
          </w:p>
          <w:p w14:paraId="123C1692" w14:textId="77777777" w:rsidR="008C1AFD" w:rsidRPr="0088172A" w:rsidRDefault="008C1AFD" w:rsidP="008C1AFD">
            <w:pPr>
              <w:pStyle w:val="PargrafodaLista"/>
              <w:autoSpaceDE w:val="0"/>
              <w:autoSpaceDN w:val="0"/>
              <w:adjustRightInd w:val="0"/>
              <w:spacing w:after="0"/>
              <w:ind w:left="0"/>
              <w:jc w:val="both"/>
              <w:rPr>
                <w:rFonts w:ascii="Arial" w:hAnsi="Arial" w:cs="Arial"/>
                <w:sz w:val="20"/>
                <w:szCs w:val="20"/>
                <w:u w:val="single"/>
              </w:rPr>
            </w:pPr>
            <w:r w:rsidRPr="00A45303">
              <w:rPr>
                <w:rFonts w:ascii="Arial" w:eastAsia="Times New Roman" w:hAnsi="Arial" w:cs="Arial"/>
                <w:sz w:val="20"/>
                <w:szCs w:val="20"/>
                <w:lang w:eastAsia="pt-BR"/>
              </w:rPr>
              <w:t>Validar previamente o acesso ao link informado.</w:t>
            </w:r>
          </w:p>
          <w:p w14:paraId="4E8719EB" w14:textId="541207AF" w:rsidR="00A43CDC" w:rsidRPr="00BF0CF6" w:rsidRDefault="00A43CDC" w:rsidP="00A43CDC">
            <w:pPr>
              <w:spacing w:after="0"/>
              <w:rPr>
                <w:rFonts w:ascii="Arial" w:eastAsia="Times New Roman" w:hAnsi="Arial" w:cs="Arial"/>
                <w:sz w:val="20"/>
                <w:szCs w:val="20"/>
                <w:lang w:eastAsia="pt-BR"/>
              </w:rPr>
            </w:pPr>
          </w:p>
        </w:tc>
      </w:tr>
    </w:tbl>
    <w:p w14:paraId="1FB02A61" w14:textId="32B01D63" w:rsidR="00FD7F0C" w:rsidRPr="00BF0CF6" w:rsidRDefault="00FD7F0C" w:rsidP="001350B0">
      <w:pPr>
        <w:spacing w:after="0" w:line="240" w:lineRule="auto"/>
        <w:rPr>
          <w:rFonts w:ascii="Arial" w:hAnsi="Arial" w:cs="Arial"/>
          <w:color w:val="000000"/>
        </w:rPr>
      </w:pPr>
    </w:p>
    <w:p w14:paraId="29643536" w14:textId="77777777" w:rsidR="00FD7F0C" w:rsidRPr="00BF0CF6" w:rsidRDefault="00FD7F0C" w:rsidP="001350B0">
      <w:pPr>
        <w:spacing w:after="0" w:line="240" w:lineRule="auto"/>
        <w:rPr>
          <w:rFonts w:ascii="Arial" w:hAnsi="Arial" w:cs="Arial"/>
          <w:color w:val="000000"/>
        </w:rPr>
      </w:pPr>
    </w:p>
    <w:tbl>
      <w:tblPr>
        <w:tblW w:w="52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2103"/>
        <w:gridCol w:w="1954"/>
        <w:gridCol w:w="1786"/>
        <w:gridCol w:w="1134"/>
        <w:gridCol w:w="1417"/>
        <w:gridCol w:w="5669"/>
      </w:tblGrid>
      <w:tr w:rsidR="005F4486" w:rsidRPr="00F355C8" w14:paraId="031506CA" w14:textId="77777777" w:rsidTr="00707352">
        <w:trPr>
          <w:trHeight w:val="300"/>
        </w:trPr>
        <w:tc>
          <w:tcPr>
            <w:tcW w:w="14737" w:type="dxa"/>
            <w:gridSpan w:val="7"/>
            <w:tcBorders>
              <w:top w:val="single" w:sz="4" w:space="0" w:color="000000"/>
              <w:left w:val="single" w:sz="4" w:space="0" w:color="000000"/>
              <w:bottom w:val="single" w:sz="4" w:space="0" w:color="000000"/>
              <w:right w:val="single" w:sz="4" w:space="0" w:color="000000"/>
            </w:tcBorders>
            <w:hideMark/>
          </w:tcPr>
          <w:p w14:paraId="791DB0D0" w14:textId="77777777" w:rsidR="005F4486" w:rsidRPr="00F355C8" w:rsidRDefault="005F4486" w:rsidP="00707352">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99</w:t>
            </w:r>
            <w:r w:rsidRPr="00B819D4">
              <w:rPr>
                <w:rFonts w:ascii="Arial" w:eastAsia="Times New Roman" w:hAnsi="Arial" w:cs="Arial"/>
                <w:b/>
                <w:bCs/>
                <w:color w:val="000000"/>
                <w:sz w:val="20"/>
                <w:szCs w:val="20"/>
                <w:lang w:eastAsia="pt-BR"/>
              </w:rPr>
              <w:t xml:space="preserve"> – </w:t>
            </w:r>
            <w:r>
              <w:rPr>
                <w:rFonts w:ascii="Arial" w:eastAsia="Times New Roman" w:hAnsi="Arial" w:cs="Arial"/>
                <w:b/>
                <w:bCs/>
                <w:color w:val="000000"/>
                <w:sz w:val="20"/>
                <w:szCs w:val="20"/>
                <w:lang w:eastAsia="pt-BR"/>
              </w:rPr>
              <w:t>Declaração de Inexistência de Informações</w:t>
            </w:r>
          </w:p>
        </w:tc>
      </w:tr>
      <w:tr w:rsidR="005F4486" w:rsidRPr="00B819D4" w14:paraId="45221C40" w14:textId="77777777" w:rsidTr="00707352">
        <w:trPr>
          <w:trHeight w:val="300"/>
        </w:trPr>
        <w:tc>
          <w:tcPr>
            <w:tcW w:w="14737" w:type="dxa"/>
            <w:gridSpan w:val="7"/>
            <w:tcBorders>
              <w:top w:val="single" w:sz="4" w:space="0" w:color="000000"/>
              <w:left w:val="single" w:sz="4" w:space="0" w:color="000000"/>
              <w:bottom w:val="single" w:sz="4" w:space="0" w:color="000000"/>
              <w:right w:val="single" w:sz="4" w:space="0" w:color="000000"/>
            </w:tcBorders>
            <w:hideMark/>
          </w:tcPr>
          <w:p w14:paraId="58B22429" w14:textId="77777777" w:rsidR="005F4486" w:rsidRPr="00B819D4" w:rsidRDefault="005F4486" w:rsidP="00707352">
            <w:pPr>
              <w:spacing w:after="0"/>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 xml:space="preserve">Campos que determinam a chave do registro: </w:t>
            </w:r>
            <w:r>
              <w:rPr>
                <w:rFonts w:ascii="Arial" w:eastAsia="Times New Roman" w:hAnsi="Arial" w:cs="Arial"/>
                <w:b/>
                <w:bCs/>
                <w:i/>
                <w:color w:val="000000"/>
                <w:sz w:val="20"/>
                <w:szCs w:val="20"/>
                <w:lang w:eastAsia="pt-BR"/>
              </w:rPr>
              <w:t>tipoRegistro</w:t>
            </w:r>
          </w:p>
        </w:tc>
      </w:tr>
      <w:tr w:rsidR="005F4486" w:rsidRPr="00B819D4" w14:paraId="0CD1DC95" w14:textId="77777777" w:rsidTr="00707352">
        <w:trPr>
          <w:trHeight w:val="300"/>
        </w:trPr>
        <w:tc>
          <w:tcPr>
            <w:tcW w:w="673" w:type="dxa"/>
            <w:hideMark/>
          </w:tcPr>
          <w:p w14:paraId="48A2AE8C"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seq.</w:t>
            </w:r>
          </w:p>
        </w:tc>
        <w:tc>
          <w:tcPr>
            <w:tcW w:w="2103" w:type="dxa"/>
            <w:hideMark/>
          </w:tcPr>
          <w:p w14:paraId="240F0EE5"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Nome do Campo</w:t>
            </w:r>
          </w:p>
        </w:tc>
        <w:tc>
          <w:tcPr>
            <w:tcW w:w="1954" w:type="dxa"/>
            <w:hideMark/>
          </w:tcPr>
          <w:p w14:paraId="70BB3F74"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Descrição</w:t>
            </w:r>
          </w:p>
        </w:tc>
        <w:tc>
          <w:tcPr>
            <w:tcW w:w="1786" w:type="dxa"/>
            <w:hideMark/>
          </w:tcPr>
          <w:p w14:paraId="5A7E444B"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Tamanho máximo</w:t>
            </w:r>
          </w:p>
        </w:tc>
        <w:tc>
          <w:tcPr>
            <w:tcW w:w="1134" w:type="dxa"/>
            <w:hideMark/>
          </w:tcPr>
          <w:p w14:paraId="390ED487"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Formato</w:t>
            </w:r>
          </w:p>
        </w:tc>
        <w:tc>
          <w:tcPr>
            <w:tcW w:w="1417" w:type="dxa"/>
            <w:hideMark/>
          </w:tcPr>
          <w:p w14:paraId="08FC0C5F"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Obrigatório</w:t>
            </w:r>
          </w:p>
        </w:tc>
        <w:tc>
          <w:tcPr>
            <w:tcW w:w="5670" w:type="dxa"/>
            <w:hideMark/>
          </w:tcPr>
          <w:p w14:paraId="48735D5F" w14:textId="77777777" w:rsidR="005F4486" w:rsidRPr="00B819D4" w:rsidRDefault="005F4486" w:rsidP="00707352">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Conteúdo</w:t>
            </w:r>
          </w:p>
        </w:tc>
      </w:tr>
      <w:tr w:rsidR="005F4486" w:rsidRPr="00B819D4" w14:paraId="1958F582" w14:textId="77777777" w:rsidTr="00707352">
        <w:trPr>
          <w:trHeight w:val="339"/>
        </w:trPr>
        <w:tc>
          <w:tcPr>
            <w:tcW w:w="673" w:type="dxa"/>
            <w:hideMark/>
          </w:tcPr>
          <w:p w14:paraId="6A07F626" w14:textId="77777777" w:rsidR="005F4486" w:rsidRPr="00B819D4" w:rsidRDefault="005F4486" w:rsidP="00C86957">
            <w:pPr>
              <w:pStyle w:val="PargrafodaLista"/>
              <w:numPr>
                <w:ilvl w:val="0"/>
                <w:numId w:val="18"/>
              </w:numPr>
              <w:spacing w:after="0"/>
              <w:rPr>
                <w:rFonts w:ascii="Arial" w:eastAsia="Times New Roman" w:hAnsi="Arial" w:cs="Arial"/>
                <w:color w:val="000000"/>
                <w:sz w:val="20"/>
                <w:szCs w:val="20"/>
                <w:lang w:eastAsia="pt-BR"/>
              </w:rPr>
            </w:pPr>
          </w:p>
        </w:tc>
        <w:tc>
          <w:tcPr>
            <w:tcW w:w="2103" w:type="dxa"/>
            <w:hideMark/>
          </w:tcPr>
          <w:p w14:paraId="4E7B0E95" w14:textId="77777777" w:rsidR="005F4486" w:rsidRPr="00B819D4" w:rsidRDefault="005F4486" w:rsidP="00707352">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tipoRegistro</w:t>
            </w:r>
          </w:p>
        </w:tc>
        <w:tc>
          <w:tcPr>
            <w:tcW w:w="1954" w:type="dxa"/>
            <w:hideMark/>
          </w:tcPr>
          <w:p w14:paraId="61EB50DB" w14:textId="0CC0850C"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Tipo do registro</w:t>
            </w:r>
            <w:r w:rsidR="005D00E3">
              <w:rPr>
                <w:rFonts w:ascii="Arial" w:eastAsia="Times New Roman" w:hAnsi="Arial" w:cs="Arial"/>
                <w:color w:val="000000"/>
                <w:sz w:val="20"/>
                <w:szCs w:val="20"/>
                <w:lang w:eastAsia="pt-BR"/>
              </w:rPr>
              <w:t>.</w:t>
            </w:r>
          </w:p>
        </w:tc>
        <w:tc>
          <w:tcPr>
            <w:tcW w:w="1786" w:type="dxa"/>
            <w:hideMark/>
          </w:tcPr>
          <w:p w14:paraId="1B89BC86" w14:textId="77777777"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Sempre 2</w:t>
            </w:r>
          </w:p>
        </w:tc>
        <w:tc>
          <w:tcPr>
            <w:tcW w:w="1134" w:type="dxa"/>
            <w:hideMark/>
          </w:tcPr>
          <w:p w14:paraId="0E1227CA" w14:textId="77777777"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hideMark/>
          </w:tcPr>
          <w:p w14:paraId="698D3251" w14:textId="77777777" w:rsidR="005F4486" w:rsidRPr="00B819D4" w:rsidRDefault="005F4486" w:rsidP="00707352">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hideMark/>
          </w:tcPr>
          <w:p w14:paraId="68D047A2" w14:textId="78BC72EA" w:rsidR="005F4486" w:rsidRPr="00B819D4" w:rsidRDefault="005F4486" w:rsidP="00707352">
            <w:pPr>
              <w:spacing w:after="0"/>
              <w:rPr>
                <w:rFonts w:ascii="Arial" w:eastAsia="Times New Roman" w:hAnsi="Arial" w:cs="Arial"/>
                <w:color w:val="000000"/>
                <w:sz w:val="20"/>
                <w:szCs w:val="20"/>
                <w:lang w:eastAsia="pt-BR"/>
              </w:rPr>
            </w:pPr>
            <w:r w:rsidRPr="0004296B">
              <w:rPr>
                <w:rFonts w:ascii="Arial" w:eastAsia="Times New Roman" w:hAnsi="Arial" w:cs="Arial"/>
                <w:color w:val="000000"/>
                <w:sz w:val="20"/>
                <w:szCs w:val="20"/>
                <w:lang w:eastAsia="pt-BR"/>
              </w:rPr>
              <w:t>99 - Declaro qu</w:t>
            </w:r>
            <w:r>
              <w:rPr>
                <w:rFonts w:ascii="Arial" w:eastAsia="Times New Roman" w:hAnsi="Arial" w:cs="Arial"/>
                <w:color w:val="000000"/>
                <w:sz w:val="20"/>
                <w:szCs w:val="20"/>
                <w:lang w:eastAsia="pt-BR"/>
              </w:rPr>
              <w:t xml:space="preserve">e no mês desta remessa não há informações </w:t>
            </w:r>
            <w:r w:rsidRPr="0004296B">
              <w:rPr>
                <w:rFonts w:ascii="Arial" w:eastAsia="Times New Roman" w:hAnsi="Arial" w:cs="Arial"/>
                <w:color w:val="000000"/>
                <w:sz w:val="20"/>
                <w:szCs w:val="20"/>
                <w:lang w:eastAsia="pt-BR"/>
              </w:rPr>
              <w:t>inerentes</w:t>
            </w:r>
            <w:r>
              <w:rPr>
                <w:rFonts w:ascii="Arial" w:eastAsia="Times New Roman" w:hAnsi="Arial" w:cs="Arial"/>
                <w:color w:val="000000"/>
                <w:sz w:val="20"/>
                <w:szCs w:val="20"/>
                <w:lang w:eastAsia="pt-BR"/>
              </w:rPr>
              <w:t xml:space="preserve"> ao arquivo “</w:t>
            </w:r>
            <w:r w:rsidR="004E087F" w:rsidRPr="004E087F">
              <w:rPr>
                <w:rFonts w:ascii="Arial" w:eastAsia="Times New Roman" w:hAnsi="Arial" w:cs="Arial"/>
                <w:color w:val="000000"/>
                <w:sz w:val="20"/>
                <w:szCs w:val="20"/>
                <w:lang w:eastAsia="pt-BR"/>
              </w:rPr>
              <w:t>EXEOBRAS</w:t>
            </w:r>
            <w:r>
              <w:rPr>
                <w:rFonts w:ascii="Arial" w:eastAsia="Times New Roman" w:hAnsi="Arial" w:cs="Arial"/>
                <w:color w:val="000000"/>
                <w:sz w:val="20"/>
                <w:szCs w:val="20"/>
                <w:lang w:eastAsia="pt-BR"/>
              </w:rPr>
              <w:t>”.</w:t>
            </w:r>
          </w:p>
        </w:tc>
      </w:tr>
    </w:tbl>
    <w:p w14:paraId="019B87B9" w14:textId="77777777" w:rsidR="005F4486" w:rsidRPr="00BF0CF6" w:rsidRDefault="005F4486" w:rsidP="001350B0">
      <w:pPr>
        <w:spacing w:after="0" w:line="240" w:lineRule="auto"/>
        <w:rPr>
          <w:rFonts w:ascii="Arial" w:hAnsi="Arial" w:cs="Arial"/>
          <w:color w:val="000000"/>
        </w:rPr>
      </w:pPr>
    </w:p>
    <w:p w14:paraId="47121CE3" w14:textId="7CF67A63" w:rsidR="005F4486" w:rsidRPr="00445F3F" w:rsidRDefault="0020609A" w:rsidP="005F4486">
      <w:pPr>
        <w:pStyle w:val="Ttulo2"/>
      </w:pPr>
      <w:bookmarkStart w:id="113" w:name="_Toc167082487"/>
      <w:r>
        <w:rPr>
          <w:rFonts w:ascii="Arial" w:hAnsi="Arial" w:cs="Arial"/>
          <w:color w:val="000000"/>
        </w:rPr>
        <w:lastRenderedPageBreak/>
        <w:t>CAD</w:t>
      </w:r>
      <w:r w:rsidR="005F4486" w:rsidRPr="004210D5">
        <w:rPr>
          <w:rFonts w:ascii="Arial" w:hAnsi="Arial" w:cs="Arial"/>
          <w:color w:val="000000"/>
        </w:rPr>
        <w:t>OBRAS – Cadastro d</w:t>
      </w:r>
      <w:r>
        <w:rPr>
          <w:rFonts w:ascii="Arial" w:hAnsi="Arial" w:cs="Arial"/>
          <w:color w:val="000000"/>
        </w:rPr>
        <w:t>o D</w:t>
      </w:r>
      <w:r w:rsidR="005F4486" w:rsidRPr="004210D5">
        <w:rPr>
          <w:rFonts w:ascii="Arial" w:hAnsi="Arial" w:cs="Arial"/>
          <w:color w:val="000000"/>
        </w:rPr>
        <w:t>e</w:t>
      </w:r>
      <w:r>
        <w:rPr>
          <w:rFonts w:ascii="Arial" w:hAnsi="Arial" w:cs="Arial"/>
          <w:color w:val="000000"/>
        </w:rPr>
        <w:t>talhamento de</w:t>
      </w:r>
      <w:r w:rsidR="005F4486" w:rsidRPr="004210D5">
        <w:rPr>
          <w:rFonts w:ascii="Arial" w:hAnsi="Arial" w:cs="Arial"/>
          <w:color w:val="000000"/>
        </w:rPr>
        <w:t xml:space="preserve"> Obras e</w:t>
      </w:r>
      <w:r w:rsidR="000E566B">
        <w:rPr>
          <w:rFonts w:ascii="Arial" w:hAnsi="Arial" w:cs="Arial"/>
          <w:color w:val="000000"/>
        </w:rPr>
        <w:t>/ou</w:t>
      </w:r>
      <w:r w:rsidR="005F4486" w:rsidRPr="004210D5">
        <w:rPr>
          <w:rFonts w:ascii="Arial" w:hAnsi="Arial" w:cs="Arial"/>
          <w:color w:val="000000"/>
        </w:rPr>
        <w:t xml:space="preserve"> </w:t>
      </w:r>
      <w:r w:rsidR="005F4486">
        <w:rPr>
          <w:rFonts w:ascii="Arial" w:hAnsi="Arial" w:cs="Arial"/>
          <w:color w:val="000000"/>
        </w:rPr>
        <w:t>Serviços d</w:t>
      </w:r>
      <w:r w:rsidR="005F4486" w:rsidRPr="00410DB9">
        <w:rPr>
          <w:rFonts w:ascii="Arial" w:hAnsi="Arial" w:cs="Arial"/>
          <w:color w:val="000000"/>
        </w:rPr>
        <w:t>e Engenharia</w:t>
      </w:r>
      <w:bookmarkEnd w:id="113"/>
    </w:p>
    <w:p w14:paraId="5B0ABC04" w14:textId="61DD8519" w:rsidR="00EC7B01" w:rsidRPr="00BF0CF6" w:rsidRDefault="00EC7B01" w:rsidP="001350B0">
      <w:pPr>
        <w:spacing w:after="0" w:line="240" w:lineRule="auto"/>
        <w:rPr>
          <w:rFonts w:ascii="Arial" w:hAnsi="Arial" w:cs="Arial"/>
          <w:color w:val="000000"/>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27"/>
        <w:gridCol w:w="1984"/>
        <w:gridCol w:w="1730"/>
        <w:gridCol w:w="1134"/>
        <w:gridCol w:w="1417"/>
        <w:gridCol w:w="5670"/>
      </w:tblGrid>
      <w:tr w:rsidR="0020609A" w:rsidRPr="00202C78" w14:paraId="7C4AFA82" w14:textId="77777777" w:rsidTr="004210D5">
        <w:trPr>
          <w:trHeight w:val="300"/>
        </w:trPr>
        <w:tc>
          <w:tcPr>
            <w:tcW w:w="14737" w:type="dxa"/>
            <w:gridSpan w:val="7"/>
            <w:noWrap/>
          </w:tcPr>
          <w:p w14:paraId="34CB74C2" w14:textId="275B0026" w:rsidR="0020609A" w:rsidDel="005F4486" w:rsidRDefault="0020609A">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Nome do Arquivo: </w:t>
            </w:r>
            <w:r w:rsidRPr="0020609A">
              <w:rPr>
                <w:rFonts w:ascii="Arial" w:eastAsia="Times New Roman" w:hAnsi="Arial" w:cs="Arial"/>
                <w:b/>
                <w:bCs/>
                <w:color w:val="000000"/>
                <w:sz w:val="20"/>
                <w:szCs w:val="20"/>
                <w:lang w:eastAsia="pt-BR"/>
              </w:rPr>
              <w:t>CADOBRAS</w:t>
            </w:r>
          </w:p>
        </w:tc>
      </w:tr>
      <w:tr w:rsidR="00EC7B01" w:rsidRPr="00202C78" w14:paraId="46187641" w14:textId="77777777" w:rsidTr="004210D5">
        <w:trPr>
          <w:trHeight w:val="300"/>
        </w:trPr>
        <w:tc>
          <w:tcPr>
            <w:tcW w:w="14737" w:type="dxa"/>
            <w:gridSpan w:val="7"/>
            <w:noWrap/>
            <w:hideMark/>
          </w:tcPr>
          <w:p w14:paraId="618567BE" w14:textId="77777777" w:rsidR="00EC7B01" w:rsidRDefault="005F4486">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10</w:t>
            </w:r>
            <w:r w:rsidRPr="00202C78">
              <w:rPr>
                <w:rFonts w:ascii="Arial" w:eastAsia="Times New Roman" w:hAnsi="Arial" w:cs="Arial"/>
                <w:b/>
                <w:bCs/>
                <w:color w:val="000000"/>
                <w:sz w:val="20"/>
                <w:szCs w:val="20"/>
                <w:lang w:eastAsia="pt-BR"/>
              </w:rPr>
              <w:t xml:space="preserve"> </w:t>
            </w:r>
            <w:r w:rsidR="00EC7B01">
              <w:rPr>
                <w:rFonts w:ascii="Arial" w:eastAsia="Times New Roman" w:hAnsi="Arial" w:cs="Arial"/>
                <w:b/>
                <w:bCs/>
                <w:color w:val="000000"/>
                <w:sz w:val="20"/>
                <w:szCs w:val="20"/>
                <w:lang w:eastAsia="pt-BR"/>
              </w:rPr>
              <w:t>–</w:t>
            </w:r>
            <w:r w:rsidR="00EC7B01" w:rsidRPr="00202C78">
              <w:rPr>
                <w:rFonts w:ascii="Arial" w:eastAsia="Times New Roman" w:hAnsi="Arial" w:cs="Arial"/>
                <w:b/>
                <w:bCs/>
                <w:color w:val="000000"/>
                <w:sz w:val="20"/>
                <w:szCs w:val="20"/>
                <w:lang w:eastAsia="pt-BR"/>
              </w:rPr>
              <w:t xml:space="preserve"> </w:t>
            </w:r>
            <w:r w:rsidR="00EC7B01">
              <w:rPr>
                <w:rFonts w:ascii="Arial" w:eastAsia="Times New Roman" w:hAnsi="Arial" w:cs="Arial"/>
                <w:b/>
                <w:bCs/>
                <w:color w:val="000000"/>
                <w:sz w:val="20"/>
                <w:szCs w:val="20"/>
                <w:lang w:eastAsia="pt-BR"/>
              </w:rPr>
              <w:t xml:space="preserve">Detalhamento dos </w:t>
            </w:r>
            <w:r w:rsidR="00405A28">
              <w:rPr>
                <w:rFonts w:ascii="Arial" w:eastAsia="Times New Roman" w:hAnsi="Arial" w:cs="Arial"/>
                <w:b/>
                <w:bCs/>
                <w:color w:val="000000"/>
                <w:sz w:val="20"/>
                <w:szCs w:val="20"/>
                <w:lang w:eastAsia="pt-BR"/>
              </w:rPr>
              <w:t xml:space="preserve">Responsáveis </w:t>
            </w:r>
            <w:r w:rsidR="00EA3330">
              <w:rPr>
                <w:rFonts w:ascii="Arial" w:eastAsia="Times New Roman" w:hAnsi="Arial" w:cs="Arial"/>
                <w:b/>
                <w:bCs/>
                <w:color w:val="000000"/>
                <w:sz w:val="20"/>
                <w:szCs w:val="20"/>
                <w:lang w:eastAsia="pt-BR"/>
              </w:rPr>
              <w:t xml:space="preserve">da </w:t>
            </w:r>
            <w:r w:rsidR="00405A28">
              <w:rPr>
                <w:rFonts w:ascii="Arial" w:eastAsia="Times New Roman" w:hAnsi="Arial" w:cs="Arial"/>
                <w:b/>
                <w:bCs/>
                <w:color w:val="000000"/>
                <w:sz w:val="20"/>
                <w:szCs w:val="20"/>
                <w:lang w:eastAsia="pt-BR"/>
              </w:rPr>
              <w:t xml:space="preserve">Obra </w:t>
            </w:r>
            <w:r w:rsidR="00B57994">
              <w:rPr>
                <w:rFonts w:ascii="Arial" w:eastAsia="Times New Roman" w:hAnsi="Arial" w:cs="Arial"/>
                <w:b/>
                <w:bCs/>
                <w:color w:val="000000"/>
                <w:sz w:val="20"/>
                <w:szCs w:val="20"/>
                <w:lang w:eastAsia="pt-BR"/>
              </w:rPr>
              <w:t>e</w:t>
            </w:r>
            <w:r w:rsidR="000E566B">
              <w:rPr>
                <w:rFonts w:ascii="Arial" w:eastAsia="Times New Roman" w:hAnsi="Arial" w:cs="Arial"/>
                <w:b/>
                <w:bCs/>
                <w:color w:val="000000"/>
                <w:sz w:val="20"/>
                <w:szCs w:val="20"/>
                <w:lang w:eastAsia="pt-BR"/>
              </w:rPr>
              <w:t>/ou</w:t>
            </w:r>
            <w:r w:rsidR="00B57994">
              <w:rPr>
                <w:rFonts w:ascii="Arial" w:eastAsia="Times New Roman" w:hAnsi="Arial" w:cs="Arial"/>
                <w:b/>
                <w:bCs/>
                <w:color w:val="000000"/>
                <w:sz w:val="20"/>
                <w:szCs w:val="20"/>
                <w:lang w:eastAsia="pt-BR"/>
              </w:rPr>
              <w:t xml:space="preserve"> </w:t>
            </w:r>
            <w:r w:rsidR="00405A28">
              <w:rPr>
                <w:rFonts w:ascii="Arial" w:eastAsia="Times New Roman" w:hAnsi="Arial" w:cs="Arial"/>
                <w:b/>
                <w:bCs/>
                <w:color w:val="000000"/>
                <w:sz w:val="20"/>
                <w:szCs w:val="20"/>
                <w:lang w:eastAsia="pt-BR"/>
              </w:rPr>
              <w:t xml:space="preserve">Serviços </w:t>
            </w:r>
            <w:r w:rsidR="00B57994">
              <w:rPr>
                <w:rFonts w:ascii="Arial" w:eastAsia="Times New Roman" w:hAnsi="Arial" w:cs="Arial"/>
                <w:b/>
                <w:bCs/>
                <w:color w:val="000000"/>
                <w:sz w:val="20"/>
                <w:szCs w:val="20"/>
                <w:lang w:eastAsia="pt-BR"/>
              </w:rPr>
              <w:t xml:space="preserve">de </w:t>
            </w:r>
            <w:r w:rsidR="005A7060">
              <w:rPr>
                <w:rFonts w:ascii="Arial" w:eastAsia="Times New Roman" w:hAnsi="Arial" w:cs="Arial"/>
                <w:b/>
                <w:bCs/>
                <w:color w:val="000000"/>
                <w:sz w:val="20"/>
                <w:szCs w:val="20"/>
                <w:lang w:eastAsia="pt-BR"/>
              </w:rPr>
              <w:t>En</w:t>
            </w:r>
            <w:r w:rsidR="00405A28">
              <w:rPr>
                <w:rFonts w:ascii="Arial" w:eastAsia="Times New Roman" w:hAnsi="Arial" w:cs="Arial"/>
                <w:b/>
                <w:bCs/>
                <w:color w:val="000000"/>
                <w:sz w:val="20"/>
                <w:szCs w:val="20"/>
                <w:lang w:eastAsia="pt-BR"/>
              </w:rPr>
              <w:t>genh</w:t>
            </w:r>
            <w:r w:rsidR="005A7060">
              <w:rPr>
                <w:rFonts w:ascii="Arial" w:eastAsia="Times New Roman" w:hAnsi="Arial" w:cs="Arial"/>
                <w:b/>
                <w:bCs/>
                <w:color w:val="000000"/>
                <w:sz w:val="20"/>
                <w:szCs w:val="20"/>
                <w:lang w:eastAsia="pt-BR"/>
              </w:rPr>
              <w:t>a</w:t>
            </w:r>
            <w:r w:rsidR="00405A28">
              <w:rPr>
                <w:rFonts w:ascii="Arial" w:eastAsia="Times New Roman" w:hAnsi="Arial" w:cs="Arial"/>
                <w:b/>
                <w:bCs/>
                <w:color w:val="000000"/>
                <w:sz w:val="20"/>
                <w:szCs w:val="20"/>
                <w:lang w:eastAsia="pt-BR"/>
              </w:rPr>
              <w:t>ria</w:t>
            </w:r>
          </w:p>
          <w:p w14:paraId="44748B80" w14:textId="25D7ACBA" w:rsidR="0002186A" w:rsidRPr="00202C78" w:rsidRDefault="0002186A">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w:t>
            </w:r>
            <w:r w:rsidRPr="00161692">
              <w:rPr>
                <w:rFonts w:ascii="Arial" w:eastAsia="Times New Roman" w:hAnsi="Arial" w:cs="Arial"/>
                <w:b/>
                <w:bCs/>
                <w:color w:val="000000"/>
                <w:sz w:val="20"/>
                <w:szCs w:val="20"/>
                <w:lang w:eastAsia="pt-BR"/>
              </w:rPr>
              <w:t>Este registro deverá ser informado para indicar todos os responsáveis técnicos pela fiscalização, execução e projeto</w:t>
            </w:r>
            <w:r>
              <w:rPr>
                <w:rFonts w:ascii="Arial" w:eastAsia="Times New Roman" w:hAnsi="Arial" w:cs="Arial"/>
                <w:b/>
                <w:bCs/>
                <w:color w:val="000000"/>
                <w:sz w:val="20"/>
                <w:szCs w:val="20"/>
                <w:lang w:eastAsia="pt-BR"/>
              </w:rPr>
              <w:t>,</w:t>
            </w:r>
            <w:r w:rsidRPr="00161692">
              <w:rPr>
                <w:rFonts w:ascii="Arial" w:eastAsia="Times New Roman" w:hAnsi="Arial" w:cs="Arial"/>
                <w:b/>
                <w:bCs/>
                <w:color w:val="000000"/>
                <w:sz w:val="20"/>
                <w:szCs w:val="20"/>
                <w:lang w:eastAsia="pt-BR"/>
              </w:rPr>
              <w:t xml:space="preserve"> referentes ao objeto do contrato ou quando houver alteração destes responsáveis. Não havendo um novo cadastro ou alteração de responsável, este registro não deverá ser enviado</w:t>
            </w:r>
            <w:r>
              <w:rPr>
                <w:rFonts w:ascii="Arial" w:eastAsia="Times New Roman" w:hAnsi="Arial" w:cs="Arial"/>
                <w:b/>
                <w:bCs/>
                <w:color w:val="000000"/>
                <w:sz w:val="20"/>
                <w:szCs w:val="20"/>
                <w:lang w:eastAsia="pt-BR"/>
              </w:rPr>
              <w:t>)</w:t>
            </w:r>
            <w:r w:rsidRPr="00161692">
              <w:rPr>
                <w:rFonts w:ascii="Arial" w:eastAsia="Times New Roman" w:hAnsi="Arial" w:cs="Arial"/>
                <w:b/>
                <w:bCs/>
                <w:color w:val="000000"/>
                <w:sz w:val="20"/>
                <w:szCs w:val="20"/>
                <w:lang w:eastAsia="pt-BR"/>
              </w:rPr>
              <w:t>.</w:t>
            </w:r>
          </w:p>
        </w:tc>
      </w:tr>
      <w:tr w:rsidR="00EC7B01" w:rsidRPr="00202C78" w14:paraId="7134BC1C" w14:textId="77777777" w:rsidTr="004210D5">
        <w:trPr>
          <w:trHeight w:val="300"/>
        </w:trPr>
        <w:tc>
          <w:tcPr>
            <w:tcW w:w="14737" w:type="dxa"/>
            <w:gridSpan w:val="7"/>
            <w:noWrap/>
            <w:hideMark/>
          </w:tcPr>
          <w:p w14:paraId="337D83C4" w14:textId="2CFDA375" w:rsidR="00EC7B01" w:rsidRPr="00202C78" w:rsidRDefault="00EC7B01">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Campos que determinam a chave do registro: </w:t>
            </w:r>
            <w:r w:rsidRPr="00202C78">
              <w:rPr>
                <w:rFonts w:ascii="Arial" w:eastAsia="Times New Roman" w:hAnsi="Arial" w:cs="Arial"/>
                <w:b/>
                <w:i/>
                <w:color w:val="000000"/>
                <w:sz w:val="20"/>
                <w:szCs w:val="20"/>
                <w:lang w:eastAsia="pt-BR"/>
              </w:rPr>
              <w:t xml:space="preserve">tipoRegistro, </w:t>
            </w:r>
            <w:r w:rsidR="00EF3404" w:rsidRPr="00202C78">
              <w:rPr>
                <w:rFonts w:ascii="Arial" w:eastAsia="Times New Roman" w:hAnsi="Arial" w:cs="Arial"/>
                <w:b/>
                <w:i/>
                <w:color w:val="000000"/>
                <w:sz w:val="20"/>
                <w:szCs w:val="20"/>
                <w:lang w:eastAsia="pt-BR"/>
              </w:rPr>
              <w:t>codOrgao</w:t>
            </w:r>
            <w:r w:rsidR="00EF3404">
              <w:rPr>
                <w:rFonts w:ascii="Arial" w:eastAsia="Times New Roman" w:hAnsi="Arial" w:cs="Arial"/>
                <w:b/>
                <w:i/>
                <w:color w:val="000000"/>
                <w:sz w:val="20"/>
                <w:szCs w:val="20"/>
                <w:lang w:eastAsia="pt-BR"/>
              </w:rPr>
              <w:t>,</w:t>
            </w:r>
            <w:r w:rsidR="00EF3404" w:rsidRPr="006254CB">
              <w:rPr>
                <w:rFonts w:ascii="Arial" w:eastAsia="Times New Roman" w:hAnsi="Arial" w:cs="Arial"/>
                <w:b/>
                <w:i/>
                <w:color w:val="000000"/>
                <w:sz w:val="20"/>
                <w:szCs w:val="20"/>
                <w:lang w:eastAsia="pt-BR"/>
              </w:rPr>
              <w:t xml:space="preserve"> </w:t>
            </w:r>
            <w:r w:rsidR="006254CB" w:rsidRPr="006254CB">
              <w:rPr>
                <w:rFonts w:ascii="Arial" w:eastAsia="Times New Roman" w:hAnsi="Arial" w:cs="Arial"/>
                <w:b/>
                <w:i/>
                <w:color w:val="000000"/>
                <w:sz w:val="20"/>
                <w:szCs w:val="20"/>
                <w:lang w:eastAsia="pt-BR"/>
              </w:rPr>
              <w:t>codObra</w:t>
            </w:r>
            <w:r w:rsidR="006254CB">
              <w:rPr>
                <w:rFonts w:ascii="Arial" w:eastAsia="Times New Roman" w:hAnsi="Arial" w:cs="Arial"/>
                <w:b/>
                <w:i/>
                <w:color w:val="000000"/>
                <w:sz w:val="20"/>
                <w:szCs w:val="20"/>
                <w:lang w:eastAsia="pt-BR"/>
              </w:rPr>
              <w:t xml:space="preserve">, </w:t>
            </w:r>
            <w:r w:rsidR="00BC36D7" w:rsidRPr="006254CB">
              <w:rPr>
                <w:rFonts w:ascii="Arial" w:eastAsia="Times New Roman" w:hAnsi="Arial" w:cs="Arial"/>
                <w:b/>
                <w:i/>
                <w:color w:val="000000"/>
                <w:sz w:val="20"/>
                <w:szCs w:val="20"/>
                <w:lang w:eastAsia="pt-BR"/>
              </w:rPr>
              <w:t>tipo</w:t>
            </w:r>
            <w:r w:rsidR="00BC36D7">
              <w:rPr>
                <w:rFonts w:ascii="Arial" w:eastAsia="Times New Roman" w:hAnsi="Arial" w:cs="Arial"/>
                <w:b/>
                <w:i/>
                <w:color w:val="000000"/>
                <w:sz w:val="20"/>
                <w:szCs w:val="20"/>
                <w:lang w:eastAsia="pt-BR"/>
              </w:rPr>
              <w:t>responsavel</w:t>
            </w:r>
            <w:r w:rsidR="00065455">
              <w:rPr>
                <w:rFonts w:ascii="Arial" w:eastAsia="Times New Roman" w:hAnsi="Arial" w:cs="Arial"/>
                <w:b/>
                <w:i/>
                <w:color w:val="000000"/>
                <w:sz w:val="20"/>
                <w:szCs w:val="20"/>
                <w:lang w:eastAsia="pt-BR"/>
              </w:rPr>
              <w:t xml:space="preserve">, </w:t>
            </w:r>
            <w:r w:rsidR="00B50A1C">
              <w:rPr>
                <w:rFonts w:ascii="Arial" w:eastAsia="Times New Roman" w:hAnsi="Arial" w:cs="Arial"/>
                <w:b/>
                <w:i/>
                <w:color w:val="000000"/>
                <w:sz w:val="20"/>
                <w:szCs w:val="20"/>
                <w:lang w:eastAsia="pt-BR"/>
              </w:rPr>
              <w:t xml:space="preserve">tipoDocumento, </w:t>
            </w:r>
            <w:r w:rsidR="00065455" w:rsidRPr="00CA417B">
              <w:rPr>
                <w:rFonts w:ascii="Arial" w:eastAsia="Times New Roman" w:hAnsi="Arial" w:cs="Arial"/>
                <w:b/>
                <w:i/>
                <w:color w:val="000000"/>
                <w:sz w:val="20"/>
                <w:szCs w:val="20"/>
                <w:lang w:eastAsia="pt-BR"/>
              </w:rPr>
              <w:t>nroDocumento</w:t>
            </w:r>
          </w:p>
        </w:tc>
      </w:tr>
      <w:tr w:rsidR="00EC7B01" w:rsidRPr="00202C78" w14:paraId="0819FCFF" w14:textId="77777777" w:rsidTr="004210D5">
        <w:trPr>
          <w:trHeight w:val="510"/>
        </w:trPr>
        <w:tc>
          <w:tcPr>
            <w:tcW w:w="675" w:type="dxa"/>
            <w:hideMark/>
          </w:tcPr>
          <w:p w14:paraId="0F216A12" w14:textId="77777777" w:rsidR="00EC7B01" w:rsidRPr="00202C78" w:rsidRDefault="00EC7B01" w:rsidP="004E590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27" w:type="dxa"/>
            <w:hideMark/>
          </w:tcPr>
          <w:p w14:paraId="0FEEFD99" w14:textId="77777777" w:rsidR="00EC7B01" w:rsidRPr="00202C78" w:rsidRDefault="00EC7B01" w:rsidP="004E590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4" w:type="dxa"/>
            <w:hideMark/>
          </w:tcPr>
          <w:p w14:paraId="5E838DE1" w14:textId="77777777" w:rsidR="00EC7B01" w:rsidRPr="00202C78" w:rsidRDefault="00EC7B01" w:rsidP="004E590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30" w:type="dxa"/>
            <w:hideMark/>
          </w:tcPr>
          <w:p w14:paraId="77E6CC86" w14:textId="77777777" w:rsidR="00EC7B01" w:rsidRPr="00202C78" w:rsidRDefault="00EC7B01" w:rsidP="004E590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6C411E13" w14:textId="77777777" w:rsidR="00EC7B01" w:rsidRPr="00202C78" w:rsidRDefault="00EC7B01" w:rsidP="004E590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192BA03D" w14:textId="77777777" w:rsidR="00EC7B01" w:rsidRPr="00202C78" w:rsidRDefault="00EC7B01" w:rsidP="004E590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39AEF5D7" w14:textId="77777777" w:rsidR="00EC7B01" w:rsidRPr="00202C78" w:rsidRDefault="00EC7B01" w:rsidP="004E5908">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EC7B01" w:rsidRPr="00202C78" w14:paraId="083BDBEF" w14:textId="77777777" w:rsidTr="004210D5">
        <w:trPr>
          <w:trHeight w:val="300"/>
        </w:trPr>
        <w:tc>
          <w:tcPr>
            <w:tcW w:w="675" w:type="dxa"/>
            <w:hideMark/>
          </w:tcPr>
          <w:p w14:paraId="680B657A" w14:textId="77777777" w:rsidR="00EC7B01" w:rsidRPr="00202C78" w:rsidRDefault="00EC7B01" w:rsidP="00AC6A74">
            <w:pPr>
              <w:numPr>
                <w:ilvl w:val="0"/>
                <w:numId w:val="8"/>
              </w:numPr>
              <w:spacing w:after="0"/>
              <w:rPr>
                <w:rFonts w:ascii="Arial" w:eastAsia="Times New Roman" w:hAnsi="Arial" w:cs="Arial"/>
                <w:color w:val="000000"/>
                <w:sz w:val="20"/>
                <w:szCs w:val="20"/>
                <w:lang w:eastAsia="pt-BR"/>
              </w:rPr>
            </w:pPr>
          </w:p>
        </w:tc>
        <w:tc>
          <w:tcPr>
            <w:tcW w:w="2127" w:type="dxa"/>
            <w:hideMark/>
          </w:tcPr>
          <w:p w14:paraId="1840E4EC" w14:textId="77777777" w:rsidR="00EC7B01" w:rsidRPr="00202C78" w:rsidRDefault="00EC7B01" w:rsidP="004E5908">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4" w:type="dxa"/>
            <w:hideMark/>
          </w:tcPr>
          <w:p w14:paraId="0C9ADEEB" w14:textId="3278C941" w:rsidR="00EC7B01" w:rsidRPr="00202C78" w:rsidRDefault="00EC7B01" w:rsidP="004E590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0E566B">
              <w:rPr>
                <w:rFonts w:ascii="Arial" w:eastAsia="Times New Roman" w:hAnsi="Arial" w:cs="Arial"/>
                <w:color w:val="000000"/>
                <w:sz w:val="20"/>
                <w:szCs w:val="20"/>
                <w:lang w:eastAsia="pt-BR"/>
              </w:rPr>
              <w:t>.</w:t>
            </w:r>
          </w:p>
        </w:tc>
        <w:tc>
          <w:tcPr>
            <w:tcW w:w="1730" w:type="dxa"/>
            <w:hideMark/>
          </w:tcPr>
          <w:p w14:paraId="2C66A527" w14:textId="77777777" w:rsidR="00EC7B01" w:rsidRPr="00202C78" w:rsidRDefault="00EC7B01" w:rsidP="004E590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2</w:t>
            </w:r>
          </w:p>
        </w:tc>
        <w:tc>
          <w:tcPr>
            <w:tcW w:w="1134" w:type="dxa"/>
            <w:hideMark/>
          </w:tcPr>
          <w:p w14:paraId="78DAA374" w14:textId="77777777" w:rsidR="00EC7B01" w:rsidRPr="00202C78" w:rsidRDefault="00EC7B01" w:rsidP="004E590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76BD949F" w14:textId="77777777" w:rsidR="00EC7B01" w:rsidRPr="00202C78" w:rsidRDefault="00EC7B01" w:rsidP="004E590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61FB7EC9" w14:textId="52D45340" w:rsidR="00EC7B01" w:rsidRPr="002B37FD" w:rsidRDefault="005F4486" w:rsidP="000E566B">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w:t>
            </w:r>
            <w:r w:rsidRPr="002B37FD">
              <w:rPr>
                <w:rFonts w:ascii="Arial" w:eastAsia="Times New Roman" w:hAnsi="Arial" w:cs="Arial"/>
                <w:color w:val="000000"/>
                <w:sz w:val="20"/>
                <w:szCs w:val="20"/>
                <w:lang w:eastAsia="pt-BR"/>
              </w:rPr>
              <w:t xml:space="preserve"> </w:t>
            </w:r>
            <w:r w:rsidR="002B37FD" w:rsidRPr="002B37FD">
              <w:rPr>
                <w:rFonts w:ascii="Arial" w:eastAsia="Times New Roman" w:hAnsi="Arial" w:cs="Arial"/>
                <w:color w:val="000000"/>
                <w:sz w:val="20"/>
                <w:szCs w:val="20"/>
                <w:lang w:eastAsia="pt-BR"/>
              </w:rPr>
              <w:t xml:space="preserve">– </w:t>
            </w:r>
            <w:r w:rsidR="00405A28" w:rsidRPr="00405A28">
              <w:rPr>
                <w:rFonts w:ascii="Arial" w:eastAsia="Times New Roman" w:hAnsi="Arial" w:cs="Arial"/>
                <w:color w:val="000000"/>
                <w:sz w:val="20"/>
                <w:szCs w:val="20"/>
                <w:lang w:eastAsia="pt-BR"/>
              </w:rPr>
              <w:t>Detalhamento dos Responsáveis da Obra e</w:t>
            </w:r>
            <w:r w:rsidR="000E566B">
              <w:rPr>
                <w:rFonts w:ascii="Arial" w:eastAsia="Times New Roman" w:hAnsi="Arial" w:cs="Arial"/>
                <w:color w:val="000000"/>
                <w:sz w:val="20"/>
                <w:szCs w:val="20"/>
                <w:lang w:eastAsia="pt-BR"/>
              </w:rPr>
              <w:t>/ou</w:t>
            </w:r>
            <w:r w:rsidR="00B34B25">
              <w:rPr>
                <w:rFonts w:ascii="Arial" w:eastAsia="Times New Roman" w:hAnsi="Arial" w:cs="Arial"/>
                <w:color w:val="000000"/>
                <w:sz w:val="20"/>
                <w:szCs w:val="20"/>
                <w:lang w:eastAsia="pt-BR"/>
              </w:rPr>
              <w:t xml:space="preserve"> Serviços de </w:t>
            </w:r>
            <w:r w:rsidR="005A7060">
              <w:rPr>
                <w:rFonts w:ascii="Arial" w:eastAsia="Times New Roman" w:hAnsi="Arial" w:cs="Arial"/>
                <w:color w:val="000000"/>
                <w:sz w:val="20"/>
                <w:szCs w:val="20"/>
                <w:lang w:eastAsia="pt-BR"/>
              </w:rPr>
              <w:t>En</w:t>
            </w:r>
            <w:r w:rsidR="00405A28" w:rsidRPr="00405A28">
              <w:rPr>
                <w:rFonts w:ascii="Arial" w:eastAsia="Times New Roman" w:hAnsi="Arial" w:cs="Arial"/>
                <w:color w:val="000000"/>
                <w:sz w:val="20"/>
                <w:szCs w:val="20"/>
                <w:lang w:eastAsia="pt-BR"/>
              </w:rPr>
              <w:t>genh</w:t>
            </w:r>
            <w:r w:rsidR="005A7060">
              <w:rPr>
                <w:rFonts w:ascii="Arial" w:eastAsia="Times New Roman" w:hAnsi="Arial" w:cs="Arial"/>
                <w:color w:val="000000"/>
                <w:sz w:val="20"/>
                <w:szCs w:val="20"/>
                <w:lang w:eastAsia="pt-BR"/>
              </w:rPr>
              <w:t>a</w:t>
            </w:r>
            <w:r w:rsidR="00405A28" w:rsidRPr="00405A28">
              <w:rPr>
                <w:rFonts w:ascii="Arial" w:eastAsia="Times New Roman" w:hAnsi="Arial" w:cs="Arial"/>
                <w:color w:val="000000"/>
                <w:sz w:val="20"/>
                <w:szCs w:val="20"/>
                <w:lang w:eastAsia="pt-BR"/>
              </w:rPr>
              <w:t>ria</w:t>
            </w:r>
            <w:r w:rsidR="00EC7B01" w:rsidRPr="002B37FD">
              <w:rPr>
                <w:rFonts w:ascii="Arial" w:eastAsia="Times New Roman" w:hAnsi="Arial" w:cs="Arial"/>
                <w:color w:val="000000"/>
                <w:sz w:val="20"/>
                <w:szCs w:val="20"/>
                <w:lang w:eastAsia="pt-BR"/>
              </w:rPr>
              <w:t>.</w:t>
            </w:r>
          </w:p>
        </w:tc>
      </w:tr>
      <w:tr w:rsidR="00EF3404" w:rsidRPr="00202C78" w14:paraId="09939819" w14:textId="77777777" w:rsidTr="004210D5">
        <w:trPr>
          <w:trHeight w:val="765"/>
        </w:trPr>
        <w:tc>
          <w:tcPr>
            <w:tcW w:w="675" w:type="dxa"/>
          </w:tcPr>
          <w:p w14:paraId="665A948C" w14:textId="09F93E77" w:rsidR="00EF3404" w:rsidRPr="00202C78" w:rsidRDefault="00EF3404" w:rsidP="00EF3404">
            <w:pPr>
              <w:numPr>
                <w:ilvl w:val="0"/>
                <w:numId w:val="8"/>
              </w:numPr>
              <w:spacing w:after="0"/>
              <w:rPr>
                <w:rFonts w:ascii="Arial" w:eastAsia="Times New Roman" w:hAnsi="Arial" w:cs="Arial"/>
                <w:color w:val="000000"/>
                <w:sz w:val="20"/>
                <w:szCs w:val="20"/>
                <w:lang w:eastAsia="pt-BR"/>
              </w:rPr>
            </w:pPr>
          </w:p>
        </w:tc>
        <w:tc>
          <w:tcPr>
            <w:tcW w:w="2127" w:type="dxa"/>
          </w:tcPr>
          <w:p w14:paraId="3C01B313" w14:textId="738E01E0" w:rsidR="00EF3404" w:rsidRPr="006254CB" w:rsidRDefault="00EF3404">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codOrgao</w:t>
            </w:r>
          </w:p>
        </w:tc>
        <w:tc>
          <w:tcPr>
            <w:tcW w:w="1984" w:type="dxa"/>
          </w:tcPr>
          <w:p w14:paraId="283FAF2E" w14:textId="1F8B3EF6" w:rsidR="00EF3404" w:rsidRPr="00B819D4" w:rsidRDefault="00EF3404">
            <w:pPr>
              <w:spacing w:after="0"/>
              <w:rPr>
                <w:rFonts w:ascii="Arial" w:eastAsia="Times New Roman" w:hAnsi="Arial" w:cs="Arial"/>
                <w:color w:val="000000"/>
                <w:sz w:val="20"/>
                <w:szCs w:val="20"/>
                <w:lang w:eastAsia="pt-BR"/>
              </w:rPr>
            </w:pPr>
            <w:r w:rsidRPr="00EF3404">
              <w:rPr>
                <w:rFonts w:ascii="Arial" w:eastAsia="Times New Roman" w:hAnsi="Arial" w:cs="Arial"/>
                <w:color w:val="000000"/>
                <w:sz w:val="20"/>
                <w:szCs w:val="20"/>
                <w:lang w:eastAsia="pt-BR"/>
              </w:rPr>
              <w:t>Código do órgão</w:t>
            </w:r>
            <w:r w:rsidR="000E566B">
              <w:rPr>
                <w:rFonts w:ascii="Arial" w:eastAsia="Times New Roman" w:hAnsi="Arial" w:cs="Arial"/>
                <w:color w:val="000000"/>
                <w:sz w:val="20"/>
                <w:szCs w:val="20"/>
                <w:lang w:eastAsia="pt-BR"/>
              </w:rPr>
              <w:t>.</w:t>
            </w:r>
          </w:p>
        </w:tc>
        <w:tc>
          <w:tcPr>
            <w:tcW w:w="1730" w:type="dxa"/>
          </w:tcPr>
          <w:p w14:paraId="2E3031EE" w14:textId="7B5B88CA" w:rsidR="00EF3404" w:rsidRDefault="00EF3404" w:rsidP="00EF3404">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tcPr>
          <w:p w14:paraId="09F85679" w14:textId="368AB131" w:rsidR="00EF3404" w:rsidRPr="00B819D4" w:rsidRDefault="00976466" w:rsidP="00EF340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171A1FB9" w14:textId="61289984" w:rsidR="00EF3404" w:rsidRPr="00B819D4" w:rsidRDefault="00EF3404" w:rsidP="00EF3404">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6D9201B3" w14:textId="77777777" w:rsidR="008C1AFD" w:rsidRPr="00161692" w:rsidRDefault="008C1AFD"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Deve ser preenchido com o código do órgão que está prestando a informação. </w:t>
            </w:r>
          </w:p>
          <w:p w14:paraId="15581D33" w14:textId="77777777" w:rsidR="008C1AFD" w:rsidRPr="00161692" w:rsidRDefault="008C1AFD" w:rsidP="00BA73FF">
            <w:pPr>
              <w:spacing w:after="0"/>
              <w:rPr>
                <w:rFonts w:ascii="Arial" w:eastAsia="Times New Roman" w:hAnsi="Arial" w:cs="Arial"/>
                <w:sz w:val="20"/>
                <w:szCs w:val="20"/>
                <w:lang w:eastAsia="pt-BR"/>
              </w:rPr>
            </w:pPr>
          </w:p>
          <w:p w14:paraId="7064FA07" w14:textId="7FB4A13A" w:rsidR="008C1AFD" w:rsidRPr="00161692" w:rsidRDefault="008C1AFD"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diferente 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utilizar ‘0’ </w:t>
            </w:r>
            <w:r w:rsidR="00A36488">
              <w:rPr>
                <w:rFonts w:ascii="Arial" w:eastAsia="Times New Roman" w:hAnsi="Arial" w:cs="Arial"/>
                <w:sz w:val="20"/>
                <w:szCs w:val="20"/>
                <w:lang w:eastAsia="pt-BR"/>
              </w:rPr>
              <w:t>à</w:t>
            </w:r>
            <w:r w:rsidRPr="00161692">
              <w:rPr>
                <w:rFonts w:ascii="Arial" w:eastAsia="Times New Roman" w:hAnsi="Arial" w:cs="Arial"/>
                <w:sz w:val="20"/>
                <w:szCs w:val="20"/>
                <w:lang w:eastAsia="pt-BR"/>
              </w:rPr>
              <w:t xml:space="preserve"> esquerda no código do órgão, que está cadastrado no Portal SICOM.</w:t>
            </w:r>
          </w:p>
          <w:p w14:paraId="6CD8C9D6" w14:textId="77777777" w:rsidR="008C1AFD" w:rsidRPr="00161692" w:rsidRDefault="008C1AFD" w:rsidP="00BA73FF">
            <w:pPr>
              <w:spacing w:after="0"/>
              <w:rPr>
                <w:rFonts w:ascii="Arial" w:eastAsia="Times New Roman" w:hAnsi="Arial" w:cs="Arial"/>
                <w:strike/>
                <w:sz w:val="20"/>
                <w:szCs w:val="20"/>
                <w:lang w:eastAsia="pt-BR"/>
              </w:rPr>
            </w:pPr>
          </w:p>
          <w:p w14:paraId="53C41B24" w14:textId="6BECE18B" w:rsidR="008C1AFD" w:rsidRPr="00161692" w:rsidRDefault="008C1AFD"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igual a “</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 codOrgao será definido pelo sistema SGI e apresentado no primeiro acesso ao Portal do SICOM. </w:t>
            </w:r>
          </w:p>
          <w:p w14:paraId="25520C6C" w14:textId="77777777" w:rsidR="008C1AFD" w:rsidRPr="00161692" w:rsidRDefault="008C1AFD" w:rsidP="00BA73FF">
            <w:pPr>
              <w:spacing w:after="0"/>
              <w:rPr>
                <w:rFonts w:ascii="Arial" w:eastAsia="Times New Roman" w:hAnsi="Arial" w:cs="Arial"/>
                <w:sz w:val="20"/>
                <w:szCs w:val="20"/>
                <w:lang w:eastAsia="pt-BR"/>
              </w:rPr>
            </w:pPr>
          </w:p>
          <w:p w14:paraId="57B344A1" w14:textId="77777777" w:rsidR="008C1AFD" w:rsidRPr="00161692" w:rsidRDefault="008C1AFD"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135CB393" w14:textId="77777777" w:rsidR="008C1AFD" w:rsidRPr="00161692" w:rsidRDefault="008C1AFD" w:rsidP="00BA73FF">
            <w:pPr>
              <w:spacing w:after="0"/>
              <w:rPr>
                <w:rFonts w:ascii="Arial" w:eastAsia="Times New Roman" w:hAnsi="Arial" w:cs="Arial"/>
                <w:sz w:val="20"/>
                <w:szCs w:val="20"/>
                <w:lang w:eastAsia="pt-BR"/>
              </w:rPr>
            </w:pPr>
          </w:p>
          <w:p w14:paraId="6661D522" w14:textId="77777777" w:rsidR="008C1AFD" w:rsidRPr="00161692" w:rsidRDefault="008C1AFD"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603FC5C9" w14:textId="6D861FFA" w:rsidR="00EF3404" w:rsidRPr="00EA144A" w:rsidRDefault="00EF3404" w:rsidP="008C1AFD">
            <w:pPr>
              <w:spacing w:after="0"/>
              <w:rPr>
                <w:rFonts w:ascii="Arial" w:eastAsia="Times New Roman" w:hAnsi="Arial" w:cs="Arial"/>
                <w:color w:val="000000"/>
                <w:sz w:val="20"/>
                <w:szCs w:val="20"/>
                <w:lang w:eastAsia="pt-BR"/>
              </w:rPr>
            </w:pPr>
          </w:p>
        </w:tc>
      </w:tr>
      <w:tr w:rsidR="00CA3934" w:rsidRPr="00202C78" w14:paraId="710321AA" w14:textId="77777777" w:rsidTr="004210D5">
        <w:trPr>
          <w:trHeight w:val="765"/>
        </w:trPr>
        <w:tc>
          <w:tcPr>
            <w:tcW w:w="675" w:type="dxa"/>
          </w:tcPr>
          <w:p w14:paraId="011F4269" w14:textId="77777777" w:rsidR="00CA3934" w:rsidRPr="00202C78" w:rsidRDefault="00CA3934" w:rsidP="00CA3934">
            <w:pPr>
              <w:numPr>
                <w:ilvl w:val="0"/>
                <w:numId w:val="8"/>
              </w:numPr>
              <w:spacing w:after="0"/>
              <w:rPr>
                <w:rFonts w:ascii="Arial" w:eastAsia="Times New Roman" w:hAnsi="Arial" w:cs="Arial"/>
                <w:color w:val="000000"/>
                <w:sz w:val="20"/>
                <w:szCs w:val="20"/>
                <w:lang w:eastAsia="pt-BR"/>
              </w:rPr>
            </w:pPr>
          </w:p>
        </w:tc>
        <w:tc>
          <w:tcPr>
            <w:tcW w:w="2127" w:type="dxa"/>
          </w:tcPr>
          <w:p w14:paraId="27435A43" w14:textId="77777777" w:rsidR="00CA3934" w:rsidRPr="006254CB" w:rsidRDefault="00CA3934" w:rsidP="00CA3934">
            <w:pPr>
              <w:spacing w:after="0"/>
              <w:rPr>
                <w:rFonts w:ascii="Arial" w:eastAsia="Times New Roman" w:hAnsi="Arial" w:cs="Arial"/>
                <w:b/>
                <w:i/>
                <w:color w:val="000000"/>
                <w:sz w:val="20"/>
                <w:szCs w:val="20"/>
                <w:lang w:eastAsia="pt-BR"/>
              </w:rPr>
            </w:pPr>
            <w:r w:rsidRPr="006254CB">
              <w:rPr>
                <w:rFonts w:ascii="Arial" w:eastAsia="Times New Roman" w:hAnsi="Arial" w:cs="Arial"/>
                <w:b/>
                <w:i/>
                <w:color w:val="000000"/>
                <w:sz w:val="20"/>
                <w:szCs w:val="20"/>
                <w:lang w:eastAsia="pt-BR"/>
              </w:rPr>
              <w:t>codObra</w:t>
            </w:r>
          </w:p>
        </w:tc>
        <w:tc>
          <w:tcPr>
            <w:tcW w:w="1984" w:type="dxa"/>
          </w:tcPr>
          <w:p w14:paraId="5DEA84F2" w14:textId="19D91706" w:rsidR="00CA3934" w:rsidRPr="00202C78" w:rsidRDefault="00191B0C" w:rsidP="00CA3934">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0E566B">
              <w:rPr>
                <w:rFonts w:ascii="Arial" w:eastAsia="Times New Roman" w:hAnsi="Arial" w:cs="Arial"/>
                <w:color w:val="000000"/>
                <w:sz w:val="20"/>
                <w:szCs w:val="20"/>
                <w:lang w:eastAsia="pt-BR"/>
              </w:rPr>
              <w:t>.</w:t>
            </w:r>
          </w:p>
        </w:tc>
        <w:tc>
          <w:tcPr>
            <w:tcW w:w="1730" w:type="dxa"/>
          </w:tcPr>
          <w:p w14:paraId="08FB1DA2" w14:textId="61D8D9A7" w:rsidR="00CA3934" w:rsidRPr="00202C78" w:rsidRDefault="00CA3934" w:rsidP="00CA393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24AC8640" w14:textId="6D3D63FF" w:rsidR="00CA3934" w:rsidRPr="00202C78" w:rsidRDefault="00CA3934" w:rsidP="00CA3934">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09A71A26" w14:textId="0663D8EA" w:rsidR="00CA3934" w:rsidRPr="00202C78" w:rsidRDefault="00CA3934" w:rsidP="00CA3934">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3B68A350" w14:textId="77777777" w:rsidR="00A417EE" w:rsidRPr="00A71299" w:rsidRDefault="00A417EE" w:rsidP="00A417E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Número único criado pelo órgão, que identifica o objeto do contrato. Não se deve repetir mesmo com a mudança de exercício.</w:t>
            </w:r>
          </w:p>
          <w:p w14:paraId="384E0F1A" w14:textId="77777777" w:rsidR="00A417EE" w:rsidRPr="00A71299" w:rsidRDefault="00A417EE" w:rsidP="00A417EE">
            <w:pPr>
              <w:spacing w:after="0"/>
              <w:rPr>
                <w:rFonts w:ascii="Arial" w:eastAsia="Times New Roman" w:hAnsi="Arial" w:cs="Arial"/>
                <w:sz w:val="20"/>
                <w:szCs w:val="20"/>
                <w:lang w:eastAsia="pt-BR"/>
              </w:rPr>
            </w:pPr>
          </w:p>
          <w:p w14:paraId="25A62686" w14:textId="7E77F0E5" w:rsidR="00A417EE" w:rsidRPr="00161692" w:rsidRDefault="00A417EE" w:rsidP="00A417E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É necessário que o codObra seja cadastrado inicialment</w:t>
            </w:r>
            <w:r w:rsidR="00850056">
              <w:rPr>
                <w:rFonts w:ascii="Arial" w:eastAsia="Times New Roman" w:hAnsi="Arial" w:cs="Arial"/>
                <w:sz w:val="20"/>
                <w:szCs w:val="20"/>
                <w:lang w:eastAsia="pt-BR"/>
              </w:rPr>
              <w:t>e</w:t>
            </w:r>
            <w:r w:rsidRPr="00161692">
              <w:rPr>
                <w:rFonts w:ascii="Arial" w:eastAsia="Times New Roman" w:hAnsi="Arial" w:cs="Arial"/>
                <w:sz w:val="20"/>
                <w:szCs w:val="20"/>
                <w:lang w:eastAsia="pt-BR"/>
              </w:rPr>
              <w:t xml:space="preserve"> no registro 10 ou 20 do Licobras 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sz w:val="20"/>
                <w:szCs w:val="20"/>
                <w:lang w:eastAsia="pt-BR"/>
              </w:rPr>
              <w:t xml:space="preserve"> for igual a</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ou no registro 10 ou 20 do Exeobras 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sz w:val="20"/>
                <w:szCs w:val="20"/>
                <w:lang w:eastAsia="pt-BR"/>
              </w:rPr>
              <w:t xml:space="preserve"> for diferente de “</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w:t>
            </w:r>
          </w:p>
          <w:p w14:paraId="7220A07E" w14:textId="77777777" w:rsidR="00A417EE" w:rsidRPr="00161692" w:rsidRDefault="00A417EE" w:rsidP="00A417EE">
            <w:pPr>
              <w:spacing w:after="0"/>
              <w:rPr>
                <w:rFonts w:ascii="Arial" w:eastAsia="Times New Roman" w:hAnsi="Arial" w:cs="Arial"/>
                <w:sz w:val="20"/>
                <w:szCs w:val="20"/>
                <w:lang w:eastAsia="pt-BR"/>
              </w:rPr>
            </w:pPr>
          </w:p>
          <w:p w14:paraId="68B9FC5B" w14:textId="77777777" w:rsidR="00A417EE" w:rsidRPr="00A71299" w:rsidRDefault="00A417EE" w:rsidP="00A417EE">
            <w:pPr>
              <w:widowControl w:val="0"/>
              <w:spacing w:after="100" w:afterAutospacing="1"/>
              <w:jc w:val="both"/>
              <w:rPr>
                <w:rFonts w:cstheme="minorHAnsi"/>
              </w:rPr>
            </w:pPr>
            <w:r w:rsidRPr="00161692">
              <w:rPr>
                <w:rFonts w:ascii="Arial" w:eastAsia="Times New Roman" w:hAnsi="Arial" w:cs="Arial"/>
                <w:sz w:val="20"/>
                <w:szCs w:val="20"/>
                <w:lang w:eastAsia="pt-BR"/>
              </w:rPr>
              <w:t xml:space="preserve">É utilizado para vincular os arquivos do Licobras ou Exeobras aos arquivos do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de um mesmo contrato e será referenciado nos registros das remessas subsequentes.</w:t>
            </w:r>
            <w:r w:rsidRPr="00A71299">
              <w:rPr>
                <w:rFonts w:ascii="Arial" w:eastAsia="Times New Roman" w:hAnsi="Arial" w:cs="Arial"/>
                <w:sz w:val="20"/>
                <w:szCs w:val="20"/>
                <w:lang w:eastAsia="pt-BR"/>
              </w:rPr>
              <w:t xml:space="preserve"> </w:t>
            </w:r>
          </w:p>
          <w:p w14:paraId="42130F31" w14:textId="032599EC" w:rsidR="00A417EE" w:rsidRPr="00A71299" w:rsidRDefault="00A417EE" w:rsidP="00A417E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Não se confunde com o </w:t>
            </w:r>
            <w:proofErr w:type="spellStart"/>
            <w:r w:rsidRPr="00161692">
              <w:rPr>
                <w:rFonts w:ascii="Arial" w:eastAsia="Times New Roman" w:hAnsi="Arial" w:cs="Arial"/>
                <w:sz w:val="20"/>
                <w:szCs w:val="20"/>
                <w:lang w:eastAsia="pt-BR"/>
              </w:rPr>
              <w:t>codObraLocal</w:t>
            </w:r>
            <w:proofErr w:type="spellEnd"/>
            <w:r w:rsidRPr="00161692">
              <w:rPr>
                <w:rFonts w:ascii="Arial" w:eastAsia="Times New Roman" w:hAnsi="Arial" w:cs="Arial"/>
                <w:sz w:val="20"/>
                <w:szCs w:val="20"/>
                <w:lang w:eastAsia="pt-BR"/>
              </w:rPr>
              <w:t xml:space="preserve"> informado no </w:t>
            </w:r>
            <w:r>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w:t>
            </w:r>
          </w:p>
          <w:p w14:paraId="0301A427" w14:textId="204F8303" w:rsidR="00CA3934" w:rsidRPr="00202C78" w:rsidRDefault="00CA3934" w:rsidP="00CA3934">
            <w:pPr>
              <w:spacing w:after="0"/>
              <w:rPr>
                <w:rFonts w:ascii="Arial" w:eastAsia="Times New Roman" w:hAnsi="Arial" w:cs="Arial"/>
                <w:color w:val="000000"/>
                <w:sz w:val="20"/>
                <w:szCs w:val="20"/>
                <w:lang w:eastAsia="pt-BR"/>
              </w:rPr>
            </w:pPr>
          </w:p>
        </w:tc>
      </w:tr>
      <w:tr w:rsidR="00EC7B01" w:rsidRPr="00202C78" w14:paraId="4AC08F27" w14:textId="77777777" w:rsidTr="007E47E9">
        <w:trPr>
          <w:trHeight w:val="1257"/>
        </w:trPr>
        <w:tc>
          <w:tcPr>
            <w:tcW w:w="675" w:type="dxa"/>
            <w:hideMark/>
          </w:tcPr>
          <w:p w14:paraId="202F6B20" w14:textId="77777777" w:rsidR="00EC7B01" w:rsidRPr="00202C78" w:rsidRDefault="00EC7B01" w:rsidP="00AC6A74">
            <w:pPr>
              <w:numPr>
                <w:ilvl w:val="0"/>
                <w:numId w:val="8"/>
              </w:numPr>
              <w:spacing w:after="0"/>
              <w:rPr>
                <w:rFonts w:ascii="Arial" w:eastAsia="Times New Roman" w:hAnsi="Arial" w:cs="Arial"/>
                <w:color w:val="000000"/>
                <w:sz w:val="20"/>
                <w:szCs w:val="20"/>
                <w:lang w:eastAsia="pt-BR"/>
              </w:rPr>
            </w:pPr>
          </w:p>
        </w:tc>
        <w:tc>
          <w:tcPr>
            <w:tcW w:w="2127" w:type="dxa"/>
          </w:tcPr>
          <w:p w14:paraId="562D7879" w14:textId="4C0947E0" w:rsidR="00EC7B01" w:rsidRPr="00202C78" w:rsidRDefault="00EA3330">
            <w:pPr>
              <w:spacing w:after="0"/>
              <w:rPr>
                <w:rFonts w:ascii="Arial" w:eastAsia="Times New Roman" w:hAnsi="Arial" w:cs="Arial"/>
                <w:color w:val="000000"/>
                <w:sz w:val="20"/>
                <w:szCs w:val="20"/>
                <w:lang w:eastAsia="pt-BR"/>
              </w:rPr>
            </w:pPr>
            <w:r w:rsidRPr="006254CB">
              <w:rPr>
                <w:rFonts w:ascii="Arial" w:eastAsia="Times New Roman" w:hAnsi="Arial" w:cs="Arial"/>
                <w:b/>
                <w:i/>
                <w:color w:val="000000"/>
                <w:sz w:val="20"/>
                <w:szCs w:val="20"/>
                <w:lang w:eastAsia="pt-BR"/>
              </w:rPr>
              <w:t>tipo</w:t>
            </w:r>
            <w:r>
              <w:rPr>
                <w:rFonts w:ascii="Arial" w:eastAsia="Times New Roman" w:hAnsi="Arial" w:cs="Arial"/>
                <w:b/>
                <w:i/>
                <w:color w:val="000000"/>
                <w:sz w:val="20"/>
                <w:szCs w:val="20"/>
                <w:lang w:eastAsia="pt-BR"/>
              </w:rPr>
              <w:t>responsavel</w:t>
            </w:r>
          </w:p>
        </w:tc>
        <w:tc>
          <w:tcPr>
            <w:tcW w:w="1984" w:type="dxa"/>
          </w:tcPr>
          <w:p w14:paraId="2973AF99" w14:textId="3538CCBE" w:rsidR="00EC7B01" w:rsidRPr="00202C78" w:rsidRDefault="004A6723" w:rsidP="004E5908">
            <w:pPr>
              <w:spacing w:after="0"/>
              <w:rPr>
                <w:rFonts w:ascii="Arial" w:eastAsia="Times New Roman" w:hAnsi="Arial" w:cs="Arial"/>
                <w:color w:val="000000"/>
                <w:sz w:val="20"/>
                <w:szCs w:val="20"/>
                <w:lang w:eastAsia="pt-BR"/>
              </w:rPr>
            </w:pPr>
            <w:r w:rsidRPr="004A6723">
              <w:rPr>
                <w:rFonts w:ascii="Arial" w:eastAsia="Times New Roman" w:hAnsi="Arial" w:cs="Arial"/>
                <w:color w:val="000000"/>
                <w:sz w:val="20"/>
                <w:szCs w:val="20"/>
                <w:lang w:eastAsia="pt-BR"/>
              </w:rPr>
              <w:t xml:space="preserve">Tipo </w:t>
            </w:r>
            <w:r w:rsidR="00A417EE">
              <w:rPr>
                <w:rFonts w:ascii="Arial" w:eastAsia="Times New Roman" w:hAnsi="Arial" w:cs="Arial"/>
                <w:color w:val="000000"/>
                <w:sz w:val="20"/>
                <w:szCs w:val="20"/>
                <w:lang w:eastAsia="pt-BR"/>
              </w:rPr>
              <w:t>da atividade desenvolvida pelo responsável.</w:t>
            </w:r>
          </w:p>
        </w:tc>
        <w:tc>
          <w:tcPr>
            <w:tcW w:w="1730" w:type="dxa"/>
          </w:tcPr>
          <w:p w14:paraId="56243ACD" w14:textId="2454E958" w:rsidR="00EC7B01" w:rsidRPr="00202C78" w:rsidRDefault="00C312A0"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46F0A97B" w14:textId="51E10B39" w:rsidR="00EC7B01" w:rsidRPr="00202C78" w:rsidRDefault="00C312A0"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19A2B9D0" w14:textId="64153EBE" w:rsidR="00EC7B01" w:rsidRPr="00202C78" w:rsidRDefault="00C312A0"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11024316" w14:textId="77777777" w:rsidR="00BD2677" w:rsidRDefault="00A417EE" w:rsidP="004E5908">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conforme uma das opções abaixo:</w:t>
            </w:r>
          </w:p>
          <w:p w14:paraId="533E9501" w14:textId="77777777" w:rsidR="00050DBD" w:rsidRDefault="00050DBD" w:rsidP="004E5908">
            <w:pPr>
              <w:spacing w:after="0"/>
              <w:rPr>
                <w:rFonts w:ascii="Arial" w:eastAsia="Times New Roman" w:hAnsi="Arial" w:cs="Arial"/>
                <w:color w:val="000000"/>
                <w:sz w:val="20"/>
                <w:szCs w:val="20"/>
                <w:lang w:eastAsia="pt-BR"/>
              </w:rPr>
            </w:pPr>
          </w:p>
          <w:p w14:paraId="7DE54F6E" w14:textId="77777777" w:rsidR="006254CB" w:rsidRDefault="006254CB"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 – Fiscalização;</w:t>
            </w:r>
          </w:p>
          <w:p w14:paraId="60D416FA" w14:textId="77777777" w:rsidR="006254CB" w:rsidRDefault="006254CB"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 – Execuç</w:t>
            </w:r>
            <w:r w:rsidR="00050DBD">
              <w:rPr>
                <w:rFonts w:ascii="Arial" w:eastAsia="Times New Roman" w:hAnsi="Arial" w:cs="Arial"/>
                <w:color w:val="000000"/>
                <w:sz w:val="20"/>
                <w:szCs w:val="20"/>
                <w:lang w:eastAsia="pt-BR"/>
              </w:rPr>
              <w:t>ão;</w:t>
            </w:r>
          </w:p>
          <w:p w14:paraId="643E60E8" w14:textId="77777777" w:rsidR="00050DBD" w:rsidRDefault="00050DBD"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 – Projetista.</w:t>
            </w:r>
          </w:p>
          <w:p w14:paraId="12BF2A25" w14:textId="528B676E" w:rsidR="00FF6387" w:rsidRPr="00202C78" w:rsidRDefault="00FF6387" w:rsidP="004E5908">
            <w:pPr>
              <w:spacing w:after="0"/>
              <w:rPr>
                <w:rFonts w:ascii="Arial" w:eastAsia="Times New Roman" w:hAnsi="Arial" w:cs="Arial"/>
                <w:color w:val="000000"/>
                <w:sz w:val="20"/>
                <w:szCs w:val="20"/>
                <w:lang w:eastAsia="pt-BR"/>
              </w:rPr>
            </w:pPr>
          </w:p>
        </w:tc>
      </w:tr>
      <w:tr w:rsidR="00B50A1C" w:rsidRPr="00202C78" w14:paraId="5BC2F944" w14:textId="77777777" w:rsidTr="007E47E9">
        <w:trPr>
          <w:trHeight w:val="496"/>
        </w:trPr>
        <w:tc>
          <w:tcPr>
            <w:tcW w:w="675" w:type="dxa"/>
          </w:tcPr>
          <w:p w14:paraId="471AE262" w14:textId="4E88D94D" w:rsidR="00B50A1C" w:rsidRPr="00202C78" w:rsidRDefault="00B50A1C" w:rsidP="00B50A1C">
            <w:pPr>
              <w:numPr>
                <w:ilvl w:val="0"/>
                <w:numId w:val="8"/>
              </w:numPr>
              <w:spacing w:after="0"/>
              <w:rPr>
                <w:rFonts w:ascii="Arial" w:eastAsia="Times New Roman" w:hAnsi="Arial" w:cs="Arial"/>
                <w:color w:val="000000"/>
                <w:sz w:val="20"/>
                <w:szCs w:val="20"/>
                <w:lang w:eastAsia="pt-BR"/>
              </w:rPr>
            </w:pPr>
          </w:p>
        </w:tc>
        <w:tc>
          <w:tcPr>
            <w:tcW w:w="2127" w:type="dxa"/>
          </w:tcPr>
          <w:p w14:paraId="6D6BACF4" w14:textId="1E3DEBF7" w:rsidR="00B50A1C" w:rsidRPr="00CA417B" w:rsidRDefault="00B50A1C" w:rsidP="00B50A1C">
            <w:pPr>
              <w:spacing w:after="0"/>
              <w:rPr>
                <w:rFonts w:ascii="Arial" w:eastAsia="Times New Roman" w:hAnsi="Arial" w:cs="Arial"/>
                <w:b/>
                <w:i/>
                <w:color w:val="000000"/>
                <w:sz w:val="20"/>
                <w:szCs w:val="20"/>
                <w:lang w:eastAsia="pt-BR"/>
              </w:rPr>
            </w:pPr>
            <w:r>
              <w:rPr>
                <w:rFonts w:ascii="Arial" w:eastAsia="Times New Roman" w:hAnsi="Arial" w:cs="Arial"/>
                <w:b/>
                <w:i/>
                <w:color w:val="000000"/>
                <w:sz w:val="20"/>
                <w:szCs w:val="20"/>
                <w:lang w:eastAsia="pt-BR"/>
              </w:rPr>
              <w:t>tipoDocumento</w:t>
            </w:r>
          </w:p>
        </w:tc>
        <w:tc>
          <w:tcPr>
            <w:tcW w:w="1984" w:type="dxa"/>
          </w:tcPr>
          <w:p w14:paraId="56D7074C" w14:textId="48921DEC" w:rsidR="00B50A1C" w:rsidRDefault="00B50A1C" w:rsidP="00B50A1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Tipo de documento.</w:t>
            </w:r>
          </w:p>
        </w:tc>
        <w:tc>
          <w:tcPr>
            <w:tcW w:w="1730" w:type="dxa"/>
          </w:tcPr>
          <w:p w14:paraId="123FD5CA" w14:textId="2892D39B" w:rsidR="00B50A1C" w:rsidDel="000871F7" w:rsidRDefault="00B50A1C" w:rsidP="00B50A1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35F95E6E" w14:textId="23CCB83A" w:rsidR="00B50A1C" w:rsidRPr="00251898" w:rsidDel="000871F7" w:rsidRDefault="00B50A1C" w:rsidP="00B50A1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3AA876B5" w14:textId="7FC45784" w:rsidR="00B50A1C" w:rsidRPr="00251898" w:rsidRDefault="00B50A1C" w:rsidP="00B50A1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2A5E69FA" w14:textId="2AA10B74" w:rsidR="00B50A1C" w:rsidRDefault="00A417EE" w:rsidP="00B50A1C">
            <w:pPr>
              <w:spacing w:after="0"/>
              <w:jc w:val="both"/>
              <w:rPr>
                <w:rFonts w:ascii="Arial" w:eastAsia="Times New Roman" w:hAnsi="Arial" w:cs="Arial"/>
                <w:color w:val="000000"/>
                <w:sz w:val="20"/>
                <w:szCs w:val="20"/>
                <w:lang w:eastAsia="pt-BR"/>
              </w:rPr>
            </w:pPr>
            <w:r w:rsidRPr="00161692">
              <w:rPr>
                <w:rFonts w:ascii="Arial" w:eastAsia="Times New Roman" w:hAnsi="Arial" w:cs="Arial"/>
                <w:sz w:val="20"/>
                <w:szCs w:val="20"/>
                <w:lang w:eastAsia="pt-BR"/>
              </w:rPr>
              <w:t>Deve ser preenchido conforme uma das opções abaixo:</w:t>
            </w:r>
          </w:p>
          <w:p w14:paraId="03145B97" w14:textId="77777777" w:rsidR="00B50A1C" w:rsidRDefault="00B50A1C" w:rsidP="00B50A1C">
            <w:pPr>
              <w:spacing w:after="0"/>
              <w:jc w:val="both"/>
              <w:rPr>
                <w:rFonts w:ascii="Arial" w:eastAsia="Times New Roman" w:hAnsi="Arial" w:cs="Arial"/>
                <w:color w:val="000000"/>
                <w:sz w:val="20"/>
                <w:szCs w:val="20"/>
                <w:lang w:eastAsia="pt-BR"/>
              </w:rPr>
            </w:pPr>
          </w:p>
          <w:p w14:paraId="3F0A5312" w14:textId="77777777" w:rsidR="00B50A1C" w:rsidRDefault="00B50A1C" w:rsidP="00B50A1C">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 – CPF;</w:t>
            </w:r>
          </w:p>
          <w:p w14:paraId="0A21C19F" w14:textId="77777777" w:rsidR="00B50A1C" w:rsidRDefault="00B50A1C" w:rsidP="00B50A1C">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 – CNPJ;</w:t>
            </w:r>
          </w:p>
          <w:p w14:paraId="4C0DA057" w14:textId="77777777" w:rsidR="00B50A1C" w:rsidRDefault="00B50A1C" w:rsidP="00B50A1C">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3 – Documento de Estrangeiros.</w:t>
            </w:r>
          </w:p>
          <w:p w14:paraId="41CD108F" w14:textId="77777777" w:rsidR="00B50A1C" w:rsidRDefault="00B50A1C" w:rsidP="00B50A1C">
            <w:pPr>
              <w:spacing w:after="0"/>
              <w:jc w:val="both"/>
              <w:rPr>
                <w:rFonts w:ascii="Arial" w:eastAsia="Times New Roman" w:hAnsi="Arial" w:cs="Arial"/>
                <w:color w:val="000000"/>
                <w:sz w:val="20"/>
                <w:szCs w:val="20"/>
                <w:lang w:eastAsia="pt-BR"/>
              </w:rPr>
            </w:pPr>
          </w:p>
          <w:p w14:paraId="7E57ACB2" w14:textId="027DF802" w:rsidR="00B50A1C" w:rsidRDefault="00B50A1C" w:rsidP="00B50A1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O tipo de documento “2 – CNPJ” será permitido somente para órgãos cujo campo </w:t>
            </w:r>
            <w:r w:rsidRPr="00087A36">
              <w:rPr>
                <w:rFonts w:ascii="Arial" w:eastAsia="Times New Roman" w:hAnsi="Arial" w:cs="Arial"/>
                <w:i/>
                <w:color w:val="000000"/>
                <w:sz w:val="20"/>
                <w:szCs w:val="20"/>
                <w:lang w:eastAsia="pt-BR"/>
              </w:rPr>
              <w:t>codIdentificador</w:t>
            </w:r>
            <w:r>
              <w:rPr>
                <w:rFonts w:ascii="Arial" w:eastAsia="Times New Roman" w:hAnsi="Arial" w:cs="Arial"/>
                <w:color w:val="000000"/>
                <w:sz w:val="20"/>
                <w:szCs w:val="20"/>
                <w:lang w:eastAsia="pt-BR"/>
              </w:rPr>
              <w:t xml:space="preserve"> for igual </w:t>
            </w:r>
            <w:r w:rsidR="00E81EDD">
              <w:rPr>
                <w:rFonts w:ascii="Arial" w:eastAsia="Times New Roman" w:hAnsi="Arial" w:cs="Arial"/>
                <w:color w:val="000000"/>
                <w:sz w:val="20"/>
                <w:szCs w:val="20"/>
                <w:lang w:eastAsia="pt-BR"/>
              </w:rPr>
              <w:t>a</w:t>
            </w:r>
            <w:r>
              <w:rPr>
                <w:rFonts w:ascii="Arial" w:eastAsia="Times New Roman" w:hAnsi="Arial" w:cs="Arial"/>
                <w:color w:val="000000"/>
                <w:sz w:val="20"/>
                <w:szCs w:val="20"/>
                <w:lang w:eastAsia="pt-BR"/>
              </w:rPr>
              <w:t xml:space="preserve"> “99999”.</w:t>
            </w:r>
          </w:p>
          <w:p w14:paraId="6BDEC1F0" w14:textId="710E5968" w:rsidR="00BD2677" w:rsidRPr="00C167D0" w:rsidRDefault="00BD2677" w:rsidP="00B50A1C">
            <w:pPr>
              <w:spacing w:after="0"/>
              <w:rPr>
                <w:rFonts w:ascii="Arial" w:eastAsia="Times New Roman" w:hAnsi="Arial" w:cs="Arial"/>
                <w:color w:val="000000"/>
                <w:sz w:val="20"/>
                <w:szCs w:val="20"/>
                <w:lang w:eastAsia="pt-BR"/>
              </w:rPr>
            </w:pPr>
          </w:p>
        </w:tc>
      </w:tr>
      <w:tr w:rsidR="00065455" w:rsidRPr="00202C78" w14:paraId="0CA9E287" w14:textId="77777777" w:rsidTr="007E47E9">
        <w:trPr>
          <w:trHeight w:val="496"/>
        </w:trPr>
        <w:tc>
          <w:tcPr>
            <w:tcW w:w="675" w:type="dxa"/>
          </w:tcPr>
          <w:p w14:paraId="6E2D727B" w14:textId="29451A2E" w:rsidR="00065455" w:rsidRPr="00202C78" w:rsidRDefault="00065455" w:rsidP="00065455">
            <w:pPr>
              <w:numPr>
                <w:ilvl w:val="0"/>
                <w:numId w:val="8"/>
              </w:numPr>
              <w:spacing w:after="0"/>
              <w:rPr>
                <w:rFonts w:ascii="Arial" w:eastAsia="Times New Roman" w:hAnsi="Arial" w:cs="Arial"/>
                <w:color w:val="000000"/>
                <w:sz w:val="20"/>
                <w:szCs w:val="20"/>
                <w:lang w:eastAsia="pt-BR"/>
              </w:rPr>
            </w:pPr>
          </w:p>
        </w:tc>
        <w:tc>
          <w:tcPr>
            <w:tcW w:w="2127" w:type="dxa"/>
          </w:tcPr>
          <w:p w14:paraId="608DD596" w14:textId="2525445A" w:rsidR="00065455" w:rsidRDefault="00065455" w:rsidP="00065455">
            <w:pPr>
              <w:spacing w:after="0"/>
              <w:rPr>
                <w:rFonts w:ascii="Arial" w:eastAsia="Times New Roman" w:hAnsi="Arial" w:cs="Arial"/>
                <w:color w:val="000000"/>
                <w:sz w:val="20"/>
                <w:szCs w:val="20"/>
                <w:lang w:eastAsia="pt-BR"/>
              </w:rPr>
            </w:pPr>
            <w:r w:rsidRPr="00CA417B">
              <w:rPr>
                <w:rFonts w:ascii="Arial" w:eastAsia="Times New Roman" w:hAnsi="Arial" w:cs="Arial"/>
                <w:b/>
                <w:i/>
                <w:color w:val="000000"/>
                <w:sz w:val="20"/>
                <w:szCs w:val="20"/>
                <w:lang w:eastAsia="pt-BR"/>
              </w:rPr>
              <w:t>nroDocumento</w:t>
            </w:r>
          </w:p>
        </w:tc>
        <w:tc>
          <w:tcPr>
            <w:tcW w:w="1984" w:type="dxa"/>
          </w:tcPr>
          <w:p w14:paraId="3C47D3E7" w14:textId="0E8CE7DE" w:rsidR="00065455" w:rsidRDefault="00065455" w:rsidP="00D60B25">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Número do </w:t>
            </w:r>
            <w:r w:rsidR="000A505D">
              <w:rPr>
                <w:rFonts w:ascii="Arial" w:eastAsia="Times New Roman" w:hAnsi="Arial" w:cs="Arial"/>
                <w:color w:val="000000"/>
                <w:sz w:val="20"/>
                <w:szCs w:val="20"/>
                <w:lang w:eastAsia="pt-BR"/>
              </w:rPr>
              <w:t xml:space="preserve"> Documento</w:t>
            </w:r>
            <w:r w:rsidR="000E566B">
              <w:rPr>
                <w:rFonts w:ascii="Arial" w:eastAsia="Times New Roman" w:hAnsi="Arial" w:cs="Arial"/>
                <w:color w:val="000000"/>
                <w:sz w:val="20"/>
                <w:szCs w:val="20"/>
                <w:lang w:eastAsia="pt-BR"/>
              </w:rPr>
              <w:t>.</w:t>
            </w:r>
          </w:p>
        </w:tc>
        <w:tc>
          <w:tcPr>
            <w:tcW w:w="1730" w:type="dxa"/>
          </w:tcPr>
          <w:p w14:paraId="2A991ACA" w14:textId="5BB7AD3E" w:rsidR="00065455" w:rsidRDefault="00065455" w:rsidP="00B707D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14</w:t>
            </w:r>
          </w:p>
        </w:tc>
        <w:tc>
          <w:tcPr>
            <w:tcW w:w="1134" w:type="dxa"/>
          </w:tcPr>
          <w:p w14:paraId="4EA57101" w14:textId="2F2E4135" w:rsidR="00065455" w:rsidRDefault="00065455" w:rsidP="000871F7">
            <w:pPr>
              <w:spacing w:after="0"/>
              <w:rPr>
                <w:rFonts w:ascii="Arial" w:eastAsia="Times New Roman" w:hAnsi="Arial" w:cs="Arial"/>
                <w:color w:val="000000"/>
                <w:sz w:val="20"/>
                <w:szCs w:val="20"/>
                <w:lang w:eastAsia="pt-BR"/>
              </w:rPr>
            </w:pPr>
            <w:r w:rsidRPr="00251898">
              <w:rPr>
                <w:rFonts w:ascii="Arial" w:eastAsia="Times New Roman" w:hAnsi="Arial" w:cs="Arial"/>
                <w:color w:val="000000"/>
                <w:sz w:val="20"/>
                <w:szCs w:val="20"/>
                <w:lang w:eastAsia="pt-BR"/>
              </w:rPr>
              <w:t>Texto</w:t>
            </w:r>
          </w:p>
        </w:tc>
        <w:tc>
          <w:tcPr>
            <w:tcW w:w="1417" w:type="dxa"/>
          </w:tcPr>
          <w:p w14:paraId="3BED00FD" w14:textId="615AC793" w:rsidR="00065455" w:rsidRDefault="00065455" w:rsidP="00065455">
            <w:pPr>
              <w:spacing w:after="0"/>
              <w:rPr>
                <w:rFonts w:ascii="Arial" w:eastAsia="Times New Roman" w:hAnsi="Arial" w:cs="Arial"/>
                <w:color w:val="000000"/>
                <w:sz w:val="20"/>
                <w:szCs w:val="20"/>
                <w:lang w:eastAsia="pt-BR"/>
              </w:rPr>
            </w:pPr>
            <w:r w:rsidRPr="00251898">
              <w:rPr>
                <w:rFonts w:ascii="Arial" w:eastAsia="Times New Roman" w:hAnsi="Arial" w:cs="Arial"/>
                <w:color w:val="000000"/>
                <w:sz w:val="20"/>
                <w:szCs w:val="20"/>
                <w:lang w:eastAsia="pt-BR"/>
              </w:rPr>
              <w:t>Sim</w:t>
            </w:r>
          </w:p>
        </w:tc>
        <w:tc>
          <w:tcPr>
            <w:tcW w:w="5670" w:type="dxa"/>
          </w:tcPr>
          <w:p w14:paraId="429F7F83" w14:textId="77777777" w:rsidR="00065455" w:rsidRDefault="00065455" w:rsidP="00B707DC">
            <w:pPr>
              <w:spacing w:after="0"/>
              <w:rPr>
                <w:rFonts w:ascii="Arial" w:hAnsi="Arial" w:cs="Arial"/>
                <w:color w:val="000000"/>
                <w:sz w:val="20"/>
                <w:szCs w:val="20"/>
                <w:lang w:eastAsia="pt-BR"/>
              </w:rPr>
            </w:pPr>
            <w:r w:rsidRPr="00C167D0">
              <w:rPr>
                <w:rFonts w:ascii="Arial" w:eastAsia="Times New Roman" w:hAnsi="Arial" w:cs="Arial"/>
                <w:color w:val="000000"/>
                <w:sz w:val="20"/>
                <w:szCs w:val="20"/>
                <w:lang w:eastAsia="pt-BR"/>
              </w:rPr>
              <w:t>Número do documento da pessoa física</w:t>
            </w:r>
            <w:r w:rsidR="003126B7">
              <w:rPr>
                <w:rFonts w:ascii="Arial" w:eastAsia="Times New Roman" w:hAnsi="Arial" w:cs="Arial"/>
                <w:color w:val="000000"/>
                <w:sz w:val="20"/>
                <w:szCs w:val="20"/>
                <w:lang w:eastAsia="pt-BR"/>
              </w:rPr>
              <w:t xml:space="preserve"> </w:t>
            </w:r>
            <w:r w:rsidR="003126B7">
              <w:rPr>
                <w:rFonts w:ascii="Arial" w:hAnsi="Arial" w:cs="Arial"/>
                <w:color w:val="000000"/>
                <w:sz w:val="20"/>
                <w:szCs w:val="20"/>
                <w:lang w:eastAsia="pt-BR"/>
              </w:rPr>
              <w:t>ou jurídica (CPF, CNPJ ou Documento de Estrangeiros).</w:t>
            </w:r>
          </w:p>
          <w:p w14:paraId="0E4BCAA5" w14:textId="1A64ECEE" w:rsidR="00BD2677" w:rsidRDefault="00BD2677" w:rsidP="00B707DC">
            <w:pPr>
              <w:spacing w:after="0"/>
              <w:rPr>
                <w:rFonts w:ascii="Arial" w:eastAsia="Times New Roman" w:hAnsi="Arial" w:cs="Arial"/>
                <w:color w:val="000000"/>
                <w:sz w:val="20"/>
                <w:szCs w:val="20"/>
                <w:lang w:eastAsia="pt-BR"/>
              </w:rPr>
            </w:pPr>
          </w:p>
        </w:tc>
      </w:tr>
      <w:tr w:rsidR="00EA3330" w:rsidRPr="00202C78" w14:paraId="74667490" w14:textId="77777777" w:rsidTr="004210D5">
        <w:trPr>
          <w:trHeight w:val="1830"/>
        </w:trPr>
        <w:tc>
          <w:tcPr>
            <w:tcW w:w="675" w:type="dxa"/>
          </w:tcPr>
          <w:p w14:paraId="335E87BE" w14:textId="77777777" w:rsidR="00EA3330" w:rsidRPr="00202C78" w:rsidRDefault="00EA3330" w:rsidP="00EA3330">
            <w:pPr>
              <w:numPr>
                <w:ilvl w:val="0"/>
                <w:numId w:val="8"/>
              </w:numPr>
              <w:spacing w:after="0"/>
              <w:rPr>
                <w:rFonts w:ascii="Arial" w:eastAsia="Times New Roman" w:hAnsi="Arial" w:cs="Arial"/>
                <w:color w:val="000000"/>
                <w:sz w:val="20"/>
                <w:szCs w:val="20"/>
                <w:lang w:eastAsia="pt-BR"/>
              </w:rPr>
            </w:pPr>
          </w:p>
        </w:tc>
        <w:tc>
          <w:tcPr>
            <w:tcW w:w="2127" w:type="dxa"/>
          </w:tcPr>
          <w:p w14:paraId="4C8A51F3" w14:textId="034FA966" w:rsidR="00EA3330" w:rsidRPr="004210D5" w:rsidDel="00EA3330" w:rsidRDefault="00EA3330"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tipoRegistro</w:t>
            </w:r>
            <w:r w:rsidR="00BC36D7">
              <w:rPr>
                <w:rFonts w:ascii="Arial" w:eastAsia="Times New Roman" w:hAnsi="Arial" w:cs="Arial"/>
                <w:color w:val="000000"/>
                <w:sz w:val="20"/>
                <w:szCs w:val="20"/>
                <w:lang w:eastAsia="pt-BR"/>
              </w:rPr>
              <w:t>Conselho</w:t>
            </w:r>
          </w:p>
        </w:tc>
        <w:tc>
          <w:tcPr>
            <w:tcW w:w="1984" w:type="dxa"/>
          </w:tcPr>
          <w:p w14:paraId="7176AD84" w14:textId="4CE7E39F" w:rsidR="00EA3330" w:rsidRPr="00202C78" w:rsidRDefault="00A417EE" w:rsidP="000E566B">
            <w:pPr>
              <w:spacing w:after="0"/>
              <w:rPr>
                <w:rFonts w:ascii="Arial" w:eastAsia="Times New Roman" w:hAnsi="Arial" w:cs="Arial"/>
                <w:color w:val="000000"/>
                <w:sz w:val="20"/>
                <w:szCs w:val="20"/>
                <w:lang w:eastAsia="pt-BR"/>
              </w:rPr>
            </w:pPr>
            <w:r w:rsidRPr="00161692">
              <w:rPr>
                <w:rFonts w:ascii="Arial" w:eastAsia="Times New Roman" w:hAnsi="Arial" w:cs="Arial"/>
                <w:sz w:val="20"/>
                <w:szCs w:val="20"/>
                <w:lang w:eastAsia="pt-BR"/>
              </w:rPr>
              <w:t>Conselho de classe profissional do responsável técnico</w:t>
            </w:r>
            <w:r>
              <w:rPr>
                <w:rFonts w:ascii="Arial" w:eastAsia="Times New Roman" w:hAnsi="Arial" w:cs="Arial"/>
                <w:sz w:val="20"/>
                <w:szCs w:val="20"/>
                <w:lang w:eastAsia="pt-BR"/>
              </w:rPr>
              <w:t>.</w:t>
            </w:r>
          </w:p>
        </w:tc>
        <w:tc>
          <w:tcPr>
            <w:tcW w:w="1730" w:type="dxa"/>
          </w:tcPr>
          <w:p w14:paraId="70EBA3C6" w14:textId="66533B40" w:rsidR="00EA3330" w:rsidRDefault="00EA3330"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1AF6E8D4" w14:textId="22150196" w:rsidR="00EA3330" w:rsidRDefault="00EA3330"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0D4ED746" w14:textId="1AEA8A39" w:rsidR="00EA3330" w:rsidRDefault="00EA3330"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1043F002" w14:textId="77777777" w:rsidR="00A417EE" w:rsidRPr="00161692" w:rsidRDefault="00A417EE" w:rsidP="00A417EE">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Deve ser preenchido conforme uma das opções abaixo:</w:t>
            </w:r>
          </w:p>
          <w:p w14:paraId="58DC9EAF" w14:textId="77777777" w:rsidR="00EA3330" w:rsidRDefault="00EA3330" w:rsidP="00EA3330">
            <w:pPr>
              <w:spacing w:after="0"/>
              <w:rPr>
                <w:rFonts w:ascii="Arial" w:eastAsia="Times New Roman" w:hAnsi="Arial" w:cs="Arial"/>
                <w:color w:val="000000"/>
                <w:sz w:val="20"/>
                <w:szCs w:val="20"/>
                <w:lang w:eastAsia="pt-BR"/>
              </w:rPr>
            </w:pPr>
          </w:p>
          <w:p w14:paraId="22C0906B" w14:textId="5E9297E9" w:rsidR="00EA3330" w:rsidRDefault="00EA3330"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 – CREA;</w:t>
            </w:r>
          </w:p>
          <w:p w14:paraId="020CC479" w14:textId="77777777" w:rsidR="00EA3330" w:rsidRDefault="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 – CAU;</w:t>
            </w:r>
          </w:p>
          <w:p w14:paraId="24A54C22" w14:textId="784386C8" w:rsidR="00B77E60" w:rsidRDefault="00594AA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 – Outros</w:t>
            </w:r>
            <w:r w:rsidR="000E566B">
              <w:rPr>
                <w:rFonts w:ascii="Arial" w:eastAsia="Times New Roman" w:hAnsi="Arial" w:cs="Arial"/>
                <w:color w:val="000000"/>
                <w:sz w:val="20"/>
                <w:szCs w:val="20"/>
                <w:lang w:eastAsia="pt-BR"/>
              </w:rPr>
              <w:t>.</w:t>
            </w:r>
          </w:p>
        </w:tc>
      </w:tr>
      <w:tr w:rsidR="00594AA1" w:rsidRPr="00202C78" w14:paraId="508F197F" w14:textId="77777777" w:rsidTr="004210D5">
        <w:trPr>
          <w:trHeight w:val="1830"/>
        </w:trPr>
        <w:tc>
          <w:tcPr>
            <w:tcW w:w="675" w:type="dxa"/>
          </w:tcPr>
          <w:p w14:paraId="7C7A2380" w14:textId="77777777" w:rsidR="00594AA1" w:rsidRPr="00202C78" w:rsidRDefault="00594AA1" w:rsidP="00EA3330">
            <w:pPr>
              <w:numPr>
                <w:ilvl w:val="0"/>
                <w:numId w:val="8"/>
              </w:numPr>
              <w:spacing w:after="0"/>
              <w:rPr>
                <w:rFonts w:ascii="Arial" w:eastAsia="Times New Roman" w:hAnsi="Arial" w:cs="Arial"/>
                <w:color w:val="000000"/>
                <w:sz w:val="20"/>
                <w:szCs w:val="20"/>
                <w:lang w:eastAsia="pt-BR"/>
              </w:rPr>
            </w:pPr>
          </w:p>
        </w:tc>
        <w:tc>
          <w:tcPr>
            <w:tcW w:w="2127" w:type="dxa"/>
          </w:tcPr>
          <w:p w14:paraId="74B0EE51" w14:textId="37906152" w:rsidR="00594AA1" w:rsidRDefault="00594AA1">
            <w:pPr>
              <w:spacing w:after="0"/>
              <w:rPr>
                <w:rFonts w:ascii="Arial" w:eastAsia="Times New Roman" w:hAnsi="Arial" w:cs="Arial"/>
                <w:color w:val="000000"/>
                <w:sz w:val="20"/>
                <w:szCs w:val="20"/>
                <w:lang w:eastAsia="pt-BR"/>
              </w:rPr>
            </w:pPr>
            <w:proofErr w:type="spellStart"/>
            <w:r>
              <w:rPr>
                <w:rFonts w:ascii="Arial" w:eastAsia="Times New Roman" w:hAnsi="Arial" w:cs="Arial"/>
                <w:color w:val="000000"/>
                <w:sz w:val="20"/>
                <w:szCs w:val="20"/>
                <w:lang w:eastAsia="pt-BR"/>
              </w:rPr>
              <w:t>dscOutroConselho</w:t>
            </w:r>
            <w:proofErr w:type="spellEnd"/>
          </w:p>
        </w:tc>
        <w:tc>
          <w:tcPr>
            <w:tcW w:w="1984" w:type="dxa"/>
          </w:tcPr>
          <w:p w14:paraId="42B38D57" w14:textId="1C8E01CA" w:rsidR="00594AA1" w:rsidRDefault="00594AA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Descrição do conselho</w:t>
            </w:r>
            <w:r w:rsidR="000E566B">
              <w:rPr>
                <w:rFonts w:ascii="Arial" w:eastAsia="Times New Roman" w:hAnsi="Arial" w:cs="Arial"/>
                <w:color w:val="000000"/>
                <w:sz w:val="20"/>
                <w:szCs w:val="20"/>
                <w:lang w:eastAsia="pt-BR"/>
              </w:rPr>
              <w:t>.</w:t>
            </w:r>
          </w:p>
        </w:tc>
        <w:tc>
          <w:tcPr>
            <w:tcW w:w="1730" w:type="dxa"/>
          </w:tcPr>
          <w:p w14:paraId="7D421C71" w14:textId="286C14D0" w:rsidR="00594AA1" w:rsidRDefault="00594AA1"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40</w:t>
            </w:r>
          </w:p>
        </w:tc>
        <w:tc>
          <w:tcPr>
            <w:tcW w:w="1134" w:type="dxa"/>
          </w:tcPr>
          <w:p w14:paraId="6C4A1315" w14:textId="50C27CD8" w:rsidR="00594AA1" w:rsidRDefault="00594AA1"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70CB0C87" w14:textId="7821F242" w:rsidR="00594AA1" w:rsidRDefault="00594AA1"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5670" w:type="dxa"/>
          </w:tcPr>
          <w:p w14:paraId="38AC99A5" w14:textId="33D9BE05" w:rsidR="00594AA1" w:rsidRDefault="00594AA1" w:rsidP="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Obrigatório quando o campo </w:t>
            </w:r>
            <w:r w:rsidRPr="00BF0CF6">
              <w:rPr>
                <w:rFonts w:ascii="Arial" w:eastAsia="Times New Roman" w:hAnsi="Arial" w:cs="Arial"/>
                <w:i/>
                <w:color w:val="000000"/>
                <w:sz w:val="20"/>
                <w:szCs w:val="20"/>
                <w:lang w:eastAsia="pt-BR"/>
              </w:rPr>
              <w:t>tipoRegistroConselho</w:t>
            </w:r>
            <w:r w:rsidRPr="00594AA1">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 xml:space="preserve">for igual </w:t>
            </w:r>
            <w:r w:rsidR="000E566B">
              <w:rPr>
                <w:rFonts w:ascii="Arial" w:eastAsia="Times New Roman" w:hAnsi="Arial" w:cs="Arial"/>
                <w:color w:val="000000"/>
                <w:sz w:val="20"/>
                <w:szCs w:val="20"/>
                <w:lang w:eastAsia="pt-BR"/>
              </w:rPr>
              <w:t xml:space="preserve">a </w:t>
            </w:r>
            <w:r>
              <w:rPr>
                <w:rFonts w:ascii="Arial" w:eastAsia="Times New Roman" w:hAnsi="Arial" w:cs="Arial"/>
                <w:color w:val="000000"/>
                <w:sz w:val="20"/>
                <w:szCs w:val="20"/>
                <w:lang w:eastAsia="pt-BR"/>
              </w:rPr>
              <w:t>“</w:t>
            </w:r>
            <w:r w:rsidRPr="00594AA1">
              <w:rPr>
                <w:rFonts w:ascii="Arial" w:eastAsia="Times New Roman" w:hAnsi="Arial" w:cs="Arial"/>
                <w:color w:val="000000"/>
                <w:sz w:val="20"/>
                <w:szCs w:val="20"/>
                <w:lang w:eastAsia="pt-BR"/>
              </w:rPr>
              <w:t>3 – Outros</w:t>
            </w:r>
            <w:r>
              <w:rPr>
                <w:rFonts w:ascii="Arial" w:eastAsia="Times New Roman" w:hAnsi="Arial" w:cs="Arial"/>
                <w:color w:val="000000"/>
                <w:sz w:val="20"/>
                <w:szCs w:val="20"/>
                <w:lang w:eastAsia="pt-BR"/>
              </w:rPr>
              <w:t>”.</w:t>
            </w:r>
          </w:p>
        </w:tc>
      </w:tr>
      <w:tr w:rsidR="00EC7B01" w:rsidRPr="00202C78" w14:paraId="398A8DC0" w14:textId="77777777" w:rsidTr="004210D5">
        <w:trPr>
          <w:trHeight w:val="510"/>
        </w:trPr>
        <w:tc>
          <w:tcPr>
            <w:tcW w:w="675" w:type="dxa"/>
            <w:hideMark/>
          </w:tcPr>
          <w:p w14:paraId="5840B078" w14:textId="77777777" w:rsidR="00EC7B01" w:rsidRPr="00202C78" w:rsidRDefault="00EC7B01" w:rsidP="00AC6A74">
            <w:pPr>
              <w:numPr>
                <w:ilvl w:val="0"/>
                <w:numId w:val="8"/>
              </w:numPr>
              <w:spacing w:after="0"/>
              <w:rPr>
                <w:rFonts w:ascii="Arial" w:eastAsia="Times New Roman" w:hAnsi="Arial" w:cs="Arial"/>
                <w:color w:val="000000"/>
                <w:sz w:val="20"/>
                <w:szCs w:val="20"/>
                <w:lang w:eastAsia="pt-BR"/>
              </w:rPr>
            </w:pPr>
          </w:p>
        </w:tc>
        <w:tc>
          <w:tcPr>
            <w:tcW w:w="2127" w:type="dxa"/>
          </w:tcPr>
          <w:p w14:paraId="44BEDB9D" w14:textId="62D2C14F" w:rsidR="00EC7B01" w:rsidRPr="00202C78" w:rsidRDefault="00EA333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nroRegistroConseProfissional</w:t>
            </w:r>
          </w:p>
        </w:tc>
        <w:tc>
          <w:tcPr>
            <w:tcW w:w="1984" w:type="dxa"/>
          </w:tcPr>
          <w:p w14:paraId="68FBDEB7" w14:textId="51968FDB" w:rsidR="00EC7B01" w:rsidRPr="00202C78" w:rsidRDefault="00C312A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Número do </w:t>
            </w:r>
            <w:r w:rsidR="00EA3330">
              <w:rPr>
                <w:rFonts w:ascii="Arial" w:eastAsia="Times New Roman" w:hAnsi="Arial" w:cs="Arial"/>
                <w:color w:val="000000"/>
                <w:sz w:val="20"/>
                <w:szCs w:val="20"/>
                <w:lang w:eastAsia="pt-BR"/>
              </w:rPr>
              <w:t xml:space="preserve">registro no </w:t>
            </w:r>
            <w:r>
              <w:rPr>
                <w:rFonts w:ascii="Arial" w:eastAsia="Times New Roman" w:hAnsi="Arial" w:cs="Arial"/>
                <w:color w:val="000000"/>
                <w:sz w:val="20"/>
                <w:szCs w:val="20"/>
                <w:lang w:eastAsia="pt-BR"/>
              </w:rPr>
              <w:t>c</w:t>
            </w:r>
            <w:r w:rsidRPr="00C312A0">
              <w:rPr>
                <w:rFonts w:ascii="Arial" w:eastAsia="Times New Roman" w:hAnsi="Arial" w:cs="Arial"/>
                <w:color w:val="000000"/>
                <w:sz w:val="20"/>
                <w:szCs w:val="20"/>
                <w:lang w:eastAsia="pt-BR"/>
              </w:rPr>
              <w:t>onselho</w:t>
            </w:r>
            <w:r w:rsidR="000E566B">
              <w:rPr>
                <w:rFonts w:ascii="Arial" w:eastAsia="Times New Roman" w:hAnsi="Arial" w:cs="Arial"/>
                <w:color w:val="000000"/>
                <w:sz w:val="20"/>
                <w:szCs w:val="20"/>
                <w:lang w:eastAsia="pt-BR"/>
              </w:rPr>
              <w:t>.</w:t>
            </w:r>
          </w:p>
        </w:tc>
        <w:tc>
          <w:tcPr>
            <w:tcW w:w="1730" w:type="dxa"/>
          </w:tcPr>
          <w:p w14:paraId="219BF3AA" w14:textId="18A0D031" w:rsidR="00EC7B01" w:rsidRPr="00202C78" w:rsidRDefault="00594AA1">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76DF8AC9" w14:textId="15C3EC9C" w:rsidR="00EC7B01" w:rsidRPr="00202C78" w:rsidRDefault="005C272B"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78DC2C8A" w14:textId="1858D3BF" w:rsidR="00EC7B01" w:rsidRPr="00202C78" w:rsidRDefault="00EA3330" w:rsidP="004E590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233F5D45" w14:textId="77777777" w:rsidR="009C2E9C" w:rsidRPr="00161692" w:rsidRDefault="009C2E9C" w:rsidP="009C2E9C">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Se o responsável pela execução ou fiscalização do contrato não for detentor de registro em nenhum conselho de classe, es</w:t>
            </w:r>
            <w:r>
              <w:rPr>
                <w:rFonts w:ascii="Arial" w:eastAsia="Times New Roman" w:hAnsi="Arial" w:cs="Arial"/>
                <w:color w:val="000000"/>
                <w:sz w:val="20"/>
                <w:szCs w:val="20"/>
                <w:lang w:eastAsia="pt-BR"/>
              </w:rPr>
              <w:t>t</w:t>
            </w:r>
            <w:r w:rsidRPr="00161692">
              <w:rPr>
                <w:rFonts w:ascii="Arial" w:eastAsia="Times New Roman" w:hAnsi="Arial" w:cs="Arial"/>
                <w:color w:val="000000"/>
                <w:sz w:val="20"/>
                <w:szCs w:val="20"/>
                <w:lang w:eastAsia="pt-BR"/>
              </w:rPr>
              <w:t>e campo deverá ser preenchido com o texto “</w:t>
            </w:r>
            <w:r w:rsidRPr="00161692">
              <w:rPr>
                <w:rFonts w:ascii="Arial" w:eastAsia="Times New Roman" w:hAnsi="Arial" w:cs="Arial"/>
                <w:i/>
                <w:color w:val="000000"/>
                <w:sz w:val="20"/>
                <w:szCs w:val="20"/>
                <w:lang w:eastAsia="pt-BR"/>
              </w:rPr>
              <w:t>Sem registro</w:t>
            </w:r>
            <w:r w:rsidRPr="00161692">
              <w:rPr>
                <w:rFonts w:ascii="Arial" w:eastAsia="Times New Roman" w:hAnsi="Arial" w:cs="Arial"/>
                <w:color w:val="000000"/>
                <w:sz w:val="20"/>
                <w:szCs w:val="20"/>
                <w:lang w:eastAsia="pt-BR"/>
              </w:rPr>
              <w:t>”.</w:t>
            </w:r>
          </w:p>
          <w:p w14:paraId="31A59D26" w14:textId="28280614" w:rsidR="00EC7B01" w:rsidRPr="00202C78" w:rsidRDefault="00EC7B01" w:rsidP="009C2E9C">
            <w:pPr>
              <w:spacing w:after="0"/>
              <w:rPr>
                <w:rFonts w:ascii="Arial" w:eastAsia="Times New Roman" w:hAnsi="Arial" w:cs="Arial"/>
                <w:color w:val="000000"/>
                <w:sz w:val="20"/>
                <w:szCs w:val="20"/>
                <w:lang w:eastAsia="pt-BR"/>
              </w:rPr>
            </w:pPr>
          </w:p>
        </w:tc>
      </w:tr>
      <w:tr w:rsidR="00D331D8" w:rsidRPr="00202C78" w14:paraId="17F5117C" w14:textId="77777777" w:rsidTr="004210D5">
        <w:trPr>
          <w:trHeight w:val="705"/>
        </w:trPr>
        <w:tc>
          <w:tcPr>
            <w:tcW w:w="675" w:type="dxa"/>
          </w:tcPr>
          <w:p w14:paraId="211C5A16" w14:textId="77777777" w:rsidR="00D331D8" w:rsidRPr="00202C78" w:rsidRDefault="00D331D8" w:rsidP="00D331D8">
            <w:pPr>
              <w:numPr>
                <w:ilvl w:val="0"/>
                <w:numId w:val="8"/>
              </w:numPr>
              <w:spacing w:after="0"/>
              <w:rPr>
                <w:rFonts w:ascii="Arial" w:eastAsia="Times New Roman" w:hAnsi="Arial" w:cs="Arial"/>
                <w:color w:val="000000"/>
                <w:sz w:val="20"/>
                <w:szCs w:val="20"/>
                <w:lang w:eastAsia="pt-BR"/>
              </w:rPr>
            </w:pPr>
          </w:p>
        </w:tc>
        <w:tc>
          <w:tcPr>
            <w:tcW w:w="2127" w:type="dxa"/>
          </w:tcPr>
          <w:p w14:paraId="57B8CAF1" w14:textId="2D4A5A6E" w:rsidR="00D331D8" w:rsidRPr="009F1151" w:rsidRDefault="005C272B"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numRT</w:t>
            </w:r>
          </w:p>
        </w:tc>
        <w:tc>
          <w:tcPr>
            <w:tcW w:w="1984" w:type="dxa"/>
          </w:tcPr>
          <w:p w14:paraId="674E6E4B" w14:textId="0C71A840" w:rsidR="00D331D8" w:rsidRPr="009F1151" w:rsidRDefault="005C272B">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Número da ART ou RRT</w:t>
            </w:r>
            <w:r w:rsidR="000E566B">
              <w:rPr>
                <w:rFonts w:ascii="Arial" w:eastAsia="Times New Roman" w:hAnsi="Arial" w:cs="Arial"/>
                <w:color w:val="000000"/>
                <w:sz w:val="20"/>
                <w:szCs w:val="20"/>
                <w:lang w:eastAsia="pt-BR"/>
              </w:rPr>
              <w:t>.</w:t>
            </w:r>
          </w:p>
        </w:tc>
        <w:tc>
          <w:tcPr>
            <w:tcW w:w="1730" w:type="dxa"/>
          </w:tcPr>
          <w:p w14:paraId="46EA1EEB" w14:textId="5A5C98AC" w:rsidR="00D331D8" w:rsidRPr="009F1151" w:rsidRDefault="00D331D8"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13</w:t>
            </w:r>
          </w:p>
        </w:tc>
        <w:tc>
          <w:tcPr>
            <w:tcW w:w="1134" w:type="dxa"/>
          </w:tcPr>
          <w:p w14:paraId="1EB0F7E3" w14:textId="0DF273B9" w:rsidR="00D331D8" w:rsidRPr="009F1151" w:rsidRDefault="00D331D8"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06228321" w14:textId="41770AD7" w:rsidR="00D331D8" w:rsidRPr="009F1151" w:rsidRDefault="000E59BA"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5670" w:type="dxa"/>
          </w:tcPr>
          <w:p w14:paraId="750D3D49" w14:textId="13C65900" w:rsidR="00D331D8" w:rsidRPr="009F1151" w:rsidRDefault="005C272B" w:rsidP="00A42D3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Número da </w:t>
            </w:r>
            <w:r w:rsidR="00A42D37">
              <w:rPr>
                <w:rFonts w:ascii="Arial" w:eastAsia="Times New Roman" w:hAnsi="Arial" w:cs="Arial"/>
                <w:color w:val="000000"/>
                <w:sz w:val="20"/>
                <w:szCs w:val="20"/>
                <w:lang w:eastAsia="pt-BR"/>
              </w:rPr>
              <w:t>A</w:t>
            </w:r>
            <w:r>
              <w:rPr>
                <w:rFonts w:ascii="Arial" w:eastAsia="Times New Roman" w:hAnsi="Arial" w:cs="Arial"/>
                <w:color w:val="000000"/>
                <w:sz w:val="20"/>
                <w:szCs w:val="20"/>
                <w:lang w:eastAsia="pt-BR"/>
              </w:rPr>
              <w:t xml:space="preserve">notação de </w:t>
            </w:r>
            <w:r w:rsidR="00A42D37">
              <w:rPr>
                <w:rFonts w:ascii="Arial" w:eastAsia="Times New Roman" w:hAnsi="Arial" w:cs="Arial"/>
                <w:color w:val="000000"/>
                <w:sz w:val="20"/>
                <w:szCs w:val="20"/>
                <w:lang w:eastAsia="pt-BR"/>
              </w:rPr>
              <w:t>R</w:t>
            </w:r>
            <w:r>
              <w:rPr>
                <w:rFonts w:ascii="Arial" w:eastAsia="Times New Roman" w:hAnsi="Arial" w:cs="Arial"/>
                <w:color w:val="000000"/>
                <w:sz w:val="20"/>
                <w:szCs w:val="20"/>
                <w:lang w:eastAsia="pt-BR"/>
              </w:rPr>
              <w:t xml:space="preserve">esponsabilidade </w:t>
            </w:r>
            <w:r w:rsidR="00A42D37">
              <w:rPr>
                <w:rFonts w:ascii="Arial" w:eastAsia="Times New Roman" w:hAnsi="Arial" w:cs="Arial"/>
                <w:color w:val="000000"/>
                <w:sz w:val="20"/>
                <w:szCs w:val="20"/>
                <w:lang w:eastAsia="pt-BR"/>
              </w:rPr>
              <w:t>T</w:t>
            </w:r>
            <w:r>
              <w:rPr>
                <w:rFonts w:ascii="Arial" w:eastAsia="Times New Roman" w:hAnsi="Arial" w:cs="Arial"/>
                <w:color w:val="000000"/>
                <w:sz w:val="20"/>
                <w:szCs w:val="20"/>
                <w:lang w:eastAsia="pt-BR"/>
              </w:rPr>
              <w:t>écnica</w:t>
            </w:r>
            <w:r w:rsidR="00497D9A">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00A42D37">
              <w:rPr>
                <w:rFonts w:ascii="Arial" w:eastAsia="Times New Roman" w:hAnsi="Arial" w:cs="Arial"/>
                <w:color w:val="000000"/>
                <w:sz w:val="20"/>
                <w:szCs w:val="20"/>
                <w:lang w:eastAsia="pt-BR"/>
              </w:rPr>
              <w:t>R</w:t>
            </w:r>
            <w:r>
              <w:rPr>
                <w:rFonts w:ascii="Arial" w:eastAsia="Times New Roman" w:hAnsi="Arial" w:cs="Arial"/>
                <w:color w:val="000000"/>
                <w:sz w:val="20"/>
                <w:szCs w:val="20"/>
                <w:lang w:eastAsia="pt-BR"/>
              </w:rPr>
              <w:t xml:space="preserve">egistro de </w:t>
            </w:r>
            <w:r w:rsidR="00A42D37">
              <w:rPr>
                <w:rFonts w:ascii="Arial" w:eastAsia="Times New Roman" w:hAnsi="Arial" w:cs="Arial"/>
                <w:color w:val="000000"/>
                <w:sz w:val="20"/>
                <w:szCs w:val="20"/>
                <w:lang w:eastAsia="pt-BR"/>
              </w:rPr>
              <w:t>R</w:t>
            </w:r>
            <w:r>
              <w:rPr>
                <w:rFonts w:ascii="Arial" w:eastAsia="Times New Roman" w:hAnsi="Arial" w:cs="Arial"/>
                <w:color w:val="000000"/>
                <w:sz w:val="20"/>
                <w:szCs w:val="20"/>
                <w:lang w:eastAsia="pt-BR"/>
              </w:rPr>
              <w:t xml:space="preserve">esponsabilidade </w:t>
            </w:r>
            <w:r w:rsidR="00A42D37">
              <w:rPr>
                <w:rFonts w:ascii="Arial" w:eastAsia="Times New Roman" w:hAnsi="Arial" w:cs="Arial"/>
                <w:color w:val="000000"/>
                <w:sz w:val="20"/>
                <w:szCs w:val="20"/>
                <w:lang w:eastAsia="pt-BR"/>
              </w:rPr>
              <w:t>T</w:t>
            </w:r>
            <w:r>
              <w:rPr>
                <w:rFonts w:ascii="Arial" w:eastAsia="Times New Roman" w:hAnsi="Arial" w:cs="Arial"/>
                <w:color w:val="000000"/>
                <w:sz w:val="20"/>
                <w:szCs w:val="20"/>
                <w:lang w:eastAsia="pt-BR"/>
              </w:rPr>
              <w:t>é</w:t>
            </w:r>
            <w:r w:rsidR="000E566B">
              <w:rPr>
                <w:rFonts w:ascii="Arial" w:eastAsia="Times New Roman" w:hAnsi="Arial" w:cs="Arial"/>
                <w:color w:val="000000"/>
                <w:sz w:val="20"/>
                <w:szCs w:val="20"/>
                <w:lang w:eastAsia="pt-BR"/>
              </w:rPr>
              <w:t>c</w:t>
            </w:r>
            <w:r>
              <w:rPr>
                <w:rFonts w:ascii="Arial" w:eastAsia="Times New Roman" w:hAnsi="Arial" w:cs="Arial"/>
                <w:color w:val="000000"/>
                <w:sz w:val="20"/>
                <w:szCs w:val="20"/>
                <w:lang w:eastAsia="pt-BR"/>
              </w:rPr>
              <w:t>nica</w:t>
            </w:r>
            <w:r w:rsidR="00497D9A">
              <w:rPr>
                <w:rFonts w:ascii="Arial" w:eastAsia="Times New Roman" w:hAnsi="Arial" w:cs="Arial"/>
                <w:color w:val="000000"/>
                <w:sz w:val="20"/>
                <w:szCs w:val="20"/>
                <w:lang w:eastAsia="pt-BR"/>
              </w:rPr>
              <w:t xml:space="preserve"> ou equivalente</w:t>
            </w:r>
            <w:r>
              <w:rPr>
                <w:rFonts w:ascii="Arial" w:eastAsia="Times New Roman" w:hAnsi="Arial" w:cs="Arial"/>
                <w:color w:val="000000"/>
                <w:sz w:val="20"/>
                <w:szCs w:val="20"/>
                <w:lang w:eastAsia="pt-BR"/>
              </w:rPr>
              <w:t>.</w:t>
            </w:r>
          </w:p>
        </w:tc>
      </w:tr>
      <w:tr w:rsidR="00D331D8" w:rsidRPr="00202C78" w14:paraId="7297E2CA" w14:textId="77777777" w:rsidTr="004210D5">
        <w:trPr>
          <w:trHeight w:val="705"/>
        </w:trPr>
        <w:tc>
          <w:tcPr>
            <w:tcW w:w="675" w:type="dxa"/>
            <w:hideMark/>
          </w:tcPr>
          <w:p w14:paraId="136CDB84" w14:textId="77777777" w:rsidR="00D331D8" w:rsidRPr="00202C78" w:rsidRDefault="00D331D8" w:rsidP="00D331D8">
            <w:pPr>
              <w:numPr>
                <w:ilvl w:val="0"/>
                <w:numId w:val="8"/>
              </w:numPr>
              <w:spacing w:after="0"/>
              <w:rPr>
                <w:rFonts w:ascii="Arial" w:eastAsia="Times New Roman" w:hAnsi="Arial" w:cs="Arial"/>
                <w:color w:val="000000"/>
                <w:sz w:val="20"/>
                <w:szCs w:val="20"/>
                <w:lang w:eastAsia="pt-BR"/>
              </w:rPr>
            </w:pPr>
          </w:p>
        </w:tc>
        <w:tc>
          <w:tcPr>
            <w:tcW w:w="2127" w:type="dxa"/>
          </w:tcPr>
          <w:p w14:paraId="522E057C" w14:textId="6EE63699" w:rsidR="00D331D8" w:rsidRPr="00202C78" w:rsidRDefault="00D331D8" w:rsidP="00D331D8">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dataInicio</w:t>
            </w:r>
            <w:r>
              <w:rPr>
                <w:rFonts w:ascii="Arial" w:eastAsia="Times New Roman" w:hAnsi="Arial" w:cs="Arial"/>
                <w:color w:val="000000"/>
                <w:sz w:val="20"/>
                <w:szCs w:val="20"/>
                <w:lang w:eastAsia="pt-BR"/>
              </w:rPr>
              <w:t>AtividadeEngenheiro</w:t>
            </w:r>
          </w:p>
        </w:tc>
        <w:tc>
          <w:tcPr>
            <w:tcW w:w="1984" w:type="dxa"/>
          </w:tcPr>
          <w:p w14:paraId="4A95382B" w14:textId="2F1023AF" w:rsidR="00D331D8" w:rsidRPr="00202C78" w:rsidRDefault="00D331D8">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 xml:space="preserve">Data inicial da </w:t>
            </w:r>
            <w:r>
              <w:rPr>
                <w:rFonts w:ascii="Arial" w:eastAsia="Times New Roman" w:hAnsi="Arial" w:cs="Arial"/>
                <w:color w:val="000000"/>
                <w:sz w:val="20"/>
                <w:szCs w:val="20"/>
                <w:lang w:eastAsia="pt-BR"/>
              </w:rPr>
              <w:t xml:space="preserve">atividade do </w:t>
            </w:r>
            <w:r w:rsidR="00594AA1">
              <w:rPr>
                <w:rFonts w:ascii="Arial" w:eastAsia="Times New Roman" w:hAnsi="Arial" w:cs="Arial"/>
                <w:color w:val="000000"/>
                <w:sz w:val="20"/>
                <w:szCs w:val="20"/>
                <w:lang w:eastAsia="pt-BR"/>
              </w:rPr>
              <w:t xml:space="preserve">profissional </w:t>
            </w:r>
            <w:r>
              <w:rPr>
                <w:rFonts w:ascii="Arial" w:eastAsia="Times New Roman" w:hAnsi="Arial" w:cs="Arial"/>
                <w:color w:val="000000"/>
                <w:sz w:val="20"/>
                <w:szCs w:val="20"/>
                <w:lang w:eastAsia="pt-BR"/>
              </w:rPr>
              <w:t>na obra</w:t>
            </w:r>
            <w:r w:rsidR="00165F39">
              <w:rPr>
                <w:rFonts w:ascii="Arial" w:eastAsia="Times New Roman" w:hAnsi="Arial" w:cs="Arial"/>
                <w:color w:val="000000"/>
                <w:sz w:val="20"/>
                <w:szCs w:val="20"/>
                <w:lang w:eastAsia="pt-BR"/>
              </w:rPr>
              <w:t xml:space="preserve"> </w:t>
            </w:r>
            <w:r w:rsidR="004A143A">
              <w:rPr>
                <w:rFonts w:ascii="Arial" w:eastAsia="Times New Roman" w:hAnsi="Arial" w:cs="Arial"/>
                <w:color w:val="000000"/>
                <w:sz w:val="20"/>
                <w:szCs w:val="20"/>
                <w:lang w:eastAsia="pt-BR"/>
              </w:rPr>
              <w:t>e/</w:t>
            </w:r>
            <w:r w:rsidR="00165F39">
              <w:rPr>
                <w:rFonts w:ascii="Arial" w:eastAsia="Times New Roman" w:hAnsi="Arial" w:cs="Arial"/>
                <w:color w:val="000000"/>
                <w:sz w:val="20"/>
                <w:szCs w:val="20"/>
                <w:lang w:eastAsia="pt-BR"/>
              </w:rPr>
              <w:t>ou serviço</w:t>
            </w:r>
            <w:r w:rsidR="000E566B">
              <w:rPr>
                <w:rFonts w:ascii="Arial" w:eastAsia="Times New Roman" w:hAnsi="Arial" w:cs="Arial"/>
                <w:color w:val="000000"/>
                <w:sz w:val="20"/>
                <w:szCs w:val="20"/>
                <w:lang w:eastAsia="pt-BR"/>
              </w:rPr>
              <w:t>.</w:t>
            </w:r>
          </w:p>
        </w:tc>
        <w:tc>
          <w:tcPr>
            <w:tcW w:w="1730" w:type="dxa"/>
          </w:tcPr>
          <w:p w14:paraId="5998A675" w14:textId="44FEB704" w:rsidR="00D331D8" w:rsidRPr="00202C78" w:rsidRDefault="00D331D8" w:rsidP="00D331D8">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Sempre 8</w:t>
            </w:r>
          </w:p>
        </w:tc>
        <w:tc>
          <w:tcPr>
            <w:tcW w:w="1134" w:type="dxa"/>
          </w:tcPr>
          <w:p w14:paraId="5036B25E" w14:textId="7ABFFBC7" w:rsidR="00D331D8" w:rsidRPr="00202C78" w:rsidRDefault="00D331D8" w:rsidP="00D331D8">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Data</w:t>
            </w:r>
          </w:p>
        </w:tc>
        <w:tc>
          <w:tcPr>
            <w:tcW w:w="1417" w:type="dxa"/>
          </w:tcPr>
          <w:p w14:paraId="5D658E26" w14:textId="322AEDA4" w:rsidR="00D331D8" w:rsidRPr="00202C78" w:rsidRDefault="00D331D8" w:rsidP="00D331D8">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Sim</w:t>
            </w:r>
          </w:p>
        </w:tc>
        <w:tc>
          <w:tcPr>
            <w:tcW w:w="5670" w:type="dxa"/>
          </w:tcPr>
          <w:p w14:paraId="1D4B8F71" w14:textId="3A7DBA8E" w:rsidR="00D331D8" w:rsidRDefault="00497D9A" w:rsidP="00497D9A">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Formatação: “</w:t>
            </w:r>
            <w:proofErr w:type="spellStart"/>
            <w:r w:rsidRPr="009F1151">
              <w:rPr>
                <w:rFonts w:ascii="Arial" w:eastAsia="Times New Roman" w:hAnsi="Arial" w:cs="Arial"/>
                <w:color w:val="000000"/>
                <w:sz w:val="20"/>
                <w:szCs w:val="20"/>
                <w:lang w:eastAsia="pt-BR"/>
              </w:rPr>
              <w:t>ddmmaaaa</w:t>
            </w:r>
            <w:proofErr w:type="spellEnd"/>
            <w:r w:rsidRPr="009F1151">
              <w:rPr>
                <w:rFonts w:ascii="Arial" w:eastAsia="Times New Roman" w:hAnsi="Arial" w:cs="Arial"/>
                <w:color w:val="000000"/>
                <w:sz w:val="20"/>
                <w:szCs w:val="20"/>
                <w:lang w:eastAsia="pt-BR"/>
              </w:rPr>
              <w:t>”.</w:t>
            </w:r>
          </w:p>
          <w:p w14:paraId="2F207733" w14:textId="77777777" w:rsidR="00497D9A" w:rsidRPr="00A71299" w:rsidRDefault="00497D9A" w:rsidP="00497D9A">
            <w:pPr>
              <w:spacing w:after="0"/>
              <w:rPr>
                <w:rFonts w:ascii="Arial" w:eastAsia="Times New Roman" w:hAnsi="Arial" w:cs="Arial"/>
                <w:color w:val="000000"/>
                <w:sz w:val="20"/>
                <w:szCs w:val="20"/>
                <w:lang w:eastAsia="pt-BR"/>
              </w:rPr>
            </w:pPr>
          </w:p>
          <w:p w14:paraId="60F4959A" w14:textId="77777777" w:rsidR="00497D9A" w:rsidRDefault="00497D9A" w:rsidP="00497D9A">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Não pode ser posterior ao mês/exercício de referência da remessa (mesmo que a remessa esteja sendo efetivada em data posterior).</w:t>
            </w:r>
          </w:p>
          <w:p w14:paraId="1C0B2505" w14:textId="0B899B66" w:rsidR="00BD2677" w:rsidRPr="00202C78" w:rsidRDefault="00BD2677" w:rsidP="00497D9A">
            <w:pPr>
              <w:spacing w:after="0"/>
              <w:rPr>
                <w:rFonts w:ascii="Arial" w:eastAsia="Times New Roman" w:hAnsi="Arial" w:cs="Arial"/>
                <w:color w:val="000000"/>
                <w:sz w:val="20"/>
                <w:szCs w:val="20"/>
                <w:lang w:eastAsia="pt-BR"/>
              </w:rPr>
            </w:pPr>
          </w:p>
        </w:tc>
      </w:tr>
      <w:tr w:rsidR="00D331D8" w:rsidRPr="00202C78" w14:paraId="2A2B2BF2" w14:textId="77777777" w:rsidTr="004210D5">
        <w:trPr>
          <w:trHeight w:val="1020"/>
        </w:trPr>
        <w:tc>
          <w:tcPr>
            <w:tcW w:w="675" w:type="dxa"/>
            <w:hideMark/>
          </w:tcPr>
          <w:p w14:paraId="47E46581" w14:textId="77777777" w:rsidR="00D331D8" w:rsidRPr="00202C78" w:rsidRDefault="00D331D8" w:rsidP="00D331D8">
            <w:pPr>
              <w:numPr>
                <w:ilvl w:val="0"/>
                <w:numId w:val="8"/>
              </w:numPr>
              <w:spacing w:after="0"/>
              <w:rPr>
                <w:rFonts w:ascii="Arial" w:eastAsia="Times New Roman" w:hAnsi="Arial" w:cs="Arial"/>
                <w:color w:val="000000"/>
                <w:sz w:val="20"/>
                <w:szCs w:val="20"/>
                <w:lang w:eastAsia="pt-BR"/>
              </w:rPr>
            </w:pPr>
          </w:p>
        </w:tc>
        <w:tc>
          <w:tcPr>
            <w:tcW w:w="2127" w:type="dxa"/>
          </w:tcPr>
          <w:p w14:paraId="2016E519" w14:textId="3674C5DE" w:rsidR="00D331D8" w:rsidRPr="00202C78" w:rsidRDefault="00D331D8"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tipoVinculo</w:t>
            </w:r>
          </w:p>
        </w:tc>
        <w:tc>
          <w:tcPr>
            <w:tcW w:w="1984" w:type="dxa"/>
          </w:tcPr>
          <w:p w14:paraId="295FC4C1" w14:textId="6ABD4B66" w:rsidR="00D331D8" w:rsidRPr="00202C78" w:rsidRDefault="00D331D8" w:rsidP="00D331D8">
            <w:pPr>
              <w:spacing w:after="0"/>
              <w:rPr>
                <w:rFonts w:ascii="Arial" w:eastAsia="Times New Roman" w:hAnsi="Arial" w:cs="Arial"/>
                <w:color w:val="000000"/>
                <w:sz w:val="20"/>
                <w:szCs w:val="20"/>
                <w:lang w:eastAsia="pt-BR"/>
              </w:rPr>
            </w:pPr>
            <w:r w:rsidRPr="00050DBD">
              <w:rPr>
                <w:rFonts w:ascii="Arial" w:eastAsia="Times New Roman" w:hAnsi="Arial" w:cs="Arial"/>
                <w:color w:val="000000"/>
                <w:sz w:val="20"/>
                <w:szCs w:val="20"/>
                <w:lang w:eastAsia="pt-BR"/>
              </w:rPr>
              <w:t xml:space="preserve">Vínculo </w:t>
            </w:r>
            <w:r>
              <w:rPr>
                <w:rFonts w:ascii="Arial" w:eastAsia="Times New Roman" w:hAnsi="Arial" w:cs="Arial"/>
                <w:color w:val="000000"/>
                <w:sz w:val="20"/>
                <w:szCs w:val="20"/>
                <w:lang w:eastAsia="pt-BR"/>
              </w:rPr>
              <w:t>do p</w:t>
            </w:r>
            <w:r w:rsidRPr="00050DBD">
              <w:rPr>
                <w:rFonts w:ascii="Arial" w:eastAsia="Times New Roman" w:hAnsi="Arial" w:cs="Arial"/>
                <w:color w:val="000000"/>
                <w:sz w:val="20"/>
                <w:szCs w:val="20"/>
                <w:lang w:eastAsia="pt-BR"/>
              </w:rPr>
              <w:t>rofissional</w:t>
            </w:r>
            <w:r>
              <w:rPr>
                <w:rFonts w:ascii="Arial" w:eastAsia="Times New Roman" w:hAnsi="Arial" w:cs="Arial"/>
                <w:color w:val="000000"/>
                <w:sz w:val="20"/>
                <w:szCs w:val="20"/>
                <w:lang w:eastAsia="pt-BR"/>
              </w:rPr>
              <w:t xml:space="preserve"> com a a</w:t>
            </w:r>
            <w:r w:rsidRPr="00050DBD">
              <w:rPr>
                <w:rFonts w:ascii="Arial" w:eastAsia="Times New Roman" w:hAnsi="Arial" w:cs="Arial"/>
                <w:color w:val="000000"/>
                <w:sz w:val="20"/>
                <w:szCs w:val="20"/>
                <w:lang w:eastAsia="pt-BR"/>
              </w:rPr>
              <w:t>dministração</w:t>
            </w:r>
            <w:r w:rsidR="000E566B">
              <w:rPr>
                <w:rFonts w:ascii="Arial" w:eastAsia="Times New Roman" w:hAnsi="Arial" w:cs="Arial"/>
                <w:color w:val="000000"/>
                <w:sz w:val="20"/>
                <w:szCs w:val="20"/>
                <w:lang w:eastAsia="pt-BR"/>
              </w:rPr>
              <w:t>.</w:t>
            </w:r>
          </w:p>
        </w:tc>
        <w:tc>
          <w:tcPr>
            <w:tcW w:w="1730" w:type="dxa"/>
          </w:tcPr>
          <w:p w14:paraId="5A0BDD54" w14:textId="10549D5F" w:rsidR="00D331D8" w:rsidRPr="00202C78" w:rsidRDefault="00D331D8"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1436C8B8" w14:textId="1925FBC3" w:rsidR="00D331D8" w:rsidRPr="00202C78" w:rsidRDefault="00D331D8"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14BEEF39" w14:textId="61382ECC" w:rsidR="00D331D8" w:rsidRPr="00202C78" w:rsidRDefault="00D331D8"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555EA9BB" w14:textId="046AA5A4" w:rsidR="00D331D8" w:rsidRDefault="00497D9A" w:rsidP="00D331D8">
            <w:pPr>
              <w:spacing w:after="0"/>
              <w:rPr>
                <w:rFonts w:ascii="Arial" w:eastAsia="Times New Roman" w:hAnsi="Arial" w:cs="Arial"/>
                <w:color w:val="000000"/>
                <w:sz w:val="20"/>
                <w:szCs w:val="20"/>
                <w:lang w:eastAsia="pt-BR"/>
              </w:rPr>
            </w:pPr>
            <w:r w:rsidRPr="00A45303">
              <w:rPr>
                <w:rFonts w:ascii="Arial" w:eastAsia="Times New Roman" w:hAnsi="Arial" w:cs="Arial"/>
                <w:sz w:val="20"/>
                <w:szCs w:val="20"/>
                <w:lang w:eastAsia="pt-BR"/>
              </w:rPr>
              <w:t>Deve ser preenchido conforme uma das opções abaixo:</w:t>
            </w:r>
          </w:p>
          <w:p w14:paraId="3BA74871" w14:textId="77777777" w:rsidR="00D331D8" w:rsidRDefault="00D331D8" w:rsidP="00D331D8">
            <w:pPr>
              <w:spacing w:after="0"/>
              <w:rPr>
                <w:rFonts w:ascii="Arial" w:eastAsia="Times New Roman" w:hAnsi="Arial" w:cs="Arial"/>
                <w:color w:val="000000"/>
                <w:sz w:val="20"/>
                <w:szCs w:val="20"/>
                <w:lang w:eastAsia="pt-BR"/>
              </w:rPr>
            </w:pPr>
          </w:p>
          <w:p w14:paraId="6762E524" w14:textId="70E6CD88" w:rsidR="00B57994" w:rsidRDefault="00D331D8"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 – </w:t>
            </w:r>
            <w:r w:rsidR="00B57994">
              <w:rPr>
                <w:rFonts w:ascii="Arial" w:eastAsia="Times New Roman" w:hAnsi="Arial" w:cs="Arial"/>
                <w:color w:val="000000"/>
                <w:sz w:val="20"/>
                <w:szCs w:val="20"/>
                <w:lang w:eastAsia="pt-BR"/>
              </w:rPr>
              <w:t>Profissional da empresa executora;</w:t>
            </w:r>
          </w:p>
          <w:p w14:paraId="0DF226D6" w14:textId="73C4112D" w:rsidR="00D331D8" w:rsidRDefault="00B57994" w:rsidP="00D331D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2 – </w:t>
            </w:r>
            <w:r w:rsidR="00D331D8">
              <w:rPr>
                <w:rFonts w:ascii="Arial" w:eastAsia="Times New Roman" w:hAnsi="Arial" w:cs="Arial"/>
                <w:color w:val="000000"/>
                <w:sz w:val="20"/>
                <w:szCs w:val="20"/>
                <w:lang w:eastAsia="pt-BR"/>
              </w:rPr>
              <w:t>Servidor(a) Efetivo(a);</w:t>
            </w:r>
          </w:p>
          <w:p w14:paraId="7BEC0FE8" w14:textId="326FDA6F" w:rsidR="00D331D8" w:rsidRPr="00202C78" w:rsidRDefault="00B57994" w:rsidP="00C3155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3 </w:t>
            </w:r>
            <w:r w:rsidR="00D331D8">
              <w:rPr>
                <w:rFonts w:ascii="Arial" w:eastAsia="Times New Roman" w:hAnsi="Arial" w:cs="Arial"/>
                <w:color w:val="000000"/>
                <w:sz w:val="20"/>
                <w:szCs w:val="20"/>
                <w:lang w:eastAsia="pt-BR"/>
              </w:rPr>
              <w:t>– Contratado(a)</w:t>
            </w:r>
            <w:r>
              <w:rPr>
                <w:rFonts w:ascii="Arial" w:eastAsia="Times New Roman" w:hAnsi="Arial" w:cs="Arial"/>
                <w:color w:val="000000"/>
                <w:sz w:val="20"/>
                <w:szCs w:val="20"/>
                <w:lang w:eastAsia="pt-BR"/>
              </w:rPr>
              <w:t xml:space="preserve"> da administração</w:t>
            </w:r>
            <w:r w:rsidR="00CB361E">
              <w:rPr>
                <w:rFonts w:ascii="Arial" w:eastAsia="Times New Roman" w:hAnsi="Arial" w:cs="Arial"/>
                <w:color w:val="000000"/>
                <w:sz w:val="20"/>
                <w:szCs w:val="20"/>
                <w:lang w:eastAsia="pt-BR"/>
              </w:rPr>
              <w:t>.</w:t>
            </w:r>
          </w:p>
        </w:tc>
      </w:tr>
    </w:tbl>
    <w:p w14:paraId="0A47F397" w14:textId="1E196DF4" w:rsidR="00EC7B01" w:rsidRDefault="00EC7B01" w:rsidP="001350B0">
      <w:pPr>
        <w:spacing w:after="0" w:line="240" w:lineRule="auto"/>
        <w:rPr>
          <w:color w:val="000000"/>
        </w:rPr>
      </w:pPr>
    </w:p>
    <w:p w14:paraId="509BFEFC" w14:textId="77777777" w:rsidR="003F24B8" w:rsidRDefault="003F24B8" w:rsidP="001350B0">
      <w:pPr>
        <w:spacing w:after="0" w:line="240" w:lineRule="auto"/>
        <w:rPr>
          <w:color w:val="000000"/>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27"/>
        <w:gridCol w:w="1984"/>
        <w:gridCol w:w="1730"/>
        <w:gridCol w:w="1134"/>
        <w:gridCol w:w="1417"/>
        <w:gridCol w:w="5670"/>
      </w:tblGrid>
      <w:tr w:rsidR="002B37FD" w:rsidRPr="00202C78" w14:paraId="33A60A02" w14:textId="77777777" w:rsidTr="004210D5">
        <w:trPr>
          <w:trHeight w:val="300"/>
        </w:trPr>
        <w:tc>
          <w:tcPr>
            <w:tcW w:w="14737" w:type="dxa"/>
            <w:gridSpan w:val="7"/>
            <w:noWrap/>
            <w:hideMark/>
          </w:tcPr>
          <w:p w14:paraId="6CB9EC2A" w14:textId="081B9D3C" w:rsidR="002B37FD" w:rsidRPr="00202C78" w:rsidRDefault="005F4486" w:rsidP="00A42D37">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20</w:t>
            </w:r>
            <w:r w:rsidRPr="00202C78">
              <w:rPr>
                <w:rFonts w:ascii="Arial" w:eastAsia="Times New Roman" w:hAnsi="Arial" w:cs="Arial"/>
                <w:b/>
                <w:bCs/>
                <w:color w:val="000000"/>
                <w:sz w:val="20"/>
                <w:szCs w:val="20"/>
                <w:lang w:eastAsia="pt-BR"/>
              </w:rPr>
              <w:t xml:space="preserve"> </w:t>
            </w:r>
            <w:r w:rsidR="002B37FD">
              <w:rPr>
                <w:rFonts w:ascii="Arial" w:eastAsia="Times New Roman" w:hAnsi="Arial" w:cs="Arial"/>
                <w:b/>
                <w:bCs/>
                <w:color w:val="000000"/>
                <w:sz w:val="20"/>
                <w:szCs w:val="20"/>
                <w:lang w:eastAsia="pt-BR"/>
              </w:rPr>
              <w:t>–</w:t>
            </w:r>
            <w:r w:rsidR="002B37FD" w:rsidRPr="00202C78">
              <w:rPr>
                <w:rFonts w:ascii="Arial" w:eastAsia="Times New Roman" w:hAnsi="Arial" w:cs="Arial"/>
                <w:b/>
                <w:bCs/>
                <w:color w:val="000000"/>
                <w:sz w:val="20"/>
                <w:szCs w:val="20"/>
                <w:lang w:eastAsia="pt-BR"/>
              </w:rPr>
              <w:t xml:space="preserve"> </w:t>
            </w:r>
            <w:r w:rsidR="00AA261A">
              <w:rPr>
                <w:rFonts w:ascii="Arial" w:eastAsia="Times New Roman" w:hAnsi="Arial" w:cs="Arial"/>
                <w:b/>
                <w:bCs/>
                <w:color w:val="000000"/>
                <w:sz w:val="20"/>
                <w:szCs w:val="20"/>
                <w:lang w:eastAsia="pt-BR"/>
              </w:rPr>
              <w:t>S</w:t>
            </w:r>
            <w:r w:rsidR="002B37FD">
              <w:rPr>
                <w:rFonts w:ascii="Arial" w:eastAsia="Times New Roman" w:hAnsi="Arial" w:cs="Arial"/>
                <w:b/>
                <w:bCs/>
                <w:color w:val="000000"/>
                <w:sz w:val="20"/>
                <w:szCs w:val="20"/>
                <w:lang w:eastAsia="pt-BR"/>
              </w:rPr>
              <w:t xml:space="preserve">ituação da </w:t>
            </w:r>
            <w:r w:rsidR="00405A28">
              <w:rPr>
                <w:rFonts w:ascii="Arial" w:eastAsia="Times New Roman" w:hAnsi="Arial" w:cs="Arial"/>
                <w:b/>
                <w:bCs/>
                <w:color w:val="000000"/>
                <w:sz w:val="20"/>
                <w:szCs w:val="20"/>
                <w:lang w:eastAsia="pt-BR"/>
              </w:rPr>
              <w:t>Execução</w:t>
            </w:r>
            <w:r w:rsidR="00111850">
              <w:rPr>
                <w:rFonts w:ascii="Arial" w:eastAsia="Times New Roman" w:hAnsi="Arial" w:cs="Arial"/>
                <w:b/>
                <w:bCs/>
                <w:color w:val="000000"/>
                <w:sz w:val="20"/>
                <w:szCs w:val="20"/>
                <w:lang w:eastAsia="pt-BR"/>
              </w:rPr>
              <w:t xml:space="preserve"> do </w:t>
            </w:r>
            <w:r w:rsidR="00405A28">
              <w:rPr>
                <w:rFonts w:ascii="Arial" w:eastAsia="Times New Roman" w:hAnsi="Arial" w:cs="Arial"/>
                <w:b/>
                <w:bCs/>
                <w:color w:val="000000"/>
                <w:sz w:val="20"/>
                <w:szCs w:val="20"/>
                <w:lang w:eastAsia="pt-BR"/>
              </w:rPr>
              <w:t>Objeto</w:t>
            </w:r>
          </w:p>
        </w:tc>
      </w:tr>
      <w:tr w:rsidR="002B37FD" w:rsidRPr="00202C78" w14:paraId="7B1976AC" w14:textId="77777777" w:rsidTr="004210D5">
        <w:trPr>
          <w:trHeight w:val="300"/>
        </w:trPr>
        <w:tc>
          <w:tcPr>
            <w:tcW w:w="14737" w:type="dxa"/>
            <w:gridSpan w:val="7"/>
            <w:noWrap/>
            <w:hideMark/>
          </w:tcPr>
          <w:p w14:paraId="03DAC739" w14:textId="29EAD4A7" w:rsidR="002B37FD" w:rsidRPr="00202C78" w:rsidRDefault="002B37FD">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Campos que determinam a chave do registro: </w:t>
            </w:r>
            <w:r w:rsidRPr="00202C78">
              <w:rPr>
                <w:rFonts w:ascii="Arial" w:eastAsia="Times New Roman" w:hAnsi="Arial" w:cs="Arial"/>
                <w:b/>
                <w:i/>
                <w:color w:val="000000"/>
                <w:sz w:val="20"/>
                <w:szCs w:val="20"/>
                <w:lang w:eastAsia="pt-BR"/>
              </w:rPr>
              <w:t xml:space="preserve">tipoRegistro, </w:t>
            </w:r>
            <w:r w:rsidR="00EF3404">
              <w:rPr>
                <w:rFonts w:ascii="Arial" w:eastAsia="Times New Roman" w:hAnsi="Arial" w:cs="Arial"/>
                <w:b/>
                <w:i/>
                <w:color w:val="000000"/>
                <w:sz w:val="20"/>
                <w:szCs w:val="20"/>
                <w:lang w:eastAsia="pt-BR"/>
              </w:rPr>
              <w:t xml:space="preserve">codOrgao, </w:t>
            </w:r>
            <w:r w:rsidRPr="006254CB">
              <w:rPr>
                <w:rFonts w:ascii="Arial" w:eastAsia="Times New Roman" w:hAnsi="Arial" w:cs="Arial"/>
                <w:b/>
                <w:i/>
                <w:color w:val="000000"/>
                <w:sz w:val="20"/>
                <w:szCs w:val="20"/>
                <w:lang w:eastAsia="pt-BR"/>
              </w:rPr>
              <w:t>codObra</w:t>
            </w:r>
            <w:r w:rsidR="007517F3">
              <w:rPr>
                <w:rFonts w:ascii="Arial" w:eastAsia="Times New Roman" w:hAnsi="Arial" w:cs="Arial"/>
                <w:b/>
                <w:i/>
                <w:color w:val="000000"/>
                <w:sz w:val="20"/>
                <w:szCs w:val="20"/>
                <w:lang w:eastAsia="pt-BR"/>
              </w:rPr>
              <w:t xml:space="preserve">, </w:t>
            </w:r>
            <w:r w:rsidR="007517F3" w:rsidRPr="007517F3">
              <w:rPr>
                <w:rFonts w:ascii="Arial" w:eastAsia="Times New Roman" w:hAnsi="Arial" w:cs="Arial"/>
                <w:b/>
                <w:i/>
                <w:color w:val="000000"/>
                <w:sz w:val="20"/>
                <w:szCs w:val="20"/>
                <w:lang w:eastAsia="pt-BR"/>
              </w:rPr>
              <w:t>dataSituacaoObra</w:t>
            </w:r>
          </w:p>
        </w:tc>
      </w:tr>
      <w:tr w:rsidR="002B37FD" w:rsidRPr="00202C78" w14:paraId="40A3BB39" w14:textId="77777777" w:rsidTr="004210D5">
        <w:trPr>
          <w:trHeight w:val="510"/>
        </w:trPr>
        <w:tc>
          <w:tcPr>
            <w:tcW w:w="675" w:type="dxa"/>
            <w:hideMark/>
          </w:tcPr>
          <w:p w14:paraId="1AEAA1B1" w14:textId="77777777" w:rsidR="002B37FD" w:rsidRPr="00202C78" w:rsidRDefault="002B37FD"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27" w:type="dxa"/>
            <w:hideMark/>
          </w:tcPr>
          <w:p w14:paraId="3649CADC" w14:textId="77777777" w:rsidR="002B37FD" w:rsidRPr="00202C78" w:rsidRDefault="002B37FD"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4" w:type="dxa"/>
            <w:hideMark/>
          </w:tcPr>
          <w:p w14:paraId="47F81F4E" w14:textId="77777777" w:rsidR="002B37FD" w:rsidRPr="00202C78" w:rsidRDefault="002B37FD"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30" w:type="dxa"/>
            <w:hideMark/>
          </w:tcPr>
          <w:p w14:paraId="14D5D4D2" w14:textId="77777777" w:rsidR="002B37FD" w:rsidRPr="00202C78" w:rsidRDefault="002B37FD"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6A523BD3" w14:textId="77777777" w:rsidR="002B37FD" w:rsidRPr="00202C78" w:rsidRDefault="002B37FD"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6FCE0F0D" w14:textId="77777777" w:rsidR="002B37FD" w:rsidRPr="00202C78" w:rsidRDefault="002B37FD"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4F245A29" w14:textId="77777777" w:rsidR="002B37FD" w:rsidRPr="00202C78" w:rsidRDefault="002B37FD"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2B37FD" w:rsidRPr="00202C78" w14:paraId="16D20A4A" w14:textId="77777777" w:rsidTr="004210D5">
        <w:trPr>
          <w:trHeight w:val="300"/>
        </w:trPr>
        <w:tc>
          <w:tcPr>
            <w:tcW w:w="675" w:type="dxa"/>
            <w:hideMark/>
          </w:tcPr>
          <w:p w14:paraId="64525BDC" w14:textId="77777777" w:rsidR="002B37FD" w:rsidRPr="00202C78" w:rsidRDefault="002B37FD" w:rsidP="00AC6A74">
            <w:pPr>
              <w:numPr>
                <w:ilvl w:val="0"/>
                <w:numId w:val="9"/>
              </w:numPr>
              <w:spacing w:after="0"/>
              <w:rPr>
                <w:rFonts w:ascii="Arial" w:eastAsia="Times New Roman" w:hAnsi="Arial" w:cs="Arial"/>
                <w:color w:val="000000"/>
                <w:sz w:val="20"/>
                <w:szCs w:val="20"/>
                <w:lang w:eastAsia="pt-BR"/>
              </w:rPr>
            </w:pPr>
          </w:p>
        </w:tc>
        <w:tc>
          <w:tcPr>
            <w:tcW w:w="2127" w:type="dxa"/>
            <w:hideMark/>
          </w:tcPr>
          <w:p w14:paraId="469B052D" w14:textId="77777777" w:rsidR="002B37FD" w:rsidRPr="00202C78" w:rsidRDefault="002B37FD" w:rsidP="00873DEC">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4" w:type="dxa"/>
            <w:hideMark/>
          </w:tcPr>
          <w:p w14:paraId="44226BA9" w14:textId="6C84C7F7" w:rsidR="002B37FD" w:rsidRPr="00202C78" w:rsidRDefault="002B37FD"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CB361E">
              <w:rPr>
                <w:rFonts w:ascii="Arial" w:eastAsia="Times New Roman" w:hAnsi="Arial" w:cs="Arial"/>
                <w:color w:val="000000"/>
                <w:sz w:val="20"/>
                <w:szCs w:val="20"/>
                <w:lang w:eastAsia="pt-BR"/>
              </w:rPr>
              <w:t>.</w:t>
            </w:r>
          </w:p>
        </w:tc>
        <w:tc>
          <w:tcPr>
            <w:tcW w:w="1730" w:type="dxa"/>
            <w:hideMark/>
          </w:tcPr>
          <w:p w14:paraId="778903D7" w14:textId="77777777" w:rsidR="002B37FD" w:rsidRPr="00202C78" w:rsidRDefault="002B37FD"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2</w:t>
            </w:r>
          </w:p>
        </w:tc>
        <w:tc>
          <w:tcPr>
            <w:tcW w:w="1134" w:type="dxa"/>
            <w:hideMark/>
          </w:tcPr>
          <w:p w14:paraId="5E6539F4" w14:textId="77777777" w:rsidR="002B37FD" w:rsidRPr="00202C78" w:rsidRDefault="002B37FD"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6C6D2060" w14:textId="77777777" w:rsidR="002B37FD" w:rsidRPr="00202C78" w:rsidRDefault="002B37FD"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318001CE" w14:textId="266BB029" w:rsidR="002B37FD" w:rsidRPr="00202C78" w:rsidRDefault="005F4486" w:rsidP="00A42D37">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r w:rsidRPr="00202C78">
              <w:rPr>
                <w:rFonts w:ascii="Arial" w:eastAsia="Times New Roman" w:hAnsi="Arial" w:cs="Arial"/>
                <w:color w:val="000000"/>
                <w:sz w:val="20"/>
                <w:szCs w:val="20"/>
                <w:lang w:eastAsia="pt-BR"/>
              </w:rPr>
              <w:t xml:space="preserve"> </w:t>
            </w:r>
            <w:r w:rsidR="002B37FD">
              <w:rPr>
                <w:rFonts w:ascii="Arial" w:eastAsia="Times New Roman" w:hAnsi="Arial" w:cs="Arial"/>
                <w:color w:val="000000"/>
                <w:sz w:val="20"/>
                <w:szCs w:val="20"/>
                <w:lang w:eastAsia="pt-BR"/>
              </w:rPr>
              <w:t>–</w:t>
            </w:r>
            <w:r w:rsidR="002B37FD" w:rsidRPr="00202C78">
              <w:rPr>
                <w:rFonts w:ascii="Arial" w:eastAsia="Times New Roman" w:hAnsi="Arial" w:cs="Arial"/>
                <w:color w:val="000000"/>
                <w:sz w:val="20"/>
                <w:szCs w:val="20"/>
                <w:lang w:eastAsia="pt-BR"/>
              </w:rPr>
              <w:t xml:space="preserve"> </w:t>
            </w:r>
            <w:r w:rsidR="00AA261A">
              <w:rPr>
                <w:rFonts w:ascii="Arial" w:eastAsia="Times New Roman" w:hAnsi="Arial" w:cs="Arial"/>
                <w:color w:val="000000"/>
                <w:sz w:val="20"/>
                <w:szCs w:val="20"/>
                <w:lang w:eastAsia="pt-BR"/>
              </w:rPr>
              <w:t>S</w:t>
            </w:r>
            <w:r w:rsidR="002B37FD" w:rsidRPr="002B37FD">
              <w:rPr>
                <w:rFonts w:ascii="Arial" w:eastAsia="Times New Roman" w:hAnsi="Arial" w:cs="Arial"/>
                <w:color w:val="000000"/>
                <w:sz w:val="20"/>
                <w:szCs w:val="20"/>
                <w:lang w:eastAsia="pt-BR"/>
              </w:rPr>
              <w:t xml:space="preserve">ituação da </w:t>
            </w:r>
            <w:r w:rsidR="00A42D37">
              <w:rPr>
                <w:rFonts w:ascii="Arial" w:eastAsia="Times New Roman" w:hAnsi="Arial" w:cs="Arial"/>
                <w:color w:val="000000"/>
                <w:sz w:val="20"/>
                <w:szCs w:val="20"/>
                <w:lang w:eastAsia="pt-BR"/>
              </w:rPr>
              <w:t>E</w:t>
            </w:r>
            <w:r w:rsidR="00111850">
              <w:rPr>
                <w:rFonts w:ascii="Arial" w:eastAsia="Times New Roman" w:hAnsi="Arial" w:cs="Arial"/>
                <w:color w:val="000000"/>
                <w:sz w:val="20"/>
                <w:szCs w:val="20"/>
                <w:lang w:eastAsia="pt-BR"/>
              </w:rPr>
              <w:t>x</w:t>
            </w:r>
            <w:r w:rsidR="00CB361E">
              <w:rPr>
                <w:rFonts w:ascii="Arial" w:eastAsia="Times New Roman" w:hAnsi="Arial" w:cs="Arial"/>
                <w:color w:val="000000"/>
                <w:sz w:val="20"/>
                <w:szCs w:val="20"/>
                <w:lang w:eastAsia="pt-BR"/>
              </w:rPr>
              <w:t>e</w:t>
            </w:r>
            <w:r w:rsidR="00111850">
              <w:rPr>
                <w:rFonts w:ascii="Arial" w:eastAsia="Times New Roman" w:hAnsi="Arial" w:cs="Arial"/>
                <w:color w:val="000000"/>
                <w:sz w:val="20"/>
                <w:szCs w:val="20"/>
                <w:lang w:eastAsia="pt-BR"/>
              </w:rPr>
              <w:t>cução do Ob</w:t>
            </w:r>
            <w:r w:rsidR="00A42D37">
              <w:rPr>
                <w:rFonts w:ascii="Arial" w:eastAsia="Times New Roman" w:hAnsi="Arial" w:cs="Arial"/>
                <w:color w:val="000000"/>
                <w:sz w:val="20"/>
                <w:szCs w:val="20"/>
                <w:lang w:eastAsia="pt-BR"/>
              </w:rPr>
              <w:t>j</w:t>
            </w:r>
            <w:r w:rsidR="00111850">
              <w:rPr>
                <w:rFonts w:ascii="Arial" w:eastAsia="Times New Roman" w:hAnsi="Arial" w:cs="Arial"/>
                <w:color w:val="000000"/>
                <w:sz w:val="20"/>
                <w:szCs w:val="20"/>
                <w:lang w:eastAsia="pt-BR"/>
              </w:rPr>
              <w:t>eto</w:t>
            </w:r>
            <w:r w:rsidR="002B37FD" w:rsidRPr="00202C78">
              <w:rPr>
                <w:rFonts w:ascii="Arial" w:eastAsia="Times New Roman" w:hAnsi="Arial" w:cs="Arial"/>
                <w:color w:val="000000"/>
                <w:sz w:val="20"/>
                <w:szCs w:val="20"/>
                <w:lang w:eastAsia="pt-BR"/>
              </w:rPr>
              <w:t>.</w:t>
            </w:r>
          </w:p>
        </w:tc>
      </w:tr>
      <w:tr w:rsidR="00EF3404" w:rsidRPr="00202C78" w14:paraId="172D0E7F" w14:textId="77777777" w:rsidTr="004210D5">
        <w:trPr>
          <w:trHeight w:val="765"/>
        </w:trPr>
        <w:tc>
          <w:tcPr>
            <w:tcW w:w="675" w:type="dxa"/>
          </w:tcPr>
          <w:p w14:paraId="1BDA33DC" w14:textId="19A2770F" w:rsidR="00EF3404" w:rsidRPr="00202C78" w:rsidRDefault="00EF3404" w:rsidP="00EF3404">
            <w:pPr>
              <w:numPr>
                <w:ilvl w:val="0"/>
                <w:numId w:val="9"/>
              </w:numPr>
              <w:spacing w:after="0"/>
              <w:rPr>
                <w:rFonts w:ascii="Arial" w:eastAsia="Times New Roman" w:hAnsi="Arial" w:cs="Arial"/>
                <w:color w:val="000000"/>
                <w:sz w:val="20"/>
                <w:szCs w:val="20"/>
                <w:lang w:eastAsia="pt-BR"/>
              </w:rPr>
            </w:pPr>
          </w:p>
        </w:tc>
        <w:tc>
          <w:tcPr>
            <w:tcW w:w="2127" w:type="dxa"/>
          </w:tcPr>
          <w:p w14:paraId="1D042FA1" w14:textId="30ECE243" w:rsidR="00EF3404" w:rsidRPr="006254CB" w:rsidRDefault="00EF3404">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codOrgao</w:t>
            </w:r>
          </w:p>
        </w:tc>
        <w:tc>
          <w:tcPr>
            <w:tcW w:w="1984" w:type="dxa"/>
          </w:tcPr>
          <w:p w14:paraId="44A3E983" w14:textId="45429CA8" w:rsidR="00EF3404" w:rsidRPr="00B819D4" w:rsidRDefault="00EF340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Código do órgão</w:t>
            </w:r>
            <w:r w:rsidR="00CB361E">
              <w:rPr>
                <w:rFonts w:ascii="Arial" w:eastAsia="Times New Roman" w:hAnsi="Arial" w:cs="Arial"/>
                <w:color w:val="000000"/>
                <w:sz w:val="20"/>
                <w:szCs w:val="20"/>
                <w:lang w:eastAsia="pt-BR"/>
              </w:rPr>
              <w:t>.</w:t>
            </w:r>
          </w:p>
        </w:tc>
        <w:tc>
          <w:tcPr>
            <w:tcW w:w="1730" w:type="dxa"/>
          </w:tcPr>
          <w:p w14:paraId="5F421F01" w14:textId="5D25F636" w:rsidR="00EF3404" w:rsidRDefault="00EF3404" w:rsidP="00EF3404">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tcPr>
          <w:p w14:paraId="06AC5018" w14:textId="0A614612" w:rsidR="00EF3404" w:rsidRPr="00B819D4" w:rsidRDefault="005B4EB7" w:rsidP="00EF340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1B895D52" w14:textId="42AC7900" w:rsidR="00EF3404" w:rsidRPr="00B819D4" w:rsidRDefault="00EF3404" w:rsidP="00EF3404">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359B40B2" w14:textId="4226D9CB" w:rsidR="00497D9A" w:rsidRPr="00161692" w:rsidRDefault="00497D9A" w:rsidP="00497D9A">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Deve ser preenchido com o código do órgão que está prestando a informação. </w:t>
            </w:r>
          </w:p>
          <w:p w14:paraId="200DB772" w14:textId="77777777" w:rsidR="00497D9A" w:rsidRPr="00161692" w:rsidRDefault="00497D9A" w:rsidP="00497D9A">
            <w:pPr>
              <w:spacing w:after="0"/>
              <w:jc w:val="both"/>
              <w:rPr>
                <w:rFonts w:ascii="Arial" w:eastAsia="Times New Roman" w:hAnsi="Arial" w:cs="Arial"/>
                <w:sz w:val="20"/>
                <w:szCs w:val="20"/>
                <w:lang w:eastAsia="pt-BR"/>
              </w:rPr>
            </w:pPr>
          </w:p>
          <w:p w14:paraId="49434E88" w14:textId="4334DB7E" w:rsidR="00497D9A" w:rsidRPr="00161692" w:rsidRDefault="00497D9A" w:rsidP="00497D9A">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diferente 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utilizar ‘0’ </w:t>
            </w:r>
            <w:r w:rsidR="00A36488">
              <w:rPr>
                <w:rFonts w:ascii="Arial" w:eastAsia="Times New Roman" w:hAnsi="Arial" w:cs="Arial"/>
                <w:sz w:val="20"/>
                <w:szCs w:val="20"/>
                <w:lang w:eastAsia="pt-BR"/>
              </w:rPr>
              <w:t>à</w:t>
            </w:r>
            <w:r w:rsidRPr="00161692">
              <w:rPr>
                <w:rFonts w:ascii="Arial" w:eastAsia="Times New Roman" w:hAnsi="Arial" w:cs="Arial"/>
                <w:sz w:val="20"/>
                <w:szCs w:val="20"/>
                <w:lang w:eastAsia="pt-BR"/>
              </w:rPr>
              <w:t xml:space="preserve"> esquerda no código do órgão, que está cadastrado no Portal SICOM.</w:t>
            </w:r>
          </w:p>
          <w:p w14:paraId="36288123" w14:textId="77777777" w:rsidR="00497D9A" w:rsidRPr="00161692" w:rsidRDefault="00497D9A" w:rsidP="00497D9A">
            <w:pPr>
              <w:spacing w:after="0"/>
              <w:jc w:val="both"/>
              <w:rPr>
                <w:rFonts w:ascii="Arial" w:eastAsia="Times New Roman" w:hAnsi="Arial" w:cs="Arial"/>
                <w:strike/>
                <w:sz w:val="20"/>
                <w:szCs w:val="20"/>
                <w:lang w:eastAsia="pt-BR"/>
              </w:rPr>
            </w:pPr>
          </w:p>
          <w:p w14:paraId="4AEEEB5D" w14:textId="31366A3C" w:rsidR="00497D9A" w:rsidRPr="00161692" w:rsidRDefault="00497D9A" w:rsidP="00497D9A">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igual a “</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 codOrgao será definido pelo sistema SGI e apresentado no primeiro acesso ao Portal do SICOM. </w:t>
            </w:r>
          </w:p>
          <w:p w14:paraId="4AC82BD9" w14:textId="77777777" w:rsidR="00497D9A" w:rsidRPr="00161692" w:rsidRDefault="00497D9A" w:rsidP="00497D9A">
            <w:pPr>
              <w:spacing w:after="0"/>
              <w:jc w:val="both"/>
              <w:rPr>
                <w:rFonts w:ascii="Arial" w:eastAsia="Times New Roman" w:hAnsi="Arial" w:cs="Arial"/>
                <w:sz w:val="20"/>
                <w:szCs w:val="20"/>
                <w:lang w:eastAsia="pt-BR"/>
              </w:rPr>
            </w:pPr>
          </w:p>
          <w:p w14:paraId="7C46EE3C" w14:textId="77777777" w:rsidR="00497D9A" w:rsidRPr="00161692" w:rsidRDefault="00497D9A" w:rsidP="00497D9A">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lastRenderedPageBreak/>
              <w:t>O “código”, atribuído pelo responsável pelo cadastro, corresponde ao número que identificará as Unidades Gestoras responsáveis pelas remessas.</w:t>
            </w:r>
          </w:p>
          <w:p w14:paraId="482E5BCC" w14:textId="77777777" w:rsidR="00497D9A" w:rsidRPr="00161692" w:rsidRDefault="00497D9A" w:rsidP="00497D9A">
            <w:pPr>
              <w:spacing w:after="0"/>
              <w:jc w:val="both"/>
              <w:rPr>
                <w:rFonts w:ascii="Arial" w:eastAsia="Times New Roman" w:hAnsi="Arial" w:cs="Arial"/>
                <w:sz w:val="20"/>
                <w:szCs w:val="20"/>
                <w:lang w:eastAsia="pt-BR"/>
              </w:rPr>
            </w:pPr>
          </w:p>
          <w:p w14:paraId="6FBFAE22" w14:textId="77777777" w:rsidR="00EF3404" w:rsidRDefault="00497D9A" w:rsidP="00497D9A">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7FCDD9E4" w14:textId="35847F72" w:rsidR="00BD2677" w:rsidRPr="00EA144A" w:rsidRDefault="00BD2677" w:rsidP="00497D9A">
            <w:pPr>
              <w:spacing w:after="0"/>
              <w:rPr>
                <w:rFonts w:ascii="Arial" w:eastAsia="Times New Roman" w:hAnsi="Arial" w:cs="Arial"/>
                <w:color w:val="000000"/>
                <w:sz w:val="20"/>
                <w:szCs w:val="20"/>
                <w:lang w:eastAsia="pt-BR"/>
              </w:rPr>
            </w:pPr>
          </w:p>
        </w:tc>
      </w:tr>
      <w:tr w:rsidR="00CA3934" w:rsidRPr="00202C78" w14:paraId="5D6CE52F" w14:textId="77777777" w:rsidTr="004210D5">
        <w:trPr>
          <w:trHeight w:val="765"/>
        </w:trPr>
        <w:tc>
          <w:tcPr>
            <w:tcW w:w="675" w:type="dxa"/>
          </w:tcPr>
          <w:p w14:paraId="12E1732E" w14:textId="77777777" w:rsidR="00CA3934" w:rsidRPr="00202C78" w:rsidRDefault="00CA3934" w:rsidP="00CA3934">
            <w:pPr>
              <w:numPr>
                <w:ilvl w:val="0"/>
                <w:numId w:val="9"/>
              </w:numPr>
              <w:spacing w:after="0"/>
              <w:rPr>
                <w:rFonts w:ascii="Arial" w:eastAsia="Times New Roman" w:hAnsi="Arial" w:cs="Arial"/>
                <w:color w:val="000000"/>
                <w:sz w:val="20"/>
                <w:szCs w:val="20"/>
                <w:lang w:eastAsia="pt-BR"/>
              </w:rPr>
            </w:pPr>
          </w:p>
        </w:tc>
        <w:tc>
          <w:tcPr>
            <w:tcW w:w="2127" w:type="dxa"/>
          </w:tcPr>
          <w:p w14:paraId="6E0C6B53" w14:textId="77777777" w:rsidR="00CA3934" w:rsidRPr="006254CB" w:rsidRDefault="00CA3934" w:rsidP="00CA3934">
            <w:pPr>
              <w:spacing w:after="0"/>
              <w:rPr>
                <w:rFonts w:ascii="Arial" w:eastAsia="Times New Roman" w:hAnsi="Arial" w:cs="Arial"/>
                <w:b/>
                <w:i/>
                <w:color w:val="000000"/>
                <w:sz w:val="20"/>
                <w:szCs w:val="20"/>
                <w:lang w:eastAsia="pt-BR"/>
              </w:rPr>
            </w:pPr>
            <w:r w:rsidRPr="006254CB">
              <w:rPr>
                <w:rFonts w:ascii="Arial" w:eastAsia="Times New Roman" w:hAnsi="Arial" w:cs="Arial"/>
                <w:b/>
                <w:i/>
                <w:color w:val="000000"/>
                <w:sz w:val="20"/>
                <w:szCs w:val="20"/>
                <w:lang w:eastAsia="pt-BR"/>
              </w:rPr>
              <w:t>codObra</w:t>
            </w:r>
          </w:p>
        </w:tc>
        <w:tc>
          <w:tcPr>
            <w:tcW w:w="1984" w:type="dxa"/>
          </w:tcPr>
          <w:p w14:paraId="6D7E3128" w14:textId="7396AF3F" w:rsidR="00CA3934" w:rsidRPr="00202C78" w:rsidRDefault="00191B0C" w:rsidP="00CA3934">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CB361E">
              <w:rPr>
                <w:rFonts w:ascii="Arial" w:eastAsia="Times New Roman" w:hAnsi="Arial" w:cs="Arial"/>
                <w:color w:val="000000"/>
                <w:sz w:val="20"/>
                <w:szCs w:val="20"/>
                <w:lang w:eastAsia="pt-BR"/>
              </w:rPr>
              <w:t>.</w:t>
            </w:r>
          </w:p>
        </w:tc>
        <w:tc>
          <w:tcPr>
            <w:tcW w:w="1730" w:type="dxa"/>
          </w:tcPr>
          <w:p w14:paraId="1D30BBDA" w14:textId="0D80ACC8" w:rsidR="00CA3934" w:rsidRPr="00202C78" w:rsidRDefault="00CA3934" w:rsidP="00CA393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71A35875" w14:textId="3DEC3D34" w:rsidR="00CA3934" w:rsidRPr="00202C78" w:rsidRDefault="00CA3934" w:rsidP="00CA3934">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22857E89" w14:textId="0AC204EA" w:rsidR="00CA3934" w:rsidRPr="00202C78" w:rsidRDefault="00CA3934" w:rsidP="00CA3934">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10423031" w14:textId="6F6EB852" w:rsidR="00EE1008" w:rsidRPr="00A71299" w:rsidRDefault="00EE1008" w:rsidP="00EE1008">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Número único criado pelo órgão, que identifica o objeto do contrato. Não se deve repetir mesmo com a mudança de exercício.</w:t>
            </w:r>
          </w:p>
          <w:p w14:paraId="563F919B" w14:textId="77777777" w:rsidR="00EE1008" w:rsidRPr="00A71299" w:rsidRDefault="00EE1008" w:rsidP="00EE1008">
            <w:pPr>
              <w:spacing w:after="0"/>
              <w:rPr>
                <w:rFonts w:ascii="Arial" w:eastAsia="Times New Roman" w:hAnsi="Arial" w:cs="Arial"/>
                <w:sz w:val="20"/>
                <w:szCs w:val="20"/>
                <w:lang w:eastAsia="pt-BR"/>
              </w:rPr>
            </w:pPr>
          </w:p>
          <w:p w14:paraId="5FC1BDED" w14:textId="05A21183" w:rsidR="00EE1008" w:rsidRPr="00161692" w:rsidRDefault="00EE1008" w:rsidP="00EE1008">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É necessário que o codObra seja cadastrado inicialment</w:t>
            </w:r>
            <w:r w:rsidR="00850056">
              <w:rPr>
                <w:rFonts w:ascii="Arial" w:eastAsia="Times New Roman" w:hAnsi="Arial" w:cs="Arial"/>
                <w:sz w:val="20"/>
                <w:szCs w:val="20"/>
                <w:lang w:eastAsia="pt-BR"/>
              </w:rPr>
              <w:t>e</w:t>
            </w:r>
            <w:r w:rsidRPr="00161692">
              <w:rPr>
                <w:rFonts w:ascii="Arial" w:eastAsia="Times New Roman" w:hAnsi="Arial" w:cs="Arial"/>
                <w:sz w:val="20"/>
                <w:szCs w:val="20"/>
                <w:lang w:eastAsia="pt-BR"/>
              </w:rPr>
              <w:t xml:space="preserve"> no registro 10 ou 20 do Licobras quando </w:t>
            </w:r>
            <w:r w:rsidR="0036334C">
              <w:rPr>
                <w:rFonts w:ascii="Arial" w:eastAsia="Times New Roman" w:hAnsi="Arial" w:cs="Arial"/>
                <w:sz w:val="20"/>
                <w:szCs w:val="20"/>
                <w:lang w:eastAsia="pt-BR"/>
              </w:rPr>
              <w:t>o</w:t>
            </w:r>
            <w:r>
              <w:rPr>
                <w:rFonts w:ascii="Arial" w:eastAsia="Times New Roman" w:hAnsi="Arial" w:cs="Arial"/>
                <w:sz w:val="20"/>
                <w:szCs w:val="20"/>
                <w:lang w:eastAsia="pt-BR"/>
              </w:rPr>
              <w:t xml:space="preserve"> campo </w:t>
            </w:r>
            <w:r w:rsidRPr="00BA73FF">
              <w:rPr>
                <w:rFonts w:ascii="Arial" w:eastAsia="Times New Roman" w:hAnsi="Arial" w:cs="Arial"/>
                <w:i/>
                <w:iCs/>
                <w:sz w:val="20"/>
                <w:szCs w:val="20"/>
                <w:lang w:eastAsia="pt-BR"/>
              </w:rPr>
              <w:t>codIdentificador</w:t>
            </w:r>
            <w:r>
              <w:rPr>
                <w:rFonts w:ascii="Arial" w:eastAsia="Times New Roman" w:hAnsi="Arial" w:cs="Arial"/>
                <w:sz w:val="20"/>
                <w:szCs w:val="20"/>
                <w:lang w:eastAsia="pt-BR"/>
              </w:rPr>
              <w:t xml:space="preserve"> for igual a</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ou no registro 10 ou 20 do Exeobras</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sz w:val="20"/>
                <w:szCs w:val="20"/>
                <w:lang w:eastAsia="pt-BR"/>
              </w:rPr>
              <w:t xml:space="preserve"> for diferente 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w:t>
            </w:r>
          </w:p>
          <w:p w14:paraId="26A0060A" w14:textId="77777777" w:rsidR="00EE1008" w:rsidRPr="00161692" w:rsidRDefault="00EE1008" w:rsidP="00EE1008">
            <w:pPr>
              <w:spacing w:after="0"/>
              <w:rPr>
                <w:rFonts w:ascii="Arial" w:eastAsia="Times New Roman" w:hAnsi="Arial" w:cs="Arial"/>
                <w:sz w:val="20"/>
                <w:szCs w:val="20"/>
                <w:lang w:eastAsia="pt-BR"/>
              </w:rPr>
            </w:pPr>
          </w:p>
          <w:p w14:paraId="64147869" w14:textId="77777777" w:rsidR="00EE1008" w:rsidRPr="00A71299" w:rsidRDefault="00EE1008" w:rsidP="00EE1008">
            <w:pPr>
              <w:widowControl w:val="0"/>
              <w:spacing w:after="100" w:afterAutospacing="1"/>
              <w:jc w:val="both"/>
              <w:rPr>
                <w:rFonts w:cstheme="minorHAnsi"/>
              </w:rPr>
            </w:pPr>
            <w:r w:rsidRPr="00161692">
              <w:rPr>
                <w:rFonts w:ascii="Arial" w:eastAsia="Times New Roman" w:hAnsi="Arial" w:cs="Arial"/>
                <w:sz w:val="20"/>
                <w:szCs w:val="20"/>
                <w:lang w:eastAsia="pt-BR"/>
              </w:rPr>
              <w:t xml:space="preserve">É utilizado para vincular os arquivos do Licobras ou Exeobras aos arquivos do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de um mesmo contrato e será referenciado nos registros das remessas subsequentes.</w:t>
            </w:r>
            <w:r w:rsidRPr="00A71299">
              <w:rPr>
                <w:rFonts w:ascii="Arial" w:eastAsia="Times New Roman" w:hAnsi="Arial" w:cs="Arial"/>
                <w:sz w:val="20"/>
                <w:szCs w:val="20"/>
                <w:lang w:eastAsia="pt-BR"/>
              </w:rPr>
              <w:t xml:space="preserve"> </w:t>
            </w:r>
          </w:p>
          <w:p w14:paraId="39910D01" w14:textId="70EEEB4B" w:rsidR="00CA3934" w:rsidRDefault="00EE1008" w:rsidP="00CA3934">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Não se confunde com o </w:t>
            </w:r>
            <w:proofErr w:type="spellStart"/>
            <w:r w:rsidRPr="00161692">
              <w:rPr>
                <w:rFonts w:ascii="Arial" w:eastAsia="Times New Roman" w:hAnsi="Arial" w:cs="Arial"/>
                <w:sz w:val="20"/>
                <w:szCs w:val="20"/>
                <w:lang w:eastAsia="pt-BR"/>
              </w:rPr>
              <w:t>codObraLocal</w:t>
            </w:r>
            <w:proofErr w:type="spellEnd"/>
            <w:r w:rsidRPr="00161692">
              <w:rPr>
                <w:rFonts w:ascii="Arial" w:eastAsia="Times New Roman" w:hAnsi="Arial" w:cs="Arial"/>
                <w:sz w:val="20"/>
                <w:szCs w:val="20"/>
                <w:lang w:eastAsia="pt-BR"/>
              </w:rPr>
              <w:t xml:space="preserve"> informado no </w:t>
            </w:r>
            <w:r w:rsidR="001146DB">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sidR="001146DB">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w:t>
            </w:r>
          </w:p>
          <w:p w14:paraId="12C2FCE7" w14:textId="3B889FD9" w:rsidR="00EE1008" w:rsidRPr="00BA73FF" w:rsidRDefault="00EE1008" w:rsidP="00CA3934">
            <w:pPr>
              <w:spacing w:after="0"/>
              <w:rPr>
                <w:rFonts w:ascii="Arial" w:eastAsia="Times New Roman" w:hAnsi="Arial" w:cs="Arial"/>
                <w:sz w:val="20"/>
                <w:szCs w:val="20"/>
                <w:lang w:eastAsia="pt-BR"/>
              </w:rPr>
            </w:pPr>
          </w:p>
        </w:tc>
      </w:tr>
      <w:tr w:rsidR="002B37FD" w:rsidRPr="00202C78" w14:paraId="7F590576" w14:textId="77777777" w:rsidTr="00CA3934">
        <w:trPr>
          <w:trHeight w:val="817"/>
        </w:trPr>
        <w:tc>
          <w:tcPr>
            <w:tcW w:w="675" w:type="dxa"/>
            <w:hideMark/>
          </w:tcPr>
          <w:p w14:paraId="35A12FEA" w14:textId="77777777" w:rsidR="002B37FD" w:rsidRPr="00202C78" w:rsidRDefault="002B37FD" w:rsidP="00AC6A74">
            <w:pPr>
              <w:numPr>
                <w:ilvl w:val="0"/>
                <w:numId w:val="9"/>
              </w:numPr>
              <w:spacing w:after="0"/>
              <w:rPr>
                <w:rFonts w:ascii="Arial" w:eastAsia="Times New Roman" w:hAnsi="Arial" w:cs="Arial"/>
                <w:color w:val="000000"/>
                <w:sz w:val="20"/>
                <w:szCs w:val="20"/>
                <w:lang w:eastAsia="pt-BR"/>
              </w:rPr>
            </w:pPr>
          </w:p>
        </w:tc>
        <w:tc>
          <w:tcPr>
            <w:tcW w:w="2127" w:type="dxa"/>
          </w:tcPr>
          <w:p w14:paraId="03B7F6CF" w14:textId="06C95303" w:rsidR="002B37FD" w:rsidRPr="00202C78" w:rsidRDefault="003F24B8"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situacaoObra</w:t>
            </w:r>
          </w:p>
        </w:tc>
        <w:tc>
          <w:tcPr>
            <w:tcW w:w="1984" w:type="dxa"/>
          </w:tcPr>
          <w:p w14:paraId="43840BA9" w14:textId="6C331DB1" w:rsidR="002B37FD" w:rsidRPr="00202C78" w:rsidRDefault="003F24B8"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Situaçã</w:t>
            </w:r>
            <w:r w:rsidR="00594AA1">
              <w:rPr>
                <w:rFonts w:ascii="Arial" w:eastAsia="Times New Roman" w:hAnsi="Arial" w:cs="Arial"/>
                <w:color w:val="000000"/>
                <w:sz w:val="20"/>
                <w:szCs w:val="20"/>
                <w:lang w:eastAsia="pt-BR"/>
              </w:rPr>
              <w:t>o</w:t>
            </w:r>
            <w:r>
              <w:rPr>
                <w:rFonts w:ascii="Arial" w:eastAsia="Times New Roman" w:hAnsi="Arial" w:cs="Arial"/>
                <w:color w:val="000000"/>
                <w:sz w:val="20"/>
                <w:szCs w:val="20"/>
                <w:lang w:eastAsia="pt-BR"/>
              </w:rPr>
              <w:t xml:space="preserve"> da </w:t>
            </w:r>
            <w:r w:rsidR="00DB030A">
              <w:rPr>
                <w:rFonts w:ascii="Arial" w:eastAsia="Times New Roman" w:hAnsi="Arial" w:cs="Arial"/>
                <w:color w:val="000000"/>
                <w:sz w:val="20"/>
                <w:szCs w:val="20"/>
                <w:lang w:eastAsia="pt-BR"/>
              </w:rPr>
              <w:t xml:space="preserve">execução do objeto </w:t>
            </w:r>
            <w:r w:rsidR="00594AA1">
              <w:rPr>
                <w:rFonts w:ascii="Arial" w:eastAsia="Times New Roman" w:hAnsi="Arial" w:cs="Arial"/>
                <w:color w:val="000000"/>
                <w:sz w:val="20"/>
                <w:szCs w:val="20"/>
                <w:lang w:eastAsia="pt-BR"/>
              </w:rPr>
              <w:t>do contrato</w:t>
            </w:r>
            <w:r w:rsidR="00CB361E">
              <w:rPr>
                <w:rFonts w:ascii="Arial" w:eastAsia="Times New Roman" w:hAnsi="Arial" w:cs="Arial"/>
                <w:color w:val="000000"/>
                <w:sz w:val="20"/>
                <w:szCs w:val="20"/>
                <w:lang w:eastAsia="pt-BR"/>
              </w:rPr>
              <w:t>.</w:t>
            </w:r>
          </w:p>
        </w:tc>
        <w:tc>
          <w:tcPr>
            <w:tcW w:w="1730" w:type="dxa"/>
          </w:tcPr>
          <w:p w14:paraId="3BC02F88" w14:textId="2DB323F9" w:rsidR="002B37FD" w:rsidRPr="00202C78"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56EC45C7" w14:textId="2600B154" w:rsidR="002B37FD" w:rsidRPr="00202C78"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413DC72C" w14:textId="7B10B66C" w:rsidR="002B37FD" w:rsidRPr="00202C78" w:rsidRDefault="001D799E"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50975DA0" w14:textId="77777777" w:rsidR="00BD2677" w:rsidRDefault="00EE1008" w:rsidP="00873DEC">
            <w:pPr>
              <w:spacing w:after="0"/>
              <w:rPr>
                <w:rFonts w:ascii="Arial" w:eastAsia="Times New Roman" w:hAnsi="Arial" w:cs="Arial"/>
                <w:sz w:val="20"/>
                <w:szCs w:val="20"/>
                <w:lang w:eastAsia="pt-BR"/>
              </w:rPr>
            </w:pPr>
            <w:r w:rsidRPr="00C92192">
              <w:rPr>
                <w:rFonts w:ascii="Arial" w:eastAsia="Times New Roman" w:hAnsi="Arial" w:cs="Arial"/>
                <w:sz w:val="20"/>
                <w:szCs w:val="20"/>
                <w:lang w:eastAsia="pt-BR"/>
              </w:rPr>
              <w:t>Deve ser preenchido conforme uma das opções abaixo:</w:t>
            </w:r>
          </w:p>
          <w:p w14:paraId="5E1D1BD4" w14:textId="77777777" w:rsidR="00C3155C" w:rsidRDefault="00C3155C" w:rsidP="00873DEC">
            <w:pPr>
              <w:spacing w:after="0"/>
              <w:rPr>
                <w:rFonts w:ascii="Arial" w:eastAsia="Times New Roman" w:hAnsi="Arial" w:cs="Arial"/>
                <w:color w:val="000000"/>
                <w:sz w:val="20"/>
                <w:szCs w:val="20"/>
                <w:lang w:eastAsia="pt-BR"/>
              </w:rPr>
            </w:pPr>
          </w:p>
          <w:p w14:paraId="448C618C" w14:textId="0AB0E4C8" w:rsidR="00D867D0" w:rsidRDefault="00D867D0"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 – Não </w:t>
            </w:r>
            <w:r w:rsidR="00A4465B">
              <w:rPr>
                <w:rFonts w:ascii="Arial" w:eastAsia="Times New Roman" w:hAnsi="Arial" w:cs="Arial"/>
                <w:color w:val="000000"/>
                <w:sz w:val="20"/>
                <w:szCs w:val="20"/>
                <w:lang w:eastAsia="pt-BR"/>
              </w:rPr>
              <w:t>iniciado</w:t>
            </w:r>
            <w:r>
              <w:rPr>
                <w:rFonts w:ascii="Arial" w:eastAsia="Times New Roman" w:hAnsi="Arial" w:cs="Arial"/>
                <w:color w:val="000000"/>
                <w:sz w:val="20"/>
                <w:szCs w:val="20"/>
                <w:lang w:eastAsia="pt-BR"/>
              </w:rPr>
              <w:t>;</w:t>
            </w:r>
            <w:r w:rsidR="00594AA1">
              <w:rPr>
                <w:rFonts w:ascii="Arial" w:eastAsia="Times New Roman" w:hAnsi="Arial" w:cs="Arial"/>
                <w:color w:val="000000"/>
                <w:sz w:val="20"/>
                <w:szCs w:val="20"/>
                <w:lang w:eastAsia="pt-BR"/>
              </w:rPr>
              <w:t xml:space="preserve"> </w:t>
            </w:r>
            <w:r w:rsidR="00594AA1" w:rsidRPr="00594AA1">
              <w:rPr>
                <w:rFonts w:ascii="Arial" w:eastAsia="Times New Roman" w:hAnsi="Arial" w:cs="Arial"/>
                <w:color w:val="000000"/>
                <w:sz w:val="20"/>
                <w:szCs w:val="20"/>
                <w:lang w:eastAsia="pt-BR"/>
              </w:rPr>
              <w:t>(período entre a assinatura do contrato e o início dos serviços)</w:t>
            </w:r>
          </w:p>
          <w:p w14:paraId="06CD5146" w14:textId="3F45883A" w:rsidR="00D867D0" w:rsidRDefault="00D867D0"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2 – </w:t>
            </w:r>
            <w:r w:rsidR="00A4465B">
              <w:rPr>
                <w:rFonts w:ascii="Arial" w:eastAsia="Times New Roman" w:hAnsi="Arial" w:cs="Arial"/>
                <w:color w:val="000000"/>
                <w:sz w:val="20"/>
                <w:szCs w:val="20"/>
                <w:lang w:eastAsia="pt-BR"/>
              </w:rPr>
              <w:t>Iniciado</w:t>
            </w:r>
            <w:r>
              <w:rPr>
                <w:rFonts w:ascii="Arial" w:eastAsia="Times New Roman" w:hAnsi="Arial" w:cs="Arial"/>
                <w:color w:val="000000"/>
                <w:sz w:val="20"/>
                <w:szCs w:val="20"/>
                <w:lang w:eastAsia="pt-BR"/>
              </w:rPr>
              <w:t>;</w:t>
            </w:r>
          </w:p>
          <w:p w14:paraId="36C0FE67" w14:textId="6987DC0E" w:rsidR="00D867D0" w:rsidRDefault="00D867D0"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 xml:space="preserve">3 – </w:t>
            </w:r>
            <w:r w:rsidR="00A4465B">
              <w:rPr>
                <w:rFonts w:ascii="Arial" w:eastAsia="Times New Roman" w:hAnsi="Arial" w:cs="Arial"/>
                <w:color w:val="000000"/>
                <w:sz w:val="20"/>
                <w:szCs w:val="20"/>
                <w:lang w:eastAsia="pt-BR"/>
              </w:rPr>
              <w:t xml:space="preserve">Encerrado </w:t>
            </w:r>
            <w:r>
              <w:rPr>
                <w:rFonts w:ascii="Arial" w:eastAsia="Times New Roman" w:hAnsi="Arial" w:cs="Arial"/>
                <w:color w:val="000000"/>
                <w:sz w:val="20"/>
                <w:szCs w:val="20"/>
                <w:lang w:eastAsia="pt-BR"/>
              </w:rPr>
              <w:t>por re</w:t>
            </w:r>
            <w:r w:rsidR="00A95EE5">
              <w:rPr>
                <w:rFonts w:ascii="Arial" w:eastAsia="Times New Roman" w:hAnsi="Arial" w:cs="Arial"/>
                <w:color w:val="000000"/>
                <w:sz w:val="20"/>
                <w:szCs w:val="20"/>
                <w:lang w:eastAsia="pt-BR"/>
              </w:rPr>
              <w:t>s</w:t>
            </w:r>
            <w:r>
              <w:rPr>
                <w:rFonts w:ascii="Arial" w:eastAsia="Times New Roman" w:hAnsi="Arial" w:cs="Arial"/>
                <w:color w:val="000000"/>
                <w:sz w:val="20"/>
                <w:szCs w:val="20"/>
                <w:lang w:eastAsia="pt-BR"/>
              </w:rPr>
              <w:t>cisão contratual;</w:t>
            </w:r>
          </w:p>
          <w:p w14:paraId="7EA96B77" w14:textId="1C11EDC3" w:rsidR="00D867D0" w:rsidRDefault="00D867D0"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4 – </w:t>
            </w:r>
            <w:r w:rsidR="00A4465B">
              <w:rPr>
                <w:rFonts w:ascii="Arial" w:eastAsia="Times New Roman" w:hAnsi="Arial" w:cs="Arial"/>
                <w:color w:val="000000"/>
                <w:sz w:val="20"/>
                <w:szCs w:val="20"/>
                <w:lang w:eastAsia="pt-BR"/>
              </w:rPr>
              <w:t>Paralisado</w:t>
            </w:r>
            <w:r>
              <w:rPr>
                <w:rFonts w:ascii="Arial" w:eastAsia="Times New Roman" w:hAnsi="Arial" w:cs="Arial"/>
                <w:color w:val="000000"/>
                <w:sz w:val="20"/>
                <w:szCs w:val="20"/>
                <w:lang w:eastAsia="pt-BR"/>
              </w:rPr>
              <w:t>;</w:t>
            </w:r>
          </w:p>
          <w:p w14:paraId="3F7BD162" w14:textId="4FBA744E" w:rsidR="00D867D0" w:rsidRDefault="00D867D0"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5 – </w:t>
            </w:r>
            <w:r w:rsidR="00A4465B">
              <w:rPr>
                <w:rFonts w:ascii="Arial" w:eastAsia="Times New Roman" w:hAnsi="Arial" w:cs="Arial"/>
                <w:color w:val="000000"/>
                <w:sz w:val="20"/>
                <w:szCs w:val="20"/>
                <w:lang w:eastAsia="pt-BR"/>
              </w:rPr>
              <w:t xml:space="preserve">Concluído </w:t>
            </w:r>
            <w:r>
              <w:rPr>
                <w:rFonts w:ascii="Arial" w:eastAsia="Times New Roman" w:hAnsi="Arial" w:cs="Arial"/>
                <w:color w:val="000000"/>
                <w:sz w:val="20"/>
                <w:szCs w:val="20"/>
                <w:lang w:eastAsia="pt-BR"/>
              </w:rPr>
              <w:t xml:space="preserve">e não </w:t>
            </w:r>
            <w:r w:rsidR="00A4465B">
              <w:rPr>
                <w:rFonts w:ascii="Arial" w:eastAsia="Times New Roman" w:hAnsi="Arial" w:cs="Arial"/>
                <w:color w:val="000000"/>
                <w:sz w:val="20"/>
                <w:szCs w:val="20"/>
                <w:lang w:eastAsia="pt-BR"/>
              </w:rPr>
              <w:t>recebido</w:t>
            </w:r>
            <w:r>
              <w:rPr>
                <w:rFonts w:ascii="Arial" w:eastAsia="Times New Roman" w:hAnsi="Arial" w:cs="Arial"/>
                <w:color w:val="000000"/>
                <w:sz w:val="20"/>
                <w:szCs w:val="20"/>
                <w:lang w:eastAsia="pt-BR"/>
              </w:rPr>
              <w:t>;</w:t>
            </w:r>
          </w:p>
          <w:p w14:paraId="0B951E22" w14:textId="68261C1E" w:rsidR="00D867D0" w:rsidRDefault="00D867D0"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6 – </w:t>
            </w:r>
            <w:r w:rsidR="00A4465B">
              <w:rPr>
                <w:rFonts w:ascii="Arial" w:eastAsia="Times New Roman" w:hAnsi="Arial" w:cs="Arial"/>
                <w:color w:val="000000"/>
                <w:sz w:val="20"/>
                <w:szCs w:val="20"/>
                <w:lang w:eastAsia="pt-BR"/>
              </w:rPr>
              <w:t xml:space="preserve">Concluído </w:t>
            </w:r>
            <w:r>
              <w:rPr>
                <w:rFonts w:ascii="Arial" w:eastAsia="Times New Roman" w:hAnsi="Arial" w:cs="Arial"/>
                <w:color w:val="000000"/>
                <w:sz w:val="20"/>
                <w:szCs w:val="20"/>
                <w:lang w:eastAsia="pt-BR"/>
              </w:rPr>
              <w:t xml:space="preserve">e </w:t>
            </w:r>
            <w:r w:rsidR="00A4465B">
              <w:rPr>
                <w:rFonts w:ascii="Arial" w:eastAsia="Times New Roman" w:hAnsi="Arial" w:cs="Arial"/>
                <w:color w:val="000000"/>
                <w:sz w:val="20"/>
                <w:szCs w:val="20"/>
                <w:lang w:eastAsia="pt-BR"/>
              </w:rPr>
              <w:t xml:space="preserve">recebido </w:t>
            </w:r>
            <w:r>
              <w:rPr>
                <w:rFonts w:ascii="Arial" w:eastAsia="Times New Roman" w:hAnsi="Arial" w:cs="Arial"/>
                <w:color w:val="000000"/>
                <w:sz w:val="20"/>
                <w:szCs w:val="20"/>
                <w:lang w:eastAsia="pt-BR"/>
              </w:rPr>
              <w:t>provisoriamente;</w:t>
            </w:r>
          </w:p>
          <w:p w14:paraId="2ED1199F" w14:textId="512C4C2D" w:rsidR="00D867D0" w:rsidRDefault="00D867D0"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7 – </w:t>
            </w:r>
            <w:r w:rsidR="00A4465B">
              <w:rPr>
                <w:rFonts w:ascii="Arial" w:eastAsia="Times New Roman" w:hAnsi="Arial" w:cs="Arial"/>
                <w:color w:val="000000"/>
                <w:sz w:val="20"/>
                <w:szCs w:val="20"/>
                <w:lang w:eastAsia="pt-BR"/>
              </w:rPr>
              <w:t xml:space="preserve">Concluído </w:t>
            </w:r>
            <w:r>
              <w:rPr>
                <w:rFonts w:ascii="Arial" w:eastAsia="Times New Roman" w:hAnsi="Arial" w:cs="Arial"/>
                <w:color w:val="000000"/>
                <w:sz w:val="20"/>
                <w:szCs w:val="20"/>
                <w:lang w:eastAsia="pt-BR"/>
              </w:rPr>
              <w:t xml:space="preserve">e </w:t>
            </w:r>
            <w:r w:rsidR="00A4465B">
              <w:rPr>
                <w:rFonts w:ascii="Arial" w:eastAsia="Times New Roman" w:hAnsi="Arial" w:cs="Arial"/>
                <w:color w:val="000000"/>
                <w:sz w:val="20"/>
                <w:szCs w:val="20"/>
                <w:lang w:eastAsia="pt-BR"/>
              </w:rPr>
              <w:t xml:space="preserve">recebido </w:t>
            </w:r>
            <w:r>
              <w:rPr>
                <w:rFonts w:ascii="Arial" w:eastAsia="Times New Roman" w:hAnsi="Arial" w:cs="Arial"/>
                <w:color w:val="000000"/>
                <w:sz w:val="20"/>
                <w:szCs w:val="20"/>
                <w:lang w:eastAsia="pt-BR"/>
              </w:rPr>
              <w:t>definitivamente;</w:t>
            </w:r>
          </w:p>
          <w:p w14:paraId="672046A3" w14:textId="77777777" w:rsidR="00D867D0" w:rsidRDefault="00D867D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8 – </w:t>
            </w:r>
            <w:r w:rsidR="00A4465B">
              <w:rPr>
                <w:rFonts w:ascii="Arial" w:eastAsia="Times New Roman" w:hAnsi="Arial" w:cs="Arial"/>
                <w:color w:val="000000"/>
                <w:sz w:val="20"/>
                <w:szCs w:val="20"/>
                <w:lang w:eastAsia="pt-BR"/>
              </w:rPr>
              <w:t>Reiniciado</w:t>
            </w:r>
            <w:r>
              <w:rPr>
                <w:rFonts w:ascii="Arial" w:eastAsia="Times New Roman" w:hAnsi="Arial" w:cs="Arial"/>
                <w:color w:val="000000"/>
                <w:sz w:val="20"/>
                <w:szCs w:val="20"/>
                <w:lang w:eastAsia="pt-BR"/>
              </w:rPr>
              <w:t>.</w:t>
            </w:r>
          </w:p>
          <w:p w14:paraId="43E5356A" w14:textId="77777777" w:rsidR="00EE1008" w:rsidRDefault="00EE1008">
            <w:pPr>
              <w:spacing w:after="0"/>
              <w:rPr>
                <w:rFonts w:ascii="Arial" w:eastAsia="Times New Roman" w:hAnsi="Arial" w:cs="Arial"/>
                <w:color w:val="000000"/>
                <w:sz w:val="20"/>
                <w:szCs w:val="20"/>
                <w:lang w:eastAsia="pt-BR"/>
              </w:rPr>
            </w:pPr>
          </w:p>
          <w:p w14:paraId="5A11D12F" w14:textId="77777777" w:rsidR="00EE1008" w:rsidRDefault="00EE1008">
            <w:pPr>
              <w:spacing w:after="0"/>
              <w:rPr>
                <w:rStyle w:val="Hyperlink"/>
                <w:rFonts w:ascii="Arial" w:eastAsia="Times New Roman" w:hAnsi="Arial" w:cs="Arial"/>
                <w:b/>
                <w:sz w:val="20"/>
                <w:szCs w:val="20"/>
                <w:lang w:eastAsia="pt-BR"/>
              </w:rPr>
            </w:pPr>
            <w:r w:rsidRPr="00267898">
              <w:rPr>
                <w:rFonts w:ascii="Arial" w:eastAsia="Times New Roman" w:hAnsi="Arial" w:cs="Arial"/>
                <w:b/>
                <w:sz w:val="20"/>
                <w:szCs w:val="20"/>
                <w:lang w:eastAsia="pt-BR"/>
              </w:rPr>
              <w:t xml:space="preserve">Para esclarecimentos adicionais, acesse: </w:t>
            </w:r>
            <w:hyperlink r:id="rId22" w:history="1">
              <w:r w:rsidRPr="00267898">
                <w:rPr>
                  <w:rStyle w:val="Hyperlink"/>
                  <w:rFonts w:ascii="Arial" w:eastAsia="Times New Roman" w:hAnsi="Arial" w:cs="Arial"/>
                  <w:b/>
                  <w:sz w:val="20"/>
                  <w:szCs w:val="20"/>
                  <w:lang w:eastAsia="pt-BR"/>
                </w:rPr>
                <w:t>Cartilha SISOP-MG</w:t>
              </w:r>
            </w:hyperlink>
          </w:p>
          <w:p w14:paraId="1D5274D6" w14:textId="30167DAF" w:rsidR="00EE38E4" w:rsidRPr="00202C78" w:rsidRDefault="00EE38E4">
            <w:pPr>
              <w:spacing w:after="0"/>
              <w:rPr>
                <w:rFonts w:ascii="Arial" w:eastAsia="Times New Roman" w:hAnsi="Arial" w:cs="Arial"/>
                <w:color w:val="000000"/>
                <w:sz w:val="20"/>
                <w:szCs w:val="20"/>
                <w:lang w:eastAsia="pt-BR"/>
              </w:rPr>
            </w:pPr>
          </w:p>
        </w:tc>
      </w:tr>
      <w:tr w:rsidR="002B37FD" w:rsidRPr="00202C78" w14:paraId="4E51B20F" w14:textId="77777777" w:rsidTr="004210D5">
        <w:trPr>
          <w:trHeight w:val="705"/>
        </w:trPr>
        <w:tc>
          <w:tcPr>
            <w:tcW w:w="675" w:type="dxa"/>
            <w:hideMark/>
          </w:tcPr>
          <w:p w14:paraId="1C237223" w14:textId="77777777" w:rsidR="002B37FD" w:rsidRPr="00202C78" w:rsidRDefault="002B37FD" w:rsidP="00AC6A74">
            <w:pPr>
              <w:numPr>
                <w:ilvl w:val="0"/>
                <w:numId w:val="9"/>
              </w:numPr>
              <w:spacing w:after="0"/>
              <w:rPr>
                <w:rFonts w:ascii="Arial" w:eastAsia="Times New Roman" w:hAnsi="Arial" w:cs="Arial"/>
                <w:color w:val="000000"/>
                <w:sz w:val="20"/>
                <w:szCs w:val="20"/>
                <w:lang w:eastAsia="pt-BR"/>
              </w:rPr>
            </w:pPr>
          </w:p>
        </w:tc>
        <w:tc>
          <w:tcPr>
            <w:tcW w:w="2127" w:type="dxa"/>
          </w:tcPr>
          <w:p w14:paraId="16DE778B" w14:textId="53E63C7A" w:rsidR="002B37FD" w:rsidRPr="00C86957" w:rsidRDefault="002B37FD" w:rsidP="003F24B8">
            <w:pPr>
              <w:spacing w:after="0"/>
              <w:rPr>
                <w:rFonts w:ascii="Arial" w:eastAsia="Times New Roman" w:hAnsi="Arial" w:cs="Arial"/>
                <w:b/>
                <w:i/>
                <w:color w:val="000000"/>
                <w:sz w:val="20"/>
                <w:szCs w:val="20"/>
                <w:lang w:eastAsia="pt-BR"/>
              </w:rPr>
            </w:pPr>
            <w:r w:rsidRPr="00C86957">
              <w:rPr>
                <w:rFonts w:ascii="Arial" w:eastAsia="Times New Roman" w:hAnsi="Arial" w:cs="Arial"/>
                <w:b/>
                <w:i/>
                <w:color w:val="000000"/>
                <w:sz w:val="20"/>
                <w:szCs w:val="20"/>
                <w:lang w:eastAsia="pt-BR"/>
              </w:rPr>
              <w:t>data</w:t>
            </w:r>
            <w:r w:rsidR="003F24B8" w:rsidRPr="00C86957">
              <w:rPr>
                <w:rFonts w:ascii="Arial" w:eastAsia="Times New Roman" w:hAnsi="Arial" w:cs="Arial"/>
                <w:b/>
                <w:i/>
                <w:color w:val="000000"/>
                <w:sz w:val="20"/>
                <w:szCs w:val="20"/>
                <w:lang w:eastAsia="pt-BR"/>
              </w:rPr>
              <w:t>SituacaoObra</w:t>
            </w:r>
          </w:p>
        </w:tc>
        <w:tc>
          <w:tcPr>
            <w:tcW w:w="1984" w:type="dxa"/>
          </w:tcPr>
          <w:p w14:paraId="6F9CC644" w14:textId="2DD06E04" w:rsidR="002B37FD" w:rsidRPr="00202C78" w:rsidRDefault="002B37FD" w:rsidP="003F24B8">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 xml:space="preserve">Data da </w:t>
            </w:r>
            <w:r w:rsidR="003F24B8">
              <w:rPr>
                <w:rFonts w:ascii="Arial" w:eastAsia="Times New Roman" w:hAnsi="Arial" w:cs="Arial"/>
                <w:color w:val="000000"/>
                <w:sz w:val="20"/>
                <w:szCs w:val="20"/>
                <w:lang w:eastAsia="pt-BR"/>
              </w:rPr>
              <w:t xml:space="preserve">situação </w:t>
            </w:r>
            <w:r w:rsidR="00594AA1" w:rsidRPr="00594AA1">
              <w:rPr>
                <w:rFonts w:ascii="Arial" w:eastAsia="Times New Roman" w:hAnsi="Arial" w:cs="Arial"/>
                <w:color w:val="000000"/>
                <w:sz w:val="20"/>
                <w:szCs w:val="20"/>
                <w:lang w:eastAsia="pt-BR"/>
              </w:rPr>
              <w:t>da execução do objeto do contrato</w:t>
            </w:r>
            <w:r w:rsidR="00CB361E">
              <w:rPr>
                <w:rFonts w:ascii="Arial" w:eastAsia="Times New Roman" w:hAnsi="Arial" w:cs="Arial"/>
                <w:color w:val="000000"/>
                <w:sz w:val="20"/>
                <w:szCs w:val="20"/>
                <w:lang w:eastAsia="pt-BR"/>
              </w:rPr>
              <w:t>.</w:t>
            </w:r>
          </w:p>
        </w:tc>
        <w:tc>
          <w:tcPr>
            <w:tcW w:w="1730" w:type="dxa"/>
          </w:tcPr>
          <w:p w14:paraId="6C6F1670" w14:textId="77777777" w:rsidR="002B37FD" w:rsidRPr="00202C78" w:rsidRDefault="002B37FD" w:rsidP="00873DEC">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Sempre 8</w:t>
            </w:r>
          </w:p>
        </w:tc>
        <w:tc>
          <w:tcPr>
            <w:tcW w:w="1134" w:type="dxa"/>
          </w:tcPr>
          <w:p w14:paraId="7CBCAAB7" w14:textId="77777777" w:rsidR="002B37FD" w:rsidRPr="00202C78" w:rsidRDefault="002B37FD" w:rsidP="00873DEC">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Data</w:t>
            </w:r>
          </w:p>
        </w:tc>
        <w:tc>
          <w:tcPr>
            <w:tcW w:w="1417" w:type="dxa"/>
          </w:tcPr>
          <w:p w14:paraId="6CEE1B33" w14:textId="77777777" w:rsidR="002B37FD" w:rsidRPr="00202C78" w:rsidRDefault="002B37FD" w:rsidP="00873DEC">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Sim</w:t>
            </w:r>
          </w:p>
        </w:tc>
        <w:tc>
          <w:tcPr>
            <w:tcW w:w="5670" w:type="dxa"/>
          </w:tcPr>
          <w:p w14:paraId="4DC649EF" w14:textId="77777777" w:rsidR="002B37FD" w:rsidRDefault="002B37FD" w:rsidP="00873DEC">
            <w:pPr>
              <w:spacing w:after="0"/>
              <w:rPr>
                <w:rFonts w:ascii="Arial" w:eastAsia="Times New Roman" w:hAnsi="Arial" w:cs="Arial"/>
                <w:color w:val="000000"/>
                <w:sz w:val="20"/>
                <w:szCs w:val="20"/>
                <w:lang w:eastAsia="pt-BR"/>
              </w:rPr>
            </w:pPr>
            <w:r w:rsidRPr="009F1151">
              <w:rPr>
                <w:rFonts w:ascii="Arial" w:eastAsia="Times New Roman" w:hAnsi="Arial" w:cs="Arial"/>
                <w:color w:val="000000"/>
                <w:sz w:val="20"/>
                <w:szCs w:val="20"/>
                <w:lang w:eastAsia="pt-BR"/>
              </w:rPr>
              <w:t>Formatação: “</w:t>
            </w:r>
            <w:proofErr w:type="spellStart"/>
            <w:r w:rsidRPr="009F1151">
              <w:rPr>
                <w:rFonts w:ascii="Arial" w:eastAsia="Times New Roman" w:hAnsi="Arial" w:cs="Arial"/>
                <w:color w:val="000000"/>
                <w:sz w:val="20"/>
                <w:szCs w:val="20"/>
                <w:lang w:eastAsia="pt-BR"/>
              </w:rPr>
              <w:t>ddmmaaaa</w:t>
            </w:r>
            <w:proofErr w:type="spellEnd"/>
            <w:r w:rsidRPr="009F1151">
              <w:rPr>
                <w:rFonts w:ascii="Arial" w:eastAsia="Times New Roman" w:hAnsi="Arial" w:cs="Arial"/>
                <w:color w:val="000000"/>
                <w:sz w:val="20"/>
                <w:szCs w:val="20"/>
                <w:lang w:eastAsia="pt-BR"/>
              </w:rPr>
              <w:t>”.</w:t>
            </w:r>
          </w:p>
          <w:p w14:paraId="7ED37B5D" w14:textId="77777777" w:rsidR="004E6562" w:rsidRDefault="004E6562" w:rsidP="00873DEC">
            <w:pPr>
              <w:spacing w:after="0"/>
              <w:rPr>
                <w:rFonts w:ascii="Arial" w:eastAsia="Times New Roman" w:hAnsi="Arial" w:cs="Arial"/>
                <w:color w:val="000000"/>
                <w:sz w:val="20"/>
                <w:szCs w:val="20"/>
                <w:lang w:eastAsia="pt-BR"/>
              </w:rPr>
            </w:pPr>
          </w:p>
          <w:p w14:paraId="1D1960FE" w14:textId="77777777" w:rsidR="004E6562" w:rsidRPr="00161692" w:rsidRDefault="004E6562" w:rsidP="004E6562">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A data não pode ser posterior ao mês/exercício de referência da remessa (mesmo que a remessa esteja sendo efetivada em data posterior).</w:t>
            </w:r>
          </w:p>
          <w:p w14:paraId="71AAB25C" w14:textId="77777777" w:rsidR="004E6562" w:rsidRPr="00161692" w:rsidRDefault="004E6562" w:rsidP="004E6562">
            <w:pPr>
              <w:spacing w:after="0"/>
              <w:jc w:val="both"/>
              <w:rPr>
                <w:rFonts w:ascii="Arial" w:eastAsia="Times New Roman" w:hAnsi="Arial" w:cs="Arial"/>
                <w:color w:val="000000"/>
                <w:sz w:val="20"/>
                <w:szCs w:val="20"/>
                <w:lang w:eastAsia="pt-BR"/>
              </w:rPr>
            </w:pPr>
          </w:p>
          <w:p w14:paraId="3C895534" w14:textId="77777777" w:rsidR="004E6562" w:rsidRPr="00161692" w:rsidRDefault="004E6562" w:rsidP="004E6562">
            <w:pPr>
              <w:spacing w:after="0"/>
              <w:jc w:val="both"/>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Caso já tenha sido informada uma situação para esse contrato, então essa data deverá ser posterior à data da última situação informada;</w:t>
            </w:r>
          </w:p>
          <w:p w14:paraId="7B968760" w14:textId="77777777" w:rsidR="004E6562" w:rsidRPr="00161692" w:rsidRDefault="004E6562" w:rsidP="004E6562">
            <w:pPr>
              <w:spacing w:after="0"/>
              <w:jc w:val="both"/>
              <w:rPr>
                <w:rFonts w:ascii="Arial" w:eastAsia="Times New Roman" w:hAnsi="Arial" w:cs="Arial"/>
                <w:color w:val="000000"/>
                <w:sz w:val="20"/>
                <w:szCs w:val="20"/>
                <w:lang w:eastAsia="pt-BR"/>
              </w:rPr>
            </w:pPr>
          </w:p>
          <w:p w14:paraId="58D465C2" w14:textId="77777777" w:rsidR="004E6562" w:rsidRDefault="004E6562" w:rsidP="004E6562">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Havendo mais de uma informação de situação da execução do objeto, em uma mesma remessa, para o mesmo contrato, os registros devem ser dispostos obedecendo a ordem cronológicas dos fatos.</w:t>
            </w:r>
          </w:p>
          <w:p w14:paraId="755EBBA5" w14:textId="77777777" w:rsidR="004E6562" w:rsidRPr="00202C78" w:rsidRDefault="004E6562" w:rsidP="00873DEC">
            <w:pPr>
              <w:spacing w:after="0"/>
              <w:rPr>
                <w:rFonts w:ascii="Arial" w:eastAsia="Times New Roman" w:hAnsi="Arial" w:cs="Arial"/>
                <w:color w:val="000000"/>
                <w:sz w:val="20"/>
                <w:szCs w:val="20"/>
                <w:lang w:eastAsia="pt-BR"/>
              </w:rPr>
            </w:pPr>
          </w:p>
        </w:tc>
      </w:tr>
      <w:tr w:rsidR="003F24B8" w:rsidRPr="00202C78" w14:paraId="4848887B" w14:textId="77777777" w:rsidTr="004210D5">
        <w:trPr>
          <w:trHeight w:val="1020"/>
        </w:trPr>
        <w:tc>
          <w:tcPr>
            <w:tcW w:w="675" w:type="dxa"/>
            <w:hideMark/>
          </w:tcPr>
          <w:p w14:paraId="2F28D2E0" w14:textId="77777777" w:rsidR="003F24B8" w:rsidRPr="00202C78" w:rsidRDefault="003F24B8" w:rsidP="00AC6A74">
            <w:pPr>
              <w:numPr>
                <w:ilvl w:val="0"/>
                <w:numId w:val="9"/>
              </w:numPr>
              <w:spacing w:after="0"/>
              <w:rPr>
                <w:rFonts w:ascii="Arial" w:eastAsia="Times New Roman" w:hAnsi="Arial" w:cs="Arial"/>
                <w:color w:val="000000"/>
                <w:sz w:val="20"/>
                <w:szCs w:val="20"/>
                <w:lang w:eastAsia="pt-BR"/>
              </w:rPr>
            </w:pPr>
          </w:p>
        </w:tc>
        <w:tc>
          <w:tcPr>
            <w:tcW w:w="2127" w:type="dxa"/>
          </w:tcPr>
          <w:p w14:paraId="4C2EA4A8" w14:textId="330734DA" w:rsidR="003F24B8" w:rsidRPr="00202C78" w:rsidRDefault="003F24B8"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veiculo</w:t>
            </w:r>
            <w:r w:rsidRPr="00202C78">
              <w:rPr>
                <w:rFonts w:ascii="Arial" w:eastAsia="Times New Roman" w:hAnsi="Arial" w:cs="Arial"/>
                <w:color w:val="000000"/>
                <w:sz w:val="20"/>
                <w:szCs w:val="20"/>
                <w:lang w:eastAsia="pt-BR"/>
              </w:rPr>
              <w:t>Publicacao</w:t>
            </w:r>
          </w:p>
        </w:tc>
        <w:tc>
          <w:tcPr>
            <w:tcW w:w="1984" w:type="dxa"/>
          </w:tcPr>
          <w:p w14:paraId="346F8D3C" w14:textId="7CA7FD68" w:rsidR="003F24B8" w:rsidRPr="00202C78" w:rsidRDefault="003F24B8"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Nome do veículo de divulgação</w:t>
            </w:r>
            <w:r w:rsidR="00CB361E">
              <w:rPr>
                <w:rFonts w:ascii="Arial" w:eastAsia="Times New Roman" w:hAnsi="Arial" w:cs="Arial"/>
                <w:color w:val="000000"/>
                <w:sz w:val="20"/>
                <w:szCs w:val="20"/>
                <w:lang w:eastAsia="pt-BR"/>
              </w:rPr>
              <w:t>.</w:t>
            </w:r>
          </w:p>
        </w:tc>
        <w:tc>
          <w:tcPr>
            <w:tcW w:w="1730" w:type="dxa"/>
          </w:tcPr>
          <w:p w14:paraId="368A0639" w14:textId="2BCD03BF" w:rsidR="003F24B8" w:rsidRPr="00202C78" w:rsidRDefault="003F24B8" w:rsidP="003F24B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50</w:t>
            </w:r>
          </w:p>
        </w:tc>
        <w:tc>
          <w:tcPr>
            <w:tcW w:w="1134" w:type="dxa"/>
          </w:tcPr>
          <w:p w14:paraId="681D80DC" w14:textId="7315844F" w:rsidR="003F24B8" w:rsidRPr="00202C78" w:rsidRDefault="003F24B8" w:rsidP="003F24B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Texto</w:t>
            </w:r>
          </w:p>
        </w:tc>
        <w:tc>
          <w:tcPr>
            <w:tcW w:w="1417" w:type="dxa"/>
          </w:tcPr>
          <w:p w14:paraId="4EE5750D" w14:textId="6F3D3130" w:rsidR="003F24B8" w:rsidRPr="00202C78" w:rsidRDefault="00660F95"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53C85A99" w14:textId="1994E16C" w:rsidR="003F24B8" w:rsidRPr="00202C78" w:rsidRDefault="003F24B8" w:rsidP="003F24B8">
            <w:pPr>
              <w:spacing w:after="0"/>
              <w:rPr>
                <w:rFonts w:ascii="Arial" w:eastAsia="Times New Roman" w:hAnsi="Arial" w:cs="Arial"/>
                <w:color w:val="000000"/>
                <w:sz w:val="20"/>
                <w:szCs w:val="20"/>
                <w:lang w:eastAsia="pt-BR"/>
              </w:rPr>
            </w:pPr>
          </w:p>
        </w:tc>
      </w:tr>
      <w:tr w:rsidR="003F24B8" w:rsidRPr="00202C78" w14:paraId="758EAEB5" w14:textId="77777777" w:rsidTr="004210D5">
        <w:trPr>
          <w:trHeight w:val="1020"/>
        </w:trPr>
        <w:tc>
          <w:tcPr>
            <w:tcW w:w="675" w:type="dxa"/>
          </w:tcPr>
          <w:p w14:paraId="21A8BBEA" w14:textId="77777777" w:rsidR="003F24B8" w:rsidRPr="00202C78" w:rsidRDefault="003F24B8" w:rsidP="00AC6A74">
            <w:pPr>
              <w:numPr>
                <w:ilvl w:val="0"/>
                <w:numId w:val="9"/>
              </w:numPr>
              <w:spacing w:after="0"/>
              <w:rPr>
                <w:rFonts w:ascii="Arial" w:eastAsia="Times New Roman" w:hAnsi="Arial" w:cs="Arial"/>
                <w:color w:val="000000"/>
                <w:sz w:val="20"/>
                <w:szCs w:val="20"/>
                <w:lang w:eastAsia="pt-BR"/>
              </w:rPr>
            </w:pPr>
          </w:p>
        </w:tc>
        <w:tc>
          <w:tcPr>
            <w:tcW w:w="2127" w:type="dxa"/>
          </w:tcPr>
          <w:p w14:paraId="613DC2B1" w14:textId="1A7D0057" w:rsidR="003F24B8" w:rsidRPr="00050DBD" w:rsidRDefault="003F24B8"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dataPublicVeiculo</w:t>
            </w:r>
          </w:p>
        </w:tc>
        <w:tc>
          <w:tcPr>
            <w:tcW w:w="1984" w:type="dxa"/>
          </w:tcPr>
          <w:p w14:paraId="1962F378" w14:textId="0C51D290" w:rsidR="003F24B8" w:rsidRPr="00202C78" w:rsidRDefault="003F24B8"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 de p</w:t>
            </w:r>
            <w:r w:rsidRPr="00202C78">
              <w:rPr>
                <w:rFonts w:ascii="Arial" w:eastAsia="Times New Roman" w:hAnsi="Arial" w:cs="Arial"/>
                <w:color w:val="000000"/>
                <w:sz w:val="20"/>
                <w:szCs w:val="20"/>
                <w:lang w:eastAsia="pt-BR"/>
              </w:rPr>
              <w:t>ublicação</w:t>
            </w:r>
            <w:r w:rsidR="00CB361E">
              <w:rPr>
                <w:rFonts w:ascii="Arial" w:eastAsia="Times New Roman" w:hAnsi="Arial" w:cs="Arial"/>
                <w:color w:val="000000"/>
                <w:sz w:val="20"/>
                <w:szCs w:val="20"/>
                <w:lang w:eastAsia="pt-BR"/>
              </w:rPr>
              <w:t>.</w:t>
            </w:r>
          </w:p>
        </w:tc>
        <w:tc>
          <w:tcPr>
            <w:tcW w:w="1730" w:type="dxa"/>
          </w:tcPr>
          <w:p w14:paraId="0422FD0B" w14:textId="145FA0B5" w:rsidR="003F24B8" w:rsidRPr="00202C78" w:rsidRDefault="003F24B8" w:rsidP="003F24B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8</w:t>
            </w:r>
          </w:p>
        </w:tc>
        <w:tc>
          <w:tcPr>
            <w:tcW w:w="1134" w:type="dxa"/>
          </w:tcPr>
          <w:p w14:paraId="4D52362F" w14:textId="33A4F554" w:rsidR="003F24B8" w:rsidRPr="00202C78" w:rsidRDefault="003F24B8" w:rsidP="003F24B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Data</w:t>
            </w:r>
          </w:p>
        </w:tc>
        <w:tc>
          <w:tcPr>
            <w:tcW w:w="1417" w:type="dxa"/>
          </w:tcPr>
          <w:p w14:paraId="65F582D6" w14:textId="7F989DC2" w:rsidR="003F24B8" w:rsidRPr="00202C78" w:rsidRDefault="008D3D58"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16A93CD0" w14:textId="699B0CB0" w:rsidR="003F24B8" w:rsidRPr="00202C78" w:rsidRDefault="003F24B8" w:rsidP="008D3D58">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Formatação: “</w:t>
            </w:r>
            <w:proofErr w:type="spellStart"/>
            <w:r w:rsidRPr="00202C78">
              <w:rPr>
                <w:rFonts w:ascii="Arial" w:eastAsia="Times New Roman" w:hAnsi="Arial" w:cs="Arial"/>
                <w:color w:val="000000"/>
                <w:sz w:val="20"/>
                <w:szCs w:val="20"/>
                <w:lang w:eastAsia="pt-BR"/>
              </w:rPr>
              <w:t>ddmmaaaa</w:t>
            </w:r>
            <w:proofErr w:type="spellEnd"/>
            <w:r w:rsidRPr="00202C78">
              <w:rPr>
                <w:rFonts w:ascii="Arial" w:eastAsia="Times New Roman" w:hAnsi="Arial" w:cs="Arial"/>
                <w:color w:val="000000"/>
                <w:sz w:val="20"/>
                <w:szCs w:val="20"/>
                <w:lang w:eastAsia="pt-BR"/>
              </w:rPr>
              <w:t>”.</w:t>
            </w:r>
          </w:p>
        </w:tc>
      </w:tr>
      <w:tr w:rsidR="00747143" w:rsidRPr="00202C78" w14:paraId="56F0AC1A" w14:textId="77777777" w:rsidTr="004210D5">
        <w:trPr>
          <w:trHeight w:val="1020"/>
        </w:trPr>
        <w:tc>
          <w:tcPr>
            <w:tcW w:w="675" w:type="dxa"/>
          </w:tcPr>
          <w:p w14:paraId="143DC49E" w14:textId="77777777" w:rsidR="00747143" w:rsidRPr="00202C78" w:rsidRDefault="00747143" w:rsidP="00AC6A74">
            <w:pPr>
              <w:numPr>
                <w:ilvl w:val="0"/>
                <w:numId w:val="9"/>
              </w:numPr>
              <w:spacing w:after="0"/>
              <w:rPr>
                <w:rFonts w:ascii="Arial" w:eastAsia="Times New Roman" w:hAnsi="Arial" w:cs="Arial"/>
                <w:color w:val="000000"/>
                <w:sz w:val="20"/>
                <w:szCs w:val="20"/>
                <w:lang w:eastAsia="pt-BR"/>
              </w:rPr>
            </w:pPr>
          </w:p>
        </w:tc>
        <w:tc>
          <w:tcPr>
            <w:tcW w:w="2127" w:type="dxa"/>
          </w:tcPr>
          <w:p w14:paraId="20AC8D29" w14:textId="476C63C9" w:rsidR="00747143" w:rsidRDefault="00747143"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dscSituacaoObra</w:t>
            </w:r>
          </w:p>
        </w:tc>
        <w:tc>
          <w:tcPr>
            <w:tcW w:w="1984" w:type="dxa"/>
          </w:tcPr>
          <w:p w14:paraId="16B0145F" w14:textId="27C8CF58" w:rsidR="00747143" w:rsidRDefault="00747143"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Descrição da situação da </w:t>
            </w:r>
            <w:r w:rsidR="00594AA1" w:rsidRPr="00594AA1">
              <w:rPr>
                <w:rFonts w:ascii="Arial" w:eastAsia="Times New Roman" w:hAnsi="Arial" w:cs="Arial"/>
                <w:color w:val="000000"/>
                <w:sz w:val="20"/>
                <w:szCs w:val="20"/>
                <w:lang w:eastAsia="pt-BR"/>
              </w:rPr>
              <w:t>execução do objeto do contrato</w:t>
            </w:r>
            <w:r w:rsidR="00CB361E">
              <w:rPr>
                <w:rFonts w:ascii="Arial" w:eastAsia="Times New Roman" w:hAnsi="Arial" w:cs="Arial"/>
                <w:color w:val="000000"/>
                <w:sz w:val="20"/>
                <w:szCs w:val="20"/>
                <w:lang w:eastAsia="pt-BR"/>
              </w:rPr>
              <w:t>.</w:t>
            </w:r>
          </w:p>
        </w:tc>
        <w:tc>
          <w:tcPr>
            <w:tcW w:w="1730" w:type="dxa"/>
          </w:tcPr>
          <w:p w14:paraId="7C0A3602" w14:textId="7BE39D31" w:rsidR="00747143" w:rsidRPr="00202C78" w:rsidRDefault="00747143"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500</w:t>
            </w:r>
          </w:p>
        </w:tc>
        <w:tc>
          <w:tcPr>
            <w:tcW w:w="1134" w:type="dxa"/>
          </w:tcPr>
          <w:p w14:paraId="2EC6DF17" w14:textId="0992A1E5" w:rsidR="00747143" w:rsidRPr="00202C78" w:rsidRDefault="00747143"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1E6952A5" w14:textId="7A59950D" w:rsidR="00747143" w:rsidRPr="00202C78" w:rsidRDefault="00684D55" w:rsidP="003F24B8">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5670" w:type="dxa"/>
          </w:tcPr>
          <w:p w14:paraId="49943CE3" w14:textId="4C26E169" w:rsidR="00747143" w:rsidRDefault="00747143" w:rsidP="003F24B8">
            <w:pPr>
              <w:spacing w:after="0"/>
              <w:rPr>
                <w:rFonts w:ascii="Arial" w:eastAsia="Times New Roman" w:hAnsi="Arial" w:cs="Arial"/>
                <w:color w:val="000000"/>
                <w:sz w:val="20"/>
                <w:szCs w:val="20"/>
                <w:lang w:eastAsia="pt-BR"/>
              </w:rPr>
            </w:pPr>
          </w:p>
        </w:tc>
      </w:tr>
    </w:tbl>
    <w:p w14:paraId="7570641C" w14:textId="460E6C18" w:rsidR="002B37FD" w:rsidRPr="00BF0CF6" w:rsidRDefault="002B37FD" w:rsidP="001350B0">
      <w:pPr>
        <w:spacing w:after="0" w:line="240" w:lineRule="auto"/>
        <w:rPr>
          <w:rFonts w:ascii="Arial" w:hAnsi="Arial" w:cs="Arial"/>
          <w:color w:val="000000"/>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55"/>
        <w:gridCol w:w="1985"/>
        <w:gridCol w:w="1701"/>
        <w:gridCol w:w="1134"/>
        <w:gridCol w:w="1417"/>
        <w:gridCol w:w="5670"/>
      </w:tblGrid>
      <w:tr w:rsidR="00AA261A" w:rsidRPr="00202C78" w14:paraId="2C6EB4B6" w14:textId="77777777" w:rsidTr="004210D5">
        <w:trPr>
          <w:trHeight w:val="300"/>
        </w:trPr>
        <w:tc>
          <w:tcPr>
            <w:tcW w:w="14737" w:type="dxa"/>
            <w:gridSpan w:val="7"/>
            <w:tcBorders>
              <w:top w:val="single" w:sz="4" w:space="0" w:color="000000"/>
              <w:left w:val="single" w:sz="4" w:space="0" w:color="000000"/>
              <w:bottom w:val="single" w:sz="4" w:space="0" w:color="000000"/>
              <w:right w:val="single" w:sz="4" w:space="0" w:color="000000"/>
            </w:tcBorders>
            <w:noWrap/>
            <w:hideMark/>
          </w:tcPr>
          <w:p w14:paraId="4A6554B0" w14:textId="4138CCAF" w:rsidR="00AA261A" w:rsidRPr="00202C78" w:rsidRDefault="005F4486">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21</w:t>
            </w:r>
            <w:r w:rsidRPr="00202C78">
              <w:rPr>
                <w:rFonts w:ascii="Arial" w:eastAsia="Times New Roman" w:hAnsi="Arial" w:cs="Arial"/>
                <w:b/>
                <w:bCs/>
                <w:color w:val="000000"/>
                <w:sz w:val="20"/>
                <w:szCs w:val="20"/>
                <w:lang w:eastAsia="pt-BR"/>
              </w:rPr>
              <w:t xml:space="preserve"> </w:t>
            </w:r>
            <w:r w:rsidR="00AA261A">
              <w:rPr>
                <w:rFonts w:ascii="Arial" w:eastAsia="Times New Roman" w:hAnsi="Arial" w:cs="Arial"/>
                <w:b/>
                <w:bCs/>
                <w:color w:val="000000"/>
                <w:sz w:val="20"/>
                <w:szCs w:val="20"/>
                <w:lang w:eastAsia="pt-BR"/>
              </w:rPr>
              <w:t xml:space="preserve">- Detalhamento da paralisação da </w:t>
            </w:r>
            <w:r w:rsidR="004E4CEA">
              <w:rPr>
                <w:rFonts w:ascii="Arial" w:eastAsia="Times New Roman" w:hAnsi="Arial" w:cs="Arial"/>
                <w:b/>
                <w:bCs/>
                <w:color w:val="000000"/>
                <w:sz w:val="20"/>
                <w:szCs w:val="20"/>
                <w:lang w:eastAsia="pt-BR"/>
              </w:rPr>
              <w:t xml:space="preserve">execução do objeto (Informar este registro somente se o campo </w:t>
            </w:r>
            <w:r w:rsidR="004E4CEA" w:rsidRPr="00BF0CF6">
              <w:rPr>
                <w:rFonts w:ascii="Arial" w:eastAsia="Times New Roman" w:hAnsi="Arial" w:cs="Arial"/>
                <w:b/>
                <w:bCs/>
                <w:i/>
                <w:color w:val="000000"/>
                <w:sz w:val="20"/>
                <w:szCs w:val="20"/>
                <w:lang w:eastAsia="pt-BR"/>
              </w:rPr>
              <w:t>situacaoObra</w:t>
            </w:r>
            <w:r w:rsidR="004E4CEA">
              <w:rPr>
                <w:rFonts w:ascii="Arial" w:eastAsia="Times New Roman" w:hAnsi="Arial" w:cs="Arial"/>
                <w:b/>
                <w:bCs/>
                <w:color w:val="000000"/>
                <w:sz w:val="20"/>
                <w:szCs w:val="20"/>
                <w:lang w:eastAsia="pt-BR"/>
              </w:rPr>
              <w:t xml:space="preserve"> for igual a “</w:t>
            </w:r>
            <w:r w:rsidR="004E4CEA" w:rsidRPr="004E4CEA">
              <w:rPr>
                <w:rFonts w:ascii="Arial" w:eastAsia="Times New Roman" w:hAnsi="Arial" w:cs="Arial"/>
                <w:b/>
                <w:bCs/>
                <w:color w:val="000000"/>
                <w:sz w:val="20"/>
                <w:szCs w:val="20"/>
                <w:lang w:eastAsia="pt-BR"/>
              </w:rPr>
              <w:t xml:space="preserve">3 – </w:t>
            </w:r>
            <w:r w:rsidR="00A4465B">
              <w:rPr>
                <w:rFonts w:ascii="Arial" w:eastAsia="Times New Roman" w:hAnsi="Arial" w:cs="Arial"/>
                <w:b/>
                <w:bCs/>
                <w:color w:val="000000"/>
                <w:sz w:val="20"/>
                <w:szCs w:val="20"/>
                <w:lang w:eastAsia="pt-BR"/>
              </w:rPr>
              <w:t xml:space="preserve">Encerrado </w:t>
            </w:r>
            <w:r w:rsidR="004E4CEA">
              <w:rPr>
                <w:rFonts w:ascii="Arial" w:eastAsia="Times New Roman" w:hAnsi="Arial" w:cs="Arial"/>
                <w:b/>
                <w:bCs/>
                <w:color w:val="000000"/>
                <w:sz w:val="20"/>
                <w:szCs w:val="20"/>
                <w:lang w:eastAsia="pt-BR"/>
              </w:rPr>
              <w:t>por re</w:t>
            </w:r>
            <w:r w:rsidR="00A95EE5">
              <w:rPr>
                <w:rFonts w:ascii="Arial" w:eastAsia="Times New Roman" w:hAnsi="Arial" w:cs="Arial"/>
                <w:b/>
                <w:bCs/>
                <w:color w:val="000000"/>
                <w:sz w:val="20"/>
                <w:szCs w:val="20"/>
                <w:lang w:eastAsia="pt-BR"/>
              </w:rPr>
              <w:t>s</w:t>
            </w:r>
            <w:r w:rsidR="004E4CEA">
              <w:rPr>
                <w:rFonts w:ascii="Arial" w:eastAsia="Times New Roman" w:hAnsi="Arial" w:cs="Arial"/>
                <w:b/>
                <w:bCs/>
                <w:color w:val="000000"/>
                <w:sz w:val="20"/>
                <w:szCs w:val="20"/>
                <w:lang w:eastAsia="pt-BR"/>
              </w:rPr>
              <w:t>cisão contratual” ou “</w:t>
            </w:r>
            <w:r w:rsidR="004E4CEA" w:rsidRPr="004E4CEA">
              <w:rPr>
                <w:rFonts w:ascii="Arial" w:eastAsia="Times New Roman" w:hAnsi="Arial" w:cs="Arial"/>
                <w:b/>
                <w:bCs/>
                <w:color w:val="000000"/>
                <w:sz w:val="20"/>
                <w:szCs w:val="20"/>
                <w:lang w:eastAsia="pt-BR"/>
              </w:rPr>
              <w:t xml:space="preserve">4 – </w:t>
            </w:r>
            <w:r w:rsidR="00A4465B" w:rsidRPr="004E4CEA">
              <w:rPr>
                <w:rFonts w:ascii="Arial" w:eastAsia="Times New Roman" w:hAnsi="Arial" w:cs="Arial"/>
                <w:b/>
                <w:bCs/>
                <w:color w:val="000000"/>
                <w:sz w:val="20"/>
                <w:szCs w:val="20"/>
                <w:lang w:eastAsia="pt-BR"/>
              </w:rPr>
              <w:t>Paralisad</w:t>
            </w:r>
            <w:r w:rsidR="00A4465B">
              <w:rPr>
                <w:rFonts w:ascii="Arial" w:eastAsia="Times New Roman" w:hAnsi="Arial" w:cs="Arial"/>
                <w:b/>
                <w:bCs/>
                <w:color w:val="000000"/>
                <w:sz w:val="20"/>
                <w:szCs w:val="20"/>
                <w:lang w:eastAsia="pt-BR"/>
              </w:rPr>
              <w:t>o</w:t>
            </w:r>
            <w:r w:rsidR="004E4CEA">
              <w:rPr>
                <w:rFonts w:ascii="Arial" w:eastAsia="Times New Roman" w:hAnsi="Arial" w:cs="Arial"/>
                <w:b/>
                <w:bCs/>
                <w:color w:val="000000"/>
                <w:sz w:val="20"/>
                <w:szCs w:val="20"/>
                <w:lang w:eastAsia="pt-BR"/>
              </w:rPr>
              <w:t>”)</w:t>
            </w:r>
          </w:p>
        </w:tc>
      </w:tr>
      <w:tr w:rsidR="00AA261A" w:rsidRPr="00202C78" w14:paraId="56146C59" w14:textId="77777777" w:rsidTr="004210D5">
        <w:trPr>
          <w:trHeight w:val="300"/>
        </w:trPr>
        <w:tc>
          <w:tcPr>
            <w:tcW w:w="14737" w:type="dxa"/>
            <w:gridSpan w:val="7"/>
            <w:tcBorders>
              <w:top w:val="single" w:sz="4" w:space="0" w:color="000000"/>
              <w:left w:val="single" w:sz="4" w:space="0" w:color="000000"/>
              <w:bottom w:val="single" w:sz="4" w:space="0" w:color="000000"/>
              <w:right w:val="single" w:sz="4" w:space="0" w:color="000000"/>
            </w:tcBorders>
            <w:noWrap/>
            <w:hideMark/>
          </w:tcPr>
          <w:p w14:paraId="2E177C9D" w14:textId="3B113542" w:rsidR="00AA261A" w:rsidRPr="00202C78" w:rsidRDefault="00AA261A" w:rsidP="00DC1884">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Campos que determinam a chave do registro: </w:t>
            </w:r>
            <w:r>
              <w:rPr>
                <w:rFonts w:ascii="Arial" w:eastAsia="Times New Roman" w:hAnsi="Arial" w:cs="Arial"/>
                <w:b/>
                <w:bCs/>
                <w:color w:val="000000"/>
                <w:sz w:val="20"/>
                <w:szCs w:val="20"/>
                <w:lang w:eastAsia="pt-BR"/>
              </w:rPr>
              <w:t xml:space="preserve">tipoRegistro, </w:t>
            </w:r>
            <w:r w:rsidR="00EF3404" w:rsidRPr="00DD4ACE">
              <w:rPr>
                <w:rFonts w:ascii="Arial" w:eastAsia="Times New Roman" w:hAnsi="Arial" w:cs="Arial"/>
                <w:b/>
                <w:color w:val="000000"/>
                <w:sz w:val="20"/>
                <w:szCs w:val="20"/>
                <w:lang w:eastAsia="pt-BR"/>
              </w:rPr>
              <w:t>codOrgao</w:t>
            </w:r>
            <w:r w:rsidR="00EF3404">
              <w:rPr>
                <w:rFonts w:ascii="Arial" w:eastAsia="Times New Roman" w:hAnsi="Arial" w:cs="Arial"/>
                <w:b/>
                <w:i/>
                <w:color w:val="000000"/>
                <w:sz w:val="20"/>
                <w:szCs w:val="20"/>
                <w:lang w:eastAsia="pt-BR"/>
              </w:rPr>
              <w:t>,</w:t>
            </w:r>
            <w:r w:rsidR="00EF3404">
              <w:rPr>
                <w:rFonts w:ascii="Arial" w:eastAsia="Times New Roman" w:hAnsi="Arial" w:cs="Arial"/>
                <w:b/>
                <w:bCs/>
                <w:color w:val="000000"/>
                <w:sz w:val="20"/>
                <w:szCs w:val="20"/>
                <w:lang w:eastAsia="pt-BR"/>
              </w:rPr>
              <w:t xml:space="preserve"> </w:t>
            </w:r>
            <w:r>
              <w:rPr>
                <w:rFonts w:ascii="Arial" w:eastAsia="Times New Roman" w:hAnsi="Arial" w:cs="Arial"/>
                <w:b/>
                <w:bCs/>
                <w:color w:val="000000"/>
                <w:sz w:val="20"/>
                <w:szCs w:val="20"/>
                <w:lang w:eastAsia="pt-BR"/>
              </w:rPr>
              <w:t>codObra</w:t>
            </w:r>
            <w:r w:rsidR="00ED32A0">
              <w:rPr>
                <w:rFonts w:ascii="Arial" w:eastAsia="Times New Roman" w:hAnsi="Arial" w:cs="Arial"/>
                <w:b/>
                <w:bCs/>
                <w:color w:val="000000"/>
                <w:sz w:val="20"/>
                <w:szCs w:val="20"/>
                <w:lang w:eastAsia="pt-BR"/>
              </w:rPr>
              <w:t xml:space="preserve">, </w:t>
            </w:r>
            <w:r w:rsidR="001B649D" w:rsidRPr="001B649D">
              <w:rPr>
                <w:rFonts w:ascii="Arial" w:eastAsia="Times New Roman" w:hAnsi="Arial" w:cs="Arial"/>
                <w:b/>
                <w:bCs/>
                <w:color w:val="000000"/>
                <w:sz w:val="20"/>
                <w:szCs w:val="20"/>
                <w:lang w:eastAsia="pt-BR"/>
              </w:rPr>
              <w:t>dataSituacaoObra</w:t>
            </w:r>
          </w:p>
        </w:tc>
      </w:tr>
      <w:tr w:rsidR="00AA261A" w:rsidRPr="00202C78" w14:paraId="0A5F3E7B" w14:textId="77777777" w:rsidTr="00CA3934">
        <w:trPr>
          <w:trHeight w:val="510"/>
        </w:trPr>
        <w:tc>
          <w:tcPr>
            <w:tcW w:w="675" w:type="dxa"/>
            <w:hideMark/>
          </w:tcPr>
          <w:p w14:paraId="688D7FF3" w14:textId="77777777" w:rsidR="00AA261A" w:rsidRPr="00202C78" w:rsidRDefault="00AA261A" w:rsidP="002A2D84">
            <w:pPr>
              <w:spacing w:after="0"/>
              <w:jc w:val="center"/>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55" w:type="dxa"/>
            <w:hideMark/>
          </w:tcPr>
          <w:p w14:paraId="17728384" w14:textId="77777777" w:rsidR="00AA261A" w:rsidRPr="00202C78" w:rsidRDefault="00AA261A" w:rsidP="002A2D84">
            <w:pPr>
              <w:spacing w:after="0"/>
              <w:jc w:val="center"/>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5" w:type="dxa"/>
            <w:hideMark/>
          </w:tcPr>
          <w:p w14:paraId="1F2C2A8F" w14:textId="77777777" w:rsidR="00AA261A" w:rsidRPr="00202C78" w:rsidRDefault="00AA261A" w:rsidP="002A2D84">
            <w:pPr>
              <w:spacing w:after="0"/>
              <w:jc w:val="center"/>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01" w:type="dxa"/>
            <w:hideMark/>
          </w:tcPr>
          <w:p w14:paraId="7C696DFD" w14:textId="77777777" w:rsidR="00AA261A" w:rsidRPr="00202C78" w:rsidRDefault="00AA261A" w:rsidP="002A2D84">
            <w:pPr>
              <w:spacing w:after="0"/>
              <w:jc w:val="center"/>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73AD6C08" w14:textId="77777777" w:rsidR="00AA261A" w:rsidRPr="00202C78" w:rsidRDefault="00AA261A" w:rsidP="002A2D84">
            <w:pPr>
              <w:spacing w:after="0"/>
              <w:jc w:val="center"/>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5F16691D" w14:textId="77777777" w:rsidR="00AA261A" w:rsidRPr="00202C78" w:rsidRDefault="00AA261A" w:rsidP="002A2D84">
            <w:pPr>
              <w:spacing w:after="0"/>
              <w:jc w:val="center"/>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79CB6143" w14:textId="77777777" w:rsidR="00AA261A" w:rsidRPr="00202C78" w:rsidRDefault="00AA261A" w:rsidP="002A2D84">
            <w:pPr>
              <w:spacing w:after="0"/>
              <w:jc w:val="center"/>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AA261A" w:rsidRPr="00DF414E" w14:paraId="11C00D70" w14:textId="77777777" w:rsidTr="00CA3934">
        <w:trPr>
          <w:trHeight w:val="300"/>
        </w:trPr>
        <w:tc>
          <w:tcPr>
            <w:tcW w:w="675" w:type="dxa"/>
            <w:hideMark/>
          </w:tcPr>
          <w:p w14:paraId="02ECA0F8" w14:textId="77777777" w:rsidR="00AA261A" w:rsidRPr="00202C78" w:rsidRDefault="00AA261A"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c>
          <w:tcPr>
            <w:tcW w:w="2155" w:type="dxa"/>
            <w:hideMark/>
          </w:tcPr>
          <w:p w14:paraId="4AE80AFB" w14:textId="77777777" w:rsidR="00AA261A" w:rsidRPr="00202C78" w:rsidRDefault="00AA261A" w:rsidP="002A2D84">
            <w:pPr>
              <w:spacing w:after="0"/>
              <w:jc w:val="both"/>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5" w:type="dxa"/>
            <w:hideMark/>
          </w:tcPr>
          <w:p w14:paraId="42FA2490" w14:textId="4F5F5D69" w:rsidR="00AA261A" w:rsidRPr="00202C78" w:rsidRDefault="00AA261A" w:rsidP="002A2D84">
            <w:pPr>
              <w:spacing w:after="0"/>
              <w:jc w:val="both"/>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CB361E">
              <w:rPr>
                <w:rFonts w:ascii="Arial" w:eastAsia="Times New Roman" w:hAnsi="Arial" w:cs="Arial"/>
                <w:color w:val="000000"/>
                <w:sz w:val="20"/>
                <w:szCs w:val="20"/>
                <w:lang w:eastAsia="pt-BR"/>
              </w:rPr>
              <w:t>.</w:t>
            </w:r>
          </w:p>
        </w:tc>
        <w:tc>
          <w:tcPr>
            <w:tcW w:w="1701" w:type="dxa"/>
            <w:hideMark/>
          </w:tcPr>
          <w:p w14:paraId="11598FF1" w14:textId="77777777" w:rsidR="00AA261A" w:rsidRPr="00202C78" w:rsidRDefault="00AA261A" w:rsidP="002A2D84">
            <w:pPr>
              <w:spacing w:after="0"/>
              <w:jc w:val="both"/>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2</w:t>
            </w:r>
          </w:p>
        </w:tc>
        <w:tc>
          <w:tcPr>
            <w:tcW w:w="1134" w:type="dxa"/>
            <w:hideMark/>
          </w:tcPr>
          <w:p w14:paraId="33F3CC0B" w14:textId="77777777" w:rsidR="00AA261A" w:rsidRPr="00202C78" w:rsidRDefault="00AA261A" w:rsidP="002A2D84">
            <w:pPr>
              <w:spacing w:after="0"/>
              <w:jc w:val="both"/>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2AE7A461" w14:textId="77777777" w:rsidR="00AA261A" w:rsidRPr="00202C78" w:rsidRDefault="00AA261A" w:rsidP="002A2D84">
            <w:pPr>
              <w:spacing w:after="0"/>
              <w:jc w:val="both"/>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1399E3AD" w14:textId="66ACB483" w:rsidR="00AA261A" w:rsidRPr="004210D5" w:rsidRDefault="005F4486" w:rsidP="00CB361E">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w:t>
            </w:r>
            <w:r w:rsidRPr="00AA261A">
              <w:rPr>
                <w:rFonts w:ascii="Arial" w:eastAsia="Times New Roman" w:hAnsi="Arial" w:cs="Arial"/>
                <w:color w:val="000000"/>
                <w:sz w:val="20"/>
                <w:szCs w:val="20"/>
                <w:lang w:eastAsia="pt-BR"/>
              </w:rPr>
              <w:t xml:space="preserve">1 </w:t>
            </w:r>
            <w:r w:rsidR="008A69AB">
              <w:rPr>
                <w:rFonts w:ascii="Arial" w:eastAsia="Times New Roman" w:hAnsi="Arial" w:cs="Arial"/>
                <w:color w:val="000000"/>
                <w:sz w:val="20"/>
                <w:szCs w:val="20"/>
                <w:lang w:eastAsia="pt-BR"/>
              </w:rPr>
              <w:t>–</w:t>
            </w:r>
            <w:r w:rsidR="00AA261A" w:rsidRPr="00AA261A">
              <w:rPr>
                <w:rFonts w:ascii="Arial" w:eastAsia="Times New Roman" w:hAnsi="Arial" w:cs="Arial"/>
                <w:color w:val="000000"/>
                <w:sz w:val="20"/>
                <w:szCs w:val="20"/>
                <w:lang w:eastAsia="pt-BR"/>
              </w:rPr>
              <w:t xml:space="preserve"> Detalhamento da paralisação </w:t>
            </w:r>
            <w:r w:rsidR="00793CB4">
              <w:rPr>
                <w:rFonts w:ascii="Arial" w:eastAsia="Times New Roman" w:hAnsi="Arial" w:cs="Arial"/>
                <w:color w:val="000000"/>
                <w:sz w:val="20"/>
                <w:szCs w:val="20"/>
                <w:lang w:eastAsia="pt-BR"/>
              </w:rPr>
              <w:t xml:space="preserve">ou encerramento por rescisão contratual </w:t>
            </w:r>
            <w:r w:rsidR="00AA261A" w:rsidRPr="00AA261A">
              <w:rPr>
                <w:rFonts w:ascii="Arial" w:eastAsia="Times New Roman" w:hAnsi="Arial" w:cs="Arial"/>
                <w:color w:val="000000"/>
                <w:sz w:val="20"/>
                <w:szCs w:val="20"/>
                <w:lang w:eastAsia="pt-BR"/>
              </w:rPr>
              <w:t>da</w:t>
            </w:r>
            <w:r w:rsidR="004E4CEA">
              <w:rPr>
                <w:rFonts w:ascii="Arial" w:eastAsia="Times New Roman" w:hAnsi="Arial" w:cs="Arial"/>
                <w:color w:val="000000"/>
                <w:sz w:val="20"/>
                <w:szCs w:val="20"/>
                <w:lang w:eastAsia="pt-BR"/>
              </w:rPr>
              <w:t xml:space="preserve"> execução do ob</w:t>
            </w:r>
            <w:r w:rsidR="00CB361E">
              <w:rPr>
                <w:rFonts w:ascii="Arial" w:eastAsia="Times New Roman" w:hAnsi="Arial" w:cs="Arial"/>
                <w:color w:val="000000"/>
                <w:sz w:val="20"/>
                <w:szCs w:val="20"/>
                <w:lang w:eastAsia="pt-BR"/>
              </w:rPr>
              <w:t>je</w:t>
            </w:r>
            <w:r w:rsidR="004E4CEA">
              <w:rPr>
                <w:rFonts w:ascii="Arial" w:eastAsia="Times New Roman" w:hAnsi="Arial" w:cs="Arial"/>
                <w:color w:val="000000"/>
                <w:sz w:val="20"/>
                <w:szCs w:val="20"/>
                <w:lang w:eastAsia="pt-BR"/>
              </w:rPr>
              <w:t>to</w:t>
            </w:r>
            <w:r w:rsidR="00CB361E">
              <w:rPr>
                <w:rFonts w:ascii="Arial" w:eastAsia="Times New Roman" w:hAnsi="Arial" w:cs="Arial"/>
                <w:color w:val="000000"/>
                <w:sz w:val="20"/>
                <w:szCs w:val="20"/>
                <w:lang w:eastAsia="pt-BR"/>
              </w:rPr>
              <w:t>.</w:t>
            </w:r>
          </w:p>
        </w:tc>
      </w:tr>
      <w:tr w:rsidR="00C81B9B" w:rsidRPr="00AB34F7" w14:paraId="74515516" w14:textId="77777777" w:rsidTr="00CA3934">
        <w:trPr>
          <w:trHeight w:val="615"/>
        </w:trPr>
        <w:tc>
          <w:tcPr>
            <w:tcW w:w="675" w:type="dxa"/>
          </w:tcPr>
          <w:p w14:paraId="740C0B3A" w14:textId="6AE62908" w:rsidR="00C81B9B" w:rsidRDefault="00C81B9B" w:rsidP="00C81B9B">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w:t>
            </w:r>
          </w:p>
        </w:tc>
        <w:tc>
          <w:tcPr>
            <w:tcW w:w="2155" w:type="dxa"/>
          </w:tcPr>
          <w:p w14:paraId="0D17A9FB" w14:textId="1E34FD18" w:rsidR="00C81B9B" w:rsidRPr="00AB34F7" w:rsidRDefault="00C81B9B">
            <w:pPr>
              <w:spacing w:after="0"/>
              <w:jc w:val="both"/>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codOrgao</w:t>
            </w:r>
          </w:p>
        </w:tc>
        <w:tc>
          <w:tcPr>
            <w:tcW w:w="1985" w:type="dxa"/>
          </w:tcPr>
          <w:p w14:paraId="5FE0CA0A" w14:textId="13FEFF80" w:rsidR="00C81B9B" w:rsidRPr="00B819D4" w:rsidRDefault="00C81B9B" w:rsidP="00C81B9B">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Código do órgão</w:t>
            </w:r>
            <w:r w:rsidR="00CB361E">
              <w:rPr>
                <w:rFonts w:ascii="Arial" w:eastAsia="Times New Roman" w:hAnsi="Arial" w:cs="Arial"/>
                <w:color w:val="000000"/>
                <w:sz w:val="20"/>
                <w:szCs w:val="20"/>
                <w:lang w:eastAsia="pt-BR"/>
              </w:rPr>
              <w:t>.</w:t>
            </w:r>
          </w:p>
        </w:tc>
        <w:tc>
          <w:tcPr>
            <w:tcW w:w="1701" w:type="dxa"/>
          </w:tcPr>
          <w:p w14:paraId="4DB3C2E4" w14:textId="65118A6C" w:rsidR="00C81B9B" w:rsidRDefault="00C81B9B" w:rsidP="00C81B9B">
            <w:pPr>
              <w:spacing w:after="0"/>
              <w:jc w:val="both"/>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tcPr>
          <w:p w14:paraId="044875D4" w14:textId="0AA24F04" w:rsidR="00C81B9B" w:rsidRPr="00B819D4" w:rsidRDefault="00C81A3E" w:rsidP="00C81B9B">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6ADD070D" w14:textId="0C4233E8" w:rsidR="00C81B9B" w:rsidRPr="00B819D4" w:rsidRDefault="00C81B9B" w:rsidP="00C81B9B">
            <w:pPr>
              <w:spacing w:after="0"/>
              <w:jc w:val="both"/>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422D4537" w14:textId="63151FC6" w:rsidR="00793CB4" w:rsidRPr="00161692" w:rsidRDefault="00793CB4"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Deve ser preenchido com o código do órgão que está prestando a informação. </w:t>
            </w:r>
          </w:p>
          <w:p w14:paraId="5DC52D17" w14:textId="77777777" w:rsidR="00793CB4" w:rsidRPr="00161692" w:rsidRDefault="00793CB4" w:rsidP="00BA73FF">
            <w:pPr>
              <w:spacing w:after="0"/>
              <w:rPr>
                <w:rFonts w:ascii="Arial" w:eastAsia="Times New Roman" w:hAnsi="Arial" w:cs="Arial"/>
                <w:sz w:val="20"/>
                <w:szCs w:val="20"/>
                <w:lang w:eastAsia="pt-BR"/>
              </w:rPr>
            </w:pPr>
          </w:p>
          <w:p w14:paraId="705FAA96" w14:textId="4494F6FC" w:rsidR="00793CB4" w:rsidRPr="00161692" w:rsidRDefault="00793CB4"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i/>
                <w:iCs/>
                <w:sz w:val="20"/>
                <w:szCs w:val="20"/>
                <w:lang w:eastAsia="pt-BR"/>
              </w:rPr>
              <w:t xml:space="preserve"> </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diferente 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utilizar ‘0’ </w:t>
            </w:r>
            <w:r w:rsidR="00A36488">
              <w:rPr>
                <w:rFonts w:ascii="Arial" w:eastAsia="Times New Roman" w:hAnsi="Arial" w:cs="Arial"/>
                <w:sz w:val="20"/>
                <w:szCs w:val="20"/>
                <w:lang w:eastAsia="pt-BR"/>
              </w:rPr>
              <w:t>à</w:t>
            </w:r>
            <w:r w:rsidRPr="00161692">
              <w:rPr>
                <w:rFonts w:ascii="Arial" w:eastAsia="Times New Roman" w:hAnsi="Arial" w:cs="Arial"/>
                <w:sz w:val="20"/>
                <w:szCs w:val="20"/>
                <w:lang w:eastAsia="pt-BR"/>
              </w:rPr>
              <w:t xml:space="preserve"> esquerda no código do órgão, que está cadastrado no Portal SICOM.</w:t>
            </w:r>
          </w:p>
          <w:p w14:paraId="21203787" w14:textId="77777777" w:rsidR="00793CB4" w:rsidRPr="00161692" w:rsidRDefault="00793CB4" w:rsidP="00BA73FF">
            <w:pPr>
              <w:spacing w:after="0"/>
              <w:rPr>
                <w:rFonts w:ascii="Arial" w:eastAsia="Times New Roman" w:hAnsi="Arial" w:cs="Arial"/>
                <w:strike/>
                <w:sz w:val="20"/>
                <w:szCs w:val="20"/>
                <w:lang w:eastAsia="pt-BR"/>
              </w:rPr>
            </w:pPr>
          </w:p>
          <w:p w14:paraId="6BFEF368" w14:textId="34A24BC7" w:rsidR="00793CB4" w:rsidRDefault="00793CB4"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i/>
                <w:iCs/>
                <w:sz w:val="20"/>
                <w:szCs w:val="20"/>
                <w:lang w:eastAsia="pt-BR"/>
              </w:rPr>
              <w:t xml:space="preserve"> </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igual a “</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 codOrgao será definido pelo sistema SGI e apresentado no primeiro acesso ao Portal do SICOM. </w:t>
            </w:r>
          </w:p>
          <w:p w14:paraId="2ECCD3EB" w14:textId="77777777" w:rsidR="00793CB4" w:rsidRDefault="00793CB4" w:rsidP="00BA73FF">
            <w:pPr>
              <w:spacing w:after="0"/>
              <w:rPr>
                <w:rFonts w:ascii="Arial" w:eastAsia="Times New Roman" w:hAnsi="Arial" w:cs="Arial"/>
                <w:sz w:val="20"/>
                <w:szCs w:val="20"/>
                <w:lang w:eastAsia="pt-BR"/>
              </w:rPr>
            </w:pPr>
          </w:p>
          <w:p w14:paraId="02EAB105" w14:textId="77777777" w:rsidR="00793CB4" w:rsidRPr="00161692" w:rsidRDefault="00793CB4"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0095CDB5" w14:textId="77777777" w:rsidR="00793CB4" w:rsidRPr="00161692" w:rsidRDefault="00793CB4" w:rsidP="00BA73FF">
            <w:pPr>
              <w:spacing w:after="0"/>
              <w:rPr>
                <w:rFonts w:ascii="Arial" w:eastAsia="Times New Roman" w:hAnsi="Arial" w:cs="Arial"/>
                <w:sz w:val="20"/>
                <w:szCs w:val="20"/>
                <w:lang w:eastAsia="pt-BR"/>
              </w:rPr>
            </w:pPr>
          </w:p>
          <w:p w14:paraId="0E0157C6" w14:textId="77777777" w:rsidR="00793CB4" w:rsidRPr="00161692" w:rsidRDefault="00793CB4"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3C64710A" w14:textId="3C70DBE0" w:rsidR="00C81B9B" w:rsidRPr="00EA144A" w:rsidRDefault="00C81B9B" w:rsidP="00793CB4">
            <w:pPr>
              <w:spacing w:after="0"/>
              <w:rPr>
                <w:rFonts w:ascii="Arial" w:eastAsia="Times New Roman" w:hAnsi="Arial" w:cs="Arial"/>
                <w:color w:val="000000"/>
                <w:sz w:val="20"/>
                <w:szCs w:val="20"/>
                <w:lang w:eastAsia="pt-BR"/>
              </w:rPr>
            </w:pPr>
          </w:p>
        </w:tc>
      </w:tr>
      <w:tr w:rsidR="00CA3934" w:rsidRPr="00AB34F7" w14:paraId="447EDA2E" w14:textId="77777777" w:rsidTr="00CA3934">
        <w:trPr>
          <w:trHeight w:val="615"/>
        </w:trPr>
        <w:tc>
          <w:tcPr>
            <w:tcW w:w="675" w:type="dxa"/>
          </w:tcPr>
          <w:p w14:paraId="0FD02DE6" w14:textId="766188B2" w:rsidR="00CA3934" w:rsidRPr="00202C78" w:rsidRDefault="00C81B9B">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3.</w:t>
            </w:r>
          </w:p>
        </w:tc>
        <w:tc>
          <w:tcPr>
            <w:tcW w:w="2155" w:type="dxa"/>
          </w:tcPr>
          <w:p w14:paraId="407D8A79" w14:textId="77777777" w:rsidR="00CA3934" w:rsidRPr="00AB34F7" w:rsidRDefault="00CA3934" w:rsidP="00CA3934">
            <w:pPr>
              <w:spacing w:after="0"/>
              <w:jc w:val="both"/>
              <w:rPr>
                <w:rFonts w:ascii="Arial" w:eastAsia="Times New Roman" w:hAnsi="Arial" w:cs="Arial"/>
                <w:b/>
                <w:i/>
                <w:color w:val="000000"/>
                <w:sz w:val="20"/>
                <w:szCs w:val="20"/>
                <w:lang w:eastAsia="pt-BR"/>
              </w:rPr>
            </w:pPr>
            <w:r w:rsidRPr="00AB34F7">
              <w:rPr>
                <w:rFonts w:ascii="Arial" w:eastAsia="Times New Roman" w:hAnsi="Arial" w:cs="Arial"/>
                <w:b/>
                <w:i/>
                <w:color w:val="000000"/>
                <w:sz w:val="20"/>
                <w:szCs w:val="20"/>
                <w:lang w:eastAsia="pt-BR"/>
              </w:rPr>
              <w:t>codObra</w:t>
            </w:r>
          </w:p>
        </w:tc>
        <w:tc>
          <w:tcPr>
            <w:tcW w:w="1985" w:type="dxa"/>
          </w:tcPr>
          <w:p w14:paraId="2B362D75" w14:textId="6C11A1C2" w:rsidR="00CA3934" w:rsidRPr="00AB34F7" w:rsidRDefault="00191B0C" w:rsidP="00CA3934">
            <w:pPr>
              <w:spacing w:after="0"/>
              <w:jc w:val="both"/>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CB361E">
              <w:rPr>
                <w:rFonts w:ascii="Arial" w:eastAsia="Times New Roman" w:hAnsi="Arial" w:cs="Arial"/>
                <w:color w:val="000000"/>
                <w:sz w:val="20"/>
                <w:szCs w:val="20"/>
                <w:lang w:eastAsia="pt-BR"/>
              </w:rPr>
              <w:t>.</w:t>
            </w:r>
          </w:p>
        </w:tc>
        <w:tc>
          <w:tcPr>
            <w:tcW w:w="1701" w:type="dxa"/>
          </w:tcPr>
          <w:p w14:paraId="587AB1C0" w14:textId="68F16FFB" w:rsidR="00CA3934" w:rsidRPr="00AB34F7" w:rsidRDefault="00CA3934" w:rsidP="00CA393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76020131" w14:textId="730E11A1" w:rsidR="00CA3934" w:rsidRPr="00AB34F7" w:rsidRDefault="00CA3934" w:rsidP="00CA3934">
            <w:pPr>
              <w:spacing w:after="0"/>
              <w:jc w:val="both"/>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45F4AAF6" w14:textId="5F924CC7" w:rsidR="00CA3934" w:rsidRPr="00AB34F7" w:rsidRDefault="00CA3934" w:rsidP="00CA3934">
            <w:pPr>
              <w:spacing w:after="0"/>
              <w:jc w:val="both"/>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7811A617" w14:textId="77777777" w:rsidR="008E1C70" w:rsidRPr="00A71299" w:rsidRDefault="008E1C70" w:rsidP="008E1C70">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Número único criado pelo órgão, que identifica o objeto do contrato. Não se deve repetir mesmo com a mudança de exercício.</w:t>
            </w:r>
          </w:p>
          <w:p w14:paraId="581DB6BE" w14:textId="77777777" w:rsidR="008E1C70" w:rsidRPr="00A71299" w:rsidRDefault="008E1C70" w:rsidP="008E1C70">
            <w:pPr>
              <w:spacing w:after="0"/>
              <w:rPr>
                <w:rFonts w:ascii="Arial" w:eastAsia="Times New Roman" w:hAnsi="Arial" w:cs="Arial"/>
                <w:sz w:val="20"/>
                <w:szCs w:val="20"/>
                <w:lang w:eastAsia="pt-BR"/>
              </w:rPr>
            </w:pPr>
          </w:p>
          <w:p w14:paraId="06F87091" w14:textId="50AFFE42" w:rsidR="008E1C70" w:rsidRPr="00161692" w:rsidRDefault="008E1C70" w:rsidP="008E1C70">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É necessário que o codObra seja cadastrado </w:t>
            </w:r>
            <w:r w:rsidR="00850056" w:rsidRPr="00161692">
              <w:rPr>
                <w:rFonts w:ascii="Arial" w:eastAsia="Times New Roman" w:hAnsi="Arial" w:cs="Arial"/>
                <w:sz w:val="20"/>
                <w:szCs w:val="20"/>
                <w:lang w:eastAsia="pt-BR"/>
              </w:rPr>
              <w:t>inicialmente</w:t>
            </w:r>
            <w:r w:rsidRPr="00161692">
              <w:rPr>
                <w:rFonts w:ascii="Arial" w:eastAsia="Times New Roman" w:hAnsi="Arial" w:cs="Arial"/>
                <w:sz w:val="20"/>
                <w:szCs w:val="20"/>
                <w:lang w:eastAsia="pt-BR"/>
              </w:rPr>
              <w:t xml:space="preserve"> no registro 10 ou 20 do Licobras 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for igual a “</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ou no registro 10 ou 20 do Exeobras</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for diferente 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w:t>
            </w:r>
          </w:p>
          <w:p w14:paraId="0403207A" w14:textId="77777777" w:rsidR="008E1C70" w:rsidRPr="00161692" w:rsidRDefault="008E1C70" w:rsidP="008E1C70">
            <w:pPr>
              <w:spacing w:after="0"/>
              <w:rPr>
                <w:rFonts w:ascii="Arial" w:eastAsia="Times New Roman" w:hAnsi="Arial" w:cs="Arial"/>
                <w:sz w:val="20"/>
                <w:szCs w:val="20"/>
                <w:lang w:eastAsia="pt-BR"/>
              </w:rPr>
            </w:pPr>
          </w:p>
          <w:p w14:paraId="0701ABD6" w14:textId="77777777" w:rsidR="008E1C70" w:rsidRPr="00A71299" w:rsidRDefault="008E1C70" w:rsidP="008E1C70">
            <w:pPr>
              <w:widowControl w:val="0"/>
              <w:spacing w:after="100" w:afterAutospacing="1"/>
              <w:jc w:val="both"/>
              <w:rPr>
                <w:rFonts w:cstheme="minorHAnsi"/>
              </w:rPr>
            </w:pPr>
            <w:r w:rsidRPr="00161692">
              <w:rPr>
                <w:rFonts w:ascii="Arial" w:eastAsia="Times New Roman" w:hAnsi="Arial" w:cs="Arial"/>
                <w:sz w:val="20"/>
                <w:szCs w:val="20"/>
                <w:lang w:eastAsia="pt-BR"/>
              </w:rPr>
              <w:t xml:space="preserve">É utilizado para vincular os arquivos do Licobras ou Exeobras aos arquivos do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de um mesmo contrato e será referenciado nos registros das remessas subsequentes.</w:t>
            </w:r>
            <w:r w:rsidRPr="00A71299">
              <w:rPr>
                <w:rFonts w:ascii="Arial" w:eastAsia="Times New Roman" w:hAnsi="Arial" w:cs="Arial"/>
                <w:sz w:val="20"/>
                <w:szCs w:val="20"/>
                <w:lang w:eastAsia="pt-BR"/>
              </w:rPr>
              <w:t xml:space="preserve"> </w:t>
            </w:r>
          </w:p>
          <w:p w14:paraId="6629D71A" w14:textId="3EF80CF4" w:rsidR="008E1C70" w:rsidRPr="00161692" w:rsidRDefault="008E1C70" w:rsidP="008E1C70">
            <w:pPr>
              <w:spacing w:after="0"/>
              <w:jc w:val="both"/>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Não se confunde com o </w:t>
            </w:r>
            <w:proofErr w:type="spellStart"/>
            <w:r w:rsidRPr="00161692">
              <w:rPr>
                <w:rFonts w:ascii="Arial" w:eastAsia="Times New Roman" w:hAnsi="Arial" w:cs="Arial"/>
                <w:sz w:val="20"/>
                <w:szCs w:val="20"/>
                <w:lang w:eastAsia="pt-BR"/>
              </w:rPr>
              <w:t>codObraLocal</w:t>
            </w:r>
            <w:proofErr w:type="spellEnd"/>
            <w:r w:rsidRPr="00161692">
              <w:rPr>
                <w:rFonts w:ascii="Arial" w:eastAsia="Times New Roman" w:hAnsi="Arial" w:cs="Arial"/>
                <w:sz w:val="20"/>
                <w:szCs w:val="20"/>
                <w:lang w:eastAsia="pt-BR"/>
              </w:rPr>
              <w:t xml:space="preserve"> informado no </w:t>
            </w:r>
            <w:r>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w:t>
            </w:r>
          </w:p>
          <w:p w14:paraId="564F8A70" w14:textId="4BB4F553" w:rsidR="00CA3934" w:rsidRPr="00AB34F7" w:rsidRDefault="00CA3934" w:rsidP="00CA3934">
            <w:pPr>
              <w:spacing w:after="0"/>
              <w:jc w:val="both"/>
              <w:rPr>
                <w:rFonts w:ascii="Arial" w:eastAsia="Times New Roman" w:hAnsi="Arial" w:cs="Arial"/>
                <w:color w:val="000000"/>
                <w:sz w:val="20"/>
                <w:szCs w:val="20"/>
                <w:lang w:eastAsia="pt-BR"/>
              </w:rPr>
            </w:pPr>
          </w:p>
        </w:tc>
      </w:tr>
      <w:tr w:rsidR="00AA261A" w:rsidRPr="00202C78" w14:paraId="28FFC4EF" w14:textId="77777777" w:rsidTr="00CA3934">
        <w:trPr>
          <w:trHeight w:val="300"/>
        </w:trPr>
        <w:tc>
          <w:tcPr>
            <w:tcW w:w="675" w:type="dxa"/>
          </w:tcPr>
          <w:p w14:paraId="2C98D9E2" w14:textId="4618D178" w:rsidR="00AA261A" w:rsidRDefault="00C81B9B">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p>
        </w:tc>
        <w:tc>
          <w:tcPr>
            <w:tcW w:w="2155" w:type="dxa"/>
          </w:tcPr>
          <w:p w14:paraId="7EEB782F" w14:textId="5AB1492B" w:rsidR="00AA261A" w:rsidRPr="00DD4ACE" w:rsidRDefault="001B649D" w:rsidP="002A2D84">
            <w:pPr>
              <w:spacing w:after="0"/>
              <w:jc w:val="both"/>
              <w:rPr>
                <w:rFonts w:ascii="Arial" w:eastAsia="Times New Roman" w:hAnsi="Arial" w:cs="Arial"/>
                <w:b/>
                <w:i/>
                <w:color w:val="000000"/>
                <w:sz w:val="20"/>
                <w:szCs w:val="20"/>
                <w:lang w:eastAsia="pt-BR"/>
              </w:rPr>
            </w:pPr>
            <w:r w:rsidRPr="001B649D">
              <w:rPr>
                <w:rFonts w:ascii="Arial" w:eastAsia="Times New Roman" w:hAnsi="Arial" w:cs="Arial"/>
                <w:b/>
                <w:i/>
                <w:color w:val="000000"/>
                <w:sz w:val="20"/>
                <w:szCs w:val="20"/>
                <w:lang w:eastAsia="pt-BR"/>
              </w:rPr>
              <w:t>dataSituacaoObra</w:t>
            </w:r>
          </w:p>
        </w:tc>
        <w:tc>
          <w:tcPr>
            <w:tcW w:w="1985" w:type="dxa"/>
          </w:tcPr>
          <w:p w14:paraId="2A6E8F0C" w14:textId="296AC1AC" w:rsidR="00AA261A" w:rsidRPr="00202C78" w:rsidRDefault="00AA261A" w:rsidP="00BF0CF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 da paralisação</w:t>
            </w:r>
            <w:r w:rsidR="00CB361E">
              <w:rPr>
                <w:rFonts w:ascii="Arial" w:eastAsia="Times New Roman" w:hAnsi="Arial" w:cs="Arial"/>
                <w:color w:val="000000"/>
                <w:sz w:val="20"/>
                <w:szCs w:val="20"/>
                <w:lang w:eastAsia="pt-BR"/>
              </w:rPr>
              <w:t>.</w:t>
            </w:r>
          </w:p>
        </w:tc>
        <w:tc>
          <w:tcPr>
            <w:tcW w:w="1701" w:type="dxa"/>
          </w:tcPr>
          <w:p w14:paraId="6E728F75" w14:textId="77777777" w:rsidR="00AA261A" w:rsidRPr="00202C78" w:rsidRDefault="00AA261A"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8</w:t>
            </w:r>
          </w:p>
        </w:tc>
        <w:tc>
          <w:tcPr>
            <w:tcW w:w="1134" w:type="dxa"/>
          </w:tcPr>
          <w:p w14:paraId="3BF65C03" w14:textId="77777777" w:rsidR="00AA261A" w:rsidRPr="00202C78" w:rsidRDefault="00AA261A"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w:t>
            </w:r>
          </w:p>
        </w:tc>
        <w:tc>
          <w:tcPr>
            <w:tcW w:w="1417" w:type="dxa"/>
          </w:tcPr>
          <w:p w14:paraId="7534B721" w14:textId="77777777" w:rsidR="00AA261A" w:rsidRPr="00202C78" w:rsidRDefault="00AA261A"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5F04C5F9" w14:textId="77777777" w:rsidR="00AA261A" w:rsidRDefault="00AA261A" w:rsidP="00BA73FF">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Format</w:t>
            </w:r>
            <w:r w:rsidR="00CB361E">
              <w:rPr>
                <w:rFonts w:ascii="Arial" w:eastAsia="Times New Roman" w:hAnsi="Arial" w:cs="Arial"/>
                <w:color w:val="000000"/>
                <w:sz w:val="20"/>
                <w:szCs w:val="20"/>
                <w:lang w:eastAsia="pt-BR"/>
              </w:rPr>
              <w:t>ação</w:t>
            </w:r>
            <w:r>
              <w:rPr>
                <w:rFonts w:ascii="Arial" w:eastAsia="Times New Roman" w:hAnsi="Arial" w:cs="Arial"/>
                <w:color w:val="000000"/>
                <w:sz w:val="20"/>
                <w:szCs w:val="20"/>
                <w:lang w:eastAsia="pt-BR"/>
              </w:rPr>
              <w:t xml:space="preserve">: </w:t>
            </w:r>
            <w:r w:rsidR="00CB361E">
              <w:rPr>
                <w:rFonts w:ascii="Arial" w:eastAsia="Times New Roman" w:hAnsi="Arial" w:cs="Arial"/>
                <w:color w:val="000000"/>
                <w:sz w:val="20"/>
                <w:szCs w:val="20"/>
                <w:lang w:eastAsia="pt-BR"/>
              </w:rPr>
              <w:t>“</w:t>
            </w:r>
            <w:proofErr w:type="spellStart"/>
            <w:r>
              <w:rPr>
                <w:rFonts w:ascii="Arial" w:eastAsia="Times New Roman" w:hAnsi="Arial" w:cs="Arial"/>
                <w:color w:val="000000"/>
                <w:sz w:val="20"/>
                <w:szCs w:val="20"/>
                <w:lang w:eastAsia="pt-BR"/>
              </w:rPr>
              <w:t>ddmmaaaa</w:t>
            </w:r>
            <w:proofErr w:type="spellEnd"/>
            <w:r w:rsidR="00CB361E">
              <w:rPr>
                <w:rFonts w:ascii="Arial" w:eastAsia="Times New Roman" w:hAnsi="Arial" w:cs="Arial"/>
                <w:color w:val="000000"/>
                <w:sz w:val="20"/>
                <w:szCs w:val="20"/>
                <w:lang w:eastAsia="pt-BR"/>
              </w:rPr>
              <w:t>”</w:t>
            </w:r>
            <w:r w:rsidR="008E1C70">
              <w:rPr>
                <w:rFonts w:ascii="Arial" w:eastAsia="Times New Roman" w:hAnsi="Arial" w:cs="Arial"/>
                <w:color w:val="000000"/>
                <w:sz w:val="20"/>
                <w:szCs w:val="20"/>
                <w:lang w:eastAsia="pt-BR"/>
              </w:rPr>
              <w:t>.</w:t>
            </w:r>
          </w:p>
          <w:p w14:paraId="300787F4" w14:textId="77777777" w:rsidR="008E1C70" w:rsidRDefault="008E1C70" w:rsidP="00BA73FF">
            <w:pPr>
              <w:spacing w:after="0"/>
              <w:rPr>
                <w:rFonts w:ascii="Arial" w:eastAsia="Times New Roman" w:hAnsi="Arial" w:cs="Arial"/>
                <w:color w:val="000000"/>
                <w:sz w:val="20"/>
                <w:szCs w:val="20"/>
                <w:lang w:eastAsia="pt-BR"/>
              </w:rPr>
            </w:pPr>
          </w:p>
          <w:p w14:paraId="2BF75F4D" w14:textId="77777777" w:rsidR="008E1C70" w:rsidRPr="00161692" w:rsidRDefault="008E1C70" w:rsidP="00BA73FF">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Data da paralisação ou encerramento por rescisão contratual da execução do objeto do contrato.</w:t>
            </w:r>
          </w:p>
          <w:p w14:paraId="4C0FE7A3" w14:textId="77777777" w:rsidR="008E1C70" w:rsidRPr="00161692" w:rsidRDefault="008E1C70" w:rsidP="00BA73FF">
            <w:pPr>
              <w:spacing w:after="0"/>
              <w:rPr>
                <w:rFonts w:ascii="Arial" w:eastAsia="Times New Roman" w:hAnsi="Arial" w:cs="Arial"/>
                <w:color w:val="000000"/>
                <w:sz w:val="20"/>
                <w:szCs w:val="20"/>
                <w:lang w:eastAsia="pt-BR"/>
              </w:rPr>
            </w:pPr>
          </w:p>
          <w:p w14:paraId="193629D0" w14:textId="16FF31C5" w:rsidR="008E1C70" w:rsidRDefault="008E1C70" w:rsidP="00BA73FF">
            <w:pPr>
              <w:spacing w:after="0"/>
              <w:rPr>
                <w:rFonts w:ascii="Arial" w:eastAsia="Times New Roman" w:hAnsi="Arial" w:cs="Arial"/>
                <w:color w:val="000000"/>
                <w:sz w:val="20"/>
                <w:szCs w:val="20"/>
                <w:lang w:eastAsia="pt-BR"/>
              </w:rPr>
            </w:pPr>
            <w:r w:rsidRPr="00161692">
              <w:rPr>
                <w:rFonts w:ascii="Arial" w:eastAsia="Times New Roman" w:hAnsi="Arial" w:cs="Arial"/>
                <w:sz w:val="20"/>
                <w:szCs w:val="20"/>
                <w:lang w:eastAsia="pt-BR"/>
              </w:rPr>
              <w:t>Es</w:t>
            </w:r>
            <w:r>
              <w:rPr>
                <w:rFonts w:ascii="Arial" w:eastAsia="Times New Roman" w:hAnsi="Arial" w:cs="Arial"/>
                <w:sz w:val="20"/>
                <w:szCs w:val="20"/>
                <w:lang w:eastAsia="pt-BR"/>
              </w:rPr>
              <w:t>t</w:t>
            </w:r>
            <w:r w:rsidRPr="00161692">
              <w:rPr>
                <w:rFonts w:ascii="Arial" w:eastAsia="Times New Roman" w:hAnsi="Arial" w:cs="Arial"/>
                <w:sz w:val="20"/>
                <w:szCs w:val="20"/>
                <w:lang w:eastAsia="pt-BR"/>
              </w:rPr>
              <w:t xml:space="preserve">a data deverá ser igual à data do campo </w:t>
            </w:r>
            <w:r w:rsidRPr="00BA73FF">
              <w:rPr>
                <w:rFonts w:ascii="Arial" w:eastAsia="Times New Roman" w:hAnsi="Arial" w:cs="Arial"/>
                <w:i/>
                <w:iCs/>
                <w:sz w:val="20"/>
                <w:szCs w:val="20"/>
                <w:lang w:eastAsia="pt-BR"/>
              </w:rPr>
              <w:t>dataSituacaoObra</w:t>
            </w:r>
            <w:r w:rsidRPr="00161692">
              <w:rPr>
                <w:rFonts w:ascii="Arial" w:eastAsia="Times New Roman" w:hAnsi="Arial" w:cs="Arial"/>
                <w:sz w:val="20"/>
                <w:szCs w:val="20"/>
                <w:lang w:eastAsia="pt-BR"/>
              </w:rPr>
              <w:t xml:space="preserve"> do registro 20</w:t>
            </w:r>
            <w:r>
              <w:rPr>
                <w:rFonts w:ascii="Arial" w:eastAsia="Times New Roman" w:hAnsi="Arial" w:cs="Arial"/>
                <w:sz w:val="20"/>
                <w:szCs w:val="20"/>
                <w:lang w:eastAsia="pt-BR"/>
              </w:rPr>
              <w:t xml:space="preserve">, do arquivo </w:t>
            </w:r>
            <w:proofErr w:type="spellStart"/>
            <w:r>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w:t>
            </w:r>
          </w:p>
          <w:p w14:paraId="15B70321" w14:textId="3A42B07E" w:rsidR="008E1C70" w:rsidRPr="00202C78" w:rsidRDefault="008E1C70" w:rsidP="00BA73FF">
            <w:pPr>
              <w:spacing w:after="0"/>
              <w:rPr>
                <w:rFonts w:ascii="Arial" w:eastAsia="Times New Roman" w:hAnsi="Arial" w:cs="Arial"/>
                <w:color w:val="000000"/>
                <w:sz w:val="20"/>
                <w:szCs w:val="20"/>
                <w:lang w:eastAsia="pt-BR"/>
              </w:rPr>
            </w:pPr>
          </w:p>
        </w:tc>
      </w:tr>
      <w:tr w:rsidR="00AA261A" w:rsidRPr="007379A2" w14:paraId="54946FDD" w14:textId="77777777" w:rsidTr="00CA3934">
        <w:trPr>
          <w:trHeight w:val="300"/>
        </w:trPr>
        <w:tc>
          <w:tcPr>
            <w:tcW w:w="675" w:type="dxa"/>
          </w:tcPr>
          <w:p w14:paraId="43F2F057" w14:textId="54F6FFA4" w:rsidR="00AA261A" w:rsidRDefault="00C81B9B">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5.</w:t>
            </w:r>
          </w:p>
        </w:tc>
        <w:tc>
          <w:tcPr>
            <w:tcW w:w="2155" w:type="dxa"/>
          </w:tcPr>
          <w:p w14:paraId="59FB12EB" w14:textId="583FABF6" w:rsidR="00AA261A" w:rsidRPr="00DF414E" w:rsidRDefault="00191F03" w:rsidP="00191F03">
            <w:pPr>
              <w:spacing w:after="0"/>
              <w:jc w:val="both"/>
              <w:rPr>
                <w:rFonts w:ascii="Arial" w:eastAsia="Times New Roman" w:hAnsi="Arial" w:cs="Arial"/>
                <w:color w:val="000000"/>
                <w:sz w:val="20"/>
                <w:szCs w:val="20"/>
                <w:lang w:eastAsia="pt-BR"/>
              </w:rPr>
            </w:pPr>
            <w:r w:rsidRPr="00DF414E">
              <w:rPr>
                <w:rFonts w:ascii="Arial" w:eastAsia="Times New Roman" w:hAnsi="Arial" w:cs="Arial"/>
                <w:color w:val="000000"/>
                <w:sz w:val="20"/>
                <w:szCs w:val="20"/>
                <w:lang w:eastAsia="pt-BR"/>
              </w:rPr>
              <w:t>motivoParalisa</w:t>
            </w:r>
            <w:r>
              <w:rPr>
                <w:rFonts w:ascii="Arial" w:eastAsia="Times New Roman" w:hAnsi="Arial" w:cs="Arial"/>
                <w:color w:val="000000"/>
                <w:sz w:val="20"/>
                <w:szCs w:val="20"/>
                <w:lang w:eastAsia="pt-BR"/>
              </w:rPr>
              <w:t>ca</w:t>
            </w:r>
            <w:r w:rsidRPr="00DF414E">
              <w:rPr>
                <w:rFonts w:ascii="Arial" w:eastAsia="Times New Roman" w:hAnsi="Arial" w:cs="Arial"/>
                <w:color w:val="000000"/>
                <w:sz w:val="20"/>
                <w:szCs w:val="20"/>
                <w:lang w:eastAsia="pt-BR"/>
              </w:rPr>
              <w:t>o</w:t>
            </w:r>
          </w:p>
        </w:tc>
        <w:tc>
          <w:tcPr>
            <w:tcW w:w="1985" w:type="dxa"/>
          </w:tcPr>
          <w:p w14:paraId="1011AEFF" w14:textId="3228F4F7" w:rsidR="00AA261A" w:rsidRPr="00202C78" w:rsidRDefault="00AA261A" w:rsidP="00BF0CF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Motivo da paralisação</w:t>
            </w:r>
            <w:r w:rsidR="00CB361E">
              <w:rPr>
                <w:rFonts w:ascii="Arial" w:eastAsia="Times New Roman" w:hAnsi="Arial" w:cs="Arial"/>
                <w:color w:val="000000"/>
                <w:sz w:val="20"/>
                <w:szCs w:val="20"/>
                <w:lang w:eastAsia="pt-BR"/>
              </w:rPr>
              <w:t>.</w:t>
            </w:r>
          </w:p>
        </w:tc>
        <w:tc>
          <w:tcPr>
            <w:tcW w:w="1701" w:type="dxa"/>
          </w:tcPr>
          <w:p w14:paraId="11731626" w14:textId="77777777" w:rsidR="00AA261A" w:rsidRPr="00202C78" w:rsidRDefault="00AA261A"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2</w:t>
            </w:r>
          </w:p>
        </w:tc>
        <w:tc>
          <w:tcPr>
            <w:tcW w:w="1134" w:type="dxa"/>
          </w:tcPr>
          <w:p w14:paraId="07257B69" w14:textId="77777777" w:rsidR="00AA261A" w:rsidRPr="00202C78" w:rsidRDefault="00AA261A"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43FC292F" w14:textId="77777777" w:rsidR="00AA261A" w:rsidRPr="00202C78" w:rsidRDefault="00AA261A"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04327513" w14:textId="77777777" w:rsidR="00AB5428" w:rsidRPr="00161692" w:rsidRDefault="00AB5428" w:rsidP="00AB5428">
            <w:pPr>
              <w:spacing w:after="0"/>
              <w:jc w:val="both"/>
              <w:rPr>
                <w:rFonts w:ascii="Arial" w:eastAsia="Times New Roman" w:hAnsi="Arial" w:cs="Arial"/>
                <w:strike/>
                <w:color w:val="000000"/>
                <w:sz w:val="20"/>
                <w:szCs w:val="20"/>
                <w:lang w:eastAsia="pt-BR"/>
              </w:rPr>
            </w:pPr>
            <w:r w:rsidRPr="00161692">
              <w:rPr>
                <w:rFonts w:ascii="Arial" w:eastAsia="Times New Roman" w:hAnsi="Arial" w:cs="Arial"/>
                <w:color w:val="000000"/>
                <w:sz w:val="20"/>
                <w:szCs w:val="20"/>
                <w:lang w:eastAsia="pt-BR"/>
              </w:rPr>
              <w:t>Informar o motivo da paralisação ou encerramento por rescisão contratual da execução do objeto do contrato.</w:t>
            </w:r>
          </w:p>
          <w:p w14:paraId="1EC2159F" w14:textId="77777777" w:rsidR="00AB5428" w:rsidRPr="00161692" w:rsidRDefault="00AB5428" w:rsidP="00AB5428">
            <w:pPr>
              <w:spacing w:after="0"/>
              <w:rPr>
                <w:rFonts w:ascii="Arial" w:eastAsia="Times New Roman" w:hAnsi="Arial" w:cs="Arial"/>
                <w:sz w:val="20"/>
                <w:szCs w:val="20"/>
                <w:lang w:eastAsia="pt-BR"/>
              </w:rPr>
            </w:pPr>
          </w:p>
          <w:p w14:paraId="16C445B0" w14:textId="77777777" w:rsidR="00AB5428" w:rsidRPr="00161692" w:rsidRDefault="00AB5428" w:rsidP="00AB5428">
            <w:pPr>
              <w:spacing w:after="0"/>
              <w:rPr>
                <w:rFonts w:ascii="Arial" w:eastAsia="Times New Roman" w:hAnsi="Arial" w:cs="Arial"/>
                <w:color w:val="000000"/>
                <w:sz w:val="20"/>
                <w:szCs w:val="20"/>
                <w:lang w:eastAsia="pt-BR"/>
              </w:rPr>
            </w:pPr>
            <w:r w:rsidRPr="00161692">
              <w:rPr>
                <w:rFonts w:ascii="Arial" w:eastAsia="Times New Roman" w:hAnsi="Arial" w:cs="Arial"/>
                <w:sz w:val="20"/>
                <w:szCs w:val="20"/>
                <w:lang w:eastAsia="pt-BR"/>
              </w:rPr>
              <w:t>Deve ser preenchido conforme uma das opções abaixo:</w:t>
            </w:r>
          </w:p>
          <w:p w14:paraId="20F96735" w14:textId="77777777" w:rsidR="004210D5" w:rsidRDefault="004210D5" w:rsidP="004210D5">
            <w:pPr>
              <w:spacing w:after="0"/>
              <w:jc w:val="both"/>
              <w:rPr>
                <w:rFonts w:ascii="Arial" w:eastAsia="Times New Roman" w:hAnsi="Arial" w:cs="Arial"/>
                <w:color w:val="000000"/>
                <w:sz w:val="20"/>
                <w:szCs w:val="20"/>
                <w:lang w:eastAsia="pt-BR"/>
              </w:rPr>
            </w:pPr>
          </w:p>
          <w:p w14:paraId="0DEF7EA6" w14:textId="6EB4F8A5" w:rsidR="004210D5"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01 – </w:t>
            </w:r>
            <w:r w:rsidR="00AA261A" w:rsidRPr="004210D5">
              <w:rPr>
                <w:rFonts w:ascii="Arial" w:eastAsia="Times New Roman" w:hAnsi="Arial" w:cs="Arial"/>
                <w:color w:val="000000"/>
                <w:sz w:val="20"/>
                <w:szCs w:val="20"/>
                <w:lang w:eastAsia="pt-BR"/>
              </w:rPr>
              <w:t>Atrasos do repasse de convênios</w:t>
            </w:r>
            <w:r w:rsidR="00903788" w:rsidRPr="004210D5">
              <w:rPr>
                <w:rFonts w:ascii="Arial" w:eastAsia="Times New Roman" w:hAnsi="Arial" w:cs="Arial"/>
                <w:color w:val="000000"/>
                <w:sz w:val="20"/>
                <w:szCs w:val="20"/>
                <w:lang w:eastAsia="pt-BR"/>
              </w:rPr>
              <w:t>;</w:t>
            </w:r>
          </w:p>
          <w:p w14:paraId="115726CA" w14:textId="38F91A37" w:rsid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02 – </w:t>
            </w:r>
            <w:r w:rsidR="00AA261A" w:rsidRPr="004210D5">
              <w:rPr>
                <w:rFonts w:ascii="Arial" w:eastAsia="Times New Roman" w:hAnsi="Arial" w:cs="Arial"/>
                <w:color w:val="000000"/>
                <w:sz w:val="20"/>
                <w:szCs w:val="20"/>
                <w:lang w:eastAsia="pt-BR"/>
              </w:rPr>
              <w:t>Suspensão do repasse de convênios</w:t>
            </w:r>
            <w:r w:rsidR="00903788" w:rsidRPr="004210D5">
              <w:rPr>
                <w:rFonts w:ascii="Arial" w:eastAsia="Times New Roman" w:hAnsi="Arial" w:cs="Arial"/>
                <w:color w:val="000000"/>
                <w:sz w:val="20"/>
                <w:szCs w:val="20"/>
                <w:lang w:eastAsia="pt-BR"/>
              </w:rPr>
              <w:t>;</w:t>
            </w:r>
          </w:p>
          <w:p w14:paraId="4371E689" w14:textId="3E1C5043"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03 – </w:t>
            </w:r>
            <w:r w:rsidR="00AA261A" w:rsidRPr="004210D5">
              <w:rPr>
                <w:rFonts w:ascii="Arial" w:eastAsia="Times New Roman" w:hAnsi="Arial" w:cs="Arial"/>
                <w:color w:val="000000"/>
                <w:sz w:val="20"/>
                <w:szCs w:val="20"/>
                <w:lang w:eastAsia="pt-BR"/>
              </w:rPr>
              <w:t>Bloqueio do repasse de convênios</w:t>
            </w:r>
            <w:r w:rsidR="00903788" w:rsidRPr="004210D5">
              <w:rPr>
                <w:rFonts w:ascii="Arial" w:eastAsia="Times New Roman" w:hAnsi="Arial" w:cs="Arial"/>
                <w:color w:val="000000"/>
                <w:sz w:val="20"/>
                <w:szCs w:val="20"/>
                <w:lang w:eastAsia="pt-BR"/>
              </w:rPr>
              <w:t>;</w:t>
            </w:r>
          </w:p>
          <w:p w14:paraId="03A5EC04" w14:textId="0AD392D5"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04 – </w:t>
            </w:r>
            <w:r w:rsidR="00AA261A" w:rsidRPr="004210D5">
              <w:rPr>
                <w:rFonts w:ascii="Arial" w:eastAsia="Times New Roman" w:hAnsi="Arial" w:cs="Arial"/>
                <w:color w:val="000000"/>
                <w:sz w:val="20"/>
                <w:szCs w:val="20"/>
                <w:lang w:eastAsia="pt-BR"/>
              </w:rPr>
              <w:t>Repasses de convênios em valor inferior ao programado</w:t>
            </w:r>
            <w:r w:rsidR="00903788" w:rsidRPr="004210D5">
              <w:rPr>
                <w:rFonts w:ascii="Arial" w:eastAsia="Times New Roman" w:hAnsi="Arial" w:cs="Arial"/>
                <w:color w:val="000000"/>
                <w:sz w:val="20"/>
                <w:szCs w:val="20"/>
                <w:lang w:eastAsia="pt-BR"/>
              </w:rPr>
              <w:t>;</w:t>
            </w:r>
          </w:p>
          <w:p w14:paraId="0F5C0B8E" w14:textId="4748F62B"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05 – </w:t>
            </w:r>
            <w:r w:rsidR="00AA261A" w:rsidRPr="004210D5">
              <w:rPr>
                <w:rFonts w:ascii="Arial" w:eastAsia="Times New Roman" w:hAnsi="Arial" w:cs="Arial"/>
                <w:color w:val="000000"/>
                <w:sz w:val="20"/>
                <w:szCs w:val="20"/>
                <w:lang w:eastAsia="pt-BR"/>
              </w:rPr>
              <w:t>Contingenciamento de recursos próprios</w:t>
            </w:r>
            <w:r w:rsidR="00903788" w:rsidRPr="004210D5">
              <w:rPr>
                <w:rFonts w:ascii="Arial" w:eastAsia="Times New Roman" w:hAnsi="Arial" w:cs="Arial"/>
                <w:color w:val="000000"/>
                <w:sz w:val="20"/>
                <w:szCs w:val="20"/>
                <w:lang w:eastAsia="pt-BR"/>
              </w:rPr>
              <w:t>;</w:t>
            </w:r>
          </w:p>
          <w:p w14:paraId="5933FF9B" w14:textId="7276B119"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06 – </w:t>
            </w:r>
            <w:r w:rsidR="00AA261A" w:rsidRPr="004210D5">
              <w:rPr>
                <w:rFonts w:ascii="Arial" w:eastAsia="Times New Roman" w:hAnsi="Arial" w:cs="Arial"/>
                <w:color w:val="000000"/>
                <w:sz w:val="20"/>
                <w:szCs w:val="20"/>
                <w:lang w:eastAsia="pt-BR"/>
              </w:rPr>
              <w:t>Inadequação ao plano de trabalho da nova gestão</w:t>
            </w:r>
            <w:r w:rsidR="00903788" w:rsidRPr="004210D5">
              <w:rPr>
                <w:rFonts w:ascii="Arial" w:eastAsia="Times New Roman" w:hAnsi="Arial" w:cs="Arial"/>
                <w:color w:val="000000"/>
                <w:sz w:val="20"/>
                <w:szCs w:val="20"/>
                <w:lang w:eastAsia="pt-BR"/>
              </w:rPr>
              <w:t>;</w:t>
            </w:r>
          </w:p>
          <w:p w14:paraId="3AE1BFEA" w14:textId="72E811A9"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07 – </w:t>
            </w:r>
            <w:r w:rsidR="00AA261A" w:rsidRPr="004210D5">
              <w:rPr>
                <w:rFonts w:ascii="Arial" w:eastAsia="Times New Roman" w:hAnsi="Arial" w:cs="Arial"/>
                <w:color w:val="000000"/>
                <w:sz w:val="20"/>
                <w:szCs w:val="20"/>
                <w:lang w:eastAsia="pt-BR"/>
              </w:rPr>
              <w:t>Irregularidades/problemas afetos ao meio ambiente</w:t>
            </w:r>
            <w:r w:rsidR="00903788" w:rsidRPr="004210D5">
              <w:rPr>
                <w:rFonts w:ascii="Arial" w:eastAsia="Times New Roman" w:hAnsi="Arial" w:cs="Arial"/>
                <w:color w:val="000000"/>
                <w:sz w:val="20"/>
                <w:szCs w:val="20"/>
                <w:lang w:eastAsia="pt-BR"/>
              </w:rPr>
              <w:t>;</w:t>
            </w:r>
          </w:p>
          <w:p w14:paraId="018C4F59" w14:textId="78781D92"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08 – </w:t>
            </w:r>
            <w:r w:rsidR="00AA261A" w:rsidRPr="004210D5">
              <w:rPr>
                <w:rFonts w:ascii="Arial" w:eastAsia="Times New Roman" w:hAnsi="Arial" w:cs="Arial"/>
                <w:color w:val="000000"/>
                <w:sz w:val="20"/>
                <w:szCs w:val="20"/>
                <w:lang w:eastAsia="pt-BR"/>
              </w:rPr>
              <w:t>Pendências com desapropriações</w:t>
            </w:r>
            <w:r w:rsidR="00903788" w:rsidRPr="004210D5">
              <w:rPr>
                <w:rFonts w:ascii="Arial" w:eastAsia="Times New Roman" w:hAnsi="Arial" w:cs="Arial"/>
                <w:color w:val="000000"/>
                <w:sz w:val="20"/>
                <w:szCs w:val="20"/>
                <w:lang w:eastAsia="pt-BR"/>
              </w:rPr>
              <w:t>;</w:t>
            </w:r>
          </w:p>
          <w:p w14:paraId="7ECCCCEA" w14:textId="4D4554B9"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09 – </w:t>
            </w:r>
            <w:r w:rsidR="00AA261A" w:rsidRPr="004210D5">
              <w:rPr>
                <w:rFonts w:ascii="Arial" w:eastAsia="Times New Roman" w:hAnsi="Arial" w:cs="Arial"/>
                <w:color w:val="000000"/>
                <w:sz w:val="20"/>
                <w:szCs w:val="20"/>
                <w:lang w:eastAsia="pt-BR"/>
              </w:rPr>
              <w:t>Questões técnicas que vieram a ser conhecidas somente após a licitação</w:t>
            </w:r>
            <w:r w:rsidR="00903788" w:rsidRPr="004210D5">
              <w:rPr>
                <w:rFonts w:ascii="Arial" w:eastAsia="Times New Roman" w:hAnsi="Arial" w:cs="Arial"/>
                <w:color w:val="000000"/>
                <w:sz w:val="20"/>
                <w:szCs w:val="20"/>
                <w:lang w:eastAsia="pt-BR"/>
              </w:rPr>
              <w:t>;</w:t>
            </w:r>
          </w:p>
          <w:p w14:paraId="11DE2712" w14:textId="4883F18A"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10 – </w:t>
            </w:r>
            <w:r w:rsidR="00AA261A" w:rsidRPr="004210D5">
              <w:rPr>
                <w:rFonts w:ascii="Arial" w:eastAsia="Times New Roman" w:hAnsi="Arial" w:cs="Arial"/>
                <w:color w:val="000000"/>
                <w:sz w:val="20"/>
                <w:szCs w:val="20"/>
                <w:lang w:eastAsia="pt-BR"/>
              </w:rPr>
              <w:t>Riscos decorrentes de erros e vícios construtivos</w:t>
            </w:r>
            <w:r w:rsidR="00903788" w:rsidRPr="004210D5">
              <w:rPr>
                <w:rFonts w:ascii="Arial" w:eastAsia="Times New Roman" w:hAnsi="Arial" w:cs="Arial"/>
                <w:color w:val="000000"/>
                <w:sz w:val="20"/>
                <w:szCs w:val="20"/>
                <w:lang w:eastAsia="pt-BR"/>
              </w:rPr>
              <w:t>;</w:t>
            </w:r>
          </w:p>
          <w:p w14:paraId="128D9883" w14:textId="57E3623A"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11 – </w:t>
            </w:r>
            <w:r w:rsidR="00AA261A" w:rsidRPr="004210D5">
              <w:rPr>
                <w:rFonts w:ascii="Arial" w:eastAsia="Times New Roman" w:hAnsi="Arial" w:cs="Arial"/>
                <w:color w:val="000000"/>
                <w:sz w:val="20"/>
                <w:szCs w:val="20"/>
                <w:lang w:eastAsia="pt-BR"/>
              </w:rPr>
              <w:t>Descumprimento de especificações técnicas e prazos</w:t>
            </w:r>
            <w:r w:rsidR="00903788" w:rsidRPr="004210D5">
              <w:rPr>
                <w:rFonts w:ascii="Arial" w:eastAsia="Times New Roman" w:hAnsi="Arial" w:cs="Arial"/>
                <w:color w:val="000000"/>
                <w:sz w:val="20"/>
                <w:szCs w:val="20"/>
                <w:lang w:eastAsia="pt-BR"/>
              </w:rPr>
              <w:t>;</w:t>
            </w:r>
          </w:p>
          <w:p w14:paraId="5D208B31" w14:textId="13AAF35E" w:rsidR="00AA261A" w:rsidRPr="004210D5"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12 – </w:t>
            </w:r>
            <w:r w:rsidR="00AA261A" w:rsidRPr="004210D5">
              <w:rPr>
                <w:rFonts w:ascii="Arial" w:eastAsia="Times New Roman" w:hAnsi="Arial" w:cs="Arial"/>
                <w:color w:val="000000"/>
                <w:sz w:val="20"/>
                <w:szCs w:val="20"/>
                <w:lang w:eastAsia="pt-BR"/>
              </w:rPr>
              <w:t>Irregularidades nos preços e serviços contratados</w:t>
            </w:r>
            <w:r w:rsidR="00903788" w:rsidRPr="004210D5">
              <w:rPr>
                <w:rFonts w:ascii="Arial" w:eastAsia="Times New Roman" w:hAnsi="Arial" w:cs="Arial"/>
                <w:color w:val="000000"/>
                <w:sz w:val="20"/>
                <w:szCs w:val="20"/>
                <w:lang w:eastAsia="pt-BR"/>
              </w:rPr>
              <w:t>;</w:t>
            </w:r>
          </w:p>
          <w:p w14:paraId="4488BA15" w14:textId="6ABF8602" w:rsidR="00AA261A" w:rsidRPr="004210D5" w:rsidRDefault="004210D5" w:rsidP="00BF0CF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13 – </w:t>
            </w:r>
            <w:r w:rsidR="00AA261A" w:rsidRPr="004210D5">
              <w:rPr>
                <w:rFonts w:ascii="Arial" w:eastAsia="Times New Roman" w:hAnsi="Arial" w:cs="Arial"/>
                <w:color w:val="000000"/>
                <w:sz w:val="20"/>
                <w:szCs w:val="20"/>
                <w:lang w:eastAsia="pt-BR"/>
              </w:rPr>
              <w:t>Problemas relacionados à contratada (exemplos: recuperação judicial, dissolução, etc.)</w:t>
            </w:r>
            <w:r w:rsidR="00903788" w:rsidRPr="004210D5">
              <w:rPr>
                <w:rFonts w:ascii="Arial" w:eastAsia="Times New Roman" w:hAnsi="Arial" w:cs="Arial"/>
                <w:color w:val="000000"/>
                <w:sz w:val="20"/>
                <w:szCs w:val="20"/>
                <w:lang w:eastAsia="pt-BR"/>
              </w:rPr>
              <w:t>;</w:t>
            </w:r>
          </w:p>
          <w:p w14:paraId="40FE45D6" w14:textId="77777777" w:rsidR="00B123A1"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14 – </w:t>
            </w:r>
            <w:r w:rsidR="00AA261A" w:rsidRPr="004210D5">
              <w:rPr>
                <w:rFonts w:ascii="Arial" w:eastAsia="Times New Roman" w:hAnsi="Arial" w:cs="Arial"/>
                <w:color w:val="000000"/>
                <w:sz w:val="20"/>
                <w:szCs w:val="20"/>
                <w:lang w:eastAsia="pt-BR"/>
              </w:rPr>
              <w:t>Caso Fortuito ou Força Maior</w:t>
            </w:r>
            <w:r w:rsidR="00903788" w:rsidRPr="004210D5">
              <w:rPr>
                <w:rFonts w:ascii="Arial" w:eastAsia="Times New Roman" w:hAnsi="Arial" w:cs="Arial"/>
                <w:color w:val="000000"/>
                <w:sz w:val="20"/>
                <w:szCs w:val="20"/>
                <w:lang w:eastAsia="pt-BR"/>
              </w:rPr>
              <w:t>;</w:t>
            </w:r>
          </w:p>
          <w:p w14:paraId="4AE65FD9" w14:textId="5750B395" w:rsidR="004210D5" w:rsidRDefault="00B123A1"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15 – Ordem Judicial;</w:t>
            </w:r>
            <w:r w:rsidR="00AA261A" w:rsidRPr="004210D5">
              <w:rPr>
                <w:rFonts w:ascii="Arial" w:eastAsia="Times New Roman" w:hAnsi="Arial" w:cs="Arial"/>
                <w:color w:val="000000"/>
                <w:sz w:val="20"/>
                <w:szCs w:val="20"/>
                <w:lang w:eastAsia="pt-BR"/>
              </w:rPr>
              <w:t xml:space="preserve"> </w:t>
            </w:r>
          </w:p>
          <w:p w14:paraId="47874381" w14:textId="77777777" w:rsidR="00903788" w:rsidRDefault="004210D5" w:rsidP="004210D5">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99 – </w:t>
            </w:r>
            <w:r w:rsidR="00903788" w:rsidRPr="004210D5">
              <w:rPr>
                <w:rFonts w:ascii="Arial" w:eastAsia="Times New Roman" w:hAnsi="Arial" w:cs="Arial"/>
                <w:color w:val="000000"/>
                <w:sz w:val="20"/>
                <w:szCs w:val="20"/>
                <w:lang w:eastAsia="pt-BR"/>
              </w:rPr>
              <w:t>Outros tipos de paralisação</w:t>
            </w:r>
            <w:r>
              <w:rPr>
                <w:rFonts w:ascii="Arial" w:eastAsia="Times New Roman" w:hAnsi="Arial" w:cs="Arial"/>
                <w:color w:val="000000"/>
                <w:sz w:val="20"/>
                <w:szCs w:val="20"/>
                <w:lang w:eastAsia="pt-BR"/>
              </w:rPr>
              <w:t>.</w:t>
            </w:r>
          </w:p>
          <w:p w14:paraId="4C5784F4" w14:textId="3E643FD6" w:rsidR="00EE38E4" w:rsidRPr="004210D5" w:rsidRDefault="00EE38E4" w:rsidP="004210D5">
            <w:pPr>
              <w:spacing w:after="0"/>
              <w:jc w:val="both"/>
              <w:rPr>
                <w:rFonts w:ascii="Arial" w:eastAsia="Times New Roman" w:hAnsi="Arial" w:cs="Arial"/>
                <w:color w:val="000000"/>
                <w:sz w:val="20"/>
                <w:szCs w:val="20"/>
                <w:lang w:eastAsia="pt-BR"/>
              </w:rPr>
            </w:pPr>
          </w:p>
        </w:tc>
      </w:tr>
      <w:tr w:rsidR="00903788" w:rsidRPr="007379A2" w14:paraId="6C9E740C" w14:textId="77777777" w:rsidTr="00CA3934">
        <w:trPr>
          <w:trHeight w:val="300"/>
        </w:trPr>
        <w:tc>
          <w:tcPr>
            <w:tcW w:w="675" w:type="dxa"/>
          </w:tcPr>
          <w:p w14:paraId="0B79DDA4" w14:textId="57738646" w:rsidR="00903788" w:rsidRDefault="00C81B9B">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p>
        </w:tc>
        <w:tc>
          <w:tcPr>
            <w:tcW w:w="2155" w:type="dxa"/>
          </w:tcPr>
          <w:p w14:paraId="5D389CF1" w14:textId="4693A3DA" w:rsidR="00903788" w:rsidRPr="00DF414E" w:rsidRDefault="00903788" w:rsidP="002A2D84">
            <w:pPr>
              <w:spacing w:after="0"/>
              <w:jc w:val="both"/>
              <w:rPr>
                <w:rFonts w:ascii="Arial" w:eastAsia="Times New Roman" w:hAnsi="Arial" w:cs="Arial"/>
                <w:color w:val="000000"/>
                <w:sz w:val="20"/>
                <w:szCs w:val="20"/>
                <w:lang w:eastAsia="pt-BR"/>
              </w:rPr>
            </w:pPr>
            <w:proofErr w:type="spellStart"/>
            <w:r>
              <w:rPr>
                <w:rFonts w:ascii="Arial" w:eastAsia="Times New Roman" w:hAnsi="Arial" w:cs="Arial"/>
                <w:color w:val="000000"/>
                <w:sz w:val="20"/>
                <w:szCs w:val="20"/>
                <w:lang w:eastAsia="pt-BR"/>
              </w:rPr>
              <w:t>dscOutrosParalisacao</w:t>
            </w:r>
            <w:proofErr w:type="spellEnd"/>
          </w:p>
        </w:tc>
        <w:tc>
          <w:tcPr>
            <w:tcW w:w="1985" w:type="dxa"/>
          </w:tcPr>
          <w:p w14:paraId="5FE9A483" w14:textId="2563D18B" w:rsidR="00903788" w:rsidRDefault="00903788" w:rsidP="00BF0CF6">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Descrição da paralisação</w:t>
            </w:r>
            <w:r w:rsidR="00CB361E">
              <w:rPr>
                <w:rFonts w:ascii="Arial" w:eastAsia="Times New Roman" w:hAnsi="Arial" w:cs="Arial"/>
                <w:color w:val="000000"/>
                <w:sz w:val="20"/>
                <w:szCs w:val="20"/>
                <w:lang w:eastAsia="pt-BR"/>
              </w:rPr>
              <w:t>.</w:t>
            </w:r>
          </w:p>
        </w:tc>
        <w:tc>
          <w:tcPr>
            <w:tcW w:w="1701" w:type="dxa"/>
          </w:tcPr>
          <w:p w14:paraId="21592310" w14:textId="7D67E9C1" w:rsidR="00903788" w:rsidRDefault="00903788"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150</w:t>
            </w:r>
          </w:p>
        </w:tc>
        <w:tc>
          <w:tcPr>
            <w:tcW w:w="1134" w:type="dxa"/>
          </w:tcPr>
          <w:p w14:paraId="73A2DEBF" w14:textId="7FD872C9" w:rsidR="00903788" w:rsidRDefault="0039734C"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4A483F98" w14:textId="2097C40B" w:rsidR="00903788" w:rsidRDefault="00903788"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5670" w:type="dxa"/>
          </w:tcPr>
          <w:p w14:paraId="0DADF5EE" w14:textId="27CA506B" w:rsidR="00903788" w:rsidRDefault="00903788" w:rsidP="002A2D84">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Descrição da paralisação</w:t>
            </w:r>
            <w:r w:rsidR="00E62620">
              <w:rPr>
                <w:rFonts w:ascii="Arial" w:eastAsia="Times New Roman" w:hAnsi="Arial" w:cs="Arial"/>
                <w:color w:val="000000"/>
                <w:sz w:val="20"/>
                <w:szCs w:val="20"/>
                <w:lang w:eastAsia="pt-BR"/>
              </w:rPr>
              <w:t xml:space="preserve"> ou do encerramento por rescisão contratual</w:t>
            </w:r>
            <w:r>
              <w:rPr>
                <w:rFonts w:ascii="Arial" w:eastAsia="Times New Roman" w:hAnsi="Arial" w:cs="Arial"/>
                <w:color w:val="000000"/>
                <w:sz w:val="20"/>
                <w:szCs w:val="20"/>
                <w:lang w:eastAsia="pt-BR"/>
              </w:rPr>
              <w:t>.</w:t>
            </w:r>
          </w:p>
          <w:p w14:paraId="255E5219" w14:textId="77777777" w:rsidR="00903788" w:rsidRDefault="00903788" w:rsidP="002A2D84">
            <w:pPr>
              <w:spacing w:after="0"/>
              <w:jc w:val="both"/>
              <w:rPr>
                <w:rFonts w:ascii="Arial" w:eastAsia="Times New Roman" w:hAnsi="Arial" w:cs="Arial"/>
                <w:color w:val="000000"/>
                <w:sz w:val="20"/>
                <w:szCs w:val="20"/>
                <w:lang w:eastAsia="pt-BR"/>
              </w:rPr>
            </w:pPr>
          </w:p>
          <w:p w14:paraId="50BC8DF3" w14:textId="1E239176" w:rsidR="00903788" w:rsidRDefault="00903788" w:rsidP="00CB361E">
            <w:pPr>
              <w:spacing w:after="0"/>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Obrigatório quando o campo </w:t>
            </w:r>
            <w:r w:rsidRPr="00BF0CF6">
              <w:rPr>
                <w:rFonts w:ascii="Arial" w:eastAsia="Times New Roman" w:hAnsi="Arial" w:cs="Arial"/>
                <w:i/>
                <w:color w:val="000000"/>
                <w:sz w:val="20"/>
                <w:szCs w:val="20"/>
                <w:lang w:eastAsia="pt-BR"/>
              </w:rPr>
              <w:t>motivoParalisa</w:t>
            </w:r>
            <w:r w:rsidR="00CB361E" w:rsidRPr="00BF0CF6">
              <w:rPr>
                <w:rFonts w:ascii="Arial" w:eastAsia="Times New Roman" w:hAnsi="Arial" w:cs="Arial"/>
                <w:i/>
                <w:color w:val="000000"/>
                <w:sz w:val="20"/>
                <w:szCs w:val="20"/>
                <w:lang w:eastAsia="pt-BR"/>
              </w:rPr>
              <w:t>ca</w:t>
            </w:r>
            <w:r w:rsidRPr="00BF0CF6">
              <w:rPr>
                <w:rFonts w:ascii="Arial" w:eastAsia="Times New Roman" w:hAnsi="Arial" w:cs="Arial"/>
                <w:i/>
                <w:color w:val="000000"/>
                <w:sz w:val="20"/>
                <w:szCs w:val="20"/>
                <w:lang w:eastAsia="pt-BR"/>
              </w:rPr>
              <w:t>o</w:t>
            </w:r>
            <w:r>
              <w:rPr>
                <w:rFonts w:ascii="Arial" w:eastAsia="Times New Roman" w:hAnsi="Arial" w:cs="Arial"/>
                <w:color w:val="000000"/>
                <w:sz w:val="20"/>
                <w:szCs w:val="20"/>
                <w:lang w:eastAsia="pt-BR"/>
              </w:rPr>
              <w:t xml:space="preserve"> for igual </w:t>
            </w:r>
            <w:r w:rsidR="00CB361E">
              <w:rPr>
                <w:rFonts w:ascii="Arial" w:eastAsia="Times New Roman" w:hAnsi="Arial" w:cs="Arial"/>
                <w:color w:val="000000"/>
                <w:sz w:val="20"/>
                <w:szCs w:val="20"/>
                <w:lang w:eastAsia="pt-BR"/>
              </w:rPr>
              <w:t xml:space="preserve">a </w:t>
            </w:r>
            <w:r>
              <w:rPr>
                <w:rFonts w:ascii="Arial" w:eastAsia="Times New Roman" w:hAnsi="Arial" w:cs="Arial"/>
                <w:color w:val="000000"/>
                <w:sz w:val="20"/>
                <w:szCs w:val="20"/>
                <w:lang w:eastAsia="pt-BR"/>
              </w:rPr>
              <w:t>“99 – Outros tipos de paralisação”.</w:t>
            </w:r>
          </w:p>
        </w:tc>
      </w:tr>
    </w:tbl>
    <w:p w14:paraId="3255A74A" w14:textId="77777777" w:rsidR="00AA261A" w:rsidRPr="00BF0CF6" w:rsidRDefault="00AA261A" w:rsidP="001350B0">
      <w:pPr>
        <w:spacing w:after="0" w:line="240" w:lineRule="auto"/>
        <w:rPr>
          <w:rFonts w:ascii="Arial" w:hAnsi="Arial" w:cs="Arial"/>
          <w:color w:val="000000"/>
        </w:rPr>
      </w:pPr>
    </w:p>
    <w:p w14:paraId="1890A015" w14:textId="3A7286DF" w:rsidR="00476894" w:rsidRPr="00BF0CF6" w:rsidRDefault="00476894" w:rsidP="001350B0">
      <w:pPr>
        <w:spacing w:after="0" w:line="240" w:lineRule="auto"/>
        <w:rPr>
          <w:rFonts w:ascii="Arial" w:hAnsi="Arial" w:cs="Arial"/>
          <w:color w:val="000000"/>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127"/>
        <w:gridCol w:w="1984"/>
        <w:gridCol w:w="1730"/>
        <w:gridCol w:w="1134"/>
        <w:gridCol w:w="1417"/>
        <w:gridCol w:w="5670"/>
      </w:tblGrid>
      <w:tr w:rsidR="00476894" w:rsidRPr="00202C78" w14:paraId="4CD1C01E" w14:textId="77777777" w:rsidTr="00D05A44">
        <w:trPr>
          <w:trHeight w:val="300"/>
        </w:trPr>
        <w:tc>
          <w:tcPr>
            <w:tcW w:w="14737" w:type="dxa"/>
            <w:gridSpan w:val="7"/>
            <w:noWrap/>
            <w:hideMark/>
          </w:tcPr>
          <w:p w14:paraId="37C5AF46" w14:textId="77777777" w:rsidR="00476894" w:rsidRDefault="005F4486" w:rsidP="00476894">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30</w:t>
            </w:r>
            <w:r w:rsidRPr="00202C78">
              <w:rPr>
                <w:rFonts w:ascii="Arial" w:eastAsia="Times New Roman" w:hAnsi="Arial" w:cs="Arial"/>
                <w:b/>
                <w:bCs/>
                <w:color w:val="000000"/>
                <w:sz w:val="20"/>
                <w:szCs w:val="20"/>
                <w:lang w:eastAsia="pt-BR"/>
              </w:rPr>
              <w:t xml:space="preserve"> </w:t>
            </w:r>
            <w:r w:rsidR="00476894">
              <w:rPr>
                <w:rFonts w:ascii="Arial" w:eastAsia="Times New Roman" w:hAnsi="Arial" w:cs="Arial"/>
                <w:b/>
                <w:bCs/>
                <w:color w:val="000000"/>
                <w:sz w:val="20"/>
                <w:szCs w:val="20"/>
                <w:lang w:eastAsia="pt-BR"/>
              </w:rPr>
              <w:t>–</w:t>
            </w:r>
            <w:r w:rsidR="00476894" w:rsidRPr="00202C78">
              <w:rPr>
                <w:rFonts w:ascii="Arial" w:eastAsia="Times New Roman" w:hAnsi="Arial" w:cs="Arial"/>
                <w:b/>
                <w:bCs/>
                <w:color w:val="000000"/>
                <w:sz w:val="20"/>
                <w:szCs w:val="20"/>
                <w:lang w:eastAsia="pt-BR"/>
              </w:rPr>
              <w:t xml:space="preserve"> </w:t>
            </w:r>
            <w:r w:rsidR="00476894">
              <w:rPr>
                <w:rFonts w:ascii="Arial" w:eastAsia="Times New Roman" w:hAnsi="Arial" w:cs="Arial"/>
                <w:b/>
                <w:bCs/>
                <w:color w:val="000000"/>
                <w:sz w:val="20"/>
                <w:szCs w:val="20"/>
                <w:lang w:eastAsia="pt-BR"/>
              </w:rPr>
              <w:t>Detalhamento da medição da obra</w:t>
            </w:r>
            <w:r w:rsidR="00DA545A">
              <w:rPr>
                <w:rFonts w:ascii="Arial" w:eastAsia="Times New Roman" w:hAnsi="Arial" w:cs="Arial"/>
                <w:b/>
                <w:bCs/>
                <w:color w:val="000000"/>
                <w:sz w:val="20"/>
                <w:szCs w:val="20"/>
                <w:lang w:eastAsia="pt-BR"/>
              </w:rPr>
              <w:t xml:space="preserve"> e</w:t>
            </w:r>
            <w:r w:rsidR="00CB361E">
              <w:rPr>
                <w:rFonts w:ascii="Arial" w:eastAsia="Times New Roman" w:hAnsi="Arial" w:cs="Arial"/>
                <w:b/>
                <w:bCs/>
                <w:color w:val="000000"/>
                <w:sz w:val="20"/>
                <w:szCs w:val="20"/>
                <w:lang w:eastAsia="pt-BR"/>
              </w:rPr>
              <w:t>/ou</w:t>
            </w:r>
            <w:r w:rsidR="00DA545A">
              <w:rPr>
                <w:rFonts w:ascii="Arial" w:eastAsia="Times New Roman" w:hAnsi="Arial" w:cs="Arial"/>
                <w:b/>
                <w:bCs/>
                <w:color w:val="000000"/>
                <w:sz w:val="20"/>
                <w:szCs w:val="20"/>
                <w:lang w:eastAsia="pt-BR"/>
              </w:rPr>
              <w:t xml:space="preserve"> serviço</w:t>
            </w:r>
            <w:r w:rsidR="00B707DC">
              <w:rPr>
                <w:rFonts w:ascii="Arial" w:eastAsia="Times New Roman" w:hAnsi="Arial" w:cs="Arial"/>
                <w:b/>
                <w:bCs/>
                <w:color w:val="000000"/>
                <w:sz w:val="20"/>
                <w:szCs w:val="20"/>
                <w:lang w:eastAsia="pt-BR"/>
              </w:rPr>
              <w:t>s</w:t>
            </w:r>
            <w:r w:rsidR="00DA545A">
              <w:rPr>
                <w:rFonts w:ascii="Arial" w:eastAsia="Times New Roman" w:hAnsi="Arial" w:cs="Arial"/>
                <w:b/>
                <w:bCs/>
                <w:color w:val="000000"/>
                <w:sz w:val="20"/>
                <w:szCs w:val="20"/>
                <w:lang w:eastAsia="pt-BR"/>
              </w:rPr>
              <w:t xml:space="preserve"> de engenharia</w:t>
            </w:r>
          </w:p>
          <w:p w14:paraId="6EC3138B" w14:textId="3C58CA3C" w:rsidR="00E62620" w:rsidRPr="00202C78" w:rsidRDefault="00E62620" w:rsidP="00476894">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w:t>
            </w:r>
            <w:r>
              <w:rPr>
                <w:rFonts w:ascii="Arial" w:eastAsia="Times New Roman" w:hAnsi="Arial" w:cs="Arial"/>
                <w:b/>
                <w:sz w:val="20"/>
                <w:szCs w:val="20"/>
                <w:lang w:eastAsia="pt-BR"/>
              </w:rPr>
              <w:t>Para esclarecimentos adicionais sobre medição</w:t>
            </w:r>
            <w:r w:rsidRPr="00F27A02">
              <w:rPr>
                <w:rFonts w:ascii="Arial" w:eastAsia="Times New Roman" w:hAnsi="Arial" w:cs="Arial"/>
                <w:b/>
                <w:sz w:val="20"/>
                <w:szCs w:val="20"/>
                <w:lang w:eastAsia="pt-BR"/>
              </w:rPr>
              <w:t>, acesse:</w:t>
            </w:r>
            <w:r>
              <w:rPr>
                <w:rFonts w:ascii="Arial" w:eastAsia="Times New Roman" w:hAnsi="Arial" w:cs="Arial"/>
                <w:b/>
                <w:sz w:val="20"/>
                <w:szCs w:val="20"/>
                <w:lang w:eastAsia="pt-BR"/>
              </w:rPr>
              <w:t xml:space="preserve"> </w:t>
            </w:r>
            <w:hyperlink r:id="rId23" w:history="1">
              <w:r w:rsidRPr="00267898">
                <w:rPr>
                  <w:rStyle w:val="Hyperlink"/>
                  <w:rFonts w:ascii="Arial" w:eastAsia="Times New Roman" w:hAnsi="Arial" w:cs="Arial"/>
                  <w:b/>
                  <w:sz w:val="20"/>
                  <w:szCs w:val="20"/>
                  <w:lang w:eastAsia="pt-BR"/>
                </w:rPr>
                <w:t>Cartilha SISOP-MG</w:t>
              </w:r>
            </w:hyperlink>
            <w:r>
              <w:rPr>
                <w:rFonts w:ascii="Arial" w:eastAsia="Times New Roman" w:hAnsi="Arial" w:cs="Arial"/>
                <w:b/>
                <w:bCs/>
                <w:color w:val="000000"/>
                <w:sz w:val="20"/>
                <w:szCs w:val="20"/>
                <w:lang w:eastAsia="pt-BR"/>
              </w:rPr>
              <w:t>)</w:t>
            </w:r>
          </w:p>
        </w:tc>
      </w:tr>
      <w:tr w:rsidR="00476894" w:rsidRPr="00202C78" w14:paraId="71E13AB4" w14:textId="77777777" w:rsidTr="00D05A44">
        <w:trPr>
          <w:trHeight w:val="300"/>
        </w:trPr>
        <w:tc>
          <w:tcPr>
            <w:tcW w:w="14737" w:type="dxa"/>
            <w:gridSpan w:val="7"/>
            <w:noWrap/>
            <w:hideMark/>
          </w:tcPr>
          <w:p w14:paraId="25C42C39" w14:textId="5E50D4A8" w:rsidR="00476894" w:rsidRPr="00202C78" w:rsidRDefault="00476894">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 xml:space="preserve">Campos que determinam a chave do registro: </w:t>
            </w:r>
            <w:r w:rsidRPr="00202C78">
              <w:rPr>
                <w:rFonts w:ascii="Arial" w:eastAsia="Times New Roman" w:hAnsi="Arial" w:cs="Arial"/>
                <w:b/>
                <w:i/>
                <w:color w:val="000000"/>
                <w:sz w:val="20"/>
                <w:szCs w:val="20"/>
                <w:lang w:eastAsia="pt-BR"/>
              </w:rPr>
              <w:t xml:space="preserve">tipoRegistro, </w:t>
            </w:r>
            <w:r w:rsidR="00411098" w:rsidRPr="00202C78">
              <w:rPr>
                <w:rFonts w:ascii="Arial" w:eastAsia="Times New Roman" w:hAnsi="Arial" w:cs="Arial"/>
                <w:b/>
                <w:i/>
                <w:color w:val="000000"/>
                <w:sz w:val="20"/>
                <w:szCs w:val="20"/>
                <w:lang w:eastAsia="pt-BR"/>
              </w:rPr>
              <w:t>codOrgao</w:t>
            </w:r>
            <w:r w:rsidR="00411098">
              <w:rPr>
                <w:rFonts w:ascii="Arial" w:eastAsia="Times New Roman" w:hAnsi="Arial" w:cs="Arial"/>
                <w:b/>
                <w:i/>
                <w:color w:val="000000"/>
                <w:sz w:val="20"/>
                <w:szCs w:val="20"/>
                <w:lang w:eastAsia="pt-BR"/>
              </w:rPr>
              <w:t>,</w:t>
            </w:r>
            <w:r w:rsidR="00411098" w:rsidRPr="006254CB">
              <w:rPr>
                <w:rFonts w:ascii="Arial" w:eastAsia="Times New Roman" w:hAnsi="Arial" w:cs="Arial"/>
                <w:b/>
                <w:i/>
                <w:color w:val="000000"/>
                <w:sz w:val="20"/>
                <w:szCs w:val="20"/>
                <w:lang w:eastAsia="pt-BR"/>
              </w:rPr>
              <w:t xml:space="preserve"> </w:t>
            </w:r>
            <w:r w:rsidRPr="006254CB">
              <w:rPr>
                <w:rFonts w:ascii="Arial" w:eastAsia="Times New Roman" w:hAnsi="Arial" w:cs="Arial"/>
                <w:b/>
                <w:i/>
                <w:color w:val="000000"/>
                <w:sz w:val="20"/>
                <w:szCs w:val="20"/>
                <w:lang w:eastAsia="pt-BR"/>
              </w:rPr>
              <w:t>codObra</w:t>
            </w:r>
            <w:r w:rsidR="009E6548">
              <w:rPr>
                <w:rFonts w:ascii="Arial" w:eastAsia="Times New Roman" w:hAnsi="Arial" w:cs="Arial"/>
                <w:b/>
                <w:i/>
                <w:color w:val="000000"/>
                <w:sz w:val="20"/>
                <w:szCs w:val="20"/>
                <w:lang w:eastAsia="pt-BR"/>
              </w:rPr>
              <w:t xml:space="preserve">, </w:t>
            </w:r>
            <w:r w:rsidR="009E6548" w:rsidRPr="00152A55">
              <w:rPr>
                <w:rFonts w:ascii="Arial" w:eastAsia="Times New Roman" w:hAnsi="Arial" w:cs="Arial"/>
                <w:b/>
                <w:i/>
                <w:color w:val="000000"/>
                <w:sz w:val="20"/>
                <w:szCs w:val="20"/>
                <w:lang w:eastAsia="pt-BR"/>
              </w:rPr>
              <w:t>tipoMedicao</w:t>
            </w:r>
            <w:r w:rsidR="009E6548">
              <w:rPr>
                <w:rFonts w:ascii="Arial" w:eastAsia="Times New Roman" w:hAnsi="Arial" w:cs="Arial"/>
                <w:b/>
                <w:i/>
                <w:color w:val="000000"/>
                <w:sz w:val="20"/>
                <w:szCs w:val="20"/>
                <w:lang w:eastAsia="pt-BR"/>
              </w:rPr>
              <w:t xml:space="preserve">, </w:t>
            </w:r>
            <w:r w:rsidR="009E6548" w:rsidRPr="00152A55">
              <w:rPr>
                <w:rFonts w:ascii="Arial" w:eastAsia="Times New Roman" w:hAnsi="Arial" w:cs="Arial"/>
                <w:b/>
                <w:i/>
                <w:color w:val="000000"/>
                <w:sz w:val="20"/>
                <w:szCs w:val="20"/>
                <w:lang w:eastAsia="pt-BR"/>
              </w:rPr>
              <w:t>numMedicao</w:t>
            </w:r>
          </w:p>
        </w:tc>
      </w:tr>
      <w:tr w:rsidR="00476894" w:rsidRPr="00202C78" w14:paraId="26BE0CB9" w14:textId="77777777" w:rsidTr="00D05A44">
        <w:trPr>
          <w:trHeight w:val="510"/>
        </w:trPr>
        <w:tc>
          <w:tcPr>
            <w:tcW w:w="675" w:type="dxa"/>
            <w:hideMark/>
          </w:tcPr>
          <w:p w14:paraId="68960DD7" w14:textId="77777777" w:rsidR="00476894" w:rsidRPr="00202C78" w:rsidRDefault="00476894"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seq.</w:t>
            </w:r>
          </w:p>
        </w:tc>
        <w:tc>
          <w:tcPr>
            <w:tcW w:w="2127" w:type="dxa"/>
            <w:hideMark/>
          </w:tcPr>
          <w:p w14:paraId="5F9DD416" w14:textId="77777777" w:rsidR="00476894" w:rsidRPr="00202C78" w:rsidRDefault="00476894"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Nome do Campo</w:t>
            </w:r>
          </w:p>
        </w:tc>
        <w:tc>
          <w:tcPr>
            <w:tcW w:w="1984" w:type="dxa"/>
            <w:hideMark/>
          </w:tcPr>
          <w:p w14:paraId="44DE27CF" w14:textId="77777777" w:rsidR="00476894" w:rsidRPr="00202C78" w:rsidRDefault="00476894"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Descrição</w:t>
            </w:r>
          </w:p>
        </w:tc>
        <w:tc>
          <w:tcPr>
            <w:tcW w:w="1730" w:type="dxa"/>
            <w:hideMark/>
          </w:tcPr>
          <w:p w14:paraId="19AA058C" w14:textId="77777777" w:rsidR="00476894" w:rsidRPr="00202C78" w:rsidRDefault="00476894"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Tamanho máximo</w:t>
            </w:r>
          </w:p>
        </w:tc>
        <w:tc>
          <w:tcPr>
            <w:tcW w:w="1134" w:type="dxa"/>
            <w:hideMark/>
          </w:tcPr>
          <w:p w14:paraId="2AA37B11" w14:textId="77777777" w:rsidR="00476894" w:rsidRPr="00202C78" w:rsidRDefault="00476894"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Formato</w:t>
            </w:r>
          </w:p>
        </w:tc>
        <w:tc>
          <w:tcPr>
            <w:tcW w:w="1417" w:type="dxa"/>
            <w:hideMark/>
          </w:tcPr>
          <w:p w14:paraId="5CB4FF49" w14:textId="77777777" w:rsidR="00476894" w:rsidRPr="00202C78" w:rsidRDefault="00476894"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Obrigatório</w:t>
            </w:r>
          </w:p>
        </w:tc>
        <w:tc>
          <w:tcPr>
            <w:tcW w:w="5670" w:type="dxa"/>
            <w:hideMark/>
          </w:tcPr>
          <w:p w14:paraId="26B271A2" w14:textId="77777777" w:rsidR="00476894" w:rsidRPr="00202C78" w:rsidRDefault="00476894" w:rsidP="00873DEC">
            <w:pPr>
              <w:spacing w:after="0"/>
              <w:rPr>
                <w:rFonts w:ascii="Arial" w:eastAsia="Times New Roman" w:hAnsi="Arial" w:cs="Arial"/>
                <w:b/>
                <w:bCs/>
                <w:color w:val="000000"/>
                <w:sz w:val="20"/>
                <w:szCs w:val="20"/>
                <w:lang w:eastAsia="pt-BR"/>
              </w:rPr>
            </w:pPr>
            <w:r w:rsidRPr="00202C78">
              <w:rPr>
                <w:rFonts w:ascii="Arial" w:eastAsia="Times New Roman" w:hAnsi="Arial" w:cs="Arial"/>
                <w:b/>
                <w:bCs/>
                <w:color w:val="000000"/>
                <w:sz w:val="20"/>
                <w:szCs w:val="20"/>
                <w:lang w:eastAsia="pt-BR"/>
              </w:rPr>
              <w:t>Conteúdo</w:t>
            </w:r>
          </w:p>
        </w:tc>
      </w:tr>
      <w:tr w:rsidR="00476894" w:rsidRPr="00202C78" w14:paraId="3762F1A4" w14:textId="77777777" w:rsidTr="00D05A44">
        <w:trPr>
          <w:trHeight w:val="300"/>
        </w:trPr>
        <w:tc>
          <w:tcPr>
            <w:tcW w:w="675" w:type="dxa"/>
            <w:hideMark/>
          </w:tcPr>
          <w:p w14:paraId="63FAE9E0" w14:textId="77777777" w:rsidR="00476894" w:rsidRPr="00202C78" w:rsidRDefault="00476894" w:rsidP="00AC6A74">
            <w:pPr>
              <w:numPr>
                <w:ilvl w:val="0"/>
                <w:numId w:val="10"/>
              </w:numPr>
              <w:spacing w:after="0"/>
              <w:rPr>
                <w:rFonts w:ascii="Arial" w:eastAsia="Times New Roman" w:hAnsi="Arial" w:cs="Arial"/>
                <w:color w:val="000000"/>
                <w:sz w:val="20"/>
                <w:szCs w:val="20"/>
                <w:lang w:eastAsia="pt-BR"/>
              </w:rPr>
            </w:pPr>
          </w:p>
        </w:tc>
        <w:tc>
          <w:tcPr>
            <w:tcW w:w="2127" w:type="dxa"/>
            <w:hideMark/>
          </w:tcPr>
          <w:p w14:paraId="2BEB19F5" w14:textId="77777777" w:rsidR="00476894" w:rsidRPr="00202C78" w:rsidRDefault="00476894" w:rsidP="00873DEC">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tipoRegistro</w:t>
            </w:r>
          </w:p>
        </w:tc>
        <w:tc>
          <w:tcPr>
            <w:tcW w:w="1984" w:type="dxa"/>
            <w:hideMark/>
          </w:tcPr>
          <w:p w14:paraId="754F8ED6" w14:textId="0668C512" w:rsidR="00476894" w:rsidRPr="00202C78" w:rsidRDefault="00476894"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Tipo do registro</w:t>
            </w:r>
            <w:r w:rsidR="00CB361E">
              <w:rPr>
                <w:rFonts w:ascii="Arial" w:eastAsia="Times New Roman" w:hAnsi="Arial" w:cs="Arial"/>
                <w:color w:val="000000"/>
                <w:sz w:val="20"/>
                <w:szCs w:val="20"/>
                <w:lang w:eastAsia="pt-BR"/>
              </w:rPr>
              <w:t>.</w:t>
            </w:r>
          </w:p>
        </w:tc>
        <w:tc>
          <w:tcPr>
            <w:tcW w:w="1730" w:type="dxa"/>
            <w:hideMark/>
          </w:tcPr>
          <w:p w14:paraId="0827A8D9" w14:textId="77777777" w:rsidR="00476894" w:rsidRPr="00202C78" w:rsidRDefault="00476894"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2</w:t>
            </w:r>
          </w:p>
        </w:tc>
        <w:tc>
          <w:tcPr>
            <w:tcW w:w="1134" w:type="dxa"/>
            <w:hideMark/>
          </w:tcPr>
          <w:p w14:paraId="74853F1B" w14:textId="77777777" w:rsidR="00476894" w:rsidRPr="00202C78" w:rsidRDefault="00476894"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Inteiro</w:t>
            </w:r>
          </w:p>
        </w:tc>
        <w:tc>
          <w:tcPr>
            <w:tcW w:w="1417" w:type="dxa"/>
            <w:hideMark/>
          </w:tcPr>
          <w:p w14:paraId="36D2EA71" w14:textId="77777777" w:rsidR="00476894" w:rsidRPr="00202C78" w:rsidRDefault="00476894" w:rsidP="00873DE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hideMark/>
          </w:tcPr>
          <w:p w14:paraId="5478BFCD" w14:textId="4C36914B" w:rsidR="00476894" w:rsidRPr="00202C78" w:rsidRDefault="005F4486" w:rsidP="0047689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r w:rsidRPr="00BA022E">
              <w:rPr>
                <w:rFonts w:ascii="Arial" w:eastAsia="Times New Roman" w:hAnsi="Arial" w:cs="Arial"/>
                <w:color w:val="000000"/>
                <w:sz w:val="20"/>
                <w:szCs w:val="20"/>
                <w:lang w:eastAsia="pt-BR"/>
              </w:rPr>
              <w:t xml:space="preserve">0 </w:t>
            </w:r>
            <w:r w:rsidR="00BA022E" w:rsidRPr="00BA022E">
              <w:rPr>
                <w:rFonts w:ascii="Arial" w:eastAsia="Times New Roman" w:hAnsi="Arial" w:cs="Arial"/>
                <w:color w:val="000000"/>
                <w:sz w:val="20"/>
                <w:szCs w:val="20"/>
                <w:lang w:eastAsia="pt-BR"/>
              </w:rPr>
              <w:t>– Detalhamento da medição da obra</w:t>
            </w:r>
            <w:r w:rsidR="00DA545A">
              <w:rPr>
                <w:rFonts w:ascii="Arial" w:eastAsia="Times New Roman" w:hAnsi="Arial" w:cs="Arial"/>
                <w:color w:val="000000"/>
                <w:sz w:val="20"/>
                <w:szCs w:val="20"/>
                <w:lang w:eastAsia="pt-BR"/>
              </w:rPr>
              <w:t xml:space="preserve"> e</w:t>
            </w:r>
            <w:r w:rsidR="00CB361E">
              <w:rPr>
                <w:rFonts w:ascii="Arial" w:eastAsia="Times New Roman" w:hAnsi="Arial" w:cs="Arial"/>
                <w:color w:val="000000"/>
                <w:sz w:val="20"/>
                <w:szCs w:val="20"/>
                <w:lang w:eastAsia="pt-BR"/>
              </w:rPr>
              <w:t>/ou</w:t>
            </w:r>
            <w:r w:rsidR="00DA545A">
              <w:rPr>
                <w:rFonts w:ascii="Arial" w:eastAsia="Times New Roman" w:hAnsi="Arial" w:cs="Arial"/>
                <w:color w:val="000000"/>
                <w:sz w:val="20"/>
                <w:szCs w:val="20"/>
                <w:lang w:eastAsia="pt-BR"/>
              </w:rPr>
              <w:t xml:space="preserve"> serviço de engenharia</w:t>
            </w:r>
            <w:r w:rsidR="00476894" w:rsidRPr="00202C78">
              <w:rPr>
                <w:rFonts w:ascii="Arial" w:eastAsia="Times New Roman" w:hAnsi="Arial" w:cs="Arial"/>
                <w:color w:val="000000"/>
                <w:sz w:val="20"/>
                <w:szCs w:val="20"/>
                <w:lang w:eastAsia="pt-BR"/>
              </w:rPr>
              <w:t>.</w:t>
            </w:r>
          </w:p>
        </w:tc>
      </w:tr>
      <w:tr w:rsidR="00EF3404" w:rsidRPr="00202C78" w14:paraId="6DEBDCE8" w14:textId="77777777" w:rsidTr="00D05A44">
        <w:trPr>
          <w:trHeight w:val="765"/>
        </w:trPr>
        <w:tc>
          <w:tcPr>
            <w:tcW w:w="675" w:type="dxa"/>
          </w:tcPr>
          <w:p w14:paraId="1B95DA6F" w14:textId="45D18156" w:rsidR="00EF3404" w:rsidRPr="00202C78" w:rsidRDefault="00EF3404" w:rsidP="00EF3404">
            <w:pPr>
              <w:numPr>
                <w:ilvl w:val="0"/>
                <w:numId w:val="10"/>
              </w:numPr>
              <w:spacing w:after="0"/>
              <w:rPr>
                <w:rFonts w:ascii="Arial" w:eastAsia="Times New Roman" w:hAnsi="Arial" w:cs="Arial"/>
                <w:color w:val="000000"/>
                <w:sz w:val="20"/>
                <w:szCs w:val="20"/>
                <w:lang w:eastAsia="pt-BR"/>
              </w:rPr>
            </w:pPr>
          </w:p>
        </w:tc>
        <w:tc>
          <w:tcPr>
            <w:tcW w:w="2127" w:type="dxa"/>
          </w:tcPr>
          <w:p w14:paraId="5EE9A7A5" w14:textId="5DFB094C" w:rsidR="00EF3404" w:rsidRPr="006254CB" w:rsidRDefault="00EF3404">
            <w:pPr>
              <w:spacing w:after="0"/>
              <w:rPr>
                <w:rFonts w:ascii="Arial" w:eastAsia="Times New Roman" w:hAnsi="Arial" w:cs="Arial"/>
                <w:b/>
                <w:i/>
                <w:color w:val="000000"/>
                <w:sz w:val="20"/>
                <w:szCs w:val="20"/>
                <w:lang w:eastAsia="pt-BR"/>
              </w:rPr>
            </w:pPr>
            <w:r w:rsidRPr="00202C78">
              <w:rPr>
                <w:rFonts w:ascii="Arial" w:eastAsia="Times New Roman" w:hAnsi="Arial" w:cs="Arial"/>
                <w:b/>
                <w:i/>
                <w:color w:val="000000"/>
                <w:sz w:val="20"/>
                <w:szCs w:val="20"/>
                <w:lang w:eastAsia="pt-BR"/>
              </w:rPr>
              <w:t>codOrgao</w:t>
            </w:r>
          </w:p>
        </w:tc>
        <w:tc>
          <w:tcPr>
            <w:tcW w:w="1984" w:type="dxa"/>
          </w:tcPr>
          <w:p w14:paraId="44D13E2E" w14:textId="6A81CD3E" w:rsidR="00EF3404" w:rsidRPr="00B819D4" w:rsidRDefault="00EF3404" w:rsidP="00EF340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Código do órgão</w:t>
            </w:r>
            <w:r w:rsidR="00CB361E">
              <w:rPr>
                <w:rFonts w:ascii="Arial" w:eastAsia="Times New Roman" w:hAnsi="Arial" w:cs="Arial"/>
                <w:color w:val="000000"/>
                <w:sz w:val="20"/>
                <w:szCs w:val="20"/>
                <w:lang w:eastAsia="pt-BR"/>
              </w:rPr>
              <w:t>.</w:t>
            </w:r>
          </w:p>
        </w:tc>
        <w:tc>
          <w:tcPr>
            <w:tcW w:w="1730" w:type="dxa"/>
          </w:tcPr>
          <w:p w14:paraId="2A4B515D" w14:textId="12F7CD82" w:rsidR="00EF3404" w:rsidRDefault="00EF3404" w:rsidP="00EF3404">
            <w:pPr>
              <w:spacing w:after="0"/>
              <w:rPr>
                <w:rFonts w:ascii="Arial" w:eastAsia="Times New Roman" w:hAnsi="Arial" w:cs="Arial"/>
                <w:color w:val="000000"/>
                <w:sz w:val="20"/>
                <w:szCs w:val="20"/>
                <w:lang w:eastAsia="pt-BR"/>
              </w:rPr>
            </w:pPr>
            <w:r w:rsidRPr="00164B0E">
              <w:rPr>
                <w:rFonts w:ascii="Arial" w:eastAsia="Times New Roman" w:hAnsi="Arial" w:cs="Arial"/>
                <w:sz w:val="20"/>
                <w:szCs w:val="20"/>
                <w:lang w:eastAsia="pt-BR"/>
              </w:rPr>
              <w:t>Sempre 3</w:t>
            </w:r>
          </w:p>
        </w:tc>
        <w:tc>
          <w:tcPr>
            <w:tcW w:w="1134" w:type="dxa"/>
          </w:tcPr>
          <w:p w14:paraId="267D30C8" w14:textId="55901B8E" w:rsidR="00EF3404" w:rsidRPr="00B819D4" w:rsidRDefault="00616AC9" w:rsidP="00EF340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2BC533E3" w14:textId="09A352E4" w:rsidR="00EF3404" w:rsidRPr="00B819D4" w:rsidRDefault="00EF3404" w:rsidP="00EF3404">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Sim</w:t>
            </w:r>
          </w:p>
        </w:tc>
        <w:tc>
          <w:tcPr>
            <w:tcW w:w="5670" w:type="dxa"/>
          </w:tcPr>
          <w:p w14:paraId="625F2F20" w14:textId="77777777" w:rsidR="00E62620" w:rsidRPr="00161692" w:rsidRDefault="00E62620"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Deve ser preenchido com o código do órgão que está prestando a informação. </w:t>
            </w:r>
          </w:p>
          <w:p w14:paraId="789FB6D0" w14:textId="77777777" w:rsidR="00E62620" w:rsidRPr="00161692" w:rsidRDefault="00E62620" w:rsidP="00BA73FF">
            <w:pPr>
              <w:spacing w:after="0"/>
              <w:rPr>
                <w:rFonts w:ascii="Arial" w:eastAsia="Times New Roman" w:hAnsi="Arial" w:cs="Arial"/>
                <w:sz w:val="20"/>
                <w:szCs w:val="20"/>
                <w:lang w:eastAsia="pt-BR"/>
              </w:rPr>
            </w:pPr>
          </w:p>
          <w:p w14:paraId="223541C0" w14:textId="147DFF90" w:rsidR="00E62620" w:rsidRPr="00161692" w:rsidRDefault="00E62620"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diferente de “</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utilizar ‘0’ </w:t>
            </w:r>
            <w:r w:rsidR="00850056">
              <w:rPr>
                <w:rFonts w:ascii="Arial" w:eastAsia="Times New Roman" w:hAnsi="Arial" w:cs="Arial"/>
                <w:sz w:val="20"/>
                <w:szCs w:val="20"/>
                <w:lang w:eastAsia="pt-BR"/>
              </w:rPr>
              <w:t xml:space="preserve">à </w:t>
            </w:r>
            <w:r w:rsidRPr="00161692">
              <w:rPr>
                <w:rFonts w:ascii="Arial" w:eastAsia="Times New Roman" w:hAnsi="Arial" w:cs="Arial"/>
                <w:sz w:val="20"/>
                <w:szCs w:val="20"/>
                <w:lang w:eastAsia="pt-BR"/>
              </w:rPr>
              <w:t>esquerda no código do órgão, que está cadastrado no Portal SICOM.</w:t>
            </w:r>
          </w:p>
          <w:p w14:paraId="702823B6" w14:textId="77777777" w:rsidR="00E62620" w:rsidRPr="00161692" w:rsidRDefault="00E62620" w:rsidP="00BA73FF">
            <w:pPr>
              <w:spacing w:after="0"/>
              <w:rPr>
                <w:rFonts w:ascii="Arial" w:eastAsia="Times New Roman" w:hAnsi="Arial" w:cs="Arial"/>
                <w:strike/>
                <w:sz w:val="20"/>
                <w:szCs w:val="20"/>
                <w:lang w:eastAsia="pt-BR"/>
              </w:rPr>
            </w:pPr>
          </w:p>
          <w:p w14:paraId="4EEEE977" w14:textId="2AEA38FC" w:rsidR="00E62620" w:rsidRPr="00161692" w:rsidRDefault="00E62620"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Se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i/>
                <w:iCs/>
                <w:sz w:val="20"/>
                <w:szCs w:val="20"/>
                <w:lang w:eastAsia="pt-BR"/>
              </w:rPr>
              <w:t xml:space="preserve"> </w:t>
            </w:r>
            <w:r w:rsidRPr="00161692">
              <w:rPr>
                <w:rFonts w:ascii="Arial" w:eastAsia="Times New Roman" w:hAnsi="Arial" w:cs="Arial"/>
                <w:sz w:val="20"/>
                <w:szCs w:val="20"/>
                <w:lang w:eastAsia="pt-BR"/>
              </w:rPr>
              <w:t xml:space="preserve"> for </w:t>
            </w:r>
            <w:r>
              <w:rPr>
                <w:rFonts w:ascii="Arial" w:eastAsia="Times New Roman" w:hAnsi="Arial" w:cs="Arial"/>
                <w:sz w:val="20"/>
                <w:szCs w:val="20"/>
                <w:lang w:eastAsia="pt-BR"/>
              </w:rPr>
              <w:t>igual a</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 codOrgao será definido pelo sistema SGI e apresentado no primeiro acesso ao Portal do SICOM. </w:t>
            </w:r>
          </w:p>
          <w:p w14:paraId="3E7F46E2" w14:textId="77777777" w:rsidR="00E62620" w:rsidRPr="00161692" w:rsidRDefault="00E62620" w:rsidP="00BA73FF">
            <w:pPr>
              <w:spacing w:after="0"/>
              <w:rPr>
                <w:rFonts w:ascii="Arial" w:eastAsia="Times New Roman" w:hAnsi="Arial" w:cs="Arial"/>
                <w:sz w:val="20"/>
                <w:szCs w:val="20"/>
                <w:lang w:eastAsia="pt-BR"/>
              </w:rPr>
            </w:pPr>
          </w:p>
          <w:p w14:paraId="33CF1EF9" w14:textId="77777777" w:rsidR="00E62620" w:rsidRPr="00161692" w:rsidRDefault="00E62620"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O “código”, atribuído pelo responsável pelo cadastro, corresponde ao número que identificará as Unidades Gestoras responsáveis pelas remessas.</w:t>
            </w:r>
          </w:p>
          <w:p w14:paraId="2BE40C40" w14:textId="77777777" w:rsidR="00E62620" w:rsidRPr="00161692" w:rsidRDefault="00E62620" w:rsidP="00BA73FF">
            <w:pPr>
              <w:spacing w:after="0"/>
              <w:rPr>
                <w:rFonts w:ascii="Arial" w:eastAsia="Times New Roman" w:hAnsi="Arial" w:cs="Arial"/>
                <w:sz w:val="20"/>
                <w:szCs w:val="20"/>
                <w:lang w:eastAsia="pt-BR"/>
              </w:rPr>
            </w:pPr>
          </w:p>
          <w:p w14:paraId="66B6CC43" w14:textId="77777777" w:rsidR="00E62620" w:rsidRPr="00161692" w:rsidRDefault="00E62620" w:rsidP="00BA73FF">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No contexto do SICOM essas Unidades serão denominadas “Órgãos”. Destaca-se que esses “Órgãos” não se confundem com os órgãos definidos na Lei Orçamentária.</w:t>
            </w:r>
          </w:p>
          <w:p w14:paraId="47644D07" w14:textId="3DEB6360" w:rsidR="00EF3404" w:rsidRPr="00EA144A" w:rsidRDefault="00EF3404" w:rsidP="00E62620">
            <w:pPr>
              <w:spacing w:after="0"/>
              <w:rPr>
                <w:rFonts w:ascii="Arial" w:eastAsia="Times New Roman" w:hAnsi="Arial" w:cs="Arial"/>
                <w:color w:val="000000"/>
                <w:sz w:val="20"/>
                <w:szCs w:val="20"/>
                <w:lang w:eastAsia="pt-BR"/>
              </w:rPr>
            </w:pPr>
          </w:p>
        </w:tc>
      </w:tr>
      <w:tr w:rsidR="00476894" w:rsidRPr="00202C78" w14:paraId="762EB597" w14:textId="77777777" w:rsidTr="00D05A44">
        <w:trPr>
          <w:trHeight w:val="765"/>
        </w:trPr>
        <w:tc>
          <w:tcPr>
            <w:tcW w:w="675" w:type="dxa"/>
          </w:tcPr>
          <w:p w14:paraId="69DCF612" w14:textId="77777777" w:rsidR="00476894" w:rsidRPr="00202C78" w:rsidRDefault="00476894" w:rsidP="00AC6A74">
            <w:pPr>
              <w:numPr>
                <w:ilvl w:val="0"/>
                <w:numId w:val="10"/>
              </w:numPr>
              <w:spacing w:after="0"/>
              <w:rPr>
                <w:rFonts w:ascii="Arial" w:eastAsia="Times New Roman" w:hAnsi="Arial" w:cs="Arial"/>
                <w:color w:val="000000"/>
                <w:sz w:val="20"/>
                <w:szCs w:val="20"/>
                <w:lang w:eastAsia="pt-BR"/>
              </w:rPr>
            </w:pPr>
          </w:p>
        </w:tc>
        <w:tc>
          <w:tcPr>
            <w:tcW w:w="2127" w:type="dxa"/>
          </w:tcPr>
          <w:p w14:paraId="5CD8F40B" w14:textId="77777777" w:rsidR="00476894" w:rsidRPr="006254CB" w:rsidRDefault="00476894" w:rsidP="00873DEC">
            <w:pPr>
              <w:spacing w:after="0"/>
              <w:rPr>
                <w:rFonts w:ascii="Arial" w:eastAsia="Times New Roman" w:hAnsi="Arial" w:cs="Arial"/>
                <w:b/>
                <w:i/>
                <w:color w:val="000000"/>
                <w:sz w:val="20"/>
                <w:szCs w:val="20"/>
                <w:lang w:eastAsia="pt-BR"/>
              </w:rPr>
            </w:pPr>
            <w:r w:rsidRPr="006254CB">
              <w:rPr>
                <w:rFonts w:ascii="Arial" w:eastAsia="Times New Roman" w:hAnsi="Arial" w:cs="Arial"/>
                <w:b/>
                <w:i/>
                <w:color w:val="000000"/>
                <w:sz w:val="20"/>
                <w:szCs w:val="20"/>
                <w:lang w:eastAsia="pt-BR"/>
              </w:rPr>
              <w:t>codObra</w:t>
            </w:r>
          </w:p>
        </w:tc>
        <w:tc>
          <w:tcPr>
            <w:tcW w:w="1984" w:type="dxa"/>
          </w:tcPr>
          <w:p w14:paraId="0A172C3B" w14:textId="1F91CA81" w:rsidR="00476894" w:rsidRPr="00202C78" w:rsidRDefault="00191B0C" w:rsidP="00873DEC">
            <w:pPr>
              <w:spacing w:after="0"/>
              <w:rPr>
                <w:rFonts w:ascii="Arial" w:eastAsia="Times New Roman" w:hAnsi="Arial" w:cs="Arial"/>
                <w:color w:val="000000"/>
                <w:sz w:val="20"/>
                <w:szCs w:val="20"/>
                <w:lang w:eastAsia="pt-BR"/>
              </w:rPr>
            </w:pPr>
            <w:r w:rsidRPr="00191B0C">
              <w:rPr>
                <w:rFonts w:ascii="Arial" w:eastAsia="Times New Roman" w:hAnsi="Arial" w:cs="Arial"/>
                <w:color w:val="000000"/>
                <w:sz w:val="20"/>
                <w:szCs w:val="20"/>
                <w:lang w:eastAsia="pt-BR"/>
              </w:rPr>
              <w:t>Código do objeto do contrato</w:t>
            </w:r>
            <w:r w:rsidR="00CB361E">
              <w:rPr>
                <w:rFonts w:ascii="Arial" w:eastAsia="Times New Roman" w:hAnsi="Arial" w:cs="Arial"/>
                <w:color w:val="000000"/>
                <w:sz w:val="20"/>
                <w:szCs w:val="20"/>
                <w:lang w:eastAsia="pt-BR"/>
              </w:rPr>
              <w:t>.</w:t>
            </w:r>
          </w:p>
        </w:tc>
        <w:tc>
          <w:tcPr>
            <w:tcW w:w="1730" w:type="dxa"/>
          </w:tcPr>
          <w:p w14:paraId="36088BEE" w14:textId="77777777" w:rsidR="00476894" w:rsidRPr="00202C78" w:rsidRDefault="00476894"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00ED01A8" w14:textId="77777777" w:rsidR="00476894" w:rsidRPr="00202C78" w:rsidRDefault="00476894" w:rsidP="00873DEC">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tcPr>
          <w:p w14:paraId="1F65357E" w14:textId="77777777" w:rsidR="00476894" w:rsidRPr="00202C78" w:rsidRDefault="00476894" w:rsidP="00873DEC">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tcPr>
          <w:p w14:paraId="2B522C6D" w14:textId="77777777" w:rsidR="00AB4C6C" w:rsidRPr="00A71299" w:rsidRDefault="00AB4C6C" w:rsidP="00AB4C6C">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Número único criado pelo órgão, que identifica o objeto do contrato. Não se deve repetir mesmo com a mudança de exercício.</w:t>
            </w:r>
          </w:p>
          <w:p w14:paraId="0A7F1509" w14:textId="77777777" w:rsidR="00AB4C6C" w:rsidRPr="00A71299" w:rsidRDefault="00AB4C6C" w:rsidP="00AB4C6C">
            <w:pPr>
              <w:spacing w:after="0"/>
              <w:rPr>
                <w:rFonts w:ascii="Arial" w:eastAsia="Times New Roman" w:hAnsi="Arial" w:cs="Arial"/>
                <w:sz w:val="20"/>
                <w:szCs w:val="20"/>
                <w:lang w:eastAsia="pt-BR"/>
              </w:rPr>
            </w:pPr>
          </w:p>
          <w:p w14:paraId="4856C007" w14:textId="0A5020C3" w:rsidR="00AB4C6C" w:rsidRPr="00161692" w:rsidRDefault="00AB4C6C" w:rsidP="00AB4C6C">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É necessário que o codObra seja cadastrado inicialment</w:t>
            </w:r>
            <w:r w:rsidR="00850056">
              <w:rPr>
                <w:rFonts w:ascii="Arial" w:eastAsia="Times New Roman" w:hAnsi="Arial" w:cs="Arial"/>
                <w:sz w:val="20"/>
                <w:szCs w:val="20"/>
                <w:lang w:eastAsia="pt-BR"/>
              </w:rPr>
              <w:t>e</w:t>
            </w:r>
            <w:r w:rsidRPr="00161692">
              <w:rPr>
                <w:rFonts w:ascii="Arial" w:eastAsia="Times New Roman" w:hAnsi="Arial" w:cs="Arial"/>
                <w:sz w:val="20"/>
                <w:szCs w:val="20"/>
                <w:lang w:eastAsia="pt-BR"/>
              </w:rPr>
              <w:t xml:space="preserve"> no registro 10 ou 20 do Licobras 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sz w:val="20"/>
                <w:szCs w:val="20"/>
                <w:lang w:eastAsia="pt-BR"/>
              </w:rPr>
              <w:t xml:space="preserve"> for igual a “</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ou no registro 10 ou 20 do Exeobras</w:t>
            </w:r>
            <w:r>
              <w:rPr>
                <w:rFonts w:ascii="Arial" w:eastAsia="Times New Roman" w:hAnsi="Arial" w:cs="Arial"/>
                <w:sz w:val="20"/>
                <w:szCs w:val="20"/>
                <w:lang w:eastAsia="pt-BR"/>
              </w:rPr>
              <w:t>,</w:t>
            </w:r>
            <w:r w:rsidRPr="00161692">
              <w:rPr>
                <w:rFonts w:ascii="Arial" w:eastAsia="Times New Roman" w:hAnsi="Arial" w:cs="Arial"/>
                <w:sz w:val="20"/>
                <w:szCs w:val="20"/>
                <w:lang w:eastAsia="pt-BR"/>
              </w:rPr>
              <w:t xml:space="preserve"> quando </w:t>
            </w:r>
            <w:r>
              <w:rPr>
                <w:rFonts w:ascii="Arial" w:eastAsia="Times New Roman" w:hAnsi="Arial" w:cs="Arial"/>
                <w:sz w:val="20"/>
                <w:szCs w:val="20"/>
                <w:lang w:eastAsia="pt-BR"/>
              </w:rPr>
              <w:t xml:space="preserve">o campo </w:t>
            </w:r>
            <w:r w:rsidRPr="00BA73FF">
              <w:rPr>
                <w:rFonts w:ascii="Arial" w:eastAsia="Times New Roman" w:hAnsi="Arial" w:cs="Arial"/>
                <w:i/>
                <w:iCs/>
                <w:sz w:val="20"/>
                <w:szCs w:val="20"/>
                <w:lang w:eastAsia="pt-BR"/>
              </w:rPr>
              <w:t>codIdentificador</w:t>
            </w:r>
            <w:r>
              <w:rPr>
                <w:rFonts w:ascii="Arial" w:eastAsia="Times New Roman" w:hAnsi="Arial" w:cs="Arial"/>
                <w:sz w:val="20"/>
                <w:szCs w:val="20"/>
                <w:lang w:eastAsia="pt-BR"/>
              </w:rPr>
              <w:t xml:space="preserve"> for diferente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de</w:t>
            </w:r>
            <w:r w:rsidRPr="00161692">
              <w:rPr>
                <w:rFonts w:ascii="Arial" w:eastAsia="Times New Roman" w:hAnsi="Arial" w:cs="Arial"/>
                <w:sz w:val="20"/>
                <w:szCs w:val="20"/>
                <w:lang w:eastAsia="pt-BR"/>
              </w:rPr>
              <w:t xml:space="preserve"> </w:t>
            </w:r>
            <w:r>
              <w:rPr>
                <w:rFonts w:ascii="Arial" w:eastAsia="Times New Roman" w:hAnsi="Arial" w:cs="Arial"/>
                <w:sz w:val="20"/>
                <w:szCs w:val="20"/>
                <w:lang w:eastAsia="pt-BR"/>
              </w:rPr>
              <w:t>“</w:t>
            </w:r>
            <w:r w:rsidRPr="00161692">
              <w:rPr>
                <w:rFonts w:ascii="Arial" w:eastAsia="Times New Roman" w:hAnsi="Arial" w:cs="Arial"/>
                <w:sz w:val="20"/>
                <w:szCs w:val="20"/>
                <w:lang w:eastAsia="pt-BR"/>
              </w:rPr>
              <w:t>99999</w:t>
            </w:r>
            <w:r>
              <w:rPr>
                <w:rFonts w:ascii="Arial" w:eastAsia="Times New Roman" w:hAnsi="Arial" w:cs="Arial"/>
                <w:sz w:val="20"/>
                <w:szCs w:val="20"/>
                <w:lang w:eastAsia="pt-BR"/>
              </w:rPr>
              <w:t>”</w:t>
            </w:r>
            <w:r w:rsidRPr="00161692">
              <w:rPr>
                <w:rFonts w:ascii="Arial" w:eastAsia="Times New Roman" w:hAnsi="Arial" w:cs="Arial"/>
                <w:sz w:val="20"/>
                <w:szCs w:val="20"/>
                <w:lang w:eastAsia="pt-BR"/>
              </w:rPr>
              <w:t>.</w:t>
            </w:r>
          </w:p>
          <w:p w14:paraId="4311AA81" w14:textId="77777777" w:rsidR="00AB4C6C" w:rsidRPr="00161692" w:rsidRDefault="00AB4C6C" w:rsidP="00AB4C6C">
            <w:pPr>
              <w:spacing w:after="0"/>
              <w:rPr>
                <w:rFonts w:ascii="Arial" w:eastAsia="Times New Roman" w:hAnsi="Arial" w:cs="Arial"/>
                <w:sz w:val="20"/>
                <w:szCs w:val="20"/>
                <w:lang w:eastAsia="pt-BR"/>
              </w:rPr>
            </w:pPr>
          </w:p>
          <w:p w14:paraId="17C6E82A" w14:textId="77777777" w:rsidR="00AB4C6C" w:rsidRPr="00A71299" w:rsidRDefault="00AB4C6C" w:rsidP="00AB4C6C">
            <w:pPr>
              <w:widowControl w:val="0"/>
              <w:spacing w:after="100" w:afterAutospacing="1"/>
              <w:jc w:val="both"/>
              <w:rPr>
                <w:rFonts w:cstheme="minorHAnsi"/>
              </w:rPr>
            </w:pPr>
            <w:r w:rsidRPr="00161692">
              <w:rPr>
                <w:rFonts w:ascii="Arial" w:eastAsia="Times New Roman" w:hAnsi="Arial" w:cs="Arial"/>
                <w:sz w:val="20"/>
                <w:szCs w:val="20"/>
                <w:lang w:eastAsia="pt-BR"/>
              </w:rPr>
              <w:t xml:space="preserve">É utilizado para vincular os arquivos do Licobras ou Exeobras aos arquivos do </w:t>
            </w:r>
            <w:proofErr w:type="spellStart"/>
            <w:r w:rsidRPr="00161692">
              <w:rPr>
                <w:rFonts w:ascii="Arial" w:eastAsia="Times New Roman" w:hAnsi="Arial" w:cs="Arial"/>
                <w:sz w:val="20"/>
                <w:szCs w:val="20"/>
                <w:lang w:eastAsia="pt-BR"/>
              </w:rPr>
              <w:t>Cadobras</w:t>
            </w:r>
            <w:proofErr w:type="spellEnd"/>
            <w:r w:rsidRPr="00161692">
              <w:rPr>
                <w:rFonts w:ascii="Arial" w:eastAsia="Times New Roman" w:hAnsi="Arial" w:cs="Arial"/>
                <w:sz w:val="20"/>
                <w:szCs w:val="20"/>
                <w:lang w:eastAsia="pt-BR"/>
              </w:rPr>
              <w:t xml:space="preserve"> de um mesmo contrato e será referenciado nos registros das remessas subsequentes.</w:t>
            </w:r>
            <w:r w:rsidRPr="00A71299">
              <w:rPr>
                <w:rFonts w:ascii="Arial" w:eastAsia="Times New Roman" w:hAnsi="Arial" w:cs="Arial"/>
                <w:sz w:val="20"/>
                <w:szCs w:val="20"/>
                <w:lang w:eastAsia="pt-BR"/>
              </w:rPr>
              <w:t xml:space="preserve"> </w:t>
            </w:r>
          </w:p>
          <w:p w14:paraId="7F424501" w14:textId="5B71A308" w:rsidR="00EE38E4" w:rsidRDefault="00AB4C6C" w:rsidP="00AB4C6C">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 xml:space="preserve">Não se confunde com o </w:t>
            </w:r>
            <w:proofErr w:type="spellStart"/>
            <w:r w:rsidRPr="00161692">
              <w:rPr>
                <w:rFonts w:ascii="Arial" w:eastAsia="Times New Roman" w:hAnsi="Arial" w:cs="Arial"/>
                <w:sz w:val="20"/>
                <w:szCs w:val="20"/>
                <w:lang w:eastAsia="pt-BR"/>
              </w:rPr>
              <w:t>codObraLocal</w:t>
            </w:r>
            <w:proofErr w:type="spellEnd"/>
            <w:r w:rsidRPr="00161692">
              <w:rPr>
                <w:rFonts w:ascii="Arial" w:eastAsia="Times New Roman" w:hAnsi="Arial" w:cs="Arial"/>
                <w:sz w:val="20"/>
                <w:szCs w:val="20"/>
                <w:lang w:eastAsia="pt-BR"/>
              </w:rPr>
              <w:t xml:space="preserve"> informado no </w:t>
            </w:r>
            <w:r w:rsidR="00C00602">
              <w:rPr>
                <w:rFonts w:ascii="Arial" w:eastAsia="Times New Roman" w:hAnsi="Arial" w:cs="Arial"/>
                <w:sz w:val="20"/>
                <w:szCs w:val="20"/>
                <w:lang w:eastAsia="pt-BR"/>
              </w:rPr>
              <w:t>M</w:t>
            </w:r>
            <w:r w:rsidRPr="00161692">
              <w:rPr>
                <w:rFonts w:ascii="Arial" w:eastAsia="Times New Roman" w:hAnsi="Arial" w:cs="Arial"/>
                <w:sz w:val="20"/>
                <w:szCs w:val="20"/>
                <w:lang w:eastAsia="pt-BR"/>
              </w:rPr>
              <w:t>ódulo Edital</w:t>
            </w:r>
            <w:r w:rsidR="00C00602">
              <w:rPr>
                <w:rFonts w:ascii="Arial" w:eastAsia="Times New Roman" w:hAnsi="Arial" w:cs="Arial"/>
                <w:sz w:val="20"/>
                <w:szCs w:val="20"/>
                <w:lang w:eastAsia="pt-BR"/>
              </w:rPr>
              <w:t xml:space="preserve"> e Licitação</w:t>
            </w:r>
            <w:r w:rsidRPr="00161692">
              <w:rPr>
                <w:rFonts w:ascii="Arial" w:eastAsia="Times New Roman" w:hAnsi="Arial" w:cs="Arial"/>
                <w:sz w:val="20"/>
                <w:szCs w:val="20"/>
                <w:lang w:eastAsia="pt-BR"/>
              </w:rPr>
              <w:t>.</w:t>
            </w:r>
          </w:p>
          <w:p w14:paraId="114A9B26" w14:textId="56FADED0" w:rsidR="00476894" w:rsidRPr="00202C78" w:rsidRDefault="00476894" w:rsidP="00873DEC">
            <w:pPr>
              <w:spacing w:after="0"/>
              <w:rPr>
                <w:rFonts w:ascii="Arial" w:eastAsia="Times New Roman" w:hAnsi="Arial" w:cs="Arial"/>
                <w:color w:val="000000"/>
                <w:sz w:val="20"/>
                <w:szCs w:val="20"/>
                <w:lang w:eastAsia="pt-BR"/>
              </w:rPr>
            </w:pPr>
          </w:p>
        </w:tc>
      </w:tr>
      <w:tr w:rsidR="00476894" w:rsidRPr="00202C78" w14:paraId="2D1FA80B" w14:textId="77777777" w:rsidTr="00D05A44">
        <w:trPr>
          <w:trHeight w:val="1830"/>
        </w:trPr>
        <w:tc>
          <w:tcPr>
            <w:tcW w:w="675" w:type="dxa"/>
            <w:hideMark/>
          </w:tcPr>
          <w:p w14:paraId="78F94D90" w14:textId="77777777" w:rsidR="00476894" w:rsidRPr="00202C78" w:rsidRDefault="00476894" w:rsidP="00AC6A74">
            <w:pPr>
              <w:numPr>
                <w:ilvl w:val="0"/>
                <w:numId w:val="10"/>
              </w:numPr>
              <w:spacing w:after="0"/>
              <w:rPr>
                <w:rFonts w:ascii="Arial" w:eastAsia="Times New Roman" w:hAnsi="Arial" w:cs="Arial"/>
                <w:color w:val="000000"/>
                <w:sz w:val="20"/>
                <w:szCs w:val="20"/>
                <w:lang w:eastAsia="pt-BR"/>
              </w:rPr>
            </w:pPr>
          </w:p>
        </w:tc>
        <w:tc>
          <w:tcPr>
            <w:tcW w:w="2127" w:type="dxa"/>
          </w:tcPr>
          <w:p w14:paraId="0F217E88" w14:textId="005E34E9" w:rsidR="00476894" w:rsidRPr="004210D5" w:rsidRDefault="00476894" w:rsidP="00873DEC">
            <w:pPr>
              <w:spacing w:after="0"/>
              <w:rPr>
                <w:rFonts w:ascii="Arial" w:eastAsia="Times New Roman" w:hAnsi="Arial" w:cs="Arial"/>
                <w:b/>
                <w:i/>
                <w:color w:val="000000"/>
                <w:sz w:val="20"/>
                <w:szCs w:val="20"/>
                <w:lang w:eastAsia="pt-BR"/>
              </w:rPr>
            </w:pPr>
            <w:r w:rsidRPr="004210D5">
              <w:rPr>
                <w:rFonts w:ascii="Arial" w:eastAsia="Times New Roman" w:hAnsi="Arial" w:cs="Arial"/>
                <w:b/>
                <w:i/>
                <w:color w:val="000000"/>
                <w:sz w:val="20"/>
                <w:szCs w:val="20"/>
                <w:lang w:eastAsia="pt-BR"/>
              </w:rPr>
              <w:t>tipoMedicao</w:t>
            </w:r>
          </w:p>
        </w:tc>
        <w:tc>
          <w:tcPr>
            <w:tcW w:w="1984" w:type="dxa"/>
          </w:tcPr>
          <w:p w14:paraId="12FFEC91" w14:textId="39F01A66" w:rsidR="00476894" w:rsidRPr="00202C78" w:rsidRDefault="00476894"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Tipo da medição da obra</w:t>
            </w:r>
            <w:r w:rsidR="00CB361E">
              <w:rPr>
                <w:rFonts w:ascii="Arial" w:eastAsia="Times New Roman" w:hAnsi="Arial" w:cs="Arial"/>
                <w:color w:val="000000"/>
                <w:sz w:val="20"/>
                <w:szCs w:val="20"/>
                <w:lang w:eastAsia="pt-BR"/>
              </w:rPr>
              <w:t>.</w:t>
            </w:r>
          </w:p>
        </w:tc>
        <w:tc>
          <w:tcPr>
            <w:tcW w:w="1730" w:type="dxa"/>
          </w:tcPr>
          <w:p w14:paraId="7F234340" w14:textId="4EAF3729" w:rsidR="00476894" w:rsidRPr="00202C78"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Sempre 1</w:t>
            </w:r>
          </w:p>
        </w:tc>
        <w:tc>
          <w:tcPr>
            <w:tcW w:w="1134" w:type="dxa"/>
          </w:tcPr>
          <w:p w14:paraId="06D7E085" w14:textId="336E3FB6" w:rsidR="00476894" w:rsidRPr="00202C78"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Inteiro</w:t>
            </w:r>
          </w:p>
        </w:tc>
        <w:tc>
          <w:tcPr>
            <w:tcW w:w="1417" w:type="dxa"/>
          </w:tcPr>
          <w:p w14:paraId="22CD01F2" w14:textId="77777777" w:rsidR="00476894" w:rsidRPr="00202C78" w:rsidRDefault="00476894"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2EB147AF" w14:textId="77777777" w:rsidR="00AB4C6C" w:rsidRPr="00A45303" w:rsidRDefault="00AB4C6C" w:rsidP="00AB4C6C">
            <w:pPr>
              <w:spacing w:after="0"/>
              <w:rPr>
                <w:rFonts w:ascii="Arial" w:eastAsia="Times New Roman" w:hAnsi="Arial" w:cs="Arial"/>
                <w:sz w:val="20"/>
                <w:szCs w:val="20"/>
                <w:highlight w:val="green"/>
                <w:lang w:eastAsia="pt-BR"/>
              </w:rPr>
            </w:pPr>
            <w:r w:rsidRPr="00161692">
              <w:rPr>
                <w:rFonts w:ascii="Arial" w:eastAsia="Times New Roman" w:hAnsi="Arial" w:cs="Arial"/>
                <w:sz w:val="20"/>
                <w:szCs w:val="20"/>
                <w:lang w:eastAsia="pt-BR"/>
              </w:rPr>
              <w:t>Deve ser preenchido conforme uma das opções abaixo:</w:t>
            </w:r>
          </w:p>
          <w:p w14:paraId="622D29D3" w14:textId="77777777" w:rsidR="00992637" w:rsidRDefault="00992637" w:rsidP="00873DEC">
            <w:pPr>
              <w:spacing w:after="0"/>
              <w:rPr>
                <w:rFonts w:ascii="Arial" w:eastAsia="Times New Roman" w:hAnsi="Arial" w:cs="Arial"/>
                <w:color w:val="000000"/>
                <w:sz w:val="20"/>
                <w:szCs w:val="20"/>
                <w:lang w:eastAsia="pt-BR"/>
              </w:rPr>
            </w:pPr>
          </w:p>
          <w:p w14:paraId="6822B9D2" w14:textId="77777777" w:rsidR="00873DEC"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 – Medição a preços iniciais;</w:t>
            </w:r>
          </w:p>
          <w:p w14:paraId="06B82990" w14:textId="77777777" w:rsidR="00873DEC"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 – Medição de reajuste;</w:t>
            </w:r>
          </w:p>
          <w:p w14:paraId="32098012" w14:textId="77777777" w:rsidR="00873DEC"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 – Medição complementar;</w:t>
            </w:r>
          </w:p>
          <w:p w14:paraId="1CE90ADA" w14:textId="77777777" w:rsidR="00873DEC"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 – Medição final;</w:t>
            </w:r>
          </w:p>
          <w:p w14:paraId="02600E86" w14:textId="77777777" w:rsidR="00873DEC" w:rsidRDefault="00873DEC"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 – Medição de termo aditivo;</w:t>
            </w:r>
          </w:p>
          <w:p w14:paraId="68EC00C2" w14:textId="77777777" w:rsidR="00873DEC" w:rsidRDefault="009E6548"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9 </w:t>
            </w:r>
            <w:r w:rsidR="00DA2CA9">
              <w:rPr>
                <w:rFonts w:ascii="Arial" w:eastAsia="Times New Roman" w:hAnsi="Arial" w:cs="Arial"/>
                <w:color w:val="000000"/>
                <w:sz w:val="20"/>
                <w:szCs w:val="20"/>
                <w:lang w:eastAsia="pt-BR"/>
              </w:rPr>
              <w:t>–</w:t>
            </w:r>
            <w:r w:rsidR="00873DEC">
              <w:rPr>
                <w:rFonts w:ascii="Arial" w:eastAsia="Times New Roman" w:hAnsi="Arial" w:cs="Arial"/>
                <w:color w:val="000000"/>
                <w:sz w:val="20"/>
                <w:szCs w:val="20"/>
                <w:lang w:eastAsia="pt-BR"/>
              </w:rPr>
              <w:t xml:space="preserve"> </w:t>
            </w:r>
            <w:r w:rsidR="00DA2CA9">
              <w:rPr>
                <w:rFonts w:ascii="Arial" w:eastAsia="Times New Roman" w:hAnsi="Arial" w:cs="Arial"/>
                <w:color w:val="000000"/>
                <w:sz w:val="20"/>
                <w:szCs w:val="20"/>
                <w:lang w:eastAsia="pt-BR"/>
              </w:rPr>
              <w:t>Outro documento de medição.</w:t>
            </w:r>
          </w:p>
          <w:p w14:paraId="3430298B" w14:textId="77777777" w:rsidR="00A86AD1" w:rsidRDefault="00A86AD1" w:rsidP="00873DEC">
            <w:pPr>
              <w:spacing w:after="0"/>
              <w:rPr>
                <w:rFonts w:ascii="Arial" w:eastAsia="Times New Roman" w:hAnsi="Arial" w:cs="Arial"/>
                <w:color w:val="000000"/>
                <w:sz w:val="20"/>
                <w:szCs w:val="20"/>
                <w:lang w:eastAsia="pt-BR"/>
              </w:rPr>
            </w:pPr>
          </w:p>
          <w:p w14:paraId="2DD05A29" w14:textId="3B189350" w:rsidR="00A86AD1" w:rsidRPr="00202C78" w:rsidRDefault="00A86AD1" w:rsidP="00873DEC">
            <w:pPr>
              <w:spacing w:after="0"/>
              <w:rPr>
                <w:rFonts w:ascii="Arial" w:eastAsia="Times New Roman" w:hAnsi="Arial" w:cs="Arial"/>
                <w:color w:val="000000"/>
                <w:sz w:val="20"/>
                <w:szCs w:val="20"/>
                <w:lang w:eastAsia="pt-BR"/>
              </w:rPr>
            </w:pPr>
          </w:p>
        </w:tc>
      </w:tr>
      <w:tr w:rsidR="00DA2CA9" w:rsidRPr="00202C78" w14:paraId="2A1C4E4B" w14:textId="77777777" w:rsidTr="00D05A44">
        <w:trPr>
          <w:trHeight w:val="1450"/>
        </w:trPr>
        <w:tc>
          <w:tcPr>
            <w:tcW w:w="675" w:type="dxa"/>
          </w:tcPr>
          <w:p w14:paraId="19EEB0EB" w14:textId="77777777" w:rsidR="00DA2CA9" w:rsidRPr="00202C78" w:rsidRDefault="00DA2CA9" w:rsidP="00AC6A74">
            <w:pPr>
              <w:numPr>
                <w:ilvl w:val="0"/>
                <w:numId w:val="10"/>
              </w:numPr>
              <w:spacing w:after="0"/>
              <w:rPr>
                <w:rFonts w:ascii="Arial" w:eastAsia="Times New Roman" w:hAnsi="Arial" w:cs="Arial"/>
                <w:color w:val="000000"/>
                <w:sz w:val="20"/>
                <w:szCs w:val="20"/>
                <w:lang w:eastAsia="pt-BR"/>
              </w:rPr>
            </w:pPr>
          </w:p>
        </w:tc>
        <w:tc>
          <w:tcPr>
            <w:tcW w:w="2127" w:type="dxa"/>
          </w:tcPr>
          <w:p w14:paraId="7505F525" w14:textId="1572F501" w:rsidR="00DA2CA9" w:rsidRDefault="00DA2CA9" w:rsidP="00873DEC">
            <w:pPr>
              <w:spacing w:after="0"/>
              <w:rPr>
                <w:rFonts w:ascii="Arial" w:eastAsia="Times New Roman" w:hAnsi="Arial" w:cs="Arial"/>
                <w:color w:val="000000"/>
                <w:sz w:val="20"/>
                <w:szCs w:val="20"/>
                <w:lang w:eastAsia="pt-BR"/>
              </w:rPr>
            </w:pPr>
            <w:proofErr w:type="spellStart"/>
            <w:r>
              <w:rPr>
                <w:rFonts w:ascii="Arial" w:eastAsia="Times New Roman" w:hAnsi="Arial" w:cs="Arial"/>
                <w:color w:val="000000"/>
                <w:sz w:val="20"/>
                <w:szCs w:val="20"/>
                <w:lang w:eastAsia="pt-BR"/>
              </w:rPr>
              <w:t>dscTipoMedicaoOutros</w:t>
            </w:r>
            <w:proofErr w:type="spellEnd"/>
          </w:p>
        </w:tc>
        <w:tc>
          <w:tcPr>
            <w:tcW w:w="1984" w:type="dxa"/>
          </w:tcPr>
          <w:p w14:paraId="009A7B1D" w14:textId="7983B7B3" w:rsidR="00DA2CA9" w:rsidRDefault="00A86AD1"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Descrição </w:t>
            </w:r>
            <w:r w:rsidR="00DA2CA9">
              <w:rPr>
                <w:rFonts w:ascii="Arial" w:eastAsia="Times New Roman" w:hAnsi="Arial" w:cs="Arial"/>
                <w:color w:val="000000"/>
                <w:sz w:val="20"/>
                <w:szCs w:val="20"/>
                <w:lang w:eastAsia="pt-BR"/>
              </w:rPr>
              <w:t>do tipo de documento utilizado para medição</w:t>
            </w:r>
            <w:r w:rsidR="00CB361E">
              <w:rPr>
                <w:rFonts w:ascii="Arial" w:eastAsia="Times New Roman" w:hAnsi="Arial" w:cs="Arial"/>
                <w:color w:val="000000"/>
                <w:sz w:val="20"/>
                <w:szCs w:val="20"/>
                <w:lang w:eastAsia="pt-BR"/>
              </w:rPr>
              <w:t>.</w:t>
            </w:r>
          </w:p>
        </w:tc>
        <w:tc>
          <w:tcPr>
            <w:tcW w:w="1730" w:type="dxa"/>
          </w:tcPr>
          <w:p w14:paraId="4171C5F3" w14:textId="122F5678" w:rsidR="00DA2CA9" w:rsidRDefault="00DA2CA9"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500</w:t>
            </w:r>
          </w:p>
        </w:tc>
        <w:tc>
          <w:tcPr>
            <w:tcW w:w="1134" w:type="dxa"/>
          </w:tcPr>
          <w:p w14:paraId="44C3E0E2" w14:textId="156691CF" w:rsidR="00DA2CA9" w:rsidRDefault="00DA2CA9"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299708BB" w14:textId="4083EC71" w:rsidR="00DA2CA9" w:rsidRDefault="00DA2CA9"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5670" w:type="dxa"/>
          </w:tcPr>
          <w:p w14:paraId="2236C47A" w14:textId="65502D96" w:rsidR="00DA2CA9" w:rsidRDefault="00DA2CA9" w:rsidP="00CB361E">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Este campo é de preenchimento obrigatório quando o campo </w:t>
            </w:r>
            <w:r w:rsidRPr="00BF0CF6">
              <w:rPr>
                <w:rFonts w:ascii="Arial" w:eastAsia="Times New Roman" w:hAnsi="Arial" w:cs="Arial"/>
                <w:i/>
                <w:color w:val="000000"/>
                <w:sz w:val="20"/>
                <w:szCs w:val="20"/>
                <w:lang w:eastAsia="pt-BR"/>
              </w:rPr>
              <w:t>tipoMedicao</w:t>
            </w:r>
            <w:r>
              <w:rPr>
                <w:rFonts w:ascii="Arial" w:eastAsia="Times New Roman" w:hAnsi="Arial" w:cs="Arial"/>
                <w:color w:val="000000"/>
                <w:sz w:val="20"/>
                <w:szCs w:val="20"/>
                <w:lang w:eastAsia="pt-BR"/>
              </w:rPr>
              <w:t xml:space="preserve"> for igual a “</w:t>
            </w:r>
            <w:r w:rsidR="00656B0F">
              <w:rPr>
                <w:rFonts w:ascii="Arial" w:eastAsia="Times New Roman" w:hAnsi="Arial" w:cs="Arial"/>
                <w:color w:val="000000"/>
                <w:sz w:val="20"/>
                <w:szCs w:val="20"/>
                <w:lang w:eastAsia="pt-BR"/>
              </w:rPr>
              <w:t>9</w:t>
            </w:r>
            <w:r w:rsidR="00656B0F" w:rsidRPr="00DA2CA9">
              <w:rPr>
                <w:rFonts w:ascii="Arial" w:eastAsia="Times New Roman" w:hAnsi="Arial" w:cs="Arial"/>
                <w:color w:val="000000"/>
                <w:sz w:val="20"/>
                <w:szCs w:val="20"/>
                <w:lang w:eastAsia="pt-BR"/>
              </w:rPr>
              <w:t xml:space="preserve"> </w:t>
            </w:r>
            <w:r w:rsidRPr="00DA2CA9">
              <w:rPr>
                <w:rFonts w:ascii="Arial" w:eastAsia="Times New Roman" w:hAnsi="Arial" w:cs="Arial"/>
                <w:color w:val="000000"/>
                <w:sz w:val="20"/>
                <w:szCs w:val="20"/>
                <w:lang w:eastAsia="pt-BR"/>
              </w:rPr>
              <w:t>– Outro documento de medição</w:t>
            </w:r>
            <w:r>
              <w:rPr>
                <w:rFonts w:ascii="Arial" w:eastAsia="Times New Roman" w:hAnsi="Arial" w:cs="Arial"/>
                <w:color w:val="000000"/>
                <w:sz w:val="20"/>
                <w:szCs w:val="20"/>
                <w:lang w:eastAsia="pt-BR"/>
              </w:rPr>
              <w:t>”.</w:t>
            </w:r>
          </w:p>
        </w:tc>
      </w:tr>
      <w:tr w:rsidR="009E6548" w:rsidRPr="00202C78" w14:paraId="5DE034E6" w14:textId="77777777" w:rsidTr="00D05A44">
        <w:trPr>
          <w:trHeight w:val="455"/>
        </w:trPr>
        <w:tc>
          <w:tcPr>
            <w:tcW w:w="675" w:type="dxa"/>
          </w:tcPr>
          <w:p w14:paraId="69471D53" w14:textId="77777777" w:rsidR="009E6548" w:rsidRPr="00202C78" w:rsidRDefault="009E6548" w:rsidP="00AC6A74">
            <w:pPr>
              <w:numPr>
                <w:ilvl w:val="0"/>
                <w:numId w:val="10"/>
              </w:numPr>
              <w:spacing w:after="0"/>
              <w:rPr>
                <w:rFonts w:ascii="Arial" w:eastAsia="Times New Roman" w:hAnsi="Arial" w:cs="Arial"/>
                <w:color w:val="000000"/>
                <w:sz w:val="20"/>
                <w:szCs w:val="20"/>
                <w:lang w:eastAsia="pt-BR"/>
              </w:rPr>
            </w:pPr>
          </w:p>
        </w:tc>
        <w:tc>
          <w:tcPr>
            <w:tcW w:w="2127" w:type="dxa"/>
          </w:tcPr>
          <w:p w14:paraId="683CDD67" w14:textId="7B139623" w:rsidR="009E6548" w:rsidRPr="004210D5" w:rsidRDefault="009E6548" w:rsidP="00873DEC">
            <w:pPr>
              <w:spacing w:after="0"/>
              <w:rPr>
                <w:rFonts w:ascii="Arial" w:eastAsia="Times New Roman" w:hAnsi="Arial" w:cs="Arial"/>
                <w:b/>
                <w:i/>
                <w:color w:val="000000"/>
                <w:sz w:val="20"/>
                <w:szCs w:val="20"/>
                <w:lang w:eastAsia="pt-BR"/>
              </w:rPr>
            </w:pPr>
            <w:r w:rsidRPr="004210D5">
              <w:rPr>
                <w:rFonts w:ascii="Arial" w:eastAsia="Times New Roman" w:hAnsi="Arial" w:cs="Arial"/>
                <w:b/>
                <w:i/>
                <w:color w:val="000000"/>
                <w:sz w:val="20"/>
                <w:szCs w:val="20"/>
                <w:lang w:eastAsia="pt-BR"/>
              </w:rPr>
              <w:t>numMedicao</w:t>
            </w:r>
          </w:p>
        </w:tc>
        <w:tc>
          <w:tcPr>
            <w:tcW w:w="1984" w:type="dxa"/>
          </w:tcPr>
          <w:p w14:paraId="0206B9F9" w14:textId="4FF1CA54" w:rsidR="009E6548" w:rsidRDefault="009E6548"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Número </w:t>
            </w:r>
            <w:r w:rsidR="00B7189F">
              <w:rPr>
                <w:rFonts w:ascii="Arial" w:eastAsia="Times New Roman" w:hAnsi="Arial" w:cs="Arial"/>
                <w:color w:val="000000"/>
                <w:sz w:val="20"/>
                <w:szCs w:val="20"/>
                <w:lang w:eastAsia="pt-BR"/>
              </w:rPr>
              <w:t>sequencial</w:t>
            </w:r>
            <w:r>
              <w:rPr>
                <w:rFonts w:ascii="Arial" w:eastAsia="Times New Roman" w:hAnsi="Arial" w:cs="Arial"/>
                <w:color w:val="000000"/>
                <w:sz w:val="20"/>
                <w:szCs w:val="20"/>
                <w:lang w:eastAsia="pt-BR"/>
              </w:rPr>
              <w:t xml:space="preserve"> da medição</w:t>
            </w:r>
            <w:r w:rsidR="00CB361E">
              <w:rPr>
                <w:rFonts w:ascii="Arial" w:eastAsia="Times New Roman" w:hAnsi="Arial" w:cs="Arial"/>
                <w:color w:val="000000"/>
                <w:sz w:val="20"/>
                <w:szCs w:val="20"/>
                <w:lang w:eastAsia="pt-BR"/>
              </w:rPr>
              <w:t>.</w:t>
            </w:r>
          </w:p>
        </w:tc>
        <w:tc>
          <w:tcPr>
            <w:tcW w:w="1730" w:type="dxa"/>
          </w:tcPr>
          <w:p w14:paraId="57193B1B" w14:textId="2CE59FB0" w:rsidR="009E6548" w:rsidRDefault="00684D55"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20</w:t>
            </w:r>
          </w:p>
        </w:tc>
        <w:tc>
          <w:tcPr>
            <w:tcW w:w="1134" w:type="dxa"/>
          </w:tcPr>
          <w:p w14:paraId="7DFD56BF" w14:textId="002BED58" w:rsidR="009E6548" w:rsidRDefault="00684D55"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Texto</w:t>
            </w:r>
          </w:p>
        </w:tc>
        <w:tc>
          <w:tcPr>
            <w:tcW w:w="1417" w:type="dxa"/>
          </w:tcPr>
          <w:p w14:paraId="7AF5C95B" w14:textId="7CCE83A6" w:rsidR="009E6548" w:rsidRDefault="009E6548" w:rsidP="00873DE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7EE08C29" w14:textId="77777777" w:rsidR="00EE38E4" w:rsidRDefault="00AB4C6C">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Quando for o caso, o número sequencial pode se repetir, desde que não seja para o mesmo tipo de medição.</w:t>
            </w:r>
          </w:p>
          <w:p w14:paraId="423A9E85" w14:textId="09EBD581" w:rsidR="009E6548" w:rsidRDefault="009E6548">
            <w:pPr>
              <w:spacing w:after="0"/>
              <w:rPr>
                <w:rFonts w:ascii="Arial" w:eastAsia="Times New Roman" w:hAnsi="Arial" w:cs="Arial"/>
                <w:color w:val="000000"/>
                <w:sz w:val="20"/>
                <w:szCs w:val="20"/>
                <w:lang w:eastAsia="pt-BR"/>
              </w:rPr>
            </w:pPr>
          </w:p>
        </w:tc>
      </w:tr>
      <w:tr w:rsidR="00476894" w:rsidRPr="00202C78" w14:paraId="2C30447A" w14:textId="77777777" w:rsidTr="00D05A44">
        <w:trPr>
          <w:trHeight w:val="705"/>
        </w:trPr>
        <w:tc>
          <w:tcPr>
            <w:tcW w:w="675" w:type="dxa"/>
            <w:hideMark/>
          </w:tcPr>
          <w:p w14:paraId="327E7CF9" w14:textId="77777777" w:rsidR="00476894" w:rsidRPr="00202C78" w:rsidRDefault="00476894" w:rsidP="00AC6A74">
            <w:pPr>
              <w:numPr>
                <w:ilvl w:val="0"/>
                <w:numId w:val="10"/>
              </w:numPr>
              <w:spacing w:after="0"/>
              <w:rPr>
                <w:rFonts w:ascii="Arial" w:eastAsia="Times New Roman" w:hAnsi="Arial" w:cs="Arial"/>
                <w:color w:val="000000"/>
                <w:sz w:val="20"/>
                <w:szCs w:val="20"/>
                <w:lang w:eastAsia="pt-BR"/>
              </w:rPr>
            </w:pPr>
          </w:p>
        </w:tc>
        <w:tc>
          <w:tcPr>
            <w:tcW w:w="2127" w:type="dxa"/>
          </w:tcPr>
          <w:p w14:paraId="398D212B" w14:textId="6DD62B56" w:rsidR="00476894" w:rsidRPr="00202C78" w:rsidRDefault="00476894" w:rsidP="0047689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dscMedicao</w:t>
            </w:r>
          </w:p>
        </w:tc>
        <w:tc>
          <w:tcPr>
            <w:tcW w:w="1984" w:type="dxa"/>
          </w:tcPr>
          <w:p w14:paraId="763E37C0" w14:textId="376A794D" w:rsidR="00476894" w:rsidRPr="00202C78" w:rsidRDefault="00476894" w:rsidP="0047689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Descrição da medição</w:t>
            </w:r>
            <w:r w:rsidR="00CB361E">
              <w:rPr>
                <w:rFonts w:ascii="Arial" w:eastAsia="Times New Roman" w:hAnsi="Arial" w:cs="Arial"/>
                <w:color w:val="000000"/>
                <w:sz w:val="20"/>
                <w:szCs w:val="20"/>
                <w:lang w:eastAsia="pt-BR"/>
              </w:rPr>
              <w:t>.</w:t>
            </w:r>
          </w:p>
        </w:tc>
        <w:tc>
          <w:tcPr>
            <w:tcW w:w="1730" w:type="dxa"/>
          </w:tcPr>
          <w:p w14:paraId="4BEDA561" w14:textId="11061929" w:rsidR="00476894" w:rsidRPr="00202C78" w:rsidRDefault="00476894" w:rsidP="00476894">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50</w:t>
            </w:r>
            <w:r>
              <w:rPr>
                <w:rFonts w:ascii="Arial" w:eastAsia="Times New Roman" w:hAnsi="Arial" w:cs="Arial"/>
                <w:color w:val="000000"/>
                <w:sz w:val="20"/>
                <w:szCs w:val="20"/>
                <w:lang w:eastAsia="pt-BR"/>
              </w:rPr>
              <w:t>0</w:t>
            </w:r>
          </w:p>
        </w:tc>
        <w:tc>
          <w:tcPr>
            <w:tcW w:w="1134" w:type="dxa"/>
          </w:tcPr>
          <w:p w14:paraId="76EE51FA" w14:textId="516D9C55" w:rsidR="00476894" w:rsidRPr="00202C78" w:rsidRDefault="00476894" w:rsidP="00476894">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Texto</w:t>
            </w:r>
          </w:p>
        </w:tc>
        <w:tc>
          <w:tcPr>
            <w:tcW w:w="1417" w:type="dxa"/>
          </w:tcPr>
          <w:p w14:paraId="2FCBD88F" w14:textId="303D0A9B" w:rsidR="00476894" w:rsidRPr="00202C78" w:rsidRDefault="00684D55" w:rsidP="00476894">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Não</w:t>
            </w:r>
          </w:p>
        </w:tc>
        <w:tc>
          <w:tcPr>
            <w:tcW w:w="5670" w:type="dxa"/>
          </w:tcPr>
          <w:p w14:paraId="3AAD7A0E" w14:textId="0ABC44BC" w:rsidR="00476894" w:rsidRPr="00202C78" w:rsidRDefault="000733DB" w:rsidP="0047689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Descrever outras informações consideradas relevantes desta medição.</w:t>
            </w:r>
          </w:p>
        </w:tc>
      </w:tr>
      <w:tr w:rsidR="007D3110" w:rsidRPr="00202C78" w14:paraId="09C5B2D7" w14:textId="77777777" w:rsidTr="00D05A44">
        <w:trPr>
          <w:trHeight w:val="595"/>
        </w:trPr>
        <w:tc>
          <w:tcPr>
            <w:tcW w:w="675" w:type="dxa"/>
            <w:hideMark/>
          </w:tcPr>
          <w:p w14:paraId="52BFCA8B" w14:textId="77777777" w:rsidR="007D3110" w:rsidRPr="00202C78" w:rsidRDefault="007D3110" w:rsidP="007D3110">
            <w:pPr>
              <w:numPr>
                <w:ilvl w:val="0"/>
                <w:numId w:val="10"/>
              </w:numPr>
              <w:spacing w:after="0"/>
              <w:rPr>
                <w:rFonts w:ascii="Arial" w:eastAsia="Times New Roman" w:hAnsi="Arial" w:cs="Arial"/>
                <w:color w:val="000000"/>
                <w:sz w:val="20"/>
                <w:szCs w:val="20"/>
                <w:lang w:eastAsia="pt-BR"/>
              </w:rPr>
            </w:pPr>
          </w:p>
        </w:tc>
        <w:tc>
          <w:tcPr>
            <w:tcW w:w="2127" w:type="dxa"/>
          </w:tcPr>
          <w:p w14:paraId="22CA289D" w14:textId="3449124C" w:rsidR="007D3110" w:rsidRPr="00202C78" w:rsidRDefault="0034373F"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dataMedicaoDe</w:t>
            </w:r>
          </w:p>
        </w:tc>
        <w:tc>
          <w:tcPr>
            <w:tcW w:w="1984" w:type="dxa"/>
          </w:tcPr>
          <w:p w14:paraId="4084DB03" w14:textId="1C2223A4" w:rsidR="007D3110" w:rsidRPr="00202C78" w:rsidRDefault="007D3110"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P</w:t>
            </w:r>
            <w:r w:rsidRPr="0071500C">
              <w:rPr>
                <w:rFonts w:ascii="Arial" w:eastAsia="Times New Roman" w:hAnsi="Arial" w:cs="Arial"/>
                <w:color w:val="000000"/>
                <w:sz w:val="20"/>
                <w:szCs w:val="20"/>
                <w:lang w:eastAsia="pt-BR"/>
              </w:rPr>
              <w:t>eríodo da medição de</w:t>
            </w:r>
            <w:r w:rsidR="004A143A">
              <w:rPr>
                <w:rFonts w:ascii="Arial" w:eastAsia="Times New Roman" w:hAnsi="Arial" w:cs="Arial"/>
                <w:color w:val="000000"/>
                <w:sz w:val="20"/>
                <w:szCs w:val="20"/>
                <w:lang w:eastAsia="pt-BR"/>
              </w:rPr>
              <w:t>.</w:t>
            </w:r>
          </w:p>
        </w:tc>
        <w:tc>
          <w:tcPr>
            <w:tcW w:w="1730" w:type="dxa"/>
          </w:tcPr>
          <w:p w14:paraId="43D2E2F9" w14:textId="069771C4" w:rsidR="007D3110" w:rsidRPr="00202C78" w:rsidRDefault="007D3110" w:rsidP="007D311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8</w:t>
            </w:r>
          </w:p>
        </w:tc>
        <w:tc>
          <w:tcPr>
            <w:tcW w:w="1134" w:type="dxa"/>
          </w:tcPr>
          <w:p w14:paraId="0C5A3EFB" w14:textId="01425577" w:rsidR="007D3110" w:rsidRPr="00202C78" w:rsidRDefault="007D3110" w:rsidP="007D311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Data</w:t>
            </w:r>
          </w:p>
        </w:tc>
        <w:tc>
          <w:tcPr>
            <w:tcW w:w="1417" w:type="dxa"/>
          </w:tcPr>
          <w:p w14:paraId="7D2ED276" w14:textId="5FD1C494" w:rsidR="007D3110" w:rsidRPr="00202C78" w:rsidRDefault="007D3110"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7D59C791" w14:textId="77777777" w:rsidR="000733DB" w:rsidRDefault="007D3110"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Data </w:t>
            </w:r>
            <w:r w:rsidR="00165F39" w:rsidRPr="00165F39">
              <w:rPr>
                <w:rFonts w:ascii="Arial" w:eastAsia="Times New Roman" w:hAnsi="Arial" w:cs="Arial"/>
                <w:color w:val="000000"/>
                <w:sz w:val="20"/>
                <w:szCs w:val="20"/>
                <w:lang w:eastAsia="pt-BR"/>
              </w:rPr>
              <w:t xml:space="preserve">de início do período </w:t>
            </w:r>
            <w:r>
              <w:rPr>
                <w:rFonts w:ascii="Arial" w:eastAsia="Times New Roman" w:hAnsi="Arial" w:cs="Arial"/>
                <w:color w:val="000000"/>
                <w:sz w:val="20"/>
                <w:szCs w:val="20"/>
                <w:lang w:eastAsia="pt-BR"/>
              </w:rPr>
              <w:t>da medição.</w:t>
            </w:r>
          </w:p>
          <w:p w14:paraId="65C2762E" w14:textId="77777777" w:rsidR="007D3110" w:rsidRDefault="007D3110" w:rsidP="007D311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br/>
              <w:t>Formatação: “</w:t>
            </w:r>
            <w:proofErr w:type="spellStart"/>
            <w:r w:rsidRPr="00202C78">
              <w:rPr>
                <w:rFonts w:ascii="Arial" w:eastAsia="Times New Roman" w:hAnsi="Arial" w:cs="Arial"/>
                <w:color w:val="000000"/>
                <w:sz w:val="20"/>
                <w:szCs w:val="20"/>
                <w:lang w:eastAsia="pt-BR"/>
              </w:rPr>
              <w:t>ddmmaaaa</w:t>
            </w:r>
            <w:proofErr w:type="spellEnd"/>
            <w:r w:rsidRPr="00202C78">
              <w:rPr>
                <w:rFonts w:ascii="Arial" w:eastAsia="Times New Roman" w:hAnsi="Arial" w:cs="Arial"/>
                <w:color w:val="000000"/>
                <w:sz w:val="20"/>
                <w:szCs w:val="20"/>
                <w:lang w:eastAsia="pt-BR"/>
              </w:rPr>
              <w:t>”.</w:t>
            </w:r>
          </w:p>
          <w:p w14:paraId="565A8B59" w14:textId="77777777" w:rsidR="000733DB" w:rsidRDefault="000733DB" w:rsidP="007D3110">
            <w:pPr>
              <w:spacing w:after="0"/>
              <w:rPr>
                <w:rFonts w:ascii="Arial" w:eastAsia="Times New Roman" w:hAnsi="Arial" w:cs="Arial"/>
                <w:color w:val="000000"/>
                <w:sz w:val="20"/>
                <w:szCs w:val="20"/>
                <w:lang w:eastAsia="pt-BR"/>
              </w:rPr>
            </w:pPr>
          </w:p>
          <w:p w14:paraId="7CCB98C6" w14:textId="77777777" w:rsidR="000733DB" w:rsidRPr="00A71299" w:rsidRDefault="000733DB" w:rsidP="000733DB">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Não pode ser posterior ao mês/exercício de referência da remessa (mesmo que a remessa esteja sendo efetivada em data posterior).</w:t>
            </w:r>
          </w:p>
          <w:p w14:paraId="29B0EFD3" w14:textId="77777777" w:rsidR="000733DB" w:rsidRPr="00A71299" w:rsidRDefault="000733DB" w:rsidP="000733DB">
            <w:pPr>
              <w:spacing w:after="0"/>
              <w:rPr>
                <w:rFonts w:ascii="Arial" w:eastAsia="Times New Roman" w:hAnsi="Arial" w:cs="Arial"/>
                <w:color w:val="FF0000"/>
                <w:sz w:val="20"/>
                <w:szCs w:val="20"/>
                <w:lang w:eastAsia="pt-BR"/>
              </w:rPr>
            </w:pPr>
          </w:p>
          <w:p w14:paraId="03ED29ED" w14:textId="3C765041" w:rsidR="000733DB" w:rsidRPr="00A71299" w:rsidRDefault="000733DB" w:rsidP="000733DB">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As remessas podem conter dados pretéritos e as regras de validação não impõe restrição quanto ao tamanho do período contemplado na medição. Dessa forma, os períodos de medições não precisam estar contidos dentro do mês de referência e podem se referir a um período meno</w:t>
            </w:r>
            <w:r>
              <w:rPr>
                <w:rFonts w:ascii="Arial" w:eastAsia="Times New Roman" w:hAnsi="Arial" w:cs="Arial"/>
                <w:sz w:val="20"/>
                <w:szCs w:val="20"/>
                <w:lang w:eastAsia="pt-BR"/>
              </w:rPr>
              <w:t>r</w:t>
            </w:r>
            <w:r w:rsidRPr="00161692">
              <w:rPr>
                <w:rFonts w:ascii="Arial" w:eastAsia="Times New Roman" w:hAnsi="Arial" w:cs="Arial"/>
                <w:sz w:val="20"/>
                <w:szCs w:val="20"/>
                <w:lang w:eastAsia="pt-BR"/>
              </w:rPr>
              <w:t xml:space="preserve"> ou maior a 1 (um) mês.</w:t>
            </w:r>
          </w:p>
          <w:p w14:paraId="3C6E2C62" w14:textId="77777777" w:rsidR="000733DB" w:rsidRPr="00A71299" w:rsidRDefault="000733DB" w:rsidP="000733DB">
            <w:pPr>
              <w:spacing w:after="0"/>
              <w:rPr>
                <w:rFonts w:ascii="Arial" w:eastAsia="Times New Roman" w:hAnsi="Arial" w:cs="Arial"/>
                <w:color w:val="000000"/>
                <w:sz w:val="20"/>
                <w:szCs w:val="20"/>
                <w:lang w:eastAsia="pt-BR"/>
              </w:rPr>
            </w:pPr>
          </w:p>
          <w:p w14:paraId="69A989C9" w14:textId="77777777" w:rsidR="000733DB" w:rsidRPr="00161692" w:rsidRDefault="000733DB" w:rsidP="000733DB">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Exemplo:</w:t>
            </w:r>
          </w:p>
          <w:p w14:paraId="2817CA39" w14:textId="77777777" w:rsidR="000733DB" w:rsidRPr="00161692" w:rsidRDefault="000733DB" w:rsidP="000733DB">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Medição realizada em 01/12/2023 referente aos serviços realizados no período de 17/10/2023 a 30/11/2023:</w:t>
            </w:r>
          </w:p>
          <w:p w14:paraId="33B5BD42" w14:textId="77777777" w:rsidR="000733DB" w:rsidRPr="00161692" w:rsidRDefault="000733DB" w:rsidP="000733DB">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 xml:space="preserve">dataMedicaoDe: 17/10/2023 </w:t>
            </w:r>
          </w:p>
          <w:p w14:paraId="5E2A4A91" w14:textId="77777777" w:rsidR="000733DB" w:rsidRPr="00161692" w:rsidRDefault="000733DB" w:rsidP="000733DB">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 xml:space="preserve">dataMedicaoAte: 30/11/2023 </w:t>
            </w:r>
          </w:p>
          <w:p w14:paraId="177B825B" w14:textId="77777777" w:rsidR="000733DB" w:rsidRPr="00161692" w:rsidRDefault="000733DB" w:rsidP="000733DB">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dataMedicao: 01/12/2023</w:t>
            </w:r>
          </w:p>
          <w:p w14:paraId="084CEA50" w14:textId="4E646A95" w:rsidR="000733DB" w:rsidRPr="00202C78" w:rsidRDefault="000733DB" w:rsidP="007D3110">
            <w:pPr>
              <w:spacing w:after="0"/>
              <w:rPr>
                <w:rFonts w:ascii="Arial" w:eastAsia="Times New Roman" w:hAnsi="Arial" w:cs="Arial"/>
                <w:color w:val="000000"/>
                <w:sz w:val="20"/>
                <w:szCs w:val="20"/>
                <w:lang w:eastAsia="pt-BR"/>
              </w:rPr>
            </w:pPr>
          </w:p>
        </w:tc>
      </w:tr>
      <w:tr w:rsidR="007D3110" w:rsidRPr="00202C78" w14:paraId="4DC0029A" w14:textId="77777777" w:rsidTr="00D05A44">
        <w:trPr>
          <w:trHeight w:val="689"/>
        </w:trPr>
        <w:tc>
          <w:tcPr>
            <w:tcW w:w="675" w:type="dxa"/>
          </w:tcPr>
          <w:p w14:paraId="006AA94B" w14:textId="77777777" w:rsidR="007D3110" w:rsidRPr="00202C78" w:rsidRDefault="007D3110" w:rsidP="007D3110">
            <w:pPr>
              <w:numPr>
                <w:ilvl w:val="0"/>
                <w:numId w:val="10"/>
              </w:numPr>
              <w:spacing w:after="0"/>
              <w:rPr>
                <w:rFonts w:ascii="Arial" w:eastAsia="Times New Roman" w:hAnsi="Arial" w:cs="Arial"/>
                <w:color w:val="000000"/>
                <w:sz w:val="20"/>
                <w:szCs w:val="20"/>
                <w:lang w:eastAsia="pt-BR"/>
              </w:rPr>
            </w:pPr>
          </w:p>
        </w:tc>
        <w:tc>
          <w:tcPr>
            <w:tcW w:w="2127" w:type="dxa"/>
          </w:tcPr>
          <w:p w14:paraId="16ED44CA" w14:textId="5FF3C9AD" w:rsidR="007D3110" w:rsidRPr="00050DBD" w:rsidRDefault="0034373F"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dataMedicaoAte</w:t>
            </w:r>
          </w:p>
        </w:tc>
        <w:tc>
          <w:tcPr>
            <w:tcW w:w="1984" w:type="dxa"/>
          </w:tcPr>
          <w:p w14:paraId="2774C91C" w14:textId="2F7D5054" w:rsidR="007D3110" w:rsidRPr="00202C78" w:rsidRDefault="007D3110"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P</w:t>
            </w:r>
            <w:r w:rsidRPr="0071500C">
              <w:rPr>
                <w:rFonts w:ascii="Arial" w:eastAsia="Times New Roman" w:hAnsi="Arial" w:cs="Arial"/>
                <w:color w:val="000000"/>
                <w:sz w:val="20"/>
                <w:szCs w:val="20"/>
                <w:lang w:eastAsia="pt-BR"/>
              </w:rPr>
              <w:t xml:space="preserve">eríodo da medição </w:t>
            </w:r>
            <w:r>
              <w:rPr>
                <w:rFonts w:ascii="Arial" w:eastAsia="Times New Roman" w:hAnsi="Arial" w:cs="Arial"/>
                <w:color w:val="000000"/>
                <w:sz w:val="20"/>
                <w:szCs w:val="20"/>
                <w:lang w:eastAsia="pt-BR"/>
              </w:rPr>
              <w:t>até</w:t>
            </w:r>
            <w:r w:rsidR="004A143A">
              <w:rPr>
                <w:rFonts w:ascii="Arial" w:eastAsia="Times New Roman" w:hAnsi="Arial" w:cs="Arial"/>
                <w:color w:val="000000"/>
                <w:sz w:val="20"/>
                <w:szCs w:val="20"/>
                <w:lang w:eastAsia="pt-BR"/>
              </w:rPr>
              <w:t>.</w:t>
            </w:r>
          </w:p>
        </w:tc>
        <w:tc>
          <w:tcPr>
            <w:tcW w:w="1730" w:type="dxa"/>
          </w:tcPr>
          <w:p w14:paraId="46540057" w14:textId="3B6396BF" w:rsidR="007D3110" w:rsidRPr="00202C78" w:rsidRDefault="007D3110" w:rsidP="007D311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8</w:t>
            </w:r>
          </w:p>
        </w:tc>
        <w:tc>
          <w:tcPr>
            <w:tcW w:w="1134" w:type="dxa"/>
          </w:tcPr>
          <w:p w14:paraId="1F9DDE8A" w14:textId="2EC6C361" w:rsidR="007D3110" w:rsidRPr="00202C78" w:rsidRDefault="007D3110" w:rsidP="007D311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Data</w:t>
            </w:r>
          </w:p>
        </w:tc>
        <w:tc>
          <w:tcPr>
            <w:tcW w:w="1417" w:type="dxa"/>
          </w:tcPr>
          <w:p w14:paraId="066F1686" w14:textId="1A421D4F" w:rsidR="007D3110" w:rsidRPr="00202C78" w:rsidRDefault="007D3110"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4D395C6D" w14:textId="77777777" w:rsidR="00887CF4" w:rsidRDefault="007D3110" w:rsidP="007D31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Data </w:t>
            </w:r>
            <w:r w:rsidR="00165F39" w:rsidRPr="00165F39">
              <w:rPr>
                <w:rFonts w:ascii="Arial" w:eastAsia="Times New Roman" w:hAnsi="Arial" w:cs="Arial"/>
                <w:color w:val="000000"/>
                <w:sz w:val="20"/>
                <w:szCs w:val="20"/>
                <w:lang w:eastAsia="pt-BR"/>
              </w:rPr>
              <w:t xml:space="preserve">de fim do período </w:t>
            </w:r>
            <w:r>
              <w:rPr>
                <w:rFonts w:ascii="Arial" w:eastAsia="Times New Roman" w:hAnsi="Arial" w:cs="Arial"/>
                <w:color w:val="000000"/>
                <w:sz w:val="20"/>
                <w:szCs w:val="20"/>
                <w:lang w:eastAsia="pt-BR"/>
              </w:rPr>
              <w:t>da medição.</w:t>
            </w:r>
          </w:p>
          <w:p w14:paraId="7C907CC8" w14:textId="77777777" w:rsidR="007D3110" w:rsidRDefault="007D3110" w:rsidP="007D3110">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br/>
              <w:t>Formatação: “</w:t>
            </w:r>
            <w:proofErr w:type="spellStart"/>
            <w:r w:rsidRPr="00202C78">
              <w:rPr>
                <w:rFonts w:ascii="Arial" w:eastAsia="Times New Roman" w:hAnsi="Arial" w:cs="Arial"/>
                <w:color w:val="000000"/>
                <w:sz w:val="20"/>
                <w:szCs w:val="20"/>
                <w:lang w:eastAsia="pt-BR"/>
              </w:rPr>
              <w:t>ddmmaaaa</w:t>
            </w:r>
            <w:proofErr w:type="spellEnd"/>
            <w:r w:rsidRPr="00202C78">
              <w:rPr>
                <w:rFonts w:ascii="Arial" w:eastAsia="Times New Roman" w:hAnsi="Arial" w:cs="Arial"/>
                <w:color w:val="000000"/>
                <w:sz w:val="20"/>
                <w:szCs w:val="20"/>
                <w:lang w:eastAsia="pt-BR"/>
              </w:rPr>
              <w:t>”.</w:t>
            </w:r>
          </w:p>
          <w:p w14:paraId="74C6B76C" w14:textId="77777777" w:rsidR="00887CF4" w:rsidRPr="00161692" w:rsidRDefault="00887CF4" w:rsidP="00887CF4">
            <w:pPr>
              <w:spacing w:after="0"/>
              <w:rPr>
                <w:rFonts w:ascii="Arial" w:eastAsia="Times New Roman" w:hAnsi="Arial" w:cs="Arial"/>
                <w:sz w:val="20"/>
                <w:szCs w:val="20"/>
                <w:lang w:eastAsia="pt-BR"/>
              </w:rPr>
            </w:pPr>
          </w:p>
          <w:p w14:paraId="0677A618" w14:textId="77777777" w:rsidR="00887CF4" w:rsidRPr="00A71299" w:rsidRDefault="00887CF4" w:rsidP="00887CF4">
            <w:pPr>
              <w:spacing w:after="0"/>
              <w:rPr>
                <w:rFonts w:ascii="Arial" w:eastAsia="Times New Roman" w:hAnsi="Arial" w:cs="Arial"/>
                <w:color w:val="FF0000"/>
                <w:sz w:val="20"/>
                <w:szCs w:val="20"/>
                <w:lang w:eastAsia="pt-BR"/>
              </w:rPr>
            </w:pPr>
            <w:r w:rsidRPr="00161692">
              <w:rPr>
                <w:rFonts w:ascii="Arial" w:eastAsia="Times New Roman" w:hAnsi="Arial" w:cs="Arial"/>
                <w:sz w:val="20"/>
                <w:szCs w:val="20"/>
                <w:lang w:eastAsia="pt-BR"/>
              </w:rPr>
              <w:t>A data deve ser igual ou posterior à dataMedicaoDe e não pode ser posterior ao mês/exercício de referência da remessa (mesmo que a remessa esteja sendo efetivada em data posterior).</w:t>
            </w:r>
          </w:p>
          <w:p w14:paraId="372BA3F0" w14:textId="77777777" w:rsidR="00887CF4" w:rsidRPr="00A71299" w:rsidRDefault="00887CF4" w:rsidP="00887CF4">
            <w:pPr>
              <w:spacing w:after="0"/>
              <w:rPr>
                <w:rFonts w:ascii="Arial" w:eastAsia="Times New Roman" w:hAnsi="Arial" w:cs="Arial"/>
                <w:color w:val="000000"/>
                <w:sz w:val="20"/>
                <w:szCs w:val="20"/>
                <w:lang w:eastAsia="pt-BR"/>
              </w:rPr>
            </w:pPr>
          </w:p>
          <w:p w14:paraId="203CF107" w14:textId="73A597E4" w:rsidR="00887CF4" w:rsidRPr="00A71299" w:rsidRDefault="00887CF4" w:rsidP="00887CF4">
            <w:pPr>
              <w:spacing w:after="0"/>
              <w:rPr>
                <w:rFonts w:ascii="Arial" w:eastAsia="Times New Roman" w:hAnsi="Arial" w:cs="Arial"/>
                <w:sz w:val="20"/>
                <w:szCs w:val="20"/>
                <w:lang w:eastAsia="pt-BR"/>
              </w:rPr>
            </w:pPr>
            <w:r w:rsidRPr="00161692">
              <w:rPr>
                <w:rFonts w:ascii="Arial" w:eastAsia="Times New Roman" w:hAnsi="Arial" w:cs="Arial"/>
                <w:sz w:val="20"/>
                <w:szCs w:val="20"/>
                <w:lang w:eastAsia="pt-BR"/>
              </w:rPr>
              <w:t>As remessas podem conter dados pretéritos e as regras de validação não impõe restrição quanto ao tamanho do período contemplado na medição. Dessa forma, os períodos de medições não precisam estar contidos dentro do mês de referência e podem se referir a um período meno</w:t>
            </w:r>
            <w:r w:rsidR="00B7189F">
              <w:rPr>
                <w:rFonts w:ascii="Arial" w:eastAsia="Times New Roman" w:hAnsi="Arial" w:cs="Arial"/>
                <w:sz w:val="20"/>
                <w:szCs w:val="20"/>
                <w:lang w:eastAsia="pt-BR"/>
              </w:rPr>
              <w:t>r</w:t>
            </w:r>
            <w:r w:rsidRPr="00161692">
              <w:rPr>
                <w:rFonts w:ascii="Arial" w:eastAsia="Times New Roman" w:hAnsi="Arial" w:cs="Arial"/>
                <w:sz w:val="20"/>
                <w:szCs w:val="20"/>
                <w:lang w:eastAsia="pt-BR"/>
              </w:rPr>
              <w:t xml:space="preserve"> ou maior a 1 (um) mês.</w:t>
            </w:r>
          </w:p>
          <w:p w14:paraId="5CF74DEB" w14:textId="77777777" w:rsidR="00887CF4" w:rsidRPr="00A71299" w:rsidRDefault="00887CF4" w:rsidP="00887CF4">
            <w:pPr>
              <w:spacing w:after="0"/>
              <w:rPr>
                <w:rFonts w:ascii="Arial" w:eastAsia="Times New Roman" w:hAnsi="Arial" w:cs="Arial"/>
                <w:color w:val="FF0000"/>
                <w:sz w:val="20"/>
                <w:szCs w:val="20"/>
                <w:lang w:eastAsia="pt-BR"/>
              </w:rPr>
            </w:pPr>
          </w:p>
          <w:p w14:paraId="167508F0"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Exemplo:</w:t>
            </w:r>
          </w:p>
          <w:p w14:paraId="22E4AD7D"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Medição realizada em 01/12/2023 referente aos serviços realizados no período de 17/10/2023 a 30/11/2023:</w:t>
            </w:r>
          </w:p>
          <w:p w14:paraId="39E06722"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 xml:space="preserve">dataMedicaoDe: 17/10/2023 </w:t>
            </w:r>
          </w:p>
          <w:p w14:paraId="70E14B35"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 xml:space="preserve">dataMedicaoAte: 30/11/2023 </w:t>
            </w:r>
          </w:p>
          <w:p w14:paraId="0E0F1184"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dataMedicao: 01/12/2023</w:t>
            </w:r>
          </w:p>
          <w:p w14:paraId="6EBFC39B" w14:textId="15A3EFF6" w:rsidR="00887CF4" w:rsidRPr="00202C78" w:rsidRDefault="00887CF4" w:rsidP="007D3110">
            <w:pPr>
              <w:spacing w:after="0"/>
              <w:rPr>
                <w:rFonts w:ascii="Arial" w:eastAsia="Times New Roman" w:hAnsi="Arial" w:cs="Arial"/>
                <w:color w:val="000000"/>
                <w:sz w:val="20"/>
                <w:szCs w:val="20"/>
                <w:lang w:eastAsia="pt-BR"/>
              </w:rPr>
            </w:pPr>
          </w:p>
        </w:tc>
      </w:tr>
      <w:tr w:rsidR="0071500C" w:rsidRPr="00202C78" w14:paraId="543717EF" w14:textId="77777777" w:rsidTr="00D05A44">
        <w:trPr>
          <w:trHeight w:val="557"/>
        </w:trPr>
        <w:tc>
          <w:tcPr>
            <w:tcW w:w="675" w:type="dxa"/>
          </w:tcPr>
          <w:p w14:paraId="5A3099FF" w14:textId="77777777" w:rsidR="0071500C" w:rsidRPr="00202C78" w:rsidRDefault="0071500C" w:rsidP="00AC6A74">
            <w:pPr>
              <w:numPr>
                <w:ilvl w:val="0"/>
                <w:numId w:val="10"/>
              </w:numPr>
              <w:spacing w:after="0"/>
              <w:rPr>
                <w:rFonts w:ascii="Arial" w:eastAsia="Times New Roman" w:hAnsi="Arial" w:cs="Arial"/>
                <w:color w:val="000000"/>
                <w:sz w:val="20"/>
                <w:szCs w:val="20"/>
                <w:lang w:eastAsia="pt-BR"/>
              </w:rPr>
            </w:pPr>
          </w:p>
        </w:tc>
        <w:tc>
          <w:tcPr>
            <w:tcW w:w="2127" w:type="dxa"/>
          </w:tcPr>
          <w:p w14:paraId="1590B37E" w14:textId="7A8D2A46" w:rsidR="0071500C" w:rsidRDefault="0071500C" w:rsidP="0071500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dataMedicao</w:t>
            </w:r>
          </w:p>
        </w:tc>
        <w:tc>
          <w:tcPr>
            <w:tcW w:w="1984" w:type="dxa"/>
          </w:tcPr>
          <w:p w14:paraId="6B4292CE" w14:textId="3394C0F1" w:rsidR="0071500C" w:rsidRDefault="0071500C" w:rsidP="0071500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Data da medição</w:t>
            </w:r>
            <w:r w:rsidR="004A143A">
              <w:rPr>
                <w:rFonts w:ascii="Arial" w:eastAsia="Times New Roman" w:hAnsi="Arial" w:cs="Arial"/>
                <w:color w:val="000000"/>
                <w:sz w:val="20"/>
                <w:szCs w:val="20"/>
                <w:lang w:eastAsia="pt-BR"/>
              </w:rPr>
              <w:t>.</w:t>
            </w:r>
          </w:p>
        </w:tc>
        <w:tc>
          <w:tcPr>
            <w:tcW w:w="1730" w:type="dxa"/>
          </w:tcPr>
          <w:p w14:paraId="7406E537" w14:textId="6E4835A5" w:rsidR="0071500C" w:rsidRPr="00202C78" w:rsidRDefault="0071500C" w:rsidP="0071500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Sempre 8</w:t>
            </w:r>
          </w:p>
        </w:tc>
        <w:tc>
          <w:tcPr>
            <w:tcW w:w="1134" w:type="dxa"/>
          </w:tcPr>
          <w:p w14:paraId="47945CE6" w14:textId="00E81B32" w:rsidR="0071500C" w:rsidRPr="00202C78" w:rsidRDefault="0071500C" w:rsidP="0071500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t>Data</w:t>
            </w:r>
          </w:p>
        </w:tc>
        <w:tc>
          <w:tcPr>
            <w:tcW w:w="1417" w:type="dxa"/>
          </w:tcPr>
          <w:p w14:paraId="21BCCF61" w14:textId="25CE1DB2" w:rsidR="0071500C" w:rsidRPr="00202C78" w:rsidRDefault="0071500C" w:rsidP="0071500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Sim</w:t>
            </w:r>
          </w:p>
        </w:tc>
        <w:tc>
          <w:tcPr>
            <w:tcW w:w="5670" w:type="dxa"/>
          </w:tcPr>
          <w:p w14:paraId="69AA94E3" w14:textId="77777777" w:rsidR="00887CF4" w:rsidRDefault="0071500C" w:rsidP="0071500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Data </w:t>
            </w:r>
            <w:r w:rsidR="00165F39" w:rsidRPr="00165F39">
              <w:rPr>
                <w:rFonts w:ascii="Arial" w:eastAsia="Times New Roman" w:hAnsi="Arial" w:cs="Arial"/>
                <w:color w:val="000000"/>
                <w:sz w:val="20"/>
                <w:szCs w:val="20"/>
                <w:lang w:eastAsia="pt-BR"/>
              </w:rPr>
              <w:t>em que a medição foi realizada</w:t>
            </w:r>
            <w:r>
              <w:rPr>
                <w:rFonts w:ascii="Arial" w:eastAsia="Times New Roman" w:hAnsi="Arial" w:cs="Arial"/>
                <w:color w:val="000000"/>
                <w:sz w:val="20"/>
                <w:szCs w:val="20"/>
                <w:lang w:eastAsia="pt-BR"/>
              </w:rPr>
              <w:t>.</w:t>
            </w:r>
          </w:p>
          <w:p w14:paraId="326D42C8" w14:textId="77777777" w:rsidR="0071500C" w:rsidRDefault="0071500C" w:rsidP="0071500C">
            <w:pPr>
              <w:spacing w:after="0"/>
              <w:rPr>
                <w:rFonts w:ascii="Arial" w:eastAsia="Times New Roman" w:hAnsi="Arial" w:cs="Arial"/>
                <w:color w:val="000000"/>
                <w:sz w:val="20"/>
                <w:szCs w:val="20"/>
                <w:lang w:eastAsia="pt-BR"/>
              </w:rPr>
            </w:pPr>
            <w:r w:rsidRPr="00202C78">
              <w:rPr>
                <w:rFonts w:ascii="Arial" w:eastAsia="Times New Roman" w:hAnsi="Arial" w:cs="Arial"/>
                <w:color w:val="000000"/>
                <w:sz w:val="20"/>
                <w:szCs w:val="20"/>
                <w:lang w:eastAsia="pt-BR"/>
              </w:rPr>
              <w:br/>
              <w:t>Formatação: “</w:t>
            </w:r>
            <w:proofErr w:type="spellStart"/>
            <w:r w:rsidRPr="00202C78">
              <w:rPr>
                <w:rFonts w:ascii="Arial" w:eastAsia="Times New Roman" w:hAnsi="Arial" w:cs="Arial"/>
                <w:color w:val="000000"/>
                <w:sz w:val="20"/>
                <w:szCs w:val="20"/>
                <w:lang w:eastAsia="pt-BR"/>
              </w:rPr>
              <w:t>ddmmaaaa</w:t>
            </w:r>
            <w:proofErr w:type="spellEnd"/>
            <w:r w:rsidRPr="00202C78">
              <w:rPr>
                <w:rFonts w:ascii="Arial" w:eastAsia="Times New Roman" w:hAnsi="Arial" w:cs="Arial"/>
                <w:color w:val="000000"/>
                <w:sz w:val="20"/>
                <w:szCs w:val="20"/>
                <w:lang w:eastAsia="pt-BR"/>
              </w:rPr>
              <w:t>”.</w:t>
            </w:r>
          </w:p>
          <w:p w14:paraId="6AC324DA" w14:textId="77777777" w:rsidR="00887CF4" w:rsidRPr="00161692" w:rsidRDefault="00887CF4" w:rsidP="00887CF4">
            <w:pPr>
              <w:spacing w:after="0"/>
              <w:rPr>
                <w:rFonts w:ascii="Arial" w:eastAsia="Times New Roman" w:hAnsi="Arial" w:cs="Arial"/>
                <w:sz w:val="20"/>
                <w:szCs w:val="20"/>
                <w:lang w:eastAsia="pt-BR"/>
              </w:rPr>
            </w:pPr>
          </w:p>
          <w:p w14:paraId="5B699C7B" w14:textId="77777777" w:rsidR="00887CF4" w:rsidRPr="00A71299" w:rsidRDefault="00887CF4" w:rsidP="00887CF4">
            <w:pPr>
              <w:spacing w:after="0"/>
              <w:rPr>
                <w:rFonts w:ascii="Arial" w:eastAsia="Times New Roman" w:hAnsi="Arial" w:cs="Arial"/>
                <w:color w:val="FF0000"/>
                <w:sz w:val="20"/>
                <w:szCs w:val="20"/>
                <w:lang w:eastAsia="pt-BR"/>
              </w:rPr>
            </w:pPr>
            <w:r w:rsidRPr="00161692">
              <w:rPr>
                <w:rFonts w:ascii="Arial" w:eastAsia="Times New Roman" w:hAnsi="Arial" w:cs="Arial"/>
                <w:sz w:val="20"/>
                <w:szCs w:val="20"/>
                <w:lang w:eastAsia="pt-BR"/>
              </w:rPr>
              <w:t>Não pode ser posterior ao mês/exercício de referência da remessa (mesmo que a remessa esteja sendo efetivada em data posterior).</w:t>
            </w:r>
          </w:p>
          <w:p w14:paraId="7DA4F9FD" w14:textId="77777777" w:rsidR="00887CF4" w:rsidRPr="00A71299" w:rsidRDefault="00887CF4" w:rsidP="00887CF4">
            <w:pPr>
              <w:spacing w:after="0"/>
              <w:rPr>
                <w:rFonts w:ascii="Arial" w:eastAsia="Times New Roman" w:hAnsi="Arial" w:cs="Arial"/>
                <w:color w:val="000000"/>
                <w:sz w:val="20"/>
                <w:szCs w:val="20"/>
                <w:lang w:eastAsia="pt-BR"/>
              </w:rPr>
            </w:pPr>
          </w:p>
          <w:p w14:paraId="3D1760E9" w14:textId="2A408076"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Exemplo</w:t>
            </w:r>
            <w:r>
              <w:rPr>
                <w:rFonts w:ascii="Arial" w:eastAsia="Times New Roman" w:hAnsi="Arial" w:cs="Arial"/>
                <w:color w:val="000000"/>
                <w:sz w:val="20"/>
                <w:szCs w:val="20"/>
                <w:lang w:eastAsia="pt-BR"/>
              </w:rPr>
              <w:t>:</w:t>
            </w:r>
          </w:p>
          <w:p w14:paraId="44EDAA2E"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Medição realizada em 01/12/2023 referente aos serviços realizados no período de 17/10/2023 a 30/11/2023:</w:t>
            </w:r>
          </w:p>
          <w:p w14:paraId="6CA670E3"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 xml:space="preserve">dataMedicaoDe: 17/10/2023 </w:t>
            </w:r>
          </w:p>
          <w:p w14:paraId="4845ADEC"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 xml:space="preserve">dataMedicaoAte: 30/11/2023 </w:t>
            </w:r>
          </w:p>
          <w:p w14:paraId="342E2182" w14:textId="77777777" w:rsidR="00887CF4" w:rsidRPr="00161692" w:rsidRDefault="00887CF4" w:rsidP="00887CF4">
            <w:pPr>
              <w:spacing w:after="0"/>
              <w:rPr>
                <w:rFonts w:ascii="Arial" w:eastAsia="Times New Roman" w:hAnsi="Arial" w:cs="Arial"/>
                <w:color w:val="000000"/>
                <w:sz w:val="20"/>
                <w:szCs w:val="20"/>
                <w:lang w:eastAsia="pt-BR"/>
              </w:rPr>
            </w:pPr>
            <w:r w:rsidRPr="00161692">
              <w:rPr>
                <w:rFonts w:ascii="Arial" w:eastAsia="Times New Roman" w:hAnsi="Arial" w:cs="Arial"/>
                <w:color w:val="000000"/>
                <w:sz w:val="20"/>
                <w:szCs w:val="20"/>
                <w:lang w:eastAsia="pt-BR"/>
              </w:rPr>
              <w:t>dataMedicao: 01/12/2023</w:t>
            </w:r>
          </w:p>
          <w:p w14:paraId="636C7E53" w14:textId="0CAD267F" w:rsidR="00887CF4" w:rsidRDefault="00887CF4" w:rsidP="0071500C">
            <w:pPr>
              <w:spacing w:after="0"/>
              <w:rPr>
                <w:rFonts w:ascii="Arial" w:eastAsia="Times New Roman" w:hAnsi="Arial" w:cs="Arial"/>
                <w:color w:val="000000"/>
                <w:sz w:val="20"/>
                <w:szCs w:val="20"/>
                <w:lang w:eastAsia="pt-BR"/>
              </w:rPr>
            </w:pPr>
          </w:p>
        </w:tc>
      </w:tr>
      <w:tr w:rsidR="001076FD" w:rsidRPr="00202C78" w14:paraId="6228BD46" w14:textId="77777777" w:rsidTr="00D05A44">
        <w:trPr>
          <w:trHeight w:val="1020"/>
        </w:trPr>
        <w:tc>
          <w:tcPr>
            <w:tcW w:w="675" w:type="dxa"/>
          </w:tcPr>
          <w:p w14:paraId="28E07EAC" w14:textId="77777777" w:rsidR="001076FD" w:rsidRPr="00202C78" w:rsidRDefault="001076FD" w:rsidP="00AC6A74">
            <w:pPr>
              <w:numPr>
                <w:ilvl w:val="0"/>
                <w:numId w:val="10"/>
              </w:numPr>
              <w:spacing w:after="0"/>
              <w:rPr>
                <w:rFonts w:ascii="Arial" w:eastAsia="Times New Roman" w:hAnsi="Arial" w:cs="Arial"/>
                <w:color w:val="000000"/>
                <w:sz w:val="20"/>
                <w:szCs w:val="20"/>
                <w:lang w:eastAsia="pt-BR"/>
              </w:rPr>
            </w:pPr>
          </w:p>
        </w:tc>
        <w:tc>
          <w:tcPr>
            <w:tcW w:w="2127" w:type="dxa"/>
          </w:tcPr>
          <w:p w14:paraId="47685A2F" w14:textId="01B1CF9B" w:rsidR="001076FD" w:rsidRDefault="001076FD" w:rsidP="001076FD">
            <w:pPr>
              <w:spacing w:after="0"/>
              <w:rPr>
                <w:rFonts w:ascii="Arial" w:eastAsia="Times New Roman" w:hAnsi="Arial" w:cs="Arial"/>
                <w:color w:val="000000"/>
                <w:sz w:val="20"/>
                <w:szCs w:val="20"/>
                <w:lang w:eastAsia="pt-BR"/>
              </w:rPr>
            </w:pPr>
            <w:r w:rsidRPr="00445F3F">
              <w:rPr>
                <w:rFonts w:ascii="Arial" w:eastAsia="Times New Roman" w:hAnsi="Arial" w:cs="Arial"/>
                <w:color w:val="000000"/>
                <w:sz w:val="20"/>
                <w:szCs w:val="20"/>
                <w:lang w:eastAsia="pt-BR"/>
              </w:rPr>
              <w:t>vl</w:t>
            </w:r>
            <w:r>
              <w:rPr>
                <w:rFonts w:ascii="Arial" w:eastAsia="Times New Roman" w:hAnsi="Arial" w:cs="Arial"/>
                <w:color w:val="000000"/>
                <w:sz w:val="20"/>
                <w:szCs w:val="20"/>
                <w:lang w:eastAsia="pt-BR"/>
              </w:rPr>
              <w:t>Medicao</w:t>
            </w:r>
          </w:p>
        </w:tc>
        <w:tc>
          <w:tcPr>
            <w:tcW w:w="1984" w:type="dxa"/>
          </w:tcPr>
          <w:p w14:paraId="0958A4C7" w14:textId="5DC8F30C" w:rsidR="001076FD" w:rsidRDefault="001076FD" w:rsidP="001076FD">
            <w:pPr>
              <w:spacing w:after="0"/>
              <w:rPr>
                <w:rFonts w:ascii="Arial" w:eastAsia="Times New Roman" w:hAnsi="Arial" w:cs="Arial"/>
                <w:color w:val="000000"/>
                <w:sz w:val="20"/>
                <w:szCs w:val="20"/>
                <w:lang w:eastAsia="pt-BR"/>
              </w:rPr>
            </w:pPr>
            <w:r w:rsidRPr="00445F3F">
              <w:rPr>
                <w:rFonts w:ascii="Arial" w:eastAsia="Times New Roman" w:hAnsi="Arial" w:cs="Arial"/>
                <w:color w:val="000000"/>
                <w:sz w:val="20"/>
                <w:szCs w:val="20"/>
                <w:lang w:eastAsia="pt-BR"/>
              </w:rPr>
              <w:t xml:space="preserve">Valor </w:t>
            </w:r>
            <w:r>
              <w:rPr>
                <w:rFonts w:ascii="Arial" w:eastAsia="Times New Roman" w:hAnsi="Arial" w:cs="Arial"/>
                <w:color w:val="000000"/>
                <w:sz w:val="20"/>
                <w:szCs w:val="20"/>
                <w:lang w:eastAsia="pt-BR"/>
              </w:rPr>
              <w:t>da medição</w:t>
            </w:r>
            <w:r w:rsidR="004A143A">
              <w:rPr>
                <w:rFonts w:ascii="Arial" w:eastAsia="Times New Roman" w:hAnsi="Arial" w:cs="Arial"/>
                <w:color w:val="000000"/>
                <w:sz w:val="20"/>
                <w:szCs w:val="20"/>
                <w:lang w:eastAsia="pt-BR"/>
              </w:rPr>
              <w:t>.</w:t>
            </w:r>
          </w:p>
        </w:tc>
        <w:tc>
          <w:tcPr>
            <w:tcW w:w="1730" w:type="dxa"/>
          </w:tcPr>
          <w:p w14:paraId="28B628C2" w14:textId="2FA8D821" w:rsidR="001076FD" w:rsidRPr="00202C78" w:rsidRDefault="001076FD" w:rsidP="001076FD">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15</w:t>
            </w:r>
          </w:p>
        </w:tc>
        <w:tc>
          <w:tcPr>
            <w:tcW w:w="1134" w:type="dxa"/>
          </w:tcPr>
          <w:p w14:paraId="6F46525F" w14:textId="7B782E05" w:rsidR="001076FD" w:rsidRPr="00202C78" w:rsidRDefault="001076FD" w:rsidP="001076FD">
            <w:pPr>
              <w:spacing w:after="0"/>
              <w:rPr>
                <w:rFonts w:ascii="Arial" w:eastAsia="Times New Roman" w:hAnsi="Arial" w:cs="Arial"/>
                <w:color w:val="000000"/>
                <w:sz w:val="20"/>
                <w:szCs w:val="20"/>
                <w:lang w:eastAsia="pt-BR"/>
              </w:rPr>
            </w:pPr>
            <w:r w:rsidRPr="00445F3F">
              <w:rPr>
                <w:rFonts w:ascii="Arial" w:eastAsia="Times New Roman" w:hAnsi="Arial" w:cs="Arial"/>
                <w:color w:val="000000"/>
                <w:sz w:val="20"/>
                <w:szCs w:val="20"/>
                <w:lang w:eastAsia="pt-BR"/>
              </w:rPr>
              <w:t>Real</w:t>
            </w:r>
          </w:p>
        </w:tc>
        <w:tc>
          <w:tcPr>
            <w:tcW w:w="1417" w:type="dxa"/>
          </w:tcPr>
          <w:p w14:paraId="77D2F3AE" w14:textId="4C8A7352" w:rsidR="001076FD" w:rsidRDefault="001076FD" w:rsidP="001076FD">
            <w:pPr>
              <w:spacing w:after="0"/>
              <w:rPr>
                <w:rFonts w:ascii="Arial" w:eastAsia="Times New Roman" w:hAnsi="Arial" w:cs="Arial"/>
                <w:color w:val="000000"/>
                <w:sz w:val="20"/>
                <w:szCs w:val="20"/>
                <w:lang w:eastAsia="pt-BR"/>
              </w:rPr>
            </w:pPr>
            <w:r w:rsidRPr="00445F3F">
              <w:rPr>
                <w:rFonts w:ascii="Arial" w:eastAsia="Times New Roman" w:hAnsi="Arial" w:cs="Arial"/>
                <w:color w:val="000000"/>
                <w:sz w:val="20"/>
                <w:szCs w:val="20"/>
                <w:lang w:eastAsia="pt-BR"/>
              </w:rPr>
              <w:t>Sim</w:t>
            </w:r>
          </w:p>
        </w:tc>
        <w:tc>
          <w:tcPr>
            <w:tcW w:w="5670" w:type="dxa"/>
          </w:tcPr>
          <w:p w14:paraId="3130EB8B" w14:textId="30C98166" w:rsidR="00D7098C" w:rsidRDefault="00D7098C" w:rsidP="00D7098C">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Deve conter o valor total da medição.</w:t>
            </w:r>
          </w:p>
          <w:p w14:paraId="3CC908FD" w14:textId="77777777" w:rsidR="00D7098C" w:rsidRDefault="00D7098C" w:rsidP="00D7098C">
            <w:pPr>
              <w:spacing w:after="0"/>
              <w:rPr>
                <w:rFonts w:ascii="Arial" w:eastAsia="Times New Roman" w:hAnsi="Arial" w:cs="Arial"/>
                <w:color w:val="000000"/>
                <w:sz w:val="20"/>
                <w:szCs w:val="20"/>
                <w:lang w:eastAsia="pt-BR"/>
              </w:rPr>
            </w:pPr>
          </w:p>
          <w:p w14:paraId="72DB4D13" w14:textId="3455017A" w:rsidR="001076FD" w:rsidRDefault="00D7098C" w:rsidP="00744D10">
            <w:pPr>
              <w:spacing w:after="0"/>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Para formatação do campo, consultar explicação no item 2 “Formato dos Campos”, deste leiaute.</w:t>
            </w:r>
          </w:p>
        </w:tc>
      </w:tr>
    </w:tbl>
    <w:p w14:paraId="56ACED28" w14:textId="538817E6" w:rsidR="00476894" w:rsidRPr="00BF0CF6" w:rsidRDefault="00476894" w:rsidP="001350B0">
      <w:pPr>
        <w:spacing w:after="0" w:line="240" w:lineRule="auto"/>
        <w:rPr>
          <w:rFonts w:ascii="Arial" w:hAnsi="Arial" w:cs="Arial"/>
          <w:color w:val="000000"/>
        </w:rPr>
      </w:pPr>
    </w:p>
    <w:p w14:paraId="2709BAA2" w14:textId="61DE3EB4" w:rsidR="00B70BBC" w:rsidRPr="00BF0CF6" w:rsidRDefault="00B70BBC" w:rsidP="001350B0">
      <w:pPr>
        <w:spacing w:after="0" w:line="240" w:lineRule="auto"/>
        <w:rPr>
          <w:rFonts w:ascii="Arial" w:hAnsi="Arial" w:cs="Arial"/>
          <w:color w:val="000000"/>
        </w:rPr>
      </w:pPr>
    </w:p>
    <w:tbl>
      <w:tblPr>
        <w:tblW w:w="52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2103"/>
        <w:gridCol w:w="1954"/>
        <w:gridCol w:w="1786"/>
        <w:gridCol w:w="1134"/>
        <w:gridCol w:w="1417"/>
        <w:gridCol w:w="5669"/>
      </w:tblGrid>
      <w:tr w:rsidR="00785B40" w:rsidRPr="00F355C8" w14:paraId="11507F08" w14:textId="77777777" w:rsidTr="00C86957">
        <w:trPr>
          <w:trHeight w:val="300"/>
        </w:trPr>
        <w:tc>
          <w:tcPr>
            <w:tcW w:w="14737" w:type="dxa"/>
            <w:gridSpan w:val="7"/>
            <w:tcBorders>
              <w:top w:val="single" w:sz="4" w:space="0" w:color="000000"/>
              <w:left w:val="single" w:sz="4" w:space="0" w:color="000000"/>
              <w:bottom w:val="single" w:sz="4" w:space="0" w:color="000000"/>
              <w:right w:val="single" w:sz="4" w:space="0" w:color="000000"/>
            </w:tcBorders>
            <w:hideMark/>
          </w:tcPr>
          <w:p w14:paraId="72430CD7" w14:textId="77777777" w:rsidR="00785B40" w:rsidRPr="00F355C8" w:rsidRDefault="00785B40" w:rsidP="00873DEC">
            <w:pPr>
              <w:spacing w:after="0"/>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99</w:t>
            </w:r>
            <w:r w:rsidRPr="00B819D4">
              <w:rPr>
                <w:rFonts w:ascii="Arial" w:eastAsia="Times New Roman" w:hAnsi="Arial" w:cs="Arial"/>
                <w:b/>
                <w:bCs/>
                <w:color w:val="000000"/>
                <w:sz w:val="20"/>
                <w:szCs w:val="20"/>
                <w:lang w:eastAsia="pt-BR"/>
              </w:rPr>
              <w:t xml:space="preserve"> – </w:t>
            </w:r>
            <w:r>
              <w:rPr>
                <w:rFonts w:ascii="Arial" w:eastAsia="Times New Roman" w:hAnsi="Arial" w:cs="Arial"/>
                <w:b/>
                <w:bCs/>
                <w:color w:val="000000"/>
                <w:sz w:val="20"/>
                <w:szCs w:val="20"/>
                <w:lang w:eastAsia="pt-BR"/>
              </w:rPr>
              <w:t>Declaração de Inexistência de Informações</w:t>
            </w:r>
          </w:p>
        </w:tc>
      </w:tr>
      <w:tr w:rsidR="00785B40" w:rsidRPr="00B819D4" w14:paraId="476DB8D3" w14:textId="77777777" w:rsidTr="00C86957">
        <w:trPr>
          <w:trHeight w:val="300"/>
        </w:trPr>
        <w:tc>
          <w:tcPr>
            <w:tcW w:w="14737" w:type="dxa"/>
            <w:gridSpan w:val="7"/>
            <w:tcBorders>
              <w:top w:val="single" w:sz="4" w:space="0" w:color="000000"/>
              <w:left w:val="single" w:sz="4" w:space="0" w:color="000000"/>
              <w:bottom w:val="single" w:sz="4" w:space="0" w:color="000000"/>
              <w:right w:val="single" w:sz="4" w:space="0" w:color="000000"/>
            </w:tcBorders>
            <w:hideMark/>
          </w:tcPr>
          <w:p w14:paraId="5826112C" w14:textId="77777777" w:rsidR="00785B40" w:rsidRPr="00B819D4" w:rsidRDefault="00785B40" w:rsidP="00873DEC">
            <w:pPr>
              <w:spacing w:after="0"/>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 xml:space="preserve">Campos que determinam a chave do registro: </w:t>
            </w:r>
            <w:r>
              <w:rPr>
                <w:rFonts w:ascii="Arial" w:eastAsia="Times New Roman" w:hAnsi="Arial" w:cs="Arial"/>
                <w:b/>
                <w:bCs/>
                <w:i/>
                <w:color w:val="000000"/>
                <w:sz w:val="20"/>
                <w:szCs w:val="20"/>
                <w:lang w:eastAsia="pt-BR"/>
              </w:rPr>
              <w:t>tipoRegistro</w:t>
            </w:r>
          </w:p>
        </w:tc>
      </w:tr>
      <w:tr w:rsidR="00785B40" w:rsidRPr="00B819D4" w14:paraId="28E50257" w14:textId="77777777" w:rsidTr="00C86957">
        <w:trPr>
          <w:trHeight w:val="300"/>
        </w:trPr>
        <w:tc>
          <w:tcPr>
            <w:tcW w:w="673" w:type="dxa"/>
            <w:hideMark/>
          </w:tcPr>
          <w:p w14:paraId="57584972" w14:textId="77777777" w:rsidR="00785B40" w:rsidRPr="00B819D4" w:rsidRDefault="00785B40" w:rsidP="00873DEC">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seq.</w:t>
            </w:r>
          </w:p>
        </w:tc>
        <w:tc>
          <w:tcPr>
            <w:tcW w:w="2103" w:type="dxa"/>
            <w:hideMark/>
          </w:tcPr>
          <w:p w14:paraId="71068F99" w14:textId="77777777" w:rsidR="00785B40" w:rsidRPr="00B819D4" w:rsidRDefault="00785B40" w:rsidP="00873DEC">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Nome do Campo</w:t>
            </w:r>
          </w:p>
        </w:tc>
        <w:tc>
          <w:tcPr>
            <w:tcW w:w="1954" w:type="dxa"/>
            <w:hideMark/>
          </w:tcPr>
          <w:p w14:paraId="23BFE415" w14:textId="77777777" w:rsidR="00785B40" w:rsidRPr="00B819D4" w:rsidRDefault="00785B40" w:rsidP="00873DEC">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Descrição</w:t>
            </w:r>
          </w:p>
        </w:tc>
        <w:tc>
          <w:tcPr>
            <w:tcW w:w="1786" w:type="dxa"/>
            <w:hideMark/>
          </w:tcPr>
          <w:p w14:paraId="139DCB14" w14:textId="77777777" w:rsidR="00785B40" w:rsidRPr="00B819D4" w:rsidRDefault="00785B40" w:rsidP="00873DEC">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Tamanho máximo</w:t>
            </w:r>
          </w:p>
        </w:tc>
        <w:tc>
          <w:tcPr>
            <w:tcW w:w="1134" w:type="dxa"/>
            <w:hideMark/>
          </w:tcPr>
          <w:p w14:paraId="278482C0" w14:textId="77777777" w:rsidR="00785B40" w:rsidRPr="00B819D4" w:rsidRDefault="00785B40" w:rsidP="00873DEC">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Formato</w:t>
            </w:r>
          </w:p>
        </w:tc>
        <w:tc>
          <w:tcPr>
            <w:tcW w:w="1417" w:type="dxa"/>
            <w:hideMark/>
          </w:tcPr>
          <w:p w14:paraId="2198DA57" w14:textId="77777777" w:rsidR="00785B40" w:rsidRPr="00B819D4" w:rsidRDefault="00785B40" w:rsidP="00873DEC">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Obrigatório</w:t>
            </w:r>
          </w:p>
        </w:tc>
        <w:tc>
          <w:tcPr>
            <w:tcW w:w="5670" w:type="dxa"/>
            <w:hideMark/>
          </w:tcPr>
          <w:p w14:paraId="7FFD063B" w14:textId="77777777" w:rsidR="00785B40" w:rsidRPr="00B819D4" w:rsidRDefault="00785B40" w:rsidP="00873DEC">
            <w:pPr>
              <w:rPr>
                <w:rFonts w:ascii="Arial" w:eastAsia="Times New Roman" w:hAnsi="Arial" w:cs="Arial"/>
                <w:b/>
                <w:bCs/>
                <w:color w:val="000000"/>
                <w:sz w:val="20"/>
                <w:szCs w:val="20"/>
                <w:lang w:eastAsia="pt-BR"/>
              </w:rPr>
            </w:pPr>
            <w:r w:rsidRPr="00B819D4">
              <w:rPr>
                <w:rFonts w:ascii="Arial" w:eastAsia="Times New Roman" w:hAnsi="Arial" w:cs="Arial"/>
                <w:b/>
                <w:bCs/>
                <w:color w:val="000000"/>
                <w:sz w:val="20"/>
                <w:szCs w:val="20"/>
                <w:lang w:eastAsia="pt-BR"/>
              </w:rPr>
              <w:t>Conteúdo</w:t>
            </w:r>
          </w:p>
        </w:tc>
      </w:tr>
      <w:tr w:rsidR="00785B40" w:rsidRPr="00B819D4" w14:paraId="480562F0" w14:textId="77777777" w:rsidTr="00C86957">
        <w:trPr>
          <w:trHeight w:val="339"/>
        </w:trPr>
        <w:tc>
          <w:tcPr>
            <w:tcW w:w="673" w:type="dxa"/>
            <w:hideMark/>
          </w:tcPr>
          <w:p w14:paraId="749795A6" w14:textId="77777777" w:rsidR="00785B40" w:rsidRPr="00B819D4" w:rsidRDefault="00785B40" w:rsidP="00C86957">
            <w:pPr>
              <w:pStyle w:val="PargrafodaLista"/>
              <w:numPr>
                <w:ilvl w:val="0"/>
                <w:numId w:val="19"/>
              </w:numPr>
              <w:spacing w:after="0"/>
              <w:rPr>
                <w:rFonts w:ascii="Arial" w:eastAsia="Times New Roman" w:hAnsi="Arial" w:cs="Arial"/>
                <w:color w:val="000000"/>
                <w:sz w:val="20"/>
                <w:szCs w:val="20"/>
                <w:lang w:eastAsia="pt-BR"/>
              </w:rPr>
            </w:pPr>
          </w:p>
        </w:tc>
        <w:tc>
          <w:tcPr>
            <w:tcW w:w="2103" w:type="dxa"/>
            <w:hideMark/>
          </w:tcPr>
          <w:p w14:paraId="7654FD88" w14:textId="77777777" w:rsidR="00785B40" w:rsidRPr="00B819D4" w:rsidRDefault="00785B40" w:rsidP="00873DEC">
            <w:pPr>
              <w:spacing w:after="0"/>
              <w:rPr>
                <w:rFonts w:ascii="Arial" w:eastAsia="Times New Roman" w:hAnsi="Arial" w:cs="Arial"/>
                <w:b/>
                <w:i/>
                <w:color w:val="000000"/>
                <w:sz w:val="20"/>
                <w:szCs w:val="20"/>
                <w:lang w:eastAsia="pt-BR"/>
              </w:rPr>
            </w:pPr>
            <w:r w:rsidRPr="00B819D4">
              <w:rPr>
                <w:rFonts w:ascii="Arial" w:eastAsia="Times New Roman" w:hAnsi="Arial" w:cs="Arial"/>
                <w:b/>
                <w:i/>
                <w:color w:val="000000"/>
                <w:sz w:val="20"/>
                <w:szCs w:val="20"/>
                <w:lang w:eastAsia="pt-BR"/>
              </w:rPr>
              <w:t>tipoRegistro</w:t>
            </w:r>
          </w:p>
        </w:tc>
        <w:tc>
          <w:tcPr>
            <w:tcW w:w="1954" w:type="dxa"/>
            <w:hideMark/>
          </w:tcPr>
          <w:p w14:paraId="358F50E7" w14:textId="3915EF33" w:rsidR="00785B40" w:rsidRPr="00B819D4" w:rsidRDefault="00785B40" w:rsidP="00873DEC">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Tipo do registro</w:t>
            </w:r>
            <w:r w:rsidR="004A143A">
              <w:rPr>
                <w:rFonts w:ascii="Arial" w:eastAsia="Times New Roman" w:hAnsi="Arial" w:cs="Arial"/>
                <w:color w:val="000000"/>
                <w:sz w:val="20"/>
                <w:szCs w:val="20"/>
                <w:lang w:eastAsia="pt-BR"/>
              </w:rPr>
              <w:t>.</w:t>
            </w:r>
          </w:p>
        </w:tc>
        <w:tc>
          <w:tcPr>
            <w:tcW w:w="1786" w:type="dxa"/>
            <w:hideMark/>
          </w:tcPr>
          <w:p w14:paraId="561F898E" w14:textId="77777777" w:rsidR="00785B40" w:rsidRPr="00B819D4" w:rsidRDefault="00785B40" w:rsidP="00873DEC">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Sempre 2</w:t>
            </w:r>
          </w:p>
        </w:tc>
        <w:tc>
          <w:tcPr>
            <w:tcW w:w="1134" w:type="dxa"/>
            <w:hideMark/>
          </w:tcPr>
          <w:p w14:paraId="12ECEC0C" w14:textId="77777777" w:rsidR="00785B40" w:rsidRPr="00B819D4" w:rsidRDefault="00785B40" w:rsidP="00873DEC">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Inteiro</w:t>
            </w:r>
          </w:p>
        </w:tc>
        <w:tc>
          <w:tcPr>
            <w:tcW w:w="1417" w:type="dxa"/>
            <w:hideMark/>
          </w:tcPr>
          <w:p w14:paraId="26284B92" w14:textId="77777777" w:rsidR="00785B40" w:rsidRPr="00B819D4" w:rsidRDefault="00785B40" w:rsidP="00873DEC">
            <w:pPr>
              <w:spacing w:after="0"/>
              <w:rPr>
                <w:rFonts w:ascii="Arial" w:eastAsia="Times New Roman" w:hAnsi="Arial" w:cs="Arial"/>
                <w:color w:val="000000"/>
                <w:sz w:val="20"/>
                <w:szCs w:val="20"/>
                <w:lang w:eastAsia="pt-BR"/>
              </w:rPr>
            </w:pPr>
            <w:r w:rsidRPr="00B819D4">
              <w:rPr>
                <w:rFonts w:ascii="Arial" w:eastAsia="Times New Roman" w:hAnsi="Arial" w:cs="Arial"/>
                <w:color w:val="000000"/>
                <w:sz w:val="20"/>
                <w:szCs w:val="20"/>
                <w:lang w:eastAsia="pt-BR"/>
              </w:rPr>
              <w:t>Sim</w:t>
            </w:r>
          </w:p>
        </w:tc>
        <w:tc>
          <w:tcPr>
            <w:tcW w:w="5670" w:type="dxa"/>
            <w:hideMark/>
          </w:tcPr>
          <w:p w14:paraId="72E7F741" w14:textId="6FF79A3B" w:rsidR="00785B40" w:rsidRPr="00B819D4" w:rsidRDefault="00785B40" w:rsidP="00785B40">
            <w:pPr>
              <w:spacing w:after="0"/>
              <w:rPr>
                <w:rFonts w:ascii="Arial" w:eastAsia="Times New Roman" w:hAnsi="Arial" w:cs="Arial"/>
                <w:color w:val="000000"/>
                <w:sz w:val="20"/>
                <w:szCs w:val="20"/>
                <w:lang w:eastAsia="pt-BR"/>
              </w:rPr>
            </w:pPr>
            <w:r w:rsidRPr="0004296B">
              <w:rPr>
                <w:rFonts w:ascii="Arial" w:eastAsia="Times New Roman" w:hAnsi="Arial" w:cs="Arial"/>
                <w:color w:val="000000"/>
                <w:sz w:val="20"/>
                <w:szCs w:val="20"/>
                <w:lang w:eastAsia="pt-BR"/>
              </w:rPr>
              <w:t>99 - Declaro qu</w:t>
            </w:r>
            <w:r>
              <w:rPr>
                <w:rFonts w:ascii="Arial" w:eastAsia="Times New Roman" w:hAnsi="Arial" w:cs="Arial"/>
                <w:color w:val="000000"/>
                <w:sz w:val="20"/>
                <w:szCs w:val="20"/>
                <w:lang w:eastAsia="pt-BR"/>
              </w:rPr>
              <w:t>e no mês desta remessa</w:t>
            </w:r>
            <w:r w:rsidR="004A143A">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não há informações </w:t>
            </w:r>
            <w:r w:rsidRPr="0004296B">
              <w:rPr>
                <w:rFonts w:ascii="Arial" w:eastAsia="Times New Roman" w:hAnsi="Arial" w:cs="Arial"/>
                <w:color w:val="000000"/>
                <w:sz w:val="20"/>
                <w:szCs w:val="20"/>
                <w:lang w:eastAsia="pt-BR"/>
              </w:rPr>
              <w:t>inerentes</w:t>
            </w:r>
            <w:r>
              <w:rPr>
                <w:rFonts w:ascii="Arial" w:eastAsia="Times New Roman" w:hAnsi="Arial" w:cs="Arial"/>
                <w:color w:val="000000"/>
                <w:sz w:val="20"/>
                <w:szCs w:val="20"/>
                <w:lang w:eastAsia="pt-BR"/>
              </w:rPr>
              <w:t xml:space="preserve"> ao arquivo “</w:t>
            </w:r>
            <w:r w:rsidR="004E087F" w:rsidRPr="004E087F">
              <w:rPr>
                <w:rFonts w:ascii="Arial" w:eastAsia="Times New Roman" w:hAnsi="Arial" w:cs="Arial"/>
                <w:color w:val="000000"/>
                <w:sz w:val="20"/>
                <w:szCs w:val="20"/>
                <w:lang w:eastAsia="pt-BR"/>
              </w:rPr>
              <w:t>CADOBRAS</w:t>
            </w:r>
            <w:r>
              <w:rPr>
                <w:rFonts w:ascii="Arial" w:eastAsia="Times New Roman" w:hAnsi="Arial" w:cs="Arial"/>
                <w:color w:val="000000"/>
                <w:sz w:val="20"/>
                <w:szCs w:val="20"/>
                <w:lang w:eastAsia="pt-BR"/>
              </w:rPr>
              <w:t>”.</w:t>
            </w:r>
          </w:p>
        </w:tc>
      </w:tr>
    </w:tbl>
    <w:p w14:paraId="26187867" w14:textId="77777777" w:rsidR="00785B40" w:rsidRDefault="00785B40" w:rsidP="001350B0">
      <w:pPr>
        <w:spacing w:after="0" w:line="240" w:lineRule="auto"/>
        <w:rPr>
          <w:color w:val="000000"/>
        </w:rPr>
      </w:pPr>
    </w:p>
    <w:p w14:paraId="00B90F02" w14:textId="77777777" w:rsidR="00B10E4A" w:rsidRDefault="00B10E4A" w:rsidP="00B10E4A">
      <w:pPr>
        <w:spacing w:after="0" w:line="240" w:lineRule="auto"/>
        <w:rPr>
          <w:color w:val="000000"/>
        </w:rPr>
      </w:pPr>
    </w:p>
    <w:p w14:paraId="034F43A2" w14:textId="4DA468FD" w:rsidR="00B70BBC" w:rsidRPr="00AD40AF" w:rsidRDefault="00B70BBC" w:rsidP="001350B0">
      <w:pPr>
        <w:spacing w:after="0" w:line="240" w:lineRule="auto"/>
        <w:rPr>
          <w:color w:val="000000"/>
        </w:rPr>
      </w:pPr>
    </w:p>
    <w:sectPr w:rsidR="00B70BBC" w:rsidRPr="00AD40AF" w:rsidSect="00D60926">
      <w:footerReference w:type="default" r:id="rId24"/>
      <w:type w:val="continuous"/>
      <w:pgSz w:w="16838" w:h="11906" w:orient="landscape"/>
      <w:pgMar w:top="1418" w:right="1418" w:bottom="1701" w:left="1418" w:header="709" w:footer="709"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CA077" w14:textId="77777777" w:rsidR="004E77B5" w:rsidRDefault="004E77B5" w:rsidP="007A6472">
      <w:pPr>
        <w:spacing w:after="0" w:line="240" w:lineRule="auto"/>
      </w:pPr>
      <w:r>
        <w:separator/>
      </w:r>
    </w:p>
  </w:endnote>
  <w:endnote w:type="continuationSeparator" w:id="0">
    <w:p w14:paraId="4338B736" w14:textId="77777777" w:rsidR="004E77B5" w:rsidRDefault="004E77B5" w:rsidP="007A6472">
      <w:pPr>
        <w:spacing w:after="0" w:line="240" w:lineRule="auto"/>
      </w:pPr>
      <w:r>
        <w:continuationSeparator/>
      </w:r>
    </w:p>
  </w:endnote>
  <w:endnote w:type="continuationNotice" w:id="1">
    <w:p w14:paraId="3D1156F4" w14:textId="77777777" w:rsidR="004E77B5" w:rsidRDefault="004E7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924E" w14:textId="738EC03E" w:rsidR="006E3A6A" w:rsidRDefault="006E3A6A">
    <w:pPr>
      <w:pStyle w:val="Rodap"/>
      <w:jc w:val="right"/>
    </w:pPr>
    <w:r>
      <w:fldChar w:fldCharType="begin"/>
    </w:r>
    <w:r>
      <w:instrText xml:space="preserve"> PAGE   \* MERGEFORMAT </w:instrText>
    </w:r>
    <w:r>
      <w:fldChar w:fldCharType="separate"/>
    </w:r>
    <w:r w:rsidR="00AC274A">
      <w:rPr>
        <w:noProof/>
      </w:rPr>
      <w:t>3</w:t>
    </w:r>
    <w:r>
      <w:rPr>
        <w:noProof/>
      </w:rPr>
      <w:fldChar w:fldCharType="end"/>
    </w:r>
  </w:p>
  <w:p w14:paraId="4DA6924F" w14:textId="77777777" w:rsidR="006E3A6A" w:rsidRDefault="006E3A6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9250" w14:textId="6103A728" w:rsidR="006E3A6A" w:rsidRDefault="006E3A6A">
    <w:pPr>
      <w:pStyle w:val="Rodap"/>
      <w:jc w:val="right"/>
    </w:pPr>
    <w:r>
      <w:fldChar w:fldCharType="begin"/>
    </w:r>
    <w:r>
      <w:instrText xml:space="preserve"> PAGE   \* MERGEFORMAT </w:instrText>
    </w:r>
    <w:r>
      <w:fldChar w:fldCharType="separate"/>
    </w:r>
    <w:r w:rsidR="00AC274A">
      <w:rPr>
        <w:noProof/>
      </w:rPr>
      <w:t>19</w:t>
    </w:r>
    <w:r>
      <w:rPr>
        <w:noProof/>
      </w:rPr>
      <w:fldChar w:fldCharType="end"/>
    </w:r>
  </w:p>
  <w:p w14:paraId="4DA69251" w14:textId="77777777" w:rsidR="006E3A6A" w:rsidRDefault="006E3A6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27268" w14:textId="77777777" w:rsidR="004E77B5" w:rsidRDefault="004E77B5" w:rsidP="007A6472">
      <w:pPr>
        <w:spacing w:after="0" w:line="240" w:lineRule="auto"/>
      </w:pPr>
      <w:r>
        <w:separator/>
      </w:r>
    </w:p>
  </w:footnote>
  <w:footnote w:type="continuationSeparator" w:id="0">
    <w:p w14:paraId="6A505D59" w14:textId="77777777" w:rsidR="004E77B5" w:rsidRDefault="004E77B5" w:rsidP="007A6472">
      <w:pPr>
        <w:spacing w:after="0" w:line="240" w:lineRule="auto"/>
      </w:pPr>
      <w:r>
        <w:continuationSeparator/>
      </w:r>
    </w:p>
  </w:footnote>
  <w:footnote w:type="continuationNotice" w:id="1">
    <w:p w14:paraId="0D2D1CF6" w14:textId="77777777" w:rsidR="004E77B5" w:rsidRDefault="004E77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924D" w14:textId="77777777" w:rsidR="006E3A6A" w:rsidRDefault="006E3A6A" w:rsidP="00C94D9B">
    <w:pPr>
      <w:pStyle w:val="Cabealho"/>
    </w:pPr>
    <w:r>
      <w:rPr>
        <w:noProof/>
        <w:lang w:eastAsia="pt-BR"/>
      </w:rPr>
      <w:drawing>
        <wp:inline distT="0" distB="0" distL="0" distR="0" wp14:anchorId="4DA69252" wp14:editId="4DA69253">
          <wp:extent cx="1828800" cy="760095"/>
          <wp:effectExtent l="0" t="0" r="0" b="1905"/>
          <wp:docPr id="738237949" name="Imagem 738237949" descr="Descrição: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600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37A83D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2453ECF"/>
    <w:multiLevelType w:val="hybridMultilevel"/>
    <w:tmpl w:val="CD9C618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35E4D9B"/>
    <w:multiLevelType w:val="hybridMultilevel"/>
    <w:tmpl w:val="CD9C618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052C14B0"/>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5F41F53"/>
    <w:multiLevelType w:val="multilevel"/>
    <w:tmpl w:val="091A97C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b/>
        <w:i/>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15:restartNumberingAfterBreak="0">
    <w:nsid w:val="069079B7"/>
    <w:multiLevelType w:val="hybridMultilevel"/>
    <w:tmpl w:val="807A57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6C85223"/>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11C01CB9"/>
    <w:multiLevelType w:val="hybridMultilevel"/>
    <w:tmpl w:val="CD9C618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E253932"/>
    <w:multiLevelType w:val="hybridMultilevel"/>
    <w:tmpl w:val="B3AEA112"/>
    <w:lvl w:ilvl="0" w:tplc="B5F02D08">
      <w:start w:val="1"/>
      <w:numFmt w:val="decimalZero"/>
      <w:lvlText w:val="%1"/>
      <w:lvlJc w:val="left"/>
      <w:pPr>
        <w:ind w:left="720" w:hanging="360"/>
      </w:pPr>
      <w:rPr>
        <w:rFonts w:ascii="Calibri" w:eastAsia="Calibri" w:hAnsi="Calibri"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AC6093"/>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2A663B98"/>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15:restartNumberingAfterBreak="0">
    <w:nsid w:val="2D6415B5"/>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2FE93E2B"/>
    <w:multiLevelType w:val="hybridMultilevel"/>
    <w:tmpl w:val="E0AE06DA"/>
    <w:lvl w:ilvl="0" w:tplc="4EC075D6">
      <w:start w:val="1"/>
      <w:numFmt w:val="decimal"/>
      <w:lvlText w:val="%1."/>
      <w:lvlJc w:val="left"/>
      <w:pPr>
        <w:ind w:left="360" w:hanging="360"/>
      </w:pPr>
      <w:rPr>
        <w:b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3" w15:restartNumberingAfterBreak="0">
    <w:nsid w:val="39036F3C"/>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3A134C8"/>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46766467"/>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DBD19BA"/>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4DC84676"/>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500A42CB"/>
    <w:multiLevelType w:val="hybridMultilevel"/>
    <w:tmpl w:val="091E16CC"/>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59EB5CFD"/>
    <w:multiLevelType w:val="hybridMultilevel"/>
    <w:tmpl w:val="CD9C618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64EA3428"/>
    <w:multiLevelType w:val="hybridMultilevel"/>
    <w:tmpl w:val="144AD92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A0611BD"/>
    <w:multiLevelType w:val="hybridMultilevel"/>
    <w:tmpl w:val="FE1893F8"/>
    <w:lvl w:ilvl="0" w:tplc="280CAAC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A7069F9"/>
    <w:multiLevelType w:val="hybridMultilevel"/>
    <w:tmpl w:val="2FA8BE68"/>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15:restartNumberingAfterBreak="0">
    <w:nsid w:val="7B111AF1"/>
    <w:multiLevelType w:val="hybridMultilevel"/>
    <w:tmpl w:val="0B9EEC7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15:restartNumberingAfterBreak="0">
    <w:nsid w:val="7C6A37CC"/>
    <w:multiLevelType w:val="hybridMultilevel"/>
    <w:tmpl w:val="BB5AFA8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16cid:durableId="451872558">
    <w:abstractNumId w:val="5"/>
  </w:num>
  <w:num w:numId="2" w16cid:durableId="1233391179">
    <w:abstractNumId w:val="4"/>
  </w:num>
  <w:num w:numId="3" w16cid:durableId="1133063110">
    <w:abstractNumId w:val="18"/>
  </w:num>
  <w:num w:numId="4" w16cid:durableId="2138445442">
    <w:abstractNumId w:val="3"/>
  </w:num>
  <w:num w:numId="5" w16cid:durableId="2103338347">
    <w:abstractNumId w:val="0"/>
  </w:num>
  <w:num w:numId="6" w16cid:durableId="1572230065">
    <w:abstractNumId w:val="22"/>
  </w:num>
  <w:num w:numId="7" w16cid:durableId="1500927550">
    <w:abstractNumId w:val="2"/>
  </w:num>
  <w:num w:numId="8" w16cid:durableId="265236627">
    <w:abstractNumId w:val="9"/>
  </w:num>
  <w:num w:numId="9" w16cid:durableId="508637822">
    <w:abstractNumId w:val="13"/>
  </w:num>
  <w:num w:numId="10" w16cid:durableId="577592318">
    <w:abstractNumId w:val="11"/>
  </w:num>
  <w:num w:numId="11" w16cid:durableId="1210460321">
    <w:abstractNumId w:val="6"/>
  </w:num>
  <w:num w:numId="12" w16cid:durableId="1055619353">
    <w:abstractNumId w:val="16"/>
  </w:num>
  <w:num w:numId="13" w16cid:durableId="43679486">
    <w:abstractNumId w:val="19"/>
  </w:num>
  <w:num w:numId="14" w16cid:durableId="715085002">
    <w:abstractNumId w:val="21"/>
  </w:num>
  <w:num w:numId="15" w16cid:durableId="762917263">
    <w:abstractNumId w:val="8"/>
  </w:num>
  <w:num w:numId="16" w16cid:durableId="960527368">
    <w:abstractNumId w:val="20"/>
  </w:num>
  <w:num w:numId="17" w16cid:durableId="1464422357">
    <w:abstractNumId w:val="12"/>
  </w:num>
  <w:num w:numId="18" w16cid:durableId="1234043166">
    <w:abstractNumId w:val="1"/>
  </w:num>
  <w:num w:numId="19" w16cid:durableId="1625235398">
    <w:abstractNumId w:val="7"/>
  </w:num>
  <w:num w:numId="20" w16cid:durableId="1181816470">
    <w:abstractNumId w:val="17"/>
  </w:num>
  <w:num w:numId="21" w16cid:durableId="754862045">
    <w:abstractNumId w:val="10"/>
  </w:num>
  <w:num w:numId="22" w16cid:durableId="1054965461">
    <w:abstractNumId w:val="15"/>
  </w:num>
  <w:num w:numId="23" w16cid:durableId="1834489518">
    <w:abstractNumId w:val="23"/>
  </w:num>
  <w:num w:numId="24" w16cid:durableId="1901404286">
    <w:abstractNumId w:val="14"/>
  </w:num>
  <w:num w:numId="25" w16cid:durableId="271784430">
    <w:abstractNumId w:val="24"/>
  </w:num>
  <w:num w:numId="26" w16cid:durableId="19796023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5BA"/>
    <w:rsid w:val="00000362"/>
    <w:rsid w:val="0000059A"/>
    <w:rsid w:val="000005F5"/>
    <w:rsid w:val="00000DD4"/>
    <w:rsid w:val="0000136D"/>
    <w:rsid w:val="00001923"/>
    <w:rsid w:val="00001926"/>
    <w:rsid w:val="00001AA6"/>
    <w:rsid w:val="00001BD0"/>
    <w:rsid w:val="00001C57"/>
    <w:rsid w:val="00001DBC"/>
    <w:rsid w:val="00001F6B"/>
    <w:rsid w:val="000025F8"/>
    <w:rsid w:val="00002B66"/>
    <w:rsid w:val="00002CA4"/>
    <w:rsid w:val="00003813"/>
    <w:rsid w:val="00003949"/>
    <w:rsid w:val="00003AD2"/>
    <w:rsid w:val="00003B63"/>
    <w:rsid w:val="00005528"/>
    <w:rsid w:val="00005703"/>
    <w:rsid w:val="00005ACF"/>
    <w:rsid w:val="00006485"/>
    <w:rsid w:val="000068D2"/>
    <w:rsid w:val="00006DC2"/>
    <w:rsid w:val="00007EBA"/>
    <w:rsid w:val="00010827"/>
    <w:rsid w:val="0001083E"/>
    <w:rsid w:val="00010F77"/>
    <w:rsid w:val="00011136"/>
    <w:rsid w:val="0001152D"/>
    <w:rsid w:val="0001166F"/>
    <w:rsid w:val="00011C08"/>
    <w:rsid w:val="00011C79"/>
    <w:rsid w:val="00011E1E"/>
    <w:rsid w:val="000121D3"/>
    <w:rsid w:val="00013267"/>
    <w:rsid w:val="00013683"/>
    <w:rsid w:val="000136F1"/>
    <w:rsid w:val="0001446F"/>
    <w:rsid w:val="00014C8C"/>
    <w:rsid w:val="00014E32"/>
    <w:rsid w:val="00015ABC"/>
    <w:rsid w:val="00016122"/>
    <w:rsid w:val="000161B3"/>
    <w:rsid w:val="000161FD"/>
    <w:rsid w:val="000173E4"/>
    <w:rsid w:val="00017B5B"/>
    <w:rsid w:val="00017BCE"/>
    <w:rsid w:val="00017C19"/>
    <w:rsid w:val="00017C4F"/>
    <w:rsid w:val="00020274"/>
    <w:rsid w:val="0002031F"/>
    <w:rsid w:val="00020605"/>
    <w:rsid w:val="000206B3"/>
    <w:rsid w:val="000208A1"/>
    <w:rsid w:val="000209EF"/>
    <w:rsid w:val="0002186A"/>
    <w:rsid w:val="00021C8E"/>
    <w:rsid w:val="00021F4C"/>
    <w:rsid w:val="00023C09"/>
    <w:rsid w:val="00023C6A"/>
    <w:rsid w:val="00023F2B"/>
    <w:rsid w:val="000241FF"/>
    <w:rsid w:val="000243A3"/>
    <w:rsid w:val="0002488A"/>
    <w:rsid w:val="00024E77"/>
    <w:rsid w:val="00024EE6"/>
    <w:rsid w:val="000250A2"/>
    <w:rsid w:val="00025387"/>
    <w:rsid w:val="00025537"/>
    <w:rsid w:val="000256DD"/>
    <w:rsid w:val="00025BA8"/>
    <w:rsid w:val="00025FFD"/>
    <w:rsid w:val="0002695D"/>
    <w:rsid w:val="00026D78"/>
    <w:rsid w:val="00027831"/>
    <w:rsid w:val="00030098"/>
    <w:rsid w:val="000300FE"/>
    <w:rsid w:val="000301C9"/>
    <w:rsid w:val="00030C79"/>
    <w:rsid w:val="000311B3"/>
    <w:rsid w:val="000311CD"/>
    <w:rsid w:val="000315E4"/>
    <w:rsid w:val="000316F1"/>
    <w:rsid w:val="00031973"/>
    <w:rsid w:val="00031ECF"/>
    <w:rsid w:val="000323BE"/>
    <w:rsid w:val="00032421"/>
    <w:rsid w:val="0003313D"/>
    <w:rsid w:val="00033FA8"/>
    <w:rsid w:val="00034382"/>
    <w:rsid w:val="00034798"/>
    <w:rsid w:val="00034A3F"/>
    <w:rsid w:val="00034ABA"/>
    <w:rsid w:val="00034D65"/>
    <w:rsid w:val="00035673"/>
    <w:rsid w:val="00035A06"/>
    <w:rsid w:val="000363D1"/>
    <w:rsid w:val="00036EAB"/>
    <w:rsid w:val="000373AA"/>
    <w:rsid w:val="00037476"/>
    <w:rsid w:val="00037594"/>
    <w:rsid w:val="00037AE2"/>
    <w:rsid w:val="00037BF3"/>
    <w:rsid w:val="00040509"/>
    <w:rsid w:val="00040B1B"/>
    <w:rsid w:val="00040E3B"/>
    <w:rsid w:val="00041001"/>
    <w:rsid w:val="0004125D"/>
    <w:rsid w:val="000413BD"/>
    <w:rsid w:val="00041597"/>
    <w:rsid w:val="00041A4F"/>
    <w:rsid w:val="00042F99"/>
    <w:rsid w:val="0004337D"/>
    <w:rsid w:val="00043623"/>
    <w:rsid w:val="00043748"/>
    <w:rsid w:val="00043D56"/>
    <w:rsid w:val="00043E56"/>
    <w:rsid w:val="00044564"/>
    <w:rsid w:val="00044800"/>
    <w:rsid w:val="00044834"/>
    <w:rsid w:val="000451DD"/>
    <w:rsid w:val="000456A7"/>
    <w:rsid w:val="00045B5F"/>
    <w:rsid w:val="00045B74"/>
    <w:rsid w:val="00045E14"/>
    <w:rsid w:val="000461F2"/>
    <w:rsid w:val="000464F6"/>
    <w:rsid w:val="000476F0"/>
    <w:rsid w:val="0005078E"/>
    <w:rsid w:val="00050BA0"/>
    <w:rsid w:val="00050DBD"/>
    <w:rsid w:val="00051226"/>
    <w:rsid w:val="00051264"/>
    <w:rsid w:val="000512F1"/>
    <w:rsid w:val="0005152F"/>
    <w:rsid w:val="00051AB3"/>
    <w:rsid w:val="00051B18"/>
    <w:rsid w:val="00052068"/>
    <w:rsid w:val="0005210E"/>
    <w:rsid w:val="00052518"/>
    <w:rsid w:val="0005273E"/>
    <w:rsid w:val="000529A8"/>
    <w:rsid w:val="00052D10"/>
    <w:rsid w:val="00053128"/>
    <w:rsid w:val="00053529"/>
    <w:rsid w:val="0005356B"/>
    <w:rsid w:val="00054354"/>
    <w:rsid w:val="00054C06"/>
    <w:rsid w:val="00054E9E"/>
    <w:rsid w:val="00055B1B"/>
    <w:rsid w:val="00055C80"/>
    <w:rsid w:val="000561C9"/>
    <w:rsid w:val="00056CDB"/>
    <w:rsid w:val="000573AC"/>
    <w:rsid w:val="00060F33"/>
    <w:rsid w:val="00061220"/>
    <w:rsid w:val="0006152D"/>
    <w:rsid w:val="00061563"/>
    <w:rsid w:val="00062513"/>
    <w:rsid w:val="0006343E"/>
    <w:rsid w:val="00063528"/>
    <w:rsid w:val="000636E2"/>
    <w:rsid w:val="00064059"/>
    <w:rsid w:val="000649BE"/>
    <w:rsid w:val="00065455"/>
    <w:rsid w:val="0006548C"/>
    <w:rsid w:val="0006549B"/>
    <w:rsid w:val="0006621B"/>
    <w:rsid w:val="0006702F"/>
    <w:rsid w:val="0006728A"/>
    <w:rsid w:val="000673F4"/>
    <w:rsid w:val="00067580"/>
    <w:rsid w:val="000676B6"/>
    <w:rsid w:val="00067FD1"/>
    <w:rsid w:val="00070CA8"/>
    <w:rsid w:val="00070CB3"/>
    <w:rsid w:val="00071B5A"/>
    <w:rsid w:val="00071CDD"/>
    <w:rsid w:val="00071F03"/>
    <w:rsid w:val="00072170"/>
    <w:rsid w:val="000725A4"/>
    <w:rsid w:val="00072635"/>
    <w:rsid w:val="00072824"/>
    <w:rsid w:val="000729E7"/>
    <w:rsid w:val="00072A3F"/>
    <w:rsid w:val="00072D58"/>
    <w:rsid w:val="000733DB"/>
    <w:rsid w:val="00073419"/>
    <w:rsid w:val="0007348F"/>
    <w:rsid w:val="000734A6"/>
    <w:rsid w:val="00074223"/>
    <w:rsid w:val="00074237"/>
    <w:rsid w:val="00074639"/>
    <w:rsid w:val="00074CAF"/>
    <w:rsid w:val="00074EBE"/>
    <w:rsid w:val="00074F0F"/>
    <w:rsid w:val="00075827"/>
    <w:rsid w:val="00075A0A"/>
    <w:rsid w:val="00075D02"/>
    <w:rsid w:val="00075D2C"/>
    <w:rsid w:val="00076455"/>
    <w:rsid w:val="0007660B"/>
    <w:rsid w:val="0007672C"/>
    <w:rsid w:val="000767BD"/>
    <w:rsid w:val="00076BD0"/>
    <w:rsid w:val="0007729C"/>
    <w:rsid w:val="00077857"/>
    <w:rsid w:val="00077C20"/>
    <w:rsid w:val="00077CA1"/>
    <w:rsid w:val="00080461"/>
    <w:rsid w:val="000808CD"/>
    <w:rsid w:val="00080ADD"/>
    <w:rsid w:val="00081127"/>
    <w:rsid w:val="00081345"/>
    <w:rsid w:val="000823B2"/>
    <w:rsid w:val="00082657"/>
    <w:rsid w:val="00082D7D"/>
    <w:rsid w:val="00083041"/>
    <w:rsid w:val="000830A1"/>
    <w:rsid w:val="0008323D"/>
    <w:rsid w:val="00083818"/>
    <w:rsid w:val="000838B6"/>
    <w:rsid w:val="0008421A"/>
    <w:rsid w:val="00084487"/>
    <w:rsid w:val="00084D7B"/>
    <w:rsid w:val="000853DA"/>
    <w:rsid w:val="0008569D"/>
    <w:rsid w:val="00085FEE"/>
    <w:rsid w:val="000864C2"/>
    <w:rsid w:val="000871F7"/>
    <w:rsid w:val="0008751D"/>
    <w:rsid w:val="00087774"/>
    <w:rsid w:val="000878B9"/>
    <w:rsid w:val="00087A0E"/>
    <w:rsid w:val="00087D2D"/>
    <w:rsid w:val="0009004A"/>
    <w:rsid w:val="000900C2"/>
    <w:rsid w:val="00090274"/>
    <w:rsid w:val="00090698"/>
    <w:rsid w:val="00090CD5"/>
    <w:rsid w:val="00091799"/>
    <w:rsid w:val="00091B6F"/>
    <w:rsid w:val="00091DDF"/>
    <w:rsid w:val="0009234B"/>
    <w:rsid w:val="000924A3"/>
    <w:rsid w:val="000940A8"/>
    <w:rsid w:val="000943FC"/>
    <w:rsid w:val="00094FCE"/>
    <w:rsid w:val="00096106"/>
    <w:rsid w:val="00096351"/>
    <w:rsid w:val="00096707"/>
    <w:rsid w:val="00097401"/>
    <w:rsid w:val="00097C1E"/>
    <w:rsid w:val="000A0346"/>
    <w:rsid w:val="000A063F"/>
    <w:rsid w:val="000A1117"/>
    <w:rsid w:val="000A137E"/>
    <w:rsid w:val="000A1DEB"/>
    <w:rsid w:val="000A1F96"/>
    <w:rsid w:val="000A2144"/>
    <w:rsid w:val="000A26A0"/>
    <w:rsid w:val="000A2F0F"/>
    <w:rsid w:val="000A31BB"/>
    <w:rsid w:val="000A392B"/>
    <w:rsid w:val="000A4287"/>
    <w:rsid w:val="000A43D0"/>
    <w:rsid w:val="000A44FD"/>
    <w:rsid w:val="000A467A"/>
    <w:rsid w:val="000A48A4"/>
    <w:rsid w:val="000A4CFE"/>
    <w:rsid w:val="000A505D"/>
    <w:rsid w:val="000A5103"/>
    <w:rsid w:val="000A518C"/>
    <w:rsid w:val="000A52C2"/>
    <w:rsid w:val="000A593D"/>
    <w:rsid w:val="000A5E24"/>
    <w:rsid w:val="000A5E56"/>
    <w:rsid w:val="000A6505"/>
    <w:rsid w:val="000A6537"/>
    <w:rsid w:val="000A6CA3"/>
    <w:rsid w:val="000B0542"/>
    <w:rsid w:val="000B120D"/>
    <w:rsid w:val="000B14DB"/>
    <w:rsid w:val="000B154A"/>
    <w:rsid w:val="000B1606"/>
    <w:rsid w:val="000B1836"/>
    <w:rsid w:val="000B195A"/>
    <w:rsid w:val="000B2049"/>
    <w:rsid w:val="000B2A8E"/>
    <w:rsid w:val="000B2D71"/>
    <w:rsid w:val="000B32C8"/>
    <w:rsid w:val="000B36C0"/>
    <w:rsid w:val="000B3C56"/>
    <w:rsid w:val="000B3C5E"/>
    <w:rsid w:val="000B3CB4"/>
    <w:rsid w:val="000B3F50"/>
    <w:rsid w:val="000B466E"/>
    <w:rsid w:val="000B46DB"/>
    <w:rsid w:val="000B48F3"/>
    <w:rsid w:val="000B4C7F"/>
    <w:rsid w:val="000B4E5B"/>
    <w:rsid w:val="000B5B87"/>
    <w:rsid w:val="000B691A"/>
    <w:rsid w:val="000B6A49"/>
    <w:rsid w:val="000B7649"/>
    <w:rsid w:val="000B7888"/>
    <w:rsid w:val="000C012F"/>
    <w:rsid w:val="000C0485"/>
    <w:rsid w:val="000C06A3"/>
    <w:rsid w:val="000C0772"/>
    <w:rsid w:val="000C0B06"/>
    <w:rsid w:val="000C2E30"/>
    <w:rsid w:val="000C30F7"/>
    <w:rsid w:val="000C35D0"/>
    <w:rsid w:val="000C3C5E"/>
    <w:rsid w:val="000C3F45"/>
    <w:rsid w:val="000C4415"/>
    <w:rsid w:val="000C456B"/>
    <w:rsid w:val="000C483C"/>
    <w:rsid w:val="000C4C53"/>
    <w:rsid w:val="000C5329"/>
    <w:rsid w:val="000C69E1"/>
    <w:rsid w:val="000C6C9D"/>
    <w:rsid w:val="000C757F"/>
    <w:rsid w:val="000C7A57"/>
    <w:rsid w:val="000D032B"/>
    <w:rsid w:val="000D04F8"/>
    <w:rsid w:val="000D0BEA"/>
    <w:rsid w:val="000D0CB2"/>
    <w:rsid w:val="000D140D"/>
    <w:rsid w:val="000D2102"/>
    <w:rsid w:val="000D29EE"/>
    <w:rsid w:val="000D30A4"/>
    <w:rsid w:val="000D32AD"/>
    <w:rsid w:val="000D3362"/>
    <w:rsid w:val="000D3656"/>
    <w:rsid w:val="000D3B3A"/>
    <w:rsid w:val="000D3D47"/>
    <w:rsid w:val="000D3F32"/>
    <w:rsid w:val="000D3FD6"/>
    <w:rsid w:val="000D4151"/>
    <w:rsid w:val="000D418A"/>
    <w:rsid w:val="000D442A"/>
    <w:rsid w:val="000D45D3"/>
    <w:rsid w:val="000D4C5A"/>
    <w:rsid w:val="000D4F50"/>
    <w:rsid w:val="000D52A1"/>
    <w:rsid w:val="000D5CCD"/>
    <w:rsid w:val="000D601D"/>
    <w:rsid w:val="000D628E"/>
    <w:rsid w:val="000D7817"/>
    <w:rsid w:val="000D7BC2"/>
    <w:rsid w:val="000E090A"/>
    <w:rsid w:val="000E0A01"/>
    <w:rsid w:val="000E0A4A"/>
    <w:rsid w:val="000E1428"/>
    <w:rsid w:val="000E1A9A"/>
    <w:rsid w:val="000E1FBD"/>
    <w:rsid w:val="000E243A"/>
    <w:rsid w:val="000E37DE"/>
    <w:rsid w:val="000E3996"/>
    <w:rsid w:val="000E3B1D"/>
    <w:rsid w:val="000E3D66"/>
    <w:rsid w:val="000E3DB4"/>
    <w:rsid w:val="000E4091"/>
    <w:rsid w:val="000E418C"/>
    <w:rsid w:val="000E4240"/>
    <w:rsid w:val="000E43AE"/>
    <w:rsid w:val="000E4790"/>
    <w:rsid w:val="000E4885"/>
    <w:rsid w:val="000E560F"/>
    <w:rsid w:val="000E566B"/>
    <w:rsid w:val="000E5684"/>
    <w:rsid w:val="000E59BA"/>
    <w:rsid w:val="000E59D3"/>
    <w:rsid w:val="000E5AD2"/>
    <w:rsid w:val="000E5F3A"/>
    <w:rsid w:val="000E6072"/>
    <w:rsid w:val="000E627F"/>
    <w:rsid w:val="000E65F7"/>
    <w:rsid w:val="000E6A74"/>
    <w:rsid w:val="000E7194"/>
    <w:rsid w:val="000E7410"/>
    <w:rsid w:val="000E7445"/>
    <w:rsid w:val="000E7775"/>
    <w:rsid w:val="000E7974"/>
    <w:rsid w:val="000E7A2B"/>
    <w:rsid w:val="000E7A4C"/>
    <w:rsid w:val="000E7BB8"/>
    <w:rsid w:val="000E7C7A"/>
    <w:rsid w:val="000E7CE0"/>
    <w:rsid w:val="000E7D33"/>
    <w:rsid w:val="000E7D98"/>
    <w:rsid w:val="000E7D9C"/>
    <w:rsid w:val="000F06C1"/>
    <w:rsid w:val="000F08A5"/>
    <w:rsid w:val="000F0A6F"/>
    <w:rsid w:val="000F0D8E"/>
    <w:rsid w:val="000F103C"/>
    <w:rsid w:val="000F11D3"/>
    <w:rsid w:val="000F1543"/>
    <w:rsid w:val="000F183C"/>
    <w:rsid w:val="000F1A33"/>
    <w:rsid w:val="000F1C9B"/>
    <w:rsid w:val="000F1EAE"/>
    <w:rsid w:val="000F2298"/>
    <w:rsid w:val="000F2404"/>
    <w:rsid w:val="000F2419"/>
    <w:rsid w:val="000F2A3C"/>
    <w:rsid w:val="000F2BFE"/>
    <w:rsid w:val="000F3136"/>
    <w:rsid w:val="000F3931"/>
    <w:rsid w:val="000F4234"/>
    <w:rsid w:val="000F4362"/>
    <w:rsid w:val="000F43AD"/>
    <w:rsid w:val="000F47C9"/>
    <w:rsid w:val="000F4887"/>
    <w:rsid w:val="000F489A"/>
    <w:rsid w:val="000F4DC4"/>
    <w:rsid w:val="000F4FE8"/>
    <w:rsid w:val="000F5122"/>
    <w:rsid w:val="000F5B35"/>
    <w:rsid w:val="000F68B4"/>
    <w:rsid w:val="000F6C61"/>
    <w:rsid w:val="000F7052"/>
    <w:rsid w:val="000F7114"/>
    <w:rsid w:val="000F7148"/>
    <w:rsid w:val="000F7599"/>
    <w:rsid w:val="000F7778"/>
    <w:rsid w:val="000F7C21"/>
    <w:rsid w:val="000F7FCF"/>
    <w:rsid w:val="001001AA"/>
    <w:rsid w:val="001004DE"/>
    <w:rsid w:val="00100541"/>
    <w:rsid w:val="00100F8D"/>
    <w:rsid w:val="0010107A"/>
    <w:rsid w:val="001011B8"/>
    <w:rsid w:val="00101317"/>
    <w:rsid w:val="0010177D"/>
    <w:rsid w:val="0010188D"/>
    <w:rsid w:val="00102D6E"/>
    <w:rsid w:val="001032D4"/>
    <w:rsid w:val="001038E7"/>
    <w:rsid w:val="00103F46"/>
    <w:rsid w:val="0010401F"/>
    <w:rsid w:val="0010407A"/>
    <w:rsid w:val="001044DA"/>
    <w:rsid w:val="00105F49"/>
    <w:rsid w:val="00105FE8"/>
    <w:rsid w:val="001060CF"/>
    <w:rsid w:val="001069B7"/>
    <w:rsid w:val="00106E42"/>
    <w:rsid w:val="001076FD"/>
    <w:rsid w:val="00107B12"/>
    <w:rsid w:val="001100F4"/>
    <w:rsid w:val="00110649"/>
    <w:rsid w:val="00111614"/>
    <w:rsid w:val="001117A9"/>
    <w:rsid w:val="00111850"/>
    <w:rsid w:val="00111906"/>
    <w:rsid w:val="00112993"/>
    <w:rsid w:val="00113039"/>
    <w:rsid w:val="0011326E"/>
    <w:rsid w:val="00113394"/>
    <w:rsid w:val="00113820"/>
    <w:rsid w:val="00113963"/>
    <w:rsid w:val="00113DD5"/>
    <w:rsid w:val="001146DB"/>
    <w:rsid w:val="0011490D"/>
    <w:rsid w:val="00114E11"/>
    <w:rsid w:val="00114FC0"/>
    <w:rsid w:val="001152A0"/>
    <w:rsid w:val="001153C6"/>
    <w:rsid w:val="001155C9"/>
    <w:rsid w:val="001155F0"/>
    <w:rsid w:val="001156F4"/>
    <w:rsid w:val="0011584E"/>
    <w:rsid w:val="001159C6"/>
    <w:rsid w:val="00116353"/>
    <w:rsid w:val="00116391"/>
    <w:rsid w:val="001163DA"/>
    <w:rsid w:val="00116653"/>
    <w:rsid w:val="00116952"/>
    <w:rsid w:val="00116B81"/>
    <w:rsid w:val="00116DB4"/>
    <w:rsid w:val="00117155"/>
    <w:rsid w:val="001171C8"/>
    <w:rsid w:val="001171F1"/>
    <w:rsid w:val="001175CC"/>
    <w:rsid w:val="00117E82"/>
    <w:rsid w:val="00121623"/>
    <w:rsid w:val="001218AA"/>
    <w:rsid w:val="00121C1B"/>
    <w:rsid w:val="00121D5A"/>
    <w:rsid w:val="00121DDA"/>
    <w:rsid w:val="00121F7F"/>
    <w:rsid w:val="001225DA"/>
    <w:rsid w:val="00122731"/>
    <w:rsid w:val="00122B4A"/>
    <w:rsid w:val="00124B8E"/>
    <w:rsid w:val="00124CE1"/>
    <w:rsid w:val="00124F0E"/>
    <w:rsid w:val="001252F8"/>
    <w:rsid w:val="0012594C"/>
    <w:rsid w:val="001260CB"/>
    <w:rsid w:val="00126422"/>
    <w:rsid w:val="0012710B"/>
    <w:rsid w:val="00127287"/>
    <w:rsid w:val="001272C8"/>
    <w:rsid w:val="00127850"/>
    <w:rsid w:val="00127984"/>
    <w:rsid w:val="00130127"/>
    <w:rsid w:val="0013056A"/>
    <w:rsid w:val="00130E46"/>
    <w:rsid w:val="00131141"/>
    <w:rsid w:val="00131163"/>
    <w:rsid w:val="001313D9"/>
    <w:rsid w:val="00131E8A"/>
    <w:rsid w:val="00131F9F"/>
    <w:rsid w:val="00132109"/>
    <w:rsid w:val="00132210"/>
    <w:rsid w:val="00132291"/>
    <w:rsid w:val="00132DE2"/>
    <w:rsid w:val="001333CD"/>
    <w:rsid w:val="0013403E"/>
    <w:rsid w:val="0013428E"/>
    <w:rsid w:val="0013479C"/>
    <w:rsid w:val="001350B0"/>
    <w:rsid w:val="001351CD"/>
    <w:rsid w:val="00135468"/>
    <w:rsid w:val="00135AD1"/>
    <w:rsid w:val="001360F9"/>
    <w:rsid w:val="0013617B"/>
    <w:rsid w:val="00136AE2"/>
    <w:rsid w:val="00137041"/>
    <w:rsid w:val="0013718E"/>
    <w:rsid w:val="0013751E"/>
    <w:rsid w:val="00137D40"/>
    <w:rsid w:val="0014050B"/>
    <w:rsid w:val="00140DFC"/>
    <w:rsid w:val="00140E21"/>
    <w:rsid w:val="00141789"/>
    <w:rsid w:val="001419CA"/>
    <w:rsid w:val="00141FC9"/>
    <w:rsid w:val="00142770"/>
    <w:rsid w:val="0014286E"/>
    <w:rsid w:val="00142C0A"/>
    <w:rsid w:val="001436FD"/>
    <w:rsid w:val="00143879"/>
    <w:rsid w:val="00143DE6"/>
    <w:rsid w:val="00143E68"/>
    <w:rsid w:val="00143F5E"/>
    <w:rsid w:val="00144617"/>
    <w:rsid w:val="001450AF"/>
    <w:rsid w:val="001456CE"/>
    <w:rsid w:val="001458B0"/>
    <w:rsid w:val="00145B6A"/>
    <w:rsid w:val="00145F9B"/>
    <w:rsid w:val="001460AC"/>
    <w:rsid w:val="00146E91"/>
    <w:rsid w:val="001470D4"/>
    <w:rsid w:val="0014743F"/>
    <w:rsid w:val="0014757B"/>
    <w:rsid w:val="00147655"/>
    <w:rsid w:val="001476E3"/>
    <w:rsid w:val="00147D57"/>
    <w:rsid w:val="001500D3"/>
    <w:rsid w:val="001512D9"/>
    <w:rsid w:val="00151F11"/>
    <w:rsid w:val="00152831"/>
    <w:rsid w:val="001531C1"/>
    <w:rsid w:val="00153385"/>
    <w:rsid w:val="00153789"/>
    <w:rsid w:val="00154453"/>
    <w:rsid w:val="00154584"/>
    <w:rsid w:val="001548D8"/>
    <w:rsid w:val="00154C7F"/>
    <w:rsid w:val="00155480"/>
    <w:rsid w:val="001557D8"/>
    <w:rsid w:val="00155B6D"/>
    <w:rsid w:val="00155B99"/>
    <w:rsid w:val="001566A3"/>
    <w:rsid w:val="00156C26"/>
    <w:rsid w:val="00156CFA"/>
    <w:rsid w:val="00156FF7"/>
    <w:rsid w:val="00157034"/>
    <w:rsid w:val="00157957"/>
    <w:rsid w:val="00157C9C"/>
    <w:rsid w:val="0016000D"/>
    <w:rsid w:val="00160023"/>
    <w:rsid w:val="00160DB9"/>
    <w:rsid w:val="001617C4"/>
    <w:rsid w:val="001619D2"/>
    <w:rsid w:val="0016234E"/>
    <w:rsid w:val="00162845"/>
    <w:rsid w:val="00162D49"/>
    <w:rsid w:val="0016339C"/>
    <w:rsid w:val="00163909"/>
    <w:rsid w:val="00163B5C"/>
    <w:rsid w:val="00164C66"/>
    <w:rsid w:val="00164CCF"/>
    <w:rsid w:val="0016526A"/>
    <w:rsid w:val="001654DD"/>
    <w:rsid w:val="00165733"/>
    <w:rsid w:val="00165A11"/>
    <w:rsid w:val="00165AFA"/>
    <w:rsid w:val="00165F39"/>
    <w:rsid w:val="001661AD"/>
    <w:rsid w:val="0016653E"/>
    <w:rsid w:val="0016660D"/>
    <w:rsid w:val="001667C3"/>
    <w:rsid w:val="0017134B"/>
    <w:rsid w:val="00171BA1"/>
    <w:rsid w:val="00172C64"/>
    <w:rsid w:val="0017386D"/>
    <w:rsid w:val="00174C10"/>
    <w:rsid w:val="00174C51"/>
    <w:rsid w:val="00174CE4"/>
    <w:rsid w:val="00175464"/>
    <w:rsid w:val="00175FC1"/>
    <w:rsid w:val="00176724"/>
    <w:rsid w:val="00176800"/>
    <w:rsid w:val="00176826"/>
    <w:rsid w:val="00176CF5"/>
    <w:rsid w:val="00176F06"/>
    <w:rsid w:val="001779C0"/>
    <w:rsid w:val="00177A76"/>
    <w:rsid w:val="0018009E"/>
    <w:rsid w:val="00180A15"/>
    <w:rsid w:val="0018172C"/>
    <w:rsid w:val="001817E3"/>
    <w:rsid w:val="001824DC"/>
    <w:rsid w:val="001838EC"/>
    <w:rsid w:val="00183E6E"/>
    <w:rsid w:val="0018429B"/>
    <w:rsid w:val="001847F9"/>
    <w:rsid w:val="00184D3F"/>
    <w:rsid w:val="00185313"/>
    <w:rsid w:val="0018555F"/>
    <w:rsid w:val="0018578C"/>
    <w:rsid w:val="001861FA"/>
    <w:rsid w:val="001866AB"/>
    <w:rsid w:val="00186937"/>
    <w:rsid w:val="001870C6"/>
    <w:rsid w:val="001870FE"/>
    <w:rsid w:val="00187933"/>
    <w:rsid w:val="00190B20"/>
    <w:rsid w:val="00190CEE"/>
    <w:rsid w:val="00190D69"/>
    <w:rsid w:val="00190F9E"/>
    <w:rsid w:val="001916DE"/>
    <w:rsid w:val="00191B0C"/>
    <w:rsid w:val="00191BE2"/>
    <w:rsid w:val="00191F03"/>
    <w:rsid w:val="0019210C"/>
    <w:rsid w:val="00192271"/>
    <w:rsid w:val="00192805"/>
    <w:rsid w:val="00192C3E"/>
    <w:rsid w:val="00192D75"/>
    <w:rsid w:val="00193007"/>
    <w:rsid w:val="00193014"/>
    <w:rsid w:val="001932EA"/>
    <w:rsid w:val="00193839"/>
    <w:rsid w:val="0019388C"/>
    <w:rsid w:val="00193980"/>
    <w:rsid w:val="00193E4B"/>
    <w:rsid w:val="00194498"/>
    <w:rsid w:val="00194CBC"/>
    <w:rsid w:val="00194FE2"/>
    <w:rsid w:val="001950B6"/>
    <w:rsid w:val="001951EE"/>
    <w:rsid w:val="00195332"/>
    <w:rsid w:val="0019541E"/>
    <w:rsid w:val="001956E0"/>
    <w:rsid w:val="00195A4D"/>
    <w:rsid w:val="00196585"/>
    <w:rsid w:val="00196891"/>
    <w:rsid w:val="00196E3B"/>
    <w:rsid w:val="001A14B8"/>
    <w:rsid w:val="001A1932"/>
    <w:rsid w:val="001A20C5"/>
    <w:rsid w:val="001A2A2B"/>
    <w:rsid w:val="001A2BF9"/>
    <w:rsid w:val="001A3336"/>
    <w:rsid w:val="001A362C"/>
    <w:rsid w:val="001A387E"/>
    <w:rsid w:val="001A55C6"/>
    <w:rsid w:val="001A5DC9"/>
    <w:rsid w:val="001A5DDE"/>
    <w:rsid w:val="001A6171"/>
    <w:rsid w:val="001A629E"/>
    <w:rsid w:val="001A636D"/>
    <w:rsid w:val="001A63EC"/>
    <w:rsid w:val="001A67A5"/>
    <w:rsid w:val="001A67C7"/>
    <w:rsid w:val="001A6FDD"/>
    <w:rsid w:val="001A7086"/>
    <w:rsid w:val="001A7A11"/>
    <w:rsid w:val="001A7D45"/>
    <w:rsid w:val="001B0147"/>
    <w:rsid w:val="001B027E"/>
    <w:rsid w:val="001B1438"/>
    <w:rsid w:val="001B2B06"/>
    <w:rsid w:val="001B2BF4"/>
    <w:rsid w:val="001B2ECE"/>
    <w:rsid w:val="001B2F7E"/>
    <w:rsid w:val="001B3A63"/>
    <w:rsid w:val="001B3CB2"/>
    <w:rsid w:val="001B402C"/>
    <w:rsid w:val="001B4AFD"/>
    <w:rsid w:val="001B4C89"/>
    <w:rsid w:val="001B563D"/>
    <w:rsid w:val="001B649D"/>
    <w:rsid w:val="001B6C16"/>
    <w:rsid w:val="001B73EE"/>
    <w:rsid w:val="001B7921"/>
    <w:rsid w:val="001B7E13"/>
    <w:rsid w:val="001C0085"/>
    <w:rsid w:val="001C0396"/>
    <w:rsid w:val="001C0475"/>
    <w:rsid w:val="001C049D"/>
    <w:rsid w:val="001C0A71"/>
    <w:rsid w:val="001C0B76"/>
    <w:rsid w:val="001C114F"/>
    <w:rsid w:val="001C1173"/>
    <w:rsid w:val="001C1259"/>
    <w:rsid w:val="001C162A"/>
    <w:rsid w:val="001C187A"/>
    <w:rsid w:val="001C1CB3"/>
    <w:rsid w:val="001C219C"/>
    <w:rsid w:val="001C2396"/>
    <w:rsid w:val="001C25BA"/>
    <w:rsid w:val="001C277B"/>
    <w:rsid w:val="001C2D1E"/>
    <w:rsid w:val="001C2D49"/>
    <w:rsid w:val="001C2F0C"/>
    <w:rsid w:val="001C30FF"/>
    <w:rsid w:val="001C39E9"/>
    <w:rsid w:val="001C3FA2"/>
    <w:rsid w:val="001C464B"/>
    <w:rsid w:val="001C4D89"/>
    <w:rsid w:val="001C5335"/>
    <w:rsid w:val="001C592C"/>
    <w:rsid w:val="001C5A07"/>
    <w:rsid w:val="001C7376"/>
    <w:rsid w:val="001C7919"/>
    <w:rsid w:val="001C7CFD"/>
    <w:rsid w:val="001C7E44"/>
    <w:rsid w:val="001C7F92"/>
    <w:rsid w:val="001D0183"/>
    <w:rsid w:val="001D204A"/>
    <w:rsid w:val="001D24BB"/>
    <w:rsid w:val="001D26C6"/>
    <w:rsid w:val="001D345F"/>
    <w:rsid w:val="001D3537"/>
    <w:rsid w:val="001D394A"/>
    <w:rsid w:val="001D44DE"/>
    <w:rsid w:val="001D4817"/>
    <w:rsid w:val="001D576F"/>
    <w:rsid w:val="001D597D"/>
    <w:rsid w:val="001D5C74"/>
    <w:rsid w:val="001D5CD0"/>
    <w:rsid w:val="001D64B7"/>
    <w:rsid w:val="001D6704"/>
    <w:rsid w:val="001D6F87"/>
    <w:rsid w:val="001D799E"/>
    <w:rsid w:val="001D7C48"/>
    <w:rsid w:val="001D7F58"/>
    <w:rsid w:val="001E0354"/>
    <w:rsid w:val="001E044D"/>
    <w:rsid w:val="001E0898"/>
    <w:rsid w:val="001E12B7"/>
    <w:rsid w:val="001E12F8"/>
    <w:rsid w:val="001E13DF"/>
    <w:rsid w:val="001E1771"/>
    <w:rsid w:val="001E1897"/>
    <w:rsid w:val="001E1B73"/>
    <w:rsid w:val="001E1C58"/>
    <w:rsid w:val="001E294F"/>
    <w:rsid w:val="001E3039"/>
    <w:rsid w:val="001E31E3"/>
    <w:rsid w:val="001E38EE"/>
    <w:rsid w:val="001E3B6E"/>
    <w:rsid w:val="001E4571"/>
    <w:rsid w:val="001E4646"/>
    <w:rsid w:val="001E46F1"/>
    <w:rsid w:val="001E4A0E"/>
    <w:rsid w:val="001E4B53"/>
    <w:rsid w:val="001E6577"/>
    <w:rsid w:val="001E6637"/>
    <w:rsid w:val="001E6FA0"/>
    <w:rsid w:val="001F028D"/>
    <w:rsid w:val="001F0488"/>
    <w:rsid w:val="001F078C"/>
    <w:rsid w:val="001F093E"/>
    <w:rsid w:val="001F0A8B"/>
    <w:rsid w:val="001F1426"/>
    <w:rsid w:val="001F1853"/>
    <w:rsid w:val="001F1995"/>
    <w:rsid w:val="001F240C"/>
    <w:rsid w:val="001F3060"/>
    <w:rsid w:val="001F30B4"/>
    <w:rsid w:val="001F37BA"/>
    <w:rsid w:val="001F3D43"/>
    <w:rsid w:val="001F4056"/>
    <w:rsid w:val="001F433F"/>
    <w:rsid w:val="001F4E89"/>
    <w:rsid w:val="001F4F2F"/>
    <w:rsid w:val="001F5901"/>
    <w:rsid w:val="001F5969"/>
    <w:rsid w:val="001F5D5E"/>
    <w:rsid w:val="001F6944"/>
    <w:rsid w:val="001F6B1D"/>
    <w:rsid w:val="001F7BA8"/>
    <w:rsid w:val="001F7CDE"/>
    <w:rsid w:val="001F7D02"/>
    <w:rsid w:val="0020059A"/>
    <w:rsid w:val="0020062D"/>
    <w:rsid w:val="00200667"/>
    <w:rsid w:val="00200845"/>
    <w:rsid w:val="00200AA6"/>
    <w:rsid w:val="0020147E"/>
    <w:rsid w:val="0020196B"/>
    <w:rsid w:val="00201AF7"/>
    <w:rsid w:val="00201BB6"/>
    <w:rsid w:val="00202891"/>
    <w:rsid w:val="002029DF"/>
    <w:rsid w:val="00202C78"/>
    <w:rsid w:val="00202CEF"/>
    <w:rsid w:val="002032A0"/>
    <w:rsid w:val="002039C7"/>
    <w:rsid w:val="002039F6"/>
    <w:rsid w:val="00203A12"/>
    <w:rsid w:val="002043E5"/>
    <w:rsid w:val="0020534B"/>
    <w:rsid w:val="00205369"/>
    <w:rsid w:val="00205996"/>
    <w:rsid w:val="00205A14"/>
    <w:rsid w:val="0020609A"/>
    <w:rsid w:val="00206E8A"/>
    <w:rsid w:val="00207C2F"/>
    <w:rsid w:val="0021093C"/>
    <w:rsid w:val="002109F4"/>
    <w:rsid w:val="00211252"/>
    <w:rsid w:val="00211337"/>
    <w:rsid w:val="00212124"/>
    <w:rsid w:val="00212429"/>
    <w:rsid w:val="002128AC"/>
    <w:rsid w:val="002129AA"/>
    <w:rsid w:val="00213019"/>
    <w:rsid w:val="00213092"/>
    <w:rsid w:val="0021326A"/>
    <w:rsid w:val="002135B7"/>
    <w:rsid w:val="0021411E"/>
    <w:rsid w:val="00214226"/>
    <w:rsid w:val="0021471D"/>
    <w:rsid w:val="00214DD6"/>
    <w:rsid w:val="002159E7"/>
    <w:rsid w:val="00215A4B"/>
    <w:rsid w:val="00215EC2"/>
    <w:rsid w:val="0021692D"/>
    <w:rsid w:val="002169FA"/>
    <w:rsid w:val="00216EC6"/>
    <w:rsid w:val="00216F2F"/>
    <w:rsid w:val="0021746D"/>
    <w:rsid w:val="00217E43"/>
    <w:rsid w:val="0022005A"/>
    <w:rsid w:val="002202C9"/>
    <w:rsid w:val="0022079A"/>
    <w:rsid w:val="00220980"/>
    <w:rsid w:val="00220C03"/>
    <w:rsid w:val="00221042"/>
    <w:rsid w:val="002214F4"/>
    <w:rsid w:val="002217D2"/>
    <w:rsid w:val="00221AFC"/>
    <w:rsid w:val="00221BCB"/>
    <w:rsid w:val="00221E3D"/>
    <w:rsid w:val="00222031"/>
    <w:rsid w:val="00222235"/>
    <w:rsid w:val="0022367E"/>
    <w:rsid w:val="0022407D"/>
    <w:rsid w:val="00224258"/>
    <w:rsid w:val="002244BD"/>
    <w:rsid w:val="00224C4A"/>
    <w:rsid w:val="00224D88"/>
    <w:rsid w:val="00224E0F"/>
    <w:rsid w:val="0022534D"/>
    <w:rsid w:val="0022610B"/>
    <w:rsid w:val="002264F8"/>
    <w:rsid w:val="00226B78"/>
    <w:rsid w:val="00227618"/>
    <w:rsid w:val="002277C4"/>
    <w:rsid w:val="0022788C"/>
    <w:rsid w:val="0022793D"/>
    <w:rsid w:val="00230198"/>
    <w:rsid w:val="0023020C"/>
    <w:rsid w:val="002302A0"/>
    <w:rsid w:val="00230F57"/>
    <w:rsid w:val="002312D8"/>
    <w:rsid w:val="0023142C"/>
    <w:rsid w:val="0023168C"/>
    <w:rsid w:val="00231E6E"/>
    <w:rsid w:val="0023290D"/>
    <w:rsid w:val="002329C0"/>
    <w:rsid w:val="0023317E"/>
    <w:rsid w:val="002331EB"/>
    <w:rsid w:val="0023379C"/>
    <w:rsid w:val="00233BF2"/>
    <w:rsid w:val="0023410B"/>
    <w:rsid w:val="00234444"/>
    <w:rsid w:val="00234C0C"/>
    <w:rsid w:val="002351D0"/>
    <w:rsid w:val="002354BA"/>
    <w:rsid w:val="002357DA"/>
    <w:rsid w:val="002364EE"/>
    <w:rsid w:val="002367C2"/>
    <w:rsid w:val="00236B34"/>
    <w:rsid w:val="0023706A"/>
    <w:rsid w:val="00237563"/>
    <w:rsid w:val="002378F9"/>
    <w:rsid w:val="002407C4"/>
    <w:rsid w:val="0024081F"/>
    <w:rsid w:val="002408DA"/>
    <w:rsid w:val="00240B1C"/>
    <w:rsid w:val="00241566"/>
    <w:rsid w:val="00241922"/>
    <w:rsid w:val="00241AB9"/>
    <w:rsid w:val="00241B13"/>
    <w:rsid w:val="00241C0F"/>
    <w:rsid w:val="00241C7B"/>
    <w:rsid w:val="0024204E"/>
    <w:rsid w:val="00242686"/>
    <w:rsid w:val="002429C5"/>
    <w:rsid w:val="00242FCF"/>
    <w:rsid w:val="002437A0"/>
    <w:rsid w:val="00243A06"/>
    <w:rsid w:val="00244349"/>
    <w:rsid w:val="00244664"/>
    <w:rsid w:val="00244857"/>
    <w:rsid w:val="0024492D"/>
    <w:rsid w:val="002459FA"/>
    <w:rsid w:val="00245BE1"/>
    <w:rsid w:val="00246268"/>
    <w:rsid w:val="002463CC"/>
    <w:rsid w:val="002475D5"/>
    <w:rsid w:val="00247B69"/>
    <w:rsid w:val="00247E81"/>
    <w:rsid w:val="002510BC"/>
    <w:rsid w:val="0025155E"/>
    <w:rsid w:val="002516C3"/>
    <w:rsid w:val="00251898"/>
    <w:rsid w:val="0025203B"/>
    <w:rsid w:val="00252CD1"/>
    <w:rsid w:val="00252E2F"/>
    <w:rsid w:val="002537F4"/>
    <w:rsid w:val="002539DE"/>
    <w:rsid w:val="00253BFB"/>
    <w:rsid w:val="00253D0C"/>
    <w:rsid w:val="00254429"/>
    <w:rsid w:val="002548BF"/>
    <w:rsid w:val="002555C5"/>
    <w:rsid w:val="00255C0C"/>
    <w:rsid w:val="00255DFF"/>
    <w:rsid w:val="00255EC7"/>
    <w:rsid w:val="00256413"/>
    <w:rsid w:val="00256664"/>
    <w:rsid w:val="002572A0"/>
    <w:rsid w:val="0025749C"/>
    <w:rsid w:val="00261936"/>
    <w:rsid w:val="00261E1F"/>
    <w:rsid w:val="002620B6"/>
    <w:rsid w:val="00262480"/>
    <w:rsid w:val="00262702"/>
    <w:rsid w:val="00262777"/>
    <w:rsid w:val="00263577"/>
    <w:rsid w:val="00263593"/>
    <w:rsid w:val="0026398C"/>
    <w:rsid w:val="00263B4F"/>
    <w:rsid w:val="00264246"/>
    <w:rsid w:val="002643A8"/>
    <w:rsid w:val="00264B63"/>
    <w:rsid w:val="00264D00"/>
    <w:rsid w:val="00265335"/>
    <w:rsid w:val="00265656"/>
    <w:rsid w:val="002657B6"/>
    <w:rsid w:val="002659B9"/>
    <w:rsid w:val="00265A0A"/>
    <w:rsid w:val="0026627C"/>
    <w:rsid w:val="0026668D"/>
    <w:rsid w:val="00266707"/>
    <w:rsid w:val="00266FDF"/>
    <w:rsid w:val="00267354"/>
    <w:rsid w:val="002679E5"/>
    <w:rsid w:val="00267BF1"/>
    <w:rsid w:val="00267E06"/>
    <w:rsid w:val="00270A32"/>
    <w:rsid w:val="00271E78"/>
    <w:rsid w:val="002728A1"/>
    <w:rsid w:val="00272D55"/>
    <w:rsid w:val="002733D6"/>
    <w:rsid w:val="00273823"/>
    <w:rsid w:val="002738A8"/>
    <w:rsid w:val="0027396D"/>
    <w:rsid w:val="00273CA6"/>
    <w:rsid w:val="00273CCB"/>
    <w:rsid w:val="00274546"/>
    <w:rsid w:val="002746C7"/>
    <w:rsid w:val="00274A17"/>
    <w:rsid w:val="00274B17"/>
    <w:rsid w:val="00275660"/>
    <w:rsid w:val="00275715"/>
    <w:rsid w:val="00275840"/>
    <w:rsid w:val="00275F42"/>
    <w:rsid w:val="002761CE"/>
    <w:rsid w:val="002764D2"/>
    <w:rsid w:val="0027678E"/>
    <w:rsid w:val="00276C51"/>
    <w:rsid w:val="00276D93"/>
    <w:rsid w:val="00276E30"/>
    <w:rsid w:val="002770B2"/>
    <w:rsid w:val="002777E8"/>
    <w:rsid w:val="002804B0"/>
    <w:rsid w:val="002807A9"/>
    <w:rsid w:val="00280AF9"/>
    <w:rsid w:val="00281474"/>
    <w:rsid w:val="002819F5"/>
    <w:rsid w:val="00281D84"/>
    <w:rsid w:val="00281E5D"/>
    <w:rsid w:val="00281FA6"/>
    <w:rsid w:val="0028225A"/>
    <w:rsid w:val="00282A15"/>
    <w:rsid w:val="00282A74"/>
    <w:rsid w:val="00282C7B"/>
    <w:rsid w:val="00283CFD"/>
    <w:rsid w:val="002843B8"/>
    <w:rsid w:val="002844C3"/>
    <w:rsid w:val="00284820"/>
    <w:rsid w:val="00284BA1"/>
    <w:rsid w:val="00284E90"/>
    <w:rsid w:val="0028555C"/>
    <w:rsid w:val="002858E4"/>
    <w:rsid w:val="00285A0C"/>
    <w:rsid w:val="00286890"/>
    <w:rsid w:val="00286A3F"/>
    <w:rsid w:val="00286E0A"/>
    <w:rsid w:val="00286F1A"/>
    <w:rsid w:val="002870D6"/>
    <w:rsid w:val="00287349"/>
    <w:rsid w:val="0028779C"/>
    <w:rsid w:val="00287DB2"/>
    <w:rsid w:val="00290874"/>
    <w:rsid w:val="00290928"/>
    <w:rsid w:val="00290A05"/>
    <w:rsid w:val="00290C93"/>
    <w:rsid w:val="00291C03"/>
    <w:rsid w:val="00291EBE"/>
    <w:rsid w:val="0029241E"/>
    <w:rsid w:val="0029270C"/>
    <w:rsid w:val="002927D5"/>
    <w:rsid w:val="002928AE"/>
    <w:rsid w:val="00292C96"/>
    <w:rsid w:val="00293642"/>
    <w:rsid w:val="0029398C"/>
    <w:rsid w:val="00293C58"/>
    <w:rsid w:val="002941CF"/>
    <w:rsid w:val="00294363"/>
    <w:rsid w:val="00294A7D"/>
    <w:rsid w:val="00294C10"/>
    <w:rsid w:val="0029517F"/>
    <w:rsid w:val="00295588"/>
    <w:rsid w:val="0029576C"/>
    <w:rsid w:val="002967FB"/>
    <w:rsid w:val="00297639"/>
    <w:rsid w:val="00297756"/>
    <w:rsid w:val="00297DDC"/>
    <w:rsid w:val="00297EBC"/>
    <w:rsid w:val="002A0327"/>
    <w:rsid w:val="002A0464"/>
    <w:rsid w:val="002A0B2F"/>
    <w:rsid w:val="002A0BAB"/>
    <w:rsid w:val="002A12E2"/>
    <w:rsid w:val="002A14D1"/>
    <w:rsid w:val="002A1583"/>
    <w:rsid w:val="002A22D4"/>
    <w:rsid w:val="002A2464"/>
    <w:rsid w:val="002A25FF"/>
    <w:rsid w:val="002A2600"/>
    <w:rsid w:val="002A284A"/>
    <w:rsid w:val="002A2944"/>
    <w:rsid w:val="002A2D84"/>
    <w:rsid w:val="002A376E"/>
    <w:rsid w:val="002A3A55"/>
    <w:rsid w:val="002A3E80"/>
    <w:rsid w:val="002A3EF8"/>
    <w:rsid w:val="002A451B"/>
    <w:rsid w:val="002A4878"/>
    <w:rsid w:val="002A4D23"/>
    <w:rsid w:val="002A4F31"/>
    <w:rsid w:val="002A5A17"/>
    <w:rsid w:val="002A5D88"/>
    <w:rsid w:val="002A6012"/>
    <w:rsid w:val="002A611E"/>
    <w:rsid w:val="002A6205"/>
    <w:rsid w:val="002A6609"/>
    <w:rsid w:val="002A6787"/>
    <w:rsid w:val="002A6A6E"/>
    <w:rsid w:val="002A7C40"/>
    <w:rsid w:val="002B0327"/>
    <w:rsid w:val="002B1B6D"/>
    <w:rsid w:val="002B1F73"/>
    <w:rsid w:val="002B207A"/>
    <w:rsid w:val="002B20DF"/>
    <w:rsid w:val="002B2685"/>
    <w:rsid w:val="002B310E"/>
    <w:rsid w:val="002B33AC"/>
    <w:rsid w:val="002B35F7"/>
    <w:rsid w:val="002B37FD"/>
    <w:rsid w:val="002B4558"/>
    <w:rsid w:val="002B45A7"/>
    <w:rsid w:val="002B47D1"/>
    <w:rsid w:val="002B50AA"/>
    <w:rsid w:val="002B526D"/>
    <w:rsid w:val="002B561E"/>
    <w:rsid w:val="002B5D57"/>
    <w:rsid w:val="002B5F4B"/>
    <w:rsid w:val="002B6978"/>
    <w:rsid w:val="002B74AD"/>
    <w:rsid w:val="002B762E"/>
    <w:rsid w:val="002C00FD"/>
    <w:rsid w:val="002C091D"/>
    <w:rsid w:val="002C0FF7"/>
    <w:rsid w:val="002C1272"/>
    <w:rsid w:val="002C12DF"/>
    <w:rsid w:val="002C16CF"/>
    <w:rsid w:val="002C17F9"/>
    <w:rsid w:val="002C2266"/>
    <w:rsid w:val="002C3F32"/>
    <w:rsid w:val="002C53DD"/>
    <w:rsid w:val="002C5477"/>
    <w:rsid w:val="002C5A7A"/>
    <w:rsid w:val="002C6F1E"/>
    <w:rsid w:val="002C752A"/>
    <w:rsid w:val="002C7938"/>
    <w:rsid w:val="002C7FDF"/>
    <w:rsid w:val="002D0077"/>
    <w:rsid w:val="002D0D86"/>
    <w:rsid w:val="002D2070"/>
    <w:rsid w:val="002D2AFD"/>
    <w:rsid w:val="002D350A"/>
    <w:rsid w:val="002D385C"/>
    <w:rsid w:val="002D3D24"/>
    <w:rsid w:val="002D3DAA"/>
    <w:rsid w:val="002D4831"/>
    <w:rsid w:val="002D48FD"/>
    <w:rsid w:val="002D50EF"/>
    <w:rsid w:val="002D5474"/>
    <w:rsid w:val="002D55B1"/>
    <w:rsid w:val="002D5B3E"/>
    <w:rsid w:val="002D5DAC"/>
    <w:rsid w:val="002D5F73"/>
    <w:rsid w:val="002D716E"/>
    <w:rsid w:val="002D72C6"/>
    <w:rsid w:val="002D75A6"/>
    <w:rsid w:val="002D761E"/>
    <w:rsid w:val="002D7956"/>
    <w:rsid w:val="002E05D4"/>
    <w:rsid w:val="002E063D"/>
    <w:rsid w:val="002E06C8"/>
    <w:rsid w:val="002E0754"/>
    <w:rsid w:val="002E08DF"/>
    <w:rsid w:val="002E0AEA"/>
    <w:rsid w:val="002E0C10"/>
    <w:rsid w:val="002E170E"/>
    <w:rsid w:val="002E2209"/>
    <w:rsid w:val="002E2925"/>
    <w:rsid w:val="002E2B5D"/>
    <w:rsid w:val="002E3301"/>
    <w:rsid w:val="002E33D5"/>
    <w:rsid w:val="002E4118"/>
    <w:rsid w:val="002E5455"/>
    <w:rsid w:val="002E553D"/>
    <w:rsid w:val="002E5726"/>
    <w:rsid w:val="002E614C"/>
    <w:rsid w:val="002E6B4A"/>
    <w:rsid w:val="002E7423"/>
    <w:rsid w:val="002F02C8"/>
    <w:rsid w:val="002F0E85"/>
    <w:rsid w:val="002F117B"/>
    <w:rsid w:val="002F17A3"/>
    <w:rsid w:val="002F18D7"/>
    <w:rsid w:val="002F1F39"/>
    <w:rsid w:val="002F2888"/>
    <w:rsid w:val="002F30A7"/>
    <w:rsid w:val="002F32D3"/>
    <w:rsid w:val="002F32D8"/>
    <w:rsid w:val="002F346A"/>
    <w:rsid w:val="002F35A7"/>
    <w:rsid w:val="002F3892"/>
    <w:rsid w:val="002F3CF1"/>
    <w:rsid w:val="002F3FC9"/>
    <w:rsid w:val="002F45C4"/>
    <w:rsid w:val="002F4CAD"/>
    <w:rsid w:val="002F4CBB"/>
    <w:rsid w:val="002F51F6"/>
    <w:rsid w:val="002F65E6"/>
    <w:rsid w:val="002F6F1D"/>
    <w:rsid w:val="002F7DBE"/>
    <w:rsid w:val="002F7ECB"/>
    <w:rsid w:val="002F7F34"/>
    <w:rsid w:val="003005EA"/>
    <w:rsid w:val="00300ED4"/>
    <w:rsid w:val="00301246"/>
    <w:rsid w:val="00301474"/>
    <w:rsid w:val="00301720"/>
    <w:rsid w:val="00301DF0"/>
    <w:rsid w:val="003024C4"/>
    <w:rsid w:val="00302761"/>
    <w:rsid w:val="00302789"/>
    <w:rsid w:val="003029C4"/>
    <w:rsid w:val="00302D16"/>
    <w:rsid w:val="00303631"/>
    <w:rsid w:val="00303BDC"/>
    <w:rsid w:val="00304086"/>
    <w:rsid w:val="00304C84"/>
    <w:rsid w:val="00304E7C"/>
    <w:rsid w:val="00305079"/>
    <w:rsid w:val="00305268"/>
    <w:rsid w:val="00305C20"/>
    <w:rsid w:val="00305E7F"/>
    <w:rsid w:val="00305F15"/>
    <w:rsid w:val="00306B8D"/>
    <w:rsid w:val="0030722C"/>
    <w:rsid w:val="00307A98"/>
    <w:rsid w:val="00310019"/>
    <w:rsid w:val="00310156"/>
    <w:rsid w:val="00310A96"/>
    <w:rsid w:val="00310C06"/>
    <w:rsid w:val="00310D3E"/>
    <w:rsid w:val="00310EA8"/>
    <w:rsid w:val="00310FEC"/>
    <w:rsid w:val="00311203"/>
    <w:rsid w:val="00311359"/>
    <w:rsid w:val="00312273"/>
    <w:rsid w:val="003126B7"/>
    <w:rsid w:val="0031278C"/>
    <w:rsid w:val="00312F1A"/>
    <w:rsid w:val="003130C0"/>
    <w:rsid w:val="003135FA"/>
    <w:rsid w:val="0031370A"/>
    <w:rsid w:val="003138F0"/>
    <w:rsid w:val="00313BCB"/>
    <w:rsid w:val="00313CDE"/>
    <w:rsid w:val="00313D3A"/>
    <w:rsid w:val="00313DC5"/>
    <w:rsid w:val="003144CD"/>
    <w:rsid w:val="003144CE"/>
    <w:rsid w:val="00314AF5"/>
    <w:rsid w:val="003151B7"/>
    <w:rsid w:val="003169F3"/>
    <w:rsid w:val="00316E7D"/>
    <w:rsid w:val="00317370"/>
    <w:rsid w:val="003179BC"/>
    <w:rsid w:val="00317AA8"/>
    <w:rsid w:val="00317D54"/>
    <w:rsid w:val="00320610"/>
    <w:rsid w:val="00321008"/>
    <w:rsid w:val="003219A8"/>
    <w:rsid w:val="0032216D"/>
    <w:rsid w:val="003222F9"/>
    <w:rsid w:val="003224DF"/>
    <w:rsid w:val="003226A0"/>
    <w:rsid w:val="003238B1"/>
    <w:rsid w:val="00323AB3"/>
    <w:rsid w:val="00323F05"/>
    <w:rsid w:val="003244D1"/>
    <w:rsid w:val="00324522"/>
    <w:rsid w:val="0032524E"/>
    <w:rsid w:val="00325B26"/>
    <w:rsid w:val="00326521"/>
    <w:rsid w:val="00326F6C"/>
    <w:rsid w:val="00327264"/>
    <w:rsid w:val="00327E70"/>
    <w:rsid w:val="00327F4A"/>
    <w:rsid w:val="00330A1B"/>
    <w:rsid w:val="00330B57"/>
    <w:rsid w:val="00330B5F"/>
    <w:rsid w:val="00330C8A"/>
    <w:rsid w:val="00330EDE"/>
    <w:rsid w:val="0033187D"/>
    <w:rsid w:val="00331A25"/>
    <w:rsid w:val="00331D37"/>
    <w:rsid w:val="003324D9"/>
    <w:rsid w:val="003327D1"/>
    <w:rsid w:val="00333516"/>
    <w:rsid w:val="003336C0"/>
    <w:rsid w:val="003337FE"/>
    <w:rsid w:val="003337FF"/>
    <w:rsid w:val="00333EAC"/>
    <w:rsid w:val="00333FB7"/>
    <w:rsid w:val="00334B6C"/>
    <w:rsid w:val="00334F72"/>
    <w:rsid w:val="003351AD"/>
    <w:rsid w:val="00335453"/>
    <w:rsid w:val="00335E36"/>
    <w:rsid w:val="00335FAA"/>
    <w:rsid w:val="00336D19"/>
    <w:rsid w:val="00337435"/>
    <w:rsid w:val="003400EC"/>
    <w:rsid w:val="0034022D"/>
    <w:rsid w:val="00340A09"/>
    <w:rsid w:val="00340BAD"/>
    <w:rsid w:val="00340C5D"/>
    <w:rsid w:val="003411D4"/>
    <w:rsid w:val="0034179D"/>
    <w:rsid w:val="00341964"/>
    <w:rsid w:val="003431EF"/>
    <w:rsid w:val="0034373F"/>
    <w:rsid w:val="00343D1E"/>
    <w:rsid w:val="00344087"/>
    <w:rsid w:val="00344D08"/>
    <w:rsid w:val="0034538F"/>
    <w:rsid w:val="00346A59"/>
    <w:rsid w:val="00347A2C"/>
    <w:rsid w:val="00347A91"/>
    <w:rsid w:val="00350599"/>
    <w:rsid w:val="00350619"/>
    <w:rsid w:val="0035072B"/>
    <w:rsid w:val="00351554"/>
    <w:rsid w:val="00351B70"/>
    <w:rsid w:val="0035207F"/>
    <w:rsid w:val="00352886"/>
    <w:rsid w:val="00353457"/>
    <w:rsid w:val="00353472"/>
    <w:rsid w:val="003539DD"/>
    <w:rsid w:val="00353C95"/>
    <w:rsid w:val="00353CA6"/>
    <w:rsid w:val="00353E92"/>
    <w:rsid w:val="00353F7E"/>
    <w:rsid w:val="003543CF"/>
    <w:rsid w:val="00354812"/>
    <w:rsid w:val="00354AE2"/>
    <w:rsid w:val="00354FEF"/>
    <w:rsid w:val="00355D34"/>
    <w:rsid w:val="003560B8"/>
    <w:rsid w:val="00356242"/>
    <w:rsid w:val="0035663E"/>
    <w:rsid w:val="00356A1B"/>
    <w:rsid w:val="0035720C"/>
    <w:rsid w:val="003574CA"/>
    <w:rsid w:val="0035760C"/>
    <w:rsid w:val="003577DF"/>
    <w:rsid w:val="00357D6B"/>
    <w:rsid w:val="00357E20"/>
    <w:rsid w:val="00360769"/>
    <w:rsid w:val="003615C6"/>
    <w:rsid w:val="00361614"/>
    <w:rsid w:val="0036179E"/>
    <w:rsid w:val="00362A40"/>
    <w:rsid w:val="00363346"/>
    <w:rsid w:val="0036334C"/>
    <w:rsid w:val="00363365"/>
    <w:rsid w:val="0036354B"/>
    <w:rsid w:val="003644B2"/>
    <w:rsid w:val="003649A3"/>
    <w:rsid w:val="00365E27"/>
    <w:rsid w:val="00366623"/>
    <w:rsid w:val="0036667A"/>
    <w:rsid w:val="003667A6"/>
    <w:rsid w:val="00366935"/>
    <w:rsid w:val="00367AB2"/>
    <w:rsid w:val="00370054"/>
    <w:rsid w:val="00370729"/>
    <w:rsid w:val="00370AF2"/>
    <w:rsid w:val="00370BCE"/>
    <w:rsid w:val="00370CFD"/>
    <w:rsid w:val="00370EA2"/>
    <w:rsid w:val="00371586"/>
    <w:rsid w:val="003726F8"/>
    <w:rsid w:val="0037272E"/>
    <w:rsid w:val="0037285C"/>
    <w:rsid w:val="0037285D"/>
    <w:rsid w:val="00372D9B"/>
    <w:rsid w:val="003730DA"/>
    <w:rsid w:val="00373525"/>
    <w:rsid w:val="003739A7"/>
    <w:rsid w:val="00373C28"/>
    <w:rsid w:val="0037476C"/>
    <w:rsid w:val="00374A89"/>
    <w:rsid w:val="00374DD0"/>
    <w:rsid w:val="00374EAA"/>
    <w:rsid w:val="00375314"/>
    <w:rsid w:val="00376049"/>
    <w:rsid w:val="00376713"/>
    <w:rsid w:val="0037684A"/>
    <w:rsid w:val="00376AB0"/>
    <w:rsid w:val="00376E51"/>
    <w:rsid w:val="00377008"/>
    <w:rsid w:val="003771E3"/>
    <w:rsid w:val="003775BE"/>
    <w:rsid w:val="00377AA4"/>
    <w:rsid w:val="00377BB1"/>
    <w:rsid w:val="00377E17"/>
    <w:rsid w:val="00380259"/>
    <w:rsid w:val="00380519"/>
    <w:rsid w:val="00380B8B"/>
    <w:rsid w:val="00380CA3"/>
    <w:rsid w:val="0038131A"/>
    <w:rsid w:val="003813A6"/>
    <w:rsid w:val="00381716"/>
    <w:rsid w:val="00383494"/>
    <w:rsid w:val="00383986"/>
    <w:rsid w:val="00383B80"/>
    <w:rsid w:val="00383E13"/>
    <w:rsid w:val="00384180"/>
    <w:rsid w:val="00384C37"/>
    <w:rsid w:val="00384CB8"/>
    <w:rsid w:val="00384DAB"/>
    <w:rsid w:val="0038502B"/>
    <w:rsid w:val="0038525B"/>
    <w:rsid w:val="003854C1"/>
    <w:rsid w:val="00385769"/>
    <w:rsid w:val="00385897"/>
    <w:rsid w:val="003858AC"/>
    <w:rsid w:val="0038598C"/>
    <w:rsid w:val="00386695"/>
    <w:rsid w:val="00386868"/>
    <w:rsid w:val="00386B45"/>
    <w:rsid w:val="003870D0"/>
    <w:rsid w:val="003879C2"/>
    <w:rsid w:val="00387A85"/>
    <w:rsid w:val="00387BCD"/>
    <w:rsid w:val="00387CB4"/>
    <w:rsid w:val="003900A9"/>
    <w:rsid w:val="0039027E"/>
    <w:rsid w:val="00390D15"/>
    <w:rsid w:val="00390E2A"/>
    <w:rsid w:val="00390EA2"/>
    <w:rsid w:val="00391044"/>
    <w:rsid w:val="003912B7"/>
    <w:rsid w:val="003914D8"/>
    <w:rsid w:val="00391859"/>
    <w:rsid w:val="00392170"/>
    <w:rsid w:val="003921C6"/>
    <w:rsid w:val="003925F7"/>
    <w:rsid w:val="003927E2"/>
    <w:rsid w:val="00392C2D"/>
    <w:rsid w:val="00392F55"/>
    <w:rsid w:val="00393168"/>
    <w:rsid w:val="00393FA2"/>
    <w:rsid w:val="0039405A"/>
    <w:rsid w:val="0039448D"/>
    <w:rsid w:val="00394715"/>
    <w:rsid w:val="0039505D"/>
    <w:rsid w:val="003959B9"/>
    <w:rsid w:val="00395B36"/>
    <w:rsid w:val="00395CF8"/>
    <w:rsid w:val="00395FFA"/>
    <w:rsid w:val="00396A41"/>
    <w:rsid w:val="00396B7F"/>
    <w:rsid w:val="00396C32"/>
    <w:rsid w:val="00396E47"/>
    <w:rsid w:val="00396F31"/>
    <w:rsid w:val="00396F67"/>
    <w:rsid w:val="0039734C"/>
    <w:rsid w:val="00397ADC"/>
    <w:rsid w:val="00397D32"/>
    <w:rsid w:val="00397EA2"/>
    <w:rsid w:val="00397FB6"/>
    <w:rsid w:val="003A0332"/>
    <w:rsid w:val="003A038B"/>
    <w:rsid w:val="003A078A"/>
    <w:rsid w:val="003A09FE"/>
    <w:rsid w:val="003A1A2D"/>
    <w:rsid w:val="003A1DFB"/>
    <w:rsid w:val="003A1EE8"/>
    <w:rsid w:val="003A26A3"/>
    <w:rsid w:val="003A2850"/>
    <w:rsid w:val="003A2A0B"/>
    <w:rsid w:val="003A2C1D"/>
    <w:rsid w:val="003A2CAD"/>
    <w:rsid w:val="003A2D00"/>
    <w:rsid w:val="003A2DD7"/>
    <w:rsid w:val="003A31B0"/>
    <w:rsid w:val="003A322E"/>
    <w:rsid w:val="003A378C"/>
    <w:rsid w:val="003A39C5"/>
    <w:rsid w:val="003A3C41"/>
    <w:rsid w:val="003A4CCD"/>
    <w:rsid w:val="003A50F0"/>
    <w:rsid w:val="003A554C"/>
    <w:rsid w:val="003A580B"/>
    <w:rsid w:val="003A58F6"/>
    <w:rsid w:val="003A5930"/>
    <w:rsid w:val="003A5E22"/>
    <w:rsid w:val="003A6532"/>
    <w:rsid w:val="003A668C"/>
    <w:rsid w:val="003A6821"/>
    <w:rsid w:val="003A6F06"/>
    <w:rsid w:val="003A749D"/>
    <w:rsid w:val="003A76A5"/>
    <w:rsid w:val="003B0802"/>
    <w:rsid w:val="003B100D"/>
    <w:rsid w:val="003B1283"/>
    <w:rsid w:val="003B12FD"/>
    <w:rsid w:val="003B149C"/>
    <w:rsid w:val="003B15D3"/>
    <w:rsid w:val="003B1C85"/>
    <w:rsid w:val="003B20F5"/>
    <w:rsid w:val="003B2C49"/>
    <w:rsid w:val="003B3019"/>
    <w:rsid w:val="003B3048"/>
    <w:rsid w:val="003B4045"/>
    <w:rsid w:val="003B4710"/>
    <w:rsid w:val="003B4EA2"/>
    <w:rsid w:val="003B5B4E"/>
    <w:rsid w:val="003B5B59"/>
    <w:rsid w:val="003B5E81"/>
    <w:rsid w:val="003B6035"/>
    <w:rsid w:val="003B60CC"/>
    <w:rsid w:val="003B6829"/>
    <w:rsid w:val="003B69A5"/>
    <w:rsid w:val="003B6FD5"/>
    <w:rsid w:val="003B7091"/>
    <w:rsid w:val="003B7D66"/>
    <w:rsid w:val="003C05BD"/>
    <w:rsid w:val="003C0A28"/>
    <w:rsid w:val="003C0DBC"/>
    <w:rsid w:val="003C11A0"/>
    <w:rsid w:val="003C1EFF"/>
    <w:rsid w:val="003C203E"/>
    <w:rsid w:val="003C218C"/>
    <w:rsid w:val="003C2322"/>
    <w:rsid w:val="003C2CA0"/>
    <w:rsid w:val="003C34B0"/>
    <w:rsid w:val="003C4680"/>
    <w:rsid w:val="003C52B6"/>
    <w:rsid w:val="003C58AD"/>
    <w:rsid w:val="003C625F"/>
    <w:rsid w:val="003C6BD6"/>
    <w:rsid w:val="003D0749"/>
    <w:rsid w:val="003D091C"/>
    <w:rsid w:val="003D0C17"/>
    <w:rsid w:val="003D0D97"/>
    <w:rsid w:val="003D13C6"/>
    <w:rsid w:val="003D183B"/>
    <w:rsid w:val="003D2386"/>
    <w:rsid w:val="003D2848"/>
    <w:rsid w:val="003D2917"/>
    <w:rsid w:val="003D2A58"/>
    <w:rsid w:val="003D30E4"/>
    <w:rsid w:val="003D3469"/>
    <w:rsid w:val="003D426C"/>
    <w:rsid w:val="003D43C3"/>
    <w:rsid w:val="003D4BFA"/>
    <w:rsid w:val="003D4C69"/>
    <w:rsid w:val="003D4DA3"/>
    <w:rsid w:val="003D5B6E"/>
    <w:rsid w:val="003D5BEB"/>
    <w:rsid w:val="003D6452"/>
    <w:rsid w:val="003D6B20"/>
    <w:rsid w:val="003D7C8F"/>
    <w:rsid w:val="003E031D"/>
    <w:rsid w:val="003E0A04"/>
    <w:rsid w:val="003E1178"/>
    <w:rsid w:val="003E14F8"/>
    <w:rsid w:val="003E17BC"/>
    <w:rsid w:val="003E1F2A"/>
    <w:rsid w:val="003E1FF7"/>
    <w:rsid w:val="003E2838"/>
    <w:rsid w:val="003E2B98"/>
    <w:rsid w:val="003E2F28"/>
    <w:rsid w:val="003E41E4"/>
    <w:rsid w:val="003E4291"/>
    <w:rsid w:val="003E4443"/>
    <w:rsid w:val="003E4960"/>
    <w:rsid w:val="003E4B92"/>
    <w:rsid w:val="003E5058"/>
    <w:rsid w:val="003E54F0"/>
    <w:rsid w:val="003E573B"/>
    <w:rsid w:val="003E5D96"/>
    <w:rsid w:val="003E6648"/>
    <w:rsid w:val="003E69FF"/>
    <w:rsid w:val="003E6E44"/>
    <w:rsid w:val="003E70CF"/>
    <w:rsid w:val="003E7137"/>
    <w:rsid w:val="003E728D"/>
    <w:rsid w:val="003F017E"/>
    <w:rsid w:val="003F0D5A"/>
    <w:rsid w:val="003F104D"/>
    <w:rsid w:val="003F1256"/>
    <w:rsid w:val="003F190B"/>
    <w:rsid w:val="003F1B90"/>
    <w:rsid w:val="003F1D53"/>
    <w:rsid w:val="003F24B8"/>
    <w:rsid w:val="003F2B16"/>
    <w:rsid w:val="003F2CD8"/>
    <w:rsid w:val="003F2FD5"/>
    <w:rsid w:val="003F3B3E"/>
    <w:rsid w:val="003F3CD1"/>
    <w:rsid w:val="003F3F33"/>
    <w:rsid w:val="003F4207"/>
    <w:rsid w:val="003F4223"/>
    <w:rsid w:val="003F44BC"/>
    <w:rsid w:val="003F4574"/>
    <w:rsid w:val="003F46E3"/>
    <w:rsid w:val="003F475A"/>
    <w:rsid w:val="003F489E"/>
    <w:rsid w:val="003F5722"/>
    <w:rsid w:val="003F596D"/>
    <w:rsid w:val="003F62E1"/>
    <w:rsid w:val="003F6B70"/>
    <w:rsid w:val="003F6EA8"/>
    <w:rsid w:val="003F7112"/>
    <w:rsid w:val="003F754A"/>
    <w:rsid w:val="003F7C27"/>
    <w:rsid w:val="003F7E90"/>
    <w:rsid w:val="00400085"/>
    <w:rsid w:val="00400AC4"/>
    <w:rsid w:val="004016D4"/>
    <w:rsid w:val="00401BC4"/>
    <w:rsid w:val="00402029"/>
    <w:rsid w:val="0040233A"/>
    <w:rsid w:val="004030CF"/>
    <w:rsid w:val="004035BB"/>
    <w:rsid w:val="00403A0E"/>
    <w:rsid w:val="00403DEB"/>
    <w:rsid w:val="00404B2F"/>
    <w:rsid w:val="0040516A"/>
    <w:rsid w:val="004055BF"/>
    <w:rsid w:val="0040578C"/>
    <w:rsid w:val="004058FC"/>
    <w:rsid w:val="00405A28"/>
    <w:rsid w:val="00405AC2"/>
    <w:rsid w:val="00405FC2"/>
    <w:rsid w:val="0040765F"/>
    <w:rsid w:val="00407818"/>
    <w:rsid w:val="00407A3A"/>
    <w:rsid w:val="00407BCC"/>
    <w:rsid w:val="00407CB1"/>
    <w:rsid w:val="00407E83"/>
    <w:rsid w:val="004100CF"/>
    <w:rsid w:val="004101BE"/>
    <w:rsid w:val="004106CC"/>
    <w:rsid w:val="0041074B"/>
    <w:rsid w:val="00410775"/>
    <w:rsid w:val="00410A56"/>
    <w:rsid w:val="00410BAA"/>
    <w:rsid w:val="00410C0B"/>
    <w:rsid w:val="00410C78"/>
    <w:rsid w:val="00410DB9"/>
    <w:rsid w:val="00411031"/>
    <w:rsid w:val="00411098"/>
    <w:rsid w:val="00411615"/>
    <w:rsid w:val="00411714"/>
    <w:rsid w:val="00411BD2"/>
    <w:rsid w:val="00411D00"/>
    <w:rsid w:val="00412258"/>
    <w:rsid w:val="0041225C"/>
    <w:rsid w:val="00412293"/>
    <w:rsid w:val="00412A07"/>
    <w:rsid w:val="0041329A"/>
    <w:rsid w:val="004134F1"/>
    <w:rsid w:val="0041357A"/>
    <w:rsid w:val="00413EAB"/>
    <w:rsid w:val="00414146"/>
    <w:rsid w:val="004141AC"/>
    <w:rsid w:val="0041453A"/>
    <w:rsid w:val="00414B71"/>
    <w:rsid w:val="00414E0F"/>
    <w:rsid w:val="00415DB5"/>
    <w:rsid w:val="0041632D"/>
    <w:rsid w:val="00416505"/>
    <w:rsid w:val="00417108"/>
    <w:rsid w:val="00417134"/>
    <w:rsid w:val="0042022E"/>
    <w:rsid w:val="004206CB"/>
    <w:rsid w:val="004207A7"/>
    <w:rsid w:val="00420BD6"/>
    <w:rsid w:val="004210D5"/>
    <w:rsid w:val="0042163A"/>
    <w:rsid w:val="00421835"/>
    <w:rsid w:val="00421A49"/>
    <w:rsid w:val="0042212C"/>
    <w:rsid w:val="0042224B"/>
    <w:rsid w:val="004222CD"/>
    <w:rsid w:val="00422C40"/>
    <w:rsid w:val="00422D5C"/>
    <w:rsid w:val="00423972"/>
    <w:rsid w:val="004240D8"/>
    <w:rsid w:val="0042418A"/>
    <w:rsid w:val="004241AA"/>
    <w:rsid w:val="00424928"/>
    <w:rsid w:val="00424987"/>
    <w:rsid w:val="0042498D"/>
    <w:rsid w:val="00424C74"/>
    <w:rsid w:val="004250A2"/>
    <w:rsid w:val="004251B1"/>
    <w:rsid w:val="004257F0"/>
    <w:rsid w:val="004259CE"/>
    <w:rsid w:val="00425FD9"/>
    <w:rsid w:val="00426EDE"/>
    <w:rsid w:val="004272B8"/>
    <w:rsid w:val="0042755A"/>
    <w:rsid w:val="00427B3D"/>
    <w:rsid w:val="00427B54"/>
    <w:rsid w:val="00430514"/>
    <w:rsid w:val="00430556"/>
    <w:rsid w:val="00430599"/>
    <w:rsid w:val="00430730"/>
    <w:rsid w:val="00431164"/>
    <w:rsid w:val="00431207"/>
    <w:rsid w:val="004318B4"/>
    <w:rsid w:val="00431AA9"/>
    <w:rsid w:val="00431DBE"/>
    <w:rsid w:val="004324FE"/>
    <w:rsid w:val="004328C0"/>
    <w:rsid w:val="00432AEB"/>
    <w:rsid w:val="00433086"/>
    <w:rsid w:val="00433AC0"/>
    <w:rsid w:val="00433C3C"/>
    <w:rsid w:val="00433C9A"/>
    <w:rsid w:val="004345B7"/>
    <w:rsid w:val="00434DBB"/>
    <w:rsid w:val="00435B3B"/>
    <w:rsid w:val="00435F68"/>
    <w:rsid w:val="00436074"/>
    <w:rsid w:val="00436106"/>
    <w:rsid w:val="004364B6"/>
    <w:rsid w:val="00436639"/>
    <w:rsid w:val="00436FD2"/>
    <w:rsid w:val="00437397"/>
    <w:rsid w:val="004373DB"/>
    <w:rsid w:val="00437505"/>
    <w:rsid w:val="00437868"/>
    <w:rsid w:val="0043799D"/>
    <w:rsid w:val="00437A63"/>
    <w:rsid w:val="00437C6B"/>
    <w:rsid w:val="004404E0"/>
    <w:rsid w:val="00440CCE"/>
    <w:rsid w:val="00440E88"/>
    <w:rsid w:val="004416D9"/>
    <w:rsid w:val="00441BB1"/>
    <w:rsid w:val="00441C3A"/>
    <w:rsid w:val="00441EF6"/>
    <w:rsid w:val="00442A2F"/>
    <w:rsid w:val="00442D34"/>
    <w:rsid w:val="00442D7B"/>
    <w:rsid w:val="00442F2B"/>
    <w:rsid w:val="004439E5"/>
    <w:rsid w:val="00443AA6"/>
    <w:rsid w:val="00444084"/>
    <w:rsid w:val="004447C5"/>
    <w:rsid w:val="00444857"/>
    <w:rsid w:val="00444903"/>
    <w:rsid w:val="0044496B"/>
    <w:rsid w:val="00444AE9"/>
    <w:rsid w:val="00445F3F"/>
    <w:rsid w:val="004461C9"/>
    <w:rsid w:val="00446FE7"/>
    <w:rsid w:val="004474CC"/>
    <w:rsid w:val="004475E1"/>
    <w:rsid w:val="00447851"/>
    <w:rsid w:val="00447915"/>
    <w:rsid w:val="00447A6B"/>
    <w:rsid w:val="00447F21"/>
    <w:rsid w:val="004501FF"/>
    <w:rsid w:val="0045123F"/>
    <w:rsid w:val="004515FE"/>
    <w:rsid w:val="00451AD0"/>
    <w:rsid w:val="00452000"/>
    <w:rsid w:val="00452C42"/>
    <w:rsid w:val="00452E5B"/>
    <w:rsid w:val="00452EA7"/>
    <w:rsid w:val="00453E78"/>
    <w:rsid w:val="0045415E"/>
    <w:rsid w:val="00455012"/>
    <w:rsid w:val="00457442"/>
    <w:rsid w:val="004575EE"/>
    <w:rsid w:val="00457704"/>
    <w:rsid w:val="004578B6"/>
    <w:rsid w:val="004579F8"/>
    <w:rsid w:val="0046015A"/>
    <w:rsid w:val="0046016A"/>
    <w:rsid w:val="0046026E"/>
    <w:rsid w:val="00460473"/>
    <w:rsid w:val="00460888"/>
    <w:rsid w:val="004608BA"/>
    <w:rsid w:val="00460DD2"/>
    <w:rsid w:val="00460EC8"/>
    <w:rsid w:val="0046116C"/>
    <w:rsid w:val="00461666"/>
    <w:rsid w:val="004619E3"/>
    <w:rsid w:val="00461B78"/>
    <w:rsid w:val="00461F76"/>
    <w:rsid w:val="004621A4"/>
    <w:rsid w:val="004628FF"/>
    <w:rsid w:val="00462B1B"/>
    <w:rsid w:val="00462C3B"/>
    <w:rsid w:val="0046310E"/>
    <w:rsid w:val="0046341A"/>
    <w:rsid w:val="0046363D"/>
    <w:rsid w:val="00463669"/>
    <w:rsid w:val="0046399D"/>
    <w:rsid w:val="00463D45"/>
    <w:rsid w:val="0046555B"/>
    <w:rsid w:val="00465B1E"/>
    <w:rsid w:val="00465ED2"/>
    <w:rsid w:val="00466032"/>
    <w:rsid w:val="004663D0"/>
    <w:rsid w:val="0046698F"/>
    <w:rsid w:val="00466B74"/>
    <w:rsid w:val="004671B6"/>
    <w:rsid w:val="00470538"/>
    <w:rsid w:val="004706C7"/>
    <w:rsid w:val="004706E3"/>
    <w:rsid w:val="004708AD"/>
    <w:rsid w:val="00470B22"/>
    <w:rsid w:val="00470EC4"/>
    <w:rsid w:val="00471185"/>
    <w:rsid w:val="004722BF"/>
    <w:rsid w:val="00472673"/>
    <w:rsid w:val="00472ABC"/>
    <w:rsid w:val="00473199"/>
    <w:rsid w:val="004733B3"/>
    <w:rsid w:val="004738DE"/>
    <w:rsid w:val="00475497"/>
    <w:rsid w:val="0047577C"/>
    <w:rsid w:val="00475D82"/>
    <w:rsid w:val="00475FEA"/>
    <w:rsid w:val="00476879"/>
    <w:rsid w:val="00476894"/>
    <w:rsid w:val="00476C67"/>
    <w:rsid w:val="00476EC5"/>
    <w:rsid w:val="004772A3"/>
    <w:rsid w:val="0047731B"/>
    <w:rsid w:val="004804DF"/>
    <w:rsid w:val="00480538"/>
    <w:rsid w:val="00480774"/>
    <w:rsid w:val="004808C8"/>
    <w:rsid w:val="00480CD7"/>
    <w:rsid w:val="0048119F"/>
    <w:rsid w:val="004816A0"/>
    <w:rsid w:val="0048195B"/>
    <w:rsid w:val="00481DCB"/>
    <w:rsid w:val="0048208E"/>
    <w:rsid w:val="00482262"/>
    <w:rsid w:val="00482685"/>
    <w:rsid w:val="004849EC"/>
    <w:rsid w:val="00484BA1"/>
    <w:rsid w:val="0048572B"/>
    <w:rsid w:val="00485809"/>
    <w:rsid w:val="00486F36"/>
    <w:rsid w:val="00487B7B"/>
    <w:rsid w:val="00487F49"/>
    <w:rsid w:val="00490621"/>
    <w:rsid w:val="00490B36"/>
    <w:rsid w:val="00490E07"/>
    <w:rsid w:val="004911AB"/>
    <w:rsid w:val="00491695"/>
    <w:rsid w:val="00491CE2"/>
    <w:rsid w:val="00492484"/>
    <w:rsid w:val="004926A7"/>
    <w:rsid w:val="00492F60"/>
    <w:rsid w:val="00493BC9"/>
    <w:rsid w:val="0049424C"/>
    <w:rsid w:val="004945E5"/>
    <w:rsid w:val="00495341"/>
    <w:rsid w:val="0049598D"/>
    <w:rsid w:val="00496028"/>
    <w:rsid w:val="00496663"/>
    <w:rsid w:val="00496AB5"/>
    <w:rsid w:val="00496E03"/>
    <w:rsid w:val="00496E5F"/>
    <w:rsid w:val="00497767"/>
    <w:rsid w:val="00497D62"/>
    <w:rsid w:val="00497D9A"/>
    <w:rsid w:val="00497E29"/>
    <w:rsid w:val="004A00AF"/>
    <w:rsid w:val="004A0289"/>
    <w:rsid w:val="004A0797"/>
    <w:rsid w:val="004A0961"/>
    <w:rsid w:val="004A09A7"/>
    <w:rsid w:val="004A0E1F"/>
    <w:rsid w:val="004A107F"/>
    <w:rsid w:val="004A1366"/>
    <w:rsid w:val="004A143A"/>
    <w:rsid w:val="004A148A"/>
    <w:rsid w:val="004A1536"/>
    <w:rsid w:val="004A1577"/>
    <w:rsid w:val="004A1F0B"/>
    <w:rsid w:val="004A1F8D"/>
    <w:rsid w:val="004A24DC"/>
    <w:rsid w:val="004A2AD1"/>
    <w:rsid w:val="004A2B53"/>
    <w:rsid w:val="004A2BEA"/>
    <w:rsid w:val="004A2F1C"/>
    <w:rsid w:val="004A3BE2"/>
    <w:rsid w:val="004A3FE8"/>
    <w:rsid w:val="004A400C"/>
    <w:rsid w:val="004A429E"/>
    <w:rsid w:val="004A433F"/>
    <w:rsid w:val="004A4688"/>
    <w:rsid w:val="004A4E5C"/>
    <w:rsid w:val="004A5BD6"/>
    <w:rsid w:val="004A6723"/>
    <w:rsid w:val="004A712B"/>
    <w:rsid w:val="004A792D"/>
    <w:rsid w:val="004B028B"/>
    <w:rsid w:val="004B04E2"/>
    <w:rsid w:val="004B04F1"/>
    <w:rsid w:val="004B0517"/>
    <w:rsid w:val="004B073B"/>
    <w:rsid w:val="004B085B"/>
    <w:rsid w:val="004B1425"/>
    <w:rsid w:val="004B14BA"/>
    <w:rsid w:val="004B1ED6"/>
    <w:rsid w:val="004B2AAB"/>
    <w:rsid w:val="004B2B91"/>
    <w:rsid w:val="004B2C7A"/>
    <w:rsid w:val="004B326A"/>
    <w:rsid w:val="004B3881"/>
    <w:rsid w:val="004B3B6B"/>
    <w:rsid w:val="004B411D"/>
    <w:rsid w:val="004B4432"/>
    <w:rsid w:val="004B4FA4"/>
    <w:rsid w:val="004B5169"/>
    <w:rsid w:val="004B58BC"/>
    <w:rsid w:val="004B5B0D"/>
    <w:rsid w:val="004B6031"/>
    <w:rsid w:val="004B6229"/>
    <w:rsid w:val="004B6325"/>
    <w:rsid w:val="004B6803"/>
    <w:rsid w:val="004B6EBE"/>
    <w:rsid w:val="004B7E2B"/>
    <w:rsid w:val="004C02DB"/>
    <w:rsid w:val="004C06B9"/>
    <w:rsid w:val="004C0CB9"/>
    <w:rsid w:val="004C1BA9"/>
    <w:rsid w:val="004C1E46"/>
    <w:rsid w:val="004C3139"/>
    <w:rsid w:val="004C3DA9"/>
    <w:rsid w:val="004C4B12"/>
    <w:rsid w:val="004C5505"/>
    <w:rsid w:val="004C5B67"/>
    <w:rsid w:val="004C5DCC"/>
    <w:rsid w:val="004C5DFF"/>
    <w:rsid w:val="004C6074"/>
    <w:rsid w:val="004C6249"/>
    <w:rsid w:val="004C6294"/>
    <w:rsid w:val="004C69CC"/>
    <w:rsid w:val="004C6A2F"/>
    <w:rsid w:val="004C6E50"/>
    <w:rsid w:val="004C74E4"/>
    <w:rsid w:val="004C7514"/>
    <w:rsid w:val="004D0A80"/>
    <w:rsid w:val="004D157A"/>
    <w:rsid w:val="004D16FC"/>
    <w:rsid w:val="004D1EED"/>
    <w:rsid w:val="004D1EF2"/>
    <w:rsid w:val="004D1F3C"/>
    <w:rsid w:val="004D2462"/>
    <w:rsid w:val="004D2F49"/>
    <w:rsid w:val="004D3005"/>
    <w:rsid w:val="004D3084"/>
    <w:rsid w:val="004D31EC"/>
    <w:rsid w:val="004D3562"/>
    <w:rsid w:val="004D3CD0"/>
    <w:rsid w:val="004D4253"/>
    <w:rsid w:val="004D43E4"/>
    <w:rsid w:val="004D45D9"/>
    <w:rsid w:val="004D45DA"/>
    <w:rsid w:val="004D4787"/>
    <w:rsid w:val="004D4EBE"/>
    <w:rsid w:val="004D4F65"/>
    <w:rsid w:val="004D523D"/>
    <w:rsid w:val="004D544A"/>
    <w:rsid w:val="004D5D24"/>
    <w:rsid w:val="004D6BA1"/>
    <w:rsid w:val="004D6EBC"/>
    <w:rsid w:val="004D758A"/>
    <w:rsid w:val="004D7BD2"/>
    <w:rsid w:val="004E0500"/>
    <w:rsid w:val="004E06CD"/>
    <w:rsid w:val="004E087F"/>
    <w:rsid w:val="004E0A43"/>
    <w:rsid w:val="004E0C03"/>
    <w:rsid w:val="004E0D88"/>
    <w:rsid w:val="004E1468"/>
    <w:rsid w:val="004E16FE"/>
    <w:rsid w:val="004E17C6"/>
    <w:rsid w:val="004E18AD"/>
    <w:rsid w:val="004E1BC9"/>
    <w:rsid w:val="004E22F5"/>
    <w:rsid w:val="004E2417"/>
    <w:rsid w:val="004E28B8"/>
    <w:rsid w:val="004E2B74"/>
    <w:rsid w:val="004E3110"/>
    <w:rsid w:val="004E328F"/>
    <w:rsid w:val="004E337B"/>
    <w:rsid w:val="004E382A"/>
    <w:rsid w:val="004E3ACE"/>
    <w:rsid w:val="004E3D7A"/>
    <w:rsid w:val="004E494A"/>
    <w:rsid w:val="004E4CEA"/>
    <w:rsid w:val="004E510D"/>
    <w:rsid w:val="004E5486"/>
    <w:rsid w:val="004E5776"/>
    <w:rsid w:val="004E5908"/>
    <w:rsid w:val="004E5A37"/>
    <w:rsid w:val="004E5C38"/>
    <w:rsid w:val="004E5D12"/>
    <w:rsid w:val="004E6562"/>
    <w:rsid w:val="004E6C6D"/>
    <w:rsid w:val="004E7368"/>
    <w:rsid w:val="004E7671"/>
    <w:rsid w:val="004E77B5"/>
    <w:rsid w:val="004F019E"/>
    <w:rsid w:val="004F1291"/>
    <w:rsid w:val="004F12CE"/>
    <w:rsid w:val="004F133F"/>
    <w:rsid w:val="004F18FD"/>
    <w:rsid w:val="004F1B34"/>
    <w:rsid w:val="004F1CF5"/>
    <w:rsid w:val="004F1EFA"/>
    <w:rsid w:val="004F255F"/>
    <w:rsid w:val="004F2848"/>
    <w:rsid w:val="004F28F8"/>
    <w:rsid w:val="004F2F6B"/>
    <w:rsid w:val="004F380B"/>
    <w:rsid w:val="004F389C"/>
    <w:rsid w:val="004F3E8B"/>
    <w:rsid w:val="004F4285"/>
    <w:rsid w:val="004F44B5"/>
    <w:rsid w:val="004F476A"/>
    <w:rsid w:val="004F48BA"/>
    <w:rsid w:val="004F4FCD"/>
    <w:rsid w:val="004F5265"/>
    <w:rsid w:val="004F54A6"/>
    <w:rsid w:val="004F56ED"/>
    <w:rsid w:val="004F57DC"/>
    <w:rsid w:val="004F5C67"/>
    <w:rsid w:val="004F607A"/>
    <w:rsid w:val="004F6561"/>
    <w:rsid w:val="004F6A12"/>
    <w:rsid w:val="004F6B32"/>
    <w:rsid w:val="004F6E68"/>
    <w:rsid w:val="004F77FC"/>
    <w:rsid w:val="004F796B"/>
    <w:rsid w:val="00500591"/>
    <w:rsid w:val="00500944"/>
    <w:rsid w:val="005009EC"/>
    <w:rsid w:val="00500A4C"/>
    <w:rsid w:val="00500AB7"/>
    <w:rsid w:val="00500D55"/>
    <w:rsid w:val="00501233"/>
    <w:rsid w:val="00501431"/>
    <w:rsid w:val="005014C8"/>
    <w:rsid w:val="005018E5"/>
    <w:rsid w:val="00502540"/>
    <w:rsid w:val="00502AB0"/>
    <w:rsid w:val="0050456C"/>
    <w:rsid w:val="005045D7"/>
    <w:rsid w:val="00504E3A"/>
    <w:rsid w:val="00505219"/>
    <w:rsid w:val="005054E2"/>
    <w:rsid w:val="00505ABD"/>
    <w:rsid w:val="00505F9B"/>
    <w:rsid w:val="005063AB"/>
    <w:rsid w:val="00506577"/>
    <w:rsid w:val="00506853"/>
    <w:rsid w:val="005068A3"/>
    <w:rsid w:val="00507137"/>
    <w:rsid w:val="0051048A"/>
    <w:rsid w:val="005109AD"/>
    <w:rsid w:val="005110AA"/>
    <w:rsid w:val="0051115B"/>
    <w:rsid w:val="00511A92"/>
    <w:rsid w:val="00511BA8"/>
    <w:rsid w:val="005131D2"/>
    <w:rsid w:val="005137C8"/>
    <w:rsid w:val="00513F96"/>
    <w:rsid w:val="00513FB7"/>
    <w:rsid w:val="00514234"/>
    <w:rsid w:val="00514A18"/>
    <w:rsid w:val="005155F1"/>
    <w:rsid w:val="005159E1"/>
    <w:rsid w:val="005162B2"/>
    <w:rsid w:val="0051648F"/>
    <w:rsid w:val="00516C31"/>
    <w:rsid w:val="005172CB"/>
    <w:rsid w:val="00517A21"/>
    <w:rsid w:val="00520089"/>
    <w:rsid w:val="005215D1"/>
    <w:rsid w:val="00521903"/>
    <w:rsid w:val="00521C8E"/>
    <w:rsid w:val="005221BE"/>
    <w:rsid w:val="005224DE"/>
    <w:rsid w:val="00522760"/>
    <w:rsid w:val="00523563"/>
    <w:rsid w:val="0052372C"/>
    <w:rsid w:val="0052460D"/>
    <w:rsid w:val="005253B2"/>
    <w:rsid w:val="00525755"/>
    <w:rsid w:val="005259A0"/>
    <w:rsid w:val="00525EC6"/>
    <w:rsid w:val="0052610B"/>
    <w:rsid w:val="0052666B"/>
    <w:rsid w:val="0052702E"/>
    <w:rsid w:val="0052744A"/>
    <w:rsid w:val="00527933"/>
    <w:rsid w:val="00527C39"/>
    <w:rsid w:val="0053055A"/>
    <w:rsid w:val="00530A23"/>
    <w:rsid w:val="00530CA5"/>
    <w:rsid w:val="005313B5"/>
    <w:rsid w:val="00531C55"/>
    <w:rsid w:val="00531C94"/>
    <w:rsid w:val="005320B5"/>
    <w:rsid w:val="005320D8"/>
    <w:rsid w:val="005326BD"/>
    <w:rsid w:val="00532B06"/>
    <w:rsid w:val="00532EBD"/>
    <w:rsid w:val="0053387D"/>
    <w:rsid w:val="00533CD9"/>
    <w:rsid w:val="005346DE"/>
    <w:rsid w:val="00534A28"/>
    <w:rsid w:val="00534C17"/>
    <w:rsid w:val="00535206"/>
    <w:rsid w:val="0053541A"/>
    <w:rsid w:val="00535EE8"/>
    <w:rsid w:val="0053604D"/>
    <w:rsid w:val="00536991"/>
    <w:rsid w:val="00536B15"/>
    <w:rsid w:val="00536C4F"/>
    <w:rsid w:val="00536E8B"/>
    <w:rsid w:val="005400F6"/>
    <w:rsid w:val="00540117"/>
    <w:rsid w:val="00540619"/>
    <w:rsid w:val="00540868"/>
    <w:rsid w:val="00540A79"/>
    <w:rsid w:val="00540FF5"/>
    <w:rsid w:val="005412CC"/>
    <w:rsid w:val="00541736"/>
    <w:rsid w:val="0054178A"/>
    <w:rsid w:val="00541D50"/>
    <w:rsid w:val="00542382"/>
    <w:rsid w:val="00542CEE"/>
    <w:rsid w:val="0054396A"/>
    <w:rsid w:val="00543AA8"/>
    <w:rsid w:val="00543B30"/>
    <w:rsid w:val="00544B6F"/>
    <w:rsid w:val="00545545"/>
    <w:rsid w:val="005455D1"/>
    <w:rsid w:val="00545B21"/>
    <w:rsid w:val="005464F2"/>
    <w:rsid w:val="00546D1B"/>
    <w:rsid w:val="005470B8"/>
    <w:rsid w:val="0054724B"/>
    <w:rsid w:val="00547976"/>
    <w:rsid w:val="0055020E"/>
    <w:rsid w:val="00550A9D"/>
    <w:rsid w:val="00551020"/>
    <w:rsid w:val="00551C34"/>
    <w:rsid w:val="0055235B"/>
    <w:rsid w:val="00552786"/>
    <w:rsid w:val="00552AEA"/>
    <w:rsid w:val="00552AFC"/>
    <w:rsid w:val="00552EFE"/>
    <w:rsid w:val="00553E61"/>
    <w:rsid w:val="00553EC8"/>
    <w:rsid w:val="00553F9F"/>
    <w:rsid w:val="0055464E"/>
    <w:rsid w:val="00554698"/>
    <w:rsid w:val="00554AB7"/>
    <w:rsid w:val="00554CB0"/>
    <w:rsid w:val="00554CE8"/>
    <w:rsid w:val="00554CF9"/>
    <w:rsid w:val="00554D72"/>
    <w:rsid w:val="00555009"/>
    <w:rsid w:val="00555087"/>
    <w:rsid w:val="00555725"/>
    <w:rsid w:val="00555D48"/>
    <w:rsid w:val="005560B8"/>
    <w:rsid w:val="005560EA"/>
    <w:rsid w:val="005563CB"/>
    <w:rsid w:val="005564BD"/>
    <w:rsid w:val="00557B77"/>
    <w:rsid w:val="00557C94"/>
    <w:rsid w:val="00557EF1"/>
    <w:rsid w:val="0056015F"/>
    <w:rsid w:val="00560D0B"/>
    <w:rsid w:val="00561029"/>
    <w:rsid w:val="005614F7"/>
    <w:rsid w:val="005614F9"/>
    <w:rsid w:val="005616C5"/>
    <w:rsid w:val="00562828"/>
    <w:rsid w:val="00562A9D"/>
    <w:rsid w:val="00562BFE"/>
    <w:rsid w:val="0056417B"/>
    <w:rsid w:val="00564189"/>
    <w:rsid w:val="005644FF"/>
    <w:rsid w:val="0056534A"/>
    <w:rsid w:val="00565670"/>
    <w:rsid w:val="005657F6"/>
    <w:rsid w:val="005657FB"/>
    <w:rsid w:val="00565B39"/>
    <w:rsid w:val="00565CA8"/>
    <w:rsid w:val="00565D73"/>
    <w:rsid w:val="00566577"/>
    <w:rsid w:val="0056695A"/>
    <w:rsid w:val="00567679"/>
    <w:rsid w:val="005677D9"/>
    <w:rsid w:val="00567D54"/>
    <w:rsid w:val="0057013A"/>
    <w:rsid w:val="0057038B"/>
    <w:rsid w:val="005706F3"/>
    <w:rsid w:val="00571762"/>
    <w:rsid w:val="00571B02"/>
    <w:rsid w:val="00571D59"/>
    <w:rsid w:val="00572181"/>
    <w:rsid w:val="005723C5"/>
    <w:rsid w:val="00572418"/>
    <w:rsid w:val="00572621"/>
    <w:rsid w:val="0057284B"/>
    <w:rsid w:val="00572D94"/>
    <w:rsid w:val="005734C5"/>
    <w:rsid w:val="00573F74"/>
    <w:rsid w:val="00575196"/>
    <w:rsid w:val="00576D88"/>
    <w:rsid w:val="00576FCB"/>
    <w:rsid w:val="00577D62"/>
    <w:rsid w:val="0058014A"/>
    <w:rsid w:val="00580825"/>
    <w:rsid w:val="00581099"/>
    <w:rsid w:val="00581181"/>
    <w:rsid w:val="005819EC"/>
    <w:rsid w:val="00581B1C"/>
    <w:rsid w:val="00581D4E"/>
    <w:rsid w:val="00583436"/>
    <w:rsid w:val="00583BBA"/>
    <w:rsid w:val="00583ECE"/>
    <w:rsid w:val="00584DC8"/>
    <w:rsid w:val="00584FA4"/>
    <w:rsid w:val="0058505C"/>
    <w:rsid w:val="00585E69"/>
    <w:rsid w:val="00585F6A"/>
    <w:rsid w:val="00586591"/>
    <w:rsid w:val="00586642"/>
    <w:rsid w:val="00586A9D"/>
    <w:rsid w:val="00586C9F"/>
    <w:rsid w:val="0058719D"/>
    <w:rsid w:val="005871E3"/>
    <w:rsid w:val="00587442"/>
    <w:rsid w:val="00587709"/>
    <w:rsid w:val="00587992"/>
    <w:rsid w:val="005901CA"/>
    <w:rsid w:val="005907E8"/>
    <w:rsid w:val="00590877"/>
    <w:rsid w:val="005915F1"/>
    <w:rsid w:val="005924E0"/>
    <w:rsid w:val="00592B75"/>
    <w:rsid w:val="00592FC4"/>
    <w:rsid w:val="00593260"/>
    <w:rsid w:val="0059382F"/>
    <w:rsid w:val="00593C99"/>
    <w:rsid w:val="00593ECE"/>
    <w:rsid w:val="005943A3"/>
    <w:rsid w:val="0059472E"/>
    <w:rsid w:val="00594930"/>
    <w:rsid w:val="00594AA1"/>
    <w:rsid w:val="00594D37"/>
    <w:rsid w:val="00595099"/>
    <w:rsid w:val="00595307"/>
    <w:rsid w:val="005953D1"/>
    <w:rsid w:val="0059542F"/>
    <w:rsid w:val="00595DA4"/>
    <w:rsid w:val="00595E3C"/>
    <w:rsid w:val="00596D46"/>
    <w:rsid w:val="0059729D"/>
    <w:rsid w:val="00597655"/>
    <w:rsid w:val="005A0090"/>
    <w:rsid w:val="005A0121"/>
    <w:rsid w:val="005A08DC"/>
    <w:rsid w:val="005A10BC"/>
    <w:rsid w:val="005A11DC"/>
    <w:rsid w:val="005A1642"/>
    <w:rsid w:val="005A1A38"/>
    <w:rsid w:val="005A1D1E"/>
    <w:rsid w:val="005A290F"/>
    <w:rsid w:val="005A2943"/>
    <w:rsid w:val="005A294A"/>
    <w:rsid w:val="005A3440"/>
    <w:rsid w:val="005A3D14"/>
    <w:rsid w:val="005A3E46"/>
    <w:rsid w:val="005A4522"/>
    <w:rsid w:val="005A51D4"/>
    <w:rsid w:val="005A6177"/>
    <w:rsid w:val="005A6658"/>
    <w:rsid w:val="005A6B6A"/>
    <w:rsid w:val="005A6FD3"/>
    <w:rsid w:val="005A7060"/>
    <w:rsid w:val="005A78CA"/>
    <w:rsid w:val="005A798B"/>
    <w:rsid w:val="005B12C1"/>
    <w:rsid w:val="005B1B27"/>
    <w:rsid w:val="005B1B49"/>
    <w:rsid w:val="005B238A"/>
    <w:rsid w:val="005B2903"/>
    <w:rsid w:val="005B2C03"/>
    <w:rsid w:val="005B3CA9"/>
    <w:rsid w:val="005B46DE"/>
    <w:rsid w:val="005B48A4"/>
    <w:rsid w:val="005B4C20"/>
    <w:rsid w:val="005B4EAB"/>
    <w:rsid w:val="005B4EB7"/>
    <w:rsid w:val="005B5257"/>
    <w:rsid w:val="005B5788"/>
    <w:rsid w:val="005B6188"/>
    <w:rsid w:val="005B6FED"/>
    <w:rsid w:val="005B7012"/>
    <w:rsid w:val="005B78F5"/>
    <w:rsid w:val="005B7B9B"/>
    <w:rsid w:val="005B7D0F"/>
    <w:rsid w:val="005C051C"/>
    <w:rsid w:val="005C0F8A"/>
    <w:rsid w:val="005C15EF"/>
    <w:rsid w:val="005C1DD0"/>
    <w:rsid w:val="005C1E74"/>
    <w:rsid w:val="005C2073"/>
    <w:rsid w:val="005C2090"/>
    <w:rsid w:val="005C2125"/>
    <w:rsid w:val="005C26BF"/>
    <w:rsid w:val="005C272B"/>
    <w:rsid w:val="005C2CDD"/>
    <w:rsid w:val="005C374D"/>
    <w:rsid w:val="005C3D10"/>
    <w:rsid w:val="005C3FB7"/>
    <w:rsid w:val="005C467C"/>
    <w:rsid w:val="005C46C7"/>
    <w:rsid w:val="005C4711"/>
    <w:rsid w:val="005C4BEE"/>
    <w:rsid w:val="005C4D03"/>
    <w:rsid w:val="005C4DE5"/>
    <w:rsid w:val="005C5407"/>
    <w:rsid w:val="005C5C7E"/>
    <w:rsid w:val="005C5FD6"/>
    <w:rsid w:val="005C6379"/>
    <w:rsid w:val="005C6631"/>
    <w:rsid w:val="005C6758"/>
    <w:rsid w:val="005C7566"/>
    <w:rsid w:val="005C7ADE"/>
    <w:rsid w:val="005C7F00"/>
    <w:rsid w:val="005C7F58"/>
    <w:rsid w:val="005D00C1"/>
    <w:rsid w:val="005D00E3"/>
    <w:rsid w:val="005D0217"/>
    <w:rsid w:val="005D06A9"/>
    <w:rsid w:val="005D06ED"/>
    <w:rsid w:val="005D0862"/>
    <w:rsid w:val="005D0B57"/>
    <w:rsid w:val="005D0CD8"/>
    <w:rsid w:val="005D0D13"/>
    <w:rsid w:val="005D16AC"/>
    <w:rsid w:val="005D1827"/>
    <w:rsid w:val="005D189B"/>
    <w:rsid w:val="005D1B1A"/>
    <w:rsid w:val="005D1ED3"/>
    <w:rsid w:val="005D20E7"/>
    <w:rsid w:val="005D2344"/>
    <w:rsid w:val="005D2592"/>
    <w:rsid w:val="005D2C09"/>
    <w:rsid w:val="005D35FB"/>
    <w:rsid w:val="005D36CF"/>
    <w:rsid w:val="005D3908"/>
    <w:rsid w:val="005D47A8"/>
    <w:rsid w:val="005D76BB"/>
    <w:rsid w:val="005D7801"/>
    <w:rsid w:val="005D7F75"/>
    <w:rsid w:val="005E0668"/>
    <w:rsid w:val="005E0E30"/>
    <w:rsid w:val="005E0F21"/>
    <w:rsid w:val="005E13F2"/>
    <w:rsid w:val="005E1B57"/>
    <w:rsid w:val="005E1D5E"/>
    <w:rsid w:val="005E2890"/>
    <w:rsid w:val="005E2BB8"/>
    <w:rsid w:val="005E3821"/>
    <w:rsid w:val="005E382A"/>
    <w:rsid w:val="005E3F11"/>
    <w:rsid w:val="005E4151"/>
    <w:rsid w:val="005E46C8"/>
    <w:rsid w:val="005E48B5"/>
    <w:rsid w:val="005E4B7F"/>
    <w:rsid w:val="005E4D03"/>
    <w:rsid w:val="005E4D7E"/>
    <w:rsid w:val="005E4D95"/>
    <w:rsid w:val="005E4F49"/>
    <w:rsid w:val="005E50D1"/>
    <w:rsid w:val="005E5172"/>
    <w:rsid w:val="005E5CAD"/>
    <w:rsid w:val="005E611D"/>
    <w:rsid w:val="005E6530"/>
    <w:rsid w:val="005E67CA"/>
    <w:rsid w:val="005E74E9"/>
    <w:rsid w:val="005E7566"/>
    <w:rsid w:val="005E7E54"/>
    <w:rsid w:val="005F060A"/>
    <w:rsid w:val="005F073D"/>
    <w:rsid w:val="005F0777"/>
    <w:rsid w:val="005F145C"/>
    <w:rsid w:val="005F16EF"/>
    <w:rsid w:val="005F1F1C"/>
    <w:rsid w:val="005F2002"/>
    <w:rsid w:val="005F2448"/>
    <w:rsid w:val="005F26B5"/>
    <w:rsid w:val="005F26F4"/>
    <w:rsid w:val="005F39B6"/>
    <w:rsid w:val="005F3BD6"/>
    <w:rsid w:val="005F3D3F"/>
    <w:rsid w:val="005F4486"/>
    <w:rsid w:val="005F48D6"/>
    <w:rsid w:val="005F4FE4"/>
    <w:rsid w:val="005F5714"/>
    <w:rsid w:val="005F5E3C"/>
    <w:rsid w:val="005F600C"/>
    <w:rsid w:val="005F6BE5"/>
    <w:rsid w:val="005F6D2B"/>
    <w:rsid w:val="005F6EF8"/>
    <w:rsid w:val="005F7331"/>
    <w:rsid w:val="005F7D95"/>
    <w:rsid w:val="0060030F"/>
    <w:rsid w:val="0060060E"/>
    <w:rsid w:val="00600C22"/>
    <w:rsid w:val="00600D13"/>
    <w:rsid w:val="0060245D"/>
    <w:rsid w:val="006026E7"/>
    <w:rsid w:val="00602B73"/>
    <w:rsid w:val="00602FCA"/>
    <w:rsid w:val="00603274"/>
    <w:rsid w:val="00603CE0"/>
    <w:rsid w:val="00604288"/>
    <w:rsid w:val="006047AF"/>
    <w:rsid w:val="00604906"/>
    <w:rsid w:val="00604BA5"/>
    <w:rsid w:val="00604C31"/>
    <w:rsid w:val="00605231"/>
    <w:rsid w:val="006054C8"/>
    <w:rsid w:val="006054FE"/>
    <w:rsid w:val="00605FC3"/>
    <w:rsid w:val="0060630D"/>
    <w:rsid w:val="00606311"/>
    <w:rsid w:val="00606680"/>
    <w:rsid w:val="00607193"/>
    <w:rsid w:val="00607884"/>
    <w:rsid w:val="006079F4"/>
    <w:rsid w:val="00607B69"/>
    <w:rsid w:val="00607FFE"/>
    <w:rsid w:val="0061079B"/>
    <w:rsid w:val="0061091A"/>
    <w:rsid w:val="00610AB0"/>
    <w:rsid w:val="00610E27"/>
    <w:rsid w:val="00610F3A"/>
    <w:rsid w:val="006115AF"/>
    <w:rsid w:val="00611E4A"/>
    <w:rsid w:val="00612130"/>
    <w:rsid w:val="006123FF"/>
    <w:rsid w:val="00612A5C"/>
    <w:rsid w:val="00612F9D"/>
    <w:rsid w:val="0061316B"/>
    <w:rsid w:val="006132F2"/>
    <w:rsid w:val="006132F9"/>
    <w:rsid w:val="0061395D"/>
    <w:rsid w:val="00614284"/>
    <w:rsid w:val="00614693"/>
    <w:rsid w:val="00614A45"/>
    <w:rsid w:val="00615052"/>
    <w:rsid w:val="00615426"/>
    <w:rsid w:val="006155F3"/>
    <w:rsid w:val="006158C9"/>
    <w:rsid w:val="00615917"/>
    <w:rsid w:val="00616599"/>
    <w:rsid w:val="00616716"/>
    <w:rsid w:val="00616AC9"/>
    <w:rsid w:val="00616F66"/>
    <w:rsid w:val="0061719E"/>
    <w:rsid w:val="006201E1"/>
    <w:rsid w:val="00620B62"/>
    <w:rsid w:val="00620DAD"/>
    <w:rsid w:val="00620E0F"/>
    <w:rsid w:val="0062103F"/>
    <w:rsid w:val="00621237"/>
    <w:rsid w:val="00621320"/>
    <w:rsid w:val="00621599"/>
    <w:rsid w:val="0062175D"/>
    <w:rsid w:val="006219C6"/>
    <w:rsid w:val="006225BB"/>
    <w:rsid w:val="00622618"/>
    <w:rsid w:val="00622932"/>
    <w:rsid w:val="00622B32"/>
    <w:rsid w:val="0062357B"/>
    <w:rsid w:val="00623831"/>
    <w:rsid w:val="0062390F"/>
    <w:rsid w:val="00623A37"/>
    <w:rsid w:val="00623A67"/>
    <w:rsid w:val="00623BA6"/>
    <w:rsid w:val="0062478F"/>
    <w:rsid w:val="00624D1D"/>
    <w:rsid w:val="00624E29"/>
    <w:rsid w:val="00625115"/>
    <w:rsid w:val="006254CB"/>
    <w:rsid w:val="00625B93"/>
    <w:rsid w:val="00626F90"/>
    <w:rsid w:val="006274CB"/>
    <w:rsid w:val="0062789A"/>
    <w:rsid w:val="00627BF0"/>
    <w:rsid w:val="00630439"/>
    <w:rsid w:val="00631161"/>
    <w:rsid w:val="006315A7"/>
    <w:rsid w:val="00631992"/>
    <w:rsid w:val="00632896"/>
    <w:rsid w:val="00634012"/>
    <w:rsid w:val="00634093"/>
    <w:rsid w:val="006343C8"/>
    <w:rsid w:val="006346DA"/>
    <w:rsid w:val="00634ACE"/>
    <w:rsid w:val="00635405"/>
    <w:rsid w:val="00635816"/>
    <w:rsid w:val="00636AFF"/>
    <w:rsid w:val="0063704E"/>
    <w:rsid w:val="006379CF"/>
    <w:rsid w:val="00640007"/>
    <w:rsid w:val="006400B9"/>
    <w:rsid w:val="00640692"/>
    <w:rsid w:val="006411DC"/>
    <w:rsid w:val="00642058"/>
    <w:rsid w:val="00642585"/>
    <w:rsid w:val="00643393"/>
    <w:rsid w:val="0064377A"/>
    <w:rsid w:val="00643AA9"/>
    <w:rsid w:val="0064421C"/>
    <w:rsid w:val="0064433E"/>
    <w:rsid w:val="00644905"/>
    <w:rsid w:val="00644BF0"/>
    <w:rsid w:val="00644F74"/>
    <w:rsid w:val="006457F7"/>
    <w:rsid w:val="00645899"/>
    <w:rsid w:val="00645A51"/>
    <w:rsid w:val="006462A5"/>
    <w:rsid w:val="006474CE"/>
    <w:rsid w:val="006475DF"/>
    <w:rsid w:val="006502BC"/>
    <w:rsid w:val="00651000"/>
    <w:rsid w:val="006511D0"/>
    <w:rsid w:val="006517A6"/>
    <w:rsid w:val="006517F7"/>
    <w:rsid w:val="00651838"/>
    <w:rsid w:val="00651C62"/>
    <w:rsid w:val="00651FBF"/>
    <w:rsid w:val="00651FCB"/>
    <w:rsid w:val="00652678"/>
    <w:rsid w:val="00652703"/>
    <w:rsid w:val="006528DD"/>
    <w:rsid w:val="00652CFE"/>
    <w:rsid w:val="00652E3C"/>
    <w:rsid w:val="006534B6"/>
    <w:rsid w:val="0065364C"/>
    <w:rsid w:val="006538D6"/>
    <w:rsid w:val="00653ABC"/>
    <w:rsid w:val="00653B00"/>
    <w:rsid w:val="00654347"/>
    <w:rsid w:val="00654421"/>
    <w:rsid w:val="00654643"/>
    <w:rsid w:val="00654BF3"/>
    <w:rsid w:val="00654CAA"/>
    <w:rsid w:val="00654F41"/>
    <w:rsid w:val="006559E9"/>
    <w:rsid w:val="00655C93"/>
    <w:rsid w:val="00656466"/>
    <w:rsid w:val="006564EB"/>
    <w:rsid w:val="00656B0F"/>
    <w:rsid w:val="006571D5"/>
    <w:rsid w:val="00657259"/>
    <w:rsid w:val="00660035"/>
    <w:rsid w:val="0066006F"/>
    <w:rsid w:val="0066026A"/>
    <w:rsid w:val="006602B6"/>
    <w:rsid w:val="006607CA"/>
    <w:rsid w:val="00660F95"/>
    <w:rsid w:val="00661166"/>
    <w:rsid w:val="006617C3"/>
    <w:rsid w:val="006619FD"/>
    <w:rsid w:val="00661AFE"/>
    <w:rsid w:val="00661CAA"/>
    <w:rsid w:val="006622B9"/>
    <w:rsid w:val="0066233A"/>
    <w:rsid w:val="006625D6"/>
    <w:rsid w:val="0066271F"/>
    <w:rsid w:val="006636DE"/>
    <w:rsid w:val="00663BDC"/>
    <w:rsid w:val="0066432B"/>
    <w:rsid w:val="006644D2"/>
    <w:rsid w:val="006648C4"/>
    <w:rsid w:val="006649B5"/>
    <w:rsid w:val="00664A99"/>
    <w:rsid w:val="00665174"/>
    <w:rsid w:val="006658AD"/>
    <w:rsid w:val="00666285"/>
    <w:rsid w:val="0066655E"/>
    <w:rsid w:val="0066661C"/>
    <w:rsid w:val="00667929"/>
    <w:rsid w:val="00670239"/>
    <w:rsid w:val="00670489"/>
    <w:rsid w:val="00670703"/>
    <w:rsid w:val="00670A93"/>
    <w:rsid w:val="00670EF5"/>
    <w:rsid w:val="006713F2"/>
    <w:rsid w:val="00671504"/>
    <w:rsid w:val="0067177E"/>
    <w:rsid w:val="00671AF3"/>
    <w:rsid w:val="00671D9F"/>
    <w:rsid w:val="00671DD8"/>
    <w:rsid w:val="00672145"/>
    <w:rsid w:val="00672884"/>
    <w:rsid w:val="00672CFF"/>
    <w:rsid w:val="0067418C"/>
    <w:rsid w:val="0067426B"/>
    <w:rsid w:val="00674552"/>
    <w:rsid w:val="00674D8D"/>
    <w:rsid w:val="00675349"/>
    <w:rsid w:val="006754E0"/>
    <w:rsid w:val="00675A70"/>
    <w:rsid w:val="006760E0"/>
    <w:rsid w:val="006761F9"/>
    <w:rsid w:val="006766FA"/>
    <w:rsid w:val="0067709A"/>
    <w:rsid w:val="00677495"/>
    <w:rsid w:val="0067775A"/>
    <w:rsid w:val="00677EC9"/>
    <w:rsid w:val="006803AB"/>
    <w:rsid w:val="006807AE"/>
    <w:rsid w:val="006807F8"/>
    <w:rsid w:val="00681269"/>
    <w:rsid w:val="006826E3"/>
    <w:rsid w:val="006832FC"/>
    <w:rsid w:val="00683A9C"/>
    <w:rsid w:val="00683BB6"/>
    <w:rsid w:val="0068420A"/>
    <w:rsid w:val="0068428B"/>
    <w:rsid w:val="0068455E"/>
    <w:rsid w:val="00684951"/>
    <w:rsid w:val="00684D55"/>
    <w:rsid w:val="0068586D"/>
    <w:rsid w:val="00685D79"/>
    <w:rsid w:val="00685E43"/>
    <w:rsid w:val="006863DB"/>
    <w:rsid w:val="00686414"/>
    <w:rsid w:val="00686BE8"/>
    <w:rsid w:val="00686CE7"/>
    <w:rsid w:val="00686D35"/>
    <w:rsid w:val="00686E9E"/>
    <w:rsid w:val="00687444"/>
    <w:rsid w:val="00687527"/>
    <w:rsid w:val="00687726"/>
    <w:rsid w:val="00687931"/>
    <w:rsid w:val="00687AF0"/>
    <w:rsid w:val="00687D37"/>
    <w:rsid w:val="00687E18"/>
    <w:rsid w:val="00690639"/>
    <w:rsid w:val="0069096E"/>
    <w:rsid w:val="00690C4A"/>
    <w:rsid w:val="00690DC2"/>
    <w:rsid w:val="006910CA"/>
    <w:rsid w:val="0069150C"/>
    <w:rsid w:val="00692072"/>
    <w:rsid w:val="006924D5"/>
    <w:rsid w:val="0069250A"/>
    <w:rsid w:val="006928C6"/>
    <w:rsid w:val="00692C37"/>
    <w:rsid w:val="00693116"/>
    <w:rsid w:val="00693346"/>
    <w:rsid w:val="0069344F"/>
    <w:rsid w:val="00693813"/>
    <w:rsid w:val="00693D62"/>
    <w:rsid w:val="006942F0"/>
    <w:rsid w:val="0069436B"/>
    <w:rsid w:val="0069436C"/>
    <w:rsid w:val="00694BA8"/>
    <w:rsid w:val="00694F2A"/>
    <w:rsid w:val="00695284"/>
    <w:rsid w:val="006952A8"/>
    <w:rsid w:val="00695390"/>
    <w:rsid w:val="006955B6"/>
    <w:rsid w:val="0069606A"/>
    <w:rsid w:val="00696542"/>
    <w:rsid w:val="00696A1E"/>
    <w:rsid w:val="00696F27"/>
    <w:rsid w:val="006975C3"/>
    <w:rsid w:val="006977C9"/>
    <w:rsid w:val="0069794C"/>
    <w:rsid w:val="00697B82"/>
    <w:rsid w:val="006A02D8"/>
    <w:rsid w:val="006A04A7"/>
    <w:rsid w:val="006A07B8"/>
    <w:rsid w:val="006A0C72"/>
    <w:rsid w:val="006A0E27"/>
    <w:rsid w:val="006A107C"/>
    <w:rsid w:val="006A1457"/>
    <w:rsid w:val="006A14EA"/>
    <w:rsid w:val="006A19A6"/>
    <w:rsid w:val="006A1CBB"/>
    <w:rsid w:val="006A1D7E"/>
    <w:rsid w:val="006A1E90"/>
    <w:rsid w:val="006A2157"/>
    <w:rsid w:val="006A2244"/>
    <w:rsid w:val="006A22FF"/>
    <w:rsid w:val="006A31EF"/>
    <w:rsid w:val="006A3263"/>
    <w:rsid w:val="006A46C4"/>
    <w:rsid w:val="006A4B8F"/>
    <w:rsid w:val="006A5777"/>
    <w:rsid w:val="006A5FA5"/>
    <w:rsid w:val="006A6400"/>
    <w:rsid w:val="006A69DB"/>
    <w:rsid w:val="006A6F53"/>
    <w:rsid w:val="006A73BB"/>
    <w:rsid w:val="006A73D0"/>
    <w:rsid w:val="006A7E67"/>
    <w:rsid w:val="006B0306"/>
    <w:rsid w:val="006B0D31"/>
    <w:rsid w:val="006B1DB3"/>
    <w:rsid w:val="006B1EE7"/>
    <w:rsid w:val="006B27C3"/>
    <w:rsid w:val="006B29B1"/>
    <w:rsid w:val="006B2EB9"/>
    <w:rsid w:val="006B2FCA"/>
    <w:rsid w:val="006B3A6F"/>
    <w:rsid w:val="006B42DB"/>
    <w:rsid w:val="006B45BC"/>
    <w:rsid w:val="006B47DF"/>
    <w:rsid w:val="006B4C20"/>
    <w:rsid w:val="006B4CE7"/>
    <w:rsid w:val="006B54F0"/>
    <w:rsid w:val="006B559C"/>
    <w:rsid w:val="006B5743"/>
    <w:rsid w:val="006B5748"/>
    <w:rsid w:val="006B5B95"/>
    <w:rsid w:val="006B63FF"/>
    <w:rsid w:val="006B6583"/>
    <w:rsid w:val="006B6B24"/>
    <w:rsid w:val="006B6C92"/>
    <w:rsid w:val="006B76AA"/>
    <w:rsid w:val="006B77B6"/>
    <w:rsid w:val="006B7834"/>
    <w:rsid w:val="006B7968"/>
    <w:rsid w:val="006B7A98"/>
    <w:rsid w:val="006B7E79"/>
    <w:rsid w:val="006C007D"/>
    <w:rsid w:val="006C0E21"/>
    <w:rsid w:val="006C12E7"/>
    <w:rsid w:val="006C134E"/>
    <w:rsid w:val="006C1376"/>
    <w:rsid w:val="006C1454"/>
    <w:rsid w:val="006C1EA2"/>
    <w:rsid w:val="006C253F"/>
    <w:rsid w:val="006C335A"/>
    <w:rsid w:val="006C3D40"/>
    <w:rsid w:val="006C489F"/>
    <w:rsid w:val="006C49F8"/>
    <w:rsid w:val="006C4C2C"/>
    <w:rsid w:val="006C4F3C"/>
    <w:rsid w:val="006C53D9"/>
    <w:rsid w:val="006C54EC"/>
    <w:rsid w:val="006C56CB"/>
    <w:rsid w:val="006C5AD5"/>
    <w:rsid w:val="006C5BA9"/>
    <w:rsid w:val="006C5BCB"/>
    <w:rsid w:val="006C6993"/>
    <w:rsid w:val="006C6B18"/>
    <w:rsid w:val="006C7374"/>
    <w:rsid w:val="006C7F90"/>
    <w:rsid w:val="006D0165"/>
    <w:rsid w:val="006D032B"/>
    <w:rsid w:val="006D0502"/>
    <w:rsid w:val="006D0BEC"/>
    <w:rsid w:val="006D11DC"/>
    <w:rsid w:val="006D13E3"/>
    <w:rsid w:val="006D152D"/>
    <w:rsid w:val="006D17EC"/>
    <w:rsid w:val="006D1DBA"/>
    <w:rsid w:val="006D2083"/>
    <w:rsid w:val="006D250F"/>
    <w:rsid w:val="006D2510"/>
    <w:rsid w:val="006D2B8E"/>
    <w:rsid w:val="006D30D8"/>
    <w:rsid w:val="006D46C1"/>
    <w:rsid w:val="006D4F69"/>
    <w:rsid w:val="006D587A"/>
    <w:rsid w:val="006D5E5C"/>
    <w:rsid w:val="006D6992"/>
    <w:rsid w:val="006D6D06"/>
    <w:rsid w:val="006D6DE7"/>
    <w:rsid w:val="006D7282"/>
    <w:rsid w:val="006D7321"/>
    <w:rsid w:val="006D7495"/>
    <w:rsid w:val="006D7964"/>
    <w:rsid w:val="006E016C"/>
    <w:rsid w:val="006E01C9"/>
    <w:rsid w:val="006E01FF"/>
    <w:rsid w:val="006E06F2"/>
    <w:rsid w:val="006E0B4A"/>
    <w:rsid w:val="006E101A"/>
    <w:rsid w:val="006E120E"/>
    <w:rsid w:val="006E1CE4"/>
    <w:rsid w:val="006E1E86"/>
    <w:rsid w:val="006E21D8"/>
    <w:rsid w:val="006E38AB"/>
    <w:rsid w:val="006E38AC"/>
    <w:rsid w:val="006E3A6A"/>
    <w:rsid w:val="006E4833"/>
    <w:rsid w:val="006E4988"/>
    <w:rsid w:val="006E4BAA"/>
    <w:rsid w:val="006E4BDC"/>
    <w:rsid w:val="006E5088"/>
    <w:rsid w:val="006E5260"/>
    <w:rsid w:val="006E5C0A"/>
    <w:rsid w:val="006E5C17"/>
    <w:rsid w:val="006E6026"/>
    <w:rsid w:val="006E61FA"/>
    <w:rsid w:val="006E6218"/>
    <w:rsid w:val="006E63CF"/>
    <w:rsid w:val="006E6E2C"/>
    <w:rsid w:val="006E7A4C"/>
    <w:rsid w:val="006E7FC5"/>
    <w:rsid w:val="006F0B38"/>
    <w:rsid w:val="006F0BD5"/>
    <w:rsid w:val="006F0F5C"/>
    <w:rsid w:val="006F117E"/>
    <w:rsid w:val="006F1205"/>
    <w:rsid w:val="006F1C9B"/>
    <w:rsid w:val="006F1EC2"/>
    <w:rsid w:val="006F226E"/>
    <w:rsid w:val="006F244F"/>
    <w:rsid w:val="006F27E5"/>
    <w:rsid w:val="006F285D"/>
    <w:rsid w:val="006F28EF"/>
    <w:rsid w:val="006F32D2"/>
    <w:rsid w:val="006F3E9E"/>
    <w:rsid w:val="006F4379"/>
    <w:rsid w:val="006F4405"/>
    <w:rsid w:val="006F4BA7"/>
    <w:rsid w:val="006F4C63"/>
    <w:rsid w:val="006F5C8D"/>
    <w:rsid w:val="006F5E42"/>
    <w:rsid w:val="006F6A2D"/>
    <w:rsid w:val="006F6B8D"/>
    <w:rsid w:val="006F6C6C"/>
    <w:rsid w:val="006F6FA2"/>
    <w:rsid w:val="006F7926"/>
    <w:rsid w:val="006F7ADC"/>
    <w:rsid w:val="006F7AE1"/>
    <w:rsid w:val="00700050"/>
    <w:rsid w:val="00700253"/>
    <w:rsid w:val="007006AA"/>
    <w:rsid w:val="007009A4"/>
    <w:rsid w:val="00701401"/>
    <w:rsid w:val="00701F29"/>
    <w:rsid w:val="007026AF"/>
    <w:rsid w:val="0070307F"/>
    <w:rsid w:val="007034A8"/>
    <w:rsid w:val="007035A5"/>
    <w:rsid w:val="007039A1"/>
    <w:rsid w:val="00703AE3"/>
    <w:rsid w:val="007045C7"/>
    <w:rsid w:val="0070471F"/>
    <w:rsid w:val="00704B4F"/>
    <w:rsid w:val="00704CCE"/>
    <w:rsid w:val="00704D0A"/>
    <w:rsid w:val="00704ECE"/>
    <w:rsid w:val="00704F9A"/>
    <w:rsid w:val="007057CF"/>
    <w:rsid w:val="00705AA0"/>
    <w:rsid w:val="00706279"/>
    <w:rsid w:val="00706D2C"/>
    <w:rsid w:val="00707352"/>
    <w:rsid w:val="00707963"/>
    <w:rsid w:val="00707ED2"/>
    <w:rsid w:val="007101B8"/>
    <w:rsid w:val="0071024F"/>
    <w:rsid w:val="00710523"/>
    <w:rsid w:val="0071072E"/>
    <w:rsid w:val="00710EE3"/>
    <w:rsid w:val="00711110"/>
    <w:rsid w:val="00711186"/>
    <w:rsid w:val="00711366"/>
    <w:rsid w:val="0071169B"/>
    <w:rsid w:val="00711E70"/>
    <w:rsid w:val="007125DC"/>
    <w:rsid w:val="00712B2F"/>
    <w:rsid w:val="00712CCB"/>
    <w:rsid w:val="00712F57"/>
    <w:rsid w:val="00713637"/>
    <w:rsid w:val="00713736"/>
    <w:rsid w:val="007137FA"/>
    <w:rsid w:val="00713C78"/>
    <w:rsid w:val="00713C8B"/>
    <w:rsid w:val="00714021"/>
    <w:rsid w:val="00714EC1"/>
    <w:rsid w:val="0071500C"/>
    <w:rsid w:val="007153FF"/>
    <w:rsid w:val="0071564D"/>
    <w:rsid w:val="00715859"/>
    <w:rsid w:val="00715DF1"/>
    <w:rsid w:val="00715F38"/>
    <w:rsid w:val="00715F64"/>
    <w:rsid w:val="00715FB6"/>
    <w:rsid w:val="00716E0D"/>
    <w:rsid w:val="00717164"/>
    <w:rsid w:val="00717165"/>
    <w:rsid w:val="00717296"/>
    <w:rsid w:val="007177E4"/>
    <w:rsid w:val="0072086D"/>
    <w:rsid w:val="00720C2D"/>
    <w:rsid w:val="00720CBE"/>
    <w:rsid w:val="007216A0"/>
    <w:rsid w:val="00721704"/>
    <w:rsid w:val="007222E8"/>
    <w:rsid w:val="007229C3"/>
    <w:rsid w:val="00723115"/>
    <w:rsid w:val="0072328E"/>
    <w:rsid w:val="00723D1D"/>
    <w:rsid w:val="007240B8"/>
    <w:rsid w:val="0072464D"/>
    <w:rsid w:val="007249B1"/>
    <w:rsid w:val="00725422"/>
    <w:rsid w:val="00726267"/>
    <w:rsid w:val="00726583"/>
    <w:rsid w:val="0072691E"/>
    <w:rsid w:val="00727185"/>
    <w:rsid w:val="0072766C"/>
    <w:rsid w:val="0073016E"/>
    <w:rsid w:val="007305C4"/>
    <w:rsid w:val="00730F13"/>
    <w:rsid w:val="007310BF"/>
    <w:rsid w:val="00731491"/>
    <w:rsid w:val="00731633"/>
    <w:rsid w:val="00732288"/>
    <w:rsid w:val="00732653"/>
    <w:rsid w:val="00732C4A"/>
    <w:rsid w:val="00732D7A"/>
    <w:rsid w:val="007334EA"/>
    <w:rsid w:val="007335E2"/>
    <w:rsid w:val="00733CF7"/>
    <w:rsid w:val="00734606"/>
    <w:rsid w:val="00734647"/>
    <w:rsid w:val="00734E47"/>
    <w:rsid w:val="00735063"/>
    <w:rsid w:val="0073588E"/>
    <w:rsid w:val="007364AA"/>
    <w:rsid w:val="007365C5"/>
    <w:rsid w:val="007368B0"/>
    <w:rsid w:val="007368DE"/>
    <w:rsid w:val="00736BBD"/>
    <w:rsid w:val="007374F7"/>
    <w:rsid w:val="00737705"/>
    <w:rsid w:val="00737AE9"/>
    <w:rsid w:val="00737DC8"/>
    <w:rsid w:val="00740020"/>
    <w:rsid w:val="007406CE"/>
    <w:rsid w:val="00740809"/>
    <w:rsid w:val="00741681"/>
    <w:rsid w:val="0074172C"/>
    <w:rsid w:val="0074201E"/>
    <w:rsid w:val="007426E6"/>
    <w:rsid w:val="0074297E"/>
    <w:rsid w:val="00742C46"/>
    <w:rsid w:val="00742F1F"/>
    <w:rsid w:val="00743949"/>
    <w:rsid w:val="00743A8F"/>
    <w:rsid w:val="007440F4"/>
    <w:rsid w:val="00744308"/>
    <w:rsid w:val="007445B4"/>
    <w:rsid w:val="00744BCD"/>
    <w:rsid w:val="00744D10"/>
    <w:rsid w:val="00745379"/>
    <w:rsid w:val="0074655C"/>
    <w:rsid w:val="007467E7"/>
    <w:rsid w:val="00746854"/>
    <w:rsid w:val="00746BDB"/>
    <w:rsid w:val="00747143"/>
    <w:rsid w:val="00747BBA"/>
    <w:rsid w:val="00750170"/>
    <w:rsid w:val="0075053D"/>
    <w:rsid w:val="00750D8C"/>
    <w:rsid w:val="0075122D"/>
    <w:rsid w:val="0075148B"/>
    <w:rsid w:val="007517F3"/>
    <w:rsid w:val="0075192E"/>
    <w:rsid w:val="00751D8C"/>
    <w:rsid w:val="00752506"/>
    <w:rsid w:val="0075267B"/>
    <w:rsid w:val="00753156"/>
    <w:rsid w:val="007533E6"/>
    <w:rsid w:val="00753444"/>
    <w:rsid w:val="00753D57"/>
    <w:rsid w:val="00754089"/>
    <w:rsid w:val="0075443E"/>
    <w:rsid w:val="00754F72"/>
    <w:rsid w:val="007552A4"/>
    <w:rsid w:val="00755A80"/>
    <w:rsid w:val="00756307"/>
    <w:rsid w:val="007566FF"/>
    <w:rsid w:val="00757327"/>
    <w:rsid w:val="00757D85"/>
    <w:rsid w:val="00760370"/>
    <w:rsid w:val="007614F9"/>
    <w:rsid w:val="0076153A"/>
    <w:rsid w:val="00761789"/>
    <w:rsid w:val="00761849"/>
    <w:rsid w:val="00761E38"/>
    <w:rsid w:val="0076289D"/>
    <w:rsid w:val="007629E4"/>
    <w:rsid w:val="00762DAB"/>
    <w:rsid w:val="0076319D"/>
    <w:rsid w:val="007632AE"/>
    <w:rsid w:val="00763F0B"/>
    <w:rsid w:val="0076465A"/>
    <w:rsid w:val="00764F05"/>
    <w:rsid w:val="00765150"/>
    <w:rsid w:val="00765942"/>
    <w:rsid w:val="00766357"/>
    <w:rsid w:val="0076684F"/>
    <w:rsid w:val="007669EB"/>
    <w:rsid w:val="00766ACE"/>
    <w:rsid w:val="00766BD9"/>
    <w:rsid w:val="007677C6"/>
    <w:rsid w:val="00767A29"/>
    <w:rsid w:val="00767B1A"/>
    <w:rsid w:val="00767C0F"/>
    <w:rsid w:val="007708C7"/>
    <w:rsid w:val="0077091B"/>
    <w:rsid w:val="00771110"/>
    <w:rsid w:val="007713C8"/>
    <w:rsid w:val="0077159F"/>
    <w:rsid w:val="0077165D"/>
    <w:rsid w:val="00771BAF"/>
    <w:rsid w:val="00772135"/>
    <w:rsid w:val="007722C8"/>
    <w:rsid w:val="00773F18"/>
    <w:rsid w:val="0077404D"/>
    <w:rsid w:val="00774F21"/>
    <w:rsid w:val="007751ED"/>
    <w:rsid w:val="007758DD"/>
    <w:rsid w:val="0077593F"/>
    <w:rsid w:val="00775E03"/>
    <w:rsid w:val="00776333"/>
    <w:rsid w:val="00776D63"/>
    <w:rsid w:val="007773D4"/>
    <w:rsid w:val="007774CC"/>
    <w:rsid w:val="00777AAC"/>
    <w:rsid w:val="00777DD6"/>
    <w:rsid w:val="00777F7D"/>
    <w:rsid w:val="00780050"/>
    <w:rsid w:val="00780D50"/>
    <w:rsid w:val="00781489"/>
    <w:rsid w:val="007814B9"/>
    <w:rsid w:val="00781B5A"/>
    <w:rsid w:val="00781FA4"/>
    <w:rsid w:val="0078298C"/>
    <w:rsid w:val="00783633"/>
    <w:rsid w:val="0078378B"/>
    <w:rsid w:val="007839DF"/>
    <w:rsid w:val="0078414D"/>
    <w:rsid w:val="00784186"/>
    <w:rsid w:val="007846B8"/>
    <w:rsid w:val="00784EB4"/>
    <w:rsid w:val="00785116"/>
    <w:rsid w:val="0078597D"/>
    <w:rsid w:val="00785B40"/>
    <w:rsid w:val="007861F5"/>
    <w:rsid w:val="00786372"/>
    <w:rsid w:val="00786373"/>
    <w:rsid w:val="00786838"/>
    <w:rsid w:val="00787903"/>
    <w:rsid w:val="00787AC0"/>
    <w:rsid w:val="00787F4A"/>
    <w:rsid w:val="00787FED"/>
    <w:rsid w:val="00790388"/>
    <w:rsid w:val="00790832"/>
    <w:rsid w:val="00790F61"/>
    <w:rsid w:val="0079127B"/>
    <w:rsid w:val="00791BCF"/>
    <w:rsid w:val="00791C3F"/>
    <w:rsid w:val="00791D21"/>
    <w:rsid w:val="00791E47"/>
    <w:rsid w:val="0079243E"/>
    <w:rsid w:val="007925FC"/>
    <w:rsid w:val="0079278D"/>
    <w:rsid w:val="0079280B"/>
    <w:rsid w:val="00792838"/>
    <w:rsid w:val="00792A34"/>
    <w:rsid w:val="00792A68"/>
    <w:rsid w:val="00792C98"/>
    <w:rsid w:val="007936CF"/>
    <w:rsid w:val="007938AD"/>
    <w:rsid w:val="00793B57"/>
    <w:rsid w:val="00793CB4"/>
    <w:rsid w:val="00793D59"/>
    <w:rsid w:val="00794051"/>
    <w:rsid w:val="007944EF"/>
    <w:rsid w:val="00794F45"/>
    <w:rsid w:val="00795239"/>
    <w:rsid w:val="00795304"/>
    <w:rsid w:val="00795922"/>
    <w:rsid w:val="00795DE1"/>
    <w:rsid w:val="007961D4"/>
    <w:rsid w:val="007962B6"/>
    <w:rsid w:val="00796A79"/>
    <w:rsid w:val="00796E50"/>
    <w:rsid w:val="0079720D"/>
    <w:rsid w:val="007973BD"/>
    <w:rsid w:val="00797485"/>
    <w:rsid w:val="00797CC5"/>
    <w:rsid w:val="007A048F"/>
    <w:rsid w:val="007A0573"/>
    <w:rsid w:val="007A085D"/>
    <w:rsid w:val="007A0930"/>
    <w:rsid w:val="007A0C21"/>
    <w:rsid w:val="007A0E1C"/>
    <w:rsid w:val="007A0F9E"/>
    <w:rsid w:val="007A0FAB"/>
    <w:rsid w:val="007A16E4"/>
    <w:rsid w:val="007A1C3D"/>
    <w:rsid w:val="007A20D1"/>
    <w:rsid w:val="007A223F"/>
    <w:rsid w:val="007A262C"/>
    <w:rsid w:val="007A2824"/>
    <w:rsid w:val="007A2CD8"/>
    <w:rsid w:val="007A2D33"/>
    <w:rsid w:val="007A2EF0"/>
    <w:rsid w:val="007A3913"/>
    <w:rsid w:val="007A3B62"/>
    <w:rsid w:val="007A3D10"/>
    <w:rsid w:val="007A3D29"/>
    <w:rsid w:val="007A3F48"/>
    <w:rsid w:val="007A4065"/>
    <w:rsid w:val="007A4109"/>
    <w:rsid w:val="007A41A1"/>
    <w:rsid w:val="007A4264"/>
    <w:rsid w:val="007A4296"/>
    <w:rsid w:val="007A4A59"/>
    <w:rsid w:val="007A4D4D"/>
    <w:rsid w:val="007A4E2D"/>
    <w:rsid w:val="007A51D0"/>
    <w:rsid w:val="007A58A8"/>
    <w:rsid w:val="007A5DCA"/>
    <w:rsid w:val="007A61DC"/>
    <w:rsid w:val="007A6472"/>
    <w:rsid w:val="007A6577"/>
    <w:rsid w:val="007A67AC"/>
    <w:rsid w:val="007A6847"/>
    <w:rsid w:val="007A6848"/>
    <w:rsid w:val="007A6F32"/>
    <w:rsid w:val="007A70A5"/>
    <w:rsid w:val="007A70E1"/>
    <w:rsid w:val="007A7583"/>
    <w:rsid w:val="007B035C"/>
    <w:rsid w:val="007B06F6"/>
    <w:rsid w:val="007B0EA0"/>
    <w:rsid w:val="007B0EB9"/>
    <w:rsid w:val="007B0FEA"/>
    <w:rsid w:val="007B1A4E"/>
    <w:rsid w:val="007B22F8"/>
    <w:rsid w:val="007B2796"/>
    <w:rsid w:val="007B2B34"/>
    <w:rsid w:val="007B47D3"/>
    <w:rsid w:val="007B4CD8"/>
    <w:rsid w:val="007B6268"/>
    <w:rsid w:val="007B64C9"/>
    <w:rsid w:val="007B72B0"/>
    <w:rsid w:val="007B746C"/>
    <w:rsid w:val="007B75F5"/>
    <w:rsid w:val="007B766D"/>
    <w:rsid w:val="007B780D"/>
    <w:rsid w:val="007B78C6"/>
    <w:rsid w:val="007B7DDF"/>
    <w:rsid w:val="007B7EA4"/>
    <w:rsid w:val="007C007D"/>
    <w:rsid w:val="007C05EF"/>
    <w:rsid w:val="007C0831"/>
    <w:rsid w:val="007C0DEA"/>
    <w:rsid w:val="007C0F14"/>
    <w:rsid w:val="007C104D"/>
    <w:rsid w:val="007C111B"/>
    <w:rsid w:val="007C16BA"/>
    <w:rsid w:val="007C29C5"/>
    <w:rsid w:val="007C2BC1"/>
    <w:rsid w:val="007C300F"/>
    <w:rsid w:val="007C38A5"/>
    <w:rsid w:val="007C3CBF"/>
    <w:rsid w:val="007C40DD"/>
    <w:rsid w:val="007C4626"/>
    <w:rsid w:val="007C462F"/>
    <w:rsid w:val="007C49F5"/>
    <w:rsid w:val="007C4CB4"/>
    <w:rsid w:val="007C5CBA"/>
    <w:rsid w:val="007C694D"/>
    <w:rsid w:val="007C6BBC"/>
    <w:rsid w:val="007C6BFC"/>
    <w:rsid w:val="007C6C74"/>
    <w:rsid w:val="007C712F"/>
    <w:rsid w:val="007C7194"/>
    <w:rsid w:val="007D02E9"/>
    <w:rsid w:val="007D0B16"/>
    <w:rsid w:val="007D0C8C"/>
    <w:rsid w:val="007D0FF6"/>
    <w:rsid w:val="007D151B"/>
    <w:rsid w:val="007D1F6C"/>
    <w:rsid w:val="007D3110"/>
    <w:rsid w:val="007D3443"/>
    <w:rsid w:val="007D34D3"/>
    <w:rsid w:val="007D36CE"/>
    <w:rsid w:val="007D3BB0"/>
    <w:rsid w:val="007D3DCB"/>
    <w:rsid w:val="007D4D74"/>
    <w:rsid w:val="007D4E35"/>
    <w:rsid w:val="007D5EAF"/>
    <w:rsid w:val="007D618F"/>
    <w:rsid w:val="007D69B4"/>
    <w:rsid w:val="007D75D9"/>
    <w:rsid w:val="007D764E"/>
    <w:rsid w:val="007D78BD"/>
    <w:rsid w:val="007E0164"/>
    <w:rsid w:val="007E08A1"/>
    <w:rsid w:val="007E09F3"/>
    <w:rsid w:val="007E0CC9"/>
    <w:rsid w:val="007E0DBB"/>
    <w:rsid w:val="007E102E"/>
    <w:rsid w:val="007E1816"/>
    <w:rsid w:val="007E18F4"/>
    <w:rsid w:val="007E1BD1"/>
    <w:rsid w:val="007E1D5A"/>
    <w:rsid w:val="007E1E93"/>
    <w:rsid w:val="007E1ECB"/>
    <w:rsid w:val="007E2147"/>
    <w:rsid w:val="007E28C1"/>
    <w:rsid w:val="007E2B8B"/>
    <w:rsid w:val="007E2F08"/>
    <w:rsid w:val="007E47E9"/>
    <w:rsid w:val="007E4E1E"/>
    <w:rsid w:val="007E56F7"/>
    <w:rsid w:val="007E66A1"/>
    <w:rsid w:val="007E711A"/>
    <w:rsid w:val="007F0177"/>
    <w:rsid w:val="007F0310"/>
    <w:rsid w:val="007F092A"/>
    <w:rsid w:val="007F0B7E"/>
    <w:rsid w:val="007F0C8E"/>
    <w:rsid w:val="007F13D3"/>
    <w:rsid w:val="007F14CA"/>
    <w:rsid w:val="007F1BAA"/>
    <w:rsid w:val="007F1F0C"/>
    <w:rsid w:val="007F2A85"/>
    <w:rsid w:val="007F2B6A"/>
    <w:rsid w:val="007F30CA"/>
    <w:rsid w:val="007F3400"/>
    <w:rsid w:val="007F3F6A"/>
    <w:rsid w:val="007F41F3"/>
    <w:rsid w:val="007F4FAE"/>
    <w:rsid w:val="007F4FDC"/>
    <w:rsid w:val="007F5041"/>
    <w:rsid w:val="007F50B3"/>
    <w:rsid w:val="007F56C1"/>
    <w:rsid w:val="007F5DBA"/>
    <w:rsid w:val="007F5F9B"/>
    <w:rsid w:val="007F78DC"/>
    <w:rsid w:val="007F79C0"/>
    <w:rsid w:val="007F7EA0"/>
    <w:rsid w:val="00800224"/>
    <w:rsid w:val="008004D7"/>
    <w:rsid w:val="00800F39"/>
    <w:rsid w:val="00801173"/>
    <w:rsid w:val="00801CC4"/>
    <w:rsid w:val="00801CFF"/>
    <w:rsid w:val="00802209"/>
    <w:rsid w:val="0080225B"/>
    <w:rsid w:val="00802424"/>
    <w:rsid w:val="00802434"/>
    <w:rsid w:val="008025FE"/>
    <w:rsid w:val="008029D4"/>
    <w:rsid w:val="0080325A"/>
    <w:rsid w:val="00803261"/>
    <w:rsid w:val="00803976"/>
    <w:rsid w:val="00803A94"/>
    <w:rsid w:val="00803C77"/>
    <w:rsid w:val="0080400A"/>
    <w:rsid w:val="0080440D"/>
    <w:rsid w:val="008050FD"/>
    <w:rsid w:val="00805353"/>
    <w:rsid w:val="00805873"/>
    <w:rsid w:val="008062D4"/>
    <w:rsid w:val="00806309"/>
    <w:rsid w:val="0080671E"/>
    <w:rsid w:val="00806D0F"/>
    <w:rsid w:val="00806D2F"/>
    <w:rsid w:val="008070B6"/>
    <w:rsid w:val="00807463"/>
    <w:rsid w:val="00807E9C"/>
    <w:rsid w:val="00810074"/>
    <w:rsid w:val="00810A57"/>
    <w:rsid w:val="00810DE0"/>
    <w:rsid w:val="008117E0"/>
    <w:rsid w:val="008119A3"/>
    <w:rsid w:val="00811B6D"/>
    <w:rsid w:val="008121C2"/>
    <w:rsid w:val="00812621"/>
    <w:rsid w:val="00812695"/>
    <w:rsid w:val="00812802"/>
    <w:rsid w:val="00812EBD"/>
    <w:rsid w:val="00813068"/>
    <w:rsid w:val="00813339"/>
    <w:rsid w:val="0081333A"/>
    <w:rsid w:val="008137A5"/>
    <w:rsid w:val="0081386B"/>
    <w:rsid w:val="00813EFB"/>
    <w:rsid w:val="008140DA"/>
    <w:rsid w:val="0081481D"/>
    <w:rsid w:val="008148EB"/>
    <w:rsid w:val="00815178"/>
    <w:rsid w:val="00815286"/>
    <w:rsid w:val="008166AC"/>
    <w:rsid w:val="00816ADE"/>
    <w:rsid w:val="00816DF6"/>
    <w:rsid w:val="00816EFB"/>
    <w:rsid w:val="00817514"/>
    <w:rsid w:val="00817559"/>
    <w:rsid w:val="00817B43"/>
    <w:rsid w:val="00817B7D"/>
    <w:rsid w:val="0082147A"/>
    <w:rsid w:val="00821D3B"/>
    <w:rsid w:val="00821FD1"/>
    <w:rsid w:val="0082228A"/>
    <w:rsid w:val="00822426"/>
    <w:rsid w:val="00822755"/>
    <w:rsid w:val="00822F05"/>
    <w:rsid w:val="008237FB"/>
    <w:rsid w:val="00823834"/>
    <w:rsid w:val="00823A30"/>
    <w:rsid w:val="00823AE6"/>
    <w:rsid w:val="00823BD8"/>
    <w:rsid w:val="00824140"/>
    <w:rsid w:val="00824330"/>
    <w:rsid w:val="00824835"/>
    <w:rsid w:val="008248FA"/>
    <w:rsid w:val="00824D21"/>
    <w:rsid w:val="00825079"/>
    <w:rsid w:val="00825BB6"/>
    <w:rsid w:val="00825DBA"/>
    <w:rsid w:val="00826125"/>
    <w:rsid w:val="00826C23"/>
    <w:rsid w:val="00826C60"/>
    <w:rsid w:val="00826D58"/>
    <w:rsid w:val="008274A1"/>
    <w:rsid w:val="0082796B"/>
    <w:rsid w:val="00827D22"/>
    <w:rsid w:val="00830BB8"/>
    <w:rsid w:val="00831144"/>
    <w:rsid w:val="0083169B"/>
    <w:rsid w:val="00831D5D"/>
    <w:rsid w:val="00831EE8"/>
    <w:rsid w:val="008320D4"/>
    <w:rsid w:val="00832A55"/>
    <w:rsid w:val="00832BB4"/>
    <w:rsid w:val="00833408"/>
    <w:rsid w:val="008334EF"/>
    <w:rsid w:val="008339F4"/>
    <w:rsid w:val="00834610"/>
    <w:rsid w:val="008346FC"/>
    <w:rsid w:val="00834CBE"/>
    <w:rsid w:val="00835CFC"/>
    <w:rsid w:val="00835DD0"/>
    <w:rsid w:val="00836340"/>
    <w:rsid w:val="00836B65"/>
    <w:rsid w:val="00836E2E"/>
    <w:rsid w:val="00837027"/>
    <w:rsid w:val="0083740C"/>
    <w:rsid w:val="00837912"/>
    <w:rsid w:val="00840136"/>
    <w:rsid w:val="008402DB"/>
    <w:rsid w:val="008406F9"/>
    <w:rsid w:val="008409AE"/>
    <w:rsid w:val="00840A19"/>
    <w:rsid w:val="00840F0F"/>
    <w:rsid w:val="00840FB5"/>
    <w:rsid w:val="0084101F"/>
    <w:rsid w:val="008414B5"/>
    <w:rsid w:val="00841B1C"/>
    <w:rsid w:val="00841EF4"/>
    <w:rsid w:val="00842579"/>
    <w:rsid w:val="008425B7"/>
    <w:rsid w:val="00842923"/>
    <w:rsid w:val="00842A36"/>
    <w:rsid w:val="00842B15"/>
    <w:rsid w:val="008430F4"/>
    <w:rsid w:val="008434F2"/>
    <w:rsid w:val="00843B9E"/>
    <w:rsid w:val="00844145"/>
    <w:rsid w:val="00844346"/>
    <w:rsid w:val="0084441B"/>
    <w:rsid w:val="00844959"/>
    <w:rsid w:val="00844CC8"/>
    <w:rsid w:val="00845104"/>
    <w:rsid w:val="00845193"/>
    <w:rsid w:val="00845642"/>
    <w:rsid w:val="00845D47"/>
    <w:rsid w:val="00845F88"/>
    <w:rsid w:val="00845FB4"/>
    <w:rsid w:val="0084624D"/>
    <w:rsid w:val="008470DB"/>
    <w:rsid w:val="00847679"/>
    <w:rsid w:val="00850056"/>
    <w:rsid w:val="00850281"/>
    <w:rsid w:val="00850A25"/>
    <w:rsid w:val="00850C0D"/>
    <w:rsid w:val="0085103F"/>
    <w:rsid w:val="008511DA"/>
    <w:rsid w:val="00851B56"/>
    <w:rsid w:val="00851C6E"/>
    <w:rsid w:val="00851F81"/>
    <w:rsid w:val="00851F8A"/>
    <w:rsid w:val="00852D07"/>
    <w:rsid w:val="008536EA"/>
    <w:rsid w:val="00853D28"/>
    <w:rsid w:val="00853DF4"/>
    <w:rsid w:val="00854199"/>
    <w:rsid w:val="00854C11"/>
    <w:rsid w:val="00854D6E"/>
    <w:rsid w:val="00855033"/>
    <w:rsid w:val="008552C4"/>
    <w:rsid w:val="00855C60"/>
    <w:rsid w:val="00855DBA"/>
    <w:rsid w:val="00856186"/>
    <w:rsid w:val="00856BF8"/>
    <w:rsid w:val="00856CCD"/>
    <w:rsid w:val="00857040"/>
    <w:rsid w:val="00857331"/>
    <w:rsid w:val="0085766B"/>
    <w:rsid w:val="00857701"/>
    <w:rsid w:val="008577B4"/>
    <w:rsid w:val="00857B6E"/>
    <w:rsid w:val="00860272"/>
    <w:rsid w:val="008607D1"/>
    <w:rsid w:val="00860CCE"/>
    <w:rsid w:val="008616F5"/>
    <w:rsid w:val="00861731"/>
    <w:rsid w:val="00861BD2"/>
    <w:rsid w:val="00861D2D"/>
    <w:rsid w:val="00861DAB"/>
    <w:rsid w:val="00862486"/>
    <w:rsid w:val="008633BA"/>
    <w:rsid w:val="008633D0"/>
    <w:rsid w:val="00863A8F"/>
    <w:rsid w:val="00863F51"/>
    <w:rsid w:val="008642F5"/>
    <w:rsid w:val="008644D2"/>
    <w:rsid w:val="00864B79"/>
    <w:rsid w:val="00865421"/>
    <w:rsid w:val="00865A06"/>
    <w:rsid w:val="008663F3"/>
    <w:rsid w:val="00866F1D"/>
    <w:rsid w:val="008671C5"/>
    <w:rsid w:val="00867F95"/>
    <w:rsid w:val="0087010D"/>
    <w:rsid w:val="008703AC"/>
    <w:rsid w:val="008704B1"/>
    <w:rsid w:val="008704B8"/>
    <w:rsid w:val="008704CB"/>
    <w:rsid w:val="0087127F"/>
    <w:rsid w:val="0087130E"/>
    <w:rsid w:val="00871359"/>
    <w:rsid w:val="008715A3"/>
    <w:rsid w:val="00871C6F"/>
    <w:rsid w:val="00872155"/>
    <w:rsid w:val="0087221E"/>
    <w:rsid w:val="008724F4"/>
    <w:rsid w:val="00872699"/>
    <w:rsid w:val="008726C6"/>
    <w:rsid w:val="008734FB"/>
    <w:rsid w:val="00873CF7"/>
    <w:rsid w:val="00873DCA"/>
    <w:rsid w:val="00873DEC"/>
    <w:rsid w:val="0087432D"/>
    <w:rsid w:val="00874848"/>
    <w:rsid w:val="00874EA7"/>
    <w:rsid w:val="00874FC2"/>
    <w:rsid w:val="008754ED"/>
    <w:rsid w:val="00875539"/>
    <w:rsid w:val="00875CF2"/>
    <w:rsid w:val="00875EDD"/>
    <w:rsid w:val="0087747A"/>
    <w:rsid w:val="0087759A"/>
    <w:rsid w:val="00880E61"/>
    <w:rsid w:val="008810B4"/>
    <w:rsid w:val="008813CA"/>
    <w:rsid w:val="0088215D"/>
    <w:rsid w:val="00882B0C"/>
    <w:rsid w:val="00882CEF"/>
    <w:rsid w:val="008830AB"/>
    <w:rsid w:val="00883151"/>
    <w:rsid w:val="00883927"/>
    <w:rsid w:val="00883948"/>
    <w:rsid w:val="00883ACE"/>
    <w:rsid w:val="00883F24"/>
    <w:rsid w:val="00884410"/>
    <w:rsid w:val="00884478"/>
    <w:rsid w:val="00884CDF"/>
    <w:rsid w:val="00884E2E"/>
    <w:rsid w:val="008852F2"/>
    <w:rsid w:val="008858A9"/>
    <w:rsid w:val="0088598B"/>
    <w:rsid w:val="008865DC"/>
    <w:rsid w:val="008870AE"/>
    <w:rsid w:val="00887225"/>
    <w:rsid w:val="00887CF4"/>
    <w:rsid w:val="00887E46"/>
    <w:rsid w:val="00890071"/>
    <w:rsid w:val="00890487"/>
    <w:rsid w:val="00890C9F"/>
    <w:rsid w:val="008915A0"/>
    <w:rsid w:val="00891CC1"/>
    <w:rsid w:val="00892111"/>
    <w:rsid w:val="00892349"/>
    <w:rsid w:val="008924AB"/>
    <w:rsid w:val="00892F02"/>
    <w:rsid w:val="00892F38"/>
    <w:rsid w:val="008934F8"/>
    <w:rsid w:val="00893552"/>
    <w:rsid w:val="0089365B"/>
    <w:rsid w:val="00893E6C"/>
    <w:rsid w:val="00894166"/>
    <w:rsid w:val="008946EA"/>
    <w:rsid w:val="008949CD"/>
    <w:rsid w:val="00895356"/>
    <w:rsid w:val="0089579F"/>
    <w:rsid w:val="008959BD"/>
    <w:rsid w:val="00895F48"/>
    <w:rsid w:val="008965DC"/>
    <w:rsid w:val="00896A65"/>
    <w:rsid w:val="00897112"/>
    <w:rsid w:val="008974F6"/>
    <w:rsid w:val="00897A58"/>
    <w:rsid w:val="00897B3F"/>
    <w:rsid w:val="008A057D"/>
    <w:rsid w:val="008A0A87"/>
    <w:rsid w:val="008A0EA0"/>
    <w:rsid w:val="008A0F0B"/>
    <w:rsid w:val="008A10E8"/>
    <w:rsid w:val="008A2973"/>
    <w:rsid w:val="008A3556"/>
    <w:rsid w:val="008A357E"/>
    <w:rsid w:val="008A36BE"/>
    <w:rsid w:val="008A3F42"/>
    <w:rsid w:val="008A3FB9"/>
    <w:rsid w:val="008A45E2"/>
    <w:rsid w:val="008A4706"/>
    <w:rsid w:val="008A49C9"/>
    <w:rsid w:val="008A4CE8"/>
    <w:rsid w:val="008A5060"/>
    <w:rsid w:val="008A5CFC"/>
    <w:rsid w:val="008A6759"/>
    <w:rsid w:val="008A69AB"/>
    <w:rsid w:val="008A6A2D"/>
    <w:rsid w:val="008A6CDD"/>
    <w:rsid w:val="008A6DED"/>
    <w:rsid w:val="008A758E"/>
    <w:rsid w:val="008A790A"/>
    <w:rsid w:val="008A7BE1"/>
    <w:rsid w:val="008B07ED"/>
    <w:rsid w:val="008B0DE1"/>
    <w:rsid w:val="008B10C2"/>
    <w:rsid w:val="008B17AD"/>
    <w:rsid w:val="008B19FA"/>
    <w:rsid w:val="008B1AF1"/>
    <w:rsid w:val="008B23BA"/>
    <w:rsid w:val="008B29ED"/>
    <w:rsid w:val="008B2DFF"/>
    <w:rsid w:val="008B2ECC"/>
    <w:rsid w:val="008B3963"/>
    <w:rsid w:val="008B3B11"/>
    <w:rsid w:val="008B3BA7"/>
    <w:rsid w:val="008B3FE6"/>
    <w:rsid w:val="008B40C9"/>
    <w:rsid w:val="008B45F1"/>
    <w:rsid w:val="008B4DAD"/>
    <w:rsid w:val="008B5906"/>
    <w:rsid w:val="008B60A2"/>
    <w:rsid w:val="008B639F"/>
    <w:rsid w:val="008B6AFA"/>
    <w:rsid w:val="008B6C5F"/>
    <w:rsid w:val="008B6FE2"/>
    <w:rsid w:val="008B7238"/>
    <w:rsid w:val="008B791F"/>
    <w:rsid w:val="008B7AE6"/>
    <w:rsid w:val="008B7F45"/>
    <w:rsid w:val="008C000D"/>
    <w:rsid w:val="008C0295"/>
    <w:rsid w:val="008C0C29"/>
    <w:rsid w:val="008C0C7D"/>
    <w:rsid w:val="008C153A"/>
    <w:rsid w:val="008C1594"/>
    <w:rsid w:val="008C1AFD"/>
    <w:rsid w:val="008C1D2A"/>
    <w:rsid w:val="008C1E77"/>
    <w:rsid w:val="008C1F7A"/>
    <w:rsid w:val="008C232C"/>
    <w:rsid w:val="008C31FD"/>
    <w:rsid w:val="008C373F"/>
    <w:rsid w:val="008C3A3C"/>
    <w:rsid w:val="008C3E90"/>
    <w:rsid w:val="008C4805"/>
    <w:rsid w:val="008C4A23"/>
    <w:rsid w:val="008C5062"/>
    <w:rsid w:val="008C5B37"/>
    <w:rsid w:val="008C65E4"/>
    <w:rsid w:val="008C6E57"/>
    <w:rsid w:val="008C72AC"/>
    <w:rsid w:val="008C7403"/>
    <w:rsid w:val="008C7462"/>
    <w:rsid w:val="008C792F"/>
    <w:rsid w:val="008C7CE2"/>
    <w:rsid w:val="008D0482"/>
    <w:rsid w:val="008D0E3A"/>
    <w:rsid w:val="008D0F22"/>
    <w:rsid w:val="008D14F8"/>
    <w:rsid w:val="008D1778"/>
    <w:rsid w:val="008D17CC"/>
    <w:rsid w:val="008D1A5B"/>
    <w:rsid w:val="008D1EB3"/>
    <w:rsid w:val="008D23A7"/>
    <w:rsid w:val="008D260C"/>
    <w:rsid w:val="008D2948"/>
    <w:rsid w:val="008D2983"/>
    <w:rsid w:val="008D2B0C"/>
    <w:rsid w:val="008D2FAD"/>
    <w:rsid w:val="008D30EB"/>
    <w:rsid w:val="008D3122"/>
    <w:rsid w:val="008D35EC"/>
    <w:rsid w:val="008D3883"/>
    <w:rsid w:val="008D3D58"/>
    <w:rsid w:val="008D42FC"/>
    <w:rsid w:val="008D436B"/>
    <w:rsid w:val="008D44B2"/>
    <w:rsid w:val="008D45F1"/>
    <w:rsid w:val="008D4821"/>
    <w:rsid w:val="008D4EC8"/>
    <w:rsid w:val="008D5054"/>
    <w:rsid w:val="008D5072"/>
    <w:rsid w:val="008D57DF"/>
    <w:rsid w:val="008D6C0B"/>
    <w:rsid w:val="008D6CCC"/>
    <w:rsid w:val="008D7222"/>
    <w:rsid w:val="008D78F5"/>
    <w:rsid w:val="008D7BB9"/>
    <w:rsid w:val="008D7C2C"/>
    <w:rsid w:val="008E02E3"/>
    <w:rsid w:val="008E0A45"/>
    <w:rsid w:val="008E0D7B"/>
    <w:rsid w:val="008E0E0D"/>
    <w:rsid w:val="008E11D6"/>
    <w:rsid w:val="008E14AE"/>
    <w:rsid w:val="008E17E0"/>
    <w:rsid w:val="008E1850"/>
    <w:rsid w:val="008E1C70"/>
    <w:rsid w:val="008E1E41"/>
    <w:rsid w:val="008E2302"/>
    <w:rsid w:val="008E2805"/>
    <w:rsid w:val="008E30BE"/>
    <w:rsid w:val="008E3205"/>
    <w:rsid w:val="008E3AF5"/>
    <w:rsid w:val="008E3C3A"/>
    <w:rsid w:val="008E3C40"/>
    <w:rsid w:val="008E3CCC"/>
    <w:rsid w:val="008E42EE"/>
    <w:rsid w:val="008E5339"/>
    <w:rsid w:val="008E584C"/>
    <w:rsid w:val="008E6DD5"/>
    <w:rsid w:val="008E7170"/>
    <w:rsid w:val="008E7705"/>
    <w:rsid w:val="008E7D7B"/>
    <w:rsid w:val="008F0055"/>
    <w:rsid w:val="008F00B8"/>
    <w:rsid w:val="008F038B"/>
    <w:rsid w:val="008F07A8"/>
    <w:rsid w:val="008F0D57"/>
    <w:rsid w:val="008F121C"/>
    <w:rsid w:val="008F13B3"/>
    <w:rsid w:val="008F21D4"/>
    <w:rsid w:val="008F257B"/>
    <w:rsid w:val="008F26FC"/>
    <w:rsid w:val="008F354B"/>
    <w:rsid w:val="008F3E7B"/>
    <w:rsid w:val="008F491C"/>
    <w:rsid w:val="008F4F9C"/>
    <w:rsid w:val="008F54FD"/>
    <w:rsid w:val="008F59F6"/>
    <w:rsid w:val="008F5AFE"/>
    <w:rsid w:val="008F5D75"/>
    <w:rsid w:val="008F64E2"/>
    <w:rsid w:val="008F678D"/>
    <w:rsid w:val="008F691F"/>
    <w:rsid w:val="008F75D6"/>
    <w:rsid w:val="008F7701"/>
    <w:rsid w:val="008F7E0B"/>
    <w:rsid w:val="008F7F67"/>
    <w:rsid w:val="009001EA"/>
    <w:rsid w:val="00900247"/>
    <w:rsid w:val="009006CF"/>
    <w:rsid w:val="00900E07"/>
    <w:rsid w:val="00901484"/>
    <w:rsid w:val="00901C8C"/>
    <w:rsid w:val="00901CC2"/>
    <w:rsid w:val="009023A4"/>
    <w:rsid w:val="00902AD7"/>
    <w:rsid w:val="00902BBF"/>
    <w:rsid w:val="00902E6F"/>
    <w:rsid w:val="00903324"/>
    <w:rsid w:val="00903787"/>
    <w:rsid w:val="00903788"/>
    <w:rsid w:val="009038C8"/>
    <w:rsid w:val="009039D3"/>
    <w:rsid w:val="00903AEC"/>
    <w:rsid w:val="00904402"/>
    <w:rsid w:val="009050DB"/>
    <w:rsid w:val="009052E7"/>
    <w:rsid w:val="00905F04"/>
    <w:rsid w:val="00906DE0"/>
    <w:rsid w:val="00907182"/>
    <w:rsid w:val="0090729E"/>
    <w:rsid w:val="0090797D"/>
    <w:rsid w:val="00907B0A"/>
    <w:rsid w:val="0091013C"/>
    <w:rsid w:val="00910422"/>
    <w:rsid w:val="0091101C"/>
    <w:rsid w:val="00911C89"/>
    <w:rsid w:val="00911C8D"/>
    <w:rsid w:val="00911D46"/>
    <w:rsid w:val="00911E16"/>
    <w:rsid w:val="009124E4"/>
    <w:rsid w:val="0091305C"/>
    <w:rsid w:val="00914588"/>
    <w:rsid w:val="00914741"/>
    <w:rsid w:val="00914B36"/>
    <w:rsid w:val="009156A5"/>
    <w:rsid w:val="00915C02"/>
    <w:rsid w:val="00915DE2"/>
    <w:rsid w:val="00915EDD"/>
    <w:rsid w:val="00916059"/>
    <w:rsid w:val="00916760"/>
    <w:rsid w:val="00917439"/>
    <w:rsid w:val="00917B34"/>
    <w:rsid w:val="009208BB"/>
    <w:rsid w:val="00920E24"/>
    <w:rsid w:val="00921242"/>
    <w:rsid w:val="009212C0"/>
    <w:rsid w:val="009213A2"/>
    <w:rsid w:val="00921A3A"/>
    <w:rsid w:val="00921A3B"/>
    <w:rsid w:val="009222C5"/>
    <w:rsid w:val="00922958"/>
    <w:rsid w:val="00922C0B"/>
    <w:rsid w:val="0092365D"/>
    <w:rsid w:val="009237A3"/>
    <w:rsid w:val="00924008"/>
    <w:rsid w:val="0092448F"/>
    <w:rsid w:val="009246F7"/>
    <w:rsid w:val="0092484F"/>
    <w:rsid w:val="00925678"/>
    <w:rsid w:val="00925D8D"/>
    <w:rsid w:val="00925E35"/>
    <w:rsid w:val="00926166"/>
    <w:rsid w:val="0092698F"/>
    <w:rsid w:val="0092710C"/>
    <w:rsid w:val="009271F1"/>
    <w:rsid w:val="0093044F"/>
    <w:rsid w:val="00930488"/>
    <w:rsid w:val="00930676"/>
    <w:rsid w:val="009306BA"/>
    <w:rsid w:val="00930BA3"/>
    <w:rsid w:val="00930D12"/>
    <w:rsid w:val="009312CA"/>
    <w:rsid w:val="00931586"/>
    <w:rsid w:val="0093161A"/>
    <w:rsid w:val="00931713"/>
    <w:rsid w:val="0093198F"/>
    <w:rsid w:val="00931C5D"/>
    <w:rsid w:val="00931D7E"/>
    <w:rsid w:val="009322B7"/>
    <w:rsid w:val="0093231B"/>
    <w:rsid w:val="00932565"/>
    <w:rsid w:val="009331FF"/>
    <w:rsid w:val="0093374C"/>
    <w:rsid w:val="00933A34"/>
    <w:rsid w:val="00934164"/>
    <w:rsid w:val="00934DB9"/>
    <w:rsid w:val="00934E87"/>
    <w:rsid w:val="00935971"/>
    <w:rsid w:val="009359C8"/>
    <w:rsid w:val="00935D07"/>
    <w:rsid w:val="00936658"/>
    <w:rsid w:val="00937051"/>
    <w:rsid w:val="00937114"/>
    <w:rsid w:val="00937529"/>
    <w:rsid w:val="0093770E"/>
    <w:rsid w:val="00937B6D"/>
    <w:rsid w:val="00937BFC"/>
    <w:rsid w:val="009401D7"/>
    <w:rsid w:val="009402D1"/>
    <w:rsid w:val="00940CAE"/>
    <w:rsid w:val="0094115A"/>
    <w:rsid w:val="009413AD"/>
    <w:rsid w:val="00941F96"/>
    <w:rsid w:val="00942ECF"/>
    <w:rsid w:val="00942FA5"/>
    <w:rsid w:val="0094386E"/>
    <w:rsid w:val="00943900"/>
    <w:rsid w:val="00943F6D"/>
    <w:rsid w:val="0094424D"/>
    <w:rsid w:val="009444C9"/>
    <w:rsid w:val="009448F5"/>
    <w:rsid w:val="009451BD"/>
    <w:rsid w:val="00947197"/>
    <w:rsid w:val="009471A6"/>
    <w:rsid w:val="009473C2"/>
    <w:rsid w:val="009475E3"/>
    <w:rsid w:val="00947A5B"/>
    <w:rsid w:val="00950275"/>
    <w:rsid w:val="00950A26"/>
    <w:rsid w:val="009510AE"/>
    <w:rsid w:val="00951577"/>
    <w:rsid w:val="0095173B"/>
    <w:rsid w:val="00951D00"/>
    <w:rsid w:val="00952402"/>
    <w:rsid w:val="0095242B"/>
    <w:rsid w:val="0095280E"/>
    <w:rsid w:val="00952881"/>
    <w:rsid w:val="009536F8"/>
    <w:rsid w:val="00953ADA"/>
    <w:rsid w:val="00954295"/>
    <w:rsid w:val="00954386"/>
    <w:rsid w:val="00955033"/>
    <w:rsid w:val="009553CD"/>
    <w:rsid w:val="00956420"/>
    <w:rsid w:val="009567DE"/>
    <w:rsid w:val="0095688C"/>
    <w:rsid w:val="0095712C"/>
    <w:rsid w:val="0095735F"/>
    <w:rsid w:val="009576F1"/>
    <w:rsid w:val="00957A18"/>
    <w:rsid w:val="00960FFD"/>
    <w:rsid w:val="00961254"/>
    <w:rsid w:val="00961726"/>
    <w:rsid w:val="00962871"/>
    <w:rsid w:val="00962DCB"/>
    <w:rsid w:val="0096308D"/>
    <w:rsid w:val="0096375F"/>
    <w:rsid w:val="00963D07"/>
    <w:rsid w:val="00964047"/>
    <w:rsid w:val="0096447D"/>
    <w:rsid w:val="00964796"/>
    <w:rsid w:val="009648E5"/>
    <w:rsid w:val="0096511B"/>
    <w:rsid w:val="009658AC"/>
    <w:rsid w:val="009659A8"/>
    <w:rsid w:val="009675F0"/>
    <w:rsid w:val="00970321"/>
    <w:rsid w:val="009705CE"/>
    <w:rsid w:val="0097073E"/>
    <w:rsid w:val="00970CE8"/>
    <w:rsid w:val="0097128E"/>
    <w:rsid w:val="009719FE"/>
    <w:rsid w:val="00971FD8"/>
    <w:rsid w:val="0097208F"/>
    <w:rsid w:val="009724EA"/>
    <w:rsid w:val="00972753"/>
    <w:rsid w:val="00973EC5"/>
    <w:rsid w:val="0097401D"/>
    <w:rsid w:val="00974C61"/>
    <w:rsid w:val="00974DD7"/>
    <w:rsid w:val="0097540F"/>
    <w:rsid w:val="00975809"/>
    <w:rsid w:val="009758CB"/>
    <w:rsid w:val="00975AC0"/>
    <w:rsid w:val="00975CA8"/>
    <w:rsid w:val="0097601C"/>
    <w:rsid w:val="00976466"/>
    <w:rsid w:val="00976767"/>
    <w:rsid w:val="009768D9"/>
    <w:rsid w:val="00976CBB"/>
    <w:rsid w:val="00976E3D"/>
    <w:rsid w:val="00977532"/>
    <w:rsid w:val="009775DD"/>
    <w:rsid w:val="00977BA2"/>
    <w:rsid w:val="00977BB9"/>
    <w:rsid w:val="00977BE4"/>
    <w:rsid w:val="0098015E"/>
    <w:rsid w:val="00980C0B"/>
    <w:rsid w:val="00980C92"/>
    <w:rsid w:val="00980EDD"/>
    <w:rsid w:val="00981AF6"/>
    <w:rsid w:val="0098313A"/>
    <w:rsid w:val="00983177"/>
    <w:rsid w:val="00983740"/>
    <w:rsid w:val="0098374C"/>
    <w:rsid w:val="009839CD"/>
    <w:rsid w:val="00983C8C"/>
    <w:rsid w:val="00984372"/>
    <w:rsid w:val="00984441"/>
    <w:rsid w:val="00984442"/>
    <w:rsid w:val="00984BE3"/>
    <w:rsid w:val="009850AF"/>
    <w:rsid w:val="009853F7"/>
    <w:rsid w:val="00985890"/>
    <w:rsid w:val="00985DED"/>
    <w:rsid w:val="00986406"/>
    <w:rsid w:val="009874FB"/>
    <w:rsid w:val="00987793"/>
    <w:rsid w:val="0098796A"/>
    <w:rsid w:val="00990B32"/>
    <w:rsid w:val="00990E24"/>
    <w:rsid w:val="00990E29"/>
    <w:rsid w:val="00990EC9"/>
    <w:rsid w:val="0099152B"/>
    <w:rsid w:val="00992637"/>
    <w:rsid w:val="00992B20"/>
    <w:rsid w:val="0099359E"/>
    <w:rsid w:val="0099563B"/>
    <w:rsid w:val="0099585B"/>
    <w:rsid w:val="00995864"/>
    <w:rsid w:val="009959B1"/>
    <w:rsid w:val="00995EFE"/>
    <w:rsid w:val="00995F9B"/>
    <w:rsid w:val="009966AF"/>
    <w:rsid w:val="00996AD9"/>
    <w:rsid w:val="00997020"/>
    <w:rsid w:val="00997687"/>
    <w:rsid w:val="00997717"/>
    <w:rsid w:val="00997F8A"/>
    <w:rsid w:val="009A00F9"/>
    <w:rsid w:val="009A0237"/>
    <w:rsid w:val="009A0664"/>
    <w:rsid w:val="009A0786"/>
    <w:rsid w:val="009A095D"/>
    <w:rsid w:val="009A0A5C"/>
    <w:rsid w:val="009A0B62"/>
    <w:rsid w:val="009A12BD"/>
    <w:rsid w:val="009A146E"/>
    <w:rsid w:val="009A1704"/>
    <w:rsid w:val="009A1C01"/>
    <w:rsid w:val="009A2DD7"/>
    <w:rsid w:val="009A3224"/>
    <w:rsid w:val="009A3684"/>
    <w:rsid w:val="009A376D"/>
    <w:rsid w:val="009A3837"/>
    <w:rsid w:val="009A3A84"/>
    <w:rsid w:val="009A3F0C"/>
    <w:rsid w:val="009A40F6"/>
    <w:rsid w:val="009A44F1"/>
    <w:rsid w:val="009A497A"/>
    <w:rsid w:val="009A592B"/>
    <w:rsid w:val="009A64C0"/>
    <w:rsid w:val="009A652A"/>
    <w:rsid w:val="009A65F1"/>
    <w:rsid w:val="009A6AB8"/>
    <w:rsid w:val="009A6DF6"/>
    <w:rsid w:val="009A6FAC"/>
    <w:rsid w:val="009A7066"/>
    <w:rsid w:val="009A7370"/>
    <w:rsid w:val="009A7D4F"/>
    <w:rsid w:val="009B0298"/>
    <w:rsid w:val="009B06A5"/>
    <w:rsid w:val="009B073D"/>
    <w:rsid w:val="009B1610"/>
    <w:rsid w:val="009B17B5"/>
    <w:rsid w:val="009B19BA"/>
    <w:rsid w:val="009B19DA"/>
    <w:rsid w:val="009B1A7F"/>
    <w:rsid w:val="009B1D19"/>
    <w:rsid w:val="009B2202"/>
    <w:rsid w:val="009B25AD"/>
    <w:rsid w:val="009B287F"/>
    <w:rsid w:val="009B2AFF"/>
    <w:rsid w:val="009B30A7"/>
    <w:rsid w:val="009B30FE"/>
    <w:rsid w:val="009B397A"/>
    <w:rsid w:val="009B3E1D"/>
    <w:rsid w:val="009B3E6D"/>
    <w:rsid w:val="009B4053"/>
    <w:rsid w:val="009B5CA2"/>
    <w:rsid w:val="009B6920"/>
    <w:rsid w:val="009B6FB3"/>
    <w:rsid w:val="009B778E"/>
    <w:rsid w:val="009C012F"/>
    <w:rsid w:val="009C02C1"/>
    <w:rsid w:val="009C176D"/>
    <w:rsid w:val="009C18D1"/>
    <w:rsid w:val="009C19F3"/>
    <w:rsid w:val="009C1C3D"/>
    <w:rsid w:val="009C286E"/>
    <w:rsid w:val="009C29A7"/>
    <w:rsid w:val="009C2C27"/>
    <w:rsid w:val="009C2CBB"/>
    <w:rsid w:val="009C2E9C"/>
    <w:rsid w:val="009C363F"/>
    <w:rsid w:val="009C404B"/>
    <w:rsid w:val="009C4209"/>
    <w:rsid w:val="009C433A"/>
    <w:rsid w:val="009C457A"/>
    <w:rsid w:val="009C460F"/>
    <w:rsid w:val="009C499B"/>
    <w:rsid w:val="009C4BD8"/>
    <w:rsid w:val="009C4C90"/>
    <w:rsid w:val="009C505A"/>
    <w:rsid w:val="009C591C"/>
    <w:rsid w:val="009C596F"/>
    <w:rsid w:val="009C5AFF"/>
    <w:rsid w:val="009C5CE0"/>
    <w:rsid w:val="009C6162"/>
    <w:rsid w:val="009C6285"/>
    <w:rsid w:val="009C63C8"/>
    <w:rsid w:val="009C6401"/>
    <w:rsid w:val="009C671A"/>
    <w:rsid w:val="009C6BBE"/>
    <w:rsid w:val="009C6C73"/>
    <w:rsid w:val="009C6EA9"/>
    <w:rsid w:val="009C71D5"/>
    <w:rsid w:val="009C7A32"/>
    <w:rsid w:val="009C7DF1"/>
    <w:rsid w:val="009C7E26"/>
    <w:rsid w:val="009D0F51"/>
    <w:rsid w:val="009D1122"/>
    <w:rsid w:val="009D21C8"/>
    <w:rsid w:val="009D24A2"/>
    <w:rsid w:val="009D3B8A"/>
    <w:rsid w:val="009D41C0"/>
    <w:rsid w:val="009D4598"/>
    <w:rsid w:val="009D4957"/>
    <w:rsid w:val="009D4D97"/>
    <w:rsid w:val="009D504C"/>
    <w:rsid w:val="009D526C"/>
    <w:rsid w:val="009D55C7"/>
    <w:rsid w:val="009D5948"/>
    <w:rsid w:val="009D5BED"/>
    <w:rsid w:val="009D652B"/>
    <w:rsid w:val="009D6C21"/>
    <w:rsid w:val="009D6F2F"/>
    <w:rsid w:val="009D7043"/>
    <w:rsid w:val="009D7B50"/>
    <w:rsid w:val="009E0143"/>
    <w:rsid w:val="009E0362"/>
    <w:rsid w:val="009E080F"/>
    <w:rsid w:val="009E0DB4"/>
    <w:rsid w:val="009E1504"/>
    <w:rsid w:val="009E1CE6"/>
    <w:rsid w:val="009E1F66"/>
    <w:rsid w:val="009E2279"/>
    <w:rsid w:val="009E28C3"/>
    <w:rsid w:val="009E2E36"/>
    <w:rsid w:val="009E311C"/>
    <w:rsid w:val="009E32B0"/>
    <w:rsid w:val="009E33D2"/>
    <w:rsid w:val="009E3426"/>
    <w:rsid w:val="009E4029"/>
    <w:rsid w:val="009E42F6"/>
    <w:rsid w:val="009E4808"/>
    <w:rsid w:val="009E4AD8"/>
    <w:rsid w:val="009E4C66"/>
    <w:rsid w:val="009E4CA4"/>
    <w:rsid w:val="009E595F"/>
    <w:rsid w:val="009E5B9D"/>
    <w:rsid w:val="009E5F29"/>
    <w:rsid w:val="009E606A"/>
    <w:rsid w:val="009E6548"/>
    <w:rsid w:val="009E7E4A"/>
    <w:rsid w:val="009F05D6"/>
    <w:rsid w:val="009F1019"/>
    <w:rsid w:val="009F1114"/>
    <w:rsid w:val="009F20F7"/>
    <w:rsid w:val="009F27A8"/>
    <w:rsid w:val="009F29B4"/>
    <w:rsid w:val="009F33E2"/>
    <w:rsid w:val="009F39B2"/>
    <w:rsid w:val="009F4FB9"/>
    <w:rsid w:val="009F573F"/>
    <w:rsid w:val="009F5780"/>
    <w:rsid w:val="009F5D41"/>
    <w:rsid w:val="009F5DC2"/>
    <w:rsid w:val="009F5DDC"/>
    <w:rsid w:val="009F64B6"/>
    <w:rsid w:val="009F6541"/>
    <w:rsid w:val="009F6582"/>
    <w:rsid w:val="009F662D"/>
    <w:rsid w:val="009F6A8B"/>
    <w:rsid w:val="009F72EE"/>
    <w:rsid w:val="009F7649"/>
    <w:rsid w:val="009F793C"/>
    <w:rsid w:val="009F79FD"/>
    <w:rsid w:val="009F7F41"/>
    <w:rsid w:val="00A000C5"/>
    <w:rsid w:val="00A00480"/>
    <w:rsid w:val="00A004AF"/>
    <w:rsid w:val="00A00A16"/>
    <w:rsid w:val="00A00D20"/>
    <w:rsid w:val="00A011A3"/>
    <w:rsid w:val="00A0144E"/>
    <w:rsid w:val="00A0176D"/>
    <w:rsid w:val="00A0191C"/>
    <w:rsid w:val="00A02702"/>
    <w:rsid w:val="00A02F0F"/>
    <w:rsid w:val="00A03215"/>
    <w:rsid w:val="00A040A8"/>
    <w:rsid w:val="00A04165"/>
    <w:rsid w:val="00A04BDC"/>
    <w:rsid w:val="00A05A64"/>
    <w:rsid w:val="00A06028"/>
    <w:rsid w:val="00A062B3"/>
    <w:rsid w:val="00A0644F"/>
    <w:rsid w:val="00A0649E"/>
    <w:rsid w:val="00A07413"/>
    <w:rsid w:val="00A07AE4"/>
    <w:rsid w:val="00A07D85"/>
    <w:rsid w:val="00A07DC3"/>
    <w:rsid w:val="00A108B6"/>
    <w:rsid w:val="00A108FA"/>
    <w:rsid w:val="00A109B4"/>
    <w:rsid w:val="00A11CC0"/>
    <w:rsid w:val="00A12A5A"/>
    <w:rsid w:val="00A12FB4"/>
    <w:rsid w:val="00A13071"/>
    <w:rsid w:val="00A13A31"/>
    <w:rsid w:val="00A14464"/>
    <w:rsid w:val="00A14B2F"/>
    <w:rsid w:val="00A14BB7"/>
    <w:rsid w:val="00A150AD"/>
    <w:rsid w:val="00A15141"/>
    <w:rsid w:val="00A15495"/>
    <w:rsid w:val="00A155C7"/>
    <w:rsid w:val="00A15AD3"/>
    <w:rsid w:val="00A1639B"/>
    <w:rsid w:val="00A164CB"/>
    <w:rsid w:val="00A177E7"/>
    <w:rsid w:val="00A17C5E"/>
    <w:rsid w:val="00A20705"/>
    <w:rsid w:val="00A2074F"/>
    <w:rsid w:val="00A210ED"/>
    <w:rsid w:val="00A21C21"/>
    <w:rsid w:val="00A22453"/>
    <w:rsid w:val="00A22F66"/>
    <w:rsid w:val="00A2348D"/>
    <w:rsid w:val="00A237B9"/>
    <w:rsid w:val="00A23D23"/>
    <w:rsid w:val="00A24058"/>
    <w:rsid w:val="00A244F6"/>
    <w:rsid w:val="00A2464E"/>
    <w:rsid w:val="00A247B3"/>
    <w:rsid w:val="00A250A9"/>
    <w:rsid w:val="00A253E6"/>
    <w:rsid w:val="00A25537"/>
    <w:rsid w:val="00A25B2B"/>
    <w:rsid w:val="00A25FC8"/>
    <w:rsid w:val="00A265BF"/>
    <w:rsid w:val="00A26997"/>
    <w:rsid w:val="00A3011A"/>
    <w:rsid w:val="00A305A4"/>
    <w:rsid w:val="00A30854"/>
    <w:rsid w:val="00A30946"/>
    <w:rsid w:val="00A30A63"/>
    <w:rsid w:val="00A31315"/>
    <w:rsid w:val="00A32971"/>
    <w:rsid w:val="00A32B4F"/>
    <w:rsid w:val="00A32D16"/>
    <w:rsid w:val="00A330B9"/>
    <w:rsid w:val="00A33DC1"/>
    <w:rsid w:val="00A3436A"/>
    <w:rsid w:val="00A34524"/>
    <w:rsid w:val="00A34665"/>
    <w:rsid w:val="00A34952"/>
    <w:rsid w:val="00A35FD8"/>
    <w:rsid w:val="00A36488"/>
    <w:rsid w:val="00A368E4"/>
    <w:rsid w:val="00A36DF3"/>
    <w:rsid w:val="00A3785A"/>
    <w:rsid w:val="00A40055"/>
    <w:rsid w:val="00A40448"/>
    <w:rsid w:val="00A40B0D"/>
    <w:rsid w:val="00A40B49"/>
    <w:rsid w:val="00A417EE"/>
    <w:rsid w:val="00A42169"/>
    <w:rsid w:val="00A42170"/>
    <w:rsid w:val="00A42376"/>
    <w:rsid w:val="00A424A9"/>
    <w:rsid w:val="00A42971"/>
    <w:rsid w:val="00A42D37"/>
    <w:rsid w:val="00A42F9A"/>
    <w:rsid w:val="00A432A9"/>
    <w:rsid w:val="00A433DF"/>
    <w:rsid w:val="00A43A02"/>
    <w:rsid w:val="00A43CDC"/>
    <w:rsid w:val="00A43CE6"/>
    <w:rsid w:val="00A43D4D"/>
    <w:rsid w:val="00A43DCA"/>
    <w:rsid w:val="00A44655"/>
    <w:rsid w:val="00A4465B"/>
    <w:rsid w:val="00A4486F"/>
    <w:rsid w:val="00A44B24"/>
    <w:rsid w:val="00A45165"/>
    <w:rsid w:val="00A452ED"/>
    <w:rsid w:val="00A45BF9"/>
    <w:rsid w:val="00A4644F"/>
    <w:rsid w:val="00A464CB"/>
    <w:rsid w:val="00A466E9"/>
    <w:rsid w:val="00A46C19"/>
    <w:rsid w:val="00A473F3"/>
    <w:rsid w:val="00A477BC"/>
    <w:rsid w:val="00A479B5"/>
    <w:rsid w:val="00A47A40"/>
    <w:rsid w:val="00A47C1A"/>
    <w:rsid w:val="00A47D2B"/>
    <w:rsid w:val="00A47E23"/>
    <w:rsid w:val="00A47FC8"/>
    <w:rsid w:val="00A50018"/>
    <w:rsid w:val="00A502B8"/>
    <w:rsid w:val="00A506BC"/>
    <w:rsid w:val="00A508DF"/>
    <w:rsid w:val="00A50AC7"/>
    <w:rsid w:val="00A50EB5"/>
    <w:rsid w:val="00A5115B"/>
    <w:rsid w:val="00A51C67"/>
    <w:rsid w:val="00A523CE"/>
    <w:rsid w:val="00A52533"/>
    <w:rsid w:val="00A529BE"/>
    <w:rsid w:val="00A52BBC"/>
    <w:rsid w:val="00A53FBC"/>
    <w:rsid w:val="00A55056"/>
    <w:rsid w:val="00A5537F"/>
    <w:rsid w:val="00A556DC"/>
    <w:rsid w:val="00A556E9"/>
    <w:rsid w:val="00A557F7"/>
    <w:rsid w:val="00A558F2"/>
    <w:rsid w:val="00A55D10"/>
    <w:rsid w:val="00A55E30"/>
    <w:rsid w:val="00A5651C"/>
    <w:rsid w:val="00A5668B"/>
    <w:rsid w:val="00A56F85"/>
    <w:rsid w:val="00A5759B"/>
    <w:rsid w:val="00A602A3"/>
    <w:rsid w:val="00A605A9"/>
    <w:rsid w:val="00A60EEA"/>
    <w:rsid w:val="00A6131F"/>
    <w:rsid w:val="00A61490"/>
    <w:rsid w:val="00A61591"/>
    <w:rsid w:val="00A616EE"/>
    <w:rsid w:val="00A61989"/>
    <w:rsid w:val="00A619EA"/>
    <w:rsid w:val="00A631B1"/>
    <w:rsid w:val="00A635E1"/>
    <w:rsid w:val="00A6394C"/>
    <w:rsid w:val="00A649C4"/>
    <w:rsid w:val="00A64C2D"/>
    <w:rsid w:val="00A64D35"/>
    <w:rsid w:val="00A65370"/>
    <w:rsid w:val="00A65518"/>
    <w:rsid w:val="00A655C3"/>
    <w:rsid w:val="00A656B9"/>
    <w:rsid w:val="00A65B8D"/>
    <w:rsid w:val="00A65E9D"/>
    <w:rsid w:val="00A662D9"/>
    <w:rsid w:val="00A6638C"/>
    <w:rsid w:val="00A6642D"/>
    <w:rsid w:val="00A66E8C"/>
    <w:rsid w:val="00A672C4"/>
    <w:rsid w:val="00A673BB"/>
    <w:rsid w:val="00A67530"/>
    <w:rsid w:val="00A67DA4"/>
    <w:rsid w:val="00A7075F"/>
    <w:rsid w:val="00A70F72"/>
    <w:rsid w:val="00A71C27"/>
    <w:rsid w:val="00A72913"/>
    <w:rsid w:val="00A72AE4"/>
    <w:rsid w:val="00A72E0E"/>
    <w:rsid w:val="00A72FBF"/>
    <w:rsid w:val="00A73086"/>
    <w:rsid w:val="00A737BA"/>
    <w:rsid w:val="00A73B2D"/>
    <w:rsid w:val="00A73BF0"/>
    <w:rsid w:val="00A7416E"/>
    <w:rsid w:val="00A7434E"/>
    <w:rsid w:val="00A744F0"/>
    <w:rsid w:val="00A745FA"/>
    <w:rsid w:val="00A747CE"/>
    <w:rsid w:val="00A750DF"/>
    <w:rsid w:val="00A755A7"/>
    <w:rsid w:val="00A75B35"/>
    <w:rsid w:val="00A75CEA"/>
    <w:rsid w:val="00A76102"/>
    <w:rsid w:val="00A761EF"/>
    <w:rsid w:val="00A763B8"/>
    <w:rsid w:val="00A76404"/>
    <w:rsid w:val="00A7767D"/>
    <w:rsid w:val="00A776DC"/>
    <w:rsid w:val="00A8043B"/>
    <w:rsid w:val="00A80462"/>
    <w:rsid w:val="00A805F1"/>
    <w:rsid w:val="00A80781"/>
    <w:rsid w:val="00A80F7B"/>
    <w:rsid w:val="00A812B1"/>
    <w:rsid w:val="00A819AD"/>
    <w:rsid w:val="00A819B0"/>
    <w:rsid w:val="00A81EB6"/>
    <w:rsid w:val="00A823AA"/>
    <w:rsid w:val="00A82528"/>
    <w:rsid w:val="00A83D9A"/>
    <w:rsid w:val="00A83F33"/>
    <w:rsid w:val="00A84450"/>
    <w:rsid w:val="00A84563"/>
    <w:rsid w:val="00A84726"/>
    <w:rsid w:val="00A84D34"/>
    <w:rsid w:val="00A84ECF"/>
    <w:rsid w:val="00A85705"/>
    <w:rsid w:val="00A8592E"/>
    <w:rsid w:val="00A85AFF"/>
    <w:rsid w:val="00A864DD"/>
    <w:rsid w:val="00A86820"/>
    <w:rsid w:val="00A8698E"/>
    <w:rsid w:val="00A86AD1"/>
    <w:rsid w:val="00A87159"/>
    <w:rsid w:val="00A8725C"/>
    <w:rsid w:val="00A8761A"/>
    <w:rsid w:val="00A876E6"/>
    <w:rsid w:val="00A90BD8"/>
    <w:rsid w:val="00A917F5"/>
    <w:rsid w:val="00A91B24"/>
    <w:rsid w:val="00A920F2"/>
    <w:rsid w:val="00A9242D"/>
    <w:rsid w:val="00A9270F"/>
    <w:rsid w:val="00A92C23"/>
    <w:rsid w:val="00A936C6"/>
    <w:rsid w:val="00A93BF1"/>
    <w:rsid w:val="00A93C82"/>
    <w:rsid w:val="00A93D1D"/>
    <w:rsid w:val="00A94123"/>
    <w:rsid w:val="00A9413D"/>
    <w:rsid w:val="00A94C2A"/>
    <w:rsid w:val="00A94F83"/>
    <w:rsid w:val="00A956DC"/>
    <w:rsid w:val="00A95BE8"/>
    <w:rsid w:val="00A95EE5"/>
    <w:rsid w:val="00A95F3C"/>
    <w:rsid w:val="00A96792"/>
    <w:rsid w:val="00A9688E"/>
    <w:rsid w:val="00A96AF5"/>
    <w:rsid w:val="00A96B41"/>
    <w:rsid w:val="00A96DB0"/>
    <w:rsid w:val="00A970EE"/>
    <w:rsid w:val="00A9724A"/>
    <w:rsid w:val="00A972F2"/>
    <w:rsid w:val="00A975BD"/>
    <w:rsid w:val="00A97A81"/>
    <w:rsid w:val="00A97FD5"/>
    <w:rsid w:val="00AA00C3"/>
    <w:rsid w:val="00AA0571"/>
    <w:rsid w:val="00AA0A58"/>
    <w:rsid w:val="00AA0C17"/>
    <w:rsid w:val="00AA0C26"/>
    <w:rsid w:val="00AA1652"/>
    <w:rsid w:val="00AA1C95"/>
    <w:rsid w:val="00AA2509"/>
    <w:rsid w:val="00AA261A"/>
    <w:rsid w:val="00AA39EB"/>
    <w:rsid w:val="00AA3A75"/>
    <w:rsid w:val="00AA3CB4"/>
    <w:rsid w:val="00AA3FDA"/>
    <w:rsid w:val="00AA43CD"/>
    <w:rsid w:val="00AA47B4"/>
    <w:rsid w:val="00AA4815"/>
    <w:rsid w:val="00AA5406"/>
    <w:rsid w:val="00AA5702"/>
    <w:rsid w:val="00AA5A16"/>
    <w:rsid w:val="00AA5A42"/>
    <w:rsid w:val="00AA5CF3"/>
    <w:rsid w:val="00AA5CF8"/>
    <w:rsid w:val="00AA6867"/>
    <w:rsid w:val="00AA7178"/>
    <w:rsid w:val="00AA7555"/>
    <w:rsid w:val="00AA7ED7"/>
    <w:rsid w:val="00AB0339"/>
    <w:rsid w:val="00AB0361"/>
    <w:rsid w:val="00AB0866"/>
    <w:rsid w:val="00AB0B9A"/>
    <w:rsid w:val="00AB0C3A"/>
    <w:rsid w:val="00AB103A"/>
    <w:rsid w:val="00AB128D"/>
    <w:rsid w:val="00AB164F"/>
    <w:rsid w:val="00AB1766"/>
    <w:rsid w:val="00AB179C"/>
    <w:rsid w:val="00AB1CE5"/>
    <w:rsid w:val="00AB2C33"/>
    <w:rsid w:val="00AB340F"/>
    <w:rsid w:val="00AB347A"/>
    <w:rsid w:val="00AB347F"/>
    <w:rsid w:val="00AB34F3"/>
    <w:rsid w:val="00AB3C58"/>
    <w:rsid w:val="00AB4078"/>
    <w:rsid w:val="00AB419C"/>
    <w:rsid w:val="00AB429C"/>
    <w:rsid w:val="00AB4C6C"/>
    <w:rsid w:val="00AB4CBD"/>
    <w:rsid w:val="00AB5428"/>
    <w:rsid w:val="00AB5B1E"/>
    <w:rsid w:val="00AB5CFB"/>
    <w:rsid w:val="00AB5F8A"/>
    <w:rsid w:val="00AB6B7C"/>
    <w:rsid w:val="00AB6D56"/>
    <w:rsid w:val="00AB6DDB"/>
    <w:rsid w:val="00AB74FB"/>
    <w:rsid w:val="00AB79E1"/>
    <w:rsid w:val="00AB7F66"/>
    <w:rsid w:val="00AC00A7"/>
    <w:rsid w:val="00AC0238"/>
    <w:rsid w:val="00AC114A"/>
    <w:rsid w:val="00AC13F7"/>
    <w:rsid w:val="00AC1443"/>
    <w:rsid w:val="00AC18C6"/>
    <w:rsid w:val="00AC1A4C"/>
    <w:rsid w:val="00AC2083"/>
    <w:rsid w:val="00AC274A"/>
    <w:rsid w:val="00AC2AB2"/>
    <w:rsid w:val="00AC3763"/>
    <w:rsid w:val="00AC3A49"/>
    <w:rsid w:val="00AC42A8"/>
    <w:rsid w:val="00AC434A"/>
    <w:rsid w:val="00AC47DD"/>
    <w:rsid w:val="00AC5300"/>
    <w:rsid w:val="00AC540F"/>
    <w:rsid w:val="00AC56BF"/>
    <w:rsid w:val="00AC5782"/>
    <w:rsid w:val="00AC5E44"/>
    <w:rsid w:val="00AC6268"/>
    <w:rsid w:val="00AC643F"/>
    <w:rsid w:val="00AC6A40"/>
    <w:rsid w:val="00AC6A74"/>
    <w:rsid w:val="00AC702E"/>
    <w:rsid w:val="00AC7625"/>
    <w:rsid w:val="00AC7689"/>
    <w:rsid w:val="00AC7BC9"/>
    <w:rsid w:val="00AC7DC2"/>
    <w:rsid w:val="00AC7EA9"/>
    <w:rsid w:val="00AD03E4"/>
    <w:rsid w:val="00AD0D14"/>
    <w:rsid w:val="00AD0D80"/>
    <w:rsid w:val="00AD106F"/>
    <w:rsid w:val="00AD1145"/>
    <w:rsid w:val="00AD132D"/>
    <w:rsid w:val="00AD2632"/>
    <w:rsid w:val="00AD276C"/>
    <w:rsid w:val="00AD2A3D"/>
    <w:rsid w:val="00AD2A77"/>
    <w:rsid w:val="00AD2C31"/>
    <w:rsid w:val="00AD2D58"/>
    <w:rsid w:val="00AD32FB"/>
    <w:rsid w:val="00AD33CB"/>
    <w:rsid w:val="00AD3700"/>
    <w:rsid w:val="00AD3DC8"/>
    <w:rsid w:val="00AD3FDC"/>
    <w:rsid w:val="00AD40AF"/>
    <w:rsid w:val="00AD474E"/>
    <w:rsid w:val="00AD477D"/>
    <w:rsid w:val="00AD4A59"/>
    <w:rsid w:val="00AD516B"/>
    <w:rsid w:val="00AD5724"/>
    <w:rsid w:val="00AD5E2E"/>
    <w:rsid w:val="00AD60FA"/>
    <w:rsid w:val="00AD61A5"/>
    <w:rsid w:val="00AD63ED"/>
    <w:rsid w:val="00AD64AF"/>
    <w:rsid w:val="00AD6784"/>
    <w:rsid w:val="00AD6B3C"/>
    <w:rsid w:val="00AD7680"/>
    <w:rsid w:val="00AD7E43"/>
    <w:rsid w:val="00AE083C"/>
    <w:rsid w:val="00AE0E85"/>
    <w:rsid w:val="00AE1162"/>
    <w:rsid w:val="00AE1B8F"/>
    <w:rsid w:val="00AE28F8"/>
    <w:rsid w:val="00AE2CD7"/>
    <w:rsid w:val="00AE3591"/>
    <w:rsid w:val="00AE3CFF"/>
    <w:rsid w:val="00AE419C"/>
    <w:rsid w:val="00AE4279"/>
    <w:rsid w:val="00AE4687"/>
    <w:rsid w:val="00AE46A5"/>
    <w:rsid w:val="00AE4997"/>
    <w:rsid w:val="00AE4B3A"/>
    <w:rsid w:val="00AE4B3E"/>
    <w:rsid w:val="00AE5020"/>
    <w:rsid w:val="00AE529B"/>
    <w:rsid w:val="00AE52CF"/>
    <w:rsid w:val="00AE5621"/>
    <w:rsid w:val="00AE605F"/>
    <w:rsid w:val="00AE660F"/>
    <w:rsid w:val="00AE6E22"/>
    <w:rsid w:val="00AE7034"/>
    <w:rsid w:val="00AE7925"/>
    <w:rsid w:val="00AE7E74"/>
    <w:rsid w:val="00AF00B9"/>
    <w:rsid w:val="00AF02C7"/>
    <w:rsid w:val="00AF0696"/>
    <w:rsid w:val="00AF073C"/>
    <w:rsid w:val="00AF0A0E"/>
    <w:rsid w:val="00AF0AF1"/>
    <w:rsid w:val="00AF0EF1"/>
    <w:rsid w:val="00AF1518"/>
    <w:rsid w:val="00AF16AC"/>
    <w:rsid w:val="00AF1C43"/>
    <w:rsid w:val="00AF1DC4"/>
    <w:rsid w:val="00AF2E52"/>
    <w:rsid w:val="00AF2E63"/>
    <w:rsid w:val="00AF365B"/>
    <w:rsid w:val="00AF3A24"/>
    <w:rsid w:val="00AF4409"/>
    <w:rsid w:val="00AF44DC"/>
    <w:rsid w:val="00AF47B2"/>
    <w:rsid w:val="00AF5B0C"/>
    <w:rsid w:val="00AF5D51"/>
    <w:rsid w:val="00AF6E66"/>
    <w:rsid w:val="00AF7567"/>
    <w:rsid w:val="00AF7797"/>
    <w:rsid w:val="00B01ABF"/>
    <w:rsid w:val="00B028C5"/>
    <w:rsid w:val="00B029F2"/>
    <w:rsid w:val="00B02D4E"/>
    <w:rsid w:val="00B02F47"/>
    <w:rsid w:val="00B032D0"/>
    <w:rsid w:val="00B03439"/>
    <w:rsid w:val="00B0489C"/>
    <w:rsid w:val="00B04A90"/>
    <w:rsid w:val="00B04BFD"/>
    <w:rsid w:val="00B04C12"/>
    <w:rsid w:val="00B04C1D"/>
    <w:rsid w:val="00B04E55"/>
    <w:rsid w:val="00B04ED8"/>
    <w:rsid w:val="00B059E0"/>
    <w:rsid w:val="00B06011"/>
    <w:rsid w:val="00B0604F"/>
    <w:rsid w:val="00B06276"/>
    <w:rsid w:val="00B06546"/>
    <w:rsid w:val="00B06C0F"/>
    <w:rsid w:val="00B06FFD"/>
    <w:rsid w:val="00B071E5"/>
    <w:rsid w:val="00B0720C"/>
    <w:rsid w:val="00B07627"/>
    <w:rsid w:val="00B0789F"/>
    <w:rsid w:val="00B07B5C"/>
    <w:rsid w:val="00B07CEB"/>
    <w:rsid w:val="00B07E46"/>
    <w:rsid w:val="00B07ED4"/>
    <w:rsid w:val="00B07F53"/>
    <w:rsid w:val="00B1026C"/>
    <w:rsid w:val="00B10E4A"/>
    <w:rsid w:val="00B11406"/>
    <w:rsid w:val="00B11D35"/>
    <w:rsid w:val="00B11D91"/>
    <w:rsid w:val="00B1239D"/>
    <w:rsid w:val="00B123A1"/>
    <w:rsid w:val="00B12AF2"/>
    <w:rsid w:val="00B13B26"/>
    <w:rsid w:val="00B13C26"/>
    <w:rsid w:val="00B149C4"/>
    <w:rsid w:val="00B149F5"/>
    <w:rsid w:val="00B151B7"/>
    <w:rsid w:val="00B158EA"/>
    <w:rsid w:val="00B159CA"/>
    <w:rsid w:val="00B16B88"/>
    <w:rsid w:val="00B16F1B"/>
    <w:rsid w:val="00B16FAC"/>
    <w:rsid w:val="00B201A1"/>
    <w:rsid w:val="00B20DB1"/>
    <w:rsid w:val="00B21254"/>
    <w:rsid w:val="00B22B37"/>
    <w:rsid w:val="00B23369"/>
    <w:rsid w:val="00B23873"/>
    <w:rsid w:val="00B23AAE"/>
    <w:rsid w:val="00B23C7D"/>
    <w:rsid w:val="00B24126"/>
    <w:rsid w:val="00B24193"/>
    <w:rsid w:val="00B25B7D"/>
    <w:rsid w:val="00B260BB"/>
    <w:rsid w:val="00B26243"/>
    <w:rsid w:val="00B26338"/>
    <w:rsid w:val="00B26CEB"/>
    <w:rsid w:val="00B26E00"/>
    <w:rsid w:val="00B276BC"/>
    <w:rsid w:val="00B27893"/>
    <w:rsid w:val="00B278C0"/>
    <w:rsid w:val="00B30B60"/>
    <w:rsid w:val="00B30DE1"/>
    <w:rsid w:val="00B30F8E"/>
    <w:rsid w:val="00B314CA"/>
    <w:rsid w:val="00B31668"/>
    <w:rsid w:val="00B31784"/>
    <w:rsid w:val="00B318DB"/>
    <w:rsid w:val="00B31F2A"/>
    <w:rsid w:val="00B32F17"/>
    <w:rsid w:val="00B3397F"/>
    <w:rsid w:val="00B3415A"/>
    <w:rsid w:val="00B34451"/>
    <w:rsid w:val="00B34653"/>
    <w:rsid w:val="00B34B25"/>
    <w:rsid w:val="00B34C64"/>
    <w:rsid w:val="00B34FD9"/>
    <w:rsid w:val="00B360F4"/>
    <w:rsid w:val="00B3664A"/>
    <w:rsid w:val="00B36659"/>
    <w:rsid w:val="00B3698E"/>
    <w:rsid w:val="00B36E45"/>
    <w:rsid w:val="00B36EEE"/>
    <w:rsid w:val="00B372D4"/>
    <w:rsid w:val="00B377A2"/>
    <w:rsid w:val="00B40024"/>
    <w:rsid w:val="00B402AB"/>
    <w:rsid w:val="00B403A5"/>
    <w:rsid w:val="00B409FE"/>
    <w:rsid w:val="00B40C28"/>
    <w:rsid w:val="00B40CCA"/>
    <w:rsid w:val="00B41012"/>
    <w:rsid w:val="00B4101C"/>
    <w:rsid w:val="00B419D8"/>
    <w:rsid w:val="00B42230"/>
    <w:rsid w:val="00B42F77"/>
    <w:rsid w:val="00B43524"/>
    <w:rsid w:val="00B4363C"/>
    <w:rsid w:val="00B43CF5"/>
    <w:rsid w:val="00B43F1E"/>
    <w:rsid w:val="00B43FFB"/>
    <w:rsid w:val="00B44AA7"/>
    <w:rsid w:val="00B45AC0"/>
    <w:rsid w:val="00B46D05"/>
    <w:rsid w:val="00B46F83"/>
    <w:rsid w:val="00B50A1C"/>
    <w:rsid w:val="00B50C42"/>
    <w:rsid w:val="00B50F5F"/>
    <w:rsid w:val="00B512FA"/>
    <w:rsid w:val="00B523B3"/>
    <w:rsid w:val="00B52CF0"/>
    <w:rsid w:val="00B54397"/>
    <w:rsid w:val="00B5445E"/>
    <w:rsid w:val="00B547F3"/>
    <w:rsid w:val="00B54AE7"/>
    <w:rsid w:val="00B54B64"/>
    <w:rsid w:val="00B54B77"/>
    <w:rsid w:val="00B54FB8"/>
    <w:rsid w:val="00B557E1"/>
    <w:rsid w:val="00B55BF7"/>
    <w:rsid w:val="00B563A0"/>
    <w:rsid w:val="00B5642C"/>
    <w:rsid w:val="00B572C1"/>
    <w:rsid w:val="00B57374"/>
    <w:rsid w:val="00B575DE"/>
    <w:rsid w:val="00B57824"/>
    <w:rsid w:val="00B57994"/>
    <w:rsid w:val="00B57BC5"/>
    <w:rsid w:val="00B6076A"/>
    <w:rsid w:val="00B60779"/>
    <w:rsid w:val="00B61395"/>
    <w:rsid w:val="00B613DE"/>
    <w:rsid w:val="00B62176"/>
    <w:rsid w:val="00B625E0"/>
    <w:rsid w:val="00B626E4"/>
    <w:rsid w:val="00B62AA6"/>
    <w:rsid w:val="00B62DF6"/>
    <w:rsid w:val="00B62F6E"/>
    <w:rsid w:val="00B62FB2"/>
    <w:rsid w:val="00B63106"/>
    <w:rsid w:val="00B63366"/>
    <w:rsid w:val="00B63993"/>
    <w:rsid w:val="00B63A97"/>
    <w:rsid w:val="00B640A9"/>
    <w:rsid w:val="00B643CF"/>
    <w:rsid w:val="00B646F0"/>
    <w:rsid w:val="00B646F9"/>
    <w:rsid w:val="00B64840"/>
    <w:rsid w:val="00B64D3E"/>
    <w:rsid w:val="00B65544"/>
    <w:rsid w:val="00B65786"/>
    <w:rsid w:val="00B65C26"/>
    <w:rsid w:val="00B65CE1"/>
    <w:rsid w:val="00B6617C"/>
    <w:rsid w:val="00B664B6"/>
    <w:rsid w:val="00B66F99"/>
    <w:rsid w:val="00B707DC"/>
    <w:rsid w:val="00B70A33"/>
    <w:rsid w:val="00B70BBC"/>
    <w:rsid w:val="00B70CF1"/>
    <w:rsid w:val="00B70D79"/>
    <w:rsid w:val="00B71172"/>
    <w:rsid w:val="00B7123A"/>
    <w:rsid w:val="00B716D4"/>
    <w:rsid w:val="00B7189F"/>
    <w:rsid w:val="00B719C0"/>
    <w:rsid w:val="00B71A3F"/>
    <w:rsid w:val="00B71A96"/>
    <w:rsid w:val="00B72114"/>
    <w:rsid w:val="00B72627"/>
    <w:rsid w:val="00B72F54"/>
    <w:rsid w:val="00B72FF8"/>
    <w:rsid w:val="00B735F4"/>
    <w:rsid w:val="00B73793"/>
    <w:rsid w:val="00B73C39"/>
    <w:rsid w:val="00B743E7"/>
    <w:rsid w:val="00B74B91"/>
    <w:rsid w:val="00B75240"/>
    <w:rsid w:val="00B754D9"/>
    <w:rsid w:val="00B75CA3"/>
    <w:rsid w:val="00B75DD4"/>
    <w:rsid w:val="00B760EE"/>
    <w:rsid w:val="00B76404"/>
    <w:rsid w:val="00B76CAC"/>
    <w:rsid w:val="00B776EF"/>
    <w:rsid w:val="00B77CC8"/>
    <w:rsid w:val="00B77CFC"/>
    <w:rsid w:val="00B77E60"/>
    <w:rsid w:val="00B8027F"/>
    <w:rsid w:val="00B809B8"/>
    <w:rsid w:val="00B80A7E"/>
    <w:rsid w:val="00B80CF7"/>
    <w:rsid w:val="00B80F30"/>
    <w:rsid w:val="00B8118F"/>
    <w:rsid w:val="00B819D4"/>
    <w:rsid w:val="00B82532"/>
    <w:rsid w:val="00B825A8"/>
    <w:rsid w:val="00B82CE0"/>
    <w:rsid w:val="00B8305F"/>
    <w:rsid w:val="00B830A4"/>
    <w:rsid w:val="00B8357A"/>
    <w:rsid w:val="00B837A3"/>
    <w:rsid w:val="00B837BB"/>
    <w:rsid w:val="00B83AEF"/>
    <w:rsid w:val="00B83B78"/>
    <w:rsid w:val="00B8417B"/>
    <w:rsid w:val="00B845B6"/>
    <w:rsid w:val="00B849D9"/>
    <w:rsid w:val="00B84C38"/>
    <w:rsid w:val="00B84E75"/>
    <w:rsid w:val="00B853AF"/>
    <w:rsid w:val="00B85777"/>
    <w:rsid w:val="00B85B48"/>
    <w:rsid w:val="00B85BB2"/>
    <w:rsid w:val="00B85E27"/>
    <w:rsid w:val="00B8636A"/>
    <w:rsid w:val="00B86AA4"/>
    <w:rsid w:val="00B86BE2"/>
    <w:rsid w:val="00B86D32"/>
    <w:rsid w:val="00B87061"/>
    <w:rsid w:val="00B8755B"/>
    <w:rsid w:val="00B87BB9"/>
    <w:rsid w:val="00B87F69"/>
    <w:rsid w:val="00B9001C"/>
    <w:rsid w:val="00B900BB"/>
    <w:rsid w:val="00B90210"/>
    <w:rsid w:val="00B90250"/>
    <w:rsid w:val="00B904C3"/>
    <w:rsid w:val="00B906A4"/>
    <w:rsid w:val="00B90BD6"/>
    <w:rsid w:val="00B90BF5"/>
    <w:rsid w:val="00B90DA3"/>
    <w:rsid w:val="00B9142F"/>
    <w:rsid w:val="00B9148D"/>
    <w:rsid w:val="00B918D1"/>
    <w:rsid w:val="00B919DD"/>
    <w:rsid w:val="00B925F8"/>
    <w:rsid w:val="00B92673"/>
    <w:rsid w:val="00B926DB"/>
    <w:rsid w:val="00B927D5"/>
    <w:rsid w:val="00B92C7D"/>
    <w:rsid w:val="00B9375B"/>
    <w:rsid w:val="00B9387D"/>
    <w:rsid w:val="00B93CAB"/>
    <w:rsid w:val="00B93FAD"/>
    <w:rsid w:val="00B94469"/>
    <w:rsid w:val="00B94936"/>
    <w:rsid w:val="00B94BD6"/>
    <w:rsid w:val="00B94C9F"/>
    <w:rsid w:val="00B95445"/>
    <w:rsid w:val="00B95698"/>
    <w:rsid w:val="00B95D4B"/>
    <w:rsid w:val="00B963A1"/>
    <w:rsid w:val="00B9715C"/>
    <w:rsid w:val="00BA016C"/>
    <w:rsid w:val="00BA022E"/>
    <w:rsid w:val="00BA03BB"/>
    <w:rsid w:val="00BA0C92"/>
    <w:rsid w:val="00BA0D7F"/>
    <w:rsid w:val="00BA0DAE"/>
    <w:rsid w:val="00BA1B7F"/>
    <w:rsid w:val="00BA1CCB"/>
    <w:rsid w:val="00BA247E"/>
    <w:rsid w:val="00BA2643"/>
    <w:rsid w:val="00BA280D"/>
    <w:rsid w:val="00BA35BA"/>
    <w:rsid w:val="00BA39B3"/>
    <w:rsid w:val="00BA3C3C"/>
    <w:rsid w:val="00BA3C89"/>
    <w:rsid w:val="00BA3F08"/>
    <w:rsid w:val="00BA444A"/>
    <w:rsid w:val="00BA44D8"/>
    <w:rsid w:val="00BA4583"/>
    <w:rsid w:val="00BA4649"/>
    <w:rsid w:val="00BA4697"/>
    <w:rsid w:val="00BA4D29"/>
    <w:rsid w:val="00BA513D"/>
    <w:rsid w:val="00BA5A66"/>
    <w:rsid w:val="00BA5C23"/>
    <w:rsid w:val="00BA617E"/>
    <w:rsid w:val="00BA63FC"/>
    <w:rsid w:val="00BA6407"/>
    <w:rsid w:val="00BA6719"/>
    <w:rsid w:val="00BA681E"/>
    <w:rsid w:val="00BA7218"/>
    <w:rsid w:val="00BA7314"/>
    <w:rsid w:val="00BA73FF"/>
    <w:rsid w:val="00BA7DD8"/>
    <w:rsid w:val="00BB05A7"/>
    <w:rsid w:val="00BB084E"/>
    <w:rsid w:val="00BB181F"/>
    <w:rsid w:val="00BB1A23"/>
    <w:rsid w:val="00BB2B85"/>
    <w:rsid w:val="00BB3350"/>
    <w:rsid w:val="00BB3610"/>
    <w:rsid w:val="00BB4086"/>
    <w:rsid w:val="00BB4200"/>
    <w:rsid w:val="00BB4639"/>
    <w:rsid w:val="00BB4C6A"/>
    <w:rsid w:val="00BB515D"/>
    <w:rsid w:val="00BB5232"/>
    <w:rsid w:val="00BB5322"/>
    <w:rsid w:val="00BB5692"/>
    <w:rsid w:val="00BB58B8"/>
    <w:rsid w:val="00BB58FA"/>
    <w:rsid w:val="00BB5BAC"/>
    <w:rsid w:val="00BB6253"/>
    <w:rsid w:val="00BB6459"/>
    <w:rsid w:val="00BB65F9"/>
    <w:rsid w:val="00BB75E8"/>
    <w:rsid w:val="00BB7742"/>
    <w:rsid w:val="00BC150B"/>
    <w:rsid w:val="00BC1C28"/>
    <w:rsid w:val="00BC36D7"/>
    <w:rsid w:val="00BC3849"/>
    <w:rsid w:val="00BC3BFA"/>
    <w:rsid w:val="00BC42D1"/>
    <w:rsid w:val="00BC4E69"/>
    <w:rsid w:val="00BC52B7"/>
    <w:rsid w:val="00BC557C"/>
    <w:rsid w:val="00BC5597"/>
    <w:rsid w:val="00BC568A"/>
    <w:rsid w:val="00BC5B99"/>
    <w:rsid w:val="00BC5C28"/>
    <w:rsid w:val="00BC5EFC"/>
    <w:rsid w:val="00BC5FA4"/>
    <w:rsid w:val="00BC667F"/>
    <w:rsid w:val="00BC6712"/>
    <w:rsid w:val="00BC6B6C"/>
    <w:rsid w:val="00BC7805"/>
    <w:rsid w:val="00BC7B76"/>
    <w:rsid w:val="00BD1403"/>
    <w:rsid w:val="00BD1AD8"/>
    <w:rsid w:val="00BD2677"/>
    <w:rsid w:val="00BD2802"/>
    <w:rsid w:val="00BD37C2"/>
    <w:rsid w:val="00BD3850"/>
    <w:rsid w:val="00BD44E1"/>
    <w:rsid w:val="00BD456A"/>
    <w:rsid w:val="00BD4A1B"/>
    <w:rsid w:val="00BD4A62"/>
    <w:rsid w:val="00BD4BA2"/>
    <w:rsid w:val="00BD6461"/>
    <w:rsid w:val="00BD6560"/>
    <w:rsid w:val="00BD6B85"/>
    <w:rsid w:val="00BD6F13"/>
    <w:rsid w:val="00BD702F"/>
    <w:rsid w:val="00BD7111"/>
    <w:rsid w:val="00BD72E7"/>
    <w:rsid w:val="00BD764F"/>
    <w:rsid w:val="00BD7854"/>
    <w:rsid w:val="00BD7936"/>
    <w:rsid w:val="00BD7F8F"/>
    <w:rsid w:val="00BE0255"/>
    <w:rsid w:val="00BE02A6"/>
    <w:rsid w:val="00BE0BCE"/>
    <w:rsid w:val="00BE1170"/>
    <w:rsid w:val="00BE11D5"/>
    <w:rsid w:val="00BE172F"/>
    <w:rsid w:val="00BE1CE9"/>
    <w:rsid w:val="00BE2191"/>
    <w:rsid w:val="00BE282B"/>
    <w:rsid w:val="00BE2D5C"/>
    <w:rsid w:val="00BE2E17"/>
    <w:rsid w:val="00BE3177"/>
    <w:rsid w:val="00BE35BD"/>
    <w:rsid w:val="00BE38AF"/>
    <w:rsid w:val="00BE40FF"/>
    <w:rsid w:val="00BE4525"/>
    <w:rsid w:val="00BE4D3A"/>
    <w:rsid w:val="00BE505A"/>
    <w:rsid w:val="00BE5992"/>
    <w:rsid w:val="00BE6147"/>
    <w:rsid w:val="00BE6685"/>
    <w:rsid w:val="00BE736D"/>
    <w:rsid w:val="00BE74FF"/>
    <w:rsid w:val="00BE75EF"/>
    <w:rsid w:val="00BE76DA"/>
    <w:rsid w:val="00BE7D58"/>
    <w:rsid w:val="00BF0CF6"/>
    <w:rsid w:val="00BF0E56"/>
    <w:rsid w:val="00BF0F28"/>
    <w:rsid w:val="00BF0FCE"/>
    <w:rsid w:val="00BF0FE1"/>
    <w:rsid w:val="00BF13F7"/>
    <w:rsid w:val="00BF155D"/>
    <w:rsid w:val="00BF15E7"/>
    <w:rsid w:val="00BF1A6B"/>
    <w:rsid w:val="00BF1F53"/>
    <w:rsid w:val="00BF230B"/>
    <w:rsid w:val="00BF23A4"/>
    <w:rsid w:val="00BF252B"/>
    <w:rsid w:val="00BF29EB"/>
    <w:rsid w:val="00BF2B9E"/>
    <w:rsid w:val="00BF2CB8"/>
    <w:rsid w:val="00BF392F"/>
    <w:rsid w:val="00BF44F4"/>
    <w:rsid w:val="00BF4836"/>
    <w:rsid w:val="00BF4B85"/>
    <w:rsid w:val="00BF4D0F"/>
    <w:rsid w:val="00BF5A88"/>
    <w:rsid w:val="00BF6116"/>
    <w:rsid w:val="00BF637F"/>
    <w:rsid w:val="00BF65CA"/>
    <w:rsid w:val="00BF6C15"/>
    <w:rsid w:val="00BF6D82"/>
    <w:rsid w:val="00BF70EC"/>
    <w:rsid w:val="00BF7507"/>
    <w:rsid w:val="00BF78B0"/>
    <w:rsid w:val="00BF799F"/>
    <w:rsid w:val="00C000C5"/>
    <w:rsid w:val="00C00602"/>
    <w:rsid w:val="00C00D2B"/>
    <w:rsid w:val="00C0176B"/>
    <w:rsid w:val="00C0212F"/>
    <w:rsid w:val="00C027F8"/>
    <w:rsid w:val="00C02F86"/>
    <w:rsid w:val="00C030A0"/>
    <w:rsid w:val="00C03268"/>
    <w:rsid w:val="00C032A8"/>
    <w:rsid w:val="00C0339C"/>
    <w:rsid w:val="00C035D2"/>
    <w:rsid w:val="00C03E09"/>
    <w:rsid w:val="00C04063"/>
    <w:rsid w:val="00C0499C"/>
    <w:rsid w:val="00C05463"/>
    <w:rsid w:val="00C0554D"/>
    <w:rsid w:val="00C056B6"/>
    <w:rsid w:val="00C0596B"/>
    <w:rsid w:val="00C05ACB"/>
    <w:rsid w:val="00C05E4D"/>
    <w:rsid w:val="00C05EE5"/>
    <w:rsid w:val="00C060D1"/>
    <w:rsid w:val="00C063E7"/>
    <w:rsid w:val="00C064D0"/>
    <w:rsid w:val="00C07E14"/>
    <w:rsid w:val="00C10139"/>
    <w:rsid w:val="00C10EC3"/>
    <w:rsid w:val="00C111F3"/>
    <w:rsid w:val="00C11399"/>
    <w:rsid w:val="00C119AA"/>
    <w:rsid w:val="00C1249A"/>
    <w:rsid w:val="00C12CAC"/>
    <w:rsid w:val="00C130D0"/>
    <w:rsid w:val="00C1338E"/>
    <w:rsid w:val="00C136D1"/>
    <w:rsid w:val="00C14700"/>
    <w:rsid w:val="00C14A83"/>
    <w:rsid w:val="00C15889"/>
    <w:rsid w:val="00C15943"/>
    <w:rsid w:val="00C1695A"/>
    <w:rsid w:val="00C16A4D"/>
    <w:rsid w:val="00C16A87"/>
    <w:rsid w:val="00C170F7"/>
    <w:rsid w:val="00C17F3E"/>
    <w:rsid w:val="00C20187"/>
    <w:rsid w:val="00C203E3"/>
    <w:rsid w:val="00C20903"/>
    <w:rsid w:val="00C20961"/>
    <w:rsid w:val="00C20A6C"/>
    <w:rsid w:val="00C20AF0"/>
    <w:rsid w:val="00C20D0E"/>
    <w:rsid w:val="00C20D4A"/>
    <w:rsid w:val="00C20DC7"/>
    <w:rsid w:val="00C20EA0"/>
    <w:rsid w:val="00C217E2"/>
    <w:rsid w:val="00C21BCD"/>
    <w:rsid w:val="00C221FE"/>
    <w:rsid w:val="00C225E8"/>
    <w:rsid w:val="00C2289E"/>
    <w:rsid w:val="00C24130"/>
    <w:rsid w:val="00C24156"/>
    <w:rsid w:val="00C241C1"/>
    <w:rsid w:val="00C250A2"/>
    <w:rsid w:val="00C25555"/>
    <w:rsid w:val="00C256CD"/>
    <w:rsid w:val="00C257FD"/>
    <w:rsid w:val="00C259FF"/>
    <w:rsid w:val="00C25A22"/>
    <w:rsid w:val="00C25BED"/>
    <w:rsid w:val="00C2622F"/>
    <w:rsid w:val="00C26553"/>
    <w:rsid w:val="00C268B4"/>
    <w:rsid w:val="00C27383"/>
    <w:rsid w:val="00C273AA"/>
    <w:rsid w:val="00C27882"/>
    <w:rsid w:val="00C27FC2"/>
    <w:rsid w:val="00C3002E"/>
    <w:rsid w:val="00C312A0"/>
    <w:rsid w:val="00C3155C"/>
    <w:rsid w:val="00C315DC"/>
    <w:rsid w:val="00C319C0"/>
    <w:rsid w:val="00C31B47"/>
    <w:rsid w:val="00C31F6E"/>
    <w:rsid w:val="00C325C1"/>
    <w:rsid w:val="00C326F7"/>
    <w:rsid w:val="00C333EC"/>
    <w:rsid w:val="00C3384F"/>
    <w:rsid w:val="00C33B6F"/>
    <w:rsid w:val="00C33F12"/>
    <w:rsid w:val="00C33F65"/>
    <w:rsid w:val="00C3476D"/>
    <w:rsid w:val="00C34CDE"/>
    <w:rsid w:val="00C357CB"/>
    <w:rsid w:val="00C35836"/>
    <w:rsid w:val="00C364E2"/>
    <w:rsid w:val="00C3653B"/>
    <w:rsid w:val="00C3665C"/>
    <w:rsid w:val="00C36BCC"/>
    <w:rsid w:val="00C36E2A"/>
    <w:rsid w:val="00C36EB3"/>
    <w:rsid w:val="00C3768B"/>
    <w:rsid w:val="00C40241"/>
    <w:rsid w:val="00C4032D"/>
    <w:rsid w:val="00C40828"/>
    <w:rsid w:val="00C4088A"/>
    <w:rsid w:val="00C409D4"/>
    <w:rsid w:val="00C40F34"/>
    <w:rsid w:val="00C4124E"/>
    <w:rsid w:val="00C41C50"/>
    <w:rsid w:val="00C41E92"/>
    <w:rsid w:val="00C41FFA"/>
    <w:rsid w:val="00C42B08"/>
    <w:rsid w:val="00C42ECF"/>
    <w:rsid w:val="00C42EE3"/>
    <w:rsid w:val="00C43065"/>
    <w:rsid w:val="00C431DD"/>
    <w:rsid w:val="00C43674"/>
    <w:rsid w:val="00C43B0C"/>
    <w:rsid w:val="00C43D02"/>
    <w:rsid w:val="00C4406C"/>
    <w:rsid w:val="00C440A0"/>
    <w:rsid w:val="00C44317"/>
    <w:rsid w:val="00C44818"/>
    <w:rsid w:val="00C449B2"/>
    <w:rsid w:val="00C44ED7"/>
    <w:rsid w:val="00C450A4"/>
    <w:rsid w:val="00C45708"/>
    <w:rsid w:val="00C45781"/>
    <w:rsid w:val="00C45CE1"/>
    <w:rsid w:val="00C45F72"/>
    <w:rsid w:val="00C460C3"/>
    <w:rsid w:val="00C46B12"/>
    <w:rsid w:val="00C47B20"/>
    <w:rsid w:val="00C47EE2"/>
    <w:rsid w:val="00C504AF"/>
    <w:rsid w:val="00C506CA"/>
    <w:rsid w:val="00C50785"/>
    <w:rsid w:val="00C50F8B"/>
    <w:rsid w:val="00C51737"/>
    <w:rsid w:val="00C5179A"/>
    <w:rsid w:val="00C5189A"/>
    <w:rsid w:val="00C51A62"/>
    <w:rsid w:val="00C522A6"/>
    <w:rsid w:val="00C52B50"/>
    <w:rsid w:val="00C52DD7"/>
    <w:rsid w:val="00C52EF5"/>
    <w:rsid w:val="00C5301A"/>
    <w:rsid w:val="00C53DE1"/>
    <w:rsid w:val="00C543FD"/>
    <w:rsid w:val="00C54499"/>
    <w:rsid w:val="00C544D6"/>
    <w:rsid w:val="00C54C5C"/>
    <w:rsid w:val="00C54F16"/>
    <w:rsid w:val="00C550E9"/>
    <w:rsid w:val="00C5533D"/>
    <w:rsid w:val="00C55D05"/>
    <w:rsid w:val="00C55D85"/>
    <w:rsid w:val="00C56095"/>
    <w:rsid w:val="00C56313"/>
    <w:rsid w:val="00C564F5"/>
    <w:rsid w:val="00C56877"/>
    <w:rsid w:val="00C56A51"/>
    <w:rsid w:val="00C56B7F"/>
    <w:rsid w:val="00C572D3"/>
    <w:rsid w:val="00C57810"/>
    <w:rsid w:val="00C57AC7"/>
    <w:rsid w:val="00C60A1F"/>
    <w:rsid w:val="00C61525"/>
    <w:rsid w:val="00C6161F"/>
    <w:rsid w:val="00C61776"/>
    <w:rsid w:val="00C6186F"/>
    <w:rsid w:val="00C62792"/>
    <w:rsid w:val="00C62D83"/>
    <w:rsid w:val="00C62D9B"/>
    <w:rsid w:val="00C62FDC"/>
    <w:rsid w:val="00C631CF"/>
    <w:rsid w:val="00C63772"/>
    <w:rsid w:val="00C6394D"/>
    <w:rsid w:val="00C6398F"/>
    <w:rsid w:val="00C63BBC"/>
    <w:rsid w:val="00C646EF"/>
    <w:rsid w:val="00C64D0B"/>
    <w:rsid w:val="00C65A95"/>
    <w:rsid w:val="00C66123"/>
    <w:rsid w:val="00C66BEC"/>
    <w:rsid w:val="00C66D6C"/>
    <w:rsid w:val="00C670D4"/>
    <w:rsid w:val="00C67175"/>
    <w:rsid w:val="00C67184"/>
    <w:rsid w:val="00C67D9E"/>
    <w:rsid w:val="00C67FDA"/>
    <w:rsid w:val="00C70295"/>
    <w:rsid w:val="00C7037E"/>
    <w:rsid w:val="00C7038D"/>
    <w:rsid w:val="00C70410"/>
    <w:rsid w:val="00C708DD"/>
    <w:rsid w:val="00C71032"/>
    <w:rsid w:val="00C712FA"/>
    <w:rsid w:val="00C7162D"/>
    <w:rsid w:val="00C71A5C"/>
    <w:rsid w:val="00C71DBD"/>
    <w:rsid w:val="00C725E3"/>
    <w:rsid w:val="00C7260A"/>
    <w:rsid w:val="00C72804"/>
    <w:rsid w:val="00C733EC"/>
    <w:rsid w:val="00C7374C"/>
    <w:rsid w:val="00C740CC"/>
    <w:rsid w:val="00C7419D"/>
    <w:rsid w:val="00C749C3"/>
    <w:rsid w:val="00C74A9B"/>
    <w:rsid w:val="00C75C37"/>
    <w:rsid w:val="00C75C54"/>
    <w:rsid w:val="00C767BF"/>
    <w:rsid w:val="00C76D54"/>
    <w:rsid w:val="00C77FCB"/>
    <w:rsid w:val="00C807FC"/>
    <w:rsid w:val="00C809E5"/>
    <w:rsid w:val="00C80AE5"/>
    <w:rsid w:val="00C80B7C"/>
    <w:rsid w:val="00C80E5E"/>
    <w:rsid w:val="00C8186F"/>
    <w:rsid w:val="00C81A3E"/>
    <w:rsid w:val="00C81B9B"/>
    <w:rsid w:val="00C81D53"/>
    <w:rsid w:val="00C81ED9"/>
    <w:rsid w:val="00C81F00"/>
    <w:rsid w:val="00C82223"/>
    <w:rsid w:val="00C8292A"/>
    <w:rsid w:val="00C83F51"/>
    <w:rsid w:val="00C84760"/>
    <w:rsid w:val="00C847E4"/>
    <w:rsid w:val="00C84B51"/>
    <w:rsid w:val="00C85E21"/>
    <w:rsid w:val="00C86745"/>
    <w:rsid w:val="00C867FF"/>
    <w:rsid w:val="00C86957"/>
    <w:rsid w:val="00C86B7E"/>
    <w:rsid w:val="00C86E70"/>
    <w:rsid w:val="00C87382"/>
    <w:rsid w:val="00C8741C"/>
    <w:rsid w:val="00C905B3"/>
    <w:rsid w:val="00C90E51"/>
    <w:rsid w:val="00C90FD3"/>
    <w:rsid w:val="00C91458"/>
    <w:rsid w:val="00C919E5"/>
    <w:rsid w:val="00C91A63"/>
    <w:rsid w:val="00C91D1D"/>
    <w:rsid w:val="00C91D73"/>
    <w:rsid w:val="00C91E4A"/>
    <w:rsid w:val="00C91F24"/>
    <w:rsid w:val="00C91F2F"/>
    <w:rsid w:val="00C920D0"/>
    <w:rsid w:val="00C9263E"/>
    <w:rsid w:val="00C92B23"/>
    <w:rsid w:val="00C92B96"/>
    <w:rsid w:val="00C935A1"/>
    <w:rsid w:val="00C93D58"/>
    <w:rsid w:val="00C93E60"/>
    <w:rsid w:val="00C94793"/>
    <w:rsid w:val="00C94A0A"/>
    <w:rsid w:val="00C94D9B"/>
    <w:rsid w:val="00C961D1"/>
    <w:rsid w:val="00C96648"/>
    <w:rsid w:val="00C96A46"/>
    <w:rsid w:val="00C96F84"/>
    <w:rsid w:val="00C9743A"/>
    <w:rsid w:val="00C974B0"/>
    <w:rsid w:val="00C975C6"/>
    <w:rsid w:val="00C976BD"/>
    <w:rsid w:val="00C977F9"/>
    <w:rsid w:val="00C97F02"/>
    <w:rsid w:val="00CA031D"/>
    <w:rsid w:val="00CA035B"/>
    <w:rsid w:val="00CA0FA6"/>
    <w:rsid w:val="00CA118B"/>
    <w:rsid w:val="00CA1F0A"/>
    <w:rsid w:val="00CA2239"/>
    <w:rsid w:val="00CA2D26"/>
    <w:rsid w:val="00CA3081"/>
    <w:rsid w:val="00CA3103"/>
    <w:rsid w:val="00CA31E6"/>
    <w:rsid w:val="00CA34F3"/>
    <w:rsid w:val="00CA36F3"/>
    <w:rsid w:val="00CA3934"/>
    <w:rsid w:val="00CA4180"/>
    <w:rsid w:val="00CA41C3"/>
    <w:rsid w:val="00CA4A45"/>
    <w:rsid w:val="00CA4B1F"/>
    <w:rsid w:val="00CA4BEE"/>
    <w:rsid w:val="00CA51D4"/>
    <w:rsid w:val="00CA52A4"/>
    <w:rsid w:val="00CA597F"/>
    <w:rsid w:val="00CA5C33"/>
    <w:rsid w:val="00CA5CCC"/>
    <w:rsid w:val="00CA5FDE"/>
    <w:rsid w:val="00CA6264"/>
    <w:rsid w:val="00CA6359"/>
    <w:rsid w:val="00CA664F"/>
    <w:rsid w:val="00CA6E11"/>
    <w:rsid w:val="00CA6F48"/>
    <w:rsid w:val="00CA717F"/>
    <w:rsid w:val="00CA776D"/>
    <w:rsid w:val="00CA7813"/>
    <w:rsid w:val="00CA7E0C"/>
    <w:rsid w:val="00CB017C"/>
    <w:rsid w:val="00CB05EC"/>
    <w:rsid w:val="00CB0CC7"/>
    <w:rsid w:val="00CB1286"/>
    <w:rsid w:val="00CB1B29"/>
    <w:rsid w:val="00CB2335"/>
    <w:rsid w:val="00CB311E"/>
    <w:rsid w:val="00CB361E"/>
    <w:rsid w:val="00CB365D"/>
    <w:rsid w:val="00CB46B1"/>
    <w:rsid w:val="00CB476C"/>
    <w:rsid w:val="00CB4CD3"/>
    <w:rsid w:val="00CB4ED6"/>
    <w:rsid w:val="00CB50A1"/>
    <w:rsid w:val="00CB5139"/>
    <w:rsid w:val="00CB5794"/>
    <w:rsid w:val="00CB581B"/>
    <w:rsid w:val="00CB58D0"/>
    <w:rsid w:val="00CB5940"/>
    <w:rsid w:val="00CB5CE5"/>
    <w:rsid w:val="00CB6017"/>
    <w:rsid w:val="00CB6128"/>
    <w:rsid w:val="00CB65DE"/>
    <w:rsid w:val="00CB6697"/>
    <w:rsid w:val="00CB6A9C"/>
    <w:rsid w:val="00CC077B"/>
    <w:rsid w:val="00CC0802"/>
    <w:rsid w:val="00CC089F"/>
    <w:rsid w:val="00CC0EFA"/>
    <w:rsid w:val="00CC112B"/>
    <w:rsid w:val="00CC159E"/>
    <w:rsid w:val="00CC1894"/>
    <w:rsid w:val="00CC20A5"/>
    <w:rsid w:val="00CC2808"/>
    <w:rsid w:val="00CC284A"/>
    <w:rsid w:val="00CC2BC1"/>
    <w:rsid w:val="00CC34E6"/>
    <w:rsid w:val="00CC3877"/>
    <w:rsid w:val="00CC38F4"/>
    <w:rsid w:val="00CC3A28"/>
    <w:rsid w:val="00CC3D00"/>
    <w:rsid w:val="00CC4160"/>
    <w:rsid w:val="00CC455D"/>
    <w:rsid w:val="00CC4B97"/>
    <w:rsid w:val="00CC4D6D"/>
    <w:rsid w:val="00CC5148"/>
    <w:rsid w:val="00CC5208"/>
    <w:rsid w:val="00CC54F8"/>
    <w:rsid w:val="00CC584B"/>
    <w:rsid w:val="00CC5F68"/>
    <w:rsid w:val="00CC5FBF"/>
    <w:rsid w:val="00CC7645"/>
    <w:rsid w:val="00CC781B"/>
    <w:rsid w:val="00CC7A9F"/>
    <w:rsid w:val="00CD0C2F"/>
    <w:rsid w:val="00CD131F"/>
    <w:rsid w:val="00CD1747"/>
    <w:rsid w:val="00CD19E3"/>
    <w:rsid w:val="00CD1D5E"/>
    <w:rsid w:val="00CD20FC"/>
    <w:rsid w:val="00CD23C2"/>
    <w:rsid w:val="00CD25A5"/>
    <w:rsid w:val="00CD26F0"/>
    <w:rsid w:val="00CD317D"/>
    <w:rsid w:val="00CD3244"/>
    <w:rsid w:val="00CD3BE6"/>
    <w:rsid w:val="00CD3C13"/>
    <w:rsid w:val="00CD444C"/>
    <w:rsid w:val="00CD45AE"/>
    <w:rsid w:val="00CD4D0B"/>
    <w:rsid w:val="00CD4D7C"/>
    <w:rsid w:val="00CD4F55"/>
    <w:rsid w:val="00CD518E"/>
    <w:rsid w:val="00CD51B3"/>
    <w:rsid w:val="00CD62EE"/>
    <w:rsid w:val="00CD638E"/>
    <w:rsid w:val="00CD6633"/>
    <w:rsid w:val="00CD6AA4"/>
    <w:rsid w:val="00CD6BF2"/>
    <w:rsid w:val="00CD6E39"/>
    <w:rsid w:val="00CD73B3"/>
    <w:rsid w:val="00CD7B56"/>
    <w:rsid w:val="00CE08F4"/>
    <w:rsid w:val="00CE0DAA"/>
    <w:rsid w:val="00CE0F8F"/>
    <w:rsid w:val="00CE1105"/>
    <w:rsid w:val="00CE1559"/>
    <w:rsid w:val="00CE1F4C"/>
    <w:rsid w:val="00CE1FFA"/>
    <w:rsid w:val="00CE2990"/>
    <w:rsid w:val="00CE29A5"/>
    <w:rsid w:val="00CE3020"/>
    <w:rsid w:val="00CE30E8"/>
    <w:rsid w:val="00CE30EF"/>
    <w:rsid w:val="00CE3EAE"/>
    <w:rsid w:val="00CE4499"/>
    <w:rsid w:val="00CE4828"/>
    <w:rsid w:val="00CE48D0"/>
    <w:rsid w:val="00CE53B6"/>
    <w:rsid w:val="00CE56DA"/>
    <w:rsid w:val="00CE5B99"/>
    <w:rsid w:val="00CE5EFD"/>
    <w:rsid w:val="00CE6431"/>
    <w:rsid w:val="00CE6510"/>
    <w:rsid w:val="00CE7753"/>
    <w:rsid w:val="00CF0289"/>
    <w:rsid w:val="00CF0DB9"/>
    <w:rsid w:val="00CF1630"/>
    <w:rsid w:val="00CF19F5"/>
    <w:rsid w:val="00CF1BA7"/>
    <w:rsid w:val="00CF1E6E"/>
    <w:rsid w:val="00CF1EBE"/>
    <w:rsid w:val="00CF21C2"/>
    <w:rsid w:val="00CF21EA"/>
    <w:rsid w:val="00CF2382"/>
    <w:rsid w:val="00CF2653"/>
    <w:rsid w:val="00CF2A24"/>
    <w:rsid w:val="00CF2C1B"/>
    <w:rsid w:val="00CF30C9"/>
    <w:rsid w:val="00CF390D"/>
    <w:rsid w:val="00CF465B"/>
    <w:rsid w:val="00CF4A38"/>
    <w:rsid w:val="00CF4F95"/>
    <w:rsid w:val="00CF5862"/>
    <w:rsid w:val="00CF5D0B"/>
    <w:rsid w:val="00CF5F96"/>
    <w:rsid w:val="00CF61AD"/>
    <w:rsid w:val="00CF6368"/>
    <w:rsid w:val="00CF6575"/>
    <w:rsid w:val="00CF71B5"/>
    <w:rsid w:val="00CF71C1"/>
    <w:rsid w:val="00CF7346"/>
    <w:rsid w:val="00CF73A6"/>
    <w:rsid w:val="00CF7518"/>
    <w:rsid w:val="00CF7ABC"/>
    <w:rsid w:val="00D00685"/>
    <w:rsid w:val="00D0101B"/>
    <w:rsid w:val="00D01864"/>
    <w:rsid w:val="00D02886"/>
    <w:rsid w:val="00D037B3"/>
    <w:rsid w:val="00D038D8"/>
    <w:rsid w:val="00D03F07"/>
    <w:rsid w:val="00D04753"/>
    <w:rsid w:val="00D04E36"/>
    <w:rsid w:val="00D05205"/>
    <w:rsid w:val="00D05234"/>
    <w:rsid w:val="00D054AF"/>
    <w:rsid w:val="00D05A44"/>
    <w:rsid w:val="00D06213"/>
    <w:rsid w:val="00D062B6"/>
    <w:rsid w:val="00D06D1F"/>
    <w:rsid w:val="00D071BC"/>
    <w:rsid w:val="00D0722A"/>
    <w:rsid w:val="00D0766F"/>
    <w:rsid w:val="00D07C0E"/>
    <w:rsid w:val="00D07F1F"/>
    <w:rsid w:val="00D1013A"/>
    <w:rsid w:val="00D102A2"/>
    <w:rsid w:val="00D11328"/>
    <w:rsid w:val="00D115F3"/>
    <w:rsid w:val="00D11EF4"/>
    <w:rsid w:val="00D11F01"/>
    <w:rsid w:val="00D11F74"/>
    <w:rsid w:val="00D1237D"/>
    <w:rsid w:val="00D123B8"/>
    <w:rsid w:val="00D127F8"/>
    <w:rsid w:val="00D12865"/>
    <w:rsid w:val="00D134B4"/>
    <w:rsid w:val="00D14465"/>
    <w:rsid w:val="00D14922"/>
    <w:rsid w:val="00D14C2F"/>
    <w:rsid w:val="00D1550B"/>
    <w:rsid w:val="00D15518"/>
    <w:rsid w:val="00D1552A"/>
    <w:rsid w:val="00D157D4"/>
    <w:rsid w:val="00D15FDE"/>
    <w:rsid w:val="00D160C7"/>
    <w:rsid w:val="00D16259"/>
    <w:rsid w:val="00D16F56"/>
    <w:rsid w:val="00D171FD"/>
    <w:rsid w:val="00D20543"/>
    <w:rsid w:val="00D20E32"/>
    <w:rsid w:val="00D21CC4"/>
    <w:rsid w:val="00D21E9D"/>
    <w:rsid w:val="00D21FA9"/>
    <w:rsid w:val="00D22280"/>
    <w:rsid w:val="00D2234C"/>
    <w:rsid w:val="00D224A1"/>
    <w:rsid w:val="00D2289F"/>
    <w:rsid w:val="00D22917"/>
    <w:rsid w:val="00D2299B"/>
    <w:rsid w:val="00D2342F"/>
    <w:rsid w:val="00D23922"/>
    <w:rsid w:val="00D23DE2"/>
    <w:rsid w:val="00D24308"/>
    <w:rsid w:val="00D243BC"/>
    <w:rsid w:val="00D24B30"/>
    <w:rsid w:val="00D24E39"/>
    <w:rsid w:val="00D254D7"/>
    <w:rsid w:val="00D25C09"/>
    <w:rsid w:val="00D26A7F"/>
    <w:rsid w:val="00D26F59"/>
    <w:rsid w:val="00D276DF"/>
    <w:rsid w:val="00D27700"/>
    <w:rsid w:val="00D27A81"/>
    <w:rsid w:val="00D27BFC"/>
    <w:rsid w:val="00D27C60"/>
    <w:rsid w:val="00D30323"/>
    <w:rsid w:val="00D3066F"/>
    <w:rsid w:val="00D30847"/>
    <w:rsid w:val="00D30AC1"/>
    <w:rsid w:val="00D30E08"/>
    <w:rsid w:val="00D3120C"/>
    <w:rsid w:val="00D3124B"/>
    <w:rsid w:val="00D3139D"/>
    <w:rsid w:val="00D31556"/>
    <w:rsid w:val="00D317CB"/>
    <w:rsid w:val="00D31B5B"/>
    <w:rsid w:val="00D31EB8"/>
    <w:rsid w:val="00D322CE"/>
    <w:rsid w:val="00D3231A"/>
    <w:rsid w:val="00D324C7"/>
    <w:rsid w:val="00D32C80"/>
    <w:rsid w:val="00D331D8"/>
    <w:rsid w:val="00D33A2B"/>
    <w:rsid w:val="00D33BDA"/>
    <w:rsid w:val="00D345B4"/>
    <w:rsid w:val="00D34743"/>
    <w:rsid w:val="00D3481F"/>
    <w:rsid w:val="00D34D44"/>
    <w:rsid w:val="00D35AB6"/>
    <w:rsid w:val="00D35D2A"/>
    <w:rsid w:val="00D35D91"/>
    <w:rsid w:val="00D35EAE"/>
    <w:rsid w:val="00D36025"/>
    <w:rsid w:val="00D361D6"/>
    <w:rsid w:val="00D362CD"/>
    <w:rsid w:val="00D365BB"/>
    <w:rsid w:val="00D369A1"/>
    <w:rsid w:val="00D37154"/>
    <w:rsid w:val="00D37155"/>
    <w:rsid w:val="00D371B2"/>
    <w:rsid w:val="00D3767C"/>
    <w:rsid w:val="00D37B2E"/>
    <w:rsid w:val="00D37EAF"/>
    <w:rsid w:val="00D37F17"/>
    <w:rsid w:val="00D40040"/>
    <w:rsid w:val="00D405E5"/>
    <w:rsid w:val="00D40688"/>
    <w:rsid w:val="00D40A2A"/>
    <w:rsid w:val="00D40A4E"/>
    <w:rsid w:val="00D40D40"/>
    <w:rsid w:val="00D41218"/>
    <w:rsid w:val="00D41A31"/>
    <w:rsid w:val="00D41B54"/>
    <w:rsid w:val="00D41C7B"/>
    <w:rsid w:val="00D429E7"/>
    <w:rsid w:val="00D42B0D"/>
    <w:rsid w:val="00D42F26"/>
    <w:rsid w:val="00D43035"/>
    <w:rsid w:val="00D4352A"/>
    <w:rsid w:val="00D44184"/>
    <w:rsid w:val="00D447CB"/>
    <w:rsid w:val="00D44C50"/>
    <w:rsid w:val="00D45036"/>
    <w:rsid w:val="00D450AA"/>
    <w:rsid w:val="00D45564"/>
    <w:rsid w:val="00D45938"/>
    <w:rsid w:val="00D45EE5"/>
    <w:rsid w:val="00D4665B"/>
    <w:rsid w:val="00D46B72"/>
    <w:rsid w:val="00D46E0A"/>
    <w:rsid w:val="00D46F74"/>
    <w:rsid w:val="00D47436"/>
    <w:rsid w:val="00D50CA4"/>
    <w:rsid w:val="00D50CD4"/>
    <w:rsid w:val="00D50DA7"/>
    <w:rsid w:val="00D51985"/>
    <w:rsid w:val="00D521DA"/>
    <w:rsid w:val="00D5288F"/>
    <w:rsid w:val="00D53314"/>
    <w:rsid w:val="00D5358B"/>
    <w:rsid w:val="00D53D8E"/>
    <w:rsid w:val="00D53EA7"/>
    <w:rsid w:val="00D54071"/>
    <w:rsid w:val="00D54D73"/>
    <w:rsid w:val="00D54E0A"/>
    <w:rsid w:val="00D551B8"/>
    <w:rsid w:val="00D55EED"/>
    <w:rsid w:val="00D561FA"/>
    <w:rsid w:val="00D562F1"/>
    <w:rsid w:val="00D56901"/>
    <w:rsid w:val="00D56E65"/>
    <w:rsid w:val="00D577D1"/>
    <w:rsid w:val="00D60057"/>
    <w:rsid w:val="00D608F1"/>
    <w:rsid w:val="00D60926"/>
    <w:rsid w:val="00D60B25"/>
    <w:rsid w:val="00D618C1"/>
    <w:rsid w:val="00D6199E"/>
    <w:rsid w:val="00D61C54"/>
    <w:rsid w:val="00D61D4B"/>
    <w:rsid w:val="00D61EEA"/>
    <w:rsid w:val="00D62110"/>
    <w:rsid w:val="00D6256D"/>
    <w:rsid w:val="00D625A8"/>
    <w:rsid w:val="00D62BB4"/>
    <w:rsid w:val="00D630B4"/>
    <w:rsid w:val="00D630F8"/>
    <w:rsid w:val="00D631BA"/>
    <w:rsid w:val="00D6322F"/>
    <w:rsid w:val="00D63901"/>
    <w:rsid w:val="00D63CD1"/>
    <w:rsid w:val="00D640A0"/>
    <w:rsid w:val="00D64285"/>
    <w:rsid w:val="00D64328"/>
    <w:rsid w:val="00D65218"/>
    <w:rsid w:val="00D653BC"/>
    <w:rsid w:val="00D66573"/>
    <w:rsid w:val="00D66A52"/>
    <w:rsid w:val="00D66AF0"/>
    <w:rsid w:val="00D672C9"/>
    <w:rsid w:val="00D67F76"/>
    <w:rsid w:val="00D702E4"/>
    <w:rsid w:val="00D705C2"/>
    <w:rsid w:val="00D708A4"/>
    <w:rsid w:val="00D7098C"/>
    <w:rsid w:val="00D70C70"/>
    <w:rsid w:val="00D7104C"/>
    <w:rsid w:val="00D71333"/>
    <w:rsid w:val="00D7165B"/>
    <w:rsid w:val="00D719E1"/>
    <w:rsid w:val="00D71F2F"/>
    <w:rsid w:val="00D725B6"/>
    <w:rsid w:val="00D727AE"/>
    <w:rsid w:val="00D72862"/>
    <w:rsid w:val="00D73ABA"/>
    <w:rsid w:val="00D742D3"/>
    <w:rsid w:val="00D74459"/>
    <w:rsid w:val="00D749A4"/>
    <w:rsid w:val="00D74E00"/>
    <w:rsid w:val="00D75183"/>
    <w:rsid w:val="00D753EC"/>
    <w:rsid w:val="00D758AF"/>
    <w:rsid w:val="00D75BD6"/>
    <w:rsid w:val="00D765D7"/>
    <w:rsid w:val="00D766D0"/>
    <w:rsid w:val="00D7695E"/>
    <w:rsid w:val="00D76FCC"/>
    <w:rsid w:val="00D77319"/>
    <w:rsid w:val="00D7788D"/>
    <w:rsid w:val="00D77AAB"/>
    <w:rsid w:val="00D77B02"/>
    <w:rsid w:val="00D77CA9"/>
    <w:rsid w:val="00D77D77"/>
    <w:rsid w:val="00D80D74"/>
    <w:rsid w:val="00D81477"/>
    <w:rsid w:val="00D814CC"/>
    <w:rsid w:val="00D829C7"/>
    <w:rsid w:val="00D82C10"/>
    <w:rsid w:val="00D83B37"/>
    <w:rsid w:val="00D83C7A"/>
    <w:rsid w:val="00D84557"/>
    <w:rsid w:val="00D84C57"/>
    <w:rsid w:val="00D85E69"/>
    <w:rsid w:val="00D86112"/>
    <w:rsid w:val="00D86129"/>
    <w:rsid w:val="00D86252"/>
    <w:rsid w:val="00D86254"/>
    <w:rsid w:val="00D867D0"/>
    <w:rsid w:val="00D86A5E"/>
    <w:rsid w:val="00D8710A"/>
    <w:rsid w:val="00D874CE"/>
    <w:rsid w:val="00D87766"/>
    <w:rsid w:val="00D87920"/>
    <w:rsid w:val="00D879D0"/>
    <w:rsid w:val="00D87BF1"/>
    <w:rsid w:val="00D87F1D"/>
    <w:rsid w:val="00D90114"/>
    <w:rsid w:val="00D904B4"/>
    <w:rsid w:val="00D9087F"/>
    <w:rsid w:val="00D90DE3"/>
    <w:rsid w:val="00D90E2B"/>
    <w:rsid w:val="00D913B3"/>
    <w:rsid w:val="00D91F69"/>
    <w:rsid w:val="00D921AC"/>
    <w:rsid w:val="00D92B69"/>
    <w:rsid w:val="00D93279"/>
    <w:rsid w:val="00D93B76"/>
    <w:rsid w:val="00D9414A"/>
    <w:rsid w:val="00D94542"/>
    <w:rsid w:val="00D94580"/>
    <w:rsid w:val="00D945DB"/>
    <w:rsid w:val="00D949A1"/>
    <w:rsid w:val="00D94EC6"/>
    <w:rsid w:val="00D954C2"/>
    <w:rsid w:val="00D95E4D"/>
    <w:rsid w:val="00D961E1"/>
    <w:rsid w:val="00D963D5"/>
    <w:rsid w:val="00D9664E"/>
    <w:rsid w:val="00D967B1"/>
    <w:rsid w:val="00D968C2"/>
    <w:rsid w:val="00D9698E"/>
    <w:rsid w:val="00D96A96"/>
    <w:rsid w:val="00D97B1A"/>
    <w:rsid w:val="00DA17DD"/>
    <w:rsid w:val="00DA205A"/>
    <w:rsid w:val="00DA2468"/>
    <w:rsid w:val="00DA27AE"/>
    <w:rsid w:val="00DA2802"/>
    <w:rsid w:val="00DA289E"/>
    <w:rsid w:val="00DA2A9C"/>
    <w:rsid w:val="00DA2BF0"/>
    <w:rsid w:val="00DA2CA9"/>
    <w:rsid w:val="00DA2DAF"/>
    <w:rsid w:val="00DA39AC"/>
    <w:rsid w:val="00DA3CD9"/>
    <w:rsid w:val="00DA545A"/>
    <w:rsid w:val="00DA54EF"/>
    <w:rsid w:val="00DA5758"/>
    <w:rsid w:val="00DA5F0E"/>
    <w:rsid w:val="00DA5F4D"/>
    <w:rsid w:val="00DA6400"/>
    <w:rsid w:val="00DA69D5"/>
    <w:rsid w:val="00DA6A56"/>
    <w:rsid w:val="00DA6C70"/>
    <w:rsid w:val="00DA6F47"/>
    <w:rsid w:val="00DA6F57"/>
    <w:rsid w:val="00DA713E"/>
    <w:rsid w:val="00DB030A"/>
    <w:rsid w:val="00DB0480"/>
    <w:rsid w:val="00DB16FE"/>
    <w:rsid w:val="00DB1A2B"/>
    <w:rsid w:val="00DB1AAB"/>
    <w:rsid w:val="00DB1BC1"/>
    <w:rsid w:val="00DB1CE8"/>
    <w:rsid w:val="00DB2919"/>
    <w:rsid w:val="00DB3AE6"/>
    <w:rsid w:val="00DB3AE8"/>
    <w:rsid w:val="00DB42FD"/>
    <w:rsid w:val="00DB4368"/>
    <w:rsid w:val="00DB4409"/>
    <w:rsid w:val="00DB4658"/>
    <w:rsid w:val="00DB4A72"/>
    <w:rsid w:val="00DB4AA8"/>
    <w:rsid w:val="00DB5720"/>
    <w:rsid w:val="00DB593D"/>
    <w:rsid w:val="00DB5C51"/>
    <w:rsid w:val="00DB5D56"/>
    <w:rsid w:val="00DB5D85"/>
    <w:rsid w:val="00DB6540"/>
    <w:rsid w:val="00DB673F"/>
    <w:rsid w:val="00DB67CD"/>
    <w:rsid w:val="00DB6F2D"/>
    <w:rsid w:val="00DB724D"/>
    <w:rsid w:val="00DB73C4"/>
    <w:rsid w:val="00DB7638"/>
    <w:rsid w:val="00DB76F0"/>
    <w:rsid w:val="00DB7AAF"/>
    <w:rsid w:val="00DC03DD"/>
    <w:rsid w:val="00DC04D0"/>
    <w:rsid w:val="00DC0D07"/>
    <w:rsid w:val="00DC0DD0"/>
    <w:rsid w:val="00DC133A"/>
    <w:rsid w:val="00DC1473"/>
    <w:rsid w:val="00DC1884"/>
    <w:rsid w:val="00DC1B7D"/>
    <w:rsid w:val="00DC2911"/>
    <w:rsid w:val="00DC2E57"/>
    <w:rsid w:val="00DC2FFA"/>
    <w:rsid w:val="00DC3007"/>
    <w:rsid w:val="00DC3106"/>
    <w:rsid w:val="00DC31CC"/>
    <w:rsid w:val="00DC320D"/>
    <w:rsid w:val="00DC3EB1"/>
    <w:rsid w:val="00DC44CB"/>
    <w:rsid w:val="00DC48B1"/>
    <w:rsid w:val="00DC4F1E"/>
    <w:rsid w:val="00DC50E3"/>
    <w:rsid w:val="00DC573F"/>
    <w:rsid w:val="00DC6E1B"/>
    <w:rsid w:val="00DC70C1"/>
    <w:rsid w:val="00DC78EA"/>
    <w:rsid w:val="00DC7B8A"/>
    <w:rsid w:val="00DC7BAA"/>
    <w:rsid w:val="00DC7DCE"/>
    <w:rsid w:val="00DD0407"/>
    <w:rsid w:val="00DD0523"/>
    <w:rsid w:val="00DD0551"/>
    <w:rsid w:val="00DD076B"/>
    <w:rsid w:val="00DD0DAD"/>
    <w:rsid w:val="00DD0DFF"/>
    <w:rsid w:val="00DD102E"/>
    <w:rsid w:val="00DD14FE"/>
    <w:rsid w:val="00DD1BFA"/>
    <w:rsid w:val="00DD20F4"/>
    <w:rsid w:val="00DD2184"/>
    <w:rsid w:val="00DD21C9"/>
    <w:rsid w:val="00DD22DA"/>
    <w:rsid w:val="00DD256E"/>
    <w:rsid w:val="00DD32E1"/>
    <w:rsid w:val="00DD3559"/>
    <w:rsid w:val="00DD3741"/>
    <w:rsid w:val="00DD3900"/>
    <w:rsid w:val="00DD4299"/>
    <w:rsid w:val="00DD46AF"/>
    <w:rsid w:val="00DD4ACE"/>
    <w:rsid w:val="00DD4C28"/>
    <w:rsid w:val="00DD4E10"/>
    <w:rsid w:val="00DD4E19"/>
    <w:rsid w:val="00DD4EA6"/>
    <w:rsid w:val="00DD5975"/>
    <w:rsid w:val="00DD598B"/>
    <w:rsid w:val="00DD5DE5"/>
    <w:rsid w:val="00DD6202"/>
    <w:rsid w:val="00DD653A"/>
    <w:rsid w:val="00DD6BB6"/>
    <w:rsid w:val="00DD6C6F"/>
    <w:rsid w:val="00DD6CFF"/>
    <w:rsid w:val="00DD7951"/>
    <w:rsid w:val="00DD7CD0"/>
    <w:rsid w:val="00DD7F09"/>
    <w:rsid w:val="00DE03B5"/>
    <w:rsid w:val="00DE06BC"/>
    <w:rsid w:val="00DE08C1"/>
    <w:rsid w:val="00DE0927"/>
    <w:rsid w:val="00DE13B8"/>
    <w:rsid w:val="00DE1589"/>
    <w:rsid w:val="00DE18A3"/>
    <w:rsid w:val="00DE2231"/>
    <w:rsid w:val="00DE32DD"/>
    <w:rsid w:val="00DE352E"/>
    <w:rsid w:val="00DE3625"/>
    <w:rsid w:val="00DE3B6D"/>
    <w:rsid w:val="00DE3C0A"/>
    <w:rsid w:val="00DE3EAA"/>
    <w:rsid w:val="00DE415D"/>
    <w:rsid w:val="00DE4315"/>
    <w:rsid w:val="00DE4667"/>
    <w:rsid w:val="00DE6092"/>
    <w:rsid w:val="00DE6110"/>
    <w:rsid w:val="00DE691C"/>
    <w:rsid w:val="00DE6BDE"/>
    <w:rsid w:val="00DE6F40"/>
    <w:rsid w:val="00DE746F"/>
    <w:rsid w:val="00DE78F0"/>
    <w:rsid w:val="00DF12C5"/>
    <w:rsid w:val="00DF2047"/>
    <w:rsid w:val="00DF20C4"/>
    <w:rsid w:val="00DF272C"/>
    <w:rsid w:val="00DF2A91"/>
    <w:rsid w:val="00DF2C8D"/>
    <w:rsid w:val="00DF30D5"/>
    <w:rsid w:val="00DF3292"/>
    <w:rsid w:val="00DF399C"/>
    <w:rsid w:val="00DF3C97"/>
    <w:rsid w:val="00DF3E51"/>
    <w:rsid w:val="00DF637C"/>
    <w:rsid w:val="00DF6405"/>
    <w:rsid w:val="00DF6744"/>
    <w:rsid w:val="00DF6A04"/>
    <w:rsid w:val="00DF6CAA"/>
    <w:rsid w:val="00DF73F1"/>
    <w:rsid w:val="00DF7617"/>
    <w:rsid w:val="00DF77F1"/>
    <w:rsid w:val="00DF7F0C"/>
    <w:rsid w:val="00DF7FFA"/>
    <w:rsid w:val="00E00478"/>
    <w:rsid w:val="00E00B01"/>
    <w:rsid w:val="00E01521"/>
    <w:rsid w:val="00E01BAA"/>
    <w:rsid w:val="00E02759"/>
    <w:rsid w:val="00E028EF"/>
    <w:rsid w:val="00E02DD8"/>
    <w:rsid w:val="00E03DC5"/>
    <w:rsid w:val="00E03F8B"/>
    <w:rsid w:val="00E03FB9"/>
    <w:rsid w:val="00E0566A"/>
    <w:rsid w:val="00E058EC"/>
    <w:rsid w:val="00E05F16"/>
    <w:rsid w:val="00E060A8"/>
    <w:rsid w:val="00E0611C"/>
    <w:rsid w:val="00E06130"/>
    <w:rsid w:val="00E06457"/>
    <w:rsid w:val="00E06F8F"/>
    <w:rsid w:val="00E10288"/>
    <w:rsid w:val="00E1070F"/>
    <w:rsid w:val="00E10A91"/>
    <w:rsid w:val="00E10CC6"/>
    <w:rsid w:val="00E11477"/>
    <w:rsid w:val="00E114FA"/>
    <w:rsid w:val="00E11AAB"/>
    <w:rsid w:val="00E12472"/>
    <w:rsid w:val="00E13598"/>
    <w:rsid w:val="00E13E10"/>
    <w:rsid w:val="00E14402"/>
    <w:rsid w:val="00E14421"/>
    <w:rsid w:val="00E14806"/>
    <w:rsid w:val="00E150A3"/>
    <w:rsid w:val="00E15565"/>
    <w:rsid w:val="00E15AAE"/>
    <w:rsid w:val="00E160EA"/>
    <w:rsid w:val="00E164B4"/>
    <w:rsid w:val="00E16985"/>
    <w:rsid w:val="00E16A10"/>
    <w:rsid w:val="00E17A60"/>
    <w:rsid w:val="00E17F40"/>
    <w:rsid w:val="00E20009"/>
    <w:rsid w:val="00E20333"/>
    <w:rsid w:val="00E2035C"/>
    <w:rsid w:val="00E20C49"/>
    <w:rsid w:val="00E2120B"/>
    <w:rsid w:val="00E21303"/>
    <w:rsid w:val="00E215E2"/>
    <w:rsid w:val="00E2270A"/>
    <w:rsid w:val="00E228C7"/>
    <w:rsid w:val="00E22F79"/>
    <w:rsid w:val="00E23054"/>
    <w:rsid w:val="00E234AD"/>
    <w:rsid w:val="00E23771"/>
    <w:rsid w:val="00E23831"/>
    <w:rsid w:val="00E2399E"/>
    <w:rsid w:val="00E24083"/>
    <w:rsid w:val="00E241E9"/>
    <w:rsid w:val="00E24315"/>
    <w:rsid w:val="00E2530C"/>
    <w:rsid w:val="00E25F0C"/>
    <w:rsid w:val="00E267E3"/>
    <w:rsid w:val="00E26985"/>
    <w:rsid w:val="00E26C0E"/>
    <w:rsid w:val="00E26E16"/>
    <w:rsid w:val="00E2753A"/>
    <w:rsid w:val="00E27A47"/>
    <w:rsid w:val="00E27D05"/>
    <w:rsid w:val="00E27EAD"/>
    <w:rsid w:val="00E30127"/>
    <w:rsid w:val="00E304BB"/>
    <w:rsid w:val="00E30E19"/>
    <w:rsid w:val="00E30F1E"/>
    <w:rsid w:val="00E314B2"/>
    <w:rsid w:val="00E31B31"/>
    <w:rsid w:val="00E31CD1"/>
    <w:rsid w:val="00E33137"/>
    <w:rsid w:val="00E334FC"/>
    <w:rsid w:val="00E33521"/>
    <w:rsid w:val="00E3370C"/>
    <w:rsid w:val="00E33794"/>
    <w:rsid w:val="00E33D78"/>
    <w:rsid w:val="00E340A2"/>
    <w:rsid w:val="00E34AF6"/>
    <w:rsid w:val="00E34D63"/>
    <w:rsid w:val="00E34D64"/>
    <w:rsid w:val="00E34F98"/>
    <w:rsid w:val="00E3515F"/>
    <w:rsid w:val="00E35362"/>
    <w:rsid w:val="00E3655B"/>
    <w:rsid w:val="00E36701"/>
    <w:rsid w:val="00E370BC"/>
    <w:rsid w:val="00E3717B"/>
    <w:rsid w:val="00E372FC"/>
    <w:rsid w:val="00E37495"/>
    <w:rsid w:val="00E376E3"/>
    <w:rsid w:val="00E37BA8"/>
    <w:rsid w:val="00E37D66"/>
    <w:rsid w:val="00E37F31"/>
    <w:rsid w:val="00E40533"/>
    <w:rsid w:val="00E40C6B"/>
    <w:rsid w:val="00E40FD2"/>
    <w:rsid w:val="00E41CD6"/>
    <w:rsid w:val="00E423C9"/>
    <w:rsid w:val="00E42618"/>
    <w:rsid w:val="00E42DCF"/>
    <w:rsid w:val="00E42E93"/>
    <w:rsid w:val="00E43D2E"/>
    <w:rsid w:val="00E43E86"/>
    <w:rsid w:val="00E4402C"/>
    <w:rsid w:val="00E4405A"/>
    <w:rsid w:val="00E4428F"/>
    <w:rsid w:val="00E44433"/>
    <w:rsid w:val="00E449C2"/>
    <w:rsid w:val="00E44A29"/>
    <w:rsid w:val="00E44BBD"/>
    <w:rsid w:val="00E451E1"/>
    <w:rsid w:val="00E45AE6"/>
    <w:rsid w:val="00E45E74"/>
    <w:rsid w:val="00E462BB"/>
    <w:rsid w:val="00E47416"/>
    <w:rsid w:val="00E47C91"/>
    <w:rsid w:val="00E500A6"/>
    <w:rsid w:val="00E503A3"/>
    <w:rsid w:val="00E51082"/>
    <w:rsid w:val="00E51BAE"/>
    <w:rsid w:val="00E51BE0"/>
    <w:rsid w:val="00E52533"/>
    <w:rsid w:val="00E52B88"/>
    <w:rsid w:val="00E53072"/>
    <w:rsid w:val="00E531C2"/>
    <w:rsid w:val="00E53856"/>
    <w:rsid w:val="00E53ED0"/>
    <w:rsid w:val="00E540CD"/>
    <w:rsid w:val="00E54451"/>
    <w:rsid w:val="00E550FB"/>
    <w:rsid w:val="00E55899"/>
    <w:rsid w:val="00E558AF"/>
    <w:rsid w:val="00E559D0"/>
    <w:rsid w:val="00E55C17"/>
    <w:rsid w:val="00E55DEB"/>
    <w:rsid w:val="00E560CA"/>
    <w:rsid w:val="00E5620D"/>
    <w:rsid w:val="00E56787"/>
    <w:rsid w:val="00E57004"/>
    <w:rsid w:val="00E5764C"/>
    <w:rsid w:val="00E5791B"/>
    <w:rsid w:val="00E57B1E"/>
    <w:rsid w:val="00E60264"/>
    <w:rsid w:val="00E60ACB"/>
    <w:rsid w:val="00E60C7C"/>
    <w:rsid w:val="00E622CB"/>
    <w:rsid w:val="00E62620"/>
    <w:rsid w:val="00E629CF"/>
    <w:rsid w:val="00E62D2C"/>
    <w:rsid w:val="00E63B56"/>
    <w:rsid w:val="00E63DF9"/>
    <w:rsid w:val="00E6555A"/>
    <w:rsid w:val="00E65C35"/>
    <w:rsid w:val="00E65C5D"/>
    <w:rsid w:val="00E66E83"/>
    <w:rsid w:val="00E67665"/>
    <w:rsid w:val="00E67DC7"/>
    <w:rsid w:val="00E67FEB"/>
    <w:rsid w:val="00E70421"/>
    <w:rsid w:val="00E70696"/>
    <w:rsid w:val="00E70712"/>
    <w:rsid w:val="00E70A04"/>
    <w:rsid w:val="00E70A6D"/>
    <w:rsid w:val="00E70ADC"/>
    <w:rsid w:val="00E70EA7"/>
    <w:rsid w:val="00E71694"/>
    <w:rsid w:val="00E71739"/>
    <w:rsid w:val="00E71DB6"/>
    <w:rsid w:val="00E72111"/>
    <w:rsid w:val="00E72B65"/>
    <w:rsid w:val="00E72E19"/>
    <w:rsid w:val="00E73828"/>
    <w:rsid w:val="00E7394A"/>
    <w:rsid w:val="00E73A45"/>
    <w:rsid w:val="00E74718"/>
    <w:rsid w:val="00E74A17"/>
    <w:rsid w:val="00E74D01"/>
    <w:rsid w:val="00E752EC"/>
    <w:rsid w:val="00E75966"/>
    <w:rsid w:val="00E76019"/>
    <w:rsid w:val="00E768E5"/>
    <w:rsid w:val="00E76C6E"/>
    <w:rsid w:val="00E77601"/>
    <w:rsid w:val="00E77929"/>
    <w:rsid w:val="00E77ECC"/>
    <w:rsid w:val="00E800FD"/>
    <w:rsid w:val="00E80160"/>
    <w:rsid w:val="00E80254"/>
    <w:rsid w:val="00E80A29"/>
    <w:rsid w:val="00E81121"/>
    <w:rsid w:val="00E81352"/>
    <w:rsid w:val="00E81354"/>
    <w:rsid w:val="00E81475"/>
    <w:rsid w:val="00E818F3"/>
    <w:rsid w:val="00E81EDD"/>
    <w:rsid w:val="00E81EF7"/>
    <w:rsid w:val="00E821DF"/>
    <w:rsid w:val="00E824E2"/>
    <w:rsid w:val="00E82693"/>
    <w:rsid w:val="00E82B87"/>
    <w:rsid w:val="00E83076"/>
    <w:rsid w:val="00E83500"/>
    <w:rsid w:val="00E835C6"/>
    <w:rsid w:val="00E84216"/>
    <w:rsid w:val="00E8494F"/>
    <w:rsid w:val="00E85048"/>
    <w:rsid w:val="00E85CA0"/>
    <w:rsid w:val="00E85D58"/>
    <w:rsid w:val="00E85D91"/>
    <w:rsid w:val="00E86356"/>
    <w:rsid w:val="00E863F2"/>
    <w:rsid w:val="00E864E2"/>
    <w:rsid w:val="00E86BCC"/>
    <w:rsid w:val="00E86EA3"/>
    <w:rsid w:val="00E87AD6"/>
    <w:rsid w:val="00E87D35"/>
    <w:rsid w:val="00E87D3F"/>
    <w:rsid w:val="00E87F05"/>
    <w:rsid w:val="00E908E5"/>
    <w:rsid w:val="00E90E49"/>
    <w:rsid w:val="00E90F76"/>
    <w:rsid w:val="00E91193"/>
    <w:rsid w:val="00E91D69"/>
    <w:rsid w:val="00E91DE4"/>
    <w:rsid w:val="00E9259E"/>
    <w:rsid w:val="00E92F7A"/>
    <w:rsid w:val="00E92F98"/>
    <w:rsid w:val="00E93149"/>
    <w:rsid w:val="00E93306"/>
    <w:rsid w:val="00E93341"/>
    <w:rsid w:val="00E934E2"/>
    <w:rsid w:val="00E935C7"/>
    <w:rsid w:val="00E93786"/>
    <w:rsid w:val="00E93939"/>
    <w:rsid w:val="00E9403C"/>
    <w:rsid w:val="00E947E3"/>
    <w:rsid w:val="00E94F07"/>
    <w:rsid w:val="00E95BD7"/>
    <w:rsid w:val="00E966FE"/>
    <w:rsid w:val="00E968C1"/>
    <w:rsid w:val="00E9709C"/>
    <w:rsid w:val="00E97CA4"/>
    <w:rsid w:val="00E97CD3"/>
    <w:rsid w:val="00EA0BDD"/>
    <w:rsid w:val="00EA144A"/>
    <w:rsid w:val="00EA19AC"/>
    <w:rsid w:val="00EA19DF"/>
    <w:rsid w:val="00EA231F"/>
    <w:rsid w:val="00EA3098"/>
    <w:rsid w:val="00EA3330"/>
    <w:rsid w:val="00EA33E9"/>
    <w:rsid w:val="00EA38DE"/>
    <w:rsid w:val="00EA41AB"/>
    <w:rsid w:val="00EA42FE"/>
    <w:rsid w:val="00EA484F"/>
    <w:rsid w:val="00EA487A"/>
    <w:rsid w:val="00EA5412"/>
    <w:rsid w:val="00EA646C"/>
    <w:rsid w:val="00EA6502"/>
    <w:rsid w:val="00EA6ABC"/>
    <w:rsid w:val="00EA6CC3"/>
    <w:rsid w:val="00EA6D7A"/>
    <w:rsid w:val="00EA7211"/>
    <w:rsid w:val="00EA7467"/>
    <w:rsid w:val="00EA7A5A"/>
    <w:rsid w:val="00EA7B62"/>
    <w:rsid w:val="00EA7DA2"/>
    <w:rsid w:val="00EA7EB6"/>
    <w:rsid w:val="00EB012E"/>
    <w:rsid w:val="00EB0B48"/>
    <w:rsid w:val="00EB0BF7"/>
    <w:rsid w:val="00EB0EA1"/>
    <w:rsid w:val="00EB1732"/>
    <w:rsid w:val="00EB187A"/>
    <w:rsid w:val="00EB18A4"/>
    <w:rsid w:val="00EB2114"/>
    <w:rsid w:val="00EB2230"/>
    <w:rsid w:val="00EB299A"/>
    <w:rsid w:val="00EB2CD3"/>
    <w:rsid w:val="00EB2D76"/>
    <w:rsid w:val="00EB3151"/>
    <w:rsid w:val="00EB334D"/>
    <w:rsid w:val="00EB36A7"/>
    <w:rsid w:val="00EB3B62"/>
    <w:rsid w:val="00EB3BD3"/>
    <w:rsid w:val="00EB4229"/>
    <w:rsid w:val="00EB5265"/>
    <w:rsid w:val="00EB5F2E"/>
    <w:rsid w:val="00EB5F61"/>
    <w:rsid w:val="00EB6194"/>
    <w:rsid w:val="00EB6802"/>
    <w:rsid w:val="00EB6F2F"/>
    <w:rsid w:val="00EB7321"/>
    <w:rsid w:val="00EB75E9"/>
    <w:rsid w:val="00EB7DCE"/>
    <w:rsid w:val="00EC0328"/>
    <w:rsid w:val="00EC0751"/>
    <w:rsid w:val="00EC0F35"/>
    <w:rsid w:val="00EC1AE0"/>
    <w:rsid w:val="00EC1C8C"/>
    <w:rsid w:val="00EC1F63"/>
    <w:rsid w:val="00EC22DD"/>
    <w:rsid w:val="00EC2573"/>
    <w:rsid w:val="00EC2681"/>
    <w:rsid w:val="00EC27C1"/>
    <w:rsid w:val="00EC2A6B"/>
    <w:rsid w:val="00EC2EC3"/>
    <w:rsid w:val="00EC341D"/>
    <w:rsid w:val="00EC4153"/>
    <w:rsid w:val="00EC4307"/>
    <w:rsid w:val="00EC444E"/>
    <w:rsid w:val="00EC4669"/>
    <w:rsid w:val="00EC46D1"/>
    <w:rsid w:val="00EC4905"/>
    <w:rsid w:val="00EC4936"/>
    <w:rsid w:val="00EC4C1C"/>
    <w:rsid w:val="00EC4C3B"/>
    <w:rsid w:val="00EC4EE1"/>
    <w:rsid w:val="00EC5233"/>
    <w:rsid w:val="00EC52F3"/>
    <w:rsid w:val="00EC5360"/>
    <w:rsid w:val="00EC5672"/>
    <w:rsid w:val="00EC5BB1"/>
    <w:rsid w:val="00EC5E20"/>
    <w:rsid w:val="00EC61F2"/>
    <w:rsid w:val="00EC69B9"/>
    <w:rsid w:val="00EC6BE3"/>
    <w:rsid w:val="00EC6F49"/>
    <w:rsid w:val="00EC72EC"/>
    <w:rsid w:val="00EC7365"/>
    <w:rsid w:val="00EC747A"/>
    <w:rsid w:val="00EC7617"/>
    <w:rsid w:val="00EC769C"/>
    <w:rsid w:val="00EC7B01"/>
    <w:rsid w:val="00ED023A"/>
    <w:rsid w:val="00ED08A6"/>
    <w:rsid w:val="00ED0B82"/>
    <w:rsid w:val="00ED0DCF"/>
    <w:rsid w:val="00ED0EE4"/>
    <w:rsid w:val="00ED17D7"/>
    <w:rsid w:val="00ED30B6"/>
    <w:rsid w:val="00ED30E1"/>
    <w:rsid w:val="00ED31C8"/>
    <w:rsid w:val="00ED32A0"/>
    <w:rsid w:val="00ED32AE"/>
    <w:rsid w:val="00ED32C3"/>
    <w:rsid w:val="00ED3854"/>
    <w:rsid w:val="00ED3969"/>
    <w:rsid w:val="00ED3DBA"/>
    <w:rsid w:val="00ED428B"/>
    <w:rsid w:val="00ED4376"/>
    <w:rsid w:val="00ED43D2"/>
    <w:rsid w:val="00ED4842"/>
    <w:rsid w:val="00ED4A1E"/>
    <w:rsid w:val="00ED4C20"/>
    <w:rsid w:val="00ED5629"/>
    <w:rsid w:val="00ED5B13"/>
    <w:rsid w:val="00ED6105"/>
    <w:rsid w:val="00ED6387"/>
    <w:rsid w:val="00ED6A28"/>
    <w:rsid w:val="00ED7424"/>
    <w:rsid w:val="00ED7E7E"/>
    <w:rsid w:val="00EE0084"/>
    <w:rsid w:val="00EE0262"/>
    <w:rsid w:val="00EE027A"/>
    <w:rsid w:val="00EE0736"/>
    <w:rsid w:val="00EE0EA2"/>
    <w:rsid w:val="00EE1008"/>
    <w:rsid w:val="00EE149B"/>
    <w:rsid w:val="00EE174A"/>
    <w:rsid w:val="00EE2023"/>
    <w:rsid w:val="00EE2180"/>
    <w:rsid w:val="00EE248E"/>
    <w:rsid w:val="00EE2590"/>
    <w:rsid w:val="00EE28F6"/>
    <w:rsid w:val="00EE2B8B"/>
    <w:rsid w:val="00EE2E03"/>
    <w:rsid w:val="00EE2FFA"/>
    <w:rsid w:val="00EE38E4"/>
    <w:rsid w:val="00EE4056"/>
    <w:rsid w:val="00EE4BAE"/>
    <w:rsid w:val="00EE5197"/>
    <w:rsid w:val="00EE5563"/>
    <w:rsid w:val="00EE5AE5"/>
    <w:rsid w:val="00EE5AF8"/>
    <w:rsid w:val="00EE5CF7"/>
    <w:rsid w:val="00EE63D2"/>
    <w:rsid w:val="00EE68DF"/>
    <w:rsid w:val="00EE6983"/>
    <w:rsid w:val="00EE72AC"/>
    <w:rsid w:val="00EE757B"/>
    <w:rsid w:val="00EE77B5"/>
    <w:rsid w:val="00EF0107"/>
    <w:rsid w:val="00EF0C11"/>
    <w:rsid w:val="00EF0C3A"/>
    <w:rsid w:val="00EF2013"/>
    <w:rsid w:val="00EF26B9"/>
    <w:rsid w:val="00EF275C"/>
    <w:rsid w:val="00EF2DF7"/>
    <w:rsid w:val="00EF2E15"/>
    <w:rsid w:val="00EF3098"/>
    <w:rsid w:val="00EF3404"/>
    <w:rsid w:val="00EF48E8"/>
    <w:rsid w:val="00EF4C5D"/>
    <w:rsid w:val="00EF544D"/>
    <w:rsid w:val="00EF554C"/>
    <w:rsid w:val="00EF5BDC"/>
    <w:rsid w:val="00EF5D85"/>
    <w:rsid w:val="00EF60D2"/>
    <w:rsid w:val="00EF6764"/>
    <w:rsid w:val="00EF6C0B"/>
    <w:rsid w:val="00EF6E80"/>
    <w:rsid w:val="00EF6E86"/>
    <w:rsid w:val="00F0105D"/>
    <w:rsid w:val="00F02181"/>
    <w:rsid w:val="00F0283E"/>
    <w:rsid w:val="00F02954"/>
    <w:rsid w:val="00F02C52"/>
    <w:rsid w:val="00F02C78"/>
    <w:rsid w:val="00F0377C"/>
    <w:rsid w:val="00F04302"/>
    <w:rsid w:val="00F04E6A"/>
    <w:rsid w:val="00F05ACF"/>
    <w:rsid w:val="00F05EB6"/>
    <w:rsid w:val="00F069BD"/>
    <w:rsid w:val="00F06BE0"/>
    <w:rsid w:val="00F06CBB"/>
    <w:rsid w:val="00F06D7B"/>
    <w:rsid w:val="00F06EFB"/>
    <w:rsid w:val="00F07E23"/>
    <w:rsid w:val="00F1078C"/>
    <w:rsid w:val="00F11409"/>
    <w:rsid w:val="00F11728"/>
    <w:rsid w:val="00F1214A"/>
    <w:rsid w:val="00F1214E"/>
    <w:rsid w:val="00F12A27"/>
    <w:rsid w:val="00F13E23"/>
    <w:rsid w:val="00F142B4"/>
    <w:rsid w:val="00F148B0"/>
    <w:rsid w:val="00F154D1"/>
    <w:rsid w:val="00F157AA"/>
    <w:rsid w:val="00F1615F"/>
    <w:rsid w:val="00F16242"/>
    <w:rsid w:val="00F16425"/>
    <w:rsid w:val="00F16751"/>
    <w:rsid w:val="00F171CA"/>
    <w:rsid w:val="00F17B84"/>
    <w:rsid w:val="00F17E20"/>
    <w:rsid w:val="00F205EB"/>
    <w:rsid w:val="00F206AE"/>
    <w:rsid w:val="00F20A32"/>
    <w:rsid w:val="00F20D4E"/>
    <w:rsid w:val="00F20E51"/>
    <w:rsid w:val="00F20E5C"/>
    <w:rsid w:val="00F219A1"/>
    <w:rsid w:val="00F21DBD"/>
    <w:rsid w:val="00F21F27"/>
    <w:rsid w:val="00F2210F"/>
    <w:rsid w:val="00F22380"/>
    <w:rsid w:val="00F22E4A"/>
    <w:rsid w:val="00F22FC6"/>
    <w:rsid w:val="00F232F1"/>
    <w:rsid w:val="00F236AC"/>
    <w:rsid w:val="00F23E3F"/>
    <w:rsid w:val="00F23E80"/>
    <w:rsid w:val="00F245CD"/>
    <w:rsid w:val="00F24703"/>
    <w:rsid w:val="00F247B2"/>
    <w:rsid w:val="00F24CB4"/>
    <w:rsid w:val="00F24DC0"/>
    <w:rsid w:val="00F24E14"/>
    <w:rsid w:val="00F26156"/>
    <w:rsid w:val="00F26519"/>
    <w:rsid w:val="00F268FE"/>
    <w:rsid w:val="00F26C40"/>
    <w:rsid w:val="00F26D89"/>
    <w:rsid w:val="00F271D7"/>
    <w:rsid w:val="00F27506"/>
    <w:rsid w:val="00F27A7A"/>
    <w:rsid w:val="00F27B20"/>
    <w:rsid w:val="00F27F55"/>
    <w:rsid w:val="00F30239"/>
    <w:rsid w:val="00F30D48"/>
    <w:rsid w:val="00F30DDD"/>
    <w:rsid w:val="00F30EB1"/>
    <w:rsid w:val="00F31073"/>
    <w:rsid w:val="00F31110"/>
    <w:rsid w:val="00F3130E"/>
    <w:rsid w:val="00F31882"/>
    <w:rsid w:val="00F31970"/>
    <w:rsid w:val="00F31AB0"/>
    <w:rsid w:val="00F31C46"/>
    <w:rsid w:val="00F329BF"/>
    <w:rsid w:val="00F329CD"/>
    <w:rsid w:val="00F32B66"/>
    <w:rsid w:val="00F3349E"/>
    <w:rsid w:val="00F33599"/>
    <w:rsid w:val="00F336B9"/>
    <w:rsid w:val="00F340A4"/>
    <w:rsid w:val="00F34215"/>
    <w:rsid w:val="00F34604"/>
    <w:rsid w:val="00F34C0B"/>
    <w:rsid w:val="00F35488"/>
    <w:rsid w:val="00F36696"/>
    <w:rsid w:val="00F369EF"/>
    <w:rsid w:val="00F36BD4"/>
    <w:rsid w:val="00F36C88"/>
    <w:rsid w:val="00F36DCC"/>
    <w:rsid w:val="00F37A67"/>
    <w:rsid w:val="00F404AF"/>
    <w:rsid w:val="00F40755"/>
    <w:rsid w:val="00F40C10"/>
    <w:rsid w:val="00F4117F"/>
    <w:rsid w:val="00F41647"/>
    <w:rsid w:val="00F41A57"/>
    <w:rsid w:val="00F420E1"/>
    <w:rsid w:val="00F4238B"/>
    <w:rsid w:val="00F4244C"/>
    <w:rsid w:val="00F42F16"/>
    <w:rsid w:val="00F43054"/>
    <w:rsid w:val="00F4344D"/>
    <w:rsid w:val="00F43466"/>
    <w:rsid w:val="00F43520"/>
    <w:rsid w:val="00F43713"/>
    <w:rsid w:val="00F43BEB"/>
    <w:rsid w:val="00F43EC4"/>
    <w:rsid w:val="00F440FE"/>
    <w:rsid w:val="00F44333"/>
    <w:rsid w:val="00F44589"/>
    <w:rsid w:val="00F4485D"/>
    <w:rsid w:val="00F44A63"/>
    <w:rsid w:val="00F44CD0"/>
    <w:rsid w:val="00F44D3C"/>
    <w:rsid w:val="00F44D70"/>
    <w:rsid w:val="00F46398"/>
    <w:rsid w:val="00F463AB"/>
    <w:rsid w:val="00F46D74"/>
    <w:rsid w:val="00F4798D"/>
    <w:rsid w:val="00F47E2F"/>
    <w:rsid w:val="00F47EAA"/>
    <w:rsid w:val="00F5108C"/>
    <w:rsid w:val="00F51A70"/>
    <w:rsid w:val="00F5205C"/>
    <w:rsid w:val="00F52B99"/>
    <w:rsid w:val="00F52F48"/>
    <w:rsid w:val="00F53317"/>
    <w:rsid w:val="00F53A23"/>
    <w:rsid w:val="00F5425D"/>
    <w:rsid w:val="00F54345"/>
    <w:rsid w:val="00F547A2"/>
    <w:rsid w:val="00F54A86"/>
    <w:rsid w:val="00F54DA5"/>
    <w:rsid w:val="00F55078"/>
    <w:rsid w:val="00F55AD1"/>
    <w:rsid w:val="00F55FED"/>
    <w:rsid w:val="00F569A7"/>
    <w:rsid w:val="00F569AC"/>
    <w:rsid w:val="00F56B6A"/>
    <w:rsid w:val="00F56BD6"/>
    <w:rsid w:val="00F571FB"/>
    <w:rsid w:val="00F5782C"/>
    <w:rsid w:val="00F578ED"/>
    <w:rsid w:val="00F57946"/>
    <w:rsid w:val="00F57AB9"/>
    <w:rsid w:val="00F6006A"/>
    <w:rsid w:val="00F60297"/>
    <w:rsid w:val="00F6089F"/>
    <w:rsid w:val="00F6090B"/>
    <w:rsid w:val="00F61108"/>
    <w:rsid w:val="00F612E9"/>
    <w:rsid w:val="00F6151E"/>
    <w:rsid w:val="00F6184C"/>
    <w:rsid w:val="00F61982"/>
    <w:rsid w:val="00F62210"/>
    <w:rsid w:val="00F624A9"/>
    <w:rsid w:val="00F6270D"/>
    <w:rsid w:val="00F62ED8"/>
    <w:rsid w:val="00F631BC"/>
    <w:rsid w:val="00F63366"/>
    <w:rsid w:val="00F63A12"/>
    <w:rsid w:val="00F63E41"/>
    <w:rsid w:val="00F64416"/>
    <w:rsid w:val="00F645AE"/>
    <w:rsid w:val="00F649EA"/>
    <w:rsid w:val="00F65082"/>
    <w:rsid w:val="00F6517F"/>
    <w:rsid w:val="00F65247"/>
    <w:rsid w:val="00F652E5"/>
    <w:rsid w:val="00F6559D"/>
    <w:rsid w:val="00F65BB5"/>
    <w:rsid w:val="00F65EA8"/>
    <w:rsid w:val="00F65F64"/>
    <w:rsid w:val="00F6601B"/>
    <w:rsid w:val="00F660B1"/>
    <w:rsid w:val="00F66297"/>
    <w:rsid w:val="00F664D7"/>
    <w:rsid w:val="00F67E0D"/>
    <w:rsid w:val="00F67FFB"/>
    <w:rsid w:val="00F70C5A"/>
    <w:rsid w:val="00F70FDD"/>
    <w:rsid w:val="00F711BF"/>
    <w:rsid w:val="00F71858"/>
    <w:rsid w:val="00F71925"/>
    <w:rsid w:val="00F71FE7"/>
    <w:rsid w:val="00F71FF2"/>
    <w:rsid w:val="00F72DCA"/>
    <w:rsid w:val="00F72DE5"/>
    <w:rsid w:val="00F7385F"/>
    <w:rsid w:val="00F7396B"/>
    <w:rsid w:val="00F73BED"/>
    <w:rsid w:val="00F74161"/>
    <w:rsid w:val="00F7419D"/>
    <w:rsid w:val="00F74A4F"/>
    <w:rsid w:val="00F7567F"/>
    <w:rsid w:val="00F756E9"/>
    <w:rsid w:val="00F75A95"/>
    <w:rsid w:val="00F761BF"/>
    <w:rsid w:val="00F766A0"/>
    <w:rsid w:val="00F76ABE"/>
    <w:rsid w:val="00F76C32"/>
    <w:rsid w:val="00F771D6"/>
    <w:rsid w:val="00F77225"/>
    <w:rsid w:val="00F804CD"/>
    <w:rsid w:val="00F80A1C"/>
    <w:rsid w:val="00F810A4"/>
    <w:rsid w:val="00F8125A"/>
    <w:rsid w:val="00F81505"/>
    <w:rsid w:val="00F81615"/>
    <w:rsid w:val="00F823C7"/>
    <w:rsid w:val="00F825AC"/>
    <w:rsid w:val="00F833BF"/>
    <w:rsid w:val="00F84C39"/>
    <w:rsid w:val="00F84E88"/>
    <w:rsid w:val="00F8649C"/>
    <w:rsid w:val="00F86921"/>
    <w:rsid w:val="00F87B07"/>
    <w:rsid w:val="00F87D10"/>
    <w:rsid w:val="00F87F16"/>
    <w:rsid w:val="00F90D78"/>
    <w:rsid w:val="00F91471"/>
    <w:rsid w:val="00F91CC4"/>
    <w:rsid w:val="00F91DEA"/>
    <w:rsid w:val="00F9250B"/>
    <w:rsid w:val="00F930A1"/>
    <w:rsid w:val="00F93736"/>
    <w:rsid w:val="00F93816"/>
    <w:rsid w:val="00F9392D"/>
    <w:rsid w:val="00F93D5D"/>
    <w:rsid w:val="00F942A2"/>
    <w:rsid w:val="00F94558"/>
    <w:rsid w:val="00F94666"/>
    <w:rsid w:val="00F94B8A"/>
    <w:rsid w:val="00F95A5B"/>
    <w:rsid w:val="00F95A99"/>
    <w:rsid w:val="00F964D3"/>
    <w:rsid w:val="00F9687E"/>
    <w:rsid w:val="00F96CBE"/>
    <w:rsid w:val="00F96E37"/>
    <w:rsid w:val="00F9767A"/>
    <w:rsid w:val="00F97953"/>
    <w:rsid w:val="00F97DD9"/>
    <w:rsid w:val="00FA04E7"/>
    <w:rsid w:val="00FA07ED"/>
    <w:rsid w:val="00FA098D"/>
    <w:rsid w:val="00FA0C2E"/>
    <w:rsid w:val="00FA0C97"/>
    <w:rsid w:val="00FA103F"/>
    <w:rsid w:val="00FA1272"/>
    <w:rsid w:val="00FA147C"/>
    <w:rsid w:val="00FA1614"/>
    <w:rsid w:val="00FA1BFC"/>
    <w:rsid w:val="00FA24E6"/>
    <w:rsid w:val="00FA2748"/>
    <w:rsid w:val="00FA2A8A"/>
    <w:rsid w:val="00FA3177"/>
    <w:rsid w:val="00FA3475"/>
    <w:rsid w:val="00FA3DB3"/>
    <w:rsid w:val="00FA414D"/>
    <w:rsid w:val="00FA455C"/>
    <w:rsid w:val="00FA4BD0"/>
    <w:rsid w:val="00FA503F"/>
    <w:rsid w:val="00FA5200"/>
    <w:rsid w:val="00FA524E"/>
    <w:rsid w:val="00FA583A"/>
    <w:rsid w:val="00FA6214"/>
    <w:rsid w:val="00FA6219"/>
    <w:rsid w:val="00FA63F2"/>
    <w:rsid w:val="00FA66EF"/>
    <w:rsid w:val="00FA6FC2"/>
    <w:rsid w:val="00FA7033"/>
    <w:rsid w:val="00FA7723"/>
    <w:rsid w:val="00FA7734"/>
    <w:rsid w:val="00FB00FF"/>
    <w:rsid w:val="00FB038C"/>
    <w:rsid w:val="00FB05F4"/>
    <w:rsid w:val="00FB08E8"/>
    <w:rsid w:val="00FB0AA1"/>
    <w:rsid w:val="00FB13FD"/>
    <w:rsid w:val="00FB185E"/>
    <w:rsid w:val="00FB20B7"/>
    <w:rsid w:val="00FB26A9"/>
    <w:rsid w:val="00FB26F3"/>
    <w:rsid w:val="00FB355E"/>
    <w:rsid w:val="00FB407C"/>
    <w:rsid w:val="00FB4856"/>
    <w:rsid w:val="00FB4B61"/>
    <w:rsid w:val="00FB4C5A"/>
    <w:rsid w:val="00FB4EC1"/>
    <w:rsid w:val="00FB5808"/>
    <w:rsid w:val="00FB5BEB"/>
    <w:rsid w:val="00FB5DEC"/>
    <w:rsid w:val="00FB6121"/>
    <w:rsid w:val="00FB6275"/>
    <w:rsid w:val="00FB6A72"/>
    <w:rsid w:val="00FB6EF8"/>
    <w:rsid w:val="00FB72F7"/>
    <w:rsid w:val="00FB75C5"/>
    <w:rsid w:val="00FB7A49"/>
    <w:rsid w:val="00FC03B9"/>
    <w:rsid w:val="00FC04C2"/>
    <w:rsid w:val="00FC05C3"/>
    <w:rsid w:val="00FC144C"/>
    <w:rsid w:val="00FC1714"/>
    <w:rsid w:val="00FC1C49"/>
    <w:rsid w:val="00FC21A6"/>
    <w:rsid w:val="00FC23C0"/>
    <w:rsid w:val="00FC2893"/>
    <w:rsid w:val="00FC2A92"/>
    <w:rsid w:val="00FC2C9B"/>
    <w:rsid w:val="00FC3911"/>
    <w:rsid w:val="00FC3C28"/>
    <w:rsid w:val="00FC4384"/>
    <w:rsid w:val="00FC488B"/>
    <w:rsid w:val="00FC4C90"/>
    <w:rsid w:val="00FC4E94"/>
    <w:rsid w:val="00FC5751"/>
    <w:rsid w:val="00FC6369"/>
    <w:rsid w:val="00FC6BBE"/>
    <w:rsid w:val="00FC70BD"/>
    <w:rsid w:val="00FC73D9"/>
    <w:rsid w:val="00FC78B9"/>
    <w:rsid w:val="00FD0184"/>
    <w:rsid w:val="00FD073B"/>
    <w:rsid w:val="00FD0772"/>
    <w:rsid w:val="00FD083E"/>
    <w:rsid w:val="00FD0EFD"/>
    <w:rsid w:val="00FD0F73"/>
    <w:rsid w:val="00FD10FE"/>
    <w:rsid w:val="00FD1100"/>
    <w:rsid w:val="00FD1A5E"/>
    <w:rsid w:val="00FD1FFD"/>
    <w:rsid w:val="00FD206C"/>
    <w:rsid w:val="00FD222B"/>
    <w:rsid w:val="00FD34D1"/>
    <w:rsid w:val="00FD36B7"/>
    <w:rsid w:val="00FD45B0"/>
    <w:rsid w:val="00FD4AD6"/>
    <w:rsid w:val="00FD4B72"/>
    <w:rsid w:val="00FD4BB9"/>
    <w:rsid w:val="00FD4E59"/>
    <w:rsid w:val="00FD5064"/>
    <w:rsid w:val="00FD5228"/>
    <w:rsid w:val="00FD5533"/>
    <w:rsid w:val="00FD55C2"/>
    <w:rsid w:val="00FD5B4C"/>
    <w:rsid w:val="00FD60AA"/>
    <w:rsid w:val="00FD6521"/>
    <w:rsid w:val="00FD6979"/>
    <w:rsid w:val="00FD6BED"/>
    <w:rsid w:val="00FD6D1C"/>
    <w:rsid w:val="00FD6E80"/>
    <w:rsid w:val="00FD6E8E"/>
    <w:rsid w:val="00FD6F31"/>
    <w:rsid w:val="00FD7197"/>
    <w:rsid w:val="00FD784B"/>
    <w:rsid w:val="00FD7BC8"/>
    <w:rsid w:val="00FD7C75"/>
    <w:rsid w:val="00FD7D0E"/>
    <w:rsid w:val="00FD7F0C"/>
    <w:rsid w:val="00FE07CF"/>
    <w:rsid w:val="00FE0DF2"/>
    <w:rsid w:val="00FE1054"/>
    <w:rsid w:val="00FE112A"/>
    <w:rsid w:val="00FE13B5"/>
    <w:rsid w:val="00FE1950"/>
    <w:rsid w:val="00FE2152"/>
    <w:rsid w:val="00FE229C"/>
    <w:rsid w:val="00FE2708"/>
    <w:rsid w:val="00FE296F"/>
    <w:rsid w:val="00FE29FD"/>
    <w:rsid w:val="00FE2D95"/>
    <w:rsid w:val="00FE2F23"/>
    <w:rsid w:val="00FE3B6C"/>
    <w:rsid w:val="00FE3DDD"/>
    <w:rsid w:val="00FE40E7"/>
    <w:rsid w:val="00FE4292"/>
    <w:rsid w:val="00FE479A"/>
    <w:rsid w:val="00FE5426"/>
    <w:rsid w:val="00FE59B3"/>
    <w:rsid w:val="00FE5DCE"/>
    <w:rsid w:val="00FE60F7"/>
    <w:rsid w:val="00FE70C3"/>
    <w:rsid w:val="00FE73A7"/>
    <w:rsid w:val="00FE7748"/>
    <w:rsid w:val="00FE7790"/>
    <w:rsid w:val="00FE7D48"/>
    <w:rsid w:val="00FF0306"/>
    <w:rsid w:val="00FF0B1B"/>
    <w:rsid w:val="00FF0C0F"/>
    <w:rsid w:val="00FF0C65"/>
    <w:rsid w:val="00FF107E"/>
    <w:rsid w:val="00FF12FE"/>
    <w:rsid w:val="00FF148E"/>
    <w:rsid w:val="00FF18D0"/>
    <w:rsid w:val="00FF1948"/>
    <w:rsid w:val="00FF1C7C"/>
    <w:rsid w:val="00FF2216"/>
    <w:rsid w:val="00FF34F6"/>
    <w:rsid w:val="00FF364E"/>
    <w:rsid w:val="00FF3E21"/>
    <w:rsid w:val="00FF3F6E"/>
    <w:rsid w:val="00FF4023"/>
    <w:rsid w:val="00FF4508"/>
    <w:rsid w:val="00FF4755"/>
    <w:rsid w:val="00FF4BD8"/>
    <w:rsid w:val="00FF4CD9"/>
    <w:rsid w:val="00FF527B"/>
    <w:rsid w:val="00FF558C"/>
    <w:rsid w:val="00FF55F6"/>
    <w:rsid w:val="00FF562F"/>
    <w:rsid w:val="00FF6387"/>
    <w:rsid w:val="00FF6E43"/>
    <w:rsid w:val="00FF6EC9"/>
    <w:rsid w:val="00FF7255"/>
    <w:rsid w:val="00FF752A"/>
    <w:rsid w:val="00FF79FF"/>
    <w:rsid w:val="00FF7AB3"/>
    <w:rsid w:val="00FF7BC3"/>
    <w:rsid w:val="00FF7D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65881"/>
  <w15:docId w15:val="{B632B389-9418-4090-AA3A-58D4BC0F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155"/>
    <w:pPr>
      <w:spacing w:after="200" w:line="276" w:lineRule="auto"/>
    </w:pPr>
    <w:rPr>
      <w:sz w:val="22"/>
      <w:szCs w:val="22"/>
      <w:lang w:eastAsia="en-US"/>
    </w:rPr>
  </w:style>
  <w:style w:type="paragraph" w:styleId="Ttulo1">
    <w:name w:val="heading 1"/>
    <w:basedOn w:val="Normal"/>
    <w:next w:val="Normal"/>
    <w:link w:val="Ttulo1Char"/>
    <w:uiPriority w:val="9"/>
    <w:qFormat/>
    <w:rsid w:val="005D36CF"/>
    <w:pPr>
      <w:keepNext/>
      <w:numPr>
        <w:numId w:val="2"/>
      </w:numPr>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uiPriority w:val="9"/>
    <w:unhideWhenUsed/>
    <w:qFormat/>
    <w:rsid w:val="00F76C32"/>
    <w:pPr>
      <w:keepNext/>
      <w:numPr>
        <w:ilvl w:val="1"/>
        <w:numId w:val="2"/>
      </w:numPr>
      <w:spacing w:before="240" w:after="60"/>
      <w:outlineLvl w:val="1"/>
    </w:pPr>
    <w:rPr>
      <w:rFonts w:ascii="Cambria" w:eastAsia="Times New Roman" w:hAnsi="Cambria"/>
      <w:b/>
      <w:bCs/>
      <w:i/>
      <w:iCs/>
      <w:sz w:val="28"/>
      <w:szCs w:val="28"/>
    </w:rPr>
  </w:style>
  <w:style w:type="paragraph" w:styleId="Ttulo3">
    <w:name w:val="heading 3"/>
    <w:basedOn w:val="Normal"/>
    <w:next w:val="Normal"/>
    <w:link w:val="Ttulo3Char"/>
    <w:uiPriority w:val="9"/>
    <w:unhideWhenUsed/>
    <w:qFormat/>
    <w:rsid w:val="00F76C32"/>
    <w:pPr>
      <w:keepNext/>
      <w:numPr>
        <w:ilvl w:val="2"/>
        <w:numId w:val="2"/>
      </w:numPr>
      <w:spacing w:before="240" w:after="60"/>
      <w:outlineLvl w:val="2"/>
    </w:pPr>
    <w:rPr>
      <w:rFonts w:ascii="Cambria" w:eastAsia="Times New Roman" w:hAnsi="Cambria"/>
      <w:b/>
      <w:bCs/>
      <w:sz w:val="26"/>
      <w:szCs w:val="26"/>
    </w:rPr>
  </w:style>
  <w:style w:type="paragraph" w:styleId="Ttulo4">
    <w:name w:val="heading 4"/>
    <w:basedOn w:val="Normal"/>
    <w:next w:val="Normal"/>
    <w:link w:val="Ttulo4Char"/>
    <w:uiPriority w:val="9"/>
    <w:unhideWhenUsed/>
    <w:qFormat/>
    <w:rsid w:val="00F76C32"/>
    <w:pPr>
      <w:keepNext/>
      <w:numPr>
        <w:ilvl w:val="3"/>
        <w:numId w:val="2"/>
      </w:numPr>
      <w:spacing w:before="240" w:after="60"/>
      <w:outlineLvl w:val="3"/>
    </w:pPr>
    <w:rPr>
      <w:rFonts w:eastAsia="Times New Roman"/>
      <w:b/>
      <w:bCs/>
      <w:sz w:val="28"/>
      <w:szCs w:val="28"/>
    </w:rPr>
  </w:style>
  <w:style w:type="paragraph" w:styleId="Ttulo5">
    <w:name w:val="heading 5"/>
    <w:basedOn w:val="Normal"/>
    <w:next w:val="Normal"/>
    <w:link w:val="Ttulo5Char"/>
    <w:uiPriority w:val="9"/>
    <w:semiHidden/>
    <w:unhideWhenUsed/>
    <w:qFormat/>
    <w:rsid w:val="00F76C32"/>
    <w:pPr>
      <w:numPr>
        <w:ilvl w:val="4"/>
        <w:numId w:val="2"/>
      </w:numPr>
      <w:spacing w:before="240" w:after="60"/>
      <w:outlineLvl w:val="4"/>
    </w:pPr>
    <w:rPr>
      <w:rFonts w:eastAsia="Times New Roman"/>
      <w:b/>
      <w:bCs/>
      <w:i/>
      <w:iCs/>
      <w:sz w:val="26"/>
      <w:szCs w:val="26"/>
    </w:rPr>
  </w:style>
  <w:style w:type="paragraph" w:styleId="Ttulo6">
    <w:name w:val="heading 6"/>
    <w:basedOn w:val="Normal"/>
    <w:next w:val="Normal"/>
    <w:link w:val="Ttulo6Char"/>
    <w:uiPriority w:val="9"/>
    <w:semiHidden/>
    <w:unhideWhenUsed/>
    <w:qFormat/>
    <w:rsid w:val="00F76C32"/>
    <w:pPr>
      <w:numPr>
        <w:ilvl w:val="5"/>
        <w:numId w:val="2"/>
      </w:numPr>
      <w:spacing w:before="240" w:after="60"/>
      <w:outlineLvl w:val="5"/>
    </w:pPr>
    <w:rPr>
      <w:rFonts w:eastAsia="Times New Roman"/>
      <w:b/>
      <w:bCs/>
    </w:rPr>
  </w:style>
  <w:style w:type="paragraph" w:styleId="Ttulo7">
    <w:name w:val="heading 7"/>
    <w:basedOn w:val="Normal"/>
    <w:next w:val="Normal"/>
    <w:link w:val="Ttulo7Char"/>
    <w:uiPriority w:val="9"/>
    <w:semiHidden/>
    <w:unhideWhenUsed/>
    <w:qFormat/>
    <w:rsid w:val="00F76C32"/>
    <w:pPr>
      <w:numPr>
        <w:ilvl w:val="6"/>
        <w:numId w:val="2"/>
      </w:numPr>
      <w:spacing w:before="240" w:after="60"/>
      <w:outlineLvl w:val="6"/>
    </w:pPr>
    <w:rPr>
      <w:rFonts w:eastAsia="Times New Roman"/>
      <w:sz w:val="24"/>
      <w:szCs w:val="24"/>
    </w:rPr>
  </w:style>
  <w:style w:type="paragraph" w:styleId="Ttulo8">
    <w:name w:val="heading 8"/>
    <w:basedOn w:val="Normal"/>
    <w:next w:val="Normal"/>
    <w:link w:val="Ttulo8Char"/>
    <w:uiPriority w:val="9"/>
    <w:semiHidden/>
    <w:unhideWhenUsed/>
    <w:qFormat/>
    <w:rsid w:val="00F76C32"/>
    <w:pPr>
      <w:numPr>
        <w:ilvl w:val="7"/>
        <w:numId w:val="2"/>
      </w:numPr>
      <w:spacing w:before="240" w:after="60"/>
      <w:outlineLvl w:val="7"/>
    </w:pPr>
    <w:rPr>
      <w:rFonts w:eastAsia="Times New Roman"/>
      <w:i/>
      <w:iCs/>
      <w:sz w:val="24"/>
      <w:szCs w:val="24"/>
    </w:rPr>
  </w:style>
  <w:style w:type="paragraph" w:styleId="Ttulo9">
    <w:name w:val="heading 9"/>
    <w:basedOn w:val="Normal"/>
    <w:next w:val="Normal"/>
    <w:link w:val="Ttulo9Char"/>
    <w:uiPriority w:val="9"/>
    <w:semiHidden/>
    <w:unhideWhenUsed/>
    <w:qFormat/>
    <w:rsid w:val="00F76C32"/>
    <w:pPr>
      <w:numPr>
        <w:ilvl w:val="8"/>
        <w:numId w:val="2"/>
      </w:num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A35BA"/>
    <w:pPr>
      <w:ind w:left="720"/>
      <w:contextualSpacing/>
    </w:pPr>
  </w:style>
  <w:style w:type="character" w:customStyle="1" w:styleId="Ttulo1Char">
    <w:name w:val="Título 1 Char"/>
    <w:link w:val="Ttulo1"/>
    <w:uiPriority w:val="9"/>
    <w:rsid w:val="005D36CF"/>
    <w:rPr>
      <w:rFonts w:ascii="Cambria" w:eastAsia="Times New Roman" w:hAnsi="Cambria"/>
      <w:b/>
      <w:bCs/>
      <w:kern w:val="32"/>
      <w:sz w:val="32"/>
      <w:szCs w:val="32"/>
      <w:lang w:eastAsia="en-US"/>
    </w:rPr>
  </w:style>
  <w:style w:type="paragraph" w:styleId="CabealhodoSumrio">
    <w:name w:val="TOC Heading"/>
    <w:basedOn w:val="Ttulo1"/>
    <w:next w:val="Normal"/>
    <w:uiPriority w:val="39"/>
    <w:semiHidden/>
    <w:unhideWhenUsed/>
    <w:qFormat/>
    <w:rsid w:val="007A6472"/>
    <w:pPr>
      <w:keepLines/>
      <w:spacing w:before="480" w:after="0"/>
      <w:outlineLvl w:val="9"/>
    </w:pPr>
    <w:rPr>
      <w:color w:val="365F91"/>
      <w:kern w:val="0"/>
      <w:sz w:val="28"/>
      <w:szCs w:val="28"/>
    </w:rPr>
  </w:style>
  <w:style w:type="paragraph" w:styleId="Sumrio2">
    <w:name w:val="toc 2"/>
    <w:basedOn w:val="Normal"/>
    <w:next w:val="Normal"/>
    <w:autoRedefine/>
    <w:uiPriority w:val="39"/>
    <w:unhideWhenUsed/>
    <w:qFormat/>
    <w:rsid w:val="007A6472"/>
    <w:pPr>
      <w:spacing w:after="100"/>
      <w:ind w:left="220"/>
    </w:pPr>
    <w:rPr>
      <w:rFonts w:eastAsia="Times New Roman"/>
    </w:rPr>
  </w:style>
  <w:style w:type="paragraph" w:styleId="Sumrio1">
    <w:name w:val="toc 1"/>
    <w:basedOn w:val="Normal"/>
    <w:next w:val="Normal"/>
    <w:autoRedefine/>
    <w:uiPriority w:val="39"/>
    <w:unhideWhenUsed/>
    <w:qFormat/>
    <w:rsid w:val="007039A1"/>
    <w:pPr>
      <w:tabs>
        <w:tab w:val="left" w:pos="440"/>
        <w:tab w:val="right" w:leader="dot" w:pos="13994"/>
      </w:tabs>
      <w:spacing w:after="100"/>
      <w:jc w:val="center"/>
    </w:pPr>
    <w:rPr>
      <w:rFonts w:ascii="Arial" w:eastAsia="Times New Roman" w:hAnsi="Arial" w:cs="Arial"/>
      <w:noProof/>
    </w:rPr>
  </w:style>
  <w:style w:type="paragraph" w:styleId="Sumrio3">
    <w:name w:val="toc 3"/>
    <w:basedOn w:val="Normal"/>
    <w:next w:val="Normal"/>
    <w:autoRedefine/>
    <w:uiPriority w:val="39"/>
    <w:unhideWhenUsed/>
    <w:qFormat/>
    <w:rsid w:val="007A6472"/>
    <w:pPr>
      <w:spacing w:after="100"/>
      <w:ind w:left="440"/>
    </w:pPr>
    <w:rPr>
      <w:rFonts w:eastAsia="Times New Roman"/>
    </w:rPr>
  </w:style>
  <w:style w:type="paragraph" w:styleId="Textodebalo">
    <w:name w:val="Balloon Text"/>
    <w:basedOn w:val="Normal"/>
    <w:link w:val="TextodebaloChar"/>
    <w:uiPriority w:val="99"/>
    <w:semiHidden/>
    <w:unhideWhenUsed/>
    <w:rsid w:val="007A6472"/>
    <w:pPr>
      <w:spacing w:after="0" w:line="240" w:lineRule="auto"/>
    </w:pPr>
    <w:rPr>
      <w:rFonts w:ascii="Tahoma" w:hAnsi="Tahoma"/>
      <w:sz w:val="16"/>
      <w:szCs w:val="16"/>
    </w:rPr>
  </w:style>
  <w:style w:type="character" w:customStyle="1" w:styleId="TextodebaloChar">
    <w:name w:val="Texto de balão Char"/>
    <w:link w:val="Textodebalo"/>
    <w:uiPriority w:val="99"/>
    <w:semiHidden/>
    <w:rsid w:val="007A6472"/>
    <w:rPr>
      <w:rFonts w:ascii="Tahoma" w:hAnsi="Tahoma" w:cs="Tahoma"/>
      <w:sz w:val="16"/>
      <w:szCs w:val="16"/>
      <w:lang w:eastAsia="en-US"/>
    </w:rPr>
  </w:style>
  <w:style w:type="character" w:styleId="Hyperlink">
    <w:name w:val="Hyperlink"/>
    <w:uiPriority w:val="99"/>
    <w:unhideWhenUsed/>
    <w:rsid w:val="007A6472"/>
    <w:rPr>
      <w:color w:val="0000FF"/>
      <w:u w:val="single"/>
    </w:rPr>
  </w:style>
  <w:style w:type="character" w:styleId="Nmerodelinha">
    <w:name w:val="line number"/>
    <w:basedOn w:val="Fontepargpadro"/>
    <w:uiPriority w:val="99"/>
    <w:semiHidden/>
    <w:unhideWhenUsed/>
    <w:rsid w:val="007A6472"/>
  </w:style>
  <w:style w:type="paragraph" w:styleId="Cabealho">
    <w:name w:val="header"/>
    <w:basedOn w:val="Normal"/>
    <w:link w:val="CabealhoChar"/>
    <w:uiPriority w:val="99"/>
    <w:unhideWhenUsed/>
    <w:rsid w:val="007A6472"/>
    <w:pPr>
      <w:tabs>
        <w:tab w:val="center" w:pos="4252"/>
        <w:tab w:val="right" w:pos="8504"/>
      </w:tabs>
    </w:pPr>
  </w:style>
  <w:style w:type="character" w:customStyle="1" w:styleId="CabealhoChar">
    <w:name w:val="Cabeçalho Char"/>
    <w:link w:val="Cabealho"/>
    <w:uiPriority w:val="99"/>
    <w:rsid w:val="007A6472"/>
    <w:rPr>
      <w:sz w:val="22"/>
      <w:szCs w:val="22"/>
      <w:lang w:eastAsia="en-US"/>
    </w:rPr>
  </w:style>
  <w:style w:type="paragraph" w:styleId="Rodap">
    <w:name w:val="footer"/>
    <w:basedOn w:val="Normal"/>
    <w:link w:val="RodapChar"/>
    <w:uiPriority w:val="99"/>
    <w:unhideWhenUsed/>
    <w:rsid w:val="007A6472"/>
    <w:pPr>
      <w:tabs>
        <w:tab w:val="center" w:pos="4252"/>
        <w:tab w:val="right" w:pos="8504"/>
      </w:tabs>
    </w:pPr>
  </w:style>
  <w:style w:type="character" w:customStyle="1" w:styleId="RodapChar">
    <w:name w:val="Rodapé Char"/>
    <w:link w:val="Rodap"/>
    <w:uiPriority w:val="99"/>
    <w:rsid w:val="007A6472"/>
    <w:rPr>
      <w:sz w:val="22"/>
      <w:szCs w:val="22"/>
      <w:lang w:eastAsia="en-US"/>
    </w:rPr>
  </w:style>
  <w:style w:type="character" w:customStyle="1" w:styleId="Ttulo2Char">
    <w:name w:val="Título 2 Char"/>
    <w:link w:val="Ttulo2"/>
    <w:uiPriority w:val="9"/>
    <w:rsid w:val="00F76C32"/>
    <w:rPr>
      <w:rFonts w:ascii="Cambria" w:eastAsia="Times New Roman" w:hAnsi="Cambria"/>
      <w:b/>
      <w:bCs/>
      <w:i/>
      <w:iCs/>
      <w:sz w:val="28"/>
      <w:szCs w:val="28"/>
      <w:lang w:eastAsia="en-US"/>
    </w:rPr>
  </w:style>
  <w:style w:type="character" w:customStyle="1" w:styleId="Ttulo3Char">
    <w:name w:val="Título 3 Char"/>
    <w:link w:val="Ttulo3"/>
    <w:uiPriority w:val="9"/>
    <w:rsid w:val="00F76C32"/>
    <w:rPr>
      <w:rFonts w:ascii="Cambria" w:eastAsia="Times New Roman" w:hAnsi="Cambria"/>
      <w:b/>
      <w:bCs/>
      <w:sz w:val="26"/>
      <w:szCs w:val="26"/>
      <w:lang w:eastAsia="en-US"/>
    </w:rPr>
  </w:style>
  <w:style w:type="character" w:customStyle="1" w:styleId="Ttulo4Char">
    <w:name w:val="Título 4 Char"/>
    <w:link w:val="Ttulo4"/>
    <w:uiPriority w:val="9"/>
    <w:rsid w:val="00F76C32"/>
    <w:rPr>
      <w:rFonts w:eastAsia="Times New Roman"/>
      <w:b/>
      <w:bCs/>
      <w:sz w:val="28"/>
      <w:szCs w:val="28"/>
      <w:lang w:eastAsia="en-US"/>
    </w:rPr>
  </w:style>
  <w:style w:type="character" w:customStyle="1" w:styleId="Ttulo5Char">
    <w:name w:val="Título 5 Char"/>
    <w:link w:val="Ttulo5"/>
    <w:uiPriority w:val="9"/>
    <w:semiHidden/>
    <w:rsid w:val="00F76C32"/>
    <w:rPr>
      <w:rFonts w:eastAsia="Times New Roman"/>
      <w:b/>
      <w:bCs/>
      <w:i/>
      <w:iCs/>
      <w:sz w:val="26"/>
      <w:szCs w:val="26"/>
      <w:lang w:eastAsia="en-US"/>
    </w:rPr>
  </w:style>
  <w:style w:type="character" w:customStyle="1" w:styleId="Ttulo6Char">
    <w:name w:val="Título 6 Char"/>
    <w:link w:val="Ttulo6"/>
    <w:uiPriority w:val="9"/>
    <w:semiHidden/>
    <w:rsid w:val="00F76C32"/>
    <w:rPr>
      <w:rFonts w:eastAsia="Times New Roman"/>
      <w:b/>
      <w:bCs/>
      <w:sz w:val="22"/>
      <w:szCs w:val="22"/>
      <w:lang w:eastAsia="en-US"/>
    </w:rPr>
  </w:style>
  <w:style w:type="character" w:customStyle="1" w:styleId="Ttulo7Char">
    <w:name w:val="Título 7 Char"/>
    <w:link w:val="Ttulo7"/>
    <w:uiPriority w:val="9"/>
    <w:semiHidden/>
    <w:rsid w:val="00F76C32"/>
    <w:rPr>
      <w:rFonts w:eastAsia="Times New Roman"/>
      <w:sz w:val="24"/>
      <w:szCs w:val="24"/>
      <w:lang w:eastAsia="en-US"/>
    </w:rPr>
  </w:style>
  <w:style w:type="character" w:customStyle="1" w:styleId="Ttulo8Char">
    <w:name w:val="Título 8 Char"/>
    <w:link w:val="Ttulo8"/>
    <w:uiPriority w:val="9"/>
    <w:semiHidden/>
    <w:rsid w:val="00F76C32"/>
    <w:rPr>
      <w:rFonts w:eastAsia="Times New Roman"/>
      <w:i/>
      <w:iCs/>
      <w:sz w:val="24"/>
      <w:szCs w:val="24"/>
      <w:lang w:eastAsia="en-US"/>
    </w:rPr>
  </w:style>
  <w:style w:type="character" w:customStyle="1" w:styleId="Ttulo9Char">
    <w:name w:val="Título 9 Char"/>
    <w:link w:val="Ttulo9"/>
    <w:uiPriority w:val="9"/>
    <w:semiHidden/>
    <w:rsid w:val="00F76C32"/>
    <w:rPr>
      <w:rFonts w:ascii="Cambria" w:eastAsia="Times New Roman" w:hAnsi="Cambria"/>
      <w:sz w:val="22"/>
      <w:szCs w:val="22"/>
      <w:lang w:eastAsia="en-US"/>
    </w:rPr>
  </w:style>
  <w:style w:type="paragraph" w:customStyle="1" w:styleId="tabela">
    <w:name w:val="tabela"/>
    <w:basedOn w:val="Normal"/>
    <w:rsid w:val="004A2F1C"/>
    <w:pPr>
      <w:spacing w:before="100" w:beforeAutospacing="1" w:after="100" w:afterAutospacing="1" w:line="240" w:lineRule="auto"/>
    </w:pPr>
    <w:rPr>
      <w:rFonts w:ascii="Times New Roman" w:hAnsi="Times New Roman"/>
      <w:sz w:val="24"/>
      <w:szCs w:val="24"/>
      <w:lang w:eastAsia="pt-BR"/>
    </w:rPr>
  </w:style>
  <w:style w:type="character" w:styleId="HiperlinkVisitado">
    <w:name w:val="FollowedHyperlink"/>
    <w:uiPriority w:val="99"/>
    <w:semiHidden/>
    <w:unhideWhenUsed/>
    <w:rsid w:val="00323AB3"/>
    <w:rPr>
      <w:color w:val="800080"/>
      <w:u w:val="single"/>
    </w:rPr>
  </w:style>
  <w:style w:type="paragraph" w:customStyle="1" w:styleId="xl65">
    <w:name w:val="xl65"/>
    <w:basedOn w:val="Normal"/>
    <w:rsid w:val="00323AB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6">
    <w:name w:val="xl66"/>
    <w:basedOn w:val="Normal"/>
    <w:rsid w:val="00323AB3"/>
    <w:pP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7">
    <w:name w:val="xl67"/>
    <w:basedOn w:val="Normal"/>
    <w:rsid w:val="00323AB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8">
    <w:name w:val="xl68"/>
    <w:basedOn w:val="Normal"/>
    <w:rsid w:val="00323AB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9">
    <w:name w:val="xl69"/>
    <w:basedOn w:val="Normal"/>
    <w:rsid w:val="00323AB3"/>
    <w:pPr>
      <w:spacing w:before="100" w:beforeAutospacing="1" w:after="100" w:afterAutospacing="1" w:line="240" w:lineRule="auto"/>
      <w:jc w:val="center"/>
    </w:pPr>
    <w:rPr>
      <w:rFonts w:ascii="Arial" w:eastAsia="Times New Roman" w:hAnsi="Arial" w:cs="Arial"/>
      <w:sz w:val="24"/>
      <w:szCs w:val="24"/>
      <w:lang w:eastAsia="pt-BR"/>
    </w:rPr>
  </w:style>
  <w:style w:type="paragraph" w:customStyle="1" w:styleId="xl70">
    <w:name w:val="xl70"/>
    <w:basedOn w:val="Normal"/>
    <w:rsid w:val="00323AB3"/>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b/>
      <w:bCs/>
      <w:sz w:val="18"/>
      <w:szCs w:val="18"/>
      <w:lang w:eastAsia="pt-BR"/>
    </w:rPr>
  </w:style>
  <w:style w:type="paragraph" w:customStyle="1" w:styleId="xl71">
    <w:name w:val="xl71"/>
    <w:basedOn w:val="Normal"/>
    <w:rsid w:val="00323AB3"/>
    <w:pP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72">
    <w:name w:val="xl72"/>
    <w:basedOn w:val="Normal"/>
    <w:rsid w:val="00323AB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3">
    <w:name w:val="xl73"/>
    <w:basedOn w:val="Normal"/>
    <w:rsid w:val="00323AB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4">
    <w:name w:val="xl74"/>
    <w:basedOn w:val="Normal"/>
    <w:rsid w:val="00323AB3"/>
    <w:pPr>
      <w:spacing w:before="100" w:beforeAutospacing="1" w:after="100" w:afterAutospacing="1" w:line="240" w:lineRule="auto"/>
      <w:jc w:val="both"/>
      <w:textAlignment w:val="center"/>
    </w:pPr>
    <w:rPr>
      <w:rFonts w:ascii="Times New Roman" w:eastAsia="Times New Roman" w:hAnsi="Times New Roman"/>
      <w:sz w:val="24"/>
      <w:szCs w:val="24"/>
      <w:lang w:eastAsia="pt-BR"/>
    </w:rPr>
  </w:style>
  <w:style w:type="paragraph" w:customStyle="1" w:styleId="xl75">
    <w:name w:val="xl75"/>
    <w:basedOn w:val="Normal"/>
    <w:rsid w:val="00323AB3"/>
    <w:pPr>
      <w:spacing w:before="100" w:beforeAutospacing="1" w:after="100" w:afterAutospacing="1" w:line="240" w:lineRule="auto"/>
      <w:jc w:val="both"/>
      <w:textAlignment w:val="center"/>
    </w:pPr>
    <w:rPr>
      <w:rFonts w:ascii="Arial" w:eastAsia="Times New Roman" w:hAnsi="Arial" w:cs="Arial"/>
      <w:sz w:val="24"/>
      <w:szCs w:val="24"/>
      <w:lang w:eastAsia="pt-BR"/>
    </w:rPr>
  </w:style>
  <w:style w:type="paragraph" w:customStyle="1" w:styleId="xl76">
    <w:name w:val="xl76"/>
    <w:basedOn w:val="Normal"/>
    <w:rsid w:val="00323AB3"/>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xl77">
    <w:name w:val="xl77"/>
    <w:basedOn w:val="Normal"/>
    <w:rsid w:val="00323AB3"/>
    <w:pPr>
      <w:spacing w:before="100" w:beforeAutospacing="1" w:after="100" w:afterAutospacing="1" w:line="240" w:lineRule="auto"/>
    </w:pPr>
    <w:rPr>
      <w:rFonts w:ascii="Arial" w:eastAsia="Times New Roman" w:hAnsi="Arial" w:cs="Arial"/>
      <w:sz w:val="24"/>
      <w:szCs w:val="24"/>
      <w:lang w:eastAsia="pt-BR"/>
    </w:rPr>
  </w:style>
  <w:style w:type="paragraph" w:customStyle="1" w:styleId="xl78">
    <w:name w:val="xl78"/>
    <w:basedOn w:val="Normal"/>
    <w:rsid w:val="00323AB3"/>
    <w:pP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9">
    <w:name w:val="xl79"/>
    <w:basedOn w:val="Normal"/>
    <w:rsid w:val="00323AB3"/>
    <w:pPr>
      <w:pBdr>
        <w:bottom w:val="single" w:sz="8" w:space="0" w:color="auto"/>
        <w:right w:val="single" w:sz="8" w:space="0" w:color="auto"/>
      </w:pBdr>
      <w:spacing w:before="100" w:beforeAutospacing="1" w:after="100" w:afterAutospacing="1" w:line="240" w:lineRule="auto"/>
      <w:jc w:val="both"/>
    </w:pPr>
    <w:rPr>
      <w:rFonts w:ascii="Arial" w:eastAsia="Times New Roman" w:hAnsi="Arial" w:cs="Arial"/>
      <w:b/>
      <w:bCs/>
      <w:sz w:val="18"/>
      <w:szCs w:val="18"/>
      <w:lang w:eastAsia="pt-BR"/>
    </w:rPr>
  </w:style>
  <w:style w:type="paragraph" w:customStyle="1" w:styleId="xl80">
    <w:name w:val="xl80"/>
    <w:basedOn w:val="Normal"/>
    <w:rsid w:val="00323AB3"/>
    <w:pPr>
      <w:pBdr>
        <w:top w:val="single" w:sz="8" w:space="0" w:color="auto"/>
        <w:bottom w:val="single" w:sz="8" w:space="0" w:color="auto"/>
        <w:right w:val="single" w:sz="8" w:space="0" w:color="auto"/>
      </w:pBdr>
      <w:spacing w:before="100" w:beforeAutospacing="1" w:after="100" w:afterAutospacing="1" w:line="240" w:lineRule="auto"/>
      <w:jc w:val="both"/>
    </w:pPr>
    <w:rPr>
      <w:rFonts w:ascii="Arial" w:eastAsia="Times New Roman" w:hAnsi="Arial" w:cs="Arial"/>
      <w:b/>
      <w:bCs/>
      <w:sz w:val="18"/>
      <w:szCs w:val="18"/>
      <w:lang w:eastAsia="pt-BR"/>
    </w:rPr>
  </w:style>
  <w:style w:type="paragraph" w:customStyle="1" w:styleId="xl81">
    <w:name w:val="xl81"/>
    <w:basedOn w:val="Normal"/>
    <w:rsid w:val="00323AB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2">
    <w:name w:val="xl82"/>
    <w:basedOn w:val="Normal"/>
    <w:rsid w:val="00323AB3"/>
    <w:pPr>
      <w:spacing w:before="100" w:beforeAutospacing="1" w:after="100" w:afterAutospacing="1" w:line="240" w:lineRule="auto"/>
      <w:jc w:val="both"/>
      <w:textAlignment w:val="center"/>
    </w:pPr>
    <w:rPr>
      <w:rFonts w:ascii="Arial" w:eastAsia="Times New Roman" w:hAnsi="Arial" w:cs="Arial"/>
      <w:b/>
      <w:bCs/>
      <w:sz w:val="18"/>
      <w:szCs w:val="18"/>
      <w:lang w:eastAsia="pt-BR"/>
    </w:rPr>
  </w:style>
  <w:style w:type="paragraph" w:customStyle="1" w:styleId="xl83">
    <w:name w:val="xl83"/>
    <w:basedOn w:val="Normal"/>
    <w:rsid w:val="00323AB3"/>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4">
    <w:name w:val="xl84"/>
    <w:basedOn w:val="Normal"/>
    <w:rsid w:val="00323AB3"/>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8"/>
      <w:szCs w:val="18"/>
      <w:lang w:eastAsia="pt-BR"/>
    </w:rPr>
  </w:style>
  <w:style w:type="paragraph" w:customStyle="1" w:styleId="xl85">
    <w:name w:val="xl85"/>
    <w:basedOn w:val="Normal"/>
    <w:rsid w:val="00323AB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86">
    <w:name w:val="xl86"/>
    <w:basedOn w:val="Normal"/>
    <w:rsid w:val="00323AB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87">
    <w:name w:val="xl87"/>
    <w:basedOn w:val="Normal"/>
    <w:rsid w:val="00323AB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88">
    <w:name w:val="xl88"/>
    <w:basedOn w:val="Normal"/>
    <w:rsid w:val="00323AB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9">
    <w:name w:val="xl89"/>
    <w:basedOn w:val="Normal"/>
    <w:rsid w:val="00323A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0">
    <w:name w:val="xl90"/>
    <w:basedOn w:val="Normal"/>
    <w:rsid w:val="00323AB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1">
    <w:name w:val="xl91"/>
    <w:basedOn w:val="Normal"/>
    <w:rsid w:val="00323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2">
    <w:name w:val="xl92"/>
    <w:basedOn w:val="Normal"/>
    <w:rsid w:val="00323AB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3">
    <w:name w:val="xl93"/>
    <w:basedOn w:val="Normal"/>
    <w:rsid w:val="00323AB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4">
    <w:name w:val="xl94"/>
    <w:basedOn w:val="Normal"/>
    <w:rsid w:val="00323AB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5">
    <w:name w:val="xl95"/>
    <w:basedOn w:val="Normal"/>
    <w:rsid w:val="00323A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6">
    <w:name w:val="xl96"/>
    <w:basedOn w:val="Normal"/>
    <w:rsid w:val="00323AB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97">
    <w:name w:val="xl97"/>
    <w:basedOn w:val="Normal"/>
    <w:rsid w:val="00323AB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8">
    <w:name w:val="xl98"/>
    <w:basedOn w:val="Normal"/>
    <w:rsid w:val="00323AB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table" w:styleId="Tabelacomgrade">
    <w:name w:val="Table Grid"/>
    <w:basedOn w:val="Tabelanormal"/>
    <w:uiPriority w:val="59"/>
    <w:rsid w:val="000940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iPriority w:val="99"/>
    <w:semiHidden/>
    <w:unhideWhenUsed/>
    <w:rsid w:val="003879C2"/>
    <w:rPr>
      <w:sz w:val="16"/>
      <w:szCs w:val="16"/>
    </w:rPr>
  </w:style>
  <w:style w:type="paragraph" w:styleId="Textodecomentrio">
    <w:name w:val="annotation text"/>
    <w:basedOn w:val="Normal"/>
    <w:link w:val="TextodecomentrioChar"/>
    <w:uiPriority w:val="99"/>
    <w:semiHidden/>
    <w:unhideWhenUsed/>
    <w:rsid w:val="003879C2"/>
    <w:pPr>
      <w:spacing w:line="240" w:lineRule="auto"/>
    </w:pPr>
    <w:rPr>
      <w:sz w:val="20"/>
      <w:szCs w:val="20"/>
    </w:rPr>
  </w:style>
  <w:style w:type="character" w:customStyle="1" w:styleId="TextodecomentrioChar">
    <w:name w:val="Texto de comentário Char"/>
    <w:link w:val="Textodecomentrio"/>
    <w:uiPriority w:val="99"/>
    <w:semiHidden/>
    <w:rsid w:val="003879C2"/>
    <w:rPr>
      <w:lang w:eastAsia="en-US"/>
    </w:rPr>
  </w:style>
  <w:style w:type="paragraph" w:styleId="Assuntodocomentrio">
    <w:name w:val="annotation subject"/>
    <w:basedOn w:val="Textodecomentrio"/>
    <w:next w:val="Textodecomentrio"/>
    <w:link w:val="AssuntodocomentrioChar"/>
    <w:uiPriority w:val="99"/>
    <w:semiHidden/>
    <w:unhideWhenUsed/>
    <w:rsid w:val="003879C2"/>
    <w:rPr>
      <w:b/>
      <w:bCs/>
    </w:rPr>
  </w:style>
  <w:style w:type="character" w:customStyle="1" w:styleId="AssuntodocomentrioChar">
    <w:name w:val="Assunto do comentário Char"/>
    <w:link w:val="Assuntodocomentrio"/>
    <w:uiPriority w:val="99"/>
    <w:semiHidden/>
    <w:rsid w:val="003879C2"/>
    <w:rPr>
      <w:b/>
      <w:bCs/>
      <w:lang w:eastAsia="en-US"/>
    </w:rPr>
  </w:style>
  <w:style w:type="paragraph" w:styleId="Reviso">
    <w:name w:val="Revision"/>
    <w:hidden/>
    <w:uiPriority w:val="99"/>
    <w:semiHidden/>
    <w:rsid w:val="003879C2"/>
    <w:rPr>
      <w:sz w:val="22"/>
      <w:szCs w:val="22"/>
      <w:lang w:eastAsia="en-US"/>
    </w:rPr>
  </w:style>
  <w:style w:type="paragraph" w:styleId="Textodenotadefim">
    <w:name w:val="endnote text"/>
    <w:basedOn w:val="Normal"/>
    <w:link w:val="TextodenotadefimChar"/>
    <w:uiPriority w:val="99"/>
    <w:semiHidden/>
    <w:unhideWhenUsed/>
    <w:rsid w:val="006F285D"/>
    <w:rPr>
      <w:sz w:val="20"/>
      <w:szCs w:val="20"/>
    </w:rPr>
  </w:style>
  <w:style w:type="character" w:customStyle="1" w:styleId="TextodenotadefimChar">
    <w:name w:val="Texto de nota de fim Char"/>
    <w:link w:val="Textodenotadefim"/>
    <w:uiPriority w:val="99"/>
    <w:semiHidden/>
    <w:rsid w:val="006F285D"/>
    <w:rPr>
      <w:lang w:eastAsia="en-US"/>
    </w:rPr>
  </w:style>
  <w:style w:type="character" w:styleId="Refdenotadefim">
    <w:name w:val="endnote reference"/>
    <w:uiPriority w:val="99"/>
    <w:semiHidden/>
    <w:unhideWhenUsed/>
    <w:rsid w:val="006F285D"/>
    <w:rPr>
      <w:vertAlign w:val="superscript"/>
    </w:rPr>
  </w:style>
  <w:style w:type="paragraph" w:customStyle="1" w:styleId="pargrafodalista0">
    <w:name w:val="pargrafodalista"/>
    <w:basedOn w:val="Normal"/>
    <w:rsid w:val="003E2838"/>
    <w:pPr>
      <w:ind w:left="720"/>
    </w:pPr>
    <w:rPr>
      <w:rFonts w:cs="Calibri"/>
      <w:lang w:eastAsia="pt-BR"/>
    </w:rPr>
  </w:style>
  <w:style w:type="paragraph" w:styleId="NormalWeb">
    <w:name w:val="Normal (Web)"/>
    <w:basedOn w:val="Normal"/>
    <w:uiPriority w:val="99"/>
    <w:semiHidden/>
    <w:unhideWhenUsed/>
    <w:rsid w:val="00A42376"/>
    <w:pPr>
      <w:spacing w:after="0" w:line="240" w:lineRule="auto"/>
    </w:pPr>
    <w:rPr>
      <w:rFonts w:ascii="Times New Roman" w:eastAsiaTheme="minorHAnsi" w:hAnsi="Times New Roman"/>
      <w:sz w:val="24"/>
      <w:szCs w:val="24"/>
      <w:lang w:eastAsia="pt-BR"/>
    </w:rPr>
  </w:style>
  <w:style w:type="paragraph" w:styleId="Commarcadores">
    <w:name w:val="List Bullet"/>
    <w:basedOn w:val="Normal"/>
    <w:uiPriority w:val="99"/>
    <w:unhideWhenUsed/>
    <w:rsid w:val="008E14AE"/>
    <w:pPr>
      <w:numPr>
        <w:numId w:val="5"/>
      </w:numPr>
      <w:contextualSpacing/>
    </w:pPr>
  </w:style>
  <w:style w:type="paragraph" w:customStyle="1" w:styleId="xmsolistparagraph">
    <w:name w:val="x_msolistparagraph"/>
    <w:basedOn w:val="Normal"/>
    <w:rsid w:val="00157034"/>
    <w:pPr>
      <w:ind w:left="720"/>
    </w:pPr>
    <w:rPr>
      <w:rFonts w:eastAsiaTheme="minorHAnsi" w:cs="Calibri"/>
      <w:lang w:eastAsia="pt-BR"/>
    </w:rPr>
  </w:style>
  <w:style w:type="character" w:customStyle="1" w:styleId="ui-provider">
    <w:name w:val="ui-provider"/>
    <w:basedOn w:val="Fontepargpadro"/>
    <w:rsid w:val="00884CDF"/>
  </w:style>
  <w:style w:type="paragraph" w:styleId="Textodenotaderodap">
    <w:name w:val="footnote text"/>
    <w:basedOn w:val="Normal"/>
    <w:link w:val="TextodenotaderodapChar"/>
    <w:uiPriority w:val="99"/>
    <w:semiHidden/>
    <w:unhideWhenUsed/>
    <w:rsid w:val="006845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8455E"/>
    <w:rPr>
      <w:lang w:eastAsia="en-US"/>
    </w:rPr>
  </w:style>
  <w:style w:type="character" w:styleId="Refdenotaderodap">
    <w:name w:val="footnote reference"/>
    <w:basedOn w:val="Fontepargpadro"/>
    <w:uiPriority w:val="99"/>
    <w:semiHidden/>
    <w:unhideWhenUsed/>
    <w:rsid w:val="00684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0261">
      <w:bodyDiv w:val="1"/>
      <w:marLeft w:val="0"/>
      <w:marRight w:val="0"/>
      <w:marTop w:val="0"/>
      <w:marBottom w:val="0"/>
      <w:divBdr>
        <w:top w:val="none" w:sz="0" w:space="0" w:color="auto"/>
        <w:left w:val="none" w:sz="0" w:space="0" w:color="auto"/>
        <w:bottom w:val="none" w:sz="0" w:space="0" w:color="auto"/>
        <w:right w:val="none" w:sz="0" w:space="0" w:color="auto"/>
      </w:divBdr>
    </w:div>
    <w:div w:id="28386398">
      <w:bodyDiv w:val="1"/>
      <w:marLeft w:val="0"/>
      <w:marRight w:val="0"/>
      <w:marTop w:val="0"/>
      <w:marBottom w:val="0"/>
      <w:divBdr>
        <w:top w:val="none" w:sz="0" w:space="0" w:color="auto"/>
        <w:left w:val="none" w:sz="0" w:space="0" w:color="auto"/>
        <w:bottom w:val="none" w:sz="0" w:space="0" w:color="auto"/>
        <w:right w:val="none" w:sz="0" w:space="0" w:color="auto"/>
      </w:divBdr>
    </w:div>
    <w:div w:id="49303774">
      <w:bodyDiv w:val="1"/>
      <w:marLeft w:val="0"/>
      <w:marRight w:val="0"/>
      <w:marTop w:val="0"/>
      <w:marBottom w:val="0"/>
      <w:divBdr>
        <w:top w:val="none" w:sz="0" w:space="0" w:color="auto"/>
        <w:left w:val="none" w:sz="0" w:space="0" w:color="auto"/>
        <w:bottom w:val="none" w:sz="0" w:space="0" w:color="auto"/>
        <w:right w:val="none" w:sz="0" w:space="0" w:color="auto"/>
      </w:divBdr>
    </w:div>
    <w:div w:id="60711900">
      <w:bodyDiv w:val="1"/>
      <w:marLeft w:val="0"/>
      <w:marRight w:val="0"/>
      <w:marTop w:val="0"/>
      <w:marBottom w:val="0"/>
      <w:divBdr>
        <w:top w:val="none" w:sz="0" w:space="0" w:color="auto"/>
        <w:left w:val="none" w:sz="0" w:space="0" w:color="auto"/>
        <w:bottom w:val="none" w:sz="0" w:space="0" w:color="auto"/>
        <w:right w:val="none" w:sz="0" w:space="0" w:color="auto"/>
      </w:divBdr>
    </w:div>
    <w:div w:id="64451096">
      <w:bodyDiv w:val="1"/>
      <w:marLeft w:val="0"/>
      <w:marRight w:val="0"/>
      <w:marTop w:val="0"/>
      <w:marBottom w:val="0"/>
      <w:divBdr>
        <w:top w:val="none" w:sz="0" w:space="0" w:color="auto"/>
        <w:left w:val="none" w:sz="0" w:space="0" w:color="auto"/>
        <w:bottom w:val="none" w:sz="0" w:space="0" w:color="auto"/>
        <w:right w:val="none" w:sz="0" w:space="0" w:color="auto"/>
      </w:divBdr>
    </w:div>
    <w:div w:id="79957641">
      <w:bodyDiv w:val="1"/>
      <w:marLeft w:val="0"/>
      <w:marRight w:val="0"/>
      <w:marTop w:val="0"/>
      <w:marBottom w:val="0"/>
      <w:divBdr>
        <w:top w:val="none" w:sz="0" w:space="0" w:color="auto"/>
        <w:left w:val="none" w:sz="0" w:space="0" w:color="auto"/>
        <w:bottom w:val="none" w:sz="0" w:space="0" w:color="auto"/>
        <w:right w:val="none" w:sz="0" w:space="0" w:color="auto"/>
      </w:divBdr>
    </w:div>
    <w:div w:id="90471011">
      <w:bodyDiv w:val="1"/>
      <w:marLeft w:val="0"/>
      <w:marRight w:val="0"/>
      <w:marTop w:val="0"/>
      <w:marBottom w:val="0"/>
      <w:divBdr>
        <w:top w:val="none" w:sz="0" w:space="0" w:color="auto"/>
        <w:left w:val="none" w:sz="0" w:space="0" w:color="auto"/>
        <w:bottom w:val="none" w:sz="0" w:space="0" w:color="auto"/>
        <w:right w:val="none" w:sz="0" w:space="0" w:color="auto"/>
      </w:divBdr>
    </w:div>
    <w:div w:id="111441662">
      <w:bodyDiv w:val="1"/>
      <w:marLeft w:val="0"/>
      <w:marRight w:val="0"/>
      <w:marTop w:val="0"/>
      <w:marBottom w:val="0"/>
      <w:divBdr>
        <w:top w:val="none" w:sz="0" w:space="0" w:color="auto"/>
        <w:left w:val="none" w:sz="0" w:space="0" w:color="auto"/>
        <w:bottom w:val="none" w:sz="0" w:space="0" w:color="auto"/>
        <w:right w:val="none" w:sz="0" w:space="0" w:color="auto"/>
      </w:divBdr>
    </w:div>
    <w:div w:id="113335627">
      <w:bodyDiv w:val="1"/>
      <w:marLeft w:val="0"/>
      <w:marRight w:val="0"/>
      <w:marTop w:val="0"/>
      <w:marBottom w:val="0"/>
      <w:divBdr>
        <w:top w:val="none" w:sz="0" w:space="0" w:color="auto"/>
        <w:left w:val="none" w:sz="0" w:space="0" w:color="auto"/>
        <w:bottom w:val="none" w:sz="0" w:space="0" w:color="auto"/>
        <w:right w:val="none" w:sz="0" w:space="0" w:color="auto"/>
      </w:divBdr>
    </w:div>
    <w:div w:id="129595831">
      <w:bodyDiv w:val="1"/>
      <w:marLeft w:val="0"/>
      <w:marRight w:val="0"/>
      <w:marTop w:val="0"/>
      <w:marBottom w:val="0"/>
      <w:divBdr>
        <w:top w:val="none" w:sz="0" w:space="0" w:color="auto"/>
        <w:left w:val="none" w:sz="0" w:space="0" w:color="auto"/>
        <w:bottom w:val="none" w:sz="0" w:space="0" w:color="auto"/>
        <w:right w:val="none" w:sz="0" w:space="0" w:color="auto"/>
      </w:divBdr>
    </w:div>
    <w:div w:id="136067301">
      <w:bodyDiv w:val="1"/>
      <w:marLeft w:val="0"/>
      <w:marRight w:val="0"/>
      <w:marTop w:val="0"/>
      <w:marBottom w:val="0"/>
      <w:divBdr>
        <w:top w:val="none" w:sz="0" w:space="0" w:color="auto"/>
        <w:left w:val="none" w:sz="0" w:space="0" w:color="auto"/>
        <w:bottom w:val="none" w:sz="0" w:space="0" w:color="auto"/>
        <w:right w:val="none" w:sz="0" w:space="0" w:color="auto"/>
      </w:divBdr>
    </w:div>
    <w:div w:id="138040689">
      <w:bodyDiv w:val="1"/>
      <w:marLeft w:val="0"/>
      <w:marRight w:val="0"/>
      <w:marTop w:val="0"/>
      <w:marBottom w:val="0"/>
      <w:divBdr>
        <w:top w:val="none" w:sz="0" w:space="0" w:color="auto"/>
        <w:left w:val="none" w:sz="0" w:space="0" w:color="auto"/>
        <w:bottom w:val="none" w:sz="0" w:space="0" w:color="auto"/>
        <w:right w:val="none" w:sz="0" w:space="0" w:color="auto"/>
      </w:divBdr>
    </w:div>
    <w:div w:id="163861456">
      <w:bodyDiv w:val="1"/>
      <w:marLeft w:val="0"/>
      <w:marRight w:val="0"/>
      <w:marTop w:val="0"/>
      <w:marBottom w:val="0"/>
      <w:divBdr>
        <w:top w:val="none" w:sz="0" w:space="0" w:color="auto"/>
        <w:left w:val="none" w:sz="0" w:space="0" w:color="auto"/>
        <w:bottom w:val="none" w:sz="0" w:space="0" w:color="auto"/>
        <w:right w:val="none" w:sz="0" w:space="0" w:color="auto"/>
      </w:divBdr>
    </w:div>
    <w:div w:id="190342990">
      <w:bodyDiv w:val="1"/>
      <w:marLeft w:val="0"/>
      <w:marRight w:val="0"/>
      <w:marTop w:val="0"/>
      <w:marBottom w:val="0"/>
      <w:divBdr>
        <w:top w:val="none" w:sz="0" w:space="0" w:color="auto"/>
        <w:left w:val="none" w:sz="0" w:space="0" w:color="auto"/>
        <w:bottom w:val="none" w:sz="0" w:space="0" w:color="auto"/>
        <w:right w:val="none" w:sz="0" w:space="0" w:color="auto"/>
      </w:divBdr>
    </w:div>
    <w:div w:id="200021706">
      <w:bodyDiv w:val="1"/>
      <w:marLeft w:val="0"/>
      <w:marRight w:val="0"/>
      <w:marTop w:val="0"/>
      <w:marBottom w:val="0"/>
      <w:divBdr>
        <w:top w:val="none" w:sz="0" w:space="0" w:color="auto"/>
        <w:left w:val="none" w:sz="0" w:space="0" w:color="auto"/>
        <w:bottom w:val="none" w:sz="0" w:space="0" w:color="auto"/>
        <w:right w:val="none" w:sz="0" w:space="0" w:color="auto"/>
      </w:divBdr>
    </w:div>
    <w:div w:id="208349069">
      <w:bodyDiv w:val="1"/>
      <w:marLeft w:val="0"/>
      <w:marRight w:val="0"/>
      <w:marTop w:val="0"/>
      <w:marBottom w:val="0"/>
      <w:divBdr>
        <w:top w:val="none" w:sz="0" w:space="0" w:color="auto"/>
        <w:left w:val="none" w:sz="0" w:space="0" w:color="auto"/>
        <w:bottom w:val="none" w:sz="0" w:space="0" w:color="auto"/>
        <w:right w:val="none" w:sz="0" w:space="0" w:color="auto"/>
      </w:divBdr>
    </w:div>
    <w:div w:id="217515417">
      <w:bodyDiv w:val="1"/>
      <w:marLeft w:val="0"/>
      <w:marRight w:val="0"/>
      <w:marTop w:val="0"/>
      <w:marBottom w:val="0"/>
      <w:divBdr>
        <w:top w:val="none" w:sz="0" w:space="0" w:color="auto"/>
        <w:left w:val="none" w:sz="0" w:space="0" w:color="auto"/>
        <w:bottom w:val="none" w:sz="0" w:space="0" w:color="auto"/>
        <w:right w:val="none" w:sz="0" w:space="0" w:color="auto"/>
      </w:divBdr>
    </w:div>
    <w:div w:id="223763591">
      <w:bodyDiv w:val="1"/>
      <w:marLeft w:val="0"/>
      <w:marRight w:val="0"/>
      <w:marTop w:val="0"/>
      <w:marBottom w:val="0"/>
      <w:divBdr>
        <w:top w:val="none" w:sz="0" w:space="0" w:color="auto"/>
        <w:left w:val="none" w:sz="0" w:space="0" w:color="auto"/>
        <w:bottom w:val="none" w:sz="0" w:space="0" w:color="auto"/>
        <w:right w:val="none" w:sz="0" w:space="0" w:color="auto"/>
      </w:divBdr>
    </w:div>
    <w:div w:id="227883564">
      <w:bodyDiv w:val="1"/>
      <w:marLeft w:val="0"/>
      <w:marRight w:val="0"/>
      <w:marTop w:val="0"/>
      <w:marBottom w:val="0"/>
      <w:divBdr>
        <w:top w:val="none" w:sz="0" w:space="0" w:color="auto"/>
        <w:left w:val="none" w:sz="0" w:space="0" w:color="auto"/>
        <w:bottom w:val="none" w:sz="0" w:space="0" w:color="auto"/>
        <w:right w:val="none" w:sz="0" w:space="0" w:color="auto"/>
      </w:divBdr>
    </w:div>
    <w:div w:id="248540658">
      <w:bodyDiv w:val="1"/>
      <w:marLeft w:val="0"/>
      <w:marRight w:val="0"/>
      <w:marTop w:val="0"/>
      <w:marBottom w:val="0"/>
      <w:divBdr>
        <w:top w:val="none" w:sz="0" w:space="0" w:color="auto"/>
        <w:left w:val="none" w:sz="0" w:space="0" w:color="auto"/>
        <w:bottom w:val="none" w:sz="0" w:space="0" w:color="auto"/>
        <w:right w:val="none" w:sz="0" w:space="0" w:color="auto"/>
      </w:divBdr>
    </w:div>
    <w:div w:id="279802080">
      <w:bodyDiv w:val="1"/>
      <w:marLeft w:val="0"/>
      <w:marRight w:val="0"/>
      <w:marTop w:val="0"/>
      <w:marBottom w:val="0"/>
      <w:divBdr>
        <w:top w:val="none" w:sz="0" w:space="0" w:color="auto"/>
        <w:left w:val="none" w:sz="0" w:space="0" w:color="auto"/>
        <w:bottom w:val="none" w:sz="0" w:space="0" w:color="auto"/>
        <w:right w:val="none" w:sz="0" w:space="0" w:color="auto"/>
      </w:divBdr>
    </w:div>
    <w:div w:id="311174898">
      <w:bodyDiv w:val="1"/>
      <w:marLeft w:val="0"/>
      <w:marRight w:val="0"/>
      <w:marTop w:val="0"/>
      <w:marBottom w:val="0"/>
      <w:divBdr>
        <w:top w:val="none" w:sz="0" w:space="0" w:color="auto"/>
        <w:left w:val="none" w:sz="0" w:space="0" w:color="auto"/>
        <w:bottom w:val="none" w:sz="0" w:space="0" w:color="auto"/>
        <w:right w:val="none" w:sz="0" w:space="0" w:color="auto"/>
      </w:divBdr>
    </w:div>
    <w:div w:id="314794910">
      <w:bodyDiv w:val="1"/>
      <w:marLeft w:val="0"/>
      <w:marRight w:val="0"/>
      <w:marTop w:val="0"/>
      <w:marBottom w:val="0"/>
      <w:divBdr>
        <w:top w:val="none" w:sz="0" w:space="0" w:color="auto"/>
        <w:left w:val="none" w:sz="0" w:space="0" w:color="auto"/>
        <w:bottom w:val="none" w:sz="0" w:space="0" w:color="auto"/>
        <w:right w:val="none" w:sz="0" w:space="0" w:color="auto"/>
      </w:divBdr>
    </w:div>
    <w:div w:id="342635636">
      <w:bodyDiv w:val="1"/>
      <w:marLeft w:val="0"/>
      <w:marRight w:val="0"/>
      <w:marTop w:val="0"/>
      <w:marBottom w:val="0"/>
      <w:divBdr>
        <w:top w:val="none" w:sz="0" w:space="0" w:color="auto"/>
        <w:left w:val="none" w:sz="0" w:space="0" w:color="auto"/>
        <w:bottom w:val="none" w:sz="0" w:space="0" w:color="auto"/>
        <w:right w:val="none" w:sz="0" w:space="0" w:color="auto"/>
      </w:divBdr>
    </w:div>
    <w:div w:id="353002585">
      <w:bodyDiv w:val="1"/>
      <w:marLeft w:val="0"/>
      <w:marRight w:val="0"/>
      <w:marTop w:val="0"/>
      <w:marBottom w:val="0"/>
      <w:divBdr>
        <w:top w:val="none" w:sz="0" w:space="0" w:color="auto"/>
        <w:left w:val="none" w:sz="0" w:space="0" w:color="auto"/>
        <w:bottom w:val="none" w:sz="0" w:space="0" w:color="auto"/>
        <w:right w:val="none" w:sz="0" w:space="0" w:color="auto"/>
      </w:divBdr>
    </w:div>
    <w:div w:id="372579408">
      <w:bodyDiv w:val="1"/>
      <w:marLeft w:val="0"/>
      <w:marRight w:val="0"/>
      <w:marTop w:val="0"/>
      <w:marBottom w:val="0"/>
      <w:divBdr>
        <w:top w:val="none" w:sz="0" w:space="0" w:color="auto"/>
        <w:left w:val="none" w:sz="0" w:space="0" w:color="auto"/>
        <w:bottom w:val="none" w:sz="0" w:space="0" w:color="auto"/>
        <w:right w:val="none" w:sz="0" w:space="0" w:color="auto"/>
      </w:divBdr>
    </w:div>
    <w:div w:id="377554742">
      <w:bodyDiv w:val="1"/>
      <w:marLeft w:val="0"/>
      <w:marRight w:val="0"/>
      <w:marTop w:val="0"/>
      <w:marBottom w:val="0"/>
      <w:divBdr>
        <w:top w:val="none" w:sz="0" w:space="0" w:color="auto"/>
        <w:left w:val="none" w:sz="0" w:space="0" w:color="auto"/>
        <w:bottom w:val="none" w:sz="0" w:space="0" w:color="auto"/>
        <w:right w:val="none" w:sz="0" w:space="0" w:color="auto"/>
      </w:divBdr>
    </w:div>
    <w:div w:id="399670222">
      <w:bodyDiv w:val="1"/>
      <w:marLeft w:val="0"/>
      <w:marRight w:val="0"/>
      <w:marTop w:val="0"/>
      <w:marBottom w:val="0"/>
      <w:divBdr>
        <w:top w:val="none" w:sz="0" w:space="0" w:color="auto"/>
        <w:left w:val="none" w:sz="0" w:space="0" w:color="auto"/>
        <w:bottom w:val="none" w:sz="0" w:space="0" w:color="auto"/>
        <w:right w:val="none" w:sz="0" w:space="0" w:color="auto"/>
      </w:divBdr>
    </w:div>
    <w:div w:id="464853935">
      <w:bodyDiv w:val="1"/>
      <w:marLeft w:val="0"/>
      <w:marRight w:val="0"/>
      <w:marTop w:val="0"/>
      <w:marBottom w:val="0"/>
      <w:divBdr>
        <w:top w:val="none" w:sz="0" w:space="0" w:color="auto"/>
        <w:left w:val="none" w:sz="0" w:space="0" w:color="auto"/>
        <w:bottom w:val="none" w:sz="0" w:space="0" w:color="auto"/>
        <w:right w:val="none" w:sz="0" w:space="0" w:color="auto"/>
      </w:divBdr>
    </w:div>
    <w:div w:id="468792166">
      <w:bodyDiv w:val="1"/>
      <w:marLeft w:val="0"/>
      <w:marRight w:val="0"/>
      <w:marTop w:val="0"/>
      <w:marBottom w:val="0"/>
      <w:divBdr>
        <w:top w:val="none" w:sz="0" w:space="0" w:color="auto"/>
        <w:left w:val="none" w:sz="0" w:space="0" w:color="auto"/>
        <w:bottom w:val="none" w:sz="0" w:space="0" w:color="auto"/>
        <w:right w:val="none" w:sz="0" w:space="0" w:color="auto"/>
      </w:divBdr>
    </w:div>
    <w:div w:id="470293591">
      <w:bodyDiv w:val="1"/>
      <w:marLeft w:val="0"/>
      <w:marRight w:val="0"/>
      <w:marTop w:val="0"/>
      <w:marBottom w:val="0"/>
      <w:divBdr>
        <w:top w:val="none" w:sz="0" w:space="0" w:color="auto"/>
        <w:left w:val="none" w:sz="0" w:space="0" w:color="auto"/>
        <w:bottom w:val="none" w:sz="0" w:space="0" w:color="auto"/>
        <w:right w:val="none" w:sz="0" w:space="0" w:color="auto"/>
      </w:divBdr>
    </w:div>
    <w:div w:id="473261671">
      <w:bodyDiv w:val="1"/>
      <w:marLeft w:val="0"/>
      <w:marRight w:val="0"/>
      <w:marTop w:val="0"/>
      <w:marBottom w:val="0"/>
      <w:divBdr>
        <w:top w:val="none" w:sz="0" w:space="0" w:color="auto"/>
        <w:left w:val="none" w:sz="0" w:space="0" w:color="auto"/>
        <w:bottom w:val="none" w:sz="0" w:space="0" w:color="auto"/>
        <w:right w:val="none" w:sz="0" w:space="0" w:color="auto"/>
      </w:divBdr>
    </w:div>
    <w:div w:id="509762082">
      <w:bodyDiv w:val="1"/>
      <w:marLeft w:val="0"/>
      <w:marRight w:val="0"/>
      <w:marTop w:val="0"/>
      <w:marBottom w:val="0"/>
      <w:divBdr>
        <w:top w:val="none" w:sz="0" w:space="0" w:color="auto"/>
        <w:left w:val="none" w:sz="0" w:space="0" w:color="auto"/>
        <w:bottom w:val="none" w:sz="0" w:space="0" w:color="auto"/>
        <w:right w:val="none" w:sz="0" w:space="0" w:color="auto"/>
      </w:divBdr>
    </w:div>
    <w:div w:id="542596737">
      <w:bodyDiv w:val="1"/>
      <w:marLeft w:val="0"/>
      <w:marRight w:val="0"/>
      <w:marTop w:val="0"/>
      <w:marBottom w:val="0"/>
      <w:divBdr>
        <w:top w:val="none" w:sz="0" w:space="0" w:color="auto"/>
        <w:left w:val="none" w:sz="0" w:space="0" w:color="auto"/>
        <w:bottom w:val="none" w:sz="0" w:space="0" w:color="auto"/>
        <w:right w:val="none" w:sz="0" w:space="0" w:color="auto"/>
      </w:divBdr>
    </w:div>
    <w:div w:id="553589499">
      <w:bodyDiv w:val="1"/>
      <w:marLeft w:val="0"/>
      <w:marRight w:val="0"/>
      <w:marTop w:val="0"/>
      <w:marBottom w:val="0"/>
      <w:divBdr>
        <w:top w:val="none" w:sz="0" w:space="0" w:color="auto"/>
        <w:left w:val="none" w:sz="0" w:space="0" w:color="auto"/>
        <w:bottom w:val="none" w:sz="0" w:space="0" w:color="auto"/>
        <w:right w:val="none" w:sz="0" w:space="0" w:color="auto"/>
      </w:divBdr>
    </w:div>
    <w:div w:id="564951970">
      <w:bodyDiv w:val="1"/>
      <w:marLeft w:val="0"/>
      <w:marRight w:val="0"/>
      <w:marTop w:val="0"/>
      <w:marBottom w:val="0"/>
      <w:divBdr>
        <w:top w:val="none" w:sz="0" w:space="0" w:color="auto"/>
        <w:left w:val="none" w:sz="0" w:space="0" w:color="auto"/>
        <w:bottom w:val="none" w:sz="0" w:space="0" w:color="auto"/>
        <w:right w:val="none" w:sz="0" w:space="0" w:color="auto"/>
      </w:divBdr>
    </w:div>
    <w:div w:id="578490960">
      <w:bodyDiv w:val="1"/>
      <w:marLeft w:val="0"/>
      <w:marRight w:val="0"/>
      <w:marTop w:val="0"/>
      <w:marBottom w:val="0"/>
      <w:divBdr>
        <w:top w:val="none" w:sz="0" w:space="0" w:color="auto"/>
        <w:left w:val="none" w:sz="0" w:space="0" w:color="auto"/>
        <w:bottom w:val="none" w:sz="0" w:space="0" w:color="auto"/>
        <w:right w:val="none" w:sz="0" w:space="0" w:color="auto"/>
      </w:divBdr>
    </w:div>
    <w:div w:id="590354844">
      <w:bodyDiv w:val="1"/>
      <w:marLeft w:val="0"/>
      <w:marRight w:val="0"/>
      <w:marTop w:val="0"/>
      <w:marBottom w:val="0"/>
      <w:divBdr>
        <w:top w:val="none" w:sz="0" w:space="0" w:color="auto"/>
        <w:left w:val="none" w:sz="0" w:space="0" w:color="auto"/>
        <w:bottom w:val="none" w:sz="0" w:space="0" w:color="auto"/>
        <w:right w:val="none" w:sz="0" w:space="0" w:color="auto"/>
      </w:divBdr>
    </w:div>
    <w:div w:id="602881081">
      <w:bodyDiv w:val="1"/>
      <w:marLeft w:val="0"/>
      <w:marRight w:val="0"/>
      <w:marTop w:val="0"/>
      <w:marBottom w:val="0"/>
      <w:divBdr>
        <w:top w:val="none" w:sz="0" w:space="0" w:color="auto"/>
        <w:left w:val="none" w:sz="0" w:space="0" w:color="auto"/>
        <w:bottom w:val="none" w:sz="0" w:space="0" w:color="auto"/>
        <w:right w:val="none" w:sz="0" w:space="0" w:color="auto"/>
      </w:divBdr>
    </w:div>
    <w:div w:id="610553906">
      <w:bodyDiv w:val="1"/>
      <w:marLeft w:val="0"/>
      <w:marRight w:val="0"/>
      <w:marTop w:val="0"/>
      <w:marBottom w:val="0"/>
      <w:divBdr>
        <w:top w:val="none" w:sz="0" w:space="0" w:color="auto"/>
        <w:left w:val="none" w:sz="0" w:space="0" w:color="auto"/>
        <w:bottom w:val="none" w:sz="0" w:space="0" w:color="auto"/>
        <w:right w:val="none" w:sz="0" w:space="0" w:color="auto"/>
      </w:divBdr>
    </w:div>
    <w:div w:id="628783538">
      <w:bodyDiv w:val="1"/>
      <w:marLeft w:val="0"/>
      <w:marRight w:val="0"/>
      <w:marTop w:val="0"/>
      <w:marBottom w:val="0"/>
      <w:divBdr>
        <w:top w:val="none" w:sz="0" w:space="0" w:color="auto"/>
        <w:left w:val="none" w:sz="0" w:space="0" w:color="auto"/>
        <w:bottom w:val="none" w:sz="0" w:space="0" w:color="auto"/>
        <w:right w:val="none" w:sz="0" w:space="0" w:color="auto"/>
      </w:divBdr>
    </w:div>
    <w:div w:id="687024210">
      <w:bodyDiv w:val="1"/>
      <w:marLeft w:val="0"/>
      <w:marRight w:val="0"/>
      <w:marTop w:val="0"/>
      <w:marBottom w:val="0"/>
      <w:divBdr>
        <w:top w:val="none" w:sz="0" w:space="0" w:color="auto"/>
        <w:left w:val="none" w:sz="0" w:space="0" w:color="auto"/>
        <w:bottom w:val="none" w:sz="0" w:space="0" w:color="auto"/>
        <w:right w:val="none" w:sz="0" w:space="0" w:color="auto"/>
      </w:divBdr>
    </w:div>
    <w:div w:id="696390990">
      <w:bodyDiv w:val="1"/>
      <w:marLeft w:val="0"/>
      <w:marRight w:val="0"/>
      <w:marTop w:val="0"/>
      <w:marBottom w:val="0"/>
      <w:divBdr>
        <w:top w:val="none" w:sz="0" w:space="0" w:color="auto"/>
        <w:left w:val="none" w:sz="0" w:space="0" w:color="auto"/>
        <w:bottom w:val="none" w:sz="0" w:space="0" w:color="auto"/>
        <w:right w:val="none" w:sz="0" w:space="0" w:color="auto"/>
      </w:divBdr>
    </w:div>
    <w:div w:id="700596218">
      <w:bodyDiv w:val="1"/>
      <w:marLeft w:val="0"/>
      <w:marRight w:val="0"/>
      <w:marTop w:val="0"/>
      <w:marBottom w:val="0"/>
      <w:divBdr>
        <w:top w:val="none" w:sz="0" w:space="0" w:color="auto"/>
        <w:left w:val="none" w:sz="0" w:space="0" w:color="auto"/>
        <w:bottom w:val="none" w:sz="0" w:space="0" w:color="auto"/>
        <w:right w:val="none" w:sz="0" w:space="0" w:color="auto"/>
      </w:divBdr>
    </w:div>
    <w:div w:id="706485362">
      <w:bodyDiv w:val="1"/>
      <w:marLeft w:val="0"/>
      <w:marRight w:val="0"/>
      <w:marTop w:val="0"/>
      <w:marBottom w:val="0"/>
      <w:divBdr>
        <w:top w:val="none" w:sz="0" w:space="0" w:color="auto"/>
        <w:left w:val="none" w:sz="0" w:space="0" w:color="auto"/>
        <w:bottom w:val="none" w:sz="0" w:space="0" w:color="auto"/>
        <w:right w:val="none" w:sz="0" w:space="0" w:color="auto"/>
      </w:divBdr>
    </w:div>
    <w:div w:id="728236345">
      <w:bodyDiv w:val="1"/>
      <w:marLeft w:val="0"/>
      <w:marRight w:val="0"/>
      <w:marTop w:val="0"/>
      <w:marBottom w:val="0"/>
      <w:divBdr>
        <w:top w:val="none" w:sz="0" w:space="0" w:color="auto"/>
        <w:left w:val="none" w:sz="0" w:space="0" w:color="auto"/>
        <w:bottom w:val="none" w:sz="0" w:space="0" w:color="auto"/>
        <w:right w:val="none" w:sz="0" w:space="0" w:color="auto"/>
      </w:divBdr>
    </w:div>
    <w:div w:id="739715553">
      <w:bodyDiv w:val="1"/>
      <w:marLeft w:val="0"/>
      <w:marRight w:val="0"/>
      <w:marTop w:val="0"/>
      <w:marBottom w:val="0"/>
      <w:divBdr>
        <w:top w:val="none" w:sz="0" w:space="0" w:color="auto"/>
        <w:left w:val="none" w:sz="0" w:space="0" w:color="auto"/>
        <w:bottom w:val="none" w:sz="0" w:space="0" w:color="auto"/>
        <w:right w:val="none" w:sz="0" w:space="0" w:color="auto"/>
      </w:divBdr>
    </w:div>
    <w:div w:id="774903309">
      <w:bodyDiv w:val="1"/>
      <w:marLeft w:val="0"/>
      <w:marRight w:val="0"/>
      <w:marTop w:val="0"/>
      <w:marBottom w:val="0"/>
      <w:divBdr>
        <w:top w:val="none" w:sz="0" w:space="0" w:color="auto"/>
        <w:left w:val="none" w:sz="0" w:space="0" w:color="auto"/>
        <w:bottom w:val="none" w:sz="0" w:space="0" w:color="auto"/>
        <w:right w:val="none" w:sz="0" w:space="0" w:color="auto"/>
      </w:divBdr>
    </w:div>
    <w:div w:id="779840112">
      <w:bodyDiv w:val="1"/>
      <w:marLeft w:val="0"/>
      <w:marRight w:val="0"/>
      <w:marTop w:val="0"/>
      <w:marBottom w:val="0"/>
      <w:divBdr>
        <w:top w:val="none" w:sz="0" w:space="0" w:color="auto"/>
        <w:left w:val="none" w:sz="0" w:space="0" w:color="auto"/>
        <w:bottom w:val="none" w:sz="0" w:space="0" w:color="auto"/>
        <w:right w:val="none" w:sz="0" w:space="0" w:color="auto"/>
      </w:divBdr>
    </w:div>
    <w:div w:id="814101063">
      <w:bodyDiv w:val="1"/>
      <w:marLeft w:val="0"/>
      <w:marRight w:val="0"/>
      <w:marTop w:val="0"/>
      <w:marBottom w:val="0"/>
      <w:divBdr>
        <w:top w:val="none" w:sz="0" w:space="0" w:color="auto"/>
        <w:left w:val="none" w:sz="0" w:space="0" w:color="auto"/>
        <w:bottom w:val="none" w:sz="0" w:space="0" w:color="auto"/>
        <w:right w:val="none" w:sz="0" w:space="0" w:color="auto"/>
      </w:divBdr>
    </w:div>
    <w:div w:id="844243963">
      <w:bodyDiv w:val="1"/>
      <w:marLeft w:val="0"/>
      <w:marRight w:val="0"/>
      <w:marTop w:val="0"/>
      <w:marBottom w:val="0"/>
      <w:divBdr>
        <w:top w:val="none" w:sz="0" w:space="0" w:color="auto"/>
        <w:left w:val="none" w:sz="0" w:space="0" w:color="auto"/>
        <w:bottom w:val="none" w:sz="0" w:space="0" w:color="auto"/>
        <w:right w:val="none" w:sz="0" w:space="0" w:color="auto"/>
      </w:divBdr>
    </w:div>
    <w:div w:id="862209608">
      <w:bodyDiv w:val="1"/>
      <w:marLeft w:val="0"/>
      <w:marRight w:val="0"/>
      <w:marTop w:val="0"/>
      <w:marBottom w:val="0"/>
      <w:divBdr>
        <w:top w:val="none" w:sz="0" w:space="0" w:color="auto"/>
        <w:left w:val="none" w:sz="0" w:space="0" w:color="auto"/>
        <w:bottom w:val="none" w:sz="0" w:space="0" w:color="auto"/>
        <w:right w:val="none" w:sz="0" w:space="0" w:color="auto"/>
      </w:divBdr>
    </w:div>
    <w:div w:id="900480034">
      <w:bodyDiv w:val="1"/>
      <w:marLeft w:val="0"/>
      <w:marRight w:val="0"/>
      <w:marTop w:val="0"/>
      <w:marBottom w:val="0"/>
      <w:divBdr>
        <w:top w:val="none" w:sz="0" w:space="0" w:color="auto"/>
        <w:left w:val="none" w:sz="0" w:space="0" w:color="auto"/>
        <w:bottom w:val="none" w:sz="0" w:space="0" w:color="auto"/>
        <w:right w:val="none" w:sz="0" w:space="0" w:color="auto"/>
      </w:divBdr>
    </w:div>
    <w:div w:id="942490899">
      <w:bodyDiv w:val="1"/>
      <w:marLeft w:val="0"/>
      <w:marRight w:val="0"/>
      <w:marTop w:val="0"/>
      <w:marBottom w:val="0"/>
      <w:divBdr>
        <w:top w:val="none" w:sz="0" w:space="0" w:color="auto"/>
        <w:left w:val="none" w:sz="0" w:space="0" w:color="auto"/>
        <w:bottom w:val="none" w:sz="0" w:space="0" w:color="auto"/>
        <w:right w:val="none" w:sz="0" w:space="0" w:color="auto"/>
      </w:divBdr>
    </w:div>
    <w:div w:id="951402566">
      <w:bodyDiv w:val="1"/>
      <w:marLeft w:val="0"/>
      <w:marRight w:val="0"/>
      <w:marTop w:val="0"/>
      <w:marBottom w:val="0"/>
      <w:divBdr>
        <w:top w:val="none" w:sz="0" w:space="0" w:color="auto"/>
        <w:left w:val="none" w:sz="0" w:space="0" w:color="auto"/>
        <w:bottom w:val="none" w:sz="0" w:space="0" w:color="auto"/>
        <w:right w:val="none" w:sz="0" w:space="0" w:color="auto"/>
      </w:divBdr>
    </w:div>
    <w:div w:id="962661838">
      <w:bodyDiv w:val="1"/>
      <w:marLeft w:val="0"/>
      <w:marRight w:val="0"/>
      <w:marTop w:val="0"/>
      <w:marBottom w:val="0"/>
      <w:divBdr>
        <w:top w:val="none" w:sz="0" w:space="0" w:color="auto"/>
        <w:left w:val="none" w:sz="0" w:space="0" w:color="auto"/>
        <w:bottom w:val="none" w:sz="0" w:space="0" w:color="auto"/>
        <w:right w:val="none" w:sz="0" w:space="0" w:color="auto"/>
      </w:divBdr>
    </w:div>
    <w:div w:id="962728354">
      <w:bodyDiv w:val="1"/>
      <w:marLeft w:val="0"/>
      <w:marRight w:val="0"/>
      <w:marTop w:val="0"/>
      <w:marBottom w:val="0"/>
      <w:divBdr>
        <w:top w:val="none" w:sz="0" w:space="0" w:color="auto"/>
        <w:left w:val="none" w:sz="0" w:space="0" w:color="auto"/>
        <w:bottom w:val="none" w:sz="0" w:space="0" w:color="auto"/>
        <w:right w:val="none" w:sz="0" w:space="0" w:color="auto"/>
      </w:divBdr>
    </w:div>
    <w:div w:id="1014723314">
      <w:bodyDiv w:val="1"/>
      <w:marLeft w:val="0"/>
      <w:marRight w:val="0"/>
      <w:marTop w:val="0"/>
      <w:marBottom w:val="0"/>
      <w:divBdr>
        <w:top w:val="none" w:sz="0" w:space="0" w:color="auto"/>
        <w:left w:val="none" w:sz="0" w:space="0" w:color="auto"/>
        <w:bottom w:val="none" w:sz="0" w:space="0" w:color="auto"/>
        <w:right w:val="none" w:sz="0" w:space="0" w:color="auto"/>
      </w:divBdr>
    </w:div>
    <w:div w:id="1037239269">
      <w:bodyDiv w:val="1"/>
      <w:marLeft w:val="0"/>
      <w:marRight w:val="0"/>
      <w:marTop w:val="0"/>
      <w:marBottom w:val="0"/>
      <w:divBdr>
        <w:top w:val="none" w:sz="0" w:space="0" w:color="auto"/>
        <w:left w:val="none" w:sz="0" w:space="0" w:color="auto"/>
        <w:bottom w:val="none" w:sz="0" w:space="0" w:color="auto"/>
        <w:right w:val="none" w:sz="0" w:space="0" w:color="auto"/>
      </w:divBdr>
    </w:div>
    <w:div w:id="1038431721">
      <w:bodyDiv w:val="1"/>
      <w:marLeft w:val="0"/>
      <w:marRight w:val="0"/>
      <w:marTop w:val="0"/>
      <w:marBottom w:val="0"/>
      <w:divBdr>
        <w:top w:val="none" w:sz="0" w:space="0" w:color="auto"/>
        <w:left w:val="none" w:sz="0" w:space="0" w:color="auto"/>
        <w:bottom w:val="none" w:sz="0" w:space="0" w:color="auto"/>
        <w:right w:val="none" w:sz="0" w:space="0" w:color="auto"/>
      </w:divBdr>
    </w:div>
    <w:div w:id="1042174042">
      <w:bodyDiv w:val="1"/>
      <w:marLeft w:val="0"/>
      <w:marRight w:val="0"/>
      <w:marTop w:val="0"/>
      <w:marBottom w:val="0"/>
      <w:divBdr>
        <w:top w:val="none" w:sz="0" w:space="0" w:color="auto"/>
        <w:left w:val="none" w:sz="0" w:space="0" w:color="auto"/>
        <w:bottom w:val="none" w:sz="0" w:space="0" w:color="auto"/>
        <w:right w:val="none" w:sz="0" w:space="0" w:color="auto"/>
      </w:divBdr>
    </w:div>
    <w:div w:id="1042707590">
      <w:bodyDiv w:val="1"/>
      <w:marLeft w:val="0"/>
      <w:marRight w:val="0"/>
      <w:marTop w:val="0"/>
      <w:marBottom w:val="0"/>
      <w:divBdr>
        <w:top w:val="none" w:sz="0" w:space="0" w:color="auto"/>
        <w:left w:val="none" w:sz="0" w:space="0" w:color="auto"/>
        <w:bottom w:val="none" w:sz="0" w:space="0" w:color="auto"/>
        <w:right w:val="none" w:sz="0" w:space="0" w:color="auto"/>
      </w:divBdr>
    </w:div>
    <w:div w:id="1043098182">
      <w:bodyDiv w:val="1"/>
      <w:marLeft w:val="0"/>
      <w:marRight w:val="0"/>
      <w:marTop w:val="0"/>
      <w:marBottom w:val="0"/>
      <w:divBdr>
        <w:top w:val="none" w:sz="0" w:space="0" w:color="auto"/>
        <w:left w:val="none" w:sz="0" w:space="0" w:color="auto"/>
        <w:bottom w:val="none" w:sz="0" w:space="0" w:color="auto"/>
        <w:right w:val="none" w:sz="0" w:space="0" w:color="auto"/>
      </w:divBdr>
    </w:div>
    <w:div w:id="1049181834">
      <w:bodyDiv w:val="1"/>
      <w:marLeft w:val="0"/>
      <w:marRight w:val="0"/>
      <w:marTop w:val="0"/>
      <w:marBottom w:val="0"/>
      <w:divBdr>
        <w:top w:val="none" w:sz="0" w:space="0" w:color="auto"/>
        <w:left w:val="none" w:sz="0" w:space="0" w:color="auto"/>
        <w:bottom w:val="none" w:sz="0" w:space="0" w:color="auto"/>
        <w:right w:val="none" w:sz="0" w:space="0" w:color="auto"/>
      </w:divBdr>
    </w:div>
    <w:div w:id="1077437137">
      <w:bodyDiv w:val="1"/>
      <w:marLeft w:val="0"/>
      <w:marRight w:val="0"/>
      <w:marTop w:val="0"/>
      <w:marBottom w:val="0"/>
      <w:divBdr>
        <w:top w:val="none" w:sz="0" w:space="0" w:color="auto"/>
        <w:left w:val="none" w:sz="0" w:space="0" w:color="auto"/>
        <w:bottom w:val="none" w:sz="0" w:space="0" w:color="auto"/>
        <w:right w:val="none" w:sz="0" w:space="0" w:color="auto"/>
      </w:divBdr>
    </w:div>
    <w:div w:id="1079134800">
      <w:bodyDiv w:val="1"/>
      <w:marLeft w:val="0"/>
      <w:marRight w:val="0"/>
      <w:marTop w:val="0"/>
      <w:marBottom w:val="0"/>
      <w:divBdr>
        <w:top w:val="none" w:sz="0" w:space="0" w:color="auto"/>
        <w:left w:val="none" w:sz="0" w:space="0" w:color="auto"/>
        <w:bottom w:val="none" w:sz="0" w:space="0" w:color="auto"/>
        <w:right w:val="none" w:sz="0" w:space="0" w:color="auto"/>
      </w:divBdr>
    </w:div>
    <w:div w:id="1100031199">
      <w:bodyDiv w:val="1"/>
      <w:marLeft w:val="0"/>
      <w:marRight w:val="0"/>
      <w:marTop w:val="0"/>
      <w:marBottom w:val="0"/>
      <w:divBdr>
        <w:top w:val="none" w:sz="0" w:space="0" w:color="auto"/>
        <w:left w:val="none" w:sz="0" w:space="0" w:color="auto"/>
        <w:bottom w:val="none" w:sz="0" w:space="0" w:color="auto"/>
        <w:right w:val="none" w:sz="0" w:space="0" w:color="auto"/>
      </w:divBdr>
    </w:div>
    <w:div w:id="1109469317">
      <w:bodyDiv w:val="1"/>
      <w:marLeft w:val="0"/>
      <w:marRight w:val="0"/>
      <w:marTop w:val="0"/>
      <w:marBottom w:val="0"/>
      <w:divBdr>
        <w:top w:val="none" w:sz="0" w:space="0" w:color="auto"/>
        <w:left w:val="none" w:sz="0" w:space="0" w:color="auto"/>
        <w:bottom w:val="none" w:sz="0" w:space="0" w:color="auto"/>
        <w:right w:val="none" w:sz="0" w:space="0" w:color="auto"/>
      </w:divBdr>
    </w:div>
    <w:div w:id="1151675080">
      <w:bodyDiv w:val="1"/>
      <w:marLeft w:val="0"/>
      <w:marRight w:val="0"/>
      <w:marTop w:val="0"/>
      <w:marBottom w:val="0"/>
      <w:divBdr>
        <w:top w:val="none" w:sz="0" w:space="0" w:color="auto"/>
        <w:left w:val="none" w:sz="0" w:space="0" w:color="auto"/>
        <w:bottom w:val="none" w:sz="0" w:space="0" w:color="auto"/>
        <w:right w:val="none" w:sz="0" w:space="0" w:color="auto"/>
      </w:divBdr>
    </w:div>
    <w:div w:id="1154295620">
      <w:bodyDiv w:val="1"/>
      <w:marLeft w:val="0"/>
      <w:marRight w:val="0"/>
      <w:marTop w:val="0"/>
      <w:marBottom w:val="0"/>
      <w:divBdr>
        <w:top w:val="none" w:sz="0" w:space="0" w:color="auto"/>
        <w:left w:val="none" w:sz="0" w:space="0" w:color="auto"/>
        <w:bottom w:val="none" w:sz="0" w:space="0" w:color="auto"/>
        <w:right w:val="none" w:sz="0" w:space="0" w:color="auto"/>
      </w:divBdr>
    </w:div>
    <w:div w:id="1158578055">
      <w:bodyDiv w:val="1"/>
      <w:marLeft w:val="0"/>
      <w:marRight w:val="0"/>
      <w:marTop w:val="0"/>
      <w:marBottom w:val="0"/>
      <w:divBdr>
        <w:top w:val="none" w:sz="0" w:space="0" w:color="auto"/>
        <w:left w:val="none" w:sz="0" w:space="0" w:color="auto"/>
        <w:bottom w:val="none" w:sz="0" w:space="0" w:color="auto"/>
        <w:right w:val="none" w:sz="0" w:space="0" w:color="auto"/>
      </w:divBdr>
    </w:div>
    <w:div w:id="1162936995">
      <w:bodyDiv w:val="1"/>
      <w:marLeft w:val="0"/>
      <w:marRight w:val="0"/>
      <w:marTop w:val="0"/>
      <w:marBottom w:val="0"/>
      <w:divBdr>
        <w:top w:val="none" w:sz="0" w:space="0" w:color="auto"/>
        <w:left w:val="none" w:sz="0" w:space="0" w:color="auto"/>
        <w:bottom w:val="none" w:sz="0" w:space="0" w:color="auto"/>
        <w:right w:val="none" w:sz="0" w:space="0" w:color="auto"/>
      </w:divBdr>
    </w:div>
    <w:div w:id="1166093398">
      <w:bodyDiv w:val="1"/>
      <w:marLeft w:val="0"/>
      <w:marRight w:val="0"/>
      <w:marTop w:val="0"/>
      <w:marBottom w:val="0"/>
      <w:divBdr>
        <w:top w:val="none" w:sz="0" w:space="0" w:color="auto"/>
        <w:left w:val="none" w:sz="0" w:space="0" w:color="auto"/>
        <w:bottom w:val="none" w:sz="0" w:space="0" w:color="auto"/>
        <w:right w:val="none" w:sz="0" w:space="0" w:color="auto"/>
      </w:divBdr>
    </w:div>
    <w:div w:id="1178934076">
      <w:bodyDiv w:val="1"/>
      <w:marLeft w:val="0"/>
      <w:marRight w:val="0"/>
      <w:marTop w:val="0"/>
      <w:marBottom w:val="0"/>
      <w:divBdr>
        <w:top w:val="none" w:sz="0" w:space="0" w:color="auto"/>
        <w:left w:val="none" w:sz="0" w:space="0" w:color="auto"/>
        <w:bottom w:val="none" w:sz="0" w:space="0" w:color="auto"/>
        <w:right w:val="none" w:sz="0" w:space="0" w:color="auto"/>
      </w:divBdr>
    </w:div>
    <w:div w:id="1205944098">
      <w:bodyDiv w:val="1"/>
      <w:marLeft w:val="0"/>
      <w:marRight w:val="0"/>
      <w:marTop w:val="0"/>
      <w:marBottom w:val="0"/>
      <w:divBdr>
        <w:top w:val="none" w:sz="0" w:space="0" w:color="auto"/>
        <w:left w:val="none" w:sz="0" w:space="0" w:color="auto"/>
        <w:bottom w:val="none" w:sz="0" w:space="0" w:color="auto"/>
        <w:right w:val="none" w:sz="0" w:space="0" w:color="auto"/>
      </w:divBdr>
    </w:div>
    <w:div w:id="1219317086">
      <w:bodyDiv w:val="1"/>
      <w:marLeft w:val="0"/>
      <w:marRight w:val="0"/>
      <w:marTop w:val="0"/>
      <w:marBottom w:val="0"/>
      <w:divBdr>
        <w:top w:val="none" w:sz="0" w:space="0" w:color="auto"/>
        <w:left w:val="none" w:sz="0" w:space="0" w:color="auto"/>
        <w:bottom w:val="none" w:sz="0" w:space="0" w:color="auto"/>
        <w:right w:val="none" w:sz="0" w:space="0" w:color="auto"/>
      </w:divBdr>
    </w:div>
    <w:div w:id="1235820533">
      <w:bodyDiv w:val="1"/>
      <w:marLeft w:val="0"/>
      <w:marRight w:val="0"/>
      <w:marTop w:val="0"/>
      <w:marBottom w:val="0"/>
      <w:divBdr>
        <w:top w:val="none" w:sz="0" w:space="0" w:color="auto"/>
        <w:left w:val="none" w:sz="0" w:space="0" w:color="auto"/>
        <w:bottom w:val="none" w:sz="0" w:space="0" w:color="auto"/>
        <w:right w:val="none" w:sz="0" w:space="0" w:color="auto"/>
      </w:divBdr>
    </w:div>
    <w:div w:id="1239364873">
      <w:bodyDiv w:val="1"/>
      <w:marLeft w:val="0"/>
      <w:marRight w:val="0"/>
      <w:marTop w:val="0"/>
      <w:marBottom w:val="0"/>
      <w:divBdr>
        <w:top w:val="none" w:sz="0" w:space="0" w:color="auto"/>
        <w:left w:val="none" w:sz="0" w:space="0" w:color="auto"/>
        <w:bottom w:val="none" w:sz="0" w:space="0" w:color="auto"/>
        <w:right w:val="none" w:sz="0" w:space="0" w:color="auto"/>
      </w:divBdr>
    </w:div>
    <w:div w:id="1258321615">
      <w:bodyDiv w:val="1"/>
      <w:marLeft w:val="0"/>
      <w:marRight w:val="0"/>
      <w:marTop w:val="0"/>
      <w:marBottom w:val="0"/>
      <w:divBdr>
        <w:top w:val="none" w:sz="0" w:space="0" w:color="auto"/>
        <w:left w:val="none" w:sz="0" w:space="0" w:color="auto"/>
        <w:bottom w:val="none" w:sz="0" w:space="0" w:color="auto"/>
        <w:right w:val="none" w:sz="0" w:space="0" w:color="auto"/>
      </w:divBdr>
    </w:div>
    <w:div w:id="1260408902">
      <w:bodyDiv w:val="1"/>
      <w:marLeft w:val="0"/>
      <w:marRight w:val="0"/>
      <w:marTop w:val="0"/>
      <w:marBottom w:val="0"/>
      <w:divBdr>
        <w:top w:val="none" w:sz="0" w:space="0" w:color="auto"/>
        <w:left w:val="none" w:sz="0" w:space="0" w:color="auto"/>
        <w:bottom w:val="none" w:sz="0" w:space="0" w:color="auto"/>
        <w:right w:val="none" w:sz="0" w:space="0" w:color="auto"/>
      </w:divBdr>
    </w:div>
    <w:div w:id="1284920889">
      <w:bodyDiv w:val="1"/>
      <w:marLeft w:val="0"/>
      <w:marRight w:val="0"/>
      <w:marTop w:val="0"/>
      <w:marBottom w:val="0"/>
      <w:divBdr>
        <w:top w:val="none" w:sz="0" w:space="0" w:color="auto"/>
        <w:left w:val="none" w:sz="0" w:space="0" w:color="auto"/>
        <w:bottom w:val="none" w:sz="0" w:space="0" w:color="auto"/>
        <w:right w:val="none" w:sz="0" w:space="0" w:color="auto"/>
      </w:divBdr>
    </w:div>
    <w:div w:id="1307205684">
      <w:bodyDiv w:val="1"/>
      <w:marLeft w:val="0"/>
      <w:marRight w:val="0"/>
      <w:marTop w:val="0"/>
      <w:marBottom w:val="0"/>
      <w:divBdr>
        <w:top w:val="none" w:sz="0" w:space="0" w:color="auto"/>
        <w:left w:val="none" w:sz="0" w:space="0" w:color="auto"/>
        <w:bottom w:val="none" w:sz="0" w:space="0" w:color="auto"/>
        <w:right w:val="none" w:sz="0" w:space="0" w:color="auto"/>
      </w:divBdr>
    </w:div>
    <w:div w:id="1311906774">
      <w:bodyDiv w:val="1"/>
      <w:marLeft w:val="0"/>
      <w:marRight w:val="0"/>
      <w:marTop w:val="0"/>
      <w:marBottom w:val="0"/>
      <w:divBdr>
        <w:top w:val="none" w:sz="0" w:space="0" w:color="auto"/>
        <w:left w:val="none" w:sz="0" w:space="0" w:color="auto"/>
        <w:bottom w:val="none" w:sz="0" w:space="0" w:color="auto"/>
        <w:right w:val="none" w:sz="0" w:space="0" w:color="auto"/>
      </w:divBdr>
    </w:div>
    <w:div w:id="1319966546">
      <w:bodyDiv w:val="1"/>
      <w:marLeft w:val="0"/>
      <w:marRight w:val="0"/>
      <w:marTop w:val="0"/>
      <w:marBottom w:val="0"/>
      <w:divBdr>
        <w:top w:val="none" w:sz="0" w:space="0" w:color="auto"/>
        <w:left w:val="none" w:sz="0" w:space="0" w:color="auto"/>
        <w:bottom w:val="none" w:sz="0" w:space="0" w:color="auto"/>
        <w:right w:val="none" w:sz="0" w:space="0" w:color="auto"/>
      </w:divBdr>
    </w:div>
    <w:div w:id="1330330927">
      <w:bodyDiv w:val="1"/>
      <w:marLeft w:val="0"/>
      <w:marRight w:val="0"/>
      <w:marTop w:val="0"/>
      <w:marBottom w:val="0"/>
      <w:divBdr>
        <w:top w:val="none" w:sz="0" w:space="0" w:color="auto"/>
        <w:left w:val="none" w:sz="0" w:space="0" w:color="auto"/>
        <w:bottom w:val="none" w:sz="0" w:space="0" w:color="auto"/>
        <w:right w:val="none" w:sz="0" w:space="0" w:color="auto"/>
      </w:divBdr>
    </w:div>
    <w:div w:id="1335302389">
      <w:bodyDiv w:val="1"/>
      <w:marLeft w:val="0"/>
      <w:marRight w:val="0"/>
      <w:marTop w:val="0"/>
      <w:marBottom w:val="0"/>
      <w:divBdr>
        <w:top w:val="none" w:sz="0" w:space="0" w:color="auto"/>
        <w:left w:val="none" w:sz="0" w:space="0" w:color="auto"/>
        <w:bottom w:val="none" w:sz="0" w:space="0" w:color="auto"/>
        <w:right w:val="none" w:sz="0" w:space="0" w:color="auto"/>
      </w:divBdr>
    </w:div>
    <w:div w:id="1345551272">
      <w:bodyDiv w:val="1"/>
      <w:marLeft w:val="0"/>
      <w:marRight w:val="0"/>
      <w:marTop w:val="0"/>
      <w:marBottom w:val="0"/>
      <w:divBdr>
        <w:top w:val="none" w:sz="0" w:space="0" w:color="auto"/>
        <w:left w:val="none" w:sz="0" w:space="0" w:color="auto"/>
        <w:bottom w:val="none" w:sz="0" w:space="0" w:color="auto"/>
        <w:right w:val="none" w:sz="0" w:space="0" w:color="auto"/>
      </w:divBdr>
    </w:div>
    <w:div w:id="1368676922">
      <w:bodyDiv w:val="1"/>
      <w:marLeft w:val="0"/>
      <w:marRight w:val="0"/>
      <w:marTop w:val="0"/>
      <w:marBottom w:val="0"/>
      <w:divBdr>
        <w:top w:val="none" w:sz="0" w:space="0" w:color="auto"/>
        <w:left w:val="none" w:sz="0" w:space="0" w:color="auto"/>
        <w:bottom w:val="none" w:sz="0" w:space="0" w:color="auto"/>
        <w:right w:val="none" w:sz="0" w:space="0" w:color="auto"/>
      </w:divBdr>
    </w:div>
    <w:div w:id="1398672201">
      <w:bodyDiv w:val="1"/>
      <w:marLeft w:val="0"/>
      <w:marRight w:val="0"/>
      <w:marTop w:val="0"/>
      <w:marBottom w:val="0"/>
      <w:divBdr>
        <w:top w:val="none" w:sz="0" w:space="0" w:color="auto"/>
        <w:left w:val="none" w:sz="0" w:space="0" w:color="auto"/>
        <w:bottom w:val="none" w:sz="0" w:space="0" w:color="auto"/>
        <w:right w:val="none" w:sz="0" w:space="0" w:color="auto"/>
      </w:divBdr>
    </w:div>
    <w:div w:id="1416047246">
      <w:bodyDiv w:val="1"/>
      <w:marLeft w:val="0"/>
      <w:marRight w:val="0"/>
      <w:marTop w:val="0"/>
      <w:marBottom w:val="0"/>
      <w:divBdr>
        <w:top w:val="none" w:sz="0" w:space="0" w:color="auto"/>
        <w:left w:val="none" w:sz="0" w:space="0" w:color="auto"/>
        <w:bottom w:val="none" w:sz="0" w:space="0" w:color="auto"/>
        <w:right w:val="none" w:sz="0" w:space="0" w:color="auto"/>
      </w:divBdr>
    </w:div>
    <w:div w:id="1435441548">
      <w:bodyDiv w:val="1"/>
      <w:marLeft w:val="0"/>
      <w:marRight w:val="0"/>
      <w:marTop w:val="0"/>
      <w:marBottom w:val="0"/>
      <w:divBdr>
        <w:top w:val="none" w:sz="0" w:space="0" w:color="auto"/>
        <w:left w:val="none" w:sz="0" w:space="0" w:color="auto"/>
        <w:bottom w:val="none" w:sz="0" w:space="0" w:color="auto"/>
        <w:right w:val="none" w:sz="0" w:space="0" w:color="auto"/>
      </w:divBdr>
    </w:div>
    <w:div w:id="1445687582">
      <w:bodyDiv w:val="1"/>
      <w:marLeft w:val="0"/>
      <w:marRight w:val="0"/>
      <w:marTop w:val="0"/>
      <w:marBottom w:val="0"/>
      <w:divBdr>
        <w:top w:val="none" w:sz="0" w:space="0" w:color="auto"/>
        <w:left w:val="none" w:sz="0" w:space="0" w:color="auto"/>
        <w:bottom w:val="none" w:sz="0" w:space="0" w:color="auto"/>
        <w:right w:val="none" w:sz="0" w:space="0" w:color="auto"/>
      </w:divBdr>
    </w:div>
    <w:div w:id="1460567243">
      <w:bodyDiv w:val="1"/>
      <w:marLeft w:val="0"/>
      <w:marRight w:val="0"/>
      <w:marTop w:val="0"/>
      <w:marBottom w:val="0"/>
      <w:divBdr>
        <w:top w:val="none" w:sz="0" w:space="0" w:color="auto"/>
        <w:left w:val="none" w:sz="0" w:space="0" w:color="auto"/>
        <w:bottom w:val="none" w:sz="0" w:space="0" w:color="auto"/>
        <w:right w:val="none" w:sz="0" w:space="0" w:color="auto"/>
      </w:divBdr>
    </w:div>
    <w:div w:id="1460803153">
      <w:bodyDiv w:val="1"/>
      <w:marLeft w:val="0"/>
      <w:marRight w:val="0"/>
      <w:marTop w:val="0"/>
      <w:marBottom w:val="0"/>
      <w:divBdr>
        <w:top w:val="none" w:sz="0" w:space="0" w:color="auto"/>
        <w:left w:val="none" w:sz="0" w:space="0" w:color="auto"/>
        <w:bottom w:val="none" w:sz="0" w:space="0" w:color="auto"/>
        <w:right w:val="none" w:sz="0" w:space="0" w:color="auto"/>
      </w:divBdr>
    </w:div>
    <w:div w:id="1471481910">
      <w:bodyDiv w:val="1"/>
      <w:marLeft w:val="0"/>
      <w:marRight w:val="0"/>
      <w:marTop w:val="0"/>
      <w:marBottom w:val="0"/>
      <w:divBdr>
        <w:top w:val="none" w:sz="0" w:space="0" w:color="auto"/>
        <w:left w:val="none" w:sz="0" w:space="0" w:color="auto"/>
        <w:bottom w:val="none" w:sz="0" w:space="0" w:color="auto"/>
        <w:right w:val="none" w:sz="0" w:space="0" w:color="auto"/>
      </w:divBdr>
    </w:div>
    <w:div w:id="1474716083">
      <w:bodyDiv w:val="1"/>
      <w:marLeft w:val="0"/>
      <w:marRight w:val="0"/>
      <w:marTop w:val="0"/>
      <w:marBottom w:val="0"/>
      <w:divBdr>
        <w:top w:val="none" w:sz="0" w:space="0" w:color="auto"/>
        <w:left w:val="none" w:sz="0" w:space="0" w:color="auto"/>
        <w:bottom w:val="none" w:sz="0" w:space="0" w:color="auto"/>
        <w:right w:val="none" w:sz="0" w:space="0" w:color="auto"/>
      </w:divBdr>
    </w:div>
    <w:div w:id="1477139707">
      <w:bodyDiv w:val="1"/>
      <w:marLeft w:val="0"/>
      <w:marRight w:val="0"/>
      <w:marTop w:val="0"/>
      <w:marBottom w:val="0"/>
      <w:divBdr>
        <w:top w:val="none" w:sz="0" w:space="0" w:color="auto"/>
        <w:left w:val="none" w:sz="0" w:space="0" w:color="auto"/>
        <w:bottom w:val="none" w:sz="0" w:space="0" w:color="auto"/>
        <w:right w:val="none" w:sz="0" w:space="0" w:color="auto"/>
      </w:divBdr>
    </w:div>
    <w:div w:id="1501582927">
      <w:bodyDiv w:val="1"/>
      <w:marLeft w:val="0"/>
      <w:marRight w:val="0"/>
      <w:marTop w:val="0"/>
      <w:marBottom w:val="0"/>
      <w:divBdr>
        <w:top w:val="none" w:sz="0" w:space="0" w:color="auto"/>
        <w:left w:val="none" w:sz="0" w:space="0" w:color="auto"/>
        <w:bottom w:val="none" w:sz="0" w:space="0" w:color="auto"/>
        <w:right w:val="none" w:sz="0" w:space="0" w:color="auto"/>
      </w:divBdr>
    </w:div>
    <w:div w:id="1511485143">
      <w:bodyDiv w:val="1"/>
      <w:marLeft w:val="0"/>
      <w:marRight w:val="0"/>
      <w:marTop w:val="0"/>
      <w:marBottom w:val="0"/>
      <w:divBdr>
        <w:top w:val="none" w:sz="0" w:space="0" w:color="auto"/>
        <w:left w:val="none" w:sz="0" w:space="0" w:color="auto"/>
        <w:bottom w:val="none" w:sz="0" w:space="0" w:color="auto"/>
        <w:right w:val="none" w:sz="0" w:space="0" w:color="auto"/>
      </w:divBdr>
    </w:div>
    <w:div w:id="1527989005">
      <w:bodyDiv w:val="1"/>
      <w:marLeft w:val="0"/>
      <w:marRight w:val="0"/>
      <w:marTop w:val="0"/>
      <w:marBottom w:val="0"/>
      <w:divBdr>
        <w:top w:val="none" w:sz="0" w:space="0" w:color="auto"/>
        <w:left w:val="none" w:sz="0" w:space="0" w:color="auto"/>
        <w:bottom w:val="none" w:sz="0" w:space="0" w:color="auto"/>
        <w:right w:val="none" w:sz="0" w:space="0" w:color="auto"/>
      </w:divBdr>
    </w:div>
    <w:div w:id="1542011811">
      <w:bodyDiv w:val="1"/>
      <w:marLeft w:val="0"/>
      <w:marRight w:val="0"/>
      <w:marTop w:val="0"/>
      <w:marBottom w:val="0"/>
      <w:divBdr>
        <w:top w:val="none" w:sz="0" w:space="0" w:color="auto"/>
        <w:left w:val="none" w:sz="0" w:space="0" w:color="auto"/>
        <w:bottom w:val="none" w:sz="0" w:space="0" w:color="auto"/>
        <w:right w:val="none" w:sz="0" w:space="0" w:color="auto"/>
      </w:divBdr>
    </w:div>
    <w:div w:id="1546256593">
      <w:bodyDiv w:val="1"/>
      <w:marLeft w:val="0"/>
      <w:marRight w:val="0"/>
      <w:marTop w:val="0"/>
      <w:marBottom w:val="0"/>
      <w:divBdr>
        <w:top w:val="none" w:sz="0" w:space="0" w:color="auto"/>
        <w:left w:val="none" w:sz="0" w:space="0" w:color="auto"/>
        <w:bottom w:val="none" w:sz="0" w:space="0" w:color="auto"/>
        <w:right w:val="none" w:sz="0" w:space="0" w:color="auto"/>
      </w:divBdr>
    </w:div>
    <w:div w:id="1548951592">
      <w:bodyDiv w:val="1"/>
      <w:marLeft w:val="0"/>
      <w:marRight w:val="0"/>
      <w:marTop w:val="0"/>
      <w:marBottom w:val="0"/>
      <w:divBdr>
        <w:top w:val="none" w:sz="0" w:space="0" w:color="auto"/>
        <w:left w:val="none" w:sz="0" w:space="0" w:color="auto"/>
        <w:bottom w:val="none" w:sz="0" w:space="0" w:color="auto"/>
        <w:right w:val="none" w:sz="0" w:space="0" w:color="auto"/>
      </w:divBdr>
    </w:div>
    <w:div w:id="1561553197">
      <w:bodyDiv w:val="1"/>
      <w:marLeft w:val="0"/>
      <w:marRight w:val="0"/>
      <w:marTop w:val="0"/>
      <w:marBottom w:val="0"/>
      <w:divBdr>
        <w:top w:val="none" w:sz="0" w:space="0" w:color="auto"/>
        <w:left w:val="none" w:sz="0" w:space="0" w:color="auto"/>
        <w:bottom w:val="none" w:sz="0" w:space="0" w:color="auto"/>
        <w:right w:val="none" w:sz="0" w:space="0" w:color="auto"/>
      </w:divBdr>
    </w:div>
    <w:div w:id="1563785237">
      <w:bodyDiv w:val="1"/>
      <w:marLeft w:val="0"/>
      <w:marRight w:val="0"/>
      <w:marTop w:val="0"/>
      <w:marBottom w:val="0"/>
      <w:divBdr>
        <w:top w:val="none" w:sz="0" w:space="0" w:color="auto"/>
        <w:left w:val="none" w:sz="0" w:space="0" w:color="auto"/>
        <w:bottom w:val="none" w:sz="0" w:space="0" w:color="auto"/>
        <w:right w:val="none" w:sz="0" w:space="0" w:color="auto"/>
      </w:divBdr>
    </w:div>
    <w:div w:id="1565214986">
      <w:bodyDiv w:val="1"/>
      <w:marLeft w:val="0"/>
      <w:marRight w:val="0"/>
      <w:marTop w:val="0"/>
      <w:marBottom w:val="0"/>
      <w:divBdr>
        <w:top w:val="none" w:sz="0" w:space="0" w:color="auto"/>
        <w:left w:val="none" w:sz="0" w:space="0" w:color="auto"/>
        <w:bottom w:val="none" w:sz="0" w:space="0" w:color="auto"/>
        <w:right w:val="none" w:sz="0" w:space="0" w:color="auto"/>
      </w:divBdr>
    </w:div>
    <w:div w:id="1578784106">
      <w:bodyDiv w:val="1"/>
      <w:marLeft w:val="0"/>
      <w:marRight w:val="0"/>
      <w:marTop w:val="0"/>
      <w:marBottom w:val="0"/>
      <w:divBdr>
        <w:top w:val="none" w:sz="0" w:space="0" w:color="auto"/>
        <w:left w:val="none" w:sz="0" w:space="0" w:color="auto"/>
        <w:bottom w:val="none" w:sz="0" w:space="0" w:color="auto"/>
        <w:right w:val="none" w:sz="0" w:space="0" w:color="auto"/>
      </w:divBdr>
    </w:div>
    <w:div w:id="1581602064">
      <w:bodyDiv w:val="1"/>
      <w:marLeft w:val="0"/>
      <w:marRight w:val="0"/>
      <w:marTop w:val="0"/>
      <w:marBottom w:val="0"/>
      <w:divBdr>
        <w:top w:val="none" w:sz="0" w:space="0" w:color="auto"/>
        <w:left w:val="none" w:sz="0" w:space="0" w:color="auto"/>
        <w:bottom w:val="none" w:sz="0" w:space="0" w:color="auto"/>
        <w:right w:val="none" w:sz="0" w:space="0" w:color="auto"/>
      </w:divBdr>
    </w:div>
    <w:div w:id="1597791188">
      <w:bodyDiv w:val="1"/>
      <w:marLeft w:val="0"/>
      <w:marRight w:val="0"/>
      <w:marTop w:val="0"/>
      <w:marBottom w:val="0"/>
      <w:divBdr>
        <w:top w:val="none" w:sz="0" w:space="0" w:color="auto"/>
        <w:left w:val="none" w:sz="0" w:space="0" w:color="auto"/>
        <w:bottom w:val="none" w:sz="0" w:space="0" w:color="auto"/>
        <w:right w:val="none" w:sz="0" w:space="0" w:color="auto"/>
      </w:divBdr>
    </w:div>
    <w:div w:id="1606812067">
      <w:bodyDiv w:val="1"/>
      <w:marLeft w:val="0"/>
      <w:marRight w:val="0"/>
      <w:marTop w:val="0"/>
      <w:marBottom w:val="0"/>
      <w:divBdr>
        <w:top w:val="none" w:sz="0" w:space="0" w:color="auto"/>
        <w:left w:val="none" w:sz="0" w:space="0" w:color="auto"/>
        <w:bottom w:val="none" w:sz="0" w:space="0" w:color="auto"/>
        <w:right w:val="none" w:sz="0" w:space="0" w:color="auto"/>
      </w:divBdr>
    </w:div>
    <w:div w:id="1612741363">
      <w:bodyDiv w:val="1"/>
      <w:marLeft w:val="0"/>
      <w:marRight w:val="0"/>
      <w:marTop w:val="0"/>
      <w:marBottom w:val="0"/>
      <w:divBdr>
        <w:top w:val="none" w:sz="0" w:space="0" w:color="auto"/>
        <w:left w:val="none" w:sz="0" w:space="0" w:color="auto"/>
        <w:bottom w:val="none" w:sz="0" w:space="0" w:color="auto"/>
        <w:right w:val="none" w:sz="0" w:space="0" w:color="auto"/>
      </w:divBdr>
    </w:div>
    <w:div w:id="1618635814">
      <w:bodyDiv w:val="1"/>
      <w:marLeft w:val="0"/>
      <w:marRight w:val="0"/>
      <w:marTop w:val="0"/>
      <w:marBottom w:val="0"/>
      <w:divBdr>
        <w:top w:val="none" w:sz="0" w:space="0" w:color="auto"/>
        <w:left w:val="none" w:sz="0" w:space="0" w:color="auto"/>
        <w:bottom w:val="none" w:sz="0" w:space="0" w:color="auto"/>
        <w:right w:val="none" w:sz="0" w:space="0" w:color="auto"/>
      </w:divBdr>
    </w:div>
    <w:div w:id="1641766674">
      <w:bodyDiv w:val="1"/>
      <w:marLeft w:val="0"/>
      <w:marRight w:val="0"/>
      <w:marTop w:val="0"/>
      <w:marBottom w:val="0"/>
      <w:divBdr>
        <w:top w:val="none" w:sz="0" w:space="0" w:color="auto"/>
        <w:left w:val="none" w:sz="0" w:space="0" w:color="auto"/>
        <w:bottom w:val="none" w:sz="0" w:space="0" w:color="auto"/>
        <w:right w:val="none" w:sz="0" w:space="0" w:color="auto"/>
      </w:divBdr>
    </w:div>
    <w:div w:id="1657031121">
      <w:bodyDiv w:val="1"/>
      <w:marLeft w:val="0"/>
      <w:marRight w:val="0"/>
      <w:marTop w:val="0"/>
      <w:marBottom w:val="0"/>
      <w:divBdr>
        <w:top w:val="none" w:sz="0" w:space="0" w:color="auto"/>
        <w:left w:val="none" w:sz="0" w:space="0" w:color="auto"/>
        <w:bottom w:val="none" w:sz="0" w:space="0" w:color="auto"/>
        <w:right w:val="none" w:sz="0" w:space="0" w:color="auto"/>
      </w:divBdr>
    </w:div>
    <w:div w:id="1669166872">
      <w:bodyDiv w:val="1"/>
      <w:marLeft w:val="0"/>
      <w:marRight w:val="0"/>
      <w:marTop w:val="0"/>
      <w:marBottom w:val="0"/>
      <w:divBdr>
        <w:top w:val="none" w:sz="0" w:space="0" w:color="auto"/>
        <w:left w:val="none" w:sz="0" w:space="0" w:color="auto"/>
        <w:bottom w:val="none" w:sz="0" w:space="0" w:color="auto"/>
        <w:right w:val="none" w:sz="0" w:space="0" w:color="auto"/>
      </w:divBdr>
    </w:div>
    <w:div w:id="1676373284">
      <w:bodyDiv w:val="1"/>
      <w:marLeft w:val="0"/>
      <w:marRight w:val="0"/>
      <w:marTop w:val="0"/>
      <w:marBottom w:val="0"/>
      <w:divBdr>
        <w:top w:val="none" w:sz="0" w:space="0" w:color="auto"/>
        <w:left w:val="none" w:sz="0" w:space="0" w:color="auto"/>
        <w:bottom w:val="none" w:sz="0" w:space="0" w:color="auto"/>
        <w:right w:val="none" w:sz="0" w:space="0" w:color="auto"/>
      </w:divBdr>
    </w:div>
    <w:div w:id="1687176089">
      <w:bodyDiv w:val="1"/>
      <w:marLeft w:val="0"/>
      <w:marRight w:val="0"/>
      <w:marTop w:val="0"/>
      <w:marBottom w:val="0"/>
      <w:divBdr>
        <w:top w:val="none" w:sz="0" w:space="0" w:color="auto"/>
        <w:left w:val="none" w:sz="0" w:space="0" w:color="auto"/>
        <w:bottom w:val="none" w:sz="0" w:space="0" w:color="auto"/>
        <w:right w:val="none" w:sz="0" w:space="0" w:color="auto"/>
      </w:divBdr>
    </w:div>
    <w:div w:id="1719159157">
      <w:bodyDiv w:val="1"/>
      <w:marLeft w:val="0"/>
      <w:marRight w:val="0"/>
      <w:marTop w:val="0"/>
      <w:marBottom w:val="0"/>
      <w:divBdr>
        <w:top w:val="none" w:sz="0" w:space="0" w:color="auto"/>
        <w:left w:val="none" w:sz="0" w:space="0" w:color="auto"/>
        <w:bottom w:val="none" w:sz="0" w:space="0" w:color="auto"/>
        <w:right w:val="none" w:sz="0" w:space="0" w:color="auto"/>
      </w:divBdr>
    </w:div>
    <w:div w:id="1735619575">
      <w:bodyDiv w:val="1"/>
      <w:marLeft w:val="0"/>
      <w:marRight w:val="0"/>
      <w:marTop w:val="0"/>
      <w:marBottom w:val="0"/>
      <w:divBdr>
        <w:top w:val="none" w:sz="0" w:space="0" w:color="auto"/>
        <w:left w:val="none" w:sz="0" w:space="0" w:color="auto"/>
        <w:bottom w:val="none" w:sz="0" w:space="0" w:color="auto"/>
        <w:right w:val="none" w:sz="0" w:space="0" w:color="auto"/>
      </w:divBdr>
    </w:div>
    <w:div w:id="1736777852">
      <w:bodyDiv w:val="1"/>
      <w:marLeft w:val="0"/>
      <w:marRight w:val="0"/>
      <w:marTop w:val="0"/>
      <w:marBottom w:val="0"/>
      <w:divBdr>
        <w:top w:val="none" w:sz="0" w:space="0" w:color="auto"/>
        <w:left w:val="none" w:sz="0" w:space="0" w:color="auto"/>
        <w:bottom w:val="none" w:sz="0" w:space="0" w:color="auto"/>
        <w:right w:val="none" w:sz="0" w:space="0" w:color="auto"/>
      </w:divBdr>
    </w:div>
    <w:div w:id="1739132930">
      <w:bodyDiv w:val="1"/>
      <w:marLeft w:val="0"/>
      <w:marRight w:val="0"/>
      <w:marTop w:val="0"/>
      <w:marBottom w:val="0"/>
      <w:divBdr>
        <w:top w:val="none" w:sz="0" w:space="0" w:color="auto"/>
        <w:left w:val="none" w:sz="0" w:space="0" w:color="auto"/>
        <w:bottom w:val="none" w:sz="0" w:space="0" w:color="auto"/>
        <w:right w:val="none" w:sz="0" w:space="0" w:color="auto"/>
      </w:divBdr>
    </w:div>
    <w:div w:id="1755054163">
      <w:bodyDiv w:val="1"/>
      <w:marLeft w:val="0"/>
      <w:marRight w:val="0"/>
      <w:marTop w:val="0"/>
      <w:marBottom w:val="0"/>
      <w:divBdr>
        <w:top w:val="none" w:sz="0" w:space="0" w:color="auto"/>
        <w:left w:val="none" w:sz="0" w:space="0" w:color="auto"/>
        <w:bottom w:val="none" w:sz="0" w:space="0" w:color="auto"/>
        <w:right w:val="none" w:sz="0" w:space="0" w:color="auto"/>
      </w:divBdr>
    </w:div>
    <w:div w:id="1760519837">
      <w:bodyDiv w:val="1"/>
      <w:marLeft w:val="0"/>
      <w:marRight w:val="0"/>
      <w:marTop w:val="0"/>
      <w:marBottom w:val="0"/>
      <w:divBdr>
        <w:top w:val="none" w:sz="0" w:space="0" w:color="auto"/>
        <w:left w:val="none" w:sz="0" w:space="0" w:color="auto"/>
        <w:bottom w:val="none" w:sz="0" w:space="0" w:color="auto"/>
        <w:right w:val="none" w:sz="0" w:space="0" w:color="auto"/>
      </w:divBdr>
    </w:div>
    <w:div w:id="1770395257">
      <w:bodyDiv w:val="1"/>
      <w:marLeft w:val="0"/>
      <w:marRight w:val="0"/>
      <w:marTop w:val="0"/>
      <w:marBottom w:val="0"/>
      <w:divBdr>
        <w:top w:val="none" w:sz="0" w:space="0" w:color="auto"/>
        <w:left w:val="none" w:sz="0" w:space="0" w:color="auto"/>
        <w:bottom w:val="none" w:sz="0" w:space="0" w:color="auto"/>
        <w:right w:val="none" w:sz="0" w:space="0" w:color="auto"/>
      </w:divBdr>
    </w:div>
    <w:div w:id="1787845205">
      <w:bodyDiv w:val="1"/>
      <w:marLeft w:val="0"/>
      <w:marRight w:val="0"/>
      <w:marTop w:val="0"/>
      <w:marBottom w:val="0"/>
      <w:divBdr>
        <w:top w:val="none" w:sz="0" w:space="0" w:color="auto"/>
        <w:left w:val="none" w:sz="0" w:space="0" w:color="auto"/>
        <w:bottom w:val="none" w:sz="0" w:space="0" w:color="auto"/>
        <w:right w:val="none" w:sz="0" w:space="0" w:color="auto"/>
      </w:divBdr>
    </w:div>
    <w:div w:id="1793747387">
      <w:bodyDiv w:val="1"/>
      <w:marLeft w:val="0"/>
      <w:marRight w:val="0"/>
      <w:marTop w:val="0"/>
      <w:marBottom w:val="0"/>
      <w:divBdr>
        <w:top w:val="none" w:sz="0" w:space="0" w:color="auto"/>
        <w:left w:val="none" w:sz="0" w:space="0" w:color="auto"/>
        <w:bottom w:val="none" w:sz="0" w:space="0" w:color="auto"/>
        <w:right w:val="none" w:sz="0" w:space="0" w:color="auto"/>
      </w:divBdr>
    </w:div>
    <w:div w:id="1818913766">
      <w:bodyDiv w:val="1"/>
      <w:marLeft w:val="0"/>
      <w:marRight w:val="0"/>
      <w:marTop w:val="0"/>
      <w:marBottom w:val="0"/>
      <w:divBdr>
        <w:top w:val="none" w:sz="0" w:space="0" w:color="auto"/>
        <w:left w:val="none" w:sz="0" w:space="0" w:color="auto"/>
        <w:bottom w:val="none" w:sz="0" w:space="0" w:color="auto"/>
        <w:right w:val="none" w:sz="0" w:space="0" w:color="auto"/>
      </w:divBdr>
    </w:div>
    <w:div w:id="1842700470">
      <w:bodyDiv w:val="1"/>
      <w:marLeft w:val="0"/>
      <w:marRight w:val="0"/>
      <w:marTop w:val="0"/>
      <w:marBottom w:val="0"/>
      <w:divBdr>
        <w:top w:val="none" w:sz="0" w:space="0" w:color="auto"/>
        <w:left w:val="none" w:sz="0" w:space="0" w:color="auto"/>
        <w:bottom w:val="none" w:sz="0" w:space="0" w:color="auto"/>
        <w:right w:val="none" w:sz="0" w:space="0" w:color="auto"/>
      </w:divBdr>
    </w:div>
    <w:div w:id="1847287744">
      <w:bodyDiv w:val="1"/>
      <w:marLeft w:val="0"/>
      <w:marRight w:val="0"/>
      <w:marTop w:val="0"/>
      <w:marBottom w:val="0"/>
      <w:divBdr>
        <w:top w:val="none" w:sz="0" w:space="0" w:color="auto"/>
        <w:left w:val="none" w:sz="0" w:space="0" w:color="auto"/>
        <w:bottom w:val="none" w:sz="0" w:space="0" w:color="auto"/>
        <w:right w:val="none" w:sz="0" w:space="0" w:color="auto"/>
      </w:divBdr>
    </w:div>
    <w:div w:id="1862277704">
      <w:bodyDiv w:val="1"/>
      <w:marLeft w:val="0"/>
      <w:marRight w:val="0"/>
      <w:marTop w:val="0"/>
      <w:marBottom w:val="0"/>
      <w:divBdr>
        <w:top w:val="none" w:sz="0" w:space="0" w:color="auto"/>
        <w:left w:val="none" w:sz="0" w:space="0" w:color="auto"/>
        <w:bottom w:val="none" w:sz="0" w:space="0" w:color="auto"/>
        <w:right w:val="none" w:sz="0" w:space="0" w:color="auto"/>
      </w:divBdr>
    </w:div>
    <w:div w:id="1871257997">
      <w:bodyDiv w:val="1"/>
      <w:marLeft w:val="0"/>
      <w:marRight w:val="0"/>
      <w:marTop w:val="0"/>
      <w:marBottom w:val="0"/>
      <w:divBdr>
        <w:top w:val="none" w:sz="0" w:space="0" w:color="auto"/>
        <w:left w:val="none" w:sz="0" w:space="0" w:color="auto"/>
        <w:bottom w:val="none" w:sz="0" w:space="0" w:color="auto"/>
        <w:right w:val="none" w:sz="0" w:space="0" w:color="auto"/>
      </w:divBdr>
    </w:div>
    <w:div w:id="1878858383">
      <w:bodyDiv w:val="1"/>
      <w:marLeft w:val="0"/>
      <w:marRight w:val="0"/>
      <w:marTop w:val="0"/>
      <w:marBottom w:val="0"/>
      <w:divBdr>
        <w:top w:val="none" w:sz="0" w:space="0" w:color="auto"/>
        <w:left w:val="none" w:sz="0" w:space="0" w:color="auto"/>
        <w:bottom w:val="none" w:sz="0" w:space="0" w:color="auto"/>
        <w:right w:val="none" w:sz="0" w:space="0" w:color="auto"/>
      </w:divBdr>
    </w:div>
    <w:div w:id="1893806972">
      <w:bodyDiv w:val="1"/>
      <w:marLeft w:val="0"/>
      <w:marRight w:val="0"/>
      <w:marTop w:val="0"/>
      <w:marBottom w:val="0"/>
      <w:divBdr>
        <w:top w:val="none" w:sz="0" w:space="0" w:color="auto"/>
        <w:left w:val="none" w:sz="0" w:space="0" w:color="auto"/>
        <w:bottom w:val="none" w:sz="0" w:space="0" w:color="auto"/>
        <w:right w:val="none" w:sz="0" w:space="0" w:color="auto"/>
      </w:divBdr>
    </w:div>
    <w:div w:id="1894190462">
      <w:bodyDiv w:val="1"/>
      <w:marLeft w:val="0"/>
      <w:marRight w:val="0"/>
      <w:marTop w:val="0"/>
      <w:marBottom w:val="0"/>
      <w:divBdr>
        <w:top w:val="none" w:sz="0" w:space="0" w:color="auto"/>
        <w:left w:val="none" w:sz="0" w:space="0" w:color="auto"/>
        <w:bottom w:val="none" w:sz="0" w:space="0" w:color="auto"/>
        <w:right w:val="none" w:sz="0" w:space="0" w:color="auto"/>
      </w:divBdr>
    </w:div>
    <w:div w:id="1904637905">
      <w:bodyDiv w:val="1"/>
      <w:marLeft w:val="0"/>
      <w:marRight w:val="0"/>
      <w:marTop w:val="0"/>
      <w:marBottom w:val="0"/>
      <w:divBdr>
        <w:top w:val="none" w:sz="0" w:space="0" w:color="auto"/>
        <w:left w:val="none" w:sz="0" w:space="0" w:color="auto"/>
        <w:bottom w:val="none" w:sz="0" w:space="0" w:color="auto"/>
        <w:right w:val="none" w:sz="0" w:space="0" w:color="auto"/>
      </w:divBdr>
    </w:div>
    <w:div w:id="1915704949">
      <w:bodyDiv w:val="1"/>
      <w:marLeft w:val="0"/>
      <w:marRight w:val="0"/>
      <w:marTop w:val="0"/>
      <w:marBottom w:val="0"/>
      <w:divBdr>
        <w:top w:val="none" w:sz="0" w:space="0" w:color="auto"/>
        <w:left w:val="none" w:sz="0" w:space="0" w:color="auto"/>
        <w:bottom w:val="none" w:sz="0" w:space="0" w:color="auto"/>
        <w:right w:val="none" w:sz="0" w:space="0" w:color="auto"/>
      </w:divBdr>
    </w:div>
    <w:div w:id="1937403335">
      <w:bodyDiv w:val="1"/>
      <w:marLeft w:val="0"/>
      <w:marRight w:val="0"/>
      <w:marTop w:val="0"/>
      <w:marBottom w:val="0"/>
      <w:divBdr>
        <w:top w:val="none" w:sz="0" w:space="0" w:color="auto"/>
        <w:left w:val="none" w:sz="0" w:space="0" w:color="auto"/>
        <w:bottom w:val="none" w:sz="0" w:space="0" w:color="auto"/>
        <w:right w:val="none" w:sz="0" w:space="0" w:color="auto"/>
      </w:divBdr>
    </w:div>
    <w:div w:id="1942645558">
      <w:bodyDiv w:val="1"/>
      <w:marLeft w:val="0"/>
      <w:marRight w:val="0"/>
      <w:marTop w:val="0"/>
      <w:marBottom w:val="0"/>
      <w:divBdr>
        <w:top w:val="none" w:sz="0" w:space="0" w:color="auto"/>
        <w:left w:val="none" w:sz="0" w:space="0" w:color="auto"/>
        <w:bottom w:val="none" w:sz="0" w:space="0" w:color="auto"/>
        <w:right w:val="none" w:sz="0" w:space="0" w:color="auto"/>
      </w:divBdr>
    </w:div>
    <w:div w:id="1960601416">
      <w:bodyDiv w:val="1"/>
      <w:marLeft w:val="0"/>
      <w:marRight w:val="0"/>
      <w:marTop w:val="0"/>
      <w:marBottom w:val="0"/>
      <w:divBdr>
        <w:top w:val="none" w:sz="0" w:space="0" w:color="auto"/>
        <w:left w:val="none" w:sz="0" w:space="0" w:color="auto"/>
        <w:bottom w:val="none" w:sz="0" w:space="0" w:color="auto"/>
        <w:right w:val="none" w:sz="0" w:space="0" w:color="auto"/>
      </w:divBdr>
    </w:div>
    <w:div w:id="1991593670">
      <w:bodyDiv w:val="1"/>
      <w:marLeft w:val="0"/>
      <w:marRight w:val="0"/>
      <w:marTop w:val="0"/>
      <w:marBottom w:val="0"/>
      <w:divBdr>
        <w:top w:val="none" w:sz="0" w:space="0" w:color="auto"/>
        <w:left w:val="none" w:sz="0" w:space="0" w:color="auto"/>
        <w:bottom w:val="none" w:sz="0" w:space="0" w:color="auto"/>
        <w:right w:val="none" w:sz="0" w:space="0" w:color="auto"/>
      </w:divBdr>
    </w:div>
    <w:div w:id="2001496510">
      <w:bodyDiv w:val="1"/>
      <w:marLeft w:val="0"/>
      <w:marRight w:val="0"/>
      <w:marTop w:val="0"/>
      <w:marBottom w:val="0"/>
      <w:divBdr>
        <w:top w:val="none" w:sz="0" w:space="0" w:color="auto"/>
        <w:left w:val="none" w:sz="0" w:space="0" w:color="auto"/>
        <w:bottom w:val="none" w:sz="0" w:space="0" w:color="auto"/>
        <w:right w:val="none" w:sz="0" w:space="0" w:color="auto"/>
      </w:divBdr>
    </w:div>
    <w:div w:id="2002540074">
      <w:bodyDiv w:val="1"/>
      <w:marLeft w:val="0"/>
      <w:marRight w:val="0"/>
      <w:marTop w:val="0"/>
      <w:marBottom w:val="0"/>
      <w:divBdr>
        <w:top w:val="none" w:sz="0" w:space="0" w:color="auto"/>
        <w:left w:val="none" w:sz="0" w:space="0" w:color="auto"/>
        <w:bottom w:val="none" w:sz="0" w:space="0" w:color="auto"/>
        <w:right w:val="none" w:sz="0" w:space="0" w:color="auto"/>
      </w:divBdr>
    </w:div>
    <w:div w:id="2029599200">
      <w:bodyDiv w:val="1"/>
      <w:marLeft w:val="0"/>
      <w:marRight w:val="0"/>
      <w:marTop w:val="0"/>
      <w:marBottom w:val="0"/>
      <w:divBdr>
        <w:top w:val="none" w:sz="0" w:space="0" w:color="auto"/>
        <w:left w:val="none" w:sz="0" w:space="0" w:color="auto"/>
        <w:bottom w:val="none" w:sz="0" w:space="0" w:color="auto"/>
        <w:right w:val="none" w:sz="0" w:space="0" w:color="auto"/>
      </w:divBdr>
    </w:div>
    <w:div w:id="2036072942">
      <w:bodyDiv w:val="1"/>
      <w:marLeft w:val="0"/>
      <w:marRight w:val="0"/>
      <w:marTop w:val="0"/>
      <w:marBottom w:val="0"/>
      <w:divBdr>
        <w:top w:val="none" w:sz="0" w:space="0" w:color="auto"/>
        <w:left w:val="none" w:sz="0" w:space="0" w:color="auto"/>
        <w:bottom w:val="none" w:sz="0" w:space="0" w:color="auto"/>
        <w:right w:val="none" w:sz="0" w:space="0" w:color="auto"/>
      </w:divBdr>
    </w:div>
    <w:div w:id="2046363393">
      <w:bodyDiv w:val="1"/>
      <w:marLeft w:val="0"/>
      <w:marRight w:val="0"/>
      <w:marTop w:val="0"/>
      <w:marBottom w:val="0"/>
      <w:divBdr>
        <w:top w:val="none" w:sz="0" w:space="0" w:color="auto"/>
        <w:left w:val="none" w:sz="0" w:space="0" w:color="auto"/>
        <w:bottom w:val="none" w:sz="0" w:space="0" w:color="auto"/>
        <w:right w:val="none" w:sz="0" w:space="0" w:color="auto"/>
      </w:divBdr>
    </w:div>
    <w:div w:id="2067482634">
      <w:bodyDiv w:val="1"/>
      <w:marLeft w:val="0"/>
      <w:marRight w:val="0"/>
      <w:marTop w:val="0"/>
      <w:marBottom w:val="0"/>
      <w:divBdr>
        <w:top w:val="none" w:sz="0" w:space="0" w:color="auto"/>
        <w:left w:val="none" w:sz="0" w:space="0" w:color="auto"/>
        <w:bottom w:val="none" w:sz="0" w:space="0" w:color="auto"/>
        <w:right w:val="none" w:sz="0" w:space="0" w:color="auto"/>
      </w:divBdr>
    </w:div>
    <w:div w:id="2070685139">
      <w:bodyDiv w:val="1"/>
      <w:marLeft w:val="0"/>
      <w:marRight w:val="0"/>
      <w:marTop w:val="0"/>
      <w:marBottom w:val="0"/>
      <w:divBdr>
        <w:top w:val="none" w:sz="0" w:space="0" w:color="auto"/>
        <w:left w:val="none" w:sz="0" w:space="0" w:color="auto"/>
        <w:bottom w:val="none" w:sz="0" w:space="0" w:color="auto"/>
        <w:right w:val="none" w:sz="0" w:space="0" w:color="auto"/>
      </w:divBdr>
    </w:div>
    <w:div w:id="2123186994">
      <w:bodyDiv w:val="1"/>
      <w:marLeft w:val="0"/>
      <w:marRight w:val="0"/>
      <w:marTop w:val="0"/>
      <w:marBottom w:val="0"/>
      <w:divBdr>
        <w:top w:val="none" w:sz="0" w:space="0" w:color="auto"/>
        <w:left w:val="none" w:sz="0" w:space="0" w:color="auto"/>
        <w:bottom w:val="none" w:sz="0" w:space="0" w:color="auto"/>
        <w:right w:val="none" w:sz="0" w:space="0" w:color="auto"/>
      </w:divBdr>
    </w:div>
    <w:div w:id="214010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ortalsicom1.tce.mg.gov.br/orientacoes/2024-orientacoes/cartilha-a-respeito-de-campos-contidos-nos-leiautes-dos-modulos-edital-e-licitacao-e-obr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portalsicom1.tce.mg.gov.br/orientacoes/2024-orientacoes/cartilha-a-respeito-de-campos-contidos-nos-leiautes-dos-modulos-edital-e-licitacao-e-obr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portalsicom1.tce.mg.gov.br/orientacoes/2024-orientacoes/cartilha-a-respeito-de-campos-contidos-nos-leiautes-dos-modulos-edital-e-licitacao-e-obr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sicom1.tce.mg.gov.br/orientacoes/2024-orientacoes/cartilha-a-respeito-de-campos-contidos-nos-leiautes-dos-modulos-edital-e-licitacao-e-obra/" TargetMode="External"/><Relationship Id="rId20" Type="http://schemas.openxmlformats.org/officeDocument/2006/relationships/hyperlink" Target="https://portalsicom1.tce.mg.gov.br/orientacoes/2024-orientacoes/cartilha-a-respeito-de-campos-contidos-nos-leiautes-dos-modulos-edital-e-licitacao-e-obr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portalsicom1.tce.mg.gov.br/orientacoes/2024-orientacoes/cartilha-a-respeito-de-campos-contidos-nos-leiautes-dos-modulos-edital-e-licitacao-e-obra/" TargetMode="External"/><Relationship Id="rId23" Type="http://schemas.openxmlformats.org/officeDocument/2006/relationships/hyperlink" Target="https://portalsicom1.tce.mg.gov.br/orientacoes/2024-orientacoes/cartilha-a-respeito-de-campos-contidos-nos-leiautes-dos-modulos-edital-e-licitacao-e-obra/" TargetMode="External"/><Relationship Id="rId10" Type="http://schemas.openxmlformats.org/officeDocument/2006/relationships/endnotes" Target="endnotes.xml"/><Relationship Id="rId19" Type="http://schemas.openxmlformats.org/officeDocument/2006/relationships/hyperlink" Target="https://portalsicom1.tce.mg.gov.br/orientacoes/2024-orientacoes/cartilha-a-respeito-de-campos-contidos-nos-leiautes-dos-modulos-edital-e-licitacao-e-obr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sicom1.tce.mg.gov.br/tabelas/obtencao-de-codigo-do-municipio/" TargetMode="External"/><Relationship Id="rId22" Type="http://schemas.openxmlformats.org/officeDocument/2006/relationships/hyperlink" Target="https://portalsicom1.tce.mg.gov.br/orientacoes/2024-orientacoes/cartilha-a-respeito-de-campos-contidos-nos-leiautes-dos-modulos-edital-e-licitacao-e-obr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LCPolicyLabelLock xmlns="ae7ff71a-c4d7-44f9-acb2-03076c26c2d6" xsi:nil="true"/>
    <Etapa xmlns="ae7ff71a-c4d7-44f9-acb2-03076c26c2d6">EXECUÇÃO</Etapa>
    <TaxKeywordTaxHTField xmlns="0fc5e953-f4a7-4406-82d6-fd2129a498c7">OBRAS|4640ce40-17bd-46b2-b44b-275044453b1a</TaxKeywordTaxHTField>
    <DLCPolicyLabelClientValue xmlns="ae7ff71a-c4d7-44f9-acb2-03076c26c2d6" xsi:nil="true"/>
    <TaxCatchAll xmlns="0fc5e953-f4a7-4406-82d6-fd2129a498c7">
      <Value>524</Value>
    </TaxCatchAll>
    <Empresa_x003A_ xmlns="ae7ff71a-c4d7-44f9-acb2-03076c26c2d6" xsi:nil="true"/>
    <DLCPolicyLabelValue xmlns="ae7ff71a-c4d7-44f9-acb2-03076c26c2d6" xsi:nil="true"/>
    <SharedWithUsers xmlns="ae7ff71a-c4d7-44f9-acb2-03076c26c2d6">
      <UserInfo>
        <DisplayName/>
        <AccountId xsi:nil="true"/>
        <AccountType/>
      </UserInfo>
    </SharedWithUsers>
    <Classifica_x00e7__x00e3_o_x0020_do_x0020_Documento xmlns="ae7ff71a-c4d7-44f9-acb2-03076c26c2d6">Gerencial</Classifica_x00e7__x00e3_o_x0020_do_x0020_Documento>
    <lcf76f155ced4ddcb4097134ff3c332f xmlns="ae7ff71a-c4d7-44f9-acb2-03076c26c2d6">
      <Terms xmlns="http://schemas.microsoft.com/office/infopath/2007/PartnerControls"/>
    </lcf76f155ced4ddcb4097134ff3c332f>
    <Nome_x0020_do_x0020_M_x00f3_dulo xmlns="ae7ff71a-c4d7-44f9-acb2-03076c26c2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F5141723C686040849B809C42914313" ma:contentTypeVersion="30" ma:contentTypeDescription="Crie um novo documento." ma:contentTypeScope="" ma:versionID="2da79c435dd159347d9f954f28b11822">
  <xsd:schema xmlns:xsd="http://www.w3.org/2001/XMLSchema" xmlns:xs="http://www.w3.org/2001/XMLSchema" xmlns:p="http://schemas.microsoft.com/office/2006/metadata/properties" xmlns:ns2="ae7ff71a-c4d7-44f9-acb2-03076c26c2d6" xmlns:ns3="0fc5e953-f4a7-4406-82d6-fd2129a498c7" targetNamespace="http://schemas.microsoft.com/office/2006/metadata/properties" ma:root="true" ma:fieldsID="980e0e179a6481f70ab26820d446deb7" ns2:_="" ns3:_="">
    <xsd:import namespace="ae7ff71a-c4d7-44f9-acb2-03076c26c2d6"/>
    <xsd:import namespace="0fc5e953-f4a7-4406-82d6-fd2129a498c7"/>
    <xsd:element name="properties">
      <xsd:complexType>
        <xsd:sequence>
          <xsd:element name="documentManagement">
            <xsd:complexType>
              <xsd:all>
                <xsd:element ref="ns2:Etapa" minOccurs="0"/>
                <xsd:element ref="ns2:Empresa_x003A_" minOccurs="0"/>
                <xsd:element ref="ns3:TaxKeywordTaxHTField" minOccurs="0"/>
                <xsd:element ref="ns2:DLCPolicyLabelValue" minOccurs="0"/>
                <xsd:element ref="ns2:DLCPolicyLabelClientValue" minOccurs="0"/>
                <xsd:element ref="ns2:DLCPolicyLabelLock" minOccurs="0"/>
                <xsd:element ref="ns2:SharedWithUsers" minOccurs="0"/>
                <xsd:element ref="ns3:TaxCatchAll" minOccurs="0"/>
                <xsd:element ref="ns2:Nome_x0020_do_x0020_M_x00f3_dulo" minOccurs="0"/>
                <xsd:element ref="ns2:Classifica_x00e7__x00e3_o_x0020_do_x0020_Documento"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ff71a-c4d7-44f9-acb2-03076c26c2d6" elementFormDefault="qualified">
    <xsd:import namespace="http://schemas.microsoft.com/office/2006/documentManagement/types"/>
    <xsd:import namespace="http://schemas.microsoft.com/office/infopath/2007/PartnerControls"/>
    <xsd:element name="Etapa" ma:index="2" nillable="true" ma:displayName="Etapa" ma:default="CONCEPÇÃO" ma:description="Campo para identificar a etapa do projeto" ma:format="Dropdown" ma:internalName="Etapa" ma:readOnly="false">
      <xsd:simpleType>
        <xsd:restriction base="dms:Choice">
          <xsd:enumeration value="CONCEPÇÃO"/>
          <xsd:enumeration value="PLANEJAMENTO"/>
          <xsd:enumeration value="EXECUÇÃO"/>
          <xsd:enumeration value="Iniciação"/>
          <xsd:enumeration value="Elaboração"/>
          <xsd:enumeration value="Construção"/>
          <xsd:enumeration value="Transição/Implantação"/>
          <xsd:enumeration value="ENCERRAMENTO"/>
          <xsd:enumeration value="Cancelado"/>
        </xsd:restriction>
      </xsd:simpleType>
    </xsd:element>
    <xsd:element name="Empresa_x003A_" ma:index="3" nillable="true" ma:displayName="Autor:" ma:description="Descrição do empresa responsável pela elaboração do documento." ma:internalName="Empresa_x003A_" ma:readOnly="false">
      <xsd:simpleType>
        <xsd:restriction base="dms:Text">
          <xsd:maxLength value="50"/>
        </xsd:restriction>
      </xsd:simpleType>
    </xsd:element>
    <xsd:element name="DLCPolicyLabelValue" ma:index="8" nillable="true" ma:displayName="Rótulo" ma:description="Armazena o valor atual do rótulo." ma:internalName="DLCPolicyLabelValue" ma:readOnly="false">
      <xsd:simpleType>
        <xsd:restriction base="dms:Note">
          <xsd:maxLength value="255"/>
        </xsd:restriction>
      </xsd:simpleType>
    </xsd:element>
    <xsd:element name="DLCPolicyLabelClientValue" ma:index="9" nillable="true" ma:displayName="Valor do Rótulo do Cliente" ma:description="Armazena o último valor de rótulo computado no cliente." ma:hidden="true" ma:internalName="DLCPolicyLabelClientValue" ma:readOnly="false">
      <xsd:simpleType>
        <xsd:restriction base="dms:Note"/>
      </xsd:simpleType>
    </xsd:element>
    <xsd:element name="DLCPolicyLabelLock" ma:index="10" nillable="true" ma:displayName="Rótulo Bloqueado" ma:description="Indica se o rótulo deve ser atualizado quando as propriedades do item forem modificadas." ma:hidden="true" ma:internalName="DLCPolicyLabelLock" ma:readOnly="false">
      <xsd:simpleType>
        <xsd:restriction base="dms:Text"/>
      </xsd:simpleType>
    </xsd:element>
    <xsd:element name="SharedWithUsers" ma:index="15" nillable="true" ma:displayName="Compartilhado com"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me_x0020_do_x0020_M_x00f3_dulo" ma:index="17" nillable="true" ma:displayName="Módulo" ma:internalName="Nome_x0020_do_x0020_M_x00f3_dulo" ma:readOnly="false">
      <xsd:simpleType>
        <xsd:restriction base="dms:Text">
          <xsd:maxLength value="50"/>
        </xsd:restriction>
      </xsd:simpleType>
    </xsd:element>
    <xsd:element name="Classifica_x00e7__x00e3_o_x0020_do_x0020_Documento" ma:index="18" nillable="true" ma:displayName="Classificação do Documento" ma:default="Gerencial" ma:description="Classificação do documento se é técnico ou Gerencial" ma:format="Dropdown" ma:internalName="Classifica_x00e7__x00e3_o_x0020_do_x0020_Documento" ma:readOnly="false">
      <xsd:simpleType>
        <xsd:restriction base="dms:Choice">
          <xsd:enumeration value="Gerencial"/>
          <xsd:enumeration value="Técnico"/>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5f0830b-4c39-44c2-ade8-557122c50345"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DateTaken" ma:index="2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c5e953-f4a7-4406-82d6-fd2129a498c7" elementFormDefault="qualified">
    <xsd:import namespace="http://schemas.microsoft.com/office/2006/documentManagement/types"/>
    <xsd:import namespace="http://schemas.microsoft.com/office/infopath/2007/PartnerControls"/>
    <xsd:element name="TaxKeywordTaxHTField" ma:index="7" nillable="true" ma:displayName="TaxKeywordTaxHTField" ma:hidden="true" ma:internalName="TaxKeywordTaxHTField">
      <xsd:simpleType>
        <xsd:restriction base="dms:Note"/>
      </xsd:simpleType>
    </xsd:element>
    <xsd:element name="TaxCatchAll" ma:index="16" nillable="true" ma:displayName="Taxonomy Catch All Column" ma:hidden="true" ma:list="{dec860e8-2290-476d-b59e-029ac318edde}" ma:internalName="TaxCatchAll" ma:showField="CatchAllData" ma:web="0fc5e953-f4a7-4406-82d6-fd2129a498c7">
      <xsd:complexType>
        <xsd:complexContent>
          <xsd:extension base="dms:MultiChoiceLookup">
            <xsd:sequence>
              <xsd:element name="Value" type="dms:Lookup" maxOccurs="unbounded" minOccurs="0" nillable="true"/>
            </xsd:sequence>
          </xsd:extension>
        </xsd:complexContent>
      </xsd:complexType>
    </xsd:element>
    <xsd:element name="SharedWithDetails" ma:index="2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CEC4-0531-4DAE-AFE0-C88CB678754A}">
  <ds:schemaRefs>
    <ds:schemaRef ds:uri="http://schemas.microsoft.com/sharepoint/v3/contenttype/forms"/>
  </ds:schemaRefs>
</ds:datastoreItem>
</file>

<file path=customXml/itemProps2.xml><?xml version="1.0" encoding="utf-8"?>
<ds:datastoreItem xmlns:ds="http://schemas.openxmlformats.org/officeDocument/2006/customXml" ds:itemID="{F5B8E543-EF5A-45EE-ADC9-B9CE1033FA09}">
  <ds:schemaRefs>
    <ds:schemaRef ds:uri="http://schemas.microsoft.com/office/2006/metadata/properties"/>
    <ds:schemaRef ds:uri="http://schemas.microsoft.com/office/infopath/2007/PartnerControls"/>
    <ds:schemaRef ds:uri="ae7ff71a-c4d7-44f9-acb2-03076c26c2d6"/>
    <ds:schemaRef ds:uri="0fc5e953-f4a7-4406-82d6-fd2129a498c7"/>
  </ds:schemaRefs>
</ds:datastoreItem>
</file>

<file path=customXml/itemProps3.xml><?xml version="1.0" encoding="utf-8"?>
<ds:datastoreItem xmlns:ds="http://schemas.openxmlformats.org/officeDocument/2006/customXml" ds:itemID="{091BD43B-54B6-4551-B42D-917765366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ff71a-c4d7-44f9-acb2-03076c26c2d6"/>
    <ds:schemaRef ds:uri="0fc5e953-f4a7-4406-82d6-fd2129a49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8C41C-F05C-490E-A233-424CF2603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10053</Words>
  <Characters>54287</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Manual SICOM 2025 - OBRAS</vt:lpstr>
    </vt:vector>
  </TitlesOfParts>
  <Company>Governo do Estado de MG</Company>
  <LinksUpToDate>false</LinksUpToDate>
  <CharactersWithSpaces>64212</CharactersWithSpaces>
  <SharedDoc>false</SharedDoc>
  <HLinks>
    <vt:vector size="330" baseType="variant">
      <vt:variant>
        <vt:i4>1376319</vt:i4>
      </vt:variant>
      <vt:variant>
        <vt:i4>326</vt:i4>
      </vt:variant>
      <vt:variant>
        <vt:i4>0</vt:i4>
      </vt:variant>
      <vt:variant>
        <vt:i4>5</vt:i4>
      </vt:variant>
      <vt:variant>
        <vt:lpwstr/>
      </vt:variant>
      <vt:variant>
        <vt:lpwstr>_Toc318725613</vt:lpwstr>
      </vt:variant>
      <vt:variant>
        <vt:i4>1376319</vt:i4>
      </vt:variant>
      <vt:variant>
        <vt:i4>320</vt:i4>
      </vt:variant>
      <vt:variant>
        <vt:i4>0</vt:i4>
      </vt:variant>
      <vt:variant>
        <vt:i4>5</vt:i4>
      </vt:variant>
      <vt:variant>
        <vt:lpwstr/>
      </vt:variant>
      <vt:variant>
        <vt:lpwstr>_Toc318725612</vt:lpwstr>
      </vt:variant>
      <vt:variant>
        <vt:i4>1376319</vt:i4>
      </vt:variant>
      <vt:variant>
        <vt:i4>314</vt:i4>
      </vt:variant>
      <vt:variant>
        <vt:i4>0</vt:i4>
      </vt:variant>
      <vt:variant>
        <vt:i4>5</vt:i4>
      </vt:variant>
      <vt:variant>
        <vt:lpwstr/>
      </vt:variant>
      <vt:variant>
        <vt:lpwstr>_Toc318725611</vt:lpwstr>
      </vt:variant>
      <vt:variant>
        <vt:i4>1310783</vt:i4>
      </vt:variant>
      <vt:variant>
        <vt:i4>308</vt:i4>
      </vt:variant>
      <vt:variant>
        <vt:i4>0</vt:i4>
      </vt:variant>
      <vt:variant>
        <vt:i4>5</vt:i4>
      </vt:variant>
      <vt:variant>
        <vt:lpwstr/>
      </vt:variant>
      <vt:variant>
        <vt:lpwstr>_Toc318725609</vt:lpwstr>
      </vt:variant>
      <vt:variant>
        <vt:i4>1310783</vt:i4>
      </vt:variant>
      <vt:variant>
        <vt:i4>302</vt:i4>
      </vt:variant>
      <vt:variant>
        <vt:i4>0</vt:i4>
      </vt:variant>
      <vt:variant>
        <vt:i4>5</vt:i4>
      </vt:variant>
      <vt:variant>
        <vt:lpwstr/>
      </vt:variant>
      <vt:variant>
        <vt:lpwstr>_Toc318725608</vt:lpwstr>
      </vt:variant>
      <vt:variant>
        <vt:i4>1310783</vt:i4>
      </vt:variant>
      <vt:variant>
        <vt:i4>296</vt:i4>
      </vt:variant>
      <vt:variant>
        <vt:i4>0</vt:i4>
      </vt:variant>
      <vt:variant>
        <vt:i4>5</vt:i4>
      </vt:variant>
      <vt:variant>
        <vt:lpwstr/>
      </vt:variant>
      <vt:variant>
        <vt:lpwstr>_Toc318725607</vt:lpwstr>
      </vt:variant>
      <vt:variant>
        <vt:i4>1310783</vt:i4>
      </vt:variant>
      <vt:variant>
        <vt:i4>290</vt:i4>
      </vt:variant>
      <vt:variant>
        <vt:i4>0</vt:i4>
      </vt:variant>
      <vt:variant>
        <vt:i4>5</vt:i4>
      </vt:variant>
      <vt:variant>
        <vt:lpwstr/>
      </vt:variant>
      <vt:variant>
        <vt:lpwstr>_Toc318725606</vt:lpwstr>
      </vt:variant>
      <vt:variant>
        <vt:i4>1310783</vt:i4>
      </vt:variant>
      <vt:variant>
        <vt:i4>284</vt:i4>
      </vt:variant>
      <vt:variant>
        <vt:i4>0</vt:i4>
      </vt:variant>
      <vt:variant>
        <vt:i4>5</vt:i4>
      </vt:variant>
      <vt:variant>
        <vt:lpwstr/>
      </vt:variant>
      <vt:variant>
        <vt:lpwstr>_Toc318725605</vt:lpwstr>
      </vt:variant>
      <vt:variant>
        <vt:i4>1310783</vt:i4>
      </vt:variant>
      <vt:variant>
        <vt:i4>278</vt:i4>
      </vt:variant>
      <vt:variant>
        <vt:i4>0</vt:i4>
      </vt:variant>
      <vt:variant>
        <vt:i4>5</vt:i4>
      </vt:variant>
      <vt:variant>
        <vt:lpwstr/>
      </vt:variant>
      <vt:variant>
        <vt:lpwstr>_Toc318725604</vt:lpwstr>
      </vt:variant>
      <vt:variant>
        <vt:i4>1310783</vt:i4>
      </vt:variant>
      <vt:variant>
        <vt:i4>272</vt:i4>
      </vt:variant>
      <vt:variant>
        <vt:i4>0</vt:i4>
      </vt:variant>
      <vt:variant>
        <vt:i4>5</vt:i4>
      </vt:variant>
      <vt:variant>
        <vt:lpwstr/>
      </vt:variant>
      <vt:variant>
        <vt:lpwstr>_Toc318725603</vt:lpwstr>
      </vt:variant>
      <vt:variant>
        <vt:i4>1310783</vt:i4>
      </vt:variant>
      <vt:variant>
        <vt:i4>266</vt:i4>
      </vt:variant>
      <vt:variant>
        <vt:i4>0</vt:i4>
      </vt:variant>
      <vt:variant>
        <vt:i4>5</vt:i4>
      </vt:variant>
      <vt:variant>
        <vt:lpwstr/>
      </vt:variant>
      <vt:variant>
        <vt:lpwstr>_Toc318725602</vt:lpwstr>
      </vt:variant>
      <vt:variant>
        <vt:i4>1310783</vt:i4>
      </vt:variant>
      <vt:variant>
        <vt:i4>260</vt:i4>
      </vt:variant>
      <vt:variant>
        <vt:i4>0</vt:i4>
      </vt:variant>
      <vt:variant>
        <vt:i4>5</vt:i4>
      </vt:variant>
      <vt:variant>
        <vt:lpwstr/>
      </vt:variant>
      <vt:variant>
        <vt:lpwstr>_Toc318725601</vt:lpwstr>
      </vt:variant>
      <vt:variant>
        <vt:i4>1310783</vt:i4>
      </vt:variant>
      <vt:variant>
        <vt:i4>254</vt:i4>
      </vt:variant>
      <vt:variant>
        <vt:i4>0</vt:i4>
      </vt:variant>
      <vt:variant>
        <vt:i4>5</vt:i4>
      </vt:variant>
      <vt:variant>
        <vt:lpwstr/>
      </vt:variant>
      <vt:variant>
        <vt:lpwstr>_Toc318725600</vt:lpwstr>
      </vt:variant>
      <vt:variant>
        <vt:i4>1900604</vt:i4>
      </vt:variant>
      <vt:variant>
        <vt:i4>248</vt:i4>
      </vt:variant>
      <vt:variant>
        <vt:i4>0</vt:i4>
      </vt:variant>
      <vt:variant>
        <vt:i4>5</vt:i4>
      </vt:variant>
      <vt:variant>
        <vt:lpwstr/>
      </vt:variant>
      <vt:variant>
        <vt:lpwstr>_Toc318725599</vt:lpwstr>
      </vt:variant>
      <vt:variant>
        <vt:i4>1900604</vt:i4>
      </vt:variant>
      <vt:variant>
        <vt:i4>242</vt:i4>
      </vt:variant>
      <vt:variant>
        <vt:i4>0</vt:i4>
      </vt:variant>
      <vt:variant>
        <vt:i4>5</vt:i4>
      </vt:variant>
      <vt:variant>
        <vt:lpwstr/>
      </vt:variant>
      <vt:variant>
        <vt:lpwstr>_Toc318725598</vt:lpwstr>
      </vt:variant>
      <vt:variant>
        <vt:i4>1900604</vt:i4>
      </vt:variant>
      <vt:variant>
        <vt:i4>236</vt:i4>
      </vt:variant>
      <vt:variant>
        <vt:i4>0</vt:i4>
      </vt:variant>
      <vt:variant>
        <vt:i4>5</vt:i4>
      </vt:variant>
      <vt:variant>
        <vt:lpwstr/>
      </vt:variant>
      <vt:variant>
        <vt:lpwstr>_Toc318725597</vt:lpwstr>
      </vt:variant>
      <vt:variant>
        <vt:i4>1900604</vt:i4>
      </vt:variant>
      <vt:variant>
        <vt:i4>230</vt:i4>
      </vt:variant>
      <vt:variant>
        <vt:i4>0</vt:i4>
      </vt:variant>
      <vt:variant>
        <vt:i4>5</vt:i4>
      </vt:variant>
      <vt:variant>
        <vt:lpwstr/>
      </vt:variant>
      <vt:variant>
        <vt:lpwstr>_Toc318725596</vt:lpwstr>
      </vt:variant>
      <vt:variant>
        <vt:i4>1900604</vt:i4>
      </vt:variant>
      <vt:variant>
        <vt:i4>224</vt:i4>
      </vt:variant>
      <vt:variant>
        <vt:i4>0</vt:i4>
      </vt:variant>
      <vt:variant>
        <vt:i4>5</vt:i4>
      </vt:variant>
      <vt:variant>
        <vt:lpwstr/>
      </vt:variant>
      <vt:variant>
        <vt:lpwstr>_Toc318725595</vt:lpwstr>
      </vt:variant>
      <vt:variant>
        <vt:i4>1900604</vt:i4>
      </vt:variant>
      <vt:variant>
        <vt:i4>218</vt:i4>
      </vt:variant>
      <vt:variant>
        <vt:i4>0</vt:i4>
      </vt:variant>
      <vt:variant>
        <vt:i4>5</vt:i4>
      </vt:variant>
      <vt:variant>
        <vt:lpwstr/>
      </vt:variant>
      <vt:variant>
        <vt:lpwstr>_Toc318725594</vt:lpwstr>
      </vt:variant>
      <vt:variant>
        <vt:i4>1900604</vt:i4>
      </vt:variant>
      <vt:variant>
        <vt:i4>212</vt:i4>
      </vt:variant>
      <vt:variant>
        <vt:i4>0</vt:i4>
      </vt:variant>
      <vt:variant>
        <vt:i4>5</vt:i4>
      </vt:variant>
      <vt:variant>
        <vt:lpwstr/>
      </vt:variant>
      <vt:variant>
        <vt:lpwstr>_Toc318725593</vt:lpwstr>
      </vt:variant>
      <vt:variant>
        <vt:i4>1900604</vt:i4>
      </vt:variant>
      <vt:variant>
        <vt:i4>206</vt:i4>
      </vt:variant>
      <vt:variant>
        <vt:i4>0</vt:i4>
      </vt:variant>
      <vt:variant>
        <vt:i4>5</vt:i4>
      </vt:variant>
      <vt:variant>
        <vt:lpwstr/>
      </vt:variant>
      <vt:variant>
        <vt:lpwstr>_Toc318725592</vt:lpwstr>
      </vt:variant>
      <vt:variant>
        <vt:i4>1900604</vt:i4>
      </vt:variant>
      <vt:variant>
        <vt:i4>200</vt:i4>
      </vt:variant>
      <vt:variant>
        <vt:i4>0</vt:i4>
      </vt:variant>
      <vt:variant>
        <vt:i4>5</vt:i4>
      </vt:variant>
      <vt:variant>
        <vt:lpwstr/>
      </vt:variant>
      <vt:variant>
        <vt:lpwstr>_Toc318725591</vt:lpwstr>
      </vt:variant>
      <vt:variant>
        <vt:i4>1900604</vt:i4>
      </vt:variant>
      <vt:variant>
        <vt:i4>194</vt:i4>
      </vt:variant>
      <vt:variant>
        <vt:i4>0</vt:i4>
      </vt:variant>
      <vt:variant>
        <vt:i4>5</vt:i4>
      </vt:variant>
      <vt:variant>
        <vt:lpwstr/>
      </vt:variant>
      <vt:variant>
        <vt:lpwstr>_Toc318725590</vt:lpwstr>
      </vt:variant>
      <vt:variant>
        <vt:i4>1835068</vt:i4>
      </vt:variant>
      <vt:variant>
        <vt:i4>188</vt:i4>
      </vt:variant>
      <vt:variant>
        <vt:i4>0</vt:i4>
      </vt:variant>
      <vt:variant>
        <vt:i4>5</vt:i4>
      </vt:variant>
      <vt:variant>
        <vt:lpwstr/>
      </vt:variant>
      <vt:variant>
        <vt:lpwstr>_Toc318725589</vt:lpwstr>
      </vt:variant>
      <vt:variant>
        <vt:i4>1835068</vt:i4>
      </vt:variant>
      <vt:variant>
        <vt:i4>182</vt:i4>
      </vt:variant>
      <vt:variant>
        <vt:i4>0</vt:i4>
      </vt:variant>
      <vt:variant>
        <vt:i4>5</vt:i4>
      </vt:variant>
      <vt:variant>
        <vt:lpwstr/>
      </vt:variant>
      <vt:variant>
        <vt:lpwstr>_Toc318725588</vt:lpwstr>
      </vt:variant>
      <vt:variant>
        <vt:i4>1835068</vt:i4>
      </vt:variant>
      <vt:variant>
        <vt:i4>176</vt:i4>
      </vt:variant>
      <vt:variant>
        <vt:i4>0</vt:i4>
      </vt:variant>
      <vt:variant>
        <vt:i4>5</vt:i4>
      </vt:variant>
      <vt:variant>
        <vt:lpwstr/>
      </vt:variant>
      <vt:variant>
        <vt:lpwstr>_Toc318725587</vt:lpwstr>
      </vt:variant>
      <vt:variant>
        <vt:i4>1835068</vt:i4>
      </vt:variant>
      <vt:variant>
        <vt:i4>170</vt:i4>
      </vt:variant>
      <vt:variant>
        <vt:i4>0</vt:i4>
      </vt:variant>
      <vt:variant>
        <vt:i4>5</vt:i4>
      </vt:variant>
      <vt:variant>
        <vt:lpwstr/>
      </vt:variant>
      <vt:variant>
        <vt:lpwstr>_Toc318725586</vt:lpwstr>
      </vt:variant>
      <vt:variant>
        <vt:i4>1835068</vt:i4>
      </vt:variant>
      <vt:variant>
        <vt:i4>164</vt:i4>
      </vt:variant>
      <vt:variant>
        <vt:i4>0</vt:i4>
      </vt:variant>
      <vt:variant>
        <vt:i4>5</vt:i4>
      </vt:variant>
      <vt:variant>
        <vt:lpwstr/>
      </vt:variant>
      <vt:variant>
        <vt:lpwstr>_Toc318725585</vt:lpwstr>
      </vt:variant>
      <vt:variant>
        <vt:i4>1835068</vt:i4>
      </vt:variant>
      <vt:variant>
        <vt:i4>158</vt:i4>
      </vt:variant>
      <vt:variant>
        <vt:i4>0</vt:i4>
      </vt:variant>
      <vt:variant>
        <vt:i4>5</vt:i4>
      </vt:variant>
      <vt:variant>
        <vt:lpwstr/>
      </vt:variant>
      <vt:variant>
        <vt:lpwstr>_Toc318725584</vt:lpwstr>
      </vt:variant>
      <vt:variant>
        <vt:i4>1835068</vt:i4>
      </vt:variant>
      <vt:variant>
        <vt:i4>152</vt:i4>
      </vt:variant>
      <vt:variant>
        <vt:i4>0</vt:i4>
      </vt:variant>
      <vt:variant>
        <vt:i4>5</vt:i4>
      </vt:variant>
      <vt:variant>
        <vt:lpwstr/>
      </vt:variant>
      <vt:variant>
        <vt:lpwstr>_Toc318725583</vt:lpwstr>
      </vt:variant>
      <vt:variant>
        <vt:i4>1835068</vt:i4>
      </vt:variant>
      <vt:variant>
        <vt:i4>146</vt:i4>
      </vt:variant>
      <vt:variant>
        <vt:i4>0</vt:i4>
      </vt:variant>
      <vt:variant>
        <vt:i4>5</vt:i4>
      </vt:variant>
      <vt:variant>
        <vt:lpwstr/>
      </vt:variant>
      <vt:variant>
        <vt:lpwstr>_Toc318725582</vt:lpwstr>
      </vt:variant>
      <vt:variant>
        <vt:i4>1835068</vt:i4>
      </vt:variant>
      <vt:variant>
        <vt:i4>140</vt:i4>
      </vt:variant>
      <vt:variant>
        <vt:i4>0</vt:i4>
      </vt:variant>
      <vt:variant>
        <vt:i4>5</vt:i4>
      </vt:variant>
      <vt:variant>
        <vt:lpwstr/>
      </vt:variant>
      <vt:variant>
        <vt:lpwstr>_Toc318725581</vt:lpwstr>
      </vt:variant>
      <vt:variant>
        <vt:i4>1835068</vt:i4>
      </vt:variant>
      <vt:variant>
        <vt:i4>134</vt:i4>
      </vt:variant>
      <vt:variant>
        <vt:i4>0</vt:i4>
      </vt:variant>
      <vt:variant>
        <vt:i4>5</vt:i4>
      </vt:variant>
      <vt:variant>
        <vt:lpwstr/>
      </vt:variant>
      <vt:variant>
        <vt:lpwstr>_Toc318725580</vt:lpwstr>
      </vt:variant>
      <vt:variant>
        <vt:i4>1245244</vt:i4>
      </vt:variant>
      <vt:variant>
        <vt:i4>128</vt:i4>
      </vt:variant>
      <vt:variant>
        <vt:i4>0</vt:i4>
      </vt:variant>
      <vt:variant>
        <vt:i4>5</vt:i4>
      </vt:variant>
      <vt:variant>
        <vt:lpwstr/>
      </vt:variant>
      <vt:variant>
        <vt:lpwstr>_Toc318725579</vt:lpwstr>
      </vt:variant>
      <vt:variant>
        <vt:i4>1245244</vt:i4>
      </vt:variant>
      <vt:variant>
        <vt:i4>122</vt:i4>
      </vt:variant>
      <vt:variant>
        <vt:i4>0</vt:i4>
      </vt:variant>
      <vt:variant>
        <vt:i4>5</vt:i4>
      </vt:variant>
      <vt:variant>
        <vt:lpwstr/>
      </vt:variant>
      <vt:variant>
        <vt:lpwstr>_Toc318725578</vt:lpwstr>
      </vt:variant>
      <vt:variant>
        <vt:i4>1245244</vt:i4>
      </vt:variant>
      <vt:variant>
        <vt:i4>116</vt:i4>
      </vt:variant>
      <vt:variant>
        <vt:i4>0</vt:i4>
      </vt:variant>
      <vt:variant>
        <vt:i4>5</vt:i4>
      </vt:variant>
      <vt:variant>
        <vt:lpwstr/>
      </vt:variant>
      <vt:variant>
        <vt:lpwstr>_Toc318725576</vt:lpwstr>
      </vt:variant>
      <vt:variant>
        <vt:i4>1245244</vt:i4>
      </vt:variant>
      <vt:variant>
        <vt:i4>110</vt:i4>
      </vt:variant>
      <vt:variant>
        <vt:i4>0</vt:i4>
      </vt:variant>
      <vt:variant>
        <vt:i4>5</vt:i4>
      </vt:variant>
      <vt:variant>
        <vt:lpwstr/>
      </vt:variant>
      <vt:variant>
        <vt:lpwstr>_Toc318725575</vt:lpwstr>
      </vt:variant>
      <vt:variant>
        <vt:i4>1245244</vt:i4>
      </vt:variant>
      <vt:variant>
        <vt:i4>104</vt:i4>
      </vt:variant>
      <vt:variant>
        <vt:i4>0</vt:i4>
      </vt:variant>
      <vt:variant>
        <vt:i4>5</vt:i4>
      </vt:variant>
      <vt:variant>
        <vt:lpwstr/>
      </vt:variant>
      <vt:variant>
        <vt:lpwstr>_Toc318725574</vt:lpwstr>
      </vt:variant>
      <vt:variant>
        <vt:i4>1245244</vt:i4>
      </vt:variant>
      <vt:variant>
        <vt:i4>98</vt:i4>
      </vt:variant>
      <vt:variant>
        <vt:i4>0</vt:i4>
      </vt:variant>
      <vt:variant>
        <vt:i4>5</vt:i4>
      </vt:variant>
      <vt:variant>
        <vt:lpwstr/>
      </vt:variant>
      <vt:variant>
        <vt:lpwstr>_Toc318725573</vt:lpwstr>
      </vt:variant>
      <vt:variant>
        <vt:i4>1245244</vt:i4>
      </vt:variant>
      <vt:variant>
        <vt:i4>92</vt:i4>
      </vt:variant>
      <vt:variant>
        <vt:i4>0</vt:i4>
      </vt:variant>
      <vt:variant>
        <vt:i4>5</vt:i4>
      </vt:variant>
      <vt:variant>
        <vt:lpwstr/>
      </vt:variant>
      <vt:variant>
        <vt:lpwstr>_Toc318725572</vt:lpwstr>
      </vt:variant>
      <vt:variant>
        <vt:i4>1245244</vt:i4>
      </vt:variant>
      <vt:variant>
        <vt:i4>86</vt:i4>
      </vt:variant>
      <vt:variant>
        <vt:i4>0</vt:i4>
      </vt:variant>
      <vt:variant>
        <vt:i4>5</vt:i4>
      </vt:variant>
      <vt:variant>
        <vt:lpwstr/>
      </vt:variant>
      <vt:variant>
        <vt:lpwstr>_Toc318725571</vt:lpwstr>
      </vt:variant>
      <vt:variant>
        <vt:i4>1245244</vt:i4>
      </vt:variant>
      <vt:variant>
        <vt:i4>80</vt:i4>
      </vt:variant>
      <vt:variant>
        <vt:i4>0</vt:i4>
      </vt:variant>
      <vt:variant>
        <vt:i4>5</vt:i4>
      </vt:variant>
      <vt:variant>
        <vt:lpwstr/>
      </vt:variant>
      <vt:variant>
        <vt:lpwstr>_Toc318725570</vt:lpwstr>
      </vt:variant>
      <vt:variant>
        <vt:i4>1179708</vt:i4>
      </vt:variant>
      <vt:variant>
        <vt:i4>74</vt:i4>
      </vt:variant>
      <vt:variant>
        <vt:i4>0</vt:i4>
      </vt:variant>
      <vt:variant>
        <vt:i4>5</vt:i4>
      </vt:variant>
      <vt:variant>
        <vt:lpwstr/>
      </vt:variant>
      <vt:variant>
        <vt:lpwstr>_Toc318725569</vt:lpwstr>
      </vt:variant>
      <vt:variant>
        <vt:i4>1179708</vt:i4>
      </vt:variant>
      <vt:variant>
        <vt:i4>68</vt:i4>
      </vt:variant>
      <vt:variant>
        <vt:i4>0</vt:i4>
      </vt:variant>
      <vt:variant>
        <vt:i4>5</vt:i4>
      </vt:variant>
      <vt:variant>
        <vt:lpwstr/>
      </vt:variant>
      <vt:variant>
        <vt:lpwstr>_Toc318725568</vt:lpwstr>
      </vt:variant>
      <vt:variant>
        <vt:i4>1179708</vt:i4>
      </vt:variant>
      <vt:variant>
        <vt:i4>62</vt:i4>
      </vt:variant>
      <vt:variant>
        <vt:i4>0</vt:i4>
      </vt:variant>
      <vt:variant>
        <vt:i4>5</vt:i4>
      </vt:variant>
      <vt:variant>
        <vt:lpwstr/>
      </vt:variant>
      <vt:variant>
        <vt:lpwstr>_Toc318725567</vt:lpwstr>
      </vt:variant>
      <vt:variant>
        <vt:i4>1179708</vt:i4>
      </vt:variant>
      <vt:variant>
        <vt:i4>56</vt:i4>
      </vt:variant>
      <vt:variant>
        <vt:i4>0</vt:i4>
      </vt:variant>
      <vt:variant>
        <vt:i4>5</vt:i4>
      </vt:variant>
      <vt:variant>
        <vt:lpwstr/>
      </vt:variant>
      <vt:variant>
        <vt:lpwstr>_Toc318725566</vt:lpwstr>
      </vt:variant>
      <vt:variant>
        <vt:i4>1179708</vt:i4>
      </vt:variant>
      <vt:variant>
        <vt:i4>50</vt:i4>
      </vt:variant>
      <vt:variant>
        <vt:i4>0</vt:i4>
      </vt:variant>
      <vt:variant>
        <vt:i4>5</vt:i4>
      </vt:variant>
      <vt:variant>
        <vt:lpwstr/>
      </vt:variant>
      <vt:variant>
        <vt:lpwstr>_Toc318725565</vt:lpwstr>
      </vt:variant>
      <vt:variant>
        <vt:i4>1179708</vt:i4>
      </vt:variant>
      <vt:variant>
        <vt:i4>44</vt:i4>
      </vt:variant>
      <vt:variant>
        <vt:i4>0</vt:i4>
      </vt:variant>
      <vt:variant>
        <vt:i4>5</vt:i4>
      </vt:variant>
      <vt:variant>
        <vt:lpwstr/>
      </vt:variant>
      <vt:variant>
        <vt:lpwstr>_Toc318725564</vt:lpwstr>
      </vt:variant>
      <vt:variant>
        <vt:i4>1179708</vt:i4>
      </vt:variant>
      <vt:variant>
        <vt:i4>38</vt:i4>
      </vt:variant>
      <vt:variant>
        <vt:i4>0</vt:i4>
      </vt:variant>
      <vt:variant>
        <vt:i4>5</vt:i4>
      </vt:variant>
      <vt:variant>
        <vt:lpwstr/>
      </vt:variant>
      <vt:variant>
        <vt:lpwstr>_Toc318725563</vt:lpwstr>
      </vt:variant>
      <vt:variant>
        <vt:i4>1179708</vt:i4>
      </vt:variant>
      <vt:variant>
        <vt:i4>32</vt:i4>
      </vt:variant>
      <vt:variant>
        <vt:i4>0</vt:i4>
      </vt:variant>
      <vt:variant>
        <vt:i4>5</vt:i4>
      </vt:variant>
      <vt:variant>
        <vt:lpwstr/>
      </vt:variant>
      <vt:variant>
        <vt:lpwstr>_Toc318725560</vt:lpwstr>
      </vt:variant>
      <vt:variant>
        <vt:i4>1114172</vt:i4>
      </vt:variant>
      <vt:variant>
        <vt:i4>26</vt:i4>
      </vt:variant>
      <vt:variant>
        <vt:i4>0</vt:i4>
      </vt:variant>
      <vt:variant>
        <vt:i4>5</vt:i4>
      </vt:variant>
      <vt:variant>
        <vt:lpwstr/>
      </vt:variant>
      <vt:variant>
        <vt:lpwstr>_Toc318725559</vt:lpwstr>
      </vt:variant>
      <vt:variant>
        <vt:i4>1114172</vt:i4>
      </vt:variant>
      <vt:variant>
        <vt:i4>20</vt:i4>
      </vt:variant>
      <vt:variant>
        <vt:i4>0</vt:i4>
      </vt:variant>
      <vt:variant>
        <vt:i4>5</vt:i4>
      </vt:variant>
      <vt:variant>
        <vt:lpwstr/>
      </vt:variant>
      <vt:variant>
        <vt:lpwstr>_Toc318725558</vt:lpwstr>
      </vt:variant>
      <vt:variant>
        <vt:i4>1114172</vt:i4>
      </vt:variant>
      <vt:variant>
        <vt:i4>14</vt:i4>
      </vt:variant>
      <vt:variant>
        <vt:i4>0</vt:i4>
      </vt:variant>
      <vt:variant>
        <vt:i4>5</vt:i4>
      </vt:variant>
      <vt:variant>
        <vt:lpwstr/>
      </vt:variant>
      <vt:variant>
        <vt:lpwstr>_Toc318725557</vt:lpwstr>
      </vt:variant>
      <vt:variant>
        <vt:i4>1114172</vt:i4>
      </vt:variant>
      <vt:variant>
        <vt:i4>8</vt:i4>
      </vt:variant>
      <vt:variant>
        <vt:i4>0</vt:i4>
      </vt:variant>
      <vt:variant>
        <vt:i4>5</vt:i4>
      </vt:variant>
      <vt:variant>
        <vt:lpwstr/>
      </vt:variant>
      <vt:variant>
        <vt:lpwstr>_Toc318725556</vt:lpwstr>
      </vt:variant>
      <vt:variant>
        <vt:i4>1114172</vt:i4>
      </vt:variant>
      <vt:variant>
        <vt:i4>2</vt:i4>
      </vt:variant>
      <vt:variant>
        <vt:i4>0</vt:i4>
      </vt:variant>
      <vt:variant>
        <vt:i4>5</vt:i4>
      </vt:variant>
      <vt:variant>
        <vt:lpwstr/>
      </vt:variant>
      <vt:variant>
        <vt:lpwstr>_Toc318725553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SICOM 2025 - OBRAS</dc:title>
  <dc:subject/>
  <dc:creator>RICARDO NOGUEIRA DE ALMEIDA</dc:creator>
  <cp:keywords>OBRAS</cp:keywords>
  <dc:description/>
  <cp:lastModifiedBy>Davidson Borges</cp:lastModifiedBy>
  <cp:revision>2</cp:revision>
  <cp:lastPrinted>2015-12-15T16:25:00Z</cp:lastPrinted>
  <dcterms:created xsi:type="dcterms:W3CDTF">2026-05-28T11:11:00Z</dcterms:created>
  <dcterms:modified xsi:type="dcterms:W3CDTF">2026-05-28T11:11:00Z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0x010100AF5141723C686040849B809C42914313</vt:lpwstr>
  </property>
  <property fmtid="{D5CDD505-2E9C-101B-9397-08002B2CF9AE}" pid="3" name="TaxKeyword">
    <vt:lpwstr>387;#OBRAS|4640ce40-17bd-46b2-b44b-275044453b1a</vt:lpwstr>
  </property>
  <property fmtid="{D5CDD505-2E9C-101B-9397-08002B2CF9AE}" pid="4" name="Aprovador">
    <vt:lpwstr/>
  </property>
  <property fmtid="{D5CDD505-2E9C-101B-9397-08002B2CF9AE}" pid="5" name="MediaServiceImageTags">
    <vt:lpwstr/>
  </property>
</Properties>
</file>