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1851FFAA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21146B">
        <w:rPr>
          <w:b/>
          <w:sz w:val="24"/>
          <w:szCs w:val="24"/>
        </w:rPr>
        <w:t>67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5A593A3C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4351CB">
        <w:rPr>
          <w:b/>
          <w:sz w:val="24"/>
          <w:szCs w:val="24"/>
        </w:rPr>
        <w:t>08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A340C9">
        <w:rPr>
          <w:sz w:val="24"/>
          <w:szCs w:val="24"/>
        </w:rPr>
        <w:t xml:space="preserve">, no </w:t>
      </w:r>
      <w:r w:rsidRPr="0021146B">
        <w:rPr>
          <w:sz w:val="24"/>
          <w:szCs w:val="24"/>
        </w:rPr>
        <w:t xml:space="preserve">site </w:t>
      </w:r>
      <w:hyperlink r:id="rId6" w:history="1">
        <w:r w:rsidRPr="0021146B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21146B">
        <w:rPr>
          <w:sz w:val="24"/>
          <w:szCs w:val="24"/>
        </w:rPr>
        <w:t xml:space="preserve">, será realizado licitação na modalidade </w:t>
      </w:r>
      <w:r w:rsidRPr="0021146B">
        <w:rPr>
          <w:b/>
          <w:bCs/>
          <w:sz w:val="24"/>
          <w:szCs w:val="24"/>
        </w:rPr>
        <w:t>PREGÃO ELETRÔNICO</w:t>
      </w:r>
      <w:r w:rsidRPr="0021146B">
        <w:rPr>
          <w:sz w:val="24"/>
          <w:szCs w:val="24"/>
        </w:rPr>
        <w:t xml:space="preserve">, tipo menor preço </w:t>
      </w:r>
      <w:r w:rsidR="00EA6148" w:rsidRPr="0021146B">
        <w:rPr>
          <w:b/>
          <w:sz w:val="24"/>
          <w:szCs w:val="24"/>
        </w:rPr>
        <w:t>POR ITEM</w:t>
      </w:r>
      <w:r w:rsidRPr="0021146B">
        <w:rPr>
          <w:b/>
          <w:bCs/>
          <w:sz w:val="24"/>
          <w:szCs w:val="24"/>
        </w:rPr>
        <w:t xml:space="preserve">, </w:t>
      </w:r>
      <w:r w:rsidR="0021146B" w:rsidRPr="0021146B">
        <w:rPr>
          <w:b/>
          <w:bCs/>
          <w:color w:val="000000" w:themeColor="text1"/>
          <w:sz w:val="24"/>
          <w:szCs w:val="24"/>
        </w:rPr>
        <w:t>Contratação de empresa especializada no fornecimento de materiais diversos destinados à execução de pequenas construções, manutenções e reformas</w:t>
      </w:r>
      <w:r w:rsidRPr="0021146B">
        <w:rPr>
          <w:b/>
          <w:sz w:val="24"/>
          <w:szCs w:val="24"/>
        </w:rPr>
        <w:t xml:space="preserve">. </w:t>
      </w:r>
      <w:r w:rsidRPr="0021146B">
        <w:rPr>
          <w:sz w:val="24"/>
          <w:szCs w:val="24"/>
        </w:rPr>
        <w:t>O Edital e maiores informações poderão ser obtidos na Prefeitura</w:t>
      </w:r>
      <w:r w:rsidRPr="00A340C9">
        <w:rPr>
          <w:sz w:val="24"/>
          <w:szCs w:val="24"/>
        </w:rPr>
        <w:t xml:space="preserve"> Municipal de Palmeiras de Goiás, no endereço Rua Americano do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053FCAA1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4351CB">
        <w:rPr>
          <w:sz w:val="24"/>
          <w:szCs w:val="24"/>
        </w:rPr>
        <w:t>14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C2E41"/>
    <w:rsid w:val="0021146B"/>
    <w:rsid w:val="004351CB"/>
    <w:rsid w:val="00445CC1"/>
    <w:rsid w:val="005A3EFF"/>
    <w:rsid w:val="006D4AAD"/>
    <w:rsid w:val="00700084"/>
    <w:rsid w:val="00961CE5"/>
    <w:rsid w:val="00993B13"/>
    <w:rsid w:val="00AF4B47"/>
    <w:rsid w:val="00BA2195"/>
    <w:rsid w:val="00CA7059"/>
    <w:rsid w:val="00CF0072"/>
    <w:rsid w:val="00D278CE"/>
    <w:rsid w:val="00D651EC"/>
    <w:rsid w:val="00DC755F"/>
    <w:rsid w:val="00E23799"/>
    <w:rsid w:val="00E91C0B"/>
    <w:rsid w:val="00EA6148"/>
    <w:rsid w:val="00EE29AD"/>
    <w:rsid w:val="00EF0C3F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858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2026-05-11T11:39:00Z</cp:lastPrinted>
  <dcterms:created xsi:type="dcterms:W3CDTF">2026-05-13T10:41:00Z</dcterms:created>
  <dcterms:modified xsi:type="dcterms:W3CDTF">2026-05-13T10:41:00Z</dcterms:modified>
</cp:coreProperties>
</file>