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35EB64" w14:textId="77777777" w:rsidR="00DC755F" w:rsidRDefault="00DC755F" w:rsidP="00DC755F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PREFEITURA MUNICIPAL DE PALMEIRAS DE GOIÁS</w:t>
      </w:r>
    </w:p>
    <w:p w14:paraId="7A94358A" w14:textId="77777777" w:rsidR="00DC755F" w:rsidRPr="00AD78B5" w:rsidRDefault="00DC755F" w:rsidP="00DC755F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>AVISO DE LICITAÇÃO</w:t>
      </w:r>
    </w:p>
    <w:p w14:paraId="22D6E3A6" w14:textId="1CD37EBE" w:rsidR="00DC755F" w:rsidRDefault="00DC755F" w:rsidP="00DC755F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 xml:space="preserve">PREGÃO </w:t>
      </w:r>
      <w:r>
        <w:rPr>
          <w:b/>
          <w:sz w:val="24"/>
          <w:szCs w:val="24"/>
        </w:rPr>
        <w:t>ELETRÔNICO</w:t>
      </w:r>
      <w:r w:rsidRPr="00AD78B5">
        <w:rPr>
          <w:b/>
          <w:sz w:val="24"/>
          <w:szCs w:val="24"/>
        </w:rPr>
        <w:t xml:space="preserve"> Nº </w:t>
      </w:r>
      <w:r w:rsidR="009F03B3">
        <w:rPr>
          <w:b/>
          <w:sz w:val="24"/>
          <w:szCs w:val="24"/>
        </w:rPr>
        <w:t>105</w:t>
      </w:r>
      <w:r>
        <w:rPr>
          <w:b/>
          <w:sz w:val="24"/>
          <w:szCs w:val="24"/>
        </w:rPr>
        <w:t>/2026</w:t>
      </w:r>
    </w:p>
    <w:p w14:paraId="28E81C2A" w14:textId="77777777" w:rsidR="00DC755F" w:rsidRDefault="00DC755F" w:rsidP="00DC755F">
      <w:pPr>
        <w:spacing w:line="360" w:lineRule="auto"/>
        <w:jc w:val="center"/>
        <w:rPr>
          <w:b/>
          <w:sz w:val="24"/>
          <w:szCs w:val="24"/>
        </w:rPr>
      </w:pPr>
    </w:p>
    <w:p w14:paraId="6B8D4E52" w14:textId="77777777" w:rsidR="00DC755F" w:rsidRPr="00AD78B5" w:rsidRDefault="00DC755F" w:rsidP="00DC755F">
      <w:pPr>
        <w:spacing w:line="360" w:lineRule="auto"/>
        <w:jc w:val="center"/>
        <w:rPr>
          <w:b/>
          <w:sz w:val="24"/>
          <w:szCs w:val="24"/>
        </w:rPr>
      </w:pPr>
    </w:p>
    <w:p w14:paraId="2702A28A" w14:textId="2E28FAE4" w:rsidR="00DC755F" w:rsidRPr="008D397A" w:rsidRDefault="00DC755F" w:rsidP="00DC755F">
      <w:pPr>
        <w:spacing w:line="360" w:lineRule="auto"/>
        <w:jc w:val="both"/>
        <w:rPr>
          <w:b/>
          <w:bCs/>
          <w:sz w:val="22"/>
          <w:szCs w:val="22"/>
        </w:rPr>
      </w:pPr>
      <w:r>
        <w:rPr>
          <w:sz w:val="24"/>
          <w:szCs w:val="24"/>
        </w:rPr>
        <w:t xml:space="preserve">A Prefeitura Municipal de Palmeiras de Goiás torna público, que no dia </w:t>
      </w:r>
      <w:r w:rsidR="009F03B3">
        <w:rPr>
          <w:b/>
          <w:sz w:val="24"/>
          <w:szCs w:val="24"/>
        </w:rPr>
        <w:t>11</w:t>
      </w:r>
      <w:r w:rsidR="00145EBE">
        <w:rPr>
          <w:b/>
          <w:sz w:val="24"/>
          <w:szCs w:val="24"/>
        </w:rPr>
        <w:t>/0</w:t>
      </w:r>
      <w:r w:rsidR="009F03B3">
        <w:rPr>
          <w:b/>
          <w:sz w:val="24"/>
          <w:szCs w:val="24"/>
        </w:rPr>
        <w:t>8</w:t>
      </w:r>
      <w:r w:rsidRPr="00BD38CE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2026</w:t>
      </w:r>
      <w:r w:rsidRPr="007C2B1A">
        <w:rPr>
          <w:b/>
          <w:sz w:val="24"/>
          <w:szCs w:val="24"/>
        </w:rPr>
        <w:t xml:space="preserve">, às </w:t>
      </w:r>
      <w:r w:rsidRPr="00A340C9">
        <w:rPr>
          <w:b/>
          <w:sz w:val="24"/>
          <w:szCs w:val="24"/>
        </w:rPr>
        <w:t>08:00hs</w:t>
      </w:r>
      <w:r w:rsidRPr="005D5A1C">
        <w:rPr>
          <w:sz w:val="24"/>
          <w:szCs w:val="24"/>
        </w:rPr>
        <w:t xml:space="preserve">, no </w:t>
      </w:r>
      <w:r w:rsidRPr="00154525">
        <w:rPr>
          <w:sz w:val="24"/>
          <w:szCs w:val="24"/>
        </w:rPr>
        <w:t xml:space="preserve">site </w:t>
      </w:r>
      <w:hyperlink r:id="rId6" w:history="1">
        <w:r w:rsidRPr="00154525">
          <w:rPr>
            <w:rStyle w:val="Hyperlink"/>
            <w:rFonts w:eastAsiaTheme="majorEastAsia"/>
            <w:sz w:val="24"/>
            <w:szCs w:val="24"/>
          </w:rPr>
          <w:t>https://bnccompras.com/Home/Login</w:t>
        </w:r>
      </w:hyperlink>
      <w:r w:rsidRPr="00154525">
        <w:rPr>
          <w:sz w:val="24"/>
          <w:szCs w:val="24"/>
        </w:rPr>
        <w:t xml:space="preserve">, será realizado licitação na modalidade </w:t>
      </w:r>
      <w:r w:rsidRPr="00154525">
        <w:rPr>
          <w:b/>
          <w:bCs/>
          <w:sz w:val="24"/>
          <w:szCs w:val="24"/>
        </w:rPr>
        <w:t>PREGÃO ELETRÔNICO</w:t>
      </w:r>
      <w:r w:rsidRPr="00154525">
        <w:rPr>
          <w:sz w:val="24"/>
          <w:szCs w:val="24"/>
        </w:rPr>
        <w:t xml:space="preserve">, tipo menor preço </w:t>
      </w:r>
      <w:r w:rsidR="00E13222">
        <w:rPr>
          <w:b/>
          <w:sz w:val="24"/>
          <w:szCs w:val="24"/>
        </w:rPr>
        <w:t>POR ITEM</w:t>
      </w:r>
      <w:r w:rsidR="00145EBE">
        <w:rPr>
          <w:b/>
          <w:sz w:val="24"/>
          <w:szCs w:val="24"/>
        </w:rPr>
        <w:t>,</w:t>
      </w:r>
      <w:r w:rsidR="003B2F57" w:rsidRPr="003B2F57">
        <w:rPr>
          <w:b/>
          <w:sz w:val="22"/>
          <w:szCs w:val="22"/>
        </w:rPr>
        <w:t xml:space="preserve"> </w:t>
      </w:r>
      <w:r w:rsidR="009F03B3" w:rsidRPr="009F03B3">
        <w:rPr>
          <w:bCs/>
          <w:sz w:val="22"/>
          <w:szCs w:val="22"/>
        </w:rPr>
        <w:t>para</w:t>
      </w:r>
      <w:r w:rsidR="009F03B3">
        <w:rPr>
          <w:b/>
          <w:sz w:val="22"/>
          <w:szCs w:val="22"/>
        </w:rPr>
        <w:t xml:space="preserve"> </w:t>
      </w:r>
      <w:r w:rsidR="009F03B3" w:rsidRPr="006A78C6">
        <w:rPr>
          <w:b/>
          <w:bCs/>
          <w:sz w:val="22"/>
          <w:szCs w:val="22"/>
        </w:rPr>
        <w:t>Registro de Preços para futura contratação de empresa especializada na prestação de serviços de locação de veículos automotores com o fornecimento de equipamento específico para monitoramento de veículo em tempo real (rastreador), manutenção, seguro e quilometragem livre, sem motorista, atendendo a necessidade dos órgãos do Poder Executivo Municipal</w:t>
      </w:r>
      <w:r w:rsidRPr="00154525">
        <w:rPr>
          <w:b/>
          <w:sz w:val="24"/>
          <w:szCs w:val="24"/>
        </w:rPr>
        <w:t xml:space="preserve">. </w:t>
      </w:r>
      <w:r w:rsidRPr="00154525">
        <w:rPr>
          <w:sz w:val="24"/>
          <w:szCs w:val="24"/>
        </w:rPr>
        <w:t>O Edital e maiores informações poderão ser obtido</w:t>
      </w:r>
      <w:r w:rsidRPr="005D5A1C">
        <w:rPr>
          <w:sz w:val="24"/>
          <w:szCs w:val="24"/>
        </w:rPr>
        <w:t>s na Prefeitura Municipal de Palmeiras de Goiás, no endereço Rua Americano do</w:t>
      </w:r>
      <w:r w:rsidRPr="00A340C9">
        <w:rPr>
          <w:sz w:val="24"/>
          <w:szCs w:val="24"/>
        </w:rPr>
        <w:t xml:space="preserve"> Brasil, nº 149, Centro, Palmeiras de Goiás, Goiás, através do fone: 64-3430</w:t>
      </w:r>
      <w:r w:rsidRPr="00E7227E">
        <w:rPr>
          <w:sz w:val="24"/>
          <w:szCs w:val="24"/>
        </w:rPr>
        <w:t>-2110, no horário das 07:00h as 17:00h ou através dos</w:t>
      </w:r>
      <w:r w:rsidRPr="007C2B1A">
        <w:rPr>
          <w:sz w:val="24"/>
          <w:szCs w:val="24"/>
        </w:rPr>
        <w:t xml:space="preserve"> sites: </w:t>
      </w:r>
      <w:hyperlink r:id="rId7" w:history="1">
        <w:r w:rsidRPr="007C2B1A">
          <w:rPr>
            <w:rStyle w:val="Hyperlink"/>
            <w:rFonts w:eastAsiaTheme="majorEastAsia"/>
            <w:sz w:val="24"/>
            <w:szCs w:val="24"/>
          </w:rPr>
          <w:t>www.palmeirasdegoias.go.gov.br</w:t>
        </w:r>
      </w:hyperlink>
      <w:r w:rsidRPr="007C2B1A">
        <w:rPr>
          <w:sz w:val="24"/>
          <w:szCs w:val="24"/>
        </w:rPr>
        <w:t xml:space="preserve">, e </w:t>
      </w:r>
      <w:hyperlink r:id="rId8" w:history="1">
        <w:r w:rsidRPr="007C2B1A">
          <w:rPr>
            <w:rStyle w:val="Hyperlink"/>
            <w:rFonts w:eastAsiaTheme="majorEastAsia"/>
            <w:sz w:val="24"/>
            <w:szCs w:val="24"/>
          </w:rPr>
          <w:t>https://bnccompras.com/Home/Login</w:t>
        </w:r>
      </w:hyperlink>
      <w:r w:rsidRPr="007C2B1A">
        <w:rPr>
          <w:rStyle w:val="Hyperlink"/>
          <w:rFonts w:eastAsiaTheme="majorEastAsia"/>
          <w:color w:val="auto"/>
          <w:sz w:val="24"/>
          <w:szCs w:val="24"/>
        </w:rPr>
        <w:t>.</w:t>
      </w:r>
    </w:p>
    <w:p w14:paraId="2B2260A0" w14:textId="77777777" w:rsidR="00DC755F" w:rsidRPr="007C2B1A" w:rsidRDefault="00DC755F" w:rsidP="00DC755F">
      <w:pPr>
        <w:tabs>
          <w:tab w:val="left" w:pos="0"/>
        </w:tabs>
        <w:spacing w:line="276" w:lineRule="auto"/>
        <w:ind w:left="567"/>
        <w:jc w:val="center"/>
        <w:rPr>
          <w:sz w:val="24"/>
          <w:szCs w:val="24"/>
        </w:rPr>
      </w:pPr>
    </w:p>
    <w:p w14:paraId="60E1A174" w14:textId="152C74AF" w:rsidR="00DC755F" w:rsidRDefault="00DC755F" w:rsidP="00DC755F">
      <w:pPr>
        <w:tabs>
          <w:tab w:val="left" w:pos="0"/>
        </w:tabs>
        <w:spacing w:line="360" w:lineRule="auto"/>
        <w:jc w:val="right"/>
        <w:rPr>
          <w:sz w:val="24"/>
          <w:szCs w:val="24"/>
        </w:rPr>
      </w:pPr>
      <w:r w:rsidRPr="00AD78B5">
        <w:rPr>
          <w:sz w:val="24"/>
          <w:szCs w:val="24"/>
        </w:rPr>
        <w:t xml:space="preserve">Palmeiras de Goiás, </w:t>
      </w:r>
      <w:r w:rsidR="009F03B3">
        <w:rPr>
          <w:sz w:val="24"/>
          <w:szCs w:val="24"/>
        </w:rPr>
        <w:t>24</w:t>
      </w:r>
      <w:r>
        <w:rPr>
          <w:sz w:val="24"/>
          <w:szCs w:val="24"/>
        </w:rPr>
        <w:t xml:space="preserve"> de </w:t>
      </w:r>
      <w:r w:rsidR="003B2F57">
        <w:rPr>
          <w:sz w:val="24"/>
          <w:szCs w:val="24"/>
        </w:rPr>
        <w:t>ju</w:t>
      </w:r>
      <w:r w:rsidR="009F03B3">
        <w:rPr>
          <w:sz w:val="24"/>
          <w:szCs w:val="24"/>
        </w:rPr>
        <w:t>lh</w:t>
      </w:r>
      <w:r w:rsidR="003B2F57">
        <w:rPr>
          <w:sz w:val="24"/>
          <w:szCs w:val="24"/>
        </w:rPr>
        <w:t>o</w:t>
      </w:r>
      <w:r>
        <w:rPr>
          <w:sz w:val="24"/>
          <w:szCs w:val="24"/>
        </w:rPr>
        <w:t xml:space="preserve"> de 2026</w:t>
      </w:r>
      <w:r w:rsidRPr="00AD78B5">
        <w:rPr>
          <w:sz w:val="24"/>
          <w:szCs w:val="24"/>
        </w:rPr>
        <w:t>.</w:t>
      </w:r>
    </w:p>
    <w:p w14:paraId="4AFBDC58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3B4109D0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49225557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4530D035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7CB066C7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1663E538" w14:textId="77777777" w:rsidR="00DC755F" w:rsidRDefault="00DC755F" w:rsidP="00DC755F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LUCIANO DIOCLESIO DA SILVA</w:t>
      </w:r>
    </w:p>
    <w:p w14:paraId="115D51D0" w14:textId="77777777" w:rsidR="00DC755F" w:rsidRPr="006B337B" w:rsidRDefault="00DC755F" w:rsidP="00DC755F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Pregoeiro</w:t>
      </w:r>
    </w:p>
    <w:p w14:paraId="44186271" w14:textId="77777777" w:rsidR="00DC755F" w:rsidRDefault="00DC755F" w:rsidP="00DC755F"/>
    <w:p w14:paraId="1D21A49B" w14:textId="77777777" w:rsidR="00EF0C3F" w:rsidRDefault="00EF0C3F"/>
    <w:sectPr w:rsidR="00EF0C3F" w:rsidSect="00145EBE">
      <w:headerReference w:type="default" r:id="rId9"/>
      <w:pgSz w:w="11906" w:h="16838"/>
      <w:pgMar w:top="1417" w:right="1416" w:bottom="1417" w:left="170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9E7A2D" w14:textId="77777777" w:rsidR="00CA7059" w:rsidRDefault="00CA7059">
      <w:r>
        <w:separator/>
      </w:r>
    </w:p>
  </w:endnote>
  <w:endnote w:type="continuationSeparator" w:id="0">
    <w:p w14:paraId="4D392531" w14:textId="77777777" w:rsidR="00CA7059" w:rsidRDefault="00CA70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A5D616" w14:textId="77777777" w:rsidR="00CA7059" w:rsidRDefault="00CA7059">
      <w:r>
        <w:separator/>
      </w:r>
    </w:p>
  </w:footnote>
  <w:footnote w:type="continuationSeparator" w:id="0">
    <w:p w14:paraId="3B922EFB" w14:textId="77777777" w:rsidR="00CA7059" w:rsidRDefault="00CA70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8566A2" w14:textId="77777777" w:rsidR="00DC755F" w:rsidRPr="00053904" w:rsidRDefault="00DC755F" w:rsidP="005421CA">
    <w:pPr>
      <w:jc w:val="center"/>
      <w:rPr>
        <w:rFonts w:ascii="Arial" w:hAnsi="Arial" w:cs="Arial"/>
      </w:rPr>
    </w:pPr>
    <w:r>
      <w:rPr>
        <w:noProof/>
      </w:rPr>
      <w:drawing>
        <wp:inline distT="0" distB="0" distL="0" distR="0" wp14:anchorId="32DDF445" wp14:editId="07F0B72A">
          <wp:extent cx="5762625" cy="819150"/>
          <wp:effectExtent l="0" t="0" r="9525" b="0"/>
          <wp:docPr id="612718563" name="Imagem 61271856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6BF5008" w14:textId="77777777" w:rsidR="00DC755F" w:rsidRDefault="00DC755F" w:rsidP="005421CA">
    <w:pPr>
      <w:pStyle w:val="Cabealho"/>
      <w:tabs>
        <w:tab w:val="clear" w:pos="8504"/>
        <w:tab w:val="left" w:pos="73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755F"/>
    <w:rsid w:val="001063FF"/>
    <w:rsid w:val="00145EBE"/>
    <w:rsid w:val="00154525"/>
    <w:rsid w:val="001C2E41"/>
    <w:rsid w:val="00210556"/>
    <w:rsid w:val="00305091"/>
    <w:rsid w:val="00371813"/>
    <w:rsid w:val="003B2F57"/>
    <w:rsid w:val="004269F4"/>
    <w:rsid w:val="004351CB"/>
    <w:rsid w:val="00445CC1"/>
    <w:rsid w:val="0049452F"/>
    <w:rsid w:val="004E368D"/>
    <w:rsid w:val="0050561C"/>
    <w:rsid w:val="005A3EFF"/>
    <w:rsid w:val="005D5A1C"/>
    <w:rsid w:val="006D4AAD"/>
    <w:rsid w:val="00700084"/>
    <w:rsid w:val="007137DA"/>
    <w:rsid w:val="0077230A"/>
    <w:rsid w:val="008C58D3"/>
    <w:rsid w:val="0092029E"/>
    <w:rsid w:val="00961CE5"/>
    <w:rsid w:val="00993B13"/>
    <w:rsid w:val="009A48D8"/>
    <w:rsid w:val="009F03B3"/>
    <w:rsid w:val="00AD2D5D"/>
    <w:rsid w:val="00AF2A0A"/>
    <w:rsid w:val="00AF4B47"/>
    <w:rsid w:val="00B35F4B"/>
    <w:rsid w:val="00B37A9E"/>
    <w:rsid w:val="00BA2195"/>
    <w:rsid w:val="00CA7059"/>
    <w:rsid w:val="00CC2ABD"/>
    <w:rsid w:val="00CF0072"/>
    <w:rsid w:val="00D278CE"/>
    <w:rsid w:val="00D651EC"/>
    <w:rsid w:val="00DC755F"/>
    <w:rsid w:val="00E13222"/>
    <w:rsid w:val="00E23799"/>
    <w:rsid w:val="00E86BB6"/>
    <w:rsid w:val="00E91C0B"/>
    <w:rsid w:val="00EA6148"/>
    <w:rsid w:val="00EE29AD"/>
    <w:rsid w:val="00EF0C3F"/>
    <w:rsid w:val="00F025D8"/>
    <w:rsid w:val="00F128A4"/>
    <w:rsid w:val="00F96A22"/>
    <w:rsid w:val="00FF2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F9248"/>
  <w15:chartTrackingRefBased/>
  <w15:docId w15:val="{3F319F04-B23D-40B9-B924-E25000E489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755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DC755F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C755F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C755F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C755F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C755F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C755F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C755F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C755F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C755F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C755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C755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C755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C755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C755F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C755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C755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C755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C755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C755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DC75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C755F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DC75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C755F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DC755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DC755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DC755F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C755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C755F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C755F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semiHidden/>
    <w:unhideWhenUsed/>
    <w:rsid w:val="00DC755F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DC755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C755F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mpras.gov.b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palmeirasdegoias.go.gov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ompras.gov.b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192</Words>
  <Characters>1038</Characters>
  <Application>Microsoft Office Word</Application>
  <DocSecurity>0</DocSecurity>
  <Lines>8</Lines>
  <Paragraphs>2</Paragraphs>
  <ScaleCrop>false</ScaleCrop>
  <Company/>
  <LinksUpToDate>false</LinksUpToDate>
  <CharactersWithSpaces>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Muriell Ariadne Cardoso Peixoto</dc:creator>
  <cp:keywords/>
  <dc:description/>
  <cp:lastModifiedBy>Flavia Ferreira de Castro</cp:lastModifiedBy>
  <cp:revision>3</cp:revision>
  <cp:lastPrinted>2026-05-22T10:40:00Z</cp:lastPrinted>
  <dcterms:created xsi:type="dcterms:W3CDTF">2026-06-11T11:52:00Z</dcterms:created>
  <dcterms:modified xsi:type="dcterms:W3CDTF">2026-07-23T17:54:00Z</dcterms:modified>
</cp:coreProperties>
</file>