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E1B1C" w14:textId="5A30D18A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PREFEITURA MUNICIPAL DE PALMEIRAS DE GOIÁS</w:t>
      </w:r>
    </w:p>
    <w:p w14:paraId="0C32F337" w14:textId="77777777" w:rsidR="00954351" w:rsidRPr="00AD78B5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>AVISO DE LICITAÇÃO</w:t>
      </w:r>
    </w:p>
    <w:p w14:paraId="19A949FE" w14:textId="565B9961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  <w:r w:rsidRPr="00AD78B5">
        <w:rPr>
          <w:b/>
          <w:sz w:val="24"/>
          <w:szCs w:val="24"/>
        </w:rPr>
        <w:t xml:space="preserve">PREGÃO </w:t>
      </w:r>
      <w:r>
        <w:rPr>
          <w:b/>
          <w:sz w:val="24"/>
          <w:szCs w:val="24"/>
        </w:rPr>
        <w:t>ELETRÔNICO</w:t>
      </w:r>
      <w:r w:rsidRPr="00AD78B5">
        <w:rPr>
          <w:b/>
          <w:sz w:val="24"/>
          <w:szCs w:val="24"/>
        </w:rPr>
        <w:t xml:space="preserve"> Nº </w:t>
      </w:r>
      <w:r w:rsidR="00556F69">
        <w:rPr>
          <w:b/>
          <w:sz w:val="24"/>
          <w:szCs w:val="24"/>
        </w:rPr>
        <w:t>10</w:t>
      </w:r>
      <w:r w:rsidR="000631B9">
        <w:rPr>
          <w:b/>
          <w:sz w:val="24"/>
          <w:szCs w:val="24"/>
        </w:rPr>
        <w:t>9</w:t>
      </w:r>
      <w:r w:rsidR="00CA2931">
        <w:rPr>
          <w:b/>
          <w:sz w:val="24"/>
          <w:szCs w:val="24"/>
        </w:rPr>
        <w:t>/2026</w:t>
      </w:r>
    </w:p>
    <w:p w14:paraId="0E8853EB" w14:textId="77777777" w:rsidR="00954351" w:rsidRDefault="00954351" w:rsidP="00954351">
      <w:pPr>
        <w:spacing w:line="360" w:lineRule="auto"/>
        <w:jc w:val="center"/>
        <w:rPr>
          <w:b/>
          <w:sz w:val="24"/>
          <w:szCs w:val="24"/>
        </w:rPr>
      </w:pPr>
    </w:p>
    <w:p w14:paraId="24D4C174" w14:textId="77777777" w:rsidR="00DE2670" w:rsidRPr="00AD78B5" w:rsidRDefault="00DE2670" w:rsidP="00954351">
      <w:pPr>
        <w:spacing w:line="360" w:lineRule="auto"/>
        <w:jc w:val="center"/>
        <w:rPr>
          <w:b/>
          <w:sz w:val="24"/>
          <w:szCs w:val="24"/>
        </w:rPr>
      </w:pPr>
    </w:p>
    <w:p w14:paraId="12C70D56" w14:textId="5624F9CD" w:rsidR="00954351" w:rsidRPr="000631B9" w:rsidRDefault="00BD38CE" w:rsidP="000631B9">
      <w:pPr>
        <w:pStyle w:val="PargrafodaLista"/>
        <w:spacing w:line="360" w:lineRule="auto"/>
        <w:ind w:left="0"/>
        <w:jc w:val="both"/>
        <w:rPr>
          <w:b/>
          <w:bCs/>
          <w:sz w:val="22"/>
          <w:szCs w:val="22"/>
        </w:rPr>
      </w:pPr>
      <w:r>
        <w:t xml:space="preserve">A Prefeitura Municipal de Palmeiras de Goiás torna público, que no dia </w:t>
      </w:r>
      <w:r w:rsidR="000631B9">
        <w:rPr>
          <w:b/>
        </w:rPr>
        <w:t>27</w:t>
      </w:r>
      <w:r w:rsidR="00D17B3B">
        <w:rPr>
          <w:b/>
        </w:rPr>
        <w:t>/0</w:t>
      </w:r>
      <w:r w:rsidR="00556F69">
        <w:rPr>
          <w:b/>
        </w:rPr>
        <w:t>8</w:t>
      </w:r>
      <w:r w:rsidR="0012481C" w:rsidRPr="00BD38CE">
        <w:rPr>
          <w:b/>
        </w:rPr>
        <w:t>/</w:t>
      </w:r>
      <w:r w:rsidR="00CA2931">
        <w:rPr>
          <w:b/>
        </w:rPr>
        <w:t>2026</w:t>
      </w:r>
      <w:r w:rsidR="00954351" w:rsidRPr="007C2B1A">
        <w:rPr>
          <w:b/>
        </w:rPr>
        <w:t>, às 08:00hs</w:t>
      </w:r>
      <w:r w:rsidR="00954351" w:rsidRPr="007C2B1A">
        <w:t xml:space="preserve">, no site </w:t>
      </w:r>
      <w:hyperlink r:id="rId6" w:history="1">
        <w:r w:rsidR="00954351" w:rsidRPr="007C2B1A">
          <w:rPr>
            <w:rStyle w:val="Hyperlink"/>
          </w:rPr>
          <w:t>https://bnccompras.com/Home/Login</w:t>
        </w:r>
      </w:hyperlink>
      <w:r w:rsidR="00954351" w:rsidRPr="007C2B1A">
        <w:t xml:space="preserve">, será realizado licitação na </w:t>
      </w:r>
      <w:r w:rsidR="00954351" w:rsidRPr="0069054A">
        <w:t xml:space="preserve">modalidade </w:t>
      </w:r>
      <w:r w:rsidR="00954351" w:rsidRPr="0069054A">
        <w:rPr>
          <w:b/>
          <w:bCs/>
        </w:rPr>
        <w:t>PREGÃO ELETRÔNICO</w:t>
      </w:r>
      <w:r w:rsidR="00954351" w:rsidRPr="0069054A">
        <w:t xml:space="preserve">, tipo menor preço </w:t>
      </w:r>
      <w:r w:rsidR="00315B58">
        <w:rPr>
          <w:b/>
        </w:rPr>
        <w:t>POR ITEM</w:t>
      </w:r>
      <w:r w:rsidR="00954351" w:rsidRPr="0069054A">
        <w:rPr>
          <w:b/>
          <w:bCs/>
        </w:rPr>
        <w:t xml:space="preserve">, </w:t>
      </w:r>
      <w:r w:rsidR="00556F69" w:rsidRPr="00556F69">
        <w:t>para</w:t>
      </w:r>
      <w:r w:rsidR="00556F69">
        <w:rPr>
          <w:b/>
          <w:bCs/>
        </w:rPr>
        <w:t xml:space="preserve"> </w:t>
      </w:r>
      <w:r w:rsidR="000631B9" w:rsidRPr="00F239AD">
        <w:rPr>
          <w:b/>
          <w:bCs/>
          <w:sz w:val="22"/>
          <w:szCs w:val="22"/>
        </w:rPr>
        <w:t>Contratação de empresa especializada para a prestação de serviços de publicidade e propaganda volante, mediante utilização de veículo equipado com sistema de sonorização (carro de som), visando à divulgação de campanhas educativas, informativas, institucionais, eventos, programas, ações governamentais, comunicados oficiais e demais matérias de interesse público da Prefeitura Municipal de Palmeiras de Goiás e de suas Secretarias, de acordo com as demandas e especificações definidas pela Administração Municipal.</w:t>
      </w:r>
      <w:r w:rsidR="000631B9">
        <w:rPr>
          <w:b/>
          <w:bCs/>
          <w:sz w:val="22"/>
          <w:szCs w:val="22"/>
        </w:rPr>
        <w:t xml:space="preserve"> </w:t>
      </w:r>
      <w:r w:rsidR="00954351" w:rsidRPr="0069054A">
        <w:t>O Edital e maiores informações poderão ser obtidos na Prefeitura Municipal</w:t>
      </w:r>
      <w:r w:rsidR="00954351" w:rsidRPr="00D17B3B">
        <w:t xml:space="preserve"> de Palmeiras</w:t>
      </w:r>
      <w:r w:rsidR="00954351" w:rsidRPr="007C2B1A">
        <w:t xml:space="preserve"> de Goiás, no endereço Rua Americano do Brasil, nº 149, Centro, Palmeiras de Goiás, Goiás, através do fone: 64-3430-2110, no horário das 07:00h as 17:00h ou através dos sites: </w:t>
      </w:r>
      <w:hyperlink r:id="rId7" w:history="1">
        <w:r w:rsidR="00954351" w:rsidRPr="007C2B1A">
          <w:rPr>
            <w:rStyle w:val="Hyperlink"/>
          </w:rPr>
          <w:t>www.palmeirasdegoias.go.gov.br</w:t>
        </w:r>
      </w:hyperlink>
      <w:r w:rsidR="00954351" w:rsidRPr="007C2B1A">
        <w:t xml:space="preserve">, e </w:t>
      </w:r>
      <w:hyperlink r:id="rId8" w:history="1">
        <w:r w:rsidR="00954351" w:rsidRPr="007C2B1A">
          <w:rPr>
            <w:rStyle w:val="Hyperlink"/>
          </w:rPr>
          <w:t>https://bnccompras.com/Home/Login</w:t>
        </w:r>
      </w:hyperlink>
      <w:r w:rsidR="00954351" w:rsidRPr="007C2B1A">
        <w:rPr>
          <w:rStyle w:val="Hyperlink"/>
          <w:color w:val="auto"/>
        </w:rPr>
        <w:t>.</w:t>
      </w:r>
    </w:p>
    <w:p w14:paraId="7957558F" w14:textId="77777777" w:rsidR="00954351" w:rsidRPr="007C2B1A" w:rsidRDefault="00954351" w:rsidP="00237842">
      <w:pPr>
        <w:tabs>
          <w:tab w:val="left" w:pos="0"/>
        </w:tabs>
        <w:spacing w:line="276" w:lineRule="auto"/>
        <w:ind w:left="567"/>
        <w:jc w:val="center"/>
        <w:rPr>
          <w:sz w:val="24"/>
          <w:szCs w:val="24"/>
        </w:rPr>
      </w:pPr>
    </w:p>
    <w:p w14:paraId="267A4D6E" w14:textId="2300194B" w:rsidR="00954351" w:rsidRDefault="00954351" w:rsidP="00954351">
      <w:pPr>
        <w:tabs>
          <w:tab w:val="left" w:pos="0"/>
        </w:tabs>
        <w:spacing w:line="360" w:lineRule="auto"/>
        <w:jc w:val="right"/>
        <w:rPr>
          <w:sz w:val="24"/>
          <w:szCs w:val="24"/>
        </w:rPr>
      </w:pPr>
      <w:r w:rsidRPr="00AD78B5">
        <w:rPr>
          <w:sz w:val="24"/>
          <w:szCs w:val="24"/>
        </w:rPr>
        <w:t xml:space="preserve">Palmeiras de Goiás, </w:t>
      </w:r>
      <w:r w:rsidR="002F32A6">
        <w:rPr>
          <w:sz w:val="24"/>
          <w:szCs w:val="24"/>
        </w:rPr>
        <w:t>11</w:t>
      </w:r>
      <w:r w:rsidR="00140965">
        <w:rPr>
          <w:sz w:val="24"/>
          <w:szCs w:val="24"/>
        </w:rPr>
        <w:t xml:space="preserve"> </w:t>
      </w:r>
      <w:r w:rsidR="007C2B1A">
        <w:rPr>
          <w:sz w:val="24"/>
          <w:szCs w:val="24"/>
        </w:rPr>
        <w:t xml:space="preserve">de </w:t>
      </w:r>
      <w:r w:rsidR="00556F69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202</w:t>
      </w:r>
      <w:r w:rsidR="002C6253">
        <w:rPr>
          <w:sz w:val="24"/>
          <w:szCs w:val="24"/>
        </w:rPr>
        <w:t>6</w:t>
      </w:r>
      <w:r w:rsidRPr="00AD78B5">
        <w:rPr>
          <w:sz w:val="24"/>
          <w:szCs w:val="24"/>
        </w:rPr>
        <w:t>.</w:t>
      </w:r>
    </w:p>
    <w:p w14:paraId="3CF93FD1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111FA03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69B10AB2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47F4450D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0109DD44" w14:textId="77777777" w:rsidR="00954351" w:rsidRDefault="00954351" w:rsidP="00954351">
      <w:pPr>
        <w:tabs>
          <w:tab w:val="left" w:pos="0"/>
        </w:tabs>
        <w:spacing w:line="360" w:lineRule="auto"/>
        <w:ind w:left="567"/>
        <w:jc w:val="both"/>
        <w:rPr>
          <w:sz w:val="24"/>
          <w:szCs w:val="24"/>
        </w:rPr>
      </w:pPr>
    </w:p>
    <w:p w14:paraId="727A2F80" w14:textId="77777777" w:rsidR="00954351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LUCIANO DIOCLESIO DA SILVA</w:t>
      </w:r>
    </w:p>
    <w:p w14:paraId="547D2B60" w14:textId="77777777" w:rsidR="00954351" w:rsidRPr="006B337B" w:rsidRDefault="00954351" w:rsidP="00954351">
      <w:pPr>
        <w:tabs>
          <w:tab w:val="left" w:pos="0"/>
        </w:tabs>
        <w:spacing w:line="360" w:lineRule="auto"/>
        <w:jc w:val="center"/>
        <w:rPr>
          <w:b/>
          <w:sz w:val="22"/>
          <w:szCs w:val="22"/>
        </w:rPr>
      </w:pPr>
      <w:r>
        <w:rPr>
          <w:b/>
          <w:sz w:val="24"/>
          <w:szCs w:val="24"/>
        </w:rPr>
        <w:t>Pregoeiro</w:t>
      </w:r>
    </w:p>
    <w:p w14:paraId="60F5DA37" w14:textId="77777777" w:rsidR="00954351" w:rsidRDefault="00954351" w:rsidP="00954351"/>
    <w:p w14:paraId="52C14FBD" w14:textId="77777777" w:rsidR="00954351" w:rsidRDefault="00954351" w:rsidP="00954351"/>
    <w:p w14:paraId="5D1CE4BE" w14:textId="77777777" w:rsidR="00954351" w:rsidRDefault="00954351" w:rsidP="00954351"/>
    <w:p w14:paraId="38803A1F" w14:textId="77777777" w:rsidR="00954351" w:rsidRDefault="00954351" w:rsidP="00954351"/>
    <w:p w14:paraId="2A427CB9" w14:textId="77777777" w:rsidR="00954351" w:rsidRDefault="00954351" w:rsidP="00954351"/>
    <w:p w14:paraId="53B7874B" w14:textId="77777777" w:rsidR="00954351" w:rsidRDefault="00954351" w:rsidP="00954351"/>
    <w:p w14:paraId="42CE2A07" w14:textId="77777777" w:rsidR="00995C34" w:rsidRDefault="00995C34"/>
    <w:sectPr w:rsidR="00995C34" w:rsidSect="005421CA">
      <w:headerReference w:type="default" r:id="rId9"/>
      <w:pgSz w:w="11906" w:h="16838"/>
      <w:pgMar w:top="1417" w:right="1701" w:bottom="1417" w:left="1701" w:header="70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3E86DC" w14:textId="77777777" w:rsidR="005421CA" w:rsidRDefault="005421CA">
      <w:r>
        <w:separator/>
      </w:r>
    </w:p>
  </w:endnote>
  <w:endnote w:type="continuationSeparator" w:id="0">
    <w:p w14:paraId="4795051B" w14:textId="77777777" w:rsidR="005421CA" w:rsidRDefault="00542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69668E" w14:textId="77777777" w:rsidR="005421CA" w:rsidRDefault="005421CA">
      <w:r>
        <w:separator/>
      </w:r>
    </w:p>
  </w:footnote>
  <w:footnote w:type="continuationSeparator" w:id="0">
    <w:p w14:paraId="36B109B8" w14:textId="77777777" w:rsidR="005421CA" w:rsidRDefault="005421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016F96" w14:textId="77777777" w:rsidR="005421CA" w:rsidRPr="00053904" w:rsidRDefault="005421CA" w:rsidP="005421CA">
    <w:pPr>
      <w:jc w:val="center"/>
      <w:rPr>
        <w:rFonts w:ascii="Arial" w:hAnsi="Arial" w:cs="Arial"/>
      </w:rPr>
    </w:pPr>
    <w:r>
      <w:rPr>
        <w:noProof/>
      </w:rPr>
      <w:drawing>
        <wp:inline distT="0" distB="0" distL="0" distR="0" wp14:anchorId="154ABD68" wp14:editId="6F50FEEB">
          <wp:extent cx="5762625" cy="819150"/>
          <wp:effectExtent l="0" t="0" r="9525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22C0E1" w14:textId="77777777" w:rsidR="005421CA" w:rsidRDefault="005421CA" w:rsidP="005421CA">
    <w:pPr>
      <w:pStyle w:val="Cabealho"/>
      <w:tabs>
        <w:tab w:val="clear" w:pos="8504"/>
        <w:tab w:val="left" w:pos="73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4351"/>
    <w:rsid w:val="00013C71"/>
    <w:rsid w:val="00062074"/>
    <w:rsid w:val="000631B9"/>
    <w:rsid w:val="00100516"/>
    <w:rsid w:val="0012481C"/>
    <w:rsid w:val="00140965"/>
    <w:rsid w:val="00192739"/>
    <w:rsid w:val="0022584B"/>
    <w:rsid w:val="00237842"/>
    <w:rsid w:val="002429B6"/>
    <w:rsid w:val="002C6253"/>
    <w:rsid w:val="002F32A6"/>
    <w:rsid w:val="00315B58"/>
    <w:rsid w:val="00354201"/>
    <w:rsid w:val="00390F36"/>
    <w:rsid w:val="003E1540"/>
    <w:rsid w:val="004257F6"/>
    <w:rsid w:val="00483438"/>
    <w:rsid w:val="004A2862"/>
    <w:rsid w:val="005421CA"/>
    <w:rsid w:val="00551ECB"/>
    <w:rsid w:val="00556F69"/>
    <w:rsid w:val="00610A3F"/>
    <w:rsid w:val="0065547A"/>
    <w:rsid w:val="0069054A"/>
    <w:rsid w:val="006A0EFE"/>
    <w:rsid w:val="006B35B7"/>
    <w:rsid w:val="00792E70"/>
    <w:rsid w:val="007C2B1A"/>
    <w:rsid w:val="007D486B"/>
    <w:rsid w:val="0080036F"/>
    <w:rsid w:val="00812C45"/>
    <w:rsid w:val="008130A1"/>
    <w:rsid w:val="008A77D1"/>
    <w:rsid w:val="008D397A"/>
    <w:rsid w:val="008E214A"/>
    <w:rsid w:val="00954351"/>
    <w:rsid w:val="00995C34"/>
    <w:rsid w:val="009A350C"/>
    <w:rsid w:val="00A169A8"/>
    <w:rsid w:val="00AD3D9F"/>
    <w:rsid w:val="00B37AB7"/>
    <w:rsid w:val="00B90C3E"/>
    <w:rsid w:val="00BD38CE"/>
    <w:rsid w:val="00C07014"/>
    <w:rsid w:val="00C07C36"/>
    <w:rsid w:val="00CA2931"/>
    <w:rsid w:val="00D17B3B"/>
    <w:rsid w:val="00D529DE"/>
    <w:rsid w:val="00D9136F"/>
    <w:rsid w:val="00D9545E"/>
    <w:rsid w:val="00DC633A"/>
    <w:rsid w:val="00DE2670"/>
    <w:rsid w:val="00E91C0B"/>
    <w:rsid w:val="00EC29E5"/>
    <w:rsid w:val="00F06904"/>
    <w:rsid w:val="00F814D6"/>
    <w:rsid w:val="00FD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7644A"/>
  <w15:docId w15:val="{CEE42EC2-947B-44BB-8E38-E2120E4F8F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43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semiHidden/>
    <w:unhideWhenUsed/>
    <w:rsid w:val="00954351"/>
    <w:rPr>
      <w:color w:val="0000FF"/>
      <w:u w:val="single"/>
    </w:rPr>
  </w:style>
  <w:style w:type="paragraph" w:styleId="Cabealho">
    <w:name w:val="header"/>
    <w:basedOn w:val="Normal"/>
    <w:link w:val="CabealhoChar"/>
    <w:uiPriority w:val="99"/>
    <w:unhideWhenUsed/>
    <w:rsid w:val="0095435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435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435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4351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100516"/>
    <w:rPr>
      <w:b/>
      <w:bCs/>
    </w:rPr>
  </w:style>
  <w:style w:type="paragraph" w:styleId="NormalWeb">
    <w:name w:val="Normal (Web)"/>
    <w:basedOn w:val="Normal"/>
    <w:uiPriority w:val="99"/>
    <w:unhideWhenUsed/>
    <w:rsid w:val="00556F69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0631B9"/>
    <w:pPr>
      <w:suppressAutoHyphens/>
      <w:ind w:left="708"/>
    </w:pPr>
    <w:rPr>
      <w:sz w:val="24"/>
      <w:szCs w:val="24"/>
      <w:lang w:eastAsia="zh-CN"/>
    </w:rPr>
  </w:style>
  <w:style w:type="character" w:customStyle="1" w:styleId="PargrafodaListaChar">
    <w:name w:val="Parágrafo da Lista Char"/>
    <w:link w:val="PargrafodaLista"/>
    <w:uiPriority w:val="34"/>
    <w:qFormat/>
    <w:rsid w:val="000631B9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4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pras.gov.b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almeirasdegoias.go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compras.gov.b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LICITAÇÃO-05</dc:creator>
  <cp:lastModifiedBy>Flavia Ferreira de Castro</cp:lastModifiedBy>
  <cp:revision>6</cp:revision>
  <cp:lastPrinted>2026-03-17T16:51:00Z</cp:lastPrinted>
  <dcterms:created xsi:type="dcterms:W3CDTF">2026-04-23T17:49:00Z</dcterms:created>
  <dcterms:modified xsi:type="dcterms:W3CDTF">2026-08-10T11:14:00Z</dcterms:modified>
</cp:coreProperties>
</file>