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715A3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>PREFEITURA MUNICIPAL DE PALMEIRAS DE GOIÁS</w:t>
      </w:r>
    </w:p>
    <w:p w14:paraId="2315E775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>AVISO DE LICITAÇÃO</w:t>
      </w:r>
    </w:p>
    <w:p w14:paraId="1A5D33CC" w14:textId="0AC2109E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 xml:space="preserve">CONCORRÊNCIA ELETRÔNICA Nº </w:t>
      </w:r>
      <w:r w:rsidR="00255B55">
        <w:rPr>
          <w:b/>
          <w:sz w:val="24"/>
          <w:szCs w:val="24"/>
        </w:rPr>
        <w:t>25</w:t>
      </w:r>
      <w:r w:rsidR="007C7F50">
        <w:rPr>
          <w:b/>
          <w:sz w:val="24"/>
          <w:szCs w:val="24"/>
        </w:rPr>
        <w:t>/2026</w:t>
      </w:r>
    </w:p>
    <w:p w14:paraId="0498C6BF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740D3240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394DA92D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735FFAC9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4424F03F" w14:textId="1E107E09" w:rsidR="00F338DC" w:rsidRPr="007C7F50" w:rsidRDefault="00F338DC" w:rsidP="007C7F50">
      <w:pPr>
        <w:spacing w:line="360" w:lineRule="auto"/>
        <w:jc w:val="both"/>
        <w:rPr>
          <w:b/>
          <w:sz w:val="24"/>
          <w:szCs w:val="24"/>
        </w:rPr>
      </w:pPr>
      <w:r w:rsidRPr="007B1A14">
        <w:rPr>
          <w:sz w:val="24"/>
          <w:szCs w:val="24"/>
        </w:rPr>
        <w:t xml:space="preserve">A Prefeitura Municipal de Palmeiras de Goiás torna público, que no dia </w:t>
      </w:r>
      <w:r w:rsidR="006F1641">
        <w:rPr>
          <w:b/>
          <w:sz w:val="24"/>
          <w:szCs w:val="24"/>
        </w:rPr>
        <w:t>12</w:t>
      </w:r>
      <w:r w:rsidR="00255B55">
        <w:rPr>
          <w:b/>
          <w:sz w:val="24"/>
          <w:szCs w:val="24"/>
        </w:rPr>
        <w:t>/11</w:t>
      </w:r>
      <w:r w:rsidR="007C7F50">
        <w:rPr>
          <w:b/>
          <w:sz w:val="24"/>
          <w:szCs w:val="24"/>
        </w:rPr>
        <w:t>/2026</w:t>
      </w:r>
      <w:r w:rsidRPr="007B1A14">
        <w:rPr>
          <w:b/>
          <w:sz w:val="24"/>
          <w:szCs w:val="24"/>
        </w:rPr>
        <w:t>, às 08:00hs</w:t>
      </w:r>
      <w:r w:rsidRPr="007B1A14">
        <w:rPr>
          <w:sz w:val="24"/>
          <w:szCs w:val="24"/>
        </w:rPr>
        <w:t xml:space="preserve">, no site </w:t>
      </w:r>
      <w:hyperlink r:id="rId6" w:history="1">
        <w:r w:rsidRPr="007B1A14">
          <w:rPr>
            <w:rStyle w:val="Hyperlink"/>
            <w:sz w:val="24"/>
            <w:szCs w:val="24"/>
          </w:rPr>
          <w:t>https://bnccompras.com/Home/Login</w:t>
        </w:r>
      </w:hyperlink>
      <w:r w:rsidRPr="007B1A14">
        <w:rPr>
          <w:sz w:val="24"/>
          <w:szCs w:val="24"/>
        </w:rPr>
        <w:t xml:space="preserve">, será realizado licitação na </w:t>
      </w:r>
      <w:r w:rsidRPr="003D2564">
        <w:rPr>
          <w:sz w:val="24"/>
          <w:szCs w:val="24"/>
        </w:rPr>
        <w:t xml:space="preserve">modalidade </w:t>
      </w:r>
      <w:r w:rsidRPr="003D2564">
        <w:rPr>
          <w:b/>
          <w:bCs/>
          <w:sz w:val="24"/>
          <w:szCs w:val="24"/>
        </w:rPr>
        <w:t>CONCORRÊNCIA ELETRÔNICA</w:t>
      </w:r>
      <w:r w:rsidRPr="003D2564">
        <w:rPr>
          <w:sz w:val="24"/>
          <w:szCs w:val="24"/>
        </w:rPr>
        <w:t xml:space="preserve">, tipo </w:t>
      </w:r>
      <w:r w:rsidR="007C7F50" w:rsidRPr="003D2564">
        <w:rPr>
          <w:b/>
          <w:sz w:val="24"/>
          <w:szCs w:val="24"/>
        </w:rPr>
        <w:t>EMPREITADA</w:t>
      </w:r>
      <w:r w:rsidR="00216694" w:rsidRPr="003D2564">
        <w:rPr>
          <w:b/>
          <w:sz w:val="24"/>
          <w:szCs w:val="24"/>
        </w:rPr>
        <w:t xml:space="preserve"> POR MENOR</w:t>
      </w:r>
      <w:r w:rsidRPr="003D2564">
        <w:rPr>
          <w:b/>
          <w:sz w:val="24"/>
          <w:szCs w:val="24"/>
        </w:rPr>
        <w:t xml:space="preserve"> PREÇO GLOBAL</w:t>
      </w:r>
      <w:r w:rsidRPr="003D2564">
        <w:rPr>
          <w:b/>
          <w:bCs/>
          <w:sz w:val="24"/>
          <w:szCs w:val="24"/>
        </w:rPr>
        <w:t xml:space="preserve">, </w:t>
      </w:r>
      <w:r w:rsidR="00DE02B2" w:rsidRPr="003D2564">
        <w:rPr>
          <w:bCs/>
          <w:sz w:val="24"/>
          <w:szCs w:val="24"/>
        </w:rPr>
        <w:t xml:space="preserve">para a </w:t>
      </w:r>
      <w:r w:rsidR="00255B55" w:rsidRPr="00255B55">
        <w:rPr>
          <w:b/>
          <w:bCs/>
          <w:sz w:val="24"/>
          <w:szCs w:val="24"/>
        </w:rPr>
        <w:t>Contratação de empresa especializada em serviços de engenharia para fornecimento de materiais, mão de obra, ferramentas, equipamentos e demais insumos necessários à construção de 01 (um) banco de reserva coberto no Campo Terrão, localizado no Município de Palmeiras de Goiás/GO</w:t>
      </w:r>
      <w:r w:rsidRPr="003D2564">
        <w:rPr>
          <w:b/>
          <w:sz w:val="24"/>
          <w:szCs w:val="24"/>
        </w:rPr>
        <w:t xml:space="preserve">. </w:t>
      </w:r>
      <w:r w:rsidRPr="003D2564">
        <w:rPr>
          <w:sz w:val="24"/>
          <w:szCs w:val="24"/>
        </w:rPr>
        <w:t>O Edital e maiores informações poderão ser obtidos na Prefeitura Municipal de Palmeiras de Goiás, no endereço Rua Americano do Brasil, nº 149, Centro, Palmeiras de Goiás,</w:t>
      </w:r>
      <w:r w:rsidRPr="003857A7">
        <w:rPr>
          <w:sz w:val="24"/>
          <w:szCs w:val="24"/>
        </w:rPr>
        <w:t xml:space="preserve"> Goiás, através do fone: 64-3430-2110, no horário das 07:00h as 17:00h ou através dos sites: </w:t>
      </w:r>
      <w:hyperlink r:id="rId7" w:history="1">
        <w:r w:rsidRPr="003857A7">
          <w:rPr>
            <w:rStyle w:val="Hyperlink"/>
            <w:sz w:val="24"/>
            <w:szCs w:val="24"/>
          </w:rPr>
          <w:t>www.palmeirasdegoias.go.gov.br</w:t>
        </w:r>
      </w:hyperlink>
      <w:r w:rsidRPr="003857A7">
        <w:rPr>
          <w:sz w:val="24"/>
          <w:szCs w:val="24"/>
        </w:rPr>
        <w:t>, e</w:t>
      </w:r>
      <w:r w:rsidRPr="007B1A14">
        <w:rPr>
          <w:sz w:val="24"/>
          <w:szCs w:val="24"/>
        </w:rPr>
        <w:t xml:space="preserve"> </w:t>
      </w:r>
      <w:hyperlink r:id="rId8" w:history="1">
        <w:r w:rsidRPr="007B1A14">
          <w:rPr>
            <w:rStyle w:val="Hyperlink"/>
            <w:sz w:val="24"/>
            <w:szCs w:val="24"/>
          </w:rPr>
          <w:t>https://bnccompras.com/Home/Login</w:t>
        </w:r>
      </w:hyperlink>
      <w:r w:rsidRPr="007B1A14">
        <w:rPr>
          <w:rStyle w:val="Hyperlink"/>
          <w:color w:val="auto"/>
          <w:sz w:val="24"/>
          <w:szCs w:val="24"/>
        </w:rPr>
        <w:t>.</w:t>
      </w:r>
    </w:p>
    <w:p w14:paraId="58218B35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9E666CB" w14:textId="0C74B4B5" w:rsidR="00F338DC" w:rsidRPr="001150EC" w:rsidRDefault="00F338DC" w:rsidP="00F338DC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1150EC">
        <w:rPr>
          <w:sz w:val="24"/>
          <w:szCs w:val="24"/>
        </w:rPr>
        <w:t xml:space="preserve">Palmeiras de Goiás, </w:t>
      </w:r>
      <w:r w:rsidR="006F1641">
        <w:rPr>
          <w:sz w:val="24"/>
          <w:szCs w:val="24"/>
        </w:rPr>
        <w:t>26</w:t>
      </w:r>
      <w:r w:rsidRPr="001150EC">
        <w:rPr>
          <w:sz w:val="24"/>
          <w:szCs w:val="24"/>
        </w:rPr>
        <w:t xml:space="preserve"> de </w:t>
      </w:r>
      <w:r w:rsidR="006F1641">
        <w:rPr>
          <w:sz w:val="24"/>
          <w:szCs w:val="24"/>
        </w:rPr>
        <w:t>outubro</w:t>
      </w:r>
      <w:r w:rsidRPr="001150EC">
        <w:rPr>
          <w:sz w:val="24"/>
          <w:szCs w:val="24"/>
        </w:rPr>
        <w:t xml:space="preserve"> de </w:t>
      </w:r>
      <w:r w:rsidR="007C7F50">
        <w:rPr>
          <w:sz w:val="24"/>
          <w:szCs w:val="24"/>
        </w:rPr>
        <w:t>2026</w:t>
      </w:r>
      <w:r w:rsidRPr="001150EC">
        <w:rPr>
          <w:sz w:val="24"/>
          <w:szCs w:val="24"/>
        </w:rPr>
        <w:t>.</w:t>
      </w:r>
    </w:p>
    <w:p w14:paraId="37023ADC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B98DDD7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2836BBA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6C8AAB1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92643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8AA8460" w14:textId="77777777" w:rsidR="00E14E71" w:rsidRPr="00E14E71" w:rsidRDefault="00E14E71" w:rsidP="00E14E71">
      <w:pPr>
        <w:tabs>
          <w:tab w:val="left" w:pos="540"/>
          <w:tab w:val="left" w:pos="720"/>
        </w:tabs>
        <w:spacing w:line="360" w:lineRule="auto"/>
        <w:jc w:val="center"/>
        <w:rPr>
          <w:b/>
          <w:sz w:val="24"/>
          <w:szCs w:val="24"/>
        </w:rPr>
      </w:pPr>
      <w:r w:rsidRPr="00E14E71">
        <w:rPr>
          <w:b/>
          <w:sz w:val="24"/>
          <w:szCs w:val="24"/>
        </w:rPr>
        <w:t>LUCIANO DIOCLÉSIO DA SILVA</w:t>
      </w:r>
    </w:p>
    <w:p w14:paraId="60A5203A" w14:textId="77777777" w:rsidR="00E14E71" w:rsidRPr="00E14E71" w:rsidRDefault="00E14E71" w:rsidP="00E14E71">
      <w:pPr>
        <w:spacing w:line="360" w:lineRule="auto"/>
        <w:jc w:val="center"/>
        <w:rPr>
          <w:b/>
          <w:sz w:val="24"/>
          <w:szCs w:val="24"/>
        </w:rPr>
      </w:pPr>
      <w:r w:rsidRPr="00E14E71">
        <w:rPr>
          <w:b/>
          <w:sz w:val="24"/>
          <w:szCs w:val="24"/>
        </w:rPr>
        <w:t>AGENTE DE CONTRATAÇÃO</w:t>
      </w:r>
    </w:p>
    <w:p w14:paraId="3E71AF20" w14:textId="6256027E" w:rsidR="00F338DC" w:rsidRPr="001150EC" w:rsidRDefault="00F338DC" w:rsidP="00E14E71">
      <w:pPr>
        <w:tabs>
          <w:tab w:val="left" w:pos="0"/>
        </w:tabs>
        <w:spacing w:line="360" w:lineRule="auto"/>
        <w:jc w:val="center"/>
        <w:rPr>
          <w:b/>
          <w:sz w:val="24"/>
          <w:szCs w:val="24"/>
        </w:rPr>
      </w:pPr>
    </w:p>
    <w:sectPr w:rsidR="00F338DC" w:rsidRPr="001150EC" w:rsidSect="00F338DC">
      <w:headerReference w:type="default" r:id="rId9"/>
      <w:pgSz w:w="11920" w:h="16850"/>
      <w:pgMar w:top="2694" w:right="1572" w:bottom="1417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282DE" w14:textId="77777777" w:rsidR="00EC5E09" w:rsidRDefault="0038158C">
      <w:r>
        <w:separator/>
      </w:r>
    </w:p>
  </w:endnote>
  <w:endnote w:type="continuationSeparator" w:id="0">
    <w:p w14:paraId="44491E7D" w14:textId="77777777" w:rsidR="00EC5E09" w:rsidRDefault="00381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3FDC6" w14:textId="77777777" w:rsidR="00EC5E09" w:rsidRDefault="0038158C">
      <w:r>
        <w:separator/>
      </w:r>
    </w:p>
  </w:footnote>
  <w:footnote w:type="continuationSeparator" w:id="0">
    <w:p w14:paraId="74AD5143" w14:textId="77777777" w:rsidR="00EC5E09" w:rsidRDefault="00381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A9863" w14:textId="77777777" w:rsidR="00E14E71" w:rsidRDefault="00F338DC">
    <w:pPr>
      <w:pStyle w:val="Cabealho"/>
    </w:pPr>
    <w:r>
      <w:rPr>
        <w:noProof/>
      </w:rPr>
      <w:drawing>
        <wp:inline distT="0" distB="0" distL="0" distR="0" wp14:anchorId="102F8455" wp14:editId="09F475BE">
          <wp:extent cx="5408930" cy="768873"/>
          <wp:effectExtent l="0" t="0" r="127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8930" cy="7688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8DC"/>
    <w:rsid w:val="00011CBA"/>
    <w:rsid w:val="00013C71"/>
    <w:rsid w:val="001150EC"/>
    <w:rsid w:val="00192739"/>
    <w:rsid w:val="001C56AA"/>
    <w:rsid w:val="00216694"/>
    <w:rsid w:val="00255B55"/>
    <w:rsid w:val="0038158C"/>
    <w:rsid w:val="003857A7"/>
    <w:rsid w:val="00390F36"/>
    <w:rsid w:val="003D2564"/>
    <w:rsid w:val="00651A90"/>
    <w:rsid w:val="006F1641"/>
    <w:rsid w:val="007754A3"/>
    <w:rsid w:val="007A2EF5"/>
    <w:rsid w:val="007B1A14"/>
    <w:rsid w:val="007C7F50"/>
    <w:rsid w:val="009801DA"/>
    <w:rsid w:val="009C178D"/>
    <w:rsid w:val="00B05C0D"/>
    <w:rsid w:val="00B11ED0"/>
    <w:rsid w:val="00C665F2"/>
    <w:rsid w:val="00DE02B2"/>
    <w:rsid w:val="00DE6D70"/>
    <w:rsid w:val="00E14E71"/>
    <w:rsid w:val="00E656F8"/>
    <w:rsid w:val="00EC29E5"/>
    <w:rsid w:val="00EC5E09"/>
    <w:rsid w:val="00F33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37DF5"/>
  <w15:docId w15:val="{5AAD1199-94EE-4BD1-822B-6D11209E9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38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F338DC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338D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338D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8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38DC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Muriell Ariadne Cardoso Peixoto</cp:lastModifiedBy>
  <cp:revision>2</cp:revision>
  <dcterms:created xsi:type="dcterms:W3CDTF">2026-10-23T11:46:00Z</dcterms:created>
  <dcterms:modified xsi:type="dcterms:W3CDTF">2026-10-23T11:46:00Z</dcterms:modified>
</cp:coreProperties>
</file>