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A7B90" w14:textId="77777777" w:rsidR="00CE3FAB" w:rsidRPr="000E0ED2" w:rsidRDefault="00CE3FAB" w:rsidP="001E09F5">
      <w:pPr>
        <w:tabs>
          <w:tab w:val="left" w:pos="288"/>
          <w:tab w:val="left" w:pos="426"/>
          <w:tab w:val="left" w:pos="567"/>
          <w:tab w:val="left" w:pos="1134"/>
          <w:tab w:val="left" w:pos="1728"/>
          <w:tab w:val="left" w:pos="2448"/>
          <w:tab w:val="left" w:pos="3168"/>
          <w:tab w:val="left" w:pos="3888"/>
          <w:tab w:val="left" w:pos="4608"/>
          <w:tab w:val="left" w:pos="5328"/>
          <w:tab w:val="left" w:pos="6048"/>
          <w:tab w:val="left" w:pos="6768"/>
        </w:tabs>
        <w:spacing w:line="360" w:lineRule="auto"/>
        <w:ind w:left="-142"/>
        <w:rPr>
          <w:b/>
          <w:color w:val="000000"/>
          <w:sz w:val="22"/>
          <w:szCs w:val="22"/>
          <w:u w:val="single"/>
        </w:rPr>
      </w:pPr>
      <w:r w:rsidRPr="000E0ED2">
        <w:rPr>
          <w:noProof/>
          <w:sz w:val="22"/>
          <w:szCs w:val="22"/>
        </w:rPr>
        <mc:AlternateContent>
          <mc:Choice Requires="wps">
            <w:drawing>
              <wp:anchor distT="0" distB="0" distL="114300" distR="114300" simplePos="0" relativeHeight="251659264" behindDoc="0" locked="0" layoutInCell="1" allowOverlap="1" wp14:anchorId="19FB1A13" wp14:editId="5124190D">
                <wp:simplePos x="0" y="0"/>
                <wp:positionH relativeFrom="column">
                  <wp:posOffset>-13335</wp:posOffset>
                </wp:positionH>
                <wp:positionV relativeFrom="paragraph">
                  <wp:posOffset>64135</wp:posOffset>
                </wp:positionV>
                <wp:extent cx="6442710" cy="8343900"/>
                <wp:effectExtent l="114300" t="38100" r="3429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271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6FCD4BB0" w14:textId="77777777" w:rsidR="00A001E0" w:rsidRDefault="00A001E0" w:rsidP="00CE3FAB">
                            <w:pPr>
                              <w:pStyle w:val="texto1"/>
                              <w:widowControl w:val="0"/>
                              <w:spacing w:line="240" w:lineRule="auto"/>
                              <w:jc w:val="center"/>
                              <w:rPr>
                                <w:rStyle w:val="Forte"/>
                                <w:rFonts w:ascii="Times New Roman" w:hAnsi="Times New Roman" w:cs="Times New Roman"/>
                                <w:color w:val="000000"/>
                                <w:sz w:val="36"/>
                              </w:rPr>
                            </w:pPr>
                          </w:p>
                          <w:p w14:paraId="31DD98A0" w14:textId="0B62FF1A"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p>
                          <w:p w14:paraId="1D34FC15" w14:textId="77777777"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14B76FD3" w14:textId="77777777"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C499BFC" w14:textId="77777777" w:rsidR="00A001E0" w:rsidRDefault="00A001E0" w:rsidP="00CE3FAB">
                            <w:pPr>
                              <w:jc w:val="center"/>
                              <w:rPr>
                                <w:sz w:val="24"/>
                                <w:szCs w:val="24"/>
                              </w:rPr>
                            </w:pPr>
                          </w:p>
                          <w:p w14:paraId="0EF20471" w14:textId="27377BC8" w:rsidR="00A001E0" w:rsidRDefault="00A001E0" w:rsidP="00CE3FAB">
                            <w:pPr>
                              <w:jc w:val="center"/>
                              <w:rPr>
                                <w:b/>
                                <w:color w:val="000000"/>
                                <w:sz w:val="36"/>
                              </w:rPr>
                            </w:pPr>
                            <w:r>
                              <w:rPr>
                                <w:b/>
                                <w:color w:val="000000"/>
                                <w:sz w:val="36"/>
                              </w:rPr>
                              <w:t xml:space="preserve">EDITAL DE PREGÃO (ELETRÔNICO) n°: </w:t>
                            </w:r>
                            <w:r w:rsidR="00715059">
                              <w:rPr>
                                <w:b/>
                                <w:color w:val="000000"/>
                                <w:sz w:val="36"/>
                              </w:rPr>
                              <w:t>171/2026</w:t>
                            </w:r>
                          </w:p>
                          <w:p w14:paraId="75A11A1F" w14:textId="77777777" w:rsidR="00A001E0" w:rsidRDefault="00A001E0" w:rsidP="00CE3FAB">
                            <w:pPr>
                              <w:jc w:val="center"/>
                              <w:rPr>
                                <w:b/>
                              </w:rPr>
                            </w:pPr>
                          </w:p>
                          <w:p w14:paraId="40740482" w14:textId="6280800A" w:rsidR="00A001E0" w:rsidRDefault="00A001E0" w:rsidP="00CE3FAB">
                            <w:pPr>
                              <w:jc w:val="center"/>
                              <w:rPr>
                                <w:b/>
                              </w:rPr>
                            </w:pPr>
                            <w:r>
                              <w:rPr>
                                <w:b/>
                              </w:rPr>
                              <w:t xml:space="preserve">PROCESSO Nº </w:t>
                            </w:r>
                            <w:r w:rsidR="001E09F5">
                              <w:rPr>
                                <w:b/>
                              </w:rPr>
                              <w:t>10947</w:t>
                            </w:r>
                            <w:r w:rsidR="00180817">
                              <w:rPr>
                                <w:b/>
                              </w:rPr>
                              <w:t>/2026</w:t>
                            </w:r>
                          </w:p>
                          <w:p w14:paraId="3DDDC2C6" w14:textId="77777777" w:rsidR="00A001E0" w:rsidRDefault="00A001E0" w:rsidP="00CE3FAB">
                            <w:pPr>
                              <w:jc w:val="center"/>
                            </w:pPr>
                          </w:p>
                          <w:p w14:paraId="7F85EDB5" w14:textId="7163E7F1" w:rsidR="00A001E0" w:rsidRDefault="00A001E0" w:rsidP="00CE3FAB">
                            <w:pPr>
                              <w:widowControl w:val="0"/>
                              <w:spacing w:line="360" w:lineRule="auto"/>
                              <w:jc w:val="center"/>
                              <w:outlineLvl w:val="0"/>
                              <w:rPr>
                                <w:b/>
                                <w:color w:val="000000"/>
                                <w:sz w:val="36"/>
                                <w:u w:val="single"/>
                              </w:rPr>
                            </w:pPr>
                            <w:r>
                              <w:rPr>
                                <w:b/>
                                <w:color w:val="000000"/>
                                <w:sz w:val="36"/>
                              </w:rPr>
                              <w:t xml:space="preserve">DATA: </w:t>
                            </w:r>
                            <w:r w:rsidR="00715059">
                              <w:rPr>
                                <w:b/>
                                <w:color w:val="000000"/>
                                <w:sz w:val="36"/>
                                <w:u w:val="single"/>
                              </w:rPr>
                              <w:t>18/11/2026</w:t>
                            </w:r>
                            <w:r>
                              <w:rPr>
                                <w:b/>
                                <w:color w:val="000000"/>
                                <w:sz w:val="44"/>
                                <w:u w:val="single"/>
                              </w:rPr>
                              <w:br/>
                            </w:r>
                            <w:r>
                              <w:rPr>
                                <w:b/>
                                <w:color w:val="000000"/>
                                <w:sz w:val="36"/>
                              </w:rPr>
                              <w:t xml:space="preserve">HORÁRIO: </w:t>
                            </w:r>
                            <w:r w:rsidR="00715059">
                              <w:rPr>
                                <w:b/>
                                <w:color w:val="000000"/>
                                <w:sz w:val="36"/>
                                <w:u w:val="single"/>
                              </w:rPr>
                              <w:t>08</w:t>
                            </w:r>
                            <w:r>
                              <w:rPr>
                                <w:b/>
                                <w:color w:val="000000"/>
                                <w:sz w:val="36"/>
                                <w:u w:val="single"/>
                              </w:rPr>
                              <w:t>:00</w:t>
                            </w:r>
                            <w:r>
                              <w:rPr>
                                <w:b/>
                                <w:bCs/>
                                <w:color w:val="000000"/>
                                <w:sz w:val="36"/>
                                <w:u w:val="single"/>
                              </w:rPr>
                              <w:t xml:space="preserve"> </w:t>
                            </w:r>
                            <w:r>
                              <w:rPr>
                                <w:b/>
                                <w:color w:val="000000"/>
                                <w:sz w:val="36"/>
                                <w:u w:val="single"/>
                              </w:rPr>
                              <w:t>horas</w:t>
                            </w:r>
                          </w:p>
                          <w:p w14:paraId="4FFD3968" w14:textId="4E18D68A" w:rsidR="00A001E0" w:rsidRDefault="00A001E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715059">
                              <w:rPr>
                                <w:b/>
                                <w:color w:val="FF0000"/>
                                <w:sz w:val="28"/>
                                <w:szCs w:val="28"/>
                                <w:u w:val="single"/>
                              </w:rPr>
                              <w:t>18/11/2026</w:t>
                            </w:r>
                            <w:r>
                              <w:rPr>
                                <w:b/>
                                <w:color w:val="FF0000"/>
                                <w:sz w:val="28"/>
                                <w:szCs w:val="28"/>
                                <w:u w:val="single"/>
                              </w:rPr>
                              <w:t xml:space="preserve"> – </w:t>
                            </w:r>
                            <w:r w:rsidR="00715059">
                              <w:rPr>
                                <w:b/>
                                <w:color w:val="FF0000"/>
                                <w:sz w:val="28"/>
                                <w:szCs w:val="28"/>
                                <w:u w:val="single"/>
                              </w:rPr>
                              <w:t>07:3</w:t>
                            </w:r>
                            <w:r>
                              <w:rPr>
                                <w:b/>
                                <w:color w:val="FF0000"/>
                                <w:sz w:val="28"/>
                                <w:szCs w:val="28"/>
                                <w:u w:val="single"/>
                              </w:rPr>
                              <w:t>0HS</w:t>
                            </w:r>
                            <w:r>
                              <w:rPr>
                                <w:b/>
                                <w:color w:val="FF0000"/>
                                <w:sz w:val="44"/>
                                <w:u w:val="single"/>
                              </w:rPr>
                              <w:br/>
                            </w:r>
                            <w:r>
                              <w:rPr>
                                <w:b/>
                                <w:color w:val="FF0000"/>
                                <w:sz w:val="36"/>
                                <w:u w:val="single"/>
                              </w:rPr>
                              <w:t xml:space="preserve">HORÁRIO DE ABERTURA DA SESSÃO: </w:t>
                            </w:r>
                            <w:r w:rsidR="00715059">
                              <w:rPr>
                                <w:b/>
                                <w:color w:val="FF0000"/>
                                <w:sz w:val="36"/>
                                <w:u w:val="single"/>
                              </w:rPr>
                              <w:t>08</w:t>
                            </w:r>
                            <w:r>
                              <w:rPr>
                                <w:b/>
                                <w:color w:val="FF0000"/>
                                <w:sz w:val="36"/>
                                <w:u w:val="single"/>
                              </w:rPr>
                              <w:t>:00</w:t>
                            </w:r>
                            <w:r>
                              <w:rPr>
                                <w:b/>
                                <w:bCs/>
                                <w:color w:val="FF0000"/>
                                <w:sz w:val="36"/>
                                <w:u w:val="single"/>
                              </w:rPr>
                              <w:t xml:space="preserve"> </w:t>
                            </w:r>
                            <w:r>
                              <w:rPr>
                                <w:b/>
                                <w:color w:val="FF0000"/>
                                <w:sz w:val="36"/>
                                <w:u w:val="single"/>
                              </w:rPr>
                              <w:t>horas</w:t>
                            </w:r>
                          </w:p>
                          <w:p w14:paraId="40901FFA" w14:textId="77777777" w:rsidR="00A001E0" w:rsidRDefault="00A001E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74278173" w14:textId="77777777" w:rsidR="00A001E0" w:rsidRDefault="00A001E0" w:rsidP="00CE3FAB">
                            <w:pPr>
                              <w:widowControl w:val="0"/>
                              <w:spacing w:line="360" w:lineRule="auto"/>
                              <w:jc w:val="center"/>
                              <w:outlineLvl w:val="0"/>
                              <w:rPr>
                                <w:rStyle w:val="Forte"/>
                                <w:rFonts w:eastAsiaTheme="majorEastAsia"/>
                                <w:color w:val="000000"/>
                              </w:rPr>
                            </w:pPr>
                          </w:p>
                          <w:p w14:paraId="2A9E0B7F" w14:textId="5010A52D" w:rsidR="00A001E0" w:rsidRDefault="00A001E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D274A2">
                              <w:rPr>
                                <w:rStyle w:val="Forte"/>
                                <w:rFonts w:eastAsiaTheme="majorEastAsia"/>
                                <w:color w:val="000000"/>
                              </w:rPr>
                              <w:t>GLOBAL</w:t>
                            </w:r>
                          </w:p>
                          <w:p w14:paraId="60AB5BAB" w14:textId="77777777" w:rsidR="00FE1EF0" w:rsidRDefault="00FE1EF0" w:rsidP="00FE1EF0">
                            <w:pPr>
                              <w:pStyle w:val="PargrafodaLista"/>
                              <w:tabs>
                                <w:tab w:val="left" w:pos="882"/>
                              </w:tabs>
                              <w:suppressAutoHyphens w:val="0"/>
                              <w:spacing w:line="360" w:lineRule="auto"/>
                              <w:ind w:left="0"/>
                              <w:contextualSpacing/>
                              <w:jc w:val="both"/>
                              <w:rPr>
                                <w:rStyle w:val="Forte"/>
                                <w:rFonts w:eastAsiaTheme="majorEastAsia"/>
                                <w:sz w:val="22"/>
                                <w:szCs w:val="22"/>
                              </w:rPr>
                            </w:pPr>
                          </w:p>
                          <w:p w14:paraId="3060B74E" w14:textId="4B002E4D" w:rsidR="00D274A2" w:rsidRPr="00B41990" w:rsidRDefault="00A001E0" w:rsidP="00D274A2">
                            <w:pPr>
                              <w:spacing w:line="360" w:lineRule="auto"/>
                              <w:jc w:val="both"/>
                              <w:rPr>
                                <w:b/>
                                <w:sz w:val="22"/>
                                <w:szCs w:val="22"/>
                              </w:rPr>
                            </w:pPr>
                            <w:r w:rsidRPr="009F41F5">
                              <w:rPr>
                                <w:rStyle w:val="Forte"/>
                                <w:rFonts w:eastAsiaTheme="majorEastAsia"/>
                                <w:sz w:val="22"/>
                                <w:szCs w:val="22"/>
                              </w:rPr>
                              <w:t>OBJETO:</w:t>
                            </w:r>
                            <w:r w:rsidRPr="009F41F5">
                              <w:t xml:space="preserve"> </w:t>
                            </w:r>
                            <w:r w:rsidR="00FE1EF0" w:rsidRPr="001E09F5">
                              <w:rPr>
                                <w:b/>
                                <w:sz w:val="22"/>
                                <w:szCs w:val="22"/>
                              </w:rPr>
                              <w:t>Contratação de</w:t>
                            </w:r>
                            <w:r w:rsidR="00913ABE" w:rsidRPr="001E09F5">
                              <w:rPr>
                                <w:b/>
                                <w:sz w:val="22"/>
                                <w:szCs w:val="22"/>
                              </w:rPr>
                              <w:t xml:space="preserve"> </w:t>
                            </w:r>
                            <w:r w:rsidR="00FE1EF0" w:rsidRPr="001E09F5">
                              <w:rPr>
                                <w:b/>
                                <w:sz w:val="22"/>
                                <w:szCs w:val="22"/>
                              </w:rPr>
                              <w:t>empresa especializada n</w:t>
                            </w:r>
                            <w:r w:rsidR="00A5157E" w:rsidRPr="001E09F5">
                              <w:rPr>
                                <w:b/>
                                <w:sz w:val="22"/>
                                <w:szCs w:val="22"/>
                              </w:rPr>
                              <w:t xml:space="preserve">o </w:t>
                            </w:r>
                            <w:r w:rsidR="001E09F5" w:rsidRPr="001E09F5">
                              <w:rPr>
                                <w:b/>
                                <w:sz w:val="22"/>
                                <w:szCs w:val="22"/>
                              </w:rPr>
                              <w:t>fornecimento e Instalação de tabelas de basquete e estrutura metálica de fixação para o Ginásio de Esportes Hamilton de Barros Velasco</w:t>
                            </w:r>
                            <w:r w:rsidR="00D274A2" w:rsidRPr="00B41990">
                              <w:rPr>
                                <w:b/>
                                <w:sz w:val="22"/>
                                <w:szCs w:val="22"/>
                              </w:rPr>
                              <w:t>.</w:t>
                            </w:r>
                          </w:p>
                          <w:p w14:paraId="2646D5E6" w14:textId="09650434" w:rsidR="00A001E0" w:rsidRPr="00D274A2" w:rsidRDefault="00A001E0" w:rsidP="00D274A2">
                            <w:pPr>
                              <w:spacing w:line="360" w:lineRule="auto"/>
                              <w:jc w:val="both"/>
                              <w:rPr>
                                <w:b/>
                                <w:sz w:val="22"/>
                                <w:szCs w:val="22"/>
                              </w:rPr>
                            </w:pPr>
                          </w:p>
                          <w:p w14:paraId="06889267" w14:textId="77777777" w:rsidR="00A001E0" w:rsidRDefault="00A001E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0653596" w14:textId="77777777" w:rsidR="00A001E0" w:rsidRDefault="00A001E0" w:rsidP="00CE3FAB">
                            <w:pPr>
                              <w:tabs>
                                <w:tab w:val="left" w:pos="142"/>
                              </w:tabs>
                              <w:spacing w:line="360" w:lineRule="auto"/>
                              <w:jc w:val="both"/>
                              <w:rPr>
                                <w:sz w:val="22"/>
                                <w:szCs w:val="22"/>
                              </w:rPr>
                            </w:pPr>
                          </w:p>
                          <w:p w14:paraId="287D2676" w14:textId="77777777" w:rsidR="00755445" w:rsidRDefault="00755445" w:rsidP="00CE3FAB">
                            <w:pPr>
                              <w:tabs>
                                <w:tab w:val="left" w:pos="142"/>
                              </w:tabs>
                              <w:spacing w:line="360" w:lineRule="auto"/>
                              <w:jc w:val="both"/>
                              <w:rPr>
                                <w:sz w:val="22"/>
                                <w:szCs w:val="22"/>
                              </w:rPr>
                            </w:pPr>
                          </w:p>
                          <w:p w14:paraId="44B42687" w14:textId="77777777" w:rsidR="00755445" w:rsidRDefault="00755445" w:rsidP="00CE3FAB">
                            <w:pPr>
                              <w:tabs>
                                <w:tab w:val="left" w:pos="142"/>
                              </w:tabs>
                              <w:spacing w:line="360" w:lineRule="auto"/>
                              <w:jc w:val="both"/>
                              <w:rPr>
                                <w:sz w:val="22"/>
                                <w:szCs w:val="22"/>
                              </w:rPr>
                            </w:pPr>
                          </w:p>
                          <w:p w14:paraId="2801886D" w14:textId="77777777" w:rsidR="00755445" w:rsidRDefault="00755445" w:rsidP="00CE3FAB">
                            <w:pPr>
                              <w:tabs>
                                <w:tab w:val="left" w:pos="142"/>
                              </w:tabs>
                              <w:spacing w:line="360" w:lineRule="auto"/>
                              <w:jc w:val="both"/>
                              <w:rPr>
                                <w:sz w:val="22"/>
                                <w:szCs w:val="22"/>
                              </w:rPr>
                            </w:pPr>
                          </w:p>
                          <w:p w14:paraId="05C58FDE" w14:textId="77777777" w:rsidR="00A001E0" w:rsidRDefault="00A001E0"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FB1A13" id="_x0000_t202" coordsize="21600,21600" o:spt="202" path="m,l,21600r21600,l21600,xe">
                <v:stroke joinstyle="miter"/>
                <v:path gradientshapeok="t" o:connecttype="rect"/>
              </v:shapetype>
              <v:shape id="Caixa de texto 1" o:spid="_x0000_s1026" type="#_x0000_t202" style="position:absolute;left:0;text-align:left;margin-left:-1.05pt;margin-top:5.05pt;width:507.3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" strokeweight="6pt">
                <v:stroke linestyle="thickBetweenThin"/>
                <v:shadow on="t" offset="-6pt,6pt"/>
                <v:textbox>
                  <w:txbxContent>
                    <w:p w14:paraId="6FCD4BB0" w14:textId="77777777" w:rsidR="00A001E0" w:rsidRDefault="00A001E0" w:rsidP="00CE3FAB">
                      <w:pPr>
                        <w:pStyle w:val="texto1"/>
                        <w:widowControl w:val="0"/>
                        <w:spacing w:line="240" w:lineRule="auto"/>
                        <w:jc w:val="center"/>
                        <w:rPr>
                          <w:rStyle w:val="Forte"/>
                          <w:rFonts w:ascii="Times New Roman" w:hAnsi="Times New Roman" w:cs="Times New Roman"/>
                          <w:color w:val="000000"/>
                          <w:sz w:val="36"/>
                        </w:rPr>
                      </w:pPr>
                    </w:p>
                    <w:p w14:paraId="31DD98A0" w14:textId="0B62FF1A"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p>
                    <w:p w14:paraId="1D34FC15" w14:textId="77777777"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14B76FD3" w14:textId="77777777"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C499BFC" w14:textId="77777777" w:rsidR="00A001E0" w:rsidRDefault="00A001E0" w:rsidP="00CE3FAB">
                      <w:pPr>
                        <w:jc w:val="center"/>
                        <w:rPr>
                          <w:sz w:val="24"/>
                          <w:szCs w:val="24"/>
                        </w:rPr>
                      </w:pPr>
                    </w:p>
                    <w:p w14:paraId="0EF20471" w14:textId="27377BC8" w:rsidR="00A001E0" w:rsidRDefault="00A001E0" w:rsidP="00CE3FAB">
                      <w:pPr>
                        <w:jc w:val="center"/>
                        <w:rPr>
                          <w:b/>
                          <w:color w:val="000000"/>
                          <w:sz w:val="36"/>
                        </w:rPr>
                      </w:pPr>
                      <w:r>
                        <w:rPr>
                          <w:b/>
                          <w:color w:val="000000"/>
                          <w:sz w:val="36"/>
                        </w:rPr>
                        <w:t xml:space="preserve">EDITAL DE PREGÃO (ELETRÔNICO) n°: </w:t>
                      </w:r>
                      <w:r w:rsidR="00715059">
                        <w:rPr>
                          <w:b/>
                          <w:color w:val="000000"/>
                          <w:sz w:val="36"/>
                        </w:rPr>
                        <w:t>171/2026</w:t>
                      </w:r>
                    </w:p>
                    <w:p w14:paraId="75A11A1F" w14:textId="77777777" w:rsidR="00A001E0" w:rsidRDefault="00A001E0" w:rsidP="00CE3FAB">
                      <w:pPr>
                        <w:jc w:val="center"/>
                        <w:rPr>
                          <w:b/>
                        </w:rPr>
                      </w:pPr>
                    </w:p>
                    <w:p w14:paraId="40740482" w14:textId="6280800A" w:rsidR="00A001E0" w:rsidRDefault="00A001E0" w:rsidP="00CE3FAB">
                      <w:pPr>
                        <w:jc w:val="center"/>
                        <w:rPr>
                          <w:b/>
                        </w:rPr>
                      </w:pPr>
                      <w:r>
                        <w:rPr>
                          <w:b/>
                        </w:rPr>
                        <w:t xml:space="preserve">PROCESSO Nº </w:t>
                      </w:r>
                      <w:r w:rsidR="001E09F5">
                        <w:rPr>
                          <w:b/>
                        </w:rPr>
                        <w:t>10947</w:t>
                      </w:r>
                      <w:r w:rsidR="00180817">
                        <w:rPr>
                          <w:b/>
                        </w:rPr>
                        <w:t>/2026</w:t>
                      </w:r>
                    </w:p>
                    <w:p w14:paraId="3DDDC2C6" w14:textId="77777777" w:rsidR="00A001E0" w:rsidRDefault="00A001E0" w:rsidP="00CE3FAB">
                      <w:pPr>
                        <w:jc w:val="center"/>
                      </w:pPr>
                    </w:p>
                    <w:p w14:paraId="7F85EDB5" w14:textId="7163E7F1" w:rsidR="00A001E0" w:rsidRDefault="00A001E0" w:rsidP="00CE3FAB">
                      <w:pPr>
                        <w:widowControl w:val="0"/>
                        <w:spacing w:line="360" w:lineRule="auto"/>
                        <w:jc w:val="center"/>
                        <w:outlineLvl w:val="0"/>
                        <w:rPr>
                          <w:b/>
                          <w:color w:val="000000"/>
                          <w:sz w:val="36"/>
                          <w:u w:val="single"/>
                        </w:rPr>
                      </w:pPr>
                      <w:r>
                        <w:rPr>
                          <w:b/>
                          <w:color w:val="000000"/>
                          <w:sz w:val="36"/>
                        </w:rPr>
                        <w:t xml:space="preserve">DATA: </w:t>
                      </w:r>
                      <w:r w:rsidR="00715059">
                        <w:rPr>
                          <w:b/>
                          <w:color w:val="000000"/>
                          <w:sz w:val="36"/>
                          <w:u w:val="single"/>
                        </w:rPr>
                        <w:t>18/11/2026</w:t>
                      </w:r>
                      <w:r>
                        <w:rPr>
                          <w:b/>
                          <w:color w:val="000000"/>
                          <w:sz w:val="44"/>
                          <w:u w:val="single"/>
                        </w:rPr>
                        <w:br/>
                      </w:r>
                      <w:r>
                        <w:rPr>
                          <w:b/>
                          <w:color w:val="000000"/>
                          <w:sz w:val="36"/>
                        </w:rPr>
                        <w:t xml:space="preserve">HORÁRIO: </w:t>
                      </w:r>
                      <w:r w:rsidR="00715059">
                        <w:rPr>
                          <w:b/>
                          <w:color w:val="000000"/>
                          <w:sz w:val="36"/>
                          <w:u w:val="single"/>
                        </w:rPr>
                        <w:t>08</w:t>
                      </w:r>
                      <w:r>
                        <w:rPr>
                          <w:b/>
                          <w:color w:val="000000"/>
                          <w:sz w:val="36"/>
                          <w:u w:val="single"/>
                        </w:rPr>
                        <w:t>:00</w:t>
                      </w:r>
                      <w:r>
                        <w:rPr>
                          <w:b/>
                          <w:bCs/>
                          <w:color w:val="000000"/>
                          <w:sz w:val="36"/>
                          <w:u w:val="single"/>
                        </w:rPr>
                        <w:t xml:space="preserve"> </w:t>
                      </w:r>
                      <w:r>
                        <w:rPr>
                          <w:b/>
                          <w:color w:val="000000"/>
                          <w:sz w:val="36"/>
                          <w:u w:val="single"/>
                        </w:rPr>
                        <w:t>horas</w:t>
                      </w:r>
                    </w:p>
                    <w:p w14:paraId="4FFD3968" w14:textId="4E18D68A" w:rsidR="00A001E0" w:rsidRDefault="00A001E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715059">
                        <w:rPr>
                          <w:b/>
                          <w:color w:val="FF0000"/>
                          <w:sz w:val="28"/>
                          <w:szCs w:val="28"/>
                          <w:u w:val="single"/>
                        </w:rPr>
                        <w:t>18/11/2026</w:t>
                      </w:r>
                      <w:r>
                        <w:rPr>
                          <w:b/>
                          <w:color w:val="FF0000"/>
                          <w:sz w:val="28"/>
                          <w:szCs w:val="28"/>
                          <w:u w:val="single"/>
                        </w:rPr>
                        <w:t xml:space="preserve"> – </w:t>
                      </w:r>
                      <w:r w:rsidR="00715059">
                        <w:rPr>
                          <w:b/>
                          <w:color w:val="FF0000"/>
                          <w:sz w:val="28"/>
                          <w:szCs w:val="28"/>
                          <w:u w:val="single"/>
                        </w:rPr>
                        <w:t>07:3</w:t>
                      </w:r>
                      <w:r>
                        <w:rPr>
                          <w:b/>
                          <w:color w:val="FF0000"/>
                          <w:sz w:val="28"/>
                          <w:szCs w:val="28"/>
                          <w:u w:val="single"/>
                        </w:rPr>
                        <w:t>0HS</w:t>
                      </w:r>
                      <w:r>
                        <w:rPr>
                          <w:b/>
                          <w:color w:val="FF0000"/>
                          <w:sz w:val="44"/>
                          <w:u w:val="single"/>
                        </w:rPr>
                        <w:br/>
                      </w:r>
                      <w:r>
                        <w:rPr>
                          <w:b/>
                          <w:color w:val="FF0000"/>
                          <w:sz w:val="36"/>
                          <w:u w:val="single"/>
                        </w:rPr>
                        <w:t xml:space="preserve">HORÁRIO DE ABERTURA DA SESSÃO: </w:t>
                      </w:r>
                      <w:r w:rsidR="00715059">
                        <w:rPr>
                          <w:b/>
                          <w:color w:val="FF0000"/>
                          <w:sz w:val="36"/>
                          <w:u w:val="single"/>
                        </w:rPr>
                        <w:t>08</w:t>
                      </w:r>
                      <w:r>
                        <w:rPr>
                          <w:b/>
                          <w:color w:val="FF0000"/>
                          <w:sz w:val="36"/>
                          <w:u w:val="single"/>
                        </w:rPr>
                        <w:t>:00</w:t>
                      </w:r>
                      <w:r>
                        <w:rPr>
                          <w:b/>
                          <w:bCs/>
                          <w:color w:val="FF0000"/>
                          <w:sz w:val="36"/>
                          <w:u w:val="single"/>
                        </w:rPr>
                        <w:t xml:space="preserve"> </w:t>
                      </w:r>
                      <w:r>
                        <w:rPr>
                          <w:b/>
                          <w:color w:val="FF0000"/>
                          <w:sz w:val="36"/>
                          <w:u w:val="single"/>
                        </w:rPr>
                        <w:t>horas</w:t>
                      </w:r>
                    </w:p>
                    <w:p w14:paraId="40901FFA" w14:textId="77777777" w:rsidR="00A001E0" w:rsidRDefault="00A001E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74278173" w14:textId="77777777" w:rsidR="00A001E0" w:rsidRDefault="00A001E0" w:rsidP="00CE3FAB">
                      <w:pPr>
                        <w:widowControl w:val="0"/>
                        <w:spacing w:line="360" w:lineRule="auto"/>
                        <w:jc w:val="center"/>
                        <w:outlineLvl w:val="0"/>
                        <w:rPr>
                          <w:rStyle w:val="Forte"/>
                          <w:rFonts w:eastAsiaTheme="majorEastAsia"/>
                          <w:color w:val="000000"/>
                        </w:rPr>
                      </w:pPr>
                    </w:p>
                    <w:p w14:paraId="2A9E0B7F" w14:textId="5010A52D" w:rsidR="00A001E0" w:rsidRDefault="00A001E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D274A2">
                        <w:rPr>
                          <w:rStyle w:val="Forte"/>
                          <w:rFonts w:eastAsiaTheme="majorEastAsia"/>
                          <w:color w:val="000000"/>
                        </w:rPr>
                        <w:t>GLOBAL</w:t>
                      </w:r>
                    </w:p>
                    <w:p w14:paraId="60AB5BAB" w14:textId="77777777" w:rsidR="00FE1EF0" w:rsidRDefault="00FE1EF0" w:rsidP="00FE1EF0">
                      <w:pPr>
                        <w:pStyle w:val="PargrafodaLista"/>
                        <w:tabs>
                          <w:tab w:val="left" w:pos="882"/>
                        </w:tabs>
                        <w:suppressAutoHyphens w:val="0"/>
                        <w:spacing w:line="360" w:lineRule="auto"/>
                        <w:ind w:left="0"/>
                        <w:contextualSpacing/>
                        <w:jc w:val="both"/>
                        <w:rPr>
                          <w:rStyle w:val="Forte"/>
                          <w:rFonts w:eastAsiaTheme="majorEastAsia"/>
                          <w:sz w:val="22"/>
                          <w:szCs w:val="22"/>
                        </w:rPr>
                      </w:pPr>
                    </w:p>
                    <w:p w14:paraId="3060B74E" w14:textId="4B002E4D" w:rsidR="00D274A2" w:rsidRPr="00B41990" w:rsidRDefault="00A001E0" w:rsidP="00D274A2">
                      <w:pPr>
                        <w:spacing w:line="360" w:lineRule="auto"/>
                        <w:jc w:val="both"/>
                        <w:rPr>
                          <w:b/>
                          <w:sz w:val="22"/>
                          <w:szCs w:val="22"/>
                        </w:rPr>
                      </w:pPr>
                      <w:r w:rsidRPr="009F41F5">
                        <w:rPr>
                          <w:rStyle w:val="Forte"/>
                          <w:rFonts w:eastAsiaTheme="majorEastAsia"/>
                          <w:sz w:val="22"/>
                          <w:szCs w:val="22"/>
                        </w:rPr>
                        <w:t>OBJETO:</w:t>
                      </w:r>
                      <w:r w:rsidRPr="009F41F5">
                        <w:t xml:space="preserve"> </w:t>
                      </w:r>
                      <w:r w:rsidR="00FE1EF0" w:rsidRPr="001E09F5">
                        <w:rPr>
                          <w:b/>
                          <w:sz w:val="22"/>
                          <w:szCs w:val="22"/>
                        </w:rPr>
                        <w:t>Contratação de</w:t>
                      </w:r>
                      <w:r w:rsidR="00913ABE" w:rsidRPr="001E09F5">
                        <w:rPr>
                          <w:b/>
                          <w:sz w:val="22"/>
                          <w:szCs w:val="22"/>
                        </w:rPr>
                        <w:t xml:space="preserve"> </w:t>
                      </w:r>
                      <w:r w:rsidR="00FE1EF0" w:rsidRPr="001E09F5">
                        <w:rPr>
                          <w:b/>
                          <w:sz w:val="22"/>
                          <w:szCs w:val="22"/>
                        </w:rPr>
                        <w:t>empresa especializada n</w:t>
                      </w:r>
                      <w:r w:rsidR="00A5157E" w:rsidRPr="001E09F5">
                        <w:rPr>
                          <w:b/>
                          <w:sz w:val="22"/>
                          <w:szCs w:val="22"/>
                        </w:rPr>
                        <w:t xml:space="preserve">o </w:t>
                      </w:r>
                      <w:r w:rsidR="001E09F5" w:rsidRPr="001E09F5">
                        <w:rPr>
                          <w:b/>
                          <w:sz w:val="22"/>
                          <w:szCs w:val="22"/>
                        </w:rPr>
                        <w:t>fornecimento e Instalação de tabelas de basquete e estrutura metálica de fixação para o Ginásio de Esportes Hamilton de Barros Velasco</w:t>
                      </w:r>
                      <w:r w:rsidR="00D274A2" w:rsidRPr="00B41990">
                        <w:rPr>
                          <w:b/>
                          <w:sz w:val="22"/>
                          <w:szCs w:val="22"/>
                        </w:rPr>
                        <w:t>.</w:t>
                      </w:r>
                    </w:p>
                    <w:p w14:paraId="2646D5E6" w14:textId="09650434" w:rsidR="00A001E0" w:rsidRPr="00D274A2" w:rsidRDefault="00A001E0" w:rsidP="00D274A2">
                      <w:pPr>
                        <w:spacing w:line="360" w:lineRule="auto"/>
                        <w:jc w:val="both"/>
                        <w:rPr>
                          <w:b/>
                          <w:sz w:val="22"/>
                          <w:szCs w:val="22"/>
                        </w:rPr>
                      </w:pPr>
                    </w:p>
                    <w:p w14:paraId="06889267" w14:textId="77777777" w:rsidR="00A001E0" w:rsidRDefault="00A001E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0653596" w14:textId="77777777" w:rsidR="00A001E0" w:rsidRDefault="00A001E0" w:rsidP="00CE3FAB">
                      <w:pPr>
                        <w:tabs>
                          <w:tab w:val="left" w:pos="142"/>
                        </w:tabs>
                        <w:spacing w:line="360" w:lineRule="auto"/>
                        <w:jc w:val="both"/>
                        <w:rPr>
                          <w:sz w:val="22"/>
                          <w:szCs w:val="22"/>
                        </w:rPr>
                      </w:pPr>
                    </w:p>
                    <w:p w14:paraId="287D2676" w14:textId="77777777" w:rsidR="00755445" w:rsidRDefault="00755445" w:rsidP="00CE3FAB">
                      <w:pPr>
                        <w:tabs>
                          <w:tab w:val="left" w:pos="142"/>
                        </w:tabs>
                        <w:spacing w:line="360" w:lineRule="auto"/>
                        <w:jc w:val="both"/>
                        <w:rPr>
                          <w:sz w:val="22"/>
                          <w:szCs w:val="22"/>
                        </w:rPr>
                      </w:pPr>
                    </w:p>
                    <w:p w14:paraId="44B42687" w14:textId="77777777" w:rsidR="00755445" w:rsidRDefault="00755445" w:rsidP="00CE3FAB">
                      <w:pPr>
                        <w:tabs>
                          <w:tab w:val="left" w:pos="142"/>
                        </w:tabs>
                        <w:spacing w:line="360" w:lineRule="auto"/>
                        <w:jc w:val="both"/>
                        <w:rPr>
                          <w:sz w:val="22"/>
                          <w:szCs w:val="22"/>
                        </w:rPr>
                      </w:pPr>
                    </w:p>
                    <w:p w14:paraId="2801886D" w14:textId="77777777" w:rsidR="00755445" w:rsidRDefault="00755445" w:rsidP="00CE3FAB">
                      <w:pPr>
                        <w:tabs>
                          <w:tab w:val="left" w:pos="142"/>
                        </w:tabs>
                        <w:spacing w:line="360" w:lineRule="auto"/>
                        <w:jc w:val="both"/>
                        <w:rPr>
                          <w:sz w:val="22"/>
                          <w:szCs w:val="22"/>
                        </w:rPr>
                      </w:pPr>
                    </w:p>
                    <w:p w14:paraId="05C58FDE" w14:textId="77777777" w:rsidR="00A001E0" w:rsidRDefault="00A001E0" w:rsidP="00CE3FAB">
                      <w:pPr>
                        <w:tabs>
                          <w:tab w:val="left" w:pos="0"/>
                        </w:tabs>
                        <w:spacing w:line="360" w:lineRule="auto"/>
                        <w:jc w:val="both"/>
                        <w:rPr>
                          <w:sz w:val="22"/>
                          <w:szCs w:val="22"/>
                        </w:rPr>
                      </w:pPr>
                    </w:p>
                  </w:txbxContent>
                </v:textbox>
              </v:shape>
            </w:pict>
          </mc:Fallback>
        </mc:AlternateContent>
      </w:r>
    </w:p>
    <w:p w14:paraId="05E3186D" w14:textId="77777777" w:rsidR="00CE3FAB" w:rsidRPr="000E0ED2" w:rsidRDefault="00CE3FAB" w:rsidP="001E09F5">
      <w:pPr>
        <w:tabs>
          <w:tab w:val="left" w:pos="288"/>
          <w:tab w:val="left" w:pos="426"/>
          <w:tab w:val="left" w:pos="567"/>
          <w:tab w:val="left" w:pos="1134"/>
        </w:tabs>
        <w:spacing w:line="360" w:lineRule="auto"/>
        <w:ind w:left="-142"/>
        <w:jc w:val="right"/>
        <w:rPr>
          <w:sz w:val="22"/>
          <w:szCs w:val="22"/>
        </w:rPr>
      </w:pPr>
    </w:p>
    <w:p w14:paraId="742CBEF9" w14:textId="77777777" w:rsidR="00CE3FAB" w:rsidRPr="000E0ED2" w:rsidRDefault="00CE3FAB" w:rsidP="001E09F5">
      <w:pPr>
        <w:tabs>
          <w:tab w:val="left" w:pos="288"/>
          <w:tab w:val="left" w:pos="426"/>
          <w:tab w:val="left" w:pos="567"/>
          <w:tab w:val="left" w:pos="1134"/>
        </w:tabs>
        <w:spacing w:line="360" w:lineRule="auto"/>
        <w:ind w:left="-142"/>
        <w:jc w:val="right"/>
        <w:rPr>
          <w:sz w:val="22"/>
          <w:szCs w:val="22"/>
        </w:rPr>
      </w:pPr>
    </w:p>
    <w:p w14:paraId="73A74B31"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73FC9700"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3C39D31C"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1164B99C" w14:textId="77777777" w:rsidR="00CE3FAB" w:rsidRPr="000E0ED2" w:rsidRDefault="00CE3FAB" w:rsidP="001E09F5">
      <w:pPr>
        <w:tabs>
          <w:tab w:val="left" w:pos="288"/>
          <w:tab w:val="left" w:pos="426"/>
          <w:tab w:val="left" w:pos="567"/>
          <w:tab w:val="left" w:pos="1134"/>
        </w:tabs>
        <w:spacing w:line="360" w:lineRule="auto"/>
        <w:ind w:left="-142"/>
        <w:jc w:val="right"/>
        <w:rPr>
          <w:sz w:val="22"/>
          <w:szCs w:val="22"/>
        </w:rPr>
      </w:pPr>
    </w:p>
    <w:p w14:paraId="60314061"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5C7FB79B"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2AB3A481"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48BAB19E"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3D3CE28D"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63CC0121"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24543AE3"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4E63DF85"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6882CEFA"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7D4B289B"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4761AFB4"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099E6DBA"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1DE42A2D"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5532BD43"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1693A708"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397BA2C4"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57201045"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041D0375"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681A518E"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54B79B50"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22CE2707"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59BBFEA6"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1C250E9B"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54AE2427"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37ADCFD3"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220A9B75"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345FA526" w14:textId="77777777" w:rsidR="00BF3E5A" w:rsidRDefault="00BF3E5A" w:rsidP="001E09F5">
      <w:pPr>
        <w:tabs>
          <w:tab w:val="left" w:pos="288"/>
          <w:tab w:val="left" w:pos="426"/>
          <w:tab w:val="left" w:pos="567"/>
          <w:tab w:val="left" w:pos="1134"/>
        </w:tabs>
        <w:spacing w:line="360" w:lineRule="auto"/>
        <w:rPr>
          <w:sz w:val="22"/>
          <w:szCs w:val="22"/>
        </w:rPr>
      </w:pPr>
    </w:p>
    <w:p w14:paraId="57F7AB56" w14:textId="77777777" w:rsidR="00DB7226" w:rsidRDefault="00DB7226" w:rsidP="001E09F5">
      <w:pPr>
        <w:tabs>
          <w:tab w:val="left" w:pos="288"/>
          <w:tab w:val="left" w:pos="426"/>
          <w:tab w:val="left" w:pos="567"/>
          <w:tab w:val="left" w:pos="1134"/>
        </w:tabs>
        <w:spacing w:line="360" w:lineRule="auto"/>
        <w:rPr>
          <w:b/>
          <w:bCs/>
          <w:sz w:val="22"/>
          <w:szCs w:val="22"/>
        </w:rPr>
      </w:pPr>
    </w:p>
    <w:p w14:paraId="556BF9AB" w14:textId="061A57EC" w:rsidR="00CE3FAB" w:rsidRPr="000E0ED2" w:rsidRDefault="00CE3FAB" w:rsidP="001E09F5">
      <w:pPr>
        <w:tabs>
          <w:tab w:val="left" w:pos="288"/>
          <w:tab w:val="left" w:pos="426"/>
          <w:tab w:val="left" w:pos="567"/>
          <w:tab w:val="left" w:pos="1134"/>
        </w:tabs>
        <w:spacing w:line="360" w:lineRule="auto"/>
        <w:ind w:left="-142"/>
        <w:jc w:val="center"/>
        <w:rPr>
          <w:b/>
          <w:bCs/>
          <w:sz w:val="22"/>
          <w:szCs w:val="22"/>
        </w:rPr>
      </w:pPr>
      <w:r w:rsidRPr="000E0ED2">
        <w:rPr>
          <w:b/>
          <w:bCs/>
          <w:sz w:val="22"/>
          <w:szCs w:val="22"/>
        </w:rPr>
        <w:lastRenderedPageBreak/>
        <w:t xml:space="preserve">EDITAL PREGÃO ELETRÔNICO N.º </w:t>
      </w:r>
      <w:r w:rsidR="00715059">
        <w:rPr>
          <w:b/>
          <w:bCs/>
          <w:sz w:val="22"/>
          <w:szCs w:val="22"/>
        </w:rPr>
        <w:t>171/2026</w:t>
      </w:r>
    </w:p>
    <w:p w14:paraId="2A55F99A"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p>
    <w:p w14:paraId="3F5552AD" w14:textId="5B33A9F9" w:rsidR="00CE3FAB" w:rsidRPr="000E0ED2" w:rsidRDefault="00CE3FAB" w:rsidP="001E09F5">
      <w:pPr>
        <w:tabs>
          <w:tab w:val="left" w:pos="288"/>
          <w:tab w:val="left" w:pos="426"/>
          <w:tab w:val="left" w:pos="567"/>
          <w:tab w:val="left" w:pos="1134"/>
        </w:tabs>
        <w:spacing w:line="360" w:lineRule="auto"/>
        <w:ind w:left="-142"/>
        <w:jc w:val="both"/>
        <w:rPr>
          <w:b/>
          <w:sz w:val="22"/>
          <w:szCs w:val="22"/>
          <w:u w:val="single"/>
        </w:rPr>
      </w:pPr>
      <w:r w:rsidRPr="000E0ED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0E0ED2">
        <w:rPr>
          <w:b/>
          <w:sz w:val="22"/>
          <w:szCs w:val="22"/>
          <w:u w:val="single"/>
        </w:rPr>
        <w:t xml:space="preserve">MENOR PREÇO </w:t>
      </w:r>
      <w:r w:rsidR="00E56245">
        <w:rPr>
          <w:b/>
          <w:sz w:val="22"/>
          <w:szCs w:val="22"/>
          <w:u w:val="single"/>
        </w:rPr>
        <w:t>GLOBAL</w:t>
      </w:r>
      <w:r w:rsidRPr="000E0ED2">
        <w:rPr>
          <w:sz w:val="22"/>
          <w:szCs w:val="22"/>
        </w:rPr>
        <w:t>, NOS TERMOS DA LEI Nº 14.133, DE 01 DE ABRIL DE 2021, LEI COMPLEMENTAR Nº 123/06 E ALTERAÇÕES E AS CONDIÇÕES E EXIGÊNCIAS ESTABELECIDAS NESTE EDITAL.</w:t>
      </w:r>
    </w:p>
    <w:p w14:paraId="4751867F"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p>
    <w:p w14:paraId="055B1213" w14:textId="77777777" w:rsidR="00D274A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 xml:space="preserve">Os trabalhos serão conduzidos por servidor designado, denominado Pregoeiro, mediante a inserção e monitoramento de dados gerados ou transferidos diretamente para a página eletrônica </w:t>
      </w:r>
      <w:r w:rsidRPr="000E0ED2">
        <w:rPr>
          <w:rStyle w:val="Hyperlink"/>
          <w:rFonts w:eastAsiaTheme="majorEastAsia"/>
          <w:sz w:val="22"/>
          <w:szCs w:val="22"/>
        </w:rPr>
        <w:t>https://bnccompras.com/Home/Login</w:t>
      </w:r>
      <w:r w:rsidRPr="000E0ED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1CE15E16" w14:textId="77777777" w:rsidR="00D274A2" w:rsidRDefault="00D274A2" w:rsidP="001E09F5">
      <w:pPr>
        <w:tabs>
          <w:tab w:val="left" w:pos="288"/>
          <w:tab w:val="left" w:pos="426"/>
          <w:tab w:val="left" w:pos="567"/>
          <w:tab w:val="left" w:pos="1134"/>
        </w:tabs>
        <w:spacing w:line="360" w:lineRule="auto"/>
        <w:ind w:left="-142"/>
        <w:jc w:val="both"/>
        <w:rPr>
          <w:sz w:val="22"/>
          <w:szCs w:val="22"/>
        </w:rPr>
      </w:pPr>
    </w:p>
    <w:p w14:paraId="02C4EB63" w14:textId="5786F421" w:rsidR="00D274A2" w:rsidRPr="00D274A2" w:rsidRDefault="00CE3FAB" w:rsidP="001E09F5">
      <w:pPr>
        <w:tabs>
          <w:tab w:val="left" w:pos="288"/>
          <w:tab w:val="left" w:pos="426"/>
          <w:tab w:val="left" w:pos="567"/>
          <w:tab w:val="left" w:pos="1134"/>
        </w:tabs>
        <w:spacing w:line="360" w:lineRule="auto"/>
        <w:ind w:left="-142"/>
        <w:jc w:val="both"/>
        <w:rPr>
          <w:b/>
        </w:rPr>
      </w:pPr>
      <w:r w:rsidRPr="000E0ED2">
        <w:rPr>
          <w:b/>
          <w:bCs/>
          <w:sz w:val="22"/>
          <w:szCs w:val="22"/>
        </w:rPr>
        <w:t>ÓRGÃO INTERESSADO</w:t>
      </w:r>
      <w:r w:rsidRPr="000E0ED2">
        <w:rPr>
          <w:sz w:val="22"/>
          <w:szCs w:val="22"/>
        </w:rPr>
        <w:t xml:space="preserve">: </w:t>
      </w:r>
      <w:r w:rsidR="00D274A2" w:rsidRPr="00D274A2">
        <w:rPr>
          <w:bCs/>
          <w:sz w:val="22"/>
          <w:szCs w:val="22"/>
        </w:rPr>
        <w:t>SECRETARIA MUNICIPAL DE ESPORTE, CULTURA, LAZER E TURISMO</w:t>
      </w:r>
    </w:p>
    <w:p w14:paraId="13AFD434" w14:textId="1F3A5CCF"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b/>
          <w:bCs/>
          <w:sz w:val="22"/>
          <w:szCs w:val="22"/>
        </w:rPr>
        <w:t>DATA DE ABERTURA DAS PROPOSTAS</w:t>
      </w:r>
      <w:r w:rsidRPr="000E0ED2">
        <w:rPr>
          <w:sz w:val="22"/>
          <w:szCs w:val="22"/>
        </w:rPr>
        <w:t xml:space="preserve"> – SESSÃO PÚBLICA: </w:t>
      </w:r>
      <w:r w:rsidR="00715059">
        <w:rPr>
          <w:b/>
          <w:bCs/>
          <w:sz w:val="22"/>
          <w:szCs w:val="22"/>
        </w:rPr>
        <w:t>18/11/2026</w:t>
      </w:r>
      <w:r w:rsidRPr="000E0ED2">
        <w:rPr>
          <w:b/>
          <w:bCs/>
          <w:sz w:val="22"/>
          <w:szCs w:val="22"/>
        </w:rPr>
        <w:t xml:space="preserve"> ÀS </w:t>
      </w:r>
      <w:r w:rsidR="00715059">
        <w:rPr>
          <w:b/>
          <w:bCs/>
          <w:sz w:val="22"/>
          <w:szCs w:val="22"/>
        </w:rPr>
        <w:t>08</w:t>
      </w:r>
      <w:r w:rsidRPr="000E0ED2">
        <w:rPr>
          <w:b/>
          <w:bCs/>
          <w:sz w:val="22"/>
          <w:szCs w:val="22"/>
        </w:rPr>
        <w:t>:00H</w:t>
      </w:r>
    </w:p>
    <w:p w14:paraId="5B6C9CAA"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b/>
          <w:bCs/>
          <w:sz w:val="22"/>
          <w:szCs w:val="22"/>
        </w:rPr>
        <w:t>LOCAL</w:t>
      </w:r>
      <w:r w:rsidRPr="000E0ED2">
        <w:rPr>
          <w:sz w:val="22"/>
          <w:szCs w:val="22"/>
        </w:rPr>
        <w:t xml:space="preserve">: </w:t>
      </w:r>
      <w:r w:rsidRPr="000E0ED2">
        <w:rPr>
          <w:rStyle w:val="Hyperlink"/>
          <w:rFonts w:eastAsiaTheme="majorEastAsia"/>
          <w:sz w:val="22"/>
          <w:szCs w:val="22"/>
        </w:rPr>
        <w:t>https://bnccompras.com/Home/Login</w:t>
      </w:r>
    </w:p>
    <w:p w14:paraId="0D953785" w14:textId="77777777" w:rsidR="00E66F2B" w:rsidRPr="00E66F2B" w:rsidRDefault="00E66F2B" w:rsidP="001E09F5">
      <w:pPr>
        <w:tabs>
          <w:tab w:val="left" w:pos="288"/>
          <w:tab w:val="left" w:pos="426"/>
          <w:tab w:val="left" w:pos="567"/>
          <w:tab w:val="left" w:pos="1134"/>
        </w:tabs>
        <w:spacing w:line="360" w:lineRule="auto"/>
        <w:ind w:left="-142"/>
        <w:jc w:val="both"/>
        <w:rPr>
          <w:b/>
          <w:bCs/>
          <w:sz w:val="22"/>
          <w:szCs w:val="22"/>
        </w:rPr>
      </w:pPr>
      <w:r w:rsidRPr="00E66F2B">
        <w:rPr>
          <w:b/>
          <w:bCs/>
          <w:sz w:val="22"/>
          <w:szCs w:val="22"/>
        </w:rPr>
        <w:t>MODO DE DISPUTA: ABERTO E FECHADO</w:t>
      </w:r>
    </w:p>
    <w:p w14:paraId="06F37E4E"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 xml:space="preserve"> </w:t>
      </w:r>
    </w:p>
    <w:p w14:paraId="42868936" w14:textId="77777777" w:rsidR="00715059" w:rsidRDefault="00CE3FAB" w:rsidP="00715059">
      <w:pPr>
        <w:tabs>
          <w:tab w:val="left" w:pos="288"/>
          <w:tab w:val="left" w:pos="426"/>
          <w:tab w:val="left" w:pos="567"/>
          <w:tab w:val="left" w:pos="1134"/>
        </w:tabs>
        <w:spacing w:line="360" w:lineRule="auto"/>
        <w:ind w:left="-142"/>
        <w:jc w:val="both"/>
        <w:rPr>
          <w:b/>
          <w:bCs/>
          <w:sz w:val="22"/>
          <w:szCs w:val="22"/>
        </w:rPr>
      </w:pPr>
      <w:r w:rsidRPr="000E0ED2">
        <w:rPr>
          <w:sz w:val="22"/>
          <w:szCs w:val="22"/>
        </w:rPr>
        <w:t>1.</w:t>
      </w:r>
      <w:r w:rsidRPr="000E0ED2">
        <w:rPr>
          <w:sz w:val="22"/>
          <w:szCs w:val="22"/>
        </w:rPr>
        <w:tab/>
      </w:r>
      <w:r w:rsidRPr="000E0ED2">
        <w:rPr>
          <w:b/>
          <w:bCs/>
          <w:sz w:val="22"/>
          <w:szCs w:val="22"/>
        </w:rPr>
        <w:t>DO OBJETO.</w:t>
      </w:r>
    </w:p>
    <w:p w14:paraId="4DA5D9F5" w14:textId="5B4D60C7" w:rsidR="00CE3FAB" w:rsidRPr="00715059" w:rsidRDefault="00CE3FAB" w:rsidP="00715059">
      <w:pPr>
        <w:tabs>
          <w:tab w:val="left" w:pos="288"/>
          <w:tab w:val="left" w:pos="426"/>
          <w:tab w:val="left" w:pos="567"/>
          <w:tab w:val="left" w:pos="1134"/>
        </w:tabs>
        <w:spacing w:line="360" w:lineRule="auto"/>
        <w:ind w:left="-142"/>
        <w:jc w:val="both"/>
        <w:rPr>
          <w:sz w:val="22"/>
          <w:szCs w:val="22"/>
        </w:rPr>
      </w:pPr>
      <w:r w:rsidRPr="00A5157E">
        <w:rPr>
          <w:sz w:val="22"/>
          <w:szCs w:val="22"/>
        </w:rPr>
        <w:t>1</w:t>
      </w:r>
      <w:r w:rsidRPr="00F477EE">
        <w:rPr>
          <w:sz w:val="22"/>
          <w:szCs w:val="22"/>
        </w:rPr>
        <w:t xml:space="preserve">.1. O objeto da presente licitação é a escolha da proposta mais vantajosa para </w:t>
      </w:r>
      <w:r w:rsidR="001E09F5" w:rsidRPr="001E09F5">
        <w:rPr>
          <w:b/>
          <w:sz w:val="22"/>
          <w:szCs w:val="22"/>
        </w:rPr>
        <w:t>Contratação de empresa especializada no fornecimento e Instalação de tabelas de basquete e estrutura metálica de fixação para o Ginásio de Esportes Hamilton de Barros Velasco</w:t>
      </w:r>
      <w:r w:rsidRPr="00F477EE">
        <w:rPr>
          <w:b/>
          <w:bCs/>
          <w:sz w:val="22"/>
          <w:szCs w:val="22"/>
        </w:rPr>
        <w:t>,</w:t>
      </w:r>
      <w:r w:rsidRPr="00F477EE">
        <w:rPr>
          <w:sz w:val="22"/>
          <w:szCs w:val="22"/>
        </w:rPr>
        <w:t xml:space="preserve"> conforme condições, quantidades e exigências estabelecidas neste Edital e seus anexos.</w:t>
      </w:r>
    </w:p>
    <w:p w14:paraId="6EA76A30" w14:textId="650CAC58"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1.2.</w:t>
      </w:r>
      <w:r w:rsidRPr="000E0ED2">
        <w:rPr>
          <w:sz w:val="22"/>
          <w:szCs w:val="22"/>
        </w:rPr>
        <w:tab/>
        <w:t xml:space="preserve">A licitação será </w:t>
      </w:r>
      <w:r w:rsidR="00D274A2">
        <w:rPr>
          <w:b/>
          <w:bCs/>
          <w:sz w:val="22"/>
          <w:szCs w:val="22"/>
        </w:rPr>
        <w:t>GLOBAL</w:t>
      </w:r>
      <w:r w:rsidRPr="000E0ED2">
        <w:rPr>
          <w:sz w:val="22"/>
          <w:szCs w:val="22"/>
        </w:rPr>
        <w:t xml:space="preserve">, conforme tabela constante do Termo de Referência, facultando-se ao licitante a participação em quantos itens forem de seu interesse. </w:t>
      </w:r>
    </w:p>
    <w:p w14:paraId="27A199A4" w14:textId="7A573BBB" w:rsidR="00CE3FAB"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1.3.</w:t>
      </w:r>
      <w:r w:rsidRPr="000E0ED2">
        <w:rPr>
          <w:sz w:val="22"/>
          <w:szCs w:val="22"/>
        </w:rPr>
        <w:tab/>
        <w:t xml:space="preserve">O critério de julgamento adotado será o </w:t>
      </w:r>
      <w:r w:rsidRPr="000E0ED2">
        <w:rPr>
          <w:b/>
          <w:sz w:val="22"/>
          <w:szCs w:val="22"/>
        </w:rPr>
        <w:t xml:space="preserve">MENOR PREÇO </w:t>
      </w:r>
      <w:r w:rsidR="00D274A2">
        <w:rPr>
          <w:b/>
          <w:sz w:val="22"/>
          <w:szCs w:val="22"/>
        </w:rPr>
        <w:t>GLOBAL</w:t>
      </w:r>
      <w:r w:rsidRPr="000E0ED2">
        <w:rPr>
          <w:sz w:val="22"/>
          <w:szCs w:val="22"/>
        </w:rPr>
        <w:t>, observadas as exigências contidas neste Edital e seus Anexos quanto às especificações do objeto.</w:t>
      </w:r>
    </w:p>
    <w:p w14:paraId="58737053" w14:textId="77777777" w:rsidR="009D4648" w:rsidRDefault="009D4648" w:rsidP="001E09F5">
      <w:pPr>
        <w:tabs>
          <w:tab w:val="left" w:pos="288"/>
          <w:tab w:val="left" w:pos="426"/>
          <w:tab w:val="left" w:pos="567"/>
          <w:tab w:val="left" w:pos="1134"/>
        </w:tabs>
        <w:spacing w:line="360" w:lineRule="auto"/>
        <w:ind w:left="-142"/>
        <w:jc w:val="both"/>
        <w:rPr>
          <w:sz w:val="22"/>
          <w:szCs w:val="22"/>
        </w:rPr>
      </w:pPr>
    </w:p>
    <w:p w14:paraId="51918BD5" w14:textId="77777777" w:rsidR="00715059" w:rsidRDefault="00715059" w:rsidP="001E09F5">
      <w:pPr>
        <w:tabs>
          <w:tab w:val="left" w:pos="288"/>
          <w:tab w:val="left" w:pos="426"/>
          <w:tab w:val="left" w:pos="567"/>
          <w:tab w:val="left" w:pos="1134"/>
        </w:tabs>
        <w:spacing w:line="360" w:lineRule="auto"/>
        <w:ind w:left="-142"/>
        <w:jc w:val="both"/>
        <w:rPr>
          <w:sz w:val="22"/>
          <w:szCs w:val="22"/>
        </w:rPr>
      </w:pPr>
    </w:p>
    <w:p w14:paraId="554D9510" w14:textId="77777777" w:rsidR="00715059" w:rsidRDefault="00715059" w:rsidP="001E09F5">
      <w:pPr>
        <w:tabs>
          <w:tab w:val="left" w:pos="288"/>
          <w:tab w:val="left" w:pos="426"/>
          <w:tab w:val="left" w:pos="567"/>
          <w:tab w:val="left" w:pos="1134"/>
        </w:tabs>
        <w:spacing w:line="360" w:lineRule="auto"/>
        <w:ind w:left="-142"/>
        <w:jc w:val="both"/>
        <w:rPr>
          <w:sz w:val="22"/>
          <w:szCs w:val="22"/>
        </w:rPr>
      </w:pPr>
    </w:p>
    <w:p w14:paraId="17552495"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lastRenderedPageBreak/>
        <w:t>2.</w:t>
      </w:r>
      <w:r w:rsidRPr="000E0ED2">
        <w:rPr>
          <w:sz w:val="22"/>
          <w:szCs w:val="22"/>
        </w:rPr>
        <w:tab/>
      </w:r>
      <w:r w:rsidRPr="000E0ED2">
        <w:rPr>
          <w:b/>
          <w:bCs/>
          <w:sz w:val="22"/>
          <w:szCs w:val="22"/>
        </w:rPr>
        <w:t>DOS RECURSOS ORÇAMENTÁRIOS.</w:t>
      </w:r>
    </w:p>
    <w:p w14:paraId="3520C64A" w14:textId="2CD2F3D0" w:rsidR="00CE3FAB" w:rsidRDefault="00CE3FAB" w:rsidP="001E09F5">
      <w:pPr>
        <w:tabs>
          <w:tab w:val="left" w:pos="288"/>
          <w:tab w:val="left" w:pos="426"/>
          <w:tab w:val="left" w:pos="567"/>
          <w:tab w:val="left" w:pos="1134"/>
        </w:tabs>
        <w:spacing w:line="360" w:lineRule="auto"/>
        <w:ind w:left="-142"/>
        <w:jc w:val="both"/>
        <w:rPr>
          <w:b/>
          <w:sz w:val="22"/>
          <w:szCs w:val="22"/>
        </w:rPr>
      </w:pPr>
      <w:r w:rsidRPr="000E0ED2">
        <w:rPr>
          <w:sz w:val="22"/>
          <w:szCs w:val="22"/>
        </w:rPr>
        <w:t>2.1.</w:t>
      </w:r>
      <w:r w:rsidRPr="000E0ED2">
        <w:rPr>
          <w:sz w:val="22"/>
          <w:szCs w:val="22"/>
        </w:rPr>
        <w:tab/>
        <w:t xml:space="preserve">As despesas para atender a esta licitação estão programadas em dotação orçamentária própria, prevista no orçamento do </w:t>
      </w:r>
      <w:r w:rsidRPr="009E262B">
        <w:rPr>
          <w:b/>
          <w:sz w:val="22"/>
          <w:szCs w:val="22"/>
        </w:rPr>
        <w:t>(</w:t>
      </w:r>
      <w:r w:rsidR="009E262B" w:rsidRPr="009E262B">
        <w:rPr>
          <w:b/>
          <w:sz w:val="22"/>
          <w:szCs w:val="22"/>
        </w:rPr>
        <w:t>SECRETARIA MUNICIPAL DE ESPORTE, CULTURA, LAZER E TURISMO</w:t>
      </w:r>
      <w:r w:rsidRPr="000E0ED2">
        <w:rPr>
          <w:b/>
          <w:sz w:val="22"/>
          <w:szCs w:val="22"/>
        </w:rPr>
        <w:t>)</w:t>
      </w:r>
      <w:r w:rsidRPr="000E0ED2">
        <w:rPr>
          <w:sz w:val="22"/>
          <w:szCs w:val="22"/>
        </w:rPr>
        <w:t xml:space="preserve"> para o exercício de </w:t>
      </w:r>
      <w:r w:rsidRPr="000E0ED2">
        <w:rPr>
          <w:b/>
          <w:sz w:val="22"/>
          <w:szCs w:val="22"/>
        </w:rPr>
        <w:t>(</w:t>
      </w:r>
      <w:r>
        <w:rPr>
          <w:b/>
          <w:sz w:val="22"/>
          <w:szCs w:val="22"/>
        </w:rPr>
        <w:t>2026</w:t>
      </w:r>
      <w:r w:rsidRPr="000E0ED2">
        <w:rPr>
          <w:b/>
          <w:sz w:val="22"/>
          <w:szCs w:val="22"/>
        </w:rPr>
        <w:t>),</w:t>
      </w:r>
      <w:r>
        <w:rPr>
          <w:sz w:val="22"/>
          <w:szCs w:val="22"/>
        </w:rPr>
        <w:t xml:space="preserve"> na classificação: </w:t>
      </w:r>
      <w:r w:rsidR="009E262B">
        <w:rPr>
          <w:b/>
          <w:sz w:val="22"/>
          <w:szCs w:val="22"/>
        </w:rPr>
        <w:t>22.34.27.812.2017.2023.3.3.90.39; 22.34.27.812.2017.2023.3.3.90.30.</w:t>
      </w:r>
    </w:p>
    <w:p w14:paraId="662EC1B8" w14:textId="77777777" w:rsidR="00E95827" w:rsidRPr="000E0ED2" w:rsidRDefault="00E95827" w:rsidP="001E09F5">
      <w:pPr>
        <w:tabs>
          <w:tab w:val="left" w:pos="288"/>
          <w:tab w:val="left" w:pos="426"/>
          <w:tab w:val="left" w:pos="567"/>
          <w:tab w:val="left" w:pos="1134"/>
        </w:tabs>
        <w:spacing w:line="360" w:lineRule="auto"/>
        <w:ind w:left="-142"/>
        <w:jc w:val="both"/>
        <w:rPr>
          <w:sz w:val="22"/>
          <w:szCs w:val="22"/>
        </w:rPr>
      </w:pPr>
    </w:p>
    <w:p w14:paraId="4563D714"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3.</w:t>
      </w:r>
      <w:r w:rsidRPr="000E0ED2">
        <w:rPr>
          <w:sz w:val="22"/>
          <w:szCs w:val="22"/>
        </w:rPr>
        <w:tab/>
      </w:r>
      <w:r w:rsidRPr="000E0ED2">
        <w:rPr>
          <w:b/>
          <w:bCs/>
          <w:sz w:val="22"/>
          <w:szCs w:val="22"/>
        </w:rPr>
        <w:t>DO CREDENCIAMENTO</w:t>
      </w:r>
      <w:r w:rsidRPr="000E0ED2">
        <w:rPr>
          <w:sz w:val="22"/>
          <w:szCs w:val="22"/>
        </w:rPr>
        <w:tab/>
      </w:r>
    </w:p>
    <w:p w14:paraId="223EFE12"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3.1.</w:t>
      </w:r>
      <w:r w:rsidRPr="000E0ED2">
        <w:rPr>
          <w:sz w:val="22"/>
          <w:szCs w:val="22"/>
        </w:rPr>
        <w:tab/>
        <w:t xml:space="preserve">O Credenciamento é o nível básico do Registro Cadastral na </w:t>
      </w:r>
      <w:bookmarkStart w:id="0" w:name="_Hlk101169427"/>
      <w:r w:rsidRPr="000E0ED2">
        <w:rPr>
          <w:sz w:val="22"/>
          <w:szCs w:val="22"/>
        </w:rPr>
        <w:t>(</w:t>
      </w:r>
      <w:r w:rsidRPr="000E0ED2">
        <w:rPr>
          <w:rStyle w:val="Hyperlink"/>
          <w:rFonts w:eastAsiaTheme="majorEastAsia"/>
          <w:sz w:val="22"/>
          <w:szCs w:val="22"/>
        </w:rPr>
        <w:t>https://bnccompras.com/Home/Login</w:t>
      </w:r>
      <w:r w:rsidRPr="000E0ED2">
        <w:rPr>
          <w:sz w:val="22"/>
          <w:szCs w:val="22"/>
        </w:rPr>
        <w:t>)</w:t>
      </w:r>
      <w:bookmarkEnd w:id="0"/>
      <w:r w:rsidRPr="000E0ED2">
        <w:rPr>
          <w:sz w:val="22"/>
          <w:szCs w:val="22"/>
        </w:rPr>
        <w:t xml:space="preserve"> que permite a participação dos interessados na modalidade LICITATÓRIA PREGÃO, em sua FORMA ELETRÔNICA.</w:t>
      </w:r>
    </w:p>
    <w:p w14:paraId="65A5D047"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3.2.</w:t>
      </w:r>
      <w:r w:rsidRPr="000E0ED2">
        <w:rPr>
          <w:sz w:val="22"/>
          <w:szCs w:val="22"/>
        </w:rPr>
        <w:tab/>
        <w:t>O cadastro deverá ser feito no (BNC - BOLSA NACIONAL DE COMPRAS) no sítio (</w:t>
      </w:r>
      <w:r w:rsidRPr="000E0ED2">
        <w:rPr>
          <w:rStyle w:val="Hyperlink"/>
          <w:rFonts w:eastAsiaTheme="majorEastAsia"/>
          <w:sz w:val="22"/>
          <w:szCs w:val="22"/>
        </w:rPr>
        <w:t>https://bnccompras.com/Home/Login</w:t>
      </w:r>
      <w:r w:rsidRPr="000E0ED2">
        <w:rPr>
          <w:sz w:val="22"/>
          <w:szCs w:val="22"/>
        </w:rPr>
        <w:t>).</w:t>
      </w:r>
    </w:p>
    <w:p w14:paraId="25342889"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3.3.</w:t>
      </w:r>
      <w:r w:rsidRPr="000E0ED2">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5D03C318"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3.4.</w:t>
      </w:r>
      <w:r w:rsidRPr="000E0ED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46059D0"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3.5.</w:t>
      </w:r>
      <w:r w:rsidRPr="000E0ED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2F62888F"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3.5.1. A não observância do disposto no subitem anterior poderá ensejar desclassificação no momento da habilitação.</w:t>
      </w:r>
    </w:p>
    <w:p w14:paraId="721DA37F"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p>
    <w:p w14:paraId="76163F43"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4.</w:t>
      </w:r>
      <w:r w:rsidRPr="000E0ED2">
        <w:rPr>
          <w:sz w:val="22"/>
          <w:szCs w:val="22"/>
        </w:rPr>
        <w:tab/>
      </w:r>
      <w:r w:rsidRPr="000E0ED2">
        <w:rPr>
          <w:b/>
          <w:bCs/>
          <w:sz w:val="22"/>
          <w:szCs w:val="22"/>
        </w:rPr>
        <w:t>DA PARTICIPAÇÃO NO PREGÃO.</w:t>
      </w:r>
    </w:p>
    <w:p w14:paraId="4E85DE8E"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4.1.</w:t>
      </w:r>
      <w:r w:rsidRPr="000E0ED2">
        <w:rPr>
          <w:sz w:val="22"/>
          <w:szCs w:val="22"/>
        </w:rPr>
        <w:tab/>
        <w:t>Poderão participar deste Pregão interessados cujo ramo de atividade seja compatível com o objeto desta licitação, e que estejam com Credenciamento regular no (BNC - BOLSA NACIONAL DE COMPRAS).</w:t>
      </w:r>
    </w:p>
    <w:p w14:paraId="00B7D91D"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4.2.</w:t>
      </w:r>
      <w:r w:rsidRPr="000E0ED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2810D3C0"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4.3.</w:t>
      </w:r>
      <w:r w:rsidRPr="000E0ED2">
        <w:rPr>
          <w:sz w:val="22"/>
          <w:szCs w:val="22"/>
        </w:rPr>
        <w:tab/>
        <w:t>NÃO PODERÃO PARTICIPAR DESTA LICITAÇÃO OS INTERESSADOS:</w:t>
      </w:r>
    </w:p>
    <w:p w14:paraId="289838A8"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4.3.1.</w:t>
      </w:r>
      <w:r w:rsidRPr="000E0ED2">
        <w:rPr>
          <w:sz w:val="22"/>
          <w:szCs w:val="22"/>
        </w:rPr>
        <w:tab/>
        <w:t>Proibidos de participar de licitações e celebrar contratos administrativos, na forma da legislação vigente;</w:t>
      </w:r>
    </w:p>
    <w:p w14:paraId="72C24415"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4.3.2.</w:t>
      </w:r>
      <w:r w:rsidRPr="000E0ED2">
        <w:rPr>
          <w:sz w:val="22"/>
          <w:szCs w:val="22"/>
        </w:rPr>
        <w:tab/>
        <w:t>que não atendam às condições deste Edital e seu(s) anexo(s);</w:t>
      </w:r>
    </w:p>
    <w:p w14:paraId="21BAC0EB"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4.3.3.</w:t>
      </w:r>
      <w:r w:rsidRPr="000E0ED2">
        <w:rPr>
          <w:sz w:val="22"/>
          <w:szCs w:val="22"/>
        </w:rPr>
        <w:tab/>
        <w:t>Estrangeiros que não tenham representação legal no Brasil com poderes expressos para receber citação e responder administrativa ou judicialmente;</w:t>
      </w:r>
    </w:p>
    <w:p w14:paraId="1487CD2B"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4.3.4.</w:t>
      </w:r>
      <w:r w:rsidRPr="000E0ED2">
        <w:rPr>
          <w:sz w:val="22"/>
          <w:szCs w:val="22"/>
        </w:rPr>
        <w:tab/>
        <w:t>que se enquadrem nas vedações previstas no artigo 9º, § 1º, da Lei nº 14.133, de 2021;</w:t>
      </w:r>
    </w:p>
    <w:p w14:paraId="38D69D46"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lastRenderedPageBreak/>
        <w:t>4.3.5.</w:t>
      </w:r>
      <w:r w:rsidRPr="000E0ED2">
        <w:rPr>
          <w:sz w:val="22"/>
          <w:szCs w:val="22"/>
        </w:rPr>
        <w:tab/>
        <w:t>que estejam sob falência, concurso de credores, concordata ou em processo de dissolução ou liquidação;</w:t>
      </w:r>
    </w:p>
    <w:p w14:paraId="1C5C582E"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4.4.</w:t>
      </w:r>
      <w:r w:rsidRPr="000E0ED2">
        <w:rPr>
          <w:sz w:val="22"/>
          <w:szCs w:val="22"/>
        </w:rPr>
        <w:tab/>
        <w:t>COMO CONDIÇÃO PARA PARTICIPAÇÃO NO PREGÃO, A LICITANTE ASSINALARÁ “SIM” OU “NÃO” EM CAMPO PRÓPRIO DO SISTEMA ELETRÔNICO, RELATIVO ÀS SEGUINTES DECLARAÇÕES:</w:t>
      </w:r>
    </w:p>
    <w:p w14:paraId="1DAF96B5"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4.4.1.</w:t>
      </w:r>
      <w:r w:rsidRPr="000E0ED2">
        <w:rPr>
          <w:sz w:val="22"/>
          <w:szCs w:val="22"/>
        </w:rPr>
        <w:tab/>
        <w:t>Que cumpre os requisitos estabelecidos no artigo 3° da Lei Complementar nº 123, de 2006, estando apta a usufruir do tratamento favorecido estabelecido em seus arts. 42 a 49;</w:t>
      </w:r>
    </w:p>
    <w:p w14:paraId="743567DB"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4.4.1.1.</w:t>
      </w:r>
      <w:r w:rsidRPr="000E0ED2">
        <w:rPr>
          <w:sz w:val="22"/>
          <w:szCs w:val="22"/>
        </w:rPr>
        <w:tab/>
        <w:t>Nos itens exclusivos para participação de microempresas e empresas de pequeno porte, a assinalação do campo “não” impedirá o prosseguimento no certame;</w:t>
      </w:r>
    </w:p>
    <w:p w14:paraId="3FDE2F0D"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4.4.1.2.</w:t>
      </w:r>
      <w:r w:rsidRPr="000E0ED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5E5586FD"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4.4.2.</w:t>
      </w:r>
      <w:r w:rsidRPr="000E0ED2">
        <w:rPr>
          <w:sz w:val="22"/>
          <w:szCs w:val="22"/>
        </w:rPr>
        <w:tab/>
        <w:t>Que conhece todas as regras do edital, bem como todos os requisitos de habilitação, e que a proposta está em conformidade com as exigências do instrumento convocatório;</w:t>
      </w:r>
    </w:p>
    <w:p w14:paraId="12286E4E"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4.4.3.</w:t>
      </w:r>
      <w:r w:rsidRPr="000E0ED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341C6A5F"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4.4.4.</w:t>
      </w:r>
      <w:r w:rsidRPr="000E0ED2">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412995A7"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4.4.5.</w:t>
      </w:r>
      <w:r w:rsidRPr="000E0ED2">
        <w:rPr>
          <w:sz w:val="22"/>
          <w:szCs w:val="22"/>
        </w:rPr>
        <w:tab/>
        <w:t>que cumpre os requisitos de habilitação e que as declarações informadas são verídicas, conforme art. 63, inciso I, da Lei 14.133/2021.</w:t>
      </w:r>
    </w:p>
    <w:p w14:paraId="735F0B05"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4.4.6.</w:t>
      </w:r>
      <w:r w:rsidRPr="000E0ED2">
        <w:rPr>
          <w:sz w:val="22"/>
          <w:szCs w:val="22"/>
        </w:rPr>
        <w:tab/>
        <w:t>que inexistem fatos impeditivos para sua habilitação no certame, ciente da obrigatoriedade de declarar ocorrências posteriores;</w:t>
      </w:r>
    </w:p>
    <w:p w14:paraId="2036B97A"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4.4.7.</w:t>
      </w:r>
      <w:r w:rsidRPr="000E0ED2">
        <w:rPr>
          <w:sz w:val="22"/>
          <w:szCs w:val="22"/>
        </w:rPr>
        <w:tab/>
        <w:t>que não emprega menor de 18 anos em trabalho noturno, perigoso ou insalubre e não emprega menor de 16 anos, salvo menor, a partir de 14 anos, na condição de aprendiz, nos termos do artigo 7°, XXXIII, da Constituição;</w:t>
      </w:r>
    </w:p>
    <w:p w14:paraId="6E763E21"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4.4.8.</w:t>
      </w:r>
      <w:r w:rsidRPr="000E0ED2">
        <w:rPr>
          <w:sz w:val="22"/>
          <w:szCs w:val="22"/>
        </w:rPr>
        <w:tab/>
        <w:t>que não possui, em sua cadeia produtiva, empregados executando trabalho degradante ou forçado, observando o disposto nos incisos III e IV do art. 1º e no inciso III do art. 5º da Constituição Federal; e.</w:t>
      </w:r>
    </w:p>
    <w:p w14:paraId="493A7CC3"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4.4.9.</w:t>
      </w:r>
      <w:r w:rsidRPr="000E0ED2">
        <w:rPr>
          <w:sz w:val="22"/>
          <w:szCs w:val="22"/>
        </w:rPr>
        <w:tab/>
        <w:t>que cumpre as exigências de reserva de cargos para pessoa com deficiência e para reabilitado da Previdência Social, previstas em lei e em outras normas específicas, conforme art. 63, inciso IV, Lei 14.133/2021.</w:t>
      </w:r>
    </w:p>
    <w:p w14:paraId="63D11995"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4.5.</w:t>
      </w:r>
      <w:r w:rsidRPr="000E0ED2">
        <w:rPr>
          <w:sz w:val="22"/>
          <w:szCs w:val="22"/>
        </w:rPr>
        <w:tab/>
        <w:t>A declaração falsa relativa ao cumprimento de qualquer condição sujeitará o licitante às sanções previstas em lei e neste Edital.</w:t>
      </w:r>
    </w:p>
    <w:p w14:paraId="67CF53AD"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p>
    <w:p w14:paraId="17C9F8EE"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5.</w:t>
      </w:r>
      <w:r w:rsidRPr="000E0ED2">
        <w:rPr>
          <w:sz w:val="22"/>
          <w:szCs w:val="22"/>
        </w:rPr>
        <w:tab/>
      </w:r>
      <w:r w:rsidRPr="000E0ED2">
        <w:rPr>
          <w:b/>
          <w:bCs/>
          <w:sz w:val="22"/>
          <w:szCs w:val="22"/>
        </w:rPr>
        <w:t>DA APRESENTAÇÃO DA PROPOSTA E DOS DOCUMENTOS DE HABILITAÇÃO</w:t>
      </w:r>
    </w:p>
    <w:p w14:paraId="3A5F7736"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5.1.</w:t>
      </w:r>
      <w:r w:rsidRPr="000E0ED2">
        <w:rPr>
          <w:sz w:val="22"/>
          <w:szCs w:val="22"/>
        </w:rPr>
        <w:tab/>
        <w:t>O envio da proposta e dos documentos de habilitação exigidos neste Edital, ocorrerão por meio de chave de acesso e senha.</w:t>
      </w:r>
    </w:p>
    <w:p w14:paraId="7B6D27A8"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lastRenderedPageBreak/>
        <w:t>5.2.</w:t>
      </w:r>
      <w:r w:rsidRPr="000E0ED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0E0ED2">
        <w:rPr>
          <w:b/>
          <w:sz w:val="22"/>
          <w:szCs w:val="22"/>
          <w:highlight w:val="yellow"/>
        </w:rPr>
        <w:t>AS PROPOSTAS E DECLARAÇÕES DEVERÃO SER ANEXADAS VIA SISTEMA</w:t>
      </w:r>
      <w:r w:rsidRPr="000E0ED2">
        <w:rPr>
          <w:sz w:val="22"/>
          <w:szCs w:val="22"/>
          <w:highlight w:val="yellow"/>
        </w:rPr>
        <w:t>. O simples cadastramento da proposta no sistema não substituiu o envio dos documentos exigidos</w:t>
      </w:r>
      <w:r w:rsidRPr="000E0ED2">
        <w:rPr>
          <w:sz w:val="22"/>
          <w:szCs w:val="22"/>
        </w:rPr>
        <w:t xml:space="preserve">. </w:t>
      </w:r>
      <w:r w:rsidRPr="000E0ED2">
        <w:rPr>
          <w:b/>
          <w:color w:val="FF0000"/>
          <w:sz w:val="22"/>
          <w:szCs w:val="22"/>
        </w:rPr>
        <w:t>Havendo divergência de valores entre a proposta anexada e os valores cadastrados, serão considerados os valores cadastrados no sistema, o mesmo ocorrerá com as marcas ofertadas.</w:t>
      </w:r>
    </w:p>
    <w:p w14:paraId="25975E74"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3B0F5CE3"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5.4.</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576B34A6"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5.5.</w:t>
      </w:r>
      <w:r w:rsidRPr="000E0ED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6CFA962"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5.6.</w:t>
      </w:r>
      <w:r w:rsidRPr="000E0ED2">
        <w:rPr>
          <w:sz w:val="22"/>
          <w:szCs w:val="22"/>
        </w:rPr>
        <w:tab/>
        <w:t>Até a abertura da sessão pública, os licitantes poderão retirar ou substituir a proposta inserida no sistema;</w:t>
      </w:r>
    </w:p>
    <w:p w14:paraId="27A1EFB7"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5.7.</w:t>
      </w:r>
      <w:r w:rsidRPr="000E0ED2">
        <w:rPr>
          <w:sz w:val="22"/>
          <w:szCs w:val="22"/>
        </w:rPr>
        <w:tab/>
        <w:t>Não será estabelecida, nessa etapa do certame, ordem de classificação entre as propostas apresentadas, o que somente ocorrerá após a realização dos procedimentos de negociação e julgamento da proposta.</w:t>
      </w:r>
    </w:p>
    <w:p w14:paraId="0A761487"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5.8.</w:t>
      </w:r>
      <w:r w:rsidRPr="000E0ED2">
        <w:rPr>
          <w:sz w:val="22"/>
          <w:szCs w:val="22"/>
        </w:rPr>
        <w:tab/>
        <w:t>Os documentos que compõem a proposta e a habilitação do licitante melhor classificado somente serão disponibilizados para avaliação do pregoeiro e para acesso público após o encerramento do envio de lances.</w:t>
      </w:r>
    </w:p>
    <w:p w14:paraId="087B1F9A" w14:textId="77777777" w:rsidR="00DE4290" w:rsidRDefault="00DE4290" w:rsidP="001E09F5">
      <w:pPr>
        <w:tabs>
          <w:tab w:val="left" w:pos="288"/>
          <w:tab w:val="left" w:pos="426"/>
          <w:tab w:val="left" w:pos="567"/>
          <w:tab w:val="left" w:pos="1134"/>
        </w:tabs>
        <w:spacing w:line="360" w:lineRule="auto"/>
        <w:ind w:left="-142"/>
        <w:jc w:val="both"/>
        <w:rPr>
          <w:sz w:val="22"/>
          <w:szCs w:val="22"/>
        </w:rPr>
      </w:pPr>
    </w:p>
    <w:p w14:paraId="29D37F42" w14:textId="3D051ECB"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6.</w:t>
      </w:r>
      <w:r w:rsidRPr="000E0ED2">
        <w:rPr>
          <w:sz w:val="22"/>
          <w:szCs w:val="22"/>
        </w:rPr>
        <w:tab/>
      </w:r>
      <w:r w:rsidRPr="000E0ED2">
        <w:rPr>
          <w:b/>
          <w:bCs/>
          <w:sz w:val="22"/>
          <w:szCs w:val="22"/>
        </w:rPr>
        <w:t>DO PREENCHIMENTO DA PROPOSTA</w:t>
      </w:r>
      <w:r w:rsidRPr="000E0ED2">
        <w:rPr>
          <w:sz w:val="22"/>
          <w:szCs w:val="22"/>
        </w:rPr>
        <w:t>.</w:t>
      </w:r>
    </w:p>
    <w:p w14:paraId="31C5BD4D"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6.1.1.</w:t>
      </w:r>
      <w:r w:rsidRPr="000E0ED2">
        <w:rPr>
          <w:sz w:val="22"/>
          <w:szCs w:val="22"/>
        </w:rPr>
        <w:tab/>
        <w:t>Valor unitário e total para cada item ou lote de itens (conforme o caso), em moeda corrente nacional;</w:t>
      </w:r>
    </w:p>
    <w:p w14:paraId="09FC00E7"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6.1.2.</w:t>
      </w:r>
      <w:r w:rsidRPr="000E0ED2">
        <w:rPr>
          <w:sz w:val="22"/>
          <w:szCs w:val="22"/>
        </w:rPr>
        <w:tab/>
        <w:t>Marca de cada item ofertado;</w:t>
      </w:r>
    </w:p>
    <w:p w14:paraId="23BB4DCD"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6.1.3.</w:t>
      </w:r>
      <w:r w:rsidRPr="000E0ED2">
        <w:rPr>
          <w:sz w:val="22"/>
          <w:szCs w:val="22"/>
        </w:rPr>
        <w:tab/>
        <w:t>Fabricante de cada item ofertado;</w:t>
      </w:r>
    </w:p>
    <w:p w14:paraId="63A46792"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6.1.4.</w:t>
      </w:r>
      <w:r w:rsidRPr="000E0ED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35262B6C"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6.2.</w:t>
      </w:r>
      <w:r w:rsidRPr="000E0ED2">
        <w:rPr>
          <w:sz w:val="22"/>
          <w:szCs w:val="22"/>
        </w:rPr>
        <w:tab/>
        <w:t>Todas as especificações do objeto contidas na proposta vinculam a contratada.</w:t>
      </w:r>
    </w:p>
    <w:p w14:paraId="145CB0D8"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6.3.</w:t>
      </w:r>
      <w:r w:rsidRPr="000E0ED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42F90371"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6.4.</w:t>
      </w:r>
      <w:r w:rsidRPr="000E0ED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6605EFFF"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6.5.</w:t>
      </w:r>
      <w:r w:rsidRPr="000E0ED2">
        <w:rPr>
          <w:sz w:val="22"/>
          <w:szCs w:val="22"/>
        </w:rPr>
        <w:tab/>
        <w:t>O prazo de validade da proposta não será inferior a 60 (SESSENTA) dias, a contar da data de sua apresentação.</w:t>
      </w:r>
    </w:p>
    <w:p w14:paraId="62FB9961"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lastRenderedPageBreak/>
        <w:t>7.</w:t>
      </w:r>
      <w:r w:rsidRPr="000E0ED2">
        <w:rPr>
          <w:sz w:val="22"/>
          <w:szCs w:val="22"/>
        </w:rPr>
        <w:tab/>
      </w:r>
      <w:r w:rsidRPr="000E0ED2">
        <w:rPr>
          <w:b/>
          <w:bCs/>
          <w:sz w:val="22"/>
          <w:szCs w:val="22"/>
        </w:rPr>
        <w:t>DA ABERTURA DA SESSÃO, CLASSIFICAÇÃO DAS PROPOSTAS E FORMULAÇÃO DE LANCES</w:t>
      </w:r>
    </w:p>
    <w:p w14:paraId="693816A5"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7.1.</w:t>
      </w:r>
      <w:r w:rsidRPr="000E0ED2">
        <w:rPr>
          <w:sz w:val="22"/>
          <w:szCs w:val="22"/>
        </w:rPr>
        <w:tab/>
        <w:t>A abertura da presente licitação dar-se-á em sessão pública, por meio de sistema eletrônico, na data, horário e local indicados neste Edital.</w:t>
      </w:r>
    </w:p>
    <w:p w14:paraId="27C9B42D"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7.2.</w:t>
      </w:r>
      <w:r w:rsidRPr="000E0ED2">
        <w:rPr>
          <w:sz w:val="22"/>
          <w:szCs w:val="22"/>
        </w:rPr>
        <w:tab/>
        <w:t>O Pregoeiro verificará as propostas cadastradas diretamente no sistema (digitadas), desclassificando desde logo aquelas que:</w:t>
      </w:r>
    </w:p>
    <w:p w14:paraId="0011DBF9"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a)</w:t>
      </w:r>
      <w:r w:rsidRPr="000E0ED2">
        <w:rPr>
          <w:sz w:val="22"/>
          <w:szCs w:val="22"/>
        </w:rPr>
        <w:tab/>
        <w:t>contiverem vícios insanáveis;</w:t>
      </w:r>
    </w:p>
    <w:p w14:paraId="483086B8"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b)</w:t>
      </w:r>
      <w:r w:rsidRPr="000E0ED2">
        <w:rPr>
          <w:sz w:val="22"/>
          <w:szCs w:val="22"/>
        </w:rPr>
        <w:tab/>
        <w:t>não obedecerem às especificações técnicas pormenorizadas no edital;</w:t>
      </w:r>
    </w:p>
    <w:p w14:paraId="08AD2195"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c)</w:t>
      </w:r>
      <w:r w:rsidRPr="000E0ED2">
        <w:rPr>
          <w:sz w:val="22"/>
          <w:szCs w:val="22"/>
        </w:rPr>
        <w:tab/>
        <w:t>apresentarem preços inexequíveis ou permanecerem acima do orçamento estimado para a contratação;</w:t>
      </w:r>
    </w:p>
    <w:p w14:paraId="74EDFEFB"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d)</w:t>
      </w:r>
      <w:r w:rsidRPr="000E0ED2">
        <w:rPr>
          <w:sz w:val="22"/>
          <w:szCs w:val="22"/>
        </w:rPr>
        <w:tab/>
        <w:t>não tiverem sua exequibilidade demonstrada, quando exigido pela Administração;</w:t>
      </w:r>
    </w:p>
    <w:p w14:paraId="695BE9AD"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e)</w:t>
      </w:r>
      <w:r w:rsidRPr="000E0ED2">
        <w:rPr>
          <w:sz w:val="22"/>
          <w:szCs w:val="22"/>
        </w:rPr>
        <w:tab/>
        <w:t>apresentarem desconformidade com quaisquer outras exigências do edital, desde que insanável.</w:t>
      </w:r>
    </w:p>
    <w:p w14:paraId="062093DA"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7.2.1.1. A verificação da conformidade das propostas poderá ser feita exclusivamente em relação à proposta mais bem classificada.</w:t>
      </w:r>
    </w:p>
    <w:p w14:paraId="2AD4CB4B"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7.2.2.</w:t>
      </w:r>
      <w:r w:rsidRPr="000E0ED2">
        <w:rPr>
          <w:sz w:val="22"/>
          <w:szCs w:val="22"/>
        </w:rPr>
        <w:tab/>
        <w:t>Também será desclassificada a proposta digitada nos campos do sistema que identifique o licitante na especificação de seu objeto, marca, modelo.</w:t>
      </w:r>
    </w:p>
    <w:p w14:paraId="4087BF75"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7.2.3.</w:t>
      </w:r>
      <w:r w:rsidRPr="000E0ED2">
        <w:rPr>
          <w:sz w:val="22"/>
          <w:szCs w:val="22"/>
        </w:rPr>
        <w:tab/>
        <w:t>A desclassificação será sempre fundamentada e registrada no sistema, com acompanhamento em tempo real por todos os participantes.</w:t>
      </w:r>
    </w:p>
    <w:p w14:paraId="32C8C2B9"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7.2.4.</w:t>
      </w:r>
      <w:r w:rsidRPr="000E0ED2">
        <w:rPr>
          <w:sz w:val="22"/>
          <w:szCs w:val="22"/>
        </w:rPr>
        <w:tab/>
        <w:t>A não desclassificação da proposta não impede o seu julgamento definitivo em sentido contrário, levado a efeito na fase de aceitação.</w:t>
      </w:r>
    </w:p>
    <w:p w14:paraId="5AE2F72A"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7.3.</w:t>
      </w:r>
      <w:r w:rsidRPr="000E0ED2">
        <w:rPr>
          <w:sz w:val="22"/>
          <w:szCs w:val="22"/>
        </w:rPr>
        <w:tab/>
        <w:t>O sistema ordenará automaticamente as propostas classificadas, sendo que somente estas participarão da fase de lances.</w:t>
      </w:r>
    </w:p>
    <w:p w14:paraId="5030FCCB"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7.4.</w:t>
      </w:r>
      <w:r w:rsidRPr="000E0ED2">
        <w:rPr>
          <w:sz w:val="22"/>
          <w:szCs w:val="22"/>
        </w:rPr>
        <w:tab/>
        <w:t>O sistema disponibilizará campo próprio para troca de mensagens entre o Pregoeiro e os licitantes.</w:t>
      </w:r>
    </w:p>
    <w:p w14:paraId="025EDF3A"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7.5.</w:t>
      </w:r>
      <w:r w:rsidRPr="000E0ED2">
        <w:rPr>
          <w:sz w:val="22"/>
          <w:szCs w:val="22"/>
        </w:rPr>
        <w:tab/>
        <w:t>Iniciada a etapa competitiva, os licitantes deverão encaminhar lances exclusivamente por meio do sistema eletrônico, sendo imediatamente informados do seu recebimento e do valor consignado no registro.</w:t>
      </w:r>
    </w:p>
    <w:p w14:paraId="0CA661A1"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7.5.1.</w:t>
      </w:r>
      <w:r w:rsidRPr="000E0ED2">
        <w:rPr>
          <w:sz w:val="22"/>
          <w:szCs w:val="22"/>
        </w:rPr>
        <w:tab/>
        <w:t>O lance deverá ser ofertado de acordo com o tipo de licitação indicada no preambulo deste edital.</w:t>
      </w:r>
    </w:p>
    <w:p w14:paraId="65FC21C0"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7.6.</w:t>
      </w:r>
      <w:r w:rsidRPr="000E0ED2">
        <w:rPr>
          <w:sz w:val="22"/>
          <w:szCs w:val="22"/>
        </w:rPr>
        <w:tab/>
        <w:t>Os licitantes poderão oferecer lances sucessivos, observando o horário fixado para abertura da sessão e as regras estabelecidas no Edital.</w:t>
      </w:r>
    </w:p>
    <w:p w14:paraId="14A79F6E"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7.7.</w:t>
      </w:r>
      <w:r w:rsidRPr="000E0ED2">
        <w:rPr>
          <w:sz w:val="22"/>
          <w:szCs w:val="22"/>
        </w:rPr>
        <w:tab/>
        <w:t>O licitante somente poderá oferecer lance de valor inferior ou percentual de desconto superior ao último por ele ofertado e registrado pelo sistema.</w:t>
      </w:r>
    </w:p>
    <w:p w14:paraId="7D9BFD99" w14:textId="67F72E5B" w:rsidR="00CE3FAB" w:rsidRPr="000E0ED2" w:rsidRDefault="00CE3FAB" w:rsidP="001E09F5">
      <w:pPr>
        <w:tabs>
          <w:tab w:val="left" w:pos="288"/>
          <w:tab w:val="left" w:pos="426"/>
          <w:tab w:val="left" w:pos="567"/>
          <w:tab w:val="left" w:pos="1134"/>
        </w:tabs>
        <w:spacing w:line="360" w:lineRule="auto"/>
        <w:ind w:left="-142"/>
        <w:jc w:val="both"/>
        <w:rPr>
          <w:b/>
          <w:sz w:val="22"/>
          <w:szCs w:val="22"/>
          <w:u w:val="single"/>
        </w:rPr>
      </w:pPr>
      <w:r w:rsidRPr="000E0ED2">
        <w:rPr>
          <w:sz w:val="22"/>
          <w:szCs w:val="22"/>
          <w:u w:val="single"/>
          <w:lang w:bidi="pt-PT"/>
        </w:rPr>
        <w:t xml:space="preserve">7.8. </w:t>
      </w:r>
      <w:r w:rsidRPr="000E0ED2">
        <w:rPr>
          <w:sz w:val="22"/>
          <w:szCs w:val="22"/>
          <w:u w:val="single"/>
        </w:rPr>
        <w:t xml:space="preserve">O intervalo mínimo de diferença de valores entre os lances, </w:t>
      </w:r>
      <w:r w:rsidRPr="000E0ED2">
        <w:rPr>
          <w:sz w:val="22"/>
          <w:szCs w:val="22"/>
        </w:rPr>
        <w:t>que</w:t>
      </w:r>
      <w:r w:rsidRPr="000E0ED2">
        <w:rPr>
          <w:sz w:val="22"/>
          <w:szCs w:val="22"/>
          <w:u w:val="single"/>
        </w:rPr>
        <w:t xml:space="preserve"> incidirá tanto em relação aos lances intermediários quanto em relação à proposta </w:t>
      </w:r>
      <w:r w:rsidRPr="000E0ED2">
        <w:rPr>
          <w:sz w:val="22"/>
          <w:szCs w:val="22"/>
        </w:rPr>
        <w:t>que</w:t>
      </w:r>
      <w:r w:rsidRPr="000E0ED2">
        <w:rPr>
          <w:sz w:val="22"/>
          <w:szCs w:val="22"/>
          <w:u w:val="single"/>
        </w:rPr>
        <w:t xml:space="preserve"> cobrir a melhor oferta deverá ser de: </w:t>
      </w:r>
      <w:r w:rsidR="005414A0">
        <w:rPr>
          <w:b/>
          <w:sz w:val="22"/>
          <w:szCs w:val="22"/>
          <w:u w:val="single"/>
        </w:rPr>
        <w:t>LOTE ÚNICO</w:t>
      </w:r>
      <w:r w:rsidR="00A001E0">
        <w:rPr>
          <w:b/>
          <w:sz w:val="22"/>
          <w:szCs w:val="22"/>
          <w:u w:val="single"/>
        </w:rPr>
        <w:t>: R$ 0,0001</w:t>
      </w:r>
      <w:r w:rsidRPr="000E0ED2">
        <w:rPr>
          <w:b/>
          <w:sz w:val="22"/>
          <w:szCs w:val="22"/>
          <w:u w:val="single"/>
        </w:rPr>
        <w:t>,</w:t>
      </w:r>
      <w:r w:rsidRPr="000E0ED2">
        <w:rPr>
          <w:b/>
          <w:color w:val="FF0000"/>
          <w:sz w:val="22"/>
          <w:szCs w:val="22"/>
          <w:u w:val="single"/>
        </w:rPr>
        <w:t xml:space="preserve"> </w:t>
      </w:r>
      <w:r w:rsidRPr="000E0ED2">
        <w:rPr>
          <w:sz w:val="22"/>
          <w:szCs w:val="22"/>
          <w:u w:val="single"/>
        </w:rPr>
        <w:t>salvo aceitação de valor inferir ao crivo do Pregoeiro.</w:t>
      </w:r>
    </w:p>
    <w:p w14:paraId="645CD117"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lang w:bidi="pt-PT"/>
        </w:rPr>
      </w:pPr>
      <w:r w:rsidRPr="000E0ED2">
        <w:rPr>
          <w:sz w:val="22"/>
          <w:szCs w:val="22"/>
          <w:lang w:bidi="pt-PT"/>
        </w:rPr>
        <w:t>7.9. As licitantes poderão oferecer lances sucessivos, observado o horário fixado e as regras de aceitação dos mesmos.</w:t>
      </w:r>
    </w:p>
    <w:p w14:paraId="57CE3898"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lang w:bidi="pt-PT"/>
        </w:rPr>
      </w:pPr>
      <w:r w:rsidRPr="000E0ED2">
        <w:rPr>
          <w:sz w:val="22"/>
          <w:szCs w:val="22"/>
          <w:lang w:bidi="pt-PT"/>
        </w:rPr>
        <w:lastRenderedPageBreak/>
        <w:t>7.9.1. Somente serão aceitos os lances cujos valores forem inferiores ao último ofertado pela licitante e registrado no sistema.</w:t>
      </w:r>
    </w:p>
    <w:p w14:paraId="1D5E05DF"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lang w:bidi="pt-PT"/>
        </w:rPr>
      </w:pPr>
      <w:r w:rsidRPr="000E0ED2">
        <w:rPr>
          <w:sz w:val="22"/>
          <w:szCs w:val="22"/>
          <w:lang w:bidi="pt-PT"/>
        </w:rPr>
        <w:t xml:space="preserve">7.9.2. Não serão aceitos dois ou mais lances de mesmo valor, prevalecendo aquele </w:t>
      </w:r>
      <w:r w:rsidRPr="000E0ED2">
        <w:rPr>
          <w:sz w:val="22"/>
          <w:szCs w:val="22"/>
        </w:rPr>
        <w:t>que</w:t>
      </w:r>
      <w:r w:rsidRPr="000E0ED2">
        <w:rPr>
          <w:sz w:val="22"/>
          <w:szCs w:val="22"/>
          <w:lang w:bidi="pt-PT"/>
        </w:rPr>
        <w:t xml:space="preserve"> for recebido e registrado em primeiro lugar.</w:t>
      </w:r>
    </w:p>
    <w:p w14:paraId="3B141002"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lang w:bidi="pt-PT"/>
        </w:rPr>
      </w:pPr>
      <w:r w:rsidRPr="000E0ED2">
        <w:rPr>
          <w:sz w:val="22"/>
          <w:szCs w:val="22"/>
          <w:lang w:bidi="pt-PT"/>
        </w:rPr>
        <w:t>7.9.3. Durante o transcurso da etapa de lances, as licitantes serão informadas, em tempo real, do valor do menor lance registrado, vedada a identificação da detentora do lance.</w:t>
      </w:r>
    </w:p>
    <w:p w14:paraId="0BB6E7F5"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lang w:bidi="pt-PT"/>
        </w:rPr>
      </w:pPr>
      <w:r w:rsidRPr="000E0ED2">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02ED6392" w14:textId="63B3AE8D" w:rsidR="00A001E0" w:rsidRDefault="00A001E0" w:rsidP="001E09F5">
      <w:pPr>
        <w:tabs>
          <w:tab w:val="left" w:pos="288"/>
          <w:tab w:val="left" w:pos="426"/>
          <w:tab w:val="left" w:pos="567"/>
          <w:tab w:val="left" w:pos="1134"/>
        </w:tabs>
        <w:spacing w:line="360" w:lineRule="auto"/>
        <w:ind w:left="-142"/>
        <w:jc w:val="both"/>
        <w:rPr>
          <w:sz w:val="22"/>
          <w:szCs w:val="22"/>
        </w:rPr>
      </w:pPr>
      <w:r>
        <w:rPr>
          <w:sz w:val="22"/>
          <w:szCs w:val="22"/>
        </w:rPr>
        <w:t>7.10.</w:t>
      </w:r>
      <w:r>
        <w:rPr>
          <w:sz w:val="22"/>
          <w:szCs w:val="22"/>
        </w:rPr>
        <w:tab/>
        <w:t>Será adotado para o envio de lances no pregão eletrônico o modo de disputa “ABERTO</w:t>
      </w:r>
      <w:r w:rsidR="00E66F2B">
        <w:rPr>
          <w:sz w:val="22"/>
          <w:szCs w:val="22"/>
        </w:rPr>
        <w:t xml:space="preserve"> E FECHADO</w:t>
      </w:r>
      <w:r>
        <w:rPr>
          <w:sz w:val="22"/>
          <w:szCs w:val="22"/>
        </w:rPr>
        <w:t>”.</w:t>
      </w:r>
    </w:p>
    <w:p w14:paraId="7D388D7E"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MODOS DE DISPUTA:</w:t>
      </w:r>
    </w:p>
    <w:p w14:paraId="7D990744"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1</w:t>
      </w:r>
      <w:r w:rsidRPr="00E66F2B">
        <w:rPr>
          <w:sz w:val="22"/>
          <w:szCs w:val="22"/>
        </w:rPr>
        <w:tab/>
        <w:t>MODO DE DISPUTA ABERTO E FECHADO</w:t>
      </w:r>
    </w:p>
    <w:p w14:paraId="72B8BC81"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I.</w:t>
      </w:r>
      <w:r w:rsidRPr="00E66F2B">
        <w:rPr>
          <w:sz w:val="22"/>
          <w:szCs w:val="22"/>
        </w:rPr>
        <w:tab/>
        <w:t>No modo de disputa aberto e fechado, a etapa de envio de lances terá duração de quinze minutos.</w:t>
      </w:r>
    </w:p>
    <w:p w14:paraId="342483FF"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77E88D19"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2F79F284"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IV. O licitante poderá optar por manter o seu último lance da etapa aberta, ou por ofertar melhor lance.</w:t>
      </w:r>
    </w:p>
    <w:p w14:paraId="7459844C"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2935495A"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VI. Encerrados os prazos estabelecidos, o sistema ordenará e divulgará os lances conforme classificação final.</w:t>
      </w:r>
    </w:p>
    <w:p w14:paraId="7C4BD157"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7.11.</w:t>
      </w:r>
      <w:r w:rsidRPr="00E66F2B">
        <w:rPr>
          <w:sz w:val="22"/>
          <w:szCs w:val="22"/>
        </w:rPr>
        <w:tab/>
        <w:t>Em caso de falha no sistema, os lances em desacordo com os subitens anteriores deverão ser desconsiderados/excluídos pelo pregoeiro.</w:t>
      </w:r>
    </w:p>
    <w:p w14:paraId="03AAFA09"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7.12.</w:t>
      </w:r>
      <w:r w:rsidRPr="00E66F2B">
        <w:rPr>
          <w:sz w:val="22"/>
          <w:szCs w:val="22"/>
        </w:rPr>
        <w:tab/>
        <w:t>Não serão aceitos dois ou mais lances de mesmo valor, prevalecendo aquele que for recebido e registrado primeiro.</w:t>
      </w:r>
    </w:p>
    <w:p w14:paraId="5146CF76"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7.13.</w:t>
      </w:r>
      <w:r w:rsidRPr="00E66F2B">
        <w:rPr>
          <w:sz w:val="22"/>
          <w:szCs w:val="22"/>
        </w:rPr>
        <w:tab/>
        <w:t>Durante o transcurso da sessão pública, os licitantes serão informados, em tempo real, do valor do menor lance registrado, vedada a identificação do licitante.</w:t>
      </w:r>
    </w:p>
    <w:p w14:paraId="2491B171"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7.14.</w:t>
      </w:r>
      <w:r w:rsidRPr="00E66F2B">
        <w:rPr>
          <w:sz w:val="22"/>
          <w:szCs w:val="22"/>
        </w:rPr>
        <w:tab/>
        <w:t>No caso de desconexão com o Pregoeiro, no decorrer da etapa competitiva do Pregão, o sistema eletrônico poderá permanecer acessível aos licitantes para a recepção dos lances.</w:t>
      </w:r>
    </w:p>
    <w:p w14:paraId="04511226"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7.15.</w:t>
      </w:r>
      <w:r w:rsidRPr="00E66F2B">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sidRPr="00E66F2B">
          <w:rPr>
            <w:rStyle w:val="Hyperlink"/>
            <w:sz w:val="22"/>
            <w:szCs w:val="22"/>
          </w:rPr>
          <w:t>https://bnccompras.com/Home/Login</w:t>
        </w:r>
      </w:hyperlink>
      <w:r w:rsidRPr="00E66F2B">
        <w:rPr>
          <w:sz w:val="22"/>
          <w:szCs w:val="22"/>
        </w:rPr>
        <w:t xml:space="preserve">), </w:t>
      </w:r>
      <w:r w:rsidRPr="00E66F2B">
        <w:rPr>
          <w:sz w:val="22"/>
          <w:szCs w:val="22"/>
        </w:rPr>
        <w:lastRenderedPageBreak/>
        <w:t>quando serão divulgadas data e hora para a sua reabertura. E será reiniciada somente após decorridas vinte e quatro horas da comunicação do fato pelo Pregoeiro aos participantes, no sítio eletrônico utilizado para divulgação.</w:t>
      </w:r>
    </w:p>
    <w:p w14:paraId="3531E3F8"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7.16.</w:t>
      </w:r>
      <w:r w:rsidRPr="00E66F2B">
        <w:rPr>
          <w:sz w:val="22"/>
          <w:szCs w:val="22"/>
        </w:rPr>
        <w:tab/>
        <w:t>Caso o licitante não apresente lances, concorrerá com o valor de sua proposta.</w:t>
      </w:r>
    </w:p>
    <w:p w14:paraId="5603625B"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7.17.</w:t>
      </w:r>
      <w:r w:rsidRPr="00E66F2B">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5AE11EEA"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7.18.</w:t>
      </w:r>
      <w:r w:rsidRPr="00E66F2B">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96BD964"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7.19.</w:t>
      </w:r>
      <w:r w:rsidRPr="00E66F2B">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097F97C4"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7.20.</w:t>
      </w:r>
      <w:r w:rsidRPr="00E66F2B">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EEDE3C9"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7.21.</w:t>
      </w:r>
      <w:r w:rsidRPr="00E66F2B">
        <w:rPr>
          <w:sz w:val="22"/>
          <w:szCs w:val="22"/>
        </w:rPr>
        <w:tab/>
        <w:t>Havendo eventual empate entre propostas ou lances, o critério de desempate será aquele previsto no art. 60, da Lei n.º 14.133, de 2021, na seguinte ordem:</w:t>
      </w:r>
    </w:p>
    <w:p w14:paraId="07488EF5"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1)</w:t>
      </w:r>
      <w:r w:rsidRPr="00E66F2B">
        <w:rPr>
          <w:sz w:val="22"/>
          <w:szCs w:val="22"/>
        </w:rPr>
        <w:tab/>
        <w:t>disputa final, hipótese em que os licitantes empatados poderão apresentar nova proposta em ato contínuo à classificação;</w:t>
      </w:r>
    </w:p>
    <w:p w14:paraId="05A10714"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2)</w:t>
      </w:r>
      <w:r w:rsidRPr="00E66F2B">
        <w:rPr>
          <w:sz w:val="22"/>
          <w:szCs w:val="22"/>
        </w:rPr>
        <w:tab/>
        <w:t>avaliação do desempenho contratual prévio dos licitantes, para a qual deverão preferencialmente ser utilizados registros cadastrais para efeito de atesto de cumprimento de obrigações previstos nesta Lei;</w:t>
      </w:r>
    </w:p>
    <w:p w14:paraId="0D9934FA"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3)</w:t>
      </w:r>
      <w:r w:rsidRPr="00E66F2B">
        <w:rPr>
          <w:sz w:val="22"/>
          <w:szCs w:val="22"/>
        </w:rPr>
        <w:tab/>
        <w:t>desenvolvimento pelo licitante de ações de equidade entre homens e mulheres no ambiente de trabalho, conforme regulamento;</w:t>
      </w:r>
    </w:p>
    <w:p w14:paraId="499222D3"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4)</w:t>
      </w:r>
      <w:r w:rsidRPr="00E66F2B">
        <w:rPr>
          <w:sz w:val="22"/>
          <w:szCs w:val="22"/>
        </w:rPr>
        <w:tab/>
        <w:t>desenvolvimento pelo licitante de programa de integridade, conforme orientações dos órgãos de controle.</w:t>
      </w:r>
    </w:p>
    <w:p w14:paraId="064EE7DA"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7.22.1.</w:t>
      </w:r>
      <w:r w:rsidRPr="00E66F2B">
        <w:rPr>
          <w:sz w:val="22"/>
          <w:szCs w:val="22"/>
        </w:rPr>
        <w:tab/>
        <w:t>Em igualdade de condições, se não houver desempate, será assegurada preferência, sucessivamente, aos bens e serviços produzidos ou prestados por:</w:t>
      </w:r>
    </w:p>
    <w:p w14:paraId="1C213897"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1)</w:t>
      </w:r>
      <w:r w:rsidRPr="00E66F2B">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184BAA5"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2)</w:t>
      </w:r>
      <w:r w:rsidRPr="00E66F2B">
        <w:rPr>
          <w:sz w:val="22"/>
          <w:szCs w:val="22"/>
        </w:rPr>
        <w:tab/>
        <w:t>empresas brasileiras;</w:t>
      </w:r>
    </w:p>
    <w:p w14:paraId="1BF911DA"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3)</w:t>
      </w:r>
      <w:r w:rsidRPr="00E66F2B">
        <w:rPr>
          <w:sz w:val="22"/>
          <w:szCs w:val="22"/>
        </w:rPr>
        <w:tab/>
        <w:t>empresas que invistam em pesquisa e no desenvolvimento de tecnologia no País;</w:t>
      </w:r>
    </w:p>
    <w:p w14:paraId="3D2E9DBB"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4)</w:t>
      </w:r>
      <w:r w:rsidRPr="00E66F2B">
        <w:rPr>
          <w:sz w:val="22"/>
          <w:szCs w:val="22"/>
        </w:rPr>
        <w:tab/>
        <w:t>empresas que comprovem a prática de mitigação, nos termos da Lei nº 12.187, de 29 de dezembro de 2009.</w:t>
      </w:r>
    </w:p>
    <w:p w14:paraId="4065D7FD"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7.23.</w:t>
      </w:r>
      <w:r w:rsidRPr="00E66F2B">
        <w:rPr>
          <w:sz w:val="22"/>
          <w:szCs w:val="22"/>
        </w:rPr>
        <w:tab/>
        <w:t>Persistindo o empate, a proposta vencedora será sorteada pelo sistema eletrônico dentre as propostas empatadas.</w:t>
      </w:r>
    </w:p>
    <w:p w14:paraId="1E1BE293"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b/>
          <w:bCs/>
          <w:sz w:val="22"/>
          <w:szCs w:val="22"/>
        </w:rPr>
        <w:lastRenderedPageBreak/>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E66F2B">
        <w:rPr>
          <w:b/>
          <w:sz w:val="22"/>
          <w:szCs w:val="22"/>
        </w:rPr>
        <w:t>.</w:t>
      </w:r>
    </w:p>
    <w:p w14:paraId="2ECFD6D4"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7.24.1.</w:t>
      </w:r>
      <w:r w:rsidRPr="00E66F2B">
        <w:rPr>
          <w:sz w:val="22"/>
          <w:szCs w:val="22"/>
        </w:rPr>
        <w:tab/>
        <w:t>A negociação será realizada por meio do sistema, podendo ser acompanhada pelos demais licitantes.</w:t>
      </w:r>
    </w:p>
    <w:p w14:paraId="76714A0B"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7.24.2.</w:t>
      </w:r>
      <w:r w:rsidRPr="00E66F2B">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73328FB0" w14:textId="77777777" w:rsidR="00E66F2B" w:rsidRPr="00E66F2B" w:rsidRDefault="00E66F2B" w:rsidP="001E09F5">
      <w:pPr>
        <w:tabs>
          <w:tab w:val="left" w:pos="288"/>
          <w:tab w:val="left" w:pos="426"/>
          <w:tab w:val="left" w:pos="567"/>
          <w:tab w:val="left" w:pos="1134"/>
        </w:tabs>
        <w:spacing w:line="360" w:lineRule="auto"/>
        <w:ind w:left="-142"/>
        <w:jc w:val="both"/>
        <w:rPr>
          <w:sz w:val="22"/>
          <w:szCs w:val="22"/>
        </w:rPr>
      </w:pPr>
      <w:r w:rsidRPr="00E66F2B">
        <w:rPr>
          <w:sz w:val="22"/>
          <w:szCs w:val="22"/>
        </w:rPr>
        <w:t>7.25.</w:t>
      </w:r>
      <w:r w:rsidRPr="00E66F2B">
        <w:rPr>
          <w:sz w:val="22"/>
          <w:szCs w:val="22"/>
        </w:rPr>
        <w:tab/>
        <w:t>Após a negociação do preço, o Pregoeiro iniciará a fase de aceitação e julgamento da proposta.</w:t>
      </w:r>
    </w:p>
    <w:p w14:paraId="044F0BE2" w14:textId="77777777" w:rsidR="00DE4290" w:rsidRDefault="00DE4290" w:rsidP="001E09F5">
      <w:pPr>
        <w:tabs>
          <w:tab w:val="left" w:pos="288"/>
          <w:tab w:val="left" w:pos="426"/>
          <w:tab w:val="left" w:pos="567"/>
          <w:tab w:val="left" w:pos="1134"/>
        </w:tabs>
        <w:spacing w:line="360" w:lineRule="auto"/>
        <w:ind w:left="-142"/>
        <w:jc w:val="both"/>
        <w:rPr>
          <w:b/>
          <w:sz w:val="22"/>
          <w:szCs w:val="22"/>
        </w:rPr>
      </w:pPr>
    </w:p>
    <w:p w14:paraId="59603A4C" w14:textId="22A73954"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67596D">
        <w:rPr>
          <w:b/>
          <w:sz w:val="22"/>
          <w:szCs w:val="22"/>
        </w:rPr>
        <w:t>8.</w:t>
      </w:r>
      <w:r w:rsidRPr="000E0ED2">
        <w:rPr>
          <w:sz w:val="22"/>
          <w:szCs w:val="22"/>
        </w:rPr>
        <w:tab/>
      </w:r>
      <w:r w:rsidRPr="000E0ED2">
        <w:rPr>
          <w:b/>
          <w:bCs/>
          <w:sz w:val="22"/>
          <w:szCs w:val="22"/>
        </w:rPr>
        <w:t>DA ACEITABILIDADE DA PROPOSTA VENCEDORA.</w:t>
      </w:r>
    </w:p>
    <w:p w14:paraId="5BA94974"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8.1.</w:t>
      </w:r>
      <w:r w:rsidRPr="000E0ED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0873CACD"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8.1.1.</w:t>
      </w:r>
      <w:r w:rsidRPr="000E0ED2">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D37BDEA"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8.2.</w:t>
      </w:r>
      <w:r w:rsidRPr="000E0ED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3E7D90A0"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8.3.</w:t>
      </w:r>
      <w:r w:rsidRPr="000E0ED2">
        <w:rPr>
          <w:sz w:val="22"/>
          <w:szCs w:val="22"/>
        </w:rPr>
        <w:tab/>
        <w:t>Qualquer interessado poderá requerer que se realizem diligências para aferir a exequibilidade e a legalidade das propostas, devendo apresentar as provas ou os indícios que fundamentam a suspeita;</w:t>
      </w:r>
    </w:p>
    <w:p w14:paraId="72222310"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8.4.</w:t>
      </w:r>
      <w:r w:rsidRPr="000E0ED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2A80DF5"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8.5.</w:t>
      </w:r>
      <w:r w:rsidRPr="000E0ED2">
        <w:rPr>
          <w:sz w:val="22"/>
          <w:szCs w:val="22"/>
        </w:rPr>
        <w:tab/>
        <w:t>O Pregoeiro poderá convocar o licitante para enviar documento digital complementar, por meio de funcionalidade disponível no sistema, no prazo de 2 (duas) horas, sob pena de não aceitação da proposta.</w:t>
      </w:r>
    </w:p>
    <w:p w14:paraId="242C2E45"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8.5.1.</w:t>
      </w:r>
      <w:r w:rsidRPr="000E0ED2">
        <w:rPr>
          <w:sz w:val="22"/>
          <w:szCs w:val="22"/>
        </w:rPr>
        <w:tab/>
        <w:t>O prazo estabelecido poderá ser prorrogado pelo Pregoeiro por solicitação escrita e justificada do licitante, formulada antes de findo o prazo, e formalmente aceita pelo Pregoeiro.</w:t>
      </w:r>
    </w:p>
    <w:p w14:paraId="4DF7E4BB"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8.5.2.</w:t>
      </w:r>
      <w:r w:rsidRPr="000E0ED2">
        <w:rPr>
          <w:sz w:val="22"/>
          <w:szCs w:val="22"/>
        </w:rPr>
        <w:tab/>
        <w:t xml:space="preserve">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w:t>
      </w:r>
      <w:r w:rsidRPr="000E0ED2">
        <w:rPr>
          <w:sz w:val="22"/>
          <w:szCs w:val="22"/>
        </w:rPr>
        <w:lastRenderedPageBreak/>
        <w:t>for o caso, por outro meio e prazo indicados pelo Pregoeiro, sem prejuízo do seu ulterior envio pelo sistema eletrônico, sob pena de não aceitação da proposta.</w:t>
      </w:r>
    </w:p>
    <w:p w14:paraId="3A0EC7B4"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8.5.3.</w:t>
      </w:r>
      <w:r w:rsidRPr="000E0ED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64102233"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8.5.3.1.</w:t>
      </w:r>
      <w:r w:rsidRPr="000E0ED2">
        <w:rPr>
          <w:sz w:val="22"/>
          <w:szCs w:val="22"/>
        </w:rPr>
        <w:tab/>
        <w:t>Por meio de mensagem no sistema, será divulgado o local e horário de realização do procedimento para a avaliação das amostras, cuja presença será facultada a todos os interessados, incluindo os demais licitantes.</w:t>
      </w:r>
    </w:p>
    <w:p w14:paraId="59FCE840"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8.5.3.2.</w:t>
      </w:r>
      <w:r w:rsidRPr="000E0ED2">
        <w:rPr>
          <w:sz w:val="22"/>
          <w:szCs w:val="22"/>
        </w:rPr>
        <w:tab/>
        <w:t>Os resultados das avaliações serão divulgados por meio de mensagem no sistema.</w:t>
      </w:r>
    </w:p>
    <w:p w14:paraId="5666C467"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8.5.3.3.</w:t>
      </w:r>
      <w:r w:rsidRPr="000E0ED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3F898580"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8.5.3.4.</w:t>
      </w:r>
      <w:r w:rsidRPr="000E0ED2">
        <w:rPr>
          <w:sz w:val="22"/>
          <w:szCs w:val="22"/>
        </w:rPr>
        <w:tab/>
        <w:t>Se a(s) amostra(s) apresentada(s) pelo primeiro classificado não for(em) aceita(s), o Pregoeiro analisará a aceitabilidade da proposta ou lance ofertado pelo segundo classificado. Seguir- se-á com a verificação da(s) amostra(s) e, assim, sucessivamente, até a verificação de uma que atenda às especificações constantes no Termo de Referência.</w:t>
      </w:r>
    </w:p>
    <w:p w14:paraId="19D3506D"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8.5.3.5.</w:t>
      </w:r>
      <w:r w:rsidRPr="000E0ED2">
        <w:rPr>
          <w:sz w:val="22"/>
          <w:szCs w:val="22"/>
        </w:rPr>
        <w:tab/>
        <w:t>Os exemplares colocados à disposição da Administração serão tratados como protótipos, podendo ser manuseados e desmontados pela equipe técnica responsável pela análise, não gerando direito a ressarcimento.</w:t>
      </w:r>
    </w:p>
    <w:p w14:paraId="5AC11FAA"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8.5.3.6.</w:t>
      </w:r>
      <w:r w:rsidRPr="000E0ED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3DE8B432"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8.5.3.7.</w:t>
      </w:r>
      <w:r w:rsidRPr="000E0ED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2355AA2C"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8.6.</w:t>
      </w:r>
      <w:r w:rsidRPr="000E0ED2">
        <w:rPr>
          <w:sz w:val="22"/>
          <w:szCs w:val="22"/>
        </w:rPr>
        <w:tab/>
        <w:t>Se a proposta ou lance vencedor for desclassificado, o Pregoeiro examinará a proposta ou lance subsequente, e, assim sucessivamente, na ordem de classificação.</w:t>
      </w:r>
    </w:p>
    <w:p w14:paraId="286E22D1"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8.7.</w:t>
      </w:r>
      <w:r w:rsidRPr="000E0ED2">
        <w:rPr>
          <w:sz w:val="22"/>
          <w:szCs w:val="22"/>
        </w:rPr>
        <w:tab/>
        <w:t>Havendo necessidade, o Pregoeiro suspenderá a sessão, informando no “chat” a nova data e horário para a sua continuidade.</w:t>
      </w:r>
    </w:p>
    <w:p w14:paraId="243A74AF"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8.8.</w:t>
      </w:r>
      <w:r w:rsidRPr="000E0ED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719B1F5C"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8.8.1.</w:t>
      </w:r>
      <w:r w:rsidRPr="000E0ED2">
        <w:rPr>
          <w:sz w:val="22"/>
          <w:szCs w:val="22"/>
        </w:rPr>
        <w:tab/>
        <w:t>Também nas hipóteses em que o Pregoeiro não aceitar a proposta e passar à subsequente, poderá negociar com o licitante para que seja obtido preço melhor.</w:t>
      </w:r>
    </w:p>
    <w:p w14:paraId="670EF8B1"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8.8.2. A negociação será realizada por meio do sistema, podendo ser acompanhada pelos demais licitantes.</w:t>
      </w:r>
    </w:p>
    <w:p w14:paraId="44678A46"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lastRenderedPageBreak/>
        <w:t>8.9.</w:t>
      </w:r>
      <w:r w:rsidRPr="000E0ED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53306F74"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8.10.</w:t>
      </w:r>
      <w:r w:rsidRPr="000E0ED2">
        <w:rPr>
          <w:sz w:val="22"/>
          <w:szCs w:val="22"/>
        </w:rPr>
        <w:tab/>
        <w:t>Encerrada a análise quanto à aceitação da proposta, o pregoeiro verificará a habilitação do licitante, observado o disposto neste Edital.</w:t>
      </w:r>
    </w:p>
    <w:p w14:paraId="6909D80F" w14:textId="77777777" w:rsidR="0011434D" w:rsidRPr="000E0ED2" w:rsidRDefault="0011434D" w:rsidP="001E09F5">
      <w:pPr>
        <w:tabs>
          <w:tab w:val="left" w:pos="288"/>
          <w:tab w:val="left" w:pos="426"/>
          <w:tab w:val="left" w:pos="567"/>
          <w:tab w:val="left" w:pos="1134"/>
        </w:tabs>
        <w:spacing w:line="360" w:lineRule="auto"/>
        <w:ind w:left="-142"/>
        <w:jc w:val="both"/>
        <w:rPr>
          <w:sz w:val="22"/>
          <w:szCs w:val="22"/>
        </w:rPr>
      </w:pPr>
    </w:p>
    <w:p w14:paraId="55DE855F"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w:t>
      </w:r>
      <w:r w:rsidRPr="000E0ED2">
        <w:rPr>
          <w:sz w:val="22"/>
          <w:szCs w:val="22"/>
        </w:rPr>
        <w:tab/>
      </w:r>
      <w:r w:rsidRPr="000E0ED2">
        <w:rPr>
          <w:b/>
          <w:bCs/>
          <w:sz w:val="22"/>
          <w:szCs w:val="22"/>
        </w:rPr>
        <w:t>DA HABILITAÇÃO</w:t>
      </w:r>
      <w:r w:rsidRPr="000E0ED2">
        <w:rPr>
          <w:sz w:val="22"/>
          <w:szCs w:val="22"/>
        </w:rPr>
        <w:t>.</w:t>
      </w:r>
      <w:r w:rsidRPr="000E0ED2">
        <w:rPr>
          <w:sz w:val="22"/>
          <w:szCs w:val="22"/>
        </w:rPr>
        <w:tab/>
      </w:r>
    </w:p>
    <w:p w14:paraId="54AF7762"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9.1.</w:t>
      </w:r>
      <w:r w:rsidRPr="000E0ED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6A83DDB0"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9.2.</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5FDCA923"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9.3.</w:t>
      </w:r>
      <w:r w:rsidRPr="000E0ED2">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2F519BC0"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9.3.1.</w:t>
      </w:r>
      <w:r w:rsidRPr="000E0ED2">
        <w:rPr>
          <w:sz w:val="22"/>
          <w:szCs w:val="22"/>
        </w:rPr>
        <w:tab/>
        <w:t>Possuir Cadastro no (BNC - BOLSA NACIONAL DE COMPRAS);</w:t>
      </w:r>
    </w:p>
    <w:p w14:paraId="68D0EE23"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9.3.2.</w:t>
      </w:r>
      <w:r w:rsidRPr="000E0ED2">
        <w:rPr>
          <w:sz w:val="22"/>
          <w:szCs w:val="22"/>
        </w:rPr>
        <w:tab/>
        <w:t>Cadastro Nacional de Empresas Inidôneas e Suspensas – CEIS e o e o Cadastro Nacional de Empresas Punidas – CNEP (www.portaldatransparencia.gov.br/);</w:t>
      </w:r>
    </w:p>
    <w:p w14:paraId="324CA94E"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9.3.3.</w:t>
      </w:r>
      <w:r w:rsidRPr="000E0ED2">
        <w:rPr>
          <w:sz w:val="22"/>
          <w:szCs w:val="22"/>
        </w:rPr>
        <w:tab/>
        <w:t>Cadastro Nacional de Condenações Cíveis por Atos de Improbidade Administrativa, mantido pelo Conselho Nacional de Justiça (www.cnj.jus.br/improbidade_adm/consultar_requerido.php).</w:t>
      </w:r>
    </w:p>
    <w:p w14:paraId="4207E117"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9.3.4.</w:t>
      </w:r>
      <w:r w:rsidRPr="000E0ED2">
        <w:rPr>
          <w:sz w:val="22"/>
          <w:szCs w:val="22"/>
        </w:rPr>
        <w:tab/>
        <w:t>Lista</w:t>
      </w:r>
      <w:r w:rsidRPr="000E0ED2">
        <w:rPr>
          <w:sz w:val="22"/>
          <w:szCs w:val="22"/>
        </w:rPr>
        <w:tab/>
        <w:t>de</w:t>
      </w:r>
      <w:r w:rsidRPr="000E0ED2">
        <w:rPr>
          <w:sz w:val="22"/>
          <w:szCs w:val="22"/>
        </w:rPr>
        <w:tab/>
        <w:t>Inidôneos,</w:t>
      </w:r>
      <w:r w:rsidRPr="000E0ED2">
        <w:rPr>
          <w:sz w:val="22"/>
          <w:szCs w:val="22"/>
        </w:rPr>
        <w:tab/>
        <w:t>mantida</w:t>
      </w:r>
      <w:r w:rsidRPr="000E0ED2">
        <w:rPr>
          <w:sz w:val="22"/>
          <w:szCs w:val="22"/>
        </w:rPr>
        <w:tab/>
        <w:t>pelo</w:t>
      </w:r>
      <w:r w:rsidRPr="000E0ED2">
        <w:rPr>
          <w:sz w:val="22"/>
          <w:szCs w:val="22"/>
        </w:rPr>
        <w:tab/>
        <w:t>Tribunal</w:t>
      </w:r>
      <w:r w:rsidRPr="000E0ED2">
        <w:rPr>
          <w:sz w:val="22"/>
          <w:szCs w:val="22"/>
        </w:rPr>
        <w:tab/>
        <w:t>de</w:t>
      </w:r>
      <w:r w:rsidRPr="000E0ED2">
        <w:rPr>
          <w:sz w:val="22"/>
          <w:szCs w:val="22"/>
        </w:rPr>
        <w:tab/>
        <w:t>Contas</w:t>
      </w:r>
      <w:r w:rsidRPr="000E0ED2">
        <w:rPr>
          <w:sz w:val="22"/>
          <w:szCs w:val="22"/>
        </w:rPr>
        <w:tab/>
        <w:t>da União – TCU https://contas.tcu.gov.br/ords/f?p=1660:3:0</w:t>
      </w:r>
    </w:p>
    <w:p w14:paraId="4352FB55"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9.3.5.</w:t>
      </w:r>
      <w:r w:rsidRPr="000E0ED2">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180CCC2"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9.3.5.1.</w:t>
      </w:r>
      <w:r w:rsidRPr="000E0ED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253C295C"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9.3.5.2.</w:t>
      </w:r>
      <w:r w:rsidRPr="000E0ED2">
        <w:rPr>
          <w:sz w:val="22"/>
          <w:szCs w:val="22"/>
        </w:rPr>
        <w:tab/>
        <w:t>A tentativa de burla será verificada por meio dos vínculos societários, linhas de fornecimento similares, dentre outros.</w:t>
      </w:r>
    </w:p>
    <w:p w14:paraId="100B8411"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lastRenderedPageBreak/>
        <w:t>9.3.5.3.</w:t>
      </w:r>
      <w:r w:rsidRPr="000E0ED2">
        <w:rPr>
          <w:sz w:val="22"/>
          <w:szCs w:val="22"/>
        </w:rPr>
        <w:tab/>
        <w:t>O licitante será convocado para manifestação previamente à sua desclassificação.</w:t>
      </w:r>
    </w:p>
    <w:p w14:paraId="24D64B42"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9.3.6.</w:t>
      </w:r>
      <w:r w:rsidRPr="000E0ED2">
        <w:rPr>
          <w:sz w:val="22"/>
          <w:szCs w:val="22"/>
        </w:rPr>
        <w:tab/>
        <w:t>Constatada a existência de sanção, o Pregoeiro reputará o licitante inabilitado, por falta de condição de participação.</w:t>
      </w:r>
    </w:p>
    <w:p w14:paraId="4C11D69A"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9.3.7.</w:t>
      </w:r>
      <w:r w:rsidRPr="000E0ED2">
        <w:rPr>
          <w:sz w:val="22"/>
          <w:szCs w:val="22"/>
        </w:rPr>
        <w:tab/>
        <w:t>No caso de inabilitação, haverá nova verificação, pelo sistema, da eventual ocorrência do empate ficto, previsto nos arts. 44 e 45 da Lei Complementar nº 123, de 2006, seguindo-se a disciplina antes estabelecida para aceitação da proposta subsequente.</w:t>
      </w:r>
    </w:p>
    <w:p w14:paraId="6362B18D"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9.4.</w:t>
      </w:r>
      <w:r w:rsidRPr="000E0ED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5C4265BB"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9.4.1.</w:t>
      </w:r>
      <w:r w:rsidRPr="000E0ED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7A45AC45"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9.5.</w:t>
      </w:r>
      <w:r w:rsidRPr="000E0ED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5DEEBE23"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9.6.</w:t>
      </w:r>
      <w:r w:rsidRPr="000E0ED2">
        <w:rPr>
          <w:sz w:val="22"/>
          <w:szCs w:val="22"/>
        </w:rPr>
        <w:tab/>
        <w:t>Somente haverá a necessidade de comprovação do preenchimento de requisitos mediante apresentação dos documentos originais não-digitais quando houver dúvida em relação à integridade do documento digital.</w:t>
      </w:r>
    </w:p>
    <w:p w14:paraId="2B013449"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9.5.</w:t>
      </w:r>
      <w:r w:rsidRPr="000E0ED2">
        <w:rPr>
          <w:sz w:val="22"/>
          <w:szCs w:val="22"/>
        </w:rPr>
        <w:tab/>
        <w:t>Não serão aceitos documentos de habilitação com indicação de CNPJ/CPF diferentes, salvo aqueles legalmente permitidos.</w:t>
      </w:r>
    </w:p>
    <w:p w14:paraId="683F99C0"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9.6.</w:t>
      </w:r>
      <w:r w:rsidRPr="000E0ED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FA54A8"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9.6.1.</w:t>
      </w:r>
      <w:r w:rsidRPr="000E0ED2">
        <w:rPr>
          <w:sz w:val="22"/>
          <w:szCs w:val="22"/>
        </w:rPr>
        <w:tab/>
        <w:t>Serão aceitos registros de CNPJ de licitante matriz e filial com diferenças de números de documentos pertinentes ao CND e ao CRF/FGTS, quando for comprovada a centralização do recolhimento dessas contribuições.</w:t>
      </w:r>
    </w:p>
    <w:p w14:paraId="208E9F2E"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9.7.</w:t>
      </w:r>
      <w:r w:rsidRPr="000E0ED2">
        <w:rPr>
          <w:sz w:val="22"/>
          <w:szCs w:val="22"/>
        </w:rPr>
        <w:tab/>
        <w:t>os licitantes deverão encaminhar, nos termos deste Edital, a documentação relacionada nos itens a seguir, para fins de habilitação:</w:t>
      </w:r>
    </w:p>
    <w:p w14:paraId="1A7D5BCA" w14:textId="77777777" w:rsidR="00ED29BE" w:rsidRDefault="00ED29BE" w:rsidP="001E09F5">
      <w:pPr>
        <w:tabs>
          <w:tab w:val="left" w:pos="288"/>
          <w:tab w:val="left" w:pos="426"/>
          <w:tab w:val="left" w:pos="567"/>
          <w:tab w:val="left" w:pos="1134"/>
        </w:tabs>
        <w:spacing w:line="360" w:lineRule="auto"/>
        <w:ind w:left="-142"/>
        <w:jc w:val="both"/>
        <w:rPr>
          <w:sz w:val="22"/>
          <w:szCs w:val="22"/>
        </w:rPr>
      </w:pPr>
    </w:p>
    <w:p w14:paraId="56371113"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9.8.</w:t>
      </w:r>
      <w:r w:rsidRPr="000E0ED2">
        <w:rPr>
          <w:sz w:val="22"/>
          <w:szCs w:val="22"/>
        </w:rPr>
        <w:tab/>
      </w:r>
      <w:r w:rsidRPr="000E0ED2">
        <w:rPr>
          <w:b/>
          <w:bCs/>
          <w:sz w:val="22"/>
          <w:szCs w:val="22"/>
        </w:rPr>
        <w:t>HABILITAÇÃO JURÍDICA</w:t>
      </w:r>
      <w:r w:rsidRPr="000E0ED2">
        <w:rPr>
          <w:sz w:val="22"/>
          <w:szCs w:val="22"/>
        </w:rPr>
        <w:t>:</w:t>
      </w:r>
    </w:p>
    <w:p w14:paraId="1996E4B0"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9.8.1.</w:t>
      </w:r>
      <w:r w:rsidRPr="000E0ED2">
        <w:rPr>
          <w:sz w:val="22"/>
          <w:szCs w:val="22"/>
        </w:rPr>
        <w:tab/>
        <w:t>No caso de empresário individual: inscrição no Registro Público de Empresas Mercantis, a cargo da Junta Comercial da respectiva sede;</w:t>
      </w:r>
    </w:p>
    <w:p w14:paraId="4CD00529"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9.8.2.</w:t>
      </w:r>
      <w:r w:rsidRPr="000E0ED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6362CBD6"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lastRenderedPageBreak/>
        <w:t>9.8.3.</w:t>
      </w:r>
      <w:r w:rsidRPr="000E0ED2">
        <w:rPr>
          <w:sz w:val="22"/>
          <w:szCs w:val="22"/>
        </w:rPr>
        <w:tab/>
        <w:t>No caso de sociedade empresária: ato constitutivo, estatuto ou contrato social em vigor, devidamente registrado na Junta Comercial da respectiva sede, acompanhado de documento comprobatório de seus administradores;</w:t>
      </w:r>
    </w:p>
    <w:p w14:paraId="6032B7B1"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9.8.4.</w:t>
      </w:r>
      <w:r w:rsidRPr="000E0ED2">
        <w:rPr>
          <w:sz w:val="22"/>
          <w:szCs w:val="22"/>
        </w:rPr>
        <w:tab/>
        <w:t>Inscrição no Registro Público de Empresas Mercantis onde opera, com averbação no Registro onde tem sede a matriz, no caso de ser o participante sucursal, filial ou agência;</w:t>
      </w:r>
    </w:p>
    <w:p w14:paraId="14BDF12C"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9.8.5.</w:t>
      </w:r>
      <w:r w:rsidRPr="000E0ED2">
        <w:rPr>
          <w:sz w:val="22"/>
          <w:szCs w:val="22"/>
        </w:rPr>
        <w:tab/>
        <w:t>No caso de sociedade simples: inscrição do ato constitutivo no Registro Civil das Pessoas Jurídicas do local de sua sede, acompanhada de prova da indicação dos seus administradores;</w:t>
      </w:r>
    </w:p>
    <w:p w14:paraId="55D9DFBA"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9.8.6.</w:t>
      </w:r>
      <w:r w:rsidRPr="000E0ED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268CBFF"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9.8.7.</w:t>
      </w:r>
      <w:r w:rsidRPr="000E0ED2">
        <w:rPr>
          <w:sz w:val="22"/>
          <w:szCs w:val="22"/>
        </w:rPr>
        <w:tab/>
        <w:t>No caso de empresa ou sociedade estrangeira em funcionamento no País: decreto de autorização;</w:t>
      </w:r>
    </w:p>
    <w:p w14:paraId="2966BEEB"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9.8.8.</w:t>
      </w:r>
      <w:r w:rsidRPr="000E0ED2">
        <w:rPr>
          <w:sz w:val="22"/>
          <w:szCs w:val="22"/>
        </w:rPr>
        <w:tab/>
        <w:t>Os documentos acima deverão estar acompanhados de todas as alterações ou da consolidação respectiva;</w:t>
      </w:r>
    </w:p>
    <w:p w14:paraId="65B70992"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p>
    <w:p w14:paraId="39F71BD4"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9.9.</w:t>
      </w:r>
      <w:r w:rsidRPr="000E0ED2">
        <w:rPr>
          <w:sz w:val="22"/>
          <w:szCs w:val="22"/>
        </w:rPr>
        <w:tab/>
      </w:r>
      <w:r w:rsidRPr="000E0ED2">
        <w:rPr>
          <w:b/>
          <w:bCs/>
          <w:sz w:val="22"/>
          <w:szCs w:val="22"/>
        </w:rPr>
        <w:t>REGULARIDADE FISCAL E TRABALHISTA</w:t>
      </w:r>
      <w:r w:rsidRPr="000E0ED2">
        <w:rPr>
          <w:sz w:val="22"/>
          <w:szCs w:val="22"/>
        </w:rPr>
        <w:t>:</w:t>
      </w:r>
    </w:p>
    <w:p w14:paraId="57F35C2C"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9.9.1.</w:t>
      </w:r>
      <w:r w:rsidRPr="000E0ED2">
        <w:rPr>
          <w:sz w:val="22"/>
          <w:szCs w:val="22"/>
        </w:rPr>
        <w:tab/>
        <w:t>A regularidade fiscal deverá ser verificada pelo Pregoeiro. A regularidade fiscal será comprovada pelos seguintes documentos:</w:t>
      </w:r>
    </w:p>
    <w:p w14:paraId="2E23DAC1"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9.9.1.1.</w:t>
      </w:r>
      <w:r w:rsidRPr="000E0ED2">
        <w:rPr>
          <w:sz w:val="22"/>
          <w:szCs w:val="22"/>
        </w:rPr>
        <w:tab/>
        <w:t xml:space="preserve"> </w:t>
      </w:r>
      <w:r w:rsidRPr="000E0ED2">
        <w:rPr>
          <w:b/>
          <w:sz w:val="22"/>
          <w:szCs w:val="22"/>
        </w:rPr>
        <w:t>CNPJ - Prova de inscrição no Cadastro Nacional de Pessoas Jurídicas ou no Cadastro de Pessoas Físicas</w:t>
      </w:r>
      <w:r w:rsidRPr="000E0ED2">
        <w:rPr>
          <w:sz w:val="22"/>
          <w:szCs w:val="22"/>
        </w:rPr>
        <w:t>, conforme o caso;</w:t>
      </w:r>
    </w:p>
    <w:p w14:paraId="308BDEA1"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9.9.1.2.</w:t>
      </w:r>
      <w:r w:rsidRPr="000E0ED2">
        <w:rPr>
          <w:sz w:val="22"/>
          <w:szCs w:val="22"/>
        </w:rPr>
        <w:tab/>
        <w:t xml:space="preserve"> </w:t>
      </w:r>
      <w:r w:rsidRPr="000E0ED2">
        <w:rPr>
          <w:b/>
          <w:sz w:val="22"/>
          <w:szCs w:val="22"/>
        </w:rPr>
        <w:t>Prova de regularidade fiscal perante a Fazenda Nacional</w:t>
      </w:r>
      <w:r w:rsidRPr="000E0ED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0E88907"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9.9.1.3.</w:t>
      </w:r>
      <w:r w:rsidRPr="000E0ED2">
        <w:rPr>
          <w:sz w:val="22"/>
          <w:szCs w:val="22"/>
        </w:rPr>
        <w:tab/>
        <w:t xml:space="preserve"> </w:t>
      </w:r>
      <w:r w:rsidRPr="000E0ED2">
        <w:rPr>
          <w:b/>
          <w:sz w:val="22"/>
          <w:szCs w:val="22"/>
        </w:rPr>
        <w:t>Prova de regularidade com o Fundo de Garantia do Tempo de Serviço (FGTS)</w:t>
      </w:r>
      <w:r w:rsidRPr="000E0ED2">
        <w:rPr>
          <w:sz w:val="22"/>
          <w:szCs w:val="22"/>
        </w:rPr>
        <w:t>;</w:t>
      </w:r>
    </w:p>
    <w:p w14:paraId="73DD9068"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 xml:space="preserve">9.9.1.4. </w:t>
      </w:r>
      <w:r w:rsidRPr="000E0ED2">
        <w:rPr>
          <w:b/>
          <w:sz w:val="22"/>
          <w:szCs w:val="22"/>
        </w:rPr>
        <w:t>Prova de inexistência de débitos inadimplidos perante a justiça do trabalho</w:t>
      </w:r>
      <w:r w:rsidRPr="000E0ED2">
        <w:rPr>
          <w:sz w:val="22"/>
          <w:szCs w:val="22"/>
        </w:rPr>
        <w:t>, mediante a apresentação de certidão negativa ou positiva com efeito de negativa, nos termos do Título VII-A da Consolidação das Leis do Trabalho, aprovada pelo Decreto-Lei nº 5.452, de 1º de maio de 1943;</w:t>
      </w:r>
    </w:p>
    <w:p w14:paraId="15F9CED6"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9.9.1.5.</w:t>
      </w:r>
      <w:r w:rsidRPr="000E0ED2">
        <w:rPr>
          <w:sz w:val="22"/>
          <w:szCs w:val="22"/>
        </w:rPr>
        <w:tab/>
        <w:t xml:space="preserve"> </w:t>
      </w:r>
      <w:r w:rsidRPr="000E0ED2">
        <w:rPr>
          <w:b/>
          <w:sz w:val="22"/>
          <w:szCs w:val="22"/>
        </w:rPr>
        <w:t>Prova de regularidade junto à Fazenda Estadual</w:t>
      </w:r>
      <w:r w:rsidRPr="000E0ED2">
        <w:rPr>
          <w:sz w:val="22"/>
          <w:szCs w:val="22"/>
        </w:rPr>
        <w:t>, através da Certidão Negativa junto ao Estado em que o licitante é domiciliado.</w:t>
      </w:r>
    </w:p>
    <w:p w14:paraId="2B8099B9"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9.9.1.6.</w:t>
      </w:r>
      <w:r w:rsidRPr="000E0ED2">
        <w:rPr>
          <w:sz w:val="22"/>
          <w:szCs w:val="22"/>
        </w:rPr>
        <w:tab/>
        <w:t xml:space="preserve"> </w:t>
      </w:r>
      <w:r w:rsidRPr="000E0ED2">
        <w:rPr>
          <w:b/>
          <w:sz w:val="22"/>
          <w:szCs w:val="22"/>
        </w:rPr>
        <w:t>Prova de regularidade junto à Fazenda Municipal</w:t>
      </w:r>
      <w:r w:rsidRPr="000E0ED2">
        <w:rPr>
          <w:sz w:val="22"/>
          <w:szCs w:val="22"/>
        </w:rPr>
        <w:t>, através da Certidão Negativa junto aos Tributos Municipais, da sede da licitante;</w:t>
      </w:r>
    </w:p>
    <w:p w14:paraId="7F960799"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p>
    <w:p w14:paraId="39AE7E08"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 xml:space="preserve">9.10. </w:t>
      </w:r>
      <w:r w:rsidRPr="000E0ED2">
        <w:rPr>
          <w:b/>
          <w:bCs/>
          <w:sz w:val="22"/>
          <w:szCs w:val="22"/>
        </w:rPr>
        <w:t>QUALIFICAÇÃO ECONÔMICO-FINANCEIRA</w:t>
      </w:r>
      <w:r w:rsidRPr="000E0ED2">
        <w:rPr>
          <w:sz w:val="22"/>
          <w:szCs w:val="22"/>
        </w:rPr>
        <w:t>.</w:t>
      </w:r>
    </w:p>
    <w:p w14:paraId="7625BFB6"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9.10.1.</w:t>
      </w:r>
      <w:r w:rsidRPr="000E0ED2">
        <w:rPr>
          <w:sz w:val="22"/>
          <w:szCs w:val="22"/>
        </w:rPr>
        <w:tab/>
      </w:r>
      <w:r w:rsidRPr="000E0ED2">
        <w:rPr>
          <w:b/>
          <w:bCs/>
          <w:sz w:val="22"/>
          <w:szCs w:val="22"/>
        </w:rPr>
        <w:t>Certidão de Falência ou Recuperação Judicial</w:t>
      </w:r>
      <w:r w:rsidRPr="000E0ED2">
        <w:rPr>
          <w:sz w:val="22"/>
          <w:szCs w:val="22"/>
        </w:rPr>
        <w:t xml:space="preserve">, que abranja a sede da pessoa física ou jurídica, datado dos últimos 60 (sessenta) dias, ou que esteja dentro do prazo de validade expresso na própria Certidão. </w:t>
      </w:r>
      <w:r w:rsidRPr="000E0ED2">
        <w:rPr>
          <w:b/>
          <w:sz w:val="22"/>
          <w:szCs w:val="22"/>
        </w:rPr>
        <w:t xml:space="preserve">Admite-se </w:t>
      </w:r>
      <w:r w:rsidRPr="000E0ED2">
        <w:rPr>
          <w:b/>
          <w:sz w:val="22"/>
          <w:szCs w:val="22"/>
        </w:rPr>
        <w:lastRenderedPageBreak/>
        <w:t xml:space="preserve">a participação de empresas em recuperação judicial, desde </w:t>
      </w:r>
      <w:r w:rsidRPr="000E0ED2">
        <w:rPr>
          <w:sz w:val="22"/>
          <w:szCs w:val="22"/>
        </w:rPr>
        <w:t xml:space="preserve">que </w:t>
      </w:r>
      <w:r w:rsidRPr="000E0ED2">
        <w:rPr>
          <w:b/>
          <w:sz w:val="22"/>
          <w:szCs w:val="22"/>
        </w:rPr>
        <w:t xml:space="preserve">amparadas em certidão emitida pela instância judicial competente afirmando </w:t>
      </w:r>
      <w:r w:rsidRPr="000E0ED2">
        <w:rPr>
          <w:sz w:val="22"/>
          <w:szCs w:val="22"/>
        </w:rPr>
        <w:t xml:space="preserve">que </w:t>
      </w:r>
      <w:r w:rsidRPr="000E0ED2">
        <w:rPr>
          <w:b/>
          <w:sz w:val="22"/>
          <w:szCs w:val="22"/>
        </w:rPr>
        <w:t>a interessada está apta econômica e financeiramente a participar de processo de licitação (Acórdão 1201/2020 – TCU Plenário)</w:t>
      </w:r>
      <w:r w:rsidRPr="000E0ED2">
        <w:rPr>
          <w:sz w:val="22"/>
          <w:szCs w:val="22"/>
        </w:rPr>
        <w:t>;</w:t>
      </w:r>
    </w:p>
    <w:p w14:paraId="103B6189" w14:textId="77777777" w:rsidR="00DE4290" w:rsidRDefault="00DE4290" w:rsidP="001E09F5">
      <w:pPr>
        <w:tabs>
          <w:tab w:val="left" w:pos="288"/>
          <w:tab w:val="left" w:pos="426"/>
          <w:tab w:val="left" w:pos="567"/>
          <w:tab w:val="left" w:pos="1134"/>
        </w:tabs>
        <w:spacing w:line="360" w:lineRule="auto"/>
        <w:ind w:left="-142"/>
        <w:jc w:val="both"/>
        <w:rPr>
          <w:sz w:val="22"/>
          <w:szCs w:val="22"/>
        </w:rPr>
      </w:pPr>
    </w:p>
    <w:p w14:paraId="13C1F79D" w14:textId="6D8E896F"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9.11.</w:t>
      </w:r>
      <w:r w:rsidRPr="000E0ED2">
        <w:rPr>
          <w:sz w:val="22"/>
          <w:szCs w:val="22"/>
        </w:rPr>
        <w:tab/>
      </w:r>
      <w:r w:rsidRPr="000E0ED2">
        <w:rPr>
          <w:b/>
          <w:bCs/>
          <w:sz w:val="22"/>
          <w:szCs w:val="22"/>
        </w:rPr>
        <w:t>QUALIFICAÇÃO TÉCNICA</w:t>
      </w:r>
      <w:r w:rsidRPr="000E0ED2">
        <w:rPr>
          <w:sz w:val="22"/>
          <w:szCs w:val="22"/>
        </w:rPr>
        <w:t>.</w:t>
      </w:r>
    </w:p>
    <w:p w14:paraId="2A4D5375" w14:textId="77777777" w:rsidR="00E77D90" w:rsidRDefault="00E77D90" w:rsidP="001E09F5">
      <w:pPr>
        <w:tabs>
          <w:tab w:val="left" w:pos="288"/>
          <w:tab w:val="left" w:pos="426"/>
          <w:tab w:val="left" w:pos="567"/>
          <w:tab w:val="left" w:pos="1134"/>
        </w:tabs>
        <w:spacing w:line="360" w:lineRule="auto"/>
        <w:ind w:left="-142"/>
        <w:jc w:val="both"/>
        <w:rPr>
          <w:sz w:val="22"/>
          <w:szCs w:val="22"/>
        </w:rPr>
      </w:pPr>
      <w:r>
        <w:rPr>
          <w:b/>
          <w:sz w:val="22"/>
          <w:szCs w:val="22"/>
        </w:rPr>
        <w:t>9.11.1. Apresentar Atestado de Capacidade Técnica</w:t>
      </w:r>
      <w:r>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2D76D724" w14:textId="77777777" w:rsidR="00E77D90" w:rsidRDefault="00E77D90" w:rsidP="001E09F5">
      <w:pPr>
        <w:tabs>
          <w:tab w:val="left" w:pos="288"/>
          <w:tab w:val="left" w:pos="426"/>
          <w:tab w:val="left" w:pos="567"/>
          <w:tab w:val="left" w:pos="1134"/>
        </w:tabs>
        <w:spacing w:line="360" w:lineRule="auto"/>
        <w:ind w:left="-142"/>
        <w:jc w:val="both"/>
        <w:rPr>
          <w:sz w:val="22"/>
          <w:szCs w:val="22"/>
        </w:rPr>
      </w:pPr>
    </w:p>
    <w:p w14:paraId="43283E0B" w14:textId="77777777" w:rsidR="00E77D90" w:rsidRDefault="00E77D90" w:rsidP="001E09F5">
      <w:pPr>
        <w:tabs>
          <w:tab w:val="left" w:pos="288"/>
          <w:tab w:val="left" w:pos="426"/>
          <w:tab w:val="left" w:pos="567"/>
          <w:tab w:val="left" w:pos="1134"/>
        </w:tabs>
        <w:spacing w:line="360" w:lineRule="auto"/>
        <w:ind w:left="-142"/>
        <w:jc w:val="both"/>
        <w:rPr>
          <w:sz w:val="22"/>
          <w:szCs w:val="22"/>
        </w:rPr>
      </w:pPr>
      <w:r>
        <w:rPr>
          <w:sz w:val="22"/>
          <w:szCs w:val="22"/>
        </w:rPr>
        <w:t>9.12.</w:t>
      </w:r>
      <w:r>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036425AB" w14:textId="77777777" w:rsidR="00CE3FAB" w:rsidRDefault="00CE3FAB" w:rsidP="001E09F5">
      <w:pPr>
        <w:tabs>
          <w:tab w:val="left" w:pos="288"/>
          <w:tab w:val="left" w:pos="426"/>
          <w:tab w:val="left" w:pos="567"/>
          <w:tab w:val="left" w:pos="1134"/>
        </w:tabs>
        <w:spacing w:line="360" w:lineRule="auto"/>
        <w:ind w:left="-142"/>
        <w:jc w:val="both"/>
        <w:rPr>
          <w:sz w:val="22"/>
          <w:szCs w:val="22"/>
        </w:rPr>
      </w:pPr>
    </w:p>
    <w:p w14:paraId="3405D5AE"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9.13.</w:t>
      </w:r>
      <w:r w:rsidRPr="000E0ED2">
        <w:rPr>
          <w:sz w:val="22"/>
          <w:szCs w:val="22"/>
        </w:rPr>
        <w:tab/>
      </w:r>
      <w:r w:rsidRPr="000E0ED2">
        <w:rPr>
          <w:b/>
          <w:bCs/>
          <w:sz w:val="22"/>
          <w:szCs w:val="22"/>
        </w:rPr>
        <w:t>OUTRAS COMPROVAÇÕES</w:t>
      </w:r>
      <w:r w:rsidRPr="000E0ED2">
        <w:rPr>
          <w:sz w:val="22"/>
          <w:szCs w:val="22"/>
        </w:rPr>
        <w:t>.</w:t>
      </w:r>
    </w:p>
    <w:p w14:paraId="5EE355C4" w14:textId="77777777" w:rsidR="00CE3FAB" w:rsidRPr="000E0ED2" w:rsidRDefault="00CE3FAB" w:rsidP="001E09F5">
      <w:pPr>
        <w:shd w:val="clear" w:color="auto" w:fill="FFFFFF"/>
        <w:tabs>
          <w:tab w:val="left" w:pos="288"/>
          <w:tab w:val="left" w:pos="426"/>
          <w:tab w:val="left" w:pos="567"/>
          <w:tab w:val="left" w:pos="1134"/>
        </w:tabs>
        <w:spacing w:line="360" w:lineRule="auto"/>
        <w:ind w:left="-142"/>
        <w:jc w:val="both"/>
        <w:rPr>
          <w:sz w:val="22"/>
          <w:szCs w:val="22"/>
        </w:rPr>
      </w:pPr>
      <w:r w:rsidRPr="000E0ED2">
        <w:rPr>
          <w:sz w:val="22"/>
          <w:szCs w:val="22"/>
        </w:rPr>
        <w:t>9.13</w:t>
      </w:r>
      <w:r w:rsidRPr="000E0ED2">
        <w:rPr>
          <w:color w:val="201F1E"/>
          <w:sz w:val="22"/>
          <w:szCs w:val="22"/>
          <w:bdr w:val="none" w:sz="0" w:space="0" w:color="auto" w:frame="1"/>
        </w:rPr>
        <w:t xml:space="preserve">.1 - </w:t>
      </w:r>
      <w:r w:rsidRPr="000E0ED2">
        <w:rPr>
          <w:b/>
          <w:sz w:val="22"/>
          <w:szCs w:val="22"/>
        </w:rPr>
        <w:t>Declaração</w:t>
      </w:r>
      <w:r w:rsidRPr="000E0ED2">
        <w:rPr>
          <w:sz w:val="22"/>
          <w:szCs w:val="22"/>
        </w:rPr>
        <w:t xml:space="preserve"> de ME/EPP caso a licitante se enquadre nesta condição, podendo ser utilizado o modelo constante do Anexo II;</w:t>
      </w:r>
    </w:p>
    <w:p w14:paraId="525E2D13"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 xml:space="preserve">9.13.2 </w:t>
      </w:r>
      <w:r w:rsidRPr="000E0ED2">
        <w:rPr>
          <w:b/>
          <w:sz w:val="22"/>
          <w:szCs w:val="22"/>
        </w:rPr>
        <w:t>Declaração</w:t>
      </w:r>
      <w:r w:rsidRPr="000E0ED2">
        <w:rPr>
          <w:sz w:val="22"/>
          <w:szCs w:val="22"/>
        </w:rPr>
        <w:t xml:space="preserve"> de Pleno Atendimento, podendo ser utilizado o modelo constante do Anexo III;</w:t>
      </w:r>
    </w:p>
    <w:p w14:paraId="01F408D3"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 xml:space="preserve">9.13.3 </w:t>
      </w:r>
      <w:r w:rsidRPr="000E0ED2">
        <w:rPr>
          <w:b/>
          <w:sz w:val="22"/>
          <w:szCs w:val="22"/>
        </w:rPr>
        <w:t>Declaração</w:t>
      </w:r>
      <w:r w:rsidRPr="000E0ED2">
        <w:rPr>
          <w:sz w:val="22"/>
          <w:szCs w:val="22"/>
        </w:rPr>
        <w:t xml:space="preserve"> de cumprimento ao disposto no inciso XXXIII do art. 7º da Constituição Federal, podendo ser utilizado o modelo constante do Anexo IV;</w:t>
      </w:r>
    </w:p>
    <w:p w14:paraId="0A032EBE"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 xml:space="preserve">9.13.4 </w:t>
      </w:r>
      <w:r w:rsidRPr="000E0ED2">
        <w:rPr>
          <w:b/>
          <w:sz w:val="22"/>
          <w:szCs w:val="22"/>
        </w:rPr>
        <w:t>Declaração</w:t>
      </w:r>
      <w:r w:rsidRPr="000E0ED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3724E952"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 xml:space="preserve">9.13.5. </w:t>
      </w:r>
      <w:r w:rsidRPr="000E0ED2">
        <w:rPr>
          <w:b/>
          <w:color w:val="000000"/>
          <w:sz w:val="22"/>
          <w:szCs w:val="22"/>
        </w:rPr>
        <w:t xml:space="preserve">Dados comerciais para elaboração de contrato da vencedora do pregão, </w:t>
      </w:r>
      <w:r w:rsidRPr="000E0ED2">
        <w:rPr>
          <w:sz w:val="22"/>
          <w:szCs w:val="22"/>
        </w:rPr>
        <w:t>podendo ser utilizado o modelo constante do Anexo VII;</w:t>
      </w:r>
    </w:p>
    <w:p w14:paraId="1E17C566"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9.14.</w:t>
      </w:r>
      <w:r w:rsidRPr="000E0ED2">
        <w:rPr>
          <w:sz w:val="22"/>
          <w:szCs w:val="22"/>
        </w:rPr>
        <w:tab/>
        <w:t>A declaração do vencedor acontecerá no momento imediatamente posterior à fase de habilitação.</w:t>
      </w:r>
    </w:p>
    <w:p w14:paraId="10FCA3B6"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9.15.</w:t>
      </w:r>
      <w:r w:rsidRPr="000E0ED2">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72145CC"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9.16.</w:t>
      </w:r>
      <w:r w:rsidRPr="000E0ED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27F844A"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lastRenderedPageBreak/>
        <w:t>9.17.</w:t>
      </w:r>
      <w:r w:rsidRPr="000E0ED2">
        <w:rPr>
          <w:sz w:val="22"/>
          <w:szCs w:val="22"/>
        </w:rPr>
        <w:tab/>
        <w:t>Havendo necessidade de analisar minuciosamente os documentos exigidos, o Pregoeiro suspenderá a sessão, informando no “chat” a nova data e horário para a continuidade da mesma.</w:t>
      </w:r>
    </w:p>
    <w:p w14:paraId="5102FB46"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9.18.</w:t>
      </w:r>
      <w:r w:rsidRPr="000E0ED2">
        <w:rPr>
          <w:sz w:val="22"/>
          <w:szCs w:val="22"/>
        </w:rPr>
        <w:tab/>
        <w:t>Será inabilitado o licitante que não comprovar sua habilitação, seja por não apresentar quaisquer dos documentos exigidos, ou apresentá-los em desacordo com o estabelecido neste Edital.</w:t>
      </w:r>
    </w:p>
    <w:p w14:paraId="7A6E97F3"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9.19.</w:t>
      </w:r>
      <w:r w:rsidRPr="000E0ED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FC83837"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9.20.</w:t>
      </w:r>
      <w:r w:rsidRPr="000E0ED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3F218865"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9.21.</w:t>
      </w:r>
      <w:r w:rsidRPr="000E0ED2">
        <w:rPr>
          <w:sz w:val="22"/>
          <w:szCs w:val="22"/>
        </w:rPr>
        <w:tab/>
        <w:t>Após a entrega dos documentos para habilitação, não será permitida a substituição ou a apresentação de novos documentos, salvo em sede de diligência, para:</w:t>
      </w:r>
    </w:p>
    <w:p w14:paraId="047A729F"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a)</w:t>
      </w:r>
      <w:r w:rsidRPr="000E0ED2">
        <w:rPr>
          <w:sz w:val="22"/>
          <w:szCs w:val="22"/>
        </w:rPr>
        <w:tab/>
        <w:t>complementação de informações acerca dos documentos já apresentados pelos licitantes e desde que necessária para apurar fatos existentes à época da abertura do certame;</w:t>
      </w:r>
    </w:p>
    <w:p w14:paraId="688BEEC3"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b)</w:t>
      </w:r>
      <w:r w:rsidRPr="000E0ED2">
        <w:rPr>
          <w:sz w:val="22"/>
          <w:szCs w:val="22"/>
        </w:rPr>
        <w:tab/>
        <w:t>atualização de documentos cuja validade tenha expirado após a data de recebimento das propostas.</w:t>
      </w:r>
    </w:p>
    <w:p w14:paraId="5B53A719"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9.22.</w:t>
      </w:r>
      <w:r w:rsidRPr="000E0ED2">
        <w:rPr>
          <w:sz w:val="22"/>
          <w:szCs w:val="22"/>
        </w:rPr>
        <w:tab/>
        <w:t>Constatado o atendimento às exigências de habilitação fixadas no Edital, o licitante será declarado vencedor.</w:t>
      </w:r>
    </w:p>
    <w:p w14:paraId="333E5861" w14:textId="77777777" w:rsidR="00CE3FAB" w:rsidRDefault="00CE3FAB" w:rsidP="001E09F5">
      <w:pPr>
        <w:tabs>
          <w:tab w:val="left" w:pos="288"/>
          <w:tab w:val="left" w:pos="426"/>
          <w:tab w:val="left" w:pos="567"/>
          <w:tab w:val="left" w:pos="1134"/>
        </w:tabs>
        <w:spacing w:line="360" w:lineRule="auto"/>
        <w:ind w:left="-142"/>
        <w:jc w:val="both"/>
        <w:rPr>
          <w:sz w:val="22"/>
          <w:szCs w:val="22"/>
        </w:rPr>
      </w:pPr>
    </w:p>
    <w:p w14:paraId="79D14319"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10.</w:t>
      </w:r>
      <w:r w:rsidRPr="000E0ED2">
        <w:rPr>
          <w:sz w:val="22"/>
          <w:szCs w:val="22"/>
        </w:rPr>
        <w:tab/>
      </w:r>
      <w:r w:rsidRPr="000E0ED2">
        <w:rPr>
          <w:b/>
          <w:bCs/>
          <w:sz w:val="22"/>
          <w:szCs w:val="22"/>
        </w:rPr>
        <w:t>DO ENCAMINHAMENTO DA PROPOSTA VENCEDORA</w:t>
      </w:r>
    </w:p>
    <w:p w14:paraId="6C080952"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10.1.</w:t>
      </w:r>
      <w:r w:rsidRPr="000E0ED2">
        <w:rPr>
          <w:sz w:val="22"/>
          <w:szCs w:val="22"/>
        </w:rPr>
        <w:tab/>
        <w:t>A proposta final do licitante declarado vencedor deverá ser encaminhada no prazo de 2 (duas) horas a contar da solicitação do Pregoeiro no sistema eletrônico e deverá:</w:t>
      </w:r>
    </w:p>
    <w:p w14:paraId="0B5A76B8"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10.1.1.</w:t>
      </w:r>
      <w:r w:rsidRPr="000E0ED2">
        <w:rPr>
          <w:sz w:val="22"/>
          <w:szCs w:val="22"/>
        </w:rPr>
        <w:tab/>
        <w:t>Ser redigida em língua portuguesa, digitada, em uma via, sem emendas, rasuras, entrelinhas ou ressalvas, devendo a última folha ser assinada e as demais rubricadas pelo licitante ou seu representante legal.</w:t>
      </w:r>
    </w:p>
    <w:p w14:paraId="288921EC"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10.1.2.</w:t>
      </w:r>
      <w:r w:rsidRPr="000E0ED2">
        <w:rPr>
          <w:sz w:val="22"/>
          <w:szCs w:val="22"/>
        </w:rPr>
        <w:tab/>
        <w:t>Conter a indicação do banco, número da conta e agência do licitante vencedor, para fins de pagamento.</w:t>
      </w:r>
    </w:p>
    <w:p w14:paraId="2FE7339A" w14:textId="77777777" w:rsidR="00CE3FAB" w:rsidRPr="000E0ED2" w:rsidRDefault="00CE3FAB" w:rsidP="001E09F5">
      <w:pPr>
        <w:tabs>
          <w:tab w:val="left" w:pos="288"/>
          <w:tab w:val="left" w:pos="426"/>
          <w:tab w:val="left" w:pos="567"/>
          <w:tab w:val="left" w:pos="1134"/>
        </w:tabs>
        <w:spacing w:line="360" w:lineRule="auto"/>
        <w:ind w:left="-142"/>
        <w:jc w:val="both"/>
        <w:rPr>
          <w:b/>
          <w:color w:val="C0504D" w:themeColor="accent2"/>
          <w:sz w:val="22"/>
          <w:szCs w:val="22"/>
        </w:rPr>
      </w:pPr>
      <w:r w:rsidRPr="000E0ED2">
        <w:rPr>
          <w:sz w:val="22"/>
          <w:szCs w:val="22"/>
        </w:rPr>
        <w:t>10.1.3.</w:t>
      </w:r>
      <w:r w:rsidRPr="000E0ED2">
        <w:rPr>
          <w:sz w:val="22"/>
          <w:szCs w:val="22"/>
        </w:rPr>
        <w:tab/>
        <w:t xml:space="preserve">Enviar a proposta final em arquivo editável (necessariamente nas extensões doc, docx, xls ou xlsx), para o e-mail: </w:t>
      </w:r>
      <w:r w:rsidRPr="000E0ED2">
        <w:rPr>
          <w:b/>
          <w:sz w:val="22"/>
          <w:szCs w:val="22"/>
        </w:rPr>
        <w:t>licitacao@palmeirasdegoias.go.gov.br.</w:t>
      </w:r>
    </w:p>
    <w:p w14:paraId="53B35EC1"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10.2.</w:t>
      </w:r>
      <w:r w:rsidRPr="000E0ED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2346FAB7"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10.3.</w:t>
      </w:r>
      <w:r w:rsidRPr="000E0ED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750D07D5"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10.4.</w:t>
      </w:r>
      <w:r w:rsidRPr="000E0ED2">
        <w:rPr>
          <w:sz w:val="22"/>
          <w:szCs w:val="22"/>
        </w:rPr>
        <w:tab/>
        <w:t>A proposta final deverá ser documentada nos autos e será levada em consideração no decorrer da execução do contrato e aplicação de eventual sanção à Contratada, se for o caso.</w:t>
      </w:r>
    </w:p>
    <w:p w14:paraId="0FF26FEA"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10.4.1.</w:t>
      </w:r>
      <w:r w:rsidRPr="000E0ED2">
        <w:rPr>
          <w:sz w:val="22"/>
          <w:szCs w:val="22"/>
        </w:rPr>
        <w:tab/>
        <w:t>Todas as especificações do objeto contidas na proposta, tais como marca, modelo, tipo, fabricante e procedência, vinculam a Contratada.</w:t>
      </w:r>
    </w:p>
    <w:p w14:paraId="62BC2F75"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lastRenderedPageBreak/>
        <w:t>10.5.</w:t>
      </w:r>
      <w:r w:rsidRPr="000E0ED2">
        <w:rPr>
          <w:sz w:val="22"/>
          <w:szCs w:val="22"/>
        </w:rPr>
        <w:tab/>
        <w:t>Os preços deverão ser expressos em moeda corrente nacional, o valor unitário em algarismos e o valor global em algarismos e por extenso.</w:t>
      </w:r>
    </w:p>
    <w:p w14:paraId="68759855"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10.5.1.</w:t>
      </w:r>
      <w:r w:rsidRPr="000E0ED2">
        <w:rPr>
          <w:sz w:val="22"/>
          <w:szCs w:val="22"/>
        </w:rPr>
        <w:tab/>
        <w:t>Ocorrendo divergência entre os preços unitários e o preço global, prevalecerão os primeiros; no caso de divergência entre os valores numéricos e os valores expressos por extenso, prevalecerão estes últimos.</w:t>
      </w:r>
    </w:p>
    <w:p w14:paraId="0261E640"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10.6.</w:t>
      </w:r>
      <w:r w:rsidRPr="000E0ED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00CAD1E9"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10.7.</w:t>
      </w:r>
      <w:r w:rsidRPr="000E0ED2">
        <w:rPr>
          <w:sz w:val="22"/>
          <w:szCs w:val="22"/>
        </w:rPr>
        <w:tab/>
        <w:t>A proposta deverá obedecer aos termos deste Edital e seus Anexos, não sendo considerada aquela que não corresponda às especificações ali contidas ou que estabeleça vínculo à proposta de outro licitante.</w:t>
      </w:r>
    </w:p>
    <w:p w14:paraId="7FE39502"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10.8.</w:t>
      </w:r>
      <w:r w:rsidRPr="000E0ED2">
        <w:rPr>
          <w:sz w:val="22"/>
          <w:szCs w:val="22"/>
        </w:rPr>
        <w:tab/>
        <w:t>As propostas que contenham a descrição do objeto, o valor e os documentos complementares estarão disponíveis na internet, após a homologação.</w:t>
      </w:r>
    </w:p>
    <w:p w14:paraId="58D87BDC"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p>
    <w:p w14:paraId="0414839D"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11.</w:t>
      </w:r>
      <w:r w:rsidRPr="000E0ED2">
        <w:rPr>
          <w:sz w:val="22"/>
          <w:szCs w:val="22"/>
        </w:rPr>
        <w:tab/>
      </w:r>
      <w:r w:rsidRPr="000E0ED2">
        <w:rPr>
          <w:b/>
          <w:bCs/>
          <w:sz w:val="22"/>
          <w:szCs w:val="22"/>
        </w:rPr>
        <w:t>DOS RECURSOS</w:t>
      </w:r>
      <w:r w:rsidRPr="000E0ED2">
        <w:rPr>
          <w:sz w:val="22"/>
          <w:szCs w:val="22"/>
        </w:rPr>
        <w:tab/>
      </w:r>
    </w:p>
    <w:p w14:paraId="2209C599"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11.1.</w:t>
      </w:r>
      <w:r w:rsidRPr="000E0ED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BEE54D2"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11.1.1.</w:t>
      </w:r>
      <w:r w:rsidRPr="000E0ED2">
        <w:rPr>
          <w:sz w:val="22"/>
          <w:szCs w:val="22"/>
        </w:rPr>
        <w:tab/>
        <w:t>A falta de manifestação motivada do licitante quanto à intenção de recorrer importará a preclusão desse direito.</w:t>
      </w:r>
    </w:p>
    <w:p w14:paraId="3138FF1D"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11.1.2.</w:t>
      </w:r>
      <w:r w:rsidRPr="000E0ED2">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729FDB11"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11.2.</w:t>
      </w:r>
      <w:r w:rsidRPr="000E0ED2">
        <w:rPr>
          <w:sz w:val="22"/>
          <w:szCs w:val="22"/>
        </w:rPr>
        <w:tab/>
        <w:t>O acolhimento do recurso invalida tão somente os atos insuscetíveis de aproveitamento.</w:t>
      </w:r>
    </w:p>
    <w:p w14:paraId="79A40BB7"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11.3.</w:t>
      </w:r>
      <w:r w:rsidRPr="000E0ED2">
        <w:rPr>
          <w:sz w:val="22"/>
          <w:szCs w:val="22"/>
        </w:rPr>
        <w:tab/>
        <w:t>Os autos do processo permanecerão com vista franqueada aos interessados, no endereço constante neste edital.</w:t>
      </w:r>
    </w:p>
    <w:p w14:paraId="25626517"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p>
    <w:p w14:paraId="4ACCF5B4" w14:textId="77777777" w:rsidR="00CE3FAB" w:rsidRPr="000E0ED2" w:rsidRDefault="00CE3FAB" w:rsidP="001E09F5">
      <w:pPr>
        <w:tabs>
          <w:tab w:val="left" w:pos="288"/>
          <w:tab w:val="left" w:pos="426"/>
          <w:tab w:val="left" w:pos="567"/>
          <w:tab w:val="left" w:pos="1134"/>
        </w:tabs>
        <w:spacing w:line="360" w:lineRule="auto"/>
        <w:ind w:left="-142"/>
        <w:jc w:val="both"/>
        <w:rPr>
          <w:b/>
          <w:bCs/>
          <w:sz w:val="22"/>
          <w:szCs w:val="22"/>
        </w:rPr>
      </w:pPr>
      <w:r w:rsidRPr="000E0ED2">
        <w:rPr>
          <w:sz w:val="22"/>
          <w:szCs w:val="22"/>
        </w:rPr>
        <w:t>12.</w:t>
      </w:r>
      <w:r w:rsidRPr="000E0ED2">
        <w:rPr>
          <w:sz w:val="22"/>
          <w:szCs w:val="22"/>
        </w:rPr>
        <w:tab/>
      </w:r>
      <w:r w:rsidRPr="000E0ED2">
        <w:rPr>
          <w:b/>
          <w:bCs/>
          <w:sz w:val="22"/>
          <w:szCs w:val="22"/>
        </w:rPr>
        <w:t>DA REABERTURA DA SESSÃO PÚBLICA</w:t>
      </w:r>
      <w:r w:rsidRPr="000E0ED2">
        <w:rPr>
          <w:b/>
          <w:bCs/>
          <w:sz w:val="22"/>
          <w:szCs w:val="22"/>
        </w:rPr>
        <w:tab/>
      </w:r>
    </w:p>
    <w:p w14:paraId="33FAC5C5"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12.1.</w:t>
      </w:r>
      <w:r w:rsidRPr="000E0ED2">
        <w:rPr>
          <w:sz w:val="22"/>
          <w:szCs w:val="22"/>
        </w:rPr>
        <w:tab/>
        <w:t>A sessão pública poderá ser reaberta:</w:t>
      </w:r>
    </w:p>
    <w:p w14:paraId="3681E611"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12.1.1.</w:t>
      </w:r>
      <w:r w:rsidRPr="000E0ED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063E94D"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12.1.2.</w:t>
      </w:r>
      <w:r w:rsidRPr="000E0ED2">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3FA019F"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lastRenderedPageBreak/>
        <w:t>12.2.</w:t>
      </w:r>
      <w:r w:rsidRPr="000E0ED2">
        <w:rPr>
          <w:sz w:val="22"/>
          <w:szCs w:val="22"/>
        </w:rPr>
        <w:tab/>
        <w:t>Todos os licitantes remanescentes deverão ser convocados para acompanhar a sessão reaberta.</w:t>
      </w:r>
    </w:p>
    <w:p w14:paraId="291CF1A7"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12.2.1.</w:t>
      </w:r>
      <w:r w:rsidRPr="000E0ED2">
        <w:rPr>
          <w:sz w:val="22"/>
          <w:szCs w:val="22"/>
        </w:rPr>
        <w:tab/>
        <w:t>A convocação se dará por meio do sistema eletrônico (“chat”), ou e-mail, ou de acordo com a fase do procedimento licitatório.</w:t>
      </w:r>
    </w:p>
    <w:p w14:paraId="566F52AE"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12.2.2.</w:t>
      </w:r>
      <w:r w:rsidRPr="000E0ED2">
        <w:rPr>
          <w:sz w:val="22"/>
          <w:szCs w:val="22"/>
        </w:rPr>
        <w:tab/>
        <w:t>A convocação feita por e-mail dar-se-á de acordo com os dados contidos no (BNC - BOLSA NACIONAL DE COMPRAS), sendo responsabilidade do licitante manter seus dados cadastrais atualizados.</w:t>
      </w:r>
    </w:p>
    <w:p w14:paraId="07C3D433" w14:textId="77777777" w:rsidR="00CE3FAB" w:rsidRDefault="00CE3FAB" w:rsidP="001E09F5">
      <w:pPr>
        <w:tabs>
          <w:tab w:val="left" w:pos="288"/>
          <w:tab w:val="left" w:pos="426"/>
          <w:tab w:val="left" w:pos="567"/>
          <w:tab w:val="left" w:pos="1134"/>
        </w:tabs>
        <w:spacing w:line="360" w:lineRule="auto"/>
        <w:ind w:left="-142"/>
        <w:jc w:val="both"/>
        <w:rPr>
          <w:sz w:val="22"/>
          <w:szCs w:val="22"/>
        </w:rPr>
      </w:pPr>
    </w:p>
    <w:p w14:paraId="7EB06D15"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13.</w:t>
      </w:r>
      <w:r w:rsidRPr="000E0ED2">
        <w:rPr>
          <w:sz w:val="22"/>
          <w:szCs w:val="22"/>
        </w:rPr>
        <w:tab/>
      </w:r>
      <w:r w:rsidRPr="000E0ED2">
        <w:rPr>
          <w:b/>
          <w:bCs/>
          <w:sz w:val="22"/>
          <w:szCs w:val="22"/>
        </w:rPr>
        <w:t>DA ADJUDICAÇÃO E HOMOLOGAÇÃO</w:t>
      </w:r>
    </w:p>
    <w:p w14:paraId="5155C68C"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13.1.</w:t>
      </w:r>
      <w:r w:rsidRPr="000E0ED2">
        <w:rPr>
          <w:sz w:val="22"/>
          <w:szCs w:val="22"/>
        </w:rPr>
        <w:tab/>
        <w:t>O objeto da licitação será adjudicado ao licitante declarado vencedor, por ato do Pregoeiro, caso não haja interposição de recurso, ou pela autoridade competente, após a regular decisão dos recursos apresentados.</w:t>
      </w:r>
    </w:p>
    <w:p w14:paraId="62AED5E1"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13.2.</w:t>
      </w:r>
      <w:r w:rsidRPr="000E0ED2">
        <w:rPr>
          <w:sz w:val="22"/>
          <w:szCs w:val="22"/>
        </w:rPr>
        <w:tab/>
        <w:t>Após a fase recursal, constatada a regularidade dos atos praticados, a autoridade competente homologará o procedimento licitatório.</w:t>
      </w:r>
    </w:p>
    <w:p w14:paraId="684FFD97" w14:textId="77777777" w:rsidR="00CE3FAB" w:rsidRDefault="00CE3FAB" w:rsidP="001E09F5">
      <w:pPr>
        <w:tabs>
          <w:tab w:val="left" w:pos="288"/>
          <w:tab w:val="left" w:pos="426"/>
          <w:tab w:val="left" w:pos="567"/>
          <w:tab w:val="left" w:pos="1134"/>
        </w:tabs>
        <w:spacing w:line="360" w:lineRule="auto"/>
        <w:ind w:left="-142"/>
        <w:jc w:val="both"/>
        <w:rPr>
          <w:sz w:val="22"/>
          <w:szCs w:val="22"/>
        </w:rPr>
      </w:pPr>
    </w:p>
    <w:p w14:paraId="5FC0766D"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14.</w:t>
      </w:r>
      <w:r w:rsidRPr="000E0ED2">
        <w:rPr>
          <w:sz w:val="22"/>
          <w:szCs w:val="22"/>
        </w:rPr>
        <w:tab/>
      </w:r>
      <w:r w:rsidRPr="000E0ED2">
        <w:rPr>
          <w:b/>
          <w:bCs/>
          <w:sz w:val="22"/>
          <w:szCs w:val="22"/>
        </w:rPr>
        <w:t>DA GARANTIA DE EXECUÇÃO</w:t>
      </w:r>
    </w:p>
    <w:p w14:paraId="758C1500"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14.1.</w:t>
      </w:r>
      <w:r w:rsidRPr="000E0ED2">
        <w:rPr>
          <w:sz w:val="22"/>
          <w:szCs w:val="22"/>
        </w:rPr>
        <w:tab/>
        <w:t>Não haverá exigência de garantia de execução para a presente contratação.</w:t>
      </w:r>
    </w:p>
    <w:p w14:paraId="1A0EA64D"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p>
    <w:p w14:paraId="3F0E90D8"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15.</w:t>
      </w:r>
      <w:r w:rsidRPr="000E0ED2">
        <w:rPr>
          <w:sz w:val="22"/>
          <w:szCs w:val="22"/>
        </w:rPr>
        <w:tab/>
      </w:r>
      <w:r w:rsidRPr="000E0ED2">
        <w:rPr>
          <w:b/>
          <w:bCs/>
          <w:sz w:val="22"/>
          <w:szCs w:val="22"/>
        </w:rPr>
        <w:t>DO TERMO DE CONTRATO OU INSTRUMENTO EQUIVALENTE</w:t>
      </w:r>
    </w:p>
    <w:p w14:paraId="2CD78324"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15.1.</w:t>
      </w:r>
      <w:r w:rsidRPr="000E0ED2">
        <w:rPr>
          <w:sz w:val="22"/>
          <w:szCs w:val="22"/>
        </w:rPr>
        <w:tab/>
        <w:t>Após a homologação da licitação, em sendo realizada a contratação, será firmado Termo de Contrato ou emitido instrumento equivalente.</w:t>
      </w:r>
    </w:p>
    <w:p w14:paraId="62CEB94B"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15.2.</w:t>
      </w:r>
      <w:r w:rsidRPr="000E0ED2">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2FA75B72"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15.2.1.</w:t>
      </w:r>
      <w:r w:rsidRPr="000E0ED2">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w:t>
      </w:r>
      <w:r>
        <w:rPr>
          <w:sz w:val="22"/>
          <w:szCs w:val="22"/>
        </w:rPr>
        <w:t xml:space="preserve"> </w:t>
      </w:r>
      <w:r w:rsidRPr="000E0ED2">
        <w:rPr>
          <w:sz w:val="22"/>
          <w:szCs w:val="22"/>
        </w:rPr>
        <w:t>meio eletrônico, para que seja assinado ou aceito no prazo de 05 (CINCO) dias, a contar da data de seu recebimento.</w:t>
      </w:r>
    </w:p>
    <w:p w14:paraId="426BFF27"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15.2.2.</w:t>
      </w:r>
      <w:r w:rsidRPr="000E0ED2">
        <w:rPr>
          <w:sz w:val="22"/>
          <w:szCs w:val="22"/>
        </w:rPr>
        <w:tab/>
        <w:t>É permitida a identificação e assinatura digital por pessoa física ou jurídica em meio eletrônico, mediante certificado digital emitido em âmbito da Infraestrutura de Chaves Públicas Brasileira (ICP-Brasil).</w:t>
      </w:r>
    </w:p>
    <w:p w14:paraId="442853BC"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15.2.3.</w:t>
      </w:r>
      <w:r w:rsidRPr="000E0ED2">
        <w:rPr>
          <w:sz w:val="22"/>
          <w:szCs w:val="22"/>
        </w:rPr>
        <w:tab/>
        <w:t>O prazo previsto no subitem anterior poderá ser prorrogado, por igual período, por solicitação justificada do adjudicatário e aceita pela Administração</w:t>
      </w:r>
    </w:p>
    <w:p w14:paraId="5A212198"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15.3.</w:t>
      </w:r>
      <w:r w:rsidRPr="000E0ED2">
        <w:rPr>
          <w:sz w:val="22"/>
          <w:szCs w:val="22"/>
        </w:rPr>
        <w:tab/>
        <w:t>O Aceite da Nota de Empenho ou do instrumento equivalente, emitida à empresa adjudicada, implica no reconhecimento de que:</w:t>
      </w:r>
    </w:p>
    <w:p w14:paraId="4412BD4E"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15.3.1.</w:t>
      </w:r>
      <w:r w:rsidRPr="000E0ED2">
        <w:rPr>
          <w:sz w:val="22"/>
          <w:szCs w:val="22"/>
        </w:rPr>
        <w:tab/>
        <w:t>Referida Nota está substituindo o contrato, aplicando-se à relação de negócios ali estabelecida as disposições do art. 95 da Lei n.º 14.133, de 2021;</w:t>
      </w:r>
    </w:p>
    <w:p w14:paraId="1DF52132"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t>15.3.2.</w:t>
      </w:r>
      <w:r w:rsidRPr="000E0ED2">
        <w:rPr>
          <w:sz w:val="22"/>
          <w:szCs w:val="22"/>
        </w:rPr>
        <w:tab/>
        <w:t>A contratada se vincula à sua proposta e às previsões contidas no edital e seus anexos;</w:t>
      </w:r>
    </w:p>
    <w:p w14:paraId="6007360E"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r w:rsidRPr="000E0ED2">
        <w:rPr>
          <w:sz w:val="22"/>
          <w:szCs w:val="22"/>
        </w:rPr>
        <w:lastRenderedPageBreak/>
        <w:t>15.3.3.</w:t>
      </w:r>
      <w:r w:rsidRPr="000E0ED2">
        <w:rPr>
          <w:sz w:val="22"/>
          <w:szCs w:val="22"/>
        </w:rPr>
        <w:tab/>
        <w:t>A contratada reconhece que as hipóteses de rescisão são aquelas previstas no art, 137, nas formas prevista em seu art. 138, tendo os seus efeitos, quando unilateral, estipulados no art. 139, todos da Lei 14.133, de 2021.</w:t>
      </w:r>
    </w:p>
    <w:p w14:paraId="459A77C8" w14:textId="77777777" w:rsidR="00C47964" w:rsidRPr="00C47964" w:rsidRDefault="00C47964" w:rsidP="001E09F5">
      <w:pPr>
        <w:tabs>
          <w:tab w:val="left" w:pos="288"/>
          <w:tab w:val="left" w:pos="426"/>
          <w:tab w:val="left" w:pos="567"/>
          <w:tab w:val="left" w:pos="1134"/>
        </w:tabs>
        <w:spacing w:line="360" w:lineRule="auto"/>
        <w:ind w:left="-142"/>
        <w:jc w:val="both"/>
        <w:rPr>
          <w:sz w:val="22"/>
          <w:szCs w:val="22"/>
        </w:rPr>
      </w:pPr>
      <w:r w:rsidRPr="00C47964">
        <w:rPr>
          <w:sz w:val="22"/>
          <w:szCs w:val="22"/>
        </w:rPr>
        <w:t>15.4.</w:t>
      </w:r>
      <w:r w:rsidRPr="00C47964">
        <w:rPr>
          <w:sz w:val="22"/>
          <w:szCs w:val="22"/>
        </w:rPr>
        <w:tab/>
        <w:t>Por ocasião da assinatura do contrato, será exigida a comprovação das condições de habilitação consignadas neste Edital, as quais deverão ser mantidas pelo licitante durante a vigência do contrato.</w:t>
      </w:r>
    </w:p>
    <w:p w14:paraId="51F1FDD6" w14:textId="77777777" w:rsidR="00C47964" w:rsidRPr="00C47964" w:rsidRDefault="00C47964" w:rsidP="001E09F5">
      <w:pPr>
        <w:tabs>
          <w:tab w:val="left" w:pos="288"/>
          <w:tab w:val="left" w:pos="426"/>
          <w:tab w:val="left" w:pos="567"/>
          <w:tab w:val="left" w:pos="1134"/>
        </w:tabs>
        <w:spacing w:line="360" w:lineRule="auto"/>
        <w:ind w:left="-142"/>
        <w:jc w:val="both"/>
        <w:rPr>
          <w:sz w:val="22"/>
          <w:szCs w:val="22"/>
        </w:rPr>
      </w:pPr>
      <w:r w:rsidRPr="00C47964">
        <w:rPr>
          <w:sz w:val="22"/>
          <w:szCs w:val="22"/>
        </w:rPr>
        <w:t>15.4.1.</w:t>
      </w:r>
      <w:r w:rsidRPr="00C47964">
        <w:rPr>
          <w:sz w:val="22"/>
          <w:szCs w:val="22"/>
        </w:rPr>
        <w:tab/>
        <w:t>Na hipótese de irregularidade, o contratado deverá regularizar a sua situação perante o cadastro no prazo de até 05 (cinco) dias úteis, sob pena de aplicação das penalidades previstas no edital e anexos.</w:t>
      </w:r>
    </w:p>
    <w:p w14:paraId="4BA3CDD6" w14:textId="77777777" w:rsidR="00C47964" w:rsidRPr="00C47964" w:rsidRDefault="00C47964" w:rsidP="001E09F5">
      <w:pPr>
        <w:tabs>
          <w:tab w:val="left" w:pos="288"/>
          <w:tab w:val="left" w:pos="426"/>
          <w:tab w:val="left" w:pos="567"/>
          <w:tab w:val="left" w:pos="1134"/>
        </w:tabs>
        <w:spacing w:line="360" w:lineRule="auto"/>
        <w:ind w:left="-142"/>
        <w:jc w:val="both"/>
        <w:rPr>
          <w:sz w:val="22"/>
          <w:szCs w:val="22"/>
        </w:rPr>
      </w:pPr>
      <w:r w:rsidRPr="00C47964">
        <w:rPr>
          <w:sz w:val="22"/>
          <w:szCs w:val="22"/>
        </w:rPr>
        <w:t>15.5.</w:t>
      </w:r>
      <w:r w:rsidRPr="00C47964">
        <w:rPr>
          <w:sz w:val="22"/>
          <w:szCs w:val="22"/>
        </w:rPr>
        <w:tab/>
        <w:t>Na assinatura do contrato ou da ata de registro de preços, será exigida a comprovação das condições de habilitação consignadas no edital, que deverão ser mantidas pelo licitante durante a vigência do contrato.</w:t>
      </w:r>
    </w:p>
    <w:p w14:paraId="661C7570" w14:textId="77777777" w:rsidR="00C47964" w:rsidRPr="00C47964" w:rsidRDefault="00C47964" w:rsidP="001E09F5">
      <w:pPr>
        <w:tabs>
          <w:tab w:val="left" w:pos="288"/>
          <w:tab w:val="left" w:pos="426"/>
          <w:tab w:val="left" w:pos="567"/>
          <w:tab w:val="left" w:pos="1134"/>
        </w:tabs>
        <w:spacing w:line="360" w:lineRule="auto"/>
        <w:ind w:left="-142"/>
        <w:jc w:val="both"/>
        <w:rPr>
          <w:sz w:val="22"/>
          <w:szCs w:val="22"/>
        </w:rPr>
      </w:pPr>
      <w:r w:rsidRPr="00C47964">
        <w:rPr>
          <w:sz w:val="22"/>
          <w:szCs w:val="22"/>
        </w:rPr>
        <w:t>15.6.</w:t>
      </w:r>
      <w:r w:rsidRPr="00C47964">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6CD23CB3" w14:textId="77777777" w:rsidR="00C47964" w:rsidRPr="00C47964" w:rsidRDefault="00C47964" w:rsidP="001E09F5">
      <w:pPr>
        <w:tabs>
          <w:tab w:val="left" w:pos="288"/>
          <w:tab w:val="left" w:pos="426"/>
          <w:tab w:val="left" w:pos="567"/>
          <w:tab w:val="left" w:pos="1134"/>
        </w:tabs>
        <w:spacing w:line="360" w:lineRule="auto"/>
        <w:ind w:left="-142"/>
        <w:jc w:val="both"/>
        <w:rPr>
          <w:sz w:val="22"/>
          <w:szCs w:val="22"/>
        </w:rPr>
      </w:pPr>
      <w:r w:rsidRPr="00C47964">
        <w:rPr>
          <w:sz w:val="22"/>
          <w:szCs w:val="22"/>
        </w:rPr>
        <w:t>15.7.</w:t>
      </w:r>
      <w:r w:rsidRPr="00C47964">
        <w:rPr>
          <w:sz w:val="22"/>
          <w:szCs w:val="22"/>
        </w:rPr>
        <w:tab/>
        <w:t>Na hipótese de nenhum dos licitantes aceitar a contratação nos termos do item anterior, a Administração, observados o valor estimado e sua eventual atualização nos termos do edital, poderá:</w:t>
      </w:r>
    </w:p>
    <w:p w14:paraId="586F9843" w14:textId="77777777" w:rsidR="00C47964" w:rsidRPr="00C47964" w:rsidRDefault="00C47964" w:rsidP="001E09F5">
      <w:pPr>
        <w:tabs>
          <w:tab w:val="left" w:pos="288"/>
          <w:tab w:val="left" w:pos="426"/>
          <w:tab w:val="left" w:pos="567"/>
          <w:tab w:val="left" w:pos="1134"/>
        </w:tabs>
        <w:spacing w:line="360" w:lineRule="auto"/>
        <w:ind w:left="-142"/>
        <w:jc w:val="both"/>
        <w:rPr>
          <w:sz w:val="22"/>
          <w:szCs w:val="22"/>
        </w:rPr>
      </w:pPr>
      <w:r w:rsidRPr="00C47964">
        <w:rPr>
          <w:sz w:val="22"/>
          <w:szCs w:val="22"/>
        </w:rPr>
        <w:t>a)</w:t>
      </w:r>
      <w:r w:rsidRPr="00C47964">
        <w:rPr>
          <w:sz w:val="22"/>
          <w:szCs w:val="22"/>
        </w:rPr>
        <w:tab/>
        <w:t>convocar os licitantes remanescentes para negociação, na ordem de classificação, com vistas à obtenção de preço melhor, mesmo que acima do preço do adjudicatário;</w:t>
      </w:r>
    </w:p>
    <w:p w14:paraId="4C311848" w14:textId="77777777" w:rsidR="00C47964" w:rsidRPr="00C47964" w:rsidRDefault="00C47964" w:rsidP="001E09F5">
      <w:pPr>
        <w:tabs>
          <w:tab w:val="left" w:pos="288"/>
          <w:tab w:val="left" w:pos="426"/>
          <w:tab w:val="left" w:pos="567"/>
          <w:tab w:val="left" w:pos="1134"/>
        </w:tabs>
        <w:spacing w:line="360" w:lineRule="auto"/>
        <w:ind w:left="-142"/>
        <w:jc w:val="both"/>
        <w:rPr>
          <w:sz w:val="22"/>
          <w:szCs w:val="22"/>
        </w:rPr>
      </w:pPr>
      <w:r w:rsidRPr="00C47964">
        <w:rPr>
          <w:sz w:val="22"/>
          <w:szCs w:val="22"/>
        </w:rPr>
        <w:t>b)</w:t>
      </w:r>
      <w:r w:rsidRPr="00C47964">
        <w:rPr>
          <w:sz w:val="22"/>
          <w:szCs w:val="22"/>
        </w:rPr>
        <w:tab/>
        <w:t>adjudicar e celebrar o contrato nas condições ofertadas pelos licitantes remanescentes, atendida a ordem classificatória, quando frustrada a negociação de melhor condição.</w:t>
      </w:r>
    </w:p>
    <w:p w14:paraId="127D691C" w14:textId="77777777" w:rsidR="00C47964" w:rsidRPr="00C47964" w:rsidRDefault="00C47964" w:rsidP="001E09F5">
      <w:pPr>
        <w:tabs>
          <w:tab w:val="left" w:pos="288"/>
          <w:tab w:val="left" w:pos="426"/>
          <w:tab w:val="left" w:pos="567"/>
          <w:tab w:val="left" w:pos="1134"/>
        </w:tabs>
        <w:spacing w:line="360" w:lineRule="auto"/>
        <w:ind w:left="-142"/>
        <w:jc w:val="both"/>
        <w:rPr>
          <w:sz w:val="22"/>
          <w:szCs w:val="22"/>
        </w:rPr>
      </w:pPr>
      <w:r w:rsidRPr="00C47964">
        <w:rPr>
          <w:sz w:val="22"/>
          <w:szCs w:val="22"/>
        </w:rPr>
        <w:t>15.8.</w:t>
      </w:r>
      <w:r w:rsidRPr="00C47964">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703620AD" w14:textId="77777777" w:rsidR="00C47964" w:rsidRPr="00C47964" w:rsidRDefault="00C47964" w:rsidP="001E09F5">
      <w:pPr>
        <w:tabs>
          <w:tab w:val="left" w:pos="288"/>
          <w:tab w:val="left" w:pos="426"/>
          <w:tab w:val="left" w:pos="567"/>
          <w:tab w:val="left" w:pos="1134"/>
        </w:tabs>
        <w:spacing w:line="360" w:lineRule="auto"/>
        <w:ind w:left="-142"/>
        <w:jc w:val="both"/>
        <w:rPr>
          <w:sz w:val="22"/>
          <w:szCs w:val="22"/>
        </w:rPr>
      </w:pPr>
      <w:r w:rsidRPr="00C47964">
        <w:rPr>
          <w:sz w:val="22"/>
          <w:szCs w:val="22"/>
        </w:rPr>
        <w:t>15.9.</w:t>
      </w:r>
      <w:r w:rsidRPr="00C47964">
        <w:rPr>
          <w:sz w:val="22"/>
          <w:szCs w:val="22"/>
        </w:rPr>
        <w:tab/>
        <w:t>A regra do item anterior não se aplicará aos licitantes remanescentes convocados na forma do item 15.7.</w:t>
      </w:r>
    </w:p>
    <w:p w14:paraId="67906DF4" w14:textId="77777777" w:rsidR="00C47964" w:rsidRPr="00C47964" w:rsidRDefault="00C47964" w:rsidP="001E09F5">
      <w:pPr>
        <w:tabs>
          <w:tab w:val="left" w:pos="288"/>
          <w:tab w:val="left" w:pos="426"/>
          <w:tab w:val="left" w:pos="567"/>
          <w:tab w:val="left" w:pos="1134"/>
        </w:tabs>
        <w:spacing w:line="360" w:lineRule="auto"/>
        <w:ind w:left="-142"/>
        <w:jc w:val="both"/>
        <w:rPr>
          <w:sz w:val="22"/>
          <w:szCs w:val="22"/>
        </w:rPr>
      </w:pPr>
      <w:r w:rsidRPr="00C47964">
        <w:rPr>
          <w:sz w:val="22"/>
          <w:szCs w:val="22"/>
        </w:rPr>
        <w:t>15.10.</w:t>
      </w:r>
      <w:r w:rsidRPr="00C47964">
        <w:rPr>
          <w:sz w:val="22"/>
          <w:szCs w:val="22"/>
        </w:rPr>
        <w:tab/>
        <w:t>Decorrido o prazo de validade da proposta indicado no edital sem convocação para a contratação, ficarão os licitantes liberados dos compromissos assumidos.</w:t>
      </w:r>
    </w:p>
    <w:p w14:paraId="4E32AE4A" w14:textId="77777777" w:rsidR="00C47964" w:rsidRPr="000E0ED2" w:rsidRDefault="00C47964" w:rsidP="001E09F5">
      <w:pPr>
        <w:tabs>
          <w:tab w:val="left" w:pos="288"/>
          <w:tab w:val="left" w:pos="426"/>
          <w:tab w:val="left" w:pos="567"/>
          <w:tab w:val="left" w:pos="1134"/>
        </w:tabs>
        <w:spacing w:line="360" w:lineRule="auto"/>
        <w:ind w:left="-142"/>
        <w:jc w:val="both"/>
        <w:rPr>
          <w:sz w:val="22"/>
          <w:szCs w:val="22"/>
        </w:rPr>
      </w:pPr>
    </w:p>
    <w:p w14:paraId="37668ECE"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16.</w:t>
      </w:r>
      <w:r>
        <w:rPr>
          <w:sz w:val="22"/>
          <w:szCs w:val="22"/>
        </w:rPr>
        <w:tab/>
      </w:r>
      <w:r>
        <w:rPr>
          <w:b/>
          <w:bCs/>
          <w:sz w:val="22"/>
          <w:szCs w:val="22"/>
        </w:rPr>
        <w:t>DO RECEBIMENTO DO OBJETO E DA FISCALIZAÇÃO</w:t>
      </w:r>
    </w:p>
    <w:p w14:paraId="74813B57"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16.1.</w:t>
      </w:r>
      <w:r>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1CCE75E3"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17.2.</w:t>
      </w:r>
      <w:r>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378D53EA"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lastRenderedPageBreak/>
        <w:t>16.3.</w:t>
      </w:r>
      <w:r>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3D918AA"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 xml:space="preserve">16.4. </w:t>
      </w:r>
      <w:r>
        <w:rPr>
          <w:b/>
          <w:bCs/>
          <w:sz w:val="22"/>
          <w:szCs w:val="22"/>
        </w:rPr>
        <w:t>Da entrega e critério de aceitação do objeto</w:t>
      </w:r>
      <w:r>
        <w:rPr>
          <w:sz w:val="22"/>
          <w:szCs w:val="22"/>
        </w:rPr>
        <w:t>:</w:t>
      </w:r>
    </w:p>
    <w:p w14:paraId="7A9417BB"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16.4.1. O prazo de entrega dos bens é aquele previsto no Termo de Referência, contados do recebimento da ORDEM DE SERVIÇO, emitida pelo Gestor do processo.</w:t>
      </w:r>
    </w:p>
    <w:p w14:paraId="1E5F694E"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16.4.2.</w:t>
      </w:r>
      <w:r>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4D579F4A"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16.4.3.</w:t>
      </w:r>
      <w:r>
        <w:rPr>
          <w:sz w:val="22"/>
          <w:szCs w:val="22"/>
        </w:rPr>
        <w:tab/>
        <w:t>O recebimento do objeto não exclui a responsabilidade da contratada pelos prejuízos resultantes da incorreta execução do contrato.</w:t>
      </w:r>
    </w:p>
    <w:p w14:paraId="3586BE70" w14:textId="77777777" w:rsidR="00CE3FAB" w:rsidRDefault="00CE3FAB" w:rsidP="001E09F5">
      <w:pPr>
        <w:tabs>
          <w:tab w:val="left" w:pos="288"/>
          <w:tab w:val="left" w:pos="426"/>
          <w:tab w:val="left" w:pos="567"/>
          <w:tab w:val="left" w:pos="1134"/>
        </w:tabs>
        <w:spacing w:line="360" w:lineRule="auto"/>
        <w:ind w:left="-142"/>
        <w:jc w:val="both"/>
        <w:rPr>
          <w:sz w:val="22"/>
          <w:szCs w:val="22"/>
        </w:rPr>
      </w:pPr>
    </w:p>
    <w:p w14:paraId="0D449F64"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17.</w:t>
      </w:r>
      <w:r>
        <w:rPr>
          <w:sz w:val="22"/>
          <w:szCs w:val="22"/>
        </w:rPr>
        <w:tab/>
      </w:r>
      <w:r>
        <w:rPr>
          <w:b/>
          <w:bCs/>
          <w:sz w:val="22"/>
          <w:szCs w:val="22"/>
        </w:rPr>
        <w:t>DAS OBRIGAÇÕES DA CONTRATANTE E DA CONTRATADA</w:t>
      </w:r>
      <w:r>
        <w:rPr>
          <w:b/>
          <w:bCs/>
          <w:sz w:val="22"/>
          <w:szCs w:val="22"/>
        </w:rPr>
        <w:tab/>
      </w:r>
    </w:p>
    <w:p w14:paraId="1CA3647F"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17.1.</w:t>
      </w:r>
      <w:r>
        <w:rPr>
          <w:sz w:val="22"/>
          <w:szCs w:val="22"/>
        </w:rPr>
        <w:tab/>
        <w:t>São obrigações da Contratante:</w:t>
      </w:r>
    </w:p>
    <w:p w14:paraId="43531336"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17.1.1.</w:t>
      </w:r>
      <w:r>
        <w:rPr>
          <w:sz w:val="22"/>
          <w:szCs w:val="22"/>
        </w:rPr>
        <w:tab/>
        <w:t>Receber o objeto no prazo e condições estabelecidas no Edital e seus anexos;</w:t>
      </w:r>
    </w:p>
    <w:p w14:paraId="6514C57F"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17.1.2.</w:t>
      </w:r>
      <w:r>
        <w:rPr>
          <w:sz w:val="22"/>
          <w:szCs w:val="22"/>
        </w:rPr>
        <w:tab/>
        <w:t>Verificar minuciosamente, no prazo fixado, a conformidade dos bens recebidos provisoriamente com as especificações constantes do Edital e da proposta, para fins de aceitação e recebimento definitivo;</w:t>
      </w:r>
    </w:p>
    <w:p w14:paraId="68E992E5"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17.1.3.</w:t>
      </w:r>
      <w:r>
        <w:rPr>
          <w:sz w:val="22"/>
          <w:szCs w:val="22"/>
        </w:rPr>
        <w:tab/>
        <w:t>Comunicar à Contratada, por escrito, sobre imperfeições, falhas ou irregularidades verificadas no objeto fornecido, para que seja substituído, reparado ou corrigido;</w:t>
      </w:r>
    </w:p>
    <w:p w14:paraId="63B53B66"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17.1.4.</w:t>
      </w:r>
      <w:r>
        <w:rPr>
          <w:sz w:val="22"/>
          <w:szCs w:val="22"/>
        </w:rPr>
        <w:tab/>
        <w:t>Acompanhar e fiscalizar o cumprimento das obrigações da Contratada, através de servidor especialmente designado;</w:t>
      </w:r>
    </w:p>
    <w:p w14:paraId="3AB49A96"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17.1.5.</w:t>
      </w:r>
      <w:r>
        <w:rPr>
          <w:sz w:val="22"/>
          <w:szCs w:val="22"/>
        </w:rPr>
        <w:tab/>
        <w:t>Efetuar o pagamento à Contratada no valor correspondente ao serviço do objeto, no prazo e forma estabelecidos no Edital e seus anexos;</w:t>
      </w:r>
    </w:p>
    <w:p w14:paraId="3D9B40DD"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17.1.6.</w:t>
      </w:r>
      <w:r>
        <w:rPr>
          <w:sz w:val="22"/>
          <w:szCs w:val="22"/>
        </w:rPr>
        <w:tab/>
        <w:t>Responder, no prazo de 15 (quinze) dias os pedidos de repactuação de preços e restabelecimento do equilíbrio econômico-financeiro.</w:t>
      </w:r>
    </w:p>
    <w:p w14:paraId="081425FF"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17.1.7.</w:t>
      </w:r>
      <w:r>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8025499"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17.2 São obrigações da contratada:</w:t>
      </w:r>
    </w:p>
    <w:p w14:paraId="5C742475"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17.2.1.</w:t>
      </w:r>
      <w:r>
        <w:rPr>
          <w:sz w:val="22"/>
          <w:szCs w:val="22"/>
        </w:rPr>
        <w:tab/>
        <w:t>A Contratada deve cumprir todas as obrigações constantes no Edital, seus anexos e sua proposta, assumindo como exclusivamente seus os riscos e as despesas decorrentes da boa e perfeita execução do objeto e, ainda:</w:t>
      </w:r>
    </w:p>
    <w:p w14:paraId="6EA78327" w14:textId="77777777" w:rsidR="00CE3FAB" w:rsidRDefault="00CE3FAB" w:rsidP="001E09F5">
      <w:pPr>
        <w:tabs>
          <w:tab w:val="left" w:pos="288"/>
          <w:tab w:val="left" w:pos="426"/>
          <w:tab w:val="left" w:pos="567"/>
          <w:tab w:val="left" w:pos="709"/>
        </w:tabs>
        <w:spacing w:line="360" w:lineRule="auto"/>
        <w:ind w:left="-142"/>
        <w:jc w:val="both"/>
        <w:rPr>
          <w:sz w:val="22"/>
          <w:szCs w:val="22"/>
        </w:rPr>
      </w:pPr>
      <w:r>
        <w:rPr>
          <w:sz w:val="22"/>
          <w:szCs w:val="22"/>
        </w:rPr>
        <w:lastRenderedPageBreak/>
        <w:t>17.2.1.1.</w:t>
      </w:r>
      <w:r>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2B5F6987" w14:textId="77777777" w:rsidR="00CE3FAB" w:rsidRDefault="00CE3FAB" w:rsidP="001E09F5">
      <w:pPr>
        <w:tabs>
          <w:tab w:val="left" w:pos="288"/>
          <w:tab w:val="left" w:pos="426"/>
          <w:tab w:val="left" w:pos="567"/>
          <w:tab w:val="left" w:pos="709"/>
        </w:tabs>
        <w:spacing w:line="360" w:lineRule="auto"/>
        <w:ind w:left="-142"/>
        <w:jc w:val="both"/>
        <w:rPr>
          <w:sz w:val="22"/>
          <w:szCs w:val="22"/>
        </w:rPr>
      </w:pPr>
      <w:r>
        <w:rPr>
          <w:sz w:val="22"/>
          <w:szCs w:val="22"/>
        </w:rPr>
        <w:t>17.2.1.2.</w:t>
      </w:r>
      <w:r>
        <w:rPr>
          <w:sz w:val="22"/>
          <w:szCs w:val="22"/>
        </w:rPr>
        <w:tab/>
        <w:t>Responsabilizar-se pelos vícios e danos decorrentes do objeto, de acordo com os artigos 12, 13 e 17 a 27, do Código de Defesa do Consumidor (Lei nº 8.078, de 1990);</w:t>
      </w:r>
    </w:p>
    <w:p w14:paraId="06602B5A" w14:textId="77777777" w:rsidR="00CE3FAB" w:rsidRDefault="00CE3FAB" w:rsidP="001E09F5">
      <w:pPr>
        <w:tabs>
          <w:tab w:val="left" w:pos="288"/>
          <w:tab w:val="left" w:pos="426"/>
          <w:tab w:val="left" w:pos="567"/>
          <w:tab w:val="left" w:pos="709"/>
        </w:tabs>
        <w:spacing w:line="360" w:lineRule="auto"/>
        <w:ind w:left="-142"/>
        <w:jc w:val="both"/>
        <w:rPr>
          <w:sz w:val="22"/>
          <w:szCs w:val="22"/>
        </w:rPr>
      </w:pPr>
      <w:r>
        <w:rPr>
          <w:sz w:val="22"/>
          <w:szCs w:val="22"/>
        </w:rPr>
        <w:t>17.2.1.3.</w:t>
      </w:r>
      <w:r>
        <w:rPr>
          <w:sz w:val="22"/>
          <w:szCs w:val="22"/>
        </w:rPr>
        <w:tab/>
        <w:t>Substituir, reparar ou corrigir, às suas expensas, no prazo fixado neste Termo de Referência, o objeto com avarias ou defeitos;</w:t>
      </w:r>
    </w:p>
    <w:p w14:paraId="326BBDDD" w14:textId="77777777" w:rsidR="00CE3FAB" w:rsidRDefault="00CE3FAB" w:rsidP="001E09F5">
      <w:pPr>
        <w:tabs>
          <w:tab w:val="left" w:pos="288"/>
          <w:tab w:val="left" w:pos="426"/>
          <w:tab w:val="left" w:pos="567"/>
          <w:tab w:val="left" w:pos="709"/>
        </w:tabs>
        <w:spacing w:line="360" w:lineRule="auto"/>
        <w:ind w:left="-142"/>
        <w:jc w:val="both"/>
        <w:rPr>
          <w:sz w:val="22"/>
          <w:szCs w:val="22"/>
        </w:rPr>
      </w:pPr>
      <w:r>
        <w:rPr>
          <w:sz w:val="22"/>
          <w:szCs w:val="22"/>
        </w:rPr>
        <w:t>17.2.1.4.</w:t>
      </w:r>
      <w:r>
        <w:rPr>
          <w:sz w:val="22"/>
          <w:szCs w:val="22"/>
        </w:rPr>
        <w:tab/>
        <w:t>Comunicar, imediatamente após tomarem conhecimento, à Contratante os motivos que impossibilitem o cumprimento do prazo previsto, com a devida comprovação;</w:t>
      </w:r>
    </w:p>
    <w:p w14:paraId="6A5F9A87" w14:textId="77777777" w:rsidR="00CE3FAB" w:rsidRDefault="00CE3FAB" w:rsidP="001E09F5">
      <w:pPr>
        <w:tabs>
          <w:tab w:val="left" w:pos="288"/>
          <w:tab w:val="left" w:pos="426"/>
          <w:tab w:val="left" w:pos="567"/>
          <w:tab w:val="left" w:pos="851"/>
          <w:tab w:val="left" w:pos="1134"/>
        </w:tabs>
        <w:spacing w:line="360" w:lineRule="auto"/>
        <w:ind w:left="-142"/>
        <w:jc w:val="both"/>
        <w:rPr>
          <w:sz w:val="22"/>
          <w:szCs w:val="22"/>
        </w:rPr>
      </w:pPr>
      <w:r>
        <w:rPr>
          <w:sz w:val="22"/>
          <w:szCs w:val="22"/>
        </w:rPr>
        <w:t>17.2.1.5.</w:t>
      </w:r>
      <w:r>
        <w:rPr>
          <w:sz w:val="22"/>
          <w:szCs w:val="22"/>
        </w:rPr>
        <w:tab/>
        <w:t>Manter, durante toda a execução do contrato, a compatibilidade com as obrigações assumidas, bem como todas as condições de habilitação e qualificação exigidas na licitação;</w:t>
      </w:r>
    </w:p>
    <w:p w14:paraId="70B825AD" w14:textId="77777777" w:rsidR="00CE3FAB" w:rsidRDefault="00CE3FAB" w:rsidP="001E09F5">
      <w:pPr>
        <w:tabs>
          <w:tab w:val="left" w:pos="288"/>
          <w:tab w:val="left" w:pos="426"/>
          <w:tab w:val="left" w:pos="567"/>
          <w:tab w:val="left" w:pos="851"/>
          <w:tab w:val="left" w:pos="1134"/>
        </w:tabs>
        <w:spacing w:line="360" w:lineRule="auto"/>
        <w:ind w:left="-142"/>
        <w:jc w:val="both"/>
        <w:rPr>
          <w:sz w:val="22"/>
          <w:szCs w:val="22"/>
        </w:rPr>
      </w:pPr>
      <w:r>
        <w:rPr>
          <w:sz w:val="22"/>
          <w:szCs w:val="22"/>
        </w:rPr>
        <w:t>17.2.1.6.</w:t>
      </w:r>
      <w:r>
        <w:rPr>
          <w:sz w:val="22"/>
          <w:szCs w:val="22"/>
        </w:rPr>
        <w:tab/>
        <w:t>Indicar preposto para representá-la durante a execução do contrato.</w:t>
      </w:r>
    </w:p>
    <w:p w14:paraId="638A489E" w14:textId="77777777" w:rsidR="00CE3FAB" w:rsidRDefault="00CE3FAB" w:rsidP="001E09F5">
      <w:pPr>
        <w:tabs>
          <w:tab w:val="left" w:pos="288"/>
          <w:tab w:val="left" w:pos="426"/>
          <w:tab w:val="left" w:pos="567"/>
          <w:tab w:val="left" w:pos="1134"/>
        </w:tabs>
        <w:spacing w:line="360" w:lineRule="auto"/>
        <w:ind w:left="-142"/>
        <w:jc w:val="both"/>
        <w:rPr>
          <w:sz w:val="22"/>
          <w:szCs w:val="22"/>
        </w:rPr>
      </w:pPr>
    </w:p>
    <w:p w14:paraId="4B10CF75"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18.</w:t>
      </w:r>
      <w:r>
        <w:rPr>
          <w:sz w:val="22"/>
          <w:szCs w:val="22"/>
        </w:rPr>
        <w:tab/>
      </w:r>
      <w:r>
        <w:rPr>
          <w:b/>
          <w:bCs/>
          <w:sz w:val="22"/>
          <w:szCs w:val="22"/>
        </w:rPr>
        <w:t>DO PAGAMENTO</w:t>
      </w:r>
      <w:r>
        <w:rPr>
          <w:sz w:val="22"/>
          <w:szCs w:val="22"/>
        </w:rPr>
        <w:tab/>
      </w:r>
    </w:p>
    <w:p w14:paraId="5EF39138"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18.1. O pagamento será realizado no prazo no prazo previsto no termo de referência, através de ordem bancária, para crédito em banco, agência e conta corrente indicados pelo contratado.</w:t>
      </w:r>
    </w:p>
    <w:p w14:paraId="411709C1"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18.2.</w:t>
      </w:r>
      <w:r>
        <w:rPr>
          <w:sz w:val="22"/>
          <w:szCs w:val="22"/>
        </w:rPr>
        <w:tab/>
        <w:t>Considera-se ocorrido o recebimento da nota fiscal ou fatura quando o órgão contratante atestar a execução do objeto do contrato.</w:t>
      </w:r>
    </w:p>
    <w:p w14:paraId="2BDE06FC"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18.3.</w:t>
      </w:r>
      <w:r>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7FBEAB2A"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18.4.</w:t>
      </w:r>
      <w:r>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0B95E3F"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18.5.</w:t>
      </w:r>
      <w:r>
        <w:rPr>
          <w:sz w:val="22"/>
          <w:szCs w:val="22"/>
        </w:rPr>
        <w:tab/>
        <w:t>Será considerada data do pagamento o dia em que constar como emitida a ordem bancária para pagamento.</w:t>
      </w:r>
    </w:p>
    <w:p w14:paraId="7261779E"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18.6.</w:t>
      </w:r>
      <w:r>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2036D559"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18.7.</w:t>
      </w:r>
      <w:r>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72A36F00"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18.8.</w:t>
      </w:r>
      <w:r>
        <w:rPr>
          <w:sz w:val="22"/>
          <w:szCs w:val="22"/>
        </w:rPr>
        <w:tab/>
        <w:t xml:space="preserve">Não havendo regularização ou sendo a defesa considerada improcedente, a contratante deverá comunicar aos órgãos responsáveis pela fiscalização da regularidade fiscal quanto à inadimplência da contratada, bem como quanto </w:t>
      </w:r>
      <w:r>
        <w:rPr>
          <w:sz w:val="22"/>
          <w:szCs w:val="22"/>
        </w:rPr>
        <w:lastRenderedPageBreak/>
        <w:t>à existência de pagamento a ser efetuado, para que sejam acionados os meios pertinentes e necessários para garantir o recebimento de seus créditos.</w:t>
      </w:r>
    </w:p>
    <w:p w14:paraId="02E651A2"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18.9.</w:t>
      </w:r>
      <w:r>
        <w:rPr>
          <w:sz w:val="22"/>
          <w:szCs w:val="22"/>
        </w:rPr>
        <w:tab/>
        <w:t>Persistindo a irregularidade, a contratante deverá adotar as medidas necessárias à rescisão contratual nos autos do processo administrativo correspondente, assegurada à contratada a ampla defesa.</w:t>
      </w:r>
    </w:p>
    <w:p w14:paraId="58D6666D"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18.10.</w:t>
      </w:r>
      <w:r>
        <w:rPr>
          <w:sz w:val="22"/>
          <w:szCs w:val="22"/>
        </w:rPr>
        <w:tab/>
        <w:t>Havendo a efetiva execução do objeto, os pagamentos serão realizados normalmente, até que se decida pela rescisão do contrato, caso a contratada não regularize sua situação de habilitação.</w:t>
      </w:r>
    </w:p>
    <w:p w14:paraId="342454BE"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18.10.1.</w:t>
      </w:r>
      <w:r>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0D3D224"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18.11.</w:t>
      </w:r>
      <w:r>
        <w:rPr>
          <w:sz w:val="22"/>
          <w:szCs w:val="22"/>
        </w:rPr>
        <w:tab/>
        <w:t>Quando do pagamento, será efetuada a retenção tributária prevista na legislação aplicável.</w:t>
      </w:r>
    </w:p>
    <w:p w14:paraId="0931961C"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18.12.</w:t>
      </w:r>
      <w:r>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4E585A5B" w14:textId="77777777" w:rsidR="00CE3FAB" w:rsidRDefault="00CE3FAB" w:rsidP="001E09F5">
      <w:pPr>
        <w:tabs>
          <w:tab w:val="left" w:pos="288"/>
          <w:tab w:val="left" w:pos="426"/>
          <w:tab w:val="left" w:pos="567"/>
          <w:tab w:val="left" w:pos="1134"/>
        </w:tabs>
        <w:spacing w:line="360" w:lineRule="auto"/>
        <w:ind w:left="-142"/>
        <w:jc w:val="both"/>
        <w:rPr>
          <w:sz w:val="22"/>
          <w:szCs w:val="22"/>
        </w:rPr>
      </w:pPr>
    </w:p>
    <w:p w14:paraId="3C9C04B3"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19.</w:t>
      </w:r>
      <w:r>
        <w:rPr>
          <w:sz w:val="22"/>
          <w:szCs w:val="22"/>
        </w:rPr>
        <w:tab/>
      </w:r>
      <w:r>
        <w:rPr>
          <w:b/>
          <w:bCs/>
          <w:sz w:val="22"/>
          <w:szCs w:val="22"/>
        </w:rPr>
        <w:t>DAS SANÇÕES ADMINISTRATIVAS</w:t>
      </w:r>
    </w:p>
    <w:p w14:paraId="486D2177"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19.1.</w:t>
      </w:r>
      <w:r>
        <w:rPr>
          <w:sz w:val="22"/>
          <w:szCs w:val="22"/>
        </w:rPr>
        <w:tab/>
        <w:t>Comete infração administrativa, nos termos da Lei n.º 14.133, de 2021, o licitante/adjudicatário que:</w:t>
      </w:r>
    </w:p>
    <w:p w14:paraId="1DA9B54A"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I.</w:t>
      </w:r>
      <w:r>
        <w:rPr>
          <w:sz w:val="22"/>
          <w:szCs w:val="22"/>
        </w:rPr>
        <w:tab/>
        <w:t>dar causa à inexecução parcial do contrato;</w:t>
      </w:r>
    </w:p>
    <w:p w14:paraId="129C904F"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II.</w:t>
      </w:r>
      <w:r>
        <w:rPr>
          <w:sz w:val="22"/>
          <w:szCs w:val="22"/>
        </w:rPr>
        <w:tab/>
        <w:t>dar causa à inexecução parcial do contrato que cause grave dano à Administração, ao funcionamento dos serviços públicos ou ao interesse coletivo;</w:t>
      </w:r>
    </w:p>
    <w:p w14:paraId="1B58D190"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III.</w:t>
      </w:r>
      <w:r>
        <w:rPr>
          <w:sz w:val="22"/>
          <w:szCs w:val="22"/>
        </w:rPr>
        <w:tab/>
        <w:t>dar causa à inexecução total do contrato;</w:t>
      </w:r>
    </w:p>
    <w:p w14:paraId="396C30E5"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IV.</w:t>
      </w:r>
      <w:r>
        <w:rPr>
          <w:sz w:val="22"/>
          <w:szCs w:val="22"/>
        </w:rPr>
        <w:tab/>
        <w:t>deixar de entregar a documentação exigida para o certame;</w:t>
      </w:r>
    </w:p>
    <w:p w14:paraId="069C81C9"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V.</w:t>
      </w:r>
      <w:r>
        <w:rPr>
          <w:sz w:val="22"/>
          <w:szCs w:val="22"/>
        </w:rPr>
        <w:tab/>
        <w:t>não manter a proposta, salvo em decorrência de fato superveniente devidamente justificado;</w:t>
      </w:r>
    </w:p>
    <w:p w14:paraId="3D2B9F29"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VI.</w:t>
      </w:r>
      <w:r>
        <w:rPr>
          <w:sz w:val="22"/>
          <w:szCs w:val="22"/>
        </w:rPr>
        <w:tab/>
        <w:t>não celebrar o contrato ou não entregar a documentação exigida para a contratação, quando convocado dentro do prazo de validade de sua proposta;</w:t>
      </w:r>
    </w:p>
    <w:p w14:paraId="4D85C900"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VII.</w:t>
      </w:r>
      <w:r>
        <w:rPr>
          <w:sz w:val="22"/>
          <w:szCs w:val="22"/>
        </w:rPr>
        <w:tab/>
        <w:t>ensejar o retardamento da execução ou da entrega do objeto da licitação sem motivo justificado;</w:t>
      </w:r>
    </w:p>
    <w:p w14:paraId="207CEE6D"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VIII.</w:t>
      </w:r>
      <w:r>
        <w:rPr>
          <w:sz w:val="22"/>
          <w:szCs w:val="22"/>
        </w:rPr>
        <w:tab/>
        <w:t>apresentar declaração ou documentação falsa exigida para o certame ou prestar declaração falsa durante a licitação ou a execução do contrato;</w:t>
      </w:r>
    </w:p>
    <w:p w14:paraId="73D394E0"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IX.</w:t>
      </w:r>
      <w:r>
        <w:rPr>
          <w:sz w:val="22"/>
          <w:szCs w:val="22"/>
        </w:rPr>
        <w:tab/>
        <w:t>fraudar a licitação ou praticar ato fraudulento na execução do contrato;</w:t>
      </w:r>
    </w:p>
    <w:p w14:paraId="170347F1"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X.</w:t>
      </w:r>
      <w:r>
        <w:rPr>
          <w:sz w:val="22"/>
          <w:szCs w:val="22"/>
        </w:rPr>
        <w:tab/>
        <w:t>comportar-se de modo inidôneo ou cometer fraude de qualquer natureza;</w:t>
      </w:r>
    </w:p>
    <w:p w14:paraId="73EBB80C"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XI.</w:t>
      </w:r>
      <w:r>
        <w:rPr>
          <w:sz w:val="22"/>
          <w:szCs w:val="22"/>
        </w:rPr>
        <w:tab/>
        <w:t>praticar atos ilícitos com vistas a frustrar os objetivos da licitação;</w:t>
      </w:r>
    </w:p>
    <w:p w14:paraId="350099D9"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XII.</w:t>
      </w:r>
      <w:r>
        <w:rPr>
          <w:sz w:val="22"/>
          <w:szCs w:val="22"/>
        </w:rPr>
        <w:tab/>
        <w:t>praticar ato lesivo previsto no art. 5º da Lei nº 12.846, de 1º de agosto de 2013.</w:t>
      </w:r>
    </w:p>
    <w:p w14:paraId="731AEC7A"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19.2.</w:t>
      </w:r>
      <w:r>
        <w:rPr>
          <w:sz w:val="22"/>
          <w:szCs w:val="22"/>
        </w:rPr>
        <w:tab/>
        <w:t>Serão aplicadas ao responsável pelas infrações administrativas previstas nesta Lei as seguintes sanções:</w:t>
      </w:r>
    </w:p>
    <w:p w14:paraId="6AEEEB92"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I.</w:t>
      </w:r>
      <w:r>
        <w:rPr>
          <w:sz w:val="22"/>
          <w:szCs w:val="22"/>
        </w:rPr>
        <w:tab/>
        <w:t>advertência;</w:t>
      </w:r>
    </w:p>
    <w:p w14:paraId="6AD02591"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II.</w:t>
      </w:r>
      <w:r>
        <w:rPr>
          <w:sz w:val="22"/>
          <w:szCs w:val="22"/>
        </w:rPr>
        <w:tab/>
        <w:t>multa;</w:t>
      </w:r>
    </w:p>
    <w:p w14:paraId="4E3E0A4F"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III.</w:t>
      </w:r>
      <w:r>
        <w:rPr>
          <w:sz w:val="22"/>
          <w:szCs w:val="22"/>
        </w:rPr>
        <w:tab/>
        <w:t>impedimento de licitar e contratar;</w:t>
      </w:r>
    </w:p>
    <w:p w14:paraId="3D1E626C"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lastRenderedPageBreak/>
        <w:t>IV.</w:t>
      </w:r>
      <w:r>
        <w:rPr>
          <w:sz w:val="22"/>
          <w:szCs w:val="22"/>
        </w:rPr>
        <w:tab/>
        <w:t>declaração de inidoneidade para licitar ou contratar.</w:t>
      </w:r>
    </w:p>
    <w:p w14:paraId="51B2AE63"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19.2.1.</w:t>
      </w:r>
      <w:r>
        <w:rPr>
          <w:sz w:val="22"/>
          <w:szCs w:val="22"/>
        </w:rPr>
        <w:tab/>
        <w:t>A sanção prevista no inciso I deste será aplicada exclusivamente pela infração administrativa prevista no inciso I do item 20.1, quando não se justificar a imposição de penalidade mais grave.</w:t>
      </w:r>
    </w:p>
    <w:p w14:paraId="4ED8EE0C"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19.2.2.</w:t>
      </w:r>
      <w:r>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73311347"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19.2.3.</w:t>
      </w:r>
      <w:r>
        <w:rPr>
          <w:sz w:val="22"/>
          <w:szCs w:val="22"/>
        </w:rPr>
        <w:tab/>
        <w:t>Após 21º (vigésimo primeiro) dia de atraso na entrega do objeto será considerado inexecução, total quando for a primeira entrega ou parcial a partir da segunda entrega.</w:t>
      </w:r>
    </w:p>
    <w:p w14:paraId="3CBD9197"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19.2.4.</w:t>
      </w:r>
      <w:r>
        <w:rPr>
          <w:sz w:val="22"/>
          <w:szCs w:val="22"/>
        </w:rPr>
        <w:tab/>
        <w:t>Nos casos de cometimento das infrações administrativas previstas nos incisos II, III, IV, V, VI e VII do item 13.1, será aplicada multa de 10% sobre o valor de referência do item/lote.</w:t>
      </w:r>
    </w:p>
    <w:p w14:paraId="4F871F01"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19.2.5.</w:t>
      </w:r>
      <w:r>
        <w:rPr>
          <w:sz w:val="22"/>
          <w:szCs w:val="22"/>
        </w:rPr>
        <w:tab/>
        <w:t>Nos casos de cometimento das infrações administrativas previstas nos incisos VIII, IX, X, XI e XII do item 13.1, será aplicada multa de 15% sobre o valor de referência do item/lote.</w:t>
      </w:r>
    </w:p>
    <w:p w14:paraId="0DBD3857"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19.2.6.</w:t>
      </w:r>
      <w:r>
        <w:rPr>
          <w:sz w:val="22"/>
          <w:szCs w:val="22"/>
        </w:rPr>
        <w:tab/>
        <w:t>Será aplicada sanção de impedimento de licitar e contratar na hipótese de cometimento das infrações previstas nos incisos II, III, IV, V, VI e VII do item 13.1.</w:t>
      </w:r>
    </w:p>
    <w:p w14:paraId="2F272651"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19.2.7.</w:t>
      </w:r>
      <w:r>
        <w:rPr>
          <w:sz w:val="22"/>
          <w:szCs w:val="22"/>
        </w:rPr>
        <w:tab/>
        <w:t>Será aplicada sanção de declaração de inidoneidade para licitar ou contratar na hipótese de cometimento das infrações previstas nos incisos VIII, IX, X, XI e XII do item 13.1.</w:t>
      </w:r>
    </w:p>
    <w:p w14:paraId="0BF5BA8F"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19.2.8.</w:t>
      </w:r>
      <w:r>
        <w:rPr>
          <w:sz w:val="22"/>
          <w:szCs w:val="22"/>
        </w:rPr>
        <w:tab/>
        <w:t>A multa prevista neste item será descontada dos créditos que a contratada possuir com o a Gestora do processo, e poderá cumular com as demais sanções administrativas, inclusive com as multas previstas.</w:t>
      </w:r>
    </w:p>
    <w:p w14:paraId="6D02BE36"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19.2.9.</w:t>
      </w:r>
      <w:r>
        <w:rPr>
          <w:sz w:val="22"/>
          <w:szCs w:val="22"/>
        </w:rPr>
        <w:tab/>
        <w:t>Em caso de reincidência, a multa poderá ser aplicada em dobro, respeitando o limite máximo de 30% (trinta por cento).</w:t>
      </w:r>
    </w:p>
    <w:p w14:paraId="1D481BA6" w14:textId="77777777" w:rsidR="00CE3FAB" w:rsidRDefault="00CE3FAB" w:rsidP="001E09F5">
      <w:pPr>
        <w:tabs>
          <w:tab w:val="left" w:pos="288"/>
          <w:tab w:val="left" w:pos="426"/>
          <w:tab w:val="left" w:pos="567"/>
          <w:tab w:val="left" w:pos="851"/>
          <w:tab w:val="left" w:pos="1134"/>
        </w:tabs>
        <w:spacing w:line="360" w:lineRule="auto"/>
        <w:ind w:left="-142"/>
        <w:jc w:val="both"/>
        <w:rPr>
          <w:sz w:val="22"/>
          <w:szCs w:val="22"/>
        </w:rPr>
      </w:pPr>
      <w:r>
        <w:rPr>
          <w:sz w:val="22"/>
          <w:szCs w:val="22"/>
        </w:rPr>
        <w:t>19.2.10.</w:t>
      </w:r>
      <w:r>
        <w:rPr>
          <w:sz w:val="22"/>
          <w:szCs w:val="22"/>
        </w:rPr>
        <w:tab/>
        <w:t>As sanções previstas nos incisos I, III e IV do item 13.2 poderão ser aplicadas cumulativamente com a prevista no inciso II mesmo item.</w:t>
      </w:r>
    </w:p>
    <w:p w14:paraId="725976DC" w14:textId="77777777" w:rsidR="00CE3FAB" w:rsidRDefault="00CE3FAB" w:rsidP="001E09F5">
      <w:pPr>
        <w:tabs>
          <w:tab w:val="left" w:pos="288"/>
          <w:tab w:val="left" w:pos="426"/>
          <w:tab w:val="left" w:pos="567"/>
          <w:tab w:val="left" w:pos="851"/>
          <w:tab w:val="left" w:pos="1134"/>
        </w:tabs>
        <w:spacing w:line="360" w:lineRule="auto"/>
        <w:ind w:left="-142"/>
        <w:jc w:val="both"/>
        <w:rPr>
          <w:sz w:val="22"/>
          <w:szCs w:val="22"/>
        </w:rPr>
      </w:pPr>
      <w:r>
        <w:rPr>
          <w:sz w:val="22"/>
          <w:szCs w:val="22"/>
        </w:rPr>
        <w:t>19.2.11.</w:t>
      </w:r>
      <w:r>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6D31C1AB" w14:textId="77777777" w:rsidR="00CE3FAB" w:rsidRDefault="00CE3FAB" w:rsidP="001E09F5">
      <w:pPr>
        <w:tabs>
          <w:tab w:val="left" w:pos="288"/>
          <w:tab w:val="left" w:pos="426"/>
          <w:tab w:val="left" w:pos="567"/>
          <w:tab w:val="left" w:pos="851"/>
          <w:tab w:val="left" w:pos="1134"/>
        </w:tabs>
        <w:spacing w:line="360" w:lineRule="auto"/>
        <w:ind w:left="-142"/>
        <w:jc w:val="both"/>
        <w:rPr>
          <w:sz w:val="22"/>
          <w:szCs w:val="22"/>
        </w:rPr>
      </w:pPr>
      <w:r>
        <w:rPr>
          <w:sz w:val="22"/>
          <w:szCs w:val="22"/>
        </w:rPr>
        <w:t>19.2.12.</w:t>
      </w:r>
      <w:r>
        <w:rPr>
          <w:sz w:val="22"/>
          <w:szCs w:val="22"/>
        </w:rPr>
        <w:tab/>
        <w:t>A aplicação das sanções previstas neste Edital artigo não exclui, em hipótese alguma, a obrigação de reparação integral do dano causado à Administração Pública.</w:t>
      </w:r>
    </w:p>
    <w:p w14:paraId="28DF9EC1" w14:textId="77777777" w:rsidR="00CE3FAB" w:rsidRDefault="00CE3FAB" w:rsidP="001E09F5">
      <w:pPr>
        <w:tabs>
          <w:tab w:val="left" w:pos="288"/>
          <w:tab w:val="left" w:pos="426"/>
          <w:tab w:val="left" w:pos="567"/>
          <w:tab w:val="left" w:pos="851"/>
          <w:tab w:val="left" w:pos="1134"/>
        </w:tabs>
        <w:spacing w:line="360" w:lineRule="auto"/>
        <w:ind w:left="-142"/>
        <w:jc w:val="both"/>
        <w:rPr>
          <w:sz w:val="22"/>
          <w:szCs w:val="22"/>
        </w:rPr>
      </w:pPr>
      <w:r>
        <w:rPr>
          <w:sz w:val="22"/>
          <w:szCs w:val="22"/>
        </w:rPr>
        <w:t>19.2.13.</w:t>
      </w:r>
      <w:r>
        <w:rPr>
          <w:sz w:val="22"/>
          <w:szCs w:val="22"/>
        </w:rPr>
        <w:tab/>
        <w:t>As sanções serão processadas de acordo com a Lei 14.133/2021.</w:t>
      </w:r>
    </w:p>
    <w:p w14:paraId="25DA1FAA" w14:textId="77777777" w:rsidR="00CE3FAB" w:rsidRDefault="00CE3FAB" w:rsidP="001E09F5">
      <w:pPr>
        <w:tabs>
          <w:tab w:val="left" w:pos="288"/>
          <w:tab w:val="left" w:pos="426"/>
          <w:tab w:val="left" w:pos="567"/>
          <w:tab w:val="left" w:pos="1134"/>
        </w:tabs>
        <w:spacing w:line="360" w:lineRule="auto"/>
        <w:ind w:left="-142"/>
        <w:jc w:val="both"/>
        <w:rPr>
          <w:sz w:val="22"/>
          <w:szCs w:val="22"/>
        </w:rPr>
      </w:pPr>
    </w:p>
    <w:p w14:paraId="3BFD9686"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20.</w:t>
      </w:r>
      <w:r>
        <w:rPr>
          <w:sz w:val="22"/>
          <w:szCs w:val="22"/>
        </w:rPr>
        <w:tab/>
      </w:r>
      <w:r>
        <w:rPr>
          <w:b/>
          <w:bCs/>
          <w:sz w:val="22"/>
          <w:szCs w:val="22"/>
        </w:rPr>
        <w:t>DA IMPUGNAÇÃO AO EDITAL E DO PEDIDO DE ESCLARECIMENTO</w:t>
      </w:r>
    </w:p>
    <w:p w14:paraId="0A845D63"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20.1.</w:t>
      </w:r>
      <w:r>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12FF561D"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20.2.</w:t>
      </w:r>
      <w:r>
        <w:rPr>
          <w:sz w:val="22"/>
          <w:szCs w:val="22"/>
        </w:rPr>
        <w:tab/>
        <w:t xml:space="preserve">A IMPUGNAÇÃO DEVERÁ ser realizada EXCLUSIVAMENTE por FORMA ELETRÔNICA no sistema </w:t>
      </w:r>
      <w:r>
        <w:rPr>
          <w:rStyle w:val="Hyperlink"/>
          <w:rFonts w:eastAsiaTheme="majorEastAsia"/>
          <w:sz w:val="22"/>
          <w:szCs w:val="22"/>
        </w:rPr>
        <w:t>https://bnccompras.com/Home/Login</w:t>
      </w:r>
      <w:r>
        <w:rPr>
          <w:sz w:val="22"/>
          <w:szCs w:val="22"/>
        </w:rPr>
        <w:t>.</w:t>
      </w:r>
    </w:p>
    <w:p w14:paraId="68976462"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lastRenderedPageBreak/>
        <w:t>20.3.</w:t>
      </w:r>
      <w:r>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12F2F93E"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20.4.</w:t>
      </w:r>
      <w:r>
        <w:rPr>
          <w:sz w:val="22"/>
          <w:szCs w:val="22"/>
        </w:rPr>
        <w:tab/>
        <w:t>A concessão de efeito suspensivo à impugnação é medida excepcional e deverá ser motivada pelo pregoeiro, nos autos do processo de licitação.</w:t>
      </w:r>
    </w:p>
    <w:p w14:paraId="0E5079BF"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20.5.</w:t>
      </w:r>
      <w:r>
        <w:rPr>
          <w:sz w:val="22"/>
          <w:szCs w:val="22"/>
        </w:rPr>
        <w:tab/>
        <w:t>Acolhida a impugnação, será definida e publicada nova data para a realização do certame.</w:t>
      </w:r>
    </w:p>
    <w:p w14:paraId="405B4D08"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20.6.</w:t>
      </w:r>
      <w:r>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09A7120A"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20.7.</w:t>
      </w:r>
      <w:r>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96BACD9" w14:textId="77777777" w:rsidR="00CE3FAB" w:rsidRDefault="00CE3FAB" w:rsidP="001E09F5">
      <w:pPr>
        <w:tabs>
          <w:tab w:val="left" w:pos="288"/>
          <w:tab w:val="left" w:pos="426"/>
          <w:tab w:val="left" w:pos="567"/>
          <w:tab w:val="left" w:pos="1134"/>
        </w:tabs>
        <w:spacing w:line="360" w:lineRule="auto"/>
        <w:ind w:left="-142"/>
        <w:jc w:val="both"/>
        <w:rPr>
          <w:sz w:val="22"/>
          <w:szCs w:val="22"/>
        </w:rPr>
      </w:pPr>
    </w:p>
    <w:p w14:paraId="62D2E8E8"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21.</w:t>
      </w:r>
      <w:r>
        <w:rPr>
          <w:sz w:val="22"/>
          <w:szCs w:val="22"/>
        </w:rPr>
        <w:tab/>
      </w:r>
      <w:r>
        <w:rPr>
          <w:b/>
          <w:bCs/>
          <w:sz w:val="22"/>
          <w:szCs w:val="22"/>
        </w:rPr>
        <w:t>DAS DISPOSIÇÕES GERAIS.</w:t>
      </w:r>
    </w:p>
    <w:p w14:paraId="503DF195"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21.1.</w:t>
      </w:r>
      <w:r>
        <w:rPr>
          <w:sz w:val="22"/>
          <w:szCs w:val="22"/>
        </w:rPr>
        <w:tab/>
        <w:t>Da sessão pública do Pregão divulgar-se-á Ata no sistema eletrônico.</w:t>
      </w:r>
    </w:p>
    <w:p w14:paraId="7369D125"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21.2.</w:t>
      </w:r>
      <w:r>
        <w:rPr>
          <w:sz w:val="22"/>
          <w:szCs w:val="22"/>
        </w:rPr>
        <w:tab/>
        <w:t>Como condição de validade e eficácia, todos os atos devem ser realizados de forma eletrônica diretamente no (BNC - BOLSA NACIONAL DE COMPRAS), conforme art. 17, § 4º da Lei 14.133, de 2021.</w:t>
      </w:r>
    </w:p>
    <w:p w14:paraId="3D89677C"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21.3.</w:t>
      </w:r>
      <w:r>
        <w:rPr>
          <w:sz w:val="22"/>
          <w:szCs w:val="22"/>
        </w:rPr>
        <w:tab/>
        <w:t>Todos as comunicações serão formalizadas através do (BNC - BOLSA NACIONAL DE COMPRAS).</w:t>
      </w:r>
    </w:p>
    <w:p w14:paraId="5B53E161"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21.4.</w:t>
      </w:r>
      <w:r>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BFA1E34"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21.5.</w:t>
      </w:r>
      <w:r>
        <w:rPr>
          <w:sz w:val="22"/>
          <w:szCs w:val="22"/>
        </w:rPr>
        <w:tab/>
        <w:t>Todas as referências de tempo no Edital, no aviso e durante a sessão pública observarão o horário de Brasília – DF.</w:t>
      </w:r>
    </w:p>
    <w:p w14:paraId="0565942D"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21.6.</w:t>
      </w:r>
      <w:r>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4F22950"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21.7.</w:t>
      </w:r>
      <w:r>
        <w:rPr>
          <w:sz w:val="22"/>
          <w:szCs w:val="22"/>
        </w:rPr>
        <w:tab/>
        <w:t>A homologação do resultado desta licitação não implicará direito à contratação.</w:t>
      </w:r>
    </w:p>
    <w:p w14:paraId="7927A6EB"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21.8.</w:t>
      </w:r>
      <w:r>
        <w:rPr>
          <w:sz w:val="22"/>
          <w:szCs w:val="22"/>
        </w:rPr>
        <w:tab/>
        <w:t>Verificada qualquer irregularidade a Autoridade Superior determinará o retorno dos autos para o devido saneamento.</w:t>
      </w:r>
    </w:p>
    <w:p w14:paraId="013B82CE"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21.9.</w:t>
      </w:r>
      <w:r>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315CF02"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lastRenderedPageBreak/>
        <w:t>21.10.</w:t>
      </w:r>
      <w:r>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56B36614"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21.11.</w:t>
      </w:r>
      <w:r>
        <w:rPr>
          <w:sz w:val="22"/>
          <w:szCs w:val="22"/>
        </w:rPr>
        <w:tab/>
        <w:t>Na contagem dos prazos estabelecidos neste Edital e seus Anexos, excluir-se-á o dia do início e incluir-se-á o do vencimento. Só se iniciam e vencem os prazos em dias de expediente na Administração.</w:t>
      </w:r>
    </w:p>
    <w:p w14:paraId="3B5FF737"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21.12.</w:t>
      </w:r>
      <w:r>
        <w:rPr>
          <w:sz w:val="22"/>
          <w:szCs w:val="22"/>
        </w:rPr>
        <w:tab/>
        <w:t>O desatendimento de exigências formais não essenciais não importará o afastamento do licitante, desde que seja possível o aproveitamento do ato, observados os princípios da isonomia e do interesse público.</w:t>
      </w:r>
    </w:p>
    <w:p w14:paraId="6B9BCCAC"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21.13.</w:t>
      </w:r>
      <w:r>
        <w:rPr>
          <w:sz w:val="22"/>
          <w:szCs w:val="22"/>
        </w:rPr>
        <w:tab/>
        <w:t>O licitante é o responsável pela fidelidade e legitimidade das informações prestadas e dos documentos apresentados em qualquer fase da licitação.</w:t>
      </w:r>
    </w:p>
    <w:p w14:paraId="5307DE91" w14:textId="77777777" w:rsidR="00CE3FAB" w:rsidRDefault="00CE3FAB" w:rsidP="001E09F5">
      <w:pPr>
        <w:tabs>
          <w:tab w:val="left" w:pos="288"/>
          <w:tab w:val="left" w:pos="426"/>
          <w:tab w:val="left" w:pos="567"/>
          <w:tab w:val="left" w:pos="851"/>
          <w:tab w:val="left" w:pos="1134"/>
        </w:tabs>
        <w:spacing w:line="360" w:lineRule="auto"/>
        <w:ind w:left="-142"/>
        <w:jc w:val="both"/>
        <w:rPr>
          <w:sz w:val="22"/>
          <w:szCs w:val="22"/>
        </w:rPr>
      </w:pPr>
      <w:r>
        <w:rPr>
          <w:sz w:val="22"/>
          <w:szCs w:val="22"/>
        </w:rPr>
        <w:t>21.13.1.</w:t>
      </w:r>
      <w:r>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6FF232B8"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21.14.</w:t>
      </w:r>
      <w:r>
        <w:rPr>
          <w:sz w:val="22"/>
          <w:szCs w:val="22"/>
        </w:rPr>
        <w:tab/>
        <w:t>Em caso de divergência entre disposições deste Edital e de seus anexos ou demais peças que compõem o processo, prevalecerá as deste Edital.</w:t>
      </w:r>
    </w:p>
    <w:p w14:paraId="3990B913"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21.15.</w:t>
      </w:r>
      <w:r>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018EE0A" w14:textId="77777777" w:rsidR="00CE3FAB" w:rsidRDefault="00CE3FAB" w:rsidP="001E09F5">
      <w:pPr>
        <w:tabs>
          <w:tab w:val="left" w:pos="288"/>
          <w:tab w:val="left" w:pos="426"/>
          <w:tab w:val="left" w:pos="567"/>
          <w:tab w:val="left" w:pos="851"/>
          <w:tab w:val="left" w:pos="1134"/>
        </w:tabs>
        <w:spacing w:line="360" w:lineRule="auto"/>
        <w:ind w:left="-142"/>
        <w:jc w:val="both"/>
        <w:rPr>
          <w:sz w:val="22"/>
          <w:szCs w:val="22"/>
        </w:rPr>
      </w:pPr>
      <w:r>
        <w:rPr>
          <w:sz w:val="22"/>
          <w:szCs w:val="22"/>
        </w:rPr>
        <w:t>21.15.1.</w:t>
      </w:r>
      <w:r>
        <w:rPr>
          <w:sz w:val="22"/>
          <w:szCs w:val="22"/>
        </w:rPr>
        <w:tab/>
        <w:t>A anulação do pregão induz à do contrato.</w:t>
      </w:r>
    </w:p>
    <w:p w14:paraId="5770AAD5" w14:textId="77777777" w:rsidR="00CE3FAB" w:rsidRDefault="00CE3FAB" w:rsidP="001E09F5">
      <w:pPr>
        <w:tabs>
          <w:tab w:val="left" w:pos="288"/>
          <w:tab w:val="left" w:pos="426"/>
          <w:tab w:val="left" w:pos="567"/>
          <w:tab w:val="left" w:pos="851"/>
          <w:tab w:val="left" w:pos="1134"/>
        </w:tabs>
        <w:spacing w:line="360" w:lineRule="auto"/>
        <w:ind w:left="-142"/>
        <w:jc w:val="both"/>
        <w:rPr>
          <w:sz w:val="22"/>
          <w:szCs w:val="22"/>
        </w:rPr>
      </w:pPr>
      <w:r>
        <w:rPr>
          <w:sz w:val="22"/>
          <w:szCs w:val="22"/>
        </w:rPr>
        <w:t>21.15.2.</w:t>
      </w:r>
      <w:r>
        <w:rPr>
          <w:sz w:val="22"/>
          <w:szCs w:val="22"/>
        </w:rPr>
        <w:tab/>
        <w:t>A anulação da licitação por motivo de ilegalidade não gera obrigação de indenizar.</w:t>
      </w:r>
    </w:p>
    <w:p w14:paraId="185685E0"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21.16.</w:t>
      </w:r>
      <w:r>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A5A90FB" w14:textId="77777777" w:rsidR="00CE3FAB" w:rsidRDefault="00CE3FAB" w:rsidP="001E09F5">
      <w:pPr>
        <w:tabs>
          <w:tab w:val="left" w:pos="288"/>
          <w:tab w:val="left" w:pos="426"/>
          <w:tab w:val="left" w:pos="567"/>
          <w:tab w:val="left" w:pos="851"/>
          <w:tab w:val="left" w:pos="1134"/>
        </w:tabs>
        <w:spacing w:line="360" w:lineRule="auto"/>
        <w:ind w:left="-142"/>
        <w:jc w:val="both"/>
        <w:rPr>
          <w:sz w:val="22"/>
          <w:szCs w:val="22"/>
        </w:rPr>
      </w:pPr>
      <w:r>
        <w:rPr>
          <w:sz w:val="22"/>
          <w:szCs w:val="22"/>
        </w:rPr>
        <w:t>21.16.1.</w:t>
      </w:r>
      <w:r>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0F78C647"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21.17.</w:t>
      </w:r>
      <w:r>
        <w:rPr>
          <w:sz w:val="22"/>
          <w:szCs w:val="22"/>
        </w:rPr>
        <w:tab/>
        <w:t xml:space="preserve">O Edital está disponibilizado, na íntegra, no endereço eletrônico: </w:t>
      </w:r>
      <w:hyperlink r:id="rId12" w:history="1">
        <w:r>
          <w:rPr>
            <w:rStyle w:val="Hyperlink"/>
            <w:rFonts w:eastAsiaTheme="majorEastAsia"/>
            <w:sz w:val="22"/>
            <w:szCs w:val="22"/>
          </w:rPr>
          <w:t>https://bnccompras.com/Home/Login</w:t>
        </w:r>
      </w:hyperlink>
      <w:r>
        <w:rPr>
          <w:sz w:val="22"/>
          <w:szCs w:val="22"/>
        </w:rPr>
        <w:t xml:space="preserve">, e também poderão retirado na Sala de Licitações da PREFEITURA MUNICIPAL DE PALMEIRAS DE GOIÁS, sito a </w:t>
      </w:r>
      <w:r>
        <w:rPr>
          <w:color w:val="000000"/>
          <w:sz w:val="22"/>
          <w:szCs w:val="22"/>
        </w:rPr>
        <w:t>Rua Americano do Brasil, 149 Centro – Palmeiras de Goiás-GO</w:t>
      </w:r>
      <w:r>
        <w:rPr>
          <w:sz w:val="22"/>
          <w:szCs w:val="22"/>
        </w:rPr>
        <w:t>, nos dias úteis, no horário das 07:00 min às 12:00 min e das 13:00 min às 17:00 min, mesmo endereço e período no qual os autos do processo administrativo permanecerão com vista franqueada aos interessados.</w:t>
      </w:r>
    </w:p>
    <w:p w14:paraId="275B4426" w14:textId="77777777" w:rsidR="00CE3FAB" w:rsidRDefault="00CE3FAB" w:rsidP="001E09F5">
      <w:pPr>
        <w:tabs>
          <w:tab w:val="left" w:pos="288"/>
          <w:tab w:val="left" w:pos="426"/>
          <w:tab w:val="left" w:pos="567"/>
          <w:tab w:val="left" w:pos="1134"/>
        </w:tabs>
        <w:spacing w:line="360" w:lineRule="auto"/>
        <w:ind w:left="-142"/>
        <w:jc w:val="both"/>
        <w:rPr>
          <w:sz w:val="22"/>
          <w:szCs w:val="22"/>
        </w:rPr>
      </w:pPr>
      <w:r>
        <w:rPr>
          <w:sz w:val="22"/>
          <w:szCs w:val="22"/>
        </w:rPr>
        <w:t>21.18.</w:t>
      </w:r>
      <w:r>
        <w:rPr>
          <w:sz w:val="22"/>
          <w:szCs w:val="22"/>
        </w:rPr>
        <w:tab/>
        <w:t>Integram este Edital, para todos os fins e efeitos, os seguintes anexos:</w:t>
      </w:r>
    </w:p>
    <w:p w14:paraId="2FFCACB1" w14:textId="77777777" w:rsidR="00CE3FAB" w:rsidRDefault="00CE3FAB" w:rsidP="001E09F5">
      <w:pPr>
        <w:tabs>
          <w:tab w:val="left" w:pos="288"/>
          <w:tab w:val="left" w:pos="426"/>
          <w:tab w:val="left" w:pos="567"/>
          <w:tab w:val="left" w:pos="1134"/>
        </w:tabs>
        <w:spacing w:line="360" w:lineRule="auto"/>
        <w:ind w:left="-142"/>
        <w:jc w:val="both"/>
        <w:rPr>
          <w:b/>
          <w:sz w:val="22"/>
          <w:szCs w:val="22"/>
        </w:rPr>
      </w:pPr>
      <w:r>
        <w:rPr>
          <w:b/>
          <w:sz w:val="22"/>
          <w:szCs w:val="22"/>
        </w:rPr>
        <w:t>ANEXO I – Termo de Referência;</w:t>
      </w:r>
    </w:p>
    <w:p w14:paraId="0B79CB0F" w14:textId="77777777" w:rsidR="00CE3FAB" w:rsidRDefault="00CE3FAB" w:rsidP="001E09F5">
      <w:pPr>
        <w:tabs>
          <w:tab w:val="left" w:pos="288"/>
          <w:tab w:val="left" w:pos="426"/>
          <w:tab w:val="left" w:pos="567"/>
          <w:tab w:val="left" w:pos="1134"/>
        </w:tabs>
        <w:spacing w:line="360" w:lineRule="auto"/>
        <w:ind w:left="-142"/>
        <w:rPr>
          <w:b/>
          <w:sz w:val="22"/>
          <w:szCs w:val="22"/>
        </w:rPr>
      </w:pPr>
      <w:r>
        <w:rPr>
          <w:b/>
          <w:sz w:val="22"/>
          <w:szCs w:val="22"/>
        </w:rPr>
        <w:t>ANEXO II - Modelo Declaração Micro Empresa;</w:t>
      </w:r>
    </w:p>
    <w:p w14:paraId="5A6FC03C" w14:textId="77777777" w:rsidR="00CE3FAB" w:rsidRDefault="00CE3FAB" w:rsidP="001E09F5">
      <w:pPr>
        <w:tabs>
          <w:tab w:val="left" w:pos="288"/>
          <w:tab w:val="left" w:pos="426"/>
          <w:tab w:val="left" w:pos="567"/>
          <w:tab w:val="left" w:pos="1134"/>
        </w:tabs>
        <w:spacing w:line="360" w:lineRule="auto"/>
        <w:ind w:left="-142"/>
        <w:jc w:val="both"/>
        <w:rPr>
          <w:b/>
          <w:sz w:val="22"/>
          <w:szCs w:val="22"/>
        </w:rPr>
      </w:pPr>
      <w:r>
        <w:rPr>
          <w:b/>
          <w:sz w:val="22"/>
          <w:szCs w:val="22"/>
        </w:rPr>
        <w:lastRenderedPageBreak/>
        <w:t>ANEXO III – Declaração de Pleno Atendimento;</w:t>
      </w:r>
    </w:p>
    <w:p w14:paraId="0C2EAA12" w14:textId="77777777" w:rsidR="00CE3FAB" w:rsidRDefault="00CE3FAB" w:rsidP="001E09F5">
      <w:pPr>
        <w:tabs>
          <w:tab w:val="left" w:pos="288"/>
          <w:tab w:val="left" w:pos="426"/>
          <w:tab w:val="left" w:pos="567"/>
          <w:tab w:val="left" w:pos="1134"/>
        </w:tabs>
        <w:spacing w:line="360" w:lineRule="auto"/>
        <w:ind w:left="-142"/>
        <w:jc w:val="both"/>
        <w:rPr>
          <w:b/>
          <w:sz w:val="22"/>
          <w:szCs w:val="22"/>
        </w:rPr>
      </w:pPr>
      <w:r>
        <w:rPr>
          <w:b/>
          <w:sz w:val="22"/>
          <w:szCs w:val="22"/>
        </w:rPr>
        <w:t>ANEXO IV – Modelo de Declaração de Cumprimento do disposto no inciso XXXIII, do art. 7º da Constituição Federal;</w:t>
      </w:r>
    </w:p>
    <w:p w14:paraId="753F3A12" w14:textId="77777777" w:rsidR="00CE3FAB" w:rsidRDefault="00CE3FAB" w:rsidP="001E09F5">
      <w:pPr>
        <w:tabs>
          <w:tab w:val="left" w:pos="288"/>
          <w:tab w:val="left" w:pos="426"/>
          <w:tab w:val="left" w:pos="567"/>
          <w:tab w:val="left" w:pos="1134"/>
        </w:tabs>
        <w:spacing w:line="360" w:lineRule="auto"/>
        <w:ind w:left="-142"/>
        <w:jc w:val="both"/>
        <w:rPr>
          <w:b/>
          <w:sz w:val="22"/>
          <w:szCs w:val="22"/>
        </w:rPr>
      </w:pPr>
      <w:r>
        <w:rPr>
          <w:b/>
          <w:sz w:val="22"/>
          <w:szCs w:val="22"/>
        </w:rPr>
        <w:t>ANEXO V – Minuta Contratual;</w:t>
      </w:r>
    </w:p>
    <w:p w14:paraId="15A3B3F6" w14:textId="77777777" w:rsidR="00CE3FAB" w:rsidRDefault="00CE3FAB" w:rsidP="001E09F5">
      <w:pPr>
        <w:tabs>
          <w:tab w:val="left" w:pos="288"/>
          <w:tab w:val="left" w:pos="426"/>
          <w:tab w:val="left" w:pos="567"/>
          <w:tab w:val="left" w:pos="1134"/>
        </w:tabs>
        <w:spacing w:line="360" w:lineRule="auto"/>
        <w:ind w:left="-142"/>
        <w:jc w:val="both"/>
        <w:rPr>
          <w:b/>
          <w:sz w:val="22"/>
          <w:szCs w:val="22"/>
        </w:rPr>
      </w:pPr>
      <w:r>
        <w:rPr>
          <w:b/>
          <w:sz w:val="22"/>
          <w:szCs w:val="22"/>
        </w:rPr>
        <w:t>ANEXO VI – Modelo Proposta de Preços;</w:t>
      </w:r>
    </w:p>
    <w:p w14:paraId="443B9BBD" w14:textId="77777777" w:rsidR="00CE3FAB" w:rsidRDefault="00CE3FAB" w:rsidP="001E09F5">
      <w:pPr>
        <w:tabs>
          <w:tab w:val="left" w:pos="288"/>
          <w:tab w:val="left" w:pos="426"/>
          <w:tab w:val="left" w:pos="567"/>
          <w:tab w:val="left" w:pos="1134"/>
        </w:tabs>
        <w:spacing w:line="360" w:lineRule="auto"/>
        <w:ind w:left="-142"/>
        <w:jc w:val="both"/>
        <w:rPr>
          <w:b/>
          <w:color w:val="000000"/>
          <w:sz w:val="22"/>
          <w:szCs w:val="22"/>
        </w:rPr>
      </w:pPr>
      <w:r>
        <w:rPr>
          <w:rFonts w:eastAsia="Arial Unicode MS"/>
          <w:b/>
          <w:bCs/>
          <w:sz w:val="22"/>
          <w:szCs w:val="22"/>
        </w:rPr>
        <w:t xml:space="preserve">ANEXO VII - </w:t>
      </w:r>
      <w:r>
        <w:rPr>
          <w:b/>
          <w:color w:val="000000"/>
          <w:sz w:val="22"/>
          <w:szCs w:val="22"/>
        </w:rPr>
        <w:t>Dados comerciais para elaboração de contrato da vencedora do pregão;</w:t>
      </w:r>
    </w:p>
    <w:p w14:paraId="3DD2846B" w14:textId="77777777" w:rsidR="00CE3FAB" w:rsidRDefault="00CE3FAB" w:rsidP="001E09F5">
      <w:pPr>
        <w:widowControl w:val="0"/>
        <w:tabs>
          <w:tab w:val="left" w:pos="288"/>
          <w:tab w:val="left" w:pos="426"/>
          <w:tab w:val="left" w:pos="567"/>
          <w:tab w:val="left" w:pos="1134"/>
        </w:tabs>
        <w:spacing w:line="360" w:lineRule="auto"/>
        <w:ind w:left="-142"/>
        <w:jc w:val="both"/>
        <w:outlineLvl w:val="0"/>
        <w:rPr>
          <w:b/>
          <w:sz w:val="22"/>
          <w:szCs w:val="22"/>
        </w:rPr>
      </w:pPr>
      <w:r>
        <w:rPr>
          <w:rFonts w:eastAsia="Arial Unicode MS"/>
          <w:b/>
          <w:bCs/>
          <w:sz w:val="22"/>
          <w:szCs w:val="22"/>
        </w:rPr>
        <w:t xml:space="preserve">ANEXO VIII - </w:t>
      </w:r>
      <w:r>
        <w:rPr>
          <w:b/>
          <w:sz w:val="22"/>
          <w:szCs w:val="22"/>
        </w:rPr>
        <w:t>Formulário De Solicitação De Informações;</w:t>
      </w:r>
    </w:p>
    <w:p w14:paraId="502EBFC8" w14:textId="77777777" w:rsidR="00CE3FAB" w:rsidRDefault="00CE3FAB" w:rsidP="001E09F5">
      <w:pPr>
        <w:widowControl w:val="0"/>
        <w:tabs>
          <w:tab w:val="left" w:pos="288"/>
          <w:tab w:val="left" w:pos="426"/>
          <w:tab w:val="left" w:pos="567"/>
          <w:tab w:val="left" w:pos="1134"/>
        </w:tabs>
        <w:spacing w:line="360" w:lineRule="auto"/>
        <w:ind w:left="-142"/>
        <w:jc w:val="both"/>
        <w:outlineLvl w:val="0"/>
        <w:rPr>
          <w:b/>
          <w:sz w:val="22"/>
          <w:szCs w:val="22"/>
        </w:rPr>
      </w:pPr>
      <w:r>
        <w:rPr>
          <w:b/>
          <w:sz w:val="22"/>
          <w:szCs w:val="22"/>
        </w:rPr>
        <w:t>ANEXO IX - MAPA DE APURAÇÃO FINAL.</w:t>
      </w:r>
    </w:p>
    <w:p w14:paraId="2C803D5D" w14:textId="77777777" w:rsidR="00CE3FAB" w:rsidRDefault="00CE3FAB" w:rsidP="001E09F5">
      <w:pPr>
        <w:tabs>
          <w:tab w:val="left" w:pos="288"/>
          <w:tab w:val="left" w:pos="426"/>
          <w:tab w:val="left" w:pos="567"/>
          <w:tab w:val="left" w:pos="1134"/>
        </w:tabs>
        <w:spacing w:line="360" w:lineRule="auto"/>
        <w:ind w:left="-142"/>
        <w:jc w:val="right"/>
        <w:rPr>
          <w:sz w:val="22"/>
          <w:szCs w:val="22"/>
        </w:rPr>
      </w:pPr>
    </w:p>
    <w:p w14:paraId="2A4D41DE" w14:textId="6299C22C" w:rsidR="00CE3FAB" w:rsidRDefault="00CE3FAB" w:rsidP="001E09F5">
      <w:pPr>
        <w:tabs>
          <w:tab w:val="left" w:pos="288"/>
          <w:tab w:val="left" w:pos="426"/>
          <w:tab w:val="left" w:pos="567"/>
          <w:tab w:val="left" w:pos="1134"/>
        </w:tabs>
        <w:spacing w:line="360" w:lineRule="auto"/>
        <w:ind w:left="-142"/>
        <w:jc w:val="right"/>
        <w:rPr>
          <w:sz w:val="22"/>
          <w:szCs w:val="22"/>
        </w:rPr>
      </w:pPr>
      <w:r>
        <w:rPr>
          <w:sz w:val="22"/>
          <w:szCs w:val="22"/>
        </w:rPr>
        <w:t xml:space="preserve">Palmeiras de Goiás, </w:t>
      </w:r>
      <w:r w:rsidR="00715059">
        <w:rPr>
          <w:sz w:val="22"/>
          <w:szCs w:val="22"/>
        </w:rPr>
        <w:t>29</w:t>
      </w:r>
      <w:r>
        <w:rPr>
          <w:sz w:val="22"/>
          <w:szCs w:val="22"/>
        </w:rPr>
        <w:t xml:space="preserve"> de </w:t>
      </w:r>
      <w:r w:rsidR="00715059">
        <w:rPr>
          <w:sz w:val="22"/>
          <w:szCs w:val="22"/>
        </w:rPr>
        <w:t>outubro</w:t>
      </w:r>
      <w:r>
        <w:rPr>
          <w:sz w:val="22"/>
          <w:szCs w:val="22"/>
        </w:rPr>
        <w:t xml:space="preserve"> de 2026.</w:t>
      </w:r>
    </w:p>
    <w:p w14:paraId="70784A92" w14:textId="77777777" w:rsidR="00CE3FAB" w:rsidRDefault="00CE3FAB" w:rsidP="001E09F5">
      <w:pPr>
        <w:tabs>
          <w:tab w:val="left" w:pos="288"/>
          <w:tab w:val="left" w:pos="426"/>
          <w:tab w:val="left" w:pos="567"/>
          <w:tab w:val="left" w:pos="1134"/>
        </w:tabs>
        <w:spacing w:line="360" w:lineRule="auto"/>
        <w:ind w:left="-142"/>
        <w:jc w:val="right"/>
        <w:rPr>
          <w:sz w:val="22"/>
          <w:szCs w:val="22"/>
        </w:rPr>
      </w:pPr>
    </w:p>
    <w:p w14:paraId="13B418F0" w14:textId="77777777" w:rsidR="001E09F5" w:rsidRDefault="001E09F5" w:rsidP="001E09F5">
      <w:pPr>
        <w:tabs>
          <w:tab w:val="left" w:pos="288"/>
          <w:tab w:val="left" w:pos="426"/>
          <w:tab w:val="left" w:pos="567"/>
          <w:tab w:val="left" w:pos="1134"/>
        </w:tabs>
        <w:spacing w:line="360" w:lineRule="auto"/>
        <w:ind w:left="-142"/>
        <w:jc w:val="right"/>
        <w:rPr>
          <w:sz w:val="22"/>
          <w:szCs w:val="22"/>
        </w:rPr>
      </w:pPr>
    </w:p>
    <w:p w14:paraId="0A7F8D52" w14:textId="77777777" w:rsidR="001E09F5" w:rsidRDefault="001E09F5" w:rsidP="001E09F5">
      <w:pPr>
        <w:tabs>
          <w:tab w:val="left" w:pos="288"/>
          <w:tab w:val="left" w:pos="426"/>
          <w:tab w:val="left" w:pos="567"/>
          <w:tab w:val="left" w:pos="1134"/>
        </w:tabs>
        <w:spacing w:line="360" w:lineRule="auto"/>
        <w:ind w:left="-142"/>
        <w:jc w:val="right"/>
        <w:rPr>
          <w:sz w:val="22"/>
          <w:szCs w:val="22"/>
        </w:rPr>
      </w:pPr>
    </w:p>
    <w:p w14:paraId="4816BC6C" w14:textId="77777777" w:rsidR="001E09F5" w:rsidRDefault="001E09F5" w:rsidP="001E09F5">
      <w:pPr>
        <w:tabs>
          <w:tab w:val="left" w:pos="288"/>
          <w:tab w:val="left" w:pos="426"/>
          <w:tab w:val="left" w:pos="567"/>
          <w:tab w:val="left" w:pos="1134"/>
        </w:tabs>
        <w:spacing w:line="360" w:lineRule="auto"/>
        <w:ind w:left="-142"/>
        <w:jc w:val="right"/>
        <w:rPr>
          <w:sz w:val="22"/>
          <w:szCs w:val="22"/>
        </w:rPr>
      </w:pPr>
    </w:p>
    <w:p w14:paraId="6B4F834C" w14:textId="77777777" w:rsidR="001E09F5" w:rsidRDefault="001E09F5" w:rsidP="001E09F5">
      <w:pPr>
        <w:tabs>
          <w:tab w:val="left" w:pos="288"/>
          <w:tab w:val="left" w:pos="426"/>
          <w:tab w:val="left" w:pos="567"/>
          <w:tab w:val="left" w:pos="1134"/>
        </w:tabs>
        <w:spacing w:line="360" w:lineRule="auto"/>
        <w:ind w:left="-142"/>
        <w:jc w:val="right"/>
        <w:rPr>
          <w:sz w:val="22"/>
          <w:szCs w:val="22"/>
        </w:rPr>
      </w:pPr>
    </w:p>
    <w:p w14:paraId="51D1A62B" w14:textId="0CC64A9D" w:rsidR="00CE3FAB" w:rsidRDefault="00862661" w:rsidP="001E09F5">
      <w:pPr>
        <w:tabs>
          <w:tab w:val="left" w:pos="288"/>
          <w:tab w:val="left" w:pos="426"/>
          <w:tab w:val="left" w:pos="567"/>
          <w:tab w:val="left" w:pos="1134"/>
        </w:tabs>
        <w:spacing w:line="360" w:lineRule="auto"/>
        <w:ind w:left="-142"/>
        <w:jc w:val="center"/>
        <w:rPr>
          <w:b/>
          <w:sz w:val="22"/>
          <w:szCs w:val="22"/>
        </w:rPr>
      </w:pPr>
      <w:r>
        <w:rPr>
          <w:b/>
          <w:sz w:val="22"/>
          <w:szCs w:val="22"/>
        </w:rPr>
        <w:t>LUCIANO DIOCLESIO DA SILVA</w:t>
      </w:r>
    </w:p>
    <w:p w14:paraId="72E0A572" w14:textId="77777777" w:rsidR="00CE3FAB" w:rsidRDefault="00CE3FAB" w:rsidP="001E09F5">
      <w:pPr>
        <w:tabs>
          <w:tab w:val="left" w:pos="288"/>
          <w:tab w:val="left" w:pos="426"/>
          <w:tab w:val="left" w:pos="567"/>
          <w:tab w:val="left" w:pos="1134"/>
        </w:tabs>
        <w:spacing w:line="360" w:lineRule="auto"/>
        <w:ind w:left="-142"/>
        <w:jc w:val="center"/>
        <w:rPr>
          <w:b/>
          <w:sz w:val="22"/>
          <w:szCs w:val="22"/>
        </w:rPr>
      </w:pPr>
      <w:r>
        <w:rPr>
          <w:b/>
          <w:sz w:val="22"/>
          <w:szCs w:val="22"/>
        </w:rPr>
        <w:t>PREGOEIRO</w:t>
      </w:r>
    </w:p>
    <w:p w14:paraId="77ABD64A" w14:textId="5122EB04" w:rsidR="00BF3E5A" w:rsidRDefault="00CE3FAB" w:rsidP="001E09F5">
      <w:pPr>
        <w:tabs>
          <w:tab w:val="left" w:pos="288"/>
          <w:tab w:val="left" w:pos="426"/>
          <w:tab w:val="left" w:pos="567"/>
          <w:tab w:val="left" w:pos="1134"/>
        </w:tabs>
        <w:spacing w:line="360" w:lineRule="auto"/>
        <w:ind w:left="-142"/>
        <w:jc w:val="center"/>
        <w:rPr>
          <w:b/>
          <w:sz w:val="22"/>
          <w:szCs w:val="22"/>
        </w:rPr>
      </w:pPr>
      <w:r>
        <w:rPr>
          <w:b/>
          <w:sz w:val="22"/>
          <w:szCs w:val="22"/>
        </w:rPr>
        <w:t xml:space="preserve">DECRETO Nº </w:t>
      </w:r>
      <w:r w:rsidR="001E09F5">
        <w:rPr>
          <w:b/>
          <w:sz w:val="22"/>
          <w:szCs w:val="22"/>
        </w:rPr>
        <w:t>617/2026</w:t>
      </w:r>
    </w:p>
    <w:p w14:paraId="2DF9A8B6" w14:textId="77777777" w:rsidR="00DB7226" w:rsidRDefault="00DB7226" w:rsidP="001E09F5">
      <w:pPr>
        <w:tabs>
          <w:tab w:val="left" w:pos="288"/>
          <w:tab w:val="left" w:pos="426"/>
          <w:tab w:val="left" w:pos="567"/>
          <w:tab w:val="left" w:pos="1134"/>
        </w:tabs>
        <w:spacing w:line="360" w:lineRule="auto"/>
        <w:ind w:left="-142"/>
        <w:jc w:val="center"/>
        <w:rPr>
          <w:b/>
          <w:sz w:val="22"/>
          <w:szCs w:val="22"/>
        </w:rPr>
      </w:pPr>
    </w:p>
    <w:p w14:paraId="5A5B32CD" w14:textId="77777777" w:rsidR="005414A0" w:rsidRDefault="005414A0" w:rsidP="001E09F5">
      <w:pPr>
        <w:tabs>
          <w:tab w:val="left" w:pos="288"/>
          <w:tab w:val="left" w:pos="426"/>
          <w:tab w:val="left" w:pos="567"/>
          <w:tab w:val="left" w:pos="1134"/>
        </w:tabs>
        <w:spacing w:line="360" w:lineRule="auto"/>
        <w:ind w:left="-142"/>
        <w:jc w:val="center"/>
        <w:rPr>
          <w:b/>
          <w:sz w:val="22"/>
          <w:szCs w:val="22"/>
        </w:rPr>
      </w:pPr>
    </w:p>
    <w:p w14:paraId="05AFB425" w14:textId="77777777" w:rsidR="005414A0" w:rsidRDefault="005414A0" w:rsidP="001E09F5">
      <w:pPr>
        <w:tabs>
          <w:tab w:val="left" w:pos="288"/>
          <w:tab w:val="left" w:pos="426"/>
          <w:tab w:val="left" w:pos="567"/>
          <w:tab w:val="left" w:pos="1134"/>
        </w:tabs>
        <w:spacing w:line="360" w:lineRule="auto"/>
        <w:ind w:left="-142"/>
        <w:jc w:val="center"/>
        <w:rPr>
          <w:b/>
          <w:sz w:val="22"/>
          <w:szCs w:val="22"/>
        </w:rPr>
      </w:pPr>
    </w:p>
    <w:p w14:paraId="1E0E4360" w14:textId="77777777" w:rsidR="005414A0" w:rsidRDefault="005414A0" w:rsidP="001E09F5">
      <w:pPr>
        <w:tabs>
          <w:tab w:val="left" w:pos="288"/>
          <w:tab w:val="left" w:pos="426"/>
          <w:tab w:val="left" w:pos="567"/>
          <w:tab w:val="left" w:pos="1134"/>
        </w:tabs>
        <w:spacing w:line="360" w:lineRule="auto"/>
        <w:ind w:left="-142"/>
        <w:jc w:val="center"/>
        <w:rPr>
          <w:b/>
          <w:sz w:val="22"/>
          <w:szCs w:val="22"/>
        </w:rPr>
      </w:pPr>
    </w:p>
    <w:p w14:paraId="1BB8AF80" w14:textId="77777777" w:rsidR="005414A0" w:rsidRDefault="005414A0" w:rsidP="001E09F5">
      <w:pPr>
        <w:tabs>
          <w:tab w:val="left" w:pos="288"/>
          <w:tab w:val="left" w:pos="426"/>
          <w:tab w:val="left" w:pos="567"/>
          <w:tab w:val="left" w:pos="1134"/>
        </w:tabs>
        <w:spacing w:line="360" w:lineRule="auto"/>
        <w:ind w:left="-142"/>
        <w:jc w:val="center"/>
        <w:rPr>
          <w:b/>
          <w:sz w:val="22"/>
          <w:szCs w:val="22"/>
        </w:rPr>
      </w:pPr>
    </w:p>
    <w:p w14:paraId="62BA05F4" w14:textId="77777777" w:rsidR="005414A0" w:rsidRDefault="005414A0" w:rsidP="001E09F5">
      <w:pPr>
        <w:tabs>
          <w:tab w:val="left" w:pos="288"/>
          <w:tab w:val="left" w:pos="426"/>
          <w:tab w:val="left" w:pos="567"/>
          <w:tab w:val="left" w:pos="1134"/>
        </w:tabs>
        <w:spacing w:line="360" w:lineRule="auto"/>
        <w:ind w:left="-142"/>
        <w:jc w:val="center"/>
        <w:rPr>
          <w:b/>
          <w:sz w:val="22"/>
          <w:szCs w:val="22"/>
        </w:rPr>
      </w:pPr>
    </w:p>
    <w:p w14:paraId="666B30E8" w14:textId="77777777" w:rsidR="005414A0" w:rsidRDefault="005414A0" w:rsidP="001E09F5">
      <w:pPr>
        <w:tabs>
          <w:tab w:val="left" w:pos="288"/>
          <w:tab w:val="left" w:pos="426"/>
          <w:tab w:val="left" w:pos="567"/>
          <w:tab w:val="left" w:pos="1134"/>
        </w:tabs>
        <w:spacing w:line="360" w:lineRule="auto"/>
        <w:ind w:left="-142"/>
        <w:jc w:val="center"/>
        <w:rPr>
          <w:b/>
          <w:sz w:val="22"/>
          <w:szCs w:val="22"/>
        </w:rPr>
      </w:pPr>
    </w:p>
    <w:p w14:paraId="6B02BA91" w14:textId="77777777" w:rsidR="005414A0" w:rsidRDefault="005414A0" w:rsidP="001E09F5">
      <w:pPr>
        <w:tabs>
          <w:tab w:val="left" w:pos="288"/>
          <w:tab w:val="left" w:pos="426"/>
          <w:tab w:val="left" w:pos="567"/>
          <w:tab w:val="left" w:pos="1134"/>
        </w:tabs>
        <w:spacing w:line="360" w:lineRule="auto"/>
        <w:ind w:left="-142"/>
        <w:jc w:val="center"/>
        <w:rPr>
          <w:b/>
          <w:sz w:val="22"/>
          <w:szCs w:val="22"/>
        </w:rPr>
      </w:pPr>
    </w:p>
    <w:p w14:paraId="6B573712" w14:textId="77777777" w:rsidR="005414A0" w:rsidRDefault="005414A0" w:rsidP="001E09F5">
      <w:pPr>
        <w:tabs>
          <w:tab w:val="left" w:pos="288"/>
          <w:tab w:val="left" w:pos="426"/>
          <w:tab w:val="left" w:pos="567"/>
          <w:tab w:val="left" w:pos="1134"/>
        </w:tabs>
        <w:spacing w:line="360" w:lineRule="auto"/>
        <w:ind w:left="-142"/>
        <w:jc w:val="center"/>
        <w:rPr>
          <w:b/>
          <w:sz w:val="22"/>
          <w:szCs w:val="22"/>
        </w:rPr>
      </w:pPr>
    </w:p>
    <w:p w14:paraId="77195275" w14:textId="77777777" w:rsidR="005414A0" w:rsidRDefault="005414A0" w:rsidP="001E09F5">
      <w:pPr>
        <w:tabs>
          <w:tab w:val="left" w:pos="288"/>
          <w:tab w:val="left" w:pos="426"/>
          <w:tab w:val="left" w:pos="567"/>
          <w:tab w:val="left" w:pos="1134"/>
        </w:tabs>
        <w:spacing w:line="360" w:lineRule="auto"/>
        <w:ind w:left="-142"/>
        <w:jc w:val="center"/>
        <w:rPr>
          <w:b/>
          <w:sz w:val="22"/>
          <w:szCs w:val="22"/>
        </w:rPr>
      </w:pPr>
    </w:p>
    <w:p w14:paraId="5CEC7D54" w14:textId="77777777" w:rsidR="005414A0" w:rsidRDefault="005414A0" w:rsidP="001E09F5">
      <w:pPr>
        <w:tabs>
          <w:tab w:val="left" w:pos="288"/>
          <w:tab w:val="left" w:pos="426"/>
          <w:tab w:val="left" w:pos="567"/>
          <w:tab w:val="left" w:pos="1134"/>
        </w:tabs>
        <w:spacing w:line="360" w:lineRule="auto"/>
        <w:ind w:left="-142"/>
        <w:jc w:val="center"/>
        <w:rPr>
          <w:b/>
          <w:sz w:val="22"/>
          <w:szCs w:val="22"/>
        </w:rPr>
      </w:pPr>
    </w:p>
    <w:p w14:paraId="0D2B4FFF" w14:textId="77777777" w:rsidR="005414A0" w:rsidRDefault="005414A0" w:rsidP="001E09F5">
      <w:pPr>
        <w:tabs>
          <w:tab w:val="left" w:pos="288"/>
          <w:tab w:val="left" w:pos="426"/>
          <w:tab w:val="left" w:pos="567"/>
          <w:tab w:val="left" w:pos="1134"/>
        </w:tabs>
        <w:spacing w:line="360" w:lineRule="auto"/>
        <w:ind w:left="-142"/>
        <w:jc w:val="center"/>
        <w:rPr>
          <w:b/>
          <w:sz w:val="22"/>
          <w:szCs w:val="22"/>
        </w:rPr>
      </w:pPr>
    </w:p>
    <w:p w14:paraId="5026CA99" w14:textId="77777777" w:rsidR="005414A0" w:rsidRDefault="005414A0" w:rsidP="001E09F5">
      <w:pPr>
        <w:tabs>
          <w:tab w:val="left" w:pos="288"/>
          <w:tab w:val="left" w:pos="426"/>
          <w:tab w:val="left" w:pos="567"/>
          <w:tab w:val="left" w:pos="1134"/>
        </w:tabs>
        <w:spacing w:line="360" w:lineRule="auto"/>
        <w:ind w:left="-142"/>
        <w:jc w:val="center"/>
        <w:rPr>
          <w:b/>
          <w:sz w:val="22"/>
          <w:szCs w:val="22"/>
        </w:rPr>
      </w:pPr>
    </w:p>
    <w:p w14:paraId="0FB854D7" w14:textId="77777777" w:rsidR="005414A0" w:rsidRDefault="005414A0" w:rsidP="001E09F5">
      <w:pPr>
        <w:tabs>
          <w:tab w:val="left" w:pos="288"/>
          <w:tab w:val="left" w:pos="426"/>
          <w:tab w:val="left" w:pos="567"/>
          <w:tab w:val="left" w:pos="1134"/>
        </w:tabs>
        <w:spacing w:line="360" w:lineRule="auto"/>
        <w:ind w:left="-142"/>
        <w:jc w:val="center"/>
        <w:rPr>
          <w:b/>
          <w:sz w:val="22"/>
          <w:szCs w:val="22"/>
        </w:rPr>
      </w:pPr>
    </w:p>
    <w:p w14:paraId="3E008537" w14:textId="77777777" w:rsidR="005414A0" w:rsidRDefault="005414A0" w:rsidP="001E09F5">
      <w:pPr>
        <w:tabs>
          <w:tab w:val="left" w:pos="288"/>
          <w:tab w:val="left" w:pos="426"/>
          <w:tab w:val="left" w:pos="567"/>
          <w:tab w:val="left" w:pos="1134"/>
        </w:tabs>
        <w:spacing w:line="360" w:lineRule="auto"/>
        <w:ind w:left="-142"/>
        <w:jc w:val="center"/>
        <w:rPr>
          <w:b/>
          <w:sz w:val="22"/>
          <w:szCs w:val="22"/>
        </w:rPr>
      </w:pPr>
    </w:p>
    <w:p w14:paraId="6093BE0B" w14:textId="77777777" w:rsidR="005414A0" w:rsidRDefault="005414A0" w:rsidP="001E09F5">
      <w:pPr>
        <w:tabs>
          <w:tab w:val="left" w:pos="288"/>
          <w:tab w:val="left" w:pos="426"/>
          <w:tab w:val="left" w:pos="567"/>
          <w:tab w:val="left" w:pos="1134"/>
        </w:tabs>
        <w:spacing w:line="360" w:lineRule="auto"/>
        <w:ind w:left="-142"/>
        <w:jc w:val="center"/>
        <w:rPr>
          <w:b/>
          <w:sz w:val="22"/>
          <w:szCs w:val="22"/>
        </w:rPr>
      </w:pPr>
    </w:p>
    <w:p w14:paraId="422096EE" w14:textId="77777777" w:rsidR="005414A0" w:rsidRDefault="005414A0" w:rsidP="001E09F5">
      <w:pPr>
        <w:tabs>
          <w:tab w:val="left" w:pos="288"/>
          <w:tab w:val="left" w:pos="426"/>
          <w:tab w:val="left" w:pos="567"/>
          <w:tab w:val="left" w:pos="1134"/>
        </w:tabs>
        <w:spacing w:line="360" w:lineRule="auto"/>
        <w:ind w:left="-142"/>
        <w:jc w:val="center"/>
        <w:rPr>
          <w:b/>
          <w:sz w:val="22"/>
          <w:szCs w:val="22"/>
        </w:rPr>
      </w:pPr>
    </w:p>
    <w:tbl>
      <w:tblPr>
        <w:tblW w:w="0" w:type="auto"/>
        <w:jc w:val="center"/>
        <w:tblLook w:val="04A0" w:firstRow="1" w:lastRow="0" w:firstColumn="1" w:lastColumn="0" w:noHBand="0" w:noVBand="1"/>
      </w:tblPr>
      <w:tblGrid>
        <w:gridCol w:w="9180"/>
      </w:tblGrid>
      <w:tr w:rsidR="00CE3FAB" w:rsidRPr="000E0ED2" w14:paraId="5287653E" w14:textId="77777777" w:rsidTr="00817691">
        <w:trPr>
          <w:jc w:val="center"/>
        </w:trPr>
        <w:tc>
          <w:tcPr>
            <w:tcW w:w="9180" w:type="dxa"/>
            <w:shd w:val="clear" w:color="auto" w:fill="BFBFBF" w:themeFill="background1" w:themeFillShade="BF"/>
          </w:tcPr>
          <w:p w14:paraId="68E5CA1B"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rPr>
            </w:pPr>
            <w:r w:rsidRPr="000E0ED2">
              <w:rPr>
                <w:b/>
                <w:sz w:val="22"/>
                <w:szCs w:val="22"/>
              </w:rPr>
              <w:lastRenderedPageBreak/>
              <w:br w:type="page"/>
            </w:r>
            <w:r w:rsidRPr="000E0ED2">
              <w:rPr>
                <w:b/>
                <w:sz w:val="22"/>
                <w:szCs w:val="22"/>
              </w:rPr>
              <w:br w:type="page"/>
            </w:r>
            <w:r w:rsidRPr="000E0ED2">
              <w:rPr>
                <w:sz w:val="22"/>
                <w:szCs w:val="22"/>
              </w:rPr>
              <w:t>ANEXO I</w:t>
            </w:r>
          </w:p>
        </w:tc>
      </w:tr>
    </w:tbl>
    <w:p w14:paraId="2F43E9E5" w14:textId="41E0DD79" w:rsidR="00CE3FAB" w:rsidRPr="000E0ED2" w:rsidRDefault="00CE3FAB" w:rsidP="001E09F5">
      <w:pPr>
        <w:widowControl w:val="0"/>
        <w:tabs>
          <w:tab w:val="left" w:pos="288"/>
          <w:tab w:val="left" w:pos="426"/>
          <w:tab w:val="left" w:pos="567"/>
          <w:tab w:val="left" w:pos="1134"/>
        </w:tabs>
        <w:spacing w:line="360" w:lineRule="auto"/>
        <w:ind w:left="-142"/>
        <w:jc w:val="center"/>
        <w:rPr>
          <w:b/>
          <w:bCs/>
          <w:sz w:val="22"/>
          <w:szCs w:val="22"/>
        </w:rPr>
      </w:pPr>
      <w:r w:rsidRPr="000E0ED2">
        <w:rPr>
          <w:b/>
          <w:bCs/>
          <w:sz w:val="22"/>
          <w:szCs w:val="22"/>
        </w:rPr>
        <w:t xml:space="preserve">PREGÃO ELETRÔNICO Nº </w:t>
      </w:r>
      <w:r w:rsidR="00715059">
        <w:rPr>
          <w:b/>
          <w:bCs/>
          <w:sz w:val="22"/>
          <w:szCs w:val="22"/>
        </w:rPr>
        <w:t>171/2026</w:t>
      </w:r>
    </w:p>
    <w:p w14:paraId="5B70BF05" w14:textId="351796E2" w:rsidR="00CE3FAB" w:rsidRDefault="00CE3FAB" w:rsidP="001E09F5">
      <w:pPr>
        <w:pStyle w:val="Ttulo1"/>
        <w:keepNext w:val="0"/>
        <w:widowControl w:val="0"/>
        <w:tabs>
          <w:tab w:val="left" w:pos="288"/>
          <w:tab w:val="left" w:pos="426"/>
          <w:tab w:val="left" w:pos="567"/>
          <w:tab w:val="left" w:pos="1134"/>
        </w:tabs>
        <w:spacing w:line="360" w:lineRule="auto"/>
        <w:ind w:left="-142"/>
        <w:rPr>
          <w:rFonts w:ascii="Times New Roman" w:hAnsi="Times New Roman"/>
          <w:sz w:val="22"/>
          <w:szCs w:val="22"/>
        </w:rPr>
      </w:pPr>
      <w:r w:rsidRPr="000E0ED2">
        <w:rPr>
          <w:rFonts w:ascii="Times New Roman" w:hAnsi="Times New Roman"/>
          <w:sz w:val="22"/>
          <w:szCs w:val="22"/>
        </w:rPr>
        <w:t xml:space="preserve">Processo nº </w:t>
      </w:r>
      <w:r w:rsidR="001E09F5">
        <w:rPr>
          <w:rFonts w:ascii="Times New Roman" w:hAnsi="Times New Roman"/>
          <w:sz w:val="22"/>
          <w:szCs w:val="22"/>
        </w:rPr>
        <w:t>10947</w:t>
      </w:r>
      <w:r w:rsidR="005414A0">
        <w:rPr>
          <w:rFonts w:ascii="Times New Roman" w:hAnsi="Times New Roman"/>
          <w:sz w:val="22"/>
          <w:szCs w:val="22"/>
        </w:rPr>
        <w:t>/2026</w:t>
      </w:r>
    </w:p>
    <w:p w14:paraId="6CA226B7" w14:textId="77777777" w:rsidR="004640BA" w:rsidRPr="00D51D55" w:rsidRDefault="004640BA" w:rsidP="001E09F5">
      <w:pPr>
        <w:tabs>
          <w:tab w:val="left" w:pos="288"/>
          <w:tab w:val="left" w:pos="426"/>
          <w:tab w:val="left" w:pos="567"/>
          <w:tab w:val="left" w:pos="1134"/>
        </w:tabs>
        <w:spacing w:line="360" w:lineRule="auto"/>
        <w:ind w:left="-142"/>
        <w:jc w:val="center"/>
        <w:rPr>
          <w:b/>
          <w:color w:val="000000"/>
          <w:sz w:val="22"/>
          <w:szCs w:val="22"/>
        </w:rPr>
      </w:pPr>
    </w:p>
    <w:p w14:paraId="38CA1244" w14:textId="5E41E48A" w:rsidR="00D144D8" w:rsidRDefault="00253382" w:rsidP="001E09F5">
      <w:pPr>
        <w:pStyle w:val="PargrafodaLista"/>
        <w:tabs>
          <w:tab w:val="left" w:pos="288"/>
          <w:tab w:val="left" w:pos="426"/>
          <w:tab w:val="left" w:pos="567"/>
          <w:tab w:val="left" w:pos="1134"/>
        </w:tabs>
        <w:spacing w:line="360" w:lineRule="auto"/>
        <w:ind w:left="-142"/>
        <w:jc w:val="center"/>
        <w:rPr>
          <w:b/>
          <w:sz w:val="22"/>
          <w:szCs w:val="22"/>
        </w:rPr>
      </w:pPr>
      <w:r w:rsidRPr="004A54A4">
        <w:rPr>
          <w:b/>
          <w:sz w:val="22"/>
          <w:szCs w:val="22"/>
        </w:rPr>
        <w:t>TERMO DE REFERÊNCIA</w:t>
      </w:r>
    </w:p>
    <w:p w14:paraId="13362463" w14:textId="77777777" w:rsidR="005414A0" w:rsidRPr="001E7C1E" w:rsidRDefault="005414A0" w:rsidP="001E09F5">
      <w:pPr>
        <w:tabs>
          <w:tab w:val="left" w:pos="288"/>
          <w:tab w:val="left" w:pos="426"/>
          <w:tab w:val="left" w:pos="567"/>
        </w:tabs>
        <w:spacing w:line="360" w:lineRule="auto"/>
        <w:rPr>
          <w:b/>
          <w:color w:val="000000"/>
          <w:sz w:val="22"/>
          <w:szCs w:val="22"/>
        </w:rPr>
      </w:pPr>
    </w:p>
    <w:p w14:paraId="3AB7DF2B" w14:textId="77777777" w:rsidR="001E09F5" w:rsidRPr="00E820F1" w:rsidRDefault="001E09F5" w:rsidP="001E09F5">
      <w:pPr>
        <w:spacing w:line="360" w:lineRule="auto"/>
        <w:jc w:val="both"/>
        <w:rPr>
          <w:rFonts w:eastAsiaTheme="minorHAnsi"/>
          <w:b/>
          <w:bCs/>
          <w:sz w:val="22"/>
          <w:szCs w:val="22"/>
          <w:lang w:eastAsia="en-US"/>
        </w:rPr>
      </w:pPr>
      <w:r w:rsidRPr="00E820F1">
        <w:rPr>
          <w:rFonts w:eastAsiaTheme="minorHAnsi"/>
          <w:b/>
          <w:bCs/>
          <w:sz w:val="22"/>
          <w:szCs w:val="22"/>
          <w:lang w:eastAsia="en-US"/>
        </w:rPr>
        <w:t>1.) Da natureza do objeto, prazos e quantitativos:</w:t>
      </w:r>
    </w:p>
    <w:p w14:paraId="3AF94A31" w14:textId="77777777" w:rsidR="001E09F5" w:rsidRPr="00E820F1" w:rsidRDefault="001E09F5" w:rsidP="001E09F5">
      <w:pPr>
        <w:spacing w:line="360" w:lineRule="auto"/>
        <w:jc w:val="both"/>
        <w:rPr>
          <w:b/>
          <w:sz w:val="22"/>
          <w:szCs w:val="22"/>
        </w:rPr>
      </w:pPr>
      <w:r w:rsidRPr="00E820F1">
        <w:rPr>
          <w:sz w:val="22"/>
          <w:szCs w:val="22"/>
        </w:rPr>
        <w:t xml:space="preserve">1.1. </w:t>
      </w:r>
      <w:r w:rsidRPr="00E820F1">
        <w:rPr>
          <w:b/>
          <w:sz w:val="22"/>
          <w:szCs w:val="22"/>
        </w:rPr>
        <w:t>Aquisição e Instalação de tabelas de basquete e estrutura metálica de fixação para o Ginásio de Esportes Hamilton de Barros Velasco.</w:t>
      </w:r>
    </w:p>
    <w:p w14:paraId="08A00961" w14:textId="77777777" w:rsidR="001E09F5" w:rsidRPr="00E820F1" w:rsidRDefault="001E09F5" w:rsidP="001E09F5">
      <w:pPr>
        <w:spacing w:line="360" w:lineRule="auto"/>
        <w:jc w:val="both"/>
        <w:rPr>
          <w:rFonts w:eastAsiaTheme="minorHAnsi"/>
          <w:sz w:val="22"/>
          <w:szCs w:val="22"/>
          <w:lang w:eastAsia="en-US"/>
        </w:rPr>
      </w:pPr>
      <w:r w:rsidRPr="00E820F1">
        <w:rPr>
          <w:rFonts w:eastAsiaTheme="minorHAnsi"/>
          <w:sz w:val="22"/>
          <w:szCs w:val="22"/>
          <w:lang w:eastAsia="en-US"/>
        </w:rPr>
        <w:t>1.2 – São estimados para a presente contratação a quantidade abaixo descrita:</w:t>
      </w:r>
    </w:p>
    <w:p w14:paraId="3E91FB61" w14:textId="77777777" w:rsidR="005414A0" w:rsidRPr="001E7C1E" w:rsidRDefault="005414A0" w:rsidP="001E09F5">
      <w:pPr>
        <w:tabs>
          <w:tab w:val="left" w:pos="288"/>
          <w:tab w:val="left" w:pos="426"/>
          <w:tab w:val="left" w:pos="567"/>
        </w:tabs>
        <w:spacing w:line="360" w:lineRule="auto"/>
        <w:jc w:val="both"/>
        <w:rPr>
          <w:b/>
          <w:sz w:val="22"/>
          <w:szCs w:val="22"/>
        </w:rPr>
      </w:pPr>
    </w:p>
    <w:p w14:paraId="01659D3F" w14:textId="77777777" w:rsidR="005414A0" w:rsidRPr="001E7C1E" w:rsidRDefault="005414A0" w:rsidP="001E09F5">
      <w:pPr>
        <w:tabs>
          <w:tab w:val="left" w:pos="288"/>
          <w:tab w:val="left" w:pos="426"/>
          <w:tab w:val="left" w:pos="567"/>
        </w:tabs>
        <w:spacing w:line="360" w:lineRule="auto"/>
        <w:jc w:val="both"/>
        <w:rPr>
          <w:b/>
          <w:sz w:val="22"/>
          <w:szCs w:val="22"/>
        </w:rPr>
      </w:pPr>
      <w:r w:rsidRPr="001E7C1E">
        <w:rPr>
          <w:b/>
          <w:sz w:val="22"/>
          <w:szCs w:val="22"/>
        </w:rPr>
        <w:t>ESPECIFICAÇÕES</w:t>
      </w:r>
    </w:p>
    <w:tbl>
      <w:tblPr>
        <w:tblW w:w="9498" w:type="dxa"/>
        <w:tblInd w:w="-5" w:type="dxa"/>
        <w:tblLayout w:type="fixed"/>
        <w:tblCellMar>
          <w:left w:w="70" w:type="dxa"/>
          <w:right w:w="70" w:type="dxa"/>
        </w:tblCellMar>
        <w:tblLook w:val="04A0" w:firstRow="1" w:lastRow="0" w:firstColumn="1" w:lastColumn="0" w:noHBand="0" w:noVBand="1"/>
      </w:tblPr>
      <w:tblGrid>
        <w:gridCol w:w="787"/>
        <w:gridCol w:w="4742"/>
        <w:gridCol w:w="708"/>
        <w:gridCol w:w="709"/>
        <w:gridCol w:w="1276"/>
        <w:gridCol w:w="1276"/>
      </w:tblGrid>
      <w:tr w:rsidR="001E09F5" w:rsidRPr="001E7C1E" w14:paraId="6A22FFEC" w14:textId="4EB0F2EC" w:rsidTr="001E09F5">
        <w:trPr>
          <w:trHeight w:val="631"/>
        </w:trPr>
        <w:tc>
          <w:tcPr>
            <w:tcW w:w="7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2F6FB4" w14:textId="77777777" w:rsidR="001E09F5" w:rsidRPr="001E7C1E" w:rsidRDefault="001E09F5" w:rsidP="001E09F5">
            <w:pPr>
              <w:tabs>
                <w:tab w:val="left" w:pos="288"/>
                <w:tab w:val="left" w:pos="426"/>
                <w:tab w:val="left" w:pos="567"/>
              </w:tabs>
              <w:spacing w:line="360" w:lineRule="auto"/>
              <w:jc w:val="center"/>
              <w:rPr>
                <w:b/>
                <w:bCs/>
                <w:color w:val="000000"/>
                <w:sz w:val="22"/>
                <w:szCs w:val="22"/>
              </w:rPr>
            </w:pPr>
            <w:r w:rsidRPr="001E7C1E">
              <w:rPr>
                <w:b/>
                <w:bCs/>
                <w:color w:val="000000"/>
                <w:sz w:val="22"/>
                <w:szCs w:val="22"/>
              </w:rPr>
              <w:t>ITEM</w:t>
            </w:r>
          </w:p>
        </w:tc>
        <w:tc>
          <w:tcPr>
            <w:tcW w:w="4742" w:type="dxa"/>
            <w:tcBorders>
              <w:top w:val="single" w:sz="4" w:space="0" w:color="auto"/>
              <w:left w:val="nil"/>
              <w:bottom w:val="nil"/>
              <w:right w:val="single" w:sz="4" w:space="0" w:color="auto"/>
            </w:tcBorders>
            <w:shd w:val="clear" w:color="auto" w:fill="D9D9D9" w:themeFill="background1" w:themeFillShade="D9"/>
            <w:vAlign w:val="center"/>
          </w:tcPr>
          <w:p w14:paraId="2BDD3345" w14:textId="77777777" w:rsidR="001E09F5" w:rsidRPr="001E7C1E" w:rsidRDefault="001E09F5" w:rsidP="001E09F5">
            <w:pPr>
              <w:tabs>
                <w:tab w:val="left" w:pos="288"/>
                <w:tab w:val="left" w:pos="426"/>
                <w:tab w:val="left" w:pos="567"/>
              </w:tabs>
              <w:spacing w:line="360" w:lineRule="auto"/>
              <w:jc w:val="center"/>
              <w:rPr>
                <w:b/>
                <w:bCs/>
                <w:color w:val="000000"/>
                <w:sz w:val="22"/>
                <w:szCs w:val="22"/>
              </w:rPr>
            </w:pPr>
            <w:r w:rsidRPr="001E7C1E">
              <w:rPr>
                <w:b/>
                <w:bCs/>
                <w:color w:val="000000"/>
                <w:sz w:val="22"/>
                <w:szCs w:val="22"/>
              </w:rPr>
              <w:t>DESCRIÇÃO</w:t>
            </w:r>
          </w:p>
        </w:tc>
        <w:tc>
          <w:tcPr>
            <w:tcW w:w="708" w:type="dxa"/>
            <w:tcBorders>
              <w:top w:val="single" w:sz="4" w:space="0" w:color="auto"/>
              <w:left w:val="nil"/>
              <w:bottom w:val="nil"/>
              <w:right w:val="single" w:sz="4" w:space="0" w:color="auto"/>
            </w:tcBorders>
            <w:shd w:val="clear" w:color="auto" w:fill="D9D9D9" w:themeFill="background1" w:themeFillShade="D9"/>
            <w:vAlign w:val="center"/>
          </w:tcPr>
          <w:p w14:paraId="6004A0AD" w14:textId="77777777" w:rsidR="001E09F5" w:rsidRPr="001E7C1E" w:rsidRDefault="001E09F5" w:rsidP="001E09F5">
            <w:pPr>
              <w:tabs>
                <w:tab w:val="left" w:pos="288"/>
                <w:tab w:val="left" w:pos="426"/>
                <w:tab w:val="left" w:pos="567"/>
              </w:tabs>
              <w:spacing w:line="360" w:lineRule="auto"/>
              <w:jc w:val="center"/>
              <w:rPr>
                <w:b/>
                <w:bCs/>
                <w:color w:val="000000"/>
                <w:sz w:val="22"/>
                <w:szCs w:val="22"/>
              </w:rPr>
            </w:pPr>
            <w:r w:rsidRPr="001E7C1E">
              <w:rPr>
                <w:b/>
                <w:bCs/>
                <w:color w:val="000000"/>
                <w:sz w:val="22"/>
                <w:szCs w:val="22"/>
              </w:rPr>
              <w:t>UND.</w:t>
            </w:r>
          </w:p>
        </w:tc>
        <w:tc>
          <w:tcPr>
            <w:tcW w:w="709" w:type="dxa"/>
            <w:tcBorders>
              <w:top w:val="single" w:sz="4" w:space="0" w:color="auto"/>
              <w:left w:val="nil"/>
              <w:bottom w:val="nil"/>
              <w:right w:val="single" w:sz="4" w:space="0" w:color="auto"/>
            </w:tcBorders>
            <w:shd w:val="clear" w:color="auto" w:fill="D9D9D9" w:themeFill="background1" w:themeFillShade="D9"/>
            <w:noWrap/>
            <w:vAlign w:val="center"/>
          </w:tcPr>
          <w:p w14:paraId="2C94F90C" w14:textId="77777777" w:rsidR="001E09F5" w:rsidRPr="001E7C1E" w:rsidRDefault="001E09F5" w:rsidP="001E09F5">
            <w:pPr>
              <w:tabs>
                <w:tab w:val="left" w:pos="288"/>
                <w:tab w:val="left" w:pos="426"/>
                <w:tab w:val="left" w:pos="567"/>
              </w:tabs>
              <w:spacing w:line="360" w:lineRule="auto"/>
              <w:jc w:val="center"/>
              <w:rPr>
                <w:b/>
                <w:bCs/>
                <w:color w:val="000000"/>
                <w:sz w:val="22"/>
                <w:szCs w:val="22"/>
              </w:rPr>
            </w:pPr>
            <w:r w:rsidRPr="001E7C1E">
              <w:rPr>
                <w:b/>
                <w:bCs/>
                <w:color w:val="000000"/>
                <w:sz w:val="22"/>
                <w:szCs w:val="22"/>
              </w:rPr>
              <w:t>QNT.</w:t>
            </w:r>
          </w:p>
        </w:tc>
        <w:tc>
          <w:tcPr>
            <w:tcW w:w="1276" w:type="dxa"/>
            <w:tcBorders>
              <w:top w:val="single" w:sz="4" w:space="0" w:color="auto"/>
              <w:left w:val="nil"/>
              <w:bottom w:val="nil"/>
              <w:right w:val="single" w:sz="4" w:space="0" w:color="auto"/>
            </w:tcBorders>
            <w:shd w:val="clear" w:color="auto" w:fill="D9D9D9" w:themeFill="background1" w:themeFillShade="D9"/>
            <w:vAlign w:val="center"/>
          </w:tcPr>
          <w:p w14:paraId="2AF89794" w14:textId="2C2169C2" w:rsidR="001E09F5" w:rsidRPr="001E7C1E" w:rsidRDefault="001E09F5" w:rsidP="001E09F5">
            <w:pPr>
              <w:tabs>
                <w:tab w:val="left" w:pos="288"/>
                <w:tab w:val="left" w:pos="426"/>
                <w:tab w:val="left" w:pos="567"/>
              </w:tabs>
              <w:spacing w:line="360" w:lineRule="auto"/>
              <w:jc w:val="center"/>
              <w:rPr>
                <w:b/>
                <w:bCs/>
                <w:color w:val="000000"/>
                <w:sz w:val="22"/>
                <w:szCs w:val="22"/>
              </w:rPr>
            </w:pPr>
            <w:r>
              <w:rPr>
                <w:b/>
                <w:bCs/>
                <w:color w:val="000000"/>
                <w:sz w:val="22"/>
                <w:szCs w:val="22"/>
              </w:rPr>
              <w:t>VALOR UNIT.</w:t>
            </w:r>
          </w:p>
        </w:tc>
        <w:tc>
          <w:tcPr>
            <w:tcW w:w="1276" w:type="dxa"/>
            <w:tcBorders>
              <w:top w:val="single" w:sz="4" w:space="0" w:color="auto"/>
              <w:left w:val="nil"/>
              <w:bottom w:val="nil"/>
              <w:right w:val="single" w:sz="4" w:space="0" w:color="auto"/>
            </w:tcBorders>
            <w:shd w:val="clear" w:color="auto" w:fill="D9D9D9" w:themeFill="background1" w:themeFillShade="D9"/>
            <w:vAlign w:val="center"/>
          </w:tcPr>
          <w:p w14:paraId="75641F79" w14:textId="4D18B6F7" w:rsidR="001E09F5" w:rsidRPr="001E7C1E" w:rsidRDefault="001E09F5" w:rsidP="001E09F5">
            <w:pPr>
              <w:tabs>
                <w:tab w:val="left" w:pos="288"/>
                <w:tab w:val="left" w:pos="426"/>
                <w:tab w:val="left" w:pos="567"/>
              </w:tabs>
              <w:spacing w:line="360" w:lineRule="auto"/>
              <w:jc w:val="center"/>
              <w:rPr>
                <w:b/>
                <w:bCs/>
                <w:color w:val="000000"/>
                <w:sz w:val="22"/>
                <w:szCs w:val="22"/>
              </w:rPr>
            </w:pPr>
            <w:r>
              <w:rPr>
                <w:b/>
                <w:bCs/>
                <w:color w:val="000000"/>
                <w:sz w:val="22"/>
                <w:szCs w:val="22"/>
              </w:rPr>
              <w:t>VALOR TOTAL</w:t>
            </w:r>
          </w:p>
        </w:tc>
      </w:tr>
      <w:tr w:rsidR="001E09F5" w:rsidRPr="001E7C1E" w14:paraId="31F08F60" w14:textId="1D1859B3" w:rsidTr="001E09F5">
        <w:trPr>
          <w:trHeight w:val="2762"/>
        </w:trPr>
        <w:tc>
          <w:tcPr>
            <w:tcW w:w="787" w:type="dxa"/>
            <w:tcBorders>
              <w:top w:val="single" w:sz="4" w:space="0" w:color="auto"/>
              <w:left w:val="single" w:sz="4" w:space="0" w:color="auto"/>
              <w:bottom w:val="single" w:sz="4" w:space="0" w:color="auto"/>
              <w:right w:val="nil"/>
            </w:tcBorders>
          </w:tcPr>
          <w:p w14:paraId="4FF3FEE6" w14:textId="77777777" w:rsidR="001E09F5" w:rsidRPr="001E7C1E" w:rsidRDefault="001E09F5" w:rsidP="001E09F5">
            <w:pPr>
              <w:tabs>
                <w:tab w:val="left" w:pos="288"/>
                <w:tab w:val="left" w:pos="426"/>
                <w:tab w:val="left" w:pos="567"/>
              </w:tabs>
              <w:spacing w:line="360" w:lineRule="auto"/>
              <w:jc w:val="center"/>
              <w:rPr>
                <w:sz w:val="22"/>
                <w:szCs w:val="22"/>
              </w:rPr>
            </w:pPr>
          </w:p>
          <w:p w14:paraId="5E86906D" w14:textId="77777777" w:rsidR="001E09F5" w:rsidRPr="001E7C1E" w:rsidRDefault="001E09F5" w:rsidP="001E09F5">
            <w:pPr>
              <w:tabs>
                <w:tab w:val="left" w:pos="288"/>
                <w:tab w:val="left" w:pos="426"/>
                <w:tab w:val="left" w:pos="567"/>
              </w:tabs>
              <w:spacing w:line="360" w:lineRule="auto"/>
              <w:jc w:val="center"/>
              <w:rPr>
                <w:sz w:val="22"/>
                <w:szCs w:val="22"/>
              </w:rPr>
            </w:pPr>
          </w:p>
          <w:p w14:paraId="6B5F7B63" w14:textId="77777777" w:rsidR="001E09F5" w:rsidRPr="001E7C1E" w:rsidRDefault="001E09F5" w:rsidP="001E09F5">
            <w:pPr>
              <w:tabs>
                <w:tab w:val="left" w:pos="288"/>
                <w:tab w:val="left" w:pos="426"/>
                <w:tab w:val="left" w:pos="567"/>
              </w:tabs>
              <w:spacing w:line="360" w:lineRule="auto"/>
              <w:jc w:val="center"/>
              <w:rPr>
                <w:sz w:val="22"/>
                <w:szCs w:val="22"/>
              </w:rPr>
            </w:pPr>
          </w:p>
          <w:p w14:paraId="490D8458" w14:textId="77777777" w:rsidR="001E09F5" w:rsidRPr="001E7C1E" w:rsidRDefault="001E09F5" w:rsidP="001E09F5">
            <w:pPr>
              <w:tabs>
                <w:tab w:val="left" w:pos="288"/>
                <w:tab w:val="left" w:pos="426"/>
                <w:tab w:val="left" w:pos="567"/>
              </w:tabs>
              <w:spacing w:line="360" w:lineRule="auto"/>
              <w:jc w:val="center"/>
              <w:rPr>
                <w:sz w:val="22"/>
                <w:szCs w:val="22"/>
              </w:rPr>
            </w:pPr>
          </w:p>
          <w:p w14:paraId="269AF5B8" w14:textId="77777777" w:rsidR="001E09F5" w:rsidRPr="001E7C1E" w:rsidRDefault="001E09F5" w:rsidP="001E09F5">
            <w:pPr>
              <w:tabs>
                <w:tab w:val="left" w:pos="288"/>
                <w:tab w:val="left" w:pos="426"/>
                <w:tab w:val="left" w:pos="567"/>
              </w:tabs>
              <w:spacing w:line="360" w:lineRule="auto"/>
              <w:jc w:val="center"/>
              <w:rPr>
                <w:sz w:val="22"/>
                <w:szCs w:val="22"/>
              </w:rPr>
            </w:pPr>
          </w:p>
          <w:p w14:paraId="21D14DD7" w14:textId="77777777" w:rsidR="001E09F5" w:rsidRPr="001E7C1E" w:rsidRDefault="001E09F5" w:rsidP="001E09F5">
            <w:pPr>
              <w:tabs>
                <w:tab w:val="left" w:pos="288"/>
                <w:tab w:val="left" w:pos="426"/>
                <w:tab w:val="left" w:pos="567"/>
              </w:tabs>
              <w:spacing w:line="360" w:lineRule="auto"/>
              <w:jc w:val="center"/>
              <w:rPr>
                <w:sz w:val="22"/>
                <w:szCs w:val="22"/>
              </w:rPr>
            </w:pPr>
            <w:r w:rsidRPr="001E7C1E">
              <w:rPr>
                <w:sz w:val="22"/>
                <w:szCs w:val="22"/>
              </w:rPr>
              <w:t>01</w:t>
            </w:r>
          </w:p>
          <w:p w14:paraId="75A3FB35" w14:textId="77777777" w:rsidR="001E09F5" w:rsidRPr="001E7C1E" w:rsidRDefault="001E09F5" w:rsidP="001E09F5">
            <w:pPr>
              <w:tabs>
                <w:tab w:val="left" w:pos="288"/>
                <w:tab w:val="left" w:pos="426"/>
                <w:tab w:val="left" w:pos="567"/>
              </w:tabs>
              <w:spacing w:line="360" w:lineRule="auto"/>
              <w:jc w:val="center"/>
              <w:rPr>
                <w:sz w:val="22"/>
                <w:szCs w:val="22"/>
              </w:rPr>
            </w:pPr>
          </w:p>
          <w:p w14:paraId="2EE912BF" w14:textId="77777777" w:rsidR="001E09F5" w:rsidRPr="001E7C1E" w:rsidRDefault="001E09F5" w:rsidP="001E09F5">
            <w:pPr>
              <w:tabs>
                <w:tab w:val="left" w:pos="288"/>
                <w:tab w:val="left" w:pos="426"/>
                <w:tab w:val="left" w:pos="567"/>
              </w:tabs>
              <w:spacing w:line="360" w:lineRule="auto"/>
              <w:jc w:val="center"/>
              <w:rPr>
                <w:sz w:val="22"/>
                <w:szCs w:val="22"/>
              </w:rPr>
            </w:pPr>
          </w:p>
          <w:p w14:paraId="3E80F1D8" w14:textId="77777777" w:rsidR="001E09F5" w:rsidRPr="001E7C1E" w:rsidRDefault="001E09F5" w:rsidP="001E09F5">
            <w:pPr>
              <w:tabs>
                <w:tab w:val="left" w:pos="288"/>
                <w:tab w:val="left" w:pos="426"/>
                <w:tab w:val="left" w:pos="567"/>
              </w:tabs>
              <w:spacing w:line="360" w:lineRule="auto"/>
              <w:rPr>
                <w:sz w:val="22"/>
                <w:szCs w:val="22"/>
              </w:rPr>
            </w:pPr>
          </w:p>
          <w:p w14:paraId="73CAB7BE" w14:textId="77777777" w:rsidR="001E09F5" w:rsidRPr="001E7C1E" w:rsidRDefault="001E09F5" w:rsidP="001E09F5">
            <w:pPr>
              <w:tabs>
                <w:tab w:val="left" w:pos="288"/>
                <w:tab w:val="left" w:pos="426"/>
                <w:tab w:val="left" w:pos="567"/>
              </w:tabs>
              <w:spacing w:line="360" w:lineRule="auto"/>
              <w:jc w:val="center"/>
              <w:rPr>
                <w:sz w:val="22"/>
                <w:szCs w:val="22"/>
              </w:rPr>
            </w:pPr>
          </w:p>
        </w:tc>
        <w:tc>
          <w:tcPr>
            <w:tcW w:w="4742" w:type="dxa"/>
            <w:tcBorders>
              <w:top w:val="single" w:sz="4" w:space="0" w:color="auto"/>
              <w:left w:val="single" w:sz="4" w:space="0" w:color="auto"/>
              <w:bottom w:val="single" w:sz="4" w:space="0" w:color="auto"/>
              <w:right w:val="single" w:sz="4" w:space="0" w:color="auto"/>
            </w:tcBorders>
            <w:vAlign w:val="center"/>
          </w:tcPr>
          <w:p w14:paraId="7D92BC3C" w14:textId="77777777" w:rsidR="001E09F5" w:rsidRPr="00E820F1" w:rsidRDefault="001E09F5" w:rsidP="001E09F5">
            <w:pPr>
              <w:pStyle w:val="isselectedend"/>
              <w:spacing w:before="0" w:beforeAutospacing="0" w:after="0" w:afterAutospacing="0" w:line="360" w:lineRule="auto"/>
              <w:jc w:val="both"/>
              <w:rPr>
                <w:sz w:val="22"/>
                <w:szCs w:val="22"/>
              </w:rPr>
            </w:pPr>
            <w:r w:rsidRPr="00E820F1">
              <w:rPr>
                <w:sz w:val="22"/>
                <w:szCs w:val="22"/>
              </w:rPr>
              <w:t>Aquisição e Instalação de tabela oficial de basquete contendo:</w:t>
            </w:r>
          </w:p>
          <w:p w14:paraId="0DFE53E0" w14:textId="77777777" w:rsidR="001E09F5" w:rsidRDefault="001E09F5" w:rsidP="001E09F5">
            <w:pPr>
              <w:shd w:val="clear" w:color="auto" w:fill="FFFFFF"/>
              <w:tabs>
                <w:tab w:val="left" w:pos="288"/>
                <w:tab w:val="left" w:pos="426"/>
                <w:tab w:val="left" w:pos="567"/>
              </w:tabs>
              <w:spacing w:line="360" w:lineRule="auto"/>
              <w:jc w:val="both"/>
              <w:rPr>
                <w:sz w:val="22"/>
                <w:szCs w:val="22"/>
              </w:rPr>
            </w:pPr>
            <w:r w:rsidRPr="00E820F1">
              <w:rPr>
                <w:sz w:val="22"/>
                <w:szCs w:val="22"/>
              </w:rPr>
              <w:t>• Dimensões mínimas: 1,80 m x 1,05 m;</w:t>
            </w:r>
          </w:p>
          <w:p w14:paraId="5615D5CB" w14:textId="77777777" w:rsidR="001E09F5" w:rsidRDefault="001E09F5" w:rsidP="001E09F5">
            <w:pPr>
              <w:shd w:val="clear" w:color="auto" w:fill="FFFFFF"/>
              <w:tabs>
                <w:tab w:val="left" w:pos="288"/>
                <w:tab w:val="left" w:pos="426"/>
                <w:tab w:val="left" w:pos="567"/>
              </w:tabs>
              <w:spacing w:line="360" w:lineRule="auto"/>
              <w:jc w:val="both"/>
              <w:rPr>
                <w:sz w:val="22"/>
                <w:szCs w:val="22"/>
              </w:rPr>
            </w:pPr>
            <w:r w:rsidRPr="00E820F1">
              <w:rPr>
                <w:sz w:val="22"/>
                <w:szCs w:val="22"/>
              </w:rPr>
              <w:t>• Material em compensado naval;</w:t>
            </w:r>
          </w:p>
          <w:p w14:paraId="71652CC8" w14:textId="77777777" w:rsidR="001E09F5" w:rsidRDefault="001E09F5" w:rsidP="001E09F5">
            <w:pPr>
              <w:shd w:val="clear" w:color="auto" w:fill="FFFFFF"/>
              <w:tabs>
                <w:tab w:val="left" w:pos="288"/>
                <w:tab w:val="left" w:pos="426"/>
                <w:tab w:val="left" w:pos="567"/>
              </w:tabs>
              <w:spacing w:line="360" w:lineRule="auto"/>
              <w:jc w:val="both"/>
              <w:rPr>
                <w:sz w:val="22"/>
                <w:szCs w:val="22"/>
              </w:rPr>
            </w:pPr>
            <w:r w:rsidRPr="00E820F1">
              <w:rPr>
                <w:sz w:val="22"/>
                <w:szCs w:val="22"/>
              </w:rPr>
              <w:t>• Espessura compatível com uso esportivo profissional;</w:t>
            </w:r>
            <w:r w:rsidRPr="00E820F1">
              <w:rPr>
                <w:sz w:val="22"/>
                <w:szCs w:val="22"/>
              </w:rPr>
              <w:br/>
              <w:t>• Retângulo interno de 59 cm x 45 cm;</w:t>
            </w:r>
          </w:p>
          <w:p w14:paraId="17573321" w14:textId="77777777" w:rsidR="001E09F5" w:rsidRDefault="001E09F5" w:rsidP="001E09F5">
            <w:pPr>
              <w:shd w:val="clear" w:color="auto" w:fill="FFFFFF"/>
              <w:tabs>
                <w:tab w:val="left" w:pos="288"/>
                <w:tab w:val="left" w:pos="426"/>
                <w:tab w:val="left" w:pos="567"/>
              </w:tabs>
              <w:spacing w:line="360" w:lineRule="auto"/>
              <w:jc w:val="both"/>
              <w:rPr>
                <w:sz w:val="22"/>
                <w:szCs w:val="22"/>
              </w:rPr>
            </w:pPr>
            <w:r w:rsidRPr="00E820F1">
              <w:rPr>
                <w:sz w:val="22"/>
                <w:szCs w:val="22"/>
              </w:rPr>
              <w:t>• Aro oficial com diâmetro de 45 cm;</w:t>
            </w:r>
          </w:p>
          <w:p w14:paraId="3E984C92" w14:textId="77777777" w:rsidR="001E09F5" w:rsidRDefault="001E09F5" w:rsidP="001E09F5">
            <w:pPr>
              <w:shd w:val="clear" w:color="auto" w:fill="FFFFFF"/>
              <w:tabs>
                <w:tab w:val="left" w:pos="288"/>
                <w:tab w:val="left" w:pos="426"/>
                <w:tab w:val="left" w:pos="567"/>
              </w:tabs>
              <w:spacing w:line="360" w:lineRule="auto"/>
              <w:jc w:val="both"/>
              <w:rPr>
                <w:sz w:val="22"/>
                <w:szCs w:val="22"/>
              </w:rPr>
            </w:pPr>
            <w:r w:rsidRPr="00E820F1">
              <w:rPr>
                <w:sz w:val="22"/>
                <w:szCs w:val="22"/>
              </w:rPr>
              <w:t>• Rede oficial de nylon;</w:t>
            </w:r>
          </w:p>
          <w:p w14:paraId="0273F951" w14:textId="73BE560D" w:rsidR="001E09F5" w:rsidRPr="001E7C1E" w:rsidRDefault="001E09F5" w:rsidP="001E09F5">
            <w:pPr>
              <w:shd w:val="clear" w:color="auto" w:fill="FFFFFF"/>
              <w:tabs>
                <w:tab w:val="left" w:pos="288"/>
                <w:tab w:val="left" w:pos="426"/>
                <w:tab w:val="left" w:pos="567"/>
              </w:tabs>
              <w:spacing w:line="360" w:lineRule="auto"/>
              <w:jc w:val="both"/>
              <w:rPr>
                <w:color w:val="0F1111"/>
                <w:sz w:val="22"/>
                <w:szCs w:val="22"/>
              </w:rPr>
            </w:pPr>
            <w:r w:rsidRPr="00E820F1">
              <w:rPr>
                <w:sz w:val="22"/>
                <w:szCs w:val="22"/>
              </w:rPr>
              <w:t>• Altura regulamentar do aro em 3,05 m.</w:t>
            </w:r>
          </w:p>
        </w:tc>
        <w:tc>
          <w:tcPr>
            <w:tcW w:w="708" w:type="dxa"/>
            <w:tcBorders>
              <w:top w:val="single" w:sz="4" w:space="0" w:color="auto"/>
              <w:left w:val="nil"/>
              <w:bottom w:val="single" w:sz="4" w:space="0" w:color="auto"/>
              <w:right w:val="single" w:sz="4" w:space="0" w:color="auto"/>
            </w:tcBorders>
            <w:vAlign w:val="center"/>
          </w:tcPr>
          <w:p w14:paraId="3630514C" w14:textId="4A297D7D" w:rsidR="001E09F5" w:rsidRPr="001E7C1E" w:rsidRDefault="001E09F5" w:rsidP="001E09F5">
            <w:pPr>
              <w:tabs>
                <w:tab w:val="left" w:pos="288"/>
                <w:tab w:val="left" w:pos="426"/>
                <w:tab w:val="left" w:pos="567"/>
              </w:tabs>
              <w:spacing w:line="360" w:lineRule="auto"/>
              <w:jc w:val="center"/>
              <w:rPr>
                <w:color w:val="000000"/>
                <w:sz w:val="22"/>
                <w:szCs w:val="22"/>
              </w:rPr>
            </w:pPr>
            <w:r w:rsidRPr="00E820F1">
              <w:rPr>
                <w:color w:val="000000"/>
                <w:sz w:val="22"/>
                <w:szCs w:val="22"/>
              </w:rPr>
              <w:t>UN</w:t>
            </w:r>
          </w:p>
        </w:tc>
        <w:tc>
          <w:tcPr>
            <w:tcW w:w="709" w:type="dxa"/>
            <w:tcBorders>
              <w:top w:val="single" w:sz="4" w:space="0" w:color="auto"/>
              <w:left w:val="nil"/>
              <w:bottom w:val="single" w:sz="4" w:space="0" w:color="auto"/>
              <w:right w:val="single" w:sz="4" w:space="0" w:color="auto"/>
            </w:tcBorders>
            <w:noWrap/>
            <w:vAlign w:val="center"/>
          </w:tcPr>
          <w:p w14:paraId="76ABA547" w14:textId="43B7D85D" w:rsidR="001E09F5" w:rsidRPr="001E7C1E" w:rsidRDefault="001E09F5" w:rsidP="001E09F5">
            <w:pPr>
              <w:tabs>
                <w:tab w:val="left" w:pos="288"/>
                <w:tab w:val="left" w:pos="426"/>
                <w:tab w:val="left" w:pos="567"/>
              </w:tabs>
              <w:spacing w:line="360" w:lineRule="auto"/>
              <w:jc w:val="center"/>
              <w:rPr>
                <w:color w:val="000000"/>
                <w:sz w:val="22"/>
                <w:szCs w:val="22"/>
              </w:rPr>
            </w:pPr>
            <w:r w:rsidRPr="00E820F1">
              <w:rPr>
                <w:sz w:val="22"/>
                <w:szCs w:val="22"/>
              </w:rPr>
              <w:t>02</w:t>
            </w:r>
          </w:p>
        </w:tc>
        <w:tc>
          <w:tcPr>
            <w:tcW w:w="1276" w:type="dxa"/>
            <w:tcBorders>
              <w:top w:val="single" w:sz="4" w:space="0" w:color="auto"/>
              <w:left w:val="nil"/>
              <w:bottom w:val="single" w:sz="4" w:space="0" w:color="auto"/>
              <w:right w:val="single" w:sz="4" w:space="0" w:color="auto"/>
            </w:tcBorders>
            <w:vAlign w:val="center"/>
          </w:tcPr>
          <w:p w14:paraId="14CB25ED" w14:textId="71CF225D" w:rsidR="001E09F5" w:rsidRPr="001E7C1E" w:rsidRDefault="001E09F5" w:rsidP="001E09F5">
            <w:pPr>
              <w:tabs>
                <w:tab w:val="left" w:pos="288"/>
                <w:tab w:val="left" w:pos="426"/>
                <w:tab w:val="left" w:pos="567"/>
              </w:tabs>
              <w:spacing w:line="360" w:lineRule="auto"/>
              <w:jc w:val="center"/>
              <w:rPr>
                <w:sz w:val="22"/>
                <w:szCs w:val="22"/>
              </w:rPr>
            </w:pPr>
            <w:r>
              <w:rPr>
                <w:sz w:val="22"/>
                <w:szCs w:val="22"/>
              </w:rPr>
              <w:t xml:space="preserve">R$ </w:t>
            </w:r>
            <w:r w:rsidRPr="00757782">
              <w:rPr>
                <w:sz w:val="22"/>
                <w:szCs w:val="22"/>
              </w:rPr>
              <w:t>2.144,68</w:t>
            </w:r>
          </w:p>
        </w:tc>
        <w:tc>
          <w:tcPr>
            <w:tcW w:w="1276" w:type="dxa"/>
            <w:tcBorders>
              <w:top w:val="single" w:sz="4" w:space="0" w:color="auto"/>
              <w:left w:val="nil"/>
              <w:bottom w:val="single" w:sz="4" w:space="0" w:color="auto"/>
              <w:right w:val="single" w:sz="4" w:space="0" w:color="auto"/>
            </w:tcBorders>
            <w:vAlign w:val="center"/>
          </w:tcPr>
          <w:p w14:paraId="4A35DB81" w14:textId="0B44DB1C" w:rsidR="001E09F5" w:rsidRPr="001E7C1E" w:rsidRDefault="001E09F5" w:rsidP="001E09F5">
            <w:pPr>
              <w:tabs>
                <w:tab w:val="left" w:pos="288"/>
                <w:tab w:val="left" w:pos="426"/>
                <w:tab w:val="left" w:pos="567"/>
              </w:tabs>
              <w:spacing w:line="360" w:lineRule="auto"/>
              <w:jc w:val="center"/>
              <w:rPr>
                <w:sz w:val="22"/>
                <w:szCs w:val="22"/>
              </w:rPr>
            </w:pPr>
            <w:r>
              <w:rPr>
                <w:sz w:val="22"/>
                <w:szCs w:val="22"/>
              </w:rPr>
              <w:t xml:space="preserve">R$ </w:t>
            </w:r>
            <w:r w:rsidRPr="00757782">
              <w:rPr>
                <w:sz w:val="22"/>
                <w:szCs w:val="22"/>
              </w:rPr>
              <w:t>4.289,36</w:t>
            </w:r>
          </w:p>
        </w:tc>
      </w:tr>
      <w:tr w:rsidR="001E09F5" w:rsidRPr="001E7C1E" w14:paraId="20507ABD" w14:textId="0F32B58A" w:rsidTr="002C6577">
        <w:trPr>
          <w:trHeight w:val="1159"/>
        </w:trPr>
        <w:tc>
          <w:tcPr>
            <w:tcW w:w="787" w:type="dxa"/>
            <w:tcBorders>
              <w:top w:val="single" w:sz="4" w:space="0" w:color="auto"/>
              <w:left w:val="single" w:sz="4" w:space="0" w:color="auto"/>
              <w:bottom w:val="single" w:sz="4" w:space="0" w:color="auto"/>
              <w:right w:val="nil"/>
            </w:tcBorders>
          </w:tcPr>
          <w:p w14:paraId="0059C64B" w14:textId="77777777" w:rsidR="001E09F5" w:rsidRPr="001E7C1E" w:rsidRDefault="001E09F5" w:rsidP="001E09F5">
            <w:pPr>
              <w:tabs>
                <w:tab w:val="left" w:pos="288"/>
                <w:tab w:val="left" w:pos="426"/>
                <w:tab w:val="left" w:pos="567"/>
              </w:tabs>
              <w:spacing w:line="360" w:lineRule="auto"/>
              <w:rPr>
                <w:sz w:val="22"/>
                <w:szCs w:val="22"/>
              </w:rPr>
            </w:pPr>
          </w:p>
          <w:p w14:paraId="0F18DD87" w14:textId="77777777" w:rsidR="001E09F5" w:rsidRPr="001E7C1E" w:rsidRDefault="001E09F5" w:rsidP="001E09F5">
            <w:pPr>
              <w:tabs>
                <w:tab w:val="left" w:pos="288"/>
                <w:tab w:val="left" w:pos="426"/>
                <w:tab w:val="left" w:pos="567"/>
              </w:tabs>
              <w:spacing w:line="360" w:lineRule="auto"/>
              <w:jc w:val="center"/>
              <w:rPr>
                <w:sz w:val="22"/>
                <w:szCs w:val="22"/>
              </w:rPr>
            </w:pPr>
          </w:p>
          <w:p w14:paraId="47F732F3" w14:textId="77777777" w:rsidR="001E09F5" w:rsidRPr="001E7C1E" w:rsidRDefault="001E09F5" w:rsidP="001E09F5">
            <w:pPr>
              <w:tabs>
                <w:tab w:val="left" w:pos="288"/>
                <w:tab w:val="left" w:pos="426"/>
                <w:tab w:val="left" w:pos="567"/>
              </w:tabs>
              <w:spacing w:line="360" w:lineRule="auto"/>
              <w:jc w:val="center"/>
              <w:rPr>
                <w:sz w:val="22"/>
                <w:szCs w:val="22"/>
              </w:rPr>
            </w:pPr>
          </w:p>
          <w:p w14:paraId="716A713E" w14:textId="77777777" w:rsidR="001E09F5" w:rsidRPr="001E7C1E" w:rsidRDefault="001E09F5" w:rsidP="001E09F5">
            <w:pPr>
              <w:tabs>
                <w:tab w:val="left" w:pos="288"/>
                <w:tab w:val="left" w:pos="426"/>
                <w:tab w:val="left" w:pos="567"/>
              </w:tabs>
              <w:spacing w:line="360" w:lineRule="auto"/>
              <w:jc w:val="center"/>
              <w:rPr>
                <w:sz w:val="22"/>
                <w:szCs w:val="22"/>
              </w:rPr>
            </w:pPr>
          </w:p>
          <w:p w14:paraId="1B874931" w14:textId="77777777" w:rsidR="001E09F5" w:rsidRPr="001E7C1E" w:rsidRDefault="001E09F5" w:rsidP="001E09F5">
            <w:pPr>
              <w:tabs>
                <w:tab w:val="left" w:pos="288"/>
                <w:tab w:val="left" w:pos="426"/>
                <w:tab w:val="left" w:pos="567"/>
              </w:tabs>
              <w:spacing w:line="360" w:lineRule="auto"/>
              <w:jc w:val="center"/>
              <w:rPr>
                <w:sz w:val="22"/>
                <w:szCs w:val="22"/>
              </w:rPr>
            </w:pPr>
            <w:r w:rsidRPr="001E7C1E">
              <w:rPr>
                <w:sz w:val="22"/>
                <w:szCs w:val="22"/>
              </w:rPr>
              <w:t>02</w:t>
            </w:r>
          </w:p>
          <w:p w14:paraId="300FA568" w14:textId="77777777" w:rsidR="001E09F5" w:rsidRPr="001E7C1E" w:rsidRDefault="001E09F5" w:rsidP="001E09F5">
            <w:pPr>
              <w:tabs>
                <w:tab w:val="left" w:pos="288"/>
                <w:tab w:val="left" w:pos="426"/>
                <w:tab w:val="left" w:pos="567"/>
              </w:tabs>
              <w:spacing w:line="360" w:lineRule="auto"/>
              <w:jc w:val="center"/>
              <w:rPr>
                <w:sz w:val="22"/>
                <w:szCs w:val="22"/>
              </w:rPr>
            </w:pPr>
          </w:p>
        </w:tc>
        <w:tc>
          <w:tcPr>
            <w:tcW w:w="4742" w:type="dxa"/>
            <w:tcBorders>
              <w:top w:val="single" w:sz="4" w:space="0" w:color="auto"/>
              <w:left w:val="single" w:sz="4" w:space="0" w:color="auto"/>
              <w:bottom w:val="single" w:sz="4" w:space="0" w:color="auto"/>
              <w:right w:val="single" w:sz="4" w:space="0" w:color="auto"/>
            </w:tcBorders>
            <w:vAlign w:val="center"/>
          </w:tcPr>
          <w:p w14:paraId="7EF43B1A" w14:textId="77777777" w:rsidR="001E09F5" w:rsidRPr="00E820F1" w:rsidRDefault="001E09F5" w:rsidP="001E09F5">
            <w:pPr>
              <w:pStyle w:val="isselectedend"/>
              <w:spacing w:before="0" w:beforeAutospacing="0" w:after="0" w:afterAutospacing="0" w:line="360" w:lineRule="auto"/>
              <w:jc w:val="both"/>
              <w:rPr>
                <w:sz w:val="22"/>
                <w:szCs w:val="22"/>
              </w:rPr>
            </w:pPr>
            <w:r w:rsidRPr="00E820F1">
              <w:rPr>
                <w:sz w:val="22"/>
                <w:szCs w:val="22"/>
              </w:rPr>
              <w:t>Aquisição e Instalação de estrutura metálica:</w:t>
            </w:r>
          </w:p>
          <w:p w14:paraId="364353D0" w14:textId="77777777" w:rsidR="001E09F5" w:rsidRDefault="001E09F5" w:rsidP="001E09F5">
            <w:pPr>
              <w:pStyle w:val="NormalWeb"/>
              <w:spacing w:before="0" w:beforeAutospacing="0" w:after="0" w:afterAutospacing="0" w:line="360" w:lineRule="auto"/>
              <w:jc w:val="both"/>
              <w:rPr>
                <w:sz w:val="22"/>
                <w:szCs w:val="22"/>
              </w:rPr>
            </w:pPr>
            <w:r w:rsidRPr="00E820F1">
              <w:rPr>
                <w:sz w:val="22"/>
                <w:szCs w:val="22"/>
              </w:rPr>
              <w:t>• Fabricada em aço estrutural;</w:t>
            </w:r>
          </w:p>
          <w:p w14:paraId="61350F89" w14:textId="77777777" w:rsidR="001E09F5" w:rsidRDefault="001E09F5" w:rsidP="001E09F5">
            <w:pPr>
              <w:pStyle w:val="NormalWeb"/>
              <w:spacing w:before="0" w:beforeAutospacing="0" w:after="0" w:afterAutospacing="0" w:line="360" w:lineRule="auto"/>
              <w:jc w:val="both"/>
              <w:rPr>
                <w:sz w:val="22"/>
                <w:szCs w:val="22"/>
              </w:rPr>
            </w:pPr>
            <w:r w:rsidRPr="00E820F1">
              <w:rPr>
                <w:sz w:val="22"/>
                <w:szCs w:val="22"/>
              </w:rPr>
              <w:t>• Perfil tipo Viga W;</w:t>
            </w:r>
          </w:p>
          <w:p w14:paraId="345D204F" w14:textId="77777777" w:rsidR="001E09F5" w:rsidRDefault="001E09F5" w:rsidP="001E09F5">
            <w:pPr>
              <w:pStyle w:val="NormalWeb"/>
              <w:spacing w:before="0" w:beforeAutospacing="0" w:after="0" w:afterAutospacing="0" w:line="360" w:lineRule="auto"/>
              <w:jc w:val="both"/>
              <w:rPr>
                <w:sz w:val="22"/>
                <w:szCs w:val="22"/>
              </w:rPr>
            </w:pPr>
            <w:r w:rsidRPr="00E820F1">
              <w:rPr>
                <w:sz w:val="22"/>
                <w:szCs w:val="22"/>
              </w:rPr>
              <w:t>• Perfil mínimo W150x13;</w:t>
            </w:r>
          </w:p>
          <w:p w14:paraId="29CA92EF" w14:textId="77777777" w:rsidR="001E09F5" w:rsidRDefault="001E09F5" w:rsidP="001E09F5">
            <w:pPr>
              <w:pStyle w:val="NormalWeb"/>
              <w:spacing w:before="0" w:beforeAutospacing="0" w:after="0" w:afterAutospacing="0" w:line="360" w:lineRule="auto"/>
              <w:jc w:val="both"/>
              <w:rPr>
                <w:sz w:val="22"/>
                <w:szCs w:val="22"/>
              </w:rPr>
            </w:pPr>
            <w:r w:rsidRPr="00E820F1">
              <w:rPr>
                <w:sz w:val="22"/>
                <w:szCs w:val="22"/>
              </w:rPr>
              <w:t>• Perfil recomendado W200x15 ou superior;</w:t>
            </w:r>
          </w:p>
          <w:p w14:paraId="62CC5951" w14:textId="77777777" w:rsidR="001E09F5" w:rsidRDefault="001E09F5" w:rsidP="001E09F5">
            <w:pPr>
              <w:pStyle w:val="NormalWeb"/>
              <w:spacing w:before="0" w:beforeAutospacing="0" w:after="0" w:afterAutospacing="0" w:line="360" w:lineRule="auto"/>
              <w:jc w:val="both"/>
              <w:rPr>
                <w:sz w:val="22"/>
                <w:szCs w:val="22"/>
              </w:rPr>
            </w:pPr>
            <w:r w:rsidRPr="00E820F1">
              <w:rPr>
                <w:sz w:val="22"/>
                <w:szCs w:val="22"/>
              </w:rPr>
              <w:t>• Configuração em balanço tipo “L”;</w:t>
            </w:r>
          </w:p>
          <w:p w14:paraId="50B65828" w14:textId="77777777" w:rsidR="001E09F5" w:rsidRDefault="001E09F5" w:rsidP="001E09F5">
            <w:pPr>
              <w:pStyle w:val="NormalWeb"/>
              <w:spacing w:before="0" w:beforeAutospacing="0" w:after="0" w:afterAutospacing="0" w:line="360" w:lineRule="auto"/>
              <w:jc w:val="both"/>
              <w:rPr>
                <w:sz w:val="22"/>
                <w:szCs w:val="22"/>
              </w:rPr>
            </w:pPr>
            <w:r w:rsidRPr="00E820F1">
              <w:rPr>
                <w:sz w:val="22"/>
                <w:szCs w:val="22"/>
              </w:rPr>
              <w:t>• Alcance compatível com posicionamento oficial da tabela;</w:t>
            </w:r>
          </w:p>
          <w:p w14:paraId="10BC0CDF" w14:textId="77777777" w:rsidR="001E09F5" w:rsidRDefault="001E09F5" w:rsidP="001E09F5">
            <w:pPr>
              <w:pStyle w:val="NormalWeb"/>
              <w:spacing w:before="0" w:beforeAutospacing="0" w:after="0" w:afterAutospacing="0" w:line="360" w:lineRule="auto"/>
              <w:jc w:val="both"/>
              <w:rPr>
                <w:sz w:val="22"/>
                <w:szCs w:val="22"/>
              </w:rPr>
            </w:pPr>
            <w:r w:rsidRPr="00E820F1">
              <w:rPr>
                <w:sz w:val="22"/>
                <w:szCs w:val="22"/>
              </w:rPr>
              <w:t>• Chapa base 300 mm x 300 mm;</w:t>
            </w:r>
          </w:p>
          <w:p w14:paraId="5FAE2870" w14:textId="77777777" w:rsidR="001E09F5" w:rsidRDefault="001E09F5" w:rsidP="001E09F5">
            <w:pPr>
              <w:pStyle w:val="NormalWeb"/>
              <w:spacing w:before="0" w:beforeAutospacing="0" w:after="0" w:afterAutospacing="0" w:line="360" w:lineRule="auto"/>
              <w:jc w:val="both"/>
              <w:rPr>
                <w:sz w:val="22"/>
                <w:szCs w:val="22"/>
              </w:rPr>
            </w:pPr>
            <w:r w:rsidRPr="00E820F1">
              <w:rPr>
                <w:sz w:val="22"/>
                <w:szCs w:val="22"/>
              </w:rPr>
              <w:t>• Espessura mínima da chapa: 12,7 mm;</w:t>
            </w:r>
          </w:p>
          <w:p w14:paraId="3CC306EF" w14:textId="77777777" w:rsidR="001E09F5" w:rsidRDefault="001E09F5" w:rsidP="001E09F5">
            <w:pPr>
              <w:pStyle w:val="NormalWeb"/>
              <w:spacing w:before="0" w:beforeAutospacing="0" w:after="0" w:afterAutospacing="0" w:line="360" w:lineRule="auto"/>
              <w:jc w:val="both"/>
              <w:rPr>
                <w:sz w:val="22"/>
                <w:szCs w:val="22"/>
              </w:rPr>
            </w:pPr>
            <w:r w:rsidRPr="00E820F1">
              <w:rPr>
                <w:sz w:val="22"/>
                <w:szCs w:val="22"/>
              </w:rPr>
              <w:lastRenderedPageBreak/>
              <w:t>• Fixação por chumbadores mecânicos ou químicos;</w:t>
            </w:r>
            <w:r w:rsidRPr="00E820F1">
              <w:rPr>
                <w:sz w:val="22"/>
                <w:szCs w:val="22"/>
              </w:rPr>
              <w:br/>
              <w:t>• Pintura anticorrosiva;</w:t>
            </w:r>
          </w:p>
          <w:p w14:paraId="4FC7DE2B" w14:textId="783FF230" w:rsidR="001E09F5" w:rsidRPr="001E09F5" w:rsidRDefault="001E09F5" w:rsidP="001E09F5">
            <w:pPr>
              <w:pStyle w:val="NormalWeb"/>
              <w:spacing w:before="0" w:beforeAutospacing="0" w:after="0" w:afterAutospacing="0" w:line="360" w:lineRule="auto"/>
              <w:jc w:val="both"/>
              <w:rPr>
                <w:sz w:val="22"/>
                <w:szCs w:val="22"/>
              </w:rPr>
            </w:pPr>
            <w:r w:rsidRPr="00E820F1">
              <w:rPr>
                <w:sz w:val="22"/>
                <w:szCs w:val="22"/>
              </w:rPr>
              <w:t>• Acabamento em esmalte industrial.</w:t>
            </w:r>
          </w:p>
        </w:tc>
        <w:tc>
          <w:tcPr>
            <w:tcW w:w="708" w:type="dxa"/>
            <w:tcBorders>
              <w:top w:val="single" w:sz="4" w:space="0" w:color="auto"/>
              <w:left w:val="nil"/>
              <w:bottom w:val="single" w:sz="4" w:space="0" w:color="auto"/>
              <w:right w:val="single" w:sz="4" w:space="0" w:color="auto"/>
            </w:tcBorders>
            <w:vAlign w:val="center"/>
          </w:tcPr>
          <w:p w14:paraId="41A2E7B8" w14:textId="1C2B2208" w:rsidR="001E09F5" w:rsidRPr="001E7C1E" w:rsidRDefault="001E09F5" w:rsidP="001E09F5">
            <w:pPr>
              <w:tabs>
                <w:tab w:val="left" w:pos="288"/>
                <w:tab w:val="left" w:pos="426"/>
                <w:tab w:val="left" w:pos="567"/>
              </w:tabs>
              <w:spacing w:line="360" w:lineRule="auto"/>
              <w:jc w:val="center"/>
              <w:rPr>
                <w:color w:val="000000"/>
                <w:sz w:val="22"/>
                <w:szCs w:val="22"/>
              </w:rPr>
            </w:pPr>
            <w:r w:rsidRPr="00E820F1">
              <w:rPr>
                <w:color w:val="000000"/>
                <w:sz w:val="22"/>
                <w:szCs w:val="22"/>
              </w:rPr>
              <w:lastRenderedPageBreak/>
              <w:t>UN</w:t>
            </w:r>
          </w:p>
        </w:tc>
        <w:tc>
          <w:tcPr>
            <w:tcW w:w="709" w:type="dxa"/>
            <w:tcBorders>
              <w:top w:val="single" w:sz="4" w:space="0" w:color="auto"/>
              <w:left w:val="nil"/>
              <w:bottom w:val="single" w:sz="4" w:space="0" w:color="auto"/>
              <w:right w:val="single" w:sz="4" w:space="0" w:color="auto"/>
            </w:tcBorders>
            <w:noWrap/>
            <w:vAlign w:val="center"/>
          </w:tcPr>
          <w:p w14:paraId="21A05E5B" w14:textId="5743133B" w:rsidR="001E09F5" w:rsidRPr="001E7C1E" w:rsidRDefault="001E09F5" w:rsidP="001E09F5">
            <w:pPr>
              <w:tabs>
                <w:tab w:val="left" w:pos="288"/>
                <w:tab w:val="left" w:pos="426"/>
                <w:tab w:val="left" w:pos="567"/>
              </w:tabs>
              <w:spacing w:line="360" w:lineRule="auto"/>
              <w:jc w:val="center"/>
              <w:rPr>
                <w:sz w:val="22"/>
                <w:szCs w:val="22"/>
              </w:rPr>
            </w:pPr>
            <w:r w:rsidRPr="00E820F1">
              <w:rPr>
                <w:sz w:val="22"/>
                <w:szCs w:val="22"/>
              </w:rPr>
              <w:t>02</w:t>
            </w:r>
          </w:p>
        </w:tc>
        <w:tc>
          <w:tcPr>
            <w:tcW w:w="1276" w:type="dxa"/>
            <w:tcBorders>
              <w:top w:val="single" w:sz="4" w:space="0" w:color="auto"/>
              <w:left w:val="nil"/>
              <w:bottom w:val="single" w:sz="4" w:space="0" w:color="auto"/>
              <w:right w:val="single" w:sz="4" w:space="0" w:color="auto"/>
            </w:tcBorders>
            <w:vAlign w:val="center"/>
          </w:tcPr>
          <w:p w14:paraId="0FA15E8C" w14:textId="74E03076" w:rsidR="001E09F5" w:rsidRPr="001E7C1E" w:rsidRDefault="001E09F5" w:rsidP="001E09F5">
            <w:pPr>
              <w:tabs>
                <w:tab w:val="left" w:pos="288"/>
                <w:tab w:val="left" w:pos="426"/>
                <w:tab w:val="left" w:pos="567"/>
              </w:tabs>
              <w:spacing w:line="360" w:lineRule="auto"/>
              <w:jc w:val="center"/>
              <w:rPr>
                <w:sz w:val="22"/>
                <w:szCs w:val="22"/>
              </w:rPr>
            </w:pPr>
            <w:r>
              <w:rPr>
                <w:sz w:val="22"/>
                <w:szCs w:val="22"/>
              </w:rPr>
              <w:t xml:space="preserve">R$ </w:t>
            </w:r>
            <w:r w:rsidRPr="00757782">
              <w:rPr>
                <w:sz w:val="22"/>
                <w:szCs w:val="22"/>
              </w:rPr>
              <w:t>3.144,06</w:t>
            </w:r>
          </w:p>
        </w:tc>
        <w:tc>
          <w:tcPr>
            <w:tcW w:w="1276" w:type="dxa"/>
            <w:tcBorders>
              <w:top w:val="single" w:sz="4" w:space="0" w:color="auto"/>
              <w:left w:val="nil"/>
              <w:bottom w:val="single" w:sz="4" w:space="0" w:color="auto"/>
              <w:right w:val="single" w:sz="4" w:space="0" w:color="auto"/>
            </w:tcBorders>
            <w:vAlign w:val="center"/>
          </w:tcPr>
          <w:p w14:paraId="276B2229" w14:textId="2F3B269B" w:rsidR="001E09F5" w:rsidRPr="001E7C1E" w:rsidRDefault="001E09F5" w:rsidP="001E09F5">
            <w:pPr>
              <w:tabs>
                <w:tab w:val="left" w:pos="288"/>
                <w:tab w:val="left" w:pos="426"/>
                <w:tab w:val="left" w:pos="567"/>
              </w:tabs>
              <w:spacing w:line="360" w:lineRule="auto"/>
              <w:jc w:val="center"/>
              <w:rPr>
                <w:sz w:val="22"/>
                <w:szCs w:val="22"/>
              </w:rPr>
            </w:pPr>
            <w:r>
              <w:rPr>
                <w:sz w:val="22"/>
                <w:szCs w:val="22"/>
              </w:rPr>
              <w:t xml:space="preserve">R$ </w:t>
            </w:r>
            <w:r w:rsidRPr="00757782">
              <w:rPr>
                <w:sz w:val="22"/>
                <w:szCs w:val="22"/>
              </w:rPr>
              <w:t>6.288,12</w:t>
            </w:r>
          </w:p>
        </w:tc>
      </w:tr>
      <w:tr w:rsidR="001E09F5" w:rsidRPr="001E7C1E" w14:paraId="201C7B91" w14:textId="77777777" w:rsidTr="001E09F5">
        <w:trPr>
          <w:trHeight w:val="503"/>
        </w:trPr>
        <w:tc>
          <w:tcPr>
            <w:tcW w:w="6946" w:type="dxa"/>
            <w:gridSpan w:val="4"/>
            <w:tcBorders>
              <w:top w:val="single" w:sz="4" w:space="0" w:color="auto"/>
              <w:left w:val="single" w:sz="4" w:space="0" w:color="auto"/>
              <w:bottom w:val="single" w:sz="4" w:space="0" w:color="auto"/>
              <w:right w:val="single" w:sz="4" w:space="0" w:color="auto"/>
            </w:tcBorders>
            <w:vAlign w:val="center"/>
          </w:tcPr>
          <w:p w14:paraId="5F76C7CF" w14:textId="45F7D273" w:rsidR="001E09F5" w:rsidRPr="001E09F5" w:rsidRDefault="001E09F5" w:rsidP="001E09F5">
            <w:pPr>
              <w:tabs>
                <w:tab w:val="left" w:pos="288"/>
                <w:tab w:val="left" w:pos="426"/>
                <w:tab w:val="left" w:pos="567"/>
              </w:tabs>
              <w:spacing w:line="360" w:lineRule="auto"/>
              <w:jc w:val="center"/>
              <w:rPr>
                <w:b/>
                <w:bCs/>
                <w:sz w:val="22"/>
                <w:szCs w:val="22"/>
              </w:rPr>
            </w:pPr>
            <w:r w:rsidRPr="001E09F5">
              <w:rPr>
                <w:b/>
                <w:bCs/>
                <w:sz w:val="22"/>
                <w:szCs w:val="22"/>
              </w:rPr>
              <w:t>VALOR TOTAL GERAL</w:t>
            </w:r>
          </w:p>
        </w:tc>
        <w:tc>
          <w:tcPr>
            <w:tcW w:w="2552" w:type="dxa"/>
            <w:gridSpan w:val="2"/>
            <w:tcBorders>
              <w:top w:val="single" w:sz="4" w:space="0" w:color="auto"/>
              <w:left w:val="nil"/>
              <w:bottom w:val="single" w:sz="4" w:space="0" w:color="auto"/>
              <w:right w:val="single" w:sz="4" w:space="0" w:color="auto"/>
            </w:tcBorders>
            <w:vAlign w:val="center"/>
          </w:tcPr>
          <w:p w14:paraId="6ADC4A54" w14:textId="79E50D32" w:rsidR="001E09F5" w:rsidRPr="00757782" w:rsidRDefault="001E09F5" w:rsidP="001E09F5">
            <w:pPr>
              <w:tabs>
                <w:tab w:val="left" w:pos="288"/>
                <w:tab w:val="left" w:pos="426"/>
                <w:tab w:val="left" w:pos="567"/>
              </w:tabs>
              <w:spacing w:line="360" w:lineRule="auto"/>
              <w:jc w:val="center"/>
              <w:rPr>
                <w:b/>
                <w:bCs/>
                <w:sz w:val="22"/>
                <w:szCs w:val="22"/>
              </w:rPr>
            </w:pPr>
            <w:r w:rsidRPr="00757782">
              <w:rPr>
                <w:b/>
                <w:bCs/>
                <w:sz w:val="22"/>
                <w:szCs w:val="22"/>
              </w:rPr>
              <w:t>R$ 10.577,48</w:t>
            </w:r>
          </w:p>
        </w:tc>
      </w:tr>
    </w:tbl>
    <w:p w14:paraId="4A81688B" w14:textId="77777777" w:rsidR="005414A0" w:rsidRPr="001E7C1E" w:rsidRDefault="005414A0" w:rsidP="001E09F5">
      <w:pPr>
        <w:tabs>
          <w:tab w:val="left" w:pos="288"/>
          <w:tab w:val="left" w:pos="426"/>
          <w:tab w:val="left" w:pos="567"/>
        </w:tabs>
        <w:spacing w:line="360" w:lineRule="auto"/>
        <w:jc w:val="both"/>
        <w:rPr>
          <w:b/>
          <w:sz w:val="22"/>
          <w:szCs w:val="22"/>
        </w:rPr>
      </w:pPr>
    </w:p>
    <w:p w14:paraId="2923619C" w14:textId="77777777" w:rsidR="001E09F5" w:rsidRPr="00E820F1" w:rsidRDefault="001E09F5" w:rsidP="001E09F5">
      <w:pPr>
        <w:widowControl w:val="0"/>
        <w:tabs>
          <w:tab w:val="left" w:pos="200"/>
          <w:tab w:val="left" w:pos="796"/>
        </w:tabs>
        <w:autoSpaceDE w:val="0"/>
        <w:autoSpaceDN w:val="0"/>
        <w:spacing w:line="360" w:lineRule="auto"/>
        <w:jc w:val="both"/>
        <w:rPr>
          <w:b/>
          <w:sz w:val="22"/>
          <w:szCs w:val="22"/>
        </w:rPr>
      </w:pPr>
      <w:r w:rsidRPr="00E820F1">
        <w:rPr>
          <w:b/>
          <w:sz w:val="22"/>
          <w:szCs w:val="22"/>
        </w:rPr>
        <w:t>2.) Da fundamentação/justificativa:</w:t>
      </w:r>
    </w:p>
    <w:p w14:paraId="4D64727D" w14:textId="77777777" w:rsidR="001E09F5" w:rsidRPr="00E820F1" w:rsidRDefault="001E09F5" w:rsidP="001E09F5">
      <w:pPr>
        <w:spacing w:line="360" w:lineRule="auto"/>
        <w:jc w:val="both"/>
        <w:rPr>
          <w:sz w:val="22"/>
          <w:szCs w:val="22"/>
        </w:rPr>
      </w:pPr>
      <w:r w:rsidRPr="00E820F1">
        <w:rPr>
          <w:sz w:val="22"/>
          <w:szCs w:val="22"/>
        </w:rPr>
        <w:t>2.1 –Justificativa de aquisição e instalação de tabelas oficiais de basquete e estrutura de fixação para o Ginásio de Esportes Hamilton de Barros Velasco</w:t>
      </w:r>
    </w:p>
    <w:p w14:paraId="2341630F" w14:textId="77777777" w:rsidR="001E09F5" w:rsidRPr="00E820F1" w:rsidRDefault="001E09F5" w:rsidP="001E09F5">
      <w:pPr>
        <w:widowControl w:val="0"/>
        <w:tabs>
          <w:tab w:val="left" w:pos="200"/>
          <w:tab w:val="left" w:pos="796"/>
        </w:tabs>
        <w:autoSpaceDE w:val="0"/>
        <w:autoSpaceDN w:val="0"/>
        <w:spacing w:line="360" w:lineRule="auto"/>
        <w:jc w:val="both"/>
        <w:rPr>
          <w:sz w:val="22"/>
          <w:szCs w:val="22"/>
        </w:rPr>
      </w:pPr>
      <w:r w:rsidRPr="00E820F1">
        <w:rPr>
          <w:sz w:val="22"/>
          <w:szCs w:val="22"/>
        </w:rPr>
        <w:t>A aquisição e instalação de tabelas oficiais de basquete e estrutura de fixação para o Ginásio de Esportes Hamilton de Barros Velasco são necessárias para proporcionar infraestrutura adequada e segura à prática da modalidade. O basquete passará a integrar o calendário esportivo municipal, ampliando as ações de esporte e lazer por meio de treinamentos, competições e projetos esportivos. A contratação contribuirá para o fortalecimento das políticas públicas de esporte, incentivando a participação da população e promovendo saúde, inclusão social e qualidade de vida.</w:t>
      </w:r>
    </w:p>
    <w:p w14:paraId="1E81EB93" w14:textId="77777777" w:rsidR="001E09F5" w:rsidRPr="00E820F1" w:rsidRDefault="001E09F5" w:rsidP="001E09F5">
      <w:pPr>
        <w:widowControl w:val="0"/>
        <w:tabs>
          <w:tab w:val="left" w:pos="200"/>
          <w:tab w:val="left" w:pos="796"/>
        </w:tabs>
        <w:autoSpaceDE w:val="0"/>
        <w:autoSpaceDN w:val="0"/>
        <w:spacing w:line="360" w:lineRule="auto"/>
        <w:jc w:val="both"/>
        <w:rPr>
          <w:sz w:val="22"/>
          <w:szCs w:val="22"/>
        </w:rPr>
      </w:pPr>
    </w:p>
    <w:p w14:paraId="793737EC" w14:textId="77777777" w:rsidR="001E09F5" w:rsidRPr="00E820F1" w:rsidRDefault="001E09F5" w:rsidP="001E09F5">
      <w:pPr>
        <w:widowControl w:val="0"/>
        <w:tabs>
          <w:tab w:val="left" w:pos="200"/>
          <w:tab w:val="left" w:pos="796"/>
        </w:tabs>
        <w:autoSpaceDE w:val="0"/>
        <w:autoSpaceDN w:val="0"/>
        <w:spacing w:line="360" w:lineRule="auto"/>
        <w:jc w:val="both"/>
        <w:rPr>
          <w:b/>
          <w:sz w:val="22"/>
          <w:szCs w:val="22"/>
        </w:rPr>
      </w:pPr>
      <w:r w:rsidRPr="00E820F1">
        <w:rPr>
          <w:b/>
          <w:sz w:val="22"/>
          <w:szCs w:val="22"/>
        </w:rPr>
        <w:t>3.) Dos requisitos para contratação:</w:t>
      </w:r>
    </w:p>
    <w:p w14:paraId="56694A8D" w14:textId="77777777" w:rsidR="001E09F5" w:rsidRPr="00E820F1" w:rsidRDefault="001E09F5" w:rsidP="001E09F5">
      <w:pPr>
        <w:widowControl w:val="0"/>
        <w:tabs>
          <w:tab w:val="left" w:pos="200"/>
          <w:tab w:val="left" w:pos="796"/>
        </w:tabs>
        <w:autoSpaceDE w:val="0"/>
        <w:autoSpaceDN w:val="0"/>
        <w:spacing w:line="360" w:lineRule="auto"/>
        <w:jc w:val="both"/>
        <w:rPr>
          <w:sz w:val="22"/>
          <w:szCs w:val="22"/>
        </w:rPr>
      </w:pPr>
      <w:r w:rsidRPr="00E820F1">
        <w:rPr>
          <w:sz w:val="22"/>
          <w:szCs w:val="22"/>
        </w:rPr>
        <w:t>3.1 –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205DD9C4" w14:textId="77777777" w:rsidR="001E09F5" w:rsidRPr="00E820F1" w:rsidRDefault="001E09F5" w:rsidP="001E09F5">
      <w:pPr>
        <w:spacing w:line="360" w:lineRule="auto"/>
        <w:jc w:val="both"/>
        <w:rPr>
          <w:sz w:val="22"/>
          <w:szCs w:val="22"/>
        </w:rPr>
      </w:pPr>
    </w:p>
    <w:p w14:paraId="4B78062D" w14:textId="77777777" w:rsidR="001E09F5" w:rsidRPr="00E820F1" w:rsidRDefault="001E09F5" w:rsidP="001E09F5">
      <w:pPr>
        <w:spacing w:line="360" w:lineRule="auto"/>
        <w:jc w:val="both"/>
        <w:rPr>
          <w:b/>
          <w:sz w:val="22"/>
          <w:szCs w:val="22"/>
        </w:rPr>
      </w:pPr>
      <w:r w:rsidRPr="00E820F1">
        <w:rPr>
          <w:b/>
          <w:sz w:val="22"/>
          <w:szCs w:val="22"/>
        </w:rPr>
        <w:t>4.) Da forma e critérios de seleção do fornecedor:</w:t>
      </w:r>
    </w:p>
    <w:p w14:paraId="5691BB3F" w14:textId="77777777" w:rsidR="001E09F5" w:rsidRPr="00E820F1" w:rsidRDefault="001E09F5" w:rsidP="001E09F5">
      <w:pPr>
        <w:spacing w:line="360" w:lineRule="auto"/>
        <w:jc w:val="both"/>
        <w:rPr>
          <w:sz w:val="22"/>
          <w:szCs w:val="22"/>
        </w:rPr>
      </w:pPr>
      <w:r w:rsidRPr="00E820F1">
        <w:rPr>
          <w:sz w:val="22"/>
          <w:szCs w:val="22"/>
        </w:rPr>
        <w:t xml:space="preserve">4.1 – A empresa a ser contratada deverá ser aquela que oferecer o </w:t>
      </w:r>
      <w:r w:rsidRPr="00E820F1">
        <w:rPr>
          <w:b/>
          <w:sz w:val="22"/>
          <w:szCs w:val="22"/>
        </w:rPr>
        <w:t>MENOR PREÇO GLOBAL</w:t>
      </w:r>
      <w:r w:rsidRPr="00E820F1">
        <w:rPr>
          <w:sz w:val="22"/>
          <w:szCs w:val="22"/>
        </w:rPr>
        <w:t xml:space="preserve"> na licitação nos termos da Lei Federal 14.133/21 e, a ser aferido conforme o Modelo de Impresso Oficial proposto.</w:t>
      </w:r>
    </w:p>
    <w:p w14:paraId="2FC943FE" w14:textId="77777777" w:rsidR="001E09F5" w:rsidRPr="00E820F1" w:rsidRDefault="001E09F5" w:rsidP="001E09F5">
      <w:pPr>
        <w:spacing w:line="360" w:lineRule="auto"/>
        <w:jc w:val="both"/>
        <w:rPr>
          <w:sz w:val="22"/>
          <w:szCs w:val="22"/>
        </w:rPr>
      </w:pPr>
    </w:p>
    <w:p w14:paraId="57423486" w14:textId="77777777" w:rsidR="001E09F5" w:rsidRPr="00E820F1" w:rsidRDefault="001E09F5" w:rsidP="001E09F5">
      <w:pPr>
        <w:spacing w:line="360" w:lineRule="auto"/>
        <w:jc w:val="both"/>
        <w:rPr>
          <w:b/>
          <w:bCs/>
          <w:sz w:val="22"/>
          <w:szCs w:val="22"/>
        </w:rPr>
      </w:pPr>
      <w:r w:rsidRPr="00E820F1">
        <w:rPr>
          <w:b/>
          <w:bCs/>
          <w:sz w:val="22"/>
          <w:szCs w:val="22"/>
        </w:rPr>
        <w:t>JUSTIFICATIVA DO CRITÉRIO DE JULGAMENTO – MENOR PREÇO GLOBAL</w:t>
      </w:r>
    </w:p>
    <w:p w14:paraId="21E5DCF0" w14:textId="77777777" w:rsidR="001E09F5" w:rsidRPr="00E820F1" w:rsidRDefault="001E09F5" w:rsidP="001E09F5">
      <w:pPr>
        <w:spacing w:line="360" w:lineRule="auto"/>
        <w:jc w:val="both"/>
        <w:rPr>
          <w:sz w:val="22"/>
          <w:szCs w:val="22"/>
        </w:rPr>
      </w:pPr>
      <w:r w:rsidRPr="00E820F1">
        <w:rPr>
          <w:sz w:val="22"/>
          <w:szCs w:val="22"/>
        </w:rPr>
        <w:t xml:space="preserve">A adoção do critério de julgamento pelo </w:t>
      </w:r>
      <w:r w:rsidRPr="00E820F1">
        <w:rPr>
          <w:b/>
          <w:bCs/>
          <w:sz w:val="22"/>
          <w:szCs w:val="22"/>
        </w:rPr>
        <w:t>MENOR PREÇO GLOBAL</w:t>
      </w:r>
      <w:r w:rsidRPr="00E820F1">
        <w:rPr>
          <w:sz w:val="22"/>
          <w:szCs w:val="22"/>
        </w:rPr>
        <w:t xml:space="preserve"> para a contratação de empresa especializada no fornecimento e instalação de tabelas de basquete com estrutura metálica no Ginásio de Esportes justifica-se pela necessidade de garantir a execução integral e uniforme do objeto, considerando a interdependência entre o fornecimento dos materiais, a fabricação das estruturas metálicas e os serviços de instalação.</w:t>
      </w:r>
    </w:p>
    <w:p w14:paraId="0A599804" w14:textId="77777777" w:rsidR="001E09F5" w:rsidRPr="00E820F1" w:rsidRDefault="001E09F5" w:rsidP="001E09F5">
      <w:pPr>
        <w:spacing w:line="360" w:lineRule="auto"/>
        <w:jc w:val="both"/>
        <w:rPr>
          <w:sz w:val="22"/>
          <w:szCs w:val="22"/>
        </w:rPr>
      </w:pPr>
      <w:r w:rsidRPr="00E820F1">
        <w:rPr>
          <w:sz w:val="22"/>
          <w:szCs w:val="22"/>
        </w:rPr>
        <w:t>A contratação de forma global visa assegurar a compatibilidade entre todos os componentes, a padronização dos equipamentos, a segurança estrutural e a adequada instalação, evitando possíveis incompatibilidades técnicas decorrentes da contratação de fornecedores distintos.</w:t>
      </w:r>
    </w:p>
    <w:p w14:paraId="2A29871A" w14:textId="77777777" w:rsidR="001E09F5" w:rsidRPr="00E820F1" w:rsidRDefault="001E09F5" w:rsidP="001E09F5">
      <w:pPr>
        <w:spacing w:line="360" w:lineRule="auto"/>
        <w:jc w:val="both"/>
        <w:rPr>
          <w:sz w:val="22"/>
          <w:szCs w:val="22"/>
        </w:rPr>
      </w:pPr>
      <w:r w:rsidRPr="00E820F1">
        <w:rPr>
          <w:sz w:val="22"/>
          <w:szCs w:val="22"/>
        </w:rPr>
        <w:lastRenderedPageBreak/>
        <w:t>Além disso, o julgamento pelo menor preço global proporciona maior eficiência na fiscalização contratual, centraliza a responsabilidade pela qualidade dos materiais e pela execução dos serviços, reduz riscos de atrasos e retrabalhos e favorece a economicidade para a Administração Pública.</w:t>
      </w:r>
    </w:p>
    <w:p w14:paraId="1630CC63" w14:textId="77777777" w:rsidR="001E09F5" w:rsidRPr="00E820F1" w:rsidRDefault="001E09F5" w:rsidP="001E09F5">
      <w:pPr>
        <w:spacing w:line="360" w:lineRule="auto"/>
        <w:jc w:val="both"/>
        <w:rPr>
          <w:sz w:val="22"/>
          <w:szCs w:val="22"/>
        </w:rPr>
      </w:pPr>
      <w:r w:rsidRPr="00E820F1">
        <w:rPr>
          <w:sz w:val="22"/>
          <w:szCs w:val="22"/>
        </w:rPr>
        <w:t xml:space="preserve">Dessa forma, considerando a natureza integrada do objeto e a necessidade de garantir sua plena funcionalidade, entende-se que a adoção do critério de </w:t>
      </w:r>
      <w:r w:rsidRPr="00E820F1">
        <w:rPr>
          <w:b/>
          <w:bCs/>
          <w:sz w:val="22"/>
          <w:szCs w:val="22"/>
        </w:rPr>
        <w:t>MENOR PREÇO GLOBAL</w:t>
      </w:r>
      <w:r w:rsidRPr="00E820F1">
        <w:rPr>
          <w:sz w:val="22"/>
          <w:szCs w:val="22"/>
        </w:rPr>
        <w:t xml:space="preserve"> representa a solução mais adequada e vantajosa para a Administração, desde que atendidas todas as especificações técnicas e exigências estabelecidas no Termo de Referência, em conformidade com a Lei Federal nº 14.133/2021.</w:t>
      </w:r>
    </w:p>
    <w:p w14:paraId="30A5DA21" w14:textId="77777777" w:rsidR="001E09F5" w:rsidRPr="00E820F1" w:rsidRDefault="001E09F5" w:rsidP="001E09F5">
      <w:pPr>
        <w:spacing w:line="360" w:lineRule="auto"/>
        <w:jc w:val="both"/>
        <w:rPr>
          <w:sz w:val="22"/>
          <w:szCs w:val="22"/>
        </w:rPr>
      </w:pPr>
    </w:p>
    <w:p w14:paraId="65ADFCB4" w14:textId="77777777" w:rsidR="001E09F5" w:rsidRPr="00E820F1" w:rsidRDefault="001E09F5" w:rsidP="001E09F5">
      <w:pPr>
        <w:spacing w:line="360" w:lineRule="auto"/>
        <w:jc w:val="both"/>
        <w:rPr>
          <w:b/>
          <w:sz w:val="22"/>
          <w:szCs w:val="22"/>
        </w:rPr>
      </w:pPr>
      <w:r w:rsidRPr="00E820F1">
        <w:rPr>
          <w:b/>
          <w:sz w:val="22"/>
          <w:szCs w:val="22"/>
        </w:rPr>
        <w:t>5.) Da dotação Orçamentária:</w:t>
      </w:r>
    </w:p>
    <w:p w14:paraId="5EC461A0" w14:textId="77777777" w:rsidR="001E09F5" w:rsidRPr="00E820F1" w:rsidRDefault="001E09F5" w:rsidP="001E09F5">
      <w:pPr>
        <w:spacing w:line="360" w:lineRule="auto"/>
        <w:jc w:val="both"/>
        <w:rPr>
          <w:sz w:val="22"/>
          <w:szCs w:val="22"/>
        </w:rPr>
      </w:pPr>
      <w:r w:rsidRPr="00E820F1">
        <w:rPr>
          <w:sz w:val="22"/>
          <w:szCs w:val="22"/>
        </w:rPr>
        <w:t>5.1 – As despesas com a execução do contrato oriundo do presente Termo de Referência serão cobertas pelas dotações vigentes no orçamento de 2026, conforme dotações parte integrantes do processo.</w:t>
      </w:r>
    </w:p>
    <w:p w14:paraId="35241DB3" w14:textId="77777777" w:rsidR="001E09F5" w:rsidRPr="00E820F1" w:rsidRDefault="001E09F5" w:rsidP="001E09F5">
      <w:pPr>
        <w:spacing w:line="360" w:lineRule="auto"/>
        <w:jc w:val="both"/>
        <w:rPr>
          <w:b/>
          <w:sz w:val="22"/>
          <w:szCs w:val="22"/>
        </w:rPr>
      </w:pPr>
    </w:p>
    <w:p w14:paraId="4594363E" w14:textId="77777777" w:rsidR="001E09F5" w:rsidRPr="00E820F1" w:rsidRDefault="001E09F5" w:rsidP="001E09F5">
      <w:pPr>
        <w:spacing w:line="360" w:lineRule="auto"/>
        <w:jc w:val="both"/>
        <w:rPr>
          <w:b/>
          <w:sz w:val="22"/>
          <w:szCs w:val="22"/>
        </w:rPr>
      </w:pPr>
      <w:r w:rsidRPr="00E820F1">
        <w:rPr>
          <w:b/>
          <w:sz w:val="22"/>
          <w:szCs w:val="22"/>
        </w:rPr>
        <w:t>6. MÉTODOS E ESTRATÉGIAS DE SUPRIMENTO:</w:t>
      </w:r>
    </w:p>
    <w:p w14:paraId="61F1B6AC" w14:textId="77777777" w:rsidR="001E09F5" w:rsidRPr="00E820F1" w:rsidRDefault="001E09F5" w:rsidP="001E09F5">
      <w:pPr>
        <w:spacing w:line="360" w:lineRule="auto"/>
        <w:jc w:val="both"/>
        <w:rPr>
          <w:sz w:val="22"/>
          <w:szCs w:val="22"/>
        </w:rPr>
      </w:pPr>
      <w:r w:rsidRPr="00E820F1">
        <w:rPr>
          <w:sz w:val="22"/>
          <w:szCs w:val="22"/>
        </w:rPr>
        <w:t>6.1. O fornecimento deverá ser realizado de acordo com a data solicitada por esta secretaria em até 15 dias uteis após emissão da ordem de compra ou assinatura do contrato.</w:t>
      </w:r>
    </w:p>
    <w:p w14:paraId="10F9CFA3" w14:textId="77777777" w:rsidR="001E09F5" w:rsidRPr="00E820F1" w:rsidRDefault="001E09F5" w:rsidP="001E09F5">
      <w:pPr>
        <w:spacing w:line="360" w:lineRule="auto"/>
        <w:jc w:val="both"/>
        <w:rPr>
          <w:sz w:val="22"/>
          <w:szCs w:val="22"/>
        </w:rPr>
      </w:pPr>
      <w:r w:rsidRPr="00E820F1">
        <w:rPr>
          <w:sz w:val="22"/>
          <w:szCs w:val="22"/>
        </w:rPr>
        <w:t>6.1.1 O pagamento deverá observar o recebimento da Nota de Empenho/requisição ou da assinatura do instrumento de contrato, se for o caso;</w:t>
      </w:r>
    </w:p>
    <w:p w14:paraId="5A9F49F3" w14:textId="77777777" w:rsidR="001E09F5" w:rsidRPr="00E820F1" w:rsidRDefault="001E09F5" w:rsidP="001E09F5">
      <w:pPr>
        <w:tabs>
          <w:tab w:val="left" w:pos="796"/>
        </w:tabs>
        <w:spacing w:line="360" w:lineRule="auto"/>
        <w:jc w:val="both"/>
        <w:rPr>
          <w:sz w:val="22"/>
          <w:szCs w:val="22"/>
        </w:rPr>
      </w:pPr>
    </w:p>
    <w:p w14:paraId="2BE4CFC9" w14:textId="77777777" w:rsidR="001E09F5" w:rsidRPr="00E820F1" w:rsidRDefault="001E09F5" w:rsidP="001E09F5">
      <w:pPr>
        <w:tabs>
          <w:tab w:val="left" w:pos="796"/>
        </w:tabs>
        <w:spacing w:line="360" w:lineRule="auto"/>
        <w:jc w:val="both"/>
        <w:rPr>
          <w:b/>
          <w:sz w:val="22"/>
          <w:szCs w:val="22"/>
        </w:rPr>
      </w:pPr>
      <w:r w:rsidRPr="00E820F1">
        <w:rPr>
          <w:b/>
          <w:sz w:val="22"/>
          <w:szCs w:val="22"/>
        </w:rPr>
        <w:t>7. DA VIGÊNCIA</w:t>
      </w:r>
    </w:p>
    <w:p w14:paraId="04042A10" w14:textId="77777777" w:rsidR="001E09F5" w:rsidRPr="00E820F1" w:rsidRDefault="001E09F5" w:rsidP="001E09F5">
      <w:pPr>
        <w:tabs>
          <w:tab w:val="left" w:pos="1418"/>
        </w:tabs>
        <w:spacing w:line="360" w:lineRule="auto"/>
        <w:jc w:val="both"/>
        <w:rPr>
          <w:sz w:val="22"/>
          <w:szCs w:val="22"/>
        </w:rPr>
      </w:pPr>
      <w:r w:rsidRPr="00E820F1">
        <w:rPr>
          <w:b/>
          <w:sz w:val="22"/>
          <w:szCs w:val="22"/>
        </w:rPr>
        <w:t xml:space="preserve">7.1. </w:t>
      </w:r>
      <w:r w:rsidRPr="00E820F1">
        <w:rPr>
          <w:sz w:val="22"/>
          <w:szCs w:val="22"/>
        </w:rPr>
        <w:t>O contrato terá vigência 12 meses.</w:t>
      </w:r>
    </w:p>
    <w:p w14:paraId="2ECE6BB3" w14:textId="77777777" w:rsidR="001E09F5" w:rsidRPr="00E820F1" w:rsidRDefault="001E09F5" w:rsidP="001E09F5">
      <w:pPr>
        <w:tabs>
          <w:tab w:val="left" w:pos="2241"/>
        </w:tabs>
        <w:spacing w:line="360" w:lineRule="auto"/>
        <w:jc w:val="both"/>
        <w:rPr>
          <w:b/>
          <w:sz w:val="22"/>
          <w:szCs w:val="22"/>
        </w:rPr>
      </w:pPr>
    </w:p>
    <w:p w14:paraId="40067B3C" w14:textId="77777777" w:rsidR="001E09F5" w:rsidRPr="00E820F1" w:rsidRDefault="001E09F5" w:rsidP="001E09F5">
      <w:pPr>
        <w:spacing w:line="360" w:lineRule="auto"/>
        <w:jc w:val="both"/>
        <w:rPr>
          <w:b/>
          <w:sz w:val="22"/>
          <w:szCs w:val="22"/>
        </w:rPr>
      </w:pPr>
      <w:r w:rsidRPr="00E820F1">
        <w:rPr>
          <w:b/>
          <w:sz w:val="22"/>
          <w:szCs w:val="22"/>
        </w:rPr>
        <w:t>8. RECEBIMENTO E CRITÉRIO DE ACEITAÇÃO DO OBJETO:</w:t>
      </w:r>
    </w:p>
    <w:p w14:paraId="53B27208" w14:textId="77777777" w:rsidR="001E09F5" w:rsidRPr="00E820F1" w:rsidRDefault="001E09F5" w:rsidP="001E09F5">
      <w:pPr>
        <w:spacing w:line="360" w:lineRule="auto"/>
        <w:jc w:val="both"/>
        <w:rPr>
          <w:sz w:val="22"/>
          <w:szCs w:val="22"/>
        </w:rPr>
      </w:pPr>
      <w:r w:rsidRPr="00E820F1">
        <w:rPr>
          <w:sz w:val="22"/>
          <w:szCs w:val="22"/>
        </w:rPr>
        <w:t xml:space="preserve">8.1. Os itens serão recebidos: </w:t>
      </w:r>
    </w:p>
    <w:p w14:paraId="7FCD7073" w14:textId="77777777" w:rsidR="001E09F5" w:rsidRPr="00E820F1" w:rsidRDefault="001E09F5" w:rsidP="001E09F5">
      <w:pPr>
        <w:spacing w:line="360" w:lineRule="auto"/>
        <w:jc w:val="both"/>
        <w:rPr>
          <w:sz w:val="22"/>
          <w:szCs w:val="22"/>
        </w:rPr>
      </w:pPr>
      <w:r w:rsidRPr="00E820F1">
        <w:rPr>
          <w:sz w:val="22"/>
          <w:szCs w:val="22"/>
        </w:rPr>
        <w:t>a) Provisoriamente, a partir da comprovação da execução, para efeito de verificação da conformidade com as especificações constantes.</w:t>
      </w:r>
    </w:p>
    <w:p w14:paraId="075FD9ED" w14:textId="77777777" w:rsidR="001E09F5" w:rsidRPr="00E820F1" w:rsidRDefault="001E09F5" w:rsidP="001E09F5">
      <w:pPr>
        <w:spacing w:line="360" w:lineRule="auto"/>
        <w:jc w:val="both"/>
        <w:rPr>
          <w:sz w:val="22"/>
          <w:szCs w:val="22"/>
        </w:rPr>
      </w:pPr>
      <w:r w:rsidRPr="00E820F1">
        <w:rPr>
          <w:sz w:val="22"/>
          <w:szCs w:val="22"/>
        </w:rPr>
        <w:t>b) Definitivamente, após a verificação da conformidade com as especificações constantes, e sua consequente aceitação, que se dará até 02 (Dois) dias do recebimento provisório;</w:t>
      </w:r>
    </w:p>
    <w:p w14:paraId="03380D2D" w14:textId="77777777" w:rsidR="001E09F5" w:rsidRPr="00E820F1" w:rsidRDefault="001E09F5" w:rsidP="001E09F5">
      <w:pPr>
        <w:spacing w:line="360" w:lineRule="auto"/>
        <w:jc w:val="both"/>
        <w:rPr>
          <w:sz w:val="22"/>
          <w:szCs w:val="22"/>
        </w:rPr>
      </w:pPr>
      <w:r w:rsidRPr="00E820F1">
        <w:rPr>
          <w:sz w:val="22"/>
          <w:szCs w:val="22"/>
        </w:rPr>
        <w:t>8.1.1. Na hipótese de a verificação a que se refere o subitem anterior não ser procedida dentro do prazo fixado, reputar-se-á como realizada, consumando-se o recebimento definitivo no dia do esgotamento do prazo;</w:t>
      </w:r>
    </w:p>
    <w:p w14:paraId="185E340B" w14:textId="77777777" w:rsidR="001E09F5" w:rsidRPr="00E820F1" w:rsidRDefault="001E09F5" w:rsidP="001E09F5">
      <w:pPr>
        <w:spacing w:line="360" w:lineRule="auto"/>
        <w:jc w:val="both"/>
        <w:rPr>
          <w:b/>
          <w:sz w:val="22"/>
          <w:szCs w:val="22"/>
        </w:rPr>
      </w:pPr>
    </w:p>
    <w:p w14:paraId="70FF426B" w14:textId="77777777" w:rsidR="001E09F5" w:rsidRPr="00E820F1" w:rsidRDefault="001E09F5" w:rsidP="001E09F5">
      <w:pPr>
        <w:spacing w:line="360" w:lineRule="auto"/>
        <w:jc w:val="both"/>
        <w:rPr>
          <w:b/>
          <w:sz w:val="22"/>
          <w:szCs w:val="22"/>
        </w:rPr>
      </w:pPr>
      <w:r w:rsidRPr="00E820F1">
        <w:rPr>
          <w:b/>
          <w:sz w:val="22"/>
          <w:szCs w:val="22"/>
        </w:rPr>
        <w:t>9. OBRIGAÇÕES DA CONTRATADA:</w:t>
      </w:r>
    </w:p>
    <w:p w14:paraId="0BA3EB1A" w14:textId="77777777" w:rsidR="001E09F5" w:rsidRPr="00E820F1" w:rsidRDefault="001E09F5" w:rsidP="001E09F5">
      <w:pPr>
        <w:spacing w:line="360" w:lineRule="auto"/>
        <w:jc w:val="both"/>
        <w:rPr>
          <w:b/>
          <w:sz w:val="22"/>
          <w:szCs w:val="22"/>
        </w:rPr>
      </w:pPr>
      <w:r w:rsidRPr="00E820F1">
        <w:rPr>
          <w:b/>
          <w:sz w:val="22"/>
          <w:szCs w:val="22"/>
        </w:rPr>
        <w:t>9.1. A contratada obriga-se a:</w:t>
      </w:r>
    </w:p>
    <w:p w14:paraId="2A7EEB09" w14:textId="77777777" w:rsidR="001E09F5" w:rsidRPr="00E820F1" w:rsidRDefault="001E09F5" w:rsidP="001E09F5">
      <w:pPr>
        <w:spacing w:line="360" w:lineRule="auto"/>
        <w:jc w:val="both"/>
        <w:rPr>
          <w:sz w:val="22"/>
          <w:szCs w:val="22"/>
        </w:rPr>
      </w:pPr>
      <w:r w:rsidRPr="00E820F1">
        <w:rPr>
          <w:sz w:val="22"/>
          <w:szCs w:val="22"/>
        </w:rPr>
        <w:t xml:space="preserve">9.1.1. Efetuar a execução dos bens em perfeitas condições, no prazo e local indicado pela Administração, em estrita observância das especificações, acompanhado da respectiva nota fiscal constando detalhadamente os fornecimentos prestados; </w:t>
      </w:r>
    </w:p>
    <w:p w14:paraId="620B80A6" w14:textId="77777777" w:rsidR="001E09F5" w:rsidRPr="00E820F1" w:rsidRDefault="001E09F5" w:rsidP="001E09F5">
      <w:pPr>
        <w:spacing w:line="360" w:lineRule="auto"/>
        <w:jc w:val="both"/>
        <w:rPr>
          <w:sz w:val="22"/>
          <w:szCs w:val="22"/>
        </w:rPr>
      </w:pPr>
      <w:r w:rsidRPr="00E820F1">
        <w:rPr>
          <w:sz w:val="22"/>
          <w:szCs w:val="22"/>
        </w:rPr>
        <w:lastRenderedPageBreak/>
        <w:t>9.1.2. Responsabilizar-se pelos vícios e danos decorrentes da execução, de acordo com os artigos 12, 13, 18 e 26, do Código de Defesa do Consumidor (Lei nº 8.078, de 1990);</w:t>
      </w:r>
    </w:p>
    <w:p w14:paraId="6E534BF9" w14:textId="77777777" w:rsidR="001E09F5" w:rsidRPr="00E820F1" w:rsidRDefault="001E09F5" w:rsidP="001E09F5">
      <w:pPr>
        <w:spacing w:line="360" w:lineRule="auto"/>
        <w:jc w:val="both"/>
        <w:rPr>
          <w:sz w:val="22"/>
          <w:szCs w:val="22"/>
        </w:rPr>
      </w:pPr>
      <w:r w:rsidRPr="00E820F1">
        <w:rPr>
          <w:sz w:val="22"/>
          <w:szCs w:val="22"/>
        </w:rPr>
        <w:t>9.1.3. Comunicar à Administração, no prazo máximo de 24 (vinte e quatro) horas que antecede a data da entrega, os motivos que impossibilitem o cumprimento do prazo previsto, com a devida comprovação;</w:t>
      </w:r>
    </w:p>
    <w:p w14:paraId="0C969056" w14:textId="77777777" w:rsidR="001E09F5" w:rsidRPr="00E820F1" w:rsidRDefault="001E09F5" w:rsidP="001E09F5">
      <w:pPr>
        <w:spacing w:line="360" w:lineRule="auto"/>
        <w:jc w:val="both"/>
        <w:rPr>
          <w:sz w:val="22"/>
          <w:szCs w:val="22"/>
        </w:rPr>
      </w:pPr>
      <w:r w:rsidRPr="00E820F1">
        <w:rPr>
          <w:sz w:val="22"/>
          <w:szCs w:val="22"/>
        </w:rPr>
        <w:t xml:space="preserve">9.1.4. Manter, durante toda a execução do contrato, em compatibilidade com as obrigações assumidas, todas as condições de habilitação e qualificação exigidas. </w:t>
      </w:r>
    </w:p>
    <w:p w14:paraId="072BF6E8" w14:textId="77777777" w:rsidR="001E09F5" w:rsidRPr="00E820F1" w:rsidRDefault="001E09F5" w:rsidP="001E09F5">
      <w:pPr>
        <w:spacing w:line="360" w:lineRule="auto"/>
        <w:jc w:val="both"/>
        <w:rPr>
          <w:sz w:val="22"/>
          <w:szCs w:val="22"/>
        </w:rPr>
      </w:pPr>
      <w:r w:rsidRPr="00E820F1">
        <w:rPr>
          <w:sz w:val="22"/>
          <w:szCs w:val="22"/>
        </w:rPr>
        <w:t>9.1.5. Não transferir a terceiros, por qualquer forma, nem mesmo parcialmente, as obrigações assumidas, nem subcontratar qualquer das prestações a que está obrigada, exceto nas condições autorizadas no Termo de Referência ou na minuta de contrato;</w:t>
      </w:r>
    </w:p>
    <w:p w14:paraId="3CABD695" w14:textId="77777777" w:rsidR="001E09F5" w:rsidRPr="00E820F1" w:rsidRDefault="001E09F5" w:rsidP="001E09F5">
      <w:pPr>
        <w:spacing w:line="360" w:lineRule="auto"/>
        <w:jc w:val="both"/>
        <w:rPr>
          <w:sz w:val="22"/>
          <w:szCs w:val="22"/>
        </w:rPr>
      </w:pPr>
      <w:r w:rsidRPr="00E820F1">
        <w:rPr>
          <w:sz w:val="22"/>
          <w:szCs w:val="22"/>
        </w:rPr>
        <w:t xml:space="preserve">9.1.6. Responsabilizarem-se pelas despesas dos tributos, encargos trabalhistas, previdenciários, fiscais, comerciais, taxas, fretes, seguros, deslocamento de pessoal, prestação de garantia e quaisquer outras que incidam ou venham a incidir na execução do contrato. </w:t>
      </w:r>
    </w:p>
    <w:p w14:paraId="2753E3BA" w14:textId="77777777" w:rsidR="001E09F5" w:rsidRPr="00E820F1" w:rsidRDefault="001E09F5" w:rsidP="001E09F5">
      <w:pPr>
        <w:spacing w:line="360" w:lineRule="auto"/>
        <w:jc w:val="both"/>
        <w:rPr>
          <w:sz w:val="22"/>
          <w:szCs w:val="22"/>
        </w:rPr>
      </w:pPr>
      <w:r w:rsidRPr="00E820F1">
        <w:rPr>
          <w:sz w:val="22"/>
          <w:szCs w:val="22"/>
        </w:rPr>
        <w:t>9.1.7. Fornecer materiais novos e de procedência.</w:t>
      </w:r>
    </w:p>
    <w:p w14:paraId="585428FE" w14:textId="77777777" w:rsidR="001E09F5" w:rsidRPr="00E820F1" w:rsidRDefault="001E09F5" w:rsidP="001E09F5">
      <w:pPr>
        <w:spacing w:line="360" w:lineRule="auto"/>
        <w:jc w:val="both"/>
        <w:rPr>
          <w:sz w:val="22"/>
          <w:szCs w:val="22"/>
        </w:rPr>
      </w:pPr>
      <w:r w:rsidRPr="00E820F1">
        <w:rPr>
          <w:sz w:val="22"/>
          <w:szCs w:val="22"/>
        </w:rPr>
        <w:t>9.1.8. Responsabilizar-se por mão de obra e equipamentos.</w:t>
      </w:r>
    </w:p>
    <w:p w14:paraId="2FB56A9F" w14:textId="77777777" w:rsidR="001E09F5" w:rsidRPr="00E820F1" w:rsidRDefault="001E09F5" w:rsidP="001E09F5">
      <w:pPr>
        <w:spacing w:line="360" w:lineRule="auto"/>
        <w:jc w:val="both"/>
        <w:rPr>
          <w:sz w:val="22"/>
          <w:szCs w:val="22"/>
        </w:rPr>
      </w:pPr>
      <w:r w:rsidRPr="00E820F1">
        <w:rPr>
          <w:sz w:val="22"/>
          <w:szCs w:val="22"/>
        </w:rPr>
        <w:t>9.1.9. Corrigir eventuais falhas sem ônus ao Município.</w:t>
      </w:r>
    </w:p>
    <w:p w14:paraId="5DC82123" w14:textId="77777777" w:rsidR="001E09F5" w:rsidRPr="00E820F1" w:rsidRDefault="001E09F5" w:rsidP="001E09F5">
      <w:pPr>
        <w:spacing w:line="360" w:lineRule="auto"/>
        <w:jc w:val="both"/>
        <w:rPr>
          <w:b/>
          <w:sz w:val="22"/>
          <w:szCs w:val="22"/>
        </w:rPr>
      </w:pPr>
    </w:p>
    <w:p w14:paraId="61AC3193" w14:textId="77777777" w:rsidR="001E09F5" w:rsidRPr="00E820F1" w:rsidRDefault="001E09F5" w:rsidP="001E09F5">
      <w:pPr>
        <w:spacing w:line="360" w:lineRule="auto"/>
        <w:jc w:val="both"/>
        <w:rPr>
          <w:b/>
          <w:sz w:val="22"/>
          <w:szCs w:val="22"/>
        </w:rPr>
      </w:pPr>
      <w:r w:rsidRPr="00E820F1">
        <w:rPr>
          <w:b/>
          <w:sz w:val="22"/>
          <w:szCs w:val="22"/>
        </w:rPr>
        <w:t>10. OBRIGAÇÕES DA CONTRATANTE:</w:t>
      </w:r>
    </w:p>
    <w:p w14:paraId="25F6C9E4" w14:textId="77777777" w:rsidR="001E09F5" w:rsidRPr="00E820F1" w:rsidRDefault="001E09F5" w:rsidP="001E09F5">
      <w:pPr>
        <w:spacing w:line="360" w:lineRule="auto"/>
        <w:jc w:val="both"/>
        <w:rPr>
          <w:b/>
          <w:sz w:val="22"/>
          <w:szCs w:val="22"/>
        </w:rPr>
      </w:pPr>
      <w:r w:rsidRPr="00E820F1">
        <w:rPr>
          <w:b/>
          <w:sz w:val="22"/>
          <w:szCs w:val="22"/>
        </w:rPr>
        <w:t>10.1. A Contratante obriga-se a:</w:t>
      </w:r>
    </w:p>
    <w:p w14:paraId="07AC027A" w14:textId="77777777" w:rsidR="001E09F5" w:rsidRPr="00E820F1" w:rsidRDefault="001E09F5" w:rsidP="001E09F5">
      <w:pPr>
        <w:spacing w:line="360" w:lineRule="auto"/>
        <w:jc w:val="both"/>
        <w:rPr>
          <w:sz w:val="22"/>
          <w:szCs w:val="22"/>
        </w:rPr>
      </w:pPr>
      <w:r w:rsidRPr="00E820F1">
        <w:rPr>
          <w:sz w:val="22"/>
          <w:szCs w:val="22"/>
        </w:rPr>
        <w:t>10.1.1. Receber provisoriamente, disponibilizando local, data e horário;</w:t>
      </w:r>
    </w:p>
    <w:p w14:paraId="6CE7C335" w14:textId="77777777" w:rsidR="001E09F5" w:rsidRPr="00E820F1" w:rsidRDefault="001E09F5" w:rsidP="001E09F5">
      <w:pPr>
        <w:spacing w:line="360" w:lineRule="auto"/>
        <w:jc w:val="both"/>
        <w:rPr>
          <w:sz w:val="22"/>
          <w:szCs w:val="22"/>
        </w:rPr>
      </w:pPr>
      <w:r w:rsidRPr="00E820F1">
        <w:rPr>
          <w:sz w:val="22"/>
          <w:szCs w:val="22"/>
        </w:rPr>
        <w:t xml:space="preserve">10.1.2. Verificar minuciosamente, no prazo fixado, a conformidade provisoriamente com as especificações constantes, para fins de aceitação e recebimento definitivos; </w:t>
      </w:r>
    </w:p>
    <w:p w14:paraId="1238ADA3" w14:textId="77777777" w:rsidR="001E09F5" w:rsidRPr="00E820F1" w:rsidRDefault="001E09F5" w:rsidP="001E09F5">
      <w:pPr>
        <w:spacing w:line="360" w:lineRule="auto"/>
        <w:jc w:val="both"/>
        <w:rPr>
          <w:sz w:val="22"/>
          <w:szCs w:val="22"/>
        </w:rPr>
      </w:pPr>
      <w:r w:rsidRPr="00E820F1">
        <w:rPr>
          <w:sz w:val="22"/>
          <w:szCs w:val="22"/>
        </w:rPr>
        <w:t>10.1.3. Acompanhar e fiscalizar o cumprimento das obrigações da Contratada, através de servidor especialmente designado;</w:t>
      </w:r>
    </w:p>
    <w:p w14:paraId="2369F08D" w14:textId="77777777" w:rsidR="001E09F5" w:rsidRPr="00E820F1" w:rsidRDefault="001E09F5" w:rsidP="001E09F5">
      <w:pPr>
        <w:spacing w:line="360" w:lineRule="auto"/>
        <w:jc w:val="both"/>
        <w:rPr>
          <w:sz w:val="22"/>
          <w:szCs w:val="22"/>
        </w:rPr>
      </w:pPr>
      <w:r w:rsidRPr="00E820F1">
        <w:rPr>
          <w:sz w:val="22"/>
          <w:szCs w:val="22"/>
        </w:rPr>
        <w:t xml:space="preserve">10.1.4. Efetuar o pagamento no prazo previsto. </w:t>
      </w:r>
    </w:p>
    <w:p w14:paraId="323E1CC0" w14:textId="77777777" w:rsidR="001E09F5" w:rsidRPr="00E820F1" w:rsidRDefault="001E09F5" w:rsidP="001E09F5">
      <w:pPr>
        <w:spacing w:line="360" w:lineRule="auto"/>
        <w:jc w:val="both"/>
        <w:rPr>
          <w:b/>
          <w:sz w:val="22"/>
          <w:szCs w:val="22"/>
        </w:rPr>
      </w:pPr>
    </w:p>
    <w:p w14:paraId="13E1CF30" w14:textId="77777777" w:rsidR="001E09F5" w:rsidRPr="00E820F1" w:rsidRDefault="001E09F5" w:rsidP="001E09F5">
      <w:pPr>
        <w:spacing w:line="360" w:lineRule="auto"/>
        <w:jc w:val="both"/>
        <w:rPr>
          <w:b/>
          <w:sz w:val="22"/>
          <w:szCs w:val="22"/>
        </w:rPr>
      </w:pPr>
      <w:r w:rsidRPr="00E820F1">
        <w:rPr>
          <w:b/>
          <w:sz w:val="22"/>
          <w:szCs w:val="22"/>
        </w:rPr>
        <w:t>11. MEDIDAS ACAUTELADORAS:</w:t>
      </w:r>
    </w:p>
    <w:p w14:paraId="58D62B52" w14:textId="77777777" w:rsidR="001E09F5" w:rsidRPr="00E820F1" w:rsidRDefault="001E09F5" w:rsidP="001E09F5">
      <w:pPr>
        <w:spacing w:line="360" w:lineRule="auto"/>
        <w:jc w:val="both"/>
        <w:rPr>
          <w:sz w:val="22"/>
          <w:szCs w:val="22"/>
        </w:rPr>
      </w:pPr>
      <w:r w:rsidRPr="00E820F1">
        <w:rPr>
          <w:sz w:val="22"/>
          <w:szCs w:val="22"/>
        </w:rPr>
        <w:t>11.1. Consoante o artigo 45 da Lei nº 9.784, de 1999, a Administração Pública poderá, sem a prévia manifestação do interessado, motivadamente, adotar providências acauteladoras, inclusive retendo o pagamento, em caso risco iminente, como forma de prevenir a ocorrência de dano de difícil ou impossível reparação.</w:t>
      </w:r>
    </w:p>
    <w:p w14:paraId="2B48BC30" w14:textId="77777777" w:rsidR="001E09F5" w:rsidRPr="00E820F1" w:rsidRDefault="001E09F5" w:rsidP="001E09F5">
      <w:pPr>
        <w:spacing w:line="360" w:lineRule="auto"/>
        <w:jc w:val="both"/>
        <w:rPr>
          <w:b/>
          <w:sz w:val="22"/>
          <w:szCs w:val="22"/>
        </w:rPr>
      </w:pPr>
    </w:p>
    <w:p w14:paraId="20683749" w14:textId="77777777" w:rsidR="001E09F5" w:rsidRPr="00E820F1" w:rsidRDefault="001E09F5" w:rsidP="001E09F5">
      <w:pPr>
        <w:spacing w:line="360" w:lineRule="auto"/>
        <w:jc w:val="both"/>
        <w:rPr>
          <w:b/>
          <w:sz w:val="22"/>
          <w:szCs w:val="22"/>
        </w:rPr>
      </w:pPr>
      <w:r w:rsidRPr="00E820F1">
        <w:rPr>
          <w:b/>
          <w:sz w:val="22"/>
          <w:szCs w:val="22"/>
        </w:rPr>
        <w:t>12. DO PAGAMENTO</w:t>
      </w:r>
    </w:p>
    <w:p w14:paraId="591DA7B0" w14:textId="77777777" w:rsidR="001E09F5" w:rsidRPr="00E820F1" w:rsidRDefault="001E09F5" w:rsidP="001E09F5">
      <w:pPr>
        <w:pStyle w:val="A2001065"/>
        <w:tabs>
          <w:tab w:val="left" w:pos="0"/>
        </w:tabs>
        <w:spacing w:line="360" w:lineRule="auto"/>
        <w:ind w:firstLine="0"/>
        <w:rPr>
          <w:color w:val="000000"/>
          <w:sz w:val="22"/>
          <w:szCs w:val="22"/>
        </w:rPr>
      </w:pPr>
      <w:r w:rsidRPr="00E820F1">
        <w:rPr>
          <w:b/>
          <w:color w:val="000000"/>
          <w:sz w:val="22"/>
          <w:szCs w:val="22"/>
        </w:rPr>
        <w:t>12.1.</w:t>
      </w:r>
      <w:r w:rsidRPr="00E820F1">
        <w:rPr>
          <w:color w:val="000000"/>
          <w:sz w:val="22"/>
          <w:szCs w:val="22"/>
        </w:rPr>
        <w:t xml:space="preserve"> Os pagamentos serão efetuados através de depósito em Conta Corrente, de titularidade da CONTRATADA obedecida as seguintes condições:</w:t>
      </w:r>
    </w:p>
    <w:p w14:paraId="61B6DF4E" w14:textId="77777777" w:rsidR="001E09F5" w:rsidRPr="00E820F1" w:rsidRDefault="001E09F5" w:rsidP="001E09F5">
      <w:pPr>
        <w:pStyle w:val="Padro"/>
        <w:tabs>
          <w:tab w:val="left" w:pos="-142"/>
        </w:tabs>
        <w:spacing w:line="360" w:lineRule="auto"/>
        <w:jc w:val="both"/>
        <w:rPr>
          <w:sz w:val="22"/>
          <w:szCs w:val="22"/>
        </w:rPr>
      </w:pPr>
      <w:r w:rsidRPr="00E820F1">
        <w:rPr>
          <w:b/>
          <w:sz w:val="22"/>
          <w:szCs w:val="22"/>
        </w:rPr>
        <w:t>a.</w:t>
      </w:r>
      <w:r w:rsidRPr="00E820F1">
        <w:rPr>
          <w:sz w:val="22"/>
          <w:szCs w:val="22"/>
        </w:rPr>
        <w:t xml:space="preserve"> </w:t>
      </w:r>
      <w:r w:rsidRPr="00E820F1">
        <w:rPr>
          <w:caps/>
          <w:sz w:val="22"/>
          <w:szCs w:val="22"/>
        </w:rPr>
        <w:t>os pagamentos serão realizados Contra-apresentação:</w:t>
      </w:r>
      <w:r w:rsidRPr="00E820F1">
        <w:rPr>
          <w:b/>
          <w:caps/>
          <w:sz w:val="22"/>
          <w:szCs w:val="22"/>
        </w:rPr>
        <w:t xml:space="preserve"> </w:t>
      </w:r>
      <w:r w:rsidRPr="00E820F1">
        <w:rPr>
          <w:sz w:val="22"/>
          <w:szCs w:val="22"/>
        </w:rPr>
        <w:t xml:space="preserve">Os pagamentos serão efetuados 15 (QUINZE) dias uteis após apresentação das respectivas notas fiscais/faturas e devidamente atestadas pelo setor </w:t>
      </w:r>
      <w:r w:rsidRPr="00E820F1">
        <w:rPr>
          <w:sz w:val="22"/>
          <w:szCs w:val="22"/>
        </w:rPr>
        <w:lastRenderedPageBreak/>
        <w:t>competente e de conformidade com os procedimentos normais de pagamento do Governo Municipal de Palmeiras de Goiás, através da Secretaria Municipal de Finanças.</w:t>
      </w:r>
    </w:p>
    <w:p w14:paraId="3FA1A168" w14:textId="77777777" w:rsidR="001E09F5" w:rsidRPr="00E820F1" w:rsidRDefault="001E09F5" w:rsidP="001E09F5">
      <w:pPr>
        <w:pStyle w:val="Padro"/>
        <w:tabs>
          <w:tab w:val="left" w:pos="540"/>
        </w:tabs>
        <w:spacing w:line="360" w:lineRule="auto"/>
        <w:jc w:val="both"/>
        <w:rPr>
          <w:color w:val="000000"/>
          <w:sz w:val="22"/>
          <w:szCs w:val="22"/>
        </w:rPr>
      </w:pPr>
      <w:r w:rsidRPr="00E820F1">
        <w:rPr>
          <w:b/>
          <w:color w:val="000000"/>
          <w:sz w:val="22"/>
          <w:szCs w:val="22"/>
        </w:rPr>
        <w:t>b.</w:t>
      </w:r>
      <w:r w:rsidRPr="00E820F1">
        <w:rPr>
          <w:color w:val="000000"/>
          <w:sz w:val="22"/>
          <w:szCs w:val="22"/>
        </w:rPr>
        <w:t xml:space="preserve"> As notas fiscais/faturas que apresentarem incorreções serão devolvidas à CONTRATADA, e seu vencimento ocorrerá </w:t>
      </w:r>
      <w:r w:rsidRPr="00E820F1">
        <w:rPr>
          <w:b/>
          <w:color w:val="000000"/>
          <w:sz w:val="22"/>
          <w:szCs w:val="22"/>
        </w:rPr>
        <w:t>05 (cinco)</w:t>
      </w:r>
      <w:r w:rsidRPr="00E820F1">
        <w:rPr>
          <w:color w:val="000000"/>
          <w:sz w:val="22"/>
          <w:szCs w:val="22"/>
        </w:rPr>
        <w:t xml:space="preserve"> dias após a data de sua apresentação válida.</w:t>
      </w:r>
    </w:p>
    <w:p w14:paraId="36B9E61A" w14:textId="77777777" w:rsidR="001E09F5" w:rsidRPr="00E820F1" w:rsidRDefault="001E09F5" w:rsidP="001E09F5">
      <w:pPr>
        <w:pStyle w:val="A2001065"/>
        <w:tabs>
          <w:tab w:val="left" w:pos="0"/>
        </w:tabs>
        <w:spacing w:line="360" w:lineRule="auto"/>
        <w:ind w:firstLine="0"/>
        <w:rPr>
          <w:color w:val="000000"/>
          <w:sz w:val="22"/>
          <w:szCs w:val="22"/>
        </w:rPr>
      </w:pPr>
      <w:r w:rsidRPr="00E820F1">
        <w:rPr>
          <w:b/>
          <w:color w:val="000000"/>
          <w:sz w:val="22"/>
          <w:szCs w:val="22"/>
        </w:rPr>
        <w:t>12.2.</w:t>
      </w:r>
      <w:r w:rsidRPr="00E820F1">
        <w:rPr>
          <w:color w:val="000000"/>
          <w:sz w:val="22"/>
          <w:szCs w:val="22"/>
        </w:rPr>
        <w:t xml:space="preserve"> A CONTRATADA deverá apresentar ao setor competente da CONTRATANTE, por ocasião dos pagamentos, cópia autenticada dos seguintes documentos:</w:t>
      </w:r>
    </w:p>
    <w:p w14:paraId="14BD4CB0" w14:textId="77777777" w:rsidR="001E09F5" w:rsidRPr="00E820F1" w:rsidRDefault="001E09F5" w:rsidP="001E09F5">
      <w:pPr>
        <w:pStyle w:val="A2001065"/>
        <w:numPr>
          <w:ilvl w:val="0"/>
          <w:numId w:val="34"/>
        </w:numPr>
        <w:tabs>
          <w:tab w:val="left" w:pos="284"/>
        </w:tabs>
        <w:spacing w:line="360" w:lineRule="auto"/>
        <w:ind w:left="0" w:firstLine="0"/>
        <w:rPr>
          <w:color w:val="000000"/>
          <w:sz w:val="22"/>
          <w:szCs w:val="22"/>
        </w:rPr>
      </w:pPr>
      <w:r w:rsidRPr="00E820F1">
        <w:rPr>
          <w:color w:val="000000"/>
          <w:sz w:val="22"/>
          <w:szCs w:val="22"/>
        </w:rPr>
        <w:t>Certidão negativa de débito para com a Fazenda Federal (certidão conjunta);</w:t>
      </w:r>
    </w:p>
    <w:p w14:paraId="3D33BC3A" w14:textId="77777777" w:rsidR="001E09F5" w:rsidRPr="00E820F1" w:rsidRDefault="001E09F5" w:rsidP="001E09F5">
      <w:pPr>
        <w:pStyle w:val="A2001065"/>
        <w:numPr>
          <w:ilvl w:val="0"/>
          <w:numId w:val="34"/>
        </w:numPr>
        <w:tabs>
          <w:tab w:val="left" w:pos="284"/>
        </w:tabs>
        <w:spacing w:line="360" w:lineRule="auto"/>
        <w:ind w:left="0" w:firstLine="0"/>
        <w:rPr>
          <w:color w:val="000000"/>
          <w:sz w:val="22"/>
          <w:szCs w:val="22"/>
        </w:rPr>
      </w:pPr>
      <w:r w:rsidRPr="00E820F1">
        <w:rPr>
          <w:color w:val="000000"/>
          <w:sz w:val="22"/>
          <w:szCs w:val="22"/>
        </w:rPr>
        <w:t>Certificado de regularidade de situação com o FGTS;</w:t>
      </w:r>
    </w:p>
    <w:p w14:paraId="04C8D112" w14:textId="77777777" w:rsidR="001E09F5" w:rsidRPr="00E820F1" w:rsidRDefault="001E09F5" w:rsidP="001E09F5">
      <w:pPr>
        <w:pStyle w:val="Default"/>
        <w:numPr>
          <w:ilvl w:val="0"/>
          <w:numId w:val="34"/>
        </w:numPr>
        <w:tabs>
          <w:tab w:val="left" w:pos="284"/>
        </w:tabs>
        <w:spacing w:line="360" w:lineRule="auto"/>
        <w:ind w:left="0" w:firstLine="0"/>
        <w:jc w:val="both"/>
        <w:rPr>
          <w:rFonts w:ascii="Times New Roman" w:hAnsi="Times New Roman" w:cs="Times New Roman"/>
          <w:sz w:val="22"/>
          <w:szCs w:val="22"/>
        </w:rPr>
      </w:pPr>
      <w:r w:rsidRPr="00E820F1">
        <w:rPr>
          <w:rFonts w:ascii="Times New Roman" w:hAnsi="Times New Roman" w:cs="Times New Roman"/>
          <w:sz w:val="22"/>
          <w:szCs w:val="22"/>
        </w:rPr>
        <w:t xml:space="preserve">Certidão Negativa Municipal; </w:t>
      </w:r>
    </w:p>
    <w:p w14:paraId="27094468" w14:textId="77777777" w:rsidR="001E09F5" w:rsidRPr="00E820F1" w:rsidRDefault="001E09F5" w:rsidP="001E09F5">
      <w:pPr>
        <w:pStyle w:val="C0101065"/>
        <w:numPr>
          <w:ilvl w:val="0"/>
          <w:numId w:val="34"/>
        </w:numPr>
        <w:tabs>
          <w:tab w:val="left" w:pos="284"/>
        </w:tabs>
        <w:spacing w:line="360" w:lineRule="auto"/>
        <w:ind w:left="0" w:firstLine="0"/>
        <w:jc w:val="both"/>
        <w:rPr>
          <w:sz w:val="22"/>
          <w:szCs w:val="22"/>
        </w:rPr>
      </w:pPr>
      <w:r w:rsidRPr="00E820F1">
        <w:rPr>
          <w:sz w:val="22"/>
          <w:szCs w:val="22"/>
        </w:rPr>
        <w:t>Certidão Negativa Estadual;</w:t>
      </w:r>
    </w:p>
    <w:p w14:paraId="29920B58" w14:textId="77777777" w:rsidR="001E09F5" w:rsidRPr="00E820F1" w:rsidRDefault="001E09F5" w:rsidP="001E09F5">
      <w:pPr>
        <w:pStyle w:val="C0101065"/>
        <w:numPr>
          <w:ilvl w:val="0"/>
          <w:numId w:val="34"/>
        </w:numPr>
        <w:tabs>
          <w:tab w:val="left" w:pos="284"/>
        </w:tabs>
        <w:spacing w:line="360" w:lineRule="auto"/>
        <w:ind w:left="0" w:firstLine="0"/>
        <w:jc w:val="both"/>
        <w:rPr>
          <w:sz w:val="22"/>
          <w:szCs w:val="22"/>
        </w:rPr>
      </w:pPr>
      <w:r w:rsidRPr="00E820F1">
        <w:rPr>
          <w:sz w:val="22"/>
          <w:szCs w:val="22"/>
        </w:rPr>
        <w:t>Certidão Negativa de Débitos Trabalhistas.</w:t>
      </w:r>
    </w:p>
    <w:p w14:paraId="62CA0655" w14:textId="77777777" w:rsidR="001E09F5" w:rsidRPr="00E820F1" w:rsidRDefault="001E09F5" w:rsidP="001E09F5">
      <w:pPr>
        <w:pStyle w:val="A2001065"/>
        <w:tabs>
          <w:tab w:val="left" w:pos="0"/>
        </w:tabs>
        <w:spacing w:line="360" w:lineRule="auto"/>
        <w:ind w:firstLine="0"/>
        <w:rPr>
          <w:color w:val="000000"/>
          <w:sz w:val="22"/>
          <w:szCs w:val="22"/>
        </w:rPr>
      </w:pPr>
      <w:r w:rsidRPr="00E820F1">
        <w:rPr>
          <w:color w:val="000000"/>
          <w:sz w:val="22"/>
          <w:szCs w:val="22"/>
        </w:rPr>
        <w:t>A CONTRATANTE poderá deduzir dos pagamentos importâncias que, a qualquer título, lhe forem devidas pela CONTRATADA.</w:t>
      </w:r>
    </w:p>
    <w:p w14:paraId="7B61E323" w14:textId="77777777" w:rsidR="001E09F5" w:rsidRPr="00E820F1" w:rsidRDefault="001E09F5" w:rsidP="001E09F5">
      <w:pPr>
        <w:pStyle w:val="A2001065"/>
        <w:tabs>
          <w:tab w:val="left" w:pos="0"/>
          <w:tab w:val="left" w:pos="709"/>
        </w:tabs>
        <w:spacing w:line="360" w:lineRule="auto"/>
        <w:ind w:firstLine="0"/>
        <w:rPr>
          <w:color w:val="000000"/>
          <w:sz w:val="22"/>
          <w:szCs w:val="22"/>
        </w:rPr>
      </w:pPr>
      <w:r w:rsidRPr="00E820F1">
        <w:rPr>
          <w:b/>
          <w:color w:val="000000"/>
          <w:sz w:val="22"/>
          <w:szCs w:val="22"/>
        </w:rPr>
        <w:t>12.3.</w:t>
      </w:r>
      <w:r w:rsidRPr="00E820F1">
        <w:rPr>
          <w:color w:val="000000"/>
          <w:sz w:val="22"/>
          <w:szCs w:val="22"/>
        </w:rPr>
        <w:t xml:space="preserve"> Poderá a CONTRATANTE sustar o pagamento de qualquer nota fiscal, nos seguintes casos:</w:t>
      </w:r>
    </w:p>
    <w:p w14:paraId="7553A402" w14:textId="77777777" w:rsidR="001E09F5" w:rsidRPr="00E820F1" w:rsidRDefault="001E09F5" w:rsidP="001E09F5">
      <w:pPr>
        <w:pStyle w:val="A2001065"/>
        <w:numPr>
          <w:ilvl w:val="0"/>
          <w:numId w:val="35"/>
        </w:numPr>
        <w:tabs>
          <w:tab w:val="left" w:pos="0"/>
          <w:tab w:val="left" w:pos="284"/>
          <w:tab w:val="left" w:pos="851"/>
        </w:tabs>
        <w:spacing w:line="360" w:lineRule="auto"/>
        <w:ind w:left="0" w:firstLine="0"/>
        <w:rPr>
          <w:color w:val="000000"/>
          <w:sz w:val="22"/>
          <w:szCs w:val="22"/>
        </w:rPr>
      </w:pPr>
      <w:r w:rsidRPr="00E820F1">
        <w:rPr>
          <w:color w:val="000000"/>
          <w:sz w:val="22"/>
          <w:szCs w:val="22"/>
        </w:rPr>
        <w:t xml:space="preserve">Incoerência no fornecimento do objeto deste Contrato, de responsabilidade da CONTRATADA; </w:t>
      </w:r>
    </w:p>
    <w:p w14:paraId="24C7C8F4" w14:textId="77777777" w:rsidR="001E09F5" w:rsidRPr="00E820F1" w:rsidRDefault="001E09F5" w:rsidP="001E09F5">
      <w:pPr>
        <w:pStyle w:val="A2001065"/>
        <w:numPr>
          <w:ilvl w:val="0"/>
          <w:numId w:val="35"/>
        </w:numPr>
        <w:tabs>
          <w:tab w:val="left" w:pos="0"/>
          <w:tab w:val="left" w:pos="284"/>
          <w:tab w:val="left" w:pos="851"/>
        </w:tabs>
        <w:spacing w:line="360" w:lineRule="auto"/>
        <w:ind w:left="0" w:firstLine="0"/>
        <w:rPr>
          <w:sz w:val="22"/>
          <w:szCs w:val="22"/>
        </w:rPr>
      </w:pPr>
      <w:r w:rsidRPr="00E820F1">
        <w:rPr>
          <w:color w:val="000000"/>
          <w:sz w:val="22"/>
          <w:szCs w:val="22"/>
        </w:rPr>
        <w:t xml:space="preserve">Realização do objeto em desacordo com as condições estabelecidas neste Contrato;                                                                                                                                                                           </w:t>
      </w:r>
    </w:p>
    <w:p w14:paraId="1F750598" w14:textId="77777777" w:rsidR="001E09F5" w:rsidRPr="00E820F1" w:rsidRDefault="001E09F5" w:rsidP="001E09F5">
      <w:pPr>
        <w:pStyle w:val="A2001065"/>
        <w:numPr>
          <w:ilvl w:val="0"/>
          <w:numId w:val="35"/>
        </w:numPr>
        <w:tabs>
          <w:tab w:val="left" w:pos="284"/>
        </w:tabs>
        <w:spacing w:line="360" w:lineRule="auto"/>
        <w:ind w:left="0" w:firstLine="0"/>
        <w:rPr>
          <w:color w:val="000000"/>
          <w:sz w:val="22"/>
          <w:szCs w:val="22"/>
        </w:rPr>
      </w:pPr>
      <w:r w:rsidRPr="00E820F1">
        <w:rPr>
          <w:color w:val="000000"/>
          <w:sz w:val="22"/>
          <w:szCs w:val="22"/>
        </w:rPr>
        <w:t>Erros, omissões ou vícios nas notas fiscais.</w:t>
      </w:r>
    </w:p>
    <w:p w14:paraId="67646099" w14:textId="77777777" w:rsidR="001E09F5" w:rsidRPr="00E820F1" w:rsidRDefault="001E09F5" w:rsidP="001E09F5">
      <w:pPr>
        <w:pStyle w:val="A2001065"/>
        <w:spacing w:line="360" w:lineRule="auto"/>
        <w:ind w:firstLine="0"/>
        <w:rPr>
          <w:b/>
          <w:sz w:val="22"/>
          <w:szCs w:val="22"/>
        </w:rPr>
      </w:pPr>
    </w:p>
    <w:p w14:paraId="10DAB942" w14:textId="77777777" w:rsidR="001E09F5" w:rsidRPr="00E820F1" w:rsidRDefault="001E09F5" w:rsidP="001E09F5">
      <w:pPr>
        <w:pStyle w:val="A2001065"/>
        <w:spacing w:line="360" w:lineRule="auto"/>
        <w:ind w:firstLine="0"/>
        <w:rPr>
          <w:b/>
          <w:sz w:val="22"/>
          <w:szCs w:val="22"/>
        </w:rPr>
      </w:pPr>
      <w:r w:rsidRPr="00E820F1">
        <w:rPr>
          <w:b/>
          <w:sz w:val="22"/>
          <w:szCs w:val="22"/>
        </w:rPr>
        <w:t>13. RECEBIMENTOS DA NOTA DE EMPENHO</w:t>
      </w:r>
    </w:p>
    <w:p w14:paraId="3201CD21" w14:textId="77777777" w:rsidR="001E09F5" w:rsidRPr="00E820F1" w:rsidRDefault="001E09F5" w:rsidP="001E09F5">
      <w:pPr>
        <w:spacing w:line="360" w:lineRule="auto"/>
        <w:jc w:val="both"/>
        <w:rPr>
          <w:sz w:val="22"/>
          <w:szCs w:val="22"/>
        </w:rPr>
      </w:pPr>
      <w:r w:rsidRPr="00E820F1">
        <w:rPr>
          <w:b/>
          <w:sz w:val="22"/>
          <w:szCs w:val="22"/>
        </w:rPr>
        <w:t>13.1.</w:t>
      </w:r>
      <w:r w:rsidRPr="00E820F1">
        <w:rPr>
          <w:sz w:val="22"/>
          <w:szCs w:val="22"/>
        </w:rPr>
        <w:t xml:space="preserve"> A recusa injustificada da vencedora em assinar o contrato/ordem de serviço/fornecimento, aceitar ou retirar o instrumento equivalente, dentro do prazo estabelecido pela Administração Prefeitura, total da obrigação assumida, sujeitando-a as penalidades legalmente estabelecidas, facultado à Administração da Prefeitura chamar os remanescentes, obedecida à ordem de classificação, para fazê-lo em igual prazo, devendo a Administração negociar o valor, procurando aproximá-lo daquele ofertado inicialmente, ou revogar esta licitação.</w:t>
      </w:r>
      <w:r w:rsidRPr="00E820F1">
        <w:rPr>
          <w:sz w:val="22"/>
          <w:szCs w:val="22"/>
          <w:shd w:val="clear" w:color="auto" w:fill="FFFF00"/>
        </w:rPr>
        <w:t xml:space="preserve"> </w:t>
      </w:r>
    </w:p>
    <w:p w14:paraId="0A272EA7" w14:textId="77777777" w:rsidR="001E09F5" w:rsidRPr="00E820F1" w:rsidRDefault="001E09F5" w:rsidP="001E09F5">
      <w:pPr>
        <w:pStyle w:val="Corpodetexto"/>
        <w:spacing w:after="0" w:line="360" w:lineRule="auto"/>
        <w:jc w:val="both"/>
        <w:rPr>
          <w:bCs/>
          <w:sz w:val="22"/>
          <w:szCs w:val="22"/>
        </w:rPr>
      </w:pPr>
      <w:r w:rsidRPr="00E820F1">
        <w:rPr>
          <w:b/>
          <w:sz w:val="22"/>
          <w:szCs w:val="22"/>
        </w:rPr>
        <w:t>13.2.</w:t>
      </w:r>
      <w:r w:rsidRPr="00E820F1">
        <w:rPr>
          <w:sz w:val="22"/>
          <w:szCs w:val="22"/>
        </w:rPr>
        <w:t xml:space="preserve"> </w:t>
      </w:r>
      <w:r w:rsidRPr="00E820F1">
        <w:rPr>
          <w:bCs/>
          <w:sz w:val="22"/>
          <w:szCs w:val="22"/>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p>
    <w:p w14:paraId="1C3570F8" w14:textId="77777777" w:rsidR="001E09F5" w:rsidRPr="00E820F1" w:rsidRDefault="001E09F5" w:rsidP="001E09F5">
      <w:pPr>
        <w:spacing w:line="360" w:lineRule="auto"/>
        <w:jc w:val="both"/>
        <w:rPr>
          <w:sz w:val="22"/>
          <w:szCs w:val="22"/>
        </w:rPr>
      </w:pPr>
      <w:r w:rsidRPr="00E820F1">
        <w:rPr>
          <w:b/>
          <w:sz w:val="22"/>
          <w:szCs w:val="22"/>
        </w:rPr>
        <w:t>13.3.</w:t>
      </w:r>
      <w:r w:rsidRPr="00E820F1">
        <w:rPr>
          <w:sz w:val="22"/>
          <w:szCs w:val="22"/>
        </w:rPr>
        <w:t xml:space="preserve"> O fornecedor deverá manter, durante toda a vigência do ajuste, em compatibilidade com as obrigações por ele assumidas, todas as condições de habilitação e qualificação exigidas na licitação.</w:t>
      </w:r>
    </w:p>
    <w:p w14:paraId="493BABB1" w14:textId="77777777" w:rsidR="001E09F5" w:rsidRPr="00E820F1" w:rsidRDefault="001E09F5" w:rsidP="001E09F5">
      <w:pPr>
        <w:spacing w:line="360" w:lineRule="auto"/>
        <w:jc w:val="both"/>
        <w:rPr>
          <w:sz w:val="22"/>
          <w:szCs w:val="22"/>
        </w:rPr>
      </w:pPr>
    </w:p>
    <w:p w14:paraId="113677BA" w14:textId="77777777" w:rsidR="001E09F5" w:rsidRPr="00E820F1" w:rsidRDefault="001E09F5" w:rsidP="001E09F5">
      <w:pPr>
        <w:spacing w:line="360" w:lineRule="auto"/>
        <w:jc w:val="both"/>
        <w:rPr>
          <w:b/>
          <w:sz w:val="22"/>
          <w:szCs w:val="22"/>
        </w:rPr>
      </w:pPr>
      <w:r w:rsidRPr="00E820F1">
        <w:rPr>
          <w:b/>
          <w:sz w:val="22"/>
          <w:szCs w:val="22"/>
        </w:rPr>
        <w:t>14.  DA CELEBRAÇÃO DO CONTRATO</w:t>
      </w:r>
    </w:p>
    <w:p w14:paraId="719BC68D" w14:textId="77777777" w:rsidR="001E09F5" w:rsidRPr="00E820F1" w:rsidRDefault="001E09F5" w:rsidP="001E09F5">
      <w:pPr>
        <w:spacing w:line="360" w:lineRule="auto"/>
        <w:jc w:val="both"/>
        <w:rPr>
          <w:sz w:val="22"/>
          <w:szCs w:val="22"/>
        </w:rPr>
      </w:pPr>
      <w:r w:rsidRPr="00E820F1">
        <w:rPr>
          <w:b/>
          <w:sz w:val="22"/>
          <w:szCs w:val="22"/>
        </w:rPr>
        <w:t>14.1.</w:t>
      </w:r>
      <w:r w:rsidRPr="00E820F1">
        <w:rPr>
          <w:sz w:val="22"/>
          <w:szCs w:val="22"/>
        </w:rPr>
        <w:t xml:space="preserve"> Poderão ser celebrados contratos, discricionariamente, pela Prefeitura de acordo com as condições previstas na ata de registro de preço.</w:t>
      </w:r>
    </w:p>
    <w:p w14:paraId="001D00F8" w14:textId="77777777" w:rsidR="001E09F5" w:rsidRPr="00E820F1" w:rsidRDefault="001E09F5" w:rsidP="001E09F5">
      <w:pPr>
        <w:spacing w:line="360" w:lineRule="auto"/>
        <w:jc w:val="both"/>
        <w:rPr>
          <w:sz w:val="22"/>
          <w:szCs w:val="22"/>
        </w:rPr>
      </w:pPr>
      <w:r w:rsidRPr="00E820F1">
        <w:rPr>
          <w:b/>
          <w:sz w:val="22"/>
          <w:szCs w:val="22"/>
        </w:rPr>
        <w:t>14.2.</w:t>
      </w:r>
      <w:r w:rsidRPr="00E820F1">
        <w:rPr>
          <w:sz w:val="22"/>
          <w:szCs w:val="22"/>
        </w:rPr>
        <w:t xml:space="preserve"> O PROPONENTE VENCEDOR terá o prazo de 05 (cinco) dias úteis, contado a partir da convocação, para assinar o Contrato ou anuir a ordem de serviço/fornecimento. Este prazo poderá ser prorrogado uma vez, por igual </w:t>
      </w:r>
      <w:r w:rsidRPr="00E820F1">
        <w:rPr>
          <w:sz w:val="22"/>
          <w:szCs w:val="22"/>
        </w:rPr>
        <w:lastRenderedPageBreak/>
        <w:t xml:space="preserve">período, quando solicitado pelo PROPONENTE VENCEDOR durante o seu transcurso e desde que ocorra motivo justificado, aceito pelo Pregoeiro e sua equipe. </w:t>
      </w:r>
    </w:p>
    <w:p w14:paraId="73BAD360" w14:textId="77777777" w:rsidR="001E09F5" w:rsidRPr="00E820F1" w:rsidRDefault="001E09F5" w:rsidP="001E09F5">
      <w:pPr>
        <w:spacing w:line="360" w:lineRule="auto"/>
        <w:jc w:val="both"/>
        <w:rPr>
          <w:sz w:val="22"/>
          <w:szCs w:val="22"/>
        </w:rPr>
      </w:pPr>
      <w:r w:rsidRPr="00E820F1">
        <w:rPr>
          <w:b/>
          <w:sz w:val="22"/>
          <w:szCs w:val="22"/>
        </w:rPr>
        <w:t>14.3.</w:t>
      </w:r>
      <w:r w:rsidRPr="00E820F1">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614C0D4D" w14:textId="77777777" w:rsidR="001E09F5" w:rsidRPr="00E820F1" w:rsidRDefault="001E09F5" w:rsidP="001E09F5">
      <w:pPr>
        <w:spacing w:line="360" w:lineRule="auto"/>
        <w:jc w:val="both"/>
        <w:rPr>
          <w:sz w:val="22"/>
          <w:szCs w:val="22"/>
        </w:rPr>
      </w:pPr>
      <w:r w:rsidRPr="00E820F1">
        <w:rPr>
          <w:b/>
          <w:sz w:val="22"/>
          <w:szCs w:val="22"/>
        </w:rPr>
        <w:t>14.3.1.</w:t>
      </w:r>
      <w:r w:rsidRPr="00E820F1">
        <w:rPr>
          <w:sz w:val="22"/>
          <w:szCs w:val="22"/>
        </w:rPr>
        <w:t xml:space="preserve"> O recolhimento da multa referida no item anterior será feito, por meio de guia própria emitida pela Prefeitura Municipal de Palmeiras de Goiás e para pagamento no prazo máximo de 15 (quinze) dias úteis a contar da data de sua emissão. </w:t>
      </w:r>
    </w:p>
    <w:p w14:paraId="3DA71BC3" w14:textId="77777777" w:rsidR="001E09F5" w:rsidRPr="00E820F1" w:rsidRDefault="001E09F5" w:rsidP="001E09F5">
      <w:pPr>
        <w:spacing w:line="360" w:lineRule="auto"/>
        <w:jc w:val="both"/>
        <w:rPr>
          <w:sz w:val="22"/>
          <w:szCs w:val="22"/>
        </w:rPr>
      </w:pPr>
      <w:r w:rsidRPr="00E820F1">
        <w:rPr>
          <w:b/>
          <w:sz w:val="22"/>
          <w:szCs w:val="22"/>
        </w:rPr>
        <w:t>14.3.1.1.</w:t>
      </w:r>
      <w:r w:rsidRPr="00E820F1">
        <w:rPr>
          <w:sz w:val="22"/>
          <w:szCs w:val="22"/>
        </w:rPr>
        <w:t xml:space="preserve"> O não pagamento do título levará a inscrição do mesmo no Cadastro de Dívidas Ativas do Município de Palmeiras de Goiás tornando-se título executivo para as medidas judicias cabíveis.</w:t>
      </w:r>
    </w:p>
    <w:p w14:paraId="4EE0EB0B" w14:textId="77777777" w:rsidR="001E09F5" w:rsidRPr="00E820F1" w:rsidRDefault="001E09F5" w:rsidP="001E09F5">
      <w:pPr>
        <w:spacing w:line="360" w:lineRule="auto"/>
        <w:jc w:val="both"/>
        <w:rPr>
          <w:sz w:val="22"/>
          <w:szCs w:val="22"/>
        </w:rPr>
      </w:pPr>
      <w:r w:rsidRPr="00E820F1">
        <w:rPr>
          <w:b/>
          <w:sz w:val="22"/>
          <w:szCs w:val="22"/>
        </w:rPr>
        <w:t>14.3.1.</w:t>
      </w:r>
      <w:r w:rsidRPr="00E820F1">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25A5F1B8" w14:textId="77777777" w:rsidR="001E09F5" w:rsidRPr="00E820F1" w:rsidRDefault="001E09F5" w:rsidP="001E09F5">
      <w:pPr>
        <w:spacing w:line="360" w:lineRule="auto"/>
        <w:jc w:val="both"/>
        <w:rPr>
          <w:sz w:val="22"/>
          <w:szCs w:val="22"/>
        </w:rPr>
      </w:pPr>
      <w:r w:rsidRPr="00E820F1">
        <w:rPr>
          <w:b/>
          <w:sz w:val="22"/>
          <w:szCs w:val="22"/>
        </w:rPr>
        <w:t>14.4.</w:t>
      </w:r>
      <w:r w:rsidRPr="00E820F1">
        <w:rPr>
          <w:sz w:val="22"/>
          <w:szCs w:val="22"/>
        </w:rPr>
        <w:t xml:space="preserve"> A assinatura do contrato/ordem estará condicionada à comprovação da regularidade e validade da documentação apresentada pelo PROPONENTE VENCEDOR, na data da assinatura.</w:t>
      </w:r>
    </w:p>
    <w:p w14:paraId="578EBD58" w14:textId="77777777" w:rsidR="001E09F5" w:rsidRPr="00E820F1" w:rsidRDefault="001E09F5" w:rsidP="001E09F5">
      <w:pPr>
        <w:spacing w:line="360" w:lineRule="auto"/>
        <w:jc w:val="both"/>
        <w:rPr>
          <w:sz w:val="22"/>
          <w:szCs w:val="22"/>
        </w:rPr>
      </w:pPr>
      <w:r w:rsidRPr="00E820F1">
        <w:rPr>
          <w:sz w:val="22"/>
          <w:szCs w:val="22"/>
        </w:rPr>
        <w:t>14.5. As comunicações entre o município e o interessado serão realizadas através do e-mail apresentado na Declaração de Pleno Atendimento e na proposta, sendo que considerar-se-ão recebidas todas as notificações encaminhadas por este meio.</w:t>
      </w:r>
    </w:p>
    <w:p w14:paraId="1A02B8E1" w14:textId="77777777" w:rsidR="001E09F5" w:rsidRPr="00E820F1" w:rsidRDefault="001E09F5" w:rsidP="001E09F5">
      <w:pPr>
        <w:spacing w:line="360" w:lineRule="auto"/>
        <w:jc w:val="both"/>
        <w:rPr>
          <w:b/>
          <w:sz w:val="22"/>
          <w:szCs w:val="22"/>
        </w:rPr>
      </w:pPr>
    </w:p>
    <w:p w14:paraId="757B5665" w14:textId="77777777" w:rsidR="001E09F5" w:rsidRPr="00E820F1" w:rsidRDefault="001E09F5" w:rsidP="001E09F5">
      <w:pPr>
        <w:spacing w:line="360" w:lineRule="auto"/>
        <w:jc w:val="both"/>
        <w:rPr>
          <w:b/>
          <w:sz w:val="22"/>
          <w:szCs w:val="22"/>
        </w:rPr>
      </w:pPr>
      <w:r w:rsidRPr="00E820F1">
        <w:rPr>
          <w:b/>
          <w:sz w:val="22"/>
          <w:szCs w:val="22"/>
        </w:rPr>
        <w:t>15.  CONTROLE DA EXECUÇÃO</w:t>
      </w:r>
    </w:p>
    <w:p w14:paraId="17AE458C" w14:textId="77777777" w:rsidR="001E09F5" w:rsidRPr="00E820F1" w:rsidRDefault="001E09F5" w:rsidP="001E09F5">
      <w:pPr>
        <w:spacing w:line="360" w:lineRule="auto"/>
        <w:jc w:val="both"/>
        <w:rPr>
          <w:sz w:val="22"/>
          <w:szCs w:val="22"/>
        </w:rPr>
      </w:pPr>
      <w:r w:rsidRPr="00E820F1">
        <w:rPr>
          <w:sz w:val="22"/>
          <w:szCs w:val="22"/>
        </w:rPr>
        <w:t>15.1. A fiscalização da contratação será exercida por um representante da Administração, ao qual competirá dirimir as dúvidas que surgirem no curso da execução, e de tudo dará ciência à Administração;</w:t>
      </w:r>
    </w:p>
    <w:p w14:paraId="13AED238" w14:textId="77777777" w:rsidR="001E09F5" w:rsidRPr="00E820F1" w:rsidRDefault="001E09F5" w:rsidP="001E09F5">
      <w:pPr>
        <w:spacing w:line="360" w:lineRule="auto"/>
        <w:jc w:val="both"/>
        <w:rPr>
          <w:sz w:val="22"/>
          <w:szCs w:val="22"/>
        </w:rPr>
      </w:pPr>
      <w:r w:rsidRPr="00E820F1">
        <w:rPr>
          <w:sz w:val="22"/>
          <w:szCs w:val="22"/>
        </w:rPr>
        <w:t>15.1.1. O representante da Contratante deverá ter a experiência necessária para o acompanhamento e controle da execução;</w:t>
      </w:r>
    </w:p>
    <w:p w14:paraId="34C37753" w14:textId="77777777" w:rsidR="001E09F5" w:rsidRPr="00E820F1" w:rsidRDefault="001E09F5" w:rsidP="001E09F5">
      <w:pPr>
        <w:spacing w:line="360" w:lineRule="auto"/>
        <w:jc w:val="both"/>
        <w:rPr>
          <w:sz w:val="22"/>
          <w:szCs w:val="22"/>
        </w:rPr>
      </w:pPr>
      <w:r w:rsidRPr="00E820F1">
        <w:rPr>
          <w:sz w:val="22"/>
          <w:szCs w:val="22"/>
        </w:rPr>
        <w:t>15.2.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49C581D8" w14:textId="77777777" w:rsidR="001E09F5" w:rsidRPr="00E820F1" w:rsidRDefault="001E09F5" w:rsidP="001E09F5">
      <w:pPr>
        <w:spacing w:line="360" w:lineRule="auto"/>
        <w:jc w:val="both"/>
        <w:rPr>
          <w:sz w:val="22"/>
          <w:szCs w:val="22"/>
        </w:rPr>
      </w:pPr>
      <w:r w:rsidRPr="00E820F1">
        <w:rPr>
          <w:sz w:val="22"/>
          <w:szCs w:val="22"/>
        </w:rPr>
        <w:t>15.3.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39131B61" w14:textId="77777777" w:rsidR="001E09F5" w:rsidRPr="00E820F1" w:rsidRDefault="001E09F5" w:rsidP="001E09F5">
      <w:pPr>
        <w:spacing w:line="360" w:lineRule="auto"/>
        <w:jc w:val="both"/>
        <w:rPr>
          <w:b/>
          <w:sz w:val="22"/>
          <w:szCs w:val="22"/>
        </w:rPr>
      </w:pPr>
    </w:p>
    <w:p w14:paraId="2D0E1EE6" w14:textId="77777777" w:rsidR="001E09F5" w:rsidRPr="00E820F1" w:rsidRDefault="001E09F5" w:rsidP="001E09F5">
      <w:pPr>
        <w:spacing w:line="360" w:lineRule="auto"/>
        <w:jc w:val="both"/>
        <w:rPr>
          <w:b/>
          <w:sz w:val="22"/>
          <w:szCs w:val="22"/>
        </w:rPr>
      </w:pPr>
      <w:r w:rsidRPr="00E820F1">
        <w:rPr>
          <w:b/>
          <w:sz w:val="22"/>
          <w:szCs w:val="22"/>
        </w:rPr>
        <w:t>16. ACRÉSCIMO OU SUPRESSÃO</w:t>
      </w:r>
    </w:p>
    <w:p w14:paraId="11C41C0C" w14:textId="77777777" w:rsidR="001E09F5" w:rsidRPr="00E820F1" w:rsidRDefault="001E09F5" w:rsidP="001E09F5">
      <w:pPr>
        <w:spacing w:line="360" w:lineRule="auto"/>
        <w:jc w:val="both"/>
        <w:rPr>
          <w:sz w:val="22"/>
          <w:szCs w:val="22"/>
        </w:rPr>
      </w:pPr>
      <w:r w:rsidRPr="00E820F1">
        <w:rPr>
          <w:b/>
          <w:sz w:val="22"/>
          <w:szCs w:val="22"/>
        </w:rPr>
        <w:t>16.1.</w:t>
      </w:r>
      <w:r w:rsidRPr="00E820F1">
        <w:rPr>
          <w:sz w:val="22"/>
          <w:szCs w:val="22"/>
        </w:rPr>
        <w:t xml:space="preserve"> No interesse da Secretaria de Administração o valor inicial atualizado da contratação poderá ser aumentado ou suprimido até os limites previstos no art. 125 da Lei 14.133/21.</w:t>
      </w:r>
    </w:p>
    <w:p w14:paraId="2B74BE92" w14:textId="77777777" w:rsidR="001E09F5" w:rsidRPr="00E820F1" w:rsidRDefault="001E09F5" w:rsidP="001E09F5">
      <w:pPr>
        <w:spacing w:line="360" w:lineRule="auto"/>
        <w:jc w:val="both"/>
        <w:rPr>
          <w:sz w:val="22"/>
          <w:szCs w:val="22"/>
        </w:rPr>
      </w:pPr>
      <w:r w:rsidRPr="00E820F1">
        <w:rPr>
          <w:b/>
          <w:sz w:val="22"/>
          <w:szCs w:val="22"/>
        </w:rPr>
        <w:t>16.2.</w:t>
      </w:r>
      <w:r w:rsidRPr="00E820F1">
        <w:rPr>
          <w:sz w:val="22"/>
          <w:szCs w:val="22"/>
        </w:rPr>
        <w:t xml:space="preserve"> A vencedora fica obrigada a aceitar, nas mesmas condições licitadas, os acréscimos ou supressões que se fizerem necessária.</w:t>
      </w:r>
    </w:p>
    <w:p w14:paraId="38BFA215" w14:textId="77777777" w:rsidR="001E09F5" w:rsidRPr="00E820F1" w:rsidRDefault="001E09F5" w:rsidP="001E09F5">
      <w:pPr>
        <w:spacing w:line="360" w:lineRule="auto"/>
        <w:jc w:val="both"/>
        <w:rPr>
          <w:sz w:val="22"/>
          <w:szCs w:val="22"/>
        </w:rPr>
      </w:pPr>
      <w:r w:rsidRPr="00E820F1">
        <w:rPr>
          <w:b/>
          <w:sz w:val="22"/>
          <w:szCs w:val="22"/>
        </w:rPr>
        <w:t>16.3.</w:t>
      </w:r>
      <w:r w:rsidRPr="00E820F1">
        <w:rPr>
          <w:sz w:val="22"/>
          <w:szCs w:val="22"/>
        </w:rPr>
        <w:t xml:space="preserve"> Nenhum acréscimo ou supressão poderá exceder o limite estabelecido nesta.</w:t>
      </w:r>
    </w:p>
    <w:p w14:paraId="4CC881D9" w14:textId="77777777" w:rsidR="001E09F5" w:rsidRDefault="001E09F5" w:rsidP="001E09F5">
      <w:pPr>
        <w:spacing w:line="360" w:lineRule="auto"/>
        <w:jc w:val="both"/>
        <w:rPr>
          <w:b/>
          <w:sz w:val="22"/>
          <w:szCs w:val="22"/>
        </w:rPr>
      </w:pPr>
    </w:p>
    <w:p w14:paraId="2AB9DE91" w14:textId="54689FD5" w:rsidR="001E09F5" w:rsidRPr="00E820F1" w:rsidRDefault="001E09F5" w:rsidP="001E09F5">
      <w:pPr>
        <w:spacing w:line="360" w:lineRule="auto"/>
        <w:jc w:val="both"/>
        <w:rPr>
          <w:b/>
          <w:sz w:val="22"/>
          <w:szCs w:val="22"/>
        </w:rPr>
      </w:pPr>
      <w:r w:rsidRPr="00E820F1">
        <w:rPr>
          <w:b/>
          <w:sz w:val="22"/>
          <w:szCs w:val="22"/>
        </w:rPr>
        <w:t>17. SANÇÕES</w:t>
      </w:r>
    </w:p>
    <w:p w14:paraId="379C1979" w14:textId="77777777" w:rsidR="001E09F5" w:rsidRPr="00E820F1" w:rsidRDefault="001E09F5" w:rsidP="001E09F5">
      <w:pPr>
        <w:spacing w:line="360" w:lineRule="auto"/>
        <w:jc w:val="both"/>
        <w:rPr>
          <w:sz w:val="22"/>
          <w:szCs w:val="22"/>
        </w:rPr>
      </w:pPr>
      <w:r w:rsidRPr="00E820F1">
        <w:rPr>
          <w:b/>
          <w:sz w:val="22"/>
          <w:szCs w:val="22"/>
        </w:rPr>
        <w:t>17.1.</w:t>
      </w:r>
      <w:r w:rsidRPr="00E820F1">
        <w:rPr>
          <w:sz w:val="22"/>
          <w:szCs w:val="22"/>
        </w:rPr>
        <w:t xml:space="preserve"> As sanções aplicáveis serão as previstas nos artigos 155 e seguintes da Lei 14.133/21, respeitados a ampla defesa e contraditório.</w:t>
      </w:r>
    </w:p>
    <w:p w14:paraId="2BF6F0AF" w14:textId="77777777" w:rsidR="005414A0" w:rsidRPr="001E7C1E" w:rsidRDefault="005414A0" w:rsidP="001E09F5">
      <w:pPr>
        <w:tabs>
          <w:tab w:val="left" w:pos="288"/>
          <w:tab w:val="left" w:pos="426"/>
          <w:tab w:val="left" w:pos="567"/>
        </w:tabs>
        <w:spacing w:line="360" w:lineRule="auto"/>
        <w:jc w:val="both"/>
        <w:rPr>
          <w:b/>
          <w:sz w:val="22"/>
          <w:szCs w:val="22"/>
        </w:rPr>
      </w:pPr>
    </w:p>
    <w:p w14:paraId="3B7C3A1F" w14:textId="77777777" w:rsidR="005414A0" w:rsidRPr="001E7C1E" w:rsidRDefault="005414A0" w:rsidP="001E09F5">
      <w:pPr>
        <w:tabs>
          <w:tab w:val="left" w:pos="288"/>
          <w:tab w:val="left" w:pos="426"/>
          <w:tab w:val="left" w:pos="567"/>
        </w:tabs>
        <w:spacing w:line="360" w:lineRule="auto"/>
        <w:rPr>
          <w:b/>
          <w:sz w:val="22"/>
          <w:szCs w:val="22"/>
        </w:rPr>
      </w:pPr>
    </w:p>
    <w:p w14:paraId="27CE9B38" w14:textId="77777777" w:rsidR="005414A0" w:rsidRPr="001E7C1E" w:rsidRDefault="005414A0" w:rsidP="001E09F5">
      <w:pPr>
        <w:tabs>
          <w:tab w:val="left" w:pos="288"/>
          <w:tab w:val="left" w:pos="426"/>
          <w:tab w:val="left" w:pos="567"/>
        </w:tabs>
        <w:spacing w:line="360" w:lineRule="auto"/>
        <w:jc w:val="center"/>
        <w:rPr>
          <w:b/>
          <w:sz w:val="22"/>
          <w:szCs w:val="22"/>
        </w:rPr>
      </w:pPr>
    </w:p>
    <w:p w14:paraId="3C2572A9" w14:textId="77777777" w:rsidR="005414A0" w:rsidRPr="001E7C1E" w:rsidRDefault="005414A0" w:rsidP="001E09F5">
      <w:pPr>
        <w:tabs>
          <w:tab w:val="left" w:pos="288"/>
          <w:tab w:val="left" w:pos="426"/>
          <w:tab w:val="left" w:pos="567"/>
        </w:tabs>
        <w:spacing w:line="360" w:lineRule="auto"/>
        <w:jc w:val="center"/>
        <w:rPr>
          <w:b/>
          <w:sz w:val="22"/>
          <w:szCs w:val="22"/>
        </w:rPr>
      </w:pPr>
    </w:p>
    <w:p w14:paraId="03AC8388" w14:textId="77777777" w:rsidR="005414A0" w:rsidRPr="001E7C1E" w:rsidRDefault="005414A0" w:rsidP="001E09F5">
      <w:pPr>
        <w:tabs>
          <w:tab w:val="left" w:pos="288"/>
          <w:tab w:val="left" w:pos="426"/>
          <w:tab w:val="left" w:pos="567"/>
        </w:tabs>
        <w:spacing w:line="360" w:lineRule="auto"/>
        <w:jc w:val="center"/>
        <w:rPr>
          <w:b/>
          <w:sz w:val="22"/>
          <w:szCs w:val="22"/>
        </w:rPr>
      </w:pPr>
      <w:r w:rsidRPr="001E7C1E">
        <w:rPr>
          <w:b/>
          <w:sz w:val="22"/>
          <w:szCs w:val="22"/>
        </w:rPr>
        <w:t>Abel Antônio dos Santos Vieira</w:t>
      </w:r>
    </w:p>
    <w:p w14:paraId="0C3EAC7C" w14:textId="77777777" w:rsidR="005414A0" w:rsidRPr="001E7C1E" w:rsidRDefault="005414A0" w:rsidP="001E09F5">
      <w:pPr>
        <w:tabs>
          <w:tab w:val="left" w:pos="288"/>
          <w:tab w:val="left" w:pos="426"/>
          <w:tab w:val="left" w:pos="567"/>
        </w:tabs>
        <w:spacing w:line="360" w:lineRule="auto"/>
        <w:jc w:val="center"/>
        <w:rPr>
          <w:b/>
          <w:sz w:val="22"/>
          <w:szCs w:val="22"/>
        </w:rPr>
      </w:pPr>
      <w:bookmarkStart w:id="1" w:name="_Hlk238124562"/>
      <w:r w:rsidRPr="001E7C1E">
        <w:rPr>
          <w:b/>
          <w:sz w:val="22"/>
          <w:szCs w:val="22"/>
        </w:rPr>
        <w:t>Secretário Municipal de Esporte, Cultura, Lazer e Turismo</w:t>
      </w:r>
    </w:p>
    <w:bookmarkEnd w:id="1"/>
    <w:p w14:paraId="5B6BCDBD" w14:textId="77777777" w:rsidR="005414A0" w:rsidRPr="001E7C1E" w:rsidRDefault="005414A0" w:rsidP="001E09F5">
      <w:pPr>
        <w:tabs>
          <w:tab w:val="left" w:pos="288"/>
          <w:tab w:val="left" w:pos="426"/>
          <w:tab w:val="left" w:pos="567"/>
        </w:tabs>
        <w:spacing w:line="360" w:lineRule="auto"/>
        <w:jc w:val="center"/>
        <w:rPr>
          <w:b/>
          <w:sz w:val="22"/>
          <w:szCs w:val="22"/>
        </w:rPr>
      </w:pPr>
      <w:r w:rsidRPr="001E7C1E">
        <w:rPr>
          <w:b/>
          <w:sz w:val="22"/>
          <w:szCs w:val="22"/>
        </w:rPr>
        <w:t>Decreto 323/2025</w:t>
      </w:r>
    </w:p>
    <w:p w14:paraId="1D621715" w14:textId="77777777" w:rsidR="0017558B" w:rsidRDefault="0017558B" w:rsidP="001E09F5">
      <w:pPr>
        <w:pStyle w:val="Standard"/>
        <w:tabs>
          <w:tab w:val="left" w:pos="288"/>
          <w:tab w:val="left" w:pos="426"/>
          <w:tab w:val="left" w:pos="567"/>
          <w:tab w:val="left" w:pos="1134"/>
        </w:tabs>
        <w:spacing w:line="360" w:lineRule="auto"/>
        <w:ind w:left="-142"/>
        <w:contextualSpacing/>
        <w:jc w:val="center"/>
        <w:rPr>
          <w:b/>
          <w:sz w:val="22"/>
          <w:szCs w:val="22"/>
        </w:rPr>
      </w:pPr>
    </w:p>
    <w:p w14:paraId="72A58358" w14:textId="77777777" w:rsidR="0017558B" w:rsidRDefault="0017558B" w:rsidP="001E09F5">
      <w:pPr>
        <w:pStyle w:val="Standard"/>
        <w:tabs>
          <w:tab w:val="left" w:pos="288"/>
          <w:tab w:val="left" w:pos="426"/>
          <w:tab w:val="left" w:pos="567"/>
          <w:tab w:val="left" w:pos="1134"/>
        </w:tabs>
        <w:spacing w:line="360" w:lineRule="auto"/>
        <w:ind w:left="-142"/>
        <w:contextualSpacing/>
        <w:jc w:val="center"/>
        <w:rPr>
          <w:b/>
          <w:sz w:val="22"/>
          <w:szCs w:val="22"/>
        </w:rPr>
      </w:pPr>
    </w:p>
    <w:p w14:paraId="49255786" w14:textId="77777777" w:rsidR="0017558B" w:rsidRDefault="0017558B" w:rsidP="001E09F5">
      <w:pPr>
        <w:pStyle w:val="Standard"/>
        <w:tabs>
          <w:tab w:val="left" w:pos="288"/>
          <w:tab w:val="left" w:pos="426"/>
          <w:tab w:val="left" w:pos="567"/>
          <w:tab w:val="left" w:pos="1134"/>
        </w:tabs>
        <w:spacing w:line="360" w:lineRule="auto"/>
        <w:ind w:left="-142"/>
        <w:contextualSpacing/>
        <w:jc w:val="center"/>
        <w:rPr>
          <w:b/>
          <w:sz w:val="22"/>
          <w:szCs w:val="22"/>
        </w:rPr>
      </w:pPr>
    </w:p>
    <w:p w14:paraId="3FB5BEFC" w14:textId="77777777" w:rsidR="0017558B" w:rsidRDefault="0017558B" w:rsidP="001E09F5">
      <w:pPr>
        <w:pStyle w:val="Standard"/>
        <w:tabs>
          <w:tab w:val="left" w:pos="288"/>
          <w:tab w:val="left" w:pos="426"/>
          <w:tab w:val="left" w:pos="567"/>
          <w:tab w:val="left" w:pos="1134"/>
        </w:tabs>
        <w:spacing w:line="360" w:lineRule="auto"/>
        <w:ind w:left="-142"/>
        <w:contextualSpacing/>
        <w:jc w:val="center"/>
        <w:rPr>
          <w:b/>
          <w:sz w:val="22"/>
          <w:szCs w:val="22"/>
        </w:rPr>
      </w:pPr>
    </w:p>
    <w:p w14:paraId="483FB023" w14:textId="77777777" w:rsidR="001E09F5" w:rsidRDefault="001E09F5" w:rsidP="001E09F5">
      <w:pPr>
        <w:pStyle w:val="Standard"/>
        <w:tabs>
          <w:tab w:val="left" w:pos="288"/>
          <w:tab w:val="left" w:pos="426"/>
          <w:tab w:val="left" w:pos="567"/>
          <w:tab w:val="left" w:pos="1134"/>
        </w:tabs>
        <w:spacing w:line="360" w:lineRule="auto"/>
        <w:ind w:left="-142"/>
        <w:contextualSpacing/>
        <w:jc w:val="center"/>
        <w:rPr>
          <w:b/>
          <w:sz w:val="22"/>
          <w:szCs w:val="22"/>
        </w:rPr>
      </w:pPr>
    </w:p>
    <w:p w14:paraId="2E728A0E" w14:textId="77777777" w:rsidR="001E09F5" w:rsidRDefault="001E09F5" w:rsidP="001E09F5">
      <w:pPr>
        <w:pStyle w:val="Standard"/>
        <w:tabs>
          <w:tab w:val="left" w:pos="288"/>
          <w:tab w:val="left" w:pos="426"/>
          <w:tab w:val="left" w:pos="567"/>
          <w:tab w:val="left" w:pos="1134"/>
        </w:tabs>
        <w:spacing w:line="360" w:lineRule="auto"/>
        <w:ind w:left="-142"/>
        <w:contextualSpacing/>
        <w:jc w:val="center"/>
        <w:rPr>
          <w:b/>
          <w:sz w:val="22"/>
          <w:szCs w:val="22"/>
        </w:rPr>
      </w:pPr>
    </w:p>
    <w:p w14:paraId="214A0896" w14:textId="77777777" w:rsidR="001E09F5" w:rsidRDefault="001E09F5" w:rsidP="001E09F5">
      <w:pPr>
        <w:pStyle w:val="Standard"/>
        <w:tabs>
          <w:tab w:val="left" w:pos="288"/>
          <w:tab w:val="left" w:pos="426"/>
          <w:tab w:val="left" w:pos="567"/>
          <w:tab w:val="left" w:pos="1134"/>
        </w:tabs>
        <w:spacing w:line="360" w:lineRule="auto"/>
        <w:ind w:left="-142"/>
        <w:contextualSpacing/>
        <w:jc w:val="center"/>
        <w:rPr>
          <w:b/>
          <w:sz w:val="22"/>
          <w:szCs w:val="22"/>
        </w:rPr>
      </w:pPr>
    </w:p>
    <w:p w14:paraId="77B762D3" w14:textId="77777777" w:rsidR="001E09F5" w:rsidRDefault="001E09F5" w:rsidP="001E09F5">
      <w:pPr>
        <w:pStyle w:val="Standard"/>
        <w:tabs>
          <w:tab w:val="left" w:pos="288"/>
          <w:tab w:val="left" w:pos="426"/>
          <w:tab w:val="left" w:pos="567"/>
          <w:tab w:val="left" w:pos="1134"/>
        </w:tabs>
        <w:spacing w:line="360" w:lineRule="auto"/>
        <w:ind w:left="-142"/>
        <w:contextualSpacing/>
        <w:jc w:val="center"/>
        <w:rPr>
          <w:b/>
          <w:sz w:val="22"/>
          <w:szCs w:val="22"/>
        </w:rPr>
      </w:pPr>
    </w:p>
    <w:p w14:paraId="1963C45C" w14:textId="77777777" w:rsidR="001E09F5" w:rsidRDefault="001E09F5" w:rsidP="001E09F5">
      <w:pPr>
        <w:pStyle w:val="Standard"/>
        <w:tabs>
          <w:tab w:val="left" w:pos="288"/>
          <w:tab w:val="left" w:pos="426"/>
          <w:tab w:val="left" w:pos="567"/>
          <w:tab w:val="left" w:pos="1134"/>
        </w:tabs>
        <w:spacing w:line="360" w:lineRule="auto"/>
        <w:ind w:left="-142"/>
        <w:contextualSpacing/>
        <w:jc w:val="center"/>
        <w:rPr>
          <w:b/>
          <w:sz w:val="22"/>
          <w:szCs w:val="22"/>
        </w:rPr>
      </w:pPr>
    </w:p>
    <w:p w14:paraId="3935EB93" w14:textId="77777777" w:rsidR="001E09F5" w:rsidRDefault="001E09F5" w:rsidP="001E09F5">
      <w:pPr>
        <w:pStyle w:val="Standard"/>
        <w:tabs>
          <w:tab w:val="left" w:pos="288"/>
          <w:tab w:val="left" w:pos="426"/>
          <w:tab w:val="left" w:pos="567"/>
          <w:tab w:val="left" w:pos="1134"/>
        </w:tabs>
        <w:spacing w:line="360" w:lineRule="auto"/>
        <w:ind w:left="-142"/>
        <w:contextualSpacing/>
        <w:jc w:val="center"/>
        <w:rPr>
          <w:b/>
          <w:sz w:val="22"/>
          <w:szCs w:val="22"/>
        </w:rPr>
      </w:pPr>
    </w:p>
    <w:p w14:paraId="3360F7AC" w14:textId="77777777" w:rsidR="001E09F5" w:rsidRDefault="001E09F5" w:rsidP="001E09F5">
      <w:pPr>
        <w:pStyle w:val="Standard"/>
        <w:tabs>
          <w:tab w:val="left" w:pos="288"/>
          <w:tab w:val="left" w:pos="426"/>
          <w:tab w:val="left" w:pos="567"/>
          <w:tab w:val="left" w:pos="1134"/>
        </w:tabs>
        <w:spacing w:line="360" w:lineRule="auto"/>
        <w:ind w:left="-142"/>
        <w:contextualSpacing/>
        <w:jc w:val="center"/>
        <w:rPr>
          <w:b/>
          <w:sz w:val="22"/>
          <w:szCs w:val="22"/>
        </w:rPr>
      </w:pPr>
    </w:p>
    <w:p w14:paraId="65EEE3E8" w14:textId="77777777" w:rsidR="001E09F5" w:rsidRDefault="001E09F5" w:rsidP="001E09F5">
      <w:pPr>
        <w:pStyle w:val="Standard"/>
        <w:tabs>
          <w:tab w:val="left" w:pos="288"/>
          <w:tab w:val="left" w:pos="426"/>
          <w:tab w:val="left" w:pos="567"/>
          <w:tab w:val="left" w:pos="1134"/>
        </w:tabs>
        <w:spacing w:line="360" w:lineRule="auto"/>
        <w:ind w:left="-142"/>
        <w:contextualSpacing/>
        <w:jc w:val="center"/>
        <w:rPr>
          <w:b/>
          <w:sz w:val="22"/>
          <w:szCs w:val="22"/>
        </w:rPr>
      </w:pPr>
    </w:p>
    <w:p w14:paraId="52631C21" w14:textId="77777777" w:rsidR="001E09F5" w:rsidRDefault="001E09F5" w:rsidP="001E09F5">
      <w:pPr>
        <w:pStyle w:val="Standard"/>
        <w:tabs>
          <w:tab w:val="left" w:pos="288"/>
          <w:tab w:val="left" w:pos="426"/>
          <w:tab w:val="left" w:pos="567"/>
          <w:tab w:val="left" w:pos="1134"/>
        </w:tabs>
        <w:spacing w:line="360" w:lineRule="auto"/>
        <w:ind w:left="-142"/>
        <w:contextualSpacing/>
        <w:jc w:val="center"/>
        <w:rPr>
          <w:b/>
          <w:sz w:val="22"/>
          <w:szCs w:val="22"/>
        </w:rPr>
      </w:pPr>
    </w:p>
    <w:p w14:paraId="53A438CD" w14:textId="77777777" w:rsidR="001E09F5" w:rsidRDefault="001E09F5" w:rsidP="001E09F5">
      <w:pPr>
        <w:pStyle w:val="Standard"/>
        <w:tabs>
          <w:tab w:val="left" w:pos="288"/>
          <w:tab w:val="left" w:pos="426"/>
          <w:tab w:val="left" w:pos="567"/>
          <w:tab w:val="left" w:pos="1134"/>
        </w:tabs>
        <w:spacing w:line="360" w:lineRule="auto"/>
        <w:ind w:left="-142"/>
        <w:contextualSpacing/>
        <w:jc w:val="center"/>
        <w:rPr>
          <w:b/>
          <w:sz w:val="22"/>
          <w:szCs w:val="22"/>
        </w:rPr>
      </w:pPr>
    </w:p>
    <w:p w14:paraId="725ADA70" w14:textId="77777777" w:rsidR="0017558B" w:rsidRDefault="0017558B" w:rsidP="001E09F5">
      <w:pPr>
        <w:pStyle w:val="Standard"/>
        <w:tabs>
          <w:tab w:val="left" w:pos="288"/>
          <w:tab w:val="left" w:pos="426"/>
          <w:tab w:val="left" w:pos="567"/>
          <w:tab w:val="left" w:pos="1134"/>
        </w:tabs>
        <w:spacing w:line="360" w:lineRule="auto"/>
        <w:ind w:left="-142"/>
        <w:contextualSpacing/>
        <w:jc w:val="center"/>
        <w:rPr>
          <w:b/>
          <w:sz w:val="22"/>
          <w:szCs w:val="22"/>
        </w:rPr>
      </w:pPr>
    </w:p>
    <w:p w14:paraId="7AE08E8D" w14:textId="77777777" w:rsidR="0017558B" w:rsidRDefault="0017558B" w:rsidP="001E09F5">
      <w:pPr>
        <w:pStyle w:val="Standard"/>
        <w:tabs>
          <w:tab w:val="left" w:pos="288"/>
          <w:tab w:val="left" w:pos="426"/>
          <w:tab w:val="left" w:pos="567"/>
          <w:tab w:val="left" w:pos="1134"/>
        </w:tabs>
        <w:spacing w:line="360" w:lineRule="auto"/>
        <w:ind w:left="-142"/>
        <w:contextualSpacing/>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9781"/>
      </w:tblGrid>
      <w:tr w:rsidR="00CE3FAB" w:rsidRPr="000E0ED2" w14:paraId="725BB748" w14:textId="77777777" w:rsidTr="00757782">
        <w:tc>
          <w:tcPr>
            <w:tcW w:w="9781" w:type="dxa"/>
            <w:shd w:val="clear" w:color="auto" w:fill="BFBFBF" w:themeFill="background1" w:themeFillShade="BF"/>
          </w:tcPr>
          <w:p w14:paraId="3809FDD5"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rPr>
            </w:pPr>
            <w:r w:rsidRPr="000E0ED2">
              <w:rPr>
                <w:b/>
                <w:sz w:val="22"/>
                <w:szCs w:val="22"/>
              </w:rPr>
              <w:lastRenderedPageBreak/>
              <w:br w:type="page"/>
            </w:r>
            <w:r w:rsidRPr="000E0ED2">
              <w:rPr>
                <w:sz w:val="22"/>
                <w:szCs w:val="22"/>
              </w:rPr>
              <w:t>ANEXO II</w:t>
            </w:r>
          </w:p>
        </w:tc>
      </w:tr>
    </w:tbl>
    <w:p w14:paraId="43933C5E" w14:textId="77777777" w:rsidR="00CE3FAB" w:rsidRPr="000E0ED2" w:rsidRDefault="00CE3FAB" w:rsidP="001E09F5">
      <w:pPr>
        <w:widowControl w:val="0"/>
        <w:tabs>
          <w:tab w:val="left" w:pos="288"/>
          <w:tab w:val="left" w:pos="426"/>
          <w:tab w:val="left" w:pos="567"/>
          <w:tab w:val="left" w:pos="1134"/>
        </w:tabs>
        <w:spacing w:line="360" w:lineRule="auto"/>
        <w:ind w:left="-142"/>
        <w:jc w:val="center"/>
        <w:rPr>
          <w:b/>
          <w:bCs/>
          <w:sz w:val="22"/>
          <w:szCs w:val="22"/>
        </w:rPr>
      </w:pPr>
    </w:p>
    <w:p w14:paraId="027FBBB1" w14:textId="2ED532BD" w:rsidR="00CE3FAB" w:rsidRPr="000E0ED2" w:rsidRDefault="00CE3FAB" w:rsidP="001E09F5">
      <w:pPr>
        <w:widowControl w:val="0"/>
        <w:tabs>
          <w:tab w:val="left" w:pos="288"/>
          <w:tab w:val="left" w:pos="426"/>
          <w:tab w:val="left" w:pos="567"/>
          <w:tab w:val="left" w:pos="1134"/>
        </w:tabs>
        <w:spacing w:line="360" w:lineRule="auto"/>
        <w:ind w:left="-142"/>
        <w:jc w:val="center"/>
        <w:rPr>
          <w:b/>
          <w:bCs/>
          <w:sz w:val="22"/>
          <w:szCs w:val="22"/>
        </w:rPr>
      </w:pPr>
      <w:r w:rsidRPr="000E0ED2">
        <w:rPr>
          <w:b/>
          <w:bCs/>
          <w:sz w:val="22"/>
          <w:szCs w:val="22"/>
        </w:rPr>
        <w:t xml:space="preserve">PREGÃO ELETRÔNICO nº </w:t>
      </w:r>
      <w:r w:rsidR="00715059">
        <w:rPr>
          <w:b/>
          <w:bCs/>
          <w:sz w:val="22"/>
          <w:szCs w:val="22"/>
        </w:rPr>
        <w:t>171/2026</w:t>
      </w:r>
    </w:p>
    <w:p w14:paraId="79502B19" w14:textId="6C45DF5A" w:rsidR="00CE3FAB" w:rsidRPr="000E0ED2" w:rsidRDefault="00CE3FAB" w:rsidP="001E09F5">
      <w:pPr>
        <w:pStyle w:val="Ttulo1"/>
        <w:keepNext w:val="0"/>
        <w:widowControl w:val="0"/>
        <w:tabs>
          <w:tab w:val="left" w:pos="288"/>
          <w:tab w:val="left" w:pos="426"/>
          <w:tab w:val="left" w:pos="567"/>
          <w:tab w:val="left" w:pos="1134"/>
        </w:tabs>
        <w:spacing w:line="360" w:lineRule="auto"/>
        <w:ind w:left="-142"/>
        <w:rPr>
          <w:rFonts w:ascii="Times New Roman" w:hAnsi="Times New Roman"/>
          <w:sz w:val="22"/>
          <w:szCs w:val="22"/>
        </w:rPr>
      </w:pPr>
      <w:r w:rsidRPr="000E0ED2">
        <w:rPr>
          <w:rFonts w:ascii="Times New Roman" w:hAnsi="Times New Roman"/>
          <w:sz w:val="22"/>
          <w:szCs w:val="22"/>
        </w:rPr>
        <w:t xml:space="preserve">Processo nº </w:t>
      </w:r>
      <w:r w:rsidR="001E09F5">
        <w:rPr>
          <w:rFonts w:ascii="Times New Roman" w:hAnsi="Times New Roman"/>
          <w:sz w:val="22"/>
          <w:szCs w:val="22"/>
        </w:rPr>
        <w:t>10947</w:t>
      </w:r>
      <w:r w:rsidR="005414A0">
        <w:rPr>
          <w:rFonts w:ascii="Times New Roman" w:hAnsi="Times New Roman"/>
          <w:sz w:val="22"/>
          <w:szCs w:val="22"/>
        </w:rPr>
        <w:t>/2026</w:t>
      </w:r>
    </w:p>
    <w:p w14:paraId="139247F6" w14:textId="77777777" w:rsidR="00CE3FAB" w:rsidRPr="000E0ED2" w:rsidRDefault="00CE3FAB" w:rsidP="001E09F5">
      <w:pPr>
        <w:tabs>
          <w:tab w:val="left" w:pos="288"/>
          <w:tab w:val="left" w:pos="426"/>
          <w:tab w:val="left" w:pos="567"/>
          <w:tab w:val="left" w:pos="1134"/>
        </w:tabs>
        <w:spacing w:line="360" w:lineRule="auto"/>
        <w:ind w:left="-142"/>
        <w:jc w:val="both"/>
        <w:rPr>
          <w:sz w:val="22"/>
          <w:szCs w:val="22"/>
        </w:rPr>
      </w:pPr>
    </w:p>
    <w:p w14:paraId="6DDF65BB"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center"/>
        <w:rPr>
          <w:sz w:val="22"/>
          <w:szCs w:val="22"/>
          <w:u w:val="single"/>
        </w:rPr>
      </w:pPr>
      <w:r w:rsidRPr="000E0ED2">
        <w:rPr>
          <w:sz w:val="22"/>
          <w:szCs w:val="22"/>
          <w:u w:val="single"/>
        </w:rPr>
        <w:t>Declaração de Enquadramento Micro Empresa ou Empresa de Pequeno Porte</w:t>
      </w:r>
    </w:p>
    <w:p w14:paraId="2E4EAE12"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sz w:val="22"/>
          <w:szCs w:val="22"/>
        </w:rPr>
      </w:pPr>
    </w:p>
    <w:p w14:paraId="1B78BB30"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sz w:val="22"/>
          <w:szCs w:val="22"/>
        </w:rPr>
      </w:pPr>
    </w:p>
    <w:p w14:paraId="01B1E154"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sz w:val="22"/>
          <w:szCs w:val="22"/>
        </w:rPr>
      </w:pPr>
    </w:p>
    <w:p w14:paraId="201E1288"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both"/>
        <w:rPr>
          <w:sz w:val="22"/>
          <w:szCs w:val="22"/>
        </w:rPr>
      </w:pPr>
      <w:r w:rsidRPr="000E0ED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3CB9BC08"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both"/>
        <w:rPr>
          <w:sz w:val="22"/>
          <w:szCs w:val="22"/>
        </w:rPr>
      </w:pPr>
    </w:p>
    <w:p w14:paraId="3C6F5A78"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both"/>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16EE8616"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both"/>
        <w:rPr>
          <w:sz w:val="22"/>
          <w:szCs w:val="22"/>
        </w:rPr>
      </w:pPr>
      <w:r w:rsidRPr="000E0ED2">
        <w:rPr>
          <w:sz w:val="22"/>
          <w:szCs w:val="22"/>
        </w:rPr>
        <w:t>(local e data)</w:t>
      </w:r>
    </w:p>
    <w:p w14:paraId="579AC153"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b/>
          <w:sz w:val="22"/>
          <w:szCs w:val="22"/>
        </w:rPr>
      </w:pPr>
    </w:p>
    <w:p w14:paraId="66F763FE"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b/>
          <w:sz w:val="22"/>
          <w:szCs w:val="22"/>
        </w:rPr>
      </w:pPr>
    </w:p>
    <w:p w14:paraId="3BC3F51E"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b/>
          <w:sz w:val="22"/>
          <w:szCs w:val="22"/>
        </w:rPr>
      </w:pPr>
    </w:p>
    <w:p w14:paraId="679F64AD"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b/>
          <w:sz w:val="22"/>
          <w:szCs w:val="22"/>
        </w:rPr>
      </w:pPr>
    </w:p>
    <w:p w14:paraId="68E62673"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b/>
          <w:sz w:val="22"/>
          <w:szCs w:val="22"/>
        </w:rPr>
      </w:pPr>
    </w:p>
    <w:p w14:paraId="605DEF4E"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b/>
          <w:sz w:val="22"/>
          <w:szCs w:val="22"/>
        </w:rPr>
      </w:pPr>
    </w:p>
    <w:p w14:paraId="0EB261E6"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center"/>
        <w:rPr>
          <w:sz w:val="22"/>
          <w:szCs w:val="22"/>
        </w:rPr>
      </w:pPr>
      <w:r w:rsidRPr="000E0ED2">
        <w:rPr>
          <w:sz w:val="22"/>
          <w:szCs w:val="22"/>
        </w:rPr>
        <w:t>___________________________________</w:t>
      </w:r>
    </w:p>
    <w:p w14:paraId="6C6270DF"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center"/>
        <w:rPr>
          <w:sz w:val="22"/>
          <w:szCs w:val="22"/>
        </w:rPr>
      </w:pPr>
      <w:r w:rsidRPr="000E0ED2">
        <w:rPr>
          <w:sz w:val="22"/>
          <w:szCs w:val="22"/>
        </w:rPr>
        <w:t>Assinatura, qualificação e carimbo</w:t>
      </w:r>
    </w:p>
    <w:p w14:paraId="1790FD52"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center"/>
        <w:rPr>
          <w:sz w:val="22"/>
          <w:szCs w:val="22"/>
        </w:rPr>
      </w:pPr>
      <w:r w:rsidRPr="000E0ED2">
        <w:rPr>
          <w:sz w:val="22"/>
          <w:szCs w:val="22"/>
        </w:rPr>
        <w:t>(representante legal)</w:t>
      </w:r>
    </w:p>
    <w:p w14:paraId="3052F241"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sz w:val="22"/>
          <w:szCs w:val="22"/>
        </w:rPr>
      </w:pPr>
    </w:p>
    <w:p w14:paraId="79247BAE"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sz w:val="22"/>
          <w:szCs w:val="22"/>
        </w:rPr>
      </w:pPr>
    </w:p>
    <w:p w14:paraId="07A9BAC6"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rPr>
      </w:pPr>
    </w:p>
    <w:p w14:paraId="156EFB73"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rPr>
      </w:pPr>
    </w:p>
    <w:p w14:paraId="5DB1231F"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rPr>
      </w:pPr>
    </w:p>
    <w:p w14:paraId="6F9D4CE0"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rPr>
      </w:pPr>
    </w:p>
    <w:p w14:paraId="009B2DCE"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rPr>
      </w:pPr>
    </w:p>
    <w:p w14:paraId="5C38F833"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rPr>
      </w:pPr>
    </w:p>
    <w:p w14:paraId="1096977F"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rPr>
      </w:pPr>
    </w:p>
    <w:tbl>
      <w:tblPr>
        <w:tblW w:w="0" w:type="auto"/>
        <w:tblLook w:val="04A0" w:firstRow="1" w:lastRow="0" w:firstColumn="1" w:lastColumn="0" w:noHBand="0" w:noVBand="1"/>
      </w:tblPr>
      <w:tblGrid>
        <w:gridCol w:w="8929"/>
      </w:tblGrid>
      <w:tr w:rsidR="00CE3FAB" w:rsidRPr="000E0ED2" w14:paraId="070E0341" w14:textId="77777777" w:rsidTr="00CE3FAB">
        <w:tc>
          <w:tcPr>
            <w:tcW w:w="8929" w:type="dxa"/>
            <w:shd w:val="clear" w:color="auto" w:fill="BFBFBF" w:themeFill="background1" w:themeFillShade="BF"/>
          </w:tcPr>
          <w:p w14:paraId="7C3E8F57"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rPr>
            </w:pPr>
            <w:r w:rsidRPr="000E0ED2">
              <w:rPr>
                <w:sz w:val="22"/>
                <w:szCs w:val="22"/>
              </w:rPr>
              <w:lastRenderedPageBreak/>
              <w:t>ANEXO III</w:t>
            </w:r>
          </w:p>
        </w:tc>
      </w:tr>
    </w:tbl>
    <w:p w14:paraId="3F9F97D3"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rPr>
      </w:pPr>
    </w:p>
    <w:p w14:paraId="689050DE" w14:textId="0DC32B7F" w:rsidR="00CE3FAB" w:rsidRPr="000E0ED2" w:rsidRDefault="00CE3FAB" w:rsidP="001E09F5">
      <w:pPr>
        <w:widowControl w:val="0"/>
        <w:tabs>
          <w:tab w:val="left" w:pos="288"/>
          <w:tab w:val="left" w:pos="426"/>
          <w:tab w:val="left" w:pos="567"/>
          <w:tab w:val="left" w:pos="1134"/>
        </w:tabs>
        <w:spacing w:line="360" w:lineRule="auto"/>
        <w:ind w:left="-142"/>
        <w:jc w:val="center"/>
        <w:rPr>
          <w:b/>
          <w:bCs/>
          <w:sz w:val="22"/>
          <w:szCs w:val="22"/>
        </w:rPr>
      </w:pPr>
      <w:r w:rsidRPr="000E0ED2">
        <w:rPr>
          <w:b/>
          <w:bCs/>
          <w:sz w:val="22"/>
          <w:szCs w:val="22"/>
        </w:rPr>
        <w:t xml:space="preserve">PREGÃO ELETRÔNICO nº </w:t>
      </w:r>
      <w:r w:rsidR="00715059">
        <w:rPr>
          <w:b/>
          <w:bCs/>
          <w:sz w:val="22"/>
          <w:szCs w:val="22"/>
        </w:rPr>
        <w:t>171/2026</w:t>
      </w:r>
    </w:p>
    <w:p w14:paraId="037B3EFA" w14:textId="5928E995" w:rsidR="00CE3FAB" w:rsidRPr="000E0ED2" w:rsidRDefault="00CE3FAB" w:rsidP="001E09F5">
      <w:pPr>
        <w:pStyle w:val="Ttulo1"/>
        <w:keepNext w:val="0"/>
        <w:widowControl w:val="0"/>
        <w:tabs>
          <w:tab w:val="left" w:pos="288"/>
          <w:tab w:val="left" w:pos="426"/>
          <w:tab w:val="left" w:pos="567"/>
          <w:tab w:val="left" w:pos="1134"/>
        </w:tabs>
        <w:spacing w:line="360" w:lineRule="auto"/>
        <w:ind w:left="-142"/>
        <w:rPr>
          <w:rFonts w:ascii="Times New Roman" w:hAnsi="Times New Roman"/>
          <w:sz w:val="22"/>
          <w:szCs w:val="22"/>
        </w:rPr>
      </w:pPr>
      <w:r w:rsidRPr="000E0ED2">
        <w:rPr>
          <w:rFonts w:ascii="Times New Roman" w:hAnsi="Times New Roman"/>
          <w:sz w:val="22"/>
          <w:szCs w:val="22"/>
        </w:rPr>
        <w:t xml:space="preserve">Processo nº </w:t>
      </w:r>
      <w:r w:rsidR="001E09F5">
        <w:rPr>
          <w:rFonts w:ascii="Times New Roman" w:hAnsi="Times New Roman"/>
          <w:sz w:val="22"/>
          <w:szCs w:val="22"/>
        </w:rPr>
        <w:t>10947</w:t>
      </w:r>
      <w:r w:rsidR="005414A0">
        <w:rPr>
          <w:rFonts w:ascii="Times New Roman" w:hAnsi="Times New Roman"/>
          <w:sz w:val="22"/>
          <w:szCs w:val="22"/>
        </w:rPr>
        <w:t>/2026</w:t>
      </w:r>
    </w:p>
    <w:p w14:paraId="2A2BA6A2"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center"/>
        <w:rPr>
          <w:b/>
          <w:sz w:val="22"/>
          <w:szCs w:val="22"/>
          <w:u w:val="single"/>
        </w:rPr>
      </w:pPr>
    </w:p>
    <w:p w14:paraId="67A455F6"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center"/>
        <w:rPr>
          <w:sz w:val="22"/>
          <w:szCs w:val="22"/>
          <w:u w:val="single"/>
        </w:rPr>
      </w:pPr>
      <w:r w:rsidRPr="000E0ED2">
        <w:rPr>
          <w:sz w:val="22"/>
          <w:szCs w:val="22"/>
          <w:u w:val="single"/>
        </w:rPr>
        <w:t>Declaração de Pleno Atendimento</w:t>
      </w:r>
    </w:p>
    <w:p w14:paraId="2682B8A7"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sz w:val="22"/>
          <w:szCs w:val="22"/>
        </w:rPr>
      </w:pPr>
    </w:p>
    <w:p w14:paraId="7FF2A2ED"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sz w:val="22"/>
          <w:szCs w:val="22"/>
        </w:rPr>
      </w:pPr>
    </w:p>
    <w:p w14:paraId="1A614A26"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both"/>
        <w:rPr>
          <w:sz w:val="22"/>
          <w:szCs w:val="22"/>
        </w:rPr>
      </w:pPr>
      <w:r w:rsidRPr="000E0ED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21664496"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both"/>
        <w:rPr>
          <w:sz w:val="22"/>
          <w:szCs w:val="22"/>
        </w:rPr>
      </w:pPr>
    </w:p>
    <w:p w14:paraId="6B61EB7B"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both"/>
        <w:rPr>
          <w:sz w:val="22"/>
          <w:szCs w:val="22"/>
        </w:rPr>
      </w:pPr>
      <w:r w:rsidRPr="000E0ED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2693C858"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sz w:val="22"/>
          <w:szCs w:val="22"/>
        </w:rPr>
      </w:pPr>
    </w:p>
    <w:p w14:paraId="0E7998C9"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sz w:val="22"/>
          <w:szCs w:val="22"/>
        </w:rPr>
      </w:pPr>
    </w:p>
    <w:p w14:paraId="69E70F10"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6039D3EB"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sz w:val="22"/>
          <w:szCs w:val="22"/>
        </w:rPr>
      </w:pPr>
      <w:r w:rsidRPr="000E0ED2">
        <w:rPr>
          <w:sz w:val="22"/>
          <w:szCs w:val="22"/>
        </w:rPr>
        <w:t>(local e data)</w:t>
      </w:r>
    </w:p>
    <w:p w14:paraId="2583C8EC"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sz w:val="22"/>
          <w:szCs w:val="22"/>
        </w:rPr>
      </w:pPr>
    </w:p>
    <w:p w14:paraId="4BBFC473"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sz w:val="22"/>
          <w:szCs w:val="22"/>
        </w:rPr>
      </w:pPr>
    </w:p>
    <w:p w14:paraId="16E04AE5"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sz w:val="22"/>
          <w:szCs w:val="22"/>
        </w:rPr>
      </w:pPr>
    </w:p>
    <w:p w14:paraId="35A5E1DF"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sz w:val="22"/>
          <w:szCs w:val="22"/>
        </w:rPr>
      </w:pPr>
    </w:p>
    <w:p w14:paraId="37D70812"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sz w:val="22"/>
          <w:szCs w:val="22"/>
        </w:rPr>
      </w:pPr>
    </w:p>
    <w:p w14:paraId="4F5D6F22"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sz w:val="22"/>
          <w:szCs w:val="22"/>
        </w:rPr>
      </w:pPr>
    </w:p>
    <w:p w14:paraId="4E7D47F6"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center"/>
        <w:rPr>
          <w:sz w:val="22"/>
          <w:szCs w:val="22"/>
        </w:rPr>
      </w:pPr>
      <w:r w:rsidRPr="000E0ED2">
        <w:rPr>
          <w:sz w:val="22"/>
          <w:szCs w:val="22"/>
        </w:rPr>
        <w:t>___________________________________</w:t>
      </w:r>
    </w:p>
    <w:p w14:paraId="373E95B0"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center"/>
        <w:rPr>
          <w:sz w:val="22"/>
          <w:szCs w:val="22"/>
        </w:rPr>
      </w:pPr>
      <w:r w:rsidRPr="000E0ED2">
        <w:rPr>
          <w:sz w:val="22"/>
          <w:szCs w:val="22"/>
        </w:rPr>
        <w:t>Assinatura, qualificação e carimbo</w:t>
      </w:r>
    </w:p>
    <w:p w14:paraId="77015B4C"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center"/>
        <w:rPr>
          <w:sz w:val="22"/>
          <w:szCs w:val="22"/>
        </w:rPr>
      </w:pPr>
      <w:r w:rsidRPr="000E0ED2">
        <w:rPr>
          <w:sz w:val="22"/>
          <w:szCs w:val="22"/>
        </w:rPr>
        <w:t>(representante legal)</w:t>
      </w:r>
    </w:p>
    <w:p w14:paraId="0A187510" w14:textId="77777777" w:rsidR="00CE3FAB" w:rsidRPr="000E0ED2" w:rsidRDefault="00CE3FAB" w:rsidP="001E09F5">
      <w:pPr>
        <w:tabs>
          <w:tab w:val="left" w:pos="288"/>
          <w:tab w:val="left" w:pos="426"/>
          <w:tab w:val="left" w:pos="567"/>
          <w:tab w:val="left" w:pos="1134"/>
        </w:tabs>
        <w:spacing w:line="360" w:lineRule="auto"/>
        <w:ind w:left="-142"/>
        <w:jc w:val="center"/>
        <w:rPr>
          <w:b/>
          <w:sz w:val="22"/>
          <w:szCs w:val="22"/>
        </w:rPr>
      </w:pPr>
    </w:p>
    <w:p w14:paraId="674FA36D" w14:textId="77777777" w:rsidR="00CE3FAB" w:rsidRPr="000E0ED2" w:rsidRDefault="00CE3FAB" w:rsidP="001E09F5">
      <w:pPr>
        <w:tabs>
          <w:tab w:val="left" w:pos="288"/>
          <w:tab w:val="left" w:pos="426"/>
          <w:tab w:val="left" w:pos="567"/>
          <w:tab w:val="left" w:pos="1134"/>
        </w:tabs>
        <w:spacing w:line="360" w:lineRule="auto"/>
        <w:ind w:left="-142"/>
        <w:jc w:val="center"/>
        <w:rPr>
          <w:b/>
          <w:sz w:val="22"/>
          <w:szCs w:val="22"/>
        </w:rPr>
      </w:pPr>
    </w:p>
    <w:p w14:paraId="753D8AC6" w14:textId="77777777" w:rsidR="00CE3FAB" w:rsidRPr="000E0ED2" w:rsidRDefault="00CE3FAB" w:rsidP="001E09F5">
      <w:pPr>
        <w:tabs>
          <w:tab w:val="left" w:pos="288"/>
          <w:tab w:val="left" w:pos="426"/>
          <w:tab w:val="left" w:pos="567"/>
          <w:tab w:val="left" w:pos="1134"/>
        </w:tabs>
        <w:spacing w:line="360" w:lineRule="auto"/>
        <w:ind w:left="-142"/>
        <w:jc w:val="center"/>
        <w:rPr>
          <w:b/>
          <w:sz w:val="22"/>
          <w:szCs w:val="22"/>
        </w:rPr>
      </w:pPr>
    </w:p>
    <w:p w14:paraId="5501C9A3" w14:textId="77777777" w:rsidR="00CE3FAB" w:rsidRPr="000E0ED2" w:rsidRDefault="00CE3FAB" w:rsidP="001E09F5">
      <w:pPr>
        <w:tabs>
          <w:tab w:val="left" w:pos="288"/>
          <w:tab w:val="left" w:pos="426"/>
          <w:tab w:val="left" w:pos="567"/>
          <w:tab w:val="left" w:pos="1134"/>
        </w:tabs>
        <w:spacing w:line="360" w:lineRule="auto"/>
        <w:ind w:left="-142"/>
        <w:jc w:val="center"/>
        <w:rPr>
          <w:b/>
          <w:sz w:val="22"/>
          <w:szCs w:val="22"/>
        </w:rPr>
      </w:pPr>
    </w:p>
    <w:p w14:paraId="40A147DC" w14:textId="77777777" w:rsidR="00CE3FAB" w:rsidRPr="000E0ED2" w:rsidRDefault="00CE3FAB" w:rsidP="001E09F5">
      <w:pPr>
        <w:tabs>
          <w:tab w:val="left" w:pos="288"/>
          <w:tab w:val="left" w:pos="426"/>
          <w:tab w:val="left" w:pos="567"/>
          <w:tab w:val="left" w:pos="1134"/>
        </w:tabs>
        <w:spacing w:line="360" w:lineRule="auto"/>
        <w:ind w:left="-142"/>
        <w:jc w:val="center"/>
        <w:rPr>
          <w:b/>
          <w:sz w:val="22"/>
          <w:szCs w:val="22"/>
        </w:rPr>
      </w:pPr>
    </w:p>
    <w:p w14:paraId="064E8E01" w14:textId="77777777" w:rsidR="00CE3FAB" w:rsidRPr="000E0ED2" w:rsidRDefault="00CE3FAB" w:rsidP="001E09F5">
      <w:pPr>
        <w:tabs>
          <w:tab w:val="left" w:pos="288"/>
          <w:tab w:val="left" w:pos="426"/>
          <w:tab w:val="left" w:pos="567"/>
          <w:tab w:val="left" w:pos="1134"/>
        </w:tabs>
        <w:spacing w:line="360" w:lineRule="auto"/>
        <w:ind w:left="-142"/>
        <w:jc w:val="center"/>
        <w:rPr>
          <w:b/>
          <w:sz w:val="22"/>
          <w:szCs w:val="22"/>
        </w:rPr>
      </w:pPr>
    </w:p>
    <w:tbl>
      <w:tblPr>
        <w:tblW w:w="0" w:type="auto"/>
        <w:tblLook w:val="04A0" w:firstRow="1" w:lastRow="0" w:firstColumn="1" w:lastColumn="0" w:noHBand="0" w:noVBand="1"/>
      </w:tblPr>
      <w:tblGrid>
        <w:gridCol w:w="8929"/>
      </w:tblGrid>
      <w:tr w:rsidR="00CE3FAB" w:rsidRPr="000E0ED2" w14:paraId="3B971C85" w14:textId="77777777" w:rsidTr="00CE3FAB">
        <w:tc>
          <w:tcPr>
            <w:tcW w:w="8929" w:type="dxa"/>
            <w:shd w:val="clear" w:color="auto" w:fill="BFBFBF" w:themeFill="background1" w:themeFillShade="BF"/>
          </w:tcPr>
          <w:p w14:paraId="0EAA6FFE"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rPr>
            </w:pPr>
            <w:r w:rsidRPr="000E0ED2">
              <w:rPr>
                <w:sz w:val="22"/>
                <w:szCs w:val="22"/>
              </w:rPr>
              <w:lastRenderedPageBreak/>
              <w:t>ANEXO IV</w:t>
            </w:r>
          </w:p>
        </w:tc>
      </w:tr>
    </w:tbl>
    <w:p w14:paraId="2F2DEB77" w14:textId="77777777" w:rsidR="00CE3FAB" w:rsidRPr="000E0ED2" w:rsidRDefault="00CE3FAB" w:rsidP="001E09F5">
      <w:pPr>
        <w:tabs>
          <w:tab w:val="left" w:pos="288"/>
          <w:tab w:val="left" w:pos="426"/>
          <w:tab w:val="left" w:pos="567"/>
          <w:tab w:val="left" w:pos="1134"/>
        </w:tabs>
        <w:spacing w:line="360" w:lineRule="auto"/>
        <w:ind w:left="-142"/>
        <w:jc w:val="center"/>
        <w:rPr>
          <w:b/>
          <w:sz w:val="22"/>
          <w:szCs w:val="22"/>
        </w:rPr>
      </w:pPr>
    </w:p>
    <w:p w14:paraId="0FAF0335" w14:textId="25B6A738" w:rsidR="00CE3FAB" w:rsidRPr="000E0ED2" w:rsidRDefault="00CE3FAB" w:rsidP="001E09F5">
      <w:pPr>
        <w:widowControl w:val="0"/>
        <w:tabs>
          <w:tab w:val="left" w:pos="288"/>
          <w:tab w:val="left" w:pos="426"/>
          <w:tab w:val="left" w:pos="567"/>
          <w:tab w:val="left" w:pos="1134"/>
        </w:tabs>
        <w:spacing w:line="360" w:lineRule="auto"/>
        <w:ind w:left="-142"/>
        <w:jc w:val="center"/>
        <w:rPr>
          <w:b/>
          <w:bCs/>
          <w:sz w:val="22"/>
          <w:szCs w:val="22"/>
        </w:rPr>
      </w:pPr>
      <w:r w:rsidRPr="000E0ED2">
        <w:rPr>
          <w:b/>
          <w:bCs/>
          <w:sz w:val="22"/>
          <w:szCs w:val="22"/>
        </w:rPr>
        <w:t xml:space="preserve">PREGÃO ELETRÔNICO nº </w:t>
      </w:r>
      <w:r w:rsidR="00715059">
        <w:rPr>
          <w:b/>
          <w:bCs/>
          <w:sz w:val="22"/>
          <w:szCs w:val="22"/>
        </w:rPr>
        <w:t>171/2026</w:t>
      </w:r>
    </w:p>
    <w:p w14:paraId="481ACCF7" w14:textId="3DF04D11" w:rsidR="00CE3FAB" w:rsidRPr="000E0ED2" w:rsidRDefault="00CE3FAB" w:rsidP="001E09F5">
      <w:pPr>
        <w:pStyle w:val="Ttulo1"/>
        <w:keepNext w:val="0"/>
        <w:widowControl w:val="0"/>
        <w:tabs>
          <w:tab w:val="left" w:pos="288"/>
          <w:tab w:val="left" w:pos="426"/>
          <w:tab w:val="left" w:pos="567"/>
          <w:tab w:val="left" w:pos="1134"/>
        </w:tabs>
        <w:spacing w:line="360" w:lineRule="auto"/>
        <w:ind w:left="-142"/>
        <w:rPr>
          <w:rFonts w:ascii="Times New Roman" w:hAnsi="Times New Roman"/>
          <w:sz w:val="22"/>
          <w:szCs w:val="22"/>
        </w:rPr>
      </w:pPr>
      <w:r w:rsidRPr="000E0ED2">
        <w:rPr>
          <w:rFonts w:ascii="Times New Roman" w:hAnsi="Times New Roman"/>
          <w:sz w:val="22"/>
          <w:szCs w:val="22"/>
        </w:rPr>
        <w:t xml:space="preserve">Processo nº </w:t>
      </w:r>
      <w:r w:rsidR="001E09F5">
        <w:rPr>
          <w:rFonts w:ascii="Times New Roman" w:hAnsi="Times New Roman"/>
          <w:sz w:val="22"/>
          <w:szCs w:val="22"/>
        </w:rPr>
        <w:t>10947</w:t>
      </w:r>
      <w:r w:rsidR="005414A0">
        <w:rPr>
          <w:rFonts w:ascii="Times New Roman" w:hAnsi="Times New Roman"/>
          <w:sz w:val="22"/>
          <w:szCs w:val="22"/>
        </w:rPr>
        <w:t>/2026</w:t>
      </w:r>
    </w:p>
    <w:p w14:paraId="4735E8DC" w14:textId="77777777" w:rsidR="00CE3FAB" w:rsidRPr="000E0ED2" w:rsidRDefault="00CE3FAB" w:rsidP="001E09F5">
      <w:pPr>
        <w:tabs>
          <w:tab w:val="left" w:pos="288"/>
          <w:tab w:val="left" w:pos="426"/>
          <w:tab w:val="left" w:pos="567"/>
          <w:tab w:val="left" w:pos="1134"/>
        </w:tabs>
        <w:spacing w:line="360" w:lineRule="auto"/>
        <w:ind w:left="-142"/>
        <w:rPr>
          <w:sz w:val="22"/>
          <w:szCs w:val="22"/>
          <w:highlight w:val="yellow"/>
        </w:rPr>
      </w:pPr>
    </w:p>
    <w:p w14:paraId="7A33248C"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b/>
          <w:sz w:val="22"/>
          <w:szCs w:val="22"/>
          <w:u w:val="single"/>
        </w:rPr>
      </w:pPr>
    </w:p>
    <w:p w14:paraId="170E0CE4"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center"/>
        <w:rPr>
          <w:sz w:val="22"/>
          <w:szCs w:val="22"/>
          <w:u w:val="single"/>
        </w:rPr>
      </w:pPr>
      <w:r w:rsidRPr="000E0ED2">
        <w:rPr>
          <w:sz w:val="22"/>
          <w:szCs w:val="22"/>
          <w:u w:val="single"/>
        </w:rPr>
        <w:t>Declaração de Empregador Pessoa Jurídica</w:t>
      </w:r>
    </w:p>
    <w:p w14:paraId="11114E63"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center"/>
        <w:rPr>
          <w:b/>
          <w:sz w:val="22"/>
          <w:szCs w:val="22"/>
          <w:u w:val="single"/>
        </w:rPr>
      </w:pPr>
    </w:p>
    <w:p w14:paraId="5FF8F159"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center"/>
        <w:rPr>
          <w:b/>
          <w:sz w:val="22"/>
          <w:szCs w:val="22"/>
          <w:u w:val="single"/>
        </w:rPr>
      </w:pPr>
    </w:p>
    <w:p w14:paraId="6C4FC4D0"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both"/>
        <w:rPr>
          <w:sz w:val="22"/>
          <w:szCs w:val="22"/>
        </w:rPr>
      </w:pPr>
      <w:r w:rsidRPr="000E0ED2">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4B3E4577"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both"/>
        <w:rPr>
          <w:sz w:val="22"/>
          <w:szCs w:val="22"/>
        </w:rPr>
      </w:pPr>
    </w:p>
    <w:p w14:paraId="2EFBC145"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both"/>
        <w:rPr>
          <w:sz w:val="22"/>
          <w:szCs w:val="22"/>
          <w:u w:val="single"/>
        </w:rPr>
      </w:pPr>
      <w:r w:rsidRPr="000E0ED2">
        <w:rPr>
          <w:sz w:val="22"/>
          <w:szCs w:val="22"/>
          <w:u w:val="single"/>
        </w:rPr>
        <w:t>Ressalva: emprega menor, a partir de quatorze anos, na condição de aprendiz (   ).</w:t>
      </w:r>
    </w:p>
    <w:p w14:paraId="0B324225"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both"/>
        <w:rPr>
          <w:sz w:val="22"/>
          <w:szCs w:val="22"/>
        </w:rPr>
      </w:pPr>
      <w:r w:rsidRPr="000E0ED2">
        <w:rPr>
          <w:sz w:val="22"/>
          <w:szCs w:val="22"/>
        </w:rPr>
        <w:t>Obs.: em caso afirmativo, assinalar a ressalva acima.</w:t>
      </w:r>
    </w:p>
    <w:p w14:paraId="22204342"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both"/>
        <w:rPr>
          <w:sz w:val="22"/>
          <w:szCs w:val="22"/>
        </w:rPr>
      </w:pPr>
    </w:p>
    <w:p w14:paraId="4AC10F32"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both"/>
        <w:rPr>
          <w:sz w:val="22"/>
          <w:szCs w:val="22"/>
        </w:rPr>
      </w:pPr>
      <w:r w:rsidRPr="000E0ED2">
        <w:rPr>
          <w:sz w:val="22"/>
          <w:szCs w:val="22"/>
        </w:rPr>
        <w:t xml:space="preserve">___________________________, ___ de ________________de </w:t>
      </w:r>
      <w:r>
        <w:rPr>
          <w:sz w:val="22"/>
          <w:szCs w:val="22"/>
        </w:rPr>
        <w:t>2026</w:t>
      </w:r>
      <w:r w:rsidRPr="000E0ED2">
        <w:rPr>
          <w:sz w:val="22"/>
          <w:szCs w:val="22"/>
        </w:rPr>
        <w:t>.</w:t>
      </w:r>
    </w:p>
    <w:p w14:paraId="6B70D14B"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both"/>
        <w:rPr>
          <w:sz w:val="22"/>
          <w:szCs w:val="22"/>
        </w:rPr>
      </w:pPr>
      <w:r w:rsidRPr="000E0ED2">
        <w:rPr>
          <w:sz w:val="22"/>
          <w:szCs w:val="22"/>
        </w:rPr>
        <w:t>(local e data)</w:t>
      </w:r>
    </w:p>
    <w:p w14:paraId="621A2C2C"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b/>
          <w:sz w:val="22"/>
          <w:szCs w:val="22"/>
        </w:rPr>
      </w:pPr>
    </w:p>
    <w:p w14:paraId="211D6CA0"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b/>
          <w:sz w:val="22"/>
          <w:szCs w:val="22"/>
        </w:rPr>
      </w:pPr>
    </w:p>
    <w:p w14:paraId="00DD0B66"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b/>
          <w:sz w:val="22"/>
          <w:szCs w:val="22"/>
        </w:rPr>
      </w:pPr>
    </w:p>
    <w:p w14:paraId="3B0AF04B"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b/>
          <w:sz w:val="22"/>
          <w:szCs w:val="22"/>
        </w:rPr>
      </w:pPr>
    </w:p>
    <w:p w14:paraId="2DB1357B" w14:textId="77777777" w:rsidR="00CE3FAB" w:rsidRPr="000E0ED2" w:rsidRDefault="00CE3FAB" w:rsidP="001E09F5">
      <w:pPr>
        <w:pStyle w:val="Corpodetexto2"/>
        <w:tabs>
          <w:tab w:val="left" w:pos="288"/>
          <w:tab w:val="left" w:pos="426"/>
          <w:tab w:val="left" w:pos="567"/>
          <w:tab w:val="left" w:pos="1134"/>
        </w:tabs>
        <w:spacing w:after="0" w:line="360" w:lineRule="auto"/>
        <w:ind w:left="-142"/>
        <w:rPr>
          <w:b/>
          <w:sz w:val="22"/>
          <w:szCs w:val="22"/>
        </w:rPr>
      </w:pPr>
    </w:p>
    <w:p w14:paraId="025D7286"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center"/>
        <w:rPr>
          <w:sz w:val="22"/>
          <w:szCs w:val="22"/>
        </w:rPr>
      </w:pPr>
      <w:r w:rsidRPr="000E0ED2">
        <w:rPr>
          <w:sz w:val="22"/>
          <w:szCs w:val="22"/>
        </w:rPr>
        <w:t>___________________________________</w:t>
      </w:r>
    </w:p>
    <w:p w14:paraId="55FF330E"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center"/>
        <w:rPr>
          <w:sz w:val="22"/>
          <w:szCs w:val="22"/>
        </w:rPr>
      </w:pPr>
      <w:r w:rsidRPr="000E0ED2">
        <w:rPr>
          <w:sz w:val="22"/>
          <w:szCs w:val="22"/>
        </w:rPr>
        <w:t>Assinatura, qualificação e carimbo</w:t>
      </w:r>
    </w:p>
    <w:p w14:paraId="3A5678A7" w14:textId="77777777" w:rsidR="00CE3FAB" w:rsidRPr="000E0ED2" w:rsidRDefault="00CE3FAB" w:rsidP="001E09F5">
      <w:pPr>
        <w:pStyle w:val="Corpodetexto2"/>
        <w:tabs>
          <w:tab w:val="left" w:pos="288"/>
          <w:tab w:val="left" w:pos="426"/>
          <w:tab w:val="left" w:pos="567"/>
          <w:tab w:val="left" w:pos="1134"/>
        </w:tabs>
        <w:spacing w:after="0" w:line="360" w:lineRule="auto"/>
        <w:ind w:left="-142"/>
        <w:jc w:val="center"/>
        <w:rPr>
          <w:sz w:val="22"/>
          <w:szCs w:val="22"/>
        </w:rPr>
      </w:pPr>
      <w:r w:rsidRPr="000E0ED2">
        <w:rPr>
          <w:sz w:val="22"/>
          <w:szCs w:val="22"/>
        </w:rPr>
        <w:t>(representante legal)</w:t>
      </w:r>
    </w:p>
    <w:p w14:paraId="225F83F9" w14:textId="77777777" w:rsidR="00CE3FAB" w:rsidRPr="000E0ED2" w:rsidRDefault="00CE3FAB" w:rsidP="001E09F5">
      <w:pPr>
        <w:tabs>
          <w:tab w:val="left" w:pos="288"/>
          <w:tab w:val="left" w:pos="426"/>
          <w:tab w:val="left" w:pos="567"/>
          <w:tab w:val="left" w:pos="1134"/>
        </w:tabs>
        <w:spacing w:line="360" w:lineRule="auto"/>
        <w:ind w:left="-142"/>
        <w:jc w:val="center"/>
        <w:rPr>
          <w:b/>
          <w:sz w:val="22"/>
          <w:szCs w:val="22"/>
        </w:rPr>
      </w:pPr>
    </w:p>
    <w:p w14:paraId="4556B11D" w14:textId="77777777" w:rsidR="00CE3FAB" w:rsidRPr="000E0ED2" w:rsidRDefault="00CE3FAB" w:rsidP="001E09F5">
      <w:pPr>
        <w:tabs>
          <w:tab w:val="left" w:pos="288"/>
          <w:tab w:val="left" w:pos="426"/>
          <w:tab w:val="left" w:pos="567"/>
          <w:tab w:val="left" w:pos="1134"/>
        </w:tabs>
        <w:spacing w:line="360" w:lineRule="auto"/>
        <w:ind w:left="-142"/>
        <w:jc w:val="center"/>
        <w:rPr>
          <w:b/>
          <w:sz w:val="22"/>
          <w:szCs w:val="22"/>
        </w:rPr>
      </w:pPr>
    </w:p>
    <w:p w14:paraId="29D56E38" w14:textId="77777777" w:rsidR="00CE3FAB" w:rsidRDefault="00CE3FAB" w:rsidP="001E09F5">
      <w:pPr>
        <w:tabs>
          <w:tab w:val="left" w:pos="288"/>
          <w:tab w:val="left" w:pos="426"/>
          <w:tab w:val="left" w:pos="567"/>
          <w:tab w:val="left" w:pos="1134"/>
        </w:tabs>
        <w:spacing w:line="360" w:lineRule="auto"/>
        <w:ind w:left="-142"/>
        <w:jc w:val="center"/>
        <w:rPr>
          <w:b/>
          <w:sz w:val="22"/>
          <w:szCs w:val="22"/>
        </w:rPr>
      </w:pPr>
    </w:p>
    <w:p w14:paraId="3ADC95CC" w14:textId="77777777" w:rsidR="0017558B" w:rsidRPr="000E0ED2" w:rsidRDefault="0017558B" w:rsidP="001E09F5">
      <w:pPr>
        <w:tabs>
          <w:tab w:val="left" w:pos="288"/>
          <w:tab w:val="left" w:pos="426"/>
          <w:tab w:val="left" w:pos="567"/>
          <w:tab w:val="left" w:pos="1134"/>
        </w:tabs>
        <w:spacing w:line="360" w:lineRule="auto"/>
        <w:ind w:left="-142"/>
        <w:jc w:val="center"/>
        <w:rPr>
          <w:b/>
          <w:sz w:val="22"/>
          <w:szCs w:val="22"/>
        </w:rPr>
      </w:pPr>
    </w:p>
    <w:p w14:paraId="7BF21529" w14:textId="77777777" w:rsidR="00CE3FAB" w:rsidRPr="000E0ED2" w:rsidRDefault="00CE3FAB" w:rsidP="001E09F5">
      <w:pPr>
        <w:tabs>
          <w:tab w:val="left" w:pos="288"/>
          <w:tab w:val="left" w:pos="426"/>
          <w:tab w:val="left" w:pos="567"/>
          <w:tab w:val="left" w:pos="1134"/>
        </w:tabs>
        <w:spacing w:line="360" w:lineRule="auto"/>
        <w:ind w:left="-142"/>
        <w:jc w:val="center"/>
        <w:rPr>
          <w:b/>
          <w:sz w:val="22"/>
          <w:szCs w:val="22"/>
        </w:rPr>
      </w:pPr>
    </w:p>
    <w:tbl>
      <w:tblPr>
        <w:tblW w:w="0" w:type="auto"/>
        <w:tblLook w:val="04A0" w:firstRow="1" w:lastRow="0" w:firstColumn="1" w:lastColumn="0" w:noHBand="0" w:noVBand="1"/>
      </w:tblPr>
      <w:tblGrid>
        <w:gridCol w:w="8929"/>
      </w:tblGrid>
      <w:tr w:rsidR="00CE3FAB" w:rsidRPr="000E0ED2" w14:paraId="7BB7FA0A" w14:textId="77777777" w:rsidTr="00CE3FAB">
        <w:tc>
          <w:tcPr>
            <w:tcW w:w="8929" w:type="dxa"/>
            <w:shd w:val="clear" w:color="auto" w:fill="BFBFBF" w:themeFill="background1" w:themeFillShade="BF"/>
          </w:tcPr>
          <w:p w14:paraId="1122B64A"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rPr>
            </w:pPr>
            <w:r w:rsidRPr="000E0ED2">
              <w:rPr>
                <w:sz w:val="22"/>
                <w:szCs w:val="22"/>
              </w:rPr>
              <w:lastRenderedPageBreak/>
              <w:t>ANEXO V</w:t>
            </w:r>
          </w:p>
        </w:tc>
      </w:tr>
    </w:tbl>
    <w:p w14:paraId="5C004492" w14:textId="22751E25" w:rsidR="00CE3FAB" w:rsidRPr="000E0ED2" w:rsidRDefault="00CE3FAB" w:rsidP="001E09F5">
      <w:pPr>
        <w:widowControl w:val="0"/>
        <w:tabs>
          <w:tab w:val="left" w:pos="288"/>
          <w:tab w:val="left" w:pos="426"/>
          <w:tab w:val="left" w:pos="567"/>
          <w:tab w:val="left" w:pos="1134"/>
        </w:tabs>
        <w:spacing w:line="360" w:lineRule="auto"/>
        <w:ind w:left="-142"/>
        <w:jc w:val="center"/>
        <w:rPr>
          <w:b/>
          <w:bCs/>
          <w:sz w:val="22"/>
          <w:szCs w:val="22"/>
        </w:rPr>
      </w:pPr>
      <w:r w:rsidRPr="000E0ED2">
        <w:rPr>
          <w:b/>
          <w:bCs/>
          <w:sz w:val="22"/>
          <w:szCs w:val="22"/>
        </w:rPr>
        <w:t xml:space="preserve">PREGÃO ELETRÔNICO nº </w:t>
      </w:r>
      <w:r w:rsidR="00715059">
        <w:rPr>
          <w:b/>
          <w:bCs/>
          <w:sz w:val="22"/>
          <w:szCs w:val="22"/>
        </w:rPr>
        <w:t>171/2026</w:t>
      </w:r>
    </w:p>
    <w:p w14:paraId="11538775" w14:textId="3343F12C" w:rsidR="00CE3FAB" w:rsidRPr="000E0ED2" w:rsidRDefault="00CE3FAB" w:rsidP="001E09F5">
      <w:pPr>
        <w:pStyle w:val="Ttulo1"/>
        <w:keepNext w:val="0"/>
        <w:widowControl w:val="0"/>
        <w:tabs>
          <w:tab w:val="left" w:pos="288"/>
          <w:tab w:val="left" w:pos="426"/>
          <w:tab w:val="left" w:pos="567"/>
          <w:tab w:val="left" w:pos="1134"/>
        </w:tabs>
        <w:spacing w:line="360" w:lineRule="auto"/>
        <w:ind w:left="-142"/>
        <w:rPr>
          <w:rFonts w:ascii="Times New Roman" w:hAnsi="Times New Roman"/>
          <w:sz w:val="22"/>
          <w:szCs w:val="22"/>
        </w:rPr>
      </w:pPr>
      <w:r w:rsidRPr="000E0ED2">
        <w:rPr>
          <w:rFonts w:ascii="Times New Roman" w:hAnsi="Times New Roman"/>
          <w:sz w:val="22"/>
          <w:szCs w:val="22"/>
        </w:rPr>
        <w:t xml:space="preserve">Processo nº </w:t>
      </w:r>
      <w:r w:rsidR="001E09F5">
        <w:rPr>
          <w:rFonts w:ascii="Times New Roman" w:hAnsi="Times New Roman"/>
          <w:sz w:val="22"/>
          <w:szCs w:val="22"/>
        </w:rPr>
        <w:t>10947</w:t>
      </w:r>
      <w:r w:rsidR="005414A0">
        <w:rPr>
          <w:rFonts w:ascii="Times New Roman" w:hAnsi="Times New Roman"/>
          <w:sz w:val="22"/>
          <w:szCs w:val="22"/>
        </w:rPr>
        <w:t>/2026</w:t>
      </w:r>
    </w:p>
    <w:p w14:paraId="4C8054FE" w14:textId="77777777" w:rsidR="00CE3FAB" w:rsidRPr="000E0ED2" w:rsidRDefault="00CE3FAB" w:rsidP="001E09F5">
      <w:pPr>
        <w:widowControl w:val="0"/>
        <w:tabs>
          <w:tab w:val="left" w:pos="288"/>
          <w:tab w:val="left" w:pos="426"/>
          <w:tab w:val="left" w:pos="567"/>
          <w:tab w:val="left" w:pos="1134"/>
          <w:tab w:val="left" w:pos="1276"/>
        </w:tabs>
        <w:suppressAutoHyphens/>
        <w:spacing w:line="360" w:lineRule="auto"/>
        <w:ind w:left="-142"/>
        <w:jc w:val="center"/>
        <w:rPr>
          <w:b/>
          <w:sz w:val="22"/>
          <w:szCs w:val="22"/>
        </w:rPr>
      </w:pPr>
      <w:r w:rsidRPr="000E0ED2">
        <w:rPr>
          <w:b/>
          <w:sz w:val="22"/>
          <w:szCs w:val="22"/>
        </w:rPr>
        <w:t>MINUTA DE CONTRATO</w:t>
      </w:r>
    </w:p>
    <w:p w14:paraId="724964AB" w14:textId="77777777" w:rsidR="00CE3FAB" w:rsidRPr="000E0ED2" w:rsidRDefault="00CE3FAB" w:rsidP="001E09F5">
      <w:pPr>
        <w:widowControl w:val="0"/>
        <w:tabs>
          <w:tab w:val="left" w:pos="288"/>
          <w:tab w:val="left" w:pos="426"/>
          <w:tab w:val="left" w:pos="567"/>
          <w:tab w:val="left" w:pos="1134"/>
          <w:tab w:val="left" w:pos="1276"/>
        </w:tabs>
        <w:suppressAutoHyphens/>
        <w:spacing w:line="360" w:lineRule="auto"/>
        <w:ind w:left="-142"/>
        <w:jc w:val="both"/>
        <w:rPr>
          <w:b/>
          <w:sz w:val="22"/>
          <w:szCs w:val="22"/>
        </w:rPr>
      </w:pPr>
    </w:p>
    <w:p w14:paraId="04A7F082" w14:textId="77777777" w:rsidR="00CE3FAB" w:rsidRPr="000E0ED2" w:rsidRDefault="00CE3FAB" w:rsidP="001E09F5">
      <w:pPr>
        <w:widowControl w:val="0"/>
        <w:tabs>
          <w:tab w:val="left" w:pos="288"/>
          <w:tab w:val="left" w:pos="426"/>
          <w:tab w:val="left" w:pos="567"/>
          <w:tab w:val="left" w:pos="1134"/>
          <w:tab w:val="left" w:pos="1276"/>
        </w:tabs>
        <w:suppressAutoHyphens/>
        <w:spacing w:line="360" w:lineRule="auto"/>
        <w:ind w:left="-142"/>
        <w:jc w:val="both"/>
        <w:rPr>
          <w:b/>
          <w:sz w:val="22"/>
          <w:szCs w:val="22"/>
        </w:rPr>
      </w:pPr>
      <w:r w:rsidRPr="000E0ED2">
        <w:rPr>
          <w:b/>
          <w:sz w:val="22"/>
          <w:szCs w:val="22"/>
        </w:rPr>
        <w:t>CONTRATO N. _____/</w:t>
      </w:r>
      <w:r>
        <w:rPr>
          <w:b/>
          <w:sz w:val="22"/>
          <w:szCs w:val="22"/>
        </w:rPr>
        <w:t>2026</w:t>
      </w:r>
    </w:p>
    <w:p w14:paraId="39C24C6C" w14:textId="77777777" w:rsidR="00CE3FAB" w:rsidRPr="000E0ED2" w:rsidRDefault="00CE3FAB" w:rsidP="001E09F5">
      <w:pPr>
        <w:widowControl w:val="0"/>
        <w:tabs>
          <w:tab w:val="left" w:pos="288"/>
          <w:tab w:val="left" w:pos="426"/>
          <w:tab w:val="left" w:pos="567"/>
          <w:tab w:val="left" w:pos="1134"/>
          <w:tab w:val="left" w:pos="1276"/>
        </w:tabs>
        <w:suppressAutoHyphens/>
        <w:spacing w:line="360" w:lineRule="auto"/>
        <w:ind w:left="-142"/>
        <w:jc w:val="both"/>
        <w:rPr>
          <w:b/>
          <w:sz w:val="22"/>
          <w:szCs w:val="22"/>
        </w:rPr>
      </w:pPr>
    </w:p>
    <w:p w14:paraId="6DFA909E" w14:textId="77777777" w:rsidR="00CE3FAB" w:rsidRPr="000E0ED2" w:rsidRDefault="00CE3FAB" w:rsidP="001E09F5">
      <w:pPr>
        <w:widowControl w:val="0"/>
        <w:tabs>
          <w:tab w:val="left" w:pos="288"/>
          <w:tab w:val="left" w:pos="426"/>
          <w:tab w:val="left" w:pos="567"/>
          <w:tab w:val="left" w:pos="1134"/>
          <w:tab w:val="left" w:pos="1276"/>
        </w:tabs>
        <w:suppressAutoHyphens/>
        <w:spacing w:line="360" w:lineRule="auto"/>
        <w:ind w:left="3540"/>
        <w:jc w:val="both"/>
        <w:rPr>
          <w:b/>
          <w:sz w:val="22"/>
          <w:szCs w:val="22"/>
        </w:rPr>
      </w:pPr>
      <w:r w:rsidRPr="000E0ED2">
        <w:rPr>
          <w:b/>
          <w:sz w:val="22"/>
          <w:szCs w:val="22"/>
        </w:rPr>
        <w:t xml:space="preserve">CONTRATO DE FORNECIMENTO, QUE ENTRE SI CELEBRAM O </w:t>
      </w:r>
      <w:r w:rsidRPr="000E0ED2">
        <w:rPr>
          <w:b/>
          <w:bCs/>
          <w:sz w:val="22"/>
          <w:szCs w:val="22"/>
        </w:rPr>
        <w:t xml:space="preserve"> ___________ DE PALMEIRAS DE GOIAS E _________________, CONFORME CLAUSULA E CONDIÇÕES ABAIXO DELINEADAS:</w:t>
      </w:r>
    </w:p>
    <w:p w14:paraId="408ADEE1" w14:textId="77777777" w:rsidR="00CE3FAB" w:rsidRPr="000E0ED2" w:rsidRDefault="00CE3FAB" w:rsidP="001E09F5">
      <w:pPr>
        <w:widowControl w:val="0"/>
        <w:tabs>
          <w:tab w:val="left" w:pos="288"/>
          <w:tab w:val="left" w:pos="426"/>
          <w:tab w:val="left" w:pos="567"/>
          <w:tab w:val="left" w:pos="1134"/>
          <w:tab w:val="left" w:pos="1276"/>
        </w:tabs>
        <w:suppressAutoHyphens/>
        <w:spacing w:line="360" w:lineRule="auto"/>
        <w:ind w:left="-142"/>
        <w:jc w:val="both"/>
        <w:rPr>
          <w:b/>
          <w:sz w:val="22"/>
          <w:szCs w:val="22"/>
        </w:rPr>
      </w:pPr>
    </w:p>
    <w:p w14:paraId="2A9543B8" w14:textId="0E0512B3" w:rsidR="00CE3FAB" w:rsidRPr="000E0ED2" w:rsidRDefault="00CE3FAB" w:rsidP="001E09F5">
      <w:pPr>
        <w:widowControl w:val="0"/>
        <w:tabs>
          <w:tab w:val="left" w:pos="288"/>
          <w:tab w:val="left" w:pos="426"/>
          <w:tab w:val="left" w:pos="567"/>
          <w:tab w:val="left" w:pos="1134"/>
        </w:tabs>
        <w:spacing w:line="360" w:lineRule="auto"/>
        <w:ind w:left="-142"/>
        <w:jc w:val="both"/>
        <w:rPr>
          <w:color w:val="000000"/>
          <w:sz w:val="22"/>
          <w:szCs w:val="22"/>
          <w:lang w:eastAsia="zh-CN"/>
        </w:rPr>
      </w:pPr>
      <w:r w:rsidRPr="000E0ED2">
        <w:rPr>
          <w:b/>
          <w:bCs/>
          <w:color w:val="000000"/>
          <w:sz w:val="22"/>
          <w:szCs w:val="22"/>
        </w:rPr>
        <w:t xml:space="preserve">_______________ de Palmeiras de Goiás, </w:t>
      </w:r>
      <w:r w:rsidRPr="000E0ED2">
        <w:rPr>
          <w:sz w:val="22"/>
          <w:szCs w:val="22"/>
        </w:rPr>
        <w:t>pessoa jurídica de direito público interno</w:t>
      </w:r>
      <w:r w:rsidRPr="000E0ED2">
        <w:rPr>
          <w:b/>
          <w:bCs/>
          <w:color w:val="000000"/>
          <w:sz w:val="22"/>
          <w:szCs w:val="22"/>
        </w:rPr>
        <w:t xml:space="preserve">, </w:t>
      </w:r>
      <w:r w:rsidRPr="000E0ED2">
        <w:rPr>
          <w:bCs/>
          <w:color w:val="000000"/>
          <w:sz w:val="22"/>
          <w:szCs w:val="22"/>
        </w:rPr>
        <w:t>sediado na ___________, Palmeiras de Goiás-GO, devidamente inscrito no CNPJ sob o n. _____________, neste ato representado por seu (sua) gestor (a) a ____________, neste ato denominado</w:t>
      </w:r>
      <w:r w:rsidRPr="000E0ED2">
        <w:rPr>
          <w:b/>
          <w:bCs/>
          <w:color w:val="000000"/>
          <w:sz w:val="22"/>
          <w:szCs w:val="22"/>
        </w:rPr>
        <w:t xml:space="preserve"> CONTRATANTE; </w:t>
      </w:r>
      <w:r w:rsidRPr="000E0ED2">
        <w:rPr>
          <w:sz w:val="22"/>
          <w:szCs w:val="22"/>
        </w:rPr>
        <w:t xml:space="preserve">e de/do outro lado, a empresa </w:t>
      </w:r>
      <w:r w:rsidRPr="000E0ED2">
        <w:rPr>
          <w:b/>
          <w:bCs/>
          <w:color w:val="000000"/>
          <w:sz w:val="22"/>
          <w:szCs w:val="22"/>
          <w:lang w:eastAsia="zh-CN"/>
        </w:rPr>
        <w:t>________________</w:t>
      </w:r>
      <w:r w:rsidRPr="000E0ED2">
        <w:rPr>
          <w:bCs/>
          <w:color w:val="000000"/>
          <w:sz w:val="22"/>
          <w:szCs w:val="22"/>
          <w:lang w:eastAsia="zh-CN"/>
        </w:rPr>
        <w:t>, com título do estabelecimento:</w:t>
      </w:r>
      <w:r w:rsidRPr="000E0ED2">
        <w:rPr>
          <w:b/>
          <w:bCs/>
          <w:color w:val="000000"/>
          <w:sz w:val="22"/>
          <w:szCs w:val="22"/>
          <w:lang w:eastAsia="zh-CN"/>
        </w:rPr>
        <w:t xml:space="preserve"> __________</w:t>
      </w:r>
      <w:r w:rsidRPr="000E0ED2">
        <w:rPr>
          <w:bCs/>
          <w:color w:val="000000"/>
          <w:sz w:val="22"/>
          <w:szCs w:val="22"/>
          <w:lang w:eastAsia="zh-CN"/>
        </w:rPr>
        <w:t xml:space="preserve">, pessoa jurídica de direito privado, inscrita no CNPJ sob o n. ______________, com endereço/situada na _______________, </w:t>
      </w:r>
      <w:r w:rsidRPr="000E0ED2">
        <w:rPr>
          <w:noProof/>
          <w:sz w:val="22"/>
          <w:szCs w:val="22"/>
        </w:rPr>
        <w:t xml:space="preserve">neste ato representada por seu representante legal o (a) Sr (a). </w:t>
      </w:r>
      <w:r w:rsidRPr="000E0ED2">
        <w:rPr>
          <w:b/>
          <w:noProof/>
          <w:sz w:val="22"/>
          <w:szCs w:val="22"/>
        </w:rPr>
        <w:t>_________________</w:t>
      </w:r>
      <w:r w:rsidRPr="000E0ED2">
        <w:rPr>
          <w:noProof/>
          <w:sz w:val="22"/>
          <w:szCs w:val="22"/>
        </w:rPr>
        <w:t>, brasileiro, estado civil, portador do RG n. ___________, inscrito (a) no CPF sob o n. _____________</w:t>
      </w:r>
      <w:r w:rsidRPr="000E0ED2">
        <w:rPr>
          <w:color w:val="000000"/>
          <w:sz w:val="22"/>
          <w:szCs w:val="22"/>
          <w:lang w:eastAsia="zh-CN"/>
        </w:rPr>
        <w:t>,</w:t>
      </w:r>
      <w:r w:rsidRPr="000E0ED2">
        <w:rPr>
          <w:b/>
          <w:bCs/>
          <w:color w:val="000000"/>
          <w:sz w:val="22"/>
          <w:szCs w:val="22"/>
          <w:lang w:eastAsia="zh-CN"/>
        </w:rPr>
        <w:t xml:space="preserve"> </w:t>
      </w:r>
      <w:r w:rsidRPr="000E0ED2">
        <w:rPr>
          <w:color w:val="000000"/>
          <w:sz w:val="22"/>
          <w:szCs w:val="22"/>
          <w:lang w:eastAsia="zh-CN"/>
        </w:rPr>
        <w:t xml:space="preserve">resolvem firmar o presente instrumento de contrato, em conformidade com o contido no </w:t>
      </w:r>
      <w:r w:rsidRPr="000E0ED2">
        <w:rPr>
          <w:b/>
          <w:sz w:val="22"/>
          <w:szCs w:val="22"/>
          <w:lang w:eastAsia="zh-CN"/>
        </w:rPr>
        <w:t xml:space="preserve">Processo Administrativo n. </w:t>
      </w:r>
      <w:r w:rsidR="001E09F5">
        <w:rPr>
          <w:b/>
          <w:sz w:val="22"/>
          <w:szCs w:val="22"/>
          <w:lang w:eastAsia="zh-CN"/>
        </w:rPr>
        <w:t>10947</w:t>
      </w:r>
      <w:r w:rsidR="005414A0">
        <w:rPr>
          <w:b/>
          <w:sz w:val="22"/>
          <w:szCs w:val="22"/>
          <w:lang w:eastAsia="zh-CN"/>
        </w:rPr>
        <w:t>/2026</w:t>
      </w:r>
      <w:r w:rsidRPr="000E0ED2">
        <w:rPr>
          <w:b/>
          <w:sz w:val="22"/>
          <w:szCs w:val="22"/>
          <w:lang w:eastAsia="zh-CN"/>
        </w:rPr>
        <w:t xml:space="preserve"> </w:t>
      </w:r>
      <w:r w:rsidRPr="000E0ED2">
        <w:rPr>
          <w:sz w:val="22"/>
          <w:szCs w:val="22"/>
          <w:lang w:eastAsia="zh-CN"/>
        </w:rPr>
        <w:t>e</w:t>
      </w:r>
      <w:r w:rsidRPr="000E0ED2">
        <w:rPr>
          <w:b/>
          <w:sz w:val="22"/>
          <w:szCs w:val="22"/>
          <w:lang w:eastAsia="zh-CN"/>
        </w:rPr>
        <w:t xml:space="preserve"> Pregão Eletrônico </w:t>
      </w:r>
      <w:r w:rsidR="00715059">
        <w:rPr>
          <w:b/>
          <w:sz w:val="22"/>
          <w:szCs w:val="22"/>
          <w:lang w:eastAsia="zh-CN"/>
        </w:rPr>
        <w:t>171/2026</w:t>
      </w:r>
      <w:r w:rsidRPr="000E0ED2">
        <w:rPr>
          <w:b/>
          <w:sz w:val="22"/>
          <w:szCs w:val="22"/>
          <w:lang w:eastAsia="zh-CN"/>
        </w:rPr>
        <w:t>,</w:t>
      </w:r>
      <w:r w:rsidRPr="000E0ED2">
        <w:rPr>
          <w:sz w:val="22"/>
          <w:szCs w:val="22"/>
          <w:lang w:eastAsia="zh-CN"/>
        </w:rPr>
        <w:t xml:space="preserve"> com fundamento na Lei 14.133/21 e posteriores alterações, mediante as seguintes cláusulas e condições:</w:t>
      </w:r>
    </w:p>
    <w:p w14:paraId="3B53A57D" w14:textId="77777777" w:rsidR="00CE3FAB" w:rsidRPr="000E0ED2" w:rsidRDefault="00CE3FAB" w:rsidP="001E09F5">
      <w:pPr>
        <w:widowControl w:val="0"/>
        <w:tabs>
          <w:tab w:val="left" w:pos="288"/>
          <w:tab w:val="left" w:pos="426"/>
          <w:tab w:val="left" w:pos="567"/>
          <w:tab w:val="left" w:pos="1134"/>
          <w:tab w:val="left" w:pos="1418"/>
        </w:tabs>
        <w:suppressAutoHyphens/>
        <w:autoSpaceDE w:val="0"/>
        <w:autoSpaceDN w:val="0"/>
        <w:adjustRightInd w:val="0"/>
        <w:spacing w:line="360" w:lineRule="auto"/>
        <w:ind w:left="-142"/>
        <w:jc w:val="both"/>
        <w:rPr>
          <w:b/>
          <w:color w:val="000000"/>
          <w:sz w:val="22"/>
          <w:szCs w:val="22"/>
        </w:rPr>
      </w:pPr>
    </w:p>
    <w:p w14:paraId="1300765E" w14:textId="77777777" w:rsidR="00CE3FAB" w:rsidRPr="000E0ED2" w:rsidRDefault="00CE3FAB" w:rsidP="001E09F5">
      <w:pPr>
        <w:widowControl w:val="0"/>
        <w:tabs>
          <w:tab w:val="left" w:pos="288"/>
          <w:tab w:val="left" w:pos="426"/>
          <w:tab w:val="left" w:pos="567"/>
          <w:tab w:val="left" w:pos="1134"/>
          <w:tab w:val="left" w:pos="1418"/>
        </w:tabs>
        <w:suppressAutoHyphens/>
        <w:autoSpaceDE w:val="0"/>
        <w:autoSpaceDN w:val="0"/>
        <w:adjustRightInd w:val="0"/>
        <w:spacing w:line="360" w:lineRule="auto"/>
        <w:ind w:left="-142"/>
        <w:jc w:val="both"/>
        <w:rPr>
          <w:b/>
          <w:color w:val="000000"/>
          <w:sz w:val="22"/>
          <w:szCs w:val="22"/>
        </w:rPr>
      </w:pPr>
      <w:r w:rsidRPr="000E0ED2">
        <w:rPr>
          <w:b/>
          <w:color w:val="000000"/>
          <w:sz w:val="22"/>
          <w:szCs w:val="22"/>
        </w:rPr>
        <w:t>CLÁUSULA PRIMEIRA – DO OBJETO DO CONTRATO</w:t>
      </w:r>
    </w:p>
    <w:p w14:paraId="3BCB844E" w14:textId="77777777" w:rsidR="00CE3FAB" w:rsidRPr="000E0ED2" w:rsidRDefault="00CE3FAB" w:rsidP="001E09F5">
      <w:pPr>
        <w:widowControl w:val="0"/>
        <w:tabs>
          <w:tab w:val="left" w:pos="288"/>
          <w:tab w:val="left" w:pos="426"/>
          <w:tab w:val="left" w:pos="567"/>
          <w:tab w:val="left" w:pos="1134"/>
          <w:tab w:val="left" w:pos="4678"/>
        </w:tabs>
        <w:suppressAutoHyphens/>
        <w:spacing w:line="360" w:lineRule="auto"/>
        <w:ind w:left="-142"/>
        <w:jc w:val="both"/>
        <w:rPr>
          <w:sz w:val="22"/>
          <w:szCs w:val="22"/>
        </w:rPr>
      </w:pPr>
      <w:r w:rsidRPr="000E0ED2">
        <w:rPr>
          <w:sz w:val="22"/>
          <w:szCs w:val="22"/>
        </w:rPr>
        <w:t xml:space="preserve">Constitui o objeto deste instrumento a aquisição de </w:t>
      </w:r>
      <w:r w:rsidRPr="000E0ED2">
        <w:rPr>
          <w:sz w:val="22"/>
          <w:szCs w:val="22"/>
          <w:highlight w:val="yellow"/>
        </w:rPr>
        <w:t>_______________,</w:t>
      </w:r>
      <w:r w:rsidRPr="000E0ED2">
        <w:rPr>
          <w:sz w:val="22"/>
          <w:szCs w:val="22"/>
        </w:rPr>
        <w:t xml:space="preserve"> conforme abaixo:</w:t>
      </w:r>
    </w:p>
    <w:p w14:paraId="099F6FDE" w14:textId="77777777" w:rsidR="00CE3FAB" w:rsidRPr="000E0ED2" w:rsidRDefault="00CE3FAB" w:rsidP="001E09F5">
      <w:pPr>
        <w:widowControl w:val="0"/>
        <w:tabs>
          <w:tab w:val="left" w:pos="288"/>
          <w:tab w:val="left" w:pos="426"/>
          <w:tab w:val="left" w:pos="567"/>
          <w:tab w:val="left" w:pos="1134"/>
        </w:tabs>
        <w:suppressAutoHyphens/>
        <w:spacing w:line="360" w:lineRule="auto"/>
        <w:ind w:left="-142"/>
        <w:rPr>
          <w:vanish/>
          <w:sz w:val="22"/>
          <w:szCs w:val="22"/>
        </w:rPr>
      </w:pP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260"/>
        <w:gridCol w:w="709"/>
        <w:gridCol w:w="1134"/>
        <w:gridCol w:w="708"/>
        <w:gridCol w:w="1701"/>
        <w:gridCol w:w="1413"/>
      </w:tblGrid>
      <w:tr w:rsidR="00CE3FAB" w:rsidRPr="001E09F5" w14:paraId="3124A357" w14:textId="77777777" w:rsidTr="001E09F5">
        <w:trPr>
          <w:trHeight w:val="262"/>
          <w:jc w:val="center"/>
        </w:trPr>
        <w:tc>
          <w:tcPr>
            <w:tcW w:w="851"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4934EB9" w14:textId="77777777" w:rsidR="00CE3FAB" w:rsidRPr="001E09F5" w:rsidRDefault="00CE3FAB" w:rsidP="001E09F5">
            <w:pPr>
              <w:tabs>
                <w:tab w:val="left" w:pos="288"/>
                <w:tab w:val="left" w:pos="426"/>
                <w:tab w:val="left" w:pos="567"/>
                <w:tab w:val="left" w:pos="1134"/>
              </w:tabs>
              <w:spacing w:line="360" w:lineRule="auto"/>
              <w:jc w:val="center"/>
              <w:rPr>
                <w:b/>
                <w:lang w:eastAsia="en-US"/>
              </w:rPr>
            </w:pPr>
            <w:r w:rsidRPr="001E09F5">
              <w:rPr>
                <w:b/>
                <w:lang w:eastAsia="en-US"/>
              </w:rPr>
              <w:t>ITEM</w:t>
            </w:r>
          </w:p>
        </w:tc>
        <w:tc>
          <w:tcPr>
            <w:tcW w:w="326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3FD616" w14:textId="77777777" w:rsidR="00CE3FAB" w:rsidRPr="001E09F5" w:rsidRDefault="00CE3FAB" w:rsidP="001E09F5">
            <w:pPr>
              <w:tabs>
                <w:tab w:val="left" w:pos="288"/>
                <w:tab w:val="left" w:pos="426"/>
                <w:tab w:val="left" w:pos="567"/>
                <w:tab w:val="left" w:pos="1134"/>
              </w:tabs>
              <w:spacing w:line="360" w:lineRule="auto"/>
              <w:jc w:val="center"/>
              <w:rPr>
                <w:b/>
                <w:lang w:eastAsia="en-US"/>
              </w:rPr>
            </w:pPr>
            <w:r w:rsidRPr="001E09F5">
              <w:rPr>
                <w:b/>
                <w:lang w:eastAsia="en-US"/>
              </w:rPr>
              <w:t>DESCRIÇÃO/ ESPECIFICAÇÃO</w:t>
            </w:r>
          </w:p>
        </w:tc>
        <w:tc>
          <w:tcPr>
            <w:tcW w:w="709"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60503C0" w14:textId="77777777" w:rsidR="00CE3FAB" w:rsidRPr="001E09F5" w:rsidRDefault="00CE3FAB" w:rsidP="001E09F5">
            <w:pPr>
              <w:tabs>
                <w:tab w:val="left" w:pos="288"/>
                <w:tab w:val="left" w:pos="426"/>
                <w:tab w:val="left" w:pos="567"/>
                <w:tab w:val="left" w:pos="1134"/>
              </w:tabs>
              <w:spacing w:line="360" w:lineRule="auto"/>
              <w:jc w:val="center"/>
              <w:rPr>
                <w:b/>
                <w:lang w:eastAsia="en-US"/>
              </w:rPr>
            </w:pPr>
            <w:r w:rsidRPr="001E09F5">
              <w:rPr>
                <w:b/>
                <w:lang w:eastAsia="en-US"/>
              </w:rPr>
              <w:t>UND</w:t>
            </w:r>
          </w:p>
        </w:tc>
        <w:tc>
          <w:tcPr>
            <w:tcW w:w="113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6DBCF5" w14:textId="77777777" w:rsidR="00CE3FAB" w:rsidRPr="001E09F5" w:rsidRDefault="00CE3FAB" w:rsidP="001E09F5">
            <w:pPr>
              <w:tabs>
                <w:tab w:val="left" w:pos="288"/>
                <w:tab w:val="left" w:pos="426"/>
                <w:tab w:val="left" w:pos="567"/>
                <w:tab w:val="left" w:pos="1134"/>
              </w:tabs>
              <w:spacing w:line="360" w:lineRule="auto"/>
              <w:jc w:val="center"/>
              <w:rPr>
                <w:b/>
                <w:lang w:eastAsia="en-US"/>
              </w:rPr>
            </w:pPr>
            <w:r w:rsidRPr="001E09F5">
              <w:rPr>
                <w:b/>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1F6E58A" w14:textId="77777777" w:rsidR="00CE3FAB" w:rsidRPr="001E09F5" w:rsidRDefault="00CE3FAB" w:rsidP="001E09F5">
            <w:pPr>
              <w:tabs>
                <w:tab w:val="left" w:pos="288"/>
                <w:tab w:val="left" w:pos="426"/>
                <w:tab w:val="left" w:pos="567"/>
                <w:tab w:val="left" w:pos="1134"/>
              </w:tabs>
              <w:spacing w:line="360" w:lineRule="auto"/>
              <w:jc w:val="center"/>
              <w:rPr>
                <w:b/>
                <w:lang w:eastAsia="en-US"/>
              </w:rPr>
            </w:pPr>
            <w:r w:rsidRPr="001E09F5">
              <w:rPr>
                <w:b/>
                <w:lang w:eastAsia="en-US"/>
              </w:rPr>
              <w:t>QNT</w:t>
            </w:r>
          </w:p>
        </w:tc>
        <w:tc>
          <w:tcPr>
            <w:tcW w:w="1701"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7D08D23" w14:textId="77777777" w:rsidR="00CE3FAB" w:rsidRPr="001E09F5" w:rsidRDefault="00CE3FAB" w:rsidP="001E09F5">
            <w:pPr>
              <w:tabs>
                <w:tab w:val="left" w:pos="288"/>
                <w:tab w:val="left" w:pos="426"/>
                <w:tab w:val="left" w:pos="567"/>
                <w:tab w:val="left" w:pos="1134"/>
              </w:tabs>
              <w:spacing w:line="360" w:lineRule="auto"/>
              <w:jc w:val="center"/>
              <w:rPr>
                <w:b/>
                <w:lang w:eastAsia="en-US"/>
              </w:rPr>
            </w:pPr>
            <w:r w:rsidRPr="001E09F5">
              <w:rPr>
                <w:b/>
                <w:lang w:eastAsia="en-US"/>
              </w:rPr>
              <w:t>VALOR UNIT.</w:t>
            </w:r>
          </w:p>
        </w:tc>
        <w:tc>
          <w:tcPr>
            <w:tcW w:w="1413"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6C365C9" w14:textId="77777777" w:rsidR="00CE3FAB" w:rsidRPr="001E09F5" w:rsidRDefault="00CE3FAB" w:rsidP="001E09F5">
            <w:pPr>
              <w:tabs>
                <w:tab w:val="left" w:pos="288"/>
                <w:tab w:val="left" w:pos="426"/>
                <w:tab w:val="left" w:pos="567"/>
                <w:tab w:val="left" w:pos="1134"/>
              </w:tabs>
              <w:spacing w:line="360" w:lineRule="auto"/>
              <w:jc w:val="center"/>
              <w:rPr>
                <w:b/>
                <w:lang w:eastAsia="en-US"/>
              </w:rPr>
            </w:pPr>
            <w:r w:rsidRPr="001E09F5">
              <w:rPr>
                <w:b/>
                <w:lang w:eastAsia="en-US"/>
              </w:rPr>
              <w:t>VALOR TOTAL</w:t>
            </w:r>
          </w:p>
        </w:tc>
      </w:tr>
      <w:tr w:rsidR="00CE3FAB" w:rsidRPr="000E0ED2" w14:paraId="2F5ADF31" w14:textId="77777777" w:rsidTr="001E09F5">
        <w:trPr>
          <w:trHeight w:val="372"/>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659B19D8" w14:textId="77777777" w:rsidR="00CE3FAB" w:rsidRPr="000E0ED2" w:rsidRDefault="00CE3FAB" w:rsidP="001E09F5">
            <w:pPr>
              <w:pStyle w:val="PargrafodaLista"/>
              <w:tabs>
                <w:tab w:val="left" w:pos="288"/>
                <w:tab w:val="left" w:pos="426"/>
                <w:tab w:val="left" w:pos="567"/>
                <w:tab w:val="left" w:pos="1134"/>
              </w:tabs>
              <w:spacing w:line="360" w:lineRule="auto"/>
              <w:ind w:left="-142"/>
              <w:jc w:val="center"/>
              <w:rPr>
                <w:b/>
                <w:sz w:val="22"/>
                <w:szCs w:val="22"/>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0A3B5A20" w14:textId="77777777" w:rsidR="00CE3FAB" w:rsidRPr="000E0ED2" w:rsidRDefault="00CE3FAB" w:rsidP="001E09F5">
            <w:pPr>
              <w:tabs>
                <w:tab w:val="left" w:pos="288"/>
                <w:tab w:val="left" w:pos="426"/>
                <w:tab w:val="left" w:pos="567"/>
                <w:tab w:val="left" w:pos="1134"/>
              </w:tabs>
              <w:spacing w:line="360" w:lineRule="auto"/>
              <w:ind w:left="-142"/>
              <w:rPr>
                <w:b/>
                <w:sz w:val="22"/>
                <w:szCs w:val="22"/>
                <w:shd w:val="clear" w:color="auto" w:fill="F5F5F5"/>
                <w:lang w:eastAsia="en-US"/>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21FD2B42"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8714E35"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DD208D0"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lang w:eastAsia="en-US"/>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DA9114A"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lang w:eastAsia="en-US"/>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5A093C4B"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lang w:eastAsia="en-US"/>
              </w:rPr>
            </w:pPr>
          </w:p>
        </w:tc>
      </w:tr>
      <w:tr w:rsidR="00CE3FAB" w:rsidRPr="000E0ED2" w14:paraId="6C224B8D" w14:textId="77777777" w:rsidTr="001E09F5">
        <w:trPr>
          <w:trHeight w:val="372"/>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4C311B63" w14:textId="77777777" w:rsidR="00CE3FAB" w:rsidRPr="000E0ED2" w:rsidRDefault="00CE3FAB" w:rsidP="001E09F5">
            <w:pPr>
              <w:pStyle w:val="PargrafodaLista"/>
              <w:tabs>
                <w:tab w:val="left" w:pos="288"/>
                <w:tab w:val="left" w:pos="426"/>
                <w:tab w:val="left" w:pos="567"/>
                <w:tab w:val="left" w:pos="1134"/>
              </w:tabs>
              <w:spacing w:line="360" w:lineRule="auto"/>
              <w:ind w:left="-142"/>
              <w:jc w:val="center"/>
              <w:rPr>
                <w:b/>
                <w:sz w:val="22"/>
                <w:szCs w:val="22"/>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12F494D6" w14:textId="77777777" w:rsidR="00CE3FAB" w:rsidRPr="000E0ED2" w:rsidRDefault="00CE3FAB" w:rsidP="001E09F5">
            <w:pPr>
              <w:tabs>
                <w:tab w:val="left" w:pos="288"/>
                <w:tab w:val="left" w:pos="426"/>
                <w:tab w:val="left" w:pos="567"/>
                <w:tab w:val="left" w:pos="1134"/>
              </w:tabs>
              <w:spacing w:line="360" w:lineRule="auto"/>
              <w:ind w:left="-142"/>
              <w:rPr>
                <w:b/>
                <w:sz w:val="22"/>
                <w:szCs w:val="22"/>
                <w:shd w:val="clear" w:color="auto" w:fill="F5F5F5"/>
                <w:lang w:eastAsia="en-US"/>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BFE907C"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FF9CE78"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D72C13D"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lang w:eastAsia="en-US"/>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66C0D84"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lang w:eastAsia="en-US"/>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1A4F37F4"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lang w:eastAsia="en-US"/>
              </w:rPr>
            </w:pPr>
          </w:p>
        </w:tc>
      </w:tr>
      <w:tr w:rsidR="00CE3FAB" w:rsidRPr="000E0ED2" w14:paraId="7CE70BA2" w14:textId="77777777" w:rsidTr="001E09F5">
        <w:trPr>
          <w:trHeight w:val="372"/>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7AB95E19" w14:textId="77777777" w:rsidR="00CE3FAB" w:rsidRPr="000E0ED2" w:rsidRDefault="00CE3FAB" w:rsidP="001E09F5">
            <w:pPr>
              <w:pStyle w:val="PargrafodaLista"/>
              <w:tabs>
                <w:tab w:val="left" w:pos="288"/>
                <w:tab w:val="left" w:pos="426"/>
                <w:tab w:val="left" w:pos="567"/>
                <w:tab w:val="left" w:pos="1134"/>
              </w:tabs>
              <w:spacing w:line="360" w:lineRule="auto"/>
              <w:ind w:left="-142"/>
              <w:jc w:val="center"/>
              <w:rPr>
                <w:b/>
                <w:sz w:val="22"/>
                <w:szCs w:val="22"/>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45BEB48" w14:textId="77777777" w:rsidR="00CE3FAB" w:rsidRPr="000E0ED2" w:rsidRDefault="00CE3FAB" w:rsidP="001E09F5">
            <w:pPr>
              <w:tabs>
                <w:tab w:val="left" w:pos="288"/>
                <w:tab w:val="left" w:pos="426"/>
                <w:tab w:val="left" w:pos="567"/>
                <w:tab w:val="left" w:pos="1134"/>
              </w:tabs>
              <w:spacing w:line="360" w:lineRule="auto"/>
              <w:ind w:left="-142"/>
              <w:rPr>
                <w:b/>
                <w:sz w:val="22"/>
                <w:szCs w:val="22"/>
                <w:shd w:val="clear" w:color="auto" w:fill="F5F5F5"/>
                <w:lang w:eastAsia="en-US"/>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55DE8EC"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EBD6F50"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4643824"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lang w:eastAsia="en-US"/>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CA7C05"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lang w:eastAsia="en-US"/>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5A049578"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lang w:eastAsia="en-US"/>
              </w:rPr>
            </w:pPr>
          </w:p>
        </w:tc>
      </w:tr>
      <w:tr w:rsidR="00CE3FAB" w:rsidRPr="000E0ED2" w14:paraId="2E134D06" w14:textId="77777777" w:rsidTr="001E09F5">
        <w:trPr>
          <w:trHeight w:val="162"/>
          <w:jc w:val="center"/>
        </w:trPr>
        <w:tc>
          <w:tcPr>
            <w:tcW w:w="8363" w:type="dxa"/>
            <w:gridSpan w:val="6"/>
            <w:tcBorders>
              <w:top w:val="single" w:sz="4" w:space="0" w:color="000000"/>
              <w:left w:val="single" w:sz="4" w:space="0" w:color="000000"/>
              <w:bottom w:val="single" w:sz="4" w:space="0" w:color="000000"/>
              <w:right w:val="single" w:sz="4" w:space="0" w:color="000000"/>
            </w:tcBorders>
            <w:vAlign w:val="center"/>
            <w:hideMark/>
          </w:tcPr>
          <w:p w14:paraId="46B64D66" w14:textId="77777777" w:rsidR="00CE3FAB" w:rsidRPr="000E0ED2" w:rsidRDefault="00CE3FAB" w:rsidP="001E09F5">
            <w:pPr>
              <w:tabs>
                <w:tab w:val="left" w:pos="288"/>
                <w:tab w:val="left" w:pos="426"/>
                <w:tab w:val="left" w:pos="567"/>
                <w:tab w:val="left" w:pos="1134"/>
              </w:tabs>
              <w:spacing w:line="360" w:lineRule="auto"/>
              <w:ind w:left="-142"/>
              <w:rPr>
                <w:b/>
                <w:sz w:val="22"/>
                <w:szCs w:val="22"/>
                <w:lang w:eastAsia="en-US"/>
              </w:rPr>
            </w:pPr>
            <w:r w:rsidRPr="000E0ED2">
              <w:rPr>
                <w:b/>
                <w:sz w:val="22"/>
                <w:szCs w:val="22"/>
                <w:lang w:eastAsia="en-US"/>
              </w:rPr>
              <w:t>Total</w:t>
            </w:r>
          </w:p>
        </w:tc>
        <w:tc>
          <w:tcPr>
            <w:tcW w:w="1413" w:type="dxa"/>
            <w:tcBorders>
              <w:top w:val="single" w:sz="4" w:space="0" w:color="000000"/>
              <w:left w:val="single" w:sz="4" w:space="0" w:color="000000"/>
              <w:bottom w:val="single" w:sz="4" w:space="0" w:color="000000"/>
              <w:right w:val="single" w:sz="4" w:space="0" w:color="000000"/>
            </w:tcBorders>
            <w:vAlign w:val="center"/>
          </w:tcPr>
          <w:p w14:paraId="5AC40C28" w14:textId="77777777" w:rsidR="00CE3FAB" w:rsidRPr="000E0ED2" w:rsidRDefault="00CE3FAB" w:rsidP="001E09F5">
            <w:pPr>
              <w:tabs>
                <w:tab w:val="left" w:pos="288"/>
                <w:tab w:val="left" w:pos="426"/>
                <w:tab w:val="left" w:pos="567"/>
                <w:tab w:val="left" w:pos="1134"/>
              </w:tabs>
              <w:spacing w:line="360" w:lineRule="auto"/>
              <w:ind w:left="-142"/>
              <w:jc w:val="center"/>
              <w:rPr>
                <w:b/>
                <w:sz w:val="22"/>
                <w:szCs w:val="22"/>
                <w:lang w:eastAsia="x-none"/>
              </w:rPr>
            </w:pPr>
          </w:p>
        </w:tc>
      </w:tr>
    </w:tbl>
    <w:p w14:paraId="357EA7A3" w14:textId="77777777" w:rsidR="00CE3FAB" w:rsidRPr="000E0ED2" w:rsidRDefault="00CE3FAB" w:rsidP="001E09F5">
      <w:pPr>
        <w:widowControl w:val="0"/>
        <w:tabs>
          <w:tab w:val="left" w:pos="288"/>
          <w:tab w:val="left" w:pos="426"/>
          <w:tab w:val="left" w:pos="567"/>
          <w:tab w:val="left" w:pos="1134"/>
          <w:tab w:val="left" w:pos="2225"/>
        </w:tabs>
        <w:suppressAutoHyphens/>
        <w:autoSpaceDE w:val="0"/>
        <w:spacing w:line="360" w:lineRule="auto"/>
        <w:ind w:left="-142"/>
        <w:jc w:val="both"/>
        <w:rPr>
          <w:b/>
          <w:color w:val="000000"/>
          <w:sz w:val="22"/>
          <w:szCs w:val="22"/>
          <w:lang w:eastAsia="ar-SA"/>
        </w:rPr>
      </w:pPr>
    </w:p>
    <w:p w14:paraId="56F1E47E" w14:textId="77777777" w:rsidR="00CE3FAB" w:rsidRPr="000E0ED2" w:rsidRDefault="00CE3FAB" w:rsidP="001E09F5">
      <w:pPr>
        <w:widowControl w:val="0"/>
        <w:tabs>
          <w:tab w:val="left" w:pos="288"/>
          <w:tab w:val="left" w:pos="426"/>
          <w:tab w:val="left" w:pos="567"/>
          <w:tab w:val="left" w:pos="1134"/>
          <w:tab w:val="left" w:pos="2225"/>
        </w:tabs>
        <w:suppressAutoHyphens/>
        <w:autoSpaceDE w:val="0"/>
        <w:spacing w:line="360" w:lineRule="auto"/>
        <w:ind w:left="-142"/>
        <w:jc w:val="both"/>
        <w:rPr>
          <w:b/>
          <w:color w:val="000000"/>
          <w:sz w:val="22"/>
          <w:szCs w:val="22"/>
          <w:lang w:eastAsia="ar-SA"/>
        </w:rPr>
      </w:pPr>
      <w:r w:rsidRPr="000E0ED2">
        <w:rPr>
          <w:b/>
          <w:color w:val="000000"/>
          <w:sz w:val="22"/>
          <w:szCs w:val="22"/>
          <w:lang w:eastAsia="ar-SA"/>
        </w:rPr>
        <w:t>CLÁUSULA SEGUNDA – DA FONTE DE RECURSOS</w:t>
      </w:r>
    </w:p>
    <w:p w14:paraId="548BAC8F" w14:textId="77777777" w:rsidR="00C630F1" w:rsidRDefault="00CE3FAB" w:rsidP="001E09F5">
      <w:pPr>
        <w:tabs>
          <w:tab w:val="left" w:pos="288"/>
          <w:tab w:val="left" w:pos="426"/>
          <w:tab w:val="left" w:pos="567"/>
          <w:tab w:val="left" w:pos="1134"/>
        </w:tabs>
        <w:spacing w:line="360" w:lineRule="auto"/>
        <w:ind w:left="-142"/>
        <w:jc w:val="both"/>
        <w:rPr>
          <w:b/>
          <w:sz w:val="22"/>
          <w:szCs w:val="22"/>
        </w:rPr>
      </w:pPr>
      <w:r w:rsidRPr="000E0ED2">
        <w:rPr>
          <w:sz w:val="22"/>
          <w:szCs w:val="22"/>
          <w:lang w:eastAsia="ar-SA"/>
        </w:rPr>
        <w:t xml:space="preserve">As despesas decorrentes desta contratação correrão a expensas de recursos oriundos da/de receita própria, saldo suficiente ou percentual autorizado </w:t>
      </w:r>
      <w:r w:rsidRPr="000E0ED2">
        <w:rPr>
          <w:sz w:val="22"/>
          <w:szCs w:val="22"/>
        </w:rPr>
        <w:t>que</w:t>
      </w:r>
      <w:r w:rsidRPr="000E0ED2">
        <w:rPr>
          <w:sz w:val="22"/>
          <w:szCs w:val="22"/>
          <w:lang w:eastAsia="ar-SA"/>
        </w:rPr>
        <w:t xml:space="preserve"> possibilite a suplementação do objeto deste instrumento, através da seguinte Dotação Orçamentária: </w:t>
      </w:r>
      <w:r w:rsidR="00C630F1">
        <w:rPr>
          <w:b/>
          <w:sz w:val="22"/>
          <w:szCs w:val="22"/>
        </w:rPr>
        <w:t>22.34.27.812.2017.2023.3.3.90.39; 22.34.27.812.2017.2023.3.3.90.30.</w:t>
      </w:r>
    </w:p>
    <w:p w14:paraId="5D464856" w14:textId="77777777" w:rsidR="00CE3FAB" w:rsidRPr="000E0ED2" w:rsidRDefault="00CE3FAB" w:rsidP="001E09F5">
      <w:pPr>
        <w:widowControl w:val="0"/>
        <w:tabs>
          <w:tab w:val="left" w:pos="288"/>
          <w:tab w:val="left" w:pos="426"/>
          <w:tab w:val="left" w:pos="567"/>
          <w:tab w:val="left" w:pos="1134"/>
        </w:tabs>
        <w:suppressAutoHyphens/>
        <w:autoSpaceDE w:val="0"/>
        <w:autoSpaceDN w:val="0"/>
        <w:adjustRightInd w:val="0"/>
        <w:spacing w:line="360" w:lineRule="auto"/>
        <w:ind w:left="-142"/>
        <w:jc w:val="both"/>
        <w:rPr>
          <w:b/>
          <w:color w:val="000000"/>
          <w:sz w:val="22"/>
          <w:szCs w:val="22"/>
        </w:rPr>
      </w:pPr>
      <w:r w:rsidRPr="000E0ED2">
        <w:rPr>
          <w:b/>
          <w:color w:val="000000"/>
          <w:sz w:val="22"/>
          <w:szCs w:val="22"/>
        </w:rPr>
        <w:lastRenderedPageBreak/>
        <w:t>CLÁUSULA TERCEIRA – DOS PREÇOS</w:t>
      </w:r>
    </w:p>
    <w:p w14:paraId="21B92FA8" w14:textId="77777777" w:rsidR="00CE3FAB" w:rsidRPr="000E0ED2" w:rsidRDefault="00CE3FAB" w:rsidP="001E09F5">
      <w:pPr>
        <w:pStyle w:val="A2001065"/>
        <w:tabs>
          <w:tab w:val="left" w:pos="288"/>
          <w:tab w:val="left" w:pos="426"/>
          <w:tab w:val="left" w:pos="567"/>
          <w:tab w:val="left" w:pos="1134"/>
        </w:tabs>
        <w:suppressAutoHyphens/>
        <w:spacing w:line="360" w:lineRule="auto"/>
        <w:ind w:left="-142" w:firstLine="0"/>
        <w:rPr>
          <w:color w:val="000000"/>
          <w:sz w:val="22"/>
          <w:szCs w:val="22"/>
        </w:rPr>
      </w:pPr>
      <w:r w:rsidRPr="000E0ED2">
        <w:rPr>
          <w:color w:val="000000"/>
          <w:sz w:val="22"/>
          <w:szCs w:val="22"/>
        </w:rPr>
        <w:t>Pelo fornecimento dos itens/materiais, objeto deste contrato a CONTRATANTE pagará à CONTRATADA os valores descritos na planilha inserida na cláusula primeira deste instrumento.</w:t>
      </w:r>
    </w:p>
    <w:p w14:paraId="58661779" w14:textId="77777777" w:rsidR="00CE3FAB" w:rsidRPr="000E0ED2" w:rsidRDefault="00CE3FAB" w:rsidP="001E09F5">
      <w:pPr>
        <w:pStyle w:val="A2001065"/>
        <w:tabs>
          <w:tab w:val="left" w:pos="288"/>
          <w:tab w:val="left" w:pos="426"/>
          <w:tab w:val="left" w:pos="567"/>
          <w:tab w:val="left" w:pos="1134"/>
        </w:tabs>
        <w:suppressAutoHyphens/>
        <w:spacing w:line="360" w:lineRule="auto"/>
        <w:ind w:left="-142" w:firstLine="0"/>
        <w:rPr>
          <w:color w:val="000000"/>
          <w:sz w:val="22"/>
          <w:szCs w:val="22"/>
        </w:rPr>
      </w:pPr>
      <w:r w:rsidRPr="000E0ED2">
        <w:rPr>
          <w:b/>
          <w:color w:val="000000"/>
          <w:sz w:val="22"/>
          <w:szCs w:val="22"/>
        </w:rPr>
        <w:t>Parágrafo Primeiro</w:t>
      </w:r>
      <w:r w:rsidRPr="000E0ED2">
        <w:rPr>
          <w:color w:val="000000"/>
          <w:sz w:val="22"/>
          <w:szCs w:val="22"/>
        </w:rPr>
        <w:t xml:space="preserve"> – Fica expressamente estabelecido </w:t>
      </w:r>
      <w:r w:rsidRPr="000E0ED2">
        <w:rPr>
          <w:sz w:val="22"/>
          <w:szCs w:val="22"/>
        </w:rPr>
        <w:t>que</w:t>
      </w:r>
      <w:r w:rsidRPr="000E0ED2">
        <w:rPr>
          <w:color w:val="000000"/>
          <w:sz w:val="22"/>
          <w:szCs w:val="22"/>
        </w:rPr>
        <w:t xml:space="preserve"> no valor/preço</w:t>
      </w:r>
      <w:r w:rsidRPr="000E0ED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0E0ED2">
        <w:rPr>
          <w:color w:val="000000"/>
          <w:sz w:val="22"/>
          <w:szCs w:val="22"/>
        </w:rPr>
        <w:t>.</w:t>
      </w:r>
    </w:p>
    <w:p w14:paraId="5F9F55D2" w14:textId="77777777" w:rsidR="00CE3FAB" w:rsidRPr="000E0ED2" w:rsidRDefault="00CE3FAB" w:rsidP="001E09F5">
      <w:pPr>
        <w:pStyle w:val="A2001065"/>
        <w:tabs>
          <w:tab w:val="left" w:pos="288"/>
          <w:tab w:val="left" w:pos="426"/>
          <w:tab w:val="left" w:pos="567"/>
          <w:tab w:val="left" w:pos="1134"/>
        </w:tabs>
        <w:suppressAutoHyphens/>
        <w:spacing w:line="360" w:lineRule="auto"/>
        <w:ind w:left="-142" w:firstLine="0"/>
        <w:rPr>
          <w:color w:val="000000"/>
          <w:sz w:val="22"/>
          <w:szCs w:val="22"/>
        </w:rPr>
      </w:pPr>
      <w:r w:rsidRPr="000E0ED2">
        <w:rPr>
          <w:b/>
          <w:color w:val="000000"/>
          <w:sz w:val="22"/>
          <w:szCs w:val="22"/>
        </w:rPr>
        <w:t>Parágrafo Segundo</w:t>
      </w:r>
      <w:r w:rsidRPr="000E0ED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7EAC4375" w14:textId="77777777" w:rsidR="00CE3FAB" w:rsidRPr="000E0ED2" w:rsidRDefault="00CE3FAB" w:rsidP="001E09F5">
      <w:pPr>
        <w:pStyle w:val="C0101065"/>
        <w:tabs>
          <w:tab w:val="left" w:pos="288"/>
          <w:tab w:val="left" w:pos="426"/>
          <w:tab w:val="left" w:pos="567"/>
          <w:tab w:val="left" w:pos="1134"/>
        </w:tabs>
        <w:suppressAutoHyphens/>
        <w:spacing w:line="360" w:lineRule="auto"/>
        <w:ind w:left="-142"/>
        <w:jc w:val="left"/>
        <w:rPr>
          <w:sz w:val="22"/>
          <w:szCs w:val="22"/>
        </w:rPr>
      </w:pPr>
    </w:p>
    <w:p w14:paraId="31A4EE78" w14:textId="77777777" w:rsidR="00CE3FAB" w:rsidRPr="000E0ED2" w:rsidRDefault="00CE3FAB" w:rsidP="001E09F5">
      <w:pPr>
        <w:pStyle w:val="A202465"/>
        <w:tabs>
          <w:tab w:val="left" w:pos="288"/>
          <w:tab w:val="left" w:pos="426"/>
          <w:tab w:val="left" w:pos="567"/>
          <w:tab w:val="left" w:pos="1134"/>
        </w:tabs>
        <w:suppressAutoHyphens/>
        <w:spacing w:line="360" w:lineRule="auto"/>
        <w:ind w:left="-142" w:firstLine="0"/>
        <w:rPr>
          <w:b/>
          <w:color w:val="000000"/>
          <w:sz w:val="22"/>
          <w:szCs w:val="22"/>
        </w:rPr>
      </w:pPr>
      <w:r w:rsidRPr="000E0ED2">
        <w:rPr>
          <w:b/>
          <w:color w:val="000000"/>
          <w:sz w:val="22"/>
          <w:szCs w:val="22"/>
        </w:rPr>
        <w:t>CLÁUSULA QUARTA – DOS PRAZOS E CONDIÇÕES DO FORNECIMENTO</w:t>
      </w:r>
    </w:p>
    <w:p w14:paraId="56AB4F72" w14:textId="77777777" w:rsidR="00CE3FAB" w:rsidRPr="000E0ED2" w:rsidRDefault="00CE3FAB" w:rsidP="001E09F5">
      <w:pPr>
        <w:widowControl w:val="0"/>
        <w:tabs>
          <w:tab w:val="left" w:pos="288"/>
          <w:tab w:val="left" w:pos="426"/>
          <w:tab w:val="left" w:pos="567"/>
          <w:tab w:val="left" w:pos="1134"/>
        </w:tabs>
        <w:suppressAutoHyphens/>
        <w:spacing w:line="360" w:lineRule="auto"/>
        <w:ind w:left="-142"/>
        <w:jc w:val="both"/>
        <w:rPr>
          <w:sz w:val="22"/>
          <w:szCs w:val="22"/>
        </w:rPr>
      </w:pPr>
      <w:r w:rsidRPr="000E0ED2">
        <w:rPr>
          <w:sz w:val="22"/>
          <w:szCs w:val="22"/>
        </w:rPr>
        <w:t xml:space="preserve">Este contrato terá vigência até </w:t>
      </w:r>
      <w:r w:rsidRPr="000E0ED2">
        <w:rPr>
          <w:b/>
          <w:sz w:val="22"/>
          <w:szCs w:val="22"/>
          <w:highlight w:val="yellow"/>
        </w:rPr>
        <w:t>______________,</w:t>
      </w:r>
      <w:r w:rsidRPr="000E0ED2">
        <w:rPr>
          <w:b/>
          <w:sz w:val="22"/>
          <w:szCs w:val="22"/>
        </w:rPr>
        <w:t xml:space="preserve"> </w:t>
      </w:r>
      <w:r w:rsidRPr="000E0ED2">
        <w:rPr>
          <w:sz w:val="22"/>
          <w:szCs w:val="22"/>
        </w:rPr>
        <w:t>com início a partir da data de sua assinatura pelas partes interessadas.</w:t>
      </w:r>
    </w:p>
    <w:p w14:paraId="0513BA16" w14:textId="77777777" w:rsidR="00CE3FAB" w:rsidRPr="000E0ED2" w:rsidRDefault="00CE3FAB" w:rsidP="001E09F5">
      <w:pPr>
        <w:widowControl w:val="0"/>
        <w:tabs>
          <w:tab w:val="left" w:pos="288"/>
          <w:tab w:val="left" w:pos="426"/>
          <w:tab w:val="left" w:pos="567"/>
          <w:tab w:val="left" w:pos="1134"/>
          <w:tab w:val="left" w:pos="1418"/>
        </w:tabs>
        <w:suppressAutoHyphens/>
        <w:autoSpaceDE w:val="0"/>
        <w:autoSpaceDN w:val="0"/>
        <w:adjustRightInd w:val="0"/>
        <w:spacing w:line="360" w:lineRule="auto"/>
        <w:ind w:left="-142"/>
        <w:jc w:val="both"/>
        <w:rPr>
          <w:color w:val="000000"/>
          <w:sz w:val="22"/>
          <w:szCs w:val="22"/>
        </w:rPr>
      </w:pPr>
      <w:r w:rsidRPr="000E0ED2">
        <w:rPr>
          <w:b/>
          <w:color w:val="000000"/>
          <w:sz w:val="22"/>
          <w:szCs w:val="22"/>
        </w:rPr>
        <w:t xml:space="preserve">Parágrafo Primeiro – </w:t>
      </w:r>
      <w:r w:rsidRPr="000E0ED2">
        <w:rPr>
          <w:color w:val="000000"/>
          <w:sz w:val="22"/>
          <w:szCs w:val="22"/>
        </w:rPr>
        <w:t xml:space="preserve">O fornecimento/entrega dos objetos/itens/produtos objeto do presente será/deverá ser efetuado/realizado de acordo com a necessidade da unidade solicitante, com </w:t>
      </w:r>
      <w:r w:rsidRPr="000E0ED2">
        <w:rPr>
          <w:b/>
          <w:color w:val="000000"/>
          <w:sz w:val="22"/>
          <w:szCs w:val="22"/>
        </w:rPr>
        <w:t xml:space="preserve">prazo de entrega não superior a </w:t>
      </w:r>
      <w:r w:rsidRPr="000E0ED2">
        <w:rPr>
          <w:b/>
          <w:color w:val="000000"/>
          <w:sz w:val="22"/>
          <w:szCs w:val="22"/>
          <w:highlight w:val="yellow"/>
        </w:rPr>
        <w:t>__ (______)</w:t>
      </w:r>
      <w:r w:rsidRPr="000E0ED2">
        <w:rPr>
          <w:b/>
          <w:color w:val="000000"/>
          <w:sz w:val="22"/>
          <w:szCs w:val="22"/>
        </w:rPr>
        <w:t xml:space="preserve"> dias, contados a partir da emissão da Ordem de Fornecimento,</w:t>
      </w:r>
      <w:r w:rsidRPr="000E0ED2">
        <w:rPr>
          <w:color w:val="000000"/>
          <w:sz w:val="22"/>
          <w:szCs w:val="22"/>
        </w:rPr>
        <w:t xml:space="preserve"> </w:t>
      </w:r>
      <w:r w:rsidRPr="000E0ED2">
        <w:rPr>
          <w:sz w:val="22"/>
          <w:szCs w:val="22"/>
        </w:rPr>
        <w:t>que</w:t>
      </w:r>
      <w:r w:rsidRPr="000E0ED2">
        <w:rPr>
          <w:color w:val="000000"/>
          <w:sz w:val="22"/>
          <w:szCs w:val="22"/>
        </w:rPr>
        <w:t xml:space="preserve"> deverão ser entregues na sede da Secretaria Municipal de </w:t>
      </w:r>
      <w:r w:rsidRPr="000E0ED2">
        <w:rPr>
          <w:color w:val="000000"/>
          <w:sz w:val="22"/>
          <w:szCs w:val="22"/>
          <w:highlight w:val="yellow"/>
        </w:rPr>
        <w:t xml:space="preserve">___________, </w:t>
      </w:r>
      <w:r w:rsidRPr="000E0ED2">
        <w:rPr>
          <w:color w:val="000000"/>
          <w:sz w:val="22"/>
          <w:szCs w:val="22"/>
        </w:rPr>
        <w:t xml:space="preserve">situada à </w:t>
      </w:r>
      <w:r w:rsidRPr="000E0ED2">
        <w:rPr>
          <w:bCs/>
          <w:color w:val="000000"/>
          <w:sz w:val="22"/>
          <w:szCs w:val="22"/>
          <w:highlight w:val="yellow"/>
        </w:rPr>
        <w:t>_____________</w:t>
      </w:r>
      <w:r w:rsidRPr="000E0ED2">
        <w:rPr>
          <w:color w:val="000000"/>
          <w:sz w:val="22"/>
          <w:szCs w:val="22"/>
          <w:highlight w:val="yellow"/>
        </w:rPr>
        <w:t xml:space="preserve"> </w:t>
      </w:r>
      <w:r w:rsidRPr="000E0ED2">
        <w:rPr>
          <w:color w:val="000000"/>
          <w:sz w:val="22"/>
          <w:szCs w:val="22"/>
        </w:rPr>
        <w:t>das 8 às 17 horas de segunda a sexta feira.</w:t>
      </w:r>
    </w:p>
    <w:p w14:paraId="60D68028" w14:textId="77777777" w:rsidR="00CE3FAB" w:rsidRPr="000E0ED2" w:rsidRDefault="00CE3FAB" w:rsidP="001E09F5">
      <w:pPr>
        <w:widowControl w:val="0"/>
        <w:tabs>
          <w:tab w:val="left" w:pos="288"/>
          <w:tab w:val="left" w:pos="426"/>
          <w:tab w:val="left" w:pos="567"/>
          <w:tab w:val="left" w:pos="1134"/>
          <w:tab w:val="left" w:pos="1418"/>
        </w:tabs>
        <w:suppressAutoHyphens/>
        <w:autoSpaceDE w:val="0"/>
        <w:autoSpaceDN w:val="0"/>
        <w:adjustRightInd w:val="0"/>
        <w:spacing w:line="360" w:lineRule="auto"/>
        <w:ind w:left="-142"/>
        <w:jc w:val="both"/>
        <w:rPr>
          <w:color w:val="000000"/>
          <w:sz w:val="22"/>
          <w:szCs w:val="22"/>
        </w:rPr>
      </w:pPr>
      <w:r w:rsidRPr="000E0ED2">
        <w:rPr>
          <w:b/>
          <w:color w:val="000000"/>
          <w:sz w:val="22"/>
          <w:szCs w:val="22"/>
        </w:rPr>
        <w:t xml:space="preserve">Parágrafo Segundo – </w:t>
      </w:r>
      <w:r w:rsidRPr="000E0ED2">
        <w:rPr>
          <w:color w:val="000000"/>
          <w:sz w:val="22"/>
          <w:szCs w:val="22"/>
        </w:rPr>
        <w:t>A entrega será por conta a empresa contratada.</w:t>
      </w:r>
    </w:p>
    <w:p w14:paraId="1FFF7824" w14:textId="77777777" w:rsidR="00CE3FAB" w:rsidRPr="000E0ED2" w:rsidRDefault="00CE3FAB" w:rsidP="001E09F5">
      <w:pPr>
        <w:widowControl w:val="0"/>
        <w:tabs>
          <w:tab w:val="left" w:pos="288"/>
          <w:tab w:val="left" w:pos="426"/>
          <w:tab w:val="left" w:pos="567"/>
          <w:tab w:val="left" w:pos="1134"/>
          <w:tab w:val="left" w:pos="1418"/>
        </w:tabs>
        <w:suppressAutoHyphens/>
        <w:autoSpaceDE w:val="0"/>
        <w:autoSpaceDN w:val="0"/>
        <w:adjustRightInd w:val="0"/>
        <w:spacing w:line="360" w:lineRule="auto"/>
        <w:ind w:left="-142"/>
        <w:jc w:val="both"/>
        <w:rPr>
          <w:color w:val="000000"/>
          <w:sz w:val="22"/>
          <w:szCs w:val="22"/>
        </w:rPr>
      </w:pPr>
      <w:r w:rsidRPr="000E0ED2">
        <w:rPr>
          <w:b/>
          <w:color w:val="000000"/>
          <w:sz w:val="22"/>
          <w:szCs w:val="22"/>
        </w:rPr>
        <w:t xml:space="preserve">Parágrafo Terceiro – </w:t>
      </w:r>
      <w:r w:rsidRPr="000E0ED2">
        <w:rPr>
          <w:color w:val="000000"/>
          <w:sz w:val="22"/>
          <w:szCs w:val="22"/>
        </w:rPr>
        <w:t xml:space="preserve">Não serão considerados como inadimplemento contratual os atrasos provocados por motivos de força maior e caso fortuito, devidamente comprovados, desde </w:t>
      </w:r>
      <w:r w:rsidRPr="000E0ED2">
        <w:rPr>
          <w:sz w:val="22"/>
          <w:szCs w:val="22"/>
        </w:rPr>
        <w:t>que</w:t>
      </w:r>
      <w:r w:rsidRPr="000E0ED2">
        <w:rPr>
          <w:color w:val="000000"/>
          <w:sz w:val="22"/>
          <w:szCs w:val="22"/>
        </w:rPr>
        <w:t xml:space="preserve"> notificados no prazo de 48 (quarenta e oito) horas após o evento e aceitos pelo CONTRATANTE.</w:t>
      </w:r>
    </w:p>
    <w:p w14:paraId="26B0CF5A" w14:textId="77777777" w:rsidR="00CE3FAB" w:rsidRPr="000E0ED2" w:rsidRDefault="00CE3FAB" w:rsidP="001E09F5">
      <w:pPr>
        <w:widowControl w:val="0"/>
        <w:tabs>
          <w:tab w:val="left" w:pos="288"/>
          <w:tab w:val="left" w:pos="426"/>
          <w:tab w:val="left" w:pos="567"/>
          <w:tab w:val="left" w:pos="1134"/>
          <w:tab w:val="left" w:pos="1418"/>
        </w:tabs>
        <w:suppressAutoHyphens/>
        <w:autoSpaceDE w:val="0"/>
        <w:autoSpaceDN w:val="0"/>
        <w:adjustRightInd w:val="0"/>
        <w:spacing w:line="360" w:lineRule="auto"/>
        <w:ind w:left="-142"/>
        <w:jc w:val="both"/>
        <w:rPr>
          <w:color w:val="000000"/>
          <w:sz w:val="22"/>
          <w:szCs w:val="22"/>
        </w:rPr>
      </w:pPr>
      <w:r w:rsidRPr="000E0ED2">
        <w:rPr>
          <w:b/>
          <w:color w:val="000000"/>
          <w:sz w:val="22"/>
          <w:szCs w:val="22"/>
        </w:rPr>
        <w:t xml:space="preserve">Parágrafo Quarto – </w:t>
      </w:r>
      <w:r w:rsidRPr="000E0ED2">
        <w:rPr>
          <w:color w:val="000000"/>
          <w:sz w:val="22"/>
          <w:szCs w:val="22"/>
        </w:rPr>
        <w:t>O(s) produto(s) será(ão) recebidos:</w:t>
      </w:r>
    </w:p>
    <w:p w14:paraId="680F741A" w14:textId="77777777" w:rsidR="00CE3FAB" w:rsidRPr="000E0ED2" w:rsidRDefault="00CE3FAB" w:rsidP="001E09F5">
      <w:pPr>
        <w:widowControl w:val="0"/>
        <w:tabs>
          <w:tab w:val="left" w:pos="288"/>
          <w:tab w:val="left" w:pos="426"/>
          <w:tab w:val="left" w:pos="567"/>
          <w:tab w:val="left" w:pos="1134"/>
          <w:tab w:val="left" w:pos="1418"/>
        </w:tabs>
        <w:suppressAutoHyphens/>
        <w:autoSpaceDE w:val="0"/>
        <w:autoSpaceDN w:val="0"/>
        <w:adjustRightInd w:val="0"/>
        <w:spacing w:line="360" w:lineRule="auto"/>
        <w:ind w:left="-142"/>
        <w:jc w:val="both"/>
        <w:rPr>
          <w:color w:val="000000"/>
          <w:sz w:val="22"/>
          <w:szCs w:val="22"/>
        </w:rPr>
      </w:pPr>
      <w:r w:rsidRPr="000E0ED2">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33E6036E" w14:textId="77777777" w:rsidR="00CE3FAB" w:rsidRPr="000E0ED2" w:rsidRDefault="00CE3FAB" w:rsidP="001E09F5">
      <w:pPr>
        <w:widowControl w:val="0"/>
        <w:tabs>
          <w:tab w:val="left" w:pos="288"/>
          <w:tab w:val="left" w:pos="426"/>
          <w:tab w:val="left" w:pos="567"/>
          <w:tab w:val="left" w:pos="1134"/>
          <w:tab w:val="left" w:pos="1418"/>
        </w:tabs>
        <w:suppressAutoHyphens/>
        <w:autoSpaceDE w:val="0"/>
        <w:autoSpaceDN w:val="0"/>
        <w:adjustRightInd w:val="0"/>
        <w:spacing w:line="360" w:lineRule="auto"/>
        <w:ind w:left="-142"/>
        <w:jc w:val="both"/>
        <w:rPr>
          <w:color w:val="000000"/>
          <w:sz w:val="22"/>
          <w:szCs w:val="22"/>
        </w:rPr>
      </w:pPr>
      <w:r w:rsidRPr="000E0ED2">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0E0ED2">
        <w:rPr>
          <w:sz w:val="22"/>
          <w:szCs w:val="22"/>
        </w:rPr>
        <w:t>que</w:t>
      </w:r>
      <w:r w:rsidRPr="000E0ED2">
        <w:rPr>
          <w:color w:val="000000"/>
          <w:sz w:val="22"/>
          <w:szCs w:val="22"/>
        </w:rPr>
        <w:t xml:space="preserve"> se darão em até </w:t>
      </w:r>
      <w:r w:rsidRPr="000E0ED2">
        <w:rPr>
          <w:b/>
          <w:color w:val="000000"/>
          <w:sz w:val="22"/>
          <w:szCs w:val="22"/>
        </w:rPr>
        <w:t>06 (seis) dias</w:t>
      </w:r>
      <w:r w:rsidRPr="000E0ED2">
        <w:rPr>
          <w:color w:val="000000"/>
          <w:sz w:val="22"/>
          <w:szCs w:val="22"/>
        </w:rPr>
        <w:t xml:space="preserve"> contados a partir do dia subsequente ao ultimo dia de prazo do recebimento provisório.</w:t>
      </w:r>
    </w:p>
    <w:p w14:paraId="1A1E61B7" w14:textId="77777777" w:rsidR="00CE3FAB" w:rsidRPr="000E0ED2" w:rsidRDefault="00CE3FAB" w:rsidP="001E09F5">
      <w:pPr>
        <w:widowControl w:val="0"/>
        <w:tabs>
          <w:tab w:val="left" w:pos="288"/>
          <w:tab w:val="left" w:pos="426"/>
          <w:tab w:val="left" w:pos="567"/>
          <w:tab w:val="left" w:pos="1134"/>
          <w:tab w:val="left" w:pos="1418"/>
        </w:tabs>
        <w:suppressAutoHyphens/>
        <w:autoSpaceDE w:val="0"/>
        <w:autoSpaceDN w:val="0"/>
        <w:adjustRightInd w:val="0"/>
        <w:spacing w:line="360" w:lineRule="auto"/>
        <w:ind w:left="-142"/>
        <w:jc w:val="both"/>
        <w:rPr>
          <w:color w:val="000000"/>
          <w:sz w:val="22"/>
          <w:szCs w:val="22"/>
        </w:rPr>
      </w:pPr>
      <w:r w:rsidRPr="000E0ED2">
        <w:rPr>
          <w:b/>
          <w:color w:val="000000"/>
          <w:sz w:val="22"/>
          <w:szCs w:val="22"/>
        </w:rPr>
        <w:t xml:space="preserve">Parágrafo Quinto – </w:t>
      </w:r>
      <w:r w:rsidRPr="000E0ED2">
        <w:rPr>
          <w:color w:val="000000"/>
          <w:sz w:val="22"/>
          <w:szCs w:val="22"/>
        </w:rPr>
        <w:t xml:space="preserve">Na hipótese de a verificação a </w:t>
      </w:r>
      <w:r w:rsidRPr="000E0ED2">
        <w:rPr>
          <w:sz w:val="22"/>
          <w:szCs w:val="22"/>
        </w:rPr>
        <w:t>que</w:t>
      </w:r>
      <w:r w:rsidRPr="000E0ED2">
        <w:rPr>
          <w:color w:val="000000"/>
          <w:sz w:val="22"/>
          <w:szCs w:val="22"/>
        </w:rPr>
        <w:t xml:space="preserve"> se refere à alínea “b”, do parágrafo anterior não ser procedida dentro do prazo fixado, reputar-se-á como realizada, consumando-se o recebimento definitivo no dia do esgotamento do prazo.</w:t>
      </w:r>
    </w:p>
    <w:p w14:paraId="1A97594A" w14:textId="77777777" w:rsidR="00CE3FAB" w:rsidRPr="000E0ED2" w:rsidRDefault="00CE3FAB" w:rsidP="001E09F5">
      <w:pPr>
        <w:widowControl w:val="0"/>
        <w:tabs>
          <w:tab w:val="left" w:pos="288"/>
          <w:tab w:val="left" w:pos="426"/>
          <w:tab w:val="left" w:pos="567"/>
          <w:tab w:val="left" w:pos="1134"/>
          <w:tab w:val="left" w:pos="1418"/>
        </w:tabs>
        <w:suppressAutoHyphens/>
        <w:autoSpaceDE w:val="0"/>
        <w:autoSpaceDN w:val="0"/>
        <w:adjustRightInd w:val="0"/>
        <w:spacing w:line="360" w:lineRule="auto"/>
        <w:ind w:left="-142"/>
        <w:jc w:val="both"/>
        <w:rPr>
          <w:color w:val="000000"/>
          <w:sz w:val="22"/>
          <w:szCs w:val="22"/>
        </w:rPr>
      </w:pPr>
    </w:p>
    <w:p w14:paraId="3B491B03" w14:textId="77777777" w:rsidR="00CE3FAB" w:rsidRPr="000E0ED2" w:rsidRDefault="00CE3FAB" w:rsidP="001E09F5">
      <w:pPr>
        <w:pStyle w:val="C0101065"/>
        <w:tabs>
          <w:tab w:val="left" w:pos="288"/>
          <w:tab w:val="left" w:pos="426"/>
          <w:tab w:val="left" w:pos="567"/>
          <w:tab w:val="left" w:pos="1134"/>
        </w:tabs>
        <w:suppressAutoHyphens/>
        <w:spacing w:line="360" w:lineRule="auto"/>
        <w:ind w:left="-142"/>
        <w:jc w:val="both"/>
        <w:rPr>
          <w:b/>
          <w:color w:val="000000"/>
          <w:sz w:val="22"/>
          <w:szCs w:val="22"/>
        </w:rPr>
      </w:pPr>
      <w:r w:rsidRPr="000E0ED2">
        <w:rPr>
          <w:b/>
          <w:color w:val="000000"/>
          <w:sz w:val="22"/>
          <w:szCs w:val="22"/>
        </w:rPr>
        <w:t>CLÁUSULA QUINTA – DO VALOR DO CONTRATO</w:t>
      </w:r>
    </w:p>
    <w:p w14:paraId="14151A74" w14:textId="77777777" w:rsidR="00CE3FAB" w:rsidRDefault="00CE3FAB" w:rsidP="001E09F5">
      <w:pPr>
        <w:pStyle w:val="C0101065"/>
        <w:tabs>
          <w:tab w:val="left" w:pos="288"/>
          <w:tab w:val="left" w:pos="426"/>
          <w:tab w:val="left" w:pos="567"/>
          <w:tab w:val="left" w:pos="1134"/>
        </w:tabs>
        <w:suppressAutoHyphens/>
        <w:spacing w:line="360" w:lineRule="auto"/>
        <w:ind w:left="-142"/>
        <w:jc w:val="both"/>
        <w:rPr>
          <w:b/>
          <w:color w:val="000000"/>
          <w:sz w:val="22"/>
          <w:szCs w:val="22"/>
        </w:rPr>
      </w:pPr>
      <w:r w:rsidRPr="000E0ED2">
        <w:rPr>
          <w:color w:val="000000"/>
          <w:sz w:val="22"/>
          <w:szCs w:val="22"/>
        </w:rPr>
        <w:t xml:space="preserve">O valor total do/deste contrato é/será de </w:t>
      </w:r>
      <w:r w:rsidRPr="000E0ED2">
        <w:rPr>
          <w:b/>
          <w:color w:val="000000"/>
          <w:sz w:val="22"/>
          <w:szCs w:val="22"/>
        </w:rPr>
        <w:t>R$ ___________ (_____________________)</w:t>
      </w:r>
      <w:r w:rsidRPr="000E0ED2">
        <w:rPr>
          <w:b/>
          <w:color w:val="000000"/>
          <w:sz w:val="22"/>
          <w:szCs w:val="22"/>
        </w:rPr>
        <w:fldChar w:fldCharType="begin"/>
      </w:r>
      <w:r w:rsidRPr="000E0ED2">
        <w:rPr>
          <w:b/>
          <w:color w:val="000000"/>
          <w:sz w:val="22"/>
          <w:szCs w:val="22"/>
        </w:rPr>
        <w:instrText xml:space="preserve"> MERGEFIELD VALOR_HOMOLOGADO </w:instrText>
      </w:r>
      <w:r w:rsidRPr="000E0ED2">
        <w:rPr>
          <w:b/>
          <w:color w:val="000000"/>
          <w:sz w:val="22"/>
          <w:szCs w:val="22"/>
        </w:rPr>
        <w:fldChar w:fldCharType="end"/>
      </w:r>
      <w:r w:rsidRPr="000E0ED2">
        <w:rPr>
          <w:b/>
          <w:color w:val="000000"/>
          <w:sz w:val="22"/>
          <w:szCs w:val="22"/>
        </w:rPr>
        <w:t>.</w:t>
      </w:r>
    </w:p>
    <w:p w14:paraId="68D951DE" w14:textId="77777777" w:rsidR="001E09F5" w:rsidRPr="000E0ED2" w:rsidRDefault="001E09F5" w:rsidP="001E09F5">
      <w:pPr>
        <w:pStyle w:val="C0101065"/>
        <w:tabs>
          <w:tab w:val="left" w:pos="288"/>
          <w:tab w:val="left" w:pos="426"/>
          <w:tab w:val="left" w:pos="567"/>
          <w:tab w:val="left" w:pos="1134"/>
        </w:tabs>
        <w:suppressAutoHyphens/>
        <w:spacing w:line="360" w:lineRule="auto"/>
        <w:ind w:left="-142"/>
        <w:jc w:val="both"/>
        <w:rPr>
          <w:b/>
          <w:color w:val="000000"/>
          <w:sz w:val="22"/>
          <w:szCs w:val="22"/>
        </w:rPr>
      </w:pPr>
    </w:p>
    <w:p w14:paraId="2BB70147" w14:textId="77777777" w:rsidR="00CE3FAB" w:rsidRPr="000E0ED2" w:rsidRDefault="00CE3FAB" w:rsidP="001E09F5">
      <w:pPr>
        <w:pStyle w:val="A2001065"/>
        <w:tabs>
          <w:tab w:val="left" w:pos="288"/>
          <w:tab w:val="left" w:pos="426"/>
          <w:tab w:val="left" w:pos="567"/>
          <w:tab w:val="left" w:pos="1134"/>
        </w:tabs>
        <w:suppressAutoHyphens/>
        <w:spacing w:line="360" w:lineRule="auto"/>
        <w:ind w:left="-142" w:firstLine="0"/>
        <w:rPr>
          <w:b/>
          <w:color w:val="000000"/>
          <w:sz w:val="22"/>
          <w:szCs w:val="22"/>
        </w:rPr>
      </w:pPr>
      <w:r w:rsidRPr="000E0ED2">
        <w:rPr>
          <w:b/>
          <w:color w:val="000000"/>
          <w:sz w:val="22"/>
          <w:szCs w:val="22"/>
        </w:rPr>
        <w:lastRenderedPageBreak/>
        <w:t>CLÁUSULA SEXTA – DO PAGAMENTO E SUSTAÇÃO</w:t>
      </w:r>
    </w:p>
    <w:p w14:paraId="1AD69F7A" w14:textId="77777777" w:rsidR="00CE3FAB" w:rsidRPr="000E0ED2" w:rsidRDefault="00CE3FAB" w:rsidP="001E09F5">
      <w:pPr>
        <w:widowControl w:val="0"/>
        <w:tabs>
          <w:tab w:val="left" w:pos="288"/>
          <w:tab w:val="left" w:pos="426"/>
          <w:tab w:val="left" w:pos="567"/>
          <w:tab w:val="left" w:pos="1134"/>
          <w:tab w:val="left" w:pos="1418"/>
        </w:tabs>
        <w:suppressAutoHyphens/>
        <w:autoSpaceDE w:val="0"/>
        <w:autoSpaceDN w:val="0"/>
        <w:adjustRightInd w:val="0"/>
        <w:spacing w:line="360" w:lineRule="auto"/>
        <w:ind w:left="-142"/>
        <w:jc w:val="both"/>
        <w:rPr>
          <w:sz w:val="22"/>
          <w:szCs w:val="22"/>
        </w:rPr>
      </w:pPr>
      <w:r w:rsidRPr="000E0ED2">
        <w:rPr>
          <w:color w:val="000000"/>
          <w:sz w:val="22"/>
          <w:szCs w:val="22"/>
        </w:rPr>
        <w:t>Os pagamentos serão efetuados/realizados através/mediante depósito/crédito bancário em/na</w:t>
      </w:r>
      <w:r w:rsidRPr="000E0ED2">
        <w:rPr>
          <w:sz w:val="22"/>
          <w:szCs w:val="22"/>
        </w:rPr>
        <w:t xml:space="preserve"> </w:t>
      </w:r>
      <w:r w:rsidRPr="000E0ED2">
        <w:rPr>
          <w:b/>
          <w:sz w:val="22"/>
          <w:szCs w:val="22"/>
        </w:rPr>
        <w:t>______________</w:t>
      </w:r>
      <w:r w:rsidRPr="000E0ED2">
        <w:rPr>
          <w:sz w:val="22"/>
          <w:szCs w:val="22"/>
        </w:rPr>
        <w:t>, de titularidade da CONTRATADA, obedecendo-se as seguintes condições:</w:t>
      </w:r>
    </w:p>
    <w:p w14:paraId="36B0CDC8" w14:textId="77777777" w:rsidR="00CE3FAB" w:rsidRPr="000E0ED2" w:rsidRDefault="00CE3FAB" w:rsidP="001E09F5">
      <w:pPr>
        <w:pStyle w:val="Padro"/>
        <w:tabs>
          <w:tab w:val="left" w:pos="-142"/>
          <w:tab w:val="left" w:pos="288"/>
          <w:tab w:val="left" w:pos="426"/>
          <w:tab w:val="left" w:pos="567"/>
          <w:tab w:val="left" w:pos="1134"/>
        </w:tabs>
        <w:suppressAutoHyphens/>
        <w:spacing w:line="360" w:lineRule="auto"/>
        <w:ind w:left="-142"/>
        <w:jc w:val="both"/>
        <w:rPr>
          <w:sz w:val="22"/>
          <w:szCs w:val="22"/>
        </w:rPr>
      </w:pPr>
      <w:r w:rsidRPr="000E0ED2">
        <w:rPr>
          <w:sz w:val="22"/>
          <w:szCs w:val="22"/>
        </w:rPr>
        <w:t xml:space="preserve">a) Os pagamentos serão efetuados/realizados em até </w:t>
      </w:r>
      <w:r w:rsidRPr="000E0ED2">
        <w:rPr>
          <w:b/>
          <w:sz w:val="22"/>
          <w:szCs w:val="22"/>
        </w:rPr>
        <w:t>15 (quinze)</w:t>
      </w:r>
      <w:r w:rsidRPr="000E0ED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37D34FEB" w14:textId="77777777" w:rsidR="00CE3FAB" w:rsidRPr="000E0ED2" w:rsidRDefault="00CE3FAB" w:rsidP="001E09F5">
      <w:pPr>
        <w:pStyle w:val="Padro"/>
        <w:tabs>
          <w:tab w:val="left" w:pos="288"/>
          <w:tab w:val="left" w:pos="426"/>
          <w:tab w:val="left" w:pos="540"/>
          <w:tab w:val="left" w:pos="567"/>
          <w:tab w:val="left" w:pos="1134"/>
        </w:tabs>
        <w:suppressAutoHyphens/>
        <w:spacing w:line="360" w:lineRule="auto"/>
        <w:ind w:left="-142"/>
        <w:jc w:val="both"/>
        <w:rPr>
          <w:color w:val="000000"/>
          <w:sz w:val="22"/>
          <w:szCs w:val="22"/>
        </w:rPr>
      </w:pPr>
      <w:r w:rsidRPr="000E0ED2">
        <w:rPr>
          <w:color w:val="000000"/>
          <w:sz w:val="22"/>
          <w:szCs w:val="22"/>
        </w:rPr>
        <w:t>b)</w:t>
      </w:r>
      <w:r w:rsidRPr="000E0ED2">
        <w:rPr>
          <w:color w:val="000000"/>
          <w:sz w:val="22"/>
          <w:szCs w:val="22"/>
        </w:rPr>
        <w:tab/>
        <w:t xml:space="preserve">As notas fiscais/faturas </w:t>
      </w:r>
      <w:r w:rsidRPr="000E0ED2">
        <w:rPr>
          <w:sz w:val="22"/>
          <w:szCs w:val="22"/>
        </w:rPr>
        <w:t>que</w:t>
      </w:r>
      <w:r w:rsidRPr="000E0ED2">
        <w:rPr>
          <w:color w:val="000000"/>
          <w:sz w:val="22"/>
          <w:szCs w:val="22"/>
        </w:rPr>
        <w:t xml:space="preserve"> apresentarem incorreções serão devolvidas à CONTRATADA, e seu vencimento ocorrerá </w:t>
      </w:r>
      <w:r w:rsidRPr="000E0ED2">
        <w:rPr>
          <w:b/>
          <w:color w:val="000000"/>
          <w:sz w:val="22"/>
          <w:szCs w:val="22"/>
        </w:rPr>
        <w:t>05 (cinco)</w:t>
      </w:r>
      <w:r w:rsidRPr="000E0ED2">
        <w:rPr>
          <w:color w:val="000000"/>
          <w:sz w:val="22"/>
          <w:szCs w:val="22"/>
        </w:rPr>
        <w:t xml:space="preserve"> dias após a data de sua apresentação válida.</w:t>
      </w:r>
    </w:p>
    <w:p w14:paraId="40ADB12E" w14:textId="77777777" w:rsidR="00CE3FAB" w:rsidRPr="000E0ED2" w:rsidRDefault="00CE3FAB" w:rsidP="001E09F5">
      <w:pPr>
        <w:widowControl w:val="0"/>
        <w:tabs>
          <w:tab w:val="left" w:pos="288"/>
          <w:tab w:val="left" w:pos="426"/>
          <w:tab w:val="left" w:pos="567"/>
          <w:tab w:val="left" w:pos="1134"/>
          <w:tab w:val="left" w:pos="1418"/>
        </w:tabs>
        <w:suppressAutoHyphens/>
        <w:autoSpaceDE w:val="0"/>
        <w:autoSpaceDN w:val="0"/>
        <w:adjustRightInd w:val="0"/>
        <w:spacing w:line="360" w:lineRule="auto"/>
        <w:ind w:left="-142"/>
        <w:jc w:val="both"/>
        <w:rPr>
          <w:color w:val="000000"/>
          <w:sz w:val="22"/>
          <w:szCs w:val="22"/>
        </w:rPr>
      </w:pPr>
      <w:r w:rsidRPr="000E0ED2">
        <w:rPr>
          <w:b/>
          <w:color w:val="000000"/>
          <w:sz w:val="22"/>
          <w:szCs w:val="22"/>
        </w:rPr>
        <w:t>Parágrafo Primeiro</w:t>
      </w:r>
      <w:r w:rsidRPr="000E0ED2">
        <w:rPr>
          <w:color w:val="000000"/>
          <w:sz w:val="22"/>
          <w:szCs w:val="22"/>
        </w:rPr>
        <w:t xml:space="preserve"> – A CONTRATADA deverá apresentar ao setor competente do CONTRATANTE, por ocasião dos pagamentos, os seguintes documentos:</w:t>
      </w:r>
    </w:p>
    <w:p w14:paraId="6272FE23" w14:textId="77777777" w:rsidR="00CE3FAB" w:rsidRPr="000E0ED2" w:rsidRDefault="00CE3FAB" w:rsidP="001E09F5">
      <w:pPr>
        <w:widowControl w:val="0"/>
        <w:numPr>
          <w:ilvl w:val="0"/>
          <w:numId w:val="1"/>
        </w:numPr>
        <w:tabs>
          <w:tab w:val="left" w:pos="288"/>
          <w:tab w:val="left" w:pos="426"/>
          <w:tab w:val="left" w:pos="567"/>
          <w:tab w:val="left" w:pos="1134"/>
          <w:tab w:val="left" w:pos="1418"/>
        </w:tabs>
        <w:suppressAutoHyphens/>
        <w:autoSpaceDE w:val="0"/>
        <w:autoSpaceDN w:val="0"/>
        <w:adjustRightInd w:val="0"/>
        <w:spacing w:line="360" w:lineRule="auto"/>
        <w:ind w:left="-142" w:firstLine="0"/>
        <w:jc w:val="both"/>
        <w:rPr>
          <w:color w:val="000000"/>
          <w:sz w:val="22"/>
          <w:szCs w:val="22"/>
        </w:rPr>
      </w:pPr>
      <w:r w:rsidRPr="000E0ED2">
        <w:rPr>
          <w:color w:val="000000"/>
          <w:sz w:val="22"/>
          <w:szCs w:val="22"/>
        </w:rPr>
        <w:t>Certidão negativa de débitos com a União (conjunta), Estado e Munícipio;</w:t>
      </w:r>
    </w:p>
    <w:p w14:paraId="708C690B" w14:textId="77777777" w:rsidR="00CE3FAB" w:rsidRPr="000E0ED2" w:rsidRDefault="00CE3FAB" w:rsidP="001E09F5">
      <w:pPr>
        <w:widowControl w:val="0"/>
        <w:numPr>
          <w:ilvl w:val="0"/>
          <w:numId w:val="1"/>
        </w:numPr>
        <w:tabs>
          <w:tab w:val="left" w:pos="288"/>
          <w:tab w:val="left" w:pos="426"/>
          <w:tab w:val="left" w:pos="567"/>
          <w:tab w:val="left" w:pos="1134"/>
          <w:tab w:val="left" w:pos="1418"/>
        </w:tabs>
        <w:suppressAutoHyphens/>
        <w:autoSpaceDE w:val="0"/>
        <w:autoSpaceDN w:val="0"/>
        <w:adjustRightInd w:val="0"/>
        <w:spacing w:line="360" w:lineRule="auto"/>
        <w:ind w:left="-142" w:firstLine="0"/>
        <w:jc w:val="both"/>
        <w:rPr>
          <w:color w:val="000000"/>
          <w:sz w:val="22"/>
          <w:szCs w:val="22"/>
        </w:rPr>
      </w:pPr>
      <w:r w:rsidRPr="000E0ED2">
        <w:rPr>
          <w:color w:val="000000"/>
          <w:sz w:val="22"/>
          <w:szCs w:val="22"/>
        </w:rPr>
        <w:t>Certidão negativa de débitos Trabalhistas</w:t>
      </w:r>
    </w:p>
    <w:p w14:paraId="55A6AD27" w14:textId="77777777" w:rsidR="00CE3FAB" w:rsidRPr="000E0ED2" w:rsidRDefault="00CE3FAB" w:rsidP="001E09F5">
      <w:pPr>
        <w:pStyle w:val="A2001065"/>
        <w:tabs>
          <w:tab w:val="left" w:pos="0"/>
          <w:tab w:val="left" w:pos="288"/>
          <w:tab w:val="left" w:pos="426"/>
          <w:tab w:val="left" w:pos="567"/>
          <w:tab w:val="left" w:pos="1134"/>
        </w:tabs>
        <w:suppressAutoHyphens/>
        <w:spacing w:line="360" w:lineRule="auto"/>
        <w:ind w:left="-142" w:firstLine="0"/>
        <w:rPr>
          <w:color w:val="000000"/>
          <w:sz w:val="22"/>
          <w:szCs w:val="22"/>
        </w:rPr>
      </w:pPr>
      <w:r w:rsidRPr="000E0ED2">
        <w:rPr>
          <w:color w:val="000000"/>
          <w:sz w:val="22"/>
          <w:szCs w:val="22"/>
        </w:rPr>
        <w:t>d) Certidão/Certificado de regularidade de situação com o FGTS.</w:t>
      </w:r>
    </w:p>
    <w:p w14:paraId="764D8935" w14:textId="77777777" w:rsidR="00CE3FAB" w:rsidRPr="000E0ED2" w:rsidRDefault="00CE3FAB" w:rsidP="001E09F5">
      <w:pPr>
        <w:pStyle w:val="A2001065"/>
        <w:tabs>
          <w:tab w:val="left" w:pos="288"/>
          <w:tab w:val="left" w:pos="426"/>
          <w:tab w:val="left" w:pos="567"/>
          <w:tab w:val="left" w:pos="1134"/>
        </w:tabs>
        <w:suppressAutoHyphens/>
        <w:spacing w:line="360" w:lineRule="auto"/>
        <w:ind w:left="-142" w:firstLine="0"/>
        <w:rPr>
          <w:color w:val="000000"/>
          <w:sz w:val="22"/>
          <w:szCs w:val="22"/>
        </w:rPr>
      </w:pPr>
      <w:r w:rsidRPr="000E0ED2">
        <w:rPr>
          <w:b/>
          <w:color w:val="000000"/>
          <w:sz w:val="22"/>
          <w:szCs w:val="22"/>
        </w:rPr>
        <w:t>Parágrafo Segundo</w:t>
      </w:r>
      <w:r w:rsidRPr="000E0ED2">
        <w:rPr>
          <w:color w:val="000000"/>
          <w:sz w:val="22"/>
          <w:szCs w:val="22"/>
        </w:rPr>
        <w:t xml:space="preserve"> – A CONTRATANTE poderá deduzir dos pagamentos importâncias </w:t>
      </w:r>
      <w:r w:rsidRPr="000E0ED2">
        <w:rPr>
          <w:sz w:val="22"/>
          <w:szCs w:val="22"/>
        </w:rPr>
        <w:t>que</w:t>
      </w:r>
      <w:r w:rsidRPr="000E0ED2">
        <w:rPr>
          <w:color w:val="000000"/>
          <w:sz w:val="22"/>
          <w:szCs w:val="22"/>
        </w:rPr>
        <w:t>, a qualquer título, lhe forem devidas pela CONTRATADA.</w:t>
      </w:r>
    </w:p>
    <w:p w14:paraId="1795A081" w14:textId="77777777" w:rsidR="00CE3FAB" w:rsidRPr="000E0ED2" w:rsidRDefault="00CE3FAB" w:rsidP="001E09F5">
      <w:pPr>
        <w:pStyle w:val="A2001065"/>
        <w:tabs>
          <w:tab w:val="left" w:pos="288"/>
          <w:tab w:val="left" w:pos="426"/>
          <w:tab w:val="left" w:pos="567"/>
          <w:tab w:val="left" w:pos="1134"/>
        </w:tabs>
        <w:suppressAutoHyphens/>
        <w:spacing w:line="360" w:lineRule="auto"/>
        <w:ind w:left="-142" w:firstLine="0"/>
        <w:rPr>
          <w:color w:val="000000"/>
          <w:sz w:val="22"/>
          <w:szCs w:val="22"/>
        </w:rPr>
      </w:pPr>
      <w:r w:rsidRPr="000E0ED2">
        <w:rPr>
          <w:b/>
          <w:color w:val="000000"/>
          <w:sz w:val="22"/>
          <w:szCs w:val="22"/>
        </w:rPr>
        <w:t>Parágrafo Terceiro</w:t>
      </w:r>
      <w:r w:rsidRPr="000E0ED2">
        <w:rPr>
          <w:color w:val="000000"/>
          <w:sz w:val="22"/>
          <w:szCs w:val="22"/>
        </w:rPr>
        <w:t xml:space="preserve"> – Poderá a CONTRATANTE sustar o pagamento de qualquer nota fiscal, nos seguintes casos:</w:t>
      </w:r>
    </w:p>
    <w:p w14:paraId="623B3E37" w14:textId="77777777" w:rsidR="00CE3FAB" w:rsidRPr="000E0ED2" w:rsidRDefault="00CE3FAB" w:rsidP="001E09F5">
      <w:pPr>
        <w:pStyle w:val="A2049065"/>
        <w:numPr>
          <w:ilvl w:val="0"/>
          <w:numId w:val="2"/>
        </w:numPr>
        <w:tabs>
          <w:tab w:val="left" w:pos="288"/>
          <w:tab w:val="left" w:pos="360"/>
          <w:tab w:val="left" w:pos="426"/>
          <w:tab w:val="left" w:pos="567"/>
          <w:tab w:val="left" w:pos="1134"/>
        </w:tabs>
        <w:suppressAutoHyphens/>
        <w:spacing w:line="360" w:lineRule="auto"/>
        <w:ind w:left="-142" w:firstLine="0"/>
        <w:rPr>
          <w:color w:val="000000"/>
          <w:sz w:val="22"/>
          <w:szCs w:val="22"/>
        </w:rPr>
      </w:pPr>
      <w:r w:rsidRPr="000E0ED2">
        <w:rPr>
          <w:color w:val="000000"/>
          <w:sz w:val="22"/>
          <w:szCs w:val="22"/>
        </w:rPr>
        <w:t>Incoerência no fornecimento do objeto deste Contrato, de responsabilidade da CONTRATADA;</w:t>
      </w:r>
    </w:p>
    <w:p w14:paraId="15CEBD84" w14:textId="77777777" w:rsidR="00CE3FAB" w:rsidRPr="000E0ED2" w:rsidRDefault="00CE3FAB" w:rsidP="001E09F5">
      <w:pPr>
        <w:pStyle w:val="A2049065"/>
        <w:tabs>
          <w:tab w:val="left" w:pos="-993"/>
          <w:tab w:val="left" w:pos="288"/>
          <w:tab w:val="left" w:pos="426"/>
          <w:tab w:val="left" w:pos="567"/>
          <w:tab w:val="left" w:pos="1134"/>
        </w:tabs>
        <w:suppressAutoHyphens/>
        <w:spacing w:line="360" w:lineRule="auto"/>
        <w:ind w:left="-142" w:firstLine="0"/>
        <w:rPr>
          <w:color w:val="000000"/>
          <w:sz w:val="22"/>
          <w:szCs w:val="22"/>
        </w:rPr>
      </w:pPr>
      <w:r w:rsidRPr="000E0ED2">
        <w:rPr>
          <w:color w:val="000000"/>
          <w:sz w:val="22"/>
          <w:szCs w:val="22"/>
        </w:rPr>
        <w:t>b)</w:t>
      </w:r>
      <w:r w:rsidRPr="000E0ED2">
        <w:rPr>
          <w:color w:val="000000"/>
          <w:sz w:val="22"/>
          <w:szCs w:val="22"/>
        </w:rPr>
        <w:tab/>
        <w:t>Realização do objeto em desacordo com as condições estabelecidas neste Contrato;</w:t>
      </w:r>
    </w:p>
    <w:p w14:paraId="37493C42" w14:textId="77777777" w:rsidR="00CE3FAB" w:rsidRPr="000E0ED2" w:rsidRDefault="00CE3FAB" w:rsidP="001E09F5">
      <w:pPr>
        <w:pStyle w:val="A2049065"/>
        <w:numPr>
          <w:ilvl w:val="0"/>
          <w:numId w:val="3"/>
        </w:numPr>
        <w:tabs>
          <w:tab w:val="left" w:pos="288"/>
          <w:tab w:val="left" w:pos="360"/>
          <w:tab w:val="left" w:pos="426"/>
          <w:tab w:val="left" w:pos="567"/>
          <w:tab w:val="left" w:pos="1134"/>
        </w:tabs>
        <w:suppressAutoHyphens/>
        <w:spacing w:line="360" w:lineRule="auto"/>
        <w:ind w:left="-142" w:firstLine="0"/>
        <w:rPr>
          <w:color w:val="000000"/>
          <w:sz w:val="22"/>
          <w:szCs w:val="22"/>
        </w:rPr>
      </w:pPr>
      <w:r w:rsidRPr="000E0ED2">
        <w:rPr>
          <w:color w:val="000000"/>
          <w:sz w:val="22"/>
          <w:szCs w:val="22"/>
        </w:rPr>
        <w:t>Erros, omissões ou vícios nas notas fiscais.</w:t>
      </w:r>
    </w:p>
    <w:p w14:paraId="00BC0106" w14:textId="77777777" w:rsidR="008F1077" w:rsidRDefault="008F1077" w:rsidP="001E09F5">
      <w:pPr>
        <w:pStyle w:val="A1901065"/>
        <w:tabs>
          <w:tab w:val="left" w:pos="288"/>
          <w:tab w:val="left" w:pos="426"/>
          <w:tab w:val="left" w:pos="567"/>
          <w:tab w:val="left" w:pos="1134"/>
        </w:tabs>
        <w:suppressAutoHyphens/>
        <w:spacing w:line="360" w:lineRule="auto"/>
        <w:ind w:left="-142" w:firstLine="0"/>
        <w:rPr>
          <w:b/>
          <w:color w:val="000000"/>
          <w:sz w:val="22"/>
          <w:szCs w:val="22"/>
        </w:rPr>
      </w:pPr>
    </w:p>
    <w:p w14:paraId="0F997883" w14:textId="3A5C447B" w:rsidR="00CE3FAB" w:rsidRPr="000E0ED2" w:rsidRDefault="00CE3FAB" w:rsidP="001E09F5">
      <w:pPr>
        <w:pStyle w:val="A1901065"/>
        <w:tabs>
          <w:tab w:val="left" w:pos="288"/>
          <w:tab w:val="left" w:pos="426"/>
          <w:tab w:val="left" w:pos="567"/>
          <w:tab w:val="left" w:pos="1134"/>
        </w:tabs>
        <w:suppressAutoHyphens/>
        <w:spacing w:line="360" w:lineRule="auto"/>
        <w:ind w:left="-142" w:firstLine="0"/>
        <w:rPr>
          <w:b/>
          <w:color w:val="000000"/>
          <w:sz w:val="22"/>
          <w:szCs w:val="22"/>
        </w:rPr>
      </w:pPr>
      <w:r w:rsidRPr="000E0ED2">
        <w:rPr>
          <w:b/>
          <w:color w:val="000000"/>
          <w:sz w:val="22"/>
          <w:szCs w:val="22"/>
        </w:rPr>
        <w:t>CLÁUSULA SÉTIMA – DAS SANÇÕES</w:t>
      </w:r>
    </w:p>
    <w:p w14:paraId="5686823A" w14:textId="77777777" w:rsidR="00CE3FAB" w:rsidRPr="000E0ED2" w:rsidRDefault="00CE3FAB" w:rsidP="001E09F5">
      <w:pPr>
        <w:pStyle w:val="C0101065"/>
        <w:tabs>
          <w:tab w:val="left" w:pos="288"/>
          <w:tab w:val="left" w:pos="426"/>
          <w:tab w:val="left" w:pos="567"/>
          <w:tab w:val="left" w:pos="1134"/>
        </w:tabs>
        <w:spacing w:line="360" w:lineRule="auto"/>
        <w:ind w:left="-142"/>
        <w:jc w:val="both"/>
        <w:rPr>
          <w:sz w:val="22"/>
          <w:szCs w:val="22"/>
        </w:rPr>
      </w:pPr>
      <w:r w:rsidRPr="000E0ED2">
        <w:rPr>
          <w:sz w:val="22"/>
          <w:szCs w:val="22"/>
        </w:rPr>
        <w:t>Constituem sanções aplicáveis:</w:t>
      </w:r>
    </w:p>
    <w:p w14:paraId="013ED5D9" w14:textId="77777777" w:rsidR="00CE3FAB" w:rsidRPr="000E0ED2" w:rsidRDefault="00CE3FAB" w:rsidP="001E09F5">
      <w:pPr>
        <w:widowControl w:val="0"/>
        <w:tabs>
          <w:tab w:val="left" w:pos="288"/>
          <w:tab w:val="left" w:pos="426"/>
          <w:tab w:val="left" w:pos="567"/>
          <w:tab w:val="left" w:pos="1134"/>
        </w:tabs>
        <w:suppressAutoHyphens/>
        <w:spacing w:line="360" w:lineRule="auto"/>
        <w:ind w:left="-142"/>
        <w:jc w:val="both"/>
        <w:rPr>
          <w:sz w:val="22"/>
          <w:szCs w:val="22"/>
        </w:rPr>
      </w:pPr>
      <w:r w:rsidRPr="000E0ED2">
        <w:rPr>
          <w:sz w:val="22"/>
          <w:szCs w:val="22"/>
        </w:rPr>
        <w:t xml:space="preserve">a) 0,5% (meio por cento) por dia, até o décimo dia de atraso na entrega dos produtos; </w:t>
      </w:r>
    </w:p>
    <w:p w14:paraId="629E9316" w14:textId="77777777" w:rsidR="00CE3FAB" w:rsidRPr="000E0ED2" w:rsidRDefault="00CE3FAB" w:rsidP="001E09F5">
      <w:pPr>
        <w:widowControl w:val="0"/>
        <w:tabs>
          <w:tab w:val="left" w:pos="288"/>
          <w:tab w:val="left" w:pos="426"/>
          <w:tab w:val="left" w:pos="567"/>
          <w:tab w:val="left" w:pos="1134"/>
        </w:tabs>
        <w:suppressAutoHyphens/>
        <w:spacing w:line="360" w:lineRule="auto"/>
        <w:ind w:left="-142"/>
        <w:jc w:val="both"/>
        <w:rPr>
          <w:sz w:val="22"/>
          <w:szCs w:val="22"/>
        </w:rPr>
      </w:pPr>
      <w:r w:rsidRPr="000E0ED2">
        <w:rPr>
          <w:sz w:val="22"/>
          <w:szCs w:val="22"/>
        </w:rPr>
        <w:t>b) 20% (vinte por cento) sobre o valor total do contrato, no caso de atraso superior a 10 (dez) dias, com a consequente rescisão contratual por inadimplemento contratual;</w:t>
      </w:r>
    </w:p>
    <w:p w14:paraId="787DA81A" w14:textId="77777777" w:rsidR="00CE3FAB" w:rsidRPr="000E0ED2" w:rsidRDefault="00CE3FAB" w:rsidP="001E09F5">
      <w:pPr>
        <w:widowControl w:val="0"/>
        <w:tabs>
          <w:tab w:val="left" w:pos="288"/>
          <w:tab w:val="left" w:pos="426"/>
          <w:tab w:val="left" w:pos="567"/>
          <w:tab w:val="left" w:pos="1134"/>
        </w:tabs>
        <w:suppressAutoHyphens/>
        <w:spacing w:line="360" w:lineRule="auto"/>
        <w:ind w:left="-142"/>
        <w:jc w:val="both"/>
        <w:rPr>
          <w:sz w:val="22"/>
          <w:szCs w:val="22"/>
        </w:rPr>
      </w:pPr>
      <w:r w:rsidRPr="000E0ED2">
        <w:rPr>
          <w:sz w:val="22"/>
          <w:szCs w:val="22"/>
        </w:rPr>
        <w:t>c) 20% (vinte por cento) sobre o valor total do contrato, no caso de solicitação de rescisão do contrato sem justificativa aceita pela Contratante;</w:t>
      </w:r>
    </w:p>
    <w:p w14:paraId="07A6F572" w14:textId="77777777" w:rsidR="00CE3FAB" w:rsidRPr="000E0ED2" w:rsidRDefault="00CE3FAB" w:rsidP="001E09F5">
      <w:pPr>
        <w:widowControl w:val="0"/>
        <w:tabs>
          <w:tab w:val="left" w:pos="288"/>
          <w:tab w:val="left" w:pos="426"/>
          <w:tab w:val="left" w:pos="567"/>
          <w:tab w:val="left" w:pos="1134"/>
        </w:tabs>
        <w:suppressAutoHyphens/>
        <w:spacing w:line="360" w:lineRule="auto"/>
        <w:ind w:left="-142"/>
        <w:jc w:val="both"/>
        <w:rPr>
          <w:sz w:val="22"/>
          <w:szCs w:val="22"/>
        </w:rPr>
      </w:pPr>
      <w:r w:rsidRPr="000E0ED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2B22BD9A" w14:textId="77777777" w:rsidR="00CE3FAB" w:rsidRPr="000E0ED2" w:rsidRDefault="00CE3FAB" w:rsidP="001E09F5">
      <w:pPr>
        <w:widowControl w:val="0"/>
        <w:tabs>
          <w:tab w:val="left" w:pos="288"/>
          <w:tab w:val="left" w:pos="426"/>
          <w:tab w:val="left" w:pos="567"/>
          <w:tab w:val="left" w:pos="1134"/>
        </w:tabs>
        <w:suppressAutoHyphens/>
        <w:spacing w:line="360" w:lineRule="auto"/>
        <w:ind w:left="-142"/>
        <w:jc w:val="both"/>
        <w:rPr>
          <w:sz w:val="22"/>
          <w:szCs w:val="22"/>
        </w:rPr>
      </w:pPr>
      <w:r w:rsidRPr="000E0ED2">
        <w:rPr>
          <w:b/>
          <w:sz w:val="22"/>
          <w:szCs w:val="22"/>
        </w:rPr>
        <w:t>Parágrafo Único</w:t>
      </w:r>
      <w:r w:rsidRPr="000E0ED2">
        <w:rPr>
          <w:sz w:val="22"/>
          <w:szCs w:val="22"/>
        </w:rPr>
        <w:t xml:space="preserve"> – As multas serão descontadas "ex-offício",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53328ED2" w14:textId="77777777" w:rsidR="00CE3FAB" w:rsidRPr="000E0ED2" w:rsidRDefault="00CE3FAB" w:rsidP="001E09F5">
      <w:pPr>
        <w:widowControl w:val="0"/>
        <w:tabs>
          <w:tab w:val="left" w:pos="288"/>
          <w:tab w:val="left" w:pos="426"/>
          <w:tab w:val="left" w:pos="567"/>
          <w:tab w:val="left" w:pos="1134"/>
          <w:tab w:val="left" w:pos="1418"/>
        </w:tabs>
        <w:suppressAutoHyphens/>
        <w:autoSpaceDE w:val="0"/>
        <w:autoSpaceDN w:val="0"/>
        <w:adjustRightInd w:val="0"/>
        <w:spacing w:line="360" w:lineRule="auto"/>
        <w:ind w:left="-142"/>
        <w:jc w:val="both"/>
        <w:rPr>
          <w:b/>
          <w:color w:val="000000"/>
          <w:sz w:val="22"/>
          <w:szCs w:val="22"/>
        </w:rPr>
      </w:pPr>
      <w:r w:rsidRPr="000E0ED2">
        <w:rPr>
          <w:b/>
          <w:color w:val="000000"/>
          <w:sz w:val="22"/>
          <w:szCs w:val="22"/>
        </w:rPr>
        <w:lastRenderedPageBreak/>
        <w:t>CLÁUSULA OITAVA – DA EXTINÇÃO DO CONTRATO</w:t>
      </w:r>
    </w:p>
    <w:p w14:paraId="266EC532" w14:textId="77777777" w:rsidR="00CE3FAB" w:rsidRPr="000E0ED2" w:rsidRDefault="00CE3FAB" w:rsidP="001E09F5">
      <w:pPr>
        <w:widowControl w:val="0"/>
        <w:tabs>
          <w:tab w:val="left" w:pos="288"/>
          <w:tab w:val="left" w:pos="426"/>
          <w:tab w:val="left" w:pos="567"/>
          <w:tab w:val="left" w:pos="1134"/>
          <w:tab w:val="left" w:pos="1418"/>
        </w:tabs>
        <w:suppressAutoHyphens/>
        <w:autoSpaceDE w:val="0"/>
        <w:autoSpaceDN w:val="0"/>
        <w:adjustRightInd w:val="0"/>
        <w:spacing w:line="360" w:lineRule="auto"/>
        <w:ind w:left="-142"/>
        <w:jc w:val="both"/>
        <w:rPr>
          <w:color w:val="000000"/>
          <w:sz w:val="22"/>
          <w:szCs w:val="22"/>
        </w:rPr>
      </w:pPr>
      <w:r w:rsidRPr="000E0ED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028FDA52" w14:textId="77777777" w:rsidR="00CE3FAB" w:rsidRPr="000E0ED2" w:rsidRDefault="00CE3FAB" w:rsidP="001E09F5">
      <w:pPr>
        <w:pStyle w:val="Recuonormal"/>
        <w:tabs>
          <w:tab w:val="left" w:pos="288"/>
          <w:tab w:val="left" w:pos="426"/>
          <w:tab w:val="left" w:pos="567"/>
          <w:tab w:val="left" w:pos="1134"/>
        </w:tabs>
        <w:spacing w:line="360" w:lineRule="auto"/>
        <w:ind w:left="-142"/>
        <w:jc w:val="both"/>
        <w:rPr>
          <w:color w:val="000000"/>
          <w:sz w:val="22"/>
          <w:szCs w:val="22"/>
        </w:rPr>
      </w:pPr>
      <w:r w:rsidRPr="000E0ED2">
        <w:rPr>
          <w:b/>
          <w:color w:val="000000"/>
          <w:sz w:val="22"/>
          <w:szCs w:val="22"/>
        </w:rPr>
        <w:t>Parágrafo Primeiro</w:t>
      </w:r>
      <w:r w:rsidRPr="000E0ED2">
        <w:rPr>
          <w:color w:val="000000"/>
          <w:sz w:val="22"/>
          <w:szCs w:val="22"/>
        </w:rPr>
        <w:t xml:space="preserve"> – Constituirão motivos para extinção do contrato, a qual deverá ser formalmente motivada nos autos do processo, assegurados o contraditório e a ampla defesa, as seguintes situações:</w:t>
      </w:r>
    </w:p>
    <w:p w14:paraId="63B73662" w14:textId="77777777" w:rsidR="00CE3FAB" w:rsidRPr="000E0ED2" w:rsidRDefault="00CE3FAB" w:rsidP="001E09F5">
      <w:pPr>
        <w:pStyle w:val="Recuonormal"/>
        <w:tabs>
          <w:tab w:val="left" w:pos="288"/>
          <w:tab w:val="left" w:pos="426"/>
          <w:tab w:val="left" w:pos="567"/>
          <w:tab w:val="left" w:pos="1134"/>
        </w:tabs>
        <w:spacing w:line="360" w:lineRule="auto"/>
        <w:ind w:left="-142"/>
        <w:jc w:val="both"/>
        <w:rPr>
          <w:color w:val="000000"/>
          <w:sz w:val="22"/>
          <w:szCs w:val="22"/>
        </w:rPr>
      </w:pPr>
      <w:bookmarkStart w:id="2" w:name="art137i"/>
      <w:bookmarkEnd w:id="2"/>
      <w:r w:rsidRPr="000E0ED2">
        <w:rPr>
          <w:color w:val="000000"/>
          <w:sz w:val="22"/>
          <w:szCs w:val="22"/>
        </w:rPr>
        <w:t>I - não cumprimento ou cumprimento irregular de normas editalícias ou de cláusulas contratuais, de especificações, de projetos ou de prazos;</w:t>
      </w:r>
    </w:p>
    <w:p w14:paraId="06AE2918" w14:textId="77777777" w:rsidR="00CE3FAB" w:rsidRPr="000E0ED2" w:rsidRDefault="00CE3FAB" w:rsidP="001E09F5">
      <w:pPr>
        <w:pStyle w:val="Recuonormal"/>
        <w:tabs>
          <w:tab w:val="left" w:pos="288"/>
          <w:tab w:val="left" w:pos="426"/>
          <w:tab w:val="left" w:pos="567"/>
          <w:tab w:val="left" w:pos="1134"/>
        </w:tabs>
        <w:spacing w:line="360" w:lineRule="auto"/>
        <w:ind w:left="-142"/>
        <w:jc w:val="both"/>
        <w:rPr>
          <w:color w:val="000000"/>
          <w:sz w:val="22"/>
          <w:szCs w:val="22"/>
        </w:rPr>
      </w:pPr>
      <w:bookmarkStart w:id="3" w:name="art137ii"/>
      <w:bookmarkEnd w:id="3"/>
      <w:r w:rsidRPr="000E0ED2">
        <w:rPr>
          <w:color w:val="000000"/>
          <w:sz w:val="22"/>
          <w:szCs w:val="22"/>
        </w:rPr>
        <w:t>II - desatendimento das determinações regulares emitidas pela autoridade designada para acompanhar e fiscalizar sua execução ou por autoridade superior;</w:t>
      </w:r>
    </w:p>
    <w:p w14:paraId="626B3FE1" w14:textId="77777777" w:rsidR="00CE3FAB" w:rsidRPr="000E0ED2" w:rsidRDefault="00CE3FAB" w:rsidP="001E09F5">
      <w:pPr>
        <w:pStyle w:val="Recuonormal"/>
        <w:tabs>
          <w:tab w:val="left" w:pos="288"/>
          <w:tab w:val="left" w:pos="426"/>
          <w:tab w:val="left" w:pos="567"/>
          <w:tab w:val="left" w:pos="1134"/>
        </w:tabs>
        <w:spacing w:line="360" w:lineRule="auto"/>
        <w:ind w:left="-142"/>
        <w:jc w:val="both"/>
        <w:rPr>
          <w:color w:val="000000"/>
          <w:sz w:val="22"/>
          <w:szCs w:val="22"/>
        </w:rPr>
      </w:pPr>
      <w:bookmarkStart w:id="4" w:name="art137iii"/>
      <w:bookmarkEnd w:id="4"/>
      <w:r w:rsidRPr="000E0ED2">
        <w:rPr>
          <w:color w:val="000000"/>
          <w:sz w:val="22"/>
          <w:szCs w:val="22"/>
        </w:rPr>
        <w:t xml:space="preserve">III - alteração social ou modificação da finalidade ou da estrutura da empresa </w:t>
      </w:r>
      <w:r w:rsidRPr="000E0ED2">
        <w:rPr>
          <w:sz w:val="22"/>
          <w:szCs w:val="22"/>
        </w:rPr>
        <w:t>que</w:t>
      </w:r>
      <w:r w:rsidRPr="000E0ED2">
        <w:rPr>
          <w:color w:val="000000"/>
          <w:sz w:val="22"/>
          <w:szCs w:val="22"/>
        </w:rPr>
        <w:t xml:space="preserve"> restrinja sua capacidade de concluir o contrato;</w:t>
      </w:r>
    </w:p>
    <w:p w14:paraId="477E837D" w14:textId="77777777" w:rsidR="00CE3FAB" w:rsidRPr="000E0ED2" w:rsidRDefault="00CE3FAB" w:rsidP="001E09F5">
      <w:pPr>
        <w:pStyle w:val="Recuonormal"/>
        <w:tabs>
          <w:tab w:val="left" w:pos="288"/>
          <w:tab w:val="left" w:pos="426"/>
          <w:tab w:val="left" w:pos="567"/>
          <w:tab w:val="left" w:pos="1134"/>
        </w:tabs>
        <w:spacing w:line="360" w:lineRule="auto"/>
        <w:ind w:left="-142"/>
        <w:jc w:val="both"/>
        <w:rPr>
          <w:color w:val="000000"/>
          <w:sz w:val="22"/>
          <w:szCs w:val="22"/>
        </w:rPr>
      </w:pPr>
      <w:bookmarkStart w:id="5" w:name="art137iv"/>
      <w:bookmarkEnd w:id="5"/>
      <w:r w:rsidRPr="000E0ED2">
        <w:rPr>
          <w:color w:val="000000"/>
          <w:sz w:val="22"/>
          <w:szCs w:val="22"/>
        </w:rPr>
        <w:t>IV - decretação de falência ou de insolvência civil, dissolução da sociedade ou falecimento do contratado;</w:t>
      </w:r>
    </w:p>
    <w:p w14:paraId="5B8729B3" w14:textId="77777777" w:rsidR="00CE3FAB" w:rsidRPr="000E0ED2" w:rsidRDefault="00CE3FAB" w:rsidP="001E09F5">
      <w:pPr>
        <w:pStyle w:val="Recuonormal"/>
        <w:tabs>
          <w:tab w:val="left" w:pos="288"/>
          <w:tab w:val="left" w:pos="426"/>
          <w:tab w:val="left" w:pos="567"/>
          <w:tab w:val="left" w:pos="1134"/>
        </w:tabs>
        <w:spacing w:line="360" w:lineRule="auto"/>
        <w:ind w:left="-142"/>
        <w:jc w:val="both"/>
        <w:rPr>
          <w:color w:val="000000"/>
          <w:sz w:val="22"/>
          <w:szCs w:val="22"/>
        </w:rPr>
      </w:pPr>
      <w:bookmarkStart w:id="6" w:name="art137v"/>
      <w:bookmarkEnd w:id="6"/>
      <w:r w:rsidRPr="000E0ED2">
        <w:rPr>
          <w:color w:val="000000"/>
          <w:sz w:val="22"/>
          <w:szCs w:val="22"/>
        </w:rPr>
        <w:t>V - caso fortuito ou força maior, regularmente comprovados, impeditivos da execução do contrato;</w:t>
      </w:r>
    </w:p>
    <w:p w14:paraId="6B57A951" w14:textId="77777777" w:rsidR="00CE3FAB" w:rsidRPr="000E0ED2" w:rsidRDefault="00CE3FAB" w:rsidP="001E09F5">
      <w:pPr>
        <w:pStyle w:val="Recuonormal"/>
        <w:tabs>
          <w:tab w:val="left" w:pos="288"/>
          <w:tab w:val="left" w:pos="426"/>
          <w:tab w:val="left" w:pos="567"/>
          <w:tab w:val="left" w:pos="1134"/>
        </w:tabs>
        <w:spacing w:line="360" w:lineRule="auto"/>
        <w:ind w:left="-142"/>
        <w:jc w:val="both"/>
        <w:rPr>
          <w:color w:val="000000"/>
          <w:sz w:val="22"/>
          <w:szCs w:val="22"/>
        </w:rPr>
      </w:pPr>
      <w:bookmarkStart w:id="7" w:name="art137vi"/>
      <w:bookmarkEnd w:id="7"/>
      <w:r w:rsidRPr="000E0ED2">
        <w:rPr>
          <w:color w:val="000000"/>
          <w:sz w:val="22"/>
          <w:szCs w:val="22"/>
        </w:rPr>
        <w:t xml:space="preserve">VI - atraso na obtenção da licença ambiental, ou impossibilidade de obtê-la, ou alteração substancial do anteprojeto </w:t>
      </w:r>
      <w:r w:rsidRPr="000E0ED2">
        <w:rPr>
          <w:sz w:val="22"/>
          <w:szCs w:val="22"/>
        </w:rPr>
        <w:t>que</w:t>
      </w:r>
      <w:r w:rsidRPr="000E0ED2">
        <w:rPr>
          <w:color w:val="000000"/>
          <w:sz w:val="22"/>
          <w:szCs w:val="22"/>
        </w:rPr>
        <w:t xml:space="preserve"> dela resultar, ainda </w:t>
      </w:r>
      <w:r w:rsidRPr="000E0ED2">
        <w:rPr>
          <w:sz w:val="22"/>
          <w:szCs w:val="22"/>
        </w:rPr>
        <w:t>que</w:t>
      </w:r>
      <w:r w:rsidRPr="000E0ED2">
        <w:rPr>
          <w:color w:val="000000"/>
          <w:sz w:val="22"/>
          <w:szCs w:val="22"/>
        </w:rPr>
        <w:t xml:space="preserve"> obtida no prazo previsto;</w:t>
      </w:r>
    </w:p>
    <w:p w14:paraId="1D077AD8" w14:textId="77777777" w:rsidR="00CE3FAB" w:rsidRPr="000E0ED2" w:rsidRDefault="00CE3FAB" w:rsidP="001E09F5">
      <w:pPr>
        <w:pStyle w:val="Recuonormal"/>
        <w:tabs>
          <w:tab w:val="left" w:pos="288"/>
          <w:tab w:val="left" w:pos="426"/>
          <w:tab w:val="left" w:pos="567"/>
          <w:tab w:val="left" w:pos="1134"/>
        </w:tabs>
        <w:spacing w:line="360" w:lineRule="auto"/>
        <w:ind w:left="-142"/>
        <w:jc w:val="both"/>
        <w:rPr>
          <w:color w:val="000000"/>
          <w:sz w:val="22"/>
          <w:szCs w:val="22"/>
        </w:rPr>
      </w:pPr>
      <w:bookmarkStart w:id="8" w:name="art137vii"/>
      <w:bookmarkEnd w:id="8"/>
      <w:r w:rsidRPr="000E0ED2">
        <w:rPr>
          <w:color w:val="000000"/>
          <w:sz w:val="22"/>
          <w:szCs w:val="22"/>
        </w:rPr>
        <w:t>VII - atraso na liberação das áreas sujeitas a desapropriação, a desocupação ou a servidão administrativa, ou impossibilidade de liberação dessas áreas;</w:t>
      </w:r>
    </w:p>
    <w:p w14:paraId="43007208" w14:textId="77777777" w:rsidR="00CE3FAB" w:rsidRPr="000E0ED2" w:rsidRDefault="00CE3FAB" w:rsidP="001E09F5">
      <w:pPr>
        <w:pStyle w:val="Recuonormal"/>
        <w:tabs>
          <w:tab w:val="left" w:pos="288"/>
          <w:tab w:val="left" w:pos="426"/>
          <w:tab w:val="left" w:pos="567"/>
          <w:tab w:val="left" w:pos="1134"/>
        </w:tabs>
        <w:spacing w:line="360" w:lineRule="auto"/>
        <w:ind w:left="-142"/>
        <w:jc w:val="both"/>
        <w:rPr>
          <w:color w:val="000000"/>
          <w:sz w:val="22"/>
          <w:szCs w:val="22"/>
        </w:rPr>
      </w:pPr>
      <w:bookmarkStart w:id="9" w:name="art137viii"/>
      <w:bookmarkEnd w:id="9"/>
      <w:r w:rsidRPr="000E0ED2">
        <w:rPr>
          <w:color w:val="000000"/>
          <w:sz w:val="22"/>
          <w:szCs w:val="22"/>
        </w:rPr>
        <w:t>VIII - razões de interesse público, justificadas pela autoridade máxima do órgão ou da entidade contratante;</w:t>
      </w:r>
    </w:p>
    <w:p w14:paraId="03237447" w14:textId="77777777" w:rsidR="00CE3FAB" w:rsidRPr="000E0ED2" w:rsidRDefault="00CE3FAB" w:rsidP="001E09F5">
      <w:pPr>
        <w:pStyle w:val="Recuonormal"/>
        <w:tabs>
          <w:tab w:val="left" w:pos="288"/>
          <w:tab w:val="left" w:pos="426"/>
          <w:tab w:val="left" w:pos="567"/>
          <w:tab w:val="left" w:pos="1134"/>
        </w:tabs>
        <w:spacing w:line="360" w:lineRule="auto"/>
        <w:ind w:left="-142"/>
        <w:jc w:val="both"/>
        <w:rPr>
          <w:color w:val="000000"/>
          <w:sz w:val="22"/>
          <w:szCs w:val="22"/>
        </w:rPr>
      </w:pPr>
      <w:bookmarkStart w:id="10" w:name="art137ix"/>
      <w:bookmarkEnd w:id="10"/>
      <w:r w:rsidRPr="000E0ED2">
        <w:rPr>
          <w:color w:val="000000"/>
          <w:sz w:val="22"/>
          <w:szCs w:val="22"/>
        </w:rPr>
        <w:t>IX - não cumprimento das obrigações relativas à reserva de cargos prevista em lei, bem como em outras normas específicas, para pessoa com deficiência, para reabilitado da Previdência Social ou para aprendiz.</w:t>
      </w:r>
    </w:p>
    <w:p w14:paraId="02307355" w14:textId="77777777" w:rsidR="00CE3FAB" w:rsidRPr="000E0ED2" w:rsidRDefault="00CE3FAB" w:rsidP="001E09F5">
      <w:pPr>
        <w:pStyle w:val="Recuonormal"/>
        <w:tabs>
          <w:tab w:val="left" w:pos="288"/>
          <w:tab w:val="left" w:pos="426"/>
          <w:tab w:val="left" w:pos="567"/>
          <w:tab w:val="left" w:pos="1134"/>
        </w:tabs>
        <w:spacing w:line="360" w:lineRule="auto"/>
        <w:ind w:left="-142"/>
        <w:jc w:val="both"/>
        <w:rPr>
          <w:color w:val="000000"/>
          <w:sz w:val="22"/>
          <w:szCs w:val="22"/>
        </w:rPr>
      </w:pPr>
      <w:r w:rsidRPr="000E0ED2">
        <w:rPr>
          <w:b/>
          <w:color w:val="000000"/>
          <w:sz w:val="22"/>
          <w:szCs w:val="22"/>
        </w:rPr>
        <w:t>Parágrafo Segundo</w:t>
      </w:r>
      <w:r w:rsidRPr="000E0ED2">
        <w:rPr>
          <w:color w:val="000000"/>
          <w:sz w:val="22"/>
          <w:szCs w:val="22"/>
        </w:rPr>
        <w:t xml:space="preserve"> – O contratado terá direito à extinção do contrato nas seguintes hipóteses:</w:t>
      </w:r>
    </w:p>
    <w:p w14:paraId="17C52574" w14:textId="77777777" w:rsidR="00CE3FAB" w:rsidRPr="000E0ED2" w:rsidRDefault="00CE3FAB" w:rsidP="001E09F5">
      <w:pPr>
        <w:pStyle w:val="Recuonormal"/>
        <w:tabs>
          <w:tab w:val="left" w:pos="288"/>
          <w:tab w:val="left" w:pos="426"/>
          <w:tab w:val="left" w:pos="567"/>
          <w:tab w:val="left" w:pos="1134"/>
        </w:tabs>
        <w:spacing w:line="360" w:lineRule="auto"/>
        <w:ind w:left="-142"/>
        <w:jc w:val="both"/>
        <w:rPr>
          <w:color w:val="000000"/>
          <w:sz w:val="22"/>
          <w:szCs w:val="22"/>
        </w:rPr>
      </w:pPr>
      <w:bookmarkStart w:id="11" w:name="art137§2i"/>
      <w:bookmarkEnd w:id="11"/>
      <w:r w:rsidRPr="000E0ED2">
        <w:rPr>
          <w:color w:val="000000"/>
          <w:sz w:val="22"/>
          <w:szCs w:val="22"/>
        </w:rPr>
        <w:t xml:space="preserve">I - supressão, por parte da Administração, de obras, serviços ou compras </w:t>
      </w:r>
      <w:r w:rsidRPr="000E0ED2">
        <w:rPr>
          <w:sz w:val="22"/>
          <w:szCs w:val="22"/>
        </w:rPr>
        <w:t>que</w:t>
      </w:r>
      <w:r w:rsidRPr="000E0ED2">
        <w:rPr>
          <w:color w:val="000000"/>
          <w:sz w:val="22"/>
          <w:szCs w:val="22"/>
        </w:rPr>
        <w:t xml:space="preserve"> acarrete modificação do valor inicial do contrato além do limite permitido no </w:t>
      </w:r>
      <w:hyperlink r:id="rId13" w:anchor="art125" w:history="1">
        <w:r w:rsidRPr="000E0ED2">
          <w:rPr>
            <w:rStyle w:val="Hyperlink"/>
            <w:rFonts w:eastAsiaTheme="majorEastAsia"/>
            <w:color w:val="000000"/>
            <w:sz w:val="22"/>
            <w:szCs w:val="22"/>
          </w:rPr>
          <w:t>art. 125 desta Lei</w:t>
        </w:r>
      </w:hyperlink>
      <w:r w:rsidRPr="000E0ED2">
        <w:rPr>
          <w:color w:val="000000"/>
          <w:sz w:val="22"/>
          <w:szCs w:val="22"/>
        </w:rPr>
        <w:t>;</w:t>
      </w:r>
    </w:p>
    <w:p w14:paraId="013A85A4" w14:textId="77777777" w:rsidR="00CE3FAB" w:rsidRPr="000E0ED2" w:rsidRDefault="00CE3FAB" w:rsidP="001E09F5">
      <w:pPr>
        <w:pStyle w:val="Recuonormal"/>
        <w:tabs>
          <w:tab w:val="left" w:pos="288"/>
          <w:tab w:val="left" w:pos="426"/>
          <w:tab w:val="left" w:pos="567"/>
          <w:tab w:val="left" w:pos="1134"/>
        </w:tabs>
        <w:spacing w:line="360" w:lineRule="auto"/>
        <w:ind w:left="-142"/>
        <w:jc w:val="both"/>
        <w:rPr>
          <w:color w:val="000000"/>
          <w:sz w:val="22"/>
          <w:szCs w:val="22"/>
        </w:rPr>
      </w:pPr>
      <w:bookmarkStart w:id="12" w:name="art137§2ii"/>
      <w:bookmarkEnd w:id="12"/>
      <w:r w:rsidRPr="000E0ED2">
        <w:rPr>
          <w:color w:val="000000"/>
          <w:sz w:val="22"/>
          <w:szCs w:val="22"/>
        </w:rPr>
        <w:t>II - suspensão de execução do contrato, por ordem escrita da Administração, por prazo superior a 3 (três) meses;</w:t>
      </w:r>
    </w:p>
    <w:p w14:paraId="3D25A0C4" w14:textId="77777777" w:rsidR="00CE3FAB" w:rsidRPr="000E0ED2" w:rsidRDefault="00CE3FAB" w:rsidP="001E09F5">
      <w:pPr>
        <w:pStyle w:val="Recuonormal"/>
        <w:tabs>
          <w:tab w:val="left" w:pos="288"/>
          <w:tab w:val="left" w:pos="426"/>
          <w:tab w:val="left" w:pos="567"/>
          <w:tab w:val="left" w:pos="1134"/>
        </w:tabs>
        <w:spacing w:line="360" w:lineRule="auto"/>
        <w:ind w:left="-142"/>
        <w:jc w:val="both"/>
        <w:rPr>
          <w:color w:val="000000"/>
          <w:sz w:val="22"/>
          <w:szCs w:val="22"/>
        </w:rPr>
      </w:pPr>
      <w:bookmarkStart w:id="13" w:name="art137§2iii"/>
      <w:bookmarkEnd w:id="13"/>
      <w:r w:rsidRPr="000E0ED2">
        <w:rPr>
          <w:color w:val="000000"/>
          <w:sz w:val="22"/>
          <w:szCs w:val="22"/>
        </w:rPr>
        <w:t xml:space="preserve">III - repetidas suspensões </w:t>
      </w:r>
      <w:r w:rsidRPr="000E0ED2">
        <w:rPr>
          <w:sz w:val="22"/>
          <w:szCs w:val="22"/>
        </w:rPr>
        <w:t>que</w:t>
      </w:r>
      <w:r w:rsidRPr="000E0ED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67954BB9" w14:textId="77777777" w:rsidR="00CE3FAB" w:rsidRPr="000E0ED2" w:rsidRDefault="00CE3FAB" w:rsidP="001E09F5">
      <w:pPr>
        <w:pStyle w:val="Recuonormal"/>
        <w:tabs>
          <w:tab w:val="left" w:pos="288"/>
          <w:tab w:val="left" w:pos="426"/>
          <w:tab w:val="left" w:pos="567"/>
          <w:tab w:val="left" w:pos="1134"/>
        </w:tabs>
        <w:spacing w:line="360" w:lineRule="auto"/>
        <w:ind w:left="-142"/>
        <w:jc w:val="both"/>
        <w:rPr>
          <w:color w:val="000000"/>
          <w:sz w:val="22"/>
          <w:szCs w:val="22"/>
        </w:rPr>
      </w:pPr>
      <w:bookmarkStart w:id="14" w:name="art137§2iv"/>
      <w:bookmarkEnd w:id="14"/>
      <w:r w:rsidRPr="000E0ED2">
        <w:rPr>
          <w:color w:val="000000"/>
          <w:sz w:val="22"/>
          <w:szCs w:val="22"/>
        </w:rPr>
        <w:t>IV - atraso superior a 2 (dois) meses, contado da emissão da nota fiscal, dos pagamentos ou de parcelas de pagamentos devidos pela Administração por despesas de obras, serviços ou fornecimentos;</w:t>
      </w:r>
    </w:p>
    <w:p w14:paraId="6586E72D" w14:textId="77777777" w:rsidR="00CE3FAB" w:rsidRPr="000E0ED2" w:rsidRDefault="00CE3FAB" w:rsidP="001E09F5">
      <w:pPr>
        <w:pStyle w:val="Recuonormal"/>
        <w:tabs>
          <w:tab w:val="left" w:pos="288"/>
          <w:tab w:val="left" w:pos="426"/>
          <w:tab w:val="left" w:pos="567"/>
          <w:tab w:val="left" w:pos="1134"/>
        </w:tabs>
        <w:spacing w:line="360" w:lineRule="auto"/>
        <w:ind w:left="-142"/>
        <w:jc w:val="both"/>
        <w:rPr>
          <w:color w:val="000000"/>
          <w:sz w:val="22"/>
          <w:szCs w:val="22"/>
        </w:rPr>
      </w:pPr>
      <w:bookmarkStart w:id="15" w:name="art137§2v"/>
      <w:bookmarkEnd w:id="15"/>
      <w:r w:rsidRPr="000E0ED2">
        <w:rPr>
          <w:color w:val="000000"/>
          <w:sz w:val="22"/>
          <w:szCs w:val="22"/>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035F8391" w14:textId="77777777" w:rsidR="00CE3FAB" w:rsidRPr="000E0ED2" w:rsidRDefault="00CE3FAB" w:rsidP="001E09F5">
      <w:pPr>
        <w:widowControl w:val="0"/>
        <w:tabs>
          <w:tab w:val="left" w:pos="288"/>
          <w:tab w:val="left" w:pos="426"/>
          <w:tab w:val="left" w:pos="567"/>
          <w:tab w:val="left" w:pos="1134"/>
          <w:tab w:val="left" w:pos="1418"/>
        </w:tabs>
        <w:suppressAutoHyphens/>
        <w:autoSpaceDE w:val="0"/>
        <w:autoSpaceDN w:val="0"/>
        <w:adjustRightInd w:val="0"/>
        <w:spacing w:line="360" w:lineRule="auto"/>
        <w:ind w:left="-142"/>
        <w:jc w:val="both"/>
        <w:rPr>
          <w:color w:val="000000"/>
          <w:sz w:val="22"/>
          <w:szCs w:val="22"/>
        </w:rPr>
      </w:pPr>
      <w:r w:rsidRPr="000E0ED2">
        <w:rPr>
          <w:b/>
          <w:color w:val="000000"/>
          <w:sz w:val="22"/>
          <w:szCs w:val="22"/>
        </w:rPr>
        <w:t>Parágrafo Terceiro</w:t>
      </w:r>
      <w:r w:rsidRPr="000E0ED2">
        <w:rPr>
          <w:color w:val="000000"/>
          <w:sz w:val="22"/>
          <w:szCs w:val="22"/>
        </w:rPr>
        <w:t xml:space="preserve"> – A Prefeitura Municipal de Palmeiras de Goiás-GO poderá também extinguir este Contrato, independente dos motivos relacionados no "caput" e no parágrafo primeiro desta cláusula, por sua conveniência </w:t>
      </w:r>
      <w:r w:rsidRPr="000E0ED2">
        <w:rPr>
          <w:color w:val="000000"/>
          <w:sz w:val="22"/>
          <w:szCs w:val="22"/>
        </w:rPr>
        <w:lastRenderedPageBreak/>
        <w:t xml:space="preserve">exclusiva e/ou por mútuo acordo, mediante aviso com 30 (trinta) dias de antecedência, desde </w:t>
      </w:r>
      <w:r w:rsidRPr="000E0ED2">
        <w:rPr>
          <w:sz w:val="22"/>
          <w:szCs w:val="22"/>
        </w:rPr>
        <w:t>que</w:t>
      </w:r>
      <w:r w:rsidRPr="000E0ED2">
        <w:rPr>
          <w:color w:val="000000"/>
          <w:sz w:val="22"/>
          <w:szCs w:val="22"/>
        </w:rPr>
        <w:t xml:space="preserve"> efetue o pagamento dos objetos fornecidos até a data da sua rescisão.</w:t>
      </w:r>
    </w:p>
    <w:p w14:paraId="0246F978" w14:textId="77777777" w:rsidR="00CE3FAB" w:rsidRPr="000E0ED2" w:rsidRDefault="00CE3FAB" w:rsidP="001E09F5">
      <w:pPr>
        <w:widowControl w:val="0"/>
        <w:tabs>
          <w:tab w:val="left" w:pos="288"/>
          <w:tab w:val="left" w:pos="426"/>
          <w:tab w:val="left" w:pos="567"/>
          <w:tab w:val="left" w:pos="1134"/>
          <w:tab w:val="left" w:pos="1418"/>
        </w:tabs>
        <w:suppressAutoHyphens/>
        <w:autoSpaceDE w:val="0"/>
        <w:autoSpaceDN w:val="0"/>
        <w:adjustRightInd w:val="0"/>
        <w:spacing w:line="360" w:lineRule="auto"/>
        <w:ind w:left="-142"/>
        <w:jc w:val="both"/>
        <w:rPr>
          <w:color w:val="000000"/>
          <w:sz w:val="22"/>
          <w:szCs w:val="22"/>
        </w:rPr>
      </w:pPr>
      <w:r w:rsidRPr="000E0ED2">
        <w:rPr>
          <w:b/>
          <w:color w:val="000000"/>
          <w:sz w:val="22"/>
          <w:szCs w:val="22"/>
        </w:rPr>
        <w:t>Parágrafo Quarta</w:t>
      </w:r>
      <w:r w:rsidRPr="000E0ED2">
        <w:rPr>
          <w:color w:val="000000"/>
          <w:sz w:val="22"/>
          <w:szCs w:val="22"/>
        </w:rPr>
        <w:t xml:space="preserve"> – Se a CONTRATADA der causa à extinção deste Contrato ficará sujeita à multa de 5% (cinco por cento) do valor do Contrato, </w:t>
      </w:r>
      <w:r w:rsidRPr="000E0ED2">
        <w:rPr>
          <w:sz w:val="22"/>
          <w:szCs w:val="22"/>
        </w:rPr>
        <w:t>que</w:t>
      </w:r>
      <w:r w:rsidRPr="000E0ED2">
        <w:rPr>
          <w:color w:val="000000"/>
          <w:sz w:val="22"/>
          <w:szCs w:val="22"/>
        </w:rPr>
        <w:t xml:space="preserve"> será deduzida dos pagamentos a </w:t>
      </w:r>
      <w:r w:rsidRPr="000E0ED2">
        <w:rPr>
          <w:sz w:val="22"/>
          <w:szCs w:val="22"/>
        </w:rPr>
        <w:t>que</w:t>
      </w:r>
      <w:r w:rsidRPr="000E0ED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0E0ED2">
        <w:rPr>
          <w:b/>
          <w:color w:val="000000"/>
          <w:sz w:val="22"/>
          <w:szCs w:val="22"/>
        </w:rPr>
        <w:t xml:space="preserve"> ÓRGÃOS PÚBLICOS DO ESTADO DE GOIÁS</w:t>
      </w:r>
      <w:r w:rsidRPr="000E0ED2">
        <w:rPr>
          <w:color w:val="000000"/>
          <w:sz w:val="22"/>
          <w:szCs w:val="22"/>
        </w:rPr>
        <w:t>, pelo prazo previsto no art. 156 da Lei 14.133/21.</w:t>
      </w:r>
    </w:p>
    <w:p w14:paraId="77DD0F03" w14:textId="77777777" w:rsidR="00E30B42" w:rsidRPr="000E0ED2" w:rsidRDefault="00E30B42" w:rsidP="001E09F5">
      <w:pPr>
        <w:pStyle w:val="C0101065"/>
        <w:tabs>
          <w:tab w:val="left" w:pos="288"/>
          <w:tab w:val="left" w:pos="426"/>
          <w:tab w:val="left" w:pos="567"/>
          <w:tab w:val="left" w:pos="1134"/>
        </w:tabs>
        <w:suppressAutoHyphens/>
        <w:spacing w:line="360" w:lineRule="auto"/>
        <w:ind w:left="-142"/>
        <w:rPr>
          <w:sz w:val="22"/>
          <w:szCs w:val="22"/>
        </w:rPr>
      </w:pPr>
    </w:p>
    <w:p w14:paraId="7695DC8D" w14:textId="77777777" w:rsidR="00CE3FAB" w:rsidRPr="000E0ED2" w:rsidRDefault="00CE3FAB" w:rsidP="001E09F5">
      <w:pPr>
        <w:widowControl w:val="0"/>
        <w:tabs>
          <w:tab w:val="left" w:pos="288"/>
          <w:tab w:val="left" w:pos="426"/>
          <w:tab w:val="left" w:pos="567"/>
          <w:tab w:val="left" w:pos="1134"/>
          <w:tab w:val="left" w:pos="1418"/>
        </w:tabs>
        <w:suppressAutoHyphens/>
        <w:autoSpaceDE w:val="0"/>
        <w:autoSpaceDN w:val="0"/>
        <w:adjustRightInd w:val="0"/>
        <w:spacing w:line="360" w:lineRule="auto"/>
        <w:ind w:left="-142"/>
        <w:jc w:val="both"/>
        <w:rPr>
          <w:b/>
          <w:sz w:val="22"/>
          <w:szCs w:val="22"/>
        </w:rPr>
      </w:pPr>
      <w:r w:rsidRPr="000E0ED2">
        <w:rPr>
          <w:b/>
          <w:sz w:val="22"/>
          <w:szCs w:val="22"/>
        </w:rPr>
        <w:t>CLÁUSULA NONA – DA FISCALIZAÇÃO E EXECUÇÃO DO CONTRATO</w:t>
      </w:r>
    </w:p>
    <w:p w14:paraId="69316F58" w14:textId="77777777" w:rsidR="00CE3FAB" w:rsidRPr="000E0ED2" w:rsidRDefault="00CE3FAB" w:rsidP="001E09F5">
      <w:pPr>
        <w:pStyle w:val="A2001065"/>
        <w:tabs>
          <w:tab w:val="left" w:pos="288"/>
          <w:tab w:val="left" w:pos="426"/>
          <w:tab w:val="left" w:pos="567"/>
          <w:tab w:val="left" w:pos="1134"/>
          <w:tab w:val="left" w:pos="1418"/>
        </w:tabs>
        <w:suppressAutoHyphens/>
        <w:spacing w:line="360" w:lineRule="auto"/>
        <w:ind w:left="-142" w:firstLine="0"/>
        <w:rPr>
          <w:color w:val="000000"/>
          <w:sz w:val="22"/>
          <w:szCs w:val="22"/>
        </w:rPr>
      </w:pPr>
      <w:r w:rsidRPr="000E0ED2">
        <w:rPr>
          <w:color w:val="000000"/>
          <w:sz w:val="22"/>
          <w:szCs w:val="22"/>
        </w:rPr>
        <w:t xml:space="preserve">A CONTRATANTE exercerá a fiscalização geral do objeto deste Contrato, ficando desde já designado a Secretária Municipal de _____________________, bem como a servidora </w:t>
      </w:r>
      <w:r w:rsidRPr="000E0ED2">
        <w:rPr>
          <w:rFonts w:eastAsia="Arial Unicode MS"/>
          <w:sz w:val="22"/>
          <w:szCs w:val="22"/>
        </w:rPr>
        <w:t>__________________________</w:t>
      </w:r>
      <w:r w:rsidRPr="000E0ED2">
        <w:rPr>
          <w:color w:val="000000"/>
          <w:sz w:val="22"/>
          <w:szCs w:val="22"/>
        </w:rPr>
        <w:t xml:space="preserve">, para fiscalizar e acompanhar a execução do Contrato, na forma do </w:t>
      </w:r>
      <w:r w:rsidRPr="000E0ED2">
        <w:rPr>
          <w:sz w:val="22"/>
          <w:szCs w:val="22"/>
        </w:rPr>
        <w:t>que</w:t>
      </w:r>
      <w:r w:rsidRPr="000E0ED2">
        <w:rPr>
          <w:color w:val="000000"/>
          <w:sz w:val="22"/>
          <w:szCs w:val="22"/>
        </w:rPr>
        <w:t xml:space="preserve"> dispõe o art. 104, III c/c art. 117, ambos da Lei n. 14.133/21, a quem competirá dirimir as dúvidas </w:t>
      </w:r>
      <w:r w:rsidRPr="000E0ED2">
        <w:rPr>
          <w:sz w:val="22"/>
          <w:szCs w:val="22"/>
        </w:rPr>
        <w:t>que</w:t>
      </w:r>
      <w:r w:rsidRPr="000E0ED2">
        <w:rPr>
          <w:color w:val="000000"/>
          <w:sz w:val="22"/>
          <w:szCs w:val="22"/>
        </w:rPr>
        <w:t xml:space="preserve"> surgirem no curso do fornecimento do objeto e de tudo dará ciência a Administração.</w:t>
      </w:r>
    </w:p>
    <w:p w14:paraId="28897516" w14:textId="77777777" w:rsidR="00CE3FAB" w:rsidRPr="000E0ED2" w:rsidRDefault="00CE3FAB" w:rsidP="001E09F5">
      <w:pPr>
        <w:pStyle w:val="A2001065"/>
        <w:tabs>
          <w:tab w:val="left" w:pos="288"/>
          <w:tab w:val="left" w:pos="426"/>
          <w:tab w:val="left" w:pos="567"/>
          <w:tab w:val="left" w:pos="1134"/>
          <w:tab w:val="left" w:pos="1418"/>
        </w:tabs>
        <w:suppressAutoHyphens/>
        <w:spacing w:line="360" w:lineRule="auto"/>
        <w:ind w:left="-142" w:firstLine="0"/>
        <w:rPr>
          <w:color w:val="000000"/>
          <w:sz w:val="22"/>
          <w:szCs w:val="22"/>
        </w:rPr>
      </w:pPr>
      <w:r w:rsidRPr="000E0ED2">
        <w:rPr>
          <w:b/>
          <w:color w:val="000000"/>
          <w:sz w:val="22"/>
          <w:szCs w:val="22"/>
        </w:rPr>
        <w:t>Parágrafo Primeiro</w:t>
      </w:r>
      <w:r w:rsidRPr="000E0ED2">
        <w:rPr>
          <w:color w:val="000000"/>
          <w:sz w:val="22"/>
          <w:szCs w:val="22"/>
        </w:rPr>
        <w:t xml:space="preserve"> – A fiscalização verificará o cumprimento das especificações, bem como a qualidade e aceitabilidade.</w:t>
      </w:r>
    </w:p>
    <w:p w14:paraId="3C5D98F8" w14:textId="77777777" w:rsidR="00CE3FAB" w:rsidRPr="000E0ED2" w:rsidRDefault="00CE3FAB" w:rsidP="001E09F5">
      <w:pPr>
        <w:pStyle w:val="A2001065"/>
        <w:tabs>
          <w:tab w:val="left" w:pos="288"/>
          <w:tab w:val="left" w:pos="426"/>
          <w:tab w:val="left" w:pos="567"/>
          <w:tab w:val="left" w:pos="1134"/>
          <w:tab w:val="left" w:pos="1418"/>
        </w:tabs>
        <w:suppressAutoHyphens/>
        <w:spacing w:line="360" w:lineRule="auto"/>
        <w:ind w:left="-142" w:firstLine="0"/>
        <w:rPr>
          <w:color w:val="000000"/>
          <w:sz w:val="22"/>
          <w:szCs w:val="22"/>
        </w:rPr>
      </w:pPr>
      <w:r w:rsidRPr="000E0ED2">
        <w:rPr>
          <w:b/>
          <w:color w:val="000000"/>
          <w:sz w:val="22"/>
          <w:szCs w:val="22"/>
        </w:rPr>
        <w:t>Parágrafo Segundo</w:t>
      </w:r>
      <w:r w:rsidRPr="000E0ED2">
        <w:rPr>
          <w:color w:val="000000"/>
          <w:sz w:val="22"/>
          <w:szCs w:val="22"/>
        </w:rPr>
        <w:t xml:space="preserve"> – A fiscalização não terá nenhum poder para eximir a CONTRATADA de qualquer obrigação prevista neste Contrato.</w:t>
      </w:r>
    </w:p>
    <w:p w14:paraId="6DC242F9" w14:textId="77777777" w:rsidR="00CE3FAB" w:rsidRPr="000E0ED2" w:rsidRDefault="00CE3FAB" w:rsidP="001E09F5">
      <w:pPr>
        <w:pStyle w:val="C0101065"/>
        <w:tabs>
          <w:tab w:val="left" w:pos="288"/>
          <w:tab w:val="left" w:pos="426"/>
          <w:tab w:val="left" w:pos="567"/>
          <w:tab w:val="left" w:pos="1134"/>
        </w:tabs>
        <w:spacing w:line="360" w:lineRule="auto"/>
        <w:ind w:left="-142"/>
        <w:jc w:val="both"/>
        <w:rPr>
          <w:color w:val="000000"/>
          <w:sz w:val="22"/>
          <w:szCs w:val="22"/>
        </w:rPr>
      </w:pPr>
      <w:r w:rsidRPr="000E0ED2">
        <w:rPr>
          <w:b/>
          <w:color w:val="000000"/>
          <w:sz w:val="22"/>
          <w:szCs w:val="22"/>
        </w:rPr>
        <w:t>Parágrafo Terceiro</w:t>
      </w:r>
      <w:r w:rsidRPr="000E0ED2">
        <w:rPr>
          <w:color w:val="000000"/>
          <w:sz w:val="22"/>
          <w:szCs w:val="22"/>
        </w:rPr>
        <w:t xml:space="preserve"> – O representante do contratante deverá ter a experiência necessária para o acompanhamento e controle quanto ao fornecimento do objeto do contrato.</w:t>
      </w:r>
    </w:p>
    <w:p w14:paraId="50904557" w14:textId="77777777" w:rsidR="00CE3FAB" w:rsidRPr="000E0ED2" w:rsidRDefault="00CE3FAB" w:rsidP="001E09F5">
      <w:pPr>
        <w:pStyle w:val="C0101065"/>
        <w:tabs>
          <w:tab w:val="left" w:pos="288"/>
          <w:tab w:val="left" w:pos="426"/>
          <w:tab w:val="left" w:pos="567"/>
          <w:tab w:val="left" w:pos="1134"/>
        </w:tabs>
        <w:spacing w:line="360" w:lineRule="auto"/>
        <w:ind w:left="-142"/>
        <w:jc w:val="both"/>
        <w:rPr>
          <w:color w:val="000000"/>
          <w:sz w:val="22"/>
          <w:szCs w:val="22"/>
        </w:rPr>
      </w:pPr>
      <w:r w:rsidRPr="000E0ED2">
        <w:rPr>
          <w:b/>
          <w:color w:val="000000"/>
          <w:sz w:val="22"/>
          <w:szCs w:val="22"/>
        </w:rPr>
        <w:t>Parágrafo Quarto</w:t>
      </w:r>
      <w:r w:rsidRPr="000E0ED2">
        <w:rPr>
          <w:color w:val="000000"/>
          <w:sz w:val="22"/>
          <w:szCs w:val="22"/>
        </w:rPr>
        <w:t xml:space="preserve"> – A fiscalização de </w:t>
      </w:r>
      <w:r w:rsidRPr="000E0ED2">
        <w:rPr>
          <w:sz w:val="22"/>
          <w:szCs w:val="22"/>
        </w:rPr>
        <w:t>que</w:t>
      </w:r>
      <w:r w:rsidRPr="000E0ED2">
        <w:rPr>
          <w:color w:val="000000"/>
          <w:sz w:val="22"/>
          <w:szCs w:val="22"/>
        </w:rPr>
        <w:t xml:space="preserve"> trata esta cláusula não exclui nem reduz a responsabilidade da fornecedora, inclusive perante terceiros, por qualquer irregularidade, ainda </w:t>
      </w:r>
      <w:r w:rsidRPr="000E0ED2">
        <w:rPr>
          <w:sz w:val="22"/>
          <w:szCs w:val="22"/>
        </w:rPr>
        <w:t>que</w:t>
      </w:r>
      <w:r w:rsidRPr="000E0ED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49C0F040" w14:textId="77777777" w:rsidR="00CE3FAB" w:rsidRPr="000E0ED2" w:rsidRDefault="00CE3FAB" w:rsidP="001E09F5">
      <w:pPr>
        <w:pStyle w:val="C0101065"/>
        <w:tabs>
          <w:tab w:val="left" w:pos="288"/>
          <w:tab w:val="left" w:pos="426"/>
          <w:tab w:val="left" w:pos="567"/>
          <w:tab w:val="left" w:pos="1134"/>
        </w:tabs>
        <w:spacing w:line="360" w:lineRule="auto"/>
        <w:ind w:left="-142"/>
        <w:jc w:val="both"/>
        <w:rPr>
          <w:sz w:val="22"/>
          <w:szCs w:val="22"/>
        </w:rPr>
      </w:pPr>
      <w:r w:rsidRPr="000E0ED2">
        <w:rPr>
          <w:b/>
          <w:color w:val="000000"/>
          <w:sz w:val="22"/>
          <w:szCs w:val="22"/>
        </w:rPr>
        <w:t>Parágrafo Quinto</w:t>
      </w:r>
      <w:r w:rsidRPr="000E0ED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0E0ED2">
        <w:rPr>
          <w:sz w:val="22"/>
          <w:szCs w:val="22"/>
        </w:rPr>
        <w:t>que</w:t>
      </w:r>
      <w:r w:rsidRPr="000E0ED2">
        <w:rPr>
          <w:color w:val="000000"/>
          <w:sz w:val="22"/>
          <w:szCs w:val="22"/>
        </w:rPr>
        <w:t xml:space="preserve"> for necessário à regularização das faltas ou defeitos observados e encaminhando os apontamentos à autoridade competente para as providências cabíveis.</w:t>
      </w:r>
    </w:p>
    <w:p w14:paraId="09CD9255" w14:textId="77777777" w:rsidR="00CE3FAB" w:rsidRPr="000E0ED2" w:rsidRDefault="00CE3FAB" w:rsidP="001E09F5">
      <w:pPr>
        <w:pStyle w:val="A204765"/>
        <w:tabs>
          <w:tab w:val="left" w:pos="288"/>
          <w:tab w:val="left" w:pos="426"/>
          <w:tab w:val="left" w:pos="567"/>
          <w:tab w:val="left" w:pos="1134"/>
        </w:tabs>
        <w:suppressAutoHyphens/>
        <w:spacing w:line="360" w:lineRule="auto"/>
        <w:ind w:left="-142" w:firstLine="0"/>
        <w:rPr>
          <w:b/>
          <w:color w:val="000000"/>
          <w:sz w:val="22"/>
          <w:szCs w:val="22"/>
        </w:rPr>
      </w:pPr>
    </w:p>
    <w:p w14:paraId="2E737A82" w14:textId="77777777" w:rsidR="00CE3FAB" w:rsidRPr="000E0ED2" w:rsidRDefault="00CE3FAB" w:rsidP="001E09F5">
      <w:pPr>
        <w:pStyle w:val="A204765"/>
        <w:tabs>
          <w:tab w:val="left" w:pos="288"/>
          <w:tab w:val="left" w:pos="426"/>
          <w:tab w:val="left" w:pos="567"/>
          <w:tab w:val="left" w:pos="1134"/>
        </w:tabs>
        <w:suppressAutoHyphens/>
        <w:spacing w:line="360" w:lineRule="auto"/>
        <w:ind w:left="-142" w:firstLine="0"/>
        <w:rPr>
          <w:b/>
          <w:color w:val="000000"/>
          <w:sz w:val="22"/>
          <w:szCs w:val="22"/>
        </w:rPr>
      </w:pPr>
      <w:r w:rsidRPr="000E0ED2">
        <w:rPr>
          <w:b/>
          <w:color w:val="000000"/>
          <w:sz w:val="22"/>
          <w:szCs w:val="22"/>
        </w:rPr>
        <w:t>CLÁUSULA DÉCIMA – DAS RESPONSABILIDADES DA CONTRATANTE</w:t>
      </w:r>
    </w:p>
    <w:p w14:paraId="7D46A11A" w14:textId="77777777" w:rsidR="00CE3FAB" w:rsidRPr="000E0ED2" w:rsidRDefault="00CE3FAB" w:rsidP="001E09F5">
      <w:pPr>
        <w:pStyle w:val="A2001065"/>
        <w:tabs>
          <w:tab w:val="left" w:pos="288"/>
          <w:tab w:val="left" w:pos="426"/>
          <w:tab w:val="left" w:pos="567"/>
          <w:tab w:val="left" w:pos="1134"/>
        </w:tabs>
        <w:suppressAutoHyphens/>
        <w:spacing w:line="360" w:lineRule="auto"/>
        <w:ind w:left="-142" w:firstLine="0"/>
        <w:rPr>
          <w:color w:val="000000"/>
          <w:sz w:val="22"/>
          <w:szCs w:val="22"/>
        </w:rPr>
      </w:pPr>
      <w:r w:rsidRPr="000E0ED2">
        <w:rPr>
          <w:color w:val="000000"/>
          <w:sz w:val="22"/>
          <w:szCs w:val="22"/>
        </w:rPr>
        <w:t>Constituem obrigações da CONTRATANTE:</w:t>
      </w:r>
    </w:p>
    <w:p w14:paraId="199F57C9" w14:textId="77777777" w:rsidR="00CE3FAB" w:rsidRPr="000E0ED2" w:rsidRDefault="00CE3FAB" w:rsidP="001E09F5">
      <w:pPr>
        <w:pStyle w:val="PargrafodaLista"/>
        <w:numPr>
          <w:ilvl w:val="0"/>
          <w:numId w:val="4"/>
        </w:numPr>
        <w:tabs>
          <w:tab w:val="left" w:pos="288"/>
          <w:tab w:val="left" w:pos="426"/>
          <w:tab w:val="left" w:pos="567"/>
          <w:tab w:val="left" w:pos="1134"/>
        </w:tabs>
        <w:suppressAutoHyphens w:val="0"/>
        <w:spacing w:line="360" w:lineRule="auto"/>
        <w:ind w:left="-142" w:firstLine="0"/>
        <w:jc w:val="both"/>
        <w:rPr>
          <w:sz w:val="22"/>
          <w:szCs w:val="22"/>
        </w:rPr>
      </w:pPr>
      <w:r w:rsidRPr="000E0ED2">
        <w:rPr>
          <w:sz w:val="22"/>
          <w:szCs w:val="22"/>
        </w:rPr>
        <w:lastRenderedPageBreak/>
        <w:t>Receber provisoriamente os materiais/produtos/itens, disponibilizando local, data e horário, bem como acompanhar e fiscalizar a sua entrega.</w:t>
      </w:r>
    </w:p>
    <w:p w14:paraId="10F77EE2" w14:textId="77777777" w:rsidR="00CE3FAB" w:rsidRPr="000E0ED2" w:rsidRDefault="00CE3FAB" w:rsidP="001E09F5">
      <w:pPr>
        <w:pStyle w:val="PargrafodaLista"/>
        <w:numPr>
          <w:ilvl w:val="0"/>
          <w:numId w:val="4"/>
        </w:numPr>
        <w:tabs>
          <w:tab w:val="left" w:pos="288"/>
          <w:tab w:val="left" w:pos="426"/>
          <w:tab w:val="left" w:pos="567"/>
          <w:tab w:val="left" w:pos="1134"/>
        </w:tabs>
        <w:suppressAutoHyphens w:val="0"/>
        <w:spacing w:line="360" w:lineRule="auto"/>
        <w:ind w:left="-142" w:firstLine="0"/>
        <w:jc w:val="both"/>
        <w:rPr>
          <w:sz w:val="22"/>
          <w:szCs w:val="22"/>
        </w:rPr>
      </w:pPr>
      <w:r w:rsidRPr="000E0ED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01CB54CF" w14:textId="77777777" w:rsidR="00CE3FAB" w:rsidRPr="000E0ED2" w:rsidRDefault="00CE3FAB" w:rsidP="001E09F5">
      <w:pPr>
        <w:pStyle w:val="PargrafodaLista"/>
        <w:numPr>
          <w:ilvl w:val="0"/>
          <w:numId w:val="4"/>
        </w:numPr>
        <w:tabs>
          <w:tab w:val="left" w:pos="288"/>
          <w:tab w:val="left" w:pos="426"/>
          <w:tab w:val="left" w:pos="567"/>
          <w:tab w:val="left" w:pos="1134"/>
        </w:tabs>
        <w:suppressAutoHyphens w:val="0"/>
        <w:spacing w:line="360" w:lineRule="auto"/>
        <w:ind w:left="-142" w:firstLine="0"/>
        <w:jc w:val="both"/>
        <w:rPr>
          <w:sz w:val="22"/>
          <w:szCs w:val="22"/>
        </w:rPr>
      </w:pPr>
      <w:r w:rsidRPr="000E0ED2">
        <w:rPr>
          <w:sz w:val="22"/>
          <w:szCs w:val="22"/>
        </w:rPr>
        <w:t>Acompanhar e fiscalizar o cumprimento das obrigações da Contratada, através de servidor especialmente designado;</w:t>
      </w:r>
    </w:p>
    <w:p w14:paraId="70813F38" w14:textId="77777777" w:rsidR="00CE3FAB" w:rsidRPr="000E0ED2" w:rsidRDefault="00CE3FAB" w:rsidP="001E09F5">
      <w:pPr>
        <w:pStyle w:val="PargrafodaLista"/>
        <w:widowControl w:val="0"/>
        <w:numPr>
          <w:ilvl w:val="0"/>
          <w:numId w:val="4"/>
        </w:numPr>
        <w:tabs>
          <w:tab w:val="left" w:pos="288"/>
          <w:tab w:val="left" w:pos="426"/>
          <w:tab w:val="left" w:pos="567"/>
          <w:tab w:val="left" w:pos="1134"/>
        </w:tabs>
        <w:spacing w:line="360" w:lineRule="auto"/>
        <w:ind w:left="-142" w:firstLine="0"/>
        <w:jc w:val="both"/>
        <w:rPr>
          <w:sz w:val="22"/>
          <w:szCs w:val="22"/>
        </w:rPr>
      </w:pPr>
      <w:r w:rsidRPr="000E0ED2">
        <w:rPr>
          <w:sz w:val="22"/>
          <w:szCs w:val="22"/>
        </w:rPr>
        <w:t>Efetuar o pagamento no prazo previsto, dos produtos adequadamente e efetivamente entregues.</w:t>
      </w:r>
    </w:p>
    <w:p w14:paraId="29634620" w14:textId="77777777" w:rsidR="00CE3FAB" w:rsidRDefault="00CE3FAB" w:rsidP="001E09F5">
      <w:pPr>
        <w:pStyle w:val="PargrafodaLista"/>
        <w:widowControl w:val="0"/>
        <w:numPr>
          <w:ilvl w:val="0"/>
          <w:numId w:val="4"/>
        </w:numPr>
        <w:tabs>
          <w:tab w:val="left" w:pos="288"/>
          <w:tab w:val="left" w:pos="426"/>
          <w:tab w:val="left" w:pos="567"/>
          <w:tab w:val="left" w:pos="1134"/>
        </w:tabs>
        <w:spacing w:line="360" w:lineRule="auto"/>
        <w:ind w:left="-142" w:firstLine="0"/>
        <w:jc w:val="both"/>
        <w:rPr>
          <w:sz w:val="22"/>
          <w:szCs w:val="22"/>
        </w:rPr>
      </w:pPr>
      <w:r w:rsidRPr="000E0ED2">
        <w:rPr>
          <w:sz w:val="22"/>
          <w:szCs w:val="22"/>
        </w:rPr>
        <w:t>Aplicar as penalidades regulamentares e contratuais a presente contratação.</w:t>
      </w:r>
    </w:p>
    <w:p w14:paraId="4D39239F" w14:textId="77777777" w:rsidR="00E66F2B" w:rsidRPr="000E0ED2" w:rsidRDefault="00E66F2B" w:rsidP="001E09F5">
      <w:pPr>
        <w:pStyle w:val="PargrafodaLista"/>
        <w:widowControl w:val="0"/>
        <w:tabs>
          <w:tab w:val="left" w:pos="288"/>
          <w:tab w:val="left" w:pos="426"/>
          <w:tab w:val="left" w:pos="567"/>
          <w:tab w:val="left" w:pos="1134"/>
        </w:tabs>
        <w:spacing w:line="360" w:lineRule="auto"/>
        <w:ind w:left="-142"/>
        <w:jc w:val="both"/>
        <w:rPr>
          <w:sz w:val="22"/>
          <w:szCs w:val="22"/>
        </w:rPr>
      </w:pPr>
    </w:p>
    <w:p w14:paraId="60861111" w14:textId="77777777" w:rsidR="00CE3FAB" w:rsidRPr="000E0ED2" w:rsidRDefault="00CE3FAB" w:rsidP="001E09F5">
      <w:pPr>
        <w:pStyle w:val="A204765"/>
        <w:tabs>
          <w:tab w:val="left" w:pos="-1440"/>
          <w:tab w:val="left" w:pos="288"/>
          <w:tab w:val="left" w:pos="426"/>
          <w:tab w:val="left" w:pos="567"/>
          <w:tab w:val="left" w:pos="1134"/>
        </w:tabs>
        <w:suppressAutoHyphens/>
        <w:spacing w:line="360" w:lineRule="auto"/>
        <w:ind w:left="-142" w:firstLine="0"/>
        <w:rPr>
          <w:b/>
          <w:color w:val="000000"/>
          <w:sz w:val="22"/>
          <w:szCs w:val="22"/>
        </w:rPr>
      </w:pPr>
      <w:r w:rsidRPr="000E0ED2">
        <w:rPr>
          <w:b/>
          <w:color w:val="000000"/>
          <w:sz w:val="22"/>
          <w:szCs w:val="22"/>
        </w:rPr>
        <w:t>CLÁUSULA DÉCIMA PRIMEIRA – DAS RESPONSABILIDADES DA CONTRATADA</w:t>
      </w:r>
    </w:p>
    <w:p w14:paraId="1249920B" w14:textId="77777777" w:rsidR="00CE3FAB" w:rsidRPr="000E0ED2" w:rsidRDefault="00CE3FAB" w:rsidP="001E09F5">
      <w:pPr>
        <w:pStyle w:val="A2001065"/>
        <w:tabs>
          <w:tab w:val="left" w:pos="288"/>
          <w:tab w:val="left" w:pos="426"/>
          <w:tab w:val="left" w:pos="567"/>
          <w:tab w:val="left" w:pos="1134"/>
        </w:tabs>
        <w:suppressAutoHyphens/>
        <w:spacing w:line="360" w:lineRule="auto"/>
        <w:ind w:left="-142" w:firstLine="0"/>
        <w:rPr>
          <w:color w:val="000000"/>
          <w:sz w:val="22"/>
          <w:szCs w:val="22"/>
        </w:rPr>
      </w:pPr>
      <w:r w:rsidRPr="000E0ED2">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2B7473CF" w14:textId="77777777" w:rsidR="00CE3FAB" w:rsidRPr="000E0ED2" w:rsidRDefault="00CE3FAB" w:rsidP="001E09F5">
      <w:pPr>
        <w:pStyle w:val="PargrafodaLista"/>
        <w:widowControl w:val="0"/>
        <w:numPr>
          <w:ilvl w:val="0"/>
          <w:numId w:val="5"/>
        </w:numPr>
        <w:tabs>
          <w:tab w:val="left" w:pos="288"/>
          <w:tab w:val="left" w:pos="426"/>
          <w:tab w:val="left" w:pos="567"/>
          <w:tab w:val="left" w:pos="1134"/>
        </w:tabs>
        <w:spacing w:line="360" w:lineRule="auto"/>
        <w:ind w:left="-142" w:firstLine="0"/>
        <w:jc w:val="both"/>
        <w:rPr>
          <w:sz w:val="22"/>
          <w:szCs w:val="22"/>
        </w:rPr>
      </w:pPr>
      <w:r w:rsidRPr="000E0ED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2D8B8E70" w14:textId="77777777" w:rsidR="00CE3FAB" w:rsidRPr="000E0ED2" w:rsidRDefault="00CE3FAB" w:rsidP="001E09F5">
      <w:pPr>
        <w:pStyle w:val="PargrafodaLista"/>
        <w:widowControl w:val="0"/>
        <w:numPr>
          <w:ilvl w:val="0"/>
          <w:numId w:val="5"/>
        </w:numPr>
        <w:tabs>
          <w:tab w:val="left" w:pos="288"/>
          <w:tab w:val="left" w:pos="426"/>
          <w:tab w:val="left" w:pos="567"/>
          <w:tab w:val="left" w:pos="1134"/>
        </w:tabs>
        <w:spacing w:line="360" w:lineRule="auto"/>
        <w:ind w:left="-142" w:firstLine="0"/>
        <w:jc w:val="both"/>
        <w:rPr>
          <w:sz w:val="22"/>
          <w:szCs w:val="22"/>
        </w:rPr>
      </w:pPr>
      <w:r w:rsidRPr="000E0ED2">
        <w:rPr>
          <w:sz w:val="22"/>
          <w:szCs w:val="22"/>
        </w:rPr>
        <w:t>Responsabilizar-se pelos vícios e danos decorrentes do produto, de acordo com os artigos 12, 13, 18, 23, 24 e 26, do Código de Defesa do Consumidor (Lei n. 8.078, de 1990);</w:t>
      </w:r>
    </w:p>
    <w:p w14:paraId="5DE4280A" w14:textId="77777777" w:rsidR="00CE3FAB" w:rsidRPr="000E0ED2" w:rsidRDefault="00CE3FAB" w:rsidP="001E09F5">
      <w:pPr>
        <w:pStyle w:val="PargrafodaLista"/>
        <w:widowControl w:val="0"/>
        <w:numPr>
          <w:ilvl w:val="0"/>
          <w:numId w:val="5"/>
        </w:numPr>
        <w:tabs>
          <w:tab w:val="left" w:pos="288"/>
          <w:tab w:val="left" w:pos="426"/>
          <w:tab w:val="left" w:pos="567"/>
          <w:tab w:val="left" w:pos="1134"/>
        </w:tabs>
        <w:spacing w:line="360" w:lineRule="auto"/>
        <w:ind w:left="-142" w:firstLine="0"/>
        <w:jc w:val="both"/>
        <w:rPr>
          <w:sz w:val="22"/>
          <w:szCs w:val="22"/>
        </w:rPr>
      </w:pPr>
      <w:r w:rsidRPr="000E0ED2">
        <w:rPr>
          <w:sz w:val="22"/>
          <w:szCs w:val="22"/>
        </w:rPr>
        <w:t xml:space="preserve">O dever previsto no subitem anterior implica na obrigação de, a critério da </w:t>
      </w:r>
      <w:r w:rsidRPr="000E0ED2">
        <w:rPr>
          <w:color w:val="000000"/>
          <w:sz w:val="22"/>
          <w:szCs w:val="22"/>
        </w:rPr>
        <w:t>Secretaria</w:t>
      </w:r>
      <w:r w:rsidRPr="000E0ED2">
        <w:rPr>
          <w:sz w:val="22"/>
          <w:szCs w:val="22"/>
        </w:rPr>
        <w:t>, substituir, reparar, corrigir, remover, ou reconstruir, às suas expensas, no prazo máximo de 03 dias</w:t>
      </w:r>
      <w:r w:rsidRPr="000E0ED2">
        <w:rPr>
          <w:i/>
          <w:sz w:val="22"/>
          <w:szCs w:val="22"/>
        </w:rPr>
        <w:t xml:space="preserve">, </w:t>
      </w:r>
      <w:r w:rsidRPr="000E0ED2">
        <w:rPr>
          <w:sz w:val="22"/>
          <w:szCs w:val="22"/>
        </w:rPr>
        <w:t>os produtos com avarias ou defeitos;</w:t>
      </w:r>
    </w:p>
    <w:p w14:paraId="14E1012B" w14:textId="77777777" w:rsidR="00CE3FAB" w:rsidRPr="000E0ED2" w:rsidRDefault="00CE3FAB" w:rsidP="001E09F5">
      <w:pPr>
        <w:pStyle w:val="PargrafodaLista"/>
        <w:widowControl w:val="0"/>
        <w:numPr>
          <w:ilvl w:val="0"/>
          <w:numId w:val="5"/>
        </w:numPr>
        <w:tabs>
          <w:tab w:val="left" w:pos="288"/>
          <w:tab w:val="left" w:pos="426"/>
          <w:tab w:val="left" w:pos="567"/>
          <w:tab w:val="left" w:pos="1134"/>
        </w:tabs>
        <w:spacing w:line="360" w:lineRule="auto"/>
        <w:ind w:left="-142" w:firstLine="0"/>
        <w:jc w:val="both"/>
        <w:rPr>
          <w:sz w:val="22"/>
          <w:szCs w:val="22"/>
        </w:rPr>
      </w:pPr>
      <w:r w:rsidRPr="000E0ED2">
        <w:rPr>
          <w:sz w:val="22"/>
          <w:szCs w:val="22"/>
        </w:rPr>
        <w:t>Atender prontamente a quaisquer exigências da Secretaria, inerentes ao objeto deste contrato;</w:t>
      </w:r>
    </w:p>
    <w:p w14:paraId="16F699ED" w14:textId="77777777" w:rsidR="00CE3FAB" w:rsidRPr="000E0ED2" w:rsidRDefault="00CE3FAB" w:rsidP="001E09F5">
      <w:pPr>
        <w:pStyle w:val="PargrafodaLista"/>
        <w:widowControl w:val="0"/>
        <w:numPr>
          <w:ilvl w:val="0"/>
          <w:numId w:val="5"/>
        </w:numPr>
        <w:tabs>
          <w:tab w:val="left" w:pos="288"/>
          <w:tab w:val="left" w:pos="426"/>
          <w:tab w:val="left" w:pos="567"/>
          <w:tab w:val="left" w:pos="1134"/>
        </w:tabs>
        <w:spacing w:line="360" w:lineRule="auto"/>
        <w:ind w:left="-142" w:firstLine="0"/>
        <w:jc w:val="both"/>
        <w:rPr>
          <w:sz w:val="22"/>
          <w:szCs w:val="22"/>
        </w:rPr>
      </w:pPr>
      <w:r w:rsidRPr="000E0ED2">
        <w:rPr>
          <w:sz w:val="22"/>
          <w:szCs w:val="22"/>
        </w:rPr>
        <w:t>Comunicar à Secretaria, no prazo máximo de 24 (vinte e quatro) horas que antecede a data da entrega, os motivos que impossibilitem o cumprimento do prazo previsto, com a devida comprovação;</w:t>
      </w:r>
    </w:p>
    <w:p w14:paraId="0D7BE1A2" w14:textId="77777777" w:rsidR="00CE3FAB" w:rsidRPr="000E0ED2" w:rsidRDefault="00CE3FAB" w:rsidP="001E09F5">
      <w:pPr>
        <w:pStyle w:val="PargrafodaLista"/>
        <w:widowControl w:val="0"/>
        <w:numPr>
          <w:ilvl w:val="0"/>
          <w:numId w:val="5"/>
        </w:numPr>
        <w:tabs>
          <w:tab w:val="left" w:pos="288"/>
          <w:tab w:val="left" w:pos="426"/>
          <w:tab w:val="left" w:pos="567"/>
          <w:tab w:val="left" w:pos="1134"/>
        </w:tabs>
        <w:spacing w:line="360" w:lineRule="auto"/>
        <w:ind w:left="-142" w:firstLine="0"/>
        <w:jc w:val="both"/>
        <w:rPr>
          <w:sz w:val="22"/>
          <w:szCs w:val="22"/>
        </w:rPr>
      </w:pPr>
      <w:r w:rsidRPr="000E0ED2">
        <w:rPr>
          <w:sz w:val="22"/>
          <w:szCs w:val="22"/>
        </w:rPr>
        <w:t>Manter durante toda execução do contrato, em compatibilidade com as obrigações assumidas, tais como condições de habilitação e qualificação exigidas na licitação e para a contratação;</w:t>
      </w:r>
    </w:p>
    <w:p w14:paraId="648BB0BB" w14:textId="77777777" w:rsidR="00CE3FAB" w:rsidRPr="000E0ED2" w:rsidRDefault="00CE3FAB" w:rsidP="001E09F5">
      <w:pPr>
        <w:pStyle w:val="PargrafodaLista"/>
        <w:widowControl w:val="0"/>
        <w:numPr>
          <w:ilvl w:val="0"/>
          <w:numId w:val="5"/>
        </w:numPr>
        <w:tabs>
          <w:tab w:val="left" w:pos="288"/>
          <w:tab w:val="left" w:pos="426"/>
          <w:tab w:val="left" w:pos="567"/>
          <w:tab w:val="left" w:pos="1134"/>
        </w:tabs>
        <w:spacing w:line="360" w:lineRule="auto"/>
        <w:ind w:left="-142" w:firstLine="0"/>
        <w:jc w:val="both"/>
        <w:rPr>
          <w:sz w:val="22"/>
          <w:szCs w:val="22"/>
        </w:rPr>
      </w:pPr>
      <w:r w:rsidRPr="000E0ED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5E07EE91" w14:textId="77777777" w:rsidR="00CE3FAB" w:rsidRPr="000E0ED2" w:rsidRDefault="00CE3FAB" w:rsidP="001E09F5">
      <w:pPr>
        <w:pStyle w:val="PargrafodaLista"/>
        <w:widowControl w:val="0"/>
        <w:numPr>
          <w:ilvl w:val="0"/>
          <w:numId w:val="5"/>
        </w:numPr>
        <w:tabs>
          <w:tab w:val="left" w:pos="288"/>
          <w:tab w:val="left" w:pos="426"/>
          <w:tab w:val="left" w:pos="567"/>
          <w:tab w:val="left" w:pos="1134"/>
        </w:tabs>
        <w:spacing w:line="360" w:lineRule="auto"/>
        <w:ind w:left="-142" w:firstLine="0"/>
        <w:jc w:val="both"/>
        <w:rPr>
          <w:sz w:val="22"/>
          <w:szCs w:val="22"/>
        </w:rPr>
      </w:pPr>
      <w:r w:rsidRPr="000E0ED2">
        <w:rPr>
          <w:sz w:val="22"/>
          <w:szCs w:val="22"/>
        </w:rPr>
        <w:t xml:space="preserve">Responsabilizar-se pelas despesas dos tributos, encargos trabalhistas, previdenciários, fiscais, comerciais, taxas, fretes, seguros, deslocamento de pessoal, prestação de garantia, </w:t>
      </w:r>
      <w:r w:rsidRPr="000E0ED2">
        <w:rPr>
          <w:b/>
          <w:sz w:val="22"/>
          <w:szCs w:val="22"/>
        </w:rPr>
        <w:t>ENTREGA</w:t>
      </w:r>
      <w:r w:rsidRPr="000E0ED2">
        <w:rPr>
          <w:sz w:val="22"/>
          <w:szCs w:val="22"/>
        </w:rPr>
        <w:t xml:space="preserve"> e quaisquer outras que incidam ou venham a incidir na execução do contrato;</w:t>
      </w:r>
    </w:p>
    <w:p w14:paraId="71581B72" w14:textId="77777777" w:rsidR="00CE3FAB" w:rsidRPr="000E0ED2" w:rsidRDefault="00CE3FAB" w:rsidP="001E09F5">
      <w:pPr>
        <w:pStyle w:val="PargrafodaLista"/>
        <w:widowControl w:val="0"/>
        <w:numPr>
          <w:ilvl w:val="0"/>
          <w:numId w:val="5"/>
        </w:numPr>
        <w:tabs>
          <w:tab w:val="left" w:pos="288"/>
          <w:tab w:val="left" w:pos="426"/>
          <w:tab w:val="left" w:pos="567"/>
          <w:tab w:val="left" w:pos="1134"/>
        </w:tabs>
        <w:spacing w:line="360" w:lineRule="auto"/>
        <w:ind w:left="-142" w:firstLine="0"/>
        <w:jc w:val="both"/>
        <w:rPr>
          <w:sz w:val="22"/>
          <w:szCs w:val="22"/>
        </w:rPr>
      </w:pPr>
      <w:r w:rsidRPr="000E0ED2">
        <w:rPr>
          <w:sz w:val="22"/>
          <w:szCs w:val="22"/>
        </w:rPr>
        <w:lastRenderedPageBreak/>
        <w:t>Possibilitar a Secretaria, em qualquer etapa, o acompanhamento completo do fornecimento dos produtos/itens, fornecendo todas as informações necessárias e/ou resposta a qualquer solicitação da Contratante;</w:t>
      </w:r>
    </w:p>
    <w:p w14:paraId="5C21DE65" w14:textId="77777777" w:rsidR="00CE3FAB" w:rsidRPr="000E0ED2" w:rsidRDefault="00CE3FAB" w:rsidP="001E09F5">
      <w:pPr>
        <w:pStyle w:val="PargrafodaLista"/>
        <w:widowControl w:val="0"/>
        <w:numPr>
          <w:ilvl w:val="0"/>
          <w:numId w:val="5"/>
        </w:numPr>
        <w:tabs>
          <w:tab w:val="left" w:pos="288"/>
          <w:tab w:val="left" w:pos="426"/>
          <w:tab w:val="left" w:pos="567"/>
          <w:tab w:val="left" w:pos="1134"/>
        </w:tabs>
        <w:spacing w:line="360" w:lineRule="auto"/>
        <w:ind w:left="-142" w:firstLine="0"/>
        <w:jc w:val="both"/>
        <w:rPr>
          <w:sz w:val="22"/>
          <w:szCs w:val="22"/>
        </w:rPr>
      </w:pPr>
      <w:r w:rsidRPr="000E0ED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1A5DBDCF" w14:textId="77777777" w:rsidR="00CE3FAB" w:rsidRPr="000E0ED2" w:rsidRDefault="00CE3FAB" w:rsidP="001E09F5">
      <w:pPr>
        <w:pStyle w:val="PargrafodaLista"/>
        <w:widowControl w:val="0"/>
        <w:numPr>
          <w:ilvl w:val="0"/>
          <w:numId w:val="5"/>
        </w:numPr>
        <w:tabs>
          <w:tab w:val="left" w:pos="288"/>
          <w:tab w:val="left" w:pos="426"/>
          <w:tab w:val="left" w:pos="567"/>
          <w:tab w:val="left" w:pos="1134"/>
        </w:tabs>
        <w:spacing w:line="360" w:lineRule="auto"/>
        <w:ind w:left="-142" w:firstLine="0"/>
        <w:jc w:val="both"/>
        <w:rPr>
          <w:sz w:val="22"/>
          <w:szCs w:val="22"/>
        </w:rPr>
      </w:pPr>
      <w:r w:rsidRPr="000E0ED2">
        <w:rPr>
          <w:sz w:val="22"/>
          <w:szCs w:val="22"/>
        </w:rPr>
        <w:t>Responsabilizar-se pelo cumprimento das prescrições referentes às leis trabalhistas e previdência social e de segurança do trabalho, em relação a seus empregados;</w:t>
      </w:r>
    </w:p>
    <w:p w14:paraId="19475E02" w14:textId="77777777" w:rsidR="00CE3FAB" w:rsidRPr="000E0ED2" w:rsidRDefault="00CE3FAB" w:rsidP="001E09F5">
      <w:pPr>
        <w:pStyle w:val="PargrafodaLista"/>
        <w:widowControl w:val="0"/>
        <w:numPr>
          <w:ilvl w:val="0"/>
          <w:numId w:val="5"/>
        </w:numPr>
        <w:tabs>
          <w:tab w:val="left" w:pos="288"/>
          <w:tab w:val="left" w:pos="426"/>
          <w:tab w:val="left" w:pos="567"/>
          <w:tab w:val="left" w:pos="1134"/>
        </w:tabs>
        <w:spacing w:line="360" w:lineRule="auto"/>
        <w:ind w:left="-142" w:firstLine="0"/>
        <w:jc w:val="both"/>
        <w:rPr>
          <w:sz w:val="22"/>
          <w:szCs w:val="22"/>
        </w:rPr>
      </w:pPr>
      <w:r w:rsidRPr="000E0ED2">
        <w:rPr>
          <w:sz w:val="22"/>
          <w:szCs w:val="22"/>
        </w:rPr>
        <w:t>Comunicar por escrito eventual atraso e anormalidade de caráter urgente, prestando os esclarecimentos julgados necessários, apresentando para tanto razões justificadoras a serem apreciadas pela Secretária.</w:t>
      </w:r>
    </w:p>
    <w:p w14:paraId="61EE21DB" w14:textId="77777777" w:rsidR="00CE3FAB" w:rsidRPr="000E0ED2" w:rsidRDefault="00CE3FAB" w:rsidP="001E09F5">
      <w:pPr>
        <w:pStyle w:val="PargrafodaLista"/>
        <w:widowControl w:val="0"/>
        <w:numPr>
          <w:ilvl w:val="0"/>
          <w:numId w:val="5"/>
        </w:numPr>
        <w:tabs>
          <w:tab w:val="left" w:pos="288"/>
          <w:tab w:val="left" w:pos="426"/>
          <w:tab w:val="left" w:pos="567"/>
          <w:tab w:val="left" w:pos="1134"/>
        </w:tabs>
        <w:spacing w:line="360" w:lineRule="auto"/>
        <w:ind w:left="-142" w:firstLine="0"/>
        <w:jc w:val="both"/>
        <w:rPr>
          <w:sz w:val="22"/>
          <w:szCs w:val="22"/>
        </w:rPr>
      </w:pPr>
      <w:r w:rsidRPr="000E0ED2">
        <w:rPr>
          <w:sz w:val="22"/>
          <w:szCs w:val="22"/>
        </w:rPr>
        <w:t>Não transferir sob nenhum pretexto sua responsabilidade para outras entidades, sejam fabricantes, representantes ou quaisquer outros.</w:t>
      </w:r>
    </w:p>
    <w:p w14:paraId="0795B211" w14:textId="77777777" w:rsidR="00CE3FAB" w:rsidRPr="000E0ED2" w:rsidRDefault="00CE3FAB" w:rsidP="001E09F5">
      <w:pPr>
        <w:pStyle w:val="PargrafodaLista"/>
        <w:widowControl w:val="0"/>
        <w:numPr>
          <w:ilvl w:val="0"/>
          <w:numId w:val="5"/>
        </w:numPr>
        <w:tabs>
          <w:tab w:val="left" w:pos="288"/>
          <w:tab w:val="left" w:pos="426"/>
          <w:tab w:val="left" w:pos="567"/>
          <w:tab w:val="left" w:pos="1134"/>
        </w:tabs>
        <w:spacing w:line="360" w:lineRule="auto"/>
        <w:ind w:left="-142" w:firstLine="0"/>
        <w:jc w:val="both"/>
        <w:rPr>
          <w:sz w:val="22"/>
          <w:szCs w:val="22"/>
        </w:rPr>
      </w:pPr>
      <w:r w:rsidRPr="000E0ED2">
        <w:rPr>
          <w:sz w:val="22"/>
          <w:szCs w:val="22"/>
        </w:rPr>
        <w:t>Indicar preposto para recebimento das notificações, informando o endereço eletrônico (e-mail), fax e telefone;</w:t>
      </w:r>
    </w:p>
    <w:p w14:paraId="14DCF20C" w14:textId="77777777" w:rsidR="00CE3FAB" w:rsidRPr="000E0ED2" w:rsidRDefault="00CE3FAB" w:rsidP="001E09F5">
      <w:pPr>
        <w:pStyle w:val="PargrafodaLista"/>
        <w:widowControl w:val="0"/>
        <w:numPr>
          <w:ilvl w:val="0"/>
          <w:numId w:val="5"/>
        </w:numPr>
        <w:tabs>
          <w:tab w:val="left" w:pos="288"/>
          <w:tab w:val="left" w:pos="426"/>
          <w:tab w:val="left" w:pos="567"/>
          <w:tab w:val="left" w:pos="1134"/>
        </w:tabs>
        <w:spacing w:line="360" w:lineRule="auto"/>
        <w:ind w:left="-142" w:firstLine="0"/>
        <w:jc w:val="both"/>
        <w:rPr>
          <w:sz w:val="22"/>
          <w:szCs w:val="22"/>
        </w:rPr>
      </w:pPr>
      <w:r w:rsidRPr="000E0ED2">
        <w:rPr>
          <w:sz w:val="22"/>
          <w:szCs w:val="22"/>
        </w:rPr>
        <w:t>Responsabilizar-se/arcar com todas as despesas relativas à aquisição, impostos, taxas, etc.</w:t>
      </w:r>
    </w:p>
    <w:p w14:paraId="7B3E6EDA" w14:textId="77777777" w:rsidR="00CE3FAB" w:rsidRPr="000E0ED2" w:rsidRDefault="00CE3FAB" w:rsidP="001E09F5">
      <w:pPr>
        <w:pStyle w:val="A2001065"/>
        <w:tabs>
          <w:tab w:val="left" w:pos="288"/>
          <w:tab w:val="left" w:pos="426"/>
          <w:tab w:val="left" w:pos="567"/>
          <w:tab w:val="left" w:pos="1134"/>
        </w:tabs>
        <w:suppressAutoHyphens/>
        <w:spacing w:line="360" w:lineRule="auto"/>
        <w:ind w:left="-142" w:firstLine="0"/>
        <w:rPr>
          <w:color w:val="000000"/>
          <w:sz w:val="22"/>
          <w:szCs w:val="22"/>
        </w:rPr>
      </w:pPr>
      <w:r w:rsidRPr="000E0ED2">
        <w:rPr>
          <w:b/>
          <w:color w:val="000000"/>
          <w:sz w:val="22"/>
          <w:szCs w:val="22"/>
        </w:rPr>
        <w:t>Parágrafo Primeiro</w:t>
      </w:r>
      <w:r w:rsidRPr="000E0ED2">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252F9FC0" w14:textId="77777777" w:rsidR="00CE3FAB" w:rsidRPr="000E0ED2" w:rsidRDefault="00CE3FAB" w:rsidP="001E09F5">
      <w:pPr>
        <w:pStyle w:val="A2001065"/>
        <w:tabs>
          <w:tab w:val="left" w:pos="288"/>
          <w:tab w:val="left" w:pos="426"/>
          <w:tab w:val="left" w:pos="567"/>
          <w:tab w:val="left" w:pos="1134"/>
        </w:tabs>
        <w:suppressAutoHyphens/>
        <w:spacing w:line="360" w:lineRule="auto"/>
        <w:ind w:left="-142" w:firstLine="0"/>
        <w:rPr>
          <w:color w:val="000000"/>
          <w:sz w:val="22"/>
          <w:szCs w:val="22"/>
        </w:rPr>
      </w:pPr>
      <w:r w:rsidRPr="000E0ED2">
        <w:rPr>
          <w:b/>
          <w:color w:val="000000"/>
          <w:sz w:val="22"/>
          <w:szCs w:val="22"/>
        </w:rPr>
        <w:t>Parágrafo Segundo</w:t>
      </w:r>
      <w:r w:rsidRPr="000E0ED2">
        <w:rPr>
          <w:color w:val="000000"/>
          <w:sz w:val="22"/>
          <w:szCs w:val="22"/>
        </w:rPr>
        <w:t xml:space="preserve"> – A CONTRATADA responderá, obrigatoriamente, entre outros, por todos os encargos decorrentes do fornecimento, e/ou outros encargos semelhantes.</w:t>
      </w:r>
    </w:p>
    <w:p w14:paraId="2F105AA6" w14:textId="77777777" w:rsidR="00CE3FAB" w:rsidRPr="000E0ED2" w:rsidRDefault="00CE3FAB" w:rsidP="001E09F5">
      <w:pPr>
        <w:pStyle w:val="A2045065"/>
        <w:tabs>
          <w:tab w:val="left" w:pos="288"/>
          <w:tab w:val="left" w:pos="426"/>
          <w:tab w:val="left" w:pos="567"/>
          <w:tab w:val="left" w:pos="1134"/>
        </w:tabs>
        <w:suppressAutoHyphens/>
        <w:spacing w:line="360" w:lineRule="auto"/>
        <w:ind w:left="-142" w:firstLine="0"/>
        <w:rPr>
          <w:b/>
          <w:color w:val="000000"/>
          <w:sz w:val="22"/>
          <w:szCs w:val="22"/>
        </w:rPr>
      </w:pPr>
    </w:p>
    <w:p w14:paraId="21725A3D" w14:textId="77777777" w:rsidR="00CE3FAB" w:rsidRPr="000E0ED2" w:rsidRDefault="00CE3FAB" w:rsidP="001E09F5">
      <w:pPr>
        <w:pStyle w:val="A2045065"/>
        <w:tabs>
          <w:tab w:val="left" w:pos="288"/>
          <w:tab w:val="left" w:pos="426"/>
          <w:tab w:val="left" w:pos="567"/>
          <w:tab w:val="left" w:pos="1134"/>
        </w:tabs>
        <w:suppressAutoHyphens/>
        <w:spacing w:line="360" w:lineRule="auto"/>
        <w:ind w:left="-142" w:firstLine="0"/>
        <w:rPr>
          <w:b/>
          <w:color w:val="000000"/>
          <w:sz w:val="22"/>
          <w:szCs w:val="22"/>
        </w:rPr>
      </w:pPr>
      <w:r w:rsidRPr="000E0ED2">
        <w:rPr>
          <w:b/>
          <w:color w:val="000000"/>
          <w:sz w:val="22"/>
          <w:szCs w:val="22"/>
        </w:rPr>
        <w:t>CLÁUSULA DÉCIMA SEGUNDA – DA TRANSFERÊNCIA DO CONTRATO</w:t>
      </w:r>
    </w:p>
    <w:p w14:paraId="0760EB0F" w14:textId="77777777" w:rsidR="00CE3FAB" w:rsidRPr="000E0ED2" w:rsidRDefault="00CE3FAB" w:rsidP="001E09F5">
      <w:pPr>
        <w:pStyle w:val="A2001065"/>
        <w:tabs>
          <w:tab w:val="left" w:pos="288"/>
          <w:tab w:val="left" w:pos="426"/>
          <w:tab w:val="left" w:pos="567"/>
          <w:tab w:val="left" w:pos="1134"/>
        </w:tabs>
        <w:suppressAutoHyphens/>
        <w:spacing w:line="360" w:lineRule="auto"/>
        <w:ind w:left="-142" w:firstLine="0"/>
        <w:rPr>
          <w:color w:val="000000"/>
          <w:sz w:val="22"/>
          <w:szCs w:val="22"/>
        </w:rPr>
      </w:pPr>
      <w:r w:rsidRPr="000E0ED2">
        <w:rPr>
          <w:color w:val="000000"/>
          <w:sz w:val="22"/>
          <w:szCs w:val="22"/>
        </w:rPr>
        <w:t>É vedada a cessão e/ou transferência deste Contrato, sob pena de sua rescisão de pleno direito, sujeitando-se a CONTRATADA às cominações nele previstas.</w:t>
      </w:r>
    </w:p>
    <w:p w14:paraId="2C265FDD" w14:textId="77777777" w:rsidR="00CE3FAB" w:rsidRPr="000E0ED2" w:rsidRDefault="00CE3FAB" w:rsidP="001E09F5">
      <w:pPr>
        <w:pStyle w:val="C0101065"/>
        <w:tabs>
          <w:tab w:val="left" w:pos="288"/>
          <w:tab w:val="left" w:pos="426"/>
          <w:tab w:val="left" w:pos="567"/>
          <w:tab w:val="left" w:pos="1134"/>
        </w:tabs>
        <w:suppressAutoHyphens/>
        <w:spacing w:line="360" w:lineRule="auto"/>
        <w:ind w:left="-142"/>
        <w:rPr>
          <w:sz w:val="22"/>
          <w:szCs w:val="22"/>
        </w:rPr>
      </w:pPr>
    </w:p>
    <w:p w14:paraId="57386AB7" w14:textId="77777777" w:rsidR="00CE3FAB" w:rsidRPr="000E0ED2" w:rsidRDefault="00CE3FAB" w:rsidP="001E09F5">
      <w:pPr>
        <w:pStyle w:val="A2001065"/>
        <w:tabs>
          <w:tab w:val="left" w:pos="288"/>
          <w:tab w:val="left" w:pos="426"/>
          <w:tab w:val="left" w:pos="567"/>
          <w:tab w:val="left" w:pos="1134"/>
        </w:tabs>
        <w:suppressAutoHyphens/>
        <w:spacing w:line="360" w:lineRule="auto"/>
        <w:ind w:left="-142" w:firstLine="0"/>
        <w:rPr>
          <w:b/>
          <w:color w:val="000000"/>
          <w:sz w:val="22"/>
          <w:szCs w:val="22"/>
        </w:rPr>
      </w:pPr>
      <w:r w:rsidRPr="000E0ED2">
        <w:rPr>
          <w:b/>
          <w:color w:val="000000"/>
          <w:sz w:val="22"/>
          <w:szCs w:val="22"/>
        </w:rPr>
        <w:t>CLÁUSULA DÉCIMA TERCEIRA – DAS TAXAS E IMPOSTOS</w:t>
      </w:r>
    </w:p>
    <w:p w14:paraId="2A62C89F" w14:textId="77777777" w:rsidR="00CE3FAB" w:rsidRPr="000E0ED2" w:rsidRDefault="00CE3FAB" w:rsidP="001E09F5">
      <w:pPr>
        <w:pStyle w:val="A2001065"/>
        <w:tabs>
          <w:tab w:val="left" w:pos="288"/>
          <w:tab w:val="left" w:pos="426"/>
          <w:tab w:val="left" w:pos="567"/>
          <w:tab w:val="left" w:pos="1134"/>
        </w:tabs>
        <w:suppressAutoHyphens/>
        <w:spacing w:line="360" w:lineRule="auto"/>
        <w:ind w:left="-142" w:firstLine="0"/>
        <w:rPr>
          <w:sz w:val="22"/>
          <w:szCs w:val="22"/>
        </w:rPr>
      </w:pPr>
      <w:r w:rsidRPr="000E0ED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2AB742F2" w14:textId="77777777" w:rsidR="00CE3FAB" w:rsidRPr="000E0ED2" w:rsidRDefault="00CE3FAB" w:rsidP="001E09F5">
      <w:pPr>
        <w:pStyle w:val="C0101065"/>
        <w:tabs>
          <w:tab w:val="left" w:pos="288"/>
          <w:tab w:val="left" w:pos="426"/>
          <w:tab w:val="left" w:pos="567"/>
          <w:tab w:val="left" w:pos="1134"/>
        </w:tabs>
        <w:suppressAutoHyphens/>
        <w:spacing w:line="360" w:lineRule="auto"/>
        <w:ind w:left="-142"/>
        <w:jc w:val="left"/>
        <w:rPr>
          <w:sz w:val="22"/>
          <w:szCs w:val="22"/>
        </w:rPr>
      </w:pPr>
    </w:p>
    <w:p w14:paraId="539006D2" w14:textId="77777777" w:rsidR="00CE3FAB" w:rsidRPr="000E0ED2" w:rsidRDefault="00CE3FAB" w:rsidP="001E09F5">
      <w:pPr>
        <w:pStyle w:val="Standard"/>
        <w:tabs>
          <w:tab w:val="left" w:pos="288"/>
          <w:tab w:val="left" w:pos="426"/>
          <w:tab w:val="left" w:pos="567"/>
          <w:tab w:val="left" w:pos="1134"/>
        </w:tabs>
        <w:spacing w:line="360" w:lineRule="auto"/>
        <w:ind w:left="-142"/>
        <w:rPr>
          <w:b/>
          <w:color w:val="000000"/>
          <w:sz w:val="22"/>
          <w:szCs w:val="22"/>
        </w:rPr>
      </w:pPr>
      <w:r w:rsidRPr="000E0ED2">
        <w:rPr>
          <w:b/>
          <w:color w:val="000000"/>
          <w:sz w:val="22"/>
          <w:szCs w:val="22"/>
        </w:rPr>
        <w:t>CLÁUSULA DÉCIMA QUARTA – DA APRESENTAÇÃO DE DOCUMENTOS</w:t>
      </w:r>
    </w:p>
    <w:p w14:paraId="7756351E" w14:textId="77777777" w:rsidR="00CE3FAB" w:rsidRPr="000E0ED2" w:rsidRDefault="00CE3FAB" w:rsidP="001E09F5">
      <w:pPr>
        <w:pStyle w:val="A2001065"/>
        <w:tabs>
          <w:tab w:val="left" w:pos="288"/>
          <w:tab w:val="left" w:pos="426"/>
          <w:tab w:val="left" w:pos="567"/>
          <w:tab w:val="left" w:pos="1134"/>
        </w:tabs>
        <w:suppressAutoHyphens/>
        <w:spacing w:line="360" w:lineRule="auto"/>
        <w:ind w:left="-142" w:firstLine="0"/>
        <w:rPr>
          <w:color w:val="000000"/>
          <w:sz w:val="22"/>
          <w:szCs w:val="22"/>
        </w:rPr>
      </w:pPr>
      <w:r w:rsidRPr="000E0ED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4140AC8B" w14:textId="77777777" w:rsidR="00CE3FAB" w:rsidRDefault="00CE3FAB" w:rsidP="001E09F5">
      <w:pPr>
        <w:pStyle w:val="C0101065"/>
        <w:tabs>
          <w:tab w:val="left" w:pos="288"/>
          <w:tab w:val="left" w:pos="426"/>
          <w:tab w:val="left" w:pos="567"/>
          <w:tab w:val="left" w:pos="1134"/>
        </w:tabs>
        <w:suppressAutoHyphens/>
        <w:spacing w:line="360" w:lineRule="auto"/>
        <w:ind w:left="-142"/>
        <w:jc w:val="left"/>
        <w:rPr>
          <w:color w:val="000000"/>
          <w:sz w:val="22"/>
          <w:szCs w:val="22"/>
        </w:rPr>
      </w:pPr>
    </w:p>
    <w:p w14:paraId="0731FB88" w14:textId="77777777" w:rsidR="001E09F5" w:rsidRDefault="001E09F5" w:rsidP="001E09F5">
      <w:pPr>
        <w:pStyle w:val="C0101065"/>
        <w:tabs>
          <w:tab w:val="left" w:pos="288"/>
          <w:tab w:val="left" w:pos="426"/>
          <w:tab w:val="left" w:pos="567"/>
          <w:tab w:val="left" w:pos="1134"/>
        </w:tabs>
        <w:suppressAutoHyphens/>
        <w:spacing w:line="360" w:lineRule="auto"/>
        <w:ind w:left="-142"/>
        <w:jc w:val="left"/>
        <w:rPr>
          <w:color w:val="000000"/>
          <w:sz w:val="22"/>
          <w:szCs w:val="22"/>
        </w:rPr>
      </w:pPr>
    </w:p>
    <w:p w14:paraId="69283905" w14:textId="77777777" w:rsidR="00CE3FAB" w:rsidRPr="000E0ED2" w:rsidRDefault="00CE3FAB" w:rsidP="001E09F5">
      <w:pPr>
        <w:pStyle w:val="A2005065"/>
        <w:tabs>
          <w:tab w:val="left" w:pos="288"/>
          <w:tab w:val="left" w:pos="426"/>
          <w:tab w:val="left" w:pos="567"/>
          <w:tab w:val="left" w:pos="1134"/>
        </w:tabs>
        <w:suppressAutoHyphens/>
        <w:spacing w:line="360" w:lineRule="auto"/>
        <w:ind w:left="-142" w:firstLine="0"/>
        <w:rPr>
          <w:b/>
          <w:color w:val="000000"/>
          <w:sz w:val="22"/>
          <w:szCs w:val="22"/>
        </w:rPr>
      </w:pPr>
      <w:r w:rsidRPr="000E0ED2">
        <w:rPr>
          <w:b/>
          <w:bCs/>
          <w:sz w:val="22"/>
          <w:szCs w:val="22"/>
        </w:rPr>
        <w:lastRenderedPageBreak/>
        <w:t xml:space="preserve">CLÁUSULA DÉCIMA QUINTA – DO </w:t>
      </w:r>
      <w:r w:rsidRPr="000E0ED2">
        <w:rPr>
          <w:b/>
          <w:color w:val="000000"/>
          <w:sz w:val="22"/>
          <w:szCs w:val="22"/>
        </w:rPr>
        <w:t>FORO</w:t>
      </w:r>
    </w:p>
    <w:p w14:paraId="3FB25AF8" w14:textId="77777777" w:rsidR="00CE3FAB" w:rsidRPr="000E0ED2" w:rsidRDefault="00CE3FAB" w:rsidP="001E09F5">
      <w:pPr>
        <w:pStyle w:val="A203965"/>
        <w:tabs>
          <w:tab w:val="left" w:pos="288"/>
          <w:tab w:val="left" w:pos="426"/>
          <w:tab w:val="left" w:pos="567"/>
          <w:tab w:val="left" w:pos="1134"/>
        </w:tabs>
        <w:suppressAutoHyphens/>
        <w:spacing w:line="360" w:lineRule="auto"/>
        <w:ind w:left="-142" w:firstLine="0"/>
        <w:rPr>
          <w:color w:val="000000"/>
          <w:sz w:val="22"/>
          <w:szCs w:val="22"/>
        </w:rPr>
      </w:pPr>
      <w:r w:rsidRPr="000E0ED2">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0E0ED2">
        <w:rPr>
          <w:sz w:val="22"/>
          <w:szCs w:val="22"/>
        </w:rPr>
        <w:t>que</w:t>
      </w:r>
      <w:r w:rsidRPr="000E0ED2">
        <w:rPr>
          <w:color w:val="000000"/>
          <w:sz w:val="22"/>
          <w:szCs w:val="22"/>
        </w:rPr>
        <w:t xml:space="preserve"> seja.</w:t>
      </w:r>
    </w:p>
    <w:p w14:paraId="3858A706" w14:textId="77777777" w:rsidR="00CE3FAB" w:rsidRPr="000E0ED2" w:rsidRDefault="00CE3FAB" w:rsidP="001E09F5">
      <w:pPr>
        <w:pStyle w:val="A2001065"/>
        <w:tabs>
          <w:tab w:val="left" w:pos="288"/>
          <w:tab w:val="left" w:pos="426"/>
          <w:tab w:val="left" w:pos="567"/>
          <w:tab w:val="left" w:pos="1134"/>
        </w:tabs>
        <w:suppressAutoHyphens/>
        <w:spacing w:line="360" w:lineRule="auto"/>
        <w:ind w:left="-142" w:firstLine="0"/>
        <w:rPr>
          <w:color w:val="000000"/>
          <w:sz w:val="22"/>
          <w:szCs w:val="22"/>
        </w:rPr>
      </w:pPr>
      <w:r w:rsidRPr="000E0ED2">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3C0C5D3C" w14:textId="77777777" w:rsidR="00CE3FAB" w:rsidRPr="000E0ED2" w:rsidRDefault="00CE3FAB" w:rsidP="001E09F5">
      <w:pPr>
        <w:widowControl w:val="0"/>
        <w:tabs>
          <w:tab w:val="left" w:pos="288"/>
          <w:tab w:val="left" w:pos="426"/>
          <w:tab w:val="left" w:pos="567"/>
          <w:tab w:val="left" w:pos="1134"/>
        </w:tabs>
        <w:suppressAutoHyphens/>
        <w:spacing w:line="360" w:lineRule="auto"/>
        <w:ind w:left="-142"/>
        <w:jc w:val="right"/>
        <w:rPr>
          <w:color w:val="000000"/>
          <w:sz w:val="22"/>
          <w:szCs w:val="22"/>
        </w:rPr>
      </w:pPr>
      <w:r w:rsidRPr="000E0ED2">
        <w:rPr>
          <w:color w:val="000000"/>
          <w:sz w:val="22"/>
          <w:szCs w:val="22"/>
        </w:rPr>
        <w:t xml:space="preserve"> </w:t>
      </w:r>
    </w:p>
    <w:p w14:paraId="41618849" w14:textId="77777777" w:rsidR="00CE3FAB" w:rsidRPr="000E0ED2" w:rsidRDefault="00CE3FAB" w:rsidP="001E09F5">
      <w:pPr>
        <w:widowControl w:val="0"/>
        <w:tabs>
          <w:tab w:val="left" w:pos="288"/>
          <w:tab w:val="left" w:pos="426"/>
          <w:tab w:val="left" w:pos="567"/>
          <w:tab w:val="left" w:pos="1134"/>
        </w:tabs>
        <w:suppressAutoHyphens/>
        <w:spacing w:line="360" w:lineRule="auto"/>
        <w:ind w:left="-142"/>
        <w:jc w:val="right"/>
        <w:rPr>
          <w:color w:val="000000"/>
          <w:sz w:val="22"/>
          <w:szCs w:val="22"/>
        </w:rPr>
      </w:pPr>
      <w:r w:rsidRPr="000E0ED2">
        <w:rPr>
          <w:color w:val="000000"/>
          <w:sz w:val="22"/>
          <w:szCs w:val="22"/>
        </w:rPr>
        <w:t xml:space="preserve">Palmeiras de Goiás - GO, ______ de ________________ de </w:t>
      </w:r>
      <w:r>
        <w:rPr>
          <w:color w:val="000000"/>
          <w:sz w:val="22"/>
          <w:szCs w:val="22"/>
        </w:rPr>
        <w:t>2026</w:t>
      </w:r>
      <w:r w:rsidRPr="000E0ED2">
        <w:rPr>
          <w:color w:val="000000"/>
          <w:sz w:val="22"/>
          <w:szCs w:val="22"/>
        </w:rPr>
        <w:t>.</w:t>
      </w:r>
    </w:p>
    <w:p w14:paraId="3D0BE4E3" w14:textId="7A0850DF" w:rsidR="00CE3FAB" w:rsidRDefault="00CE3FAB" w:rsidP="001E09F5">
      <w:pPr>
        <w:widowControl w:val="0"/>
        <w:tabs>
          <w:tab w:val="left" w:pos="288"/>
          <w:tab w:val="left" w:pos="426"/>
          <w:tab w:val="left" w:pos="567"/>
          <w:tab w:val="left" w:pos="1134"/>
          <w:tab w:val="left" w:pos="3744"/>
        </w:tabs>
        <w:suppressAutoHyphens/>
        <w:spacing w:line="360" w:lineRule="auto"/>
        <w:rPr>
          <w:color w:val="000000"/>
          <w:sz w:val="22"/>
          <w:szCs w:val="22"/>
        </w:rPr>
      </w:pPr>
    </w:p>
    <w:p w14:paraId="321C76BD" w14:textId="77777777" w:rsidR="001E09F5" w:rsidRDefault="001E09F5" w:rsidP="001E09F5">
      <w:pPr>
        <w:widowControl w:val="0"/>
        <w:tabs>
          <w:tab w:val="left" w:pos="288"/>
          <w:tab w:val="left" w:pos="426"/>
          <w:tab w:val="left" w:pos="567"/>
          <w:tab w:val="left" w:pos="1134"/>
          <w:tab w:val="left" w:pos="3744"/>
        </w:tabs>
        <w:suppressAutoHyphens/>
        <w:spacing w:line="360" w:lineRule="auto"/>
        <w:rPr>
          <w:color w:val="000000"/>
          <w:sz w:val="22"/>
          <w:szCs w:val="22"/>
        </w:rPr>
      </w:pPr>
    </w:p>
    <w:p w14:paraId="792AF827" w14:textId="77777777" w:rsidR="001E09F5" w:rsidRPr="0055218E" w:rsidRDefault="001E09F5" w:rsidP="001E09F5">
      <w:pPr>
        <w:widowControl w:val="0"/>
        <w:tabs>
          <w:tab w:val="left" w:pos="288"/>
          <w:tab w:val="left" w:pos="426"/>
          <w:tab w:val="left" w:pos="567"/>
          <w:tab w:val="left" w:pos="1134"/>
          <w:tab w:val="left" w:pos="3744"/>
        </w:tabs>
        <w:suppressAutoHyphens/>
        <w:spacing w:line="360" w:lineRule="auto"/>
        <w:rPr>
          <w:color w:val="000000"/>
          <w:sz w:val="22"/>
          <w:szCs w:val="22"/>
        </w:rPr>
      </w:pPr>
    </w:p>
    <w:p w14:paraId="791E1FC4" w14:textId="2C138328" w:rsidR="00CE3FAB" w:rsidRPr="000E0ED2" w:rsidRDefault="00CE3FAB" w:rsidP="001E09F5">
      <w:pPr>
        <w:widowControl w:val="0"/>
        <w:tabs>
          <w:tab w:val="left" w:pos="288"/>
          <w:tab w:val="left" w:pos="426"/>
          <w:tab w:val="left" w:pos="567"/>
          <w:tab w:val="left" w:pos="1134"/>
        </w:tabs>
        <w:suppressAutoHyphens/>
        <w:spacing w:line="360" w:lineRule="auto"/>
        <w:ind w:left="-142"/>
        <w:jc w:val="center"/>
        <w:rPr>
          <w:sz w:val="22"/>
          <w:szCs w:val="22"/>
        </w:rPr>
      </w:pPr>
      <w:r w:rsidRPr="000E0ED2">
        <w:rPr>
          <w:b/>
          <w:bCs/>
          <w:sz w:val="22"/>
          <w:szCs w:val="22"/>
        </w:rPr>
        <w:t>CONTRATANTE</w:t>
      </w:r>
    </w:p>
    <w:p w14:paraId="13B596B8" w14:textId="77777777" w:rsidR="00CE3FAB" w:rsidRDefault="00CE3FAB" w:rsidP="001E09F5">
      <w:pPr>
        <w:widowControl w:val="0"/>
        <w:tabs>
          <w:tab w:val="left" w:pos="288"/>
          <w:tab w:val="left" w:pos="426"/>
          <w:tab w:val="left" w:pos="567"/>
          <w:tab w:val="left" w:pos="1134"/>
        </w:tabs>
        <w:suppressAutoHyphens/>
        <w:spacing w:line="360" w:lineRule="auto"/>
        <w:ind w:left="-142"/>
        <w:rPr>
          <w:sz w:val="22"/>
          <w:szCs w:val="22"/>
        </w:rPr>
      </w:pPr>
    </w:p>
    <w:p w14:paraId="22482DB5" w14:textId="77777777" w:rsidR="001E09F5" w:rsidRDefault="001E09F5" w:rsidP="001E09F5">
      <w:pPr>
        <w:widowControl w:val="0"/>
        <w:tabs>
          <w:tab w:val="left" w:pos="288"/>
          <w:tab w:val="left" w:pos="426"/>
          <w:tab w:val="left" w:pos="567"/>
          <w:tab w:val="left" w:pos="1134"/>
        </w:tabs>
        <w:suppressAutoHyphens/>
        <w:spacing w:line="360" w:lineRule="auto"/>
        <w:ind w:left="-142"/>
        <w:rPr>
          <w:sz w:val="22"/>
          <w:szCs w:val="22"/>
        </w:rPr>
      </w:pPr>
    </w:p>
    <w:p w14:paraId="2B2DB4CE" w14:textId="77777777" w:rsidR="001E09F5" w:rsidRDefault="001E09F5" w:rsidP="001E09F5">
      <w:pPr>
        <w:widowControl w:val="0"/>
        <w:tabs>
          <w:tab w:val="left" w:pos="288"/>
          <w:tab w:val="left" w:pos="426"/>
          <w:tab w:val="left" w:pos="567"/>
          <w:tab w:val="left" w:pos="1134"/>
        </w:tabs>
        <w:suppressAutoHyphens/>
        <w:spacing w:line="360" w:lineRule="auto"/>
        <w:ind w:left="-142"/>
        <w:rPr>
          <w:sz w:val="22"/>
          <w:szCs w:val="22"/>
        </w:rPr>
      </w:pPr>
    </w:p>
    <w:p w14:paraId="63F47A7F" w14:textId="77777777" w:rsidR="001E09F5" w:rsidRPr="000E0ED2" w:rsidRDefault="001E09F5" w:rsidP="001E09F5">
      <w:pPr>
        <w:widowControl w:val="0"/>
        <w:tabs>
          <w:tab w:val="left" w:pos="288"/>
          <w:tab w:val="left" w:pos="426"/>
          <w:tab w:val="left" w:pos="567"/>
          <w:tab w:val="left" w:pos="1134"/>
        </w:tabs>
        <w:suppressAutoHyphens/>
        <w:spacing w:line="360" w:lineRule="auto"/>
        <w:ind w:left="-142"/>
        <w:rPr>
          <w:sz w:val="22"/>
          <w:szCs w:val="22"/>
        </w:rPr>
      </w:pPr>
    </w:p>
    <w:p w14:paraId="3863D5B4" w14:textId="77777777" w:rsidR="00CE3FAB" w:rsidRPr="000E0ED2" w:rsidRDefault="00CE3FAB" w:rsidP="001E09F5">
      <w:pPr>
        <w:tabs>
          <w:tab w:val="left" w:pos="288"/>
          <w:tab w:val="left" w:pos="426"/>
          <w:tab w:val="left" w:pos="567"/>
          <w:tab w:val="left" w:pos="1134"/>
        </w:tabs>
        <w:spacing w:line="360" w:lineRule="auto"/>
        <w:ind w:left="-142"/>
        <w:jc w:val="center"/>
        <w:rPr>
          <w:b/>
          <w:sz w:val="22"/>
          <w:szCs w:val="22"/>
        </w:rPr>
      </w:pPr>
      <w:r w:rsidRPr="000E0ED2">
        <w:rPr>
          <w:b/>
          <w:sz w:val="22"/>
          <w:szCs w:val="22"/>
        </w:rPr>
        <w:t>CONTRATADA</w:t>
      </w:r>
    </w:p>
    <w:p w14:paraId="690A3175" w14:textId="77777777" w:rsidR="00CE3FAB" w:rsidRDefault="00CE3FAB" w:rsidP="001E09F5">
      <w:pPr>
        <w:widowControl w:val="0"/>
        <w:tabs>
          <w:tab w:val="left" w:pos="288"/>
          <w:tab w:val="left" w:pos="426"/>
          <w:tab w:val="left" w:pos="567"/>
          <w:tab w:val="left" w:pos="1134"/>
        </w:tabs>
        <w:suppressAutoHyphens/>
        <w:spacing w:line="360" w:lineRule="auto"/>
        <w:ind w:left="-142"/>
        <w:rPr>
          <w:b/>
          <w:sz w:val="22"/>
          <w:szCs w:val="22"/>
        </w:rPr>
      </w:pPr>
    </w:p>
    <w:p w14:paraId="3509B7C1" w14:textId="77777777" w:rsidR="001E09F5" w:rsidRPr="000E0ED2" w:rsidRDefault="001E09F5" w:rsidP="001E09F5">
      <w:pPr>
        <w:widowControl w:val="0"/>
        <w:tabs>
          <w:tab w:val="left" w:pos="288"/>
          <w:tab w:val="left" w:pos="426"/>
          <w:tab w:val="left" w:pos="567"/>
          <w:tab w:val="left" w:pos="1134"/>
        </w:tabs>
        <w:suppressAutoHyphens/>
        <w:spacing w:line="360" w:lineRule="auto"/>
        <w:ind w:left="-142"/>
        <w:rPr>
          <w:b/>
          <w:sz w:val="22"/>
          <w:szCs w:val="22"/>
        </w:rPr>
      </w:pPr>
    </w:p>
    <w:p w14:paraId="471831E4" w14:textId="77777777" w:rsidR="00CE3FAB" w:rsidRPr="000E0ED2" w:rsidRDefault="00CE3FAB" w:rsidP="001E09F5">
      <w:pPr>
        <w:widowControl w:val="0"/>
        <w:tabs>
          <w:tab w:val="left" w:pos="288"/>
          <w:tab w:val="left" w:pos="426"/>
          <w:tab w:val="left" w:pos="567"/>
          <w:tab w:val="left" w:pos="1134"/>
        </w:tabs>
        <w:suppressAutoHyphens/>
        <w:spacing w:line="360" w:lineRule="auto"/>
        <w:ind w:left="-142"/>
        <w:rPr>
          <w:b/>
          <w:sz w:val="22"/>
          <w:szCs w:val="22"/>
        </w:rPr>
      </w:pPr>
      <w:r w:rsidRPr="000E0ED2">
        <w:rPr>
          <w:b/>
          <w:sz w:val="22"/>
          <w:szCs w:val="22"/>
        </w:rPr>
        <w:t>Testemunhas:</w:t>
      </w:r>
    </w:p>
    <w:p w14:paraId="063ED03F" w14:textId="77777777" w:rsidR="00CE3FAB" w:rsidRDefault="00CE3FAB" w:rsidP="001E09F5">
      <w:pPr>
        <w:widowControl w:val="0"/>
        <w:tabs>
          <w:tab w:val="left" w:pos="288"/>
          <w:tab w:val="left" w:pos="426"/>
          <w:tab w:val="left" w:pos="567"/>
          <w:tab w:val="left" w:pos="1134"/>
        </w:tabs>
        <w:suppressAutoHyphens/>
        <w:spacing w:line="360" w:lineRule="auto"/>
        <w:ind w:left="-142"/>
        <w:jc w:val="both"/>
        <w:rPr>
          <w:sz w:val="22"/>
          <w:szCs w:val="22"/>
          <w:u w:val="single"/>
        </w:rPr>
      </w:pPr>
      <w:r w:rsidRPr="000E0ED2">
        <w:rPr>
          <w:sz w:val="22"/>
          <w:szCs w:val="22"/>
        </w:rPr>
        <w:t xml:space="preserve">1)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048E96E1" w14:textId="77777777" w:rsidR="001E09F5" w:rsidRPr="000E0ED2" w:rsidRDefault="001E09F5" w:rsidP="001E09F5">
      <w:pPr>
        <w:widowControl w:val="0"/>
        <w:tabs>
          <w:tab w:val="left" w:pos="288"/>
          <w:tab w:val="left" w:pos="426"/>
          <w:tab w:val="left" w:pos="567"/>
          <w:tab w:val="left" w:pos="1134"/>
        </w:tabs>
        <w:suppressAutoHyphens/>
        <w:spacing w:line="360" w:lineRule="auto"/>
        <w:ind w:left="-142"/>
        <w:jc w:val="both"/>
        <w:rPr>
          <w:sz w:val="22"/>
          <w:szCs w:val="22"/>
          <w:u w:val="single"/>
        </w:rPr>
      </w:pPr>
    </w:p>
    <w:p w14:paraId="32C7C140" w14:textId="77777777" w:rsidR="00CE3FAB" w:rsidRPr="000E0ED2" w:rsidRDefault="00CE3FAB" w:rsidP="001E09F5">
      <w:pPr>
        <w:widowControl w:val="0"/>
        <w:tabs>
          <w:tab w:val="left" w:pos="288"/>
          <w:tab w:val="left" w:pos="426"/>
          <w:tab w:val="left" w:pos="567"/>
          <w:tab w:val="left" w:pos="1134"/>
        </w:tabs>
        <w:suppressAutoHyphens/>
        <w:spacing w:line="360" w:lineRule="auto"/>
        <w:ind w:left="-142"/>
        <w:jc w:val="both"/>
        <w:rPr>
          <w:sz w:val="22"/>
          <w:szCs w:val="22"/>
        </w:rPr>
      </w:pPr>
    </w:p>
    <w:p w14:paraId="14E94C4C" w14:textId="7D4B9E56" w:rsidR="00CE3FAB" w:rsidRDefault="00CE3FAB" w:rsidP="001E09F5">
      <w:pPr>
        <w:widowControl w:val="0"/>
        <w:tabs>
          <w:tab w:val="left" w:pos="288"/>
          <w:tab w:val="left" w:pos="426"/>
          <w:tab w:val="left" w:pos="567"/>
          <w:tab w:val="left" w:pos="1134"/>
        </w:tabs>
        <w:suppressAutoHyphens/>
        <w:spacing w:line="360" w:lineRule="auto"/>
        <w:ind w:left="-142"/>
        <w:jc w:val="both"/>
        <w:rPr>
          <w:sz w:val="22"/>
          <w:szCs w:val="22"/>
          <w:u w:val="single"/>
        </w:rPr>
      </w:pPr>
      <w:r w:rsidRPr="000E0ED2">
        <w:rPr>
          <w:sz w:val="22"/>
          <w:szCs w:val="22"/>
        </w:rPr>
        <w:t xml:space="preserve">2)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554EDA3A" w14:textId="77777777" w:rsidR="001E09F5" w:rsidRDefault="001E09F5" w:rsidP="001E09F5">
      <w:pPr>
        <w:widowControl w:val="0"/>
        <w:tabs>
          <w:tab w:val="left" w:pos="288"/>
          <w:tab w:val="left" w:pos="426"/>
          <w:tab w:val="left" w:pos="567"/>
          <w:tab w:val="left" w:pos="1134"/>
        </w:tabs>
        <w:suppressAutoHyphens/>
        <w:spacing w:line="360" w:lineRule="auto"/>
        <w:ind w:left="-142"/>
        <w:jc w:val="both"/>
        <w:rPr>
          <w:sz w:val="22"/>
          <w:szCs w:val="22"/>
          <w:u w:val="single"/>
        </w:rPr>
      </w:pPr>
    </w:p>
    <w:p w14:paraId="7FA1628D" w14:textId="77777777" w:rsidR="001E09F5" w:rsidRDefault="001E09F5" w:rsidP="001E09F5">
      <w:pPr>
        <w:widowControl w:val="0"/>
        <w:tabs>
          <w:tab w:val="left" w:pos="288"/>
          <w:tab w:val="left" w:pos="426"/>
          <w:tab w:val="left" w:pos="567"/>
          <w:tab w:val="left" w:pos="1134"/>
        </w:tabs>
        <w:suppressAutoHyphens/>
        <w:spacing w:line="360" w:lineRule="auto"/>
        <w:ind w:left="-142"/>
        <w:jc w:val="both"/>
        <w:rPr>
          <w:sz w:val="22"/>
          <w:szCs w:val="22"/>
          <w:u w:val="single"/>
        </w:rPr>
      </w:pPr>
    </w:p>
    <w:p w14:paraId="7E4B6F6E" w14:textId="77777777" w:rsidR="001E09F5" w:rsidRDefault="001E09F5" w:rsidP="001E09F5">
      <w:pPr>
        <w:widowControl w:val="0"/>
        <w:tabs>
          <w:tab w:val="left" w:pos="288"/>
          <w:tab w:val="left" w:pos="426"/>
          <w:tab w:val="left" w:pos="567"/>
          <w:tab w:val="left" w:pos="1134"/>
        </w:tabs>
        <w:suppressAutoHyphens/>
        <w:spacing w:line="360" w:lineRule="auto"/>
        <w:ind w:left="-142"/>
        <w:jc w:val="both"/>
        <w:rPr>
          <w:sz w:val="22"/>
          <w:szCs w:val="22"/>
          <w:u w:val="single"/>
        </w:rPr>
      </w:pPr>
    </w:p>
    <w:p w14:paraId="006F8F3C" w14:textId="77777777" w:rsidR="001E09F5" w:rsidRDefault="001E09F5" w:rsidP="001E09F5">
      <w:pPr>
        <w:widowControl w:val="0"/>
        <w:tabs>
          <w:tab w:val="left" w:pos="288"/>
          <w:tab w:val="left" w:pos="426"/>
          <w:tab w:val="left" w:pos="567"/>
          <w:tab w:val="left" w:pos="1134"/>
        </w:tabs>
        <w:suppressAutoHyphens/>
        <w:spacing w:line="360" w:lineRule="auto"/>
        <w:ind w:left="-142"/>
        <w:jc w:val="both"/>
        <w:rPr>
          <w:sz w:val="22"/>
          <w:szCs w:val="22"/>
          <w:u w:val="single"/>
        </w:rPr>
      </w:pPr>
    </w:p>
    <w:p w14:paraId="0CAE6288" w14:textId="77777777" w:rsidR="001E09F5" w:rsidRDefault="001E09F5" w:rsidP="001E09F5">
      <w:pPr>
        <w:widowControl w:val="0"/>
        <w:tabs>
          <w:tab w:val="left" w:pos="288"/>
          <w:tab w:val="left" w:pos="426"/>
          <w:tab w:val="left" w:pos="567"/>
          <w:tab w:val="left" w:pos="1134"/>
        </w:tabs>
        <w:suppressAutoHyphens/>
        <w:spacing w:line="360" w:lineRule="auto"/>
        <w:ind w:left="-142"/>
        <w:jc w:val="both"/>
        <w:rPr>
          <w:sz w:val="22"/>
          <w:szCs w:val="22"/>
          <w:u w:val="single"/>
        </w:rPr>
      </w:pPr>
    </w:p>
    <w:p w14:paraId="32AECBE9" w14:textId="77777777" w:rsidR="001E09F5" w:rsidRDefault="001E09F5" w:rsidP="001E09F5">
      <w:pPr>
        <w:widowControl w:val="0"/>
        <w:tabs>
          <w:tab w:val="left" w:pos="288"/>
          <w:tab w:val="left" w:pos="426"/>
          <w:tab w:val="left" w:pos="567"/>
          <w:tab w:val="left" w:pos="1134"/>
        </w:tabs>
        <w:suppressAutoHyphens/>
        <w:spacing w:line="360" w:lineRule="auto"/>
        <w:ind w:left="-142"/>
        <w:jc w:val="both"/>
        <w:rPr>
          <w:sz w:val="22"/>
          <w:szCs w:val="22"/>
          <w:u w:val="single"/>
        </w:rPr>
      </w:pPr>
    </w:p>
    <w:p w14:paraId="5BD3DE91" w14:textId="77777777" w:rsidR="001E09F5" w:rsidRDefault="001E09F5" w:rsidP="001E09F5">
      <w:pPr>
        <w:widowControl w:val="0"/>
        <w:tabs>
          <w:tab w:val="left" w:pos="288"/>
          <w:tab w:val="left" w:pos="426"/>
          <w:tab w:val="left" w:pos="567"/>
          <w:tab w:val="left" w:pos="1134"/>
        </w:tabs>
        <w:suppressAutoHyphens/>
        <w:spacing w:line="360" w:lineRule="auto"/>
        <w:ind w:left="-142"/>
        <w:jc w:val="both"/>
        <w:rPr>
          <w:sz w:val="22"/>
          <w:szCs w:val="22"/>
          <w:u w:val="single"/>
        </w:rPr>
      </w:pPr>
    </w:p>
    <w:p w14:paraId="407A1985" w14:textId="77777777" w:rsidR="001E09F5" w:rsidRDefault="001E09F5" w:rsidP="001E09F5">
      <w:pPr>
        <w:widowControl w:val="0"/>
        <w:tabs>
          <w:tab w:val="left" w:pos="288"/>
          <w:tab w:val="left" w:pos="426"/>
          <w:tab w:val="left" w:pos="567"/>
          <w:tab w:val="left" w:pos="1134"/>
        </w:tabs>
        <w:suppressAutoHyphens/>
        <w:spacing w:line="360" w:lineRule="auto"/>
        <w:ind w:left="-142"/>
        <w:jc w:val="both"/>
        <w:rPr>
          <w:sz w:val="22"/>
          <w:szCs w:val="22"/>
          <w:u w:val="single"/>
        </w:rPr>
      </w:pPr>
    </w:p>
    <w:p w14:paraId="3EB35C91" w14:textId="77777777" w:rsidR="001E09F5" w:rsidRDefault="001E09F5" w:rsidP="001E09F5">
      <w:pPr>
        <w:widowControl w:val="0"/>
        <w:tabs>
          <w:tab w:val="left" w:pos="288"/>
          <w:tab w:val="left" w:pos="426"/>
          <w:tab w:val="left" w:pos="567"/>
          <w:tab w:val="left" w:pos="1134"/>
        </w:tabs>
        <w:suppressAutoHyphens/>
        <w:spacing w:line="360" w:lineRule="auto"/>
        <w:ind w:left="-142"/>
        <w:jc w:val="both"/>
        <w:rPr>
          <w:sz w:val="22"/>
          <w:szCs w:val="22"/>
          <w:u w:val="single"/>
        </w:rPr>
      </w:pPr>
    </w:p>
    <w:p w14:paraId="6125A81C" w14:textId="77777777" w:rsidR="001E09F5" w:rsidRPr="0055218E" w:rsidRDefault="001E09F5" w:rsidP="001E09F5">
      <w:pPr>
        <w:widowControl w:val="0"/>
        <w:tabs>
          <w:tab w:val="left" w:pos="288"/>
          <w:tab w:val="left" w:pos="426"/>
          <w:tab w:val="left" w:pos="567"/>
          <w:tab w:val="left" w:pos="1134"/>
        </w:tabs>
        <w:suppressAutoHyphens/>
        <w:spacing w:line="360" w:lineRule="auto"/>
        <w:ind w:left="-142"/>
        <w:jc w:val="both"/>
        <w:rPr>
          <w:sz w:val="22"/>
          <w:szCs w:val="22"/>
          <w:u w:val="single"/>
        </w:rPr>
      </w:pPr>
    </w:p>
    <w:tbl>
      <w:tblPr>
        <w:tblW w:w="9606" w:type="dxa"/>
        <w:tblLook w:val="04A0" w:firstRow="1" w:lastRow="0" w:firstColumn="1" w:lastColumn="0" w:noHBand="0" w:noVBand="1"/>
      </w:tblPr>
      <w:tblGrid>
        <w:gridCol w:w="9606"/>
      </w:tblGrid>
      <w:tr w:rsidR="00CE3FAB" w:rsidRPr="000E0ED2" w14:paraId="619D2F02" w14:textId="77777777" w:rsidTr="00CE3FAB">
        <w:tc>
          <w:tcPr>
            <w:tcW w:w="9606" w:type="dxa"/>
            <w:shd w:val="clear" w:color="auto" w:fill="BFBFBF" w:themeFill="background1" w:themeFillShade="BF"/>
          </w:tcPr>
          <w:p w14:paraId="5520AD17"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rPr>
            </w:pPr>
            <w:r w:rsidRPr="000E0ED2">
              <w:rPr>
                <w:sz w:val="22"/>
                <w:szCs w:val="22"/>
              </w:rPr>
              <w:lastRenderedPageBreak/>
              <w:t>ANEXO VI</w:t>
            </w:r>
          </w:p>
        </w:tc>
      </w:tr>
    </w:tbl>
    <w:p w14:paraId="66214FE4" w14:textId="06E9B36B" w:rsidR="00CE3FAB" w:rsidRPr="000E0ED2" w:rsidRDefault="00CE3FAB" w:rsidP="001E09F5">
      <w:pPr>
        <w:widowControl w:val="0"/>
        <w:tabs>
          <w:tab w:val="left" w:pos="288"/>
          <w:tab w:val="left" w:pos="426"/>
          <w:tab w:val="left" w:pos="567"/>
          <w:tab w:val="left" w:pos="1134"/>
        </w:tabs>
        <w:spacing w:line="360" w:lineRule="auto"/>
        <w:ind w:left="-142"/>
        <w:jc w:val="center"/>
        <w:rPr>
          <w:b/>
          <w:bCs/>
          <w:sz w:val="22"/>
          <w:szCs w:val="22"/>
        </w:rPr>
      </w:pPr>
      <w:r w:rsidRPr="000E0ED2">
        <w:rPr>
          <w:b/>
          <w:bCs/>
          <w:sz w:val="22"/>
          <w:szCs w:val="22"/>
        </w:rPr>
        <w:t xml:space="preserve">PREGÃO ELETRÔNICO nº </w:t>
      </w:r>
      <w:r w:rsidR="00715059">
        <w:rPr>
          <w:b/>
          <w:bCs/>
          <w:sz w:val="22"/>
          <w:szCs w:val="22"/>
        </w:rPr>
        <w:t>171/2026</w:t>
      </w:r>
    </w:p>
    <w:p w14:paraId="33911024" w14:textId="3C070810" w:rsidR="00CE3FAB" w:rsidRPr="00253382" w:rsidRDefault="00CE3FAB" w:rsidP="001E09F5">
      <w:pPr>
        <w:pStyle w:val="Ttulo1"/>
        <w:keepNext w:val="0"/>
        <w:widowControl w:val="0"/>
        <w:tabs>
          <w:tab w:val="left" w:pos="288"/>
          <w:tab w:val="left" w:pos="426"/>
          <w:tab w:val="left" w:pos="567"/>
          <w:tab w:val="left" w:pos="1134"/>
        </w:tabs>
        <w:spacing w:line="360" w:lineRule="auto"/>
        <w:ind w:left="-142"/>
        <w:rPr>
          <w:rFonts w:ascii="Times New Roman" w:hAnsi="Times New Roman"/>
          <w:sz w:val="22"/>
          <w:szCs w:val="22"/>
        </w:rPr>
      </w:pPr>
      <w:r w:rsidRPr="000E0ED2">
        <w:rPr>
          <w:rFonts w:ascii="Times New Roman" w:hAnsi="Times New Roman"/>
          <w:sz w:val="22"/>
          <w:szCs w:val="22"/>
        </w:rPr>
        <w:t xml:space="preserve">Processo nº </w:t>
      </w:r>
      <w:r w:rsidR="001E09F5">
        <w:rPr>
          <w:rFonts w:ascii="Times New Roman" w:hAnsi="Times New Roman"/>
          <w:sz w:val="22"/>
          <w:szCs w:val="22"/>
        </w:rPr>
        <w:t>10947</w:t>
      </w:r>
      <w:r w:rsidR="005414A0">
        <w:rPr>
          <w:rFonts w:ascii="Times New Roman" w:hAnsi="Times New Roman"/>
          <w:sz w:val="22"/>
          <w:szCs w:val="22"/>
        </w:rPr>
        <w:t>/2026</w:t>
      </w:r>
    </w:p>
    <w:p w14:paraId="2978590A" w14:textId="0B3E0D6F" w:rsidR="00CE3FAB" w:rsidRPr="000E0ED2" w:rsidRDefault="00CE3FAB" w:rsidP="001E09F5">
      <w:pPr>
        <w:tabs>
          <w:tab w:val="left" w:pos="288"/>
          <w:tab w:val="left" w:pos="426"/>
          <w:tab w:val="left" w:pos="567"/>
          <w:tab w:val="left" w:pos="1134"/>
        </w:tabs>
        <w:spacing w:line="360" w:lineRule="auto"/>
        <w:ind w:left="-142"/>
        <w:jc w:val="center"/>
        <w:rPr>
          <w:b/>
          <w:color w:val="000000"/>
          <w:sz w:val="22"/>
          <w:szCs w:val="22"/>
        </w:rPr>
      </w:pPr>
      <w:r w:rsidRPr="000E0ED2">
        <w:rPr>
          <w:b/>
          <w:color w:val="000000"/>
          <w:sz w:val="22"/>
          <w:szCs w:val="22"/>
        </w:rPr>
        <w:t>MODELO PROPOSTA DE PREÇOS</w:t>
      </w:r>
    </w:p>
    <w:p w14:paraId="08FC9E5E" w14:textId="77777777" w:rsidR="00CE3FAB" w:rsidRPr="000E0ED2" w:rsidRDefault="00CE3FAB" w:rsidP="001E09F5">
      <w:pPr>
        <w:tabs>
          <w:tab w:val="left" w:pos="288"/>
          <w:tab w:val="left" w:pos="426"/>
          <w:tab w:val="left" w:pos="567"/>
          <w:tab w:val="left" w:pos="1134"/>
        </w:tabs>
        <w:spacing w:line="360" w:lineRule="auto"/>
        <w:ind w:left="-142"/>
        <w:jc w:val="both"/>
        <w:rPr>
          <w:b/>
          <w:sz w:val="22"/>
          <w:szCs w:val="22"/>
        </w:rPr>
      </w:pPr>
      <w:r w:rsidRPr="000E0ED2">
        <w:rPr>
          <w:b/>
          <w:sz w:val="22"/>
          <w:szCs w:val="22"/>
        </w:rPr>
        <w:t>Ao</w:t>
      </w:r>
    </w:p>
    <w:p w14:paraId="5E54256F" w14:textId="77777777" w:rsidR="00CE3FAB" w:rsidRPr="000E0ED2" w:rsidRDefault="00CE3FAB" w:rsidP="001E09F5">
      <w:pPr>
        <w:pStyle w:val="Avanocorpodotexto"/>
        <w:widowControl/>
        <w:tabs>
          <w:tab w:val="clear" w:pos="8646"/>
          <w:tab w:val="clear" w:pos="8788"/>
          <w:tab w:val="clear" w:pos="10632"/>
          <w:tab w:val="left" w:pos="288"/>
          <w:tab w:val="left" w:pos="426"/>
          <w:tab w:val="left" w:pos="567"/>
          <w:tab w:val="left" w:pos="1134"/>
        </w:tabs>
        <w:autoSpaceDE/>
        <w:spacing w:line="360" w:lineRule="auto"/>
        <w:ind w:left="-142"/>
        <w:rPr>
          <w:rFonts w:ascii="Times New Roman" w:hAnsi="Times New Roman" w:cs="Times New Roman"/>
          <w:b/>
          <w:sz w:val="22"/>
          <w:szCs w:val="22"/>
        </w:rPr>
      </w:pPr>
      <w:r w:rsidRPr="000E0ED2">
        <w:rPr>
          <w:rFonts w:ascii="Times New Roman" w:hAnsi="Times New Roman" w:cs="Times New Roman"/>
          <w:b/>
          <w:sz w:val="22"/>
          <w:szCs w:val="22"/>
        </w:rPr>
        <w:t>Pregoeiro da PREFEITURA MUNICIPAL DE PALMEIRAS DE GOIÁS, GO</w:t>
      </w:r>
    </w:p>
    <w:p w14:paraId="5D2CF062" w14:textId="77777777" w:rsidR="00CE3FAB" w:rsidRPr="000E0ED2" w:rsidRDefault="00CE3FAB" w:rsidP="001E09F5">
      <w:pPr>
        <w:pStyle w:val="Avanocorpodotexto"/>
        <w:widowControl/>
        <w:tabs>
          <w:tab w:val="clear" w:pos="8646"/>
          <w:tab w:val="clear" w:pos="8788"/>
          <w:tab w:val="clear" w:pos="10632"/>
          <w:tab w:val="left" w:pos="288"/>
          <w:tab w:val="left" w:pos="426"/>
          <w:tab w:val="left" w:pos="567"/>
          <w:tab w:val="left" w:pos="1134"/>
        </w:tabs>
        <w:autoSpaceDE/>
        <w:spacing w:line="360" w:lineRule="auto"/>
        <w:ind w:left="-142"/>
        <w:rPr>
          <w:rFonts w:ascii="Times New Roman" w:hAnsi="Times New Roman" w:cs="Times New Roman"/>
          <w:b/>
          <w:sz w:val="22"/>
          <w:szCs w:val="22"/>
        </w:rPr>
      </w:pPr>
    </w:p>
    <w:p w14:paraId="200ED05F" w14:textId="77777777" w:rsidR="00CE3FAB" w:rsidRDefault="00CE3FAB" w:rsidP="001E09F5">
      <w:pPr>
        <w:pStyle w:val="Recuodecorpodetexto31"/>
        <w:tabs>
          <w:tab w:val="left" w:pos="288"/>
          <w:tab w:val="left" w:pos="426"/>
          <w:tab w:val="left" w:pos="567"/>
          <w:tab w:val="left" w:pos="1134"/>
        </w:tabs>
        <w:spacing w:line="360" w:lineRule="auto"/>
        <w:ind w:left="-142" w:firstLine="0"/>
        <w:rPr>
          <w:color w:val="000000"/>
          <w:sz w:val="22"/>
          <w:szCs w:val="22"/>
        </w:rPr>
      </w:pPr>
      <w:r w:rsidRPr="000E0ED2">
        <w:rPr>
          <w:color w:val="000000"/>
          <w:sz w:val="22"/>
          <w:szCs w:val="22"/>
        </w:rPr>
        <w:t>Prezados Senhores,</w:t>
      </w:r>
    </w:p>
    <w:p w14:paraId="21076138" w14:textId="77777777" w:rsidR="00C47964" w:rsidRPr="000E0ED2" w:rsidRDefault="00C47964" w:rsidP="001E09F5">
      <w:pPr>
        <w:pStyle w:val="Recuodecorpodetexto31"/>
        <w:tabs>
          <w:tab w:val="left" w:pos="288"/>
          <w:tab w:val="left" w:pos="426"/>
          <w:tab w:val="left" w:pos="567"/>
          <w:tab w:val="left" w:pos="1134"/>
        </w:tabs>
        <w:spacing w:line="360" w:lineRule="auto"/>
        <w:ind w:left="-142" w:firstLine="0"/>
        <w:rPr>
          <w:color w:val="000000"/>
          <w:sz w:val="22"/>
          <w:szCs w:val="22"/>
        </w:rPr>
      </w:pPr>
    </w:p>
    <w:p w14:paraId="735C8E25" w14:textId="77777777" w:rsidR="00CE3FAB" w:rsidRPr="000E0ED2" w:rsidRDefault="00CE3FAB" w:rsidP="001E09F5">
      <w:pPr>
        <w:pStyle w:val="Recuodecorpodetexto21"/>
        <w:tabs>
          <w:tab w:val="left" w:pos="288"/>
          <w:tab w:val="left" w:pos="426"/>
          <w:tab w:val="left" w:pos="567"/>
          <w:tab w:val="left" w:pos="1134"/>
        </w:tabs>
        <w:spacing w:line="360" w:lineRule="auto"/>
        <w:ind w:left="-142" w:firstLine="0"/>
        <w:rPr>
          <w:color w:val="000000"/>
          <w:sz w:val="22"/>
          <w:szCs w:val="22"/>
        </w:rPr>
      </w:pPr>
      <w:r w:rsidRPr="000E0ED2">
        <w:rPr>
          <w:color w:val="000000"/>
          <w:sz w:val="22"/>
          <w:szCs w:val="22"/>
        </w:rPr>
        <w:t>___(</w:t>
      </w:r>
      <w:r w:rsidRPr="000E0ED2">
        <w:rPr>
          <w:b/>
          <w:color w:val="000000"/>
          <w:sz w:val="22"/>
          <w:szCs w:val="22"/>
        </w:rPr>
        <w:t>nome da empresa</w:t>
      </w:r>
      <w:r w:rsidRPr="000E0ED2">
        <w:rPr>
          <w:color w:val="000000"/>
          <w:sz w:val="22"/>
          <w:szCs w:val="22"/>
        </w:rPr>
        <w:t>)___, CNPJ/MF n.º ___, sediada ___(</w:t>
      </w:r>
      <w:r w:rsidRPr="000E0ED2">
        <w:rPr>
          <w:b/>
          <w:color w:val="000000"/>
          <w:sz w:val="22"/>
          <w:szCs w:val="22"/>
        </w:rPr>
        <w:t>endereço completo</w:t>
      </w:r>
      <w:r w:rsidRPr="000E0ED2">
        <w:rPr>
          <w:color w:val="000000"/>
          <w:sz w:val="22"/>
          <w:szCs w:val="22"/>
        </w:rPr>
        <w:t>)___ , tendo examinado o Edital, vem apresentar a presente proposta para a contratação, em conformidade com o Edital mencionado, conforme planilha e condições abaixo</w:t>
      </w:r>
      <w:r w:rsidRPr="000E0ED2">
        <w:rPr>
          <w:b/>
          <w:color w:val="000000"/>
          <w:sz w:val="22"/>
          <w:szCs w:val="22"/>
        </w:rPr>
        <w:t xml:space="preserve">,  </w:t>
      </w:r>
      <w:r w:rsidRPr="000E0ED2">
        <w:rPr>
          <w:color w:val="000000"/>
          <w:sz w:val="22"/>
          <w:szCs w:val="22"/>
        </w:rPr>
        <w:t>já inclusos todos os custos diretos e indiretos, lucros e encargos, impostos taxas e demais custos incidentes.</w:t>
      </w:r>
    </w:p>
    <w:p w14:paraId="40C62624" w14:textId="4BABC730" w:rsidR="00CE3FAB" w:rsidRDefault="007A0B11" w:rsidP="001E09F5">
      <w:pPr>
        <w:pStyle w:val="Recuodecorpodetexto21"/>
        <w:tabs>
          <w:tab w:val="left" w:pos="288"/>
          <w:tab w:val="left" w:pos="426"/>
          <w:tab w:val="left" w:pos="567"/>
          <w:tab w:val="left" w:pos="1134"/>
        </w:tabs>
        <w:spacing w:line="360" w:lineRule="auto"/>
        <w:ind w:left="-142" w:firstLine="0"/>
        <w:rPr>
          <w:color w:val="000000"/>
          <w:sz w:val="22"/>
          <w:szCs w:val="22"/>
        </w:rPr>
      </w:pPr>
      <w:r>
        <w:rPr>
          <w:color w:val="000000"/>
          <w:sz w:val="22"/>
          <w:szCs w:val="22"/>
        </w:rPr>
        <w:t xml:space="preserve">LOTE </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4395"/>
        <w:gridCol w:w="1129"/>
        <w:gridCol w:w="713"/>
        <w:gridCol w:w="993"/>
        <w:gridCol w:w="992"/>
        <w:gridCol w:w="1134"/>
      </w:tblGrid>
      <w:tr w:rsidR="009D4648" w:rsidRPr="008F1077" w14:paraId="053BADFE" w14:textId="77777777" w:rsidTr="00115E12">
        <w:trPr>
          <w:jc w:val="center"/>
        </w:trPr>
        <w:tc>
          <w:tcPr>
            <w:tcW w:w="850" w:type="dxa"/>
            <w:shd w:val="clear" w:color="auto" w:fill="DBE5F1"/>
            <w:vAlign w:val="center"/>
          </w:tcPr>
          <w:p w14:paraId="0CB200EF" w14:textId="77777777" w:rsidR="009D4648" w:rsidRPr="008F1077" w:rsidRDefault="009D4648" w:rsidP="001E09F5">
            <w:pPr>
              <w:pStyle w:val="Corpodetexto"/>
              <w:tabs>
                <w:tab w:val="left" w:pos="288"/>
                <w:tab w:val="left" w:pos="426"/>
                <w:tab w:val="left" w:pos="567"/>
                <w:tab w:val="left" w:pos="1134"/>
              </w:tabs>
              <w:spacing w:after="0" w:line="360" w:lineRule="auto"/>
              <w:ind w:left="-142"/>
              <w:jc w:val="center"/>
              <w:rPr>
                <w:b/>
                <w:sz w:val="20"/>
                <w:szCs w:val="20"/>
              </w:rPr>
            </w:pPr>
            <w:r w:rsidRPr="008F1077">
              <w:rPr>
                <w:b/>
                <w:sz w:val="20"/>
                <w:szCs w:val="20"/>
              </w:rPr>
              <w:t>ITEM</w:t>
            </w:r>
          </w:p>
        </w:tc>
        <w:tc>
          <w:tcPr>
            <w:tcW w:w="4395" w:type="dxa"/>
            <w:shd w:val="clear" w:color="auto" w:fill="DBE5F1"/>
            <w:vAlign w:val="center"/>
          </w:tcPr>
          <w:p w14:paraId="23DA79BD" w14:textId="77777777" w:rsidR="009D4648" w:rsidRPr="008F1077" w:rsidRDefault="009D4648" w:rsidP="001E09F5">
            <w:pPr>
              <w:pStyle w:val="Corpodetexto"/>
              <w:tabs>
                <w:tab w:val="left" w:pos="288"/>
                <w:tab w:val="left" w:pos="426"/>
                <w:tab w:val="left" w:pos="567"/>
                <w:tab w:val="left" w:pos="1134"/>
              </w:tabs>
              <w:spacing w:after="0" w:line="360" w:lineRule="auto"/>
              <w:ind w:left="-142"/>
              <w:jc w:val="center"/>
              <w:rPr>
                <w:b/>
                <w:sz w:val="20"/>
                <w:szCs w:val="20"/>
              </w:rPr>
            </w:pPr>
            <w:r w:rsidRPr="008F1077">
              <w:rPr>
                <w:rFonts w:eastAsia="Calibri"/>
                <w:b/>
                <w:sz w:val="20"/>
                <w:szCs w:val="20"/>
              </w:rPr>
              <w:t>DESCRIÇÃO/ ESPECIFICAÇÃO</w:t>
            </w:r>
          </w:p>
        </w:tc>
        <w:tc>
          <w:tcPr>
            <w:tcW w:w="1129" w:type="dxa"/>
            <w:shd w:val="clear" w:color="auto" w:fill="DBE5F1"/>
            <w:vAlign w:val="center"/>
          </w:tcPr>
          <w:p w14:paraId="0F7D01E2" w14:textId="77777777" w:rsidR="009D4648" w:rsidRPr="008F1077" w:rsidRDefault="009D4648" w:rsidP="001E09F5">
            <w:pPr>
              <w:pStyle w:val="Corpodetexto"/>
              <w:tabs>
                <w:tab w:val="left" w:pos="288"/>
                <w:tab w:val="left" w:pos="426"/>
                <w:tab w:val="left" w:pos="567"/>
                <w:tab w:val="left" w:pos="1134"/>
              </w:tabs>
              <w:spacing w:after="0" w:line="360" w:lineRule="auto"/>
              <w:ind w:left="-142"/>
              <w:jc w:val="center"/>
              <w:rPr>
                <w:b/>
                <w:sz w:val="20"/>
                <w:szCs w:val="20"/>
              </w:rPr>
            </w:pPr>
            <w:r w:rsidRPr="008F1077">
              <w:rPr>
                <w:b/>
                <w:sz w:val="20"/>
                <w:szCs w:val="20"/>
              </w:rPr>
              <w:t>UND</w:t>
            </w:r>
          </w:p>
        </w:tc>
        <w:tc>
          <w:tcPr>
            <w:tcW w:w="713" w:type="dxa"/>
            <w:shd w:val="clear" w:color="auto" w:fill="DBE5F1"/>
            <w:vAlign w:val="center"/>
          </w:tcPr>
          <w:p w14:paraId="49BDF3BF" w14:textId="77777777" w:rsidR="009D4648" w:rsidRPr="008F1077" w:rsidRDefault="009D4648" w:rsidP="001E09F5">
            <w:pPr>
              <w:pStyle w:val="Corpodetexto"/>
              <w:tabs>
                <w:tab w:val="left" w:pos="288"/>
                <w:tab w:val="left" w:pos="426"/>
                <w:tab w:val="left" w:pos="567"/>
                <w:tab w:val="left" w:pos="1134"/>
              </w:tabs>
              <w:spacing w:after="0" w:line="360" w:lineRule="auto"/>
              <w:ind w:left="-142"/>
              <w:jc w:val="center"/>
              <w:rPr>
                <w:b/>
                <w:sz w:val="20"/>
                <w:szCs w:val="20"/>
              </w:rPr>
            </w:pPr>
            <w:r w:rsidRPr="008F1077">
              <w:rPr>
                <w:b/>
                <w:sz w:val="20"/>
                <w:szCs w:val="20"/>
              </w:rPr>
              <w:t>QNT</w:t>
            </w:r>
          </w:p>
        </w:tc>
        <w:tc>
          <w:tcPr>
            <w:tcW w:w="993" w:type="dxa"/>
            <w:shd w:val="clear" w:color="auto" w:fill="DBE5F1"/>
            <w:vAlign w:val="center"/>
          </w:tcPr>
          <w:p w14:paraId="01E77B22" w14:textId="09BF385D" w:rsidR="009D4648" w:rsidRPr="008F1077" w:rsidRDefault="009D4648" w:rsidP="001E09F5">
            <w:pPr>
              <w:tabs>
                <w:tab w:val="left" w:pos="288"/>
                <w:tab w:val="left" w:pos="426"/>
                <w:tab w:val="left" w:pos="567"/>
                <w:tab w:val="left" w:pos="1134"/>
              </w:tabs>
              <w:spacing w:line="360" w:lineRule="auto"/>
              <w:ind w:left="-142"/>
              <w:jc w:val="center"/>
              <w:rPr>
                <w:b/>
                <w:lang w:eastAsia="en-US"/>
              </w:rPr>
            </w:pPr>
            <w:r w:rsidRPr="008F1077">
              <w:rPr>
                <w:b/>
                <w:lang w:eastAsia="en-US"/>
              </w:rPr>
              <w:t>MARCA</w:t>
            </w:r>
          </w:p>
        </w:tc>
        <w:tc>
          <w:tcPr>
            <w:tcW w:w="992" w:type="dxa"/>
            <w:shd w:val="clear" w:color="auto" w:fill="DBE5F1"/>
            <w:vAlign w:val="center"/>
          </w:tcPr>
          <w:p w14:paraId="173CCC84" w14:textId="49594CE3" w:rsidR="009D4648" w:rsidRPr="008F1077" w:rsidRDefault="009D4648" w:rsidP="001E09F5">
            <w:pPr>
              <w:tabs>
                <w:tab w:val="left" w:pos="288"/>
                <w:tab w:val="left" w:pos="426"/>
                <w:tab w:val="left" w:pos="567"/>
                <w:tab w:val="left" w:pos="1134"/>
              </w:tabs>
              <w:spacing w:line="360" w:lineRule="auto"/>
              <w:ind w:left="-142"/>
              <w:jc w:val="center"/>
              <w:rPr>
                <w:b/>
                <w:lang w:eastAsia="en-US"/>
              </w:rPr>
            </w:pPr>
            <w:r w:rsidRPr="008F1077">
              <w:rPr>
                <w:b/>
                <w:lang w:eastAsia="en-US"/>
              </w:rPr>
              <w:t>VALOR UNIT.</w:t>
            </w:r>
          </w:p>
        </w:tc>
        <w:tc>
          <w:tcPr>
            <w:tcW w:w="1134" w:type="dxa"/>
            <w:shd w:val="clear" w:color="auto" w:fill="DBE5F1"/>
          </w:tcPr>
          <w:p w14:paraId="127EAD89" w14:textId="5E205D48" w:rsidR="009D4648" w:rsidRPr="008F1077" w:rsidRDefault="009D4648" w:rsidP="001E09F5">
            <w:pPr>
              <w:tabs>
                <w:tab w:val="left" w:pos="288"/>
                <w:tab w:val="left" w:pos="426"/>
                <w:tab w:val="left" w:pos="567"/>
                <w:tab w:val="left" w:pos="1134"/>
              </w:tabs>
              <w:spacing w:line="360" w:lineRule="auto"/>
              <w:ind w:left="-142"/>
              <w:jc w:val="center"/>
              <w:rPr>
                <w:b/>
                <w:lang w:eastAsia="en-US"/>
              </w:rPr>
            </w:pPr>
            <w:r w:rsidRPr="008F1077">
              <w:rPr>
                <w:b/>
                <w:lang w:eastAsia="en-US"/>
              </w:rPr>
              <w:t>VALOR TOTAL</w:t>
            </w:r>
          </w:p>
        </w:tc>
      </w:tr>
      <w:tr w:rsidR="001E09F5" w:rsidRPr="008F1077" w14:paraId="5696D9EC" w14:textId="77777777" w:rsidTr="001E09F5">
        <w:trPr>
          <w:trHeight w:val="96"/>
          <w:jc w:val="center"/>
        </w:trPr>
        <w:tc>
          <w:tcPr>
            <w:tcW w:w="850" w:type="dxa"/>
            <w:vAlign w:val="center"/>
          </w:tcPr>
          <w:p w14:paraId="5D8E8C90" w14:textId="66DD1281" w:rsidR="001E09F5" w:rsidRPr="0055218E" w:rsidRDefault="001E09F5" w:rsidP="001E09F5">
            <w:pPr>
              <w:tabs>
                <w:tab w:val="left" w:pos="288"/>
                <w:tab w:val="left" w:pos="426"/>
                <w:tab w:val="left" w:pos="567"/>
                <w:tab w:val="left" w:pos="1134"/>
              </w:tabs>
              <w:spacing w:line="360" w:lineRule="auto"/>
              <w:rPr>
                <w:sz w:val="22"/>
                <w:szCs w:val="22"/>
              </w:rPr>
            </w:pPr>
            <w:r>
              <w:rPr>
                <w:sz w:val="22"/>
                <w:szCs w:val="22"/>
              </w:rPr>
              <w:t>1.</w:t>
            </w:r>
          </w:p>
        </w:tc>
        <w:tc>
          <w:tcPr>
            <w:tcW w:w="4395" w:type="dxa"/>
            <w:vAlign w:val="center"/>
          </w:tcPr>
          <w:p w14:paraId="1698B39F" w14:textId="77777777" w:rsidR="001E09F5" w:rsidRDefault="001E09F5" w:rsidP="001E09F5">
            <w:pPr>
              <w:pStyle w:val="isselectedend"/>
              <w:spacing w:before="0" w:beforeAutospacing="0" w:after="0" w:afterAutospacing="0" w:line="360" w:lineRule="auto"/>
              <w:rPr>
                <w:sz w:val="22"/>
                <w:szCs w:val="22"/>
              </w:rPr>
            </w:pPr>
            <w:r w:rsidRPr="00E820F1">
              <w:rPr>
                <w:sz w:val="22"/>
                <w:szCs w:val="22"/>
              </w:rPr>
              <w:t>Aquisição e Instalação de tabela oficial de basquete contendo:</w:t>
            </w:r>
          </w:p>
          <w:p w14:paraId="5B3F2F1B" w14:textId="472FFA0E" w:rsidR="001E09F5" w:rsidRPr="00C26C80" w:rsidRDefault="001E09F5" w:rsidP="001E09F5">
            <w:pPr>
              <w:pStyle w:val="isselectedend"/>
              <w:spacing w:before="0" w:beforeAutospacing="0" w:after="0" w:afterAutospacing="0" w:line="360" w:lineRule="auto"/>
              <w:rPr>
                <w:sz w:val="22"/>
                <w:szCs w:val="22"/>
              </w:rPr>
            </w:pPr>
            <w:r w:rsidRPr="00E820F1">
              <w:rPr>
                <w:sz w:val="22"/>
                <w:szCs w:val="22"/>
              </w:rPr>
              <w:t>• Dimensões mínimas: 1,80 m x 1,05 m;</w:t>
            </w:r>
            <w:r w:rsidRPr="00E820F1">
              <w:rPr>
                <w:sz w:val="22"/>
                <w:szCs w:val="22"/>
              </w:rPr>
              <w:br/>
              <w:t>• Material em compensado naval;</w:t>
            </w:r>
            <w:r w:rsidRPr="00E820F1">
              <w:rPr>
                <w:sz w:val="22"/>
                <w:szCs w:val="22"/>
              </w:rPr>
              <w:br/>
              <w:t>• Espessura compatível com uso esportivo profissional;</w:t>
            </w:r>
            <w:r w:rsidRPr="00E820F1">
              <w:rPr>
                <w:sz w:val="22"/>
                <w:szCs w:val="22"/>
              </w:rPr>
              <w:br/>
              <w:t>• Retângulo interno de 59 cm x 45 cm;</w:t>
            </w:r>
            <w:r w:rsidRPr="00E820F1">
              <w:rPr>
                <w:sz w:val="22"/>
                <w:szCs w:val="22"/>
              </w:rPr>
              <w:br/>
              <w:t>• Aro oficial com diâmetro de 45 cm;</w:t>
            </w:r>
            <w:r w:rsidRPr="00E820F1">
              <w:rPr>
                <w:sz w:val="22"/>
                <w:szCs w:val="22"/>
              </w:rPr>
              <w:br/>
              <w:t>• Rede oficial de nylon;</w:t>
            </w:r>
            <w:r w:rsidRPr="00E820F1">
              <w:rPr>
                <w:sz w:val="22"/>
                <w:szCs w:val="22"/>
              </w:rPr>
              <w:br/>
              <w:t>• Altura regulamentar do aro em 3,05 m.</w:t>
            </w:r>
          </w:p>
        </w:tc>
        <w:tc>
          <w:tcPr>
            <w:tcW w:w="1129" w:type="dxa"/>
            <w:vAlign w:val="center"/>
          </w:tcPr>
          <w:p w14:paraId="21FEFF2B" w14:textId="4BD8F5E2" w:rsidR="001E09F5" w:rsidRPr="00115E12" w:rsidRDefault="001E09F5" w:rsidP="001E09F5">
            <w:pPr>
              <w:tabs>
                <w:tab w:val="left" w:pos="210"/>
                <w:tab w:val="left" w:pos="288"/>
                <w:tab w:val="left" w:pos="426"/>
                <w:tab w:val="left" w:pos="567"/>
                <w:tab w:val="left" w:pos="1134"/>
              </w:tabs>
              <w:spacing w:line="360" w:lineRule="auto"/>
              <w:ind w:left="-142"/>
              <w:jc w:val="center"/>
              <w:rPr>
                <w:spacing w:val="-5"/>
                <w:sz w:val="24"/>
              </w:rPr>
            </w:pPr>
            <w:r w:rsidRPr="00E820F1">
              <w:rPr>
                <w:color w:val="000000"/>
                <w:sz w:val="22"/>
                <w:szCs w:val="22"/>
              </w:rPr>
              <w:t>UN</w:t>
            </w:r>
          </w:p>
        </w:tc>
        <w:tc>
          <w:tcPr>
            <w:tcW w:w="713" w:type="dxa"/>
            <w:vAlign w:val="center"/>
          </w:tcPr>
          <w:p w14:paraId="4E8FDEBA" w14:textId="5D5DB99D" w:rsidR="001E09F5" w:rsidRPr="00C26C80" w:rsidRDefault="001E09F5" w:rsidP="001E09F5">
            <w:pPr>
              <w:tabs>
                <w:tab w:val="left" w:pos="210"/>
                <w:tab w:val="left" w:pos="288"/>
                <w:tab w:val="left" w:pos="426"/>
                <w:tab w:val="left" w:pos="567"/>
                <w:tab w:val="left" w:pos="1134"/>
              </w:tabs>
              <w:spacing w:line="360" w:lineRule="auto"/>
              <w:ind w:left="-142"/>
              <w:jc w:val="center"/>
              <w:rPr>
                <w:sz w:val="22"/>
                <w:szCs w:val="22"/>
              </w:rPr>
            </w:pPr>
            <w:r w:rsidRPr="00E820F1">
              <w:rPr>
                <w:sz w:val="22"/>
                <w:szCs w:val="22"/>
              </w:rPr>
              <w:t>02</w:t>
            </w:r>
          </w:p>
        </w:tc>
        <w:tc>
          <w:tcPr>
            <w:tcW w:w="993" w:type="dxa"/>
          </w:tcPr>
          <w:p w14:paraId="3D17B6EB" w14:textId="77777777" w:rsidR="001E09F5" w:rsidRPr="008F1077" w:rsidRDefault="001E09F5" w:rsidP="001E09F5">
            <w:pPr>
              <w:pStyle w:val="Sumrio1"/>
              <w:tabs>
                <w:tab w:val="left" w:pos="288"/>
                <w:tab w:val="left" w:pos="426"/>
                <w:tab w:val="left" w:pos="567"/>
                <w:tab w:val="left" w:pos="1134"/>
              </w:tabs>
              <w:spacing w:line="360" w:lineRule="auto"/>
              <w:ind w:left="-142"/>
              <w:jc w:val="center"/>
              <w:rPr>
                <w:b/>
              </w:rPr>
            </w:pPr>
          </w:p>
        </w:tc>
        <w:tc>
          <w:tcPr>
            <w:tcW w:w="992" w:type="dxa"/>
          </w:tcPr>
          <w:p w14:paraId="006051B4" w14:textId="286B7296" w:rsidR="001E09F5" w:rsidRPr="008F1077" w:rsidRDefault="001E09F5" w:rsidP="001E09F5">
            <w:pPr>
              <w:pStyle w:val="Sumrio1"/>
              <w:tabs>
                <w:tab w:val="left" w:pos="288"/>
                <w:tab w:val="left" w:pos="426"/>
                <w:tab w:val="left" w:pos="567"/>
                <w:tab w:val="left" w:pos="1134"/>
              </w:tabs>
              <w:spacing w:line="360" w:lineRule="auto"/>
              <w:ind w:left="-142"/>
              <w:jc w:val="center"/>
              <w:rPr>
                <w:b/>
              </w:rPr>
            </w:pPr>
          </w:p>
        </w:tc>
        <w:tc>
          <w:tcPr>
            <w:tcW w:w="1134" w:type="dxa"/>
            <w:vAlign w:val="center"/>
          </w:tcPr>
          <w:p w14:paraId="0A2B087D" w14:textId="77777777" w:rsidR="001E09F5" w:rsidRPr="008F1077" w:rsidRDefault="001E09F5" w:rsidP="001E09F5">
            <w:pPr>
              <w:pStyle w:val="Sumrio1"/>
              <w:tabs>
                <w:tab w:val="left" w:pos="288"/>
                <w:tab w:val="left" w:pos="426"/>
                <w:tab w:val="left" w:pos="567"/>
                <w:tab w:val="left" w:pos="1134"/>
              </w:tabs>
              <w:spacing w:line="360" w:lineRule="auto"/>
              <w:ind w:left="-142"/>
              <w:jc w:val="center"/>
              <w:rPr>
                <w:b/>
              </w:rPr>
            </w:pPr>
          </w:p>
        </w:tc>
      </w:tr>
      <w:tr w:rsidR="001E09F5" w:rsidRPr="008F1077" w14:paraId="5FF09B96" w14:textId="77777777" w:rsidTr="00823035">
        <w:trPr>
          <w:trHeight w:val="309"/>
          <w:jc w:val="center"/>
        </w:trPr>
        <w:tc>
          <w:tcPr>
            <w:tcW w:w="850" w:type="dxa"/>
            <w:vAlign w:val="center"/>
          </w:tcPr>
          <w:p w14:paraId="0E29ABE9" w14:textId="75946F38" w:rsidR="001E09F5" w:rsidRPr="0055218E" w:rsidRDefault="001E09F5" w:rsidP="001E09F5">
            <w:pPr>
              <w:tabs>
                <w:tab w:val="left" w:pos="288"/>
                <w:tab w:val="left" w:pos="426"/>
                <w:tab w:val="left" w:pos="567"/>
                <w:tab w:val="left" w:pos="1134"/>
              </w:tabs>
              <w:spacing w:line="360" w:lineRule="auto"/>
              <w:rPr>
                <w:sz w:val="22"/>
                <w:szCs w:val="22"/>
              </w:rPr>
            </w:pPr>
            <w:r>
              <w:rPr>
                <w:sz w:val="22"/>
                <w:szCs w:val="22"/>
              </w:rPr>
              <w:t>2.</w:t>
            </w:r>
          </w:p>
        </w:tc>
        <w:tc>
          <w:tcPr>
            <w:tcW w:w="4395" w:type="dxa"/>
            <w:vAlign w:val="center"/>
          </w:tcPr>
          <w:p w14:paraId="6F7C6F60" w14:textId="77777777" w:rsidR="002C6577" w:rsidRDefault="001E09F5" w:rsidP="002C6577">
            <w:pPr>
              <w:pStyle w:val="isselectedend"/>
              <w:spacing w:before="0" w:beforeAutospacing="0" w:after="0" w:afterAutospacing="0" w:line="360" w:lineRule="auto"/>
              <w:rPr>
                <w:sz w:val="22"/>
                <w:szCs w:val="22"/>
              </w:rPr>
            </w:pPr>
            <w:r w:rsidRPr="00E820F1">
              <w:rPr>
                <w:sz w:val="22"/>
                <w:szCs w:val="22"/>
              </w:rPr>
              <w:t>Aquisição e Instalação de estrutura metálica:</w:t>
            </w:r>
          </w:p>
          <w:p w14:paraId="6FB4B434" w14:textId="5FFC5CAE" w:rsidR="001E09F5" w:rsidRPr="00C26C80" w:rsidRDefault="001E09F5" w:rsidP="002C6577">
            <w:pPr>
              <w:pStyle w:val="isselectedend"/>
              <w:spacing w:before="0" w:beforeAutospacing="0" w:after="0" w:afterAutospacing="0" w:line="360" w:lineRule="auto"/>
              <w:rPr>
                <w:sz w:val="22"/>
                <w:szCs w:val="22"/>
              </w:rPr>
            </w:pPr>
            <w:r w:rsidRPr="00E820F1">
              <w:rPr>
                <w:sz w:val="22"/>
                <w:szCs w:val="22"/>
              </w:rPr>
              <w:t>• Fabricada em aço estrutural;</w:t>
            </w:r>
            <w:r w:rsidRPr="00E820F1">
              <w:rPr>
                <w:sz w:val="22"/>
                <w:szCs w:val="22"/>
              </w:rPr>
              <w:br/>
              <w:t>• Perfil tipo Viga W;</w:t>
            </w:r>
            <w:r w:rsidRPr="00E820F1">
              <w:rPr>
                <w:sz w:val="22"/>
                <w:szCs w:val="22"/>
              </w:rPr>
              <w:br/>
              <w:t>• Perfil mínimo W150x13;</w:t>
            </w:r>
            <w:r w:rsidRPr="00E820F1">
              <w:rPr>
                <w:sz w:val="22"/>
                <w:szCs w:val="22"/>
              </w:rPr>
              <w:br/>
              <w:t>• Perfil recomendado W200x15 ou superior;</w:t>
            </w:r>
            <w:r w:rsidRPr="00E820F1">
              <w:rPr>
                <w:sz w:val="22"/>
                <w:szCs w:val="22"/>
              </w:rPr>
              <w:br/>
              <w:t>• Configuração em balanço tipo “L”;</w:t>
            </w:r>
            <w:r w:rsidRPr="00E820F1">
              <w:rPr>
                <w:sz w:val="22"/>
                <w:szCs w:val="22"/>
              </w:rPr>
              <w:br/>
              <w:t>• Alcance compatível com posicionamento oficial da tabela;</w:t>
            </w:r>
            <w:r w:rsidRPr="00E820F1">
              <w:rPr>
                <w:sz w:val="22"/>
                <w:szCs w:val="22"/>
              </w:rPr>
              <w:br/>
            </w:r>
            <w:r w:rsidRPr="00E820F1">
              <w:rPr>
                <w:sz w:val="22"/>
                <w:szCs w:val="22"/>
              </w:rPr>
              <w:lastRenderedPageBreak/>
              <w:t>• Chapa base 300 mm x 300 mm;</w:t>
            </w:r>
            <w:r w:rsidRPr="00E820F1">
              <w:rPr>
                <w:sz w:val="22"/>
                <w:szCs w:val="22"/>
              </w:rPr>
              <w:br/>
              <w:t>• Espessura mínima da chapa: 12,7 mm;</w:t>
            </w:r>
            <w:r w:rsidRPr="00E820F1">
              <w:rPr>
                <w:sz w:val="22"/>
                <w:szCs w:val="22"/>
              </w:rPr>
              <w:br/>
              <w:t>• Fixação por chumbadores mecânicos ou químicos;</w:t>
            </w:r>
            <w:r w:rsidRPr="00E820F1">
              <w:rPr>
                <w:sz w:val="22"/>
                <w:szCs w:val="22"/>
              </w:rPr>
              <w:br/>
              <w:t>• Pintura anticorrosiva;</w:t>
            </w:r>
            <w:r w:rsidRPr="00E820F1">
              <w:rPr>
                <w:sz w:val="22"/>
                <w:szCs w:val="22"/>
              </w:rPr>
              <w:br/>
              <w:t>• Acabamento em esmalte industrial.</w:t>
            </w:r>
          </w:p>
        </w:tc>
        <w:tc>
          <w:tcPr>
            <w:tcW w:w="1129" w:type="dxa"/>
            <w:vAlign w:val="center"/>
          </w:tcPr>
          <w:p w14:paraId="02720F54" w14:textId="39CFF248" w:rsidR="001E09F5" w:rsidRPr="00C26C80" w:rsidRDefault="001E09F5" w:rsidP="001E09F5">
            <w:pPr>
              <w:tabs>
                <w:tab w:val="left" w:pos="210"/>
                <w:tab w:val="left" w:pos="288"/>
                <w:tab w:val="left" w:pos="426"/>
                <w:tab w:val="left" w:pos="567"/>
                <w:tab w:val="left" w:pos="1134"/>
              </w:tabs>
              <w:spacing w:line="360" w:lineRule="auto"/>
              <w:ind w:left="-142"/>
              <w:jc w:val="center"/>
              <w:rPr>
                <w:sz w:val="22"/>
                <w:szCs w:val="22"/>
              </w:rPr>
            </w:pPr>
            <w:r w:rsidRPr="00E820F1">
              <w:rPr>
                <w:color w:val="000000"/>
                <w:sz w:val="22"/>
                <w:szCs w:val="22"/>
              </w:rPr>
              <w:lastRenderedPageBreak/>
              <w:t>UN</w:t>
            </w:r>
          </w:p>
        </w:tc>
        <w:tc>
          <w:tcPr>
            <w:tcW w:w="713" w:type="dxa"/>
            <w:vAlign w:val="center"/>
          </w:tcPr>
          <w:p w14:paraId="6CC2B44C" w14:textId="798E9483" w:rsidR="001E09F5" w:rsidRPr="00C26C80" w:rsidRDefault="001E09F5" w:rsidP="001E09F5">
            <w:pPr>
              <w:tabs>
                <w:tab w:val="left" w:pos="210"/>
                <w:tab w:val="left" w:pos="288"/>
                <w:tab w:val="left" w:pos="426"/>
                <w:tab w:val="left" w:pos="567"/>
                <w:tab w:val="left" w:pos="1134"/>
              </w:tabs>
              <w:spacing w:line="360" w:lineRule="auto"/>
              <w:ind w:left="-142"/>
              <w:jc w:val="center"/>
              <w:rPr>
                <w:sz w:val="22"/>
                <w:szCs w:val="22"/>
              </w:rPr>
            </w:pPr>
            <w:r w:rsidRPr="00E820F1">
              <w:rPr>
                <w:sz w:val="22"/>
                <w:szCs w:val="22"/>
              </w:rPr>
              <w:t>02</w:t>
            </w:r>
          </w:p>
        </w:tc>
        <w:tc>
          <w:tcPr>
            <w:tcW w:w="993" w:type="dxa"/>
          </w:tcPr>
          <w:p w14:paraId="048BBCF4" w14:textId="77777777" w:rsidR="001E09F5" w:rsidRPr="008F1077" w:rsidRDefault="001E09F5" w:rsidP="001E09F5">
            <w:pPr>
              <w:pStyle w:val="Sumrio1"/>
              <w:tabs>
                <w:tab w:val="left" w:pos="288"/>
                <w:tab w:val="left" w:pos="426"/>
                <w:tab w:val="left" w:pos="567"/>
                <w:tab w:val="left" w:pos="1134"/>
              </w:tabs>
              <w:spacing w:line="360" w:lineRule="auto"/>
              <w:ind w:left="-142"/>
              <w:jc w:val="center"/>
              <w:rPr>
                <w:b/>
              </w:rPr>
            </w:pPr>
          </w:p>
        </w:tc>
        <w:tc>
          <w:tcPr>
            <w:tcW w:w="992" w:type="dxa"/>
          </w:tcPr>
          <w:p w14:paraId="7FDC9210" w14:textId="77777777" w:rsidR="001E09F5" w:rsidRPr="008F1077" w:rsidRDefault="001E09F5" w:rsidP="001E09F5">
            <w:pPr>
              <w:pStyle w:val="Sumrio1"/>
              <w:tabs>
                <w:tab w:val="left" w:pos="288"/>
                <w:tab w:val="left" w:pos="426"/>
                <w:tab w:val="left" w:pos="567"/>
                <w:tab w:val="left" w:pos="1134"/>
              </w:tabs>
              <w:spacing w:line="360" w:lineRule="auto"/>
              <w:ind w:left="-142"/>
              <w:jc w:val="center"/>
              <w:rPr>
                <w:b/>
              </w:rPr>
            </w:pPr>
          </w:p>
        </w:tc>
        <w:tc>
          <w:tcPr>
            <w:tcW w:w="1134" w:type="dxa"/>
            <w:vAlign w:val="center"/>
          </w:tcPr>
          <w:p w14:paraId="4BDC5D35" w14:textId="77777777" w:rsidR="001E09F5" w:rsidRPr="008F1077" w:rsidRDefault="001E09F5" w:rsidP="001E09F5">
            <w:pPr>
              <w:pStyle w:val="Sumrio1"/>
              <w:tabs>
                <w:tab w:val="left" w:pos="288"/>
                <w:tab w:val="left" w:pos="426"/>
                <w:tab w:val="left" w:pos="567"/>
                <w:tab w:val="left" w:pos="1134"/>
              </w:tabs>
              <w:spacing w:line="360" w:lineRule="auto"/>
              <w:ind w:left="-142"/>
              <w:jc w:val="center"/>
              <w:rPr>
                <w:b/>
              </w:rPr>
            </w:pPr>
          </w:p>
        </w:tc>
      </w:tr>
      <w:tr w:rsidR="009D4648" w:rsidRPr="008F1077" w14:paraId="7B26BAA3" w14:textId="77777777" w:rsidTr="009D4648">
        <w:trPr>
          <w:trHeight w:val="323"/>
          <w:jc w:val="center"/>
        </w:trPr>
        <w:tc>
          <w:tcPr>
            <w:tcW w:w="9072" w:type="dxa"/>
            <w:gridSpan w:val="6"/>
            <w:tcBorders>
              <w:top w:val="single" w:sz="4" w:space="0" w:color="auto"/>
              <w:left w:val="single" w:sz="4" w:space="0" w:color="auto"/>
              <w:bottom w:val="single" w:sz="4" w:space="0" w:color="auto"/>
              <w:right w:val="single" w:sz="4" w:space="0" w:color="auto"/>
            </w:tcBorders>
          </w:tcPr>
          <w:p w14:paraId="35D46120" w14:textId="51D1185B" w:rsidR="009D4648" w:rsidRPr="008F1077" w:rsidRDefault="009D4648" w:rsidP="001E09F5">
            <w:pPr>
              <w:tabs>
                <w:tab w:val="left" w:pos="288"/>
                <w:tab w:val="left" w:pos="426"/>
                <w:tab w:val="left" w:pos="567"/>
                <w:tab w:val="left" w:pos="1134"/>
              </w:tabs>
              <w:spacing w:line="360" w:lineRule="auto"/>
              <w:ind w:left="-142"/>
              <w:jc w:val="center"/>
              <w:rPr>
                <w:b/>
                <w:sz w:val="22"/>
                <w:szCs w:val="22"/>
              </w:rPr>
            </w:pPr>
            <w:r w:rsidRPr="008F1077">
              <w:rPr>
                <w:b/>
                <w:sz w:val="22"/>
                <w:szCs w:val="22"/>
              </w:rPr>
              <w:t>VALOR TOTAL</w:t>
            </w:r>
          </w:p>
        </w:tc>
        <w:tc>
          <w:tcPr>
            <w:tcW w:w="1134" w:type="dxa"/>
            <w:tcBorders>
              <w:top w:val="single" w:sz="4" w:space="0" w:color="auto"/>
              <w:left w:val="single" w:sz="4" w:space="0" w:color="auto"/>
              <w:bottom w:val="single" w:sz="4" w:space="0" w:color="auto"/>
              <w:right w:val="single" w:sz="4" w:space="0" w:color="auto"/>
            </w:tcBorders>
          </w:tcPr>
          <w:p w14:paraId="2F9ED38E" w14:textId="5BC83BCC" w:rsidR="009D4648" w:rsidRPr="008F1077" w:rsidRDefault="00234CB5" w:rsidP="001E09F5">
            <w:pPr>
              <w:tabs>
                <w:tab w:val="left" w:pos="288"/>
                <w:tab w:val="left" w:pos="426"/>
                <w:tab w:val="left" w:pos="567"/>
                <w:tab w:val="left" w:pos="1134"/>
              </w:tabs>
              <w:spacing w:line="360" w:lineRule="auto"/>
              <w:ind w:left="-142"/>
              <w:jc w:val="both"/>
              <w:rPr>
                <w:b/>
                <w:sz w:val="22"/>
                <w:szCs w:val="22"/>
              </w:rPr>
            </w:pPr>
            <w:r>
              <w:rPr>
                <w:b/>
                <w:sz w:val="22"/>
                <w:szCs w:val="22"/>
              </w:rPr>
              <w:t xml:space="preserve">  </w:t>
            </w:r>
            <w:r w:rsidR="009D4648" w:rsidRPr="008F1077">
              <w:rPr>
                <w:b/>
                <w:sz w:val="22"/>
                <w:szCs w:val="22"/>
              </w:rPr>
              <w:t xml:space="preserve">R$ </w:t>
            </w:r>
          </w:p>
        </w:tc>
      </w:tr>
    </w:tbl>
    <w:p w14:paraId="3BDF5480" w14:textId="77777777" w:rsidR="002C6577" w:rsidRDefault="002C6577" w:rsidP="001E09F5">
      <w:pPr>
        <w:pStyle w:val="Recuodecorpodetexto21"/>
        <w:tabs>
          <w:tab w:val="left" w:pos="288"/>
          <w:tab w:val="left" w:pos="426"/>
          <w:tab w:val="left" w:pos="567"/>
          <w:tab w:val="left" w:pos="1134"/>
        </w:tabs>
        <w:spacing w:line="360" w:lineRule="auto"/>
        <w:ind w:left="-142" w:firstLine="0"/>
        <w:rPr>
          <w:color w:val="000000"/>
          <w:sz w:val="22"/>
          <w:szCs w:val="22"/>
        </w:rPr>
      </w:pPr>
    </w:p>
    <w:p w14:paraId="15EC9516" w14:textId="13C9B2DC" w:rsidR="00CE3FAB" w:rsidRDefault="00CE3FAB" w:rsidP="001E09F5">
      <w:pPr>
        <w:pStyle w:val="Recuodecorpodetexto21"/>
        <w:tabs>
          <w:tab w:val="left" w:pos="288"/>
          <w:tab w:val="left" w:pos="426"/>
          <w:tab w:val="left" w:pos="567"/>
          <w:tab w:val="left" w:pos="1134"/>
        </w:tabs>
        <w:spacing w:line="360" w:lineRule="auto"/>
        <w:ind w:left="-142" w:firstLine="0"/>
        <w:rPr>
          <w:color w:val="000000"/>
          <w:sz w:val="22"/>
          <w:szCs w:val="22"/>
        </w:rPr>
      </w:pPr>
      <w:r w:rsidRPr="000E0ED2">
        <w:rPr>
          <w:color w:val="000000"/>
          <w:sz w:val="22"/>
          <w:szCs w:val="22"/>
        </w:rPr>
        <w:t>Caso a nossa proposta seja aceita, comprometemo-nos:</w:t>
      </w:r>
    </w:p>
    <w:p w14:paraId="302031C7" w14:textId="77777777" w:rsidR="00CE3FAB" w:rsidRDefault="00CE3FAB" w:rsidP="001E09F5">
      <w:pPr>
        <w:pStyle w:val="Recuodecorpodetexto21"/>
        <w:tabs>
          <w:tab w:val="left" w:pos="288"/>
          <w:tab w:val="left" w:pos="426"/>
          <w:tab w:val="left" w:pos="567"/>
          <w:tab w:val="left" w:pos="1134"/>
        </w:tabs>
        <w:spacing w:line="360" w:lineRule="auto"/>
        <w:ind w:left="-142" w:firstLine="0"/>
        <w:rPr>
          <w:color w:val="000000"/>
          <w:sz w:val="22"/>
          <w:szCs w:val="22"/>
        </w:rPr>
      </w:pPr>
      <w:r w:rsidRPr="000E0ED2">
        <w:rPr>
          <w:color w:val="000000"/>
          <w:sz w:val="22"/>
          <w:szCs w:val="22"/>
        </w:rPr>
        <w:t>A fornecer o objeto no prazo e condições previstos no Edital, contados a partir do recebimento da respectiva nota de empenho.</w:t>
      </w:r>
    </w:p>
    <w:p w14:paraId="4407F146" w14:textId="77777777" w:rsidR="002C6577" w:rsidRDefault="002C6577" w:rsidP="001E09F5">
      <w:pPr>
        <w:pStyle w:val="Recuodecorpodetexto21"/>
        <w:tabs>
          <w:tab w:val="left" w:pos="288"/>
          <w:tab w:val="left" w:pos="426"/>
          <w:tab w:val="left" w:pos="567"/>
          <w:tab w:val="left" w:pos="1134"/>
        </w:tabs>
        <w:spacing w:line="360" w:lineRule="auto"/>
        <w:ind w:left="-142" w:firstLine="0"/>
        <w:rPr>
          <w:color w:val="000000"/>
          <w:sz w:val="22"/>
          <w:szCs w:val="22"/>
        </w:rPr>
      </w:pPr>
    </w:p>
    <w:p w14:paraId="5E226F64" w14:textId="77777777" w:rsidR="00CE3FAB" w:rsidRDefault="00CE3FAB" w:rsidP="001E09F5">
      <w:pPr>
        <w:tabs>
          <w:tab w:val="left" w:pos="288"/>
          <w:tab w:val="left" w:pos="426"/>
          <w:tab w:val="left" w:pos="567"/>
          <w:tab w:val="left" w:pos="1134"/>
        </w:tabs>
        <w:spacing w:line="360" w:lineRule="auto"/>
        <w:ind w:left="-142"/>
        <w:jc w:val="both"/>
        <w:rPr>
          <w:color w:val="000000"/>
          <w:sz w:val="22"/>
          <w:szCs w:val="22"/>
        </w:rPr>
      </w:pPr>
      <w:r w:rsidRPr="000E0ED2">
        <w:rPr>
          <w:color w:val="000000"/>
          <w:sz w:val="22"/>
          <w:szCs w:val="22"/>
        </w:rPr>
        <w:t>Concordamos em manter a validade desta proposta por um período não inferior a 60 (sessenta) dias consecutivos, a contar da abertura da mesma.</w:t>
      </w:r>
    </w:p>
    <w:p w14:paraId="3CEFFCC9" w14:textId="4479D355" w:rsidR="00165B86" w:rsidRDefault="00CE3FAB" w:rsidP="001E09F5">
      <w:pPr>
        <w:pStyle w:val="Corpodetexto"/>
        <w:tabs>
          <w:tab w:val="left" w:pos="288"/>
          <w:tab w:val="left" w:pos="426"/>
          <w:tab w:val="left" w:pos="567"/>
          <w:tab w:val="left" w:pos="1134"/>
        </w:tabs>
        <w:spacing w:after="0" w:line="360" w:lineRule="auto"/>
        <w:ind w:left="-142"/>
        <w:rPr>
          <w:color w:val="000000"/>
          <w:sz w:val="22"/>
          <w:szCs w:val="22"/>
        </w:rPr>
      </w:pPr>
      <w:r w:rsidRPr="000E0ED2">
        <w:rPr>
          <w:color w:val="000000"/>
          <w:sz w:val="22"/>
          <w:szCs w:val="22"/>
        </w:rPr>
        <w:t>Até o recebimento da nota de empenho e/ou outro documento correspondente, esta proposta constituirá um compromisso de nossa parte, observada as condições do Edital.</w:t>
      </w:r>
    </w:p>
    <w:p w14:paraId="7D3B0F8B" w14:textId="77777777" w:rsidR="002C6577" w:rsidRPr="000E0ED2" w:rsidRDefault="002C6577" w:rsidP="001E09F5">
      <w:pPr>
        <w:pStyle w:val="Corpodetexto"/>
        <w:tabs>
          <w:tab w:val="left" w:pos="288"/>
          <w:tab w:val="left" w:pos="426"/>
          <w:tab w:val="left" w:pos="567"/>
          <w:tab w:val="left" w:pos="1134"/>
        </w:tabs>
        <w:spacing w:after="0" w:line="360" w:lineRule="auto"/>
        <w:ind w:left="-142"/>
        <w:rPr>
          <w:color w:val="000000"/>
          <w:sz w:val="22"/>
          <w:szCs w:val="22"/>
        </w:rPr>
      </w:pPr>
    </w:p>
    <w:p w14:paraId="5DC16EE7" w14:textId="77777777" w:rsidR="00CE3FAB" w:rsidRDefault="00CE3FAB" w:rsidP="001E09F5">
      <w:pPr>
        <w:pStyle w:val="Corpodetexto"/>
        <w:tabs>
          <w:tab w:val="left" w:pos="288"/>
          <w:tab w:val="left" w:pos="426"/>
          <w:tab w:val="left" w:pos="567"/>
          <w:tab w:val="left" w:pos="1134"/>
        </w:tabs>
        <w:spacing w:after="0" w:line="360" w:lineRule="auto"/>
        <w:ind w:left="-142"/>
        <w:rPr>
          <w:color w:val="000000"/>
          <w:sz w:val="22"/>
          <w:szCs w:val="22"/>
        </w:rPr>
      </w:pPr>
      <w:r w:rsidRPr="000E0ED2">
        <w:rPr>
          <w:color w:val="000000"/>
          <w:sz w:val="22"/>
          <w:szCs w:val="22"/>
        </w:rPr>
        <w:t>Localidade, ___ de _________de _______</w:t>
      </w:r>
    </w:p>
    <w:p w14:paraId="1980F99B" w14:textId="77777777" w:rsidR="002C6577" w:rsidRDefault="002C6577" w:rsidP="001E09F5">
      <w:pPr>
        <w:pStyle w:val="Corpodetexto"/>
        <w:tabs>
          <w:tab w:val="left" w:pos="288"/>
          <w:tab w:val="left" w:pos="426"/>
          <w:tab w:val="left" w:pos="567"/>
          <w:tab w:val="left" w:pos="1134"/>
        </w:tabs>
        <w:spacing w:after="0" w:line="360" w:lineRule="auto"/>
        <w:ind w:left="-142"/>
        <w:rPr>
          <w:color w:val="000000"/>
          <w:sz w:val="22"/>
          <w:szCs w:val="22"/>
        </w:rPr>
      </w:pPr>
    </w:p>
    <w:p w14:paraId="3E9E8984" w14:textId="77777777" w:rsidR="00253382" w:rsidRDefault="00253382" w:rsidP="001E09F5">
      <w:pPr>
        <w:pStyle w:val="Corpodetexto"/>
        <w:tabs>
          <w:tab w:val="left" w:pos="288"/>
          <w:tab w:val="left" w:pos="426"/>
          <w:tab w:val="left" w:pos="567"/>
          <w:tab w:val="left" w:pos="1134"/>
        </w:tabs>
        <w:spacing w:after="0" w:line="360" w:lineRule="auto"/>
        <w:ind w:left="-142"/>
        <w:rPr>
          <w:color w:val="000000"/>
          <w:sz w:val="22"/>
          <w:szCs w:val="22"/>
        </w:rPr>
      </w:pPr>
    </w:p>
    <w:p w14:paraId="1B2FCB32" w14:textId="77777777" w:rsidR="00CE3FAB" w:rsidRDefault="00CE3FAB" w:rsidP="001E09F5">
      <w:pPr>
        <w:pStyle w:val="Corpodetexto"/>
        <w:tabs>
          <w:tab w:val="left" w:pos="288"/>
          <w:tab w:val="left" w:pos="426"/>
          <w:tab w:val="left" w:pos="567"/>
          <w:tab w:val="left" w:pos="1134"/>
        </w:tabs>
        <w:spacing w:after="0" w:line="360" w:lineRule="auto"/>
        <w:ind w:left="-142"/>
        <w:jc w:val="center"/>
        <w:rPr>
          <w:color w:val="000000"/>
          <w:sz w:val="22"/>
          <w:szCs w:val="22"/>
        </w:rPr>
      </w:pPr>
      <w:r w:rsidRPr="000E0ED2">
        <w:rPr>
          <w:color w:val="000000"/>
          <w:sz w:val="22"/>
          <w:szCs w:val="22"/>
        </w:rPr>
        <w:t>___ ( assinatura )__</w:t>
      </w:r>
    </w:p>
    <w:p w14:paraId="536A1493" w14:textId="77777777" w:rsidR="002C6577" w:rsidRDefault="002C6577" w:rsidP="001E09F5">
      <w:pPr>
        <w:pStyle w:val="Corpodetexto"/>
        <w:tabs>
          <w:tab w:val="left" w:pos="288"/>
          <w:tab w:val="left" w:pos="426"/>
          <w:tab w:val="left" w:pos="567"/>
          <w:tab w:val="left" w:pos="1134"/>
        </w:tabs>
        <w:spacing w:after="0" w:line="360" w:lineRule="auto"/>
        <w:ind w:left="-142"/>
        <w:jc w:val="center"/>
        <w:rPr>
          <w:color w:val="000000"/>
          <w:sz w:val="22"/>
          <w:szCs w:val="22"/>
        </w:rPr>
      </w:pPr>
    </w:p>
    <w:p w14:paraId="62C4C432" w14:textId="77777777" w:rsidR="002C6577" w:rsidRDefault="002C6577" w:rsidP="001E09F5">
      <w:pPr>
        <w:pStyle w:val="Corpodetexto"/>
        <w:tabs>
          <w:tab w:val="left" w:pos="288"/>
          <w:tab w:val="left" w:pos="426"/>
          <w:tab w:val="left" w:pos="567"/>
          <w:tab w:val="left" w:pos="1134"/>
        </w:tabs>
        <w:spacing w:after="0" w:line="360" w:lineRule="auto"/>
        <w:ind w:left="-142"/>
        <w:jc w:val="center"/>
        <w:rPr>
          <w:color w:val="000000"/>
          <w:sz w:val="22"/>
          <w:szCs w:val="22"/>
        </w:rPr>
      </w:pPr>
    </w:p>
    <w:p w14:paraId="40EB9671" w14:textId="5725E3A4" w:rsidR="00253382" w:rsidRDefault="00CE3FAB" w:rsidP="001E09F5">
      <w:pPr>
        <w:tabs>
          <w:tab w:val="left" w:pos="288"/>
          <w:tab w:val="left" w:pos="426"/>
          <w:tab w:val="left" w:pos="567"/>
          <w:tab w:val="left" w:pos="1134"/>
        </w:tabs>
        <w:spacing w:line="360" w:lineRule="auto"/>
        <w:ind w:left="-142"/>
        <w:jc w:val="both"/>
        <w:rPr>
          <w:color w:val="000000"/>
          <w:sz w:val="22"/>
          <w:szCs w:val="22"/>
        </w:rPr>
      </w:pPr>
      <w:r w:rsidRPr="000E0ED2">
        <w:rPr>
          <w:color w:val="000000"/>
          <w:sz w:val="22"/>
          <w:szCs w:val="22"/>
        </w:rPr>
        <w:t xml:space="preserve">Nome e assinatura do responsável legal, </w:t>
      </w:r>
      <w:r w:rsidRPr="000E0ED2">
        <w:rPr>
          <w:sz w:val="22"/>
          <w:szCs w:val="22"/>
        </w:rPr>
        <w:t>que</w:t>
      </w:r>
      <w:r w:rsidRPr="000E0ED2">
        <w:rPr>
          <w:color w:val="000000"/>
          <w:sz w:val="22"/>
          <w:szCs w:val="22"/>
        </w:rPr>
        <w:t xml:space="preserve"> comprove mediante cópia do contrato social ou procuração pública ou particular poderes para tal investidura</w:t>
      </w:r>
      <w:r w:rsidR="00253382">
        <w:rPr>
          <w:color w:val="000000"/>
          <w:sz w:val="22"/>
          <w:szCs w:val="22"/>
        </w:rPr>
        <w:t>.</w:t>
      </w:r>
    </w:p>
    <w:p w14:paraId="0E9A79F0" w14:textId="77777777" w:rsidR="003721AA" w:rsidRDefault="003721AA" w:rsidP="001E09F5">
      <w:pPr>
        <w:tabs>
          <w:tab w:val="left" w:pos="288"/>
          <w:tab w:val="left" w:pos="426"/>
          <w:tab w:val="left" w:pos="567"/>
          <w:tab w:val="left" w:pos="1134"/>
        </w:tabs>
        <w:spacing w:line="360" w:lineRule="auto"/>
        <w:ind w:left="-142"/>
        <w:jc w:val="both"/>
        <w:rPr>
          <w:color w:val="000000"/>
          <w:sz w:val="22"/>
          <w:szCs w:val="22"/>
        </w:rPr>
      </w:pPr>
    </w:p>
    <w:p w14:paraId="454BBD4C" w14:textId="77777777" w:rsidR="00757782" w:rsidRDefault="00757782" w:rsidP="001E09F5">
      <w:pPr>
        <w:tabs>
          <w:tab w:val="left" w:pos="288"/>
          <w:tab w:val="left" w:pos="426"/>
          <w:tab w:val="left" w:pos="567"/>
          <w:tab w:val="left" w:pos="1134"/>
        </w:tabs>
        <w:spacing w:line="360" w:lineRule="auto"/>
        <w:ind w:left="-142"/>
        <w:jc w:val="both"/>
        <w:rPr>
          <w:color w:val="000000"/>
          <w:sz w:val="22"/>
          <w:szCs w:val="22"/>
        </w:rPr>
      </w:pPr>
    </w:p>
    <w:p w14:paraId="2261105D" w14:textId="77777777" w:rsidR="00757782" w:rsidRDefault="00757782" w:rsidP="001E09F5">
      <w:pPr>
        <w:tabs>
          <w:tab w:val="left" w:pos="288"/>
          <w:tab w:val="left" w:pos="426"/>
          <w:tab w:val="left" w:pos="567"/>
          <w:tab w:val="left" w:pos="1134"/>
        </w:tabs>
        <w:spacing w:line="360" w:lineRule="auto"/>
        <w:ind w:left="-142"/>
        <w:jc w:val="both"/>
        <w:rPr>
          <w:color w:val="000000"/>
          <w:sz w:val="22"/>
          <w:szCs w:val="22"/>
        </w:rPr>
      </w:pPr>
    </w:p>
    <w:p w14:paraId="7EBC65DA" w14:textId="77777777" w:rsidR="00757782" w:rsidRDefault="00757782" w:rsidP="001E09F5">
      <w:pPr>
        <w:tabs>
          <w:tab w:val="left" w:pos="288"/>
          <w:tab w:val="left" w:pos="426"/>
          <w:tab w:val="left" w:pos="567"/>
          <w:tab w:val="left" w:pos="1134"/>
        </w:tabs>
        <w:spacing w:line="360" w:lineRule="auto"/>
        <w:ind w:left="-142"/>
        <w:jc w:val="both"/>
        <w:rPr>
          <w:color w:val="000000"/>
          <w:sz w:val="22"/>
          <w:szCs w:val="22"/>
        </w:rPr>
      </w:pPr>
    </w:p>
    <w:p w14:paraId="3796FB10" w14:textId="77777777" w:rsidR="00757782" w:rsidRDefault="00757782" w:rsidP="001E09F5">
      <w:pPr>
        <w:tabs>
          <w:tab w:val="left" w:pos="288"/>
          <w:tab w:val="left" w:pos="426"/>
          <w:tab w:val="left" w:pos="567"/>
          <w:tab w:val="left" w:pos="1134"/>
        </w:tabs>
        <w:spacing w:line="360" w:lineRule="auto"/>
        <w:ind w:left="-142"/>
        <w:jc w:val="both"/>
        <w:rPr>
          <w:color w:val="000000"/>
          <w:sz w:val="22"/>
          <w:szCs w:val="22"/>
        </w:rPr>
      </w:pPr>
    </w:p>
    <w:p w14:paraId="13C73B25" w14:textId="77777777" w:rsidR="00757782" w:rsidRDefault="00757782" w:rsidP="001E09F5">
      <w:pPr>
        <w:tabs>
          <w:tab w:val="left" w:pos="288"/>
          <w:tab w:val="left" w:pos="426"/>
          <w:tab w:val="left" w:pos="567"/>
          <w:tab w:val="left" w:pos="1134"/>
        </w:tabs>
        <w:spacing w:line="360" w:lineRule="auto"/>
        <w:ind w:left="-142"/>
        <w:jc w:val="both"/>
        <w:rPr>
          <w:color w:val="000000"/>
          <w:sz w:val="22"/>
          <w:szCs w:val="22"/>
        </w:rPr>
      </w:pPr>
    </w:p>
    <w:p w14:paraId="4C95D8CA" w14:textId="77777777" w:rsidR="00757782" w:rsidRDefault="00757782" w:rsidP="001E09F5">
      <w:pPr>
        <w:tabs>
          <w:tab w:val="left" w:pos="288"/>
          <w:tab w:val="left" w:pos="426"/>
          <w:tab w:val="left" w:pos="567"/>
          <w:tab w:val="left" w:pos="1134"/>
        </w:tabs>
        <w:spacing w:line="360" w:lineRule="auto"/>
        <w:ind w:left="-142"/>
        <w:jc w:val="both"/>
        <w:rPr>
          <w:color w:val="000000"/>
          <w:sz w:val="22"/>
          <w:szCs w:val="22"/>
        </w:rPr>
      </w:pPr>
    </w:p>
    <w:p w14:paraId="48DD29DF" w14:textId="77777777" w:rsidR="00757782" w:rsidRDefault="00757782" w:rsidP="001E09F5">
      <w:pPr>
        <w:tabs>
          <w:tab w:val="left" w:pos="288"/>
          <w:tab w:val="left" w:pos="426"/>
          <w:tab w:val="left" w:pos="567"/>
          <w:tab w:val="left" w:pos="1134"/>
        </w:tabs>
        <w:spacing w:line="360" w:lineRule="auto"/>
        <w:ind w:left="-142"/>
        <w:jc w:val="both"/>
        <w:rPr>
          <w:color w:val="000000"/>
          <w:sz w:val="22"/>
          <w:szCs w:val="22"/>
        </w:rPr>
      </w:pPr>
    </w:p>
    <w:p w14:paraId="6F00EAB7" w14:textId="77777777" w:rsidR="00757782" w:rsidRDefault="00757782" w:rsidP="001E09F5">
      <w:pPr>
        <w:tabs>
          <w:tab w:val="left" w:pos="288"/>
          <w:tab w:val="left" w:pos="426"/>
          <w:tab w:val="left" w:pos="567"/>
          <w:tab w:val="left" w:pos="1134"/>
        </w:tabs>
        <w:spacing w:line="360" w:lineRule="auto"/>
        <w:ind w:left="-142"/>
        <w:jc w:val="both"/>
        <w:rPr>
          <w:color w:val="000000"/>
          <w:sz w:val="22"/>
          <w:szCs w:val="22"/>
        </w:rPr>
      </w:pPr>
    </w:p>
    <w:p w14:paraId="61F67127" w14:textId="77777777" w:rsidR="00757782" w:rsidRDefault="00757782" w:rsidP="001E09F5">
      <w:pPr>
        <w:tabs>
          <w:tab w:val="left" w:pos="288"/>
          <w:tab w:val="left" w:pos="426"/>
          <w:tab w:val="left" w:pos="567"/>
          <w:tab w:val="left" w:pos="1134"/>
        </w:tabs>
        <w:spacing w:line="360" w:lineRule="auto"/>
        <w:ind w:left="-142"/>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0E0ED2" w14:paraId="5BC68746" w14:textId="77777777" w:rsidTr="00CE3FAB">
        <w:trPr>
          <w:jc w:val="center"/>
        </w:trPr>
        <w:tc>
          <w:tcPr>
            <w:tcW w:w="8789" w:type="dxa"/>
            <w:shd w:val="clear" w:color="auto" w:fill="BFBFBF" w:themeFill="background1" w:themeFillShade="BF"/>
          </w:tcPr>
          <w:p w14:paraId="24D007C3"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rPr>
            </w:pPr>
            <w:r w:rsidRPr="000E0ED2">
              <w:rPr>
                <w:color w:val="000000"/>
                <w:sz w:val="22"/>
                <w:szCs w:val="22"/>
              </w:rPr>
              <w:lastRenderedPageBreak/>
              <w:br w:type="page"/>
            </w:r>
            <w:r w:rsidRPr="000E0ED2">
              <w:rPr>
                <w:sz w:val="22"/>
                <w:szCs w:val="22"/>
              </w:rPr>
              <w:t>ANEXO VII</w:t>
            </w:r>
          </w:p>
        </w:tc>
      </w:tr>
    </w:tbl>
    <w:p w14:paraId="6A40748D" w14:textId="77777777" w:rsidR="00CE3FAB" w:rsidRPr="000E0ED2" w:rsidRDefault="00CE3FAB" w:rsidP="001E09F5">
      <w:pPr>
        <w:widowControl w:val="0"/>
        <w:tabs>
          <w:tab w:val="left" w:pos="288"/>
          <w:tab w:val="left" w:pos="426"/>
          <w:tab w:val="left" w:pos="567"/>
          <w:tab w:val="left" w:pos="1134"/>
        </w:tabs>
        <w:spacing w:line="360" w:lineRule="auto"/>
        <w:ind w:left="-142"/>
        <w:jc w:val="center"/>
        <w:rPr>
          <w:b/>
          <w:bCs/>
          <w:sz w:val="22"/>
          <w:szCs w:val="22"/>
        </w:rPr>
      </w:pPr>
    </w:p>
    <w:p w14:paraId="45C4232F" w14:textId="3C677B62" w:rsidR="00CE3FAB" w:rsidRPr="000E0ED2" w:rsidRDefault="00CE3FAB" w:rsidP="001E09F5">
      <w:pPr>
        <w:widowControl w:val="0"/>
        <w:tabs>
          <w:tab w:val="left" w:pos="288"/>
          <w:tab w:val="left" w:pos="426"/>
          <w:tab w:val="left" w:pos="567"/>
          <w:tab w:val="left" w:pos="1134"/>
        </w:tabs>
        <w:spacing w:line="360" w:lineRule="auto"/>
        <w:ind w:left="-142"/>
        <w:jc w:val="center"/>
        <w:rPr>
          <w:b/>
          <w:bCs/>
          <w:sz w:val="22"/>
          <w:szCs w:val="22"/>
        </w:rPr>
      </w:pPr>
      <w:r w:rsidRPr="000E0ED2">
        <w:rPr>
          <w:b/>
          <w:bCs/>
          <w:sz w:val="22"/>
          <w:szCs w:val="22"/>
        </w:rPr>
        <w:t xml:space="preserve">PREGÃO ELETRÔNICO nº </w:t>
      </w:r>
      <w:r w:rsidR="00715059">
        <w:rPr>
          <w:b/>
          <w:bCs/>
          <w:sz w:val="22"/>
          <w:szCs w:val="22"/>
        </w:rPr>
        <w:t>171/2026</w:t>
      </w:r>
    </w:p>
    <w:p w14:paraId="10869360" w14:textId="7D2F2692" w:rsidR="00CE3FAB" w:rsidRPr="000E0ED2" w:rsidRDefault="00CE3FAB" w:rsidP="001E09F5">
      <w:pPr>
        <w:pStyle w:val="Ttulo1"/>
        <w:keepNext w:val="0"/>
        <w:widowControl w:val="0"/>
        <w:tabs>
          <w:tab w:val="left" w:pos="288"/>
          <w:tab w:val="left" w:pos="426"/>
          <w:tab w:val="left" w:pos="567"/>
          <w:tab w:val="left" w:pos="1134"/>
        </w:tabs>
        <w:spacing w:line="360" w:lineRule="auto"/>
        <w:ind w:left="-142"/>
        <w:rPr>
          <w:rFonts w:ascii="Times New Roman" w:hAnsi="Times New Roman"/>
          <w:sz w:val="22"/>
          <w:szCs w:val="22"/>
        </w:rPr>
      </w:pPr>
      <w:r w:rsidRPr="000E0ED2">
        <w:rPr>
          <w:rFonts w:ascii="Times New Roman" w:hAnsi="Times New Roman"/>
          <w:sz w:val="22"/>
          <w:szCs w:val="22"/>
        </w:rPr>
        <w:t xml:space="preserve">Processo nº </w:t>
      </w:r>
      <w:r w:rsidR="001E09F5">
        <w:rPr>
          <w:rFonts w:ascii="Times New Roman" w:hAnsi="Times New Roman"/>
          <w:sz w:val="22"/>
          <w:szCs w:val="22"/>
        </w:rPr>
        <w:t>10947</w:t>
      </w:r>
      <w:r w:rsidR="005414A0">
        <w:rPr>
          <w:rFonts w:ascii="Times New Roman" w:hAnsi="Times New Roman"/>
          <w:sz w:val="22"/>
          <w:szCs w:val="22"/>
        </w:rPr>
        <w:t>/2026</w:t>
      </w:r>
    </w:p>
    <w:p w14:paraId="15D0806D" w14:textId="77777777" w:rsidR="00CE3FAB" w:rsidRPr="000E0ED2" w:rsidRDefault="00CE3FAB" w:rsidP="001E09F5">
      <w:pPr>
        <w:tabs>
          <w:tab w:val="left" w:pos="288"/>
          <w:tab w:val="left" w:pos="426"/>
          <w:tab w:val="left" w:pos="567"/>
          <w:tab w:val="left" w:pos="1134"/>
        </w:tabs>
        <w:spacing w:line="360" w:lineRule="auto"/>
        <w:ind w:left="-142"/>
        <w:jc w:val="center"/>
        <w:rPr>
          <w:b/>
          <w:sz w:val="22"/>
          <w:szCs w:val="22"/>
        </w:rPr>
      </w:pPr>
    </w:p>
    <w:p w14:paraId="7ADB9210" w14:textId="77777777" w:rsidR="00CE3FAB" w:rsidRPr="000E0ED2" w:rsidRDefault="00CE3FAB" w:rsidP="001E09F5">
      <w:pPr>
        <w:tabs>
          <w:tab w:val="left" w:pos="288"/>
          <w:tab w:val="left" w:pos="426"/>
          <w:tab w:val="left" w:pos="567"/>
          <w:tab w:val="left" w:pos="1134"/>
        </w:tabs>
        <w:spacing w:line="360" w:lineRule="auto"/>
        <w:ind w:left="-142"/>
        <w:jc w:val="center"/>
        <w:rPr>
          <w:color w:val="000000"/>
          <w:sz w:val="22"/>
          <w:szCs w:val="22"/>
        </w:rPr>
      </w:pPr>
      <w:r w:rsidRPr="000E0ED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0E0ED2" w14:paraId="3594D6D2" w14:textId="77777777" w:rsidTr="00CE3FAB">
        <w:trPr>
          <w:cantSplit/>
          <w:jc w:val="center"/>
        </w:trPr>
        <w:tc>
          <w:tcPr>
            <w:tcW w:w="9037" w:type="dxa"/>
            <w:gridSpan w:val="2"/>
          </w:tcPr>
          <w:p w14:paraId="547F600E" w14:textId="77777777" w:rsidR="00CE3FAB" w:rsidRPr="000E0ED2" w:rsidRDefault="00CE3FAB" w:rsidP="001E09F5">
            <w:pPr>
              <w:tabs>
                <w:tab w:val="left" w:pos="288"/>
                <w:tab w:val="left" w:pos="426"/>
                <w:tab w:val="left" w:pos="567"/>
                <w:tab w:val="left" w:pos="1134"/>
              </w:tabs>
              <w:spacing w:line="360" w:lineRule="auto"/>
              <w:ind w:left="-142"/>
              <w:jc w:val="center"/>
              <w:rPr>
                <w:b/>
                <w:smallCaps/>
                <w:sz w:val="22"/>
                <w:szCs w:val="22"/>
              </w:rPr>
            </w:pPr>
            <w:r w:rsidRPr="000E0ED2">
              <w:rPr>
                <w:b/>
                <w:smallCaps/>
                <w:sz w:val="22"/>
                <w:szCs w:val="22"/>
              </w:rPr>
              <w:t xml:space="preserve">DADOS COMERCIAIS </w:t>
            </w:r>
          </w:p>
        </w:tc>
      </w:tr>
      <w:tr w:rsidR="00CE3FAB" w:rsidRPr="000E0ED2" w14:paraId="47B5CCC6" w14:textId="77777777" w:rsidTr="00CE3FAB">
        <w:trPr>
          <w:cantSplit/>
          <w:jc w:val="center"/>
        </w:trPr>
        <w:tc>
          <w:tcPr>
            <w:tcW w:w="4501" w:type="dxa"/>
          </w:tcPr>
          <w:p w14:paraId="2A02190C" w14:textId="77777777" w:rsidR="00CE3FAB" w:rsidRPr="000E0ED2" w:rsidRDefault="00CE3FAB" w:rsidP="001E09F5">
            <w:pPr>
              <w:tabs>
                <w:tab w:val="left" w:pos="288"/>
                <w:tab w:val="left" w:pos="426"/>
                <w:tab w:val="left" w:pos="567"/>
                <w:tab w:val="left" w:pos="1134"/>
              </w:tabs>
              <w:spacing w:line="360" w:lineRule="auto"/>
              <w:ind w:left="-142"/>
              <w:jc w:val="center"/>
              <w:rPr>
                <w:b/>
                <w:smallCaps/>
                <w:sz w:val="22"/>
                <w:szCs w:val="22"/>
              </w:rPr>
            </w:pPr>
            <w:r w:rsidRPr="000E0ED2">
              <w:rPr>
                <w:b/>
                <w:smallCaps/>
                <w:sz w:val="22"/>
                <w:szCs w:val="22"/>
              </w:rPr>
              <w:t>Dados a constar na Proposta</w:t>
            </w:r>
          </w:p>
        </w:tc>
        <w:tc>
          <w:tcPr>
            <w:tcW w:w="4536" w:type="dxa"/>
          </w:tcPr>
          <w:p w14:paraId="2D87A446" w14:textId="77777777" w:rsidR="00CE3FAB" w:rsidRPr="000E0ED2" w:rsidRDefault="00CE3FAB" w:rsidP="001E09F5">
            <w:pPr>
              <w:tabs>
                <w:tab w:val="left" w:pos="288"/>
                <w:tab w:val="left" w:pos="426"/>
                <w:tab w:val="left" w:pos="567"/>
                <w:tab w:val="left" w:pos="1134"/>
              </w:tabs>
              <w:spacing w:line="360" w:lineRule="auto"/>
              <w:ind w:left="-142"/>
              <w:jc w:val="center"/>
              <w:rPr>
                <w:b/>
                <w:smallCaps/>
                <w:sz w:val="22"/>
                <w:szCs w:val="22"/>
              </w:rPr>
            </w:pPr>
            <w:r w:rsidRPr="000E0ED2">
              <w:rPr>
                <w:b/>
                <w:smallCaps/>
                <w:sz w:val="22"/>
                <w:szCs w:val="22"/>
              </w:rPr>
              <w:t>Preenchimento pelo Proponente</w:t>
            </w:r>
          </w:p>
        </w:tc>
      </w:tr>
      <w:tr w:rsidR="00CE3FAB" w:rsidRPr="000E0ED2" w14:paraId="4414396C" w14:textId="77777777" w:rsidTr="00CE3FAB">
        <w:trPr>
          <w:cantSplit/>
          <w:jc w:val="center"/>
        </w:trPr>
        <w:tc>
          <w:tcPr>
            <w:tcW w:w="4501" w:type="dxa"/>
            <w:vAlign w:val="center"/>
          </w:tcPr>
          <w:p w14:paraId="247D9C60" w14:textId="77777777" w:rsidR="00CE3FAB" w:rsidRPr="000E0ED2" w:rsidRDefault="00CE3FAB" w:rsidP="001E09F5">
            <w:pPr>
              <w:pStyle w:val="Rodap"/>
              <w:tabs>
                <w:tab w:val="left" w:pos="288"/>
                <w:tab w:val="left" w:pos="426"/>
                <w:tab w:val="left" w:pos="567"/>
                <w:tab w:val="left" w:pos="1134"/>
              </w:tabs>
              <w:spacing w:line="360" w:lineRule="auto"/>
              <w:ind w:left="-142"/>
              <w:rPr>
                <w:sz w:val="22"/>
                <w:szCs w:val="22"/>
              </w:rPr>
            </w:pPr>
            <w:r w:rsidRPr="000E0ED2">
              <w:rPr>
                <w:sz w:val="22"/>
                <w:szCs w:val="22"/>
              </w:rPr>
              <w:t>RAZÃO SOCIAL</w:t>
            </w:r>
          </w:p>
        </w:tc>
        <w:tc>
          <w:tcPr>
            <w:tcW w:w="4536" w:type="dxa"/>
            <w:vAlign w:val="center"/>
          </w:tcPr>
          <w:p w14:paraId="01E4DD8E" w14:textId="77777777" w:rsidR="00CE3FAB" w:rsidRPr="000E0ED2" w:rsidRDefault="00CE3FAB" w:rsidP="001E09F5">
            <w:pPr>
              <w:pStyle w:val="Recuodecorpodetexto"/>
              <w:tabs>
                <w:tab w:val="left" w:pos="288"/>
                <w:tab w:val="left" w:pos="426"/>
                <w:tab w:val="left" w:pos="567"/>
                <w:tab w:val="left" w:pos="1134"/>
              </w:tabs>
              <w:spacing w:after="0" w:line="360" w:lineRule="auto"/>
              <w:ind w:left="-142"/>
              <w:rPr>
                <w:b/>
                <w:sz w:val="22"/>
                <w:szCs w:val="22"/>
              </w:rPr>
            </w:pPr>
          </w:p>
        </w:tc>
      </w:tr>
      <w:tr w:rsidR="00CE3FAB" w:rsidRPr="000E0ED2" w14:paraId="080D0B6C" w14:textId="77777777" w:rsidTr="00CE3FAB">
        <w:trPr>
          <w:cantSplit/>
          <w:jc w:val="center"/>
        </w:trPr>
        <w:tc>
          <w:tcPr>
            <w:tcW w:w="4501" w:type="dxa"/>
            <w:vAlign w:val="center"/>
          </w:tcPr>
          <w:p w14:paraId="56EBBDDA"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r w:rsidRPr="000E0ED2">
              <w:rPr>
                <w:sz w:val="22"/>
                <w:szCs w:val="22"/>
              </w:rPr>
              <w:t>CNPJ</w:t>
            </w:r>
          </w:p>
        </w:tc>
        <w:tc>
          <w:tcPr>
            <w:tcW w:w="4536" w:type="dxa"/>
            <w:vAlign w:val="center"/>
          </w:tcPr>
          <w:p w14:paraId="2CDF27F7"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tc>
      </w:tr>
      <w:tr w:rsidR="00CE3FAB" w:rsidRPr="000E0ED2" w14:paraId="12CA5E3C" w14:textId="77777777" w:rsidTr="00CE3FAB">
        <w:trPr>
          <w:cantSplit/>
          <w:jc w:val="center"/>
        </w:trPr>
        <w:tc>
          <w:tcPr>
            <w:tcW w:w="4501" w:type="dxa"/>
            <w:vAlign w:val="center"/>
          </w:tcPr>
          <w:p w14:paraId="777BD5CB"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r w:rsidRPr="000E0ED2">
              <w:rPr>
                <w:sz w:val="22"/>
                <w:szCs w:val="22"/>
              </w:rPr>
              <w:t>ENDEREÇO</w:t>
            </w:r>
          </w:p>
        </w:tc>
        <w:tc>
          <w:tcPr>
            <w:tcW w:w="4536" w:type="dxa"/>
            <w:vAlign w:val="center"/>
          </w:tcPr>
          <w:p w14:paraId="64C5C95A"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tc>
      </w:tr>
      <w:tr w:rsidR="00CE3FAB" w:rsidRPr="000E0ED2" w14:paraId="204A54A7" w14:textId="77777777" w:rsidTr="00CE3FAB">
        <w:trPr>
          <w:cantSplit/>
          <w:jc w:val="center"/>
        </w:trPr>
        <w:tc>
          <w:tcPr>
            <w:tcW w:w="4501" w:type="dxa"/>
            <w:vAlign w:val="center"/>
          </w:tcPr>
          <w:p w14:paraId="788DE3C8"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r w:rsidRPr="000E0ED2">
              <w:rPr>
                <w:sz w:val="22"/>
                <w:szCs w:val="22"/>
              </w:rPr>
              <w:t>TELEFONE/FAX</w:t>
            </w:r>
          </w:p>
        </w:tc>
        <w:tc>
          <w:tcPr>
            <w:tcW w:w="4536" w:type="dxa"/>
            <w:vAlign w:val="center"/>
          </w:tcPr>
          <w:p w14:paraId="76687480"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tc>
      </w:tr>
      <w:tr w:rsidR="00CE3FAB" w:rsidRPr="000E0ED2" w14:paraId="66A00847" w14:textId="77777777" w:rsidTr="00CE3FAB">
        <w:trPr>
          <w:cantSplit/>
          <w:jc w:val="center"/>
        </w:trPr>
        <w:tc>
          <w:tcPr>
            <w:tcW w:w="4501" w:type="dxa"/>
            <w:vAlign w:val="center"/>
          </w:tcPr>
          <w:p w14:paraId="5E9E51C6"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r w:rsidRPr="000E0ED2">
              <w:rPr>
                <w:sz w:val="22"/>
                <w:szCs w:val="22"/>
              </w:rPr>
              <w:t>E-mail</w:t>
            </w:r>
          </w:p>
        </w:tc>
        <w:tc>
          <w:tcPr>
            <w:tcW w:w="4536" w:type="dxa"/>
            <w:vAlign w:val="center"/>
          </w:tcPr>
          <w:p w14:paraId="7AB4013A"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tc>
      </w:tr>
      <w:tr w:rsidR="00CE3FAB" w:rsidRPr="000E0ED2" w14:paraId="54938CA3" w14:textId="77777777" w:rsidTr="00CE3FAB">
        <w:trPr>
          <w:cantSplit/>
          <w:jc w:val="center"/>
        </w:trPr>
        <w:tc>
          <w:tcPr>
            <w:tcW w:w="4501" w:type="dxa"/>
            <w:tcBorders>
              <w:bottom w:val="nil"/>
            </w:tcBorders>
            <w:vAlign w:val="center"/>
          </w:tcPr>
          <w:p w14:paraId="246A6F86" w14:textId="77777777" w:rsidR="00CE3FAB" w:rsidRPr="000E0ED2" w:rsidRDefault="00CE3FAB" w:rsidP="001E09F5">
            <w:pPr>
              <w:pStyle w:val="Rodap"/>
              <w:tabs>
                <w:tab w:val="left" w:pos="288"/>
                <w:tab w:val="left" w:pos="426"/>
                <w:tab w:val="left" w:pos="567"/>
                <w:tab w:val="left" w:pos="1134"/>
              </w:tabs>
              <w:spacing w:line="360" w:lineRule="auto"/>
              <w:ind w:left="-142"/>
              <w:jc w:val="both"/>
              <w:rPr>
                <w:sz w:val="22"/>
                <w:szCs w:val="22"/>
              </w:rPr>
            </w:pPr>
            <w:r w:rsidRPr="000E0ED2">
              <w:rPr>
                <w:sz w:val="22"/>
                <w:szCs w:val="22"/>
              </w:rPr>
              <w:t>NOME DO REPRESENTANTE LEGAL DA EMPRESA QUE VAI ASSINAR CONTRATO</w:t>
            </w:r>
          </w:p>
        </w:tc>
        <w:tc>
          <w:tcPr>
            <w:tcW w:w="4536" w:type="dxa"/>
            <w:vAlign w:val="center"/>
          </w:tcPr>
          <w:p w14:paraId="22453874" w14:textId="77777777" w:rsidR="00CE3FAB" w:rsidRPr="000E0ED2" w:rsidRDefault="00CE3FAB" w:rsidP="001E09F5">
            <w:pPr>
              <w:pStyle w:val="Rodap"/>
              <w:tabs>
                <w:tab w:val="left" w:pos="288"/>
                <w:tab w:val="left" w:pos="426"/>
                <w:tab w:val="left" w:pos="567"/>
                <w:tab w:val="left" w:pos="1134"/>
              </w:tabs>
              <w:spacing w:line="360" w:lineRule="auto"/>
              <w:ind w:left="-142"/>
              <w:rPr>
                <w:sz w:val="22"/>
                <w:szCs w:val="22"/>
              </w:rPr>
            </w:pPr>
          </w:p>
        </w:tc>
      </w:tr>
      <w:tr w:rsidR="00CE3FAB" w:rsidRPr="000E0ED2" w14:paraId="415583A2" w14:textId="77777777" w:rsidTr="00CE3FAB">
        <w:trPr>
          <w:cantSplit/>
          <w:jc w:val="center"/>
        </w:trPr>
        <w:tc>
          <w:tcPr>
            <w:tcW w:w="4501" w:type="dxa"/>
            <w:tcBorders>
              <w:bottom w:val="nil"/>
            </w:tcBorders>
            <w:vAlign w:val="center"/>
          </w:tcPr>
          <w:p w14:paraId="3B872288" w14:textId="77777777" w:rsidR="00CE3FAB" w:rsidRPr="000E0ED2" w:rsidRDefault="00CE3FAB" w:rsidP="001E09F5">
            <w:pPr>
              <w:pStyle w:val="Rodap"/>
              <w:tabs>
                <w:tab w:val="left" w:pos="288"/>
                <w:tab w:val="left" w:pos="426"/>
                <w:tab w:val="left" w:pos="567"/>
                <w:tab w:val="left" w:pos="1134"/>
              </w:tabs>
              <w:spacing w:line="360" w:lineRule="auto"/>
              <w:ind w:left="-142"/>
              <w:jc w:val="both"/>
              <w:rPr>
                <w:sz w:val="22"/>
                <w:szCs w:val="22"/>
              </w:rPr>
            </w:pPr>
            <w:r w:rsidRPr="000E0ED2">
              <w:rPr>
                <w:sz w:val="22"/>
                <w:szCs w:val="22"/>
              </w:rPr>
              <w:t>Nº. IDENTIDADE DO REPRESENTANTE LEGAL DA EMPRESA</w:t>
            </w:r>
          </w:p>
        </w:tc>
        <w:tc>
          <w:tcPr>
            <w:tcW w:w="4536" w:type="dxa"/>
            <w:vAlign w:val="center"/>
          </w:tcPr>
          <w:p w14:paraId="4A4482AA" w14:textId="77777777" w:rsidR="00CE3FAB" w:rsidRPr="000E0ED2" w:rsidRDefault="00CE3FAB" w:rsidP="001E09F5">
            <w:pPr>
              <w:pStyle w:val="Rodap"/>
              <w:tabs>
                <w:tab w:val="left" w:pos="288"/>
                <w:tab w:val="left" w:pos="426"/>
                <w:tab w:val="left" w:pos="567"/>
                <w:tab w:val="left" w:pos="1134"/>
              </w:tabs>
              <w:spacing w:line="360" w:lineRule="auto"/>
              <w:ind w:left="-142"/>
              <w:rPr>
                <w:sz w:val="22"/>
                <w:szCs w:val="22"/>
              </w:rPr>
            </w:pPr>
          </w:p>
        </w:tc>
      </w:tr>
      <w:tr w:rsidR="00CE3FAB" w:rsidRPr="000E0ED2" w14:paraId="1DEDDC9F" w14:textId="77777777" w:rsidTr="00CE3FAB">
        <w:trPr>
          <w:cantSplit/>
          <w:jc w:val="center"/>
        </w:trPr>
        <w:tc>
          <w:tcPr>
            <w:tcW w:w="4501" w:type="dxa"/>
            <w:tcBorders>
              <w:bottom w:val="nil"/>
            </w:tcBorders>
            <w:vAlign w:val="center"/>
          </w:tcPr>
          <w:p w14:paraId="08A7A975" w14:textId="77777777" w:rsidR="00CE3FAB" w:rsidRPr="000E0ED2" w:rsidRDefault="00CE3FAB" w:rsidP="001E09F5">
            <w:pPr>
              <w:pStyle w:val="Rodap"/>
              <w:tabs>
                <w:tab w:val="left" w:pos="288"/>
                <w:tab w:val="left" w:pos="426"/>
                <w:tab w:val="left" w:pos="567"/>
                <w:tab w:val="left" w:pos="1134"/>
              </w:tabs>
              <w:spacing w:line="360" w:lineRule="auto"/>
              <w:ind w:left="-142"/>
              <w:rPr>
                <w:sz w:val="22"/>
                <w:szCs w:val="22"/>
              </w:rPr>
            </w:pPr>
            <w:r w:rsidRPr="000E0ED2">
              <w:rPr>
                <w:sz w:val="22"/>
                <w:szCs w:val="22"/>
              </w:rPr>
              <w:t xml:space="preserve">CPF DO REPRESENTANTE LEGAL </w:t>
            </w:r>
          </w:p>
        </w:tc>
        <w:tc>
          <w:tcPr>
            <w:tcW w:w="4536" w:type="dxa"/>
            <w:vAlign w:val="center"/>
          </w:tcPr>
          <w:p w14:paraId="231CAB8C" w14:textId="77777777" w:rsidR="00CE3FAB" w:rsidRPr="000E0ED2" w:rsidRDefault="00CE3FAB" w:rsidP="001E09F5">
            <w:pPr>
              <w:pStyle w:val="Rodap"/>
              <w:tabs>
                <w:tab w:val="left" w:pos="288"/>
                <w:tab w:val="left" w:pos="426"/>
                <w:tab w:val="left" w:pos="567"/>
                <w:tab w:val="left" w:pos="1134"/>
              </w:tabs>
              <w:spacing w:line="360" w:lineRule="auto"/>
              <w:ind w:left="-142"/>
              <w:rPr>
                <w:sz w:val="22"/>
                <w:szCs w:val="22"/>
              </w:rPr>
            </w:pPr>
          </w:p>
        </w:tc>
      </w:tr>
      <w:tr w:rsidR="00CE3FAB" w:rsidRPr="000E0ED2" w14:paraId="1AEF57A6" w14:textId="77777777" w:rsidTr="00CE3FAB">
        <w:trPr>
          <w:cantSplit/>
          <w:jc w:val="center"/>
        </w:trPr>
        <w:tc>
          <w:tcPr>
            <w:tcW w:w="4501" w:type="dxa"/>
            <w:tcBorders>
              <w:bottom w:val="single" w:sz="4" w:space="0" w:color="auto"/>
            </w:tcBorders>
            <w:vAlign w:val="center"/>
          </w:tcPr>
          <w:p w14:paraId="49359388" w14:textId="77777777" w:rsidR="00CE3FAB" w:rsidRPr="000E0ED2" w:rsidRDefault="00CE3FAB" w:rsidP="001E09F5">
            <w:pPr>
              <w:pStyle w:val="Rodap"/>
              <w:tabs>
                <w:tab w:val="left" w:pos="288"/>
                <w:tab w:val="left" w:pos="426"/>
                <w:tab w:val="left" w:pos="567"/>
                <w:tab w:val="left" w:pos="1134"/>
              </w:tabs>
              <w:spacing w:line="360" w:lineRule="auto"/>
              <w:ind w:left="-142"/>
              <w:jc w:val="both"/>
              <w:rPr>
                <w:sz w:val="22"/>
                <w:szCs w:val="22"/>
              </w:rPr>
            </w:pPr>
            <w:r w:rsidRPr="000E0ED2">
              <w:rPr>
                <w:sz w:val="22"/>
                <w:szCs w:val="22"/>
              </w:rPr>
              <w:t>ESTADO CÍVIL, PROFISSÃO DO REPRESENTANTE LEGAL</w:t>
            </w:r>
          </w:p>
        </w:tc>
        <w:tc>
          <w:tcPr>
            <w:tcW w:w="4536" w:type="dxa"/>
            <w:vAlign w:val="center"/>
          </w:tcPr>
          <w:p w14:paraId="2769A518" w14:textId="77777777" w:rsidR="00CE3FAB" w:rsidRPr="000E0ED2" w:rsidRDefault="00CE3FAB" w:rsidP="001E09F5">
            <w:pPr>
              <w:pStyle w:val="Rodap"/>
              <w:tabs>
                <w:tab w:val="left" w:pos="288"/>
                <w:tab w:val="left" w:pos="426"/>
                <w:tab w:val="left" w:pos="567"/>
                <w:tab w:val="left" w:pos="1134"/>
              </w:tabs>
              <w:spacing w:line="360" w:lineRule="auto"/>
              <w:ind w:left="-142"/>
              <w:rPr>
                <w:sz w:val="22"/>
                <w:szCs w:val="22"/>
              </w:rPr>
            </w:pPr>
          </w:p>
        </w:tc>
      </w:tr>
      <w:tr w:rsidR="00CE3FAB" w:rsidRPr="000E0ED2" w14:paraId="1919154E" w14:textId="77777777" w:rsidTr="00CE3FAB">
        <w:trPr>
          <w:cantSplit/>
          <w:jc w:val="center"/>
        </w:trPr>
        <w:tc>
          <w:tcPr>
            <w:tcW w:w="4501" w:type="dxa"/>
            <w:tcBorders>
              <w:bottom w:val="single" w:sz="4" w:space="0" w:color="auto"/>
            </w:tcBorders>
            <w:vAlign w:val="center"/>
          </w:tcPr>
          <w:p w14:paraId="6B022B2E" w14:textId="77777777" w:rsidR="00CE3FAB" w:rsidRPr="000E0ED2" w:rsidRDefault="00CE3FAB" w:rsidP="001E09F5">
            <w:pPr>
              <w:pStyle w:val="Rodap"/>
              <w:tabs>
                <w:tab w:val="left" w:pos="288"/>
                <w:tab w:val="left" w:pos="426"/>
                <w:tab w:val="left" w:pos="567"/>
                <w:tab w:val="left" w:pos="1134"/>
              </w:tabs>
              <w:spacing w:line="360" w:lineRule="auto"/>
              <w:ind w:left="-142"/>
              <w:jc w:val="both"/>
              <w:rPr>
                <w:sz w:val="22"/>
                <w:szCs w:val="22"/>
              </w:rPr>
            </w:pPr>
            <w:r w:rsidRPr="000E0ED2">
              <w:rPr>
                <w:sz w:val="22"/>
                <w:szCs w:val="22"/>
              </w:rPr>
              <w:t>ENDEREÇO DO REPRESENTANTE LEGAL</w:t>
            </w:r>
          </w:p>
        </w:tc>
        <w:tc>
          <w:tcPr>
            <w:tcW w:w="4536" w:type="dxa"/>
            <w:vAlign w:val="center"/>
          </w:tcPr>
          <w:p w14:paraId="4D3F8689" w14:textId="77777777" w:rsidR="00CE3FAB" w:rsidRPr="000E0ED2" w:rsidRDefault="00CE3FAB" w:rsidP="001E09F5">
            <w:pPr>
              <w:pStyle w:val="Rodap"/>
              <w:tabs>
                <w:tab w:val="left" w:pos="288"/>
                <w:tab w:val="left" w:pos="426"/>
                <w:tab w:val="left" w:pos="567"/>
                <w:tab w:val="left" w:pos="1134"/>
              </w:tabs>
              <w:spacing w:line="360" w:lineRule="auto"/>
              <w:ind w:left="-142"/>
              <w:rPr>
                <w:sz w:val="22"/>
                <w:szCs w:val="22"/>
              </w:rPr>
            </w:pPr>
          </w:p>
        </w:tc>
      </w:tr>
      <w:tr w:rsidR="00CE3FAB" w:rsidRPr="000E0ED2" w14:paraId="10183923" w14:textId="77777777" w:rsidTr="00CE3FAB">
        <w:trPr>
          <w:cantSplit/>
          <w:jc w:val="center"/>
        </w:trPr>
        <w:tc>
          <w:tcPr>
            <w:tcW w:w="4501" w:type="dxa"/>
            <w:tcBorders>
              <w:bottom w:val="single" w:sz="4" w:space="0" w:color="auto"/>
            </w:tcBorders>
            <w:vAlign w:val="center"/>
          </w:tcPr>
          <w:p w14:paraId="72531B83" w14:textId="77777777" w:rsidR="00CE3FAB" w:rsidRPr="000E0ED2" w:rsidRDefault="00CE3FAB" w:rsidP="001E09F5">
            <w:pPr>
              <w:pStyle w:val="Rodap"/>
              <w:tabs>
                <w:tab w:val="left" w:pos="288"/>
                <w:tab w:val="left" w:pos="426"/>
                <w:tab w:val="left" w:pos="567"/>
                <w:tab w:val="left" w:pos="1134"/>
              </w:tabs>
              <w:spacing w:line="360" w:lineRule="auto"/>
              <w:ind w:left="-142"/>
              <w:jc w:val="both"/>
              <w:rPr>
                <w:sz w:val="22"/>
                <w:szCs w:val="22"/>
              </w:rPr>
            </w:pPr>
            <w:r w:rsidRPr="000E0ED2">
              <w:rPr>
                <w:sz w:val="22"/>
                <w:szCs w:val="22"/>
              </w:rPr>
              <w:t>TELEFONE DO REPRESENTANTE LEGAL</w:t>
            </w:r>
          </w:p>
        </w:tc>
        <w:tc>
          <w:tcPr>
            <w:tcW w:w="4536" w:type="dxa"/>
            <w:vAlign w:val="center"/>
          </w:tcPr>
          <w:p w14:paraId="79536A0C" w14:textId="77777777" w:rsidR="00CE3FAB" w:rsidRPr="000E0ED2" w:rsidRDefault="00CE3FAB" w:rsidP="001E09F5">
            <w:pPr>
              <w:pStyle w:val="Rodap"/>
              <w:tabs>
                <w:tab w:val="left" w:pos="288"/>
                <w:tab w:val="left" w:pos="426"/>
                <w:tab w:val="left" w:pos="567"/>
                <w:tab w:val="left" w:pos="1134"/>
              </w:tabs>
              <w:spacing w:line="360" w:lineRule="auto"/>
              <w:ind w:left="-142"/>
              <w:rPr>
                <w:sz w:val="22"/>
                <w:szCs w:val="22"/>
              </w:rPr>
            </w:pPr>
          </w:p>
        </w:tc>
      </w:tr>
      <w:tr w:rsidR="00CE3FAB" w:rsidRPr="000E0ED2" w14:paraId="63BC144F" w14:textId="77777777" w:rsidTr="00CE3FAB">
        <w:trPr>
          <w:cantSplit/>
          <w:jc w:val="center"/>
        </w:trPr>
        <w:tc>
          <w:tcPr>
            <w:tcW w:w="4501" w:type="dxa"/>
            <w:tcBorders>
              <w:bottom w:val="single" w:sz="4" w:space="0" w:color="auto"/>
            </w:tcBorders>
            <w:vAlign w:val="center"/>
          </w:tcPr>
          <w:p w14:paraId="0C54A10D" w14:textId="77777777" w:rsidR="00CE3FAB" w:rsidRPr="000E0ED2" w:rsidRDefault="00CE3FAB" w:rsidP="001E09F5">
            <w:pPr>
              <w:pStyle w:val="Rodap"/>
              <w:tabs>
                <w:tab w:val="left" w:pos="288"/>
                <w:tab w:val="left" w:pos="426"/>
                <w:tab w:val="left" w:pos="567"/>
                <w:tab w:val="left" w:pos="1134"/>
              </w:tabs>
              <w:spacing w:line="360" w:lineRule="auto"/>
              <w:ind w:left="-142"/>
              <w:jc w:val="both"/>
              <w:rPr>
                <w:sz w:val="22"/>
                <w:szCs w:val="22"/>
              </w:rPr>
            </w:pPr>
            <w:r w:rsidRPr="000E0ED2">
              <w:rPr>
                <w:sz w:val="22"/>
                <w:szCs w:val="22"/>
              </w:rPr>
              <w:t>E-mail DO REPRESENTANTE LEGAL</w:t>
            </w:r>
          </w:p>
        </w:tc>
        <w:tc>
          <w:tcPr>
            <w:tcW w:w="4536" w:type="dxa"/>
            <w:vAlign w:val="center"/>
          </w:tcPr>
          <w:p w14:paraId="25B31F14" w14:textId="77777777" w:rsidR="00CE3FAB" w:rsidRPr="000E0ED2" w:rsidRDefault="00CE3FAB" w:rsidP="001E09F5">
            <w:pPr>
              <w:pStyle w:val="Rodap"/>
              <w:tabs>
                <w:tab w:val="left" w:pos="288"/>
                <w:tab w:val="left" w:pos="426"/>
                <w:tab w:val="left" w:pos="567"/>
                <w:tab w:val="left" w:pos="1134"/>
              </w:tabs>
              <w:spacing w:line="360" w:lineRule="auto"/>
              <w:ind w:left="-142"/>
              <w:rPr>
                <w:sz w:val="22"/>
                <w:szCs w:val="22"/>
              </w:rPr>
            </w:pPr>
          </w:p>
        </w:tc>
      </w:tr>
      <w:tr w:rsidR="00CE3FAB" w:rsidRPr="000E0ED2" w14:paraId="560F4B0A" w14:textId="77777777" w:rsidTr="00CE3FAB">
        <w:trPr>
          <w:cantSplit/>
          <w:jc w:val="center"/>
        </w:trPr>
        <w:tc>
          <w:tcPr>
            <w:tcW w:w="4501" w:type="dxa"/>
            <w:tcBorders>
              <w:bottom w:val="single" w:sz="4" w:space="0" w:color="auto"/>
            </w:tcBorders>
            <w:vAlign w:val="center"/>
          </w:tcPr>
          <w:p w14:paraId="416416EE" w14:textId="77777777" w:rsidR="00CE3FAB" w:rsidRPr="000E0ED2" w:rsidRDefault="00CE3FAB" w:rsidP="001E09F5">
            <w:pPr>
              <w:pStyle w:val="Rodap"/>
              <w:tabs>
                <w:tab w:val="left" w:pos="288"/>
                <w:tab w:val="left" w:pos="426"/>
                <w:tab w:val="left" w:pos="567"/>
                <w:tab w:val="left" w:pos="1134"/>
              </w:tabs>
              <w:spacing w:line="360" w:lineRule="auto"/>
              <w:ind w:left="-142"/>
              <w:rPr>
                <w:sz w:val="22"/>
                <w:szCs w:val="22"/>
              </w:rPr>
            </w:pPr>
            <w:r w:rsidRPr="000E0ED2">
              <w:rPr>
                <w:sz w:val="22"/>
                <w:szCs w:val="22"/>
              </w:rPr>
              <w:t>BANCO E CONTA CORRENTE PARA PAGAMENTO</w:t>
            </w:r>
          </w:p>
        </w:tc>
        <w:tc>
          <w:tcPr>
            <w:tcW w:w="4536" w:type="dxa"/>
            <w:vAlign w:val="center"/>
          </w:tcPr>
          <w:p w14:paraId="37D08872" w14:textId="77777777" w:rsidR="00CE3FAB" w:rsidRPr="000E0ED2" w:rsidRDefault="00CE3FAB" w:rsidP="001E09F5">
            <w:pPr>
              <w:pStyle w:val="Rodap"/>
              <w:tabs>
                <w:tab w:val="left" w:pos="288"/>
                <w:tab w:val="left" w:pos="426"/>
                <w:tab w:val="left" w:pos="567"/>
                <w:tab w:val="left" w:pos="1134"/>
              </w:tabs>
              <w:spacing w:line="360" w:lineRule="auto"/>
              <w:ind w:left="-142"/>
              <w:rPr>
                <w:sz w:val="22"/>
                <w:szCs w:val="22"/>
              </w:rPr>
            </w:pPr>
          </w:p>
        </w:tc>
      </w:tr>
    </w:tbl>
    <w:p w14:paraId="23BE9F5E"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62F49FBB"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5DA0A6D1"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772C909D"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03B4DE6F" w14:textId="77777777" w:rsidR="00CE3FAB" w:rsidRPr="000E0ED2" w:rsidRDefault="00CE3FAB" w:rsidP="001E09F5">
      <w:pPr>
        <w:widowControl w:val="0"/>
        <w:tabs>
          <w:tab w:val="left" w:pos="288"/>
          <w:tab w:val="left" w:pos="426"/>
          <w:tab w:val="left" w:pos="567"/>
          <w:tab w:val="left" w:pos="1134"/>
        </w:tabs>
        <w:spacing w:line="360" w:lineRule="auto"/>
        <w:ind w:left="-142"/>
        <w:jc w:val="center"/>
        <w:rPr>
          <w:color w:val="000000"/>
          <w:sz w:val="22"/>
          <w:szCs w:val="22"/>
        </w:rPr>
      </w:pPr>
      <w:r w:rsidRPr="000E0ED2">
        <w:rPr>
          <w:color w:val="000000"/>
          <w:sz w:val="22"/>
          <w:szCs w:val="22"/>
        </w:rPr>
        <w:t>_____________________________________________</w:t>
      </w:r>
    </w:p>
    <w:p w14:paraId="4CC6047E" w14:textId="77777777" w:rsidR="00CE3FAB" w:rsidRPr="000E0ED2" w:rsidRDefault="00CE3FAB" w:rsidP="001E09F5">
      <w:pPr>
        <w:widowControl w:val="0"/>
        <w:tabs>
          <w:tab w:val="left" w:pos="288"/>
          <w:tab w:val="left" w:pos="426"/>
          <w:tab w:val="left" w:pos="567"/>
          <w:tab w:val="left" w:pos="1134"/>
        </w:tabs>
        <w:spacing w:line="360" w:lineRule="auto"/>
        <w:ind w:left="-142"/>
        <w:jc w:val="center"/>
        <w:rPr>
          <w:color w:val="000000"/>
          <w:sz w:val="22"/>
          <w:szCs w:val="22"/>
        </w:rPr>
      </w:pPr>
      <w:r w:rsidRPr="000E0ED2">
        <w:rPr>
          <w:color w:val="000000"/>
          <w:sz w:val="22"/>
          <w:szCs w:val="22"/>
        </w:rPr>
        <w:t>Assinatura do Responsável Legal</w:t>
      </w:r>
    </w:p>
    <w:p w14:paraId="63A72A24" w14:textId="77777777" w:rsidR="00CE3FAB" w:rsidRPr="000E0ED2" w:rsidRDefault="00CE3FAB" w:rsidP="001E09F5">
      <w:pPr>
        <w:tabs>
          <w:tab w:val="left" w:pos="288"/>
          <w:tab w:val="left" w:pos="426"/>
          <w:tab w:val="left" w:pos="567"/>
          <w:tab w:val="left" w:pos="1134"/>
        </w:tabs>
        <w:spacing w:line="360" w:lineRule="auto"/>
        <w:ind w:left="-142"/>
        <w:jc w:val="center"/>
        <w:rPr>
          <w:b/>
          <w:sz w:val="22"/>
          <w:szCs w:val="22"/>
        </w:rPr>
      </w:pPr>
    </w:p>
    <w:p w14:paraId="1F089526" w14:textId="77777777" w:rsidR="00CE3FAB" w:rsidRPr="000E0ED2" w:rsidRDefault="00CE3FAB" w:rsidP="001E09F5">
      <w:pPr>
        <w:tabs>
          <w:tab w:val="left" w:pos="288"/>
          <w:tab w:val="left" w:pos="426"/>
          <w:tab w:val="left" w:pos="567"/>
          <w:tab w:val="left" w:pos="1134"/>
        </w:tabs>
        <w:spacing w:line="360" w:lineRule="auto"/>
        <w:ind w:left="-142"/>
        <w:rPr>
          <w:b/>
          <w:sz w:val="22"/>
          <w:szCs w:val="22"/>
        </w:rPr>
      </w:pPr>
      <w:r w:rsidRPr="000E0ED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0E0ED2" w14:paraId="0F47F2DE" w14:textId="77777777" w:rsidTr="00CE3FAB">
        <w:trPr>
          <w:jc w:val="center"/>
        </w:trPr>
        <w:tc>
          <w:tcPr>
            <w:tcW w:w="8929" w:type="dxa"/>
            <w:shd w:val="clear" w:color="auto" w:fill="BFBFBF" w:themeFill="background1" w:themeFillShade="BF"/>
          </w:tcPr>
          <w:p w14:paraId="274EA620"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rPr>
            </w:pPr>
            <w:r w:rsidRPr="000E0ED2">
              <w:rPr>
                <w:sz w:val="22"/>
                <w:szCs w:val="22"/>
              </w:rPr>
              <w:lastRenderedPageBreak/>
              <w:t>ANEXO VIII</w:t>
            </w:r>
          </w:p>
        </w:tc>
      </w:tr>
    </w:tbl>
    <w:p w14:paraId="563CEEF0" w14:textId="77777777" w:rsidR="00CE3FAB" w:rsidRPr="000E0ED2" w:rsidRDefault="00CE3FAB" w:rsidP="001E09F5">
      <w:pPr>
        <w:widowControl w:val="0"/>
        <w:tabs>
          <w:tab w:val="left" w:pos="288"/>
          <w:tab w:val="left" w:pos="426"/>
          <w:tab w:val="left" w:pos="567"/>
          <w:tab w:val="left" w:pos="1134"/>
        </w:tabs>
        <w:spacing w:line="360" w:lineRule="auto"/>
        <w:ind w:left="-142"/>
        <w:jc w:val="center"/>
        <w:rPr>
          <w:b/>
          <w:bCs/>
          <w:sz w:val="22"/>
          <w:szCs w:val="22"/>
        </w:rPr>
      </w:pPr>
    </w:p>
    <w:p w14:paraId="7AA7412E" w14:textId="22665A05" w:rsidR="00CE3FAB" w:rsidRPr="000E0ED2" w:rsidRDefault="00CE3FAB" w:rsidP="001E09F5">
      <w:pPr>
        <w:widowControl w:val="0"/>
        <w:tabs>
          <w:tab w:val="left" w:pos="288"/>
          <w:tab w:val="left" w:pos="426"/>
          <w:tab w:val="left" w:pos="567"/>
          <w:tab w:val="left" w:pos="1134"/>
        </w:tabs>
        <w:spacing w:line="360" w:lineRule="auto"/>
        <w:ind w:left="-142"/>
        <w:jc w:val="center"/>
        <w:rPr>
          <w:b/>
          <w:bCs/>
          <w:sz w:val="22"/>
          <w:szCs w:val="22"/>
        </w:rPr>
      </w:pPr>
      <w:r w:rsidRPr="000E0ED2">
        <w:rPr>
          <w:b/>
          <w:bCs/>
          <w:sz w:val="22"/>
          <w:szCs w:val="22"/>
        </w:rPr>
        <w:t xml:space="preserve">PREGÃO ELETRÔNICO nº </w:t>
      </w:r>
      <w:r w:rsidR="00715059">
        <w:rPr>
          <w:b/>
          <w:bCs/>
          <w:sz w:val="22"/>
          <w:szCs w:val="22"/>
        </w:rPr>
        <w:t>171/2026</w:t>
      </w:r>
    </w:p>
    <w:p w14:paraId="7D7C734C" w14:textId="155D84BE" w:rsidR="00CE3FAB" w:rsidRPr="000E0ED2" w:rsidRDefault="00CE3FAB" w:rsidP="001E09F5">
      <w:pPr>
        <w:pStyle w:val="Ttulo1"/>
        <w:keepNext w:val="0"/>
        <w:widowControl w:val="0"/>
        <w:tabs>
          <w:tab w:val="left" w:pos="288"/>
          <w:tab w:val="left" w:pos="426"/>
          <w:tab w:val="left" w:pos="567"/>
          <w:tab w:val="left" w:pos="1134"/>
        </w:tabs>
        <w:spacing w:line="360" w:lineRule="auto"/>
        <w:ind w:left="-142"/>
        <w:rPr>
          <w:rFonts w:ascii="Times New Roman" w:hAnsi="Times New Roman"/>
          <w:sz w:val="22"/>
          <w:szCs w:val="22"/>
        </w:rPr>
      </w:pPr>
      <w:r w:rsidRPr="000E0ED2">
        <w:rPr>
          <w:rFonts w:ascii="Times New Roman" w:hAnsi="Times New Roman"/>
          <w:sz w:val="22"/>
          <w:szCs w:val="22"/>
        </w:rPr>
        <w:t xml:space="preserve">Processo nº </w:t>
      </w:r>
      <w:r w:rsidR="001E09F5">
        <w:rPr>
          <w:rFonts w:ascii="Times New Roman" w:hAnsi="Times New Roman"/>
          <w:sz w:val="22"/>
          <w:szCs w:val="22"/>
        </w:rPr>
        <w:t>10947</w:t>
      </w:r>
      <w:r w:rsidR="005414A0">
        <w:rPr>
          <w:rFonts w:ascii="Times New Roman" w:hAnsi="Times New Roman"/>
          <w:sz w:val="22"/>
          <w:szCs w:val="22"/>
        </w:rPr>
        <w:t>/2026</w:t>
      </w:r>
    </w:p>
    <w:p w14:paraId="2A6038E6" w14:textId="77777777" w:rsidR="00CE3FAB" w:rsidRPr="000E0ED2" w:rsidRDefault="00CE3FAB" w:rsidP="001E09F5">
      <w:pPr>
        <w:widowControl w:val="0"/>
        <w:tabs>
          <w:tab w:val="left" w:pos="288"/>
          <w:tab w:val="left" w:pos="426"/>
          <w:tab w:val="left" w:pos="567"/>
          <w:tab w:val="left" w:pos="1134"/>
        </w:tabs>
        <w:spacing w:line="360" w:lineRule="auto"/>
        <w:ind w:left="-142"/>
        <w:jc w:val="center"/>
        <w:outlineLvl w:val="0"/>
        <w:rPr>
          <w:b/>
          <w:sz w:val="22"/>
          <w:szCs w:val="22"/>
        </w:rPr>
      </w:pPr>
    </w:p>
    <w:p w14:paraId="4873A6FF" w14:textId="77777777" w:rsidR="00CE3FAB" w:rsidRPr="000E0ED2" w:rsidRDefault="00CE3FAB" w:rsidP="001E09F5">
      <w:pPr>
        <w:widowControl w:val="0"/>
        <w:tabs>
          <w:tab w:val="left" w:pos="288"/>
          <w:tab w:val="left" w:pos="426"/>
          <w:tab w:val="left" w:pos="567"/>
          <w:tab w:val="left" w:pos="1134"/>
        </w:tabs>
        <w:spacing w:line="360" w:lineRule="auto"/>
        <w:ind w:left="-142"/>
        <w:jc w:val="center"/>
        <w:outlineLvl w:val="0"/>
        <w:rPr>
          <w:b/>
          <w:sz w:val="22"/>
          <w:szCs w:val="22"/>
        </w:rPr>
      </w:pPr>
      <w:r w:rsidRPr="000E0ED2">
        <w:rPr>
          <w:b/>
          <w:sz w:val="22"/>
          <w:szCs w:val="22"/>
        </w:rPr>
        <w:t>FORMULARIO DE SOLICITAÇÃO DE INFORMAÇÕES</w:t>
      </w:r>
    </w:p>
    <w:p w14:paraId="17DA5D81" w14:textId="77777777" w:rsidR="00CE3FAB" w:rsidRPr="000E0ED2" w:rsidRDefault="00CE3FAB" w:rsidP="001E09F5">
      <w:pPr>
        <w:tabs>
          <w:tab w:val="left" w:pos="288"/>
          <w:tab w:val="left" w:pos="426"/>
          <w:tab w:val="left" w:pos="567"/>
          <w:tab w:val="left" w:pos="1134"/>
          <w:tab w:val="left" w:pos="4678"/>
        </w:tabs>
        <w:spacing w:line="360" w:lineRule="auto"/>
        <w:ind w:left="-142"/>
        <w:jc w:val="both"/>
        <w:rPr>
          <w:sz w:val="22"/>
          <w:szCs w:val="22"/>
        </w:rPr>
      </w:pPr>
    </w:p>
    <w:p w14:paraId="2F41E1AD" w14:textId="77777777" w:rsidR="00CE3FAB" w:rsidRPr="000E0ED2" w:rsidRDefault="00CE3FAB" w:rsidP="001E09F5">
      <w:pPr>
        <w:tabs>
          <w:tab w:val="left" w:pos="288"/>
          <w:tab w:val="left" w:pos="426"/>
          <w:tab w:val="left" w:pos="567"/>
          <w:tab w:val="left" w:pos="1134"/>
          <w:tab w:val="left" w:pos="4678"/>
        </w:tabs>
        <w:spacing w:line="360" w:lineRule="auto"/>
        <w:ind w:left="-142"/>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3E6E63F0" w14:textId="77777777" w:rsidTr="00CE3FAB">
        <w:trPr>
          <w:trHeight w:val="3927"/>
          <w:jc w:val="center"/>
        </w:trPr>
        <w:tc>
          <w:tcPr>
            <w:tcW w:w="8647" w:type="dxa"/>
          </w:tcPr>
          <w:p w14:paraId="0D7B6C16" w14:textId="77777777" w:rsidR="00CE3FAB" w:rsidRPr="000E0ED2" w:rsidRDefault="00CE3FAB" w:rsidP="001E09F5">
            <w:pPr>
              <w:widowControl w:val="0"/>
              <w:tabs>
                <w:tab w:val="left" w:pos="288"/>
                <w:tab w:val="left" w:pos="426"/>
                <w:tab w:val="left" w:pos="567"/>
                <w:tab w:val="left" w:pos="1134"/>
              </w:tabs>
              <w:spacing w:line="360" w:lineRule="auto"/>
              <w:ind w:left="-142"/>
              <w:jc w:val="center"/>
              <w:rPr>
                <w:caps/>
                <w:color w:val="000000"/>
                <w:sz w:val="22"/>
                <w:szCs w:val="22"/>
              </w:rPr>
            </w:pPr>
          </w:p>
          <w:p w14:paraId="52EE5159" w14:textId="77777777" w:rsidR="00CE3FAB" w:rsidRPr="000E0ED2" w:rsidRDefault="00CE3FAB" w:rsidP="001E09F5">
            <w:pPr>
              <w:widowControl w:val="0"/>
              <w:tabs>
                <w:tab w:val="left" w:pos="288"/>
                <w:tab w:val="left" w:pos="426"/>
                <w:tab w:val="left" w:pos="567"/>
                <w:tab w:val="left" w:pos="1134"/>
              </w:tabs>
              <w:spacing w:line="360" w:lineRule="auto"/>
              <w:ind w:left="-142"/>
              <w:jc w:val="both"/>
              <w:rPr>
                <w:color w:val="000000"/>
                <w:sz w:val="22"/>
                <w:szCs w:val="22"/>
              </w:rPr>
            </w:pPr>
            <w:r w:rsidRPr="000E0ED2">
              <w:rPr>
                <w:caps/>
                <w:color w:val="000000"/>
                <w:sz w:val="22"/>
                <w:szCs w:val="22"/>
              </w:rPr>
              <w:t>A E</w:t>
            </w:r>
            <w:r w:rsidRPr="000E0ED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1BB39681" w14:textId="77777777" w:rsidR="00CE3FAB" w:rsidRPr="000E0ED2" w:rsidRDefault="00CE3FAB" w:rsidP="001E09F5">
            <w:pPr>
              <w:tabs>
                <w:tab w:val="left" w:pos="288"/>
                <w:tab w:val="left" w:pos="426"/>
                <w:tab w:val="left" w:pos="567"/>
                <w:tab w:val="left" w:pos="1134"/>
              </w:tabs>
              <w:spacing w:line="360" w:lineRule="auto"/>
              <w:ind w:left="-142"/>
              <w:rPr>
                <w:color w:val="000000"/>
                <w:sz w:val="22"/>
                <w:szCs w:val="22"/>
              </w:rPr>
            </w:pPr>
            <w:r w:rsidRPr="000E0ED2">
              <w:rPr>
                <w:color w:val="000000"/>
                <w:sz w:val="22"/>
                <w:szCs w:val="22"/>
              </w:rPr>
              <w:t xml:space="preserve">(Local), aos _______ /______ / </w:t>
            </w:r>
            <w:r>
              <w:rPr>
                <w:color w:val="000000"/>
                <w:sz w:val="22"/>
                <w:szCs w:val="22"/>
              </w:rPr>
              <w:t>2026</w:t>
            </w:r>
            <w:r w:rsidRPr="000E0ED2">
              <w:rPr>
                <w:color w:val="000000"/>
                <w:sz w:val="22"/>
                <w:szCs w:val="22"/>
              </w:rPr>
              <w:t>.</w:t>
            </w:r>
          </w:p>
          <w:p w14:paraId="53A19E2A" w14:textId="77777777" w:rsidR="00CE3FAB" w:rsidRPr="000E0ED2" w:rsidRDefault="00CE3FAB" w:rsidP="001E09F5">
            <w:pPr>
              <w:tabs>
                <w:tab w:val="left" w:pos="288"/>
                <w:tab w:val="left" w:pos="426"/>
                <w:tab w:val="left" w:pos="567"/>
                <w:tab w:val="left" w:pos="1134"/>
              </w:tabs>
              <w:spacing w:line="360" w:lineRule="auto"/>
              <w:ind w:left="-142"/>
              <w:rPr>
                <w:color w:val="000000"/>
                <w:sz w:val="22"/>
                <w:szCs w:val="22"/>
              </w:rPr>
            </w:pPr>
          </w:p>
          <w:p w14:paraId="7A3DA026" w14:textId="77777777" w:rsidR="00CE3FAB" w:rsidRPr="000E0ED2" w:rsidRDefault="00CE3FAB" w:rsidP="001E09F5">
            <w:pPr>
              <w:tabs>
                <w:tab w:val="left" w:pos="288"/>
                <w:tab w:val="left" w:pos="426"/>
                <w:tab w:val="left" w:pos="567"/>
                <w:tab w:val="left" w:pos="1134"/>
              </w:tabs>
              <w:spacing w:line="360" w:lineRule="auto"/>
              <w:ind w:left="-142"/>
              <w:rPr>
                <w:color w:val="000000"/>
                <w:sz w:val="22"/>
                <w:szCs w:val="22"/>
              </w:rPr>
            </w:pPr>
            <w:r w:rsidRPr="000E0ED2">
              <w:rPr>
                <w:color w:val="000000"/>
                <w:sz w:val="22"/>
                <w:szCs w:val="22"/>
              </w:rPr>
              <w:t>_________________________________________________</w:t>
            </w:r>
          </w:p>
          <w:p w14:paraId="2935CB6A" w14:textId="77777777" w:rsidR="00CE3FAB" w:rsidRPr="000E0ED2" w:rsidRDefault="00CE3FAB" w:rsidP="001E09F5">
            <w:pPr>
              <w:widowControl w:val="0"/>
              <w:tabs>
                <w:tab w:val="left" w:pos="288"/>
                <w:tab w:val="left" w:pos="426"/>
                <w:tab w:val="left" w:pos="567"/>
                <w:tab w:val="left" w:pos="1134"/>
              </w:tabs>
              <w:spacing w:line="360" w:lineRule="auto"/>
              <w:ind w:left="-142"/>
              <w:jc w:val="center"/>
              <w:rPr>
                <w:color w:val="000000"/>
                <w:sz w:val="22"/>
                <w:szCs w:val="22"/>
              </w:rPr>
            </w:pPr>
            <w:r w:rsidRPr="000E0ED2">
              <w:rPr>
                <w:color w:val="000000"/>
                <w:sz w:val="22"/>
                <w:szCs w:val="22"/>
              </w:rPr>
              <w:t>(Assinatura)</w:t>
            </w:r>
          </w:p>
          <w:p w14:paraId="0FC973DB" w14:textId="77777777" w:rsidR="00CE3FAB" w:rsidRPr="000E0ED2" w:rsidRDefault="00CE3FAB" w:rsidP="001E09F5">
            <w:pPr>
              <w:widowControl w:val="0"/>
              <w:tabs>
                <w:tab w:val="left" w:pos="288"/>
                <w:tab w:val="left" w:pos="426"/>
                <w:tab w:val="left" w:pos="567"/>
                <w:tab w:val="left" w:pos="1134"/>
              </w:tabs>
              <w:spacing w:line="360" w:lineRule="auto"/>
              <w:ind w:left="-142"/>
              <w:jc w:val="center"/>
              <w:rPr>
                <w:caps/>
                <w:color w:val="000000"/>
                <w:sz w:val="22"/>
                <w:szCs w:val="22"/>
              </w:rPr>
            </w:pPr>
          </w:p>
        </w:tc>
      </w:tr>
    </w:tbl>
    <w:p w14:paraId="2BFCBDB0" w14:textId="77777777" w:rsidR="00CE3FAB" w:rsidRPr="000E0ED2" w:rsidRDefault="00CE3FAB" w:rsidP="001E09F5">
      <w:pPr>
        <w:widowControl w:val="0"/>
        <w:tabs>
          <w:tab w:val="left" w:pos="288"/>
          <w:tab w:val="left" w:pos="426"/>
          <w:tab w:val="left" w:pos="567"/>
          <w:tab w:val="left" w:pos="1134"/>
        </w:tabs>
        <w:spacing w:line="360" w:lineRule="auto"/>
        <w:ind w:left="-142"/>
        <w:jc w:val="center"/>
        <w:rPr>
          <w:color w:val="000000"/>
          <w:sz w:val="22"/>
          <w:szCs w:val="22"/>
        </w:rPr>
      </w:pPr>
    </w:p>
    <w:p w14:paraId="1A05D810" w14:textId="77777777" w:rsidR="00CE3FAB" w:rsidRPr="000E0ED2" w:rsidRDefault="00CE3FAB" w:rsidP="001E09F5">
      <w:pPr>
        <w:widowControl w:val="0"/>
        <w:tabs>
          <w:tab w:val="left" w:pos="288"/>
          <w:tab w:val="left" w:pos="426"/>
          <w:tab w:val="left" w:pos="567"/>
          <w:tab w:val="left" w:pos="1134"/>
        </w:tabs>
        <w:spacing w:line="360" w:lineRule="auto"/>
        <w:ind w:left="-142"/>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57DA54A4" w14:textId="77777777" w:rsidTr="00CE3FAB">
        <w:trPr>
          <w:trHeight w:val="1601"/>
          <w:jc w:val="center"/>
        </w:trPr>
        <w:tc>
          <w:tcPr>
            <w:tcW w:w="8647" w:type="dxa"/>
            <w:vAlign w:val="center"/>
          </w:tcPr>
          <w:p w14:paraId="6D3EB075" w14:textId="77777777" w:rsidR="00CE3FAB" w:rsidRPr="000E0ED2" w:rsidRDefault="00CE3FAB" w:rsidP="001E09F5">
            <w:pPr>
              <w:widowControl w:val="0"/>
              <w:tabs>
                <w:tab w:val="left" w:pos="288"/>
                <w:tab w:val="left" w:pos="426"/>
                <w:tab w:val="left" w:pos="567"/>
                <w:tab w:val="left" w:pos="1134"/>
              </w:tabs>
              <w:spacing w:line="360" w:lineRule="auto"/>
              <w:ind w:left="-142"/>
              <w:jc w:val="both"/>
              <w:rPr>
                <w:b/>
                <w:caps/>
                <w:color w:val="000000"/>
                <w:sz w:val="22"/>
                <w:szCs w:val="22"/>
              </w:rPr>
            </w:pPr>
            <w:r w:rsidRPr="000E0ED2">
              <w:rPr>
                <w:b/>
                <w:color w:val="000000"/>
                <w:sz w:val="22"/>
                <w:szCs w:val="22"/>
              </w:rPr>
              <w:t>OBS.:   </w:t>
            </w:r>
            <w:r w:rsidRPr="000E0ED2">
              <w:rPr>
                <w:b/>
                <w:bCs/>
                <w:color w:val="000000"/>
                <w:sz w:val="22"/>
                <w:szCs w:val="22"/>
              </w:rPr>
              <w:t xml:space="preserve">AS EMPRESAS QUE RECEBERAM O EDITAL VIA E-MAIL OU QUE RETIRARAM PELA INTERNET DEVERÃO ENVIAR ESTE RECIBO A COMISSÃO DE LICITAÇÃO DO GOVERNO MUNDICIPAL DE PALMEIRAS DE GOIÁS-GO, </w:t>
            </w:r>
            <w:r w:rsidRPr="000E0ED2">
              <w:rPr>
                <w:b/>
                <w:color w:val="000000"/>
                <w:sz w:val="22"/>
                <w:szCs w:val="22"/>
              </w:rPr>
              <w:t xml:space="preserve">PELO TELEFONE: (64) 3954-4008. </w:t>
            </w:r>
            <w:r w:rsidRPr="000E0ED2">
              <w:rPr>
                <w:b/>
                <w:caps/>
                <w:color w:val="000000"/>
                <w:sz w:val="22"/>
                <w:szCs w:val="22"/>
              </w:rPr>
              <w:t>para eventuais comUndicações aos interessados, quando necessário.</w:t>
            </w:r>
          </w:p>
          <w:p w14:paraId="19045FC2" w14:textId="77777777" w:rsidR="00CE3FAB" w:rsidRPr="000E0ED2" w:rsidRDefault="00CE3FAB" w:rsidP="001E09F5">
            <w:pPr>
              <w:widowControl w:val="0"/>
              <w:tabs>
                <w:tab w:val="left" w:pos="288"/>
                <w:tab w:val="left" w:pos="426"/>
                <w:tab w:val="left" w:pos="567"/>
                <w:tab w:val="left" w:pos="1134"/>
              </w:tabs>
              <w:spacing w:line="360" w:lineRule="auto"/>
              <w:ind w:left="-142"/>
              <w:jc w:val="both"/>
              <w:rPr>
                <w:b/>
                <w:caps/>
                <w:color w:val="000000"/>
                <w:sz w:val="22"/>
                <w:szCs w:val="22"/>
              </w:rPr>
            </w:pPr>
            <w:r w:rsidRPr="000E0ED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6DEDF623"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5D087F65"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2A0C2813"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2F6A2756"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1673DE32" w14:textId="77777777" w:rsidR="00CE3FAB" w:rsidRPr="000E0ED2" w:rsidRDefault="00CE3FAB" w:rsidP="001E09F5">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8"/>
          <w:tab w:val="left" w:pos="426"/>
          <w:tab w:val="left" w:pos="567"/>
          <w:tab w:val="left" w:pos="1134"/>
        </w:tabs>
        <w:spacing w:line="360" w:lineRule="auto"/>
        <w:ind w:left="-142"/>
        <w:jc w:val="center"/>
        <w:rPr>
          <w:b/>
          <w:bCs/>
          <w:sz w:val="22"/>
          <w:szCs w:val="22"/>
        </w:rPr>
      </w:pPr>
      <w:r w:rsidRPr="000E0ED2">
        <w:rPr>
          <w:b/>
          <w:bCs/>
          <w:sz w:val="22"/>
          <w:szCs w:val="22"/>
        </w:rPr>
        <w:lastRenderedPageBreak/>
        <w:t>ANEXO IX</w:t>
      </w:r>
    </w:p>
    <w:p w14:paraId="761FD05E"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rPr>
      </w:pPr>
    </w:p>
    <w:p w14:paraId="3D89ACCC"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rPr>
      </w:pPr>
      <w:r w:rsidRPr="000E0ED2">
        <w:rPr>
          <w:sz w:val="22"/>
          <w:szCs w:val="22"/>
        </w:rPr>
        <w:t>DECLARAÇÃO</w:t>
      </w:r>
    </w:p>
    <w:p w14:paraId="65B6D151"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rPr>
      </w:pPr>
      <w:r w:rsidRPr="000E0ED2">
        <w:rPr>
          <w:sz w:val="22"/>
          <w:szCs w:val="22"/>
        </w:rPr>
        <w:t>........ Timbre ou identificação do licitante ........</w:t>
      </w:r>
    </w:p>
    <w:p w14:paraId="31890E02"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r w:rsidRPr="000E0ED2">
        <w:rPr>
          <w:sz w:val="22"/>
          <w:szCs w:val="22"/>
        </w:rPr>
        <w:t>Ao</w:t>
      </w:r>
    </w:p>
    <w:p w14:paraId="71EB26AF"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r w:rsidRPr="000E0ED2">
        <w:rPr>
          <w:sz w:val="22"/>
          <w:szCs w:val="22"/>
        </w:rPr>
        <w:t>PREGOEIRO DA PREFEITURA MUNICIPAL DE PALMEIRAS DE GOIÁS</w:t>
      </w:r>
    </w:p>
    <w:p w14:paraId="6537FE1C" w14:textId="77777777" w:rsidR="00CE3FAB" w:rsidRPr="000E0ED2" w:rsidRDefault="00CE3FAB" w:rsidP="001E09F5">
      <w:pPr>
        <w:tabs>
          <w:tab w:val="left" w:pos="288"/>
          <w:tab w:val="left" w:pos="426"/>
          <w:tab w:val="left" w:pos="567"/>
          <w:tab w:val="left" w:pos="1134"/>
        </w:tabs>
        <w:spacing w:line="360" w:lineRule="auto"/>
        <w:ind w:left="-142"/>
        <w:rPr>
          <w:sz w:val="22"/>
          <w:szCs w:val="22"/>
          <w:u w:val="single"/>
        </w:rPr>
      </w:pPr>
      <w:r w:rsidRPr="000E0ED2">
        <w:rPr>
          <w:sz w:val="22"/>
          <w:szCs w:val="22"/>
        </w:rPr>
        <w:t xml:space="preserve">PREGÃO ELETRÔNICO </w:t>
      </w:r>
      <w:r w:rsidRPr="000E0ED2">
        <w:rPr>
          <w:sz w:val="22"/>
          <w:szCs w:val="22"/>
          <w:u w:val="single"/>
        </w:rPr>
        <w:t>Nº     /</w:t>
      </w:r>
      <w:r>
        <w:rPr>
          <w:sz w:val="22"/>
          <w:szCs w:val="22"/>
          <w:u w:val="single"/>
        </w:rPr>
        <w:t>2026</w:t>
      </w:r>
    </w:p>
    <w:p w14:paraId="301C5FCD"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r w:rsidRPr="000E0ED2">
        <w:rPr>
          <w:sz w:val="22"/>
          <w:szCs w:val="22"/>
        </w:rPr>
        <w:t xml:space="preserve"> </w:t>
      </w:r>
    </w:p>
    <w:p w14:paraId="4B93F6F7"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0676441D"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r w:rsidRPr="000E0ED2">
        <w:rPr>
          <w:sz w:val="22"/>
          <w:szCs w:val="22"/>
        </w:rPr>
        <w:t xml:space="preserve">Prezados (a) Senhores (a), </w:t>
      </w:r>
    </w:p>
    <w:p w14:paraId="021FD2F9"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19ED440B"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r w:rsidRPr="000E0ED2">
        <w:rPr>
          <w:sz w:val="22"/>
          <w:szCs w:val="22"/>
        </w:rPr>
        <w:t xml:space="preserve">------(nome da empresa) ____, CNPJ/MF n°____ (endereço completo) </w:t>
      </w:r>
      <w:bookmarkStart w:id="16" w:name="_Hlk27657952"/>
      <w:r w:rsidRPr="000E0ED2">
        <w:rPr>
          <w:sz w:val="22"/>
          <w:szCs w:val="22"/>
        </w:rPr>
        <w:t>_____</w:t>
      </w:r>
      <w:bookmarkEnd w:id="16"/>
      <w:r w:rsidRPr="000E0ED2">
        <w:rPr>
          <w:sz w:val="22"/>
          <w:szCs w:val="22"/>
        </w:rPr>
        <w:t>, tendo examinado o Edital, e participado do certame declara que:</w:t>
      </w:r>
    </w:p>
    <w:p w14:paraId="3E582C92"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57B2ADF6"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r w:rsidRPr="000E0ED2">
        <w:rPr>
          <w:sz w:val="22"/>
          <w:szCs w:val="22"/>
        </w:rPr>
        <w:t xml:space="preserve">O </w:t>
      </w:r>
      <w:r w:rsidRPr="000E0ED2">
        <w:rPr>
          <w:b/>
          <w:sz w:val="22"/>
          <w:szCs w:val="22"/>
        </w:rPr>
        <w:t>MAPA DE APURAÇÃO FINAL</w:t>
      </w:r>
      <w:r w:rsidRPr="000E0ED2">
        <w:rPr>
          <w:sz w:val="22"/>
          <w:szCs w:val="22"/>
        </w:rPr>
        <w:t xml:space="preserve"> substituirá a proposta realinhada.</w:t>
      </w:r>
    </w:p>
    <w:p w14:paraId="7CC896CC"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r w:rsidRPr="000E0ED2">
        <w:rPr>
          <w:sz w:val="22"/>
          <w:szCs w:val="22"/>
        </w:rPr>
        <w:t>Caso a nossa proposta seja aceita, comprometemo-nos:</w:t>
      </w:r>
    </w:p>
    <w:p w14:paraId="364E078C"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6A844E03"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r w:rsidRPr="000E0ED2">
        <w:rPr>
          <w:sz w:val="22"/>
          <w:szCs w:val="22"/>
        </w:rPr>
        <w:t>A fornecer os itens conforme lances ofertados no prazo e condições previstas no Edital, contados a partir do recebimento da respectiva nota de empenho.</w:t>
      </w:r>
    </w:p>
    <w:p w14:paraId="70B1C638"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6F0E3938"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r w:rsidRPr="000E0ED2">
        <w:rPr>
          <w:sz w:val="22"/>
          <w:szCs w:val="22"/>
        </w:rPr>
        <w:t>Concordamos em manter a validade da proposta por um período não superior a 60 (sessenta) dias consecutivos, a contar da abertura da mesma.</w:t>
      </w:r>
    </w:p>
    <w:p w14:paraId="0FB60252"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5483C9B2"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r w:rsidRPr="000E0ED2">
        <w:rPr>
          <w:sz w:val="22"/>
          <w:szCs w:val="22"/>
        </w:rPr>
        <w:t>Até o recebimento da nota de empenho e/ou outro documento correspondente, esta proposta constituirá um compromisso de nossa parte, observada as condições do Edital.</w:t>
      </w:r>
    </w:p>
    <w:p w14:paraId="5EDD9D8F"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76F2665D" w14:textId="77777777" w:rsidR="00CE3FAB" w:rsidRPr="000E0ED2" w:rsidRDefault="00CE3FAB" w:rsidP="001E09F5">
      <w:pPr>
        <w:tabs>
          <w:tab w:val="left" w:pos="288"/>
          <w:tab w:val="left" w:pos="426"/>
          <w:tab w:val="left" w:pos="567"/>
          <w:tab w:val="left" w:pos="1134"/>
        </w:tabs>
        <w:spacing w:line="360" w:lineRule="auto"/>
        <w:ind w:left="-142"/>
        <w:rPr>
          <w:sz w:val="22"/>
          <w:szCs w:val="22"/>
        </w:rPr>
      </w:pPr>
    </w:p>
    <w:p w14:paraId="4C4E01CF"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rPr>
      </w:pPr>
      <w:r w:rsidRPr="000E0ED2">
        <w:rPr>
          <w:sz w:val="22"/>
          <w:szCs w:val="22"/>
        </w:rPr>
        <w:t xml:space="preserve">______________,______de ______________de </w:t>
      </w:r>
      <w:r>
        <w:rPr>
          <w:sz w:val="22"/>
          <w:szCs w:val="22"/>
        </w:rPr>
        <w:t>2026</w:t>
      </w:r>
      <w:r w:rsidRPr="000E0ED2">
        <w:rPr>
          <w:sz w:val="22"/>
          <w:szCs w:val="22"/>
        </w:rPr>
        <w:t>.</w:t>
      </w:r>
    </w:p>
    <w:p w14:paraId="67A83E22"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rPr>
      </w:pPr>
    </w:p>
    <w:p w14:paraId="3C6499AF"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rPr>
      </w:pPr>
    </w:p>
    <w:p w14:paraId="7A68A7A9"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rPr>
      </w:pPr>
    </w:p>
    <w:p w14:paraId="1BF4FD7A" w14:textId="77777777" w:rsidR="00CE3FAB" w:rsidRPr="000E0ED2" w:rsidRDefault="00CE3FAB" w:rsidP="001E09F5">
      <w:pPr>
        <w:tabs>
          <w:tab w:val="left" w:pos="288"/>
          <w:tab w:val="left" w:pos="426"/>
          <w:tab w:val="left" w:pos="567"/>
          <w:tab w:val="left" w:pos="1134"/>
        </w:tabs>
        <w:spacing w:line="360" w:lineRule="auto"/>
        <w:ind w:left="-142"/>
        <w:jc w:val="center"/>
        <w:rPr>
          <w:sz w:val="22"/>
          <w:szCs w:val="22"/>
        </w:rPr>
      </w:pPr>
      <w:r w:rsidRPr="000E0ED2">
        <w:rPr>
          <w:sz w:val="22"/>
          <w:szCs w:val="22"/>
        </w:rPr>
        <w:t>______________________________</w:t>
      </w:r>
    </w:p>
    <w:p w14:paraId="20ACE732" w14:textId="77777777" w:rsidR="00CE3FAB" w:rsidRPr="005C21C4" w:rsidRDefault="00CE3FAB" w:rsidP="001E09F5">
      <w:pPr>
        <w:tabs>
          <w:tab w:val="left" w:pos="288"/>
          <w:tab w:val="left" w:pos="426"/>
          <w:tab w:val="left" w:pos="567"/>
          <w:tab w:val="left" w:pos="1134"/>
        </w:tabs>
        <w:spacing w:line="360" w:lineRule="auto"/>
        <w:ind w:left="-142"/>
        <w:jc w:val="center"/>
        <w:rPr>
          <w:sz w:val="22"/>
          <w:szCs w:val="22"/>
        </w:rPr>
      </w:pPr>
      <w:r w:rsidRPr="000E0ED2">
        <w:rPr>
          <w:sz w:val="22"/>
          <w:szCs w:val="22"/>
        </w:rPr>
        <w:t>Assinatura e carimbo da Empresa</w:t>
      </w:r>
    </w:p>
    <w:p w14:paraId="242E33A5" w14:textId="77777777" w:rsidR="00CE3FAB" w:rsidRDefault="00CE3FAB" w:rsidP="001E09F5">
      <w:pPr>
        <w:tabs>
          <w:tab w:val="left" w:pos="288"/>
          <w:tab w:val="left" w:pos="426"/>
          <w:tab w:val="left" w:pos="567"/>
          <w:tab w:val="left" w:pos="1134"/>
        </w:tabs>
        <w:spacing w:line="360" w:lineRule="auto"/>
        <w:ind w:left="-142"/>
      </w:pPr>
    </w:p>
    <w:p w14:paraId="1B80098D" w14:textId="77777777" w:rsidR="00CE3FAB" w:rsidRDefault="00CE3FAB" w:rsidP="001E09F5">
      <w:pPr>
        <w:tabs>
          <w:tab w:val="left" w:pos="288"/>
          <w:tab w:val="left" w:pos="426"/>
          <w:tab w:val="left" w:pos="567"/>
          <w:tab w:val="left" w:pos="1134"/>
        </w:tabs>
        <w:spacing w:line="360" w:lineRule="auto"/>
        <w:ind w:left="-142"/>
      </w:pPr>
    </w:p>
    <w:sectPr w:rsidR="00CE3FAB" w:rsidSect="0017558B">
      <w:headerReference w:type="default" r:id="rId14"/>
      <w:footerReference w:type="default" r:id="rId15"/>
      <w:pgSz w:w="11906" w:h="16838"/>
      <w:pgMar w:top="1417" w:right="849"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236E8" w14:textId="77777777" w:rsidR="00A001E0" w:rsidRDefault="00A001E0">
      <w:r>
        <w:separator/>
      </w:r>
    </w:p>
  </w:endnote>
  <w:endnote w:type="continuationSeparator" w:id="0">
    <w:p w14:paraId="2C9E6A70" w14:textId="77777777" w:rsidR="00A001E0" w:rsidRDefault="00A00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6D88B757" w14:textId="77777777" w:rsidR="00A001E0" w:rsidRDefault="00A001E0">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69267030" wp14:editId="02AADC2D">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FFFAF75" w14:textId="77777777" w:rsidR="00A001E0" w:rsidRDefault="00A001E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165B86" w:rsidRPr="00165B86">
                                    <w:rPr>
                                      <w:b/>
                                      <w:bCs/>
                                      <w:noProof/>
                                      <w:color w:val="FFFFFF" w:themeColor="background1"/>
                                      <w:sz w:val="32"/>
                                      <w:szCs w:val="32"/>
                                    </w:rPr>
                                    <w:t>51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9267030"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6FFFAF75" w14:textId="77777777" w:rsidR="00A001E0" w:rsidRDefault="00A001E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165B86" w:rsidRPr="00165B86">
                              <w:rPr>
                                <w:b/>
                                <w:bCs/>
                                <w:noProof/>
                                <w:color w:val="FFFFFF" w:themeColor="background1"/>
                                <w:sz w:val="32"/>
                                <w:szCs w:val="32"/>
                              </w:rPr>
                              <w:t>51</w:t>
                            </w:r>
                            <w:r>
                              <w:rPr>
                                <w:b/>
                                <w:bCs/>
                                <w:color w:val="FFFFFF" w:themeColor="background1"/>
                                <w:sz w:val="32"/>
                                <w:szCs w:val="32"/>
                              </w:rPr>
                              <w:fldChar w:fldCharType="end"/>
                            </w:r>
                          </w:p>
                        </w:txbxContent>
                      </v:textbox>
                      <w10:wrap anchorx="margin" anchory="margin"/>
                    </v:oval>
                  </w:pict>
                </mc:Fallback>
              </mc:AlternateContent>
            </w:r>
          </w:p>
        </w:sdtContent>
      </w:sdt>
    </w:sdtContent>
  </w:sdt>
  <w:p w14:paraId="30EE7825" w14:textId="77777777" w:rsidR="00A001E0" w:rsidRDefault="00A001E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F251D" w14:textId="77777777" w:rsidR="00A001E0" w:rsidRDefault="00A001E0">
      <w:r>
        <w:separator/>
      </w:r>
    </w:p>
  </w:footnote>
  <w:footnote w:type="continuationSeparator" w:id="0">
    <w:p w14:paraId="265E6220" w14:textId="77777777" w:rsidR="00A001E0" w:rsidRDefault="00A001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2909F" w14:textId="77777777" w:rsidR="00A001E0" w:rsidRPr="00333082" w:rsidRDefault="00A001E0" w:rsidP="00CE3FAB">
    <w:pPr>
      <w:jc w:val="center"/>
      <w:rPr>
        <w:rFonts w:ascii="Arial" w:hAnsi="Arial" w:cs="Arial"/>
      </w:rPr>
    </w:pPr>
    <w:r>
      <w:rPr>
        <w:noProof/>
      </w:rPr>
      <w:drawing>
        <wp:inline distT="0" distB="0" distL="0" distR="0" wp14:anchorId="7C606D27" wp14:editId="1A4877BE">
          <wp:extent cx="5762625" cy="819150"/>
          <wp:effectExtent l="0" t="0" r="9525" b="0"/>
          <wp:docPr id="1688715451" name="Imagem 1688715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6AE30551" w14:textId="77777777" w:rsidR="00A001E0" w:rsidRDefault="00A001E0"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0A022E84"/>
    <w:multiLevelType w:val="hybridMultilevel"/>
    <w:tmpl w:val="908E073A"/>
    <w:lvl w:ilvl="0" w:tplc="815E8E2A">
      <w:start w:val="1"/>
      <w:numFmt w:val="lowerLetter"/>
      <w:lvlText w:val="%1)"/>
      <w:lvlJc w:val="left"/>
      <w:pPr>
        <w:ind w:left="1135" w:hanging="284"/>
      </w:pPr>
      <w:rPr>
        <w:rFonts w:ascii="Times New Roman" w:eastAsia="Times New Roman" w:hAnsi="Times New Roman" w:cs="Times New Roman" w:hint="default"/>
        <w:b/>
        <w:bCs/>
        <w:i w:val="0"/>
        <w:iCs w:val="0"/>
        <w:spacing w:val="0"/>
        <w:w w:val="100"/>
        <w:sz w:val="24"/>
        <w:szCs w:val="24"/>
        <w:lang w:val="pt-PT" w:eastAsia="en-US" w:bidi="ar-SA"/>
      </w:rPr>
    </w:lvl>
    <w:lvl w:ilvl="1" w:tplc="5CEC557C">
      <w:numFmt w:val="bullet"/>
      <w:lvlText w:val="•"/>
      <w:lvlJc w:val="left"/>
      <w:pPr>
        <w:ind w:left="2131" w:hanging="284"/>
      </w:pPr>
      <w:rPr>
        <w:rFonts w:hint="default"/>
        <w:lang w:val="pt-PT" w:eastAsia="en-US" w:bidi="ar-SA"/>
      </w:rPr>
    </w:lvl>
    <w:lvl w:ilvl="2" w:tplc="E96C88BE">
      <w:numFmt w:val="bullet"/>
      <w:lvlText w:val="•"/>
      <w:lvlJc w:val="left"/>
      <w:pPr>
        <w:ind w:left="3123" w:hanging="284"/>
      </w:pPr>
      <w:rPr>
        <w:rFonts w:hint="default"/>
        <w:lang w:val="pt-PT" w:eastAsia="en-US" w:bidi="ar-SA"/>
      </w:rPr>
    </w:lvl>
    <w:lvl w:ilvl="3" w:tplc="5D2A7EC8">
      <w:numFmt w:val="bullet"/>
      <w:lvlText w:val="•"/>
      <w:lvlJc w:val="left"/>
      <w:pPr>
        <w:ind w:left="4115" w:hanging="284"/>
      </w:pPr>
      <w:rPr>
        <w:rFonts w:hint="default"/>
        <w:lang w:val="pt-PT" w:eastAsia="en-US" w:bidi="ar-SA"/>
      </w:rPr>
    </w:lvl>
    <w:lvl w:ilvl="4" w:tplc="25849286">
      <w:numFmt w:val="bullet"/>
      <w:lvlText w:val="•"/>
      <w:lvlJc w:val="left"/>
      <w:pPr>
        <w:ind w:left="5106" w:hanging="284"/>
      </w:pPr>
      <w:rPr>
        <w:rFonts w:hint="default"/>
        <w:lang w:val="pt-PT" w:eastAsia="en-US" w:bidi="ar-SA"/>
      </w:rPr>
    </w:lvl>
    <w:lvl w:ilvl="5" w:tplc="BE80D176">
      <w:numFmt w:val="bullet"/>
      <w:lvlText w:val="•"/>
      <w:lvlJc w:val="left"/>
      <w:pPr>
        <w:ind w:left="6098" w:hanging="284"/>
      </w:pPr>
      <w:rPr>
        <w:rFonts w:hint="default"/>
        <w:lang w:val="pt-PT" w:eastAsia="en-US" w:bidi="ar-SA"/>
      </w:rPr>
    </w:lvl>
    <w:lvl w:ilvl="6" w:tplc="3BDCCEFE">
      <w:numFmt w:val="bullet"/>
      <w:lvlText w:val="•"/>
      <w:lvlJc w:val="left"/>
      <w:pPr>
        <w:ind w:left="7090" w:hanging="284"/>
      </w:pPr>
      <w:rPr>
        <w:rFonts w:hint="default"/>
        <w:lang w:val="pt-PT" w:eastAsia="en-US" w:bidi="ar-SA"/>
      </w:rPr>
    </w:lvl>
    <w:lvl w:ilvl="7" w:tplc="83CCCE14">
      <w:numFmt w:val="bullet"/>
      <w:lvlText w:val="•"/>
      <w:lvlJc w:val="left"/>
      <w:pPr>
        <w:ind w:left="8082" w:hanging="284"/>
      </w:pPr>
      <w:rPr>
        <w:rFonts w:hint="default"/>
        <w:lang w:val="pt-PT" w:eastAsia="en-US" w:bidi="ar-SA"/>
      </w:rPr>
    </w:lvl>
    <w:lvl w:ilvl="8" w:tplc="630ACCA6">
      <w:numFmt w:val="bullet"/>
      <w:lvlText w:val="•"/>
      <w:lvlJc w:val="left"/>
      <w:pPr>
        <w:ind w:left="9073" w:hanging="284"/>
      </w:pPr>
      <w:rPr>
        <w:rFonts w:hint="default"/>
        <w:lang w:val="pt-PT" w:eastAsia="en-US" w:bidi="ar-SA"/>
      </w:rPr>
    </w:lvl>
  </w:abstractNum>
  <w:abstractNum w:abstractNumId="2"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10262843"/>
    <w:multiLevelType w:val="multilevel"/>
    <w:tmpl w:val="10262843"/>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5" w15:restartNumberingAfterBreak="0">
    <w:nsid w:val="14E67849"/>
    <w:multiLevelType w:val="multilevel"/>
    <w:tmpl w:val="89CA6EF0"/>
    <w:lvl w:ilvl="0">
      <w:start w:val="12"/>
      <w:numFmt w:val="decimal"/>
      <w:lvlText w:val="%1"/>
      <w:lvlJc w:val="left"/>
      <w:pPr>
        <w:ind w:left="1135" w:hanging="536"/>
      </w:pPr>
      <w:rPr>
        <w:rFonts w:hint="default"/>
        <w:lang w:val="pt-PT" w:eastAsia="en-US" w:bidi="ar-SA"/>
      </w:rPr>
    </w:lvl>
    <w:lvl w:ilvl="1">
      <w:start w:val="1"/>
      <w:numFmt w:val="decimal"/>
      <w:lvlText w:val="%1.%2."/>
      <w:lvlJc w:val="left"/>
      <w:pPr>
        <w:ind w:left="1135" w:hanging="536"/>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3123" w:hanging="536"/>
      </w:pPr>
      <w:rPr>
        <w:rFonts w:hint="default"/>
        <w:lang w:val="pt-PT" w:eastAsia="en-US" w:bidi="ar-SA"/>
      </w:rPr>
    </w:lvl>
    <w:lvl w:ilvl="3">
      <w:numFmt w:val="bullet"/>
      <w:lvlText w:val="•"/>
      <w:lvlJc w:val="left"/>
      <w:pPr>
        <w:ind w:left="4115" w:hanging="536"/>
      </w:pPr>
      <w:rPr>
        <w:rFonts w:hint="default"/>
        <w:lang w:val="pt-PT" w:eastAsia="en-US" w:bidi="ar-SA"/>
      </w:rPr>
    </w:lvl>
    <w:lvl w:ilvl="4">
      <w:numFmt w:val="bullet"/>
      <w:lvlText w:val="•"/>
      <w:lvlJc w:val="left"/>
      <w:pPr>
        <w:ind w:left="5106" w:hanging="536"/>
      </w:pPr>
      <w:rPr>
        <w:rFonts w:hint="default"/>
        <w:lang w:val="pt-PT" w:eastAsia="en-US" w:bidi="ar-SA"/>
      </w:rPr>
    </w:lvl>
    <w:lvl w:ilvl="5">
      <w:numFmt w:val="bullet"/>
      <w:lvlText w:val="•"/>
      <w:lvlJc w:val="left"/>
      <w:pPr>
        <w:ind w:left="6098" w:hanging="536"/>
      </w:pPr>
      <w:rPr>
        <w:rFonts w:hint="default"/>
        <w:lang w:val="pt-PT" w:eastAsia="en-US" w:bidi="ar-SA"/>
      </w:rPr>
    </w:lvl>
    <w:lvl w:ilvl="6">
      <w:numFmt w:val="bullet"/>
      <w:lvlText w:val="•"/>
      <w:lvlJc w:val="left"/>
      <w:pPr>
        <w:ind w:left="7090" w:hanging="536"/>
      </w:pPr>
      <w:rPr>
        <w:rFonts w:hint="default"/>
        <w:lang w:val="pt-PT" w:eastAsia="en-US" w:bidi="ar-SA"/>
      </w:rPr>
    </w:lvl>
    <w:lvl w:ilvl="7">
      <w:numFmt w:val="bullet"/>
      <w:lvlText w:val="•"/>
      <w:lvlJc w:val="left"/>
      <w:pPr>
        <w:ind w:left="8082" w:hanging="536"/>
      </w:pPr>
      <w:rPr>
        <w:rFonts w:hint="default"/>
        <w:lang w:val="pt-PT" w:eastAsia="en-US" w:bidi="ar-SA"/>
      </w:rPr>
    </w:lvl>
    <w:lvl w:ilvl="8">
      <w:numFmt w:val="bullet"/>
      <w:lvlText w:val="•"/>
      <w:lvlJc w:val="left"/>
      <w:pPr>
        <w:ind w:left="9073" w:hanging="536"/>
      </w:pPr>
      <w:rPr>
        <w:rFonts w:hint="default"/>
        <w:lang w:val="pt-PT" w:eastAsia="en-US" w:bidi="ar-SA"/>
      </w:rPr>
    </w:lvl>
  </w:abstractNum>
  <w:abstractNum w:abstractNumId="6" w15:restartNumberingAfterBreak="0">
    <w:nsid w:val="1676513E"/>
    <w:multiLevelType w:val="multilevel"/>
    <w:tmpl w:val="1676513E"/>
    <w:lvl w:ilvl="0">
      <w:start w:val="1"/>
      <w:numFmt w:val="lowerLetter"/>
      <w:lvlText w:val="%1)"/>
      <w:lvlJc w:val="left"/>
      <w:pPr>
        <w:ind w:left="1068" w:hanging="708"/>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73863C6"/>
    <w:multiLevelType w:val="multilevel"/>
    <w:tmpl w:val="93500514"/>
    <w:lvl w:ilvl="0">
      <w:start w:val="10"/>
      <w:numFmt w:val="decimal"/>
      <w:lvlText w:val="%1."/>
      <w:lvlJc w:val="left"/>
      <w:pPr>
        <w:ind w:left="1455" w:hanging="360"/>
      </w:pPr>
      <w:rPr>
        <w:rFonts w:hint="default"/>
      </w:rPr>
    </w:lvl>
    <w:lvl w:ilvl="1">
      <w:start w:val="1"/>
      <w:numFmt w:val="decimal"/>
      <w:isLgl/>
      <w:lvlText w:val="%1.%2."/>
      <w:lvlJc w:val="left"/>
      <w:pPr>
        <w:ind w:left="1660" w:hanging="525"/>
      </w:pPr>
      <w:rPr>
        <w:rFonts w:hint="default"/>
        <w:b/>
      </w:rPr>
    </w:lvl>
    <w:lvl w:ilvl="2">
      <w:start w:val="1"/>
      <w:numFmt w:val="decimal"/>
      <w:isLgl/>
      <w:lvlText w:val="%1.%2.%3."/>
      <w:lvlJc w:val="left"/>
      <w:pPr>
        <w:ind w:left="1895" w:hanging="720"/>
      </w:pPr>
      <w:rPr>
        <w:rFonts w:hint="default"/>
        <w:b/>
      </w:rPr>
    </w:lvl>
    <w:lvl w:ilvl="3">
      <w:start w:val="1"/>
      <w:numFmt w:val="decimal"/>
      <w:isLgl/>
      <w:lvlText w:val="%1.%2.%3.%4."/>
      <w:lvlJc w:val="left"/>
      <w:pPr>
        <w:ind w:left="1935" w:hanging="720"/>
      </w:pPr>
      <w:rPr>
        <w:rFonts w:hint="default"/>
        <w:b/>
      </w:rPr>
    </w:lvl>
    <w:lvl w:ilvl="4">
      <w:start w:val="1"/>
      <w:numFmt w:val="decimal"/>
      <w:isLgl/>
      <w:lvlText w:val="%1.%2.%3.%4.%5."/>
      <w:lvlJc w:val="left"/>
      <w:pPr>
        <w:ind w:left="2335" w:hanging="1080"/>
      </w:pPr>
      <w:rPr>
        <w:rFonts w:hint="default"/>
        <w:b/>
      </w:rPr>
    </w:lvl>
    <w:lvl w:ilvl="5">
      <w:start w:val="1"/>
      <w:numFmt w:val="decimal"/>
      <w:isLgl/>
      <w:lvlText w:val="%1.%2.%3.%4.%5.%6."/>
      <w:lvlJc w:val="left"/>
      <w:pPr>
        <w:ind w:left="2375" w:hanging="1080"/>
      </w:pPr>
      <w:rPr>
        <w:rFonts w:hint="default"/>
        <w:b/>
      </w:rPr>
    </w:lvl>
    <w:lvl w:ilvl="6">
      <w:start w:val="1"/>
      <w:numFmt w:val="decimal"/>
      <w:isLgl/>
      <w:lvlText w:val="%1.%2.%3.%4.%5.%6.%7."/>
      <w:lvlJc w:val="left"/>
      <w:pPr>
        <w:ind w:left="2775" w:hanging="1440"/>
      </w:pPr>
      <w:rPr>
        <w:rFonts w:hint="default"/>
        <w:b/>
      </w:rPr>
    </w:lvl>
    <w:lvl w:ilvl="7">
      <w:start w:val="1"/>
      <w:numFmt w:val="decimal"/>
      <w:isLgl/>
      <w:lvlText w:val="%1.%2.%3.%4.%5.%6.%7.%8."/>
      <w:lvlJc w:val="left"/>
      <w:pPr>
        <w:ind w:left="2815" w:hanging="1440"/>
      </w:pPr>
      <w:rPr>
        <w:rFonts w:hint="default"/>
        <w:b/>
      </w:rPr>
    </w:lvl>
    <w:lvl w:ilvl="8">
      <w:start w:val="1"/>
      <w:numFmt w:val="decimal"/>
      <w:isLgl/>
      <w:lvlText w:val="%1.%2.%3.%4.%5.%6.%7.%8.%9."/>
      <w:lvlJc w:val="left"/>
      <w:pPr>
        <w:ind w:left="3215" w:hanging="1800"/>
      </w:pPr>
      <w:rPr>
        <w:rFonts w:hint="default"/>
        <w:b/>
      </w:rPr>
    </w:lvl>
  </w:abstractNum>
  <w:abstractNum w:abstractNumId="8" w15:restartNumberingAfterBreak="0">
    <w:nsid w:val="1A7D6F1D"/>
    <w:multiLevelType w:val="hybridMultilevel"/>
    <w:tmpl w:val="F10E46FE"/>
    <w:lvl w:ilvl="0" w:tplc="ECC28BCE">
      <w:start w:val="1"/>
      <w:numFmt w:val="decimal"/>
      <w:lvlText w:val="%1."/>
      <w:lvlJc w:val="left"/>
      <w:pPr>
        <w:ind w:left="786" w:hanging="360"/>
      </w:pPr>
      <w:rPr>
        <w:rFonts w:ascii="Arial MT" w:eastAsia="Arial MT" w:hAnsi="Arial MT" w:cs="Arial MT" w:hint="default"/>
        <w:b w:val="0"/>
        <w:bCs w:val="0"/>
        <w:i w:val="0"/>
        <w:iCs w:val="0"/>
        <w:spacing w:val="0"/>
        <w:w w:val="100"/>
        <w:sz w:val="24"/>
        <w:szCs w:val="24"/>
        <w:lang w:val="pt-PT" w:eastAsia="en-US" w:bidi="ar-SA"/>
      </w:rPr>
    </w:lvl>
    <w:lvl w:ilvl="1" w:tplc="E5742198">
      <w:numFmt w:val="bullet"/>
      <w:lvlText w:val="•"/>
      <w:lvlJc w:val="left"/>
      <w:pPr>
        <w:ind w:left="1423" w:hanging="360"/>
      </w:pPr>
      <w:rPr>
        <w:rFonts w:hint="default"/>
        <w:lang w:val="pt-PT" w:eastAsia="en-US" w:bidi="ar-SA"/>
      </w:rPr>
    </w:lvl>
    <w:lvl w:ilvl="2" w:tplc="4DF4EBEC">
      <w:numFmt w:val="bullet"/>
      <w:lvlText w:val="•"/>
      <w:lvlJc w:val="left"/>
      <w:pPr>
        <w:ind w:left="2066" w:hanging="360"/>
      </w:pPr>
      <w:rPr>
        <w:rFonts w:hint="default"/>
        <w:lang w:val="pt-PT" w:eastAsia="en-US" w:bidi="ar-SA"/>
      </w:rPr>
    </w:lvl>
    <w:lvl w:ilvl="3" w:tplc="7FECE1D4">
      <w:numFmt w:val="bullet"/>
      <w:lvlText w:val="•"/>
      <w:lvlJc w:val="left"/>
      <w:pPr>
        <w:ind w:left="2709" w:hanging="360"/>
      </w:pPr>
      <w:rPr>
        <w:rFonts w:hint="default"/>
        <w:lang w:val="pt-PT" w:eastAsia="en-US" w:bidi="ar-SA"/>
      </w:rPr>
    </w:lvl>
    <w:lvl w:ilvl="4" w:tplc="366E92BC">
      <w:numFmt w:val="bullet"/>
      <w:lvlText w:val="•"/>
      <w:lvlJc w:val="left"/>
      <w:pPr>
        <w:ind w:left="3352" w:hanging="360"/>
      </w:pPr>
      <w:rPr>
        <w:rFonts w:hint="default"/>
        <w:lang w:val="pt-PT" w:eastAsia="en-US" w:bidi="ar-SA"/>
      </w:rPr>
    </w:lvl>
    <w:lvl w:ilvl="5" w:tplc="C074AAEE">
      <w:numFmt w:val="bullet"/>
      <w:lvlText w:val="•"/>
      <w:lvlJc w:val="left"/>
      <w:pPr>
        <w:ind w:left="3996" w:hanging="360"/>
      </w:pPr>
      <w:rPr>
        <w:rFonts w:hint="default"/>
        <w:lang w:val="pt-PT" w:eastAsia="en-US" w:bidi="ar-SA"/>
      </w:rPr>
    </w:lvl>
    <w:lvl w:ilvl="6" w:tplc="0D82B8C6">
      <w:numFmt w:val="bullet"/>
      <w:lvlText w:val="•"/>
      <w:lvlJc w:val="left"/>
      <w:pPr>
        <w:ind w:left="4639" w:hanging="360"/>
      </w:pPr>
      <w:rPr>
        <w:rFonts w:hint="default"/>
        <w:lang w:val="pt-PT" w:eastAsia="en-US" w:bidi="ar-SA"/>
      </w:rPr>
    </w:lvl>
    <w:lvl w:ilvl="7" w:tplc="0C5ED1CC">
      <w:numFmt w:val="bullet"/>
      <w:lvlText w:val="•"/>
      <w:lvlJc w:val="left"/>
      <w:pPr>
        <w:ind w:left="5282" w:hanging="360"/>
      </w:pPr>
      <w:rPr>
        <w:rFonts w:hint="default"/>
        <w:lang w:val="pt-PT" w:eastAsia="en-US" w:bidi="ar-SA"/>
      </w:rPr>
    </w:lvl>
    <w:lvl w:ilvl="8" w:tplc="2B3E3B98">
      <w:numFmt w:val="bullet"/>
      <w:lvlText w:val="•"/>
      <w:lvlJc w:val="left"/>
      <w:pPr>
        <w:ind w:left="5925" w:hanging="360"/>
      </w:pPr>
      <w:rPr>
        <w:rFonts w:hint="default"/>
        <w:lang w:val="pt-PT" w:eastAsia="en-US" w:bidi="ar-SA"/>
      </w:rPr>
    </w:lvl>
  </w:abstractNum>
  <w:abstractNum w:abstractNumId="9" w15:restartNumberingAfterBreak="0">
    <w:nsid w:val="1A974855"/>
    <w:multiLevelType w:val="hybridMultilevel"/>
    <w:tmpl w:val="18060A88"/>
    <w:lvl w:ilvl="0" w:tplc="0416000F">
      <w:start w:val="1"/>
      <w:numFmt w:val="decimal"/>
      <w:lvlText w:val="%1."/>
      <w:lvlJc w:val="left"/>
      <w:pPr>
        <w:ind w:left="107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AF967E1"/>
    <w:multiLevelType w:val="multilevel"/>
    <w:tmpl w:val="489022D6"/>
    <w:lvl w:ilvl="0">
      <w:start w:val="3"/>
      <w:numFmt w:val="decimal"/>
      <w:lvlText w:val="%1"/>
      <w:lvlJc w:val="left"/>
      <w:pPr>
        <w:ind w:left="1135" w:hanging="433"/>
      </w:pPr>
      <w:rPr>
        <w:rFonts w:hint="default"/>
        <w:lang w:val="pt-PT" w:eastAsia="en-US" w:bidi="ar-SA"/>
      </w:rPr>
    </w:lvl>
    <w:lvl w:ilvl="1">
      <w:start w:val="1"/>
      <w:numFmt w:val="decimal"/>
      <w:lvlText w:val="%1.%2."/>
      <w:lvlJc w:val="left"/>
      <w:pPr>
        <w:ind w:left="1135" w:hanging="433"/>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3123" w:hanging="433"/>
      </w:pPr>
      <w:rPr>
        <w:rFonts w:hint="default"/>
        <w:lang w:val="pt-PT" w:eastAsia="en-US" w:bidi="ar-SA"/>
      </w:rPr>
    </w:lvl>
    <w:lvl w:ilvl="3">
      <w:numFmt w:val="bullet"/>
      <w:lvlText w:val="•"/>
      <w:lvlJc w:val="left"/>
      <w:pPr>
        <w:ind w:left="4115" w:hanging="433"/>
      </w:pPr>
      <w:rPr>
        <w:rFonts w:hint="default"/>
        <w:lang w:val="pt-PT" w:eastAsia="en-US" w:bidi="ar-SA"/>
      </w:rPr>
    </w:lvl>
    <w:lvl w:ilvl="4">
      <w:numFmt w:val="bullet"/>
      <w:lvlText w:val="•"/>
      <w:lvlJc w:val="left"/>
      <w:pPr>
        <w:ind w:left="5106" w:hanging="433"/>
      </w:pPr>
      <w:rPr>
        <w:rFonts w:hint="default"/>
        <w:lang w:val="pt-PT" w:eastAsia="en-US" w:bidi="ar-SA"/>
      </w:rPr>
    </w:lvl>
    <w:lvl w:ilvl="5">
      <w:numFmt w:val="bullet"/>
      <w:lvlText w:val="•"/>
      <w:lvlJc w:val="left"/>
      <w:pPr>
        <w:ind w:left="6098" w:hanging="433"/>
      </w:pPr>
      <w:rPr>
        <w:rFonts w:hint="default"/>
        <w:lang w:val="pt-PT" w:eastAsia="en-US" w:bidi="ar-SA"/>
      </w:rPr>
    </w:lvl>
    <w:lvl w:ilvl="6">
      <w:numFmt w:val="bullet"/>
      <w:lvlText w:val="•"/>
      <w:lvlJc w:val="left"/>
      <w:pPr>
        <w:ind w:left="7090" w:hanging="433"/>
      </w:pPr>
      <w:rPr>
        <w:rFonts w:hint="default"/>
        <w:lang w:val="pt-PT" w:eastAsia="en-US" w:bidi="ar-SA"/>
      </w:rPr>
    </w:lvl>
    <w:lvl w:ilvl="7">
      <w:numFmt w:val="bullet"/>
      <w:lvlText w:val="•"/>
      <w:lvlJc w:val="left"/>
      <w:pPr>
        <w:ind w:left="8082" w:hanging="433"/>
      </w:pPr>
      <w:rPr>
        <w:rFonts w:hint="default"/>
        <w:lang w:val="pt-PT" w:eastAsia="en-US" w:bidi="ar-SA"/>
      </w:rPr>
    </w:lvl>
    <w:lvl w:ilvl="8">
      <w:numFmt w:val="bullet"/>
      <w:lvlText w:val="•"/>
      <w:lvlJc w:val="left"/>
      <w:pPr>
        <w:ind w:left="9073" w:hanging="433"/>
      </w:pPr>
      <w:rPr>
        <w:rFonts w:hint="default"/>
        <w:lang w:val="pt-PT" w:eastAsia="en-US" w:bidi="ar-SA"/>
      </w:rPr>
    </w:lvl>
  </w:abstractNum>
  <w:abstractNum w:abstractNumId="11" w15:restartNumberingAfterBreak="0">
    <w:nsid w:val="1D045F9D"/>
    <w:multiLevelType w:val="multilevel"/>
    <w:tmpl w:val="CC069D8A"/>
    <w:lvl w:ilvl="0">
      <w:start w:val="10"/>
      <w:numFmt w:val="decimal"/>
      <w:lvlText w:val="%1"/>
      <w:lvlJc w:val="left"/>
      <w:pPr>
        <w:ind w:left="1675" w:hanging="540"/>
      </w:pPr>
      <w:rPr>
        <w:rFonts w:hint="default"/>
        <w:lang w:val="pt-PT" w:eastAsia="en-US" w:bidi="ar-SA"/>
      </w:rPr>
    </w:lvl>
    <w:lvl w:ilvl="1">
      <w:start w:val="1"/>
      <w:numFmt w:val="decimal"/>
      <w:lvlText w:val="%1.%2."/>
      <w:lvlJc w:val="left"/>
      <w:pPr>
        <w:ind w:left="1675" w:hanging="54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855" w:hanging="720"/>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903" w:hanging="720"/>
      </w:pPr>
      <w:rPr>
        <w:rFonts w:hint="default"/>
        <w:lang w:val="pt-PT" w:eastAsia="en-US" w:bidi="ar-SA"/>
      </w:rPr>
    </w:lvl>
    <w:lvl w:ilvl="4">
      <w:numFmt w:val="bullet"/>
      <w:lvlText w:val="•"/>
      <w:lvlJc w:val="left"/>
      <w:pPr>
        <w:ind w:left="4925" w:hanging="720"/>
      </w:pPr>
      <w:rPr>
        <w:rFonts w:hint="default"/>
        <w:lang w:val="pt-PT" w:eastAsia="en-US" w:bidi="ar-SA"/>
      </w:rPr>
    </w:lvl>
    <w:lvl w:ilvl="5">
      <w:numFmt w:val="bullet"/>
      <w:lvlText w:val="•"/>
      <w:lvlJc w:val="left"/>
      <w:pPr>
        <w:ind w:left="5947" w:hanging="720"/>
      </w:pPr>
      <w:rPr>
        <w:rFonts w:hint="default"/>
        <w:lang w:val="pt-PT" w:eastAsia="en-US" w:bidi="ar-SA"/>
      </w:rPr>
    </w:lvl>
    <w:lvl w:ilvl="6">
      <w:numFmt w:val="bullet"/>
      <w:lvlText w:val="•"/>
      <w:lvlJc w:val="left"/>
      <w:pPr>
        <w:ind w:left="6969" w:hanging="720"/>
      </w:pPr>
      <w:rPr>
        <w:rFonts w:hint="default"/>
        <w:lang w:val="pt-PT" w:eastAsia="en-US" w:bidi="ar-SA"/>
      </w:rPr>
    </w:lvl>
    <w:lvl w:ilvl="7">
      <w:numFmt w:val="bullet"/>
      <w:lvlText w:val="•"/>
      <w:lvlJc w:val="left"/>
      <w:pPr>
        <w:ind w:left="7991" w:hanging="720"/>
      </w:pPr>
      <w:rPr>
        <w:rFonts w:hint="default"/>
        <w:lang w:val="pt-PT" w:eastAsia="en-US" w:bidi="ar-SA"/>
      </w:rPr>
    </w:lvl>
    <w:lvl w:ilvl="8">
      <w:numFmt w:val="bullet"/>
      <w:lvlText w:val="•"/>
      <w:lvlJc w:val="left"/>
      <w:pPr>
        <w:ind w:left="9013" w:hanging="720"/>
      </w:pPr>
      <w:rPr>
        <w:rFonts w:hint="default"/>
        <w:lang w:val="pt-PT" w:eastAsia="en-US" w:bidi="ar-SA"/>
      </w:rPr>
    </w:lvl>
  </w:abstractNum>
  <w:abstractNum w:abstractNumId="12"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3"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4" w15:restartNumberingAfterBreak="0">
    <w:nsid w:val="23F5149C"/>
    <w:multiLevelType w:val="multilevel"/>
    <w:tmpl w:val="483CADA0"/>
    <w:lvl w:ilvl="0">
      <w:start w:val="15"/>
      <w:numFmt w:val="decimal"/>
      <w:lvlText w:val="%1"/>
      <w:lvlJc w:val="left"/>
      <w:pPr>
        <w:ind w:left="1135" w:hanging="557"/>
      </w:pPr>
      <w:rPr>
        <w:rFonts w:hint="default"/>
        <w:lang w:val="pt-PT" w:eastAsia="en-US" w:bidi="ar-SA"/>
      </w:rPr>
    </w:lvl>
    <w:lvl w:ilvl="1">
      <w:start w:val="1"/>
      <w:numFmt w:val="decimal"/>
      <w:lvlText w:val="%1.%2."/>
      <w:lvlJc w:val="left"/>
      <w:pPr>
        <w:ind w:left="1135" w:hanging="557"/>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35" w:hanging="840"/>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4115" w:hanging="840"/>
      </w:pPr>
      <w:rPr>
        <w:rFonts w:hint="default"/>
        <w:lang w:val="pt-PT" w:eastAsia="en-US" w:bidi="ar-SA"/>
      </w:rPr>
    </w:lvl>
    <w:lvl w:ilvl="4">
      <w:numFmt w:val="bullet"/>
      <w:lvlText w:val="•"/>
      <w:lvlJc w:val="left"/>
      <w:pPr>
        <w:ind w:left="5106" w:hanging="840"/>
      </w:pPr>
      <w:rPr>
        <w:rFonts w:hint="default"/>
        <w:lang w:val="pt-PT" w:eastAsia="en-US" w:bidi="ar-SA"/>
      </w:rPr>
    </w:lvl>
    <w:lvl w:ilvl="5">
      <w:numFmt w:val="bullet"/>
      <w:lvlText w:val="•"/>
      <w:lvlJc w:val="left"/>
      <w:pPr>
        <w:ind w:left="6098" w:hanging="840"/>
      </w:pPr>
      <w:rPr>
        <w:rFonts w:hint="default"/>
        <w:lang w:val="pt-PT" w:eastAsia="en-US" w:bidi="ar-SA"/>
      </w:rPr>
    </w:lvl>
    <w:lvl w:ilvl="6">
      <w:numFmt w:val="bullet"/>
      <w:lvlText w:val="•"/>
      <w:lvlJc w:val="left"/>
      <w:pPr>
        <w:ind w:left="7090" w:hanging="840"/>
      </w:pPr>
      <w:rPr>
        <w:rFonts w:hint="default"/>
        <w:lang w:val="pt-PT" w:eastAsia="en-US" w:bidi="ar-SA"/>
      </w:rPr>
    </w:lvl>
    <w:lvl w:ilvl="7">
      <w:numFmt w:val="bullet"/>
      <w:lvlText w:val="•"/>
      <w:lvlJc w:val="left"/>
      <w:pPr>
        <w:ind w:left="8082" w:hanging="840"/>
      </w:pPr>
      <w:rPr>
        <w:rFonts w:hint="default"/>
        <w:lang w:val="pt-PT" w:eastAsia="en-US" w:bidi="ar-SA"/>
      </w:rPr>
    </w:lvl>
    <w:lvl w:ilvl="8">
      <w:numFmt w:val="bullet"/>
      <w:lvlText w:val="•"/>
      <w:lvlJc w:val="left"/>
      <w:pPr>
        <w:ind w:left="9073" w:hanging="840"/>
      </w:pPr>
      <w:rPr>
        <w:rFonts w:hint="default"/>
        <w:lang w:val="pt-PT" w:eastAsia="en-US" w:bidi="ar-SA"/>
      </w:rPr>
    </w:lvl>
  </w:abstractNum>
  <w:abstractNum w:abstractNumId="15" w15:restartNumberingAfterBreak="0">
    <w:nsid w:val="398C6EF8"/>
    <w:multiLevelType w:val="hybridMultilevel"/>
    <w:tmpl w:val="EBBAD952"/>
    <w:lvl w:ilvl="0" w:tplc="B1B28E06">
      <w:start w:val="12"/>
      <w:numFmt w:val="decimal"/>
      <w:lvlText w:val="%1."/>
      <w:lvlJc w:val="left"/>
      <w:pPr>
        <w:ind w:left="1455" w:hanging="360"/>
      </w:pPr>
      <w:rPr>
        <w:rFonts w:hint="default"/>
      </w:rPr>
    </w:lvl>
    <w:lvl w:ilvl="1" w:tplc="04160019" w:tentative="1">
      <w:start w:val="1"/>
      <w:numFmt w:val="lowerLetter"/>
      <w:lvlText w:val="%2."/>
      <w:lvlJc w:val="left"/>
      <w:pPr>
        <w:ind w:left="2175" w:hanging="360"/>
      </w:pPr>
    </w:lvl>
    <w:lvl w:ilvl="2" w:tplc="0416001B" w:tentative="1">
      <w:start w:val="1"/>
      <w:numFmt w:val="lowerRoman"/>
      <w:lvlText w:val="%3."/>
      <w:lvlJc w:val="right"/>
      <w:pPr>
        <w:ind w:left="2895" w:hanging="180"/>
      </w:pPr>
    </w:lvl>
    <w:lvl w:ilvl="3" w:tplc="0416000F" w:tentative="1">
      <w:start w:val="1"/>
      <w:numFmt w:val="decimal"/>
      <w:lvlText w:val="%4."/>
      <w:lvlJc w:val="left"/>
      <w:pPr>
        <w:ind w:left="3615" w:hanging="360"/>
      </w:pPr>
    </w:lvl>
    <w:lvl w:ilvl="4" w:tplc="04160019" w:tentative="1">
      <w:start w:val="1"/>
      <w:numFmt w:val="lowerLetter"/>
      <w:lvlText w:val="%5."/>
      <w:lvlJc w:val="left"/>
      <w:pPr>
        <w:ind w:left="4335" w:hanging="360"/>
      </w:pPr>
    </w:lvl>
    <w:lvl w:ilvl="5" w:tplc="0416001B" w:tentative="1">
      <w:start w:val="1"/>
      <w:numFmt w:val="lowerRoman"/>
      <w:lvlText w:val="%6."/>
      <w:lvlJc w:val="right"/>
      <w:pPr>
        <w:ind w:left="5055" w:hanging="180"/>
      </w:pPr>
    </w:lvl>
    <w:lvl w:ilvl="6" w:tplc="0416000F" w:tentative="1">
      <w:start w:val="1"/>
      <w:numFmt w:val="decimal"/>
      <w:lvlText w:val="%7."/>
      <w:lvlJc w:val="left"/>
      <w:pPr>
        <w:ind w:left="5775" w:hanging="360"/>
      </w:pPr>
    </w:lvl>
    <w:lvl w:ilvl="7" w:tplc="04160019" w:tentative="1">
      <w:start w:val="1"/>
      <w:numFmt w:val="lowerLetter"/>
      <w:lvlText w:val="%8."/>
      <w:lvlJc w:val="left"/>
      <w:pPr>
        <w:ind w:left="6495" w:hanging="360"/>
      </w:pPr>
    </w:lvl>
    <w:lvl w:ilvl="8" w:tplc="0416001B" w:tentative="1">
      <w:start w:val="1"/>
      <w:numFmt w:val="lowerRoman"/>
      <w:lvlText w:val="%9."/>
      <w:lvlJc w:val="right"/>
      <w:pPr>
        <w:ind w:left="7215" w:hanging="180"/>
      </w:pPr>
    </w:lvl>
  </w:abstractNum>
  <w:abstractNum w:abstractNumId="16" w15:restartNumberingAfterBreak="0">
    <w:nsid w:val="3EC124E9"/>
    <w:multiLevelType w:val="multilevel"/>
    <w:tmpl w:val="865616DA"/>
    <w:lvl w:ilvl="0">
      <w:start w:val="14"/>
      <w:numFmt w:val="decimal"/>
      <w:lvlText w:val="%1"/>
      <w:lvlJc w:val="left"/>
      <w:pPr>
        <w:ind w:left="1135" w:hanging="769"/>
      </w:pPr>
      <w:rPr>
        <w:rFonts w:hint="default"/>
        <w:lang w:val="pt-PT" w:eastAsia="en-US" w:bidi="ar-SA"/>
      </w:rPr>
    </w:lvl>
    <w:lvl w:ilvl="1">
      <w:start w:val="3"/>
      <w:numFmt w:val="decimal"/>
      <w:lvlText w:val="%1.%2"/>
      <w:lvlJc w:val="left"/>
      <w:pPr>
        <w:ind w:left="1135" w:hanging="769"/>
      </w:pPr>
      <w:rPr>
        <w:rFonts w:hint="default"/>
        <w:lang w:val="pt-PT" w:eastAsia="en-US" w:bidi="ar-SA"/>
      </w:rPr>
    </w:lvl>
    <w:lvl w:ilvl="2">
      <w:start w:val="1"/>
      <w:numFmt w:val="decimal"/>
      <w:lvlText w:val="%1.%2.%3."/>
      <w:lvlJc w:val="left"/>
      <w:pPr>
        <w:ind w:left="1135" w:hanging="769"/>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4115" w:hanging="769"/>
      </w:pPr>
      <w:rPr>
        <w:rFonts w:hint="default"/>
        <w:lang w:val="pt-PT" w:eastAsia="en-US" w:bidi="ar-SA"/>
      </w:rPr>
    </w:lvl>
    <w:lvl w:ilvl="4">
      <w:numFmt w:val="bullet"/>
      <w:lvlText w:val="•"/>
      <w:lvlJc w:val="left"/>
      <w:pPr>
        <w:ind w:left="5106" w:hanging="769"/>
      </w:pPr>
      <w:rPr>
        <w:rFonts w:hint="default"/>
        <w:lang w:val="pt-PT" w:eastAsia="en-US" w:bidi="ar-SA"/>
      </w:rPr>
    </w:lvl>
    <w:lvl w:ilvl="5">
      <w:numFmt w:val="bullet"/>
      <w:lvlText w:val="•"/>
      <w:lvlJc w:val="left"/>
      <w:pPr>
        <w:ind w:left="6098" w:hanging="769"/>
      </w:pPr>
      <w:rPr>
        <w:rFonts w:hint="default"/>
        <w:lang w:val="pt-PT" w:eastAsia="en-US" w:bidi="ar-SA"/>
      </w:rPr>
    </w:lvl>
    <w:lvl w:ilvl="6">
      <w:numFmt w:val="bullet"/>
      <w:lvlText w:val="•"/>
      <w:lvlJc w:val="left"/>
      <w:pPr>
        <w:ind w:left="7090" w:hanging="769"/>
      </w:pPr>
      <w:rPr>
        <w:rFonts w:hint="default"/>
        <w:lang w:val="pt-PT" w:eastAsia="en-US" w:bidi="ar-SA"/>
      </w:rPr>
    </w:lvl>
    <w:lvl w:ilvl="7">
      <w:numFmt w:val="bullet"/>
      <w:lvlText w:val="•"/>
      <w:lvlJc w:val="left"/>
      <w:pPr>
        <w:ind w:left="8082" w:hanging="769"/>
      </w:pPr>
      <w:rPr>
        <w:rFonts w:hint="default"/>
        <w:lang w:val="pt-PT" w:eastAsia="en-US" w:bidi="ar-SA"/>
      </w:rPr>
    </w:lvl>
    <w:lvl w:ilvl="8">
      <w:numFmt w:val="bullet"/>
      <w:lvlText w:val="•"/>
      <w:lvlJc w:val="left"/>
      <w:pPr>
        <w:ind w:left="9073" w:hanging="769"/>
      </w:pPr>
      <w:rPr>
        <w:rFonts w:hint="default"/>
        <w:lang w:val="pt-PT" w:eastAsia="en-US" w:bidi="ar-SA"/>
      </w:rPr>
    </w:lvl>
  </w:abstractNum>
  <w:abstractNum w:abstractNumId="17" w15:restartNumberingAfterBreak="0">
    <w:nsid w:val="4A20691F"/>
    <w:multiLevelType w:val="hybridMultilevel"/>
    <w:tmpl w:val="1A3CD260"/>
    <w:lvl w:ilvl="0" w:tplc="66ECFC3A">
      <w:start w:val="1"/>
      <w:numFmt w:val="lowerLetter"/>
      <w:lvlText w:val="%1)"/>
      <w:lvlJc w:val="left"/>
      <w:pPr>
        <w:ind w:left="1418" w:hanging="284"/>
      </w:pPr>
      <w:rPr>
        <w:rFonts w:hint="default"/>
        <w:spacing w:val="0"/>
        <w:w w:val="100"/>
        <w:lang w:val="pt-PT" w:eastAsia="en-US" w:bidi="ar-SA"/>
      </w:rPr>
    </w:lvl>
    <w:lvl w:ilvl="1" w:tplc="BF76BB7C">
      <w:numFmt w:val="bullet"/>
      <w:lvlText w:val="•"/>
      <w:lvlJc w:val="left"/>
      <w:pPr>
        <w:ind w:left="2383" w:hanging="284"/>
      </w:pPr>
      <w:rPr>
        <w:rFonts w:hint="default"/>
        <w:lang w:val="pt-PT" w:eastAsia="en-US" w:bidi="ar-SA"/>
      </w:rPr>
    </w:lvl>
    <w:lvl w:ilvl="2" w:tplc="13ECC996">
      <w:numFmt w:val="bullet"/>
      <w:lvlText w:val="•"/>
      <w:lvlJc w:val="left"/>
      <w:pPr>
        <w:ind w:left="3347" w:hanging="284"/>
      </w:pPr>
      <w:rPr>
        <w:rFonts w:hint="default"/>
        <w:lang w:val="pt-PT" w:eastAsia="en-US" w:bidi="ar-SA"/>
      </w:rPr>
    </w:lvl>
    <w:lvl w:ilvl="3" w:tplc="06763A2A">
      <w:numFmt w:val="bullet"/>
      <w:lvlText w:val="•"/>
      <w:lvlJc w:val="left"/>
      <w:pPr>
        <w:ind w:left="4311" w:hanging="284"/>
      </w:pPr>
      <w:rPr>
        <w:rFonts w:hint="default"/>
        <w:lang w:val="pt-PT" w:eastAsia="en-US" w:bidi="ar-SA"/>
      </w:rPr>
    </w:lvl>
    <w:lvl w:ilvl="4" w:tplc="AC90A492">
      <w:numFmt w:val="bullet"/>
      <w:lvlText w:val="•"/>
      <w:lvlJc w:val="left"/>
      <w:pPr>
        <w:ind w:left="5274" w:hanging="284"/>
      </w:pPr>
      <w:rPr>
        <w:rFonts w:hint="default"/>
        <w:lang w:val="pt-PT" w:eastAsia="en-US" w:bidi="ar-SA"/>
      </w:rPr>
    </w:lvl>
    <w:lvl w:ilvl="5" w:tplc="DCE619FE">
      <w:numFmt w:val="bullet"/>
      <w:lvlText w:val="•"/>
      <w:lvlJc w:val="left"/>
      <w:pPr>
        <w:ind w:left="6238" w:hanging="284"/>
      </w:pPr>
      <w:rPr>
        <w:rFonts w:hint="default"/>
        <w:lang w:val="pt-PT" w:eastAsia="en-US" w:bidi="ar-SA"/>
      </w:rPr>
    </w:lvl>
    <w:lvl w:ilvl="6" w:tplc="9D7AC6D0">
      <w:numFmt w:val="bullet"/>
      <w:lvlText w:val="•"/>
      <w:lvlJc w:val="left"/>
      <w:pPr>
        <w:ind w:left="7202" w:hanging="284"/>
      </w:pPr>
      <w:rPr>
        <w:rFonts w:hint="default"/>
        <w:lang w:val="pt-PT" w:eastAsia="en-US" w:bidi="ar-SA"/>
      </w:rPr>
    </w:lvl>
    <w:lvl w:ilvl="7" w:tplc="9F7A9EBC">
      <w:numFmt w:val="bullet"/>
      <w:lvlText w:val="•"/>
      <w:lvlJc w:val="left"/>
      <w:pPr>
        <w:ind w:left="8166" w:hanging="284"/>
      </w:pPr>
      <w:rPr>
        <w:rFonts w:hint="default"/>
        <w:lang w:val="pt-PT" w:eastAsia="en-US" w:bidi="ar-SA"/>
      </w:rPr>
    </w:lvl>
    <w:lvl w:ilvl="8" w:tplc="14C64AFC">
      <w:numFmt w:val="bullet"/>
      <w:lvlText w:val="•"/>
      <w:lvlJc w:val="left"/>
      <w:pPr>
        <w:ind w:left="9129" w:hanging="284"/>
      </w:pPr>
      <w:rPr>
        <w:rFonts w:hint="default"/>
        <w:lang w:val="pt-PT" w:eastAsia="en-US" w:bidi="ar-SA"/>
      </w:rPr>
    </w:lvl>
  </w:abstractNum>
  <w:abstractNum w:abstractNumId="18" w15:restartNumberingAfterBreak="0">
    <w:nsid w:val="4A293ADE"/>
    <w:multiLevelType w:val="multilevel"/>
    <w:tmpl w:val="17B4B1F8"/>
    <w:lvl w:ilvl="0">
      <w:start w:val="1"/>
      <w:numFmt w:val="decimal"/>
      <w:lvlText w:val="%1."/>
      <w:lvlJc w:val="left"/>
      <w:pPr>
        <w:ind w:left="1375"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135" w:hanging="346"/>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55" w:hanging="346"/>
      </w:pPr>
      <w:rPr>
        <w:rFonts w:hint="default"/>
        <w:lang w:val="pt-PT" w:eastAsia="en-US" w:bidi="ar-SA"/>
      </w:rPr>
    </w:lvl>
    <w:lvl w:ilvl="3">
      <w:numFmt w:val="bullet"/>
      <w:lvlText w:val="•"/>
      <w:lvlJc w:val="left"/>
      <w:pPr>
        <w:ind w:left="3530" w:hanging="346"/>
      </w:pPr>
      <w:rPr>
        <w:rFonts w:hint="default"/>
        <w:lang w:val="pt-PT" w:eastAsia="en-US" w:bidi="ar-SA"/>
      </w:rPr>
    </w:lvl>
    <w:lvl w:ilvl="4">
      <w:numFmt w:val="bullet"/>
      <w:lvlText w:val="•"/>
      <w:lvlJc w:val="left"/>
      <w:pPr>
        <w:ind w:left="4605" w:hanging="346"/>
      </w:pPr>
      <w:rPr>
        <w:rFonts w:hint="default"/>
        <w:lang w:val="pt-PT" w:eastAsia="en-US" w:bidi="ar-SA"/>
      </w:rPr>
    </w:lvl>
    <w:lvl w:ilvl="5">
      <w:numFmt w:val="bullet"/>
      <w:lvlText w:val="•"/>
      <w:lvlJc w:val="left"/>
      <w:pPr>
        <w:ind w:left="5681" w:hanging="346"/>
      </w:pPr>
      <w:rPr>
        <w:rFonts w:hint="default"/>
        <w:lang w:val="pt-PT" w:eastAsia="en-US" w:bidi="ar-SA"/>
      </w:rPr>
    </w:lvl>
    <w:lvl w:ilvl="6">
      <w:numFmt w:val="bullet"/>
      <w:lvlText w:val="•"/>
      <w:lvlJc w:val="left"/>
      <w:pPr>
        <w:ind w:left="6756" w:hanging="346"/>
      </w:pPr>
      <w:rPr>
        <w:rFonts w:hint="default"/>
        <w:lang w:val="pt-PT" w:eastAsia="en-US" w:bidi="ar-SA"/>
      </w:rPr>
    </w:lvl>
    <w:lvl w:ilvl="7">
      <w:numFmt w:val="bullet"/>
      <w:lvlText w:val="•"/>
      <w:lvlJc w:val="left"/>
      <w:pPr>
        <w:ind w:left="7831" w:hanging="346"/>
      </w:pPr>
      <w:rPr>
        <w:rFonts w:hint="default"/>
        <w:lang w:val="pt-PT" w:eastAsia="en-US" w:bidi="ar-SA"/>
      </w:rPr>
    </w:lvl>
    <w:lvl w:ilvl="8">
      <w:numFmt w:val="bullet"/>
      <w:lvlText w:val="•"/>
      <w:lvlJc w:val="left"/>
      <w:pPr>
        <w:ind w:left="8906" w:hanging="346"/>
      </w:pPr>
      <w:rPr>
        <w:rFonts w:hint="default"/>
        <w:lang w:val="pt-PT" w:eastAsia="en-US" w:bidi="ar-SA"/>
      </w:rPr>
    </w:lvl>
  </w:abstractNum>
  <w:abstractNum w:abstractNumId="19" w15:restartNumberingAfterBreak="0">
    <w:nsid w:val="4B7D3147"/>
    <w:multiLevelType w:val="hybridMultilevel"/>
    <w:tmpl w:val="7248D4AC"/>
    <w:lvl w:ilvl="0" w:tplc="66682016">
      <w:start w:val="2"/>
      <w:numFmt w:val="decimal"/>
      <w:lvlText w:val="%1."/>
      <w:lvlJc w:val="left"/>
      <w:pPr>
        <w:ind w:left="335" w:hanging="269"/>
      </w:pPr>
      <w:rPr>
        <w:rFonts w:ascii="Arial" w:eastAsia="Arial" w:hAnsi="Arial" w:cs="Arial" w:hint="default"/>
        <w:b/>
        <w:bCs/>
        <w:i w:val="0"/>
        <w:iCs w:val="0"/>
        <w:spacing w:val="0"/>
        <w:w w:val="100"/>
        <w:sz w:val="24"/>
        <w:szCs w:val="24"/>
        <w:lang w:val="pt-PT" w:eastAsia="en-US" w:bidi="ar-SA"/>
      </w:rPr>
    </w:lvl>
    <w:lvl w:ilvl="1" w:tplc="52EEEB68">
      <w:numFmt w:val="bullet"/>
      <w:lvlText w:val="•"/>
      <w:lvlJc w:val="left"/>
      <w:pPr>
        <w:ind w:left="1027" w:hanging="269"/>
      </w:pPr>
      <w:rPr>
        <w:rFonts w:hint="default"/>
        <w:lang w:val="pt-PT" w:eastAsia="en-US" w:bidi="ar-SA"/>
      </w:rPr>
    </w:lvl>
    <w:lvl w:ilvl="2" w:tplc="8782EDA8">
      <w:numFmt w:val="bullet"/>
      <w:lvlText w:val="•"/>
      <w:lvlJc w:val="left"/>
      <w:pPr>
        <w:ind w:left="1714" w:hanging="269"/>
      </w:pPr>
      <w:rPr>
        <w:rFonts w:hint="default"/>
        <w:lang w:val="pt-PT" w:eastAsia="en-US" w:bidi="ar-SA"/>
      </w:rPr>
    </w:lvl>
    <w:lvl w:ilvl="3" w:tplc="D0BEA0F0">
      <w:numFmt w:val="bullet"/>
      <w:lvlText w:val="•"/>
      <w:lvlJc w:val="left"/>
      <w:pPr>
        <w:ind w:left="2401" w:hanging="269"/>
      </w:pPr>
      <w:rPr>
        <w:rFonts w:hint="default"/>
        <w:lang w:val="pt-PT" w:eastAsia="en-US" w:bidi="ar-SA"/>
      </w:rPr>
    </w:lvl>
    <w:lvl w:ilvl="4" w:tplc="9AAC5ACE">
      <w:numFmt w:val="bullet"/>
      <w:lvlText w:val="•"/>
      <w:lvlJc w:val="left"/>
      <w:pPr>
        <w:ind w:left="3088" w:hanging="269"/>
      </w:pPr>
      <w:rPr>
        <w:rFonts w:hint="default"/>
        <w:lang w:val="pt-PT" w:eastAsia="en-US" w:bidi="ar-SA"/>
      </w:rPr>
    </w:lvl>
    <w:lvl w:ilvl="5" w:tplc="05D4EF78">
      <w:numFmt w:val="bullet"/>
      <w:lvlText w:val="•"/>
      <w:lvlJc w:val="left"/>
      <w:pPr>
        <w:ind w:left="3776" w:hanging="269"/>
      </w:pPr>
      <w:rPr>
        <w:rFonts w:hint="default"/>
        <w:lang w:val="pt-PT" w:eastAsia="en-US" w:bidi="ar-SA"/>
      </w:rPr>
    </w:lvl>
    <w:lvl w:ilvl="6" w:tplc="98C64C1E">
      <w:numFmt w:val="bullet"/>
      <w:lvlText w:val="•"/>
      <w:lvlJc w:val="left"/>
      <w:pPr>
        <w:ind w:left="4463" w:hanging="269"/>
      </w:pPr>
      <w:rPr>
        <w:rFonts w:hint="default"/>
        <w:lang w:val="pt-PT" w:eastAsia="en-US" w:bidi="ar-SA"/>
      </w:rPr>
    </w:lvl>
    <w:lvl w:ilvl="7" w:tplc="ABFC624E">
      <w:numFmt w:val="bullet"/>
      <w:lvlText w:val="•"/>
      <w:lvlJc w:val="left"/>
      <w:pPr>
        <w:ind w:left="5150" w:hanging="269"/>
      </w:pPr>
      <w:rPr>
        <w:rFonts w:hint="default"/>
        <w:lang w:val="pt-PT" w:eastAsia="en-US" w:bidi="ar-SA"/>
      </w:rPr>
    </w:lvl>
    <w:lvl w:ilvl="8" w:tplc="9E50D33A">
      <w:numFmt w:val="bullet"/>
      <w:lvlText w:val="•"/>
      <w:lvlJc w:val="left"/>
      <w:pPr>
        <w:ind w:left="5837" w:hanging="269"/>
      </w:pPr>
      <w:rPr>
        <w:rFonts w:hint="default"/>
        <w:lang w:val="pt-PT" w:eastAsia="en-US" w:bidi="ar-SA"/>
      </w:rPr>
    </w:lvl>
  </w:abstractNum>
  <w:abstractNum w:abstractNumId="20" w15:restartNumberingAfterBreak="0">
    <w:nsid w:val="52304781"/>
    <w:multiLevelType w:val="multilevel"/>
    <w:tmpl w:val="E9B09500"/>
    <w:lvl w:ilvl="0">
      <w:start w:val="8"/>
      <w:numFmt w:val="decimal"/>
      <w:lvlText w:val="%1"/>
      <w:lvlJc w:val="left"/>
      <w:pPr>
        <w:ind w:left="1555" w:hanging="420"/>
      </w:pPr>
      <w:rPr>
        <w:rFonts w:hint="default"/>
        <w:lang w:val="pt-PT" w:eastAsia="en-US" w:bidi="ar-SA"/>
      </w:rPr>
    </w:lvl>
    <w:lvl w:ilvl="1">
      <w:start w:val="1"/>
      <w:numFmt w:val="decimal"/>
      <w:lvlText w:val="%1.%2."/>
      <w:lvlJc w:val="left"/>
      <w:pPr>
        <w:ind w:left="1555" w:hanging="42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35" w:hanging="605"/>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670" w:hanging="605"/>
      </w:pPr>
      <w:rPr>
        <w:rFonts w:hint="default"/>
        <w:lang w:val="pt-PT" w:eastAsia="en-US" w:bidi="ar-SA"/>
      </w:rPr>
    </w:lvl>
    <w:lvl w:ilvl="4">
      <w:numFmt w:val="bullet"/>
      <w:lvlText w:val="•"/>
      <w:lvlJc w:val="left"/>
      <w:pPr>
        <w:ind w:left="4725" w:hanging="605"/>
      </w:pPr>
      <w:rPr>
        <w:rFonts w:hint="default"/>
        <w:lang w:val="pt-PT" w:eastAsia="en-US" w:bidi="ar-SA"/>
      </w:rPr>
    </w:lvl>
    <w:lvl w:ilvl="5">
      <w:numFmt w:val="bullet"/>
      <w:lvlText w:val="•"/>
      <w:lvlJc w:val="left"/>
      <w:pPr>
        <w:ind w:left="5781" w:hanging="605"/>
      </w:pPr>
      <w:rPr>
        <w:rFonts w:hint="default"/>
        <w:lang w:val="pt-PT" w:eastAsia="en-US" w:bidi="ar-SA"/>
      </w:rPr>
    </w:lvl>
    <w:lvl w:ilvl="6">
      <w:numFmt w:val="bullet"/>
      <w:lvlText w:val="•"/>
      <w:lvlJc w:val="left"/>
      <w:pPr>
        <w:ind w:left="6836" w:hanging="605"/>
      </w:pPr>
      <w:rPr>
        <w:rFonts w:hint="default"/>
        <w:lang w:val="pt-PT" w:eastAsia="en-US" w:bidi="ar-SA"/>
      </w:rPr>
    </w:lvl>
    <w:lvl w:ilvl="7">
      <w:numFmt w:val="bullet"/>
      <w:lvlText w:val="•"/>
      <w:lvlJc w:val="left"/>
      <w:pPr>
        <w:ind w:left="7891" w:hanging="605"/>
      </w:pPr>
      <w:rPr>
        <w:rFonts w:hint="default"/>
        <w:lang w:val="pt-PT" w:eastAsia="en-US" w:bidi="ar-SA"/>
      </w:rPr>
    </w:lvl>
    <w:lvl w:ilvl="8">
      <w:numFmt w:val="bullet"/>
      <w:lvlText w:val="•"/>
      <w:lvlJc w:val="left"/>
      <w:pPr>
        <w:ind w:left="8946" w:hanging="605"/>
      </w:pPr>
      <w:rPr>
        <w:rFonts w:hint="default"/>
        <w:lang w:val="pt-PT" w:eastAsia="en-US" w:bidi="ar-SA"/>
      </w:rPr>
    </w:lvl>
  </w:abstractNum>
  <w:abstractNum w:abstractNumId="21" w15:restartNumberingAfterBreak="0">
    <w:nsid w:val="56107C35"/>
    <w:multiLevelType w:val="multilevel"/>
    <w:tmpl w:val="8D5EB988"/>
    <w:lvl w:ilvl="0">
      <w:start w:val="13"/>
      <w:numFmt w:val="decimal"/>
      <w:lvlText w:val="%1"/>
      <w:lvlJc w:val="left"/>
      <w:pPr>
        <w:ind w:left="1135" w:hanging="529"/>
      </w:pPr>
      <w:rPr>
        <w:rFonts w:hint="default"/>
        <w:lang w:val="pt-PT" w:eastAsia="en-US" w:bidi="ar-SA"/>
      </w:rPr>
    </w:lvl>
    <w:lvl w:ilvl="1">
      <w:start w:val="1"/>
      <w:numFmt w:val="decimal"/>
      <w:lvlText w:val="%1.%2."/>
      <w:lvlJc w:val="left"/>
      <w:pPr>
        <w:ind w:left="1135" w:hanging="529"/>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3123" w:hanging="529"/>
      </w:pPr>
      <w:rPr>
        <w:rFonts w:hint="default"/>
        <w:lang w:val="pt-PT" w:eastAsia="en-US" w:bidi="ar-SA"/>
      </w:rPr>
    </w:lvl>
    <w:lvl w:ilvl="3">
      <w:numFmt w:val="bullet"/>
      <w:lvlText w:val="•"/>
      <w:lvlJc w:val="left"/>
      <w:pPr>
        <w:ind w:left="4115" w:hanging="529"/>
      </w:pPr>
      <w:rPr>
        <w:rFonts w:hint="default"/>
        <w:lang w:val="pt-PT" w:eastAsia="en-US" w:bidi="ar-SA"/>
      </w:rPr>
    </w:lvl>
    <w:lvl w:ilvl="4">
      <w:numFmt w:val="bullet"/>
      <w:lvlText w:val="•"/>
      <w:lvlJc w:val="left"/>
      <w:pPr>
        <w:ind w:left="5106" w:hanging="529"/>
      </w:pPr>
      <w:rPr>
        <w:rFonts w:hint="default"/>
        <w:lang w:val="pt-PT" w:eastAsia="en-US" w:bidi="ar-SA"/>
      </w:rPr>
    </w:lvl>
    <w:lvl w:ilvl="5">
      <w:numFmt w:val="bullet"/>
      <w:lvlText w:val="•"/>
      <w:lvlJc w:val="left"/>
      <w:pPr>
        <w:ind w:left="6098" w:hanging="529"/>
      </w:pPr>
      <w:rPr>
        <w:rFonts w:hint="default"/>
        <w:lang w:val="pt-PT" w:eastAsia="en-US" w:bidi="ar-SA"/>
      </w:rPr>
    </w:lvl>
    <w:lvl w:ilvl="6">
      <w:numFmt w:val="bullet"/>
      <w:lvlText w:val="•"/>
      <w:lvlJc w:val="left"/>
      <w:pPr>
        <w:ind w:left="7090" w:hanging="529"/>
      </w:pPr>
      <w:rPr>
        <w:rFonts w:hint="default"/>
        <w:lang w:val="pt-PT" w:eastAsia="en-US" w:bidi="ar-SA"/>
      </w:rPr>
    </w:lvl>
    <w:lvl w:ilvl="7">
      <w:numFmt w:val="bullet"/>
      <w:lvlText w:val="•"/>
      <w:lvlJc w:val="left"/>
      <w:pPr>
        <w:ind w:left="8082" w:hanging="529"/>
      </w:pPr>
      <w:rPr>
        <w:rFonts w:hint="default"/>
        <w:lang w:val="pt-PT" w:eastAsia="en-US" w:bidi="ar-SA"/>
      </w:rPr>
    </w:lvl>
    <w:lvl w:ilvl="8">
      <w:numFmt w:val="bullet"/>
      <w:lvlText w:val="•"/>
      <w:lvlJc w:val="left"/>
      <w:pPr>
        <w:ind w:left="9073" w:hanging="529"/>
      </w:pPr>
      <w:rPr>
        <w:rFonts w:hint="default"/>
        <w:lang w:val="pt-PT" w:eastAsia="en-US" w:bidi="ar-SA"/>
      </w:rPr>
    </w:lvl>
  </w:abstractNum>
  <w:abstractNum w:abstractNumId="22" w15:restartNumberingAfterBreak="0">
    <w:nsid w:val="57203540"/>
    <w:multiLevelType w:val="multilevel"/>
    <w:tmpl w:val="4CDE62AC"/>
    <w:lvl w:ilvl="0">
      <w:start w:val="6"/>
      <w:numFmt w:val="decimal"/>
      <w:lvlText w:val="%1"/>
      <w:lvlJc w:val="left"/>
      <w:pPr>
        <w:ind w:left="1135" w:hanging="435"/>
      </w:pPr>
      <w:rPr>
        <w:rFonts w:hint="default"/>
        <w:lang w:val="pt-PT" w:eastAsia="en-US" w:bidi="ar-SA"/>
      </w:rPr>
    </w:lvl>
    <w:lvl w:ilvl="1">
      <w:start w:val="1"/>
      <w:numFmt w:val="decimal"/>
      <w:lvlText w:val="%1.%2."/>
      <w:lvlJc w:val="left"/>
      <w:pPr>
        <w:ind w:left="1135" w:hanging="435"/>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35" w:hanging="639"/>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4115" w:hanging="639"/>
      </w:pPr>
      <w:rPr>
        <w:rFonts w:hint="default"/>
        <w:lang w:val="pt-PT" w:eastAsia="en-US" w:bidi="ar-SA"/>
      </w:rPr>
    </w:lvl>
    <w:lvl w:ilvl="4">
      <w:numFmt w:val="bullet"/>
      <w:lvlText w:val="•"/>
      <w:lvlJc w:val="left"/>
      <w:pPr>
        <w:ind w:left="5106" w:hanging="639"/>
      </w:pPr>
      <w:rPr>
        <w:rFonts w:hint="default"/>
        <w:lang w:val="pt-PT" w:eastAsia="en-US" w:bidi="ar-SA"/>
      </w:rPr>
    </w:lvl>
    <w:lvl w:ilvl="5">
      <w:numFmt w:val="bullet"/>
      <w:lvlText w:val="•"/>
      <w:lvlJc w:val="left"/>
      <w:pPr>
        <w:ind w:left="6098" w:hanging="639"/>
      </w:pPr>
      <w:rPr>
        <w:rFonts w:hint="default"/>
        <w:lang w:val="pt-PT" w:eastAsia="en-US" w:bidi="ar-SA"/>
      </w:rPr>
    </w:lvl>
    <w:lvl w:ilvl="6">
      <w:numFmt w:val="bullet"/>
      <w:lvlText w:val="•"/>
      <w:lvlJc w:val="left"/>
      <w:pPr>
        <w:ind w:left="7090" w:hanging="639"/>
      </w:pPr>
      <w:rPr>
        <w:rFonts w:hint="default"/>
        <w:lang w:val="pt-PT" w:eastAsia="en-US" w:bidi="ar-SA"/>
      </w:rPr>
    </w:lvl>
    <w:lvl w:ilvl="7">
      <w:numFmt w:val="bullet"/>
      <w:lvlText w:val="•"/>
      <w:lvlJc w:val="left"/>
      <w:pPr>
        <w:ind w:left="8082" w:hanging="639"/>
      </w:pPr>
      <w:rPr>
        <w:rFonts w:hint="default"/>
        <w:lang w:val="pt-PT" w:eastAsia="en-US" w:bidi="ar-SA"/>
      </w:rPr>
    </w:lvl>
    <w:lvl w:ilvl="8">
      <w:numFmt w:val="bullet"/>
      <w:lvlText w:val="•"/>
      <w:lvlJc w:val="left"/>
      <w:pPr>
        <w:ind w:left="9073" w:hanging="639"/>
      </w:pPr>
      <w:rPr>
        <w:rFonts w:hint="default"/>
        <w:lang w:val="pt-PT" w:eastAsia="en-US" w:bidi="ar-SA"/>
      </w:rPr>
    </w:lvl>
  </w:abstractNum>
  <w:abstractNum w:abstractNumId="23" w15:restartNumberingAfterBreak="0">
    <w:nsid w:val="60BF3E60"/>
    <w:multiLevelType w:val="hybridMultilevel"/>
    <w:tmpl w:val="72709D32"/>
    <w:lvl w:ilvl="0" w:tplc="2AF43276">
      <w:start w:val="1"/>
      <w:numFmt w:val="lowerLetter"/>
      <w:lvlText w:val="%1)"/>
      <w:lvlJc w:val="left"/>
      <w:pPr>
        <w:ind w:left="1380" w:hanging="245"/>
      </w:pPr>
      <w:rPr>
        <w:rFonts w:ascii="Times New Roman" w:eastAsia="Times New Roman" w:hAnsi="Times New Roman" w:cs="Times New Roman" w:hint="default"/>
        <w:b w:val="0"/>
        <w:bCs w:val="0"/>
        <w:i w:val="0"/>
        <w:iCs w:val="0"/>
        <w:spacing w:val="-1"/>
        <w:w w:val="100"/>
        <w:sz w:val="24"/>
        <w:szCs w:val="24"/>
        <w:lang w:val="pt-PT" w:eastAsia="en-US" w:bidi="ar-SA"/>
      </w:rPr>
    </w:lvl>
    <w:lvl w:ilvl="1" w:tplc="1E529230">
      <w:numFmt w:val="bullet"/>
      <w:lvlText w:val="•"/>
      <w:lvlJc w:val="left"/>
      <w:pPr>
        <w:ind w:left="2347" w:hanging="245"/>
      </w:pPr>
      <w:rPr>
        <w:rFonts w:hint="default"/>
        <w:lang w:val="pt-PT" w:eastAsia="en-US" w:bidi="ar-SA"/>
      </w:rPr>
    </w:lvl>
    <w:lvl w:ilvl="2" w:tplc="D4287BD4">
      <w:numFmt w:val="bullet"/>
      <w:lvlText w:val="•"/>
      <w:lvlJc w:val="left"/>
      <w:pPr>
        <w:ind w:left="3315" w:hanging="245"/>
      </w:pPr>
      <w:rPr>
        <w:rFonts w:hint="default"/>
        <w:lang w:val="pt-PT" w:eastAsia="en-US" w:bidi="ar-SA"/>
      </w:rPr>
    </w:lvl>
    <w:lvl w:ilvl="3" w:tplc="EC44931E">
      <w:numFmt w:val="bullet"/>
      <w:lvlText w:val="•"/>
      <w:lvlJc w:val="left"/>
      <w:pPr>
        <w:ind w:left="4283" w:hanging="245"/>
      </w:pPr>
      <w:rPr>
        <w:rFonts w:hint="default"/>
        <w:lang w:val="pt-PT" w:eastAsia="en-US" w:bidi="ar-SA"/>
      </w:rPr>
    </w:lvl>
    <w:lvl w:ilvl="4" w:tplc="5BFAED02">
      <w:numFmt w:val="bullet"/>
      <w:lvlText w:val="•"/>
      <w:lvlJc w:val="left"/>
      <w:pPr>
        <w:ind w:left="5250" w:hanging="245"/>
      </w:pPr>
      <w:rPr>
        <w:rFonts w:hint="default"/>
        <w:lang w:val="pt-PT" w:eastAsia="en-US" w:bidi="ar-SA"/>
      </w:rPr>
    </w:lvl>
    <w:lvl w:ilvl="5" w:tplc="2870DEB6">
      <w:numFmt w:val="bullet"/>
      <w:lvlText w:val="•"/>
      <w:lvlJc w:val="left"/>
      <w:pPr>
        <w:ind w:left="6218" w:hanging="245"/>
      </w:pPr>
      <w:rPr>
        <w:rFonts w:hint="default"/>
        <w:lang w:val="pt-PT" w:eastAsia="en-US" w:bidi="ar-SA"/>
      </w:rPr>
    </w:lvl>
    <w:lvl w:ilvl="6" w:tplc="8F44D15C">
      <w:numFmt w:val="bullet"/>
      <w:lvlText w:val="•"/>
      <w:lvlJc w:val="left"/>
      <w:pPr>
        <w:ind w:left="7186" w:hanging="245"/>
      </w:pPr>
      <w:rPr>
        <w:rFonts w:hint="default"/>
        <w:lang w:val="pt-PT" w:eastAsia="en-US" w:bidi="ar-SA"/>
      </w:rPr>
    </w:lvl>
    <w:lvl w:ilvl="7" w:tplc="2E2CBC10">
      <w:numFmt w:val="bullet"/>
      <w:lvlText w:val="•"/>
      <w:lvlJc w:val="left"/>
      <w:pPr>
        <w:ind w:left="8154" w:hanging="245"/>
      </w:pPr>
      <w:rPr>
        <w:rFonts w:hint="default"/>
        <w:lang w:val="pt-PT" w:eastAsia="en-US" w:bidi="ar-SA"/>
      </w:rPr>
    </w:lvl>
    <w:lvl w:ilvl="8" w:tplc="3006B16E">
      <w:numFmt w:val="bullet"/>
      <w:lvlText w:val="•"/>
      <w:lvlJc w:val="left"/>
      <w:pPr>
        <w:ind w:left="9121" w:hanging="245"/>
      </w:pPr>
      <w:rPr>
        <w:rFonts w:hint="default"/>
        <w:lang w:val="pt-PT" w:eastAsia="en-US" w:bidi="ar-SA"/>
      </w:rPr>
    </w:lvl>
  </w:abstractNum>
  <w:abstractNum w:abstractNumId="24" w15:restartNumberingAfterBreak="0">
    <w:nsid w:val="624B2623"/>
    <w:multiLevelType w:val="multilevel"/>
    <w:tmpl w:val="C0EC9232"/>
    <w:lvl w:ilvl="0">
      <w:start w:val="9"/>
      <w:numFmt w:val="decimal"/>
      <w:lvlText w:val="%1"/>
      <w:lvlJc w:val="left"/>
      <w:pPr>
        <w:ind w:left="1555" w:hanging="420"/>
      </w:pPr>
      <w:rPr>
        <w:rFonts w:hint="default"/>
        <w:lang w:val="pt-PT" w:eastAsia="en-US" w:bidi="ar-SA"/>
      </w:rPr>
    </w:lvl>
    <w:lvl w:ilvl="1">
      <w:start w:val="1"/>
      <w:numFmt w:val="decimal"/>
      <w:lvlText w:val="%1.%2."/>
      <w:lvlJc w:val="left"/>
      <w:pPr>
        <w:ind w:left="1555" w:hanging="42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35" w:hanging="603"/>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670" w:hanging="603"/>
      </w:pPr>
      <w:rPr>
        <w:rFonts w:hint="default"/>
        <w:lang w:val="pt-PT" w:eastAsia="en-US" w:bidi="ar-SA"/>
      </w:rPr>
    </w:lvl>
    <w:lvl w:ilvl="4">
      <w:numFmt w:val="bullet"/>
      <w:lvlText w:val="•"/>
      <w:lvlJc w:val="left"/>
      <w:pPr>
        <w:ind w:left="4725" w:hanging="603"/>
      </w:pPr>
      <w:rPr>
        <w:rFonts w:hint="default"/>
        <w:lang w:val="pt-PT" w:eastAsia="en-US" w:bidi="ar-SA"/>
      </w:rPr>
    </w:lvl>
    <w:lvl w:ilvl="5">
      <w:numFmt w:val="bullet"/>
      <w:lvlText w:val="•"/>
      <w:lvlJc w:val="left"/>
      <w:pPr>
        <w:ind w:left="5781" w:hanging="603"/>
      </w:pPr>
      <w:rPr>
        <w:rFonts w:hint="default"/>
        <w:lang w:val="pt-PT" w:eastAsia="en-US" w:bidi="ar-SA"/>
      </w:rPr>
    </w:lvl>
    <w:lvl w:ilvl="6">
      <w:numFmt w:val="bullet"/>
      <w:lvlText w:val="•"/>
      <w:lvlJc w:val="left"/>
      <w:pPr>
        <w:ind w:left="6836" w:hanging="603"/>
      </w:pPr>
      <w:rPr>
        <w:rFonts w:hint="default"/>
        <w:lang w:val="pt-PT" w:eastAsia="en-US" w:bidi="ar-SA"/>
      </w:rPr>
    </w:lvl>
    <w:lvl w:ilvl="7">
      <w:numFmt w:val="bullet"/>
      <w:lvlText w:val="•"/>
      <w:lvlJc w:val="left"/>
      <w:pPr>
        <w:ind w:left="7891" w:hanging="603"/>
      </w:pPr>
      <w:rPr>
        <w:rFonts w:hint="default"/>
        <w:lang w:val="pt-PT" w:eastAsia="en-US" w:bidi="ar-SA"/>
      </w:rPr>
    </w:lvl>
    <w:lvl w:ilvl="8">
      <w:numFmt w:val="bullet"/>
      <w:lvlText w:val="•"/>
      <w:lvlJc w:val="left"/>
      <w:pPr>
        <w:ind w:left="8946" w:hanging="603"/>
      </w:pPr>
      <w:rPr>
        <w:rFonts w:hint="default"/>
        <w:lang w:val="pt-PT" w:eastAsia="en-US" w:bidi="ar-SA"/>
      </w:rPr>
    </w:lvl>
  </w:abstractNum>
  <w:abstractNum w:abstractNumId="25" w15:restartNumberingAfterBreak="0">
    <w:nsid w:val="63B85900"/>
    <w:multiLevelType w:val="multilevel"/>
    <w:tmpl w:val="3482F018"/>
    <w:lvl w:ilvl="0">
      <w:start w:val="16"/>
      <w:numFmt w:val="decimal"/>
      <w:lvlText w:val="%1"/>
      <w:lvlJc w:val="left"/>
      <w:pPr>
        <w:ind w:left="1135" w:hanging="529"/>
      </w:pPr>
      <w:rPr>
        <w:rFonts w:hint="default"/>
        <w:lang w:val="pt-PT" w:eastAsia="en-US" w:bidi="ar-SA"/>
      </w:rPr>
    </w:lvl>
    <w:lvl w:ilvl="1">
      <w:start w:val="1"/>
      <w:numFmt w:val="decimal"/>
      <w:lvlText w:val="%1.%2."/>
      <w:lvlJc w:val="left"/>
      <w:pPr>
        <w:ind w:left="1135" w:hanging="529"/>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3123" w:hanging="529"/>
      </w:pPr>
      <w:rPr>
        <w:rFonts w:hint="default"/>
        <w:lang w:val="pt-PT" w:eastAsia="en-US" w:bidi="ar-SA"/>
      </w:rPr>
    </w:lvl>
    <w:lvl w:ilvl="3">
      <w:numFmt w:val="bullet"/>
      <w:lvlText w:val="•"/>
      <w:lvlJc w:val="left"/>
      <w:pPr>
        <w:ind w:left="4115" w:hanging="529"/>
      </w:pPr>
      <w:rPr>
        <w:rFonts w:hint="default"/>
        <w:lang w:val="pt-PT" w:eastAsia="en-US" w:bidi="ar-SA"/>
      </w:rPr>
    </w:lvl>
    <w:lvl w:ilvl="4">
      <w:numFmt w:val="bullet"/>
      <w:lvlText w:val="•"/>
      <w:lvlJc w:val="left"/>
      <w:pPr>
        <w:ind w:left="5106" w:hanging="529"/>
      </w:pPr>
      <w:rPr>
        <w:rFonts w:hint="default"/>
        <w:lang w:val="pt-PT" w:eastAsia="en-US" w:bidi="ar-SA"/>
      </w:rPr>
    </w:lvl>
    <w:lvl w:ilvl="5">
      <w:numFmt w:val="bullet"/>
      <w:lvlText w:val="•"/>
      <w:lvlJc w:val="left"/>
      <w:pPr>
        <w:ind w:left="6098" w:hanging="529"/>
      </w:pPr>
      <w:rPr>
        <w:rFonts w:hint="default"/>
        <w:lang w:val="pt-PT" w:eastAsia="en-US" w:bidi="ar-SA"/>
      </w:rPr>
    </w:lvl>
    <w:lvl w:ilvl="6">
      <w:numFmt w:val="bullet"/>
      <w:lvlText w:val="•"/>
      <w:lvlJc w:val="left"/>
      <w:pPr>
        <w:ind w:left="7090" w:hanging="529"/>
      </w:pPr>
      <w:rPr>
        <w:rFonts w:hint="default"/>
        <w:lang w:val="pt-PT" w:eastAsia="en-US" w:bidi="ar-SA"/>
      </w:rPr>
    </w:lvl>
    <w:lvl w:ilvl="7">
      <w:numFmt w:val="bullet"/>
      <w:lvlText w:val="•"/>
      <w:lvlJc w:val="left"/>
      <w:pPr>
        <w:ind w:left="8082" w:hanging="529"/>
      </w:pPr>
      <w:rPr>
        <w:rFonts w:hint="default"/>
        <w:lang w:val="pt-PT" w:eastAsia="en-US" w:bidi="ar-SA"/>
      </w:rPr>
    </w:lvl>
    <w:lvl w:ilvl="8">
      <w:numFmt w:val="bullet"/>
      <w:lvlText w:val="•"/>
      <w:lvlJc w:val="left"/>
      <w:pPr>
        <w:ind w:left="9073" w:hanging="529"/>
      </w:pPr>
      <w:rPr>
        <w:rFonts w:hint="default"/>
        <w:lang w:val="pt-PT" w:eastAsia="en-US" w:bidi="ar-SA"/>
      </w:rPr>
    </w:lvl>
  </w:abstractNum>
  <w:abstractNum w:abstractNumId="26" w15:restartNumberingAfterBreak="0">
    <w:nsid w:val="67D77EEF"/>
    <w:multiLevelType w:val="hybridMultilevel"/>
    <w:tmpl w:val="DC0C395C"/>
    <w:lvl w:ilvl="0" w:tplc="FBA23D6E">
      <w:start w:val="2"/>
      <w:numFmt w:val="decimal"/>
      <w:lvlText w:val="%1."/>
      <w:lvlJc w:val="left"/>
      <w:pPr>
        <w:ind w:left="335" w:hanging="269"/>
      </w:pPr>
      <w:rPr>
        <w:rFonts w:ascii="Arial" w:eastAsia="Arial" w:hAnsi="Arial" w:cs="Arial" w:hint="default"/>
        <w:b/>
        <w:bCs/>
        <w:i w:val="0"/>
        <w:iCs w:val="0"/>
        <w:spacing w:val="0"/>
        <w:w w:val="100"/>
        <w:sz w:val="24"/>
        <w:szCs w:val="24"/>
        <w:lang w:val="pt-PT" w:eastAsia="en-US" w:bidi="ar-SA"/>
      </w:rPr>
    </w:lvl>
    <w:lvl w:ilvl="1" w:tplc="1ACEB0CC">
      <w:numFmt w:val="bullet"/>
      <w:lvlText w:val="•"/>
      <w:lvlJc w:val="left"/>
      <w:pPr>
        <w:ind w:left="1027" w:hanging="269"/>
      </w:pPr>
      <w:rPr>
        <w:rFonts w:hint="default"/>
        <w:lang w:val="pt-PT" w:eastAsia="en-US" w:bidi="ar-SA"/>
      </w:rPr>
    </w:lvl>
    <w:lvl w:ilvl="2" w:tplc="1A0ECCFC">
      <w:numFmt w:val="bullet"/>
      <w:lvlText w:val="•"/>
      <w:lvlJc w:val="left"/>
      <w:pPr>
        <w:ind w:left="1714" w:hanging="269"/>
      </w:pPr>
      <w:rPr>
        <w:rFonts w:hint="default"/>
        <w:lang w:val="pt-PT" w:eastAsia="en-US" w:bidi="ar-SA"/>
      </w:rPr>
    </w:lvl>
    <w:lvl w:ilvl="3" w:tplc="9A8675FE">
      <w:numFmt w:val="bullet"/>
      <w:lvlText w:val="•"/>
      <w:lvlJc w:val="left"/>
      <w:pPr>
        <w:ind w:left="2401" w:hanging="269"/>
      </w:pPr>
      <w:rPr>
        <w:rFonts w:hint="default"/>
        <w:lang w:val="pt-PT" w:eastAsia="en-US" w:bidi="ar-SA"/>
      </w:rPr>
    </w:lvl>
    <w:lvl w:ilvl="4" w:tplc="1B92034E">
      <w:numFmt w:val="bullet"/>
      <w:lvlText w:val="•"/>
      <w:lvlJc w:val="left"/>
      <w:pPr>
        <w:ind w:left="3088" w:hanging="269"/>
      </w:pPr>
      <w:rPr>
        <w:rFonts w:hint="default"/>
        <w:lang w:val="pt-PT" w:eastAsia="en-US" w:bidi="ar-SA"/>
      </w:rPr>
    </w:lvl>
    <w:lvl w:ilvl="5" w:tplc="095AFDE0">
      <w:numFmt w:val="bullet"/>
      <w:lvlText w:val="•"/>
      <w:lvlJc w:val="left"/>
      <w:pPr>
        <w:ind w:left="3776" w:hanging="269"/>
      </w:pPr>
      <w:rPr>
        <w:rFonts w:hint="default"/>
        <w:lang w:val="pt-PT" w:eastAsia="en-US" w:bidi="ar-SA"/>
      </w:rPr>
    </w:lvl>
    <w:lvl w:ilvl="6" w:tplc="16C252AA">
      <w:numFmt w:val="bullet"/>
      <w:lvlText w:val="•"/>
      <w:lvlJc w:val="left"/>
      <w:pPr>
        <w:ind w:left="4463" w:hanging="269"/>
      </w:pPr>
      <w:rPr>
        <w:rFonts w:hint="default"/>
        <w:lang w:val="pt-PT" w:eastAsia="en-US" w:bidi="ar-SA"/>
      </w:rPr>
    </w:lvl>
    <w:lvl w:ilvl="7" w:tplc="9FB6972C">
      <w:numFmt w:val="bullet"/>
      <w:lvlText w:val="•"/>
      <w:lvlJc w:val="left"/>
      <w:pPr>
        <w:ind w:left="5150" w:hanging="269"/>
      </w:pPr>
      <w:rPr>
        <w:rFonts w:hint="default"/>
        <w:lang w:val="pt-PT" w:eastAsia="en-US" w:bidi="ar-SA"/>
      </w:rPr>
    </w:lvl>
    <w:lvl w:ilvl="8" w:tplc="0DBC35BE">
      <w:numFmt w:val="bullet"/>
      <w:lvlText w:val="•"/>
      <w:lvlJc w:val="left"/>
      <w:pPr>
        <w:ind w:left="5837" w:hanging="269"/>
      </w:pPr>
      <w:rPr>
        <w:rFonts w:hint="default"/>
        <w:lang w:val="pt-PT" w:eastAsia="en-US" w:bidi="ar-SA"/>
      </w:rPr>
    </w:lvl>
  </w:abstractNum>
  <w:abstractNum w:abstractNumId="27" w15:restartNumberingAfterBreak="0">
    <w:nsid w:val="6D373400"/>
    <w:multiLevelType w:val="hybridMultilevel"/>
    <w:tmpl w:val="A44226AA"/>
    <w:lvl w:ilvl="0" w:tplc="F9862200">
      <w:start w:val="2"/>
      <w:numFmt w:val="decimal"/>
      <w:lvlText w:val="%1."/>
      <w:lvlJc w:val="left"/>
      <w:pPr>
        <w:ind w:left="426" w:hanging="360"/>
      </w:pPr>
      <w:rPr>
        <w:rFonts w:hint="default"/>
      </w:rPr>
    </w:lvl>
    <w:lvl w:ilvl="1" w:tplc="04160019" w:tentative="1">
      <w:start w:val="1"/>
      <w:numFmt w:val="lowerLetter"/>
      <w:lvlText w:val="%2."/>
      <w:lvlJc w:val="left"/>
      <w:pPr>
        <w:ind w:left="1146" w:hanging="360"/>
      </w:pPr>
    </w:lvl>
    <w:lvl w:ilvl="2" w:tplc="0416001B" w:tentative="1">
      <w:start w:val="1"/>
      <w:numFmt w:val="lowerRoman"/>
      <w:lvlText w:val="%3."/>
      <w:lvlJc w:val="right"/>
      <w:pPr>
        <w:ind w:left="1866" w:hanging="180"/>
      </w:pPr>
    </w:lvl>
    <w:lvl w:ilvl="3" w:tplc="0416000F" w:tentative="1">
      <w:start w:val="1"/>
      <w:numFmt w:val="decimal"/>
      <w:lvlText w:val="%4."/>
      <w:lvlJc w:val="left"/>
      <w:pPr>
        <w:ind w:left="2586" w:hanging="360"/>
      </w:pPr>
    </w:lvl>
    <w:lvl w:ilvl="4" w:tplc="04160019" w:tentative="1">
      <w:start w:val="1"/>
      <w:numFmt w:val="lowerLetter"/>
      <w:lvlText w:val="%5."/>
      <w:lvlJc w:val="left"/>
      <w:pPr>
        <w:ind w:left="3306" w:hanging="360"/>
      </w:pPr>
    </w:lvl>
    <w:lvl w:ilvl="5" w:tplc="0416001B" w:tentative="1">
      <w:start w:val="1"/>
      <w:numFmt w:val="lowerRoman"/>
      <w:lvlText w:val="%6."/>
      <w:lvlJc w:val="right"/>
      <w:pPr>
        <w:ind w:left="4026" w:hanging="180"/>
      </w:pPr>
    </w:lvl>
    <w:lvl w:ilvl="6" w:tplc="0416000F" w:tentative="1">
      <w:start w:val="1"/>
      <w:numFmt w:val="decimal"/>
      <w:lvlText w:val="%7."/>
      <w:lvlJc w:val="left"/>
      <w:pPr>
        <w:ind w:left="4746" w:hanging="360"/>
      </w:pPr>
    </w:lvl>
    <w:lvl w:ilvl="7" w:tplc="04160019" w:tentative="1">
      <w:start w:val="1"/>
      <w:numFmt w:val="lowerLetter"/>
      <w:lvlText w:val="%8."/>
      <w:lvlJc w:val="left"/>
      <w:pPr>
        <w:ind w:left="5466" w:hanging="360"/>
      </w:pPr>
    </w:lvl>
    <w:lvl w:ilvl="8" w:tplc="0416001B" w:tentative="1">
      <w:start w:val="1"/>
      <w:numFmt w:val="lowerRoman"/>
      <w:lvlText w:val="%9."/>
      <w:lvlJc w:val="right"/>
      <w:pPr>
        <w:ind w:left="6186" w:hanging="180"/>
      </w:pPr>
    </w:lvl>
  </w:abstractNum>
  <w:abstractNum w:abstractNumId="28" w15:restartNumberingAfterBreak="0">
    <w:nsid w:val="72FB4AD5"/>
    <w:multiLevelType w:val="hybridMultilevel"/>
    <w:tmpl w:val="F134F3EA"/>
    <w:lvl w:ilvl="0" w:tplc="F9F27D1E">
      <w:start w:val="2"/>
      <w:numFmt w:val="decimal"/>
      <w:lvlText w:val="%1."/>
      <w:lvlJc w:val="left"/>
      <w:pPr>
        <w:ind w:left="426" w:hanging="360"/>
      </w:pPr>
      <w:rPr>
        <w:rFonts w:hint="default"/>
        <w:b/>
        <w:bCs/>
      </w:rPr>
    </w:lvl>
    <w:lvl w:ilvl="1" w:tplc="04160019" w:tentative="1">
      <w:start w:val="1"/>
      <w:numFmt w:val="lowerLetter"/>
      <w:lvlText w:val="%2."/>
      <w:lvlJc w:val="left"/>
      <w:pPr>
        <w:ind w:left="1146" w:hanging="360"/>
      </w:pPr>
    </w:lvl>
    <w:lvl w:ilvl="2" w:tplc="0416001B" w:tentative="1">
      <w:start w:val="1"/>
      <w:numFmt w:val="lowerRoman"/>
      <w:lvlText w:val="%3."/>
      <w:lvlJc w:val="right"/>
      <w:pPr>
        <w:ind w:left="1866" w:hanging="180"/>
      </w:pPr>
    </w:lvl>
    <w:lvl w:ilvl="3" w:tplc="0416000F" w:tentative="1">
      <w:start w:val="1"/>
      <w:numFmt w:val="decimal"/>
      <w:lvlText w:val="%4."/>
      <w:lvlJc w:val="left"/>
      <w:pPr>
        <w:ind w:left="2586" w:hanging="360"/>
      </w:pPr>
    </w:lvl>
    <w:lvl w:ilvl="4" w:tplc="04160019" w:tentative="1">
      <w:start w:val="1"/>
      <w:numFmt w:val="lowerLetter"/>
      <w:lvlText w:val="%5."/>
      <w:lvlJc w:val="left"/>
      <w:pPr>
        <w:ind w:left="3306" w:hanging="360"/>
      </w:pPr>
    </w:lvl>
    <w:lvl w:ilvl="5" w:tplc="0416001B" w:tentative="1">
      <w:start w:val="1"/>
      <w:numFmt w:val="lowerRoman"/>
      <w:lvlText w:val="%6."/>
      <w:lvlJc w:val="right"/>
      <w:pPr>
        <w:ind w:left="4026" w:hanging="180"/>
      </w:pPr>
    </w:lvl>
    <w:lvl w:ilvl="6" w:tplc="0416000F" w:tentative="1">
      <w:start w:val="1"/>
      <w:numFmt w:val="decimal"/>
      <w:lvlText w:val="%7."/>
      <w:lvlJc w:val="left"/>
      <w:pPr>
        <w:ind w:left="4746" w:hanging="360"/>
      </w:pPr>
    </w:lvl>
    <w:lvl w:ilvl="7" w:tplc="04160019" w:tentative="1">
      <w:start w:val="1"/>
      <w:numFmt w:val="lowerLetter"/>
      <w:lvlText w:val="%8."/>
      <w:lvlJc w:val="left"/>
      <w:pPr>
        <w:ind w:left="5466" w:hanging="360"/>
      </w:pPr>
    </w:lvl>
    <w:lvl w:ilvl="8" w:tplc="0416001B" w:tentative="1">
      <w:start w:val="1"/>
      <w:numFmt w:val="lowerRoman"/>
      <w:lvlText w:val="%9."/>
      <w:lvlJc w:val="right"/>
      <w:pPr>
        <w:ind w:left="6186" w:hanging="180"/>
      </w:pPr>
    </w:lvl>
  </w:abstractNum>
  <w:abstractNum w:abstractNumId="29" w15:restartNumberingAfterBreak="0">
    <w:nsid w:val="73AC67D1"/>
    <w:multiLevelType w:val="hybridMultilevel"/>
    <w:tmpl w:val="17C435A2"/>
    <w:lvl w:ilvl="0" w:tplc="D33C5004">
      <w:start w:val="1"/>
      <w:numFmt w:val="lowerLetter"/>
      <w:lvlText w:val="%1)"/>
      <w:lvlJc w:val="left"/>
      <w:pPr>
        <w:ind w:left="1135" w:hanging="305"/>
      </w:pPr>
      <w:rPr>
        <w:rFonts w:ascii="Times New Roman" w:eastAsia="Times New Roman" w:hAnsi="Times New Roman" w:cs="Times New Roman" w:hint="default"/>
        <w:b w:val="0"/>
        <w:bCs w:val="0"/>
        <w:i w:val="0"/>
        <w:iCs w:val="0"/>
        <w:spacing w:val="-1"/>
        <w:w w:val="100"/>
        <w:sz w:val="24"/>
        <w:szCs w:val="24"/>
        <w:lang w:val="pt-PT" w:eastAsia="en-US" w:bidi="ar-SA"/>
      </w:rPr>
    </w:lvl>
    <w:lvl w:ilvl="1" w:tplc="FBB4BB38">
      <w:numFmt w:val="bullet"/>
      <w:lvlText w:val="•"/>
      <w:lvlJc w:val="left"/>
      <w:pPr>
        <w:ind w:left="2131" w:hanging="305"/>
      </w:pPr>
      <w:rPr>
        <w:rFonts w:hint="default"/>
        <w:lang w:val="pt-PT" w:eastAsia="en-US" w:bidi="ar-SA"/>
      </w:rPr>
    </w:lvl>
    <w:lvl w:ilvl="2" w:tplc="FDB8279C">
      <w:numFmt w:val="bullet"/>
      <w:lvlText w:val="•"/>
      <w:lvlJc w:val="left"/>
      <w:pPr>
        <w:ind w:left="3123" w:hanging="305"/>
      </w:pPr>
      <w:rPr>
        <w:rFonts w:hint="default"/>
        <w:lang w:val="pt-PT" w:eastAsia="en-US" w:bidi="ar-SA"/>
      </w:rPr>
    </w:lvl>
    <w:lvl w:ilvl="3" w:tplc="E668DC34">
      <w:numFmt w:val="bullet"/>
      <w:lvlText w:val="•"/>
      <w:lvlJc w:val="left"/>
      <w:pPr>
        <w:ind w:left="4115" w:hanging="305"/>
      </w:pPr>
      <w:rPr>
        <w:rFonts w:hint="default"/>
        <w:lang w:val="pt-PT" w:eastAsia="en-US" w:bidi="ar-SA"/>
      </w:rPr>
    </w:lvl>
    <w:lvl w:ilvl="4" w:tplc="5F3AD106">
      <w:numFmt w:val="bullet"/>
      <w:lvlText w:val="•"/>
      <w:lvlJc w:val="left"/>
      <w:pPr>
        <w:ind w:left="5106" w:hanging="305"/>
      </w:pPr>
      <w:rPr>
        <w:rFonts w:hint="default"/>
        <w:lang w:val="pt-PT" w:eastAsia="en-US" w:bidi="ar-SA"/>
      </w:rPr>
    </w:lvl>
    <w:lvl w:ilvl="5" w:tplc="6CB2507C">
      <w:numFmt w:val="bullet"/>
      <w:lvlText w:val="•"/>
      <w:lvlJc w:val="left"/>
      <w:pPr>
        <w:ind w:left="6098" w:hanging="305"/>
      </w:pPr>
      <w:rPr>
        <w:rFonts w:hint="default"/>
        <w:lang w:val="pt-PT" w:eastAsia="en-US" w:bidi="ar-SA"/>
      </w:rPr>
    </w:lvl>
    <w:lvl w:ilvl="6" w:tplc="1ABE56AC">
      <w:numFmt w:val="bullet"/>
      <w:lvlText w:val="•"/>
      <w:lvlJc w:val="left"/>
      <w:pPr>
        <w:ind w:left="7090" w:hanging="305"/>
      </w:pPr>
      <w:rPr>
        <w:rFonts w:hint="default"/>
        <w:lang w:val="pt-PT" w:eastAsia="en-US" w:bidi="ar-SA"/>
      </w:rPr>
    </w:lvl>
    <w:lvl w:ilvl="7" w:tplc="9536C346">
      <w:numFmt w:val="bullet"/>
      <w:lvlText w:val="•"/>
      <w:lvlJc w:val="left"/>
      <w:pPr>
        <w:ind w:left="8082" w:hanging="305"/>
      </w:pPr>
      <w:rPr>
        <w:rFonts w:hint="default"/>
        <w:lang w:val="pt-PT" w:eastAsia="en-US" w:bidi="ar-SA"/>
      </w:rPr>
    </w:lvl>
    <w:lvl w:ilvl="8" w:tplc="ED7E8C1C">
      <w:numFmt w:val="bullet"/>
      <w:lvlText w:val="•"/>
      <w:lvlJc w:val="left"/>
      <w:pPr>
        <w:ind w:left="9073" w:hanging="305"/>
      </w:pPr>
      <w:rPr>
        <w:rFonts w:hint="default"/>
        <w:lang w:val="pt-PT" w:eastAsia="en-US" w:bidi="ar-SA"/>
      </w:rPr>
    </w:lvl>
  </w:abstractNum>
  <w:abstractNum w:abstractNumId="30" w15:restartNumberingAfterBreak="0">
    <w:nsid w:val="76183DE8"/>
    <w:multiLevelType w:val="hybridMultilevel"/>
    <w:tmpl w:val="53BE2936"/>
    <w:lvl w:ilvl="0" w:tplc="73C4C122">
      <w:start w:val="2"/>
      <w:numFmt w:val="decimal"/>
      <w:lvlText w:val="%1."/>
      <w:lvlJc w:val="left"/>
      <w:pPr>
        <w:ind w:left="335" w:hanging="269"/>
      </w:pPr>
      <w:rPr>
        <w:rFonts w:ascii="Arial" w:eastAsia="Arial" w:hAnsi="Arial" w:cs="Arial" w:hint="default"/>
        <w:b/>
        <w:bCs/>
        <w:i w:val="0"/>
        <w:iCs w:val="0"/>
        <w:spacing w:val="0"/>
        <w:w w:val="100"/>
        <w:sz w:val="24"/>
        <w:szCs w:val="24"/>
        <w:lang w:val="pt-PT" w:eastAsia="en-US" w:bidi="ar-SA"/>
      </w:rPr>
    </w:lvl>
    <w:lvl w:ilvl="1" w:tplc="B4EA028C">
      <w:numFmt w:val="bullet"/>
      <w:lvlText w:val="•"/>
      <w:lvlJc w:val="left"/>
      <w:pPr>
        <w:ind w:left="1027" w:hanging="269"/>
      </w:pPr>
      <w:rPr>
        <w:rFonts w:hint="default"/>
        <w:lang w:val="pt-PT" w:eastAsia="en-US" w:bidi="ar-SA"/>
      </w:rPr>
    </w:lvl>
    <w:lvl w:ilvl="2" w:tplc="F38AAE0C">
      <w:numFmt w:val="bullet"/>
      <w:lvlText w:val="•"/>
      <w:lvlJc w:val="left"/>
      <w:pPr>
        <w:ind w:left="1714" w:hanging="269"/>
      </w:pPr>
      <w:rPr>
        <w:rFonts w:hint="default"/>
        <w:lang w:val="pt-PT" w:eastAsia="en-US" w:bidi="ar-SA"/>
      </w:rPr>
    </w:lvl>
    <w:lvl w:ilvl="3" w:tplc="9A72780E">
      <w:numFmt w:val="bullet"/>
      <w:lvlText w:val="•"/>
      <w:lvlJc w:val="left"/>
      <w:pPr>
        <w:ind w:left="2401" w:hanging="269"/>
      </w:pPr>
      <w:rPr>
        <w:rFonts w:hint="default"/>
        <w:lang w:val="pt-PT" w:eastAsia="en-US" w:bidi="ar-SA"/>
      </w:rPr>
    </w:lvl>
    <w:lvl w:ilvl="4" w:tplc="3C8C317E">
      <w:numFmt w:val="bullet"/>
      <w:lvlText w:val="•"/>
      <w:lvlJc w:val="left"/>
      <w:pPr>
        <w:ind w:left="3088" w:hanging="269"/>
      </w:pPr>
      <w:rPr>
        <w:rFonts w:hint="default"/>
        <w:lang w:val="pt-PT" w:eastAsia="en-US" w:bidi="ar-SA"/>
      </w:rPr>
    </w:lvl>
    <w:lvl w:ilvl="5" w:tplc="F4B2E9AE">
      <w:numFmt w:val="bullet"/>
      <w:lvlText w:val="•"/>
      <w:lvlJc w:val="left"/>
      <w:pPr>
        <w:ind w:left="3776" w:hanging="269"/>
      </w:pPr>
      <w:rPr>
        <w:rFonts w:hint="default"/>
        <w:lang w:val="pt-PT" w:eastAsia="en-US" w:bidi="ar-SA"/>
      </w:rPr>
    </w:lvl>
    <w:lvl w:ilvl="6" w:tplc="3AD0956E">
      <w:numFmt w:val="bullet"/>
      <w:lvlText w:val="•"/>
      <w:lvlJc w:val="left"/>
      <w:pPr>
        <w:ind w:left="4463" w:hanging="269"/>
      </w:pPr>
      <w:rPr>
        <w:rFonts w:hint="default"/>
        <w:lang w:val="pt-PT" w:eastAsia="en-US" w:bidi="ar-SA"/>
      </w:rPr>
    </w:lvl>
    <w:lvl w:ilvl="7" w:tplc="3F086D2A">
      <w:numFmt w:val="bullet"/>
      <w:lvlText w:val="•"/>
      <w:lvlJc w:val="left"/>
      <w:pPr>
        <w:ind w:left="5150" w:hanging="269"/>
      </w:pPr>
      <w:rPr>
        <w:rFonts w:hint="default"/>
        <w:lang w:val="pt-PT" w:eastAsia="en-US" w:bidi="ar-SA"/>
      </w:rPr>
    </w:lvl>
    <w:lvl w:ilvl="8" w:tplc="793A30EA">
      <w:numFmt w:val="bullet"/>
      <w:lvlText w:val="•"/>
      <w:lvlJc w:val="left"/>
      <w:pPr>
        <w:ind w:left="5837" w:hanging="269"/>
      </w:pPr>
      <w:rPr>
        <w:rFonts w:hint="default"/>
        <w:lang w:val="pt-PT" w:eastAsia="en-US" w:bidi="ar-SA"/>
      </w:rPr>
    </w:lvl>
  </w:abstractNum>
  <w:abstractNum w:abstractNumId="31" w15:restartNumberingAfterBreak="0">
    <w:nsid w:val="77BD5891"/>
    <w:multiLevelType w:val="hybridMultilevel"/>
    <w:tmpl w:val="849A818A"/>
    <w:lvl w:ilvl="0" w:tplc="EEBE8DDA">
      <w:start w:val="2"/>
      <w:numFmt w:val="decimal"/>
      <w:lvlText w:val="%1."/>
      <w:lvlJc w:val="left"/>
      <w:pPr>
        <w:ind w:left="426" w:hanging="360"/>
      </w:pPr>
      <w:rPr>
        <w:rFonts w:hint="default"/>
      </w:rPr>
    </w:lvl>
    <w:lvl w:ilvl="1" w:tplc="04160019" w:tentative="1">
      <w:start w:val="1"/>
      <w:numFmt w:val="lowerLetter"/>
      <w:lvlText w:val="%2."/>
      <w:lvlJc w:val="left"/>
      <w:pPr>
        <w:ind w:left="1146" w:hanging="360"/>
      </w:pPr>
    </w:lvl>
    <w:lvl w:ilvl="2" w:tplc="0416001B" w:tentative="1">
      <w:start w:val="1"/>
      <w:numFmt w:val="lowerRoman"/>
      <w:lvlText w:val="%3."/>
      <w:lvlJc w:val="right"/>
      <w:pPr>
        <w:ind w:left="1866" w:hanging="180"/>
      </w:pPr>
    </w:lvl>
    <w:lvl w:ilvl="3" w:tplc="0416000F" w:tentative="1">
      <w:start w:val="1"/>
      <w:numFmt w:val="decimal"/>
      <w:lvlText w:val="%4."/>
      <w:lvlJc w:val="left"/>
      <w:pPr>
        <w:ind w:left="2586" w:hanging="360"/>
      </w:pPr>
    </w:lvl>
    <w:lvl w:ilvl="4" w:tplc="04160019" w:tentative="1">
      <w:start w:val="1"/>
      <w:numFmt w:val="lowerLetter"/>
      <w:lvlText w:val="%5."/>
      <w:lvlJc w:val="left"/>
      <w:pPr>
        <w:ind w:left="3306" w:hanging="360"/>
      </w:pPr>
    </w:lvl>
    <w:lvl w:ilvl="5" w:tplc="0416001B" w:tentative="1">
      <w:start w:val="1"/>
      <w:numFmt w:val="lowerRoman"/>
      <w:lvlText w:val="%6."/>
      <w:lvlJc w:val="right"/>
      <w:pPr>
        <w:ind w:left="4026" w:hanging="180"/>
      </w:pPr>
    </w:lvl>
    <w:lvl w:ilvl="6" w:tplc="0416000F" w:tentative="1">
      <w:start w:val="1"/>
      <w:numFmt w:val="decimal"/>
      <w:lvlText w:val="%7."/>
      <w:lvlJc w:val="left"/>
      <w:pPr>
        <w:ind w:left="4746" w:hanging="360"/>
      </w:pPr>
    </w:lvl>
    <w:lvl w:ilvl="7" w:tplc="04160019" w:tentative="1">
      <w:start w:val="1"/>
      <w:numFmt w:val="lowerLetter"/>
      <w:lvlText w:val="%8."/>
      <w:lvlJc w:val="left"/>
      <w:pPr>
        <w:ind w:left="5466" w:hanging="360"/>
      </w:pPr>
    </w:lvl>
    <w:lvl w:ilvl="8" w:tplc="0416001B" w:tentative="1">
      <w:start w:val="1"/>
      <w:numFmt w:val="lowerRoman"/>
      <w:lvlText w:val="%9."/>
      <w:lvlJc w:val="right"/>
      <w:pPr>
        <w:ind w:left="6186" w:hanging="180"/>
      </w:pPr>
    </w:lvl>
  </w:abstractNum>
  <w:abstractNum w:abstractNumId="32" w15:restartNumberingAfterBreak="0">
    <w:nsid w:val="79E6333E"/>
    <w:multiLevelType w:val="hybridMultilevel"/>
    <w:tmpl w:val="BFA23D4A"/>
    <w:lvl w:ilvl="0" w:tplc="DB4ED436">
      <w:start w:val="2"/>
      <w:numFmt w:val="decimal"/>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3" w15:restartNumberingAfterBreak="0">
    <w:nsid w:val="7F220FFC"/>
    <w:multiLevelType w:val="hybridMultilevel"/>
    <w:tmpl w:val="E73A49E2"/>
    <w:lvl w:ilvl="0" w:tplc="BBECF84A">
      <w:start w:val="1"/>
      <w:numFmt w:val="lowerLetter"/>
      <w:lvlText w:val="%1."/>
      <w:lvlJc w:val="left"/>
      <w:pPr>
        <w:ind w:left="1541" w:hanging="406"/>
      </w:pPr>
      <w:rPr>
        <w:rFonts w:ascii="Times New Roman" w:eastAsia="Times New Roman" w:hAnsi="Times New Roman" w:cs="Times New Roman" w:hint="default"/>
        <w:b/>
        <w:bCs/>
        <w:i w:val="0"/>
        <w:iCs w:val="0"/>
        <w:spacing w:val="0"/>
        <w:w w:val="100"/>
        <w:sz w:val="24"/>
        <w:szCs w:val="24"/>
        <w:lang w:val="pt-PT" w:eastAsia="en-US" w:bidi="ar-SA"/>
      </w:rPr>
    </w:lvl>
    <w:lvl w:ilvl="1" w:tplc="E35CFF2C">
      <w:numFmt w:val="bullet"/>
      <w:lvlText w:val="•"/>
      <w:lvlJc w:val="left"/>
      <w:pPr>
        <w:ind w:left="2491" w:hanging="406"/>
      </w:pPr>
      <w:rPr>
        <w:rFonts w:hint="default"/>
        <w:lang w:val="pt-PT" w:eastAsia="en-US" w:bidi="ar-SA"/>
      </w:rPr>
    </w:lvl>
    <w:lvl w:ilvl="2" w:tplc="EAF8E776">
      <w:numFmt w:val="bullet"/>
      <w:lvlText w:val="•"/>
      <w:lvlJc w:val="left"/>
      <w:pPr>
        <w:ind w:left="3443" w:hanging="406"/>
      </w:pPr>
      <w:rPr>
        <w:rFonts w:hint="default"/>
        <w:lang w:val="pt-PT" w:eastAsia="en-US" w:bidi="ar-SA"/>
      </w:rPr>
    </w:lvl>
    <w:lvl w:ilvl="3" w:tplc="254C50F2">
      <w:numFmt w:val="bullet"/>
      <w:lvlText w:val="•"/>
      <w:lvlJc w:val="left"/>
      <w:pPr>
        <w:ind w:left="4395" w:hanging="406"/>
      </w:pPr>
      <w:rPr>
        <w:rFonts w:hint="default"/>
        <w:lang w:val="pt-PT" w:eastAsia="en-US" w:bidi="ar-SA"/>
      </w:rPr>
    </w:lvl>
    <w:lvl w:ilvl="4" w:tplc="AD7AC04E">
      <w:numFmt w:val="bullet"/>
      <w:lvlText w:val="•"/>
      <w:lvlJc w:val="left"/>
      <w:pPr>
        <w:ind w:left="5346" w:hanging="406"/>
      </w:pPr>
      <w:rPr>
        <w:rFonts w:hint="default"/>
        <w:lang w:val="pt-PT" w:eastAsia="en-US" w:bidi="ar-SA"/>
      </w:rPr>
    </w:lvl>
    <w:lvl w:ilvl="5" w:tplc="E68AF364">
      <w:numFmt w:val="bullet"/>
      <w:lvlText w:val="•"/>
      <w:lvlJc w:val="left"/>
      <w:pPr>
        <w:ind w:left="6298" w:hanging="406"/>
      </w:pPr>
      <w:rPr>
        <w:rFonts w:hint="default"/>
        <w:lang w:val="pt-PT" w:eastAsia="en-US" w:bidi="ar-SA"/>
      </w:rPr>
    </w:lvl>
    <w:lvl w:ilvl="6" w:tplc="EFA07A1C">
      <w:numFmt w:val="bullet"/>
      <w:lvlText w:val="•"/>
      <w:lvlJc w:val="left"/>
      <w:pPr>
        <w:ind w:left="7250" w:hanging="406"/>
      </w:pPr>
      <w:rPr>
        <w:rFonts w:hint="default"/>
        <w:lang w:val="pt-PT" w:eastAsia="en-US" w:bidi="ar-SA"/>
      </w:rPr>
    </w:lvl>
    <w:lvl w:ilvl="7" w:tplc="E8BAEB62">
      <w:numFmt w:val="bullet"/>
      <w:lvlText w:val="•"/>
      <w:lvlJc w:val="left"/>
      <w:pPr>
        <w:ind w:left="8202" w:hanging="406"/>
      </w:pPr>
      <w:rPr>
        <w:rFonts w:hint="default"/>
        <w:lang w:val="pt-PT" w:eastAsia="en-US" w:bidi="ar-SA"/>
      </w:rPr>
    </w:lvl>
    <w:lvl w:ilvl="8" w:tplc="D6FAD3E2">
      <w:numFmt w:val="bullet"/>
      <w:lvlText w:val="•"/>
      <w:lvlJc w:val="left"/>
      <w:pPr>
        <w:ind w:left="9153" w:hanging="406"/>
      </w:pPr>
      <w:rPr>
        <w:rFonts w:hint="default"/>
        <w:lang w:val="pt-PT" w:eastAsia="en-US" w:bidi="ar-SA"/>
      </w:rPr>
    </w:lvl>
  </w:abstractNum>
  <w:abstractNum w:abstractNumId="34" w15:restartNumberingAfterBreak="0">
    <w:nsid w:val="7F497927"/>
    <w:multiLevelType w:val="multilevel"/>
    <w:tmpl w:val="8F308A9C"/>
    <w:lvl w:ilvl="0">
      <w:start w:val="14"/>
      <w:numFmt w:val="decimal"/>
      <w:lvlText w:val="%1"/>
      <w:lvlJc w:val="left"/>
      <w:pPr>
        <w:ind w:left="1135" w:hanging="550"/>
      </w:pPr>
      <w:rPr>
        <w:rFonts w:hint="default"/>
        <w:lang w:val="pt-PT" w:eastAsia="en-US" w:bidi="ar-SA"/>
      </w:rPr>
    </w:lvl>
    <w:lvl w:ilvl="1">
      <w:start w:val="1"/>
      <w:numFmt w:val="decimal"/>
      <w:lvlText w:val="%1.%2."/>
      <w:lvlJc w:val="left"/>
      <w:pPr>
        <w:ind w:left="1135" w:hanging="55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35" w:hanging="728"/>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1135" w:hanging="889"/>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5106" w:hanging="889"/>
      </w:pPr>
      <w:rPr>
        <w:rFonts w:hint="default"/>
        <w:lang w:val="pt-PT" w:eastAsia="en-US" w:bidi="ar-SA"/>
      </w:rPr>
    </w:lvl>
    <w:lvl w:ilvl="5">
      <w:numFmt w:val="bullet"/>
      <w:lvlText w:val="•"/>
      <w:lvlJc w:val="left"/>
      <w:pPr>
        <w:ind w:left="6098" w:hanging="889"/>
      </w:pPr>
      <w:rPr>
        <w:rFonts w:hint="default"/>
        <w:lang w:val="pt-PT" w:eastAsia="en-US" w:bidi="ar-SA"/>
      </w:rPr>
    </w:lvl>
    <w:lvl w:ilvl="6">
      <w:numFmt w:val="bullet"/>
      <w:lvlText w:val="•"/>
      <w:lvlJc w:val="left"/>
      <w:pPr>
        <w:ind w:left="7090" w:hanging="889"/>
      </w:pPr>
      <w:rPr>
        <w:rFonts w:hint="default"/>
        <w:lang w:val="pt-PT" w:eastAsia="en-US" w:bidi="ar-SA"/>
      </w:rPr>
    </w:lvl>
    <w:lvl w:ilvl="7">
      <w:numFmt w:val="bullet"/>
      <w:lvlText w:val="•"/>
      <w:lvlJc w:val="left"/>
      <w:pPr>
        <w:ind w:left="8082" w:hanging="889"/>
      </w:pPr>
      <w:rPr>
        <w:rFonts w:hint="default"/>
        <w:lang w:val="pt-PT" w:eastAsia="en-US" w:bidi="ar-SA"/>
      </w:rPr>
    </w:lvl>
    <w:lvl w:ilvl="8">
      <w:numFmt w:val="bullet"/>
      <w:lvlText w:val="•"/>
      <w:lvlJc w:val="left"/>
      <w:pPr>
        <w:ind w:left="9073" w:hanging="889"/>
      </w:pPr>
      <w:rPr>
        <w:rFonts w:hint="default"/>
        <w:lang w:val="pt-PT" w:eastAsia="en-US" w:bidi="ar-SA"/>
      </w:rPr>
    </w:lvl>
  </w:abstractNum>
  <w:num w:numId="1" w16cid:durableId="3817544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1324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34953198">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4343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61003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1064435">
    <w:abstractNumId w:val="9"/>
  </w:num>
  <w:num w:numId="7" w16cid:durableId="237443468">
    <w:abstractNumId w:val="18"/>
  </w:num>
  <w:num w:numId="8" w16cid:durableId="675497774">
    <w:abstractNumId w:val="8"/>
  </w:num>
  <w:num w:numId="9" w16cid:durableId="1200701105">
    <w:abstractNumId w:val="26"/>
  </w:num>
  <w:num w:numId="10" w16cid:durableId="402721722">
    <w:abstractNumId w:val="30"/>
  </w:num>
  <w:num w:numId="11" w16cid:durableId="1253971626">
    <w:abstractNumId w:val="19"/>
  </w:num>
  <w:num w:numId="12" w16cid:durableId="1327249730">
    <w:abstractNumId w:val="22"/>
  </w:num>
  <w:num w:numId="13" w16cid:durableId="1416513824">
    <w:abstractNumId w:val="23"/>
  </w:num>
  <w:num w:numId="14" w16cid:durableId="684671486">
    <w:abstractNumId w:val="10"/>
  </w:num>
  <w:num w:numId="15" w16cid:durableId="488257125">
    <w:abstractNumId w:val="24"/>
  </w:num>
  <w:num w:numId="16" w16cid:durableId="1572426652">
    <w:abstractNumId w:val="29"/>
  </w:num>
  <w:num w:numId="17" w16cid:durableId="1712224637">
    <w:abstractNumId w:val="20"/>
  </w:num>
  <w:num w:numId="18" w16cid:durableId="2054575163">
    <w:abstractNumId w:val="11"/>
  </w:num>
  <w:num w:numId="19" w16cid:durableId="1045252767">
    <w:abstractNumId w:val="1"/>
  </w:num>
  <w:num w:numId="20" w16cid:durableId="1730574386">
    <w:abstractNumId w:val="17"/>
  </w:num>
  <w:num w:numId="21" w16cid:durableId="272397145">
    <w:abstractNumId w:val="33"/>
  </w:num>
  <w:num w:numId="22" w16cid:durableId="2080129837">
    <w:abstractNumId w:val="5"/>
  </w:num>
  <w:num w:numId="23" w16cid:durableId="1961569984">
    <w:abstractNumId w:val="34"/>
  </w:num>
  <w:num w:numId="24" w16cid:durableId="164394542">
    <w:abstractNumId w:val="21"/>
  </w:num>
  <w:num w:numId="25" w16cid:durableId="1266882690">
    <w:abstractNumId w:val="14"/>
  </w:num>
  <w:num w:numId="26" w16cid:durableId="1780442">
    <w:abstractNumId w:val="16"/>
  </w:num>
  <w:num w:numId="27" w16cid:durableId="1308822923">
    <w:abstractNumId w:val="25"/>
  </w:num>
  <w:num w:numId="28" w16cid:durableId="1562985789">
    <w:abstractNumId w:val="7"/>
  </w:num>
  <w:num w:numId="29" w16cid:durableId="1815171319">
    <w:abstractNumId w:val="15"/>
  </w:num>
  <w:num w:numId="30" w16cid:durableId="1600989544">
    <w:abstractNumId w:val="28"/>
  </w:num>
  <w:num w:numId="31" w16cid:durableId="1831360343">
    <w:abstractNumId w:val="31"/>
  </w:num>
  <w:num w:numId="32" w16cid:durableId="1184056940">
    <w:abstractNumId w:val="32"/>
  </w:num>
  <w:num w:numId="33" w16cid:durableId="1376462696">
    <w:abstractNumId w:val="27"/>
  </w:num>
  <w:num w:numId="34" w16cid:durableId="7399801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157307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08323A"/>
    <w:rsid w:val="000B4FDA"/>
    <w:rsid w:val="0010055B"/>
    <w:rsid w:val="0011434D"/>
    <w:rsid w:val="00115E12"/>
    <w:rsid w:val="001448FC"/>
    <w:rsid w:val="00165B86"/>
    <w:rsid w:val="0017558B"/>
    <w:rsid w:val="00180817"/>
    <w:rsid w:val="00192739"/>
    <w:rsid w:val="001E09F5"/>
    <w:rsid w:val="00234CB5"/>
    <w:rsid w:val="00253382"/>
    <w:rsid w:val="0027381D"/>
    <w:rsid w:val="002A1568"/>
    <w:rsid w:val="002A48E2"/>
    <w:rsid w:val="002B44AF"/>
    <w:rsid w:val="002C6577"/>
    <w:rsid w:val="002D749C"/>
    <w:rsid w:val="002E04DE"/>
    <w:rsid w:val="003721AA"/>
    <w:rsid w:val="00390F36"/>
    <w:rsid w:val="003957C1"/>
    <w:rsid w:val="00431930"/>
    <w:rsid w:val="00442200"/>
    <w:rsid w:val="004640BA"/>
    <w:rsid w:val="00524860"/>
    <w:rsid w:val="005414A0"/>
    <w:rsid w:val="0055218E"/>
    <w:rsid w:val="00563125"/>
    <w:rsid w:val="005B2A09"/>
    <w:rsid w:val="006C1960"/>
    <w:rsid w:val="006E6B4E"/>
    <w:rsid w:val="00715059"/>
    <w:rsid w:val="00727F3A"/>
    <w:rsid w:val="00755445"/>
    <w:rsid w:val="00757782"/>
    <w:rsid w:val="0077230A"/>
    <w:rsid w:val="00775180"/>
    <w:rsid w:val="007A0B11"/>
    <w:rsid w:val="00817691"/>
    <w:rsid w:val="00835135"/>
    <w:rsid w:val="008422D2"/>
    <w:rsid w:val="00862661"/>
    <w:rsid w:val="008906C3"/>
    <w:rsid w:val="008F1077"/>
    <w:rsid w:val="0090165A"/>
    <w:rsid w:val="00913ABE"/>
    <w:rsid w:val="009170BF"/>
    <w:rsid w:val="009A6ED4"/>
    <w:rsid w:val="009D4648"/>
    <w:rsid w:val="009E262B"/>
    <w:rsid w:val="009F41F5"/>
    <w:rsid w:val="00A001E0"/>
    <w:rsid w:val="00A5157E"/>
    <w:rsid w:val="00A70C87"/>
    <w:rsid w:val="00AB5C1B"/>
    <w:rsid w:val="00AC0B8C"/>
    <w:rsid w:val="00AF643A"/>
    <w:rsid w:val="00B003A4"/>
    <w:rsid w:val="00B41990"/>
    <w:rsid w:val="00B56843"/>
    <w:rsid w:val="00BF3E5A"/>
    <w:rsid w:val="00C04BD2"/>
    <w:rsid w:val="00C26C80"/>
    <w:rsid w:val="00C47964"/>
    <w:rsid w:val="00C6107D"/>
    <w:rsid w:val="00C630F1"/>
    <w:rsid w:val="00C63DA4"/>
    <w:rsid w:val="00C85021"/>
    <w:rsid w:val="00C90C4B"/>
    <w:rsid w:val="00CD515D"/>
    <w:rsid w:val="00CE3FAB"/>
    <w:rsid w:val="00CF0E21"/>
    <w:rsid w:val="00D144D8"/>
    <w:rsid w:val="00D274A2"/>
    <w:rsid w:val="00D324C4"/>
    <w:rsid w:val="00DB7226"/>
    <w:rsid w:val="00DE4290"/>
    <w:rsid w:val="00DE69FE"/>
    <w:rsid w:val="00E1435F"/>
    <w:rsid w:val="00E30B42"/>
    <w:rsid w:val="00E56245"/>
    <w:rsid w:val="00E66F2B"/>
    <w:rsid w:val="00E77D90"/>
    <w:rsid w:val="00E85D72"/>
    <w:rsid w:val="00E95827"/>
    <w:rsid w:val="00EC29E5"/>
    <w:rsid w:val="00ED29BE"/>
    <w:rsid w:val="00EE6280"/>
    <w:rsid w:val="00F477EE"/>
    <w:rsid w:val="00F65509"/>
    <w:rsid w:val="00FE1E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8CF2CC7"/>
  <w15:docId w15:val="{A470D639-39A2-402A-B066-035FDCEF5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iPriority w:val="99"/>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unhideWhenUsed/>
    <w:qFormat/>
    <w:rsid w:val="00CE3FAB"/>
    <w:pPr>
      <w:spacing w:after="120" w:line="480" w:lineRule="auto"/>
    </w:pPr>
    <w:rPr>
      <w:sz w:val="24"/>
      <w:szCs w:val="24"/>
    </w:rPr>
  </w:style>
  <w:style w:type="character" w:customStyle="1" w:styleId="Corpodetexto2Char">
    <w:name w:val="Corpo de texto 2 Char"/>
    <w:basedOn w:val="Fontepargpadro"/>
    <w:link w:val="Corpodetexto2"/>
    <w:uiPriority w:val="99"/>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qFormat/>
    <w:rsid w:val="00CE3FAB"/>
    <w:rPr>
      <w:rFonts w:ascii="Times New Roman" w:eastAsia="Times New Roman" w:hAnsi="Times New Roman" w:cs="Times New Roman"/>
      <w:sz w:val="24"/>
      <w:szCs w:val="24"/>
      <w:lang w:eastAsia="pt-BR"/>
    </w:rPr>
  </w:style>
  <w:style w:type="paragraph" w:customStyle="1" w:styleId="Padro">
    <w:name w:val="Padrão"/>
    <w:qFormat/>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qFormat/>
    <w:rsid w:val="00CE3FAB"/>
    <w:pPr>
      <w:jc w:val="center"/>
    </w:pPr>
  </w:style>
  <w:style w:type="paragraph" w:customStyle="1" w:styleId="A2001065">
    <w:name w:val="_A2001065"/>
    <w:basedOn w:val="C0101065"/>
    <w:next w:val="C0101065"/>
    <w:qFormat/>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qFormat/>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0"/>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0"/>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E66F2B"/>
    <w:rPr>
      <w:color w:val="605E5C"/>
      <w:shd w:val="clear" w:color="auto" w:fill="E1DFDD"/>
    </w:rPr>
  </w:style>
  <w:style w:type="table" w:customStyle="1" w:styleId="TableNormal">
    <w:name w:val="Table Normal"/>
    <w:uiPriority w:val="2"/>
    <w:semiHidden/>
    <w:unhideWhenUsed/>
    <w:qFormat/>
    <w:rsid w:val="008F107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isselectedend">
    <w:name w:val="isselectedend"/>
    <w:basedOn w:val="Normal"/>
    <w:rsid w:val="005414A0"/>
    <w:pPr>
      <w:spacing w:before="100" w:beforeAutospacing="1" w:after="100" w:afterAutospacing="1"/>
    </w:pPr>
    <w:rPr>
      <w:sz w:val="24"/>
      <w:szCs w:val="24"/>
    </w:rPr>
  </w:style>
  <w:style w:type="character" w:customStyle="1" w:styleId="gd">
    <w:name w:val="gd"/>
    <w:basedOn w:val="Fontepargpadro"/>
    <w:qFormat/>
    <w:rsid w:val="001E09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almeirasdegoias.go.gov.br" TargetMode="Externa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48</Pages>
  <Words>16728</Words>
  <Characters>90337</Characters>
  <Application>Microsoft Office Word</Application>
  <DocSecurity>0</DocSecurity>
  <Lines>752</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LICITAÇÃO-05</dc:creator>
  <cp:lastModifiedBy>Muriell Ariadne Cardoso Peixoto</cp:lastModifiedBy>
  <cp:revision>4</cp:revision>
  <cp:lastPrinted>2026-08-14T13:18:00Z</cp:lastPrinted>
  <dcterms:created xsi:type="dcterms:W3CDTF">2026-10-28T18:53:00Z</dcterms:created>
  <dcterms:modified xsi:type="dcterms:W3CDTF">2026-10-29T11:23:00Z</dcterms:modified>
</cp:coreProperties>
</file>