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EA45C" w14:textId="4145392C" w:rsidR="00EF727D" w:rsidRPr="00FA4739" w:rsidRDefault="00F12A5A" w:rsidP="00F326A6">
      <w:pPr>
        <w:pStyle w:val="Ttulo8"/>
        <w:ind w:left="425"/>
        <w:jc w:val="center"/>
        <w:rPr>
          <w:rFonts w:asciiTheme="majorHAnsi" w:hAnsiTheme="majorHAnsi"/>
        </w:rPr>
      </w:pPr>
      <w:r w:rsidRPr="00FA4739">
        <w:rPr>
          <w:rFonts w:asciiTheme="majorHAnsi" w:hAnsiTheme="majorHAnsi"/>
          <w:spacing w:val="-6"/>
        </w:rPr>
        <w:t>CONCORRÊNCIA</w:t>
      </w:r>
      <w:r w:rsidR="00FA4739">
        <w:rPr>
          <w:rFonts w:asciiTheme="majorHAnsi" w:hAnsiTheme="majorHAnsi"/>
          <w:spacing w:val="-6"/>
        </w:rPr>
        <w:t xml:space="preserve"> ELETRÔNICA </w:t>
      </w:r>
      <w:r w:rsidRPr="00FA4739">
        <w:rPr>
          <w:rFonts w:asciiTheme="majorHAnsi" w:hAnsiTheme="majorHAnsi"/>
          <w:spacing w:val="-14"/>
        </w:rPr>
        <w:t xml:space="preserve"> </w:t>
      </w:r>
      <w:r w:rsidRPr="00FA4739">
        <w:rPr>
          <w:rFonts w:asciiTheme="majorHAnsi" w:hAnsiTheme="majorHAnsi"/>
          <w:spacing w:val="-6"/>
        </w:rPr>
        <w:t>Nº</w:t>
      </w:r>
      <w:r w:rsidRPr="00FA4739">
        <w:rPr>
          <w:rFonts w:asciiTheme="majorHAnsi" w:hAnsiTheme="majorHAnsi"/>
          <w:spacing w:val="14"/>
        </w:rPr>
        <w:t xml:space="preserve"> </w:t>
      </w:r>
      <w:r w:rsidR="007016AB">
        <w:rPr>
          <w:rFonts w:asciiTheme="majorHAnsi" w:hAnsiTheme="majorHAnsi"/>
          <w:spacing w:val="-6"/>
        </w:rPr>
        <w:t>0</w:t>
      </w:r>
      <w:r w:rsidR="00C27943">
        <w:rPr>
          <w:rFonts w:asciiTheme="majorHAnsi" w:hAnsiTheme="majorHAnsi"/>
          <w:spacing w:val="-6"/>
        </w:rPr>
        <w:t>6</w:t>
      </w:r>
      <w:r w:rsidRPr="00703947">
        <w:rPr>
          <w:rFonts w:asciiTheme="majorHAnsi" w:hAnsiTheme="majorHAnsi"/>
          <w:spacing w:val="-6"/>
        </w:rPr>
        <w:t>/202</w:t>
      </w:r>
      <w:r w:rsidR="006E3EB6">
        <w:rPr>
          <w:rFonts w:asciiTheme="majorHAnsi" w:hAnsiTheme="majorHAnsi"/>
          <w:spacing w:val="-6"/>
        </w:rPr>
        <w:t>6</w:t>
      </w:r>
      <w:r w:rsidRPr="00703947">
        <w:rPr>
          <w:rFonts w:asciiTheme="majorHAnsi" w:hAnsiTheme="majorHAnsi"/>
          <w:spacing w:val="-6"/>
        </w:rPr>
        <w:t>-SALIC/MA</w:t>
      </w:r>
    </w:p>
    <w:p w14:paraId="14142A27" w14:textId="77777777" w:rsidR="00EF727D" w:rsidRPr="00FA4739" w:rsidRDefault="00EF727D" w:rsidP="00F326A6">
      <w:pPr>
        <w:pStyle w:val="Corpodetexto"/>
        <w:rPr>
          <w:rFonts w:asciiTheme="majorHAnsi" w:hAnsiTheme="majorHAnsi"/>
          <w:b/>
        </w:rPr>
      </w:pPr>
    </w:p>
    <w:p w14:paraId="64A1CDA4" w14:textId="77777777" w:rsidR="00EF727D" w:rsidRPr="00FA4739" w:rsidRDefault="00F12A5A" w:rsidP="00F326A6">
      <w:pPr>
        <w:ind w:left="111"/>
        <w:jc w:val="center"/>
        <w:rPr>
          <w:rFonts w:asciiTheme="majorHAnsi" w:hAnsiTheme="majorHAnsi"/>
          <w:b/>
        </w:rPr>
      </w:pPr>
      <w:r w:rsidRPr="00FA4739">
        <w:rPr>
          <w:rFonts w:asciiTheme="majorHAnsi" w:hAnsiTheme="majorHAnsi"/>
          <w:b/>
          <w:spacing w:val="-2"/>
          <w:u w:val="single"/>
        </w:rPr>
        <w:t>EDITAL</w:t>
      </w:r>
    </w:p>
    <w:p w14:paraId="2E5B049D" w14:textId="77777777" w:rsidR="00EF727D" w:rsidRPr="00FA4739" w:rsidRDefault="00EF727D" w:rsidP="00F326A6">
      <w:pPr>
        <w:pStyle w:val="Corpodetexto"/>
        <w:rPr>
          <w:rFonts w:asciiTheme="majorHAnsi" w:hAnsiTheme="majorHAnsi"/>
          <w:b/>
        </w:rPr>
      </w:pPr>
    </w:p>
    <w:p w14:paraId="74CCD46C" w14:textId="7D4C8D12" w:rsidR="00EF727D" w:rsidRPr="00703947" w:rsidRDefault="00F12A5A" w:rsidP="00F326A6">
      <w:pPr>
        <w:pStyle w:val="Corpodetexto"/>
        <w:ind w:left="2753"/>
        <w:rPr>
          <w:rFonts w:asciiTheme="majorHAnsi" w:hAnsiTheme="majorHAnsi"/>
          <w:b/>
          <w:bCs/>
        </w:rPr>
      </w:pPr>
      <w:r w:rsidRPr="00703947">
        <w:rPr>
          <w:rFonts w:asciiTheme="majorHAnsi" w:hAnsiTheme="majorHAnsi"/>
          <w:b/>
          <w:bCs/>
          <w:spacing w:val="-4"/>
        </w:rPr>
        <w:t>(Processo</w:t>
      </w:r>
      <w:r w:rsidRPr="00703947">
        <w:rPr>
          <w:rFonts w:asciiTheme="majorHAnsi" w:hAnsiTheme="majorHAnsi"/>
          <w:b/>
          <w:bCs/>
          <w:spacing w:val="3"/>
        </w:rPr>
        <w:t xml:space="preserve"> </w:t>
      </w:r>
      <w:r w:rsidRPr="00703947">
        <w:rPr>
          <w:rFonts w:asciiTheme="majorHAnsi" w:hAnsiTheme="majorHAnsi"/>
          <w:b/>
          <w:bCs/>
          <w:spacing w:val="-4"/>
        </w:rPr>
        <w:t>Administrativo</w:t>
      </w:r>
      <w:r w:rsidRPr="00703947">
        <w:rPr>
          <w:rFonts w:asciiTheme="majorHAnsi" w:hAnsiTheme="majorHAnsi"/>
          <w:b/>
          <w:bCs/>
          <w:spacing w:val="16"/>
        </w:rPr>
        <w:t xml:space="preserve"> </w:t>
      </w:r>
      <w:r w:rsidRPr="00703947">
        <w:rPr>
          <w:rFonts w:asciiTheme="majorHAnsi" w:hAnsiTheme="majorHAnsi"/>
          <w:b/>
          <w:bCs/>
          <w:spacing w:val="-4"/>
        </w:rPr>
        <w:t>n°</w:t>
      </w:r>
      <w:r w:rsidRPr="00703947">
        <w:rPr>
          <w:rFonts w:asciiTheme="majorHAnsi" w:hAnsiTheme="majorHAnsi"/>
          <w:b/>
          <w:bCs/>
          <w:spacing w:val="17"/>
        </w:rPr>
        <w:t xml:space="preserve"> </w:t>
      </w:r>
      <w:r w:rsidRPr="00703947">
        <w:rPr>
          <w:rFonts w:asciiTheme="majorHAnsi" w:hAnsiTheme="majorHAnsi"/>
          <w:b/>
          <w:bCs/>
          <w:spacing w:val="-4"/>
        </w:rPr>
        <w:t>0</w:t>
      </w:r>
      <w:r w:rsidR="006E3EB6">
        <w:rPr>
          <w:rFonts w:asciiTheme="majorHAnsi" w:hAnsiTheme="majorHAnsi"/>
          <w:b/>
          <w:bCs/>
          <w:spacing w:val="-4"/>
        </w:rPr>
        <w:t>1</w:t>
      </w:r>
      <w:r w:rsidRPr="00703947">
        <w:rPr>
          <w:rFonts w:asciiTheme="majorHAnsi" w:hAnsiTheme="majorHAnsi"/>
          <w:b/>
          <w:bCs/>
          <w:spacing w:val="-4"/>
        </w:rPr>
        <w:t>/202</w:t>
      </w:r>
      <w:r w:rsidR="006E3EB6">
        <w:rPr>
          <w:rFonts w:asciiTheme="majorHAnsi" w:hAnsiTheme="majorHAnsi"/>
          <w:b/>
          <w:bCs/>
          <w:spacing w:val="-4"/>
        </w:rPr>
        <w:t>6</w:t>
      </w:r>
      <w:r w:rsidRPr="00703947">
        <w:rPr>
          <w:rFonts w:asciiTheme="majorHAnsi" w:hAnsiTheme="majorHAnsi"/>
          <w:b/>
          <w:bCs/>
          <w:spacing w:val="-4"/>
        </w:rPr>
        <w:t>/S</w:t>
      </w:r>
      <w:r w:rsidR="00F85F09" w:rsidRPr="00703947">
        <w:rPr>
          <w:rFonts w:asciiTheme="majorHAnsi" w:hAnsiTheme="majorHAnsi"/>
          <w:b/>
          <w:bCs/>
          <w:spacing w:val="-4"/>
        </w:rPr>
        <w:t>EDES</w:t>
      </w:r>
      <w:r w:rsidRPr="00703947">
        <w:rPr>
          <w:rFonts w:asciiTheme="majorHAnsi" w:hAnsiTheme="majorHAnsi"/>
          <w:b/>
          <w:bCs/>
          <w:spacing w:val="-4"/>
        </w:rPr>
        <w:t>-SIGA)</w:t>
      </w:r>
    </w:p>
    <w:p w14:paraId="70FE27D2" w14:textId="77777777" w:rsidR="00EF727D" w:rsidRPr="00FA4739" w:rsidRDefault="00EF727D" w:rsidP="00F326A6">
      <w:pPr>
        <w:pStyle w:val="Corpodetexto"/>
        <w:rPr>
          <w:rFonts w:asciiTheme="majorHAnsi" w:hAnsiTheme="majorHAnsi"/>
        </w:rPr>
      </w:pPr>
    </w:p>
    <w:p w14:paraId="614A9567" w14:textId="77777777" w:rsidR="00EF727D" w:rsidRPr="00FA4739" w:rsidRDefault="00EF727D" w:rsidP="00F326A6">
      <w:pPr>
        <w:pStyle w:val="Corpodetexto"/>
        <w:rPr>
          <w:rFonts w:asciiTheme="majorHAnsi" w:hAnsiTheme="majorHAnsi"/>
        </w:rPr>
      </w:pPr>
    </w:p>
    <w:p w14:paraId="055282D6" w14:textId="77777777" w:rsidR="00EF727D" w:rsidRPr="00FA4739" w:rsidRDefault="00F12A5A" w:rsidP="00F326A6">
      <w:pPr>
        <w:spacing w:line="276" w:lineRule="auto"/>
        <w:ind w:left="1559"/>
        <w:rPr>
          <w:rFonts w:asciiTheme="majorHAnsi" w:hAnsiTheme="majorHAnsi"/>
        </w:rPr>
      </w:pPr>
      <w:r w:rsidRPr="00FA4739">
        <w:rPr>
          <w:rFonts w:asciiTheme="majorHAnsi" w:hAnsiTheme="majorHAnsi"/>
          <w:b/>
        </w:rPr>
        <w:t>A</w:t>
      </w:r>
      <w:r w:rsidRPr="00FA4739">
        <w:rPr>
          <w:rFonts w:asciiTheme="majorHAnsi" w:hAnsiTheme="majorHAnsi"/>
          <w:b/>
          <w:spacing w:val="48"/>
        </w:rPr>
        <w:t xml:space="preserve"> </w:t>
      </w:r>
      <w:r w:rsidRPr="00FA4739">
        <w:rPr>
          <w:rFonts w:asciiTheme="majorHAnsi" w:hAnsiTheme="majorHAnsi"/>
          <w:b/>
        </w:rPr>
        <w:t>SECRETARIA</w:t>
      </w:r>
      <w:r w:rsidRPr="00FA4739">
        <w:rPr>
          <w:rFonts w:asciiTheme="majorHAnsi" w:hAnsiTheme="majorHAnsi"/>
          <w:b/>
          <w:spacing w:val="50"/>
        </w:rPr>
        <w:t xml:space="preserve"> </w:t>
      </w:r>
      <w:r w:rsidRPr="00FA4739">
        <w:rPr>
          <w:rFonts w:asciiTheme="majorHAnsi" w:hAnsiTheme="majorHAnsi"/>
          <w:b/>
        </w:rPr>
        <w:t>DE</w:t>
      </w:r>
      <w:r w:rsidRPr="00FA4739">
        <w:rPr>
          <w:rFonts w:asciiTheme="majorHAnsi" w:hAnsiTheme="majorHAnsi"/>
          <w:b/>
          <w:spacing w:val="65"/>
        </w:rPr>
        <w:t xml:space="preserve"> </w:t>
      </w:r>
      <w:r w:rsidRPr="00FA4739">
        <w:rPr>
          <w:rFonts w:asciiTheme="majorHAnsi" w:hAnsiTheme="majorHAnsi"/>
          <w:b/>
        </w:rPr>
        <w:t>ESTADO</w:t>
      </w:r>
      <w:r w:rsidRPr="00FA4739">
        <w:rPr>
          <w:rFonts w:asciiTheme="majorHAnsi" w:hAnsiTheme="majorHAnsi"/>
          <w:b/>
          <w:spacing w:val="74"/>
        </w:rPr>
        <w:t xml:space="preserve"> </w:t>
      </w:r>
      <w:r w:rsidRPr="00FA4739">
        <w:rPr>
          <w:rFonts w:asciiTheme="majorHAnsi" w:hAnsiTheme="majorHAnsi"/>
          <w:b/>
        </w:rPr>
        <w:t>DA</w:t>
      </w:r>
      <w:r w:rsidRPr="00FA4739">
        <w:rPr>
          <w:rFonts w:asciiTheme="majorHAnsi" w:hAnsiTheme="majorHAnsi"/>
          <w:b/>
          <w:spacing w:val="58"/>
        </w:rPr>
        <w:t xml:space="preserve"> </w:t>
      </w:r>
      <w:r w:rsidRPr="00FA4739">
        <w:rPr>
          <w:rFonts w:asciiTheme="majorHAnsi" w:hAnsiTheme="majorHAnsi"/>
          <w:b/>
        </w:rPr>
        <w:t>ADMINISTRAÇÃO</w:t>
      </w:r>
      <w:r w:rsidRPr="00FA4739">
        <w:rPr>
          <w:rFonts w:asciiTheme="majorHAnsi" w:hAnsiTheme="majorHAnsi"/>
          <w:b/>
          <w:spacing w:val="74"/>
        </w:rPr>
        <w:t xml:space="preserve"> </w:t>
      </w:r>
      <w:r w:rsidRPr="00FA4739">
        <w:rPr>
          <w:rFonts w:asciiTheme="majorHAnsi" w:hAnsiTheme="majorHAnsi"/>
          <w:b/>
        </w:rPr>
        <w:t>-</w:t>
      </w:r>
      <w:r w:rsidRPr="00FA4739">
        <w:rPr>
          <w:rFonts w:asciiTheme="majorHAnsi" w:hAnsiTheme="majorHAnsi"/>
          <w:b/>
          <w:spacing w:val="69"/>
        </w:rPr>
        <w:t xml:space="preserve"> </w:t>
      </w:r>
      <w:r w:rsidRPr="00FA4739">
        <w:rPr>
          <w:rFonts w:asciiTheme="majorHAnsi" w:hAnsiTheme="majorHAnsi"/>
          <w:b/>
        </w:rPr>
        <w:t>SEAD</w:t>
      </w:r>
      <w:r w:rsidRPr="00FA4739">
        <w:rPr>
          <w:rFonts w:asciiTheme="majorHAnsi" w:hAnsiTheme="majorHAnsi"/>
        </w:rPr>
        <w:t>,</w:t>
      </w:r>
      <w:r w:rsidRPr="00FA4739">
        <w:rPr>
          <w:rFonts w:asciiTheme="majorHAnsi" w:hAnsiTheme="majorHAnsi"/>
          <w:spacing w:val="71"/>
        </w:rPr>
        <w:t xml:space="preserve"> </w:t>
      </w:r>
      <w:r w:rsidRPr="00FA4739">
        <w:rPr>
          <w:rFonts w:asciiTheme="majorHAnsi" w:hAnsiTheme="majorHAnsi"/>
        </w:rPr>
        <w:t>por</w:t>
      </w:r>
      <w:r w:rsidRPr="00FA4739">
        <w:rPr>
          <w:rFonts w:asciiTheme="majorHAnsi" w:hAnsiTheme="majorHAnsi"/>
          <w:spacing w:val="65"/>
        </w:rPr>
        <w:t xml:space="preserve"> </w:t>
      </w:r>
      <w:r w:rsidRPr="00FA4739">
        <w:rPr>
          <w:rFonts w:asciiTheme="majorHAnsi" w:hAnsiTheme="majorHAnsi"/>
        </w:rPr>
        <w:t>meio</w:t>
      </w:r>
      <w:r w:rsidRPr="00FA4739">
        <w:rPr>
          <w:rFonts w:asciiTheme="majorHAnsi" w:hAnsiTheme="majorHAnsi"/>
          <w:spacing w:val="66"/>
        </w:rPr>
        <w:t xml:space="preserve"> </w:t>
      </w:r>
      <w:r w:rsidRPr="00FA4739">
        <w:rPr>
          <w:rFonts w:asciiTheme="majorHAnsi" w:hAnsiTheme="majorHAnsi"/>
          <w:spacing w:val="-5"/>
        </w:rPr>
        <w:t>da</w:t>
      </w:r>
    </w:p>
    <w:p w14:paraId="49720D3B" w14:textId="319C7607" w:rsidR="00EF727D" w:rsidRDefault="00F12A5A" w:rsidP="00F326A6">
      <w:pPr>
        <w:spacing w:line="276" w:lineRule="auto"/>
        <w:ind w:left="140"/>
        <w:jc w:val="both"/>
        <w:rPr>
          <w:rFonts w:asciiTheme="majorHAnsi" w:hAnsiTheme="majorHAnsi"/>
        </w:rPr>
      </w:pPr>
      <w:r w:rsidRPr="00FA4739">
        <w:rPr>
          <w:rFonts w:asciiTheme="majorHAnsi" w:hAnsiTheme="majorHAnsi"/>
        </w:rPr>
        <w:t>Secretaria Adjunta de</w:t>
      </w:r>
      <w:r w:rsidRPr="00FA4739">
        <w:rPr>
          <w:rFonts w:asciiTheme="majorHAnsi" w:hAnsiTheme="majorHAnsi"/>
          <w:spacing w:val="-4"/>
        </w:rPr>
        <w:t xml:space="preserve"> </w:t>
      </w:r>
      <w:r w:rsidRPr="00FA4739">
        <w:rPr>
          <w:rFonts w:asciiTheme="majorHAnsi" w:hAnsiTheme="majorHAnsi"/>
        </w:rPr>
        <w:t>Licitações e</w:t>
      </w:r>
      <w:r w:rsidRPr="00FA4739">
        <w:rPr>
          <w:rFonts w:asciiTheme="majorHAnsi" w:hAnsiTheme="majorHAnsi"/>
          <w:spacing w:val="-4"/>
        </w:rPr>
        <w:t xml:space="preserve"> </w:t>
      </w:r>
      <w:r w:rsidRPr="00FA4739">
        <w:rPr>
          <w:rFonts w:asciiTheme="majorHAnsi" w:hAnsiTheme="majorHAnsi"/>
        </w:rPr>
        <w:t>Compras</w:t>
      </w:r>
      <w:r w:rsidRPr="00FA4739">
        <w:rPr>
          <w:rFonts w:asciiTheme="majorHAnsi" w:hAnsiTheme="majorHAnsi"/>
          <w:spacing w:val="-1"/>
        </w:rPr>
        <w:t xml:space="preserve"> </w:t>
      </w:r>
      <w:r w:rsidRPr="00FA4739">
        <w:rPr>
          <w:rFonts w:asciiTheme="majorHAnsi" w:hAnsiTheme="majorHAnsi"/>
        </w:rPr>
        <w:t>Estratégicas -</w:t>
      </w:r>
      <w:r w:rsidRPr="00FA4739">
        <w:rPr>
          <w:rFonts w:asciiTheme="majorHAnsi" w:hAnsiTheme="majorHAnsi"/>
          <w:spacing w:val="-2"/>
        </w:rPr>
        <w:t xml:space="preserve"> </w:t>
      </w:r>
      <w:r w:rsidRPr="00FA4739">
        <w:rPr>
          <w:rFonts w:asciiTheme="majorHAnsi" w:hAnsiTheme="majorHAnsi"/>
        </w:rPr>
        <w:t>SALIC, instituída e criada nos</w:t>
      </w:r>
      <w:r w:rsidRPr="00FA4739">
        <w:rPr>
          <w:rFonts w:asciiTheme="majorHAnsi" w:hAnsiTheme="majorHAnsi"/>
          <w:spacing w:val="-6"/>
        </w:rPr>
        <w:t xml:space="preserve"> </w:t>
      </w:r>
      <w:r w:rsidRPr="00FA4739">
        <w:rPr>
          <w:rFonts w:asciiTheme="majorHAnsi" w:hAnsiTheme="majorHAnsi"/>
        </w:rPr>
        <w:t>termos</w:t>
      </w:r>
      <w:r w:rsidRPr="00FA4739">
        <w:rPr>
          <w:rFonts w:asciiTheme="majorHAnsi" w:hAnsiTheme="majorHAnsi"/>
          <w:spacing w:val="-1"/>
        </w:rPr>
        <w:t xml:space="preserve"> </w:t>
      </w:r>
      <w:r w:rsidRPr="00FA4739">
        <w:rPr>
          <w:rFonts w:asciiTheme="majorHAnsi" w:hAnsiTheme="majorHAnsi"/>
        </w:rPr>
        <w:t>do Decreto Estadual nº 38.338, de 06 de junho de 2023, realizará licitação no dia</w:t>
      </w:r>
      <w:r w:rsidR="00F85F09">
        <w:rPr>
          <w:rFonts w:asciiTheme="majorHAnsi" w:hAnsiTheme="majorHAnsi"/>
        </w:rPr>
        <w:t xml:space="preserve"> </w:t>
      </w:r>
      <w:r w:rsidR="007016AB">
        <w:rPr>
          <w:rFonts w:asciiTheme="majorHAnsi" w:hAnsiTheme="majorHAnsi"/>
          <w:b/>
          <w:bCs/>
        </w:rPr>
        <w:t>1</w:t>
      </w:r>
      <w:r w:rsidR="00C27943">
        <w:rPr>
          <w:rFonts w:asciiTheme="majorHAnsi" w:hAnsiTheme="majorHAnsi"/>
          <w:b/>
          <w:bCs/>
        </w:rPr>
        <w:t>9</w:t>
      </w:r>
      <w:r w:rsidR="009D4018">
        <w:rPr>
          <w:rFonts w:asciiTheme="majorHAnsi" w:hAnsiTheme="majorHAnsi"/>
          <w:b/>
          <w:bCs/>
        </w:rPr>
        <w:t xml:space="preserve"> </w:t>
      </w:r>
      <w:r w:rsidRPr="00703947">
        <w:rPr>
          <w:rFonts w:asciiTheme="majorHAnsi" w:hAnsiTheme="majorHAnsi"/>
          <w:b/>
          <w:bCs/>
        </w:rPr>
        <w:t>de</w:t>
      </w:r>
      <w:r w:rsidRPr="00703947">
        <w:rPr>
          <w:rFonts w:asciiTheme="majorHAnsi" w:hAnsiTheme="majorHAnsi"/>
          <w:b/>
        </w:rPr>
        <w:t xml:space="preserve"> </w:t>
      </w:r>
      <w:r w:rsidR="00C27943">
        <w:rPr>
          <w:rFonts w:asciiTheme="majorHAnsi" w:hAnsiTheme="majorHAnsi"/>
          <w:b/>
        </w:rPr>
        <w:t>maio</w:t>
      </w:r>
      <w:r w:rsidRPr="00703947">
        <w:rPr>
          <w:rFonts w:asciiTheme="majorHAnsi" w:hAnsiTheme="majorHAnsi"/>
          <w:b/>
        </w:rPr>
        <w:t xml:space="preserve"> de 202</w:t>
      </w:r>
      <w:r w:rsidR="00DF2E12">
        <w:rPr>
          <w:rFonts w:asciiTheme="majorHAnsi" w:hAnsiTheme="majorHAnsi"/>
          <w:b/>
        </w:rPr>
        <w:t>6</w:t>
      </w:r>
      <w:r w:rsidRPr="00703947">
        <w:rPr>
          <w:rFonts w:asciiTheme="majorHAnsi" w:hAnsiTheme="majorHAnsi"/>
          <w:b/>
        </w:rPr>
        <w:t xml:space="preserve">, às </w:t>
      </w:r>
      <w:r w:rsidR="00F85F09" w:rsidRPr="00703947">
        <w:rPr>
          <w:rFonts w:asciiTheme="majorHAnsi" w:hAnsiTheme="majorHAnsi"/>
          <w:b/>
        </w:rPr>
        <w:t>14</w:t>
      </w:r>
      <w:r w:rsidRPr="00703947">
        <w:rPr>
          <w:rFonts w:asciiTheme="majorHAnsi" w:hAnsiTheme="majorHAnsi"/>
          <w:b/>
        </w:rPr>
        <w:t>h30</w:t>
      </w:r>
      <w:r w:rsidRPr="00703947">
        <w:rPr>
          <w:rFonts w:asciiTheme="majorHAnsi" w:hAnsiTheme="majorHAnsi"/>
        </w:rPr>
        <w:t>,</w:t>
      </w:r>
      <w:r w:rsidRPr="00703947">
        <w:rPr>
          <w:rFonts w:asciiTheme="majorHAnsi" w:hAnsiTheme="majorHAnsi"/>
          <w:spacing w:val="40"/>
        </w:rPr>
        <w:t xml:space="preserve"> </w:t>
      </w:r>
      <w:r w:rsidRPr="00703947">
        <w:rPr>
          <w:rFonts w:asciiTheme="majorHAnsi" w:hAnsiTheme="majorHAnsi"/>
        </w:rPr>
        <w:t xml:space="preserve">na modalidade </w:t>
      </w:r>
      <w:r w:rsidRPr="00703947">
        <w:rPr>
          <w:rFonts w:asciiTheme="majorHAnsi" w:hAnsiTheme="majorHAnsi"/>
          <w:b/>
        </w:rPr>
        <w:t>CONCORRÊNCIA, na forma ELETRÔNICA, pelo critério Menor Preço Global</w:t>
      </w:r>
      <w:r w:rsidRPr="00703947">
        <w:rPr>
          <w:rFonts w:asciiTheme="majorHAnsi" w:hAnsiTheme="majorHAnsi"/>
        </w:rPr>
        <w:t xml:space="preserve">, nos termos da </w:t>
      </w:r>
      <w:hyperlink r:id="rId8">
        <w:r w:rsidRPr="00703947">
          <w:rPr>
            <w:rFonts w:asciiTheme="majorHAnsi" w:hAnsiTheme="majorHAnsi"/>
            <w:u w:val="single"/>
          </w:rPr>
          <w:t>Lei nº 14.133, de 2021</w:t>
        </w:r>
      </w:hyperlink>
      <w:r w:rsidRPr="00FA4739">
        <w:rPr>
          <w:rFonts w:asciiTheme="majorHAnsi" w:hAnsiTheme="majorHAnsi"/>
        </w:rPr>
        <w:t>, e demais legislação aplicável e, ainda, de acordo com as condições estabelecidas neste Edital.</w:t>
      </w:r>
    </w:p>
    <w:p w14:paraId="0E654E97" w14:textId="77777777" w:rsidR="00F85F09" w:rsidRPr="00FA4739" w:rsidRDefault="00F85F09" w:rsidP="00F326A6">
      <w:pPr>
        <w:spacing w:line="276" w:lineRule="auto"/>
        <w:ind w:left="140"/>
        <w:jc w:val="both"/>
        <w:rPr>
          <w:rFonts w:asciiTheme="majorHAnsi" w:hAnsiTheme="majorHAnsi"/>
        </w:rPr>
      </w:pPr>
    </w:p>
    <w:p w14:paraId="377260D5" w14:textId="77777777" w:rsidR="00EF727D" w:rsidRPr="00F85F09" w:rsidRDefault="00F12A5A" w:rsidP="00F326A6">
      <w:pPr>
        <w:pStyle w:val="Ttulo7"/>
        <w:numPr>
          <w:ilvl w:val="0"/>
          <w:numId w:val="110"/>
        </w:numPr>
        <w:tabs>
          <w:tab w:val="left" w:pos="384"/>
        </w:tabs>
        <w:ind w:left="384" w:hanging="244"/>
        <w:rPr>
          <w:rFonts w:asciiTheme="majorHAnsi" w:hAnsiTheme="majorHAnsi"/>
        </w:rPr>
      </w:pPr>
      <w:r w:rsidRPr="00FA4739">
        <w:rPr>
          <w:rFonts w:asciiTheme="majorHAnsi" w:hAnsiTheme="majorHAnsi"/>
        </w:rPr>
        <w:t>DO</w:t>
      </w:r>
      <w:r w:rsidRPr="00FA4739">
        <w:rPr>
          <w:rFonts w:asciiTheme="majorHAnsi" w:hAnsiTheme="majorHAnsi"/>
          <w:spacing w:val="-17"/>
        </w:rPr>
        <w:t xml:space="preserve"> </w:t>
      </w:r>
      <w:r w:rsidRPr="00FA4739">
        <w:rPr>
          <w:rFonts w:asciiTheme="majorHAnsi" w:hAnsiTheme="majorHAnsi"/>
          <w:spacing w:val="-2"/>
        </w:rPr>
        <w:t>OBJETO</w:t>
      </w:r>
    </w:p>
    <w:p w14:paraId="408BFAF4" w14:textId="77777777" w:rsidR="00F85F09" w:rsidRPr="00FA4739" w:rsidRDefault="00F85F09" w:rsidP="00F326A6">
      <w:pPr>
        <w:pStyle w:val="Ttulo7"/>
        <w:tabs>
          <w:tab w:val="left" w:pos="384"/>
        </w:tabs>
        <w:ind w:left="384"/>
        <w:jc w:val="left"/>
        <w:rPr>
          <w:rFonts w:asciiTheme="majorHAnsi" w:hAnsiTheme="majorHAnsi"/>
        </w:rPr>
      </w:pPr>
    </w:p>
    <w:p w14:paraId="245C43DE" w14:textId="35CE3EF0" w:rsidR="00F85F09" w:rsidRPr="00D754D3" w:rsidRDefault="00F12A5A" w:rsidP="00F326A6">
      <w:pPr>
        <w:pStyle w:val="PargrafodaLista"/>
        <w:numPr>
          <w:ilvl w:val="1"/>
          <w:numId w:val="110"/>
        </w:numPr>
        <w:tabs>
          <w:tab w:val="left" w:pos="142"/>
        </w:tabs>
        <w:ind w:left="142" w:firstLine="0"/>
        <w:jc w:val="both"/>
        <w:rPr>
          <w:rFonts w:asciiTheme="majorHAnsi" w:hAnsiTheme="majorHAnsi"/>
        </w:rPr>
      </w:pPr>
      <w:r w:rsidRPr="00D754D3">
        <w:rPr>
          <w:rFonts w:asciiTheme="majorHAnsi" w:hAnsiTheme="majorHAnsi"/>
        </w:rPr>
        <w:t xml:space="preserve">O objeto da presente licitação é </w:t>
      </w:r>
      <w:r w:rsidR="00D759A8">
        <w:rPr>
          <w:rFonts w:asciiTheme="majorHAnsi" w:hAnsiTheme="majorHAnsi"/>
          <w:b/>
          <w:bCs/>
        </w:rPr>
        <w:t>co</w:t>
      </w:r>
      <w:r w:rsidR="00D754D3" w:rsidRPr="00D754D3">
        <w:rPr>
          <w:rFonts w:asciiTheme="majorHAnsi" w:hAnsiTheme="majorHAnsi"/>
          <w:b/>
          <w:bCs/>
        </w:rPr>
        <w:t>ntratação de empresa especializada para a construção de</w:t>
      </w:r>
      <w:r w:rsidR="00D759A8">
        <w:rPr>
          <w:rFonts w:asciiTheme="majorHAnsi" w:hAnsiTheme="majorHAnsi"/>
          <w:b/>
          <w:bCs/>
        </w:rPr>
        <w:t xml:space="preserve"> 01 (um)</w:t>
      </w:r>
      <w:r w:rsidR="00D754D3" w:rsidRPr="00D754D3">
        <w:rPr>
          <w:rFonts w:asciiTheme="majorHAnsi" w:hAnsiTheme="majorHAnsi"/>
          <w:b/>
          <w:bCs/>
        </w:rPr>
        <w:t xml:space="preserve"> Sistema Simplificado de Abastecimento de Água – SSAA na zona rural do município de </w:t>
      </w:r>
      <w:r w:rsidR="00D759A8">
        <w:rPr>
          <w:rFonts w:asciiTheme="majorHAnsi" w:hAnsiTheme="majorHAnsi"/>
          <w:b/>
          <w:bCs/>
        </w:rPr>
        <w:t>Aldeias Altas</w:t>
      </w:r>
      <w:r w:rsidR="00D754D3" w:rsidRPr="00D754D3">
        <w:rPr>
          <w:rFonts w:asciiTheme="majorHAnsi" w:hAnsiTheme="majorHAnsi"/>
          <w:b/>
          <w:bCs/>
        </w:rPr>
        <w:t>/MA.</w:t>
      </w:r>
    </w:p>
    <w:p w14:paraId="0FA4E060" w14:textId="77777777" w:rsidR="00D754D3" w:rsidRPr="00D754D3" w:rsidRDefault="00D754D3" w:rsidP="00F326A6">
      <w:pPr>
        <w:pStyle w:val="PargrafodaLista"/>
        <w:tabs>
          <w:tab w:val="left" w:pos="142"/>
        </w:tabs>
        <w:ind w:left="142"/>
        <w:rPr>
          <w:rFonts w:asciiTheme="majorHAnsi" w:hAnsiTheme="majorHAnsi"/>
        </w:rPr>
      </w:pPr>
    </w:p>
    <w:p w14:paraId="1792D19A" w14:textId="3FEFF264" w:rsidR="00EF727D" w:rsidRPr="00D759A8" w:rsidRDefault="00F12A5A" w:rsidP="00F326A6">
      <w:pPr>
        <w:pStyle w:val="PargrafodaLista"/>
        <w:numPr>
          <w:ilvl w:val="1"/>
          <w:numId w:val="110"/>
        </w:numPr>
        <w:tabs>
          <w:tab w:val="left" w:pos="759"/>
        </w:tabs>
        <w:ind w:left="140" w:firstLine="0"/>
        <w:jc w:val="both"/>
        <w:rPr>
          <w:rFonts w:ascii="Cambria" w:hAnsi="Cambria"/>
          <w:b/>
        </w:rPr>
      </w:pPr>
      <w:r w:rsidRPr="00FA4739">
        <w:rPr>
          <w:rFonts w:asciiTheme="majorHAnsi" w:hAnsiTheme="majorHAnsi"/>
        </w:rPr>
        <w:t>O</w:t>
      </w:r>
      <w:r w:rsidRPr="00FA4739">
        <w:rPr>
          <w:rFonts w:asciiTheme="majorHAnsi" w:hAnsiTheme="majorHAnsi"/>
          <w:spacing w:val="75"/>
        </w:rPr>
        <w:t xml:space="preserve">  </w:t>
      </w:r>
      <w:r w:rsidRPr="00FA4739">
        <w:rPr>
          <w:rFonts w:asciiTheme="majorHAnsi" w:hAnsiTheme="majorHAnsi"/>
        </w:rPr>
        <w:t>valor</w:t>
      </w:r>
      <w:r w:rsidRPr="00FA4739">
        <w:rPr>
          <w:rFonts w:asciiTheme="majorHAnsi" w:hAnsiTheme="majorHAnsi"/>
          <w:spacing w:val="75"/>
        </w:rPr>
        <w:t xml:space="preserve">  </w:t>
      </w:r>
      <w:r w:rsidRPr="00FA4739">
        <w:rPr>
          <w:rFonts w:asciiTheme="majorHAnsi" w:hAnsiTheme="majorHAnsi"/>
        </w:rPr>
        <w:t>máximo</w:t>
      </w:r>
      <w:r w:rsidRPr="00FA4739">
        <w:rPr>
          <w:rFonts w:asciiTheme="majorHAnsi" w:hAnsiTheme="majorHAnsi"/>
          <w:spacing w:val="75"/>
        </w:rPr>
        <w:t xml:space="preserve">  </w:t>
      </w:r>
      <w:r w:rsidRPr="00053024">
        <w:rPr>
          <w:rFonts w:ascii="Cambria" w:hAnsi="Cambria"/>
        </w:rPr>
        <w:t>estimado</w:t>
      </w:r>
      <w:r w:rsidRPr="00053024">
        <w:rPr>
          <w:rFonts w:ascii="Cambria" w:hAnsi="Cambria"/>
          <w:spacing w:val="75"/>
        </w:rPr>
        <w:t xml:space="preserve">  </w:t>
      </w:r>
      <w:r w:rsidRPr="00053024">
        <w:rPr>
          <w:rFonts w:ascii="Cambria" w:hAnsi="Cambria"/>
        </w:rPr>
        <w:t xml:space="preserve">desta  licitação  é  de </w:t>
      </w:r>
      <w:r w:rsidRPr="00D0720E">
        <w:rPr>
          <w:rFonts w:ascii="Cambria" w:hAnsi="Cambria"/>
          <w:b/>
          <w:bCs/>
        </w:rPr>
        <w:t xml:space="preserve"> </w:t>
      </w:r>
      <w:r w:rsidR="00D759A8" w:rsidRPr="00D759A8">
        <w:rPr>
          <w:rFonts w:ascii="Cambria" w:hAnsi="Cambria"/>
          <w:b/>
        </w:rPr>
        <w:t>R$ 451.570,93 (quatrocentos e cinquenta e um, quinhentos e setenta reais</w:t>
      </w:r>
      <w:r w:rsidR="009D4018">
        <w:rPr>
          <w:rFonts w:ascii="Cambria" w:hAnsi="Cambria"/>
          <w:b/>
        </w:rPr>
        <w:t>,</w:t>
      </w:r>
      <w:r w:rsidR="00D759A8" w:rsidRPr="00D759A8">
        <w:rPr>
          <w:rFonts w:ascii="Cambria" w:hAnsi="Cambria"/>
          <w:b/>
        </w:rPr>
        <w:t xml:space="preserve"> noventa e três centavos)</w:t>
      </w:r>
      <w:r w:rsidR="00F326A6" w:rsidRPr="00D759A8">
        <w:rPr>
          <w:rFonts w:ascii="Cambria" w:hAnsi="Cambria"/>
          <w:b/>
        </w:rPr>
        <w:t>.</w:t>
      </w:r>
    </w:p>
    <w:p w14:paraId="027D7B44" w14:textId="77777777" w:rsidR="00053024" w:rsidRPr="00053024" w:rsidRDefault="00053024" w:rsidP="00F326A6">
      <w:pPr>
        <w:tabs>
          <w:tab w:val="left" w:pos="759"/>
        </w:tabs>
        <w:rPr>
          <w:rFonts w:asciiTheme="majorHAnsi" w:hAnsiTheme="majorHAnsi"/>
        </w:rPr>
      </w:pPr>
    </w:p>
    <w:p w14:paraId="767FB59E" w14:textId="038999CA" w:rsidR="00EF727D" w:rsidRDefault="00F12A5A" w:rsidP="00F326A6">
      <w:pPr>
        <w:pStyle w:val="Corpodetexto"/>
        <w:numPr>
          <w:ilvl w:val="1"/>
          <w:numId w:val="110"/>
        </w:numPr>
        <w:ind w:left="142" w:firstLine="0"/>
        <w:jc w:val="both"/>
        <w:rPr>
          <w:rFonts w:asciiTheme="majorHAnsi" w:hAnsiTheme="majorHAnsi"/>
        </w:rPr>
      </w:pPr>
      <w:r w:rsidRPr="00FA4739">
        <w:rPr>
          <w:rFonts w:asciiTheme="majorHAnsi" w:hAnsiTheme="majorHAnsi"/>
        </w:rPr>
        <w:t xml:space="preserve"> Havendo divergências entre o descritivo constante no SIGA e o descritivo do Termo de Referência do Edital, prevalecerá as especificações constantes no Projeto Básico</w:t>
      </w:r>
    </w:p>
    <w:p w14:paraId="4B38CD5B" w14:textId="77777777" w:rsidR="00053024" w:rsidRPr="00FA4739" w:rsidRDefault="00053024" w:rsidP="00F326A6">
      <w:pPr>
        <w:pStyle w:val="Corpodetexto"/>
        <w:ind w:left="140"/>
        <w:jc w:val="both"/>
        <w:rPr>
          <w:rFonts w:asciiTheme="majorHAnsi" w:hAnsiTheme="majorHAnsi"/>
        </w:rPr>
      </w:pPr>
    </w:p>
    <w:p w14:paraId="1C6762D7" w14:textId="77777777" w:rsidR="00EF727D" w:rsidRPr="00D0720E" w:rsidRDefault="00F12A5A" w:rsidP="00F326A6">
      <w:pPr>
        <w:pStyle w:val="Ttulo7"/>
        <w:numPr>
          <w:ilvl w:val="0"/>
          <w:numId w:val="110"/>
        </w:numPr>
        <w:tabs>
          <w:tab w:val="left" w:pos="384"/>
        </w:tabs>
        <w:ind w:left="384" w:hanging="244"/>
        <w:rPr>
          <w:rFonts w:asciiTheme="majorHAnsi" w:hAnsiTheme="majorHAnsi"/>
        </w:rPr>
      </w:pPr>
      <w:r w:rsidRPr="00FA4739">
        <w:rPr>
          <w:rFonts w:asciiTheme="majorHAnsi" w:hAnsiTheme="majorHAnsi"/>
          <w:spacing w:val="-2"/>
        </w:rPr>
        <w:t>DA</w:t>
      </w:r>
      <w:r w:rsidRPr="00FA4739">
        <w:rPr>
          <w:rFonts w:asciiTheme="majorHAnsi" w:hAnsiTheme="majorHAnsi"/>
          <w:spacing w:val="-22"/>
        </w:rPr>
        <w:t xml:space="preserve"> </w:t>
      </w:r>
      <w:r w:rsidRPr="00FA4739">
        <w:rPr>
          <w:rFonts w:asciiTheme="majorHAnsi" w:hAnsiTheme="majorHAnsi"/>
          <w:spacing w:val="-2"/>
        </w:rPr>
        <w:t>PARTICIPAÇÃO NA</w:t>
      </w:r>
      <w:r w:rsidRPr="00FA4739">
        <w:rPr>
          <w:rFonts w:asciiTheme="majorHAnsi" w:hAnsiTheme="majorHAnsi"/>
          <w:spacing w:val="-12"/>
        </w:rPr>
        <w:t xml:space="preserve"> </w:t>
      </w:r>
      <w:r w:rsidRPr="00FA4739">
        <w:rPr>
          <w:rFonts w:asciiTheme="majorHAnsi" w:hAnsiTheme="majorHAnsi"/>
          <w:spacing w:val="-2"/>
        </w:rPr>
        <w:t>LICITAÇÃO</w:t>
      </w:r>
    </w:p>
    <w:p w14:paraId="75E14AE1" w14:textId="77777777" w:rsidR="00D0720E" w:rsidRPr="00FA4739" w:rsidRDefault="00D0720E" w:rsidP="00F326A6">
      <w:pPr>
        <w:pStyle w:val="Ttulo7"/>
        <w:tabs>
          <w:tab w:val="left" w:pos="384"/>
        </w:tabs>
        <w:ind w:left="384"/>
        <w:jc w:val="left"/>
        <w:rPr>
          <w:rFonts w:asciiTheme="majorHAnsi" w:hAnsiTheme="majorHAnsi"/>
        </w:rPr>
      </w:pPr>
    </w:p>
    <w:p w14:paraId="747A1BE5" w14:textId="46CA88A9" w:rsidR="00EF727D" w:rsidRDefault="00F12A5A" w:rsidP="00F326A6">
      <w:pPr>
        <w:pStyle w:val="PargrafodaLista"/>
        <w:numPr>
          <w:ilvl w:val="1"/>
          <w:numId w:val="110"/>
        </w:numPr>
        <w:tabs>
          <w:tab w:val="left" w:pos="632"/>
        </w:tabs>
        <w:ind w:left="140" w:firstLine="0"/>
        <w:jc w:val="both"/>
        <w:rPr>
          <w:rFonts w:asciiTheme="majorHAnsi" w:hAnsiTheme="majorHAnsi"/>
        </w:rPr>
      </w:pPr>
      <w:r w:rsidRPr="00D0720E">
        <w:rPr>
          <w:rFonts w:asciiTheme="majorHAnsi" w:hAnsiTheme="majorHAnsi"/>
        </w:rPr>
        <w:t>Poderão participar desta Concorrência os interessados que tenham ramo de atividade compatível</w:t>
      </w:r>
      <w:r w:rsidRPr="00D0720E">
        <w:rPr>
          <w:rFonts w:asciiTheme="majorHAnsi" w:hAnsiTheme="majorHAnsi"/>
          <w:spacing w:val="-9"/>
        </w:rPr>
        <w:t xml:space="preserve"> </w:t>
      </w:r>
      <w:r w:rsidRPr="00D0720E">
        <w:rPr>
          <w:rFonts w:asciiTheme="majorHAnsi" w:hAnsiTheme="majorHAnsi"/>
        </w:rPr>
        <w:t>com o</w:t>
      </w:r>
      <w:r w:rsidRPr="00D0720E">
        <w:rPr>
          <w:rFonts w:asciiTheme="majorHAnsi" w:hAnsiTheme="majorHAnsi"/>
          <w:spacing w:val="-4"/>
        </w:rPr>
        <w:t xml:space="preserve"> </w:t>
      </w:r>
      <w:r w:rsidRPr="00D0720E">
        <w:rPr>
          <w:rFonts w:asciiTheme="majorHAnsi" w:hAnsiTheme="majorHAnsi"/>
        </w:rPr>
        <w:t>objeto</w:t>
      </w:r>
      <w:r w:rsidRPr="00D0720E">
        <w:rPr>
          <w:rFonts w:asciiTheme="majorHAnsi" w:hAnsiTheme="majorHAnsi"/>
          <w:spacing w:val="-6"/>
        </w:rPr>
        <w:t xml:space="preserve"> </w:t>
      </w:r>
      <w:r w:rsidRPr="00D0720E">
        <w:rPr>
          <w:rFonts w:asciiTheme="majorHAnsi" w:hAnsiTheme="majorHAnsi"/>
        </w:rPr>
        <w:t>licitado, que</w:t>
      </w:r>
      <w:r w:rsidRPr="00D0720E">
        <w:rPr>
          <w:rFonts w:asciiTheme="majorHAnsi" w:hAnsiTheme="majorHAnsi"/>
          <w:spacing w:val="-4"/>
        </w:rPr>
        <w:t xml:space="preserve"> </w:t>
      </w:r>
      <w:r w:rsidRPr="00D0720E">
        <w:rPr>
          <w:rFonts w:asciiTheme="majorHAnsi" w:hAnsiTheme="majorHAnsi"/>
        </w:rPr>
        <w:t>atendam a</w:t>
      </w:r>
      <w:r w:rsidRPr="00D0720E">
        <w:rPr>
          <w:rFonts w:asciiTheme="majorHAnsi" w:hAnsiTheme="majorHAnsi"/>
          <w:spacing w:val="-11"/>
        </w:rPr>
        <w:t xml:space="preserve"> </w:t>
      </w:r>
      <w:r w:rsidRPr="00D0720E">
        <w:rPr>
          <w:rFonts w:asciiTheme="majorHAnsi" w:hAnsiTheme="majorHAnsi"/>
        </w:rPr>
        <w:t>todas</w:t>
      </w:r>
      <w:r w:rsidRPr="00D0720E">
        <w:rPr>
          <w:rFonts w:asciiTheme="majorHAnsi" w:hAnsiTheme="majorHAnsi"/>
          <w:spacing w:val="-1"/>
        </w:rPr>
        <w:t xml:space="preserve"> </w:t>
      </w:r>
      <w:r w:rsidRPr="00D0720E">
        <w:rPr>
          <w:rFonts w:asciiTheme="majorHAnsi" w:hAnsiTheme="majorHAnsi"/>
        </w:rPr>
        <w:t>as</w:t>
      </w:r>
      <w:r w:rsidRPr="00D0720E">
        <w:rPr>
          <w:rFonts w:asciiTheme="majorHAnsi" w:hAnsiTheme="majorHAnsi"/>
          <w:spacing w:val="-6"/>
        </w:rPr>
        <w:t xml:space="preserve"> </w:t>
      </w:r>
      <w:r w:rsidRPr="00D0720E">
        <w:rPr>
          <w:rFonts w:asciiTheme="majorHAnsi" w:hAnsiTheme="majorHAnsi"/>
        </w:rPr>
        <w:t>exigências</w:t>
      </w:r>
      <w:r w:rsidRPr="00D0720E">
        <w:rPr>
          <w:rFonts w:asciiTheme="majorHAnsi" w:hAnsiTheme="majorHAnsi"/>
          <w:spacing w:val="-4"/>
        </w:rPr>
        <w:t xml:space="preserve"> </w:t>
      </w:r>
      <w:r w:rsidRPr="00D0720E">
        <w:rPr>
          <w:rFonts w:asciiTheme="majorHAnsi" w:hAnsiTheme="majorHAnsi"/>
        </w:rPr>
        <w:t>constantes</w:t>
      </w:r>
      <w:r w:rsidRPr="00D0720E">
        <w:rPr>
          <w:rFonts w:asciiTheme="majorHAnsi" w:hAnsiTheme="majorHAnsi"/>
          <w:spacing w:val="-6"/>
        </w:rPr>
        <w:t xml:space="preserve"> </w:t>
      </w:r>
      <w:r w:rsidRPr="00D0720E">
        <w:rPr>
          <w:rFonts w:asciiTheme="majorHAnsi" w:hAnsiTheme="majorHAnsi"/>
        </w:rPr>
        <w:t>deste</w:t>
      </w:r>
      <w:r w:rsidRPr="00D0720E">
        <w:rPr>
          <w:rFonts w:asciiTheme="majorHAnsi" w:hAnsiTheme="majorHAnsi"/>
          <w:spacing w:val="-6"/>
        </w:rPr>
        <w:t xml:space="preserve"> </w:t>
      </w:r>
      <w:r w:rsidRPr="00D0720E">
        <w:rPr>
          <w:rFonts w:asciiTheme="majorHAnsi" w:hAnsiTheme="majorHAnsi"/>
        </w:rPr>
        <w:t>Edital</w:t>
      </w:r>
      <w:r w:rsidRPr="00D0720E">
        <w:rPr>
          <w:rFonts w:asciiTheme="majorHAnsi" w:hAnsiTheme="majorHAnsi"/>
          <w:spacing w:val="-8"/>
        </w:rPr>
        <w:t xml:space="preserve"> </w:t>
      </w:r>
      <w:r w:rsidRPr="00D0720E">
        <w:rPr>
          <w:rFonts w:asciiTheme="majorHAnsi" w:hAnsiTheme="majorHAnsi"/>
        </w:rPr>
        <w:t>e</w:t>
      </w:r>
      <w:r w:rsidRPr="00D0720E">
        <w:rPr>
          <w:rFonts w:asciiTheme="majorHAnsi" w:hAnsiTheme="majorHAnsi"/>
          <w:spacing w:val="-4"/>
        </w:rPr>
        <w:t xml:space="preserve"> </w:t>
      </w:r>
      <w:r w:rsidRPr="00D0720E">
        <w:rPr>
          <w:rFonts w:asciiTheme="majorHAnsi" w:hAnsiTheme="majorHAnsi"/>
        </w:rPr>
        <w:t>seus Anexos,</w:t>
      </w:r>
      <w:r w:rsidRPr="00D0720E">
        <w:rPr>
          <w:rFonts w:asciiTheme="majorHAnsi" w:hAnsiTheme="majorHAnsi"/>
          <w:spacing w:val="40"/>
        </w:rPr>
        <w:t xml:space="preserve"> </w:t>
      </w:r>
      <w:r w:rsidRPr="00D0720E">
        <w:rPr>
          <w:rFonts w:asciiTheme="majorHAnsi" w:hAnsiTheme="majorHAnsi"/>
        </w:rPr>
        <w:t>e</w:t>
      </w:r>
      <w:r w:rsidRPr="00D0720E">
        <w:rPr>
          <w:rFonts w:asciiTheme="majorHAnsi" w:hAnsiTheme="majorHAnsi"/>
          <w:spacing w:val="40"/>
        </w:rPr>
        <w:t xml:space="preserve"> </w:t>
      </w:r>
      <w:r w:rsidRPr="00D0720E">
        <w:rPr>
          <w:rFonts w:asciiTheme="majorHAnsi" w:hAnsiTheme="majorHAnsi"/>
        </w:rPr>
        <w:t>estejam</w:t>
      </w:r>
      <w:r w:rsidRPr="00D0720E">
        <w:rPr>
          <w:rFonts w:asciiTheme="majorHAnsi" w:hAnsiTheme="majorHAnsi"/>
          <w:spacing w:val="40"/>
        </w:rPr>
        <w:t xml:space="preserve"> </w:t>
      </w:r>
      <w:r w:rsidR="00DE0069" w:rsidRPr="00DE0069">
        <w:rPr>
          <w:rFonts w:asciiTheme="majorHAnsi" w:hAnsiTheme="majorHAnsi"/>
          <w:u w:val="single"/>
        </w:rPr>
        <w:t>preferencialmente</w:t>
      </w:r>
      <w:r w:rsidRPr="00D0720E">
        <w:rPr>
          <w:rFonts w:asciiTheme="majorHAnsi" w:hAnsiTheme="majorHAnsi"/>
          <w:spacing w:val="40"/>
        </w:rPr>
        <w:t xml:space="preserve"> </w:t>
      </w:r>
      <w:r w:rsidRPr="00D0720E">
        <w:rPr>
          <w:rFonts w:asciiTheme="majorHAnsi" w:hAnsiTheme="majorHAnsi"/>
        </w:rPr>
        <w:t>registradas</w:t>
      </w:r>
      <w:r w:rsidRPr="00D0720E">
        <w:rPr>
          <w:rFonts w:asciiTheme="majorHAnsi" w:hAnsiTheme="majorHAnsi"/>
          <w:spacing w:val="40"/>
        </w:rPr>
        <w:t xml:space="preserve"> </w:t>
      </w:r>
      <w:r w:rsidRPr="00D0720E">
        <w:rPr>
          <w:rFonts w:asciiTheme="majorHAnsi" w:hAnsiTheme="majorHAnsi"/>
        </w:rPr>
        <w:t>no</w:t>
      </w:r>
      <w:r w:rsidRPr="00D0720E">
        <w:rPr>
          <w:rFonts w:asciiTheme="majorHAnsi" w:hAnsiTheme="majorHAnsi"/>
          <w:spacing w:val="40"/>
        </w:rPr>
        <w:t xml:space="preserve"> </w:t>
      </w:r>
      <w:r w:rsidRPr="00D0720E">
        <w:rPr>
          <w:rFonts w:asciiTheme="majorHAnsi" w:hAnsiTheme="majorHAnsi"/>
        </w:rPr>
        <w:t>CADFOR/MA</w:t>
      </w:r>
      <w:r w:rsidRPr="00D0720E">
        <w:rPr>
          <w:rFonts w:asciiTheme="majorHAnsi" w:hAnsiTheme="majorHAnsi"/>
          <w:w w:val="130"/>
        </w:rPr>
        <w:t xml:space="preserve"> – </w:t>
      </w:r>
      <w:r w:rsidRPr="00D0720E">
        <w:rPr>
          <w:rFonts w:asciiTheme="majorHAnsi" w:hAnsiTheme="majorHAnsi"/>
        </w:rPr>
        <w:t>Cadastro</w:t>
      </w:r>
      <w:r w:rsidRPr="00D0720E">
        <w:rPr>
          <w:rFonts w:asciiTheme="majorHAnsi" w:hAnsiTheme="majorHAnsi"/>
          <w:spacing w:val="40"/>
        </w:rPr>
        <w:t xml:space="preserve"> </w:t>
      </w:r>
      <w:r w:rsidRPr="00D0720E">
        <w:rPr>
          <w:rFonts w:asciiTheme="majorHAnsi" w:hAnsiTheme="majorHAnsi"/>
        </w:rPr>
        <w:t>de</w:t>
      </w:r>
      <w:r w:rsidRPr="00D0720E">
        <w:rPr>
          <w:rFonts w:asciiTheme="majorHAnsi" w:hAnsiTheme="majorHAnsi"/>
          <w:spacing w:val="40"/>
        </w:rPr>
        <w:t xml:space="preserve"> </w:t>
      </w:r>
      <w:r w:rsidRPr="00D0720E">
        <w:rPr>
          <w:rFonts w:asciiTheme="majorHAnsi" w:hAnsiTheme="majorHAnsi"/>
        </w:rPr>
        <w:t>Fornecedores</w:t>
      </w:r>
      <w:r w:rsidRPr="00D0720E">
        <w:rPr>
          <w:rFonts w:asciiTheme="majorHAnsi" w:hAnsiTheme="majorHAnsi"/>
          <w:spacing w:val="40"/>
        </w:rPr>
        <w:t xml:space="preserve"> </w:t>
      </w:r>
      <w:r w:rsidRPr="00D0720E">
        <w:rPr>
          <w:rFonts w:asciiTheme="majorHAnsi" w:hAnsiTheme="majorHAnsi"/>
        </w:rPr>
        <w:t>do</w:t>
      </w:r>
      <w:r w:rsidR="00D0720E" w:rsidRPr="00D0720E">
        <w:rPr>
          <w:rFonts w:asciiTheme="majorHAnsi" w:hAnsiTheme="majorHAnsi"/>
        </w:rPr>
        <w:t xml:space="preserve"> </w:t>
      </w:r>
      <w:r w:rsidRPr="00D0720E">
        <w:rPr>
          <w:rFonts w:asciiTheme="majorHAnsi" w:hAnsiTheme="majorHAnsi"/>
        </w:rPr>
        <w:t>Estado</w:t>
      </w:r>
      <w:r w:rsidRPr="00D0720E">
        <w:rPr>
          <w:rFonts w:asciiTheme="majorHAnsi" w:hAnsiTheme="majorHAnsi"/>
          <w:spacing w:val="-15"/>
        </w:rPr>
        <w:t xml:space="preserve"> </w:t>
      </w:r>
      <w:r w:rsidRPr="00D0720E">
        <w:rPr>
          <w:rFonts w:asciiTheme="majorHAnsi" w:hAnsiTheme="majorHAnsi"/>
        </w:rPr>
        <w:t>do</w:t>
      </w:r>
      <w:r w:rsidRPr="00D0720E">
        <w:rPr>
          <w:rFonts w:asciiTheme="majorHAnsi" w:hAnsiTheme="majorHAnsi"/>
          <w:spacing w:val="-15"/>
        </w:rPr>
        <w:t xml:space="preserve"> </w:t>
      </w:r>
      <w:r w:rsidRPr="00D0720E">
        <w:rPr>
          <w:rFonts w:asciiTheme="majorHAnsi" w:hAnsiTheme="majorHAnsi"/>
        </w:rPr>
        <w:t>Maranhão,</w:t>
      </w:r>
      <w:r w:rsidRPr="00D0720E">
        <w:rPr>
          <w:rFonts w:asciiTheme="majorHAnsi" w:hAnsiTheme="majorHAnsi"/>
          <w:spacing w:val="-14"/>
        </w:rPr>
        <w:t xml:space="preserve"> </w:t>
      </w:r>
      <w:r w:rsidRPr="00D0720E">
        <w:rPr>
          <w:rFonts w:asciiTheme="majorHAnsi" w:hAnsiTheme="majorHAnsi"/>
        </w:rPr>
        <w:t>conforme</w:t>
      </w:r>
      <w:r w:rsidRPr="00D0720E">
        <w:rPr>
          <w:rFonts w:asciiTheme="majorHAnsi" w:hAnsiTheme="majorHAnsi"/>
          <w:spacing w:val="-15"/>
        </w:rPr>
        <w:t xml:space="preserve"> </w:t>
      </w:r>
      <w:r w:rsidRPr="00D0720E">
        <w:rPr>
          <w:rFonts w:asciiTheme="majorHAnsi" w:hAnsiTheme="majorHAnsi"/>
        </w:rPr>
        <w:t>disposto</w:t>
      </w:r>
      <w:r w:rsidRPr="00D0720E">
        <w:rPr>
          <w:rFonts w:asciiTheme="majorHAnsi" w:hAnsiTheme="majorHAnsi"/>
          <w:spacing w:val="-15"/>
        </w:rPr>
        <w:t xml:space="preserve"> </w:t>
      </w:r>
      <w:r w:rsidRPr="00D0720E">
        <w:rPr>
          <w:rFonts w:asciiTheme="majorHAnsi" w:hAnsiTheme="majorHAnsi"/>
        </w:rPr>
        <w:t>no</w:t>
      </w:r>
      <w:r w:rsidRPr="00D0720E">
        <w:rPr>
          <w:rFonts w:asciiTheme="majorHAnsi" w:hAnsiTheme="majorHAnsi"/>
          <w:spacing w:val="-14"/>
        </w:rPr>
        <w:t xml:space="preserve"> </w:t>
      </w:r>
      <w:r w:rsidRPr="00D0720E">
        <w:rPr>
          <w:rFonts w:asciiTheme="majorHAnsi" w:hAnsiTheme="majorHAnsi"/>
        </w:rPr>
        <w:t>Decreto</w:t>
      </w:r>
      <w:r w:rsidRPr="00D0720E">
        <w:rPr>
          <w:rFonts w:asciiTheme="majorHAnsi" w:hAnsiTheme="majorHAnsi"/>
          <w:spacing w:val="-14"/>
        </w:rPr>
        <w:t xml:space="preserve"> </w:t>
      </w:r>
      <w:r w:rsidRPr="00D0720E">
        <w:rPr>
          <w:rFonts w:asciiTheme="majorHAnsi" w:hAnsiTheme="majorHAnsi"/>
        </w:rPr>
        <w:t>Estadual</w:t>
      </w:r>
      <w:r w:rsidRPr="00D0720E">
        <w:rPr>
          <w:rFonts w:asciiTheme="majorHAnsi" w:hAnsiTheme="majorHAnsi"/>
          <w:spacing w:val="-15"/>
        </w:rPr>
        <w:t xml:space="preserve"> </w:t>
      </w:r>
      <w:r w:rsidRPr="00D0720E">
        <w:rPr>
          <w:rFonts w:asciiTheme="majorHAnsi" w:hAnsiTheme="majorHAnsi"/>
        </w:rPr>
        <w:t>nº</w:t>
      </w:r>
      <w:r w:rsidRPr="00D0720E">
        <w:rPr>
          <w:rFonts w:asciiTheme="majorHAnsi" w:hAnsiTheme="majorHAnsi"/>
          <w:spacing w:val="-14"/>
        </w:rPr>
        <w:t xml:space="preserve"> </w:t>
      </w:r>
      <w:r w:rsidRPr="00D0720E">
        <w:rPr>
          <w:rFonts w:asciiTheme="majorHAnsi" w:hAnsiTheme="majorHAnsi"/>
        </w:rPr>
        <w:t>36.170,</w:t>
      </w:r>
      <w:r w:rsidRPr="00D0720E">
        <w:rPr>
          <w:rFonts w:asciiTheme="majorHAnsi" w:hAnsiTheme="majorHAnsi"/>
          <w:spacing w:val="-12"/>
        </w:rPr>
        <w:t xml:space="preserve"> </w:t>
      </w:r>
      <w:r w:rsidRPr="00D0720E">
        <w:rPr>
          <w:rFonts w:asciiTheme="majorHAnsi" w:hAnsiTheme="majorHAnsi"/>
        </w:rPr>
        <w:t>de</w:t>
      </w:r>
      <w:r w:rsidRPr="00D0720E">
        <w:rPr>
          <w:rFonts w:asciiTheme="majorHAnsi" w:hAnsiTheme="majorHAnsi"/>
          <w:spacing w:val="-15"/>
        </w:rPr>
        <w:t xml:space="preserve"> </w:t>
      </w:r>
      <w:r w:rsidRPr="00D0720E">
        <w:rPr>
          <w:rFonts w:asciiTheme="majorHAnsi" w:hAnsiTheme="majorHAnsi"/>
        </w:rPr>
        <w:t>18</w:t>
      </w:r>
      <w:r w:rsidRPr="00D0720E">
        <w:rPr>
          <w:rFonts w:asciiTheme="majorHAnsi" w:hAnsiTheme="majorHAnsi"/>
          <w:spacing w:val="-15"/>
        </w:rPr>
        <w:t xml:space="preserve"> </w:t>
      </w:r>
      <w:r w:rsidRPr="00D0720E">
        <w:rPr>
          <w:rFonts w:asciiTheme="majorHAnsi" w:hAnsiTheme="majorHAnsi"/>
        </w:rPr>
        <w:t>de</w:t>
      </w:r>
      <w:r w:rsidRPr="00D0720E">
        <w:rPr>
          <w:rFonts w:asciiTheme="majorHAnsi" w:hAnsiTheme="majorHAnsi"/>
          <w:spacing w:val="-14"/>
        </w:rPr>
        <w:t xml:space="preserve"> </w:t>
      </w:r>
      <w:r w:rsidRPr="00D0720E">
        <w:rPr>
          <w:rFonts w:asciiTheme="majorHAnsi" w:hAnsiTheme="majorHAnsi"/>
        </w:rPr>
        <w:t>setembro</w:t>
      </w:r>
      <w:r w:rsidRPr="00D0720E">
        <w:rPr>
          <w:rFonts w:asciiTheme="majorHAnsi" w:hAnsiTheme="majorHAnsi"/>
          <w:spacing w:val="-15"/>
        </w:rPr>
        <w:t xml:space="preserve"> </w:t>
      </w:r>
      <w:r w:rsidRPr="00D0720E">
        <w:rPr>
          <w:rFonts w:asciiTheme="majorHAnsi" w:hAnsiTheme="majorHAnsi"/>
        </w:rPr>
        <w:t>de</w:t>
      </w:r>
      <w:r w:rsidRPr="00D0720E">
        <w:rPr>
          <w:rFonts w:asciiTheme="majorHAnsi" w:hAnsiTheme="majorHAnsi"/>
          <w:spacing w:val="-14"/>
        </w:rPr>
        <w:t xml:space="preserve"> </w:t>
      </w:r>
      <w:r w:rsidRPr="00D0720E">
        <w:rPr>
          <w:rFonts w:asciiTheme="majorHAnsi" w:hAnsiTheme="majorHAnsi"/>
        </w:rPr>
        <w:t>2020, bservando o seguinte:</w:t>
      </w:r>
    </w:p>
    <w:p w14:paraId="41CE4797" w14:textId="77777777" w:rsidR="00D0720E" w:rsidRPr="00D0720E" w:rsidRDefault="00D0720E" w:rsidP="00F326A6">
      <w:pPr>
        <w:pStyle w:val="PargrafodaLista"/>
        <w:tabs>
          <w:tab w:val="left" w:pos="632"/>
        </w:tabs>
        <w:rPr>
          <w:rFonts w:asciiTheme="majorHAnsi" w:hAnsiTheme="majorHAnsi"/>
        </w:rPr>
      </w:pPr>
    </w:p>
    <w:p w14:paraId="0B8D1801" w14:textId="77777777" w:rsidR="00EF727D" w:rsidRDefault="00F12A5A" w:rsidP="00F326A6">
      <w:pPr>
        <w:pStyle w:val="PargrafodaLista"/>
        <w:numPr>
          <w:ilvl w:val="2"/>
          <w:numId w:val="110"/>
        </w:numPr>
        <w:tabs>
          <w:tab w:val="left" w:pos="738"/>
        </w:tabs>
        <w:ind w:firstLine="0"/>
        <w:rPr>
          <w:rFonts w:asciiTheme="majorHAnsi" w:hAnsiTheme="majorHAnsi"/>
        </w:rPr>
      </w:pPr>
      <w:r w:rsidRPr="00FA4739">
        <w:rPr>
          <w:rFonts w:asciiTheme="majorHAnsi" w:hAnsiTheme="majorHAnsi"/>
        </w:rPr>
        <w:t>A</w:t>
      </w:r>
      <w:r w:rsidRPr="00FA4739">
        <w:rPr>
          <w:rFonts w:asciiTheme="majorHAnsi" w:hAnsiTheme="majorHAnsi"/>
          <w:spacing w:val="-1"/>
        </w:rPr>
        <w:t xml:space="preserve"> </w:t>
      </w:r>
      <w:r w:rsidRPr="00FA4739">
        <w:rPr>
          <w:rFonts w:asciiTheme="majorHAnsi" w:hAnsiTheme="majorHAnsi"/>
        </w:rPr>
        <w:t>participação no certame dar-se-á por meio do sistema eletrônico SIGA - Sistema Integrado de</w:t>
      </w:r>
      <w:r w:rsidRPr="00FA4739">
        <w:rPr>
          <w:rFonts w:asciiTheme="majorHAnsi" w:hAnsiTheme="majorHAnsi"/>
          <w:spacing w:val="-13"/>
        </w:rPr>
        <w:t xml:space="preserve"> </w:t>
      </w:r>
      <w:r w:rsidRPr="00FA4739">
        <w:rPr>
          <w:rFonts w:asciiTheme="majorHAnsi" w:hAnsiTheme="majorHAnsi"/>
        </w:rPr>
        <w:t>Gestão</w:t>
      </w:r>
      <w:r w:rsidRPr="00FA4739">
        <w:rPr>
          <w:rFonts w:asciiTheme="majorHAnsi" w:hAnsiTheme="majorHAnsi"/>
          <w:spacing w:val="-13"/>
        </w:rPr>
        <w:t xml:space="preserve"> </w:t>
      </w:r>
      <w:r w:rsidRPr="00FA4739">
        <w:rPr>
          <w:rFonts w:asciiTheme="majorHAnsi" w:hAnsiTheme="majorHAnsi"/>
        </w:rPr>
        <w:t>Administrativa no</w:t>
      </w:r>
      <w:r w:rsidRPr="00FA4739">
        <w:rPr>
          <w:rFonts w:asciiTheme="majorHAnsi" w:hAnsiTheme="majorHAnsi"/>
          <w:spacing w:val="-13"/>
        </w:rPr>
        <w:t xml:space="preserve"> </w:t>
      </w:r>
      <w:r w:rsidRPr="00FA4739">
        <w:rPr>
          <w:rFonts w:asciiTheme="majorHAnsi" w:hAnsiTheme="majorHAnsi"/>
        </w:rPr>
        <w:t>site</w:t>
      </w:r>
      <w:r w:rsidRPr="00FA4739">
        <w:rPr>
          <w:rFonts w:asciiTheme="majorHAnsi" w:hAnsiTheme="majorHAnsi"/>
          <w:spacing w:val="-11"/>
        </w:rPr>
        <w:t xml:space="preserve"> </w:t>
      </w:r>
      <w:hyperlink r:id="rId9">
        <w:r w:rsidRPr="00FA4739">
          <w:rPr>
            <w:rFonts w:asciiTheme="majorHAnsi" w:hAnsiTheme="majorHAnsi"/>
          </w:rPr>
          <w:t>www.compras.ma.gov.br,</w:t>
        </w:r>
      </w:hyperlink>
      <w:r w:rsidRPr="00FA4739">
        <w:rPr>
          <w:rFonts w:asciiTheme="majorHAnsi" w:hAnsiTheme="majorHAnsi"/>
        </w:rPr>
        <w:t xml:space="preserve"> no</w:t>
      </w:r>
      <w:r w:rsidRPr="00FA4739">
        <w:rPr>
          <w:rFonts w:asciiTheme="majorHAnsi" w:hAnsiTheme="majorHAnsi"/>
          <w:spacing w:val="-13"/>
        </w:rPr>
        <w:t xml:space="preserve"> </w:t>
      </w:r>
      <w:r w:rsidRPr="00FA4739">
        <w:rPr>
          <w:rFonts w:asciiTheme="majorHAnsi" w:hAnsiTheme="majorHAnsi"/>
        </w:rPr>
        <w:t>link</w:t>
      </w:r>
      <w:r w:rsidRPr="00FA4739">
        <w:rPr>
          <w:rFonts w:asciiTheme="majorHAnsi" w:hAnsiTheme="majorHAnsi"/>
          <w:spacing w:val="-6"/>
        </w:rPr>
        <w:t xml:space="preserve"> </w:t>
      </w:r>
      <w:r w:rsidRPr="00FA4739">
        <w:rPr>
          <w:rFonts w:asciiTheme="majorHAnsi" w:hAnsiTheme="majorHAnsi"/>
        </w:rPr>
        <w:t>“Área</w:t>
      </w:r>
      <w:r w:rsidRPr="00FA4739">
        <w:rPr>
          <w:rFonts w:asciiTheme="majorHAnsi" w:hAnsiTheme="majorHAnsi"/>
          <w:spacing w:val="-6"/>
        </w:rPr>
        <w:t xml:space="preserve"> </w:t>
      </w:r>
      <w:r w:rsidRPr="00FA4739">
        <w:rPr>
          <w:rFonts w:asciiTheme="majorHAnsi" w:hAnsiTheme="majorHAnsi"/>
        </w:rPr>
        <w:t>do</w:t>
      </w:r>
      <w:r w:rsidRPr="00FA4739">
        <w:rPr>
          <w:rFonts w:asciiTheme="majorHAnsi" w:hAnsiTheme="majorHAnsi"/>
          <w:spacing w:val="-13"/>
        </w:rPr>
        <w:t xml:space="preserve"> </w:t>
      </w:r>
      <w:r w:rsidRPr="00FA4739">
        <w:rPr>
          <w:rFonts w:asciiTheme="majorHAnsi" w:hAnsiTheme="majorHAnsi"/>
        </w:rPr>
        <w:t>Fornecedor”</w:t>
      </w:r>
      <w:r w:rsidRPr="00FA4739">
        <w:rPr>
          <w:rFonts w:asciiTheme="majorHAnsi" w:hAnsiTheme="majorHAnsi"/>
          <w:spacing w:val="-1"/>
        </w:rPr>
        <w:t xml:space="preserve"> </w:t>
      </w:r>
      <w:r w:rsidRPr="00FA4739">
        <w:rPr>
          <w:rFonts w:asciiTheme="majorHAnsi" w:hAnsiTheme="majorHAnsi"/>
        </w:rPr>
        <w:t>ícone</w:t>
      </w:r>
      <w:r w:rsidRPr="00FA4739">
        <w:rPr>
          <w:rFonts w:asciiTheme="majorHAnsi" w:hAnsiTheme="majorHAnsi"/>
          <w:spacing w:val="-6"/>
        </w:rPr>
        <w:t xml:space="preserve"> </w:t>
      </w:r>
      <w:r w:rsidRPr="00FA4739">
        <w:rPr>
          <w:rFonts w:asciiTheme="majorHAnsi" w:hAnsiTheme="majorHAnsi"/>
        </w:rPr>
        <w:t>“Área Restrita</w:t>
      </w:r>
      <w:r w:rsidRPr="00FA4739">
        <w:rPr>
          <w:rFonts w:asciiTheme="majorHAnsi" w:hAnsiTheme="majorHAnsi"/>
          <w:spacing w:val="-16"/>
        </w:rPr>
        <w:t xml:space="preserve"> </w:t>
      </w:r>
      <w:r w:rsidRPr="00FA4739">
        <w:rPr>
          <w:rFonts w:asciiTheme="majorHAnsi" w:hAnsiTheme="majorHAnsi"/>
        </w:rPr>
        <w:t>do</w:t>
      </w:r>
      <w:r w:rsidRPr="00FA4739">
        <w:rPr>
          <w:rFonts w:asciiTheme="majorHAnsi" w:hAnsiTheme="majorHAnsi"/>
          <w:spacing w:val="-16"/>
        </w:rPr>
        <w:t xml:space="preserve"> </w:t>
      </w:r>
      <w:r w:rsidRPr="00FA4739">
        <w:rPr>
          <w:rFonts w:asciiTheme="majorHAnsi" w:hAnsiTheme="majorHAnsi"/>
        </w:rPr>
        <w:t>Fornecedor”,</w:t>
      </w:r>
      <w:r w:rsidRPr="00FA4739">
        <w:rPr>
          <w:rFonts w:asciiTheme="majorHAnsi" w:hAnsiTheme="majorHAnsi"/>
          <w:spacing w:val="-17"/>
        </w:rPr>
        <w:t xml:space="preserve"> </w:t>
      </w:r>
      <w:r w:rsidRPr="00FA4739">
        <w:rPr>
          <w:rFonts w:asciiTheme="majorHAnsi" w:hAnsiTheme="majorHAnsi"/>
        </w:rPr>
        <w:t>mediante</w:t>
      </w:r>
      <w:r w:rsidRPr="00FA4739">
        <w:rPr>
          <w:rFonts w:asciiTheme="majorHAnsi" w:hAnsiTheme="majorHAnsi"/>
          <w:spacing w:val="-16"/>
        </w:rPr>
        <w:t xml:space="preserve"> </w:t>
      </w:r>
      <w:r w:rsidRPr="00FA4739">
        <w:rPr>
          <w:rFonts w:asciiTheme="majorHAnsi" w:hAnsiTheme="majorHAnsi"/>
        </w:rPr>
        <w:t>digitação</w:t>
      </w:r>
      <w:r w:rsidRPr="00FA4739">
        <w:rPr>
          <w:rFonts w:asciiTheme="majorHAnsi" w:hAnsiTheme="majorHAnsi"/>
          <w:spacing w:val="-16"/>
        </w:rPr>
        <w:t xml:space="preserve"> </w:t>
      </w:r>
      <w:r w:rsidRPr="00FA4739">
        <w:rPr>
          <w:rFonts w:asciiTheme="majorHAnsi" w:hAnsiTheme="majorHAnsi"/>
        </w:rPr>
        <w:t>de</w:t>
      </w:r>
      <w:r w:rsidRPr="00FA4739">
        <w:rPr>
          <w:rFonts w:asciiTheme="majorHAnsi" w:hAnsiTheme="majorHAnsi"/>
          <w:spacing w:val="-15"/>
        </w:rPr>
        <w:t xml:space="preserve"> </w:t>
      </w:r>
      <w:r w:rsidRPr="00FA4739">
        <w:rPr>
          <w:rFonts w:asciiTheme="majorHAnsi" w:hAnsiTheme="majorHAnsi"/>
        </w:rPr>
        <w:t>login</w:t>
      </w:r>
      <w:r w:rsidRPr="00FA4739">
        <w:rPr>
          <w:rFonts w:asciiTheme="majorHAnsi" w:hAnsiTheme="majorHAnsi"/>
          <w:spacing w:val="-16"/>
        </w:rPr>
        <w:t xml:space="preserve"> </w:t>
      </w:r>
      <w:r w:rsidRPr="00FA4739">
        <w:rPr>
          <w:rFonts w:asciiTheme="majorHAnsi" w:hAnsiTheme="majorHAnsi"/>
        </w:rPr>
        <w:t>e</w:t>
      </w:r>
      <w:r w:rsidRPr="00FA4739">
        <w:rPr>
          <w:rFonts w:asciiTheme="majorHAnsi" w:hAnsiTheme="majorHAnsi"/>
          <w:spacing w:val="-15"/>
        </w:rPr>
        <w:t xml:space="preserve"> </w:t>
      </w:r>
      <w:r w:rsidRPr="00FA4739">
        <w:rPr>
          <w:rFonts w:asciiTheme="majorHAnsi" w:hAnsiTheme="majorHAnsi"/>
        </w:rPr>
        <w:t>senha</w:t>
      </w:r>
      <w:r w:rsidRPr="00FA4739">
        <w:rPr>
          <w:rFonts w:asciiTheme="majorHAnsi" w:hAnsiTheme="majorHAnsi"/>
          <w:spacing w:val="-16"/>
        </w:rPr>
        <w:t xml:space="preserve"> </w:t>
      </w:r>
      <w:r w:rsidRPr="00FA4739">
        <w:rPr>
          <w:rFonts w:asciiTheme="majorHAnsi" w:hAnsiTheme="majorHAnsi"/>
        </w:rPr>
        <w:t>pessoal</w:t>
      </w:r>
      <w:r w:rsidRPr="00FA4739">
        <w:rPr>
          <w:rFonts w:asciiTheme="majorHAnsi" w:hAnsiTheme="majorHAnsi"/>
          <w:spacing w:val="-16"/>
        </w:rPr>
        <w:t xml:space="preserve"> </w:t>
      </w:r>
      <w:r w:rsidRPr="00FA4739">
        <w:rPr>
          <w:rFonts w:asciiTheme="majorHAnsi" w:hAnsiTheme="majorHAnsi"/>
        </w:rPr>
        <w:t>e</w:t>
      </w:r>
      <w:r w:rsidRPr="00FA4739">
        <w:rPr>
          <w:rFonts w:asciiTheme="majorHAnsi" w:hAnsiTheme="majorHAnsi"/>
          <w:spacing w:val="-14"/>
        </w:rPr>
        <w:t xml:space="preserve"> </w:t>
      </w:r>
      <w:r w:rsidRPr="00FA4739">
        <w:rPr>
          <w:rFonts w:asciiTheme="majorHAnsi" w:hAnsiTheme="majorHAnsi"/>
        </w:rPr>
        <w:t>intransferível</w:t>
      </w:r>
      <w:r w:rsidRPr="00FA4739">
        <w:rPr>
          <w:rFonts w:asciiTheme="majorHAnsi" w:hAnsiTheme="majorHAnsi"/>
          <w:spacing w:val="-18"/>
        </w:rPr>
        <w:t xml:space="preserve"> </w:t>
      </w:r>
      <w:r w:rsidRPr="00FA4739">
        <w:rPr>
          <w:rFonts w:asciiTheme="majorHAnsi" w:hAnsiTheme="majorHAnsi"/>
        </w:rPr>
        <w:t>do</w:t>
      </w:r>
      <w:r w:rsidRPr="00FA4739">
        <w:rPr>
          <w:rFonts w:asciiTheme="majorHAnsi" w:hAnsiTheme="majorHAnsi"/>
          <w:spacing w:val="-15"/>
        </w:rPr>
        <w:t xml:space="preserve"> </w:t>
      </w:r>
      <w:r w:rsidRPr="00FA4739">
        <w:rPr>
          <w:rFonts w:asciiTheme="majorHAnsi" w:hAnsiTheme="majorHAnsi"/>
        </w:rPr>
        <w:t>credenciado.</w:t>
      </w:r>
    </w:p>
    <w:p w14:paraId="2BBAF5FD" w14:textId="77777777" w:rsidR="00D0720E" w:rsidRPr="00FA4739" w:rsidRDefault="00D0720E" w:rsidP="00F326A6">
      <w:pPr>
        <w:pStyle w:val="PargrafodaLista"/>
        <w:tabs>
          <w:tab w:val="left" w:pos="738"/>
        </w:tabs>
        <w:jc w:val="left"/>
        <w:rPr>
          <w:rFonts w:asciiTheme="majorHAnsi" w:hAnsiTheme="majorHAnsi"/>
        </w:rPr>
      </w:pPr>
    </w:p>
    <w:p w14:paraId="3EDEA2EC" w14:textId="77777777" w:rsidR="00EF727D" w:rsidRDefault="00F12A5A" w:rsidP="00F326A6">
      <w:pPr>
        <w:pStyle w:val="PargrafodaLista"/>
        <w:numPr>
          <w:ilvl w:val="2"/>
          <w:numId w:val="110"/>
        </w:numPr>
        <w:tabs>
          <w:tab w:val="left" w:pos="750"/>
        </w:tabs>
        <w:ind w:firstLine="0"/>
        <w:rPr>
          <w:rFonts w:asciiTheme="majorHAnsi" w:hAnsiTheme="majorHAnsi"/>
        </w:rPr>
      </w:pPr>
      <w:r w:rsidRPr="00FA4739">
        <w:rPr>
          <w:rFonts w:asciiTheme="majorHAnsi" w:hAnsiTheme="majorHAnsi"/>
        </w:rPr>
        <w:t>A chave de identificação (login) e a senha poderão ser utilizadas em qualquer concorrência eletrônica, constante no Portal de Compras Governamentais, salvo quando canceladas por solicitação do credenciado, do responsável legal da empresa ou por iniciativa do responsável pelo CADFOR/MA (e-fornecedor), devidamente justificado.</w:t>
      </w:r>
    </w:p>
    <w:p w14:paraId="2CD60FD2" w14:textId="77777777" w:rsidR="00D0720E" w:rsidRPr="00D0720E" w:rsidRDefault="00D0720E" w:rsidP="00F326A6">
      <w:pPr>
        <w:tabs>
          <w:tab w:val="left" w:pos="750"/>
        </w:tabs>
        <w:rPr>
          <w:rFonts w:asciiTheme="majorHAnsi" w:hAnsiTheme="majorHAnsi"/>
        </w:rPr>
      </w:pPr>
    </w:p>
    <w:p w14:paraId="7E1D194A" w14:textId="77777777" w:rsidR="00EF727D" w:rsidRPr="00D0720E" w:rsidRDefault="00F12A5A" w:rsidP="00F326A6">
      <w:pPr>
        <w:pStyle w:val="PargrafodaLista"/>
        <w:numPr>
          <w:ilvl w:val="2"/>
          <w:numId w:val="110"/>
        </w:numPr>
        <w:tabs>
          <w:tab w:val="left" w:pos="748"/>
        </w:tabs>
        <w:ind w:firstLine="0"/>
        <w:rPr>
          <w:rFonts w:asciiTheme="majorHAnsi" w:hAnsiTheme="majorHAnsi"/>
        </w:rPr>
      </w:pPr>
      <w:r w:rsidRPr="00FA4739">
        <w:rPr>
          <w:rFonts w:asciiTheme="majorHAnsi" w:hAnsiTheme="majorHAnsi"/>
        </w:rPr>
        <w:t xml:space="preserve">As informações sobre cadastramento e de como participar do procedimento licitatório estão disponíveis no site </w:t>
      </w:r>
      <w:hyperlink r:id="rId10">
        <w:r w:rsidRPr="00FA4739">
          <w:rPr>
            <w:rFonts w:asciiTheme="majorHAnsi" w:hAnsiTheme="majorHAnsi"/>
          </w:rPr>
          <w:t>www.compras.ma.gov.br,</w:t>
        </w:r>
      </w:hyperlink>
      <w:r w:rsidRPr="00FA4739">
        <w:rPr>
          <w:rFonts w:asciiTheme="majorHAnsi" w:hAnsiTheme="majorHAnsi"/>
        </w:rPr>
        <w:t xml:space="preserve"> menu “Manuais e Downloads” e no link “Área do </w:t>
      </w:r>
      <w:r w:rsidRPr="00FA4739">
        <w:rPr>
          <w:rFonts w:asciiTheme="majorHAnsi" w:hAnsiTheme="majorHAnsi"/>
          <w:spacing w:val="-2"/>
        </w:rPr>
        <w:t>Fornecedor”.</w:t>
      </w:r>
    </w:p>
    <w:p w14:paraId="7327FE1B" w14:textId="77777777" w:rsidR="00D0720E" w:rsidRPr="00D0720E" w:rsidRDefault="00D0720E" w:rsidP="00F326A6">
      <w:pPr>
        <w:pStyle w:val="PargrafodaLista"/>
        <w:rPr>
          <w:rFonts w:asciiTheme="majorHAnsi" w:hAnsiTheme="majorHAnsi"/>
        </w:rPr>
      </w:pPr>
    </w:p>
    <w:p w14:paraId="7C807A72" w14:textId="77777777" w:rsidR="000C7E89" w:rsidRDefault="00F12A5A" w:rsidP="00F326A6">
      <w:pPr>
        <w:pStyle w:val="PargrafodaLista"/>
        <w:numPr>
          <w:ilvl w:val="2"/>
          <w:numId w:val="110"/>
        </w:numPr>
        <w:tabs>
          <w:tab w:val="left" w:pos="745"/>
        </w:tabs>
        <w:ind w:firstLine="0"/>
        <w:rPr>
          <w:rFonts w:asciiTheme="majorHAnsi" w:hAnsiTheme="majorHAnsi"/>
        </w:rPr>
      </w:pPr>
      <w:r w:rsidRPr="00FA4739">
        <w:rPr>
          <w:rFonts w:asciiTheme="majorHAnsi" w:hAnsiTheme="majorHAnsi"/>
        </w:rPr>
        <w:t>O credenciamento do responsável legal para representar os interesses da empresa licitante implica na responsabilidade legal da mesma pelos atos praticados pelo credenciado, bem como a</w:t>
      </w:r>
    </w:p>
    <w:p w14:paraId="67E65050" w14:textId="77777777" w:rsidR="000C7E89" w:rsidRPr="000C7E89" w:rsidRDefault="000C7E89" w:rsidP="00F326A6">
      <w:pPr>
        <w:pStyle w:val="PargrafodaLista"/>
        <w:rPr>
          <w:rFonts w:asciiTheme="majorHAnsi" w:hAnsiTheme="majorHAnsi"/>
        </w:rPr>
      </w:pPr>
    </w:p>
    <w:p w14:paraId="30BECA71" w14:textId="77777777" w:rsidR="000C7E89" w:rsidRDefault="000C7E89" w:rsidP="00F326A6">
      <w:pPr>
        <w:pStyle w:val="PargrafodaLista"/>
        <w:tabs>
          <w:tab w:val="left" w:pos="745"/>
        </w:tabs>
        <w:rPr>
          <w:rFonts w:asciiTheme="majorHAnsi" w:hAnsiTheme="majorHAnsi"/>
        </w:rPr>
      </w:pPr>
    </w:p>
    <w:p w14:paraId="226915C4" w14:textId="77777777" w:rsidR="000C7E89" w:rsidRPr="000C7E89" w:rsidRDefault="000C7E89" w:rsidP="00F326A6">
      <w:pPr>
        <w:pStyle w:val="PargrafodaLista"/>
        <w:rPr>
          <w:rFonts w:asciiTheme="majorHAnsi" w:hAnsiTheme="majorHAnsi"/>
        </w:rPr>
      </w:pPr>
    </w:p>
    <w:p w14:paraId="3D6018C1" w14:textId="020263E4" w:rsidR="00EF727D" w:rsidRPr="00D0720E" w:rsidRDefault="00F12A5A" w:rsidP="00F326A6">
      <w:pPr>
        <w:pStyle w:val="PargrafodaLista"/>
        <w:numPr>
          <w:ilvl w:val="2"/>
          <w:numId w:val="110"/>
        </w:numPr>
        <w:tabs>
          <w:tab w:val="left" w:pos="745"/>
        </w:tabs>
        <w:ind w:firstLine="0"/>
        <w:rPr>
          <w:rFonts w:asciiTheme="majorHAnsi" w:hAnsiTheme="majorHAnsi"/>
        </w:rPr>
      </w:pPr>
      <w:r w:rsidRPr="00FA4739">
        <w:rPr>
          <w:rFonts w:asciiTheme="majorHAnsi" w:hAnsiTheme="majorHAnsi"/>
        </w:rPr>
        <w:t xml:space="preserve"> presunção de capacidade técnica para operacionalização do sistema e realização das transações inerentes ao </w:t>
      </w:r>
      <w:r w:rsidR="00D0720E" w:rsidRPr="00D0720E">
        <w:rPr>
          <w:rFonts w:asciiTheme="majorHAnsi" w:hAnsiTheme="majorHAnsi"/>
        </w:rPr>
        <w:t>concorrência eletrônica.</w:t>
      </w:r>
      <w:r w:rsidR="00D0720E">
        <w:rPr>
          <w:rFonts w:asciiTheme="majorHAnsi" w:hAnsiTheme="majorHAnsi"/>
          <w:u w:val="single"/>
        </w:rPr>
        <w:t xml:space="preserve"> </w:t>
      </w:r>
    </w:p>
    <w:p w14:paraId="5C891E82" w14:textId="77777777" w:rsidR="00D0720E" w:rsidRPr="00FA4739" w:rsidRDefault="00D0720E" w:rsidP="00F326A6">
      <w:pPr>
        <w:pStyle w:val="PargrafodaLista"/>
        <w:tabs>
          <w:tab w:val="left" w:pos="745"/>
        </w:tabs>
        <w:jc w:val="left"/>
        <w:rPr>
          <w:rFonts w:asciiTheme="majorHAnsi" w:hAnsiTheme="majorHAnsi"/>
        </w:rPr>
      </w:pPr>
    </w:p>
    <w:p w14:paraId="2AA27B1B" w14:textId="77777777" w:rsidR="00EF727D" w:rsidRPr="00D0720E" w:rsidRDefault="00F12A5A" w:rsidP="00F326A6">
      <w:pPr>
        <w:pStyle w:val="PargrafodaLista"/>
        <w:numPr>
          <w:ilvl w:val="2"/>
          <w:numId w:val="110"/>
        </w:numPr>
        <w:tabs>
          <w:tab w:val="left" w:pos="838"/>
        </w:tabs>
        <w:ind w:left="838" w:hanging="698"/>
        <w:rPr>
          <w:rFonts w:asciiTheme="majorHAnsi" w:hAnsiTheme="majorHAnsi"/>
        </w:rPr>
      </w:pPr>
      <w:r w:rsidRPr="00FA4739">
        <w:rPr>
          <w:rFonts w:asciiTheme="majorHAnsi" w:hAnsiTheme="majorHAnsi"/>
        </w:rPr>
        <w:t>É</w:t>
      </w:r>
      <w:r w:rsidRPr="00FA4739">
        <w:rPr>
          <w:rFonts w:asciiTheme="majorHAnsi" w:hAnsiTheme="majorHAnsi"/>
          <w:spacing w:val="75"/>
        </w:rPr>
        <w:t xml:space="preserve"> </w:t>
      </w:r>
      <w:r w:rsidRPr="00FA4739">
        <w:rPr>
          <w:rFonts w:asciiTheme="majorHAnsi" w:hAnsiTheme="majorHAnsi"/>
        </w:rPr>
        <w:t>vedado</w:t>
      </w:r>
      <w:r w:rsidRPr="00FA4739">
        <w:rPr>
          <w:rFonts w:asciiTheme="majorHAnsi" w:hAnsiTheme="majorHAnsi"/>
          <w:spacing w:val="75"/>
        </w:rPr>
        <w:t xml:space="preserve"> </w:t>
      </w:r>
      <w:r w:rsidRPr="00FA4739">
        <w:rPr>
          <w:rFonts w:asciiTheme="majorHAnsi" w:hAnsiTheme="majorHAnsi"/>
        </w:rPr>
        <w:t>a</w:t>
      </w:r>
      <w:r w:rsidRPr="00FA4739">
        <w:rPr>
          <w:rFonts w:asciiTheme="majorHAnsi" w:hAnsiTheme="majorHAnsi"/>
          <w:spacing w:val="73"/>
        </w:rPr>
        <w:t xml:space="preserve"> </w:t>
      </w:r>
      <w:r w:rsidRPr="00FA4739">
        <w:rPr>
          <w:rFonts w:asciiTheme="majorHAnsi" w:hAnsiTheme="majorHAnsi"/>
        </w:rPr>
        <w:t>qualquer</w:t>
      </w:r>
      <w:r w:rsidRPr="00FA4739">
        <w:rPr>
          <w:rFonts w:asciiTheme="majorHAnsi" w:hAnsiTheme="majorHAnsi"/>
          <w:spacing w:val="53"/>
          <w:w w:val="150"/>
        </w:rPr>
        <w:t xml:space="preserve"> </w:t>
      </w:r>
      <w:r w:rsidRPr="00FA4739">
        <w:rPr>
          <w:rFonts w:asciiTheme="majorHAnsi" w:hAnsiTheme="majorHAnsi"/>
        </w:rPr>
        <w:t>credenciado</w:t>
      </w:r>
      <w:r w:rsidRPr="00FA4739">
        <w:rPr>
          <w:rFonts w:asciiTheme="majorHAnsi" w:hAnsiTheme="majorHAnsi"/>
          <w:spacing w:val="76"/>
        </w:rPr>
        <w:t xml:space="preserve"> </w:t>
      </w:r>
      <w:r w:rsidRPr="00FA4739">
        <w:rPr>
          <w:rFonts w:asciiTheme="majorHAnsi" w:hAnsiTheme="majorHAnsi"/>
        </w:rPr>
        <w:t>representar</w:t>
      </w:r>
      <w:r w:rsidRPr="00FA4739">
        <w:rPr>
          <w:rFonts w:asciiTheme="majorHAnsi" w:hAnsiTheme="majorHAnsi"/>
          <w:spacing w:val="54"/>
          <w:w w:val="150"/>
        </w:rPr>
        <w:t xml:space="preserve"> </w:t>
      </w:r>
      <w:r w:rsidRPr="00FA4739">
        <w:rPr>
          <w:rFonts w:asciiTheme="majorHAnsi" w:hAnsiTheme="majorHAnsi"/>
        </w:rPr>
        <w:t>mais</w:t>
      </w:r>
      <w:r w:rsidRPr="00FA4739">
        <w:rPr>
          <w:rFonts w:asciiTheme="majorHAnsi" w:hAnsiTheme="majorHAnsi"/>
          <w:spacing w:val="76"/>
        </w:rPr>
        <w:t xml:space="preserve"> </w:t>
      </w:r>
      <w:r w:rsidRPr="00FA4739">
        <w:rPr>
          <w:rFonts w:asciiTheme="majorHAnsi" w:hAnsiTheme="majorHAnsi"/>
        </w:rPr>
        <w:t>de</w:t>
      </w:r>
      <w:r w:rsidRPr="00FA4739">
        <w:rPr>
          <w:rFonts w:asciiTheme="majorHAnsi" w:hAnsiTheme="majorHAnsi"/>
          <w:spacing w:val="78"/>
        </w:rPr>
        <w:t xml:space="preserve"> </w:t>
      </w:r>
      <w:r w:rsidRPr="00FA4739">
        <w:rPr>
          <w:rFonts w:asciiTheme="majorHAnsi" w:hAnsiTheme="majorHAnsi"/>
        </w:rPr>
        <w:t>uma</w:t>
      </w:r>
      <w:r w:rsidRPr="00FA4739">
        <w:rPr>
          <w:rFonts w:asciiTheme="majorHAnsi" w:hAnsiTheme="majorHAnsi"/>
          <w:spacing w:val="76"/>
        </w:rPr>
        <w:t xml:space="preserve"> </w:t>
      </w:r>
      <w:r w:rsidRPr="00FA4739">
        <w:rPr>
          <w:rFonts w:asciiTheme="majorHAnsi" w:hAnsiTheme="majorHAnsi"/>
        </w:rPr>
        <w:t>empresa</w:t>
      </w:r>
      <w:r w:rsidRPr="00FA4739">
        <w:rPr>
          <w:rFonts w:asciiTheme="majorHAnsi" w:hAnsiTheme="majorHAnsi"/>
          <w:spacing w:val="76"/>
        </w:rPr>
        <w:t xml:space="preserve"> </w:t>
      </w:r>
      <w:r w:rsidRPr="00FA4739">
        <w:rPr>
          <w:rFonts w:asciiTheme="majorHAnsi" w:hAnsiTheme="majorHAnsi"/>
          <w:spacing w:val="-2"/>
        </w:rPr>
        <w:t>proponente.</w:t>
      </w:r>
    </w:p>
    <w:p w14:paraId="0785897D" w14:textId="77777777" w:rsidR="00D0720E" w:rsidRPr="00D0720E" w:rsidRDefault="00D0720E" w:rsidP="00F326A6">
      <w:pPr>
        <w:tabs>
          <w:tab w:val="left" w:pos="838"/>
        </w:tabs>
        <w:rPr>
          <w:rFonts w:asciiTheme="majorHAnsi" w:hAnsiTheme="majorHAnsi"/>
        </w:rPr>
      </w:pPr>
    </w:p>
    <w:p w14:paraId="3659903A" w14:textId="77777777" w:rsidR="00EF727D" w:rsidRDefault="00F12A5A" w:rsidP="00F326A6">
      <w:pPr>
        <w:pStyle w:val="PargrafodaLista"/>
        <w:numPr>
          <w:ilvl w:val="2"/>
          <w:numId w:val="110"/>
        </w:numPr>
        <w:tabs>
          <w:tab w:val="left" w:pos="831"/>
        </w:tabs>
        <w:ind w:firstLine="0"/>
        <w:rPr>
          <w:rFonts w:asciiTheme="majorHAnsi" w:hAnsiTheme="majorHAnsi"/>
        </w:rPr>
      </w:pPr>
      <w:r w:rsidRPr="00FA4739">
        <w:rPr>
          <w:rFonts w:asciiTheme="majorHAnsi" w:hAnsiTheme="majorHAnsi"/>
        </w:rPr>
        <w:t>É de responsabilidade do cadastrado conferir a exatidão dos seus dados cadastrais no e- fornecedor e mantê-los atualizados junto aos órgãos responsáveis pela informação, devendo proceder, imediatamente, à correção</w:t>
      </w:r>
      <w:r w:rsidRPr="00FA4739">
        <w:rPr>
          <w:rFonts w:asciiTheme="majorHAnsi" w:hAnsiTheme="majorHAnsi"/>
          <w:spacing w:val="-1"/>
        </w:rPr>
        <w:t xml:space="preserve"> </w:t>
      </w:r>
      <w:r w:rsidRPr="00FA4739">
        <w:rPr>
          <w:rFonts w:asciiTheme="majorHAnsi" w:hAnsiTheme="majorHAnsi"/>
        </w:rPr>
        <w:t>ou</w:t>
      </w:r>
      <w:r w:rsidRPr="00FA4739">
        <w:rPr>
          <w:rFonts w:asciiTheme="majorHAnsi" w:hAnsiTheme="majorHAnsi"/>
          <w:spacing w:val="-1"/>
        </w:rPr>
        <w:t xml:space="preserve"> </w:t>
      </w:r>
      <w:r w:rsidRPr="00FA4739">
        <w:rPr>
          <w:rFonts w:asciiTheme="majorHAnsi" w:hAnsiTheme="majorHAnsi"/>
        </w:rPr>
        <w:t>à</w:t>
      </w:r>
      <w:r w:rsidRPr="00FA4739">
        <w:rPr>
          <w:rFonts w:asciiTheme="majorHAnsi" w:hAnsiTheme="majorHAnsi"/>
          <w:spacing w:val="-1"/>
        </w:rPr>
        <w:t xml:space="preserve"> </w:t>
      </w:r>
      <w:r w:rsidRPr="00FA4739">
        <w:rPr>
          <w:rFonts w:asciiTheme="majorHAnsi" w:hAnsiTheme="majorHAnsi"/>
        </w:rPr>
        <w:t>alteração dos</w:t>
      </w:r>
      <w:r w:rsidRPr="00FA4739">
        <w:rPr>
          <w:rFonts w:asciiTheme="majorHAnsi" w:hAnsiTheme="majorHAnsi"/>
          <w:spacing w:val="-1"/>
        </w:rPr>
        <w:t xml:space="preserve"> </w:t>
      </w:r>
      <w:r w:rsidRPr="00FA4739">
        <w:rPr>
          <w:rFonts w:asciiTheme="majorHAnsi" w:hAnsiTheme="majorHAnsi"/>
        </w:rPr>
        <w:t>registros</w:t>
      </w:r>
      <w:r w:rsidRPr="00FA4739">
        <w:rPr>
          <w:rFonts w:asciiTheme="majorHAnsi" w:hAnsiTheme="majorHAnsi"/>
          <w:spacing w:val="-2"/>
        </w:rPr>
        <w:t xml:space="preserve"> </w:t>
      </w:r>
      <w:r w:rsidRPr="00FA4739">
        <w:rPr>
          <w:rFonts w:asciiTheme="majorHAnsi" w:hAnsiTheme="majorHAnsi"/>
        </w:rPr>
        <w:t>tão</w:t>
      </w:r>
      <w:r w:rsidRPr="00FA4739">
        <w:rPr>
          <w:rFonts w:asciiTheme="majorHAnsi" w:hAnsiTheme="majorHAnsi"/>
          <w:spacing w:val="-3"/>
        </w:rPr>
        <w:t xml:space="preserve"> </w:t>
      </w:r>
      <w:r w:rsidRPr="00FA4739">
        <w:rPr>
          <w:rFonts w:asciiTheme="majorHAnsi" w:hAnsiTheme="majorHAnsi"/>
        </w:rPr>
        <w:t>logo</w:t>
      </w:r>
      <w:r w:rsidRPr="00FA4739">
        <w:rPr>
          <w:rFonts w:asciiTheme="majorHAnsi" w:hAnsiTheme="majorHAnsi"/>
          <w:spacing w:val="-5"/>
        </w:rPr>
        <w:t xml:space="preserve"> </w:t>
      </w:r>
      <w:r w:rsidRPr="00FA4739">
        <w:rPr>
          <w:rFonts w:asciiTheme="majorHAnsi" w:hAnsiTheme="majorHAnsi"/>
        </w:rPr>
        <w:t>identifique incorreção ou aqueles se tornem desatualizados.</w:t>
      </w:r>
    </w:p>
    <w:p w14:paraId="7EC767F7" w14:textId="77777777" w:rsidR="00D0720E" w:rsidRPr="00D0720E" w:rsidRDefault="00D0720E" w:rsidP="00F326A6">
      <w:pPr>
        <w:tabs>
          <w:tab w:val="left" w:pos="831"/>
        </w:tabs>
        <w:rPr>
          <w:rFonts w:asciiTheme="majorHAnsi" w:hAnsiTheme="majorHAnsi"/>
        </w:rPr>
      </w:pPr>
    </w:p>
    <w:p w14:paraId="24FEDD9C" w14:textId="77777777" w:rsidR="00EF727D" w:rsidRDefault="00F12A5A" w:rsidP="00F326A6">
      <w:pPr>
        <w:pStyle w:val="PargrafodaLista"/>
        <w:numPr>
          <w:ilvl w:val="2"/>
          <w:numId w:val="110"/>
        </w:numPr>
        <w:tabs>
          <w:tab w:val="left" w:pos="745"/>
        </w:tabs>
        <w:ind w:firstLine="0"/>
        <w:rPr>
          <w:rFonts w:asciiTheme="majorHAnsi" w:hAnsiTheme="majorHAnsi"/>
        </w:rPr>
      </w:pPr>
      <w:r w:rsidRPr="00FA4739">
        <w:rPr>
          <w:rFonts w:asciiTheme="majorHAnsi" w:hAnsiTheme="majorHAnsi"/>
        </w:rPr>
        <w:t>A não observância do disposto no item anterior poderá ensejar desclassificação da licitante, no momento da habilitação.</w:t>
      </w:r>
    </w:p>
    <w:p w14:paraId="1F02C53D" w14:textId="77777777" w:rsidR="00D0720E" w:rsidRPr="00D0720E" w:rsidRDefault="00D0720E" w:rsidP="00F326A6">
      <w:pPr>
        <w:tabs>
          <w:tab w:val="left" w:pos="745"/>
        </w:tabs>
        <w:rPr>
          <w:rFonts w:asciiTheme="majorHAnsi" w:hAnsiTheme="majorHAnsi"/>
        </w:rPr>
      </w:pPr>
    </w:p>
    <w:p w14:paraId="608869A9" w14:textId="77777777" w:rsidR="00EF727D" w:rsidRPr="00D0720E" w:rsidRDefault="00F12A5A" w:rsidP="00F326A6">
      <w:pPr>
        <w:pStyle w:val="PargrafodaLista"/>
        <w:numPr>
          <w:ilvl w:val="1"/>
          <w:numId w:val="110"/>
        </w:numPr>
        <w:tabs>
          <w:tab w:val="left" w:pos="560"/>
        </w:tabs>
        <w:ind w:left="560" w:hanging="420"/>
        <w:jc w:val="both"/>
        <w:rPr>
          <w:rFonts w:asciiTheme="majorHAnsi" w:hAnsiTheme="majorHAnsi"/>
        </w:rPr>
      </w:pPr>
      <w:r w:rsidRPr="00FA4739">
        <w:rPr>
          <w:rFonts w:asciiTheme="majorHAnsi" w:hAnsiTheme="majorHAnsi"/>
          <w:spacing w:val="-2"/>
        </w:rPr>
        <w:t>Não</w:t>
      </w:r>
      <w:r w:rsidRPr="00FA4739">
        <w:rPr>
          <w:rFonts w:asciiTheme="majorHAnsi" w:hAnsiTheme="majorHAnsi"/>
          <w:spacing w:val="-10"/>
        </w:rPr>
        <w:t xml:space="preserve"> </w:t>
      </w:r>
      <w:r w:rsidRPr="00FA4739">
        <w:rPr>
          <w:rFonts w:asciiTheme="majorHAnsi" w:hAnsiTheme="majorHAnsi"/>
          <w:spacing w:val="-2"/>
        </w:rPr>
        <w:t>poderão</w:t>
      </w:r>
      <w:r w:rsidRPr="00FA4739">
        <w:rPr>
          <w:rFonts w:asciiTheme="majorHAnsi" w:hAnsiTheme="majorHAnsi"/>
          <w:spacing w:val="-10"/>
        </w:rPr>
        <w:t xml:space="preserve"> </w:t>
      </w:r>
      <w:r w:rsidRPr="00FA4739">
        <w:rPr>
          <w:rFonts w:asciiTheme="majorHAnsi" w:hAnsiTheme="majorHAnsi"/>
          <w:spacing w:val="-2"/>
        </w:rPr>
        <w:t>disputar</w:t>
      </w:r>
      <w:r w:rsidRPr="00FA4739">
        <w:rPr>
          <w:rFonts w:asciiTheme="majorHAnsi" w:hAnsiTheme="majorHAnsi"/>
          <w:spacing w:val="-4"/>
        </w:rPr>
        <w:t xml:space="preserve"> </w:t>
      </w:r>
      <w:r w:rsidRPr="00FA4739">
        <w:rPr>
          <w:rFonts w:asciiTheme="majorHAnsi" w:hAnsiTheme="majorHAnsi"/>
          <w:spacing w:val="-2"/>
        </w:rPr>
        <w:t>esta</w:t>
      </w:r>
      <w:r w:rsidRPr="00FA4739">
        <w:rPr>
          <w:rFonts w:asciiTheme="majorHAnsi" w:hAnsiTheme="majorHAnsi"/>
          <w:spacing w:val="-6"/>
        </w:rPr>
        <w:t xml:space="preserve"> </w:t>
      </w:r>
      <w:r w:rsidRPr="00FA4739">
        <w:rPr>
          <w:rFonts w:asciiTheme="majorHAnsi" w:hAnsiTheme="majorHAnsi"/>
          <w:spacing w:val="-2"/>
        </w:rPr>
        <w:t>licitação:</w:t>
      </w:r>
    </w:p>
    <w:p w14:paraId="7038D900" w14:textId="77777777" w:rsidR="00D0720E" w:rsidRPr="00FA4739" w:rsidRDefault="00D0720E" w:rsidP="00F326A6">
      <w:pPr>
        <w:pStyle w:val="PargrafodaLista"/>
        <w:tabs>
          <w:tab w:val="left" w:pos="560"/>
        </w:tabs>
        <w:ind w:left="560"/>
        <w:jc w:val="left"/>
        <w:rPr>
          <w:rFonts w:asciiTheme="majorHAnsi" w:hAnsiTheme="majorHAnsi"/>
        </w:rPr>
      </w:pPr>
    </w:p>
    <w:p w14:paraId="6C4A56E0" w14:textId="77777777" w:rsidR="00EF727D" w:rsidRPr="007C7336" w:rsidRDefault="00F12A5A" w:rsidP="00F326A6">
      <w:pPr>
        <w:pStyle w:val="PargrafodaLista"/>
        <w:numPr>
          <w:ilvl w:val="2"/>
          <w:numId w:val="110"/>
        </w:numPr>
        <w:tabs>
          <w:tab w:val="left" w:pos="740"/>
        </w:tabs>
        <w:ind w:left="740" w:hanging="600"/>
        <w:rPr>
          <w:rFonts w:asciiTheme="majorHAnsi" w:hAnsiTheme="majorHAnsi"/>
        </w:rPr>
      </w:pPr>
      <w:r w:rsidRPr="00FA4739">
        <w:rPr>
          <w:rFonts w:asciiTheme="majorHAnsi" w:hAnsiTheme="majorHAnsi"/>
          <w:spacing w:val="-2"/>
        </w:rPr>
        <w:t>Aquele</w:t>
      </w:r>
      <w:r w:rsidRPr="00FA4739">
        <w:rPr>
          <w:rFonts w:asciiTheme="majorHAnsi" w:hAnsiTheme="majorHAnsi"/>
          <w:spacing w:val="-13"/>
        </w:rPr>
        <w:t xml:space="preserve"> </w:t>
      </w:r>
      <w:r w:rsidRPr="00FA4739">
        <w:rPr>
          <w:rFonts w:asciiTheme="majorHAnsi" w:hAnsiTheme="majorHAnsi"/>
          <w:spacing w:val="-2"/>
        </w:rPr>
        <w:t>que</w:t>
      </w:r>
      <w:r w:rsidRPr="00FA4739">
        <w:rPr>
          <w:rFonts w:asciiTheme="majorHAnsi" w:hAnsiTheme="majorHAnsi"/>
          <w:spacing w:val="-10"/>
        </w:rPr>
        <w:t xml:space="preserve"> </w:t>
      </w:r>
      <w:r w:rsidRPr="00FA4739">
        <w:rPr>
          <w:rFonts w:asciiTheme="majorHAnsi" w:hAnsiTheme="majorHAnsi"/>
          <w:spacing w:val="-2"/>
        </w:rPr>
        <w:t>não</w:t>
      </w:r>
      <w:r w:rsidRPr="00FA4739">
        <w:rPr>
          <w:rFonts w:asciiTheme="majorHAnsi" w:hAnsiTheme="majorHAnsi"/>
          <w:spacing w:val="-8"/>
        </w:rPr>
        <w:t xml:space="preserve"> </w:t>
      </w:r>
      <w:r w:rsidRPr="00FA4739">
        <w:rPr>
          <w:rFonts w:asciiTheme="majorHAnsi" w:hAnsiTheme="majorHAnsi"/>
          <w:spacing w:val="-2"/>
        </w:rPr>
        <w:t>atenda</w:t>
      </w:r>
      <w:r w:rsidRPr="00FA4739">
        <w:rPr>
          <w:rFonts w:asciiTheme="majorHAnsi" w:hAnsiTheme="majorHAnsi"/>
          <w:spacing w:val="-10"/>
        </w:rPr>
        <w:t xml:space="preserve"> </w:t>
      </w:r>
      <w:r w:rsidRPr="00FA4739">
        <w:rPr>
          <w:rFonts w:asciiTheme="majorHAnsi" w:hAnsiTheme="majorHAnsi"/>
          <w:spacing w:val="-2"/>
        </w:rPr>
        <w:t>às</w:t>
      </w:r>
      <w:r w:rsidRPr="00FA4739">
        <w:rPr>
          <w:rFonts w:asciiTheme="majorHAnsi" w:hAnsiTheme="majorHAnsi"/>
          <w:spacing w:val="-7"/>
        </w:rPr>
        <w:t xml:space="preserve"> </w:t>
      </w:r>
      <w:r w:rsidRPr="00FA4739">
        <w:rPr>
          <w:rFonts w:asciiTheme="majorHAnsi" w:hAnsiTheme="majorHAnsi"/>
          <w:spacing w:val="-2"/>
        </w:rPr>
        <w:t>condições</w:t>
      </w:r>
      <w:r w:rsidRPr="00FA4739">
        <w:rPr>
          <w:rFonts w:asciiTheme="majorHAnsi" w:hAnsiTheme="majorHAnsi"/>
          <w:spacing w:val="-5"/>
        </w:rPr>
        <w:t xml:space="preserve"> </w:t>
      </w:r>
      <w:r w:rsidRPr="00FA4739">
        <w:rPr>
          <w:rFonts w:asciiTheme="majorHAnsi" w:hAnsiTheme="majorHAnsi"/>
          <w:spacing w:val="-2"/>
        </w:rPr>
        <w:t>deste</w:t>
      </w:r>
      <w:r w:rsidRPr="00FA4739">
        <w:rPr>
          <w:rFonts w:asciiTheme="majorHAnsi" w:hAnsiTheme="majorHAnsi"/>
          <w:spacing w:val="-10"/>
        </w:rPr>
        <w:t xml:space="preserve"> </w:t>
      </w:r>
      <w:r w:rsidRPr="00FA4739">
        <w:rPr>
          <w:rFonts w:asciiTheme="majorHAnsi" w:hAnsiTheme="majorHAnsi"/>
          <w:spacing w:val="-2"/>
        </w:rPr>
        <w:t>Edital</w:t>
      </w:r>
      <w:r w:rsidRPr="00FA4739">
        <w:rPr>
          <w:rFonts w:asciiTheme="majorHAnsi" w:hAnsiTheme="majorHAnsi"/>
          <w:spacing w:val="-9"/>
        </w:rPr>
        <w:t xml:space="preserve"> </w:t>
      </w:r>
      <w:r w:rsidRPr="00FA4739">
        <w:rPr>
          <w:rFonts w:asciiTheme="majorHAnsi" w:hAnsiTheme="majorHAnsi"/>
          <w:spacing w:val="-2"/>
        </w:rPr>
        <w:t>e seu(s)</w:t>
      </w:r>
      <w:r w:rsidRPr="00FA4739">
        <w:rPr>
          <w:rFonts w:asciiTheme="majorHAnsi" w:hAnsiTheme="majorHAnsi"/>
        </w:rPr>
        <w:t xml:space="preserve"> </w:t>
      </w:r>
      <w:r w:rsidRPr="00FA4739">
        <w:rPr>
          <w:rFonts w:asciiTheme="majorHAnsi" w:hAnsiTheme="majorHAnsi"/>
          <w:spacing w:val="-2"/>
        </w:rPr>
        <w:t>anexo(s);</w:t>
      </w:r>
    </w:p>
    <w:p w14:paraId="4338E2D5" w14:textId="77777777" w:rsidR="007C7336" w:rsidRPr="00FA4739" w:rsidRDefault="007C7336" w:rsidP="00F326A6">
      <w:pPr>
        <w:pStyle w:val="PargrafodaLista"/>
        <w:tabs>
          <w:tab w:val="left" w:pos="740"/>
        </w:tabs>
        <w:ind w:left="740"/>
        <w:jc w:val="left"/>
        <w:rPr>
          <w:rFonts w:asciiTheme="majorHAnsi" w:hAnsiTheme="majorHAnsi"/>
        </w:rPr>
      </w:pPr>
    </w:p>
    <w:p w14:paraId="7AF3D172" w14:textId="77777777" w:rsidR="00EF727D" w:rsidRDefault="00F12A5A" w:rsidP="00F326A6">
      <w:pPr>
        <w:pStyle w:val="PargrafodaLista"/>
        <w:numPr>
          <w:ilvl w:val="2"/>
          <w:numId w:val="110"/>
        </w:numPr>
        <w:tabs>
          <w:tab w:val="left" w:pos="764"/>
        </w:tabs>
        <w:ind w:firstLine="0"/>
        <w:rPr>
          <w:rFonts w:asciiTheme="majorHAnsi" w:hAnsiTheme="majorHAnsi"/>
        </w:rPr>
      </w:pPr>
      <w:r w:rsidRPr="00FA4739">
        <w:rPr>
          <w:rFonts w:asciiTheme="majorHAnsi" w:hAnsiTheme="majorHAnsi"/>
        </w:rPr>
        <w:t>Autor do anteprojeto, do projeto básico ou do projeto executivo, pessoa física ou jurídica, quando a licitação versar sobre serviços ou fornecimento de bens a ele relacionados;</w:t>
      </w:r>
    </w:p>
    <w:p w14:paraId="017C7727" w14:textId="77777777" w:rsidR="007C7336" w:rsidRPr="007C7336" w:rsidRDefault="007C7336" w:rsidP="00F326A6">
      <w:pPr>
        <w:tabs>
          <w:tab w:val="left" w:pos="764"/>
        </w:tabs>
        <w:rPr>
          <w:rFonts w:asciiTheme="majorHAnsi" w:hAnsiTheme="majorHAnsi"/>
        </w:rPr>
      </w:pPr>
    </w:p>
    <w:p w14:paraId="76B70F34" w14:textId="77777777" w:rsidR="00EF727D" w:rsidRPr="00FA4739" w:rsidRDefault="00F12A5A" w:rsidP="00F326A6">
      <w:pPr>
        <w:pStyle w:val="PargrafodaLista"/>
        <w:numPr>
          <w:ilvl w:val="2"/>
          <w:numId w:val="110"/>
        </w:numPr>
        <w:tabs>
          <w:tab w:val="left" w:pos="745"/>
        </w:tabs>
        <w:ind w:firstLine="0"/>
        <w:rPr>
          <w:rFonts w:asciiTheme="majorHAnsi" w:hAnsiTheme="majorHAnsi"/>
        </w:rPr>
      </w:pPr>
      <w:r w:rsidRPr="00FA4739">
        <w:rPr>
          <w:rFonts w:asciiTheme="majorHAnsi" w:hAnsiTheme="majorHAnsi"/>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w:t>
      </w:r>
      <w:r w:rsidRPr="00FA4739">
        <w:rPr>
          <w:rFonts w:asciiTheme="majorHAnsi" w:hAnsiTheme="majorHAnsi"/>
          <w:spacing w:val="-2"/>
        </w:rPr>
        <w:t>necessários;</w:t>
      </w:r>
    </w:p>
    <w:p w14:paraId="108E9E82" w14:textId="77777777" w:rsidR="00EF727D" w:rsidRPr="00FA4739" w:rsidRDefault="00EF727D" w:rsidP="00F326A6">
      <w:pPr>
        <w:pStyle w:val="Corpodetexto"/>
        <w:rPr>
          <w:rFonts w:asciiTheme="majorHAnsi" w:hAnsiTheme="majorHAnsi"/>
        </w:rPr>
      </w:pPr>
    </w:p>
    <w:p w14:paraId="4A63A483" w14:textId="77777777" w:rsidR="00EF727D" w:rsidRDefault="00F12A5A" w:rsidP="00F326A6">
      <w:pPr>
        <w:pStyle w:val="PargrafodaLista"/>
        <w:numPr>
          <w:ilvl w:val="2"/>
          <w:numId w:val="110"/>
        </w:numPr>
        <w:tabs>
          <w:tab w:val="left" w:pos="738"/>
        </w:tabs>
        <w:ind w:firstLine="0"/>
        <w:rPr>
          <w:rFonts w:asciiTheme="majorHAnsi" w:hAnsiTheme="majorHAnsi"/>
        </w:rPr>
      </w:pPr>
      <w:r w:rsidRPr="00FA4739">
        <w:rPr>
          <w:rFonts w:asciiTheme="majorHAnsi" w:hAnsiTheme="majorHAnsi"/>
        </w:rPr>
        <w:t>Pessoa</w:t>
      </w:r>
      <w:r w:rsidRPr="00FA4739">
        <w:rPr>
          <w:rFonts w:asciiTheme="majorHAnsi" w:hAnsiTheme="majorHAnsi"/>
          <w:spacing w:val="-8"/>
        </w:rPr>
        <w:t xml:space="preserve"> </w:t>
      </w:r>
      <w:r w:rsidRPr="00FA4739">
        <w:rPr>
          <w:rFonts w:asciiTheme="majorHAnsi" w:hAnsiTheme="majorHAnsi"/>
        </w:rPr>
        <w:t>física ou jurídica que se encontre, ao tempo da licitação, impossibilitada de participar da licitação em decorrência de sanção que lhe foi imposta;</w:t>
      </w:r>
    </w:p>
    <w:p w14:paraId="5F99C558" w14:textId="77777777" w:rsidR="007C7336" w:rsidRPr="007C7336" w:rsidRDefault="007C7336" w:rsidP="00F326A6">
      <w:pPr>
        <w:tabs>
          <w:tab w:val="left" w:pos="738"/>
        </w:tabs>
        <w:rPr>
          <w:rFonts w:asciiTheme="majorHAnsi" w:hAnsiTheme="majorHAnsi"/>
        </w:rPr>
      </w:pPr>
    </w:p>
    <w:p w14:paraId="6BAB13C6" w14:textId="77777777" w:rsidR="00EF727D" w:rsidRDefault="00F12A5A" w:rsidP="00F326A6">
      <w:pPr>
        <w:pStyle w:val="PargrafodaLista"/>
        <w:numPr>
          <w:ilvl w:val="2"/>
          <w:numId w:val="110"/>
        </w:numPr>
        <w:tabs>
          <w:tab w:val="left" w:pos="815"/>
        </w:tabs>
        <w:ind w:firstLine="0"/>
        <w:rPr>
          <w:rFonts w:asciiTheme="majorHAnsi" w:hAnsiTheme="majorHAnsi"/>
        </w:rPr>
      </w:pPr>
      <w:r w:rsidRPr="00FA4739">
        <w:rPr>
          <w:rFonts w:asciiTheme="majorHAnsi" w:hAnsiTheme="majorHAnsi"/>
        </w:rPr>
        <w:t>Aquele que mantenha vínculo de natureza técnica, comercial, econômica, financeira, trabalhista ou civil com dirigente do órgão ou entidade contratante ou com agente público que desempenhe</w:t>
      </w:r>
      <w:r w:rsidRPr="00FA4739">
        <w:rPr>
          <w:rFonts w:asciiTheme="majorHAnsi" w:hAnsiTheme="majorHAnsi"/>
          <w:spacing w:val="-13"/>
        </w:rPr>
        <w:t xml:space="preserve"> </w:t>
      </w:r>
      <w:r w:rsidRPr="00FA4739">
        <w:rPr>
          <w:rFonts w:asciiTheme="majorHAnsi" w:hAnsiTheme="majorHAnsi"/>
        </w:rPr>
        <w:t>função</w:t>
      </w:r>
      <w:r w:rsidRPr="00FA4739">
        <w:rPr>
          <w:rFonts w:asciiTheme="majorHAnsi" w:hAnsiTheme="majorHAnsi"/>
          <w:spacing w:val="-12"/>
        </w:rPr>
        <w:t xml:space="preserve"> </w:t>
      </w:r>
      <w:r w:rsidRPr="00FA4739">
        <w:rPr>
          <w:rFonts w:asciiTheme="majorHAnsi" w:hAnsiTheme="majorHAnsi"/>
        </w:rPr>
        <w:t>na</w:t>
      </w:r>
      <w:r w:rsidRPr="00FA4739">
        <w:rPr>
          <w:rFonts w:asciiTheme="majorHAnsi" w:hAnsiTheme="majorHAnsi"/>
          <w:spacing w:val="-9"/>
        </w:rPr>
        <w:t xml:space="preserve"> </w:t>
      </w:r>
      <w:r w:rsidRPr="00FA4739">
        <w:rPr>
          <w:rFonts w:asciiTheme="majorHAnsi" w:hAnsiTheme="majorHAnsi"/>
        </w:rPr>
        <w:t>licitação</w:t>
      </w:r>
      <w:r w:rsidRPr="00FA4739">
        <w:rPr>
          <w:rFonts w:asciiTheme="majorHAnsi" w:hAnsiTheme="majorHAnsi"/>
          <w:spacing w:val="-1"/>
        </w:rPr>
        <w:t xml:space="preserve"> </w:t>
      </w:r>
      <w:r w:rsidRPr="00FA4739">
        <w:rPr>
          <w:rFonts w:asciiTheme="majorHAnsi" w:hAnsiTheme="majorHAnsi"/>
        </w:rPr>
        <w:t>ou</w:t>
      </w:r>
      <w:r w:rsidRPr="00FA4739">
        <w:rPr>
          <w:rFonts w:asciiTheme="majorHAnsi" w:hAnsiTheme="majorHAnsi"/>
          <w:spacing w:val="-9"/>
        </w:rPr>
        <w:t xml:space="preserve"> </w:t>
      </w:r>
      <w:r w:rsidRPr="00FA4739">
        <w:rPr>
          <w:rFonts w:asciiTheme="majorHAnsi" w:hAnsiTheme="majorHAnsi"/>
        </w:rPr>
        <w:t>atue</w:t>
      </w:r>
      <w:r w:rsidRPr="00FA4739">
        <w:rPr>
          <w:rFonts w:asciiTheme="majorHAnsi" w:hAnsiTheme="majorHAnsi"/>
          <w:spacing w:val="-6"/>
        </w:rPr>
        <w:t xml:space="preserve"> </w:t>
      </w:r>
      <w:r w:rsidRPr="00FA4739">
        <w:rPr>
          <w:rFonts w:asciiTheme="majorHAnsi" w:hAnsiTheme="majorHAnsi"/>
        </w:rPr>
        <w:t>na</w:t>
      </w:r>
      <w:r w:rsidRPr="00FA4739">
        <w:rPr>
          <w:rFonts w:asciiTheme="majorHAnsi" w:hAnsiTheme="majorHAnsi"/>
          <w:spacing w:val="-14"/>
        </w:rPr>
        <w:t xml:space="preserve"> </w:t>
      </w:r>
      <w:r w:rsidRPr="00FA4739">
        <w:rPr>
          <w:rFonts w:asciiTheme="majorHAnsi" w:hAnsiTheme="majorHAnsi"/>
        </w:rPr>
        <w:t>fiscalização</w:t>
      </w:r>
      <w:r w:rsidRPr="00FA4739">
        <w:rPr>
          <w:rFonts w:asciiTheme="majorHAnsi" w:hAnsiTheme="majorHAnsi"/>
          <w:spacing w:val="-1"/>
        </w:rPr>
        <w:t xml:space="preserve"> </w:t>
      </w:r>
      <w:r w:rsidRPr="00FA4739">
        <w:rPr>
          <w:rFonts w:asciiTheme="majorHAnsi" w:hAnsiTheme="majorHAnsi"/>
        </w:rPr>
        <w:t>ou</w:t>
      </w:r>
      <w:r w:rsidRPr="00FA4739">
        <w:rPr>
          <w:rFonts w:asciiTheme="majorHAnsi" w:hAnsiTheme="majorHAnsi"/>
          <w:spacing w:val="-7"/>
        </w:rPr>
        <w:t xml:space="preserve"> </w:t>
      </w:r>
      <w:r w:rsidRPr="00FA4739">
        <w:rPr>
          <w:rFonts w:asciiTheme="majorHAnsi" w:hAnsiTheme="majorHAnsi"/>
        </w:rPr>
        <w:t>na</w:t>
      </w:r>
      <w:r w:rsidRPr="00FA4739">
        <w:rPr>
          <w:rFonts w:asciiTheme="majorHAnsi" w:hAnsiTheme="majorHAnsi"/>
          <w:spacing w:val="-4"/>
        </w:rPr>
        <w:t xml:space="preserve"> </w:t>
      </w:r>
      <w:r w:rsidRPr="00FA4739">
        <w:rPr>
          <w:rFonts w:asciiTheme="majorHAnsi" w:hAnsiTheme="majorHAnsi"/>
        </w:rPr>
        <w:t>gestão</w:t>
      </w:r>
      <w:r w:rsidRPr="00FA4739">
        <w:rPr>
          <w:rFonts w:asciiTheme="majorHAnsi" w:hAnsiTheme="majorHAnsi"/>
          <w:spacing w:val="-7"/>
        </w:rPr>
        <w:t xml:space="preserve"> </w:t>
      </w:r>
      <w:r w:rsidRPr="00FA4739">
        <w:rPr>
          <w:rFonts w:asciiTheme="majorHAnsi" w:hAnsiTheme="majorHAnsi"/>
        </w:rPr>
        <w:t>do</w:t>
      </w:r>
      <w:r w:rsidRPr="00FA4739">
        <w:rPr>
          <w:rFonts w:asciiTheme="majorHAnsi" w:hAnsiTheme="majorHAnsi"/>
          <w:spacing w:val="-7"/>
        </w:rPr>
        <w:t xml:space="preserve"> </w:t>
      </w:r>
      <w:r w:rsidRPr="00FA4739">
        <w:rPr>
          <w:rFonts w:asciiTheme="majorHAnsi" w:hAnsiTheme="majorHAnsi"/>
        </w:rPr>
        <w:t>contrato,</w:t>
      </w:r>
      <w:r w:rsidRPr="00FA4739">
        <w:rPr>
          <w:rFonts w:asciiTheme="majorHAnsi" w:hAnsiTheme="majorHAnsi"/>
          <w:spacing w:val="-2"/>
        </w:rPr>
        <w:t xml:space="preserve"> </w:t>
      </w:r>
      <w:r w:rsidRPr="00FA4739">
        <w:rPr>
          <w:rFonts w:asciiTheme="majorHAnsi" w:hAnsiTheme="majorHAnsi"/>
        </w:rPr>
        <w:t>ou</w:t>
      </w:r>
      <w:r w:rsidRPr="00FA4739">
        <w:rPr>
          <w:rFonts w:asciiTheme="majorHAnsi" w:hAnsiTheme="majorHAnsi"/>
          <w:spacing w:val="-14"/>
        </w:rPr>
        <w:t xml:space="preserve"> </w:t>
      </w:r>
      <w:r w:rsidRPr="00FA4739">
        <w:rPr>
          <w:rFonts w:asciiTheme="majorHAnsi" w:hAnsiTheme="majorHAnsi"/>
        </w:rPr>
        <w:t>que</w:t>
      </w:r>
      <w:r w:rsidRPr="00FA4739">
        <w:rPr>
          <w:rFonts w:asciiTheme="majorHAnsi" w:hAnsiTheme="majorHAnsi"/>
          <w:spacing w:val="-7"/>
        </w:rPr>
        <w:t xml:space="preserve"> </w:t>
      </w:r>
      <w:r w:rsidRPr="00FA4739">
        <w:rPr>
          <w:rFonts w:asciiTheme="majorHAnsi" w:hAnsiTheme="majorHAnsi"/>
        </w:rPr>
        <w:t>deles</w:t>
      </w:r>
      <w:r w:rsidRPr="00FA4739">
        <w:rPr>
          <w:rFonts w:asciiTheme="majorHAnsi" w:hAnsiTheme="majorHAnsi"/>
          <w:spacing w:val="-6"/>
        </w:rPr>
        <w:t xml:space="preserve"> </w:t>
      </w:r>
      <w:r w:rsidRPr="00FA4739">
        <w:rPr>
          <w:rFonts w:asciiTheme="majorHAnsi" w:hAnsiTheme="majorHAnsi"/>
        </w:rPr>
        <w:t>seja cônjuge, companheiro ou parente em linha reta, colateral ou por afinidade, até o terceiro grau;</w:t>
      </w:r>
    </w:p>
    <w:p w14:paraId="032858DE" w14:textId="77777777" w:rsidR="007C7336" w:rsidRPr="007C7336" w:rsidRDefault="007C7336" w:rsidP="00F326A6">
      <w:pPr>
        <w:tabs>
          <w:tab w:val="left" w:pos="815"/>
        </w:tabs>
        <w:rPr>
          <w:rFonts w:asciiTheme="majorHAnsi" w:hAnsiTheme="majorHAnsi"/>
        </w:rPr>
      </w:pPr>
    </w:p>
    <w:p w14:paraId="1D227922" w14:textId="77777777" w:rsidR="00EF727D" w:rsidRDefault="00F12A5A" w:rsidP="00F326A6">
      <w:pPr>
        <w:pStyle w:val="PargrafodaLista"/>
        <w:numPr>
          <w:ilvl w:val="2"/>
          <w:numId w:val="110"/>
        </w:numPr>
        <w:tabs>
          <w:tab w:val="left" w:pos="767"/>
        </w:tabs>
        <w:ind w:firstLine="0"/>
        <w:rPr>
          <w:rFonts w:asciiTheme="majorHAnsi" w:hAnsiTheme="majorHAnsi"/>
        </w:rPr>
      </w:pPr>
      <w:r w:rsidRPr="00FA4739">
        <w:rPr>
          <w:rFonts w:asciiTheme="majorHAnsi" w:hAnsiTheme="majorHAnsi"/>
        </w:rPr>
        <w:t>Empresas controladoras, controladas ou coligadas, nos termos da Lei nº 6.404, de 15 de dezembro de 1976, concorrendo entre si;</w:t>
      </w:r>
    </w:p>
    <w:p w14:paraId="2EEC33C0" w14:textId="77777777" w:rsidR="007C7336" w:rsidRPr="007C7336" w:rsidRDefault="007C7336" w:rsidP="00F326A6">
      <w:pPr>
        <w:tabs>
          <w:tab w:val="left" w:pos="767"/>
        </w:tabs>
        <w:rPr>
          <w:rFonts w:asciiTheme="majorHAnsi" w:hAnsiTheme="majorHAnsi"/>
        </w:rPr>
      </w:pPr>
    </w:p>
    <w:p w14:paraId="4E8DDDE6" w14:textId="77777777" w:rsidR="00EF727D" w:rsidRDefault="00F12A5A" w:rsidP="00F326A6">
      <w:pPr>
        <w:pStyle w:val="PargrafodaLista"/>
        <w:numPr>
          <w:ilvl w:val="2"/>
          <w:numId w:val="110"/>
        </w:numPr>
        <w:tabs>
          <w:tab w:val="left" w:pos="736"/>
        </w:tabs>
        <w:ind w:firstLine="0"/>
        <w:rPr>
          <w:rFonts w:asciiTheme="majorHAnsi" w:hAnsiTheme="majorHAnsi"/>
        </w:rPr>
      </w:pPr>
      <w:r w:rsidRPr="00FA4739">
        <w:rPr>
          <w:rFonts w:asciiTheme="majorHAnsi" w:hAnsiTheme="majorHAnsi"/>
        </w:rPr>
        <w:t>Pessoa</w:t>
      </w:r>
      <w:r w:rsidRPr="00FA4739">
        <w:rPr>
          <w:rFonts w:asciiTheme="majorHAnsi" w:hAnsiTheme="majorHAnsi"/>
          <w:spacing w:val="-10"/>
        </w:rPr>
        <w:t xml:space="preserve"> </w:t>
      </w:r>
      <w:r w:rsidRPr="00FA4739">
        <w:rPr>
          <w:rFonts w:asciiTheme="majorHAnsi" w:hAnsiTheme="majorHAnsi"/>
        </w:rPr>
        <w:t>física ou jurídica que, nos 5</w:t>
      </w:r>
      <w:r w:rsidRPr="00FA4739">
        <w:rPr>
          <w:rFonts w:asciiTheme="majorHAnsi" w:hAnsiTheme="majorHAnsi"/>
          <w:spacing w:val="-4"/>
        </w:rPr>
        <w:t xml:space="preserve"> </w:t>
      </w:r>
      <w:r w:rsidRPr="00FA4739">
        <w:rPr>
          <w:rFonts w:asciiTheme="majorHAnsi" w:hAnsiTheme="majorHAnsi"/>
        </w:rPr>
        <w:t>(cinco) anos</w:t>
      </w:r>
      <w:r w:rsidRPr="00FA4739">
        <w:rPr>
          <w:rFonts w:asciiTheme="majorHAnsi" w:hAnsiTheme="majorHAnsi"/>
          <w:spacing w:val="-2"/>
        </w:rPr>
        <w:t xml:space="preserve"> </w:t>
      </w:r>
      <w:r w:rsidRPr="00FA4739">
        <w:rPr>
          <w:rFonts w:asciiTheme="majorHAnsi" w:hAnsiTheme="majorHAnsi"/>
        </w:rPr>
        <w:t>anteriores à divulgação do edital, tenha</w:t>
      </w:r>
      <w:r w:rsidRPr="00FA4739">
        <w:rPr>
          <w:rFonts w:asciiTheme="majorHAnsi" w:hAnsiTheme="majorHAnsi"/>
          <w:spacing w:val="-2"/>
        </w:rPr>
        <w:t xml:space="preserve"> </w:t>
      </w:r>
      <w:r w:rsidRPr="00FA4739">
        <w:rPr>
          <w:rFonts w:asciiTheme="majorHAnsi" w:hAnsiTheme="majorHAnsi"/>
        </w:rPr>
        <w:t>sido condenada judicialmente, com trânsito em julgado, por exploração de trabalho infantil, por submissão de trabalhadores a condições análogas às de escravo ou por contratação de adolescentes nos casos vedados pela legislação trabalhista;</w:t>
      </w:r>
    </w:p>
    <w:p w14:paraId="4421E003" w14:textId="77777777" w:rsidR="007C7336" w:rsidRPr="007C7336" w:rsidRDefault="007C7336" w:rsidP="00F326A6">
      <w:pPr>
        <w:tabs>
          <w:tab w:val="left" w:pos="736"/>
        </w:tabs>
        <w:rPr>
          <w:rFonts w:asciiTheme="majorHAnsi" w:hAnsiTheme="majorHAnsi"/>
        </w:rPr>
      </w:pPr>
    </w:p>
    <w:p w14:paraId="3386A483" w14:textId="77777777" w:rsidR="00EF727D" w:rsidRPr="007C7336" w:rsidRDefault="00F12A5A" w:rsidP="00F326A6">
      <w:pPr>
        <w:pStyle w:val="PargrafodaLista"/>
        <w:numPr>
          <w:ilvl w:val="2"/>
          <w:numId w:val="110"/>
        </w:numPr>
        <w:tabs>
          <w:tab w:val="left" w:pos="740"/>
        </w:tabs>
        <w:ind w:left="740" w:hanging="600"/>
        <w:rPr>
          <w:rFonts w:asciiTheme="majorHAnsi" w:hAnsiTheme="majorHAnsi"/>
        </w:rPr>
      </w:pPr>
      <w:r w:rsidRPr="00FA4739">
        <w:rPr>
          <w:rFonts w:asciiTheme="majorHAnsi" w:hAnsiTheme="majorHAnsi"/>
          <w:spacing w:val="-2"/>
        </w:rPr>
        <w:t>Agente</w:t>
      </w:r>
      <w:r w:rsidRPr="00FA4739">
        <w:rPr>
          <w:rFonts w:asciiTheme="majorHAnsi" w:hAnsiTheme="majorHAnsi"/>
          <w:spacing w:val="-11"/>
        </w:rPr>
        <w:t xml:space="preserve"> </w:t>
      </w:r>
      <w:r w:rsidRPr="00FA4739">
        <w:rPr>
          <w:rFonts w:asciiTheme="majorHAnsi" w:hAnsiTheme="majorHAnsi"/>
          <w:spacing w:val="-2"/>
        </w:rPr>
        <w:t>público</w:t>
      </w:r>
      <w:r w:rsidRPr="00FA4739">
        <w:rPr>
          <w:rFonts w:asciiTheme="majorHAnsi" w:hAnsiTheme="majorHAnsi"/>
          <w:spacing w:val="-9"/>
        </w:rPr>
        <w:t xml:space="preserve"> </w:t>
      </w:r>
      <w:r w:rsidRPr="00FA4739">
        <w:rPr>
          <w:rFonts w:asciiTheme="majorHAnsi" w:hAnsiTheme="majorHAnsi"/>
          <w:spacing w:val="-2"/>
        </w:rPr>
        <w:t>do</w:t>
      </w:r>
      <w:r w:rsidRPr="00FA4739">
        <w:rPr>
          <w:rFonts w:asciiTheme="majorHAnsi" w:hAnsiTheme="majorHAnsi"/>
          <w:spacing w:val="-9"/>
        </w:rPr>
        <w:t xml:space="preserve"> </w:t>
      </w:r>
      <w:r w:rsidRPr="00FA4739">
        <w:rPr>
          <w:rFonts w:asciiTheme="majorHAnsi" w:hAnsiTheme="majorHAnsi"/>
          <w:spacing w:val="-2"/>
        </w:rPr>
        <w:t>órgão</w:t>
      </w:r>
      <w:r w:rsidRPr="00FA4739">
        <w:rPr>
          <w:rFonts w:asciiTheme="majorHAnsi" w:hAnsiTheme="majorHAnsi"/>
          <w:spacing w:val="-7"/>
        </w:rPr>
        <w:t xml:space="preserve"> </w:t>
      </w:r>
      <w:r w:rsidRPr="00FA4739">
        <w:rPr>
          <w:rFonts w:asciiTheme="majorHAnsi" w:hAnsiTheme="majorHAnsi"/>
          <w:spacing w:val="-2"/>
        </w:rPr>
        <w:t>ou</w:t>
      </w:r>
      <w:r w:rsidRPr="00FA4739">
        <w:rPr>
          <w:rFonts w:asciiTheme="majorHAnsi" w:hAnsiTheme="majorHAnsi"/>
          <w:spacing w:val="-11"/>
        </w:rPr>
        <w:t xml:space="preserve"> </w:t>
      </w:r>
      <w:r w:rsidRPr="00FA4739">
        <w:rPr>
          <w:rFonts w:asciiTheme="majorHAnsi" w:hAnsiTheme="majorHAnsi"/>
          <w:spacing w:val="-2"/>
        </w:rPr>
        <w:t>entidade</w:t>
      </w:r>
      <w:r w:rsidRPr="00FA4739">
        <w:rPr>
          <w:rFonts w:asciiTheme="majorHAnsi" w:hAnsiTheme="majorHAnsi"/>
          <w:spacing w:val="-3"/>
        </w:rPr>
        <w:t xml:space="preserve"> </w:t>
      </w:r>
      <w:r w:rsidRPr="00FA4739">
        <w:rPr>
          <w:rFonts w:asciiTheme="majorHAnsi" w:hAnsiTheme="majorHAnsi"/>
          <w:spacing w:val="-2"/>
        </w:rPr>
        <w:t>licitante;</w:t>
      </w:r>
    </w:p>
    <w:p w14:paraId="70A66DC4" w14:textId="77777777" w:rsidR="007C7336" w:rsidRPr="007C7336" w:rsidRDefault="007C7336" w:rsidP="00F326A6">
      <w:pPr>
        <w:tabs>
          <w:tab w:val="left" w:pos="740"/>
        </w:tabs>
        <w:rPr>
          <w:rFonts w:asciiTheme="majorHAnsi" w:hAnsiTheme="majorHAnsi"/>
        </w:rPr>
      </w:pPr>
    </w:p>
    <w:p w14:paraId="4F61F4E7" w14:textId="77777777" w:rsidR="00EF727D" w:rsidRPr="007C7336" w:rsidRDefault="00F12A5A" w:rsidP="00F326A6">
      <w:pPr>
        <w:pStyle w:val="PargrafodaLista"/>
        <w:numPr>
          <w:ilvl w:val="2"/>
          <w:numId w:val="110"/>
        </w:numPr>
        <w:tabs>
          <w:tab w:val="left" w:pos="738"/>
        </w:tabs>
        <w:ind w:left="738" w:hanging="598"/>
        <w:rPr>
          <w:rFonts w:asciiTheme="majorHAnsi" w:hAnsiTheme="majorHAnsi"/>
        </w:rPr>
      </w:pPr>
      <w:r w:rsidRPr="00FA4739">
        <w:rPr>
          <w:rFonts w:asciiTheme="majorHAnsi" w:hAnsiTheme="majorHAnsi"/>
          <w:spacing w:val="-2"/>
        </w:rPr>
        <w:t>Organizações</w:t>
      </w:r>
      <w:r w:rsidRPr="00FA4739">
        <w:rPr>
          <w:rFonts w:asciiTheme="majorHAnsi" w:hAnsiTheme="majorHAnsi"/>
          <w:spacing w:val="-13"/>
        </w:rPr>
        <w:t xml:space="preserve"> </w:t>
      </w:r>
      <w:r w:rsidRPr="00FA4739">
        <w:rPr>
          <w:rFonts w:asciiTheme="majorHAnsi" w:hAnsiTheme="majorHAnsi"/>
          <w:spacing w:val="-2"/>
        </w:rPr>
        <w:t>da</w:t>
      </w:r>
      <w:r w:rsidRPr="00FA4739">
        <w:rPr>
          <w:rFonts w:asciiTheme="majorHAnsi" w:hAnsiTheme="majorHAnsi"/>
          <w:spacing w:val="-12"/>
        </w:rPr>
        <w:t xml:space="preserve"> </w:t>
      </w:r>
      <w:r w:rsidRPr="00FA4739">
        <w:rPr>
          <w:rFonts w:asciiTheme="majorHAnsi" w:hAnsiTheme="majorHAnsi"/>
          <w:spacing w:val="-2"/>
        </w:rPr>
        <w:t>Sociedade</w:t>
      </w:r>
      <w:r w:rsidRPr="00FA4739">
        <w:rPr>
          <w:rFonts w:asciiTheme="majorHAnsi" w:hAnsiTheme="majorHAnsi"/>
          <w:spacing w:val="-8"/>
        </w:rPr>
        <w:t xml:space="preserve"> </w:t>
      </w:r>
      <w:r w:rsidRPr="00FA4739">
        <w:rPr>
          <w:rFonts w:asciiTheme="majorHAnsi" w:hAnsiTheme="majorHAnsi"/>
          <w:spacing w:val="-2"/>
        </w:rPr>
        <w:t>Civil</w:t>
      </w:r>
      <w:r w:rsidRPr="00FA4739">
        <w:rPr>
          <w:rFonts w:asciiTheme="majorHAnsi" w:hAnsiTheme="majorHAnsi"/>
          <w:spacing w:val="-11"/>
        </w:rPr>
        <w:t xml:space="preserve"> </w:t>
      </w:r>
      <w:r w:rsidRPr="00FA4739">
        <w:rPr>
          <w:rFonts w:asciiTheme="majorHAnsi" w:hAnsiTheme="majorHAnsi"/>
          <w:spacing w:val="-2"/>
        </w:rPr>
        <w:t>de</w:t>
      </w:r>
      <w:r w:rsidRPr="00FA4739">
        <w:rPr>
          <w:rFonts w:asciiTheme="majorHAnsi" w:hAnsiTheme="majorHAnsi"/>
          <w:spacing w:val="-9"/>
        </w:rPr>
        <w:t xml:space="preserve"> </w:t>
      </w:r>
      <w:r w:rsidRPr="00FA4739">
        <w:rPr>
          <w:rFonts w:asciiTheme="majorHAnsi" w:hAnsiTheme="majorHAnsi"/>
          <w:spacing w:val="-2"/>
        </w:rPr>
        <w:t>Interesse</w:t>
      </w:r>
      <w:r w:rsidRPr="00FA4739">
        <w:rPr>
          <w:rFonts w:asciiTheme="majorHAnsi" w:hAnsiTheme="majorHAnsi"/>
          <w:spacing w:val="-8"/>
        </w:rPr>
        <w:t xml:space="preserve"> </w:t>
      </w:r>
      <w:r w:rsidRPr="00FA4739">
        <w:rPr>
          <w:rFonts w:asciiTheme="majorHAnsi" w:hAnsiTheme="majorHAnsi"/>
          <w:spacing w:val="-2"/>
        </w:rPr>
        <w:t>Público</w:t>
      </w:r>
      <w:r w:rsidRPr="00FA4739">
        <w:rPr>
          <w:rFonts w:asciiTheme="majorHAnsi" w:hAnsiTheme="majorHAnsi"/>
          <w:spacing w:val="-5"/>
        </w:rPr>
        <w:t xml:space="preserve"> </w:t>
      </w:r>
      <w:r w:rsidRPr="00FA4739">
        <w:rPr>
          <w:rFonts w:asciiTheme="majorHAnsi" w:hAnsiTheme="majorHAnsi"/>
          <w:spacing w:val="-2"/>
        </w:rPr>
        <w:t>-</w:t>
      </w:r>
      <w:r w:rsidRPr="00FA4739">
        <w:rPr>
          <w:rFonts w:asciiTheme="majorHAnsi" w:hAnsiTheme="majorHAnsi"/>
          <w:spacing w:val="-10"/>
        </w:rPr>
        <w:t xml:space="preserve"> </w:t>
      </w:r>
      <w:r w:rsidRPr="00FA4739">
        <w:rPr>
          <w:rFonts w:asciiTheme="majorHAnsi" w:hAnsiTheme="majorHAnsi"/>
          <w:spacing w:val="-2"/>
        </w:rPr>
        <w:t>OSCIP,</w:t>
      </w:r>
      <w:r w:rsidRPr="00FA4739">
        <w:rPr>
          <w:rFonts w:asciiTheme="majorHAnsi" w:hAnsiTheme="majorHAnsi"/>
          <w:spacing w:val="-13"/>
        </w:rPr>
        <w:t xml:space="preserve"> </w:t>
      </w:r>
      <w:r w:rsidRPr="00FA4739">
        <w:rPr>
          <w:rFonts w:asciiTheme="majorHAnsi" w:hAnsiTheme="majorHAnsi"/>
          <w:spacing w:val="-2"/>
        </w:rPr>
        <w:t>atuando</w:t>
      </w:r>
      <w:r w:rsidRPr="00FA4739">
        <w:rPr>
          <w:rFonts w:asciiTheme="majorHAnsi" w:hAnsiTheme="majorHAnsi"/>
          <w:spacing w:val="-12"/>
        </w:rPr>
        <w:t xml:space="preserve"> </w:t>
      </w:r>
      <w:r w:rsidRPr="00FA4739">
        <w:rPr>
          <w:rFonts w:asciiTheme="majorHAnsi" w:hAnsiTheme="majorHAnsi"/>
          <w:spacing w:val="-2"/>
        </w:rPr>
        <w:t>nessa</w:t>
      </w:r>
      <w:r w:rsidRPr="00FA4739">
        <w:rPr>
          <w:rFonts w:asciiTheme="majorHAnsi" w:hAnsiTheme="majorHAnsi"/>
          <w:spacing w:val="-11"/>
        </w:rPr>
        <w:t xml:space="preserve"> </w:t>
      </w:r>
      <w:r w:rsidRPr="00FA4739">
        <w:rPr>
          <w:rFonts w:asciiTheme="majorHAnsi" w:hAnsiTheme="majorHAnsi"/>
          <w:spacing w:val="-2"/>
        </w:rPr>
        <w:t>condição;</w:t>
      </w:r>
    </w:p>
    <w:p w14:paraId="772FB41F" w14:textId="77777777" w:rsidR="007C7336" w:rsidRPr="007C7336" w:rsidRDefault="007C7336" w:rsidP="00F326A6">
      <w:pPr>
        <w:tabs>
          <w:tab w:val="left" w:pos="738"/>
        </w:tabs>
        <w:rPr>
          <w:rFonts w:asciiTheme="majorHAnsi" w:hAnsiTheme="majorHAnsi"/>
        </w:rPr>
      </w:pPr>
    </w:p>
    <w:p w14:paraId="7BFD2E69" w14:textId="77777777" w:rsidR="00EF727D" w:rsidRDefault="00F12A5A" w:rsidP="00F326A6">
      <w:pPr>
        <w:pStyle w:val="PargrafodaLista"/>
        <w:numPr>
          <w:ilvl w:val="2"/>
          <w:numId w:val="110"/>
        </w:numPr>
        <w:tabs>
          <w:tab w:val="left" w:pos="894"/>
        </w:tabs>
        <w:ind w:firstLine="0"/>
        <w:rPr>
          <w:rFonts w:asciiTheme="majorHAnsi" w:hAnsiTheme="majorHAnsi"/>
        </w:rPr>
      </w:pPr>
      <w:r w:rsidRPr="00FA4739">
        <w:rPr>
          <w:rFonts w:asciiTheme="majorHAnsi" w:hAnsiTheme="majorHAnsi"/>
        </w:rPr>
        <w:t>Não poderá participar, direta ou indiretamente, da licitação ou da execução do contrato agente</w:t>
      </w:r>
      <w:r w:rsidRPr="00FA4739">
        <w:rPr>
          <w:rFonts w:asciiTheme="majorHAnsi" w:hAnsiTheme="majorHAnsi"/>
          <w:spacing w:val="-14"/>
        </w:rPr>
        <w:t xml:space="preserve"> </w:t>
      </w:r>
      <w:r w:rsidRPr="00FA4739">
        <w:rPr>
          <w:rFonts w:asciiTheme="majorHAnsi" w:hAnsiTheme="majorHAnsi"/>
        </w:rPr>
        <w:t>público</w:t>
      </w:r>
      <w:r w:rsidRPr="00FA4739">
        <w:rPr>
          <w:rFonts w:asciiTheme="majorHAnsi" w:hAnsiTheme="majorHAnsi"/>
          <w:spacing w:val="-10"/>
        </w:rPr>
        <w:t xml:space="preserve"> </w:t>
      </w:r>
      <w:r w:rsidRPr="00FA4739">
        <w:rPr>
          <w:rFonts w:asciiTheme="majorHAnsi" w:hAnsiTheme="majorHAnsi"/>
        </w:rPr>
        <w:t>do</w:t>
      </w:r>
      <w:r w:rsidRPr="00FA4739">
        <w:rPr>
          <w:rFonts w:asciiTheme="majorHAnsi" w:hAnsiTheme="majorHAnsi"/>
          <w:spacing w:val="-8"/>
        </w:rPr>
        <w:t xml:space="preserve"> </w:t>
      </w:r>
      <w:r w:rsidRPr="00FA4739">
        <w:rPr>
          <w:rFonts w:asciiTheme="majorHAnsi" w:hAnsiTheme="majorHAnsi"/>
        </w:rPr>
        <w:t>órgão</w:t>
      </w:r>
      <w:r w:rsidRPr="00FA4739">
        <w:rPr>
          <w:rFonts w:asciiTheme="majorHAnsi" w:hAnsiTheme="majorHAnsi"/>
          <w:spacing w:val="-13"/>
        </w:rPr>
        <w:t xml:space="preserve"> </w:t>
      </w:r>
      <w:r w:rsidRPr="00FA4739">
        <w:rPr>
          <w:rFonts w:asciiTheme="majorHAnsi" w:hAnsiTheme="majorHAnsi"/>
        </w:rPr>
        <w:t>ou</w:t>
      </w:r>
      <w:r w:rsidRPr="00FA4739">
        <w:rPr>
          <w:rFonts w:asciiTheme="majorHAnsi" w:hAnsiTheme="majorHAnsi"/>
          <w:spacing w:val="-5"/>
        </w:rPr>
        <w:t xml:space="preserve"> </w:t>
      </w:r>
      <w:r w:rsidRPr="00FA4739">
        <w:rPr>
          <w:rFonts w:asciiTheme="majorHAnsi" w:hAnsiTheme="majorHAnsi"/>
        </w:rPr>
        <w:t>entidade</w:t>
      </w:r>
      <w:r w:rsidRPr="00FA4739">
        <w:rPr>
          <w:rFonts w:asciiTheme="majorHAnsi" w:hAnsiTheme="majorHAnsi"/>
          <w:spacing w:val="-10"/>
        </w:rPr>
        <w:t xml:space="preserve"> </w:t>
      </w:r>
      <w:r w:rsidRPr="00FA4739">
        <w:rPr>
          <w:rFonts w:asciiTheme="majorHAnsi" w:hAnsiTheme="majorHAnsi"/>
        </w:rPr>
        <w:t>contratante,</w:t>
      </w:r>
      <w:r w:rsidRPr="00FA4739">
        <w:rPr>
          <w:rFonts w:asciiTheme="majorHAnsi" w:hAnsiTheme="majorHAnsi"/>
          <w:spacing w:val="-13"/>
        </w:rPr>
        <w:t xml:space="preserve"> </w:t>
      </w:r>
      <w:r w:rsidRPr="00FA4739">
        <w:rPr>
          <w:rFonts w:asciiTheme="majorHAnsi" w:hAnsiTheme="majorHAnsi"/>
        </w:rPr>
        <w:t>devendo</w:t>
      </w:r>
      <w:r w:rsidRPr="00FA4739">
        <w:rPr>
          <w:rFonts w:asciiTheme="majorHAnsi" w:hAnsiTheme="majorHAnsi"/>
          <w:spacing w:val="-10"/>
        </w:rPr>
        <w:t xml:space="preserve"> </w:t>
      </w:r>
      <w:r w:rsidRPr="00FA4739">
        <w:rPr>
          <w:rFonts w:asciiTheme="majorHAnsi" w:hAnsiTheme="majorHAnsi"/>
        </w:rPr>
        <w:t>ser</w:t>
      </w:r>
      <w:r w:rsidRPr="00FA4739">
        <w:rPr>
          <w:rFonts w:asciiTheme="majorHAnsi" w:hAnsiTheme="majorHAnsi"/>
          <w:spacing w:val="-4"/>
        </w:rPr>
        <w:t xml:space="preserve"> </w:t>
      </w:r>
      <w:r w:rsidRPr="00FA4739">
        <w:rPr>
          <w:rFonts w:asciiTheme="majorHAnsi" w:hAnsiTheme="majorHAnsi"/>
        </w:rPr>
        <w:t>observadas</w:t>
      </w:r>
      <w:r w:rsidRPr="00FA4739">
        <w:rPr>
          <w:rFonts w:asciiTheme="majorHAnsi" w:hAnsiTheme="majorHAnsi"/>
          <w:spacing w:val="-10"/>
        </w:rPr>
        <w:t xml:space="preserve"> </w:t>
      </w:r>
      <w:r w:rsidRPr="00FA4739">
        <w:rPr>
          <w:rFonts w:asciiTheme="majorHAnsi" w:hAnsiTheme="majorHAnsi"/>
        </w:rPr>
        <w:t>as</w:t>
      </w:r>
      <w:r w:rsidRPr="00FA4739">
        <w:rPr>
          <w:rFonts w:asciiTheme="majorHAnsi" w:hAnsiTheme="majorHAnsi"/>
          <w:spacing w:val="-9"/>
        </w:rPr>
        <w:t xml:space="preserve"> </w:t>
      </w:r>
      <w:r w:rsidRPr="00FA4739">
        <w:rPr>
          <w:rFonts w:asciiTheme="majorHAnsi" w:hAnsiTheme="majorHAnsi"/>
        </w:rPr>
        <w:t>situações</w:t>
      </w:r>
      <w:r w:rsidRPr="00FA4739">
        <w:rPr>
          <w:rFonts w:asciiTheme="majorHAnsi" w:hAnsiTheme="majorHAnsi"/>
          <w:spacing w:val="-12"/>
        </w:rPr>
        <w:t xml:space="preserve"> </w:t>
      </w:r>
      <w:r w:rsidRPr="00FA4739">
        <w:rPr>
          <w:rFonts w:asciiTheme="majorHAnsi" w:hAnsiTheme="majorHAnsi"/>
        </w:rPr>
        <w:t>que</w:t>
      </w:r>
      <w:r w:rsidRPr="00FA4739">
        <w:rPr>
          <w:rFonts w:asciiTheme="majorHAnsi" w:hAnsiTheme="majorHAnsi"/>
          <w:spacing w:val="-12"/>
        </w:rPr>
        <w:t xml:space="preserve"> </w:t>
      </w:r>
      <w:r w:rsidRPr="00FA4739">
        <w:rPr>
          <w:rFonts w:asciiTheme="majorHAnsi" w:hAnsiTheme="majorHAnsi"/>
        </w:rPr>
        <w:t>possam configurar conflito de interesses no exercício ou após o exercício do cargo</w:t>
      </w:r>
      <w:r w:rsidRPr="00FA4739">
        <w:rPr>
          <w:rFonts w:asciiTheme="majorHAnsi" w:hAnsiTheme="majorHAnsi"/>
          <w:spacing w:val="-7"/>
        </w:rPr>
        <w:t xml:space="preserve"> </w:t>
      </w:r>
      <w:r w:rsidRPr="00FA4739">
        <w:rPr>
          <w:rFonts w:asciiTheme="majorHAnsi" w:hAnsiTheme="majorHAnsi"/>
        </w:rPr>
        <w:t xml:space="preserve">ou emprego, nos termos da legislação que disciplina a matéria, conforme </w:t>
      </w:r>
      <w:hyperlink r:id="rId11" w:anchor="art9§1">
        <w:r w:rsidRPr="00FA4739">
          <w:rPr>
            <w:rFonts w:asciiTheme="majorHAnsi" w:hAnsiTheme="majorHAnsi"/>
          </w:rPr>
          <w:t>§ 1º do art. 9º da Lei nº 14.133, de 2021</w:t>
        </w:r>
      </w:hyperlink>
      <w:r w:rsidRPr="00FA4739">
        <w:rPr>
          <w:rFonts w:asciiTheme="majorHAnsi" w:hAnsiTheme="majorHAnsi"/>
        </w:rPr>
        <w:t>.</w:t>
      </w:r>
    </w:p>
    <w:p w14:paraId="468069F3" w14:textId="77777777" w:rsidR="000C7E89" w:rsidRPr="000C7E89" w:rsidRDefault="000C7E89" w:rsidP="00F326A6">
      <w:pPr>
        <w:pStyle w:val="PargrafodaLista"/>
        <w:rPr>
          <w:rFonts w:asciiTheme="majorHAnsi" w:hAnsiTheme="majorHAnsi"/>
        </w:rPr>
      </w:pPr>
    </w:p>
    <w:p w14:paraId="3AEA72F2" w14:textId="77777777" w:rsidR="00EF727D" w:rsidRDefault="00F12A5A" w:rsidP="00F326A6">
      <w:pPr>
        <w:pStyle w:val="PargrafodaLista"/>
        <w:numPr>
          <w:ilvl w:val="1"/>
          <w:numId w:val="110"/>
        </w:numPr>
        <w:tabs>
          <w:tab w:val="left" w:pos="606"/>
        </w:tabs>
        <w:ind w:left="140" w:firstLine="0"/>
        <w:jc w:val="both"/>
        <w:rPr>
          <w:rFonts w:asciiTheme="majorHAnsi" w:hAnsiTheme="majorHAnsi"/>
        </w:rPr>
      </w:pPr>
      <w:r w:rsidRPr="00FA4739">
        <w:rPr>
          <w:rFonts w:asciiTheme="majorHAnsi" w:hAnsiTheme="majorHAnsi"/>
        </w:rPr>
        <w:lastRenderedPageBreak/>
        <w:t>O impedimento de que trata o item 2.2.4 será também aplicado ao licitante que atue em substituição a outra pessoa, física ou jurídica, com o intuito de burlar a efetividade da sanção a ela aplicada,</w:t>
      </w:r>
      <w:r w:rsidRPr="00FA4739">
        <w:rPr>
          <w:rFonts w:asciiTheme="majorHAnsi" w:hAnsiTheme="majorHAnsi"/>
          <w:spacing w:val="-3"/>
        </w:rPr>
        <w:t xml:space="preserve"> </w:t>
      </w:r>
      <w:r w:rsidRPr="00FA4739">
        <w:rPr>
          <w:rFonts w:asciiTheme="majorHAnsi" w:hAnsiTheme="majorHAnsi"/>
        </w:rPr>
        <w:t>inclusive</w:t>
      </w:r>
      <w:r w:rsidRPr="00FA4739">
        <w:rPr>
          <w:rFonts w:asciiTheme="majorHAnsi" w:hAnsiTheme="majorHAnsi"/>
          <w:spacing w:val="-6"/>
        </w:rPr>
        <w:t xml:space="preserve"> </w:t>
      </w:r>
      <w:r w:rsidRPr="00FA4739">
        <w:rPr>
          <w:rFonts w:asciiTheme="majorHAnsi" w:hAnsiTheme="majorHAnsi"/>
        </w:rPr>
        <w:t>a</w:t>
      </w:r>
      <w:r w:rsidRPr="00FA4739">
        <w:rPr>
          <w:rFonts w:asciiTheme="majorHAnsi" w:hAnsiTheme="majorHAnsi"/>
          <w:spacing w:val="-4"/>
        </w:rPr>
        <w:t xml:space="preserve"> </w:t>
      </w:r>
      <w:r w:rsidRPr="00FA4739">
        <w:rPr>
          <w:rFonts w:asciiTheme="majorHAnsi" w:hAnsiTheme="majorHAnsi"/>
        </w:rPr>
        <w:t>sua</w:t>
      </w:r>
      <w:r w:rsidRPr="00FA4739">
        <w:rPr>
          <w:rFonts w:asciiTheme="majorHAnsi" w:hAnsiTheme="majorHAnsi"/>
          <w:spacing w:val="-14"/>
        </w:rPr>
        <w:t xml:space="preserve"> </w:t>
      </w:r>
      <w:r w:rsidRPr="00FA4739">
        <w:rPr>
          <w:rFonts w:asciiTheme="majorHAnsi" w:hAnsiTheme="majorHAnsi"/>
        </w:rPr>
        <w:t>controladora,</w:t>
      </w:r>
      <w:r w:rsidRPr="00FA4739">
        <w:rPr>
          <w:rFonts w:asciiTheme="majorHAnsi" w:hAnsiTheme="majorHAnsi"/>
          <w:spacing w:val="-4"/>
        </w:rPr>
        <w:t xml:space="preserve"> </w:t>
      </w:r>
      <w:r w:rsidRPr="00FA4739">
        <w:rPr>
          <w:rFonts w:asciiTheme="majorHAnsi" w:hAnsiTheme="majorHAnsi"/>
        </w:rPr>
        <w:t>controlada</w:t>
      </w:r>
      <w:r w:rsidRPr="00FA4739">
        <w:rPr>
          <w:rFonts w:asciiTheme="majorHAnsi" w:hAnsiTheme="majorHAnsi"/>
          <w:spacing w:val="-15"/>
        </w:rPr>
        <w:t xml:space="preserve"> </w:t>
      </w:r>
      <w:r w:rsidRPr="00FA4739">
        <w:rPr>
          <w:rFonts w:asciiTheme="majorHAnsi" w:hAnsiTheme="majorHAnsi"/>
        </w:rPr>
        <w:t>ou</w:t>
      </w:r>
      <w:r w:rsidRPr="00FA4739">
        <w:rPr>
          <w:rFonts w:asciiTheme="majorHAnsi" w:hAnsiTheme="majorHAnsi"/>
          <w:spacing w:val="-6"/>
        </w:rPr>
        <w:t xml:space="preserve"> </w:t>
      </w:r>
      <w:r w:rsidRPr="00FA4739">
        <w:rPr>
          <w:rFonts w:asciiTheme="majorHAnsi" w:hAnsiTheme="majorHAnsi"/>
        </w:rPr>
        <w:t>coligada,</w:t>
      </w:r>
      <w:r w:rsidRPr="00FA4739">
        <w:rPr>
          <w:rFonts w:asciiTheme="majorHAnsi" w:hAnsiTheme="majorHAnsi"/>
          <w:spacing w:val="-5"/>
        </w:rPr>
        <w:t xml:space="preserve"> </w:t>
      </w:r>
      <w:r w:rsidRPr="00FA4739">
        <w:rPr>
          <w:rFonts w:asciiTheme="majorHAnsi" w:hAnsiTheme="majorHAnsi"/>
        </w:rPr>
        <w:t>desde</w:t>
      </w:r>
      <w:r w:rsidRPr="00FA4739">
        <w:rPr>
          <w:rFonts w:asciiTheme="majorHAnsi" w:hAnsiTheme="majorHAnsi"/>
          <w:spacing w:val="-14"/>
        </w:rPr>
        <w:t xml:space="preserve"> </w:t>
      </w:r>
      <w:r w:rsidRPr="00FA4739">
        <w:rPr>
          <w:rFonts w:asciiTheme="majorHAnsi" w:hAnsiTheme="majorHAnsi"/>
        </w:rPr>
        <w:t>que</w:t>
      </w:r>
      <w:r w:rsidRPr="00FA4739">
        <w:rPr>
          <w:rFonts w:asciiTheme="majorHAnsi" w:hAnsiTheme="majorHAnsi"/>
          <w:spacing w:val="-11"/>
        </w:rPr>
        <w:t xml:space="preserve"> </w:t>
      </w:r>
      <w:r w:rsidRPr="00FA4739">
        <w:rPr>
          <w:rFonts w:asciiTheme="majorHAnsi" w:hAnsiTheme="majorHAnsi"/>
        </w:rPr>
        <w:t>devidamente</w:t>
      </w:r>
      <w:r w:rsidRPr="00FA4739">
        <w:rPr>
          <w:rFonts w:asciiTheme="majorHAnsi" w:hAnsiTheme="majorHAnsi"/>
          <w:spacing w:val="-3"/>
        </w:rPr>
        <w:t xml:space="preserve"> </w:t>
      </w:r>
      <w:r w:rsidRPr="00FA4739">
        <w:rPr>
          <w:rFonts w:asciiTheme="majorHAnsi" w:hAnsiTheme="majorHAnsi"/>
        </w:rPr>
        <w:t>comprovado o ilícito ou a utilização fraudulenta da personalidade jurídica do licitante.</w:t>
      </w:r>
    </w:p>
    <w:p w14:paraId="06F50825" w14:textId="77777777" w:rsidR="007C7336" w:rsidRPr="007C7336" w:rsidRDefault="007C7336" w:rsidP="00F326A6">
      <w:pPr>
        <w:tabs>
          <w:tab w:val="left" w:pos="606"/>
        </w:tabs>
        <w:ind w:left="140"/>
        <w:rPr>
          <w:rFonts w:asciiTheme="majorHAnsi" w:hAnsiTheme="majorHAnsi"/>
        </w:rPr>
      </w:pPr>
    </w:p>
    <w:p w14:paraId="4F48910B" w14:textId="77777777" w:rsidR="00EF727D" w:rsidRDefault="00F12A5A" w:rsidP="00F326A6">
      <w:pPr>
        <w:pStyle w:val="PargrafodaLista"/>
        <w:numPr>
          <w:ilvl w:val="1"/>
          <w:numId w:val="110"/>
        </w:numPr>
        <w:tabs>
          <w:tab w:val="left" w:pos="567"/>
        </w:tabs>
        <w:ind w:left="140" w:firstLine="0"/>
        <w:jc w:val="both"/>
        <w:rPr>
          <w:rFonts w:asciiTheme="majorHAnsi" w:hAnsiTheme="majorHAnsi"/>
        </w:rPr>
      </w:pPr>
      <w:r w:rsidRPr="00FA4739">
        <w:rPr>
          <w:rFonts w:asciiTheme="majorHAnsi" w:hAnsiTheme="majorHAnsi"/>
        </w:rPr>
        <w:t>A</w:t>
      </w:r>
      <w:r w:rsidRPr="00FA4739">
        <w:rPr>
          <w:rFonts w:asciiTheme="majorHAnsi" w:hAnsiTheme="majorHAnsi"/>
          <w:spacing w:val="-2"/>
        </w:rPr>
        <w:t xml:space="preserve"> </w:t>
      </w:r>
      <w:r w:rsidRPr="00FA4739">
        <w:rPr>
          <w:rFonts w:asciiTheme="majorHAnsi" w:hAnsiTheme="majorHAnsi"/>
        </w:rPr>
        <w:t>critério</w:t>
      </w:r>
      <w:r w:rsidRPr="00FA4739">
        <w:rPr>
          <w:rFonts w:asciiTheme="majorHAnsi" w:hAnsiTheme="majorHAnsi"/>
          <w:spacing w:val="-1"/>
        </w:rPr>
        <w:t xml:space="preserve"> </w:t>
      </w:r>
      <w:r w:rsidRPr="00FA4739">
        <w:rPr>
          <w:rFonts w:asciiTheme="majorHAnsi" w:hAnsiTheme="majorHAnsi"/>
        </w:rPr>
        <w:t>da Administração</w:t>
      </w:r>
      <w:r w:rsidRPr="00FA4739">
        <w:rPr>
          <w:rFonts w:asciiTheme="majorHAnsi" w:hAnsiTheme="majorHAnsi"/>
          <w:spacing w:val="-1"/>
        </w:rPr>
        <w:t xml:space="preserve"> </w:t>
      </w:r>
      <w:r w:rsidRPr="00FA4739">
        <w:rPr>
          <w:rFonts w:asciiTheme="majorHAnsi" w:hAnsiTheme="majorHAnsi"/>
        </w:rPr>
        <w:t>e</w:t>
      </w:r>
      <w:r w:rsidRPr="00FA4739">
        <w:rPr>
          <w:rFonts w:asciiTheme="majorHAnsi" w:hAnsiTheme="majorHAnsi"/>
          <w:spacing w:val="-4"/>
        </w:rPr>
        <w:t xml:space="preserve"> </w:t>
      </w:r>
      <w:r w:rsidRPr="00FA4739">
        <w:rPr>
          <w:rFonts w:asciiTheme="majorHAnsi" w:hAnsiTheme="majorHAnsi"/>
        </w:rPr>
        <w:t>exclusivamente a</w:t>
      </w:r>
      <w:r w:rsidRPr="00FA4739">
        <w:rPr>
          <w:rFonts w:asciiTheme="majorHAnsi" w:hAnsiTheme="majorHAnsi"/>
          <w:spacing w:val="-4"/>
        </w:rPr>
        <w:t xml:space="preserve"> </w:t>
      </w:r>
      <w:r w:rsidRPr="00FA4739">
        <w:rPr>
          <w:rFonts w:asciiTheme="majorHAnsi" w:hAnsiTheme="majorHAnsi"/>
        </w:rPr>
        <w:t>seu</w:t>
      </w:r>
      <w:r w:rsidRPr="00FA4739">
        <w:rPr>
          <w:rFonts w:asciiTheme="majorHAnsi" w:hAnsiTheme="majorHAnsi"/>
          <w:spacing w:val="-2"/>
        </w:rPr>
        <w:t xml:space="preserve"> </w:t>
      </w:r>
      <w:r w:rsidRPr="00FA4739">
        <w:rPr>
          <w:rFonts w:asciiTheme="majorHAnsi" w:hAnsiTheme="majorHAnsi"/>
        </w:rPr>
        <w:t>serviço, o</w:t>
      </w:r>
      <w:r w:rsidRPr="00FA4739">
        <w:rPr>
          <w:rFonts w:asciiTheme="majorHAnsi" w:hAnsiTheme="majorHAnsi"/>
          <w:spacing w:val="-4"/>
        </w:rPr>
        <w:t xml:space="preserve"> </w:t>
      </w:r>
      <w:r w:rsidRPr="00FA4739">
        <w:rPr>
          <w:rFonts w:asciiTheme="majorHAnsi" w:hAnsiTheme="majorHAnsi"/>
        </w:rPr>
        <w:t>autor</w:t>
      </w:r>
      <w:r w:rsidRPr="00FA4739">
        <w:rPr>
          <w:rFonts w:asciiTheme="majorHAnsi" w:hAnsiTheme="majorHAnsi"/>
          <w:spacing w:val="-1"/>
        </w:rPr>
        <w:t xml:space="preserve"> </w:t>
      </w:r>
      <w:r w:rsidRPr="00FA4739">
        <w:rPr>
          <w:rFonts w:asciiTheme="majorHAnsi" w:hAnsiTheme="majorHAnsi"/>
        </w:rPr>
        <w:t>dos</w:t>
      </w:r>
      <w:r w:rsidRPr="00FA4739">
        <w:rPr>
          <w:rFonts w:asciiTheme="majorHAnsi" w:hAnsiTheme="majorHAnsi"/>
          <w:spacing w:val="-1"/>
        </w:rPr>
        <w:t xml:space="preserve"> </w:t>
      </w:r>
      <w:r w:rsidRPr="00FA4739">
        <w:rPr>
          <w:rFonts w:asciiTheme="majorHAnsi" w:hAnsiTheme="majorHAnsi"/>
        </w:rPr>
        <w:t>projetos</w:t>
      </w:r>
      <w:r w:rsidRPr="00FA4739">
        <w:rPr>
          <w:rFonts w:asciiTheme="majorHAnsi" w:hAnsiTheme="majorHAnsi"/>
          <w:spacing w:val="-3"/>
        </w:rPr>
        <w:t xml:space="preserve"> </w:t>
      </w:r>
      <w:r w:rsidRPr="00FA4739">
        <w:rPr>
          <w:rFonts w:asciiTheme="majorHAnsi" w:hAnsiTheme="majorHAnsi"/>
        </w:rPr>
        <w:t>e</w:t>
      </w:r>
      <w:r w:rsidRPr="00FA4739">
        <w:rPr>
          <w:rFonts w:asciiTheme="majorHAnsi" w:hAnsiTheme="majorHAnsi"/>
          <w:spacing w:val="-4"/>
        </w:rPr>
        <w:t xml:space="preserve"> </w:t>
      </w:r>
      <w:r w:rsidRPr="00FA4739">
        <w:rPr>
          <w:rFonts w:asciiTheme="majorHAnsi" w:hAnsiTheme="majorHAnsi"/>
        </w:rPr>
        <w:t>a</w:t>
      </w:r>
      <w:r w:rsidRPr="00FA4739">
        <w:rPr>
          <w:rFonts w:asciiTheme="majorHAnsi" w:hAnsiTheme="majorHAnsi"/>
          <w:spacing w:val="-2"/>
        </w:rPr>
        <w:t xml:space="preserve"> </w:t>
      </w:r>
      <w:r w:rsidRPr="00FA4739">
        <w:rPr>
          <w:rFonts w:asciiTheme="majorHAnsi" w:hAnsiTheme="majorHAnsi"/>
        </w:rPr>
        <w:t>empresa</w:t>
      </w:r>
      <w:r w:rsidRPr="00FA4739">
        <w:rPr>
          <w:rFonts w:asciiTheme="majorHAnsi" w:hAnsiTheme="majorHAnsi"/>
          <w:spacing w:val="-4"/>
        </w:rPr>
        <w:t xml:space="preserve"> </w:t>
      </w:r>
      <w:r w:rsidRPr="00FA4739">
        <w:rPr>
          <w:rFonts w:asciiTheme="majorHAnsi" w:hAnsiTheme="majorHAnsi"/>
        </w:rPr>
        <w:t>a que</w:t>
      </w:r>
      <w:r w:rsidRPr="00FA4739">
        <w:rPr>
          <w:rFonts w:asciiTheme="majorHAnsi" w:hAnsiTheme="majorHAnsi"/>
          <w:spacing w:val="-11"/>
        </w:rPr>
        <w:t xml:space="preserve"> </w:t>
      </w:r>
      <w:r w:rsidRPr="00FA4739">
        <w:rPr>
          <w:rFonts w:asciiTheme="majorHAnsi" w:hAnsiTheme="majorHAnsi"/>
        </w:rPr>
        <w:t>se</w:t>
      </w:r>
      <w:r w:rsidRPr="00FA4739">
        <w:rPr>
          <w:rFonts w:asciiTheme="majorHAnsi" w:hAnsiTheme="majorHAnsi"/>
          <w:spacing w:val="-11"/>
        </w:rPr>
        <w:t xml:space="preserve"> </w:t>
      </w:r>
      <w:r w:rsidRPr="00FA4739">
        <w:rPr>
          <w:rFonts w:asciiTheme="majorHAnsi" w:hAnsiTheme="majorHAnsi"/>
        </w:rPr>
        <w:t>referem</w:t>
      </w:r>
      <w:r w:rsidRPr="00FA4739">
        <w:rPr>
          <w:rFonts w:asciiTheme="majorHAnsi" w:hAnsiTheme="majorHAnsi"/>
          <w:spacing w:val="-3"/>
        </w:rPr>
        <w:t xml:space="preserve"> </w:t>
      </w:r>
      <w:r w:rsidRPr="00FA4739">
        <w:rPr>
          <w:rFonts w:asciiTheme="majorHAnsi" w:hAnsiTheme="majorHAnsi"/>
        </w:rPr>
        <w:t>os</w:t>
      </w:r>
      <w:r w:rsidRPr="00FA4739">
        <w:rPr>
          <w:rFonts w:asciiTheme="majorHAnsi" w:hAnsiTheme="majorHAnsi"/>
          <w:spacing w:val="-6"/>
        </w:rPr>
        <w:t xml:space="preserve"> </w:t>
      </w:r>
      <w:r w:rsidRPr="00FA4739">
        <w:rPr>
          <w:rFonts w:asciiTheme="majorHAnsi" w:hAnsiTheme="majorHAnsi"/>
        </w:rPr>
        <w:t>itens</w:t>
      </w:r>
      <w:r w:rsidRPr="00FA4739">
        <w:rPr>
          <w:rFonts w:asciiTheme="majorHAnsi" w:hAnsiTheme="majorHAnsi"/>
          <w:spacing w:val="-1"/>
        </w:rPr>
        <w:t xml:space="preserve"> </w:t>
      </w:r>
      <w:r w:rsidRPr="00FA4739">
        <w:rPr>
          <w:rFonts w:asciiTheme="majorHAnsi" w:hAnsiTheme="majorHAnsi"/>
        </w:rPr>
        <w:t>2.2.2</w:t>
      </w:r>
      <w:r w:rsidRPr="00FA4739">
        <w:rPr>
          <w:rFonts w:asciiTheme="majorHAnsi" w:hAnsiTheme="majorHAnsi"/>
          <w:spacing w:val="-8"/>
        </w:rPr>
        <w:t xml:space="preserve"> </w:t>
      </w:r>
      <w:r w:rsidRPr="00FA4739">
        <w:rPr>
          <w:rFonts w:asciiTheme="majorHAnsi" w:hAnsiTheme="majorHAnsi"/>
        </w:rPr>
        <w:t>e</w:t>
      </w:r>
      <w:r w:rsidRPr="00FA4739">
        <w:rPr>
          <w:rFonts w:asciiTheme="majorHAnsi" w:hAnsiTheme="majorHAnsi"/>
          <w:spacing w:val="-9"/>
        </w:rPr>
        <w:t xml:space="preserve"> </w:t>
      </w:r>
      <w:r w:rsidRPr="00FA4739">
        <w:rPr>
          <w:rFonts w:asciiTheme="majorHAnsi" w:hAnsiTheme="majorHAnsi"/>
        </w:rPr>
        <w:t>2.2.3</w:t>
      </w:r>
      <w:r w:rsidRPr="00FA4739">
        <w:rPr>
          <w:rFonts w:asciiTheme="majorHAnsi" w:hAnsiTheme="majorHAnsi"/>
          <w:spacing w:val="-6"/>
        </w:rPr>
        <w:t xml:space="preserve"> </w:t>
      </w:r>
      <w:r w:rsidRPr="00FA4739">
        <w:rPr>
          <w:rFonts w:asciiTheme="majorHAnsi" w:hAnsiTheme="majorHAnsi"/>
        </w:rPr>
        <w:t>poderão</w:t>
      </w:r>
      <w:r w:rsidRPr="00FA4739">
        <w:rPr>
          <w:rFonts w:asciiTheme="majorHAnsi" w:hAnsiTheme="majorHAnsi"/>
          <w:spacing w:val="-9"/>
        </w:rPr>
        <w:t xml:space="preserve"> </w:t>
      </w:r>
      <w:r w:rsidRPr="00FA4739">
        <w:rPr>
          <w:rFonts w:asciiTheme="majorHAnsi" w:hAnsiTheme="majorHAnsi"/>
        </w:rPr>
        <w:t>participar no</w:t>
      </w:r>
      <w:r w:rsidRPr="00FA4739">
        <w:rPr>
          <w:rFonts w:asciiTheme="majorHAnsi" w:hAnsiTheme="majorHAnsi"/>
          <w:spacing w:val="-7"/>
        </w:rPr>
        <w:t xml:space="preserve"> </w:t>
      </w:r>
      <w:r w:rsidRPr="00FA4739">
        <w:rPr>
          <w:rFonts w:asciiTheme="majorHAnsi" w:hAnsiTheme="majorHAnsi"/>
        </w:rPr>
        <w:t>apoio</w:t>
      </w:r>
      <w:r w:rsidRPr="00FA4739">
        <w:rPr>
          <w:rFonts w:asciiTheme="majorHAnsi" w:hAnsiTheme="majorHAnsi"/>
          <w:spacing w:val="-9"/>
        </w:rPr>
        <w:t xml:space="preserve"> </w:t>
      </w:r>
      <w:r w:rsidRPr="00FA4739">
        <w:rPr>
          <w:rFonts w:asciiTheme="majorHAnsi" w:hAnsiTheme="majorHAnsi"/>
        </w:rPr>
        <w:t>das</w:t>
      </w:r>
      <w:r w:rsidRPr="00FA4739">
        <w:rPr>
          <w:rFonts w:asciiTheme="majorHAnsi" w:hAnsiTheme="majorHAnsi"/>
          <w:spacing w:val="-4"/>
        </w:rPr>
        <w:t xml:space="preserve"> </w:t>
      </w:r>
      <w:r w:rsidRPr="00FA4739">
        <w:rPr>
          <w:rFonts w:asciiTheme="majorHAnsi" w:hAnsiTheme="majorHAnsi"/>
        </w:rPr>
        <w:t>atividades</w:t>
      </w:r>
      <w:r w:rsidRPr="00FA4739">
        <w:rPr>
          <w:rFonts w:asciiTheme="majorHAnsi" w:hAnsiTheme="majorHAnsi"/>
          <w:spacing w:val="-3"/>
        </w:rPr>
        <w:t xml:space="preserve"> </w:t>
      </w:r>
      <w:r w:rsidRPr="00FA4739">
        <w:rPr>
          <w:rFonts w:asciiTheme="majorHAnsi" w:hAnsiTheme="majorHAnsi"/>
        </w:rPr>
        <w:t>de</w:t>
      </w:r>
      <w:r w:rsidRPr="00FA4739">
        <w:rPr>
          <w:rFonts w:asciiTheme="majorHAnsi" w:hAnsiTheme="majorHAnsi"/>
          <w:spacing w:val="-9"/>
        </w:rPr>
        <w:t xml:space="preserve"> </w:t>
      </w:r>
      <w:r w:rsidRPr="00FA4739">
        <w:rPr>
          <w:rFonts w:asciiTheme="majorHAnsi" w:hAnsiTheme="majorHAnsi"/>
        </w:rPr>
        <w:t>planejamento</w:t>
      </w:r>
      <w:r w:rsidRPr="00FA4739">
        <w:rPr>
          <w:rFonts w:asciiTheme="majorHAnsi" w:hAnsiTheme="majorHAnsi"/>
          <w:spacing w:val="-6"/>
        </w:rPr>
        <w:t xml:space="preserve"> </w:t>
      </w:r>
      <w:r w:rsidRPr="00FA4739">
        <w:rPr>
          <w:rFonts w:asciiTheme="majorHAnsi" w:hAnsiTheme="majorHAnsi"/>
        </w:rPr>
        <w:t>da contratação,</w:t>
      </w:r>
      <w:r w:rsidRPr="00FA4739">
        <w:rPr>
          <w:rFonts w:asciiTheme="majorHAnsi" w:hAnsiTheme="majorHAnsi"/>
          <w:spacing w:val="-13"/>
        </w:rPr>
        <w:t xml:space="preserve"> </w:t>
      </w:r>
      <w:r w:rsidRPr="00FA4739">
        <w:rPr>
          <w:rFonts w:asciiTheme="majorHAnsi" w:hAnsiTheme="majorHAnsi"/>
        </w:rPr>
        <w:t>de</w:t>
      </w:r>
      <w:r w:rsidRPr="00FA4739">
        <w:rPr>
          <w:rFonts w:asciiTheme="majorHAnsi" w:hAnsiTheme="majorHAnsi"/>
          <w:spacing w:val="-15"/>
        </w:rPr>
        <w:t xml:space="preserve"> </w:t>
      </w:r>
      <w:r w:rsidRPr="00FA4739">
        <w:rPr>
          <w:rFonts w:asciiTheme="majorHAnsi" w:hAnsiTheme="majorHAnsi"/>
        </w:rPr>
        <w:t>execução</w:t>
      </w:r>
      <w:r w:rsidRPr="00FA4739">
        <w:rPr>
          <w:rFonts w:asciiTheme="majorHAnsi" w:hAnsiTheme="majorHAnsi"/>
          <w:spacing w:val="-11"/>
        </w:rPr>
        <w:t xml:space="preserve"> </w:t>
      </w:r>
      <w:r w:rsidRPr="00FA4739">
        <w:rPr>
          <w:rFonts w:asciiTheme="majorHAnsi" w:hAnsiTheme="majorHAnsi"/>
        </w:rPr>
        <w:t>da</w:t>
      </w:r>
      <w:r w:rsidRPr="00FA4739">
        <w:rPr>
          <w:rFonts w:asciiTheme="majorHAnsi" w:hAnsiTheme="majorHAnsi"/>
          <w:spacing w:val="-8"/>
        </w:rPr>
        <w:t xml:space="preserve"> </w:t>
      </w:r>
      <w:r w:rsidRPr="00FA4739">
        <w:rPr>
          <w:rFonts w:asciiTheme="majorHAnsi" w:hAnsiTheme="majorHAnsi"/>
        </w:rPr>
        <w:t>licitação</w:t>
      </w:r>
      <w:r w:rsidRPr="00FA4739">
        <w:rPr>
          <w:rFonts w:asciiTheme="majorHAnsi" w:hAnsiTheme="majorHAnsi"/>
          <w:spacing w:val="-12"/>
        </w:rPr>
        <w:t xml:space="preserve"> </w:t>
      </w:r>
      <w:r w:rsidRPr="00FA4739">
        <w:rPr>
          <w:rFonts w:asciiTheme="majorHAnsi" w:hAnsiTheme="majorHAnsi"/>
        </w:rPr>
        <w:t>ou</w:t>
      </w:r>
      <w:r w:rsidRPr="00FA4739">
        <w:rPr>
          <w:rFonts w:asciiTheme="majorHAnsi" w:hAnsiTheme="majorHAnsi"/>
          <w:spacing w:val="-10"/>
        </w:rPr>
        <w:t xml:space="preserve"> </w:t>
      </w:r>
      <w:r w:rsidRPr="00FA4739">
        <w:rPr>
          <w:rFonts w:asciiTheme="majorHAnsi" w:hAnsiTheme="majorHAnsi"/>
        </w:rPr>
        <w:t>de</w:t>
      </w:r>
      <w:r w:rsidRPr="00FA4739">
        <w:rPr>
          <w:rFonts w:asciiTheme="majorHAnsi" w:hAnsiTheme="majorHAnsi"/>
          <w:spacing w:val="-15"/>
        </w:rPr>
        <w:t xml:space="preserve"> </w:t>
      </w:r>
      <w:r w:rsidRPr="00FA4739">
        <w:rPr>
          <w:rFonts w:asciiTheme="majorHAnsi" w:hAnsiTheme="majorHAnsi"/>
        </w:rPr>
        <w:t>gestão</w:t>
      </w:r>
      <w:r w:rsidRPr="00FA4739">
        <w:rPr>
          <w:rFonts w:asciiTheme="majorHAnsi" w:hAnsiTheme="majorHAnsi"/>
          <w:spacing w:val="-11"/>
        </w:rPr>
        <w:t xml:space="preserve"> </w:t>
      </w:r>
      <w:r w:rsidRPr="00FA4739">
        <w:rPr>
          <w:rFonts w:asciiTheme="majorHAnsi" w:hAnsiTheme="majorHAnsi"/>
        </w:rPr>
        <w:t>do</w:t>
      </w:r>
      <w:r w:rsidRPr="00FA4739">
        <w:rPr>
          <w:rFonts w:asciiTheme="majorHAnsi" w:hAnsiTheme="majorHAnsi"/>
          <w:spacing w:val="-10"/>
        </w:rPr>
        <w:t xml:space="preserve"> </w:t>
      </w:r>
      <w:r w:rsidRPr="00FA4739">
        <w:rPr>
          <w:rFonts w:asciiTheme="majorHAnsi" w:hAnsiTheme="majorHAnsi"/>
        </w:rPr>
        <w:t>contrato,</w:t>
      </w:r>
      <w:r w:rsidRPr="00FA4739">
        <w:rPr>
          <w:rFonts w:asciiTheme="majorHAnsi" w:hAnsiTheme="majorHAnsi"/>
          <w:spacing w:val="-8"/>
        </w:rPr>
        <w:t xml:space="preserve"> </w:t>
      </w:r>
      <w:r w:rsidRPr="00FA4739">
        <w:rPr>
          <w:rFonts w:asciiTheme="majorHAnsi" w:hAnsiTheme="majorHAnsi"/>
        </w:rPr>
        <w:t>desde</w:t>
      </w:r>
      <w:r w:rsidRPr="00FA4739">
        <w:rPr>
          <w:rFonts w:asciiTheme="majorHAnsi" w:hAnsiTheme="majorHAnsi"/>
          <w:spacing w:val="-15"/>
        </w:rPr>
        <w:t xml:space="preserve"> </w:t>
      </w:r>
      <w:r w:rsidRPr="00FA4739">
        <w:rPr>
          <w:rFonts w:asciiTheme="majorHAnsi" w:hAnsiTheme="majorHAnsi"/>
        </w:rPr>
        <w:t>que</w:t>
      </w:r>
      <w:r w:rsidRPr="00FA4739">
        <w:rPr>
          <w:rFonts w:asciiTheme="majorHAnsi" w:hAnsiTheme="majorHAnsi"/>
          <w:spacing w:val="-14"/>
        </w:rPr>
        <w:t xml:space="preserve"> </w:t>
      </w:r>
      <w:r w:rsidRPr="00FA4739">
        <w:rPr>
          <w:rFonts w:asciiTheme="majorHAnsi" w:hAnsiTheme="majorHAnsi"/>
        </w:rPr>
        <w:t>sob</w:t>
      </w:r>
      <w:r w:rsidRPr="00FA4739">
        <w:rPr>
          <w:rFonts w:asciiTheme="majorHAnsi" w:hAnsiTheme="majorHAnsi"/>
          <w:spacing w:val="-10"/>
        </w:rPr>
        <w:t xml:space="preserve"> </w:t>
      </w:r>
      <w:r w:rsidRPr="00FA4739">
        <w:rPr>
          <w:rFonts w:asciiTheme="majorHAnsi" w:hAnsiTheme="majorHAnsi"/>
        </w:rPr>
        <w:t>supervisão</w:t>
      </w:r>
      <w:r w:rsidRPr="00FA4739">
        <w:rPr>
          <w:rFonts w:asciiTheme="majorHAnsi" w:hAnsiTheme="majorHAnsi"/>
          <w:spacing w:val="-10"/>
        </w:rPr>
        <w:t xml:space="preserve"> </w:t>
      </w:r>
      <w:r w:rsidRPr="00FA4739">
        <w:rPr>
          <w:rFonts w:asciiTheme="majorHAnsi" w:hAnsiTheme="majorHAnsi"/>
        </w:rPr>
        <w:t>exclusiva de agentes públicos do órgão ou entidade.</w:t>
      </w:r>
    </w:p>
    <w:p w14:paraId="451DC681" w14:textId="77777777" w:rsidR="007C7336" w:rsidRPr="007C7336" w:rsidRDefault="007C7336" w:rsidP="00F326A6">
      <w:pPr>
        <w:tabs>
          <w:tab w:val="left" w:pos="567"/>
        </w:tabs>
        <w:rPr>
          <w:rFonts w:asciiTheme="majorHAnsi" w:hAnsiTheme="majorHAnsi"/>
        </w:rPr>
      </w:pPr>
    </w:p>
    <w:p w14:paraId="2DF138C0" w14:textId="77777777" w:rsidR="00EF727D" w:rsidRPr="007C7336" w:rsidRDefault="00F12A5A" w:rsidP="00F326A6">
      <w:pPr>
        <w:pStyle w:val="PargrafodaLista"/>
        <w:numPr>
          <w:ilvl w:val="1"/>
          <w:numId w:val="110"/>
        </w:numPr>
        <w:tabs>
          <w:tab w:val="left" w:pos="560"/>
        </w:tabs>
        <w:ind w:left="560" w:hanging="420"/>
        <w:jc w:val="both"/>
        <w:rPr>
          <w:rFonts w:asciiTheme="majorHAnsi" w:hAnsiTheme="majorHAnsi"/>
        </w:rPr>
      </w:pPr>
      <w:r w:rsidRPr="00FA4739">
        <w:rPr>
          <w:rFonts w:asciiTheme="majorHAnsi" w:hAnsiTheme="majorHAnsi"/>
          <w:spacing w:val="-2"/>
        </w:rPr>
        <w:t>Equiparam-se</w:t>
      </w:r>
      <w:r w:rsidRPr="00FA4739">
        <w:rPr>
          <w:rFonts w:asciiTheme="majorHAnsi" w:hAnsiTheme="majorHAnsi"/>
          <w:spacing w:val="-13"/>
        </w:rPr>
        <w:t xml:space="preserve"> </w:t>
      </w:r>
      <w:r w:rsidRPr="00FA4739">
        <w:rPr>
          <w:rFonts w:asciiTheme="majorHAnsi" w:hAnsiTheme="majorHAnsi"/>
          <w:spacing w:val="-2"/>
        </w:rPr>
        <w:t>aos</w:t>
      </w:r>
      <w:r w:rsidRPr="00FA4739">
        <w:rPr>
          <w:rFonts w:asciiTheme="majorHAnsi" w:hAnsiTheme="majorHAnsi"/>
          <w:spacing w:val="-9"/>
        </w:rPr>
        <w:t xml:space="preserve"> </w:t>
      </w:r>
      <w:r w:rsidRPr="00FA4739">
        <w:rPr>
          <w:rFonts w:asciiTheme="majorHAnsi" w:hAnsiTheme="majorHAnsi"/>
          <w:spacing w:val="-2"/>
        </w:rPr>
        <w:t>autores</w:t>
      </w:r>
      <w:r w:rsidRPr="00FA4739">
        <w:rPr>
          <w:rFonts w:asciiTheme="majorHAnsi" w:hAnsiTheme="majorHAnsi"/>
          <w:spacing w:val="-7"/>
        </w:rPr>
        <w:t xml:space="preserve"> </w:t>
      </w:r>
      <w:r w:rsidRPr="00FA4739">
        <w:rPr>
          <w:rFonts w:asciiTheme="majorHAnsi" w:hAnsiTheme="majorHAnsi"/>
          <w:spacing w:val="-2"/>
        </w:rPr>
        <w:t>do</w:t>
      </w:r>
      <w:r w:rsidRPr="00FA4739">
        <w:rPr>
          <w:rFonts w:asciiTheme="majorHAnsi" w:hAnsiTheme="majorHAnsi"/>
          <w:spacing w:val="-8"/>
        </w:rPr>
        <w:t xml:space="preserve"> </w:t>
      </w:r>
      <w:r w:rsidRPr="00FA4739">
        <w:rPr>
          <w:rFonts w:asciiTheme="majorHAnsi" w:hAnsiTheme="majorHAnsi"/>
          <w:spacing w:val="-2"/>
        </w:rPr>
        <w:t>projeto</w:t>
      </w:r>
      <w:r w:rsidRPr="00FA4739">
        <w:rPr>
          <w:rFonts w:asciiTheme="majorHAnsi" w:hAnsiTheme="majorHAnsi"/>
          <w:spacing w:val="-7"/>
        </w:rPr>
        <w:t xml:space="preserve"> </w:t>
      </w:r>
      <w:r w:rsidRPr="00FA4739">
        <w:rPr>
          <w:rFonts w:asciiTheme="majorHAnsi" w:hAnsiTheme="majorHAnsi"/>
          <w:spacing w:val="-2"/>
        </w:rPr>
        <w:t>as</w:t>
      </w:r>
      <w:r w:rsidRPr="00FA4739">
        <w:rPr>
          <w:rFonts w:asciiTheme="majorHAnsi" w:hAnsiTheme="majorHAnsi"/>
          <w:spacing w:val="-9"/>
        </w:rPr>
        <w:t xml:space="preserve"> </w:t>
      </w:r>
      <w:r w:rsidRPr="00FA4739">
        <w:rPr>
          <w:rFonts w:asciiTheme="majorHAnsi" w:hAnsiTheme="majorHAnsi"/>
          <w:spacing w:val="-2"/>
        </w:rPr>
        <w:t>empresas</w:t>
      </w:r>
      <w:r w:rsidRPr="00FA4739">
        <w:rPr>
          <w:rFonts w:asciiTheme="majorHAnsi" w:hAnsiTheme="majorHAnsi"/>
          <w:spacing w:val="-11"/>
        </w:rPr>
        <w:t xml:space="preserve"> </w:t>
      </w:r>
      <w:r w:rsidRPr="00FA4739">
        <w:rPr>
          <w:rFonts w:asciiTheme="majorHAnsi" w:hAnsiTheme="majorHAnsi"/>
          <w:spacing w:val="-2"/>
        </w:rPr>
        <w:t>integrantes</w:t>
      </w:r>
      <w:r w:rsidRPr="00FA4739">
        <w:rPr>
          <w:rFonts w:asciiTheme="majorHAnsi" w:hAnsiTheme="majorHAnsi"/>
          <w:spacing w:val="-4"/>
        </w:rPr>
        <w:t xml:space="preserve"> </w:t>
      </w:r>
      <w:r w:rsidRPr="00FA4739">
        <w:rPr>
          <w:rFonts w:asciiTheme="majorHAnsi" w:hAnsiTheme="majorHAnsi"/>
          <w:spacing w:val="-2"/>
        </w:rPr>
        <w:t>do</w:t>
      </w:r>
      <w:r w:rsidRPr="00FA4739">
        <w:rPr>
          <w:rFonts w:asciiTheme="majorHAnsi" w:hAnsiTheme="majorHAnsi"/>
          <w:spacing w:val="-12"/>
        </w:rPr>
        <w:t xml:space="preserve"> </w:t>
      </w:r>
      <w:r w:rsidRPr="00FA4739">
        <w:rPr>
          <w:rFonts w:asciiTheme="majorHAnsi" w:hAnsiTheme="majorHAnsi"/>
          <w:spacing w:val="-2"/>
        </w:rPr>
        <w:t>mesmo</w:t>
      </w:r>
      <w:r w:rsidRPr="00FA4739">
        <w:rPr>
          <w:rFonts w:asciiTheme="majorHAnsi" w:hAnsiTheme="majorHAnsi"/>
          <w:spacing w:val="-7"/>
        </w:rPr>
        <w:t xml:space="preserve"> </w:t>
      </w:r>
      <w:r w:rsidRPr="00FA4739">
        <w:rPr>
          <w:rFonts w:asciiTheme="majorHAnsi" w:hAnsiTheme="majorHAnsi"/>
          <w:spacing w:val="-2"/>
        </w:rPr>
        <w:t>grupo</w:t>
      </w:r>
      <w:r w:rsidRPr="00FA4739">
        <w:rPr>
          <w:rFonts w:asciiTheme="majorHAnsi" w:hAnsiTheme="majorHAnsi"/>
          <w:spacing w:val="-6"/>
        </w:rPr>
        <w:t xml:space="preserve"> </w:t>
      </w:r>
      <w:r w:rsidRPr="00FA4739">
        <w:rPr>
          <w:rFonts w:asciiTheme="majorHAnsi" w:hAnsiTheme="majorHAnsi"/>
          <w:spacing w:val="-2"/>
        </w:rPr>
        <w:t>econômico.</w:t>
      </w:r>
    </w:p>
    <w:p w14:paraId="43CCDE0F" w14:textId="77777777" w:rsidR="007C7336" w:rsidRPr="007C7336" w:rsidRDefault="007C7336" w:rsidP="00F326A6">
      <w:pPr>
        <w:tabs>
          <w:tab w:val="left" w:pos="560"/>
        </w:tabs>
        <w:rPr>
          <w:rFonts w:asciiTheme="majorHAnsi" w:hAnsiTheme="majorHAnsi"/>
        </w:rPr>
      </w:pPr>
    </w:p>
    <w:p w14:paraId="1A1AEADB" w14:textId="77777777" w:rsidR="00EF727D" w:rsidRDefault="00F12A5A" w:rsidP="00F326A6">
      <w:pPr>
        <w:pStyle w:val="Corpodetexto"/>
        <w:ind w:left="140"/>
        <w:jc w:val="both"/>
        <w:rPr>
          <w:rFonts w:asciiTheme="majorHAnsi" w:hAnsiTheme="majorHAnsi"/>
        </w:rPr>
      </w:pPr>
      <w:r w:rsidRPr="00FA4739">
        <w:rPr>
          <w:rFonts w:asciiTheme="majorHAnsi" w:hAnsiTheme="majorHAnsi"/>
        </w:rPr>
        <w:t>2.6</w:t>
      </w:r>
      <w:r w:rsidRPr="00FA4739">
        <w:rPr>
          <w:rFonts w:asciiTheme="majorHAnsi" w:hAnsiTheme="majorHAnsi"/>
          <w:spacing w:val="-4"/>
        </w:rPr>
        <w:t xml:space="preserve"> </w:t>
      </w:r>
      <w:r w:rsidRPr="00FA4739">
        <w:rPr>
          <w:rFonts w:asciiTheme="majorHAnsi" w:hAnsiTheme="majorHAnsi"/>
        </w:rPr>
        <w:t>O disposto</w:t>
      </w:r>
      <w:r w:rsidRPr="00FA4739">
        <w:rPr>
          <w:rFonts w:asciiTheme="majorHAnsi" w:hAnsiTheme="majorHAnsi"/>
          <w:spacing w:val="-5"/>
        </w:rPr>
        <w:t xml:space="preserve"> </w:t>
      </w:r>
      <w:r w:rsidRPr="00FA4739">
        <w:rPr>
          <w:rFonts w:asciiTheme="majorHAnsi" w:hAnsiTheme="majorHAnsi"/>
        </w:rPr>
        <w:t>nos</w:t>
      </w:r>
      <w:r w:rsidRPr="00FA4739">
        <w:rPr>
          <w:rFonts w:asciiTheme="majorHAnsi" w:hAnsiTheme="majorHAnsi"/>
          <w:spacing w:val="-2"/>
        </w:rPr>
        <w:t xml:space="preserve"> </w:t>
      </w:r>
      <w:r w:rsidRPr="00FA4739">
        <w:rPr>
          <w:rFonts w:asciiTheme="majorHAnsi" w:hAnsiTheme="majorHAnsi"/>
        </w:rPr>
        <w:t>itens</w:t>
      </w:r>
      <w:r w:rsidRPr="00FA4739">
        <w:rPr>
          <w:rFonts w:asciiTheme="majorHAnsi" w:hAnsiTheme="majorHAnsi"/>
          <w:spacing w:val="-5"/>
        </w:rPr>
        <w:t xml:space="preserve"> </w:t>
      </w:r>
      <w:r w:rsidRPr="00FA4739">
        <w:rPr>
          <w:rFonts w:asciiTheme="majorHAnsi" w:hAnsiTheme="majorHAnsi"/>
        </w:rPr>
        <w:t>2.2.2</w:t>
      </w:r>
      <w:r w:rsidRPr="00FA4739">
        <w:rPr>
          <w:rFonts w:asciiTheme="majorHAnsi" w:hAnsiTheme="majorHAnsi"/>
          <w:spacing w:val="-7"/>
        </w:rPr>
        <w:t xml:space="preserve"> </w:t>
      </w:r>
      <w:r w:rsidRPr="00FA4739">
        <w:rPr>
          <w:rFonts w:asciiTheme="majorHAnsi" w:hAnsiTheme="majorHAnsi"/>
        </w:rPr>
        <w:t>e 2.2.3 não</w:t>
      </w:r>
      <w:r w:rsidRPr="00FA4739">
        <w:rPr>
          <w:rFonts w:asciiTheme="majorHAnsi" w:hAnsiTheme="majorHAnsi"/>
          <w:spacing w:val="-5"/>
        </w:rPr>
        <w:t xml:space="preserve"> </w:t>
      </w:r>
      <w:r w:rsidRPr="00FA4739">
        <w:rPr>
          <w:rFonts w:asciiTheme="majorHAnsi" w:hAnsiTheme="majorHAnsi"/>
        </w:rPr>
        <w:t>impede</w:t>
      </w:r>
      <w:r w:rsidRPr="00FA4739">
        <w:rPr>
          <w:rFonts w:asciiTheme="majorHAnsi" w:hAnsiTheme="majorHAnsi"/>
          <w:spacing w:val="-8"/>
        </w:rPr>
        <w:t xml:space="preserve"> </w:t>
      </w:r>
      <w:r w:rsidRPr="00FA4739">
        <w:rPr>
          <w:rFonts w:asciiTheme="majorHAnsi" w:hAnsiTheme="majorHAnsi"/>
        </w:rPr>
        <w:t>a licitação</w:t>
      </w:r>
      <w:r w:rsidRPr="00FA4739">
        <w:rPr>
          <w:rFonts w:asciiTheme="majorHAnsi" w:hAnsiTheme="majorHAnsi"/>
          <w:spacing w:val="-2"/>
        </w:rPr>
        <w:t xml:space="preserve"> </w:t>
      </w:r>
      <w:r w:rsidRPr="00FA4739">
        <w:rPr>
          <w:rFonts w:asciiTheme="majorHAnsi" w:hAnsiTheme="majorHAnsi"/>
        </w:rPr>
        <w:t>ou</w:t>
      </w:r>
      <w:r w:rsidRPr="00FA4739">
        <w:rPr>
          <w:rFonts w:asciiTheme="majorHAnsi" w:hAnsiTheme="majorHAnsi"/>
          <w:spacing w:val="-5"/>
        </w:rPr>
        <w:t xml:space="preserve"> </w:t>
      </w:r>
      <w:r w:rsidRPr="00FA4739">
        <w:rPr>
          <w:rFonts w:asciiTheme="majorHAnsi" w:hAnsiTheme="majorHAnsi"/>
        </w:rPr>
        <w:t>a</w:t>
      </w:r>
      <w:r w:rsidRPr="00FA4739">
        <w:rPr>
          <w:rFonts w:asciiTheme="majorHAnsi" w:hAnsiTheme="majorHAnsi"/>
          <w:spacing w:val="-3"/>
        </w:rPr>
        <w:t xml:space="preserve"> </w:t>
      </w:r>
      <w:r w:rsidRPr="00FA4739">
        <w:rPr>
          <w:rFonts w:asciiTheme="majorHAnsi" w:hAnsiTheme="majorHAnsi"/>
        </w:rPr>
        <w:t>contratação</w:t>
      </w:r>
      <w:r w:rsidRPr="00FA4739">
        <w:rPr>
          <w:rFonts w:asciiTheme="majorHAnsi" w:hAnsiTheme="majorHAnsi"/>
          <w:spacing w:val="-1"/>
        </w:rPr>
        <w:t xml:space="preserve"> </w:t>
      </w:r>
      <w:r w:rsidRPr="00FA4739">
        <w:rPr>
          <w:rFonts w:asciiTheme="majorHAnsi" w:hAnsiTheme="majorHAnsi"/>
        </w:rPr>
        <w:t>de serviço que</w:t>
      </w:r>
      <w:r w:rsidRPr="00FA4739">
        <w:rPr>
          <w:rFonts w:asciiTheme="majorHAnsi" w:hAnsiTheme="majorHAnsi"/>
          <w:spacing w:val="-5"/>
        </w:rPr>
        <w:t xml:space="preserve"> </w:t>
      </w:r>
      <w:r w:rsidRPr="00FA4739">
        <w:rPr>
          <w:rFonts w:asciiTheme="majorHAnsi" w:hAnsiTheme="majorHAnsi"/>
        </w:rPr>
        <w:t>inclua como</w:t>
      </w:r>
      <w:r w:rsidRPr="00FA4739">
        <w:rPr>
          <w:rFonts w:asciiTheme="majorHAnsi" w:hAnsiTheme="majorHAnsi"/>
          <w:spacing w:val="-14"/>
        </w:rPr>
        <w:t xml:space="preserve"> </w:t>
      </w:r>
      <w:r w:rsidRPr="00FA4739">
        <w:rPr>
          <w:rFonts w:asciiTheme="majorHAnsi" w:hAnsiTheme="majorHAnsi"/>
        </w:rPr>
        <w:t>encargo</w:t>
      </w:r>
      <w:r w:rsidRPr="00FA4739">
        <w:rPr>
          <w:rFonts w:asciiTheme="majorHAnsi" w:hAnsiTheme="majorHAnsi"/>
          <w:spacing w:val="-14"/>
        </w:rPr>
        <w:t xml:space="preserve"> </w:t>
      </w:r>
      <w:r w:rsidRPr="00FA4739">
        <w:rPr>
          <w:rFonts w:asciiTheme="majorHAnsi" w:hAnsiTheme="majorHAnsi"/>
        </w:rPr>
        <w:t>do</w:t>
      </w:r>
      <w:r w:rsidRPr="00FA4739">
        <w:rPr>
          <w:rFonts w:asciiTheme="majorHAnsi" w:hAnsiTheme="majorHAnsi"/>
          <w:spacing w:val="-15"/>
        </w:rPr>
        <w:t xml:space="preserve"> </w:t>
      </w:r>
      <w:r w:rsidRPr="00FA4739">
        <w:rPr>
          <w:rFonts w:asciiTheme="majorHAnsi" w:hAnsiTheme="majorHAnsi"/>
        </w:rPr>
        <w:t>contratado</w:t>
      </w:r>
      <w:r w:rsidRPr="00FA4739">
        <w:rPr>
          <w:rFonts w:asciiTheme="majorHAnsi" w:hAnsiTheme="majorHAnsi"/>
          <w:spacing w:val="-15"/>
        </w:rPr>
        <w:t xml:space="preserve"> </w:t>
      </w:r>
      <w:r w:rsidRPr="00FA4739">
        <w:rPr>
          <w:rFonts w:asciiTheme="majorHAnsi" w:hAnsiTheme="majorHAnsi"/>
        </w:rPr>
        <w:t>a</w:t>
      </w:r>
      <w:r w:rsidRPr="00FA4739">
        <w:rPr>
          <w:rFonts w:asciiTheme="majorHAnsi" w:hAnsiTheme="majorHAnsi"/>
          <w:spacing w:val="-14"/>
        </w:rPr>
        <w:t xml:space="preserve"> </w:t>
      </w:r>
      <w:r w:rsidRPr="00FA4739">
        <w:rPr>
          <w:rFonts w:asciiTheme="majorHAnsi" w:hAnsiTheme="majorHAnsi"/>
        </w:rPr>
        <w:t>elaboração</w:t>
      </w:r>
      <w:r w:rsidRPr="00FA4739">
        <w:rPr>
          <w:rFonts w:asciiTheme="majorHAnsi" w:hAnsiTheme="majorHAnsi"/>
          <w:spacing w:val="-15"/>
        </w:rPr>
        <w:t xml:space="preserve"> </w:t>
      </w:r>
      <w:r w:rsidRPr="00FA4739">
        <w:rPr>
          <w:rFonts w:asciiTheme="majorHAnsi" w:hAnsiTheme="majorHAnsi"/>
        </w:rPr>
        <w:t>do</w:t>
      </w:r>
      <w:r w:rsidRPr="00FA4739">
        <w:rPr>
          <w:rFonts w:asciiTheme="majorHAnsi" w:hAnsiTheme="majorHAnsi"/>
          <w:spacing w:val="-14"/>
        </w:rPr>
        <w:t xml:space="preserve"> </w:t>
      </w:r>
      <w:r w:rsidRPr="00FA4739">
        <w:rPr>
          <w:rFonts w:asciiTheme="majorHAnsi" w:hAnsiTheme="majorHAnsi"/>
        </w:rPr>
        <w:t>projeto</w:t>
      </w:r>
      <w:r w:rsidRPr="00FA4739">
        <w:rPr>
          <w:rFonts w:asciiTheme="majorHAnsi" w:hAnsiTheme="majorHAnsi"/>
          <w:spacing w:val="-15"/>
        </w:rPr>
        <w:t xml:space="preserve"> </w:t>
      </w:r>
      <w:r w:rsidRPr="00FA4739">
        <w:rPr>
          <w:rFonts w:asciiTheme="majorHAnsi" w:hAnsiTheme="majorHAnsi"/>
        </w:rPr>
        <w:t>básico</w:t>
      </w:r>
      <w:r w:rsidRPr="00FA4739">
        <w:rPr>
          <w:rFonts w:asciiTheme="majorHAnsi" w:hAnsiTheme="majorHAnsi"/>
          <w:spacing w:val="-15"/>
        </w:rPr>
        <w:t xml:space="preserve"> </w:t>
      </w:r>
      <w:r w:rsidRPr="00FA4739">
        <w:rPr>
          <w:rFonts w:asciiTheme="majorHAnsi" w:hAnsiTheme="majorHAnsi"/>
        </w:rPr>
        <w:t>e</w:t>
      </w:r>
      <w:r w:rsidRPr="00FA4739">
        <w:rPr>
          <w:rFonts w:asciiTheme="majorHAnsi" w:hAnsiTheme="majorHAnsi"/>
          <w:spacing w:val="-14"/>
        </w:rPr>
        <w:t xml:space="preserve"> </w:t>
      </w:r>
      <w:r w:rsidRPr="00FA4739">
        <w:rPr>
          <w:rFonts w:asciiTheme="majorHAnsi" w:hAnsiTheme="majorHAnsi"/>
        </w:rPr>
        <w:t>do</w:t>
      </w:r>
      <w:r w:rsidRPr="00FA4739">
        <w:rPr>
          <w:rFonts w:asciiTheme="majorHAnsi" w:hAnsiTheme="majorHAnsi"/>
          <w:spacing w:val="-15"/>
        </w:rPr>
        <w:t xml:space="preserve"> </w:t>
      </w:r>
      <w:r w:rsidRPr="00FA4739">
        <w:rPr>
          <w:rFonts w:asciiTheme="majorHAnsi" w:hAnsiTheme="majorHAnsi"/>
        </w:rPr>
        <w:t>projeto</w:t>
      </w:r>
      <w:r w:rsidRPr="00FA4739">
        <w:rPr>
          <w:rFonts w:asciiTheme="majorHAnsi" w:hAnsiTheme="majorHAnsi"/>
          <w:spacing w:val="-14"/>
        </w:rPr>
        <w:t xml:space="preserve"> </w:t>
      </w:r>
      <w:r w:rsidRPr="00FA4739">
        <w:rPr>
          <w:rFonts w:asciiTheme="majorHAnsi" w:hAnsiTheme="majorHAnsi"/>
        </w:rPr>
        <w:t>executivo,</w:t>
      </w:r>
      <w:r w:rsidRPr="00FA4739">
        <w:rPr>
          <w:rFonts w:asciiTheme="majorHAnsi" w:hAnsiTheme="majorHAnsi"/>
          <w:spacing w:val="-14"/>
        </w:rPr>
        <w:t xml:space="preserve"> </w:t>
      </w:r>
      <w:r w:rsidRPr="00FA4739">
        <w:rPr>
          <w:rFonts w:asciiTheme="majorHAnsi" w:hAnsiTheme="majorHAnsi"/>
        </w:rPr>
        <w:t>nas</w:t>
      </w:r>
      <w:r w:rsidRPr="00FA4739">
        <w:rPr>
          <w:rFonts w:asciiTheme="majorHAnsi" w:hAnsiTheme="majorHAnsi"/>
          <w:spacing w:val="-14"/>
        </w:rPr>
        <w:t xml:space="preserve"> </w:t>
      </w:r>
      <w:r w:rsidRPr="00FA4739">
        <w:rPr>
          <w:rFonts w:asciiTheme="majorHAnsi" w:hAnsiTheme="majorHAnsi"/>
        </w:rPr>
        <w:t>contratações integradas, e do projeto executivo, nos demais regimes de execução.</w:t>
      </w:r>
    </w:p>
    <w:p w14:paraId="41A197D9" w14:textId="77777777" w:rsidR="007C7336" w:rsidRPr="00FA4739" w:rsidRDefault="007C7336" w:rsidP="00F326A6">
      <w:pPr>
        <w:pStyle w:val="Corpodetexto"/>
        <w:jc w:val="both"/>
        <w:rPr>
          <w:rFonts w:asciiTheme="majorHAnsi" w:hAnsiTheme="majorHAnsi"/>
        </w:rPr>
      </w:pPr>
    </w:p>
    <w:p w14:paraId="49872D3F" w14:textId="4B44EC1A" w:rsidR="00EF727D" w:rsidRDefault="00F12A5A" w:rsidP="00F326A6">
      <w:pPr>
        <w:pStyle w:val="PargrafodaLista"/>
        <w:numPr>
          <w:ilvl w:val="1"/>
          <w:numId w:val="109"/>
        </w:numPr>
        <w:tabs>
          <w:tab w:val="left" w:pos="615"/>
        </w:tabs>
        <w:ind w:firstLine="0"/>
        <w:rPr>
          <w:rFonts w:asciiTheme="majorHAnsi" w:hAnsiTheme="majorHAnsi"/>
        </w:rPr>
      </w:pPr>
      <w:r w:rsidRPr="007C7336">
        <w:rPr>
          <w:rFonts w:asciiTheme="majorHAnsi" w:hAnsiTheme="majorHAnsi"/>
        </w:rPr>
        <w:t>Em licitações e contratações realizadas no âmbito de projetos e programas parcialmente financiados</w:t>
      </w:r>
      <w:r w:rsidRPr="007C7336">
        <w:rPr>
          <w:rFonts w:asciiTheme="majorHAnsi" w:hAnsiTheme="majorHAnsi"/>
          <w:spacing w:val="-8"/>
        </w:rPr>
        <w:t xml:space="preserve"> </w:t>
      </w:r>
      <w:r w:rsidRPr="007C7336">
        <w:rPr>
          <w:rFonts w:asciiTheme="majorHAnsi" w:hAnsiTheme="majorHAnsi"/>
        </w:rPr>
        <w:t>por</w:t>
      </w:r>
      <w:r w:rsidRPr="007C7336">
        <w:rPr>
          <w:rFonts w:asciiTheme="majorHAnsi" w:hAnsiTheme="majorHAnsi"/>
          <w:spacing w:val="-3"/>
        </w:rPr>
        <w:t xml:space="preserve"> </w:t>
      </w:r>
      <w:r w:rsidRPr="007C7336">
        <w:rPr>
          <w:rFonts w:asciiTheme="majorHAnsi" w:hAnsiTheme="majorHAnsi"/>
        </w:rPr>
        <w:t>agência</w:t>
      </w:r>
      <w:r w:rsidRPr="007C7336">
        <w:rPr>
          <w:rFonts w:asciiTheme="majorHAnsi" w:hAnsiTheme="majorHAnsi"/>
          <w:spacing w:val="-9"/>
        </w:rPr>
        <w:t xml:space="preserve"> </w:t>
      </w:r>
      <w:r w:rsidRPr="007C7336">
        <w:rPr>
          <w:rFonts w:asciiTheme="majorHAnsi" w:hAnsiTheme="majorHAnsi"/>
        </w:rPr>
        <w:t>oficial</w:t>
      </w:r>
      <w:r w:rsidRPr="007C7336">
        <w:rPr>
          <w:rFonts w:asciiTheme="majorHAnsi" w:hAnsiTheme="majorHAnsi"/>
          <w:spacing w:val="-2"/>
        </w:rPr>
        <w:t xml:space="preserve"> </w:t>
      </w:r>
      <w:r w:rsidRPr="007C7336">
        <w:rPr>
          <w:rFonts w:asciiTheme="majorHAnsi" w:hAnsiTheme="majorHAnsi"/>
        </w:rPr>
        <w:t>de</w:t>
      </w:r>
      <w:r w:rsidRPr="007C7336">
        <w:rPr>
          <w:rFonts w:asciiTheme="majorHAnsi" w:hAnsiTheme="majorHAnsi"/>
          <w:spacing w:val="-6"/>
        </w:rPr>
        <w:t xml:space="preserve"> </w:t>
      </w:r>
      <w:r w:rsidRPr="007C7336">
        <w:rPr>
          <w:rFonts w:asciiTheme="majorHAnsi" w:hAnsiTheme="majorHAnsi"/>
        </w:rPr>
        <w:t>cooperação</w:t>
      </w:r>
      <w:r w:rsidRPr="007C7336">
        <w:rPr>
          <w:rFonts w:asciiTheme="majorHAnsi" w:hAnsiTheme="majorHAnsi"/>
          <w:spacing w:val="-6"/>
        </w:rPr>
        <w:t xml:space="preserve"> </w:t>
      </w:r>
      <w:r w:rsidRPr="007C7336">
        <w:rPr>
          <w:rFonts w:asciiTheme="majorHAnsi" w:hAnsiTheme="majorHAnsi"/>
        </w:rPr>
        <w:t>estrangeira</w:t>
      </w:r>
      <w:r w:rsidRPr="007C7336">
        <w:rPr>
          <w:rFonts w:asciiTheme="majorHAnsi" w:hAnsiTheme="majorHAnsi"/>
          <w:spacing w:val="-1"/>
        </w:rPr>
        <w:t xml:space="preserve"> </w:t>
      </w:r>
      <w:r w:rsidRPr="007C7336">
        <w:rPr>
          <w:rFonts w:asciiTheme="majorHAnsi" w:hAnsiTheme="majorHAnsi"/>
        </w:rPr>
        <w:t>ou</w:t>
      </w:r>
      <w:r w:rsidRPr="007C7336">
        <w:rPr>
          <w:rFonts w:asciiTheme="majorHAnsi" w:hAnsiTheme="majorHAnsi"/>
          <w:spacing w:val="-11"/>
        </w:rPr>
        <w:t xml:space="preserve"> </w:t>
      </w:r>
      <w:r w:rsidRPr="007C7336">
        <w:rPr>
          <w:rFonts w:asciiTheme="majorHAnsi" w:hAnsiTheme="majorHAnsi"/>
        </w:rPr>
        <w:t>por</w:t>
      </w:r>
      <w:r w:rsidRPr="007C7336">
        <w:rPr>
          <w:rFonts w:asciiTheme="majorHAnsi" w:hAnsiTheme="majorHAnsi"/>
          <w:spacing w:val="-3"/>
        </w:rPr>
        <w:t xml:space="preserve"> </w:t>
      </w:r>
      <w:r w:rsidRPr="007C7336">
        <w:rPr>
          <w:rFonts w:asciiTheme="majorHAnsi" w:hAnsiTheme="majorHAnsi"/>
        </w:rPr>
        <w:t>organismo</w:t>
      </w:r>
      <w:r w:rsidRPr="007C7336">
        <w:rPr>
          <w:rFonts w:asciiTheme="majorHAnsi" w:hAnsiTheme="majorHAnsi"/>
          <w:spacing w:val="-5"/>
        </w:rPr>
        <w:t xml:space="preserve"> </w:t>
      </w:r>
      <w:r w:rsidRPr="007C7336">
        <w:rPr>
          <w:rFonts w:asciiTheme="majorHAnsi" w:hAnsiTheme="majorHAnsi"/>
        </w:rPr>
        <w:t>financeiro</w:t>
      </w:r>
      <w:r w:rsidRPr="007C7336">
        <w:rPr>
          <w:rFonts w:asciiTheme="majorHAnsi" w:hAnsiTheme="majorHAnsi"/>
          <w:spacing w:val="-6"/>
        </w:rPr>
        <w:t xml:space="preserve"> </w:t>
      </w:r>
      <w:r w:rsidRPr="007C7336">
        <w:rPr>
          <w:rFonts w:asciiTheme="majorHAnsi" w:hAnsiTheme="majorHAnsi"/>
        </w:rPr>
        <w:t>internacional com recursos do financiamento ou da contrapartida nacional, não poderá participar pessoa física</w:t>
      </w:r>
      <w:r w:rsidR="007C7336">
        <w:rPr>
          <w:rFonts w:asciiTheme="majorHAnsi" w:hAnsiTheme="majorHAnsi"/>
        </w:rPr>
        <w:t xml:space="preserve"> </w:t>
      </w:r>
      <w:r w:rsidRPr="007C7336">
        <w:rPr>
          <w:rFonts w:asciiTheme="majorHAnsi" w:hAnsiTheme="majorHAnsi"/>
        </w:rPr>
        <w:t xml:space="preserve">ou jurídica que integre o rol de pessoas sancionadas por essas entidades ou que seja declarada inidônea nos termos da </w:t>
      </w:r>
      <w:hyperlink r:id="rId12">
        <w:r w:rsidRPr="007C7336">
          <w:rPr>
            <w:rFonts w:asciiTheme="majorHAnsi" w:hAnsiTheme="majorHAnsi"/>
          </w:rPr>
          <w:t>Lei nº 14.133/2021</w:t>
        </w:r>
      </w:hyperlink>
      <w:r w:rsidRPr="007C7336">
        <w:rPr>
          <w:rFonts w:asciiTheme="majorHAnsi" w:hAnsiTheme="majorHAnsi"/>
        </w:rPr>
        <w:t>.</w:t>
      </w:r>
    </w:p>
    <w:p w14:paraId="7C9868E9" w14:textId="77777777" w:rsidR="007C7336" w:rsidRPr="007C7336" w:rsidRDefault="007C7336" w:rsidP="00F326A6">
      <w:pPr>
        <w:pStyle w:val="PargrafodaLista"/>
        <w:tabs>
          <w:tab w:val="left" w:pos="615"/>
        </w:tabs>
        <w:rPr>
          <w:rFonts w:asciiTheme="majorHAnsi" w:hAnsiTheme="majorHAnsi"/>
        </w:rPr>
      </w:pPr>
    </w:p>
    <w:p w14:paraId="61DFA1B3" w14:textId="77777777" w:rsidR="00EF727D" w:rsidRDefault="00F12A5A" w:rsidP="00F326A6">
      <w:pPr>
        <w:pStyle w:val="PargrafodaLista"/>
        <w:numPr>
          <w:ilvl w:val="1"/>
          <w:numId w:val="109"/>
        </w:numPr>
        <w:tabs>
          <w:tab w:val="left" w:pos="552"/>
        </w:tabs>
        <w:ind w:firstLine="0"/>
        <w:rPr>
          <w:rFonts w:asciiTheme="majorHAnsi" w:hAnsiTheme="majorHAnsi"/>
        </w:rPr>
      </w:pPr>
      <w:r w:rsidRPr="00FA4739">
        <w:rPr>
          <w:rFonts w:asciiTheme="majorHAnsi" w:hAnsiTheme="majorHAnsi"/>
        </w:rPr>
        <w:t>A</w:t>
      </w:r>
      <w:r w:rsidRPr="00FA4739">
        <w:rPr>
          <w:rFonts w:asciiTheme="majorHAnsi" w:hAnsiTheme="majorHAnsi"/>
          <w:spacing w:val="-15"/>
        </w:rPr>
        <w:t xml:space="preserve"> </w:t>
      </w:r>
      <w:r w:rsidRPr="00FA4739">
        <w:rPr>
          <w:rFonts w:asciiTheme="majorHAnsi" w:hAnsiTheme="majorHAnsi"/>
        </w:rPr>
        <w:t>vedação</w:t>
      </w:r>
      <w:r w:rsidRPr="00FA4739">
        <w:rPr>
          <w:rFonts w:asciiTheme="majorHAnsi" w:hAnsiTheme="majorHAnsi"/>
          <w:spacing w:val="-11"/>
        </w:rPr>
        <w:t xml:space="preserve"> </w:t>
      </w:r>
      <w:r w:rsidRPr="00FA4739">
        <w:rPr>
          <w:rFonts w:asciiTheme="majorHAnsi" w:hAnsiTheme="majorHAnsi"/>
        </w:rPr>
        <w:t>de</w:t>
      </w:r>
      <w:r w:rsidRPr="00FA4739">
        <w:rPr>
          <w:rFonts w:asciiTheme="majorHAnsi" w:hAnsiTheme="majorHAnsi"/>
          <w:spacing w:val="-12"/>
        </w:rPr>
        <w:t xml:space="preserve"> </w:t>
      </w:r>
      <w:r w:rsidRPr="00FA4739">
        <w:rPr>
          <w:rFonts w:asciiTheme="majorHAnsi" w:hAnsiTheme="majorHAnsi"/>
        </w:rPr>
        <w:t>que</w:t>
      </w:r>
      <w:r w:rsidRPr="00FA4739">
        <w:rPr>
          <w:rFonts w:asciiTheme="majorHAnsi" w:hAnsiTheme="majorHAnsi"/>
          <w:spacing w:val="-12"/>
        </w:rPr>
        <w:t xml:space="preserve"> </w:t>
      </w:r>
      <w:r w:rsidRPr="00FA4739">
        <w:rPr>
          <w:rFonts w:asciiTheme="majorHAnsi" w:hAnsiTheme="majorHAnsi"/>
        </w:rPr>
        <w:t>trata</w:t>
      </w:r>
      <w:r w:rsidRPr="00FA4739">
        <w:rPr>
          <w:rFonts w:asciiTheme="majorHAnsi" w:hAnsiTheme="majorHAnsi"/>
          <w:spacing w:val="-8"/>
        </w:rPr>
        <w:t xml:space="preserve"> </w:t>
      </w:r>
      <w:r w:rsidRPr="00FA4739">
        <w:rPr>
          <w:rFonts w:asciiTheme="majorHAnsi" w:hAnsiTheme="majorHAnsi"/>
        </w:rPr>
        <w:t>o</w:t>
      </w:r>
      <w:r w:rsidRPr="00FA4739">
        <w:rPr>
          <w:rFonts w:asciiTheme="majorHAnsi" w:hAnsiTheme="majorHAnsi"/>
          <w:spacing w:val="-12"/>
        </w:rPr>
        <w:t xml:space="preserve"> </w:t>
      </w:r>
      <w:r w:rsidRPr="00FA4739">
        <w:rPr>
          <w:rFonts w:asciiTheme="majorHAnsi" w:hAnsiTheme="majorHAnsi"/>
        </w:rPr>
        <w:t>item</w:t>
      </w:r>
      <w:r w:rsidRPr="00FA4739">
        <w:rPr>
          <w:rFonts w:asciiTheme="majorHAnsi" w:hAnsiTheme="majorHAnsi"/>
          <w:spacing w:val="-9"/>
        </w:rPr>
        <w:t xml:space="preserve"> </w:t>
      </w:r>
      <w:r w:rsidRPr="00FA4739">
        <w:rPr>
          <w:rFonts w:asciiTheme="majorHAnsi" w:hAnsiTheme="majorHAnsi"/>
        </w:rPr>
        <w:t>2.2.8</w:t>
      </w:r>
      <w:r w:rsidRPr="00FA4739">
        <w:rPr>
          <w:rFonts w:asciiTheme="majorHAnsi" w:hAnsiTheme="majorHAnsi"/>
          <w:spacing w:val="-12"/>
        </w:rPr>
        <w:t xml:space="preserve"> </w:t>
      </w:r>
      <w:r w:rsidRPr="00FA4739">
        <w:rPr>
          <w:rFonts w:asciiTheme="majorHAnsi" w:hAnsiTheme="majorHAnsi"/>
        </w:rPr>
        <w:t>estende-se</w:t>
      </w:r>
      <w:r w:rsidRPr="00FA4739">
        <w:rPr>
          <w:rFonts w:asciiTheme="majorHAnsi" w:hAnsiTheme="majorHAnsi"/>
          <w:spacing w:val="-12"/>
        </w:rPr>
        <w:t xml:space="preserve"> </w:t>
      </w:r>
      <w:r w:rsidRPr="00FA4739">
        <w:rPr>
          <w:rFonts w:asciiTheme="majorHAnsi" w:hAnsiTheme="majorHAnsi"/>
        </w:rPr>
        <w:t>a</w:t>
      </w:r>
      <w:r w:rsidRPr="00FA4739">
        <w:rPr>
          <w:rFonts w:asciiTheme="majorHAnsi" w:hAnsiTheme="majorHAnsi"/>
          <w:spacing w:val="-12"/>
        </w:rPr>
        <w:t xml:space="preserve"> </w:t>
      </w:r>
      <w:r w:rsidRPr="00FA4739">
        <w:rPr>
          <w:rFonts w:asciiTheme="majorHAnsi" w:hAnsiTheme="majorHAnsi"/>
        </w:rPr>
        <w:t>terceiro</w:t>
      </w:r>
      <w:r w:rsidRPr="00FA4739">
        <w:rPr>
          <w:rFonts w:asciiTheme="majorHAnsi" w:hAnsiTheme="majorHAnsi"/>
          <w:spacing w:val="-15"/>
        </w:rPr>
        <w:t xml:space="preserve"> </w:t>
      </w:r>
      <w:r w:rsidRPr="00FA4739">
        <w:rPr>
          <w:rFonts w:asciiTheme="majorHAnsi" w:hAnsiTheme="majorHAnsi"/>
        </w:rPr>
        <w:t>que</w:t>
      </w:r>
      <w:r w:rsidRPr="00FA4739">
        <w:rPr>
          <w:rFonts w:asciiTheme="majorHAnsi" w:hAnsiTheme="majorHAnsi"/>
          <w:spacing w:val="-11"/>
        </w:rPr>
        <w:t xml:space="preserve"> </w:t>
      </w:r>
      <w:r w:rsidRPr="00FA4739">
        <w:rPr>
          <w:rFonts w:asciiTheme="majorHAnsi" w:hAnsiTheme="majorHAnsi"/>
        </w:rPr>
        <w:t>auxilie</w:t>
      </w:r>
      <w:r w:rsidRPr="00FA4739">
        <w:rPr>
          <w:rFonts w:asciiTheme="majorHAnsi" w:hAnsiTheme="majorHAnsi"/>
          <w:spacing w:val="-5"/>
        </w:rPr>
        <w:t xml:space="preserve"> </w:t>
      </w:r>
      <w:r w:rsidRPr="00FA4739">
        <w:rPr>
          <w:rFonts w:asciiTheme="majorHAnsi" w:hAnsiTheme="majorHAnsi"/>
        </w:rPr>
        <w:t>a</w:t>
      </w:r>
      <w:r w:rsidRPr="00FA4739">
        <w:rPr>
          <w:rFonts w:asciiTheme="majorHAnsi" w:hAnsiTheme="majorHAnsi"/>
          <w:spacing w:val="-8"/>
        </w:rPr>
        <w:t xml:space="preserve"> </w:t>
      </w:r>
      <w:r w:rsidRPr="00FA4739">
        <w:rPr>
          <w:rFonts w:asciiTheme="majorHAnsi" w:hAnsiTheme="majorHAnsi"/>
        </w:rPr>
        <w:t>condução</w:t>
      </w:r>
      <w:r w:rsidRPr="00FA4739">
        <w:rPr>
          <w:rFonts w:asciiTheme="majorHAnsi" w:hAnsiTheme="majorHAnsi"/>
          <w:spacing w:val="-12"/>
        </w:rPr>
        <w:t xml:space="preserve"> </w:t>
      </w:r>
      <w:r w:rsidRPr="00FA4739">
        <w:rPr>
          <w:rFonts w:asciiTheme="majorHAnsi" w:hAnsiTheme="majorHAnsi"/>
        </w:rPr>
        <w:t>da</w:t>
      </w:r>
      <w:r w:rsidRPr="00FA4739">
        <w:rPr>
          <w:rFonts w:asciiTheme="majorHAnsi" w:hAnsiTheme="majorHAnsi"/>
          <w:spacing w:val="-12"/>
        </w:rPr>
        <w:t xml:space="preserve"> </w:t>
      </w:r>
      <w:r w:rsidRPr="00FA4739">
        <w:rPr>
          <w:rFonts w:asciiTheme="majorHAnsi" w:hAnsiTheme="majorHAnsi"/>
        </w:rPr>
        <w:t>contratação na qualidade de integrante de equipe de apoio, profissional especializado ou funcionário ou representante de empresa que preste assessoria técnica.</w:t>
      </w:r>
    </w:p>
    <w:p w14:paraId="0969B915" w14:textId="77777777" w:rsidR="007C7336" w:rsidRPr="007C7336" w:rsidRDefault="007C7336" w:rsidP="00F326A6">
      <w:pPr>
        <w:tabs>
          <w:tab w:val="left" w:pos="552"/>
        </w:tabs>
        <w:rPr>
          <w:rFonts w:asciiTheme="majorHAnsi" w:hAnsiTheme="majorHAnsi"/>
        </w:rPr>
      </w:pPr>
    </w:p>
    <w:p w14:paraId="5B4B4BBC" w14:textId="77777777" w:rsidR="00EF727D" w:rsidRPr="007C7336" w:rsidRDefault="00F12A5A" w:rsidP="00F326A6">
      <w:pPr>
        <w:pStyle w:val="Ttulo7"/>
        <w:numPr>
          <w:ilvl w:val="0"/>
          <w:numId w:val="110"/>
        </w:numPr>
        <w:tabs>
          <w:tab w:val="left" w:pos="444"/>
        </w:tabs>
        <w:ind w:left="444" w:hanging="304"/>
        <w:rPr>
          <w:rFonts w:asciiTheme="majorHAnsi" w:hAnsiTheme="majorHAnsi"/>
        </w:rPr>
      </w:pPr>
      <w:r w:rsidRPr="00FA4739">
        <w:rPr>
          <w:rFonts w:asciiTheme="majorHAnsi" w:hAnsiTheme="majorHAnsi"/>
          <w:spacing w:val="-2"/>
        </w:rPr>
        <w:t>DA</w:t>
      </w:r>
      <w:r w:rsidRPr="00FA4739">
        <w:rPr>
          <w:rFonts w:asciiTheme="majorHAnsi" w:hAnsiTheme="majorHAnsi"/>
          <w:spacing w:val="-20"/>
        </w:rPr>
        <w:t xml:space="preserve"> </w:t>
      </w:r>
      <w:r w:rsidRPr="00FA4739">
        <w:rPr>
          <w:rFonts w:asciiTheme="majorHAnsi" w:hAnsiTheme="majorHAnsi"/>
          <w:spacing w:val="-2"/>
        </w:rPr>
        <w:t>APRESENTAÇÃO</w:t>
      </w:r>
      <w:r w:rsidRPr="00FA4739">
        <w:rPr>
          <w:rFonts w:asciiTheme="majorHAnsi" w:hAnsiTheme="majorHAnsi"/>
          <w:spacing w:val="-8"/>
        </w:rPr>
        <w:t xml:space="preserve"> </w:t>
      </w:r>
      <w:r w:rsidRPr="00FA4739">
        <w:rPr>
          <w:rFonts w:asciiTheme="majorHAnsi" w:hAnsiTheme="majorHAnsi"/>
          <w:spacing w:val="-2"/>
        </w:rPr>
        <w:t>DA</w:t>
      </w:r>
      <w:r w:rsidRPr="00FA4739">
        <w:rPr>
          <w:rFonts w:asciiTheme="majorHAnsi" w:hAnsiTheme="majorHAnsi"/>
          <w:spacing w:val="-15"/>
        </w:rPr>
        <w:t xml:space="preserve"> </w:t>
      </w:r>
      <w:r w:rsidRPr="00FA4739">
        <w:rPr>
          <w:rFonts w:asciiTheme="majorHAnsi" w:hAnsiTheme="majorHAnsi"/>
          <w:spacing w:val="-2"/>
        </w:rPr>
        <w:t>PROPOSTA</w:t>
      </w:r>
      <w:r w:rsidRPr="00FA4739">
        <w:rPr>
          <w:rFonts w:asciiTheme="majorHAnsi" w:hAnsiTheme="majorHAnsi"/>
          <w:spacing w:val="-22"/>
        </w:rPr>
        <w:t xml:space="preserve"> </w:t>
      </w:r>
      <w:r w:rsidRPr="00FA4739">
        <w:rPr>
          <w:rFonts w:asciiTheme="majorHAnsi" w:hAnsiTheme="majorHAnsi"/>
          <w:spacing w:val="-2"/>
        </w:rPr>
        <w:t>E</w:t>
      </w:r>
      <w:r w:rsidRPr="00FA4739">
        <w:rPr>
          <w:rFonts w:asciiTheme="majorHAnsi" w:hAnsiTheme="majorHAnsi"/>
          <w:spacing w:val="-8"/>
        </w:rPr>
        <w:t xml:space="preserve"> </w:t>
      </w:r>
      <w:r w:rsidRPr="00FA4739">
        <w:rPr>
          <w:rFonts w:asciiTheme="majorHAnsi" w:hAnsiTheme="majorHAnsi"/>
          <w:spacing w:val="-2"/>
        </w:rPr>
        <w:t>DOS</w:t>
      </w:r>
      <w:r w:rsidRPr="00FA4739">
        <w:rPr>
          <w:rFonts w:asciiTheme="majorHAnsi" w:hAnsiTheme="majorHAnsi"/>
          <w:spacing w:val="-8"/>
        </w:rPr>
        <w:t xml:space="preserve"> </w:t>
      </w:r>
      <w:r w:rsidRPr="00FA4739">
        <w:rPr>
          <w:rFonts w:asciiTheme="majorHAnsi" w:hAnsiTheme="majorHAnsi"/>
          <w:spacing w:val="-2"/>
        </w:rPr>
        <w:t>DOCUMENTOS</w:t>
      </w:r>
      <w:r w:rsidRPr="00FA4739">
        <w:rPr>
          <w:rFonts w:asciiTheme="majorHAnsi" w:hAnsiTheme="majorHAnsi"/>
          <w:spacing w:val="-11"/>
        </w:rPr>
        <w:t xml:space="preserve"> </w:t>
      </w:r>
      <w:r w:rsidRPr="00FA4739">
        <w:rPr>
          <w:rFonts w:asciiTheme="majorHAnsi" w:hAnsiTheme="majorHAnsi"/>
          <w:spacing w:val="-2"/>
        </w:rPr>
        <w:t>DE</w:t>
      </w:r>
      <w:r w:rsidRPr="00FA4739">
        <w:rPr>
          <w:rFonts w:asciiTheme="majorHAnsi" w:hAnsiTheme="majorHAnsi"/>
          <w:spacing w:val="-5"/>
        </w:rPr>
        <w:t xml:space="preserve"> </w:t>
      </w:r>
      <w:r w:rsidRPr="00FA4739">
        <w:rPr>
          <w:rFonts w:asciiTheme="majorHAnsi" w:hAnsiTheme="majorHAnsi"/>
          <w:spacing w:val="-2"/>
        </w:rPr>
        <w:t>HABILITAÇÃO</w:t>
      </w:r>
    </w:p>
    <w:p w14:paraId="0C0EB33C" w14:textId="77777777" w:rsidR="007C7336" w:rsidRPr="00FA4739" w:rsidRDefault="007C7336" w:rsidP="00F326A6">
      <w:pPr>
        <w:pStyle w:val="Ttulo7"/>
        <w:tabs>
          <w:tab w:val="left" w:pos="444"/>
        </w:tabs>
        <w:ind w:left="444"/>
        <w:jc w:val="left"/>
        <w:rPr>
          <w:rFonts w:asciiTheme="majorHAnsi" w:hAnsiTheme="majorHAnsi"/>
        </w:rPr>
      </w:pPr>
    </w:p>
    <w:p w14:paraId="623C359F" w14:textId="3AAA7384" w:rsidR="00703947" w:rsidRDefault="00703947" w:rsidP="00F326A6">
      <w:pPr>
        <w:pStyle w:val="PargrafodaLista"/>
        <w:numPr>
          <w:ilvl w:val="1"/>
          <w:numId w:val="110"/>
        </w:numPr>
        <w:spacing w:line="276" w:lineRule="auto"/>
        <w:ind w:left="142" w:firstLine="0"/>
        <w:jc w:val="both"/>
        <w:rPr>
          <w:rFonts w:ascii="Cambria" w:hAnsi="Cambria"/>
        </w:rPr>
      </w:pPr>
      <w:r w:rsidRPr="00703947">
        <w:rPr>
          <w:rFonts w:ascii="Cambria" w:hAnsi="Cambria"/>
        </w:rPr>
        <w:t xml:space="preserve">A presente licitação será realizada com </w:t>
      </w:r>
      <w:r w:rsidRPr="00703947">
        <w:rPr>
          <w:rFonts w:ascii="Cambria" w:hAnsi="Cambria"/>
          <w:b/>
          <w:bCs/>
        </w:rPr>
        <w:t>INVERSÃO DE FASES</w:t>
      </w:r>
      <w:r w:rsidRPr="00703947">
        <w:rPr>
          <w:rFonts w:ascii="Cambria" w:hAnsi="Cambria"/>
        </w:rPr>
        <w:t xml:space="preserve">, permitida no art. 17, §1º da NLLC, devendo a habilitação dos licitantes preceder a fase de apresentação de propostas e lances, em busca da melhor prestação dos serviços que compõem o objeto deste certame; </w:t>
      </w:r>
    </w:p>
    <w:p w14:paraId="75B9B673" w14:textId="77777777" w:rsidR="00703947" w:rsidRPr="00703947" w:rsidRDefault="00703947" w:rsidP="00F326A6">
      <w:pPr>
        <w:pStyle w:val="PargrafodaLista"/>
        <w:spacing w:line="276" w:lineRule="auto"/>
        <w:ind w:left="142"/>
        <w:rPr>
          <w:rFonts w:ascii="Cambria" w:hAnsi="Cambria"/>
        </w:rPr>
      </w:pPr>
    </w:p>
    <w:p w14:paraId="3AE1F4D2" w14:textId="5EFD31BB" w:rsidR="00703947" w:rsidRDefault="00703947" w:rsidP="00F326A6">
      <w:pPr>
        <w:pStyle w:val="PargrafodaLista"/>
        <w:numPr>
          <w:ilvl w:val="1"/>
          <w:numId w:val="110"/>
        </w:numPr>
        <w:spacing w:line="276" w:lineRule="auto"/>
        <w:ind w:left="142" w:firstLine="0"/>
        <w:jc w:val="both"/>
        <w:rPr>
          <w:rFonts w:ascii="Cambria" w:hAnsi="Cambria"/>
        </w:rPr>
      </w:pPr>
      <w:r w:rsidRPr="00703947">
        <w:rPr>
          <w:rFonts w:ascii="Cambria" w:hAnsi="Cambria"/>
        </w:rPr>
        <w:t xml:space="preserve">A inversão de fases terá como benefícios a verificação prévia da qualificação técnica, da experiência e da qualidade dos serviços prestados pelos licitantes, em busca de atender aos parâmetros mínimos de qualidade definidos no projeto básico, na tentativa de evitar a mácula no preço com a realização da disputa de lances antes do julgamento da capacidade de execução do objeto. Assim, a disputa ocorrerá após a análise da habilitação dos licitantes, sendo o menor preço o critério decisivo na escolha da melhor proposta para a administração; </w:t>
      </w:r>
    </w:p>
    <w:p w14:paraId="43520435" w14:textId="77777777" w:rsidR="00703947" w:rsidRPr="00703947" w:rsidRDefault="00703947" w:rsidP="00F326A6">
      <w:pPr>
        <w:spacing w:line="276" w:lineRule="auto"/>
        <w:rPr>
          <w:rFonts w:ascii="Cambria" w:hAnsi="Cambria"/>
        </w:rPr>
      </w:pPr>
    </w:p>
    <w:p w14:paraId="0979F0E3" w14:textId="1F65360C" w:rsidR="00703947" w:rsidRPr="00703947" w:rsidRDefault="00703947" w:rsidP="00F326A6">
      <w:pPr>
        <w:pStyle w:val="PargrafodaLista"/>
        <w:numPr>
          <w:ilvl w:val="1"/>
          <w:numId w:val="110"/>
        </w:numPr>
        <w:spacing w:line="276" w:lineRule="auto"/>
        <w:ind w:left="142" w:firstLine="0"/>
        <w:jc w:val="both"/>
        <w:rPr>
          <w:rFonts w:ascii="Cambria" w:hAnsi="Cambria"/>
        </w:rPr>
      </w:pPr>
      <w:r w:rsidRPr="00703947">
        <w:rPr>
          <w:rFonts w:ascii="Cambria" w:hAnsi="Cambria"/>
        </w:rPr>
        <w:t xml:space="preserve">A inversão de fases trará benefícios para o erário, uma vez que a </w:t>
      </w:r>
      <w:r w:rsidR="00AF0DF8">
        <w:rPr>
          <w:rFonts w:ascii="Cambria" w:hAnsi="Cambria"/>
        </w:rPr>
        <w:t>Administração</w:t>
      </w:r>
      <w:r w:rsidRPr="00703947">
        <w:rPr>
          <w:rFonts w:ascii="Cambria" w:hAnsi="Cambria"/>
        </w:rPr>
        <w:t xml:space="preserve"> poderá avaliar com mais critérios a habilitação das empresas, com observância na sua capacitação técnica, com o objetivo de que a sessão de lances seja apenas com empresas que realmente tenham capacidade técnica compatível com o montante de serviços ora apresentados e possam atender a administração dentro das normas vigentes e cumprir todos os prazos do futuro contrato. </w:t>
      </w:r>
    </w:p>
    <w:p w14:paraId="3C9BECAD" w14:textId="77777777" w:rsidR="007C7336" w:rsidRPr="007C7336" w:rsidRDefault="007C7336" w:rsidP="00F326A6">
      <w:pPr>
        <w:pStyle w:val="PargrafodaLista"/>
        <w:tabs>
          <w:tab w:val="left" w:pos="560"/>
        </w:tabs>
        <w:jc w:val="left"/>
        <w:rPr>
          <w:rFonts w:asciiTheme="majorHAnsi" w:hAnsiTheme="majorHAnsi"/>
          <w:highlight w:val="yellow"/>
        </w:rPr>
      </w:pPr>
    </w:p>
    <w:p w14:paraId="48B648C2" w14:textId="45B9B3B7" w:rsidR="00EF727D" w:rsidRPr="00F326A6" w:rsidRDefault="00F12A5A" w:rsidP="00F326A6">
      <w:pPr>
        <w:pStyle w:val="PargrafodaLista"/>
        <w:numPr>
          <w:ilvl w:val="1"/>
          <w:numId w:val="110"/>
        </w:numPr>
        <w:tabs>
          <w:tab w:val="left" w:pos="584"/>
        </w:tabs>
        <w:ind w:left="140" w:firstLine="0"/>
        <w:jc w:val="both"/>
        <w:rPr>
          <w:rFonts w:asciiTheme="majorHAnsi" w:hAnsiTheme="majorHAnsi"/>
        </w:rPr>
      </w:pPr>
      <w:r w:rsidRPr="00F326A6">
        <w:rPr>
          <w:rFonts w:asciiTheme="majorHAnsi" w:hAnsiTheme="majorHAnsi"/>
        </w:rPr>
        <w:t>Os licitantes encaminharão, exclusivamente por meio do sistema eletrônico SIGA - Sistema Integrado de Gestão Administrativa,</w:t>
      </w:r>
      <w:r w:rsidR="00AF0DF8" w:rsidRPr="00F326A6">
        <w:rPr>
          <w:rFonts w:asciiTheme="majorHAnsi" w:hAnsiTheme="majorHAnsi"/>
        </w:rPr>
        <w:t xml:space="preserve"> os documentos de habilitação e</w:t>
      </w:r>
      <w:r w:rsidRPr="00F326A6">
        <w:rPr>
          <w:rFonts w:asciiTheme="majorHAnsi" w:hAnsiTheme="majorHAnsi"/>
        </w:rPr>
        <w:t xml:space="preserve"> a proposta com o preço, conforme o critério de julgamento adotado neste Edital, até a data e o horário estabelecidos para </w:t>
      </w:r>
      <w:r w:rsidR="00F326A6" w:rsidRPr="00F326A6">
        <w:rPr>
          <w:rFonts w:asciiTheme="majorHAnsi" w:hAnsiTheme="majorHAnsi"/>
        </w:rPr>
        <w:t xml:space="preserve"> </w:t>
      </w:r>
      <w:r w:rsidRPr="00F326A6">
        <w:rPr>
          <w:rFonts w:asciiTheme="majorHAnsi" w:hAnsiTheme="majorHAnsi"/>
        </w:rPr>
        <w:t>abertura da sessão pública.</w:t>
      </w:r>
    </w:p>
    <w:p w14:paraId="13F5411D" w14:textId="77777777" w:rsidR="000C7E89" w:rsidRPr="000C7E89" w:rsidRDefault="000C7E89" w:rsidP="00F326A6">
      <w:pPr>
        <w:pStyle w:val="PargrafodaLista"/>
        <w:rPr>
          <w:rFonts w:asciiTheme="majorHAnsi" w:hAnsiTheme="majorHAnsi"/>
        </w:rPr>
      </w:pPr>
    </w:p>
    <w:p w14:paraId="141218AA" w14:textId="0DFBBB2C" w:rsidR="00EF727D" w:rsidRDefault="00F12A5A" w:rsidP="00F326A6">
      <w:pPr>
        <w:pStyle w:val="PargrafodaLista"/>
        <w:numPr>
          <w:ilvl w:val="1"/>
          <w:numId w:val="110"/>
        </w:numPr>
        <w:tabs>
          <w:tab w:val="left" w:pos="567"/>
        </w:tabs>
        <w:ind w:left="140" w:firstLine="0"/>
        <w:jc w:val="both"/>
        <w:rPr>
          <w:rFonts w:asciiTheme="majorHAnsi" w:hAnsiTheme="majorHAnsi"/>
        </w:rPr>
      </w:pPr>
      <w:r w:rsidRPr="00FA4739">
        <w:rPr>
          <w:rFonts w:asciiTheme="majorHAnsi" w:hAnsiTheme="majorHAnsi"/>
        </w:rPr>
        <w:t>Para a inclusão, o representante credenciado deverá aceitar eletronicamente o "Termo de Credenciamento" possibilitando à Administração conhecer qual representante está autorizado</w:t>
      </w:r>
      <w:r w:rsidRPr="00FA4739">
        <w:rPr>
          <w:rFonts w:asciiTheme="majorHAnsi" w:hAnsiTheme="majorHAnsi"/>
          <w:spacing w:val="-15"/>
        </w:rPr>
        <w:t xml:space="preserve"> </w:t>
      </w:r>
      <w:r w:rsidRPr="00FA4739">
        <w:rPr>
          <w:rFonts w:asciiTheme="majorHAnsi" w:hAnsiTheme="majorHAnsi"/>
        </w:rPr>
        <w:t>pela</w:t>
      </w:r>
      <w:r w:rsidRPr="00FA4739">
        <w:rPr>
          <w:rFonts w:asciiTheme="majorHAnsi" w:hAnsiTheme="majorHAnsi"/>
          <w:spacing w:val="-10"/>
        </w:rPr>
        <w:t xml:space="preserve"> </w:t>
      </w:r>
      <w:r w:rsidRPr="00FA4739">
        <w:rPr>
          <w:rFonts w:asciiTheme="majorHAnsi" w:hAnsiTheme="majorHAnsi"/>
        </w:rPr>
        <w:t>licitante</w:t>
      </w:r>
      <w:r w:rsidRPr="00FA4739">
        <w:rPr>
          <w:rFonts w:asciiTheme="majorHAnsi" w:hAnsiTheme="majorHAnsi"/>
          <w:spacing w:val="-14"/>
        </w:rPr>
        <w:t xml:space="preserve"> </w:t>
      </w:r>
      <w:r w:rsidRPr="00FA4739">
        <w:rPr>
          <w:rFonts w:asciiTheme="majorHAnsi" w:hAnsiTheme="majorHAnsi"/>
        </w:rPr>
        <w:t>a</w:t>
      </w:r>
      <w:r w:rsidRPr="00FA4739">
        <w:rPr>
          <w:rFonts w:asciiTheme="majorHAnsi" w:hAnsiTheme="majorHAnsi"/>
          <w:spacing w:val="-14"/>
        </w:rPr>
        <w:t xml:space="preserve"> </w:t>
      </w:r>
      <w:r w:rsidRPr="00FA4739">
        <w:rPr>
          <w:rFonts w:asciiTheme="majorHAnsi" w:hAnsiTheme="majorHAnsi"/>
        </w:rPr>
        <w:t>participar</w:t>
      </w:r>
      <w:r w:rsidRPr="00FA4739">
        <w:rPr>
          <w:rFonts w:asciiTheme="majorHAnsi" w:hAnsiTheme="majorHAnsi"/>
          <w:spacing w:val="-8"/>
        </w:rPr>
        <w:t xml:space="preserve"> </w:t>
      </w:r>
      <w:r w:rsidRPr="00FA4739">
        <w:rPr>
          <w:rFonts w:asciiTheme="majorHAnsi" w:hAnsiTheme="majorHAnsi"/>
        </w:rPr>
        <w:t>da</w:t>
      </w:r>
      <w:r w:rsidRPr="00FA4739">
        <w:rPr>
          <w:rFonts w:asciiTheme="majorHAnsi" w:hAnsiTheme="majorHAnsi"/>
          <w:spacing w:val="-12"/>
        </w:rPr>
        <w:t xml:space="preserve"> </w:t>
      </w:r>
      <w:r w:rsidRPr="00FA4739">
        <w:rPr>
          <w:rFonts w:asciiTheme="majorHAnsi" w:hAnsiTheme="majorHAnsi"/>
        </w:rPr>
        <w:t>presente</w:t>
      </w:r>
      <w:r w:rsidRPr="00FA4739">
        <w:rPr>
          <w:rFonts w:asciiTheme="majorHAnsi" w:hAnsiTheme="majorHAnsi"/>
          <w:spacing w:val="-14"/>
        </w:rPr>
        <w:t xml:space="preserve"> </w:t>
      </w:r>
      <w:r w:rsidRPr="00FA4739">
        <w:rPr>
          <w:rFonts w:asciiTheme="majorHAnsi" w:hAnsiTheme="majorHAnsi"/>
        </w:rPr>
        <w:t>licitação</w:t>
      </w:r>
      <w:r w:rsidRPr="00FA4739">
        <w:rPr>
          <w:rFonts w:asciiTheme="majorHAnsi" w:hAnsiTheme="majorHAnsi"/>
          <w:spacing w:val="-14"/>
        </w:rPr>
        <w:t xml:space="preserve"> </w:t>
      </w:r>
      <w:r w:rsidRPr="00FA4739">
        <w:rPr>
          <w:rFonts w:asciiTheme="majorHAnsi" w:hAnsiTheme="majorHAnsi"/>
        </w:rPr>
        <w:t>e</w:t>
      </w:r>
      <w:r w:rsidRPr="00FA4739">
        <w:rPr>
          <w:rFonts w:asciiTheme="majorHAnsi" w:hAnsiTheme="majorHAnsi"/>
          <w:spacing w:val="-10"/>
        </w:rPr>
        <w:t xml:space="preserve"> </w:t>
      </w:r>
      <w:r w:rsidRPr="00FA4739">
        <w:rPr>
          <w:rFonts w:asciiTheme="majorHAnsi" w:hAnsiTheme="majorHAnsi"/>
        </w:rPr>
        <w:t>a</w:t>
      </w:r>
      <w:r w:rsidRPr="00FA4739">
        <w:rPr>
          <w:rFonts w:asciiTheme="majorHAnsi" w:hAnsiTheme="majorHAnsi"/>
          <w:spacing w:val="-15"/>
        </w:rPr>
        <w:t xml:space="preserve"> </w:t>
      </w:r>
      <w:r w:rsidRPr="00FA4739">
        <w:rPr>
          <w:rFonts w:asciiTheme="majorHAnsi" w:hAnsiTheme="majorHAnsi"/>
        </w:rPr>
        <w:t>"Declaração</w:t>
      </w:r>
      <w:r w:rsidRPr="00FA4739">
        <w:rPr>
          <w:rFonts w:asciiTheme="majorHAnsi" w:hAnsiTheme="majorHAnsi"/>
          <w:spacing w:val="-12"/>
        </w:rPr>
        <w:t xml:space="preserve"> </w:t>
      </w:r>
      <w:r w:rsidRPr="00FA4739">
        <w:rPr>
          <w:rFonts w:asciiTheme="majorHAnsi" w:hAnsiTheme="majorHAnsi"/>
        </w:rPr>
        <w:t>de</w:t>
      </w:r>
      <w:r w:rsidRPr="00FA4739">
        <w:rPr>
          <w:rFonts w:asciiTheme="majorHAnsi" w:hAnsiTheme="majorHAnsi"/>
          <w:spacing w:val="-9"/>
        </w:rPr>
        <w:t xml:space="preserve"> </w:t>
      </w:r>
      <w:r w:rsidRPr="00FA4739">
        <w:rPr>
          <w:rFonts w:asciiTheme="majorHAnsi" w:hAnsiTheme="majorHAnsi"/>
        </w:rPr>
        <w:t>Habilitação'</w:t>
      </w:r>
      <w:r w:rsidRPr="00FA4739">
        <w:rPr>
          <w:rFonts w:asciiTheme="majorHAnsi" w:hAnsiTheme="majorHAnsi"/>
          <w:spacing w:val="-9"/>
        </w:rPr>
        <w:t xml:space="preserve"> </w:t>
      </w:r>
      <w:r w:rsidRPr="00FA4739">
        <w:rPr>
          <w:rFonts w:asciiTheme="majorHAnsi" w:hAnsiTheme="majorHAnsi"/>
        </w:rPr>
        <w:t>informando que cumpre plenamente os requisitos da habilitação exigidos na presente licitação.</w:t>
      </w:r>
    </w:p>
    <w:p w14:paraId="68305C64" w14:textId="77777777" w:rsidR="007C7336" w:rsidRPr="007C7336" w:rsidRDefault="007C7336" w:rsidP="00F326A6">
      <w:pPr>
        <w:tabs>
          <w:tab w:val="left" w:pos="567"/>
        </w:tabs>
        <w:rPr>
          <w:rFonts w:asciiTheme="majorHAnsi" w:hAnsiTheme="majorHAnsi"/>
        </w:rPr>
      </w:pPr>
    </w:p>
    <w:p w14:paraId="247414F2" w14:textId="77777777" w:rsidR="00EF727D" w:rsidRDefault="00F12A5A" w:rsidP="00F326A6">
      <w:pPr>
        <w:pStyle w:val="PargrafodaLista"/>
        <w:numPr>
          <w:ilvl w:val="1"/>
          <w:numId w:val="110"/>
        </w:numPr>
        <w:tabs>
          <w:tab w:val="left" w:pos="596"/>
        </w:tabs>
        <w:ind w:left="140" w:firstLine="0"/>
        <w:jc w:val="both"/>
        <w:rPr>
          <w:rFonts w:asciiTheme="majorHAnsi" w:hAnsiTheme="majorHAnsi"/>
        </w:rPr>
      </w:pPr>
      <w:r w:rsidRPr="00FA4739">
        <w:rPr>
          <w:rFonts w:asciiTheme="majorHAnsi" w:hAnsiTheme="majorHAnsi"/>
        </w:rPr>
        <w:t>Os licitantes poderão deixar de apresentar os documentos de habilitação que constem do Cadastro</w:t>
      </w:r>
      <w:r w:rsidRPr="00FA4739">
        <w:rPr>
          <w:rFonts w:asciiTheme="majorHAnsi" w:hAnsiTheme="majorHAnsi"/>
          <w:spacing w:val="-2"/>
        </w:rPr>
        <w:t xml:space="preserve"> </w:t>
      </w:r>
      <w:r w:rsidRPr="00FA4739">
        <w:rPr>
          <w:rFonts w:asciiTheme="majorHAnsi" w:hAnsiTheme="majorHAnsi"/>
        </w:rPr>
        <w:t>de</w:t>
      </w:r>
      <w:r w:rsidRPr="00FA4739">
        <w:rPr>
          <w:rFonts w:asciiTheme="majorHAnsi" w:hAnsiTheme="majorHAnsi"/>
          <w:spacing w:val="-5"/>
        </w:rPr>
        <w:t xml:space="preserve"> </w:t>
      </w:r>
      <w:r w:rsidRPr="00FA4739">
        <w:rPr>
          <w:rFonts w:asciiTheme="majorHAnsi" w:hAnsiTheme="majorHAnsi"/>
        </w:rPr>
        <w:t>Fornecedores do Estado</w:t>
      </w:r>
      <w:r w:rsidRPr="00FA4739">
        <w:rPr>
          <w:rFonts w:asciiTheme="majorHAnsi" w:hAnsiTheme="majorHAnsi"/>
          <w:spacing w:val="-5"/>
        </w:rPr>
        <w:t xml:space="preserve"> </w:t>
      </w:r>
      <w:r w:rsidRPr="00FA4739">
        <w:rPr>
          <w:rFonts w:asciiTheme="majorHAnsi" w:hAnsiTheme="majorHAnsi"/>
        </w:rPr>
        <w:t>do Maranhão - CADFOR/MA</w:t>
      </w:r>
      <w:r w:rsidRPr="00FA4739">
        <w:rPr>
          <w:rFonts w:asciiTheme="majorHAnsi" w:hAnsiTheme="majorHAnsi"/>
          <w:spacing w:val="-3"/>
        </w:rPr>
        <w:t xml:space="preserve"> </w:t>
      </w:r>
      <w:r w:rsidRPr="00FA4739">
        <w:rPr>
          <w:rFonts w:asciiTheme="majorHAnsi" w:hAnsiTheme="majorHAnsi"/>
        </w:rPr>
        <w:t>(e-fornecedor), assegurado</w:t>
      </w:r>
      <w:r w:rsidRPr="00FA4739">
        <w:rPr>
          <w:rFonts w:asciiTheme="majorHAnsi" w:hAnsiTheme="majorHAnsi"/>
          <w:spacing w:val="-2"/>
        </w:rPr>
        <w:t xml:space="preserve"> </w:t>
      </w:r>
      <w:r w:rsidRPr="00FA4739">
        <w:rPr>
          <w:rFonts w:asciiTheme="majorHAnsi" w:hAnsiTheme="majorHAnsi"/>
        </w:rPr>
        <w:t>aos demais licitantes o direito de acesso aos dados constantes dos sistemas.</w:t>
      </w:r>
    </w:p>
    <w:p w14:paraId="3EBC4F23" w14:textId="77777777" w:rsidR="007C7336" w:rsidRPr="00FA4739" w:rsidRDefault="007C7336" w:rsidP="00F326A6">
      <w:pPr>
        <w:pStyle w:val="PargrafodaLista"/>
        <w:tabs>
          <w:tab w:val="left" w:pos="596"/>
        </w:tabs>
        <w:jc w:val="left"/>
        <w:rPr>
          <w:rFonts w:asciiTheme="majorHAnsi" w:hAnsiTheme="majorHAnsi"/>
        </w:rPr>
      </w:pPr>
    </w:p>
    <w:p w14:paraId="1454473B" w14:textId="77777777" w:rsidR="00EF727D" w:rsidRPr="007C7336" w:rsidRDefault="00F12A5A" w:rsidP="00F326A6">
      <w:pPr>
        <w:pStyle w:val="PargrafodaLista"/>
        <w:numPr>
          <w:ilvl w:val="1"/>
          <w:numId w:val="110"/>
        </w:numPr>
        <w:tabs>
          <w:tab w:val="left" w:pos="613"/>
        </w:tabs>
        <w:ind w:left="140" w:firstLine="0"/>
        <w:jc w:val="both"/>
        <w:rPr>
          <w:rFonts w:asciiTheme="majorHAnsi" w:hAnsiTheme="majorHAnsi"/>
        </w:rPr>
      </w:pPr>
      <w:r w:rsidRPr="00FA4739">
        <w:rPr>
          <w:rFonts w:asciiTheme="majorHAnsi" w:hAnsiTheme="majorHAnsi"/>
        </w:rPr>
        <w:t xml:space="preserve">A documentação solicitada para participação desta concorrência deverá ser anexada ao sistema conforme o tipo de documento (documentos de proposta de preços e documentos de </w:t>
      </w:r>
      <w:r w:rsidRPr="00FA4739">
        <w:rPr>
          <w:rFonts w:asciiTheme="majorHAnsi" w:hAnsiTheme="majorHAnsi"/>
          <w:spacing w:val="-2"/>
        </w:rPr>
        <w:t>habilitação).</w:t>
      </w:r>
    </w:p>
    <w:p w14:paraId="5915DC65" w14:textId="77777777" w:rsidR="007C7336" w:rsidRPr="007C7336" w:rsidRDefault="007C7336" w:rsidP="00F326A6">
      <w:pPr>
        <w:tabs>
          <w:tab w:val="left" w:pos="613"/>
        </w:tabs>
        <w:rPr>
          <w:rFonts w:asciiTheme="majorHAnsi" w:hAnsiTheme="majorHAnsi"/>
        </w:rPr>
      </w:pPr>
    </w:p>
    <w:p w14:paraId="003D6892" w14:textId="77777777" w:rsidR="00EF727D" w:rsidRDefault="00F12A5A" w:rsidP="00F326A6">
      <w:pPr>
        <w:pStyle w:val="PargrafodaLista"/>
        <w:numPr>
          <w:ilvl w:val="1"/>
          <w:numId w:val="110"/>
        </w:numPr>
        <w:tabs>
          <w:tab w:val="left" w:pos="812"/>
        </w:tabs>
        <w:ind w:left="140" w:firstLine="0"/>
        <w:jc w:val="both"/>
        <w:rPr>
          <w:rFonts w:asciiTheme="majorHAnsi" w:hAnsiTheme="majorHAnsi"/>
        </w:rPr>
      </w:pPr>
      <w:r w:rsidRPr="00FA4739">
        <w:rPr>
          <w:rFonts w:asciiTheme="majorHAnsi" w:hAnsiTheme="majorHAnsi"/>
        </w:rPr>
        <w:t>A inversão de documentos anexados ao sistema poderá implicar em desclassificação/inabilitação da licitante.</w:t>
      </w:r>
    </w:p>
    <w:p w14:paraId="6286A312" w14:textId="77777777" w:rsidR="007C7336" w:rsidRPr="007C7336" w:rsidRDefault="007C7336" w:rsidP="00F326A6">
      <w:pPr>
        <w:tabs>
          <w:tab w:val="left" w:pos="812"/>
        </w:tabs>
        <w:rPr>
          <w:rFonts w:asciiTheme="majorHAnsi" w:hAnsiTheme="majorHAnsi"/>
        </w:rPr>
      </w:pPr>
    </w:p>
    <w:p w14:paraId="4EE15D1D" w14:textId="77777777" w:rsidR="00EF727D" w:rsidRPr="00FA4739" w:rsidRDefault="00F12A5A" w:rsidP="00F326A6">
      <w:pPr>
        <w:pStyle w:val="PargrafodaLista"/>
        <w:numPr>
          <w:ilvl w:val="1"/>
          <w:numId w:val="110"/>
        </w:numPr>
        <w:tabs>
          <w:tab w:val="left" w:pos="572"/>
        </w:tabs>
        <w:ind w:left="140" w:firstLine="0"/>
        <w:jc w:val="both"/>
        <w:rPr>
          <w:rFonts w:asciiTheme="majorHAnsi" w:hAnsiTheme="majorHAnsi"/>
        </w:rPr>
      </w:pPr>
      <w:r w:rsidRPr="00FA4739">
        <w:rPr>
          <w:rFonts w:asciiTheme="majorHAnsi" w:hAnsiTheme="majorHAnsi"/>
        </w:rPr>
        <w:t xml:space="preserve">Todas as declarações exigidas na proposta de preços deverão estar devidamente assinadas pelo representante legal da empresa ou pelo procurador por ele constituído, sob pena de desclassificação do certame, sem prejuízo das sanções constantes deste Edital, quando for </w:t>
      </w:r>
      <w:r w:rsidRPr="00FA4739">
        <w:rPr>
          <w:rFonts w:asciiTheme="majorHAnsi" w:hAnsiTheme="majorHAnsi"/>
          <w:spacing w:val="-2"/>
        </w:rPr>
        <w:t>pertinente.</w:t>
      </w:r>
    </w:p>
    <w:p w14:paraId="32C30207" w14:textId="77777777" w:rsidR="00EF727D" w:rsidRPr="00FA4739" w:rsidRDefault="00EF727D" w:rsidP="00F326A6">
      <w:pPr>
        <w:pStyle w:val="Corpodetexto"/>
        <w:rPr>
          <w:rFonts w:asciiTheme="majorHAnsi" w:hAnsiTheme="majorHAnsi"/>
        </w:rPr>
      </w:pPr>
    </w:p>
    <w:p w14:paraId="7E3192F7" w14:textId="77777777" w:rsidR="00EF727D" w:rsidRDefault="00F12A5A" w:rsidP="00F326A6">
      <w:pPr>
        <w:pStyle w:val="PargrafodaLista"/>
        <w:numPr>
          <w:ilvl w:val="1"/>
          <w:numId w:val="110"/>
        </w:numPr>
        <w:tabs>
          <w:tab w:val="left" w:pos="694"/>
        </w:tabs>
        <w:ind w:left="140" w:firstLine="0"/>
        <w:jc w:val="both"/>
        <w:rPr>
          <w:rFonts w:asciiTheme="majorHAnsi" w:hAnsiTheme="majorHAnsi"/>
        </w:rPr>
      </w:pPr>
      <w:r w:rsidRPr="00FA4739">
        <w:rPr>
          <w:rFonts w:asciiTheme="majorHAnsi" w:hAnsiTheme="majorHAnsi"/>
        </w:rPr>
        <w:t>As Microempresas e Empresas de Pequeno Porte deverão encaminhar a documentação de habilitação, ainda que haja alguma restrição de regularidade fiscal e trabalhista, nos termos do art. 43, §1º, da LC nº 123, de 2006.</w:t>
      </w:r>
    </w:p>
    <w:p w14:paraId="585277F8" w14:textId="77777777" w:rsidR="007C7336" w:rsidRPr="007C7336" w:rsidRDefault="007C7336" w:rsidP="00F326A6">
      <w:pPr>
        <w:tabs>
          <w:tab w:val="left" w:pos="694"/>
        </w:tabs>
        <w:rPr>
          <w:rFonts w:asciiTheme="majorHAnsi" w:hAnsiTheme="majorHAnsi"/>
        </w:rPr>
      </w:pPr>
    </w:p>
    <w:p w14:paraId="4EE0186C" w14:textId="33D00A56" w:rsidR="00EF727D" w:rsidRDefault="00F12A5A" w:rsidP="00F326A6">
      <w:pPr>
        <w:pStyle w:val="PargrafodaLista"/>
        <w:numPr>
          <w:ilvl w:val="1"/>
          <w:numId w:val="110"/>
        </w:numPr>
        <w:tabs>
          <w:tab w:val="left" w:pos="720"/>
        </w:tabs>
        <w:ind w:left="140" w:firstLine="0"/>
        <w:jc w:val="both"/>
        <w:rPr>
          <w:rFonts w:asciiTheme="majorHAnsi" w:hAnsiTheme="majorHAnsi"/>
        </w:rPr>
      </w:pPr>
      <w:r w:rsidRPr="00FA4739">
        <w:rPr>
          <w:rFonts w:asciiTheme="majorHAnsi" w:hAnsiTheme="majorHAnsi"/>
        </w:rPr>
        <w:t xml:space="preserve">Incumbirá ao licitante acompanhar as operações no sistema eletrônico durante a sessão pública do </w:t>
      </w:r>
      <w:r w:rsidR="00DE0069">
        <w:rPr>
          <w:rFonts w:asciiTheme="majorHAnsi" w:hAnsiTheme="majorHAnsi"/>
        </w:rPr>
        <w:t>Concorrência</w:t>
      </w:r>
      <w:r w:rsidRPr="00FA4739">
        <w:rPr>
          <w:rFonts w:asciiTheme="majorHAnsi" w:hAnsiTheme="majorHAnsi"/>
        </w:rPr>
        <w:t>, ficando responsável pelo ônus decorrente da perda de negócios, diante da inobservância de quaisquer mensagens emitidas pelo sistema ou de sua desconexão.</w:t>
      </w:r>
    </w:p>
    <w:p w14:paraId="761DF755" w14:textId="77777777" w:rsidR="007C7336" w:rsidRPr="007C7336" w:rsidRDefault="007C7336" w:rsidP="00F326A6">
      <w:pPr>
        <w:tabs>
          <w:tab w:val="left" w:pos="720"/>
        </w:tabs>
        <w:rPr>
          <w:rFonts w:asciiTheme="majorHAnsi" w:hAnsiTheme="majorHAnsi"/>
        </w:rPr>
      </w:pPr>
    </w:p>
    <w:p w14:paraId="0615C978" w14:textId="77777777" w:rsidR="00EF727D" w:rsidRDefault="00F12A5A" w:rsidP="00F326A6">
      <w:pPr>
        <w:pStyle w:val="PargrafodaLista"/>
        <w:numPr>
          <w:ilvl w:val="1"/>
          <w:numId w:val="110"/>
        </w:numPr>
        <w:tabs>
          <w:tab w:val="left" w:pos="675"/>
        </w:tabs>
        <w:ind w:left="140" w:firstLine="0"/>
        <w:jc w:val="both"/>
        <w:rPr>
          <w:rFonts w:asciiTheme="majorHAnsi" w:hAnsiTheme="majorHAnsi"/>
        </w:rPr>
      </w:pPr>
      <w:r w:rsidRPr="00FA4739">
        <w:rPr>
          <w:rFonts w:asciiTheme="majorHAnsi" w:hAnsiTheme="majorHAnsi"/>
        </w:rPr>
        <w:t>É</w:t>
      </w:r>
      <w:r w:rsidRPr="00FA4739">
        <w:rPr>
          <w:rFonts w:asciiTheme="majorHAnsi" w:hAnsiTheme="majorHAnsi"/>
          <w:spacing w:val="-8"/>
        </w:rPr>
        <w:t xml:space="preserve"> </w:t>
      </w:r>
      <w:r w:rsidRPr="00FA4739">
        <w:rPr>
          <w:rFonts w:asciiTheme="majorHAnsi" w:hAnsiTheme="majorHAnsi"/>
        </w:rPr>
        <w:t>de</w:t>
      </w:r>
      <w:r w:rsidRPr="00FA4739">
        <w:rPr>
          <w:rFonts w:asciiTheme="majorHAnsi" w:hAnsiTheme="majorHAnsi"/>
          <w:spacing w:val="-8"/>
        </w:rPr>
        <w:t xml:space="preserve"> </w:t>
      </w:r>
      <w:r w:rsidRPr="00FA4739">
        <w:rPr>
          <w:rFonts w:asciiTheme="majorHAnsi" w:hAnsiTheme="majorHAnsi"/>
        </w:rPr>
        <w:t>exclusiva responsabilidade do</w:t>
      </w:r>
      <w:r w:rsidRPr="00FA4739">
        <w:rPr>
          <w:rFonts w:asciiTheme="majorHAnsi" w:hAnsiTheme="majorHAnsi"/>
          <w:spacing w:val="-5"/>
        </w:rPr>
        <w:t xml:space="preserve"> </w:t>
      </w:r>
      <w:r w:rsidRPr="00FA4739">
        <w:rPr>
          <w:rFonts w:asciiTheme="majorHAnsi" w:hAnsiTheme="majorHAnsi"/>
        </w:rPr>
        <w:t>usuário</w:t>
      </w:r>
      <w:r w:rsidRPr="00FA4739">
        <w:rPr>
          <w:rFonts w:asciiTheme="majorHAnsi" w:hAnsiTheme="majorHAnsi"/>
          <w:spacing w:val="-10"/>
        </w:rPr>
        <w:t xml:space="preserve"> </w:t>
      </w:r>
      <w:r w:rsidRPr="00FA4739">
        <w:rPr>
          <w:rFonts w:asciiTheme="majorHAnsi" w:hAnsiTheme="majorHAnsi"/>
        </w:rPr>
        <w:t>o</w:t>
      </w:r>
      <w:r w:rsidRPr="00FA4739">
        <w:rPr>
          <w:rFonts w:asciiTheme="majorHAnsi" w:hAnsiTheme="majorHAnsi"/>
          <w:spacing w:val="-5"/>
        </w:rPr>
        <w:t xml:space="preserve"> </w:t>
      </w:r>
      <w:r w:rsidRPr="00FA4739">
        <w:rPr>
          <w:rFonts w:asciiTheme="majorHAnsi" w:hAnsiTheme="majorHAnsi"/>
        </w:rPr>
        <w:t>sigilo</w:t>
      </w:r>
      <w:r w:rsidRPr="00FA4739">
        <w:rPr>
          <w:rFonts w:asciiTheme="majorHAnsi" w:hAnsiTheme="majorHAnsi"/>
          <w:spacing w:val="-3"/>
        </w:rPr>
        <w:t xml:space="preserve"> </w:t>
      </w:r>
      <w:r w:rsidRPr="00FA4739">
        <w:rPr>
          <w:rFonts w:asciiTheme="majorHAnsi" w:hAnsiTheme="majorHAnsi"/>
        </w:rPr>
        <w:t>da</w:t>
      </w:r>
      <w:r w:rsidRPr="00FA4739">
        <w:rPr>
          <w:rFonts w:asciiTheme="majorHAnsi" w:hAnsiTheme="majorHAnsi"/>
          <w:spacing w:val="-5"/>
        </w:rPr>
        <w:t xml:space="preserve"> </w:t>
      </w:r>
      <w:r w:rsidRPr="00FA4739">
        <w:rPr>
          <w:rFonts w:asciiTheme="majorHAnsi" w:hAnsiTheme="majorHAnsi"/>
        </w:rPr>
        <w:t>senha,</w:t>
      </w:r>
      <w:r w:rsidRPr="00FA4739">
        <w:rPr>
          <w:rFonts w:asciiTheme="majorHAnsi" w:hAnsiTheme="majorHAnsi"/>
          <w:spacing w:val="-1"/>
        </w:rPr>
        <w:t xml:space="preserve"> </w:t>
      </w:r>
      <w:r w:rsidRPr="00FA4739">
        <w:rPr>
          <w:rFonts w:asciiTheme="majorHAnsi" w:hAnsiTheme="majorHAnsi"/>
        </w:rPr>
        <w:t>bem</w:t>
      </w:r>
      <w:r w:rsidRPr="00FA4739">
        <w:rPr>
          <w:rFonts w:asciiTheme="majorHAnsi" w:hAnsiTheme="majorHAnsi"/>
          <w:spacing w:val="-4"/>
        </w:rPr>
        <w:t xml:space="preserve"> </w:t>
      </w:r>
      <w:r w:rsidRPr="00FA4739">
        <w:rPr>
          <w:rFonts w:asciiTheme="majorHAnsi" w:hAnsiTheme="majorHAnsi"/>
        </w:rPr>
        <w:t>como</w:t>
      </w:r>
      <w:r w:rsidRPr="00FA4739">
        <w:rPr>
          <w:rFonts w:asciiTheme="majorHAnsi" w:hAnsiTheme="majorHAnsi"/>
          <w:spacing w:val="-6"/>
        </w:rPr>
        <w:t xml:space="preserve"> </w:t>
      </w:r>
      <w:r w:rsidRPr="00FA4739">
        <w:rPr>
          <w:rFonts w:asciiTheme="majorHAnsi" w:hAnsiTheme="majorHAnsi"/>
        </w:rPr>
        <w:t>seu</w:t>
      </w:r>
      <w:r w:rsidRPr="00FA4739">
        <w:rPr>
          <w:rFonts w:asciiTheme="majorHAnsi" w:hAnsiTheme="majorHAnsi"/>
          <w:spacing w:val="-8"/>
        </w:rPr>
        <w:t xml:space="preserve"> </w:t>
      </w:r>
      <w:r w:rsidRPr="00FA4739">
        <w:rPr>
          <w:rFonts w:asciiTheme="majorHAnsi" w:hAnsiTheme="majorHAnsi"/>
        </w:rPr>
        <w:t>uso</w:t>
      </w:r>
      <w:r w:rsidRPr="00FA4739">
        <w:rPr>
          <w:rFonts w:asciiTheme="majorHAnsi" w:hAnsiTheme="majorHAnsi"/>
          <w:spacing w:val="-8"/>
        </w:rPr>
        <w:t xml:space="preserve"> </w:t>
      </w:r>
      <w:r w:rsidRPr="00FA4739">
        <w:rPr>
          <w:rFonts w:asciiTheme="majorHAnsi" w:hAnsiTheme="majorHAnsi"/>
        </w:rPr>
        <w:t>em</w:t>
      </w:r>
      <w:r w:rsidRPr="00FA4739">
        <w:rPr>
          <w:rFonts w:asciiTheme="majorHAnsi" w:hAnsiTheme="majorHAnsi"/>
          <w:spacing w:val="-6"/>
        </w:rPr>
        <w:t xml:space="preserve"> </w:t>
      </w:r>
      <w:r w:rsidRPr="00FA4739">
        <w:rPr>
          <w:rFonts w:asciiTheme="majorHAnsi" w:hAnsiTheme="majorHAnsi"/>
        </w:rPr>
        <w:t>qualquer transação efetuada diretamente ou por seu credenciado, não cabendo à Secretaria Adjunta de Licitações e Compras Estratégicas a responsabilidade por eventuais danos decorrentes de uso indevido da senha, ainda que por terceiros.</w:t>
      </w:r>
    </w:p>
    <w:p w14:paraId="23063194" w14:textId="77777777" w:rsidR="007C7336" w:rsidRPr="007C7336" w:rsidRDefault="007C7336" w:rsidP="00F326A6">
      <w:pPr>
        <w:tabs>
          <w:tab w:val="left" w:pos="675"/>
        </w:tabs>
        <w:rPr>
          <w:rFonts w:asciiTheme="majorHAnsi" w:hAnsiTheme="majorHAnsi"/>
        </w:rPr>
      </w:pPr>
    </w:p>
    <w:p w14:paraId="0CDEB918" w14:textId="77777777" w:rsidR="00EF727D" w:rsidRPr="007C7336" w:rsidRDefault="00F12A5A" w:rsidP="00F326A6">
      <w:pPr>
        <w:pStyle w:val="PargrafodaLista"/>
        <w:numPr>
          <w:ilvl w:val="1"/>
          <w:numId w:val="110"/>
        </w:numPr>
        <w:tabs>
          <w:tab w:val="left" w:pos="670"/>
        </w:tabs>
        <w:ind w:left="670" w:hanging="530"/>
        <w:jc w:val="both"/>
        <w:rPr>
          <w:rFonts w:asciiTheme="majorHAnsi" w:hAnsiTheme="majorHAnsi"/>
        </w:rPr>
      </w:pPr>
      <w:r w:rsidRPr="00FA4739">
        <w:rPr>
          <w:rFonts w:asciiTheme="majorHAnsi" w:hAnsiTheme="majorHAnsi"/>
          <w:spacing w:val="-4"/>
        </w:rPr>
        <w:t>No</w:t>
      </w:r>
      <w:r w:rsidRPr="00FA4739">
        <w:rPr>
          <w:rFonts w:asciiTheme="majorHAnsi" w:hAnsiTheme="majorHAnsi"/>
          <w:spacing w:val="-6"/>
        </w:rPr>
        <w:t xml:space="preserve"> </w:t>
      </w:r>
      <w:r w:rsidRPr="00FA4739">
        <w:rPr>
          <w:rFonts w:asciiTheme="majorHAnsi" w:hAnsiTheme="majorHAnsi"/>
          <w:spacing w:val="-4"/>
        </w:rPr>
        <w:t>cadastramento</w:t>
      </w:r>
      <w:r w:rsidRPr="00FA4739">
        <w:rPr>
          <w:rFonts w:asciiTheme="majorHAnsi" w:hAnsiTheme="majorHAnsi"/>
          <w:spacing w:val="-6"/>
        </w:rPr>
        <w:t xml:space="preserve"> </w:t>
      </w:r>
      <w:r w:rsidRPr="00FA4739">
        <w:rPr>
          <w:rFonts w:asciiTheme="majorHAnsi" w:hAnsiTheme="majorHAnsi"/>
          <w:spacing w:val="-4"/>
        </w:rPr>
        <w:t>da</w:t>
      </w:r>
      <w:r w:rsidRPr="00FA4739">
        <w:rPr>
          <w:rFonts w:asciiTheme="majorHAnsi" w:hAnsiTheme="majorHAnsi"/>
          <w:spacing w:val="-6"/>
        </w:rPr>
        <w:t xml:space="preserve"> </w:t>
      </w:r>
      <w:r w:rsidRPr="00FA4739">
        <w:rPr>
          <w:rFonts w:asciiTheme="majorHAnsi" w:hAnsiTheme="majorHAnsi"/>
          <w:spacing w:val="-4"/>
        </w:rPr>
        <w:t>proposta</w:t>
      </w:r>
      <w:r w:rsidRPr="00FA4739">
        <w:rPr>
          <w:rFonts w:asciiTheme="majorHAnsi" w:hAnsiTheme="majorHAnsi"/>
          <w:spacing w:val="-6"/>
        </w:rPr>
        <w:t xml:space="preserve"> </w:t>
      </w:r>
      <w:r w:rsidRPr="00FA4739">
        <w:rPr>
          <w:rFonts w:asciiTheme="majorHAnsi" w:hAnsiTheme="majorHAnsi"/>
          <w:spacing w:val="-4"/>
        </w:rPr>
        <w:t>inicial,</w:t>
      </w:r>
      <w:r w:rsidRPr="00FA4739">
        <w:rPr>
          <w:rFonts w:asciiTheme="majorHAnsi" w:hAnsiTheme="majorHAnsi"/>
          <w:spacing w:val="-5"/>
        </w:rPr>
        <w:t xml:space="preserve"> </w:t>
      </w:r>
      <w:r w:rsidRPr="00FA4739">
        <w:rPr>
          <w:rFonts w:asciiTheme="majorHAnsi" w:hAnsiTheme="majorHAnsi"/>
          <w:spacing w:val="-4"/>
        </w:rPr>
        <w:t>o</w:t>
      </w:r>
      <w:r w:rsidRPr="00FA4739">
        <w:rPr>
          <w:rFonts w:asciiTheme="majorHAnsi" w:hAnsiTheme="majorHAnsi"/>
          <w:spacing w:val="-3"/>
        </w:rPr>
        <w:t xml:space="preserve"> </w:t>
      </w:r>
      <w:r w:rsidRPr="00FA4739">
        <w:rPr>
          <w:rFonts w:asciiTheme="majorHAnsi" w:hAnsiTheme="majorHAnsi"/>
          <w:spacing w:val="-4"/>
        </w:rPr>
        <w:t>licitante</w:t>
      </w:r>
      <w:r w:rsidRPr="00FA4739">
        <w:rPr>
          <w:rFonts w:asciiTheme="majorHAnsi" w:hAnsiTheme="majorHAnsi"/>
          <w:spacing w:val="-6"/>
        </w:rPr>
        <w:t xml:space="preserve"> </w:t>
      </w:r>
      <w:r w:rsidRPr="00FA4739">
        <w:rPr>
          <w:rFonts w:asciiTheme="majorHAnsi" w:hAnsiTheme="majorHAnsi"/>
          <w:spacing w:val="-4"/>
        </w:rPr>
        <w:t>declarará, em</w:t>
      </w:r>
      <w:r w:rsidRPr="00FA4739">
        <w:rPr>
          <w:rFonts w:asciiTheme="majorHAnsi" w:hAnsiTheme="majorHAnsi"/>
          <w:spacing w:val="-5"/>
        </w:rPr>
        <w:t xml:space="preserve"> </w:t>
      </w:r>
      <w:r w:rsidRPr="00FA4739">
        <w:rPr>
          <w:rFonts w:asciiTheme="majorHAnsi" w:hAnsiTheme="majorHAnsi"/>
          <w:spacing w:val="-4"/>
        </w:rPr>
        <w:t>campo</w:t>
      </w:r>
      <w:r w:rsidRPr="00FA4739">
        <w:rPr>
          <w:rFonts w:asciiTheme="majorHAnsi" w:hAnsiTheme="majorHAnsi"/>
          <w:spacing w:val="-6"/>
        </w:rPr>
        <w:t xml:space="preserve"> </w:t>
      </w:r>
      <w:r w:rsidRPr="00FA4739">
        <w:rPr>
          <w:rFonts w:asciiTheme="majorHAnsi" w:hAnsiTheme="majorHAnsi"/>
          <w:spacing w:val="-4"/>
        </w:rPr>
        <w:t>próprio</w:t>
      </w:r>
      <w:r w:rsidRPr="00FA4739">
        <w:rPr>
          <w:rFonts w:asciiTheme="majorHAnsi" w:hAnsiTheme="majorHAnsi"/>
          <w:spacing w:val="-2"/>
        </w:rPr>
        <w:t xml:space="preserve"> </w:t>
      </w:r>
      <w:r w:rsidRPr="00FA4739">
        <w:rPr>
          <w:rFonts w:asciiTheme="majorHAnsi" w:hAnsiTheme="majorHAnsi"/>
          <w:spacing w:val="-4"/>
        </w:rPr>
        <w:t>do</w:t>
      </w:r>
      <w:r w:rsidRPr="00FA4739">
        <w:rPr>
          <w:rFonts w:asciiTheme="majorHAnsi" w:hAnsiTheme="majorHAnsi"/>
          <w:spacing w:val="-6"/>
        </w:rPr>
        <w:t xml:space="preserve"> </w:t>
      </w:r>
      <w:r w:rsidRPr="00FA4739">
        <w:rPr>
          <w:rFonts w:asciiTheme="majorHAnsi" w:hAnsiTheme="majorHAnsi"/>
          <w:spacing w:val="-4"/>
        </w:rPr>
        <w:t>sistema, que:</w:t>
      </w:r>
    </w:p>
    <w:p w14:paraId="680876AE" w14:textId="77777777" w:rsidR="007C7336" w:rsidRPr="007C7336" w:rsidRDefault="007C7336" w:rsidP="00F326A6">
      <w:pPr>
        <w:tabs>
          <w:tab w:val="left" w:pos="670"/>
        </w:tabs>
        <w:rPr>
          <w:rFonts w:asciiTheme="majorHAnsi" w:hAnsiTheme="majorHAnsi"/>
        </w:rPr>
      </w:pPr>
    </w:p>
    <w:p w14:paraId="576F7F8C" w14:textId="77777777" w:rsidR="00EF727D" w:rsidRPr="007C7336" w:rsidRDefault="00F12A5A" w:rsidP="00F326A6">
      <w:pPr>
        <w:pStyle w:val="PargrafodaLista"/>
        <w:numPr>
          <w:ilvl w:val="2"/>
          <w:numId w:val="110"/>
        </w:numPr>
        <w:tabs>
          <w:tab w:val="left" w:pos="869"/>
        </w:tabs>
        <w:ind w:firstLine="0"/>
        <w:rPr>
          <w:rFonts w:asciiTheme="majorHAnsi" w:hAnsiTheme="majorHAnsi"/>
        </w:rPr>
      </w:pPr>
      <w:r w:rsidRPr="00FA4739">
        <w:rPr>
          <w:rFonts w:asciiTheme="majorHAnsi" w:hAnsiTheme="majorHAnsi"/>
        </w:rPr>
        <w:t>Está ciente e concorda com as condições contidas no edital e seus anexos, bem como de que a proposta apresentada compreende a integralidade dos custos para atendimento dos direitos trabalhistas</w:t>
      </w:r>
      <w:r w:rsidRPr="00FA4739">
        <w:rPr>
          <w:rFonts w:asciiTheme="majorHAnsi" w:hAnsiTheme="majorHAnsi"/>
          <w:spacing w:val="-6"/>
        </w:rPr>
        <w:t xml:space="preserve"> </w:t>
      </w:r>
      <w:r w:rsidRPr="00FA4739">
        <w:rPr>
          <w:rFonts w:asciiTheme="majorHAnsi" w:hAnsiTheme="majorHAnsi"/>
        </w:rPr>
        <w:t>assegurados</w:t>
      </w:r>
      <w:r w:rsidRPr="00FA4739">
        <w:rPr>
          <w:rFonts w:asciiTheme="majorHAnsi" w:hAnsiTheme="majorHAnsi"/>
          <w:spacing w:val="-7"/>
        </w:rPr>
        <w:t xml:space="preserve"> </w:t>
      </w:r>
      <w:r w:rsidRPr="00FA4739">
        <w:rPr>
          <w:rFonts w:asciiTheme="majorHAnsi" w:hAnsiTheme="majorHAnsi"/>
        </w:rPr>
        <w:t>na</w:t>
      </w:r>
      <w:r w:rsidRPr="00FA4739">
        <w:rPr>
          <w:rFonts w:asciiTheme="majorHAnsi" w:hAnsiTheme="majorHAnsi"/>
          <w:spacing w:val="-1"/>
        </w:rPr>
        <w:t xml:space="preserve"> </w:t>
      </w:r>
      <w:r w:rsidRPr="00FA4739">
        <w:rPr>
          <w:rFonts w:asciiTheme="majorHAnsi" w:hAnsiTheme="majorHAnsi"/>
        </w:rPr>
        <w:t>Constituição</w:t>
      </w:r>
      <w:r w:rsidRPr="00FA4739">
        <w:rPr>
          <w:rFonts w:asciiTheme="majorHAnsi" w:hAnsiTheme="majorHAnsi"/>
          <w:spacing w:val="-6"/>
        </w:rPr>
        <w:t xml:space="preserve"> </w:t>
      </w:r>
      <w:r w:rsidRPr="00FA4739">
        <w:rPr>
          <w:rFonts w:asciiTheme="majorHAnsi" w:hAnsiTheme="majorHAnsi"/>
        </w:rPr>
        <w:t>Federal, nas</w:t>
      </w:r>
      <w:r w:rsidRPr="00FA4739">
        <w:rPr>
          <w:rFonts w:asciiTheme="majorHAnsi" w:hAnsiTheme="majorHAnsi"/>
          <w:spacing w:val="-3"/>
        </w:rPr>
        <w:t xml:space="preserve"> </w:t>
      </w:r>
      <w:r w:rsidRPr="00FA4739">
        <w:rPr>
          <w:rFonts w:asciiTheme="majorHAnsi" w:hAnsiTheme="majorHAnsi"/>
        </w:rPr>
        <w:t>leis</w:t>
      </w:r>
      <w:r w:rsidRPr="00FA4739">
        <w:rPr>
          <w:rFonts w:asciiTheme="majorHAnsi" w:hAnsiTheme="majorHAnsi"/>
          <w:spacing w:val="-3"/>
        </w:rPr>
        <w:t xml:space="preserve"> </w:t>
      </w:r>
      <w:r w:rsidRPr="00FA4739">
        <w:rPr>
          <w:rFonts w:asciiTheme="majorHAnsi" w:hAnsiTheme="majorHAnsi"/>
        </w:rPr>
        <w:t>trabalhistas,</w:t>
      </w:r>
      <w:r w:rsidRPr="00FA4739">
        <w:rPr>
          <w:rFonts w:asciiTheme="majorHAnsi" w:hAnsiTheme="majorHAnsi"/>
          <w:spacing w:val="-1"/>
        </w:rPr>
        <w:t xml:space="preserve"> </w:t>
      </w:r>
      <w:r w:rsidRPr="00FA4739">
        <w:rPr>
          <w:rFonts w:asciiTheme="majorHAnsi" w:hAnsiTheme="majorHAnsi"/>
        </w:rPr>
        <w:t>nas</w:t>
      </w:r>
      <w:r w:rsidRPr="00FA4739">
        <w:rPr>
          <w:rFonts w:asciiTheme="majorHAnsi" w:hAnsiTheme="majorHAnsi"/>
          <w:spacing w:val="-1"/>
        </w:rPr>
        <w:t xml:space="preserve"> </w:t>
      </w:r>
      <w:r w:rsidRPr="00FA4739">
        <w:rPr>
          <w:rFonts w:asciiTheme="majorHAnsi" w:hAnsiTheme="majorHAnsi"/>
        </w:rPr>
        <w:t>normas</w:t>
      </w:r>
      <w:r w:rsidRPr="00FA4739">
        <w:rPr>
          <w:rFonts w:asciiTheme="majorHAnsi" w:hAnsiTheme="majorHAnsi"/>
          <w:spacing w:val="-6"/>
        </w:rPr>
        <w:t xml:space="preserve"> </w:t>
      </w:r>
      <w:r w:rsidRPr="00FA4739">
        <w:rPr>
          <w:rFonts w:asciiTheme="majorHAnsi" w:hAnsiTheme="majorHAnsi"/>
        </w:rPr>
        <w:t>infralegais, nas convenções coletivas de trabalho</w:t>
      </w:r>
      <w:r w:rsidRPr="00FA4739">
        <w:rPr>
          <w:rFonts w:asciiTheme="majorHAnsi" w:hAnsiTheme="majorHAnsi"/>
          <w:spacing w:val="-3"/>
        </w:rPr>
        <w:t xml:space="preserve"> </w:t>
      </w:r>
      <w:r w:rsidRPr="00FA4739">
        <w:rPr>
          <w:rFonts w:asciiTheme="majorHAnsi" w:hAnsiTheme="majorHAnsi"/>
        </w:rPr>
        <w:t>e nos</w:t>
      </w:r>
      <w:r w:rsidRPr="00FA4739">
        <w:rPr>
          <w:rFonts w:asciiTheme="majorHAnsi" w:hAnsiTheme="majorHAnsi"/>
          <w:spacing w:val="-5"/>
        </w:rPr>
        <w:t xml:space="preserve"> </w:t>
      </w:r>
      <w:r w:rsidRPr="00FA4739">
        <w:rPr>
          <w:rFonts w:asciiTheme="majorHAnsi" w:hAnsiTheme="majorHAnsi"/>
        </w:rPr>
        <w:t>termos</w:t>
      </w:r>
      <w:r w:rsidRPr="00FA4739">
        <w:rPr>
          <w:rFonts w:asciiTheme="majorHAnsi" w:hAnsiTheme="majorHAnsi"/>
          <w:spacing w:val="-2"/>
        </w:rPr>
        <w:t xml:space="preserve"> </w:t>
      </w:r>
      <w:r w:rsidRPr="00FA4739">
        <w:rPr>
          <w:rFonts w:asciiTheme="majorHAnsi" w:hAnsiTheme="majorHAnsi"/>
        </w:rPr>
        <w:t>de ajustamento de</w:t>
      </w:r>
      <w:r w:rsidRPr="00FA4739">
        <w:rPr>
          <w:rFonts w:asciiTheme="majorHAnsi" w:hAnsiTheme="majorHAnsi"/>
          <w:spacing w:val="-5"/>
        </w:rPr>
        <w:t xml:space="preserve"> </w:t>
      </w:r>
      <w:r w:rsidRPr="00FA4739">
        <w:rPr>
          <w:rFonts w:asciiTheme="majorHAnsi" w:hAnsiTheme="majorHAnsi"/>
        </w:rPr>
        <w:t>conduta</w:t>
      </w:r>
      <w:r w:rsidRPr="00FA4739">
        <w:rPr>
          <w:rFonts w:asciiTheme="majorHAnsi" w:hAnsiTheme="majorHAnsi"/>
          <w:spacing w:val="-7"/>
        </w:rPr>
        <w:t xml:space="preserve"> </w:t>
      </w:r>
      <w:r w:rsidRPr="00FA4739">
        <w:rPr>
          <w:rFonts w:asciiTheme="majorHAnsi" w:hAnsiTheme="majorHAnsi"/>
        </w:rPr>
        <w:t>vigentes na</w:t>
      </w:r>
      <w:r w:rsidRPr="00FA4739">
        <w:rPr>
          <w:rFonts w:asciiTheme="majorHAnsi" w:hAnsiTheme="majorHAnsi"/>
          <w:spacing w:val="-5"/>
        </w:rPr>
        <w:t xml:space="preserve"> </w:t>
      </w:r>
      <w:r w:rsidRPr="00FA4739">
        <w:rPr>
          <w:rFonts w:asciiTheme="majorHAnsi" w:hAnsiTheme="majorHAnsi"/>
        </w:rPr>
        <w:t>data</w:t>
      </w:r>
      <w:r w:rsidRPr="00FA4739">
        <w:rPr>
          <w:rFonts w:asciiTheme="majorHAnsi" w:hAnsiTheme="majorHAnsi"/>
          <w:spacing w:val="-3"/>
        </w:rPr>
        <w:t xml:space="preserve"> </w:t>
      </w:r>
      <w:r w:rsidRPr="00FA4739">
        <w:rPr>
          <w:rFonts w:asciiTheme="majorHAnsi" w:hAnsiTheme="majorHAnsi"/>
        </w:rPr>
        <w:t>de sua entrega</w:t>
      </w:r>
      <w:r w:rsidRPr="00FA4739">
        <w:rPr>
          <w:rFonts w:asciiTheme="majorHAnsi" w:hAnsiTheme="majorHAnsi"/>
          <w:spacing w:val="-14"/>
        </w:rPr>
        <w:t xml:space="preserve"> </w:t>
      </w:r>
      <w:r w:rsidRPr="00FA4739">
        <w:rPr>
          <w:rFonts w:asciiTheme="majorHAnsi" w:hAnsiTheme="majorHAnsi"/>
        </w:rPr>
        <w:t>em</w:t>
      </w:r>
      <w:r w:rsidRPr="00FA4739">
        <w:rPr>
          <w:rFonts w:asciiTheme="majorHAnsi" w:hAnsiTheme="majorHAnsi"/>
          <w:spacing w:val="-14"/>
        </w:rPr>
        <w:t xml:space="preserve"> </w:t>
      </w:r>
      <w:r w:rsidRPr="00FA4739">
        <w:rPr>
          <w:rFonts w:asciiTheme="majorHAnsi" w:hAnsiTheme="majorHAnsi"/>
        </w:rPr>
        <w:t>definitivo</w:t>
      </w:r>
      <w:r w:rsidRPr="00FA4739">
        <w:rPr>
          <w:rFonts w:asciiTheme="majorHAnsi" w:hAnsiTheme="majorHAnsi"/>
          <w:spacing w:val="-10"/>
        </w:rPr>
        <w:t xml:space="preserve"> </w:t>
      </w:r>
      <w:r w:rsidRPr="00FA4739">
        <w:rPr>
          <w:rFonts w:asciiTheme="majorHAnsi" w:hAnsiTheme="majorHAnsi"/>
        </w:rPr>
        <w:t>e</w:t>
      </w:r>
      <w:r w:rsidRPr="00FA4739">
        <w:rPr>
          <w:rFonts w:asciiTheme="majorHAnsi" w:hAnsiTheme="majorHAnsi"/>
          <w:spacing w:val="-15"/>
        </w:rPr>
        <w:t xml:space="preserve"> </w:t>
      </w:r>
      <w:r w:rsidRPr="00FA4739">
        <w:rPr>
          <w:rFonts w:asciiTheme="majorHAnsi" w:hAnsiTheme="majorHAnsi"/>
        </w:rPr>
        <w:t>que</w:t>
      </w:r>
      <w:r w:rsidRPr="00FA4739">
        <w:rPr>
          <w:rFonts w:asciiTheme="majorHAnsi" w:hAnsiTheme="majorHAnsi"/>
          <w:spacing w:val="-9"/>
        </w:rPr>
        <w:t xml:space="preserve"> </w:t>
      </w:r>
      <w:r w:rsidRPr="00FA4739">
        <w:rPr>
          <w:rFonts w:asciiTheme="majorHAnsi" w:hAnsiTheme="majorHAnsi"/>
        </w:rPr>
        <w:t>cumpre</w:t>
      </w:r>
      <w:r w:rsidRPr="00FA4739">
        <w:rPr>
          <w:rFonts w:asciiTheme="majorHAnsi" w:hAnsiTheme="majorHAnsi"/>
          <w:spacing w:val="-15"/>
        </w:rPr>
        <w:t xml:space="preserve"> </w:t>
      </w:r>
      <w:r w:rsidRPr="00FA4739">
        <w:rPr>
          <w:rFonts w:asciiTheme="majorHAnsi" w:hAnsiTheme="majorHAnsi"/>
        </w:rPr>
        <w:t>plenamente</w:t>
      </w:r>
      <w:r w:rsidRPr="00FA4739">
        <w:rPr>
          <w:rFonts w:asciiTheme="majorHAnsi" w:hAnsiTheme="majorHAnsi"/>
          <w:spacing w:val="-13"/>
        </w:rPr>
        <w:t xml:space="preserve"> </w:t>
      </w:r>
      <w:r w:rsidRPr="00FA4739">
        <w:rPr>
          <w:rFonts w:asciiTheme="majorHAnsi" w:hAnsiTheme="majorHAnsi"/>
        </w:rPr>
        <w:t>os</w:t>
      </w:r>
      <w:r w:rsidRPr="00FA4739">
        <w:rPr>
          <w:rFonts w:asciiTheme="majorHAnsi" w:hAnsiTheme="majorHAnsi"/>
          <w:spacing w:val="-14"/>
        </w:rPr>
        <w:t xml:space="preserve"> </w:t>
      </w:r>
      <w:r w:rsidRPr="00FA4739">
        <w:rPr>
          <w:rFonts w:asciiTheme="majorHAnsi" w:hAnsiTheme="majorHAnsi"/>
        </w:rPr>
        <w:t>requisitos</w:t>
      </w:r>
      <w:r w:rsidRPr="00FA4739">
        <w:rPr>
          <w:rFonts w:asciiTheme="majorHAnsi" w:hAnsiTheme="majorHAnsi"/>
          <w:spacing w:val="-14"/>
        </w:rPr>
        <w:t xml:space="preserve"> </w:t>
      </w:r>
      <w:r w:rsidRPr="00FA4739">
        <w:rPr>
          <w:rFonts w:asciiTheme="majorHAnsi" w:hAnsiTheme="majorHAnsi"/>
        </w:rPr>
        <w:t>de</w:t>
      </w:r>
      <w:r w:rsidRPr="00FA4739">
        <w:rPr>
          <w:rFonts w:asciiTheme="majorHAnsi" w:hAnsiTheme="majorHAnsi"/>
          <w:spacing w:val="-12"/>
        </w:rPr>
        <w:t xml:space="preserve"> </w:t>
      </w:r>
      <w:r w:rsidRPr="00FA4739">
        <w:rPr>
          <w:rFonts w:asciiTheme="majorHAnsi" w:hAnsiTheme="majorHAnsi"/>
        </w:rPr>
        <w:t>habilitação</w:t>
      </w:r>
      <w:r w:rsidRPr="00FA4739">
        <w:rPr>
          <w:rFonts w:asciiTheme="majorHAnsi" w:hAnsiTheme="majorHAnsi"/>
          <w:spacing w:val="-14"/>
        </w:rPr>
        <w:t xml:space="preserve"> </w:t>
      </w:r>
      <w:r w:rsidRPr="00FA4739">
        <w:rPr>
          <w:rFonts w:asciiTheme="majorHAnsi" w:hAnsiTheme="majorHAnsi"/>
        </w:rPr>
        <w:t>definidos</w:t>
      </w:r>
      <w:r w:rsidRPr="00FA4739">
        <w:rPr>
          <w:rFonts w:asciiTheme="majorHAnsi" w:hAnsiTheme="majorHAnsi"/>
          <w:spacing w:val="-8"/>
        </w:rPr>
        <w:t xml:space="preserve"> </w:t>
      </w:r>
      <w:r w:rsidRPr="00FA4739">
        <w:rPr>
          <w:rFonts w:asciiTheme="majorHAnsi" w:hAnsiTheme="majorHAnsi"/>
        </w:rPr>
        <w:t>no</w:t>
      </w:r>
      <w:r w:rsidRPr="00FA4739">
        <w:rPr>
          <w:rFonts w:asciiTheme="majorHAnsi" w:hAnsiTheme="majorHAnsi"/>
          <w:spacing w:val="-10"/>
        </w:rPr>
        <w:t xml:space="preserve"> </w:t>
      </w:r>
      <w:r w:rsidRPr="00FA4739">
        <w:rPr>
          <w:rFonts w:asciiTheme="majorHAnsi" w:hAnsiTheme="majorHAnsi"/>
        </w:rPr>
        <w:t xml:space="preserve">instrumento </w:t>
      </w:r>
      <w:r w:rsidRPr="00FA4739">
        <w:rPr>
          <w:rFonts w:asciiTheme="majorHAnsi" w:hAnsiTheme="majorHAnsi"/>
          <w:spacing w:val="-2"/>
        </w:rPr>
        <w:t>convocatório;</w:t>
      </w:r>
    </w:p>
    <w:p w14:paraId="3318F6F9" w14:textId="77777777" w:rsidR="007C7336" w:rsidRPr="00FA4739" w:rsidRDefault="007C7336" w:rsidP="00F326A6">
      <w:pPr>
        <w:pStyle w:val="PargrafodaLista"/>
        <w:tabs>
          <w:tab w:val="left" w:pos="869"/>
        </w:tabs>
        <w:jc w:val="left"/>
        <w:rPr>
          <w:rFonts w:asciiTheme="majorHAnsi" w:hAnsiTheme="majorHAnsi"/>
        </w:rPr>
      </w:pPr>
    </w:p>
    <w:p w14:paraId="6B7CEFAE" w14:textId="33846EA4" w:rsidR="00EF727D" w:rsidRPr="00AF0DF8" w:rsidRDefault="00F12A5A" w:rsidP="00F326A6">
      <w:pPr>
        <w:pStyle w:val="PargrafodaLista"/>
        <w:numPr>
          <w:ilvl w:val="2"/>
          <w:numId w:val="108"/>
        </w:numPr>
        <w:tabs>
          <w:tab w:val="left" w:pos="800"/>
        </w:tabs>
        <w:ind w:firstLine="0"/>
        <w:rPr>
          <w:rFonts w:asciiTheme="majorHAnsi" w:hAnsiTheme="majorHAnsi"/>
        </w:rPr>
      </w:pPr>
      <w:r w:rsidRPr="00AF0DF8">
        <w:rPr>
          <w:rFonts w:asciiTheme="majorHAnsi" w:hAnsiTheme="majorHAnsi"/>
        </w:rPr>
        <w:t>Não emprega menor de</w:t>
      </w:r>
      <w:r w:rsidRPr="00AF0DF8">
        <w:rPr>
          <w:rFonts w:asciiTheme="majorHAnsi" w:hAnsiTheme="majorHAnsi"/>
          <w:spacing w:val="-2"/>
        </w:rPr>
        <w:t xml:space="preserve"> </w:t>
      </w:r>
      <w:r w:rsidRPr="00AF0DF8">
        <w:rPr>
          <w:rFonts w:asciiTheme="majorHAnsi" w:hAnsiTheme="majorHAnsi"/>
        </w:rPr>
        <w:t>18 anos em trabalho noturno, perigoso ou insalubre e não emprega menor de</w:t>
      </w:r>
      <w:r w:rsidRPr="00AF0DF8">
        <w:rPr>
          <w:rFonts w:asciiTheme="majorHAnsi" w:hAnsiTheme="majorHAnsi"/>
          <w:spacing w:val="-2"/>
        </w:rPr>
        <w:t xml:space="preserve"> </w:t>
      </w:r>
      <w:r w:rsidRPr="00AF0DF8">
        <w:rPr>
          <w:rFonts w:asciiTheme="majorHAnsi" w:hAnsiTheme="majorHAnsi"/>
        </w:rPr>
        <w:t>16</w:t>
      </w:r>
      <w:r w:rsidRPr="00AF0DF8">
        <w:rPr>
          <w:rFonts w:asciiTheme="majorHAnsi" w:hAnsiTheme="majorHAnsi"/>
          <w:spacing w:val="-8"/>
        </w:rPr>
        <w:t xml:space="preserve"> </w:t>
      </w:r>
      <w:r w:rsidRPr="00AF0DF8">
        <w:rPr>
          <w:rFonts w:asciiTheme="majorHAnsi" w:hAnsiTheme="majorHAnsi"/>
        </w:rPr>
        <w:t>anos, salvo menor, a</w:t>
      </w:r>
      <w:r w:rsidRPr="00AF0DF8">
        <w:rPr>
          <w:rFonts w:asciiTheme="majorHAnsi" w:hAnsiTheme="majorHAnsi"/>
          <w:spacing w:val="-2"/>
        </w:rPr>
        <w:t xml:space="preserve"> </w:t>
      </w:r>
      <w:r w:rsidRPr="00AF0DF8">
        <w:rPr>
          <w:rFonts w:asciiTheme="majorHAnsi" w:hAnsiTheme="majorHAnsi"/>
        </w:rPr>
        <w:t>partir de</w:t>
      </w:r>
      <w:r w:rsidRPr="00AF0DF8">
        <w:rPr>
          <w:rFonts w:asciiTheme="majorHAnsi" w:hAnsiTheme="majorHAnsi"/>
          <w:spacing w:val="-10"/>
        </w:rPr>
        <w:t xml:space="preserve"> </w:t>
      </w:r>
      <w:r w:rsidRPr="00AF0DF8">
        <w:rPr>
          <w:rFonts w:asciiTheme="majorHAnsi" w:hAnsiTheme="majorHAnsi"/>
        </w:rPr>
        <w:t>14</w:t>
      </w:r>
      <w:r w:rsidRPr="00AF0DF8">
        <w:rPr>
          <w:rFonts w:asciiTheme="majorHAnsi" w:hAnsiTheme="majorHAnsi"/>
          <w:spacing w:val="-3"/>
        </w:rPr>
        <w:t xml:space="preserve"> </w:t>
      </w:r>
      <w:r w:rsidRPr="00AF0DF8">
        <w:rPr>
          <w:rFonts w:asciiTheme="majorHAnsi" w:hAnsiTheme="majorHAnsi"/>
        </w:rPr>
        <w:t>anos, na</w:t>
      </w:r>
      <w:r w:rsidRPr="00AF0DF8">
        <w:rPr>
          <w:rFonts w:asciiTheme="majorHAnsi" w:hAnsiTheme="majorHAnsi"/>
          <w:spacing w:val="-8"/>
        </w:rPr>
        <w:t xml:space="preserve"> </w:t>
      </w:r>
      <w:r w:rsidRPr="00AF0DF8">
        <w:rPr>
          <w:rFonts w:asciiTheme="majorHAnsi" w:hAnsiTheme="majorHAnsi"/>
        </w:rPr>
        <w:t>condição</w:t>
      </w:r>
      <w:r w:rsidRPr="00AF0DF8">
        <w:rPr>
          <w:rFonts w:asciiTheme="majorHAnsi" w:hAnsiTheme="majorHAnsi"/>
          <w:spacing w:val="-3"/>
        </w:rPr>
        <w:t xml:space="preserve"> </w:t>
      </w:r>
      <w:r w:rsidRPr="00AF0DF8">
        <w:rPr>
          <w:rFonts w:asciiTheme="majorHAnsi" w:hAnsiTheme="majorHAnsi"/>
        </w:rPr>
        <w:t xml:space="preserve">de aprendiz, nos termos do </w:t>
      </w:r>
      <w:hyperlink r:id="rId13" w:anchor="art7">
        <w:r w:rsidRPr="00AF0DF8">
          <w:rPr>
            <w:rFonts w:asciiTheme="majorHAnsi" w:hAnsiTheme="majorHAnsi"/>
            <w:color w:val="000080"/>
            <w:u w:val="single" w:color="000080"/>
          </w:rPr>
          <w:t>artigo</w:t>
        </w:r>
      </w:hyperlink>
      <w:r w:rsidR="00AF0DF8">
        <w:t xml:space="preserve"> </w:t>
      </w:r>
      <w:r w:rsidRPr="00AF0DF8">
        <w:rPr>
          <w:rFonts w:asciiTheme="majorHAnsi" w:hAnsiTheme="majorHAnsi"/>
          <w:color w:val="000080"/>
        </w:rPr>
        <w:t xml:space="preserve"> </w:t>
      </w:r>
      <w:hyperlink r:id="rId14" w:anchor="art7">
        <w:r w:rsidRPr="00AF0DF8">
          <w:rPr>
            <w:rFonts w:asciiTheme="majorHAnsi" w:hAnsiTheme="majorHAnsi"/>
            <w:color w:val="000080"/>
            <w:u w:val="single" w:color="000080"/>
          </w:rPr>
          <w:t>7°, XXXIII, da Constituição</w:t>
        </w:r>
      </w:hyperlink>
      <w:r w:rsidRPr="00AF0DF8">
        <w:rPr>
          <w:rFonts w:asciiTheme="majorHAnsi" w:hAnsiTheme="majorHAnsi"/>
        </w:rPr>
        <w:t>;</w:t>
      </w:r>
    </w:p>
    <w:p w14:paraId="035A6D95" w14:textId="77777777" w:rsidR="007C7336" w:rsidRPr="00FA4739" w:rsidRDefault="007C7336" w:rsidP="00F326A6">
      <w:pPr>
        <w:pStyle w:val="PargrafodaLista"/>
        <w:tabs>
          <w:tab w:val="left" w:pos="800"/>
        </w:tabs>
        <w:jc w:val="left"/>
        <w:rPr>
          <w:rFonts w:asciiTheme="majorHAnsi" w:hAnsiTheme="majorHAnsi"/>
        </w:rPr>
      </w:pPr>
    </w:p>
    <w:p w14:paraId="3303CD8A" w14:textId="77777777" w:rsidR="00EF727D" w:rsidRDefault="00F12A5A" w:rsidP="00F326A6">
      <w:pPr>
        <w:pStyle w:val="PargrafodaLista"/>
        <w:numPr>
          <w:ilvl w:val="2"/>
          <w:numId w:val="108"/>
        </w:numPr>
        <w:tabs>
          <w:tab w:val="left" w:pos="792"/>
        </w:tabs>
        <w:ind w:firstLine="0"/>
        <w:rPr>
          <w:rFonts w:asciiTheme="majorHAnsi" w:hAnsiTheme="majorHAnsi"/>
        </w:rPr>
      </w:pPr>
      <w:r w:rsidRPr="00FA4739">
        <w:rPr>
          <w:rFonts w:asciiTheme="majorHAnsi" w:hAnsiTheme="majorHAnsi"/>
        </w:rPr>
        <w:t>Não</w:t>
      </w:r>
      <w:r w:rsidRPr="00FA4739">
        <w:rPr>
          <w:rFonts w:asciiTheme="majorHAnsi" w:hAnsiTheme="majorHAnsi"/>
          <w:spacing w:val="-3"/>
        </w:rPr>
        <w:t xml:space="preserve"> </w:t>
      </w:r>
      <w:r w:rsidRPr="00FA4739">
        <w:rPr>
          <w:rFonts w:asciiTheme="majorHAnsi" w:hAnsiTheme="majorHAnsi"/>
        </w:rPr>
        <w:t>possui</w:t>
      </w:r>
      <w:r w:rsidRPr="00FA4739">
        <w:rPr>
          <w:rFonts w:asciiTheme="majorHAnsi" w:hAnsiTheme="majorHAnsi"/>
          <w:spacing w:val="-5"/>
        </w:rPr>
        <w:t xml:space="preserve"> </w:t>
      </w:r>
      <w:r w:rsidRPr="00FA4739">
        <w:rPr>
          <w:rFonts w:asciiTheme="majorHAnsi" w:hAnsiTheme="majorHAnsi"/>
        </w:rPr>
        <w:t>empregados</w:t>
      </w:r>
      <w:r w:rsidRPr="00FA4739">
        <w:rPr>
          <w:rFonts w:asciiTheme="majorHAnsi" w:hAnsiTheme="majorHAnsi"/>
          <w:spacing w:val="-7"/>
        </w:rPr>
        <w:t xml:space="preserve"> </w:t>
      </w:r>
      <w:r w:rsidRPr="00FA4739">
        <w:rPr>
          <w:rFonts w:asciiTheme="majorHAnsi" w:hAnsiTheme="majorHAnsi"/>
        </w:rPr>
        <w:t>executando</w:t>
      </w:r>
      <w:r w:rsidRPr="00FA4739">
        <w:rPr>
          <w:rFonts w:asciiTheme="majorHAnsi" w:hAnsiTheme="majorHAnsi"/>
          <w:spacing w:val="-5"/>
        </w:rPr>
        <w:t xml:space="preserve"> </w:t>
      </w:r>
      <w:r w:rsidRPr="00FA4739">
        <w:rPr>
          <w:rFonts w:asciiTheme="majorHAnsi" w:hAnsiTheme="majorHAnsi"/>
        </w:rPr>
        <w:t>trabalho degradante</w:t>
      </w:r>
      <w:r w:rsidRPr="00FA4739">
        <w:rPr>
          <w:rFonts w:asciiTheme="majorHAnsi" w:hAnsiTheme="majorHAnsi"/>
          <w:spacing w:val="-5"/>
        </w:rPr>
        <w:t xml:space="preserve"> </w:t>
      </w:r>
      <w:r w:rsidRPr="00FA4739">
        <w:rPr>
          <w:rFonts w:asciiTheme="majorHAnsi" w:hAnsiTheme="majorHAnsi"/>
        </w:rPr>
        <w:t>ou</w:t>
      </w:r>
      <w:r w:rsidRPr="00FA4739">
        <w:rPr>
          <w:rFonts w:asciiTheme="majorHAnsi" w:hAnsiTheme="majorHAnsi"/>
          <w:spacing w:val="-10"/>
        </w:rPr>
        <w:t xml:space="preserve"> </w:t>
      </w:r>
      <w:r w:rsidRPr="00FA4739">
        <w:rPr>
          <w:rFonts w:asciiTheme="majorHAnsi" w:hAnsiTheme="majorHAnsi"/>
        </w:rPr>
        <w:t>forçado, observando o</w:t>
      </w:r>
      <w:r w:rsidRPr="00FA4739">
        <w:rPr>
          <w:rFonts w:asciiTheme="majorHAnsi" w:hAnsiTheme="majorHAnsi"/>
          <w:spacing w:val="-3"/>
        </w:rPr>
        <w:t xml:space="preserve"> </w:t>
      </w:r>
      <w:r w:rsidRPr="00FA4739">
        <w:rPr>
          <w:rFonts w:asciiTheme="majorHAnsi" w:hAnsiTheme="majorHAnsi"/>
        </w:rPr>
        <w:t xml:space="preserve">disposto nos </w:t>
      </w:r>
      <w:hyperlink r:id="rId15">
        <w:r w:rsidRPr="00FA4739">
          <w:rPr>
            <w:rFonts w:asciiTheme="majorHAnsi" w:hAnsiTheme="majorHAnsi"/>
            <w:color w:val="000080"/>
            <w:u w:val="single" w:color="000080"/>
          </w:rPr>
          <w:t>incisos III e IV do art. 1º e no inciso III do art. 5º da Constituição Federal</w:t>
        </w:r>
      </w:hyperlink>
      <w:r w:rsidRPr="00FA4739">
        <w:rPr>
          <w:rFonts w:asciiTheme="majorHAnsi" w:hAnsiTheme="majorHAnsi"/>
        </w:rPr>
        <w:t>;</w:t>
      </w:r>
    </w:p>
    <w:p w14:paraId="31E1FFB9" w14:textId="461C281C" w:rsidR="007C7336" w:rsidRDefault="00F12A5A" w:rsidP="00F326A6">
      <w:pPr>
        <w:pStyle w:val="Corpodetexto"/>
        <w:ind w:left="140"/>
        <w:jc w:val="both"/>
        <w:rPr>
          <w:rFonts w:asciiTheme="majorHAnsi" w:hAnsiTheme="majorHAnsi"/>
        </w:rPr>
      </w:pPr>
      <w:r w:rsidRPr="00FA4739">
        <w:rPr>
          <w:rFonts w:asciiTheme="majorHAnsi" w:hAnsiTheme="majorHAnsi"/>
        </w:rPr>
        <w:t>3.13.4. Cumpre as exigências de reserva de cargos para pessoa</w:t>
      </w:r>
      <w:r w:rsidRPr="00FA4739">
        <w:rPr>
          <w:rFonts w:asciiTheme="majorHAnsi" w:hAnsiTheme="majorHAnsi"/>
          <w:spacing w:val="-1"/>
        </w:rPr>
        <w:t xml:space="preserve"> </w:t>
      </w:r>
      <w:r w:rsidRPr="00FA4739">
        <w:rPr>
          <w:rFonts w:asciiTheme="majorHAnsi" w:hAnsiTheme="majorHAnsi"/>
        </w:rPr>
        <w:t>com deficiência e para reabilitado da Previdência Social, previstas em lei e em outras normas específicas.</w:t>
      </w:r>
    </w:p>
    <w:p w14:paraId="25ACE8A2" w14:textId="77777777" w:rsidR="007C7336" w:rsidRPr="00FA4739" w:rsidRDefault="007C7336" w:rsidP="00F326A6">
      <w:pPr>
        <w:pStyle w:val="Corpodetexto"/>
        <w:ind w:left="140"/>
        <w:jc w:val="both"/>
        <w:rPr>
          <w:rFonts w:asciiTheme="majorHAnsi" w:hAnsiTheme="majorHAnsi"/>
        </w:rPr>
      </w:pPr>
    </w:p>
    <w:p w14:paraId="3CC84445" w14:textId="77777777" w:rsidR="00EF727D" w:rsidRDefault="00F12A5A" w:rsidP="00F326A6">
      <w:pPr>
        <w:pStyle w:val="PargrafodaLista"/>
        <w:numPr>
          <w:ilvl w:val="1"/>
          <w:numId w:val="110"/>
        </w:numPr>
        <w:tabs>
          <w:tab w:val="left" w:pos="689"/>
        </w:tabs>
        <w:ind w:left="140" w:firstLine="0"/>
        <w:jc w:val="both"/>
        <w:rPr>
          <w:rFonts w:asciiTheme="majorHAnsi" w:hAnsiTheme="majorHAnsi"/>
        </w:rPr>
      </w:pPr>
      <w:r w:rsidRPr="00FA4739">
        <w:rPr>
          <w:rFonts w:asciiTheme="majorHAnsi" w:hAnsiTheme="majorHAnsi"/>
        </w:rPr>
        <w:lastRenderedPageBreak/>
        <w:t xml:space="preserve">O licitante organizado em cooperativa deverá declarar, ainda, em campo próprio do sistema eletrônico, que cumpre os requisitos estabelecidos no </w:t>
      </w:r>
      <w:hyperlink r:id="rId16" w:anchor="art16">
        <w:r w:rsidRPr="00FA4739">
          <w:rPr>
            <w:rFonts w:asciiTheme="majorHAnsi" w:hAnsiTheme="majorHAnsi"/>
            <w:color w:val="000080"/>
            <w:u w:val="single" w:color="000080"/>
          </w:rPr>
          <w:t>artigo 16 da Lei nº 14.133, de 2021</w:t>
        </w:r>
      </w:hyperlink>
      <w:r w:rsidRPr="00FA4739">
        <w:rPr>
          <w:rFonts w:asciiTheme="majorHAnsi" w:hAnsiTheme="majorHAnsi"/>
        </w:rPr>
        <w:t>.</w:t>
      </w:r>
    </w:p>
    <w:p w14:paraId="4DBEC7DC" w14:textId="77777777" w:rsidR="007C7336" w:rsidRPr="00FA4739" w:rsidRDefault="007C7336" w:rsidP="00F326A6">
      <w:pPr>
        <w:pStyle w:val="PargrafodaLista"/>
        <w:tabs>
          <w:tab w:val="left" w:pos="689"/>
        </w:tabs>
        <w:jc w:val="left"/>
        <w:rPr>
          <w:rFonts w:asciiTheme="majorHAnsi" w:hAnsiTheme="majorHAnsi"/>
        </w:rPr>
      </w:pPr>
    </w:p>
    <w:p w14:paraId="69EFF23E" w14:textId="77777777" w:rsidR="00EF727D" w:rsidRDefault="00F12A5A" w:rsidP="00F326A6">
      <w:pPr>
        <w:pStyle w:val="PargrafodaLista"/>
        <w:numPr>
          <w:ilvl w:val="1"/>
          <w:numId w:val="110"/>
        </w:numPr>
        <w:tabs>
          <w:tab w:val="left" w:pos="713"/>
        </w:tabs>
        <w:ind w:left="140" w:firstLine="0"/>
        <w:jc w:val="both"/>
        <w:rPr>
          <w:rFonts w:asciiTheme="majorHAnsi" w:hAnsiTheme="majorHAnsi"/>
        </w:rPr>
      </w:pPr>
      <w:r w:rsidRPr="00FA4739">
        <w:rPr>
          <w:rFonts w:asciiTheme="majorHAnsi" w:hAnsiTheme="majorHAnsi"/>
        </w:rPr>
        <w:t>O fornecedor enquadrado como microempresa, empresa de pequeno porte ou sociedade cooperativa deverá declarar, ainda, em campo próprio do sistema eletrônico, que cumpre os requisitos estabelecidos</w:t>
      </w:r>
      <w:r w:rsidRPr="00FA4739">
        <w:rPr>
          <w:rFonts w:asciiTheme="majorHAnsi" w:hAnsiTheme="majorHAnsi"/>
          <w:spacing w:val="-2"/>
        </w:rPr>
        <w:t xml:space="preserve"> </w:t>
      </w:r>
      <w:r w:rsidRPr="00FA4739">
        <w:rPr>
          <w:rFonts w:asciiTheme="majorHAnsi" w:hAnsiTheme="majorHAnsi"/>
        </w:rPr>
        <w:t xml:space="preserve">no </w:t>
      </w:r>
      <w:hyperlink r:id="rId17" w:anchor="art3">
        <w:r w:rsidRPr="00FA4739">
          <w:rPr>
            <w:rFonts w:asciiTheme="majorHAnsi" w:hAnsiTheme="majorHAnsi"/>
            <w:color w:val="000080"/>
            <w:u w:val="single" w:color="000080"/>
          </w:rPr>
          <w:t>artigo 3° da</w:t>
        </w:r>
        <w:r w:rsidRPr="00FA4739">
          <w:rPr>
            <w:rFonts w:asciiTheme="majorHAnsi" w:hAnsiTheme="majorHAnsi"/>
            <w:color w:val="000080"/>
            <w:spacing w:val="-3"/>
            <w:u w:val="single" w:color="000080"/>
          </w:rPr>
          <w:t xml:space="preserve"> </w:t>
        </w:r>
        <w:r w:rsidRPr="00FA4739">
          <w:rPr>
            <w:rFonts w:asciiTheme="majorHAnsi" w:hAnsiTheme="majorHAnsi"/>
            <w:color w:val="000080"/>
            <w:u w:val="single" w:color="000080"/>
          </w:rPr>
          <w:t>Lei</w:t>
        </w:r>
        <w:r w:rsidRPr="00FA4739">
          <w:rPr>
            <w:rFonts w:asciiTheme="majorHAnsi" w:hAnsiTheme="majorHAnsi"/>
            <w:color w:val="000080"/>
            <w:spacing w:val="-5"/>
            <w:u w:val="single" w:color="000080"/>
          </w:rPr>
          <w:t xml:space="preserve"> </w:t>
        </w:r>
        <w:r w:rsidRPr="00FA4739">
          <w:rPr>
            <w:rFonts w:asciiTheme="majorHAnsi" w:hAnsiTheme="majorHAnsi"/>
            <w:color w:val="000080"/>
            <w:u w:val="single" w:color="000080"/>
          </w:rPr>
          <w:t>Complementar nº 123, de</w:t>
        </w:r>
        <w:r w:rsidRPr="00FA4739">
          <w:rPr>
            <w:rFonts w:asciiTheme="majorHAnsi" w:hAnsiTheme="majorHAnsi"/>
            <w:color w:val="000080"/>
            <w:spacing w:val="-3"/>
            <w:u w:val="single" w:color="000080"/>
          </w:rPr>
          <w:t xml:space="preserve"> </w:t>
        </w:r>
        <w:r w:rsidRPr="00FA4739">
          <w:rPr>
            <w:rFonts w:asciiTheme="majorHAnsi" w:hAnsiTheme="majorHAnsi"/>
            <w:color w:val="000080"/>
            <w:u w:val="single" w:color="000080"/>
          </w:rPr>
          <w:t>2006</w:t>
        </w:r>
      </w:hyperlink>
      <w:r w:rsidRPr="00FA4739">
        <w:rPr>
          <w:rFonts w:asciiTheme="majorHAnsi" w:hAnsiTheme="majorHAnsi"/>
        </w:rPr>
        <w:t>, estando</w:t>
      </w:r>
      <w:r w:rsidRPr="00FA4739">
        <w:rPr>
          <w:rFonts w:asciiTheme="majorHAnsi" w:hAnsiTheme="majorHAnsi"/>
          <w:spacing w:val="-5"/>
        </w:rPr>
        <w:t xml:space="preserve"> </w:t>
      </w:r>
      <w:r w:rsidRPr="00FA4739">
        <w:rPr>
          <w:rFonts w:asciiTheme="majorHAnsi" w:hAnsiTheme="majorHAnsi"/>
        </w:rPr>
        <w:t>apto</w:t>
      </w:r>
      <w:r w:rsidRPr="00FA4739">
        <w:rPr>
          <w:rFonts w:asciiTheme="majorHAnsi" w:hAnsiTheme="majorHAnsi"/>
          <w:spacing w:val="-3"/>
        </w:rPr>
        <w:t xml:space="preserve"> </w:t>
      </w:r>
      <w:r w:rsidRPr="00FA4739">
        <w:rPr>
          <w:rFonts w:asciiTheme="majorHAnsi" w:hAnsiTheme="majorHAnsi"/>
        </w:rPr>
        <w:t>a</w:t>
      </w:r>
      <w:r w:rsidRPr="00FA4739">
        <w:rPr>
          <w:rFonts w:asciiTheme="majorHAnsi" w:hAnsiTheme="majorHAnsi"/>
          <w:spacing w:val="-3"/>
        </w:rPr>
        <w:t xml:space="preserve"> </w:t>
      </w:r>
      <w:r w:rsidRPr="00FA4739">
        <w:rPr>
          <w:rFonts w:asciiTheme="majorHAnsi" w:hAnsiTheme="majorHAnsi"/>
        </w:rPr>
        <w:t>usufruir do tratamento</w:t>
      </w:r>
      <w:r w:rsidRPr="00FA4739">
        <w:rPr>
          <w:rFonts w:asciiTheme="majorHAnsi" w:hAnsiTheme="majorHAnsi"/>
          <w:spacing w:val="-4"/>
        </w:rPr>
        <w:t xml:space="preserve"> </w:t>
      </w:r>
      <w:r w:rsidRPr="00FA4739">
        <w:rPr>
          <w:rFonts w:asciiTheme="majorHAnsi" w:hAnsiTheme="majorHAnsi"/>
        </w:rPr>
        <w:t>favorecido</w:t>
      </w:r>
      <w:r w:rsidRPr="00FA4739">
        <w:rPr>
          <w:rFonts w:asciiTheme="majorHAnsi" w:hAnsiTheme="majorHAnsi"/>
          <w:spacing w:val="-2"/>
        </w:rPr>
        <w:t xml:space="preserve"> </w:t>
      </w:r>
      <w:r w:rsidRPr="00FA4739">
        <w:rPr>
          <w:rFonts w:asciiTheme="majorHAnsi" w:hAnsiTheme="majorHAnsi"/>
        </w:rPr>
        <w:t xml:space="preserve">estabelecido em seus </w:t>
      </w:r>
      <w:hyperlink r:id="rId18" w:anchor="art42">
        <w:r w:rsidRPr="00FA4739">
          <w:rPr>
            <w:rFonts w:asciiTheme="majorHAnsi" w:hAnsiTheme="majorHAnsi"/>
            <w:color w:val="000080"/>
            <w:u w:val="single" w:color="000080"/>
          </w:rPr>
          <w:t>arts. 42 a 49</w:t>
        </w:r>
      </w:hyperlink>
      <w:r w:rsidRPr="00FA4739">
        <w:rPr>
          <w:rFonts w:asciiTheme="majorHAnsi" w:hAnsiTheme="majorHAnsi"/>
        </w:rPr>
        <w:t>, observado o</w:t>
      </w:r>
      <w:r w:rsidRPr="00FA4739">
        <w:rPr>
          <w:rFonts w:asciiTheme="majorHAnsi" w:hAnsiTheme="majorHAnsi"/>
          <w:spacing w:val="-7"/>
        </w:rPr>
        <w:t xml:space="preserve"> </w:t>
      </w:r>
      <w:r w:rsidRPr="00FA4739">
        <w:rPr>
          <w:rFonts w:asciiTheme="majorHAnsi" w:hAnsiTheme="majorHAnsi"/>
        </w:rPr>
        <w:t xml:space="preserve">disposto nos </w:t>
      </w:r>
      <w:hyperlink r:id="rId19" w:anchor="art4§1">
        <w:r w:rsidRPr="00FA4739">
          <w:rPr>
            <w:rFonts w:asciiTheme="majorHAnsi" w:hAnsiTheme="majorHAnsi"/>
            <w:color w:val="000080"/>
            <w:u w:val="single" w:color="000080"/>
          </w:rPr>
          <w:t>§§ 1º ao 3º</w:t>
        </w:r>
      </w:hyperlink>
      <w:r w:rsidRPr="00FA4739">
        <w:rPr>
          <w:rFonts w:asciiTheme="majorHAnsi" w:hAnsiTheme="majorHAnsi"/>
          <w:color w:val="000080"/>
        </w:rPr>
        <w:t xml:space="preserve"> </w:t>
      </w:r>
      <w:hyperlink r:id="rId20" w:anchor="art4§1">
        <w:r w:rsidRPr="00FA4739">
          <w:rPr>
            <w:rFonts w:asciiTheme="majorHAnsi" w:hAnsiTheme="majorHAnsi"/>
            <w:color w:val="000080"/>
            <w:u w:val="single" w:color="000080"/>
          </w:rPr>
          <w:t>do art. 4º, da Lei n.º 14.133, de 2021.</w:t>
        </w:r>
      </w:hyperlink>
    </w:p>
    <w:p w14:paraId="11EABDAA" w14:textId="77777777" w:rsidR="00E42389" w:rsidRPr="00E42389" w:rsidRDefault="00E42389" w:rsidP="00F326A6">
      <w:pPr>
        <w:tabs>
          <w:tab w:val="left" w:pos="713"/>
        </w:tabs>
        <w:rPr>
          <w:rFonts w:asciiTheme="majorHAnsi" w:hAnsiTheme="majorHAnsi"/>
        </w:rPr>
      </w:pPr>
    </w:p>
    <w:p w14:paraId="28F9B83A" w14:textId="3A79BD4C" w:rsidR="00EF727D" w:rsidRDefault="00F12A5A" w:rsidP="00F326A6">
      <w:pPr>
        <w:pStyle w:val="PargrafodaLista"/>
        <w:numPr>
          <w:ilvl w:val="2"/>
          <w:numId w:val="107"/>
        </w:numPr>
        <w:tabs>
          <w:tab w:val="left" w:pos="830"/>
        </w:tabs>
        <w:ind w:firstLine="0"/>
        <w:rPr>
          <w:rFonts w:asciiTheme="majorHAnsi" w:hAnsiTheme="majorHAnsi"/>
        </w:rPr>
      </w:pPr>
      <w:r w:rsidRPr="00E42389">
        <w:rPr>
          <w:rFonts w:asciiTheme="majorHAnsi" w:hAnsiTheme="majorHAnsi"/>
        </w:rPr>
        <w:t>No item exclusivo para participação de microempresas e empresas de pequeno porte, a assinalação do campo “não” impedirá o prosseguimento no certame, para aquele item</w:t>
      </w:r>
      <w:r w:rsidR="0068496A">
        <w:rPr>
          <w:rFonts w:asciiTheme="majorHAnsi" w:hAnsiTheme="majorHAnsi"/>
        </w:rPr>
        <w:t>.</w:t>
      </w:r>
    </w:p>
    <w:p w14:paraId="55D14136" w14:textId="77777777" w:rsidR="0068496A" w:rsidRPr="00E42389" w:rsidRDefault="0068496A" w:rsidP="00F326A6">
      <w:pPr>
        <w:pStyle w:val="PargrafodaLista"/>
        <w:tabs>
          <w:tab w:val="left" w:pos="830"/>
        </w:tabs>
        <w:rPr>
          <w:rFonts w:asciiTheme="majorHAnsi" w:hAnsiTheme="majorHAnsi"/>
        </w:rPr>
      </w:pPr>
    </w:p>
    <w:p w14:paraId="0F1D47CA" w14:textId="77777777" w:rsidR="00EF727D" w:rsidRDefault="00F12A5A" w:rsidP="00F326A6">
      <w:pPr>
        <w:pStyle w:val="PargrafodaLista"/>
        <w:numPr>
          <w:ilvl w:val="2"/>
          <w:numId w:val="107"/>
        </w:numPr>
        <w:tabs>
          <w:tab w:val="left" w:pos="840"/>
        </w:tabs>
        <w:ind w:firstLine="0"/>
        <w:rPr>
          <w:rFonts w:asciiTheme="majorHAnsi" w:hAnsiTheme="majorHAnsi"/>
        </w:rPr>
      </w:pPr>
      <w:r w:rsidRPr="00FA4739">
        <w:rPr>
          <w:rFonts w:asciiTheme="majorHAnsi" w:hAnsiTheme="majorHAnsi"/>
        </w:rPr>
        <w:t>Nos itens em que a participação não for exclusiva para microempresas e empresas de pequeno</w:t>
      </w:r>
      <w:r w:rsidRPr="00FA4739">
        <w:rPr>
          <w:rFonts w:asciiTheme="majorHAnsi" w:hAnsiTheme="majorHAnsi"/>
          <w:spacing w:val="-6"/>
        </w:rPr>
        <w:t xml:space="preserve"> </w:t>
      </w:r>
      <w:r w:rsidRPr="00FA4739">
        <w:rPr>
          <w:rFonts w:asciiTheme="majorHAnsi" w:hAnsiTheme="majorHAnsi"/>
        </w:rPr>
        <w:t>porte, a</w:t>
      </w:r>
      <w:r w:rsidRPr="00FA4739">
        <w:rPr>
          <w:rFonts w:asciiTheme="majorHAnsi" w:hAnsiTheme="majorHAnsi"/>
          <w:spacing w:val="-7"/>
        </w:rPr>
        <w:t xml:space="preserve"> </w:t>
      </w:r>
      <w:r w:rsidRPr="00FA4739">
        <w:rPr>
          <w:rFonts w:asciiTheme="majorHAnsi" w:hAnsiTheme="majorHAnsi"/>
        </w:rPr>
        <w:t>assinalação</w:t>
      </w:r>
      <w:r w:rsidRPr="00FA4739">
        <w:rPr>
          <w:rFonts w:asciiTheme="majorHAnsi" w:hAnsiTheme="majorHAnsi"/>
          <w:spacing w:val="-3"/>
        </w:rPr>
        <w:t xml:space="preserve"> </w:t>
      </w:r>
      <w:r w:rsidRPr="00FA4739">
        <w:rPr>
          <w:rFonts w:asciiTheme="majorHAnsi" w:hAnsiTheme="majorHAnsi"/>
        </w:rPr>
        <w:t>do</w:t>
      </w:r>
      <w:r w:rsidRPr="00FA4739">
        <w:rPr>
          <w:rFonts w:asciiTheme="majorHAnsi" w:hAnsiTheme="majorHAnsi"/>
          <w:spacing w:val="-4"/>
        </w:rPr>
        <w:t xml:space="preserve"> </w:t>
      </w:r>
      <w:r w:rsidRPr="00FA4739">
        <w:rPr>
          <w:rFonts w:asciiTheme="majorHAnsi" w:hAnsiTheme="majorHAnsi"/>
        </w:rPr>
        <w:t>campo</w:t>
      </w:r>
      <w:r w:rsidRPr="00FA4739">
        <w:rPr>
          <w:rFonts w:asciiTheme="majorHAnsi" w:hAnsiTheme="majorHAnsi"/>
          <w:spacing w:val="-9"/>
        </w:rPr>
        <w:t xml:space="preserve"> </w:t>
      </w:r>
      <w:r w:rsidRPr="00FA4739">
        <w:rPr>
          <w:rFonts w:asciiTheme="majorHAnsi" w:hAnsiTheme="majorHAnsi"/>
        </w:rPr>
        <w:t>“não” apenas</w:t>
      </w:r>
      <w:r w:rsidRPr="00FA4739">
        <w:rPr>
          <w:rFonts w:asciiTheme="majorHAnsi" w:hAnsiTheme="majorHAnsi"/>
          <w:spacing w:val="-4"/>
        </w:rPr>
        <w:t xml:space="preserve"> </w:t>
      </w:r>
      <w:r w:rsidRPr="00FA4739">
        <w:rPr>
          <w:rFonts w:asciiTheme="majorHAnsi" w:hAnsiTheme="majorHAnsi"/>
        </w:rPr>
        <w:t>produzirá</w:t>
      </w:r>
      <w:r w:rsidRPr="00FA4739">
        <w:rPr>
          <w:rFonts w:asciiTheme="majorHAnsi" w:hAnsiTheme="majorHAnsi"/>
          <w:spacing w:val="-2"/>
        </w:rPr>
        <w:t xml:space="preserve"> </w:t>
      </w:r>
      <w:r w:rsidRPr="00FA4739">
        <w:rPr>
          <w:rFonts w:asciiTheme="majorHAnsi" w:hAnsiTheme="majorHAnsi"/>
        </w:rPr>
        <w:t>o</w:t>
      </w:r>
      <w:r w:rsidRPr="00FA4739">
        <w:rPr>
          <w:rFonts w:asciiTheme="majorHAnsi" w:hAnsiTheme="majorHAnsi"/>
          <w:spacing w:val="-4"/>
        </w:rPr>
        <w:t xml:space="preserve"> </w:t>
      </w:r>
      <w:r w:rsidRPr="00FA4739">
        <w:rPr>
          <w:rFonts w:asciiTheme="majorHAnsi" w:hAnsiTheme="majorHAnsi"/>
        </w:rPr>
        <w:t>efeito</w:t>
      </w:r>
      <w:r w:rsidRPr="00FA4739">
        <w:rPr>
          <w:rFonts w:asciiTheme="majorHAnsi" w:hAnsiTheme="majorHAnsi"/>
          <w:spacing w:val="-4"/>
        </w:rPr>
        <w:t xml:space="preserve"> </w:t>
      </w:r>
      <w:r w:rsidRPr="00FA4739">
        <w:rPr>
          <w:rFonts w:asciiTheme="majorHAnsi" w:hAnsiTheme="majorHAnsi"/>
        </w:rPr>
        <w:t>de</w:t>
      </w:r>
      <w:r w:rsidRPr="00FA4739">
        <w:rPr>
          <w:rFonts w:asciiTheme="majorHAnsi" w:hAnsiTheme="majorHAnsi"/>
          <w:spacing w:val="-4"/>
        </w:rPr>
        <w:t xml:space="preserve"> </w:t>
      </w:r>
      <w:r w:rsidRPr="00FA4739">
        <w:rPr>
          <w:rFonts w:asciiTheme="majorHAnsi" w:hAnsiTheme="majorHAnsi"/>
        </w:rPr>
        <w:t>o</w:t>
      </w:r>
      <w:r w:rsidRPr="00FA4739">
        <w:rPr>
          <w:rFonts w:asciiTheme="majorHAnsi" w:hAnsiTheme="majorHAnsi"/>
          <w:spacing w:val="-2"/>
        </w:rPr>
        <w:t xml:space="preserve"> </w:t>
      </w:r>
      <w:r w:rsidRPr="00FA4739">
        <w:rPr>
          <w:rFonts w:asciiTheme="majorHAnsi" w:hAnsiTheme="majorHAnsi"/>
        </w:rPr>
        <w:t>licitante</w:t>
      </w:r>
      <w:r w:rsidRPr="00FA4739">
        <w:rPr>
          <w:rFonts w:asciiTheme="majorHAnsi" w:hAnsiTheme="majorHAnsi"/>
          <w:spacing w:val="-4"/>
        </w:rPr>
        <w:t xml:space="preserve"> </w:t>
      </w:r>
      <w:r w:rsidRPr="00FA4739">
        <w:rPr>
          <w:rFonts w:asciiTheme="majorHAnsi" w:hAnsiTheme="majorHAnsi"/>
        </w:rPr>
        <w:t>não</w:t>
      </w:r>
      <w:r w:rsidRPr="00FA4739">
        <w:rPr>
          <w:rFonts w:asciiTheme="majorHAnsi" w:hAnsiTheme="majorHAnsi"/>
          <w:spacing w:val="-4"/>
        </w:rPr>
        <w:t xml:space="preserve"> </w:t>
      </w:r>
      <w:r w:rsidRPr="00FA4739">
        <w:rPr>
          <w:rFonts w:asciiTheme="majorHAnsi" w:hAnsiTheme="majorHAnsi"/>
        </w:rPr>
        <w:t>ter direito ao</w:t>
      </w:r>
      <w:r w:rsidRPr="00FA4739">
        <w:rPr>
          <w:rFonts w:asciiTheme="majorHAnsi" w:hAnsiTheme="majorHAnsi"/>
          <w:spacing w:val="-14"/>
        </w:rPr>
        <w:t xml:space="preserve"> </w:t>
      </w:r>
      <w:r w:rsidRPr="00FA4739">
        <w:rPr>
          <w:rFonts w:asciiTheme="majorHAnsi" w:hAnsiTheme="majorHAnsi"/>
        </w:rPr>
        <w:t>tratamento</w:t>
      </w:r>
      <w:r w:rsidRPr="00FA4739">
        <w:rPr>
          <w:rFonts w:asciiTheme="majorHAnsi" w:hAnsiTheme="majorHAnsi"/>
          <w:spacing w:val="-12"/>
        </w:rPr>
        <w:t xml:space="preserve"> </w:t>
      </w:r>
      <w:r w:rsidRPr="00FA4739">
        <w:rPr>
          <w:rFonts w:asciiTheme="majorHAnsi" w:hAnsiTheme="majorHAnsi"/>
        </w:rPr>
        <w:t>favorecido</w:t>
      </w:r>
      <w:r w:rsidRPr="00FA4739">
        <w:rPr>
          <w:rFonts w:asciiTheme="majorHAnsi" w:hAnsiTheme="majorHAnsi"/>
          <w:spacing w:val="-9"/>
        </w:rPr>
        <w:t xml:space="preserve"> </w:t>
      </w:r>
      <w:r w:rsidRPr="00FA4739">
        <w:rPr>
          <w:rFonts w:asciiTheme="majorHAnsi" w:hAnsiTheme="majorHAnsi"/>
        </w:rPr>
        <w:t>previsto</w:t>
      </w:r>
      <w:r w:rsidRPr="00FA4739">
        <w:rPr>
          <w:rFonts w:asciiTheme="majorHAnsi" w:hAnsiTheme="majorHAnsi"/>
          <w:spacing w:val="-12"/>
        </w:rPr>
        <w:t xml:space="preserve"> </w:t>
      </w:r>
      <w:r w:rsidRPr="00FA4739">
        <w:rPr>
          <w:rFonts w:asciiTheme="majorHAnsi" w:hAnsiTheme="majorHAnsi"/>
        </w:rPr>
        <w:t>na</w:t>
      </w:r>
      <w:r w:rsidRPr="00FA4739">
        <w:rPr>
          <w:rFonts w:asciiTheme="majorHAnsi" w:hAnsiTheme="majorHAnsi"/>
          <w:spacing w:val="-10"/>
        </w:rPr>
        <w:t xml:space="preserve"> </w:t>
      </w:r>
      <w:hyperlink r:id="rId21">
        <w:r w:rsidRPr="00FA4739">
          <w:rPr>
            <w:rFonts w:asciiTheme="majorHAnsi" w:hAnsiTheme="majorHAnsi"/>
            <w:color w:val="000080"/>
            <w:u w:val="single" w:color="000080"/>
          </w:rPr>
          <w:t>Lei</w:t>
        </w:r>
        <w:r w:rsidRPr="00FA4739">
          <w:rPr>
            <w:rFonts w:asciiTheme="majorHAnsi" w:hAnsiTheme="majorHAnsi"/>
            <w:color w:val="000080"/>
            <w:spacing w:val="-12"/>
            <w:u w:val="single" w:color="000080"/>
          </w:rPr>
          <w:t xml:space="preserve"> </w:t>
        </w:r>
        <w:r w:rsidRPr="00FA4739">
          <w:rPr>
            <w:rFonts w:asciiTheme="majorHAnsi" w:hAnsiTheme="majorHAnsi"/>
            <w:color w:val="000080"/>
            <w:u w:val="single" w:color="000080"/>
          </w:rPr>
          <w:t>Complementar</w:t>
        </w:r>
        <w:r w:rsidRPr="00FA4739">
          <w:rPr>
            <w:rFonts w:asciiTheme="majorHAnsi" w:hAnsiTheme="majorHAnsi"/>
            <w:color w:val="000080"/>
            <w:spacing w:val="-11"/>
            <w:u w:val="single" w:color="000080"/>
          </w:rPr>
          <w:t xml:space="preserve"> </w:t>
        </w:r>
        <w:r w:rsidRPr="00FA4739">
          <w:rPr>
            <w:rFonts w:asciiTheme="majorHAnsi" w:hAnsiTheme="majorHAnsi"/>
            <w:color w:val="000080"/>
            <w:u w:val="single" w:color="000080"/>
          </w:rPr>
          <w:t>nº</w:t>
        </w:r>
        <w:r w:rsidRPr="00FA4739">
          <w:rPr>
            <w:rFonts w:asciiTheme="majorHAnsi" w:hAnsiTheme="majorHAnsi"/>
            <w:color w:val="000080"/>
            <w:spacing w:val="-11"/>
            <w:u w:val="single" w:color="000080"/>
          </w:rPr>
          <w:t xml:space="preserve"> </w:t>
        </w:r>
        <w:r w:rsidRPr="00FA4739">
          <w:rPr>
            <w:rFonts w:asciiTheme="majorHAnsi" w:hAnsiTheme="majorHAnsi"/>
            <w:color w:val="000080"/>
            <w:u w:val="single" w:color="000080"/>
          </w:rPr>
          <w:t>123,</w:t>
        </w:r>
        <w:r w:rsidRPr="00FA4739">
          <w:rPr>
            <w:rFonts w:asciiTheme="majorHAnsi" w:hAnsiTheme="majorHAnsi"/>
            <w:color w:val="000080"/>
            <w:spacing w:val="-9"/>
            <w:u w:val="single" w:color="000080"/>
          </w:rPr>
          <w:t xml:space="preserve"> </w:t>
        </w:r>
        <w:r w:rsidRPr="00FA4739">
          <w:rPr>
            <w:rFonts w:asciiTheme="majorHAnsi" w:hAnsiTheme="majorHAnsi"/>
            <w:color w:val="000080"/>
            <w:u w:val="single" w:color="000080"/>
          </w:rPr>
          <w:t>de</w:t>
        </w:r>
        <w:r w:rsidRPr="00FA4739">
          <w:rPr>
            <w:rFonts w:asciiTheme="majorHAnsi" w:hAnsiTheme="majorHAnsi"/>
            <w:color w:val="000080"/>
            <w:spacing w:val="-12"/>
            <w:u w:val="single" w:color="000080"/>
          </w:rPr>
          <w:t xml:space="preserve"> </w:t>
        </w:r>
        <w:r w:rsidRPr="00FA4739">
          <w:rPr>
            <w:rFonts w:asciiTheme="majorHAnsi" w:hAnsiTheme="majorHAnsi"/>
            <w:color w:val="000080"/>
            <w:u w:val="single" w:color="000080"/>
          </w:rPr>
          <w:t>2006</w:t>
        </w:r>
      </w:hyperlink>
      <w:r w:rsidRPr="00FA4739">
        <w:rPr>
          <w:rFonts w:asciiTheme="majorHAnsi" w:hAnsiTheme="majorHAnsi"/>
        </w:rPr>
        <w:t>,</w:t>
      </w:r>
      <w:r w:rsidRPr="00FA4739">
        <w:rPr>
          <w:rFonts w:asciiTheme="majorHAnsi" w:hAnsiTheme="majorHAnsi"/>
          <w:spacing w:val="-11"/>
        </w:rPr>
        <w:t xml:space="preserve"> </w:t>
      </w:r>
      <w:r w:rsidRPr="00FA4739">
        <w:rPr>
          <w:rFonts w:asciiTheme="majorHAnsi" w:hAnsiTheme="majorHAnsi"/>
        </w:rPr>
        <w:t>mesmo</w:t>
      </w:r>
      <w:r w:rsidRPr="00FA4739">
        <w:rPr>
          <w:rFonts w:asciiTheme="majorHAnsi" w:hAnsiTheme="majorHAnsi"/>
          <w:spacing w:val="-11"/>
        </w:rPr>
        <w:t xml:space="preserve"> </w:t>
      </w:r>
      <w:r w:rsidRPr="00FA4739">
        <w:rPr>
          <w:rFonts w:asciiTheme="majorHAnsi" w:hAnsiTheme="majorHAnsi"/>
        </w:rPr>
        <w:t>que</w:t>
      </w:r>
      <w:r w:rsidRPr="00FA4739">
        <w:rPr>
          <w:rFonts w:asciiTheme="majorHAnsi" w:hAnsiTheme="majorHAnsi"/>
          <w:spacing w:val="-15"/>
        </w:rPr>
        <w:t xml:space="preserve"> </w:t>
      </w:r>
      <w:r w:rsidRPr="00FA4739">
        <w:rPr>
          <w:rFonts w:asciiTheme="majorHAnsi" w:hAnsiTheme="majorHAnsi"/>
        </w:rPr>
        <w:t>microempresa, empresa de pequeno porte ou sociedade cooperativa.</w:t>
      </w:r>
    </w:p>
    <w:p w14:paraId="6CD9D861" w14:textId="77777777" w:rsidR="0068496A" w:rsidRPr="0068496A" w:rsidRDefault="0068496A" w:rsidP="00F326A6">
      <w:pPr>
        <w:tabs>
          <w:tab w:val="left" w:pos="840"/>
        </w:tabs>
        <w:rPr>
          <w:rFonts w:asciiTheme="majorHAnsi" w:hAnsiTheme="majorHAnsi"/>
        </w:rPr>
      </w:pPr>
    </w:p>
    <w:p w14:paraId="7157C521" w14:textId="77777777" w:rsidR="00EF727D" w:rsidRDefault="00F12A5A" w:rsidP="00F326A6">
      <w:pPr>
        <w:pStyle w:val="PargrafodaLista"/>
        <w:numPr>
          <w:ilvl w:val="1"/>
          <w:numId w:val="110"/>
        </w:numPr>
        <w:tabs>
          <w:tab w:val="left" w:pos="689"/>
        </w:tabs>
        <w:ind w:left="140" w:firstLine="0"/>
        <w:jc w:val="both"/>
        <w:rPr>
          <w:rFonts w:asciiTheme="majorHAnsi" w:hAnsiTheme="majorHAnsi"/>
        </w:rPr>
      </w:pPr>
      <w:r w:rsidRPr="00FA4739">
        <w:rPr>
          <w:rFonts w:asciiTheme="majorHAnsi" w:hAnsiTheme="majorHAnsi"/>
        </w:rPr>
        <w:t xml:space="preserve">A falsidade da declaração de que trata os itens 3.13 ou 3.15 sujeitará o licitante às sanções previstas na </w:t>
      </w:r>
      <w:hyperlink r:id="rId22">
        <w:r w:rsidRPr="00FA4739">
          <w:rPr>
            <w:rFonts w:asciiTheme="majorHAnsi" w:hAnsiTheme="majorHAnsi"/>
            <w:color w:val="000080"/>
            <w:u w:val="single" w:color="000080"/>
          </w:rPr>
          <w:t>Lei nº 14.133, de 2021</w:t>
        </w:r>
      </w:hyperlink>
      <w:r w:rsidRPr="00FA4739">
        <w:rPr>
          <w:rFonts w:asciiTheme="majorHAnsi" w:hAnsiTheme="majorHAnsi"/>
        </w:rPr>
        <w:t>, e neste Edital.</w:t>
      </w:r>
    </w:p>
    <w:p w14:paraId="6C937B49" w14:textId="77777777" w:rsidR="0068496A" w:rsidRPr="00FA4739" w:rsidRDefault="0068496A" w:rsidP="00F326A6">
      <w:pPr>
        <w:pStyle w:val="PargrafodaLista"/>
        <w:tabs>
          <w:tab w:val="left" w:pos="689"/>
        </w:tabs>
        <w:jc w:val="left"/>
        <w:rPr>
          <w:rFonts w:asciiTheme="majorHAnsi" w:hAnsiTheme="majorHAnsi"/>
        </w:rPr>
      </w:pPr>
    </w:p>
    <w:p w14:paraId="4F327E65" w14:textId="77777777" w:rsidR="00EF727D" w:rsidRDefault="00F12A5A" w:rsidP="00F326A6">
      <w:pPr>
        <w:pStyle w:val="PargrafodaLista"/>
        <w:numPr>
          <w:ilvl w:val="1"/>
          <w:numId w:val="110"/>
        </w:numPr>
        <w:tabs>
          <w:tab w:val="left" w:pos="686"/>
        </w:tabs>
        <w:ind w:left="140" w:firstLine="0"/>
        <w:jc w:val="both"/>
        <w:rPr>
          <w:rFonts w:asciiTheme="majorHAnsi" w:hAnsiTheme="majorHAnsi"/>
        </w:rPr>
      </w:pPr>
      <w:r w:rsidRPr="00FA4739">
        <w:rPr>
          <w:rFonts w:asciiTheme="majorHAnsi" w:hAnsiTheme="majorHAnsi"/>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4049155" w14:textId="77777777" w:rsidR="0068496A" w:rsidRPr="0068496A" w:rsidRDefault="0068496A" w:rsidP="00F326A6">
      <w:pPr>
        <w:tabs>
          <w:tab w:val="left" w:pos="686"/>
        </w:tabs>
        <w:rPr>
          <w:rFonts w:asciiTheme="majorHAnsi" w:hAnsiTheme="majorHAnsi"/>
        </w:rPr>
      </w:pPr>
    </w:p>
    <w:p w14:paraId="5F27C8D3" w14:textId="77777777" w:rsidR="00EF727D" w:rsidRDefault="00F12A5A" w:rsidP="00F326A6">
      <w:pPr>
        <w:pStyle w:val="PargrafodaLista"/>
        <w:numPr>
          <w:ilvl w:val="1"/>
          <w:numId w:val="110"/>
        </w:numPr>
        <w:tabs>
          <w:tab w:val="left" w:pos="708"/>
        </w:tabs>
        <w:ind w:left="140" w:firstLine="0"/>
        <w:jc w:val="both"/>
        <w:rPr>
          <w:rFonts w:asciiTheme="majorHAnsi" w:hAnsiTheme="majorHAnsi"/>
        </w:rPr>
      </w:pPr>
      <w:r w:rsidRPr="00FA4739">
        <w:rPr>
          <w:rFonts w:asciiTheme="majorHAnsi" w:hAnsiTheme="majorHAnsi"/>
        </w:rPr>
        <w:t>Serão disponibilizados para acesso público os documentos que compõem a proposta dos licitantes convocados para apresentação de propostas, após a fase de envio de lances.</w:t>
      </w:r>
    </w:p>
    <w:p w14:paraId="7F829FC9" w14:textId="77777777" w:rsidR="0068496A" w:rsidRPr="0068496A" w:rsidRDefault="0068496A" w:rsidP="00F326A6">
      <w:pPr>
        <w:tabs>
          <w:tab w:val="left" w:pos="708"/>
        </w:tabs>
        <w:rPr>
          <w:rFonts w:asciiTheme="majorHAnsi" w:hAnsiTheme="majorHAnsi"/>
        </w:rPr>
      </w:pPr>
    </w:p>
    <w:p w14:paraId="14502238" w14:textId="77777777" w:rsidR="00EF727D" w:rsidRDefault="00F12A5A" w:rsidP="00F326A6">
      <w:pPr>
        <w:pStyle w:val="PargrafodaLista"/>
        <w:numPr>
          <w:ilvl w:val="1"/>
          <w:numId w:val="110"/>
        </w:numPr>
        <w:tabs>
          <w:tab w:val="left" w:pos="686"/>
        </w:tabs>
        <w:ind w:left="140" w:firstLine="0"/>
        <w:jc w:val="both"/>
        <w:rPr>
          <w:rFonts w:asciiTheme="majorHAnsi" w:hAnsiTheme="majorHAnsi"/>
        </w:rPr>
      </w:pPr>
      <w:r w:rsidRPr="00FA4739">
        <w:rPr>
          <w:rFonts w:asciiTheme="majorHAnsi" w:hAnsiTheme="majorHAnsi"/>
        </w:rPr>
        <w:t>Desde que disponibilizada a funcionalidade no sistema, o licitante poderá parametrizar o seu valor final mínimo ou o seu percentual de desconto máximo quando do cadastramento da proposta e obedecerá às seguintes regras:</w:t>
      </w:r>
    </w:p>
    <w:p w14:paraId="4F1EED0B" w14:textId="77777777" w:rsidR="0068496A" w:rsidRPr="0068496A" w:rsidRDefault="0068496A" w:rsidP="00F326A6">
      <w:pPr>
        <w:tabs>
          <w:tab w:val="left" w:pos="686"/>
        </w:tabs>
        <w:rPr>
          <w:rFonts w:asciiTheme="majorHAnsi" w:hAnsiTheme="majorHAnsi"/>
        </w:rPr>
      </w:pPr>
    </w:p>
    <w:p w14:paraId="613D7078" w14:textId="77777777" w:rsidR="00EF727D" w:rsidRDefault="00F12A5A" w:rsidP="00F326A6">
      <w:pPr>
        <w:pStyle w:val="PargrafodaLista"/>
        <w:numPr>
          <w:ilvl w:val="2"/>
          <w:numId w:val="110"/>
        </w:numPr>
        <w:tabs>
          <w:tab w:val="left" w:pos="914"/>
        </w:tabs>
        <w:ind w:firstLine="0"/>
        <w:rPr>
          <w:rFonts w:asciiTheme="majorHAnsi" w:hAnsiTheme="majorHAnsi"/>
        </w:rPr>
      </w:pPr>
      <w:r w:rsidRPr="00FA4739">
        <w:rPr>
          <w:rFonts w:asciiTheme="majorHAnsi" w:hAnsiTheme="majorHAnsi"/>
        </w:rPr>
        <w:t>A</w:t>
      </w:r>
      <w:r w:rsidRPr="00FA4739">
        <w:rPr>
          <w:rFonts w:asciiTheme="majorHAnsi" w:hAnsiTheme="majorHAnsi"/>
          <w:spacing w:val="-3"/>
        </w:rPr>
        <w:t xml:space="preserve"> </w:t>
      </w:r>
      <w:r w:rsidRPr="00FA4739">
        <w:rPr>
          <w:rFonts w:asciiTheme="majorHAnsi" w:hAnsiTheme="majorHAnsi"/>
        </w:rPr>
        <w:t>aplicação do intervalo mínimo de diferença de</w:t>
      </w:r>
      <w:r w:rsidRPr="00FA4739">
        <w:rPr>
          <w:rFonts w:asciiTheme="majorHAnsi" w:hAnsiTheme="majorHAnsi"/>
          <w:spacing w:val="-2"/>
        </w:rPr>
        <w:t xml:space="preserve"> </w:t>
      </w:r>
      <w:r w:rsidRPr="00FA4739">
        <w:rPr>
          <w:rFonts w:asciiTheme="majorHAnsi" w:hAnsiTheme="majorHAnsi"/>
        </w:rPr>
        <w:t>valores ou de percentuais entre os lances, que incidirá tanto em relação aos lances intermediários quanto em relação ao lance que cobrir a melhor oferta; e</w:t>
      </w:r>
    </w:p>
    <w:p w14:paraId="5F802740" w14:textId="77777777" w:rsidR="0068496A" w:rsidRPr="00FA4739" w:rsidRDefault="0068496A" w:rsidP="00F326A6">
      <w:pPr>
        <w:pStyle w:val="PargrafodaLista"/>
        <w:tabs>
          <w:tab w:val="left" w:pos="914"/>
        </w:tabs>
        <w:jc w:val="left"/>
        <w:rPr>
          <w:rFonts w:asciiTheme="majorHAnsi" w:hAnsiTheme="majorHAnsi"/>
        </w:rPr>
      </w:pPr>
    </w:p>
    <w:p w14:paraId="0D10994B" w14:textId="77777777" w:rsidR="00EF727D" w:rsidRDefault="00F12A5A" w:rsidP="00F326A6">
      <w:pPr>
        <w:pStyle w:val="Corpodetexto"/>
        <w:ind w:left="140"/>
        <w:jc w:val="both"/>
        <w:rPr>
          <w:rFonts w:asciiTheme="majorHAnsi" w:hAnsiTheme="majorHAnsi"/>
        </w:rPr>
      </w:pPr>
      <w:r w:rsidRPr="00FA4739">
        <w:rPr>
          <w:rFonts w:asciiTheme="majorHAnsi" w:hAnsiTheme="majorHAnsi"/>
        </w:rPr>
        <w:t>3.19.2 Os lances serão de envio automático pelo sistema, respeitado o valor final mínimo, caso estabelecido, e o intervalo de que trata o subitem acima.</w:t>
      </w:r>
    </w:p>
    <w:p w14:paraId="7CE1DC6C" w14:textId="77777777" w:rsidR="0068496A" w:rsidRPr="00FA4739" w:rsidRDefault="0068496A" w:rsidP="00F326A6">
      <w:pPr>
        <w:pStyle w:val="Corpodetexto"/>
        <w:jc w:val="both"/>
        <w:rPr>
          <w:rFonts w:asciiTheme="majorHAnsi" w:hAnsiTheme="majorHAnsi"/>
        </w:rPr>
      </w:pPr>
    </w:p>
    <w:p w14:paraId="50D582B9" w14:textId="77777777" w:rsidR="00EF727D" w:rsidRDefault="00F12A5A" w:rsidP="00F326A6">
      <w:pPr>
        <w:pStyle w:val="PargrafodaLista"/>
        <w:numPr>
          <w:ilvl w:val="1"/>
          <w:numId w:val="110"/>
        </w:numPr>
        <w:tabs>
          <w:tab w:val="left" w:pos="708"/>
        </w:tabs>
        <w:ind w:left="140" w:firstLine="0"/>
        <w:jc w:val="both"/>
        <w:rPr>
          <w:rFonts w:asciiTheme="majorHAnsi" w:hAnsiTheme="majorHAnsi"/>
        </w:rPr>
      </w:pPr>
      <w:r w:rsidRPr="00FA4739">
        <w:rPr>
          <w:rFonts w:asciiTheme="majorHAnsi" w:hAnsiTheme="majorHAnsi"/>
        </w:rPr>
        <w:t>O valor final mínimo ou o percentual de desconto final máximo parametrizado no sistema poderá ser alterado pelo fornecedor durante a fase de disputa, sendo vedado:</w:t>
      </w:r>
    </w:p>
    <w:p w14:paraId="3B2E40F4" w14:textId="77777777" w:rsidR="0068496A" w:rsidRPr="00FA4739" w:rsidRDefault="0068496A" w:rsidP="00F326A6">
      <w:pPr>
        <w:pStyle w:val="PargrafodaLista"/>
        <w:tabs>
          <w:tab w:val="left" w:pos="708"/>
        </w:tabs>
        <w:jc w:val="left"/>
        <w:rPr>
          <w:rFonts w:asciiTheme="majorHAnsi" w:hAnsiTheme="majorHAnsi"/>
        </w:rPr>
      </w:pPr>
    </w:p>
    <w:p w14:paraId="2A04E10E" w14:textId="77777777" w:rsidR="00EF727D" w:rsidRDefault="00F12A5A" w:rsidP="00F326A6">
      <w:pPr>
        <w:pStyle w:val="PargrafodaLista"/>
        <w:numPr>
          <w:ilvl w:val="2"/>
          <w:numId w:val="106"/>
        </w:numPr>
        <w:tabs>
          <w:tab w:val="left" w:pos="795"/>
        </w:tabs>
        <w:ind w:firstLine="0"/>
        <w:rPr>
          <w:rFonts w:asciiTheme="majorHAnsi" w:hAnsiTheme="majorHAnsi"/>
        </w:rPr>
      </w:pPr>
      <w:r w:rsidRPr="00FA4739">
        <w:rPr>
          <w:rFonts w:asciiTheme="majorHAnsi" w:hAnsiTheme="majorHAnsi"/>
        </w:rPr>
        <w:t>Valor superior</w:t>
      </w:r>
      <w:r w:rsidRPr="00FA4739">
        <w:rPr>
          <w:rFonts w:asciiTheme="majorHAnsi" w:hAnsiTheme="majorHAnsi"/>
          <w:spacing w:val="-2"/>
        </w:rPr>
        <w:t xml:space="preserve"> </w:t>
      </w:r>
      <w:r w:rsidRPr="00FA4739">
        <w:rPr>
          <w:rFonts w:asciiTheme="majorHAnsi" w:hAnsiTheme="majorHAnsi"/>
        </w:rPr>
        <w:t>a lance</w:t>
      </w:r>
      <w:r w:rsidRPr="00FA4739">
        <w:rPr>
          <w:rFonts w:asciiTheme="majorHAnsi" w:hAnsiTheme="majorHAnsi"/>
          <w:spacing w:val="-2"/>
        </w:rPr>
        <w:t xml:space="preserve"> </w:t>
      </w:r>
      <w:r w:rsidRPr="00FA4739">
        <w:rPr>
          <w:rFonts w:asciiTheme="majorHAnsi" w:hAnsiTheme="majorHAnsi"/>
        </w:rPr>
        <w:t>já</w:t>
      </w:r>
      <w:r w:rsidRPr="00FA4739">
        <w:rPr>
          <w:rFonts w:asciiTheme="majorHAnsi" w:hAnsiTheme="majorHAnsi"/>
          <w:spacing w:val="-8"/>
        </w:rPr>
        <w:t xml:space="preserve"> </w:t>
      </w:r>
      <w:r w:rsidRPr="00FA4739">
        <w:rPr>
          <w:rFonts w:asciiTheme="majorHAnsi" w:hAnsiTheme="majorHAnsi"/>
        </w:rPr>
        <w:t>registrado</w:t>
      </w:r>
      <w:r w:rsidRPr="00FA4739">
        <w:rPr>
          <w:rFonts w:asciiTheme="majorHAnsi" w:hAnsiTheme="majorHAnsi"/>
          <w:spacing w:val="-2"/>
        </w:rPr>
        <w:t xml:space="preserve"> </w:t>
      </w:r>
      <w:r w:rsidRPr="00FA4739">
        <w:rPr>
          <w:rFonts w:asciiTheme="majorHAnsi" w:hAnsiTheme="majorHAnsi"/>
        </w:rPr>
        <w:t>pelo</w:t>
      </w:r>
      <w:r w:rsidRPr="00FA4739">
        <w:rPr>
          <w:rFonts w:asciiTheme="majorHAnsi" w:hAnsiTheme="majorHAnsi"/>
          <w:spacing w:val="-10"/>
        </w:rPr>
        <w:t xml:space="preserve"> </w:t>
      </w:r>
      <w:r w:rsidRPr="00FA4739">
        <w:rPr>
          <w:rFonts w:asciiTheme="majorHAnsi" w:hAnsiTheme="majorHAnsi"/>
        </w:rPr>
        <w:t>fornecedor no</w:t>
      </w:r>
      <w:r w:rsidRPr="00FA4739">
        <w:rPr>
          <w:rFonts w:asciiTheme="majorHAnsi" w:hAnsiTheme="majorHAnsi"/>
          <w:spacing w:val="-7"/>
        </w:rPr>
        <w:t xml:space="preserve"> </w:t>
      </w:r>
      <w:r w:rsidRPr="00FA4739">
        <w:rPr>
          <w:rFonts w:asciiTheme="majorHAnsi" w:hAnsiTheme="majorHAnsi"/>
        </w:rPr>
        <w:t>sistema,</w:t>
      </w:r>
      <w:r w:rsidRPr="00FA4739">
        <w:rPr>
          <w:rFonts w:asciiTheme="majorHAnsi" w:hAnsiTheme="majorHAnsi"/>
          <w:spacing w:val="-6"/>
        </w:rPr>
        <w:t xml:space="preserve"> </w:t>
      </w:r>
      <w:r w:rsidRPr="00FA4739">
        <w:rPr>
          <w:rFonts w:asciiTheme="majorHAnsi" w:hAnsiTheme="majorHAnsi"/>
        </w:rPr>
        <w:t>quando adotado o</w:t>
      </w:r>
      <w:r w:rsidRPr="00FA4739">
        <w:rPr>
          <w:rFonts w:asciiTheme="majorHAnsi" w:hAnsiTheme="majorHAnsi"/>
          <w:spacing w:val="-8"/>
        </w:rPr>
        <w:t xml:space="preserve"> </w:t>
      </w:r>
      <w:r w:rsidRPr="00FA4739">
        <w:rPr>
          <w:rFonts w:asciiTheme="majorHAnsi" w:hAnsiTheme="majorHAnsi"/>
        </w:rPr>
        <w:t>critério de julgamento por menor preço; e</w:t>
      </w:r>
    </w:p>
    <w:p w14:paraId="05F8B227" w14:textId="77777777" w:rsidR="000C7E89" w:rsidRDefault="000C7E89" w:rsidP="00F326A6">
      <w:pPr>
        <w:pStyle w:val="PargrafodaLista"/>
        <w:tabs>
          <w:tab w:val="left" w:pos="795"/>
        </w:tabs>
        <w:rPr>
          <w:rFonts w:asciiTheme="majorHAnsi" w:hAnsiTheme="majorHAnsi"/>
        </w:rPr>
      </w:pPr>
    </w:p>
    <w:p w14:paraId="183A9481" w14:textId="77777777" w:rsidR="00EF727D" w:rsidRDefault="00F12A5A" w:rsidP="00F326A6">
      <w:pPr>
        <w:pStyle w:val="PargrafodaLista"/>
        <w:numPr>
          <w:ilvl w:val="2"/>
          <w:numId w:val="106"/>
        </w:numPr>
        <w:tabs>
          <w:tab w:val="left" w:pos="826"/>
        </w:tabs>
        <w:ind w:firstLine="0"/>
        <w:rPr>
          <w:rFonts w:asciiTheme="majorHAnsi" w:hAnsiTheme="majorHAnsi"/>
        </w:rPr>
      </w:pPr>
      <w:r w:rsidRPr="00FA4739">
        <w:rPr>
          <w:rFonts w:asciiTheme="majorHAnsi" w:hAnsiTheme="majorHAnsi"/>
        </w:rPr>
        <w:t>Percentual de desconto inferior a lance já registrado pelo fornecedor no sistema, quando adotado o critério de julgamento por maior desconto.</w:t>
      </w:r>
    </w:p>
    <w:p w14:paraId="7A6EA88D" w14:textId="77777777" w:rsidR="0068496A" w:rsidRDefault="0068496A" w:rsidP="00F326A6">
      <w:pPr>
        <w:tabs>
          <w:tab w:val="left" w:pos="826"/>
        </w:tabs>
        <w:rPr>
          <w:rFonts w:asciiTheme="majorHAnsi" w:hAnsiTheme="majorHAnsi"/>
        </w:rPr>
      </w:pPr>
    </w:p>
    <w:p w14:paraId="6CB67F92" w14:textId="77777777" w:rsidR="00AF0DF8" w:rsidRDefault="00AF0DF8" w:rsidP="00F326A6">
      <w:pPr>
        <w:tabs>
          <w:tab w:val="left" w:pos="826"/>
        </w:tabs>
        <w:rPr>
          <w:rFonts w:asciiTheme="majorHAnsi" w:hAnsiTheme="majorHAnsi"/>
        </w:rPr>
      </w:pPr>
    </w:p>
    <w:p w14:paraId="69F242F9" w14:textId="4FFEAE30" w:rsidR="00EF727D" w:rsidRDefault="00F12A5A" w:rsidP="00F326A6">
      <w:pPr>
        <w:pStyle w:val="Corpodetexto"/>
        <w:ind w:left="140"/>
        <w:jc w:val="both"/>
        <w:rPr>
          <w:rFonts w:asciiTheme="majorHAnsi" w:hAnsiTheme="majorHAnsi"/>
        </w:rPr>
      </w:pPr>
      <w:r w:rsidRPr="00FA4739">
        <w:rPr>
          <w:rFonts w:asciiTheme="majorHAnsi" w:hAnsiTheme="majorHAnsi"/>
        </w:rPr>
        <w:t xml:space="preserve">3.19 </w:t>
      </w:r>
      <w:r w:rsidR="0068496A">
        <w:rPr>
          <w:rFonts w:asciiTheme="majorHAnsi" w:hAnsiTheme="majorHAnsi"/>
        </w:rPr>
        <w:t>P</w:t>
      </w:r>
      <w:r w:rsidRPr="00FA4739">
        <w:rPr>
          <w:rFonts w:asciiTheme="majorHAnsi" w:hAnsiTheme="majorHAnsi"/>
        </w:rPr>
        <w:t>ossuirá caráter sigiloso para os demais fornecedores e para o órgão ou entidade promotora da</w:t>
      </w:r>
      <w:r w:rsidRPr="00FA4739">
        <w:rPr>
          <w:rFonts w:asciiTheme="majorHAnsi" w:hAnsiTheme="majorHAnsi"/>
          <w:spacing w:val="-6"/>
        </w:rPr>
        <w:t xml:space="preserve"> </w:t>
      </w:r>
      <w:r w:rsidRPr="00FA4739">
        <w:rPr>
          <w:rFonts w:asciiTheme="majorHAnsi" w:hAnsiTheme="majorHAnsi"/>
        </w:rPr>
        <w:t>licitação,</w:t>
      </w:r>
      <w:r w:rsidRPr="00FA4739">
        <w:rPr>
          <w:rFonts w:asciiTheme="majorHAnsi" w:hAnsiTheme="majorHAnsi"/>
          <w:spacing w:val="-5"/>
        </w:rPr>
        <w:t xml:space="preserve"> </w:t>
      </w:r>
      <w:r w:rsidRPr="00FA4739">
        <w:rPr>
          <w:rFonts w:asciiTheme="majorHAnsi" w:hAnsiTheme="majorHAnsi"/>
        </w:rPr>
        <w:t>podendo</w:t>
      </w:r>
      <w:r w:rsidRPr="00FA4739">
        <w:rPr>
          <w:rFonts w:asciiTheme="majorHAnsi" w:hAnsiTheme="majorHAnsi"/>
          <w:spacing w:val="-6"/>
        </w:rPr>
        <w:t xml:space="preserve"> </w:t>
      </w:r>
      <w:r w:rsidRPr="00FA4739">
        <w:rPr>
          <w:rFonts w:asciiTheme="majorHAnsi" w:hAnsiTheme="majorHAnsi"/>
        </w:rPr>
        <w:t>ser</w:t>
      </w:r>
      <w:r w:rsidRPr="00FA4739">
        <w:rPr>
          <w:rFonts w:asciiTheme="majorHAnsi" w:hAnsiTheme="majorHAnsi"/>
          <w:spacing w:val="-8"/>
        </w:rPr>
        <w:t xml:space="preserve"> </w:t>
      </w:r>
      <w:r w:rsidRPr="00FA4739">
        <w:rPr>
          <w:rFonts w:asciiTheme="majorHAnsi" w:hAnsiTheme="majorHAnsi"/>
        </w:rPr>
        <w:t>disponibilizado</w:t>
      </w:r>
      <w:r w:rsidRPr="00FA4739">
        <w:rPr>
          <w:rFonts w:asciiTheme="majorHAnsi" w:hAnsiTheme="majorHAnsi"/>
          <w:spacing w:val="-6"/>
        </w:rPr>
        <w:t xml:space="preserve"> </w:t>
      </w:r>
      <w:r w:rsidRPr="00FA4739">
        <w:rPr>
          <w:rFonts w:asciiTheme="majorHAnsi" w:hAnsiTheme="majorHAnsi"/>
        </w:rPr>
        <w:t>estrita</w:t>
      </w:r>
      <w:r w:rsidRPr="00FA4739">
        <w:rPr>
          <w:rFonts w:asciiTheme="majorHAnsi" w:hAnsiTheme="majorHAnsi"/>
          <w:spacing w:val="-6"/>
        </w:rPr>
        <w:t xml:space="preserve"> </w:t>
      </w:r>
      <w:r w:rsidRPr="00FA4739">
        <w:rPr>
          <w:rFonts w:asciiTheme="majorHAnsi" w:hAnsiTheme="majorHAnsi"/>
        </w:rPr>
        <w:t>e</w:t>
      </w:r>
      <w:r w:rsidRPr="00FA4739">
        <w:rPr>
          <w:rFonts w:asciiTheme="majorHAnsi" w:hAnsiTheme="majorHAnsi"/>
          <w:spacing w:val="-6"/>
        </w:rPr>
        <w:t xml:space="preserve"> </w:t>
      </w:r>
      <w:r w:rsidRPr="00FA4739">
        <w:rPr>
          <w:rFonts w:asciiTheme="majorHAnsi" w:hAnsiTheme="majorHAnsi"/>
        </w:rPr>
        <w:t>permanentemente</w:t>
      </w:r>
      <w:r w:rsidRPr="00FA4739">
        <w:rPr>
          <w:rFonts w:asciiTheme="majorHAnsi" w:hAnsiTheme="majorHAnsi"/>
          <w:spacing w:val="-6"/>
        </w:rPr>
        <w:t xml:space="preserve"> </w:t>
      </w:r>
      <w:r w:rsidRPr="00FA4739">
        <w:rPr>
          <w:rFonts w:asciiTheme="majorHAnsi" w:hAnsiTheme="majorHAnsi"/>
        </w:rPr>
        <w:t>aos</w:t>
      </w:r>
      <w:r w:rsidRPr="00FA4739">
        <w:rPr>
          <w:rFonts w:asciiTheme="majorHAnsi" w:hAnsiTheme="majorHAnsi"/>
          <w:spacing w:val="-6"/>
        </w:rPr>
        <w:t xml:space="preserve"> </w:t>
      </w:r>
      <w:r w:rsidRPr="00FA4739">
        <w:rPr>
          <w:rFonts w:asciiTheme="majorHAnsi" w:hAnsiTheme="majorHAnsi"/>
        </w:rPr>
        <w:t>órgãos</w:t>
      </w:r>
      <w:r w:rsidRPr="00FA4739">
        <w:rPr>
          <w:rFonts w:asciiTheme="majorHAnsi" w:hAnsiTheme="majorHAnsi"/>
          <w:spacing w:val="-6"/>
        </w:rPr>
        <w:t xml:space="preserve"> </w:t>
      </w:r>
      <w:r w:rsidRPr="00FA4739">
        <w:rPr>
          <w:rFonts w:asciiTheme="majorHAnsi" w:hAnsiTheme="majorHAnsi"/>
        </w:rPr>
        <w:t>de</w:t>
      </w:r>
      <w:r w:rsidRPr="00FA4739">
        <w:rPr>
          <w:rFonts w:asciiTheme="majorHAnsi" w:hAnsiTheme="majorHAnsi"/>
          <w:spacing w:val="-6"/>
        </w:rPr>
        <w:t xml:space="preserve"> </w:t>
      </w:r>
      <w:r w:rsidRPr="00FA4739">
        <w:rPr>
          <w:rFonts w:asciiTheme="majorHAnsi" w:hAnsiTheme="majorHAnsi"/>
        </w:rPr>
        <w:t>controle</w:t>
      </w:r>
      <w:r w:rsidRPr="00FA4739">
        <w:rPr>
          <w:rFonts w:asciiTheme="majorHAnsi" w:hAnsiTheme="majorHAnsi"/>
          <w:spacing w:val="-6"/>
        </w:rPr>
        <w:t xml:space="preserve"> </w:t>
      </w:r>
      <w:r w:rsidRPr="00FA4739">
        <w:rPr>
          <w:rFonts w:asciiTheme="majorHAnsi" w:hAnsiTheme="majorHAnsi"/>
        </w:rPr>
        <w:t>externo e interno.</w:t>
      </w:r>
    </w:p>
    <w:p w14:paraId="1439FDC7" w14:textId="77777777" w:rsidR="0068496A" w:rsidRPr="00FA4739" w:rsidRDefault="0068496A" w:rsidP="00F326A6">
      <w:pPr>
        <w:pStyle w:val="Corpodetexto"/>
        <w:jc w:val="both"/>
        <w:rPr>
          <w:rFonts w:asciiTheme="majorHAnsi" w:hAnsiTheme="majorHAnsi"/>
        </w:rPr>
      </w:pPr>
    </w:p>
    <w:p w14:paraId="0E002905" w14:textId="77777777" w:rsidR="00EF727D" w:rsidRPr="00FA4739" w:rsidRDefault="00F12A5A" w:rsidP="00F326A6">
      <w:pPr>
        <w:pStyle w:val="PargrafodaLista"/>
        <w:numPr>
          <w:ilvl w:val="1"/>
          <w:numId w:val="110"/>
        </w:numPr>
        <w:tabs>
          <w:tab w:val="left" w:pos="730"/>
        </w:tabs>
        <w:ind w:left="140" w:firstLine="0"/>
        <w:jc w:val="both"/>
        <w:rPr>
          <w:rFonts w:asciiTheme="majorHAnsi" w:hAnsiTheme="majorHAnsi"/>
        </w:rPr>
      </w:pPr>
      <w:r w:rsidRPr="00FA4739">
        <w:rPr>
          <w:rFonts w:asciiTheme="majorHAnsi" w:hAnsiTheme="majorHAnsi"/>
        </w:rPr>
        <w:t>Caberá ao licitante interessado em participar da licitação acompanhar as operações no sistema</w:t>
      </w:r>
      <w:r w:rsidRPr="00FA4739">
        <w:rPr>
          <w:rFonts w:asciiTheme="majorHAnsi" w:hAnsiTheme="majorHAnsi"/>
          <w:spacing w:val="-4"/>
        </w:rPr>
        <w:t xml:space="preserve"> </w:t>
      </w:r>
      <w:r w:rsidRPr="00FA4739">
        <w:rPr>
          <w:rFonts w:asciiTheme="majorHAnsi" w:hAnsiTheme="majorHAnsi"/>
        </w:rPr>
        <w:t>eletrônico</w:t>
      </w:r>
      <w:r w:rsidRPr="00FA4739">
        <w:rPr>
          <w:rFonts w:asciiTheme="majorHAnsi" w:hAnsiTheme="majorHAnsi"/>
          <w:spacing w:val="-5"/>
        </w:rPr>
        <w:t xml:space="preserve"> </w:t>
      </w:r>
      <w:r w:rsidRPr="00FA4739">
        <w:rPr>
          <w:rFonts w:asciiTheme="majorHAnsi" w:hAnsiTheme="majorHAnsi"/>
        </w:rPr>
        <w:t>durante</w:t>
      </w:r>
      <w:r w:rsidRPr="00FA4739">
        <w:rPr>
          <w:rFonts w:asciiTheme="majorHAnsi" w:hAnsiTheme="majorHAnsi"/>
          <w:spacing w:val="-2"/>
        </w:rPr>
        <w:t xml:space="preserve"> </w:t>
      </w:r>
      <w:r w:rsidRPr="00FA4739">
        <w:rPr>
          <w:rFonts w:asciiTheme="majorHAnsi" w:hAnsiTheme="majorHAnsi"/>
        </w:rPr>
        <w:t>o</w:t>
      </w:r>
      <w:r w:rsidRPr="00FA4739">
        <w:rPr>
          <w:rFonts w:asciiTheme="majorHAnsi" w:hAnsiTheme="majorHAnsi"/>
          <w:spacing w:val="-8"/>
        </w:rPr>
        <w:t xml:space="preserve"> </w:t>
      </w:r>
      <w:r w:rsidRPr="00FA4739">
        <w:rPr>
          <w:rFonts w:asciiTheme="majorHAnsi" w:hAnsiTheme="majorHAnsi"/>
        </w:rPr>
        <w:t>processo</w:t>
      </w:r>
      <w:r w:rsidRPr="00FA4739">
        <w:rPr>
          <w:rFonts w:asciiTheme="majorHAnsi" w:hAnsiTheme="majorHAnsi"/>
          <w:spacing w:val="-5"/>
        </w:rPr>
        <w:t xml:space="preserve"> </w:t>
      </w:r>
      <w:r w:rsidRPr="00FA4739">
        <w:rPr>
          <w:rFonts w:asciiTheme="majorHAnsi" w:hAnsiTheme="majorHAnsi"/>
        </w:rPr>
        <w:t>licitatório</w:t>
      </w:r>
      <w:r w:rsidRPr="00FA4739">
        <w:rPr>
          <w:rFonts w:asciiTheme="majorHAnsi" w:hAnsiTheme="majorHAnsi"/>
          <w:spacing w:val="-4"/>
        </w:rPr>
        <w:t xml:space="preserve"> </w:t>
      </w:r>
      <w:r w:rsidRPr="00FA4739">
        <w:rPr>
          <w:rFonts w:asciiTheme="majorHAnsi" w:hAnsiTheme="majorHAnsi"/>
        </w:rPr>
        <w:t>e</w:t>
      </w:r>
      <w:r w:rsidRPr="00FA4739">
        <w:rPr>
          <w:rFonts w:asciiTheme="majorHAnsi" w:hAnsiTheme="majorHAnsi"/>
          <w:spacing w:val="-5"/>
        </w:rPr>
        <w:t xml:space="preserve"> </w:t>
      </w:r>
      <w:r w:rsidRPr="00FA4739">
        <w:rPr>
          <w:rFonts w:asciiTheme="majorHAnsi" w:hAnsiTheme="majorHAnsi"/>
        </w:rPr>
        <w:t>se</w:t>
      </w:r>
      <w:r w:rsidRPr="00FA4739">
        <w:rPr>
          <w:rFonts w:asciiTheme="majorHAnsi" w:hAnsiTheme="majorHAnsi"/>
          <w:spacing w:val="-5"/>
        </w:rPr>
        <w:t xml:space="preserve"> </w:t>
      </w:r>
      <w:r w:rsidRPr="00FA4739">
        <w:rPr>
          <w:rFonts w:asciiTheme="majorHAnsi" w:hAnsiTheme="majorHAnsi"/>
        </w:rPr>
        <w:t>responsabilizar pelo</w:t>
      </w:r>
      <w:r w:rsidRPr="00FA4739">
        <w:rPr>
          <w:rFonts w:asciiTheme="majorHAnsi" w:hAnsiTheme="majorHAnsi"/>
          <w:spacing w:val="-2"/>
        </w:rPr>
        <w:t xml:space="preserve"> </w:t>
      </w:r>
      <w:r w:rsidRPr="00FA4739">
        <w:rPr>
          <w:rFonts w:asciiTheme="majorHAnsi" w:hAnsiTheme="majorHAnsi"/>
        </w:rPr>
        <w:t>ônus decorrente</w:t>
      </w:r>
      <w:r w:rsidRPr="00FA4739">
        <w:rPr>
          <w:rFonts w:asciiTheme="majorHAnsi" w:hAnsiTheme="majorHAnsi"/>
          <w:spacing w:val="-7"/>
        </w:rPr>
        <w:t xml:space="preserve"> </w:t>
      </w:r>
      <w:r w:rsidRPr="00FA4739">
        <w:rPr>
          <w:rFonts w:asciiTheme="majorHAnsi" w:hAnsiTheme="majorHAnsi"/>
        </w:rPr>
        <w:t>da</w:t>
      </w:r>
      <w:r w:rsidRPr="00FA4739">
        <w:rPr>
          <w:rFonts w:asciiTheme="majorHAnsi" w:hAnsiTheme="majorHAnsi"/>
          <w:spacing w:val="-8"/>
        </w:rPr>
        <w:t xml:space="preserve"> </w:t>
      </w:r>
      <w:r w:rsidRPr="00FA4739">
        <w:rPr>
          <w:rFonts w:asciiTheme="majorHAnsi" w:hAnsiTheme="majorHAnsi"/>
        </w:rPr>
        <w:t xml:space="preserve">perda de negócios diante da inobservância de mensagens emitidas pela Administração ou de sua </w:t>
      </w:r>
      <w:r w:rsidRPr="00FA4739">
        <w:rPr>
          <w:rFonts w:asciiTheme="majorHAnsi" w:hAnsiTheme="majorHAnsi"/>
          <w:spacing w:val="-2"/>
        </w:rPr>
        <w:t>desconexão.</w:t>
      </w:r>
    </w:p>
    <w:p w14:paraId="22C537A9" w14:textId="77777777" w:rsidR="00EF727D" w:rsidRPr="00FA4739" w:rsidRDefault="00EF727D" w:rsidP="00F326A6">
      <w:pPr>
        <w:pStyle w:val="Corpodetexto"/>
        <w:rPr>
          <w:rFonts w:asciiTheme="majorHAnsi" w:hAnsiTheme="majorHAnsi"/>
        </w:rPr>
      </w:pPr>
    </w:p>
    <w:p w14:paraId="02F50DDD" w14:textId="77777777" w:rsidR="00EF727D" w:rsidRDefault="00F12A5A" w:rsidP="00F326A6">
      <w:pPr>
        <w:pStyle w:val="PargrafodaLista"/>
        <w:numPr>
          <w:ilvl w:val="1"/>
          <w:numId w:val="110"/>
        </w:numPr>
        <w:tabs>
          <w:tab w:val="left" w:pos="682"/>
        </w:tabs>
        <w:ind w:left="140" w:firstLine="0"/>
        <w:jc w:val="both"/>
        <w:rPr>
          <w:rFonts w:asciiTheme="majorHAnsi" w:hAnsiTheme="majorHAnsi"/>
        </w:rPr>
      </w:pPr>
      <w:r w:rsidRPr="00FA4739">
        <w:rPr>
          <w:rFonts w:asciiTheme="majorHAnsi" w:hAnsiTheme="majorHAnsi"/>
        </w:rPr>
        <w:t>O licitante deverá comunicar imediatamente ao provedor do sistema qualquer acontecimento que possa comprometer o sigilo ou a segurança, para imediato bloqueio de acesso.</w:t>
      </w:r>
    </w:p>
    <w:p w14:paraId="3C8BDA2C" w14:textId="77777777" w:rsidR="0068496A" w:rsidRPr="0068496A" w:rsidRDefault="0068496A" w:rsidP="00F326A6">
      <w:pPr>
        <w:tabs>
          <w:tab w:val="left" w:pos="682"/>
        </w:tabs>
        <w:rPr>
          <w:rFonts w:asciiTheme="majorHAnsi" w:hAnsiTheme="majorHAnsi"/>
        </w:rPr>
      </w:pPr>
    </w:p>
    <w:p w14:paraId="0E2184FF" w14:textId="77777777" w:rsidR="00EF727D" w:rsidRDefault="00F12A5A" w:rsidP="00F326A6">
      <w:pPr>
        <w:pStyle w:val="PargrafodaLista"/>
        <w:numPr>
          <w:ilvl w:val="1"/>
          <w:numId w:val="110"/>
        </w:numPr>
        <w:tabs>
          <w:tab w:val="left" w:pos="747"/>
        </w:tabs>
        <w:ind w:left="140" w:firstLine="0"/>
        <w:jc w:val="both"/>
        <w:rPr>
          <w:rFonts w:asciiTheme="majorHAnsi" w:hAnsiTheme="majorHAnsi"/>
        </w:rPr>
      </w:pPr>
      <w:r w:rsidRPr="00FA4739">
        <w:rPr>
          <w:rFonts w:asciiTheme="majorHAnsi" w:hAnsiTheme="majorHAnsi"/>
        </w:rPr>
        <w:t>O licitante deverá apresentar, sob pena de desclassificação, declaração de que suas propostas econômicas compreendem a integralidade dos custos para atendimento dos direitos trabalhistas</w:t>
      </w:r>
      <w:r w:rsidRPr="00FA4739">
        <w:rPr>
          <w:rFonts w:asciiTheme="majorHAnsi" w:hAnsiTheme="majorHAnsi"/>
          <w:spacing w:val="-6"/>
        </w:rPr>
        <w:t xml:space="preserve"> </w:t>
      </w:r>
      <w:r w:rsidRPr="00FA4739">
        <w:rPr>
          <w:rFonts w:asciiTheme="majorHAnsi" w:hAnsiTheme="majorHAnsi"/>
        </w:rPr>
        <w:t>assegurados</w:t>
      </w:r>
      <w:r w:rsidRPr="00FA4739">
        <w:rPr>
          <w:rFonts w:asciiTheme="majorHAnsi" w:hAnsiTheme="majorHAnsi"/>
          <w:spacing w:val="-5"/>
        </w:rPr>
        <w:t xml:space="preserve"> </w:t>
      </w:r>
      <w:r w:rsidRPr="00FA4739">
        <w:rPr>
          <w:rFonts w:asciiTheme="majorHAnsi" w:hAnsiTheme="majorHAnsi"/>
        </w:rPr>
        <w:t>na</w:t>
      </w:r>
      <w:r w:rsidRPr="00FA4739">
        <w:rPr>
          <w:rFonts w:asciiTheme="majorHAnsi" w:hAnsiTheme="majorHAnsi"/>
          <w:spacing w:val="-6"/>
        </w:rPr>
        <w:t xml:space="preserve"> </w:t>
      </w:r>
      <w:r w:rsidRPr="00FA4739">
        <w:rPr>
          <w:rFonts w:asciiTheme="majorHAnsi" w:hAnsiTheme="majorHAnsi"/>
        </w:rPr>
        <w:t>Constituição</w:t>
      </w:r>
      <w:r w:rsidRPr="00FA4739">
        <w:rPr>
          <w:rFonts w:asciiTheme="majorHAnsi" w:hAnsiTheme="majorHAnsi"/>
          <w:spacing w:val="-4"/>
        </w:rPr>
        <w:t xml:space="preserve"> </w:t>
      </w:r>
      <w:r w:rsidRPr="00FA4739">
        <w:rPr>
          <w:rFonts w:asciiTheme="majorHAnsi" w:hAnsiTheme="majorHAnsi"/>
        </w:rPr>
        <w:t>Federal, nas</w:t>
      </w:r>
      <w:r w:rsidRPr="00FA4739">
        <w:rPr>
          <w:rFonts w:asciiTheme="majorHAnsi" w:hAnsiTheme="majorHAnsi"/>
          <w:spacing w:val="-3"/>
        </w:rPr>
        <w:t xml:space="preserve"> </w:t>
      </w:r>
      <w:r w:rsidRPr="00FA4739">
        <w:rPr>
          <w:rFonts w:asciiTheme="majorHAnsi" w:hAnsiTheme="majorHAnsi"/>
        </w:rPr>
        <w:t>leis</w:t>
      </w:r>
      <w:r w:rsidRPr="00FA4739">
        <w:rPr>
          <w:rFonts w:asciiTheme="majorHAnsi" w:hAnsiTheme="majorHAnsi"/>
          <w:spacing w:val="-3"/>
        </w:rPr>
        <w:t xml:space="preserve"> </w:t>
      </w:r>
      <w:r w:rsidRPr="00FA4739">
        <w:rPr>
          <w:rFonts w:asciiTheme="majorHAnsi" w:hAnsiTheme="majorHAnsi"/>
        </w:rPr>
        <w:t>trabalhistas,</w:t>
      </w:r>
      <w:r w:rsidRPr="00FA4739">
        <w:rPr>
          <w:rFonts w:asciiTheme="majorHAnsi" w:hAnsiTheme="majorHAnsi"/>
          <w:spacing w:val="-3"/>
        </w:rPr>
        <w:t xml:space="preserve"> </w:t>
      </w:r>
      <w:r w:rsidRPr="00FA4739">
        <w:rPr>
          <w:rFonts w:asciiTheme="majorHAnsi" w:hAnsiTheme="majorHAnsi"/>
        </w:rPr>
        <w:t>nas normas</w:t>
      </w:r>
      <w:r w:rsidRPr="00FA4739">
        <w:rPr>
          <w:rFonts w:asciiTheme="majorHAnsi" w:hAnsiTheme="majorHAnsi"/>
          <w:spacing w:val="-5"/>
        </w:rPr>
        <w:t xml:space="preserve"> </w:t>
      </w:r>
      <w:r w:rsidRPr="00FA4739">
        <w:rPr>
          <w:rFonts w:asciiTheme="majorHAnsi" w:hAnsiTheme="majorHAnsi"/>
        </w:rPr>
        <w:t>infralegais, nas convenções coletivas de trabalho e nos termos de ajustamento de conduta vigentes na data de entrega das propostas.</w:t>
      </w:r>
    </w:p>
    <w:p w14:paraId="3109D279" w14:textId="77777777" w:rsidR="0068496A" w:rsidRPr="0068496A" w:rsidRDefault="0068496A" w:rsidP="00F326A6">
      <w:pPr>
        <w:tabs>
          <w:tab w:val="left" w:pos="747"/>
        </w:tabs>
        <w:rPr>
          <w:rFonts w:asciiTheme="majorHAnsi" w:hAnsiTheme="majorHAnsi"/>
        </w:rPr>
      </w:pPr>
    </w:p>
    <w:p w14:paraId="36F7D679" w14:textId="77777777" w:rsidR="00EF727D" w:rsidRPr="0068496A" w:rsidRDefault="00F12A5A" w:rsidP="00F326A6">
      <w:pPr>
        <w:pStyle w:val="PargrafodaLista"/>
        <w:numPr>
          <w:ilvl w:val="1"/>
          <w:numId w:val="110"/>
        </w:numPr>
        <w:tabs>
          <w:tab w:val="left" w:pos="670"/>
        </w:tabs>
        <w:ind w:left="140" w:firstLine="0"/>
        <w:jc w:val="both"/>
        <w:rPr>
          <w:rFonts w:asciiTheme="majorHAnsi" w:hAnsiTheme="majorHAnsi"/>
        </w:rPr>
      </w:pPr>
      <w:r w:rsidRPr="00FA4739">
        <w:rPr>
          <w:rFonts w:asciiTheme="majorHAnsi" w:hAnsiTheme="majorHAnsi"/>
        </w:rPr>
        <w:t>Como</w:t>
      </w:r>
      <w:r w:rsidRPr="00FA4739">
        <w:rPr>
          <w:rFonts w:asciiTheme="majorHAnsi" w:hAnsiTheme="majorHAnsi"/>
          <w:spacing w:val="-5"/>
        </w:rPr>
        <w:t xml:space="preserve"> </w:t>
      </w:r>
      <w:r w:rsidRPr="00FA4739">
        <w:rPr>
          <w:rFonts w:asciiTheme="majorHAnsi" w:hAnsiTheme="majorHAnsi"/>
        </w:rPr>
        <w:t>condição</w:t>
      </w:r>
      <w:r w:rsidRPr="00FA4739">
        <w:rPr>
          <w:rFonts w:asciiTheme="majorHAnsi" w:hAnsiTheme="majorHAnsi"/>
          <w:spacing w:val="-3"/>
        </w:rPr>
        <w:t xml:space="preserve"> </w:t>
      </w:r>
      <w:r w:rsidRPr="00FA4739">
        <w:rPr>
          <w:rFonts w:asciiTheme="majorHAnsi" w:hAnsiTheme="majorHAnsi"/>
        </w:rPr>
        <w:t>de</w:t>
      </w:r>
      <w:r w:rsidRPr="00FA4739">
        <w:rPr>
          <w:rFonts w:asciiTheme="majorHAnsi" w:hAnsiTheme="majorHAnsi"/>
          <w:spacing w:val="-5"/>
        </w:rPr>
        <w:t xml:space="preserve"> </w:t>
      </w:r>
      <w:r w:rsidRPr="00FA4739">
        <w:rPr>
          <w:rFonts w:asciiTheme="majorHAnsi" w:hAnsiTheme="majorHAnsi"/>
        </w:rPr>
        <w:t>contratação</w:t>
      </w:r>
      <w:r w:rsidRPr="00FA4739">
        <w:rPr>
          <w:rFonts w:asciiTheme="majorHAnsi" w:hAnsiTheme="majorHAnsi"/>
          <w:spacing w:val="-4"/>
        </w:rPr>
        <w:t xml:space="preserve"> </w:t>
      </w:r>
      <w:r w:rsidRPr="00FA4739">
        <w:rPr>
          <w:rFonts w:asciiTheme="majorHAnsi" w:hAnsiTheme="majorHAnsi"/>
        </w:rPr>
        <w:t>a</w:t>
      </w:r>
      <w:r w:rsidRPr="00FA4739">
        <w:rPr>
          <w:rFonts w:asciiTheme="majorHAnsi" w:hAnsiTheme="majorHAnsi"/>
          <w:spacing w:val="-8"/>
        </w:rPr>
        <w:t xml:space="preserve"> </w:t>
      </w:r>
      <w:r w:rsidRPr="00FA4739">
        <w:rPr>
          <w:rFonts w:asciiTheme="majorHAnsi" w:hAnsiTheme="majorHAnsi"/>
        </w:rPr>
        <w:t>empresa</w:t>
      </w:r>
      <w:r w:rsidRPr="00FA4739">
        <w:rPr>
          <w:rFonts w:asciiTheme="majorHAnsi" w:hAnsiTheme="majorHAnsi"/>
          <w:spacing w:val="-5"/>
        </w:rPr>
        <w:t xml:space="preserve"> </w:t>
      </w:r>
      <w:r w:rsidRPr="00FA4739">
        <w:rPr>
          <w:rFonts w:asciiTheme="majorHAnsi" w:hAnsiTheme="majorHAnsi"/>
        </w:rPr>
        <w:t>vencedora</w:t>
      </w:r>
      <w:r w:rsidRPr="00FA4739">
        <w:rPr>
          <w:rFonts w:asciiTheme="majorHAnsi" w:hAnsiTheme="majorHAnsi"/>
          <w:spacing w:val="-7"/>
        </w:rPr>
        <w:t xml:space="preserve"> </w:t>
      </w:r>
      <w:r w:rsidRPr="00FA4739">
        <w:rPr>
          <w:rFonts w:asciiTheme="majorHAnsi" w:hAnsiTheme="majorHAnsi"/>
        </w:rPr>
        <w:t>fica</w:t>
      </w:r>
      <w:r w:rsidRPr="00FA4739">
        <w:rPr>
          <w:rFonts w:asciiTheme="majorHAnsi" w:hAnsiTheme="majorHAnsi"/>
          <w:spacing w:val="-5"/>
        </w:rPr>
        <w:t xml:space="preserve"> </w:t>
      </w:r>
      <w:r w:rsidRPr="00FA4739">
        <w:rPr>
          <w:rFonts w:asciiTheme="majorHAnsi" w:hAnsiTheme="majorHAnsi"/>
        </w:rPr>
        <w:t>obrigada</w:t>
      </w:r>
      <w:r w:rsidRPr="00FA4739">
        <w:rPr>
          <w:rFonts w:asciiTheme="majorHAnsi" w:hAnsiTheme="majorHAnsi"/>
          <w:spacing w:val="-5"/>
        </w:rPr>
        <w:t xml:space="preserve"> </w:t>
      </w:r>
      <w:r w:rsidRPr="00FA4739">
        <w:rPr>
          <w:rFonts w:asciiTheme="majorHAnsi" w:hAnsiTheme="majorHAnsi"/>
        </w:rPr>
        <w:t>a</w:t>
      </w:r>
      <w:r w:rsidRPr="00FA4739">
        <w:rPr>
          <w:rFonts w:asciiTheme="majorHAnsi" w:hAnsiTheme="majorHAnsi"/>
          <w:spacing w:val="-5"/>
        </w:rPr>
        <w:t xml:space="preserve"> </w:t>
      </w:r>
      <w:r w:rsidRPr="00FA4739">
        <w:rPr>
          <w:rFonts w:asciiTheme="majorHAnsi" w:hAnsiTheme="majorHAnsi"/>
        </w:rPr>
        <w:t>apresentar</w:t>
      </w:r>
      <w:r w:rsidRPr="00FA4739">
        <w:rPr>
          <w:rFonts w:asciiTheme="majorHAnsi" w:hAnsiTheme="majorHAnsi"/>
          <w:spacing w:val="-1"/>
        </w:rPr>
        <w:t xml:space="preserve"> </w:t>
      </w:r>
      <w:r w:rsidRPr="00FA4739">
        <w:rPr>
          <w:rFonts w:asciiTheme="majorHAnsi" w:hAnsiTheme="majorHAnsi"/>
        </w:rPr>
        <w:t>a</w:t>
      </w:r>
      <w:r w:rsidRPr="00FA4739">
        <w:rPr>
          <w:rFonts w:asciiTheme="majorHAnsi" w:hAnsiTheme="majorHAnsi"/>
          <w:spacing w:val="-8"/>
        </w:rPr>
        <w:t xml:space="preserve"> </w:t>
      </w:r>
      <w:r w:rsidRPr="00FA4739">
        <w:rPr>
          <w:rFonts w:asciiTheme="majorHAnsi" w:hAnsiTheme="majorHAnsi"/>
        </w:rPr>
        <w:t xml:space="preserve">Declaração </w:t>
      </w:r>
      <w:r w:rsidRPr="00FA4739">
        <w:rPr>
          <w:rFonts w:asciiTheme="majorHAnsi" w:hAnsiTheme="majorHAnsi"/>
          <w:w w:val="105"/>
        </w:rPr>
        <w:t>de</w:t>
      </w:r>
      <w:r w:rsidRPr="00FA4739">
        <w:rPr>
          <w:rFonts w:asciiTheme="majorHAnsi" w:hAnsiTheme="majorHAnsi"/>
          <w:spacing w:val="-16"/>
          <w:w w:val="105"/>
        </w:rPr>
        <w:t xml:space="preserve"> </w:t>
      </w:r>
      <w:r w:rsidRPr="00FA4739">
        <w:rPr>
          <w:rFonts w:asciiTheme="majorHAnsi" w:hAnsiTheme="majorHAnsi"/>
          <w:w w:val="105"/>
        </w:rPr>
        <w:t>comprovação</w:t>
      </w:r>
      <w:r w:rsidRPr="00FA4739">
        <w:rPr>
          <w:rFonts w:asciiTheme="majorHAnsi" w:hAnsiTheme="majorHAnsi"/>
          <w:spacing w:val="-15"/>
          <w:w w:val="105"/>
        </w:rPr>
        <w:t xml:space="preserve"> </w:t>
      </w:r>
      <w:r w:rsidRPr="00FA4739">
        <w:rPr>
          <w:rFonts w:asciiTheme="majorHAnsi" w:hAnsiTheme="majorHAnsi"/>
          <w:w w:val="105"/>
        </w:rPr>
        <w:t>de</w:t>
      </w:r>
      <w:r w:rsidRPr="00FA4739">
        <w:rPr>
          <w:rFonts w:asciiTheme="majorHAnsi" w:hAnsiTheme="majorHAnsi"/>
          <w:spacing w:val="-16"/>
          <w:w w:val="105"/>
        </w:rPr>
        <w:t xml:space="preserve"> </w:t>
      </w:r>
      <w:r w:rsidRPr="00FA4739">
        <w:rPr>
          <w:rFonts w:asciiTheme="majorHAnsi" w:hAnsiTheme="majorHAnsi"/>
          <w:w w:val="105"/>
        </w:rPr>
        <w:t>cadastro</w:t>
      </w:r>
      <w:r w:rsidRPr="00FA4739">
        <w:rPr>
          <w:rFonts w:asciiTheme="majorHAnsi" w:hAnsiTheme="majorHAnsi"/>
          <w:spacing w:val="-12"/>
          <w:w w:val="105"/>
        </w:rPr>
        <w:t xml:space="preserve"> </w:t>
      </w:r>
      <w:r w:rsidRPr="00FA4739">
        <w:rPr>
          <w:rFonts w:asciiTheme="majorHAnsi" w:hAnsiTheme="majorHAnsi"/>
          <w:w w:val="105"/>
        </w:rPr>
        <w:t>expedido</w:t>
      </w:r>
      <w:r w:rsidRPr="00FA4739">
        <w:rPr>
          <w:rFonts w:asciiTheme="majorHAnsi" w:hAnsiTheme="majorHAnsi"/>
          <w:spacing w:val="-11"/>
          <w:w w:val="105"/>
        </w:rPr>
        <w:t xml:space="preserve"> </w:t>
      </w:r>
      <w:r w:rsidRPr="00FA4739">
        <w:rPr>
          <w:rFonts w:asciiTheme="majorHAnsi" w:hAnsiTheme="majorHAnsi"/>
          <w:w w:val="105"/>
        </w:rPr>
        <w:t>pela</w:t>
      </w:r>
      <w:r w:rsidRPr="00FA4739">
        <w:rPr>
          <w:rFonts w:asciiTheme="majorHAnsi" w:hAnsiTheme="majorHAnsi"/>
          <w:spacing w:val="-14"/>
          <w:w w:val="105"/>
        </w:rPr>
        <w:t xml:space="preserve"> </w:t>
      </w:r>
      <w:r w:rsidRPr="00FA4739">
        <w:rPr>
          <w:rFonts w:asciiTheme="majorHAnsi" w:hAnsiTheme="majorHAnsi"/>
          <w:w w:val="105"/>
        </w:rPr>
        <w:t>Secretaria</w:t>
      </w:r>
      <w:r w:rsidRPr="00FA4739">
        <w:rPr>
          <w:rFonts w:asciiTheme="majorHAnsi" w:hAnsiTheme="majorHAnsi"/>
          <w:spacing w:val="-11"/>
          <w:w w:val="105"/>
        </w:rPr>
        <w:t xml:space="preserve"> </w:t>
      </w:r>
      <w:r w:rsidRPr="00FA4739">
        <w:rPr>
          <w:rFonts w:asciiTheme="majorHAnsi" w:hAnsiTheme="majorHAnsi"/>
          <w:w w:val="105"/>
        </w:rPr>
        <w:t>de</w:t>
      </w:r>
      <w:r w:rsidRPr="00FA4739">
        <w:rPr>
          <w:rFonts w:asciiTheme="majorHAnsi" w:hAnsiTheme="majorHAnsi"/>
          <w:spacing w:val="-16"/>
          <w:w w:val="105"/>
        </w:rPr>
        <w:t xml:space="preserve"> </w:t>
      </w:r>
      <w:r w:rsidRPr="00FA4739">
        <w:rPr>
          <w:rFonts w:asciiTheme="majorHAnsi" w:hAnsiTheme="majorHAnsi"/>
          <w:w w:val="105"/>
        </w:rPr>
        <w:t>Estado</w:t>
      </w:r>
      <w:r w:rsidRPr="00FA4739">
        <w:rPr>
          <w:rFonts w:asciiTheme="majorHAnsi" w:hAnsiTheme="majorHAnsi"/>
          <w:spacing w:val="-12"/>
          <w:w w:val="105"/>
        </w:rPr>
        <w:t xml:space="preserve"> </w:t>
      </w:r>
      <w:r w:rsidRPr="00FA4739">
        <w:rPr>
          <w:rFonts w:asciiTheme="majorHAnsi" w:hAnsiTheme="majorHAnsi"/>
          <w:w w:val="105"/>
        </w:rPr>
        <w:t>do</w:t>
      </w:r>
      <w:r w:rsidRPr="00FA4739">
        <w:rPr>
          <w:rFonts w:asciiTheme="majorHAnsi" w:hAnsiTheme="majorHAnsi"/>
          <w:spacing w:val="-14"/>
          <w:w w:val="105"/>
        </w:rPr>
        <w:t xml:space="preserve"> </w:t>
      </w:r>
      <w:r w:rsidRPr="00FA4739">
        <w:rPr>
          <w:rFonts w:asciiTheme="majorHAnsi" w:hAnsiTheme="majorHAnsi"/>
          <w:w w:val="105"/>
        </w:rPr>
        <w:t>Meio</w:t>
      </w:r>
      <w:r w:rsidRPr="00FA4739">
        <w:rPr>
          <w:rFonts w:asciiTheme="majorHAnsi" w:hAnsiTheme="majorHAnsi"/>
          <w:spacing w:val="-13"/>
          <w:w w:val="105"/>
        </w:rPr>
        <w:t xml:space="preserve"> </w:t>
      </w:r>
      <w:r w:rsidRPr="00FA4739">
        <w:rPr>
          <w:rFonts w:asciiTheme="majorHAnsi" w:hAnsiTheme="majorHAnsi"/>
          <w:w w:val="105"/>
        </w:rPr>
        <w:t>Ambiente</w:t>
      </w:r>
      <w:r w:rsidRPr="00FA4739">
        <w:rPr>
          <w:rFonts w:asciiTheme="majorHAnsi" w:hAnsiTheme="majorHAnsi"/>
          <w:spacing w:val="-14"/>
          <w:w w:val="105"/>
        </w:rPr>
        <w:t xml:space="preserve"> </w:t>
      </w:r>
      <w:r w:rsidRPr="00FA4739">
        <w:rPr>
          <w:rFonts w:asciiTheme="majorHAnsi" w:hAnsiTheme="majorHAnsi"/>
          <w:w w:val="105"/>
        </w:rPr>
        <w:t>e</w:t>
      </w:r>
      <w:r w:rsidRPr="00FA4739">
        <w:rPr>
          <w:rFonts w:asciiTheme="majorHAnsi" w:hAnsiTheme="majorHAnsi"/>
          <w:spacing w:val="-14"/>
          <w:w w:val="105"/>
        </w:rPr>
        <w:t xml:space="preserve"> </w:t>
      </w:r>
      <w:r w:rsidRPr="00FA4739">
        <w:rPr>
          <w:rFonts w:asciiTheme="majorHAnsi" w:hAnsiTheme="majorHAnsi"/>
          <w:w w:val="105"/>
        </w:rPr>
        <w:t xml:space="preserve">Recursos Naturais do Maranhão </w:t>
      </w:r>
      <w:r w:rsidRPr="00FA4739">
        <w:rPr>
          <w:rFonts w:asciiTheme="majorHAnsi" w:hAnsiTheme="majorHAnsi"/>
          <w:w w:val="130"/>
        </w:rPr>
        <w:t xml:space="preserve">– </w:t>
      </w:r>
      <w:r w:rsidRPr="00FA4739">
        <w:rPr>
          <w:rFonts w:asciiTheme="majorHAnsi" w:hAnsiTheme="majorHAnsi"/>
          <w:w w:val="105"/>
        </w:rPr>
        <w:t>SEMA;</w:t>
      </w:r>
    </w:p>
    <w:p w14:paraId="5BF1380C" w14:textId="77777777" w:rsidR="0068496A" w:rsidRPr="0068496A" w:rsidRDefault="0068496A" w:rsidP="00F326A6">
      <w:pPr>
        <w:pStyle w:val="PargrafodaLista"/>
        <w:rPr>
          <w:rFonts w:asciiTheme="majorHAnsi" w:hAnsiTheme="majorHAnsi"/>
        </w:rPr>
      </w:pPr>
    </w:p>
    <w:p w14:paraId="5CEBB466" w14:textId="77777777" w:rsidR="00EF727D" w:rsidRPr="00D81A07" w:rsidRDefault="00F12A5A" w:rsidP="00F326A6">
      <w:pPr>
        <w:pStyle w:val="Ttulo7"/>
        <w:numPr>
          <w:ilvl w:val="0"/>
          <w:numId w:val="110"/>
        </w:numPr>
        <w:tabs>
          <w:tab w:val="left" w:pos="384"/>
        </w:tabs>
        <w:ind w:left="384" w:hanging="244"/>
        <w:rPr>
          <w:rFonts w:asciiTheme="majorHAnsi" w:hAnsiTheme="majorHAnsi"/>
        </w:rPr>
      </w:pPr>
      <w:r w:rsidRPr="00FA4739">
        <w:rPr>
          <w:rFonts w:asciiTheme="majorHAnsi" w:hAnsiTheme="majorHAnsi"/>
          <w:spacing w:val="-2"/>
        </w:rPr>
        <w:t>DO</w:t>
      </w:r>
      <w:r w:rsidRPr="00FA4739">
        <w:rPr>
          <w:rFonts w:asciiTheme="majorHAnsi" w:hAnsiTheme="majorHAnsi"/>
          <w:spacing w:val="-14"/>
        </w:rPr>
        <w:t xml:space="preserve"> </w:t>
      </w:r>
      <w:r w:rsidRPr="00FA4739">
        <w:rPr>
          <w:rFonts w:asciiTheme="majorHAnsi" w:hAnsiTheme="majorHAnsi"/>
          <w:spacing w:val="-2"/>
        </w:rPr>
        <w:t>PREENCHIMENTO</w:t>
      </w:r>
      <w:r w:rsidRPr="00FA4739">
        <w:rPr>
          <w:rFonts w:asciiTheme="majorHAnsi" w:hAnsiTheme="majorHAnsi"/>
          <w:spacing w:val="-5"/>
        </w:rPr>
        <w:t xml:space="preserve"> </w:t>
      </w:r>
      <w:r w:rsidRPr="00FA4739">
        <w:rPr>
          <w:rFonts w:asciiTheme="majorHAnsi" w:hAnsiTheme="majorHAnsi"/>
          <w:spacing w:val="-2"/>
        </w:rPr>
        <w:t>DA</w:t>
      </w:r>
      <w:r w:rsidRPr="00FA4739">
        <w:rPr>
          <w:rFonts w:asciiTheme="majorHAnsi" w:hAnsiTheme="majorHAnsi"/>
          <w:spacing w:val="-24"/>
        </w:rPr>
        <w:t xml:space="preserve"> </w:t>
      </w:r>
      <w:r w:rsidRPr="00FA4739">
        <w:rPr>
          <w:rFonts w:asciiTheme="majorHAnsi" w:hAnsiTheme="majorHAnsi"/>
          <w:spacing w:val="-2"/>
        </w:rPr>
        <w:t>PROPOSTA</w:t>
      </w:r>
    </w:p>
    <w:p w14:paraId="27AB59C4" w14:textId="77777777" w:rsidR="00D81A07" w:rsidRPr="00FA4739" w:rsidRDefault="00D81A07" w:rsidP="00F326A6">
      <w:pPr>
        <w:pStyle w:val="Ttulo7"/>
        <w:tabs>
          <w:tab w:val="left" w:pos="384"/>
        </w:tabs>
        <w:ind w:left="384"/>
        <w:jc w:val="left"/>
        <w:rPr>
          <w:rFonts w:asciiTheme="majorHAnsi" w:hAnsiTheme="majorHAnsi"/>
        </w:rPr>
      </w:pPr>
    </w:p>
    <w:p w14:paraId="5974A217" w14:textId="77777777" w:rsidR="00EF727D" w:rsidRDefault="00F12A5A" w:rsidP="00F326A6">
      <w:pPr>
        <w:pStyle w:val="PargrafodaLista"/>
        <w:numPr>
          <w:ilvl w:val="1"/>
          <w:numId w:val="110"/>
        </w:numPr>
        <w:tabs>
          <w:tab w:val="left" w:pos="580"/>
        </w:tabs>
        <w:ind w:left="140" w:firstLine="0"/>
        <w:jc w:val="both"/>
        <w:rPr>
          <w:rFonts w:asciiTheme="majorHAnsi" w:hAnsiTheme="majorHAnsi"/>
        </w:rPr>
      </w:pPr>
      <w:r w:rsidRPr="00FA4739">
        <w:rPr>
          <w:rFonts w:asciiTheme="majorHAnsi" w:hAnsiTheme="majorHAnsi"/>
        </w:rPr>
        <w:t>O licitante deverá enviar sua proposta mediante o preenchimento, no sistema eletrônico, no formato PDF dos seguintes campos:</w:t>
      </w:r>
    </w:p>
    <w:p w14:paraId="48F12680" w14:textId="77777777" w:rsidR="00D81A07" w:rsidRPr="00FA4739" w:rsidRDefault="00D81A07" w:rsidP="00F326A6">
      <w:pPr>
        <w:pStyle w:val="PargrafodaLista"/>
        <w:tabs>
          <w:tab w:val="left" w:pos="580"/>
        </w:tabs>
        <w:jc w:val="left"/>
        <w:rPr>
          <w:rFonts w:asciiTheme="majorHAnsi" w:hAnsiTheme="majorHAnsi"/>
        </w:rPr>
      </w:pPr>
    </w:p>
    <w:p w14:paraId="6A7B41EA" w14:textId="77777777" w:rsidR="00EF727D" w:rsidRDefault="00F12A5A" w:rsidP="00F326A6">
      <w:pPr>
        <w:pStyle w:val="PargrafodaLista"/>
        <w:numPr>
          <w:ilvl w:val="2"/>
          <w:numId w:val="110"/>
        </w:numPr>
        <w:tabs>
          <w:tab w:val="left" w:pos="745"/>
        </w:tabs>
        <w:ind w:firstLine="0"/>
        <w:rPr>
          <w:rFonts w:asciiTheme="majorHAnsi" w:hAnsiTheme="majorHAnsi"/>
        </w:rPr>
      </w:pPr>
      <w:r w:rsidRPr="00FA4739">
        <w:rPr>
          <w:rFonts w:asciiTheme="majorHAnsi" w:hAnsiTheme="majorHAnsi"/>
        </w:rPr>
        <w:t>Carta proposta, com os dados da empresa, descrição do objeto da licitação, o valor total de sua</w:t>
      </w:r>
      <w:r w:rsidRPr="00FA4739">
        <w:rPr>
          <w:rFonts w:asciiTheme="majorHAnsi" w:hAnsiTheme="majorHAnsi"/>
          <w:spacing w:val="-5"/>
        </w:rPr>
        <w:t xml:space="preserve"> </w:t>
      </w:r>
      <w:r w:rsidRPr="00FA4739">
        <w:rPr>
          <w:rFonts w:asciiTheme="majorHAnsi" w:hAnsiTheme="majorHAnsi"/>
        </w:rPr>
        <w:t>proposta</w:t>
      </w:r>
      <w:r w:rsidRPr="00FA4739">
        <w:rPr>
          <w:rFonts w:asciiTheme="majorHAnsi" w:hAnsiTheme="majorHAnsi"/>
          <w:spacing w:val="-5"/>
        </w:rPr>
        <w:t xml:space="preserve"> </w:t>
      </w:r>
      <w:r w:rsidRPr="00FA4739">
        <w:rPr>
          <w:rFonts w:asciiTheme="majorHAnsi" w:hAnsiTheme="majorHAnsi"/>
        </w:rPr>
        <w:t>em</w:t>
      </w:r>
      <w:r w:rsidRPr="00FA4739">
        <w:rPr>
          <w:rFonts w:asciiTheme="majorHAnsi" w:hAnsiTheme="majorHAnsi"/>
          <w:spacing w:val="-1"/>
        </w:rPr>
        <w:t xml:space="preserve"> </w:t>
      </w:r>
      <w:r w:rsidRPr="00FA4739">
        <w:rPr>
          <w:rFonts w:asciiTheme="majorHAnsi" w:hAnsiTheme="majorHAnsi"/>
        </w:rPr>
        <w:t>numeral</w:t>
      </w:r>
      <w:r w:rsidRPr="00FA4739">
        <w:rPr>
          <w:rFonts w:asciiTheme="majorHAnsi" w:hAnsiTheme="majorHAnsi"/>
          <w:spacing w:val="-4"/>
        </w:rPr>
        <w:t xml:space="preserve"> </w:t>
      </w:r>
      <w:r w:rsidRPr="00FA4739">
        <w:rPr>
          <w:rFonts w:asciiTheme="majorHAnsi" w:hAnsiTheme="majorHAnsi"/>
        </w:rPr>
        <w:t>e</w:t>
      </w:r>
      <w:r w:rsidRPr="00FA4739">
        <w:rPr>
          <w:rFonts w:asciiTheme="majorHAnsi" w:hAnsiTheme="majorHAnsi"/>
          <w:spacing w:val="-3"/>
        </w:rPr>
        <w:t xml:space="preserve"> </w:t>
      </w:r>
      <w:r w:rsidRPr="00FA4739">
        <w:rPr>
          <w:rFonts w:asciiTheme="majorHAnsi" w:hAnsiTheme="majorHAnsi"/>
        </w:rPr>
        <w:t>por extenso, contendo</w:t>
      </w:r>
      <w:r w:rsidRPr="00FA4739">
        <w:rPr>
          <w:rFonts w:asciiTheme="majorHAnsi" w:hAnsiTheme="majorHAnsi"/>
          <w:spacing w:val="-5"/>
        </w:rPr>
        <w:t xml:space="preserve"> </w:t>
      </w:r>
      <w:r w:rsidRPr="00FA4739">
        <w:rPr>
          <w:rFonts w:asciiTheme="majorHAnsi" w:hAnsiTheme="majorHAnsi"/>
        </w:rPr>
        <w:t>ainda</w:t>
      </w:r>
      <w:r w:rsidRPr="00FA4739">
        <w:rPr>
          <w:rFonts w:asciiTheme="majorHAnsi" w:hAnsiTheme="majorHAnsi"/>
          <w:spacing w:val="-5"/>
        </w:rPr>
        <w:t xml:space="preserve"> </w:t>
      </w:r>
      <w:r w:rsidRPr="00FA4739">
        <w:rPr>
          <w:rFonts w:asciiTheme="majorHAnsi" w:hAnsiTheme="majorHAnsi"/>
        </w:rPr>
        <w:t>prazo</w:t>
      </w:r>
      <w:r w:rsidRPr="00FA4739">
        <w:rPr>
          <w:rFonts w:asciiTheme="majorHAnsi" w:hAnsiTheme="majorHAnsi"/>
          <w:spacing w:val="-5"/>
        </w:rPr>
        <w:t xml:space="preserve"> </w:t>
      </w:r>
      <w:r w:rsidRPr="00FA4739">
        <w:rPr>
          <w:rFonts w:asciiTheme="majorHAnsi" w:hAnsiTheme="majorHAnsi"/>
        </w:rPr>
        <w:t>de</w:t>
      </w:r>
      <w:r w:rsidRPr="00FA4739">
        <w:rPr>
          <w:rFonts w:asciiTheme="majorHAnsi" w:hAnsiTheme="majorHAnsi"/>
          <w:spacing w:val="-3"/>
        </w:rPr>
        <w:t xml:space="preserve"> </w:t>
      </w:r>
      <w:r w:rsidRPr="00FA4739">
        <w:rPr>
          <w:rFonts w:asciiTheme="majorHAnsi" w:hAnsiTheme="majorHAnsi"/>
        </w:rPr>
        <w:t>validade, local</w:t>
      </w:r>
      <w:r w:rsidRPr="00FA4739">
        <w:rPr>
          <w:rFonts w:asciiTheme="majorHAnsi" w:hAnsiTheme="majorHAnsi"/>
          <w:spacing w:val="-6"/>
        </w:rPr>
        <w:t xml:space="preserve"> </w:t>
      </w:r>
      <w:r w:rsidRPr="00FA4739">
        <w:rPr>
          <w:rFonts w:asciiTheme="majorHAnsi" w:hAnsiTheme="majorHAnsi"/>
        </w:rPr>
        <w:t>e</w:t>
      </w:r>
      <w:r w:rsidRPr="00FA4739">
        <w:rPr>
          <w:rFonts w:asciiTheme="majorHAnsi" w:hAnsiTheme="majorHAnsi"/>
          <w:spacing w:val="-3"/>
        </w:rPr>
        <w:t xml:space="preserve"> </w:t>
      </w:r>
      <w:r w:rsidRPr="00FA4739">
        <w:rPr>
          <w:rFonts w:asciiTheme="majorHAnsi" w:hAnsiTheme="majorHAnsi"/>
        </w:rPr>
        <w:t>data, bem</w:t>
      </w:r>
      <w:r w:rsidRPr="00FA4739">
        <w:rPr>
          <w:rFonts w:asciiTheme="majorHAnsi" w:hAnsiTheme="majorHAnsi"/>
          <w:spacing w:val="-2"/>
        </w:rPr>
        <w:t xml:space="preserve"> </w:t>
      </w:r>
      <w:r w:rsidRPr="00FA4739">
        <w:rPr>
          <w:rFonts w:asciiTheme="majorHAnsi" w:hAnsiTheme="majorHAnsi"/>
        </w:rPr>
        <w:t>como a assinatura do respectivo representante legal;</w:t>
      </w:r>
    </w:p>
    <w:p w14:paraId="5D1E32A0" w14:textId="77777777" w:rsidR="00D81A07" w:rsidRPr="00FA4739" w:rsidRDefault="00D81A07" w:rsidP="00F326A6">
      <w:pPr>
        <w:pStyle w:val="PargrafodaLista"/>
        <w:tabs>
          <w:tab w:val="left" w:pos="745"/>
        </w:tabs>
        <w:jc w:val="left"/>
        <w:rPr>
          <w:rFonts w:asciiTheme="majorHAnsi" w:hAnsiTheme="majorHAnsi"/>
        </w:rPr>
      </w:pPr>
    </w:p>
    <w:p w14:paraId="159CADFD" w14:textId="77777777" w:rsidR="00EF727D" w:rsidRPr="00D81A07" w:rsidRDefault="00F12A5A" w:rsidP="00F326A6">
      <w:pPr>
        <w:pStyle w:val="PargrafodaLista"/>
        <w:numPr>
          <w:ilvl w:val="1"/>
          <w:numId w:val="105"/>
        </w:numPr>
        <w:tabs>
          <w:tab w:val="left" w:pos="495"/>
        </w:tabs>
        <w:ind w:firstLine="0"/>
        <w:rPr>
          <w:rFonts w:asciiTheme="majorHAnsi" w:hAnsiTheme="majorHAnsi"/>
        </w:rPr>
      </w:pPr>
      <w:r w:rsidRPr="00FA4739">
        <w:rPr>
          <w:rFonts w:asciiTheme="majorHAnsi" w:hAnsiTheme="majorHAnsi"/>
        </w:rPr>
        <w:t>.2. Planilha orçamentária, agrupada por etapas de serviços, contendo nº do item, descrição do serviço,</w:t>
      </w:r>
      <w:r w:rsidRPr="00FA4739">
        <w:rPr>
          <w:rFonts w:asciiTheme="majorHAnsi" w:hAnsiTheme="majorHAnsi"/>
          <w:spacing w:val="-5"/>
        </w:rPr>
        <w:t xml:space="preserve"> </w:t>
      </w:r>
      <w:r w:rsidRPr="00FA4739">
        <w:rPr>
          <w:rFonts w:asciiTheme="majorHAnsi" w:hAnsiTheme="majorHAnsi"/>
        </w:rPr>
        <w:t>quantidade</w:t>
      </w:r>
      <w:r w:rsidRPr="00FA4739">
        <w:rPr>
          <w:rFonts w:asciiTheme="majorHAnsi" w:hAnsiTheme="majorHAnsi"/>
          <w:spacing w:val="-11"/>
        </w:rPr>
        <w:t xml:space="preserve"> </w:t>
      </w:r>
      <w:r w:rsidRPr="00FA4739">
        <w:rPr>
          <w:rFonts w:asciiTheme="majorHAnsi" w:hAnsiTheme="majorHAnsi"/>
        </w:rPr>
        <w:t>(obrigatoriamente</w:t>
      </w:r>
      <w:r w:rsidRPr="00FA4739">
        <w:rPr>
          <w:rFonts w:asciiTheme="majorHAnsi" w:hAnsiTheme="majorHAnsi"/>
          <w:spacing w:val="-5"/>
        </w:rPr>
        <w:t xml:space="preserve"> </w:t>
      </w:r>
      <w:r w:rsidRPr="00FA4739">
        <w:rPr>
          <w:rFonts w:asciiTheme="majorHAnsi" w:hAnsiTheme="majorHAnsi"/>
        </w:rPr>
        <w:t>igual</w:t>
      </w:r>
      <w:r w:rsidRPr="00FA4739">
        <w:rPr>
          <w:rFonts w:asciiTheme="majorHAnsi" w:hAnsiTheme="majorHAnsi"/>
          <w:spacing w:val="-11"/>
        </w:rPr>
        <w:t xml:space="preserve"> </w:t>
      </w:r>
      <w:r w:rsidRPr="00FA4739">
        <w:rPr>
          <w:rFonts w:asciiTheme="majorHAnsi" w:hAnsiTheme="majorHAnsi"/>
        </w:rPr>
        <w:t>à</w:t>
      </w:r>
      <w:r w:rsidRPr="00FA4739">
        <w:rPr>
          <w:rFonts w:asciiTheme="majorHAnsi" w:hAnsiTheme="majorHAnsi"/>
          <w:spacing w:val="-6"/>
        </w:rPr>
        <w:t xml:space="preserve"> </w:t>
      </w:r>
      <w:r w:rsidRPr="00FA4739">
        <w:rPr>
          <w:rFonts w:asciiTheme="majorHAnsi" w:hAnsiTheme="majorHAnsi"/>
        </w:rPr>
        <w:t>planilha</w:t>
      </w:r>
      <w:r w:rsidRPr="00FA4739">
        <w:rPr>
          <w:rFonts w:asciiTheme="majorHAnsi" w:hAnsiTheme="majorHAnsi"/>
          <w:spacing w:val="-3"/>
        </w:rPr>
        <w:t xml:space="preserve"> </w:t>
      </w:r>
      <w:r w:rsidRPr="00FA4739">
        <w:rPr>
          <w:rFonts w:asciiTheme="majorHAnsi" w:hAnsiTheme="majorHAnsi"/>
        </w:rPr>
        <w:t>da</w:t>
      </w:r>
      <w:r w:rsidRPr="00FA4739">
        <w:rPr>
          <w:rFonts w:asciiTheme="majorHAnsi" w:hAnsiTheme="majorHAnsi"/>
          <w:spacing w:val="-1"/>
        </w:rPr>
        <w:t xml:space="preserve"> </w:t>
      </w:r>
      <w:r w:rsidRPr="00FA4739">
        <w:rPr>
          <w:rFonts w:asciiTheme="majorHAnsi" w:hAnsiTheme="majorHAnsi"/>
        </w:rPr>
        <w:t>Administração),</w:t>
      </w:r>
      <w:r w:rsidRPr="00FA4739">
        <w:rPr>
          <w:rFonts w:asciiTheme="majorHAnsi" w:hAnsiTheme="majorHAnsi"/>
          <w:spacing w:val="-1"/>
        </w:rPr>
        <w:t xml:space="preserve"> </w:t>
      </w:r>
      <w:r w:rsidRPr="00FA4739">
        <w:rPr>
          <w:rFonts w:asciiTheme="majorHAnsi" w:hAnsiTheme="majorHAnsi"/>
        </w:rPr>
        <w:t>preço</w:t>
      </w:r>
      <w:r w:rsidRPr="00FA4739">
        <w:rPr>
          <w:rFonts w:asciiTheme="majorHAnsi" w:hAnsiTheme="majorHAnsi"/>
          <w:spacing w:val="-6"/>
        </w:rPr>
        <w:t xml:space="preserve"> </w:t>
      </w:r>
      <w:r w:rsidRPr="00FA4739">
        <w:rPr>
          <w:rFonts w:asciiTheme="majorHAnsi" w:hAnsiTheme="majorHAnsi"/>
        </w:rPr>
        <w:t>unitário,</w:t>
      </w:r>
      <w:r w:rsidRPr="00FA4739">
        <w:rPr>
          <w:rFonts w:asciiTheme="majorHAnsi" w:hAnsiTheme="majorHAnsi"/>
          <w:spacing w:val="-5"/>
        </w:rPr>
        <w:t xml:space="preserve"> </w:t>
      </w:r>
      <w:r w:rsidRPr="00FA4739">
        <w:rPr>
          <w:rFonts w:asciiTheme="majorHAnsi" w:hAnsiTheme="majorHAnsi"/>
        </w:rPr>
        <w:t>preço</w:t>
      </w:r>
      <w:r w:rsidRPr="00FA4739">
        <w:rPr>
          <w:rFonts w:asciiTheme="majorHAnsi" w:hAnsiTheme="majorHAnsi"/>
          <w:spacing w:val="-11"/>
        </w:rPr>
        <w:t xml:space="preserve"> </w:t>
      </w:r>
      <w:r w:rsidRPr="00FA4739">
        <w:rPr>
          <w:rFonts w:asciiTheme="majorHAnsi" w:hAnsiTheme="majorHAnsi"/>
        </w:rPr>
        <w:t xml:space="preserve">total, conforme Planilha Orçamentária da Administração (ANEXO) e assinada por responsável técnico </w:t>
      </w:r>
      <w:r w:rsidRPr="00FA4739">
        <w:rPr>
          <w:rFonts w:asciiTheme="majorHAnsi" w:hAnsiTheme="majorHAnsi"/>
          <w:spacing w:val="-2"/>
        </w:rPr>
        <w:t>habilitado;</w:t>
      </w:r>
    </w:p>
    <w:p w14:paraId="24C2FB8F" w14:textId="77777777" w:rsidR="00D81A07" w:rsidRPr="00FA4739" w:rsidRDefault="00D81A07" w:rsidP="00F326A6">
      <w:pPr>
        <w:pStyle w:val="PargrafodaLista"/>
        <w:tabs>
          <w:tab w:val="left" w:pos="495"/>
        </w:tabs>
        <w:jc w:val="left"/>
        <w:rPr>
          <w:rFonts w:asciiTheme="majorHAnsi" w:hAnsiTheme="majorHAnsi"/>
        </w:rPr>
      </w:pPr>
    </w:p>
    <w:p w14:paraId="36CB7FAE" w14:textId="13EA06E3" w:rsidR="00EF727D" w:rsidRDefault="00F12A5A" w:rsidP="00F326A6">
      <w:pPr>
        <w:pStyle w:val="PargrafodaLista"/>
        <w:numPr>
          <w:ilvl w:val="2"/>
          <w:numId w:val="104"/>
        </w:numPr>
        <w:tabs>
          <w:tab w:val="left" w:pos="735"/>
        </w:tabs>
        <w:ind w:firstLine="0"/>
        <w:rPr>
          <w:rFonts w:asciiTheme="majorHAnsi" w:hAnsiTheme="majorHAnsi"/>
        </w:rPr>
      </w:pPr>
      <w:r w:rsidRPr="00FA4739">
        <w:rPr>
          <w:rFonts w:asciiTheme="majorHAnsi" w:hAnsiTheme="majorHAnsi"/>
        </w:rPr>
        <w:t xml:space="preserve">Composição de custos unitários e composições auxiliares de todos os serviços presentes na planilha orçamentária, conforme modelo ANEXO </w:t>
      </w:r>
      <w:r w:rsidRPr="00FA4739">
        <w:rPr>
          <w:rFonts w:asciiTheme="majorHAnsi" w:hAnsiTheme="majorHAnsi"/>
          <w:w w:val="130"/>
        </w:rPr>
        <w:t xml:space="preserve">– </w:t>
      </w:r>
      <w:r w:rsidRPr="00FA4739">
        <w:rPr>
          <w:rFonts w:asciiTheme="majorHAnsi" w:hAnsiTheme="majorHAnsi"/>
        </w:rPr>
        <w:t xml:space="preserve">COMPOSIÇÃO DE CUSTOS UNITÁRIOS E COMPOSIÇÕES AUXILIARES </w:t>
      </w:r>
      <w:r w:rsidR="00DE0069">
        <w:rPr>
          <w:rFonts w:asciiTheme="majorHAnsi" w:hAnsiTheme="majorHAnsi"/>
        </w:rPr>
        <w:t>.</w:t>
      </w:r>
    </w:p>
    <w:p w14:paraId="20670DE3" w14:textId="77777777" w:rsidR="00D81A07" w:rsidRPr="00FA4739" w:rsidRDefault="00D81A07" w:rsidP="00F326A6">
      <w:pPr>
        <w:pStyle w:val="PargrafodaLista"/>
        <w:tabs>
          <w:tab w:val="left" w:pos="735"/>
        </w:tabs>
        <w:jc w:val="left"/>
        <w:rPr>
          <w:rFonts w:asciiTheme="majorHAnsi" w:hAnsiTheme="majorHAnsi"/>
        </w:rPr>
      </w:pPr>
    </w:p>
    <w:p w14:paraId="37EDF59A" w14:textId="77777777" w:rsidR="00EF727D" w:rsidRDefault="00F12A5A" w:rsidP="00F326A6">
      <w:pPr>
        <w:pStyle w:val="PargrafodaLista"/>
        <w:numPr>
          <w:ilvl w:val="2"/>
          <w:numId w:val="104"/>
        </w:numPr>
        <w:tabs>
          <w:tab w:val="left" w:pos="769"/>
        </w:tabs>
        <w:ind w:firstLine="0"/>
        <w:rPr>
          <w:rFonts w:asciiTheme="majorHAnsi" w:hAnsiTheme="majorHAnsi"/>
        </w:rPr>
      </w:pPr>
      <w:r w:rsidRPr="00FA4739">
        <w:rPr>
          <w:rFonts w:asciiTheme="majorHAnsi" w:hAnsiTheme="majorHAnsi"/>
        </w:rPr>
        <w:t>Cronograma físico-financeiro, baseado no prazo máximo estipulado pela Administração e seus desembolsos mensais;</w:t>
      </w:r>
    </w:p>
    <w:p w14:paraId="265C369E" w14:textId="77777777" w:rsidR="00D81A07" w:rsidRPr="00D81A07" w:rsidRDefault="00D81A07" w:rsidP="00F326A6">
      <w:pPr>
        <w:tabs>
          <w:tab w:val="left" w:pos="769"/>
        </w:tabs>
        <w:rPr>
          <w:rFonts w:asciiTheme="majorHAnsi" w:hAnsiTheme="majorHAnsi"/>
        </w:rPr>
      </w:pPr>
    </w:p>
    <w:p w14:paraId="39C14DC7" w14:textId="77777777" w:rsidR="000C7E89" w:rsidRDefault="00F12A5A" w:rsidP="00F326A6">
      <w:pPr>
        <w:pStyle w:val="PargrafodaLista"/>
        <w:numPr>
          <w:ilvl w:val="2"/>
          <w:numId w:val="104"/>
        </w:numPr>
        <w:tabs>
          <w:tab w:val="left" w:pos="733"/>
        </w:tabs>
        <w:ind w:firstLine="0"/>
        <w:rPr>
          <w:rFonts w:asciiTheme="majorHAnsi" w:hAnsiTheme="majorHAnsi"/>
        </w:rPr>
      </w:pPr>
      <w:r w:rsidRPr="00FA4739">
        <w:rPr>
          <w:rFonts w:asciiTheme="majorHAnsi" w:hAnsiTheme="majorHAnsi"/>
        </w:rPr>
        <w:t>Composição</w:t>
      </w:r>
      <w:r w:rsidRPr="00FA4739">
        <w:rPr>
          <w:rFonts w:asciiTheme="majorHAnsi" w:hAnsiTheme="majorHAnsi"/>
          <w:spacing w:val="-1"/>
        </w:rPr>
        <w:t xml:space="preserve"> </w:t>
      </w:r>
      <w:r w:rsidRPr="00FA4739">
        <w:rPr>
          <w:rFonts w:asciiTheme="majorHAnsi" w:hAnsiTheme="majorHAnsi"/>
        </w:rPr>
        <w:t>de</w:t>
      </w:r>
      <w:r w:rsidRPr="00FA4739">
        <w:rPr>
          <w:rFonts w:asciiTheme="majorHAnsi" w:hAnsiTheme="majorHAnsi"/>
          <w:spacing w:val="-5"/>
        </w:rPr>
        <w:t xml:space="preserve"> </w:t>
      </w:r>
      <w:r w:rsidRPr="00FA4739">
        <w:rPr>
          <w:rFonts w:asciiTheme="majorHAnsi" w:hAnsiTheme="majorHAnsi"/>
        </w:rPr>
        <w:t>BDI, detalhando todos</w:t>
      </w:r>
      <w:r w:rsidRPr="00FA4739">
        <w:rPr>
          <w:rFonts w:asciiTheme="majorHAnsi" w:hAnsiTheme="majorHAnsi"/>
          <w:spacing w:val="-2"/>
        </w:rPr>
        <w:t xml:space="preserve"> </w:t>
      </w:r>
      <w:r w:rsidRPr="00FA4739">
        <w:rPr>
          <w:rFonts w:asciiTheme="majorHAnsi" w:hAnsiTheme="majorHAnsi"/>
        </w:rPr>
        <w:t>os</w:t>
      </w:r>
      <w:r w:rsidRPr="00FA4739">
        <w:rPr>
          <w:rFonts w:asciiTheme="majorHAnsi" w:hAnsiTheme="majorHAnsi"/>
          <w:spacing w:val="-2"/>
        </w:rPr>
        <w:t xml:space="preserve"> </w:t>
      </w:r>
      <w:r w:rsidRPr="00FA4739">
        <w:rPr>
          <w:rFonts w:asciiTheme="majorHAnsi" w:hAnsiTheme="majorHAnsi"/>
        </w:rPr>
        <w:t>seus componentes, inclusive em</w:t>
      </w:r>
      <w:r w:rsidRPr="00FA4739">
        <w:rPr>
          <w:rFonts w:asciiTheme="majorHAnsi" w:hAnsiTheme="majorHAnsi"/>
          <w:spacing w:val="-2"/>
        </w:rPr>
        <w:t xml:space="preserve"> </w:t>
      </w:r>
      <w:r w:rsidRPr="00FA4739">
        <w:rPr>
          <w:rFonts w:asciiTheme="majorHAnsi" w:hAnsiTheme="majorHAnsi"/>
        </w:rPr>
        <w:t>forma percentual, conforme</w:t>
      </w:r>
      <w:r w:rsidRPr="00FA4739">
        <w:rPr>
          <w:rFonts w:asciiTheme="majorHAnsi" w:hAnsiTheme="majorHAnsi"/>
          <w:spacing w:val="-1"/>
        </w:rPr>
        <w:t xml:space="preserve"> </w:t>
      </w:r>
      <w:r w:rsidRPr="00FA4739">
        <w:rPr>
          <w:rFonts w:asciiTheme="majorHAnsi" w:hAnsiTheme="majorHAnsi"/>
        </w:rPr>
        <w:t xml:space="preserve">modelo do ANEXO </w:t>
      </w:r>
      <w:r w:rsidRPr="00FA4739">
        <w:rPr>
          <w:rFonts w:asciiTheme="majorHAnsi" w:hAnsiTheme="majorHAnsi"/>
          <w:w w:val="130"/>
        </w:rPr>
        <w:t xml:space="preserve">– </w:t>
      </w:r>
      <w:r w:rsidRPr="00FA4739">
        <w:rPr>
          <w:rFonts w:asciiTheme="majorHAnsi" w:hAnsiTheme="majorHAnsi"/>
        </w:rPr>
        <w:t>TAXA DE BDI REFERENCIAL DA ADMINISTRAÇÃO. Ressalta-se que as alíquotas de tributos cotadas pelo licitante não podem ser superiores aos limites estabelecidos na</w:t>
      </w:r>
    </w:p>
    <w:p w14:paraId="47D19DA4" w14:textId="77777777" w:rsidR="000C7E89" w:rsidRPr="000C7E89" w:rsidRDefault="000C7E89" w:rsidP="00F326A6">
      <w:pPr>
        <w:pStyle w:val="PargrafodaLista"/>
        <w:rPr>
          <w:rFonts w:asciiTheme="majorHAnsi" w:hAnsiTheme="majorHAnsi"/>
        </w:rPr>
      </w:pPr>
    </w:p>
    <w:p w14:paraId="3EF3E20C" w14:textId="55D519D0" w:rsidR="00EF727D" w:rsidRDefault="00F12A5A" w:rsidP="00F326A6">
      <w:pPr>
        <w:pStyle w:val="PargrafodaLista"/>
        <w:numPr>
          <w:ilvl w:val="2"/>
          <w:numId w:val="104"/>
        </w:numPr>
        <w:tabs>
          <w:tab w:val="left" w:pos="733"/>
        </w:tabs>
        <w:ind w:firstLine="0"/>
        <w:rPr>
          <w:rFonts w:asciiTheme="majorHAnsi" w:hAnsiTheme="majorHAnsi"/>
        </w:rPr>
      </w:pPr>
      <w:r w:rsidRPr="00FA4739">
        <w:rPr>
          <w:rFonts w:asciiTheme="majorHAnsi" w:hAnsiTheme="majorHAnsi"/>
        </w:rPr>
        <w:t xml:space="preserve"> legislação tributária a qual a empresa é optante.</w:t>
      </w:r>
    </w:p>
    <w:p w14:paraId="51F111E0" w14:textId="77777777" w:rsidR="00D81A07" w:rsidRPr="00D81A07" w:rsidRDefault="00D81A07" w:rsidP="00F326A6">
      <w:pPr>
        <w:tabs>
          <w:tab w:val="left" w:pos="733"/>
        </w:tabs>
        <w:rPr>
          <w:rFonts w:asciiTheme="majorHAnsi" w:hAnsiTheme="majorHAnsi"/>
        </w:rPr>
      </w:pPr>
    </w:p>
    <w:p w14:paraId="2D33BCAE" w14:textId="77777777" w:rsidR="00EF727D" w:rsidRPr="00D81A07" w:rsidRDefault="00F12A5A" w:rsidP="00F326A6">
      <w:pPr>
        <w:pStyle w:val="PargrafodaLista"/>
        <w:numPr>
          <w:ilvl w:val="2"/>
          <w:numId w:val="104"/>
        </w:numPr>
        <w:tabs>
          <w:tab w:val="left" w:pos="738"/>
        </w:tabs>
        <w:ind w:left="738" w:hanging="598"/>
        <w:rPr>
          <w:rFonts w:asciiTheme="majorHAnsi" w:hAnsiTheme="majorHAnsi"/>
        </w:rPr>
      </w:pPr>
      <w:r w:rsidRPr="00FA4739">
        <w:rPr>
          <w:rFonts w:asciiTheme="majorHAnsi" w:hAnsiTheme="majorHAnsi"/>
          <w:spacing w:val="-2"/>
        </w:rPr>
        <w:t>Composição</w:t>
      </w:r>
      <w:r w:rsidRPr="00FA4739">
        <w:rPr>
          <w:rFonts w:asciiTheme="majorHAnsi" w:hAnsiTheme="majorHAnsi"/>
          <w:spacing w:val="-16"/>
        </w:rPr>
        <w:t xml:space="preserve"> </w:t>
      </w:r>
      <w:r w:rsidRPr="00FA4739">
        <w:rPr>
          <w:rFonts w:asciiTheme="majorHAnsi" w:hAnsiTheme="majorHAnsi"/>
          <w:spacing w:val="-2"/>
        </w:rPr>
        <w:t>de</w:t>
      </w:r>
      <w:r w:rsidRPr="00FA4739">
        <w:rPr>
          <w:rFonts w:asciiTheme="majorHAnsi" w:hAnsiTheme="majorHAnsi"/>
          <w:spacing w:val="-13"/>
        </w:rPr>
        <w:t xml:space="preserve"> </w:t>
      </w:r>
      <w:r w:rsidRPr="00FA4739">
        <w:rPr>
          <w:rFonts w:asciiTheme="majorHAnsi" w:hAnsiTheme="majorHAnsi"/>
          <w:spacing w:val="-2"/>
        </w:rPr>
        <w:t>Encargos</w:t>
      </w:r>
      <w:r w:rsidRPr="00FA4739">
        <w:rPr>
          <w:rFonts w:asciiTheme="majorHAnsi" w:hAnsiTheme="majorHAnsi"/>
          <w:spacing w:val="-11"/>
        </w:rPr>
        <w:t xml:space="preserve"> </w:t>
      </w:r>
      <w:r w:rsidRPr="00FA4739">
        <w:rPr>
          <w:rFonts w:asciiTheme="majorHAnsi" w:hAnsiTheme="majorHAnsi"/>
          <w:spacing w:val="-2"/>
        </w:rPr>
        <w:t>Sociais;</w:t>
      </w:r>
      <w:r w:rsidRPr="00FA4739">
        <w:rPr>
          <w:rFonts w:asciiTheme="majorHAnsi" w:hAnsiTheme="majorHAnsi"/>
          <w:spacing w:val="-9"/>
        </w:rPr>
        <w:t xml:space="preserve"> </w:t>
      </w:r>
      <w:r w:rsidRPr="00FA4739">
        <w:rPr>
          <w:rFonts w:asciiTheme="majorHAnsi" w:hAnsiTheme="majorHAnsi"/>
          <w:spacing w:val="-10"/>
        </w:rPr>
        <w:t>e</w:t>
      </w:r>
    </w:p>
    <w:p w14:paraId="2C6A3652" w14:textId="77777777" w:rsidR="00AF0DF8" w:rsidRDefault="00AF0DF8" w:rsidP="00F326A6">
      <w:pPr>
        <w:pStyle w:val="PargrafodaLista"/>
        <w:rPr>
          <w:rFonts w:asciiTheme="majorHAnsi" w:hAnsiTheme="majorHAnsi"/>
        </w:rPr>
      </w:pPr>
    </w:p>
    <w:p w14:paraId="34DA1C47" w14:textId="77777777" w:rsidR="00EF727D" w:rsidRPr="00D81A07" w:rsidRDefault="00F12A5A" w:rsidP="00F326A6">
      <w:pPr>
        <w:pStyle w:val="PargrafodaLista"/>
        <w:numPr>
          <w:ilvl w:val="2"/>
          <w:numId w:val="104"/>
        </w:numPr>
        <w:tabs>
          <w:tab w:val="left" w:pos="738"/>
        </w:tabs>
        <w:ind w:left="738" w:hanging="598"/>
        <w:rPr>
          <w:rFonts w:asciiTheme="majorHAnsi" w:hAnsiTheme="majorHAnsi"/>
        </w:rPr>
      </w:pPr>
      <w:r w:rsidRPr="00FA4739">
        <w:rPr>
          <w:rFonts w:asciiTheme="majorHAnsi" w:hAnsiTheme="majorHAnsi"/>
        </w:rPr>
        <w:t>Curva</w:t>
      </w:r>
      <w:r w:rsidRPr="00FA4739">
        <w:rPr>
          <w:rFonts w:asciiTheme="majorHAnsi" w:hAnsiTheme="majorHAnsi"/>
          <w:spacing w:val="-12"/>
        </w:rPr>
        <w:t xml:space="preserve"> </w:t>
      </w:r>
      <w:r w:rsidRPr="00FA4739">
        <w:rPr>
          <w:rFonts w:asciiTheme="majorHAnsi" w:hAnsiTheme="majorHAnsi"/>
        </w:rPr>
        <w:t>ABC</w:t>
      </w:r>
      <w:r w:rsidRPr="00FA4739">
        <w:rPr>
          <w:rFonts w:asciiTheme="majorHAnsi" w:hAnsiTheme="majorHAnsi"/>
          <w:spacing w:val="-12"/>
        </w:rPr>
        <w:t xml:space="preserve"> </w:t>
      </w:r>
      <w:r w:rsidRPr="00FA4739">
        <w:rPr>
          <w:rFonts w:asciiTheme="majorHAnsi" w:hAnsiTheme="majorHAnsi"/>
        </w:rPr>
        <w:t>de</w:t>
      </w:r>
      <w:r w:rsidRPr="00FA4739">
        <w:rPr>
          <w:rFonts w:asciiTheme="majorHAnsi" w:hAnsiTheme="majorHAnsi"/>
          <w:spacing w:val="-10"/>
        </w:rPr>
        <w:t xml:space="preserve"> </w:t>
      </w:r>
      <w:r w:rsidRPr="00FA4739">
        <w:rPr>
          <w:rFonts w:asciiTheme="majorHAnsi" w:hAnsiTheme="majorHAnsi"/>
        </w:rPr>
        <w:t>Serviços</w:t>
      </w:r>
      <w:r w:rsidRPr="00FA4739">
        <w:rPr>
          <w:rFonts w:asciiTheme="majorHAnsi" w:hAnsiTheme="majorHAnsi"/>
          <w:spacing w:val="-5"/>
        </w:rPr>
        <w:t xml:space="preserve"> </w:t>
      </w:r>
      <w:r w:rsidRPr="00FA4739">
        <w:rPr>
          <w:rFonts w:asciiTheme="majorHAnsi" w:hAnsiTheme="majorHAnsi"/>
        </w:rPr>
        <w:t>com</w:t>
      </w:r>
      <w:r w:rsidRPr="00FA4739">
        <w:rPr>
          <w:rFonts w:asciiTheme="majorHAnsi" w:hAnsiTheme="majorHAnsi"/>
          <w:spacing w:val="-2"/>
        </w:rPr>
        <w:t xml:space="preserve"> </w:t>
      </w:r>
      <w:r w:rsidRPr="00FA4739">
        <w:rPr>
          <w:rFonts w:asciiTheme="majorHAnsi" w:hAnsiTheme="majorHAnsi"/>
          <w:spacing w:val="-4"/>
        </w:rPr>
        <w:t>BDI.</w:t>
      </w:r>
    </w:p>
    <w:p w14:paraId="58BB3405" w14:textId="77777777" w:rsidR="00D81A07" w:rsidRPr="00D81A07" w:rsidRDefault="00D81A07" w:rsidP="00F326A6">
      <w:pPr>
        <w:tabs>
          <w:tab w:val="left" w:pos="738"/>
        </w:tabs>
        <w:ind w:left="140"/>
        <w:rPr>
          <w:rFonts w:asciiTheme="majorHAnsi" w:hAnsiTheme="majorHAnsi"/>
        </w:rPr>
      </w:pPr>
    </w:p>
    <w:p w14:paraId="2E7BAB0F" w14:textId="77777777" w:rsidR="00EF727D" w:rsidRPr="00FA4739" w:rsidRDefault="00F12A5A" w:rsidP="00F326A6">
      <w:pPr>
        <w:pStyle w:val="PargrafodaLista"/>
        <w:numPr>
          <w:ilvl w:val="1"/>
          <w:numId w:val="105"/>
        </w:numPr>
        <w:tabs>
          <w:tab w:val="left" w:pos="560"/>
        </w:tabs>
        <w:ind w:left="560" w:hanging="420"/>
        <w:rPr>
          <w:rFonts w:asciiTheme="majorHAnsi" w:hAnsiTheme="majorHAnsi"/>
        </w:rPr>
      </w:pPr>
      <w:r w:rsidRPr="00FA4739">
        <w:rPr>
          <w:rFonts w:asciiTheme="majorHAnsi" w:hAnsiTheme="majorHAnsi"/>
          <w:spacing w:val="-2"/>
        </w:rPr>
        <w:t>Todas</w:t>
      </w:r>
      <w:r w:rsidRPr="00FA4739">
        <w:rPr>
          <w:rFonts w:asciiTheme="majorHAnsi" w:hAnsiTheme="majorHAnsi"/>
          <w:spacing w:val="-11"/>
        </w:rPr>
        <w:t xml:space="preserve"> </w:t>
      </w:r>
      <w:r w:rsidRPr="00FA4739">
        <w:rPr>
          <w:rFonts w:asciiTheme="majorHAnsi" w:hAnsiTheme="majorHAnsi"/>
          <w:spacing w:val="-2"/>
        </w:rPr>
        <w:t>as</w:t>
      </w:r>
      <w:r w:rsidRPr="00FA4739">
        <w:rPr>
          <w:rFonts w:asciiTheme="majorHAnsi" w:hAnsiTheme="majorHAnsi"/>
          <w:spacing w:val="-10"/>
        </w:rPr>
        <w:t xml:space="preserve"> </w:t>
      </w:r>
      <w:r w:rsidRPr="00FA4739">
        <w:rPr>
          <w:rFonts w:asciiTheme="majorHAnsi" w:hAnsiTheme="majorHAnsi"/>
          <w:spacing w:val="-2"/>
        </w:rPr>
        <w:t>especificações</w:t>
      </w:r>
      <w:r w:rsidRPr="00FA4739">
        <w:rPr>
          <w:rFonts w:asciiTheme="majorHAnsi" w:hAnsiTheme="majorHAnsi"/>
          <w:spacing w:val="-6"/>
        </w:rPr>
        <w:t xml:space="preserve"> </w:t>
      </w:r>
      <w:r w:rsidRPr="00FA4739">
        <w:rPr>
          <w:rFonts w:asciiTheme="majorHAnsi" w:hAnsiTheme="majorHAnsi"/>
          <w:spacing w:val="-2"/>
        </w:rPr>
        <w:t>do</w:t>
      </w:r>
      <w:r w:rsidRPr="00FA4739">
        <w:rPr>
          <w:rFonts w:asciiTheme="majorHAnsi" w:hAnsiTheme="majorHAnsi"/>
          <w:spacing w:val="-9"/>
        </w:rPr>
        <w:t xml:space="preserve"> </w:t>
      </w:r>
      <w:r w:rsidRPr="00FA4739">
        <w:rPr>
          <w:rFonts w:asciiTheme="majorHAnsi" w:hAnsiTheme="majorHAnsi"/>
          <w:spacing w:val="-2"/>
        </w:rPr>
        <w:t>objeto</w:t>
      </w:r>
      <w:r w:rsidRPr="00FA4739">
        <w:rPr>
          <w:rFonts w:asciiTheme="majorHAnsi" w:hAnsiTheme="majorHAnsi"/>
          <w:spacing w:val="-9"/>
        </w:rPr>
        <w:t xml:space="preserve"> </w:t>
      </w:r>
      <w:r w:rsidRPr="00FA4739">
        <w:rPr>
          <w:rFonts w:asciiTheme="majorHAnsi" w:hAnsiTheme="majorHAnsi"/>
          <w:spacing w:val="-2"/>
        </w:rPr>
        <w:t>contidas</w:t>
      </w:r>
      <w:r w:rsidRPr="00FA4739">
        <w:rPr>
          <w:rFonts w:asciiTheme="majorHAnsi" w:hAnsiTheme="majorHAnsi"/>
          <w:spacing w:val="-9"/>
        </w:rPr>
        <w:t xml:space="preserve"> </w:t>
      </w:r>
      <w:r w:rsidRPr="00FA4739">
        <w:rPr>
          <w:rFonts w:asciiTheme="majorHAnsi" w:hAnsiTheme="majorHAnsi"/>
          <w:spacing w:val="-2"/>
        </w:rPr>
        <w:t>na</w:t>
      </w:r>
      <w:r w:rsidRPr="00FA4739">
        <w:rPr>
          <w:rFonts w:asciiTheme="majorHAnsi" w:hAnsiTheme="majorHAnsi"/>
          <w:spacing w:val="-10"/>
        </w:rPr>
        <w:t xml:space="preserve"> </w:t>
      </w:r>
      <w:r w:rsidRPr="00FA4739">
        <w:rPr>
          <w:rFonts w:asciiTheme="majorHAnsi" w:hAnsiTheme="majorHAnsi"/>
          <w:spacing w:val="-2"/>
        </w:rPr>
        <w:t>proposta</w:t>
      </w:r>
      <w:r w:rsidRPr="00FA4739">
        <w:rPr>
          <w:rFonts w:asciiTheme="majorHAnsi" w:hAnsiTheme="majorHAnsi"/>
          <w:spacing w:val="-10"/>
        </w:rPr>
        <w:t xml:space="preserve"> </w:t>
      </w:r>
      <w:r w:rsidRPr="00FA4739">
        <w:rPr>
          <w:rFonts w:asciiTheme="majorHAnsi" w:hAnsiTheme="majorHAnsi"/>
          <w:spacing w:val="-2"/>
        </w:rPr>
        <w:t>vinculam o</w:t>
      </w:r>
      <w:r w:rsidRPr="00FA4739">
        <w:rPr>
          <w:rFonts w:asciiTheme="majorHAnsi" w:hAnsiTheme="majorHAnsi"/>
          <w:spacing w:val="-7"/>
        </w:rPr>
        <w:t xml:space="preserve"> </w:t>
      </w:r>
      <w:r w:rsidRPr="00FA4739">
        <w:rPr>
          <w:rFonts w:asciiTheme="majorHAnsi" w:hAnsiTheme="majorHAnsi"/>
          <w:spacing w:val="-2"/>
        </w:rPr>
        <w:t>licitante.</w:t>
      </w:r>
    </w:p>
    <w:p w14:paraId="5AA76CDB" w14:textId="77777777" w:rsidR="00EF727D" w:rsidRDefault="00EF727D" w:rsidP="00F326A6">
      <w:pPr>
        <w:pStyle w:val="PargrafodaLista"/>
        <w:rPr>
          <w:rFonts w:asciiTheme="majorHAnsi" w:hAnsiTheme="majorHAnsi"/>
        </w:rPr>
      </w:pPr>
    </w:p>
    <w:p w14:paraId="024E0F9F" w14:textId="77777777" w:rsidR="00EF727D" w:rsidRPr="00FA4739" w:rsidRDefault="00F12A5A" w:rsidP="00F326A6">
      <w:pPr>
        <w:pStyle w:val="PargrafodaLista"/>
        <w:numPr>
          <w:ilvl w:val="1"/>
          <w:numId w:val="105"/>
        </w:numPr>
        <w:tabs>
          <w:tab w:val="left" w:pos="284"/>
        </w:tabs>
        <w:ind w:left="142" w:firstLine="0"/>
        <w:rPr>
          <w:rFonts w:asciiTheme="majorHAnsi" w:hAnsiTheme="majorHAnsi"/>
        </w:rPr>
      </w:pPr>
      <w:r w:rsidRPr="00FA4739">
        <w:rPr>
          <w:rFonts w:asciiTheme="majorHAnsi" w:hAnsiTheme="majorHAnsi"/>
        </w:rPr>
        <w:t xml:space="preserve">O licitante NÃO poderá oferecer proposta em quantitativo inferior ao máximo previsto para </w:t>
      </w:r>
      <w:r w:rsidRPr="00FA4739">
        <w:rPr>
          <w:rFonts w:asciiTheme="majorHAnsi" w:hAnsiTheme="majorHAnsi"/>
          <w:spacing w:val="-2"/>
        </w:rPr>
        <w:lastRenderedPageBreak/>
        <w:t>contratação.</w:t>
      </w:r>
    </w:p>
    <w:p w14:paraId="6557F888" w14:textId="77777777" w:rsidR="00D81A07" w:rsidRDefault="00D81A07" w:rsidP="00F326A6">
      <w:pPr>
        <w:pStyle w:val="Corpodetexto"/>
        <w:tabs>
          <w:tab w:val="left" w:pos="284"/>
        </w:tabs>
        <w:ind w:left="142"/>
        <w:jc w:val="both"/>
        <w:rPr>
          <w:rFonts w:asciiTheme="majorHAnsi" w:hAnsiTheme="majorHAnsi"/>
        </w:rPr>
      </w:pPr>
    </w:p>
    <w:p w14:paraId="07B9F5F8" w14:textId="3AB5A3C1" w:rsidR="00EF727D" w:rsidRDefault="00F12A5A" w:rsidP="00F326A6">
      <w:pPr>
        <w:pStyle w:val="Corpodetexto"/>
        <w:tabs>
          <w:tab w:val="left" w:pos="284"/>
        </w:tabs>
        <w:ind w:left="142"/>
        <w:jc w:val="both"/>
        <w:rPr>
          <w:rFonts w:asciiTheme="majorHAnsi" w:hAnsiTheme="majorHAnsi"/>
        </w:rPr>
      </w:pPr>
      <w:r w:rsidRPr="00FA4739">
        <w:rPr>
          <w:rFonts w:asciiTheme="majorHAnsi" w:hAnsiTheme="majorHAnsi"/>
        </w:rPr>
        <w:t>Nos valores propostos estarão inclusos todos os custos operacionais, encargos previdenciários, trabalhistas, tributários, comerciais e quaisquer outros que incidam direta ou indiretamente na execução do objeto.</w:t>
      </w:r>
    </w:p>
    <w:p w14:paraId="717BE4E6" w14:textId="77777777" w:rsidR="00D81A07" w:rsidRPr="00FA4739" w:rsidRDefault="00D81A07" w:rsidP="00F326A6">
      <w:pPr>
        <w:pStyle w:val="Corpodetexto"/>
        <w:tabs>
          <w:tab w:val="left" w:pos="284"/>
        </w:tabs>
        <w:ind w:left="142"/>
        <w:jc w:val="both"/>
        <w:rPr>
          <w:rFonts w:asciiTheme="majorHAnsi" w:hAnsiTheme="majorHAnsi"/>
        </w:rPr>
      </w:pPr>
    </w:p>
    <w:p w14:paraId="041DEF36" w14:textId="77777777" w:rsidR="00EF727D" w:rsidRDefault="00F12A5A" w:rsidP="00F326A6">
      <w:pPr>
        <w:pStyle w:val="PargrafodaLista"/>
        <w:numPr>
          <w:ilvl w:val="1"/>
          <w:numId w:val="105"/>
        </w:numPr>
        <w:tabs>
          <w:tab w:val="left" w:pos="284"/>
        </w:tabs>
        <w:ind w:left="142" w:firstLine="0"/>
        <w:rPr>
          <w:rFonts w:asciiTheme="majorHAnsi" w:hAnsiTheme="majorHAnsi"/>
        </w:rPr>
      </w:pPr>
      <w:r w:rsidRPr="00FA4739">
        <w:rPr>
          <w:rFonts w:asciiTheme="majorHAnsi" w:hAnsiTheme="maj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35641AF3" w14:textId="77777777" w:rsidR="00D81A07" w:rsidRPr="00FA4739" w:rsidRDefault="00D81A07" w:rsidP="00F326A6">
      <w:pPr>
        <w:pStyle w:val="PargrafodaLista"/>
        <w:tabs>
          <w:tab w:val="left" w:pos="284"/>
        </w:tabs>
        <w:ind w:left="142"/>
        <w:jc w:val="left"/>
        <w:rPr>
          <w:rFonts w:asciiTheme="majorHAnsi" w:hAnsiTheme="majorHAnsi"/>
        </w:rPr>
      </w:pPr>
    </w:p>
    <w:p w14:paraId="0B6E92FF" w14:textId="77777777" w:rsidR="00EF727D" w:rsidRDefault="00F12A5A" w:rsidP="00F326A6">
      <w:pPr>
        <w:pStyle w:val="PargrafodaLista"/>
        <w:numPr>
          <w:ilvl w:val="1"/>
          <w:numId w:val="105"/>
        </w:numPr>
        <w:tabs>
          <w:tab w:val="left" w:pos="284"/>
          <w:tab w:val="left" w:pos="553"/>
        </w:tabs>
        <w:ind w:left="142" w:firstLine="0"/>
        <w:rPr>
          <w:rFonts w:asciiTheme="majorHAnsi" w:hAnsiTheme="majorHAnsi"/>
        </w:rPr>
      </w:pPr>
      <w:r w:rsidRPr="00FA4739">
        <w:rPr>
          <w:rFonts w:asciiTheme="majorHAnsi" w:hAnsiTheme="majorHAnsi"/>
        </w:rPr>
        <w:t>Se</w:t>
      </w:r>
      <w:r w:rsidRPr="00FA4739">
        <w:rPr>
          <w:rFonts w:asciiTheme="majorHAnsi" w:hAnsiTheme="majorHAnsi"/>
          <w:spacing w:val="-1"/>
        </w:rPr>
        <w:t xml:space="preserve"> </w:t>
      </w:r>
      <w:r w:rsidRPr="00FA4739">
        <w:rPr>
          <w:rFonts w:asciiTheme="majorHAnsi" w:hAnsiTheme="majorHAnsi"/>
        </w:rPr>
        <w:t>o</w:t>
      </w:r>
      <w:r w:rsidRPr="00FA4739">
        <w:rPr>
          <w:rFonts w:asciiTheme="majorHAnsi" w:hAnsiTheme="majorHAnsi"/>
          <w:spacing w:val="-9"/>
        </w:rPr>
        <w:t xml:space="preserve"> </w:t>
      </w:r>
      <w:r w:rsidRPr="00FA4739">
        <w:rPr>
          <w:rFonts w:asciiTheme="majorHAnsi" w:hAnsiTheme="majorHAnsi"/>
        </w:rPr>
        <w:t>regime</w:t>
      </w:r>
      <w:r w:rsidRPr="00FA4739">
        <w:rPr>
          <w:rFonts w:asciiTheme="majorHAnsi" w:hAnsiTheme="majorHAnsi"/>
          <w:spacing w:val="-6"/>
        </w:rPr>
        <w:t xml:space="preserve"> </w:t>
      </w:r>
      <w:r w:rsidRPr="00FA4739">
        <w:rPr>
          <w:rFonts w:asciiTheme="majorHAnsi" w:hAnsiTheme="majorHAnsi"/>
        </w:rPr>
        <w:t>tributário da</w:t>
      </w:r>
      <w:r w:rsidRPr="00FA4739">
        <w:rPr>
          <w:rFonts w:asciiTheme="majorHAnsi" w:hAnsiTheme="majorHAnsi"/>
          <w:spacing w:val="-10"/>
        </w:rPr>
        <w:t xml:space="preserve"> </w:t>
      </w:r>
      <w:r w:rsidRPr="00FA4739">
        <w:rPr>
          <w:rFonts w:asciiTheme="majorHAnsi" w:hAnsiTheme="majorHAnsi"/>
        </w:rPr>
        <w:t>empresa</w:t>
      </w:r>
      <w:r w:rsidRPr="00FA4739">
        <w:rPr>
          <w:rFonts w:asciiTheme="majorHAnsi" w:hAnsiTheme="majorHAnsi"/>
          <w:spacing w:val="-6"/>
        </w:rPr>
        <w:t xml:space="preserve"> </w:t>
      </w:r>
      <w:r w:rsidRPr="00FA4739">
        <w:rPr>
          <w:rFonts w:asciiTheme="majorHAnsi" w:hAnsiTheme="majorHAnsi"/>
        </w:rPr>
        <w:t>implicar o</w:t>
      </w:r>
      <w:r w:rsidRPr="00FA4739">
        <w:rPr>
          <w:rFonts w:asciiTheme="majorHAnsi" w:hAnsiTheme="majorHAnsi"/>
          <w:spacing w:val="-9"/>
        </w:rPr>
        <w:t xml:space="preserve"> </w:t>
      </w:r>
      <w:r w:rsidRPr="00FA4739">
        <w:rPr>
          <w:rFonts w:asciiTheme="majorHAnsi" w:hAnsiTheme="majorHAnsi"/>
        </w:rPr>
        <w:t>recolhimento</w:t>
      </w:r>
      <w:r w:rsidRPr="00FA4739">
        <w:rPr>
          <w:rFonts w:asciiTheme="majorHAnsi" w:hAnsiTheme="majorHAnsi"/>
          <w:spacing w:val="-5"/>
        </w:rPr>
        <w:t xml:space="preserve"> </w:t>
      </w:r>
      <w:r w:rsidRPr="00FA4739">
        <w:rPr>
          <w:rFonts w:asciiTheme="majorHAnsi" w:hAnsiTheme="majorHAnsi"/>
        </w:rPr>
        <w:t>de</w:t>
      </w:r>
      <w:r w:rsidRPr="00FA4739">
        <w:rPr>
          <w:rFonts w:asciiTheme="majorHAnsi" w:hAnsiTheme="majorHAnsi"/>
          <w:spacing w:val="-9"/>
        </w:rPr>
        <w:t xml:space="preserve"> </w:t>
      </w:r>
      <w:r w:rsidRPr="00FA4739">
        <w:rPr>
          <w:rFonts w:asciiTheme="majorHAnsi" w:hAnsiTheme="majorHAnsi"/>
        </w:rPr>
        <w:t>tributos em percentuais</w:t>
      </w:r>
      <w:r w:rsidRPr="00FA4739">
        <w:rPr>
          <w:rFonts w:asciiTheme="majorHAnsi" w:hAnsiTheme="majorHAnsi"/>
          <w:spacing w:val="-3"/>
        </w:rPr>
        <w:t xml:space="preserve"> </w:t>
      </w:r>
      <w:r w:rsidRPr="00FA4739">
        <w:rPr>
          <w:rFonts w:asciiTheme="majorHAnsi" w:hAnsiTheme="majorHAnsi"/>
        </w:rPr>
        <w:t>variáveis, a cotação adequada será a que corresponde à média dos efetivos recolhimentos da empresa nos últimos doze meses.</w:t>
      </w:r>
    </w:p>
    <w:p w14:paraId="00CBBD43" w14:textId="77777777" w:rsidR="00D81A07" w:rsidRPr="00D81A07" w:rsidRDefault="00D81A07" w:rsidP="00F326A6">
      <w:pPr>
        <w:tabs>
          <w:tab w:val="left" w:pos="284"/>
          <w:tab w:val="left" w:pos="553"/>
        </w:tabs>
        <w:ind w:left="142"/>
        <w:rPr>
          <w:rFonts w:asciiTheme="majorHAnsi" w:hAnsiTheme="majorHAnsi"/>
        </w:rPr>
      </w:pPr>
    </w:p>
    <w:p w14:paraId="2C0A078C" w14:textId="77777777" w:rsidR="00EF727D" w:rsidRDefault="00F12A5A" w:rsidP="00F326A6">
      <w:pPr>
        <w:pStyle w:val="PargrafodaLista"/>
        <w:numPr>
          <w:ilvl w:val="1"/>
          <w:numId w:val="105"/>
        </w:numPr>
        <w:tabs>
          <w:tab w:val="left" w:pos="284"/>
        </w:tabs>
        <w:ind w:left="142" w:firstLine="0"/>
        <w:rPr>
          <w:rFonts w:asciiTheme="majorHAnsi" w:hAnsiTheme="majorHAnsi"/>
        </w:rPr>
      </w:pPr>
      <w:r w:rsidRPr="00FA4739">
        <w:rPr>
          <w:rFonts w:asciiTheme="majorHAnsi" w:hAnsiTheme="majorHAnsi"/>
        </w:rPr>
        <w:t>Independentemente do percentual de tributo inserido na planilha, no pagamento serão retidos na fonte os percentuais estabelecidos na legislação vigente.</w:t>
      </w:r>
    </w:p>
    <w:p w14:paraId="1E29E0DB" w14:textId="77777777" w:rsidR="00D81A07" w:rsidRPr="00D81A07" w:rsidRDefault="00D81A07" w:rsidP="00F326A6">
      <w:pPr>
        <w:tabs>
          <w:tab w:val="left" w:pos="284"/>
        </w:tabs>
        <w:ind w:left="142"/>
        <w:rPr>
          <w:rFonts w:asciiTheme="majorHAnsi" w:hAnsiTheme="majorHAnsi"/>
        </w:rPr>
      </w:pPr>
    </w:p>
    <w:p w14:paraId="17D060AA" w14:textId="77777777" w:rsidR="00EF727D" w:rsidRDefault="00F12A5A" w:rsidP="00F326A6">
      <w:pPr>
        <w:pStyle w:val="PargrafodaLista"/>
        <w:numPr>
          <w:ilvl w:val="1"/>
          <w:numId w:val="105"/>
        </w:numPr>
        <w:tabs>
          <w:tab w:val="left" w:pos="284"/>
        </w:tabs>
        <w:ind w:left="142" w:firstLine="0"/>
        <w:rPr>
          <w:rFonts w:asciiTheme="majorHAnsi" w:hAnsiTheme="majorHAnsi"/>
        </w:rPr>
      </w:pPr>
      <w:r w:rsidRPr="00FA4739">
        <w:rPr>
          <w:rFonts w:asciiTheme="majorHAnsi" w:hAnsiTheme="majorHAnsi"/>
        </w:rPr>
        <w:t>A apresentação das propostas implica obrigatoriedade do cumprimento das disposições nelas contidas, em conformidade com o que dispõe o 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381B1EF" w14:textId="77777777" w:rsidR="00D81A07" w:rsidRPr="00D81A07" w:rsidRDefault="00D81A07" w:rsidP="00F326A6">
      <w:pPr>
        <w:tabs>
          <w:tab w:val="left" w:pos="284"/>
        </w:tabs>
        <w:ind w:left="142"/>
        <w:rPr>
          <w:rFonts w:asciiTheme="majorHAnsi" w:hAnsiTheme="majorHAnsi"/>
        </w:rPr>
      </w:pPr>
    </w:p>
    <w:p w14:paraId="30192A0B" w14:textId="54794D67" w:rsidR="00EF727D" w:rsidRDefault="00F12A5A" w:rsidP="00F326A6">
      <w:pPr>
        <w:pStyle w:val="PargrafodaLista"/>
        <w:numPr>
          <w:ilvl w:val="1"/>
          <w:numId w:val="105"/>
        </w:numPr>
        <w:ind w:left="142" w:firstLine="0"/>
        <w:rPr>
          <w:rFonts w:asciiTheme="majorHAnsi" w:hAnsiTheme="majorHAnsi"/>
          <w:b/>
          <w:bCs/>
        </w:rPr>
      </w:pPr>
      <w:r w:rsidRPr="00D81A07">
        <w:rPr>
          <w:rFonts w:asciiTheme="majorHAnsi" w:hAnsiTheme="majorHAnsi"/>
          <w:b/>
          <w:bCs/>
        </w:rPr>
        <w:t xml:space="preserve">Será exigida a garantia adicional do licitante vencedor cuja proposta for inferior </w:t>
      </w:r>
      <w:r w:rsidR="0039512C">
        <w:rPr>
          <w:rFonts w:asciiTheme="majorHAnsi" w:hAnsiTheme="majorHAnsi"/>
          <w:b/>
          <w:bCs/>
        </w:rPr>
        <w:t xml:space="preserve"> </w:t>
      </w:r>
      <w:r w:rsidRPr="00D81A07">
        <w:rPr>
          <w:rFonts w:asciiTheme="majorHAnsi" w:hAnsiTheme="majorHAnsi"/>
          <w:b/>
          <w:bCs/>
        </w:rPr>
        <w:t xml:space="preserve"> 85% (oitenta e cinco por cento) do valor previsto, sem prejuízo das demais garantias exigíveis de acordo com a Lei nº 14.133/21.</w:t>
      </w:r>
    </w:p>
    <w:p w14:paraId="5815F7C0" w14:textId="77777777" w:rsidR="00D81A07" w:rsidRPr="00D81A07" w:rsidRDefault="00D81A07" w:rsidP="00F326A6">
      <w:pPr>
        <w:tabs>
          <w:tab w:val="left" w:pos="284"/>
          <w:tab w:val="left" w:pos="562"/>
          <w:tab w:val="left" w:pos="8754"/>
        </w:tabs>
        <w:ind w:left="142"/>
        <w:rPr>
          <w:rFonts w:asciiTheme="majorHAnsi" w:hAnsiTheme="majorHAnsi"/>
          <w:b/>
          <w:bCs/>
        </w:rPr>
      </w:pPr>
    </w:p>
    <w:p w14:paraId="506EC6BE" w14:textId="77777777" w:rsidR="00EF727D" w:rsidRDefault="00F12A5A" w:rsidP="00F326A6">
      <w:pPr>
        <w:pStyle w:val="PargrafodaLista"/>
        <w:numPr>
          <w:ilvl w:val="1"/>
          <w:numId w:val="105"/>
        </w:numPr>
        <w:ind w:left="142" w:firstLine="0"/>
        <w:rPr>
          <w:rFonts w:asciiTheme="majorHAnsi" w:hAnsiTheme="majorHAnsi"/>
        </w:rPr>
      </w:pPr>
      <w:r w:rsidRPr="00FA4739">
        <w:rPr>
          <w:rFonts w:asciiTheme="majorHAnsi" w:hAnsiTheme="majorHAnsi"/>
        </w:rPr>
        <w:t>As</w:t>
      </w:r>
      <w:r w:rsidRPr="00FA4739">
        <w:rPr>
          <w:rFonts w:asciiTheme="majorHAnsi" w:hAnsiTheme="majorHAnsi"/>
          <w:spacing w:val="-7"/>
        </w:rPr>
        <w:t xml:space="preserve"> </w:t>
      </w:r>
      <w:r w:rsidRPr="00FA4739">
        <w:rPr>
          <w:rFonts w:asciiTheme="majorHAnsi" w:hAnsiTheme="majorHAnsi"/>
        </w:rPr>
        <w:t>propostas</w:t>
      </w:r>
      <w:r w:rsidRPr="00FA4739">
        <w:rPr>
          <w:rFonts w:asciiTheme="majorHAnsi" w:hAnsiTheme="majorHAnsi"/>
          <w:spacing w:val="-12"/>
        </w:rPr>
        <w:t xml:space="preserve"> </w:t>
      </w:r>
      <w:r w:rsidRPr="00FA4739">
        <w:rPr>
          <w:rFonts w:asciiTheme="majorHAnsi" w:hAnsiTheme="majorHAnsi"/>
        </w:rPr>
        <w:t>não</w:t>
      </w:r>
      <w:r w:rsidRPr="00FA4739">
        <w:rPr>
          <w:rFonts w:asciiTheme="majorHAnsi" w:hAnsiTheme="majorHAnsi"/>
          <w:spacing w:val="-8"/>
        </w:rPr>
        <w:t xml:space="preserve"> </w:t>
      </w:r>
      <w:r w:rsidRPr="00FA4739">
        <w:rPr>
          <w:rFonts w:asciiTheme="majorHAnsi" w:hAnsiTheme="majorHAnsi"/>
        </w:rPr>
        <w:t>poderão</w:t>
      </w:r>
      <w:r w:rsidRPr="00FA4739">
        <w:rPr>
          <w:rFonts w:asciiTheme="majorHAnsi" w:hAnsiTheme="majorHAnsi"/>
          <w:spacing w:val="-4"/>
        </w:rPr>
        <w:t xml:space="preserve"> </w:t>
      </w:r>
      <w:r w:rsidRPr="00FA4739">
        <w:rPr>
          <w:rFonts w:asciiTheme="majorHAnsi" w:hAnsiTheme="majorHAnsi"/>
        </w:rPr>
        <w:t>impor</w:t>
      </w:r>
      <w:r w:rsidRPr="00FA4739">
        <w:rPr>
          <w:rFonts w:asciiTheme="majorHAnsi" w:hAnsiTheme="majorHAnsi"/>
          <w:spacing w:val="-4"/>
        </w:rPr>
        <w:t xml:space="preserve"> </w:t>
      </w:r>
      <w:r w:rsidRPr="00FA4739">
        <w:rPr>
          <w:rFonts w:asciiTheme="majorHAnsi" w:hAnsiTheme="majorHAnsi"/>
        </w:rPr>
        <w:t>condições</w:t>
      </w:r>
      <w:r w:rsidRPr="00FA4739">
        <w:rPr>
          <w:rFonts w:asciiTheme="majorHAnsi" w:hAnsiTheme="majorHAnsi"/>
          <w:spacing w:val="-10"/>
        </w:rPr>
        <w:t xml:space="preserve"> </w:t>
      </w:r>
      <w:r w:rsidRPr="00FA4739">
        <w:rPr>
          <w:rFonts w:asciiTheme="majorHAnsi" w:hAnsiTheme="majorHAnsi"/>
        </w:rPr>
        <w:t>e</w:t>
      </w:r>
      <w:r w:rsidRPr="00FA4739">
        <w:rPr>
          <w:rFonts w:asciiTheme="majorHAnsi" w:hAnsiTheme="majorHAnsi"/>
          <w:spacing w:val="-12"/>
        </w:rPr>
        <w:t xml:space="preserve"> </w:t>
      </w:r>
      <w:r w:rsidRPr="00FA4739">
        <w:rPr>
          <w:rFonts w:asciiTheme="majorHAnsi" w:hAnsiTheme="majorHAnsi"/>
        </w:rPr>
        <w:t>deverão</w:t>
      </w:r>
      <w:r w:rsidRPr="00FA4739">
        <w:rPr>
          <w:rFonts w:asciiTheme="majorHAnsi" w:hAnsiTheme="majorHAnsi"/>
          <w:spacing w:val="-7"/>
        </w:rPr>
        <w:t xml:space="preserve"> </w:t>
      </w:r>
      <w:r w:rsidRPr="00FA4739">
        <w:rPr>
          <w:rFonts w:asciiTheme="majorHAnsi" w:hAnsiTheme="majorHAnsi"/>
        </w:rPr>
        <w:t>limitar-se</w:t>
      </w:r>
      <w:r w:rsidRPr="00FA4739">
        <w:rPr>
          <w:rFonts w:asciiTheme="majorHAnsi" w:hAnsiTheme="majorHAnsi"/>
          <w:spacing w:val="-12"/>
        </w:rPr>
        <w:t xml:space="preserve"> </w:t>
      </w:r>
      <w:r w:rsidRPr="00FA4739">
        <w:rPr>
          <w:rFonts w:asciiTheme="majorHAnsi" w:hAnsiTheme="majorHAnsi"/>
        </w:rPr>
        <w:t>ao</w:t>
      </w:r>
      <w:r w:rsidRPr="00FA4739">
        <w:rPr>
          <w:rFonts w:asciiTheme="majorHAnsi" w:hAnsiTheme="majorHAnsi"/>
          <w:spacing w:val="-10"/>
        </w:rPr>
        <w:t xml:space="preserve"> </w:t>
      </w:r>
      <w:r w:rsidRPr="00FA4739">
        <w:rPr>
          <w:rFonts w:asciiTheme="majorHAnsi" w:hAnsiTheme="majorHAnsi"/>
        </w:rPr>
        <w:t>objeto</w:t>
      </w:r>
      <w:r w:rsidRPr="00FA4739">
        <w:rPr>
          <w:rFonts w:asciiTheme="majorHAnsi" w:hAnsiTheme="majorHAnsi"/>
          <w:spacing w:val="-9"/>
        </w:rPr>
        <w:t xml:space="preserve"> </w:t>
      </w:r>
      <w:r w:rsidRPr="00FA4739">
        <w:rPr>
          <w:rFonts w:asciiTheme="majorHAnsi" w:hAnsiTheme="majorHAnsi"/>
        </w:rPr>
        <w:t>desta</w:t>
      </w:r>
      <w:r w:rsidRPr="00FA4739">
        <w:rPr>
          <w:rFonts w:asciiTheme="majorHAnsi" w:hAnsiTheme="majorHAnsi"/>
          <w:spacing w:val="-12"/>
        </w:rPr>
        <w:t xml:space="preserve"> </w:t>
      </w:r>
      <w:r w:rsidRPr="00FA4739">
        <w:rPr>
          <w:rFonts w:asciiTheme="majorHAnsi" w:hAnsiTheme="majorHAnsi"/>
        </w:rPr>
        <w:t>licitação,</w:t>
      </w:r>
      <w:r w:rsidRPr="00FA4739">
        <w:rPr>
          <w:rFonts w:asciiTheme="majorHAnsi" w:hAnsiTheme="majorHAnsi"/>
          <w:spacing w:val="-9"/>
        </w:rPr>
        <w:t xml:space="preserve"> </w:t>
      </w:r>
      <w:r w:rsidRPr="00FA4739">
        <w:rPr>
          <w:rFonts w:asciiTheme="majorHAnsi" w:hAnsiTheme="majorHAnsi"/>
        </w:rPr>
        <w:t>sendo desconsideradas quaisquer alternativas de preço ou quaisquer outras condições não previstas no Edital e nos seus anexos.</w:t>
      </w:r>
    </w:p>
    <w:p w14:paraId="4C64A40A" w14:textId="77777777" w:rsidR="00D81A07" w:rsidRPr="00D81A07" w:rsidRDefault="00D81A07" w:rsidP="00F326A6">
      <w:pPr>
        <w:tabs>
          <w:tab w:val="left" w:pos="284"/>
          <w:tab w:val="left" w:pos="548"/>
          <w:tab w:val="left" w:pos="8754"/>
        </w:tabs>
        <w:ind w:left="142"/>
        <w:rPr>
          <w:rFonts w:asciiTheme="majorHAnsi" w:hAnsiTheme="majorHAnsi"/>
        </w:rPr>
      </w:pPr>
    </w:p>
    <w:p w14:paraId="44CB47F1" w14:textId="76565B6C" w:rsidR="00EF727D" w:rsidRPr="00D81A07" w:rsidRDefault="00CC6E01" w:rsidP="00F326A6">
      <w:pPr>
        <w:pStyle w:val="PargrafodaLista"/>
        <w:ind w:left="142"/>
        <w:rPr>
          <w:rFonts w:asciiTheme="majorHAnsi" w:hAnsiTheme="majorHAnsi"/>
        </w:rPr>
      </w:pPr>
      <w:r>
        <w:rPr>
          <w:rFonts w:asciiTheme="majorHAnsi" w:hAnsiTheme="majorHAnsi"/>
        </w:rPr>
        <w:t xml:space="preserve">4.10 </w:t>
      </w:r>
      <w:r w:rsidR="00F12A5A" w:rsidRPr="00FA4739">
        <w:rPr>
          <w:rFonts w:asciiTheme="majorHAnsi" w:hAnsiTheme="majorHAnsi"/>
        </w:rPr>
        <w:t>O</w:t>
      </w:r>
      <w:r w:rsidR="00F12A5A" w:rsidRPr="00FA4739">
        <w:rPr>
          <w:rFonts w:asciiTheme="majorHAnsi" w:hAnsiTheme="majorHAnsi"/>
          <w:spacing w:val="-9"/>
        </w:rPr>
        <w:t xml:space="preserve"> </w:t>
      </w:r>
      <w:r w:rsidR="00F12A5A" w:rsidRPr="00FA4739">
        <w:rPr>
          <w:rFonts w:asciiTheme="majorHAnsi" w:hAnsiTheme="majorHAnsi"/>
        </w:rPr>
        <w:t>prazo</w:t>
      </w:r>
      <w:r w:rsidR="00F12A5A" w:rsidRPr="00FA4739">
        <w:rPr>
          <w:rFonts w:asciiTheme="majorHAnsi" w:hAnsiTheme="majorHAnsi"/>
          <w:spacing w:val="-10"/>
        </w:rPr>
        <w:t xml:space="preserve"> </w:t>
      </w:r>
      <w:r w:rsidR="00F12A5A" w:rsidRPr="00FA4739">
        <w:rPr>
          <w:rFonts w:asciiTheme="majorHAnsi" w:hAnsiTheme="majorHAnsi"/>
        </w:rPr>
        <w:t>de</w:t>
      </w:r>
      <w:r w:rsidR="00F12A5A" w:rsidRPr="00FA4739">
        <w:rPr>
          <w:rFonts w:asciiTheme="majorHAnsi" w:hAnsiTheme="majorHAnsi"/>
          <w:spacing w:val="-10"/>
        </w:rPr>
        <w:t xml:space="preserve"> </w:t>
      </w:r>
      <w:r w:rsidR="00F12A5A" w:rsidRPr="00FA4739">
        <w:rPr>
          <w:rFonts w:asciiTheme="majorHAnsi" w:hAnsiTheme="majorHAnsi"/>
        </w:rPr>
        <w:t>validade</w:t>
      </w:r>
      <w:r w:rsidR="00F12A5A" w:rsidRPr="00FA4739">
        <w:rPr>
          <w:rFonts w:asciiTheme="majorHAnsi" w:hAnsiTheme="majorHAnsi"/>
          <w:spacing w:val="-8"/>
        </w:rPr>
        <w:t xml:space="preserve"> </w:t>
      </w:r>
      <w:r w:rsidR="00F12A5A" w:rsidRPr="00FA4739">
        <w:rPr>
          <w:rFonts w:asciiTheme="majorHAnsi" w:hAnsiTheme="majorHAnsi"/>
        </w:rPr>
        <w:t>da</w:t>
      </w:r>
      <w:r w:rsidR="00F12A5A" w:rsidRPr="00FA4739">
        <w:rPr>
          <w:rFonts w:asciiTheme="majorHAnsi" w:hAnsiTheme="majorHAnsi"/>
          <w:spacing w:val="-10"/>
        </w:rPr>
        <w:t xml:space="preserve"> </w:t>
      </w:r>
      <w:r w:rsidR="00F12A5A" w:rsidRPr="00FA4739">
        <w:rPr>
          <w:rFonts w:asciiTheme="majorHAnsi" w:hAnsiTheme="majorHAnsi"/>
        </w:rPr>
        <w:t>proposta</w:t>
      </w:r>
      <w:r w:rsidR="00F12A5A" w:rsidRPr="00FA4739">
        <w:rPr>
          <w:rFonts w:asciiTheme="majorHAnsi" w:hAnsiTheme="majorHAnsi"/>
          <w:spacing w:val="-9"/>
        </w:rPr>
        <w:t xml:space="preserve"> </w:t>
      </w:r>
      <w:r w:rsidR="00F12A5A" w:rsidRPr="00FA4739">
        <w:rPr>
          <w:rFonts w:asciiTheme="majorHAnsi" w:hAnsiTheme="majorHAnsi"/>
        </w:rPr>
        <w:t>não</w:t>
      </w:r>
      <w:r w:rsidR="00F12A5A" w:rsidRPr="00FA4739">
        <w:rPr>
          <w:rFonts w:asciiTheme="majorHAnsi" w:hAnsiTheme="majorHAnsi"/>
          <w:spacing w:val="-10"/>
        </w:rPr>
        <w:t xml:space="preserve"> </w:t>
      </w:r>
      <w:r w:rsidR="00F12A5A" w:rsidRPr="00FA4739">
        <w:rPr>
          <w:rFonts w:asciiTheme="majorHAnsi" w:hAnsiTheme="majorHAnsi"/>
        </w:rPr>
        <w:t>será</w:t>
      </w:r>
      <w:r w:rsidR="00F12A5A" w:rsidRPr="00FA4739">
        <w:rPr>
          <w:rFonts w:asciiTheme="majorHAnsi" w:hAnsiTheme="majorHAnsi"/>
          <w:spacing w:val="-9"/>
        </w:rPr>
        <w:t xml:space="preserve"> </w:t>
      </w:r>
      <w:r w:rsidR="00F12A5A" w:rsidRPr="00FA4739">
        <w:rPr>
          <w:rFonts w:asciiTheme="majorHAnsi" w:hAnsiTheme="majorHAnsi"/>
        </w:rPr>
        <w:t>inferior</w:t>
      </w:r>
      <w:r w:rsidR="00F12A5A" w:rsidRPr="00FA4739">
        <w:rPr>
          <w:rFonts w:asciiTheme="majorHAnsi" w:hAnsiTheme="majorHAnsi"/>
          <w:spacing w:val="-9"/>
        </w:rPr>
        <w:t xml:space="preserve"> </w:t>
      </w:r>
      <w:r w:rsidR="00F12A5A" w:rsidRPr="00FA4739">
        <w:rPr>
          <w:rFonts w:asciiTheme="majorHAnsi" w:hAnsiTheme="majorHAnsi"/>
        </w:rPr>
        <w:t>a</w:t>
      </w:r>
      <w:r w:rsidR="00F12A5A" w:rsidRPr="00FA4739">
        <w:rPr>
          <w:rFonts w:asciiTheme="majorHAnsi" w:hAnsiTheme="majorHAnsi"/>
          <w:spacing w:val="-8"/>
        </w:rPr>
        <w:t xml:space="preserve"> </w:t>
      </w:r>
      <w:r w:rsidR="00F12A5A" w:rsidRPr="00FA4739">
        <w:rPr>
          <w:rFonts w:asciiTheme="majorHAnsi" w:hAnsiTheme="majorHAnsi"/>
          <w:b/>
        </w:rPr>
        <w:t>90</w:t>
      </w:r>
      <w:r w:rsidR="00F12A5A" w:rsidRPr="00FA4739">
        <w:rPr>
          <w:rFonts w:asciiTheme="majorHAnsi" w:hAnsiTheme="majorHAnsi"/>
          <w:b/>
          <w:spacing w:val="-8"/>
        </w:rPr>
        <w:t xml:space="preserve"> </w:t>
      </w:r>
      <w:r w:rsidR="00F12A5A" w:rsidRPr="00FA4739">
        <w:rPr>
          <w:rFonts w:asciiTheme="majorHAnsi" w:hAnsiTheme="majorHAnsi"/>
          <w:b/>
        </w:rPr>
        <w:t>(noventa)</w:t>
      </w:r>
      <w:r w:rsidR="00F12A5A" w:rsidRPr="00FA4739">
        <w:rPr>
          <w:rFonts w:asciiTheme="majorHAnsi" w:hAnsiTheme="majorHAnsi"/>
          <w:b/>
          <w:spacing w:val="-6"/>
        </w:rPr>
        <w:t xml:space="preserve"> </w:t>
      </w:r>
      <w:r w:rsidR="00F12A5A" w:rsidRPr="00FA4739">
        <w:rPr>
          <w:rFonts w:asciiTheme="majorHAnsi" w:hAnsiTheme="majorHAnsi"/>
        </w:rPr>
        <w:t>dias</w:t>
      </w:r>
      <w:r w:rsidR="00F12A5A" w:rsidRPr="00FA4739">
        <w:rPr>
          <w:rFonts w:asciiTheme="majorHAnsi" w:hAnsiTheme="majorHAnsi"/>
          <w:b/>
        </w:rPr>
        <w:t>,</w:t>
      </w:r>
      <w:r w:rsidR="00F12A5A" w:rsidRPr="00FA4739">
        <w:rPr>
          <w:rFonts w:asciiTheme="majorHAnsi" w:hAnsiTheme="majorHAnsi"/>
          <w:b/>
          <w:spacing w:val="-8"/>
        </w:rPr>
        <w:t xml:space="preserve"> </w:t>
      </w:r>
      <w:r w:rsidR="00F12A5A" w:rsidRPr="00FA4739">
        <w:rPr>
          <w:rFonts w:asciiTheme="majorHAnsi" w:hAnsiTheme="majorHAnsi"/>
        </w:rPr>
        <w:t>a</w:t>
      </w:r>
      <w:r w:rsidR="00F12A5A" w:rsidRPr="00FA4739">
        <w:rPr>
          <w:rFonts w:asciiTheme="majorHAnsi" w:hAnsiTheme="majorHAnsi"/>
          <w:spacing w:val="-10"/>
        </w:rPr>
        <w:t xml:space="preserve"> </w:t>
      </w:r>
      <w:r w:rsidR="00F12A5A" w:rsidRPr="00FA4739">
        <w:rPr>
          <w:rFonts w:asciiTheme="majorHAnsi" w:hAnsiTheme="majorHAnsi"/>
        </w:rPr>
        <w:t>contar</w:t>
      </w:r>
      <w:r w:rsidR="00F12A5A" w:rsidRPr="00FA4739">
        <w:rPr>
          <w:rFonts w:asciiTheme="majorHAnsi" w:hAnsiTheme="majorHAnsi"/>
          <w:spacing w:val="-9"/>
        </w:rPr>
        <w:t xml:space="preserve"> </w:t>
      </w:r>
      <w:r w:rsidR="00F12A5A" w:rsidRPr="00FA4739">
        <w:rPr>
          <w:rFonts w:asciiTheme="majorHAnsi" w:hAnsiTheme="majorHAnsi"/>
        </w:rPr>
        <w:t>da</w:t>
      </w:r>
      <w:r w:rsidR="00F12A5A" w:rsidRPr="00FA4739">
        <w:rPr>
          <w:rFonts w:asciiTheme="majorHAnsi" w:hAnsiTheme="majorHAnsi"/>
          <w:spacing w:val="-10"/>
        </w:rPr>
        <w:t xml:space="preserve"> </w:t>
      </w:r>
      <w:r w:rsidR="00F12A5A" w:rsidRPr="00FA4739">
        <w:rPr>
          <w:rFonts w:asciiTheme="majorHAnsi" w:hAnsiTheme="majorHAnsi"/>
        </w:rPr>
        <w:t>data</w:t>
      </w:r>
      <w:r w:rsidR="00F12A5A" w:rsidRPr="00FA4739">
        <w:rPr>
          <w:rFonts w:asciiTheme="majorHAnsi" w:hAnsiTheme="majorHAnsi"/>
          <w:spacing w:val="-10"/>
        </w:rPr>
        <w:t xml:space="preserve"> </w:t>
      </w:r>
      <w:r w:rsidR="00F12A5A" w:rsidRPr="00FA4739">
        <w:rPr>
          <w:rFonts w:asciiTheme="majorHAnsi" w:hAnsiTheme="majorHAnsi"/>
        </w:rPr>
        <w:t>de</w:t>
      </w:r>
      <w:r w:rsidR="00F12A5A" w:rsidRPr="00FA4739">
        <w:rPr>
          <w:rFonts w:asciiTheme="majorHAnsi" w:hAnsiTheme="majorHAnsi"/>
          <w:spacing w:val="-10"/>
        </w:rPr>
        <w:t xml:space="preserve"> </w:t>
      </w:r>
      <w:r w:rsidR="00F12A5A" w:rsidRPr="00FA4739">
        <w:rPr>
          <w:rFonts w:asciiTheme="majorHAnsi" w:hAnsiTheme="majorHAnsi"/>
        </w:rPr>
        <w:t xml:space="preserve">sua </w:t>
      </w:r>
      <w:r w:rsidR="00F12A5A" w:rsidRPr="00FA4739">
        <w:rPr>
          <w:rFonts w:asciiTheme="majorHAnsi" w:hAnsiTheme="majorHAnsi"/>
          <w:spacing w:val="-2"/>
        </w:rPr>
        <w:t>apresentação.</w:t>
      </w:r>
    </w:p>
    <w:p w14:paraId="613162B3" w14:textId="77777777" w:rsidR="00D81A07" w:rsidRPr="00D81A07" w:rsidRDefault="00D81A07" w:rsidP="00F326A6">
      <w:pPr>
        <w:tabs>
          <w:tab w:val="left" w:pos="284"/>
        </w:tabs>
        <w:ind w:left="142"/>
        <w:rPr>
          <w:rFonts w:asciiTheme="majorHAnsi" w:hAnsiTheme="majorHAnsi"/>
        </w:rPr>
      </w:pPr>
    </w:p>
    <w:p w14:paraId="4593D3B3" w14:textId="77777777" w:rsidR="00EF727D" w:rsidRPr="008976CA" w:rsidRDefault="00F12A5A" w:rsidP="00F326A6">
      <w:pPr>
        <w:pStyle w:val="Ttulo7"/>
        <w:numPr>
          <w:ilvl w:val="0"/>
          <w:numId w:val="110"/>
        </w:numPr>
        <w:tabs>
          <w:tab w:val="left" w:pos="284"/>
          <w:tab w:val="left" w:pos="410"/>
        </w:tabs>
        <w:ind w:left="142" w:firstLine="0"/>
        <w:rPr>
          <w:rFonts w:asciiTheme="majorHAnsi" w:hAnsiTheme="majorHAnsi"/>
        </w:rPr>
      </w:pPr>
      <w:r w:rsidRPr="00FA4739">
        <w:rPr>
          <w:rFonts w:asciiTheme="majorHAnsi" w:hAnsiTheme="majorHAnsi"/>
        </w:rPr>
        <w:t xml:space="preserve">DA ABERTURA DA SESSÃO, CLASSIFICAÇÃO DAS PROPOSTAS E FORMULAÇÃO DE </w:t>
      </w:r>
      <w:r w:rsidRPr="00FA4739">
        <w:rPr>
          <w:rFonts w:asciiTheme="majorHAnsi" w:hAnsiTheme="majorHAnsi"/>
          <w:spacing w:val="-2"/>
        </w:rPr>
        <w:t>LANCES</w:t>
      </w:r>
    </w:p>
    <w:p w14:paraId="4ADADA22" w14:textId="77777777" w:rsidR="008976CA" w:rsidRDefault="008976CA" w:rsidP="00F326A6">
      <w:pPr>
        <w:pStyle w:val="Ttulo7"/>
        <w:tabs>
          <w:tab w:val="left" w:pos="284"/>
          <w:tab w:val="left" w:pos="410"/>
        </w:tabs>
        <w:ind w:left="142"/>
        <w:jc w:val="left"/>
        <w:rPr>
          <w:rFonts w:asciiTheme="majorHAnsi" w:hAnsiTheme="majorHAnsi"/>
          <w:spacing w:val="-2"/>
        </w:rPr>
      </w:pPr>
    </w:p>
    <w:p w14:paraId="532D4A20" w14:textId="77777777" w:rsidR="00EF727D" w:rsidRDefault="00F12A5A" w:rsidP="00F326A6">
      <w:pPr>
        <w:pStyle w:val="PargrafodaLista"/>
        <w:numPr>
          <w:ilvl w:val="1"/>
          <w:numId w:val="110"/>
        </w:numPr>
        <w:tabs>
          <w:tab w:val="left" w:pos="284"/>
        </w:tabs>
        <w:ind w:left="142" w:firstLine="0"/>
        <w:jc w:val="both"/>
        <w:rPr>
          <w:rFonts w:asciiTheme="majorHAnsi" w:hAnsiTheme="majorHAnsi"/>
        </w:rPr>
      </w:pPr>
      <w:r w:rsidRPr="00FA4739">
        <w:rPr>
          <w:rFonts w:asciiTheme="majorHAnsi" w:hAnsiTheme="majorHAnsi"/>
        </w:rPr>
        <w:t xml:space="preserve">A abertura da presente licitação dar-se-á automaticamente em sessão pública, por meio de </w:t>
      </w:r>
      <w:r w:rsidRPr="00FA4739">
        <w:rPr>
          <w:rFonts w:asciiTheme="majorHAnsi" w:hAnsiTheme="majorHAnsi"/>
          <w:b/>
        </w:rPr>
        <w:t>sistema SIGA</w:t>
      </w:r>
      <w:r w:rsidRPr="00FA4739">
        <w:rPr>
          <w:rFonts w:asciiTheme="majorHAnsi" w:hAnsiTheme="majorHAnsi"/>
          <w:b/>
          <w:spacing w:val="-16"/>
        </w:rPr>
        <w:t xml:space="preserve"> </w:t>
      </w:r>
      <w:r w:rsidRPr="00FA4739">
        <w:rPr>
          <w:rFonts w:asciiTheme="majorHAnsi" w:hAnsiTheme="majorHAnsi"/>
          <w:b/>
        </w:rPr>
        <w:t>– Sistema Integrado de Gestão</w:t>
      </w:r>
      <w:r w:rsidRPr="00FA4739">
        <w:rPr>
          <w:rFonts w:asciiTheme="majorHAnsi" w:hAnsiTheme="majorHAnsi"/>
          <w:b/>
          <w:spacing w:val="-1"/>
        </w:rPr>
        <w:t xml:space="preserve"> </w:t>
      </w:r>
      <w:r w:rsidRPr="00FA4739">
        <w:rPr>
          <w:rFonts w:asciiTheme="majorHAnsi" w:hAnsiTheme="majorHAnsi"/>
          <w:b/>
        </w:rPr>
        <w:t>Administrativa</w:t>
      </w:r>
      <w:r w:rsidRPr="00FA4739">
        <w:rPr>
          <w:rFonts w:asciiTheme="majorHAnsi" w:hAnsiTheme="majorHAnsi"/>
        </w:rPr>
        <w:t>, na data, horário e local indicados neste Edital.</w:t>
      </w:r>
    </w:p>
    <w:p w14:paraId="77A4A74B" w14:textId="77777777" w:rsidR="000C7E89" w:rsidRDefault="000C7E89" w:rsidP="00F326A6">
      <w:pPr>
        <w:pStyle w:val="PargrafodaLista"/>
        <w:tabs>
          <w:tab w:val="left" w:pos="284"/>
        </w:tabs>
        <w:ind w:left="142"/>
        <w:rPr>
          <w:rFonts w:asciiTheme="majorHAnsi" w:hAnsiTheme="majorHAnsi"/>
        </w:rPr>
      </w:pPr>
    </w:p>
    <w:p w14:paraId="0B818E23" w14:textId="5DD7416F" w:rsidR="00EF727D" w:rsidRDefault="00F12A5A" w:rsidP="00F326A6">
      <w:pPr>
        <w:pStyle w:val="PargrafodaLista"/>
        <w:numPr>
          <w:ilvl w:val="1"/>
          <w:numId w:val="110"/>
        </w:numPr>
        <w:tabs>
          <w:tab w:val="left" w:pos="560"/>
        </w:tabs>
        <w:ind w:left="142" w:firstLine="0"/>
        <w:jc w:val="both"/>
        <w:rPr>
          <w:rFonts w:asciiTheme="majorHAnsi" w:hAnsiTheme="majorHAnsi"/>
        </w:rPr>
      </w:pPr>
      <w:r w:rsidRPr="00FA4739">
        <w:rPr>
          <w:rFonts w:asciiTheme="majorHAnsi" w:hAnsiTheme="majorHAnsi"/>
        </w:rPr>
        <w:t>Os licitantes poderão retirar ou substituir a proposta ou os documentos de habilitação, quando for o caso, anteriormente inseridos no sistema, até a abertura da sessão pública.</w:t>
      </w:r>
      <w:r w:rsidR="0039512C">
        <w:rPr>
          <w:rFonts w:asciiTheme="majorHAnsi" w:hAnsiTheme="majorHAnsi"/>
        </w:rPr>
        <w:t>]</w:t>
      </w:r>
    </w:p>
    <w:p w14:paraId="3ACE9494" w14:textId="77777777" w:rsidR="00EF727D" w:rsidRPr="00FA4739" w:rsidRDefault="00EF727D" w:rsidP="00F326A6">
      <w:pPr>
        <w:pStyle w:val="Corpodetexto"/>
        <w:ind w:left="142"/>
        <w:rPr>
          <w:rFonts w:asciiTheme="majorHAnsi" w:hAnsiTheme="majorHAnsi"/>
        </w:rPr>
      </w:pPr>
    </w:p>
    <w:p w14:paraId="2226BAF9" w14:textId="77777777" w:rsidR="00EF727D" w:rsidRDefault="00F12A5A" w:rsidP="00F326A6">
      <w:pPr>
        <w:pStyle w:val="PargrafodaLista"/>
        <w:numPr>
          <w:ilvl w:val="1"/>
          <w:numId w:val="110"/>
        </w:numPr>
        <w:tabs>
          <w:tab w:val="left" w:pos="632"/>
        </w:tabs>
        <w:ind w:left="142" w:firstLine="0"/>
        <w:jc w:val="both"/>
        <w:rPr>
          <w:rFonts w:asciiTheme="majorHAnsi" w:hAnsiTheme="majorHAnsi"/>
        </w:rPr>
      </w:pPr>
      <w:r w:rsidRPr="00FA4739">
        <w:rPr>
          <w:rFonts w:asciiTheme="majorHAnsi" w:hAnsiTheme="majorHAnsi"/>
        </w:rPr>
        <w:t>O sistema disponibilizará campo próprio para troca de mensagens entre o Agente de Contratação/Comissão e os licitantes.</w:t>
      </w:r>
    </w:p>
    <w:p w14:paraId="08E300B8" w14:textId="77777777" w:rsidR="00EB13FF" w:rsidRDefault="00EB13FF" w:rsidP="00F326A6">
      <w:pPr>
        <w:tabs>
          <w:tab w:val="left" w:pos="632"/>
        </w:tabs>
        <w:ind w:left="142"/>
        <w:rPr>
          <w:rFonts w:asciiTheme="majorHAnsi" w:hAnsiTheme="majorHAnsi"/>
        </w:rPr>
      </w:pPr>
    </w:p>
    <w:p w14:paraId="42DFA7B1" w14:textId="77777777" w:rsidR="00EF727D" w:rsidRDefault="00F12A5A" w:rsidP="00F326A6">
      <w:pPr>
        <w:pStyle w:val="PargrafodaLista"/>
        <w:numPr>
          <w:ilvl w:val="1"/>
          <w:numId w:val="110"/>
        </w:numPr>
        <w:tabs>
          <w:tab w:val="left" w:pos="553"/>
        </w:tabs>
        <w:ind w:left="142" w:firstLine="0"/>
        <w:jc w:val="both"/>
        <w:rPr>
          <w:rFonts w:asciiTheme="majorHAnsi" w:hAnsiTheme="majorHAnsi"/>
        </w:rPr>
      </w:pPr>
      <w:r w:rsidRPr="00FA4739">
        <w:rPr>
          <w:rFonts w:asciiTheme="majorHAnsi" w:hAnsiTheme="majorHAnsi"/>
        </w:rPr>
        <w:t>Iniciada a</w:t>
      </w:r>
      <w:r w:rsidRPr="00FA4739">
        <w:rPr>
          <w:rFonts w:asciiTheme="majorHAnsi" w:hAnsiTheme="majorHAnsi"/>
          <w:spacing w:val="-1"/>
        </w:rPr>
        <w:t xml:space="preserve"> </w:t>
      </w:r>
      <w:r w:rsidRPr="00FA4739">
        <w:rPr>
          <w:rFonts w:asciiTheme="majorHAnsi" w:hAnsiTheme="majorHAnsi"/>
        </w:rPr>
        <w:t>etapa</w:t>
      </w:r>
      <w:r w:rsidRPr="00FA4739">
        <w:rPr>
          <w:rFonts w:asciiTheme="majorHAnsi" w:hAnsiTheme="majorHAnsi"/>
          <w:spacing w:val="-5"/>
        </w:rPr>
        <w:t xml:space="preserve"> </w:t>
      </w:r>
      <w:r w:rsidRPr="00FA4739">
        <w:rPr>
          <w:rFonts w:asciiTheme="majorHAnsi" w:hAnsiTheme="majorHAnsi"/>
        </w:rPr>
        <w:t>competitiva, os licitantes</w:t>
      </w:r>
      <w:r w:rsidRPr="00FA4739">
        <w:rPr>
          <w:rFonts w:asciiTheme="majorHAnsi" w:hAnsiTheme="majorHAnsi"/>
          <w:spacing w:val="-1"/>
        </w:rPr>
        <w:t xml:space="preserve"> </w:t>
      </w:r>
      <w:r w:rsidRPr="00FA4739">
        <w:rPr>
          <w:rFonts w:asciiTheme="majorHAnsi" w:hAnsiTheme="majorHAnsi"/>
        </w:rPr>
        <w:t>deverão</w:t>
      </w:r>
      <w:r w:rsidRPr="00FA4739">
        <w:rPr>
          <w:rFonts w:asciiTheme="majorHAnsi" w:hAnsiTheme="majorHAnsi"/>
          <w:spacing w:val="-1"/>
        </w:rPr>
        <w:t xml:space="preserve"> </w:t>
      </w:r>
      <w:r w:rsidRPr="00FA4739">
        <w:rPr>
          <w:rFonts w:asciiTheme="majorHAnsi" w:hAnsiTheme="majorHAnsi"/>
        </w:rPr>
        <w:t>encaminhar lances</w:t>
      </w:r>
      <w:r w:rsidRPr="00FA4739">
        <w:rPr>
          <w:rFonts w:asciiTheme="majorHAnsi" w:hAnsiTheme="majorHAnsi"/>
          <w:spacing w:val="-5"/>
        </w:rPr>
        <w:t xml:space="preserve"> </w:t>
      </w:r>
      <w:r w:rsidRPr="00FA4739">
        <w:rPr>
          <w:rFonts w:asciiTheme="majorHAnsi" w:hAnsiTheme="majorHAnsi"/>
        </w:rPr>
        <w:t>exclusivamente por</w:t>
      </w:r>
      <w:r w:rsidRPr="00FA4739">
        <w:rPr>
          <w:rFonts w:asciiTheme="majorHAnsi" w:hAnsiTheme="majorHAnsi"/>
          <w:spacing w:val="-6"/>
        </w:rPr>
        <w:t xml:space="preserve"> </w:t>
      </w:r>
      <w:r w:rsidRPr="00FA4739">
        <w:rPr>
          <w:rFonts w:asciiTheme="majorHAnsi" w:hAnsiTheme="majorHAnsi"/>
        </w:rPr>
        <w:t>meio de sistema eletrônico, sendo imediatamente informados do</w:t>
      </w:r>
      <w:r w:rsidRPr="00FA4739">
        <w:rPr>
          <w:rFonts w:asciiTheme="majorHAnsi" w:hAnsiTheme="majorHAnsi"/>
          <w:spacing w:val="-1"/>
        </w:rPr>
        <w:t xml:space="preserve"> </w:t>
      </w:r>
      <w:r w:rsidRPr="00FA4739">
        <w:rPr>
          <w:rFonts w:asciiTheme="majorHAnsi" w:hAnsiTheme="majorHAnsi"/>
        </w:rPr>
        <w:t>seu</w:t>
      </w:r>
      <w:r w:rsidRPr="00FA4739">
        <w:rPr>
          <w:rFonts w:asciiTheme="majorHAnsi" w:hAnsiTheme="majorHAnsi"/>
          <w:spacing w:val="-4"/>
        </w:rPr>
        <w:t xml:space="preserve"> </w:t>
      </w:r>
      <w:r w:rsidRPr="00FA4739">
        <w:rPr>
          <w:rFonts w:asciiTheme="majorHAnsi" w:hAnsiTheme="majorHAnsi"/>
        </w:rPr>
        <w:t>recebimento e do</w:t>
      </w:r>
      <w:r w:rsidRPr="00FA4739">
        <w:rPr>
          <w:rFonts w:asciiTheme="majorHAnsi" w:hAnsiTheme="majorHAnsi"/>
          <w:spacing w:val="-4"/>
        </w:rPr>
        <w:t xml:space="preserve"> </w:t>
      </w:r>
      <w:r w:rsidRPr="00FA4739">
        <w:rPr>
          <w:rFonts w:asciiTheme="majorHAnsi" w:hAnsiTheme="majorHAnsi"/>
        </w:rPr>
        <w:t>valor consignado no registro.</w:t>
      </w:r>
    </w:p>
    <w:p w14:paraId="42248F71" w14:textId="77777777" w:rsidR="00EB13FF" w:rsidRPr="00EB13FF" w:rsidRDefault="00EB13FF" w:rsidP="00F326A6">
      <w:pPr>
        <w:pStyle w:val="PargrafodaLista"/>
        <w:ind w:left="142"/>
        <w:rPr>
          <w:rFonts w:asciiTheme="majorHAnsi" w:hAnsiTheme="majorHAnsi"/>
        </w:rPr>
      </w:pPr>
    </w:p>
    <w:p w14:paraId="193104D9" w14:textId="77777777" w:rsidR="00EF727D" w:rsidRPr="00EB13FF" w:rsidRDefault="00F12A5A" w:rsidP="00F326A6">
      <w:pPr>
        <w:pStyle w:val="PargrafodaLista"/>
        <w:numPr>
          <w:ilvl w:val="1"/>
          <w:numId w:val="110"/>
        </w:numPr>
        <w:tabs>
          <w:tab w:val="left" w:pos="560"/>
        </w:tabs>
        <w:ind w:left="142" w:firstLine="0"/>
        <w:jc w:val="both"/>
        <w:rPr>
          <w:rFonts w:asciiTheme="majorHAnsi" w:hAnsiTheme="majorHAnsi"/>
        </w:rPr>
      </w:pPr>
      <w:r w:rsidRPr="00FA4739">
        <w:rPr>
          <w:rFonts w:asciiTheme="majorHAnsi" w:hAnsiTheme="majorHAnsi"/>
          <w:spacing w:val="-2"/>
        </w:rPr>
        <w:t>O</w:t>
      </w:r>
      <w:r w:rsidRPr="00FA4739">
        <w:rPr>
          <w:rFonts w:asciiTheme="majorHAnsi" w:hAnsiTheme="majorHAnsi"/>
          <w:spacing w:val="-7"/>
        </w:rPr>
        <w:t xml:space="preserve"> </w:t>
      </w:r>
      <w:r w:rsidRPr="00FA4739">
        <w:rPr>
          <w:rFonts w:asciiTheme="majorHAnsi" w:hAnsiTheme="majorHAnsi"/>
          <w:spacing w:val="-2"/>
        </w:rPr>
        <w:t>lance</w:t>
      </w:r>
      <w:r w:rsidRPr="00FA4739">
        <w:rPr>
          <w:rFonts w:asciiTheme="majorHAnsi" w:hAnsiTheme="majorHAnsi"/>
          <w:spacing w:val="-9"/>
        </w:rPr>
        <w:t xml:space="preserve"> </w:t>
      </w:r>
      <w:r w:rsidRPr="00FA4739">
        <w:rPr>
          <w:rFonts w:asciiTheme="majorHAnsi" w:hAnsiTheme="majorHAnsi"/>
          <w:spacing w:val="-2"/>
        </w:rPr>
        <w:t>deverá</w:t>
      </w:r>
      <w:r w:rsidRPr="00FA4739">
        <w:rPr>
          <w:rFonts w:asciiTheme="majorHAnsi" w:hAnsiTheme="majorHAnsi"/>
          <w:spacing w:val="-7"/>
        </w:rPr>
        <w:t xml:space="preserve"> </w:t>
      </w:r>
      <w:r w:rsidRPr="00FA4739">
        <w:rPr>
          <w:rFonts w:asciiTheme="majorHAnsi" w:hAnsiTheme="majorHAnsi"/>
          <w:spacing w:val="-2"/>
        </w:rPr>
        <w:t>ser</w:t>
      </w:r>
      <w:r w:rsidRPr="00FA4739">
        <w:rPr>
          <w:rFonts w:asciiTheme="majorHAnsi" w:hAnsiTheme="majorHAnsi"/>
          <w:spacing w:val="-8"/>
        </w:rPr>
        <w:t xml:space="preserve"> </w:t>
      </w:r>
      <w:r w:rsidRPr="00FA4739">
        <w:rPr>
          <w:rFonts w:asciiTheme="majorHAnsi" w:hAnsiTheme="majorHAnsi"/>
          <w:spacing w:val="-2"/>
        </w:rPr>
        <w:t>ofertado</w:t>
      </w:r>
      <w:r w:rsidRPr="00FA4739">
        <w:rPr>
          <w:rFonts w:asciiTheme="majorHAnsi" w:hAnsiTheme="majorHAnsi"/>
          <w:spacing w:val="-5"/>
        </w:rPr>
        <w:t xml:space="preserve"> </w:t>
      </w:r>
      <w:r w:rsidRPr="00FA4739">
        <w:rPr>
          <w:rFonts w:asciiTheme="majorHAnsi" w:hAnsiTheme="majorHAnsi"/>
          <w:spacing w:val="-2"/>
        </w:rPr>
        <w:t>pelo</w:t>
      </w:r>
      <w:r w:rsidRPr="00FA4739">
        <w:rPr>
          <w:rFonts w:asciiTheme="majorHAnsi" w:hAnsiTheme="majorHAnsi"/>
          <w:spacing w:val="-3"/>
        </w:rPr>
        <w:t xml:space="preserve"> </w:t>
      </w:r>
      <w:r w:rsidRPr="00FA4739">
        <w:rPr>
          <w:rFonts w:asciiTheme="majorHAnsi" w:hAnsiTheme="majorHAnsi"/>
          <w:b/>
          <w:spacing w:val="-2"/>
        </w:rPr>
        <w:t>VALOR</w:t>
      </w:r>
      <w:r w:rsidRPr="00FA4739">
        <w:rPr>
          <w:rFonts w:asciiTheme="majorHAnsi" w:hAnsiTheme="majorHAnsi"/>
          <w:b/>
          <w:spacing w:val="-6"/>
        </w:rPr>
        <w:t xml:space="preserve"> </w:t>
      </w:r>
      <w:r w:rsidRPr="00FA4739">
        <w:rPr>
          <w:rFonts w:asciiTheme="majorHAnsi" w:hAnsiTheme="majorHAnsi"/>
          <w:b/>
          <w:spacing w:val="-2"/>
        </w:rPr>
        <w:t>GLOBAL</w:t>
      </w:r>
      <w:r w:rsidRPr="00FA4739">
        <w:rPr>
          <w:rFonts w:asciiTheme="majorHAnsi" w:hAnsiTheme="majorHAnsi"/>
          <w:spacing w:val="-2"/>
        </w:rPr>
        <w:t>.</w:t>
      </w:r>
    </w:p>
    <w:p w14:paraId="1D7E83E6" w14:textId="77777777" w:rsidR="00EB13FF" w:rsidRPr="00FA4739" w:rsidRDefault="00EB13FF" w:rsidP="00F326A6">
      <w:pPr>
        <w:pStyle w:val="PargrafodaLista"/>
        <w:tabs>
          <w:tab w:val="left" w:pos="560"/>
        </w:tabs>
        <w:ind w:left="142"/>
        <w:jc w:val="left"/>
        <w:rPr>
          <w:rFonts w:asciiTheme="majorHAnsi" w:hAnsiTheme="majorHAnsi"/>
        </w:rPr>
      </w:pPr>
    </w:p>
    <w:p w14:paraId="0893C09E" w14:textId="77777777" w:rsidR="00EF727D" w:rsidRDefault="00F12A5A" w:rsidP="00F326A6">
      <w:pPr>
        <w:pStyle w:val="PargrafodaLista"/>
        <w:numPr>
          <w:ilvl w:val="1"/>
          <w:numId w:val="110"/>
        </w:numPr>
        <w:tabs>
          <w:tab w:val="left" w:pos="553"/>
        </w:tabs>
        <w:ind w:left="142" w:firstLine="0"/>
        <w:jc w:val="both"/>
        <w:rPr>
          <w:rFonts w:asciiTheme="majorHAnsi" w:hAnsiTheme="majorHAnsi"/>
        </w:rPr>
      </w:pPr>
      <w:r w:rsidRPr="00FA4739">
        <w:rPr>
          <w:rFonts w:asciiTheme="majorHAnsi" w:hAnsiTheme="majorHAnsi"/>
        </w:rPr>
        <w:t>Os</w:t>
      </w:r>
      <w:r w:rsidRPr="00FA4739">
        <w:rPr>
          <w:rFonts w:asciiTheme="majorHAnsi" w:hAnsiTheme="majorHAnsi"/>
          <w:spacing w:val="-2"/>
        </w:rPr>
        <w:t xml:space="preserve"> </w:t>
      </w:r>
      <w:r w:rsidRPr="00FA4739">
        <w:rPr>
          <w:rFonts w:asciiTheme="majorHAnsi" w:hAnsiTheme="majorHAnsi"/>
        </w:rPr>
        <w:t>licitantes</w:t>
      </w:r>
      <w:r w:rsidRPr="00FA4739">
        <w:rPr>
          <w:rFonts w:asciiTheme="majorHAnsi" w:hAnsiTheme="majorHAnsi"/>
          <w:spacing w:val="-5"/>
        </w:rPr>
        <w:t xml:space="preserve"> </w:t>
      </w:r>
      <w:r w:rsidRPr="00FA4739">
        <w:rPr>
          <w:rFonts w:asciiTheme="majorHAnsi" w:hAnsiTheme="majorHAnsi"/>
        </w:rPr>
        <w:t>poderão</w:t>
      </w:r>
      <w:r w:rsidRPr="00FA4739">
        <w:rPr>
          <w:rFonts w:asciiTheme="majorHAnsi" w:hAnsiTheme="majorHAnsi"/>
          <w:spacing w:val="-5"/>
        </w:rPr>
        <w:t xml:space="preserve"> </w:t>
      </w:r>
      <w:r w:rsidRPr="00FA4739">
        <w:rPr>
          <w:rFonts w:asciiTheme="majorHAnsi" w:hAnsiTheme="majorHAnsi"/>
        </w:rPr>
        <w:t>oferecer</w:t>
      </w:r>
      <w:r w:rsidRPr="00FA4739">
        <w:rPr>
          <w:rFonts w:asciiTheme="majorHAnsi" w:hAnsiTheme="majorHAnsi"/>
          <w:spacing w:val="-1"/>
        </w:rPr>
        <w:t xml:space="preserve"> </w:t>
      </w:r>
      <w:r w:rsidRPr="00FA4739">
        <w:rPr>
          <w:rFonts w:asciiTheme="majorHAnsi" w:hAnsiTheme="majorHAnsi"/>
        </w:rPr>
        <w:t>lances</w:t>
      </w:r>
      <w:r w:rsidRPr="00FA4739">
        <w:rPr>
          <w:rFonts w:asciiTheme="majorHAnsi" w:hAnsiTheme="majorHAnsi"/>
          <w:spacing w:val="-5"/>
        </w:rPr>
        <w:t xml:space="preserve"> </w:t>
      </w:r>
      <w:r w:rsidRPr="00FA4739">
        <w:rPr>
          <w:rFonts w:asciiTheme="majorHAnsi" w:hAnsiTheme="majorHAnsi"/>
        </w:rPr>
        <w:t>sucessivos,</w:t>
      </w:r>
      <w:r w:rsidRPr="00FA4739">
        <w:rPr>
          <w:rFonts w:asciiTheme="majorHAnsi" w:hAnsiTheme="majorHAnsi"/>
          <w:spacing w:val="-4"/>
        </w:rPr>
        <w:t xml:space="preserve"> </w:t>
      </w:r>
      <w:r w:rsidRPr="00FA4739">
        <w:rPr>
          <w:rFonts w:asciiTheme="majorHAnsi" w:hAnsiTheme="majorHAnsi"/>
        </w:rPr>
        <w:t>observando</w:t>
      </w:r>
      <w:r w:rsidRPr="00FA4739">
        <w:rPr>
          <w:rFonts w:asciiTheme="majorHAnsi" w:hAnsiTheme="majorHAnsi"/>
          <w:spacing w:val="-1"/>
        </w:rPr>
        <w:t xml:space="preserve"> </w:t>
      </w:r>
      <w:r w:rsidRPr="00FA4739">
        <w:rPr>
          <w:rFonts w:asciiTheme="majorHAnsi" w:hAnsiTheme="majorHAnsi"/>
        </w:rPr>
        <w:t>o</w:t>
      </w:r>
      <w:r w:rsidRPr="00FA4739">
        <w:rPr>
          <w:rFonts w:asciiTheme="majorHAnsi" w:hAnsiTheme="majorHAnsi"/>
          <w:spacing w:val="-3"/>
        </w:rPr>
        <w:t xml:space="preserve"> </w:t>
      </w:r>
      <w:r w:rsidRPr="00FA4739">
        <w:rPr>
          <w:rFonts w:asciiTheme="majorHAnsi" w:hAnsiTheme="majorHAnsi"/>
        </w:rPr>
        <w:t>horário</w:t>
      </w:r>
      <w:r w:rsidRPr="00FA4739">
        <w:rPr>
          <w:rFonts w:asciiTheme="majorHAnsi" w:hAnsiTheme="majorHAnsi"/>
          <w:spacing w:val="-11"/>
        </w:rPr>
        <w:t xml:space="preserve"> </w:t>
      </w:r>
      <w:r w:rsidRPr="00FA4739">
        <w:rPr>
          <w:rFonts w:asciiTheme="majorHAnsi" w:hAnsiTheme="majorHAnsi"/>
        </w:rPr>
        <w:t>fixado para</w:t>
      </w:r>
      <w:r w:rsidRPr="00FA4739">
        <w:rPr>
          <w:rFonts w:asciiTheme="majorHAnsi" w:hAnsiTheme="majorHAnsi"/>
          <w:spacing w:val="-7"/>
        </w:rPr>
        <w:t xml:space="preserve"> </w:t>
      </w:r>
      <w:r w:rsidRPr="00FA4739">
        <w:rPr>
          <w:rFonts w:asciiTheme="majorHAnsi" w:hAnsiTheme="majorHAnsi"/>
        </w:rPr>
        <w:t>abertura</w:t>
      </w:r>
      <w:r w:rsidRPr="00FA4739">
        <w:rPr>
          <w:rFonts w:asciiTheme="majorHAnsi" w:hAnsiTheme="majorHAnsi"/>
          <w:spacing w:val="-3"/>
        </w:rPr>
        <w:t xml:space="preserve"> </w:t>
      </w:r>
      <w:r w:rsidRPr="00FA4739">
        <w:rPr>
          <w:rFonts w:asciiTheme="majorHAnsi" w:hAnsiTheme="majorHAnsi"/>
        </w:rPr>
        <w:t>da sessão e as regras estabelecidas no Edital.</w:t>
      </w:r>
    </w:p>
    <w:p w14:paraId="4C27CA54" w14:textId="77777777" w:rsidR="00EB13FF" w:rsidRPr="00EB13FF" w:rsidRDefault="00EB13FF" w:rsidP="00F326A6">
      <w:pPr>
        <w:tabs>
          <w:tab w:val="left" w:pos="553"/>
        </w:tabs>
        <w:ind w:left="142"/>
        <w:rPr>
          <w:rFonts w:asciiTheme="majorHAnsi" w:hAnsiTheme="majorHAnsi"/>
        </w:rPr>
      </w:pPr>
    </w:p>
    <w:p w14:paraId="27512153" w14:textId="77777777" w:rsidR="00EF727D" w:rsidRDefault="00F12A5A" w:rsidP="00F326A6">
      <w:pPr>
        <w:pStyle w:val="PargrafodaLista"/>
        <w:numPr>
          <w:ilvl w:val="1"/>
          <w:numId w:val="110"/>
        </w:numPr>
        <w:tabs>
          <w:tab w:val="left" w:pos="548"/>
        </w:tabs>
        <w:ind w:left="142" w:firstLine="0"/>
        <w:jc w:val="both"/>
        <w:rPr>
          <w:rFonts w:asciiTheme="majorHAnsi" w:hAnsiTheme="majorHAnsi"/>
        </w:rPr>
      </w:pPr>
      <w:r w:rsidRPr="00FA4739">
        <w:rPr>
          <w:rFonts w:asciiTheme="majorHAnsi" w:hAnsiTheme="majorHAnsi"/>
        </w:rPr>
        <w:t>O</w:t>
      </w:r>
      <w:r w:rsidRPr="00FA4739">
        <w:rPr>
          <w:rFonts w:asciiTheme="majorHAnsi" w:hAnsiTheme="majorHAnsi"/>
          <w:spacing w:val="-13"/>
        </w:rPr>
        <w:t xml:space="preserve"> </w:t>
      </w:r>
      <w:r w:rsidRPr="00FA4739">
        <w:rPr>
          <w:rFonts w:asciiTheme="majorHAnsi" w:hAnsiTheme="majorHAnsi"/>
        </w:rPr>
        <w:t>licitante</w:t>
      </w:r>
      <w:r w:rsidRPr="00FA4739">
        <w:rPr>
          <w:rFonts w:asciiTheme="majorHAnsi" w:hAnsiTheme="majorHAnsi"/>
          <w:spacing w:val="-12"/>
        </w:rPr>
        <w:t xml:space="preserve"> </w:t>
      </w:r>
      <w:r w:rsidRPr="00FA4739">
        <w:rPr>
          <w:rFonts w:asciiTheme="majorHAnsi" w:hAnsiTheme="majorHAnsi"/>
        </w:rPr>
        <w:t>somente</w:t>
      </w:r>
      <w:r w:rsidRPr="00FA4739">
        <w:rPr>
          <w:rFonts w:asciiTheme="majorHAnsi" w:hAnsiTheme="majorHAnsi"/>
          <w:spacing w:val="-15"/>
        </w:rPr>
        <w:t xml:space="preserve"> </w:t>
      </w:r>
      <w:r w:rsidRPr="00FA4739">
        <w:rPr>
          <w:rFonts w:asciiTheme="majorHAnsi" w:hAnsiTheme="majorHAnsi"/>
        </w:rPr>
        <w:t>poderá</w:t>
      </w:r>
      <w:r w:rsidRPr="00FA4739">
        <w:rPr>
          <w:rFonts w:asciiTheme="majorHAnsi" w:hAnsiTheme="majorHAnsi"/>
          <w:spacing w:val="-13"/>
        </w:rPr>
        <w:t xml:space="preserve"> </w:t>
      </w:r>
      <w:r w:rsidRPr="00FA4739">
        <w:rPr>
          <w:rFonts w:asciiTheme="majorHAnsi" w:hAnsiTheme="majorHAnsi"/>
        </w:rPr>
        <w:t>oferecer</w:t>
      </w:r>
      <w:r w:rsidRPr="00FA4739">
        <w:rPr>
          <w:rFonts w:asciiTheme="majorHAnsi" w:hAnsiTheme="majorHAnsi"/>
          <w:spacing w:val="-11"/>
        </w:rPr>
        <w:t xml:space="preserve"> </w:t>
      </w:r>
      <w:r w:rsidRPr="00FA4739">
        <w:rPr>
          <w:rFonts w:asciiTheme="majorHAnsi" w:hAnsiTheme="majorHAnsi"/>
        </w:rPr>
        <w:t>lance</w:t>
      </w:r>
      <w:r w:rsidRPr="00FA4739">
        <w:rPr>
          <w:rFonts w:asciiTheme="majorHAnsi" w:hAnsiTheme="majorHAnsi"/>
          <w:spacing w:val="-15"/>
        </w:rPr>
        <w:t xml:space="preserve"> </w:t>
      </w:r>
      <w:r w:rsidRPr="00FA4739">
        <w:rPr>
          <w:rFonts w:asciiTheme="majorHAnsi" w:hAnsiTheme="majorHAnsi"/>
        </w:rPr>
        <w:t>de</w:t>
      </w:r>
      <w:r w:rsidRPr="00FA4739">
        <w:rPr>
          <w:rFonts w:asciiTheme="majorHAnsi" w:hAnsiTheme="majorHAnsi"/>
          <w:spacing w:val="-9"/>
        </w:rPr>
        <w:t xml:space="preserve"> </w:t>
      </w:r>
      <w:r w:rsidRPr="00FA4739">
        <w:rPr>
          <w:rFonts w:asciiTheme="majorHAnsi" w:hAnsiTheme="majorHAnsi"/>
        </w:rPr>
        <w:t>valor</w:t>
      </w:r>
      <w:r w:rsidRPr="00FA4739">
        <w:rPr>
          <w:rFonts w:asciiTheme="majorHAnsi" w:hAnsiTheme="majorHAnsi"/>
          <w:spacing w:val="-11"/>
        </w:rPr>
        <w:t xml:space="preserve"> </w:t>
      </w:r>
      <w:r w:rsidRPr="00FA4739">
        <w:rPr>
          <w:rFonts w:asciiTheme="majorHAnsi" w:hAnsiTheme="majorHAnsi"/>
        </w:rPr>
        <w:t>inferior</w:t>
      </w:r>
      <w:r w:rsidRPr="00FA4739">
        <w:rPr>
          <w:rFonts w:asciiTheme="majorHAnsi" w:hAnsiTheme="majorHAnsi"/>
          <w:spacing w:val="-11"/>
        </w:rPr>
        <w:t xml:space="preserve"> </w:t>
      </w:r>
      <w:r w:rsidRPr="00FA4739">
        <w:rPr>
          <w:rFonts w:asciiTheme="majorHAnsi" w:hAnsiTheme="majorHAnsi"/>
        </w:rPr>
        <w:t>ao</w:t>
      </w:r>
      <w:r w:rsidRPr="00FA4739">
        <w:rPr>
          <w:rFonts w:asciiTheme="majorHAnsi" w:hAnsiTheme="majorHAnsi"/>
          <w:spacing w:val="-10"/>
        </w:rPr>
        <w:t xml:space="preserve"> </w:t>
      </w:r>
      <w:r w:rsidRPr="00FA4739">
        <w:rPr>
          <w:rFonts w:asciiTheme="majorHAnsi" w:hAnsiTheme="majorHAnsi"/>
        </w:rPr>
        <w:t>último</w:t>
      </w:r>
      <w:r w:rsidRPr="00FA4739">
        <w:rPr>
          <w:rFonts w:asciiTheme="majorHAnsi" w:hAnsiTheme="majorHAnsi"/>
          <w:spacing w:val="-12"/>
        </w:rPr>
        <w:t xml:space="preserve"> </w:t>
      </w:r>
      <w:r w:rsidRPr="00FA4739">
        <w:rPr>
          <w:rFonts w:asciiTheme="majorHAnsi" w:hAnsiTheme="majorHAnsi"/>
        </w:rPr>
        <w:t>por</w:t>
      </w:r>
      <w:r w:rsidRPr="00FA4739">
        <w:rPr>
          <w:rFonts w:asciiTheme="majorHAnsi" w:hAnsiTheme="majorHAnsi"/>
          <w:spacing w:val="-8"/>
        </w:rPr>
        <w:t xml:space="preserve"> </w:t>
      </w:r>
      <w:r w:rsidRPr="00FA4739">
        <w:rPr>
          <w:rFonts w:asciiTheme="majorHAnsi" w:hAnsiTheme="majorHAnsi"/>
        </w:rPr>
        <w:t>ele</w:t>
      </w:r>
      <w:r w:rsidRPr="00FA4739">
        <w:rPr>
          <w:rFonts w:asciiTheme="majorHAnsi" w:hAnsiTheme="majorHAnsi"/>
          <w:spacing w:val="-12"/>
        </w:rPr>
        <w:t xml:space="preserve"> </w:t>
      </w:r>
      <w:r w:rsidRPr="00FA4739">
        <w:rPr>
          <w:rFonts w:asciiTheme="majorHAnsi" w:hAnsiTheme="majorHAnsi"/>
        </w:rPr>
        <w:t>ofertado</w:t>
      </w:r>
      <w:r w:rsidRPr="00FA4739">
        <w:rPr>
          <w:rFonts w:asciiTheme="majorHAnsi" w:hAnsiTheme="majorHAnsi"/>
          <w:spacing w:val="-10"/>
        </w:rPr>
        <w:t xml:space="preserve"> </w:t>
      </w:r>
      <w:r w:rsidRPr="00FA4739">
        <w:rPr>
          <w:rFonts w:asciiTheme="majorHAnsi" w:hAnsiTheme="majorHAnsi"/>
        </w:rPr>
        <w:t>e</w:t>
      </w:r>
      <w:r w:rsidRPr="00FA4739">
        <w:rPr>
          <w:rFonts w:asciiTheme="majorHAnsi" w:hAnsiTheme="majorHAnsi"/>
          <w:spacing w:val="-15"/>
        </w:rPr>
        <w:t xml:space="preserve"> </w:t>
      </w:r>
      <w:r w:rsidRPr="00FA4739">
        <w:rPr>
          <w:rFonts w:asciiTheme="majorHAnsi" w:hAnsiTheme="majorHAnsi"/>
        </w:rPr>
        <w:t>registrado pelo sistema.</w:t>
      </w:r>
    </w:p>
    <w:p w14:paraId="6DC92120" w14:textId="77777777" w:rsidR="00EB13FF" w:rsidRPr="00EB13FF" w:rsidRDefault="00EB13FF" w:rsidP="00F326A6">
      <w:pPr>
        <w:pStyle w:val="PargrafodaLista"/>
        <w:ind w:left="142"/>
        <w:rPr>
          <w:rFonts w:asciiTheme="majorHAnsi" w:hAnsiTheme="majorHAnsi"/>
        </w:rPr>
      </w:pPr>
    </w:p>
    <w:p w14:paraId="6E784245" w14:textId="77777777" w:rsidR="00EF727D" w:rsidRDefault="00F12A5A" w:rsidP="00F326A6">
      <w:pPr>
        <w:pStyle w:val="PargrafodaLista"/>
        <w:numPr>
          <w:ilvl w:val="1"/>
          <w:numId w:val="110"/>
        </w:numPr>
        <w:tabs>
          <w:tab w:val="left" w:pos="589"/>
        </w:tabs>
        <w:ind w:left="142" w:firstLine="0"/>
        <w:jc w:val="both"/>
        <w:rPr>
          <w:rFonts w:asciiTheme="majorHAnsi" w:hAnsiTheme="majorHAnsi"/>
        </w:rPr>
      </w:pPr>
      <w:r w:rsidRPr="00FA4739">
        <w:rPr>
          <w:rFonts w:asciiTheme="majorHAnsi" w:hAnsiTheme="majorHAnsi"/>
        </w:rPr>
        <w:t>O licitante poderá, uma única vez, excluir seu último lance ofertado, no intervalo de quinze segundos após o registro no sistema, na hipótese de lance inconsistente ou inexequível.</w:t>
      </w:r>
    </w:p>
    <w:p w14:paraId="2BE500CF" w14:textId="77777777" w:rsidR="00EB13FF" w:rsidRPr="00EB13FF" w:rsidRDefault="00EB13FF" w:rsidP="00F326A6">
      <w:pPr>
        <w:tabs>
          <w:tab w:val="left" w:pos="589"/>
        </w:tabs>
        <w:ind w:left="142"/>
        <w:rPr>
          <w:rFonts w:asciiTheme="majorHAnsi" w:hAnsiTheme="majorHAnsi"/>
        </w:rPr>
      </w:pPr>
    </w:p>
    <w:p w14:paraId="16933818" w14:textId="77777777" w:rsidR="00EF727D" w:rsidRDefault="00F12A5A" w:rsidP="00F326A6">
      <w:pPr>
        <w:pStyle w:val="PargrafodaLista"/>
        <w:numPr>
          <w:ilvl w:val="1"/>
          <w:numId w:val="110"/>
        </w:numPr>
        <w:tabs>
          <w:tab w:val="left" w:pos="553"/>
        </w:tabs>
        <w:ind w:left="142" w:firstLine="0"/>
        <w:jc w:val="both"/>
        <w:rPr>
          <w:rFonts w:asciiTheme="majorHAnsi" w:hAnsiTheme="majorHAnsi"/>
        </w:rPr>
      </w:pPr>
      <w:r w:rsidRPr="00FA4739">
        <w:rPr>
          <w:rFonts w:asciiTheme="majorHAnsi" w:hAnsiTheme="majorHAnsi"/>
        </w:rPr>
        <w:t xml:space="preserve">O </w:t>
      </w:r>
      <w:r w:rsidRPr="00FA4739">
        <w:rPr>
          <w:rFonts w:asciiTheme="majorHAnsi" w:hAnsiTheme="majorHAnsi"/>
          <w:b/>
        </w:rPr>
        <w:t>modo</w:t>
      </w:r>
      <w:r w:rsidRPr="00FA4739">
        <w:rPr>
          <w:rFonts w:asciiTheme="majorHAnsi" w:hAnsiTheme="majorHAnsi"/>
          <w:b/>
          <w:spacing w:val="-12"/>
        </w:rPr>
        <w:t xml:space="preserve"> </w:t>
      </w:r>
      <w:r w:rsidRPr="00FA4739">
        <w:rPr>
          <w:rFonts w:asciiTheme="majorHAnsi" w:hAnsiTheme="majorHAnsi"/>
          <w:b/>
        </w:rPr>
        <w:t>de</w:t>
      </w:r>
      <w:r w:rsidRPr="00FA4739">
        <w:rPr>
          <w:rFonts w:asciiTheme="majorHAnsi" w:hAnsiTheme="majorHAnsi"/>
          <w:b/>
          <w:spacing w:val="-4"/>
        </w:rPr>
        <w:t xml:space="preserve"> </w:t>
      </w:r>
      <w:r w:rsidRPr="00FA4739">
        <w:rPr>
          <w:rFonts w:asciiTheme="majorHAnsi" w:hAnsiTheme="majorHAnsi"/>
          <w:b/>
        </w:rPr>
        <w:t>disputa</w:t>
      </w:r>
      <w:r w:rsidRPr="00FA4739">
        <w:rPr>
          <w:rFonts w:asciiTheme="majorHAnsi" w:hAnsiTheme="majorHAnsi"/>
          <w:b/>
          <w:spacing w:val="-8"/>
        </w:rPr>
        <w:t xml:space="preserve"> </w:t>
      </w:r>
      <w:r w:rsidRPr="00FA4739">
        <w:rPr>
          <w:rFonts w:asciiTheme="majorHAnsi" w:hAnsiTheme="majorHAnsi"/>
          <w:b/>
        </w:rPr>
        <w:t>adotado</w:t>
      </w:r>
      <w:r w:rsidRPr="00FA4739">
        <w:rPr>
          <w:rFonts w:asciiTheme="majorHAnsi" w:hAnsiTheme="majorHAnsi"/>
          <w:b/>
          <w:spacing w:val="-4"/>
        </w:rPr>
        <w:t xml:space="preserve"> </w:t>
      </w:r>
      <w:r w:rsidRPr="00FA4739">
        <w:rPr>
          <w:rFonts w:asciiTheme="majorHAnsi" w:hAnsiTheme="majorHAnsi"/>
          <w:b/>
        </w:rPr>
        <w:t>será</w:t>
      </w:r>
      <w:r w:rsidRPr="00FA4739">
        <w:rPr>
          <w:rFonts w:asciiTheme="majorHAnsi" w:hAnsiTheme="majorHAnsi"/>
          <w:b/>
          <w:spacing w:val="-4"/>
        </w:rPr>
        <w:t xml:space="preserve"> </w:t>
      </w:r>
      <w:r w:rsidRPr="00FA4739">
        <w:rPr>
          <w:rFonts w:asciiTheme="majorHAnsi" w:hAnsiTheme="majorHAnsi"/>
          <w:b/>
        </w:rPr>
        <w:t>o</w:t>
      </w:r>
      <w:r w:rsidRPr="00FA4739">
        <w:rPr>
          <w:rFonts w:asciiTheme="majorHAnsi" w:hAnsiTheme="majorHAnsi"/>
          <w:b/>
          <w:spacing w:val="-9"/>
        </w:rPr>
        <w:t xml:space="preserve"> </w:t>
      </w:r>
      <w:r w:rsidRPr="00FA4739">
        <w:rPr>
          <w:rFonts w:asciiTheme="majorHAnsi" w:hAnsiTheme="majorHAnsi"/>
          <w:b/>
        </w:rPr>
        <w:t>“ABERTO”</w:t>
      </w:r>
      <w:r w:rsidRPr="00FA4739">
        <w:rPr>
          <w:rFonts w:asciiTheme="majorHAnsi" w:hAnsiTheme="majorHAnsi"/>
        </w:rPr>
        <w:t>, com</w:t>
      </w:r>
      <w:r w:rsidRPr="00FA4739">
        <w:rPr>
          <w:rFonts w:asciiTheme="majorHAnsi" w:hAnsiTheme="majorHAnsi"/>
          <w:spacing w:val="-1"/>
        </w:rPr>
        <w:t xml:space="preserve"> </w:t>
      </w:r>
      <w:r w:rsidRPr="00FA4739">
        <w:rPr>
          <w:rFonts w:asciiTheme="majorHAnsi" w:hAnsiTheme="majorHAnsi"/>
        </w:rPr>
        <w:t>apresentação</w:t>
      </w:r>
      <w:r w:rsidRPr="00FA4739">
        <w:rPr>
          <w:rFonts w:asciiTheme="majorHAnsi" w:hAnsiTheme="majorHAnsi"/>
          <w:spacing w:val="-4"/>
        </w:rPr>
        <w:t xml:space="preserve"> </w:t>
      </w:r>
      <w:r w:rsidRPr="00FA4739">
        <w:rPr>
          <w:rFonts w:asciiTheme="majorHAnsi" w:hAnsiTheme="majorHAnsi"/>
        </w:rPr>
        <w:t>de</w:t>
      </w:r>
      <w:r w:rsidRPr="00FA4739">
        <w:rPr>
          <w:rFonts w:asciiTheme="majorHAnsi" w:hAnsiTheme="majorHAnsi"/>
          <w:spacing w:val="-4"/>
        </w:rPr>
        <w:t xml:space="preserve"> </w:t>
      </w:r>
      <w:r w:rsidRPr="00FA4739">
        <w:rPr>
          <w:rFonts w:asciiTheme="majorHAnsi" w:hAnsiTheme="majorHAnsi"/>
        </w:rPr>
        <w:t>propostas</w:t>
      </w:r>
      <w:r w:rsidRPr="00FA4739">
        <w:rPr>
          <w:rFonts w:asciiTheme="majorHAnsi" w:hAnsiTheme="majorHAnsi"/>
          <w:spacing w:val="-1"/>
        </w:rPr>
        <w:t xml:space="preserve"> </w:t>
      </w:r>
      <w:r w:rsidRPr="00FA4739">
        <w:rPr>
          <w:rFonts w:asciiTheme="majorHAnsi" w:hAnsiTheme="majorHAnsi"/>
        </w:rPr>
        <w:t>por</w:t>
      </w:r>
      <w:r w:rsidRPr="00FA4739">
        <w:rPr>
          <w:rFonts w:asciiTheme="majorHAnsi" w:hAnsiTheme="majorHAnsi"/>
          <w:spacing w:val="-5"/>
        </w:rPr>
        <w:t xml:space="preserve"> </w:t>
      </w:r>
      <w:r w:rsidRPr="00FA4739">
        <w:rPr>
          <w:rFonts w:asciiTheme="majorHAnsi" w:hAnsiTheme="majorHAnsi"/>
        </w:rPr>
        <w:t>meio</w:t>
      </w:r>
      <w:r w:rsidRPr="00FA4739">
        <w:rPr>
          <w:rFonts w:asciiTheme="majorHAnsi" w:hAnsiTheme="majorHAnsi"/>
          <w:spacing w:val="-4"/>
        </w:rPr>
        <w:t xml:space="preserve"> </w:t>
      </w:r>
      <w:r w:rsidRPr="00FA4739">
        <w:rPr>
          <w:rFonts w:asciiTheme="majorHAnsi" w:hAnsiTheme="majorHAnsi"/>
        </w:rPr>
        <w:t>de lances públicos e sucessivos.</w:t>
      </w:r>
    </w:p>
    <w:p w14:paraId="2EF47DD5" w14:textId="77777777" w:rsidR="00D759A8" w:rsidRPr="00D759A8" w:rsidRDefault="00D759A8" w:rsidP="00D759A8">
      <w:pPr>
        <w:tabs>
          <w:tab w:val="left" w:pos="553"/>
        </w:tabs>
        <w:rPr>
          <w:rFonts w:asciiTheme="majorHAnsi" w:hAnsiTheme="majorHAnsi"/>
        </w:rPr>
      </w:pPr>
    </w:p>
    <w:p w14:paraId="28DBC145" w14:textId="77777777" w:rsidR="00EF727D" w:rsidRDefault="00F12A5A" w:rsidP="00F326A6">
      <w:pPr>
        <w:pStyle w:val="PargrafodaLista"/>
        <w:numPr>
          <w:ilvl w:val="2"/>
          <w:numId w:val="110"/>
        </w:numPr>
        <w:tabs>
          <w:tab w:val="left" w:pos="755"/>
        </w:tabs>
        <w:ind w:left="142" w:firstLine="0"/>
        <w:rPr>
          <w:rFonts w:asciiTheme="majorHAnsi" w:hAnsiTheme="majorHAnsi"/>
        </w:rPr>
      </w:pPr>
      <w:r w:rsidRPr="00FA4739">
        <w:rPr>
          <w:rFonts w:asciiTheme="majorHAnsi" w:hAnsiTheme="majorHAnsi"/>
        </w:rPr>
        <w:t xml:space="preserve">A etapa de lances da sessão pública terá duração de </w:t>
      </w:r>
      <w:r w:rsidRPr="00FA4739">
        <w:rPr>
          <w:rFonts w:asciiTheme="majorHAnsi" w:hAnsiTheme="majorHAnsi"/>
          <w:b/>
        </w:rPr>
        <w:t xml:space="preserve">10 (dez) minutos </w:t>
      </w:r>
      <w:r w:rsidRPr="00FA4739">
        <w:rPr>
          <w:rFonts w:asciiTheme="majorHAnsi" w:hAnsiTheme="majorHAnsi"/>
        </w:rPr>
        <w:t xml:space="preserve">e, após isso, será prorrogada automaticamente pelo sistema quando houver lance ofertado nos últimos </w:t>
      </w:r>
      <w:r w:rsidRPr="00FA4739">
        <w:rPr>
          <w:rFonts w:asciiTheme="majorHAnsi" w:hAnsiTheme="majorHAnsi"/>
          <w:b/>
        </w:rPr>
        <w:t xml:space="preserve">2 (dois) minutos </w:t>
      </w:r>
      <w:r w:rsidRPr="00FA4739">
        <w:rPr>
          <w:rFonts w:asciiTheme="majorHAnsi" w:hAnsiTheme="majorHAnsi"/>
        </w:rPr>
        <w:t>do período de duração da sessão pública.</w:t>
      </w:r>
    </w:p>
    <w:p w14:paraId="751F348C" w14:textId="77777777" w:rsidR="00EB13FF" w:rsidRPr="00FA4739" w:rsidRDefault="00EB13FF" w:rsidP="00F326A6">
      <w:pPr>
        <w:pStyle w:val="PargrafodaLista"/>
        <w:tabs>
          <w:tab w:val="left" w:pos="755"/>
        </w:tabs>
        <w:ind w:left="142"/>
        <w:jc w:val="left"/>
        <w:rPr>
          <w:rFonts w:asciiTheme="majorHAnsi" w:hAnsiTheme="majorHAnsi"/>
        </w:rPr>
      </w:pPr>
    </w:p>
    <w:p w14:paraId="119231A9" w14:textId="77777777" w:rsidR="00EF727D" w:rsidRDefault="00F12A5A" w:rsidP="00F326A6">
      <w:pPr>
        <w:pStyle w:val="PargrafodaLista"/>
        <w:numPr>
          <w:ilvl w:val="2"/>
          <w:numId w:val="110"/>
        </w:numPr>
        <w:tabs>
          <w:tab w:val="left" w:pos="748"/>
        </w:tabs>
        <w:ind w:left="142" w:firstLine="0"/>
        <w:rPr>
          <w:rFonts w:asciiTheme="majorHAnsi" w:hAnsiTheme="majorHAnsi"/>
        </w:rPr>
      </w:pPr>
      <w:r w:rsidRPr="00FA4739">
        <w:rPr>
          <w:rFonts w:asciiTheme="majorHAnsi" w:hAnsiTheme="majorHAnsi"/>
        </w:rPr>
        <w:t>A prorrogação automática da etapa de lances, de que trata o subitem anterior, será de dois minutos e ocorrerá sucessivamente sempre que houver lances enviados nesse período de prorrogação, inclusive no caso de lances intermediários.</w:t>
      </w:r>
    </w:p>
    <w:p w14:paraId="667CE931" w14:textId="77777777" w:rsidR="00D759A8" w:rsidRPr="00D759A8" w:rsidRDefault="00D759A8" w:rsidP="00D759A8">
      <w:pPr>
        <w:tabs>
          <w:tab w:val="left" w:pos="748"/>
        </w:tabs>
        <w:rPr>
          <w:rFonts w:asciiTheme="majorHAnsi" w:hAnsiTheme="majorHAnsi"/>
        </w:rPr>
      </w:pPr>
    </w:p>
    <w:p w14:paraId="3087DFB6" w14:textId="77777777" w:rsidR="00EF727D" w:rsidRDefault="00F12A5A" w:rsidP="00F326A6">
      <w:pPr>
        <w:pStyle w:val="PargrafodaLista"/>
        <w:numPr>
          <w:ilvl w:val="2"/>
          <w:numId w:val="110"/>
        </w:numPr>
        <w:tabs>
          <w:tab w:val="left" w:pos="772"/>
        </w:tabs>
        <w:ind w:left="142" w:firstLine="0"/>
        <w:rPr>
          <w:rFonts w:asciiTheme="majorHAnsi" w:hAnsiTheme="majorHAnsi"/>
        </w:rPr>
      </w:pPr>
      <w:r w:rsidRPr="00FA4739">
        <w:rPr>
          <w:rFonts w:asciiTheme="majorHAnsi" w:hAnsiTheme="majorHAnsi"/>
        </w:rPr>
        <w:t>Não havendo novos lances na forma estabelecida nos itens anteriores, a sessão pública encerrar-se-á</w:t>
      </w:r>
      <w:r w:rsidRPr="00FA4739">
        <w:rPr>
          <w:rFonts w:asciiTheme="majorHAnsi" w:hAnsiTheme="majorHAnsi"/>
          <w:spacing w:val="-4"/>
        </w:rPr>
        <w:t xml:space="preserve"> </w:t>
      </w:r>
      <w:r w:rsidRPr="00FA4739">
        <w:rPr>
          <w:rFonts w:asciiTheme="majorHAnsi" w:hAnsiTheme="majorHAnsi"/>
        </w:rPr>
        <w:t>automaticamente, e</w:t>
      </w:r>
      <w:r w:rsidRPr="00FA4739">
        <w:rPr>
          <w:rFonts w:asciiTheme="majorHAnsi" w:hAnsiTheme="majorHAnsi"/>
          <w:spacing w:val="-7"/>
        </w:rPr>
        <w:t xml:space="preserve"> </w:t>
      </w:r>
      <w:r w:rsidRPr="00FA4739">
        <w:rPr>
          <w:rFonts w:asciiTheme="majorHAnsi" w:hAnsiTheme="majorHAnsi"/>
        </w:rPr>
        <w:t>o</w:t>
      </w:r>
      <w:r w:rsidRPr="00FA4739">
        <w:rPr>
          <w:rFonts w:asciiTheme="majorHAnsi" w:hAnsiTheme="majorHAnsi"/>
          <w:spacing w:val="-4"/>
        </w:rPr>
        <w:t xml:space="preserve"> </w:t>
      </w:r>
      <w:r w:rsidRPr="00FA4739">
        <w:rPr>
          <w:rFonts w:asciiTheme="majorHAnsi" w:hAnsiTheme="majorHAnsi"/>
        </w:rPr>
        <w:t>sistema</w:t>
      </w:r>
      <w:r w:rsidRPr="00FA4739">
        <w:rPr>
          <w:rFonts w:asciiTheme="majorHAnsi" w:hAnsiTheme="majorHAnsi"/>
          <w:spacing w:val="-1"/>
        </w:rPr>
        <w:t xml:space="preserve"> </w:t>
      </w:r>
      <w:r w:rsidRPr="00FA4739">
        <w:rPr>
          <w:rFonts w:asciiTheme="majorHAnsi" w:hAnsiTheme="majorHAnsi"/>
        </w:rPr>
        <w:t>ordenará e</w:t>
      </w:r>
      <w:r w:rsidRPr="00FA4739">
        <w:rPr>
          <w:rFonts w:asciiTheme="majorHAnsi" w:hAnsiTheme="majorHAnsi"/>
          <w:spacing w:val="-4"/>
        </w:rPr>
        <w:t xml:space="preserve"> </w:t>
      </w:r>
      <w:r w:rsidRPr="00FA4739">
        <w:rPr>
          <w:rFonts w:asciiTheme="majorHAnsi" w:hAnsiTheme="majorHAnsi"/>
        </w:rPr>
        <w:t>divulgará</w:t>
      </w:r>
      <w:r w:rsidRPr="00FA4739">
        <w:rPr>
          <w:rFonts w:asciiTheme="majorHAnsi" w:hAnsiTheme="majorHAnsi"/>
          <w:spacing w:val="-1"/>
        </w:rPr>
        <w:t xml:space="preserve"> </w:t>
      </w:r>
      <w:r w:rsidRPr="00FA4739">
        <w:rPr>
          <w:rFonts w:asciiTheme="majorHAnsi" w:hAnsiTheme="majorHAnsi"/>
        </w:rPr>
        <w:t>os lances conforme a</w:t>
      </w:r>
      <w:r w:rsidRPr="00FA4739">
        <w:rPr>
          <w:rFonts w:asciiTheme="majorHAnsi" w:hAnsiTheme="majorHAnsi"/>
          <w:spacing w:val="-4"/>
        </w:rPr>
        <w:t xml:space="preserve"> </w:t>
      </w:r>
      <w:r w:rsidRPr="00FA4739">
        <w:rPr>
          <w:rFonts w:asciiTheme="majorHAnsi" w:hAnsiTheme="majorHAnsi"/>
        </w:rPr>
        <w:t>ordem</w:t>
      </w:r>
      <w:r w:rsidRPr="00FA4739">
        <w:rPr>
          <w:rFonts w:asciiTheme="majorHAnsi" w:hAnsiTheme="majorHAnsi"/>
          <w:spacing w:val="-7"/>
        </w:rPr>
        <w:t xml:space="preserve"> </w:t>
      </w:r>
      <w:r w:rsidRPr="00FA4739">
        <w:rPr>
          <w:rFonts w:asciiTheme="majorHAnsi" w:hAnsiTheme="majorHAnsi"/>
        </w:rPr>
        <w:t>final de classificação.</w:t>
      </w:r>
    </w:p>
    <w:p w14:paraId="41B55598" w14:textId="77777777" w:rsidR="00EB13FF" w:rsidRPr="00EB13FF" w:rsidRDefault="00EB13FF" w:rsidP="00F326A6">
      <w:pPr>
        <w:tabs>
          <w:tab w:val="left" w:pos="772"/>
        </w:tabs>
        <w:ind w:left="142"/>
        <w:rPr>
          <w:rFonts w:asciiTheme="majorHAnsi" w:hAnsiTheme="majorHAnsi"/>
        </w:rPr>
      </w:pPr>
    </w:p>
    <w:p w14:paraId="679E0F3F" w14:textId="77777777" w:rsidR="00EF727D" w:rsidRDefault="00F12A5A" w:rsidP="00F326A6">
      <w:pPr>
        <w:pStyle w:val="PargrafodaLista"/>
        <w:numPr>
          <w:ilvl w:val="2"/>
          <w:numId w:val="110"/>
        </w:numPr>
        <w:tabs>
          <w:tab w:val="left" w:pos="752"/>
        </w:tabs>
        <w:ind w:left="142" w:firstLine="0"/>
        <w:rPr>
          <w:rFonts w:asciiTheme="majorHAnsi" w:hAnsiTheme="majorHAnsi"/>
        </w:rPr>
      </w:pPr>
      <w:r w:rsidRPr="00FA4739">
        <w:rPr>
          <w:rFonts w:asciiTheme="majorHAnsi" w:hAnsiTheme="majorHAnsi"/>
        </w:rPr>
        <w:t>Definida a melhor proposta, se a diferença em relação à proposta classificada em segundo lugar for de pelo menos 5% (cinco por cento), o Agente de contratação/Comissão, auxiliado pela equipe</w:t>
      </w:r>
      <w:r w:rsidRPr="00FA4739">
        <w:rPr>
          <w:rFonts w:asciiTheme="majorHAnsi" w:hAnsiTheme="majorHAnsi"/>
          <w:spacing w:val="-15"/>
        </w:rPr>
        <w:t xml:space="preserve"> </w:t>
      </w:r>
      <w:r w:rsidRPr="00FA4739">
        <w:rPr>
          <w:rFonts w:asciiTheme="majorHAnsi" w:hAnsiTheme="majorHAnsi"/>
        </w:rPr>
        <w:t>de</w:t>
      </w:r>
      <w:r w:rsidRPr="00FA4739">
        <w:rPr>
          <w:rFonts w:asciiTheme="majorHAnsi" w:hAnsiTheme="majorHAnsi"/>
          <w:spacing w:val="-15"/>
        </w:rPr>
        <w:t xml:space="preserve"> </w:t>
      </w:r>
      <w:r w:rsidRPr="00FA4739">
        <w:rPr>
          <w:rFonts w:asciiTheme="majorHAnsi" w:hAnsiTheme="majorHAnsi"/>
        </w:rPr>
        <w:t>apoio,</w:t>
      </w:r>
      <w:r w:rsidRPr="00FA4739">
        <w:rPr>
          <w:rFonts w:asciiTheme="majorHAnsi" w:hAnsiTheme="majorHAnsi"/>
          <w:spacing w:val="-14"/>
        </w:rPr>
        <w:t xml:space="preserve"> </w:t>
      </w:r>
      <w:r w:rsidRPr="00FA4739">
        <w:rPr>
          <w:rFonts w:asciiTheme="majorHAnsi" w:hAnsiTheme="majorHAnsi"/>
        </w:rPr>
        <w:t>poderá</w:t>
      </w:r>
      <w:r w:rsidRPr="00FA4739">
        <w:rPr>
          <w:rFonts w:asciiTheme="majorHAnsi" w:hAnsiTheme="majorHAnsi"/>
          <w:spacing w:val="-15"/>
        </w:rPr>
        <w:t xml:space="preserve"> </w:t>
      </w:r>
      <w:r w:rsidRPr="00FA4739">
        <w:rPr>
          <w:rFonts w:asciiTheme="majorHAnsi" w:hAnsiTheme="majorHAnsi"/>
        </w:rPr>
        <w:t>admitir</w:t>
      </w:r>
      <w:r w:rsidRPr="00FA4739">
        <w:rPr>
          <w:rFonts w:asciiTheme="majorHAnsi" w:hAnsiTheme="majorHAnsi"/>
          <w:spacing w:val="-13"/>
        </w:rPr>
        <w:t xml:space="preserve"> </w:t>
      </w:r>
      <w:r w:rsidRPr="00FA4739">
        <w:rPr>
          <w:rFonts w:asciiTheme="majorHAnsi" w:hAnsiTheme="majorHAnsi"/>
        </w:rPr>
        <w:t>o</w:t>
      </w:r>
      <w:r w:rsidRPr="00FA4739">
        <w:rPr>
          <w:rFonts w:asciiTheme="majorHAnsi" w:hAnsiTheme="majorHAnsi"/>
          <w:spacing w:val="-15"/>
        </w:rPr>
        <w:t xml:space="preserve"> </w:t>
      </w:r>
      <w:r w:rsidRPr="00FA4739">
        <w:rPr>
          <w:rFonts w:asciiTheme="majorHAnsi" w:hAnsiTheme="majorHAnsi"/>
        </w:rPr>
        <w:t>reinício</w:t>
      </w:r>
      <w:r w:rsidRPr="00FA4739">
        <w:rPr>
          <w:rFonts w:asciiTheme="majorHAnsi" w:hAnsiTheme="majorHAnsi"/>
          <w:spacing w:val="-14"/>
        </w:rPr>
        <w:t xml:space="preserve"> </w:t>
      </w:r>
      <w:r w:rsidRPr="00FA4739">
        <w:rPr>
          <w:rFonts w:asciiTheme="majorHAnsi" w:hAnsiTheme="majorHAnsi"/>
        </w:rPr>
        <w:t>da</w:t>
      </w:r>
      <w:r w:rsidRPr="00FA4739">
        <w:rPr>
          <w:rFonts w:asciiTheme="majorHAnsi" w:hAnsiTheme="majorHAnsi"/>
          <w:spacing w:val="-15"/>
        </w:rPr>
        <w:t xml:space="preserve"> </w:t>
      </w:r>
      <w:r w:rsidRPr="00FA4739">
        <w:rPr>
          <w:rFonts w:asciiTheme="majorHAnsi" w:hAnsiTheme="majorHAnsi"/>
        </w:rPr>
        <w:t>disputa</w:t>
      </w:r>
      <w:r w:rsidRPr="00FA4739">
        <w:rPr>
          <w:rFonts w:asciiTheme="majorHAnsi" w:hAnsiTheme="majorHAnsi"/>
          <w:spacing w:val="-14"/>
        </w:rPr>
        <w:t xml:space="preserve"> </w:t>
      </w:r>
      <w:r w:rsidRPr="00FA4739">
        <w:rPr>
          <w:rFonts w:asciiTheme="majorHAnsi" w:hAnsiTheme="majorHAnsi"/>
        </w:rPr>
        <w:t>aberta,</w:t>
      </w:r>
      <w:r w:rsidRPr="00FA4739">
        <w:rPr>
          <w:rFonts w:asciiTheme="majorHAnsi" w:hAnsiTheme="majorHAnsi"/>
          <w:spacing w:val="-14"/>
        </w:rPr>
        <w:t xml:space="preserve"> </w:t>
      </w:r>
      <w:r w:rsidRPr="00FA4739">
        <w:rPr>
          <w:rFonts w:asciiTheme="majorHAnsi" w:hAnsiTheme="majorHAnsi"/>
        </w:rPr>
        <w:t>para</w:t>
      </w:r>
      <w:r w:rsidRPr="00FA4739">
        <w:rPr>
          <w:rFonts w:asciiTheme="majorHAnsi" w:hAnsiTheme="majorHAnsi"/>
          <w:spacing w:val="-15"/>
        </w:rPr>
        <w:t xml:space="preserve"> </w:t>
      </w:r>
      <w:r w:rsidRPr="00FA4739">
        <w:rPr>
          <w:rFonts w:asciiTheme="majorHAnsi" w:hAnsiTheme="majorHAnsi"/>
        </w:rPr>
        <w:t>a</w:t>
      </w:r>
      <w:r w:rsidRPr="00FA4739">
        <w:rPr>
          <w:rFonts w:asciiTheme="majorHAnsi" w:hAnsiTheme="majorHAnsi"/>
          <w:spacing w:val="-15"/>
        </w:rPr>
        <w:t xml:space="preserve"> </w:t>
      </w:r>
      <w:r w:rsidRPr="00FA4739">
        <w:rPr>
          <w:rFonts w:asciiTheme="majorHAnsi" w:hAnsiTheme="majorHAnsi"/>
        </w:rPr>
        <w:t>definição</w:t>
      </w:r>
      <w:r w:rsidRPr="00FA4739">
        <w:rPr>
          <w:rFonts w:asciiTheme="majorHAnsi" w:hAnsiTheme="majorHAnsi"/>
          <w:spacing w:val="-15"/>
        </w:rPr>
        <w:t xml:space="preserve"> </w:t>
      </w:r>
      <w:r w:rsidRPr="00FA4739">
        <w:rPr>
          <w:rFonts w:asciiTheme="majorHAnsi" w:hAnsiTheme="majorHAnsi"/>
        </w:rPr>
        <w:t>das</w:t>
      </w:r>
      <w:r w:rsidRPr="00FA4739">
        <w:rPr>
          <w:rFonts w:asciiTheme="majorHAnsi" w:hAnsiTheme="majorHAnsi"/>
          <w:spacing w:val="-15"/>
        </w:rPr>
        <w:t xml:space="preserve"> </w:t>
      </w:r>
      <w:r w:rsidRPr="00FA4739">
        <w:rPr>
          <w:rFonts w:asciiTheme="majorHAnsi" w:hAnsiTheme="majorHAnsi"/>
        </w:rPr>
        <w:t>demais</w:t>
      </w:r>
      <w:r w:rsidRPr="00FA4739">
        <w:rPr>
          <w:rFonts w:asciiTheme="majorHAnsi" w:hAnsiTheme="majorHAnsi"/>
          <w:spacing w:val="-15"/>
        </w:rPr>
        <w:t xml:space="preserve"> </w:t>
      </w:r>
      <w:r w:rsidRPr="00FA4739">
        <w:rPr>
          <w:rFonts w:asciiTheme="majorHAnsi" w:hAnsiTheme="majorHAnsi"/>
        </w:rPr>
        <w:t>colocações.</w:t>
      </w:r>
    </w:p>
    <w:p w14:paraId="6F7E362B" w14:textId="77777777" w:rsidR="00EB13FF" w:rsidRPr="00EB13FF" w:rsidRDefault="00EB13FF" w:rsidP="00F326A6">
      <w:pPr>
        <w:tabs>
          <w:tab w:val="left" w:pos="752"/>
        </w:tabs>
        <w:ind w:left="142"/>
        <w:rPr>
          <w:rFonts w:asciiTheme="majorHAnsi" w:hAnsiTheme="majorHAnsi"/>
        </w:rPr>
      </w:pPr>
    </w:p>
    <w:p w14:paraId="35BBE4B0" w14:textId="77777777" w:rsidR="00EF727D" w:rsidRPr="00EB13FF" w:rsidRDefault="00F12A5A" w:rsidP="00F326A6">
      <w:pPr>
        <w:pStyle w:val="PargrafodaLista"/>
        <w:numPr>
          <w:ilvl w:val="2"/>
          <w:numId w:val="110"/>
        </w:numPr>
        <w:tabs>
          <w:tab w:val="left" w:pos="733"/>
        </w:tabs>
        <w:ind w:left="142" w:firstLine="0"/>
        <w:rPr>
          <w:rFonts w:asciiTheme="majorHAnsi" w:hAnsiTheme="majorHAnsi"/>
        </w:rPr>
      </w:pPr>
      <w:r w:rsidRPr="00FA4739">
        <w:rPr>
          <w:rFonts w:asciiTheme="majorHAnsi" w:hAnsiTheme="majorHAnsi"/>
        </w:rPr>
        <w:t>Após o</w:t>
      </w:r>
      <w:r w:rsidRPr="00FA4739">
        <w:rPr>
          <w:rFonts w:asciiTheme="majorHAnsi" w:hAnsiTheme="majorHAnsi"/>
          <w:spacing w:val="-5"/>
        </w:rPr>
        <w:t xml:space="preserve"> </w:t>
      </w:r>
      <w:r w:rsidRPr="00FA4739">
        <w:rPr>
          <w:rFonts w:asciiTheme="majorHAnsi" w:hAnsiTheme="majorHAnsi"/>
        </w:rPr>
        <w:t>reinício</w:t>
      </w:r>
      <w:r w:rsidRPr="00FA4739">
        <w:rPr>
          <w:rFonts w:asciiTheme="majorHAnsi" w:hAnsiTheme="majorHAnsi"/>
          <w:spacing w:val="-2"/>
        </w:rPr>
        <w:t xml:space="preserve"> </w:t>
      </w:r>
      <w:r w:rsidRPr="00FA4739">
        <w:rPr>
          <w:rFonts w:asciiTheme="majorHAnsi" w:hAnsiTheme="majorHAnsi"/>
        </w:rPr>
        <w:t>previsto no item</w:t>
      </w:r>
      <w:r w:rsidRPr="00FA4739">
        <w:rPr>
          <w:rFonts w:asciiTheme="majorHAnsi" w:hAnsiTheme="majorHAnsi"/>
          <w:spacing w:val="-4"/>
        </w:rPr>
        <w:t xml:space="preserve"> </w:t>
      </w:r>
      <w:r w:rsidRPr="00FA4739">
        <w:rPr>
          <w:rFonts w:asciiTheme="majorHAnsi" w:hAnsiTheme="majorHAnsi"/>
        </w:rPr>
        <w:t>supra, os</w:t>
      </w:r>
      <w:r w:rsidRPr="00FA4739">
        <w:rPr>
          <w:rFonts w:asciiTheme="majorHAnsi" w:hAnsiTheme="majorHAnsi"/>
          <w:spacing w:val="-2"/>
        </w:rPr>
        <w:t xml:space="preserve"> </w:t>
      </w:r>
      <w:r w:rsidRPr="00FA4739">
        <w:rPr>
          <w:rFonts w:asciiTheme="majorHAnsi" w:hAnsiTheme="majorHAnsi"/>
        </w:rPr>
        <w:t>licitantes</w:t>
      </w:r>
      <w:r w:rsidRPr="00FA4739">
        <w:rPr>
          <w:rFonts w:asciiTheme="majorHAnsi" w:hAnsiTheme="majorHAnsi"/>
          <w:spacing w:val="-2"/>
        </w:rPr>
        <w:t xml:space="preserve"> </w:t>
      </w:r>
      <w:r w:rsidRPr="00FA4739">
        <w:rPr>
          <w:rFonts w:asciiTheme="majorHAnsi" w:hAnsiTheme="majorHAnsi"/>
        </w:rPr>
        <w:t>serão</w:t>
      </w:r>
      <w:r w:rsidRPr="00FA4739">
        <w:rPr>
          <w:rFonts w:asciiTheme="majorHAnsi" w:hAnsiTheme="majorHAnsi"/>
          <w:spacing w:val="-7"/>
        </w:rPr>
        <w:t xml:space="preserve"> </w:t>
      </w:r>
      <w:r w:rsidRPr="00FA4739">
        <w:rPr>
          <w:rFonts w:asciiTheme="majorHAnsi" w:hAnsiTheme="majorHAnsi"/>
        </w:rPr>
        <w:t>convocados para</w:t>
      </w:r>
      <w:r w:rsidRPr="00FA4739">
        <w:rPr>
          <w:rFonts w:asciiTheme="majorHAnsi" w:hAnsiTheme="majorHAnsi"/>
          <w:spacing w:val="-7"/>
        </w:rPr>
        <w:t xml:space="preserve"> </w:t>
      </w:r>
      <w:r w:rsidRPr="00FA4739">
        <w:rPr>
          <w:rFonts w:asciiTheme="majorHAnsi" w:hAnsiTheme="majorHAnsi"/>
        </w:rPr>
        <w:t>apresentar</w:t>
      </w:r>
      <w:r w:rsidRPr="00FA4739">
        <w:rPr>
          <w:rFonts w:asciiTheme="majorHAnsi" w:hAnsiTheme="majorHAnsi"/>
          <w:spacing w:val="-1"/>
        </w:rPr>
        <w:t xml:space="preserve"> </w:t>
      </w:r>
      <w:r w:rsidRPr="00FA4739">
        <w:rPr>
          <w:rFonts w:asciiTheme="majorHAnsi" w:hAnsiTheme="majorHAnsi"/>
        </w:rPr>
        <w:t xml:space="preserve">lances </w:t>
      </w:r>
      <w:r w:rsidRPr="00FA4739">
        <w:rPr>
          <w:rFonts w:asciiTheme="majorHAnsi" w:hAnsiTheme="majorHAnsi"/>
          <w:spacing w:val="-2"/>
        </w:rPr>
        <w:t>intermediários.</w:t>
      </w:r>
    </w:p>
    <w:p w14:paraId="3357CF8A" w14:textId="77777777" w:rsidR="00EB13FF" w:rsidRPr="00EB13FF" w:rsidRDefault="00EB13FF" w:rsidP="00F326A6">
      <w:pPr>
        <w:tabs>
          <w:tab w:val="left" w:pos="733"/>
        </w:tabs>
        <w:ind w:left="142"/>
        <w:rPr>
          <w:rFonts w:asciiTheme="majorHAnsi" w:hAnsiTheme="majorHAnsi"/>
        </w:rPr>
      </w:pPr>
    </w:p>
    <w:p w14:paraId="044116FF" w14:textId="77777777" w:rsidR="00EF727D" w:rsidRDefault="00F12A5A" w:rsidP="00F326A6">
      <w:pPr>
        <w:pStyle w:val="PargrafodaLista"/>
        <w:numPr>
          <w:ilvl w:val="2"/>
          <w:numId w:val="110"/>
        </w:numPr>
        <w:tabs>
          <w:tab w:val="left" w:pos="776"/>
        </w:tabs>
        <w:ind w:left="142" w:firstLine="0"/>
        <w:rPr>
          <w:rFonts w:asciiTheme="majorHAnsi" w:hAnsiTheme="majorHAnsi"/>
        </w:rPr>
      </w:pPr>
      <w:r w:rsidRPr="00FA4739">
        <w:rPr>
          <w:rFonts w:asciiTheme="majorHAnsi" w:hAnsiTheme="majorHAnsi"/>
        </w:rPr>
        <w:t>Após o término dos prazos estabelecidos nos subitens anteriores, o sistema ordenará e divulgará os lances segundo a ordem crescente de valores.</w:t>
      </w:r>
    </w:p>
    <w:p w14:paraId="088048C5" w14:textId="77777777" w:rsidR="00EB13FF" w:rsidRPr="00EB13FF" w:rsidRDefault="00EB13FF" w:rsidP="00F326A6">
      <w:pPr>
        <w:tabs>
          <w:tab w:val="left" w:pos="776"/>
        </w:tabs>
        <w:ind w:left="142"/>
        <w:rPr>
          <w:rFonts w:asciiTheme="majorHAnsi" w:hAnsiTheme="majorHAnsi"/>
        </w:rPr>
      </w:pPr>
    </w:p>
    <w:p w14:paraId="501BED0F" w14:textId="77777777" w:rsidR="00EF727D" w:rsidRDefault="00F12A5A" w:rsidP="00F326A6">
      <w:pPr>
        <w:pStyle w:val="PargrafodaLista"/>
        <w:numPr>
          <w:ilvl w:val="2"/>
          <w:numId w:val="110"/>
        </w:numPr>
        <w:tabs>
          <w:tab w:val="left" w:pos="728"/>
        </w:tabs>
        <w:ind w:left="142" w:firstLine="0"/>
        <w:rPr>
          <w:rFonts w:asciiTheme="majorHAnsi" w:hAnsiTheme="majorHAnsi"/>
        </w:rPr>
      </w:pPr>
      <w:r w:rsidRPr="00FA4739">
        <w:rPr>
          <w:rFonts w:asciiTheme="majorHAnsi" w:hAnsiTheme="majorHAnsi"/>
        </w:rPr>
        <w:t>Não</w:t>
      </w:r>
      <w:r w:rsidRPr="00FA4739">
        <w:rPr>
          <w:rFonts w:asciiTheme="majorHAnsi" w:hAnsiTheme="majorHAnsi"/>
          <w:spacing w:val="-15"/>
        </w:rPr>
        <w:t xml:space="preserve"> </w:t>
      </w:r>
      <w:r w:rsidRPr="00FA4739">
        <w:rPr>
          <w:rFonts w:asciiTheme="majorHAnsi" w:hAnsiTheme="majorHAnsi"/>
        </w:rPr>
        <w:t>serão</w:t>
      </w:r>
      <w:r w:rsidRPr="00FA4739">
        <w:rPr>
          <w:rFonts w:asciiTheme="majorHAnsi" w:hAnsiTheme="majorHAnsi"/>
          <w:spacing w:val="-7"/>
        </w:rPr>
        <w:t xml:space="preserve"> </w:t>
      </w:r>
      <w:r w:rsidRPr="00FA4739">
        <w:rPr>
          <w:rFonts w:asciiTheme="majorHAnsi" w:hAnsiTheme="majorHAnsi"/>
        </w:rPr>
        <w:t>aceitos</w:t>
      </w:r>
      <w:r w:rsidRPr="00FA4739">
        <w:rPr>
          <w:rFonts w:asciiTheme="majorHAnsi" w:hAnsiTheme="majorHAnsi"/>
          <w:spacing w:val="-10"/>
        </w:rPr>
        <w:t xml:space="preserve"> </w:t>
      </w:r>
      <w:r w:rsidRPr="00FA4739">
        <w:rPr>
          <w:rFonts w:asciiTheme="majorHAnsi" w:hAnsiTheme="majorHAnsi"/>
        </w:rPr>
        <w:t>dois</w:t>
      </w:r>
      <w:r w:rsidRPr="00FA4739">
        <w:rPr>
          <w:rFonts w:asciiTheme="majorHAnsi" w:hAnsiTheme="majorHAnsi"/>
          <w:spacing w:val="-9"/>
        </w:rPr>
        <w:t xml:space="preserve"> </w:t>
      </w:r>
      <w:r w:rsidRPr="00FA4739">
        <w:rPr>
          <w:rFonts w:asciiTheme="majorHAnsi" w:hAnsiTheme="majorHAnsi"/>
        </w:rPr>
        <w:t>ou</w:t>
      </w:r>
      <w:r w:rsidRPr="00FA4739">
        <w:rPr>
          <w:rFonts w:asciiTheme="majorHAnsi" w:hAnsiTheme="majorHAnsi"/>
          <w:spacing w:val="-10"/>
        </w:rPr>
        <w:t xml:space="preserve"> </w:t>
      </w:r>
      <w:r w:rsidRPr="00FA4739">
        <w:rPr>
          <w:rFonts w:asciiTheme="majorHAnsi" w:hAnsiTheme="majorHAnsi"/>
        </w:rPr>
        <w:t>mais</w:t>
      </w:r>
      <w:r w:rsidRPr="00FA4739">
        <w:rPr>
          <w:rFonts w:asciiTheme="majorHAnsi" w:hAnsiTheme="majorHAnsi"/>
          <w:spacing w:val="-5"/>
        </w:rPr>
        <w:t xml:space="preserve"> </w:t>
      </w:r>
      <w:r w:rsidRPr="00FA4739">
        <w:rPr>
          <w:rFonts w:asciiTheme="majorHAnsi" w:hAnsiTheme="majorHAnsi"/>
        </w:rPr>
        <w:t>lances</w:t>
      </w:r>
      <w:r w:rsidRPr="00FA4739">
        <w:rPr>
          <w:rFonts w:asciiTheme="majorHAnsi" w:hAnsiTheme="majorHAnsi"/>
          <w:spacing w:val="-12"/>
        </w:rPr>
        <w:t xml:space="preserve"> </w:t>
      </w:r>
      <w:r w:rsidRPr="00FA4739">
        <w:rPr>
          <w:rFonts w:asciiTheme="majorHAnsi" w:hAnsiTheme="majorHAnsi"/>
        </w:rPr>
        <w:t>de</w:t>
      </w:r>
      <w:r w:rsidRPr="00FA4739">
        <w:rPr>
          <w:rFonts w:asciiTheme="majorHAnsi" w:hAnsiTheme="majorHAnsi"/>
          <w:spacing w:val="-10"/>
        </w:rPr>
        <w:t xml:space="preserve"> </w:t>
      </w:r>
      <w:r w:rsidRPr="00FA4739">
        <w:rPr>
          <w:rFonts w:asciiTheme="majorHAnsi" w:hAnsiTheme="majorHAnsi"/>
        </w:rPr>
        <w:t>mesmo</w:t>
      </w:r>
      <w:r w:rsidRPr="00FA4739">
        <w:rPr>
          <w:rFonts w:asciiTheme="majorHAnsi" w:hAnsiTheme="majorHAnsi"/>
          <w:spacing w:val="-9"/>
        </w:rPr>
        <w:t xml:space="preserve"> </w:t>
      </w:r>
      <w:r w:rsidRPr="00FA4739">
        <w:rPr>
          <w:rFonts w:asciiTheme="majorHAnsi" w:hAnsiTheme="majorHAnsi"/>
        </w:rPr>
        <w:t>valor,</w:t>
      </w:r>
      <w:r w:rsidRPr="00FA4739">
        <w:rPr>
          <w:rFonts w:asciiTheme="majorHAnsi" w:hAnsiTheme="majorHAnsi"/>
          <w:spacing w:val="-6"/>
        </w:rPr>
        <w:t xml:space="preserve"> </w:t>
      </w:r>
      <w:r w:rsidRPr="00FA4739">
        <w:rPr>
          <w:rFonts w:asciiTheme="majorHAnsi" w:hAnsiTheme="majorHAnsi"/>
        </w:rPr>
        <w:t>prevalecendo</w:t>
      </w:r>
      <w:r w:rsidRPr="00FA4739">
        <w:rPr>
          <w:rFonts w:asciiTheme="majorHAnsi" w:hAnsiTheme="majorHAnsi"/>
          <w:spacing w:val="-7"/>
        </w:rPr>
        <w:t xml:space="preserve"> </w:t>
      </w:r>
      <w:r w:rsidRPr="00FA4739">
        <w:rPr>
          <w:rFonts w:asciiTheme="majorHAnsi" w:hAnsiTheme="majorHAnsi"/>
        </w:rPr>
        <w:t>aquele</w:t>
      </w:r>
      <w:r w:rsidRPr="00FA4739">
        <w:rPr>
          <w:rFonts w:asciiTheme="majorHAnsi" w:hAnsiTheme="majorHAnsi"/>
          <w:spacing w:val="-7"/>
        </w:rPr>
        <w:t xml:space="preserve"> </w:t>
      </w:r>
      <w:r w:rsidRPr="00FA4739">
        <w:rPr>
          <w:rFonts w:asciiTheme="majorHAnsi" w:hAnsiTheme="majorHAnsi"/>
        </w:rPr>
        <w:t>que</w:t>
      </w:r>
      <w:r w:rsidRPr="00FA4739">
        <w:rPr>
          <w:rFonts w:asciiTheme="majorHAnsi" w:hAnsiTheme="majorHAnsi"/>
          <w:spacing w:val="-12"/>
        </w:rPr>
        <w:t xml:space="preserve"> </w:t>
      </w:r>
      <w:r w:rsidRPr="00FA4739">
        <w:rPr>
          <w:rFonts w:asciiTheme="majorHAnsi" w:hAnsiTheme="majorHAnsi"/>
        </w:rPr>
        <w:t>for</w:t>
      </w:r>
      <w:r w:rsidRPr="00FA4739">
        <w:rPr>
          <w:rFonts w:asciiTheme="majorHAnsi" w:hAnsiTheme="majorHAnsi"/>
          <w:spacing w:val="-9"/>
        </w:rPr>
        <w:t xml:space="preserve"> </w:t>
      </w:r>
      <w:r w:rsidRPr="00FA4739">
        <w:rPr>
          <w:rFonts w:asciiTheme="majorHAnsi" w:hAnsiTheme="majorHAnsi"/>
        </w:rPr>
        <w:t>recebido e registrado em primeiro lugar.</w:t>
      </w:r>
    </w:p>
    <w:p w14:paraId="02E5816E" w14:textId="77777777" w:rsidR="00EF727D" w:rsidRPr="00FA4739" w:rsidRDefault="00EF727D" w:rsidP="00F326A6">
      <w:pPr>
        <w:pStyle w:val="Corpodetexto"/>
        <w:ind w:left="142"/>
        <w:rPr>
          <w:rFonts w:asciiTheme="majorHAnsi" w:hAnsiTheme="majorHAnsi"/>
        </w:rPr>
      </w:pPr>
    </w:p>
    <w:p w14:paraId="39A3198D" w14:textId="77777777" w:rsidR="00EF727D" w:rsidRDefault="00F12A5A" w:rsidP="00F326A6">
      <w:pPr>
        <w:pStyle w:val="PargrafodaLista"/>
        <w:numPr>
          <w:ilvl w:val="1"/>
          <w:numId w:val="110"/>
        </w:numPr>
        <w:tabs>
          <w:tab w:val="left" w:pos="701"/>
        </w:tabs>
        <w:ind w:left="142" w:firstLine="0"/>
        <w:jc w:val="both"/>
        <w:rPr>
          <w:rFonts w:asciiTheme="majorHAnsi" w:hAnsiTheme="majorHAnsi"/>
        </w:rPr>
      </w:pPr>
      <w:r w:rsidRPr="00FA4739">
        <w:rPr>
          <w:rFonts w:asciiTheme="majorHAnsi" w:hAnsiTheme="majorHAnsi"/>
        </w:rPr>
        <w:t>Durante o transcurso da sessão pública, os licitantes serão informados, em tempo real, do valor do menor lance registrado, vedada a identificação do licitante.</w:t>
      </w:r>
    </w:p>
    <w:p w14:paraId="18DA6E0F" w14:textId="77777777" w:rsidR="00EB13FF" w:rsidRPr="00FA4739" w:rsidRDefault="00EB13FF" w:rsidP="00F326A6">
      <w:pPr>
        <w:pStyle w:val="PargrafodaLista"/>
        <w:tabs>
          <w:tab w:val="left" w:pos="701"/>
        </w:tabs>
        <w:ind w:left="142"/>
        <w:jc w:val="left"/>
        <w:rPr>
          <w:rFonts w:asciiTheme="majorHAnsi" w:hAnsiTheme="majorHAnsi"/>
        </w:rPr>
      </w:pPr>
    </w:p>
    <w:p w14:paraId="4117FFBB" w14:textId="77777777" w:rsidR="00EF727D" w:rsidRDefault="00F12A5A" w:rsidP="00F326A6">
      <w:pPr>
        <w:pStyle w:val="PargrafodaLista"/>
        <w:numPr>
          <w:ilvl w:val="1"/>
          <w:numId w:val="110"/>
        </w:numPr>
        <w:tabs>
          <w:tab w:val="left" w:pos="725"/>
        </w:tabs>
        <w:ind w:left="142" w:firstLine="0"/>
        <w:jc w:val="both"/>
        <w:rPr>
          <w:rFonts w:asciiTheme="majorHAnsi" w:hAnsiTheme="majorHAnsi"/>
        </w:rPr>
      </w:pPr>
      <w:r w:rsidRPr="00FA4739">
        <w:rPr>
          <w:rFonts w:asciiTheme="majorHAnsi" w:hAnsiTheme="majorHAnsi"/>
        </w:rPr>
        <w:t>No caso de desconexão com o Agente de Contratação/Comissão, no decorrer da etapa competitiva da licitação, o sistema eletrônico poderá permanecer acessível aos licitantes para a recepção dos lances.</w:t>
      </w:r>
    </w:p>
    <w:p w14:paraId="03A79696" w14:textId="77777777" w:rsidR="00EB13FF" w:rsidRPr="00EB13FF" w:rsidRDefault="00EB13FF" w:rsidP="00F326A6">
      <w:pPr>
        <w:tabs>
          <w:tab w:val="left" w:pos="725"/>
        </w:tabs>
        <w:ind w:left="142"/>
        <w:rPr>
          <w:rFonts w:asciiTheme="majorHAnsi" w:hAnsiTheme="majorHAnsi"/>
        </w:rPr>
      </w:pPr>
    </w:p>
    <w:p w14:paraId="50BA7AAE" w14:textId="77777777" w:rsidR="00EF727D" w:rsidRDefault="00F12A5A" w:rsidP="00F326A6">
      <w:pPr>
        <w:pStyle w:val="PargrafodaLista"/>
        <w:numPr>
          <w:ilvl w:val="1"/>
          <w:numId w:val="110"/>
        </w:numPr>
        <w:tabs>
          <w:tab w:val="left" w:pos="670"/>
        </w:tabs>
        <w:ind w:left="142" w:firstLine="0"/>
        <w:jc w:val="both"/>
        <w:rPr>
          <w:rFonts w:asciiTheme="majorHAnsi" w:hAnsiTheme="majorHAnsi"/>
        </w:rPr>
      </w:pPr>
      <w:r w:rsidRPr="00FA4739">
        <w:rPr>
          <w:rFonts w:asciiTheme="majorHAnsi" w:hAnsiTheme="majorHAnsi"/>
        </w:rPr>
        <w:t>Quando</w:t>
      </w:r>
      <w:r w:rsidRPr="00FA4739">
        <w:rPr>
          <w:rFonts w:asciiTheme="majorHAnsi" w:hAnsiTheme="majorHAnsi"/>
          <w:spacing w:val="-10"/>
        </w:rPr>
        <w:t xml:space="preserve"> </w:t>
      </w:r>
      <w:r w:rsidRPr="00FA4739">
        <w:rPr>
          <w:rFonts w:asciiTheme="majorHAnsi" w:hAnsiTheme="majorHAnsi"/>
        </w:rPr>
        <w:t>a</w:t>
      </w:r>
      <w:r w:rsidRPr="00FA4739">
        <w:rPr>
          <w:rFonts w:asciiTheme="majorHAnsi" w:hAnsiTheme="majorHAnsi"/>
          <w:spacing w:val="-10"/>
        </w:rPr>
        <w:t xml:space="preserve"> </w:t>
      </w:r>
      <w:r w:rsidRPr="00FA4739">
        <w:rPr>
          <w:rFonts w:asciiTheme="majorHAnsi" w:hAnsiTheme="majorHAnsi"/>
        </w:rPr>
        <w:t>desconexão</w:t>
      </w:r>
      <w:r w:rsidRPr="00FA4739">
        <w:rPr>
          <w:rFonts w:asciiTheme="majorHAnsi" w:hAnsiTheme="majorHAnsi"/>
          <w:spacing w:val="-5"/>
        </w:rPr>
        <w:t xml:space="preserve"> </w:t>
      </w:r>
      <w:r w:rsidRPr="00FA4739">
        <w:rPr>
          <w:rFonts w:asciiTheme="majorHAnsi" w:hAnsiTheme="majorHAnsi"/>
        </w:rPr>
        <w:t>do</w:t>
      </w:r>
      <w:r w:rsidRPr="00FA4739">
        <w:rPr>
          <w:rFonts w:asciiTheme="majorHAnsi" w:hAnsiTheme="majorHAnsi"/>
          <w:spacing w:val="-8"/>
        </w:rPr>
        <w:t xml:space="preserve"> </w:t>
      </w:r>
      <w:r w:rsidRPr="00FA4739">
        <w:rPr>
          <w:rFonts w:asciiTheme="majorHAnsi" w:hAnsiTheme="majorHAnsi"/>
        </w:rPr>
        <w:t>sistema</w:t>
      </w:r>
      <w:r w:rsidRPr="00FA4739">
        <w:rPr>
          <w:rFonts w:asciiTheme="majorHAnsi" w:hAnsiTheme="majorHAnsi"/>
          <w:spacing w:val="-7"/>
        </w:rPr>
        <w:t xml:space="preserve"> </w:t>
      </w:r>
      <w:r w:rsidRPr="00FA4739">
        <w:rPr>
          <w:rFonts w:asciiTheme="majorHAnsi" w:hAnsiTheme="majorHAnsi"/>
        </w:rPr>
        <w:t>eletrônico</w:t>
      </w:r>
      <w:r w:rsidRPr="00FA4739">
        <w:rPr>
          <w:rFonts w:asciiTheme="majorHAnsi" w:hAnsiTheme="majorHAnsi"/>
          <w:spacing w:val="-7"/>
        </w:rPr>
        <w:t xml:space="preserve"> </w:t>
      </w:r>
      <w:r w:rsidRPr="00FA4739">
        <w:rPr>
          <w:rFonts w:asciiTheme="majorHAnsi" w:hAnsiTheme="majorHAnsi"/>
        </w:rPr>
        <w:t>para</w:t>
      </w:r>
      <w:r w:rsidRPr="00FA4739">
        <w:rPr>
          <w:rFonts w:asciiTheme="majorHAnsi" w:hAnsiTheme="majorHAnsi"/>
          <w:spacing w:val="-7"/>
        </w:rPr>
        <w:t xml:space="preserve"> </w:t>
      </w:r>
      <w:r w:rsidRPr="00FA4739">
        <w:rPr>
          <w:rFonts w:asciiTheme="majorHAnsi" w:hAnsiTheme="majorHAnsi"/>
        </w:rPr>
        <w:t>o</w:t>
      </w:r>
      <w:r w:rsidRPr="00FA4739">
        <w:rPr>
          <w:rFonts w:asciiTheme="majorHAnsi" w:hAnsiTheme="majorHAnsi"/>
          <w:spacing w:val="-10"/>
        </w:rPr>
        <w:t xml:space="preserve"> </w:t>
      </w:r>
      <w:r w:rsidRPr="00FA4739">
        <w:rPr>
          <w:rFonts w:asciiTheme="majorHAnsi" w:hAnsiTheme="majorHAnsi"/>
        </w:rPr>
        <w:t>Agente</w:t>
      </w:r>
      <w:r w:rsidRPr="00FA4739">
        <w:rPr>
          <w:rFonts w:asciiTheme="majorHAnsi" w:hAnsiTheme="majorHAnsi"/>
          <w:spacing w:val="-9"/>
        </w:rPr>
        <w:t xml:space="preserve"> </w:t>
      </w:r>
      <w:r w:rsidRPr="00FA4739">
        <w:rPr>
          <w:rFonts w:asciiTheme="majorHAnsi" w:hAnsiTheme="majorHAnsi"/>
        </w:rPr>
        <w:t>de</w:t>
      </w:r>
      <w:r w:rsidRPr="00FA4739">
        <w:rPr>
          <w:rFonts w:asciiTheme="majorHAnsi" w:hAnsiTheme="majorHAnsi"/>
          <w:spacing w:val="-8"/>
        </w:rPr>
        <w:t xml:space="preserve"> </w:t>
      </w:r>
      <w:r w:rsidRPr="00FA4739">
        <w:rPr>
          <w:rFonts w:asciiTheme="majorHAnsi" w:hAnsiTheme="majorHAnsi"/>
        </w:rPr>
        <w:t>Contratação/Comissão</w:t>
      </w:r>
      <w:r w:rsidRPr="00FA4739">
        <w:rPr>
          <w:rFonts w:asciiTheme="majorHAnsi" w:hAnsiTheme="majorHAnsi"/>
          <w:spacing w:val="-5"/>
        </w:rPr>
        <w:t xml:space="preserve"> </w:t>
      </w:r>
      <w:r w:rsidRPr="00FA4739">
        <w:rPr>
          <w:rFonts w:asciiTheme="majorHAnsi" w:hAnsiTheme="majorHAnsi"/>
        </w:rPr>
        <w:t>persistir por tempo superior a dez minutos, a sessão pública será suspensa e reiniciada somente após decorridas vinte e</w:t>
      </w:r>
      <w:r w:rsidRPr="00FA4739">
        <w:rPr>
          <w:rFonts w:asciiTheme="majorHAnsi" w:hAnsiTheme="majorHAnsi"/>
          <w:spacing w:val="-9"/>
        </w:rPr>
        <w:t xml:space="preserve"> </w:t>
      </w:r>
      <w:r w:rsidRPr="00FA4739">
        <w:rPr>
          <w:rFonts w:asciiTheme="majorHAnsi" w:hAnsiTheme="majorHAnsi"/>
        </w:rPr>
        <w:t>quatro</w:t>
      </w:r>
      <w:r w:rsidRPr="00FA4739">
        <w:rPr>
          <w:rFonts w:asciiTheme="majorHAnsi" w:hAnsiTheme="majorHAnsi"/>
          <w:spacing w:val="-3"/>
        </w:rPr>
        <w:t xml:space="preserve"> </w:t>
      </w:r>
      <w:r w:rsidRPr="00FA4739">
        <w:rPr>
          <w:rFonts w:asciiTheme="majorHAnsi" w:hAnsiTheme="majorHAnsi"/>
        </w:rPr>
        <w:t>horas</w:t>
      </w:r>
      <w:r w:rsidRPr="00FA4739">
        <w:rPr>
          <w:rFonts w:asciiTheme="majorHAnsi" w:hAnsiTheme="majorHAnsi"/>
          <w:spacing w:val="-3"/>
        </w:rPr>
        <w:t xml:space="preserve"> </w:t>
      </w:r>
      <w:r w:rsidRPr="00FA4739">
        <w:rPr>
          <w:rFonts w:asciiTheme="majorHAnsi" w:hAnsiTheme="majorHAnsi"/>
        </w:rPr>
        <w:t>da comunicação</w:t>
      </w:r>
      <w:r w:rsidRPr="00FA4739">
        <w:rPr>
          <w:rFonts w:asciiTheme="majorHAnsi" w:hAnsiTheme="majorHAnsi"/>
          <w:spacing w:val="-1"/>
        </w:rPr>
        <w:t xml:space="preserve"> </w:t>
      </w:r>
      <w:r w:rsidRPr="00FA4739">
        <w:rPr>
          <w:rFonts w:asciiTheme="majorHAnsi" w:hAnsiTheme="majorHAnsi"/>
        </w:rPr>
        <w:t>do</w:t>
      </w:r>
      <w:r w:rsidRPr="00FA4739">
        <w:rPr>
          <w:rFonts w:asciiTheme="majorHAnsi" w:hAnsiTheme="majorHAnsi"/>
          <w:spacing w:val="-5"/>
        </w:rPr>
        <w:t xml:space="preserve"> </w:t>
      </w:r>
      <w:r w:rsidRPr="00FA4739">
        <w:rPr>
          <w:rFonts w:asciiTheme="majorHAnsi" w:hAnsiTheme="majorHAnsi"/>
        </w:rPr>
        <w:t>fato pelo Agente de Contratação/Comissão aos participantes, no sítio eletrônico utilizado para divulgação.</w:t>
      </w:r>
    </w:p>
    <w:p w14:paraId="4D84CC39" w14:textId="77777777" w:rsidR="00EB13FF" w:rsidRPr="00EB13FF" w:rsidRDefault="00EB13FF" w:rsidP="00F326A6">
      <w:pPr>
        <w:tabs>
          <w:tab w:val="left" w:pos="670"/>
        </w:tabs>
        <w:ind w:left="142"/>
        <w:rPr>
          <w:rFonts w:asciiTheme="majorHAnsi" w:hAnsiTheme="majorHAnsi"/>
        </w:rPr>
      </w:pPr>
    </w:p>
    <w:p w14:paraId="1D014592" w14:textId="77777777" w:rsidR="00EF727D" w:rsidRPr="00EB13FF" w:rsidRDefault="00F12A5A" w:rsidP="00F326A6">
      <w:pPr>
        <w:pStyle w:val="PargrafodaLista"/>
        <w:numPr>
          <w:ilvl w:val="1"/>
          <w:numId w:val="110"/>
        </w:numPr>
        <w:tabs>
          <w:tab w:val="left" w:pos="682"/>
        </w:tabs>
        <w:ind w:left="142" w:firstLine="0"/>
        <w:jc w:val="both"/>
        <w:rPr>
          <w:rFonts w:asciiTheme="majorHAnsi" w:hAnsiTheme="majorHAnsi"/>
        </w:rPr>
      </w:pPr>
      <w:r w:rsidRPr="00FA4739">
        <w:rPr>
          <w:rFonts w:asciiTheme="majorHAnsi" w:hAnsiTheme="majorHAnsi"/>
          <w:spacing w:val="-2"/>
        </w:rPr>
        <w:t>Caso</w:t>
      </w:r>
      <w:r w:rsidRPr="00FA4739">
        <w:rPr>
          <w:rFonts w:asciiTheme="majorHAnsi" w:hAnsiTheme="majorHAnsi"/>
          <w:spacing w:val="-12"/>
        </w:rPr>
        <w:t xml:space="preserve"> </w:t>
      </w:r>
      <w:r w:rsidRPr="00FA4739">
        <w:rPr>
          <w:rFonts w:asciiTheme="majorHAnsi" w:hAnsiTheme="majorHAnsi"/>
          <w:spacing w:val="-2"/>
        </w:rPr>
        <w:t>o</w:t>
      </w:r>
      <w:r w:rsidRPr="00FA4739">
        <w:rPr>
          <w:rFonts w:asciiTheme="majorHAnsi" w:hAnsiTheme="majorHAnsi"/>
          <w:spacing w:val="-8"/>
        </w:rPr>
        <w:t xml:space="preserve"> </w:t>
      </w:r>
      <w:r w:rsidRPr="00FA4739">
        <w:rPr>
          <w:rFonts w:asciiTheme="majorHAnsi" w:hAnsiTheme="majorHAnsi"/>
          <w:spacing w:val="-2"/>
        </w:rPr>
        <w:t>licitante</w:t>
      </w:r>
      <w:r w:rsidRPr="00FA4739">
        <w:rPr>
          <w:rFonts w:asciiTheme="majorHAnsi" w:hAnsiTheme="majorHAnsi"/>
          <w:spacing w:val="-6"/>
        </w:rPr>
        <w:t xml:space="preserve"> </w:t>
      </w:r>
      <w:r w:rsidRPr="00FA4739">
        <w:rPr>
          <w:rFonts w:asciiTheme="majorHAnsi" w:hAnsiTheme="majorHAnsi"/>
          <w:spacing w:val="-2"/>
        </w:rPr>
        <w:t>não</w:t>
      </w:r>
      <w:r w:rsidRPr="00FA4739">
        <w:rPr>
          <w:rFonts w:asciiTheme="majorHAnsi" w:hAnsiTheme="majorHAnsi"/>
          <w:spacing w:val="-7"/>
        </w:rPr>
        <w:t xml:space="preserve"> </w:t>
      </w:r>
      <w:r w:rsidRPr="00FA4739">
        <w:rPr>
          <w:rFonts w:asciiTheme="majorHAnsi" w:hAnsiTheme="majorHAnsi"/>
          <w:spacing w:val="-2"/>
        </w:rPr>
        <w:t>apresente</w:t>
      </w:r>
      <w:r w:rsidRPr="00FA4739">
        <w:rPr>
          <w:rFonts w:asciiTheme="majorHAnsi" w:hAnsiTheme="majorHAnsi"/>
          <w:spacing w:val="-6"/>
        </w:rPr>
        <w:t xml:space="preserve"> </w:t>
      </w:r>
      <w:r w:rsidRPr="00FA4739">
        <w:rPr>
          <w:rFonts w:asciiTheme="majorHAnsi" w:hAnsiTheme="majorHAnsi"/>
          <w:spacing w:val="-2"/>
        </w:rPr>
        <w:t>lances,</w:t>
      </w:r>
      <w:r w:rsidRPr="00FA4739">
        <w:rPr>
          <w:rFonts w:asciiTheme="majorHAnsi" w:hAnsiTheme="majorHAnsi"/>
          <w:spacing w:val="-3"/>
        </w:rPr>
        <w:t xml:space="preserve"> </w:t>
      </w:r>
      <w:r w:rsidRPr="00FA4739">
        <w:rPr>
          <w:rFonts w:asciiTheme="majorHAnsi" w:hAnsiTheme="majorHAnsi"/>
          <w:spacing w:val="-2"/>
        </w:rPr>
        <w:t>concorrerá</w:t>
      </w:r>
      <w:r w:rsidRPr="00FA4739">
        <w:rPr>
          <w:rFonts w:asciiTheme="majorHAnsi" w:hAnsiTheme="majorHAnsi"/>
          <w:spacing w:val="-11"/>
        </w:rPr>
        <w:t xml:space="preserve"> </w:t>
      </w:r>
      <w:r w:rsidRPr="00FA4739">
        <w:rPr>
          <w:rFonts w:asciiTheme="majorHAnsi" w:hAnsiTheme="majorHAnsi"/>
          <w:spacing w:val="-2"/>
        </w:rPr>
        <w:t>com</w:t>
      </w:r>
      <w:r w:rsidRPr="00FA4739">
        <w:rPr>
          <w:rFonts w:asciiTheme="majorHAnsi" w:hAnsiTheme="majorHAnsi"/>
          <w:spacing w:val="-3"/>
        </w:rPr>
        <w:t xml:space="preserve"> </w:t>
      </w:r>
      <w:r w:rsidRPr="00FA4739">
        <w:rPr>
          <w:rFonts w:asciiTheme="majorHAnsi" w:hAnsiTheme="majorHAnsi"/>
          <w:spacing w:val="-2"/>
        </w:rPr>
        <w:t>o</w:t>
      </w:r>
      <w:r w:rsidRPr="00FA4739">
        <w:rPr>
          <w:rFonts w:asciiTheme="majorHAnsi" w:hAnsiTheme="majorHAnsi"/>
          <w:spacing w:val="-7"/>
        </w:rPr>
        <w:t xml:space="preserve"> </w:t>
      </w:r>
      <w:r w:rsidRPr="00FA4739">
        <w:rPr>
          <w:rFonts w:asciiTheme="majorHAnsi" w:hAnsiTheme="majorHAnsi"/>
          <w:spacing w:val="-2"/>
        </w:rPr>
        <w:t>valor</w:t>
      </w:r>
      <w:r w:rsidRPr="00FA4739">
        <w:rPr>
          <w:rFonts w:asciiTheme="majorHAnsi" w:hAnsiTheme="majorHAnsi"/>
          <w:spacing w:val="-1"/>
        </w:rPr>
        <w:t xml:space="preserve"> </w:t>
      </w:r>
      <w:r w:rsidRPr="00FA4739">
        <w:rPr>
          <w:rFonts w:asciiTheme="majorHAnsi" w:hAnsiTheme="majorHAnsi"/>
          <w:spacing w:val="-2"/>
        </w:rPr>
        <w:t>de</w:t>
      </w:r>
      <w:r w:rsidRPr="00FA4739">
        <w:rPr>
          <w:rFonts w:asciiTheme="majorHAnsi" w:hAnsiTheme="majorHAnsi"/>
          <w:spacing w:val="-7"/>
        </w:rPr>
        <w:t xml:space="preserve"> </w:t>
      </w:r>
      <w:r w:rsidRPr="00FA4739">
        <w:rPr>
          <w:rFonts w:asciiTheme="majorHAnsi" w:hAnsiTheme="majorHAnsi"/>
          <w:spacing w:val="-2"/>
        </w:rPr>
        <w:t>sua</w:t>
      </w:r>
      <w:r w:rsidRPr="00FA4739">
        <w:rPr>
          <w:rFonts w:asciiTheme="majorHAnsi" w:hAnsiTheme="majorHAnsi"/>
          <w:spacing w:val="-5"/>
        </w:rPr>
        <w:t xml:space="preserve"> </w:t>
      </w:r>
      <w:r w:rsidRPr="00FA4739">
        <w:rPr>
          <w:rFonts w:asciiTheme="majorHAnsi" w:hAnsiTheme="majorHAnsi"/>
          <w:spacing w:val="-2"/>
        </w:rPr>
        <w:t>proposta.</w:t>
      </w:r>
    </w:p>
    <w:p w14:paraId="7EF62049" w14:textId="77777777" w:rsidR="00EB13FF" w:rsidRPr="00EB13FF" w:rsidRDefault="00EB13FF" w:rsidP="00F326A6">
      <w:pPr>
        <w:pStyle w:val="PargrafodaLista"/>
        <w:ind w:left="142"/>
        <w:rPr>
          <w:rFonts w:asciiTheme="majorHAnsi" w:hAnsiTheme="majorHAnsi"/>
        </w:rPr>
      </w:pPr>
    </w:p>
    <w:p w14:paraId="54D6BC24" w14:textId="77777777" w:rsidR="00EF727D" w:rsidRDefault="00F12A5A" w:rsidP="00F326A6">
      <w:pPr>
        <w:pStyle w:val="PargrafodaLista"/>
        <w:numPr>
          <w:ilvl w:val="1"/>
          <w:numId w:val="110"/>
        </w:numPr>
        <w:tabs>
          <w:tab w:val="left" w:pos="698"/>
        </w:tabs>
        <w:ind w:left="142" w:firstLine="0"/>
        <w:jc w:val="both"/>
        <w:rPr>
          <w:rFonts w:asciiTheme="majorHAnsi" w:hAnsiTheme="majorHAnsi"/>
        </w:rPr>
      </w:pPr>
      <w:r w:rsidRPr="00FA4739">
        <w:rPr>
          <w:rFonts w:asciiTheme="majorHAnsi" w:hAnsiTheme="majorHAnsi"/>
        </w:rPr>
        <w:lastRenderedPageBreak/>
        <w:t>Em relação a itens não exclusivos para participação de microempresas (ME), empresas de pequeno porte (EPP) e microempreendedores individuais (MEI) uma vez encerrada a etapa de lances, será assegurada, como critério de desempate, a preferência de contratação para essas.</w:t>
      </w:r>
    </w:p>
    <w:p w14:paraId="52E5F7A1" w14:textId="77777777" w:rsidR="00EB13FF" w:rsidRPr="00FA4739" w:rsidRDefault="00EB13FF" w:rsidP="00F326A6">
      <w:pPr>
        <w:pStyle w:val="PargrafodaLista"/>
        <w:tabs>
          <w:tab w:val="left" w:pos="698"/>
        </w:tabs>
        <w:ind w:left="142"/>
        <w:jc w:val="left"/>
        <w:rPr>
          <w:rFonts w:asciiTheme="majorHAnsi" w:hAnsiTheme="majorHAnsi"/>
        </w:rPr>
      </w:pPr>
    </w:p>
    <w:p w14:paraId="4CFCA391" w14:textId="77777777" w:rsidR="00EF727D" w:rsidRDefault="00F12A5A" w:rsidP="00F326A6">
      <w:pPr>
        <w:pStyle w:val="PargrafodaLista"/>
        <w:numPr>
          <w:ilvl w:val="2"/>
          <w:numId w:val="110"/>
        </w:numPr>
        <w:tabs>
          <w:tab w:val="left" w:pos="876"/>
        </w:tabs>
        <w:ind w:left="142" w:firstLine="0"/>
        <w:rPr>
          <w:rFonts w:asciiTheme="majorHAnsi" w:hAnsiTheme="majorHAnsi"/>
        </w:rPr>
      </w:pPr>
      <w:r w:rsidRPr="00FA4739">
        <w:rPr>
          <w:rFonts w:asciiTheme="majorHAnsi" w:hAnsiTheme="majorHAnsi"/>
        </w:rPr>
        <w:t>Nessas condições, as propostas de microempresas e empresas de pequeno porte que se encontrarem na faixa de até 10% (dez por cento) acima da melhor proposta ou melhor lance serão consideradas empatadas com a primeira colocada.</w:t>
      </w:r>
    </w:p>
    <w:p w14:paraId="1BC4C6BC" w14:textId="77777777" w:rsidR="00EB13FF" w:rsidRPr="00FA4739" w:rsidRDefault="00EB13FF" w:rsidP="00F326A6">
      <w:pPr>
        <w:pStyle w:val="PargrafodaLista"/>
        <w:tabs>
          <w:tab w:val="left" w:pos="876"/>
        </w:tabs>
        <w:ind w:left="142"/>
        <w:jc w:val="left"/>
        <w:rPr>
          <w:rFonts w:asciiTheme="majorHAnsi" w:hAnsiTheme="majorHAnsi"/>
        </w:rPr>
      </w:pPr>
    </w:p>
    <w:p w14:paraId="131BE07F" w14:textId="77777777" w:rsidR="00EF727D" w:rsidRDefault="00F12A5A" w:rsidP="00F326A6">
      <w:pPr>
        <w:pStyle w:val="PargrafodaLista"/>
        <w:numPr>
          <w:ilvl w:val="2"/>
          <w:numId w:val="110"/>
        </w:numPr>
        <w:tabs>
          <w:tab w:val="left" w:pos="850"/>
        </w:tabs>
        <w:ind w:left="142" w:firstLine="0"/>
        <w:rPr>
          <w:rFonts w:asciiTheme="majorHAnsi" w:hAnsiTheme="majorHAnsi"/>
        </w:rPr>
      </w:pPr>
      <w:r w:rsidRPr="00FA4739">
        <w:rPr>
          <w:rFonts w:asciiTheme="majorHAnsi" w:hAnsiTheme="majorHAnsi"/>
        </w:rPr>
        <w:t>A</w:t>
      </w:r>
      <w:r w:rsidRPr="00FA4739">
        <w:rPr>
          <w:rFonts w:asciiTheme="majorHAnsi" w:hAnsiTheme="majorHAnsi"/>
          <w:spacing w:val="-15"/>
        </w:rPr>
        <w:t xml:space="preserve"> </w:t>
      </w:r>
      <w:r w:rsidRPr="00FA4739">
        <w:rPr>
          <w:rFonts w:asciiTheme="majorHAnsi" w:hAnsiTheme="majorHAnsi"/>
        </w:rPr>
        <w:t>melhor</w:t>
      </w:r>
      <w:r w:rsidRPr="00FA4739">
        <w:rPr>
          <w:rFonts w:asciiTheme="majorHAnsi" w:hAnsiTheme="majorHAnsi"/>
          <w:spacing w:val="-7"/>
        </w:rPr>
        <w:t xml:space="preserve"> </w:t>
      </w:r>
      <w:r w:rsidRPr="00FA4739">
        <w:rPr>
          <w:rFonts w:asciiTheme="majorHAnsi" w:hAnsiTheme="majorHAnsi"/>
        </w:rPr>
        <w:t>classificada</w:t>
      </w:r>
      <w:r w:rsidRPr="00FA4739">
        <w:rPr>
          <w:rFonts w:asciiTheme="majorHAnsi" w:hAnsiTheme="majorHAnsi"/>
          <w:spacing w:val="-11"/>
        </w:rPr>
        <w:t xml:space="preserve"> </w:t>
      </w:r>
      <w:r w:rsidRPr="00FA4739">
        <w:rPr>
          <w:rFonts w:asciiTheme="majorHAnsi" w:hAnsiTheme="majorHAnsi"/>
        </w:rPr>
        <w:t>nos</w:t>
      </w:r>
      <w:r w:rsidRPr="00FA4739">
        <w:rPr>
          <w:rFonts w:asciiTheme="majorHAnsi" w:hAnsiTheme="majorHAnsi"/>
          <w:spacing w:val="-14"/>
        </w:rPr>
        <w:t xml:space="preserve"> </w:t>
      </w:r>
      <w:r w:rsidRPr="00FA4739">
        <w:rPr>
          <w:rFonts w:asciiTheme="majorHAnsi" w:hAnsiTheme="majorHAnsi"/>
        </w:rPr>
        <w:t>termos</w:t>
      </w:r>
      <w:r w:rsidRPr="00FA4739">
        <w:rPr>
          <w:rFonts w:asciiTheme="majorHAnsi" w:hAnsiTheme="majorHAnsi"/>
          <w:spacing w:val="-10"/>
        </w:rPr>
        <w:t xml:space="preserve"> </w:t>
      </w:r>
      <w:r w:rsidRPr="00FA4739">
        <w:rPr>
          <w:rFonts w:asciiTheme="majorHAnsi" w:hAnsiTheme="majorHAnsi"/>
        </w:rPr>
        <w:t>do</w:t>
      </w:r>
      <w:r w:rsidRPr="00FA4739">
        <w:rPr>
          <w:rFonts w:asciiTheme="majorHAnsi" w:hAnsiTheme="majorHAnsi"/>
          <w:spacing w:val="-15"/>
        </w:rPr>
        <w:t xml:space="preserve"> </w:t>
      </w:r>
      <w:r w:rsidRPr="00FA4739">
        <w:rPr>
          <w:rFonts w:asciiTheme="majorHAnsi" w:hAnsiTheme="majorHAnsi"/>
        </w:rPr>
        <w:t>subitem</w:t>
      </w:r>
      <w:r w:rsidRPr="00FA4739">
        <w:rPr>
          <w:rFonts w:asciiTheme="majorHAnsi" w:hAnsiTheme="majorHAnsi"/>
          <w:spacing w:val="-4"/>
        </w:rPr>
        <w:t xml:space="preserve"> </w:t>
      </w:r>
      <w:r w:rsidRPr="00FA4739">
        <w:rPr>
          <w:rFonts w:asciiTheme="majorHAnsi" w:hAnsiTheme="majorHAnsi"/>
        </w:rPr>
        <w:t>anterior</w:t>
      </w:r>
      <w:r w:rsidRPr="00FA4739">
        <w:rPr>
          <w:rFonts w:asciiTheme="majorHAnsi" w:hAnsiTheme="majorHAnsi"/>
          <w:spacing w:val="-11"/>
        </w:rPr>
        <w:t xml:space="preserve"> </w:t>
      </w:r>
      <w:r w:rsidRPr="00FA4739">
        <w:rPr>
          <w:rFonts w:asciiTheme="majorHAnsi" w:hAnsiTheme="majorHAnsi"/>
        </w:rPr>
        <w:t>terá</w:t>
      </w:r>
      <w:r w:rsidRPr="00FA4739">
        <w:rPr>
          <w:rFonts w:asciiTheme="majorHAnsi" w:hAnsiTheme="majorHAnsi"/>
          <w:spacing w:val="-14"/>
        </w:rPr>
        <w:t xml:space="preserve"> </w:t>
      </w:r>
      <w:r w:rsidRPr="00FA4739">
        <w:rPr>
          <w:rFonts w:asciiTheme="majorHAnsi" w:hAnsiTheme="majorHAnsi"/>
        </w:rPr>
        <w:t>o</w:t>
      </w:r>
      <w:r w:rsidRPr="00FA4739">
        <w:rPr>
          <w:rFonts w:asciiTheme="majorHAnsi" w:hAnsiTheme="majorHAnsi"/>
          <w:spacing w:val="-10"/>
        </w:rPr>
        <w:t xml:space="preserve"> </w:t>
      </w:r>
      <w:r w:rsidRPr="00FA4739">
        <w:rPr>
          <w:rFonts w:asciiTheme="majorHAnsi" w:hAnsiTheme="majorHAnsi"/>
        </w:rPr>
        <w:t>direito</w:t>
      </w:r>
      <w:r w:rsidRPr="00FA4739">
        <w:rPr>
          <w:rFonts w:asciiTheme="majorHAnsi" w:hAnsiTheme="majorHAnsi"/>
          <w:spacing w:val="-10"/>
        </w:rPr>
        <w:t xml:space="preserve"> </w:t>
      </w:r>
      <w:r w:rsidRPr="00FA4739">
        <w:rPr>
          <w:rFonts w:asciiTheme="majorHAnsi" w:hAnsiTheme="majorHAnsi"/>
        </w:rPr>
        <w:t>de</w:t>
      </w:r>
      <w:r w:rsidRPr="00FA4739">
        <w:rPr>
          <w:rFonts w:asciiTheme="majorHAnsi" w:hAnsiTheme="majorHAnsi"/>
          <w:spacing w:val="-12"/>
        </w:rPr>
        <w:t xml:space="preserve"> </w:t>
      </w:r>
      <w:r w:rsidRPr="00FA4739">
        <w:rPr>
          <w:rFonts w:asciiTheme="majorHAnsi" w:hAnsiTheme="majorHAnsi"/>
        </w:rPr>
        <w:t>encaminhar</w:t>
      </w:r>
      <w:r w:rsidRPr="00FA4739">
        <w:rPr>
          <w:rFonts w:asciiTheme="majorHAnsi" w:hAnsiTheme="majorHAnsi"/>
          <w:spacing w:val="-5"/>
        </w:rPr>
        <w:t xml:space="preserve"> </w:t>
      </w:r>
      <w:r w:rsidRPr="00FA4739">
        <w:rPr>
          <w:rFonts w:asciiTheme="majorHAnsi" w:hAnsiTheme="majorHAnsi"/>
        </w:rPr>
        <w:t>uma</w:t>
      </w:r>
      <w:r w:rsidRPr="00FA4739">
        <w:rPr>
          <w:rFonts w:asciiTheme="majorHAnsi" w:hAnsiTheme="majorHAnsi"/>
          <w:spacing w:val="-8"/>
        </w:rPr>
        <w:t xml:space="preserve"> </w:t>
      </w:r>
      <w:r w:rsidRPr="00FA4739">
        <w:rPr>
          <w:rFonts w:asciiTheme="majorHAnsi" w:hAnsiTheme="majorHAnsi"/>
        </w:rPr>
        <w:t>última oferta para desempate, obrigatoriamente em valor inferior ao da primeira colocada, no prazo de 5 (cinco) minutos controlados pelo sistema, contados após a comunicação automática para tanto.</w:t>
      </w:r>
    </w:p>
    <w:p w14:paraId="6F5BB433" w14:textId="77777777" w:rsidR="00EB13FF" w:rsidRPr="00EB13FF" w:rsidRDefault="00EB13FF" w:rsidP="00F326A6">
      <w:pPr>
        <w:tabs>
          <w:tab w:val="left" w:pos="850"/>
        </w:tabs>
        <w:ind w:left="142"/>
        <w:rPr>
          <w:rFonts w:asciiTheme="majorHAnsi" w:hAnsiTheme="majorHAnsi"/>
        </w:rPr>
      </w:pPr>
    </w:p>
    <w:p w14:paraId="2F80346A" w14:textId="77777777" w:rsidR="00EF727D" w:rsidRDefault="00F12A5A" w:rsidP="00F326A6">
      <w:pPr>
        <w:pStyle w:val="PargrafodaLista"/>
        <w:numPr>
          <w:ilvl w:val="2"/>
          <w:numId w:val="110"/>
        </w:numPr>
        <w:tabs>
          <w:tab w:val="left" w:pos="874"/>
        </w:tabs>
        <w:ind w:left="142" w:firstLine="0"/>
        <w:rPr>
          <w:rFonts w:asciiTheme="majorHAnsi" w:hAnsiTheme="majorHAnsi"/>
        </w:rPr>
      </w:pPr>
      <w:r w:rsidRPr="00FA4739">
        <w:rPr>
          <w:rFonts w:asciiTheme="majorHAnsi" w:hAnsiTheme="majorHAnsi"/>
        </w:rPr>
        <w:t>Caso</w:t>
      </w:r>
      <w:r w:rsidRPr="00FA4739">
        <w:rPr>
          <w:rFonts w:asciiTheme="majorHAnsi" w:hAnsiTheme="majorHAnsi"/>
          <w:spacing w:val="-10"/>
        </w:rPr>
        <w:t xml:space="preserve"> </w:t>
      </w:r>
      <w:r w:rsidRPr="00FA4739">
        <w:rPr>
          <w:rFonts w:asciiTheme="majorHAnsi" w:hAnsiTheme="majorHAnsi"/>
        </w:rPr>
        <w:t>a</w:t>
      </w:r>
      <w:r w:rsidRPr="00FA4739">
        <w:rPr>
          <w:rFonts w:asciiTheme="majorHAnsi" w:hAnsiTheme="majorHAnsi"/>
          <w:spacing w:val="-10"/>
        </w:rPr>
        <w:t xml:space="preserve"> </w:t>
      </w:r>
      <w:r w:rsidRPr="00FA4739">
        <w:rPr>
          <w:rFonts w:asciiTheme="majorHAnsi" w:hAnsiTheme="majorHAnsi"/>
        </w:rPr>
        <w:t>microempresa</w:t>
      </w:r>
      <w:r w:rsidRPr="00FA4739">
        <w:rPr>
          <w:rFonts w:asciiTheme="majorHAnsi" w:hAnsiTheme="majorHAnsi"/>
          <w:spacing w:val="-10"/>
        </w:rPr>
        <w:t xml:space="preserve"> </w:t>
      </w:r>
      <w:r w:rsidRPr="00FA4739">
        <w:rPr>
          <w:rFonts w:asciiTheme="majorHAnsi" w:hAnsiTheme="majorHAnsi"/>
        </w:rPr>
        <w:t>ou</w:t>
      </w:r>
      <w:r w:rsidRPr="00FA4739">
        <w:rPr>
          <w:rFonts w:asciiTheme="majorHAnsi" w:hAnsiTheme="majorHAnsi"/>
          <w:spacing w:val="-10"/>
        </w:rPr>
        <w:t xml:space="preserve"> </w:t>
      </w:r>
      <w:r w:rsidRPr="00FA4739">
        <w:rPr>
          <w:rFonts w:asciiTheme="majorHAnsi" w:hAnsiTheme="majorHAnsi"/>
        </w:rPr>
        <w:t>a</w:t>
      </w:r>
      <w:r w:rsidRPr="00FA4739">
        <w:rPr>
          <w:rFonts w:asciiTheme="majorHAnsi" w:hAnsiTheme="majorHAnsi"/>
          <w:spacing w:val="-10"/>
        </w:rPr>
        <w:t xml:space="preserve"> </w:t>
      </w:r>
      <w:r w:rsidRPr="00FA4739">
        <w:rPr>
          <w:rFonts w:asciiTheme="majorHAnsi" w:hAnsiTheme="majorHAnsi"/>
        </w:rPr>
        <w:t>empresa</w:t>
      </w:r>
      <w:r w:rsidRPr="00FA4739">
        <w:rPr>
          <w:rFonts w:asciiTheme="majorHAnsi" w:hAnsiTheme="majorHAnsi"/>
          <w:spacing w:val="-10"/>
        </w:rPr>
        <w:t xml:space="preserve"> </w:t>
      </w:r>
      <w:r w:rsidRPr="00FA4739">
        <w:rPr>
          <w:rFonts w:asciiTheme="majorHAnsi" w:hAnsiTheme="majorHAnsi"/>
        </w:rPr>
        <w:t>de</w:t>
      </w:r>
      <w:r w:rsidRPr="00FA4739">
        <w:rPr>
          <w:rFonts w:asciiTheme="majorHAnsi" w:hAnsiTheme="majorHAnsi"/>
          <w:spacing w:val="-10"/>
        </w:rPr>
        <w:t xml:space="preserve"> </w:t>
      </w:r>
      <w:r w:rsidRPr="00FA4739">
        <w:rPr>
          <w:rFonts w:asciiTheme="majorHAnsi" w:hAnsiTheme="majorHAnsi"/>
        </w:rPr>
        <w:t>pequeno</w:t>
      </w:r>
      <w:r w:rsidRPr="00FA4739">
        <w:rPr>
          <w:rFonts w:asciiTheme="majorHAnsi" w:hAnsiTheme="majorHAnsi"/>
          <w:spacing w:val="-8"/>
        </w:rPr>
        <w:t xml:space="preserve"> </w:t>
      </w:r>
      <w:r w:rsidRPr="00FA4739">
        <w:rPr>
          <w:rFonts w:asciiTheme="majorHAnsi" w:hAnsiTheme="majorHAnsi"/>
        </w:rPr>
        <w:t>porte</w:t>
      </w:r>
      <w:r w:rsidRPr="00FA4739">
        <w:rPr>
          <w:rFonts w:asciiTheme="majorHAnsi" w:hAnsiTheme="majorHAnsi"/>
          <w:spacing w:val="-10"/>
        </w:rPr>
        <w:t xml:space="preserve"> </w:t>
      </w:r>
      <w:r w:rsidRPr="00FA4739">
        <w:rPr>
          <w:rFonts w:asciiTheme="majorHAnsi" w:hAnsiTheme="majorHAnsi"/>
        </w:rPr>
        <w:t>melhor</w:t>
      </w:r>
      <w:r w:rsidRPr="00FA4739">
        <w:rPr>
          <w:rFonts w:asciiTheme="majorHAnsi" w:hAnsiTheme="majorHAnsi"/>
          <w:spacing w:val="-9"/>
        </w:rPr>
        <w:t xml:space="preserve"> </w:t>
      </w:r>
      <w:r w:rsidRPr="00FA4739">
        <w:rPr>
          <w:rFonts w:asciiTheme="majorHAnsi" w:hAnsiTheme="majorHAnsi"/>
        </w:rPr>
        <w:t>classificada</w:t>
      </w:r>
      <w:r w:rsidRPr="00FA4739">
        <w:rPr>
          <w:rFonts w:asciiTheme="majorHAnsi" w:hAnsiTheme="majorHAnsi"/>
          <w:spacing w:val="-8"/>
        </w:rPr>
        <w:t xml:space="preserve"> </w:t>
      </w:r>
      <w:r w:rsidRPr="00FA4739">
        <w:rPr>
          <w:rFonts w:asciiTheme="majorHAnsi" w:hAnsiTheme="majorHAnsi"/>
        </w:rPr>
        <w:t>desista</w:t>
      </w:r>
      <w:r w:rsidRPr="00FA4739">
        <w:rPr>
          <w:rFonts w:asciiTheme="majorHAnsi" w:hAnsiTheme="majorHAnsi"/>
          <w:spacing w:val="-10"/>
        </w:rPr>
        <w:t xml:space="preserve"> </w:t>
      </w:r>
      <w:r w:rsidRPr="00FA4739">
        <w:rPr>
          <w:rFonts w:asciiTheme="majorHAnsi" w:hAnsiTheme="majorHAnsi"/>
        </w:rPr>
        <w:t>ou</w:t>
      </w:r>
      <w:r w:rsidRPr="00FA4739">
        <w:rPr>
          <w:rFonts w:asciiTheme="majorHAnsi" w:hAnsiTheme="majorHAnsi"/>
          <w:spacing w:val="-10"/>
        </w:rPr>
        <w:t xml:space="preserve"> </w:t>
      </w:r>
      <w:r w:rsidRPr="00FA4739">
        <w:rPr>
          <w:rFonts w:asciiTheme="majorHAnsi" w:hAnsiTheme="majorHAnsi"/>
        </w:rPr>
        <w:t>não</w:t>
      </w:r>
      <w:r w:rsidRPr="00FA4739">
        <w:rPr>
          <w:rFonts w:asciiTheme="majorHAnsi" w:hAnsiTheme="majorHAnsi"/>
          <w:spacing w:val="-8"/>
        </w:rPr>
        <w:t xml:space="preserve"> </w:t>
      </w:r>
      <w:r w:rsidRPr="00FA4739">
        <w:rPr>
          <w:rFonts w:asciiTheme="majorHAnsi" w:hAnsiTheme="majorHAnsi"/>
        </w:rPr>
        <w:t>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7F176D81" w14:textId="77777777" w:rsidR="00EB13FF" w:rsidRPr="00EB13FF" w:rsidRDefault="00EB13FF" w:rsidP="00F326A6">
      <w:pPr>
        <w:tabs>
          <w:tab w:val="left" w:pos="874"/>
        </w:tabs>
        <w:ind w:left="142"/>
        <w:rPr>
          <w:rFonts w:asciiTheme="majorHAnsi" w:hAnsiTheme="majorHAnsi"/>
        </w:rPr>
      </w:pPr>
    </w:p>
    <w:p w14:paraId="64679CE6" w14:textId="77777777" w:rsidR="00EF727D" w:rsidRDefault="00F12A5A" w:rsidP="00F326A6">
      <w:pPr>
        <w:pStyle w:val="Corpodetexto"/>
        <w:ind w:left="142"/>
        <w:jc w:val="both"/>
        <w:rPr>
          <w:rFonts w:asciiTheme="majorHAnsi" w:hAnsiTheme="majorHAnsi"/>
          <w:spacing w:val="-2"/>
        </w:rPr>
      </w:pPr>
      <w:r w:rsidRPr="00FA4739">
        <w:rPr>
          <w:rFonts w:asciiTheme="majorHAnsi" w:hAnsiTheme="majorHAnsi"/>
        </w:rPr>
        <w:t xml:space="preserve">5.14.5. No caso de equivalência dos valores apresentados pelas microempresas e empresas de pequeno porte que se encontrem nos intervalos estabelecidos nos subitens anteriores, será realizado sorteio entre elas para que se identifique aquela que primeiro poderá apresentar melhor </w:t>
      </w:r>
      <w:r w:rsidRPr="00FA4739">
        <w:rPr>
          <w:rFonts w:asciiTheme="majorHAnsi" w:hAnsiTheme="majorHAnsi"/>
          <w:spacing w:val="-2"/>
        </w:rPr>
        <w:t>oferta.</w:t>
      </w:r>
    </w:p>
    <w:p w14:paraId="75FB0DF3" w14:textId="77777777" w:rsidR="00EF727D" w:rsidRDefault="00F12A5A" w:rsidP="00F326A6">
      <w:pPr>
        <w:pStyle w:val="PargrafodaLista"/>
        <w:numPr>
          <w:ilvl w:val="1"/>
          <w:numId w:val="110"/>
        </w:numPr>
        <w:tabs>
          <w:tab w:val="left" w:pos="701"/>
        </w:tabs>
        <w:ind w:left="142" w:firstLine="0"/>
        <w:jc w:val="both"/>
        <w:rPr>
          <w:rFonts w:asciiTheme="majorHAnsi" w:hAnsiTheme="majorHAnsi"/>
        </w:rPr>
      </w:pPr>
      <w:r w:rsidRPr="00FA4739">
        <w:rPr>
          <w:rFonts w:asciiTheme="majorHAnsi" w:hAnsiTheme="majorHAnsi"/>
        </w:rPr>
        <w:t>Só poderá haver empate entre propostas iguais (não seguidas de lances), ou entre lances finais da fase fechada do modo de disputa aberto e fechado.</w:t>
      </w:r>
    </w:p>
    <w:p w14:paraId="68448B6C" w14:textId="77777777" w:rsidR="008607DD" w:rsidRPr="00FA4739" w:rsidRDefault="008607DD" w:rsidP="00F326A6">
      <w:pPr>
        <w:pStyle w:val="PargrafodaLista"/>
        <w:tabs>
          <w:tab w:val="left" w:pos="701"/>
        </w:tabs>
        <w:ind w:left="142"/>
        <w:jc w:val="left"/>
        <w:rPr>
          <w:rFonts w:asciiTheme="majorHAnsi" w:hAnsiTheme="majorHAnsi"/>
        </w:rPr>
      </w:pPr>
    </w:p>
    <w:p w14:paraId="3B5320C8" w14:textId="77777777" w:rsidR="00EF727D" w:rsidRDefault="00F12A5A" w:rsidP="00F326A6">
      <w:pPr>
        <w:pStyle w:val="PargrafodaLista"/>
        <w:numPr>
          <w:ilvl w:val="2"/>
          <w:numId w:val="110"/>
        </w:numPr>
        <w:tabs>
          <w:tab w:val="left" w:pos="871"/>
        </w:tabs>
        <w:ind w:left="142" w:firstLine="0"/>
        <w:rPr>
          <w:rFonts w:asciiTheme="majorHAnsi" w:hAnsiTheme="majorHAnsi"/>
        </w:rPr>
      </w:pPr>
      <w:r w:rsidRPr="00FA4739">
        <w:rPr>
          <w:rFonts w:asciiTheme="majorHAnsi" w:hAnsiTheme="majorHAnsi"/>
        </w:rPr>
        <w:t xml:space="preserve">Havendo eventual empate entre propostas ou lances, o critério de desempate será aquele previsto no </w:t>
      </w:r>
      <w:hyperlink r:id="rId23" w:anchor="art60">
        <w:r w:rsidRPr="00FA4739">
          <w:rPr>
            <w:rFonts w:asciiTheme="majorHAnsi" w:hAnsiTheme="majorHAnsi"/>
            <w:u w:val="single"/>
          </w:rPr>
          <w:t>art. 60 da Lei nº 14.133, de 2021</w:t>
        </w:r>
      </w:hyperlink>
      <w:r w:rsidRPr="00FA4739">
        <w:rPr>
          <w:rFonts w:asciiTheme="majorHAnsi" w:hAnsiTheme="majorHAnsi"/>
        </w:rPr>
        <w:t>, nesta ordem:</w:t>
      </w:r>
    </w:p>
    <w:p w14:paraId="73397D5D" w14:textId="77777777" w:rsidR="008607DD" w:rsidRPr="00FA4739" w:rsidRDefault="008607DD" w:rsidP="00F326A6">
      <w:pPr>
        <w:pStyle w:val="PargrafodaLista"/>
        <w:tabs>
          <w:tab w:val="left" w:pos="871"/>
        </w:tabs>
        <w:ind w:left="142"/>
        <w:jc w:val="left"/>
        <w:rPr>
          <w:rFonts w:asciiTheme="majorHAnsi" w:hAnsiTheme="majorHAnsi"/>
        </w:rPr>
      </w:pPr>
    </w:p>
    <w:p w14:paraId="7F1D7C15" w14:textId="541D7311" w:rsidR="00EF727D" w:rsidRDefault="007B08C5" w:rsidP="00F326A6">
      <w:pPr>
        <w:pStyle w:val="PargrafodaLista"/>
        <w:numPr>
          <w:ilvl w:val="3"/>
          <w:numId w:val="110"/>
        </w:numPr>
        <w:tabs>
          <w:tab w:val="left" w:pos="978"/>
        </w:tabs>
        <w:ind w:left="142" w:firstLine="0"/>
        <w:rPr>
          <w:rFonts w:asciiTheme="majorHAnsi" w:hAnsiTheme="majorHAnsi"/>
        </w:rPr>
      </w:pPr>
      <w:r>
        <w:rPr>
          <w:rFonts w:asciiTheme="majorHAnsi" w:hAnsiTheme="majorHAnsi"/>
          <w:b/>
        </w:rPr>
        <w:t xml:space="preserve">. </w:t>
      </w:r>
      <w:r w:rsidR="00F12A5A" w:rsidRPr="00FA4739">
        <w:rPr>
          <w:rFonts w:asciiTheme="majorHAnsi" w:hAnsiTheme="majorHAnsi"/>
          <w:b/>
        </w:rPr>
        <w:t>Disputa</w:t>
      </w:r>
      <w:r w:rsidR="00F12A5A" w:rsidRPr="00FA4739">
        <w:rPr>
          <w:rFonts w:asciiTheme="majorHAnsi" w:hAnsiTheme="majorHAnsi"/>
          <w:b/>
          <w:spacing w:val="-10"/>
        </w:rPr>
        <w:t xml:space="preserve"> </w:t>
      </w:r>
      <w:r w:rsidR="00F12A5A" w:rsidRPr="00FA4739">
        <w:rPr>
          <w:rFonts w:asciiTheme="majorHAnsi" w:hAnsiTheme="majorHAnsi"/>
          <w:b/>
        </w:rPr>
        <w:t>final</w:t>
      </w:r>
      <w:r w:rsidR="00F12A5A" w:rsidRPr="00FA4739">
        <w:rPr>
          <w:rFonts w:asciiTheme="majorHAnsi" w:hAnsiTheme="majorHAnsi"/>
        </w:rPr>
        <w:t>, hipótese</w:t>
      </w:r>
      <w:r w:rsidR="00F12A5A" w:rsidRPr="00FA4739">
        <w:rPr>
          <w:rFonts w:asciiTheme="majorHAnsi" w:hAnsiTheme="majorHAnsi"/>
          <w:spacing w:val="-5"/>
        </w:rPr>
        <w:t xml:space="preserve"> </w:t>
      </w:r>
      <w:r w:rsidR="00F12A5A" w:rsidRPr="00FA4739">
        <w:rPr>
          <w:rFonts w:asciiTheme="majorHAnsi" w:hAnsiTheme="majorHAnsi"/>
        </w:rPr>
        <w:t>em</w:t>
      </w:r>
      <w:r w:rsidR="00F12A5A" w:rsidRPr="00FA4739">
        <w:rPr>
          <w:rFonts w:asciiTheme="majorHAnsi" w:hAnsiTheme="majorHAnsi"/>
          <w:spacing w:val="-4"/>
        </w:rPr>
        <w:t xml:space="preserve"> </w:t>
      </w:r>
      <w:r w:rsidR="00F12A5A" w:rsidRPr="00FA4739">
        <w:rPr>
          <w:rFonts w:asciiTheme="majorHAnsi" w:hAnsiTheme="majorHAnsi"/>
        </w:rPr>
        <w:t>que</w:t>
      </w:r>
      <w:r w:rsidR="00F12A5A" w:rsidRPr="00FA4739">
        <w:rPr>
          <w:rFonts w:asciiTheme="majorHAnsi" w:hAnsiTheme="majorHAnsi"/>
          <w:spacing w:val="-8"/>
        </w:rPr>
        <w:t xml:space="preserve"> </w:t>
      </w:r>
      <w:r w:rsidR="00F12A5A" w:rsidRPr="00FA4739">
        <w:rPr>
          <w:rFonts w:asciiTheme="majorHAnsi" w:hAnsiTheme="majorHAnsi"/>
        </w:rPr>
        <w:t>os</w:t>
      </w:r>
      <w:r w:rsidR="00F12A5A" w:rsidRPr="00FA4739">
        <w:rPr>
          <w:rFonts w:asciiTheme="majorHAnsi" w:hAnsiTheme="majorHAnsi"/>
          <w:spacing w:val="-2"/>
        </w:rPr>
        <w:t xml:space="preserve"> </w:t>
      </w:r>
      <w:r w:rsidR="00F12A5A" w:rsidRPr="00FA4739">
        <w:rPr>
          <w:rFonts w:asciiTheme="majorHAnsi" w:hAnsiTheme="majorHAnsi"/>
        </w:rPr>
        <w:t>licitantes empatados</w:t>
      </w:r>
      <w:r w:rsidR="00F12A5A" w:rsidRPr="00FA4739">
        <w:rPr>
          <w:rFonts w:asciiTheme="majorHAnsi" w:hAnsiTheme="majorHAnsi"/>
          <w:spacing w:val="-3"/>
        </w:rPr>
        <w:t xml:space="preserve"> </w:t>
      </w:r>
      <w:r w:rsidR="00F12A5A" w:rsidRPr="00FA4739">
        <w:rPr>
          <w:rFonts w:asciiTheme="majorHAnsi" w:hAnsiTheme="majorHAnsi"/>
        </w:rPr>
        <w:t>poderão</w:t>
      </w:r>
      <w:r w:rsidR="00F12A5A" w:rsidRPr="00FA4739">
        <w:rPr>
          <w:rFonts w:asciiTheme="majorHAnsi" w:hAnsiTheme="majorHAnsi"/>
          <w:spacing w:val="-5"/>
        </w:rPr>
        <w:t xml:space="preserve"> </w:t>
      </w:r>
      <w:r w:rsidR="00F12A5A" w:rsidRPr="00FA4739">
        <w:rPr>
          <w:rFonts w:asciiTheme="majorHAnsi" w:hAnsiTheme="majorHAnsi"/>
        </w:rPr>
        <w:t>apresentar nova proposta em ato contínuo à classificação;</w:t>
      </w:r>
    </w:p>
    <w:p w14:paraId="17B17150" w14:textId="77777777" w:rsidR="000C7E89" w:rsidRDefault="000C7E89" w:rsidP="00F326A6">
      <w:pPr>
        <w:pStyle w:val="PargrafodaLista"/>
        <w:tabs>
          <w:tab w:val="left" w:pos="978"/>
        </w:tabs>
        <w:ind w:left="142"/>
        <w:rPr>
          <w:rFonts w:asciiTheme="majorHAnsi" w:hAnsiTheme="majorHAnsi"/>
          <w:b/>
        </w:rPr>
      </w:pPr>
    </w:p>
    <w:p w14:paraId="4C0E89C7" w14:textId="51004AE8" w:rsidR="00EF727D" w:rsidRDefault="007B08C5" w:rsidP="00F326A6">
      <w:pPr>
        <w:pStyle w:val="PargrafodaLista"/>
        <w:numPr>
          <w:ilvl w:val="3"/>
          <w:numId w:val="110"/>
        </w:numPr>
        <w:tabs>
          <w:tab w:val="left" w:pos="1060"/>
        </w:tabs>
        <w:ind w:left="142" w:firstLine="0"/>
        <w:rPr>
          <w:rFonts w:asciiTheme="majorHAnsi" w:hAnsiTheme="majorHAnsi"/>
        </w:rPr>
      </w:pPr>
      <w:r>
        <w:rPr>
          <w:rFonts w:asciiTheme="majorHAnsi" w:hAnsiTheme="majorHAnsi"/>
          <w:b/>
        </w:rPr>
        <w:t xml:space="preserve">. </w:t>
      </w:r>
      <w:r w:rsidR="00F12A5A" w:rsidRPr="00FA4739">
        <w:rPr>
          <w:rFonts w:asciiTheme="majorHAnsi" w:hAnsiTheme="majorHAnsi"/>
          <w:b/>
        </w:rPr>
        <w:t xml:space="preserve">Avaliação do desempenho contratual </w:t>
      </w:r>
      <w:r w:rsidR="00F12A5A" w:rsidRPr="00FA4739">
        <w:rPr>
          <w:rFonts w:asciiTheme="majorHAnsi" w:hAnsiTheme="majorHAnsi"/>
        </w:rPr>
        <w:t>prévio dos licitantes, para a qual deverão preferencialmente ser utilizados registros cadastrais para efeito de atesto de cumprimento de obrigações previstos nesta Lei;</w:t>
      </w:r>
    </w:p>
    <w:p w14:paraId="1C441D4D" w14:textId="77777777" w:rsidR="008607DD" w:rsidRPr="008607DD" w:rsidRDefault="008607DD" w:rsidP="00F326A6">
      <w:pPr>
        <w:tabs>
          <w:tab w:val="left" w:pos="1060"/>
        </w:tabs>
        <w:ind w:left="142"/>
        <w:rPr>
          <w:rFonts w:asciiTheme="majorHAnsi" w:hAnsiTheme="majorHAnsi"/>
        </w:rPr>
      </w:pPr>
    </w:p>
    <w:p w14:paraId="64C8648B" w14:textId="12EA5439" w:rsidR="00EF727D" w:rsidRDefault="007B08C5" w:rsidP="00F326A6">
      <w:pPr>
        <w:pStyle w:val="PargrafodaLista"/>
        <w:numPr>
          <w:ilvl w:val="3"/>
          <w:numId w:val="110"/>
        </w:numPr>
        <w:tabs>
          <w:tab w:val="left" w:pos="1014"/>
        </w:tabs>
        <w:ind w:left="142" w:firstLine="0"/>
        <w:rPr>
          <w:rFonts w:asciiTheme="majorHAnsi" w:hAnsiTheme="majorHAnsi"/>
        </w:rPr>
      </w:pPr>
      <w:r>
        <w:rPr>
          <w:rFonts w:asciiTheme="majorHAnsi" w:hAnsiTheme="majorHAnsi"/>
          <w:b/>
        </w:rPr>
        <w:t xml:space="preserve">. </w:t>
      </w:r>
      <w:r w:rsidR="00F12A5A" w:rsidRPr="00FA4739">
        <w:rPr>
          <w:rFonts w:asciiTheme="majorHAnsi" w:hAnsiTheme="majorHAnsi"/>
          <w:b/>
        </w:rPr>
        <w:t xml:space="preserve">Desenvolvimento pelo licitante de ações de equidade </w:t>
      </w:r>
      <w:r w:rsidR="00F12A5A" w:rsidRPr="00FA4739">
        <w:rPr>
          <w:rFonts w:asciiTheme="majorHAnsi" w:hAnsiTheme="majorHAnsi"/>
        </w:rPr>
        <w:t>entre homens e mulheres no ambiente de trabalho, conforme regulamento;</w:t>
      </w:r>
    </w:p>
    <w:p w14:paraId="07EB9E99" w14:textId="77777777" w:rsidR="008607DD" w:rsidRPr="008607DD" w:rsidRDefault="008607DD" w:rsidP="00F326A6">
      <w:pPr>
        <w:tabs>
          <w:tab w:val="left" w:pos="1014"/>
        </w:tabs>
        <w:ind w:left="142"/>
        <w:rPr>
          <w:rFonts w:asciiTheme="majorHAnsi" w:hAnsiTheme="majorHAnsi"/>
        </w:rPr>
      </w:pPr>
    </w:p>
    <w:p w14:paraId="76C60CBF" w14:textId="1D758877" w:rsidR="00EF727D" w:rsidRDefault="007B08C5" w:rsidP="00F326A6">
      <w:pPr>
        <w:pStyle w:val="PargrafodaLista"/>
        <w:numPr>
          <w:ilvl w:val="3"/>
          <w:numId w:val="110"/>
        </w:numPr>
        <w:tabs>
          <w:tab w:val="left" w:pos="978"/>
        </w:tabs>
        <w:ind w:left="142" w:firstLine="0"/>
        <w:rPr>
          <w:rFonts w:asciiTheme="majorHAnsi" w:hAnsiTheme="majorHAnsi"/>
        </w:rPr>
      </w:pPr>
      <w:r>
        <w:rPr>
          <w:rFonts w:asciiTheme="majorHAnsi" w:hAnsiTheme="majorHAnsi"/>
          <w:b/>
        </w:rPr>
        <w:t xml:space="preserve">. </w:t>
      </w:r>
      <w:r w:rsidR="00F12A5A" w:rsidRPr="00FA4739">
        <w:rPr>
          <w:rFonts w:asciiTheme="majorHAnsi" w:hAnsiTheme="majorHAnsi"/>
          <w:b/>
        </w:rPr>
        <w:t>Desenvolvimento</w:t>
      </w:r>
      <w:r w:rsidR="00F12A5A" w:rsidRPr="00FA4739">
        <w:rPr>
          <w:rFonts w:asciiTheme="majorHAnsi" w:hAnsiTheme="majorHAnsi"/>
          <w:b/>
          <w:spacing w:val="-10"/>
        </w:rPr>
        <w:t xml:space="preserve"> </w:t>
      </w:r>
      <w:r w:rsidR="00F12A5A" w:rsidRPr="00FA4739">
        <w:rPr>
          <w:rFonts w:asciiTheme="majorHAnsi" w:hAnsiTheme="majorHAnsi"/>
          <w:b/>
        </w:rPr>
        <w:t>pelo</w:t>
      </w:r>
      <w:r w:rsidR="00F12A5A" w:rsidRPr="00FA4739">
        <w:rPr>
          <w:rFonts w:asciiTheme="majorHAnsi" w:hAnsiTheme="majorHAnsi"/>
          <w:b/>
          <w:spacing w:val="-19"/>
        </w:rPr>
        <w:t xml:space="preserve"> </w:t>
      </w:r>
      <w:r w:rsidR="00F12A5A" w:rsidRPr="00FA4739">
        <w:rPr>
          <w:rFonts w:asciiTheme="majorHAnsi" w:hAnsiTheme="majorHAnsi"/>
          <w:b/>
        </w:rPr>
        <w:t>licitante</w:t>
      </w:r>
      <w:r w:rsidR="00F12A5A" w:rsidRPr="00FA4739">
        <w:rPr>
          <w:rFonts w:asciiTheme="majorHAnsi" w:hAnsiTheme="majorHAnsi"/>
          <w:b/>
          <w:spacing w:val="-11"/>
        </w:rPr>
        <w:t xml:space="preserve"> </w:t>
      </w:r>
      <w:r w:rsidR="00F12A5A" w:rsidRPr="00FA4739">
        <w:rPr>
          <w:rFonts w:asciiTheme="majorHAnsi" w:hAnsiTheme="majorHAnsi"/>
          <w:b/>
        </w:rPr>
        <w:t>de</w:t>
      </w:r>
      <w:r w:rsidR="00F12A5A" w:rsidRPr="00FA4739">
        <w:rPr>
          <w:rFonts w:asciiTheme="majorHAnsi" w:hAnsiTheme="majorHAnsi"/>
          <w:b/>
          <w:spacing w:val="-14"/>
        </w:rPr>
        <w:t xml:space="preserve"> </w:t>
      </w:r>
      <w:r w:rsidR="00F12A5A" w:rsidRPr="00FA4739">
        <w:rPr>
          <w:rFonts w:asciiTheme="majorHAnsi" w:hAnsiTheme="majorHAnsi"/>
          <w:b/>
        </w:rPr>
        <w:t>programa</w:t>
      </w:r>
      <w:r w:rsidR="00F12A5A" w:rsidRPr="00FA4739">
        <w:rPr>
          <w:rFonts w:asciiTheme="majorHAnsi" w:hAnsiTheme="majorHAnsi"/>
          <w:b/>
          <w:spacing w:val="-10"/>
        </w:rPr>
        <w:t xml:space="preserve"> </w:t>
      </w:r>
      <w:r w:rsidR="00F12A5A" w:rsidRPr="00FA4739">
        <w:rPr>
          <w:rFonts w:asciiTheme="majorHAnsi" w:hAnsiTheme="majorHAnsi"/>
          <w:b/>
        </w:rPr>
        <w:t>de</w:t>
      </w:r>
      <w:r w:rsidR="00F12A5A" w:rsidRPr="00FA4739">
        <w:rPr>
          <w:rFonts w:asciiTheme="majorHAnsi" w:hAnsiTheme="majorHAnsi"/>
          <w:b/>
          <w:spacing w:val="-16"/>
        </w:rPr>
        <w:t xml:space="preserve"> </w:t>
      </w:r>
      <w:r w:rsidR="00F12A5A" w:rsidRPr="00FA4739">
        <w:rPr>
          <w:rFonts w:asciiTheme="majorHAnsi" w:hAnsiTheme="majorHAnsi"/>
          <w:b/>
        </w:rPr>
        <w:t>integridade</w:t>
      </w:r>
      <w:r w:rsidR="00F12A5A" w:rsidRPr="00FA4739">
        <w:rPr>
          <w:rFonts w:asciiTheme="majorHAnsi" w:hAnsiTheme="majorHAnsi"/>
        </w:rPr>
        <w:t>,</w:t>
      </w:r>
      <w:r w:rsidR="00F12A5A" w:rsidRPr="00FA4739">
        <w:rPr>
          <w:rFonts w:asciiTheme="majorHAnsi" w:hAnsiTheme="majorHAnsi"/>
          <w:spacing w:val="-7"/>
        </w:rPr>
        <w:t xml:space="preserve"> </w:t>
      </w:r>
      <w:r w:rsidR="00F12A5A" w:rsidRPr="00FA4739">
        <w:rPr>
          <w:rFonts w:asciiTheme="majorHAnsi" w:hAnsiTheme="majorHAnsi"/>
        </w:rPr>
        <w:t>conforme</w:t>
      </w:r>
      <w:r w:rsidR="00F12A5A" w:rsidRPr="00FA4739">
        <w:rPr>
          <w:rFonts w:asciiTheme="majorHAnsi" w:hAnsiTheme="majorHAnsi"/>
          <w:spacing w:val="-12"/>
        </w:rPr>
        <w:t xml:space="preserve"> </w:t>
      </w:r>
      <w:r w:rsidR="00F12A5A" w:rsidRPr="00FA4739">
        <w:rPr>
          <w:rFonts w:asciiTheme="majorHAnsi" w:hAnsiTheme="majorHAnsi"/>
        </w:rPr>
        <w:t>orientações</w:t>
      </w:r>
      <w:r w:rsidR="00F12A5A" w:rsidRPr="00FA4739">
        <w:rPr>
          <w:rFonts w:asciiTheme="majorHAnsi" w:hAnsiTheme="majorHAnsi"/>
          <w:spacing w:val="-13"/>
        </w:rPr>
        <w:t xml:space="preserve"> </w:t>
      </w:r>
      <w:r w:rsidR="00F12A5A" w:rsidRPr="00FA4739">
        <w:rPr>
          <w:rFonts w:asciiTheme="majorHAnsi" w:hAnsiTheme="majorHAnsi"/>
        </w:rPr>
        <w:t>dos órgãos de controle.</w:t>
      </w:r>
    </w:p>
    <w:p w14:paraId="5F1C2064" w14:textId="77777777" w:rsidR="008607DD" w:rsidRPr="008607DD" w:rsidRDefault="008607DD" w:rsidP="00F326A6">
      <w:pPr>
        <w:tabs>
          <w:tab w:val="left" w:pos="978"/>
        </w:tabs>
        <w:ind w:left="142"/>
        <w:rPr>
          <w:rFonts w:asciiTheme="majorHAnsi" w:hAnsiTheme="majorHAnsi"/>
        </w:rPr>
      </w:pPr>
    </w:p>
    <w:p w14:paraId="26E3FCF1" w14:textId="77777777" w:rsidR="00EF727D" w:rsidRDefault="00F12A5A" w:rsidP="00F326A6">
      <w:pPr>
        <w:pStyle w:val="PargrafodaLista"/>
        <w:numPr>
          <w:ilvl w:val="2"/>
          <w:numId w:val="103"/>
        </w:numPr>
        <w:tabs>
          <w:tab w:val="left" w:pos="825"/>
        </w:tabs>
        <w:ind w:left="142" w:firstLine="0"/>
        <w:rPr>
          <w:rFonts w:asciiTheme="majorHAnsi" w:hAnsiTheme="majorHAnsi"/>
        </w:rPr>
      </w:pPr>
      <w:r w:rsidRPr="00FA4739">
        <w:rPr>
          <w:rFonts w:asciiTheme="majorHAnsi" w:hAnsiTheme="majorHAnsi"/>
        </w:rPr>
        <w:t>Persistindo o empate, será assegurada preferência, sucessivamente, aos bens e serviços produzidos ou prestados por:</w:t>
      </w:r>
    </w:p>
    <w:p w14:paraId="4C415C5D" w14:textId="77777777" w:rsidR="00ED41CB" w:rsidRDefault="00ED41CB" w:rsidP="00F326A6">
      <w:pPr>
        <w:pStyle w:val="PargrafodaLista"/>
        <w:tabs>
          <w:tab w:val="left" w:pos="825"/>
        </w:tabs>
        <w:ind w:left="142"/>
        <w:rPr>
          <w:rFonts w:asciiTheme="majorHAnsi" w:hAnsiTheme="majorHAnsi"/>
        </w:rPr>
      </w:pPr>
    </w:p>
    <w:p w14:paraId="136B5F47" w14:textId="602CD2BD" w:rsidR="00EF727D" w:rsidRDefault="007B08C5" w:rsidP="00F326A6">
      <w:pPr>
        <w:pStyle w:val="PargrafodaLista"/>
        <w:numPr>
          <w:ilvl w:val="3"/>
          <w:numId w:val="103"/>
        </w:numPr>
        <w:tabs>
          <w:tab w:val="left" w:pos="1014"/>
        </w:tabs>
        <w:ind w:left="142" w:firstLine="0"/>
        <w:rPr>
          <w:rFonts w:asciiTheme="majorHAnsi" w:hAnsiTheme="majorHAnsi"/>
        </w:rPr>
      </w:pPr>
      <w:r>
        <w:rPr>
          <w:rFonts w:asciiTheme="majorHAnsi" w:hAnsiTheme="majorHAnsi"/>
          <w:b/>
        </w:rPr>
        <w:t xml:space="preserve">. </w:t>
      </w:r>
      <w:r w:rsidR="00F12A5A" w:rsidRPr="00FA4739">
        <w:rPr>
          <w:rFonts w:asciiTheme="majorHAnsi" w:hAnsiTheme="majorHAnsi"/>
          <w:b/>
        </w:rPr>
        <w:t xml:space="preserve">Empresas estabelecidas no território do Estado </w:t>
      </w:r>
      <w:r w:rsidR="00F12A5A" w:rsidRPr="00FA4739">
        <w:rPr>
          <w:rFonts w:asciiTheme="majorHAnsi" w:hAnsiTheme="majorHAnsi"/>
        </w:rPr>
        <w:t>ou do Distrito Federal do órgão ou entidade da Administração Pública estadual ou distrital licitante ou, no caso de licitação realizada por órgão ou entidade de Município, no território do Estado em que este se localize;</w:t>
      </w:r>
    </w:p>
    <w:p w14:paraId="5ED86606" w14:textId="77777777" w:rsidR="008607DD" w:rsidRPr="00FA4739" w:rsidRDefault="008607DD" w:rsidP="00F326A6">
      <w:pPr>
        <w:pStyle w:val="PargrafodaLista"/>
        <w:tabs>
          <w:tab w:val="left" w:pos="1014"/>
        </w:tabs>
        <w:ind w:left="142"/>
        <w:jc w:val="left"/>
        <w:rPr>
          <w:rFonts w:asciiTheme="majorHAnsi" w:hAnsiTheme="majorHAnsi"/>
        </w:rPr>
      </w:pPr>
    </w:p>
    <w:p w14:paraId="1AA4900F" w14:textId="5F0B7055" w:rsidR="008607DD" w:rsidRPr="007B08C5" w:rsidRDefault="007B08C5" w:rsidP="00F326A6">
      <w:pPr>
        <w:pStyle w:val="PargrafodaLista"/>
        <w:numPr>
          <w:ilvl w:val="3"/>
          <w:numId w:val="103"/>
        </w:numPr>
        <w:tabs>
          <w:tab w:val="left" w:pos="986"/>
        </w:tabs>
        <w:ind w:left="142" w:firstLine="0"/>
        <w:rPr>
          <w:rFonts w:asciiTheme="majorHAnsi" w:hAnsiTheme="majorHAnsi"/>
        </w:rPr>
      </w:pPr>
      <w:r>
        <w:rPr>
          <w:rFonts w:asciiTheme="majorHAnsi" w:hAnsiTheme="majorHAnsi"/>
          <w:b/>
          <w:spacing w:val="-2"/>
        </w:rPr>
        <w:t xml:space="preserve">. </w:t>
      </w:r>
      <w:r w:rsidR="00F12A5A" w:rsidRPr="007B08C5">
        <w:rPr>
          <w:rFonts w:asciiTheme="majorHAnsi" w:hAnsiTheme="majorHAnsi"/>
          <w:b/>
          <w:spacing w:val="-2"/>
        </w:rPr>
        <w:t>Empresas</w:t>
      </w:r>
      <w:r w:rsidR="00F12A5A" w:rsidRPr="007B08C5">
        <w:rPr>
          <w:rFonts w:asciiTheme="majorHAnsi" w:hAnsiTheme="majorHAnsi"/>
          <w:b/>
          <w:spacing w:val="-13"/>
        </w:rPr>
        <w:t xml:space="preserve"> </w:t>
      </w:r>
      <w:r w:rsidR="00F12A5A" w:rsidRPr="007B08C5">
        <w:rPr>
          <w:rFonts w:asciiTheme="majorHAnsi" w:hAnsiTheme="majorHAnsi"/>
          <w:b/>
          <w:spacing w:val="-2"/>
        </w:rPr>
        <w:t>brasileiras</w:t>
      </w:r>
      <w:r w:rsidR="00F12A5A" w:rsidRPr="007B08C5">
        <w:rPr>
          <w:rFonts w:asciiTheme="majorHAnsi" w:hAnsiTheme="majorHAnsi"/>
          <w:spacing w:val="-2"/>
        </w:rPr>
        <w:t>;</w:t>
      </w:r>
    </w:p>
    <w:p w14:paraId="506054DD" w14:textId="77777777" w:rsidR="008607DD" w:rsidRPr="008607DD" w:rsidRDefault="008607DD" w:rsidP="00F326A6">
      <w:pPr>
        <w:tabs>
          <w:tab w:val="left" w:pos="986"/>
        </w:tabs>
        <w:ind w:left="142"/>
        <w:rPr>
          <w:rFonts w:asciiTheme="majorHAnsi" w:hAnsiTheme="majorHAnsi"/>
        </w:rPr>
      </w:pPr>
    </w:p>
    <w:p w14:paraId="50482B17" w14:textId="643A11CB" w:rsidR="00EF727D" w:rsidRPr="008607DD" w:rsidRDefault="007B08C5" w:rsidP="00F326A6">
      <w:pPr>
        <w:pStyle w:val="PargrafodaLista"/>
        <w:numPr>
          <w:ilvl w:val="3"/>
          <w:numId w:val="103"/>
        </w:numPr>
        <w:tabs>
          <w:tab w:val="left" w:pos="983"/>
        </w:tabs>
        <w:ind w:left="142" w:firstLine="0"/>
        <w:rPr>
          <w:rFonts w:asciiTheme="majorHAnsi" w:hAnsiTheme="majorHAnsi"/>
        </w:rPr>
      </w:pPr>
      <w:r>
        <w:rPr>
          <w:rFonts w:asciiTheme="majorHAnsi" w:hAnsiTheme="majorHAnsi"/>
          <w:b/>
          <w:spacing w:val="-2"/>
        </w:rPr>
        <w:t xml:space="preserve">. </w:t>
      </w:r>
      <w:r w:rsidR="00F12A5A" w:rsidRPr="00FA4739">
        <w:rPr>
          <w:rFonts w:asciiTheme="majorHAnsi" w:hAnsiTheme="majorHAnsi"/>
          <w:b/>
          <w:spacing w:val="-2"/>
        </w:rPr>
        <w:t>Empresas</w:t>
      </w:r>
      <w:r w:rsidR="00F12A5A" w:rsidRPr="00FA4739">
        <w:rPr>
          <w:rFonts w:asciiTheme="majorHAnsi" w:hAnsiTheme="majorHAnsi"/>
          <w:b/>
          <w:spacing w:val="-16"/>
        </w:rPr>
        <w:t xml:space="preserve"> </w:t>
      </w:r>
      <w:r w:rsidR="00F12A5A" w:rsidRPr="00FA4739">
        <w:rPr>
          <w:rFonts w:asciiTheme="majorHAnsi" w:hAnsiTheme="majorHAnsi"/>
          <w:b/>
          <w:spacing w:val="-2"/>
        </w:rPr>
        <w:t>que</w:t>
      </w:r>
      <w:r w:rsidR="00F12A5A" w:rsidRPr="00FA4739">
        <w:rPr>
          <w:rFonts w:asciiTheme="majorHAnsi" w:hAnsiTheme="majorHAnsi"/>
          <w:b/>
          <w:spacing w:val="-14"/>
        </w:rPr>
        <w:t xml:space="preserve"> </w:t>
      </w:r>
      <w:r w:rsidR="00F12A5A" w:rsidRPr="00FA4739">
        <w:rPr>
          <w:rFonts w:asciiTheme="majorHAnsi" w:hAnsiTheme="majorHAnsi"/>
          <w:b/>
          <w:spacing w:val="-2"/>
        </w:rPr>
        <w:t>invistam</w:t>
      </w:r>
      <w:r w:rsidR="00F12A5A" w:rsidRPr="00FA4739">
        <w:rPr>
          <w:rFonts w:asciiTheme="majorHAnsi" w:hAnsiTheme="majorHAnsi"/>
          <w:b/>
          <w:spacing w:val="-9"/>
        </w:rPr>
        <w:t xml:space="preserve"> </w:t>
      </w:r>
      <w:r w:rsidR="00F12A5A" w:rsidRPr="00FA4739">
        <w:rPr>
          <w:rFonts w:asciiTheme="majorHAnsi" w:hAnsiTheme="majorHAnsi"/>
          <w:b/>
          <w:spacing w:val="-2"/>
        </w:rPr>
        <w:t>em</w:t>
      </w:r>
      <w:r w:rsidR="00F12A5A" w:rsidRPr="00FA4739">
        <w:rPr>
          <w:rFonts w:asciiTheme="majorHAnsi" w:hAnsiTheme="majorHAnsi"/>
          <w:b/>
          <w:spacing w:val="-10"/>
        </w:rPr>
        <w:t xml:space="preserve"> </w:t>
      </w:r>
      <w:r w:rsidR="00F12A5A" w:rsidRPr="00FA4739">
        <w:rPr>
          <w:rFonts w:asciiTheme="majorHAnsi" w:hAnsiTheme="majorHAnsi"/>
          <w:b/>
          <w:spacing w:val="-2"/>
        </w:rPr>
        <w:t>pesquisa</w:t>
      </w:r>
      <w:r w:rsidR="00F12A5A" w:rsidRPr="00FA4739">
        <w:rPr>
          <w:rFonts w:asciiTheme="majorHAnsi" w:hAnsiTheme="majorHAnsi"/>
          <w:b/>
          <w:spacing w:val="-11"/>
        </w:rPr>
        <w:t xml:space="preserve"> </w:t>
      </w:r>
      <w:r w:rsidR="00F12A5A" w:rsidRPr="00FA4739">
        <w:rPr>
          <w:rFonts w:asciiTheme="majorHAnsi" w:hAnsiTheme="majorHAnsi"/>
          <w:b/>
          <w:spacing w:val="-2"/>
        </w:rPr>
        <w:t>e</w:t>
      </w:r>
      <w:r w:rsidR="00F12A5A" w:rsidRPr="00FA4739">
        <w:rPr>
          <w:rFonts w:asciiTheme="majorHAnsi" w:hAnsiTheme="majorHAnsi"/>
          <w:b/>
          <w:spacing w:val="-5"/>
        </w:rPr>
        <w:t xml:space="preserve"> </w:t>
      </w:r>
      <w:r w:rsidR="00F12A5A" w:rsidRPr="00FA4739">
        <w:rPr>
          <w:rFonts w:asciiTheme="majorHAnsi" w:hAnsiTheme="majorHAnsi"/>
          <w:b/>
          <w:spacing w:val="-2"/>
        </w:rPr>
        <w:t>no</w:t>
      </w:r>
      <w:r w:rsidR="00F12A5A" w:rsidRPr="00FA4739">
        <w:rPr>
          <w:rFonts w:asciiTheme="majorHAnsi" w:hAnsiTheme="majorHAnsi"/>
          <w:b/>
          <w:spacing w:val="-8"/>
        </w:rPr>
        <w:t xml:space="preserve"> </w:t>
      </w:r>
      <w:r w:rsidR="00F12A5A" w:rsidRPr="00FA4739">
        <w:rPr>
          <w:rFonts w:asciiTheme="majorHAnsi" w:hAnsiTheme="majorHAnsi"/>
          <w:b/>
          <w:spacing w:val="-2"/>
        </w:rPr>
        <w:t>desenvolvimento</w:t>
      </w:r>
      <w:r w:rsidR="00F12A5A" w:rsidRPr="00FA4739">
        <w:rPr>
          <w:rFonts w:asciiTheme="majorHAnsi" w:hAnsiTheme="majorHAnsi"/>
          <w:b/>
          <w:spacing w:val="-6"/>
        </w:rPr>
        <w:t xml:space="preserve"> </w:t>
      </w:r>
      <w:r w:rsidR="00F12A5A" w:rsidRPr="00FA4739">
        <w:rPr>
          <w:rFonts w:asciiTheme="majorHAnsi" w:hAnsiTheme="majorHAnsi"/>
          <w:b/>
          <w:spacing w:val="-2"/>
        </w:rPr>
        <w:t>de</w:t>
      </w:r>
      <w:r w:rsidR="00F12A5A" w:rsidRPr="00FA4739">
        <w:rPr>
          <w:rFonts w:asciiTheme="majorHAnsi" w:hAnsiTheme="majorHAnsi"/>
          <w:b/>
          <w:spacing w:val="-6"/>
        </w:rPr>
        <w:t xml:space="preserve"> </w:t>
      </w:r>
      <w:r w:rsidR="00F12A5A" w:rsidRPr="00FA4739">
        <w:rPr>
          <w:rFonts w:asciiTheme="majorHAnsi" w:hAnsiTheme="majorHAnsi"/>
          <w:b/>
          <w:spacing w:val="-2"/>
        </w:rPr>
        <w:t>tecnologia</w:t>
      </w:r>
      <w:r w:rsidR="00F12A5A" w:rsidRPr="00FA4739">
        <w:rPr>
          <w:rFonts w:asciiTheme="majorHAnsi" w:hAnsiTheme="majorHAnsi"/>
          <w:b/>
          <w:spacing w:val="-6"/>
        </w:rPr>
        <w:t xml:space="preserve"> </w:t>
      </w:r>
      <w:r w:rsidR="00F12A5A" w:rsidRPr="00FA4739">
        <w:rPr>
          <w:rFonts w:asciiTheme="majorHAnsi" w:hAnsiTheme="majorHAnsi"/>
          <w:b/>
          <w:spacing w:val="-2"/>
        </w:rPr>
        <w:t>no</w:t>
      </w:r>
      <w:r w:rsidR="00F12A5A" w:rsidRPr="00FA4739">
        <w:rPr>
          <w:rFonts w:asciiTheme="majorHAnsi" w:hAnsiTheme="majorHAnsi"/>
          <w:b/>
          <w:spacing w:val="-4"/>
        </w:rPr>
        <w:t xml:space="preserve"> </w:t>
      </w:r>
      <w:r w:rsidR="00F12A5A" w:rsidRPr="00FA4739">
        <w:rPr>
          <w:rFonts w:asciiTheme="majorHAnsi" w:hAnsiTheme="majorHAnsi"/>
          <w:b/>
          <w:spacing w:val="-2"/>
        </w:rPr>
        <w:t>País</w:t>
      </w:r>
      <w:r w:rsidR="00F12A5A" w:rsidRPr="00FA4739">
        <w:rPr>
          <w:rFonts w:asciiTheme="majorHAnsi" w:hAnsiTheme="majorHAnsi"/>
          <w:spacing w:val="-2"/>
        </w:rPr>
        <w:t>;</w:t>
      </w:r>
    </w:p>
    <w:p w14:paraId="0D8E2008" w14:textId="77777777" w:rsidR="008607DD" w:rsidRPr="00FA4739" w:rsidRDefault="008607DD" w:rsidP="00F326A6">
      <w:pPr>
        <w:pStyle w:val="PargrafodaLista"/>
        <w:tabs>
          <w:tab w:val="left" w:pos="983"/>
        </w:tabs>
        <w:ind w:left="142"/>
        <w:jc w:val="left"/>
        <w:rPr>
          <w:rFonts w:asciiTheme="majorHAnsi" w:hAnsiTheme="majorHAnsi"/>
        </w:rPr>
      </w:pPr>
    </w:p>
    <w:p w14:paraId="70E51662" w14:textId="29E6A07F" w:rsidR="008607DD" w:rsidRDefault="007B08C5" w:rsidP="00F326A6">
      <w:pPr>
        <w:pStyle w:val="PargrafodaLista"/>
        <w:numPr>
          <w:ilvl w:val="3"/>
          <w:numId w:val="103"/>
        </w:numPr>
        <w:tabs>
          <w:tab w:val="left" w:pos="978"/>
        </w:tabs>
        <w:ind w:left="142" w:firstLine="0"/>
        <w:rPr>
          <w:rFonts w:asciiTheme="majorHAnsi" w:hAnsiTheme="majorHAnsi"/>
        </w:rPr>
      </w:pPr>
      <w:r>
        <w:rPr>
          <w:rFonts w:asciiTheme="majorHAnsi" w:hAnsiTheme="majorHAnsi"/>
          <w:b/>
        </w:rPr>
        <w:t xml:space="preserve">. </w:t>
      </w:r>
      <w:r w:rsidR="00F12A5A" w:rsidRPr="00FA4739">
        <w:rPr>
          <w:rFonts w:asciiTheme="majorHAnsi" w:hAnsiTheme="majorHAnsi"/>
          <w:b/>
        </w:rPr>
        <w:t>Empresas</w:t>
      </w:r>
      <w:r w:rsidR="00F12A5A" w:rsidRPr="00FA4739">
        <w:rPr>
          <w:rFonts w:asciiTheme="majorHAnsi" w:hAnsiTheme="majorHAnsi"/>
          <w:b/>
          <w:spacing w:val="-16"/>
        </w:rPr>
        <w:t xml:space="preserve"> </w:t>
      </w:r>
      <w:r w:rsidR="00F12A5A" w:rsidRPr="00FA4739">
        <w:rPr>
          <w:rFonts w:asciiTheme="majorHAnsi" w:hAnsiTheme="majorHAnsi"/>
          <w:b/>
        </w:rPr>
        <w:t>que</w:t>
      </w:r>
      <w:r w:rsidR="00F12A5A" w:rsidRPr="00FA4739">
        <w:rPr>
          <w:rFonts w:asciiTheme="majorHAnsi" w:hAnsiTheme="majorHAnsi"/>
          <w:b/>
          <w:spacing w:val="-12"/>
        </w:rPr>
        <w:t xml:space="preserve"> </w:t>
      </w:r>
      <w:r w:rsidR="00F12A5A" w:rsidRPr="00FA4739">
        <w:rPr>
          <w:rFonts w:asciiTheme="majorHAnsi" w:hAnsiTheme="majorHAnsi"/>
          <w:b/>
        </w:rPr>
        <w:t>comprovem</w:t>
      </w:r>
      <w:r w:rsidR="00F12A5A" w:rsidRPr="00FA4739">
        <w:rPr>
          <w:rFonts w:asciiTheme="majorHAnsi" w:hAnsiTheme="majorHAnsi"/>
          <w:b/>
          <w:spacing w:val="-8"/>
        </w:rPr>
        <w:t xml:space="preserve"> </w:t>
      </w:r>
      <w:r w:rsidR="00F12A5A" w:rsidRPr="00FA4739">
        <w:rPr>
          <w:rFonts w:asciiTheme="majorHAnsi" w:hAnsiTheme="majorHAnsi"/>
          <w:b/>
        </w:rPr>
        <w:t>a</w:t>
      </w:r>
      <w:r w:rsidR="00F12A5A" w:rsidRPr="00FA4739">
        <w:rPr>
          <w:rFonts w:asciiTheme="majorHAnsi" w:hAnsiTheme="majorHAnsi"/>
          <w:b/>
          <w:spacing w:val="-13"/>
        </w:rPr>
        <w:t xml:space="preserve"> </w:t>
      </w:r>
      <w:r w:rsidR="00F12A5A" w:rsidRPr="00FA4739">
        <w:rPr>
          <w:rFonts w:asciiTheme="majorHAnsi" w:hAnsiTheme="majorHAnsi"/>
          <w:b/>
        </w:rPr>
        <w:t>prática</w:t>
      </w:r>
      <w:r w:rsidR="00F12A5A" w:rsidRPr="00FA4739">
        <w:rPr>
          <w:rFonts w:asciiTheme="majorHAnsi" w:hAnsiTheme="majorHAnsi"/>
          <w:b/>
          <w:spacing w:val="-15"/>
        </w:rPr>
        <w:t xml:space="preserve"> </w:t>
      </w:r>
      <w:r w:rsidR="00F12A5A" w:rsidRPr="00FA4739">
        <w:rPr>
          <w:rFonts w:asciiTheme="majorHAnsi" w:hAnsiTheme="majorHAnsi"/>
          <w:b/>
        </w:rPr>
        <w:t>de</w:t>
      </w:r>
      <w:r w:rsidR="00F12A5A" w:rsidRPr="00FA4739">
        <w:rPr>
          <w:rFonts w:asciiTheme="majorHAnsi" w:hAnsiTheme="majorHAnsi"/>
          <w:b/>
          <w:spacing w:val="-18"/>
        </w:rPr>
        <w:t xml:space="preserve"> </w:t>
      </w:r>
      <w:r w:rsidR="00F12A5A" w:rsidRPr="00FA4739">
        <w:rPr>
          <w:rFonts w:asciiTheme="majorHAnsi" w:hAnsiTheme="majorHAnsi"/>
          <w:b/>
        </w:rPr>
        <w:t>mitigação,</w:t>
      </w:r>
      <w:r w:rsidR="00F12A5A" w:rsidRPr="00FA4739">
        <w:rPr>
          <w:rFonts w:asciiTheme="majorHAnsi" w:hAnsiTheme="majorHAnsi"/>
          <w:b/>
          <w:spacing w:val="-9"/>
        </w:rPr>
        <w:t xml:space="preserve"> </w:t>
      </w:r>
      <w:r w:rsidR="00F12A5A" w:rsidRPr="00FA4739">
        <w:rPr>
          <w:rFonts w:asciiTheme="majorHAnsi" w:hAnsiTheme="majorHAnsi"/>
          <w:b/>
        </w:rPr>
        <w:t>nos</w:t>
      </w:r>
      <w:r w:rsidR="00F12A5A" w:rsidRPr="00FA4739">
        <w:rPr>
          <w:rFonts w:asciiTheme="majorHAnsi" w:hAnsiTheme="majorHAnsi"/>
          <w:b/>
          <w:spacing w:val="-15"/>
        </w:rPr>
        <w:t xml:space="preserve"> </w:t>
      </w:r>
      <w:r w:rsidR="00F12A5A" w:rsidRPr="00FA4739">
        <w:rPr>
          <w:rFonts w:asciiTheme="majorHAnsi" w:hAnsiTheme="majorHAnsi"/>
          <w:b/>
        </w:rPr>
        <w:t>termos</w:t>
      </w:r>
      <w:r w:rsidR="00F12A5A" w:rsidRPr="00FA4739">
        <w:rPr>
          <w:rFonts w:asciiTheme="majorHAnsi" w:hAnsiTheme="majorHAnsi"/>
          <w:b/>
          <w:spacing w:val="-15"/>
        </w:rPr>
        <w:t xml:space="preserve"> </w:t>
      </w:r>
      <w:r w:rsidR="00F12A5A" w:rsidRPr="00FA4739">
        <w:rPr>
          <w:rFonts w:asciiTheme="majorHAnsi" w:hAnsiTheme="majorHAnsi"/>
          <w:b/>
        </w:rPr>
        <w:t>da</w:t>
      </w:r>
      <w:r w:rsidR="00F12A5A" w:rsidRPr="00FA4739">
        <w:rPr>
          <w:rFonts w:asciiTheme="majorHAnsi" w:hAnsiTheme="majorHAnsi"/>
          <w:b/>
          <w:spacing w:val="-1"/>
        </w:rPr>
        <w:t xml:space="preserve"> </w:t>
      </w:r>
      <w:hyperlink r:id="rId24" w:anchor="%3A~%3Atext%3DLEI%20N%C2%BA%2012.187%2C%20DE%2029%20DE%20DEZEMBRO%20DE%202009.%26text%3DInstitui%20a%20Pol%C3%ADtica%20Nacional%20sobre%2CPNMC%20e%20d%C3%A1%20outras%20provid%C3%AAncias">
        <w:r w:rsidR="00F12A5A" w:rsidRPr="00FA4739">
          <w:rPr>
            <w:rFonts w:asciiTheme="majorHAnsi" w:hAnsiTheme="majorHAnsi"/>
            <w:b/>
          </w:rPr>
          <w:t>Lei</w:t>
        </w:r>
        <w:r w:rsidR="00F12A5A" w:rsidRPr="00FA4739">
          <w:rPr>
            <w:rFonts w:asciiTheme="majorHAnsi" w:hAnsiTheme="majorHAnsi"/>
            <w:b/>
            <w:spacing w:val="-14"/>
          </w:rPr>
          <w:t xml:space="preserve"> </w:t>
        </w:r>
        <w:r w:rsidR="00F12A5A" w:rsidRPr="00FA4739">
          <w:rPr>
            <w:rFonts w:asciiTheme="majorHAnsi" w:hAnsiTheme="majorHAnsi"/>
            <w:b/>
          </w:rPr>
          <w:t>nº</w:t>
        </w:r>
        <w:r w:rsidR="00F12A5A" w:rsidRPr="00FA4739">
          <w:rPr>
            <w:rFonts w:asciiTheme="majorHAnsi" w:hAnsiTheme="majorHAnsi"/>
            <w:b/>
            <w:spacing w:val="-7"/>
          </w:rPr>
          <w:t xml:space="preserve"> </w:t>
        </w:r>
        <w:r w:rsidR="00F12A5A" w:rsidRPr="00FA4739">
          <w:rPr>
            <w:rFonts w:asciiTheme="majorHAnsi" w:hAnsiTheme="majorHAnsi"/>
            <w:b/>
          </w:rPr>
          <w:t>12.187,</w:t>
        </w:r>
        <w:r w:rsidR="00F12A5A" w:rsidRPr="00FA4739">
          <w:rPr>
            <w:rFonts w:asciiTheme="majorHAnsi" w:hAnsiTheme="majorHAnsi"/>
            <w:b/>
            <w:spacing w:val="-9"/>
          </w:rPr>
          <w:t xml:space="preserve"> </w:t>
        </w:r>
        <w:r w:rsidR="00F12A5A" w:rsidRPr="00FA4739">
          <w:rPr>
            <w:rFonts w:asciiTheme="majorHAnsi" w:hAnsiTheme="majorHAnsi"/>
            <w:b/>
          </w:rPr>
          <w:t>de</w:t>
        </w:r>
        <w:r w:rsidR="00F12A5A" w:rsidRPr="00FA4739">
          <w:rPr>
            <w:rFonts w:asciiTheme="majorHAnsi" w:hAnsiTheme="majorHAnsi"/>
            <w:b/>
            <w:spacing w:val="-16"/>
          </w:rPr>
          <w:t xml:space="preserve"> </w:t>
        </w:r>
        <w:r w:rsidR="00F12A5A" w:rsidRPr="00FA4739">
          <w:rPr>
            <w:rFonts w:asciiTheme="majorHAnsi" w:hAnsiTheme="majorHAnsi"/>
            <w:b/>
          </w:rPr>
          <w:t>29</w:t>
        </w:r>
      </w:hyperlink>
      <w:r w:rsidR="00F12A5A" w:rsidRPr="00FA4739">
        <w:rPr>
          <w:rFonts w:asciiTheme="majorHAnsi" w:hAnsiTheme="majorHAnsi"/>
          <w:b/>
        </w:rPr>
        <w:t xml:space="preserve"> </w:t>
      </w:r>
      <w:hyperlink r:id="rId25" w:anchor="%3A~%3Atext%3DLEI%20N%C2%BA%2012.187%2C%20DE%2029%20DE%20DEZEMBRO%20DE%202009.%26text%3DInstitui%20a%20Pol%C3%ADtica%20Nacional%20sobre%2CPNMC%20e%20d%C3%A1%20outras%20provid%C3%AAncias">
        <w:r w:rsidR="00F12A5A" w:rsidRPr="00FA4739">
          <w:rPr>
            <w:rFonts w:asciiTheme="majorHAnsi" w:hAnsiTheme="majorHAnsi"/>
            <w:b/>
          </w:rPr>
          <w:t xml:space="preserve">de </w:t>
        </w:r>
        <w:r w:rsidR="00F12A5A" w:rsidRPr="00FA4739">
          <w:rPr>
            <w:rFonts w:asciiTheme="majorHAnsi" w:hAnsiTheme="majorHAnsi"/>
            <w:b/>
          </w:rPr>
          <w:lastRenderedPageBreak/>
          <w:t>dezembro de 2009</w:t>
        </w:r>
      </w:hyperlink>
      <w:r w:rsidR="00F12A5A" w:rsidRPr="00FA4739">
        <w:rPr>
          <w:rFonts w:asciiTheme="majorHAnsi" w:hAnsiTheme="majorHAnsi"/>
        </w:rPr>
        <w:t>.</w:t>
      </w:r>
    </w:p>
    <w:p w14:paraId="72FBD6B7" w14:textId="77777777" w:rsidR="008607DD" w:rsidRPr="008607DD" w:rsidRDefault="008607DD" w:rsidP="00F326A6">
      <w:pPr>
        <w:tabs>
          <w:tab w:val="left" w:pos="978"/>
        </w:tabs>
        <w:ind w:left="142"/>
        <w:rPr>
          <w:rFonts w:asciiTheme="majorHAnsi" w:hAnsiTheme="majorHAnsi"/>
        </w:rPr>
      </w:pPr>
    </w:p>
    <w:p w14:paraId="40A24F7C" w14:textId="77777777" w:rsidR="00EF727D" w:rsidRDefault="00F12A5A" w:rsidP="00F326A6">
      <w:pPr>
        <w:pStyle w:val="PargrafodaLista"/>
        <w:numPr>
          <w:ilvl w:val="1"/>
          <w:numId w:val="110"/>
        </w:numPr>
        <w:tabs>
          <w:tab w:val="left" w:pos="677"/>
        </w:tabs>
        <w:ind w:left="142" w:firstLine="0"/>
        <w:jc w:val="both"/>
        <w:rPr>
          <w:rFonts w:asciiTheme="majorHAnsi" w:hAnsiTheme="majorHAnsi"/>
        </w:rPr>
      </w:pPr>
      <w:r w:rsidRPr="00FA4739">
        <w:rPr>
          <w:rFonts w:asciiTheme="majorHAnsi" w:hAnsiTheme="majorHAnsi"/>
        </w:rPr>
        <w:t>Encerrada</w:t>
      </w:r>
      <w:r w:rsidRPr="00FA4739">
        <w:rPr>
          <w:rFonts w:asciiTheme="majorHAnsi" w:hAnsiTheme="majorHAnsi"/>
          <w:spacing w:val="-5"/>
        </w:rPr>
        <w:t xml:space="preserve"> </w:t>
      </w:r>
      <w:r w:rsidRPr="00FA4739">
        <w:rPr>
          <w:rFonts w:asciiTheme="majorHAnsi" w:hAnsiTheme="majorHAnsi"/>
        </w:rPr>
        <w:t>a</w:t>
      </w:r>
      <w:r w:rsidRPr="00FA4739">
        <w:rPr>
          <w:rFonts w:asciiTheme="majorHAnsi" w:hAnsiTheme="majorHAnsi"/>
          <w:spacing w:val="-3"/>
        </w:rPr>
        <w:t xml:space="preserve"> </w:t>
      </w:r>
      <w:r w:rsidRPr="00FA4739">
        <w:rPr>
          <w:rFonts w:asciiTheme="majorHAnsi" w:hAnsiTheme="majorHAnsi"/>
        </w:rPr>
        <w:t>etapa</w:t>
      </w:r>
      <w:r w:rsidRPr="00FA4739">
        <w:rPr>
          <w:rFonts w:asciiTheme="majorHAnsi" w:hAnsiTheme="majorHAnsi"/>
          <w:spacing w:val="-8"/>
        </w:rPr>
        <w:t xml:space="preserve"> </w:t>
      </w:r>
      <w:r w:rsidRPr="00FA4739">
        <w:rPr>
          <w:rFonts w:asciiTheme="majorHAnsi" w:hAnsiTheme="majorHAnsi"/>
        </w:rPr>
        <w:t>de</w:t>
      </w:r>
      <w:r w:rsidRPr="00FA4739">
        <w:rPr>
          <w:rFonts w:asciiTheme="majorHAnsi" w:hAnsiTheme="majorHAnsi"/>
          <w:spacing w:val="-2"/>
        </w:rPr>
        <w:t xml:space="preserve"> </w:t>
      </w:r>
      <w:r w:rsidRPr="00FA4739">
        <w:rPr>
          <w:rFonts w:asciiTheme="majorHAnsi" w:hAnsiTheme="majorHAnsi"/>
        </w:rPr>
        <w:t>envio</w:t>
      </w:r>
      <w:r w:rsidRPr="00FA4739">
        <w:rPr>
          <w:rFonts w:asciiTheme="majorHAnsi" w:hAnsiTheme="majorHAnsi"/>
          <w:spacing w:val="-1"/>
        </w:rPr>
        <w:t xml:space="preserve"> </w:t>
      </w:r>
      <w:r w:rsidRPr="00FA4739">
        <w:rPr>
          <w:rFonts w:asciiTheme="majorHAnsi" w:hAnsiTheme="majorHAnsi"/>
        </w:rPr>
        <w:t>de lances</w:t>
      </w:r>
      <w:r w:rsidRPr="00FA4739">
        <w:rPr>
          <w:rFonts w:asciiTheme="majorHAnsi" w:hAnsiTheme="majorHAnsi"/>
          <w:spacing w:val="-5"/>
        </w:rPr>
        <w:t xml:space="preserve"> </w:t>
      </w:r>
      <w:r w:rsidRPr="00FA4739">
        <w:rPr>
          <w:rFonts w:asciiTheme="majorHAnsi" w:hAnsiTheme="majorHAnsi"/>
        </w:rPr>
        <w:t>da</w:t>
      </w:r>
      <w:r w:rsidRPr="00FA4739">
        <w:rPr>
          <w:rFonts w:asciiTheme="majorHAnsi" w:hAnsiTheme="majorHAnsi"/>
          <w:spacing w:val="-3"/>
        </w:rPr>
        <w:t xml:space="preserve"> </w:t>
      </w:r>
      <w:r w:rsidRPr="00FA4739">
        <w:rPr>
          <w:rFonts w:asciiTheme="majorHAnsi" w:hAnsiTheme="majorHAnsi"/>
        </w:rPr>
        <w:t>sessão</w:t>
      </w:r>
      <w:r w:rsidRPr="00FA4739">
        <w:rPr>
          <w:rFonts w:asciiTheme="majorHAnsi" w:hAnsiTheme="majorHAnsi"/>
          <w:spacing w:val="-2"/>
        </w:rPr>
        <w:t xml:space="preserve"> </w:t>
      </w:r>
      <w:r w:rsidRPr="00FA4739">
        <w:rPr>
          <w:rFonts w:asciiTheme="majorHAnsi" w:hAnsiTheme="majorHAnsi"/>
        </w:rPr>
        <w:t>pública, na</w:t>
      </w:r>
      <w:r w:rsidRPr="00FA4739">
        <w:rPr>
          <w:rFonts w:asciiTheme="majorHAnsi" w:hAnsiTheme="majorHAnsi"/>
          <w:spacing w:val="-6"/>
        </w:rPr>
        <w:t xml:space="preserve"> </w:t>
      </w:r>
      <w:r w:rsidRPr="00FA4739">
        <w:rPr>
          <w:rFonts w:asciiTheme="majorHAnsi" w:hAnsiTheme="majorHAnsi"/>
        </w:rPr>
        <w:t>hipótese</w:t>
      </w:r>
      <w:r w:rsidRPr="00FA4739">
        <w:rPr>
          <w:rFonts w:asciiTheme="majorHAnsi" w:hAnsiTheme="majorHAnsi"/>
          <w:spacing w:val="-2"/>
        </w:rPr>
        <w:t xml:space="preserve"> </w:t>
      </w:r>
      <w:r w:rsidRPr="00FA4739">
        <w:rPr>
          <w:rFonts w:asciiTheme="majorHAnsi" w:hAnsiTheme="majorHAnsi"/>
        </w:rPr>
        <w:t>da</w:t>
      </w:r>
      <w:r w:rsidRPr="00FA4739">
        <w:rPr>
          <w:rFonts w:asciiTheme="majorHAnsi" w:hAnsiTheme="majorHAnsi"/>
          <w:spacing w:val="-3"/>
        </w:rPr>
        <w:t xml:space="preserve"> </w:t>
      </w:r>
      <w:r w:rsidRPr="00FA4739">
        <w:rPr>
          <w:rFonts w:asciiTheme="majorHAnsi" w:hAnsiTheme="majorHAnsi"/>
        </w:rPr>
        <w:t>proposta</w:t>
      </w:r>
      <w:r w:rsidRPr="00FA4739">
        <w:rPr>
          <w:rFonts w:asciiTheme="majorHAnsi" w:hAnsiTheme="majorHAnsi"/>
          <w:spacing w:val="-5"/>
        </w:rPr>
        <w:t xml:space="preserve"> </w:t>
      </w:r>
      <w:r w:rsidRPr="00FA4739">
        <w:rPr>
          <w:rFonts w:asciiTheme="majorHAnsi" w:hAnsiTheme="majorHAnsi"/>
        </w:rPr>
        <w:t>do</w:t>
      </w:r>
      <w:r w:rsidRPr="00FA4739">
        <w:rPr>
          <w:rFonts w:asciiTheme="majorHAnsi" w:hAnsiTheme="majorHAnsi"/>
          <w:spacing w:val="-3"/>
        </w:rPr>
        <w:t xml:space="preserve"> </w:t>
      </w:r>
      <w:r w:rsidRPr="00FA4739">
        <w:rPr>
          <w:rFonts w:asciiTheme="majorHAnsi" w:hAnsiTheme="majorHAnsi"/>
        </w:rPr>
        <w:t>primeiro colocado permanecer acima do preço máximo ou inferior ao desconto definido para a contratação, o Agente de Contratação/Comissão poderá negociar condições mais vantajosas, após definido o resultado do julgamento.</w:t>
      </w:r>
    </w:p>
    <w:p w14:paraId="4AB280A8" w14:textId="77777777" w:rsidR="008607DD" w:rsidRPr="00FA4739" w:rsidRDefault="008607DD" w:rsidP="00F326A6">
      <w:pPr>
        <w:pStyle w:val="PargrafodaLista"/>
        <w:tabs>
          <w:tab w:val="left" w:pos="677"/>
        </w:tabs>
        <w:ind w:left="142"/>
        <w:jc w:val="left"/>
        <w:rPr>
          <w:rFonts w:asciiTheme="majorHAnsi" w:hAnsiTheme="majorHAnsi"/>
        </w:rPr>
      </w:pPr>
    </w:p>
    <w:p w14:paraId="2DD00FC1" w14:textId="77777777" w:rsidR="00EF727D" w:rsidRPr="008607DD" w:rsidRDefault="00F12A5A" w:rsidP="00F326A6">
      <w:pPr>
        <w:pStyle w:val="PargrafodaLista"/>
        <w:numPr>
          <w:ilvl w:val="2"/>
          <w:numId w:val="110"/>
        </w:numPr>
        <w:tabs>
          <w:tab w:val="left" w:pos="869"/>
        </w:tabs>
        <w:ind w:left="142" w:firstLine="0"/>
        <w:rPr>
          <w:rFonts w:asciiTheme="majorHAnsi" w:hAnsiTheme="majorHAnsi"/>
        </w:rPr>
      </w:pPr>
      <w:r w:rsidRPr="00FA4739">
        <w:rPr>
          <w:rFonts w:asciiTheme="majorHAnsi" w:hAnsiTheme="majorHAnsi"/>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w:t>
      </w:r>
      <w:r w:rsidRPr="00FA4739">
        <w:rPr>
          <w:rFonts w:asciiTheme="majorHAnsi" w:hAnsiTheme="majorHAnsi"/>
          <w:spacing w:val="-2"/>
        </w:rPr>
        <w:t>Administração.</w:t>
      </w:r>
    </w:p>
    <w:p w14:paraId="0A35B9F3" w14:textId="77777777" w:rsidR="008607DD" w:rsidRPr="00FA4739" w:rsidRDefault="008607DD" w:rsidP="00F326A6">
      <w:pPr>
        <w:pStyle w:val="PargrafodaLista"/>
        <w:tabs>
          <w:tab w:val="left" w:pos="869"/>
        </w:tabs>
        <w:ind w:left="142"/>
        <w:jc w:val="left"/>
        <w:rPr>
          <w:rFonts w:asciiTheme="majorHAnsi" w:hAnsiTheme="majorHAnsi"/>
        </w:rPr>
      </w:pPr>
    </w:p>
    <w:p w14:paraId="21F93270" w14:textId="77777777" w:rsidR="00EF727D" w:rsidRPr="008607DD" w:rsidRDefault="00F12A5A" w:rsidP="00F326A6">
      <w:pPr>
        <w:pStyle w:val="PargrafodaLista"/>
        <w:numPr>
          <w:ilvl w:val="2"/>
          <w:numId w:val="110"/>
        </w:numPr>
        <w:tabs>
          <w:tab w:val="left" w:pos="854"/>
        </w:tabs>
        <w:ind w:left="142" w:firstLine="0"/>
        <w:rPr>
          <w:rFonts w:asciiTheme="majorHAnsi" w:hAnsiTheme="majorHAnsi"/>
        </w:rPr>
      </w:pPr>
      <w:r w:rsidRPr="00FA4739">
        <w:rPr>
          <w:rFonts w:asciiTheme="majorHAnsi" w:hAnsiTheme="majorHAnsi"/>
        </w:rPr>
        <w:t>A negociação</w:t>
      </w:r>
      <w:r w:rsidRPr="00FA4739">
        <w:rPr>
          <w:rFonts w:asciiTheme="majorHAnsi" w:hAnsiTheme="majorHAnsi"/>
          <w:spacing w:val="-6"/>
        </w:rPr>
        <w:t xml:space="preserve"> </w:t>
      </w:r>
      <w:r w:rsidRPr="00FA4739">
        <w:rPr>
          <w:rFonts w:asciiTheme="majorHAnsi" w:hAnsiTheme="majorHAnsi"/>
        </w:rPr>
        <w:t>será realizada por</w:t>
      </w:r>
      <w:r w:rsidRPr="00FA4739">
        <w:rPr>
          <w:rFonts w:asciiTheme="majorHAnsi" w:hAnsiTheme="majorHAnsi"/>
          <w:spacing w:val="-9"/>
        </w:rPr>
        <w:t xml:space="preserve"> </w:t>
      </w:r>
      <w:r w:rsidRPr="00FA4739">
        <w:rPr>
          <w:rFonts w:asciiTheme="majorHAnsi" w:hAnsiTheme="majorHAnsi"/>
        </w:rPr>
        <w:t>meio do</w:t>
      </w:r>
      <w:r w:rsidRPr="00FA4739">
        <w:rPr>
          <w:rFonts w:asciiTheme="majorHAnsi" w:hAnsiTheme="majorHAnsi"/>
          <w:spacing w:val="-6"/>
        </w:rPr>
        <w:t xml:space="preserve"> </w:t>
      </w:r>
      <w:r w:rsidRPr="00FA4739">
        <w:rPr>
          <w:rFonts w:asciiTheme="majorHAnsi" w:hAnsiTheme="majorHAnsi"/>
        </w:rPr>
        <w:t>sistema, podendo</w:t>
      </w:r>
      <w:r w:rsidRPr="00FA4739">
        <w:rPr>
          <w:rFonts w:asciiTheme="majorHAnsi" w:hAnsiTheme="majorHAnsi"/>
          <w:spacing w:val="-10"/>
        </w:rPr>
        <w:t xml:space="preserve"> </w:t>
      </w:r>
      <w:r w:rsidRPr="00FA4739">
        <w:rPr>
          <w:rFonts w:asciiTheme="majorHAnsi" w:hAnsiTheme="majorHAnsi"/>
        </w:rPr>
        <w:t>ser acompanhada</w:t>
      </w:r>
      <w:r w:rsidRPr="00FA4739">
        <w:rPr>
          <w:rFonts w:asciiTheme="majorHAnsi" w:hAnsiTheme="majorHAnsi"/>
          <w:spacing w:val="-1"/>
        </w:rPr>
        <w:t xml:space="preserve"> </w:t>
      </w:r>
      <w:r w:rsidRPr="00FA4739">
        <w:rPr>
          <w:rFonts w:asciiTheme="majorHAnsi" w:hAnsiTheme="majorHAnsi"/>
        </w:rPr>
        <w:t>pelos</w:t>
      </w:r>
      <w:r w:rsidRPr="00FA4739">
        <w:rPr>
          <w:rFonts w:asciiTheme="majorHAnsi" w:hAnsiTheme="majorHAnsi"/>
          <w:spacing w:val="-1"/>
        </w:rPr>
        <w:t xml:space="preserve"> </w:t>
      </w:r>
      <w:r w:rsidRPr="00FA4739">
        <w:rPr>
          <w:rFonts w:asciiTheme="majorHAnsi" w:hAnsiTheme="majorHAnsi"/>
        </w:rPr>
        <w:t xml:space="preserve">demais </w:t>
      </w:r>
      <w:r w:rsidRPr="00FA4739">
        <w:rPr>
          <w:rFonts w:asciiTheme="majorHAnsi" w:hAnsiTheme="majorHAnsi"/>
          <w:spacing w:val="-2"/>
        </w:rPr>
        <w:t>licitantes.</w:t>
      </w:r>
    </w:p>
    <w:p w14:paraId="79241E07" w14:textId="77777777" w:rsidR="008607DD" w:rsidRPr="008607DD" w:rsidRDefault="008607DD" w:rsidP="00F326A6">
      <w:pPr>
        <w:tabs>
          <w:tab w:val="left" w:pos="854"/>
        </w:tabs>
        <w:ind w:left="142"/>
        <w:rPr>
          <w:rFonts w:asciiTheme="majorHAnsi" w:hAnsiTheme="majorHAnsi"/>
        </w:rPr>
      </w:pPr>
    </w:p>
    <w:p w14:paraId="7010A590" w14:textId="77777777" w:rsidR="00EF727D" w:rsidRDefault="00F12A5A" w:rsidP="00F326A6">
      <w:pPr>
        <w:pStyle w:val="PargrafodaLista"/>
        <w:numPr>
          <w:ilvl w:val="2"/>
          <w:numId w:val="110"/>
        </w:numPr>
        <w:tabs>
          <w:tab w:val="left" w:pos="888"/>
        </w:tabs>
        <w:ind w:left="142" w:firstLine="0"/>
        <w:rPr>
          <w:rFonts w:asciiTheme="majorHAnsi" w:hAnsiTheme="majorHAnsi"/>
        </w:rPr>
      </w:pPr>
      <w:r w:rsidRPr="00FA4739">
        <w:rPr>
          <w:rFonts w:asciiTheme="majorHAnsi" w:hAnsiTheme="majorHAnsi"/>
        </w:rPr>
        <w:t>O resultado da negociação será divulgado a todos os licitantes e anexado aos autos do processo licitatório.</w:t>
      </w:r>
    </w:p>
    <w:p w14:paraId="14982BAC" w14:textId="77777777" w:rsidR="008607DD" w:rsidRPr="008607DD" w:rsidRDefault="008607DD" w:rsidP="00F326A6">
      <w:pPr>
        <w:tabs>
          <w:tab w:val="left" w:pos="888"/>
        </w:tabs>
        <w:ind w:left="142"/>
        <w:rPr>
          <w:rFonts w:asciiTheme="majorHAnsi" w:hAnsiTheme="majorHAnsi"/>
        </w:rPr>
      </w:pPr>
    </w:p>
    <w:p w14:paraId="49AC6BF7" w14:textId="77777777" w:rsidR="00EF727D" w:rsidRPr="00FA4739" w:rsidRDefault="00F12A5A" w:rsidP="00F326A6">
      <w:pPr>
        <w:pStyle w:val="PargrafodaLista"/>
        <w:numPr>
          <w:ilvl w:val="2"/>
          <w:numId w:val="110"/>
        </w:numPr>
        <w:tabs>
          <w:tab w:val="left" w:pos="888"/>
        </w:tabs>
        <w:ind w:left="142" w:firstLine="0"/>
        <w:rPr>
          <w:rFonts w:asciiTheme="majorHAnsi" w:hAnsiTheme="majorHAnsi"/>
        </w:rPr>
      </w:pPr>
      <w:r w:rsidRPr="00FA4739">
        <w:rPr>
          <w:rFonts w:asciiTheme="majorHAnsi" w:hAnsiTheme="majorHAnsi"/>
        </w:rPr>
        <w:t xml:space="preserve">O Agente de Contratação/Comissão solicitará ao licitante mais bem classificado que, no prazo de </w:t>
      </w:r>
      <w:r w:rsidRPr="00FA4739">
        <w:rPr>
          <w:rFonts w:asciiTheme="majorHAnsi" w:hAnsiTheme="majorHAnsi"/>
          <w:b/>
        </w:rPr>
        <w:t>2 (duas) horas</w:t>
      </w:r>
      <w:r w:rsidRPr="00FA4739">
        <w:rPr>
          <w:rFonts w:asciiTheme="majorHAnsi" w:hAnsiTheme="majorHAnsi"/>
        </w:rPr>
        <w:t>, envie a proposta adequada ao último lance ofertado após a negociação realizada, acompanhada, se for o caso, dos documentos complementares, quando necessários à confirmação daqueles exigidos neste Edital e já apresentados.</w:t>
      </w:r>
    </w:p>
    <w:p w14:paraId="5A92888A" w14:textId="77777777" w:rsidR="00EF727D" w:rsidRPr="00FA4739" w:rsidRDefault="00EF727D" w:rsidP="00F326A6">
      <w:pPr>
        <w:pStyle w:val="Corpodetexto"/>
        <w:ind w:left="142"/>
        <w:rPr>
          <w:rFonts w:asciiTheme="majorHAnsi" w:hAnsiTheme="majorHAnsi"/>
        </w:rPr>
      </w:pPr>
    </w:p>
    <w:p w14:paraId="428CF5F7" w14:textId="77777777" w:rsidR="00EF727D" w:rsidRDefault="00F12A5A" w:rsidP="00F326A6">
      <w:pPr>
        <w:pStyle w:val="PargrafodaLista"/>
        <w:numPr>
          <w:ilvl w:val="2"/>
          <w:numId w:val="110"/>
        </w:numPr>
        <w:tabs>
          <w:tab w:val="left" w:pos="862"/>
        </w:tabs>
        <w:ind w:left="142" w:firstLine="0"/>
        <w:rPr>
          <w:rFonts w:asciiTheme="majorHAnsi" w:hAnsiTheme="majorHAnsi"/>
        </w:rPr>
      </w:pPr>
      <w:r w:rsidRPr="00FA4739">
        <w:rPr>
          <w:rFonts w:asciiTheme="majorHAnsi" w:hAnsiTheme="majorHAnsi"/>
        </w:rPr>
        <w:t>É</w:t>
      </w:r>
      <w:r w:rsidRPr="00FA4739">
        <w:rPr>
          <w:rFonts w:asciiTheme="majorHAnsi" w:hAnsiTheme="majorHAnsi"/>
          <w:spacing w:val="-6"/>
        </w:rPr>
        <w:t xml:space="preserve"> </w:t>
      </w:r>
      <w:r w:rsidRPr="00FA4739">
        <w:rPr>
          <w:rFonts w:asciiTheme="majorHAnsi" w:hAnsiTheme="majorHAnsi"/>
        </w:rPr>
        <w:t>facultado ao Agente de Contratação/Comissão prorrogar o prazo estabelecido, a</w:t>
      </w:r>
      <w:r w:rsidRPr="00FA4739">
        <w:rPr>
          <w:rFonts w:asciiTheme="majorHAnsi" w:hAnsiTheme="majorHAnsi"/>
          <w:spacing w:val="-1"/>
        </w:rPr>
        <w:t xml:space="preserve"> </w:t>
      </w:r>
      <w:r w:rsidRPr="00FA4739">
        <w:rPr>
          <w:rFonts w:asciiTheme="majorHAnsi" w:hAnsiTheme="majorHAnsi"/>
        </w:rPr>
        <w:t>partir de solicitação fundamentada feita no chat pelo licitante, antes de findo o prazo.</w:t>
      </w:r>
    </w:p>
    <w:p w14:paraId="57019790" w14:textId="77777777" w:rsidR="000C7E89" w:rsidRPr="000C7E89" w:rsidRDefault="000C7E89" w:rsidP="00F326A6">
      <w:pPr>
        <w:pStyle w:val="PargrafodaLista"/>
        <w:ind w:left="142"/>
        <w:rPr>
          <w:rFonts w:asciiTheme="majorHAnsi" w:hAnsiTheme="majorHAnsi"/>
        </w:rPr>
      </w:pPr>
    </w:p>
    <w:p w14:paraId="34C4EAC9" w14:textId="77777777" w:rsidR="00EF727D" w:rsidRDefault="00F12A5A" w:rsidP="00F326A6">
      <w:pPr>
        <w:pStyle w:val="PargrafodaLista"/>
        <w:numPr>
          <w:ilvl w:val="2"/>
          <w:numId w:val="110"/>
        </w:numPr>
        <w:tabs>
          <w:tab w:val="left" w:pos="921"/>
        </w:tabs>
        <w:ind w:left="142" w:firstLine="0"/>
        <w:rPr>
          <w:rFonts w:asciiTheme="majorHAnsi" w:hAnsiTheme="majorHAnsi"/>
        </w:rPr>
      </w:pPr>
      <w:r w:rsidRPr="00FA4739">
        <w:rPr>
          <w:rFonts w:asciiTheme="majorHAnsi" w:hAnsiTheme="majorHAnsi"/>
        </w:rPr>
        <w:t>Após a negociação do preço, o Agente de Contratação/Comissão iniciará a fase de aceitação e julgamento da proposta.</w:t>
      </w:r>
    </w:p>
    <w:p w14:paraId="2F541637" w14:textId="77777777" w:rsidR="008607DD" w:rsidRPr="008607DD" w:rsidRDefault="008607DD" w:rsidP="00F326A6">
      <w:pPr>
        <w:tabs>
          <w:tab w:val="left" w:pos="921"/>
        </w:tabs>
        <w:ind w:left="142"/>
        <w:rPr>
          <w:rFonts w:asciiTheme="majorHAnsi" w:hAnsiTheme="majorHAnsi"/>
        </w:rPr>
      </w:pPr>
    </w:p>
    <w:p w14:paraId="016FE3A3" w14:textId="77777777" w:rsidR="00EF727D" w:rsidRPr="008607DD" w:rsidRDefault="00F12A5A" w:rsidP="00F326A6">
      <w:pPr>
        <w:pStyle w:val="Ttulo7"/>
        <w:numPr>
          <w:ilvl w:val="0"/>
          <w:numId w:val="110"/>
        </w:numPr>
        <w:tabs>
          <w:tab w:val="left" w:pos="851"/>
        </w:tabs>
        <w:ind w:left="142" w:firstLine="0"/>
        <w:rPr>
          <w:rFonts w:asciiTheme="majorHAnsi" w:hAnsiTheme="majorHAnsi"/>
        </w:rPr>
      </w:pPr>
      <w:r w:rsidRPr="00FA4739">
        <w:rPr>
          <w:rFonts w:asciiTheme="majorHAnsi" w:hAnsiTheme="majorHAnsi"/>
        </w:rPr>
        <w:t>DA</w:t>
      </w:r>
      <w:r w:rsidRPr="00FA4739">
        <w:rPr>
          <w:rFonts w:asciiTheme="majorHAnsi" w:hAnsiTheme="majorHAnsi"/>
          <w:spacing w:val="-27"/>
        </w:rPr>
        <w:t xml:space="preserve"> </w:t>
      </w:r>
      <w:r w:rsidRPr="00FA4739">
        <w:rPr>
          <w:rFonts w:asciiTheme="majorHAnsi" w:hAnsiTheme="majorHAnsi"/>
        </w:rPr>
        <w:t>FASE</w:t>
      </w:r>
      <w:r w:rsidRPr="00FA4739">
        <w:rPr>
          <w:rFonts w:asciiTheme="majorHAnsi" w:hAnsiTheme="majorHAnsi"/>
          <w:spacing w:val="-10"/>
        </w:rPr>
        <w:t xml:space="preserve"> </w:t>
      </w:r>
      <w:r w:rsidRPr="00FA4739">
        <w:rPr>
          <w:rFonts w:asciiTheme="majorHAnsi" w:hAnsiTheme="majorHAnsi"/>
        </w:rPr>
        <w:t>DE</w:t>
      </w:r>
      <w:r w:rsidRPr="00FA4739">
        <w:rPr>
          <w:rFonts w:asciiTheme="majorHAnsi" w:hAnsiTheme="majorHAnsi"/>
          <w:spacing w:val="-2"/>
        </w:rPr>
        <w:t xml:space="preserve"> JULGAMENTO</w:t>
      </w:r>
    </w:p>
    <w:p w14:paraId="66D8350A" w14:textId="77777777" w:rsidR="008607DD" w:rsidRPr="00FA4739" w:rsidRDefault="008607DD" w:rsidP="00F326A6">
      <w:pPr>
        <w:pStyle w:val="Ttulo7"/>
        <w:tabs>
          <w:tab w:val="left" w:pos="851"/>
        </w:tabs>
        <w:ind w:left="142"/>
        <w:jc w:val="left"/>
        <w:rPr>
          <w:rFonts w:asciiTheme="majorHAnsi" w:hAnsiTheme="majorHAnsi"/>
        </w:rPr>
      </w:pPr>
    </w:p>
    <w:p w14:paraId="3C7C83AF" w14:textId="77777777" w:rsidR="00EF727D" w:rsidRDefault="00F12A5A" w:rsidP="00F326A6">
      <w:pPr>
        <w:pStyle w:val="PargrafodaLista"/>
        <w:numPr>
          <w:ilvl w:val="1"/>
          <w:numId w:val="110"/>
        </w:numPr>
        <w:tabs>
          <w:tab w:val="left" w:pos="567"/>
          <w:tab w:val="left" w:pos="851"/>
        </w:tabs>
        <w:ind w:left="142" w:firstLine="0"/>
        <w:jc w:val="both"/>
        <w:rPr>
          <w:rFonts w:asciiTheme="majorHAnsi" w:hAnsiTheme="majorHAnsi"/>
        </w:rPr>
      </w:pPr>
      <w:r w:rsidRPr="00FA4739">
        <w:rPr>
          <w:rFonts w:asciiTheme="majorHAnsi" w:hAnsiTheme="majorHAnsi"/>
        </w:rPr>
        <w:t xml:space="preserve">Encerrada a etapa de negociação, o Agente de Contratação/Comissão verificará se o licitante provisoriamente classificado em primeiro lugar atende às condições de participação no certame, conforme previsto no </w:t>
      </w:r>
      <w:hyperlink r:id="rId26" w:anchor="art14">
        <w:r w:rsidRPr="00FA4739">
          <w:rPr>
            <w:rFonts w:asciiTheme="majorHAnsi" w:hAnsiTheme="majorHAnsi"/>
            <w:u w:val="single"/>
          </w:rPr>
          <w:t>art. 14 da Lei nº 14.133/2021</w:t>
        </w:r>
      </w:hyperlink>
      <w:r w:rsidRPr="00FA4739">
        <w:rPr>
          <w:rFonts w:asciiTheme="majorHAnsi" w:hAnsiTheme="majorHAnsi"/>
        </w:rPr>
        <w:t>, legislação correlata e no item 2.2 do edital, especialmente quanto à existência de sanção que impeça a participação no certame ou a futura contratação, mediante a consulta aos seguintes cadastros:</w:t>
      </w:r>
    </w:p>
    <w:p w14:paraId="7FE2FDC7" w14:textId="77777777" w:rsidR="008607DD" w:rsidRPr="00FA4739" w:rsidRDefault="008607DD" w:rsidP="00F326A6">
      <w:pPr>
        <w:pStyle w:val="PargrafodaLista"/>
        <w:tabs>
          <w:tab w:val="left" w:pos="567"/>
          <w:tab w:val="left" w:pos="851"/>
        </w:tabs>
        <w:ind w:left="142"/>
        <w:jc w:val="left"/>
        <w:rPr>
          <w:rFonts w:asciiTheme="majorHAnsi" w:hAnsiTheme="majorHAnsi"/>
        </w:rPr>
      </w:pPr>
    </w:p>
    <w:p w14:paraId="0FD4B582" w14:textId="77777777" w:rsidR="00EF727D" w:rsidRDefault="00F12A5A" w:rsidP="00F326A6">
      <w:pPr>
        <w:pStyle w:val="Corpodetexto"/>
        <w:tabs>
          <w:tab w:val="left" w:pos="851"/>
        </w:tabs>
        <w:ind w:left="142"/>
        <w:jc w:val="both"/>
        <w:rPr>
          <w:rFonts w:asciiTheme="majorHAnsi" w:hAnsiTheme="majorHAnsi"/>
          <w:w w:val="110"/>
        </w:rPr>
      </w:pPr>
      <w:r w:rsidRPr="00FA4739">
        <w:rPr>
          <w:rFonts w:asciiTheme="majorHAnsi" w:hAnsiTheme="majorHAnsi"/>
          <w:w w:val="110"/>
        </w:rPr>
        <w:t xml:space="preserve">6.1.1 Cadastro de Fornecedores do Estado do Maranhão </w:t>
      </w:r>
      <w:r w:rsidRPr="00FA4739">
        <w:rPr>
          <w:rFonts w:asciiTheme="majorHAnsi" w:hAnsiTheme="majorHAnsi"/>
          <w:w w:val="130"/>
        </w:rPr>
        <w:t xml:space="preserve">– </w:t>
      </w:r>
      <w:r w:rsidRPr="00FA4739">
        <w:rPr>
          <w:rFonts w:asciiTheme="majorHAnsi" w:hAnsiTheme="majorHAnsi"/>
          <w:w w:val="110"/>
        </w:rPr>
        <w:t xml:space="preserve">CADFOR/MA, no site </w:t>
      </w:r>
      <w:hyperlink r:id="rId27">
        <w:r w:rsidRPr="00FA4739">
          <w:rPr>
            <w:rFonts w:asciiTheme="majorHAnsi" w:hAnsiTheme="majorHAnsi"/>
            <w:color w:val="000080"/>
            <w:w w:val="110"/>
            <w:u w:val="single" w:color="000080"/>
          </w:rPr>
          <w:t>www.compras.ma.gov.br</w:t>
        </w:r>
      </w:hyperlink>
      <w:r w:rsidRPr="00FA4739">
        <w:rPr>
          <w:rFonts w:asciiTheme="majorHAnsi" w:hAnsiTheme="majorHAnsi"/>
          <w:color w:val="000080"/>
          <w:spacing w:val="-17"/>
          <w:w w:val="110"/>
        </w:rPr>
        <w:t xml:space="preserve"> </w:t>
      </w:r>
      <w:r w:rsidRPr="00FA4739">
        <w:rPr>
          <w:rFonts w:asciiTheme="majorHAnsi" w:hAnsiTheme="majorHAnsi"/>
          <w:w w:val="110"/>
        </w:rPr>
        <w:t>ou</w:t>
      </w:r>
      <w:r w:rsidRPr="00FA4739">
        <w:rPr>
          <w:rFonts w:asciiTheme="majorHAnsi" w:hAnsiTheme="majorHAnsi"/>
          <w:spacing w:val="-16"/>
          <w:w w:val="110"/>
        </w:rPr>
        <w:t xml:space="preserve"> </w:t>
      </w:r>
      <w:r w:rsidRPr="00FA4739">
        <w:rPr>
          <w:rFonts w:asciiTheme="majorHAnsi" w:hAnsiTheme="majorHAnsi"/>
          <w:w w:val="110"/>
        </w:rPr>
        <w:t>SICAF.</w:t>
      </w:r>
    </w:p>
    <w:p w14:paraId="133E0718" w14:textId="77777777" w:rsidR="008607DD" w:rsidRDefault="008607DD" w:rsidP="00F326A6">
      <w:pPr>
        <w:pStyle w:val="Corpodetexto"/>
        <w:tabs>
          <w:tab w:val="left" w:pos="851"/>
        </w:tabs>
        <w:ind w:left="142"/>
        <w:jc w:val="both"/>
        <w:rPr>
          <w:rFonts w:asciiTheme="majorHAnsi" w:hAnsiTheme="majorHAnsi"/>
        </w:rPr>
      </w:pPr>
    </w:p>
    <w:p w14:paraId="6E43EE80" w14:textId="0E055CFE" w:rsidR="00EF727D" w:rsidRPr="0039512C" w:rsidRDefault="00F12A5A" w:rsidP="00F326A6">
      <w:pPr>
        <w:pStyle w:val="PargrafodaLista"/>
        <w:numPr>
          <w:ilvl w:val="1"/>
          <w:numId w:val="110"/>
        </w:numPr>
        <w:tabs>
          <w:tab w:val="left" w:pos="560"/>
          <w:tab w:val="left" w:pos="851"/>
        </w:tabs>
        <w:ind w:left="142" w:firstLine="0"/>
        <w:jc w:val="both"/>
        <w:rPr>
          <w:rFonts w:asciiTheme="majorHAnsi" w:hAnsiTheme="majorHAnsi"/>
        </w:rPr>
      </w:pPr>
      <w:r w:rsidRPr="0039512C">
        <w:rPr>
          <w:rFonts w:asciiTheme="majorHAnsi" w:hAnsiTheme="majorHAnsi"/>
        </w:rPr>
        <w:t>A consulta aos cadastros</w:t>
      </w:r>
      <w:r w:rsidRPr="0039512C">
        <w:rPr>
          <w:rFonts w:asciiTheme="majorHAnsi" w:hAnsiTheme="majorHAnsi"/>
          <w:spacing w:val="-1"/>
        </w:rPr>
        <w:t xml:space="preserve"> </w:t>
      </w:r>
      <w:r w:rsidRPr="0039512C">
        <w:rPr>
          <w:rFonts w:asciiTheme="majorHAnsi" w:hAnsiTheme="majorHAnsi"/>
        </w:rPr>
        <w:t>será</w:t>
      </w:r>
      <w:r w:rsidRPr="0039512C">
        <w:rPr>
          <w:rFonts w:asciiTheme="majorHAnsi" w:hAnsiTheme="majorHAnsi"/>
          <w:spacing w:val="-2"/>
        </w:rPr>
        <w:t xml:space="preserve"> </w:t>
      </w:r>
      <w:r w:rsidRPr="0039512C">
        <w:rPr>
          <w:rFonts w:asciiTheme="majorHAnsi" w:hAnsiTheme="majorHAnsi"/>
        </w:rPr>
        <w:t>realizada em nome da empresa licitante e também de</w:t>
      </w:r>
      <w:r w:rsidRPr="0039512C">
        <w:rPr>
          <w:rFonts w:asciiTheme="majorHAnsi" w:hAnsiTheme="majorHAnsi"/>
          <w:spacing w:val="-3"/>
        </w:rPr>
        <w:t xml:space="preserve"> </w:t>
      </w:r>
      <w:r w:rsidRPr="0039512C">
        <w:rPr>
          <w:rFonts w:asciiTheme="majorHAnsi" w:hAnsiTheme="majorHAnsi"/>
        </w:rPr>
        <w:t>seu sócio majoritário,</w:t>
      </w:r>
      <w:r w:rsidRPr="0039512C">
        <w:rPr>
          <w:rFonts w:asciiTheme="majorHAnsi" w:hAnsiTheme="majorHAnsi"/>
          <w:spacing w:val="-5"/>
        </w:rPr>
        <w:t xml:space="preserve"> </w:t>
      </w:r>
      <w:r w:rsidRPr="0039512C">
        <w:rPr>
          <w:rFonts w:asciiTheme="majorHAnsi" w:hAnsiTheme="majorHAnsi"/>
        </w:rPr>
        <w:t>por</w:t>
      </w:r>
      <w:r w:rsidRPr="0039512C">
        <w:rPr>
          <w:rFonts w:asciiTheme="majorHAnsi" w:hAnsiTheme="majorHAnsi"/>
          <w:spacing w:val="-10"/>
        </w:rPr>
        <w:t xml:space="preserve"> </w:t>
      </w:r>
      <w:r w:rsidRPr="0039512C">
        <w:rPr>
          <w:rFonts w:asciiTheme="majorHAnsi" w:hAnsiTheme="majorHAnsi"/>
        </w:rPr>
        <w:t>força</w:t>
      </w:r>
      <w:r w:rsidRPr="0039512C">
        <w:rPr>
          <w:rFonts w:asciiTheme="majorHAnsi" w:hAnsiTheme="majorHAnsi"/>
          <w:spacing w:val="-11"/>
        </w:rPr>
        <w:t xml:space="preserve"> </w:t>
      </w:r>
      <w:r w:rsidRPr="0039512C">
        <w:rPr>
          <w:rFonts w:asciiTheme="majorHAnsi" w:hAnsiTheme="majorHAnsi"/>
        </w:rPr>
        <w:t>da</w:t>
      </w:r>
      <w:r w:rsidRPr="0039512C">
        <w:rPr>
          <w:rFonts w:asciiTheme="majorHAnsi" w:hAnsiTheme="majorHAnsi"/>
          <w:spacing w:val="-9"/>
        </w:rPr>
        <w:t xml:space="preserve"> </w:t>
      </w:r>
      <w:r w:rsidRPr="0039512C">
        <w:rPr>
          <w:rFonts w:asciiTheme="majorHAnsi" w:hAnsiTheme="majorHAnsi"/>
        </w:rPr>
        <w:t>vedação</w:t>
      </w:r>
      <w:r w:rsidRPr="0039512C">
        <w:rPr>
          <w:rFonts w:asciiTheme="majorHAnsi" w:hAnsiTheme="majorHAnsi"/>
          <w:spacing w:val="-4"/>
        </w:rPr>
        <w:t xml:space="preserve"> </w:t>
      </w:r>
      <w:r w:rsidRPr="0039512C">
        <w:rPr>
          <w:rFonts w:asciiTheme="majorHAnsi" w:hAnsiTheme="majorHAnsi"/>
        </w:rPr>
        <w:t>de</w:t>
      </w:r>
      <w:r w:rsidRPr="0039512C">
        <w:rPr>
          <w:rFonts w:asciiTheme="majorHAnsi" w:hAnsiTheme="majorHAnsi"/>
          <w:spacing w:val="-14"/>
        </w:rPr>
        <w:t xml:space="preserve"> </w:t>
      </w:r>
      <w:r w:rsidRPr="0039512C">
        <w:rPr>
          <w:rFonts w:asciiTheme="majorHAnsi" w:hAnsiTheme="majorHAnsi"/>
        </w:rPr>
        <w:t>que</w:t>
      </w:r>
      <w:r w:rsidRPr="0039512C">
        <w:rPr>
          <w:rFonts w:asciiTheme="majorHAnsi" w:hAnsiTheme="majorHAnsi"/>
          <w:spacing w:val="-14"/>
        </w:rPr>
        <w:t xml:space="preserve"> </w:t>
      </w:r>
      <w:r w:rsidRPr="0039512C">
        <w:rPr>
          <w:rFonts w:asciiTheme="majorHAnsi" w:hAnsiTheme="majorHAnsi"/>
        </w:rPr>
        <w:t>trata</w:t>
      </w:r>
      <w:r w:rsidRPr="0039512C">
        <w:rPr>
          <w:rFonts w:asciiTheme="majorHAnsi" w:hAnsiTheme="majorHAnsi"/>
          <w:spacing w:val="-6"/>
        </w:rPr>
        <w:t xml:space="preserve"> </w:t>
      </w:r>
      <w:r w:rsidRPr="0039512C">
        <w:rPr>
          <w:rFonts w:asciiTheme="majorHAnsi" w:hAnsiTheme="majorHAnsi"/>
        </w:rPr>
        <w:t>o</w:t>
      </w:r>
      <w:r w:rsidRPr="0039512C">
        <w:rPr>
          <w:rFonts w:asciiTheme="majorHAnsi" w:hAnsiTheme="majorHAnsi"/>
          <w:spacing w:val="-7"/>
        </w:rPr>
        <w:t xml:space="preserve"> </w:t>
      </w:r>
      <w:hyperlink r:id="rId28" w:anchor="%3A~%3Atext%3D%C3%A0s%20seguintes%20comina%C3%A7%C3%B5es%3A-%2CArt.%2Cn%C2%BA%2012.120%2C%20de%202009)">
        <w:r w:rsidRPr="0039512C">
          <w:rPr>
            <w:rFonts w:asciiTheme="majorHAnsi" w:hAnsiTheme="majorHAnsi"/>
          </w:rPr>
          <w:t>artigo</w:t>
        </w:r>
        <w:r w:rsidRPr="0039512C">
          <w:rPr>
            <w:rFonts w:asciiTheme="majorHAnsi" w:hAnsiTheme="majorHAnsi"/>
            <w:spacing w:val="-9"/>
          </w:rPr>
          <w:t xml:space="preserve"> </w:t>
        </w:r>
        <w:r w:rsidRPr="0039512C">
          <w:rPr>
            <w:rFonts w:asciiTheme="majorHAnsi" w:hAnsiTheme="majorHAnsi"/>
          </w:rPr>
          <w:t>12</w:t>
        </w:r>
        <w:r w:rsidRPr="0039512C">
          <w:rPr>
            <w:rFonts w:asciiTheme="majorHAnsi" w:hAnsiTheme="majorHAnsi"/>
            <w:spacing w:val="-9"/>
          </w:rPr>
          <w:t xml:space="preserve"> </w:t>
        </w:r>
        <w:r w:rsidRPr="0039512C">
          <w:rPr>
            <w:rFonts w:asciiTheme="majorHAnsi" w:hAnsiTheme="majorHAnsi"/>
          </w:rPr>
          <w:t>da</w:t>
        </w:r>
        <w:r w:rsidRPr="0039512C">
          <w:rPr>
            <w:rFonts w:asciiTheme="majorHAnsi" w:hAnsiTheme="majorHAnsi"/>
            <w:spacing w:val="-9"/>
          </w:rPr>
          <w:t xml:space="preserve"> </w:t>
        </w:r>
        <w:r w:rsidRPr="0039512C">
          <w:rPr>
            <w:rFonts w:asciiTheme="majorHAnsi" w:hAnsiTheme="majorHAnsi"/>
          </w:rPr>
          <w:t>Lei</w:t>
        </w:r>
        <w:r w:rsidRPr="0039512C">
          <w:rPr>
            <w:rFonts w:asciiTheme="majorHAnsi" w:hAnsiTheme="majorHAnsi"/>
            <w:spacing w:val="-11"/>
          </w:rPr>
          <w:t xml:space="preserve"> </w:t>
        </w:r>
        <w:r w:rsidRPr="0039512C">
          <w:rPr>
            <w:rFonts w:asciiTheme="majorHAnsi" w:hAnsiTheme="majorHAnsi"/>
          </w:rPr>
          <w:t>n°</w:t>
        </w:r>
        <w:r w:rsidRPr="0039512C">
          <w:rPr>
            <w:rFonts w:asciiTheme="majorHAnsi" w:hAnsiTheme="majorHAnsi"/>
            <w:spacing w:val="-6"/>
          </w:rPr>
          <w:t xml:space="preserve"> </w:t>
        </w:r>
        <w:r w:rsidRPr="0039512C">
          <w:rPr>
            <w:rFonts w:asciiTheme="majorHAnsi" w:hAnsiTheme="majorHAnsi"/>
          </w:rPr>
          <w:t>8.429,</w:t>
        </w:r>
        <w:r w:rsidRPr="0039512C">
          <w:rPr>
            <w:rFonts w:asciiTheme="majorHAnsi" w:hAnsiTheme="majorHAnsi"/>
            <w:spacing w:val="-3"/>
          </w:rPr>
          <w:t xml:space="preserve"> </w:t>
        </w:r>
        <w:r w:rsidRPr="0039512C">
          <w:rPr>
            <w:rFonts w:asciiTheme="majorHAnsi" w:hAnsiTheme="majorHAnsi"/>
          </w:rPr>
          <w:t>de</w:t>
        </w:r>
        <w:r w:rsidRPr="0039512C">
          <w:rPr>
            <w:rFonts w:asciiTheme="majorHAnsi" w:hAnsiTheme="majorHAnsi"/>
            <w:spacing w:val="-13"/>
          </w:rPr>
          <w:t xml:space="preserve"> </w:t>
        </w:r>
        <w:r w:rsidRPr="0039512C">
          <w:rPr>
            <w:rFonts w:asciiTheme="majorHAnsi" w:hAnsiTheme="majorHAnsi"/>
          </w:rPr>
          <w:t>1992</w:t>
        </w:r>
      </w:hyperlink>
      <w:r w:rsidRPr="0039512C">
        <w:rPr>
          <w:rFonts w:asciiTheme="majorHAnsi" w:hAnsiTheme="majorHAnsi"/>
        </w:rPr>
        <w:t>,</w:t>
      </w:r>
      <w:r w:rsidRPr="0039512C">
        <w:rPr>
          <w:rFonts w:asciiTheme="majorHAnsi" w:hAnsiTheme="majorHAnsi"/>
          <w:spacing w:val="-10"/>
        </w:rPr>
        <w:t xml:space="preserve"> </w:t>
      </w:r>
      <w:r w:rsidRPr="0039512C">
        <w:rPr>
          <w:rFonts w:asciiTheme="majorHAnsi" w:hAnsiTheme="majorHAnsi"/>
        </w:rPr>
        <w:t>que</w:t>
      </w:r>
      <w:r w:rsidRPr="0039512C">
        <w:rPr>
          <w:rFonts w:asciiTheme="majorHAnsi" w:hAnsiTheme="majorHAnsi"/>
          <w:spacing w:val="-9"/>
        </w:rPr>
        <w:t xml:space="preserve"> </w:t>
      </w:r>
      <w:r w:rsidRPr="0039512C">
        <w:rPr>
          <w:rFonts w:asciiTheme="majorHAnsi" w:hAnsiTheme="majorHAnsi"/>
        </w:rPr>
        <w:t>prevê, dentre as sanções impostas ao</w:t>
      </w:r>
      <w:r w:rsidRPr="0039512C">
        <w:rPr>
          <w:rFonts w:asciiTheme="majorHAnsi" w:hAnsiTheme="majorHAnsi"/>
          <w:spacing w:val="-8"/>
        </w:rPr>
        <w:t xml:space="preserve"> </w:t>
      </w:r>
      <w:r w:rsidRPr="0039512C">
        <w:rPr>
          <w:rFonts w:asciiTheme="majorHAnsi" w:hAnsiTheme="majorHAnsi"/>
        </w:rPr>
        <w:t>responsável pela prática</w:t>
      </w:r>
      <w:r w:rsidRPr="0039512C">
        <w:rPr>
          <w:rFonts w:asciiTheme="majorHAnsi" w:hAnsiTheme="majorHAnsi"/>
          <w:spacing w:val="-1"/>
        </w:rPr>
        <w:t xml:space="preserve"> </w:t>
      </w:r>
      <w:r w:rsidRPr="0039512C">
        <w:rPr>
          <w:rFonts w:asciiTheme="majorHAnsi" w:hAnsiTheme="majorHAnsi"/>
        </w:rPr>
        <w:t>de ato</w:t>
      </w:r>
      <w:r w:rsidRPr="0039512C">
        <w:rPr>
          <w:rFonts w:asciiTheme="majorHAnsi" w:hAnsiTheme="majorHAnsi"/>
          <w:spacing w:val="-2"/>
        </w:rPr>
        <w:t xml:space="preserve"> </w:t>
      </w:r>
      <w:r w:rsidRPr="0039512C">
        <w:rPr>
          <w:rFonts w:asciiTheme="majorHAnsi" w:hAnsiTheme="majorHAnsi"/>
        </w:rPr>
        <w:t>de improbidade administrativa, a proibição</w:t>
      </w:r>
      <w:r w:rsidR="000D086E" w:rsidRPr="0039512C">
        <w:rPr>
          <w:rFonts w:asciiTheme="majorHAnsi" w:hAnsiTheme="majorHAnsi"/>
        </w:rPr>
        <w:t xml:space="preserve"> </w:t>
      </w:r>
      <w:r w:rsidRPr="0039512C">
        <w:rPr>
          <w:rFonts w:asciiTheme="majorHAnsi" w:hAnsiTheme="majorHAnsi"/>
        </w:rPr>
        <w:t xml:space="preserve"> de contratar com o poder público, inclusive por intermédio de pessoa jurídica da qual seja sócio</w:t>
      </w:r>
      <w:r w:rsidRPr="0039512C">
        <w:rPr>
          <w:rFonts w:asciiTheme="majorHAnsi" w:hAnsiTheme="majorHAnsi"/>
          <w:spacing w:val="-2"/>
        </w:rPr>
        <w:t>majoritário.</w:t>
      </w:r>
    </w:p>
    <w:p w14:paraId="7D56F19D" w14:textId="77777777" w:rsidR="008607DD" w:rsidRPr="00FA4739" w:rsidRDefault="008607DD" w:rsidP="00F326A6">
      <w:pPr>
        <w:pStyle w:val="PargrafodaLista"/>
        <w:tabs>
          <w:tab w:val="left" w:pos="560"/>
          <w:tab w:val="left" w:pos="851"/>
        </w:tabs>
        <w:ind w:left="142"/>
        <w:jc w:val="left"/>
        <w:rPr>
          <w:rFonts w:asciiTheme="majorHAnsi" w:hAnsiTheme="majorHAnsi"/>
        </w:rPr>
      </w:pPr>
    </w:p>
    <w:p w14:paraId="3F21A022" w14:textId="5581C3B9" w:rsidR="00EF727D" w:rsidRPr="008607DD" w:rsidRDefault="00F12A5A" w:rsidP="00F326A6">
      <w:pPr>
        <w:pStyle w:val="PargrafodaLista"/>
        <w:numPr>
          <w:ilvl w:val="2"/>
          <w:numId w:val="110"/>
        </w:numPr>
        <w:tabs>
          <w:tab w:val="left" w:pos="769"/>
          <w:tab w:val="left" w:pos="851"/>
        </w:tabs>
        <w:ind w:left="142" w:firstLine="0"/>
        <w:rPr>
          <w:rFonts w:asciiTheme="majorHAnsi" w:hAnsiTheme="majorHAnsi"/>
        </w:rPr>
      </w:pPr>
      <w:r w:rsidRPr="00FA4739">
        <w:rPr>
          <w:rFonts w:asciiTheme="majorHAnsi" w:hAnsiTheme="majorHAnsi"/>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9" w:anchor="art29">
        <w:r w:rsidRPr="00FA4739">
          <w:rPr>
            <w:rFonts w:asciiTheme="majorHAnsi" w:hAnsiTheme="majorHAnsi"/>
            <w:u w:val="single"/>
          </w:rPr>
          <w:t>IN nº 3/2018, art. 29,</w:t>
        </w:r>
      </w:hyperlink>
      <w:r w:rsidRPr="00FA4739">
        <w:rPr>
          <w:rFonts w:asciiTheme="majorHAnsi" w:hAnsiTheme="majorHAnsi"/>
        </w:rPr>
        <w:t xml:space="preserve"> </w:t>
      </w:r>
      <w:hyperlink r:id="rId30" w:anchor="art29">
        <w:r w:rsidRPr="00FA4739">
          <w:rPr>
            <w:rFonts w:asciiTheme="majorHAnsi" w:hAnsiTheme="majorHAnsi"/>
            <w:i/>
            <w:spacing w:val="-2"/>
            <w:u w:val="single"/>
          </w:rPr>
          <w:t>caput</w:t>
        </w:r>
      </w:hyperlink>
      <w:r w:rsidRPr="00FA4739">
        <w:rPr>
          <w:rFonts w:asciiTheme="majorHAnsi" w:hAnsiTheme="majorHAnsi"/>
          <w:spacing w:val="-2"/>
        </w:rPr>
        <w:t>)</w:t>
      </w:r>
      <w:r w:rsidR="008607DD">
        <w:rPr>
          <w:rFonts w:asciiTheme="majorHAnsi" w:hAnsiTheme="majorHAnsi"/>
          <w:spacing w:val="-2"/>
        </w:rPr>
        <w:t>.</w:t>
      </w:r>
    </w:p>
    <w:p w14:paraId="6F4B53EE" w14:textId="77777777" w:rsidR="008607DD" w:rsidRPr="00FA4739" w:rsidRDefault="008607DD" w:rsidP="00F326A6">
      <w:pPr>
        <w:pStyle w:val="PargrafodaLista"/>
        <w:tabs>
          <w:tab w:val="left" w:pos="769"/>
          <w:tab w:val="left" w:pos="851"/>
        </w:tabs>
        <w:ind w:left="142"/>
        <w:jc w:val="left"/>
        <w:rPr>
          <w:rFonts w:asciiTheme="majorHAnsi" w:hAnsiTheme="majorHAnsi"/>
        </w:rPr>
      </w:pPr>
    </w:p>
    <w:p w14:paraId="0809071B" w14:textId="77777777" w:rsidR="00EF727D" w:rsidRDefault="00F12A5A" w:rsidP="00F326A6">
      <w:pPr>
        <w:pStyle w:val="PargrafodaLista"/>
        <w:numPr>
          <w:ilvl w:val="1"/>
          <w:numId w:val="110"/>
        </w:numPr>
        <w:tabs>
          <w:tab w:val="left" w:pos="572"/>
          <w:tab w:val="left" w:pos="851"/>
        </w:tabs>
        <w:ind w:left="142" w:firstLine="0"/>
        <w:jc w:val="both"/>
        <w:rPr>
          <w:rFonts w:asciiTheme="majorHAnsi" w:hAnsiTheme="majorHAnsi"/>
        </w:rPr>
      </w:pPr>
      <w:r w:rsidRPr="00FA4739">
        <w:rPr>
          <w:rFonts w:asciiTheme="majorHAnsi" w:hAnsiTheme="majorHAnsi"/>
        </w:rPr>
        <w:t>A tentativa de burla será verificada por meio dos vínculos societários, linhas de fornecimento similares, dentre outros. (</w:t>
      </w:r>
      <w:hyperlink r:id="rId31">
        <w:r w:rsidRPr="00FA4739">
          <w:rPr>
            <w:rFonts w:asciiTheme="majorHAnsi" w:hAnsiTheme="majorHAnsi"/>
            <w:u w:val="single"/>
          </w:rPr>
          <w:t>IN nº 3/2018, art. 29, §1º</w:t>
        </w:r>
      </w:hyperlink>
      <w:r w:rsidRPr="00FA4739">
        <w:rPr>
          <w:rFonts w:asciiTheme="majorHAnsi" w:hAnsiTheme="majorHAnsi"/>
        </w:rPr>
        <w:t>).</w:t>
      </w:r>
    </w:p>
    <w:p w14:paraId="4BD1971E" w14:textId="77777777" w:rsidR="008607DD" w:rsidRPr="00FA4739" w:rsidRDefault="008607DD" w:rsidP="00F326A6">
      <w:pPr>
        <w:pStyle w:val="PargrafodaLista"/>
        <w:tabs>
          <w:tab w:val="left" w:pos="572"/>
          <w:tab w:val="left" w:pos="851"/>
        </w:tabs>
        <w:ind w:left="142"/>
        <w:jc w:val="left"/>
        <w:rPr>
          <w:rFonts w:asciiTheme="majorHAnsi" w:hAnsiTheme="majorHAnsi"/>
        </w:rPr>
      </w:pPr>
    </w:p>
    <w:p w14:paraId="5D62469D" w14:textId="77777777" w:rsidR="00EF727D" w:rsidRDefault="00F12A5A" w:rsidP="00F326A6">
      <w:pPr>
        <w:pStyle w:val="PargrafodaLista"/>
        <w:numPr>
          <w:ilvl w:val="2"/>
          <w:numId w:val="110"/>
        </w:numPr>
        <w:tabs>
          <w:tab w:val="left" w:pos="738"/>
          <w:tab w:val="left" w:pos="851"/>
        </w:tabs>
        <w:ind w:left="142" w:firstLine="0"/>
        <w:rPr>
          <w:rFonts w:asciiTheme="majorHAnsi" w:hAnsiTheme="majorHAnsi"/>
        </w:rPr>
      </w:pPr>
      <w:r w:rsidRPr="00FA4739">
        <w:rPr>
          <w:rFonts w:asciiTheme="majorHAnsi" w:hAnsiTheme="majorHAnsi"/>
        </w:rPr>
        <w:lastRenderedPageBreak/>
        <w:t>O licitante será convocado para manifestação previamente a uma eventual desclassificação. (</w:t>
      </w:r>
      <w:hyperlink r:id="rId32">
        <w:r w:rsidRPr="00FA4739">
          <w:rPr>
            <w:rFonts w:asciiTheme="majorHAnsi" w:hAnsiTheme="majorHAnsi"/>
            <w:u w:val="single"/>
          </w:rPr>
          <w:t>IN nº 3/2018, art. 29, §2º</w:t>
        </w:r>
      </w:hyperlink>
      <w:r w:rsidRPr="00FA4739">
        <w:rPr>
          <w:rFonts w:asciiTheme="majorHAnsi" w:hAnsiTheme="majorHAnsi"/>
        </w:rPr>
        <w:t>).</w:t>
      </w:r>
    </w:p>
    <w:p w14:paraId="6F06DD0C" w14:textId="77777777" w:rsidR="008607DD" w:rsidRPr="00FA4739" w:rsidRDefault="008607DD" w:rsidP="00F326A6">
      <w:pPr>
        <w:pStyle w:val="PargrafodaLista"/>
        <w:tabs>
          <w:tab w:val="left" w:pos="738"/>
          <w:tab w:val="left" w:pos="851"/>
        </w:tabs>
        <w:ind w:left="142"/>
        <w:jc w:val="left"/>
        <w:rPr>
          <w:rFonts w:asciiTheme="majorHAnsi" w:hAnsiTheme="majorHAnsi"/>
        </w:rPr>
      </w:pPr>
    </w:p>
    <w:p w14:paraId="1E3BCA88" w14:textId="77777777" w:rsidR="00EF727D" w:rsidRDefault="00F12A5A" w:rsidP="00F326A6">
      <w:pPr>
        <w:pStyle w:val="PargrafodaLista"/>
        <w:numPr>
          <w:ilvl w:val="2"/>
          <w:numId w:val="110"/>
        </w:numPr>
        <w:tabs>
          <w:tab w:val="left" w:pos="733"/>
          <w:tab w:val="left" w:pos="851"/>
        </w:tabs>
        <w:ind w:left="142" w:firstLine="0"/>
        <w:rPr>
          <w:rFonts w:asciiTheme="majorHAnsi" w:hAnsiTheme="majorHAnsi"/>
        </w:rPr>
      </w:pPr>
      <w:r w:rsidRPr="00FA4739">
        <w:rPr>
          <w:rFonts w:asciiTheme="majorHAnsi" w:hAnsiTheme="majorHAnsi"/>
        </w:rPr>
        <w:t>Constatada</w:t>
      </w:r>
      <w:r w:rsidRPr="00FA4739">
        <w:rPr>
          <w:rFonts w:asciiTheme="majorHAnsi" w:hAnsiTheme="majorHAnsi"/>
          <w:spacing w:val="-7"/>
        </w:rPr>
        <w:t xml:space="preserve"> </w:t>
      </w:r>
      <w:r w:rsidRPr="00FA4739">
        <w:rPr>
          <w:rFonts w:asciiTheme="majorHAnsi" w:hAnsiTheme="majorHAnsi"/>
        </w:rPr>
        <w:t>a</w:t>
      </w:r>
      <w:r w:rsidRPr="00FA4739">
        <w:rPr>
          <w:rFonts w:asciiTheme="majorHAnsi" w:hAnsiTheme="majorHAnsi"/>
          <w:spacing w:val="-5"/>
        </w:rPr>
        <w:t xml:space="preserve"> </w:t>
      </w:r>
      <w:r w:rsidRPr="00FA4739">
        <w:rPr>
          <w:rFonts w:asciiTheme="majorHAnsi" w:hAnsiTheme="majorHAnsi"/>
        </w:rPr>
        <w:t>existência de</w:t>
      </w:r>
      <w:r w:rsidRPr="00FA4739">
        <w:rPr>
          <w:rFonts w:asciiTheme="majorHAnsi" w:hAnsiTheme="majorHAnsi"/>
          <w:spacing w:val="-5"/>
        </w:rPr>
        <w:t xml:space="preserve"> </w:t>
      </w:r>
      <w:r w:rsidRPr="00FA4739">
        <w:rPr>
          <w:rFonts w:asciiTheme="majorHAnsi" w:hAnsiTheme="majorHAnsi"/>
        </w:rPr>
        <w:t>sanção, o</w:t>
      </w:r>
      <w:r w:rsidRPr="00FA4739">
        <w:rPr>
          <w:rFonts w:asciiTheme="majorHAnsi" w:hAnsiTheme="majorHAnsi"/>
          <w:spacing w:val="-3"/>
        </w:rPr>
        <w:t xml:space="preserve"> </w:t>
      </w:r>
      <w:r w:rsidRPr="00FA4739">
        <w:rPr>
          <w:rFonts w:asciiTheme="majorHAnsi" w:hAnsiTheme="majorHAnsi"/>
        </w:rPr>
        <w:t>licitante</w:t>
      </w:r>
      <w:r w:rsidRPr="00FA4739">
        <w:rPr>
          <w:rFonts w:asciiTheme="majorHAnsi" w:hAnsiTheme="majorHAnsi"/>
          <w:spacing w:val="-2"/>
        </w:rPr>
        <w:t xml:space="preserve"> </w:t>
      </w:r>
      <w:r w:rsidRPr="00FA4739">
        <w:rPr>
          <w:rFonts w:asciiTheme="majorHAnsi" w:hAnsiTheme="majorHAnsi"/>
        </w:rPr>
        <w:t>será</w:t>
      </w:r>
      <w:r w:rsidRPr="00FA4739">
        <w:rPr>
          <w:rFonts w:asciiTheme="majorHAnsi" w:hAnsiTheme="majorHAnsi"/>
          <w:spacing w:val="-7"/>
        </w:rPr>
        <w:t xml:space="preserve"> </w:t>
      </w:r>
      <w:r w:rsidRPr="00FA4739">
        <w:rPr>
          <w:rFonts w:asciiTheme="majorHAnsi" w:hAnsiTheme="majorHAnsi"/>
        </w:rPr>
        <w:t>reputado</w:t>
      </w:r>
      <w:r w:rsidRPr="00FA4739">
        <w:rPr>
          <w:rFonts w:asciiTheme="majorHAnsi" w:hAnsiTheme="majorHAnsi"/>
          <w:spacing w:val="-5"/>
        </w:rPr>
        <w:t xml:space="preserve"> </w:t>
      </w:r>
      <w:r w:rsidRPr="00FA4739">
        <w:rPr>
          <w:rFonts w:asciiTheme="majorHAnsi" w:hAnsiTheme="majorHAnsi"/>
        </w:rPr>
        <w:t>inabilitado, por</w:t>
      </w:r>
      <w:r w:rsidRPr="00FA4739">
        <w:rPr>
          <w:rFonts w:asciiTheme="majorHAnsi" w:hAnsiTheme="majorHAnsi"/>
          <w:spacing w:val="-5"/>
        </w:rPr>
        <w:t xml:space="preserve"> </w:t>
      </w:r>
      <w:r w:rsidRPr="00FA4739">
        <w:rPr>
          <w:rFonts w:asciiTheme="majorHAnsi" w:hAnsiTheme="majorHAnsi"/>
        </w:rPr>
        <w:t>falta</w:t>
      </w:r>
      <w:r w:rsidRPr="00FA4739">
        <w:rPr>
          <w:rFonts w:asciiTheme="majorHAnsi" w:hAnsiTheme="majorHAnsi"/>
          <w:spacing w:val="-3"/>
        </w:rPr>
        <w:t xml:space="preserve"> </w:t>
      </w:r>
      <w:r w:rsidRPr="00FA4739">
        <w:rPr>
          <w:rFonts w:asciiTheme="majorHAnsi" w:hAnsiTheme="majorHAnsi"/>
        </w:rPr>
        <w:t>de</w:t>
      </w:r>
      <w:r w:rsidRPr="00FA4739">
        <w:rPr>
          <w:rFonts w:asciiTheme="majorHAnsi" w:hAnsiTheme="majorHAnsi"/>
          <w:spacing w:val="-5"/>
        </w:rPr>
        <w:t xml:space="preserve"> </w:t>
      </w:r>
      <w:r w:rsidRPr="00FA4739">
        <w:rPr>
          <w:rFonts w:asciiTheme="majorHAnsi" w:hAnsiTheme="majorHAnsi"/>
        </w:rPr>
        <w:t>condição de participação.</w:t>
      </w:r>
    </w:p>
    <w:p w14:paraId="40A4FA83" w14:textId="77777777" w:rsidR="008607DD" w:rsidRPr="008607DD" w:rsidRDefault="008607DD" w:rsidP="00F326A6">
      <w:pPr>
        <w:tabs>
          <w:tab w:val="left" w:pos="733"/>
          <w:tab w:val="left" w:pos="851"/>
        </w:tabs>
        <w:ind w:left="142"/>
        <w:rPr>
          <w:rFonts w:asciiTheme="majorHAnsi" w:hAnsiTheme="majorHAnsi"/>
        </w:rPr>
      </w:pPr>
    </w:p>
    <w:p w14:paraId="76D5808B" w14:textId="77777777" w:rsidR="00EF727D" w:rsidRDefault="00F12A5A" w:rsidP="00F326A6">
      <w:pPr>
        <w:pStyle w:val="PargrafodaLista"/>
        <w:numPr>
          <w:ilvl w:val="1"/>
          <w:numId w:val="110"/>
        </w:numPr>
        <w:tabs>
          <w:tab w:val="left" w:pos="594"/>
          <w:tab w:val="left" w:pos="851"/>
        </w:tabs>
        <w:ind w:left="142" w:firstLine="0"/>
        <w:jc w:val="both"/>
        <w:rPr>
          <w:rFonts w:asciiTheme="majorHAnsi" w:hAnsiTheme="majorHAnsi"/>
        </w:rPr>
      </w:pPr>
      <w:r w:rsidRPr="00FA4739">
        <w:rPr>
          <w:rFonts w:asciiTheme="majorHAnsi" w:hAnsiTheme="majorHAnsi"/>
        </w:rPr>
        <w:t>Caso o licitante provisoriamente classificado em primeiro lugar tenha se utilizado de algum tratamento favorecido às ME/EPPs, o Agente de Contratação/Comissão verificará se faz jus ao benefício, em conformidade com o item 3.15 deste edital.</w:t>
      </w:r>
    </w:p>
    <w:p w14:paraId="1CCC62ED" w14:textId="77777777" w:rsidR="008607DD" w:rsidRPr="00FA4739" w:rsidRDefault="008607DD" w:rsidP="00F326A6">
      <w:pPr>
        <w:pStyle w:val="PargrafodaLista"/>
        <w:tabs>
          <w:tab w:val="left" w:pos="594"/>
          <w:tab w:val="left" w:pos="851"/>
        </w:tabs>
        <w:ind w:left="142"/>
        <w:jc w:val="left"/>
        <w:rPr>
          <w:rFonts w:asciiTheme="majorHAnsi" w:hAnsiTheme="majorHAnsi"/>
        </w:rPr>
      </w:pPr>
    </w:p>
    <w:p w14:paraId="4A051B91" w14:textId="21CBBAA9" w:rsidR="00EF727D" w:rsidRDefault="00F12A5A" w:rsidP="00F326A6">
      <w:pPr>
        <w:pStyle w:val="PargrafodaLista"/>
        <w:numPr>
          <w:ilvl w:val="1"/>
          <w:numId w:val="110"/>
        </w:numPr>
        <w:tabs>
          <w:tab w:val="left" w:pos="560"/>
          <w:tab w:val="left" w:pos="851"/>
        </w:tabs>
        <w:ind w:left="142" w:firstLine="0"/>
        <w:jc w:val="both"/>
        <w:rPr>
          <w:rFonts w:asciiTheme="majorHAnsi" w:hAnsiTheme="majorHAnsi"/>
        </w:rPr>
      </w:pPr>
      <w:r w:rsidRPr="008607DD">
        <w:rPr>
          <w:rFonts w:asciiTheme="majorHAnsi" w:hAnsiTheme="majorHAnsi"/>
        </w:rPr>
        <w:t>Verificadas as condições de participação e</w:t>
      </w:r>
      <w:r w:rsidRPr="008607DD">
        <w:rPr>
          <w:rFonts w:asciiTheme="majorHAnsi" w:hAnsiTheme="majorHAnsi"/>
          <w:spacing w:val="-3"/>
        </w:rPr>
        <w:t xml:space="preserve"> </w:t>
      </w:r>
      <w:r w:rsidRPr="008607DD">
        <w:rPr>
          <w:rFonts w:asciiTheme="majorHAnsi" w:hAnsiTheme="majorHAnsi"/>
        </w:rPr>
        <w:t>de utilização do tratamento</w:t>
      </w:r>
      <w:r w:rsidRPr="008607DD">
        <w:rPr>
          <w:rFonts w:asciiTheme="majorHAnsi" w:hAnsiTheme="majorHAnsi"/>
          <w:spacing w:val="-3"/>
        </w:rPr>
        <w:t xml:space="preserve"> </w:t>
      </w:r>
      <w:r w:rsidRPr="008607DD">
        <w:rPr>
          <w:rFonts w:asciiTheme="majorHAnsi" w:hAnsiTheme="majorHAnsi"/>
        </w:rPr>
        <w:t>favorecido, o Agente</w:t>
      </w:r>
      <w:r w:rsidRPr="008607DD">
        <w:rPr>
          <w:rFonts w:asciiTheme="majorHAnsi" w:hAnsiTheme="majorHAnsi"/>
          <w:spacing w:val="-2"/>
        </w:rPr>
        <w:t xml:space="preserve"> </w:t>
      </w:r>
      <w:r w:rsidRPr="008607DD">
        <w:rPr>
          <w:rFonts w:asciiTheme="majorHAnsi" w:hAnsiTheme="majorHAnsi"/>
        </w:rPr>
        <w:t>de Contratação/Comissão</w:t>
      </w:r>
      <w:r w:rsidRPr="008607DD">
        <w:rPr>
          <w:rFonts w:asciiTheme="majorHAnsi" w:hAnsiTheme="majorHAnsi"/>
          <w:spacing w:val="-8"/>
        </w:rPr>
        <w:t xml:space="preserve"> </w:t>
      </w:r>
      <w:r w:rsidRPr="008607DD">
        <w:rPr>
          <w:rFonts w:asciiTheme="majorHAnsi" w:hAnsiTheme="majorHAnsi"/>
        </w:rPr>
        <w:t>examinará</w:t>
      </w:r>
      <w:r w:rsidRPr="008607DD">
        <w:rPr>
          <w:rFonts w:asciiTheme="majorHAnsi" w:hAnsiTheme="majorHAnsi"/>
          <w:spacing w:val="-8"/>
        </w:rPr>
        <w:t xml:space="preserve"> </w:t>
      </w:r>
      <w:r w:rsidRPr="008607DD">
        <w:rPr>
          <w:rFonts w:asciiTheme="majorHAnsi" w:hAnsiTheme="majorHAnsi"/>
        </w:rPr>
        <w:t>a</w:t>
      </w:r>
      <w:r w:rsidRPr="008607DD">
        <w:rPr>
          <w:rFonts w:asciiTheme="majorHAnsi" w:hAnsiTheme="majorHAnsi"/>
          <w:spacing w:val="-8"/>
        </w:rPr>
        <w:t xml:space="preserve"> </w:t>
      </w:r>
      <w:r w:rsidRPr="008607DD">
        <w:rPr>
          <w:rFonts w:asciiTheme="majorHAnsi" w:hAnsiTheme="majorHAnsi"/>
        </w:rPr>
        <w:t>proposta</w:t>
      </w:r>
      <w:r w:rsidRPr="008607DD">
        <w:rPr>
          <w:rFonts w:asciiTheme="majorHAnsi" w:hAnsiTheme="majorHAnsi"/>
          <w:spacing w:val="-9"/>
        </w:rPr>
        <w:t xml:space="preserve"> </w:t>
      </w:r>
      <w:r w:rsidRPr="008607DD">
        <w:rPr>
          <w:rFonts w:asciiTheme="majorHAnsi" w:hAnsiTheme="majorHAnsi"/>
        </w:rPr>
        <w:t>classificada</w:t>
      </w:r>
      <w:r w:rsidRPr="008607DD">
        <w:rPr>
          <w:rFonts w:asciiTheme="majorHAnsi" w:hAnsiTheme="majorHAnsi"/>
          <w:spacing w:val="-9"/>
        </w:rPr>
        <w:t xml:space="preserve"> </w:t>
      </w:r>
      <w:r w:rsidRPr="008607DD">
        <w:rPr>
          <w:rFonts w:asciiTheme="majorHAnsi" w:hAnsiTheme="majorHAnsi"/>
        </w:rPr>
        <w:t>em</w:t>
      </w:r>
      <w:r w:rsidRPr="008607DD">
        <w:rPr>
          <w:rFonts w:asciiTheme="majorHAnsi" w:hAnsiTheme="majorHAnsi"/>
          <w:spacing w:val="-9"/>
        </w:rPr>
        <w:t xml:space="preserve"> </w:t>
      </w:r>
      <w:r w:rsidRPr="008607DD">
        <w:rPr>
          <w:rFonts w:asciiTheme="majorHAnsi" w:hAnsiTheme="majorHAnsi"/>
        </w:rPr>
        <w:t>primeiro</w:t>
      </w:r>
      <w:r w:rsidRPr="008607DD">
        <w:rPr>
          <w:rFonts w:asciiTheme="majorHAnsi" w:hAnsiTheme="majorHAnsi"/>
          <w:spacing w:val="-8"/>
        </w:rPr>
        <w:t xml:space="preserve"> </w:t>
      </w:r>
      <w:r w:rsidRPr="008607DD">
        <w:rPr>
          <w:rFonts w:asciiTheme="majorHAnsi" w:hAnsiTheme="majorHAnsi"/>
        </w:rPr>
        <w:t>lugar</w:t>
      </w:r>
      <w:r w:rsidRPr="008607DD">
        <w:rPr>
          <w:rFonts w:asciiTheme="majorHAnsi" w:hAnsiTheme="majorHAnsi"/>
          <w:spacing w:val="-8"/>
        </w:rPr>
        <w:t xml:space="preserve"> </w:t>
      </w:r>
      <w:r w:rsidRPr="008607DD">
        <w:rPr>
          <w:rFonts w:asciiTheme="majorHAnsi" w:hAnsiTheme="majorHAnsi"/>
        </w:rPr>
        <w:t>quanto</w:t>
      </w:r>
      <w:r w:rsidRPr="008607DD">
        <w:rPr>
          <w:rFonts w:asciiTheme="majorHAnsi" w:hAnsiTheme="majorHAnsi"/>
          <w:spacing w:val="-9"/>
        </w:rPr>
        <w:t xml:space="preserve"> </w:t>
      </w:r>
      <w:r w:rsidRPr="008607DD">
        <w:rPr>
          <w:rFonts w:asciiTheme="majorHAnsi" w:hAnsiTheme="majorHAnsi"/>
        </w:rPr>
        <w:t>à</w:t>
      </w:r>
      <w:r w:rsidRPr="008607DD">
        <w:rPr>
          <w:rFonts w:asciiTheme="majorHAnsi" w:hAnsiTheme="majorHAnsi"/>
          <w:spacing w:val="-10"/>
        </w:rPr>
        <w:t xml:space="preserve"> </w:t>
      </w:r>
      <w:r w:rsidRPr="008607DD">
        <w:rPr>
          <w:rFonts w:asciiTheme="majorHAnsi" w:hAnsiTheme="majorHAnsi"/>
        </w:rPr>
        <w:t>adequação</w:t>
      </w:r>
      <w:r w:rsidRPr="008607DD">
        <w:rPr>
          <w:rFonts w:asciiTheme="majorHAnsi" w:hAnsiTheme="majorHAnsi"/>
          <w:spacing w:val="-8"/>
        </w:rPr>
        <w:t xml:space="preserve"> </w:t>
      </w:r>
      <w:r w:rsidRPr="008607DD">
        <w:rPr>
          <w:rFonts w:asciiTheme="majorHAnsi" w:hAnsiTheme="majorHAnsi"/>
        </w:rPr>
        <w:t>ao objeto e à compatibilidade do preço em relação ao máximo estipulado para contratação neste</w:t>
      </w:r>
      <w:r w:rsidR="008607DD" w:rsidRPr="008607DD">
        <w:rPr>
          <w:rFonts w:asciiTheme="majorHAnsi" w:hAnsiTheme="majorHAnsi"/>
        </w:rPr>
        <w:t xml:space="preserve"> </w:t>
      </w:r>
      <w:r w:rsidRPr="008607DD">
        <w:rPr>
          <w:rFonts w:asciiTheme="majorHAnsi" w:hAnsiTheme="majorHAnsi"/>
        </w:rPr>
        <w:t>Edital e</w:t>
      </w:r>
      <w:r w:rsidRPr="008607DD">
        <w:rPr>
          <w:rFonts w:asciiTheme="majorHAnsi" w:hAnsiTheme="majorHAnsi"/>
          <w:spacing w:val="-3"/>
        </w:rPr>
        <w:t xml:space="preserve"> </w:t>
      </w:r>
      <w:r w:rsidRPr="008607DD">
        <w:rPr>
          <w:rFonts w:asciiTheme="majorHAnsi" w:hAnsiTheme="majorHAnsi"/>
        </w:rPr>
        <w:t>em</w:t>
      </w:r>
      <w:r w:rsidRPr="008607DD">
        <w:rPr>
          <w:rFonts w:asciiTheme="majorHAnsi" w:hAnsiTheme="majorHAnsi"/>
          <w:spacing w:val="-1"/>
        </w:rPr>
        <w:t xml:space="preserve"> </w:t>
      </w:r>
      <w:r w:rsidRPr="008607DD">
        <w:rPr>
          <w:rFonts w:asciiTheme="majorHAnsi" w:hAnsiTheme="majorHAnsi"/>
        </w:rPr>
        <w:t>seus</w:t>
      </w:r>
      <w:r w:rsidRPr="008607DD">
        <w:rPr>
          <w:rFonts w:asciiTheme="majorHAnsi" w:hAnsiTheme="majorHAnsi"/>
          <w:spacing w:val="-3"/>
        </w:rPr>
        <w:t xml:space="preserve"> </w:t>
      </w:r>
      <w:r w:rsidRPr="008607DD">
        <w:rPr>
          <w:rFonts w:asciiTheme="majorHAnsi" w:hAnsiTheme="majorHAnsi"/>
        </w:rPr>
        <w:t>anexos, observado</w:t>
      </w:r>
      <w:r w:rsidRPr="008607DD">
        <w:rPr>
          <w:rFonts w:asciiTheme="majorHAnsi" w:hAnsiTheme="majorHAnsi"/>
          <w:spacing w:val="-3"/>
        </w:rPr>
        <w:t xml:space="preserve"> </w:t>
      </w:r>
      <w:r w:rsidRPr="008607DD">
        <w:rPr>
          <w:rFonts w:asciiTheme="majorHAnsi" w:hAnsiTheme="majorHAnsi"/>
        </w:rPr>
        <w:t>o</w:t>
      </w:r>
      <w:r w:rsidRPr="008607DD">
        <w:rPr>
          <w:rFonts w:asciiTheme="majorHAnsi" w:hAnsiTheme="majorHAnsi"/>
          <w:spacing w:val="-3"/>
        </w:rPr>
        <w:t xml:space="preserve"> </w:t>
      </w:r>
      <w:r w:rsidRPr="008607DD">
        <w:rPr>
          <w:rFonts w:asciiTheme="majorHAnsi" w:hAnsiTheme="majorHAnsi"/>
        </w:rPr>
        <w:t>disposto</w:t>
      </w:r>
      <w:r w:rsidRPr="008607DD">
        <w:rPr>
          <w:rFonts w:asciiTheme="majorHAnsi" w:hAnsiTheme="majorHAnsi"/>
          <w:spacing w:val="-3"/>
        </w:rPr>
        <w:t xml:space="preserve"> </w:t>
      </w:r>
      <w:r w:rsidRPr="008607DD">
        <w:rPr>
          <w:rFonts w:asciiTheme="majorHAnsi" w:hAnsiTheme="majorHAnsi"/>
        </w:rPr>
        <w:t xml:space="preserve">no </w:t>
      </w:r>
      <w:hyperlink r:id="rId33" w:anchor="art29">
        <w:r w:rsidRPr="008607DD">
          <w:rPr>
            <w:rFonts w:asciiTheme="majorHAnsi" w:hAnsiTheme="majorHAnsi"/>
            <w:u w:val="single"/>
          </w:rPr>
          <w:t>artigo</w:t>
        </w:r>
        <w:r w:rsidRPr="008607DD">
          <w:rPr>
            <w:rFonts w:asciiTheme="majorHAnsi" w:hAnsiTheme="majorHAnsi"/>
            <w:spacing w:val="-3"/>
            <w:u w:val="single"/>
          </w:rPr>
          <w:t xml:space="preserve"> </w:t>
        </w:r>
        <w:r w:rsidRPr="008607DD">
          <w:rPr>
            <w:rFonts w:asciiTheme="majorHAnsi" w:hAnsiTheme="majorHAnsi"/>
            <w:u w:val="single"/>
          </w:rPr>
          <w:t>29</w:t>
        </w:r>
        <w:r w:rsidRPr="008607DD">
          <w:rPr>
            <w:rFonts w:asciiTheme="majorHAnsi" w:hAnsiTheme="majorHAnsi"/>
            <w:spacing w:val="-3"/>
            <w:u w:val="single"/>
          </w:rPr>
          <w:t xml:space="preserve"> </w:t>
        </w:r>
        <w:r w:rsidRPr="008607DD">
          <w:rPr>
            <w:rFonts w:asciiTheme="majorHAnsi" w:hAnsiTheme="majorHAnsi"/>
            <w:u w:val="single"/>
          </w:rPr>
          <w:t>a</w:t>
        </w:r>
        <w:r w:rsidRPr="008607DD">
          <w:rPr>
            <w:rFonts w:asciiTheme="majorHAnsi" w:hAnsiTheme="majorHAnsi"/>
            <w:spacing w:val="-3"/>
            <w:u w:val="single"/>
          </w:rPr>
          <w:t xml:space="preserve"> </w:t>
        </w:r>
        <w:r w:rsidRPr="008607DD">
          <w:rPr>
            <w:rFonts w:asciiTheme="majorHAnsi" w:hAnsiTheme="majorHAnsi"/>
            <w:u w:val="single"/>
          </w:rPr>
          <w:t>35</w:t>
        </w:r>
        <w:r w:rsidRPr="008607DD">
          <w:rPr>
            <w:rFonts w:asciiTheme="majorHAnsi" w:hAnsiTheme="majorHAnsi"/>
            <w:spacing w:val="-3"/>
            <w:u w:val="single"/>
          </w:rPr>
          <w:t xml:space="preserve"> </w:t>
        </w:r>
        <w:r w:rsidRPr="008607DD">
          <w:rPr>
            <w:rFonts w:asciiTheme="majorHAnsi" w:hAnsiTheme="majorHAnsi"/>
            <w:u w:val="single"/>
          </w:rPr>
          <w:t>da</w:t>
        </w:r>
        <w:r w:rsidRPr="008607DD">
          <w:rPr>
            <w:rFonts w:asciiTheme="majorHAnsi" w:hAnsiTheme="majorHAnsi"/>
            <w:spacing w:val="-3"/>
            <w:u w:val="single"/>
          </w:rPr>
          <w:t xml:space="preserve"> </w:t>
        </w:r>
        <w:r w:rsidRPr="008607DD">
          <w:rPr>
            <w:rFonts w:asciiTheme="majorHAnsi" w:hAnsiTheme="majorHAnsi"/>
            <w:u w:val="single"/>
          </w:rPr>
          <w:t>IN</w:t>
        </w:r>
        <w:r w:rsidRPr="008607DD">
          <w:rPr>
            <w:rFonts w:asciiTheme="majorHAnsi" w:hAnsiTheme="majorHAnsi"/>
            <w:spacing w:val="-3"/>
            <w:u w:val="single"/>
          </w:rPr>
          <w:t xml:space="preserve"> </w:t>
        </w:r>
        <w:r w:rsidRPr="008607DD">
          <w:rPr>
            <w:rFonts w:asciiTheme="majorHAnsi" w:hAnsiTheme="majorHAnsi"/>
            <w:u w:val="single"/>
          </w:rPr>
          <w:t>SEGES nº 73, de</w:t>
        </w:r>
        <w:r w:rsidRPr="008607DD">
          <w:rPr>
            <w:rFonts w:asciiTheme="majorHAnsi" w:hAnsiTheme="majorHAnsi"/>
            <w:spacing w:val="-3"/>
            <w:u w:val="single"/>
          </w:rPr>
          <w:t xml:space="preserve"> </w:t>
        </w:r>
        <w:r w:rsidRPr="008607DD">
          <w:rPr>
            <w:rFonts w:asciiTheme="majorHAnsi" w:hAnsiTheme="majorHAnsi"/>
            <w:u w:val="single"/>
          </w:rPr>
          <w:t>30</w:t>
        </w:r>
        <w:r w:rsidRPr="008607DD">
          <w:rPr>
            <w:rFonts w:asciiTheme="majorHAnsi" w:hAnsiTheme="majorHAnsi"/>
            <w:spacing w:val="-3"/>
            <w:u w:val="single"/>
          </w:rPr>
          <w:t xml:space="preserve"> </w:t>
        </w:r>
        <w:r w:rsidRPr="008607DD">
          <w:rPr>
            <w:rFonts w:asciiTheme="majorHAnsi" w:hAnsiTheme="majorHAnsi"/>
            <w:u w:val="single"/>
          </w:rPr>
          <w:t>de</w:t>
        </w:r>
      </w:hyperlink>
      <w:r w:rsidRPr="008607DD">
        <w:rPr>
          <w:rFonts w:asciiTheme="majorHAnsi" w:hAnsiTheme="majorHAnsi"/>
        </w:rPr>
        <w:t xml:space="preserve"> </w:t>
      </w:r>
      <w:hyperlink r:id="rId34" w:anchor="art29">
        <w:r w:rsidRPr="008607DD">
          <w:rPr>
            <w:rFonts w:asciiTheme="majorHAnsi" w:hAnsiTheme="majorHAnsi"/>
            <w:u w:val="single"/>
          </w:rPr>
          <w:t>setembro de 2022</w:t>
        </w:r>
      </w:hyperlink>
      <w:r w:rsidRPr="008607DD">
        <w:rPr>
          <w:rFonts w:asciiTheme="majorHAnsi" w:hAnsiTheme="majorHAnsi"/>
        </w:rPr>
        <w:t>.</w:t>
      </w:r>
    </w:p>
    <w:p w14:paraId="586DC38A" w14:textId="77777777" w:rsidR="008607DD" w:rsidRPr="008607DD" w:rsidRDefault="008607DD" w:rsidP="00F326A6">
      <w:pPr>
        <w:tabs>
          <w:tab w:val="left" w:pos="560"/>
          <w:tab w:val="left" w:pos="851"/>
        </w:tabs>
        <w:ind w:left="142"/>
        <w:rPr>
          <w:rFonts w:asciiTheme="majorHAnsi" w:hAnsiTheme="majorHAnsi"/>
        </w:rPr>
      </w:pPr>
    </w:p>
    <w:p w14:paraId="40FF6D41" w14:textId="77777777" w:rsidR="00EF727D" w:rsidRPr="008607DD" w:rsidRDefault="00F12A5A" w:rsidP="00F326A6">
      <w:pPr>
        <w:pStyle w:val="PargrafodaLista"/>
        <w:numPr>
          <w:ilvl w:val="1"/>
          <w:numId w:val="110"/>
        </w:numPr>
        <w:tabs>
          <w:tab w:val="left" w:pos="560"/>
          <w:tab w:val="left" w:pos="851"/>
        </w:tabs>
        <w:ind w:left="142" w:firstLine="0"/>
        <w:jc w:val="left"/>
        <w:rPr>
          <w:rFonts w:asciiTheme="majorHAnsi" w:hAnsiTheme="majorHAnsi"/>
        </w:rPr>
      </w:pPr>
      <w:r w:rsidRPr="00FA4739">
        <w:rPr>
          <w:rFonts w:asciiTheme="majorHAnsi" w:hAnsiTheme="majorHAnsi"/>
          <w:spacing w:val="-2"/>
        </w:rPr>
        <w:t>Será</w:t>
      </w:r>
      <w:r w:rsidRPr="00FA4739">
        <w:rPr>
          <w:rFonts w:asciiTheme="majorHAnsi" w:hAnsiTheme="majorHAnsi"/>
          <w:spacing w:val="-13"/>
        </w:rPr>
        <w:t xml:space="preserve"> </w:t>
      </w:r>
      <w:r w:rsidRPr="00FA4739">
        <w:rPr>
          <w:rFonts w:asciiTheme="majorHAnsi" w:hAnsiTheme="majorHAnsi"/>
          <w:spacing w:val="-2"/>
        </w:rPr>
        <w:t>desclassificada</w:t>
      </w:r>
      <w:r w:rsidRPr="00FA4739">
        <w:rPr>
          <w:rFonts w:asciiTheme="majorHAnsi" w:hAnsiTheme="majorHAnsi"/>
          <w:spacing w:val="-13"/>
        </w:rPr>
        <w:t xml:space="preserve"> </w:t>
      </w:r>
      <w:r w:rsidRPr="00FA4739">
        <w:rPr>
          <w:rFonts w:asciiTheme="majorHAnsi" w:hAnsiTheme="majorHAnsi"/>
          <w:spacing w:val="-2"/>
        </w:rPr>
        <w:t>a</w:t>
      </w:r>
      <w:r w:rsidRPr="00FA4739">
        <w:rPr>
          <w:rFonts w:asciiTheme="majorHAnsi" w:hAnsiTheme="majorHAnsi"/>
          <w:spacing w:val="-10"/>
        </w:rPr>
        <w:t xml:space="preserve"> </w:t>
      </w:r>
      <w:r w:rsidRPr="00FA4739">
        <w:rPr>
          <w:rFonts w:asciiTheme="majorHAnsi" w:hAnsiTheme="majorHAnsi"/>
          <w:spacing w:val="-2"/>
        </w:rPr>
        <w:t>proposta</w:t>
      </w:r>
      <w:r w:rsidRPr="00FA4739">
        <w:rPr>
          <w:rFonts w:asciiTheme="majorHAnsi" w:hAnsiTheme="majorHAnsi"/>
          <w:spacing w:val="-10"/>
        </w:rPr>
        <w:t xml:space="preserve"> </w:t>
      </w:r>
      <w:r w:rsidRPr="00FA4739">
        <w:rPr>
          <w:rFonts w:asciiTheme="majorHAnsi" w:hAnsiTheme="majorHAnsi"/>
          <w:spacing w:val="-2"/>
        </w:rPr>
        <w:t>vencedora</w:t>
      </w:r>
      <w:r w:rsidRPr="00FA4739">
        <w:rPr>
          <w:rFonts w:asciiTheme="majorHAnsi" w:hAnsiTheme="majorHAnsi"/>
          <w:spacing w:val="-12"/>
        </w:rPr>
        <w:t xml:space="preserve"> </w:t>
      </w:r>
      <w:r w:rsidRPr="00FA4739">
        <w:rPr>
          <w:rFonts w:asciiTheme="majorHAnsi" w:hAnsiTheme="majorHAnsi"/>
          <w:spacing w:val="-4"/>
        </w:rPr>
        <w:t>que:</w:t>
      </w:r>
    </w:p>
    <w:p w14:paraId="48DA8477" w14:textId="77777777" w:rsidR="008607DD" w:rsidRPr="008607DD" w:rsidRDefault="008607DD" w:rsidP="00F326A6">
      <w:pPr>
        <w:tabs>
          <w:tab w:val="left" w:pos="560"/>
          <w:tab w:val="left" w:pos="851"/>
        </w:tabs>
        <w:ind w:left="142"/>
        <w:rPr>
          <w:rFonts w:asciiTheme="majorHAnsi" w:hAnsiTheme="majorHAnsi"/>
        </w:rPr>
      </w:pPr>
    </w:p>
    <w:p w14:paraId="220F3FD1" w14:textId="77777777" w:rsidR="00EF727D" w:rsidRPr="008607DD" w:rsidRDefault="00F12A5A" w:rsidP="00F326A6">
      <w:pPr>
        <w:pStyle w:val="PargrafodaLista"/>
        <w:numPr>
          <w:ilvl w:val="2"/>
          <w:numId w:val="110"/>
        </w:numPr>
        <w:tabs>
          <w:tab w:val="left" w:pos="743"/>
          <w:tab w:val="left" w:pos="851"/>
        </w:tabs>
        <w:ind w:left="142" w:firstLine="0"/>
        <w:rPr>
          <w:rFonts w:asciiTheme="majorHAnsi" w:hAnsiTheme="majorHAnsi"/>
        </w:rPr>
      </w:pPr>
      <w:r w:rsidRPr="00FA4739">
        <w:rPr>
          <w:rFonts w:asciiTheme="majorHAnsi" w:hAnsiTheme="majorHAnsi"/>
          <w:spacing w:val="-2"/>
        </w:rPr>
        <w:t>Contiver</w:t>
      </w:r>
      <w:r w:rsidRPr="00FA4739">
        <w:rPr>
          <w:rFonts w:asciiTheme="majorHAnsi" w:hAnsiTheme="majorHAnsi"/>
          <w:spacing w:val="-7"/>
        </w:rPr>
        <w:t xml:space="preserve"> </w:t>
      </w:r>
      <w:r w:rsidRPr="00FA4739">
        <w:rPr>
          <w:rFonts w:asciiTheme="majorHAnsi" w:hAnsiTheme="majorHAnsi"/>
          <w:spacing w:val="-2"/>
        </w:rPr>
        <w:t>vícios insanáveis;</w:t>
      </w:r>
    </w:p>
    <w:p w14:paraId="19562152" w14:textId="77777777" w:rsidR="008607DD" w:rsidRPr="00FA4739" w:rsidRDefault="008607DD" w:rsidP="00F326A6">
      <w:pPr>
        <w:pStyle w:val="PargrafodaLista"/>
        <w:tabs>
          <w:tab w:val="left" w:pos="743"/>
          <w:tab w:val="left" w:pos="851"/>
        </w:tabs>
        <w:ind w:left="142"/>
        <w:jc w:val="left"/>
        <w:rPr>
          <w:rFonts w:asciiTheme="majorHAnsi" w:hAnsiTheme="majorHAnsi"/>
        </w:rPr>
      </w:pPr>
    </w:p>
    <w:p w14:paraId="3E0FE94D" w14:textId="77777777" w:rsidR="00EF727D" w:rsidRPr="000C7E89" w:rsidRDefault="00F12A5A" w:rsidP="00F326A6">
      <w:pPr>
        <w:pStyle w:val="PargrafodaLista"/>
        <w:numPr>
          <w:ilvl w:val="2"/>
          <w:numId w:val="110"/>
        </w:numPr>
        <w:tabs>
          <w:tab w:val="left" w:pos="743"/>
          <w:tab w:val="left" w:pos="851"/>
        </w:tabs>
        <w:ind w:left="142" w:firstLine="0"/>
        <w:rPr>
          <w:rFonts w:asciiTheme="majorHAnsi" w:hAnsiTheme="majorHAnsi"/>
        </w:rPr>
      </w:pPr>
      <w:r w:rsidRPr="00FA4739">
        <w:rPr>
          <w:rFonts w:asciiTheme="majorHAnsi" w:hAnsiTheme="majorHAnsi"/>
          <w:spacing w:val="-2"/>
        </w:rPr>
        <w:t>Não</w:t>
      </w:r>
      <w:r w:rsidRPr="00FA4739">
        <w:rPr>
          <w:rFonts w:asciiTheme="majorHAnsi" w:hAnsiTheme="majorHAnsi"/>
          <w:spacing w:val="-16"/>
        </w:rPr>
        <w:t xml:space="preserve"> </w:t>
      </w:r>
      <w:r w:rsidRPr="00FA4739">
        <w:rPr>
          <w:rFonts w:asciiTheme="majorHAnsi" w:hAnsiTheme="majorHAnsi"/>
          <w:spacing w:val="-2"/>
        </w:rPr>
        <w:t>obedecer</w:t>
      </w:r>
      <w:r w:rsidRPr="00FA4739">
        <w:rPr>
          <w:rFonts w:asciiTheme="majorHAnsi" w:hAnsiTheme="majorHAnsi"/>
          <w:spacing w:val="-12"/>
        </w:rPr>
        <w:t xml:space="preserve"> </w:t>
      </w:r>
      <w:r w:rsidRPr="00FA4739">
        <w:rPr>
          <w:rFonts w:asciiTheme="majorHAnsi" w:hAnsiTheme="majorHAnsi"/>
          <w:spacing w:val="-2"/>
        </w:rPr>
        <w:t>às</w:t>
      </w:r>
      <w:r w:rsidRPr="00FA4739">
        <w:rPr>
          <w:rFonts w:asciiTheme="majorHAnsi" w:hAnsiTheme="majorHAnsi"/>
          <w:spacing w:val="-12"/>
        </w:rPr>
        <w:t xml:space="preserve"> </w:t>
      </w:r>
      <w:r w:rsidRPr="00FA4739">
        <w:rPr>
          <w:rFonts w:asciiTheme="majorHAnsi" w:hAnsiTheme="majorHAnsi"/>
          <w:spacing w:val="-2"/>
        </w:rPr>
        <w:t>especificações</w:t>
      </w:r>
      <w:r w:rsidRPr="00FA4739">
        <w:rPr>
          <w:rFonts w:asciiTheme="majorHAnsi" w:hAnsiTheme="majorHAnsi"/>
          <w:spacing w:val="-10"/>
        </w:rPr>
        <w:t xml:space="preserve"> </w:t>
      </w:r>
      <w:r w:rsidRPr="00FA4739">
        <w:rPr>
          <w:rFonts w:asciiTheme="majorHAnsi" w:hAnsiTheme="majorHAnsi"/>
          <w:spacing w:val="-2"/>
        </w:rPr>
        <w:t>técnicas</w:t>
      </w:r>
      <w:r w:rsidRPr="00FA4739">
        <w:rPr>
          <w:rFonts w:asciiTheme="majorHAnsi" w:hAnsiTheme="majorHAnsi"/>
          <w:spacing w:val="-13"/>
        </w:rPr>
        <w:t xml:space="preserve"> </w:t>
      </w:r>
      <w:r w:rsidRPr="00FA4739">
        <w:rPr>
          <w:rFonts w:asciiTheme="majorHAnsi" w:hAnsiTheme="majorHAnsi"/>
          <w:spacing w:val="-2"/>
        </w:rPr>
        <w:t>contidas</w:t>
      </w:r>
      <w:r w:rsidRPr="00FA4739">
        <w:rPr>
          <w:rFonts w:asciiTheme="majorHAnsi" w:hAnsiTheme="majorHAnsi"/>
          <w:spacing w:val="-3"/>
        </w:rPr>
        <w:t xml:space="preserve"> </w:t>
      </w:r>
      <w:r w:rsidRPr="00FA4739">
        <w:rPr>
          <w:rFonts w:asciiTheme="majorHAnsi" w:hAnsiTheme="majorHAnsi"/>
          <w:spacing w:val="-2"/>
        </w:rPr>
        <w:t>no</w:t>
      </w:r>
      <w:r w:rsidRPr="00FA4739">
        <w:rPr>
          <w:rFonts w:asciiTheme="majorHAnsi" w:hAnsiTheme="majorHAnsi"/>
          <w:spacing w:val="-12"/>
        </w:rPr>
        <w:t xml:space="preserve"> </w:t>
      </w:r>
      <w:r w:rsidRPr="00FA4739">
        <w:rPr>
          <w:rFonts w:asciiTheme="majorHAnsi" w:hAnsiTheme="majorHAnsi"/>
          <w:spacing w:val="-2"/>
        </w:rPr>
        <w:t>Projeto</w:t>
      </w:r>
      <w:r w:rsidRPr="00FA4739">
        <w:rPr>
          <w:rFonts w:asciiTheme="majorHAnsi" w:hAnsiTheme="majorHAnsi"/>
          <w:spacing w:val="-7"/>
        </w:rPr>
        <w:t xml:space="preserve"> </w:t>
      </w:r>
      <w:r w:rsidRPr="00FA4739">
        <w:rPr>
          <w:rFonts w:asciiTheme="majorHAnsi" w:hAnsiTheme="majorHAnsi"/>
          <w:spacing w:val="-2"/>
        </w:rPr>
        <w:t>Básico/Termo</w:t>
      </w:r>
      <w:r w:rsidRPr="00FA4739">
        <w:rPr>
          <w:rFonts w:asciiTheme="majorHAnsi" w:hAnsiTheme="majorHAnsi"/>
          <w:spacing w:val="-6"/>
        </w:rPr>
        <w:t xml:space="preserve"> </w:t>
      </w:r>
      <w:r w:rsidRPr="00FA4739">
        <w:rPr>
          <w:rFonts w:asciiTheme="majorHAnsi" w:hAnsiTheme="majorHAnsi"/>
          <w:spacing w:val="-2"/>
        </w:rPr>
        <w:t>de</w:t>
      </w:r>
      <w:r w:rsidRPr="00FA4739">
        <w:rPr>
          <w:rFonts w:asciiTheme="majorHAnsi" w:hAnsiTheme="majorHAnsi"/>
          <w:spacing w:val="-11"/>
        </w:rPr>
        <w:t xml:space="preserve"> </w:t>
      </w:r>
      <w:r w:rsidRPr="00FA4739">
        <w:rPr>
          <w:rFonts w:asciiTheme="majorHAnsi" w:hAnsiTheme="majorHAnsi"/>
          <w:spacing w:val="-2"/>
        </w:rPr>
        <w:t>Referência;</w:t>
      </w:r>
    </w:p>
    <w:p w14:paraId="6D89A069" w14:textId="77777777" w:rsidR="000C7E89" w:rsidRPr="000C7E89" w:rsidRDefault="000C7E89" w:rsidP="00F326A6">
      <w:pPr>
        <w:pStyle w:val="PargrafodaLista"/>
        <w:ind w:left="142"/>
        <w:rPr>
          <w:rFonts w:asciiTheme="majorHAnsi" w:hAnsiTheme="majorHAnsi"/>
        </w:rPr>
      </w:pPr>
    </w:p>
    <w:p w14:paraId="0376078B" w14:textId="77777777" w:rsidR="00EF727D" w:rsidRPr="008607DD" w:rsidRDefault="00F12A5A" w:rsidP="00F326A6">
      <w:pPr>
        <w:pStyle w:val="PargrafodaLista"/>
        <w:numPr>
          <w:ilvl w:val="2"/>
          <w:numId w:val="110"/>
        </w:numPr>
        <w:tabs>
          <w:tab w:val="left" w:pos="755"/>
          <w:tab w:val="left" w:pos="851"/>
        </w:tabs>
        <w:ind w:left="142" w:firstLine="0"/>
        <w:rPr>
          <w:rFonts w:asciiTheme="majorHAnsi" w:hAnsiTheme="majorHAnsi"/>
        </w:rPr>
      </w:pPr>
      <w:r w:rsidRPr="00FA4739">
        <w:rPr>
          <w:rFonts w:asciiTheme="majorHAnsi" w:hAnsiTheme="majorHAnsi"/>
        </w:rPr>
        <w:t>Apresentar</w:t>
      </w:r>
      <w:r w:rsidRPr="00FA4739">
        <w:rPr>
          <w:rFonts w:asciiTheme="majorHAnsi" w:hAnsiTheme="majorHAnsi"/>
          <w:spacing w:val="-2"/>
        </w:rPr>
        <w:t xml:space="preserve"> </w:t>
      </w:r>
      <w:r w:rsidRPr="00FA4739">
        <w:rPr>
          <w:rFonts w:asciiTheme="majorHAnsi" w:hAnsiTheme="majorHAnsi"/>
        </w:rPr>
        <w:t>preços</w:t>
      </w:r>
      <w:r w:rsidRPr="00FA4739">
        <w:rPr>
          <w:rFonts w:asciiTheme="majorHAnsi" w:hAnsiTheme="majorHAnsi"/>
          <w:spacing w:val="-3"/>
        </w:rPr>
        <w:t xml:space="preserve"> </w:t>
      </w:r>
      <w:r w:rsidRPr="00FA4739">
        <w:rPr>
          <w:rFonts w:asciiTheme="majorHAnsi" w:hAnsiTheme="majorHAnsi"/>
        </w:rPr>
        <w:t>inexequíveis</w:t>
      </w:r>
      <w:r w:rsidRPr="00FA4739">
        <w:rPr>
          <w:rFonts w:asciiTheme="majorHAnsi" w:hAnsiTheme="majorHAnsi"/>
          <w:spacing w:val="-2"/>
        </w:rPr>
        <w:t xml:space="preserve"> </w:t>
      </w:r>
      <w:r w:rsidRPr="00FA4739">
        <w:rPr>
          <w:rFonts w:asciiTheme="majorHAnsi" w:hAnsiTheme="majorHAnsi"/>
        </w:rPr>
        <w:t>ou</w:t>
      </w:r>
      <w:r w:rsidRPr="00FA4739">
        <w:rPr>
          <w:rFonts w:asciiTheme="majorHAnsi" w:hAnsiTheme="majorHAnsi"/>
          <w:spacing w:val="-3"/>
        </w:rPr>
        <w:t xml:space="preserve"> </w:t>
      </w:r>
      <w:r w:rsidRPr="00FA4739">
        <w:rPr>
          <w:rFonts w:asciiTheme="majorHAnsi" w:hAnsiTheme="majorHAnsi"/>
        </w:rPr>
        <w:t>permanecerem</w:t>
      </w:r>
      <w:r w:rsidRPr="00FA4739">
        <w:rPr>
          <w:rFonts w:asciiTheme="majorHAnsi" w:hAnsiTheme="majorHAnsi"/>
          <w:spacing w:val="-2"/>
        </w:rPr>
        <w:t xml:space="preserve"> </w:t>
      </w:r>
      <w:r w:rsidRPr="00FA4739">
        <w:rPr>
          <w:rFonts w:asciiTheme="majorHAnsi" w:hAnsiTheme="majorHAnsi"/>
        </w:rPr>
        <w:t>acima</w:t>
      </w:r>
      <w:r w:rsidRPr="00FA4739">
        <w:rPr>
          <w:rFonts w:asciiTheme="majorHAnsi" w:hAnsiTheme="majorHAnsi"/>
          <w:spacing w:val="-3"/>
        </w:rPr>
        <w:t xml:space="preserve"> </w:t>
      </w:r>
      <w:r w:rsidRPr="00FA4739">
        <w:rPr>
          <w:rFonts w:asciiTheme="majorHAnsi" w:hAnsiTheme="majorHAnsi"/>
        </w:rPr>
        <w:t>do</w:t>
      </w:r>
      <w:r w:rsidRPr="00FA4739">
        <w:rPr>
          <w:rFonts w:asciiTheme="majorHAnsi" w:hAnsiTheme="majorHAnsi"/>
          <w:spacing w:val="-3"/>
        </w:rPr>
        <w:t xml:space="preserve"> </w:t>
      </w:r>
      <w:r w:rsidRPr="00FA4739">
        <w:rPr>
          <w:rFonts w:asciiTheme="majorHAnsi" w:hAnsiTheme="majorHAnsi"/>
        </w:rPr>
        <w:t>preço</w:t>
      </w:r>
      <w:r w:rsidRPr="00FA4739">
        <w:rPr>
          <w:rFonts w:asciiTheme="majorHAnsi" w:hAnsiTheme="majorHAnsi"/>
          <w:spacing w:val="-3"/>
        </w:rPr>
        <w:t xml:space="preserve"> </w:t>
      </w:r>
      <w:r w:rsidRPr="00FA4739">
        <w:rPr>
          <w:rFonts w:asciiTheme="majorHAnsi" w:hAnsiTheme="majorHAnsi"/>
        </w:rPr>
        <w:t>máximo</w:t>
      </w:r>
      <w:r w:rsidRPr="00FA4739">
        <w:rPr>
          <w:rFonts w:asciiTheme="majorHAnsi" w:hAnsiTheme="majorHAnsi"/>
          <w:spacing w:val="-3"/>
        </w:rPr>
        <w:t xml:space="preserve"> </w:t>
      </w:r>
      <w:r w:rsidRPr="00FA4739">
        <w:rPr>
          <w:rFonts w:asciiTheme="majorHAnsi" w:hAnsiTheme="majorHAnsi"/>
        </w:rPr>
        <w:t>definido</w:t>
      </w:r>
      <w:r w:rsidRPr="00FA4739">
        <w:rPr>
          <w:rFonts w:asciiTheme="majorHAnsi" w:hAnsiTheme="majorHAnsi"/>
          <w:spacing w:val="-2"/>
        </w:rPr>
        <w:t xml:space="preserve"> </w:t>
      </w:r>
      <w:r w:rsidRPr="00FA4739">
        <w:rPr>
          <w:rFonts w:asciiTheme="majorHAnsi" w:hAnsiTheme="majorHAnsi"/>
        </w:rPr>
        <w:t>para</w:t>
      </w:r>
      <w:r w:rsidRPr="00FA4739">
        <w:rPr>
          <w:rFonts w:asciiTheme="majorHAnsi" w:hAnsiTheme="majorHAnsi"/>
          <w:spacing w:val="-3"/>
        </w:rPr>
        <w:t xml:space="preserve"> </w:t>
      </w:r>
      <w:r w:rsidRPr="00FA4739">
        <w:rPr>
          <w:rFonts w:asciiTheme="majorHAnsi" w:hAnsiTheme="majorHAnsi"/>
        </w:rPr>
        <w:t xml:space="preserve">a </w:t>
      </w:r>
      <w:r w:rsidRPr="00FA4739">
        <w:rPr>
          <w:rFonts w:asciiTheme="majorHAnsi" w:hAnsiTheme="majorHAnsi"/>
          <w:spacing w:val="-2"/>
        </w:rPr>
        <w:t>contratação;</w:t>
      </w:r>
    </w:p>
    <w:p w14:paraId="0D7BC7B3" w14:textId="77777777" w:rsidR="008607DD" w:rsidRPr="008607DD" w:rsidRDefault="008607DD" w:rsidP="00F326A6">
      <w:pPr>
        <w:tabs>
          <w:tab w:val="left" w:pos="755"/>
          <w:tab w:val="left" w:pos="851"/>
        </w:tabs>
        <w:ind w:left="142"/>
        <w:rPr>
          <w:rFonts w:asciiTheme="majorHAnsi" w:hAnsiTheme="majorHAnsi"/>
        </w:rPr>
      </w:pPr>
    </w:p>
    <w:p w14:paraId="620C076E" w14:textId="77777777" w:rsidR="00EF727D" w:rsidRPr="008607DD" w:rsidRDefault="00F12A5A" w:rsidP="00F326A6">
      <w:pPr>
        <w:pStyle w:val="PargrafodaLista"/>
        <w:numPr>
          <w:ilvl w:val="2"/>
          <w:numId w:val="110"/>
        </w:numPr>
        <w:tabs>
          <w:tab w:val="left" w:pos="743"/>
          <w:tab w:val="left" w:pos="851"/>
        </w:tabs>
        <w:ind w:left="142" w:firstLine="0"/>
        <w:rPr>
          <w:rFonts w:asciiTheme="majorHAnsi" w:hAnsiTheme="majorHAnsi"/>
        </w:rPr>
      </w:pPr>
      <w:r w:rsidRPr="00FA4739">
        <w:rPr>
          <w:rFonts w:asciiTheme="majorHAnsi" w:hAnsiTheme="majorHAnsi"/>
          <w:spacing w:val="-2"/>
        </w:rPr>
        <w:t>Não</w:t>
      </w:r>
      <w:r w:rsidRPr="00FA4739">
        <w:rPr>
          <w:rFonts w:asciiTheme="majorHAnsi" w:hAnsiTheme="majorHAnsi"/>
          <w:spacing w:val="-18"/>
        </w:rPr>
        <w:t xml:space="preserve"> </w:t>
      </w:r>
      <w:r w:rsidRPr="00FA4739">
        <w:rPr>
          <w:rFonts w:asciiTheme="majorHAnsi" w:hAnsiTheme="majorHAnsi"/>
          <w:spacing w:val="-2"/>
        </w:rPr>
        <w:t>tiverem</w:t>
      </w:r>
      <w:r w:rsidRPr="00FA4739">
        <w:rPr>
          <w:rFonts w:asciiTheme="majorHAnsi" w:hAnsiTheme="majorHAnsi"/>
          <w:spacing w:val="-12"/>
        </w:rPr>
        <w:t xml:space="preserve"> </w:t>
      </w:r>
      <w:r w:rsidRPr="00FA4739">
        <w:rPr>
          <w:rFonts w:asciiTheme="majorHAnsi" w:hAnsiTheme="majorHAnsi"/>
          <w:spacing w:val="-2"/>
        </w:rPr>
        <w:t>sua</w:t>
      </w:r>
      <w:r w:rsidRPr="00FA4739">
        <w:rPr>
          <w:rFonts w:asciiTheme="majorHAnsi" w:hAnsiTheme="majorHAnsi"/>
          <w:spacing w:val="-13"/>
        </w:rPr>
        <w:t xml:space="preserve"> </w:t>
      </w:r>
      <w:r w:rsidRPr="00FA4739">
        <w:rPr>
          <w:rFonts w:asciiTheme="majorHAnsi" w:hAnsiTheme="majorHAnsi"/>
          <w:spacing w:val="-2"/>
        </w:rPr>
        <w:t>exequibilidade</w:t>
      </w:r>
      <w:r w:rsidRPr="00FA4739">
        <w:rPr>
          <w:rFonts w:asciiTheme="majorHAnsi" w:hAnsiTheme="majorHAnsi"/>
          <w:spacing w:val="-9"/>
        </w:rPr>
        <w:t xml:space="preserve"> </w:t>
      </w:r>
      <w:r w:rsidRPr="00FA4739">
        <w:rPr>
          <w:rFonts w:asciiTheme="majorHAnsi" w:hAnsiTheme="majorHAnsi"/>
          <w:spacing w:val="-2"/>
        </w:rPr>
        <w:t>demonstrada,</w:t>
      </w:r>
      <w:r w:rsidRPr="00FA4739">
        <w:rPr>
          <w:rFonts w:asciiTheme="majorHAnsi" w:hAnsiTheme="majorHAnsi"/>
          <w:spacing w:val="-10"/>
        </w:rPr>
        <w:t xml:space="preserve"> </w:t>
      </w:r>
      <w:r w:rsidRPr="00FA4739">
        <w:rPr>
          <w:rFonts w:asciiTheme="majorHAnsi" w:hAnsiTheme="majorHAnsi"/>
          <w:spacing w:val="-2"/>
        </w:rPr>
        <w:t>quando</w:t>
      </w:r>
      <w:r w:rsidRPr="00FA4739">
        <w:rPr>
          <w:rFonts w:asciiTheme="majorHAnsi" w:hAnsiTheme="majorHAnsi"/>
          <w:spacing w:val="-11"/>
        </w:rPr>
        <w:t xml:space="preserve"> </w:t>
      </w:r>
      <w:r w:rsidRPr="00FA4739">
        <w:rPr>
          <w:rFonts w:asciiTheme="majorHAnsi" w:hAnsiTheme="majorHAnsi"/>
          <w:spacing w:val="-2"/>
        </w:rPr>
        <w:t>exigido</w:t>
      </w:r>
      <w:r w:rsidRPr="00FA4739">
        <w:rPr>
          <w:rFonts w:asciiTheme="majorHAnsi" w:hAnsiTheme="majorHAnsi"/>
          <w:spacing w:val="-8"/>
        </w:rPr>
        <w:t xml:space="preserve"> </w:t>
      </w:r>
      <w:r w:rsidRPr="00FA4739">
        <w:rPr>
          <w:rFonts w:asciiTheme="majorHAnsi" w:hAnsiTheme="majorHAnsi"/>
          <w:spacing w:val="-2"/>
        </w:rPr>
        <w:t>pela</w:t>
      </w:r>
      <w:r w:rsidRPr="00FA4739">
        <w:rPr>
          <w:rFonts w:asciiTheme="majorHAnsi" w:hAnsiTheme="majorHAnsi"/>
          <w:spacing w:val="-9"/>
        </w:rPr>
        <w:t xml:space="preserve"> </w:t>
      </w:r>
      <w:r w:rsidRPr="00FA4739">
        <w:rPr>
          <w:rFonts w:asciiTheme="majorHAnsi" w:hAnsiTheme="majorHAnsi"/>
          <w:spacing w:val="-2"/>
        </w:rPr>
        <w:t>Administração;</w:t>
      </w:r>
    </w:p>
    <w:p w14:paraId="1ED8D8B3" w14:textId="77777777" w:rsidR="008607DD" w:rsidRPr="008607DD" w:rsidRDefault="008607DD" w:rsidP="00F326A6">
      <w:pPr>
        <w:tabs>
          <w:tab w:val="left" w:pos="743"/>
          <w:tab w:val="left" w:pos="851"/>
        </w:tabs>
        <w:ind w:left="142"/>
        <w:rPr>
          <w:rFonts w:asciiTheme="majorHAnsi" w:hAnsiTheme="majorHAnsi"/>
        </w:rPr>
      </w:pPr>
    </w:p>
    <w:p w14:paraId="0286000D" w14:textId="77777777" w:rsidR="00EF727D" w:rsidRDefault="00F12A5A" w:rsidP="00F326A6">
      <w:pPr>
        <w:pStyle w:val="PargrafodaLista"/>
        <w:numPr>
          <w:ilvl w:val="2"/>
          <w:numId w:val="110"/>
        </w:numPr>
        <w:tabs>
          <w:tab w:val="left" w:pos="745"/>
          <w:tab w:val="left" w:pos="851"/>
        </w:tabs>
        <w:ind w:left="142" w:firstLine="0"/>
        <w:rPr>
          <w:rFonts w:asciiTheme="majorHAnsi" w:hAnsiTheme="majorHAnsi"/>
        </w:rPr>
      </w:pPr>
      <w:r w:rsidRPr="00FA4739">
        <w:rPr>
          <w:rFonts w:asciiTheme="majorHAnsi" w:hAnsiTheme="majorHAnsi"/>
        </w:rPr>
        <w:t>Apresentar</w:t>
      </w:r>
      <w:r w:rsidRPr="00FA4739">
        <w:rPr>
          <w:rFonts w:asciiTheme="majorHAnsi" w:hAnsiTheme="majorHAnsi"/>
          <w:spacing w:val="-2"/>
        </w:rPr>
        <w:t xml:space="preserve"> </w:t>
      </w:r>
      <w:r w:rsidRPr="00FA4739">
        <w:rPr>
          <w:rFonts w:asciiTheme="majorHAnsi" w:hAnsiTheme="majorHAnsi"/>
        </w:rPr>
        <w:t>desconformidade</w:t>
      </w:r>
      <w:r w:rsidRPr="00FA4739">
        <w:rPr>
          <w:rFonts w:asciiTheme="majorHAnsi" w:hAnsiTheme="majorHAnsi"/>
          <w:spacing w:val="-3"/>
        </w:rPr>
        <w:t xml:space="preserve"> </w:t>
      </w:r>
      <w:r w:rsidRPr="00FA4739">
        <w:rPr>
          <w:rFonts w:asciiTheme="majorHAnsi" w:hAnsiTheme="majorHAnsi"/>
        </w:rPr>
        <w:t>com</w:t>
      </w:r>
      <w:r w:rsidRPr="00FA4739">
        <w:rPr>
          <w:rFonts w:asciiTheme="majorHAnsi" w:hAnsiTheme="majorHAnsi"/>
          <w:spacing w:val="-8"/>
        </w:rPr>
        <w:t xml:space="preserve"> </w:t>
      </w:r>
      <w:r w:rsidRPr="00FA4739">
        <w:rPr>
          <w:rFonts w:asciiTheme="majorHAnsi" w:hAnsiTheme="majorHAnsi"/>
        </w:rPr>
        <w:t>quaisquer</w:t>
      </w:r>
      <w:r w:rsidRPr="00FA4739">
        <w:rPr>
          <w:rFonts w:asciiTheme="majorHAnsi" w:hAnsiTheme="majorHAnsi"/>
          <w:spacing w:val="-1"/>
        </w:rPr>
        <w:t xml:space="preserve"> </w:t>
      </w:r>
      <w:r w:rsidRPr="00FA4739">
        <w:rPr>
          <w:rFonts w:asciiTheme="majorHAnsi" w:hAnsiTheme="majorHAnsi"/>
        </w:rPr>
        <w:t>outras</w:t>
      </w:r>
      <w:r w:rsidRPr="00FA4739">
        <w:rPr>
          <w:rFonts w:asciiTheme="majorHAnsi" w:hAnsiTheme="majorHAnsi"/>
          <w:spacing w:val="-3"/>
        </w:rPr>
        <w:t xml:space="preserve"> </w:t>
      </w:r>
      <w:r w:rsidRPr="00FA4739">
        <w:rPr>
          <w:rFonts w:asciiTheme="majorHAnsi" w:hAnsiTheme="majorHAnsi"/>
        </w:rPr>
        <w:t>exigências</w:t>
      </w:r>
      <w:r w:rsidRPr="00FA4739">
        <w:rPr>
          <w:rFonts w:asciiTheme="majorHAnsi" w:hAnsiTheme="majorHAnsi"/>
          <w:spacing w:val="-3"/>
        </w:rPr>
        <w:t xml:space="preserve"> </w:t>
      </w:r>
      <w:r w:rsidRPr="00FA4739">
        <w:rPr>
          <w:rFonts w:asciiTheme="majorHAnsi" w:hAnsiTheme="majorHAnsi"/>
        </w:rPr>
        <w:t>deste</w:t>
      </w:r>
      <w:r w:rsidRPr="00FA4739">
        <w:rPr>
          <w:rFonts w:asciiTheme="majorHAnsi" w:hAnsiTheme="majorHAnsi"/>
          <w:spacing w:val="-3"/>
        </w:rPr>
        <w:t xml:space="preserve"> </w:t>
      </w:r>
      <w:r w:rsidRPr="00FA4739">
        <w:rPr>
          <w:rFonts w:asciiTheme="majorHAnsi" w:hAnsiTheme="majorHAnsi"/>
        </w:rPr>
        <w:t>Edital</w:t>
      </w:r>
      <w:r w:rsidRPr="00FA4739">
        <w:rPr>
          <w:rFonts w:asciiTheme="majorHAnsi" w:hAnsiTheme="majorHAnsi"/>
          <w:spacing w:val="-4"/>
        </w:rPr>
        <w:t xml:space="preserve"> </w:t>
      </w:r>
      <w:r w:rsidRPr="00FA4739">
        <w:rPr>
          <w:rFonts w:asciiTheme="majorHAnsi" w:hAnsiTheme="majorHAnsi"/>
        </w:rPr>
        <w:t>ou</w:t>
      </w:r>
      <w:r w:rsidRPr="00FA4739">
        <w:rPr>
          <w:rFonts w:asciiTheme="majorHAnsi" w:hAnsiTheme="majorHAnsi"/>
          <w:spacing w:val="-3"/>
        </w:rPr>
        <w:t xml:space="preserve"> </w:t>
      </w:r>
      <w:r w:rsidRPr="00FA4739">
        <w:rPr>
          <w:rFonts w:asciiTheme="majorHAnsi" w:hAnsiTheme="majorHAnsi"/>
        </w:rPr>
        <w:t>seus</w:t>
      </w:r>
      <w:r w:rsidRPr="00FA4739">
        <w:rPr>
          <w:rFonts w:asciiTheme="majorHAnsi" w:hAnsiTheme="majorHAnsi"/>
          <w:spacing w:val="-5"/>
        </w:rPr>
        <w:t xml:space="preserve"> </w:t>
      </w:r>
      <w:r w:rsidRPr="00FA4739">
        <w:rPr>
          <w:rFonts w:asciiTheme="majorHAnsi" w:hAnsiTheme="majorHAnsi"/>
        </w:rPr>
        <w:t>anexos, desde que insanável.</w:t>
      </w:r>
    </w:p>
    <w:p w14:paraId="378032FC" w14:textId="77777777" w:rsidR="008607DD" w:rsidRPr="008607DD" w:rsidRDefault="008607DD" w:rsidP="00F326A6">
      <w:pPr>
        <w:tabs>
          <w:tab w:val="left" w:pos="745"/>
          <w:tab w:val="left" w:pos="851"/>
        </w:tabs>
        <w:ind w:left="142"/>
        <w:rPr>
          <w:rFonts w:asciiTheme="majorHAnsi" w:hAnsiTheme="majorHAnsi"/>
        </w:rPr>
      </w:pPr>
    </w:p>
    <w:p w14:paraId="69BC9437" w14:textId="77777777" w:rsidR="00EF727D" w:rsidRDefault="00F12A5A" w:rsidP="00F326A6">
      <w:pPr>
        <w:pStyle w:val="PargrafodaLista"/>
        <w:numPr>
          <w:ilvl w:val="1"/>
          <w:numId w:val="110"/>
        </w:numPr>
        <w:tabs>
          <w:tab w:val="left" w:pos="596"/>
          <w:tab w:val="left" w:pos="851"/>
        </w:tabs>
        <w:ind w:left="142" w:firstLine="0"/>
        <w:jc w:val="left"/>
        <w:rPr>
          <w:rFonts w:asciiTheme="majorHAnsi" w:hAnsiTheme="majorHAnsi"/>
        </w:rPr>
      </w:pPr>
      <w:r w:rsidRPr="00FA4739">
        <w:rPr>
          <w:rFonts w:asciiTheme="majorHAnsi" w:hAnsiTheme="majorHAnsi"/>
        </w:rPr>
        <w:t>No</w:t>
      </w:r>
      <w:r w:rsidRPr="00FA4739">
        <w:rPr>
          <w:rFonts w:asciiTheme="majorHAnsi" w:hAnsiTheme="majorHAnsi"/>
          <w:spacing w:val="26"/>
        </w:rPr>
        <w:t xml:space="preserve"> </w:t>
      </w:r>
      <w:r w:rsidRPr="00FA4739">
        <w:rPr>
          <w:rFonts w:asciiTheme="majorHAnsi" w:hAnsiTheme="majorHAnsi"/>
        </w:rPr>
        <w:t>caso</w:t>
      </w:r>
      <w:r w:rsidRPr="00FA4739">
        <w:rPr>
          <w:rFonts w:asciiTheme="majorHAnsi" w:hAnsiTheme="majorHAnsi"/>
          <w:spacing w:val="26"/>
        </w:rPr>
        <w:t xml:space="preserve"> </w:t>
      </w:r>
      <w:r w:rsidRPr="00FA4739">
        <w:rPr>
          <w:rFonts w:asciiTheme="majorHAnsi" w:hAnsiTheme="majorHAnsi"/>
        </w:rPr>
        <w:t>de</w:t>
      </w:r>
      <w:r w:rsidRPr="00FA4739">
        <w:rPr>
          <w:rFonts w:asciiTheme="majorHAnsi" w:hAnsiTheme="majorHAnsi"/>
          <w:spacing w:val="24"/>
        </w:rPr>
        <w:t xml:space="preserve"> </w:t>
      </w:r>
      <w:r w:rsidRPr="00FA4739">
        <w:rPr>
          <w:rFonts w:asciiTheme="majorHAnsi" w:hAnsiTheme="majorHAnsi"/>
        </w:rPr>
        <w:t>bens</w:t>
      </w:r>
      <w:r w:rsidRPr="00FA4739">
        <w:rPr>
          <w:rFonts w:asciiTheme="majorHAnsi" w:hAnsiTheme="majorHAnsi"/>
          <w:spacing w:val="31"/>
        </w:rPr>
        <w:t xml:space="preserve"> </w:t>
      </w:r>
      <w:r w:rsidRPr="00FA4739">
        <w:rPr>
          <w:rFonts w:asciiTheme="majorHAnsi" w:hAnsiTheme="majorHAnsi"/>
        </w:rPr>
        <w:t>e</w:t>
      </w:r>
      <w:r w:rsidRPr="00FA4739">
        <w:rPr>
          <w:rFonts w:asciiTheme="majorHAnsi" w:hAnsiTheme="majorHAnsi"/>
          <w:spacing w:val="27"/>
        </w:rPr>
        <w:t xml:space="preserve"> </w:t>
      </w:r>
      <w:r w:rsidRPr="00FA4739">
        <w:rPr>
          <w:rFonts w:asciiTheme="majorHAnsi" w:hAnsiTheme="majorHAnsi"/>
        </w:rPr>
        <w:t>serviços</w:t>
      </w:r>
      <w:r w:rsidRPr="00FA4739">
        <w:rPr>
          <w:rFonts w:asciiTheme="majorHAnsi" w:hAnsiTheme="majorHAnsi"/>
          <w:spacing w:val="33"/>
        </w:rPr>
        <w:t xml:space="preserve"> </w:t>
      </w:r>
      <w:r w:rsidRPr="00FA4739">
        <w:rPr>
          <w:rFonts w:asciiTheme="majorHAnsi" w:hAnsiTheme="majorHAnsi"/>
        </w:rPr>
        <w:t>em</w:t>
      </w:r>
      <w:r w:rsidRPr="00FA4739">
        <w:rPr>
          <w:rFonts w:asciiTheme="majorHAnsi" w:hAnsiTheme="majorHAnsi"/>
          <w:spacing w:val="27"/>
        </w:rPr>
        <w:t xml:space="preserve"> </w:t>
      </w:r>
      <w:r w:rsidRPr="00FA4739">
        <w:rPr>
          <w:rFonts w:asciiTheme="majorHAnsi" w:hAnsiTheme="majorHAnsi"/>
        </w:rPr>
        <w:t>geral,</w:t>
      </w:r>
      <w:r w:rsidRPr="00FA4739">
        <w:rPr>
          <w:rFonts w:asciiTheme="majorHAnsi" w:hAnsiTheme="majorHAnsi"/>
          <w:spacing w:val="34"/>
        </w:rPr>
        <w:t xml:space="preserve"> </w:t>
      </w:r>
      <w:r w:rsidRPr="00FA4739">
        <w:rPr>
          <w:rFonts w:asciiTheme="majorHAnsi" w:hAnsiTheme="majorHAnsi"/>
        </w:rPr>
        <w:t>é</w:t>
      </w:r>
      <w:r w:rsidRPr="00FA4739">
        <w:rPr>
          <w:rFonts w:asciiTheme="majorHAnsi" w:hAnsiTheme="majorHAnsi"/>
          <w:spacing w:val="26"/>
        </w:rPr>
        <w:t xml:space="preserve"> </w:t>
      </w:r>
      <w:r w:rsidRPr="00FA4739">
        <w:rPr>
          <w:rFonts w:asciiTheme="majorHAnsi" w:hAnsiTheme="majorHAnsi"/>
        </w:rPr>
        <w:t>indício</w:t>
      </w:r>
      <w:r w:rsidRPr="00FA4739">
        <w:rPr>
          <w:rFonts w:asciiTheme="majorHAnsi" w:hAnsiTheme="majorHAnsi"/>
          <w:spacing w:val="36"/>
        </w:rPr>
        <w:t xml:space="preserve"> </w:t>
      </w:r>
      <w:r w:rsidRPr="00FA4739">
        <w:rPr>
          <w:rFonts w:asciiTheme="majorHAnsi" w:hAnsiTheme="majorHAnsi"/>
        </w:rPr>
        <w:t>de</w:t>
      </w:r>
      <w:r w:rsidRPr="00FA4739">
        <w:rPr>
          <w:rFonts w:asciiTheme="majorHAnsi" w:hAnsiTheme="majorHAnsi"/>
          <w:spacing w:val="30"/>
        </w:rPr>
        <w:t xml:space="preserve"> </w:t>
      </w:r>
      <w:r w:rsidRPr="00FA4739">
        <w:rPr>
          <w:rFonts w:asciiTheme="majorHAnsi" w:hAnsiTheme="majorHAnsi"/>
        </w:rPr>
        <w:t>inexequibilidade</w:t>
      </w:r>
      <w:r w:rsidRPr="00FA4739">
        <w:rPr>
          <w:rFonts w:asciiTheme="majorHAnsi" w:hAnsiTheme="majorHAnsi"/>
          <w:spacing w:val="33"/>
        </w:rPr>
        <w:t xml:space="preserve"> </w:t>
      </w:r>
      <w:r w:rsidRPr="00FA4739">
        <w:rPr>
          <w:rFonts w:asciiTheme="majorHAnsi" w:hAnsiTheme="majorHAnsi"/>
        </w:rPr>
        <w:t>das</w:t>
      </w:r>
      <w:r w:rsidRPr="00FA4739">
        <w:rPr>
          <w:rFonts w:asciiTheme="majorHAnsi" w:hAnsiTheme="majorHAnsi"/>
          <w:spacing w:val="36"/>
        </w:rPr>
        <w:t xml:space="preserve"> </w:t>
      </w:r>
      <w:r w:rsidRPr="00FA4739">
        <w:rPr>
          <w:rFonts w:asciiTheme="majorHAnsi" w:hAnsiTheme="majorHAnsi"/>
        </w:rPr>
        <w:t>propostas</w:t>
      </w:r>
      <w:r w:rsidRPr="00FA4739">
        <w:rPr>
          <w:rFonts w:asciiTheme="majorHAnsi" w:hAnsiTheme="majorHAnsi"/>
          <w:spacing w:val="33"/>
        </w:rPr>
        <w:t xml:space="preserve"> </w:t>
      </w:r>
      <w:r w:rsidRPr="00FA4739">
        <w:rPr>
          <w:rFonts w:asciiTheme="majorHAnsi" w:hAnsiTheme="majorHAnsi"/>
        </w:rPr>
        <w:t>valores inferiores a 50% (cinquenta por cento) do valor orçado pela Administração.</w:t>
      </w:r>
    </w:p>
    <w:p w14:paraId="13463EC2" w14:textId="77777777" w:rsidR="00AD3261" w:rsidRDefault="00AD3261" w:rsidP="00F326A6">
      <w:pPr>
        <w:pStyle w:val="PargrafodaLista"/>
        <w:tabs>
          <w:tab w:val="left" w:pos="596"/>
          <w:tab w:val="left" w:pos="851"/>
        </w:tabs>
        <w:ind w:left="142"/>
        <w:jc w:val="left"/>
        <w:rPr>
          <w:rFonts w:asciiTheme="majorHAnsi" w:hAnsiTheme="majorHAnsi"/>
        </w:rPr>
      </w:pPr>
    </w:p>
    <w:p w14:paraId="6BF607E8" w14:textId="77777777" w:rsidR="00AD3261" w:rsidRPr="0013148F" w:rsidRDefault="00AD3261" w:rsidP="00F326A6">
      <w:pPr>
        <w:pStyle w:val="PargrafodaLista"/>
        <w:numPr>
          <w:ilvl w:val="1"/>
          <w:numId w:val="110"/>
        </w:numPr>
        <w:tabs>
          <w:tab w:val="left" w:pos="284"/>
          <w:tab w:val="left" w:pos="426"/>
        </w:tabs>
        <w:ind w:left="142" w:firstLine="0"/>
        <w:jc w:val="both"/>
        <w:rPr>
          <w:rFonts w:asciiTheme="majorHAnsi" w:hAnsiTheme="majorHAnsi"/>
          <w:b/>
          <w:bCs/>
        </w:rPr>
      </w:pPr>
      <w:r w:rsidRPr="0013148F">
        <w:rPr>
          <w:rFonts w:asciiTheme="majorHAnsi" w:hAnsiTheme="majorHAnsi"/>
          <w:b/>
          <w:bCs/>
        </w:rPr>
        <w:t>No caso de obras e serviços de engenharia, serão consideradas inexequíveis as propostas cujos valores forem inferiores a 75% (setenta e cinco por cento) do valor orçado pela Administração</w:t>
      </w:r>
      <w:r>
        <w:rPr>
          <w:rFonts w:asciiTheme="majorHAnsi" w:hAnsiTheme="majorHAnsi"/>
          <w:b/>
          <w:bCs/>
        </w:rPr>
        <w:t>, conforme art. 59 § 4º da Lei 14.133/2021.</w:t>
      </w:r>
    </w:p>
    <w:p w14:paraId="7A93CFEF" w14:textId="77777777" w:rsidR="008607DD" w:rsidRPr="00FA4739" w:rsidRDefault="008607DD" w:rsidP="00F326A6">
      <w:pPr>
        <w:pStyle w:val="PargrafodaLista"/>
        <w:tabs>
          <w:tab w:val="left" w:pos="596"/>
          <w:tab w:val="left" w:pos="851"/>
        </w:tabs>
        <w:ind w:left="142"/>
        <w:jc w:val="left"/>
        <w:rPr>
          <w:rFonts w:asciiTheme="majorHAnsi" w:hAnsiTheme="majorHAnsi"/>
        </w:rPr>
      </w:pPr>
    </w:p>
    <w:p w14:paraId="028EE33E" w14:textId="77777777" w:rsidR="00EF727D" w:rsidRDefault="00F12A5A" w:rsidP="00F326A6">
      <w:pPr>
        <w:pStyle w:val="PargrafodaLista"/>
        <w:numPr>
          <w:ilvl w:val="2"/>
          <w:numId w:val="110"/>
        </w:numPr>
        <w:tabs>
          <w:tab w:val="left" w:pos="740"/>
          <w:tab w:val="left" w:pos="851"/>
        </w:tabs>
        <w:ind w:left="142" w:firstLine="0"/>
        <w:rPr>
          <w:rFonts w:asciiTheme="majorHAnsi" w:hAnsiTheme="majorHAnsi"/>
        </w:rPr>
      </w:pPr>
      <w:r w:rsidRPr="00FA4739">
        <w:rPr>
          <w:rFonts w:asciiTheme="majorHAnsi" w:hAnsiTheme="majorHAnsi"/>
        </w:rPr>
        <w:t>A</w:t>
      </w:r>
      <w:r w:rsidRPr="00FA4739">
        <w:rPr>
          <w:rFonts w:asciiTheme="majorHAnsi" w:hAnsiTheme="majorHAnsi"/>
          <w:spacing w:val="-6"/>
        </w:rPr>
        <w:t xml:space="preserve"> </w:t>
      </w:r>
      <w:r w:rsidRPr="00FA4739">
        <w:rPr>
          <w:rFonts w:asciiTheme="majorHAnsi" w:hAnsiTheme="majorHAnsi"/>
        </w:rPr>
        <w:t>inexequibilidade,</w:t>
      </w:r>
      <w:r w:rsidRPr="00FA4739">
        <w:rPr>
          <w:rFonts w:asciiTheme="majorHAnsi" w:hAnsiTheme="majorHAnsi"/>
          <w:spacing w:val="-1"/>
        </w:rPr>
        <w:t xml:space="preserve"> </w:t>
      </w:r>
      <w:r w:rsidRPr="00FA4739">
        <w:rPr>
          <w:rFonts w:asciiTheme="majorHAnsi" w:hAnsiTheme="majorHAnsi"/>
        </w:rPr>
        <w:t>na</w:t>
      </w:r>
      <w:r w:rsidRPr="00FA4739">
        <w:rPr>
          <w:rFonts w:asciiTheme="majorHAnsi" w:hAnsiTheme="majorHAnsi"/>
          <w:spacing w:val="-5"/>
        </w:rPr>
        <w:t xml:space="preserve"> </w:t>
      </w:r>
      <w:r w:rsidRPr="00FA4739">
        <w:rPr>
          <w:rFonts w:asciiTheme="majorHAnsi" w:hAnsiTheme="majorHAnsi"/>
        </w:rPr>
        <w:t>hipótese</w:t>
      </w:r>
      <w:r w:rsidRPr="00FA4739">
        <w:rPr>
          <w:rFonts w:asciiTheme="majorHAnsi" w:hAnsiTheme="majorHAnsi"/>
          <w:spacing w:val="-7"/>
        </w:rPr>
        <w:t xml:space="preserve"> </w:t>
      </w:r>
      <w:r w:rsidRPr="00FA4739">
        <w:rPr>
          <w:rFonts w:asciiTheme="majorHAnsi" w:hAnsiTheme="majorHAnsi"/>
        </w:rPr>
        <w:t>de</w:t>
      </w:r>
      <w:r w:rsidRPr="00FA4739">
        <w:rPr>
          <w:rFonts w:asciiTheme="majorHAnsi" w:hAnsiTheme="majorHAnsi"/>
          <w:spacing w:val="-12"/>
        </w:rPr>
        <w:t xml:space="preserve"> </w:t>
      </w:r>
      <w:r w:rsidRPr="00FA4739">
        <w:rPr>
          <w:rFonts w:asciiTheme="majorHAnsi" w:hAnsiTheme="majorHAnsi"/>
        </w:rPr>
        <w:t>que</w:t>
      </w:r>
      <w:r w:rsidRPr="00FA4739">
        <w:rPr>
          <w:rFonts w:asciiTheme="majorHAnsi" w:hAnsiTheme="majorHAnsi"/>
          <w:spacing w:val="-12"/>
        </w:rPr>
        <w:t xml:space="preserve"> </w:t>
      </w:r>
      <w:r w:rsidRPr="00FA4739">
        <w:rPr>
          <w:rFonts w:asciiTheme="majorHAnsi" w:hAnsiTheme="majorHAnsi"/>
        </w:rPr>
        <w:t>trata</w:t>
      </w:r>
      <w:r w:rsidRPr="00FA4739">
        <w:rPr>
          <w:rFonts w:asciiTheme="majorHAnsi" w:hAnsiTheme="majorHAnsi"/>
          <w:spacing w:val="-2"/>
        </w:rPr>
        <w:t xml:space="preserve"> </w:t>
      </w:r>
      <w:r w:rsidRPr="00FA4739">
        <w:rPr>
          <w:rFonts w:asciiTheme="majorHAnsi" w:hAnsiTheme="majorHAnsi"/>
        </w:rPr>
        <w:t>o</w:t>
      </w:r>
      <w:r w:rsidRPr="00FA4739">
        <w:rPr>
          <w:rFonts w:asciiTheme="majorHAnsi" w:hAnsiTheme="majorHAnsi"/>
          <w:spacing w:val="-2"/>
        </w:rPr>
        <w:t xml:space="preserve"> </w:t>
      </w:r>
      <w:r w:rsidRPr="00FA4739">
        <w:rPr>
          <w:rFonts w:asciiTheme="majorHAnsi" w:hAnsiTheme="majorHAnsi"/>
          <w:b/>
        </w:rPr>
        <w:t>caput</w:t>
      </w:r>
      <w:r w:rsidRPr="00FA4739">
        <w:rPr>
          <w:rFonts w:asciiTheme="majorHAnsi" w:hAnsiTheme="majorHAnsi"/>
        </w:rPr>
        <w:t>,</w:t>
      </w:r>
      <w:r w:rsidRPr="00FA4739">
        <w:rPr>
          <w:rFonts w:asciiTheme="majorHAnsi" w:hAnsiTheme="majorHAnsi"/>
          <w:spacing w:val="-1"/>
        </w:rPr>
        <w:t xml:space="preserve"> </w:t>
      </w:r>
      <w:r w:rsidRPr="00FA4739">
        <w:rPr>
          <w:rFonts w:asciiTheme="majorHAnsi" w:hAnsiTheme="majorHAnsi"/>
        </w:rPr>
        <w:t>só</w:t>
      </w:r>
      <w:r w:rsidRPr="00FA4739">
        <w:rPr>
          <w:rFonts w:asciiTheme="majorHAnsi" w:hAnsiTheme="majorHAnsi"/>
          <w:spacing w:val="-10"/>
        </w:rPr>
        <w:t xml:space="preserve"> </w:t>
      </w:r>
      <w:r w:rsidRPr="00FA4739">
        <w:rPr>
          <w:rFonts w:asciiTheme="majorHAnsi" w:hAnsiTheme="majorHAnsi"/>
        </w:rPr>
        <w:t>será</w:t>
      </w:r>
      <w:r w:rsidRPr="00FA4739">
        <w:rPr>
          <w:rFonts w:asciiTheme="majorHAnsi" w:hAnsiTheme="majorHAnsi"/>
          <w:spacing w:val="-5"/>
        </w:rPr>
        <w:t xml:space="preserve"> </w:t>
      </w:r>
      <w:r w:rsidRPr="00FA4739">
        <w:rPr>
          <w:rFonts w:asciiTheme="majorHAnsi" w:hAnsiTheme="majorHAnsi"/>
        </w:rPr>
        <w:t>considerada</w:t>
      </w:r>
      <w:r w:rsidRPr="00FA4739">
        <w:rPr>
          <w:rFonts w:asciiTheme="majorHAnsi" w:hAnsiTheme="majorHAnsi"/>
          <w:spacing w:val="-7"/>
        </w:rPr>
        <w:t xml:space="preserve"> </w:t>
      </w:r>
      <w:r w:rsidRPr="00FA4739">
        <w:rPr>
          <w:rFonts w:asciiTheme="majorHAnsi" w:hAnsiTheme="majorHAnsi"/>
        </w:rPr>
        <w:t>após</w:t>
      </w:r>
      <w:r w:rsidRPr="00FA4739">
        <w:rPr>
          <w:rFonts w:asciiTheme="majorHAnsi" w:hAnsiTheme="majorHAnsi"/>
          <w:spacing w:val="-3"/>
        </w:rPr>
        <w:t xml:space="preserve"> </w:t>
      </w:r>
      <w:r w:rsidRPr="00FA4739">
        <w:rPr>
          <w:rFonts w:asciiTheme="majorHAnsi" w:hAnsiTheme="majorHAnsi"/>
        </w:rPr>
        <w:t>diligência</w:t>
      </w:r>
      <w:r w:rsidRPr="00FA4739">
        <w:rPr>
          <w:rFonts w:asciiTheme="majorHAnsi" w:hAnsiTheme="majorHAnsi"/>
          <w:spacing w:val="-2"/>
        </w:rPr>
        <w:t xml:space="preserve"> </w:t>
      </w:r>
      <w:r w:rsidRPr="00FA4739">
        <w:rPr>
          <w:rFonts w:asciiTheme="majorHAnsi" w:hAnsiTheme="majorHAnsi"/>
        </w:rPr>
        <w:t>do Agente de Contratação/Comissão, que comprove:</w:t>
      </w:r>
    </w:p>
    <w:p w14:paraId="084BE254" w14:textId="77777777" w:rsidR="008607DD" w:rsidRPr="00FA4739" w:rsidRDefault="008607DD" w:rsidP="00F326A6">
      <w:pPr>
        <w:pStyle w:val="PargrafodaLista"/>
        <w:tabs>
          <w:tab w:val="left" w:pos="740"/>
          <w:tab w:val="left" w:pos="851"/>
        </w:tabs>
        <w:ind w:left="142"/>
        <w:jc w:val="left"/>
        <w:rPr>
          <w:rFonts w:asciiTheme="majorHAnsi" w:hAnsiTheme="majorHAnsi"/>
        </w:rPr>
      </w:pPr>
    </w:p>
    <w:p w14:paraId="3EB08329" w14:textId="77777777" w:rsidR="00EF727D" w:rsidRPr="00AD3261" w:rsidRDefault="00F12A5A" w:rsidP="00F326A6">
      <w:pPr>
        <w:pStyle w:val="PargrafodaLista"/>
        <w:numPr>
          <w:ilvl w:val="3"/>
          <w:numId w:val="102"/>
        </w:numPr>
        <w:tabs>
          <w:tab w:val="left" w:pos="851"/>
          <w:tab w:val="left" w:pos="919"/>
        </w:tabs>
        <w:ind w:left="142" w:firstLine="0"/>
        <w:rPr>
          <w:rFonts w:asciiTheme="majorHAnsi" w:hAnsiTheme="majorHAnsi"/>
        </w:rPr>
      </w:pPr>
      <w:r w:rsidRPr="00FA4739">
        <w:rPr>
          <w:rFonts w:asciiTheme="majorHAnsi" w:hAnsiTheme="majorHAnsi"/>
        </w:rPr>
        <w:t>Que</w:t>
      </w:r>
      <w:r w:rsidRPr="00FA4739">
        <w:rPr>
          <w:rFonts w:asciiTheme="majorHAnsi" w:hAnsiTheme="majorHAnsi"/>
          <w:spacing w:val="-16"/>
        </w:rPr>
        <w:t xml:space="preserve"> </w:t>
      </w:r>
      <w:r w:rsidRPr="00FA4739">
        <w:rPr>
          <w:rFonts w:asciiTheme="majorHAnsi" w:hAnsiTheme="majorHAnsi"/>
        </w:rPr>
        <w:t>o</w:t>
      </w:r>
      <w:r w:rsidRPr="00FA4739">
        <w:rPr>
          <w:rFonts w:asciiTheme="majorHAnsi" w:hAnsiTheme="majorHAnsi"/>
          <w:spacing w:val="-16"/>
        </w:rPr>
        <w:t xml:space="preserve"> </w:t>
      </w:r>
      <w:r w:rsidRPr="00FA4739">
        <w:rPr>
          <w:rFonts w:asciiTheme="majorHAnsi" w:hAnsiTheme="majorHAnsi"/>
        </w:rPr>
        <w:t>custo</w:t>
      </w:r>
      <w:r w:rsidRPr="00FA4739">
        <w:rPr>
          <w:rFonts w:asciiTheme="majorHAnsi" w:hAnsiTheme="majorHAnsi"/>
          <w:spacing w:val="-15"/>
        </w:rPr>
        <w:t xml:space="preserve"> </w:t>
      </w:r>
      <w:r w:rsidRPr="00FA4739">
        <w:rPr>
          <w:rFonts w:asciiTheme="majorHAnsi" w:hAnsiTheme="majorHAnsi"/>
        </w:rPr>
        <w:t>do</w:t>
      </w:r>
      <w:r w:rsidRPr="00FA4739">
        <w:rPr>
          <w:rFonts w:asciiTheme="majorHAnsi" w:hAnsiTheme="majorHAnsi"/>
          <w:spacing w:val="-15"/>
        </w:rPr>
        <w:t xml:space="preserve"> </w:t>
      </w:r>
      <w:r w:rsidRPr="00FA4739">
        <w:rPr>
          <w:rFonts w:asciiTheme="majorHAnsi" w:hAnsiTheme="majorHAnsi"/>
        </w:rPr>
        <w:t>licitante</w:t>
      </w:r>
      <w:r w:rsidRPr="00FA4739">
        <w:rPr>
          <w:rFonts w:asciiTheme="majorHAnsi" w:hAnsiTheme="majorHAnsi"/>
          <w:spacing w:val="-15"/>
        </w:rPr>
        <w:t xml:space="preserve"> </w:t>
      </w:r>
      <w:r w:rsidRPr="00FA4739">
        <w:rPr>
          <w:rFonts w:asciiTheme="majorHAnsi" w:hAnsiTheme="majorHAnsi"/>
        </w:rPr>
        <w:t>ultrapassa</w:t>
      </w:r>
      <w:r w:rsidRPr="00FA4739">
        <w:rPr>
          <w:rFonts w:asciiTheme="majorHAnsi" w:hAnsiTheme="majorHAnsi"/>
          <w:spacing w:val="-14"/>
        </w:rPr>
        <w:t xml:space="preserve"> </w:t>
      </w:r>
      <w:r w:rsidRPr="00FA4739">
        <w:rPr>
          <w:rFonts w:asciiTheme="majorHAnsi" w:hAnsiTheme="majorHAnsi"/>
        </w:rPr>
        <w:t>o</w:t>
      </w:r>
      <w:r w:rsidRPr="00FA4739">
        <w:rPr>
          <w:rFonts w:asciiTheme="majorHAnsi" w:hAnsiTheme="majorHAnsi"/>
          <w:spacing w:val="-16"/>
        </w:rPr>
        <w:t xml:space="preserve"> </w:t>
      </w:r>
      <w:r w:rsidRPr="00FA4739">
        <w:rPr>
          <w:rFonts w:asciiTheme="majorHAnsi" w:hAnsiTheme="majorHAnsi"/>
        </w:rPr>
        <w:t>valor</w:t>
      </w:r>
      <w:r w:rsidRPr="00FA4739">
        <w:rPr>
          <w:rFonts w:asciiTheme="majorHAnsi" w:hAnsiTheme="majorHAnsi"/>
          <w:spacing w:val="-15"/>
        </w:rPr>
        <w:t xml:space="preserve"> </w:t>
      </w:r>
      <w:r w:rsidRPr="00FA4739">
        <w:rPr>
          <w:rFonts w:asciiTheme="majorHAnsi" w:hAnsiTheme="majorHAnsi"/>
        </w:rPr>
        <w:t>da</w:t>
      </w:r>
      <w:r w:rsidRPr="00FA4739">
        <w:rPr>
          <w:rFonts w:asciiTheme="majorHAnsi" w:hAnsiTheme="majorHAnsi"/>
          <w:spacing w:val="-15"/>
        </w:rPr>
        <w:t xml:space="preserve"> </w:t>
      </w:r>
      <w:r w:rsidRPr="00FA4739">
        <w:rPr>
          <w:rFonts w:asciiTheme="majorHAnsi" w:hAnsiTheme="majorHAnsi"/>
        </w:rPr>
        <w:t>proposta;</w:t>
      </w:r>
      <w:r w:rsidRPr="00FA4739">
        <w:rPr>
          <w:rFonts w:asciiTheme="majorHAnsi" w:hAnsiTheme="majorHAnsi"/>
          <w:spacing w:val="-13"/>
        </w:rPr>
        <w:t xml:space="preserve"> </w:t>
      </w:r>
      <w:r w:rsidRPr="00FA4739">
        <w:rPr>
          <w:rFonts w:asciiTheme="majorHAnsi" w:hAnsiTheme="majorHAnsi"/>
          <w:spacing w:val="-10"/>
        </w:rPr>
        <w:t>e</w:t>
      </w:r>
    </w:p>
    <w:p w14:paraId="542F64AA" w14:textId="77777777" w:rsidR="00AD3261" w:rsidRDefault="00AD3261" w:rsidP="00F326A6">
      <w:pPr>
        <w:pStyle w:val="PargrafodaLista"/>
        <w:tabs>
          <w:tab w:val="left" w:pos="851"/>
          <w:tab w:val="left" w:pos="919"/>
        </w:tabs>
        <w:ind w:left="923"/>
        <w:rPr>
          <w:rFonts w:asciiTheme="majorHAnsi" w:hAnsiTheme="majorHAnsi"/>
          <w:spacing w:val="-10"/>
        </w:rPr>
      </w:pPr>
    </w:p>
    <w:p w14:paraId="14A49A3C" w14:textId="77777777" w:rsidR="00EF727D" w:rsidRPr="00FC77F9" w:rsidRDefault="00F12A5A" w:rsidP="00F326A6">
      <w:pPr>
        <w:pStyle w:val="PargrafodaLista"/>
        <w:numPr>
          <w:ilvl w:val="3"/>
          <w:numId w:val="102"/>
        </w:numPr>
        <w:tabs>
          <w:tab w:val="left" w:pos="851"/>
          <w:tab w:val="left" w:pos="919"/>
        </w:tabs>
        <w:ind w:left="142" w:firstLine="0"/>
        <w:rPr>
          <w:rFonts w:asciiTheme="majorHAnsi" w:hAnsiTheme="majorHAnsi"/>
        </w:rPr>
      </w:pPr>
      <w:r w:rsidRPr="00FA4739">
        <w:rPr>
          <w:rFonts w:asciiTheme="majorHAnsi" w:hAnsiTheme="majorHAnsi"/>
          <w:spacing w:val="-2"/>
        </w:rPr>
        <w:t>Inexistirem</w:t>
      </w:r>
      <w:r w:rsidRPr="00FA4739">
        <w:rPr>
          <w:rFonts w:asciiTheme="majorHAnsi" w:hAnsiTheme="majorHAnsi"/>
          <w:spacing w:val="-10"/>
        </w:rPr>
        <w:t xml:space="preserve"> </w:t>
      </w:r>
      <w:r w:rsidRPr="00FA4739">
        <w:rPr>
          <w:rFonts w:asciiTheme="majorHAnsi" w:hAnsiTheme="majorHAnsi"/>
          <w:spacing w:val="-2"/>
        </w:rPr>
        <w:t>custos</w:t>
      </w:r>
      <w:r w:rsidRPr="00FA4739">
        <w:rPr>
          <w:rFonts w:asciiTheme="majorHAnsi" w:hAnsiTheme="majorHAnsi"/>
          <w:spacing w:val="-8"/>
        </w:rPr>
        <w:t xml:space="preserve"> </w:t>
      </w:r>
      <w:r w:rsidRPr="00FA4739">
        <w:rPr>
          <w:rFonts w:asciiTheme="majorHAnsi" w:hAnsiTheme="majorHAnsi"/>
          <w:spacing w:val="-2"/>
        </w:rPr>
        <w:t>de</w:t>
      </w:r>
      <w:r w:rsidRPr="00FA4739">
        <w:rPr>
          <w:rFonts w:asciiTheme="majorHAnsi" w:hAnsiTheme="majorHAnsi"/>
          <w:spacing w:val="-8"/>
        </w:rPr>
        <w:t xml:space="preserve"> </w:t>
      </w:r>
      <w:r w:rsidRPr="00FA4739">
        <w:rPr>
          <w:rFonts w:asciiTheme="majorHAnsi" w:hAnsiTheme="majorHAnsi"/>
          <w:spacing w:val="-2"/>
        </w:rPr>
        <w:t>oportunidade</w:t>
      </w:r>
      <w:r w:rsidRPr="00FA4739">
        <w:rPr>
          <w:rFonts w:asciiTheme="majorHAnsi" w:hAnsiTheme="majorHAnsi"/>
          <w:spacing w:val="-10"/>
        </w:rPr>
        <w:t xml:space="preserve"> </w:t>
      </w:r>
      <w:r w:rsidRPr="00FA4739">
        <w:rPr>
          <w:rFonts w:asciiTheme="majorHAnsi" w:hAnsiTheme="majorHAnsi"/>
          <w:spacing w:val="-2"/>
        </w:rPr>
        <w:t>capazes</w:t>
      </w:r>
      <w:r w:rsidRPr="00FA4739">
        <w:rPr>
          <w:rFonts w:asciiTheme="majorHAnsi" w:hAnsiTheme="majorHAnsi"/>
          <w:spacing w:val="-3"/>
        </w:rPr>
        <w:t xml:space="preserve"> </w:t>
      </w:r>
      <w:r w:rsidRPr="00FA4739">
        <w:rPr>
          <w:rFonts w:asciiTheme="majorHAnsi" w:hAnsiTheme="majorHAnsi"/>
          <w:spacing w:val="-2"/>
        </w:rPr>
        <w:t>de</w:t>
      </w:r>
      <w:r w:rsidRPr="00FA4739">
        <w:rPr>
          <w:rFonts w:asciiTheme="majorHAnsi" w:hAnsiTheme="majorHAnsi"/>
          <w:spacing w:val="-9"/>
        </w:rPr>
        <w:t xml:space="preserve"> </w:t>
      </w:r>
      <w:r w:rsidRPr="00FA4739">
        <w:rPr>
          <w:rFonts w:asciiTheme="majorHAnsi" w:hAnsiTheme="majorHAnsi"/>
          <w:spacing w:val="-2"/>
        </w:rPr>
        <w:t>justificar</w:t>
      </w:r>
      <w:r w:rsidRPr="00FA4739">
        <w:rPr>
          <w:rFonts w:asciiTheme="majorHAnsi" w:hAnsiTheme="majorHAnsi"/>
          <w:spacing w:val="-4"/>
        </w:rPr>
        <w:t xml:space="preserve"> </w:t>
      </w:r>
      <w:r w:rsidRPr="00FA4739">
        <w:rPr>
          <w:rFonts w:asciiTheme="majorHAnsi" w:hAnsiTheme="majorHAnsi"/>
          <w:spacing w:val="-2"/>
        </w:rPr>
        <w:t>o</w:t>
      </w:r>
      <w:r w:rsidRPr="00FA4739">
        <w:rPr>
          <w:rFonts w:asciiTheme="majorHAnsi" w:hAnsiTheme="majorHAnsi"/>
          <w:spacing w:val="-8"/>
        </w:rPr>
        <w:t xml:space="preserve"> </w:t>
      </w:r>
      <w:r w:rsidRPr="00FA4739">
        <w:rPr>
          <w:rFonts w:asciiTheme="majorHAnsi" w:hAnsiTheme="majorHAnsi"/>
          <w:spacing w:val="-2"/>
        </w:rPr>
        <w:t>vulto</w:t>
      </w:r>
      <w:r w:rsidRPr="00FA4739">
        <w:rPr>
          <w:rFonts w:asciiTheme="majorHAnsi" w:hAnsiTheme="majorHAnsi"/>
          <w:spacing w:val="-3"/>
        </w:rPr>
        <w:t xml:space="preserve"> </w:t>
      </w:r>
      <w:r w:rsidRPr="00FA4739">
        <w:rPr>
          <w:rFonts w:asciiTheme="majorHAnsi" w:hAnsiTheme="majorHAnsi"/>
          <w:spacing w:val="-2"/>
        </w:rPr>
        <w:t>da</w:t>
      </w:r>
      <w:r w:rsidRPr="00FA4739">
        <w:rPr>
          <w:rFonts w:asciiTheme="majorHAnsi" w:hAnsiTheme="majorHAnsi"/>
          <w:spacing w:val="-6"/>
        </w:rPr>
        <w:t xml:space="preserve"> </w:t>
      </w:r>
      <w:r w:rsidRPr="00FA4739">
        <w:rPr>
          <w:rFonts w:asciiTheme="majorHAnsi" w:hAnsiTheme="majorHAnsi"/>
          <w:spacing w:val="-2"/>
        </w:rPr>
        <w:t>oferta.</w:t>
      </w:r>
    </w:p>
    <w:p w14:paraId="78F577DA" w14:textId="77777777" w:rsidR="00FC77F9" w:rsidRPr="00FC77F9" w:rsidRDefault="00FC77F9" w:rsidP="00F326A6">
      <w:pPr>
        <w:pStyle w:val="PargrafodaLista"/>
        <w:rPr>
          <w:rFonts w:asciiTheme="majorHAnsi" w:hAnsiTheme="majorHAnsi"/>
        </w:rPr>
      </w:pPr>
    </w:p>
    <w:p w14:paraId="09BDAE37" w14:textId="77777777" w:rsidR="00EF727D" w:rsidRPr="00547C23" w:rsidRDefault="00F12A5A" w:rsidP="00F326A6">
      <w:pPr>
        <w:pStyle w:val="Ttulo8"/>
        <w:numPr>
          <w:ilvl w:val="1"/>
          <w:numId w:val="110"/>
        </w:numPr>
        <w:tabs>
          <w:tab w:val="left" w:pos="584"/>
          <w:tab w:val="left" w:pos="851"/>
        </w:tabs>
        <w:ind w:left="142" w:firstLine="0"/>
        <w:jc w:val="both"/>
        <w:rPr>
          <w:rFonts w:asciiTheme="majorHAnsi" w:hAnsiTheme="majorHAnsi"/>
          <w:b w:val="0"/>
        </w:rPr>
      </w:pPr>
      <w:r w:rsidRPr="00FA4739">
        <w:rPr>
          <w:rFonts w:asciiTheme="majorHAnsi" w:hAnsiTheme="majorHAnsi"/>
        </w:rPr>
        <w:t>Em</w:t>
      </w:r>
      <w:r w:rsidRPr="00FA4739">
        <w:rPr>
          <w:rFonts w:asciiTheme="majorHAnsi" w:hAnsiTheme="majorHAnsi"/>
          <w:spacing w:val="-1"/>
        </w:rPr>
        <w:t xml:space="preserve"> </w:t>
      </w:r>
      <w:r w:rsidRPr="00FA4739">
        <w:rPr>
          <w:rFonts w:asciiTheme="majorHAnsi" w:hAnsiTheme="majorHAnsi"/>
        </w:rPr>
        <w:t>contratação</w:t>
      </w:r>
      <w:r w:rsidRPr="00FA4739">
        <w:rPr>
          <w:rFonts w:asciiTheme="majorHAnsi" w:hAnsiTheme="majorHAnsi"/>
          <w:spacing w:val="-9"/>
        </w:rPr>
        <w:t xml:space="preserve"> </w:t>
      </w:r>
      <w:r w:rsidRPr="00FA4739">
        <w:rPr>
          <w:rFonts w:asciiTheme="majorHAnsi" w:hAnsiTheme="majorHAnsi"/>
        </w:rPr>
        <w:t>de</w:t>
      </w:r>
      <w:r w:rsidRPr="00FA4739">
        <w:rPr>
          <w:rFonts w:asciiTheme="majorHAnsi" w:hAnsiTheme="majorHAnsi"/>
          <w:spacing w:val="-3"/>
        </w:rPr>
        <w:t xml:space="preserve"> </w:t>
      </w:r>
      <w:r w:rsidRPr="00FA4739">
        <w:rPr>
          <w:rFonts w:asciiTheme="majorHAnsi" w:hAnsiTheme="majorHAnsi"/>
        </w:rPr>
        <w:t>serviços</w:t>
      </w:r>
      <w:r w:rsidRPr="00FA4739">
        <w:rPr>
          <w:rFonts w:asciiTheme="majorHAnsi" w:hAnsiTheme="majorHAnsi"/>
          <w:spacing w:val="-1"/>
        </w:rPr>
        <w:t xml:space="preserve"> </w:t>
      </w:r>
      <w:r w:rsidRPr="00FA4739">
        <w:rPr>
          <w:rFonts w:asciiTheme="majorHAnsi" w:hAnsiTheme="majorHAnsi"/>
        </w:rPr>
        <w:t>de</w:t>
      </w:r>
      <w:r w:rsidRPr="00FA4739">
        <w:rPr>
          <w:rFonts w:asciiTheme="majorHAnsi" w:hAnsiTheme="majorHAnsi"/>
          <w:spacing w:val="-4"/>
        </w:rPr>
        <w:t xml:space="preserve"> </w:t>
      </w:r>
      <w:r w:rsidRPr="00FA4739">
        <w:rPr>
          <w:rFonts w:asciiTheme="majorHAnsi" w:hAnsiTheme="majorHAnsi"/>
        </w:rPr>
        <w:t>engenharia,</w:t>
      </w:r>
      <w:r w:rsidRPr="00FA4739">
        <w:rPr>
          <w:rFonts w:asciiTheme="majorHAnsi" w:hAnsiTheme="majorHAnsi"/>
          <w:spacing w:val="-3"/>
        </w:rPr>
        <w:t xml:space="preserve"> </w:t>
      </w:r>
      <w:r w:rsidRPr="00FA4739">
        <w:rPr>
          <w:rFonts w:asciiTheme="majorHAnsi" w:hAnsiTheme="majorHAnsi"/>
        </w:rPr>
        <w:t>além</w:t>
      </w:r>
      <w:r w:rsidRPr="00FA4739">
        <w:rPr>
          <w:rFonts w:asciiTheme="majorHAnsi" w:hAnsiTheme="majorHAnsi"/>
          <w:spacing w:val="-1"/>
        </w:rPr>
        <w:t xml:space="preserve"> </w:t>
      </w:r>
      <w:r w:rsidRPr="00FA4739">
        <w:rPr>
          <w:rFonts w:asciiTheme="majorHAnsi" w:hAnsiTheme="majorHAnsi"/>
        </w:rPr>
        <w:t>das</w:t>
      </w:r>
      <w:r w:rsidRPr="00FA4739">
        <w:rPr>
          <w:rFonts w:asciiTheme="majorHAnsi" w:hAnsiTheme="majorHAnsi"/>
          <w:spacing w:val="-5"/>
        </w:rPr>
        <w:t xml:space="preserve"> </w:t>
      </w:r>
      <w:r w:rsidRPr="00FA4739">
        <w:rPr>
          <w:rFonts w:asciiTheme="majorHAnsi" w:hAnsiTheme="majorHAnsi"/>
        </w:rPr>
        <w:t>disposições</w:t>
      </w:r>
      <w:r w:rsidRPr="00FA4739">
        <w:rPr>
          <w:rFonts w:asciiTheme="majorHAnsi" w:hAnsiTheme="majorHAnsi"/>
          <w:spacing w:val="-3"/>
        </w:rPr>
        <w:t xml:space="preserve"> </w:t>
      </w:r>
      <w:r w:rsidRPr="00FA4739">
        <w:rPr>
          <w:rFonts w:asciiTheme="majorHAnsi" w:hAnsiTheme="majorHAnsi"/>
        </w:rPr>
        <w:t>acima,</w:t>
      </w:r>
      <w:r w:rsidRPr="00FA4739">
        <w:rPr>
          <w:rFonts w:asciiTheme="majorHAnsi" w:hAnsiTheme="majorHAnsi"/>
          <w:spacing w:val="-3"/>
        </w:rPr>
        <w:t xml:space="preserve"> </w:t>
      </w:r>
      <w:r w:rsidRPr="00FA4739">
        <w:rPr>
          <w:rFonts w:asciiTheme="majorHAnsi" w:hAnsiTheme="majorHAnsi"/>
        </w:rPr>
        <w:t>a</w:t>
      </w:r>
      <w:r w:rsidRPr="00FA4739">
        <w:rPr>
          <w:rFonts w:asciiTheme="majorHAnsi" w:hAnsiTheme="majorHAnsi"/>
          <w:spacing w:val="-6"/>
        </w:rPr>
        <w:t xml:space="preserve"> </w:t>
      </w:r>
      <w:r w:rsidRPr="00FA4739">
        <w:rPr>
          <w:rFonts w:asciiTheme="majorHAnsi" w:hAnsiTheme="majorHAnsi"/>
        </w:rPr>
        <w:t>análise</w:t>
      </w:r>
      <w:r w:rsidRPr="00FA4739">
        <w:rPr>
          <w:rFonts w:asciiTheme="majorHAnsi" w:hAnsiTheme="majorHAnsi"/>
          <w:spacing w:val="-4"/>
        </w:rPr>
        <w:t xml:space="preserve"> </w:t>
      </w:r>
      <w:r w:rsidRPr="00FA4739">
        <w:rPr>
          <w:rFonts w:asciiTheme="majorHAnsi" w:hAnsiTheme="majorHAnsi"/>
        </w:rPr>
        <w:t>de exequibilidade e sobrepreço considerará o seguinte:</w:t>
      </w:r>
    </w:p>
    <w:p w14:paraId="647FF9CA" w14:textId="77777777" w:rsidR="00547C23" w:rsidRPr="008607DD" w:rsidRDefault="00547C23" w:rsidP="00F326A6">
      <w:pPr>
        <w:pStyle w:val="Ttulo8"/>
        <w:tabs>
          <w:tab w:val="left" w:pos="584"/>
          <w:tab w:val="left" w:pos="851"/>
        </w:tabs>
        <w:ind w:left="142"/>
        <w:rPr>
          <w:rFonts w:asciiTheme="majorHAnsi" w:hAnsiTheme="majorHAnsi"/>
          <w:b w:val="0"/>
        </w:rPr>
      </w:pPr>
    </w:p>
    <w:p w14:paraId="4CD13338" w14:textId="77777777" w:rsidR="00EF727D" w:rsidRPr="008607DD" w:rsidRDefault="00F12A5A" w:rsidP="00F326A6">
      <w:pPr>
        <w:pStyle w:val="PargrafodaLista"/>
        <w:numPr>
          <w:ilvl w:val="2"/>
          <w:numId w:val="110"/>
        </w:numPr>
        <w:tabs>
          <w:tab w:val="left" w:pos="767"/>
          <w:tab w:val="left" w:pos="851"/>
        </w:tabs>
        <w:ind w:left="142" w:firstLine="0"/>
        <w:rPr>
          <w:rFonts w:asciiTheme="majorHAnsi" w:hAnsiTheme="majorHAnsi"/>
        </w:rPr>
      </w:pPr>
      <w:r w:rsidRPr="00FA4739">
        <w:rPr>
          <w:rFonts w:asciiTheme="majorHAnsi" w:hAnsiTheme="majorHAnsi"/>
        </w:rPr>
        <w:t>Nos regimes de execução por tarefa, empreitada por preço global ou empreitada integral, semi-integrada</w:t>
      </w:r>
      <w:r w:rsidRPr="00FA4739">
        <w:rPr>
          <w:rFonts w:asciiTheme="majorHAnsi" w:hAnsiTheme="majorHAnsi"/>
          <w:spacing w:val="-13"/>
        </w:rPr>
        <w:t xml:space="preserve"> </w:t>
      </w:r>
      <w:r w:rsidRPr="00FA4739">
        <w:rPr>
          <w:rFonts w:asciiTheme="majorHAnsi" w:hAnsiTheme="majorHAnsi"/>
        </w:rPr>
        <w:t>ou</w:t>
      </w:r>
      <w:r w:rsidRPr="00FA4739">
        <w:rPr>
          <w:rFonts w:asciiTheme="majorHAnsi" w:hAnsiTheme="majorHAnsi"/>
          <w:spacing w:val="-9"/>
        </w:rPr>
        <w:t xml:space="preserve"> </w:t>
      </w:r>
      <w:r w:rsidRPr="00FA4739">
        <w:rPr>
          <w:rFonts w:asciiTheme="majorHAnsi" w:hAnsiTheme="majorHAnsi"/>
        </w:rPr>
        <w:t>integrada,</w:t>
      </w:r>
      <w:r w:rsidRPr="00FA4739">
        <w:rPr>
          <w:rFonts w:asciiTheme="majorHAnsi" w:hAnsiTheme="majorHAnsi"/>
          <w:spacing w:val="-5"/>
        </w:rPr>
        <w:t xml:space="preserve"> </w:t>
      </w:r>
      <w:r w:rsidRPr="00FA4739">
        <w:rPr>
          <w:rFonts w:asciiTheme="majorHAnsi" w:hAnsiTheme="majorHAnsi"/>
        </w:rPr>
        <w:t>a</w:t>
      </w:r>
      <w:r w:rsidRPr="00FA4739">
        <w:rPr>
          <w:rFonts w:asciiTheme="majorHAnsi" w:hAnsiTheme="majorHAnsi"/>
          <w:spacing w:val="-13"/>
        </w:rPr>
        <w:t xml:space="preserve"> </w:t>
      </w:r>
      <w:r w:rsidRPr="00FA4739">
        <w:rPr>
          <w:rFonts w:asciiTheme="majorHAnsi" w:hAnsiTheme="majorHAnsi"/>
        </w:rPr>
        <w:t>caracterização</w:t>
      </w:r>
      <w:r w:rsidRPr="00FA4739">
        <w:rPr>
          <w:rFonts w:asciiTheme="majorHAnsi" w:hAnsiTheme="majorHAnsi"/>
          <w:spacing w:val="-8"/>
        </w:rPr>
        <w:t xml:space="preserve"> </w:t>
      </w:r>
      <w:r w:rsidRPr="00FA4739">
        <w:rPr>
          <w:rFonts w:asciiTheme="majorHAnsi" w:hAnsiTheme="majorHAnsi"/>
        </w:rPr>
        <w:t>do</w:t>
      </w:r>
      <w:r w:rsidRPr="00FA4739">
        <w:rPr>
          <w:rFonts w:asciiTheme="majorHAnsi" w:hAnsiTheme="majorHAnsi"/>
          <w:spacing w:val="-13"/>
        </w:rPr>
        <w:t xml:space="preserve"> </w:t>
      </w:r>
      <w:r w:rsidRPr="00FA4739">
        <w:rPr>
          <w:rFonts w:asciiTheme="majorHAnsi" w:hAnsiTheme="majorHAnsi"/>
        </w:rPr>
        <w:t>sobrepreço</w:t>
      </w:r>
      <w:r w:rsidRPr="00FA4739">
        <w:rPr>
          <w:rFonts w:asciiTheme="majorHAnsi" w:hAnsiTheme="majorHAnsi"/>
          <w:spacing w:val="-13"/>
        </w:rPr>
        <w:t xml:space="preserve"> </w:t>
      </w:r>
      <w:r w:rsidRPr="00FA4739">
        <w:rPr>
          <w:rFonts w:asciiTheme="majorHAnsi" w:hAnsiTheme="majorHAnsi"/>
        </w:rPr>
        <w:t>se</w:t>
      </w:r>
      <w:r w:rsidRPr="00FA4739">
        <w:rPr>
          <w:rFonts w:asciiTheme="majorHAnsi" w:hAnsiTheme="majorHAnsi"/>
          <w:spacing w:val="-11"/>
        </w:rPr>
        <w:t xml:space="preserve"> </w:t>
      </w:r>
      <w:r w:rsidRPr="00FA4739">
        <w:rPr>
          <w:rFonts w:asciiTheme="majorHAnsi" w:hAnsiTheme="majorHAnsi"/>
        </w:rPr>
        <w:t>dará</w:t>
      </w:r>
      <w:r w:rsidRPr="00FA4739">
        <w:rPr>
          <w:rFonts w:asciiTheme="majorHAnsi" w:hAnsiTheme="majorHAnsi"/>
          <w:spacing w:val="-11"/>
        </w:rPr>
        <w:t xml:space="preserve"> </w:t>
      </w:r>
      <w:r w:rsidRPr="00FA4739">
        <w:rPr>
          <w:rFonts w:asciiTheme="majorHAnsi" w:hAnsiTheme="majorHAnsi"/>
        </w:rPr>
        <w:t>pela</w:t>
      </w:r>
      <w:r w:rsidRPr="00FA4739">
        <w:rPr>
          <w:rFonts w:asciiTheme="majorHAnsi" w:hAnsiTheme="majorHAnsi"/>
          <w:spacing w:val="-13"/>
        </w:rPr>
        <w:t xml:space="preserve"> </w:t>
      </w:r>
      <w:r w:rsidRPr="00FA4739">
        <w:rPr>
          <w:rFonts w:asciiTheme="majorHAnsi" w:hAnsiTheme="majorHAnsi"/>
        </w:rPr>
        <w:t>superação</w:t>
      </w:r>
      <w:r w:rsidRPr="00FA4739">
        <w:rPr>
          <w:rFonts w:asciiTheme="majorHAnsi" w:hAnsiTheme="majorHAnsi"/>
          <w:spacing w:val="-11"/>
        </w:rPr>
        <w:t xml:space="preserve"> </w:t>
      </w:r>
      <w:r w:rsidRPr="00FA4739">
        <w:rPr>
          <w:rFonts w:asciiTheme="majorHAnsi" w:hAnsiTheme="majorHAnsi"/>
        </w:rPr>
        <w:t>do</w:t>
      </w:r>
      <w:r w:rsidRPr="00FA4739">
        <w:rPr>
          <w:rFonts w:asciiTheme="majorHAnsi" w:hAnsiTheme="majorHAnsi"/>
          <w:spacing w:val="-6"/>
        </w:rPr>
        <w:t xml:space="preserve"> </w:t>
      </w:r>
      <w:r w:rsidRPr="00FA4739">
        <w:rPr>
          <w:rFonts w:asciiTheme="majorHAnsi" w:hAnsiTheme="majorHAnsi"/>
        </w:rPr>
        <w:t>valor</w:t>
      </w:r>
      <w:r w:rsidRPr="00FA4739">
        <w:rPr>
          <w:rFonts w:asciiTheme="majorHAnsi" w:hAnsiTheme="majorHAnsi"/>
          <w:spacing w:val="-10"/>
        </w:rPr>
        <w:t xml:space="preserve"> </w:t>
      </w:r>
      <w:r w:rsidRPr="00FA4739">
        <w:rPr>
          <w:rFonts w:asciiTheme="majorHAnsi" w:hAnsiTheme="majorHAnsi"/>
        </w:rPr>
        <w:t xml:space="preserve">global </w:t>
      </w:r>
      <w:r w:rsidRPr="00FA4739">
        <w:rPr>
          <w:rFonts w:asciiTheme="majorHAnsi" w:hAnsiTheme="majorHAnsi"/>
          <w:spacing w:val="-2"/>
        </w:rPr>
        <w:t>estimado;</w:t>
      </w:r>
    </w:p>
    <w:p w14:paraId="0B1EBADE" w14:textId="77777777" w:rsidR="008607DD" w:rsidRPr="00FA4739" w:rsidRDefault="008607DD" w:rsidP="00F326A6">
      <w:pPr>
        <w:pStyle w:val="PargrafodaLista"/>
        <w:tabs>
          <w:tab w:val="left" w:pos="767"/>
          <w:tab w:val="left" w:pos="851"/>
        </w:tabs>
        <w:ind w:left="142"/>
        <w:jc w:val="left"/>
        <w:rPr>
          <w:rFonts w:asciiTheme="majorHAnsi" w:hAnsiTheme="majorHAnsi"/>
        </w:rPr>
      </w:pPr>
    </w:p>
    <w:p w14:paraId="527DA8F4" w14:textId="77777777" w:rsidR="00AD3261" w:rsidRPr="000D086E" w:rsidRDefault="00AD3261" w:rsidP="00F326A6">
      <w:pPr>
        <w:pStyle w:val="PargrafodaLista"/>
        <w:numPr>
          <w:ilvl w:val="2"/>
          <w:numId w:val="110"/>
        </w:numPr>
        <w:ind w:left="142" w:firstLine="0"/>
        <w:rPr>
          <w:rFonts w:asciiTheme="majorHAnsi" w:hAnsiTheme="majorHAnsi"/>
          <w:b/>
          <w:bCs/>
        </w:rPr>
      </w:pPr>
      <w:r w:rsidRPr="000D086E">
        <w:rPr>
          <w:rFonts w:asciiTheme="majorHAnsi" w:hAnsiTheme="majorHAnsi"/>
          <w:b/>
          <w:bCs/>
        </w:rPr>
        <w:t>Será exigida garantia adicional do licitante vencedor cuja proposta for inferior a 85% (oitenta e</w:t>
      </w:r>
      <w:r w:rsidRPr="000D086E">
        <w:rPr>
          <w:rFonts w:asciiTheme="majorHAnsi" w:hAnsiTheme="majorHAnsi"/>
          <w:b/>
          <w:bCs/>
          <w:spacing w:val="-2"/>
        </w:rPr>
        <w:t xml:space="preserve"> </w:t>
      </w:r>
      <w:r w:rsidRPr="000D086E">
        <w:rPr>
          <w:rFonts w:asciiTheme="majorHAnsi" w:hAnsiTheme="majorHAnsi"/>
          <w:b/>
          <w:bCs/>
        </w:rPr>
        <w:t>cinco</w:t>
      </w:r>
      <w:r w:rsidRPr="000D086E">
        <w:rPr>
          <w:rFonts w:asciiTheme="majorHAnsi" w:hAnsiTheme="majorHAnsi"/>
          <w:b/>
          <w:bCs/>
          <w:spacing w:val="-5"/>
        </w:rPr>
        <w:t xml:space="preserve"> </w:t>
      </w:r>
      <w:r w:rsidRPr="000D086E">
        <w:rPr>
          <w:rFonts w:asciiTheme="majorHAnsi" w:hAnsiTheme="majorHAnsi"/>
          <w:b/>
          <w:bCs/>
        </w:rPr>
        <w:t>por</w:t>
      </w:r>
      <w:r w:rsidRPr="000D086E">
        <w:rPr>
          <w:rFonts w:asciiTheme="majorHAnsi" w:hAnsiTheme="majorHAnsi"/>
          <w:b/>
          <w:bCs/>
          <w:spacing w:val="-2"/>
        </w:rPr>
        <w:t xml:space="preserve"> </w:t>
      </w:r>
      <w:r w:rsidRPr="000D086E">
        <w:rPr>
          <w:rFonts w:asciiTheme="majorHAnsi" w:hAnsiTheme="majorHAnsi"/>
          <w:b/>
          <w:bCs/>
        </w:rPr>
        <w:t>cento)</w:t>
      </w:r>
      <w:r w:rsidRPr="000D086E">
        <w:rPr>
          <w:rFonts w:asciiTheme="majorHAnsi" w:hAnsiTheme="majorHAnsi"/>
          <w:b/>
          <w:bCs/>
          <w:spacing w:val="-4"/>
        </w:rPr>
        <w:t xml:space="preserve"> </w:t>
      </w:r>
      <w:r w:rsidRPr="000D086E">
        <w:rPr>
          <w:rFonts w:asciiTheme="majorHAnsi" w:hAnsiTheme="majorHAnsi"/>
          <w:b/>
          <w:bCs/>
        </w:rPr>
        <w:t>do</w:t>
      </w:r>
      <w:r w:rsidRPr="000D086E">
        <w:rPr>
          <w:rFonts w:asciiTheme="majorHAnsi" w:hAnsiTheme="majorHAnsi"/>
          <w:b/>
          <w:bCs/>
          <w:spacing w:val="-5"/>
        </w:rPr>
        <w:t xml:space="preserve"> </w:t>
      </w:r>
      <w:r w:rsidRPr="000D086E">
        <w:rPr>
          <w:rFonts w:asciiTheme="majorHAnsi" w:hAnsiTheme="majorHAnsi"/>
          <w:b/>
          <w:bCs/>
        </w:rPr>
        <w:t>valor orçado</w:t>
      </w:r>
      <w:r w:rsidRPr="000D086E">
        <w:rPr>
          <w:rFonts w:asciiTheme="majorHAnsi" w:hAnsiTheme="majorHAnsi"/>
          <w:b/>
          <w:bCs/>
          <w:spacing w:val="-5"/>
        </w:rPr>
        <w:t xml:space="preserve"> </w:t>
      </w:r>
      <w:r w:rsidRPr="000D086E">
        <w:rPr>
          <w:rFonts w:asciiTheme="majorHAnsi" w:hAnsiTheme="majorHAnsi"/>
          <w:b/>
          <w:bCs/>
        </w:rPr>
        <w:t>pela Administração,</w:t>
      </w:r>
      <w:r w:rsidRPr="000D086E">
        <w:rPr>
          <w:rFonts w:asciiTheme="majorHAnsi" w:hAnsiTheme="majorHAnsi"/>
          <w:b/>
          <w:bCs/>
          <w:spacing w:val="-1"/>
        </w:rPr>
        <w:t xml:space="preserve"> </w:t>
      </w:r>
      <w:r w:rsidRPr="000D086E">
        <w:rPr>
          <w:rFonts w:asciiTheme="majorHAnsi" w:hAnsiTheme="majorHAnsi"/>
          <w:b/>
          <w:bCs/>
        </w:rPr>
        <w:t>equivalente à</w:t>
      </w:r>
      <w:r w:rsidRPr="000D086E">
        <w:rPr>
          <w:rFonts w:asciiTheme="majorHAnsi" w:hAnsiTheme="majorHAnsi"/>
          <w:b/>
          <w:bCs/>
          <w:spacing w:val="-3"/>
        </w:rPr>
        <w:t xml:space="preserve"> </w:t>
      </w:r>
      <w:r w:rsidRPr="000D086E">
        <w:rPr>
          <w:rFonts w:asciiTheme="majorHAnsi" w:hAnsiTheme="majorHAnsi"/>
          <w:b/>
          <w:bCs/>
        </w:rPr>
        <w:t>diferença</w:t>
      </w:r>
      <w:r w:rsidRPr="000D086E">
        <w:rPr>
          <w:rFonts w:asciiTheme="majorHAnsi" w:hAnsiTheme="majorHAnsi"/>
          <w:b/>
          <w:bCs/>
          <w:spacing w:val="-2"/>
        </w:rPr>
        <w:t xml:space="preserve"> </w:t>
      </w:r>
      <w:r w:rsidRPr="000D086E">
        <w:rPr>
          <w:rFonts w:asciiTheme="majorHAnsi" w:hAnsiTheme="majorHAnsi"/>
          <w:b/>
          <w:bCs/>
        </w:rPr>
        <w:t>entre</w:t>
      </w:r>
      <w:r w:rsidRPr="000D086E">
        <w:rPr>
          <w:rFonts w:asciiTheme="majorHAnsi" w:hAnsiTheme="majorHAnsi"/>
          <w:b/>
          <w:bCs/>
          <w:spacing w:val="-5"/>
        </w:rPr>
        <w:t xml:space="preserve"> </w:t>
      </w:r>
      <w:r w:rsidRPr="000D086E">
        <w:rPr>
          <w:rFonts w:asciiTheme="majorHAnsi" w:hAnsiTheme="majorHAnsi"/>
          <w:b/>
          <w:bCs/>
        </w:rPr>
        <w:lastRenderedPageBreak/>
        <w:t>este</w:t>
      </w:r>
      <w:r w:rsidRPr="000D086E">
        <w:rPr>
          <w:rFonts w:asciiTheme="majorHAnsi" w:hAnsiTheme="majorHAnsi"/>
          <w:b/>
          <w:bCs/>
          <w:spacing w:val="-4"/>
        </w:rPr>
        <w:t xml:space="preserve"> </w:t>
      </w:r>
      <w:r w:rsidRPr="000D086E">
        <w:rPr>
          <w:rFonts w:asciiTheme="majorHAnsi" w:hAnsiTheme="majorHAnsi"/>
          <w:b/>
          <w:bCs/>
        </w:rPr>
        <w:t>último</w:t>
      </w:r>
      <w:r w:rsidRPr="000D086E">
        <w:rPr>
          <w:rFonts w:asciiTheme="majorHAnsi" w:hAnsiTheme="majorHAnsi"/>
          <w:b/>
          <w:bCs/>
          <w:spacing w:val="-5"/>
        </w:rPr>
        <w:t xml:space="preserve"> </w:t>
      </w:r>
      <w:r w:rsidRPr="000D086E">
        <w:rPr>
          <w:rFonts w:asciiTheme="majorHAnsi" w:hAnsiTheme="majorHAnsi"/>
          <w:b/>
          <w:bCs/>
        </w:rPr>
        <w:t>e</w:t>
      </w:r>
      <w:r w:rsidRPr="000D086E">
        <w:rPr>
          <w:rFonts w:asciiTheme="majorHAnsi" w:hAnsiTheme="majorHAnsi"/>
          <w:b/>
          <w:bCs/>
          <w:spacing w:val="-3"/>
        </w:rPr>
        <w:t xml:space="preserve"> </w:t>
      </w:r>
      <w:r w:rsidRPr="000D086E">
        <w:rPr>
          <w:rFonts w:asciiTheme="majorHAnsi" w:hAnsiTheme="majorHAnsi"/>
          <w:b/>
          <w:bCs/>
        </w:rPr>
        <w:t xml:space="preserve">o valor da proposta, sem prejuízo das demais garantias exigíveis de acordo com </w:t>
      </w:r>
      <w:r>
        <w:rPr>
          <w:rFonts w:asciiTheme="majorHAnsi" w:hAnsiTheme="majorHAnsi"/>
          <w:b/>
          <w:bCs/>
        </w:rPr>
        <w:t>o art. 59 § 5º da Lei 14.133/2021.</w:t>
      </w:r>
    </w:p>
    <w:p w14:paraId="7BC7D929" w14:textId="77777777" w:rsidR="008607DD" w:rsidRPr="008607DD" w:rsidRDefault="008607DD" w:rsidP="00F326A6">
      <w:pPr>
        <w:tabs>
          <w:tab w:val="left" w:pos="743"/>
          <w:tab w:val="left" w:pos="851"/>
        </w:tabs>
        <w:ind w:left="142"/>
        <w:rPr>
          <w:rFonts w:asciiTheme="majorHAnsi" w:hAnsiTheme="majorHAnsi"/>
        </w:rPr>
      </w:pPr>
    </w:p>
    <w:p w14:paraId="6AA7D992" w14:textId="77777777" w:rsidR="00EF727D" w:rsidRDefault="00F12A5A" w:rsidP="00F326A6">
      <w:pPr>
        <w:pStyle w:val="PargrafodaLista"/>
        <w:numPr>
          <w:ilvl w:val="1"/>
          <w:numId w:val="110"/>
        </w:numPr>
        <w:tabs>
          <w:tab w:val="left" w:pos="572"/>
          <w:tab w:val="left" w:pos="851"/>
        </w:tabs>
        <w:ind w:left="142" w:firstLine="0"/>
        <w:jc w:val="both"/>
        <w:rPr>
          <w:rFonts w:asciiTheme="majorHAnsi" w:hAnsiTheme="majorHAnsi"/>
        </w:rPr>
      </w:pPr>
      <w:r w:rsidRPr="00FA4739">
        <w:rPr>
          <w:rFonts w:asciiTheme="majorHAnsi" w:hAnsiTheme="majorHAnsi"/>
        </w:rPr>
        <w:t>Se houver indícios de inexequibilidade da proposta de preço, ou em caso da necessidade de esclarecimentos</w:t>
      </w:r>
      <w:r w:rsidRPr="00FA4739">
        <w:rPr>
          <w:rFonts w:asciiTheme="majorHAnsi" w:hAnsiTheme="majorHAnsi"/>
          <w:spacing w:val="-15"/>
        </w:rPr>
        <w:t xml:space="preserve"> </w:t>
      </w:r>
      <w:r w:rsidRPr="00FA4739">
        <w:rPr>
          <w:rFonts w:asciiTheme="majorHAnsi" w:hAnsiTheme="majorHAnsi"/>
        </w:rPr>
        <w:t>complementares,</w:t>
      </w:r>
      <w:r w:rsidRPr="00FA4739">
        <w:rPr>
          <w:rFonts w:asciiTheme="majorHAnsi" w:hAnsiTheme="majorHAnsi"/>
          <w:spacing w:val="-15"/>
        </w:rPr>
        <w:t xml:space="preserve"> </w:t>
      </w:r>
      <w:r w:rsidRPr="00FA4739">
        <w:rPr>
          <w:rFonts w:asciiTheme="majorHAnsi" w:hAnsiTheme="majorHAnsi"/>
        </w:rPr>
        <w:t>poderão</w:t>
      </w:r>
      <w:r w:rsidRPr="00FA4739">
        <w:rPr>
          <w:rFonts w:asciiTheme="majorHAnsi" w:hAnsiTheme="majorHAnsi"/>
          <w:spacing w:val="-14"/>
        </w:rPr>
        <w:t xml:space="preserve"> </w:t>
      </w:r>
      <w:r w:rsidRPr="00FA4739">
        <w:rPr>
          <w:rFonts w:asciiTheme="majorHAnsi" w:hAnsiTheme="majorHAnsi"/>
        </w:rPr>
        <w:t>ser</w:t>
      </w:r>
      <w:r w:rsidRPr="00FA4739">
        <w:rPr>
          <w:rFonts w:asciiTheme="majorHAnsi" w:hAnsiTheme="majorHAnsi"/>
          <w:spacing w:val="-15"/>
        </w:rPr>
        <w:t xml:space="preserve"> </w:t>
      </w:r>
      <w:r w:rsidRPr="00FA4739">
        <w:rPr>
          <w:rFonts w:asciiTheme="majorHAnsi" w:hAnsiTheme="majorHAnsi"/>
        </w:rPr>
        <w:t>efetuadas</w:t>
      </w:r>
      <w:r w:rsidRPr="00FA4739">
        <w:rPr>
          <w:rFonts w:asciiTheme="majorHAnsi" w:hAnsiTheme="majorHAnsi"/>
          <w:spacing w:val="-14"/>
        </w:rPr>
        <w:t xml:space="preserve"> </w:t>
      </w:r>
      <w:r w:rsidRPr="00FA4739">
        <w:rPr>
          <w:rFonts w:asciiTheme="majorHAnsi" w:hAnsiTheme="majorHAnsi"/>
        </w:rPr>
        <w:t>diligências,</w:t>
      </w:r>
      <w:r w:rsidRPr="00FA4739">
        <w:rPr>
          <w:rFonts w:asciiTheme="majorHAnsi" w:hAnsiTheme="majorHAnsi"/>
          <w:spacing w:val="-14"/>
        </w:rPr>
        <w:t xml:space="preserve"> </w:t>
      </w:r>
      <w:r w:rsidRPr="00FA4739">
        <w:rPr>
          <w:rFonts w:asciiTheme="majorHAnsi" w:hAnsiTheme="majorHAnsi"/>
        </w:rPr>
        <w:t>para</w:t>
      </w:r>
      <w:r w:rsidRPr="00FA4739">
        <w:rPr>
          <w:rFonts w:asciiTheme="majorHAnsi" w:hAnsiTheme="majorHAnsi"/>
          <w:spacing w:val="-15"/>
        </w:rPr>
        <w:t xml:space="preserve"> </w:t>
      </w:r>
      <w:r w:rsidRPr="00FA4739">
        <w:rPr>
          <w:rFonts w:asciiTheme="majorHAnsi" w:hAnsiTheme="majorHAnsi"/>
        </w:rPr>
        <w:t>que</w:t>
      </w:r>
      <w:r w:rsidRPr="00FA4739">
        <w:rPr>
          <w:rFonts w:asciiTheme="majorHAnsi" w:hAnsiTheme="majorHAnsi"/>
          <w:spacing w:val="-14"/>
        </w:rPr>
        <w:t xml:space="preserve"> </w:t>
      </w:r>
      <w:r w:rsidRPr="00FA4739">
        <w:rPr>
          <w:rFonts w:asciiTheme="majorHAnsi" w:hAnsiTheme="majorHAnsi"/>
        </w:rPr>
        <w:t>a</w:t>
      </w:r>
      <w:r w:rsidRPr="00FA4739">
        <w:rPr>
          <w:rFonts w:asciiTheme="majorHAnsi" w:hAnsiTheme="majorHAnsi"/>
          <w:spacing w:val="-15"/>
        </w:rPr>
        <w:t xml:space="preserve"> </w:t>
      </w:r>
      <w:r w:rsidRPr="00FA4739">
        <w:rPr>
          <w:rFonts w:asciiTheme="majorHAnsi" w:hAnsiTheme="majorHAnsi"/>
        </w:rPr>
        <w:t>empresa</w:t>
      </w:r>
      <w:r w:rsidRPr="00FA4739">
        <w:rPr>
          <w:rFonts w:asciiTheme="majorHAnsi" w:hAnsiTheme="majorHAnsi"/>
          <w:spacing w:val="-15"/>
        </w:rPr>
        <w:t xml:space="preserve"> </w:t>
      </w:r>
      <w:r w:rsidRPr="00FA4739">
        <w:rPr>
          <w:rFonts w:asciiTheme="majorHAnsi" w:hAnsiTheme="majorHAnsi"/>
        </w:rPr>
        <w:t>comprove a exequibilidade da proposta.</w:t>
      </w:r>
    </w:p>
    <w:p w14:paraId="05852CF5" w14:textId="77777777" w:rsidR="008607DD" w:rsidRPr="00FA4739" w:rsidRDefault="008607DD" w:rsidP="00F326A6">
      <w:pPr>
        <w:pStyle w:val="PargrafodaLista"/>
        <w:tabs>
          <w:tab w:val="left" w:pos="572"/>
          <w:tab w:val="left" w:pos="851"/>
        </w:tabs>
        <w:ind w:left="142"/>
        <w:jc w:val="left"/>
        <w:rPr>
          <w:rFonts w:asciiTheme="majorHAnsi" w:hAnsiTheme="majorHAnsi"/>
        </w:rPr>
      </w:pPr>
    </w:p>
    <w:p w14:paraId="445298B8" w14:textId="77777777" w:rsidR="00EF727D" w:rsidRPr="00FA4739" w:rsidRDefault="00F12A5A" w:rsidP="00F326A6">
      <w:pPr>
        <w:pStyle w:val="PargrafodaLista"/>
        <w:numPr>
          <w:ilvl w:val="1"/>
          <w:numId w:val="110"/>
        </w:numPr>
        <w:tabs>
          <w:tab w:val="left" w:pos="689"/>
          <w:tab w:val="left" w:pos="851"/>
        </w:tabs>
        <w:ind w:left="142" w:firstLine="0"/>
        <w:jc w:val="both"/>
        <w:rPr>
          <w:rFonts w:asciiTheme="majorHAnsi" w:hAnsiTheme="majorHAnsi"/>
        </w:rPr>
      </w:pPr>
      <w:r w:rsidRPr="00FA4739">
        <w:rPr>
          <w:rFonts w:asciiTheme="majorHAnsi" w:hAnsiTheme="maj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13470A3" w14:textId="77777777" w:rsidR="00EF727D" w:rsidRPr="00FA4739" w:rsidRDefault="00EF727D" w:rsidP="00F326A6">
      <w:pPr>
        <w:pStyle w:val="Corpodetexto"/>
        <w:tabs>
          <w:tab w:val="left" w:pos="851"/>
        </w:tabs>
        <w:ind w:left="142"/>
        <w:rPr>
          <w:rFonts w:asciiTheme="majorHAnsi" w:hAnsiTheme="majorHAnsi"/>
        </w:rPr>
      </w:pPr>
    </w:p>
    <w:p w14:paraId="53D1CAEC" w14:textId="77777777" w:rsidR="00EF727D" w:rsidRDefault="00F12A5A" w:rsidP="00F326A6">
      <w:pPr>
        <w:pStyle w:val="PargrafodaLista"/>
        <w:numPr>
          <w:ilvl w:val="1"/>
          <w:numId w:val="110"/>
        </w:numPr>
        <w:tabs>
          <w:tab w:val="left" w:pos="701"/>
          <w:tab w:val="left" w:pos="851"/>
        </w:tabs>
        <w:ind w:left="142" w:firstLine="0"/>
        <w:jc w:val="both"/>
        <w:rPr>
          <w:rFonts w:asciiTheme="majorHAnsi" w:hAnsiTheme="majorHAnsi"/>
        </w:rPr>
      </w:pPr>
      <w:r w:rsidRPr="00FA4739">
        <w:rPr>
          <w:rFonts w:asciiTheme="majorHAnsi" w:hAnsiTheme="majorHAnsi"/>
        </w:rPr>
        <w:t>O licitante vencedor será convocado a apresentar à Administração, por meio eletrônico, as planilhas</w:t>
      </w:r>
      <w:r w:rsidRPr="00FA4739">
        <w:rPr>
          <w:rFonts w:asciiTheme="majorHAnsi" w:hAnsiTheme="majorHAnsi"/>
          <w:spacing w:val="-1"/>
        </w:rPr>
        <w:t xml:space="preserve"> </w:t>
      </w:r>
      <w:r w:rsidRPr="00FA4739">
        <w:rPr>
          <w:rFonts w:asciiTheme="majorHAnsi" w:hAnsiTheme="majorHAnsi"/>
        </w:rPr>
        <w:t>com indicação</w:t>
      </w:r>
      <w:r w:rsidRPr="00FA4739">
        <w:rPr>
          <w:rFonts w:asciiTheme="majorHAnsi" w:hAnsiTheme="majorHAnsi"/>
          <w:spacing w:val="-10"/>
        </w:rPr>
        <w:t xml:space="preserve"> </w:t>
      </w:r>
      <w:r w:rsidRPr="00FA4739">
        <w:rPr>
          <w:rFonts w:asciiTheme="majorHAnsi" w:hAnsiTheme="majorHAnsi"/>
        </w:rPr>
        <w:t>dos</w:t>
      </w:r>
      <w:r w:rsidRPr="00FA4739">
        <w:rPr>
          <w:rFonts w:asciiTheme="majorHAnsi" w:hAnsiTheme="majorHAnsi"/>
          <w:spacing w:val="-9"/>
        </w:rPr>
        <w:t xml:space="preserve"> </w:t>
      </w:r>
      <w:r w:rsidRPr="00FA4739">
        <w:rPr>
          <w:rFonts w:asciiTheme="majorHAnsi" w:hAnsiTheme="majorHAnsi"/>
        </w:rPr>
        <w:t>quantitativos</w:t>
      </w:r>
      <w:r w:rsidRPr="00FA4739">
        <w:rPr>
          <w:rFonts w:asciiTheme="majorHAnsi" w:hAnsiTheme="majorHAnsi"/>
          <w:spacing w:val="-3"/>
        </w:rPr>
        <w:t xml:space="preserve"> </w:t>
      </w:r>
      <w:r w:rsidRPr="00FA4739">
        <w:rPr>
          <w:rFonts w:asciiTheme="majorHAnsi" w:hAnsiTheme="majorHAnsi"/>
        </w:rPr>
        <w:t>e</w:t>
      </w:r>
      <w:r w:rsidRPr="00FA4739">
        <w:rPr>
          <w:rFonts w:asciiTheme="majorHAnsi" w:hAnsiTheme="majorHAnsi"/>
          <w:spacing w:val="-9"/>
        </w:rPr>
        <w:t xml:space="preserve"> </w:t>
      </w:r>
      <w:r w:rsidRPr="00FA4739">
        <w:rPr>
          <w:rFonts w:asciiTheme="majorHAnsi" w:hAnsiTheme="majorHAnsi"/>
        </w:rPr>
        <w:t>dos</w:t>
      </w:r>
      <w:r w:rsidRPr="00FA4739">
        <w:rPr>
          <w:rFonts w:asciiTheme="majorHAnsi" w:hAnsiTheme="majorHAnsi"/>
          <w:spacing w:val="-3"/>
        </w:rPr>
        <w:t xml:space="preserve"> </w:t>
      </w:r>
      <w:r w:rsidRPr="00FA4739">
        <w:rPr>
          <w:rFonts w:asciiTheme="majorHAnsi" w:hAnsiTheme="majorHAnsi"/>
        </w:rPr>
        <w:t>custos</w:t>
      </w:r>
      <w:r w:rsidRPr="00FA4739">
        <w:rPr>
          <w:rFonts w:asciiTheme="majorHAnsi" w:hAnsiTheme="majorHAnsi"/>
          <w:spacing w:val="-2"/>
        </w:rPr>
        <w:t xml:space="preserve"> </w:t>
      </w:r>
      <w:r w:rsidRPr="00FA4739">
        <w:rPr>
          <w:rFonts w:asciiTheme="majorHAnsi" w:hAnsiTheme="majorHAnsi"/>
        </w:rPr>
        <w:t>unitários, seguindo</w:t>
      </w:r>
      <w:r w:rsidRPr="00FA4739">
        <w:rPr>
          <w:rFonts w:asciiTheme="majorHAnsi" w:hAnsiTheme="majorHAnsi"/>
          <w:spacing w:val="-6"/>
        </w:rPr>
        <w:t xml:space="preserve"> </w:t>
      </w:r>
      <w:r w:rsidRPr="00FA4739">
        <w:rPr>
          <w:rFonts w:asciiTheme="majorHAnsi" w:hAnsiTheme="majorHAnsi"/>
        </w:rPr>
        <w:t>o</w:t>
      </w:r>
      <w:r w:rsidRPr="00FA4739">
        <w:rPr>
          <w:rFonts w:asciiTheme="majorHAnsi" w:hAnsiTheme="majorHAnsi"/>
          <w:spacing w:val="-12"/>
        </w:rPr>
        <w:t xml:space="preserve"> </w:t>
      </w:r>
      <w:r w:rsidRPr="00FA4739">
        <w:rPr>
          <w:rFonts w:asciiTheme="majorHAnsi" w:hAnsiTheme="majorHAnsi"/>
        </w:rPr>
        <w:t>modelo</w:t>
      </w:r>
      <w:r w:rsidRPr="00FA4739">
        <w:rPr>
          <w:rFonts w:asciiTheme="majorHAnsi" w:hAnsiTheme="majorHAnsi"/>
          <w:spacing w:val="-1"/>
        </w:rPr>
        <w:t xml:space="preserve"> </w:t>
      </w:r>
      <w:r w:rsidRPr="00FA4739">
        <w:rPr>
          <w:rFonts w:asciiTheme="majorHAnsi" w:hAnsiTheme="majorHAnsi"/>
        </w:rPr>
        <w:t>elaborado</w:t>
      </w:r>
      <w:r w:rsidRPr="00FA4739">
        <w:rPr>
          <w:rFonts w:asciiTheme="majorHAnsi" w:hAnsiTheme="majorHAnsi"/>
          <w:spacing w:val="-10"/>
        </w:rPr>
        <w:t xml:space="preserve"> </w:t>
      </w:r>
      <w:r w:rsidRPr="00FA4739">
        <w:rPr>
          <w:rFonts w:asciiTheme="majorHAnsi" w:hAnsiTheme="majorHAnsi"/>
        </w:rPr>
        <w:t>pela Administração, bem como com detalhamento das Bonificações e Despesas Indiretas (BDI) e dos Encargos</w:t>
      </w:r>
      <w:r w:rsidRPr="00FA4739">
        <w:rPr>
          <w:rFonts w:asciiTheme="majorHAnsi" w:hAnsiTheme="majorHAnsi"/>
          <w:spacing w:val="-14"/>
        </w:rPr>
        <w:t xml:space="preserve"> </w:t>
      </w:r>
      <w:r w:rsidRPr="00FA4739">
        <w:rPr>
          <w:rFonts w:asciiTheme="majorHAnsi" w:hAnsiTheme="majorHAnsi"/>
        </w:rPr>
        <w:t>Sociais</w:t>
      </w:r>
      <w:r w:rsidRPr="00FA4739">
        <w:rPr>
          <w:rFonts w:asciiTheme="majorHAnsi" w:hAnsiTheme="majorHAnsi"/>
          <w:spacing w:val="-9"/>
        </w:rPr>
        <w:t xml:space="preserve"> </w:t>
      </w:r>
      <w:r w:rsidRPr="00FA4739">
        <w:rPr>
          <w:rFonts w:asciiTheme="majorHAnsi" w:hAnsiTheme="majorHAnsi"/>
        </w:rPr>
        <w:t>(ES),</w:t>
      </w:r>
      <w:r w:rsidRPr="00FA4739">
        <w:rPr>
          <w:rFonts w:asciiTheme="majorHAnsi" w:hAnsiTheme="majorHAnsi"/>
          <w:spacing w:val="-6"/>
        </w:rPr>
        <w:t xml:space="preserve"> </w:t>
      </w:r>
      <w:r w:rsidRPr="00FA4739">
        <w:rPr>
          <w:rFonts w:asciiTheme="majorHAnsi" w:hAnsiTheme="majorHAnsi"/>
        </w:rPr>
        <w:t>com</w:t>
      </w:r>
      <w:r w:rsidRPr="00FA4739">
        <w:rPr>
          <w:rFonts w:asciiTheme="majorHAnsi" w:hAnsiTheme="majorHAnsi"/>
          <w:spacing w:val="-6"/>
        </w:rPr>
        <w:t xml:space="preserve"> </w:t>
      </w:r>
      <w:r w:rsidRPr="00FA4739">
        <w:rPr>
          <w:rFonts w:asciiTheme="majorHAnsi" w:hAnsiTheme="majorHAnsi"/>
        </w:rPr>
        <w:t>os</w:t>
      </w:r>
      <w:r w:rsidRPr="00FA4739">
        <w:rPr>
          <w:rFonts w:asciiTheme="majorHAnsi" w:hAnsiTheme="majorHAnsi"/>
          <w:spacing w:val="-14"/>
        </w:rPr>
        <w:t xml:space="preserve"> </w:t>
      </w:r>
      <w:r w:rsidRPr="00FA4739">
        <w:rPr>
          <w:rFonts w:asciiTheme="majorHAnsi" w:hAnsiTheme="majorHAnsi"/>
        </w:rPr>
        <w:t>respectivos</w:t>
      </w:r>
      <w:r w:rsidRPr="00FA4739">
        <w:rPr>
          <w:rFonts w:asciiTheme="majorHAnsi" w:hAnsiTheme="majorHAnsi"/>
          <w:spacing w:val="-5"/>
        </w:rPr>
        <w:t xml:space="preserve"> </w:t>
      </w:r>
      <w:r w:rsidRPr="00FA4739">
        <w:rPr>
          <w:rFonts w:asciiTheme="majorHAnsi" w:hAnsiTheme="majorHAnsi"/>
        </w:rPr>
        <w:t>valores</w:t>
      </w:r>
      <w:r w:rsidRPr="00FA4739">
        <w:rPr>
          <w:rFonts w:asciiTheme="majorHAnsi" w:hAnsiTheme="majorHAnsi"/>
          <w:spacing w:val="-7"/>
        </w:rPr>
        <w:t xml:space="preserve"> </w:t>
      </w:r>
      <w:r w:rsidRPr="00FA4739">
        <w:rPr>
          <w:rFonts w:asciiTheme="majorHAnsi" w:hAnsiTheme="majorHAnsi"/>
        </w:rPr>
        <w:t>adequados</w:t>
      </w:r>
      <w:r w:rsidRPr="00FA4739">
        <w:rPr>
          <w:rFonts w:asciiTheme="majorHAnsi" w:hAnsiTheme="majorHAnsi"/>
          <w:spacing w:val="-12"/>
        </w:rPr>
        <w:t xml:space="preserve"> </w:t>
      </w:r>
      <w:r w:rsidRPr="00FA4739">
        <w:rPr>
          <w:rFonts w:asciiTheme="majorHAnsi" w:hAnsiTheme="majorHAnsi"/>
        </w:rPr>
        <w:t>ao</w:t>
      </w:r>
      <w:r w:rsidRPr="00FA4739">
        <w:rPr>
          <w:rFonts w:asciiTheme="majorHAnsi" w:hAnsiTheme="majorHAnsi"/>
          <w:spacing w:val="-10"/>
        </w:rPr>
        <w:t xml:space="preserve"> </w:t>
      </w:r>
      <w:r w:rsidRPr="00FA4739">
        <w:rPr>
          <w:rFonts w:asciiTheme="majorHAnsi" w:hAnsiTheme="majorHAnsi"/>
        </w:rPr>
        <w:t>valor</w:t>
      </w:r>
      <w:r w:rsidRPr="00FA4739">
        <w:rPr>
          <w:rFonts w:asciiTheme="majorHAnsi" w:hAnsiTheme="majorHAnsi"/>
          <w:spacing w:val="-11"/>
        </w:rPr>
        <w:t xml:space="preserve"> </w:t>
      </w:r>
      <w:r w:rsidRPr="00FA4739">
        <w:rPr>
          <w:rFonts w:asciiTheme="majorHAnsi" w:hAnsiTheme="majorHAnsi"/>
        </w:rPr>
        <w:t>final</w:t>
      </w:r>
      <w:r w:rsidRPr="00FA4739">
        <w:rPr>
          <w:rFonts w:asciiTheme="majorHAnsi" w:hAnsiTheme="majorHAnsi"/>
          <w:spacing w:val="-13"/>
        </w:rPr>
        <w:t xml:space="preserve"> </w:t>
      </w:r>
      <w:r w:rsidRPr="00FA4739">
        <w:rPr>
          <w:rFonts w:asciiTheme="majorHAnsi" w:hAnsiTheme="majorHAnsi"/>
        </w:rPr>
        <w:t>da</w:t>
      </w:r>
      <w:r w:rsidRPr="00FA4739">
        <w:rPr>
          <w:rFonts w:asciiTheme="majorHAnsi" w:hAnsiTheme="majorHAnsi"/>
          <w:spacing w:val="-8"/>
        </w:rPr>
        <w:t xml:space="preserve"> </w:t>
      </w:r>
      <w:r w:rsidRPr="00FA4739">
        <w:rPr>
          <w:rFonts w:asciiTheme="majorHAnsi" w:hAnsiTheme="majorHAnsi"/>
        </w:rPr>
        <w:t>proposta</w:t>
      </w:r>
      <w:r w:rsidRPr="00FA4739">
        <w:rPr>
          <w:rFonts w:asciiTheme="majorHAnsi" w:hAnsiTheme="majorHAnsi"/>
          <w:spacing w:val="-12"/>
        </w:rPr>
        <w:t xml:space="preserve"> </w:t>
      </w:r>
      <w:r w:rsidRPr="00FA4739">
        <w:rPr>
          <w:rFonts w:asciiTheme="majorHAnsi" w:hAnsiTheme="majorHAnsi"/>
        </w:rPr>
        <w:t>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5500856" w14:textId="77777777" w:rsidR="000C7E89" w:rsidRPr="000C7E89" w:rsidRDefault="000C7E89" w:rsidP="00F326A6">
      <w:pPr>
        <w:pStyle w:val="PargrafodaLista"/>
        <w:ind w:left="142"/>
        <w:rPr>
          <w:rFonts w:asciiTheme="majorHAnsi" w:hAnsiTheme="majorHAnsi"/>
        </w:rPr>
      </w:pPr>
    </w:p>
    <w:p w14:paraId="326291EF" w14:textId="77777777" w:rsidR="00EF727D" w:rsidRDefault="00F12A5A" w:rsidP="00F326A6">
      <w:pPr>
        <w:pStyle w:val="PargrafodaLista"/>
        <w:numPr>
          <w:ilvl w:val="1"/>
          <w:numId w:val="110"/>
        </w:numPr>
        <w:tabs>
          <w:tab w:val="left" w:pos="737"/>
          <w:tab w:val="left" w:pos="851"/>
        </w:tabs>
        <w:ind w:left="142" w:firstLine="0"/>
        <w:jc w:val="both"/>
        <w:rPr>
          <w:rFonts w:asciiTheme="majorHAnsi" w:hAnsiTheme="majorHAnsi"/>
        </w:rPr>
      </w:pPr>
      <w:r w:rsidRPr="00FA4739">
        <w:rPr>
          <w:rFonts w:asciiTheme="majorHAnsi" w:hAnsiTheme="majorHAnsi"/>
        </w:rPr>
        <w:t>Erros no preenchimento da planilha não constituem motivo para a desclassificação da proposta.</w:t>
      </w:r>
      <w:r w:rsidRPr="00FA4739">
        <w:rPr>
          <w:rFonts w:asciiTheme="majorHAnsi" w:hAnsiTheme="majorHAnsi"/>
          <w:spacing w:val="-8"/>
        </w:rPr>
        <w:t xml:space="preserve"> </w:t>
      </w:r>
      <w:r w:rsidRPr="00FA4739">
        <w:rPr>
          <w:rFonts w:asciiTheme="majorHAnsi" w:hAnsiTheme="majorHAnsi"/>
        </w:rPr>
        <w:t>A</w:t>
      </w:r>
      <w:r w:rsidRPr="00FA4739">
        <w:rPr>
          <w:rFonts w:asciiTheme="majorHAnsi" w:hAnsiTheme="majorHAnsi"/>
          <w:spacing w:val="-13"/>
        </w:rPr>
        <w:t xml:space="preserve"> </w:t>
      </w:r>
      <w:r w:rsidRPr="00FA4739">
        <w:rPr>
          <w:rFonts w:asciiTheme="majorHAnsi" w:hAnsiTheme="majorHAnsi"/>
        </w:rPr>
        <w:t>planilha</w:t>
      </w:r>
      <w:r w:rsidRPr="00FA4739">
        <w:rPr>
          <w:rFonts w:asciiTheme="majorHAnsi" w:hAnsiTheme="majorHAnsi"/>
          <w:spacing w:val="-10"/>
        </w:rPr>
        <w:t xml:space="preserve"> </w:t>
      </w:r>
      <w:r w:rsidRPr="00FA4739">
        <w:rPr>
          <w:rFonts w:asciiTheme="majorHAnsi" w:hAnsiTheme="majorHAnsi"/>
          <w:spacing w:val="13"/>
        </w:rPr>
        <w:t xml:space="preserve">pode </w:t>
      </w:r>
      <w:r w:rsidRPr="00FA4739">
        <w:rPr>
          <w:rFonts w:asciiTheme="majorHAnsi" w:hAnsiTheme="majorHAnsi"/>
        </w:rPr>
        <w:t>r</w:t>
      </w:r>
      <w:r w:rsidRPr="00FA4739">
        <w:rPr>
          <w:rFonts w:asciiTheme="majorHAnsi" w:hAnsiTheme="majorHAnsi"/>
          <w:spacing w:val="-9"/>
        </w:rPr>
        <w:t xml:space="preserve"> </w:t>
      </w:r>
      <w:r w:rsidRPr="00FA4739">
        <w:rPr>
          <w:rFonts w:asciiTheme="majorHAnsi" w:hAnsiTheme="majorHAnsi"/>
        </w:rPr>
        <w:t>á́</w:t>
      </w:r>
      <w:r w:rsidRPr="00FA4739">
        <w:rPr>
          <w:rFonts w:asciiTheme="majorHAnsi" w:hAnsiTheme="majorHAnsi"/>
          <w:spacing w:val="80"/>
        </w:rPr>
        <w:t xml:space="preserve"> </w:t>
      </w:r>
      <w:r w:rsidRPr="00FA4739">
        <w:rPr>
          <w:rFonts w:asciiTheme="majorHAnsi" w:hAnsiTheme="majorHAnsi"/>
        </w:rPr>
        <w:t>ser</w:t>
      </w:r>
      <w:r w:rsidRPr="00FA4739">
        <w:rPr>
          <w:rFonts w:asciiTheme="majorHAnsi" w:hAnsiTheme="majorHAnsi"/>
          <w:spacing w:val="-9"/>
        </w:rPr>
        <w:t xml:space="preserve"> </w:t>
      </w:r>
      <w:r w:rsidRPr="00FA4739">
        <w:rPr>
          <w:rFonts w:asciiTheme="majorHAnsi" w:hAnsiTheme="majorHAnsi"/>
        </w:rPr>
        <w:t>ajustada</w:t>
      </w:r>
      <w:r w:rsidRPr="00FA4739">
        <w:rPr>
          <w:rFonts w:asciiTheme="majorHAnsi" w:hAnsiTheme="majorHAnsi"/>
          <w:spacing w:val="-10"/>
        </w:rPr>
        <w:t xml:space="preserve"> </w:t>
      </w:r>
      <w:r w:rsidRPr="00FA4739">
        <w:rPr>
          <w:rFonts w:asciiTheme="majorHAnsi" w:hAnsiTheme="majorHAnsi"/>
        </w:rPr>
        <w:t>pelo</w:t>
      </w:r>
      <w:r w:rsidRPr="00FA4739">
        <w:rPr>
          <w:rFonts w:asciiTheme="majorHAnsi" w:hAnsiTheme="majorHAnsi"/>
          <w:spacing w:val="-10"/>
        </w:rPr>
        <w:t xml:space="preserve"> </w:t>
      </w:r>
      <w:r w:rsidRPr="00FA4739">
        <w:rPr>
          <w:rFonts w:asciiTheme="majorHAnsi" w:hAnsiTheme="majorHAnsi"/>
        </w:rPr>
        <w:t>fornecedor, no prazo indicado pelo sistema, desde que</w:t>
      </w:r>
      <w:r w:rsidRPr="00FA4739">
        <w:rPr>
          <w:rFonts w:asciiTheme="majorHAnsi" w:hAnsiTheme="majorHAnsi"/>
          <w:spacing w:val="-7"/>
        </w:rPr>
        <w:t xml:space="preserve"> </w:t>
      </w:r>
      <w:r w:rsidRPr="00FA4739">
        <w:rPr>
          <w:rFonts w:asciiTheme="majorHAnsi" w:hAnsiTheme="majorHAnsi"/>
        </w:rPr>
        <w:t>não</w:t>
      </w:r>
      <w:r w:rsidRPr="00FA4739">
        <w:rPr>
          <w:rFonts w:asciiTheme="majorHAnsi" w:hAnsiTheme="majorHAnsi"/>
          <w:spacing w:val="-7"/>
        </w:rPr>
        <w:t xml:space="preserve"> </w:t>
      </w:r>
      <w:r w:rsidRPr="00FA4739">
        <w:rPr>
          <w:rFonts w:asciiTheme="majorHAnsi" w:hAnsiTheme="majorHAnsi"/>
        </w:rPr>
        <w:t>haja</w:t>
      </w:r>
      <w:r w:rsidRPr="00FA4739">
        <w:rPr>
          <w:rFonts w:asciiTheme="majorHAnsi" w:hAnsiTheme="majorHAnsi"/>
          <w:spacing w:val="-4"/>
        </w:rPr>
        <w:t xml:space="preserve"> </w:t>
      </w:r>
      <w:r w:rsidRPr="00FA4739">
        <w:rPr>
          <w:rFonts w:asciiTheme="majorHAnsi" w:hAnsiTheme="majorHAnsi"/>
        </w:rPr>
        <w:t>majoração</w:t>
      </w:r>
      <w:r w:rsidRPr="00FA4739">
        <w:rPr>
          <w:rFonts w:asciiTheme="majorHAnsi" w:hAnsiTheme="majorHAnsi"/>
          <w:spacing w:val="-4"/>
        </w:rPr>
        <w:t xml:space="preserve"> </w:t>
      </w:r>
      <w:r w:rsidRPr="00FA4739">
        <w:rPr>
          <w:rFonts w:asciiTheme="majorHAnsi" w:hAnsiTheme="majorHAnsi"/>
        </w:rPr>
        <w:t>do</w:t>
      </w:r>
      <w:r w:rsidRPr="00FA4739">
        <w:rPr>
          <w:rFonts w:asciiTheme="majorHAnsi" w:hAnsiTheme="majorHAnsi"/>
          <w:spacing w:val="-7"/>
        </w:rPr>
        <w:t xml:space="preserve"> </w:t>
      </w:r>
      <w:r w:rsidRPr="00FA4739">
        <w:rPr>
          <w:rFonts w:asciiTheme="majorHAnsi" w:hAnsiTheme="majorHAnsi"/>
        </w:rPr>
        <w:t>preço</w:t>
      </w:r>
      <w:r w:rsidRPr="00FA4739">
        <w:rPr>
          <w:rFonts w:asciiTheme="majorHAnsi" w:hAnsiTheme="majorHAnsi"/>
          <w:spacing w:val="-6"/>
        </w:rPr>
        <w:t xml:space="preserve"> </w:t>
      </w:r>
      <w:r w:rsidRPr="00FA4739">
        <w:rPr>
          <w:rFonts w:asciiTheme="majorHAnsi" w:hAnsiTheme="majorHAnsi"/>
        </w:rPr>
        <w:t>e</w:t>
      </w:r>
      <w:r w:rsidRPr="00FA4739">
        <w:rPr>
          <w:rFonts w:asciiTheme="majorHAnsi" w:hAnsiTheme="majorHAnsi"/>
          <w:spacing w:val="-7"/>
        </w:rPr>
        <w:t xml:space="preserve"> </w:t>
      </w:r>
      <w:r w:rsidRPr="00FA4739">
        <w:rPr>
          <w:rFonts w:asciiTheme="majorHAnsi" w:hAnsiTheme="majorHAnsi"/>
        </w:rPr>
        <w:t>que</w:t>
      </w:r>
      <w:r w:rsidRPr="00FA4739">
        <w:rPr>
          <w:rFonts w:asciiTheme="majorHAnsi" w:hAnsiTheme="majorHAnsi"/>
          <w:spacing w:val="-7"/>
        </w:rPr>
        <w:t xml:space="preserve"> </w:t>
      </w:r>
      <w:r w:rsidRPr="00FA4739">
        <w:rPr>
          <w:rFonts w:asciiTheme="majorHAnsi" w:hAnsiTheme="majorHAnsi"/>
        </w:rPr>
        <w:t>se</w:t>
      </w:r>
      <w:r w:rsidRPr="00FA4739">
        <w:rPr>
          <w:rFonts w:asciiTheme="majorHAnsi" w:hAnsiTheme="majorHAnsi"/>
          <w:spacing w:val="-7"/>
        </w:rPr>
        <w:t xml:space="preserve"> </w:t>
      </w:r>
      <w:r w:rsidRPr="00FA4739">
        <w:rPr>
          <w:rFonts w:asciiTheme="majorHAnsi" w:hAnsiTheme="majorHAnsi"/>
        </w:rPr>
        <w:t>comprove</w:t>
      </w:r>
      <w:r w:rsidRPr="00FA4739">
        <w:rPr>
          <w:rFonts w:asciiTheme="majorHAnsi" w:hAnsiTheme="majorHAnsi"/>
          <w:spacing w:val="-7"/>
        </w:rPr>
        <w:t xml:space="preserve"> </w:t>
      </w:r>
      <w:r w:rsidRPr="00FA4739">
        <w:rPr>
          <w:rFonts w:asciiTheme="majorHAnsi" w:hAnsiTheme="majorHAnsi"/>
        </w:rPr>
        <w:t>que</w:t>
      </w:r>
      <w:r w:rsidRPr="00FA4739">
        <w:rPr>
          <w:rFonts w:asciiTheme="majorHAnsi" w:hAnsiTheme="majorHAnsi"/>
          <w:spacing w:val="-7"/>
        </w:rPr>
        <w:t xml:space="preserve"> </w:t>
      </w:r>
      <w:r w:rsidRPr="00FA4739">
        <w:rPr>
          <w:rFonts w:asciiTheme="majorHAnsi" w:hAnsiTheme="majorHAnsi"/>
        </w:rPr>
        <w:t>este</w:t>
      </w:r>
      <w:r w:rsidRPr="00FA4739">
        <w:rPr>
          <w:rFonts w:asciiTheme="majorHAnsi" w:hAnsiTheme="majorHAnsi"/>
          <w:spacing w:val="-6"/>
        </w:rPr>
        <w:t xml:space="preserve"> </w:t>
      </w:r>
      <w:r w:rsidRPr="00FA4739">
        <w:rPr>
          <w:rFonts w:asciiTheme="majorHAnsi" w:hAnsiTheme="majorHAnsi"/>
        </w:rPr>
        <w:t>é</w:t>
      </w:r>
      <w:r w:rsidRPr="00FA4739">
        <w:rPr>
          <w:rFonts w:asciiTheme="majorHAnsi" w:hAnsiTheme="majorHAnsi"/>
          <w:spacing w:val="-7"/>
        </w:rPr>
        <w:t xml:space="preserve"> </w:t>
      </w:r>
      <w:r w:rsidRPr="00FA4739">
        <w:rPr>
          <w:rFonts w:asciiTheme="majorHAnsi" w:hAnsiTheme="majorHAnsi"/>
        </w:rPr>
        <w:t>o</w:t>
      </w:r>
      <w:r w:rsidRPr="00FA4739">
        <w:rPr>
          <w:rFonts w:asciiTheme="majorHAnsi" w:hAnsiTheme="majorHAnsi"/>
          <w:spacing w:val="-7"/>
        </w:rPr>
        <w:t xml:space="preserve"> </w:t>
      </w:r>
      <w:r w:rsidRPr="00FA4739">
        <w:rPr>
          <w:rFonts w:asciiTheme="majorHAnsi" w:hAnsiTheme="majorHAnsi"/>
        </w:rPr>
        <w:t>bastante</w:t>
      </w:r>
      <w:r w:rsidRPr="00FA4739">
        <w:rPr>
          <w:rFonts w:asciiTheme="majorHAnsi" w:hAnsiTheme="majorHAnsi"/>
          <w:spacing w:val="-7"/>
        </w:rPr>
        <w:t xml:space="preserve"> </w:t>
      </w:r>
      <w:r w:rsidRPr="00FA4739">
        <w:rPr>
          <w:rFonts w:asciiTheme="majorHAnsi" w:hAnsiTheme="majorHAnsi"/>
        </w:rPr>
        <w:t>para</w:t>
      </w:r>
      <w:r w:rsidRPr="00FA4739">
        <w:rPr>
          <w:rFonts w:asciiTheme="majorHAnsi" w:hAnsiTheme="majorHAnsi"/>
          <w:spacing w:val="-7"/>
        </w:rPr>
        <w:t xml:space="preserve"> </w:t>
      </w:r>
      <w:r w:rsidRPr="00FA4739">
        <w:rPr>
          <w:rFonts w:asciiTheme="majorHAnsi" w:hAnsiTheme="majorHAnsi"/>
        </w:rPr>
        <w:t>arcar</w:t>
      </w:r>
      <w:r w:rsidRPr="00FA4739">
        <w:rPr>
          <w:rFonts w:asciiTheme="majorHAnsi" w:hAnsiTheme="majorHAnsi"/>
          <w:spacing w:val="-5"/>
        </w:rPr>
        <w:t xml:space="preserve"> </w:t>
      </w:r>
      <w:r w:rsidRPr="00FA4739">
        <w:rPr>
          <w:rFonts w:asciiTheme="majorHAnsi" w:hAnsiTheme="majorHAnsi"/>
        </w:rPr>
        <w:t>com</w:t>
      </w:r>
      <w:r w:rsidRPr="00FA4739">
        <w:rPr>
          <w:rFonts w:asciiTheme="majorHAnsi" w:hAnsiTheme="majorHAnsi"/>
          <w:spacing w:val="-5"/>
        </w:rPr>
        <w:t xml:space="preserve"> </w:t>
      </w:r>
      <w:r w:rsidRPr="00FA4739">
        <w:rPr>
          <w:rFonts w:asciiTheme="majorHAnsi" w:hAnsiTheme="majorHAnsi"/>
        </w:rPr>
        <w:t>todos</w:t>
      </w:r>
      <w:r w:rsidRPr="00FA4739">
        <w:rPr>
          <w:rFonts w:asciiTheme="majorHAnsi" w:hAnsiTheme="majorHAnsi"/>
          <w:spacing w:val="-7"/>
        </w:rPr>
        <w:t xml:space="preserve"> </w:t>
      </w:r>
      <w:r w:rsidRPr="00FA4739">
        <w:rPr>
          <w:rFonts w:asciiTheme="majorHAnsi" w:hAnsiTheme="majorHAnsi"/>
        </w:rPr>
        <w:t>os custos da contratação.</w:t>
      </w:r>
    </w:p>
    <w:p w14:paraId="4FA8FABA" w14:textId="77777777" w:rsidR="008607DD" w:rsidRPr="008607DD" w:rsidRDefault="008607DD" w:rsidP="00F326A6">
      <w:pPr>
        <w:tabs>
          <w:tab w:val="left" w:pos="737"/>
          <w:tab w:val="left" w:pos="851"/>
        </w:tabs>
        <w:ind w:left="142"/>
        <w:rPr>
          <w:rFonts w:asciiTheme="majorHAnsi" w:hAnsiTheme="majorHAnsi"/>
        </w:rPr>
      </w:pPr>
    </w:p>
    <w:p w14:paraId="0A8546BC" w14:textId="77777777" w:rsidR="00EF727D" w:rsidRDefault="00F12A5A" w:rsidP="00F326A6">
      <w:pPr>
        <w:pStyle w:val="PargrafodaLista"/>
        <w:numPr>
          <w:ilvl w:val="1"/>
          <w:numId w:val="110"/>
        </w:numPr>
        <w:tabs>
          <w:tab w:val="left" w:pos="706"/>
          <w:tab w:val="left" w:pos="851"/>
        </w:tabs>
        <w:ind w:left="142" w:firstLine="0"/>
        <w:jc w:val="both"/>
        <w:rPr>
          <w:rFonts w:asciiTheme="majorHAnsi" w:hAnsiTheme="majorHAnsi"/>
        </w:rPr>
      </w:pPr>
      <w:r w:rsidRPr="00FA4739">
        <w:rPr>
          <w:rFonts w:asciiTheme="majorHAnsi" w:hAnsiTheme="majorHAnsi"/>
        </w:rPr>
        <w:t>O ajuste de que trata este dispositivo se limita a sanar erros ou falhas que não alterem a substância das propostas.</w:t>
      </w:r>
    </w:p>
    <w:p w14:paraId="458A8653" w14:textId="77777777" w:rsidR="008607DD" w:rsidRPr="008607DD" w:rsidRDefault="008607DD" w:rsidP="00F326A6">
      <w:pPr>
        <w:tabs>
          <w:tab w:val="left" w:pos="706"/>
          <w:tab w:val="left" w:pos="851"/>
        </w:tabs>
        <w:ind w:left="142"/>
        <w:rPr>
          <w:rFonts w:asciiTheme="majorHAnsi" w:hAnsiTheme="majorHAnsi"/>
        </w:rPr>
      </w:pPr>
    </w:p>
    <w:p w14:paraId="35F743A9" w14:textId="77777777" w:rsidR="00EF727D" w:rsidRPr="00D06120" w:rsidRDefault="00F12A5A" w:rsidP="00F326A6">
      <w:pPr>
        <w:pStyle w:val="PargrafodaLista"/>
        <w:numPr>
          <w:ilvl w:val="1"/>
          <w:numId w:val="110"/>
        </w:numPr>
        <w:tabs>
          <w:tab w:val="left" w:pos="749"/>
          <w:tab w:val="left" w:pos="851"/>
        </w:tabs>
        <w:ind w:left="142" w:firstLine="0"/>
        <w:jc w:val="both"/>
        <w:rPr>
          <w:rFonts w:asciiTheme="majorHAnsi" w:hAnsiTheme="majorHAnsi"/>
        </w:rPr>
      </w:pPr>
      <w:r w:rsidRPr="00FA4739">
        <w:rPr>
          <w:rFonts w:asciiTheme="majorHAnsi" w:hAnsiTheme="majorHAnsi"/>
        </w:rPr>
        <w:t xml:space="preserve">Considera-se erro no preenchimento da planilha passível de correção a indicação de recolhimento de impostos e contribuições na forma do Simples Nacional, quando não cabível esse </w:t>
      </w:r>
      <w:r w:rsidRPr="00FA4739">
        <w:rPr>
          <w:rFonts w:asciiTheme="majorHAnsi" w:hAnsiTheme="majorHAnsi"/>
          <w:spacing w:val="-2"/>
        </w:rPr>
        <w:t>regime.</w:t>
      </w:r>
    </w:p>
    <w:p w14:paraId="213EDBA8" w14:textId="77777777" w:rsidR="00D06120" w:rsidRPr="00D06120" w:rsidRDefault="00D06120" w:rsidP="00F326A6">
      <w:pPr>
        <w:tabs>
          <w:tab w:val="left" w:pos="749"/>
          <w:tab w:val="left" w:pos="851"/>
        </w:tabs>
        <w:ind w:left="142"/>
        <w:rPr>
          <w:rFonts w:asciiTheme="majorHAnsi" w:hAnsiTheme="majorHAnsi"/>
        </w:rPr>
      </w:pPr>
    </w:p>
    <w:p w14:paraId="69EB680F" w14:textId="77777777" w:rsidR="00EF727D" w:rsidRPr="00D06120" w:rsidRDefault="00F12A5A" w:rsidP="00F326A6">
      <w:pPr>
        <w:pStyle w:val="PargrafodaLista"/>
        <w:numPr>
          <w:ilvl w:val="1"/>
          <w:numId w:val="110"/>
        </w:numPr>
        <w:tabs>
          <w:tab w:val="left" w:pos="670"/>
          <w:tab w:val="left" w:pos="851"/>
        </w:tabs>
        <w:ind w:left="142" w:firstLine="0"/>
        <w:jc w:val="both"/>
        <w:rPr>
          <w:rFonts w:asciiTheme="majorHAnsi" w:hAnsiTheme="majorHAnsi"/>
        </w:rPr>
      </w:pPr>
      <w:r w:rsidRPr="00FA4739">
        <w:rPr>
          <w:rFonts w:asciiTheme="majorHAnsi" w:hAnsiTheme="majorHAnsi"/>
        </w:rPr>
        <w:t>Para</w:t>
      </w:r>
      <w:r w:rsidRPr="00FA4739">
        <w:rPr>
          <w:rFonts w:asciiTheme="majorHAnsi" w:hAnsiTheme="majorHAnsi"/>
          <w:spacing w:val="-12"/>
        </w:rPr>
        <w:t xml:space="preserve"> </w:t>
      </w:r>
      <w:r w:rsidRPr="00FA4739">
        <w:rPr>
          <w:rFonts w:asciiTheme="majorHAnsi" w:hAnsiTheme="majorHAnsi"/>
        </w:rPr>
        <w:t>fins</w:t>
      </w:r>
      <w:r w:rsidRPr="00FA4739">
        <w:rPr>
          <w:rFonts w:asciiTheme="majorHAnsi" w:hAnsiTheme="majorHAnsi"/>
          <w:spacing w:val="-7"/>
        </w:rPr>
        <w:t xml:space="preserve"> </w:t>
      </w:r>
      <w:r w:rsidRPr="00FA4739">
        <w:rPr>
          <w:rFonts w:asciiTheme="majorHAnsi" w:hAnsiTheme="majorHAnsi"/>
        </w:rPr>
        <w:t>de</w:t>
      </w:r>
      <w:r w:rsidRPr="00FA4739">
        <w:rPr>
          <w:rFonts w:asciiTheme="majorHAnsi" w:hAnsiTheme="majorHAnsi"/>
          <w:spacing w:val="-10"/>
        </w:rPr>
        <w:t xml:space="preserve"> </w:t>
      </w:r>
      <w:r w:rsidRPr="00FA4739">
        <w:rPr>
          <w:rFonts w:asciiTheme="majorHAnsi" w:hAnsiTheme="majorHAnsi"/>
        </w:rPr>
        <w:t>análise da</w:t>
      </w:r>
      <w:r w:rsidRPr="00FA4739">
        <w:rPr>
          <w:rFonts w:asciiTheme="majorHAnsi" w:hAnsiTheme="majorHAnsi"/>
          <w:spacing w:val="-5"/>
        </w:rPr>
        <w:t xml:space="preserve"> </w:t>
      </w:r>
      <w:r w:rsidRPr="00FA4739">
        <w:rPr>
          <w:rFonts w:asciiTheme="majorHAnsi" w:hAnsiTheme="majorHAnsi"/>
        </w:rPr>
        <w:t>proposta</w:t>
      </w:r>
      <w:r w:rsidRPr="00FA4739">
        <w:rPr>
          <w:rFonts w:asciiTheme="majorHAnsi" w:hAnsiTheme="majorHAnsi"/>
          <w:spacing w:val="-14"/>
        </w:rPr>
        <w:t xml:space="preserve"> </w:t>
      </w:r>
      <w:r w:rsidRPr="00FA4739">
        <w:rPr>
          <w:rFonts w:asciiTheme="majorHAnsi" w:hAnsiTheme="majorHAnsi"/>
        </w:rPr>
        <w:t>quanto</w:t>
      </w:r>
      <w:r w:rsidRPr="00FA4739">
        <w:rPr>
          <w:rFonts w:asciiTheme="majorHAnsi" w:hAnsiTheme="majorHAnsi"/>
          <w:spacing w:val="-7"/>
        </w:rPr>
        <w:t xml:space="preserve"> </w:t>
      </w:r>
      <w:r w:rsidRPr="00FA4739">
        <w:rPr>
          <w:rFonts w:asciiTheme="majorHAnsi" w:hAnsiTheme="majorHAnsi"/>
        </w:rPr>
        <w:t>ao</w:t>
      </w:r>
      <w:r w:rsidRPr="00FA4739">
        <w:rPr>
          <w:rFonts w:asciiTheme="majorHAnsi" w:hAnsiTheme="majorHAnsi"/>
          <w:spacing w:val="-8"/>
        </w:rPr>
        <w:t xml:space="preserve"> </w:t>
      </w:r>
      <w:r w:rsidRPr="00FA4739">
        <w:rPr>
          <w:rFonts w:asciiTheme="majorHAnsi" w:hAnsiTheme="majorHAnsi"/>
        </w:rPr>
        <w:t>cumprimento</w:t>
      </w:r>
      <w:r w:rsidRPr="00FA4739">
        <w:rPr>
          <w:rFonts w:asciiTheme="majorHAnsi" w:hAnsiTheme="majorHAnsi"/>
          <w:spacing w:val="-4"/>
        </w:rPr>
        <w:t xml:space="preserve"> </w:t>
      </w:r>
      <w:r w:rsidRPr="00FA4739">
        <w:rPr>
          <w:rFonts w:asciiTheme="majorHAnsi" w:hAnsiTheme="majorHAnsi"/>
        </w:rPr>
        <w:t>das especificações do</w:t>
      </w:r>
      <w:r w:rsidRPr="00FA4739">
        <w:rPr>
          <w:rFonts w:asciiTheme="majorHAnsi" w:hAnsiTheme="majorHAnsi"/>
          <w:spacing w:val="-9"/>
        </w:rPr>
        <w:t xml:space="preserve"> </w:t>
      </w:r>
      <w:r w:rsidRPr="00FA4739">
        <w:rPr>
          <w:rFonts w:asciiTheme="majorHAnsi" w:hAnsiTheme="majorHAnsi"/>
        </w:rPr>
        <w:t>objeto,</w:t>
      </w:r>
      <w:r w:rsidRPr="00FA4739">
        <w:rPr>
          <w:rFonts w:asciiTheme="majorHAnsi" w:hAnsiTheme="majorHAnsi"/>
          <w:spacing w:val="-6"/>
        </w:rPr>
        <w:t xml:space="preserve"> </w:t>
      </w:r>
      <w:r w:rsidRPr="00FA4739">
        <w:rPr>
          <w:rFonts w:asciiTheme="majorHAnsi" w:hAnsiTheme="majorHAnsi"/>
        </w:rPr>
        <w:t xml:space="preserve">poderá ser colhida a manifestação escrita do setor requisitante do serviço ou da área especializada no </w:t>
      </w:r>
      <w:r w:rsidRPr="00FA4739">
        <w:rPr>
          <w:rFonts w:asciiTheme="majorHAnsi" w:hAnsiTheme="majorHAnsi"/>
          <w:spacing w:val="-2"/>
        </w:rPr>
        <w:t>objeto.</w:t>
      </w:r>
    </w:p>
    <w:p w14:paraId="6C9B04C6" w14:textId="77777777" w:rsidR="00D06120" w:rsidRPr="00D06120" w:rsidRDefault="00D06120" w:rsidP="00F326A6">
      <w:pPr>
        <w:pStyle w:val="PargrafodaLista"/>
        <w:rPr>
          <w:rFonts w:asciiTheme="majorHAnsi" w:hAnsiTheme="majorHAnsi"/>
        </w:rPr>
      </w:pPr>
    </w:p>
    <w:p w14:paraId="0703F419" w14:textId="77777777" w:rsidR="00EF727D" w:rsidRPr="00D06120" w:rsidRDefault="00F12A5A" w:rsidP="00F326A6">
      <w:pPr>
        <w:pStyle w:val="Ttulo7"/>
        <w:numPr>
          <w:ilvl w:val="0"/>
          <w:numId w:val="110"/>
        </w:numPr>
        <w:tabs>
          <w:tab w:val="left" w:pos="384"/>
        </w:tabs>
        <w:ind w:left="384" w:hanging="244"/>
        <w:rPr>
          <w:rFonts w:asciiTheme="majorHAnsi" w:hAnsiTheme="majorHAnsi"/>
        </w:rPr>
      </w:pPr>
      <w:r w:rsidRPr="00FA4739">
        <w:rPr>
          <w:rFonts w:asciiTheme="majorHAnsi" w:hAnsiTheme="majorHAnsi"/>
        </w:rPr>
        <w:t>DA</w:t>
      </w:r>
      <w:r w:rsidRPr="00FA4739">
        <w:rPr>
          <w:rFonts w:asciiTheme="majorHAnsi" w:hAnsiTheme="majorHAnsi"/>
          <w:spacing w:val="-27"/>
        </w:rPr>
        <w:t xml:space="preserve"> </w:t>
      </w:r>
      <w:r w:rsidRPr="00FA4739">
        <w:rPr>
          <w:rFonts w:asciiTheme="majorHAnsi" w:hAnsiTheme="majorHAnsi"/>
        </w:rPr>
        <w:t>FASE</w:t>
      </w:r>
      <w:r w:rsidRPr="00FA4739">
        <w:rPr>
          <w:rFonts w:asciiTheme="majorHAnsi" w:hAnsiTheme="majorHAnsi"/>
          <w:spacing w:val="-10"/>
        </w:rPr>
        <w:t xml:space="preserve"> </w:t>
      </w:r>
      <w:r w:rsidRPr="00FA4739">
        <w:rPr>
          <w:rFonts w:asciiTheme="majorHAnsi" w:hAnsiTheme="majorHAnsi"/>
        </w:rPr>
        <w:t>DE</w:t>
      </w:r>
      <w:r w:rsidRPr="00FA4739">
        <w:rPr>
          <w:rFonts w:asciiTheme="majorHAnsi" w:hAnsiTheme="majorHAnsi"/>
          <w:spacing w:val="-2"/>
        </w:rPr>
        <w:t xml:space="preserve"> HABILITAÇÃO</w:t>
      </w:r>
    </w:p>
    <w:p w14:paraId="4FA4DF27" w14:textId="77777777" w:rsidR="00D06120" w:rsidRDefault="00D06120" w:rsidP="00F326A6">
      <w:pPr>
        <w:pStyle w:val="Ttulo7"/>
        <w:tabs>
          <w:tab w:val="left" w:pos="384"/>
        </w:tabs>
        <w:ind w:left="384"/>
        <w:jc w:val="left"/>
        <w:rPr>
          <w:rFonts w:asciiTheme="majorHAnsi" w:hAnsiTheme="majorHAnsi"/>
        </w:rPr>
      </w:pPr>
    </w:p>
    <w:p w14:paraId="3DB82518" w14:textId="77777777" w:rsidR="00EF727D" w:rsidRPr="00FC77F9" w:rsidRDefault="00F12A5A" w:rsidP="00F326A6">
      <w:pPr>
        <w:pStyle w:val="PargrafodaLista"/>
        <w:numPr>
          <w:ilvl w:val="1"/>
          <w:numId w:val="110"/>
        </w:numPr>
        <w:tabs>
          <w:tab w:val="left" w:pos="606"/>
        </w:tabs>
        <w:ind w:left="140" w:firstLine="0"/>
        <w:jc w:val="both"/>
        <w:rPr>
          <w:rFonts w:asciiTheme="majorHAnsi" w:hAnsiTheme="majorHAnsi"/>
        </w:rPr>
      </w:pPr>
      <w:r w:rsidRPr="00FA4739">
        <w:rPr>
          <w:rFonts w:asciiTheme="majorHAnsi" w:hAnsiTheme="majorHAnsi"/>
        </w:rPr>
        <w:t>Os documentos previstos no Projeto Básico, necessários e suficientes para demonstrar a capacidade</w:t>
      </w:r>
      <w:r w:rsidRPr="00FA4739">
        <w:rPr>
          <w:rFonts w:asciiTheme="majorHAnsi" w:hAnsiTheme="majorHAnsi"/>
          <w:spacing w:val="-4"/>
        </w:rPr>
        <w:t xml:space="preserve"> </w:t>
      </w:r>
      <w:r w:rsidRPr="00FA4739">
        <w:rPr>
          <w:rFonts w:asciiTheme="majorHAnsi" w:hAnsiTheme="majorHAnsi"/>
        </w:rPr>
        <w:t>do licitante</w:t>
      </w:r>
      <w:r w:rsidRPr="00FA4739">
        <w:rPr>
          <w:rFonts w:asciiTheme="majorHAnsi" w:hAnsiTheme="majorHAnsi"/>
          <w:spacing w:val="-1"/>
        </w:rPr>
        <w:t xml:space="preserve"> </w:t>
      </w:r>
      <w:r w:rsidRPr="00FA4739">
        <w:rPr>
          <w:rFonts w:asciiTheme="majorHAnsi" w:hAnsiTheme="majorHAnsi"/>
        </w:rPr>
        <w:t>de</w:t>
      </w:r>
      <w:r w:rsidRPr="00FA4739">
        <w:rPr>
          <w:rFonts w:asciiTheme="majorHAnsi" w:hAnsiTheme="majorHAnsi"/>
          <w:spacing w:val="-1"/>
        </w:rPr>
        <w:t xml:space="preserve"> </w:t>
      </w:r>
      <w:r w:rsidRPr="00FA4739">
        <w:rPr>
          <w:rFonts w:asciiTheme="majorHAnsi" w:hAnsiTheme="majorHAnsi"/>
        </w:rPr>
        <w:t>realizar o</w:t>
      </w:r>
      <w:r w:rsidRPr="00FA4739">
        <w:rPr>
          <w:rFonts w:asciiTheme="majorHAnsi" w:hAnsiTheme="majorHAnsi"/>
          <w:spacing w:val="-1"/>
        </w:rPr>
        <w:t xml:space="preserve"> </w:t>
      </w:r>
      <w:r w:rsidRPr="00FA4739">
        <w:rPr>
          <w:rFonts w:asciiTheme="majorHAnsi" w:hAnsiTheme="majorHAnsi"/>
        </w:rPr>
        <w:t>objeto da</w:t>
      </w:r>
      <w:r w:rsidRPr="00FA4739">
        <w:rPr>
          <w:rFonts w:asciiTheme="majorHAnsi" w:hAnsiTheme="majorHAnsi"/>
          <w:spacing w:val="-1"/>
        </w:rPr>
        <w:t xml:space="preserve"> </w:t>
      </w:r>
      <w:r w:rsidRPr="00FA4739">
        <w:rPr>
          <w:rFonts w:asciiTheme="majorHAnsi" w:hAnsiTheme="majorHAnsi"/>
        </w:rPr>
        <w:t>licitação, serão exigidos para</w:t>
      </w:r>
      <w:r w:rsidRPr="00FA4739">
        <w:rPr>
          <w:rFonts w:asciiTheme="majorHAnsi" w:hAnsiTheme="majorHAnsi"/>
          <w:spacing w:val="-5"/>
        </w:rPr>
        <w:t xml:space="preserve"> </w:t>
      </w:r>
      <w:r w:rsidRPr="00FA4739">
        <w:rPr>
          <w:rFonts w:asciiTheme="majorHAnsi" w:hAnsiTheme="majorHAnsi"/>
        </w:rPr>
        <w:t>fins</w:t>
      </w:r>
      <w:r w:rsidRPr="00FA4739">
        <w:rPr>
          <w:rFonts w:asciiTheme="majorHAnsi" w:hAnsiTheme="majorHAnsi"/>
          <w:spacing w:val="-1"/>
        </w:rPr>
        <w:t xml:space="preserve"> </w:t>
      </w:r>
      <w:r w:rsidRPr="00FA4739">
        <w:rPr>
          <w:rFonts w:asciiTheme="majorHAnsi" w:hAnsiTheme="majorHAnsi"/>
        </w:rPr>
        <w:t>de</w:t>
      </w:r>
      <w:r w:rsidRPr="00FA4739">
        <w:rPr>
          <w:rFonts w:asciiTheme="majorHAnsi" w:hAnsiTheme="majorHAnsi"/>
          <w:spacing w:val="-5"/>
        </w:rPr>
        <w:t xml:space="preserve"> </w:t>
      </w:r>
      <w:r w:rsidRPr="00FA4739">
        <w:rPr>
          <w:rFonts w:asciiTheme="majorHAnsi" w:hAnsiTheme="majorHAnsi"/>
        </w:rPr>
        <w:t xml:space="preserve">habilitação, nos termos dos </w:t>
      </w:r>
      <w:hyperlink r:id="rId35" w:anchor="art62">
        <w:r w:rsidRPr="00FA4739">
          <w:rPr>
            <w:rFonts w:asciiTheme="majorHAnsi" w:hAnsiTheme="majorHAnsi"/>
            <w:u w:val="single"/>
          </w:rPr>
          <w:t>arts. 62 a 70 da Lei nº 14.133, de 2021</w:t>
        </w:r>
      </w:hyperlink>
      <w:r w:rsidRPr="00FA4739">
        <w:rPr>
          <w:rFonts w:asciiTheme="majorHAnsi" w:hAnsiTheme="majorHAnsi"/>
          <w:u w:val="single"/>
        </w:rPr>
        <w:t>.</w:t>
      </w:r>
    </w:p>
    <w:p w14:paraId="6D472E0C" w14:textId="77777777" w:rsidR="00FC77F9" w:rsidRDefault="00FC77F9" w:rsidP="00F326A6">
      <w:pPr>
        <w:pStyle w:val="PargrafodaLista"/>
        <w:tabs>
          <w:tab w:val="left" w:pos="606"/>
        </w:tabs>
        <w:ind w:left="386"/>
        <w:rPr>
          <w:rFonts w:asciiTheme="majorHAnsi" w:hAnsiTheme="majorHAnsi"/>
          <w:u w:val="single"/>
        </w:rPr>
      </w:pPr>
    </w:p>
    <w:p w14:paraId="5BF7A144" w14:textId="209B7F86" w:rsidR="00D06120" w:rsidRPr="00547C23" w:rsidRDefault="008976CA" w:rsidP="00F326A6">
      <w:pPr>
        <w:pStyle w:val="Ttulo1"/>
        <w:numPr>
          <w:ilvl w:val="1"/>
          <w:numId w:val="110"/>
        </w:numPr>
        <w:tabs>
          <w:tab w:val="left" w:pos="709"/>
        </w:tabs>
        <w:spacing w:line="240" w:lineRule="auto"/>
        <w:ind w:left="142" w:firstLine="0"/>
        <w:jc w:val="both"/>
        <w:rPr>
          <w:rFonts w:asciiTheme="majorHAnsi" w:hAnsiTheme="majorHAnsi"/>
          <w:b/>
          <w:bCs/>
        </w:rPr>
      </w:pPr>
      <w:r w:rsidRPr="001F44BF">
        <w:rPr>
          <w:rFonts w:asciiTheme="majorHAnsi" w:hAnsiTheme="majorHAnsi" w:cstheme="minorHAnsi"/>
          <w:b/>
          <w:bCs/>
          <w:sz w:val="22"/>
          <w:szCs w:val="22"/>
        </w:rPr>
        <w:t>O licitante deverá apresentar GARANTIA DE PROPOSTA, como requisito de pré-habilitação</w:t>
      </w:r>
      <w:r w:rsidR="005C31FE" w:rsidRPr="001F44BF">
        <w:rPr>
          <w:rFonts w:asciiTheme="majorHAnsi" w:hAnsiTheme="majorHAnsi" w:cstheme="minorHAnsi"/>
          <w:b/>
          <w:bCs/>
          <w:sz w:val="22"/>
          <w:szCs w:val="22"/>
        </w:rPr>
        <w:t>,</w:t>
      </w:r>
      <w:r w:rsidRPr="001F44BF">
        <w:rPr>
          <w:rFonts w:asciiTheme="majorHAnsi" w:hAnsiTheme="majorHAnsi" w:cstheme="minorHAnsi"/>
          <w:b/>
          <w:bCs/>
          <w:sz w:val="22"/>
          <w:szCs w:val="22"/>
        </w:rPr>
        <w:t xml:space="preserve"> nos termos dos itens 12.2 e 12.3 do Projeto Básico, anexo I do edital.</w:t>
      </w:r>
    </w:p>
    <w:p w14:paraId="0B6C36FE" w14:textId="77777777" w:rsidR="00547C23" w:rsidRDefault="00547C23" w:rsidP="00F326A6">
      <w:pPr>
        <w:pStyle w:val="PargrafodaLista"/>
        <w:rPr>
          <w:rFonts w:asciiTheme="majorHAnsi" w:hAnsiTheme="majorHAnsi"/>
          <w:b/>
          <w:bCs/>
        </w:rPr>
      </w:pPr>
    </w:p>
    <w:p w14:paraId="5C73E488" w14:textId="77777777" w:rsidR="00EF727D" w:rsidRPr="00D06120" w:rsidRDefault="00F12A5A" w:rsidP="00F326A6">
      <w:pPr>
        <w:pStyle w:val="Ttulo8"/>
        <w:numPr>
          <w:ilvl w:val="1"/>
          <w:numId w:val="110"/>
        </w:numPr>
        <w:tabs>
          <w:tab w:val="left" w:pos="560"/>
        </w:tabs>
        <w:ind w:left="560" w:hanging="420"/>
        <w:jc w:val="both"/>
        <w:rPr>
          <w:rFonts w:asciiTheme="majorHAnsi" w:hAnsiTheme="majorHAnsi"/>
        </w:rPr>
      </w:pPr>
      <w:r w:rsidRPr="00FA4739">
        <w:rPr>
          <w:rFonts w:asciiTheme="majorHAnsi" w:hAnsiTheme="majorHAnsi"/>
          <w:spacing w:val="-4"/>
        </w:rPr>
        <w:t>Habilitação</w:t>
      </w:r>
      <w:r w:rsidRPr="00FA4739">
        <w:rPr>
          <w:rFonts w:asciiTheme="majorHAnsi" w:hAnsiTheme="majorHAnsi"/>
          <w:spacing w:val="8"/>
        </w:rPr>
        <w:t xml:space="preserve"> </w:t>
      </w:r>
      <w:r w:rsidRPr="00FA4739">
        <w:rPr>
          <w:rFonts w:asciiTheme="majorHAnsi" w:hAnsiTheme="majorHAnsi"/>
          <w:spacing w:val="-2"/>
        </w:rPr>
        <w:t>jurídica</w:t>
      </w:r>
    </w:p>
    <w:p w14:paraId="040A6AE4" w14:textId="77777777" w:rsidR="00D06120" w:rsidRPr="00FA4739" w:rsidRDefault="00D06120" w:rsidP="00F326A6">
      <w:pPr>
        <w:pStyle w:val="Ttulo8"/>
        <w:tabs>
          <w:tab w:val="left" w:pos="560"/>
        </w:tabs>
        <w:ind w:left="0"/>
        <w:rPr>
          <w:rFonts w:asciiTheme="majorHAnsi" w:hAnsiTheme="majorHAnsi"/>
        </w:rPr>
      </w:pPr>
    </w:p>
    <w:p w14:paraId="651314F0" w14:textId="77777777" w:rsidR="00EF727D" w:rsidRDefault="00F12A5A" w:rsidP="00F326A6">
      <w:pPr>
        <w:pStyle w:val="PargrafodaLista"/>
        <w:numPr>
          <w:ilvl w:val="2"/>
          <w:numId w:val="110"/>
        </w:numPr>
        <w:tabs>
          <w:tab w:val="left" w:pos="762"/>
        </w:tabs>
        <w:ind w:firstLine="0"/>
        <w:rPr>
          <w:rFonts w:asciiTheme="majorHAnsi" w:hAnsiTheme="majorHAnsi"/>
        </w:rPr>
      </w:pPr>
      <w:r w:rsidRPr="00FA4739">
        <w:rPr>
          <w:rFonts w:asciiTheme="majorHAnsi" w:hAnsiTheme="majorHAnsi"/>
        </w:rPr>
        <w:t>Pessoa física: cédula de identidade (RG) ou documento equivalente que, por força de lei, tenha validade para fins de identificação em todo o território nacional;</w:t>
      </w:r>
    </w:p>
    <w:p w14:paraId="750C954D" w14:textId="77777777" w:rsidR="00D06120" w:rsidRPr="00FA4739" w:rsidRDefault="00D06120" w:rsidP="00F326A6">
      <w:pPr>
        <w:pStyle w:val="PargrafodaLista"/>
        <w:tabs>
          <w:tab w:val="left" w:pos="762"/>
        </w:tabs>
        <w:jc w:val="left"/>
        <w:rPr>
          <w:rFonts w:asciiTheme="majorHAnsi" w:hAnsiTheme="majorHAnsi"/>
        </w:rPr>
      </w:pPr>
    </w:p>
    <w:p w14:paraId="28172BBB" w14:textId="77777777" w:rsidR="00EF727D" w:rsidRDefault="00F12A5A" w:rsidP="00F326A6">
      <w:pPr>
        <w:pStyle w:val="PargrafodaLista"/>
        <w:numPr>
          <w:ilvl w:val="2"/>
          <w:numId w:val="110"/>
        </w:numPr>
        <w:tabs>
          <w:tab w:val="left" w:pos="726"/>
        </w:tabs>
        <w:ind w:firstLine="0"/>
        <w:rPr>
          <w:rFonts w:asciiTheme="majorHAnsi" w:hAnsiTheme="majorHAnsi"/>
        </w:rPr>
      </w:pPr>
      <w:r w:rsidRPr="00FA4739">
        <w:rPr>
          <w:rFonts w:asciiTheme="majorHAnsi" w:hAnsiTheme="majorHAnsi"/>
        </w:rPr>
        <w:t>Empresário</w:t>
      </w:r>
      <w:r w:rsidRPr="00FA4739">
        <w:rPr>
          <w:rFonts w:asciiTheme="majorHAnsi" w:hAnsiTheme="majorHAnsi"/>
          <w:spacing w:val="-12"/>
        </w:rPr>
        <w:t xml:space="preserve"> </w:t>
      </w:r>
      <w:r w:rsidRPr="00FA4739">
        <w:rPr>
          <w:rFonts w:asciiTheme="majorHAnsi" w:hAnsiTheme="majorHAnsi"/>
        </w:rPr>
        <w:t>individual: inscrição</w:t>
      </w:r>
      <w:r w:rsidRPr="00FA4739">
        <w:rPr>
          <w:rFonts w:asciiTheme="majorHAnsi" w:hAnsiTheme="majorHAnsi"/>
          <w:spacing w:val="-7"/>
        </w:rPr>
        <w:t xml:space="preserve"> </w:t>
      </w:r>
      <w:r w:rsidRPr="00FA4739">
        <w:rPr>
          <w:rFonts w:asciiTheme="majorHAnsi" w:hAnsiTheme="majorHAnsi"/>
        </w:rPr>
        <w:t>no</w:t>
      </w:r>
      <w:r w:rsidRPr="00FA4739">
        <w:rPr>
          <w:rFonts w:asciiTheme="majorHAnsi" w:hAnsiTheme="majorHAnsi"/>
          <w:spacing w:val="-15"/>
        </w:rPr>
        <w:t xml:space="preserve"> </w:t>
      </w:r>
      <w:r w:rsidRPr="00FA4739">
        <w:rPr>
          <w:rFonts w:asciiTheme="majorHAnsi" w:hAnsiTheme="majorHAnsi"/>
        </w:rPr>
        <w:t>Registro</w:t>
      </w:r>
      <w:r w:rsidRPr="00FA4739">
        <w:rPr>
          <w:rFonts w:asciiTheme="majorHAnsi" w:hAnsiTheme="majorHAnsi"/>
          <w:spacing w:val="-11"/>
        </w:rPr>
        <w:t xml:space="preserve"> </w:t>
      </w:r>
      <w:r w:rsidRPr="00FA4739">
        <w:rPr>
          <w:rFonts w:asciiTheme="majorHAnsi" w:hAnsiTheme="majorHAnsi"/>
        </w:rPr>
        <w:t>Público</w:t>
      </w:r>
      <w:r w:rsidRPr="00FA4739">
        <w:rPr>
          <w:rFonts w:asciiTheme="majorHAnsi" w:hAnsiTheme="majorHAnsi"/>
          <w:spacing w:val="-7"/>
        </w:rPr>
        <w:t xml:space="preserve"> </w:t>
      </w:r>
      <w:r w:rsidRPr="00FA4739">
        <w:rPr>
          <w:rFonts w:asciiTheme="majorHAnsi" w:hAnsiTheme="majorHAnsi"/>
        </w:rPr>
        <w:t>de</w:t>
      </w:r>
      <w:r w:rsidRPr="00FA4739">
        <w:rPr>
          <w:rFonts w:asciiTheme="majorHAnsi" w:hAnsiTheme="majorHAnsi"/>
          <w:spacing w:val="-10"/>
        </w:rPr>
        <w:t xml:space="preserve"> </w:t>
      </w:r>
      <w:r w:rsidRPr="00FA4739">
        <w:rPr>
          <w:rFonts w:asciiTheme="majorHAnsi" w:hAnsiTheme="majorHAnsi"/>
        </w:rPr>
        <w:t>Empresas</w:t>
      </w:r>
      <w:r w:rsidRPr="00FA4739">
        <w:rPr>
          <w:rFonts w:asciiTheme="majorHAnsi" w:hAnsiTheme="majorHAnsi"/>
          <w:spacing w:val="-12"/>
        </w:rPr>
        <w:t xml:space="preserve"> </w:t>
      </w:r>
      <w:r w:rsidRPr="00FA4739">
        <w:rPr>
          <w:rFonts w:asciiTheme="majorHAnsi" w:hAnsiTheme="majorHAnsi"/>
        </w:rPr>
        <w:t>Mercantis,</w:t>
      </w:r>
      <w:r w:rsidRPr="00FA4739">
        <w:rPr>
          <w:rFonts w:asciiTheme="majorHAnsi" w:hAnsiTheme="majorHAnsi"/>
          <w:spacing w:val="-3"/>
        </w:rPr>
        <w:t xml:space="preserve"> </w:t>
      </w:r>
      <w:r w:rsidRPr="00FA4739">
        <w:rPr>
          <w:rFonts w:asciiTheme="majorHAnsi" w:hAnsiTheme="majorHAnsi"/>
        </w:rPr>
        <w:t>a</w:t>
      </w:r>
      <w:r w:rsidRPr="00FA4739">
        <w:rPr>
          <w:rFonts w:asciiTheme="majorHAnsi" w:hAnsiTheme="majorHAnsi"/>
          <w:spacing w:val="-15"/>
        </w:rPr>
        <w:t xml:space="preserve"> </w:t>
      </w:r>
      <w:r w:rsidRPr="00FA4739">
        <w:rPr>
          <w:rFonts w:asciiTheme="majorHAnsi" w:hAnsiTheme="majorHAnsi"/>
        </w:rPr>
        <w:t>cargo</w:t>
      </w:r>
      <w:r w:rsidRPr="00FA4739">
        <w:rPr>
          <w:rFonts w:asciiTheme="majorHAnsi" w:hAnsiTheme="majorHAnsi"/>
          <w:spacing w:val="-15"/>
        </w:rPr>
        <w:t xml:space="preserve"> </w:t>
      </w:r>
      <w:r w:rsidRPr="00FA4739">
        <w:rPr>
          <w:rFonts w:asciiTheme="majorHAnsi" w:hAnsiTheme="majorHAnsi"/>
        </w:rPr>
        <w:t>da</w:t>
      </w:r>
      <w:r w:rsidRPr="00FA4739">
        <w:rPr>
          <w:rFonts w:asciiTheme="majorHAnsi" w:hAnsiTheme="majorHAnsi"/>
          <w:spacing w:val="-9"/>
        </w:rPr>
        <w:t xml:space="preserve"> </w:t>
      </w:r>
      <w:r w:rsidRPr="00FA4739">
        <w:rPr>
          <w:rFonts w:asciiTheme="majorHAnsi" w:hAnsiTheme="majorHAnsi"/>
        </w:rPr>
        <w:t xml:space="preserve">Junta </w:t>
      </w:r>
      <w:r w:rsidRPr="00FA4739">
        <w:rPr>
          <w:rFonts w:asciiTheme="majorHAnsi" w:hAnsiTheme="majorHAnsi"/>
        </w:rPr>
        <w:lastRenderedPageBreak/>
        <w:t>Comercial da respectiva sede;</w:t>
      </w:r>
    </w:p>
    <w:p w14:paraId="71B52207" w14:textId="77777777" w:rsidR="00D06120" w:rsidRPr="00D06120" w:rsidRDefault="00D06120" w:rsidP="00F326A6">
      <w:pPr>
        <w:tabs>
          <w:tab w:val="left" w:pos="726"/>
        </w:tabs>
        <w:rPr>
          <w:rFonts w:asciiTheme="majorHAnsi" w:hAnsiTheme="majorHAnsi"/>
        </w:rPr>
      </w:pPr>
    </w:p>
    <w:p w14:paraId="1BF57808" w14:textId="77777777" w:rsidR="00EF727D" w:rsidRDefault="00F12A5A" w:rsidP="00F326A6">
      <w:pPr>
        <w:pStyle w:val="PargrafodaLista"/>
        <w:numPr>
          <w:ilvl w:val="2"/>
          <w:numId w:val="110"/>
        </w:numPr>
        <w:tabs>
          <w:tab w:val="left" w:pos="810"/>
        </w:tabs>
        <w:ind w:firstLine="0"/>
        <w:rPr>
          <w:rFonts w:asciiTheme="majorHAnsi" w:hAnsiTheme="majorHAnsi"/>
        </w:rPr>
      </w:pPr>
      <w:r w:rsidRPr="00FA4739">
        <w:rPr>
          <w:rFonts w:asciiTheme="majorHAnsi" w:hAnsiTheme="majorHAnsi"/>
          <w:w w:val="105"/>
        </w:rPr>
        <w:t xml:space="preserve">Microempreendedor individual </w:t>
      </w:r>
      <w:r w:rsidRPr="00FA4739">
        <w:rPr>
          <w:rFonts w:asciiTheme="majorHAnsi" w:hAnsiTheme="majorHAnsi"/>
          <w:w w:val="130"/>
        </w:rPr>
        <w:t xml:space="preserve">– </w:t>
      </w:r>
      <w:r w:rsidRPr="00FA4739">
        <w:rPr>
          <w:rFonts w:asciiTheme="majorHAnsi" w:hAnsiTheme="majorHAnsi"/>
          <w:w w:val="105"/>
        </w:rPr>
        <w:t xml:space="preserve">MEI: Certificado da Condição de Microempreendedor Individual </w:t>
      </w:r>
      <w:r w:rsidRPr="00FA4739">
        <w:rPr>
          <w:rFonts w:asciiTheme="majorHAnsi" w:hAnsiTheme="majorHAnsi"/>
          <w:w w:val="130"/>
        </w:rPr>
        <w:t xml:space="preserve">– </w:t>
      </w:r>
      <w:r w:rsidRPr="00FA4739">
        <w:rPr>
          <w:rFonts w:asciiTheme="majorHAnsi" w:hAnsiTheme="majorHAnsi"/>
          <w:w w:val="105"/>
        </w:rPr>
        <w:t xml:space="preserve">CCMEI, cuja aceitação ficará condicionada à verificação da autenticidade no sítio </w:t>
      </w:r>
      <w:hyperlink r:id="rId36">
        <w:r w:rsidRPr="00FA4739">
          <w:rPr>
            <w:rFonts w:asciiTheme="majorHAnsi" w:hAnsiTheme="majorHAnsi"/>
            <w:color w:val="000080"/>
            <w:spacing w:val="-2"/>
            <w:u w:val="single" w:color="000080"/>
          </w:rPr>
          <w:t>https://www.gov.br/empresas-e-negocios/pt-br/empreendedor</w:t>
        </w:r>
        <w:r w:rsidRPr="00FA4739">
          <w:rPr>
            <w:rFonts w:asciiTheme="majorHAnsi" w:hAnsiTheme="majorHAnsi"/>
            <w:spacing w:val="-2"/>
          </w:rPr>
          <w:t>;</w:t>
        </w:r>
      </w:hyperlink>
    </w:p>
    <w:p w14:paraId="5704AA47" w14:textId="77777777" w:rsidR="00D06120" w:rsidRPr="00D06120" w:rsidRDefault="00D06120" w:rsidP="00F326A6">
      <w:pPr>
        <w:pStyle w:val="PargrafodaLista"/>
        <w:rPr>
          <w:rFonts w:asciiTheme="majorHAnsi" w:hAnsiTheme="majorHAnsi"/>
        </w:rPr>
      </w:pPr>
    </w:p>
    <w:p w14:paraId="30F6C123" w14:textId="3F2AA616" w:rsidR="00EF727D" w:rsidRDefault="00F12A5A" w:rsidP="00F326A6">
      <w:pPr>
        <w:pStyle w:val="PargrafodaLista"/>
        <w:numPr>
          <w:ilvl w:val="2"/>
          <w:numId w:val="110"/>
        </w:numPr>
        <w:tabs>
          <w:tab w:val="left" w:pos="736"/>
        </w:tabs>
        <w:ind w:firstLine="2"/>
        <w:rPr>
          <w:rFonts w:asciiTheme="majorHAnsi" w:hAnsiTheme="majorHAnsi"/>
        </w:rPr>
      </w:pPr>
      <w:r w:rsidRPr="00D06120">
        <w:rPr>
          <w:rFonts w:asciiTheme="majorHAnsi" w:hAnsiTheme="majorHAnsi"/>
          <w:spacing w:val="-2"/>
        </w:rPr>
        <w:t>Sociedade</w:t>
      </w:r>
      <w:r w:rsidRPr="00D06120">
        <w:rPr>
          <w:rFonts w:asciiTheme="majorHAnsi" w:hAnsiTheme="majorHAnsi"/>
          <w:spacing w:val="-12"/>
        </w:rPr>
        <w:t xml:space="preserve"> </w:t>
      </w:r>
      <w:r w:rsidRPr="00D06120">
        <w:rPr>
          <w:rFonts w:asciiTheme="majorHAnsi" w:hAnsiTheme="majorHAnsi"/>
          <w:spacing w:val="-2"/>
        </w:rPr>
        <w:t>empresária,</w:t>
      </w:r>
      <w:r w:rsidRPr="00D06120">
        <w:rPr>
          <w:rFonts w:asciiTheme="majorHAnsi" w:hAnsiTheme="majorHAnsi"/>
          <w:spacing w:val="-6"/>
        </w:rPr>
        <w:t xml:space="preserve"> </w:t>
      </w:r>
      <w:r w:rsidRPr="00D06120">
        <w:rPr>
          <w:rFonts w:asciiTheme="majorHAnsi" w:hAnsiTheme="majorHAnsi"/>
          <w:spacing w:val="-2"/>
        </w:rPr>
        <w:t>sociedade</w:t>
      </w:r>
      <w:r w:rsidRPr="00D06120">
        <w:rPr>
          <w:rFonts w:asciiTheme="majorHAnsi" w:hAnsiTheme="majorHAnsi"/>
          <w:spacing w:val="-5"/>
        </w:rPr>
        <w:t xml:space="preserve"> </w:t>
      </w:r>
      <w:r w:rsidRPr="00D06120">
        <w:rPr>
          <w:rFonts w:asciiTheme="majorHAnsi" w:hAnsiTheme="majorHAnsi"/>
          <w:spacing w:val="-2"/>
        </w:rPr>
        <w:t>limitada</w:t>
      </w:r>
      <w:r w:rsidRPr="00D06120">
        <w:rPr>
          <w:rFonts w:asciiTheme="majorHAnsi" w:hAnsiTheme="majorHAnsi"/>
          <w:spacing w:val="-8"/>
        </w:rPr>
        <w:t xml:space="preserve"> </w:t>
      </w:r>
      <w:r w:rsidRPr="00D06120">
        <w:rPr>
          <w:rFonts w:asciiTheme="majorHAnsi" w:hAnsiTheme="majorHAnsi"/>
          <w:spacing w:val="-2"/>
        </w:rPr>
        <w:t>unipessoal</w:t>
      </w:r>
      <w:r w:rsidRPr="00D06120">
        <w:rPr>
          <w:rFonts w:asciiTheme="majorHAnsi" w:hAnsiTheme="majorHAnsi"/>
          <w:spacing w:val="-10"/>
        </w:rPr>
        <w:t xml:space="preserve"> </w:t>
      </w:r>
      <w:r w:rsidRPr="00D06120">
        <w:rPr>
          <w:rFonts w:asciiTheme="majorHAnsi" w:hAnsiTheme="majorHAnsi"/>
          <w:spacing w:val="-2"/>
        </w:rPr>
        <w:t>–</w:t>
      </w:r>
      <w:r w:rsidRPr="00D06120">
        <w:rPr>
          <w:rFonts w:asciiTheme="majorHAnsi" w:hAnsiTheme="majorHAnsi"/>
          <w:spacing w:val="-3"/>
        </w:rPr>
        <w:t xml:space="preserve"> </w:t>
      </w:r>
      <w:r w:rsidRPr="00D06120">
        <w:rPr>
          <w:rFonts w:asciiTheme="majorHAnsi" w:hAnsiTheme="majorHAnsi"/>
          <w:spacing w:val="-2"/>
        </w:rPr>
        <w:t>SLU</w:t>
      </w:r>
      <w:r w:rsidRPr="00D06120">
        <w:rPr>
          <w:rFonts w:asciiTheme="majorHAnsi" w:hAnsiTheme="majorHAnsi"/>
          <w:spacing w:val="-11"/>
        </w:rPr>
        <w:t xml:space="preserve"> </w:t>
      </w:r>
      <w:r w:rsidRPr="00D06120">
        <w:rPr>
          <w:rFonts w:asciiTheme="majorHAnsi" w:hAnsiTheme="majorHAnsi"/>
          <w:spacing w:val="-2"/>
        </w:rPr>
        <w:t>ou</w:t>
      </w:r>
      <w:r w:rsidRPr="00D06120">
        <w:rPr>
          <w:rFonts w:asciiTheme="majorHAnsi" w:hAnsiTheme="majorHAnsi"/>
          <w:spacing w:val="-12"/>
        </w:rPr>
        <w:t xml:space="preserve"> </w:t>
      </w:r>
      <w:r w:rsidRPr="00D06120">
        <w:rPr>
          <w:rFonts w:asciiTheme="majorHAnsi" w:hAnsiTheme="majorHAnsi"/>
          <w:spacing w:val="-2"/>
        </w:rPr>
        <w:t>sociedade</w:t>
      </w:r>
      <w:r w:rsidRPr="00D06120">
        <w:rPr>
          <w:rFonts w:asciiTheme="majorHAnsi" w:hAnsiTheme="majorHAnsi"/>
          <w:spacing w:val="-6"/>
        </w:rPr>
        <w:t xml:space="preserve"> </w:t>
      </w:r>
      <w:r w:rsidRPr="00D06120">
        <w:rPr>
          <w:rFonts w:asciiTheme="majorHAnsi" w:hAnsiTheme="majorHAnsi"/>
          <w:spacing w:val="-2"/>
        </w:rPr>
        <w:t>identificada</w:t>
      </w:r>
      <w:r w:rsidRPr="00D06120">
        <w:rPr>
          <w:rFonts w:asciiTheme="majorHAnsi" w:hAnsiTheme="majorHAnsi"/>
          <w:spacing w:val="-10"/>
        </w:rPr>
        <w:t xml:space="preserve"> </w:t>
      </w:r>
      <w:r w:rsidRPr="00D06120">
        <w:rPr>
          <w:rFonts w:asciiTheme="majorHAnsi" w:hAnsiTheme="majorHAnsi"/>
          <w:spacing w:val="-4"/>
        </w:rPr>
        <w:t>como</w:t>
      </w:r>
      <w:r w:rsidR="00D06120" w:rsidRPr="00D06120">
        <w:rPr>
          <w:rFonts w:asciiTheme="majorHAnsi" w:hAnsiTheme="majorHAnsi"/>
          <w:spacing w:val="-4"/>
        </w:rPr>
        <w:t xml:space="preserve"> </w:t>
      </w:r>
      <w:r w:rsidRPr="00D06120">
        <w:rPr>
          <w:rFonts w:asciiTheme="majorHAnsi" w:hAnsiTheme="majorHAnsi"/>
        </w:rPr>
        <w:t>empresa</w:t>
      </w:r>
      <w:r w:rsidRPr="00D06120">
        <w:rPr>
          <w:rFonts w:asciiTheme="majorHAnsi" w:hAnsiTheme="majorHAnsi"/>
          <w:spacing w:val="-14"/>
        </w:rPr>
        <w:t xml:space="preserve"> </w:t>
      </w:r>
      <w:r w:rsidRPr="00D06120">
        <w:rPr>
          <w:rFonts w:asciiTheme="majorHAnsi" w:hAnsiTheme="majorHAnsi"/>
        </w:rPr>
        <w:t xml:space="preserve">individual de responsabilidade limitada </w:t>
      </w:r>
      <w:r w:rsidRPr="00D06120">
        <w:rPr>
          <w:rFonts w:asciiTheme="majorHAnsi" w:hAnsiTheme="majorHAnsi"/>
          <w:w w:val="130"/>
        </w:rPr>
        <w:t xml:space="preserve">– </w:t>
      </w:r>
      <w:r w:rsidRPr="00D06120">
        <w:rPr>
          <w:rFonts w:asciiTheme="majorHAnsi" w:hAnsiTheme="majorHAnsi"/>
        </w:rPr>
        <w:t>EIRELI: inscrição do</w:t>
      </w:r>
      <w:r w:rsidRPr="00D06120">
        <w:rPr>
          <w:rFonts w:asciiTheme="majorHAnsi" w:hAnsiTheme="majorHAnsi"/>
          <w:spacing w:val="-2"/>
        </w:rPr>
        <w:t xml:space="preserve"> </w:t>
      </w:r>
      <w:r w:rsidRPr="00D06120">
        <w:rPr>
          <w:rFonts w:asciiTheme="majorHAnsi" w:hAnsiTheme="majorHAnsi"/>
        </w:rPr>
        <w:t>ato constitutivo, estatuto ou contrato social no Registro Público de Empresas Mercantis, a cargo da Junta Comercial da respectiva sede, acompanhada de documento comprobatório de seus administradores;</w:t>
      </w:r>
    </w:p>
    <w:p w14:paraId="75823FD3" w14:textId="77777777" w:rsidR="00D06120" w:rsidRPr="00D06120" w:rsidRDefault="00D06120" w:rsidP="00F326A6">
      <w:pPr>
        <w:pStyle w:val="PargrafodaLista"/>
        <w:tabs>
          <w:tab w:val="left" w:pos="736"/>
        </w:tabs>
        <w:ind w:left="142"/>
        <w:rPr>
          <w:rFonts w:asciiTheme="majorHAnsi" w:hAnsiTheme="majorHAnsi"/>
        </w:rPr>
      </w:pPr>
    </w:p>
    <w:p w14:paraId="055C34BC" w14:textId="77777777" w:rsidR="00EF727D" w:rsidRDefault="00F12A5A" w:rsidP="00F326A6">
      <w:pPr>
        <w:pStyle w:val="PargrafodaLista"/>
        <w:numPr>
          <w:ilvl w:val="2"/>
          <w:numId w:val="110"/>
        </w:numPr>
        <w:tabs>
          <w:tab w:val="left" w:pos="791"/>
        </w:tabs>
        <w:ind w:firstLine="0"/>
        <w:rPr>
          <w:rFonts w:asciiTheme="majorHAnsi" w:hAnsiTheme="majorHAnsi"/>
        </w:rPr>
      </w:pPr>
      <w:r w:rsidRPr="00FA4739">
        <w:rPr>
          <w:rFonts w:asciiTheme="majorHAnsi" w:hAnsiTheme="majorHAnsi"/>
        </w:rPr>
        <w:t>Sociedade empresária estrangeira: portaria de autorização de funcionamento no Brasil, publicada no Diário</w:t>
      </w:r>
      <w:r w:rsidRPr="00FA4739">
        <w:rPr>
          <w:rFonts w:asciiTheme="majorHAnsi" w:hAnsiTheme="majorHAnsi"/>
          <w:spacing w:val="-3"/>
        </w:rPr>
        <w:t xml:space="preserve"> </w:t>
      </w:r>
      <w:r w:rsidRPr="00FA4739">
        <w:rPr>
          <w:rFonts w:asciiTheme="majorHAnsi" w:hAnsiTheme="majorHAnsi"/>
        </w:rPr>
        <w:t>Oficial da União</w:t>
      </w:r>
      <w:r w:rsidRPr="00FA4739">
        <w:rPr>
          <w:rFonts w:asciiTheme="majorHAnsi" w:hAnsiTheme="majorHAnsi"/>
          <w:spacing w:val="-3"/>
        </w:rPr>
        <w:t xml:space="preserve"> </w:t>
      </w:r>
      <w:r w:rsidRPr="00FA4739">
        <w:rPr>
          <w:rFonts w:asciiTheme="majorHAnsi" w:hAnsiTheme="majorHAnsi"/>
        </w:rPr>
        <w:t>e</w:t>
      </w:r>
      <w:r w:rsidRPr="00FA4739">
        <w:rPr>
          <w:rFonts w:asciiTheme="majorHAnsi" w:hAnsiTheme="majorHAnsi"/>
          <w:spacing w:val="-2"/>
        </w:rPr>
        <w:t xml:space="preserve"> </w:t>
      </w:r>
      <w:r w:rsidRPr="00FA4739">
        <w:rPr>
          <w:rFonts w:asciiTheme="majorHAnsi" w:hAnsiTheme="majorHAnsi"/>
        </w:rPr>
        <w:t>arquivada na Junta</w:t>
      </w:r>
      <w:r w:rsidRPr="00FA4739">
        <w:rPr>
          <w:rFonts w:asciiTheme="majorHAnsi" w:hAnsiTheme="majorHAnsi"/>
          <w:spacing w:val="-4"/>
        </w:rPr>
        <w:t xml:space="preserve"> </w:t>
      </w:r>
      <w:r w:rsidRPr="00FA4739">
        <w:rPr>
          <w:rFonts w:asciiTheme="majorHAnsi" w:hAnsiTheme="majorHAnsi"/>
        </w:rPr>
        <w:t>Comercial da</w:t>
      </w:r>
      <w:r w:rsidRPr="00FA4739">
        <w:rPr>
          <w:rFonts w:asciiTheme="majorHAnsi" w:hAnsiTheme="majorHAnsi"/>
          <w:spacing w:val="-2"/>
        </w:rPr>
        <w:t xml:space="preserve"> </w:t>
      </w:r>
      <w:r w:rsidRPr="00FA4739">
        <w:rPr>
          <w:rFonts w:asciiTheme="majorHAnsi" w:hAnsiTheme="majorHAnsi"/>
        </w:rPr>
        <w:t>unidade</w:t>
      </w:r>
      <w:r w:rsidRPr="00FA4739">
        <w:rPr>
          <w:rFonts w:asciiTheme="majorHAnsi" w:hAnsiTheme="majorHAnsi"/>
          <w:spacing w:val="-4"/>
        </w:rPr>
        <w:t xml:space="preserve"> </w:t>
      </w:r>
      <w:r w:rsidRPr="00FA4739">
        <w:rPr>
          <w:rFonts w:asciiTheme="majorHAnsi" w:hAnsiTheme="majorHAnsi"/>
        </w:rPr>
        <w:t>federativa onde</w:t>
      </w:r>
      <w:r w:rsidRPr="00FA4739">
        <w:rPr>
          <w:rFonts w:asciiTheme="majorHAnsi" w:hAnsiTheme="majorHAnsi"/>
          <w:spacing w:val="-4"/>
        </w:rPr>
        <w:t xml:space="preserve"> </w:t>
      </w:r>
      <w:r w:rsidRPr="00FA4739">
        <w:rPr>
          <w:rFonts w:asciiTheme="majorHAnsi" w:hAnsiTheme="majorHAnsi"/>
        </w:rPr>
        <w:t>se localizar a filial, agência, sucursal ou estabelecimento, a qual será considerada como sua sede, conforme Instrução Normativa DREI/ME n.º 77, de 18 de março de 2020.</w:t>
      </w:r>
    </w:p>
    <w:p w14:paraId="0675421F" w14:textId="77777777" w:rsidR="00D06120" w:rsidRPr="00D06120" w:rsidRDefault="00D06120" w:rsidP="00F326A6">
      <w:pPr>
        <w:tabs>
          <w:tab w:val="left" w:pos="791"/>
        </w:tabs>
        <w:rPr>
          <w:rFonts w:asciiTheme="majorHAnsi" w:hAnsiTheme="majorHAnsi"/>
        </w:rPr>
      </w:pPr>
    </w:p>
    <w:p w14:paraId="3D5FBBAE" w14:textId="77777777" w:rsidR="00EF727D" w:rsidRDefault="00F12A5A" w:rsidP="00F326A6">
      <w:pPr>
        <w:pStyle w:val="PargrafodaLista"/>
        <w:numPr>
          <w:ilvl w:val="2"/>
          <w:numId w:val="110"/>
        </w:numPr>
        <w:tabs>
          <w:tab w:val="left" w:pos="757"/>
        </w:tabs>
        <w:ind w:firstLine="0"/>
        <w:rPr>
          <w:rFonts w:asciiTheme="majorHAnsi" w:hAnsiTheme="majorHAnsi"/>
        </w:rPr>
      </w:pPr>
      <w:r w:rsidRPr="00FA4739">
        <w:rPr>
          <w:rFonts w:asciiTheme="majorHAnsi" w:hAnsiTheme="majorHAnsi"/>
        </w:rPr>
        <w:t>Sociedade simples: inscrição do ato constitutivo no Registro Civil de Pessoas Jurídicas do local de sua sede, acompanhada de documento comprobatório de seus administradores;</w:t>
      </w:r>
    </w:p>
    <w:p w14:paraId="695BFA14" w14:textId="77777777" w:rsidR="00E017B1" w:rsidRPr="00E017B1" w:rsidRDefault="00E017B1" w:rsidP="00F326A6">
      <w:pPr>
        <w:pStyle w:val="PargrafodaLista"/>
        <w:rPr>
          <w:rFonts w:asciiTheme="majorHAnsi" w:hAnsiTheme="majorHAnsi"/>
        </w:rPr>
      </w:pPr>
    </w:p>
    <w:p w14:paraId="1CAFE292" w14:textId="77777777" w:rsidR="00EF727D" w:rsidRDefault="00F12A5A" w:rsidP="00F326A6">
      <w:pPr>
        <w:pStyle w:val="PargrafodaLista"/>
        <w:numPr>
          <w:ilvl w:val="2"/>
          <w:numId w:val="110"/>
        </w:numPr>
        <w:tabs>
          <w:tab w:val="left" w:pos="743"/>
        </w:tabs>
        <w:ind w:firstLine="0"/>
        <w:rPr>
          <w:rFonts w:asciiTheme="majorHAnsi" w:hAnsiTheme="majorHAnsi"/>
        </w:rPr>
      </w:pPr>
      <w:r w:rsidRPr="00FA4739">
        <w:rPr>
          <w:rFonts w:asciiTheme="majorHAnsi" w:hAnsiTheme="majorHAnsi"/>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8B482A1" w14:textId="77777777" w:rsidR="00D06120" w:rsidRPr="00D06120" w:rsidRDefault="00D06120" w:rsidP="00F326A6">
      <w:pPr>
        <w:tabs>
          <w:tab w:val="left" w:pos="743"/>
        </w:tabs>
        <w:rPr>
          <w:rFonts w:asciiTheme="majorHAnsi" w:hAnsiTheme="majorHAnsi"/>
        </w:rPr>
      </w:pPr>
    </w:p>
    <w:p w14:paraId="64A1D7C5" w14:textId="3A18B1D8" w:rsidR="00D06120" w:rsidRDefault="00F12A5A" w:rsidP="00F326A6">
      <w:pPr>
        <w:pStyle w:val="PargrafodaLista"/>
        <w:numPr>
          <w:ilvl w:val="2"/>
          <w:numId w:val="110"/>
        </w:numPr>
        <w:tabs>
          <w:tab w:val="left" w:pos="678"/>
        </w:tabs>
        <w:ind w:firstLine="0"/>
        <w:rPr>
          <w:rFonts w:asciiTheme="majorHAnsi" w:hAnsiTheme="majorHAnsi"/>
        </w:rPr>
      </w:pPr>
      <w:r w:rsidRPr="00FA4739">
        <w:rPr>
          <w:rFonts w:asciiTheme="majorHAnsi" w:hAnsiTheme="majorHAnsi"/>
        </w:rPr>
        <w:t>Os documentos acima deverão estar acompanhados de todas as alterações ou da consolidação respectiva.</w:t>
      </w:r>
    </w:p>
    <w:p w14:paraId="199DC596" w14:textId="77777777" w:rsidR="00D06120" w:rsidRPr="00D06120" w:rsidRDefault="00D06120" w:rsidP="00F326A6">
      <w:pPr>
        <w:tabs>
          <w:tab w:val="left" w:pos="678"/>
        </w:tabs>
        <w:rPr>
          <w:rFonts w:asciiTheme="majorHAnsi" w:hAnsiTheme="majorHAnsi"/>
        </w:rPr>
      </w:pPr>
    </w:p>
    <w:p w14:paraId="19FEE892" w14:textId="77777777" w:rsidR="00EF727D" w:rsidRDefault="00F12A5A" w:rsidP="00F326A6">
      <w:pPr>
        <w:pStyle w:val="PargrafodaLista"/>
        <w:numPr>
          <w:ilvl w:val="2"/>
          <w:numId w:val="110"/>
        </w:numPr>
        <w:tabs>
          <w:tab w:val="left" w:pos="755"/>
        </w:tabs>
        <w:ind w:firstLine="0"/>
        <w:rPr>
          <w:rFonts w:asciiTheme="majorHAnsi" w:hAnsiTheme="majorHAnsi"/>
        </w:rPr>
      </w:pPr>
      <w:r w:rsidRPr="00FA4739">
        <w:rPr>
          <w:rFonts w:asciiTheme="majorHAnsi" w:hAnsiTheme="majorHAnsi"/>
        </w:rPr>
        <w:t>A</w:t>
      </w:r>
      <w:r w:rsidRPr="00FA4739">
        <w:rPr>
          <w:rFonts w:asciiTheme="majorHAnsi" w:hAnsiTheme="majorHAnsi"/>
          <w:spacing w:val="-10"/>
        </w:rPr>
        <w:t xml:space="preserve"> </w:t>
      </w:r>
      <w:r w:rsidRPr="00FA4739">
        <w:rPr>
          <w:rFonts w:asciiTheme="majorHAnsi" w:hAnsiTheme="majorHAnsi"/>
        </w:rPr>
        <w:t>demonstração</w:t>
      </w:r>
      <w:r w:rsidRPr="00FA4739">
        <w:rPr>
          <w:rFonts w:asciiTheme="majorHAnsi" w:hAnsiTheme="majorHAnsi"/>
          <w:spacing w:val="-10"/>
        </w:rPr>
        <w:t xml:space="preserve"> </w:t>
      </w:r>
      <w:r w:rsidRPr="00FA4739">
        <w:rPr>
          <w:rFonts w:asciiTheme="majorHAnsi" w:hAnsiTheme="majorHAnsi"/>
        </w:rPr>
        <w:t>da</w:t>
      </w:r>
      <w:r w:rsidRPr="00FA4739">
        <w:rPr>
          <w:rFonts w:asciiTheme="majorHAnsi" w:hAnsiTheme="majorHAnsi"/>
          <w:spacing w:val="-10"/>
        </w:rPr>
        <w:t xml:space="preserve"> </w:t>
      </w:r>
      <w:r w:rsidRPr="00FA4739">
        <w:rPr>
          <w:rFonts w:asciiTheme="majorHAnsi" w:hAnsiTheme="majorHAnsi"/>
        </w:rPr>
        <w:t>legitimidade</w:t>
      </w:r>
      <w:r w:rsidRPr="00FA4739">
        <w:rPr>
          <w:rFonts w:asciiTheme="majorHAnsi" w:hAnsiTheme="majorHAnsi"/>
          <w:spacing w:val="-10"/>
        </w:rPr>
        <w:t xml:space="preserve"> </w:t>
      </w:r>
      <w:r w:rsidRPr="00FA4739">
        <w:rPr>
          <w:rFonts w:asciiTheme="majorHAnsi" w:hAnsiTheme="majorHAnsi"/>
        </w:rPr>
        <w:t>do</w:t>
      </w:r>
      <w:r w:rsidRPr="00FA4739">
        <w:rPr>
          <w:rFonts w:asciiTheme="majorHAnsi" w:hAnsiTheme="majorHAnsi"/>
          <w:spacing w:val="-10"/>
        </w:rPr>
        <w:t xml:space="preserve"> </w:t>
      </w:r>
      <w:r w:rsidRPr="00FA4739">
        <w:rPr>
          <w:rFonts w:asciiTheme="majorHAnsi" w:hAnsiTheme="majorHAnsi"/>
        </w:rPr>
        <w:t>signatário</w:t>
      </w:r>
      <w:r w:rsidRPr="00FA4739">
        <w:rPr>
          <w:rFonts w:asciiTheme="majorHAnsi" w:hAnsiTheme="majorHAnsi"/>
          <w:spacing w:val="-10"/>
        </w:rPr>
        <w:t xml:space="preserve"> </w:t>
      </w:r>
      <w:r w:rsidRPr="00FA4739">
        <w:rPr>
          <w:rFonts w:asciiTheme="majorHAnsi" w:hAnsiTheme="majorHAnsi"/>
        </w:rPr>
        <w:t>da</w:t>
      </w:r>
      <w:r w:rsidRPr="00FA4739">
        <w:rPr>
          <w:rFonts w:asciiTheme="majorHAnsi" w:hAnsiTheme="majorHAnsi"/>
          <w:spacing w:val="-6"/>
        </w:rPr>
        <w:t xml:space="preserve"> </w:t>
      </w:r>
      <w:r w:rsidRPr="00FA4739">
        <w:rPr>
          <w:rFonts w:asciiTheme="majorHAnsi" w:hAnsiTheme="majorHAnsi"/>
        </w:rPr>
        <w:t>proposta</w:t>
      </w:r>
      <w:r w:rsidRPr="00FA4739">
        <w:rPr>
          <w:rFonts w:asciiTheme="majorHAnsi" w:hAnsiTheme="majorHAnsi"/>
          <w:spacing w:val="-9"/>
        </w:rPr>
        <w:t xml:space="preserve"> </w:t>
      </w:r>
      <w:r w:rsidRPr="00FA4739">
        <w:rPr>
          <w:rFonts w:asciiTheme="majorHAnsi" w:hAnsiTheme="majorHAnsi"/>
        </w:rPr>
        <w:t>se</w:t>
      </w:r>
      <w:r w:rsidRPr="00FA4739">
        <w:rPr>
          <w:rFonts w:asciiTheme="majorHAnsi" w:hAnsiTheme="majorHAnsi"/>
          <w:spacing w:val="-10"/>
        </w:rPr>
        <w:t xml:space="preserve"> </w:t>
      </w:r>
      <w:r w:rsidRPr="00FA4739">
        <w:rPr>
          <w:rFonts w:asciiTheme="majorHAnsi" w:hAnsiTheme="majorHAnsi"/>
        </w:rPr>
        <w:t>dará</w:t>
      </w:r>
      <w:r w:rsidRPr="00FA4739">
        <w:rPr>
          <w:rFonts w:asciiTheme="majorHAnsi" w:hAnsiTheme="majorHAnsi"/>
          <w:spacing w:val="-10"/>
        </w:rPr>
        <w:t xml:space="preserve"> </w:t>
      </w:r>
      <w:r w:rsidRPr="00FA4739">
        <w:rPr>
          <w:rFonts w:asciiTheme="majorHAnsi" w:hAnsiTheme="majorHAnsi"/>
        </w:rPr>
        <w:t>mediante</w:t>
      </w:r>
      <w:r w:rsidRPr="00FA4739">
        <w:rPr>
          <w:rFonts w:asciiTheme="majorHAnsi" w:hAnsiTheme="majorHAnsi"/>
          <w:spacing w:val="-10"/>
        </w:rPr>
        <w:t xml:space="preserve"> </w:t>
      </w:r>
      <w:r w:rsidRPr="00FA4739">
        <w:rPr>
          <w:rFonts w:asciiTheme="majorHAnsi" w:hAnsiTheme="majorHAnsi"/>
        </w:rPr>
        <w:t>apresentação</w:t>
      </w:r>
      <w:r w:rsidRPr="00FA4739">
        <w:rPr>
          <w:rFonts w:asciiTheme="majorHAnsi" w:hAnsiTheme="majorHAnsi"/>
          <w:spacing w:val="-10"/>
        </w:rPr>
        <w:t xml:space="preserve"> </w:t>
      </w:r>
      <w:r w:rsidRPr="00FA4739">
        <w:rPr>
          <w:rFonts w:asciiTheme="majorHAnsi" w:hAnsiTheme="majorHAnsi"/>
        </w:rPr>
        <w:t>da seguinte documentação:</w:t>
      </w:r>
    </w:p>
    <w:p w14:paraId="33D0B938" w14:textId="77777777" w:rsidR="00D06120" w:rsidRPr="00D06120" w:rsidRDefault="00D06120" w:rsidP="00F326A6">
      <w:pPr>
        <w:tabs>
          <w:tab w:val="left" w:pos="755"/>
        </w:tabs>
        <w:rPr>
          <w:rFonts w:asciiTheme="majorHAnsi" w:hAnsiTheme="majorHAnsi"/>
        </w:rPr>
      </w:pPr>
    </w:p>
    <w:p w14:paraId="632CF17E" w14:textId="77777777" w:rsidR="00EF727D" w:rsidRPr="00D06120" w:rsidRDefault="00F12A5A" w:rsidP="00F326A6">
      <w:pPr>
        <w:pStyle w:val="PargrafodaLista"/>
        <w:numPr>
          <w:ilvl w:val="3"/>
          <w:numId w:val="101"/>
        </w:numPr>
        <w:tabs>
          <w:tab w:val="left" w:pos="859"/>
        </w:tabs>
        <w:ind w:left="859" w:hanging="719"/>
        <w:rPr>
          <w:rFonts w:asciiTheme="majorHAnsi" w:hAnsiTheme="majorHAnsi"/>
        </w:rPr>
      </w:pPr>
      <w:r w:rsidRPr="00FA4739">
        <w:rPr>
          <w:rFonts w:asciiTheme="majorHAnsi" w:hAnsiTheme="majorHAnsi"/>
        </w:rPr>
        <w:t>No</w:t>
      </w:r>
      <w:r w:rsidRPr="00FA4739">
        <w:rPr>
          <w:rFonts w:asciiTheme="majorHAnsi" w:hAnsiTheme="majorHAnsi"/>
          <w:spacing w:val="-11"/>
        </w:rPr>
        <w:t xml:space="preserve"> </w:t>
      </w:r>
      <w:r w:rsidRPr="00FA4739">
        <w:rPr>
          <w:rFonts w:asciiTheme="majorHAnsi" w:hAnsiTheme="majorHAnsi"/>
        </w:rPr>
        <w:t>caso</w:t>
      </w:r>
      <w:r w:rsidRPr="00FA4739">
        <w:rPr>
          <w:rFonts w:asciiTheme="majorHAnsi" w:hAnsiTheme="majorHAnsi"/>
          <w:spacing w:val="-9"/>
        </w:rPr>
        <w:t xml:space="preserve"> </w:t>
      </w:r>
      <w:r w:rsidRPr="00FA4739">
        <w:rPr>
          <w:rFonts w:asciiTheme="majorHAnsi" w:hAnsiTheme="majorHAnsi"/>
        </w:rPr>
        <w:t>de</w:t>
      </w:r>
      <w:r w:rsidRPr="00FA4739">
        <w:rPr>
          <w:rFonts w:asciiTheme="majorHAnsi" w:hAnsiTheme="majorHAnsi"/>
          <w:spacing w:val="-6"/>
        </w:rPr>
        <w:t xml:space="preserve"> </w:t>
      </w:r>
      <w:r w:rsidRPr="00FA4739">
        <w:rPr>
          <w:rFonts w:asciiTheme="majorHAnsi" w:hAnsiTheme="majorHAnsi"/>
          <w:spacing w:val="-2"/>
        </w:rPr>
        <w:t>Procurador:</w:t>
      </w:r>
    </w:p>
    <w:p w14:paraId="01E342FF" w14:textId="77777777" w:rsidR="00D06120" w:rsidRPr="00FA4739" w:rsidRDefault="00D06120" w:rsidP="00F326A6">
      <w:pPr>
        <w:pStyle w:val="PargrafodaLista"/>
        <w:tabs>
          <w:tab w:val="left" w:pos="859"/>
        </w:tabs>
        <w:ind w:left="859"/>
        <w:jc w:val="left"/>
        <w:rPr>
          <w:rFonts w:asciiTheme="majorHAnsi" w:hAnsiTheme="majorHAnsi"/>
        </w:rPr>
      </w:pPr>
    </w:p>
    <w:p w14:paraId="4E39616A" w14:textId="77777777" w:rsidR="00EF727D" w:rsidRPr="00D06120" w:rsidRDefault="00F12A5A" w:rsidP="00F326A6">
      <w:pPr>
        <w:pStyle w:val="PargrafodaLista"/>
        <w:numPr>
          <w:ilvl w:val="4"/>
          <w:numId w:val="101"/>
        </w:numPr>
        <w:tabs>
          <w:tab w:val="left" w:pos="1096"/>
        </w:tabs>
        <w:ind w:left="1096" w:hanging="956"/>
        <w:rPr>
          <w:rFonts w:asciiTheme="majorHAnsi" w:hAnsiTheme="majorHAnsi"/>
        </w:rPr>
      </w:pPr>
      <w:r w:rsidRPr="00FA4739">
        <w:rPr>
          <w:rFonts w:asciiTheme="majorHAnsi" w:hAnsiTheme="majorHAnsi"/>
          <w:spacing w:val="-2"/>
        </w:rPr>
        <w:t>Instrumento</w:t>
      </w:r>
      <w:r w:rsidRPr="00FA4739">
        <w:rPr>
          <w:rFonts w:asciiTheme="majorHAnsi" w:hAnsiTheme="majorHAnsi"/>
          <w:spacing w:val="-11"/>
        </w:rPr>
        <w:t xml:space="preserve"> </w:t>
      </w:r>
      <w:r w:rsidRPr="00FA4739">
        <w:rPr>
          <w:rFonts w:asciiTheme="majorHAnsi" w:hAnsiTheme="majorHAnsi"/>
          <w:spacing w:val="-2"/>
        </w:rPr>
        <w:t>de</w:t>
      </w:r>
      <w:r w:rsidRPr="00FA4739">
        <w:rPr>
          <w:rFonts w:asciiTheme="majorHAnsi" w:hAnsiTheme="majorHAnsi"/>
          <w:spacing w:val="-12"/>
        </w:rPr>
        <w:t xml:space="preserve"> </w:t>
      </w:r>
      <w:r w:rsidRPr="00FA4739">
        <w:rPr>
          <w:rFonts w:asciiTheme="majorHAnsi" w:hAnsiTheme="majorHAnsi"/>
          <w:spacing w:val="-2"/>
        </w:rPr>
        <w:t>mandato</w:t>
      </w:r>
      <w:r w:rsidRPr="00FA4739">
        <w:rPr>
          <w:rFonts w:asciiTheme="majorHAnsi" w:hAnsiTheme="majorHAnsi"/>
          <w:spacing w:val="-13"/>
        </w:rPr>
        <w:t xml:space="preserve"> </w:t>
      </w:r>
      <w:r w:rsidRPr="00FA4739">
        <w:rPr>
          <w:rFonts w:asciiTheme="majorHAnsi" w:hAnsiTheme="majorHAnsi"/>
          <w:spacing w:val="-2"/>
        </w:rPr>
        <w:t>público,</w:t>
      </w:r>
      <w:r w:rsidRPr="00FA4739">
        <w:rPr>
          <w:rFonts w:asciiTheme="majorHAnsi" w:hAnsiTheme="majorHAnsi"/>
          <w:spacing w:val="-5"/>
        </w:rPr>
        <w:t xml:space="preserve"> ou;</w:t>
      </w:r>
    </w:p>
    <w:p w14:paraId="0E8E8607" w14:textId="77777777" w:rsidR="00D06120" w:rsidRPr="00FA4739" w:rsidRDefault="00D06120" w:rsidP="00F326A6">
      <w:pPr>
        <w:pStyle w:val="PargrafodaLista"/>
        <w:tabs>
          <w:tab w:val="left" w:pos="1096"/>
        </w:tabs>
        <w:ind w:left="1096"/>
        <w:jc w:val="left"/>
        <w:rPr>
          <w:rFonts w:asciiTheme="majorHAnsi" w:hAnsiTheme="majorHAnsi"/>
        </w:rPr>
      </w:pPr>
    </w:p>
    <w:p w14:paraId="0A5AF5E7" w14:textId="77777777" w:rsidR="00EF727D" w:rsidRDefault="00F12A5A" w:rsidP="00F326A6">
      <w:pPr>
        <w:pStyle w:val="PargrafodaLista"/>
        <w:numPr>
          <w:ilvl w:val="4"/>
          <w:numId w:val="101"/>
        </w:numPr>
        <w:tabs>
          <w:tab w:val="left" w:pos="1108"/>
        </w:tabs>
        <w:ind w:left="140" w:firstLine="0"/>
        <w:rPr>
          <w:rFonts w:asciiTheme="majorHAnsi" w:hAnsiTheme="majorHAnsi"/>
        </w:rPr>
      </w:pPr>
      <w:r w:rsidRPr="00FA4739">
        <w:rPr>
          <w:rFonts w:asciiTheme="majorHAnsi" w:hAnsiTheme="majorHAnsi"/>
        </w:rPr>
        <w:t>Instrumento</w:t>
      </w:r>
      <w:r w:rsidRPr="00FA4739">
        <w:rPr>
          <w:rFonts w:asciiTheme="majorHAnsi" w:hAnsiTheme="majorHAnsi"/>
          <w:spacing w:val="-3"/>
        </w:rPr>
        <w:t xml:space="preserve"> </w:t>
      </w:r>
      <w:r w:rsidRPr="00FA4739">
        <w:rPr>
          <w:rFonts w:asciiTheme="majorHAnsi" w:hAnsiTheme="majorHAnsi"/>
        </w:rPr>
        <w:t>de</w:t>
      </w:r>
      <w:r w:rsidRPr="00FA4739">
        <w:rPr>
          <w:rFonts w:asciiTheme="majorHAnsi" w:hAnsiTheme="majorHAnsi"/>
          <w:spacing w:val="-3"/>
        </w:rPr>
        <w:t xml:space="preserve"> </w:t>
      </w:r>
      <w:r w:rsidRPr="00FA4739">
        <w:rPr>
          <w:rFonts w:asciiTheme="majorHAnsi" w:hAnsiTheme="majorHAnsi"/>
        </w:rPr>
        <w:t>mandato</w:t>
      </w:r>
      <w:r w:rsidRPr="00FA4739">
        <w:rPr>
          <w:rFonts w:asciiTheme="majorHAnsi" w:hAnsiTheme="majorHAnsi"/>
          <w:spacing w:val="-3"/>
        </w:rPr>
        <w:t xml:space="preserve"> </w:t>
      </w:r>
      <w:r w:rsidRPr="00FA4739">
        <w:rPr>
          <w:rFonts w:asciiTheme="majorHAnsi" w:hAnsiTheme="majorHAnsi"/>
        </w:rPr>
        <w:t>particular,</w:t>
      </w:r>
      <w:r w:rsidRPr="00FA4739">
        <w:rPr>
          <w:rFonts w:asciiTheme="majorHAnsi" w:hAnsiTheme="majorHAnsi"/>
          <w:spacing w:val="-1"/>
        </w:rPr>
        <w:t xml:space="preserve"> </w:t>
      </w:r>
      <w:r w:rsidRPr="00FA4739">
        <w:rPr>
          <w:rFonts w:asciiTheme="majorHAnsi" w:hAnsiTheme="majorHAnsi"/>
        </w:rPr>
        <w:t>assinado</w:t>
      </w:r>
      <w:r w:rsidRPr="00FA4739">
        <w:rPr>
          <w:rFonts w:asciiTheme="majorHAnsi" w:hAnsiTheme="majorHAnsi"/>
          <w:spacing w:val="-3"/>
        </w:rPr>
        <w:t xml:space="preserve"> </w:t>
      </w:r>
      <w:r w:rsidRPr="00FA4739">
        <w:rPr>
          <w:rFonts w:asciiTheme="majorHAnsi" w:hAnsiTheme="majorHAnsi"/>
        </w:rPr>
        <w:t>pelo</w:t>
      </w:r>
      <w:r w:rsidRPr="00FA4739">
        <w:rPr>
          <w:rFonts w:asciiTheme="majorHAnsi" w:hAnsiTheme="majorHAnsi"/>
          <w:spacing w:val="-1"/>
        </w:rPr>
        <w:t xml:space="preserve"> </w:t>
      </w:r>
      <w:r w:rsidRPr="00FA4739">
        <w:rPr>
          <w:rFonts w:asciiTheme="majorHAnsi" w:hAnsiTheme="majorHAnsi"/>
        </w:rPr>
        <w:t>representante</w:t>
      </w:r>
      <w:r w:rsidRPr="00FA4739">
        <w:rPr>
          <w:rFonts w:asciiTheme="majorHAnsi" w:hAnsiTheme="majorHAnsi"/>
          <w:spacing w:val="-3"/>
        </w:rPr>
        <w:t xml:space="preserve"> </w:t>
      </w:r>
      <w:r w:rsidRPr="00FA4739">
        <w:rPr>
          <w:rFonts w:asciiTheme="majorHAnsi" w:hAnsiTheme="majorHAnsi"/>
        </w:rPr>
        <w:t>legal</w:t>
      </w:r>
      <w:r w:rsidRPr="00FA4739">
        <w:rPr>
          <w:rFonts w:asciiTheme="majorHAnsi" w:hAnsiTheme="majorHAnsi"/>
          <w:spacing w:val="-5"/>
        </w:rPr>
        <w:t xml:space="preserve"> </w:t>
      </w:r>
      <w:r w:rsidRPr="00FA4739">
        <w:rPr>
          <w:rFonts w:asciiTheme="majorHAnsi" w:hAnsiTheme="majorHAnsi"/>
        </w:rPr>
        <w:t>da</w:t>
      </w:r>
      <w:r w:rsidRPr="00FA4739">
        <w:rPr>
          <w:rFonts w:asciiTheme="majorHAnsi" w:hAnsiTheme="majorHAnsi"/>
          <w:spacing w:val="-3"/>
        </w:rPr>
        <w:t xml:space="preserve"> </w:t>
      </w:r>
      <w:r w:rsidRPr="00FA4739">
        <w:rPr>
          <w:rFonts w:asciiTheme="majorHAnsi" w:hAnsiTheme="majorHAnsi"/>
        </w:rPr>
        <w:t>empresa,</w:t>
      </w:r>
      <w:r w:rsidRPr="00FA4739">
        <w:rPr>
          <w:rFonts w:asciiTheme="majorHAnsi" w:hAnsiTheme="majorHAnsi"/>
          <w:spacing w:val="-1"/>
        </w:rPr>
        <w:t xml:space="preserve"> </w:t>
      </w:r>
      <w:r w:rsidRPr="00FA4739">
        <w:rPr>
          <w:rFonts w:asciiTheme="majorHAnsi" w:hAnsiTheme="majorHAnsi"/>
        </w:rPr>
        <w:t>com firma reconhecida em Cartório ou por certificação digital, juntamente com:</w:t>
      </w:r>
    </w:p>
    <w:p w14:paraId="5F3D5C0C" w14:textId="77777777" w:rsidR="00691680" w:rsidRPr="00691680" w:rsidRDefault="00691680" w:rsidP="00F326A6">
      <w:pPr>
        <w:pStyle w:val="PargrafodaLista"/>
        <w:rPr>
          <w:rFonts w:asciiTheme="majorHAnsi" w:hAnsiTheme="majorHAnsi"/>
        </w:rPr>
      </w:pPr>
    </w:p>
    <w:p w14:paraId="5E9862F4" w14:textId="77777777" w:rsidR="00EF727D" w:rsidRDefault="00F12A5A" w:rsidP="00F326A6">
      <w:pPr>
        <w:pStyle w:val="PargrafodaLista"/>
        <w:numPr>
          <w:ilvl w:val="0"/>
          <w:numId w:val="100"/>
        </w:numPr>
        <w:tabs>
          <w:tab w:val="left" w:pos="407"/>
        </w:tabs>
        <w:ind w:firstLine="0"/>
        <w:rPr>
          <w:rFonts w:asciiTheme="majorHAnsi" w:hAnsiTheme="majorHAnsi"/>
        </w:rPr>
      </w:pPr>
      <w:r w:rsidRPr="00FA4739">
        <w:rPr>
          <w:rFonts w:asciiTheme="majorHAnsi" w:hAnsiTheme="majorHAnsi"/>
        </w:rPr>
        <w:t>Documento</w:t>
      </w:r>
      <w:r w:rsidRPr="00FA4739">
        <w:rPr>
          <w:rFonts w:asciiTheme="majorHAnsi" w:hAnsiTheme="majorHAnsi"/>
          <w:spacing w:val="-2"/>
        </w:rPr>
        <w:t xml:space="preserve"> </w:t>
      </w:r>
      <w:r w:rsidRPr="00FA4739">
        <w:rPr>
          <w:rFonts w:asciiTheme="majorHAnsi" w:hAnsiTheme="majorHAnsi"/>
        </w:rPr>
        <w:t>de</w:t>
      </w:r>
      <w:r w:rsidRPr="00FA4739">
        <w:rPr>
          <w:rFonts w:asciiTheme="majorHAnsi" w:hAnsiTheme="majorHAnsi"/>
          <w:spacing w:val="-2"/>
        </w:rPr>
        <w:t xml:space="preserve"> </w:t>
      </w:r>
      <w:r w:rsidRPr="00FA4739">
        <w:rPr>
          <w:rFonts w:asciiTheme="majorHAnsi" w:hAnsiTheme="majorHAnsi"/>
        </w:rPr>
        <w:t>constituição</w:t>
      </w:r>
      <w:r w:rsidRPr="00FA4739">
        <w:rPr>
          <w:rFonts w:asciiTheme="majorHAnsi" w:hAnsiTheme="majorHAnsi"/>
          <w:spacing w:val="-2"/>
        </w:rPr>
        <w:t xml:space="preserve"> </w:t>
      </w:r>
      <w:r w:rsidRPr="00FA4739">
        <w:rPr>
          <w:rFonts w:asciiTheme="majorHAnsi" w:hAnsiTheme="majorHAnsi"/>
        </w:rPr>
        <w:t>da</w:t>
      </w:r>
      <w:r w:rsidRPr="00FA4739">
        <w:rPr>
          <w:rFonts w:asciiTheme="majorHAnsi" w:hAnsiTheme="majorHAnsi"/>
          <w:spacing w:val="-2"/>
        </w:rPr>
        <w:t xml:space="preserve"> </w:t>
      </w:r>
      <w:r w:rsidRPr="00FA4739">
        <w:rPr>
          <w:rFonts w:asciiTheme="majorHAnsi" w:hAnsiTheme="majorHAnsi"/>
        </w:rPr>
        <w:t>empresa</w:t>
      </w:r>
      <w:r w:rsidRPr="00FA4739">
        <w:rPr>
          <w:rFonts w:asciiTheme="majorHAnsi" w:hAnsiTheme="majorHAnsi"/>
          <w:spacing w:val="-2"/>
        </w:rPr>
        <w:t xml:space="preserve"> </w:t>
      </w:r>
      <w:r w:rsidRPr="00FA4739">
        <w:rPr>
          <w:rFonts w:asciiTheme="majorHAnsi" w:hAnsiTheme="majorHAnsi"/>
        </w:rPr>
        <w:t>e</w:t>
      </w:r>
      <w:r w:rsidRPr="00FA4739">
        <w:rPr>
          <w:rFonts w:asciiTheme="majorHAnsi" w:hAnsiTheme="majorHAnsi"/>
          <w:spacing w:val="-2"/>
        </w:rPr>
        <w:t xml:space="preserve"> </w:t>
      </w:r>
      <w:r w:rsidRPr="00FA4739">
        <w:rPr>
          <w:rFonts w:asciiTheme="majorHAnsi" w:hAnsiTheme="majorHAnsi"/>
        </w:rPr>
        <w:t>alterações,</w:t>
      </w:r>
      <w:r w:rsidRPr="00FA4739">
        <w:rPr>
          <w:rFonts w:asciiTheme="majorHAnsi" w:hAnsiTheme="majorHAnsi"/>
          <w:spacing w:val="-1"/>
        </w:rPr>
        <w:t xml:space="preserve"> </w:t>
      </w:r>
      <w:r w:rsidRPr="00FA4739">
        <w:rPr>
          <w:rFonts w:asciiTheme="majorHAnsi" w:hAnsiTheme="majorHAnsi"/>
        </w:rPr>
        <w:t>onde</w:t>
      </w:r>
      <w:r w:rsidRPr="00FA4739">
        <w:rPr>
          <w:rFonts w:asciiTheme="majorHAnsi" w:hAnsiTheme="majorHAnsi"/>
          <w:spacing w:val="-2"/>
        </w:rPr>
        <w:t xml:space="preserve"> </w:t>
      </w:r>
      <w:r w:rsidRPr="00FA4739">
        <w:rPr>
          <w:rFonts w:asciiTheme="majorHAnsi" w:hAnsiTheme="majorHAnsi"/>
        </w:rPr>
        <w:t>se</w:t>
      </w:r>
      <w:r w:rsidRPr="00FA4739">
        <w:rPr>
          <w:rFonts w:asciiTheme="majorHAnsi" w:hAnsiTheme="majorHAnsi"/>
          <w:spacing w:val="-2"/>
        </w:rPr>
        <w:t xml:space="preserve"> </w:t>
      </w:r>
      <w:r w:rsidRPr="00FA4739">
        <w:rPr>
          <w:rFonts w:asciiTheme="majorHAnsi" w:hAnsiTheme="majorHAnsi"/>
        </w:rPr>
        <w:t>verifique</w:t>
      </w:r>
      <w:r w:rsidRPr="00FA4739">
        <w:rPr>
          <w:rFonts w:asciiTheme="majorHAnsi" w:hAnsiTheme="majorHAnsi"/>
          <w:spacing w:val="-2"/>
        </w:rPr>
        <w:t xml:space="preserve"> </w:t>
      </w:r>
      <w:r w:rsidRPr="00FA4739">
        <w:rPr>
          <w:rFonts w:asciiTheme="majorHAnsi" w:hAnsiTheme="majorHAnsi"/>
        </w:rPr>
        <w:t>que</w:t>
      </w:r>
      <w:r w:rsidRPr="00FA4739">
        <w:rPr>
          <w:rFonts w:asciiTheme="majorHAnsi" w:hAnsiTheme="majorHAnsi"/>
          <w:spacing w:val="-2"/>
        </w:rPr>
        <w:t xml:space="preserve"> </w:t>
      </w:r>
      <w:r w:rsidRPr="00FA4739">
        <w:rPr>
          <w:rFonts w:asciiTheme="majorHAnsi" w:hAnsiTheme="majorHAnsi"/>
        </w:rPr>
        <w:t>o</w:t>
      </w:r>
      <w:r w:rsidRPr="00FA4739">
        <w:rPr>
          <w:rFonts w:asciiTheme="majorHAnsi" w:hAnsiTheme="majorHAnsi"/>
          <w:spacing w:val="-2"/>
        </w:rPr>
        <w:t xml:space="preserve"> </w:t>
      </w:r>
      <w:r w:rsidRPr="00FA4739">
        <w:rPr>
          <w:rFonts w:asciiTheme="majorHAnsi" w:hAnsiTheme="majorHAnsi"/>
        </w:rPr>
        <w:t>sócio subscritor possui legitimidade para outorgar a procuração referida.</w:t>
      </w:r>
    </w:p>
    <w:p w14:paraId="2ED56ABC" w14:textId="77777777" w:rsidR="00AD3261" w:rsidRDefault="00AD3261" w:rsidP="00F326A6">
      <w:pPr>
        <w:pStyle w:val="PargrafodaLista"/>
        <w:tabs>
          <w:tab w:val="left" w:pos="407"/>
        </w:tabs>
        <w:rPr>
          <w:rFonts w:asciiTheme="majorHAnsi" w:hAnsiTheme="majorHAnsi"/>
        </w:rPr>
      </w:pPr>
    </w:p>
    <w:p w14:paraId="171901C9" w14:textId="77777777" w:rsidR="00EF727D" w:rsidRPr="000D138F" w:rsidRDefault="00F12A5A" w:rsidP="00F326A6">
      <w:pPr>
        <w:pStyle w:val="PargrafodaLista"/>
        <w:numPr>
          <w:ilvl w:val="0"/>
          <w:numId w:val="100"/>
        </w:numPr>
        <w:tabs>
          <w:tab w:val="left" w:pos="391"/>
        </w:tabs>
        <w:ind w:left="391" w:hanging="251"/>
        <w:rPr>
          <w:rFonts w:asciiTheme="majorHAnsi" w:hAnsiTheme="majorHAnsi"/>
        </w:rPr>
      </w:pPr>
      <w:r w:rsidRPr="00FA4739">
        <w:rPr>
          <w:rFonts w:asciiTheme="majorHAnsi" w:hAnsiTheme="majorHAnsi"/>
          <w:spacing w:val="-2"/>
        </w:rPr>
        <w:t>Célula</w:t>
      </w:r>
      <w:r w:rsidRPr="00FA4739">
        <w:rPr>
          <w:rFonts w:asciiTheme="majorHAnsi" w:hAnsiTheme="majorHAnsi"/>
          <w:spacing w:val="-8"/>
        </w:rPr>
        <w:t xml:space="preserve"> </w:t>
      </w:r>
      <w:r w:rsidRPr="00FA4739">
        <w:rPr>
          <w:rFonts w:asciiTheme="majorHAnsi" w:hAnsiTheme="majorHAnsi"/>
          <w:spacing w:val="-2"/>
        </w:rPr>
        <w:t>de</w:t>
      </w:r>
      <w:r w:rsidRPr="00FA4739">
        <w:rPr>
          <w:rFonts w:asciiTheme="majorHAnsi" w:hAnsiTheme="majorHAnsi"/>
          <w:spacing w:val="-9"/>
        </w:rPr>
        <w:t xml:space="preserve"> </w:t>
      </w:r>
      <w:r w:rsidRPr="00FA4739">
        <w:rPr>
          <w:rFonts w:asciiTheme="majorHAnsi" w:hAnsiTheme="majorHAnsi"/>
          <w:spacing w:val="-2"/>
        </w:rPr>
        <w:t>Identidade/RG</w:t>
      </w:r>
      <w:r w:rsidRPr="00FA4739">
        <w:rPr>
          <w:rFonts w:asciiTheme="majorHAnsi" w:hAnsiTheme="majorHAnsi"/>
          <w:spacing w:val="-5"/>
        </w:rPr>
        <w:t xml:space="preserve"> </w:t>
      </w:r>
      <w:r w:rsidRPr="00FA4739">
        <w:rPr>
          <w:rFonts w:asciiTheme="majorHAnsi" w:hAnsiTheme="majorHAnsi"/>
          <w:spacing w:val="-2"/>
        </w:rPr>
        <w:t>e</w:t>
      </w:r>
      <w:r w:rsidRPr="00FA4739">
        <w:rPr>
          <w:rFonts w:asciiTheme="majorHAnsi" w:hAnsiTheme="majorHAnsi"/>
          <w:spacing w:val="-9"/>
        </w:rPr>
        <w:t xml:space="preserve"> </w:t>
      </w:r>
      <w:r w:rsidRPr="00FA4739">
        <w:rPr>
          <w:rFonts w:asciiTheme="majorHAnsi" w:hAnsiTheme="majorHAnsi"/>
          <w:spacing w:val="-2"/>
        </w:rPr>
        <w:t>CPF</w:t>
      </w:r>
      <w:r w:rsidRPr="00FA4739">
        <w:rPr>
          <w:rFonts w:asciiTheme="majorHAnsi" w:hAnsiTheme="majorHAnsi"/>
          <w:spacing w:val="-8"/>
        </w:rPr>
        <w:t xml:space="preserve"> </w:t>
      </w:r>
      <w:r w:rsidRPr="00FA4739">
        <w:rPr>
          <w:rFonts w:asciiTheme="majorHAnsi" w:hAnsiTheme="majorHAnsi"/>
          <w:spacing w:val="-2"/>
        </w:rPr>
        <w:t>do</w:t>
      </w:r>
      <w:r w:rsidRPr="00FA4739">
        <w:rPr>
          <w:rFonts w:asciiTheme="majorHAnsi" w:hAnsiTheme="majorHAnsi"/>
          <w:spacing w:val="-3"/>
        </w:rPr>
        <w:t xml:space="preserve"> </w:t>
      </w:r>
      <w:r w:rsidRPr="00FA4739">
        <w:rPr>
          <w:rFonts w:asciiTheme="majorHAnsi" w:hAnsiTheme="majorHAnsi"/>
          <w:spacing w:val="-2"/>
        </w:rPr>
        <w:t>procurador.</w:t>
      </w:r>
    </w:p>
    <w:p w14:paraId="645E35A5" w14:textId="77777777" w:rsidR="000D138F" w:rsidRDefault="000D138F" w:rsidP="00F326A6">
      <w:pPr>
        <w:tabs>
          <w:tab w:val="left" w:pos="391"/>
        </w:tabs>
        <w:rPr>
          <w:rFonts w:asciiTheme="majorHAnsi" w:hAnsiTheme="majorHAnsi"/>
        </w:rPr>
      </w:pPr>
    </w:p>
    <w:p w14:paraId="35663903" w14:textId="77777777" w:rsidR="00EF727D" w:rsidRPr="000D138F" w:rsidRDefault="00F12A5A" w:rsidP="00F326A6">
      <w:pPr>
        <w:pStyle w:val="PargrafodaLista"/>
        <w:numPr>
          <w:ilvl w:val="2"/>
          <w:numId w:val="110"/>
        </w:numPr>
        <w:tabs>
          <w:tab w:val="left" w:pos="863"/>
        </w:tabs>
        <w:ind w:left="863" w:hanging="723"/>
        <w:rPr>
          <w:rFonts w:asciiTheme="majorHAnsi" w:hAnsiTheme="majorHAnsi"/>
        </w:rPr>
      </w:pPr>
      <w:r w:rsidRPr="00FA4739">
        <w:rPr>
          <w:rFonts w:asciiTheme="majorHAnsi" w:hAnsiTheme="majorHAnsi"/>
          <w:spacing w:val="-2"/>
        </w:rPr>
        <w:t>No</w:t>
      </w:r>
      <w:r w:rsidRPr="00FA4739">
        <w:rPr>
          <w:rFonts w:asciiTheme="majorHAnsi" w:hAnsiTheme="majorHAnsi"/>
          <w:spacing w:val="-11"/>
        </w:rPr>
        <w:t xml:space="preserve"> </w:t>
      </w:r>
      <w:r w:rsidRPr="00FA4739">
        <w:rPr>
          <w:rFonts w:asciiTheme="majorHAnsi" w:hAnsiTheme="majorHAnsi"/>
          <w:spacing w:val="-2"/>
        </w:rPr>
        <w:t>caso</w:t>
      </w:r>
      <w:r w:rsidRPr="00FA4739">
        <w:rPr>
          <w:rFonts w:asciiTheme="majorHAnsi" w:hAnsiTheme="majorHAnsi"/>
          <w:spacing w:val="-8"/>
        </w:rPr>
        <w:t xml:space="preserve"> </w:t>
      </w:r>
      <w:r w:rsidRPr="00FA4739">
        <w:rPr>
          <w:rFonts w:asciiTheme="majorHAnsi" w:hAnsiTheme="majorHAnsi"/>
          <w:spacing w:val="-2"/>
        </w:rPr>
        <w:t>de</w:t>
      </w:r>
      <w:r w:rsidRPr="00FA4739">
        <w:rPr>
          <w:rFonts w:asciiTheme="majorHAnsi" w:hAnsiTheme="majorHAnsi"/>
          <w:spacing w:val="-7"/>
        </w:rPr>
        <w:t xml:space="preserve"> </w:t>
      </w:r>
      <w:r w:rsidRPr="00FA4739">
        <w:rPr>
          <w:rFonts w:asciiTheme="majorHAnsi" w:hAnsiTheme="majorHAnsi"/>
          <w:spacing w:val="-2"/>
        </w:rPr>
        <w:t>sócio-gerente:</w:t>
      </w:r>
    </w:p>
    <w:p w14:paraId="2BEDBC46" w14:textId="77777777" w:rsidR="000D138F" w:rsidRPr="00FA4739" w:rsidRDefault="000D138F" w:rsidP="00F326A6">
      <w:pPr>
        <w:pStyle w:val="PargrafodaLista"/>
        <w:tabs>
          <w:tab w:val="left" w:pos="863"/>
        </w:tabs>
        <w:ind w:left="863"/>
        <w:jc w:val="left"/>
        <w:rPr>
          <w:rFonts w:asciiTheme="majorHAnsi" w:hAnsiTheme="majorHAnsi"/>
        </w:rPr>
      </w:pPr>
    </w:p>
    <w:p w14:paraId="2DA5FC63" w14:textId="77777777" w:rsidR="00EF727D" w:rsidRDefault="00F12A5A" w:rsidP="00F326A6">
      <w:pPr>
        <w:pStyle w:val="PargrafodaLista"/>
        <w:numPr>
          <w:ilvl w:val="3"/>
          <w:numId w:val="99"/>
        </w:numPr>
        <w:tabs>
          <w:tab w:val="left" w:pos="1039"/>
        </w:tabs>
        <w:ind w:firstLine="0"/>
        <w:rPr>
          <w:rFonts w:asciiTheme="majorHAnsi" w:hAnsiTheme="majorHAnsi"/>
        </w:rPr>
      </w:pPr>
      <w:r w:rsidRPr="00FA4739">
        <w:rPr>
          <w:rFonts w:asciiTheme="majorHAnsi" w:hAnsiTheme="majorHAnsi"/>
        </w:rPr>
        <w:t>Documento</w:t>
      </w:r>
      <w:r w:rsidRPr="00FA4739">
        <w:rPr>
          <w:rFonts w:asciiTheme="majorHAnsi" w:hAnsiTheme="majorHAnsi"/>
          <w:spacing w:val="-2"/>
        </w:rPr>
        <w:t xml:space="preserve"> </w:t>
      </w:r>
      <w:r w:rsidRPr="00FA4739">
        <w:rPr>
          <w:rFonts w:asciiTheme="majorHAnsi" w:hAnsiTheme="majorHAnsi"/>
        </w:rPr>
        <w:t>de</w:t>
      </w:r>
      <w:r w:rsidRPr="00FA4739">
        <w:rPr>
          <w:rFonts w:asciiTheme="majorHAnsi" w:hAnsiTheme="majorHAnsi"/>
          <w:spacing w:val="-3"/>
        </w:rPr>
        <w:t xml:space="preserve"> </w:t>
      </w:r>
      <w:r w:rsidRPr="00FA4739">
        <w:rPr>
          <w:rFonts w:asciiTheme="majorHAnsi" w:hAnsiTheme="majorHAnsi"/>
        </w:rPr>
        <w:t>constituição</w:t>
      </w:r>
      <w:r w:rsidRPr="00FA4739">
        <w:rPr>
          <w:rFonts w:asciiTheme="majorHAnsi" w:hAnsiTheme="majorHAnsi"/>
          <w:spacing w:val="-3"/>
        </w:rPr>
        <w:t xml:space="preserve"> </w:t>
      </w:r>
      <w:r w:rsidRPr="00FA4739">
        <w:rPr>
          <w:rFonts w:asciiTheme="majorHAnsi" w:hAnsiTheme="majorHAnsi"/>
        </w:rPr>
        <w:t>da</w:t>
      </w:r>
      <w:r w:rsidRPr="00FA4739">
        <w:rPr>
          <w:rFonts w:asciiTheme="majorHAnsi" w:hAnsiTheme="majorHAnsi"/>
          <w:spacing w:val="-3"/>
        </w:rPr>
        <w:t xml:space="preserve"> </w:t>
      </w:r>
      <w:r w:rsidRPr="00FA4739">
        <w:rPr>
          <w:rFonts w:asciiTheme="majorHAnsi" w:hAnsiTheme="majorHAnsi"/>
        </w:rPr>
        <w:t>empresa</w:t>
      </w:r>
      <w:r w:rsidRPr="00FA4739">
        <w:rPr>
          <w:rFonts w:asciiTheme="majorHAnsi" w:hAnsiTheme="majorHAnsi"/>
          <w:spacing w:val="-2"/>
        </w:rPr>
        <w:t xml:space="preserve"> </w:t>
      </w:r>
      <w:r w:rsidRPr="00FA4739">
        <w:rPr>
          <w:rFonts w:asciiTheme="majorHAnsi" w:hAnsiTheme="majorHAnsi"/>
        </w:rPr>
        <w:t>e</w:t>
      </w:r>
      <w:r w:rsidRPr="00FA4739">
        <w:rPr>
          <w:rFonts w:asciiTheme="majorHAnsi" w:hAnsiTheme="majorHAnsi"/>
          <w:spacing w:val="-3"/>
        </w:rPr>
        <w:t xml:space="preserve"> </w:t>
      </w:r>
      <w:r w:rsidRPr="00FA4739">
        <w:rPr>
          <w:rFonts w:asciiTheme="majorHAnsi" w:hAnsiTheme="majorHAnsi"/>
        </w:rPr>
        <w:t>alterações,</w:t>
      </w:r>
      <w:r w:rsidRPr="00FA4739">
        <w:rPr>
          <w:rFonts w:asciiTheme="majorHAnsi" w:hAnsiTheme="majorHAnsi"/>
          <w:spacing w:val="-1"/>
        </w:rPr>
        <w:t xml:space="preserve"> </w:t>
      </w:r>
      <w:r w:rsidRPr="00FA4739">
        <w:rPr>
          <w:rFonts w:asciiTheme="majorHAnsi" w:hAnsiTheme="majorHAnsi"/>
        </w:rPr>
        <w:t>no</w:t>
      </w:r>
      <w:r w:rsidRPr="00FA4739">
        <w:rPr>
          <w:rFonts w:asciiTheme="majorHAnsi" w:hAnsiTheme="majorHAnsi"/>
          <w:spacing w:val="-10"/>
        </w:rPr>
        <w:t xml:space="preserve"> </w:t>
      </w:r>
      <w:r w:rsidRPr="00FA4739">
        <w:rPr>
          <w:rFonts w:asciiTheme="majorHAnsi" w:hAnsiTheme="majorHAnsi"/>
        </w:rPr>
        <w:t>qual</w:t>
      </w:r>
      <w:r w:rsidRPr="00FA4739">
        <w:rPr>
          <w:rFonts w:asciiTheme="majorHAnsi" w:hAnsiTheme="majorHAnsi"/>
          <w:spacing w:val="-3"/>
        </w:rPr>
        <w:t xml:space="preserve"> </w:t>
      </w:r>
      <w:r w:rsidRPr="00FA4739">
        <w:rPr>
          <w:rFonts w:asciiTheme="majorHAnsi" w:hAnsiTheme="majorHAnsi"/>
        </w:rPr>
        <w:t>estejam</w:t>
      </w:r>
      <w:r w:rsidRPr="00FA4739">
        <w:rPr>
          <w:rFonts w:asciiTheme="majorHAnsi" w:hAnsiTheme="majorHAnsi"/>
          <w:spacing w:val="-1"/>
        </w:rPr>
        <w:t xml:space="preserve"> </w:t>
      </w:r>
      <w:r w:rsidRPr="00FA4739">
        <w:rPr>
          <w:rFonts w:asciiTheme="majorHAnsi" w:hAnsiTheme="majorHAnsi"/>
        </w:rPr>
        <w:t>expressos</w:t>
      </w:r>
      <w:r w:rsidRPr="00FA4739">
        <w:rPr>
          <w:rFonts w:asciiTheme="majorHAnsi" w:hAnsiTheme="majorHAnsi"/>
          <w:spacing w:val="-3"/>
        </w:rPr>
        <w:t xml:space="preserve"> </w:t>
      </w:r>
      <w:r w:rsidRPr="00FA4739">
        <w:rPr>
          <w:rFonts w:asciiTheme="majorHAnsi" w:hAnsiTheme="majorHAnsi"/>
        </w:rPr>
        <w:t>poderes para exercer direitos e assumir obrigações decorrentes de tal investidura.</w:t>
      </w:r>
    </w:p>
    <w:p w14:paraId="4CBF915B" w14:textId="77777777" w:rsidR="00A571DE" w:rsidRDefault="00A571DE" w:rsidP="00F326A6">
      <w:pPr>
        <w:pStyle w:val="PargrafodaLista"/>
        <w:tabs>
          <w:tab w:val="left" w:pos="1039"/>
        </w:tabs>
        <w:rPr>
          <w:rFonts w:asciiTheme="majorHAnsi" w:hAnsiTheme="majorHAnsi"/>
        </w:rPr>
      </w:pPr>
    </w:p>
    <w:p w14:paraId="53D022B4" w14:textId="77777777" w:rsidR="00EF727D" w:rsidRPr="000D138F" w:rsidRDefault="00F12A5A" w:rsidP="00F326A6">
      <w:pPr>
        <w:pStyle w:val="Ttulo8"/>
        <w:numPr>
          <w:ilvl w:val="1"/>
          <w:numId w:val="110"/>
        </w:numPr>
        <w:tabs>
          <w:tab w:val="left" w:pos="560"/>
        </w:tabs>
        <w:ind w:left="560" w:hanging="420"/>
        <w:jc w:val="left"/>
        <w:rPr>
          <w:rFonts w:asciiTheme="majorHAnsi" w:hAnsiTheme="majorHAnsi"/>
        </w:rPr>
      </w:pPr>
      <w:r w:rsidRPr="00FA4739">
        <w:rPr>
          <w:rFonts w:asciiTheme="majorHAnsi" w:hAnsiTheme="majorHAnsi"/>
          <w:spacing w:val="-2"/>
        </w:rPr>
        <w:t>Regularidade</w:t>
      </w:r>
      <w:r w:rsidRPr="00FA4739">
        <w:rPr>
          <w:rFonts w:asciiTheme="majorHAnsi" w:hAnsiTheme="majorHAnsi"/>
          <w:spacing w:val="-14"/>
        </w:rPr>
        <w:t xml:space="preserve"> </w:t>
      </w:r>
      <w:r w:rsidRPr="00FA4739">
        <w:rPr>
          <w:rFonts w:asciiTheme="majorHAnsi" w:hAnsiTheme="majorHAnsi"/>
          <w:spacing w:val="-2"/>
        </w:rPr>
        <w:t>fiscal</w:t>
      </w:r>
      <w:r w:rsidRPr="00FA4739">
        <w:rPr>
          <w:rFonts w:asciiTheme="majorHAnsi" w:hAnsiTheme="majorHAnsi"/>
          <w:spacing w:val="-3"/>
        </w:rPr>
        <w:t xml:space="preserve"> </w:t>
      </w:r>
      <w:r w:rsidRPr="00FA4739">
        <w:rPr>
          <w:rFonts w:asciiTheme="majorHAnsi" w:hAnsiTheme="majorHAnsi"/>
          <w:spacing w:val="-2"/>
        </w:rPr>
        <w:t>e</w:t>
      </w:r>
      <w:r w:rsidRPr="00FA4739">
        <w:rPr>
          <w:rFonts w:asciiTheme="majorHAnsi" w:hAnsiTheme="majorHAnsi"/>
          <w:spacing w:val="-8"/>
        </w:rPr>
        <w:t xml:space="preserve"> </w:t>
      </w:r>
      <w:r w:rsidRPr="00FA4739">
        <w:rPr>
          <w:rFonts w:asciiTheme="majorHAnsi" w:hAnsiTheme="majorHAnsi"/>
          <w:spacing w:val="-2"/>
        </w:rPr>
        <w:t>trabalhista</w:t>
      </w:r>
    </w:p>
    <w:p w14:paraId="535A24F1" w14:textId="77777777" w:rsidR="000D138F" w:rsidRPr="00FA4739" w:rsidRDefault="000D138F" w:rsidP="00F326A6">
      <w:pPr>
        <w:pStyle w:val="Ttulo8"/>
        <w:tabs>
          <w:tab w:val="left" w:pos="560"/>
        </w:tabs>
        <w:ind w:left="560"/>
        <w:rPr>
          <w:rFonts w:asciiTheme="majorHAnsi" w:hAnsiTheme="majorHAnsi"/>
        </w:rPr>
      </w:pPr>
    </w:p>
    <w:p w14:paraId="72D02AD4" w14:textId="77777777" w:rsidR="00EF727D" w:rsidRPr="000D138F" w:rsidRDefault="00F12A5A" w:rsidP="00F326A6">
      <w:pPr>
        <w:pStyle w:val="PargrafodaLista"/>
        <w:numPr>
          <w:ilvl w:val="2"/>
          <w:numId w:val="110"/>
        </w:numPr>
        <w:tabs>
          <w:tab w:val="left" w:pos="743"/>
        </w:tabs>
        <w:ind w:left="743" w:hanging="603"/>
        <w:rPr>
          <w:rFonts w:asciiTheme="majorHAnsi" w:hAnsiTheme="majorHAnsi"/>
        </w:rPr>
      </w:pPr>
      <w:r w:rsidRPr="00FA4739">
        <w:rPr>
          <w:rFonts w:asciiTheme="majorHAnsi" w:hAnsiTheme="majorHAnsi"/>
          <w:spacing w:val="-2"/>
        </w:rPr>
        <w:t>Prova</w:t>
      </w:r>
      <w:r w:rsidRPr="00FA4739">
        <w:rPr>
          <w:rFonts w:asciiTheme="majorHAnsi" w:hAnsiTheme="majorHAnsi"/>
          <w:spacing w:val="-11"/>
        </w:rPr>
        <w:t xml:space="preserve"> </w:t>
      </w:r>
      <w:r w:rsidRPr="00FA4739">
        <w:rPr>
          <w:rFonts w:asciiTheme="majorHAnsi" w:hAnsiTheme="majorHAnsi"/>
          <w:spacing w:val="-2"/>
        </w:rPr>
        <w:t>de</w:t>
      </w:r>
      <w:r w:rsidRPr="00FA4739">
        <w:rPr>
          <w:rFonts w:asciiTheme="majorHAnsi" w:hAnsiTheme="majorHAnsi"/>
          <w:spacing w:val="-8"/>
        </w:rPr>
        <w:t xml:space="preserve"> </w:t>
      </w:r>
      <w:r w:rsidRPr="00FA4739">
        <w:rPr>
          <w:rFonts w:asciiTheme="majorHAnsi" w:hAnsiTheme="majorHAnsi"/>
          <w:spacing w:val="-2"/>
        </w:rPr>
        <w:t>inscrição</w:t>
      </w:r>
      <w:r w:rsidRPr="00FA4739">
        <w:rPr>
          <w:rFonts w:asciiTheme="majorHAnsi" w:hAnsiTheme="majorHAnsi"/>
          <w:spacing w:val="-5"/>
        </w:rPr>
        <w:t xml:space="preserve"> </w:t>
      </w:r>
      <w:r w:rsidRPr="00FA4739">
        <w:rPr>
          <w:rFonts w:asciiTheme="majorHAnsi" w:hAnsiTheme="majorHAnsi"/>
          <w:spacing w:val="-2"/>
        </w:rPr>
        <w:t>no</w:t>
      </w:r>
      <w:r w:rsidRPr="00FA4739">
        <w:rPr>
          <w:rFonts w:asciiTheme="majorHAnsi" w:hAnsiTheme="majorHAnsi"/>
          <w:spacing w:val="-8"/>
        </w:rPr>
        <w:t xml:space="preserve"> </w:t>
      </w:r>
      <w:r w:rsidRPr="00FA4739">
        <w:rPr>
          <w:rFonts w:asciiTheme="majorHAnsi" w:hAnsiTheme="majorHAnsi"/>
          <w:spacing w:val="-2"/>
        </w:rPr>
        <w:t>Cadastro</w:t>
      </w:r>
      <w:r w:rsidRPr="00FA4739">
        <w:rPr>
          <w:rFonts w:asciiTheme="majorHAnsi" w:hAnsiTheme="majorHAnsi"/>
          <w:spacing w:val="-8"/>
        </w:rPr>
        <w:t xml:space="preserve"> </w:t>
      </w:r>
      <w:r w:rsidRPr="00FA4739">
        <w:rPr>
          <w:rFonts w:asciiTheme="majorHAnsi" w:hAnsiTheme="majorHAnsi"/>
          <w:spacing w:val="-2"/>
        </w:rPr>
        <w:t>Nacional</w:t>
      </w:r>
      <w:r w:rsidRPr="00FA4739">
        <w:rPr>
          <w:rFonts w:asciiTheme="majorHAnsi" w:hAnsiTheme="majorHAnsi"/>
          <w:spacing w:val="-12"/>
        </w:rPr>
        <w:t xml:space="preserve"> </w:t>
      </w:r>
      <w:r w:rsidRPr="00FA4739">
        <w:rPr>
          <w:rFonts w:asciiTheme="majorHAnsi" w:hAnsiTheme="majorHAnsi"/>
          <w:spacing w:val="-2"/>
        </w:rPr>
        <w:t>de Pessoas</w:t>
      </w:r>
      <w:r w:rsidRPr="00FA4739">
        <w:rPr>
          <w:rFonts w:asciiTheme="majorHAnsi" w:hAnsiTheme="majorHAnsi"/>
          <w:spacing w:val="-4"/>
        </w:rPr>
        <w:t xml:space="preserve"> </w:t>
      </w:r>
      <w:r w:rsidRPr="00FA4739">
        <w:rPr>
          <w:rFonts w:asciiTheme="majorHAnsi" w:hAnsiTheme="majorHAnsi"/>
          <w:spacing w:val="-2"/>
        </w:rPr>
        <w:t>Jurídicas (CNPJ);</w:t>
      </w:r>
    </w:p>
    <w:p w14:paraId="1D62308D" w14:textId="77777777" w:rsidR="000D138F" w:rsidRPr="00FA4739" w:rsidRDefault="000D138F" w:rsidP="00F326A6">
      <w:pPr>
        <w:pStyle w:val="PargrafodaLista"/>
        <w:tabs>
          <w:tab w:val="left" w:pos="743"/>
        </w:tabs>
        <w:ind w:left="743"/>
        <w:jc w:val="left"/>
        <w:rPr>
          <w:rFonts w:asciiTheme="majorHAnsi" w:hAnsiTheme="majorHAnsi"/>
        </w:rPr>
      </w:pPr>
    </w:p>
    <w:p w14:paraId="73CDE0D6" w14:textId="1A69B056" w:rsidR="00EF727D" w:rsidRDefault="00F12A5A" w:rsidP="00F326A6">
      <w:pPr>
        <w:pStyle w:val="PargrafodaLista"/>
        <w:numPr>
          <w:ilvl w:val="2"/>
          <w:numId w:val="110"/>
        </w:numPr>
        <w:tabs>
          <w:tab w:val="left" w:pos="731"/>
        </w:tabs>
        <w:ind w:firstLine="0"/>
        <w:rPr>
          <w:rFonts w:asciiTheme="majorHAnsi" w:hAnsiTheme="majorHAnsi"/>
        </w:rPr>
      </w:pPr>
      <w:r w:rsidRPr="000D138F">
        <w:rPr>
          <w:rFonts w:asciiTheme="majorHAnsi" w:hAnsiTheme="majorHAnsi"/>
        </w:rPr>
        <w:lastRenderedPageBreak/>
        <w:t>Prova</w:t>
      </w:r>
      <w:r w:rsidRPr="000D138F">
        <w:rPr>
          <w:rFonts w:asciiTheme="majorHAnsi" w:hAnsiTheme="majorHAnsi"/>
          <w:spacing w:val="-1"/>
        </w:rPr>
        <w:t xml:space="preserve"> </w:t>
      </w:r>
      <w:r w:rsidRPr="000D138F">
        <w:rPr>
          <w:rFonts w:asciiTheme="majorHAnsi" w:hAnsiTheme="majorHAnsi"/>
        </w:rPr>
        <w:t>de</w:t>
      </w:r>
      <w:r w:rsidRPr="000D138F">
        <w:rPr>
          <w:rFonts w:asciiTheme="majorHAnsi" w:hAnsiTheme="majorHAnsi"/>
          <w:spacing w:val="-5"/>
        </w:rPr>
        <w:t xml:space="preserve"> </w:t>
      </w:r>
      <w:r w:rsidRPr="000D138F">
        <w:rPr>
          <w:rFonts w:asciiTheme="majorHAnsi" w:hAnsiTheme="majorHAnsi"/>
        </w:rPr>
        <w:t>regularidade</w:t>
      </w:r>
      <w:r w:rsidRPr="000D138F">
        <w:rPr>
          <w:rFonts w:asciiTheme="majorHAnsi" w:hAnsiTheme="majorHAnsi"/>
          <w:spacing w:val="-10"/>
        </w:rPr>
        <w:t xml:space="preserve"> </w:t>
      </w:r>
      <w:r w:rsidRPr="000D138F">
        <w:rPr>
          <w:rFonts w:asciiTheme="majorHAnsi" w:hAnsiTheme="majorHAnsi"/>
        </w:rPr>
        <w:t>fiscal</w:t>
      </w:r>
      <w:r w:rsidRPr="000D138F">
        <w:rPr>
          <w:rFonts w:asciiTheme="majorHAnsi" w:hAnsiTheme="majorHAnsi"/>
          <w:spacing w:val="-4"/>
        </w:rPr>
        <w:t xml:space="preserve"> </w:t>
      </w:r>
      <w:r w:rsidRPr="000D138F">
        <w:rPr>
          <w:rFonts w:asciiTheme="majorHAnsi" w:hAnsiTheme="majorHAnsi"/>
        </w:rPr>
        <w:t>perante</w:t>
      </w:r>
      <w:r w:rsidRPr="000D138F">
        <w:rPr>
          <w:rFonts w:asciiTheme="majorHAnsi" w:hAnsiTheme="majorHAnsi"/>
          <w:spacing w:val="-5"/>
        </w:rPr>
        <w:t xml:space="preserve"> </w:t>
      </w:r>
      <w:r w:rsidRPr="000D138F">
        <w:rPr>
          <w:rFonts w:asciiTheme="majorHAnsi" w:hAnsiTheme="majorHAnsi"/>
        </w:rPr>
        <w:t>a</w:t>
      </w:r>
      <w:r w:rsidRPr="000D138F">
        <w:rPr>
          <w:rFonts w:asciiTheme="majorHAnsi" w:hAnsiTheme="majorHAnsi"/>
          <w:spacing w:val="-8"/>
        </w:rPr>
        <w:t xml:space="preserve"> </w:t>
      </w:r>
      <w:r w:rsidRPr="000D138F">
        <w:rPr>
          <w:rFonts w:asciiTheme="majorHAnsi" w:hAnsiTheme="majorHAnsi"/>
        </w:rPr>
        <w:t>Fazenda Nacional, mediante</w:t>
      </w:r>
      <w:r w:rsidRPr="000D138F">
        <w:rPr>
          <w:rFonts w:asciiTheme="majorHAnsi" w:hAnsiTheme="majorHAnsi"/>
          <w:spacing w:val="-5"/>
        </w:rPr>
        <w:t xml:space="preserve"> </w:t>
      </w:r>
      <w:r w:rsidRPr="000D138F">
        <w:rPr>
          <w:rFonts w:asciiTheme="majorHAnsi" w:hAnsiTheme="majorHAnsi"/>
        </w:rPr>
        <w:t>apresentação</w:t>
      </w:r>
      <w:r w:rsidRPr="000D138F">
        <w:rPr>
          <w:rFonts w:asciiTheme="majorHAnsi" w:hAnsiTheme="majorHAnsi"/>
          <w:spacing w:val="-2"/>
        </w:rPr>
        <w:t xml:space="preserve"> </w:t>
      </w:r>
      <w:r w:rsidRPr="000D138F">
        <w:rPr>
          <w:rFonts w:asciiTheme="majorHAnsi" w:hAnsiTheme="majorHAnsi"/>
        </w:rPr>
        <w:t>de</w:t>
      </w:r>
      <w:r w:rsidRPr="000D138F">
        <w:rPr>
          <w:rFonts w:asciiTheme="majorHAnsi" w:hAnsiTheme="majorHAnsi"/>
          <w:spacing w:val="-8"/>
        </w:rPr>
        <w:t xml:space="preserve"> </w:t>
      </w:r>
      <w:r w:rsidRPr="000D138F">
        <w:rPr>
          <w:rFonts w:asciiTheme="majorHAnsi" w:hAnsiTheme="majorHAnsi"/>
        </w:rPr>
        <w:t>certidão expedida conjuntamente pela Secretaria da Receita Federal do Brasil (RFB) e pela Procuradoria- Geral</w:t>
      </w:r>
      <w:r w:rsidRPr="000D138F">
        <w:rPr>
          <w:rFonts w:asciiTheme="majorHAnsi" w:hAnsiTheme="majorHAnsi"/>
          <w:spacing w:val="-15"/>
        </w:rPr>
        <w:t xml:space="preserve"> </w:t>
      </w:r>
      <w:r w:rsidRPr="000D138F">
        <w:rPr>
          <w:rFonts w:asciiTheme="majorHAnsi" w:hAnsiTheme="majorHAnsi"/>
        </w:rPr>
        <w:t>da</w:t>
      </w:r>
      <w:r w:rsidRPr="000D138F">
        <w:rPr>
          <w:rFonts w:asciiTheme="majorHAnsi" w:hAnsiTheme="majorHAnsi"/>
          <w:spacing w:val="-13"/>
        </w:rPr>
        <w:t xml:space="preserve"> </w:t>
      </w:r>
      <w:r w:rsidRPr="000D138F">
        <w:rPr>
          <w:rFonts w:asciiTheme="majorHAnsi" w:hAnsiTheme="majorHAnsi"/>
        </w:rPr>
        <w:t>Fazenda</w:t>
      </w:r>
      <w:r w:rsidRPr="000D138F">
        <w:rPr>
          <w:rFonts w:asciiTheme="majorHAnsi" w:hAnsiTheme="majorHAnsi"/>
          <w:spacing w:val="-12"/>
        </w:rPr>
        <w:t xml:space="preserve"> </w:t>
      </w:r>
      <w:r w:rsidRPr="000D138F">
        <w:rPr>
          <w:rFonts w:asciiTheme="majorHAnsi" w:hAnsiTheme="majorHAnsi"/>
        </w:rPr>
        <w:t>Nacional</w:t>
      </w:r>
      <w:r w:rsidRPr="000D138F">
        <w:rPr>
          <w:rFonts w:asciiTheme="majorHAnsi" w:hAnsiTheme="majorHAnsi"/>
          <w:spacing w:val="-13"/>
        </w:rPr>
        <w:t xml:space="preserve"> </w:t>
      </w:r>
      <w:r w:rsidRPr="000D138F">
        <w:rPr>
          <w:rFonts w:asciiTheme="majorHAnsi" w:hAnsiTheme="majorHAnsi"/>
        </w:rPr>
        <w:t>(PGFN),</w:t>
      </w:r>
      <w:r w:rsidRPr="000D138F">
        <w:rPr>
          <w:rFonts w:asciiTheme="majorHAnsi" w:hAnsiTheme="majorHAnsi"/>
          <w:spacing w:val="-12"/>
        </w:rPr>
        <w:t xml:space="preserve"> </w:t>
      </w:r>
      <w:r w:rsidRPr="000D138F">
        <w:rPr>
          <w:rFonts w:asciiTheme="majorHAnsi" w:hAnsiTheme="majorHAnsi"/>
        </w:rPr>
        <w:t>referente</w:t>
      </w:r>
      <w:r w:rsidRPr="000D138F">
        <w:rPr>
          <w:rFonts w:asciiTheme="majorHAnsi" w:hAnsiTheme="majorHAnsi"/>
          <w:spacing w:val="-14"/>
        </w:rPr>
        <w:t xml:space="preserve"> </w:t>
      </w:r>
      <w:r w:rsidRPr="000D138F">
        <w:rPr>
          <w:rFonts w:asciiTheme="majorHAnsi" w:hAnsiTheme="majorHAnsi"/>
        </w:rPr>
        <w:t>a</w:t>
      </w:r>
      <w:r w:rsidRPr="000D138F">
        <w:rPr>
          <w:rFonts w:asciiTheme="majorHAnsi" w:hAnsiTheme="majorHAnsi"/>
          <w:spacing w:val="-14"/>
        </w:rPr>
        <w:t xml:space="preserve"> </w:t>
      </w:r>
      <w:r w:rsidRPr="000D138F">
        <w:rPr>
          <w:rFonts w:asciiTheme="majorHAnsi" w:hAnsiTheme="majorHAnsi"/>
        </w:rPr>
        <w:t>todos</w:t>
      </w:r>
      <w:r w:rsidRPr="000D138F">
        <w:rPr>
          <w:rFonts w:asciiTheme="majorHAnsi" w:hAnsiTheme="majorHAnsi"/>
          <w:spacing w:val="-14"/>
        </w:rPr>
        <w:t xml:space="preserve"> </w:t>
      </w:r>
      <w:r w:rsidRPr="000D138F">
        <w:rPr>
          <w:rFonts w:asciiTheme="majorHAnsi" w:hAnsiTheme="majorHAnsi"/>
        </w:rPr>
        <w:t>os</w:t>
      </w:r>
      <w:r w:rsidRPr="000D138F">
        <w:rPr>
          <w:rFonts w:asciiTheme="majorHAnsi" w:hAnsiTheme="majorHAnsi"/>
          <w:spacing w:val="-14"/>
        </w:rPr>
        <w:t xml:space="preserve"> </w:t>
      </w:r>
      <w:r w:rsidRPr="000D138F">
        <w:rPr>
          <w:rFonts w:asciiTheme="majorHAnsi" w:hAnsiTheme="majorHAnsi"/>
        </w:rPr>
        <w:t>créditos</w:t>
      </w:r>
      <w:r w:rsidRPr="000D138F">
        <w:rPr>
          <w:rFonts w:asciiTheme="majorHAnsi" w:hAnsiTheme="majorHAnsi"/>
          <w:spacing w:val="-14"/>
        </w:rPr>
        <w:t xml:space="preserve"> </w:t>
      </w:r>
      <w:r w:rsidRPr="000D138F">
        <w:rPr>
          <w:rFonts w:asciiTheme="majorHAnsi" w:hAnsiTheme="majorHAnsi"/>
        </w:rPr>
        <w:t>tributários</w:t>
      </w:r>
      <w:r w:rsidRPr="000D138F">
        <w:rPr>
          <w:rFonts w:asciiTheme="majorHAnsi" w:hAnsiTheme="majorHAnsi"/>
          <w:spacing w:val="-14"/>
        </w:rPr>
        <w:t xml:space="preserve"> </w:t>
      </w:r>
      <w:r w:rsidRPr="000D138F">
        <w:rPr>
          <w:rFonts w:asciiTheme="majorHAnsi" w:hAnsiTheme="majorHAnsi"/>
        </w:rPr>
        <w:t>federais</w:t>
      </w:r>
      <w:r w:rsidRPr="000D138F">
        <w:rPr>
          <w:rFonts w:asciiTheme="majorHAnsi" w:hAnsiTheme="majorHAnsi"/>
          <w:spacing w:val="-13"/>
        </w:rPr>
        <w:t xml:space="preserve"> </w:t>
      </w:r>
      <w:r w:rsidRPr="000D138F">
        <w:rPr>
          <w:rFonts w:asciiTheme="majorHAnsi" w:hAnsiTheme="majorHAnsi"/>
        </w:rPr>
        <w:t>e</w:t>
      </w:r>
      <w:r w:rsidRPr="000D138F">
        <w:rPr>
          <w:rFonts w:asciiTheme="majorHAnsi" w:hAnsiTheme="majorHAnsi"/>
          <w:spacing w:val="-11"/>
        </w:rPr>
        <w:t xml:space="preserve"> </w:t>
      </w:r>
      <w:r w:rsidRPr="000D138F">
        <w:rPr>
          <w:rFonts w:asciiTheme="majorHAnsi" w:hAnsiTheme="majorHAnsi"/>
        </w:rPr>
        <w:t>à</w:t>
      </w:r>
      <w:r w:rsidRPr="000D138F">
        <w:rPr>
          <w:rFonts w:asciiTheme="majorHAnsi" w:hAnsiTheme="majorHAnsi"/>
          <w:spacing w:val="-11"/>
        </w:rPr>
        <w:t xml:space="preserve"> </w:t>
      </w:r>
      <w:r w:rsidRPr="000D138F">
        <w:rPr>
          <w:rFonts w:asciiTheme="majorHAnsi" w:hAnsiTheme="majorHAnsi"/>
        </w:rPr>
        <w:t>Dívida</w:t>
      </w:r>
      <w:r w:rsidRPr="000D138F">
        <w:rPr>
          <w:rFonts w:asciiTheme="majorHAnsi" w:hAnsiTheme="majorHAnsi"/>
          <w:spacing w:val="-12"/>
        </w:rPr>
        <w:t xml:space="preserve"> </w:t>
      </w:r>
      <w:r w:rsidRPr="000D138F">
        <w:rPr>
          <w:rFonts w:asciiTheme="majorHAnsi" w:hAnsiTheme="majorHAnsi"/>
        </w:rPr>
        <w:t>Ativa da União (DAU) por elas administrados, inclusive aqueles relativos à Seguridade Social, nos</w:t>
      </w:r>
      <w:r w:rsidR="000D138F" w:rsidRPr="000D138F">
        <w:rPr>
          <w:rFonts w:asciiTheme="majorHAnsi" w:hAnsiTheme="majorHAnsi"/>
        </w:rPr>
        <w:t xml:space="preserve"> </w:t>
      </w:r>
      <w:r w:rsidRPr="000D138F">
        <w:rPr>
          <w:rFonts w:asciiTheme="majorHAnsi" w:hAnsiTheme="majorHAnsi"/>
        </w:rPr>
        <w:t>termos da Portaria Conjunta nº 1.751, de 02/10/2014, do Secretário da Receita Federal do Brasil e da Procuradora-Geral da Fazenda Nacional.</w:t>
      </w:r>
    </w:p>
    <w:p w14:paraId="539D52C6" w14:textId="77777777" w:rsidR="000D138F" w:rsidRPr="000D138F" w:rsidRDefault="000D138F" w:rsidP="00F326A6">
      <w:pPr>
        <w:tabs>
          <w:tab w:val="left" w:pos="731"/>
        </w:tabs>
        <w:rPr>
          <w:rFonts w:asciiTheme="majorHAnsi" w:hAnsiTheme="majorHAnsi"/>
        </w:rPr>
      </w:pPr>
    </w:p>
    <w:p w14:paraId="3C376C07" w14:textId="77777777" w:rsidR="00EF727D" w:rsidRPr="000D138F" w:rsidRDefault="00F12A5A" w:rsidP="00F326A6">
      <w:pPr>
        <w:pStyle w:val="PargrafodaLista"/>
        <w:numPr>
          <w:ilvl w:val="2"/>
          <w:numId w:val="110"/>
        </w:numPr>
        <w:tabs>
          <w:tab w:val="left" w:pos="743"/>
        </w:tabs>
        <w:ind w:left="743" w:hanging="603"/>
        <w:rPr>
          <w:rFonts w:asciiTheme="majorHAnsi" w:hAnsiTheme="majorHAnsi"/>
        </w:rPr>
      </w:pPr>
      <w:r w:rsidRPr="00FA4739">
        <w:rPr>
          <w:rFonts w:asciiTheme="majorHAnsi" w:hAnsiTheme="majorHAnsi"/>
        </w:rPr>
        <w:t>Prova</w:t>
      </w:r>
      <w:r w:rsidRPr="00FA4739">
        <w:rPr>
          <w:rFonts w:asciiTheme="majorHAnsi" w:hAnsiTheme="majorHAnsi"/>
          <w:spacing w:val="-18"/>
        </w:rPr>
        <w:t xml:space="preserve"> </w:t>
      </w:r>
      <w:r w:rsidRPr="00FA4739">
        <w:rPr>
          <w:rFonts w:asciiTheme="majorHAnsi" w:hAnsiTheme="majorHAnsi"/>
        </w:rPr>
        <w:t>de</w:t>
      </w:r>
      <w:r w:rsidRPr="00FA4739">
        <w:rPr>
          <w:rFonts w:asciiTheme="majorHAnsi" w:hAnsiTheme="majorHAnsi"/>
          <w:spacing w:val="-15"/>
        </w:rPr>
        <w:t xml:space="preserve"> </w:t>
      </w:r>
      <w:r w:rsidRPr="00FA4739">
        <w:rPr>
          <w:rFonts w:asciiTheme="majorHAnsi" w:hAnsiTheme="majorHAnsi"/>
        </w:rPr>
        <w:t>regularidade</w:t>
      </w:r>
      <w:r w:rsidRPr="00FA4739">
        <w:rPr>
          <w:rFonts w:asciiTheme="majorHAnsi" w:hAnsiTheme="majorHAnsi"/>
          <w:spacing w:val="-15"/>
        </w:rPr>
        <w:t xml:space="preserve"> </w:t>
      </w:r>
      <w:r w:rsidRPr="00FA4739">
        <w:rPr>
          <w:rFonts w:asciiTheme="majorHAnsi" w:hAnsiTheme="majorHAnsi"/>
        </w:rPr>
        <w:t>com</w:t>
      </w:r>
      <w:r w:rsidRPr="00FA4739">
        <w:rPr>
          <w:rFonts w:asciiTheme="majorHAnsi" w:hAnsiTheme="majorHAnsi"/>
          <w:spacing w:val="-14"/>
        </w:rPr>
        <w:t xml:space="preserve"> </w:t>
      </w:r>
      <w:r w:rsidRPr="00FA4739">
        <w:rPr>
          <w:rFonts w:asciiTheme="majorHAnsi" w:hAnsiTheme="majorHAnsi"/>
        </w:rPr>
        <w:t>o</w:t>
      </w:r>
      <w:r w:rsidRPr="00FA4739">
        <w:rPr>
          <w:rFonts w:asciiTheme="majorHAnsi" w:hAnsiTheme="majorHAnsi"/>
          <w:spacing w:val="-15"/>
        </w:rPr>
        <w:t xml:space="preserve"> </w:t>
      </w:r>
      <w:r w:rsidRPr="00FA4739">
        <w:rPr>
          <w:rFonts w:asciiTheme="majorHAnsi" w:hAnsiTheme="majorHAnsi"/>
        </w:rPr>
        <w:t>Fundo</w:t>
      </w:r>
      <w:r w:rsidRPr="00FA4739">
        <w:rPr>
          <w:rFonts w:asciiTheme="majorHAnsi" w:hAnsiTheme="majorHAnsi"/>
          <w:spacing w:val="-15"/>
        </w:rPr>
        <w:t xml:space="preserve"> </w:t>
      </w:r>
      <w:r w:rsidRPr="00FA4739">
        <w:rPr>
          <w:rFonts w:asciiTheme="majorHAnsi" w:hAnsiTheme="majorHAnsi"/>
        </w:rPr>
        <w:t>de</w:t>
      </w:r>
      <w:r w:rsidRPr="00FA4739">
        <w:rPr>
          <w:rFonts w:asciiTheme="majorHAnsi" w:hAnsiTheme="majorHAnsi"/>
          <w:spacing w:val="-16"/>
        </w:rPr>
        <w:t xml:space="preserve"> </w:t>
      </w:r>
      <w:r w:rsidRPr="00FA4739">
        <w:rPr>
          <w:rFonts w:asciiTheme="majorHAnsi" w:hAnsiTheme="majorHAnsi"/>
        </w:rPr>
        <w:t>Garantia</w:t>
      </w:r>
      <w:r w:rsidRPr="00FA4739">
        <w:rPr>
          <w:rFonts w:asciiTheme="majorHAnsi" w:hAnsiTheme="majorHAnsi"/>
          <w:spacing w:val="-14"/>
        </w:rPr>
        <w:t xml:space="preserve"> </w:t>
      </w:r>
      <w:r w:rsidRPr="00FA4739">
        <w:rPr>
          <w:rFonts w:asciiTheme="majorHAnsi" w:hAnsiTheme="majorHAnsi"/>
        </w:rPr>
        <w:t>do</w:t>
      </w:r>
      <w:r w:rsidRPr="00FA4739">
        <w:rPr>
          <w:rFonts w:asciiTheme="majorHAnsi" w:hAnsiTheme="majorHAnsi"/>
          <w:spacing w:val="-16"/>
        </w:rPr>
        <w:t xml:space="preserve"> </w:t>
      </w:r>
      <w:r w:rsidRPr="00FA4739">
        <w:rPr>
          <w:rFonts w:asciiTheme="majorHAnsi" w:hAnsiTheme="majorHAnsi"/>
        </w:rPr>
        <w:t>Tempo</w:t>
      </w:r>
      <w:r w:rsidRPr="00FA4739">
        <w:rPr>
          <w:rFonts w:asciiTheme="majorHAnsi" w:hAnsiTheme="majorHAnsi"/>
          <w:spacing w:val="-16"/>
        </w:rPr>
        <w:t xml:space="preserve"> </w:t>
      </w:r>
      <w:r w:rsidRPr="00FA4739">
        <w:rPr>
          <w:rFonts w:asciiTheme="majorHAnsi" w:hAnsiTheme="majorHAnsi"/>
        </w:rPr>
        <w:t>de</w:t>
      </w:r>
      <w:r w:rsidRPr="00FA4739">
        <w:rPr>
          <w:rFonts w:asciiTheme="majorHAnsi" w:hAnsiTheme="majorHAnsi"/>
          <w:spacing w:val="-15"/>
        </w:rPr>
        <w:t xml:space="preserve"> </w:t>
      </w:r>
      <w:r w:rsidRPr="00FA4739">
        <w:rPr>
          <w:rFonts w:asciiTheme="majorHAnsi" w:hAnsiTheme="majorHAnsi"/>
        </w:rPr>
        <w:t>Serviço</w:t>
      </w:r>
      <w:r w:rsidRPr="00FA4739">
        <w:rPr>
          <w:rFonts w:asciiTheme="majorHAnsi" w:hAnsiTheme="majorHAnsi"/>
          <w:spacing w:val="-8"/>
        </w:rPr>
        <w:t xml:space="preserve"> </w:t>
      </w:r>
      <w:r w:rsidRPr="00FA4739">
        <w:rPr>
          <w:rFonts w:asciiTheme="majorHAnsi" w:hAnsiTheme="majorHAnsi"/>
        </w:rPr>
        <w:t>FGTS</w:t>
      </w:r>
      <w:r w:rsidRPr="00FA4739">
        <w:rPr>
          <w:rFonts w:asciiTheme="majorHAnsi" w:hAnsiTheme="majorHAnsi"/>
          <w:spacing w:val="-16"/>
        </w:rPr>
        <w:t xml:space="preserve"> </w:t>
      </w:r>
      <w:r w:rsidRPr="00FA4739">
        <w:rPr>
          <w:rFonts w:asciiTheme="majorHAnsi" w:hAnsiTheme="majorHAnsi"/>
          <w:spacing w:val="-2"/>
        </w:rPr>
        <w:t>(CRF);</w:t>
      </w:r>
    </w:p>
    <w:p w14:paraId="183453A9" w14:textId="77777777" w:rsidR="000D138F" w:rsidRPr="000D138F" w:rsidRDefault="000D138F" w:rsidP="00F326A6">
      <w:pPr>
        <w:tabs>
          <w:tab w:val="left" w:pos="743"/>
        </w:tabs>
        <w:rPr>
          <w:rFonts w:asciiTheme="majorHAnsi" w:hAnsiTheme="majorHAnsi"/>
        </w:rPr>
      </w:pPr>
    </w:p>
    <w:p w14:paraId="35380CCE" w14:textId="77777777" w:rsidR="00EF727D" w:rsidRDefault="00F12A5A" w:rsidP="00F326A6">
      <w:pPr>
        <w:pStyle w:val="PargrafodaLista"/>
        <w:numPr>
          <w:ilvl w:val="2"/>
          <w:numId w:val="110"/>
        </w:numPr>
        <w:tabs>
          <w:tab w:val="left" w:pos="769"/>
        </w:tabs>
        <w:ind w:firstLine="0"/>
        <w:rPr>
          <w:rFonts w:asciiTheme="majorHAnsi" w:hAnsiTheme="majorHAnsi"/>
        </w:rPr>
      </w:pPr>
      <w:r w:rsidRPr="00FA4739">
        <w:rPr>
          <w:rFonts w:asciiTheme="majorHAnsi" w:hAnsiTheme="majorHAnsi"/>
        </w:rPr>
        <w:t>Prova de inexistência de débitos inadimplidos perante a Justiça do Trabalho, mediante a apresentação</w:t>
      </w:r>
      <w:r w:rsidRPr="00FA4739">
        <w:rPr>
          <w:rFonts w:asciiTheme="majorHAnsi" w:hAnsiTheme="majorHAnsi"/>
          <w:spacing w:val="-7"/>
        </w:rPr>
        <w:t xml:space="preserve"> </w:t>
      </w:r>
      <w:r w:rsidRPr="00FA4739">
        <w:rPr>
          <w:rFonts w:asciiTheme="majorHAnsi" w:hAnsiTheme="majorHAnsi"/>
        </w:rPr>
        <w:t>de</w:t>
      </w:r>
      <w:r w:rsidRPr="00FA4739">
        <w:rPr>
          <w:rFonts w:asciiTheme="majorHAnsi" w:hAnsiTheme="majorHAnsi"/>
          <w:spacing w:val="-5"/>
        </w:rPr>
        <w:t xml:space="preserve"> </w:t>
      </w:r>
      <w:r w:rsidRPr="00FA4739">
        <w:rPr>
          <w:rFonts w:asciiTheme="majorHAnsi" w:hAnsiTheme="majorHAnsi"/>
        </w:rPr>
        <w:t>certidão</w:t>
      </w:r>
      <w:r w:rsidRPr="00FA4739">
        <w:rPr>
          <w:rFonts w:asciiTheme="majorHAnsi" w:hAnsiTheme="majorHAnsi"/>
          <w:spacing w:val="-4"/>
        </w:rPr>
        <w:t xml:space="preserve"> </w:t>
      </w:r>
      <w:r w:rsidRPr="00FA4739">
        <w:rPr>
          <w:rFonts w:asciiTheme="majorHAnsi" w:hAnsiTheme="majorHAnsi"/>
        </w:rPr>
        <w:t>negativa</w:t>
      </w:r>
      <w:r w:rsidRPr="00FA4739">
        <w:rPr>
          <w:rFonts w:asciiTheme="majorHAnsi" w:hAnsiTheme="majorHAnsi"/>
          <w:spacing w:val="-3"/>
        </w:rPr>
        <w:t xml:space="preserve"> </w:t>
      </w:r>
      <w:r w:rsidRPr="00FA4739">
        <w:rPr>
          <w:rFonts w:asciiTheme="majorHAnsi" w:hAnsiTheme="majorHAnsi"/>
        </w:rPr>
        <w:t>ou</w:t>
      </w:r>
      <w:r w:rsidRPr="00FA4739">
        <w:rPr>
          <w:rFonts w:asciiTheme="majorHAnsi" w:hAnsiTheme="majorHAnsi"/>
          <w:spacing w:val="-5"/>
        </w:rPr>
        <w:t xml:space="preserve"> </w:t>
      </w:r>
      <w:r w:rsidRPr="00FA4739">
        <w:rPr>
          <w:rFonts w:asciiTheme="majorHAnsi" w:hAnsiTheme="majorHAnsi"/>
        </w:rPr>
        <w:t>positiva</w:t>
      </w:r>
      <w:r w:rsidRPr="00FA4739">
        <w:rPr>
          <w:rFonts w:asciiTheme="majorHAnsi" w:hAnsiTheme="majorHAnsi"/>
          <w:spacing w:val="-2"/>
        </w:rPr>
        <w:t xml:space="preserve"> </w:t>
      </w:r>
      <w:r w:rsidRPr="00FA4739">
        <w:rPr>
          <w:rFonts w:asciiTheme="majorHAnsi" w:hAnsiTheme="majorHAnsi"/>
        </w:rPr>
        <w:t>com</w:t>
      </w:r>
      <w:r w:rsidRPr="00FA4739">
        <w:rPr>
          <w:rFonts w:asciiTheme="majorHAnsi" w:hAnsiTheme="majorHAnsi"/>
          <w:spacing w:val="-1"/>
        </w:rPr>
        <w:t xml:space="preserve"> </w:t>
      </w:r>
      <w:r w:rsidRPr="00FA4739">
        <w:rPr>
          <w:rFonts w:asciiTheme="majorHAnsi" w:hAnsiTheme="majorHAnsi"/>
        </w:rPr>
        <w:t>efeito</w:t>
      </w:r>
      <w:r w:rsidRPr="00FA4739">
        <w:rPr>
          <w:rFonts w:asciiTheme="majorHAnsi" w:hAnsiTheme="majorHAnsi"/>
          <w:spacing w:val="-5"/>
        </w:rPr>
        <w:t xml:space="preserve"> </w:t>
      </w:r>
      <w:r w:rsidRPr="00FA4739">
        <w:rPr>
          <w:rFonts w:asciiTheme="majorHAnsi" w:hAnsiTheme="majorHAnsi"/>
        </w:rPr>
        <w:t>de</w:t>
      </w:r>
      <w:r w:rsidRPr="00FA4739">
        <w:rPr>
          <w:rFonts w:asciiTheme="majorHAnsi" w:hAnsiTheme="majorHAnsi"/>
          <w:spacing w:val="-5"/>
        </w:rPr>
        <w:t xml:space="preserve"> </w:t>
      </w:r>
      <w:r w:rsidRPr="00FA4739">
        <w:rPr>
          <w:rFonts w:asciiTheme="majorHAnsi" w:hAnsiTheme="majorHAnsi"/>
        </w:rPr>
        <w:t>negativa,</w:t>
      </w:r>
      <w:r w:rsidRPr="00FA4739">
        <w:rPr>
          <w:rFonts w:asciiTheme="majorHAnsi" w:hAnsiTheme="majorHAnsi"/>
          <w:spacing w:val="-1"/>
        </w:rPr>
        <w:t xml:space="preserve"> </w:t>
      </w:r>
      <w:r w:rsidRPr="00FA4739">
        <w:rPr>
          <w:rFonts w:asciiTheme="majorHAnsi" w:hAnsiTheme="majorHAnsi"/>
        </w:rPr>
        <w:t>nos</w:t>
      </w:r>
      <w:r w:rsidRPr="00FA4739">
        <w:rPr>
          <w:rFonts w:asciiTheme="majorHAnsi" w:hAnsiTheme="majorHAnsi"/>
          <w:spacing w:val="-7"/>
        </w:rPr>
        <w:t xml:space="preserve"> </w:t>
      </w:r>
      <w:r w:rsidRPr="00FA4739">
        <w:rPr>
          <w:rFonts w:asciiTheme="majorHAnsi" w:hAnsiTheme="majorHAnsi"/>
        </w:rPr>
        <w:t>termos</w:t>
      </w:r>
      <w:r w:rsidRPr="00FA4739">
        <w:rPr>
          <w:rFonts w:asciiTheme="majorHAnsi" w:hAnsiTheme="majorHAnsi"/>
          <w:spacing w:val="-4"/>
        </w:rPr>
        <w:t xml:space="preserve"> </w:t>
      </w:r>
      <w:r w:rsidRPr="00FA4739">
        <w:rPr>
          <w:rFonts w:asciiTheme="majorHAnsi" w:hAnsiTheme="majorHAnsi"/>
        </w:rPr>
        <w:t>do</w:t>
      </w:r>
      <w:r w:rsidRPr="00FA4739">
        <w:rPr>
          <w:rFonts w:asciiTheme="majorHAnsi" w:hAnsiTheme="majorHAnsi"/>
          <w:spacing w:val="-12"/>
        </w:rPr>
        <w:t xml:space="preserve"> </w:t>
      </w:r>
      <w:r w:rsidRPr="00FA4739">
        <w:rPr>
          <w:rFonts w:asciiTheme="majorHAnsi" w:hAnsiTheme="majorHAnsi"/>
        </w:rPr>
        <w:t>Título VII-A</w:t>
      </w:r>
      <w:r w:rsidRPr="00FA4739">
        <w:rPr>
          <w:rFonts w:asciiTheme="majorHAnsi" w:hAnsiTheme="majorHAnsi"/>
          <w:spacing w:val="-8"/>
        </w:rPr>
        <w:t xml:space="preserve"> </w:t>
      </w:r>
      <w:r w:rsidRPr="00FA4739">
        <w:rPr>
          <w:rFonts w:asciiTheme="majorHAnsi" w:hAnsiTheme="majorHAnsi"/>
        </w:rPr>
        <w:t>da Consolidação das Leis do Trabalho, aprovada pelo Decreto-Lei 5.452, de 1º de maio de 1943;</w:t>
      </w:r>
    </w:p>
    <w:p w14:paraId="75B98F1A" w14:textId="77777777" w:rsidR="000D138F" w:rsidRPr="000D138F" w:rsidRDefault="000D138F" w:rsidP="00F326A6">
      <w:pPr>
        <w:tabs>
          <w:tab w:val="left" w:pos="769"/>
        </w:tabs>
        <w:rPr>
          <w:rFonts w:asciiTheme="majorHAnsi" w:hAnsiTheme="majorHAnsi"/>
        </w:rPr>
      </w:pPr>
    </w:p>
    <w:p w14:paraId="42500085" w14:textId="77777777" w:rsidR="00EF727D" w:rsidRDefault="00F12A5A" w:rsidP="00F326A6">
      <w:pPr>
        <w:pStyle w:val="PargrafodaLista"/>
        <w:numPr>
          <w:ilvl w:val="2"/>
          <w:numId w:val="110"/>
        </w:numPr>
        <w:tabs>
          <w:tab w:val="left" w:pos="736"/>
        </w:tabs>
        <w:ind w:firstLine="0"/>
        <w:rPr>
          <w:rFonts w:asciiTheme="majorHAnsi" w:hAnsiTheme="majorHAnsi"/>
        </w:rPr>
      </w:pPr>
      <w:r w:rsidRPr="00FA4739">
        <w:rPr>
          <w:rFonts w:asciiTheme="majorHAnsi" w:hAnsiTheme="majorHAnsi"/>
        </w:rPr>
        <w:t>Prova de</w:t>
      </w:r>
      <w:r w:rsidRPr="00FA4739">
        <w:rPr>
          <w:rFonts w:asciiTheme="majorHAnsi" w:hAnsiTheme="majorHAnsi"/>
          <w:spacing w:val="-3"/>
        </w:rPr>
        <w:t xml:space="preserve"> </w:t>
      </w:r>
      <w:r w:rsidRPr="00FA4739">
        <w:rPr>
          <w:rFonts w:asciiTheme="majorHAnsi" w:hAnsiTheme="majorHAnsi"/>
        </w:rPr>
        <w:t>inscrição no cadastro</w:t>
      </w:r>
      <w:r w:rsidRPr="00FA4739">
        <w:rPr>
          <w:rFonts w:asciiTheme="majorHAnsi" w:hAnsiTheme="majorHAnsi"/>
          <w:spacing w:val="-2"/>
        </w:rPr>
        <w:t xml:space="preserve"> </w:t>
      </w:r>
      <w:r w:rsidRPr="00FA4739">
        <w:rPr>
          <w:rFonts w:asciiTheme="majorHAnsi" w:hAnsiTheme="majorHAnsi"/>
        </w:rPr>
        <w:t>de</w:t>
      </w:r>
      <w:r w:rsidRPr="00FA4739">
        <w:rPr>
          <w:rFonts w:asciiTheme="majorHAnsi" w:hAnsiTheme="majorHAnsi"/>
          <w:spacing w:val="-3"/>
        </w:rPr>
        <w:t xml:space="preserve"> </w:t>
      </w:r>
      <w:r w:rsidRPr="00FA4739">
        <w:rPr>
          <w:rFonts w:asciiTheme="majorHAnsi" w:hAnsiTheme="majorHAnsi"/>
        </w:rPr>
        <w:t>contribuintes estadual</w:t>
      </w:r>
      <w:r w:rsidRPr="00FA4739">
        <w:rPr>
          <w:rFonts w:asciiTheme="majorHAnsi" w:hAnsiTheme="majorHAnsi"/>
          <w:spacing w:val="-4"/>
        </w:rPr>
        <w:t xml:space="preserve"> </w:t>
      </w:r>
      <w:r w:rsidRPr="00FA4739">
        <w:rPr>
          <w:rFonts w:asciiTheme="majorHAnsi" w:hAnsiTheme="majorHAnsi"/>
        </w:rPr>
        <w:t>e</w:t>
      </w:r>
      <w:r w:rsidRPr="00FA4739">
        <w:rPr>
          <w:rFonts w:asciiTheme="majorHAnsi" w:hAnsiTheme="majorHAnsi"/>
          <w:spacing w:val="-5"/>
        </w:rPr>
        <w:t xml:space="preserve"> </w:t>
      </w:r>
      <w:r w:rsidRPr="00FA4739">
        <w:rPr>
          <w:rFonts w:asciiTheme="majorHAnsi" w:hAnsiTheme="majorHAnsi"/>
        </w:rPr>
        <w:t>municipal, relativo ao domicílio ou sede do licitante, pertinente ao seu ramo de atividade e compatível com o objeto ora licitado;</w:t>
      </w:r>
    </w:p>
    <w:p w14:paraId="54E1B3DB" w14:textId="77777777" w:rsidR="000D138F" w:rsidRPr="000D138F" w:rsidRDefault="000D138F" w:rsidP="00F326A6">
      <w:pPr>
        <w:tabs>
          <w:tab w:val="left" w:pos="736"/>
        </w:tabs>
        <w:rPr>
          <w:rFonts w:asciiTheme="majorHAnsi" w:hAnsiTheme="majorHAnsi"/>
        </w:rPr>
      </w:pPr>
    </w:p>
    <w:p w14:paraId="1230C550" w14:textId="77777777" w:rsidR="00EF727D" w:rsidRPr="00E017B1" w:rsidRDefault="00F12A5A" w:rsidP="00F326A6">
      <w:pPr>
        <w:pStyle w:val="PargrafodaLista"/>
        <w:numPr>
          <w:ilvl w:val="2"/>
          <w:numId w:val="110"/>
        </w:numPr>
        <w:tabs>
          <w:tab w:val="left" w:pos="781"/>
        </w:tabs>
        <w:ind w:firstLine="0"/>
        <w:rPr>
          <w:rFonts w:asciiTheme="majorHAnsi" w:hAnsiTheme="majorHAnsi"/>
        </w:rPr>
      </w:pPr>
      <w:r w:rsidRPr="00FA4739">
        <w:rPr>
          <w:rFonts w:asciiTheme="majorHAnsi" w:hAnsiTheme="majorHAnsi"/>
        </w:rPr>
        <w:t xml:space="preserve">Prova de regularidade com as Fazendas Estadual e Municipal do domicílio ou sede do </w:t>
      </w:r>
      <w:r w:rsidRPr="00FA4739">
        <w:rPr>
          <w:rFonts w:asciiTheme="majorHAnsi" w:hAnsiTheme="majorHAnsi"/>
          <w:spacing w:val="-2"/>
        </w:rPr>
        <w:t>licitante;</w:t>
      </w:r>
    </w:p>
    <w:p w14:paraId="6D7DB1BF" w14:textId="77777777" w:rsidR="000D138F" w:rsidRPr="000D138F" w:rsidRDefault="000D138F" w:rsidP="00F326A6">
      <w:pPr>
        <w:tabs>
          <w:tab w:val="left" w:pos="781"/>
        </w:tabs>
        <w:rPr>
          <w:rFonts w:asciiTheme="majorHAnsi" w:hAnsiTheme="majorHAnsi"/>
        </w:rPr>
      </w:pPr>
    </w:p>
    <w:p w14:paraId="740E3D1D" w14:textId="77777777" w:rsidR="00EF727D" w:rsidRDefault="00F12A5A" w:rsidP="00F326A6">
      <w:pPr>
        <w:pStyle w:val="PargrafodaLista"/>
        <w:numPr>
          <w:ilvl w:val="2"/>
          <w:numId w:val="110"/>
        </w:numPr>
        <w:tabs>
          <w:tab w:val="left" w:pos="726"/>
        </w:tabs>
        <w:ind w:firstLine="0"/>
        <w:rPr>
          <w:rFonts w:asciiTheme="majorHAnsi" w:hAnsiTheme="majorHAnsi"/>
        </w:rPr>
      </w:pPr>
      <w:r w:rsidRPr="00FA4739">
        <w:rPr>
          <w:rFonts w:asciiTheme="majorHAnsi" w:hAnsiTheme="majorHAnsi"/>
        </w:rPr>
        <w:t>Caso</w:t>
      </w:r>
      <w:r w:rsidRPr="00FA4739">
        <w:rPr>
          <w:rFonts w:asciiTheme="majorHAnsi" w:hAnsiTheme="majorHAnsi"/>
          <w:spacing w:val="-14"/>
        </w:rPr>
        <w:t xml:space="preserve"> </w:t>
      </w:r>
      <w:r w:rsidRPr="00FA4739">
        <w:rPr>
          <w:rFonts w:asciiTheme="majorHAnsi" w:hAnsiTheme="majorHAnsi"/>
        </w:rPr>
        <w:t>o</w:t>
      </w:r>
      <w:r w:rsidRPr="00FA4739">
        <w:rPr>
          <w:rFonts w:asciiTheme="majorHAnsi" w:hAnsiTheme="majorHAnsi"/>
          <w:spacing w:val="-13"/>
        </w:rPr>
        <w:t xml:space="preserve"> </w:t>
      </w:r>
      <w:r w:rsidRPr="00FA4739">
        <w:rPr>
          <w:rFonts w:asciiTheme="majorHAnsi" w:hAnsiTheme="majorHAnsi"/>
        </w:rPr>
        <w:t>fornecedor</w:t>
      </w:r>
      <w:r w:rsidRPr="00FA4739">
        <w:rPr>
          <w:rFonts w:asciiTheme="majorHAnsi" w:hAnsiTheme="majorHAnsi"/>
          <w:spacing w:val="-7"/>
        </w:rPr>
        <w:t xml:space="preserve"> </w:t>
      </w:r>
      <w:r w:rsidRPr="00FA4739">
        <w:rPr>
          <w:rFonts w:asciiTheme="majorHAnsi" w:hAnsiTheme="majorHAnsi"/>
        </w:rPr>
        <w:t>seja</w:t>
      </w:r>
      <w:r w:rsidRPr="00FA4739">
        <w:rPr>
          <w:rFonts w:asciiTheme="majorHAnsi" w:hAnsiTheme="majorHAnsi"/>
          <w:spacing w:val="-13"/>
        </w:rPr>
        <w:t xml:space="preserve"> </w:t>
      </w:r>
      <w:r w:rsidRPr="00FA4739">
        <w:rPr>
          <w:rFonts w:asciiTheme="majorHAnsi" w:hAnsiTheme="majorHAnsi"/>
        </w:rPr>
        <w:t>considerado</w:t>
      </w:r>
      <w:r w:rsidRPr="00FA4739">
        <w:rPr>
          <w:rFonts w:asciiTheme="majorHAnsi" w:hAnsiTheme="majorHAnsi"/>
          <w:spacing w:val="-11"/>
        </w:rPr>
        <w:t xml:space="preserve"> </w:t>
      </w:r>
      <w:r w:rsidRPr="00FA4739">
        <w:rPr>
          <w:rFonts w:asciiTheme="majorHAnsi" w:hAnsiTheme="majorHAnsi"/>
        </w:rPr>
        <w:t>isento</w:t>
      </w:r>
      <w:r w:rsidRPr="00FA4739">
        <w:rPr>
          <w:rFonts w:asciiTheme="majorHAnsi" w:hAnsiTheme="majorHAnsi"/>
          <w:spacing w:val="-11"/>
        </w:rPr>
        <w:t xml:space="preserve"> </w:t>
      </w:r>
      <w:r w:rsidRPr="00FA4739">
        <w:rPr>
          <w:rFonts w:asciiTheme="majorHAnsi" w:hAnsiTheme="majorHAnsi"/>
        </w:rPr>
        <w:t>dos</w:t>
      </w:r>
      <w:r w:rsidRPr="00FA4739">
        <w:rPr>
          <w:rFonts w:asciiTheme="majorHAnsi" w:hAnsiTheme="majorHAnsi"/>
          <w:spacing w:val="-10"/>
        </w:rPr>
        <w:t xml:space="preserve"> </w:t>
      </w:r>
      <w:r w:rsidRPr="00FA4739">
        <w:rPr>
          <w:rFonts w:asciiTheme="majorHAnsi" w:hAnsiTheme="majorHAnsi"/>
        </w:rPr>
        <w:t>tributos</w:t>
      </w:r>
      <w:r w:rsidRPr="00FA4739">
        <w:rPr>
          <w:rFonts w:asciiTheme="majorHAnsi" w:hAnsiTheme="majorHAnsi"/>
          <w:spacing w:val="-13"/>
        </w:rPr>
        <w:t xml:space="preserve"> </w:t>
      </w:r>
      <w:r w:rsidRPr="00FA4739">
        <w:rPr>
          <w:rFonts w:asciiTheme="majorHAnsi" w:hAnsiTheme="majorHAnsi"/>
        </w:rPr>
        <w:t>Estadual/Distrital</w:t>
      </w:r>
      <w:r w:rsidRPr="00FA4739">
        <w:rPr>
          <w:rFonts w:asciiTheme="majorHAnsi" w:hAnsiTheme="majorHAnsi"/>
          <w:spacing w:val="-12"/>
        </w:rPr>
        <w:t xml:space="preserve"> </w:t>
      </w:r>
      <w:r w:rsidRPr="00FA4739">
        <w:rPr>
          <w:rFonts w:asciiTheme="majorHAnsi" w:hAnsiTheme="majorHAnsi"/>
        </w:rPr>
        <w:t>ou</w:t>
      </w:r>
      <w:r w:rsidRPr="00FA4739">
        <w:rPr>
          <w:rFonts w:asciiTheme="majorHAnsi" w:hAnsiTheme="majorHAnsi"/>
          <w:spacing w:val="-11"/>
        </w:rPr>
        <w:t xml:space="preserve"> </w:t>
      </w:r>
      <w:r w:rsidRPr="00FA4739">
        <w:rPr>
          <w:rFonts w:asciiTheme="majorHAnsi" w:hAnsiTheme="majorHAnsi"/>
        </w:rPr>
        <w:t>Municipal/Distrital relacionados ao objeto contratual, deverá comprovar tal condição mediante a apresentação de declaração da Fazenda respectiva do seu domicílio ou sede, ou outra equivalente, na forma da lei.</w:t>
      </w:r>
    </w:p>
    <w:p w14:paraId="6DD6B919" w14:textId="77777777" w:rsidR="000D138F" w:rsidRPr="000D138F" w:rsidRDefault="000D138F" w:rsidP="00F326A6">
      <w:pPr>
        <w:tabs>
          <w:tab w:val="left" w:pos="726"/>
        </w:tabs>
        <w:rPr>
          <w:rFonts w:asciiTheme="majorHAnsi" w:hAnsiTheme="majorHAnsi"/>
        </w:rPr>
      </w:pPr>
    </w:p>
    <w:p w14:paraId="614B846F" w14:textId="77777777" w:rsidR="00EF727D" w:rsidRDefault="00F12A5A" w:rsidP="00F326A6">
      <w:pPr>
        <w:pStyle w:val="PargrafodaLista"/>
        <w:numPr>
          <w:ilvl w:val="2"/>
          <w:numId w:val="110"/>
        </w:numPr>
        <w:tabs>
          <w:tab w:val="left" w:pos="795"/>
        </w:tabs>
        <w:ind w:firstLine="0"/>
        <w:rPr>
          <w:rFonts w:asciiTheme="majorHAnsi" w:hAnsiTheme="majorHAnsi"/>
        </w:rPr>
      </w:pPr>
      <w:r w:rsidRPr="00FA4739">
        <w:rPr>
          <w:rFonts w:asciiTheme="majorHAnsi" w:hAnsiTheme="majorHAnsi"/>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E602423" w14:textId="77777777" w:rsidR="000D138F" w:rsidRPr="000D138F" w:rsidRDefault="000D138F" w:rsidP="00F326A6">
      <w:pPr>
        <w:tabs>
          <w:tab w:val="left" w:pos="795"/>
        </w:tabs>
        <w:rPr>
          <w:rFonts w:asciiTheme="majorHAnsi" w:hAnsiTheme="majorHAnsi"/>
        </w:rPr>
      </w:pPr>
    </w:p>
    <w:p w14:paraId="29247CC1" w14:textId="77777777" w:rsidR="00EF727D" w:rsidRPr="000D138F" w:rsidRDefault="00F12A5A" w:rsidP="00F326A6">
      <w:pPr>
        <w:pStyle w:val="Ttulo8"/>
        <w:numPr>
          <w:ilvl w:val="1"/>
          <w:numId w:val="110"/>
        </w:numPr>
        <w:tabs>
          <w:tab w:val="left" w:pos="560"/>
        </w:tabs>
        <w:ind w:left="560" w:hanging="420"/>
        <w:jc w:val="both"/>
        <w:rPr>
          <w:rFonts w:asciiTheme="majorHAnsi" w:hAnsiTheme="majorHAnsi"/>
        </w:rPr>
      </w:pPr>
      <w:r w:rsidRPr="00FA4739">
        <w:rPr>
          <w:rFonts w:asciiTheme="majorHAnsi" w:hAnsiTheme="majorHAnsi"/>
          <w:spacing w:val="-4"/>
        </w:rPr>
        <w:t>Qualificação</w:t>
      </w:r>
      <w:r w:rsidRPr="00FA4739">
        <w:rPr>
          <w:rFonts w:asciiTheme="majorHAnsi" w:hAnsiTheme="majorHAnsi"/>
          <w:spacing w:val="8"/>
        </w:rPr>
        <w:t xml:space="preserve"> </w:t>
      </w:r>
      <w:r w:rsidRPr="00FA4739">
        <w:rPr>
          <w:rFonts w:asciiTheme="majorHAnsi" w:hAnsiTheme="majorHAnsi"/>
          <w:spacing w:val="-4"/>
        </w:rPr>
        <w:t>econômico-financeira</w:t>
      </w:r>
    </w:p>
    <w:p w14:paraId="7962432C" w14:textId="77777777" w:rsidR="000D138F" w:rsidRPr="00FA4739" w:rsidRDefault="000D138F" w:rsidP="00F326A6">
      <w:pPr>
        <w:pStyle w:val="Ttulo8"/>
        <w:tabs>
          <w:tab w:val="left" w:pos="560"/>
        </w:tabs>
        <w:ind w:left="560"/>
        <w:rPr>
          <w:rFonts w:asciiTheme="majorHAnsi" w:hAnsiTheme="majorHAnsi"/>
        </w:rPr>
      </w:pPr>
    </w:p>
    <w:p w14:paraId="77D2B733" w14:textId="60CE546B" w:rsidR="00EF727D" w:rsidRDefault="00F12A5A" w:rsidP="00F326A6">
      <w:pPr>
        <w:pStyle w:val="PargrafodaLista"/>
        <w:numPr>
          <w:ilvl w:val="2"/>
          <w:numId w:val="110"/>
        </w:numPr>
        <w:tabs>
          <w:tab w:val="left" w:pos="757"/>
        </w:tabs>
        <w:ind w:firstLine="0"/>
        <w:rPr>
          <w:rFonts w:asciiTheme="majorHAnsi" w:hAnsiTheme="majorHAnsi"/>
        </w:rPr>
      </w:pPr>
      <w:r w:rsidRPr="00FA4739">
        <w:rPr>
          <w:rFonts w:asciiTheme="majorHAnsi" w:hAnsiTheme="majorHAnsi"/>
        </w:rPr>
        <w:t>Certidão</w:t>
      </w:r>
      <w:r w:rsidRPr="00FA4739">
        <w:rPr>
          <w:rFonts w:asciiTheme="majorHAnsi" w:hAnsiTheme="majorHAnsi"/>
          <w:spacing w:val="-10"/>
        </w:rPr>
        <w:t xml:space="preserve"> </w:t>
      </w:r>
      <w:r w:rsidR="000D138F" w:rsidRPr="000D138F">
        <w:rPr>
          <w:rFonts w:asciiTheme="majorHAnsi" w:hAnsiTheme="majorHAnsi"/>
        </w:rPr>
        <w:t>negativa de feitos sobre falência expedida pelo distribuidor da sede do licitante</w:t>
      </w:r>
      <w:r w:rsidRPr="00FA4739">
        <w:rPr>
          <w:rFonts w:asciiTheme="majorHAnsi" w:hAnsiTheme="majorHAnsi"/>
        </w:rPr>
        <w:t xml:space="preserve"> (Lei nº 14.133, de 2021, art. 69, caput, inciso II) ou, se for o caso, Certidão de Recuperação Judicial, expedida pelo Cartório</w:t>
      </w:r>
      <w:r w:rsidRPr="00FA4739">
        <w:rPr>
          <w:rFonts w:asciiTheme="majorHAnsi" w:hAnsiTheme="majorHAnsi"/>
          <w:spacing w:val="-2"/>
        </w:rPr>
        <w:t xml:space="preserve"> </w:t>
      </w:r>
      <w:r w:rsidRPr="00FA4739">
        <w:rPr>
          <w:rFonts w:asciiTheme="majorHAnsi" w:hAnsiTheme="majorHAnsi"/>
        </w:rPr>
        <w:t>Distribuidor da sede da pessoa jurídica, com data de emissão de até 03 (três) meses anteriores à data da abertura da sessão, ou que esteja dentro do prazo de validade expresso na própria certidão;</w:t>
      </w:r>
    </w:p>
    <w:p w14:paraId="6207D6D1" w14:textId="77777777" w:rsidR="00691680" w:rsidRPr="00FA4739" w:rsidRDefault="00691680" w:rsidP="00F326A6">
      <w:pPr>
        <w:pStyle w:val="PargrafodaLista"/>
        <w:tabs>
          <w:tab w:val="left" w:pos="757"/>
        </w:tabs>
        <w:jc w:val="left"/>
        <w:rPr>
          <w:rFonts w:asciiTheme="majorHAnsi" w:hAnsiTheme="majorHAnsi"/>
        </w:rPr>
      </w:pPr>
    </w:p>
    <w:p w14:paraId="69CB1D7B" w14:textId="77777777" w:rsidR="00EF727D" w:rsidRDefault="00F12A5A" w:rsidP="00F326A6">
      <w:pPr>
        <w:pStyle w:val="PargrafodaLista"/>
        <w:numPr>
          <w:ilvl w:val="3"/>
          <w:numId w:val="98"/>
        </w:numPr>
        <w:tabs>
          <w:tab w:val="left" w:pos="955"/>
        </w:tabs>
        <w:ind w:firstLine="0"/>
        <w:rPr>
          <w:rFonts w:asciiTheme="majorHAnsi" w:hAnsiTheme="majorHAnsi"/>
        </w:rPr>
      </w:pPr>
      <w:r w:rsidRPr="00FA4739">
        <w:rPr>
          <w:rFonts w:asciiTheme="majorHAnsi" w:hAnsiTheme="majorHAnsi"/>
        </w:rPr>
        <w:t>No caso de certidão positiva de recuperação judicial ou extrajudicial, o licitante deverá apresentar</w:t>
      </w:r>
      <w:r w:rsidRPr="00FA4739">
        <w:rPr>
          <w:rFonts w:asciiTheme="majorHAnsi" w:hAnsiTheme="majorHAnsi"/>
          <w:spacing w:val="-4"/>
        </w:rPr>
        <w:t xml:space="preserve"> </w:t>
      </w:r>
      <w:r w:rsidRPr="00FA4739">
        <w:rPr>
          <w:rFonts w:asciiTheme="majorHAnsi" w:hAnsiTheme="majorHAnsi"/>
        </w:rPr>
        <w:t>a</w:t>
      </w:r>
      <w:r w:rsidRPr="00FA4739">
        <w:rPr>
          <w:rFonts w:asciiTheme="majorHAnsi" w:hAnsiTheme="majorHAnsi"/>
          <w:spacing w:val="-11"/>
        </w:rPr>
        <w:t xml:space="preserve"> </w:t>
      </w:r>
      <w:r w:rsidRPr="00FA4739">
        <w:rPr>
          <w:rFonts w:asciiTheme="majorHAnsi" w:hAnsiTheme="majorHAnsi"/>
        </w:rPr>
        <w:t>comprovação de</w:t>
      </w:r>
      <w:r w:rsidRPr="00FA4739">
        <w:rPr>
          <w:rFonts w:asciiTheme="majorHAnsi" w:hAnsiTheme="majorHAnsi"/>
          <w:spacing w:val="-15"/>
        </w:rPr>
        <w:t xml:space="preserve"> </w:t>
      </w:r>
      <w:r w:rsidRPr="00FA4739">
        <w:rPr>
          <w:rFonts w:asciiTheme="majorHAnsi" w:hAnsiTheme="majorHAnsi"/>
        </w:rPr>
        <w:t>que</w:t>
      </w:r>
      <w:r w:rsidRPr="00FA4739">
        <w:rPr>
          <w:rFonts w:asciiTheme="majorHAnsi" w:hAnsiTheme="majorHAnsi"/>
          <w:spacing w:val="-5"/>
        </w:rPr>
        <w:t xml:space="preserve"> </w:t>
      </w:r>
      <w:r w:rsidRPr="00FA4739">
        <w:rPr>
          <w:rFonts w:asciiTheme="majorHAnsi" w:hAnsiTheme="majorHAnsi"/>
        </w:rPr>
        <w:t>o</w:t>
      </w:r>
      <w:r w:rsidRPr="00FA4739">
        <w:rPr>
          <w:rFonts w:asciiTheme="majorHAnsi" w:hAnsiTheme="majorHAnsi"/>
          <w:spacing w:val="-13"/>
        </w:rPr>
        <w:t xml:space="preserve"> </w:t>
      </w:r>
      <w:r w:rsidRPr="00FA4739">
        <w:rPr>
          <w:rFonts w:asciiTheme="majorHAnsi" w:hAnsiTheme="majorHAnsi"/>
        </w:rPr>
        <w:t>respectivo plano</w:t>
      </w:r>
      <w:r w:rsidRPr="00FA4739">
        <w:rPr>
          <w:rFonts w:asciiTheme="majorHAnsi" w:hAnsiTheme="majorHAnsi"/>
          <w:spacing w:val="-3"/>
        </w:rPr>
        <w:t xml:space="preserve"> </w:t>
      </w:r>
      <w:r w:rsidRPr="00FA4739">
        <w:rPr>
          <w:rFonts w:asciiTheme="majorHAnsi" w:hAnsiTheme="majorHAnsi"/>
        </w:rPr>
        <w:t>de</w:t>
      </w:r>
      <w:r w:rsidRPr="00FA4739">
        <w:rPr>
          <w:rFonts w:asciiTheme="majorHAnsi" w:hAnsiTheme="majorHAnsi"/>
          <w:spacing w:val="-11"/>
        </w:rPr>
        <w:t xml:space="preserve"> </w:t>
      </w:r>
      <w:r w:rsidRPr="00FA4739">
        <w:rPr>
          <w:rFonts w:asciiTheme="majorHAnsi" w:hAnsiTheme="majorHAnsi"/>
        </w:rPr>
        <w:t>recuperação</w:t>
      </w:r>
      <w:r w:rsidRPr="00FA4739">
        <w:rPr>
          <w:rFonts w:asciiTheme="majorHAnsi" w:hAnsiTheme="majorHAnsi"/>
          <w:spacing w:val="-14"/>
        </w:rPr>
        <w:t xml:space="preserve"> </w:t>
      </w:r>
      <w:r w:rsidRPr="00FA4739">
        <w:rPr>
          <w:rFonts w:asciiTheme="majorHAnsi" w:hAnsiTheme="majorHAnsi"/>
        </w:rPr>
        <w:t>foi</w:t>
      </w:r>
      <w:r w:rsidRPr="00FA4739">
        <w:rPr>
          <w:rFonts w:asciiTheme="majorHAnsi" w:hAnsiTheme="majorHAnsi"/>
          <w:spacing w:val="-8"/>
        </w:rPr>
        <w:t xml:space="preserve"> </w:t>
      </w:r>
      <w:r w:rsidRPr="00FA4739">
        <w:rPr>
          <w:rFonts w:asciiTheme="majorHAnsi" w:hAnsiTheme="majorHAnsi"/>
        </w:rPr>
        <w:t>homologado</w:t>
      </w:r>
      <w:r w:rsidRPr="00FA4739">
        <w:rPr>
          <w:rFonts w:asciiTheme="majorHAnsi" w:hAnsiTheme="majorHAnsi"/>
          <w:spacing w:val="-13"/>
        </w:rPr>
        <w:t xml:space="preserve"> </w:t>
      </w:r>
      <w:r w:rsidRPr="00FA4739">
        <w:rPr>
          <w:rFonts w:asciiTheme="majorHAnsi" w:hAnsiTheme="majorHAnsi"/>
        </w:rPr>
        <w:t>judicialmente, na</w:t>
      </w:r>
      <w:r w:rsidRPr="00FA4739">
        <w:rPr>
          <w:rFonts w:asciiTheme="majorHAnsi" w:hAnsiTheme="majorHAnsi"/>
          <w:spacing w:val="-14"/>
        </w:rPr>
        <w:t xml:space="preserve"> </w:t>
      </w:r>
      <w:r w:rsidRPr="00FA4739">
        <w:rPr>
          <w:rFonts w:asciiTheme="majorHAnsi" w:hAnsiTheme="majorHAnsi"/>
        </w:rPr>
        <w:t>forma</w:t>
      </w:r>
      <w:r w:rsidRPr="00FA4739">
        <w:rPr>
          <w:rFonts w:asciiTheme="majorHAnsi" w:hAnsiTheme="majorHAnsi"/>
          <w:spacing w:val="-14"/>
        </w:rPr>
        <w:t xml:space="preserve"> </w:t>
      </w:r>
      <w:r w:rsidRPr="00FA4739">
        <w:rPr>
          <w:rFonts w:asciiTheme="majorHAnsi" w:hAnsiTheme="majorHAnsi"/>
        </w:rPr>
        <w:t>do</w:t>
      </w:r>
      <w:r w:rsidRPr="00FA4739">
        <w:rPr>
          <w:rFonts w:asciiTheme="majorHAnsi" w:hAnsiTheme="majorHAnsi"/>
          <w:spacing w:val="-12"/>
        </w:rPr>
        <w:t xml:space="preserve"> </w:t>
      </w:r>
      <w:r w:rsidRPr="00FA4739">
        <w:rPr>
          <w:rFonts w:asciiTheme="majorHAnsi" w:hAnsiTheme="majorHAnsi"/>
        </w:rPr>
        <w:t>art.</w:t>
      </w:r>
      <w:r w:rsidRPr="00FA4739">
        <w:rPr>
          <w:rFonts w:asciiTheme="majorHAnsi" w:hAnsiTheme="majorHAnsi"/>
          <w:spacing w:val="-11"/>
        </w:rPr>
        <w:t xml:space="preserve"> </w:t>
      </w:r>
      <w:r w:rsidRPr="00FA4739">
        <w:rPr>
          <w:rFonts w:asciiTheme="majorHAnsi" w:hAnsiTheme="majorHAnsi"/>
        </w:rPr>
        <w:t>58,</w:t>
      </w:r>
      <w:r w:rsidRPr="00FA4739">
        <w:rPr>
          <w:rFonts w:asciiTheme="majorHAnsi" w:hAnsiTheme="majorHAnsi"/>
          <w:spacing w:val="-11"/>
        </w:rPr>
        <w:t xml:space="preserve"> </w:t>
      </w:r>
      <w:r w:rsidRPr="00FA4739">
        <w:rPr>
          <w:rFonts w:asciiTheme="majorHAnsi" w:hAnsiTheme="majorHAnsi"/>
        </w:rPr>
        <w:t>da</w:t>
      </w:r>
      <w:r w:rsidRPr="00FA4739">
        <w:rPr>
          <w:rFonts w:asciiTheme="majorHAnsi" w:hAnsiTheme="majorHAnsi"/>
          <w:spacing w:val="-12"/>
        </w:rPr>
        <w:t xml:space="preserve"> </w:t>
      </w:r>
      <w:r w:rsidRPr="00FA4739">
        <w:rPr>
          <w:rFonts w:asciiTheme="majorHAnsi" w:hAnsiTheme="majorHAnsi"/>
        </w:rPr>
        <w:t>Lei</w:t>
      </w:r>
      <w:r w:rsidRPr="00FA4739">
        <w:rPr>
          <w:rFonts w:asciiTheme="majorHAnsi" w:hAnsiTheme="majorHAnsi"/>
          <w:spacing w:val="-11"/>
        </w:rPr>
        <w:t xml:space="preserve"> </w:t>
      </w:r>
      <w:r w:rsidRPr="00FA4739">
        <w:rPr>
          <w:rFonts w:asciiTheme="majorHAnsi" w:hAnsiTheme="majorHAnsi"/>
        </w:rPr>
        <w:t>n.º</w:t>
      </w:r>
      <w:r w:rsidRPr="00FA4739">
        <w:rPr>
          <w:rFonts w:asciiTheme="majorHAnsi" w:hAnsiTheme="majorHAnsi"/>
          <w:spacing w:val="-10"/>
        </w:rPr>
        <w:t xml:space="preserve"> </w:t>
      </w:r>
      <w:r w:rsidRPr="00FA4739">
        <w:rPr>
          <w:rFonts w:asciiTheme="majorHAnsi" w:hAnsiTheme="majorHAnsi"/>
        </w:rPr>
        <w:t>11.101,</w:t>
      </w:r>
      <w:r w:rsidRPr="00FA4739">
        <w:rPr>
          <w:rFonts w:asciiTheme="majorHAnsi" w:hAnsiTheme="majorHAnsi"/>
          <w:spacing w:val="-11"/>
        </w:rPr>
        <w:t xml:space="preserve"> </w:t>
      </w:r>
      <w:r w:rsidRPr="00FA4739">
        <w:rPr>
          <w:rFonts w:asciiTheme="majorHAnsi" w:hAnsiTheme="majorHAnsi"/>
        </w:rPr>
        <w:t>de</w:t>
      </w:r>
      <w:r w:rsidRPr="00FA4739">
        <w:rPr>
          <w:rFonts w:asciiTheme="majorHAnsi" w:hAnsiTheme="majorHAnsi"/>
          <w:spacing w:val="-12"/>
        </w:rPr>
        <w:t xml:space="preserve"> </w:t>
      </w:r>
      <w:r w:rsidRPr="00FA4739">
        <w:rPr>
          <w:rFonts w:asciiTheme="majorHAnsi" w:hAnsiTheme="majorHAnsi"/>
        </w:rPr>
        <w:t>09</w:t>
      </w:r>
      <w:r w:rsidRPr="00FA4739">
        <w:rPr>
          <w:rFonts w:asciiTheme="majorHAnsi" w:hAnsiTheme="majorHAnsi"/>
          <w:spacing w:val="-15"/>
        </w:rPr>
        <w:t xml:space="preserve"> </w:t>
      </w:r>
      <w:r w:rsidRPr="00FA4739">
        <w:rPr>
          <w:rFonts w:asciiTheme="majorHAnsi" w:hAnsiTheme="majorHAnsi"/>
        </w:rPr>
        <w:t>de</w:t>
      </w:r>
      <w:r w:rsidRPr="00FA4739">
        <w:rPr>
          <w:rFonts w:asciiTheme="majorHAnsi" w:hAnsiTheme="majorHAnsi"/>
          <w:spacing w:val="-14"/>
        </w:rPr>
        <w:t xml:space="preserve"> </w:t>
      </w:r>
      <w:r w:rsidRPr="00FA4739">
        <w:rPr>
          <w:rFonts w:asciiTheme="majorHAnsi" w:hAnsiTheme="majorHAnsi"/>
        </w:rPr>
        <w:t>fevereiro</w:t>
      </w:r>
      <w:r w:rsidRPr="00FA4739">
        <w:rPr>
          <w:rFonts w:asciiTheme="majorHAnsi" w:hAnsiTheme="majorHAnsi"/>
          <w:spacing w:val="-12"/>
        </w:rPr>
        <w:t xml:space="preserve"> </w:t>
      </w:r>
      <w:r w:rsidRPr="00FA4739">
        <w:rPr>
          <w:rFonts w:asciiTheme="majorHAnsi" w:hAnsiTheme="majorHAnsi"/>
        </w:rPr>
        <w:t>de</w:t>
      </w:r>
      <w:r w:rsidRPr="00FA4739">
        <w:rPr>
          <w:rFonts w:asciiTheme="majorHAnsi" w:hAnsiTheme="majorHAnsi"/>
          <w:spacing w:val="-12"/>
        </w:rPr>
        <w:t xml:space="preserve"> </w:t>
      </w:r>
      <w:r w:rsidRPr="00FA4739">
        <w:rPr>
          <w:rFonts w:asciiTheme="majorHAnsi" w:hAnsiTheme="majorHAnsi"/>
        </w:rPr>
        <w:t>2005,</w:t>
      </w:r>
      <w:r w:rsidRPr="00FA4739">
        <w:rPr>
          <w:rFonts w:asciiTheme="majorHAnsi" w:hAnsiTheme="majorHAnsi"/>
          <w:spacing w:val="-14"/>
        </w:rPr>
        <w:t xml:space="preserve"> </w:t>
      </w:r>
      <w:r w:rsidRPr="00FA4739">
        <w:rPr>
          <w:rFonts w:asciiTheme="majorHAnsi" w:hAnsiTheme="majorHAnsi"/>
        </w:rPr>
        <w:t>sob</w:t>
      </w:r>
      <w:r w:rsidRPr="00FA4739">
        <w:rPr>
          <w:rFonts w:asciiTheme="majorHAnsi" w:hAnsiTheme="majorHAnsi"/>
          <w:spacing w:val="-15"/>
        </w:rPr>
        <w:t xml:space="preserve"> </w:t>
      </w:r>
      <w:r w:rsidRPr="00FA4739">
        <w:rPr>
          <w:rFonts w:asciiTheme="majorHAnsi" w:hAnsiTheme="majorHAnsi"/>
        </w:rPr>
        <w:t>pena</w:t>
      </w:r>
      <w:r w:rsidRPr="00FA4739">
        <w:rPr>
          <w:rFonts w:asciiTheme="majorHAnsi" w:hAnsiTheme="majorHAnsi"/>
          <w:spacing w:val="-11"/>
        </w:rPr>
        <w:t xml:space="preserve"> </w:t>
      </w:r>
      <w:r w:rsidRPr="00FA4739">
        <w:rPr>
          <w:rFonts w:asciiTheme="majorHAnsi" w:hAnsiTheme="majorHAnsi"/>
        </w:rPr>
        <w:t>de</w:t>
      </w:r>
      <w:r w:rsidRPr="00FA4739">
        <w:rPr>
          <w:rFonts w:asciiTheme="majorHAnsi" w:hAnsiTheme="majorHAnsi"/>
          <w:spacing w:val="-12"/>
        </w:rPr>
        <w:t xml:space="preserve"> </w:t>
      </w:r>
      <w:r w:rsidRPr="00FA4739">
        <w:rPr>
          <w:rFonts w:asciiTheme="majorHAnsi" w:hAnsiTheme="majorHAnsi"/>
        </w:rPr>
        <w:t>inabilitação,</w:t>
      </w:r>
      <w:r w:rsidRPr="00FA4739">
        <w:rPr>
          <w:rFonts w:asciiTheme="majorHAnsi" w:hAnsiTheme="majorHAnsi"/>
          <w:spacing w:val="-9"/>
        </w:rPr>
        <w:t xml:space="preserve"> </w:t>
      </w:r>
      <w:r w:rsidRPr="00FA4739">
        <w:rPr>
          <w:rFonts w:asciiTheme="majorHAnsi" w:hAnsiTheme="majorHAnsi"/>
        </w:rPr>
        <w:t>devendo, ainda, comprovar todos os demais requisitos de habilitação.</w:t>
      </w:r>
    </w:p>
    <w:p w14:paraId="49E6E375" w14:textId="77777777" w:rsidR="000D138F" w:rsidRDefault="000D138F" w:rsidP="00F326A6">
      <w:pPr>
        <w:pStyle w:val="PargrafodaLista"/>
        <w:tabs>
          <w:tab w:val="left" w:pos="955"/>
        </w:tabs>
        <w:jc w:val="left"/>
        <w:rPr>
          <w:rFonts w:asciiTheme="majorHAnsi" w:hAnsiTheme="majorHAnsi"/>
        </w:rPr>
      </w:pPr>
    </w:p>
    <w:p w14:paraId="3036DE90" w14:textId="5321FE6A" w:rsidR="00EF727D" w:rsidRPr="00FC77F9" w:rsidRDefault="00F12A5A" w:rsidP="00F326A6">
      <w:pPr>
        <w:pStyle w:val="PargrafodaLista"/>
        <w:numPr>
          <w:ilvl w:val="3"/>
          <w:numId w:val="98"/>
        </w:numPr>
        <w:tabs>
          <w:tab w:val="left" w:pos="1003"/>
        </w:tabs>
        <w:ind w:firstLine="0"/>
        <w:rPr>
          <w:rFonts w:asciiTheme="majorHAnsi" w:hAnsiTheme="majorHAnsi"/>
        </w:rPr>
      </w:pPr>
      <w:r w:rsidRPr="00FC77F9">
        <w:rPr>
          <w:rFonts w:asciiTheme="majorHAnsi" w:hAnsiTheme="majorHAnsi"/>
        </w:rPr>
        <w:t>Se o licitante não for sediado no Estado do Maranhão, as certidões deverão vir acompanhadas de declaração oficial da autoridade judiciária competente, relacionandos</w:t>
      </w:r>
      <w:r w:rsidR="00FC77F9" w:rsidRPr="00FC77F9">
        <w:rPr>
          <w:rFonts w:asciiTheme="majorHAnsi" w:hAnsiTheme="majorHAnsi"/>
        </w:rPr>
        <w:t xml:space="preserve"> </w:t>
      </w:r>
      <w:r w:rsidRPr="00FC77F9">
        <w:rPr>
          <w:rFonts w:asciiTheme="majorHAnsi" w:hAnsiTheme="majorHAnsi"/>
        </w:rPr>
        <w:t xml:space="preserve"> distribuidores</w:t>
      </w:r>
      <w:r w:rsidRPr="00FC77F9">
        <w:rPr>
          <w:rFonts w:asciiTheme="majorHAnsi" w:hAnsiTheme="majorHAnsi"/>
          <w:spacing w:val="-9"/>
        </w:rPr>
        <w:t xml:space="preserve"> </w:t>
      </w:r>
      <w:r w:rsidRPr="00FC77F9">
        <w:rPr>
          <w:rFonts w:asciiTheme="majorHAnsi" w:hAnsiTheme="majorHAnsi"/>
        </w:rPr>
        <w:t>que, na</w:t>
      </w:r>
      <w:r w:rsidRPr="00FC77F9">
        <w:rPr>
          <w:rFonts w:asciiTheme="majorHAnsi" w:hAnsiTheme="majorHAnsi"/>
          <w:spacing w:val="-8"/>
        </w:rPr>
        <w:t xml:space="preserve"> </w:t>
      </w:r>
      <w:r w:rsidRPr="00FC77F9">
        <w:rPr>
          <w:rFonts w:asciiTheme="majorHAnsi" w:hAnsiTheme="majorHAnsi"/>
        </w:rPr>
        <w:t>Comarca</w:t>
      </w:r>
      <w:r w:rsidRPr="00FC77F9">
        <w:rPr>
          <w:rFonts w:asciiTheme="majorHAnsi" w:hAnsiTheme="majorHAnsi"/>
          <w:spacing w:val="-6"/>
        </w:rPr>
        <w:t xml:space="preserve"> </w:t>
      </w:r>
      <w:r w:rsidRPr="00FC77F9">
        <w:rPr>
          <w:rFonts w:asciiTheme="majorHAnsi" w:hAnsiTheme="majorHAnsi"/>
        </w:rPr>
        <w:t>de</w:t>
      </w:r>
      <w:r w:rsidRPr="00FC77F9">
        <w:rPr>
          <w:rFonts w:asciiTheme="majorHAnsi" w:hAnsiTheme="majorHAnsi"/>
          <w:spacing w:val="-8"/>
        </w:rPr>
        <w:t xml:space="preserve"> </w:t>
      </w:r>
      <w:r w:rsidRPr="00FC77F9">
        <w:rPr>
          <w:rFonts w:asciiTheme="majorHAnsi" w:hAnsiTheme="majorHAnsi"/>
        </w:rPr>
        <w:t>sua</w:t>
      </w:r>
      <w:r w:rsidRPr="00FC77F9">
        <w:rPr>
          <w:rFonts w:asciiTheme="majorHAnsi" w:hAnsiTheme="majorHAnsi"/>
          <w:spacing w:val="-13"/>
        </w:rPr>
        <w:t xml:space="preserve"> </w:t>
      </w:r>
      <w:r w:rsidRPr="00FC77F9">
        <w:rPr>
          <w:rFonts w:asciiTheme="majorHAnsi" w:hAnsiTheme="majorHAnsi"/>
        </w:rPr>
        <w:t>sede,</w:t>
      </w:r>
      <w:r w:rsidRPr="00FC77F9">
        <w:rPr>
          <w:rFonts w:asciiTheme="majorHAnsi" w:hAnsiTheme="majorHAnsi"/>
          <w:spacing w:val="-4"/>
        </w:rPr>
        <w:t xml:space="preserve"> </w:t>
      </w:r>
      <w:r w:rsidRPr="00FC77F9">
        <w:rPr>
          <w:rFonts w:asciiTheme="majorHAnsi" w:hAnsiTheme="majorHAnsi"/>
        </w:rPr>
        <w:t>tenham atribuição</w:t>
      </w:r>
      <w:r w:rsidRPr="00FC77F9">
        <w:rPr>
          <w:rFonts w:asciiTheme="majorHAnsi" w:hAnsiTheme="majorHAnsi"/>
          <w:spacing w:val="-5"/>
        </w:rPr>
        <w:t xml:space="preserve"> </w:t>
      </w:r>
      <w:r w:rsidRPr="00FC77F9">
        <w:rPr>
          <w:rFonts w:asciiTheme="majorHAnsi" w:hAnsiTheme="majorHAnsi"/>
        </w:rPr>
        <w:t>para</w:t>
      </w:r>
      <w:r w:rsidRPr="00FC77F9">
        <w:rPr>
          <w:rFonts w:asciiTheme="majorHAnsi" w:hAnsiTheme="majorHAnsi"/>
          <w:spacing w:val="-7"/>
        </w:rPr>
        <w:t xml:space="preserve"> </w:t>
      </w:r>
      <w:r w:rsidRPr="00FC77F9">
        <w:rPr>
          <w:rFonts w:asciiTheme="majorHAnsi" w:hAnsiTheme="majorHAnsi"/>
        </w:rPr>
        <w:t>expedir</w:t>
      </w:r>
      <w:r w:rsidRPr="00FC77F9">
        <w:rPr>
          <w:rFonts w:asciiTheme="majorHAnsi" w:hAnsiTheme="majorHAnsi"/>
          <w:spacing w:val="-1"/>
        </w:rPr>
        <w:t xml:space="preserve"> </w:t>
      </w:r>
      <w:r w:rsidRPr="00FC77F9">
        <w:rPr>
          <w:rFonts w:asciiTheme="majorHAnsi" w:hAnsiTheme="majorHAnsi"/>
        </w:rPr>
        <w:t>certidões</w:t>
      </w:r>
      <w:r w:rsidRPr="00FC77F9">
        <w:rPr>
          <w:rFonts w:asciiTheme="majorHAnsi" w:hAnsiTheme="majorHAnsi"/>
          <w:spacing w:val="-5"/>
        </w:rPr>
        <w:t xml:space="preserve"> </w:t>
      </w:r>
      <w:r w:rsidRPr="00FC77F9">
        <w:rPr>
          <w:rFonts w:asciiTheme="majorHAnsi" w:hAnsiTheme="majorHAnsi"/>
        </w:rPr>
        <w:t>negativas</w:t>
      </w:r>
      <w:r w:rsidRPr="00FC77F9">
        <w:rPr>
          <w:rFonts w:asciiTheme="majorHAnsi" w:hAnsiTheme="majorHAnsi"/>
          <w:spacing w:val="-5"/>
        </w:rPr>
        <w:t xml:space="preserve"> </w:t>
      </w:r>
      <w:r w:rsidRPr="00FC77F9">
        <w:rPr>
          <w:rFonts w:asciiTheme="majorHAnsi" w:hAnsiTheme="majorHAnsi"/>
        </w:rPr>
        <w:t>de falências, de recuperação judicial ou de execução patrimonial.</w:t>
      </w:r>
    </w:p>
    <w:p w14:paraId="53A27334" w14:textId="77777777" w:rsidR="000D138F" w:rsidRPr="000D138F" w:rsidRDefault="000D138F" w:rsidP="00F326A6">
      <w:pPr>
        <w:tabs>
          <w:tab w:val="left" w:pos="1003"/>
        </w:tabs>
        <w:rPr>
          <w:rFonts w:asciiTheme="majorHAnsi" w:hAnsiTheme="majorHAnsi"/>
        </w:rPr>
      </w:pPr>
    </w:p>
    <w:p w14:paraId="1074A94E" w14:textId="22E7D3BB" w:rsidR="00EF727D" w:rsidRPr="00AD3261" w:rsidRDefault="00F12A5A" w:rsidP="00F326A6">
      <w:pPr>
        <w:pStyle w:val="PargrafodaLista"/>
        <w:numPr>
          <w:ilvl w:val="2"/>
          <w:numId w:val="110"/>
        </w:numPr>
        <w:tabs>
          <w:tab w:val="left" w:pos="764"/>
        </w:tabs>
        <w:ind w:firstLine="0"/>
        <w:rPr>
          <w:rFonts w:asciiTheme="majorHAnsi" w:hAnsiTheme="majorHAnsi"/>
        </w:rPr>
      </w:pPr>
      <w:r w:rsidRPr="00AD3261">
        <w:rPr>
          <w:rFonts w:asciiTheme="majorHAnsi" w:hAnsiTheme="majorHAnsi"/>
        </w:rPr>
        <w:t>Balanço patrimonial e demonstrações contábeis dos 2 (dois) últimos exercícios sociais, já exigíveis e apresentados na forma da lei, que comprovem a boa situação financeira da empresa, vedada</w:t>
      </w:r>
      <w:r w:rsidRPr="00AD3261">
        <w:rPr>
          <w:rFonts w:asciiTheme="majorHAnsi" w:hAnsiTheme="majorHAnsi"/>
          <w:spacing w:val="27"/>
        </w:rPr>
        <w:t xml:space="preserve"> </w:t>
      </w:r>
      <w:r w:rsidRPr="00AD3261">
        <w:rPr>
          <w:rFonts w:asciiTheme="majorHAnsi" w:hAnsiTheme="majorHAnsi"/>
        </w:rPr>
        <w:t>a</w:t>
      </w:r>
      <w:r w:rsidRPr="00AD3261">
        <w:rPr>
          <w:rFonts w:asciiTheme="majorHAnsi" w:hAnsiTheme="majorHAnsi"/>
          <w:spacing w:val="27"/>
        </w:rPr>
        <w:t xml:space="preserve"> </w:t>
      </w:r>
      <w:r w:rsidRPr="00AD3261">
        <w:rPr>
          <w:rFonts w:asciiTheme="majorHAnsi" w:hAnsiTheme="majorHAnsi"/>
        </w:rPr>
        <w:t>sua</w:t>
      </w:r>
      <w:r w:rsidRPr="00AD3261">
        <w:rPr>
          <w:rFonts w:asciiTheme="majorHAnsi" w:hAnsiTheme="majorHAnsi"/>
          <w:spacing w:val="24"/>
        </w:rPr>
        <w:t xml:space="preserve"> </w:t>
      </w:r>
      <w:r w:rsidRPr="00AD3261">
        <w:rPr>
          <w:rFonts w:asciiTheme="majorHAnsi" w:hAnsiTheme="majorHAnsi"/>
        </w:rPr>
        <w:t>substituição</w:t>
      </w:r>
      <w:r w:rsidRPr="00AD3261">
        <w:rPr>
          <w:rFonts w:asciiTheme="majorHAnsi" w:hAnsiTheme="majorHAnsi"/>
          <w:spacing w:val="31"/>
        </w:rPr>
        <w:t xml:space="preserve"> </w:t>
      </w:r>
      <w:r w:rsidRPr="00AD3261">
        <w:rPr>
          <w:rFonts w:asciiTheme="majorHAnsi" w:hAnsiTheme="majorHAnsi"/>
        </w:rPr>
        <w:t>por</w:t>
      </w:r>
      <w:r w:rsidRPr="00AD3261">
        <w:rPr>
          <w:rFonts w:asciiTheme="majorHAnsi" w:hAnsiTheme="majorHAnsi"/>
          <w:spacing w:val="28"/>
        </w:rPr>
        <w:t xml:space="preserve"> </w:t>
      </w:r>
      <w:r w:rsidRPr="00AD3261">
        <w:rPr>
          <w:rFonts w:asciiTheme="majorHAnsi" w:hAnsiTheme="majorHAnsi"/>
        </w:rPr>
        <w:t>balancetes</w:t>
      </w:r>
      <w:r w:rsidRPr="00AD3261">
        <w:rPr>
          <w:rFonts w:asciiTheme="majorHAnsi" w:hAnsiTheme="majorHAnsi"/>
          <w:spacing w:val="25"/>
        </w:rPr>
        <w:t xml:space="preserve"> </w:t>
      </w:r>
      <w:r w:rsidRPr="00AD3261">
        <w:rPr>
          <w:rFonts w:asciiTheme="majorHAnsi" w:hAnsiTheme="majorHAnsi"/>
        </w:rPr>
        <w:t>ou</w:t>
      </w:r>
      <w:r w:rsidRPr="00AD3261">
        <w:rPr>
          <w:rFonts w:asciiTheme="majorHAnsi" w:hAnsiTheme="majorHAnsi"/>
          <w:spacing w:val="22"/>
        </w:rPr>
        <w:t xml:space="preserve"> </w:t>
      </w:r>
      <w:r w:rsidRPr="00AD3261">
        <w:rPr>
          <w:rFonts w:asciiTheme="majorHAnsi" w:hAnsiTheme="majorHAnsi"/>
        </w:rPr>
        <w:t>balanços</w:t>
      </w:r>
      <w:r w:rsidRPr="00AD3261">
        <w:rPr>
          <w:rFonts w:asciiTheme="majorHAnsi" w:hAnsiTheme="majorHAnsi"/>
          <w:spacing w:val="27"/>
        </w:rPr>
        <w:t xml:space="preserve"> </w:t>
      </w:r>
      <w:r w:rsidRPr="00AD3261">
        <w:rPr>
          <w:rFonts w:asciiTheme="majorHAnsi" w:hAnsiTheme="majorHAnsi"/>
        </w:rPr>
        <w:t>provisórios,</w:t>
      </w:r>
      <w:r w:rsidRPr="00AD3261">
        <w:rPr>
          <w:rFonts w:asciiTheme="majorHAnsi" w:hAnsiTheme="majorHAnsi"/>
          <w:spacing w:val="38"/>
        </w:rPr>
        <w:t xml:space="preserve"> </w:t>
      </w:r>
      <w:r w:rsidRPr="00AD3261">
        <w:rPr>
          <w:rFonts w:asciiTheme="majorHAnsi" w:hAnsiTheme="majorHAnsi"/>
        </w:rPr>
        <w:t>podendo</w:t>
      </w:r>
      <w:r w:rsidRPr="00AD3261">
        <w:rPr>
          <w:rFonts w:asciiTheme="majorHAnsi" w:hAnsiTheme="majorHAnsi"/>
          <w:spacing w:val="31"/>
        </w:rPr>
        <w:t xml:space="preserve"> </w:t>
      </w:r>
      <w:r w:rsidRPr="00AD3261">
        <w:rPr>
          <w:rFonts w:asciiTheme="majorHAnsi" w:hAnsiTheme="majorHAnsi"/>
        </w:rPr>
        <w:t>ser</w:t>
      </w:r>
      <w:r w:rsidRPr="00AD3261">
        <w:rPr>
          <w:rFonts w:asciiTheme="majorHAnsi" w:hAnsiTheme="majorHAnsi"/>
          <w:spacing w:val="28"/>
        </w:rPr>
        <w:t xml:space="preserve"> </w:t>
      </w:r>
      <w:r w:rsidRPr="00AD3261">
        <w:rPr>
          <w:rFonts w:asciiTheme="majorHAnsi" w:hAnsiTheme="majorHAnsi"/>
        </w:rPr>
        <w:t>atualizados</w:t>
      </w:r>
      <w:r w:rsidRPr="00AD3261">
        <w:rPr>
          <w:rFonts w:asciiTheme="majorHAnsi" w:hAnsiTheme="majorHAnsi"/>
          <w:spacing w:val="27"/>
        </w:rPr>
        <w:t xml:space="preserve"> </w:t>
      </w:r>
      <w:r w:rsidRPr="00AD3261">
        <w:rPr>
          <w:rFonts w:asciiTheme="majorHAnsi" w:hAnsiTheme="majorHAnsi"/>
        </w:rPr>
        <w:t>por</w:t>
      </w:r>
      <w:r w:rsidR="000D138F" w:rsidRPr="00AD3261">
        <w:rPr>
          <w:rFonts w:asciiTheme="majorHAnsi" w:hAnsiTheme="majorHAnsi"/>
        </w:rPr>
        <w:t xml:space="preserve"> </w:t>
      </w:r>
      <w:r w:rsidRPr="00AD3261">
        <w:rPr>
          <w:rFonts w:asciiTheme="majorHAnsi" w:hAnsiTheme="majorHAnsi"/>
        </w:rPr>
        <w:t>índices oficiais quando encerrado há mais de 3 (três) meses da data de apresentação da proposta (Lei nº 14.133, de 2021, art. 69, caput, inciso I).</w:t>
      </w:r>
    </w:p>
    <w:p w14:paraId="5D70025D" w14:textId="77777777" w:rsidR="000D138F" w:rsidRPr="000D138F" w:rsidRDefault="000D138F" w:rsidP="00F326A6">
      <w:pPr>
        <w:pStyle w:val="PargrafodaLista"/>
        <w:tabs>
          <w:tab w:val="left" w:pos="764"/>
        </w:tabs>
        <w:rPr>
          <w:rFonts w:asciiTheme="majorHAnsi" w:hAnsiTheme="majorHAnsi"/>
        </w:rPr>
      </w:pPr>
    </w:p>
    <w:p w14:paraId="668FCFC7" w14:textId="2D17898C" w:rsidR="00EF727D" w:rsidRDefault="00F12A5A" w:rsidP="00F326A6">
      <w:pPr>
        <w:pStyle w:val="Corpodetexto"/>
        <w:ind w:left="140"/>
        <w:jc w:val="both"/>
        <w:rPr>
          <w:rFonts w:asciiTheme="majorHAnsi" w:hAnsiTheme="majorHAnsi"/>
        </w:rPr>
      </w:pPr>
      <w:r w:rsidRPr="00FA4739">
        <w:rPr>
          <w:rFonts w:asciiTheme="majorHAnsi" w:hAnsiTheme="majorHAnsi"/>
        </w:rPr>
        <w:t xml:space="preserve">7.4.2.1. O balanço patrimonial deverá estar assinado por contador ou por outro profissional equivalente, </w:t>
      </w:r>
      <w:r w:rsidRPr="00FA4739">
        <w:rPr>
          <w:rFonts w:asciiTheme="majorHAnsi" w:hAnsiTheme="majorHAnsi"/>
        </w:rPr>
        <w:lastRenderedPageBreak/>
        <w:t>devidamente registrado no Conselho Regional de Contabilidade.</w:t>
      </w:r>
      <w:r w:rsidR="000D138F">
        <w:rPr>
          <w:rFonts w:asciiTheme="majorHAnsi" w:hAnsiTheme="majorHAnsi"/>
        </w:rPr>
        <w:t xml:space="preserve"> </w:t>
      </w:r>
    </w:p>
    <w:p w14:paraId="2DC2DDC4" w14:textId="77777777" w:rsidR="000D138F" w:rsidRPr="00FA4739" w:rsidRDefault="000D138F" w:rsidP="00F326A6">
      <w:pPr>
        <w:pStyle w:val="Corpodetexto"/>
        <w:jc w:val="both"/>
        <w:rPr>
          <w:rFonts w:asciiTheme="majorHAnsi" w:hAnsiTheme="majorHAnsi"/>
        </w:rPr>
      </w:pPr>
    </w:p>
    <w:p w14:paraId="3622F935" w14:textId="77777777" w:rsidR="00EF727D" w:rsidRDefault="00F12A5A" w:rsidP="00F326A6">
      <w:pPr>
        <w:pStyle w:val="PargrafodaLista"/>
        <w:numPr>
          <w:ilvl w:val="2"/>
          <w:numId w:val="110"/>
        </w:numPr>
        <w:tabs>
          <w:tab w:val="left" w:pos="803"/>
        </w:tabs>
        <w:ind w:firstLine="0"/>
        <w:rPr>
          <w:rFonts w:asciiTheme="majorHAnsi" w:hAnsiTheme="majorHAnsi"/>
        </w:rPr>
      </w:pPr>
      <w:r w:rsidRPr="00FA4739">
        <w:rPr>
          <w:rFonts w:asciiTheme="majorHAnsi" w:hAnsiTheme="majorHAnsi"/>
        </w:rPr>
        <w:t>As empresas criadas no exercício financeiro da licitação deverão atender a todas as exigências</w:t>
      </w:r>
      <w:r w:rsidRPr="00FA4739">
        <w:rPr>
          <w:rFonts w:asciiTheme="majorHAnsi" w:hAnsiTheme="majorHAnsi"/>
          <w:spacing w:val="-15"/>
        </w:rPr>
        <w:t xml:space="preserve"> </w:t>
      </w:r>
      <w:r w:rsidRPr="00FA4739">
        <w:rPr>
          <w:rFonts w:asciiTheme="majorHAnsi" w:hAnsiTheme="majorHAnsi"/>
        </w:rPr>
        <w:t>da</w:t>
      </w:r>
      <w:r w:rsidRPr="00FA4739">
        <w:rPr>
          <w:rFonts w:asciiTheme="majorHAnsi" w:hAnsiTheme="majorHAnsi"/>
          <w:spacing w:val="-15"/>
        </w:rPr>
        <w:t xml:space="preserve"> </w:t>
      </w:r>
      <w:r w:rsidRPr="00FA4739">
        <w:rPr>
          <w:rFonts w:asciiTheme="majorHAnsi" w:hAnsiTheme="majorHAnsi"/>
        </w:rPr>
        <w:t>habilitação</w:t>
      </w:r>
      <w:r w:rsidRPr="00FA4739">
        <w:rPr>
          <w:rFonts w:asciiTheme="majorHAnsi" w:hAnsiTheme="majorHAnsi"/>
          <w:spacing w:val="-14"/>
        </w:rPr>
        <w:t xml:space="preserve"> </w:t>
      </w:r>
      <w:r w:rsidRPr="00FA4739">
        <w:rPr>
          <w:rFonts w:asciiTheme="majorHAnsi" w:hAnsiTheme="majorHAnsi"/>
        </w:rPr>
        <w:t>e</w:t>
      </w:r>
      <w:r w:rsidRPr="00FA4739">
        <w:rPr>
          <w:rFonts w:asciiTheme="majorHAnsi" w:hAnsiTheme="majorHAnsi"/>
          <w:spacing w:val="-15"/>
        </w:rPr>
        <w:t xml:space="preserve"> </w:t>
      </w:r>
      <w:r w:rsidRPr="00FA4739">
        <w:rPr>
          <w:rFonts w:asciiTheme="majorHAnsi" w:hAnsiTheme="majorHAnsi"/>
        </w:rPr>
        <w:t>poderão</w:t>
      </w:r>
      <w:r w:rsidRPr="00FA4739">
        <w:rPr>
          <w:rFonts w:asciiTheme="majorHAnsi" w:hAnsiTheme="majorHAnsi"/>
          <w:spacing w:val="-15"/>
        </w:rPr>
        <w:t xml:space="preserve"> </w:t>
      </w:r>
      <w:r w:rsidRPr="00FA4739">
        <w:rPr>
          <w:rFonts w:asciiTheme="majorHAnsi" w:hAnsiTheme="majorHAnsi"/>
        </w:rPr>
        <w:t>substituir</w:t>
      </w:r>
      <w:r w:rsidRPr="00FA4739">
        <w:rPr>
          <w:rFonts w:asciiTheme="majorHAnsi" w:hAnsiTheme="majorHAnsi"/>
          <w:spacing w:val="-14"/>
        </w:rPr>
        <w:t xml:space="preserve"> </w:t>
      </w:r>
      <w:r w:rsidRPr="00FA4739">
        <w:rPr>
          <w:rFonts w:asciiTheme="majorHAnsi" w:hAnsiTheme="majorHAnsi"/>
        </w:rPr>
        <w:t>os</w:t>
      </w:r>
      <w:r w:rsidRPr="00FA4739">
        <w:rPr>
          <w:rFonts w:asciiTheme="majorHAnsi" w:hAnsiTheme="majorHAnsi"/>
          <w:spacing w:val="-15"/>
        </w:rPr>
        <w:t xml:space="preserve"> </w:t>
      </w:r>
      <w:r w:rsidRPr="00FA4739">
        <w:rPr>
          <w:rFonts w:asciiTheme="majorHAnsi" w:hAnsiTheme="majorHAnsi"/>
        </w:rPr>
        <w:t>demonstrativos</w:t>
      </w:r>
      <w:r w:rsidRPr="00FA4739">
        <w:rPr>
          <w:rFonts w:asciiTheme="majorHAnsi" w:hAnsiTheme="majorHAnsi"/>
          <w:spacing w:val="-14"/>
        </w:rPr>
        <w:t xml:space="preserve"> </w:t>
      </w:r>
      <w:r w:rsidRPr="00FA4739">
        <w:rPr>
          <w:rFonts w:asciiTheme="majorHAnsi" w:hAnsiTheme="majorHAnsi"/>
        </w:rPr>
        <w:t>contábeis</w:t>
      </w:r>
      <w:r w:rsidRPr="00FA4739">
        <w:rPr>
          <w:rFonts w:asciiTheme="majorHAnsi" w:hAnsiTheme="majorHAnsi"/>
          <w:spacing w:val="-15"/>
        </w:rPr>
        <w:t xml:space="preserve"> </w:t>
      </w:r>
      <w:r w:rsidRPr="00FA4739">
        <w:rPr>
          <w:rFonts w:asciiTheme="majorHAnsi" w:hAnsiTheme="majorHAnsi"/>
        </w:rPr>
        <w:t>pelo</w:t>
      </w:r>
      <w:r w:rsidRPr="00FA4739">
        <w:rPr>
          <w:rFonts w:asciiTheme="majorHAnsi" w:hAnsiTheme="majorHAnsi"/>
          <w:spacing w:val="-15"/>
        </w:rPr>
        <w:t xml:space="preserve"> </w:t>
      </w:r>
      <w:r w:rsidRPr="00FA4739">
        <w:rPr>
          <w:rFonts w:asciiTheme="majorHAnsi" w:hAnsiTheme="majorHAnsi"/>
        </w:rPr>
        <w:t>balanço</w:t>
      </w:r>
      <w:r w:rsidRPr="00FA4739">
        <w:rPr>
          <w:rFonts w:asciiTheme="majorHAnsi" w:hAnsiTheme="majorHAnsi"/>
          <w:spacing w:val="-14"/>
        </w:rPr>
        <w:t xml:space="preserve"> </w:t>
      </w:r>
      <w:r w:rsidRPr="00FA4739">
        <w:rPr>
          <w:rFonts w:asciiTheme="majorHAnsi" w:hAnsiTheme="majorHAnsi"/>
        </w:rPr>
        <w:t>de</w:t>
      </w:r>
      <w:r w:rsidRPr="00FA4739">
        <w:rPr>
          <w:rFonts w:asciiTheme="majorHAnsi" w:hAnsiTheme="majorHAnsi"/>
          <w:spacing w:val="-15"/>
        </w:rPr>
        <w:t xml:space="preserve"> </w:t>
      </w:r>
      <w:r w:rsidRPr="00FA4739">
        <w:rPr>
          <w:rFonts w:asciiTheme="majorHAnsi" w:hAnsiTheme="majorHAnsi"/>
        </w:rPr>
        <w:t>abertura. (Lei nº 14.133, de 2021, art. 65, §1º).</w:t>
      </w:r>
    </w:p>
    <w:p w14:paraId="6C26301D" w14:textId="77777777" w:rsidR="000D138F" w:rsidRPr="00FA4739" w:rsidRDefault="000D138F" w:rsidP="00F326A6">
      <w:pPr>
        <w:pStyle w:val="PargrafodaLista"/>
        <w:tabs>
          <w:tab w:val="left" w:pos="803"/>
        </w:tabs>
        <w:jc w:val="left"/>
        <w:rPr>
          <w:rFonts w:asciiTheme="majorHAnsi" w:hAnsiTheme="majorHAnsi"/>
        </w:rPr>
      </w:pPr>
    </w:p>
    <w:p w14:paraId="76BF4004" w14:textId="77777777" w:rsidR="00EF727D" w:rsidRDefault="00F12A5A" w:rsidP="00F326A6">
      <w:pPr>
        <w:pStyle w:val="PargrafodaLista"/>
        <w:numPr>
          <w:ilvl w:val="2"/>
          <w:numId w:val="110"/>
        </w:numPr>
        <w:tabs>
          <w:tab w:val="left" w:pos="769"/>
        </w:tabs>
        <w:ind w:firstLine="0"/>
        <w:rPr>
          <w:rFonts w:asciiTheme="majorHAnsi" w:hAnsiTheme="majorHAnsi"/>
        </w:rPr>
      </w:pPr>
      <w:r w:rsidRPr="00FA4739">
        <w:rPr>
          <w:rFonts w:asciiTheme="majorHAnsi" w:hAnsiTheme="majorHAnsi"/>
        </w:rPr>
        <w:t>O balanço patrimonial, demonstração de resultado de exercício e demais demonstrações contábeis</w:t>
      </w:r>
      <w:r w:rsidRPr="00FA4739">
        <w:rPr>
          <w:rFonts w:asciiTheme="majorHAnsi" w:hAnsiTheme="majorHAnsi"/>
          <w:spacing w:val="-14"/>
        </w:rPr>
        <w:t xml:space="preserve"> </w:t>
      </w:r>
      <w:r w:rsidRPr="00FA4739">
        <w:rPr>
          <w:rFonts w:asciiTheme="majorHAnsi" w:hAnsiTheme="majorHAnsi"/>
        </w:rPr>
        <w:t>limitar-se-ão</w:t>
      </w:r>
      <w:r w:rsidRPr="00FA4739">
        <w:rPr>
          <w:rFonts w:asciiTheme="majorHAnsi" w:hAnsiTheme="majorHAnsi"/>
          <w:spacing w:val="-15"/>
        </w:rPr>
        <w:t xml:space="preserve"> </w:t>
      </w:r>
      <w:r w:rsidRPr="00FA4739">
        <w:rPr>
          <w:rFonts w:asciiTheme="majorHAnsi" w:hAnsiTheme="majorHAnsi"/>
        </w:rPr>
        <w:t>ao</w:t>
      </w:r>
      <w:r w:rsidRPr="00FA4739">
        <w:rPr>
          <w:rFonts w:asciiTheme="majorHAnsi" w:hAnsiTheme="majorHAnsi"/>
          <w:spacing w:val="-14"/>
        </w:rPr>
        <w:t xml:space="preserve"> </w:t>
      </w:r>
      <w:r w:rsidRPr="00FA4739">
        <w:rPr>
          <w:rFonts w:asciiTheme="majorHAnsi" w:hAnsiTheme="majorHAnsi"/>
        </w:rPr>
        <w:t>último</w:t>
      </w:r>
      <w:r w:rsidRPr="00FA4739">
        <w:rPr>
          <w:rFonts w:asciiTheme="majorHAnsi" w:hAnsiTheme="majorHAnsi"/>
          <w:spacing w:val="-15"/>
        </w:rPr>
        <w:t xml:space="preserve"> </w:t>
      </w:r>
      <w:r w:rsidRPr="00FA4739">
        <w:rPr>
          <w:rFonts w:asciiTheme="majorHAnsi" w:hAnsiTheme="majorHAnsi"/>
        </w:rPr>
        <w:t>exercício</w:t>
      </w:r>
      <w:r w:rsidRPr="00FA4739">
        <w:rPr>
          <w:rFonts w:asciiTheme="majorHAnsi" w:hAnsiTheme="majorHAnsi"/>
          <w:spacing w:val="-11"/>
        </w:rPr>
        <w:t xml:space="preserve"> </w:t>
      </w:r>
      <w:r w:rsidRPr="00FA4739">
        <w:rPr>
          <w:rFonts w:asciiTheme="majorHAnsi" w:hAnsiTheme="majorHAnsi"/>
        </w:rPr>
        <w:t>no</w:t>
      </w:r>
      <w:r w:rsidRPr="00FA4739">
        <w:rPr>
          <w:rFonts w:asciiTheme="majorHAnsi" w:hAnsiTheme="majorHAnsi"/>
          <w:spacing w:val="-15"/>
        </w:rPr>
        <w:t xml:space="preserve"> </w:t>
      </w:r>
      <w:r w:rsidRPr="00FA4739">
        <w:rPr>
          <w:rFonts w:asciiTheme="majorHAnsi" w:hAnsiTheme="majorHAnsi"/>
        </w:rPr>
        <w:t>caso</w:t>
      </w:r>
      <w:r w:rsidRPr="00FA4739">
        <w:rPr>
          <w:rFonts w:asciiTheme="majorHAnsi" w:hAnsiTheme="majorHAnsi"/>
          <w:spacing w:val="-14"/>
        </w:rPr>
        <w:t xml:space="preserve"> </w:t>
      </w:r>
      <w:r w:rsidRPr="00FA4739">
        <w:rPr>
          <w:rFonts w:asciiTheme="majorHAnsi" w:hAnsiTheme="majorHAnsi"/>
        </w:rPr>
        <w:t>de</w:t>
      </w:r>
      <w:r w:rsidRPr="00FA4739">
        <w:rPr>
          <w:rFonts w:asciiTheme="majorHAnsi" w:hAnsiTheme="majorHAnsi"/>
          <w:spacing w:val="-15"/>
        </w:rPr>
        <w:t xml:space="preserve"> </w:t>
      </w:r>
      <w:r w:rsidRPr="00FA4739">
        <w:rPr>
          <w:rFonts w:asciiTheme="majorHAnsi" w:hAnsiTheme="majorHAnsi"/>
        </w:rPr>
        <w:t>a</w:t>
      </w:r>
      <w:r w:rsidRPr="00FA4739">
        <w:rPr>
          <w:rFonts w:asciiTheme="majorHAnsi" w:hAnsiTheme="majorHAnsi"/>
          <w:spacing w:val="-14"/>
        </w:rPr>
        <w:t xml:space="preserve"> </w:t>
      </w:r>
      <w:r w:rsidRPr="00FA4739">
        <w:rPr>
          <w:rFonts w:asciiTheme="majorHAnsi" w:hAnsiTheme="majorHAnsi"/>
        </w:rPr>
        <w:t>pessoa</w:t>
      </w:r>
      <w:r w:rsidRPr="00FA4739">
        <w:rPr>
          <w:rFonts w:asciiTheme="majorHAnsi" w:hAnsiTheme="majorHAnsi"/>
          <w:spacing w:val="-13"/>
        </w:rPr>
        <w:t xml:space="preserve"> </w:t>
      </w:r>
      <w:r w:rsidRPr="00FA4739">
        <w:rPr>
          <w:rFonts w:asciiTheme="majorHAnsi" w:hAnsiTheme="majorHAnsi"/>
        </w:rPr>
        <w:t>jurídica</w:t>
      </w:r>
      <w:r w:rsidRPr="00FA4739">
        <w:rPr>
          <w:rFonts w:asciiTheme="majorHAnsi" w:hAnsiTheme="majorHAnsi"/>
          <w:spacing w:val="-12"/>
        </w:rPr>
        <w:t xml:space="preserve"> </w:t>
      </w:r>
      <w:r w:rsidRPr="00FA4739">
        <w:rPr>
          <w:rFonts w:asciiTheme="majorHAnsi" w:hAnsiTheme="majorHAnsi"/>
        </w:rPr>
        <w:t>ter</w:t>
      </w:r>
      <w:r w:rsidRPr="00FA4739">
        <w:rPr>
          <w:rFonts w:asciiTheme="majorHAnsi" w:hAnsiTheme="majorHAnsi"/>
          <w:spacing w:val="-14"/>
        </w:rPr>
        <w:t xml:space="preserve"> </w:t>
      </w:r>
      <w:r w:rsidRPr="00FA4739">
        <w:rPr>
          <w:rFonts w:asciiTheme="majorHAnsi" w:hAnsiTheme="majorHAnsi"/>
        </w:rPr>
        <w:t>sido</w:t>
      </w:r>
      <w:r w:rsidRPr="00FA4739">
        <w:rPr>
          <w:rFonts w:asciiTheme="majorHAnsi" w:hAnsiTheme="majorHAnsi"/>
          <w:spacing w:val="-15"/>
        </w:rPr>
        <w:t xml:space="preserve"> </w:t>
      </w:r>
      <w:r w:rsidRPr="00FA4739">
        <w:rPr>
          <w:rFonts w:asciiTheme="majorHAnsi" w:hAnsiTheme="majorHAnsi"/>
        </w:rPr>
        <w:t>constituída</w:t>
      </w:r>
      <w:r w:rsidRPr="00FA4739">
        <w:rPr>
          <w:rFonts w:asciiTheme="majorHAnsi" w:hAnsiTheme="majorHAnsi"/>
          <w:spacing w:val="-14"/>
        </w:rPr>
        <w:t xml:space="preserve"> </w:t>
      </w:r>
      <w:r w:rsidRPr="00FA4739">
        <w:rPr>
          <w:rFonts w:asciiTheme="majorHAnsi" w:hAnsiTheme="majorHAnsi"/>
        </w:rPr>
        <w:t>há</w:t>
      </w:r>
      <w:r w:rsidRPr="00FA4739">
        <w:rPr>
          <w:rFonts w:asciiTheme="majorHAnsi" w:hAnsiTheme="majorHAnsi"/>
          <w:spacing w:val="-15"/>
        </w:rPr>
        <w:t xml:space="preserve"> </w:t>
      </w:r>
      <w:r w:rsidRPr="00FA4739">
        <w:rPr>
          <w:rFonts w:asciiTheme="majorHAnsi" w:hAnsiTheme="majorHAnsi"/>
        </w:rPr>
        <w:t>menos de 2 (dois) anos. (Lei nº 14.133, de 2021, art. 69, §6º);</w:t>
      </w:r>
    </w:p>
    <w:p w14:paraId="6D372052" w14:textId="77777777" w:rsidR="000D138F" w:rsidRPr="000D138F" w:rsidRDefault="000D138F" w:rsidP="00F326A6">
      <w:pPr>
        <w:tabs>
          <w:tab w:val="left" w:pos="769"/>
        </w:tabs>
        <w:rPr>
          <w:rFonts w:asciiTheme="majorHAnsi" w:hAnsiTheme="majorHAnsi"/>
        </w:rPr>
      </w:pPr>
    </w:p>
    <w:p w14:paraId="2207CA86" w14:textId="77777777" w:rsidR="00EF727D" w:rsidRPr="00FA4739" w:rsidRDefault="00F12A5A" w:rsidP="00F326A6">
      <w:pPr>
        <w:pStyle w:val="PargrafodaLista"/>
        <w:numPr>
          <w:ilvl w:val="2"/>
          <w:numId w:val="110"/>
        </w:numPr>
        <w:tabs>
          <w:tab w:val="left" w:pos="743"/>
        </w:tabs>
        <w:ind w:firstLine="0"/>
        <w:rPr>
          <w:rFonts w:asciiTheme="majorHAnsi" w:hAnsiTheme="majorHAnsi"/>
        </w:rPr>
      </w:pPr>
      <w:r w:rsidRPr="00FA4739">
        <w:rPr>
          <w:rFonts w:asciiTheme="majorHAnsi" w:hAnsiTheme="majorHAnsi"/>
        </w:rPr>
        <w:t>Índices de Liquidez Geral (LG), Solvência Geral (SG) e Liquidez Corrente (LC), superiores a 1 (um), comprovados</w:t>
      </w:r>
      <w:r w:rsidRPr="00FA4739">
        <w:rPr>
          <w:rFonts w:asciiTheme="majorHAnsi" w:hAnsiTheme="majorHAnsi"/>
          <w:spacing w:val="-9"/>
        </w:rPr>
        <w:t xml:space="preserve"> </w:t>
      </w:r>
      <w:r w:rsidRPr="00FA4739">
        <w:rPr>
          <w:rFonts w:asciiTheme="majorHAnsi" w:hAnsiTheme="majorHAnsi"/>
        </w:rPr>
        <w:t>mediante a</w:t>
      </w:r>
      <w:r w:rsidRPr="00FA4739">
        <w:rPr>
          <w:rFonts w:asciiTheme="majorHAnsi" w:hAnsiTheme="majorHAnsi"/>
          <w:spacing w:val="-6"/>
        </w:rPr>
        <w:t xml:space="preserve"> </w:t>
      </w:r>
      <w:r w:rsidRPr="00FA4739">
        <w:rPr>
          <w:rFonts w:asciiTheme="majorHAnsi" w:hAnsiTheme="majorHAnsi"/>
        </w:rPr>
        <w:t>apresentação</w:t>
      </w:r>
      <w:r w:rsidRPr="00FA4739">
        <w:rPr>
          <w:rFonts w:asciiTheme="majorHAnsi" w:hAnsiTheme="majorHAnsi"/>
          <w:spacing w:val="-12"/>
        </w:rPr>
        <w:t xml:space="preserve"> </w:t>
      </w:r>
      <w:r w:rsidRPr="00FA4739">
        <w:rPr>
          <w:rFonts w:asciiTheme="majorHAnsi" w:hAnsiTheme="majorHAnsi"/>
        </w:rPr>
        <w:t>pelo licitante de</w:t>
      </w:r>
      <w:r w:rsidRPr="00FA4739">
        <w:rPr>
          <w:rFonts w:asciiTheme="majorHAnsi" w:hAnsiTheme="majorHAnsi"/>
          <w:spacing w:val="-6"/>
        </w:rPr>
        <w:t xml:space="preserve"> </w:t>
      </w:r>
      <w:r w:rsidRPr="00FA4739">
        <w:rPr>
          <w:rFonts w:asciiTheme="majorHAnsi" w:hAnsiTheme="majorHAnsi"/>
        </w:rPr>
        <w:t>balanço</w:t>
      </w:r>
      <w:r w:rsidRPr="00FA4739">
        <w:rPr>
          <w:rFonts w:asciiTheme="majorHAnsi" w:hAnsiTheme="majorHAnsi"/>
          <w:spacing w:val="-7"/>
        </w:rPr>
        <w:t xml:space="preserve"> </w:t>
      </w:r>
      <w:r w:rsidRPr="00FA4739">
        <w:rPr>
          <w:rFonts w:asciiTheme="majorHAnsi" w:hAnsiTheme="majorHAnsi"/>
        </w:rPr>
        <w:t>patrimonial, demonstração de</w:t>
      </w:r>
      <w:r w:rsidRPr="00FA4739">
        <w:rPr>
          <w:rFonts w:asciiTheme="majorHAnsi" w:hAnsiTheme="majorHAnsi"/>
          <w:spacing w:val="-6"/>
        </w:rPr>
        <w:t xml:space="preserve"> </w:t>
      </w:r>
      <w:r w:rsidRPr="00FA4739">
        <w:rPr>
          <w:rFonts w:asciiTheme="majorHAnsi" w:hAnsiTheme="majorHAnsi"/>
        </w:rPr>
        <w:t>resultado</w:t>
      </w:r>
      <w:r w:rsidRPr="00FA4739">
        <w:rPr>
          <w:rFonts w:asciiTheme="majorHAnsi" w:hAnsiTheme="majorHAnsi"/>
          <w:spacing w:val="-6"/>
        </w:rPr>
        <w:t xml:space="preserve"> </w:t>
      </w:r>
      <w:r w:rsidRPr="00FA4739">
        <w:rPr>
          <w:rFonts w:asciiTheme="majorHAnsi" w:hAnsiTheme="majorHAnsi"/>
        </w:rPr>
        <w:t>de</w:t>
      </w:r>
      <w:r w:rsidRPr="00FA4739">
        <w:rPr>
          <w:rFonts w:asciiTheme="majorHAnsi" w:hAnsiTheme="majorHAnsi"/>
          <w:spacing w:val="-10"/>
        </w:rPr>
        <w:t xml:space="preserve"> </w:t>
      </w:r>
      <w:r w:rsidRPr="00FA4739">
        <w:rPr>
          <w:rFonts w:asciiTheme="majorHAnsi" w:hAnsiTheme="majorHAnsi"/>
        </w:rPr>
        <w:t>exercício e</w:t>
      </w:r>
      <w:r w:rsidRPr="00FA4739">
        <w:rPr>
          <w:rFonts w:asciiTheme="majorHAnsi" w:hAnsiTheme="majorHAnsi"/>
          <w:spacing w:val="-5"/>
        </w:rPr>
        <w:t xml:space="preserve"> </w:t>
      </w:r>
      <w:r w:rsidRPr="00FA4739">
        <w:rPr>
          <w:rFonts w:asciiTheme="majorHAnsi" w:hAnsiTheme="majorHAnsi"/>
        </w:rPr>
        <w:t>demais</w:t>
      </w:r>
      <w:r w:rsidRPr="00FA4739">
        <w:rPr>
          <w:rFonts w:asciiTheme="majorHAnsi" w:hAnsiTheme="majorHAnsi"/>
          <w:spacing w:val="-1"/>
        </w:rPr>
        <w:t xml:space="preserve"> </w:t>
      </w:r>
      <w:r w:rsidRPr="00FA4739">
        <w:rPr>
          <w:rFonts w:asciiTheme="majorHAnsi" w:hAnsiTheme="majorHAnsi"/>
        </w:rPr>
        <w:t>demonstrações contábeis dos</w:t>
      </w:r>
      <w:r w:rsidRPr="00FA4739">
        <w:rPr>
          <w:rFonts w:asciiTheme="majorHAnsi" w:hAnsiTheme="majorHAnsi"/>
          <w:spacing w:val="-6"/>
        </w:rPr>
        <w:t xml:space="preserve"> </w:t>
      </w:r>
      <w:r w:rsidRPr="00FA4739">
        <w:rPr>
          <w:rFonts w:asciiTheme="majorHAnsi" w:hAnsiTheme="majorHAnsi"/>
        </w:rPr>
        <w:t>2</w:t>
      </w:r>
      <w:r w:rsidRPr="00FA4739">
        <w:rPr>
          <w:rFonts w:asciiTheme="majorHAnsi" w:hAnsiTheme="majorHAnsi"/>
          <w:spacing w:val="-10"/>
        </w:rPr>
        <w:t xml:space="preserve"> </w:t>
      </w:r>
      <w:r w:rsidRPr="00FA4739">
        <w:rPr>
          <w:rFonts w:asciiTheme="majorHAnsi" w:hAnsiTheme="majorHAnsi"/>
        </w:rPr>
        <w:t>(dois)</w:t>
      </w:r>
      <w:r w:rsidRPr="00FA4739">
        <w:rPr>
          <w:rFonts w:asciiTheme="majorHAnsi" w:hAnsiTheme="majorHAnsi"/>
          <w:spacing w:val="-8"/>
        </w:rPr>
        <w:t xml:space="preserve"> </w:t>
      </w:r>
      <w:r w:rsidRPr="00FA4739">
        <w:rPr>
          <w:rFonts w:asciiTheme="majorHAnsi" w:hAnsiTheme="majorHAnsi"/>
        </w:rPr>
        <w:t>últimos exercícios sociais e obtidos pela aplicação das seguintes fórmulas:</w:t>
      </w:r>
    </w:p>
    <w:p w14:paraId="4994FE43" w14:textId="77777777" w:rsidR="00E017B1" w:rsidRPr="00691680" w:rsidRDefault="00E017B1" w:rsidP="00F326A6">
      <w:pPr>
        <w:pStyle w:val="Corpodetexto"/>
        <w:rPr>
          <w:rFonts w:asciiTheme="majorHAnsi" w:hAnsiTheme="majorHAnsi"/>
          <w:sz w:val="18"/>
          <w:szCs w:val="18"/>
        </w:rPr>
      </w:pPr>
    </w:p>
    <w:p w14:paraId="027ACBBE" w14:textId="77777777" w:rsidR="00EF727D" w:rsidRPr="00691680" w:rsidRDefault="00F12A5A" w:rsidP="00F326A6">
      <w:pPr>
        <w:pStyle w:val="Corpodetexto"/>
        <w:ind w:left="111"/>
        <w:jc w:val="center"/>
        <w:rPr>
          <w:rFonts w:asciiTheme="majorHAnsi" w:eastAsia="Cambria Math" w:hAnsiTheme="majorHAnsi"/>
          <w:sz w:val="18"/>
          <w:szCs w:val="18"/>
        </w:rPr>
      </w:pPr>
      <w:r w:rsidRPr="00691680">
        <w:rPr>
          <w:rFonts w:asciiTheme="majorHAnsi" w:eastAsia="Cambria Math" w:hAnsiTheme="majorHAnsi"/>
          <w:sz w:val="18"/>
          <w:szCs w:val="18"/>
        </w:rPr>
        <w:t>𝐴𝑡𝑖𝑣𝑜</w:t>
      </w:r>
      <w:r w:rsidRPr="00691680">
        <w:rPr>
          <w:rFonts w:asciiTheme="majorHAnsi" w:eastAsia="Cambria Math" w:hAnsiTheme="majorHAnsi"/>
          <w:spacing w:val="-14"/>
          <w:sz w:val="18"/>
          <w:szCs w:val="18"/>
        </w:rPr>
        <w:t xml:space="preserve"> </w:t>
      </w:r>
      <w:r w:rsidRPr="00691680">
        <w:rPr>
          <w:rFonts w:asciiTheme="majorHAnsi" w:eastAsia="Cambria Math" w:hAnsiTheme="majorHAnsi"/>
          <w:sz w:val="18"/>
          <w:szCs w:val="18"/>
        </w:rPr>
        <w:t>𝐶𝑖𝑟𝑐𝑢𝑙𝑎𝑛𝑡𝑒</w:t>
      </w:r>
      <w:r w:rsidRPr="00691680">
        <w:rPr>
          <w:rFonts w:asciiTheme="majorHAnsi" w:eastAsia="Cambria Math" w:hAnsiTheme="majorHAnsi"/>
          <w:spacing w:val="-6"/>
          <w:sz w:val="18"/>
          <w:szCs w:val="18"/>
        </w:rPr>
        <w:t xml:space="preserve"> </w:t>
      </w:r>
      <w:r w:rsidRPr="00691680">
        <w:rPr>
          <w:rFonts w:asciiTheme="majorHAnsi" w:hAnsiTheme="majorHAnsi"/>
          <w:sz w:val="18"/>
          <w:szCs w:val="18"/>
        </w:rPr>
        <w:t>+</w:t>
      </w:r>
      <w:r w:rsidRPr="00691680">
        <w:rPr>
          <w:rFonts w:asciiTheme="majorHAnsi" w:hAnsiTheme="majorHAnsi"/>
          <w:spacing w:val="-15"/>
          <w:sz w:val="18"/>
          <w:szCs w:val="18"/>
        </w:rPr>
        <w:t xml:space="preserve"> </w:t>
      </w:r>
      <w:r w:rsidRPr="00691680">
        <w:rPr>
          <w:rFonts w:asciiTheme="majorHAnsi" w:eastAsia="Cambria Math" w:hAnsiTheme="majorHAnsi"/>
          <w:sz w:val="18"/>
          <w:szCs w:val="18"/>
        </w:rPr>
        <w:t>𝑅𝑒𝑎𝑙𝑖𝑧</w:t>
      </w:r>
      <w:r w:rsidRPr="00691680">
        <w:rPr>
          <w:rFonts w:asciiTheme="majorHAnsi" w:hAnsiTheme="majorHAnsi"/>
          <w:sz w:val="18"/>
          <w:szCs w:val="18"/>
        </w:rPr>
        <w:t>á</w:t>
      </w:r>
      <w:r w:rsidRPr="00691680">
        <w:rPr>
          <w:rFonts w:asciiTheme="majorHAnsi" w:eastAsia="Cambria Math" w:hAnsiTheme="majorHAnsi"/>
          <w:sz w:val="18"/>
          <w:szCs w:val="18"/>
        </w:rPr>
        <w:t>𝑣𝑒𝑙</w:t>
      </w:r>
      <w:r w:rsidRPr="00691680">
        <w:rPr>
          <w:rFonts w:asciiTheme="majorHAnsi" w:eastAsia="Cambria Math" w:hAnsiTheme="majorHAnsi"/>
          <w:spacing w:val="-5"/>
          <w:sz w:val="18"/>
          <w:szCs w:val="18"/>
        </w:rPr>
        <w:t xml:space="preserve"> </w:t>
      </w:r>
      <w:r w:rsidRPr="00691680">
        <w:rPr>
          <w:rFonts w:asciiTheme="majorHAnsi" w:eastAsia="Cambria Math" w:hAnsiTheme="majorHAnsi"/>
          <w:sz w:val="18"/>
          <w:szCs w:val="18"/>
        </w:rPr>
        <w:t>𝑎</w:t>
      </w:r>
      <w:r w:rsidRPr="00691680">
        <w:rPr>
          <w:rFonts w:asciiTheme="majorHAnsi" w:eastAsia="Cambria Math" w:hAnsiTheme="majorHAnsi"/>
          <w:spacing w:val="-8"/>
          <w:sz w:val="18"/>
          <w:szCs w:val="18"/>
        </w:rPr>
        <w:t xml:space="preserve"> </w:t>
      </w:r>
      <w:r w:rsidRPr="00691680">
        <w:rPr>
          <w:rFonts w:asciiTheme="majorHAnsi" w:eastAsia="Cambria Math" w:hAnsiTheme="majorHAnsi"/>
          <w:sz w:val="18"/>
          <w:szCs w:val="18"/>
        </w:rPr>
        <w:t>𝐿𝑜𝑛𝑔𝑜</w:t>
      </w:r>
      <w:r w:rsidRPr="00691680">
        <w:rPr>
          <w:rFonts w:asciiTheme="majorHAnsi" w:eastAsia="Cambria Math" w:hAnsiTheme="majorHAnsi"/>
          <w:spacing w:val="-6"/>
          <w:sz w:val="18"/>
          <w:szCs w:val="18"/>
        </w:rPr>
        <w:t xml:space="preserve"> </w:t>
      </w:r>
      <w:r w:rsidRPr="00691680">
        <w:rPr>
          <w:rFonts w:asciiTheme="majorHAnsi" w:eastAsia="Cambria Math" w:hAnsiTheme="majorHAnsi"/>
          <w:spacing w:val="-4"/>
          <w:sz w:val="18"/>
          <w:szCs w:val="18"/>
        </w:rPr>
        <w:t>𝑃𝑟𝑎𝑧𝑜</w:t>
      </w:r>
    </w:p>
    <w:p w14:paraId="3BE6DCD0" w14:textId="77777777" w:rsidR="00EF727D" w:rsidRPr="00691680" w:rsidRDefault="00F12A5A" w:rsidP="00F326A6">
      <w:pPr>
        <w:pStyle w:val="Corpodetexto"/>
        <w:tabs>
          <w:tab w:val="left" w:pos="6215"/>
        </w:tabs>
        <w:ind w:left="24"/>
        <w:jc w:val="center"/>
        <w:rPr>
          <w:rFonts w:asciiTheme="majorHAnsi" w:hAnsiTheme="majorHAnsi"/>
          <w:sz w:val="18"/>
          <w:szCs w:val="18"/>
        </w:rPr>
      </w:pPr>
      <w:r w:rsidRPr="00691680">
        <w:rPr>
          <w:rFonts w:asciiTheme="majorHAnsi" w:eastAsia="Cambria Math" w:hAnsiTheme="majorHAnsi"/>
          <w:sz w:val="18"/>
          <w:szCs w:val="18"/>
        </w:rPr>
        <w:t>𝑰𝑳𝑮</w:t>
      </w:r>
      <w:r w:rsidRPr="00691680">
        <w:rPr>
          <w:rFonts w:asciiTheme="majorHAnsi" w:eastAsia="Cambria Math" w:hAnsiTheme="majorHAnsi"/>
          <w:spacing w:val="-2"/>
          <w:sz w:val="18"/>
          <w:szCs w:val="18"/>
        </w:rPr>
        <w:t xml:space="preserve"> </w:t>
      </w:r>
      <w:r w:rsidRPr="00691680">
        <w:rPr>
          <w:rFonts w:asciiTheme="majorHAnsi" w:hAnsiTheme="majorHAnsi"/>
          <w:spacing w:val="-10"/>
          <w:sz w:val="18"/>
          <w:szCs w:val="18"/>
        </w:rPr>
        <w:t>=</w:t>
      </w:r>
      <w:r w:rsidRPr="00691680">
        <w:rPr>
          <w:rFonts w:asciiTheme="majorHAnsi" w:hAnsiTheme="majorHAnsi"/>
          <w:sz w:val="18"/>
          <w:szCs w:val="18"/>
          <w:u w:val="single"/>
        </w:rPr>
        <w:tab/>
      </w:r>
      <w:r w:rsidRPr="00691680">
        <w:rPr>
          <w:rFonts w:asciiTheme="majorHAnsi" w:hAnsiTheme="majorHAnsi"/>
          <w:sz w:val="18"/>
          <w:szCs w:val="18"/>
        </w:rPr>
        <w:t>≥</w:t>
      </w:r>
      <w:r w:rsidRPr="00691680">
        <w:rPr>
          <w:rFonts w:asciiTheme="majorHAnsi" w:hAnsiTheme="majorHAnsi"/>
          <w:spacing w:val="-1"/>
          <w:sz w:val="18"/>
          <w:szCs w:val="18"/>
        </w:rPr>
        <w:t xml:space="preserve"> </w:t>
      </w:r>
      <w:r w:rsidRPr="00691680">
        <w:rPr>
          <w:rFonts w:asciiTheme="majorHAnsi" w:hAnsiTheme="majorHAnsi"/>
          <w:spacing w:val="-4"/>
          <w:sz w:val="18"/>
          <w:szCs w:val="18"/>
        </w:rPr>
        <w:t>1,00</w:t>
      </w:r>
    </w:p>
    <w:p w14:paraId="22B1F886" w14:textId="77777777" w:rsidR="00EF727D" w:rsidRPr="00691680" w:rsidRDefault="00F12A5A" w:rsidP="00F326A6">
      <w:pPr>
        <w:pStyle w:val="Corpodetexto"/>
        <w:ind w:left="9"/>
        <w:jc w:val="center"/>
        <w:rPr>
          <w:rFonts w:asciiTheme="majorHAnsi" w:hAnsiTheme="majorHAnsi"/>
          <w:sz w:val="18"/>
          <w:szCs w:val="18"/>
        </w:rPr>
      </w:pPr>
      <w:r w:rsidRPr="00691680">
        <w:rPr>
          <w:rFonts w:asciiTheme="majorHAnsi" w:eastAsia="Cambria Math" w:hAnsiTheme="majorHAnsi"/>
          <w:sz w:val="18"/>
          <w:szCs w:val="18"/>
        </w:rPr>
        <w:t>𝑃𝑎𝑠𝑠𝑖𝑣𝑜</w:t>
      </w:r>
      <w:r w:rsidRPr="00691680">
        <w:rPr>
          <w:rFonts w:asciiTheme="majorHAnsi" w:eastAsia="Cambria Math" w:hAnsiTheme="majorHAnsi"/>
          <w:spacing w:val="-7"/>
          <w:sz w:val="18"/>
          <w:szCs w:val="18"/>
        </w:rPr>
        <w:t xml:space="preserve"> </w:t>
      </w:r>
      <w:r w:rsidRPr="00691680">
        <w:rPr>
          <w:rFonts w:asciiTheme="majorHAnsi" w:eastAsia="Cambria Math" w:hAnsiTheme="majorHAnsi"/>
          <w:sz w:val="18"/>
          <w:szCs w:val="18"/>
        </w:rPr>
        <w:t>𝐶𝑖𝑟𝑐𝑢𝑙𝑎𝑛𝑡𝑒</w:t>
      </w:r>
      <w:r w:rsidRPr="00691680">
        <w:rPr>
          <w:rFonts w:asciiTheme="majorHAnsi" w:eastAsia="Cambria Math" w:hAnsiTheme="majorHAnsi"/>
          <w:spacing w:val="-5"/>
          <w:sz w:val="18"/>
          <w:szCs w:val="18"/>
        </w:rPr>
        <w:t xml:space="preserve"> </w:t>
      </w:r>
      <w:r w:rsidRPr="00691680">
        <w:rPr>
          <w:rFonts w:asciiTheme="majorHAnsi" w:hAnsiTheme="majorHAnsi"/>
          <w:sz w:val="18"/>
          <w:szCs w:val="18"/>
        </w:rPr>
        <w:t>+</w:t>
      </w:r>
      <w:r w:rsidRPr="00691680">
        <w:rPr>
          <w:rFonts w:asciiTheme="majorHAnsi" w:eastAsia="Cambria Math" w:hAnsiTheme="majorHAnsi"/>
          <w:sz w:val="18"/>
          <w:szCs w:val="18"/>
        </w:rPr>
        <w:t>𝐸𝑥𝑖𝑔</w:t>
      </w:r>
      <w:r w:rsidRPr="00691680">
        <w:rPr>
          <w:rFonts w:asciiTheme="majorHAnsi" w:hAnsiTheme="majorHAnsi"/>
          <w:sz w:val="18"/>
          <w:szCs w:val="18"/>
        </w:rPr>
        <w:t>í</w:t>
      </w:r>
      <w:r w:rsidRPr="00691680">
        <w:rPr>
          <w:rFonts w:asciiTheme="majorHAnsi" w:eastAsia="Cambria Math" w:hAnsiTheme="majorHAnsi"/>
          <w:sz w:val="18"/>
          <w:szCs w:val="18"/>
        </w:rPr>
        <w:t>𝑣𝑒𝑙</w:t>
      </w:r>
      <w:r w:rsidRPr="00691680">
        <w:rPr>
          <w:rFonts w:asciiTheme="majorHAnsi" w:eastAsia="Cambria Math" w:hAnsiTheme="majorHAnsi"/>
          <w:spacing w:val="-7"/>
          <w:sz w:val="18"/>
          <w:szCs w:val="18"/>
        </w:rPr>
        <w:t xml:space="preserve"> </w:t>
      </w:r>
      <w:r w:rsidRPr="00691680">
        <w:rPr>
          <w:rFonts w:asciiTheme="majorHAnsi" w:eastAsia="Cambria Math" w:hAnsiTheme="majorHAnsi"/>
          <w:sz w:val="18"/>
          <w:szCs w:val="18"/>
        </w:rPr>
        <w:t>𝑎</w:t>
      </w:r>
      <w:r w:rsidRPr="00691680">
        <w:rPr>
          <w:rFonts w:asciiTheme="majorHAnsi" w:eastAsia="Cambria Math" w:hAnsiTheme="majorHAnsi"/>
          <w:spacing w:val="-5"/>
          <w:sz w:val="18"/>
          <w:szCs w:val="18"/>
        </w:rPr>
        <w:t xml:space="preserve"> </w:t>
      </w:r>
      <w:r w:rsidRPr="00691680">
        <w:rPr>
          <w:rFonts w:asciiTheme="majorHAnsi" w:eastAsia="Cambria Math" w:hAnsiTheme="majorHAnsi"/>
          <w:sz w:val="18"/>
          <w:szCs w:val="18"/>
        </w:rPr>
        <w:t>𝐿𝑜𝑛𝑔𝑜</w:t>
      </w:r>
      <w:r w:rsidRPr="00691680">
        <w:rPr>
          <w:rFonts w:asciiTheme="majorHAnsi" w:eastAsia="Cambria Math" w:hAnsiTheme="majorHAnsi"/>
          <w:spacing w:val="-7"/>
          <w:sz w:val="18"/>
          <w:szCs w:val="18"/>
        </w:rPr>
        <w:t xml:space="preserve"> </w:t>
      </w:r>
      <w:r w:rsidRPr="00691680">
        <w:rPr>
          <w:rFonts w:asciiTheme="majorHAnsi" w:eastAsia="Cambria Math" w:hAnsiTheme="majorHAnsi"/>
          <w:sz w:val="18"/>
          <w:szCs w:val="18"/>
        </w:rPr>
        <w:t>𝑃𝑟𝑎𝑧𝑜</w:t>
      </w:r>
      <w:r w:rsidRPr="00691680">
        <w:rPr>
          <w:rFonts w:asciiTheme="majorHAnsi" w:eastAsia="Cambria Math" w:hAnsiTheme="majorHAnsi"/>
          <w:spacing w:val="-9"/>
          <w:sz w:val="18"/>
          <w:szCs w:val="18"/>
        </w:rPr>
        <w:t xml:space="preserve"> </w:t>
      </w:r>
      <w:r w:rsidRPr="00691680">
        <w:rPr>
          <w:rFonts w:asciiTheme="majorHAnsi" w:hAnsiTheme="majorHAnsi"/>
          <w:sz w:val="18"/>
          <w:szCs w:val="18"/>
        </w:rPr>
        <w:t>≥</w:t>
      </w:r>
      <w:r w:rsidRPr="00691680">
        <w:rPr>
          <w:rFonts w:asciiTheme="majorHAnsi" w:hAnsiTheme="majorHAnsi"/>
          <w:spacing w:val="-11"/>
          <w:sz w:val="18"/>
          <w:szCs w:val="18"/>
        </w:rPr>
        <w:t xml:space="preserve"> </w:t>
      </w:r>
      <w:r w:rsidRPr="00691680">
        <w:rPr>
          <w:rFonts w:asciiTheme="majorHAnsi" w:hAnsiTheme="majorHAnsi"/>
          <w:spacing w:val="-4"/>
          <w:sz w:val="18"/>
          <w:szCs w:val="18"/>
        </w:rPr>
        <w:t>1,00</w:t>
      </w:r>
    </w:p>
    <w:p w14:paraId="2097F8CF" w14:textId="77777777" w:rsidR="00EF727D" w:rsidRPr="00691680" w:rsidRDefault="00EF727D" w:rsidP="00F326A6">
      <w:pPr>
        <w:pStyle w:val="Corpodetexto"/>
        <w:rPr>
          <w:rFonts w:asciiTheme="majorHAnsi" w:hAnsiTheme="majorHAnsi"/>
          <w:sz w:val="18"/>
          <w:szCs w:val="18"/>
        </w:rPr>
      </w:pPr>
    </w:p>
    <w:p w14:paraId="0130E5A9" w14:textId="77777777" w:rsidR="00EF727D" w:rsidRPr="00691680" w:rsidRDefault="00EF727D" w:rsidP="00F326A6">
      <w:pPr>
        <w:pStyle w:val="Corpodetexto"/>
        <w:rPr>
          <w:rFonts w:asciiTheme="majorHAnsi" w:hAnsiTheme="majorHAnsi"/>
          <w:sz w:val="18"/>
          <w:szCs w:val="18"/>
        </w:rPr>
      </w:pPr>
    </w:p>
    <w:p w14:paraId="4BE72A4F" w14:textId="77777777" w:rsidR="00EF727D" w:rsidRPr="00691680" w:rsidRDefault="00F12A5A" w:rsidP="00F326A6">
      <w:pPr>
        <w:ind w:left="4"/>
        <w:jc w:val="center"/>
        <w:rPr>
          <w:rFonts w:asciiTheme="majorHAnsi" w:eastAsia="Cambria Math" w:hAnsiTheme="majorHAnsi"/>
          <w:sz w:val="18"/>
          <w:szCs w:val="18"/>
        </w:rPr>
      </w:pPr>
      <w:r w:rsidRPr="00691680">
        <w:rPr>
          <w:rFonts w:asciiTheme="majorHAnsi" w:eastAsia="Cambria Math" w:hAnsiTheme="majorHAnsi"/>
          <w:sz w:val="18"/>
          <w:szCs w:val="18"/>
        </w:rPr>
        <w:t>𝐴𝑡𝑖𝑣𝑜</w:t>
      </w:r>
      <w:r w:rsidRPr="00691680">
        <w:rPr>
          <w:rFonts w:asciiTheme="majorHAnsi" w:eastAsia="Cambria Math" w:hAnsiTheme="majorHAnsi"/>
          <w:spacing w:val="-12"/>
          <w:sz w:val="18"/>
          <w:szCs w:val="18"/>
        </w:rPr>
        <w:t xml:space="preserve"> </w:t>
      </w:r>
      <w:r w:rsidRPr="00691680">
        <w:rPr>
          <w:rFonts w:asciiTheme="majorHAnsi" w:eastAsia="Cambria Math" w:hAnsiTheme="majorHAnsi"/>
          <w:spacing w:val="-2"/>
          <w:sz w:val="18"/>
          <w:szCs w:val="18"/>
        </w:rPr>
        <w:t>𝑇𝑜𝑡𝑎𝑙</w:t>
      </w:r>
    </w:p>
    <w:p w14:paraId="7E4EEF17" w14:textId="77777777" w:rsidR="00EF727D" w:rsidRPr="00691680" w:rsidRDefault="00F12A5A" w:rsidP="00F326A6">
      <w:pPr>
        <w:pStyle w:val="Corpodetexto"/>
        <w:tabs>
          <w:tab w:val="left" w:pos="5994"/>
        </w:tabs>
        <w:ind w:left="19"/>
        <w:jc w:val="center"/>
        <w:rPr>
          <w:rFonts w:asciiTheme="majorHAnsi" w:hAnsiTheme="majorHAnsi"/>
          <w:sz w:val="18"/>
          <w:szCs w:val="18"/>
        </w:rPr>
      </w:pPr>
      <w:r w:rsidRPr="00691680">
        <w:rPr>
          <w:rFonts w:asciiTheme="majorHAnsi" w:eastAsia="Cambria Math" w:hAnsiTheme="majorHAnsi"/>
          <w:sz w:val="18"/>
          <w:szCs w:val="18"/>
        </w:rPr>
        <w:t>𝑺𝑮</w:t>
      </w:r>
      <w:r w:rsidRPr="00691680">
        <w:rPr>
          <w:rFonts w:asciiTheme="majorHAnsi" w:eastAsia="Cambria Math" w:hAnsiTheme="majorHAnsi"/>
          <w:spacing w:val="6"/>
          <w:sz w:val="18"/>
          <w:szCs w:val="18"/>
        </w:rPr>
        <w:t xml:space="preserve"> </w:t>
      </w:r>
      <w:r w:rsidRPr="00691680">
        <w:rPr>
          <w:rFonts w:asciiTheme="majorHAnsi" w:hAnsiTheme="majorHAnsi"/>
          <w:spacing w:val="-10"/>
          <w:sz w:val="18"/>
          <w:szCs w:val="18"/>
        </w:rPr>
        <w:t>=</w:t>
      </w:r>
      <w:r w:rsidRPr="00691680">
        <w:rPr>
          <w:rFonts w:asciiTheme="majorHAnsi" w:hAnsiTheme="majorHAnsi"/>
          <w:sz w:val="18"/>
          <w:szCs w:val="18"/>
          <w:u w:val="single"/>
        </w:rPr>
        <w:tab/>
      </w:r>
      <w:r w:rsidRPr="00691680">
        <w:rPr>
          <w:rFonts w:asciiTheme="majorHAnsi" w:hAnsiTheme="majorHAnsi"/>
          <w:sz w:val="18"/>
          <w:szCs w:val="18"/>
        </w:rPr>
        <w:t>≥</w:t>
      </w:r>
      <w:r w:rsidRPr="00691680">
        <w:rPr>
          <w:rFonts w:asciiTheme="majorHAnsi" w:hAnsiTheme="majorHAnsi"/>
          <w:spacing w:val="-1"/>
          <w:sz w:val="18"/>
          <w:szCs w:val="18"/>
        </w:rPr>
        <w:t xml:space="preserve"> </w:t>
      </w:r>
      <w:r w:rsidRPr="00691680">
        <w:rPr>
          <w:rFonts w:asciiTheme="majorHAnsi" w:hAnsiTheme="majorHAnsi"/>
          <w:spacing w:val="-4"/>
          <w:sz w:val="18"/>
          <w:szCs w:val="18"/>
        </w:rPr>
        <w:t>1,00</w:t>
      </w:r>
    </w:p>
    <w:p w14:paraId="35373B38" w14:textId="77777777" w:rsidR="00EF727D" w:rsidRPr="00691680" w:rsidRDefault="00F12A5A" w:rsidP="00F326A6">
      <w:pPr>
        <w:pStyle w:val="Corpodetexto"/>
        <w:ind w:left="111"/>
        <w:jc w:val="center"/>
        <w:rPr>
          <w:rFonts w:asciiTheme="majorHAnsi" w:hAnsiTheme="majorHAnsi"/>
          <w:sz w:val="18"/>
          <w:szCs w:val="18"/>
        </w:rPr>
      </w:pPr>
      <w:r w:rsidRPr="00691680">
        <w:rPr>
          <w:rFonts w:asciiTheme="majorHAnsi" w:eastAsia="Cambria Math" w:hAnsiTheme="majorHAnsi"/>
          <w:sz w:val="18"/>
          <w:szCs w:val="18"/>
        </w:rPr>
        <w:t>𝑃𝑎𝑠𝑠𝑖𝑣𝑜</w:t>
      </w:r>
      <w:r w:rsidRPr="00691680">
        <w:rPr>
          <w:rFonts w:asciiTheme="majorHAnsi" w:eastAsia="Cambria Math" w:hAnsiTheme="majorHAnsi"/>
          <w:spacing w:val="-12"/>
          <w:sz w:val="18"/>
          <w:szCs w:val="18"/>
        </w:rPr>
        <w:t xml:space="preserve"> </w:t>
      </w:r>
      <w:r w:rsidRPr="00691680">
        <w:rPr>
          <w:rFonts w:asciiTheme="majorHAnsi" w:eastAsia="Cambria Math" w:hAnsiTheme="majorHAnsi"/>
          <w:sz w:val="18"/>
          <w:szCs w:val="18"/>
        </w:rPr>
        <w:t>𝐶𝑖𝑟𝑐𝑢𝑙𝑎𝑛𝑡𝑒</w:t>
      </w:r>
      <w:r w:rsidRPr="00691680">
        <w:rPr>
          <w:rFonts w:asciiTheme="majorHAnsi" w:eastAsia="Cambria Math" w:hAnsiTheme="majorHAnsi"/>
          <w:spacing w:val="-5"/>
          <w:sz w:val="18"/>
          <w:szCs w:val="18"/>
        </w:rPr>
        <w:t xml:space="preserve"> </w:t>
      </w:r>
      <w:r w:rsidRPr="00691680">
        <w:rPr>
          <w:rFonts w:asciiTheme="majorHAnsi" w:hAnsiTheme="majorHAnsi"/>
          <w:sz w:val="18"/>
          <w:szCs w:val="18"/>
        </w:rPr>
        <w:t>+</w:t>
      </w:r>
      <w:r w:rsidRPr="00691680">
        <w:rPr>
          <w:rFonts w:asciiTheme="majorHAnsi" w:hAnsiTheme="majorHAnsi"/>
          <w:spacing w:val="-14"/>
          <w:sz w:val="18"/>
          <w:szCs w:val="18"/>
        </w:rPr>
        <w:t xml:space="preserve"> </w:t>
      </w:r>
      <w:r w:rsidRPr="00691680">
        <w:rPr>
          <w:rFonts w:asciiTheme="majorHAnsi" w:eastAsia="Cambria Math" w:hAnsiTheme="majorHAnsi"/>
          <w:sz w:val="18"/>
          <w:szCs w:val="18"/>
        </w:rPr>
        <w:t>𝑃𝑎𝑠𝑠𝑖𝑣𝑜</w:t>
      </w:r>
      <w:r w:rsidRPr="00691680">
        <w:rPr>
          <w:rFonts w:asciiTheme="majorHAnsi" w:eastAsia="Cambria Math" w:hAnsiTheme="majorHAnsi"/>
          <w:spacing w:val="-5"/>
          <w:sz w:val="18"/>
          <w:szCs w:val="18"/>
        </w:rPr>
        <w:t xml:space="preserve"> </w:t>
      </w:r>
      <w:r w:rsidRPr="00691680">
        <w:rPr>
          <w:rFonts w:asciiTheme="majorHAnsi" w:eastAsia="Cambria Math" w:hAnsiTheme="majorHAnsi"/>
          <w:sz w:val="18"/>
          <w:szCs w:val="18"/>
        </w:rPr>
        <w:t>𝑁</w:t>
      </w:r>
      <w:r w:rsidRPr="00691680">
        <w:rPr>
          <w:rFonts w:asciiTheme="majorHAnsi" w:hAnsiTheme="majorHAnsi"/>
          <w:sz w:val="18"/>
          <w:szCs w:val="18"/>
        </w:rPr>
        <w:t>ã</w:t>
      </w:r>
      <w:r w:rsidRPr="00691680">
        <w:rPr>
          <w:rFonts w:asciiTheme="majorHAnsi" w:eastAsia="Cambria Math" w:hAnsiTheme="majorHAnsi"/>
          <w:sz w:val="18"/>
          <w:szCs w:val="18"/>
        </w:rPr>
        <w:t>𝑜</w:t>
      </w:r>
      <w:r w:rsidRPr="00691680">
        <w:rPr>
          <w:rFonts w:asciiTheme="majorHAnsi" w:eastAsia="Cambria Math" w:hAnsiTheme="majorHAnsi"/>
          <w:spacing w:val="-11"/>
          <w:sz w:val="18"/>
          <w:szCs w:val="18"/>
        </w:rPr>
        <w:t xml:space="preserve"> </w:t>
      </w:r>
      <w:r w:rsidRPr="00691680">
        <w:rPr>
          <w:rFonts w:asciiTheme="majorHAnsi" w:eastAsia="Cambria Math" w:hAnsiTheme="majorHAnsi"/>
          <w:sz w:val="18"/>
          <w:szCs w:val="18"/>
        </w:rPr>
        <w:t>𝐶𝑖𝑟𝑐𝑢𝑙𝑎𝑛𝑡𝑒</w:t>
      </w:r>
      <w:r w:rsidRPr="00691680">
        <w:rPr>
          <w:rFonts w:asciiTheme="majorHAnsi" w:eastAsia="Cambria Math" w:hAnsiTheme="majorHAnsi"/>
          <w:spacing w:val="-9"/>
          <w:sz w:val="18"/>
          <w:szCs w:val="18"/>
        </w:rPr>
        <w:t xml:space="preserve"> </w:t>
      </w:r>
      <w:r w:rsidRPr="00691680">
        <w:rPr>
          <w:rFonts w:asciiTheme="majorHAnsi" w:hAnsiTheme="majorHAnsi"/>
          <w:sz w:val="18"/>
          <w:szCs w:val="18"/>
        </w:rPr>
        <w:t>≥</w:t>
      </w:r>
      <w:r w:rsidRPr="00691680">
        <w:rPr>
          <w:rFonts w:asciiTheme="majorHAnsi" w:hAnsiTheme="majorHAnsi"/>
          <w:spacing w:val="-11"/>
          <w:sz w:val="18"/>
          <w:szCs w:val="18"/>
        </w:rPr>
        <w:t xml:space="preserve"> </w:t>
      </w:r>
      <w:r w:rsidRPr="00691680">
        <w:rPr>
          <w:rFonts w:asciiTheme="majorHAnsi" w:hAnsiTheme="majorHAnsi"/>
          <w:spacing w:val="-4"/>
          <w:sz w:val="18"/>
          <w:szCs w:val="18"/>
        </w:rPr>
        <w:t>1,00</w:t>
      </w:r>
    </w:p>
    <w:p w14:paraId="22E7A28C" w14:textId="77777777" w:rsidR="00EF727D" w:rsidRPr="00691680" w:rsidRDefault="00EF727D" w:rsidP="00F326A6">
      <w:pPr>
        <w:pStyle w:val="Corpodetexto"/>
        <w:rPr>
          <w:rFonts w:asciiTheme="majorHAnsi" w:hAnsiTheme="majorHAnsi"/>
          <w:sz w:val="18"/>
          <w:szCs w:val="18"/>
        </w:rPr>
      </w:pPr>
    </w:p>
    <w:p w14:paraId="2B53881D" w14:textId="77777777" w:rsidR="00EF727D" w:rsidRPr="00691680" w:rsidRDefault="00EF727D" w:rsidP="00F326A6">
      <w:pPr>
        <w:pStyle w:val="Corpodetexto"/>
        <w:rPr>
          <w:rFonts w:asciiTheme="majorHAnsi" w:hAnsiTheme="majorHAnsi"/>
          <w:sz w:val="18"/>
          <w:szCs w:val="18"/>
        </w:rPr>
      </w:pPr>
    </w:p>
    <w:p w14:paraId="3E997D4D" w14:textId="77777777" w:rsidR="00EF727D" w:rsidRPr="00691680" w:rsidRDefault="00F12A5A" w:rsidP="00F326A6">
      <w:pPr>
        <w:ind w:left="8"/>
        <w:jc w:val="center"/>
        <w:rPr>
          <w:rFonts w:asciiTheme="majorHAnsi" w:eastAsia="Cambria Math" w:hAnsiTheme="majorHAnsi"/>
          <w:sz w:val="18"/>
          <w:szCs w:val="18"/>
        </w:rPr>
      </w:pPr>
      <w:r w:rsidRPr="00691680">
        <w:rPr>
          <w:rFonts w:asciiTheme="majorHAnsi" w:eastAsia="Cambria Math" w:hAnsiTheme="majorHAnsi"/>
          <w:sz w:val="18"/>
          <w:szCs w:val="18"/>
        </w:rPr>
        <w:t>𝐴𝑡𝑖𝑣𝑜</w:t>
      </w:r>
      <w:r w:rsidRPr="00691680">
        <w:rPr>
          <w:rFonts w:asciiTheme="majorHAnsi" w:eastAsia="Cambria Math" w:hAnsiTheme="majorHAnsi"/>
          <w:spacing w:val="-3"/>
          <w:sz w:val="18"/>
          <w:szCs w:val="18"/>
        </w:rPr>
        <w:t xml:space="preserve"> </w:t>
      </w:r>
      <w:r w:rsidRPr="00691680">
        <w:rPr>
          <w:rFonts w:asciiTheme="majorHAnsi" w:eastAsia="Cambria Math" w:hAnsiTheme="majorHAnsi"/>
          <w:spacing w:val="-2"/>
          <w:sz w:val="18"/>
          <w:szCs w:val="18"/>
        </w:rPr>
        <w:t>𝐶𝑖𝑟𝑐𝑢𝑙𝑎𝑛𝑡𝑒</w:t>
      </w:r>
    </w:p>
    <w:p w14:paraId="2168D8BA" w14:textId="77777777" w:rsidR="00EF727D" w:rsidRPr="00691680" w:rsidRDefault="00F12A5A" w:rsidP="00F326A6">
      <w:pPr>
        <w:pStyle w:val="Corpodetexto"/>
        <w:tabs>
          <w:tab w:val="left" w:pos="5927"/>
        </w:tabs>
        <w:ind w:left="24"/>
        <w:jc w:val="center"/>
        <w:rPr>
          <w:rFonts w:asciiTheme="majorHAnsi" w:hAnsiTheme="majorHAnsi"/>
          <w:sz w:val="18"/>
          <w:szCs w:val="18"/>
        </w:rPr>
      </w:pPr>
      <w:r w:rsidRPr="00691680">
        <w:rPr>
          <w:rFonts w:asciiTheme="majorHAnsi" w:eastAsia="Cambria Math" w:hAnsiTheme="majorHAnsi"/>
          <w:sz w:val="18"/>
          <w:szCs w:val="18"/>
        </w:rPr>
        <w:t>𝑳𝑪</w:t>
      </w:r>
      <w:r w:rsidRPr="00691680">
        <w:rPr>
          <w:rFonts w:asciiTheme="majorHAnsi" w:eastAsia="Cambria Math" w:hAnsiTheme="majorHAnsi"/>
          <w:spacing w:val="40"/>
          <w:sz w:val="18"/>
          <w:szCs w:val="18"/>
        </w:rPr>
        <w:t xml:space="preserve"> </w:t>
      </w:r>
      <w:r w:rsidRPr="00691680">
        <w:rPr>
          <w:rFonts w:asciiTheme="majorHAnsi" w:hAnsiTheme="majorHAnsi"/>
          <w:sz w:val="18"/>
          <w:szCs w:val="18"/>
        </w:rPr>
        <w:t xml:space="preserve">= </w:t>
      </w:r>
      <w:r w:rsidRPr="00691680">
        <w:rPr>
          <w:rFonts w:asciiTheme="majorHAnsi" w:hAnsiTheme="majorHAnsi"/>
          <w:sz w:val="18"/>
          <w:szCs w:val="18"/>
          <w:u w:val="single"/>
        </w:rPr>
        <w:tab/>
      </w:r>
      <w:r w:rsidRPr="00691680">
        <w:rPr>
          <w:rFonts w:asciiTheme="majorHAnsi" w:hAnsiTheme="majorHAnsi"/>
          <w:sz w:val="18"/>
          <w:szCs w:val="18"/>
        </w:rPr>
        <w:t>≥</w:t>
      </w:r>
      <w:r w:rsidRPr="00691680">
        <w:rPr>
          <w:rFonts w:asciiTheme="majorHAnsi" w:hAnsiTheme="majorHAnsi"/>
          <w:spacing w:val="-1"/>
          <w:sz w:val="18"/>
          <w:szCs w:val="18"/>
        </w:rPr>
        <w:t xml:space="preserve"> </w:t>
      </w:r>
      <w:r w:rsidRPr="00691680">
        <w:rPr>
          <w:rFonts w:asciiTheme="majorHAnsi" w:hAnsiTheme="majorHAnsi"/>
          <w:spacing w:val="-4"/>
          <w:sz w:val="18"/>
          <w:szCs w:val="18"/>
        </w:rPr>
        <w:t>1,00</w:t>
      </w:r>
    </w:p>
    <w:p w14:paraId="4E4F24AC" w14:textId="77777777" w:rsidR="00EF727D" w:rsidRPr="00691680" w:rsidRDefault="00F12A5A" w:rsidP="00F326A6">
      <w:pPr>
        <w:pStyle w:val="Corpodetexto"/>
        <w:ind w:left="111"/>
        <w:jc w:val="center"/>
        <w:rPr>
          <w:rFonts w:asciiTheme="majorHAnsi" w:hAnsiTheme="majorHAnsi"/>
          <w:sz w:val="18"/>
          <w:szCs w:val="18"/>
        </w:rPr>
      </w:pPr>
      <w:r w:rsidRPr="00691680">
        <w:rPr>
          <w:rFonts w:asciiTheme="majorHAnsi" w:eastAsia="Cambria Math" w:hAnsiTheme="majorHAnsi"/>
          <w:spacing w:val="-2"/>
          <w:sz w:val="18"/>
          <w:szCs w:val="18"/>
        </w:rPr>
        <w:t>𝑃𝑎𝑠𝑠𝑖𝑣𝑜</w:t>
      </w:r>
      <w:r w:rsidRPr="00691680">
        <w:rPr>
          <w:rFonts w:asciiTheme="majorHAnsi" w:eastAsia="Cambria Math" w:hAnsiTheme="majorHAnsi"/>
          <w:spacing w:val="-1"/>
          <w:sz w:val="18"/>
          <w:szCs w:val="18"/>
        </w:rPr>
        <w:t xml:space="preserve"> </w:t>
      </w:r>
      <w:r w:rsidRPr="00691680">
        <w:rPr>
          <w:rFonts w:asciiTheme="majorHAnsi" w:eastAsia="Cambria Math" w:hAnsiTheme="majorHAnsi"/>
          <w:spacing w:val="-2"/>
          <w:sz w:val="18"/>
          <w:szCs w:val="18"/>
        </w:rPr>
        <w:t>𝐶𝑖𝑟𝑐𝑢𝑙𝑎𝑛𝑡𝑒</w:t>
      </w:r>
      <w:r w:rsidRPr="00691680">
        <w:rPr>
          <w:rFonts w:asciiTheme="majorHAnsi" w:eastAsia="Cambria Math" w:hAnsiTheme="majorHAnsi"/>
          <w:spacing w:val="1"/>
          <w:sz w:val="18"/>
          <w:szCs w:val="18"/>
        </w:rPr>
        <w:t xml:space="preserve"> </w:t>
      </w:r>
      <w:r w:rsidRPr="00691680">
        <w:rPr>
          <w:rFonts w:asciiTheme="majorHAnsi" w:hAnsiTheme="majorHAnsi"/>
          <w:spacing w:val="-2"/>
          <w:sz w:val="18"/>
          <w:szCs w:val="18"/>
        </w:rPr>
        <w:t>≥</w:t>
      </w:r>
      <w:r w:rsidRPr="00691680">
        <w:rPr>
          <w:rFonts w:asciiTheme="majorHAnsi" w:hAnsiTheme="majorHAnsi"/>
          <w:spacing w:val="-4"/>
          <w:sz w:val="18"/>
          <w:szCs w:val="18"/>
        </w:rPr>
        <w:t xml:space="preserve"> 1,00</w:t>
      </w:r>
    </w:p>
    <w:p w14:paraId="4D3EB0CD" w14:textId="77777777" w:rsidR="00EF727D" w:rsidRPr="00FA4739" w:rsidRDefault="00EF727D" w:rsidP="00F326A6">
      <w:pPr>
        <w:pStyle w:val="Corpodetexto"/>
        <w:rPr>
          <w:rFonts w:asciiTheme="majorHAnsi" w:hAnsiTheme="majorHAnsi"/>
        </w:rPr>
      </w:pPr>
    </w:p>
    <w:p w14:paraId="3130F82F" w14:textId="62AF87D5" w:rsidR="00EF727D" w:rsidRPr="000D138F" w:rsidRDefault="00F12A5A" w:rsidP="00F326A6">
      <w:pPr>
        <w:pStyle w:val="PargrafodaLista"/>
        <w:numPr>
          <w:ilvl w:val="2"/>
          <w:numId w:val="110"/>
        </w:numPr>
        <w:tabs>
          <w:tab w:val="left" w:pos="817"/>
        </w:tabs>
        <w:ind w:firstLine="0"/>
        <w:rPr>
          <w:rFonts w:asciiTheme="majorHAnsi" w:hAnsiTheme="majorHAnsi"/>
        </w:rPr>
      </w:pPr>
      <w:r w:rsidRPr="00FA4739">
        <w:rPr>
          <w:rFonts w:asciiTheme="majorHAnsi" w:hAnsiTheme="majorHAnsi"/>
        </w:rPr>
        <w:t xml:space="preserve">As empresas que apresentarem resultado menor que o exigido, deverão apresentar Patrimônio Líquido (PL) igual ou superior a 10% (dez por cento) do valor estimado para a </w:t>
      </w:r>
      <w:r w:rsidRPr="00FA4739">
        <w:rPr>
          <w:rFonts w:asciiTheme="majorHAnsi" w:hAnsiTheme="majorHAnsi"/>
          <w:spacing w:val="-2"/>
        </w:rPr>
        <w:t>contratação;</w:t>
      </w:r>
      <w:r w:rsidR="000D138F">
        <w:rPr>
          <w:rFonts w:asciiTheme="majorHAnsi" w:hAnsiTheme="majorHAnsi"/>
          <w:spacing w:val="-2"/>
        </w:rPr>
        <w:t xml:space="preserve"> </w:t>
      </w:r>
    </w:p>
    <w:p w14:paraId="6C887533" w14:textId="77777777" w:rsidR="000D138F" w:rsidRPr="00FA4739" w:rsidRDefault="000D138F" w:rsidP="00F326A6">
      <w:pPr>
        <w:pStyle w:val="PargrafodaLista"/>
        <w:tabs>
          <w:tab w:val="left" w:pos="817"/>
        </w:tabs>
        <w:jc w:val="left"/>
        <w:rPr>
          <w:rFonts w:asciiTheme="majorHAnsi" w:hAnsiTheme="majorHAnsi"/>
        </w:rPr>
      </w:pPr>
    </w:p>
    <w:p w14:paraId="3EADDFD7" w14:textId="77777777" w:rsidR="00EF727D" w:rsidRDefault="00F12A5A" w:rsidP="00F326A6">
      <w:pPr>
        <w:pStyle w:val="PargrafodaLista"/>
        <w:numPr>
          <w:ilvl w:val="2"/>
          <w:numId w:val="110"/>
        </w:numPr>
        <w:tabs>
          <w:tab w:val="left" w:pos="755"/>
        </w:tabs>
        <w:ind w:firstLine="0"/>
        <w:rPr>
          <w:rFonts w:asciiTheme="majorHAnsi" w:hAnsiTheme="majorHAnsi"/>
        </w:rPr>
      </w:pPr>
      <w:r w:rsidRPr="00FA4739">
        <w:rPr>
          <w:rFonts w:asciiTheme="majorHAnsi" w:hAnsiTheme="majorHAnsi"/>
        </w:rPr>
        <w:t>O atendimento dos índices econômicos previstos neste item deverá ser atestado mediante declaração assinada por profissional habilitado da área contábil, apresentada pelo fornecedor.</w:t>
      </w:r>
    </w:p>
    <w:p w14:paraId="66A5A794" w14:textId="77777777" w:rsidR="00691680" w:rsidRPr="00691680" w:rsidRDefault="00691680" w:rsidP="00F326A6">
      <w:pPr>
        <w:pStyle w:val="PargrafodaLista"/>
        <w:rPr>
          <w:rFonts w:asciiTheme="majorHAnsi" w:hAnsiTheme="majorHAnsi"/>
        </w:rPr>
      </w:pPr>
    </w:p>
    <w:p w14:paraId="439B8491" w14:textId="23DC4893" w:rsidR="00EF727D" w:rsidRPr="000D138F" w:rsidRDefault="00F12A5A" w:rsidP="00F326A6">
      <w:pPr>
        <w:pStyle w:val="PargrafodaLista"/>
        <w:numPr>
          <w:ilvl w:val="2"/>
          <w:numId w:val="110"/>
        </w:numPr>
        <w:tabs>
          <w:tab w:val="left" w:pos="142"/>
        </w:tabs>
        <w:ind w:left="142" w:firstLine="0"/>
        <w:rPr>
          <w:rFonts w:asciiTheme="majorHAnsi" w:hAnsiTheme="majorHAnsi"/>
        </w:rPr>
      </w:pPr>
      <w:r w:rsidRPr="000D138F">
        <w:rPr>
          <w:rFonts w:asciiTheme="majorHAnsi" w:hAnsiTheme="majorHAnsi"/>
        </w:rPr>
        <w:t>São</w:t>
      </w:r>
      <w:r w:rsidRPr="000D138F">
        <w:rPr>
          <w:rFonts w:asciiTheme="majorHAnsi" w:hAnsiTheme="majorHAnsi"/>
          <w:spacing w:val="-8"/>
        </w:rPr>
        <w:t xml:space="preserve"> </w:t>
      </w:r>
      <w:r w:rsidRPr="000D138F">
        <w:rPr>
          <w:rFonts w:asciiTheme="majorHAnsi" w:hAnsiTheme="majorHAnsi"/>
        </w:rPr>
        <w:t>definidos</w:t>
      </w:r>
      <w:r w:rsidRPr="000D138F">
        <w:rPr>
          <w:rFonts w:asciiTheme="majorHAnsi" w:hAnsiTheme="majorHAnsi"/>
          <w:spacing w:val="-3"/>
        </w:rPr>
        <w:t xml:space="preserve"> </w:t>
      </w:r>
      <w:r w:rsidRPr="000D138F">
        <w:rPr>
          <w:rFonts w:asciiTheme="majorHAnsi" w:hAnsiTheme="majorHAnsi"/>
        </w:rPr>
        <w:t>como</w:t>
      </w:r>
      <w:r w:rsidRPr="000D138F">
        <w:rPr>
          <w:rFonts w:asciiTheme="majorHAnsi" w:hAnsiTheme="majorHAnsi"/>
          <w:spacing w:val="-4"/>
        </w:rPr>
        <w:t xml:space="preserve"> </w:t>
      </w:r>
      <w:r w:rsidRPr="000D138F">
        <w:rPr>
          <w:rFonts w:asciiTheme="majorHAnsi" w:hAnsiTheme="majorHAnsi"/>
        </w:rPr>
        <w:t>documentos</w:t>
      </w:r>
      <w:r w:rsidRPr="000D138F">
        <w:rPr>
          <w:rFonts w:asciiTheme="majorHAnsi" w:hAnsiTheme="majorHAnsi"/>
          <w:spacing w:val="-5"/>
        </w:rPr>
        <w:t xml:space="preserve"> </w:t>
      </w:r>
      <w:r w:rsidRPr="000D138F">
        <w:rPr>
          <w:rFonts w:asciiTheme="majorHAnsi" w:hAnsiTheme="majorHAnsi"/>
        </w:rPr>
        <w:t>complementares</w:t>
      </w:r>
      <w:r w:rsidRPr="000D138F">
        <w:rPr>
          <w:rFonts w:asciiTheme="majorHAnsi" w:hAnsiTheme="majorHAnsi"/>
          <w:spacing w:val="1"/>
        </w:rPr>
        <w:t xml:space="preserve"> </w:t>
      </w:r>
      <w:r w:rsidRPr="000D138F">
        <w:rPr>
          <w:rFonts w:asciiTheme="majorHAnsi" w:hAnsiTheme="majorHAnsi"/>
        </w:rPr>
        <w:t>ao</w:t>
      </w:r>
      <w:r w:rsidRPr="000D138F">
        <w:rPr>
          <w:rFonts w:asciiTheme="majorHAnsi" w:hAnsiTheme="majorHAnsi"/>
          <w:spacing w:val="-5"/>
        </w:rPr>
        <w:t xml:space="preserve"> </w:t>
      </w:r>
      <w:r w:rsidRPr="000D138F">
        <w:rPr>
          <w:rFonts w:asciiTheme="majorHAnsi" w:hAnsiTheme="majorHAnsi"/>
        </w:rPr>
        <w:t>balanço</w:t>
      </w:r>
      <w:r w:rsidRPr="000D138F">
        <w:rPr>
          <w:rFonts w:asciiTheme="majorHAnsi" w:hAnsiTheme="majorHAnsi"/>
          <w:spacing w:val="-5"/>
        </w:rPr>
        <w:t xml:space="preserve"> </w:t>
      </w:r>
      <w:r w:rsidRPr="000D138F">
        <w:rPr>
          <w:rFonts w:asciiTheme="majorHAnsi" w:hAnsiTheme="majorHAnsi"/>
        </w:rPr>
        <w:t>patrimonial</w:t>
      </w:r>
      <w:r w:rsidRPr="000D138F">
        <w:rPr>
          <w:rFonts w:asciiTheme="majorHAnsi" w:hAnsiTheme="majorHAnsi"/>
          <w:spacing w:val="-1"/>
        </w:rPr>
        <w:t xml:space="preserve"> </w:t>
      </w:r>
      <w:r w:rsidRPr="000D138F">
        <w:rPr>
          <w:rFonts w:asciiTheme="majorHAnsi" w:hAnsiTheme="majorHAnsi"/>
        </w:rPr>
        <w:t>e</w:t>
      </w:r>
      <w:r w:rsidRPr="000D138F">
        <w:rPr>
          <w:rFonts w:asciiTheme="majorHAnsi" w:hAnsiTheme="majorHAnsi"/>
          <w:spacing w:val="-3"/>
        </w:rPr>
        <w:t xml:space="preserve"> </w:t>
      </w:r>
      <w:r w:rsidRPr="000D138F">
        <w:rPr>
          <w:rFonts w:asciiTheme="majorHAnsi" w:hAnsiTheme="majorHAnsi"/>
        </w:rPr>
        <w:t>necessários</w:t>
      </w:r>
      <w:r w:rsidRPr="000D138F">
        <w:rPr>
          <w:rFonts w:asciiTheme="majorHAnsi" w:hAnsiTheme="majorHAnsi"/>
          <w:spacing w:val="-4"/>
        </w:rPr>
        <w:t xml:space="preserve"> </w:t>
      </w:r>
      <w:r w:rsidRPr="000D138F">
        <w:rPr>
          <w:rFonts w:asciiTheme="majorHAnsi" w:hAnsiTheme="majorHAnsi"/>
          <w:spacing w:val="-10"/>
        </w:rPr>
        <w:t>à</w:t>
      </w:r>
      <w:r w:rsidR="000D138F" w:rsidRPr="000D138F">
        <w:rPr>
          <w:rFonts w:asciiTheme="majorHAnsi" w:hAnsiTheme="majorHAnsi"/>
          <w:spacing w:val="-10"/>
        </w:rPr>
        <w:t xml:space="preserve"> </w:t>
      </w:r>
      <w:r w:rsidRPr="000D138F">
        <w:rPr>
          <w:rFonts w:asciiTheme="majorHAnsi" w:hAnsiTheme="majorHAnsi"/>
        </w:rPr>
        <w:t xml:space="preserve">comprovação da qualificação econômico-financeira o termo de abertura e encerramento do livro caixa, demonstração de resultado de exercício e notas explicativas, nos termos do art. 69, I, da lei </w:t>
      </w:r>
      <w:r w:rsidRPr="000D138F">
        <w:rPr>
          <w:rFonts w:asciiTheme="majorHAnsi" w:hAnsiTheme="majorHAnsi"/>
          <w:spacing w:val="-2"/>
        </w:rPr>
        <w:t>14.133/21.</w:t>
      </w:r>
    </w:p>
    <w:p w14:paraId="1592C379" w14:textId="77777777" w:rsidR="000D138F" w:rsidRDefault="000D138F" w:rsidP="00F326A6">
      <w:pPr>
        <w:pStyle w:val="PargrafodaLista"/>
        <w:tabs>
          <w:tab w:val="left" w:pos="142"/>
        </w:tabs>
        <w:ind w:left="0"/>
        <w:rPr>
          <w:rFonts w:asciiTheme="majorHAnsi" w:hAnsiTheme="majorHAnsi"/>
        </w:rPr>
      </w:pPr>
    </w:p>
    <w:p w14:paraId="403989F0" w14:textId="77777777" w:rsidR="00EF727D" w:rsidRPr="000D138F" w:rsidRDefault="00F12A5A" w:rsidP="00F326A6">
      <w:pPr>
        <w:pStyle w:val="Ttulo8"/>
        <w:numPr>
          <w:ilvl w:val="1"/>
          <w:numId w:val="110"/>
        </w:numPr>
        <w:tabs>
          <w:tab w:val="left" w:pos="560"/>
        </w:tabs>
        <w:ind w:left="560" w:hanging="420"/>
        <w:jc w:val="both"/>
        <w:rPr>
          <w:rFonts w:asciiTheme="majorHAnsi" w:hAnsiTheme="majorHAnsi"/>
        </w:rPr>
      </w:pPr>
      <w:r w:rsidRPr="00FA4739">
        <w:rPr>
          <w:rFonts w:asciiTheme="majorHAnsi" w:hAnsiTheme="majorHAnsi"/>
          <w:spacing w:val="-4"/>
        </w:rPr>
        <w:t>Qualificação</w:t>
      </w:r>
      <w:r w:rsidRPr="00FA4739">
        <w:rPr>
          <w:rFonts w:asciiTheme="majorHAnsi" w:hAnsiTheme="majorHAnsi"/>
          <w:spacing w:val="9"/>
        </w:rPr>
        <w:t xml:space="preserve"> </w:t>
      </w:r>
      <w:r w:rsidRPr="00FA4739">
        <w:rPr>
          <w:rFonts w:asciiTheme="majorHAnsi" w:hAnsiTheme="majorHAnsi"/>
          <w:spacing w:val="-2"/>
        </w:rPr>
        <w:t>Técnica</w:t>
      </w:r>
    </w:p>
    <w:p w14:paraId="063558B4" w14:textId="77777777" w:rsidR="000D138F" w:rsidRDefault="000D138F" w:rsidP="00F326A6">
      <w:pPr>
        <w:pStyle w:val="Ttulo8"/>
        <w:tabs>
          <w:tab w:val="left" w:pos="560"/>
        </w:tabs>
        <w:ind w:left="560"/>
        <w:rPr>
          <w:rFonts w:asciiTheme="majorHAnsi" w:hAnsiTheme="majorHAnsi"/>
        </w:rPr>
      </w:pPr>
    </w:p>
    <w:p w14:paraId="7A6D9F2A" w14:textId="20D1294E" w:rsidR="00EF727D" w:rsidRPr="00264418" w:rsidRDefault="00264418" w:rsidP="00F326A6">
      <w:pPr>
        <w:pStyle w:val="PargrafodaLista"/>
        <w:numPr>
          <w:ilvl w:val="2"/>
          <w:numId w:val="110"/>
        </w:numPr>
        <w:tabs>
          <w:tab w:val="left" w:pos="728"/>
        </w:tabs>
        <w:ind w:firstLine="0"/>
        <w:rPr>
          <w:rFonts w:asciiTheme="majorHAnsi" w:hAnsiTheme="majorHAnsi"/>
        </w:rPr>
      </w:pPr>
      <w:r w:rsidRPr="00264418">
        <w:rPr>
          <w:rFonts w:asciiTheme="majorHAnsi" w:hAnsiTheme="majorHAnsi"/>
        </w:rPr>
        <w:t xml:space="preserve">A </w:t>
      </w:r>
      <w:r w:rsidRPr="003E3766">
        <w:rPr>
          <w:rFonts w:asciiTheme="majorHAnsi" w:hAnsiTheme="majorHAnsi"/>
          <w:b/>
          <w:bCs/>
        </w:rPr>
        <w:t>capacidade técnico-operacional</w:t>
      </w:r>
      <w:r w:rsidRPr="00264418">
        <w:rPr>
          <w:rFonts w:asciiTheme="majorHAnsi" w:hAnsiTheme="majorHAnsi"/>
        </w:rPr>
        <w:t xml:space="preserve"> deverá ser atestada(s) expedida(s) por pessoa(s) jurídica(s) de direito público ou privado em nome da empresa, constanto Certidão de Capacidade Técnica (CAT) emitida pelo Conselho Regional de Engenharia e Agronomia (CREA), comprovando a execução dos serviços, devendo nele(s) constar quantidades, prazos e características dos serviços, como segue:</w:t>
      </w:r>
    </w:p>
    <w:p w14:paraId="45CBAC64" w14:textId="60DBC5D4" w:rsidR="000D138F" w:rsidRPr="00FA4739" w:rsidRDefault="000D138F" w:rsidP="00F326A6">
      <w:pPr>
        <w:pStyle w:val="PargrafodaLista"/>
        <w:tabs>
          <w:tab w:val="left" w:pos="728"/>
        </w:tabs>
        <w:jc w:val="left"/>
        <w:rPr>
          <w:rFonts w:asciiTheme="majorHAnsi" w:hAnsiTheme="majorHAnsi"/>
        </w:rPr>
      </w:pPr>
    </w:p>
    <w:p w14:paraId="1F1266E9" w14:textId="77777777" w:rsidR="00895CE5" w:rsidRDefault="00895CE5" w:rsidP="00F326A6">
      <w:pPr>
        <w:rPr>
          <w:rFonts w:ascii="Cambria" w:hAnsi="Cambria"/>
        </w:rPr>
      </w:pPr>
    </w:p>
    <w:tbl>
      <w:tblPr>
        <w:tblStyle w:val="Tabelacomgrade"/>
        <w:tblW w:w="9497" w:type="dxa"/>
        <w:tblInd w:w="279" w:type="dxa"/>
        <w:tblLook w:val="04A0" w:firstRow="1" w:lastRow="0" w:firstColumn="1" w:lastColumn="0" w:noHBand="0" w:noVBand="1"/>
      </w:tblPr>
      <w:tblGrid>
        <w:gridCol w:w="839"/>
        <w:gridCol w:w="953"/>
        <w:gridCol w:w="992"/>
        <w:gridCol w:w="4729"/>
        <w:gridCol w:w="1134"/>
        <w:gridCol w:w="850"/>
      </w:tblGrid>
      <w:tr w:rsidR="00D86A9A" w:rsidRPr="00A53C2D" w14:paraId="7B26F4DC" w14:textId="77777777" w:rsidTr="00D86A9A">
        <w:trPr>
          <w:trHeight w:val="58"/>
        </w:trPr>
        <w:tc>
          <w:tcPr>
            <w:tcW w:w="839" w:type="dxa"/>
            <w:vAlign w:val="center"/>
          </w:tcPr>
          <w:p w14:paraId="1C239A3B" w14:textId="22482EEB" w:rsidR="00D86A9A" w:rsidRPr="00D86A9A" w:rsidRDefault="00D86A9A" w:rsidP="00D86A9A">
            <w:pPr>
              <w:jc w:val="center"/>
              <w:rPr>
                <w:rFonts w:asciiTheme="majorHAnsi" w:hAnsiTheme="majorHAnsi" w:cstheme="minorHAnsi"/>
              </w:rPr>
            </w:pPr>
            <w:r w:rsidRPr="00D86A9A">
              <w:rPr>
                <w:rFonts w:asciiTheme="majorHAnsi" w:hAnsiTheme="majorHAnsi"/>
              </w:rPr>
              <w:t>1.11.5.</w:t>
            </w:r>
          </w:p>
        </w:tc>
        <w:tc>
          <w:tcPr>
            <w:tcW w:w="953" w:type="dxa"/>
            <w:vAlign w:val="center"/>
          </w:tcPr>
          <w:p w14:paraId="1CE09989" w14:textId="463CB7ED" w:rsidR="00D86A9A" w:rsidRPr="00D86A9A" w:rsidRDefault="00D86A9A" w:rsidP="00D86A9A">
            <w:pPr>
              <w:jc w:val="center"/>
              <w:rPr>
                <w:rFonts w:asciiTheme="majorHAnsi" w:hAnsiTheme="majorHAnsi" w:cstheme="minorHAnsi"/>
              </w:rPr>
            </w:pPr>
            <w:r w:rsidRPr="00D86A9A">
              <w:rPr>
                <w:rFonts w:asciiTheme="majorHAnsi" w:hAnsiTheme="majorHAnsi"/>
              </w:rPr>
              <w:t>SINAPI</w:t>
            </w:r>
          </w:p>
        </w:tc>
        <w:tc>
          <w:tcPr>
            <w:tcW w:w="992" w:type="dxa"/>
            <w:vAlign w:val="center"/>
          </w:tcPr>
          <w:p w14:paraId="6F6ED6E9" w14:textId="2268CEAC" w:rsidR="00D86A9A" w:rsidRPr="00D86A9A" w:rsidRDefault="00D86A9A" w:rsidP="00D86A9A">
            <w:pPr>
              <w:jc w:val="center"/>
              <w:rPr>
                <w:rFonts w:asciiTheme="majorHAnsi" w:hAnsiTheme="majorHAnsi" w:cstheme="minorHAnsi"/>
              </w:rPr>
            </w:pPr>
            <w:r w:rsidRPr="00D86A9A">
              <w:rPr>
                <w:rFonts w:asciiTheme="majorHAnsi" w:hAnsiTheme="majorHAnsi"/>
              </w:rPr>
              <w:t>105285</w:t>
            </w:r>
          </w:p>
        </w:tc>
        <w:tc>
          <w:tcPr>
            <w:tcW w:w="4729" w:type="dxa"/>
            <w:vAlign w:val="center"/>
          </w:tcPr>
          <w:p w14:paraId="0A37A70D" w14:textId="29CD7294" w:rsidR="00D86A9A" w:rsidRPr="00D86A9A" w:rsidRDefault="00D86A9A" w:rsidP="00D86A9A">
            <w:pPr>
              <w:rPr>
                <w:rFonts w:asciiTheme="majorHAnsi" w:hAnsiTheme="majorHAnsi" w:cstheme="minorHAnsi"/>
              </w:rPr>
            </w:pPr>
            <w:r w:rsidRPr="00D86A9A">
              <w:rPr>
                <w:rFonts w:asciiTheme="majorHAnsi" w:hAnsiTheme="majorHAnsi"/>
              </w:rPr>
              <w:t>ASSENTAMENTO E FORNECIMENTO DE TUBO DE PVC PBA PARA REDE DE ÁGUA, DN 50, JUNTA ELÁSTICA INTEGRADA, INSTALADO EM LOCAL COM NÍVEL BAIXO DE INTERFERÊNCIAS (INCLUI FORNECIMENTO). AF_05/2024</w:t>
            </w:r>
          </w:p>
        </w:tc>
        <w:tc>
          <w:tcPr>
            <w:tcW w:w="1134" w:type="dxa"/>
            <w:vAlign w:val="center"/>
          </w:tcPr>
          <w:p w14:paraId="141061B0" w14:textId="49B1664A" w:rsidR="00D86A9A" w:rsidRPr="00D86A9A" w:rsidRDefault="00D86A9A" w:rsidP="00D86A9A">
            <w:pPr>
              <w:jc w:val="center"/>
              <w:rPr>
                <w:rFonts w:asciiTheme="majorHAnsi" w:hAnsiTheme="majorHAnsi" w:cstheme="minorHAnsi"/>
              </w:rPr>
            </w:pPr>
            <w:r w:rsidRPr="00D86A9A">
              <w:rPr>
                <w:rFonts w:asciiTheme="majorHAnsi" w:hAnsiTheme="majorHAnsi"/>
              </w:rPr>
              <w:t>UN</w:t>
            </w:r>
          </w:p>
        </w:tc>
        <w:tc>
          <w:tcPr>
            <w:tcW w:w="850" w:type="dxa"/>
            <w:noWrap/>
            <w:vAlign w:val="center"/>
          </w:tcPr>
          <w:p w14:paraId="538046BF" w14:textId="35AE0C82" w:rsidR="00D86A9A" w:rsidRPr="00D86A9A" w:rsidRDefault="00D86A9A" w:rsidP="00D86A9A">
            <w:pPr>
              <w:jc w:val="center"/>
              <w:rPr>
                <w:rFonts w:asciiTheme="majorHAnsi" w:hAnsiTheme="majorHAnsi" w:cstheme="minorHAnsi"/>
              </w:rPr>
            </w:pPr>
            <w:r w:rsidRPr="00D86A9A">
              <w:rPr>
                <w:rFonts w:asciiTheme="majorHAnsi" w:hAnsiTheme="majorHAnsi"/>
              </w:rPr>
              <w:t>757,8</w:t>
            </w:r>
          </w:p>
        </w:tc>
      </w:tr>
      <w:tr w:rsidR="00D86A9A" w:rsidRPr="00A53C2D" w14:paraId="39A0FB2B" w14:textId="77777777" w:rsidTr="00D86A9A">
        <w:trPr>
          <w:trHeight w:val="864"/>
        </w:trPr>
        <w:tc>
          <w:tcPr>
            <w:tcW w:w="839" w:type="dxa"/>
            <w:vAlign w:val="center"/>
          </w:tcPr>
          <w:p w14:paraId="208C9635" w14:textId="7122B915" w:rsidR="00D86A9A" w:rsidRPr="00D86A9A" w:rsidRDefault="00D86A9A" w:rsidP="00D86A9A">
            <w:pPr>
              <w:jc w:val="center"/>
              <w:rPr>
                <w:rFonts w:asciiTheme="majorHAnsi" w:hAnsiTheme="majorHAnsi" w:cstheme="minorHAnsi"/>
              </w:rPr>
            </w:pPr>
            <w:r w:rsidRPr="00D86A9A">
              <w:rPr>
                <w:rFonts w:asciiTheme="majorHAnsi" w:hAnsiTheme="majorHAnsi"/>
              </w:rPr>
              <w:lastRenderedPageBreak/>
              <w:t>1.3.2.</w:t>
            </w:r>
          </w:p>
        </w:tc>
        <w:tc>
          <w:tcPr>
            <w:tcW w:w="953" w:type="dxa"/>
            <w:vAlign w:val="center"/>
          </w:tcPr>
          <w:p w14:paraId="4C6B3383" w14:textId="5C233D02" w:rsidR="00D86A9A" w:rsidRPr="00D86A9A" w:rsidRDefault="00D86A9A" w:rsidP="00D86A9A">
            <w:pPr>
              <w:jc w:val="center"/>
              <w:rPr>
                <w:rFonts w:asciiTheme="majorHAnsi" w:hAnsiTheme="majorHAnsi" w:cstheme="minorHAnsi"/>
              </w:rPr>
            </w:pPr>
            <w:r w:rsidRPr="00D86A9A">
              <w:rPr>
                <w:rFonts w:asciiTheme="majorHAnsi" w:hAnsiTheme="majorHAnsi"/>
              </w:rPr>
              <w:t>ORSE</w:t>
            </w:r>
          </w:p>
        </w:tc>
        <w:tc>
          <w:tcPr>
            <w:tcW w:w="992" w:type="dxa"/>
            <w:vAlign w:val="center"/>
          </w:tcPr>
          <w:p w14:paraId="47A414A3" w14:textId="4EE86299" w:rsidR="00D86A9A" w:rsidRPr="00D86A9A" w:rsidRDefault="00D86A9A" w:rsidP="00D86A9A">
            <w:pPr>
              <w:jc w:val="center"/>
              <w:rPr>
                <w:rFonts w:asciiTheme="majorHAnsi" w:hAnsiTheme="majorHAnsi" w:cstheme="minorHAnsi"/>
              </w:rPr>
            </w:pPr>
            <w:r w:rsidRPr="00D86A9A">
              <w:rPr>
                <w:rFonts w:asciiTheme="majorHAnsi" w:hAnsiTheme="majorHAnsi"/>
              </w:rPr>
              <w:t>6228</w:t>
            </w:r>
          </w:p>
        </w:tc>
        <w:tc>
          <w:tcPr>
            <w:tcW w:w="4729" w:type="dxa"/>
            <w:vAlign w:val="center"/>
          </w:tcPr>
          <w:p w14:paraId="7CB88834" w14:textId="441B5E80" w:rsidR="00D86A9A" w:rsidRPr="00D86A9A" w:rsidRDefault="00D86A9A" w:rsidP="00D86A9A">
            <w:pPr>
              <w:jc w:val="both"/>
              <w:rPr>
                <w:rFonts w:asciiTheme="majorHAnsi" w:hAnsiTheme="majorHAnsi" w:cstheme="minorHAnsi"/>
              </w:rPr>
            </w:pPr>
            <w:r w:rsidRPr="00D86A9A">
              <w:rPr>
                <w:rFonts w:asciiTheme="majorHAnsi" w:hAnsiTheme="majorHAnsi"/>
              </w:rPr>
              <w:t>PERFURAÇÃO EM SEDIMENTO - PERFURAÇÃO DE ALARGAMENTO EM 12.1/4" - 0 A 250M</w:t>
            </w:r>
          </w:p>
        </w:tc>
        <w:tc>
          <w:tcPr>
            <w:tcW w:w="1134" w:type="dxa"/>
            <w:vAlign w:val="center"/>
          </w:tcPr>
          <w:p w14:paraId="4E4E2EAC" w14:textId="690522F3" w:rsidR="00D86A9A" w:rsidRPr="00D86A9A" w:rsidRDefault="00D86A9A" w:rsidP="00D86A9A">
            <w:pPr>
              <w:jc w:val="center"/>
              <w:rPr>
                <w:rFonts w:asciiTheme="majorHAnsi" w:hAnsiTheme="majorHAnsi" w:cstheme="minorHAnsi"/>
              </w:rPr>
            </w:pPr>
            <w:r w:rsidRPr="00D86A9A">
              <w:rPr>
                <w:rFonts w:asciiTheme="majorHAnsi" w:hAnsiTheme="majorHAnsi"/>
              </w:rPr>
              <w:t>m</w:t>
            </w:r>
          </w:p>
        </w:tc>
        <w:tc>
          <w:tcPr>
            <w:tcW w:w="850" w:type="dxa"/>
            <w:noWrap/>
            <w:vAlign w:val="center"/>
          </w:tcPr>
          <w:p w14:paraId="28615906" w14:textId="051AA4F0" w:rsidR="00D86A9A" w:rsidRPr="00D86A9A" w:rsidRDefault="00D86A9A" w:rsidP="00D86A9A">
            <w:pPr>
              <w:jc w:val="center"/>
              <w:rPr>
                <w:rFonts w:asciiTheme="majorHAnsi" w:hAnsiTheme="majorHAnsi" w:cstheme="minorHAnsi"/>
              </w:rPr>
            </w:pPr>
            <w:r w:rsidRPr="00D86A9A">
              <w:rPr>
                <w:rFonts w:asciiTheme="majorHAnsi" w:hAnsiTheme="majorHAnsi"/>
              </w:rPr>
              <w:t>63</w:t>
            </w:r>
          </w:p>
        </w:tc>
      </w:tr>
      <w:tr w:rsidR="00D86A9A" w:rsidRPr="00A53C2D" w14:paraId="005C3A19" w14:textId="77777777" w:rsidTr="00D86A9A">
        <w:trPr>
          <w:trHeight w:val="864"/>
        </w:trPr>
        <w:tc>
          <w:tcPr>
            <w:tcW w:w="839" w:type="dxa"/>
            <w:vAlign w:val="center"/>
          </w:tcPr>
          <w:p w14:paraId="60152614" w14:textId="6A364ACD" w:rsidR="00D86A9A" w:rsidRPr="00D86A9A" w:rsidRDefault="00D86A9A" w:rsidP="00D86A9A">
            <w:pPr>
              <w:jc w:val="center"/>
              <w:rPr>
                <w:rFonts w:asciiTheme="majorHAnsi" w:hAnsiTheme="majorHAnsi" w:cstheme="minorHAnsi"/>
              </w:rPr>
            </w:pPr>
            <w:r w:rsidRPr="00D86A9A">
              <w:rPr>
                <w:rFonts w:asciiTheme="majorHAnsi" w:hAnsiTheme="majorHAnsi"/>
              </w:rPr>
              <w:t>1.3.1.</w:t>
            </w:r>
          </w:p>
        </w:tc>
        <w:tc>
          <w:tcPr>
            <w:tcW w:w="953" w:type="dxa"/>
            <w:vAlign w:val="center"/>
          </w:tcPr>
          <w:p w14:paraId="2662A708" w14:textId="3FE07C7B" w:rsidR="00D86A9A" w:rsidRPr="00D86A9A" w:rsidRDefault="00D86A9A" w:rsidP="00D86A9A">
            <w:pPr>
              <w:jc w:val="center"/>
              <w:rPr>
                <w:rFonts w:asciiTheme="majorHAnsi" w:hAnsiTheme="majorHAnsi" w:cstheme="minorHAnsi"/>
              </w:rPr>
            </w:pPr>
            <w:r w:rsidRPr="00D86A9A">
              <w:rPr>
                <w:rFonts w:asciiTheme="majorHAnsi" w:hAnsiTheme="majorHAnsi"/>
              </w:rPr>
              <w:t>ORSE</w:t>
            </w:r>
          </w:p>
        </w:tc>
        <w:tc>
          <w:tcPr>
            <w:tcW w:w="992" w:type="dxa"/>
            <w:vAlign w:val="center"/>
          </w:tcPr>
          <w:p w14:paraId="31AEA89C" w14:textId="221444A4" w:rsidR="00D86A9A" w:rsidRPr="00D86A9A" w:rsidRDefault="00D86A9A" w:rsidP="00D86A9A">
            <w:pPr>
              <w:jc w:val="center"/>
              <w:rPr>
                <w:rFonts w:asciiTheme="majorHAnsi" w:hAnsiTheme="majorHAnsi" w:cstheme="minorHAnsi"/>
              </w:rPr>
            </w:pPr>
            <w:r w:rsidRPr="00D86A9A">
              <w:rPr>
                <w:rFonts w:asciiTheme="majorHAnsi" w:hAnsiTheme="majorHAnsi"/>
              </w:rPr>
              <w:t>6226</w:t>
            </w:r>
          </w:p>
        </w:tc>
        <w:tc>
          <w:tcPr>
            <w:tcW w:w="4729" w:type="dxa"/>
            <w:vAlign w:val="center"/>
          </w:tcPr>
          <w:p w14:paraId="1487462F" w14:textId="7E9A05C4" w:rsidR="00D86A9A" w:rsidRPr="00D86A9A" w:rsidRDefault="00D86A9A" w:rsidP="00D86A9A">
            <w:pPr>
              <w:jc w:val="both"/>
              <w:rPr>
                <w:rFonts w:asciiTheme="majorHAnsi" w:hAnsiTheme="majorHAnsi" w:cstheme="minorHAnsi"/>
              </w:rPr>
            </w:pPr>
            <w:r w:rsidRPr="00D86A9A">
              <w:rPr>
                <w:rFonts w:asciiTheme="majorHAnsi" w:hAnsiTheme="majorHAnsi"/>
              </w:rPr>
              <w:t>PERFURAÇÃO EM SEDIMENTO / CAMADAS INCONSOLIDADAS DN 8.1/2" ATÉ 150M</w:t>
            </w:r>
          </w:p>
        </w:tc>
        <w:tc>
          <w:tcPr>
            <w:tcW w:w="1134" w:type="dxa"/>
            <w:vAlign w:val="center"/>
          </w:tcPr>
          <w:p w14:paraId="249C46ED" w14:textId="75DC2743" w:rsidR="00D86A9A" w:rsidRPr="00D86A9A" w:rsidRDefault="00D86A9A" w:rsidP="00D86A9A">
            <w:pPr>
              <w:jc w:val="center"/>
              <w:rPr>
                <w:rFonts w:asciiTheme="majorHAnsi" w:hAnsiTheme="majorHAnsi" w:cstheme="minorHAnsi"/>
              </w:rPr>
            </w:pPr>
            <w:r w:rsidRPr="00D86A9A">
              <w:rPr>
                <w:rFonts w:asciiTheme="majorHAnsi" w:hAnsiTheme="majorHAnsi"/>
              </w:rPr>
              <w:t>M</w:t>
            </w:r>
          </w:p>
        </w:tc>
        <w:tc>
          <w:tcPr>
            <w:tcW w:w="850" w:type="dxa"/>
            <w:noWrap/>
            <w:vAlign w:val="center"/>
          </w:tcPr>
          <w:p w14:paraId="1A59C160" w14:textId="19DB274F" w:rsidR="00D86A9A" w:rsidRPr="00D86A9A" w:rsidRDefault="00D86A9A" w:rsidP="00D86A9A">
            <w:pPr>
              <w:jc w:val="center"/>
              <w:rPr>
                <w:rFonts w:asciiTheme="majorHAnsi" w:hAnsiTheme="majorHAnsi" w:cstheme="minorHAnsi"/>
              </w:rPr>
            </w:pPr>
            <w:r w:rsidRPr="00D86A9A">
              <w:rPr>
                <w:rFonts w:asciiTheme="majorHAnsi" w:hAnsiTheme="majorHAnsi"/>
              </w:rPr>
              <w:t>63</w:t>
            </w:r>
          </w:p>
        </w:tc>
      </w:tr>
      <w:tr w:rsidR="00D86A9A" w:rsidRPr="00A53C2D" w14:paraId="66FE85BE" w14:textId="77777777" w:rsidTr="00D86A9A">
        <w:trPr>
          <w:trHeight w:val="864"/>
        </w:trPr>
        <w:tc>
          <w:tcPr>
            <w:tcW w:w="839" w:type="dxa"/>
            <w:vAlign w:val="center"/>
          </w:tcPr>
          <w:p w14:paraId="4F1E5315" w14:textId="077FBFD2" w:rsidR="00D86A9A" w:rsidRPr="00D86A9A" w:rsidRDefault="00D86A9A" w:rsidP="00D86A9A">
            <w:pPr>
              <w:jc w:val="center"/>
              <w:rPr>
                <w:rFonts w:asciiTheme="majorHAnsi" w:hAnsiTheme="majorHAnsi" w:cstheme="minorHAnsi"/>
              </w:rPr>
            </w:pPr>
            <w:r w:rsidRPr="00D86A9A">
              <w:rPr>
                <w:rFonts w:asciiTheme="majorHAnsi" w:hAnsiTheme="majorHAnsi"/>
              </w:rPr>
              <w:t>1.11.1.</w:t>
            </w:r>
          </w:p>
        </w:tc>
        <w:tc>
          <w:tcPr>
            <w:tcW w:w="953" w:type="dxa"/>
            <w:vAlign w:val="center"/>
          </w:tcPr>
          <w:p w14:paraId="59663AC6" w14:textId="4AEE7EA8" w:rsidR="00D86A9A" w:rsidRPr="00D86A9A" w:rsidRDefault="00D86A9A" w:rsidP="00D86A9A">
            <w:pPr>
              <w:jc w:val="center"/>
              <w:rPr>
                <w:rFonts w:asciiTheme="majorHAnsi" w:hAnsiTheme="majorHAnsi" w:cstheme="minorHAnsi"/>
              </w:rPr>
            </w:pPr>
            <w:r w:rsidRPr="00D86A9A">
              <w:rPr>
                <w:rFonts w:asciiTheme="majorHAnsi" w:hAnsiTheme="majorHAnsi"/>
              </w:rPr>
              <w:t>SINAPI</w:t>
            </w:r>
          </w:p>
        </w:tc>
        <w:tc>
          <w:tcPr>
            <w:tcW w:w="992" w:type="dxa"/>
            <w:vAlign w:val="center"/>
          </w:tcPr>
          <w:p w14:paraId="41E99838" w14:textId="3A7DC2AE" w:rsidR="00D86A9A" w:rsidRPr="00D86A9A" w:rsidRDefault="00D86A9A" w:rsidP="00D86A9A">
            <w:pPr>
              <w:jc w:val="center"/>
              <w:rPr>
                <w:rFonts w:asciiTheme="majorHAnsi" w:hAnsiTheme="majorHAnsi" w:cstheme="minorHAnsi"/>
              </w:rPr>
            </w:pPr>
            <w:r w:rsidRPr="00D86A9A">
              <w:rPr>
                <w:rFonts w:asciiTheme="majorHAnsi" w:hAnsiTheme="majorHAnsi"/>
              </w:rPr>
              <w:t>99063</w:t>
            </w:r>
          </w:p>
        </w:tc>
        <w:tc>
          <w:tcPr>
            <w:tcW w:w="4729" w:type="dxa"/>
            <w:vAlign w:val="center"/>
          </w:tcPr>
          <w:p w14:paraId="39817177" w14:textId="05A26A47" w:rsidR="00D86A9A" w:rsidRPr="00D86A9A" w:rsidRDefault="00D86A9A" w:rsidP="00D86A9A">
            <w:pPr>
              <w:jc w:val="both"/>
              <w:rPr>
                <w:rFonts w:asciiTheme="majorHAnsi" w:hAnsiTheme="majorHAnsi" w:cstheme="minorHAnsi"/>
              </w:rPr>
            </w:pPr>
            <w:r w:rsidRPr="00D86A9A">
              <w:rPr>
                <w:rFonts w:asciiTheme="majorHAnsi" w:hAnsiTheme="majorHAnsi"/>
              </w:rPr>
              <w:t>LOCAÇÃO DE REDE DE ÁGUA OU ESGOTO. AF_03/2024</w:t>
            </w:r>
          </w:p>
        </w:tc>
        <w:tc>
          <w:tcPr>
            <w:tcW w:w="1134" w:type="dxa"/>
            <w:vAlign w:val="center"/>
          </w:tcPr>
          <w:p w14:paraId="35EAA2E5" w14:textId="42D3C9D5" w:rsidR="00D86A9A" w:rsidRPr="00D86A9A" w:rsidRDefault="00D86A9A" w:rsidP="00D86A9A">
            <w:pPr>
              <w:jc w:val="center"/>
              <w:rPr>
                <w:rFonts w:asciiTheme="majorHAnsi" w:hAnsiTheme="majorHAnsi" w:cstheme="minorHAnsi"/>
              </w:rPr>
            </w:pPr>
            <w:r w:rsidRPr="00D86A9A">
              <w:rPr>
                <w:rFonts w:asciiTheme="majorHAnsi" w:hAnsiTheme="majorHAnsi"/>
              </w:rPr>
              <w:t>M</w:t>
            </w:r>
          </w:p>
        </w:tc>
        <w:tc>
          <w:tcPr>
            <w:tcW w:w="850" w:type="dxa"/>
            <w:noWrap/>
            <w:vAlign w:val="center"/>
          </w:tcPr>
          <w:p w14:paraId="0577FBAB" w14:textId="51F2D861" w:rsidR="00D86A9A" w:rsidRPr="00D86A9A" w:rsidRDefault="00D86A9A" w:rsidP="00D86A9A">
            <w:pPr>
              <w:jc w:val="center"/>
              <w:rPr>
                <w:rFonts w:asciiTheme="majorHAnsi" w:hAnsiTheme="majorHAnsi" w:cstheme="minorHAnsi"/>
              </w:rPr>
            </w:pPr>
            <w:r w:rsidRPr="00D86A9A">
              <w:rPr>
                <w:rFonts w:asciiTheme="majorHAnsi" w:hAnsiTheme="majorHAnsi"/>
              </w:rPr>
              <w:t>757,8</w:t>
            </w:r>
          </w:p>
        </w:tc>
      </w:tr>
      <w:tr w:rsidR="00D86A9A" w:rsidRPr="00A53C2D" w14:paraId="0508F6B8" w14:textId="77777777" w:rsidTr="00D86A9A">
        <w:trPr>
          <w:trHeight w:val="864"/>
        </w:trPr>
        <w:tc>
          <w:tcPr>
            <w:tcW w:w="839" w:type="dxa"/>
            <w:vAlign w:val="center"/>
          </w:tcPr>
          <w:p w14:paraId="753079B9" w14:textId="6C63DF92" w:rsidR="00D86A9A" w:rsidRPr="00D86A9A" w:rsidRDefault="00D86A9A" w:rsidP="00D86A9A">
            <w:pPr>
              <w:jc w:val="center"/>
              <w:rPr>
                <w:rFonts w:asciiTheme="majorHAnsi" w:hAnsiTheme="majorHAnsi" w:cstheme="minorHAnsi"/>
              </w:rPr>
            </w:pPr>
            <w:r w:rsidRPr="00D86A9A">
              <w:rPr>
                <w:rFonts w:asciiTheme="majorHAnsi" w:hAnsiTheme="majorHAnsi"/>
              </w:rPr>
              <w:t>1.4.1.</w:t>
            </w:r>
          </w:p>
        </w:tc>
        <w:tc>
          <w:tcPr>
            <w:tcW w:w="953" w:type="dxa"/>
            <w:vAlign w:val="center"/>
          </w:tcPr>
          <w:p w14:paraId="5FBAB24E" w14:textId="4E84D82D" w:rsidR="00D86A9A" w:rsidRPr="00D86A9A" w:rsidRDefault="00D86A9A" w:rsidP="00D86A9A">
            <w:pPr>
              <w:jc w:val="center"/>
              <w:rPr>
                <w:rFonts w:asciiTheme="majorHAnsi" w:hAnsiTheme="majorHAnsi" w:cstheme="minorHAnsi"/>
              </w:rPr>
            </w:pPr>
            <w:r w:rsidRPr="00D86A9A">
              <w:rPr>
                <w:rFonts w:asciiTheme="majorHAnsi" w:hAnsiTheme="majorHAnsi"/>
              </w:rPr>
              <w:t>SINAPI-I</w:t>
            </w:r>
          </w:p>
        </w:tc>
        <w:tc>
          <w:tcPr>
            <w:tcW w:w="992" w:type="dxa"/>
            <w:vAlign w:val="center"/>
          </w:tcPr>
          <w:p w14:paraId="18573D2B" w14:textId="5966252A" w:rsidR="00D86A9A" w:rsidRPr="00D86A9A" w:rsidRDefault="00D86A9A" w:rsidP="00D86A9A">
            <w:pPr>
              <w:jc w:val="center"/>
              <w:rPr>
                <w:rFonts w:asciiTheme="majorHAnsi" w:hAnsiTheme="majorHAnsi" w:cstheme="minorHAnsi"/>
              </w:rPr>
            </w:pPr>
            <w:r w:rsidRPr="00D86A9A">
              <w:rPr>
                <w:rFonts w:asciiTheme="majorHAnsi" w:hAnsiTheme="majorHAnsi"/>
              </w:rPr>
              <w:t>9850</w:t>
            </w:r>
          </w:p>
        </w:tc>
        <w:tc>
          <w:tcPr>
            <w:tcW w:w="4729" w:type="dxa"/>
            <w:vAlign w:val="center"/>
          </w:tcPr>
          <w:p w14:paraId="65D26480" w14:textId="3EACAEE6" w:rsidR="00D86A9A" w:rsidRPr="00D86A9A" w:rsidRDefault="00D86A9A" w:rsidP="00D86A9A">
            <w:pPr>
              <w:jc w:val="both"/>
              <w:rPr>
                <w:rFonts w:asciiTheme="majorHAnsi" w:hAnsiTheme="majorHAnsi" w:cstheme="minorHAnsi"/>
              </w:rPr>
            </w:pPr>
            <w:r w:rsidRPr="00D86A9A">
              <w:rPr>
                <w:rFonts w:asciiTheme="majorHAnsi" w:hAnsiTheme="majorHAnsi"/>
              </w:rPr>
              <w:t>TUBO PVC DE REVESTIMENTO GEOMECANICO NERVURADO REFORCADO, DN = 150 MM, COMPRIMENTO = 2 M</w:t>
            </w:r>
          </w:p>
        </w:tc>
        <w:tc>
          <w:tcPr>
            <w:tcW w:w="1134" w:type="dxa"/>
            <w:vAlign w:val="center"/>
          </w:tcPr>
          <w:p w14:paraId="53666016" w14:textId="01BE83F3" w:rsidR="00D86A9A" w:rsidRPr="00D86A9A" w:rsidRDefault="00D86A9A" w:rsidP="00D86A9A">
            <w:pPr>
              <w:jc w:val="center"/>
              <w:rPr>
                <w:rFonts w:asciiTheme="majorHAnsi" w:hAnsiTheme="majorHAnsi" w:cstheme="minorHAnsi"/>
              </w:rPr>
            </w:pPr>
            <w:r w:rsidRPr="00D86A9A">
              <w:rPr>
                <w:rFonts w:asciiTheme="majorHAnsi" w:hAnsiTheme="majorHAnsi"/>
              </w:rPr>
              <w:t>M</w:t>
            </w:r>
          </w:p>
        </w:tc>
        <w:tc>
          <w:tcPr>
            <w:tcW w:w="850" w:type="dxa"/>
            <w:noWrap/>
            <w:vAlign w:val="center"/>
          </w:tcPr>
          <w:p w14:paraId="198100D0" w14:textId="04D8C551" w:rsidR="00D86A9A" w:rsidRPr="00D86A9A" w:rsidRDefault="00D86A9A" w:rsidP="00D86A9A">
            <w:pPr>
              <w:jc w:val="center"/>
              <w:rPr>
                <w:rFonts w:asciiTheme="majorHAnsi" w:hAnsiTheme="majorHAnsi" w:cstheme="minorHAnsi"/>
              </w:rPr>
            </w:pPr>
            <w:r w:rsidRPr="00D86A9A">
              <w:rPr>
                <w:rFonts w:asciiTheme="majorHAnsi" w:hAnsiTheme="majorHAnsi"/>
              </w:rPr>
              <w:t>47,25</w:t>
            </w:r>
          </w:p>
        </w:tc>
      </w:tr>
    </w:tbl>
    <w:p w14:paraId="77D9DCEA" w14:textId="77777777" w:rsidR="007D6B6F" w:rsidRPr="00895CE5" w:rsidRDefault="007D6B6F" w:rsidP="00F326A6">
      <w:pPr>
        <w:rPr>
          <w:rFonts w:ascii="Cambria" w:hAnsi="Cambria"/>
        </w:rPr>
      </w:pPr>
    </w:p>
    <w:p w14:paraId="0E65963A" w14:textId="391A42FC" w:rsidR="003E3766" w:rsidRDefault="003E3766" w:rsidP="00F326A6">
      <w:pPr>
        <w:pStyle w:val="PargrafodaLista"/>
        <w:numPr>
          <w:ilvl w:val="2"/>
          <w:numId w:val="110"/>
        </w:numPr>
        <w:ind w:firstLine="2"/>
        <w:rPr>
          <w:rFonts w:asciiTheme="majorHAnsi" w:hAnsiTheme="majorHAnsi"/>
        </w:rPr>
      </w:pPr>
      <w:r w:rsidRPr="00AD76B4">
        <w:rPr>
          <w:rFonts w:asciiTheme="majorHAnsi" w:hAnsiTheme="majorHAnsi"/>
        </w:rPr>
        <w:t>Serão considerados o somatório de atestados de capacidade técnicas para atendimento dos quantitativos mínimos solicitados na tabela acima.</w:t>
      </w:r>
    </w:p>
    <w:p w14:paraId="3F888674" w14:textId="77777777" w:rsidR="00AD76B4" w:rsidRPr="00AD76B4" w:rsidRDefault="00AD76B4" w:rsidP="00F326A6">
      <w:pPr>
        <w:pStyle w:val="PargrafodaLista"/>
        <w:ind w:left="142"/>
        <w:rPr>
          <w:rFonts w:asciiTheme="majorHAnsi" w:hAnsiTheme="majorHAnsi"/>
        </w:rPr>
      </w:pPr>
    </w:p>
    <w:p w14:paraId="23B38619" w14:textId="739ADFDD" w:rsidR="003E3766" w:rsidRDefault="003E3766" w:rsidP="00F326A6">
      <w:pPr>
        <w:pStyle w:val="PargrafodaLista"/>
        <w:numPr>
          <w:ilvl w:val="2"/>
          <w:numId w:val="110"/>
        </w:numPr>
        <w:ind w:firstLine="2"/>
        <w:rPr>
          <w:rFonts w:asciiTheme="majorHAnsi" w:hAnsiTheme="majorHAnsi"/>
        </w:rPr>
      </w:pPr>
      <w:r w:rsidRPr="00AD76B4">
        <w:rPr>
          <w:rFonts w:asciiTheme="majorHAnsi" w:hAnsiTheme="majorHAnsi"/>
        </w:rPr>
        <w:t xml:space="preserve">No caso de duas ou mais licitantes apresentarem atestados de um mesmo profissional como responsável técnico, como comprovação de qualificação técnica, ambas serão automaticamente inabilitadas. </w:t>
      </w:r>
    </w:p>
    <w:p w14:paraId="178B0551" w14:textId="77777777" w:rsidR="00AD76B4" w:rsidRPr="00AD76B4" w:rsidRDefault="00AD76B4" w:rsidP="00F326A6">
      <w:pPr>
        <w:pStyle w:val="PargrafodaLista"/>
        <w:ind w:left="142"/>
        <w:rPr>
          <w:rFonts w:asciiTheme="majorHAnsi" w:hAnsiTheme="majorHAnsi"/>
        </w:rPr>
      </w:pPr>
    </w:p>
    <w:p w14:paraId="6A70448F" w14:textId="7B54C253" w:rsidR="00895CE5" w:rsidRPr="00AD76B4" w:rsidRDefault="003E3766" w:rsidP="00F326A6">
      <w:pPr>
        <w:pStyle w:val="PargrafodaLista"/>
        <w:numPr>
          <w:ilvl w:val="2"/>
          <w:numId w:val="110"/>
        </w:numPr>
        <w:ind w:firstLine="2"/>
        <w:rPr>
          <w:rFonts w:asciiTheme="majorHAnsi" w:hAnsiTheme="majorHAnsi"/>
        </w:rPr>
      </w:pPr>
      <w:r w:rsidRPr="00AD76B4">
        <w:rPr>
          <w:rFonts w:asciiTheme="majorHAnsi" w:hAnsiTheme="majorHAnsi"/>
        </w:rPr>
        <w:t xml:space="preserve">Para atendimento à </w:t>
      </w:r>
      <w:r w:rsidRPr="00023AC7">
        <w:rPr>
          <w:rFonts w:asciiTheme="majorHAnsi" w:hAnsiTheme="majorHAnsi"/>
          <w:b/>
          <w:bCs/>
        </w:rPr>
        <w:t>qualificação técnico-profissional</w:t>
      </w:r>
      <w:r w:rsidRPr="00AD76B4">
        <w:rPr>
          <w:rFonts w:asciiTheme="majorHAnsi" w:hAnsiTheme="majorHAnsi"/>
        </w:rPr>
        <w:t xml:space="preserve">, comprovação do licitante de possuir em seu corpo técnico, ao tempo do início do Contrato resultante deste Projeto Básico, profissional(is) de nível superior, ENGENHEIRO CIVIL(s) ou ARQUITETO(s) apto(s) a executarem tais serviços de maiores relevâncias, reconhecido(s) pelo CREA ou CAU, detentor(es) de atestado(s) de responsabilidade técnica, devidamente registrado(s) no CREA ou CAU da região onde os serviços foram executados, acompanhado(s) da(s) respectiva(s) Certidão(ões) de Acervo Técnico - CAT, expedidas por este(s) Conselho(s), que comprove(m) ter o(s) profissionais(is), executado para órgão ou entidade da administração pública direta ou indireta, federal, estadual, municipal ou do Distrito Federal, ou ainda, para empresa provada, que não o próprio licitante {CNPJ diferente), serviço(s) relativo(s) a: </w:t>
      </w:r>
    </w:p>
    <w:p w14:paraId="70030D05" w14:textId="77777777" w:rsidR="00895CE5" w:rsidRPr="00895CE5" w:rsidRDefault="00895CE5" w:rsidP="00F326A6">
      <w:pPr>
        <w:ind w:left="143"/>
        <w:rPr>
          <w:rFonts w:ascii="Cambria" w:hAnsi="Cambria"/>
        </w:rPr>
      </w:pPr>
    </w:p>
    <w:tbl>
      <w:tblPr>
        <w:tblStyle w:val="Tabelacomgrade"/>
        <w:tblW w:w="9776" w:type="dxa"/>
        <w:jc w:val="center"/>
        <w:tblLook w:val="04A0" w:firstRow="1" w:lastRow="0" w:firstColumn="1" w:lastColumn="0" w:noHBand="0" w:noVBand="1"/>
      </w:tblPr>
      <w:tblGrid>
        <w:gridCol w:w="1129"/>
        <w:gridCol w:w="993"/>
        <w:gridCol w:w="992"/>
        <w:gridCol w:w="5642"/>
        <w:gridCol w:w="1020"/>
      </w:tblGrid>
      <w:tr w:rsidR="00D86A9A" w:rsidRPr="00A53C2D" w14:paraId="53CA2ECB" w14:textId="77777777" w:rsidTr="00D86A9A">
        <w:trPr>
          <w:trHeight w:val="58"/>
          <w:jc w:val="center"/>
        </w:trPr>
        <w:tc>
          <w:tcPr>
            <w:tcW w:w="1129" w:type="dxa"/>
            <w:vAlign w:val="center"/>
          </w:tcPr>
          <w:p w14:paraId="6ACCE212" w14:textId="769D8E2B" w:rsidR="00D86A9A" w:rsidRPr="00902CF8" w:rsidRDefault="00D86A9A" w:rsidP="00D86A9A">
            <w:pPr>
              <w:jc w:val="center"/>
              <w:rPr>
                <w:rFonts w:ascii="Cambria" w:hAnsi="Cambria" w:cstheme="minorHAnsi"/>
                <w:sz w:val="20"/>
                <w:szCs w:val="20"/>
              </w:rPr>
            </w:pPr>
            <w:r w:rsidRPr="00D86A9A">
              <w:rPr>
                <w:rFonts w:asciiTheme="majorHAnsi" w:hAnsiTheme="majorHAnsi"/>
              </w:rPr>
              <w:t>1.11.5.</w:t>
            </w:r>
          </w:p>
        </w:tc>
        <w:tc>
          <w:tcPr>
            <w:tcW w:w="993" w:type="dxa"/>
            <w:vAlign w:val="center"/>
          </w:tcPr>
          <w:p w14:paraId="5109BDAE" w14:textId="1563FC70" w:rsidR="00D86A9A" w:rsidRPr="00902CF8" w:rsidRDefault="00D86A9A" w:rsidP="00D86A9A">
            <w:pPr>
              <w:jc w:val="center"/>
              <w:rPr>
                <w:rFonts w:ascii="Cambria" w:hAnsi="Cambria" w:cstheme="minorHAnsi"/>
                <w:sz w:val="20"/>
                <w:szCs w:val="20"/>
              </w:rPr>
            </w:pPr>
            <w:r w:rsidRPr="00D86A9A">
              <w:rPr>
                <w:rFonts w:asciiTheme="majorHAnsi" w:hAnsiTheme="majorHAnsi"/>
              </w:rPr>
              <w:t>SINAPI</w:t>
            </w:r>
          </w:p>
        </w:tc>
        <w:tc>
          <w:tcPr>
            <w:tcW w:w="992" w:type="dxa"/>
            <w:vAlign w:val="center"/>
          </w:tcPr>
          <w:p w14:paraId="7DBEA0D6" w14:textId="37D80F0F" w:rsidR="00D86A9A" w:rsidRPr="003D6972" w:rsidRDefault="00D86A9A" w:rsidP="00D86A9A">
            <w:pPr>
              <w:jc w:val="center"/>
              <w:rPr>
                <w:rFonts w:asciiTheme="majorHAnsi" w:hAnsiTheme="majorHAnsi" w:cstheme="minorHAnsi"/>
                <w:sz w:val="20"/>
                <w:szCs w:val="20"/>
              </w:rPr>
            </w:pPr>
            <w:r w:rsidRPr="00D86A9A">
              <w:rPr>
                <w:rFonts w:asciiTheme="majorHAnsi" w:hAnsiTheme="majorHAnsi"/>
              </w:rPr>
              <w:t>105285</w:t>
            </w:r>
          </w:p>
        </w:tc>
        <w:tc>
          <w:tcPr>
            <w:tcW w:w="5642" w:type="dxa"/>
            <w:vAlign w:val="center"/>
          </w:tcPr>
          <w:p w14:paraId="152D2FC6" w14:textId="76C67907" w:rsidR="00D86A9A" w:rsidRPr="00902CF8" w:rsidRDefault="00D86A9A" w:rsidP="00D86A9A">
            <w:pPr>
              <w:jc w:val="both"/>
              <w:rPr>
                <w:rFonts w:ascii="Cambria" w:hAnsi="Cambria" w:cstheme="minorHAnsi"/>
                <w:sz w:val="20"/>
                <w:szCs w:val="20"/>
              </w:rPr>
            </w:pPr>
            <w:r w:rsidRPr="00D86A9A">
              <w:rPr>
                <w:rFonts w:asciiTheme="majorHAnsi" w:hAnsiTheme="majorHAnsi"/>
              </w:rPr>
              <w:t>ASSENTAMENTO E FORNECIMENTO DE TUBO DE PVC PBA PARA REDE DE ÁGUA, DN 50, JUNTA ELÁSTICA INTEGRADA, INSTALADO EM LOCAL COM NÍVEL BAIXO DE INTERFERÊNCIAS (INCLUI FORNECIMENTO). AF_05/2024</w:t>
            </w:r>
          </w:p>
        </w:tc>
        <w:tc>
          <w:tcPr>
            <w:tcW w:w="1020" w:type="dxa"/>
            <w:vAlign w:val="center"/>
          </w:tcPr>
          <w:p w14:paraId="018E867E" w14:textId="371E05CB" w:rsidR="00D86A9A" w:rsidRPr="00902CF8" w:rsidRDefault="00D86A9A" w:rsidP="00D86A9A">
            <w:pPr>
              <w:jc w:val="center"/>
              <w:rPr>
                <w:rFonts w:ascii="Cambria" w:hAnsi="Cambria" w:cstheme="minorHAnsi"/>
                <w:sz w:val="20"/>
                <w:szCs w:val="20"/>
              </w:rPr>
            </w:pPr>
            <w:r w:rsidRPr="00D86A9A">
              <w:rPr>
                <w:rFonts w:asciiTheme="majorHAnsi" w:hAnsiTheme="majorHAnsi"/>
              </w:rPr>
              <w:t>UN</w:t>
            </w:r>
          </w:p>
        </w:tc>
      </w:tr>
      <w:tr w:rsidR="00D86A9A" w:rsidRPr="00A53C2D" w14:paraId="567766C9" w14:textId="77777777" w:rsidTr="00D86A9A">
        <w:trPr>
          <w:trHeight w:val="864"/>
          <w:jc w:val="center"/>
        </w:trPr>
        <w:tc>
          <w:tcPr>
            <w:tcW w:w="1129" w:type="dxa"/>
            <w:vAlign w:val="center"/>
          </w:tcPr>
          <w:p w14:paraId="0E72033B" w14:textId="15D10727" w:rsidR="00D86A9A" w:rsidRPr="00902CF8" w:rsidRDefault="00D86A9A" w:rsidP="00D86A9A">
            <w:pPr>
              <w:jc w:val="center"/>
              <w:rPr>
                <w:rFonts w:ascii="Cambria" w:hAnsi="Cambria" w:cstheme="minorHAnsi"/>
                <w:sz w:val="20"/>
                <w:szCs w:val="20"/>
              </w:rPr>
            </w:pPr>
            <w:r w:rsidRPr="00D86A9A">
              <w:rPr>
                <w:rFonts w:asciiTheme="majorHAnsi" w:hAnsiTheme="majorHAnsi"/>
              </w:rPr>
              <w:t>1.3.2.</w:t>
            </w:r>
          </w:p>
        </w:tc>
        <w:tc>
          <w:tcPr>
            <w:tcW w:w="993" w:type="dxa"/>
            <w:vAlign w:val="center"/>
          </w:tcPr>
          <w:p w14:paraId="46F2B970" w14:textId="0F0C24CF" w:rsidR="00D86A9A" w:rsidRPr="00902CF8" w:rsidRDefault="00D86A9A" w:rsidP="00D86A9A">
            <w:pPr>
              <w:jc w:val="center"/>
              <w:rPr>
                <w:rFonts w:ascii="Cambria" w:hAnsi="Cambria" w:cstheme="minorHAnsi"/>
                <w:sz w:val="20"/>
                <w:szCs w:val="20"/>
              </w:rPr>
            </w:pPr>
            <w:r w:rsidRPr="00D86A9A">
              <w:rPr>
                <w:rFonts w:asciiTheme="majorHAnsi" w:hAnsiTheme="majorHAnsi"/>
              </w:rPr>
              <w:t>ORSE</w:t>
            </w:r>
          </w:p>
        </w:tc>
        <w:tc>
          <w:tcPr>
            <w:tcW w:w="992" w:type="dxa"/>
            <w:vAlign w:val="center"/>
          </w:tcPr>
          <w:p w14:paraId="68C0D0B5" w14:textId="5FECD12B" w:rsidR="00D86A9A" w:rsidRPr="00902CF8" w:rsidRDefault="00D86A9A" w:rsidP="00D86A9A">
            <w:pPr>
              <w:jc w:val="center"/>
              <w:rPr>
                <w:rFonts w:ascii="Cambria" w:hAnsi="Cambria" w:cstheme="minorHAnsi"/>
                <w:sz w:val="20"/>
                <w:szCs w:val="20"/>
              </w:rPr>
            </w:pPr>
            <w:r w:rsidRPr="00D86A9A">
              <w:rPr>
                <w:rFonts w:asciiTheme="majorHAnsi" w:hAnsiTheme="majorHAnsi"/>
              </w:rPr>
              <w:t>6228</w:t>
            </w:r>
          </w:p>
        </w:tc>
        <w:tc>
          <w:tcPr>
            <w:tcW w:w="5642" w:type="dxa"/>
            <w:vAlign w:val="center"/>
          </w:tcPr>
          <w:p w14:paraId="4813937C" w14:textId="1B2152C3" w:rsidR="00D86A9A" w:rsidRPr="00902CF8" w:rsidRDefault="00D86A9A" w:rsidP="00D86A9A">
            <w:pPr>
              <w:jc w:val="both"/>
              <w:rPr>
                <w:rFonts w:ascii="Cambria" w:hAnsi="Cambria" w:cstheme="minorHAnsi"/>
                <w:sz w:val="20"/>
                <w:szCs w:val="20"/>
              </w:rPr>
            </w:pPr>
            <w:r w:rsidRPr="00D86A9A">
              <w:rPr>
                <w:rFonts w:asciiTheme="majorHAnsi" w:hAnsiTheme="majorHAnsi"/>
              </w:rPr>
              <w:t>PERFURAÇÃO EM SEDIMENTO - PERFURAÇÃO DE ALARGAMENTO EM 12.1/4" - 0 A 250M</w:t>
            </w:r>
          </w:p>
        </w:tc>
        <w:tc>
          <w:tcPr>
            <w:tcW w:w="1020" w:type="dxa"/>
            <w:vAlign w:val="center"/>
          </w:tcPr>
          <w:p w14:paraId="320DCCD2" w14:textId="6870CB25" w:rsidR="00D86A9A" w:rsidRPr="00902CF8" w:rsidRDefault="00D86A9A" w:rsidP="00D86A9A">
            <w:pPr>
              <w:jc w:val="center"/>
              <w:rPr>
                <w:rFonts w:ascii="Cambria" w:hAnsi="Cambria" w:cstheme="minorHAnsi"/>
                <w:sz w:val="20"/>
                <w:szCs w:val="20"/>
              </w:rPr>
            </w:pPr>
            <w:r w:rsidRPr="00D86A9A">
              <w:rPr>
                <w:rFonts w:asciiTheme="majorHAnsi" w:hAnsiTheme="majorHAnsi"/>
              </w:rPr>
              <w:t>m</w:t>
            </w:r>
          </w:p>
        </w:tc>
      </w:tr>
      <w:tr w:rsidR="00D86A9A" w:rsidRPr="00A53C2D" w14:paraId="538C4BC4" w14:textId="77777777" w:rsidTr="00D86A9A">
        <w:trPr>
          <w:trHeight w:val="864"/>
          <w:jc w:val="center"/>
        </w:trPr>
        <w:tc>
          <w:tcPr>
            <w:tcW w:w="1129" w:type="dxa"/>
            <w:vAlign w:val="center"/>
          </w:tcPr>
          <w:p w14:paraId="3A2631A9" w14:textId="4A2E2F25" w:rsidR="00D86A9A" w:rsidRPr="00902CF8" w:rsidRDefault="00D86A9A" w:rsidP="00D86A9A">
            <w:pPr>
              <w:jc w:val="center"/>
              <w:rPr>
                <w:rFonts w:ascii="Cambria" w:hAnsi="Cambria" w:cstheme="minorHAnsi"/>
                <w:sz w:val="20"/>
                <w:szCs w:val="20"/>
              </w:rPr>
            </w:pPr>
            <w:r w:rsidRPr="00D86A9A">
              <w:rPr>
                <w:rFonts w:asciiTheme="majorHAnsi" w:hAnsiTheme="majorHAnsi"/>
              </w:rPr>
              <w:t>1.3.1.</w:t>
            </w:r>
          </w:p>
        </w:tc>
        <w:tc>
          <w:tcPr>
            <w:tcW w:w="993" w:type="dxa"/>
            <w:vAlign w:val="center"/>
          </w:tcPr>
          <w:p w14:paraId="664BF79C" w14:textId="68D37D13" w:rsidR="00D86A9A" w:rsidRPr="00902CF8" w:rsidRDefault="00D86A9A" w:rsidP="00D86A9A">
            <w:pPr>
              <w:jc w:val="center"/>
              <w:rPr>
                <w:rFonts w:ascii="Cambria" w:hAnsi="Cambria" w:cstheme="minorHAnsi"/>
                <w:sz w:val="20"/>
                <w:szCs w:val="20"/>
              </w:rPr>
            </w:pPr>
            <w:r w:rsidRPr="00D86A9A">
              <w:rPr>
                <w:rFonts w:asciiTheme="majorHAnsi" w:hAnsiTheme="majorHAnsi"/>
              </w:rPr>
              <w:t>ORSE</w:t>
            </w:r>
          </w:p>
        </w:tc>
        <w:tc>
          <w:tcPr>
            <w:tcW w:w="992" w:type="dxa"/>
            <w:vAlign w:val="center"/>
          </w:tcPr>
          <w:p w14:paraId="0B670600" w14:textId="14722B8E" w:rsidR="00D86A9A" w:rsidRPr="00902CF8" w:rsidRDefault="00D86A9A" w:rsidP="00D86A9A">
            <w:pPr>
              <w:jc w:val="center"/>
              <w:rPr>
                <w:rFonts w:ascii="Cambria" w:hAnsi="Cambria" w:cstheme="minorHAnsi"/>
                <w:sz w:val="20"/>
                <w:szCs w:val="20"/>
              </w:rPr>
            </w:pPr>
            <w:r w:rsidRPr="00D86A9A">
              <w:rPr>
                <w:rFonts w:asciiTheme="majorHAnsi" w:hAnsiTheme="majorHAnsi"/>
              </w:rPr>
              <w:t>6226</w:t>
            </w:r>
          </w:p>
        </w:tc>
        <w:tc>
          <w:tcPr>
            <w:tcW w:w="5642" w:type="dxa"/>
            <w:vAlign w:val="center"/>
          </w:tcPr>
          <w:p w14:paraId="0A5DD7D0" w14:textId="7AFD9E67" w:rsidR="00D86A9A" w:rsidRPr="00902CF8" w:rsidRDefault="00D86A9A" w:rsidP="00D86A9A">
            <w:pPr>
              <w:jc w:val="both"/>
              <w:rPr>
                <w:rFonts w:ascii="Cambria" w:hAnsi="Cambria" w:cstheme="minorHAnsi"/>
                <w:sz w:val="20"/>
                <w:szCs w:val="20"/>
              </w:rPr>
            </w:pPr>
            <w:r w:rsidRPr="00D86A9A">
              <w:rPr>
                <w:rFonts w:asciiTheme="majorHAnsi" w:hAnsiTheme="majorHAnsi"/>
              </w:rPr>
              <w:t>PERFURAÇÃO EM SEDIMENTO / CAMADAS INCONSOLIDADAS DN 8.1/2" ATÉ 150M</w:t>
            </w:r>
          </w:p>
        </w:tc>
        <w:tc>
          <w:tcPr>
            <w:tcW w:w="1020" w:type="dxa"/>
            <w:vAlign w:val="center"/>
          </w:tcPr>
          <w:p w14:paraId="4D2D07AD" w14:textId="6EB2E1FB" w:rsidR="00D86A9A" w:rsidRPr="00902CF8" w:rsidRDefault="00D86A9A" w:rsidP="00D86A9A">
            <w:pPr>
              <w:jc w:val="center"/>
              <w:rPr>
                <w:rFonts w:ascii="Cambria" w:hAnsi="Cambria" w:cstheme="minorHAnsi"/>
                <w:sz w:val="20"/>
                <w:szCs w:val="20"/>
              </w:rPr>
            </w:pPr>
            <w:r w:rsidRPr="00D86A9A">
              <w:rPr>
                <w:rFonts w:asciiTheme="majorHAnsi" w:hAnsiTheme="majorHAnsi"/>
              </w:rPr>
              <w:t>M</w:t>
            </w:r>
          </w:p>
        </w:tc>
      </w:tr>
      <w:tr w:rsidR="00D86A9A" w:rsidRPr="00A53C2D" w14:paraId="7BB7D9B8" w14:textId="77777777" w:rsidTr="00D86A9A">
        <w:trPr>
          <w:trHeight w:val="864"/>
          <w:jc w:val="center"/>
        </w:trPr>
        <w:tc>
          <w:tcPr>
            <w:tcW w:w="1129" w:type="dxa"/>
            <w:vAlign w:val="center"/>
          </w:tcPr>
          <w:p w14:paraId="0BEEB63C" w14:textId="5F945118" w:rsidR="00D86A9A" w:rsidRPr="00902CF8" w:rsidRDefault="00D86A9A" w:rsidP="00D86A9A">
            <w:pPr>
              <w:jc w:val="center"/>
              <w:rPr>
                <w:rFonts w:ascii="Cambria" w:hAnsi="Cambria" w:cstheme="minorHAnsi"/>
                <w:sz w:val="20"/>
                <w:szCs w:val="20"/>
              </w:rPr>
            </w:pPr>
            <w:r w:rsidRPr="00D86A9A">
              <w:rPr>
                <w:rFonts w:asciiTheme="majorHAnsi" w:hAnsiTheme="majorHAnsi"/>
              </w:rPr>
              <w:t>1.11.1.</w:t>
            </w:r>
          </w:p>
        </w:tc>
        <w:tc>
          <w:tcPr>
            <w:tcW w:w="993" w:type="dxa"/>
            <w:vAlign w:val="center"/>
          </w:tcPr>
          <w:p w14:paraId="5FD1D3EB" w14:textId="57F7E9BF" w:rsidR="00D86A9A" w:rsidRPr="00902CF8" w:rsidRDefault="00D86A9A" w:rsidP="00D86A9A">
            <w:pPr>
              <w:jc w:val="center"/>
              <w:rPr>
                <w:rFonts w:ascii="Cambria" w:hAnsi="Cambria" w:cstheme="minorHAnsi"/>
                <w:sz w:val="20"/>
                <w:szCs w:val="20"/>
              </w:rPr>
            </w:pPr>
            <w:r w:rsidRPr="00D86A9A">
              <w:rPr>
                <w:rFonts w:asciiTheme="majorHAnsi" w:hAnsiTheme="majorHAnsi"/>
              </w:rPr>
              <w:t>SINAPI</w:t>
            </w:r>
          </w:p>
        </w:tc>
        <w:tc>
          <w:tcPr>
            <w:tcW w:w="992" w:type="dxa"/>
            <w:vAlign w:val="center"/>
          </w:tcPr>
          <w:p w14:paraId="0FBBBA16" w14:textId="5CCF3108" w:rsidR="00D86A9A" w:rsidRPr="00902CF8" w:rsidRDefault="00D86A9A" w:rsidP="00D86A9A">
            <w:pPr>
              <w:jc w:val="center"/>
              <w:rPr>
                <w:rFonts w:ascii="Cambria" w:hAnsi="Cambria" w:cstheme="minorHAnsi"/>
                <w:sz w:val="20"/>
                <w:szCs w:val="20"/>
              </w:rPr>
            </w:pPr>
            <w:r w:rsidRPr="00D86A9A">
              <w:rPr>
                <w:rFonts w:asciiTheme="majorHAnsi" w:hAnsiTheme="majorHAnsi"/>
              </w:rPr>
              <w:t>99063</w:t>
            </w:r>
          </w:p>
        </w:tc>
        <w:tc>
          <w:tcPr>
            <w:tcW w:w="5642" w:type="dxa"/>
            <w:vAlign w:val="center"/>
          </w:tcPr>
          <w:p w14:paraId="2FDE9E0F" w14:textId="1398E849" w:rsidR="00D86A9A" w:rsidRPr="00902CF8" w:rsidRDefault="00D86A9A" w:rsidP="00D86A9A">
            <w:pPr>
              <w:jc w:val="both"/>
              <w:rPr>
                <w:rFonts w:ascii="Cambria" w:hAnsi="Cambria" w:cstheme="minorHAnsi"/>
                <w:sz w:val="20"/>
                <w:szCs w:val="20"/>
              </w:rPr>
            </w:pPr>
            <w:r w:rsidRPr="00D86A9A">
              <w:rPr>
                <w:rFonts w:asciiTheme="majorHAnsi" w:hAnsiTheme="majorHAnsi"/>
              </w:rPr>
              <w:t>LOCAÇÃO DE REDE DE ÁGUA OU ESGOTO. AF_03/2024</w:t>
            </w:r>
          </w:p>
        </w:tc>
        <w:tc>
          <w:tcPr>
            <w:tcW w:w="1020" w:type="dxa"/>
            <w:vAlign w:val="center"/>
          </w:tcPr>
          <w:p w14:paraId="0A62648B" w14:textId="6C13ECF8" w:rsidR="00D86A9A" w:rsidRPr="00902CF8" w:rsidRDefault="00D86A9A" w:rsidP="00D86A9A">
            <w:pPr>
              <w:jc w:val="center"/>
              <w:rPr>
                <w:rFonts w:ascii="Cambria" w:hAnsi="Cambria" w:cstheme="minorHAnsi"/>
                <w:sz w:val="20"/>
                <w:szCs w:val="20"/>
              </w:rPr>
            </w:pPr>
            <w:r w:rsidRPr="00D86A9A">
              <w:rPr>
                <w:rFonts w:asciiTheme="majorHAnsi" w:hAnsiTheme="majorHAnsi"/>
              </w:rPr>
              <w:t>M</w:t>
            </w:r>
          </w:p>
        </w:tc>
      </w:tr>
      <w:tr w:rsidR="00D86A9A" w:rsidRPr="00A53C2D" w14:paraId="4E2D9241" w14:textId="77777777" w:rsidTr="00D86A9A">
        <w:trPr>
          <w:trHeight w:val="864"/>
          <w:jc w:val="center"/>
        </w:trPr>
        <w:tc>
          <w:tcPr>
            <w:tcW w:w="1129" w:type="dxa"/>
            <w:vAlign w:val="center"/>
          </w:tcPr>
          <w:p w14:paraId="6B732ECC" w14:textId="5376C5A0" w:rsidR="00D86A9A" w:rsidRPr="00902CF8" w:rsidRDefault="00D86A9A" w:rsidP="00D86A9A">
            <w:pPr>
              <w:jc w:val="center"/>
              <w:rPr>
                <w:rFonts w:ascii="Cambria" w:hAnsi="Cambria" w:cstheme="minorHAnsi"/>
                <w:sz w:val="20"/>
                <w:szCs w:val="20"/>
              </w:rPr>
            </w:pPr>
            <w:r w:rsidRPr="00D86A9A">
              <w:rPr>
                <w:rFonts w:asciiTheme="majorHAnsi" w:hAnsiTheme="majorHAnsi"/>
              </w:rPr>
              <w:t>1.4.1.</w:t>
            </w:r>
          </w:p>
        </w:tc>
        <w:tc>
          <w:tcPr>
            <w:tcW w:w="993" w:type="dxa"/>
            <w:vAlign w:val="center"/>
          </w:tcPr>
          <w:p w14:paraId="3CD73608" w14:textId="0E887BBF" w:rsidR="00D86A9A" w:rsidRPr="00902CF8" w:rsidRDefault="00D86A9A" w:rsidP="00D86A9A">
            <w:pPr>
              <w:jc w:val="center"/>
              <w:rPr>
                <w:rFonts w:ascii="Cambria" w:hAnsi="Cambria" w:cstheme="minorHAnsi"/>
                <w:sz w:val="20"/>
                <w:szCs w:val="20"/>
              </w:rPr>
            </w:pPr>
            <w:r w:rsidRPr="00D86A9A">
              <w:rPr>
                <w:rFonts w:asciiTheme="majorHAnsi" w:hAnsiTheme="majorHAnsi"/>
              </w:rPr>
              <w:t>SINAPI-I</w:t>
            </w:r>
          </w:p>
        </w:tc>
        <w:tc>
          <w:tcPr>
            <w:tcW w:w="992" w:type="dxa"/>
            <w:vAlign w:val="center"/>
          </w:tcPr>
          <w:p w14:paraId="2740965E" w14:textId="25000217" w:rsidR="00D86A9A" w:rsidRPr="00902CF8" w:rsidRDefault="00D86A9A" w:rsidP="00D86A9A">
            <w:pPr>
              <w:jc w:val="center"/>
              <w:rPr>
                <w:rFonts w:ascii="Cambria" w:hAnsi="Cambria" w:cstheme="minorHAnsi"/>
                <w:sz w:val="20"/>
                <w:szCs w:val="20"/>
              </w:rPr>
            </w:pPr>
            <w:r w:rsidRPr="00D86A9A">
              <w:rPr>
                <w:rFonts w:asciiTheme="majorHAnsi" w:hAnsiTheme="majorHAnsi"/>
              </w:rPr>
              <w:t>9850</w:t>
            </w:r>
          </w:p>
        </w:tc>
        <w:tc>
          <w:tcPr>
            <w:tcW w:w="5642" w:type="dxa"/>
            <w:vAlign w:val="center"/>
          </w:tcPr>
          <w:p w14:paraId="73D5563B" w14:textId="0C5CEC93" w:rsidR="00D86A9A" w:rsidRPr="00902CF8" w:rsidRDefault="00D86A9A" w:rsidP="00D86A9A">
            <w:pPr>
              <w:jc w:val="both"/>
              <w:rPr>
                <w:rFonts w:ascii="Cambria" w:hAnsi="Cambria" w:cstheme="minorHAnsi"/>
                <w:sz w:val="20"/>
                <w:szCs w:val="20"/>
              </w:rPr>
            </w:pPr>
            <w:r w:rsidRPr="00D86A9A">
              <w:rPr>
                <w:rFonts w:asciiTheme="majorHAnsi" w:hAnsiTheme="majorHAnsi"/>
              </w:rPr>
              <w:t>TUBO PVC DE REVESTIMENTO GEOMECANICO NERVURADO REFORCADO, DN = 150 MM, COMPRIMENTO = 2 M</w:t>
            </w:r>
          </w:p>
        </w:tc>
        <w:tc>
          <w:tcPr>
            <w:tcW w:w="1020" w:type="dxa"/>
            <w:vAlign w:val="center"/>
          </w:tcPr>
          <w:p w14:paraId="5A5A1D94" w14:textId="63EC6A10" w:rsidR="00D86A9A" w:rsidRPr="00902CF8" w:rsidRDefault="00D86A9A" w:rsidP="00D86A9A">
            <w:pPr>
              <w:jc w:val="center"/>
              <w:rPr>
                <w:rFonts w:ascii="Cambria" w:hAnsi="Cambria" w:cstheme="minorHAnsi"/>
                <w:sz w:val="20"/>
                <w:szCs w:val="20"/>
              </w:rPr>
            </w:pPr>
            <w:r w:rsidRPr="00D86A9A">
              <w:rPr>
                <w:rFonts w:asciiTheme="majorHAnsi" w:hAnsiTheme="majorHAnsi"/>
              </w:rPr>
              <w:t>M</w:t>
            </w:r>
          </w:p>
        </w:tc>
      </w:tr>
    </w:tbl>
    <w:p w14:paraId="13FC3B87" w14:textId="77777777" w:rsidR="00895CE5" w:rsidRDefault="00895CE5" w:rsidP="00F326A6">
      <w:pPr>
        <w:ind w:left="143"/>
        <w:rPr>
          <w:sz w:val="18"/>
          <w:szCs w:val="18"/>
        </w:rPr>
      </w:pPr>
    </w:p>
    <w:p w14:paraId="2D8F84DC" w14:textId="77777777" w:rsidR="00FC77F9" w:rsidRPr="00690A30" w:rsidRDefault="00FC77F9" w:rsidP="00F326A6">
      <w:pPr>
        <w:ind w:left="143"/>
        <w:rPr>
          <w:sz w:val="18"/>
          <w:szCs w:val="18"/>
        </w:rPr>
      </w:pPr>
    </w:p>
    <w:p w14:paraId="2BF760E4" w14:textId="7CB3B908" w:rsidR="005479A5" w:rsidRPr="002D566E" w:rsidRDefault="005479A5" w:rsidP="00F326A6">
      <w:pPr>
        <w:pStyle w:val="PargrafodaLista"/>
        <w:numPr>
          <w:ilvl w:val="2"/>
          <w:numId w:val="110"/>
        </w:numPr>
        <w:tabs>
          <w:tab w:val="left" w:pos="750"/>
        </w:tabs>
        <w:ind w:firstLine="0"/>
        <w:rPr>
          <w:rFonts w:asciiTheme="majorHAnsi" w:hAnsiTheme="majorHAnsi"/>
        </w:rPr>
      </w:pPr>
      <w:r w:rsidRPr="002D566E">
        <w:rPr>
          <w:rFonts w:asciiTheme="majorHAnsi" w:hAnsiTheme="majorHAnsi"/>
        </w:rPr>
        <w:t xml:space="preserve">Não será aceito atestado de obra inacabada, executada parcialmente ou em andamento, exceto para as que estão de acordo com a art. 50, subitem único da Resolução Confea nº 1.025 de 30 de outubro de 2009. </w:t>
      </w:r>
    </w:p>
    <w:p w14:paraId="15CE59F3" w14:textId="77777777" w:rsidR="005479A5" w:rsidRPr="002D566E" w:rsidRDefault="005479A5" w:rsidP="00F326A6">
      <w:pPr>
        <w:pStyle w:val="PargrafodaLista"/>
        <w:tabs>
          <w:tab w:val="left" w:pos="750"/>
        </w:tabs>
        <w:rPr>
          <w:rFonts w:asciiTheme="majorHAnsi" w:hAnsiTheme="majorHAnsi"/>
        </w:rPr>
      </w:pPr>
    </w:p>
    <w:p w14:paraId="41E889D3" w14:textId="4D143139" w:rsidR="005479A5" w:rsidRPr="002D566E" w:rsidRDefault="005479A5" w:rsidP="00F326A6">
      <w:pPr>
        <w:pStyle w:val="PargrafodaLista"/>
        <w:numPr>
          <w:ilvl w:val="2"/>
          <w:numId w:val="110"/>
        </w:numPr>
        <w:tabs>
          <w:tab w:val="left" w:pos="750"/>
        </w:tabs>
        <w:ind w:firstLine="0"/>
        <w:rPr>
          <w:rFonts w:asciiTheme="majorHAnsi" w:hAnsiTheme="majorHAnsi"/>
        </w:rPr>
      </w:pPr>
      <w:r w:rsidRPr="002D566E">
        <w:rPr>
          <w:rFonts w:asciiTheme="majorHAnsi" w:hAnsiTheme="majorHAnsi"/>
        </w:rPr>
        <w:t xml:space="preserve">A comprovação de vínculo do profissional com a licitante deverá ser feita por meio de Prova de Registro da empresa no CREA ou CAU em que figure o profissional disponibilizado como responsável técnico ou Registro em Carteira de Trabalho ou Contrato de Prestação de Serviço ou ART/RRT de Cargo/Função ou declaração de futura disponibilidade, desde que apresentada a anuência do profissional a ser contratado, ou ainda que o profissional responsável técnico configure como sócio da empresa licitante. </w:t>
      </w:r>
    </w:p>
    <w:p w14:paraId="67387A2B" w14:textId="77777777" w:rsidR="005479A5" w:rsidRPr="002D566E" w:rsidRDefault="005479A5" w:rsidP="00F326A6">
      <w:pPr>
        <w:pStyle w:val="PargrafodaLista"/>
        <w:tabs>
          <w:tab w:val="left" w:pos="750"/>
        </w:tabs>
        <w:rPr>
          <w:rFonts w:asciiTheme="majorHAnsi" w:hAnsiTheme="majorHAnsi"/>
        </w:rPr>
      </w:pPr>
    </w:p>
    <w:p w14:paraId="2C509A40" w14:textId="10FC4D01" w:rsidR="00AD3261" w:rsidRPr="002D566E" w:rsidRDefault="005479A5" w:rsidP="00F326A6">
      <w:pPr>
        <w:pStyle w:val="PargrafodaLista"/>
        <w:numPr>
          <w:ilvl w:val="2"/>
          <w:numId w:val="110"/>
        </w:numPr>
        <w:tabs>
          <w:tab w:val="left" w:pos="750"/>
        </w:tabs>
        <w:ind w:firstLine="0"/>
        <w:rPr>
          <w:rFonts w:asciiTheme="majorHAnsi" w:hAnsiTheme="majorHAnsi"/>
        </w:rPr>
      </w:pPr>
      <w:r w:rsidRPr="002D566E">
        <w:rPr>
          <w:rFonts w:asciiTheme="majorHAnsi" w:hAnsiTheme="majorHAnsi"/>
        </w:rPr>
        <w:t>Os profissionais indicados pelo licitante, para fins de comprovação da capacitação técnicoprofissional, devem participar do serviço objeto deste Projeto Básico, admitindo-se a substituição por profissionais de experiência equivalente ou superior, desde que aprovada pela Administração.</w:t>
      </w:r>
    </w:p>
    <w:p w14:paraId="1FC1ABD5" w14:textId="52FD76DB" w:rsidR="00B33B27" w:rsidRDefault="00B33B27" w:rsidP="00F326A6">
      <w:pPr>
        <w:tabs>
          <w:tab w:val="left" w:pos="889"/>
        </w:tabs>
        <w:rPr>
          <w:rFonts w:asciiTheme="majorHAnsi" w:hAnsiTheme="majorHAnsi"/>
        </w:rPr>
      </w:pPr>
    </w:p>
    <w:p w14:paraId="7377FDBA" w14:textId="6CE4C37F" w:rsidR="00EF727D" w:rsidRPr="00FC77F9" w:rsidRDefault="00F12A5A" w:rsidP="00F326A6">
      <w:pPr>
        <w:pStyle w:val="PargrafodaLista"/>
        <w:numPr>
          <w:ilvl w:val="2"/>
          <w:numId w:val="110"/>
        </w:numPr>
        <w:tabs>
          <w:tab w:val="left" w:pos="901"/>
        </w:tabs>
        <w:ind w:firstLine="0"/>
        <w:rPr>
          <w:rFonts w:asciiTheme="majorHAnsi" w:hAnsiTheme="majorHAnsi"/>
        </w:rPr>
      </w:pPr>
      <w:r w:rsidRPr="00FC77F9">
        <w:rPr>
          <w:rFonts w:asciiTheme="majorHAnsi" w:hAnsiTheme="majorHAnsi"/>
        </w:rPr>
        <w:t>A licitante deverá apresentar declaração que visitou o local onde serão executados os serviços, para constatar as condições e peculiaridades inerentes à natureza dos trabalhos, que deverá ser juntada à Documentação de Habilitação. A empresa licitante, a seu critério, poderá declinar da visita, devendo, neste caso, apresentar declaração assumindo incondicionalmente a</w:t>
      </w:r>
      <w:r w:rsidR="00FC77F9" w:rsidRPr="00FC77F9">
        <w:rPr>
          <w:rFonts w:asciiTheme="majorHAnsi" w:hAnsiTheme="majorHAnsi"/>
        </w:rPr>
        <w:t xml:space="preserve"> </w:t>
      </w:r>
      <w:r w:rsidRPr="00FC77F9">
        <w:rPr>
          <w:rFonts w:asciiTheme="majorHAnsi" w:hAnsiTheme="majorHAnsi"/>
        </w:rPr>
        <w:t xml:space="preserve"> responsabilidade de executar os serviços em conformidade com todas as condições e exigências estabelecidas nestalicitação.</w:t>
      </w:r>
    </w:p>
    <w:p w14:paraId="50BBA8D2" w14:textId="77777777" w:rsidR="00902CF8" w:rsidRPr="00B33B27" w:rsidRDefault="00902CF8" w:rsidP="00F326A6">
      <w:pPr>
        <w:pStyle w:val="PargrafodaLista"/>
        <w:rPr>
          <w:rFonts w:asciiTheme="majorHAnsi" w:hAnsiTheme="majorHAnsi"/>
        </w:rPr>
      </w:pPr>
    </w:p>
    <w:p w14:paraId="5D4DB7EA" w14:textId="77777777" w:rsidR="00EF727D" w:rsidRPr="00FA4739" w:rsidRDefault="00F12A5A" w:rsidP="00F326A6">
      <w:pPr>
        <w:pStyle w:val="PargrafodaLista"/>
        <w:numPr>
          <w:ilvl w:val="2"/>
          <w:numId w:val="110"/>
        </w:numPr>
        <w:tabs>
          <w:tab w:val="left" w:pos="863"/>
        </w:tabs>
        <w:ind w:firstLine="0"/>
        <w:rPr>
          <w:rFonts w:asciiTheme="majorHAnsi" w:hAnsiTheme="majorHAnsi"/>
        </w:rPr>
      </w:pPr>
      <w:r w:rsidRPr="00FA4739">
        <w:rPr>
          <w:rFonts w:asciiTheme="majorHAnsi" w:hAnsiTheme="majorHAnsi"/>
        </w:rPr>
        <w:t>Não será aceita nenhuma justificativa ou alegação por parte do licitante, com ênfase para</w:t>
      </w:r>
      <w:r w:rsidRPr="00FA4739">
        <w:rPr>
          <w:rFonts w:asciiTheme="majorHAnsi" w:hAnsiTheme="majorHAnsi"/>
          <w:spacing w:val="-4"/>
        </w:rPr>
        <w:t xml:space="preserve"> </w:t>
      </w:r>
      <w:r w:rsidRPr="00FA4739">
        <w:rPr>
          <w:rFonts w:asciiTheme="majorHAnsi" w:hAnsiTheme="majorHAnsi"/>
        </w:rPr>
        <w:t>a vencedora da licitação, de desconhecimento das características da obra,ou das dificuldades a ela inerentes, com o intuito de eximir-se de responsabilidades.</w:t>
      </w:r>
    </w:p>
    <w:p w14:paraId="42FE0CAD" w14:textId="77777777" w:rsidR="00EF727D" w:rsidRPr="00FA4739" w:rsidRDefault="00EF727D" w:rsidP="00F326A6">
      <w:pPr>
        <w:pStyle w:val="Corpodetexto"/>
        <w:rPr>
          <w:rFonts w:asciiTheme="majorHAnsi" w:hAnsiTheme="majorHAnsi"/>
        </w:rPr>
      </w:pPr>
    </w:p>
    <w:p w14:paraId="27392DA1" w14:textId="77777777" w:rsidR="00EF727D" w:rsidRPr="00B33B27" w:rsidRDefault="00F12A5A" w:rsidP="00F326A6">
      <w:pPr>
        <w:pStyle w:val="PargrafodaLista"/>
        <w:numPr>
          <w:ilvl w:val="2"/>
          <w:numId w:val="110"/>
        </w:numPr>
        <w:tabs>
          <w:tab w:val="left" w:pos="884"/>
        </w:tabs>
        <w:ind w:firstLine="0"/>
        <w:rPr>
          <w:rFonts w:asciiTheme="majorHAnsi" w:hAnsiTheme="majorHAnsi"/>
        </w:rPr>
      </w:pPr>
      <w:r w:rsidRPr="00FA4739">
        <w:rPr>
          <w:rFonts w:asciiTheme="majorHAnsi" w:hAnsiTheme="majorHAnsi"/>
        </w:rPr>
        <w:t>A licitante deverá apresentar o REGISTRO ou INSCRIÇÃO DO(S) RESPONSÁVEL(EIS) TÉCNICO(S)</w:t>
      </w:r>
      <w:r w:rsidRPr="00FA4739">
        <w:rPr>
          <w:rFonts w:asciiTheme="majorHAnsi" w:hAnsiTheme="majorHAnsi"/>
          <w:spacing w:val="-13"/>
        </w:rPr>
        <w:t xml:space="preserve"> </w:t>
      </w:r>
      <w:r w:rsidRPr="00FA4739">
        <w:rPr>
          <w:rFonts w:asciiTheme="majorHAnsi" w:hAnsiTheme="majorHAnsi"/>
        </w:rPr>
        <w:t>indicado(s)</w:t>
      </w:r>
      <w:r w:rsidRPr="00FA4739">
        <w:rPr>
          <w:rFonts w:asciiTheme="majorHAnsi" w:hAnsiTheme="majorHAnsi"/>
          <w:spacing w:val="-13"/>
        </w:rPr>
        <w:t xml:space="preserve"> </w:t>
      </w:r>
      <w:r w:rsidRPr="00FA4739">
        <w:rPr>
          <w:rFonts w:asciiTheme="majorHAnsi" w:hAnsiTheme="majorHAnsi"/>
        </w:rPr>
        <w:t>no</w:t>
      </w:r>
      <w:r w:rsidRPr="00FA4739">
        <w:rPr>
          <w:rFonts w:asciiTheme="majorHAnsi" w:hAnsiTheme="majorHAnsi"/>
          <w:spacing w:val="-11"/>
        </w:rPr>
        <w:t xml:space="preserve"> </w:t>
      </w:r>
      <w:r w:rsidRPr="00FA4739">
        <w:rPr>
          <w:rFonts w:asciiTheme="majorHAnsi" w:hAnsiTheme="majorHAnsi"/>
        </w:rPr>
        <w:t>Conselho</w:t>
      </w:r>
      <w:r w:rsidRPr="00FA4739">
        <w:rPr>
          <w:rFonts w:asciiTheme="majorHAnsi" w:hAnsiTheme="majorHAnsi"/>
          <w:spacing w:val="-14"/>
        </w:rPr>
        <w:t xml:space="preserve"> </w:t>
      </w:r>
      <w:r w:rsidRPr="00FA4739">
        <w:rPr>
          <w:rFonts w:asciiTheme="majorHAnsi" w:hAnsiTheme="majorHAnsi"/>
        </w:rPr>
        <w:t>Regional</w:t>
      </w:r>
      <w:r w:rsidRPr="00FA4739">
        <w:rPr>
          <w:rFonts w:asciiTheme="majorHAnsi" w:hAnsiTheme="majorHAnsi"/>
          <w:spacing w:val="-13"/>
        </w:rPr>
        <w:t xml:space="preserve"> </w:t>
      </w:r>
      <w:r w:rsidRPr="00FA4739">
        <w:rPr>
          <w:rFonts w:asciiTheme="majorHAnsi" w:hAnsiTheme="majorHAnsi"/>
        </w:rPr>
        <w:t>de</w:t>
      </w:r>
      <w:r w:rsidRPr="00FA4739">
        <w:rPr>
          <w:rFonts w:asciiTheme="majorHAnsi" w:hAnsiTheme="majorHAnsi"/>
          <w:spacing w:val="-11"/>
        </w:rPr>
        <w:t xml:space="preserve"> </w:t>
      </w:r>
      <w:r w:rsidRPr="00FA4739">
        <w:rPr>
          <w:rFonts w:asciiTheme="majorHAnsi" w:hAnsiTheme="majorHAnsi"/>
        </w:rPr>
        <w:t>Engenharia</w:t>
      </w:r>
      <w:r w:rsidRPr="00FA4739">
        <w:rPr>
          <w:rFonts w:asciiTheme="majorHAnsi" w:hAnsiTheme="majorHAnsi"/>
          <w:spacing w:val="-13"/>
        </w:rPr>
        <w:t xml:space="preserve"> </w:t>
      </w:r>
      <w:r w:rsidRPr="00FA4739">
        <w:rPr>
          <w:rFonts w:asciiTheme="majorHAnsi" w:hAnsiTheme="majorHAnsi"/>
        </w:rPr>
        <w:t>eAgronomia</w:t>
      </w:r>
      <w:r w:rsidRPr="00FA4739">
        <w:rPr>
          <w:rFonts w:asciiTheme="majorHAnsi" w:hAnsiTheme="majorHAnsi"/>
          <w:spacing w:val="-13"/>
        </w:rPr>
        <w:t xml:space="preserve"> </w:t>
      </w:r>
      <w:r w:rsidRPr="00FA4739">
        <w:rPr>
          <w:rFonts w:asciiTheme="majorHAnsi" w:hAnsiTheme="majorHAnsi"/>
        </w:rPr>
        <w:t>(CREA)</w:t>
      </w:r>
      <w:r w:rsidRPr="00FA4739">
        <w:rPr>
          <w:rFonts w:asciiTheme="majorHAnsi" w:hAnsiTheme="majorHAnsi"/>
          <w:spacing w:val="-8"/>
        </w:rPr>
        <w:t xml:space="preserve"> </w:t>
      </w:r>
      <w:r w:rsidRPr="00FA4739">
        <w:rPr>
          <w:rFonts w:asciiTheme="majorHAnsi" w:hAnsiTheme="majorHAnsi"/>
        </w:rPr>
        <w:t>ou</w:t>
      </w:r>
      <w:r w:rsidRPr="00FA4739">
        <w:rPr>
          <w:rFonts w:asciiTheme="majorHAnsi" w:hAnsiTheme="majorHAnsi"/>
          <w:spacing w:val="-13"/>
        </w:rPr>
        <w:t xml:space="preserve"> </w:t>
      </w:r>
      <w:r w:rsidRPr="00FA4739">
        <w:rPr>
          <w:rFonts w:asciiTheme="majorHAnsi" w:hAnsiTheme="majorHAnsi"/>
        </w:rPr>
        <w:t>no</w:t>
      </w:r>
      <w:r w:rsidRPr="00FA4739">
        <w:rPr>
          <w:rFonts w:asciiTheme="majorHAnsi" w:hAnsiTheme="majorHAnsi"/>
          <w:spacing w:val="-13"/>
        </w:rPr>
        <w:t xml:space="preserve"> </w:t>
      </w:r>
      <w:r w:rsidRPr="00FA4739">
        <w:rPr>
          <w:rFonts w:asciiTheme="majorHAnsi" w:hAnsiTheme="majorHAnsi"/>
        </w:rPr>
        <w:t xml:space="preserve">Conselho de Arquitetura e Urbanismo (CAU), conforme legislação profissional dos respectivos conselhos </w:t>
      </w:r>
      <w:r w:rsidRPr="00FA4739">
        <w:rPr>
          <w:rFonts w:asciiTheme="majorHAnsi" w:hAnsiTheme="majorHAnsi"/>
          <w:spacing w:val="-2"/>
        </w:rPr>
        <w:t>vigente.</w:t>
      </w:r>
    </w:p>
    <w:p w14:paraId="5B961FB2" w14:textId="77777777" w:rsidR="00B33B27" w:rsidRPr="00B33B27" w:rsidRDefault="00B33B27" w:rsidP="00F326A6">
      <w:pPr>
        <w:tabs>
          <w:tab w:val="left" w:pos="884"/>
        </w:tabs>
        <w:rPr>
          <w:rFonts w:asciiTheme="majorHAnsi" w:hAnsiTheme="majorHAnsi"/>
        </w:rPr>
      </w:pPr>
    </w:p>
    <w:p w14:paraId="579838BA" w14:textId="77777777" w:rsidR="00EF727D" w:rsidRDefault="00F12A5A" w:rsidP="00F326A6">
      <w:pPr>
        <w:pStyle w:val="PargrafodaLista"/>
        <w:numPr>
          <w:ilvl w:val="2"/>
          <w:numId w:val="110"/>
        </w:numPr>
        <w:tabs>
          <w:tab w:val="left" w:pos="870"/>
        </w:tabs>
        <w:ind w:firstLine="0"/>
        <w:rPr>
          <w:rFonts w:asciiTheme="majorHAnsi" w:hAnsiTheme="majorHAnsi"/>
        </w:rPr>
      </w:pPr>
      <w:r w:rsidRPr="00FA4739">
        <w:rPr>
          <w:rFonts w:asciiTheme="majorHAnsi" w:hAnsiTheme="majorHAnsi"/>
        </w:rPr>
        <w:t>A comprovação de pertencer ao quadro permanente da empresa deverá serfeita mediante uma das seguintes formas:</w:t>
      </w:r>
    </w:p>
    <w:p w14:paraId="1D7C737A" w14:textId="77777777" w:rsidR="00B33B27" w:rsidRPr="00B33B27" w:rsidRDefault="00B33B27" w:rsidP="00F326A6">
      <w:pPr>
        <w:tabs>
          <w:tab w:val="left" w:pos="870"/>
        </w:tabs>
        <w:rPr>
          <w:rFonts w:asciiTheme="majorHAnsi" w:hAnsiTheme="majorHAnsi"/>
        </w:rPr>
      </w:pPr>
    </w:p>
    <w:p w14:paraId="05C51D1A" w14:textId="77777777" w:rsidR="00EF727D" w:rsidRPr="00FA4739" w:rsidRDefault="00F12A5A" w:rsidP="00F326A6">
      <w:pPr>
        <w:pStyle w:val="PargrafodaLista"/>
        <w:numPr>
          <w:ilvl w:val="0"/>
          <w:numId w:val="96"/>
        </w:numPr>
        <w:tabs>
          <w:tab w:val="left" w:pos="395"/>
        </w:tabs>
        <w:ind w:left="395" w:hanging="255"/>
        <w:rPr>
          <w:rFonts w:asciiTheme="majorHAnsi" w:hAnsiTheme="majorHAnsi"/>
        </w:rPr>
      </w:pPr>
      <w:r w:rsidRPr="00FA4739">
        <w:rPr>
          <w:rFonts w:asciiTheme="majorHAnsi" w:hAnsiTheme="majorHAnsi"/>
          <w:spacing w:val="-2"/>
        </w:rPr>
        <w:t>Carteira</w:t>
      </w:r>
      <w:r w:rsidRPr="00FA4739">
        <w:rPr>
          <w:rFonts w:asciiTheme="majorHAnsi" w:hAnsiTheme="majorHAnsi"/>
          <w:spacing w:val="-12"/>
        </w:rPr>
        <w:t xml:space="preserve"> </w:t>
      </w:r>
      <w:r w:rsidRPr="00FA4739">
        <w:rPr>
          <w:rFonts w:asciiTheme="majorHAnsi" w:hAnsiTheme="majorHAnsi"/>
          <w:spacing w:val="-2"/>
        </w:rPr>
        <w:t>de</w:t>
      </w:r>
      <w:r w:rsidRPr="00FA4739">
        <w:rPr>
          <w:rFonts w:asciiTheme="majorHAnsi" w:hAnsiTheme="majorHAnsi"/>
          <w:spacing w:val="-12"/>
        </w:rPr>
        <w:t xml:space="preserve"> </w:t>
      </w:r>
      <w:r w:rsidRPr="00FA4739">
        <w:rPr>
          <w:rFonts w:asciiTheme="majorHAnsi" w:hAnsiTheme="majorHAnsi"/>
          <w:spacing w:val="-2"/>
        </w:rPr>
        <w:t>Trabalho;</w:t>
      </w:r>
    </w:p>
    <w:p w14:paraId="75FA26A3" w14:textId="77777777" w:rsidR="00EF727D" w:rsidRPr="00FA4739" w:rsidRDefault="00F12A5A" w:rsidP="00F326A6">
      <w:pPr>
        <w:pStyle w:val="PargrafodaLista"/>
        <w:numPr>
          <w:ilvl w:val="0"/>
          <w:numId w:val="96"/>
        </w:numPr>
        <w:tabs>
          <w:tab w:val="left" w:pos="395"/>
        </w:tabs>
        <w:ind w:left="395" w:hanging="255"/>
        <w:rPr>
          <w:rFonts w:asciiTheme="majorHAnsi" w:hAnsiTheme="majorHAnsi"/>
        </w:rPr>
      </w:pPr>
      <w:r w:rsidRPr="00FA4739">
        <w:rPr>
          <w:rFonts w:asciiTheme="majorHAnsi" w:hAnsiTheme="majorHAnsi"/>
          <w:spacing w:val="-2"/>
        </w:rPr>
        <w:t>Certidão</w:t>
      </w:r>
      <w:r w:rsidRPr="00FA4739">
        <w:rPr>
          <w:rFonts w:asciiTheme="majorHAnsi" w:hAnsiTheme="majorHAnsi"/>
          <w:spacing w:val="-8"/>
        </w:rPr>
        <w:t xml:space="preserve"> </w:t>
      </w:r>
      <w:r w:rsidRPr="00FA4739">
        <w:rPr>
          <w:rFonts w:asciiTheme="majorHAnsi" w:hAnsiTheme="majorHAnsi"/>
          <w:spacing w:val="-2"/>
        </w:rPr>
        <w:t>do</w:t>
      </w:r>
      <w:r w:rsidRPr="00FA4739">
        <w:rPr>
          <w:rFonts w:asciiTheme="majorHAnsi" w:hAnsiTheme="majorHAnsi"/>
          <w:spacing w:val="-9"/>
        </w:rPr>
        <w:t xml:space="preserve"> </w:t>
      </w:r>
      <w:r w:rsidRPr="00FA4739">
        <w:rPr>
          <w:rFonts w:asciiTheme="majorHAnsi" w:hAnsiTheme="majorHAnsi"/>
          <w:spacing w:val="-2"/>
        </w:rPr>
        <w:t>CREA;</w:t>
      </w:r>
    </w:p>
    <w:p w14:paraId="18A94443" w14:textId="77777777" w:rsidR="00EF727D" w:rsidRPr="00FA4739" w:rsidRDefault="00F12A5A" w:rsidP="00F326A6">
      <w:pPr>
        <w:pStyle w:val="PargrafodaLista"/>
        <w:numPr>
          <w:ilvl w:val="0"/>
          <w:numId w:val="96"/>
        </w:numPr>
        <w:tabs>
          <w:tab w:val="left" w:pos="384"/>
        </w:tabs>
        <w:ind w:left="384" w:hanging="244"/>
        <w:rPr>
          <w:rFonts w:asciiTheme="majorHAnsi" w:hAnsiTheme="majorHAnsi"/>
        </w:rPr>
      </w:pPr>
      <w:r w:rsidRPr="00FA4739">
        <w:rPr>
          <w:rFonts w:asciiTheme="majorHAnsi" w:hAnsiTheme="majorHAnsi"/>
          <w:spacing w:val="-2"/>
        </w:rPr>
        <w:t>Certidão</w:t>
      </w:r>
      <w:r w:rsidRPr="00FA4739">
        <w:rPr>
          <w:rFonts w:asciiTheme="majorHAnsi" w:hAnsiTheme="majorHAnsi"/>
          <w:spacing w:val="-8"/>
        </w:rPr>
        <w:t xml:space="preserve"> </w:t>
      </w:r>
      <w:r w:rsidRPr="00FA4739">
        <w:rPr>
          <w:rFonts w:asciiTheme="majorHAnsi" w:hAnsiTheme="majorHAnsi"/>
          <w:spacing w:val="-2"/>
        </w:rPr>
        <w:t>do</w:t>
      </w:r>
      <w:r w:rsidRPr="00FA4739">
        <w:rPr>
          <w:rFonts w:asciiTheme="majorHAnsi" w:hAnsiTheme="majorHAnsi"/>
          <w:spacing w:val="-9"/>
        </w:rPr>
        <w:t xml:space="preserve"> </w:t>
      </w:r>
      <w:r w:rsidRPr="00FA4739">
        <w:rPr>
          <w:rFonts w:asciiTheme="majorHAnsi" w:hAnsiTheme="majorHAnsi"/>
          <w:spacing w:val="-4"/>
        </w:rPr>
        <w:t>CAU;</w:t>
      </w:r>
    </w:p>
    <w:p w14:paraId="30AC7A5C" w14:textId="77777777" w:rsidR="00EF727D" w:rsidRPr="00FA4739" w:rsidRDefault="00F12A5A" w:rsidP="00F326A6">
      <w:pPr>
        <w:pStyle w:val="PargrafodaLista"/>
        <w:numPr>
          <w:ilvl w:val="0"/>
          <w:numId w:val="96"/>
        </w:numPr>
        <w:tabs>
          <w:tab w:val="left" w:pos="395"/>
        </w:tabs>
        <w:ind w:left="395" w:hanging="255"/>
        <w:rPr>
          <w:rFonts w:asciiTheme="majorHAnsi" w:hAnsiTheme="majorHAnsi"/>
        </w:rPr>
      </w:pPr>
      <w:r w:rsidRPr="00FA4739">
        <w:rPr>
          <w:rFonts w:asciiTheme="majorHAnsi" w:hAnsiTheme="majorHAnsi"/>
          <w:spacing w:val="-4"/>
        </w:rPr>
        <w:t>Contrato</w:t>
      </w:r>
      <w:r w:rsidRPr="00FA4739">
        <w:rPr>
          <w:rFonts w:asciiTheme="majorHAnsi" w:hAnsiTheme="majorHAnsi"/>
          <w:spacing w:val="2"/>
        </w:rPr>
        <w:t xml:space="preserve"> </w:t>
      </w:r>
      <w:r w:rsidRPr="00FA4739">
        <w:rPr>
          <w:rFonts w:asciiTheme="majorHAnsi" w:hAnsiTheme="majorHAnsi"/>
          <w:spacing w:val="-2"/>
        </w:rPr>
        <w:t>Social;</w:t>
      </w:r>
    </w:p>
    <w:p w14:paraId="63DEE1DA" w14:textId="77777777" w:rsidR="00EF727D" w:rsidRPr="00FA4739" w:rsidRDefault="00F12A5A" w:rsidP="00F326A6">
      <w:pPr>
        <w:pStyle w:val="PargrafodaLista"/>
        <w:numPr>
          <w:ilvl w:val="0"/>
          <w:numId w:val="96"/>
        </w:numPr>
        <w:tabs>
          <w:tab w:val="left" w:pos="395"/>
        </w:tabs>
        <w:ind w:left="395" w:hanging="255"/>
        <w:rPr>
          <w:rFonts w:asciiTheme="majorHAnsi" w:hAnsiTheme="majorHAnsi"/>
        </w:rPr>
      </w:pPr>
      <w:r w:rsidRPr="00FA4739">
        <w:rPr>
          <w:rFonts w:asciiTheme="majorHAnsi" w:hAnsiTheme="majorHAnsi"/>
          <w:spacing w:val="-2"/>
        </w:rPr>
        <w:t>Contrato</w:t>
      </w:r>
      <w:r w:rsidRPr="00FA4739">
        <w:rPr>
          <w:rFonts w:asciiTheme="majorHAnsi" w:hAnsiTheme="majorHAnsi"/>
          <w:spacing w:val="-13"/>
        </w:rPr>
        <w:t xml:space="preserve"> </w:t>
      </w:r>
      <w:r w:rsidRPr="00FA4739">
        <w:rPr>
          <w:rFonts w:asciiTheme="majorHAnsi" w:hAnsiTheme="majorHAnsi"/>
          <w:spacing w:val="-2"/>
        </w:rPr>
        <w:t>de</w:t>
      </w:r>
      <w:r w:rsidRPr="00FA4739">
        <w:rPr>
          <w:rFonts w:asciiTheme="majorHAnsi" w:hAnsiTheme="majorHAnsi"/>
          <w:spacing w:val="-10"/>
        </w:rPr>
        <w:t xml:space="preserve"> </w:t>
      </w:r>
      <w:r w:rsidRPr="00FA4739">
        <w:rPr>
          <w:rFonts w:asciiTheme="majorHAnsi" w:hAnsiTheme="majorHAnsi"/>
          <w:spacing w:val="-2"/>
        </w:rPr>
        <w:t>prestação</w:t>
      </w:r>
      <w:r w:rsidRPr="00FA4739">
        <w:rPr>
          <w:rFonts w:asciiTheme="majorHAnsi" w:hAnsiTheme="majorHAnsi"/>
          <w:spacing w:val="-9"/>
        </w:rPr>
        <w:t xml:space="preserve"> </w:t>
      </w:r>
      <w:r w:rsidRPr="00FA4739">
        <w:rPr>
          <w:rFonts w:asciiTheme="majorHAnsi" w:hAnsiTheme="majorHAnsi"/>
          <w:spacing w:val="-2"/>
        </w:rPr>
        <w:t>de serviços;</w:t>
      </w:r>
    </w:p>
    <w:p w14:paraId="788B5E81" w14:textId="77777777" w:rsidR="00EF727D" w:rsidRPr="00FA4739" w:rsidRDefault="00F12A5A" w:rsidP="00F326A6">
      <w:pPr>
        <w:pStyle w:val="PargrafodaLista"/>
        <w:numPr>
          <w:ilvl w:val="0"/>
          <w:numId w:val="96"/>
        </w:numPr>
        <w:tabs>
          <w:tab w:val="left" w:pos="333"/>
        </w:tabs>
        <w:ind w:left="333" w:hanging="193"/>
        <w:rPr>
          <w:rFonts w:asciiTheme="majorHAnsi" w:hAnsiTheme="majorHAnsi"/>
        </w:rPr>
      </w:pPr>
      <w:r w:rsidRPr="00FA4739">
        <w:rPr>
          <w:rFonts w:asciiTheme="majorHAnsi" w:hAnsiTheme="majorHAnsi"/>
          <w:spacing w:val="-2"/>
        </w:rPr>
        <w:t>Contrato</w:t>
      </w:r>
      <w:r w:rsidRPr="00FA4739">
        <w:rPr>
          <w:rFonts w:asciiTheme="majorHAnsi" w:hAnsiTheme="majorHAnsi"/>
          <w:spacing w:val="-16"/>
        </w:rPr>
        <w:t xml:space="preserve"> </w:t>
      </w:r>
      <w:r w:rsidRPr="00FA4739">
        <w:rPr>
          <w:rFonts w:asciiTheme="majorHAnsi" w:hAnsiTheme="majorHAnsi"/>
          <w:spacing w:val="-2"/>
        </w:rPr>
        <w:t>de</w:t>
      </w:r>
      <w:r w:rsidRPr="00FA4739">
        <w:rPr>
          <w:rFonts w:asciiTheme="majorHAnsi" w:hAnsiTheme="majorHAnsi"/>
          <w:spacing w:val="-14"/>
        </w:rPr>
        <w:t xml:space="preserve"> </w:t>
      </w:r>
      <w:r w:rsidRPr="00FA4739">
        <w:rPr>
          <w:rFonts w:asciiTheme="majorHAnsi" w:hAnsiTheme="majorHAnsi"/>
          <w:spacing w:val="-2"/>
        </w:rPr>
        <w:t>Trabalho</w:t>
      </w:r>
      <w:r w:rsidRPr="00FA4739">
        <w:rPr>
          <w:rFonts w:asciiTheme="majorHAnsi" w:hAnsiTheme="majorHAnsi"/>
          <w:spacing w:val="-11"/>
        </w:rPr>
        <w:t xml:space="preserve"> </w:t>
      </w:r>
      <w:r w:rsidRPr="00FA4739">
        <w:rPr>
          <w:rFonts w:asciiTheme="majorHAnsi" w:hAnsiTheme="majorHAnsi"/>
          <w:spacing w:val="-2"/>
        </w:rPr>
        <w:t>registrado</w:t>
      </w:r>
      <w:r w:rsidRPr="00FA4739">
        <w:rPr>
          <w:rFonts w:asciiTheme="majorHAnsi" w:hAnsiTheme="majorHAnsi"/>
          <w:spacing w:val="-4"/>
        </w:rPr>
        <w:t xml:space="preserve"> </w:t>
      </w:r>
      <w:r w:rsidRPr="00FA4739">
        <w:rPr>
          <w:rFonts w:asciiTheme="majorHAnsi" w:hAnsiTheme="majorHAnsi"/>
          <w:spacing w:val="-2"/>
        </w:rPr>
        <w:t>na</w:t>
      </w:r>
      <w:r w:rsidRPr="00FA4739">
        <w:rPr>
          <w:rFonts w:asciiTheme="majorHAnsi" w:hAnsiTheme="majorHAnsi"/>
          <w:spacing w:val="-11"/>
        </w:rPr>
        <w:t xml:space="preserve"> </w:t>
      </w:r>
      <w:r w:rsidRPr="00FA4739">
        <w:rPr>
          <w:rFonts w:asciiTheme="majorHAnsi" w:hAnsiTheme="majorHAnsi"/>
          <w:spacing w:val="-2"/>
        </w:rPr>
        <w:t>DRT;</w:t>
      </w:r>
      <w:r w:rsidRPr="00FA4739">
        <w:rPr>
          <w:rFonts w:asciiTheme="majorHAnsi" w:hAnsiTheme="majorHAnsi"/>
          <w:spacing w:val="-4"/>
        </w:rPr>
        <w:t xml:space="preserve"> </w:t>
      </w:r>
      <w:r w:rsidRPr="00FA4739">
        <w:rPr>
          <w:rFonts w:asciiTheme="majorHAnsi" w:hAnsiTheme="majorHAnsi"/>
          <w:spacing w:val="-10"/>
        </w:rPr>
        <w:t>e</w:t>
      </w:r>
    </w:p>
    <w:p w14:paraId="15B573CD" w14:textId="77777777" w:rsidR="00EF727D" w:rsidRDefault="00F12A5A" w:rsidP="00F326A6">
      <w:pPr>
        <w:pStyle w:val="PargrafodaLista"/>
        <w:numPr>
          <w:ilvl w:val="0"/>
          <w:numId w:val="96"/>
        </w:numPr>
        <w:tabs>
          <w:tab w:val="left" w:pos="391"/>
        </w:tabs>
        <w:ind w:left="140" w:firstLine="0"/>
        <w:rPr>
          <w:rFonts w:asciiTheme="majorHAnsi" w:hAnsiTheme="majorHAnsi"/>
        </w:rPr>
      </w:pPr>
      <w:r w:rsidRPr="00FA4739">
        <w:rPr>
          <w:rFonts w:asciiTheme="majorHAnsi" w:hAnsiTheme="majorHAnsi"/>
        </w:rPr>
        <w:t>Termo, por</w:t>
      </w:r>
      <w:r w:rsidRPr="00FA4739">
        <w:rPr>
          <w:rFonts w:asciiTheme="majorHAnsi" w:hAnsiTheme="majorHAnsi"/>
          <w:spacing w:val="-4"/>
        </w:rPr>
        <w:t xml:space="preserve"> </w:t>
      </w:r>
      <w:r w:rsidRPr="00FA4739">
        <w:rPr>
          <w:rFonts w:asciiTheme="majorHAnsi" w:hAnsiTheme="majorHAnsi"/>
        </w:rPr>
        <w:t>meio do</w:t>
      </w:r>
      <w:r w:rsidRPr="00FA4739">
        <w:rPr>
          <w:rFonts w:asciiTheme="majorHAnsi" w:hAnsiTheme="majorHAnsi"/>
          <w:spacing w:val="-11"/>
        </w:rPr>
        <w:t xml:space="preserve"> </w:t>
      </w:r>
      <w:r w:rsidRPr="00FA4739">
        <w:rPr>
          <w:rFonts w:asciiTheme="majorHAnsi" w:hAnsiTheme="majorHAnsi"/>
        </w:rPr>
        <w:t>qual</w:t>
      </w:r>
      <w:r w:rsidRPr="00FA4739">
        <w:rPr>
          <w:rFonts w:asciiTheme="majorHAnsi" w:hAnsiTheme="majorHAnsi"/>
          <w:spacing w:val="-8"/>
        </w:rPr>
        <w:t xml:space="preserve"> </w:t>
      </w:r>
      <w:r w:rsidRPr="00FA4739">
        <w:rPr>
          <w:rFonts w:asciiTheme="majorHAnsi" w:hAnsiTheme="majorHAnsi"/>
        </w:rPr>
        <w:t>o(s) profissional(is) assuma(m) a</w:t>
      </w:r>
      <w:r w:rsidRPr="00FA4739">
        <w:rPr>
          <w:rFonts w:asciiTheme="majorHAnsi" w:hAnsiTheme="majorHAnsi"/>
          <w:spacing w:val="-4"/>
        </w:rPr>
        <w:t xml:space="preserve"> </w:t>
      </w:r>
      <w:r w:rsidRPr="00FA4739">
        <w:rPr>
          <w:rFonts w:asciiTheme="majorHAnsi" w:hAnsiTheme="majorHAnsi"/>
        </w:rPr>
        <w:t>responsabilidade técnica pela obra ou serviço licitado e o compromisso de integrar(em) o quadro técnico da empresa, no caso do objeto contratual vir a ser a esta adjudicado</w:t>
      </w:r>
    </w:p>
    <w:p w14:paraId="1589D4EA" w14:textId="77777777" w:rsidR="00FC77F9" w:rsidRDefault="00FC77F9" w:rsidP="00F326A6">
      <w:pPr>
        <w:tabs>
          <w:tab w:val="left" w:pos="391"/>
        </w:tabs>
        <w:rPr>
          <w:rFonts w:asciiTheme="majorHAnsi" w:hAnsiTheme="majorHAnsi"/>
        </w:rPr>
      </w:pPr>
    </w:p>
    <w:p w14:paraId="3B345A92" w14:textId="77777777" w:rsidR="00EF727D" w:rsidRDefault="00F12A5A" w:rsidP="00F326A6">
      <w:pPr>
        <w:pStyle w:val="PargrafodaLista"/>
        <w:numPr>
          <w:ilvl w:val="2"/>
          <w:numId w:val="110"/>
        </w:numPr>
        <w:tabs>
          <w:tab w:val="left" w:pos="858"/>
        </w:tabs>
        <w:ind w:firstLine="0"/>
        <w:rPr>
          <w:rFonts w:asciiTheme="majorHAnsi" w:hAnsiTheme="majorHAnsi"/>
        </w:rPr>
      </w:pPr>
      <w:r w:rsidRPr="00FA4739">
        <w:rPr>
          <w:rFonts w:asciiTheme="majorHAnsi" w:hAnsiTheme="majorHAnsi"/>
        </w:rPr>
        <w:t>A</w:t>
      </w:r>
      <w:r w:rsidRPr="00FA4739">
        <w:rPr>
          <w:rFonts w:asciiTheme="majorHAnsi" w:hAnsiTheme="majorHAnsi"/>
          <w:spacing w:val="-2"/>
        </w:rPr>
        <w:t xml:space="preserve"> </w:t>
      </w:r>
      <w:r w:rsidRPr="00FA4739">
        <w:rPr>
          <w:rFonts w:asciiTheme="majorHAnsi" w:hAnsiTheme="majorHAnsi"/>
        </w:rPr>
        <w:t>referida Declaração</w:t>
      </w:r>
      <w:r w:rsidRPr="00FA4739">
        <w:rPr>
          <w:rFonts w:asciiTheme="majorHAnsi" w:hAnsiTheme="majorHAnsi"/>
          <w:spacing w:val="-1"/>
        </w:rPr>
        <w:t xml:space="preserve"> </w:t>
      </w:r>
      <w:r w:rsidRPr="00FA4739">
        <w:rPr>
          <w:rFonts w:asciiTheme="majorHAnsi" w:hAnsiTheme="majorHAnsi"/>
        </w:rPr>
        <w:t>deverá conter a</w:t>
      </w:r>
      <w:r w:rsidRPr="00FA4739">
        <w:rPr>
          <w:rFonts w:asciiTheme="majorHAnsi" w:hAnsiTheme="majorHAnsi"/>
          <w:spacing w:val="-1"/>
        </w:rPr>
        <w:t xml:space="preserve"> </w:t>
      </w:r>
      <w:r w:rsidRPr="00FA4739">
        <w:rPr>
          <w:rFonts w:asciiTheme="majorHAnsi" w:hAnsiTheme="majorHAnsi"/>
        </w:rPr>
        <w:t>indicação</w:t>
      </w:r>
      <w:r w:rsidRPr="00FA4739">
        <w:rPr>
          <w:rFonts w:asciiTheme="majorHAnsi" w:hAnsiTheme="majorHAnsi"/>
          <w:spacing w:val="-1"/>
        </w:rPr>
        <w:t xml:space="preserve"> </w:t>
      </w:r>
      <w:r w:rsidRPr="00FA4739">
        <w:rPr>
          <w:rFonts w:asciiTheme="majorHAnsi" w:hAnsiTheme="majorHAnsi"/>
        </w:rPr>
        <w:t>(nome</w:t>
      </w:r>
      <w:r w:rsidRPr="00FA4739">
        <w:rPr>
          <w:rFonts w:asciiTheme="majorHAnsi" w:hAnsiTheme="majorHAnsi"/>
          <w:spacing w:val="-1"/>
        </w:rPr>
        <w:t xml:space="preserve"> </w:t>
      </w:r>
      <w:r w:rsidRPr="00FA4739">
        <w:rPr>
          <w:rFonts w:asciiTheme="majorHAnsi" w:hAnsiTheme="majorHAnsi"/>
        </w:rPr>
        <w:t>do</w:t>
      </w:r>
      <w:r w:rsidRPr="00FA4739">
        <w:rPr>
          <w:rFonts w:asciiTheme="majorHAnsi" w:hAnsiTheme="majorHAnsi"/>
          <w:spacing w:val="-1"/>
        </w:rPr>
        <w:t xml:space="preserve"> </w:t>
      </w:r>
      <w:r w:rsidRPr="00FA4739">
        <w:rPr>
          <w:rFonts w:asciiTheme="majorHAnsi" w:hAnsiTheme="majorHAnsi"/>
        </w:rPr>
        <w:t>profissional, nº CREA e/ou</w:t>
      </w:r>
      <w:r w:rsidRPr="00FA4739">
        <w:rPr>
          <w:rFonts w:asciiTheme="majorHAnsi" w:hAnsiTheme="majorHAnsi"/>
          <w:spacing w:val="-1"/>
        </w:rPr>
        <w:t xml:space="preserve"> </w:t>
      </w:r>
      <w:r w:rsidRPr="00FA4739">
        <w:rPr>
          <w:rFonts w:asciiTheme="majorHAnsi" w:hAnsiTheme="majorHAnsi"/>
        </w:rPr>
        <w:t>CAU) a ser contratado, bem como deverá conter a anuência do mesmo (assinatura). Nos casos de apresentação</w:t>
      </w:r>
      <w:r w:rsidRPr="00FA4739">
        <w:rPr>
          <w:rFonts w:asciiTheme="majorHAnsi" w:hAnsiTheme="majorHAnsi"/>
          <w:spacing w:val="-8"/>
        </w:rPr>
        <w:t xml:space="preserve"> </w:t>
      </w:r>
      <w:r w:rsidRPr="00FA4739">
        <w:rPr>
          <w:rFonts w:asciiTheme="majorHAnsi" w:hAnsiTheme="majorHAnsi"/>
        </w:rPr>
        <w:t>de</w:t>
      </w:r>
      <w:r w:rsidRPr="00FA4739">
        <w:rPr>
          <w:rFonts w:asciiTheme="majorHAnsi" w:hAnsiTheme="majorHAnsi"/>
          <w:spacing w:val="-6"/>
        </w:rPr>
        <w:t xml:space="preserve"> </w:t>
      </w:r>
      <w:r w:rsidRPr="00FA4739">
        <w:rPr>
          <w:rFonts w:asciiTheme="majorHAnsi" w:hAnsiTheme="majorHAnsi"/>
        </w:rPr>
        <w:t>Compromisso</w:t>
      </w:r>
      <w:r w:rsidRPr="00FA4739">
        <w:rPr>
          <w:rFonts w:asciiTheme="majorHAnsi" w:hAnsiTheme="majorHAnsi"/>
          <w:spacing w:val="-3"/>
        </w:rPr>
        <w:t xml:space="preserve"> </w:t>
      </w:r>
      <w:r w:rsidRPr="00FA4739">
        <w:rPr>
          <w:rFonts w:asciiTheme="majorHAnsi" w:hAnsiTheme="majorHAnsi"/>
        </w:rPr>
        <w:t>de</w:t>
      </w:r>
      <w:r w:rsidRPr="00FA4739">
        <w:rPr>
          <w:rFonts w:asciiTheme="majorHAnsi" w:hAnsiTheme="majorHAnsi"/>
          <w:spacing w:val="-9"/>
        </w:rPr>
        <w:t xml:space="preserve"> </w:t>
      </w:r>
      <w:r w:rsidRPr="00FA4739">
        <w:rPr>
          <w:rFonts w:asciiTheme="majorHAnsi" w:hAnsiTheme="majorHAnsi"/>
        </w:rPr>
        <w:t>Contratação</w:t>
      </w:r>
      <w:r w:rsidRPr="00FA4739">
        <w:rPr>
          <w:rFonts w:asciiTheme="majorHAnsi" w:hAnsiTheme="majorHAnsi"/>
          <w:spacing w:val="-3"/>
        </w:rPr>
        <w:t xml:space="preserve"> </w:t>
      </w:r>
      <w:r w:rsidRPr="00FA4739">
        <w:rPr>
          <w:rFonts w:asciiTheme="majorHAnsi" w:hAnsiTheme="majorHAnsi"/>
        </w:rPr>
        <w:t>Futura</w:t>
      </w:r>
      <w:r w:rsidRPr="00FA4739">
        <w:rPr>
          <w:rFonts w:asciiTheme="majorHAnsi" w:hAnsiTheme="majorHAnsi"/>
          <w:spacing w:val="-8"/>
        </w:rPr>
        <w:t xml:space="preserve"> </w:t>
      </w:r>
      <w:r w:rsidRPr="00FA4739">
        <w:rPr>
          <w:rFonts w:asciiTheme="majorHAnsi" w:hAnsiTheme="majorHAnsi"/>
        </w:rPr>
        <w:t>seráexigido</w:t>
      </w:r>
      <w:r w:rsidRPr="00FA4739">
        <w:rPr>
          <w:rFonts w:asciiTheme="majorHAnsi" w:hAnsiTheme="majorHAnsi"/>
          <w:spacing w:val="-2"/>
        </w:rPr>
        <w:t xml:space="preserve"> </w:t>
      </w:r>
      <w:r w:rsidRPr="00FA4739">
        <w:rPr>
          <w:rFonts w:asciiTheme="majorHAnsi" w:hAnsiTheme="majorHAnsi"/>
        </w:rPr>
        <w:t>da</w:t>
      </w:r>
      <w:r w:rsidRPr="00FA4739">
        <w:rPr>
          <w:rFonts w:asciiTheme="majorHAnsi" w:hAnsiTheme="majorHAnsi"/>
          <w:spacing w:val="-4"/>
        </w:rPr>
        <w:t xml:space="preserve"> </w:t>
      </w:r>
      <w:r w:rsidRPr="00FA4739">
        <w:rPr>
          <w:rFonts w:asciiTheme="majorHAnsi" w:hAnsiTheme="majorHAnsi"/>
        </w:rPr>
        <w:t>licitante, no</w:t>
      </w:r>
      <w:r w:rsidRPr="00FA4739">
        <w:rPr>
          <w:rFonts w:asciiTheme="majorHAnsi" w:hAnsiTheme="majorHAnsi"/>
          <w:spacing w:val="-6"/>
        </w:rPr>
        <w:t xml:space="preserve"> </w:t>
      </w:r>
      <w:r w:rsidRPr="00FA4739">
        <w:rPr>
          <w:rFonts w:asciiTheme="majorHAnsi" w:hAnsiTheme="majorHAnsi"/>
        </w:rPr>
        <w:t>ato</w:t>
      </w:r>
      <w:r w:rsidRPr="00FA4739">
        <w:rPr>
          <w:rFonts w:asciiTheme="majorHAnsi" w:hAnsiTheme="majorHAnsi"/>
          <w:spacing w:val="-6"/>
        </w:rPr>
        <w:t xml:space="preserve"> </w:t>
      </w:r>
      <w:r w:rsidRPr="00FA4739">
        <w:rPr>
          <w:rFonts w:asciiTheme="majorHAnsi" w:hAnsiTheme="majorHAnsi"/>
        </w:rPr>
        <w:t>da</w:t>
      </w:r>
      <w:r w:rsidRPr="00FA4739">
        <w:rPr>
          <w:rFonts w:asciiTheme="majorHAnsi" w:hAnsiTheme="majorHAnsi"/>
          <w:spacing w:val="-6"/>
        </w:rPr>
        <w:t xml:space="preserve"> </w:t>
      </w:r>
      <w:r w:rsidRPr="00FA4739">
        <w:rPr>
          <w:rFonts w:asciiTheme="majorHAnsi" w:hAnsiTheme="majorHAnsi"/>
        </w:rPr>
        <w:t>assinatura do Contrato, a comprovação de efetivação de vínculo do profissional devidamente registrado junto ao seu respectivo conselho.</w:t>
      </w:r>
    </w:p>
    <w:p w14:paraId="5F63995E" w14:textId="77777777" w:rsidR="00B33B27" w:rsidRPr="00B33B27" w:rsidRDefault="00B33B27" w:rsidP="00F326A6">
      <w:pPr>
        <w:tabs>
          <w:tab w:val="left" w:pos="858"/>
        </w:tabs>
        <w:rPr>
          <w:rFonts w:asciiTheme="majorHAnsi" w:hAnsiTheme="majorHAnsi"/>
        </w:rPr>
      </w:pPr>
    </w:p>
    <w:p w14:paraId="62835B31" w14:textId="77777777" w:rsidR="00EF727D" w:rsidRDefault="00F12A5A" w:rsidP="00F326A6">
      <w:pPr>
        <w:pStyle w:val="PargrafodaLista"/>
        <w:numPr>
          <w:ilvl w:val="2"/>
          <w:numId w:val="110"/>
        </w:numPr>
        <w:tabs>
          <w:tab w:val="left" w:pos="894"/>
        </w:tabs>
        <w:ind w:left="142" w:firstLine="0"/>
        <w:rPr>
          <w:rFonts w:asciiTheme="majorHAnsi" w:hAnsiTheme="majorHAnsi"/>
        </w:rPr>
      </w:pPr>
      <w:r w:rsidRPr="00FA4739">
        <w:rPr>
          <w:rFonts w:asciiTheme="majorHAnsi" w:hAnsiTheme="majorHAnsi"/>
        </w:rPr>
        <w:t xml:space="preserve">O(s) profissional(is) indicado(s) pelo Licitante para fins de comprovação da capacitação técnica </w:t>
      </w:r>
      <w:r w:rsidRPr="00FA4739">
        <w:rPr>
          <w:rFonts w:asciiTheme="majorHAnsi" w:hAnsiTheme="majorHAnsi"/>
        </w:rPr>
        <w:lastRenderedPageBreak/>
        <w:t>deverá(ão) participar da obra ou serviço objeto da licitação.</w:t>
      </w:r>
    </w:p>
    <w:p w14:paraId="66976704" w14:textId="77777777" w:rsidR="00B33B27" w:rsidRDefault="00B33B27" w:rsidP="00F326A6">
      <w:pPr>
        <w:tabs>
          <w:tab w:val="left" w:pos="894"/>
        </w:tabs>
        <w:rPr>
          <w:rFonts w:asciiTheme="majorHAnsi" w:hAnsiTheme="majorHAnsi"/>
        </w:rPr>
      </w:pPr>
    </w:p>
    <w:p w14:paraId="76C82E4E" w14:textId="1540E025" w:rsidR="00EF727D" w:rsidRPr="00B33B27" w:rsidRDefault="00F12A5A" w:rsidP="00F326A6">
      <w:pPr>
        <w:pStyle w:val="PargrafodaLista"/>
        <w:numPr>
          <w:ilvl w:val="2"/>
          <w:numId w:val="110"/>
        </w:numPr>
        <w:tabs>
          <w:tab w:val="left" w:pos="928"/>
        </w:tabs>
        <w:ind w:firstLine="0"/>
        <w:rPr>
          <w:rFonts w:asciiTheme="majorHAnsi" w:hAnsiTheme="majorHAnsi"/>
        </w:rPr>
      </w:pPr>
      <w:r w:rsidRPr="00B33B27">
        <w:rPr>
          <w:rFonts w:asciiTheme="majorHAnsi" w:hAnsiTheme="majorHAnsi"/>
          <w:w w:val="105"/>
        </w:rPr>
        <w:t xml:space="preserve">Apresentar a(s) Certidão(ões) de Registro de Pessoa Física com a regularidade do(s) </w:t>
      </w:r>
      <w:r w:rsidRPr="00B33B27">
        <w:rPr>
          <w:rFonts w:asciiTheme="majorHAnsi" w:hAnsiTheme="majorHAnsi"/>
        </w:rPr>
        <w:t xml:space="preserve">profissional(is) indicado(s) pelo Licitante junto ao Conselho Regional de Engenharia e Agronomia – </w:t>
      </w:r>
      <w:r w:rsidRPr="00B33B27">
        <w:rPr>
          <w:rFonts w:asciiTheme="majorHAnsi" w:hAnsiTheme="majorHAnsi"/>
          <w:w w:val="105"/>
        </w:rPr>
        <w:t>CREA</w:t>
      </w:r>
      <w:r w:rsidRPr="00B33B27">
        <w:rPr>
          <w:rFonts w:asciiTheme="majorHAnsi" w:hAnsiTheme="majorHAnsi"/>
          <w:spacing w:val="-12"/>
          <w:w w:val="105"/>
        </w:rPr>
        <w:t xml:space="preserve"> </w:t>
      </w:r>
      <w:r w:rsidRPr="00B33B27">
        <w:rPr>
          <w:rFonts w:asciiTheme="majorHAnsi" w:hAnsiTheme="majorHAnsi"/>
          <w:w w:val="105"/>
        </w:rPr>
        <w:t>e/ou</w:t>
      </w:r>
      <w:r w:rsidRPr="00B33B27">
        <w:rPr>
          <w:rFonts w:asciiTheme="majorHAnsi" w:hAnsiTheme="majorHAnsi"/>
          <w:spacing w:val="-14"/>
          <w:w w:val="105"/>
        </w:rPr>
        <w:t xml:space="preserve"> </w:t>
      </w:r>
      <w:r w:rsidRPr="00B33B27">
        <w:rPr>
          <w:rFonts w:asciiTheme="majorHAnsi" w:hAnsiTheme="majorHAnsi"/>
          <w:w w:val="105"/>
        </w:rPr>
        <w:t>Conselho</w:t>
      </w:r>
      <w:r w:rsidRPr="00B33B27">
        <w:rPr>
          <w:rFonts w:asciiTheme="majorHAnsi" w:hAnsiTheme="majorHAnsi"/>
          <w:spacing w:val="-11"/>
          <w:w w:val="105"/>
        </w:rPr>
        <w:t xml:space="preserve"> </w:t>
      </w:r>
      <w:r w:rsidRPr="00B33B27">
        <w:rPr>
          <w:rFonts w:asciiTheme="majorHAnsi" w:hAnsiTheme="majorHAnsi"/>
          <w:w w:val="105"/>
        </w:rPr>
        <w:t>de</w:t>
      </w:r>
      <w:r w:rsidRPr="00B33B27">
        <w:rPr>
          <w:rFonts w:asciiTheme="majorHAnsi" w:hAnsiTheme="majorHAnsi"/>
          <w:spacing w:val="-13"/>
          <w:w w:val="105"/>
        </w:rPr>
        <w:t xml:space="preserve"> </w:t>
      </w:r>
      <w:r w:rsidRPr="00B33B27">
        <w:rPr>
          <w:rFonts w:asciiTheme="majorHAnsi" w:hAnsiTheme="majorHAnsi"/>
          <w:w w:val="105"/>
        </w:rPr>
        <w:t>Arquitetura</w:t>
      </w:r>
      <w:r w:rsidRPr="00B33B27">
        <w:rPr>
          <w:rFonts w:asciiTheme="majorHAnsi" w:hAnsiTheme="majorHAnsi"/>
          <w:spacing w:val="-14"/>
          <w:w w:val="105"/>
        </w:rPr>
        <w:t xml:space="preserve"> </w:t>
      </w:r>
      <w:r w:rsidRPr="00B33B27">
        <w:rPr>
          <w:rFonts w:asciiTheme="majorHAnsi" w:hAnsiTheme="majorHAnsi"/>
          <w:w w:val="105"/>
        </w:rPr>
        <w:t>e</w:t>
      </w:r>
      <w:r w:rsidRPr="00B33B27">
        <w:rPr>
          <w:rFonts w:asciiTheme="majorHAnsi" w:hAnsiTheme="majorHAnsi"/>
          <w:spacing w:val="-11"/>
          <w:w w:val="105"/>
        </w:rPr>
        <w:t xml:space="preserve"> </w:t>
      </w:r>
      <w:r w:rsidRPr="00B33B27">
        <w:rPr>
          <w:rFonts w:asciiTheme="majorHAnsi" w:hAnsiTheme="majorHAnsi"/>
          <w:w w:val="105"/>
        </w:rPr>
        <w:t>Urbanismo</w:t>
      </w:r>
      <w:r w:rsidRPr="00B33B27">
        <w:rPr>
          <w:rFonts w:asciiTheme="majorHAnsi" w:hAnsiTheme="majorHAnsi"/>
          <w:spacing w:val="-11"/>
          <w:w w:val="105"/>
        </w:rPr>
        <w:t xml:space="preserve"> </w:t>
      </w:r>
      <w:r w:rsidRPr="00B33B27">
        <w:rPr>
          <w:rFonts w:asciiTheme="majorHAnsi" w:hAnsiTheme="majorHAnsi"/>
          <w:w w:val="130"/>
        </w:rPr>
        <w:t>–</w:t>
      </w:r>
      <w:r w:rsidRPr="00B33B27">
        <w:rPr>
          <w:rFonts w:asciiTheme="majorHAnsi" w:hAnsiTheme="majorHAnsi"/>
          <w:spacing w:val="-14"/>
          <w:w w:val="130"/>
        </w:rPr>
        <w:t xml:space="preserve"> </w:t>
      </w:r>
      <w:r w:rsidRPr="00B33B27">
        <w:rPr>
          <w:rFonts w:asciiTheme="majorHAnsi" w:hAnsiTheme="majorHAnsi"/>
          <w:w w:val="105"/>
        </w:rPr>
        <w:t>CAU</w:t>
      </w:r>
      <w:r w:rsidR="00AA3932">
        <w:rPr>
          <w:rFonts w:asciiTheme="majorHAnsi" w:hAnsiTheme="majorHAnsi"/>
          <w:w w:val="105"/>
        </w:rPr>
        <w:t>.</w:t>
      </w:r>
    </w:p>
    <w:p w14:paraId="4B00A59D" w14:textId="77777777" w:rsidR="00B33B27" w:rsidRPr="00FA1AF2" w:rsidRDefault="00B33B27" w:rsidP="00F326A6">
      <w:pPr>
        <w:tabs>
          <w:tab w:val="left" w:pos="928"/>
        </w:tabs>
        <w:rPr>
          <w:rFonts w:asciiTheme="majorHAnsi" w:hAnsiTheme="majorHAnsi"/>
        </w:rPr>
      </w:pPr>
    </w:p>
    <w:p w14:paraId="78E355EA" w14:textId="77777777" w:rsidR="00EF727D" w:rsidRPr="00FA1AF2" w:rsidRDefault="00F12A5A" w:rsidP="00F326A6">
      <w:pPr>
        <w:pStyle w:val="PargrafodaLista"/>
        <w:numPr>
          <w:ilvl w:val="2"/>
          <w:numId w:val="110"/>
        </w:numPr>
        <w:tabs>
          <w:tab w:val="left" w:pos="884"/>
        </w:tabs>
        <w:ind w:firstLine="0"/>
        <w:rPr>
          <w:rFonts w:asciiTheme="majorHAnsi" w:hAnsiTheme="majorHAnsi"/>
        </w:rPr>
      </w:pPr>
      <w:r w:rsidRPr="00FA1AF2">
        <w:rPr>
          <w:rFonts w:asciiTheme="majorHAnsi" w:hAnsiTheme="majorHAnsi"/>
        </w:rPr>
        <w:t>Declaração de vistoria informando que realizou vistoria(s) no(s) local(is) de prestação de serviços ou declaração informando que assume os riscos da não realização dessa faculdade.</w:t>
      </w:r>
    </w:p>
    <w:p w14:paraId="6BF4BDE7" w14:textId="77777777" w:rsidR="00B33B27" w:rsidRPr="00FA1AF2" w:rsidRDefault="00B33B27" w:rsidP="00F326A6">
      <w:pPr>
        <w:pStyle w:val="PargrafodaLista"/>
        <w:tabs>
          <w:tab w:val="left" w:pos="884"/>
        </w:tabs>
        <w:jc w:val="left"/>
        <w:rPr>
          <w:rFonts w:asciiTheme="majorHAnsi" w:hAnsiTheme="majorHAnsi"/>
        </w:rPr>
      </w:pPr>
    </w:p>
    <w:p w14:paraId="4463E0D4" w14:textId="77777777" w:rsidR="00EF727D" w:rsidRPr="00FA1AF2" w:rsidRDefault="00F12A5A" w:rsidP="00F326A6">
      <w:pPr>
        <w:pStyle w:val="PargrafodaLista"/>
        <w:numPr>
          <w:ilvl w:val="2"/>
          <w:numId w:val="110"/>
        </w:numPr>
        <w:tabs>
          <w:tab w:val="left" w:pos="853"/>
        </w:tabs>
        <w:ind w:firstLine="0"/>
        <w:rPr>
          <w:rFonts w:asciiTheme="majorHAnsi" w:hAnsiTheme="majorHAnsi"/>
        </w:rPr>
      </w:pPr>
      <w:r w:rsidRPr="00FA1AF2">
        <w:rPr>
          <w:rFonts w:asciiTheme="majorHAnsi" w:hAnsiTheme="majorHAnsi"/>
        </w:rPr>
        <w:t>Declaração</w:t>
      </w:r>
      <w:r w:rsidRPr="00FA1AF2">
        <w:rPr>
          <w:rFonts w:asciiTheme="majorHAnsi" w:hAnsiTheme="majorHAnsi"/>
          <w:spacing w:val="-4"/>
        </w:rPr>
        <w:t xml:space="preserve"> </w:t>
      </w:r>
      <w:r w:rsidRPr="00FA1AF2">
        <w:rPr>
          <w:rFonts w:asciiTheme="majorHAnsi" w:hAnsiTheme="majorHAnsi"/>
        </w:rPr>
        <w:t>Formal</w:t>
      </w:r>
      <w:r w:rsidRPr="00FA1AF2">
        <w:rPr>
          <w:rFonts w:asciiTheme="majorHAnsi" w:hAnsiTheme="majorHAnsi"/>
          <w:spacing w:val="-5"/>
        </w:rPr>
        <w:t xml:space="preserve"> </w:t>
      </w:r>
      <w:r w:rsidRPr="00FA1AF2">
        <w:rPr>
          <w:rFonts w:asciiTheme="majorHAnsi" w:hAnsiTheme="majorHAnsi"/>
        </w:rPr>
        <w:t>informando</w:t>
      </w:r>
      <w:r w:rsidRPr="00FA1AF2">
        <w:rPr>
          <w:rFonts w:asciiTheme="majorHAnsi" w:hAnsiTheme="majorHAnsi"/>
          <w:spacing w:val="-4"/>
        </w:rPr>
        <w:t xml:space="preserve"> </w:t>
      </w:r>
      <w:r w:rsidRPr="00FA1AF2">
        <w:rPr>
          <w:rFonts w:asciiTheme="majorHAnsi" w:hAnsiTheme="majorHAnsi"/>
        </w:rPr>
        <w:t>a</w:t>
      </w:r>
      <w:r w:rsidRPr="00FA1AF2">
        <w:rPr>
          <w:rFonts w:asciiTheme="majorHAnsi" w:hAnsiTheme="majorHAnsi"/>
          <w:spacing w:val="-4"/>
        </w:rPr>
        <w:t xml:space="preserve"> </w:t>
      </w:r>
      <w:r w:rsidRPr="00FA1AF2">
        <w:rPr>
          <w:rFonts w:asciiTheme="majorHAnsi" w:hAnsiTheme="majorHAnsi"/>
        </w:rPr>
        <w:t>disponibilidade de</w:t>
      </w:r>
      <w:r w:rsidRPr="00FA1AF2">
        <w:rPr>
          <w:rFonts w:asciiTheme="majorHAnsi" w:hAnsiTheme="majorHAnsi"/>
          <w:spacing w:val="-4"/>
        </w:rPr>
        <w:t xml:space="preserve"> </w:t>
      </w:r>
      <w:r w:rsidRPr="00FA1AF2">
        <w:rPr>
          <w:rFonts w:asciiTheme="majorHAnsi" w:hAnsiTheme="majorHAnsi"/>
        </w:rPr>
        <w:t>máquinas/ferramentas, equipamentos e pessoal técnico especializado, considerados essenciais para o cumprimento do objeto da licitação.</w:t>
      </w:r>
    </w:p>
    <w:p w14:paraId="0A376631" w14:textId="77777777" w:rsidR="00B33B27" w:rsidRPr="00FA1AF2" w:rsidRDefault="00B33B27" w:rsidP="00F326A6">
      <w:pPr>
        <w:pStyle w:val="PargrafodaLista"/>
        <w:tabs>
          <w:tab w:val="left" w:pos="853"/>
        </w:tabs>
        <w:jc w:val="left"/>
        <w:rPr>
          <w:rFonts w:asciiTheme="majorHAnsi" w:hAnsiTheme="majorHAnsi"/>
        </w:rPr>
      </w:pPr>
    </w:p>
    <w:p w14:paraId="269C8083" w14:textId="77777777" w:rsidR="00EF727D" w:rsidRPr="00FA1AF2" w:rsidRDefault="00F12A5A" w:rsidP="00F326A6">
      <w:pPr>
        <w:pStyle w:val="PargrafodaLista"/>
        <w:numPr>
          <w:ilvl w:val="2"/>
          <w:numId w:val="110"/>
        </w:numPr>
        <w:tabs>
          <w:tab w:val="left" w:pos="899"/>
        </w:tabs>
        <w:ind w:firstLine="0"/>
        <w:rPr>
          <w:rFonts w:asciiTheme="majorHAnsi" w:hAnsiTheme="majorHAnsi"/>
        </w:rPr>
      </w:pPr>
      <w:r w:rsidRPr="00FA1AF2">
        <w:rPr>
          <w:rFonts w:asciiTheme="majorHAnsi" w:hAnsiTheme="majorHAnsi"/>
        </w:rPr>
        <w:t>Será</w:t>
      </w:r>
      <w:r w:rsidRPr="00FA1AF2">
        <w:rPr>
          <w:rFonts w:asciiTheme="majorHAnsi" w:hAnsiTheme="majorHAnsi"/>
          <w:spacing w:val="-15"/>
        </w:rPr>
        <w:t xml:space="preserve"> </w:t>
      </w:r>
      <w:r w:rsidRPr="00FA1AF2">
        <w:rPr>
          <w:rFonts w:asciiTheme="majorHAnsi" w:hAnsiTheme="majorHAnsi"/>
        </w:rPr>
        <w:t>admitida</w:t>
      </w:r>
      <w:r w:rsidRPr="00FA1AF2">
        <w:rPr>
          <w:rFonts w:asciiTheme="majorHAnsi" w:hAnsiTheme="majorHAnsi"/>
          <w:spacing w:val="-15"/>
        </w:rPr>
        <w:t xml:space="preserve"> </w:t>
      </w:r>
      <w:r w:rsidRPr="00FA1AF2">
        <w:rPr>
          <w:rFonts w:asciiTheme="majorHAnsi" w:hAnsiTheme="majorHAnsi"/>
        </w:rPr>
        <w:t>a</w:t>
      </w:r>
      <w:r w:rsidRPr="00FA1AF2">
        <w:rPr>
          <w:rFonts w:asciiTheme="majorHAnsi" w:hAnsiTheme="majorHAnsi"/>
          <w:spacing w:val="-14"/>
        </w:rPr>
        <w:t xml:space="preserve"> </w:t>
      </w:r>
      <w:r w:rsidRPr="00FA1AF2">
        <w:rPr>
          <w:rFonts w:asciiTheme="majorHAnsi" w:hAnsiTheme="majorHAnsi"/>
        </w:rPr>
        <w:t>participação</w:t>
      </w:r>
      <w:r w:rsidRPr="00FA1AF2">
        <w:rPr>
          <w:rFonts w:asciiTheme="majorHAnsi" w:hAnsiTheme="majorHAnsi"/>
          <w:spacing w:val="-15"/>
        </w:rPr>
        <w:t xml:space="preserve"> </w:t>
      </w:r>
      <w:r w:rsidRPr="00FA1AF2">
        <w:rPr>
          <w:rFonts w:asciiTheme="majorHAnsi" w:hAnsiTheme="majorHAnsi"/>
        </w:rPr>
        <w:t>de</w:t>
      </w:r>
      <w:r w:rsidRPr="00FA1AF2">
        <w:rPr>
          <w:rFonts w:asciiTheme="majorHAnsi" w:hAnsiTheme="majorHAnsi"/>
          <w:spacing w:val="-15"/>
        </w:rPr>
        <w:t xml:space="preserve"> </w:t>
      </w:r>
      <w:r w:rsidRPr="00FA1AF2">
        <w:rPr>
          <w:rFonts w:asciiTheme="majorHAnsi" w:hAnsiTheme="majorHAnsi"/>
        </w:rPr>
        <w:t>empresas</w:t>
      </w:r>
      <w:r w:rsidRPr="00FA1AF2">
        <w:rPr>
          <w:rFonts w:asciiTheme="majorHAnsi" w:hAnsiTheme="majorHAnsi"/>
          <w:spacing w:val="-14"/>
        </w:rPr>
        <w:t xml:space="preserve"> </w:t>
      </w:r>
      <w:r w:rsidRPr="00FA1AF2">
        <w:rPr>
          <w:rFonts w:asciiTheme="majorHAnsi" w:hAnsiTheme="majorHAnsi"/>
        </w:rPr>
        <w:t>em</w:t>
      </w:r>
      <w:r w:rsidRPr="00FA1AF2">
        <w:rPr>
          <w:rFonts w:asciiTheme="majorHAnsi" w:hAnsiTheme="majorHAnsi"/>
          <w:spacing w:val="-15"/>
        </w:rPr>
        <w:t xml:space="preserve"> </w:t>
      </w:r>
      <w:r w:rsidRPr="00FA1AF2">
        <w:rPr>
          <w:rFonts w:asciiTheme="majorHAnsi" w:hAnsiTheme="majorHAnsi"/>
        </w:rPr>
        <w:t>consórcio,</w:t>
      </w:r>
      <w:r w:rsidRPr="00FA1AF2">
        <w:rPr>
          <w:rFonts w:asciiTheme="majorHAnsi" w:hAnsiTheme="majorHAnsi"/>
          <w:spacing w:val="-14"/>
        </w:rPr>
        <w:t xml:space="preserve"> </w:t>
      </w:r>
      <w:r w:rsidRPr="00FA1AF2">
        <w:rPr>
          <w:rFonts w:asciiTheme="majorHAnsi" w:hAnsiTheme="majorHAnsi"/>
        </w:rPr>
        <w:t>nos</w:t>
      </w:r>
      <w:r w:rsidRPr="00FA1AF2">
        <w:rPr>
          <w:rFonts w:asciiTheme="majorHAnsi" w:hAnsiTheme="majorHAnsi"/>
          <w:spacing w:val="-15"/>
        </w:rPr>
        <w:t xml:space="preserve"> </w:t>
      </w:r>
      <w:r w:rsidRPr="00FA1AF2">
        <w:rPr>
          <w:rFonts w:asciiTheme="majorHAnsi" w:hAnsiTheme="majorHAnsi"/>
        </w:rPr>
        <w:t>termos</w:t>
      </w:r>
      <w:r w:rsidRPr="00FA1AF2">
        <w:rPr>
          <w:rFonts w:asciiTheme="majorHAnsi" w:hAnsiTheme="majorHAnsi"/>
          <w:spacing w:val="-15"/>
        </w:rPr>
        <w:t xml:space="preserve"> </w:t>
      </w:r>
      <w:r w:rsidRPr="00FA1AF2">
        <w:rPr>
          <w:rFonts w:asciiTheme="majorHAnsi" w:hAnsiTheme="majorHAnsi"/>
        </w:rPr>
        <w:t>do</w:t>
      </w:r>
      <w:r w:rsidRPr="00FA1AF2">
        <w:rPr>
          <w:rFonts w:asciiTheme="majorHAnsi" w:hAnsiTheme="majorHAnsi"/>
          <w:spacing w:val="-14"/>
        </w:rPr>
        <w:t xml:space="preserve"> </w:t>
      </w:r>
      <w:r w:rsidRPr="00FA1AF2">
        <w:rPr>
          <w:rFonts w:asciiTheme="majorHAnsi" w:hAnsiTheme="majorHAnsi"/>
        </w:rPr>
        <w:t>art.</w:t>
      </w:r>
      <w:r w:rsidRPr="00FA1AF2">
        <w:rPr>
          <w:rFonts w:asciiTheme="majorHAnsi" w:hAnsiTheme="majorHAnsi"/>
          <w:spacing w:val="-15"/>
        </w:rPr>
        <w:t xml:space="preserve"> </w:t>
      </w:r>
      <w:r w:rsidRPr="00FA1AF2">
        <w:rPr>
          <w:rFonts w:asciiTheme="majorHAnsi" w:hAnsiTheme="majorHAnsi"/>
        </w:rPr>
        <w:t>15</w:t>
      </w:r>
      <w:r w:rsidRPr="00FA1AF2">
        <w:rPr>
          <w:rFonts w:asciiTheme="majorHAnsi" w:hAnsiTheme="majorHAnsi"/>
          <w:spacing w:val="-14"/>
        </w:rPr>
        <w:t xml:space="preserve"> </w:t>
      </w:r>
      <w:r w:rsidRPr="00FA1AF2">
        <w:rPr>
          <w:rFonts w:asciiTheme="majorHAnsi" w:hAnsiTheme="majorHAnsi"/>
        </w:rPr>
        <w:t>da</w:t>
      </w:r>
      <w:r w:rsidRPr="00FA1AF2">
        <w:rPr>
          <w:rFonts w:asciiTheme="majorHAnsi" w:hAnsiTheme="majorHAnsi"/>
          <w:spacing w:val="-15"/>
        </w:rPr>
        <w:t xml:space="preserve"> </w:t>
      </w:r>
      <w:r w:rsidRPr="00FA1AF2">
        <w:rPr>
          <w:rFonts w:asciiTheme="majorHAnsi" w:hAnsiTheme="majorHAnsi"/>
        </w:rPr>
        <w:t>Lei</w:t>
      </w:r>
      <w:r w:rsidRPr="00FA1AF2">
        <w:rPr>
          <w:rFonts w:asciiTheme="majorHAnsi" w:hAnsiTheme="majorHAnsi"/>
          <w:spacing w:val="-15"/>
        </w:rPr>
        <w:t xml:space="preserve"> </w:t>
      </w:r>
      <w:r w:rsidRPr="00FA1AF2">
        <w:rPr>
          <w:rFonts w:asciiTheme="majorHAnsi" w:hAnsiTheme="majorHAnsi"/>
        </w:rPr>
        <w:t>Federal nº 14.133/2021.</w:t>
      </w:r>
    </w:p>
    <w:p w14:paraId="53FBEC7A" w14:textId="77777777" w:rsidR="00DE7CB2" w:rsidRPr="00FA1AF2" w:rsidRDefault="00DE7CB2" w:rsidP="00F326A6">
      <w:pPr>
        <w:tabs>
          <w:tab w:val="left" w:pos="899"/>
        </w:tabs>
        <w:rPr>
          <w:rFonts w:asciiTheme="majorHAnsi" w:hAnsiTheme="majorHAnsi"/>
        </w:rPr>
      </w:pPr>
    </w:p>
    <w:p w14:paraId="2FC38025" w14:textId="321BC642" w:rsidR="00FA1AF2" w:rsidRPr="00C35C78" w:rsidRDefault="00FA1AF2" w:rsidP="00F326A6">
      <w:pPr>
        <w:pStyle w:val="PargrafodaLista"/>
        <w:numPr>
          <w:ilvl w:val="3"/>
          <w:numId w:val="110"/>
        </w:numPr>
        <w:tabs>
          <w:tab w:val="left" w:pos="851"/>
        </w:tabs>
        <w:ind w:left="142" w:firstLine="0"/>
        <w:jc w:val="left"/>
        <w:rPr>
          <w:rFonts w:asciiTheme="majorHAnsi" w:hAnsiTheme="majorHAnsi"/>
        </w:rPr>
      </w:pPr>
      <w:r w:rsidRPr="00FA1AF2">
        <w:rPr>
          <w:rFonts w:asciiTheme="majorHAnsi" w:hAnsiTheme="majorHAnsi"/>
          <w:spacing w:val="-2"/>
        </w:rPr>
        <w:t xml:space="preserve">    </w:t>
      </w:r>
      <w:r w:rsidR="00F12A5A" w:rsidRPr="00FA1AF2">
        <w:rPr>
          <w:rFonts w:asciiTheme="majorHAnsi" w:hAnsiTheme="majorHAnsi"/>
          <w:spacing w:val="-2"/>
        </w:rPr>
        <w:t>O</w:t>
      </w:r>
      <w:r w:rsidR="00F12A5A" w:rsidRPr="00FA1AF2">
        <w:rPr>
          <w:rFonts w:asciiTheme="majorHAnsi" w:hAnsiTheme="majorHAnsi"/>
          <w:spacing w:val="-14"/>
        </w:rPr>
        <w:t xml:space="preserve"> </w:t>
      </w:r>
      <w:r w:rsidR="00F12A5A" w:rsidRPr="00FA1AF2">
        <w:rPr>
          <w:rFonts w:asciiTheme="majorHAnsi" w:hAnsiTheme="majorHAnsi"/>
          <w:spacing w:val="-2"/>
        </w:rPr>
        <w:t>Consórcio</w:t>
      </w:r>
      <w:r w:rsidR="00F12A5A" w:rsidRPr="00FA1AF2">
        <w:rPr>
          <w:rFonts w:asciiTheme="majorHAnsi" w:hAnsiTheme="majorHAnsi"/>
          <w:spacing w:val="-3"/>
        </w:rPr>
        <w:t xml:space="preserve"> </w:t>
      </w:r>
      <w:r w:rsidR="00F12A5A" w:rsidRPr="00FA1AF2">
        <w:rPr>
          <w:rFonts w:asciiTheme="majorHAnsi" w:hAnsiTheme="majorHAnsi"/>
          <w:spacing w:val="-2"/>
        </w:rPr>
        <w:t>deverá</w:t>
      </w:r>
      <w:r w:rsidR="00F12A5A" w:rsidRPr="00FA1AF2">
        <w:rPr>
          <w:rFonts w:asciiTheme="majorHAnsi" w:hAnsiTheme="majorHAnsi"/>
          <w:spacing w:val="-9"/>
        </w:rPr>
        <w:t xml:space="preserve"> </w:t>
      </w:r>
      <w:r w:rsidR="00F12A5A" w:rsidRPr="00FA1AF2">
        <w:rPr>
          <w:rFonts w:asciiTheme="majorHAnsi" w:hAnsiTheme="majorHAnsi"/>
          <w:spacing w:val="-2"/>
        </w:rPr>
        <w:t>entregar,</w:t>
      </w:r>
      <w:r w:rsidR="00F12A5A" w:rsidRPr="00FA1AF2">
        <w:rPr>
          <w:rFonts w:asciiTheme="majorHAnsi" w:hAnsiTheme="majorHAnsi"/>
          <w:spacing w:val="-8"/>
        </w:rPr>
        <w:t xml:space="preserve"> </w:t>
      </w:r>
      <w:r w:rsidR="00F12A5A" w:rsidRPr="00FA1AF2">
        <w:rPr>
          <w:rFonts w:asciiTheme="majorHAnsi" w:hAnsiTheme="majorHAnsi"/>
          <w:spacing w:val="-2"/>
        </w:rPr>
        <w:t>juntamente</w:t>
      </w:r>
      <w:r w:rsidR="00F12A5A" w:rsidRPr="00FA1AF2">
        <w:rPr>
          <w:rFonts w:asciiTheme="majorHAnsi" w:hAnsiTheme="majorHAnsi"/>
          <w:spacing w:val="-10"/>
        </w:rPr>
        <w:t xml:space="preserve"> </w:t>
      </w:r>
      <w:r w:rsidR="00F12A5A" w:rsidRPr="00FA1AF2">
        <w:rPr>
          <w:rFonts w:asciiTheme="majorHAnsi" w:hAnsiTheme="majorHAnsi"/>
          <w:spacing w:val="-2"/>
        </w:rPr>
        <w:t>com</w:t>
      </w:r>
      <w:r w:rsidR="00F12A5A" w:rsidRPr="00FA1AF2">
        <w:rPr>
          <w:rFonts w:asciiTheme="majorHAnsi" w:hAnsiTheme="majorHAnsi"/>
          <w:spacing w:val="-7"/>
        </w:rPr>
        <w:t xml:space="preserve"> </w:t>
      </w:r>
      <w:r w:rsidR="00F12A5A" w:rsidRPr="00FA1AF2">
        <w:rPr>
          <w:rFonts w:asciiTheme="majorHAnsi" w:hAnsiTheme="majorHAnsi"/>
          <w:spacing w:val="-2"/>
        </w:rPr>
        <w:t>os</w:t>
      </w:r>
      <w:r w:rsidR="00F12A5A" w:rsidRPr="00FA1AF2">
        <w:rPr>
          <w:rFonts w:asciiTheme="majorHAnsi" w:hAnsiTheme="majorHAnsi"/>
          <w:spacing w:val="-10"/>
        </w:rPr>
        <w:t xml:space="preserve"> </w:t>
      </w:r>
      <w:r w:rsidR="00F12A5A" w:rsidRPr="00FA1AF2">
        <w:rPr>
          <w:rFonts w:asciiTheme="majorHAnsi" w:hAnsiTheme="majorHAnsi"/>
          <w:spacing w:val="-2"/>
        </w:rPr>
        <w:t>documentos</w:t>
      </w:r>
      <w:r w:rsidR="00F12A5A" w:rsidRPr="00FA1AF2">
        <w:rPr>
          <w:rFonts w:asciiTheme="majorHAnsi" w:hAnsiTheme="majorHAnsi"/>
          <w:spacing w:val="-12"/>
        </w:rPr>
        <w:t xml:space="preserve"> </w:t>
      </w:r>
      <w:r w:rsidR="00F12A5A" w:rsidRPr="00FA1AF2">
        <w:rPr>
          <w:rFonts w:asciiTheme="majorHAnsi" w:hAnsiTheme="majorHAnsi"/>
          <w:spacing w:val="-2"/>
        </w:rPr>
        <w:t>de</w:t>
      </w:r>
      <w:r w:rsidR="00F12A5A" w:rsidRPr="00FA1AF2">
        <w:rPr>
          <w:rFonts w:asciiTheme="majorHAnsi" w:hAnsiTheme="majorHAnsi"/>
          <w:spacing w:val="-8"/>
        </w:rPr>
        <w:t xml:space="preserve"> </w:t>
      </w:r>
      <w:r w:rsidR="00F12A5A" w:rsidRPr="00FA1AF2">
        <w:rPr>
          <w:rFonts w:asciiTheme="majorHAnsi" w:hAnsiTheme="majorHAnsi"/>
          <w:spacing w:val="-2"/>
        </w:rPr>
        <w:t>habilitação:</w:t>
      </w:r>
      <w:r w:rsidRPr="00FA1AF2">
        <w:rPr>
          <w:rFonts w:asciiTheme="majorHAnsi" w:hAnsiTheme="majorHAnsi"/>
          <w:spacing w:val="-2"/>
        </w:rPr>
        <w:t xml:space="preserve">  </w:t>
      </w:r>
    </w:p>
    <w:p w14:paraId="6E91AD03" w14:textId="77777777" w:rsidR="00C35C78" w:rsidRPr="00FA1AF2" w:rsidRDefault="00C35C78" w:rsidP="00F326A6">
      <w:pPr>
        <w:pStyle w:val="PargrafodaLista"/>
        <w:tabs>
          <w:tab w:val="left" w:pos="851"/>
        </w:tabs>
        <w:ind w:left="142"/>
        <w:jc w:val="left"/>
        <w:rPr>
          <w:rFonts w:asciiTheme="majorHAnsi" w:hAnsiTheme="majorHAnsi"/>
        </w:rPr>
      </w:pPr>
    </w:p>
    <w:p w14:paraId="0204121A" w14:textId="65A74087" w:rsidR="00FA1AF2" w:rsidRDefault="00C35C78" w:rsidP="00F326A6">
      <w:pPr>
        <w:pStyle w:val="PargrafodaLista"/>
        <w:numPr>
          <w:ilvl w:val="3"/>
          <w:numId w:val="110"/>
        </w:numPr>
        <w:tabs>
          <w:tab w:val="left" w:pos="851"/>
        </w:tabs>
        <w:ind w:left="142" w:firstLine="0"/>
        <w:rPr>
          <w:rFonts w:asciiTheme="majorHAnsi" w:hAnsiTheme="majorHAnsi"/>
        </w:rPr>
      </w:pPr>
      <w:r>
        <w:rPr>
          <w:rFonts w:asciiTheme="majorHAnsi" w:hAnsiTheme="majorHAnsi"/>
        </w:rPr>
        <w:t xml:space="preserve">    </w:t>
      </w:r>
      <w:r w:rsidR="00FA1AF2" w:rsidRPr="00FA1AF2">
        <w:rPr>
          <w:rFonts w:asciiTheme="majorHAnsi" w:hAnsiTheme="majorHAnsi"/>
        </w:rPr>
        <w:t xml:space="preserve">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 e </w:t>
      </w:r>
    </w:p>
    <w:p w14:paraId="6B4EA1AA" w14:textId="77777777" w:rsidR="00C35C78" w:rsidRPr="00C35C78" w:rsidRDefault="00C35C78" w:rsidP="00F326A6">
      <w:pPr>
        <w:pStyle w:val="PargrafodaLista"/>
        <w:rPr>
          <w:rFonts w:asciiTheme="majorHAnsi" w:hAnsiTheme="majorHAnsi"/>
        </w:rPr>
      </w:pPr>
    </w:p>
    <w:p w14:paraId="546B0E12" w14:textId="184CC06D" w:rsidR="00EF727D" w:rsidRPr="00FA1AF2" w:rsidRDefault="00F12A5A" w:rsidP="00F326A6">
      <w:pPr>
        <w:pStyle w:val="PargrafodaLista"/>
        <w:numPr>
          <w:ilvl w:val="3"/>
          <w:numId w:val="110"/>
        </w:numPr>
        <w:tabs>
          <w:tab w:val="left" w:pos="993"/>
        </w:tabs>
        <w:ind w:left="142" w:firstLine="0"/>
        <w:rPr>
          <w:rFonts w:asciiTheme="majorHAnsi" w:hAnsiTheme="majorHAnsi"/>
        </w:rPr>
      </w:pPr>
      <w:r w:rsidRPr="00FA1AF2">
        <w:rPr>
          <w:rFonts w:asciiTheme="majorHAnsi" w:hAnsiTheme="majorHAnsi"/>
        </w:rPr>
        <w:t>Documento com indicação da empresa responsável pelo consórcio. No consórcio de empresas brasileiras e estrangeiras, a liderança caberá, obrigatoriamente, à empresa brasileira.</w:t>
      </w:r>
      <w:r w:rsidR="00C35C78">
        <w:rPr>
          <w:rFonts w:asciiTheme="majorHAnsi" w:hAnsiTheme="majorHAnsi"/>
        </w:rPr>
        <w:t xml:space="preserve"> </w:t>
      </w:r>
    </w:p>
    <w:p w14:paraId="02E10A42" w14:textId="77777777" w:rsidR="00B33B27" w:rsidRPr="00FA1AF2" w:rsidRDefault="00B33B27" w:rsidP="00F326A6">
      <w:pPr>
        <w:tabs>
          <w:tab w:val="left" w:pos="1253"/>
        </w:tabs>
        <w:rPr>
          <w:rFonts w:asciiTheme="majorHAnsi" w:hAnsiTheme="majorHAnsi"/>
        </w:rPr>
      </w:pPr>
    </w:p>
    <w:p w14:paraId="2A07AE98" w14:textId="77777777" w:rsidR="00EF727D" w:rsidRPr="00FA1AF2" w:rsidRDefault="00F12A5A" w:rsidP="00F326A6">
      <w:pPr>
        <w:pStyle w:val="PargrafodaLista"/>
        <w:numPr>
          <w:ilvl w:val="3"/>
          <w:numId w:val="110"/>
        </w:numPr>
        <w:tabs>
          <w:tab w:val="left" w:pos="1029"/>
        </w:tabs>
        <w:ind w:left="142" w:firstLine="0"/>
        <w:rPr>
          <w:rFonts w:asciiTheme="majorHAnsi" w:hAnsiTheme="majorHAnsi"/>
        </w:rPr>
      </w:pPr>
      <w:r w:rsidRPr="00FA1AF2">
        <w:rPr>
          <w:rFonts w:asciiTheme="majorHAnsi" w:hAnsiTheme="majorHAnsi"/>
        </w:rPr>
        <w:t>Os</w:t>
      </w:r>
      <w:r w:rsidRPr="00FA1AF2">
        <w:rPr>
          <w:rFonts w:asciiTheme="majorHAnsi" w:hAnsiTheme="majorHAnsi"/>
          <w:spacing w:val="-5"/>
        </w:rPr>
        <w:t xml:space="preserve"> </w:t>
      </w:r>
      <w:r w:rsidRPr="00FA1AF2">
        <w:rPr>
          <w:rFonts w:asciiTheme="majorHAnsi" w:hAnsiTheme="majorHAnsi"/>
        </w:rPr>
        <w:t>Documentos de</w:t>
      </w:r>
      <w:r w:rsidRPr="00FA1AF2">
        <w:rPr>
          <w:rFonts w:asciiTheme="majorHAnsi" w:hAnsiTheme="majorHAnsi"/>
          <w:spacing w:val="-4"/>
        </w:rPr>
        <w:t xml:space="preserve"> </w:t>
      </w:r>
      <w:r w:rsidRPr="00FA1AF2">
        <w:rPr>
          <w:rFonts w:asciiTheme="majorHAnsi" w:hAnsiTheme="majorHAnsi"/>
        </w:rPr>
        <w:t>Habilitação deverão ser apresentados</w:t>
      </w:r>
      <w:r w:rsidRPr="00FA1AF2">
        <w:rPr>
          <w:rFonts w:asciiTheme="majorHAnsi" w:hAnsiTheme="majorHAnsi"/>
          <w:spacing w:val="40"/>
        </w:rPr>
        <w:t xml:space="preserve"> </w:t>
      </w:r>
      <w:r w:rsidRPr="00FA1AF2">
        <w:rPr>
          <w:rFonts w:asciiTheme="majorHAnsi" w:hAnsiTheme="majorHAnsi"/>
        </w:rPr>
        <w:t>por parte de</w:t>
      </w:r>
      <w:r w:rsidRPr="00FA1AF2">
        <w:rPr>
          <w:rFonts w:asciiTheme="majorHAnsi" w:hAnsiTheme="majorHAnsi"/>
          <w:spacing w:val="-8"/>
        </w:rPr>
        <w:t xml:space="preserve"> </w:t>
      </w:r>
      <w:r w:rsidRPr="00FA1AF2">
        <w:rPr>
          <w:rFonts w:asciiTheme="majorHAnsi" w:hAnsiTheme="majorHAnsi"/>
        </w:rPr>
        <w:t>cada</w:t>
      </w:r>
      <w:r w:rsidRPr="00FA1AF2">
        <w:rPr>
          <w:rFonts w:asciiTheme="majorHAnsi" w:hAnsiTheme="majorHAnsi"/>
          <w:spacing w:val="-1"/>
        </w:rPr>
        <w:t xml:space="preserve"> </w:t>
      </w:r>
      <w:r w:rsidRPr="00FA1AF2">
        <w:rPr>
          <w:rFonts w:asciiTheme="majorHAnsi" w:hAnsiTheme="majorHAnsi"/>
        </w:rPr>
        <w:t>consorciado, admitindo-se,</w:t>
      </w:r>
      <w:r w:rsidRPr="00FA1AF2">
        <w:rPr>
          <w:rFonts w:asciiTheme="majorHAnsi" w:hAnsiTheme="majorHAnsi"/>
          <w:spacing w:val="-15"/>
        </w:rPr>
        <w:t xml:space="preserve"> </w:t>
      </w:r>
      <w:r w:rsidRPr="00FA1AF2">
        <w:rPr>
          <w:rFonts w:asciiTheme="majorHAnsi" w:hAnsiTheme="majorHAnsi"/>
        </w:rPr>
        <w:t>para</w:t>
      </w:r>
      <w:r w:rsidRPr="00FA1AF2">
        <w:rPr>
          <w:rFonts w:asciiTheme="majorHAnsi" w:hAnsiTheme="majorHAnsi"/>
          <w:spacing w:val="-15"/>
        </w:rPr>
        <w:t xml:space="preserve"> </w:t>
      </w:r>
      <w:r w:rsidRPr="00FA1AF2">
        <w:rPr>
          <w:rFonts w:asciiTheme="majorHAnsi" w:hAnsiTheme="majorHAnsi"/>
        </w:rPr>
        <w:t>efeito</w:t>
      </w:r>
      <w:r w:rsidRPr="00FA1AF2">
        <w:rPr>
          <w:rFonts w:asciiTheme="majorHAnsi" w:hAnsiTheme="majorHAnsi"/>
          <w:spacing w:val="-14"/>
        </w:rPr>
        <w:t xml:space="preserve"> </w:t>
      </w:r>
      <w:r w:rsidRPr="00FA1AF2">
        <w:rPr>
          <w:rFonts w:asciiTheme="majorHAnsi" w:hAnsiTheme="majorHAnsi"/>
        </w:rPr>
        <w:t>de</w:t>
      </w:r>
      <w:r w:rsidRPr="00FA1AF2">
        <w:rPr>
          <w:rFonts w:asciiTheme="majorHAnsi" w:hAnsiTheme="majorHAnsi"/>
          <w:spacing w:val="-15"/>
        </w:rPr>
        <w:t xml:space="preserve"> </w:t>
      </w:r>
      <w:r w:rsidRPr="00FA1AF2">
        <w:rPr>
          <w:rFonts w:asciiTheme="majorHAnsi" w:hAnsiTheme="majorHAnsi"/>
        </w:rPr>
        <w:t>qualificação</w:t>
      </w:r>
      <w:r w:rsidRPr="00FA1AF2">
        <w:rPr>
          <w:rFonts w:asciiTheme="majorHAnsi" w:hAnsiTheme="majorHAnsi"/>
          <w:spacing w:val="-15"/>
        </w:rPr>
        <w:t xml:space="preserve"> </w:t>
      </w:r>
      <w:r w:rsidRPr="00FA1AF2">
        <w:rPr>
          <w:rFonts w:asciiTheme="majorHAnsi" w:hAnsiTheme="majorHAnsi"/>
        </w:rPr>
        <w:t>técnica,</w:t>
      </w:r>
      <w:r w:rsidRPr="00FA1AF2">
        <w:rPr>
          <w:rFonts w:asciiTheme="majorHAnsi" w:hAnsiTheme="majorHAnsi"/>
          <w:spacing w:val="-14"/>
        </w:rPr>
        <w:t xml:space="preserve"> </w:t>
      </w:r>
      <w:r w:rsidRPr="00FA1AF2">
        <w:rPr>
          <w:rFonts w:asciiTheme="majorHAnsi" w:hAnsiTheme="majorHAnsi"/>
        </w:rPr>
        <w:t>o</w:t>
      </w:r>
      <w:r w:rsidRPr="00FA1AF2">
        <w:rPr>
          <w:rFonts w:asciiTheme="majorHAnsi" w:hAnsiTheme="majorHAnsi"/>
          <w:spacing w:val="-14"/>
        </w:rPr>
        <w:t xml:space="preserve"> </w:t>
      </w:r>
      <w:r w:rsidRPr="00FA1AF2">
        <w:rPr>
          <w:rFonts w:asciiTheme="majorHAnsi" w:hAnsiTheme="majorHAnsi"/>
        </w:rPr>
        <w:t>somatório</w:t>
      </w:r>
      <w:r w:rsidRPr="00FA1AF2">
        <w:rPr>
          <w:rFonts w:asciiTheme="majorHAnsi" w:hAnsiTheme="majorHAnsi"/>
          <w:spacing w:val="-15"/>
        </w:rPr>
        <w:t xml:space="preserve"> </w:t>
      </w:r>
      <w:r w:rsidRPr="00FA1AF2">
        <w:rPr>
          <w:rFonts w:asciiTheme="majorHAnsi" w:hAnsiTheme="majorHAnsi"/>
        </w:rPr>
        <w:t>dos</w:t>
      </w:r>
      <w:r w:rsidRPr="00FA1AF2">
        <w:rPr>
          <w:rFonts w:asciiTheme="majorHAnsi" w:hAnsiTheme="majorHAnsi"/>
          <w:spacing w:val="-14"/>
        </w:rPr>
        <w:t xml:space="preserve"> </w:t>
      </w:r>
      <w:r w:rsidRPr="00FA1AF2">
        <w:rPr>
          <w:rFonts w:asciiTheme="majorHAnsi" w:hAnsiTheme="majorHAnsi"/>
        </w:rPr>
        <w:t>quantitativos</w:t>
      </w:r>
      <w:r w:rsidRPr="00FA1AF2">
        <w:rPr>
          <w:rFonts w:asciiTheme="majorHAnsi" w:hAnsiTheme="majorHAnsi"/>
          <w:spacing w:val="-14"/>
        </w:rPr>
        <w:t xml:space="preserve"> </w:t>
      </w:r>
      <w:r w:rsidRPr="00FA1AF2">
        <w:rPr>
          <w:rFonts w:asciiTheme="majorHAnsi" w:hAnsiTheme="majorHAnsi"/>
        </w:rPr>
        <w:t>de</w:t>
      </w:r>
      <w:r w:rsidRPr="00FA1AF2">
        <w:rPr>
          <w:rFonts w:asciiTheme="majorHAnsi" w:hAnsiTheme="majorHAnsi"/>
          <w:spacing w:val="-15"/>
        </w:rPr>
        <w:t xml:space="preserve"> </w:t>
      </w:r>
      <w:r w:rsidRPr="00FA1AF2">
        <w:rPr>
          <w:rFonts w:asciiTheme="majorHAnsi" w:hAnsiTheme="majorHAnsi"/>
        </w:rPr>
        <w:t>cada</w:t>
      </w:r>
      <w:r w:rsidRPr="00FA1AF2">
        <w:rPr>
          <w:rFonts w:asciiTheme="majorHAnsi" w:hAnsiTheme="majorHAnsi"/>
          <w:spacing w:val="-15"/>
        </w:rPr>
        <w:t xml:space="preserve"> </w:t>
      </w:r>
      <w:r w:rsidRPr="00FA1AF2">
        <w:rPr>
          <w:rFonts w:asciiTheme="majorHAnsi" w:hAnsiTheme="majorHAnsi"/>
        </w:rPr>
        <w:t>consorciado, na</w:t>
      </w:r>
      <w:r w:rsidRPr="00FA1AF2">
        <w:rPr>
          <w:rFonts w:asciiTheme="majorHAnsi" w:hAnsiTheme="majorHAnsi"/>
          <w:spacing w:val="-7"/>
        </w:rPr>
        <w:t xml:space="preserve"> </w:t>
      </w:r>
      <w:r w:rsidRPr="00FA1AF2">
        <w:rPr>
          <w:rFonts w:asciiTheme="majorHAnsi" w:hAnsiTheme="majorHAnsi"/>
        </w:rPr>
        <w:t>proporção</w:t>
      </w:r>
      <w:r w:rsidRPr="00FA1AF2">
        <w:rPr>
          <w:rFonts w:asciiTheme="majorHAnsi" w:hAnsiTheme="majorHAnsi"/>
          <w:spacing w:val="-5"/>
        </w:rPr>
        <w:t xml:space="preserve"> </w:t>
      </w:r>
      <w:r w:rsidRPr="00FA1AF2">
        <w:rPr>
          <w:rFonts w:asciiTheme="majorHAnsi" w:hAnsiTheme="majorHAnsi"/>
        </w:rPr>
        <w:t>de</w:t>
      </w:r>
      <w:r w:rsidRPr="00FA1AF2">
        <w:rPr>
          <w:rFonts w:asciiTheme="majorHAnsi" w:hAnsiTheme="majorHAnsi"/>
          <w:spacing w:val="-8"/>
        </w:rPr>
        <w:t xml:space="preserve"> </w:t>
      </w:r>
      <w:r w:rsidRPr="00FA1AF2">
        <w:rPr>
          <w:rFonts w:asciiTheme="majorHAnsi" w:hAnsiTheme="majorHAnsi"/>
        </w:rPr>
        <w:t>sua</w:t>
      </w:r>
      <w:r w:rsidRPr="00FA1AF2">
        <w:rPr>
          <w:rFonts w:asciiTheme="majorHAnsi" w:hAnsiTheme="majorHAnsi"/>
          <w:spacing w:val="-13"/>
        </w:rPr>
        <w:t xml:space="preserve"> </w:t>
      </w:r>
      <w:r w:rsidRPr="00FA1AF2">
        <w:rPr>
          <w:rFonts w:asciiTheme="majorHAnsi" w:hAnsiTheme="majorHAnsi"/>
        </w:rPr>
        <w:t>respectiva participação, e,</w:t>
      </w:r>
      <w:r w:rsidRPr="00FA1AF2">
        <w:rPr>
          <w:rFonts w:asciiTheme="majorHAnsi" w:hAnsiTheme="majorHAnsi"/>
          <w:spacing w:val="-4"/>
        </w:rPr>
        <w:t xml:space="preserve"> </w:t>
      </w:r>
      <w:r w:rsidRPr="00FA1AF2">
        <w:rPr>
          <w:rFonts w:asciiTheme="majorHAnsi" w:hAnsiTheme="majorHAnsi"/>
        </w:rPr>
        <w:t>para</w:t>
      </w:r>
      <w:r w:rsidRPr="00FA1AF2">
        <w:rPr>
          <w:rFonts w:asciiTheme="majorHAnsi" w:hAnsiTheme="majorHAnsi"/>
          <w:spacing w:val="-5"/>
        </w:rPr>
        <w:t xml:space="preserve"> </w:t>
      </w:r>
      <w:r w:rsidRPr="00FA1AF2">
        <w:rPr>
          <w:rFonts w:asciiTheme="majorHAnsi" w:hAnsiTheme="majorHAnsi"/>
        </w:rPr>
        <w:t>efeito</w:t>
      </w:r>
      <w:r w:rsidRPr="00FA1AF2">
        <w:rPr>
          <w:rFonts w:asciiTheme="majorHAnsi" w:hAnsiTheme="majorHAnsi"/>
          <w:spacing w:val="-5"/>
        </w:rPr>
        <w:t xml:space="preserve"> </w:t>
      </w:r>
      <w:r w:rsidRPr="00FA1AF2">
        <w:rPr>
          <w:rFonts w:asciiTheme="majorHAnsi" w:hAnsiTheme="majorHAnsi"/>
        </w:rPr>
        <w:t>de</w:t>
      </w:r>
      <w:r w:rsidRPr="00FA1AF2">
        <w:rPr>
          <w:rFonts w:asciiTheme="majorHAnsi" w:hAnsiTheme="majorHAnsi"/>
          <w:spacing w:val="-10"/>
        </w:rPr>
        <w:t xml:space="preserve"> </w:t>
      </w:r>
      <w:r w:rsidRPr="00FA1AF2">
        <w:rPr>
          <w:rFonts w:asciiTheme="majorHAnsi" w:hAnsiTheme="majorHAnsi"/>
        </w:rPr>
        <w:t>qualificação</w:t>
      </w:r>
      <w:r w:rsidRPr="00FA1AF2">
        <w:rPr>
          <w:rFonts w:asciiTheme="majorHAnsi" w:hAnsiTheme="majorHAnsi"/>
          <w:spacing w:val="-5"/>
        </w:rPr>
        <w:t xml:space="preserve"> </w:t>
      </w:r>
      <w:r w:rsidRPr="00FA1AF2">
        <w:rPr>
          <w:rFonts w:asciiTheme="majorHAnsi" w:hAnsiTheme="majorHAnsi"/>
        </w:rPr>
        <w:t>econômico- financeira, o somatório dos valores de cada consorciado, também na proporção de sua respectiva participação.</w:t>
      </w:r>
    </w:p>
    <w:p w14:paraId="60EE3E83" w14:textId="77777777" w:rsidR="00B33B27" w:rsidRPr="00FA1AF2" w:rsidRDefault="00B33B27" w:rsidP="00F326A6">
      <w:pPr>
        <w:pStyle w:val="PargrafodaLista"/>
        <w:tabs>
          <w:tab w:val="left" w:pos="1029"/>
        </w:tabs>
        <w:jc w:val="left"/>
        <w:rPr>
          <w:rFonts w:asciiTheme="majorHAnsi" w:hAnsiTheme="majorHAnsi"/>
        </w:rPr>
      </w:pPr>
    </w:p>
    <w:p w14:paraId="03C1BFD6" w14:textId="77777777" w:rsidR="00EF727D" w:rsidRPr="00FA1AF2" w:rsidRDefault="00F12A5A" w:rsidP="00F326A6">
      <w:pPr>
        <w:pStyle w:val="PargrafodaLista"/>
        <w:numPr>
          <w:ilvl w:val="3"/>
          <w:numId w:val="110"/>
        </w:numPr>
        <w:tabs>
          <w:tab w:val="left" w:pos="1079"/>
        </w:tabs>
        <w:ind w:firstLine="0"/>
        <w:rPr>
          <w:rFonts w:asciiTheme="majorHAnsi" w:hAnsiTheme="majorHAnsi"/>
        </w:rPr>
      </w:pPr>
      <w:r w:rsidRPr="00FA1AF2">
        <w:rPr>
          <w:rFonts w:asciiTheme="majorHAnsi" w:hAnsiTheme="majorHAnsi"/>
        </w:rPr>
        <w:t>A empresa líder será a representante do consórcio perante ao Contratante e deverá subscrever a proposta de preços, em nome do consórcio.</w:t>
      </w:r>
    </w:p>
    <w:p w14:paraId="099EC386" w14:textId="77777777" w:rsidR="00B33B27" w:rsidRPr="00FA1AF2" w:rsidRDefault="00B33B27" w:rsidP="00F326A6">
      <w:pPr>
        <w:tabs>
          <w:tab w:val="left" w:pos="1079"/>
        </w:tabs>
        <w:rPr>
          <w:rFonts w:asciiTheme="majorHAnsi" w:hAnsiTheme="majorHAnsi"/>
        </w:rPr>
      </w:pPr>
    </w:p>
    <w:p w14:paraId="3AE91436" w14:textId="77777777" w:rsidR="00EF727D" w:rsidRPr="00FA1AF2" w:rsidRDefault="00F12A5A" w:rsidP="00F326A6">
      <w:pPr>
        <w:pStyle w:val="PargrafodaLista"/>
        <w:numPr>
          <w:ilvl w:val="3"/>
          <w:numId w:val="110"/>
        </w:numPr>
        <w:tabs>
          <w:tab w:val="left" w:pos="1037"/>
        </w:tabs>
        <w:ind w:firstLine="0"/>
        <w:rPr>
          <w:rFonts w:asciiTheme="majorHAnsi" w:hAnsiTheme="majorHAnsi"/>
        </w:rPr>
      </w:pPr>
      <w:r w:rsidRPr="00FA1AF2">
        <w:rPr>
          <w:rFonts w:asciiTheme="majorHAnsi" w:hAnsiTheme="majorHAnsi"/>
        </w:rPr>
        <w:t>Qualquer uma</w:t>
      </w:r>
      <w:r w:rsidRPr="00FA1AF2">
        <w:rPr>
          <w:rFonts w:asciiTheme="majorHAnsi" w:hAnsiTheme="majorHAnsi"/>
          <w:spacing w:val="-1"/>
        </w:rPr>
        <w:t xml:space="preserve"> </w:t>
      </w:r>
      <w:r w:rsidRPr="00FA1AF2">
        <w:rPr>
          <w:rFonts w:asciiTheme="majorHAnsi" w:hAnsiTheme="majorHAnsi"/>
        </w:rPr>
        <w:t>das consorciadas poderá</w:t>
      </w:r>
      <w:r w:rsidRPr="00FA1AF2">
        <w:rPr>
          <w:rFonts w:asciiTheme="majorHAnsi" w:hAnsiTheme="majorHAnsi"/>
          <w:spacing w:val="-1"/>
        </w:rPr>
        <w:t xml:space="preserve"> </w:t>
      </w:r>
      <w:r w:rsidRPr="00FA1AF2">
        <w:rPr>
          <w:rFonts w:asciiTheme="majorHAnsi" w:hAnsiTheme="majorHAnsi"/>
        </w:rPr>
        <w:t>apresentar, em nome</w:t>
      </w:r>
      <w:r w:rsidRPr="00FA1AF2">
        <w:rPr>
          <w:rFonts w:asciiTheme="majorHAnsi" w:hAnsiTheme="majorHAnsi"/>
          <w:spacing w:val="-2"/>
        </w:rPr>
        <w:t xml:space="preserve"> </w:t>
      </w:r>
      <w:r w:rsidRPr="00FA1AF2">
        <w:rPr>
          <w:rFonts w:asciiTheme="majorHAnsi" w:hAnsiTheme="majorHAnsi"/>
        </w:rPr>
        <w:t>do</w:t>
      </w:r>
      <w:r w:rsidRPr="00FA1AF2">
        <w:rPr>
          <w:rFonts w:asciiTheme="majorHAnsi" w:hAnsiTheme="majorHAnsi"/>
          <w:spacing w:val="-5"/>
        </w:rPr>
        <w:t xml:space="preserve"> </w:t>
      </w:r>
      <w:r w:rsidRPr="00FA1AF2">
        <w:rPr>
          <w:rFonts w:asciiTheme="majorHAnsi" w:hAnsiTheme="majorHAnsi"/>
        </w:rPr>
        <w:t>consórcio, a</w:t>
      </w:r>
      <w:r w:rsidRPr="00FA1AF2">
        <w:rPr>
          <w:rFonts w:asciiTheme="majorHAnsi" w:hAnsiTheme="majorHAnsi"/>
          <w:spacing w:val="-7"/>
        </w:rPr>
        <w:t xml:space="preserve"> </w:t>
      </w:r>
      <w:r w:rsidRPr="00FA1AF2">
        <w:rPr>
          <w:rFonts w:asciiTheme="majorHAnsi" w:hAnsiTheme="majorHAnsi"/>
        </w:rPr>
        <w:t>garantia da execução, quando exigida.</w:t>
      </w:r>
    </w:p>
    <w:p w14:paraId="2D3D389E" w14:textId="77777777" w:rsidR="00B33B27" w:rsidRPr="00FA1AF2" w:rsidRDefault="00B33B27" w:rsidP="00F326A6">
      <w:pPr>
        <w:tabs>
          <w:tab w:val="left" w:pos="1037"/>
        </w:tabs>
        <w:rPr>
          <w:rFonts w:asciiTheme="majorHAnsi" w:hAnsiTheme="majorHAnsi"/>
        </w:rPr>
      </w:pPr>
    </w:p>
    <w:p w14:paraId="1AB9408C" w14:textId="77777777" w:rsidR="00EF727D" w:rsidRPr="00FA1AF2" w:rsidRDefault="00F12A5A" w:rsidP="00F326A6">
      <w:pPr>
        <w:pStyle w:val="PargrafodaLista"/>
        <w:numPr>
          <w:ilvl w:val="3"/>
          <w:numId w:val="110"/>
        </w:numPr>
        <w:tabs>
          <w:tab w:val="left" w:pos="1046"/>
        </w:tabs>
        <w:ind w:firstLine="0"/>
        <w:rPr>
          <w:rFonts w:asciiTheme="majorHAnsi" w:hAnsiTheme="majorHAnsi"/>
        </w:rPr>
      </w:pPr>
      <w:r w:rsidRPr="00FA1AF2">
        <w:rPr>
          <w:rFonts w:asciiTheme="majorHAnsi" w:hAnsiTheme="majorHAnsi"/>
        </w:rPr>
        <w:t>A empresa consorciada está impedida de participar desta licitação por intermédiode mais de um consórcio ou isoladamente, inclusive na condição de subcontratada de outro licitante.</w:t>
      </w:r>
    </w:p>
    <w:p w14:paraId="79B71E8D" w14:textId="77777777" w:rsidR="00EF727D" w:rsidRPr="00FA1AF2" w:rsidRDefault="00EF727D" w:rsidP="00F326A6">
      <w:pPr>
        <w:pStyle w:val="Corpodetexto"/>
        <w:rPr>
          <w:rFonts w:asciiTheme="majorHAnsi" w:hAnsiTheme="majorHAnsi"/>
        </w:rPr>
      </w:pPr>
    </w:p>
    <w:p w14:paraId="011C0CE6" w14:textId="7219DD51" w:rsidR="00EF727D" w:rsidRDefault="00F12A5A" w:rsidP="00F326A6">
      <w:pPr>
        <w:pStyle w:val="PargrafodaLista"/>
        <w:numPr>
          <w:ilvl w:val="3"/>
          <w:numId w:val="110"/>
        </w:numPr>
        <w:tabs>
          <w:tab w:val="left" w:pos="1096"/>
        </w:tabs>
        <w:ind w:firstLine="0"/>
        <w:rPr>
          <w:rFonts w:asciiTheme="majorHAnsi" w:hAnsiTheme="majorHAnsi"/>
        </w:rPr>
      </w:pPr>
      <w:r w:rsidRPr="00FA4739">
        <w:rPr>
          <w:rFonts w:asciiTheme="majorHAnsi" w:hAnsiTheme="majorHAnsi"/>
        </w:rPr>
        <w:t>Os integrantes do consórcio respondem de forma solidária pelos atos praticados em consórcio, tanto na fase de licitação, quanto na de execução do contrato.</w:t>
      </w:r>
    </w:p>
    <w:p w14:paraId="182805A6" w14:textId="77777777" w:rsidR="00B33B27" w:rsidRPr="00B33B27" w:rsidRDefault="00B33B27" w:rsidP="00F326A6">
      <w:pPr>
        <w:tabs>
          <w:tab w:val="left" w:pos="1096"/>
        </w:tabs>
        <w:rPr>
          <w:rFonts w:asciiTheme="majorHAnsi" w:hAnsiTheme="majorHAnsi"/>
        </w:rPr>
      </w:pPr>
    </w:p>
    <w:p w14:paraId="2C2788D5" w14:textId="77777777" w:rsidR="00EF727D" w:rsidRDefault="00F12A5A" w:rsidP="00F326A6">
      <w:pPr>
        <w:pStyle w:val="PargrafodaLista"/>
        <w:numPr>
          <w:ilvl w:val="3"/>
          <w:numId w:val="110"/>
        </w:numPr>
        <w:tabs>
          <w:tab w:val="left" w:pos="1029"/>
        </w:tabs>
        <w:ind w:firstLine="0"/>
        <w:rPr>
          <w:rFonts w:asciiTheme="majorHAnsi" w:hAnsiTheme="majorHAnsi"/>
        </w:rPr>
      </w:pPr>
      <w:r w:rsidRPr="00FA4739">
        <w:rPr>
          <w:rFonts w:asciiTheme="majorHAnsi" w:hAnsiTheme="majorHAnsi"/>
        </w:rPr>
        <w:t>O prazo</w:t>
      </w:r>
      <w:r w:rsidRPr="00FA4739">
        <w:rPr>
          <w:rFonts w:asciiTheme="majorHAnsi" w:hAnsiTheme="majorHAnsi"/>
          <w:spacing w:val="-1"/>
        </w:rPr>
        <w:t xml:space="preserve"> </w:t>
      </w:r>
      <w:r w:rsidRPr="00FA4739">
        <w:rPr>
          <w:rFonts w:asciiTheme="majorHAnsi" w:hAnsiTheme="majorHAnsi"/>
        </w:rPr>
        <w:t>de duração</w:t>
      </w:r>
      <w:r w:rsidRPr="00FA4739">
        <w:rPr>
          <w:rFonts w:asciiTheme="majorHAnsi" w:hAnsiTheme="majorHAnsi"/>
          <w:spacing w:val="-3"/>
        </w:rPr>
        <w:t xml:space="preserve"> </w:t>
      </w:r>
      <w:r w:rsidRPr="00FA4739">
        <w:rPr>
          <w:rFonts w:asciiTheme="majorHAnsi" w:hAnsiTheme="majorHAnsi"/>
        </w:rPr>
        <w:t>do</w:t>
      </w:r>
      <w:r w:rsidRPr="00FA4739">
        <w:rPr>
          <w:rFonts w:asciiTheme="majorHAnsi" w:hAnsiTheme="majorHAnsi"/>
          <w:spacing w:val="-2"/>
        </w:rPr>
        <w:t xml:space="preserve"> </w:t>
      </w:r>
      <w:r w:rsidRPr="00FA4739">
        <w:rPr>
          <w:rFonts w:asciiTheme="majorHAnsi" w:hAnsiTheme="majorHAnsi"/>
        </w:rPr>
        <w:t>consórcio</w:t>
      </w:r>
      <w:r w:rsidRPr="00FA4739">
        <w:rPr>
          <w:rFonts w:asciiTheme="majorHAnsi" w:hAnsiTheme="majorHAnsi"/>
          <w:spacing w:val="-2"/>
        </w:rPr>
        <w:t xml:space="preserve"> </w:t>
      </w:r>
      <w:r w:rsidRPr="00FA4739">
        <w:rPr>
          <w:rFonts w:asciiTheme="majorHAnsi" w:hAnsiTheme="majorHAnsi"/>
        </w:rPr>
        <w:t>deve, no mínimo, coincidir com o</w:t>
      </w:r>
      <w:r w:rsidRPr="00FA4739">
        <w:rPr>
          <w:rFonts w:asciiTheme="majorHAnsi" w:hAnsiTheme="majorHAnsi"/>
          <w:spacing w:val="-1"/>
        </w:rPr>
        <w:t xml:space="preserve"> </w:t>
      </w:r>
      <w:r w:rsidRPr="00FA4739">
        <w:rPr>
          <w:rFonts w:asciiTheme="majorHAnsi" w:hAnsiTheme="majorHAnsi"/>
        </w:rPr>
        <w:t>prazo</w:t>
      </w:r>
      <w:r w:rsidRPr="00FA4739">
        <w:rPr>
          <w:rFonts w:asciiTheme="majorHAnsi" w:hAnsiTheme="majorHAnsi"/>
          <w:spacing w:val="-2"/>
        </w:rPr>
        <w:t xml:space="preserve"> </w:t>
      </w:r>
      <w:r w:rsidRPr="00FA4739">
        <w:rPr>
          <w:rFonts w:asciiTheme="majorHAnsi" w:hAnsiTheme="majorHAnsi"/>
        </w:rPr>
        <w:t>de conclusão do objeto licitado, até sua aceitação definitiva.</w:t>
      </w:r>
    </w:p>
    <w:p w14:paraId="3C77E026" w14:textId="77777777" w:rsidR="00B33B27" w:rsidRDefault="00B33B27" w:rsidP="00F326A6">
      <w:pPr>
        <w:tabs>
          <w:tab w:val="left" w:pos="1029"/>
        </w:tabs>
        <w:rPr>
          <w:rFonts w:asciiTheme="majorHAnsi" w:hAnsiTheme="majorHAnsi"/>
        </w:rPr>
      </w:pPr>
    </w:p>
    <w:p w14:paraId="03B90C7B" w14:textId="77777777" w:rsidR="00EF727D" w:rsidRDefault="00F12A5A" w:rsidP="00F326A6">
      <w:pPr>
        <w:pStyle w:val="PargrafodaLista"/>
        <w:numPr>
          <w:ilvl w:val="3"/>
          <w:numId w:val="110"/>
        </w:numPr>
        <w:tabs>
          <w:tab w:val="left" w:pos="1044"/>
        </w:tabs>
        <w:ind w:firstLine="0"/>
        <w:rPr>
          <w:rFonts w:asciiTheme="majorHAnsi" w:hAnsiTheme="majorHAnsi"/>
        </w:rPr>
      </w:pPr>
      <w:r w:rsidRPr="00FA4739">
        <w:rPr>
          <w:rFonts w:asciiTheme="majorHAnsi" w:hAnsiTheme="majorHAnsi"/>
        </w:rPr>
        <w:t>Estará impedida de participar do consórcio a empresa na</w:t>
      </w:r>
      <w:r w:rsidRPr="00FA4739">
        <w:rPr>
          <w:rFonts w:asciiTheme="majorHAnsi" w:hAnsiTheme="majorHAnsi"/>
          <w:spacing w:val="-2"/>
        </w:rPr>
        <w:t xml:space="preserve"> </w:t>
      </w:r>
      <w:r w:rsidRPr="00FA4739">
        <w:rPr>
          <w:rFonts w:asciiTheme="majorHAnsi" w:hAnsiTheme="majorHAnsi"/>
        </w:rPr>
        <w:t>qual</w:t>
      </w:r>
      <w:r w:rsidRPr="00FA4739">
        <w:rPr>
          <w:rFonts w:asciiTheme="majorHAnsi" w:hAnsiTheme="majorHAnsi"/>
          <w:spacing w:val="-5"/>
        </w:rPr>
        <w:t xml:space="preserve"> </w:t>
      </w:r>
      <w:r w:rsidRPr="00FA4739">
        <w:rPr>
          <w:rFonts w:asciiTheme="majorHAnsi" w:hAnsiTheme="majorHAnsi"/>
        </w:rPr>
        <w:t>figure, entre seusdiretores, responsáveis</w:t>
      </w:r>
      <w:r w:rsidRPr="00FA4739">
        <w:rPr>
          <w:rFonts w:asciiTheme="majorHAnsi" w:hAnsiTheme="majorHAnsi"/>
          <w:spacing w:val="-9"/>
        </w:rPr>
        <w:t xml:space="preserve"> </w:t>
      </w:r>
      <w:r w:rsidRPr="00FA4739">
        <w:rPr>
          <w:rFonts w:asciiTheme="majorHAnsi" w:hAnsiTheme="majorHAnsi"/>
        </w:rPr>
        <w:t>técnicos ou sócios, pessoa</w:t>
      </w:r>
      <w:r w:rsidRPr="00FA4739">
        <w:rPr>
          <w:rFonts w:asciiTheme="majorHAnsi" w:hAnsiTheme="majorHAnsi"/>
          <w:spacing w:val="-7"/>
        </w:rPr>
        <w:t xml:space="preserve"> </w:t>
      </w:r>
      <w:r w:rsidRPr="00FA4739">
        <w:rPr>
          <w:rFonts w:asciiTheme="majorHAnsi" w:hAnsiTheme="majorHAnsi"/>
        </w:rPr>
        <w:t>que</w:t>
      </w:r>
      <w:r w:rsidRPr="00FA4739">
        <w:rPr>
          <w:rFonts w:asciiTheme="majorHAnsi" w:hAnsiTheme="majorHAnsi"/>
          <w:spacing w:val="-5"/>
        </w:rPr>
        <w:t xml:space="preserve"> </w:t>
      </w:r>
      <w:r w:rsidRPr="00FA4739">
        <w:rPr>
          <w:rFonts w:asciiTheme="majorHAnsi" w:hAnsiTheme="majorHAnsi"/>
        </w:rPr>
        <w:t>seja</w:t>
      </w:r>
      <w:r w:rsidRPr="00FA4739">
        <w:rPr>
          <w:rFonts w:asciiTheme="majorHAnsi" w:hAnsiTheme="majorHAnsi"/>
          <w:spacing w:val="-3"/>
        </w:rPr>
        <w:t xml:space="preserve"> </w:t>
      </w:r>
      <w:r w:rsidRPr="00FA4739">
        <w:rPr>
          <w:rFonts w:asciiTheme="majorHAnsi" w:hAnsiTheme="majorHAnsi"/>
        </w:rPr>
        <w:t>funcionário, diretor, responsável</w:t>
      </w:r>
      <w:r w:rsidRPr="00FA4739">
        <w:rPr>
          <w:rFonts w:asciiTheme="majorHAnsi" w:hAnsiTheme="majorHAnsi"/>
          <w:spacing w:val="-14"/>
        </w:rPr>
        <w:t xml:space="preserve"> </w:t>
      </w:r>
      <w:r w:rsidRPr="00FA4739">
        <w:rPr>
          <w:rFonts w:asciiTheme="majorHAnsi" w:hAnsiTheme="majorHAnsi"/>
        </w:rPr>
        <w:t>técnico</w:t>
      </w:r>
      <w:r w:rsidRPr="00FA4739">
        <w:rPr>
          <w:rFonts w:asciiTheme="majorHAnsi" w:hAnsiTheme="majorHAnsi"/>
          <w:spacing w:val="-7"/>
        </w:rPr>
        <w:t xml:space="preserve"> </w:t>
      </w:r>
      <w:r w:rsidRPr="00FA4739">
        <w:rPr>
          <w:rFonts w:asciiTheme="majorHAnsi" w:hAnsiTheme="majorHAnsi"/>
        </w:rPr>
        <w:t>ou</w:t>
      </w:r>
      <w:r w:rsidRPr="00FA4739">
        <w:rPr>
          <w:rFonts w:asciiTheme="majorHAnsi" w:hAnsiTheme="majorHAnsi"/>
          <w:spacing w:val="-8"/>
        </w:rPr>
        <w:t xml:space="preserve"> </w:t>
      </w:r>
      <w:r w:rsidRPr="00FA4739">
        <w:rPr>
          <w:rFonts w:asciiTheme="majorHAnsi" w:hAnsiTheme="majorHAnsi"/>
        </w:rPr>
        <w:t>sócio de</w:t>
      </w:r>
      <w:r w:rsidRPr="00FA4739">
        <w:rPr>
          <w:rFonts w:asciiTheme="majorHAnsi" w:hAnsiTheme="majorHAnsi"/>
          <w:spacing w:val="-21"/>
        </w:rPr>
        <w:t xml:space="preserve"> </w:t>
      </w:r>
      <w:r w:rsidRPr="00FA4739">
        <w:rPr>
          <w:rFonts w:asciiTheme="majorHAnsi" w:hAnsiTheme="majorHAnsi"/>
        </w:rPr>
        <w:t>outra</w:t>
      </w:r>
      <w:r w:rsidRPr="00FA4739">
        <w:rPr>
          <w:rFonts w:asciiTheme="majorHAnsi" w:hAnsiTheme="majorHAnsi"/>
          <w:spacing w:val="-26"/>
        </w:rPr>
        <w:t xml:space="preserve"> </w:t>
      </w:r>
      <w:r w:rsidRPr="00FA4739">
        <w:rPr>
          <w:rFonts w:asciiTheme="majorHAnsi" w:hAnsiTheme="majorHAnsi"/>
        </w:rPr>
        <w:t>empresa</w:t>
      </w:r>
      <w:r w:rsidRPr="00FA4739">
        <w:rPr>
          <w:rFonts w:asciiTheme="majorHAnsi" w:hAnsiTheme="majorHAnsi"/>
          <w:spacing w:val="-26"/>
        </w:rPr>
        <w:t xml:space="preserve"> </w:t>
      </w:r>
      <w:r w:rsidRPr="00FA4739">
        <w:rPr>
          <w:rFonts w:asciiTheme="majorHAnsi" w:hAnsiTheme="majorHAnsi"/>
        </w:rPr>
        <w:t>consorciada,</w:t>
      </w:r>
      <w:r w:rsidRPr="00FA4739">
        <w:rPr>
          <w:rFonts w:asciiTheme="majorHAnsi" w:hAnsiTheme="majorHAnsi"/>
          <w:spacing w:val="-11"/>
        </w:rPr>
        <w:t xml:space="preserve"> </w:t>
      </w:r>
      <w:r w:rsidRPr="00FA4739">
        <w:rPr>
          <w:rFonts w:asciiTheme="majorHAnsi" w:hAnsiTheme="majorHAnsi"/>
        </w:rPr>
        <w:t>além</w:t>
      </w:r>
      <w:r w:rsidRPr="00FA4739">
        <w:rPr>
          <w:rFonts w:asciiTheme="majorHAnsi" w:hAnsiTheme="majorHAnsi"/>
          <w:spacing w:val="-17"/>
        </w:rPr>
        <w:t xml:space="preserve"> </w:t>
      </w:r>
      <w:r w:rsidRPr="00FA4739">
        <w:rPr>
          <w:rFonts w:asciiTheme="majorHAnsi" w:hAnsiTheme="majorHAnsi"/>
        </w:rPr>
        <w:t>das</w:t>
      </w:r>
      <w:r w:rsidRPr="00FA4739">
        <w:rPr>
          <w:rFonts w:asciiTheme="majorHAnsi" w:hAnsiTheme="majorHAnsi"/>
          <w:spacing w:val="-23"/>
        </w:rPr>
        <w:t xml:space="preserve"> </w:t>
      </w:r>
      <w:r w:rsidRPr="00FA4739">
        <w:rPr>
          <w:rFonts w:asciiTheme="majorHAnsi" w:hAnsiTheme="majorHAnsi"/>
        </w:rPr>
        <w:t>demais</w:t>
      </w:r>
      <w:r w:rsidRPr="00FA4739">
        <w:rPr>
          <w:rFonts w:asciiTheme="majorHAnsi" w:hAnsiTheme="majorHAnsi"/>
          <w:spacing w:val="-17"/>
        </w:rPr>
        <w:t xml:space="preserve"> </w:t>
      </w:r>
      <w:r w:rsidRPr="00FA4739">
        <w:rPr>
          <w:rFonts w:asciiTheme="majorHAnsi" w:hAnsiTheme="majorHAnsi"/>
        </w:rPr>
        <w:t>vedaçõesprevistas</w:t>
      </w:r>
      <w:r w:rsidRPr="00FA4739">
        <w:rPr>
          <w:rFonts w:asciiTheme="majorHAnsi" w:hAnsiTheme="majorHAnsi"/>
          <w:spacing w:val="-10"/>
        </w:rPr>
        <w:t xml:space="preserve"> </w:t>
      </w:r>
      <w:r w:rsidRPr="00FA4739">
        <w:rPr>
          <w:rFonts w:asciiTheme="majorHAnsi" w:hAnsiTheme="majorHAnsi"/>
        </w:rPr>
        <w:t>no</w:t>
      </w:r>
      <w:r w:rsidRPr="00FA4739">
        <w:rPr>
          <w:rFonts w:asciiTheme="majorHAnsi" w:hAnsiTheme="majorHAnsi"/>
          <w:spacing w:val="-13"/>
        </w:rPr>
        <w:t xml:space="preserve"> </w:t>
      </w:r>
      <w:r w:rsidRPr="00FA4739">
        <w:rPr>
          <w:rFonts w:asciiTheme="majorHAnsi" w:hAnsiTheme="majorHAnsi"/>
        </w:rPr>
        <w:t>art.</w:t>
      </w:r>
      <w:r w:rsidRPr="00FA4739">
        <w:rPr>
          <w:rFonts w:asciiTheme="majorHAnsi" w:hAnsiTheme="majorHAnsi"/>
          <w:spacing w:val="-14"/>
        </w:rPr>
        <w:t xml:space="preserve"> </w:t>
      </w:r>
      <w:r w:rsidRPr="00FA4739">
        <w:rPr>
          <w:rFonts w:asciiTheme="majorHAnsi" w:hAnsiTheme="majorHAnsi"/>
        </w:rPr>
        <w:t>14</w:t>
      </w:r>
      <w:r w:rsidRPr="00FA4739">
        <w:rPr>
          <w:rFonts w:asciiTheme="majorHAnsi" w:hAnsiTheme="majorHAnsi"/>
          <w:spacing w:val="-8"/>
        </w:rPr>
        <w:t xml:space="preserve"> </w:t>
      </w:r>
      <w:r w:rsidRPr="00FA4739">
        <w:rPr>
          <w:rFonts w:asciiTheme="majorHAnsi" w:hAnsiTheme="majorHAnsi"/>
        </w:rPr>
        <w:t>da</w:t>
      </w:r>
      <w:r w:rsidRPr="00FA4739">
        <w:rPr>
          <w:rFonts w:asciiTheme="majorHAnsi" w:hAnsiTheme="majorHAnsi"/>
          <w:spacing w:val="-13"/>
        </w:rPr>
        <w:t xml:space="preserve"> </w:t>
      </w:r>
      <w:r w:rsidRPr="00FA4739">
        <w:rPr>
          <w:rFonts w:asciiTheme="majorHAnsi" w:hAnsiTheme="majorHAnsi"/>
        </w:rPr>
        <w:t>Lei</w:t>
      </w:r>
      <w:r w:rsidRPr="00FA4739">
        <w:rPr>
          <w:rFonts w:asciiTheme="majorHAnsi" w:hAnsiTheme="majorHAnsi"/>
          <w:spacing w:val="-13"/>
        </w:rPr>
        <w:t xml:space="preserve"> </w:t>
      </w:r>
      <w:r w:rsidRPr="00FA4739">
        <w:rPr>
          <w:rFonts w:asciiTheme="majorHAnsi" w:hAnsiTheme="majorHAnsi"/>
        </w:rPr>
        <w:t>nº</w:t>
      </w:r>
      <w:r w:rsidRPr="00FA4739">
        <w:rPr>
          <w:rFonts w:asciiTheme="majorHAnsi" w:hAnsiTheme="majorHAnsi"/>
          <w:spacing w:val="-9"/>
        </w:rPr>
        <w:t xml:space="preserve"> </w:t>
      </w:r>
      <w:r w:rsidRPr="00FA4739">
        <w:rPr>
          <w:rFonts w:asciiTheme="majorHAnsi" w:hAnsiTheme="majorHAnsi"/>
        </w:rPr>
        <w:t>14.133/2021.</w:t>
      </w:r>
    </w:p>
    <w:p w14:paraId="2CF740EA" w14:textId="77777777" w:rsidR="00B33B27" w:rsidRPr="00B33B27" w:rsidRDefault="00B33B27" w:rsidP="00F326A6">
      <w:pPr>
        <w:tabs>
          <w:tab w:val="left" w:pos="1044"/>
        </w:tabs>
        <w:rPr>
          <w:rFonts w:asciiTheme="majorHAnsi" w:hAnsiTheme="majorHAnsi"/>
        </w:rPr>
      </w:pPr>
    </w:p>
    <w:p w14:paraId="6D207308" w14:textId="77777777" w:rsidR="00EF727D" w:rsidRDefault="00F12A5A" w:rsidP="00F326A6">
      <w:pPr>
        <w:pStyle w:val="PargrafodaLista"/>
        <w:numPr>
          <w:ilvl w:val="3"/>
          <w:numId w:val="110"/>
        </w:numPr>
        <w:tabs>
          <w:tab w:val="left" w:pos="1096"/>
        </w:tabs>
        <w:ind w:firstLine="0"/>
        <w:rPr>
          <w:rFonts w:asciiTheme="majorHAnsi" w:hAnsiTheme="majorHAnsi"/>
        </w:rPr>
      </w:pPr>
      <w:r w:rsidRPr="00FA4739">
        <w:rPr>
          <w:rFonts w:asciiTheme="majorHAnsi" w:hAnsiTheme="majorHAnsi"/>
        </w:rPr>
        <w:t>Tratando-se de consórcio, o licitante vencedor fica obrigado a promover, antes da celebração do contrato, a constituição e o registro do consórcio no órgão oficial competente, nos termos do compromisso.</w:t>
      </w:r>
    </w:p>
    <w:p w14:paraId="166972E1" w14:textId="77777777" w:rsidR="00B90DE0" w:rsidRPr="00B90DE0" w:rsidRDefault="00B90DE0" w:rsidP="00F326A6">
      <w:pPr>
        <w:pStyle w:val="PargrafodaLista"/>
        <w:rPr>
          <w:rFonts w:asciiTheme="majorHAnsi" w:hAnsiTheme="majorHAnsi"/>
        </w:rPr>
      </w:pPr>
    </w:p>
    <w:p w14:paraId="10E9DFC6" w14:textId="77777777" w:rsidR="00EF727D" w:rsidRPr="00B33B27" w:rsidRDefault="00F12A5A" w:rsidP="00F326A6">
      <w:pPr>
        <w:pStyle w:val="PargrafodaLista"/>
        <w:numPr>
          <w:ilvl w:val="1"/>
          <w:numId w:val="110"/>
        </w:numPr>
        <w:tabs>
          <w:tab w:val="left" w:pos="632"/>
        </w:tabs>
        <w:ind w:left="140" w:firstLine="0"/>
        <w:jc w:val="both"/>
        <w:rPr>
          <w:rFonts w:asciiTheme="majorHAnsi" w:hAnsiTheme="majorHAnsi"/>
        </w:rPr>
      </w:pPr>
      <w:r w:rsidRPr="00FA4739">
        <w:rPr>
          <w:rFonts w:asciiTheme="majorHAnsi" w:hAnsiTheme="majorHAnsi"/>
        </w:rPr>
        <w:t xml:space="preserve">A documentação exigida para fins de habilitação jurídica, fiscal, social e trabalhista e econômico-financeira, poderá ser substituída </w:t>
      </w:r>
      <w:r w:rsidRPr="00FA4739">
        <w:rPr>
          <w:rFonts w:asciiTheme="majorHAnsi" w:hAnsiTheme="majorHAnsi"/>
          <w:b/>
        </w:rPr>
        <w:t>pelo registro cadastral no SICAF ou cadastro de fornecedores – CADFOR (e-fornecedor).</w:t>
      </w:r>
    </w:p>
    <w:p w14:paraId="64CBEA5C" w14:textId="77777777" w:rsidR="00B33B27" w:rsidRPr="00FA4739" w:rsidRDefault="00B33B27" w:rsidP="00F326A6">
      <w:pPr>
        <w:pStyle w:val="PargrafodaLista"/>
        <w:tabs>
          <w:tab w:val="left" w:pos="632"/>
        </w:tabs>
        <w:jc w:val="left"/>
        <w:rPr>
          <w:rFonts w:asciiTheme="majorHAnsi" w:hAnsiTheme="majorHAnsi"/>
        </w:rPr>
      </w:pPr>
    </w:p>
    <w:p w14:paraId="773A7356" w14:textId="2B5235CA" w:rsidR="00EF727D" w:rsidRPr="00DE7CB2" w:rsidRDefault="00F12A5A" w:rsidP="00F326A6">
      <w:pPr>
        <w:pStyle w:val="PargrafodaLista"/>
        <w:numPr>
          <w:ilvl w:val="1"/>
          <w:numId w:val="110"/>
        </w:numPr>
        <w:tabs>
          <w:tab w:val="left" w:pos="584"/>
        </w:tabs>
        <w:ind w:left="140" w:firstLine="0"/>
        <w:jc w:val="both"/>
        <w:rPr>
          <w:rFonts w:asciiTheme="majorHAnsi" w:hAnsiTheme="majorHAnsi"/>
        </w:rPr>
      </w:pPr>
      <w:r w:rsidRPr="00DE7CB2">
        <w:rPr>
          <w:rFonts w:asciiTheme="majorHAnsi" w:hAnsiTheme="majorHAnsi"/>
        </w:rPr>
        <w:t>Quando permitida a participação de empresas estrangeiras que não funcionem no País, as exigências de habilitação serão atendidas mediante documentos equivalentes, inicialmente</w:t>
      </w:r>
      <w:r w:rsidR="00DE7CB2" w:rsidRPr="00DE7CB2">
        <w:rPr>
          <w:rFonts w:asciiTheme="majorHAnsi" w:hAnsiTheme="majorHAnsi"/>
        </w:rPr>
        <w:t xml:space="preserve"> </w:t>
      </w:r>
      <w:r w:rsidRPr="00DE7CB2">
        <w:rPr>
          <w:rFonts w:asciiTheme="majorHAnsi" w:hAnsiTheme="majorHAnsi"/>
        </w:rPr>
        <w:t xml:space="preserve"> apresentados em tradução livre.</w:t>
      </w:r>
    </w:p>
    <w:p w14:paraId="33506DC6" w14:textId="77777777" w:rsidR="00B33B27" w:rsidRPr="00B33B27" w:rsidRDefault="00B33B27" w:rsidP="00F326A6">
      <w:pPr>
        <w:tabs>
          <w:tab w:val="left" w:pos="584"/>
        </w:tabs>
        <w:rPr>
          <w:rFonts w:asciiTheme="majorHAnsi" w:hAnsiTheme="majorHAnsi"/>
        </w:rPr>
      </w:pPr>
    </w:p>
    <w:p w14:paraId="1867A43A" w14:textId="77777777" w:rsidR="00EF727D" w:rsidRDefault="00F12A5A" w:rsidP="00F326A6">
      <w:pPr>
        <w:pStyle w:val="PargrafodaLista"/>
        <w:numPr>
          <w:ilvl w:val="1"/>
          <w:numId w:val="110"/>
        </w:numPr>
        <w:tabs>
          <w:tab w:val="left" w:pos="580"/>
        </w:tabs>
        <w:ind w:left="140" w:firstLine="0"/>
        <w:jc w:val="both"/>
        <w:rPr>
          <w:rFonts w:asciiTheme="majorHAnsi" w:hAnsiTheme="majorHAnsi"/>
        </w:rPr>
      </w:pPr>
      <w:r w:rsidRPr="00FA4739">
        <w:rPr>
          <w:rFonts w:asciiTheme="majorHAnsi" w:hAnsiTheme="majorHAnsi"/>
        </w:rPr>
        <w:t>Na</w:t>
      </w:r>
      <w:r w:rsidRPr="00FA4739">
        <w:rPr>
          <w:rFonts w:asciiTheme="majorHAnsi" w:hAnsiTheme="majorHAnsi"/>
          <w:spacing w:val="-10"/>
        </w:rPr>
        <w:t xml:space="preserve"> </w:t>
      </w:r>
      <w:r w:rsidRPr="00FA4739">
        <w:rPr>
          <w:rFonts w:asciiTheme="majorHAnsi" w:hAnsiTheme="majorHAnsi"/>
        </w:rPr>
        <w:t>hipótese</w:t>
      </w:r>
      <w:r w:rsidRPr="00FA4739">
        <w:rPr>
          <w:rFonts w:asciiTheme="majorHAnsi" w:hAnsiTheme="majorHAnsi"/>
          <w:spacing w:val="-10"/>
        </w:rPr>
        <w:t xml:space="preserve"> </w:t>
      </w:r>
      <w:r w:rsidRPr="00FA4739">
        <w:rPr>
          <w:rFonts w:asciiTheme="majorHAnsi" w:hAnsiTheme="majorHAnsi"/>
        </w:rPr>
        <w:t>de</w:t>
      </w:r>
      <w:r w:rsidRPr="00FA4739">
        <w:rPr>
          <w:rFonts w:asciiTheme="majorHAnsi" w:hAnsiTheme="majorHAnsi"/>
          <w:spacing w:val="-10"/>
        </w:rPr>
        <w:t xml:space="preserve"> </w:t>
      </w:r>
      <w:r w:rsidRPr="00FA4739">
        <w:rPr>
          <w:rFonts w:asciiTheme="majorHAnsi" w:hAnsiTheme="majorHAnsi"/>
        </w:rPr>
        <w:t>o</w:t>
      </w:r>
      <w:r w:rsidRPr="00FA4739">
        <w:rPr>
          <w:rFonts w:asciiTheme="majorHAnsi" w:hAnsiTheme="majorHAnsi"/>
          <w:spacing w:val="-10"/>
        </w:rPr>
        <w:t xml:space="preserve"> </w:t>
      </w:r>
      <w:r w:rsidRPr="00FA4739">
        <w:rPr>
          <w:rFonts w:asciiTheme="majorHAnsi" w:hAnsiTheme="majorHAnsi"/>
        </w:rPr>
        <w:t>licitante</w:t>
      </w:r>
      <w:r w:rsidRPr="00FA4739">
        <w:rPr>
          <w:rFonts w:asciiTheme="majorHAnsi" w:hAnsiTheme="majorHAnsi"/>
          <w:spacing w:val="-10"/>
        </w:rPr>
        <w:t xml:space="preserve"> </w:t>
      </w:r>
      <w:r w:rsidRPr="00FA4739">
        <w:rPr>
          <w:rFonts w:asciiTheme="majorHAnsi" w:hAnsiTheme="majorHAnsi"/>
        </w:rPr>
        <w:t>vencedor</w:t>
      </w:r>
      <w:r w:rsidRPr="00FA4739">
        <w:rPr>
          <w:rFonts w:asciiTheme="majorHAnsi" w:hAnsiTheme="majorHAnsi"/>
          <w:spacing w:val="-9"/>
        </w:rPr>
        <w:t xml:space="preserve"> </w:t>
      </w:r>
      <w:r w:rsidRPr="00FA4739">
        <w:rPr>
          <w:rFonts w:asciiTheme="majorHAnsi" w:hAnsiTheme="majorHAnsi"/>
        </w:rPr>
        <w:t>ser</w:t>
      </w:r>
      <w:r w:rsidRPr="00FA4739">
        <w:rPr>
          <w:rFonts w:asciiTheme="majorHAnsi" w:hAnsiTheme="majorHAnsi"/>
          <w:spacing w:val="-9"/>
        </w:rPr>
        <w:t xml:space="preserve"> </w:t>
      </w:r>
      <w:r w:rsidRPr="00FA4739">
        <w:rPr>
          <w:rFonts w:asciiTheme="majorHAnsi" w:hAnsiTheme="majorHAnsi"/>
        </w:rPr>
        <w:t>empresa</w:t>
      </w:r>
      <w:r w:rsidRPr="00FA4739">
        <w:rPr>
          <w:rFonts w:asciiTheme="majorHAnsi" w:hAnsiTheme="majorHAnsi"/>
          <w:spacing w:val="-10"/>
        </w:rPr>
        <w:t xml:space="preserve"> </w:t>
      </w:r>
      <w:r w:rsidRPr="00FA4739">
        <w:rPr>
          <w:rFonts w:asciiTheme="majorHAnsi" w:hAnsiTheme="majorHAnsi"/>
        </w:rPr>
        <w:t>estrangeira</w:t>
      </w:r>
      <w:r w:rsidRPr="00FA4739">
        <w:rPr>
          <w:rFonts w:asciiTheme="majorHAnsi" w:hAnsiTheme="majorHAnsi"/>
          <w:spacing w:val="-10"/>
        </w:rPr>
        <w:t xml:space="preserve"> </w:t>
      </w:r>
      <w:r w:rsidRPr="00FA4739">
        <w:rPr>
          <w:rFonts w:asciiTheme="majorHAnsi" w:hAnsiTheme="majorHAnsi"/>
        </w:rPr>
        <w:t>que</w:t>
      </w:r>
      <w:r w:rsidRPr="00FA4739">
        <w:rPr>
          <w:rFonts w:asciiTheme="majorHAnsi" w:hAnsiTheme="majorHAnsi"/>
          <w:spacing w:val="-10"/>
        </w:rPr>
        <w:t xml:space="preserve"> </w:t>
      </w:r>
      <w:r w:rsidRPr="00FA4739">
        <w:rPr>
          <w:rFonts w:asciiTheme="majorHAnsi" w:hAnsiTheme="majorHAnsi"/>
        </w:rPr>
        <w:t>não</w:t>
      </w:r>
      <w:r w:rsidRPr="00FA4739">
        <w:rPr>
          <w:rFonts w:asciiTheme="majorHAnsi" w:hAnsiTheme="majorHAnsi"/>
          <w:spacing w:val="-12"/>
        </w:rPr>
        <w:t xml:space="preserve"> </w:t>
      </w:r>
      <w:r w:rsidRPr="00FA4739">
        <w:rPr>
          <w:rFonts w:asciiTheme="majorHAnsi" w:hAnsiTheme="majorHAnsi"/>
        </w:rPr>
        <w:t>funcione</w:t>
      </w:r>
      <w:r w:rsidRPr="00FA4739">
        <w:rPr>
          <w:rFonts w:asciiTheme="majorHAnsi" w:hAnsiTheme="majorHAnsi"/>
          <w:spacing w:val="-10"/>
        </w:rPr>
        <w:t xml:space="preserve"> </w:t>
      </w:r>
      <w:r w:rsidRPr="00FA4739">
        <w:rPr>
          <w:rFonts w:asciiTheme="majorHAnsi" w:hAnsiTheme="majorHAnsi"/>
        </w:rPr>
        <w:t>no</w:t>
      </w:r>
      <w:r w:rsidRPr="00FA4739">
        <w:rPr>
          <w:rFonts w:asciiTheme="majorHAnsi" w:hAnsiTheme="majorHAnsi"/>
          <w:spacing w:val="-10"/>
        </w:rPr>
        <w:t xml:space="preserve"> </w:t>
      </w:r>
      <w:r w:rsidRPr="00FA4739">
        <w:rPr>
          <w:rFonts w:asciiTheme="majorHAnsi" w:hAnsiTheme="majorHAnsi"/>
        </w:rPr>
        <w:t>País,</w:t>
      </w:r>
      <w:r w:rsidRPr="00FA4739">
        <w:rPr>
          <w:rFonts w:asciiTheme="majorHAnsi" w:hAnsiTheme="majorHAnsi"/>
          <w:spacing w:val="-9"/>
        </w:rPr>
        <w:t xml:space="preserve"> </w:t>
      </w:r>
      <w:r w:rsidRPr="00FA4739">
        <w:rPr>
          <w:rFonts w:asciiTheme="majorHAnsi" w:hAnsiTheme="majorHAnsi"/>
        </w:rPr>
        <w:t>para</w:t>
      </w:r>
      <w:r w:rsidRPr="00FA4739">
        <w:rPr>
          <w:rFonts w:asciiTheme="majorHAnsi" w:hAnsiTheme="majorHAnsi"/>
          <w:spacing w:val="-10"/>
        </w:rPr>
        <w:t xml:space="preserve"> </w:t>
      </w:r>
      <w:r w:rsidRPr="00FA4739">
        <w:rPr>
          <w:rFonts w:asciiTheme="majorHAnsi" w:hAnsiTheme="majorHAnsi"/>
        </w:rPr>
        <w:t>fins de</w:t>
      </w:r>
      <w:r w:rsidRPr="00FA4739">
        <w:rPr>
          <w:rFonts w:asciiTheme="majorHAnsi" w:hAnsiTheme="majorHAnsi"/>
          <w:spacing w:val="-12"/>
        </w:rPr>
        <w:t xml:space="preserve"> </w:t>
      </w:r>
      <w:r w:rsidRPr="00FA4739">
        <w:rPr>
          <w:rFonts w:asciiTheme="majorHAnsi" w:hAnsiTheme="majorHAnsi"/>
        </w:rPr>
        <w:t>assinatura</w:t>
      </w:r>
      <w:r w:rsidRPr="00FA4739">
        <w:rPr>
          <w:rFonts w:asciiTheme="majorHAnsi" w:hAnsiTheme="majorHAnsi"/>
          <w:spacing w:val="-11"/>
        </w:rPr>
        <w:t xml:space="preserve"> </w:t>
      </w:r>
      <w:r w:rsidRPr="00FA4739">
        <w:rPr>
          <w:rFonts w:asciiTheme="majorHAnsi" w:hAnsiTheme="majorHAnsi"/>
        </w:rPr>
        <w:t>do</w:t>
      </w:r>
      <w:r w:rsidRPr="00FA4739">
        <w:rPr>
          <w:rFonts w:asciiTheme="majorHAnsi" w:hAnsiTheme="majorHAnsi"/>
          <w:spacing w:val="-12"/>
        </w:rPr>
        <w:t xml:space="preserve"> </w:t>
      </w:r>
      <w:r w:rsidRPr="00FA4739">
        <w:rPr>
          <w:rFonts w:asciiTheme="majorHAnsi" w:hAnsiTheme="majorHAnsi"/>
        </w:rPr>
        <w:t>contrato</w:t>
      </w:r>
      <w:r w:rsidRPr="00FA4739">
        <w:rPr>
          <w:rFonts w:asciiTheme="majorHAnsi" w:hAnsiTheme="majorHAnsi"/>
          <w:spacing w:val="-14"/>
        </w:rPr>
        <w:t xml:space="preserve"> </w:t>
      </w:r>
      <w:r w:rsidRPr="00FA4739">
        <w:rPr>
          <w:rFonts w:asciiTheme="majorHAnsi" w:hAnsiTheme="majorHAnsi"/>
        </w:rPr>
        <w:t>ou</w:t>
      </w:r>
      <w:r w:rsidRPr="00FA4739">
        <w:rPr>
          <w:rFonts w:asciiTheme="majorHAnsi" w:hAnsiTheme="majorHAnsi"/>
          <w:spacing w:val="-12"/>
        </w:rPr>
        <w:t xml:space="preserve"> </w:t>
      </w:r>
      <w:r w:rsidRPr="00FA4739">
        <w:rPr>
          <w:rFonts w:asciiTheme="majorHAnsi" w:hAnsiTheme="majorHAnsi"/>
        </w:rPr>
        <w:t>da</w:t>
      </w:r>
      <w:r w:rsidRPr="00FA4739">
        <w:rPr>
          <w:rFonts w:asciiTheme="majorHAnsi" w:hAnsiTheme="majorHAnsi"/>
          <w:spacing w:val="-12"/>
        </w:rPr>
        <w:t xml:space="preserve"> </w:t>
      </w:r>
      <w:r w:rsidRPr="00FA4739">
        <w:rPr>
          <w:rFonts w:asciiTheme="majorHAnsi" w:hAnsiTheme="majorHAnsi"/>
        </w:rPr>
        <w:t>ata</w:t>
      </w:r>
      <w:r w:rsidRPr="00FA4739">
        <w:rPr>
          <w:rFonts w:asciiTheme="majorHAnsi" w:hAnsiTheme="majorHAnsi"/>
          <w:spacing w:val="-11"/>
        </w:rPr>
        <w:t xml:space="preserve"> </w:t>
      </w:r>
      <w:r w:rsidRPr="00FA4739">
        <w:rPr>
          <w:rFonts w:asciiTheme="majorHAnsi" w:hAnsiTheme="majorHAnsi"/>
        </w:rPr>
        <w:t>de</w:t>
      </w:r>
      <w:r w:rsidRPr="00FA4739">
        <w:rPr>
          <w:rFonts w:asciiTheme="majorHAnsi" w:hAnsiTheme="majorHAnsi"/>
          <w:spacing w:val="-12"/>
        </w:rPr>
        <w:t xml:space="preserve"> </w:t>
      </w:r>
      <w:r w:rsidRPr="00FA4739">
        <w:rPr>
          <w:rFonts w:asciiTheme="majorHAnsi" w:hAnsiTheme="majorHAnsi"/>
        </w:rPr>
        <w:t>registro</w:t>
      </w:r>
      <w:r w:rsidRPr="00FA4739">
        <w:rPr>
          <w:rFonts w:asciiTheme="majorHAnsi" w:hAnsiTheme="majorHAnsi"/>
          <w:spacing w:val="-11"/>
        </w:rPr>
        <w:t xml:space="preserve"> </w:t>
      </w:r>
      <w:r w:rsidRPr="00FA4739">
        <w:rPr>
          <w:rFonts w:asciiTheme="majorHAnsi" w:hAnsiTheme="majorHAnsi"/>
        </w:rPr>
        <w:t>de</w:t>
      </w:r>
      <w:r w:rsidRPr="00FA4739">
        <w:rPr>
          <w:rFonts w:asciiTheme="majorHAnsi" w:hAnsiTheme="majorHAnsi"/>
          <w:spacing w:val="-12"/>
        </w:rPr>
        <w:t xml:space="preserve"> </w:t>
      </w:r>
      <w:r w:rsidRPr="00FA4739">
        <w:rPr>
          <w:rFonts w:asciiTheme="majorHAnsi" w:hAnsiTheme="majorHAnsi"/>
        </w:rPr>
        <w:t>preços,</w:t>
      </w:r>
      <w:r w:rsidRPr="00FA4739">
        <w:rPr>
          <w:rFonts w:asciiTheme="majorHAnsi" w:hAnsiTheme="majorHAnsi"/>
          <w:spacing w:val="-10"/>
        </w:rPr>
        <w:t xml:space="preserve"> </w:t>
      </w:r>
      <w:r w:rsidRPr="00FA4739">
        <w:rPr>
          <w:rFonts w:asciiTheme="majorHAnsi" w:hAnsiTheme="majorHAnsi"/>
        </w:rPr>
        <w:t>os</w:t>
      </w:r>
      <w:r w:rsidRPr="00FA4739">
        <w:rPr>
          <w:rFonts w:asciiTheme="majorHAnsi" w:hAnsiTheme="majorHAnsi"/>
          <w:spacing w:val="-11"/>
        </w:rPr>
        <w:t xml:space="preserve"> </w:t>
      </w:r>
      <w:r w:rsidRPr="00FA4739">
        <w:rPr>
          <w:rFonts w:asciiTheme="majorHAnsi" w:hAnsiTheme="majorHAnsi"/>
        </w:rPr>
        <w:t>documentos</w:t>
      </w:r>
      <w:r w:rsidRPr="00FA4739">
        <w:rPr>
          <w:rFonts w:asciiTheme="majorHAnsi" w:hAnsiTheme="majorHAnsi"/>
          <w:spacing w:val="-11"/>
        </w:rPr>
        <w:t xml:space="preserve"> </w:t>
      </w:r>
      <w:r w:rsidRPr="00FA4739">
        <w:rPr>
          <w:rFonts w:asciiTheme="majorHAnsi" w:hAnsiTheme="majorHAnsi"/>
        </w:rPr>
        <w:t>exigidos</w:t>
      </w:r>
      <w:r w:rsidRPr="00FA4739">
        <w:rPr>
          <w:rFonts w:asciiTheme="majorHAnsi" w:hAnsiTheme="majorHAnsi"/>
          <w:spacing w:val="-11"/>
        </w:rPr>
        <w:t xml:space="preserve"> </w:t>
      </w:r>
      <w:r w:rsidRPr="00FA4739">
        <w:rPr>
          <w:rFonts w:asciiTheme="majorHAnsi" w:hAnsiTheme="majorHAnsi"/>
        </w:rPr>
        <w:t>para</w:t>
      </w:r>
      <w:r w:rsidRPr="00FA4739">
        <w:rPr>
          <w:rFonts w:asciiTheme="majorHAnsi" w:hAnsiTheme="majorHAnsi"/>
          <w:spacing w:val="-11"/>
        </w:rPr>
        <w:t xml:space="preserve"> </w:t>
      </w:r>
      <w:r w:rsidRPr="00FA4739">
        <w:rPr>
          <w:rFonts w:asciiTheme="majorHAnsi" w:hAnsiTheme="majorHAnsi"/>
        </w:rPr>
        <w:t>a</w:t>
      </w:r>
      <w:r w:rsidRPr="00FA4739">
        <w:rPr>
          <w:rFonts w:asciiTheme="majorHAnsi" w:hAnsiTheme="majorHAnsi"/>
          <w:spacing w:val="-11"/>
        </w:rPr>
        <w:t xml:space="preserve"> </w:t>
      </w:r>
      <w:r w:rsidRPr="00FA4739">
        <w:rPr>
          <w:rFonts w:asciiTheme="majorHAnsi" w:hAnsiTheme="majorHAnsi"/>
        </w:rPr>
        <w:t>habilitação serão</w:t>
      </w:r>
      <w:r w:rsidRPr="00FA4739">
        <w:rPr>
          <w:rFonts w:asciiTheme="majorHAnsi" w:hAnsiTheme="majorHAnsi"/>
          <w:spacing w:val="-7"/>
        </w:rPr>
        <w:t xml:space="preserve"> </w:t>
      </w:r>
      <w:r w:rsidRPr="00FA4739">
        <w:rPr>
          <w:rFonts w:asciiTheme="majorHAnsi" w:hAnsiTheme="majorHAnsi"/>
        </w:rPr>
        <w:t>traduzidos por</w:t>
      </w:r>
      <w:r w:rsidRPr="00FA4739">
        <w:rPr>
          <w:rFonts w:asciiTheme="majorHAnsi" w:hAnsiTheme="majorHAnsi"/>
          <w:spacing w:val="-6"/>
        </w:rPr>
        <w:t xml:space="preserve"> </w:t>
      </w:r>
      <w:r w:rsidRPr="00FA4739">
        <w:rPr>
          <w:rFonts w:asciiTheme="majorHAnsi" w:hAnsiTheme="majorHAnsi"/>
        </w:rPr>
        <w:t>tradutor</w:t>
      </w:r>
      <w:r w:rsidRPr="00FA4739">
        <w:rPr>
          <w:rFonts w:asciiTheme="majorHAnsi" w:hAnsiTheme="majorHAnsi"/>
          <w:spacing w:val="-5"/>
        </w:rPr>
        <w:t xml:space="preserve"> </w:t>
      </w:r>
      <w:r w:rsidRPr="00FA4739">
        <w:rPr>
          <w:rFonts w:asciiTheme="majorHAnsi" w:hAnsiTheme="majorHAnsi"/>
        </w:rPr>
        <w:t>juramentado</w:t>
      </w:r>
      <w:r w:rsidRPr="00FA4739">
        <w:rPr>
          <w:rFonts w:asciiTheme="majorHAnsi" w:hAnsiTheme="majorHAnsi"/>
          <w:spacing w:val="-3"/>
        </w:rPr>
        <w:t xml:space="preserve"> </w:t>
      </w:r>
      <w:r w:rsidRPr="00FA4739">
        <w:rPr>
          <w:rFonts w:asciiTheme="majorHAnsi" w:hAnsiTheme="majorHAnsi"/>
        </w:rPr>
        <w:t>no</w:t>
      </w:r>
      <w:r w:rsidRPr="00FA4739">
        <w:rPr>
          <w:rFonts w:asciiTheme="majorHAnsi" w:hAnsiTheme="majorHAnsi"/>
          <w:spacing w:val="-5"/>
        </w:rPr>
        <w:t xml:space="preserve"> </w:t>
      </w:r>
      <w:r w:rsidRPr="00FA4739">
        <w:rPr>
          <w:rFonts w:asciiTheme="majorHAnsi" w:hAnsiTheme="majorHAnsi"/>
        </w:rPr>
        <w:t>País</w:t>
      </w:r>
      <w:r w:rsidRPr="00FA4739">
        <w:rPr>
          <w:rFonts w:asciiTheme="majorHAnsi" w:hAnsiTheme="majorHAnsi"/>
          <w:spacing w:val="-4"/>
        </w:rPr>
        <w:t xml:space="preserve"> </w:t>
      </w:r>
      <w:r w:rsidRPr="00FA4739">
        <w:rPr>
          <w:rFonts w:asciiTheme="majorHAnsi" w:hAnsiTheme="majorHAnsi"/>
        </w:rPr>
        <w:t>e</w:t>
      </w:r>
      <w:r w:rsidRPr="00FA4739">
        <w:rPr>
          <w:rFonts w:asciiTheme="majorHAnsi" w:hAnsiTheme="majorHAnsi"/>
          <w:spacing w:val="-1"/>
        </w:rPr>
        <w:t xml:space="preserve"> </w:t>
      </w:r>
      <w:r w:rsidRPr="00FA4739">
        <w:rPr>
          <w:rFonts w:asciiTheme="majorHAnsi" w:hAnsiTheme="majorHAnsi"/>
        </w:rPr>
        <w:t>apostilados</w:t>
      </w:r>
      <w:r w:rsidRPr="00FA4739">
        <w:rPr>
          <w:rFonts w:asciiTheme="majorHAnsi" w:hAnsiTheme="majorHAnsi"/>
          <w:spacing w:val="-2"/>
        </w:rPr>
        <w:t xml:space="preserve"> </w:t>
      </w:r>
      <w:r w:rsidRPr="00FA4739">
        <w:rPr>
          <w:rFonts w:asciiTheme="majorHAnsi" w:hAnsiTheme="majorHAnsi"/>
        </w:rPr>
        <w:t>nos</w:t>
      </w:r>
      <w:r w:rsidRPr="00FA4739">
        <w:rPr>
          <w:rFonts w:asciiTheme="majorHAnsi" w:hAnsiTheme="majorHAnsi"/>
          <w:spacing w:val="-7"/>
        </w:rPr>
        <w:t xml:space="preserve"> </w:t>
      </w:r>
      <w:r w:rsidRPr="00FA4739">
        <w:rPr>
          <w:rFonts w:asciiTheme="majorHAnsi" w:hAnsiTheme="majorHAnsi"/>
        </w:rPr>
        <w:t>termos</w:t>
      </w:r>
      <w:r w:rsidRPr="00FA4739">
        <w:rPr>
          <w:rFonts w:asciiTheme="majorHAnsi" w:hAnsiTheme="majorHAnsi"/>
          <w:spacing w:val="-1"/>
        </w:rPr>
        <w:t xml:space="preserve"> </w:t>
      </w:r>
      <w:r w:rsidRPr="00FA4739">
        <w:rPr>
          <w:rFonts w:asciiTheme="majorHAnsi" w:hAnsiTheme="majorHAnsi"/>
        </w:rPr>
        <w:t>do</w:t>
      </w:r>
      <w:r w:rsidRPr="00FA4739">
        <w:rPr>
          <w:rFonts w:asciiTheme="majorHAnsi" w:hAnsiTheme="majorHAnsi"/>
          <w:spacing w:val="-8"/>
        </w:rPr>
        <w:t xml:space="preserve"> </w:t>
      </w:r>
      <w:r w:rsidRPr="00FA4739">
        <w:rPr>
          <w:rFonts w:asciiTheme="majorHAnsi" w:hAnsiTheme="majorHAnsi"/>
        </w:rPr>
        <w:t>disposto</w:t>
      </w:r>
      <w:r w:rsidRPr="00FA4739">
        <w:rPr>
          <w:rFonts w:asciiTheme="majorHAnsi" w:hAnsiTheme="majorHAnsi"/>
          <w:spacing w:val="-1"/>
        </w:rPr>
        <w:t xml:space="preserve"> </w:t>
      </w:r>
      <w:r w:rsidRPr="00FA4739">
        <w:rPr>
          <w:rFonts w:asciiTheme="majorHAnsi" w:hAnsiTheme="majorHAnsi"/>
        </w:rPr>
        <w:t xml:space="preserve">no </w:t>
      </w:r>
      <w:hyperlink r:id="rId37">
        <w:r w:rsidRPr="00FA4739">
          <w:rPr>
            <w:rFonts w:asciiTheme="majorHAnsi" w:hAnsiTheme="majorHAnsi"/>
            <w:u w:val="single"/>
          </w:rPr>
          <w:t>Decreto</w:t>
        </w:r>
      </w:hyperlink>
      <w:r w:rsidRPr="00FA4739">
        <w:rPr>
          <w:rFonts w:asciiTheme="majorHAnsi" w:hAnsiTheme="majorHAnsi"/>
        </w:rPr>
        <w:t xml:space="preserve"> </w:t>
      </w:r>
      <w:hyperlink r:id="rId38">
        <w:r w:rsidRPr="00FA4739">
          <w:rPr>
            <w:rFonts w:asciiTheme="majorHAnsi" w:hAnsiTheme="majorHAnsi"/>
            <w:u w:val="single"/>
          </w:rPr>
          <w:t>nº 8.660, de 29 de janeiro de 2016</w:t>
        </w:r>
      </w:hyperlink>
      <w:r w:rsidRPr="00FA4739">
        <w:rPr>
          <w:rFonts w:asciiTheme="majorHAnsi" w:hAnsiTheme="majorHAnsi"/>
        </w:rPr>
        <w:t>, ou de outro que venha a substituí-lo, ou consularizados pelos respectivos consulados ou embaixadas.</w:t>
      </w:r>
    </w:p>
    <w:p w14:paraId="226D6429" w14:textId="77777777" w:rsidR="00DE7CB2" w:rsidRDefault="00DE7CB2" w:rsidP="00F326A6">
      <w:pPr>
        <w:pStyle w:val="PargrafodaLista"/>
        <w:rPr>
          <w:rFonts w:asciiTheme="majorHAnsi" w:hAnsiTheme="majorHAnsi"/>
        </w:rPr>
      </w:pPr>
    </w:p>
    <w:p w14:paraId="5B1413D2" w14:textId="77777777" w:rsidR="00EF727D" w:rsidRPr="00B33B27" w:rsidRDefault="00F12A5A" w:rsidP="00F326A6">
      <w:pPr>
        <w:pStyle w:val="PargrafodaLista"/>
        <w:numPr>
          <w:ilvl w:val="1"/>
          <w:numId w:val="110"/>
        </w:numPr>
        <w:tabs>
          <w:tab w:val="left" w:pos="596"/>
        </w:tabs>
        <w:ind w:left="140" w:firstLine="0"/>
        <w:jc w:val="both"/>
        <w:rPr>
          <w:rFonts w:asciiTheme="majorHAnsi" w:hAnsiTheme="majorHAnsi"/>
        </w:rPr>
      </w:pPr>
      <w:r w:rsidRPr="00FA4739">
        <w:rPr>
          <w:rFonts w:asciiTheme="majorHAnsi" w:hAnsiTheme="majorHAnsi"/>
        </w:rPr>
        <w:t>Quando permitida a participação de consórcio de empresas, a habilitação técnica, quando exigida, será feita por meio do somatório dos quantitativos de cada consorciado e, para efeito de habilitação econômico-financeira,</w:t>
      </w:r>
      <w:r w:rsidRPr="00FA4739">
        <w:rPr>
          <w:rFonts w:asciiTheme="majorHAnsi" w:hAnsiTheme="majorHAnsi"/>
          <w:spacing w:val="-4"/>
        </w:rPr>
        <w:t xml:space="preserve"> </w:t>
      </w:r>
      <w:r w:rsidRPr="00FA4739">
        <w:rPr>
          <w:rFonts w:asciiTheme="majorHAnsi" w:hAnsiTheme="majorHAnsi"/>
        </w:rPr>
        <w:t>quando</w:t>
      </w:r>
      <w:r w:rsidRPr="00FA4739">
        <w:rPr>
          <w:rFonts w:asciiTheme="majorHAnsi" w:hAnsiTheme="majorHAnsi"/>
          <w:spacing w:val="-6"/>
        </w:rPr>
        <w:t xml:space="preserve"> </w:t>
      </w:r>
      <w:r w:rsidRPr="00FA4739">
        <w:rPr>
          <w:rFonts w:asciiTheme="majorHAnsi" w:hAnsiTheme="majorHAnsi"/>
        </w:rPr>
        <w:t>exigida, será</w:t>
      </w:r>
      <w:r w:rsidRPr="00FA4739">
        <w:rPr>
          <w:rFonts w:asciiTheme="majorHAnsi" w:hAnsiTheme="majorHAnsi"/>
          <w:spacing w:val="-3"/>
        </w:rPr>
        <w:t xml:space="preserve"> </w:t>
      </w:r>
      <w:r w:rsidRPr="00FA4739">
        <w:rPr>
          <w:rFonts w:asciiTheme="majorHAnsi" w:hAnsiTheme="majorHAnsi"/>
        </w:rPr>
        <w:t>observado</w:t>
      </w:r>
      <w:r w:rsidRPr="00FA4739">
        <w:rPr>
          <w:rFonts w:asciiTheme="majorHAnsi" w:hAnsiTheme="majorHAnsi"/>
          <w:spacing w:val="-2"/>
        </w:rPr>
        <w:t xml:space="preserve"> </w:t>
      </w:r>
      <w:r w:rsidRPr="00FA4739">
        <w:rPr>
          <w:rFonts w:asciiTheme="majorHAnsi" w:hAnsiTheme="majorHAnsi"/>
        </w:rPr>
        <w:t>o</w:t>
      </w:r>
      <w:r w:rsidRPr="00FA4739">
        <w:rPr>
          <w:rFonts w:asciiTheme="majorHAnsi" w:hAnsiTheme="majorHAnsi"/>
          <w:spacing w:val="-6"/>
        </w:rPr>
        <w:t xml:space="preserve"> </w:t>
      </w:r>
      <w:r w:rsidRPr="00FA4739">
        <w:rPr>
          <w:rFonts w:asciiTheme="majorHAnsi" w:hAnsiTheme="majorHAnsi"/>
        </w:rPr>
        <w:t>somatório</w:t>
      </w:r>
      <w:r w:rsidRPr="00FA4739">
        <w:rPr>
          <w:rFonts w:asciiTheme="majorHAnsi" w:hAnsiTheme="majorHAnsi"/>
          <w:spacing w:val="-1"/>
        </w:rPr>
        <w:t xml:space="preserve"> </w:t>
      </w:r>
      <w:r w:rsidRPr="00FA4739">
        <w:rPr>
          <w:rFonts w:asciiTheme="majorHAnsi" w:hAnsiTheme="majorHAnsi"/>
        </w:rPr>
        <w:t>dos valores</w:t>
      </w:r>
      <w:r w:rsidRPr="00FA4739">
        <w:rPr>
          <w:rFonts w:asciiTheme="majorHAnsi" w:hAnsiTheme="majorHAnsi"/>
          <w:spacing w:val="-2"/>
        </w:rPr>
        <w:t xml:space="preserve"> </w:t>
      </w:r>
      <w:r w:rsidRPr="00FA4739">
        <w:rPr>
          <w:rFonts w:asciiTheme="majorHAnsi" w:hAnsiTheme="majorHAnsi"/>
        </w:rPr>
        <w:t>de</w:t>
      </w:r>
      <w:r w:rsidRPr="00FA4739">
        <w:rPr>
          <w:rFonts w:asciiTheme="majorHAnsi" w:hAnsiTheme="majorHAnsi"/>
          <w:spacing w:val="-11"/>
        </w:rPr>
        <w:t xml:space="preserve"> </w:t>
      </w:r>
      <w:r w:rsidRPr="00FA4739">
        <w:rPr>
          <w:rFonts w:asciiTheme="majorHAnsi" w:hAnsiTheme="majorHAnsi"/>
        </w:rPr>
        <w:t xml:space="preserve">cada </w:t>
      </w:r>
      <w:r w:rsidRPr="00FA4739">
        <w:rPr>
          <w:rFonts w:asciiTheme="majorHAnsi" w:hAnsiTheme="majorHAnsi"/>
          <w:spacing w:val="-2"/>
        </w:rPr>
        <w:t>consorciado.</w:t>
      </w:r>
    </w:p>
    <w:p w14:paraId="11DE7F0E" w14:textId="77777777" w:rsidR="00B33B27" w:rsidRDefault="00B33B27" w:rsidP="00F326A6">
      <w:pPr>
        <w:tabs>
          <w:tab w:val="left" w:pos="596"/>
        </w:tabs>
        <w:rPr>
          <w:rFonts w:asciiTheme="majorHAnsi" w:hAnsiTheme="majorHAnsi"/>
        </w:rPr>
      </w:pPr>
    </w:p>
    <w:p w14:paraId="2C493575" w14:textId="77777777" w:rsidR="00EF727D" w:rsidRPr="00FA4739" w:rsidRDefault="00F12A5A" w:rsidP="00F326A6">
      <w:pPr>
        <w:pStyle w:val="PargrafodaLista"/>
        <w:numPr>
          <w:ilvl w:val="2"/>
          <w:numId w:val="110"/>
        </w:numPr>
        <w:tabs>
          <w:tab w:val="left" w:pos="745"/>
        </w:tabs>
        <w:ind w:firstLine="0"/>
        <w:rPr>
          <w:rFonts w:asciiTheme="majorHAnsi" w:hAnsiTheme="majorHAnsi"/>
        </w:rPr>
      </w:pPr>
      <w:r w:rsidRPr="00FA4739">
        <w:rPr>
          <w:rFonts w:asciiTheme="majorHAnsi" w:hAnsiTheme="majorHAnsi"/>
        </w:rPr>
        <w:t>Se o consórcio não for formado integralmente por microempresas ou empresas de pequeno porte e o projeto básico/termo de referência exigir requisitos de habilitação econômico-financeira, haverá um acréscimo de 30 % (trinta por cento) para o consórcio em relação ao valor exigido para os licitantes individuais.</w:t>
      </w:r>
    </w:p>
    <w:p w14:paraId="53A48024" w14:textId="77777777" w:rsidR="00EF727D" w:rsidRDefault="00EF727D" w:rsidP="00F326A6">
      <w:pPr>
        <w:pStyle w:val="Corpodetexto"/>
        <w:rPr>
          <w:rFonts w:asciiTheme="majorHAnsi" w:hAnsiTheme="majorHAnsi"/>
        </w:rPr>
      </w:pPr>
    </w:p>
    <w:p w14:paraId="68D4C74F" w14:textId="77777777" w:rsidR="00EF727D" w:rsidRDefault="00F12A5A" w:rsidP="00F326A6">
      <w:pPr>
        <w:pStyle w:val="PargrafodaLista"/>
        <w:numPr>
          <w:ilvl w:val="1"/>
          <w:numId w:val="110"/>
        </w:numPr>
        <w:tabs>
          <w:tab w:val="left" w:pos="689"/>
        </w:tabs>
        <w:ind w:left="140" w:firstLine="0"/>
        <w:jc w:val="both"/>
        <w:rPr>
          <w:rFonts w:asciiTheme="majorHAnsi" w:hAnsiTheme="majorHAnsi"/>
        </w:rPr>
      </w:pPr>
      <w:r w:rsidRPr="00FA4739">
        <w:rPr>
          <w:rFonts w:asciiTheme="majorHAnsi" w:hAnsiTheme="majorHAnsi"/>
        </w:rPr>
        <w:t>Os documentos exigidos para fins de habilitação poderão ser apresentados em original, por cópia, autenticados por servidor da Administração ou publicação em órgão da Imprensa Oficial, garantindo ao Agente de Contratação/Comissão, quando houver dúvidas na veracidade da documentação apresentada, a realização de diligências.</w:t>
      </w:r>
    </w:p>
    <w:p w14:paraId="686A4DB4" w14:textId="77777777" w:rsidR="00B33B27" w:rsidRPr="00FA4739" w:rsidRDefault="00B33B27" w:rsidP="00F326A6">
      <w:pPr>
        <w:pStyle w:val="PargrafodaLista"/>
        <w:tabs>
          <w:tab w:val="left" w:pos="689"/>
        </w:tabs>
        <w:jc w:val="left"/>
        <w:rPr>
          <w:rFonts w:asciiTheme="majorHAnsi" w:hAnsiTheme="majorHAnsi"/>
        </w:rPr>
      </w:pPr>
    </w:p>
    <w:p w14:paraId="45EF008F" w14:textId="77777777" w:rsidR="00EF727D" w:rsidRDefault="00F12A5A" w:rsidP="00F326A6">
      <w:pPr>
        <w:pStyle w:val="PargrafodaLista"/>
        <w:numPr>
          <w:ilvl w:val="1"/>
          <w:numId w:val="110"/>
        </w:numPr>
        <w:tabs>
          <w:tab w:val="left" w:pos="744"/>
        </w:tabs>
        <w:ind w:left="140" w:firstLine="0"/>
        <w:jc w:val="both"/>
        <w:rPr>
          <w:rFonts w:asciiTheme="majorHAnsi" w:hAnsiTheme="majorHAnsi"/>
        </w:rPr>
      </w:pPr>
      <w:r w:rsidRPr="00FA4739">
        <w:rPr>
          <w:rFonts w:asciiTheme="majorHAnsi" w:hAnsiTheme="majorHAnsi"/>
        </w:rPr>
        <w:t>Será verificado se o licitante apresentou declaração de que atende aos requisitos de habilitação, e o declarante responderá pela veracidade das informações prestadas, na</w:t>
      </w:r>
      <w:r w:rsidRPr="00FA4739">
        <w:rPr>
          <w:rFonts w:asciiTheme="majorHAnsi" w:hAnsiTheme="majorHAnsi"/>
          <w:spacing w:val="-1"/>
        </w:rPr>
        <w:t xml:space="preserve"> </w:t>
      </w:r>
      <w:r w:rsidRPr="00FA4739">
        <w:rPr>
          <w:rFonts w:asciiTheme="majorHAnsi" w:hAnsiTheme="majorHAnsi"/>
        </w:rPr>
        <w:t>forma da lei (</w:t>
      </w:r>
      <w:hyperlink r:id="rId39" w:anchor="art63">
        <w:r w:rsidRPr="00FA4739">
          <w:rPr>
            <w:rFonts w:asciiTheme="majorHAnsi" w:hAnsiTheme="majorHAnsi"/>
          </w:rPr>
          <w:t>art. 63, I, da Lei nº 14.133/2021</w:t>
        </w:r>
      </w:hyperlink>
      <w:r w:rsidRPr="00FA4739">
        <w:rPr>
          <w:rFonts w:asciiTheme="majorHAnsi" w:hAnsiTheme="majorHAnsi"/>
        </w:rPr>
        <w:t>).</w:t>
      </w:r>
    </w:p>
    <w:p w14:paraId="4DDAE653" w14:textId="77777777" w:rsidR="00B33B27" w:rsidRPr="00B33B27" w:rsidRDefault="00B33B27" w:rsidP="00F326A6">
      <w:pPr>
        <w:tabs>
          <w:tab w:val="left" w:pos="744"/>
        </w:tabs>
        <w:rPr>
          <w:rFonts w:asciiTheme="majorHAnsi" w:hAnsiTheme="majorHAnsi"/>
        </w:rPr>
      </w:pPr>
    </w:p>
    <w:p w14:paraId="7CF54623" w14:textId="77777777" w:rsidR="00EF727D" w:rsidRDefault="00F12A5A" w:rsidP="00F326A6">
      <w:pPr>
        <w:pStyle w:val="PargrafodaLista"/>
        <w:numPr>
          <w:ilvl w:val="1"/>
          <w:numId w:val="110"/>
        </w:numPr>
        <w:tabs>
          <w:tab w:val="left" w:pos="694"/>
        </w:tabs>
        <w:ind w:left="140" w:firstLine="0"/>
        <w:jc w:val="both"/>
        <w:rPr>
          <w:rFonts w:asciiTheme="majorHAnsi" w:hAnsiTheme="majorHAnsi"/>
        </w:rPr>
      </w:pPr>
      <w:r w:rsidRPr="00FA4739">
        <w:rPr>
          <w:rFonts w:asciiTheme="majorHAnsi" w:hAnsiTheme="majorHAnsi"/>
        </w:rPr>
        <w:t>Será</w:t>
      </w:r>
      <w:r w:rsidRPr="00FA4739">
        <w:rPr>
          <w:rFonts w:asciiTheme="majorHAnsi" w:hAnsiTheme="majorHAnsi"/>
          <w:spacing w:val="-7"/>
        </w:rPr>
        <w:t xml:space="preserve"> </w:t>
      </w:r>
      <w:r w:rsidRPr="00FA4739">
        <w:rPr>
          <w:rFonts w:asciiTheme="majorHAnsi" w:hAnsiTheme="majorHAnsi"/>
        </w:rPr>
        <w:t>verificado</w:t>
      </w:r>
      <w:r w:rsidRPr="00FA4739">
        <w:rPr>
          <w:rFonts w:asciiTheme="majorHAnsi" w:hAnsiTheme="majorHAnsi"/>
          <w:spacing w:val="-8"/>
        </w:rPr>
        <w:t xml:space="preserve"> </w:t>
      </w:r>
      <w:r w:rsidRPr="00FA4739">
        <w:rPr>
          <w:rFonts w:asciiTheme="majorHAnsi" w:hAnsiTheme="majorHAnsi"/>
        </w:rPr>
        <w:t>se</w:t>
      </w:r>
      <w:r w:rsidRPr="00FA4739">
        <w:rPr>
          <w:rFonts w:asciiTheme="majorHAnsi" w:hAnsiTheme="majorHAnsi"/>
          <w:spacing w:val="-8"/>
        </w:rPr>
        <w:t xml:space="preserve"> </w:t>
      </w:r>
      <w:r w:rsidRPr="00FA4739">
        <w:rPr>
          <w:rFonts w:asciiTheme="majorHAnsi" w:hAnsiTheme="majorHAnsi"/>
        </w:rPr>
        <w:t>o</w:t>
      </w:r>
      <w:r w:rsidRPr="00FA4739">
        <w:rPr>
          <w:rFonts w:asciiTheme="majorHAnsi" w:hAnsiTheme="majorHAnsi"/>
          <w:spacing w:val="-8"/>
        </w:rPr>
        <w:t xml:space="preserve"> </w:t>
      </w:r>
      <w:r w:rsidRPr="00FA4739">
        <w:rPr>
          <w:rFonts w:asciiTheme="majorHAnsi" w:hAnsiTheme="majorHAnsi"/>
        </w:rPr>
        <w:t>licitante</w:t>
      </w:r>
      <w:r w:rsidRPr="00FA4739">
        <w:rPr>
          <w:rFonts w:asciiTheme="majorHAnsi" w:hAnsiTheme="majorHAnsi"/>
          <w:spacing w:val="-7"/>
        </w:rPr>
        <w:t xml:space="preserve"> </w:t>
      </w:r>
      <w:r w:rsidRPr="00FA4739">
        <w:rPr>
          <w:rFonts w:asciiTheme="majorHAnsi" w:hAnsiTheme="majorHAnsi"/>
        </w:rPr>
        <w:t>apresentou</w:t>
      </w:r>
      <w:r w:rsidRPr="00FA4739">
        <w:rPr>
          <w:rFonts w:asciiTheme="majorHAnsi" w:hAnsiTheme="majorHAnsi"/>
          <w:spacing w:val="-8"/>
        </w:rPr>
        <w:t xml:space="preserve"> </w:t>
      </w:r>
      <w:r w:rsidRPr="00FA4739">
        <w:rPr>
          <w:rFonts w:asciiTheme="majorHAnsi" w:hAnsiTheme="majorHAnsi"/>
        </w:rPr>
        <w:t>no</w:t>
      </w:r>
      <w:r w:rsidRPr="00FA4739">
        <w:rPr>
          <w:rFonts w:asciiTheme="majorHAnsi" w:hAnsiTheme="majorHAnsi"/>
          <w:spacing w:val="-8"/>
        </w:rPr>
        <w:t xml:space="preserve"> </w:t>
      </w:r>
      <w:r w:rsidRPr="00FA4739">
        <w:rPr>
          <w:rFonts w:asciiTheme="majorHAnsi" w:hAnsiTheme="majorHAnsi"/>
        </w:rPr>
        <w:t>sistema,</w:t>
      </w:r>
      <w:r w:rsidRPr="00FA4739">
        <w:rPr>
          <w:rFonts w:asciiTheme="majorHAnsi" w:hAnsiTheme="majorHAnsi"/>
          <w:spacing w:val="-6"/>
        </w:rPr>
        <w:t xml:space="preserve"> </w:t>
      </w:r>
      <w:r w:rsidRPr="00FA4739">
        <w:rPr>
          <w:rFonts w:asciiTheme="majorHAnsi" w:hAnsiTheme="majorHAnsi"/>
        </w:rPr>
        <w:t>sob</w:t>
      </w:r>
      <w:r w:rsidRPr="00FA4739">
        <w:rPr>
          <w:rFonts w:asciiTheme="majorHAnsi" w:hAnsiTheme="majorHAnsi"/>
          <w:spacing w:val="-8"/>
        </w:rPr>
        <w:t xml:space="preserve"> </w:t>
      </w:r>
      <w:r w:rsidRPr="00FA4739">
        <w:rPr>
          <w:rFonts w:asciiTheme="majorHAnsi" w:hAnsiTheme="majorHAnsi"/>
        </w:rPr>
        <w:t>pena</w:t>
      </w:r>
      <w:r w:rsidRPr="00FA4739">
        <w:rPr>
          <w:rFonts w:asciiTheme="majorHAnsi" w:hAnsiTheme="majorHAnsi"/>
          <w:spacing w:val="-8"/>
        </w:rPr>
        <w:t xml:space="preserve"> </w:t>
      </w:r>
      <w:r w:rsidRPr="00FA4739">
        <w:rPr>
          <w:rFonts w:asciiTheme="majorHAnsi" w:hAnsiTheme="majorHAnsi"/>
        </w:rPr>
        <w:t>de</w:t>
      </w:r>
      <w:r w:rsidRPr="00FA4739">
        <w:rPr>
          <w:rFonts w:asciiTheme="majorHAnsi" w:hAnsiTheme="majorHAnsi"/>
          <w:spacing w:val="-8"/>
        </w:rPr>
        <w:t xml:space="preserve"> </w:t>
      </w:r>
      <w:r w:rsidRPr="00FA4739">
        <w:rPr>
          <w:rFonts w:asciiTheme="majorHAnsi" w:hAnsiTheme="majorHAnsi"/>
        </w:rPr>
        <w:t>inabilitação,</w:t>
      </w:r>
      <w:r w:rsidRPr="00FA4739">
        <w:rPr>
          <w:rFonts w:asciiTheme="majorHAnsi" w:hAnsiTheme="majorHAnsi"/>
          <w:spacing w:val="-6"/>
        </w:rPr>
        <w:t xml:space="preserve"> </w:t>
      </w:r>
      <w:r w:rsidRPr="00FA4739">
        <w:rPr>
          <w:rFonts w:asciiTheme="majorHAnsi" w:hAnsiTheme="majorHAnsi"/>
        </w:rPr>
        <w:t>a</w:t>
      </w:r>
      <w:r w:rsidRPr="00FA4739">
        <w:rPr>
          <w:rFonts w:asciiTheme="majorHAnsi" w:hAnsiTheme="majorHAnsi"/>
          <w:spacing w:val="-8"/>
        </w:rPr>
        <w:t xml:space="preserve"> </w:t>
      </w:r>
      <w:r w:rsidRPr="00FA4739">
        <w:rPr>
          <w:rFonts w:asciiTheme="majorHAnsi" w:hAnsiTheme="majorHAnsi"/>
        </w:rPr>
        <w:t>declaração</w:t>
      </w:r>
      <w:r w:rsidRPr="00FA4739">
        <w:rPr>
          <w:rFonts w:asciiTheme="majorHAnsi" w:hAnsiTheme="majorHAnsi"/>
          <w:spacing w:val="-8"/>
        </w:rPr>
        <w:t xml:space="preserve"> </w:t>
      </w:r>
      <w:r w:rsidRPr="00FA4739">
        <w:rPr>
          <w:rFonts w:asciiTheme="majorHAnsi" w:hAnsiTheme="majorHAnsi"/>
        </w:rPr>
        <w:t>de que cumpre as exigências de reserva de cargos para pessoa com deficiência e para reabilitado da Previdência Social, previstas em lei e em outras normas específicas.</w:t>
      </w:r>
    </w:p>
    <w:p w14:paraId="30AE6871" w14:textId="77777777" w:rsidR="00B33B27" w:rsidRPr="00B33B27" w:rsidRDefault="00B33B27" w:rsidP="00F326A6">
      <w:pPr>
        <w:tabs>
          <w:tab w:val="left" w:pos="694"/>
        </w:tabs>
        <w:rPr>
          <w:rFonts w:asciiTheme="majorHAnsi" w:hAnsiTheme="majorHAnsi"/>
        </w:rPr>
      </w:pPr>
    </w:p>
    <w:p w14:paraId="6890A4E6" w14:textId="77777777" w:rsidR="00EF727D" w:rsidRPr="00FA4739" w:rsidRDefault="00F12A5A" w:rsidP="00F326A6">
      <w:pPr>
        <w:pStyle w:val="PargrafodaLista"/>
        <w:numPr>
          <w:ilvl w:val="1"/>
          <w:numId w:val="110"/>
        </w:numPr>
        <w:tabs>
          <w:tab w:val="left" w:pos="682"/>
        </w:tabs>
        <w:ind w:left="682" w:hanging="542"/>
        <w:jc w:val="both"/>
        <w:rPr>
          <w:rFonts w:asciiTheme="majorHAnsi" w:hAnsiTheme="majorHAnsi"/>
        </w:rPr>
      </w:pPr>
      <w:r w:rsidRPr="00FA4739">
        <w:rPr>
          <w:rFonts w:asciiTheme="majorHAnsi" w:hAnsiTheme="majorHAnsi"/>
          <w:spacing w:val="-2"/>
        </w:rPr>
        <w:t>A</w:t>
      </w:r>
      <w:r w:rsidRPr="00FA4739">
        <w:rPr>
          <w:rFonts w:asciiTheme="majorHAnsi" w:hAnsiTheme="majorHAnsi"/>
          <w:spacing w:val="-13"/>
        </w:rPr>
        <w:t xml:space="preserve"> </w:t>
      </w:r>
      <w:r w:rsidRPr="00FA4739">
        <w:rPr>
          <w:rFonts w:asciiTheme="majorHAnsi" w:hAnsiTheme="majorHAnsi"/>
          <w:spacing w:val="-2"/>
        </w:rPr>
        <w:t>habilitação</w:t>
      </w:r>
      <w:r w:rsidRPr="00FA4739">
        <w:rPr>
          <w:rFonts w:asciiTheme="majorHAnsi" w:hAnsiTheme="majorHAnsi"/>
          <w:spacing w:val="-10"/>
        </w:rPr>
        <w:t xml:space="preserve"> </w:t>
      </w:r>
      <w:r w:rsidRPr="00FA4739">
        <w:rPr>
          <w:rFonts w:asciiTheme="majorHAnsi" w:hAnsiTheme="majorHAnsi"/>
          <w:spacing w:val="-2"/>
        </w:rPr>
        <w:t>será</w:t>
      </w:r>
      <w:r w:rsidRPr="00FA4739">
        <w:rPr>
          <w:rFonts w:asciiTheme="majorHAnsi" w:hAnsiTheme="majorHAnsi"/>
          <w:spacing w:val="-6"/>
        </w:rPr>
        <w:t xml:space="preserve"> </w:t>
      </w:r>
      <w:r w:rsidRPr="00FA4739">
        <w:rPr>
          <w:rFonts w:asciiTheme="majorHAnsi" w:hAnsiTheme="majorHAnsi"/>
          <w:spacing w:val="-2"/>
        </w:rPr>
        <w:t>verificada</w:t>
      </w:r>
      <w:r w:rsidRPr="00FA4739">
        <w:rPr>
          <w:rFonts w:asciiTheme="majorHAnsi" w:hAnsiTheme="majorHAnsi"/>
          <w:spacing w:val="-6"/>
        </w:rPr>
        <w:t xml:space="preserve"> </w:t>
      </w:r>
      <w:r w:rsidRPr="00FA4739">
        <w:rPr>
          <w:rFonts w:asciiTheme="majorHAnsi" w:hAnsiTheme="majorHAnsi"/>
          <w:spacing w:val="-2"/>
        </w:rPr>
        <w:t>por</w:t>
      </w:r>
      <w:r w:rsidRPr="00FA4739">
        <w:rPr>
          <w:rFonts w:asciiTheme="majorHAnsi" w:hAnsiTheme="majorHAnsi"/>
          <w:spacing w:val="-8"/>
        </w:rPr>
        <w:t xml:space="preserve"> </w:t>
      </w:r>
      <w:r w:rsidRPr="00FA4739">
        <w:rPr>
          <w:rFonts w:asciiTheme="majorHAnsi" w:hAnsiTheme="majorHAnsi"/>
          <w:spacing w:val="-2"/>
        </w:rPr>
        <w:t>meio</w:t>
      </w:r>
      <w:r w:rsidRPr="00FA4739">
        <w:rPr>
          <w:rFonts w:asciiTheme="majorHAnsi" w:hAnsiTheme="majorHAnsi"/>
          <w:spacing w:val="-8"/>
        </w:rPr>
        <w:t xml:space="preserve"> </w:t>
      </w:r>
      <w:r w:rsidRPr="00FA4739">
        <w:rPr>
          <w:rFonts w:asciiTheme="majorHAnsi" w:hAnsiTheme="majorHAnsi"/>
          <w:spacing w:val="-2"/>
        </w:rPr>
        <w:t>do</w:t>
      </w:r>
      <w:r w:rsidRPr="00FA4739">
        <w:rPr>
          <w:rFonts w:asciiTheme="majorHAnsi" w:hAnsiTheme="majorHAnsi"/>
          <w:spacing w:val="-7"/>
        </w:rPr>
        <w:t xml:space="preserve"> </w:t>
      </w:r>
      <w:r w:rsidRPr="00FA4739">
        <w:rPr>
          <w:rFonts w:asciiTheme="majorHAnsi" w:hAnsiTheme="majorHAnsi"/>
          <w:spacing w:val="-2"/>
        </w:rPr>
        <w:t>Sicaf,</w:t>
      </w:r>
      <w:r w:rsidRPr="00FA4739">
        <w:rPr>
          <w:rFonts w:asciiTheme="majorHAnsi" w:hAnsiTheme="majorHAnsi"/>
          <w:spacing w:val="-1"/>
        </w:rPr>
        <w:t xml:space="preserve"> </w:t>
      </w:r>
      <w:r w:rsidRPr="00FA4739">
        <w:rPr>
          <w:rFonts w:asciiTheme="majorHAnsi" w:hAnsiTheme="majorHAnsi"/>
          <w:spacing w:val="-2"/>
        </w:rPr>
        <w:t>nos</w:t>
      </w:r>
      <w:r w:rsidRPr="00FA4739">
        <w:rPr>
          <w:rFonts w:asciiTheme="majorHAnsi" w:hAnsiTheme="majorHAnsi"/>
          <w:spacing w:val="-10"/>
        </w:rPr>
        <w:t xml:space="preserve"> </w:t>
      </w:r>
      <w:r w:rsidRPr="00FA4739">
        <w:rPr>
          <w:rFonts w:asciiTheme="majorHAnsi" w:hAnsiTheme="majorHAnsi"/>
          <w:spacing w:val="-2"/>
        </w:rPr>
        <w:t>documentos</w:t>
      </w:r>
      <w:r w:rsidRPr="00FA4739">
        <w:rPr>
          <w:rFonts w:asciiTheme="majorHAnsi" w:hAnsiTheme="majorHAnsi"/>
          <w:spacing w:val="-9"/>
        </w:rPr>
        <w:t xml:space="preserve"> </w:t>
      </w:r>
      <w:r w:rsidRPr="00FA4739">
        <w:rPr>
          <w:rFonts w:asciiTheme="majorHAnsi" w:hAnsiTheme="majorHAnsi"/>
          <w:spacing w:val="-2"/>
        </w:rPr>
        <w:t>por</w:t>
      </w:r>
      <w:r w:rsidRPr="00FA4739">
        <w:rPr>
          <w:rFonts w:asciiTheme="majorHAnsi" w:hAnsiTheme="majorHAnsi"/>
          <w:spacing w:val="-9"/>
        </w:rPr>
        <w:t xml:space="preserve"> </w:t>
      </w:r>
      <w:r w:rsidRPr="00FA4739">
        <w:rPr>
          <w:rFonts w:asciiTheme="majorHAnsi" w:hAnsiTheme="majorHAnsi"/>
          <w:spacing w:val="-2"/>
        </w:rPr>
        <w:t>ele</w:t>
      </w:r>
      <w:r w:rsidRPr="00FA4739">
        <w:rPr>
          <w:rFonts w:asciiTheme="majorHAnsi" w:hAnsiTheme="majorHAnsi"/>
          <w:spacing w:val="-3"/>
        </w:rPr>
        <w:t xml:space="preserve"> </w:t>
      </w:r>
      <w:r w:rsidRPr="00FA4739">
        <w:rPr>
          <w:rFonts w:asciiTheme="majorHAnsi" w:hAnsiTheme="majorHAnsi"/>
          <w:spacing w:val="-2"/>
        </w:rPr>
        <w:t>abrangidos.</w:t>
      </w:r>
    </w:p>
    <w:p w14:paraId="1012F2E2" w14:textId="77777777" w:rsidR="00EF727D" w:rsidRPr="00FA4739" w:rsidRDefault="00EF727D" w:rsidP="00F326A6">
      <w:pPr>
        <w:pStyle w:val="Corpodetexto"/>
        <w:rPr>
          <w:rFonts w:asciiTheme="majorHAnsi" w:hAnsiTheme="majorHAnsi"/>
        </w:rPr>
      </w:pPr>
    </w:p>
    <w:p w14:paraId="41FC8E16" w14:textId="77777777" w:rsidR="00EF727D" w:rsidRPr="00FA4739" w:rsidRDefault="00F12A5A" w:rsidP="00F326A6">
      <w:pPr>
        <w:pStyle w:val="PargrafodaLista"/>
        <w:numPr>
          <w:ilvl w:val="2"/>
          <w:numId w:val="110"/>
        </w:numPr>
        <w:tabs>
          <w:tab w:val="left" w:pos="866"/>
        </w:tabs>
        <w:ind w:firstLine="0"/>
        <w:rPr>
          <w:rFonts w:asciiTheme="majorHAnsi" w:hAnsiTheme="majorHAnsi"/>
        </w:rPr>
      </w:pPr>
      <w:r w:rsidRPr="00FA4739">
        <w:rPr>
          <w:rFonts w:asciiTheme="majorHAnsi" w:hAnsiTheme="majorHAnsi"/>
        </w:rPr>
        <w:t>Somente haverá a necessidade de comprovação do preenchimento de requisitos mediante apresentação</w:t>
      </w:r>
      <w:r w:rsidRPr="00FA4739">
        <w:rPr>
          <w:rFonts w:asciiTheme="majorHAnsi" w:hAnsiTheme="majorHAnsi"/>
          <w:spacing w:val="-13"/>
        </w:rPr>
        <w:t xml:space="preserve"> </w:t>
      </w:r>
      <w:r w:rsidRPr="00FA4739">
        <w:rPr>
          <w:rFonts w:asciiTheme="majorHAnsi" w:hAnsiTheme="majorHAnsi"/>
        </w:rPr>
        <w:t>dos</w:t>
      </w:r>
      <w:r w:rsidRPr="00FA4739">
        <w:rPr>
          <w:rFonts w:asciiTheme="majorHAnsi" w:hAnsiTheme="majorHAnsi"/>
          <w:spacing w:val="-13"/>
        </w:rPr>
        <w:t xml:space="preserve"> </w:t>
      </w:r>
      <w:r w:rsidRPr="00FA4739">
        <w:rPr>
          <w:rFonts w:asciiTheme="majorHAnsi" w:hAnsiTheme="majorHAnsi"/>
        </w:rPr>
        <w:t>documentos</w:t>
      </w:r>
      <w:r w:rsidRPr="00FA4739">
        <w:rPr>
          <w:rFonts w:asciiTheme="majorHAnsi" w:hAnsiTheme="majorHAnsi"/>
          <w:spacing w:val="-10"/>
        </w:rPr>
        <w:t xml:space="preserve"> </w:t>
      </w:r>
      <w:r w:rsidRPr="00FA4739">
        <w:rPr>
          <w:rFonts w:asciiTheme="majorHAnsi" w:hAnsiTheme="majorHAnsi"/>
        </w:rPr>
        <w:t>originais</w:t>
      </w:r>
      <w:r w:rsidRPr="00FA4739">
        <w:rPr>
          <w:rFonts w:asciiTheme="majorHAnsi" w:hAnsiTheme="majorHAnsi"/>
          <w:spacing w:val="-13"/>
        </w:rPr>
        <w:t xml:space="preserve"> </w:t>
      </w:r>
      <w:r w:rsidRPr="00FA4739">
        <w:rPr>
          <w:rFonts w:asciiTheme="majorHAnsi" w:hAnsiTheme="majorHAnsi"/>
        </w:rPr>
        <w:t>não-digitais</w:t>
      </w:r>
      <w:r w:rsidRPr="00FA4739">
        <w:rPr>
          <w:rFonts w:asciiTheme="majorHAnsi" w:hAnsiTheme="majorHAnsi"/>
          <w:spacing w:val="-10"/>
        </w:rPr>
        <w:t xml:space="preserve"> </w:t>
      </w:r>
      <w:r w:rsidRPr="00FA4739">
        <w:rPr>
          <w:rFonts w:asciiTheme="majorHAnsi" w:hAnsiTheme="majorHAnsi"/>
        </w:rPr>
        <w:t>quando</w:t>
      </w:r>
      <w:r w:rsidRPr="00FA4739">
        <w:rPr>
          <w:rFonts w:asciiTheme="majorHAnsi" w:hAnsiTheme="majorHAnsi"/>
          <w:spacing w:val="-13"/>
        </w:rPr>
        <w:t xml:space="preserve"> </w:t>
      </w:r>
      <w:r w:rsidRPr="00FA4739">
        <w:rPr>
          <w:rFonts w:asciiTheme="majorHAnsi" w:hAnsiTheme="majorHAnsi"/>
        </w:rPr>
        <w:t>houver</w:t>
      </w:r>
      <w:r w:rsidRPr="00FA4739">
        <w:rPr>
          <w:rFonts w:asciiTheme="majorHAnsi" w:hAnsiTheme="majorHAnsi"/>
          <w:spacing w:val="-10"/>
        </w:rPr>
        <w:t xml:space="preserve"> </w:t>
      </w:r>
      <w:r w:rsidRPr="00FA4739">
        <w:rPr>
          <w:rFonts w:asciiTheme="majorHAnsi" w:hAnsiTheme="majorHAnsi"/>
        </w:rPr>
        <w:t>dúvida</w:t>
      </w:r>
      <w:r w:rsidRPr="00FA4739">
        <w:rPr>
          <w:rFonts w:asciiTheme="majorHAnsi" w:hAnsiTheme="majorHAnsi"/>
          <w:spacing w:val="-11"/>
        </w:rPr>
        <w:t xml:space="preserve"> </w:t>
      </w:r>
      <w:r w:rsidRPr="00FA4739">
        <w:rPr>
          <w:rFonts w:asciiTheme="majorHAnsi" w:hAnsiTheme="majorHAnsi"/>
        </w:rPr>
        <w:t>em</w:t>
      </w:r>
      <w:r w:rsidRPr="00FA4739">
        <w:rPr>
          <w:rFonts w:asciiTheme="majorHAnsi" w:hAnsiTheme="majorHAnsi"/>
          <w:spacing w:val="-11"/>
        </w:rPr>
        <w:t xml:space="preserve"> </w:t>
      </w:r>
      <w:r w:rsidRPr="00FA4739">
        <w:rPr>
          <w:rFonts w:asciiTheme="majorHAnsi" w:hAnsiTheme="majorHAnsi"/>
        </w:rPr>
        <w:t>relação</w:t>
      </w:r>
      <w:r w:rsidRPr="00FA4739">
        <w:rPr>
          <w:rFonts w:asciiTheme="majorHAnsi" w:hAnsiTheme="majorHAnsi"/>
          <w:spacing w:val="-11"/>
        </w:rPr>
        <w:t xml:space="preserve"> </w:t>
      </w:r>
      <w:r w:rsidRPr="00FA4739">
        <w:rPr>
          <w:rFonts w:asciiTheme="majorHAnsi" w:hAnsiTheme="majorHAnsi"/>
        </w:rPr>
        <w:t>à</w:t>
      </w:r>
      <w:r w:rsidRPr="00FA4739">
        <w:rPr>
          <w:rFonts w:asciiTheme="majorHAnsi" w:hAnsiTheme="majorHAnsi"/>
          <w:spacing w:val="-13"/>
        </w:rPr>
        <w:t xml:space="preserve"> </w:t>
      </w:r>
      <w:r w:rsidRPr="00FA4739">
        <w:rPr>
          <w:rFonts w:asciiTheme="majorHAnsi" w:hAnsiTheme="majorHAnsi"/>
        </w:rPr>
        <w:t>integridade do documento digital ou quando a lei expressamente o exigir. (</w:t>
      </w:r>
      <w:hyperlink r:id="rId40" w:anchor="art4">
        <w:r w:rsidRPr="00FA4739">
          <w:rPr>
            <w:rFonts w:asciiTheme="majorHAnsi" w:hAnsiTheme="majorHAnsi"/>
          </w:rPr>
          <w:t>IN nº 3/2018, art. 4º, §1º, e art. 6º,</w:t>
        </w:r>
      </w:hyperlink>
    </w:p>
    <w:p w14:paraId="0A3A08B8" w14:textId="6F6D21F4" w:rsidR="00B33B27" w:rsidRDefault="00F12A5A" w:rsidP="00F326A6">
      <w:pPr>
        <w:pStyle w:val="Corpodetexto"/>
        <w:ind w:left="140"/>
        <w:rPr>
          <w:rFonts w:asciiTheme="majorHAnsi" w:hAnsiTheme="majorHAnsi"/>
          <w:spacing w:val="-2"/>
        </w:rPr>
      </w:pPr>
      <w:hyperlink r:id="rId41" w:anchor="art4">
        <w:r w:rsidRPr="00FA4739">
          <w:rPr>
            <w:rFonts w:asciiTheme="majorHAnsi" w:hAnsiTheme="majorHAnsi"/>
            <w:spacing w:val="-2"/>
          </w:rPr>
          <w:t>§4º</w:t>
        </w:r>
      </w:hyperlink>
      <w:r w:rsidRPr="00FA4739">
        <w:rPr>
          <w:rFonts w:asciiTheme="majorHAnsi" w:hAnsiTheme="majorHAnsi"/>
          <w:spacing w:val="-2"/>
        </w:rPr>
        <w:t>).</w:t>
      </w:r>
    </w:p>
    <w:p w14:paraId="5E1E0AC0" w14:textId="77777777" w:rsidR="00FC77F9" w:rsidRDefault="00FC77F9" w:rsidP="00F326A6">
      <w:pPr>
        <w:pStyle w:val="Corpodetexto"/>
        <w:ind w:left="140"/>
        <w:rPr>
          <w:rFonts w:asciiTheme="majorHAnsi" w:hAnsiTheme="majorHAnsi"/>
          <w:spacing w:val="-2"/>
        </w:rPr>
      </w:pPr>
    </w:p>
    <w:p w14:paraId="09AA0313" w14:textId="77777777" w:rsidR="00EF727D" w:rsidRDefault="00F12A5A" w:rsidP="00F326A6">
      <w:pPr>
        <w:pStyle w:val="PargrafodaLista"/>
        <w:numPr>
          <w:ilvl w:val="1"/>
          <w:numId w:val="110"/>
        </w:numPr>
        <w:tabs>
          <w:tab w:val="left" w:pos="698"/>
        </w:tabs>
        <w:ind w:left="140" w:firstLine="0"/>
        <w:jc w:val="both"/>
        <w:rPr>
          <w:rFonts w:asciiTheme="majorHAnsi" w:hAnsiTheme="majorHAnsi"/>
        </w:rPr>
      </w:pPr>
      <w:r w:rsidRPr="00FA4739">
        <w:rPr>
          <w:rFonts w:asciiTheme="majorHAnsi" w:hAnsiTheme="majorHAnsi"/>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2">
        <w:r w:rsidRPr="00FA4739">
          <w:rPr>
            <w:rFonts w:asciiTheme="majorHAnsi" w:hAnsiTheme="majorHAnsi"/>
          </w:rPr>
          <w:t xml:space="preserve">IN nº 3/2018, art. 7º, </w:t>
        </w:r>
        <w:r w:rsidRPr="00FA4739">
          <w:rPr>
            <w:rFonts w:asciiTheme="majorHAnsi" w:hAnsiTheme="majorHAnsi"/>
            <w:i/>
          </w:rPr>
          <w:t>caput</w:t>
        </w:r>
      </w:hyperlink>
      <w:r w:rsidRPr="00FA4739">
        <w:rPr>
          <w:rFonts w:asciiTheme="majorHAnsi" w:hAnsiTheme="majorHAnsi"/>
        </w:rPr>
        <w:t>).</w:t>
      </w:r>
    </w:p>
    <w:p w14:paraId="48EE5551" w14:textId="77777777" w:rsidR="005640AA" w:rsidRPr="00FA4739" w:rsidRDefault="005640AA" w:rsidP="00F326A6">
      <w:pPr>
        <w:pStyle w:val="PargrafodaLista"/>
        <w:tabs>
          <w:tab w:val="left" w:pos="698"/>
        </w:tabs>
        <w:jc w:val="left"/>
        <w:rPr>
          <w:rFonts w:asciiTheme="majorHAnsi" w:hAnsiTheme="majorHAnsi"/>
        </w:rPr>
      </w:pPr>
    </w:p>
    <w:p w14:paraId="5A44A793" w14:textId="77777777" w:rsidR="00EF727D" w:rsidRDefault="00F12A5A" w:rsidP="00F326A6">
      <w:pPr>
        <w:pStyle w:val="PargrafodaLista"/>
        <w:numPr>
          <w:ilvl w:val="1"/>
          <w:numId w:val="110"/>
        </w:numPr>
        <w:tabs>
          <w:tab w:val="left" w:pos="686"/>
        </w:tabs>
        <w:ind w:left="140" w:firstLine="0"/>
        <w:jc w:val="both"/>
        <w:rPr>
          <w:rFonts w:asciiTheme="majorHAnsi" w:hAnsiTheme="majorHAnsi"/>
        </w:rPr>
      </w:pPr>
      <w:r w:rsidRPr="00FA4739">
        <w:rPr>
          <w:rFonts w:asciiTheme="majorHAnsi" w:hAnsiTheme="majorHAnsi"/>
        </w:rPr>
        <w:t>A não observância do disposto no item anterior poderá ensejar desclassificação no momento da habilitação. (</w:t>
      </w:r>
      <w:hyperlink r:id="rId43">
        <w:r w:rsidRPr="00FA4739">
          <w:rPr>
            <w:rFonts w:asciiTheme="majorHAnsi" w:hAnsiTheme="majorHAnsi"/>
          </w:rPr>
          <w:t>IN nº 3/2018, art. 7º, parágrafo único</w:t>
        </w:r>
      </w:hyperlink>
      <w:r w:rsidRPr="00FA4739">
        <w:rPr>
          <w:rFonts w:asciiTheme="majorHAnsi" w:hAnsiTheme="majorHAnsi"/>
        </w:rPr>
        <w:t>).</w:t>
      </w:r>
    </w:p>
    <w:p w14:paraId="2ACC8DAB" w14:textId="77777777" w:rsidR="005640AA" w:rsidRPr="005640AA" w:rsidRDefault="005640AA" w:rsidP="00F326A6">
      <w:pPr>
        <w:pStyle w:val="PargrafodaLista"/>
        <w:rPr>
          <w:rFonts w:asciiTheme="majorHAnsi" w:hAnsiTheme="majorHAnsi"/>
        </w:rPr>
      </w:pPr>
    </w:p>
    <w:p w14:paraId="16DD8AAC" w14:textId="77777777" w:rsidR="00EF727D" w:rsidRDefault="00F12A5A" w:rsidP="00F326A6">
      <w:pPr>
        <w:pStyle w:val="PargrafodaLista"/>
        <w:numPr>
          <w:ilvl w:val="1"/>
          <w:numId w:val="110"/>
        </w:numPr>
        <w:tabs>
          <w:tab w:val="left" w:pos="689"/>
        </w:tabs>
        <w:ind w:left="140" w:firstLine="0"/>
        <w:jc w:val="both"/>
        <w:rPr>
          <w:rFonts w:asciiTheme="majorHAnsi" w:hAnsiTheme="majorHAnsi"/>
        </w:rPr>
      </w:pPr>
      <w:r w:rsidRPr="00FA4739">
        <w:rPr>
          <w:rFonts w:asciiTheme="majorHAnsi" w:hAnsiTheme="majorHAnsi"/>
        </w:rPr>
        <w:t>A</w:t>
      </w:r>
      <w:r w:rsidRPr="00FA4739">
        <w:rPr>
          <w:rFonts w:asciiTheme="majorHAnsi" w:hAnsiTheme="majorHAnsi"/>
          <w:spacing w:val="-9"/>
        </w:rPr>
        <w:t xml:space="preserve"> </w:t>
      </w:r>
      <w:r w:rsidRPr="00FA4739">
        <w:rPr>
          <w:rFonts w:asciiTheme="majorHAnsi" w:hAnsiTheme="majorHAnsi"/>
        </w:rPr>
        <w:t>verificação</w:t>
      </w:r>
      <w:r w:rsidRPr="00FA4739">
        <w:rPr>
          <w:rFonts w:asciiTheme="majorHAnsi" w:hAnsiTheme="majorHAnsi"/>
          <w:spacing w:val="-9"/>
        </w:rPr>
        <w:t xml:space="preserve"> </w:t>
      </w:r>
      <w:r w:rsidRPr="00FA4739">
        <w:rPr>
          <w:rFonts w:asciiTheme="majorHAnsi" w:hAnsiTheme="majorHAnsi"/>
        </w:rPr>
        <w:t>pelo</w:t>
      </w:r>
      <w:r w:rsidRPr="00FA4739">
        <w:rPr>
          <w:rFonts w:asciiTheme="majorHAnsi" w:hAnsiTheme="majorHAnsi"/>
          <w:spacing w:val="-9"/>
        </w:rPr>
        <w:t xml:space="preserve"> </w:t>
      </w:r>
      <w:r w:rsidRPr="00FA4739">
        <w:rPr>
          <w:rFonts w:asciiTheme="majorHAnsi" w:hAnsiTheme="majorHAnsi"/>
        </w:rPr>
        <w:t>Agente</w:t>
      </w:r>
      <w:r w:rsidRPr="00FA4739">
        <w:rPr>
          <w:rFonts w:asciiTheme="majorHAnsi" w:hAnsiTheme="majorHAnsi"/>
          <w:spacing w:val="-9"/>
        </w:rPr>
        <w:t xml:space="preserve"> </w:t>
      </w:r>
      <w:r w:rsidRPr="00FA4739">
        <w:rPr>
          <w:rFonts w:asciiTheme="majorHAnsi" w:hAnsiTheme="majorHAnsi"/>
        </w:rPr>
        <w:t>de</w:t>
      </w:r>
      <w:r w:rsidRPr="00FA4739">
        <w:rPr>
          <w:rFonts w:asciiTheme="majorHAnsi" w:hAnsiTheme="majorHAnsi"/>
          <w:spacing w:val="-9"/>
        </w:rPr>
        <w:t xml:space="preserve"> </w:t>
      </w:r>
      <w:r w:rsidRPr="00FA4739">
        <w:rPr>
          <w:rFonts w:asciiTheme="majorHAnsi" w:hAnsiTheme="majorHAnsi"/>
        </w:rPr>
        <w:t>Contratação/Comissão,</w:t>
      </w:r>
      <w:r w:rsidRPr="00FA4739">
        <w:rPr>
          <w:rFonts w:asciiTheme="majorHAnsi" w:hAnsiTheme="majorHAnsi"/>
          <w:spacing w:val="-7"/>
        </w:rPr>
        <w:t xml:space="preserve"> </w:t>
      </w:r>
      <w:r w:rsidRPr="00FA4739">
        <w:rPr>
          <w:rFonts w:asciiTheme="majorHAnsi" w:hAnsiTheme="majorHAnsi"/>
        </w:rPr>
        <w:t>em</w:t>
      </w:r>
      <w:r w:rsidRPr="00FA4739">
        <w:rPr>
          <w:rFonts w:asciiTheme="majorHAnsi" w:hAnsiTheme="majorHAnsi"/>
          <w:spacing w:val="-10"/>
        </w:rPr>
        <w:t xml:space="preserve"> </w:t>
      </w:r>
      <w:r w:rsidRPr="00FA4739">
        <w:rPr>
          <w:rFonts w:asciiTheme="majorHAnsi" w:hAnsiTheme="majorHAnsi"/>
        </w:rPr>
        <w:t>sítios</w:t>
      </w:r>
      <w:r w:rsidRPr="00FA4739">
        <w:rPr>
          <w:rFonts w:asciiTheme="majorHAnsi" w:hAnsiTheme="majorHAnsi"/>
          <w:spacing w:val="-9"/>
        </w:rPr>
        <w:t xml:space="preserve"> </w:t>
      </w:r>
      <w:r w:rsidRPr="00FA4739">
        <w:rPr>
          <w:rFonts w:asciiTheme="majorHAnsi" w:hAnsiTheme="majorHAnsi"/>
        </w:rPr>
        <w:t>eletrônicos</w:t>
      </w:r>
      <w:r w:rsidRPr="00FA4739">
        <w:rPr>
          <w:rFonts w:asciiTheme="majorHAnsi" w:hAnsiTheme="majorHAnsi"/>
          <w:spacing w:val="-6"/>
        </w:rPr>
        <w:t xml:space="preserve"> </w:t>
      </w:r>
      <w:r w:rsidRPr="00FA4739">
        <w:rPr>
          <w:rFonts w:asciiTheme="majorHAnsi" w:hAnsiTheme="majorHAnsi"/>
        </w:rPr>
        <w:t>oficiais</w:t>
      </w:r>
      <w:r w:rsidRPr="00FA4739">
        <w:rPr>
          <w:rFonts w:asciiTheme="majorHAnsi" w:hAnsiTheme="majorHAnsi"/>
          <w:spacing w:val="-8"/>
        </w:rPr>
        <w:t xml:space="preserve"> </w:t>
      </w:r>
      <w:r w:rsidRPr="00FA4739">
        <w:rPr>
          <w:rFonts w:asciiTheme="majorHAnsi" w:hAnsiTheme="majorHAnsi"/>
        </w:rPr>
        <w:t>de</w:t>
      </w:r>
      <w:r w:rsidRPr="00FA4739">
        <w:rPr>
          <w:rFonts w:asciiTheme="majorHAnsi" w:hAnsiTheme="majorHAnsi"/>
          <w:spacing w:val="-9"/>
        </w:rPr>
        <w:t xml:space="preserve"> </w:t>
      </w:r>
      <w:r w:rsidRPr="00FA4739">
        <w:rPr>
          <w:rFonts w:asciiTheme="majorHAnsi" w:hAnsiTheme="majorHAnsi"/>
        </w:rPr>
        <w:t>órgãos</w:t>
      </w:r>
      <w:r w:rsidRPr="00FA4739">
        <w:rPr>
          <w:rFonts w:asciiTheme="majorHAnsi" w:hAnsiTheme="majorHAnsi"/>
          <w:spacing w:val="31"/>
        </w:rPr>
        <w:t xml:space="preserve"> </w:t>
      </w:r>
      <w:r w:rsidRPr="00FA4739">
        <w:rPr>
          <w:rFonts w:asciiTheme="majorHAnsi" w:hAnsiTheme="majorHAnsi"/>
        </w:rPr>
        <w:t>e entidades emissores de certidões constitui meio legal de prova, para fins de habilitação.</w:t>
      </w:r>
    </w:p>
    <w:p w14:paraId="159C014C" w14:textId="77777777" w:rsidR="005640AA" w:rsidRPr="00FA4739" w:rsidRDefault="005640AA" w:rsidP="00F326A6">
      <w:pPr>
        <w:pStyle w:val="PargrafodaLista"/>
        <w:tabs>
          <w:tab w:val="left" w:pos="689"/>
        </w:tabs>
        <w:jc w:val="left"/>
        <w:rPr>
          <w:rFonts w:asciiTheme="majorHAnsi" w:hAnsiTheme="majorHAnsi"/>
        </w:rPr>
      </w:pPr>
    </w:p>
    <w:p w14:paraId="7C734AC9" w14:textId="060FC67B" w:rsidR="00A571DE" w:rsidRPr="00902CF8" w:rsidRDefault="00F12A5A" w:rsidP="00F326A6">
      <w:pPr>
        <w:pStyle w:val="PargrafodaLista"/>
        <w:numPr>
          <w:ilvl w:val="2"/>
          <w:numId w:val="110"/>
        </w:numPr>
        <w:tabs>
          <w:tab w:val="left" w:pos="885"/>
        </w:tabs>
        <w:ind w:firstLine="0"/>
        <w:rPr>
          <w:rFonts w:asciiTheme="majorHAnsi" w:hAnsiTheme="majorHAnsi"/>
        </w:rPr>
      </w:pPr>
      <w:r w:rsidRPr="00902CF8">
        <w:rPr>
          <w:rFonts w:asciiTheme="majorHAnsi" w:hAnsiTheme="majorHAnsi"/>
        </w:rPr>
        <w:t>Os documentos exigidos para habilitação que não estejam contemplados no Sicaf serão enviados</w:t>
      </w:r>
      <w:r w:rsidRPr="00902CF8">
        <w:rPr>
          <w:rFonts w:asciiTheme="majorHAnsi" w:hAnsiTheme="majorHAnsi"/>
          <w:spacing w:val="-2"/>
        </w:rPr>
        <w:t xml:space="preserve"> </w:t>
      </w:r>
      <w:r w:rsidRPr="00902CF8">
        <w:rPr>
          <w:rFonts w:asciiTheme="majorHAnsi" w:hAnsiTheme="majorHAnsi"/>
        </w:rPr>
        <w:t>por meio do sistema, em</w:t>
      </w:r>
      <w:r w:rsidRPr="00902CF8">
        <w:rPr>
          <w:rFonts w:asciiTheme="majorHAnsi" w:hAnsiTheme="majorHAnsi"/>
          <w:spacing w:val="-5"/>
        </w:rPr>
        <w:t xml:space="preserve"> </w:t>
      </w:r>
      <w:r w:rsidRPr="00902CF8">
        <w:rPr>
          <w:rFonts w:asciiTheme="majorHAnsi" w:hAnsiTheme="majorHAnsi"/>
        </w:rPr>
        <w:t>formato digital,</w:t>
      </w:r>
      <w:r w:rsidRPr="00902CF8">
        <w:rPr>
          <w:rFonts w:asciiTheme="majorHAnsi" w:hAnsiTheme="majorHAnsi"/>
          <w:spacing w:val="-1"/>
        </w:rPr>
        <w:t xml:space="preserve"> </w:t>
      </w:r>
      <w:r w:rsidRPr="00902CF8">
        <w:rPr>
          <w:rFonts w:asciiTheme="majorHAnsi" w:hAnsiTheme="majorHAnsi"/>
        </w:rPr>
        <w:t>no prazo</w:t>
      </w:r>
      <w:r w:rsidRPr="00902CF8">
        <w:rPr>
          <w:rFonts w:asciiTheme="majorHAnsi" w:hAnsiTheme="majorHAnsi"/>
          <w:spacing w:val="-3"/>
        </w:rPr>
        <w:t xml:space="preserve"> </w:t>
      </w:r>
      <w:r w:rsidRPr="00902CF8">
        <w:rPr>
          <w:rFonts w:asciiTheme="majorHAnsi" w:hAnsiTheme="majorHAnsi"/>
        </w:rPr>
        <w:t>de 2</w:t>
      </w:r>
      <w:r w:rsidRPr="00902CF8">
        <w:rPr>
          <w:rFonts w:asciiTheme="majorHAnsi" w:hAnsiTheme="majorHAnsi"/>
          <w:spacing w:val="-3"/>
        </w:rPr>
        <w:t xml:space="preserve"> </w:t>
      </w:r>
      <w:r w:rsidRPr="00902CF8">
        <w:rPr>
          <w:rFonts w:asciiTheme="majorHAnsi" w:hAnsiTheme="majorHAnsi"/>
        </w:rPr>
        <w:t>(duas)</w:t>
      </w:r>
      <w:r w:rsidRPr="00902CF8">
        <w:rPr>
          <w:rFonts w:asciiTheme="majorHAnsi" w:hAnsiTheme="majorHAnsi"/>
          <w:spacing w:val="-2"/>
        </w:rPr>
        <w:t xml:space="preserve"> </w:t>
      </w:r>
      <w:r w:rsidRPr="00902CF8">
        <w:rPr>
          <w:rFonts w:asciiTheme="majorHAnsi" w:hAnsiTheme="majorHAnsi"/>
        </w:rPr>
        <w:t>horas, prorrogável</w:t>
      </w:r>
      <w:r w:rsidRPr="00902CF8">
        <w:rPr>
          <w:rFonts w:asciiTheme="majorHAnsi" w:hAnsiTheme="majorHAnsi"/>
          <w:spacing w:val="-6"/>
        </w:rPr>
        <w:t xml:space="preserve"> </w:t>
      </w:r>
      <w:r w:rsidRPr="00902CF8">
        <w:rPr>
          <w:rFonts w:asciiTheme="majorHAnsi" w:hAnsiTheme="majorHAnsi"/>
        </w:rPr>
        <w:t>por igual</w:t>
      </w:r>
    </w:p>
    <w:p w14:paraId="4C1D9AE9" w14:textId="1FF7B1F8" w:rsidR="00EF727D" w:rsidRDefault="00F12A5A" w:rsidP="00F326A6">
      <w:pPr>
        <w:pStyle w:val="PargrafodaLista"/>
        <w:tabs>
          <w:tab w:val="left" w:pos="885"/>
        </w:tabs>
        <w:rPr>
          <w:rFonts w:asciiTheme="majorHAnsi" w:hAnsiTheme="majorHAnsi"/>
        </w:rPr>
      </w:pPr>
      <w:r w:rsidRPr="00FA4739">
        <w:rPr>
          <w:rFonts w:asciiTheme="majorHAnsi" w:hAnsiTheme="majorHAnsi"/>
        </w:rPr>
        <w:t>período, contado da solicitação do Agente de Contratação/Comissão.</w:t>
      </w:r>
    </w:p>
    <w:p w14:paraId="6B378D5C" w14:textId="77777777" w:rsidR="005640AA" w:rsidRPr="00FA4739" w:rsidRDefault="005640AA" w:rsidP="00F326A6">
      <w:pPr>
        <w:pStyle w:val="PargrafodaLista"/>
        <w:tabs>
          <w:tab w:val="left" w:pos="885"/>
        </w:tabs>
        <w:jc w:val="left"/>
        <w:rPr>
          <w:rFonts w:asciiTheme="majorHAnsi" w:hAnsiTheme="majorHAnsi"/>
        </w:rPr>
      </w:pPr>
    </w:p>
    <w:p w14:paraId="26CCBFDA" w14:textId="77777777" w:rsidR="00EF727D" w:rsidRPr="00FA4739" w:rsidRDefault="00F12A5A" w:rsidP="00F326A6">
      <w:pPr>
        <w:pStyle w:val="PargrafodaLista"/>
        <w:numPr>
          <w:ilvl w:val="1"/>
          <w:numId w:val="110"/>
        </w:numPr>
        <w:tabs>
          <w:tab w:val="left" w:pos="694"/>
        </w:tabs>
        <w:ind w:left="140" w:firstLine="0"/>
        <w:jc w:val="both"/>
        <w:rPr>
          <w:rFonts w:asciiTheme="majorHAnsi" w:hAnsiTheme="majorHAnsi"/>
        </w:rPr>
      </w:pPr>
      <w:r w:rsidRPr="00FA4739">
        <w:rPr>
          <w:rFonts w:asciiTheme="majorHAnsi" w:hAnsiTheme="majorHAnsi"/>
        </w:rPr>
        <w:t>A verificação no Sicaf ou a exigência dos documentos nele não contidos somente será feita em relação ao licitante vencedor.</w:t>
      </w:r>
    </w:p>
    <w:p w14:paraId="43433375" w14:textId="77777777" w:rsidR="00DE7CB2" w:rsidRPr="00FA4739" w:rsidRDefault="00DE7CB2" w:rsidP="00F326A6">
      <w:pPr>
        <w:pStyle w:val="Corpodetexto"/>
        <w:rPr>
          <w:rFonts w:asciiTheme="majorHAnsi" w:hAnsiTheme="majorHAnsi"/>
        </w:rPr>
      </w:pPr>
    </w:p>
    <w:p w14:paraId="5B34D55E" w14:textId="77777777" w:rsidR="00EF727D" w:rsidRDefault="00F12A5A" w:rsidP="00F326A6">
      <w:pPr>
        <w:pStyle w:val="PargrafodaLista"/>
        <w:numPr>
          <w:ilvl w:val="2"/>
          <w:numId w:val="110"/>
        </w:numPr>
        <w:tabs>
          <w:tab w:val="left" w:pos="890"/>
        </w:tabs>
        <w:ind w:firstLine="0"/>
        <w:rPr>
          <w:rFonts w:asciiTheme="majorHAnsi" w:hAnsiTheme="majorHAnsi"/>
        </w:rPr>
      </w:pPr>
      <w:r w:rsidRPr="00FA4739">
        <w:rPr>
          <w:rFonts w:asciiTheme="majorHAnsi" w:hAnsiTheme="majorHAnsi"/>
        </w:rPr>
        <w:t>Os documentos relativos à regularidade fiscal que constem do Projeto Básico/Termo de Referência somente serão exigidos, em qualquer caso, em momento posterior ao julgamento das propostas, e apenas do licitante mais bem classificado.</w:t>
      </w:r>
    </w:p>
    <w:p w14:paraId="35332C7E" w14:textId="77777777" w:rsidR="00AD3261" w:rsidRDefault="00AD3261" w:rsidP="00F326A6">
      <w:pPr>
        <w:tabs>
          <w:tab w:val="left" w:pos="890"/>
        </w:tabs>
        <w:rPr>
          <w:rFonts w:asciiTheme="majorHAnsi" w:hAnsiTheme="majorHAnsi"/>
        </w:rPr>
      </w:pPr>
    </w:p>
    <w:p w14:paraId="14EA570F" w14:textId="77777777" w:rsidR="00EF727D" w:rsidRDefault="00F12A5A" w:rsidP="00F326A6">
      <w:pPr>
        <w:pStyle w:val="PargrafodaLista"/>
        <w:numPr>
          <w:ilvl w:val="2"/>
          <w:numId w:val="110"/>
        </w:numPr>
        <w:tabs>
          <w:tab w:val="left" w:pos="871"/>
        </w:tabs>
        <w:ind w:firstLine="0"/>
        <w:rPr>
          <w:rFonts w:asciiTheme="majorHAnsi" w:hAnsiTheme="majorHAnsi"/>
        </w:rPr>
      </w:pPr>
      <w:r w:rsidRPr="00FA4739">
        <w:rPr>
          <w:rFonts w:asciiTheme="majorHAnsi" w:hAnsiTheme="majorHAnsi"/>
        </w:rPr>
        <w:t>Respeitada a exceção do subitem anterior, relativa à regularidade fiscal, quando a fase de habilitação</w:t>
      </w:r>
      <w:r w:rsidRPr="00FA4739">
        <w:rPr>
          <w:rFonts w:asciiTheme="majorHAnsi" w:hAnsiTheme="majorHAnsi"/>
          <w:spacing w:val="-15"/>
        </w:rPr>
        <w:t xml:space="preserve"> </w:t>
      </w:r>
      <w:r w:rsidRPr="00FA4739">
        <w:rPr>
          <w:rFonts w:asciiTheme="majorHAnsi" w:hAnsiTheme="majorHAnsi"/>
        </w:rPr>
        <w:t>anteceder</w:t>
      </w:r>
      <w:r w:rsidRPr="00FA4739">
        <w:rPr>
          <w:rFonts w:asciiTheme="majorHAnsi" w:hAnsiTheme="majorHAnsi"/>
          <w:spacing w:val="-15"/>
        </w:rPr>
        <w:t xml:space="preserve"> </w:t>
      </w:r>
      <w:r w:rsidRPr="00FA4739">
        <w:rPr>
          <w:rFonts w:asciiTheme="majorHAnsi" w:hAnsiTheme="majorHAnsi"/>
        </w:rPr>
        <w:t>as</w:t>
      </w:r>
      <w:r w:rsidRPr="00FA4739">
        <w:rPr>
          <w:rFonts w:asciiTheme="majorHAnsi" w:hAnsiTheme="majorHAnsi"/>
          <w:spacing w:val="-14"/>
        </w:rPr>
        <w:t xml:space="preserve"> </w:t>
      </w:r>
      <w:r w:rsidRPr="00FA4739">
        <w:rPr>
          <w:rFonts w:asciiTheme="majorHAnsi" w:hAnsiTheme="majorHAnsi"/>
        </w:rPr>
        <w:t>fases</w:t>
      </w:r>
      <w:r w:rsidRPr="00FA4739">
        <w:rPr>
          <w:rFonts w:asciiTheme="majorHAnsi" w:hAnsiTheme="majorHAnsi"/>
          <w:spacing w:val="-15"/>
        </w:rPr>
        <w:t xml:space="preserve"> </w:t>
      </w:r>
      <w:r w:rsidRPr="00FA4739">
        <w:rPr>
          <w:rFonts w:asciiTheme="majorHAnsi" w:hAnsiTheme="majorHAnsi"/>
        </w:rPr>
        <w:t>de</w:t>
      </w:r>
      <w:r w:rsidRPr="00FA4739">
        <w:rPr>
          <w:rFonts w:asciiTheme="majorHAnsi" w:hAnsiTheme="majorHAnsi"/>
          <w:spacing w:val="-15"/>
        </w:rPr>
        <w:t xml:space="preserve"> </w:t>
      </w:r>
      <w:r w:rsidRPr="00FA4739">
        <w:rPr>
          <w:rFonts w:asciiTheme="majorHAnsi" w:hAnsiTheme="majorHAnsi"/>
        </w:rPr>
        <w:t>apresentação</w:t>
      </w:r>
      <w:r w:rsidRPr="00FA4739">
        <w:rPr>
          <w:rFonts w:asciiTheme="majorHAnsi" w:hAnsiTheme="majorHAnsi"/>
          <w:spacing w:val="-14"/>
        </w:rPr>
        <w:t xml:space="preserve"> </w:t>
      </w:r>
      <w:r w:rsidRPr="00FA4739">
        <w:rPr>
          <w:rFonts w:asciiTheme="majorHAnsi" w:hAnsiTheme="majorHAnsi"/>
        </w:rPr>
        <w:t>de</w:t>
      </w:r>
      <w:r w:rsidRPr="00FA4739">
        <w:rPr>
          <w:rFonts w:asciiTheme="majorHAnsi" w:hAnsiTheme="majorHAnsi"/>
          <w:spacing w:val="-15"/>
        </w:rPr>
        <w:t xml:space="preserve"> </w:t>
      </w:r>
      <w:r w:rsidRPr="00FA4739">
        <w:rPr>
          <w:rFonts w:asciiTheme="majorHAnsi" w:hAnsiTheme="majorHAnsi"/>
        </w:rPr>
        <w:t>propostas</w:t>
      </w:r>
      <w:r w:rsidRPr="00FA4739">
        <w:rPr>
          <w:rFonts w:asciiTheme="majorHAnsi" w:hAnsiTheme="majorHAnsi"/>
          <w:spacing w:val="-14"/>
        </w:rPr>
        <w:t xml:space="preserve"> </w:t>
      </w:r>
      <w:r w:rsidRPr="00FA4739">
        <w:rPr>
          <w:rFonts w:asciiTheme="majorHAnsi" w:hAnsiTheme="majorHAnsi"/>
        </w:rPr>
        <w:t>e</w:t>
      </w:r>
      <w:r w:rsidRPr="00FA4739">
        <w:rPr>
          <w:rFonts w:asciiTheme="majorHAnsi" w:hAnsiTheme="majorHAnsi"/>
          <w:spacing w:val="-15"/>
        </w:rPr>
        <w:t xml:space="preserve"> </w:t>
      </w:r>
      <w:r w:rsidRPr="00FA4739">
        <w:rPr>
          <w:rFonts w:asciiTheme="majorHAnsi" w:hAnsiTheme="majorHAnsi"/>
        </w:rPr>
        <w:t>lances</w:t>
      </w:r>
      <w:r w:rsidRPr="00FA4739">
        <w:rPr>
          <w:rFonts w:asciiTheme="majorHAnsi" w:hAnsiTheme="majorHAnsi"/>
          <w:spacing w:val="-15"/>
        </w:rPr>
        <w:t xml:space="preserve"> </w:t>
      </w:r>
      <w:r w:rsidRPr="00FA4739">
        <w:rPr>
          <w:rFonts w:asciiTheme="majorHAnsi" w:hAnsiTheme="majorHAnsi"/>
        </w:rPr>
        <w:t>e</w:t>
      </w:r>
      <w:r w:rsidRPr="00FA4739">
        <w:rPr>
          <w:rFonts w:asciiTheme="majorHAnsi" w:hAnsiTheme="majorHAnsi"/>
          <w:spacing w:val="-14"/>
        </w:rPr>
        <w:t xml:space="preserve"> </w:t>
      </w:r>
      <w:r w:rsidRPr="00FA4739">
        <w:rPr>
          <w:rFonts w:asciiTheme="majorHAnsi" w:hAnsiTheme="majorHAnsi"/>
        </w:rPr>
        <w:t>de</w:t>
      </w:r>
      <w:r w:rsidRPr="00FA4739">
        <w:rPr>
          <w:rFonts w:asciiTheme="majorHAnsi" w:hAnsiTheme="majorHAnsi"/>
          <w:spacing w:val="-15"/>
        </w:rPr>
        <w:t xml:space="preserve"> </w:t>
      </w:r>
      <w:r w:rsidRPr="00FA4739">
        <w:rPr>
          <w:rFonts w:asciiTheme="majorHAnsi" w:hAnsiTheme="majorHAnsi"/>
        </w:rPr>
        <w:t>julgamento,</w:t>
      </w:r>
      <w:r w:rsidRPr="00FA4739">
        <w:rPr>
          <w:rFonts w:asciiTheme="majorHAnsi" w:hAnsiTheme="majorHAnsi"/>
          <w:spacing w:val="-14"/>
        </w:rPr>
        <w:t xml:space="preserve"> </w:t>
      </w:r>
      <w:r w:rsidRPr="00FA4739">
        <w:rPr>
          <w:rFonts w:asciiTheme="majorHAnsi" w:hAnsiTheme="majorHAnsi"/>
        </w:rPr>
        <w:t>a</w:t>
      </w:r>
      <w:r w:rsidRPr="00FA4739">
        <w:rPr>
          <w:rFonts w:asciiTheme="majorHAnsi" w:hAnsiTheme="majorHAnsi"/>
          <w:spacing w:val="-15"/>
        </w:rPr>
        <w:t xml:space="preserve"> </w:t>
      </w:r>
      <w:r w:rsidRPr="00FA4739">
        <w:rPr>
          <w:rFonts w:asciiTheme="majorHAnsi" w:hAnsiTheme="majorHAnsi"/>
        </w:rPr>
        <w:t>verificação ou exigência do presente subitem ocorrerá em relação a todos os licitantes.</w:t>
      </w:r>
    </w:p>
    <w:p w14:paraId="2E63F168" w14:textId="77777777" w:rsidR="00512049" w:rsidRPr="00512049" w:rsidRDefault="00512049" w:rsidP="00F326A6">
      <w:pPr>
        <w:pStyle w:val="PargrafodaLista"/>
        <w:rPr>
          <w:rFonts w:asciiTheme="majorHAnsi" w:hAnsiTheme="majorHAnsi"/>
        </w:rPr>
      </w:pPr>
    </w:p>
    <w:p w14:paraId="7D1AA11A" w14:textId="77777777" w:rsidR="00EF727D" w:rsidRDefault="00F12A5A" w:rsidP="00F326A6">
      <w:pPr>
        <w:pStyle w:val="PargrafodaLista"/>
        <w:numPr>
          <w:ilvl w:val="1"/>
          <w:numId w:val="110"/>
        </w:numPr>
        <w:tabs>
          <w:tab w:val="left" w:pos="713"/>
        </w:tabs>
        <w:ind w:left="140" w:firstLine="0"/>
        <w:jc w:val="both"/>
        <w:rPr>
          <w:rFonts w:asciiTheme="majorHAnsi" w:hAnsiTheme="majorHAnsi"/>
        </w:rPr>
      </w:pPr>
      <w:r w:rsidRPr="00FA4739">
        <w:rPr>
          <w:rFonts w:asciiTheme="majorHAnsi" w:hAnsiTheme="majorHAnsi"/>
        </w:rPr>
        <w:t>Após a entrega dos documentos para habilitação, não será permitida a substituição ou a apresentação</w:t>
      </w:r>
      <w:r w:rsidRPr="00FA4739">
        <w:rPr>
          <w:rFonts w:asciiTheme="majorHAnsi" w:hAnsiTheme="majorHAnsi"/>
          <w:spacing w:val="-2"/>
        </w:rPr>
        <w:t xml:space="preserve"> </w:t>
      </w:r>
      <w:r w:rsidRPr="00FA4739">
        <w:rPr>
          <w:rFonts w:asciiTheme="majorHAnsi" w:hAnsiTheme="majorHAnsi"/>
        </w:rPr>
        <w:t>de</w:t>
      </w:r>
      <w:r w:rsidRPr="00FA4739">
        <w:rPr>
          <w:rFonts w:asciiTheme="majorHAnsi" w:hAnsiTheme="majorHAnsi"/>
          <w:spacing w:val="-3"/>
        </w:rPr>
        <w:t xml:space="preserve"> </w:t>
      </w:r>
      <w:r w:rsidRPr="00FA4739">
        <w:rPr>
          <w:rFonts w:asciiTheme="majorHAnsi" w:hAnsiTheme="majorHAnsi"/>
        </w:rPr>
        <w:t>novos</w:t>
      </w:r>
      <w:r w:rsidRPr="00FA4739">
        <w:rPr>
          <w:rFonts w:asciiTheme="majorHAnsi" w:hAnsiTheme="majorHAnsi"/>
          <w:spacing w:val="-5"/>
        </w:rPr>
        <w:t xml:space="preserve"> </w:t>
      </w:r>
      <w:r w:rsidRPr="00FA4739">
        <w:rPr>
          <w:rFonts w:asciiTheme="majorHAnsi" w:hAnsiTheme="majorHAnsi"/>
        </w:rPr>
        <w:t>documentos, salvo em sede de diligência, para</w:t>
      </w:r>
      <w:r w:rsidRPr="00FA4739">
        <w:rPr>
          <w:rFonts w:asciiTheme="majorHAnsi" w:hAnsiTheme="majorHAnsi"/>
          <w:spacing w:val="-2"/>
        </w:rPr>
        <w:t xml:space="preserve"> </w:t>
      </w:r>
      <w:r w:rsidRPr="00FA4739">
        <w:rPr>
          <w:rFonts w:asciiTheme="majorHAnsi" w:hAnsiTheme="majorHAnsi"/>
        </w:rPr>
        <w:t>(</w:t>
      </w:r>
      <w:hyperlink r:id="rId44" w:anchor="art64">
        <w:r w:rsidRPr="00FA4739">
          <w:rPr>
            <w:rFonts w:asciiTheme="majorHAnsi" w:hAnsiTheme="majorHAnsi"/>
            <w:u w:val="single"/>
          </w:rPr>
          <w:t>Lei 14.133/21, art. 64</w:t>
        </w:r>
      </w:hyperlink>
      <w:r w:rsidRPr="00FA4739">
        <w:rPr>
          <w:rFonts w:asciiTheme="majorHAnsi" w:hAnsiTheme="majorHAnsi"/>
        </w:rPr>
        <w:t>, e</w:t>
      </w:r>
      <w:r w:rsidRPr="00FA4739">
        <w:rPr>
          <w:rFonts w:asciiTheme="majorHAnsi" w:hAnsiTheme="majorHAnsi"/>
          <w:spacing w:val="-3"/>
        </w:rPr>
        <w:t xml:space="preserve"> </w:t>
      </w:r>
      <w:hyperlink r:id="rId45">
        <w:r w:rsidRPr="00FA4739">
          <w:rPr>
            <w:rFonts w:asciiTheme="majorHAnsi" w:hAnsiTheme="majorHAnsi"/>
            <w:u w:val="single"/>
          </w:rPr>
          <w:t>IN</w:t>
        </w:r>
      </w:hyperlink>
      <w:r w:rsidRPr="00FA4739">
        <w:rPr>
          <w:rFonts w:asciiTheme="majorHAnsi" w:hAnsiTheme="majorHAnsi"/>
        </w:rPr>
        <w:t xml:space="preserve"> </w:t>
      </w:r>
      <w:hyperlink r:id="rId46">
        <w:r w:rsidRPr="00FA4739">
          <w:rPr>
            <w:rFonts w:asciiTheme="majorHAnsi" w:hAnsiTheme="majorHAnsi"/>
            <w:u w:val="single"/>
          </w:rPr>
          <w:t>73/2022, art. 39, §4º</w:t>
        </w:r>
      </w:hyperlink>
      <w:r w:rsidRPr="00FA4739">
        <w:rPr>
          <w:rFonts w:asciiTheme="majorHAnsi" w:hAnsiTheme="majorHAnsi"/>
        </w:rPr>
        <w:t>):</w:t>
      </w:r>
    </w:p>
    <w:p w14:paraId="7FEFF5CC" w14:textId="77777777" w:rsidR="00902CF8" w:rsidRPr="00FA4739" w:rsidRDefault="00902CF8" w:rsidP="00F326A6">
      <w:pPr>
        <w:pStyle w:val="PargrafodaLista"/>
        <w:tabs>
          <w:tab w:val="left" w:pos="713"/>
        </w:tabs>
        <w:jc w:val="left"/>
        <w:rPr>
          <w:rFonts w:asciiTheme="majorHAnsi" w:hAnsiTheme="majorHAnsi"/>
        </w:rPr>
      </w:pPr>
    </w:p>
    <w:p w14:paraId="01A36DAB" w14:textId="77777777" w:rsidR="00EF727D" w:rsidRDefault="00F12A5A" w:rsidP="00F326A6">
      <w:pPr>
        <w:pStyle w:val="PargrafodaLista"/>
        <w:numPr>
          <w:ilvl w:val="2"/>
          <w:numId w:val="110"/>
        </w:numPr>
        <w:tabs>
          <w:tab w:val="left" w:pos="871"/>
        </w:tabs>
        <w:ind w:firstLine="0"/>
        <w:rPr>
          <w:rFonts w:asciiTheme="majorHAnsi" w:hAnsiTheme="majorHAnsi"/>
        </w:rPr>
      </w:pPr>
      <w:r w:rsidRPr="00FA4739">
        <w:rPr>
          <w:rFonts w:asciiTheme="majorHAnsi" w:hAnsiTheme="majorHAnsi"/>
        </w:rPr>
        <w:t>Complementação</w:t>
      </w:r>
      <w:r w:rsidRPr="00FA4739">
        <w:rPr>
          <w:rFonts w:asciiTheme="majorHAnsi" w:hAnsiTheme="majorHAnsi"/>
          <w:spacing w:val="-8"/>
        </w:rPr>
        <w:t xml:space="preserve"> </w:t>
      </w:r>
      <w:r w:rsidRPr="00FA4739">
        <w:rPr>
          <w:rFonts w:asciiTheme="majorHAnsi" w:hAnsiTheme="majorHAnsi"/>
        </w:rPr>
        <w:t>de</w:t>
      </w:r>
      <w:r w:rsidRPr="00FA4739">
        <w:rPr>
          <w:rFonts w:asciiTheme="majorHAnsi" w:hAnsiTheme="majorHAnsi"/>
          <w:spacing w:val="-8"/>
        </w:rPr>
        <w:t xml:space="preserve"> </w:t>
      </w:r>
      <w:r w:rsidRPr="00FA4739">
        <w:rPr>
          <w:rFonts w:asciiTheme="majorHAnsi" w:hAnsiTheme="majorHAnsi"/>
        </w:rPr>
        <w:t>informações</w:t>
      </w:r>
      <w:r w:rsidRPr="00FA4739">
        <w:rPr>
          <w:rFonts w:asciiTheme="majorHAnsi" w:hAnsiTheme="majorHAnsi"/>
          <w:spacing w:val="-8"/>
        </w:rPr>
        <w:t xml:space="preserve"> </w:t>
      </w:r>
      <w:r w:rsidRPr="00FA4739">
        <w:rPr>
          <w:rFonts w:asciiTheme="majorHAnsi" w:hAnsiTheme="majorHAnsi"/>
        </w:rPr>
        <w:t>acerca</w:t>
      </w:r>
      <w:r w:rsidRPr="00FA4739">
        <w:rPr>
          <w:rFonts w:asciiTheme="majorHAnsi" w:hAnsiTheme="majorHAnsi"/>
          <w:spacing w:val="-8"/>
        </w:rPr>
        <w:t xml:space="preserve"> </w:t>
      </w:r>
      <w:r w:rsidRPr="00FA4739">
        <w:rPr>
          <w:rFonts w:asciiTheme="majorHAnsi" w:hAnsiTheme="majorHAnsi"/>
        </w:rPr>
        <w:t>dos</w:t>
      </w:r>
      <w:r w:rsidRPr="00FA4739">
        <w:rPr>
          <w:rFonts w:asciiTheme="majorHAnsi" w:hAnsiTheme="majorHAnsi"/>
          <w:spacing w:val="-7"/>
        </w:rPr>
        <w:t xml:space="preserve"> </w:t>
      </w:r>
      <w:r w:rsidRPr="00FA4739">
        <w:rPr>
          <w:rFonts w:asciiTheme="majorHAnsi" w:hAnsiTheme="majorHAnsi"/>
        </w:rPr>
        <w:t>documentos</w:t>
      </w:r>
      <w:r w:rsidRPr="00FA4739">
        <w:rPr>
          <w:rFonts w:asciiTheme="majorHAnsi" w:hAnsiTheme="majorHAnsi"/>
          <w:spacing w:val="-8"/>
        </w:rPr>
        <w:t xml:space="preserve"> </w:t>
      </w:r>
      <w:r w:rsidRPr="00FA4739">
        <w:rPr>
          <w:rFonts w:asciiTheme="majorHAnsi" w:hAnsiTheme="majorHAnsi"/>
        </w:rPr>
        <w:t>já</w:t>
      </w:r>
      <w:r w:rsidRPr="00FA4739">
        <w:rPr>
          <w:rFonts w:asciiTheme="majorHAnsi" w:hAnsiTheme="majorHAnsi"/>
          <w:spacing w:val="-8"/>
        </w:rPr>
        <w:t xml:space="preserve"> </w:t>
      </w:r>
      <w:r w:rsidRPr="00FA4739">
        <w:rPr>
          <w:rFonts w:asciiTheme="majorHAnsi" w:hAnsiTheme="majorHAnsi"/>
        </w:rPr>
        <w:t>apresentados</w:t>
      </w:r>
      <w:r w:rsidRPr="00FA4739">
        <w:rPr>
          <w:rFonts w:asciiTheme="majorHAnsi" w:hAnsiTheme="majorHAnsi"/>
          <w:spacing w:val="-7"/>
        </w:rPr>
        <w:t xml:space="preserve"> </w:t>
      </w:r>
      <w:r w:rsidRPr="00FA4739">
        <w:rPr>
          <w:rFonts w:asciiTheme="majorHAnsi" w:hAnsiTheme="majorHAnsi"/>
        </w:rPr>
        <w:t>pelos</w:t>
      </w:r>
      <w:r w:rsidRPr="00FA4739">
        <w:rPr>
          <w:rFonts w:asciiTheme="majorHAnsi" w:hAnsiTheme="majorHAnsi"/>
          <w:spacing w:val="-5"/>
        </w:rPr>
        <w:t xml:space="preserve"> </w:t>
      </w:r>
      <w:r w:rsidRPr="00FA4739">
        <w:rPr>
          <w:rFonts w:asciiTheme="majorHAnsi" w:hAnsiTheme="majorHAnsi"/>
        </w:rPr>
        <w:t>licitantes</w:t>
      </w:r>
      <w:r w:rsidRPr="00FA4739">
        <w:rPr>
          <w:rFonts w:asciiTheme="majorHAnsi" w:hAnsiTheme="majorHAnsi"/>
          <w:spacing w:val="-8"/>
        </w:rPr>
        <w:t xml:space="preserve"> </w:t>
      </w:r>
      <w:r w:rsidRPr="00FA4739">
        <w:rPr>
          <w:rFonts w:asciiTheme="majorHAnsi" w:hAnsiTheme="majorHAnsi"/>
        </w:rPr>
        <w:t>e desde que necessária para apurar fatos existentes à época da abertura do certame; e</w:t>
      </w:r>
    </w:p>
    <w:p w14:paraId="01C49233" w14:textId="77777777" w:rsidR="005640AA" w:rsidRPr="00FA4739" w:rsidRDefault="005640AA" w:rsidP="00F326A6">
      <w:pPr>
        <w:pStyle w:val="PargrafodaLista"/>
        <w:tabs>
          <w:tab w:val="left" w:pos="871"/>
        </w:tabs>
        <w:jc w:val="left"/>
        <w:rPr>
          <w:rFonts w:asciiTheme="majorHAnsi" w:hAnsiTheme="majorHAnsi"/>
        </w:rPr>
      </w:pPr>
    </w:p>
    <w:p w14:paraId="75B2D91D" w14:textId="77777777" w:rsidR="00EF727D" w:rsidRPr="005640AA" w:rsidRDefault="00F12A5A" w:rsidP="00F326A6">
      <w:pPr>
        <w:pStyle w:val="PargrafodaLista"/>
        <w:numPr>
          <w:ilvl w:val="2"/>
          <w:numId w:val="110"/>
        </w:numPr>
        <w:tabs>
          <w:tab w:val="left" w:pos="874"/>
        </w:tabs>
        <w:ind w:firstLine="0"/>
        <w:rPr>
          <w:rFonts w:asciiTheme="majorHAnsi" w:hAnsiTheme="majorHAnsi"/>
        </w:rPr>
      </w:pPr>
      <w:r w:rsidRPr="00FA4739">
        <w:rPr>
          <w:rFonts w:asciiTheme="majorHAnsi" w:hAnsiTheme="majorHAnsi"/>
        </w:rPr>
        <w:t xml:space="preserve">Atualização de documentos cuja validade tenha expirado após a data de recebimento das </w:t>
      </w:r>
      <w:r w:rsidRPr="00FA4739">
        <w:rPr>
          <w:rFonts w:asciiTheme="majorHAnsi" w:hAnsiTheme="majorHAnsi"/>
          <w:spacing w:val="-2"/>
        </w:rPr>
        <w:t>propostas.</w:t>
      </w:r>
    </w:p>
    <w:p w14:paraId="65CD071E" w14:textId="77777777" w:rsidR="005640AA" w:rsidRPr="005640AA" w:rsidRDefault="005640AA" w:rsidP="00F326A6">
      <w:pPr>
        <w:tabs>
          <w:tab w:val="left" w:pos="874"/>
        </w:tabs>
        <w:rPr>
          <w:rFonts w:asciiTheme="majorHAnsi" w:hAnsiTheme="majorHAnsi"/>
        </w:rPr>
      </w:pPr>
    </w:p>
    <w:p w14:paraId="69401CE1" w14:textId="77777777" w:rsidR="00EF727D" w:rsidRDefault="00F12A5A" w:rsidP="00F326A6">
      <w:pPr>
        <w:pStyle w:val="PargrafodaLista"/>
        <w:numPr>
          <w:ilvl w:val="1"/>
          <w:numId w:val="110"/>
        </w:numPr>
        <w:tabs>
          <w:tab w:val="left" w:pos="689"/>
        </w:tabs>
        <w:ind w:left="140" w:firstLine="0"/>
        <w:jc w:val="both"/>
        <w:rPr>
          <w:rFonts w:asciiTheme="majorHAnsi" w:hAnsiTheme="majorHAnsi"/>
        </w:rPr>
      </w:pPr>
      <w:r w:rsidRPr="00FA4739">
        <w:rPr>
          <w:rFonts w:asciiTheme="majorHAnsi" w:hAnsiTheme="majorHAnsi"/>
        </w:rPr>
        <w:t>Na análise dos documentos de habilitação, o agente de contratação/comissão poderá sanar erros ou falhas, que não alterem a substância dos documentos e sua validade jurídica, mediante decisão fundamentada, registrada em ata e acessível a todos, atribuindo-lhes eficácia para fins de habilitação e classificação.</w:t>
      </w:r>
    </w:p>
    <w:p w14:paraId="051034DD" w14:textId="77777777" w:rsidR="005640AA" w:rsidRPr="00FA4739" w:rsidRDefault="005640AA" w:rsidP="00F326A6">
      <w:pPr>
        <w:pStyle w:val="PargrafodaLista"/>
        <w:tabs>
          <w:tab w:val="left" w:pos="689"/>
        </w:tabs>
        <w:jc w:val="left"/>
        <w:rPr>
          <w:rFonts w:asciiTheme="majorHAnsi" w:hAnsiTheme="majorHAnsi"/>
        </w:rPr>
      </w:pPr>
    </w:p>
    <w:p w14:paraId="5BA0C5F8" w14:textId="77777777" w:rsidR="00EF727D" w:rsidRDefault="00F12A5A" w:rsidP="00F326A6">
      <w:pPr>
        <w:pStyle w:val="PargrafodaLista"/>
        <w:numPr>
          <w:ilvl w:val="1"/>
          <w:numId w:val="110"/>
        </w:numPr>
        <w:tabs>
          <w:tab w:val="left" w:pos="757"/>
        </w:tabs>
        <w:ind w:left="140" w:firstLine="0"/>
        <w:jc w:val="both"/>
        <w:rPr>
          <w:rFonts w:asciiTheme="majorHAnsi" w:hAnsiTheme="majorHAnsi"/>
        </w:rPr>
      </w:pPr>
      <w:r w:rsidRPr="00FA4739">
        <w:rPr>
          <w:rFonts w:asciiTheme="majorHAnsi" w:hAnsiTheme="majorHAnsi"/>
        </w:rPr>
        <w:t>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7.16.1.</w:t>
      </w:r>
    </w:p>
    <w:p w14:paraId="0228C014" w14:textId="77777777" w:rsidR="005640AA" w:rsidRPr="005640AA" w:rsidRDefault="005640AA" w:rsidP="00F326A6">
      <w:pPr>
        <w:tabs>
          <w:tab w:val="left" w:pos="757"/>
        </w:tabs>
        <w:rPr>
          <w:rFonts w:asciiTheme="majorHAnsi" w:hAnsiTheme="majorHAnsi"/>
        </w:rPr>
      </w:pPr>
    </w:p>
    <w:p w14:paraId="41D799F4" w14:textId="77777777" w:rsidR="00EF727D" w:rsidRPr="00FC77F9" w:rsidRDefault="00F12A5A" w:rsidP="00F326A6">
      <w:pPr>
        <w:pStyle w:val="PargrafodaLista"/>
        <w:numPr>
          <w:ilvl w:val="1"/>
          <w:numId w:val="110"/>
        </w:numPr>
        <w:tabs>
          <w:tab w:val="left" w:pos="670"/>
        </w:tabs>
        <w:ind w:left="140" w:firstLine="0"/>
        <w:jc w:val="both"/>
        <w:rPr>
          <w:rFonts w:asciiTheme="majorHAnsi" w:hAnsiTheme="majorHAnsi"/>
        </w:rPr>
      </w:pPr>
      <w:r w:rsidRPr="00FA4739">
        <w:rPr>
          <w:rFonts w:asciiTheme="majorHAnsi" w:hAnsiTheme="majorHAnsi"/>
        </w:rPr>
        <w:t>Somente</w:t>
      </w:r>
      <w:r w:rsidRPr="00FA4739">
        <w:rPr>
          <w:rFonts w:asciiTheme="majorHAnsi" w:hAnsiTheme="majorHAnsi"/>
          <w:spacing w:val="-10"/>
        </w:rPr>
        <w:t xml:space="preserve"> </w:t>
      </w:r>
      <w:r w:rsidRPr="00FA4739">
        <w:rPr>
          <w:rFonts w:asciiTheme="majorHAnsi" w:hAnsiTheme="majorHAnsi"/>
        </w:rPr>
        <w:t>serão</w:t>
      </w:r>
      <w:r w:rsidRPr="00FA4739">
        <w:rPr>
          <w:rFonts w:asciiTheme="majorHAnsi" w:hAnsiTheme="majorHAnsi"/>
          <w:spacing w:val="-10"/>
        </w:rPr>
        <w:t xml:space="preserve"> </w:t>
      </w:r>
      <w:r w:rsidRPr="00FA4739">
        <w:rPr>
          <w:rFonts w:asciiTheme="majorHAnsi" w:hAnsiTheme="majorHAnsi"/>
        </w:rPr>
        <w:t>disponibilizados</w:t>
      </w:r>
      <w:r w:rsidRPr="00FA4739">
        <w:rPr>
          <w:rFonts w:asciiTheme="majorHAnsi" w:hAnsiTheme="majorHAnsi"/>
          <w:spacing w:val="-2"/>
        </w:rPr>
        <w:t xml:space="preserve"> </w:t>
      </w:r>
      <w:r w:rsidRPr="00FA4739">
        <w:rPr>
          <w:rFonts w:asciiTheme="majorHAnsi" w:hAnsiTheme="majorHAnsi"/>
        </w:rPr>
        <w:t>para</w:t>
      </w:r>
      <w:r w:rsidRPr="00FA4739">
        <w:rPr>
          <w:rFonts w:asciiTheme="majorHAnsi" w:hAnsiTheme="majorHAnsi"/>
          <w:spacing w:val="-5"/>
        </w:rPr>
        <w:t xml:space="preserve"> </w:t>
      </w:r>
      <w:r w:rsidRPr="00FA4739">
        <w:rPr>
          <w:rFonts w:asciiTheme="majorHAnsi" w:hAnsiTheme="majorHAnsi"/>
        </w:rPr>
        <w:t>acesso</w:t>
      </w:r>
      <w:r w:rsidRPr="00FA4739">
        <w:rPr>
          <w:rFonts w:asciiTheme="majorHAnsi" w:hAnsiTheme="majorHAnsi"/>
          <w:spacing w:val="-7"/>
        </w:rPr>
        <w:t xml:space="preserve"> </w:t>
      </w:r>
      <w:r w:rsidRPr="00FA4739">
        <w:rPr>
          <w:rFonts w:asciiTheme="majorHAnsi" w:hAnsiTheme="majorHAnsi"/>
        </w:rPr>
        <w:t>público</w:t>
      </w:r>
      <w:r w:rsidRPr="00FA4739">
        <w:rPr>
          <w:rFonts w:asciiTheme="majorHAnsi" w:hAnsiTheme="majorHAnsi"/>
          <w:spacing w:val="-5"/>
        </w:rPr>
        <w:t xml:space="preserve"> </w:t>
      </w:r>
      <w:r w:rsidRPr="00FA4739">
        <w:rPr>
          <w:rFonts w:asciiTheme="majorHAnsi" w:hAnsiTheme="majorHAnsi"/>
        </w:rPr>
        <w:t>os</w:t>
      </w:r>
      <w:r w:rsidRPr="00FA4739">
        <w:rPr>
          <w:rFonts w:asciiTheme="majorHAnsi" w:hAnsiTheme="majorHAnsi"/>
          <w:spacing w:val="-12"/>
        </w:rPr>
        <w:t xml:space="preserve"> </w:t>
      </w:r>
      <w:r w:rsidRPr="00FA4739">
        <w:rPr>
          <w:rFonts w:asciiTheme="majorHAnsi" w:hAnsiTheme="majorHAnsi"/>
        </w:rPr>
        <w:t>documentos</w:t>
      </w:r>
      <w:r w:rsidRPr="00FA4739">
        <w:rPr>
          <w:rFonts w:asciiTheme="majorHAnsi" w:hAnsiTheme="majorHAnsi"/>
          <w:spacing w:val="-10"/>
        </w:rPr>
        <w:t xml:space="preserve"> </w:t>
      </w:r>
      <w:r w:rsidRPr="00FA4739">
        <w:rPr>
          <w:rFonts w:asciiTheme="majorHAnsi" w:hAnsiTheme="majorHAnsi"/>
        </w:rPr>
        <w:t>de</w:t>
      </w:r>
      <w:r w:rsidRPr="00FA4739">
        <w:rPr>
          <w:rFonts w:asciiTheme="majorHAnsi" w:hAnsiTheme="majorHAnsi"/>
          <w:spacing w:val="-5"/>
        </w:rPr>
        <w:t xml:space="preserve"> </w:t>
      </w:r>
      <w:r w:rsidRPr="00FA4739">
        <w:rPr>
          <w:rFonts w:asciiTheme="majorHAnsi" w:hAnsiTheme="majorHAnsi"/>
        </w:rPr>
        <w:t>habilitação</w:t>
      </w:r>
      <w:r w:rsidRPr="00FA4739">
        <w:rPr>
          <w:rFonts w:asciiTheme="majorHAnsi" w:hAnsiTheme="majorHAnsi"/>
          <w:spacing w:val="-5"/>
        </w:rPr>
        <w:t xml:space="preserve"> </w:t>
      </w:r>
      <w:r w:rsidRPr="00FA4739">
        <w:rPr>
          <w:rFonts w:asciiTheme="majorHAnsi" w:hAnsiTheme="majorHAnsi"/>
        </w:rPr>
        <w:t>do</w:t>
      </w:r>
      <w:r w:rsidRPr="00FA4739">
        <w:rPr>
          <w:rFonts w:asciiTheme="majorHAnsi" w:hAnsiTheme="majorHAnsi"/>
          <w:spacing w:val="-8"/>
        </w:rPr>
        <w:t xml:space="preserve"> </w:t>
      </w:r>
      <w:r w:rsidRPr="00FA4739">
        <w:rPr>
          <w:rFonts w:asciiTheme="majorHAnsi" w:hAnsiTheme="majorHAnsi"/>
        </w:rPr>
        <w:t>licitante cuja</w:t>
      </w:r>
      <w:r w:rsidRPr="00FA4739">
        <w:rPr>
          <w:rFonts w:asciiTheme="majorHAnsi" w:hAnsiTheme="majorHAnsi"/>
          <w:spacing w:val="-14"/>
        </w:rPr>
        <w:t xml:space="preserve"> </w:t>
      </w:r>
      <w:r w:rsidRPr="00FA4739">
        <w:rPr>
          <w:rFonts w:asciiTheme="majorHAnsi" w:hAnsiTheme="majorHAnsi"/>
        </w:rPr>
        <w:t>proposta</w:t>
      </w:r>
      <w:r w:rsidRPr="00FA4739">
        <w:rPr>
          <w:rFonts w:asciiTheme="majorHAnsi" w:hAnsiTheme="majorHAnsi"/>
          <w:spacing w:val="-12"/>
        </w:rPr>
        <w:t xml:space="preserve"> </w:t>
      </w:r>
      <w:r w:rsidRPr="00FA4739">
        <w:rPr>
          <w:rFonts w:asciiTheme="majorHAnsi" w:hAnsiTheme="majorHAnsi"/>
        </w:rPr>
        <w:t>atenda</w:t>
      </w:r>
      <w:r w:rsidRPr="00FA4739">
        <w:rPr>
          <w:rFonts w:asciiTheme="majorHAnsi" w:hAnsiTheme="majorHAnsi"/>
          <w:spacing w:val="-15"/>
        </w:rPr>
        <w:t xml:space="preserve"> </w:t>
      </w:r>
      <w:r w:rsidRPr="00FA4739">
        <w:rPr>
          <w:rFonts w:asciiTheme="majorHAnsi" w:hAnsiTheme="majorHAnsi"/>
        </w:rPr>
        <w:t>ao</w:t>
      </w:r>
      <w:r w:rsidRPr="00FA4739">
        <w:rPr>
          <w:rFonts w:asciiTheme="majorHAnsi" w:hAnsiTheme="majorHAnsi"/>
          <w:spacing w:val="-15"/>
        </w:rPr>
        <w:t xml:space="preserve"> </w:t>
      </w:r>
      <w:r w:rsidRPr="00FA4739">
        <w:rPr>
          <w:rFonts w:asciiTheme="majorHAnsi" w:hAnsiTheme="majorHAnsi"/>
        </w:rPr>
        <w:t>edital</w:t>
      </w:r>
      <w:r w:rsidRPr="00FA4739">
        <w:rPr>
          <w:rFonts w:asciiTheme="majorHAnsi" w:hAnsiTheme="majorHAnsi"/>
          <w:spacing w:val="-8"/>
        </w:rPr>
        <w:t xml:space="preserve"> </w:t>
      </w:r>
      <w:r w:rsidRPr="00FA4739">
        <w:rPr>
          <w:rFonts w:asciiTheme="majorHAnsi" w:hAnsiTheme="majorHAnsi"/>
        </w:rPr>
        <w:t>de</w:t>
      </w:r>
      <w:r w:rsidRPr="00FA4739">
        <w:rPr>
          <w:rFonts w:asciiTheme="majorHAnsi" w:hAnsiTheme="majorHAnsi"/>
          <w:spacing w:val="-10"/>
        </w:rPr>
        <w:t xml:space="preserve"> </w:t>
      </w:r>
      <w:r w:rsidRPr="00FA4739">
        <w:rPr>
          <w:rFonts w:asciiTheme="majorHAnsi" w:hAnsiTheme="majorHAnsi"/>
        </w:rPr>
        <w:t>licitação,</w:t>
      </w:r>
      <w:r w:rsidRPr="00FA4739">
        <w:rPr>
          <w:rFonts w:asciiTheme="majorHAnsi" w:hAnsiTheme="majorHAnsi"/>
          <w:spacing w:val="-11"/>
        </w:rPr>
        <w:t xml:space="preserve"> </w:t>
      </w:r>
      <w:r w:rsidRPr="00FA4739">
        <w:rPr>
          <w:rFonts w:asciiTheme="majorHAnsi" w:hAnsiTheme="majorHAnsi"/>
        </w:rPr>
        <w:t>após</w:t>
      </w:r>
      <w:r w:rsidRPr="00FA4739">
        <w:rPr>
          <w:rFonts w:asciiTheme="majorHAnsi" w:hAnsiTheme="majorHAnsi"/>
          <w:spacing w:val="-14"/>
        </w:rPr>
        <w:t xml:space="preserve"> </w:t>
      </w:r>
      <w:r w:rsidRPr="00FA4739">
        <w:rPr>
          <w:rFonts w:asciiTheme="majorHAnsi" w:hAnsiTheme="majorHAnsi"/>
        </w:rPr>
        <w:t>concluídos</w:t>
      </w:r>
      <w:r w:rsidRPr="00FA4739">
        <w:rPr>
          <w:rFonts w:asciiTheme="majorHAnsi" w:hAnsiTheme="majorHAnsi"/>
          <w:spacing w:val="-9"/>
        </w:rPr>
        <w:t xml:space="preserve"> </w:t>
      </w:r>
      <w:r w:rsidRPr="00FA4739">
        <w:rPr>
          <w:rFonts w:asciiTheme="majorHAnsi" w:hAnsiTheme="majorHAnsi"/>
        </w:rPr>
        <w:t>os</w:t>
      </w:r>
      <w:r w:rsidRPr="00FA4739">
        <w:rPr>
          <w:rFonts w:asciiTheme="majorHAnsi" w:hAnsiTheme="majorHAnsi"/>
          <w:spacing w:val="-12"/>
        </w:rPr>
        <w:t xml:space="preserve"> </w:t>
      </w:r>
      <w:r w:rsidRPr="00FA4739">
        <w:rPr>
          <w:rFonts w:asciiTheme="majorHAnsi" w:hAnsiTheme="majorHAnsi"/>
        </w:rPr>
        <w:t>procedimentos</w:t>
      </w:r>
      <w:r w:rsidRPr="00FA4739">
        <w:rPr>
          <w:rFonts w:asciiTheme="majorHAnsi" w:hAnsiTheme="majorHAnsi"/>
          <w:spacing w:val="-12"/>
        </w:rPr>
        <w:t xml:space="preserve"> </w:t>
      </w:r>
      <w:r w:rsidRPr="00FA4739">
        <w:rPr>
          <w:rFonts w:asciiTheme="majorHAnsi" w:hAnsiTheme="majorHAnsi"/>
        </w:rPr>
        <w:t>de</w:t>
      </w:r>
      <w:r w:rsidRPr="00FA4739">
        <w:rPr>
          <w:rFonts w:asciiTheme="majorHAnsi" w:hAnsiTheme="majorHAnsi"/>
          <w:spacing w:val="-15"/>
        </w:rPr>
        <w:t xml:space="preserve"> </w:t>
      </w:r>
      <w:r w:rsidRPr="00FA4739">
        <w:rPr>
          <w:rFonts w:asciiTheme="majorHAnsi" w:hAnsiTheme="majorHAnsi"/>
        </w:rPr>
        <w:t>que</w:t>
      </w:r>
      <w:r w:rsidRPr="00FA4739">
        <w:rPr>
          <w:rFonts w:asciiTheme="majorHAnsi" w:hAnsiTheme="majorHAnsi"/>
          <w:spacing w:val="-12"/>
        </w:rPr>
        <w:t xml:space="preserve"> </w:t>
      </w:r>
      <w:r w:rsidRPr="00FA4739">
        <w:rPr>
          <w:rFonts w:asciiTheme="majorHAnsi" w:hAnsiTheme="majorHAnsi"/>
        </w:rPr>
        <w:t>trata</w:t>
      </w:r>
      <w:r w:rsidRPr="00FA4739">
        <w:rPr>
          <w:rFonts w:asciiTheme="majorHAnsi" w:hAnsiTheme="majorHAnsi"/>
          <w:spacing w:val="-14"/>
        </w:rPr>
        <w:t xml:space="preserve"> </w:t>
      </w:r>
      <w:r w:rsidRPr="00FA4739">
        <w:rPr>
          <w:rFonts w:asciiTheme="majorHAnsi" w:hAnsiTheme="majorHAnsi"/>
        </w:rPr>
        <w:t>o</w:t>
      </w:r>
      <w:r w:rsidRPr="00FA4739">
        <w:rPr>
          <w:rFonts w:asciiTheme="majorHAnsi" w:hAnsiTheme="majorHAnsi"/>
          <w:spacing w:val="-12"/>
        </w:rPr>
        <w:t xml:space="preserve"> </w:t>
      </w:r>
      <w:r w:rsidRPr="00FA4739">
        <w:rPr>
          <w:rFonts w:asciiTheme="majorHAnsi" w:hAnsiTheme="majorHAnsi"/>
        </w:rPr>
        <w:t xml:space="preserve">subitem </w:t>
      </w:r>
      <w:r w:rsidRPr="00FA4739">
        <w:rPr>
          <w:rFonts w:asciiTheme="majorHAnsi" w:hAnsiTheme="majorHAnsi"/>
          <w:spacing w:val="-2"/>
        </w:rPr>
        <w:t>anterior.</w:t>
      </w:r>
    </w:p>
    <w:p w14:paraId="5A0437B1" w14:textId="77777777" w:rsidR="005640AA" w:rsidRPr="005640AA" w:rsidRDefault="005640AA" w:rsidP="00F326A6">
      <w:pPr>
        <w:tabs>
          <w:tab w:val="left" w:pos="670"/>
        </w:tabs>
        <w:rPr>
          <w:rFonts w:asciiTheme="majorHAnsi" w:hAnsiTheme="majorHAnsi"/>
        </w:rPr>
      </w:pPr>
    </w:p>
    <w:p w14:paraId="0739FDD6" w14:textId="77777777" w:rsidR="00EF727D" w:rsidRDefault="00F12A5A" w:rsidP="00F326A6">
      <w:pPr>
        <w:pStyle w:val="PargrafodaLista"/>
        <w:numPr>
          <w:ilvl w:val="1"/>
          <w:numId w:val="110"/>
        </w:numPr>
        <w:tabs>
          <w:tab w:val="left" w:pos="701"/>
        </w:tabs>
        <w:ind w:left="140" w:firstLine="0"/>
        <w:jc w:val="both"/>
        <w:rPr>
          <w:rFonts w:asciiTheme="majorHAnsi" w:hAnsiTheme="majorHAnsi"/>
        </w:rPr>
      </w:pPr>
      <w:r w:rsidRPr="00FA4739">
        <w:rPr>
          <w:rFonts w:asciiTheme="majorHAnsi" w:hAnsiTheme="majorHAnsi"/>
        </w:rPr>
        <w:t>A comprovação de regularidade fiscal e trabalhista das microempresas e das empresas de pequeno porte somente será exigida para efeito de contratação, e não como condição para participação na licitação (</w:t>
      </w:r>
      <w:hyperlink r:id="rId47" w:anchor="art4">
        <w:r w:rsidRPr="00FA4739">
          <w:rPr>
            <w:rFonts w:asciiTheme="majorHAnsi" w:hAnsiTheme="majorHAnsi"/>
            <w:u w:val="single"/>
          </w:rPr>
          <w:t>art. 4º do Decreto nº 8.538/2015</w:t>
        </w:r>
      </w:hyperlink>
      <w:r w:rsidRPr="00FA4739">
        <w:rPr>
          <w:rFonts w:asciiTheme="majorHAnsi" w:hAnsiTheme="majorHAnsi"/>
        </w:rPr>
        <w:t>).</w:t>
      </w:r>
    </w:p>
    <w:p w14:paraId="4D737441" w14:textId="77777777" w:rsidR="005640AA" w:rsidRPr="005640AA" w:rsidRDefault="005640AA" w:rsidP="00F326A6">
      <w:pPr>
        <w:tabs>
          <w:tab w:val="left" w:pos="701"/>
        </w:tabs>
        <w:rPr>
          <w:rFonts w:asciiTheme="majorHAnsi" w:hAnsiTheme="majorHAnsi"/>
        </w:rPr>
      </w:pPr>
    </w:p>
    <w:p w14:paraId="4D7C0DEF" w14:textId="77777777" w:rsidR="00EF727D" w:rsidRPr="005640AA" w:rsidRDefault="00F12A5A" w:rsidP="00F326A6">
      <w:pPr>
        <w:pStyle w:val="Ttulo7"/>
        <w:numPr>
          <w:ilvl w:val="0"/>
          <w:numId w:val="110"/>
        </w:numPr>
        <w:tabs>
          <w:tab w:val="left" w:pos="379"/>
        </w:tabs>
        <w:ind w:left="379" w:hanging="239"/>
        <w:rPr>
          <w:rFonts w:asciiTheme="majorHAnsi" w:hAnsiTheme="majorHAnsi"/>
        </w:rPr>
      </w:pPr>
      <w:r w:rsidRPr="00FA4739">
        <w:rPr>
          <w:rFonts w:asciiTheme="majorHAnsi" w:hAnsiTheme="majorHAnsi"/>
        </w:rPr>
        <w:t>DA</w:t>
      </w:r>
      <w:r w:rsidRPr="00FA4739">
        <w:rPr>
          <w:rFonts w:asciiTheme="majorHAnsi" w:hAnsiTheme="majorHAnsi"/>
          <w:spacing w:val="-27"/>
        </w:rPr>
        <w:t xml:space="preserve"> </w:t>
      </w:r>
      <w:r w:rsidRPr="00FA4739">
        <w:rPr>
          <w:rFonts w:asciiTheme="majorHAnsi" w:hAnsiTheme="majorHAnsi"/>
        </w:rPr>
        <w:t>ENTREGA</w:t>
      </w:r>
      <w:r w:rsidRPr="00FA4739">
        <w:rPr>
          <w:rFonts w:asciiTheme="majorHAnsi" w:hAnsiTheme="majorHAnsi"/>
          <w:spacing w:val="-21"/>
        </w:rPr>
        <w:t xml:space="preserve"> </w:t>
      </w:r>
      <w:r w:rsidRPr="00FA4739">
        <w:rPr>
          <w:rFonts w:asciiTheme="majorHAnsi" w:hAnsiTheme="majorHAnsi"/>
        </w:rPr>
        <w:t>DO</w:t>
      </w:r>
      <w:r w:rsidRPr="00FA4739">
        <w:rPr>
          <w:rFonts w:asciiTheme="majorHAnsi" w:hAnsiTheme="majorHAnsi"/>
          <w:spacing w:val="7"/>
        </w:rPr>
        <w:t xml:space="preserve"> </w:t>
      </w:r>
      <w:r w:rsidRPr="00FA4739">
        <w:rPr>
          <w:rFonts w:asciiTheme="majorHAnsi" w:hAnsiTheme="majorHAnsi"/>
          <w:spacing w:val="-2"/>
        </w:rPr>
        <w:t>OBJETO</w:t>
      </w:r>
    </w:p>
    <w:p w14:paraId="3D1F4728" w14:textId="77777777" w:rsidR="005640AA" w:rsidRPr="00FA4739" w:rsidRDefault="005640AA" w:rsidP="00F326A6">
      <w:pPr>
        <w:pStyle w:val="Ttulo7"/>
        <w:tabs>
          <w:tab w:val="left" w:pos="379"/>
        </w:tabs>
        <w:ind w:left="379"/>
        <w:jc w:val="left"/>
        <w:rPr>
          <w:rFonts w:asciiTheme="majorHAnsi" w:hAnsiTheme="majorHAnsi"/>
        </w:rPr>
      </w:pPr>
    </w:p>
    <w:p w14:paraId="2B2F67DC" w14:textId="180824D6" w:rsidR="00EF727D" w:rsidRDefault="00F12A5A" w:rsidP="00F326A6">
      <w:pPr>
        <w:pStyle w:val="PargrafodaLista"/>
        <w:numPr>
          <w:ilvl w:val="1"/>
          <w:numId w:val="110"/>
        </w:numPr>
        <w:tabs>
          <w:tab w:val="left" w:pos="608"/>
        </w:tabs>
        <w:ind w:left="140" w:firstLine="0"/>
        <w:jc w:val="both"/>
        <w:rPr>
          <w:rFonts w:asciiTheme="majorHAnsi" w:hAnsiTheme="majorHAnsi"/>
        </w:rPr>
      </w:pPr>
      <w:r w:rsidRPr="00FA4739">
        <w:rPr>
          <w:rFonts w:asciiTheme="majorHAnsi" w:hAnsiTheme="majorHAnsi"/>
        </w:rPr>
        <w:t>Após</w:t>
      </w:r>
      <w:r w:rsidRPr="00FA4739">
        <w:rPr>
          <w:rFonts w:asciiTheme="majorHAnsi" w:hAnsiTheme="majorHAnsi"/>
          <w:spacing w:val="37"/>
        </w:rPr>
        <w:t xml:space="preserve"> </w:t>
      </w:r>
      <w:r w:rsidRPr="00FA4739">
        <w:rPr>
          <w:rFonts w:asciiTheme="majorHAnsi" w:hAnsiTheme="majorHAnsi"/>
        </w:rPr>
        <w:t>concluídos,</w:t>
      </w:r>
      <w:r w:rsidRPr="00FA4739">
        <w:rPr>
          <w:rFonts w:asciiTheme="majorHAnsi" w:hAnsiTheme="majorHAnsi"/>
          <w:spacing w:val="38"/>
        </w:rPr>
        <w:t xml:space="preserve"> </w:t>
      </w:r>
      <w:r w:rsidRPr="00FA4739">
        <w:rPr>
          <w:rFonts w:asciiTheme="majorHAnsi" w:hAnsiTheme="majorHAnsi"/>
        </w:rPr>
        <w:t>os</w:t>
      </w:r>
      <w:r w:rsidRPr="00FA4739">
        <w:rPr>
          <w:rFonts w:asciiTheme="majorHAnsi" w:hAnsiTheme="majorHAnsi"/>
          <w:spacing w:val="38"/>
        </w:rPr>
        <w:t xml:space="preserve"> </w:t>
      </w:r>
      <w:r w:rsidRPr="00FA4739">
        <w:rPr>
          <w:rFonts w:asciiTheme="majorHAnsi" w:hAnsiTheme="majorHAnsi"/>
        </w:rPr>
        <w:t>serviços</w:t>
      </w:r>
      <w:r w:rsidRPr="00FA4739">
        <w:rPr>
          <w:rFonts w:asciiTheme="majorHAnsi" w:hAnsiTheme="majorHAnsi"/>
          <w:spacing w:val="37"/>
        </w:rPr>
        <w:t xml:space="preserve"> </w:t>
      </w:r>
      <w:r w:rsidRPr="00FA4739">
        <w:rPr>
          <w:rFonts w:asciiTheme="majorHAnsi" w:hAnsiTheme="majorHAnsi"/>
        </w:rPr>
        <w:t>serão</w:t>
      </w:r>
      <w:r w:rsidRPr="00FA4739">
        <w:rPr>
          <w:rFonts w:asciiTheme="majorHAnsi" w:hAnsiTheme="majorHAnsi"/>
          <w:spacing w:val="34"/>
        </w:rPr>
        <w:t xml:space="preserve"> </w:t>
      </w:r>
      <w:r w:rsidRPr="00FA4739">
        <w:rPr>
          <w:rFonts w:asciiTheme="majorHAnsi" w:hAnsiTheme="majorHAnsi"/>
        </w:rPr>
        <w:t>recebidos</w:t>
      </w:r>
      <w:r w:rsidRPr="00FA4739">
        <w:rPr>
          <w:rFonts w:asciiTheme="majorHAnsi" w:hAnsiTheme="majorHAnsi"/>
          <w:spacing w:val="37"/>
        </w:rPr>
        <w:t xml:space="preserve"> </w:t>
      </w:r>
      <w:r w:rsidRPr="00FA4739">
        <w:rPr>
          <w:rFonts w:asciiTheme="majorHAnsi" w:hAnsiTheme="majorHAnsi"/>
        </w:rPr>
        <w:t>pela</w:t>
      </w:r>
      <w:r w:rsidRPr="00FA4739">
        <w:rPr>
          <w:rFonts w:asciiTheme="majorHAnsi" w:hAnsiTheme="majorHAnsi"/>
          <w:spacing w:val="37"/>
        </w:rPr>
        <w:t xml:space="preserve"> </w:t>
      </w:r>
      <w:r w:rsidRPr="00FA4739">
        <w:rPr>
          <w:rFonts w:asciiTheme="majorHAnsi" w:hAnsiTheme="majorHAnsi"/>
        </w:rPr>
        <w:t>Fiscalização</w:t>
      </w:r>
      <w:r w:rsidRPr="00FA4739">
        <w:rPr>
          <w:rFonts w:asciiTheme="majorHAnsi" w:hAnsiTheme="majorHAnsi"/>
          <w:spacing w:val="37"/>
        </w:rPr>
        <w:t xml:space="preserve"> </w:t>
      </w:r>
      <w:r w:rsidRPr="00FA4739">
        <w:rPr>
          <w:rFonts w:asciiTheme="majorHAnsi" w:hAnsiTheme="majorHAnsi"/>
        </w:rPr>
        <w:t>da</w:t>
      </w:r>
      <w:r w:rsidRPr="00FA4739">
        <w:rPr>
          <w:rFonts w:asciiTheme="majorHAnsi" w:hAnsiTheme="majorHAnsi"/>
          <w:spacing w:val="37"/>
        </w:rPr>
        <w:t xml:space="preserve"> </w:t>
      </w:r>
      <w:r w:rsidR="00D0720E">
        <w:rPr>
          <w:rFonts w:asciiTheme="majorHAnsi" w:hAnsiTheme="majorHAnsi"/>
        </w:rPr>
        <w:t>SEDES</w:t>
      </w:r>
      <w:r w:rsidRPr="00FA4739">
        <w:rPr>
          <w:rFonts w:asciiTheme="majorHAnsi" w:hAnsiTheme="majorHAnsi"/>
        </w:rPr>
        <w:t>-MA,</w:t>
      </w:r>
      <w:r w:rsidRPr="00FA4739">
        <w:rPr>
          <w:rFonts w:asciiTheme="majorHAnsi" w:hAnsiTheme="majorHAnsi"/>
          <w:spacing w:val="38"/>
        </w:rPr>
        <w:t xml:space="preserve"> </w:t>
      </w:r>
      <w:r w:rsidRPr="00FA4739">
        <w:rPr>
          <w:rFonts w:asciiTheme="majorHAnsi" w:hAnsiTheme="majorHAnsi"/>
        </w:rPr>
        <w:t>em</w:t>
      </w:r>
      <w:r w:rsidRPr="00FA4739">
        <w:rPr>
          <w:rFonts w:asciiTheme="majorHAnsi" w:hAnsiTheme="majorHAnsi"/>
          <w:spacing w:val="38"/>
        </w:rPr>
        <w:t xml:space="preserve"> </w:t>
      </w:r>
      <w:r w:rsidRPr="00FA4739">
        <w:rPr>
          <w:rFonts w:asciiTheme="majorHAnsi" w:hAnsiTheme="majorHAnsi"/>
        </w:rPr>
        <w:t>estreita conformidade com as condições estabelecidas neste projeto básico.</w:t>
      </w:r>
    </w:p>
    <w:p w14:paraId="48374520" w14:textId="77777777" w:rsidR="005640AA" w:rsidRPr="00FA4739" w:rsidRDefault="005640AA" w:rsidP="00F326A6">
      <w:pPr>
        <w:pStyle w:val="PargrafodaLista"/>
        <w:tabs>
          <w:tab w:val="left" w:pos="608"/>
        </w:tabs>
        <w:rPr>
          <w:rFonts w:asciiTheme="majorHAnsi" w:hAnsiTheme="majorHAnsi"/>
        </w:rPr>
      </w:pPr>
    </w:p>
    <w:p w14:paraId="54B03B30" w14:textId="77777777" w:rsidR="00EF727D" w:rsidRPr="005640AA" w:rsidRDefault="00F12A5A" w:rsidP="00F326A6">
      <w:pPr>
        <w:pStyle w:val="PargrafodaLista"/>
        <w:numPr>
          <w:ilvl w:val="1"/>
          <w:numId w:val="110"/>
        </w:numPr>
        <w:tabs>
          <w:tab w:val="left" w:pos="628"/>
        </w:tabs>
        <w:ind w:left="140" w:firstLine="0"/>
        <w:jc w:val="both"/>
        <w:rPr>
          <w:rFonts w:asciiTheme="majorHAnsi" w:hAnsiTheme="majorHAnsi"/>
        </w:rPr>
      </w:pPr>
      <w:r w:rsidRPr="00FA4739">
        <w:rPr>
          <w:rFonts w:asciiTheme="majorHAnsi" w:hAnsiTheme="majorHAnsi"/>
        </w:rPr>
        <w:lastRenderedPageBreak/>
        <w:t>A</w:t>
      </w:r>
      <w:r w:rsidRPr="00FA4739">
        <w:rPr>
          <w:rFonts w:asciiTheme="majorHAnsi" w:hAnsiTheme="majorHAnsi"/>
          <w:spacing w:val="37"/>
        </w:rPr>
        <w:t xml:space="preserve"> </w:t>
      </w:r>
      <w:r w:rsidRPr="00FA4739">
        <w:rPr>
          <w:rFonts w:asciiTheme="majorHAnsi" w:hAnsiTheme="majorHAnsi"/>
        </w:rPr>
        <w:t>Contratada</w:t>
      </w:r>
      <w:r w:rsidRPr="00FA4739">
        <w:rPr>
          <w:rFonts w:asciiTheme="majorHAnsi" w:hAnsiTheme="majorHAnsi"/>
          <w:spacing w:val="38"/>
        </w:rPr>
        <w:t xml:space="preserve"> </w:t>
      </w:r>
      <w:r w:rsidRPr="00FA4739">
        <w:rPr>
          <w:rFonts w:asciiTheme="majorHAnsi" w:hAnsiTheme="majorHAnsi"/>
        </w:rPr>
        <w:t>deverá</w:t>
      </w:r>
      <w:r w:rsidRPr="00FA4739">
        <w:rPr>
          <w:rFonts w:asciiTheme="majorHAnsi" w:hAnsiTheme="majorHAnsi"/>
          <w:spacing w:val="39"/>
        </w:rPr>
        <w:t xml:space="preserve"> </w:t>
      </w:r>
      <w:r w:rsidRPr="00FA4739">
        <w:rPr>
          <w:rFonts w:asciiTheme="majorHAnsi" w:hAnsiTheme="majorHAnsi"/>
        </w:rPr>
        <w:t>requerer</w:t>
      </w:r>
      <w:r w:rsidRPr="00FA4739">
        <w:rPr>
          <w:rFonts w:asciiTheme="majorHAnsi" w:hAnsiTheme="majorHAnsi"/>
          <w:spacing w:val="39"/>
        </w:rPr>
        <w:t xml:space="preserve"> </w:t>
      </w:r>
      <w:r w:rsidRPr="00FA4739">
        <w:rPr>
          <w:rFonts w:asciiTheme="majorHAnsi" w:hAnsiTheme="majorHAnsi"/>
        </w:rPr>
        <w:t>a</w:t>
      </w:r>
      <w:r w:rsidRPr="00FA4739">
        <w:rPr>
          <w:rFonts w:asciiTheme="majorHAnsi" w:hAnsiTheme="majorHAnsi"/>
          <w:spacing w:val="35"/>
        </w:rPr>
        <w:t xml:space="preserve"> </w:t>
      </w:r>
      <w:r w:rsidRPr="00FA4739">
        <w:rPr>
          <w:rFonts w:asciiTheme="majorHAnsi" w:hAnsiTheme="majorHAnsi"/>
        </w:rPr>
        <w:t>realização</w:t>
      </w:r>
      <w:r w:rsidRPr="00FA4739">
        <w:rPr>
          <w:rFonts w:asciiTheme="majorHAnsi" w:hAnsiTheme="majorHAnsi"/>
          <w:spacing w:val="38"/>
        </w:rPr>
        <w:t xml:space="preserve"> </w:t>
      </w:r>
      <w:r w:rsidRPr="00FA4739">
        <w:rPr>
          <w:rFonts w:asciiTheme="majorHAnsi" w:hAnsiTheme="majorHAnsi"/>
        </w:rPr>
        <w:t>de</w:t>
      </w:r>
      <w:r w:rsidRPr="00FA4739">
        <w:rPr>
          <w:rFonts w:asciiTheme="majorHAnsi" w:hAnsiTheme="majorHAnsi"/>
          <w:spacing w:val="33"/>
        </w:rPr>
        <w:t xml:space="preserve"> </w:t>
      </w:r>
      <w:r w:rsidRPr="00FA4739">
        <w:rPr>
          <w:rFonts w:asciiTheme="majorHAnsi" w:hAnsiTheme="majorHAnsi"/>
        </w:rPr>
        <w:t>VISTORIA</w:t>
      </w:r>
      <w:r w:rsidRPr="00FA4739">
        <w:rPr>
          <w:rFonts w:asciiTheme="majorHAnsi" w:hAnsiTheme="majorHAnsi"/>
          <w:spacing w:val="35"/>
        </w:rPr>
        <w:t xml:space="preserve"> </w:t>
      </w:r>
      <w:r w:rsidRPr="00FA4739">
        <w:rPr>
          <w:rFonts w:asciiTheme="majorHAnsi" w:hAnsiTheme="majorHAnsi"/>
        </w:rPr>
        <w:t>para</w:t>
      </w:r>
      <w:r w:rsidRPr="00FA4739">
        <w:rPr>
          <w:rFonts w:asciiTheme="majorHAnsi" w:hAnsiTheme="majorHAnsi"/>
          <w:spacing w:val="33"/>
        </w:rPr>
        <w:t xml:space="preserve"> </w:t>
      </w:r>
      <w:r w:rsidRPr="00FA4739">
        <w:rPr>
          <w:rFonts w:asciiTheme="majorHAnsi" w:hAnsiTheme="majorHAnsi"/>
        </w:rPr>
        <w:t>fins</w:t>
      </w:r>
      <w:r w:rsidRPr="00FA4739">
        <w:rPr>
          <w:rFonts w:asciiTheme="majorHAnsi" w:hAnsiTheme="majorHAnsi"/>
          <w:spacing w:val="38"/>
        </w:rPr>
        <w:t xml:space="preserve"> </w:t>
      </w:r>
      <w:r w:rsidRPr="00FA4739">
        <w:rPr>
          <w:rFonts w:asciiTheme="majorHAnsi" w:hAnsiTheme="majorHAnsi"/>
        </w:rPr>
        <w:t>de</w:t>
      </w:r>
      <w:r w:rsidRPr="00FA4739">
        <w:rPr>
          <w:rFonts w:asciiTheme="majorHAnsi" w:hAnsiTheme="majorHAnsi"/>
          <w:spacing w:val="38"/>
        </w:rPr>
        <w:t xml:space="preserve"> </w:t>
      </w:r>
      <w:r w:rsidRPr="00FA4739">
        <w:rPr>
          <w:rFonts w:asciiTheme="majorHAnsi" w:hAnsiTheme="majorHAnsi"/>
        </w:rPr>
        <w:t xml:space="preserve">RECEBIMENTO </w:t>
      </w:r>
      <w:r w:rsidRPr="00FA4739">
        <w:rPr>
          <w:rFonts w:asciiTheme="majorHAnsi" w:hAnsiTheme="majorHAnsi"/>
          <w:spacing w:val="-2"/>
        </w:rPr>
        <w:t>PROVISÓRIO.</w:t>
      </w:r>
    </w:p>
    <w:p w14:paraId="2AF4AA25" w14:textId="77777777" w:rsidR="005640AA" w:rsidRPr="005640AA" w:rsidRDefault="005640AA" w:rsidP="00F326A6">
      <w:pPr>
        <w:tabs>
          <w:tab w:val="left" w:pos="628"/>
        </w:tabs>
        <w:rPr>
          <w:rFonts w:asciiTheme="majorHAnsi" w:hAnsiTheme="majorHAnsi"/>
        </w:rPr>
      </w:pPr>
    </w:p>
    <w:p w14:paraId="531106EB" w14:textId="77777777" w:rsidR="00EF727D" w:rsidRDefault="00F12A5A" w:rsidP="00F326A6">
      <w:pPr>
        <w:pStyle w:val="PargrafodaLista"/>
        <w:numPr>
          <w:ilvl w:val="1"/>
          <w:numId w:val="110"/>
        </w:numPr>
        <w:tabs>
          <w:tab w:val="left" w:pos="548"/>
        </w:tabs>
        <w:ind w:left="140" w:firstLine="0"/>
        <w:jc w:val="both"/>
        <w:rPr>
          <w:rFonts w:asciiTheme="majorHAnsi" w:hAnsiTheme="majorHAnsi"/>
        </w:rPr>
      </w:pPr>
      <w:r w:rsidRPr="00FA4739">
        <w:rPr>
          <w:rFonts w:asciiTheme="majorHAnsi" w:hAnsiTheme="majorHAnsi"/>
        </w:rPr>
        <w:t>O</w:t>
      </w:r>
      <w:r w:rsidRPr="00FA4739">
        <w:rPr>
          <w:rFonts w:asciiTheme="majorHAnsi" w:hAnsiTheme="majorHAnsi"/>
          <w:spacing w:val="-1"/>
        </w:rPr>
        <w:t xml:space="preserve"> </w:t>
      </w:r>
      <w:r w:rsidRPr="00FA4739">
        <w:rPr>
          <w:rFonts w:asciiTheme="majorHAnsi" w:hAnsiTheme="majorHAnsi"/>
        </w:rPr>
        <w:t>requerimento da</w:t>
      </w:r>
      <w:r w:rsidRPr="00FA4739">
        <w:rPr>
          <w:rFonts w:asciiTheme="majorHAnsi" w:hAnsiTheme="majorHAnsi"/>
          <w:spacing w:val="-12"/>
        </w:rPr>
        <w:t xml:space="preserve"> </w:t>
      </w:r>
      <w:r w:rsidRPr="00FA4739">
        <w:rPr>
          <w:rFonts w:asciiTheme="majorHAnsi" w:hAnsiTheme="majorHAnsi"/>
        </w:rPr>
        <w:t>vistoria</w:t>
      </w:r>
      <w:r w:rsidRPr="00FA4739">
        <w:rPr>
          <w:rFonts w:asciiTheme="majorHAnsi" w:hAnsiTheme="majorHAnsi"/>
          <w:spacing w:val="-4"/>
        </w:rPr>
        <w:t xml:space="preserve"> </w:t>
      </w:r>
      <w:r w:rsidRPr="00FA4739">
        <w:rPr>
          <w:rFonts w:asciiTheme="majorHAnsi" w:hAnsiTheme="majorHAnsi"/>
        </w:rPr>
        <w:t>deverá ser</w:t>
      </w:r>
      <w:r w:rsidRPr="00FA4739">
        <w:rPr>
          <w:rFonts w:asciiTheme="majorHAnsi" w:hAnsiTheme="majorHAnsi"/>
          <w:spacing w:val="-11"/>
        </w:rPr>
        <w:t xml:space="preserve"> </w:t>
      </w:r>
      <w:r w:rsidRPr="00FA4739">
        <w:rPr>
          <w:rFonts w:asciiTheme="majorHAnsi" w:hAnsiTheme="majorHAnsi"/>
        </w:rPr>
        <w:t>feito dentro</w:t>
      </w:r>
      <w:r w:rsidRPr="00FA4739">
        <w:rPr>
          <w:rFonts w:asciiTheme="majorHAnsi" w:hAnsiTheme="majorHAnsi"/>
          <w:spacing w:val="-12"/>
        </w:rPr>
        <w:t xml:space="preserve"> </w:t>
      </w:r>
      <w:r w:rsidRPr="00FA4739">
        <w:rPr>
          <w:rFonts w:asciiTheme="majorHAnsi" w:hAnsiTheme="majorHAnsi"/>
        </w:rPr>
        <w:t>do</w:t>
      </w:r>
      <w:r w:rsidRPr="00FA4739">
        <w:rPr>
          <w:rFonts w:asciiTheme="majorHAnsi" w:hAnsiTheme="majorHAnsi"/>
          <w:spacing w:val="-8"/>
        </w:rPr>
        <w:t xml:space="preserve"> </w:t>
      </w:r>
      <w:r w:rsidRPr="00FA4739">
        <w:rPr>
          <w:rFonts w:asciiTheme="majorHAnsi" w:hAnsiTheme="majorHAnsi"/>
        </w:rPr>
        <w:t>prazo</w:t>
      </w:r>
      <w:r w:rsidRPr="00FA4739">
        <w:rPr>
          <w:rFonts w:asciiTheme="majorHAnsi" w:hAnsiTheme="majorHAnsi"/>
          <w:spacing w:val="-3"/>
        </w:rPr>
        <w:t xml:space="preserve"> </w:t>
      </w:r>
      <w:r w:rsidRPr="00FA4739">
        <w:rPr>
          <w:rFonts w:asciiTheme="majorHAnsi" w:hAnsiTheme="majorHAnsi"/>
        </w:rPr>
        <w:t>contratual,</w:t>
      </w:r>
      <w:r w:rsidRPr="00FA4739">
        <w:rPr>
          <w:rFonts w:asciiTheme="majorHAnsi" w:hAnsiTheme="majorHAnsi"/>
          <w:spacing w:val="-3"/>
        </w:rPr>
        <w:t xml:space="preserve"> </w:t>
      </w:r>
      <w:r w:rsidRPr="00FA4739">
        <w:rPr>
          <w:rFonts w:asciiTheme="majorHAnsi" w:hAnsiTheme="majorHAnsi"/>
        </w:rPr>
        <w:t>sob</w:t>
      </w:r>
      <w:r w:rsidRPr="00FA4739">
        <w:rPr>
          <w:rFonts w:asciiTheme="majorHAnsi" w:hAnsiTheme="majorHAnsi"/>
          <w:spacing w:val="-14"/>
        </w:rPr>
        <w:t xml:space="preserve"> </w:t>
      </w:r>
      <w:r w:rsidRPr="00FA4739">
        <w:rPr>
          <w:rFonts w:asciiTheme="majorHAnsi" w:hAnsiTheme="majorHAnsi"/>
        </w:rPr>
        <w:t>pena</w:t>
      </w:r>
      <w:r w:rsidRPr="00FA4739">
        <w:rPr>
          <w:rFonts w:asciiTheme="majorHAnsi" w:hAnsiTheme="majorHAnsi"/>
          <w:spacing w:val="-10"/>
        </w:rPr>
        <w:t xml:space="preserve"> </w:t>
      </w:r>
      <w:r w:rsidRPr="00FA4739">
        <w:rPr>
          <w:rFonts w:asciiTheme="majorHAnsi" w:hAnsiTheme="majorHAnsi"/>
        </w:rPr>
        <w:t>de</w:t>
      </w:r>
      <w:r w:rsidRPr="00FA4739">
        <w:rPr>
          <w:rFonts w:asciiTheme="majorHAnsi" w:hAnsiTheme="majorHAnsi"/>
          <w:spacing w:val="-8"/>
        </w:rPr>
        <w:t xml:space="preserve"> </w:t>
      </w:r>
      <w:r w:rsidRPr="00FA4739">
        <w:rPr>
          <w:rFonts w:asciiTheme="majorHAnsi" w:hAnsiTheme="majorHAnsi"/>
        </w:rPr>
        <w:t>caracterizar mora na prestação dos serviços, sujeita às penalidades previstas em contrato.</w:t>
      </w:r>
    </w:p>
    <w:p w14:paraId="7DE76E6E" w14:textId="77777777" w:rsidR="00A571DE" w:rsidRPr="005640AA" w:rsidRDefault="00A571DE" w:rsidP="00F326A6">
      <w:pPr>
        <w:tabs>
          <w:tab w:val="left" w:pos="548"/>
        </w:tabs>
        <w:ind w:left="140"/>
        <w:rPr>
          <w:rFonts w:asciiTheme="majorHAnsi" w:hAnsiTheme="majorHAnsi"/>
        </w:rPr>
      </w:pPr>
    </w:p>
    <w:p w14:paraId="4F434774" w14:textId="77777777" w:rsidR="00EF727D" w:rsidRDefault="00F12A5A" w:rsidP="00F326A6">
      <w:pPr>
        <w:pStyle w:val="PargrafodaLista"/>
        <w:numPr>
          <w:ilvl w:val="1"/>
          <w:numId w:val="110"/>
        </w:numPr>
        <w:tabs>
          <w:tab w:val="left" w:pos="584"/>
        </w:tabs>
        <w:ind w:left="140" w:firstLine="0"/>
        <w:jc w:val="both"/>
        <w:rPr>
          <w:rFonts w:asciiTheme="majorHAnsi" w:hAnsiTheme="majorHAnsi"/>
        </w:rPr>
      </w:pPr>
      <w:r w:rsidRPr="00FA4739">
        <w:rPr>
          <w:rFonts w:asciiTheme="majorHAnsi" w:hAnsiTheme="majorHAnsi"/>
        </w:rPr>
        <w:t>A vistoria será efetuada pela Fiscalização no prazo de até 15 (quinze) dias corridos do seu requerimento. Tendo por concluída a obra, a Fiscalização emitirá, naquela data, o TERMO DE RECEBIMENTO PROVISÓRIO DA OBRA, circunstanciado e assinado pelas partes.</w:t>
      </w:r>
    </w:p>
    <w:p w14:paraId="0CA4D817" w14:textId="77777777" w:rsidR="005640AA" w:rsidRDefault="005640AA" w:rsidP="00F326A6">
      <w:pPr>
        <w:tabs>
          <w:tab w:val="left" w:pos="584"/>
        </w:tabs>
        <w:rPr>
          <w:rFonts w:asciiTheme="majorHAnsi" w:hAnsiTheme="majorHAnsi"/>
        </w:rPr>
      </w:pPr>
    </w:p>
    <w:p w14:paraId="6318FE10" w14:textId="77777777" w:rsidR="00EF727D" w:rsidRDefault="00F12A5A" w:rsidP="00F326A6">
      <w:pPr>
        <w:pStyle w:val="PargrafodaLista"/>
        <w:numPr>
          <w:ilvl w:val="1"/>
          <w:numId w:val="110"/>
        </w:numPr>
        <w:tabs>
          <w:tab w:val="left" w:pos="613"/>
        </w:tabs>
        <w:ind w:left="140" w:firstLine="0"/>
        <w:jc w:val="both"/>
        <w:rPr>
          <w:rFonts w:asciiTheme="majorHAnsi" w:hAnsiTheme="majorHAnsi"/>
        </w:rPr>
      </w:pPr>
      <w:r w:rsidRPr="00FA4739">
        <w:rPr>
          <w:rFonts w:asciiTheme="majorHAnsi" w:hAnsiTheme="majorHAnsi"/>
        </w:rPr>
        <w:t>Sendo</w:t>
      </w:r>
      <w:r w:rsidRPr="00FA4739">
        <w:rPr>
          <w:rFonts w:asciiTheme="majorHAnsi" w:hAnsiTheme="majorHAnsi"/>
          <w:spacing w:val="-5"/>
        </w:rPr>
        <w:t xml:space="preserve"> </w:t>
      </w:r>
      <w:r w:rsidRPr="00FA4739">
        <w:rPr>
          <w:rFonts w:asciiTheme="majorHAnsi" w:hAnsiTheme="majorHAnsi"/>
        </w:rPr>
        <w:t>constatada</w:t>
      </w:r>
      <w:r w:rsidRPr="00FA4739">
        <w:rPr>
          <w:rFonts w:asciiTheme="majorHAnsi" w:hAnsiTheme="majorHAnsi"/>
          <w:spacing w:val="-4"/>
        </w:rPr>
        <w:t xml:space="preserve"> </w:t>
      </w:r>
      <w:r w:rsidRPr="00FA4739">
        <w:rPr>
          <w:rFonts w:asciiTheme="majorHAnsi" w:hAnsiTheme="majorHAnsi"/>
        </w:rPr>
        <w:t>na</w:t>
      </w:r>
      <w:r w:rsidRPr="00FA4739">
        <w:rPr>
          <w:rFonts w:asciiTheme="majorHAnsi" w:hAnsiTheme="majorHAnsi"/>
          <w:spacing w:val="-1"/>
        </w:rPr>
        <w:t xml:space="preserve"> </w:t>
      </w:r>
      <w:r w:rsidRPr="00FA4739">
        <w:rPr>
          <w:rFonts w:asciiTheme="majorHAnsi" w:hAnsiTheme="majorHAnsi"/>
        </w:rPr>
        <w:t>VISTORIA a</w:t>
      </w:r>
      <w:r w:rsidRPr="00FA4739">
        <w:rPr>
          <w:rFonts w:asciiTheme="majorHAnsi" w:hAnsiTheme="majorHAnsi"/>
          <w:spacing w:val="-7"/>
        </w:rPr>
        <w:t xml:space="preserve"> </w:t>
      </w:r>
      <w:r w:rsidRPr="00FA4739">
        <w:rPr>
          <w:rFonts w:asciiTheme="majorHAnsi" w:hAnsiTheme="majorHAnsi"/>
        </w:rPr>
        <w:t>não</w:t>
      </w:r>
      <w:r w:rsidRPr="00FA4739">
        <w:rPr>
          <w:rFonts w:asciiTheme="majorHAnsi" w:hAnsiTheme="majorHAnsi"/>
          <w:spacing w:val="-4"/>
        </w:rPr>
        <w:t xml:space="preserve"> </w:t>
      </w:r>
      <w:r w:rsidRPr="00FA4739">
        <w:rPr>
          <w:rFonts w:asciiTheme="majorHAnsi" w:hAnsiTheme="majorHAnsi"/>
        </w:rPr>
        <w:t>conclusão integral</w:t>
      </w:r>
      <w:r w:rsidRPr="00FA4739">
        <w:rPr>
          <w:rFonts w:asciiTheme="majorHAnsi" w:hAnsiTheme="majorHAnsi"/>
          <w:spacing w:val="-4"/>
        </w:rPr>
        <w:t xml:space="preserve"> </w:t>
      </w:r>
      <w:r w:rsidRPr="00FA4739">
        <w:rPr>
          <w:rFonts w:asciiTheme="majorHAnsi" w:hAnsiTheme="majorHAnsi"/>
        </w:rPr>
        <w:t>da obra,</w:t>
      </w:r>
      <w:r w:rsidRPr="00FA4739">
        <w:rPr>
          <w:rFonts w:asciiTheme="majorHAnsi" w:hAnsiTheme="majorHAnsi"/>
          <w:spacing w:val="-1"/>
        </w:rPr>
        <w:t xml:space="preserve"> </w:t>
      </w:r>
      <w:r w:rsidRPr="00FA4739">
        <w:rPr>
          <w:rFonts w:asciiTheme="majorHAnsi" w:hAnsiTheme="majorHAnsi"/>
        </w:rPr>
        <w:t>volta-se</w:t>
      </w:r>
      <w:r w:rsidRPr="00FA4739">
        <w:rPr>
          <w:rFonts w:asciiTheme="majorHAnsi" w:hAnsiTheme="majorHAnsi"/>
          <w:spacing w:val="-4"/>
        </w:rPr>
        <w:t xml:space="preserve"> </w:t>
      </w:r>
      <w:r w:rsidRPr="00FA4739">
        <w:rPr>
          <w:rFonts w:asciiTheme="majorHAnsi" w:hAnsiTheme="majorHAnsi"/>
        </w:rPr>
        <w:t>a</w:t>
      </w:r>
      <w:r w:rsidRPr="00FA4739">
        <w:rPr>
          <w:rFonts w:asciiTheme="majorHAnsi" w:hAnsiTheme="majorHAnsi"/>
          <w:spacing w:val="-7"/>
        </w:rPr>
        <w:t xml:space="preserve"> </w:t>
      </w:r>
      <w:r w:rsidRPr="00FA4739">
        <w:rPr>
          <w:rFonts w:asciiTheme="majorHAnsi" w:hAnsiTheme="majorHAnsi"/>
        </w:rPr>
        <w:t>fluir o</w:t>
      </w:r>
      <w:r w:rsidRPr="00FA4739">
        <w:rPr>
          <w:rFonts w:asciiTheme="majorHAnsi" w:hAnsiTheme="majorHAnsi"/>
          <w:spacing w:val="-3"/>
        </w:rPr>
        <w:t xml:space="preserve"> </w:t>
      </w:r>
      <w:r w:rsidRPr="00FA4739">
        <w:rPr>
          <w:rFonts w:asciiTheme="majorHAnsi" w:hAnsiTheme="majorHAnsi"/>
        </w:rPr>
        <w:t>prazo legal para a conclusão dos serviços ou, caso findo o prazo, poderá incidir mora na prestação.</w:t>
      </w:r>
    </w:p>
    <w:p w14:paraId="0120FBA1" w14:textId="77777777" w:rsidR="00AD3261" w:rsidRDefault="00AD3261" w:rsidP="00F326A6">
      <w:pPr>
        <w:tabs>
          <w:tab w:val="left" w:pos="613"/>
        </w:tabs>
        <w:rPr>
          <w:rFonts w:asciiTheme="majorHAnsi" w:hAnsiTheme="majorHAnsi"/>
        </w:rPr>
      </w:pPr>
    </w:p>
    <w:p w14:paraId="50D78C3F" w14:textId="77777777" w:rsidR="00EF727D" w:rsidRPr="00FA4739" w:rsidRDefault="00F12A5A" w:rsidP="00F326A6">
      <w:pPr>
        <w:pStyle w:val="PargrafodaLista"/>
        <w:numPr>
          <w:ilvl w:val="1"/>
          <w:numId w:val="110"/>
        </w:numPr>
        <w:tabs>
          <w:tab w:val="left" w:pos="644"/>
        </w:tabs>
        <w:ind w:left="140" w:firstLine="0"/>
        <w:jc w:val="both"/>
        <w:rPr>
          <w:rFonts w:asciiTheme="majorHAnsi" w:hAnsiTheme="majorHAnsi"/>
        </w:rPr>
      </w:pPr>
      <w:r w:rsidRPr="00FA4739">
        <w:rPr>
          <w:rFonts w:asciiTheme="majorHAnsi" w:hAnsiTheme="majorHAnsi"/>
        </w:rPr>
        <w:t>O recebimento definitivo da obra se fará por servidor ou comissão designados pela Administração, mediante termo circunstanciado (Termo de Recebimento Definitivo da Obra), no prazo</w:t>
      </w:r>
      <w:r w:rsidRPr="00FA4739">
        <w:rPr>
          <w:rFonts w:asciiTheme="majorHAnsi" w:hAnsiTheme="majorHAnsi"/>
          <w:spacing w:val="-14"/>
        </w:rPr>
        <w:t xml:space="preserve"> </w:t>
      </w:r>
      <w:r w:rsidRPr="00FA4739">
        <w:rPr>
          <w:rFonts w:asciiTheme="majorHAnsi" w:hAnsiTheme="majorHAnsi"/>
        </w:rPr>
        <w:t>de</w:t>
      </w:r>
      <w:r w:rsidRPr="00FA4739">
        <w:rPr>
          <w:rFonts w:asciiTheme="majorHAnsi" w:hAnsiTheme="majorHAnsi"/>
          <w:spacing w:val="-12"/>
        </w:rPr>
        <w:t xml:space="preserve"> </w:t>
      </w:r>
      <w:r w:rsidRPr="00FA4739">
        <w:rPr>
          <w:rFonts w:asciiTheme="majorHAnsi" w:hAnsiTheme="majorHAnsi"/>
        </w:rPr>
        <w:t>até</w:t>
      </w:r>
      <w:r w:rsidRPr="00FA4739">
        <w:rPr>
          <w:rFonts w:asciiTheme="majorHAnsi" w:hAnsiTheme="majorHAnsi"/>
          <w:spacing w:val="-4"/>
        </w:rPr>
        <w:t xml:space="preserve"> </w:t>
      </w:r>
      <w:r w:rsidRPr="00FA4739">
        <w:rPr>
          <w:rFonts w:asciiTheme="majorHAnsi" w:hAnsiTheme="majorHAnsi"/>
        </w:rPr>
        <w:t>90</w:t>
      </w:r>
      <w:r w:rsidRPr="00FA4739">
        <w:rPr>
          <w:rFonts w:asciiTheme="majorHAnsi" w:hAnsiTheme="majorHAnsi"/>
          <w:spacing w:val="-12"/>
        </w:rPr>
        <w:t xml:space="preserve"> </w:t>
      </w:r>
      <w:r w:rsidRPr="00FA4739">
        <w:rPr>
          <w:rFonts w:asciiTheme="majorHAnsi" w:hAnsiTheme="majorHAnsi"/>
        </w:rPr>
        <w:t>(noventa) dias</w:t>
      </w:r>
      <w:r w:rsidRPr="00FA4739">
        <w:rPr>
          <w:rFonts w:asciiTheme="majorHAnsi" w:hAnsiTheme="majorHAnsi"/>
          <w:spacing w:val="-10"/>
        </w:rPr>
        <w:t xml:space="preserve"> </w:t>
      </w:r>
      <w:r w:rsidRPr="00FA4739">
        <w:rPr>
          <w:rFonts w:asciiTheme="majorHAnsi" w:hAnsiTheme="majorHAnsi"/>
        </w:rPr>
        <w:t>corridos,</w:t>
      </w:r>
      <w:r w:rsidRPr="00FA4739">
        <w:rPr>
          <w:rFonts w:asciiTheme="majorHAnsi" w:hAnsiTheme="majorHAnsi"/>
          <w:spacing w:val="-6"/>
        </w:rPr>
        <w:t xml:space="preserve"> </w:t>
      </w:r>
      <w:r w:rsidRPr="00FA4739">
        <w:rPr>
          <w:rFonts w:asciiTheme="majorHAnsi" w:hAnsiTheme="majorHAnsi"/>
        </w:rPr>
        <w:t>contados</w:t>
      </w:r>
      <w:r w:rsidRPr="00FA4739">
        <w:rPr>
          <w:rFonts w:asciiTheme="majorHAnsi" w:hAnsiTheme="majorHAnsi"/>
          <w:spacing w:val="-15"/>
        </w:rPr>
        <w:t xml:space="preserve"> </w:t>
      </w:r>
      <w:r w:rsidRPr="00FA4739">
        <w:rPr>
          <w:rFonts w:asciiTheme="majorHAnsi" w:hAnsiTheme="majorHAnsi"/>
        </w:rPr>
        <w:t>da</w:t>
      </w:r>
      <w:r w:rsidRPr="00FA4739">
        <w:rPr>
          <w:rFonts w:asciiTheme="majorHAnsi" w:hAnsiTheme="majorHAnsi"/>
          <w:spacing w:val="-6"/>
        </w:rPr>
        <w:t xml:space="preserve"> </w:t>
      </w:r>
      <w:r w:rsidRPr="00FA4739">
        <w:rPr>
          <w:rFonts w:asciiTheme="majorHAnsi" w:hAnsiTheme="majorHAnsi"/>
        </w:rPr>
        <w:t>emissão</w:t>
      </w:r>
      <w:r w:rsidRPr="00FA4739">
        <w:rPr>
          <w:rFonts w:asciiTheme="majorHAnsi" w:hAnsiTheme="majorHAnsi"/>
          <w:spacing w:val="-12"/>
        </w:rPr>
        <w:t xml:space="preserve"> </w:t>
      </w:r>
      <w:r w:rsidRPr="00FA4739">
        <w:rPr>
          <w:rFonts w:asciiTheme="majorHAnsi" w:hAnsiTheme="majorHAnsi"/>
        </w:rPr>
        <w:t>do</w:t>
      </w:r>
      <w:r w:rsidRPr="00FA4739">
        <w:rPr>
          <w:rFonts w:asciiTheme="majorHAnsi" w:hAnsiTheme="majorHAnsi"/>
          <w:spacing w:val="-15"/>
        </w:rPr>
        <w:t xml:space="preserve"> </w:t>
      </w:r>
      <w:r w:rsidRPr="00FA4739">
        <w:rPr>
          <w:rFonts w:asciiTheme="majorHAnsi" w:hAnsiTheme="majorHAnsi"/>
        </w:rPr>
        <w:t>Termo</w:t>
      </w:r>
      <w:r w:rsidRPr="00FA4739">
        <w:rPr>
          <w:rFonts w:asciiTheme="majorHAnsi" w:hAnsiTheme="majorHAnsi"/>
          <w:spacing w:val="-6"/>
        </w:rPr>
        <w:t xml:space="preserve"> </w:t>
      </w:r>
      <w:r w:rsidRPr="00FA4739">
        <w:rPr>
          <w:rFonts w:asciiTheme="majorHAnsi" w:hAnsiTheme="majorHAnsi"/>
        </w:rPr>
        <w:t>de</w:t>
      </w:r>
      <w:r w:rsidRPr="00FA4739">
        <w:rPr>
          <w:rFonts w:asciiTheme="majorHAnsi" w:hAnsiTheme="majorHAnsi"/>
          <w:spacing w:val="-12"/>
        </w:rPr>
        <w:t xml:space="preserve"> </w:t>
      </w:r>
      <w:r w:rsidRPr="00FA4739">
        <w:rPr>
          <w:rFonts w:asciiTheme="majorHAnsi" w:hAnsiTheme="majorHAnsi"/>
        </w:rPr>
        <w:t>Recebimento</w:t>
      </w:r>
      <w:r w:rsidRPr="00FA4739">
        <w:rPr>
          <w:rFonts w:asciiTheme="majorHAnsi" w:hAnsiTheme="majorHAnsi"/>
          <w:spacing w:val="-7"/>
        </w:rPr>
        <w:t xml:space="preserve"> </w:t>
      </w:r>
      <w:r w:rsidRPr="00FA4739">
        <w:rPr>
          <w:rFonts w:asciiTheme="majorHAnsi" w:hAnsiTheme="majorHAnsi"/>
        </w:rPr>
        <w:t>Provisório, após satisfeitas as seguintes condições:</w:t>
      </w:r>
    </w:p>
    <w:p w14:paraId="4F862E5F" w14:textId="77777777" w:rsidR="00EF727D" w:rsidRDefault="00EF727D" w:rsidP="00F326A6">
      <w:pPr>
        <w:pStyle w:val="Corpodetexto"/>
        <w:rPr>
          <w:rFonts w:asciiTheme="majorHAnsi" w:hAnsiTheme="majorHAnsi"/>
        </w:rPr>
      </w:pPr>
    </w:p>
    <w:p w14:paraId="69ADE1C7" w14:textId="77777777" w:rsidR="00EF727D" w:rsidRDefault="00F12A5A" w:rsidP="00F326A6">
      <w:pPr>
        <w:pStyle w:val="PargrafodaLista"/>
        <w:numPr>
          <w:ilvl w:val="2"/>
          <w:numId w:val="110"/>
        </w:numPr>
        <w:tabs>
          <w:tab w:val="left" w:pos="736"/>
        </w:tabs>
        <w:ind w:firstLine="0"/>
        <w:rPr>
          <w:rFonts w:asciiTheme="majorHAnsi" w:hAnsiTheme="majorHAnsi"/>
        </w:rPr>
      </w:pPr>
      <w:r w:rsidRPr="00FA4739">
        <w:rPr>
          <w:rFonts w:asciiTheme="majorHAnsi" w:hAnsiTheme="majorHAnsi"/>
        </w:rPr>
        <w:t>Vistoria</w:t>
      </w:r>
      <w:r w:rsidRPr="00FA4739">
        <w:rPr>
          <w:rFonts w:asciiTheme="majorHAnsi" w:hAnsiTheme="majorHAnsi"/>
          <w:spacing w:val="-7"/>
        </w:rPr>
        <w:t xml:space="preserve"> </w:t>
      </w:r>
      <w:r w:rsidRPr="00FA4739">
        <w:rPr>
          <w:rFonts w:asciiTheme="majorHAnsi" w:hAnsiTheme="majorHAnsi"/>
        </w:rPr>
        <w:t>que</w:t>
      </w:r>
      <w:r w:rsidRPr="00FA4739">
        <w:rPr>
          <w:rFonts w:asciiTheme="majorHAnsi" w:hAnsiTheme="majorHAnsi"/>
          <w:spacing w:val="-4"/>
        </w:rPr>
        <w:t xml:space="preserve"> </w:t>
      </w:r>
      <w:r w:rsidRPr="00FA4739">
        <w:rPr>
          <w:rFonts w:asciiTheme="majorHAnsi" w:hAnsiTheme="majorHAnsi"/>
        </w:rPr>
        <w:t>comprove a ausência de</w:t>
      </w:r>
      <w:r w:rsidRPr="00FA4739">
        <w:rPr>
          <w:rFonts w:asciiTheme="majorHAnsi" w:hAnsiTheme="majorHAnsi"/>
          <w:spacing w:val="-2"/>
        </w:rPr>
        <w:t xml:space="preserve"> </w:t>
      </w:r>
      <w:r w:rsidRPr="00FA4739">
        <w:rPr>
          <w:rFonts w:asciiTheme="majorHAnsi" w:hAnsiTheme="majorHAnsi"/>
        </w:rPr>
        <w:t>vícios na execução da obra, a</w:t>
      </w:r>
      <w:r w:rsidRPr="00FA4739">
        <w:rPr>
          <w:rFonts w:asciiTheme="majorHAnsi" w:hAnsiTheme="majorHAnsi"/>
          <w:spacing w:val="-4"/>
        </w:rPr>
        <w:t xml:space="preserve"> </w:t>
      </w:r>
      <w:r w:rsidRPr="00FA4739">
        <w:rPr>
          <w:rFonts w:asciiTheme="majorHAnsi" w:hAnsiTheme="majorHAnsi"/>
        </w:rPr>
        <w:t>ser efetuada</w:t>
      </w:r>
      <w:r w:rsidRPr="00FA4739">
        <w:rPr>
          <w:rFonts w:asciiTheme="majorHAnsi" w:hAnsiTheme="majorHAnsi"/>
          <w:spacing w:val="-1"/>
        </w:rPr>
        <w:t xml:space="preserve"> </w:t>
      </w:r>
      <w:r w:rsidRPr="00FA4739">
        <w:rPr>
          <w:rFonts w:asciiTheme="majorHAnsi" w:hAnsiTheme="majorHAnsi"/>
        </w:rPr>
        <w:t>no</w:t>
      </w:r>
      <w:r w:rsidRPr="00FA4739">
        <w:rPr>
          <w:rFonts w:asciiTheme="majorHAnsi" w:hAnsiTheme="majorHAnsi"/>
          <w:spacing w:val="-4"/>
        </w:rPr>
        <w:t xml:space="preserve"> </w:t>
      </w:r>
      <w:r w:rsidRPr="00FA4739">
        <w:rPr>
          <w:rFonts w:asciiTheme="majorHAnsi" w:hAnsiTheme="majorHAnsi"/>
        </w:rPr>
        <w:t>prazo de até 90</w:t>
      </w:r>
      <w:r w:rsidRPr="00FA4739">
        <w:rPr>
          <w:rFonts w:asciiTheme="majorHAnsi" w:hAnsiTheme="majorHAnsi"/>
          <w:spacing w:val="-9"/>
        </w:rPr>
        <w:t xml:space="preserve"> </w:t>
      </w:r>
      <w:r w:rsidRPr="00FA4739">
        <w:rPr>
          <w:rFonts w:asciiTheme="majorHAnsi" w:hAnsiTheme="majorHAnsi"/>
        </w:rPr>
        <w:t>(noventa)</w:t>
      </w:r>
      <w:r w:rsidRPr="00FA4739">
        <w:rPr>
          <w:rFonts w:asciiTheme="majorHAnsi" w:hAnsiTheme="majorHAnsi"/>
          <w:spacing w:val="-1"/>
        </w:rPr>
        <w:t xml:space="preserve"> </w:t>
      </w:r>
      <w:r w:rsidRPr="00FA4739">
        <w:rPr>
          <w:rFonts w:asciiTheme="majorHAnsi" w:hAnsiTheme="majorHAnsi"/>
        </w:rPr>
        <w:t>dias</w:t>
      </w:r>
      <w:r w:rsidRPr="00FA4739">
        <w:rPr>
          <w:rFonts w:asciiTheme="majorHAnsi" w:hAnsiTheme="majorHAnsi"/>
          <w:spacing w:val="-9"/>
        </w:rPr>
        <w:t xml:space="preserve"> </w:t>
      </w:r>
      <w:r w:rsidRPr="00FA4739">
        <w:rPr>
          <w:rFonts w:asciiTheme="majorHAnsi" w:hAnsiTheme="majorHAnsi"/>
        </w:rPr>
        <w:t>corridos, contados</w:t>
      </w:r>
      <w:r w:rsidRPr="00FA4739">
        <w:rPr>
          <w:rFonts w:asciiTheme="majorHAnsi" w:hAnsiTheme="majorHAnsi"/>
          <w:spacing w:val="-7"/>
        </w:rPr>
        <w:t xml:space="preserve"> </w:t>
      </w:r>
      <w:r w:rsidRPr="00FA4739">
        <w:rPr>
          <w:rFonts w:asciiTheme="majorHAnsi" w:hAnsiTheme="majorHAnsi"/>
        </w:rPr>
        <w:t>da</w:t>
      </w:r>
      <w:r w:rsidRPr="00FA4739">
        <w:rPr>
          <w:rFonts w:asciiTheme="majorHAnsi" w:hAnsiTheme="majorHAnsi"/>
          <w:spacing w:val="-2"/>
        </w:rPr>
        <w:t xml:space="preserve"> </w:t>
      </w:r>
      <w:r w:rsidRPr="00FA4739">
        <w:rPr>
          <w:rFonts w:asciiTheme="majorHAnsi" w:hAnsiTheme="majorHAnsi"/>
        </w:rPr>
        <w:t>emissão</w:t>
      </w:r>
      <w:r w:rsidRPr="00FA4739">
        <w:rPr>
          <w:rFonts w:asciiTheme="majorHAnsi" w:hAnsiTheme="majorHAnsi"/>
          <w:spacing w:val="-2"/>
        </w:rPr>
        <w:t xml:space="preserve"> </w:t>
      </w:r>
      <w:r w:rsidRPr="00FA4739">
        <w:rPr>
          <w:rFonts w:asciiTheme="majorHAnsi" w:hAnsiTheme="majorHAnsi"/>
        </w:rPr>
        <w:t>do</w:t>
      </w:r>
      <w:r w:rsidRPr="00FA4739">
        <w:rPr>
          <w:rFonts w:asciiTheme="majorHAnsi" w:hAnsiTheme="majorHAnsi"/>
          <w:spacing w:val="-9"/>
        </w:rPr>
        <w:t xml:space="preserve"> </w:t>
      </w:r>
      <w:r w:rsidRPr="00FA4739">
        <w:rPr>
          <w:rFonts w:asciiTheme="majorHAnsi" w:hAnsiTheme="majorHAnsi"/>
        </w:rPr>
        <w:t>Termo</w:t>
      </w:r>
      <w:r w:rsidRPr="00FA4739">
        <w:rPr>
          <w:rFonts w:asciiTheme="majorHAnsi" w:hAnsiTheme="majorHAnsi"/>
          <w:spacing w:val="-2"/>
        </w:rPr>
        <w:t xml:space="preserve"> </w:t>
      </w:r>
      <w:r w:rsidRPr="00FA4739">
        <w:rPr>
          <w:rFonts w:asciiTheme="majorHAnsi" w:hAnsiTheme="majorHAnsi"/>
        </w:rPr>
        <w:t>de</w:t>
      </w:r>
      <w:r w:rsidRPr="00FA4739">
        <w:rPr>
          <w:rFonts w:asciiTheme="majorHAnsi" w:hAnsiTheme="majorHAnsi"/>
          <w:spacing w:val="-9"/>
        </w:rPr>
        <w:t xml:space="preserve"> </w:t>
      </w:r>
      <w:r w:rsidRPr="00FA4739">
        <w:rPr>
          <w:rFonts w:asciiTheme="majorHAnsi" w:hAnsiTheme="majorHAnsi"/>
        </w:rPr>
        <w:t>Recebimento</w:t>
      </w:r>
      <w:r w:rsidRPr="00FA4739">
        <w:rPr>
          <w:rFonts w:asciiTheme="majorHAnsi" w:hAnsiTheme="majorHAnsi"/>
          <w:spacing w:val="-1"/>
        </w:rPr>
        <w:t xml:space="preserve"> </w:t>
      </w:r>
      <w:r w:rsidRPr="00FA4739">
        <w:rPr>
          <w:rFonts w:asciiTheme="majorHAnsi" w:hAnsiTheme="majorHAnsi"/>
        </w:rPr>
        <w:t>Provisório</w:t>
      </w:r>
      <w:r w:rsidRPr="00FA4739">
        <w:rPr>
          <w:rFonts w:asciiTheme="majorHAnsi" w:hAnsiTheme="majorHAnsi"/>
          <w:spacing w:val="-2"/>
        </w:rPr>
        <w:t xml:space="preserve"> </w:t>
      </w:r>
      <w:r w:rsidRPr="00FA4739">
        <w:rPr>
          <w:rFonts w:asciiTheme="majorHAnsi" w:hAnsiTheme="majorHAnsi"/>
        </w:rPr>
        <w:t>da</w:t>
      </w:r>
      <w:r w:rsidRPr="00FA4739">
        <w:rPr>
          <w:rFonts w:asciiTheme="majorHAnsi" w:hAnsiTheme="majorHAnsi"/>
          <w:spacing w:val="-12"/>
        </w:rPr>
        <w:t xml:space="preserve"> </w:t>
      </w:r>
      <w:r w:rsidRPr="00FA4739">
        <w:rPr>
          <w:rFonts w:asciiTheme="majorHAnsi" w:hAnsiTheme="majorHAnsi"/>
        </w:rPr>
        <w:t>Obra;</w:t>
      </w:r>
    </w:p>
    <w:p w14:paraId="536281AF" w14:textId="77777777" w:rsidR="005640AA" w:rsidRPr="00FA4739" w:rsidRDefault="005640AA" w:rsidP="00F326A6">
      <w:pPr>
        <w:pStyle w:val="PargrafodaLista"/>
        <w:tabs>
          <w:tab w:val="left" w:pos="736"/>
        </w:tabs>
        <w:jc w:val="left"/>
        <w:rPr>
          <w:rFonts w:asciiTheme="majorHAnsi" w:hAnsiTheme="majorHAnsi"/>
        </w:rPr>
      </w:pPr>
    </w:p>
    <w:p w14:paraId="4EBB8561" w14:textId="77777777" w:rsidR="00EF727D" w:rsidRDefault="00F12A5A" w:rsidP="00F326A6">
      <w:pPr>
        <w:pStyle w:val="PargrafodaLista"/>
        <w:numPr>
          <w:ilvl w:val="1"/>
          <w:numId w:val="110"/>
        </w:numPr>
        <w:tabs>
          <w:tab w:val="left" w:pos="567"/>
        </w:tabs>
        <w:ind w:left="140" w:firstLine="0"/>
        <w:jc w:val="both"/>
        <w:rPr>
          <w:rFonts w:asciiTheme="majorHAnsi" w:hAnsiTheme="majorHAnsi"/>
        </w:rPr>
      </w:pPr>
      <w:r w:rsidRPr="00FA4739">
        <w:rPr>
          <w:rFonts w:asciiTheme="majorHAnsi" w:hAnsiTheme="majorHAnsi"/>
        </w:rPr>
        <w:t>O objeto do contrato poderá ser rejeitado, no todo ou em parte, quando estiver em desacordo com o contrato.</w:t>
      </w:r>
    </w:p>
    <w:p w14:paraId="7B5DA18D" w14:textId="77777777" w:rsidR="00902CF8" w:rsidRPr="00FA4739" w:rsidRDefault="00902CF8" w:rsidP="00F326A6">
      <w:pPr>
        <w:pStyle w:val="PargrafodaLista"/>
        <w:tabs>
          <w:tab w:val="left" w:pos="567"/>
        </w:tabs>
        <w:jc w:val="left"/>
        <w:rPr>
          <w:rFonts w:asciiTheme="majorHAnsi" w:hAnsiTheme="majorHAnsi"/>
        </w:rPr>
      </w:pPr>
    </w:p>
    <w:p w14:paraId="0AF8BE45" w14:textId="77777777" w:rsidR="00EF727D" w:rsidRDefault="00F12A5A" w:rsidP="00F326A6">
      <w:pPr>
        <w:pStyle w:val="PargrafodaLista"/>
        <w:numPr>
          <w:ilvl w:val="1"/>
          <w:numId w:val="110"/>
        </w:numPr>
        <w:tabs>
          <w:tab w:val="left" w:pos="572"/>
        </w:tabs>
        <w:ind w:left="140" w:firstLine="0"/>
        <w:jc w:val="both"/>
        <w:rPr>
          <w:rFonts w:asciiTheme="majorHAnsi" w:hAnsiTheme="majorHAnsi"/>
        </w:rPr>
      </w:pPr>
      <w:r w:rsidRPr="00FA4739">
        <w:rPr>
          <w:rFonts w:asciiTheme="majorHAnsi" w:hAnsiTheme="majorHAnsi"/>
        </w:rPr>
        <w:t>O</w:t>
      </w:r>
      <w:r w:rsidRPr="00FA4739">
        <w:rPr>
          <w:rFonts w:asciiTheme="majorHAnsi" w:hAnsiTheme="majorHAnsi"/>
          <w:spacing w:val="-4"/>
        </w:rPr>
        <w:t xml:space="preserve"> </w:t>
      </w:r>
      <w:r w:rsidRPr="00FA4739">
        <w:rPr>
          <w:rFonts w:asciiTheme="majorHAnsi" w:hAnsiTheme="majorHAnsi"/>
        </w:rPr>
        <w:t>recebimento</w:t>
      </w:r>
      <w:r w:rsidRPr="00FA4739">
        <w:rPr>
          <w:rFonts w:asciiTheme="majorHAnsi" w:hAnsiTheme="majorHAnsi"/>
          <w:spacing w:val="-7"/>
        </w:rPr>
        <w:t xml:space="preserve"> </w:t>
      </w:r>
      <w:r w:rsidRPr="00FA4739">
        <w:rPr>
          <w:rFonts w:asciiTheme="majorHAnsi" w:hAnsiTheme="majorHAnsi"/>
        </w:rPr>
        <w:t>definitivo</w:t>
      </w:r>
      <w:r w:rsidRPr="00FA4739">
        <w:rPr>
          <w:rFonts w:asciiTheme="majorHAnsi" w:hAnsiTheme="majorHAnsi"/>
          <w:spacing w:val="-4"/>
        </w:rPr>
        <w:t xml:space="preserve"> </w:t>
      </w:r>
      <w:r w:rsidRPr="00FA4739">
        <w:rPr>
          <w:rFonts w:asciiTheme="majorHAnsi" w:hAnsiTheme="majorHAnsi"/>
        </w:rPr>
        <w:t>pela</w:t>
      </w:r>
      <w:r w:rsidRPr="00FA4739">
        <w:rPr>
          <w:rFonts w:asciiTheme="majorHAnsi" w:hAnsiTheme="majorHAnsi"/>
          <w:spacing w:val="-3"/>
        </w:rPr>
        <w:t xml:space="preserve"> </w:t>
      </w:r>
      <w:r w:rsidRPr="00FA4739">
        <w:rPr>
          <w:rFonts w:asciiTheme="majorHAnsi" w:hAnsiTheme="majorHAnsi"/>
        </w:rPr>
        <w:t>Administração</w:t>
      </w:r>
      <w:r w:rsidRPr="00FA4739">
        <w:rPr>
          <w:rFonts w:asciiTheme="majorHAnsi" w:hAnsiTheme="majorHAnsi"/>
          <w:spacing w:val="-7"/>
        </w:rPr>
        <w:t xml:space="preserve"> </w:t>
      </w:r>
      <w:r w:rsidRPr="00FA4739">
        <w:rPr>
          <w:rFonts w:asciiTheme="majorHAnsi" w:hAnsiTheme="majorHAnsi"/>
        </w:rPr>
        <w:t>não</w:t>
      </w:r>
      <w:r w:rsidRPr="00FA4739">
        <w:rPr>
          <w:rFonts w:asciiTheme="majorHAnsi" w:hAnsiTheme="majorHAnsi"/>
          <w:spacing w:val="-10"/>
        </w:rPr>
        <w:t xml:space="preserve"> </w:t>
      </w:r>
      <w:r w:rsidRPr="00FA4739">
        <w:rPr>
          <w:rFonts w:asciiTheme="majorHAnsi" w:hAnsiTheme="majorHAnsi"/>
        </w:rPr>
        <w:t>eximirá</w:t>
      </w:r>
      <w:r w:rsidRPr="00FA4739">
        <w:rPr>
          <w:rFonts w:asciiTheme="majorHAnsi" w:hAnsiTheme="majorHAnsi"/>
          <w:spacing w:val="-5"/>
        </w:rPr>
        <w:t xml:space="preserve"> </w:t>
      </w:r>
      <w:r w:rsidRPr="00FA4739">
        <w:rPr>
          <w:rFonts w:asciiTheme="majorHAnsi" w:hAnsiTheme="majorHAnsi"/>
        </w:rPr>
        <w:t>o</w:t>
      </w:r>
      <w:r w:rsidRPr="00FA4739">
        <w:rPr>
          <w:rFonts w:asciiTheme="majorHAnsi" w:hAnsiTheme="majorHAnsi"/>
          <w:spacing w:val="-8"/>
        </w:rPr>
        <w:t xml:space="preserve"> </w:t>
      </w:r>
      <w:r w:rsidRPr="00FA4739">
        <w:rPr>
          <w:rFonts w:asciiTheme="majorHAnsi" w:hAnsiTheme="majorHAnsi"/>
        </w:rPr>
        <w:t>contratado,</w:t>
      </w:r>
      <w:r w:rsidRPr="00FA4739">
        <w:rPr>
          <w:rFonts w:asciiTheme="majorHAnsi" w:hAnsiTheme="majorHAnsi"/>
          <w:spacing w:val="-4"/>
        </w:rPr>
        <w:t xml:space="preserve"> </w:t>
      </w:r>
      <w:r w:rsidRPr="00FA4739">
        <w:rPr>
          <w:rFonts w:asciiTheme="majorHAnsi" w:hAnsiTheme="majorHAnsi"/>
        </w:rPr>
        <w:t>pelo</w:t>
      </w:r>
      <w:r w:rsidRPr="00FA4739">
        <w:rPr>
          <w:rFonts w:asciiTheme="majorHAnsi" w:hAnsiTheme="majorHAnsi"/>
          <w:spacing w:val="-5"/>
        </w:rPr>
        <w:t xml:space="preserve"> </w:t>
      </w:r>
      <w:r w:rsidRPr="00FA4739">
        <w:rPr>
          <w:rFonts w:asciiTheme="majorHAnsi" w:hAnsiTheme="majorHAnsi"/>
        </w:rPr>
        <w:t>prazo</w:t>
      </w:r>
      <w:r w:rsidRPr="00FA4739">
        <w:rPr>
          <w:rFonts w:asciiTheme="majorHAnsi" w:hAnsiTheme="majorHAnsi"/>
          <w:spacing w:val="-7"/>
        </w:rPr>
        <w:t xml:space="preserve"> </w:t>
      </w:r>
      <w:r w:rsidRPr="00FA4739">
        <w:rPr>
          <w:rFonts w:asciiTheme="majorHAnsi" w:hAnsiTheme="majorHAnsi"/>
        </w:rPr>
        <w:t>mínimo</w:t>
      </w:r>
      <w:r w:rsidRPr="00FA4739">
        <w:rPr>
          <w:rFonts w:asciiTheme="majorHAnsi" w:hAnsiTheme="majorHAnsi"/>
          <w:spacing w:val="-5"/>
        </w:rPr>
        <w:t xml:space="preserve"> </w:t>
      </w:r>
      <w:r w:rsidRPr="00FA4739">
        <w:rPr>
          <w:rFonts w:asciiTheme="majorHAnsi" w:hAnsiTheme="majorHAnsi"/>
        </w:rPr>
        <w:t>de</w:t>
      </w:r>
      <w:r w:rsidRPr="00FA4739">
        <w:rPr>
          <w:rFonts w:asciiTheme="majorHAnsi" w:hAnsiTheme="majorHAnsi"/>
          <w:spacing w:val="-8"/>
        </w:rPr>
        <w:t xml:space="preserve"> </w:t>
      </w:r>
      <w:r w:rsidRPr="00FA4739">
        <w:rPr>
          <w:rFonts w:asciiTheme="majorHAnsi" w:hAnsiTheme="majorHAnsi"/>
        </w:rPr>
        <w:t>05 (cinco) anos, admitida a previsão de prazo de garantia superior estabelecido em normas técnicas brasileira vigentes, da responsabilidade objetiva pela solidez e pela segurança dos materiais e dos serviços</w:t>
      </w:r>
      <w:r w:rsidRPr="00FA4739">
        <w:rPr>
          <w:rFonts w:asciiTheme="majorHAnsi" w:hAnsiTheme="majorHAnsi"/>
          <w:spacing w:val="-7"/>
        </w:rPr>
        <w:t xml:space="preserve"> </w:t>
      </w:r>
      <w:r w:rsidRPr="00FA4739">
        <w:rPr>
          <w:rFonts w:asciiTheme="majorHAnsi" w:hAnsiTheme="majorHAnsi"/>
        </w:rPr>
        <w:t>executados</w:t>
      </w:r>
      <w:r w:rsidRPr="00FA4739">
        <w:rPr>
          <w:rFonts w:asciiTheme="majorHAnsi" w:hAnsiTheme="majorHAnsi"/>
          <w:spacing w:val="-8"/>
        </w:rPr>
        <w:t xml:space="preserve"> </w:t>
      </w:r>
      <w:r w:rsidRPr="00FA4739">
        <w:rPr>
          <w:rFonts w:asciiTheme="majorHAnsi" w:hAnsiTheme="majorHAnsi"/>
        </w:rPr>
        <w:t>e</w:t>
      </w:r>
      <w:r w:rsidRPr="00FA4739">
        <w:rPr>
          <w:rFonts w:asciiTheme="majorHAnsi" w:hAnsiTheme="majorHAnsi"/>
          <w:spacing w:val="-8"/>
        </w:rPr>
        <w:t xml:space="preserve"> </w:t>
      </w:r>
      <w:r w:rsidRPr="00FA4739">
        <w:rPr>
          <w:rFonts w:asciiTheme="majorHAnsi" w:hAnsiTheme="majorHAnsi"/>
        </w:rPr>
        <w:t>pela</w:t>
      </w:r>
      <w:r w:rsidRPr="00FA4739">
        <w:rPr>
          <w:rFonts w:asciiTheme="majorHAnsi" w:hAnsiTheme="majorHAnsi"/>
          <w:spacing w:val="-7"/>
        </w:rPr>
        <w:t xml:space="preserve"> </w:t>
      </w:r>
      <w:r w:rsidRPr="00FA4739">
        <w:rPr>
          <w:rFonts w:asciiTheme="majorHAnsi" w:hAnsiTheme="majorHAnsi"/>
        </w:rPr>
        <w:t>funcionalidade</w:t>
      </w:r>
      <w:r w:rsidRPr="00FA4739">
        <w:rPr>
          <w:rFonts w:asciiTheme="majorHAnsi" w:hAnsiTheme="majorHAnsi"/>
          <w:spacing w:val="-8"/>
        </w:rPr>
        <w:t xml:space="preserve"> </w:t>
      </w:r>
      <w:r w:rsidRPr="00FA4739">
        <w:rPr>
          <w:rFonts w:asciiTheme="majorHAnsi" w:hAnsiTheme="majorHAnsi"/>
        </w:rPr>
        <w:t>da</w:t>
      </w:r>
      <w:r w:rsidRPr="00FA4739">
        <w:rPr>
          <w:rFonts w:asciiTheme="majorHAnsi" w:hAnsiTheme="majorHAnsi"/>
          <w:spacing w:val="-8"/>
        </w:rPr>
        <w:t xml:space="preserve"> </w:t>
      </w:r>
      <w:r w:rsidRPr="00FA4739">
        <w:rPr>
          <w:rFonts w:asciiTheme="majorHAnsi" w:hAnsiTheme="majorHAnsi"/>
        </w:rPr>
        <w:t>construção, e,</w:t>
      </w:r>
      <w:r w:rsidRPr="00FA4739">
        <w:rPr>
          <w:rFonts w:asciiTheme="majorHAnsi" w:hAnsiTheme="majorHAnsi"/>
          <w:spacing w:val="-1"/>
        </w:rPr>
        <w:t xml:space="preserve"> </w:t>
      </w:r>
      <w:r w:rsidRPr="00FA4739">
        <w:rPr>
          <w:rFonts w:asciiTheme="majorHAnsi" w:hAnsiTheme="majorHAnsi"/>
        </w:rPr>
        <w:t>em</w:t>
      </w:r>
      <w:r w:rsidRPr="00FA4739">
        <w:rPr>
          <w:rFonts w:asciiTheme="majorHAnsi" w:hAnsiTheme="majorHAnsi"/>
          <w:spacing w:val="-6"/>
        </w:rPr>
        <w:t xml:space="preserve"> </w:t>
      </w:r>
      <w:r w:rsidRPr="00FA4739">
        <w:rPr>
          <w:rFonts w:asciiTheme="majorHAnsi" w:hAnsiTheme="majorHAnsi"/>
        </w:rPr>
        <w:t>caso</w:t>
      </w:r>
      <w:r w:rsidRPr="00FA4739">
        <w:rPr>
          <w:rFonts w:asciiTheme="majorHAnsi" w:hAnsiTheme="majorHAnsi"/>
          <w:spacing w:val="-8"/>
        </w:rPr>
        <w:t xml:space="preserve"> </w:t>
      </w:r>
      <w:r w:rsidRPr="00FA4739">
        <w:rPr>
          <w:rFonts w:asciiTheme="majorHAnsi" w:hAnsiTheme="majorHAnsi"/>
        </w:rPr>
        <w:t>de</w:t>
      </w:r>
      <w:r w:rsidRPr="00FA4739">
        <w:rPr>
          <w:rFonts w:asciiTheme="majorHAnsi" w:hAnsiTheme="majorHAnsi"/>
          <w:spacing w:val="-8"/>
        </w:rPr>
        <w:t xml:space="preserve"> </w:t>
      </w:r>
      <w:r w:rsidRPr="00FA4739">
        <w:rPr>
          <w:rFonts w:asciiTheme="majorHAnsi" w:hAnsiTheme="majorHAnsi"/>
        </w:rPr>
        <w:t>vício, defeito</w:t>
      </w:r>
      <w:r w:rsidRPr="00FA4739">
        <w:rPr>
          <w:rFonts w:asciiTheme="majorHAnsi" w:hAnsiTheme="majorHAnsi"/>
          <w:spacing w:val="-7"/>
        </w:rPr>
        <w:t xml:space="preserve"> </w:t>
      </w:r>
      <w:r w:rsidRPr="00FA4739">
        <w:rPr>
          <w:rFonts w:asciiTheme="majorHAnsi" w:hAnsiTheme="majorHAnsi"/>
        </w:rPr>
        <w:t>ou</w:t>
      </w:r>
      <w:r w:rsidRPr="00FA4739">
        <w:rPr>
          <w:rFonts w:asciiTheme="majorHAnsi" w:hAnsiTheme="majorHAnsi"/>
          <w:spacing w:val="-3"/>
        </w:rPr>
        <w:t xml:space="preserve"> </w:t>
      </w:r>
      <w:r w:rsidRPr="00FA4739">
        <w:rPr>
          <w:rFonts w:asciiTheme="majorHAnsi" w:hAnsiTheme="majorHAnsi"/>
        </w:rPr>
        <w:t>incorreção identificados, o contratado ficará responsável pela reparação, pela correção, pela reconstrução ou pela substituição necessárias.</w:t>
      </w:r>
    </w:p>
    <w:p w14:paraId="6419380C" w14:textId="77777777" w:rsidR="005640AA" w:rsidRPr="005640AA" w:rsidRDefault="005640AA" w:rsidP="00F326A6">
      <w:pPr>
        <w:tabs>
          <w:tab w:val="left" w:pos="572"/>
        </w:tabs>
        <w:rPr>
          <w:rFonts w:asciiTheme="majorHAnsi" w:hAnsiTheme="majorHAnsi"/>
        </w:rPr>
      </w:pPr>
    </w:p>
    <w:p w14:paraId="03A8235A" w14:textId="77777777" w:rsidR="00EF727D" w:rsidRDefault="00F12A5A" w:rsidP="00F326A6">
      <w:pPr>
        <w:pStyle w:val="PargrafodaLista"/>
        <w:numPr>
          <w:ilvl w:val="1"/>
          <w:numId w:val="110"/>
        </w:numPr>
        <w:tabs>
          <w:tab w:val="left" w:pos="675"/>
        </w:tabs>
        <w:ind w:left="140" w:firstLine="0"/>
        <w:jc w:val="both"/>
        <w:rPr>
          <w:rFonts w:asciiTheme="majorHAnsi" w:hAnsiTheme="majorHAnsi"/>
        </w:rPr>
      </w:pPr>
      <w:r w:rsidRPr="00FA4739">
        <w:rPr>
          <w:rFonts w:asciiTheme="majorHAnsi" w:hAnsiTheme="majorHAnsi"/>
        </w:rPr>
        <w:t>O</w:t>
      </w:r>
      <w:r w:rsidRPr="00FA4739">
        <w:rPr>
          <w:rFonts w:asciiTheme="majorHAnsi" w:hAnsiTheme="majorHAnsi"/>
          <w:spacing w:val="-7"/>
        </w:rPr>
        <w:t xml:space="preserve"> </w:t>
      </w:r>
      <w:r w:rsidRPr="00FA4739">
        <w:rPr>
          <w:rFonts w:asciiTheme="majorHAnsi" w:hAnsiTheme="majorHAnsi"/>
        </w:rPr>
        <w:t>recebimento</w:t>
      </w:r>
      <w:r w:rsidRPr="00FA4739">
        <w:rPr>
          <w:rFonts w:asciiTheme="majorHAnsi" w:hAnsiTheme="majorHAnsi"/>
          <w:spacing w:val="-3"/>
        </w:rPr>
        <w:t xml:space="preserve"> </w:t>
      </w:r>
      <w:r w:rsidRPr="00FA4739">
        <w:rPr>
          <w:rFonts w:asciiTheme="majorHAnsi" w:hAnsiTheme="majorHAnsi"/>
        </w:rPr>
        <w:t>provisório</w:t>
      </w:r>
      <w:r w:rsidRPr="00FA4739">
        <w:rPr>
          <w:rFonts w:asciiTheme="majorHAnsi" w:hAnsiTheme="majorHAnsi"/>
          <w:spacing w:val="-1"/>
        </w:rPr>
        <w:t xml:space="preserve"> </w:t>
      </w:r>
      <w:r w:rsidRPr="00FA4739">
        <w:rPr>
          <w:rFonts w:asciiTheme="majorHAnsi" w:hAnsiTheme="majorHAnsi"/>
        </w:rPr>
        <w:t>ou</w:t>
      </w:r>
      <w:r w:rsidRPr="00FA4739">
        <w:rPr>
          <w:rFonts w:asciiTheme="majorHAnsi" w:hAnsiTheme="majorHAnsi"/>
          <w:spacing w:val="-4"/>
        </w:rPr>
        <w:t xml:space="preserve"> </w:t>
      </w:r>
      <w:r w:rsidRPr="00FA4739">
        <w:rPr>
          <w:rFonts w:asciiTheme="majorHAnsi" w:hAnsiTheme="majorHAnsi"/>
        </w:rPr>
        <w:t>definitivo</w:t>
      </w:r>
      <w:r w:rsidRPr="00FA4739">
        <w:rPr>
          <w:rFonts w:asciiTheme="majorHAnsi" w:hAnsiTheme="majorHAnsi"/>
          <w:spacing w:val="-3"/>
        </w:rPr>
        <w:t xml:space="preserve"> </w:t>
      </w:r>
      <w:r w:rsidRPr="00FA4739">
        <w:rPr>
          <w:rFonts w:asciiTheme="majorHAnsi" w:hAnsiTheme="majorHAnsi"/>
        </w:rPr>
        <w:t>não</w:t>
      </w:r>
      <w:r w:rsidRPr="00FA4739">
        <w:rPr>
          <w:rFonts w:asciiTheme="majorHAnsi" w:hAnsiTheme="majorHAnsi"/>
          <w:spacing w:val="-4"/>
        </w:rPr>
        <w:t xml:space="preserve"> </w:t>
      </w:r>
      <w:r w:rsidRPr="00FA4739">
        <w:rPr>
          <w:rFonts w:asciiTheme="majorHAnsi" w:hAnsiTheme="majorHAnsi"/>
        </w:rPr>
        <w:t>excluirá</w:t>
      </w:r>
      <w:r w:rsidRPr="00FA4739">
        <w:rPr>
          <w:rFonts w:asciiTheme="majorHAnsi" w:hAnsiTheme="majorHAnsi"/>
          <w:spacing w:val="-3"/>
        </w:rPr>
        <w:t xml:space="preserve"> </w:t>
      </w:r>
      <w:r w:rsidRPr="00FA4739">
        <w:rPr>
          <w:rFonts w:asciiTheme="majorHAnsi" w:hAnsiTheme="majorHAnsi"/>
        </w:rPr>
        <w:t>a</w:t>
      </w:r>
      <w:r w:rsidRPr="00FA4739">
        <w:rPr>
          <w:rFonts w:asciiTheme="majorHAnsi" w:hAnsiTheme="majorHAnsi"/>
          <w:spacing w:val="-4"/>
        </w:rPr>
        <w:t xml:space="preserve"> </w:t>
      </w:r>
      <w:r w:rsidRPr="00FA4739">
        <w:rPr>
          <w:rFonts w:asciiTheme="majorHAnsi" w:hAnsiTheme="majorHAnsi"/>
        </w:rPr>
        <w:t>responsabilidade</w:t>
      </w:r>
      <w:r w:rsidRPr="00FA4739">
        <w:rPr>
          <w:rFonts w:asciiTheme="majorHAnsi" w:hAnsiTheme="majorHAnsi"/>
          <w:spacing w:val="-1"/>
        </w:rPr>
        <w:t xml:space="preserve"> </w:t>
      </w:r>
      <w:r w:rsidRPr="00FA4739">
        <w:rPr>
          <w:rFonts w:asciiTheme="majorHAnsi" w:hAnsiTheme="majorHAnsi"/>
        </w:rPr>
        <w:t>civil</w:t>
      </w:r>
      <w:r w:rsidRPr="00FA4739">
        <w:rPr>
          <w:rFonts w:asciiTheme="majorHAnsi" w:hAnsiTheme="majorHAnsi"/>
          <w:spacing w:val="-1"/>
        </w:rPr>
        <w:t xml:space="preserve"> </w:t>
      </w:r>
      <w:r w:rsidRPr="00FA4739">
        <w:rPr>
          <w:rFonts w:asciiTheme="majorHAnsi" w:hAnsiTheme="majorHAnsi"/>
        </w:rPr>
        <w:t>pela</w:t>
      </w:r>
      <w:r w:rsidRPr="00FA4739">
        <w:rPr>
          <w:rFonts w:asciiTheme="majorHAnsi" w:hAnsiTheme="majorHAnsi"/>
          <w:spacing w:val="-3"/>
        </w:rPr>
        <w:t xml:space="preserve"> </w:t>
      </w:r>
      <w:r w:rsidRPr="00FA4739">
        <w:rPr>
          <w:rFonts w:asciiTheme="majorHAnsi" w:hAnsiTheme="majorHAnsi"/>
        </w:rPr>
        <w:t>solidez</w:t>
      </w:r>
      <w:r w:rsidRPr="00FA4739">
        <w:rPr>
          <w:rFonts w:asciiTheme="majorHAnsi" w:hAnsiTheme="majorHAnsi"/>
          <w:spacing w:val="-8"/>
        </w:rPr>
        <w:t xml:space="preserve"> </w:t>
      </w:r>
      <w:r w:rsidRPr="00FA4739">
        <w:rPr>
          <w:rFonts w:asciiTheme="majorHAnsi" w:hAnsiTheme="majorHAnsi"/>
        </w:rPr>
        <w:t>e</w:t>
      </w:r>
      <w:r w:rsidRPr="00FA4739">
        <w:rPr>
          <w:rFonts w:asciiTheme="majorHAnsi" w:hAnsiTheme="majorHAnsi"/>
          <w:spacing w:val="-4"/>
        </w:rPr>
        <w:t xml:space="preserve"> </w:t>
      </w:r>
      <w:r w:rsidRPr="00FA4739">
        <w:rPr>
          <w:rFonts w:asciiTheme="majorHAnsi" w:hAnsiTheme="majorHAnsi"/>
        </w:rPr>
        <w:t>pela segurança da obra ou serviço nem a responsabilidade ético-profissional pela perfeita execução do contrato, nos limites estabelecidos pela lei ou pelo contrato.</w:t>
      </w:r>
    </w:p>
    <w:p w14:paraId="1BA9E333" w14:textId="77777777" w:rsidR="00A571DE" w:rsidRPr="00A571DE" w:rsidRDefault="00A571DE" w:rsidP="00F326A6">
      <w:pPr>
        <w:tabs>
          <w:tab w:val="left" w:pos="675"/>
        </w:tabs>
        <w:rPr>
          <w:rFonts w:asciiTheme="majorHAnsi" w:hAnsiTheme="majorHAnsi"/>
        </w:rPr>
      </w:pPr>
    </w:p>
    <w:p w14:paraId="6460F5B5" w14:textId="77777777" w:rsidR="00EF727D" w:rsidRDefault="00F12A5A" w:rsidP="00F326A6">
      <w:pPr>
        <w:pStyle w:val="PargrafodaLista"/>
        <w:numPr>
          <w:ilvl w:val="1"/>
          <w:numId w:val="110"/>
        </w:numPr>
        <w:tabs>
          <w:tab w:val="left" w:pos="764"/>
        </w:tabs>
        <w:ind w:left="140" w:firstLine="0"/>
        <w:jc w:val="both"/>
        <w:rPr>
          <w:rFonts w:asciiTheme="majorHAnsi" w:hAnsiTheme="majorHAnsi"/>
        </w:rPr>
      </w:pPr>
      <w:r w:rsidRPr="00FA4739">
        <w:rPr>
          <w:rFonts w:asciiTheme="majorHAnsi" w:hAnsiTheme="majorHAnsi"/>
        </w:rPr>
        <w:t>A vistoria será efetuada pela Fiscalização no prazo de até 15 (quinze) dias corridos do seu requerimento. Tendo por concluída a obra, a Fiscalização emitirá, naquela data, o TERMO DE RECEBIMENTO PROVISÓRIO DA OBRA, circunstanciado e assinado pelas partes.</w:t>
      </w:r>
    </w:p>
    <w:p w14:paraId="6B1B2715" w14:textId="77777777" w:rsidR="005640AA" w:rsidRPr="00FA4739" w:rsidRDefault="005640AA" w:rsidP="00F326A6">
      <w:pPr>
        <w:pStyle w:val="PargrafodaLista"/>
        <w:tabs>
          <w:tab w:val="left" w:pos="764"/>
        </w:tabs>
        <w:jc w:val="left"/>
        <w:rPr>
          <w:rFonts w:asciiTheme="majorHAnsi" w:hAnsiTheme="majorHAnsi"/>
        </w:rPr>
      </w:pPr>
    </w:p>
    <w:p w14:paraId="76BEFB90" w14:textId="77777777" w:rsidR="00EF727D" w:rsidRDefault="00F12A5A" w:rsidP="00F326A6">
      <w:pPr>
        <w:pStyle w:val="PargrafodaLista"/>
        <w:numPr>
          <w:ilvl w:val="1"/>
          <w:numId w:val="110"/>
        </w:numPr>
        <w:tabs>
          <w:tab w:val="left" w:pos="781"/>
        </w:tabs>
        <w:ind w:left="140" w:firstLine="0"/>
        <w:jc w:val="both"/>
        <w:rPr>
          <w:rFonts w:asciiTheme="majorHAnsi" w:hAnsiTheme="majorHAnsi"/>
        </w:rPr>
      </w:pPr>
      <w:r w:rsidRPr="00FA4739">
        <w:rPr>
          <w:rFonts w:asciiTheme="majorHAnsi" w:hAnsiTheme="majorHAnsi"/>
        </w:rPr>
        <w:t>Sendo</w:t>
      </w:r>
      <w:r w:rsidRPr="00FA4739">
        <w:rPr>
          <w:rFonts w:asciiTheme="majorHAnsi" w:hAnsiTheme="majorHAnsi"/>
          <w:spacing w:val="-15"/>
        </w:rPr>
        <w:t xml:space="preserve"> </w:t>
      </w:r>
      <w:r w:rsidRPr="00FA4739">
        <w:rPr>
          <w:rFonts w:asciiTheme="majorHAnsi" w:hAnsiTheme="majorHAnsi"/>
        </w:rPr>
        <w:t>constatada</w:t>
      </w:r>
      <w:r w:rsidRPr="00FA4739">
        <w:rPr>
          <w:rFonts w:asciiTheme="majorHAnsi" w:hAnsiTheme="majorHAnsi"/>
          <w:spacing w:val="-14"/>
        </w:rPr>
        <w:t xml:space="preserve"> </w:t>
      </w:r>
      <w:r w:rsidRPr="00FA4739">
        <w:rPr>
          <w:rFonts w:asciiTheme="majorHAnsi" w:hAnsiTheme="majorHAnsi"/>
        </w:rPr>
        <w:t>na</w:t>
      </w:r>
      <w:r w:rsidRPr="00FA4739">
        <w:rPr>
          <w:rFonts w:asciiTheme="majorHAnsi" w:hAnsiTheme="majorHAnsi"/>
          <w:spacing w:val="-14"/>
        </w:rPr>
        <w:t xml:space="preserve"> </w:t>
      </w:r>
      <w:r w:rsidRPr="00FA4739">
        <w:rPr>
          <w:rFonts w:asciiTheme="majorHAnsi" w:hAnsiTheme="majorHAnsi"/>
        </w:rPr>
        <w:t>VISTORIA</w:t>
      </w:r>
      <w:r w:rsidRPr="00FA4739">
        <w:rPr>
          <w:rFonts w:asciiTheme="majorHAnsi" w:hAnsiTheme="majorHAnsi"/>
          <w:spacing w:val="-14"/>
        </w:rPr>
        <w:t xml:space="preserve"> </w:t>
      </w:r>
      <w:r w:rsidRPr="00FA4739">
        <w:rPr>
          <w:rFonts w:asciiTheme="majorHAnsi" w:hAnsiTheme="majorHAnsi"/>
        </w:rPr>
        <w:t>a</w:t>
      </w:r>
      <w:r w:rsidRPr="00FA4739">
        <w:rPr>
          <w:rFonts w:asciiTheme="majorHAnsi" w:hAnsiTheme="majorHAnsi"/>
          <w:spacing w:val="-14"/>
        </w:rPr>
        <w:t xml:space="preserve"> </w:t>
      </w:r>
      <w:r w:rsidRPr="00FA4739">
        <w:rPr>
          <w:rFonts w:asciiTheme="majorHAnsi" w:hAnsiTheme="majorHAnsi"/>
        </w:rPr>
        <w:t>não</w:t>
      </w:r>
      <w:r w:rsidRPr="00FA4739">
        <w:rPr>
          <w:rFonts w:asciiTheme="majorHAnsi" w:hAnsiTheme="majorHAnsi"/>
          <w:spacing w:val="-14"/>
        </w:rPr>
        <w:t xml:space="preserve"> </w:t>
      </w:r>
      <w:r w:rsidRPr="00FA4739">
        <w:rPr>
          <w:rFonts w:asciiTheme="majorHAnsi" w:hAnsiTheme="majorHAnsi"/>
        </w:rPr>
        <w:t>conclusão</w:t>
      </w:r>
      <w:r w:rsidRPr="00FA4739">
        <w:rPr>
          <w:rFonts w:asciiTheme="majorHAnsi" w:hAnsiTheme="majorHAnsi"/>
          <w:spacing w:val="-9"/>
        </w:rPr>
        <w:t xml:space="preserve"> </w:t>
      </w:r>
      <w:r w:rsidRPr="00FA4739">
        <w:rPr>
          <w:rFonts w:asciiTheme="majorHAnsi" w:hAnsiTheme="majorHAnsi"/>
        </w:rPr>
        <w:t>integral</w:t>
      </w:r>
      <w:r w:rsidRPr="00FA4739">
        <w:rPr>
          <w:rFonts w:asciiTheme="majorHAnsi" w:hAnsiTheme="majorHAnsi"/>
          <w:spacing w:val="-15"/>
        </w:rPr>
        <w:t xml:space="preserve"> </w:t>
      </w:r>
      <w:r w:rsidRPr="00FA4739">
        <w:rPr>
          <w:rFonts w:asciiTheme="majorHAnsi" w:hAnsiTheme="majorHAnsi"/>
        </w:rPr>
        <w:t>da</w:t>
      </w:r>
      <w:r w:rsidRPr="00FA4739">
        <w:rPr>
          <w:rFonts w:asciiTheme="majorHAnsi" w:hAnsiTheme="majorHAnsi"/>
          <w:spacing w:val="-14"/>
        </w:rPr>
        <w:t xml:space="preserve"> </w:t>
      </w:r>
      <w:r w:rsidRPr="00FA4739">
        <w:rPr>
          <w:rFonts w:asciiTheme="majorHAnsi" w:hAnsiTheme="majorHAnsi"/>
        </w:rPr>
        <w:t>obra,</w:t>
      </w:r>
      <w:r w:rsidRPr="00FA4739">
        <w:rPr>
          <w:rFonts w:asciiTheme="majorHAnsi" w:hAnsiTheme="majorHAnsi"/>
          <w:spacing w:val="-13"/>
        </w:rPr>
        <w:t xml:space="preserve"> </w:t>
      </w:r>
      <w:r w:rsidRPr="00FA4739">
        <w:rPr>
          <w:rFonts w:asciiTheme="majorHAnsi" w:hAnsiTheme="majorHAnsi"/>
        </w:rPr>
        <w:t>volta-se</w:t>
      </w:r>
      <w:r w:rsidRPr="00FA4739">
        <w:rPr>
          <w:rFonts w:asciiTheme="majorHAnsi" w:hAnsiTheme="majorHAnsi"/>
          <w:spacing w:val="-11"/>
        </w:rPr>
        <w:t xml:space="preserve"> </w:t>
      </w:r>
      <w:r w:rsidRPr="00FA4739">
        <w:rPr>
          <w:rFonts w:asciiTheme="majorHAnsi" w:hAnsiTheme="majorHAnsi"/>
        </w:rPr>
        <w:t>a</w:t>
      </w:r>
      <w:r w:rsidRPr="00FA4739">
        <w:rPr>
          <w:rFonts w:asciiTheme="majorHAnsi" w:hAnsiTheme="majorHAnsi"/>
          <w:spacing w:val="-14"/>
        </w:rPr>
        <w:t xml:space="preserve"> </w:t>
      </w:r>
      <w:r w:rsidRPr="00FA4739">
        <w:rPr>
          <w:rFonts w:asciiTheme="majorHAnsi" w:hAnsiTheme="majorHAnsi"/>
        </w:rPr>
        <w:t>fluir</w:t>
      </w:r>
      <w:r w:rsidRPr="00FA4739">
        <w:rPr>
          <w:rFonts w:asciiTheme="majorHAnsi" w:hAnsiTheme="majorHAnsi"/>
          <w:spacing w:val="-13"/>
        </w:rPr>
        <w:t xml:space="preserve"> </w:t>
      </w:r>
      <w:r w:rsidRPr="00FA4739">
        <w:rPr>
          <w:rFonts w:asciiTheme="majorHAnsi" w:hAnsiTheme="majorHAnsi"/>
        </w:rPr>
        <w:t>o</w:t>
      </w:r>
      <w:r w:rsidRPr="00FA4739">
        <w:rPr>
          <w:rFonts w:asciiTheme="majorHAnsi" w:hAnsiTheme="majorHAnsi"/>
          <w:spacing w:val="-13"/>
        </w:rPr>
        <w:t xml:space="preserve"> </w:t>
      </w:r>
      <w:r w:rsidRPr="00FA4739">
        <w:rPr>
          <w:rFonts w:asciiTheme="majorHAnsi" w:hAnsiTheme="majorHAnsi"/>
        </w:rPr>
        <w:t>prazo</w:t>
      </w:r>
      <w:r w:rsidRPr="00FA4739">
        <w:rPr>
          <w:rFonts w:asciiTheme="majorHAnsi" w:hAnsiTheme="majorHAnsi"/>
          <w:spacing w:val="-11"/>
        </w:rPr>
        <w:t xml:space="preserve"> </w:t>
      </w:r>
      <w:r w:rsidRPr="00FA4739">
        <w:rPr>
          <w:rFonts w:asciiTheme="majorHAnsi" w:hAnsiTheme="majorHAnsi"/>
        </w:rPr>
        <w:t>legal para a conclusão dos serviços ou, caso findo o prazo, poderá incidir mora na prestação.</w:t>
      </w:r>
    </w:p>
    <w:p w14:paraId="23E04EE1" w14:textId="77777777" w:rsidR="00FC77F9" w:rsidRPr="00FC77F9" w:rsidRDefault="00FC77F9" w:rsidP="00F326A6">
      <w:pPr>
        <w:pStyle w:val="PargrafodaLista"/>
        <w:rPr>
          <w:rFonts w:asciiTheme="majorHAnsi" w:hAnsiTheme="majorHAnsi"/>
        </w:rPr>
      </w:pPr>
    </w:p>
    <w:p w14:paraId="17C5C936" w14:textId="77777777" w:rsidR="00EF727D" w:rsidRDefault="00F12A5A" w:rsidP="00F326A6">
      <w:pPr>
        <w:pStyle w:val="PargrafodaLista"/>
        <w:numPr>
          <w:ilvl w:val="1"/>
          <w:numId w:val="110"/>
        </w:numPr>
        <w:tabs>
          <w:tab w:val="left" w:pos="754"/>
        </w:tabs>
        <w:ind w:left="140" w:firstLine="0"/>
        <w:jc w:val="both"/>
        <w:rPr>
          <w:rFonts w:asciiTheme="majorHAnsi" w:hAnsiTheme="majorHAnsi"/>
        </w:rPr>
      </w:pPr>
      <w:r w:rsidRPr="00FA4739">
        <w:rPr>
          <w:rFonts w:asciiTheme="majorHAnsi" w:hAnsiTheme="majorHAnsi"/>
        </w:rPr>
        <w:t>O recebimento definitivo da obra se fará por servidor ou comissão designados pela Administração, mediante termo circunstanciado (Termo de Recebimento Definitivo da Obra), no prazo</w:t>
      </w:r>
      <w:r w:rsidRPr="00FA4739">
        <w:rPr>
          <w:rFonts w:asciiTheme="majorHAnsi" w:hAnsiTheme="majorHAnsi"/>
          <w:spacing w:val="-14"/>
        </w:rPr>
        <w:t xml:space="preserve"> </w:t>
      </w:r>
      <w:r w:rsidRPr="00FA4739">
        <w:rPr>
          <w:rFonts w:asciiTheme="majorHAnsi" w:hAnsiTheme="majorHAnsi"/>
        </w:rPr>
        <w:t>de</w:t>
      </w:r>
      <w:r w:rsidRPr="00FA4739">
        <w:rPr>
          <w:rFonts w:asciiTheme="majorHAnsi" w:hAnsiTheme="majorHAnsi"/>
          <w:spacing w:val="-12"/>
        </w:rPr>
        <w:t xml:space="preserve"> </w:t>
      </w:r>
      <w:r w:rsidRPr="00FA4739">
        <w:rPr>
          <w:rFonts w:asciiTheme="majorHAnsi" w:hAnsiTheme="majorHAnsi"/>
        </w:rPr>
        <w:t>até</w:t>
      </w:r>
      <w:r w:rsidRPr="00FA4739">
        <w:rPr>
          <w:rFonts w:asciiTheme="majorHAnsi" w:hAnsiTheme="majorHAnsi"/>
          <w:spacing w:val="-2"/>
        </w:rPr>
        <w:t xml:space="preserve"> </w:t>
      </w:r>
      <w:r w:rsidRPr="00FA4739">
        <w:rPr>
          <w:rFonts w:asciiTheme="majorHAnsi" w:hAnsiTheme="majorHAnsi"/>
        </w:rPr>
        <w:t>90</w:t>
      </w:r>
      <w:r w:rsidRPr="00FA4739">
        <w:rPr>
          <w:rFonts w:asciiTheme="majorHAnsi" w:hAnsiTheme="majorHAnsi"/>
          <w:spacing w:val="-12"/>
        </w:rPr>
        <w:t xml:space="preserve"> </w:t>
      </w:r>
      <w:r w:rsidRPr="00FA4739">
        <w:rPr>
          <w:rFonts w:asciiTheme="majorHAnsi" w:hAnsiTheme="majorHAnsi"/>
        </w:rPr>
        <w:t>(noventa) dias</w:t>
      </w:r>
      <w:r w:rsidRPr="00FA4739">
        <w:rPr>
          <w:rFonts w:asciiTheme="majorHAnsi" w:hAnsiTheme="majorHAnsi"/>
          <w:spacing w:val="-10"/>
        </w:rPr>
        <w:t xml:space="preserve"> </w:t>
      </w:r>
      <w:r w:rsidRPr="00FA4739">
        <w:rPr>
          <w:rFonts w:asciiTheme="majorHAnsi" w:hAnsiTheme="majorHAnsi"/>
        </w:rPr>
        <w:t>corridos,</w:t>
      </w:r>
      <w:r w:rsidRPr="00FA4739">
        <w:rPr>
          <w:rFonts w:asciiTheme="majorHAnsi" w:hAnsiTheme="majorHAnsi"/>
          <w:spacing w:val="-6"/>
        </w:rPr>
        <w:t xml:space="preserve"> </w:t>
      </w:r>
      <w:r w:rsidRPr="00FA4739">
        <w:rPr>
          <w:rFonts w:asciiTheme="majorHAnsi" w:hAnsiTheme="majorHAnsi"/>
        </w:rPr>
        <w:t>contados</w:t>
      </w:r>
      <w:r w:rsidRPr="00FA4739">
        <w:rPr>
          <w:rFonts w:asciiTheme="majorHAnsi" w:hAnsiTheme="majorHAnsi"/>
          <w:spacing w:val="-12"/>
        </w:rPr>
        <w:t xml:space="preserve"> </w:t>
      </w:r>
      <w:r w:rsidRPr="00FA4739">
        <w:rPr>
          <w:rFonts w:asciiTheme="majorHAnsi" w:hAnsiTheme="majorHAnsi"/>
        </w:rPr>
        <w:t>da</w:t>
      </w:r>
      <w:r w:rsidRPr="00FA4739">
        <w:rPr>
          <w:rFonts w:asciiTheme="majorHAnsi" w:hAnsiTheme="majorHAnsi"/>
          <w:spacing w:val="-7"/>
        </w:rPr>
        <w:t xml:space="preserve"> </w:t>
      </w:r>
      <w:r w:rsidRPr="00FA4739">
        <w:rPr>
          <w:rFonts w:asciiTheme="majorHAnsi" w:hAnsiTheme="majorHAnsi"/>
        </w:rPr>
        <w:t>emissão</w:t>
      </w:r>
      <w:r w:rsidRPr="00FA4739">
        <w:rPr>
          <w:rFonts w:asciiTheme="majorHAnsi" w:hAnsiTheme="majorHAnsi"/>
          <w:spacing w:val="-12"/>
        </w:rPr>
        <w:t xml:space="preserve"> </w:t>
      </w:r>
      <w:r w:rsidRPr="00FA4739">
        <w:rPr>
          <w:rFonts w:asciiTheme="majorHAnsi" w:hAnsiTheme="majorHAnsi"/>
        </w:rPr>
        <w:t>do</w:t>
      </w:r>
      <w:r w:rsidRPr="00FA4739">
        <w:rPr>
          <w:rFonts w:asciiTheme="majorHAnsi" w:hAnsiTheme="majorHAnsi"/>
          <w:spacing w:val="-12"/>
        </w:rPr>
        <w:t xml:space="preserve"> </w:t>
      </w:r>
      <w:r w:rsidRPr="00FA4739">
        <w:rPr>
          <w:rFonts w:asciiTheme="majorHAnsi" w:hAnsiTheme="majorHAnsi"/>
        </w:rPr>
        <w:t>Termo</w:t>
      </w:r>
      <w:r w:rsidRPr="00FA4739">
        <w:rPr>
          <w:rFonts w:asciiTheme="majorHAnsi" w:hAnsiTheme="majorHAnsi"/>
          <w:spacing w:val="-7"/>
        </w:rPr>
        <w:t xml:space="preserve"> </w:t>
      </w:r>
      <w:r w:rsidRPr="00FA4739">
        <w:rPr>
          <w:rFonts w:asciiTheme="majorHAnsi" w:hAnsiTheme="majorHAnsi"/>
        </w:rPr>
        <w:t>de</w:t>
      </w:r>
      <w:r w:rsidRPr="00FA4739">
        <w:rPr>
          <w:rFonts w:asciiTheme="majorHAnsi" w:hAnsiTheme="majorHAnsi"/>
          <w:spacing w:val="-15"/>
        </w:rPr>
        <w:t xml:space="preserve"> </w:t>
      </w:r>
      <w:r w:rsidRPr="00FA4739">
        <w:rPr>
          <w:rFonts w:asciiTheme="majorHAnsi" w:hAnsiTheme="majorHAnsi"/>
        </w:rPr>
        <w:t>Recebimento</w:t>
      </w:r>
      <w:r w:rsidRPr="00FA4739">
        <w:rPr>
          <w:rFonts w:asciiTheme="majorHAnsi" w:hAnsiTheme="majorHAnsi"/>
          <w:spacing w:val="-7"/>
        </w:rPr>
        <w:t xml:space="preserve"> </w:t>
      </w:r>
      <w:r w:rsidRPr="00FA4739">
        <w:rPr>
          <w:rFonts w:asciiTheme="majorHAnsi" w:hAnsiTheme="majorHAnsi"/>
        </w:rPr>
        <w:t>Provisório, após satisfeitas as seguintes condições:</w:t>
      </w:r>
    </w:p>
    <w:p w14:paraId="247E94B3" w14:textId="77777777" w:rsidR="005640AA" w:rsidRPr="005640AA" w:rsidRDefault="005640AA" w:rsidP="00F326A6">
      <w:pPr>
        <w:tabs>
          <w:tab w:val="left" w:pos="754"/>
        </w:tabs>
        <w:rPr>
          <w:rFonts w:asciiTheme="majorHAnsi" w:hAnsiTheme="majorHAnsi"/>
        </w:rPr>
      </w:pPr>
    </w:p>
    <w:p w14:paraId="19C4E6E0" w14:textId="77777777" w:rsidR="00EF727D" w:rsidRPr="005640AA" w:rsidRDefault="00F12A5A" w:rsidP="00F326A6">
      <w:pPr>
        <w:pStyle w:val="PargrafodaLista"/>
        <w:numPr>
          <w:ilvl w:val="2"/>
          <w:numId w:val="110"/>
        </w:numPr>
        <w:tabs>
          <w:tab w:val="left" w:pos="869"/>
        </w:tabs>
        <w:ind w:firstLine="0"/>
        <w:rPr>
          <w:rFonts w:asciiTheme="majorHAnsi" w:hAnsiTheme="majorHAnsi"/>
        </w:rPr>
      </w:pPr>
      <w:r w:rsidRPr="00FA4739">
        <w:rPr>
          <w:rFonts w:asciiTheme="majorHAnsi" w:hAnsiTheme="majorHAnsi"/>
        </w:rPr>
        <w:t xml:space="preserve">Vistoria que comprove a ausência de vícios na execução da obra, a ser efetuada no prazo de até 90 (noventa) dias corridos, contados da emissão do Termo de Recebimento Provisório da </w:t>
      </w:r>
      <w:r w:rsidRPr="00FA4739">
        <w:rPr>
          <w:rFonts w:asciiTheme="majorHAnsi" w:hAnsiTheme="majorHAnsi"/>
          <w:spacing w:val="-2"/>
        </w:rPr>
        <w:t>Obra;</w:t>
      </w:r>
    </w:p>
    <w:p w14:paraId="3F520C1E" w14:textId="77777777" w:rsidR="005640AA" w:rsidRPr="00FA4739" w:rsidRDefault="005640AA" w:rsidP="00F326A6">
      <w:pPr>
        <w:pStyle w:val="PargrafodaLista"/>
        <w:tabs>
          <w:tab w:val="left" w:pos="869"/>
        </w:tabs>
        <w:jc w:val="left"/>
        <w:rPr>
          <w:rFonts w:asciiTheme="majorHAnsi" w:hAnsiTheme="majorHAnsi"/>
        </w:rPr>
      </w:pPr>
    </w:p>
    <w:p w14:paraId="31D9D314" w14:textId="77777777" w:rsidR="00EF727D" w:rsidRDefault="00F12A5A" w:rsidP="00F326A6">
      <w:pPr>
        <w:pStyle w:val="PargrafodaLista"/>
        <w:numPr>
          <w:ilvl w:val="1"/>
          <w:numId w:val="110"/>
        </w:numPr>
        <w:tabs>
          <w:tab w:val="left" w:pos="677"/>
        </w:tabs>
        <w:ind w:left="140" w:firstLine="0"/>
        <w:jc w:val="both"/>
        <w:rPr>
          <w:rFonts w:asciiTheme="majorHAnsi" w:hAnsiTheme="majorHAnsi"/>
        </w:rPr>
      </w:pPr>
      <w:r w:rsidRPr="00FA4739">
        <w:rPr>
          <w:rFonts w:asciiTheme="majorHAnsi" w:hAnsiTheme="majorHAnsi"/>
        </w:rPr>
        <w:t>O objeto do</w:t>
      </w:r>
      <w:r w:rsidRPr="00FA4739">
        <w:rPr>
          <w:rFonts w:asciiTheme="majorHAnsi" w:hAnsiTheme="majorHAnsi"/>
          <w:spacing w:val="-5"/>
        </w:rPr>
        <w:t xml:space="preserve"> </w:t>
      </w:r>
      <w:r w:rsidRPr="00FA4739">
        <w:rPr>
          <w:rFonts w:asciiTheme="majorHAnsi" w:hAnsiTheme="majorHAnsi"/>
        </w:rPr>
        <w:t>contrato poderá ser rejeitado, no todo</w:t>
      </w:r>
      <w:r w:rsidRPr="00FA4739">
        <w:rPr>
          <w:rFonts w:asciiTheme="majorHAnsi" w:hAnsiTheme="majorHAnsi"/>
          <w:spacing w:val="-5"/>
        </w:rPr>
        <w:t xml:space="preserve"> </w:t>
      </w:r>
      <w:r w:rsidRPr="00FA4739">
        <w:rPr>
          <w:rFonts w:asciiTheme="majorHAnsi" w:hAnsiTheme="majorHAnsi"/>
        </w:rPr>
        <w:t xml:space="preserve">ou em parte, quando estiver em desacordo com </w:t>
      </w:r>
      <w:r w:rsidRPr="00FA4739">
        <w:rPr>
          <w:rFonts w:asciiTheme="majorHAnsi" w:hAnsiTheme="majorHAnsi"/>
        </w:rPr>
        <w:lastRenderedPageBreak/>
        <w:t>o contrato.</w:t>
      </w:r>
    </w:p>
    <w:p w14:paraId="4348F743" w14:textId="77777777" w:rsidR="005640AA" w:rsidRPr="00FA4739" w:rsidRDefault="005640AA" w:rsidP="00F326A6">
      <w:pPr>
        <w:pStyle w:val="PargrafodaLista"/>
        <w:tabs>
          <w:tab w:val="left" w:pos="677"/>
        </w:tabs>
        <w:jc w:val="left"/>
        <w:rPr>
          <w:rFonts w:asciiTheme="majorHAnsi" w:hAnsiTheme="majorHAnsi"/>
        </w:rPr>
      </w:pPr>
    </w:p>
    <w:p w14:paraId="0C83667C" w14:textId="2096F8D5" w:rsidR="00EF727D" w:rsidRPr="00DE7CB2" w:rsidRDefault="00F12A5A" w:rsidP="00F326A6">
      <w:pPr>
        <w:pStyle w:val="PargrafodaLista"/>
        <w:numPr>
          <w:ilvl w:val="1"/>
          <w:numId w:val="110"/>
        </w:numPr>
        <w:tabs>
          <w:tab w:val="left" w:pos="686"/>
        </w:tabs>
        <w:ind w:left="140" w:firstLine="0"/>
        <w:jc w:val="both"/>
        <w:rPr>
          <w:rFonts w:asciiTheme="majorHAnsi" w:hAnsiTheme="majorHAnsi"/>
        </w:rPr>
      </w:pPr>
      <w:r w:rsidRPr="00DE7CB2">
        <w:rPr>
          <w:rFonts w:asciiTheme="majorHAnsi" w:hAnsiTheme="majorHAnsi"/>
        </w:rPr>
        <w:t>O recebimento definitivo pela Administração não eximirá o contratado, pelo prazo mínimo de 05</w:t>
      </w:r>
      <w:r w:rsidRPr="00DE7CB2">
        <w:rPr>
          <w:rFonts w:asciiTheme="majorHAnsi" w:hAnsiTheme="majorHAnsi"/>
          <w:spacing w:val="-14"/>
        </w:rPr>
        <w:t xml:space="preserve"> </w:t>
      </w:r>
      <w:r w:rsidRPr="00DE7CB2">
        <w:rPr>
          <w:rFonts w:asciiTheme="majorHAnsi" w:hAnsiTheme="majorHAnsi"/>
        </w:rPr>
        <w:t>(cinco)</w:t>
      </w:r>
      <w:r w:rsidRPr="00DE7CB2">
        <w:rPr>
          <w:rFonts w:asciiTheme="majorHAnsi" w:hAnsiTheme="majorHAnsi"/>
          <w:spacing w:val="-4"/>
        </w:rPr>
        <w:t xml:space="preserve"> </w:t>
      </w:r>
      <w:r w:rsidRPr="00DE7CB2">
        <w:rPr>
          <w:rFonts w:asciiTheme="majorHAnsi" w:hAnsiTheme="majorHAnsi"/>
        </w:rPr>
        <w:t>anos,</w:t>
      </w:r>
      <w:r w:rsidRPr="00DE7CB2">
        <w:rPr>
          <w:rFonts w:asciiTheme="majorHAnsi" w:hAnsiTheme="majorHAnsi"/>
          <w:spacing w:val="-4"/>
        </w:rPr>
        <w:t xml:space="preserve"> </w:t>
      </w:r>
      <w:r w:rsidRPr="00DE7CB2">
        <w:rPr>
          <w:rFonts w:asciiTheme="majorHAnsi" w:hAnsiTheme="majorHAnsi"/>
        </w:rPr>
        <w:t>admitida</w:t>
      </w:r>
      <w:r w:rsidRPr="00DE7CB2">
        <w:rPr>
          <w:rFonts w:asciiTheme="majorHAnsi" w:hAnsiTheme="majorHAnsi"/>
          <w:spacing w:val="-12"/>
        </w:rPr>
        <w:t xml:space="preserve"> </w:t>
      </w:r>
      <w:r w:rsidRPr="00DE7CB2">
        <w:rPr>
          <w:rFonts w:asciiTheme="majorHAnsi" w:hAnsiTheme="majorHAnsi"/>
        </w:rPr>
        <w:t>a</w:t>
      </w:r>
      <w:r w:rsidRPr="00DE7CB2">
        <w:rPr>
          <w:rFonts w:asciiTheme="majorHAnsi" w:hAnsiTheme="majorHAnsi"/>
          <w:spacing w:val="-3"/>
        </w:rPr>
        <w:t xml:space="preserve"> </w:t>
      </w:r>
      <w:r w:rsidRPr="00DE7CB2">
        <w:rPr>
          <w:rFonts w:asciiTheme="majorHAnsi" w:hAnsiTheme="majorHAnsi"/>
        </w:rPr>
        <w:t>previsão</w:t>
      </w:r>
      <w:r w:rsidRPr="00DE7CB2">
        <w:rPr>
          <w:rFonts w:asciiTheme="majorHAnsi" w:hAnsiTheme="majorHAnsi"/>
          <w:spacing w:val="-13"/>
        </w:rPr>
        <w:t xml:space="preserve"> </w:t>
      </w:r>
      <w:r w:rsidRPr="00DE7CB2">
        <w:rPr>
          <w:rFonts w:asciiTheme="majorHAnsi" w:hAnsiTheme="majorHAnsi"/>
        </w:rPr>
        <w:t>de</w:t>
      </w:r>
      <w:r w:rsidRPr="00DE7CB2">
        <w:rPr>
          <w:rFonts w:asciiTheme="majorHAnsi" w:hAnsiTheme="majorHAnsi"/>
          <w:spacing w:val="-10"/>
        </w:rPr>
        <w:t xml:space="preserve"> </w:t>
      </w:r>
      <w:r w:rsidRPr="00DE7CB2">
        <w:rPr>
          <w:rFonts w:asciiTheme="majorHAnsi" w:hAnsiTheme="majorHAnsi"/>
        </w:rPr>
        <w:t>prazo</w:t>
      </w:r>
      <w:r w:rsidRPr="00DE7CB2">
        <w:rPr>
          <w:rFonts w:asciiTheme="majorHAnsi" w:hAnsiTheme="majorHAnsi"/>
          <w:spacing w:val="-10"/>
        </w:rPr>
        <w:t xml:space="preserve"> </w:t>
      </w:r>
      <w:r w:rsidRPr="00DE7CB2">
        <w:rPr>
          <w:rFonts w:asciiTheme="majorHAnsi" w:hAnsiTheme="majorHAnsi"/>
        </w:rPr>
        <w:t>de</w:t>
      </w:r>
      <w:r w:rsidRPr="00DE7CB2">
        <w:rPr>
          <w:rFonts w:asciiTheme="majorHAnsi" w:hAnsiTheme="majorHAnsi"/>
          <w:spacing w:val="-12"/>
        </w:rPr>
        <w:t xml:space="preserve"> </w:t>
      </w:r>
      <w:r w:rsidRPr="00DE7CB2">
        <w:rPr>
          <w:rFonts w:asciiTheme="majorHAnsi" w:hAnsiTheme="majorHAnsi"/>
        </w:rPr>
        <w:t>garantia</w:t>
      </w:r>
      <w:r w:rsidRPr="00DE7CB2">
        <w:rPr>
          <w:rFonts w:asciiTheme="majorHAnsi" w:hAnsiTheme="majorHAnsi"/>
          <w:spacing w:val="-4"/>
        </w:rPr>
        <w:t xml:space="preserve"> </w:t>
      </w:r>
      <w:r w:rsidRPr="00DE7CB2">
        <w:rPr>
          <w:rFonts w:asciiTheme="majorHAnsi" w:hAnsiTheme="majorHAnsi"/>
        </w:rPr>
        <w:t>superior</w:t>
      </w:r>
      <w:r w:rsidRPr="00DE7CB2">
        <w:rPr>
          <w:rFonts w:asciiTheme="majorHAnsi" w:hAnsiTheme="majorHAnsi"/>
          <w:spacing w:val="-4"/>
        </w:rPr>
        <w:t xml:space="preserve"> </w:t>
      </w:r>
      <w:r w:rsidRPr="00DE7CB2">
        <w:rPr>
          <w:rFonts w:asciiTheme="majorHAnsi" w:hAnsiTheme="majorHAnsi"/>
        </w:rPr>
        <w:t>estabelecido</w:t>
      </w:r>
      <w:r w:rsidRPr="00DE7CB2">
        <w:rPr>
          <w:rFonts w:asciiTheme="majorHAnsi" w:hAnsiTheme="majorHAnsi"/>
          <w:spacing w:val="-7"/>
        </w:rPr>
        <w:t xml:space="preserve"> </w:t>
      </w:r>
      <w:r w:rsidRPr="00DE7CB2">
        <w:rPr>
          <w:rFonts w:asciiTheme="majorHAnsi" w:hAnsiTheme="majorHAnsi"/>
        </w:rPr>
        <w:t>em</w:t>
      </w:r>
      <w:r w:rsidRPr="00DE7CB2">
        <w:rPr>
          <w:rFonts w:asciiTheme="majorHAnsi" w:hAnsiTheme="majorHAnsi"/>
          <w:spacing w:val="-4"/>
        </w:rPr>
        <w:t xml:space="preserve"> </w:t>
      </w:r>
      <w:r w:rsidRPr="00DE7CB2">
        <w:rPr>
          <w:rFonts w:asciiTheme="majorHAnsi" w:hAnsiTheme="majorHAnsi"/>
        </w:rPr>
        <w:t>normas</w:t>
      </w:r>
      <w:r w:rsidRPr="00DE7CB2">
        <w:rPr>
          <w:rFonts w:asciiTheme="majorHAnsi" w:hAnsiTheme="majorHAnsi"/>
          <w:spacing w:val="-14"/>
        </w:rPr>
        <w:t xml:space="preserve"> </w:t>
      </w:r>
      <w:r w:rsidRPr="00DE7CB2">
        <w:rPr>
          <w:rFonts w:asciiTheme="majorHAnsi" w:hAnsiTheme="majorHAnsi"/>
        </w:rPr>
        <w:t>técnicas brasileira vigentes, da responsabilidade objetiva pela solidez e pela segurança dos</w:t>
      </w:r>
      <w:r w:rsidRPr="00DE7CB2">
        <w:rPr>
          <w:rFonts w:asciiTheme="majorHAnsi" w:hAnsiTheme="majorHAnsi"/>
          <w:spacing w:val="-1"/>
        </w:rPr>
        <w:t xml:space="preserve"> </w:t>
      </w:r>
      <w:r w:rsidRPr="00DE7CB2">
        <w:rPr>
          <w:rFonts w:asciiTheme="majorHAnsi" w:hAnsiTheme="majorHAnsi"/>
        </w:rPr>
        <w:t>materiais e dos serviços</w:t>
      </w:r>
      <w:r w:rsidRPr="00DE7CB2">
        <w:rPr>
          <w:rFonts w:asciiTheme="majorHAnsi" w:hAnsiTheme="majorHAnsi"/>
          <w:spacing w:val="-7"/>
        </w:rPr>
        <w:t xml:space="preserve"> </w:t>
      </w:r>
      <w:r w:rsidRPr="00DE7CB2">
        <w:rPr>
          <w:rFonts w:asciiTheme="majorHAnsi" w:hAnsiTheme="majorHAnsi"/>
        </w:rPr>
        <w:t>executados</w:t>
      </w:r>
      <w:r w:rsidRPr="00DE7CB2">
        <w:rPr>
          <w:rFonts w:asciiTheme="majorHAnsi" w:hAnsiTheme="majorHAnsi"/>
          <w:spacing w:val="-8"/>
        </w:rPr>
        <w:t xml:space="preserve"> </w:t>
      </w:r>
      <w:r w:rsidRPr="00DE7CB2">
        <w:rPr>
          <w:rFonts w:asciiTheme="majorHAnsi" w:hAnsiTheme="majorHAnsi"/>
        </w:rPr>
        <w:t>e</w:t>
      </w:r>
      <w:r w:rsidRPr="00DE7CB2">
        <w:rPr>
          <w:rFonts w:asciiTheme="majorHAnsi" w:hAnsiTheme="majorHAnsi"/>
          <w:spacing w:val="-8"/>
        </w:rPr>
        <w:t xml:space="preserve"> </w:t>
      </w:r>
      <w:r w:rsidRPr="00DE7CB2">
        <w:rPr>
          <w:rFonts w:asciiTheme="majorHAnsi" w:hAnsiTheme="majorHAnsi"/>
        </w:rPr>
        <w:t>pela</w:t>
      </w:r>
      <w:r w:rsidRPr="00DE7CB2">
        <w:rPr>
          <w:rFonts w:asciiTheme="majorHAnsi" w:hAnsiTheme="majorHAnsi"/>
          <w:spacing w:val="-7"/>
        </w:rPr>
        <w:t xml:space="preserve"> </w:t>
      </w:r>
      <w:r w:rsidRPr="00DE7CB2">
        <w:rPr>
          <w:rFonts w:asciiTheme="majorHAnsi" w:hAnsiTheme="majorHAnsi"/>
        </w:rPr>
        <w:t>funcionalidade</w:t>
      </w:r>
      <w:r w:rsidRPr="00DE7CB2">
        <w:rPr>
          <w:rFonts w:asciiTheme="majorHAnsi" w:hAnsiTheme="majorHAnsi"/>
          <w:spacing w:val="-8"/>
        </w:rPr>
        <w:t xml:space="preserve"> </w:t>
      </w:r>
      <w:r w:rsidRPr="00DE7CB2">
        <w:rPr>
          <w:rFonts w:asciiTheme="majorHAnsi" w:hAnsiTheme="majorHAnsi"/>
        </w:rPr>
        <w:t>da</w:t>
      </w:r>
      <w:r w:rsidRPr="00DE7CB2">
        <w:rPr>
          <w:rFonts w:asciiTheme="majorHAnsi" w:hAnsiTheme="majorHAnsi"/>
          <w:spacing w:val="-8"/>
        </w:rPr>
        <w:t xml:space="preserve"> </w:t>
      </w:r>
      <w:r w:rsidRPr="00DE7CB2">
        <w:rPr>
          <w:rFonts w:asciiTheme="majorHAnsi" w:hAnsiTheme="majorHAnsi"/>
        </w:rPr>
        <w:t>construção, e, em</w:t>
      </w:r>
      <w:r w:rsidRPr="00DE7CB2">
        <w:rPr>
          <w:rFonts w:asciiTheme="majorHAnsi" w:hAnsiTheme="majorHAnsi"/>
          <w:spacing w:val="-6"/>
        </w:rPr>
        <w:t xml:space="preserve"> </w:t>
      </w:r>
      <w:r w:rsidRPr="00DE7CB2">
        <w:rPr>
          <w:rFonts w:asciiTheme="majorHAnsi" w:hAnsiTheme="majorHAnsi"/>
        </w:rPr>
        <w:t>caso</w:t>
      </w:r>
      <w:r w:rsidRPr="00DE7CB2">
        <w:rPr>
          <w:rFonts w:asciiTheme="majorHAnsi" w:hAnsiTheme="majorHAnsi"/>
          <w:spacing w:val="-8"/>
        </w:rPr>
        <w:t xml:space="preserve"> </w:t>
      </w:r>
      <w:r w:rsidRPr="00DE7CB2">
        <w:rPr>
          <w:rFonts w:asciiTheme="majorHAnsi" w:hAnsiTheme="majorHAnsi"/>
        </w:rPr>
        <w:t>de</w:t>
      </w:r>
      <w:r w:rsidRPr="00DE7CB2">
        <w:rPr>
          <w:rFonts w:asciiTheme="majorHAnsi" w:hAnsiTheme="majorHAnsi"/>
          <w:spacing w:val="-15"/>
        </w:rPr>
        <w:t xml:space="preserve"> </w:t>
      </w:r>
      <w:r w:rsidRPr="00DE7CB2">
        <w:rPr>
          <w:rFonts w:asciiTheme="majorHAnsi" w:hAnsiTheme="majorHAnsi"/>
        </w:rPr>
        <w:t>vício, defeito</w:t>
      </w:r>
      <w:r w:rsidRPr="00DE7CB2">
        <w:rPr>
          <w:rFonts w:asciiTheme="majorHAnsi" w:hAnsiTheme="majorHAnsi"/>
          <w:spacing w:val="-7"/>
        </w:rPr>
        <w:t xml:space="preserve"> </w:t>
      </w:r>
      <w:r w:rsidRPr="00DE7CB2">
        <w:rPr>
          <w:rFonts w:asciiTheme="majorHAnsi" w:hAnsiTheme="majorHAnsi"/>
        </w:rPr>
        <w:t>ou</w:t>
      </w:r>
      <w:r w:rsidRPr="00DE7CB2">
        <w:rPr>
          <w:rFonts w:asciiTheme="majorHAnsi" w:hAnsiTheme="majorHAnsi"/>
          <w:spacing w:val="-5"/>
        </w:rPr>
        <w:t xml:space="preserve"> </w:t>
      </w:r>
      <w:r w:rsidRPr="00DE7CB2">
        <w:rPr>
          <w:rFonts w:asciiTheme="majorHAnsi" w:hAnsiTheme="majorHAnsi"/>
        </w:rPr>
        <w:t>incorreção identificados, o contratado ficará responsável pela reparação, pela correção, pela reconstrução ou</w:t>
      </w:r>
      <w:r w:rsidR="00DE7CB2">
        <w:rPr>
          <w:rFonts w:asciiTheme="majorHAnsi" w:hAnsiTheme="majorHAnsi"/>
        </w:rPr>
        <w:t xml:space="preserve"> </w:t>
      </w:r>
      <w:r w:rsidRPr="00DE7CB2">
        <w:rPr>
          <w:rFonts w:asciiTheme="majorHAnsi" w:hAnsiTheme="majorHAnsi"/>
        </w:rPr>
        <w:t>pela substituição necessárias.</w:t>
      </w:r>
    </w:p>
    <w:p w14:paraId="07BB9A78" w14:textId="77777777" w:rsidR="00EF727D" w:rsidRDefault="00EF727D" w:rsidP="00F326A6">
      <w:pPr>
        <w:pStyle w:val="Corpodetexto"/>
        <w:rPr>
          <w:rFonts w:asciiTheme="majorHAnsi" w:hAnsiTheme="majorHAnsi"/>
        </w:rPr>
      </w:pPr>
    </w:p>
    <w:p w14:paraId="4321AEC8" w14:textId="77777777" w:rsidR="00EF727D" w:rsidRPr="00FA4739" w:rsidRDefault="00F12A5A" w:rsidP="00F326A6">
      <w:pPr>
        <w:pStyle w:val="PargrafodaLista"/>
        <w:numPr>
          <w:ilvl w:val="1"/>
          <w:numId w:val="110"/>
        </w:numPr>
        <w:tabs>
          <w:tab w:val="left" w:pos="722"/>
        </w:tabs>
        <w:ind w:left="140" w:firstLine="0"/>
        <w:jc w:val="both"/>
        <w:rPr>
          <w:rFonts w:asciiTheme="majorHAnsi" w:hAnsiTheme="majorHAnsi"/>
        </w:rPr>
      </w:pPr>
      <w:r w:rsidRPr="00FA4739">
        <w:rPr>
          <w:rFonts w:asciiTheme="majorHAnsi" w:hAnsiTheme="majorHAnsi"/>
        </w:rPr>
        <w:t>O</w:t>
      </w:r>
      <w:r w:rsidRPr="00FA4739">
        <w:rPr>
          <w:rFonts w:asciiTheme="majorHAnsi" w:hAnsiTheme="majorHAnsi"/>
          <w:spacing w:val="-5"/>
        </w:rPr>
        <w:t xml:space="preserve"> </w:t>
      </w:r>
      <w:r w:rsidRPr="00FA4739">
        <w:rPr>
          <w:rFonts w:asciiTheme="majorHAnsi" w:hAnsiTheme="majorHAnsi"/>
        </w:rPr>
        <w:t>recebimento</w:t>
      </w:r>
      <w:r w:rsidRPr="00FA4739">
        <w:rPr>
          <w:rFonts w:asciiTheme="majorHAnsi" w:hAnsiTheme="majorHAnsi"/>
          <w:spacing w:val="-11"/>
        </w:rPr>
        <w:t xml:space="preserve"> </w:t>
      </w:r>
      <w:r w:rsidRPr="00FA4739">
        <w:rPr>
          <w:rFonts w:asciiTheme="majorHAnsi" w:hAnsiTheme="majorHAnsi"/>
        </w:rPr>
        <w:t>provisório</w:t>
      </w:r>
      <w:r w:rsidRPr="00FA4739">
        <w:rPr>
          <w:rFonts w:asciiTheme="majorHAnsi" w:hAnsiTheme="majorHAnsi"/>
          <w:spacing w:val="-6"/>
        </w:rPr>
        <w:t xml:space="preserve"> </w:t>
      </w:r>
      <w:r w:rsidRPr="00FA4739">
        <w:rPr>
          <w:rFonts w:asciiTheme="majorHAnsi" w:hAnsiTheme="majorHAnsi"/>
        </w:rPr>
        <w:t>ou</w:t>
      </w:r>
      <w:r w:rsidRPr="00FA4739">
        <w:rPr>
          <w:rFonts w:asciiTheme="majorHAnsi" w:hAnsiTheme="majorHAnsi"/>
          <w:spacing w:val="-6"/>
        </w:rPr>
        <w:t xml:space="preserve"> </w:t>
      </w:r>
      <w:r w:rsidRPr="00FA4739">
        <w:rPr>
          <w:rFonts w:asciiTheme="majorHAnsi" w:hAnsiTheme="majorHAnsi"/>
        </w:rPr>
        <w:t>definitivo</w:t>
      </w:r>
      <w:r w:rsidRPr="00FA4739">
        <w:rPr>
          <w:rFonts w:asciiTheme="majorHAnsi" w:hAnsiTheme="majorHAnsi"/>
          <w:spacing w:val="-6"/>
        </w:rPr>
        <w:t xml:space="preserve"> </w:t>
      </w:r>
      <w:r w:rsidRPr="00FA4739">
        <w:rPr>
          <w:rFonts w:asciiTheme="majorHAnsi" w:hAnsiTheme="majorHAnsi"/>
        </w:rPr>
        <w:t>não</w:t>
      </w:r>
      <w:r w:rsidRPr="00FA4739">
        <w:rPr>
          <w:rFonts w:asciiTheme="majorHAnsi" w:hAnsiTheme="majorHAnsi"/>
          <w:spacing w:val="-6"/>
        </w:rPr>
        <w:t xml:space="preserve"> </w:t>
      </w:r>
      <w:r w:rsidRPr="00FA4739">
        <w:rPr>
          <w:rFonts w:asciiTheme="majorHAnsi" w:hAnsiTheme="majorHAnsi"/>
        </w:rPr>
        <w:t>excluirá</w:t>
      </w:r>
      <w:r w:rsidRPr="00FA4739">
        <w:rPr>
          <w:rFonts w:asciiTheme="majorHAnsi" w:hAnsiTheme="majorHAnsi"/>
          <w:spacing w:val="-3"/>
        </w:rPr>
        <w:t xml:space="preserve"> </w:t>
      </w:r>
      <w:r w:rsidRPr="00FA4739">
        <w:rPr>
          <w:rFonts w:asciiTheme="majorHAnsi" w:hAnsiTheme="majorHAnsi"/>
        </w:rPr>
        <w:t>a</w:t>
      </w:r>
      <w:r w:rsidRPr="00FA4739">
        <w:rPr>
          <w:rFonts w:asciiTheme="majorHAnsi" w:hAnsiTheme="majorHAnsi"/>
          <w:spacing w:val="-13"/>
        </w:rPr>
        <w:t xml:space="preserve"> </w:t>
      </w:r>
      <w:r w:rsidRPr="00FA4739">
        <w:rPr>
          <w:rFonts w:asciiTheme="majorHAnsi" w:hAnsiTheme="majorHAnsi"/>
        </w:rPr>
        <w:t>responsabilidade</w:t>
      </w:r>
      <w:r w:rsidRPr="00FA4739">
        <w:rPr>
          <w:rFonts w:asciiTheme="majorHAnsi" w:hAnsiTheme="majorHAnsi"/>
          <w:spacing w:val="-6"/>
        </w:rPr>
        <w:t xml:space="preserve"> </w:t>
      </w:r>
      <w:r w:rsidRPr="00FA4739">
        <w:rPr>
          <w:rFonts w:asciiTheme="majorHAnsi" w:hAnsiTheme="majorHAnsi"/>
        </w:rPr>
        <w:t>civil</w:t>
      </w:r>
      <w:r w:rsidRPr="00FA4739">
        <w:rPr>
          <w:rFonts w:asciiTheme="majorHAnsi" w:hAnsiTheme="majorHAnsi"/>
          <w:spacing w:val="-5"/>
        </w:rPr>
        <w:t xml:space="preserve"> </w:t>
      </w:r>
      <w:r w:rsidRPr="00FA4739">
        <w:rPr>
          <w:rFonts w:asciiTheme="majorHAnsi" w:hAnsiTheme="majorHAnsi"/>
        </w:rPr>
        <w:t>pela</w:t>
      </w:r>
      <w:r w:rsidRPr="00FA4739">
        <w:rPr>
          <w:rFonts w:asciiTheme="majorHAnsi" w:hAnsiTheme="majorHAnsi"/>
          <w:spacing w:val="-6"/>
        </w:rPr>
        <w:t xml:space="preserve"> </w:t>
      </w:r>
      <w:r w:rsidRPr="00FA4739">
        <w:rPr>
          <w:rFonts w:asciiTheme="majorHAnsi" w:hAnsiTheme="majorHAnsi"/>
        </w:rPr>
        <w:t>solidez</w:t>
      </w:r>
      <w:r w:rsidRPr="00FA4739">
        <w:rPr>
          <w:rFonts w:asciiTheme="majorHAnsi" w:hAnsiTheme="majorHAnsi"/>
          <w:spacing w:val="-8"/>
        </w:rPr>
        <w:t xml:space="preserve"> </w:t>
      </w:r>
      <w:r w:rsidRPr="00FA4739">
        <w:rPr>
          <w:rFonts w:asciiTheme="majorHAnsi" w:hAnsiTheme="majorHAnsi"/>
        </w:rPr>
        <w:t>e</w:t>
      </w:r>
      <w:r w:rsidRPr="00FA4739">
        <w:rPr>
          <w:rFonts w:asciiTheme="majorHAnsi" w:hAnsiTheme="majorHAnsi"/>
          <w:spacing w:val="-6"/>
        </w:rPr>
        <w:t xml:space="preserve"> </w:t>
      </w:r>
      <w:r w:rsidRPr="00FA4739">
        <w:rPr>
          <w:rFonts w:asciiTheme="majorHAnsi" w:hAnsiTheme="majorHAnsi"/>
        </w:rPr>
        <w:t>pela segurança da obra ou serviço nem a responsabilidade ético-profissional pela perfeita execução do contrato, nos limites estabelecidos pela lei ou pelo contrato.</w:t>
      </w:r>
    </w:p>
    <w:p w14:paraId="7E3B098A" w14:textId="77777777" w:rsidR="00EF727D" w:rsidRDefault="00EF727D" w:rsidP="00F326A6">
      <w:pPr>
        <w:pStyle w:val="Corpodetexto"/>
        <w:rPr>
          <w:rFonts w:asciiTheme="majorHAnsi" w:hAnsiTheme="majorHAnsi"/>
        </w:rPr>
      </w:pPr>
    </w:p>
    <w:p w14:paraId="39EA0000" w14:textId="77777777" w:rsidR="00EF727D" w:rsidRPr="008B037A" w:rsidRDefault="00F12A5A" w:rsidP="00F326A6">
      <w:pPr>
        <w:pStyle w:val="Ttulo7"/>
        <w:numPr>
          <w:ilvl w:val="0"/>
          <w:numId w:val="110"/>
        </w:numPr>
        <w:tabs>
          <w:tab w:val="left" w:pos="379"/>
        </w:tabs>
        <w:ind w:left="379" w:hanging="239"/>
        <w:rPr>
          <w:rFonts w:asciiTheme="majorHAnsi" w:hAnsiTheme="majorHAnsi"/>
        </w:rPr>
      </w:pPr>
      <w:r w:rsidRPr="00FA4739">
        <w:rPr>
          <w:rFonts w:asciiTheme="majorHAnsi" w:hAnsiTheme="majorHAnsi"/>
        </w:rPr>
        <w:t>DA</w:t>
      </w:r>
      <w:r w:rsidRPr="00FA4739">
        <w:rPr>
          <w:rFonts w:asciiTheme="majorHAnsi" w:hAnsiTheme="majorHAnsi"/>
          <w:spacing w:val="-27"/>
        </w:rPr>
        <w:t xml:space="preserve"> </w:t>
      </w:r>
      <w:r w:rsidRPr="00FA4739">
        <w:rPr>
          <w:rFonts w:asciiTheme="majorHAnsi" w:hAnsiTheme="majorHAnsi"/>
        </w:rPr>
        <w:t>GESTÃO</w:t>
      </w:r>
      <w:r w:rsidRPr="00FA4739">
        <w:rPr>
          <w:rFonts w:asciiTheme="majorHAnsi" w:hAnsiTheme="majorHAnsi"/>
          <w:spacing w:val="-10"/>
        </w:rPr>
        <w:t xml:space="preserve"> </w:t>
      </w:r>
      <w:r w:rsidRPr="00FA4739">
        <w:rPr>
          <w:rFonts w:asciiTheme="majorHAnsi" w:hAnsiTheme="majorHAnsi"/>
        </w:rPr>
        <w:t>DO</w:t>
      </w:r>
      <w:r w:rsidRPr="00FA4739">
        <w:rPr>
          <w:rFonts w:asciiTheme="majorHAnsi" w:hAnsiTheme="majorHAnsi"/>
          <w:spacing w:val="-1"/>
        </w:rPr>
        <w:t xml:space="preserve"> </w:t>
      </w:r>
      <w:r w:rsidRPr="00FA4739">
        <w:rPr>
          <w:rFonts w:asciiTheme="majorHAnsi" w:hAnsiTheme="majorHAnsi"/>
          <w:spacing w:val="-2"/>
        </w:rPr>
        <w:t>CONTRATO</w:t>
      </w:r>
    </w:p>
    <w:p w14:paraId="1A1B1293" w14:textId="77777777" w:rsidR="008B037A" w:rsidRPr="00FA4739" w:rsidRDefault="008B037A" w:rsidP="00F326A6">
      <w:pPr>
        <w:pStyle w:val="Ttulo7"/>
        <w:tabs>
          <w:tab w:val="left" w:pos="379"/>
        </w:tabs>
        <w:ind w:left="379"/>
        <w:jc w:val="left"/>
        <w:rPr>
          <w:rFonts w:asciiTheme="majorHAnsi" w:hAnsiTheme="majorHAnsi"/>
        </w:rPr>
      </w:pPr>
    </w:p>
    <w:p w14:paraId="69F2811E" w14:textId="4FB6BD21" w:rsidR="00512049" w:rsidRPr="00FC77F9" w:rsidRDefault="00F12A5A" w:rsidP="00F326A6">
      <w:pPr>
        <w:pStyle w:val="PargrafodaLista"/>
        <w:numPr>
          <w:ilvl w:val="1"/>
          <w:numId w:val="110"/>
        </w:numPr>
        <w:tabs>
          <w:tab w:val="left" w:pos="618"/>
        </w:tabs>
        <w:ind w:left="140" w:firstLine="0"/>
        <w:jc w:val="both"/>
        <w:rPr>
          <w:rFonts w:asciiTheme="majorHAnsi" w:hAnsiTheme="majorHAnsi"/>
        </w:rPr>
      </w:pPr>
      <w:r w:rsidRPr="00FC77F9">
        <w:rPr>
          <w:rFonts w:asciiTheme="majorHAnsi" w:hAnsiTheme="majorHAnsi"/>
        </w:rPr>
        <w:t>Os serviços deverão ser acompanhados por servidores designados da Coordenação de Infraestrutura, aos quais competirá a GESTÃO e FISCALIZAÇÃO dos mesmos.</w:t>
      </w:r>
    </w:p>
    <w:p w14:paraId="7C0D7B1D" w14:textId="77777777" w:rsidR="00512049" w:rsidRPr="00FA4739" w:rsidRDefault="00512049" w:rsidP="00F326A6">
      <w:pPr>
        <w:pStyle w:val="PargrafodaLista"/>
        <w:tabs>
          <w:tab w:val="left" w:pos="618"/>
        </w:tabs>
        <w:jc w:val="left"/>
        <w:rPr>
          <w:rFonts w:asciiTheme="majorHAnsi" w:hAnsiTheme="majorHAnsi"/>
        </w:rPr>
      </w:pPr>
    </w:p>
    <w:p w14:paraId="0ED100EC" w14:textId="77777777" w:rsidR="00EF727D" w:rsidRDefault="00F12A5A" w:rsidP="00F326A6">
      <w:pPr>
        <w:pStyle w:val="PargrafodaLista"/>
        <w:numPr>
          <w:ilvl w:val="1"/>
          <w:numId w:val="110"/>
        </w:numPr>
        <w:tabs>
          <w:tab w:val="left" w:pos="567"/>
        </w:tabs>
        <w:ind w:left="140" w:firstLine="0"/>
        <w:jc w:val="both"/>
        <w:rPr>
          <w:rFonts w:asciiTheme="majorHAnsi" w:hAnsiTheme="majorHAnsi"/>
        </w:rPr>
      </w:pPr>
      <w:r w:rsidRPr="00FA4739">
        <w:rPr>
          <w:rFonts w:asciiTheme="majorHAnsi" w:hAnsiTheme="majorHAnsi"/>
        </w:rPr>
        <w:t>O fiscal do contrato informará a seus superiores, em tempo hábil para a adoção das medidas convenientes, a situação que demandar decisão ou providência que ultrapasse sua competência.</w:t>
      </w:r>
    </w:p>
    <w:p w14:paraId="440AAA00" w14:textId="77777777" w:rsidR="008B037A" w:rsidRPr="008B037A" w:rsidRDefault="008B037A" w:rsidP="00F326A6">
      <w:pPr>
        <w:tabs>
          <w:tab w:val="left" w:pos="567"/>
        </w:tabs>
        <w:rPr>
          <w:rFonts w:asciiTheme="majorHAnsi" w:hAnsiTheme="majorHAnsi"/>
        </w:rPr>
      </w:pPr>
    </w:p>
    <w:p w14:paraId="031D1E8D" w14:textId="1CDB00F1" w:rsidR="00EF727D" w:rsidRPr="00AD3261" w:rsidRDefault="00F12A5A" w:rsidP="00F326A6">
      <w:pPr>
        <w:pStyle w:val="PargrafodaLista"/>
        <w:numPr>
          <w:ilvl w:val="1"/>
          <w:numId w:val="110"/>
        </w:numPr>
        <w:tabs>
          <w:tab w:val="left" w:pos="656"/>
        </w:tabs>
        <w:ind w:left="140" w:firstLine="0"/>
        <w:jc w:val="both"/>
        <w:rPr>
          <w:rFonts w:asciiTheme="majorHAnsi" w:hAnsiTheme="majorHAnsi"/>
        </w:rPr>
      </w:pPr>
      <w:r w:rsidRPr="00AD3261">
        <w:rPr>
          <w:rFonts w:asciiTheme="majorHAnsi" w:hAnsiTheme="majorHAnsi"/>
        </w:rPr>
        <w:t>A fiscalização técnica e administrativa não exclui nem reduz a responsabilidade da CONTRATADA, inclusive perante terceiros, por qualquer irregularidade, ainda que resultante de imperfeições técnicas, vícios redibitórios, ou emprego de material inadequado ou de qualidade inferior e, na</w:t>
      </w:r>
      <w:r w:rsidRPr="00AD3261">
        <w:rPr>
          <w:rFonts w:asciiTheme="majorHAnsi" w:hAnsiTheme="majorHAnsi"/>
          <w:spacing w:val="-9"/>
        </w:rPr>
        <w:t xml:space="preserve"> </w:t>
      </w:r>
      <w:r w:rsidRPr="00AD3261">
        <w:rPr>
          <w:rFonts w:asciiTheme="majorHAnsi" w:hAnsiTheme="majorHAnsi"/>
        </w:rPr>
        <w:t>ocorrência</w:t>
      </w:r>
      <w:r w:rsidRPr="00AD3261">
        <w:rPr>
          <w:rFonts w:asciiTheme="majorHAnsi" w:hAnsiTheme="majorHAnsi"/>
          <w:spacing w:val="-8"/>
        </w:rPr>
        <w:t xml:space="preserve"> </w:t>
      </w:r>
      <w:r w:rsidRPr="00AD3261">
        <w:rPr>
          <w:rFonts w:asciiTheme="majorHAnsi" w:hAnsiTheme="majorHAnsi"/>
        </w:rPr>
        <w:t>desta,</w:t>
      </w:r>
      <w:r w:rsidRPr="00AD3261">
        <w:rPr>
          <w:rFonts w:asciiTheme="majorHAnsi" w:hAnsiTheme="majorHAnsi"/>
          <w:spacing w:val="-4"/>
        </w:rPr>
        <w:t xml:space="preserve"> </w:t>
      </w:r>
      <w:r w:rsidRPr="00AD3261">
        <w:rPr>
          <w:rFonts w:asciiTheme="majorHAnsi" w:hAnsiTheme="majorHAnsi"/>
        </w:rPr>
        <w:t>não</w:t>
      </w:r>
      <w:r w:rsidRPr="00AD3261">
        <w:rPr>
          <w:rFonts w:asciiTheme="majorHAnsi" w:hAnsiTheme="majorHAnsi"/>
          <w:spacing w:val="-1"/>
        </w:rPr>
        <w:t xml:space="preserve"> </w:t>
      </w:r>
      <w:r w:rsidRPr="00AD3261">
        <w:rPr>
          <w:rFonts w:asciiTheme="majorHAnsi" w:hAnsiTheme="majorHAnsi"/>
        </w:rPr>
        <w:t>implica</w:t>
      </w:r>
      <w:r w:rsidRPr="00AD3261">
        <w:rPr>
          <w:rFonts w:asciiTheme="majorHAnsi" w:hAnsiTheme="majorHAnsi"/>
          <w:spacing w:val="-1"/>
        </w:rPr>
        <w:t xml:space="preserve"> </w:t>
      </w:r>
      <w:r w:rsidRPr="00AD3261">
        <w:rPr>
          <w:rFonts w:asciiTheme="majorHAnsi" w:hAnsiTheme="majorHAnsi"/>
        </w:rPr>
        <w:t>em corresponsabilidade</w:t>
      </w:r>
      <w:r w:rsidRPr="00AD3261">
        <w:rPr>
          <w:rFonts w:asciiTheme="majorHAnsi" w:hAnsiTheme="majorHAnsi"/>
          <w:spacing w:val="-1"/>
        </w:rPr>
        <w:t xml:space="preserve"> </w:t>
      </w:r>
      <w:r w:rsidRPr="00AD3261">
        <w:rPr>
          <w:rFonts w:asciiTheme="majorHAnsi" w:hAnsiTheme="majorHAnsi"/>
        </w:rPr>
        <w:t>do CONTRATANTE</w:t>
      </w:r>
      <w:r w:rsidRPr="00AD3261">
        <w:rPr>
          <w:rFonts w:asciiTheme="majorHAnsi" w:hAnsiTheme="majorHAnsi"/>
          <w:spacing w:val="-1"/>
        </w:rPr>
        <w:t xml:space="preserve"> </w:t>
      </w:r>
      <w:r w:rsidRPr="00AD3261">
        <w:rPr>
          <w:rFonts w:asciiTheme="majorHAnsi" w:hAnsiTheme="majorHAnsi"/>
        </w:rPr>
        <w:t>ou</w:t>
      </w:r>
      <w:r w:rsidRPr="00AD3261">
        <w:rPr>
          <w:rFonts w:asciiTheme="majorHAnsi" w:hAnsiTheme="majorHAnsi"/>
          <w:spacing w:val="-6"/>
        </w:rPr>
        <w:t xml:space="preserve"> </w:t>
      </w:r>
      <w:r w:rsidRPr="00AD3261">
        <w:rPr>
          <w:rFonts w:asciiTheme="majorHAnsi" w:hAnsiTheme="majorHAnsi"/>
        </w:rPr>
        <w:t>de</w:t>
      </w:r>
      <w:r w:rsidRPr="00AD3261">
        <w:rPr>
          <w:rFonts w:asciiTheme="majorHAnsi" w:hAnsiTheme="majorHAnsi"/>
          <w:spacing w:val="-4"/>
        </w:rPr>
        <w:t xml:space="preserve"> </w:t>
      </w:r>
      <w:r w:rsidRPr="00AD3261">
        <w:rPr>
          <w:rFonts w:asciiTheme="majorHAnsi" w:hAnsiTheme="majorHAnsi"/>
        </w:rPr>
        <w:t>seus</w:t>
      </w:r>
      <w:r w:rsidR="00AD3261" w:rsidRPr="00AD3261">
        <w:rPr>
          <w:rFonts w:asciiTheme="majorHAnsi" w:hAnsiTheme="majorHAnsi"/>
        </w:rPr>
        <w:t xml:space="preserve"> </w:t>
      </w:r>
      <w:r w:rsidRPr="00AD3261">
        <w:rPr>
          <w:rFonts w:asciiTheme="majorHAnsi" w:hAnsiTheme="majorHAnsi"/>
        </w:rPr>
        <w:t>agentes e prepostos, conforme previsto no art. 120 da Lei nº 14.133/2021.</w:t>
      </w:r>
    </w:p>
    <w:p w14:paraId="0A8E1F69" w14:textId="77777777" w:rsidR="008B037A" w:rsidRPr="008B037A" w:rsidRDefault="008B037A" w:rsidP="00F326A6">
      <w:pPr>
        <w:tabs>
          <w:tab w:val="left" w:pos="656"/>
        </w:tabs>
        <w:rPr>
          <w:rFonts w:asciiTheme="majorHAnsi" w:hAnsiTheme="majorHAnsi"/>
        </w:rPr>
      </w:pPr>
    </w:p>
    <w:p w14:paraId="0F29BF46" w14:textId="77777777" w:rsidR="00EF727D" w:rsidRPr="00FA4739" w:rsidRDefault="00F12A5A" w:rsidP="00F326A6">
      <w:pPr>
        <w:pStyle w:val="Ttulo7"/>
        <w:numPr>
          <w:ilvl w:val="0"/>
          <w:numId w:val="110"/>
        </w:numPr>
        <w:tabs>
          <w:tab w:val="left" w:pos="501"/>
        </w:tabs>
        <w:ind w:left="501" w:hanging="361"/>
        <w:rPr>
          <w:rFonts w:asciiTheme="majorHAnsi" w:hAnsiTheme="majorHAnsi"/>
        </w:rPr>
      </w:pPr>
      <w:r w:rsidRPr="00FA4739">
        <w:rPr>
          <w:rFonts w:asciiTheme="majorHAnsi" w:hAnsiTheme="majorHAnsi"/>
        </w:rPr>
        <w:t>DOS</w:t>
      </w:r>
      <w:r w:rsidRPr="00FA4739">
        <w:rPr>
          <w:rFonts w:asciiTheme="majorHAnsi" w:hAnsiTheme="majorHAnsi"/>
          <w:spacing w:val="-12"/>
        </w:rPr>
        <w:t xml:space="preserve"> </w:t>
      </w:r>
      <w:r w:rsidRPr="00FA4739">
        <w:rPr>
          <w:rFonts w:asciiTheme="majorHAnsi" w:hAnsiTheme="majorHAnsi"/>
          <w:spacing w:val="-2"/>
        </w:rPr>
        <w:t>RECURSOS</w:t>
      </w:r>
    </w:p>
    <w:p w14:paraId="4F9B8ED0" w14:textId="77777777" w:rsidR="00EF727D" w:rsidRPr="00FA4739" w:rsidRDefault="00EF727D" w:rsidP="00F326A6">
      <w:pPr>
        <w:pStyle w:val="Corpodetexto"/>
        <w:rPr>
          <w:rFonts w:asciiTheme="majorHAnsi" w:hAnsiTheme="majorHAnsi"/>
          <w:b/>
        </w:rPr>
      </w:pPr>
    </w:p>
    <w:p w14:paraId="1DC29CC1" w14:textId="22D99DF1" w:rsidR="00EF727D" w:rsidRDefault="00695FB8" w:rsidP="00F326A6">
      <w:pPr>
        <w:pStyle w:val="PargrafodaLista"/>
        <w:numPr>
          <w:ilvl w:val="1"/>
          <w:numId w:val="110"/>
        </w:numPr>
        <w:tabs>
          <w:tab w:val="left" w:pos="680"/>
        </w:tabs>
        <w:ind w:left="140" w:firstLine="0"/>
        <w:jc w:val="both"/>
        <w:rPr>
          <w:rFonts w:asciiTheme="majorHAnsi" w:hAnsiTheme="majorHAnsi"/>
        </w:rPr>
      </w:pPr>
      <w:r w:rsidRPr="00423108">
        <w:rPr>
          <w:rFonts w:asciiTheme="majorHAnsi" w:hAnsiTheme="majorHAnsi"/>
        </w:rPr>
        <w:t xml:space="preserve">Após a declaração do licitante vencedor, o (a) </w:t>
      </w:r>
      <w:r>
        <w:rPr>
          <w:rFonts w:asciiTheme="majorHAnsi" w:hAnsiTheme="majorHAnsi"/>
        </w:rPr>
        <w:t>Agente de Contratação</w:t>
      </w:r>
      <w:r w:rsidRPr="00423108">
        <w:rPr>
          <w:rFonts w:asciiTheme="majorHAnsi" w:hAnsiTheme="majorHAnsi"/>
        </w:rPr>
        <w:t xml:space="preserve"> (a) abrirá prazo mínimo de</w:t>
      </w:r>
      <w:commentRangeStart w:id="0"/>
      <w:commentRangeEnd w:id="0"/>
      <w:r w:rsidRPr="00423108">
        <w:rPr>
          <w:rStyle w:val="Refdecomentrio"/>
          <w:rFonts w:asciiTheme="majorHAnsi" w:hAnsiTheme="majorHAnsi"/>
          <w:sz w:val="22"/>
          <w:szCs w:val="22"/>
        </w:rPr>
        <w:commentReference w:id="0"/>
      </w:r>
      <w:r w:rsidRPr="00423108">
        <w:rPr>
          <w:rFonts w:asciiTheme="majorHAnsi" w:hAnsiTheme="majorHAnsi"/>
        </w:rPr>
        <w:t xml:space="preserve"> </w:t>
      </w:r>
      <w:r w:rsidRPr="00423108">
        <w:rPr>
          <w:rFonts w:asciiTheme="majorHAnsi" w:hAnsiTheme="majorHAnsi"/>
          <w:b/>
          <w:bCs/>
        </w:rPr>
        <w:t>10 (minutos</w:t>
      </w:r>
      <w:r w:rsidRPr="00423108">
        <w:rPr>
          <w:rFonts w:asciiTheme="majorHAnsi" w:hAnsiTheme="majorHAnsi"/>
        </w:rPr>
        <w:t>), quando qualquer licitante poderá, de forma imediata após o término do julgamento das propostas e do ato de habilitação ou inabilitação, em campo próprio do sistema, manifestar sua intenção de recorrer, sob pena de preclusão. (art.40 da IN SEGES/ME Nº 73 DE 30/09/2022 e da Lei Federal nº 14.133/2021)</w:t>
      </w:r>
      <w:r>
        <w:rPr>
          <w:rFonts w:asciiTheme="majorHAnsi" w:hAnsiTheme="majorHAnsi"/>
        </w:rPr>
        <w:t>.</w:t>
      </w:r>
      <w:r w:rsidR="00F12A5A" w:rsidRPr="00FA4739">
        <w:rPr>
          <w:rFonts w:asciiTheme="majorHAnsi" w:hAnsiTheme="majorHAnsi"/>
        </w:rPr>
        <w:t>.</w:t>
      </w:r>
    </w:p>
    <w:p w14:paraId="7467F59C" w14:textId="77777777" w:rsidR="008B037A" w:rsidRPr="00FA4739" w:rsidRDefault="008B037A" w:rsidP="00F326A6">
      <w:pPr>
        <w:pStyle w:val="PargrafodaLista"/>
        <w:tabs>
          <w:tab w:val="left" w:pos="680"/>
        </w:tabs>
        <w:jc w:val="left"/>
        <w:rPr>
          <w:rFonts w:asciiTheme="majorHAnsi" w:hAnsiTheme="majorHAnsi"/>
        </w:rPr>
      </w:pPr>
    </w:p>
    <w:p w14:paraId="4E044DC3" w14:textId="77777777" w:rsidR="00EF727D" w:rsidRPr="008B037A" w:rsidRDefault="00F12A5A" w:rsidP="00F326A6">
      <w:pPr>
        <w:pStyle w:val="PargrafodaLista"/>
        <w:numPr>
          <w:ilvl w:val="1"/>
          <w:numId w:val="110"/>
        </w:numPr>
        <w:tabs>
          <w:tab w:val="left" w:pos="694"/>
        </w:tabs>
        <w:ind w:left="140" w:firstLine="0"/>
        <w:jc w:val="left"/>
        <w:rPr>
          <w:rFonts w:asciiTheme="majorHAnsi" w:hAnsiTheme="majorHAnsi"/>
        </w:rPr>
      </w:pPr>
      <w:r w:rsidRPr="00FA4739">
        <w:rPr>
          <w:rFonts w:asciiTheme="majorHAnsi" w:hAnsiTheme="majorHAnsi"/>
        </w:rPr>
        <w:t>O prazo</w:t>
      </w:r>
      <w:r w:rsidRPr="00FA4739">
        <w:rPr>
          <w:rFonts w:asciiTheme="majorHAnsi" w:hAnsiTheme="majorHAnsi"/>
          <w:spacing w:val="-2"/>
        </w:rPr>
        <w:t xml:space="preserve"> </w:t>
      </w:r>
      <w:r w:rsidRPr="00FA4739">
        <w:rPr>
          <w:rFonts w:asciiTheme="majorHAnsi" w:hAnsiTheme="majorHAnsi"/>
        </w:rPr>
        <w:t>recursal</w:t>
      </w:r>
      <w:r w:rsidRPr="00FA4739">
        <w:rPr>
          <w:rFonts w:asciiTheme="majorHAnsi" w:hAnsiTheme="majorHAnsi"/>
          <w:spacing w:val="-4"/>
        </w:rPr>
        <w:t xml:space="preserve"> </w:t>
      </w:r>
      <w:r w:rsidRPr="00FA4739">
        <w:rPr>
          <w:rFonts w:asciiTheme="majorHAnsi" w:hAnsiTheme="majorHAnsi"/>
        </w:rPr>
        <w:t>é</w:t>
      </w:r>
      <w:r w:rsidRPr="00FA4739">
        <w:rPr>
          <w:rFonts w:asciiTheme="majorHAnsi" w:hAnsiTheme="majorHAnsi"/>
          <w:spacing w:val="-2"/>
        </w:rPr>
        <w:t xml:space="preserve"> </w:t>
      </w:r>
      <w:r w:rsidRPr="00FA4739">
        <w:rPr>
          <w:rFonts w:asciiTheme="majorHAnsi" w:hAnsiTheme="majorHAnsi"/>
        </w:rPr>
        <w:t>de</w:t>
      </w:r>
      <w:r w:rsidRPr="00FA4739">
        <w:rPr>
          <w:rFonts w:asciiTheme="majorHAnsi" w:hAnsiTheme="majorHAnsi"/>
          <w:spacing w:val="-1"/>
        </w:rPr>
        <w:t xml:space="preserve"> </w:t>
      </w:r>
      <w:r w:rsidRPr="00FA4739">
        <w:rPr>
          <w:rFonts w:asciiTheme="majorHAnsi" w:hAnsiTheme="majorHAnsi"/>
        </w:rPr>
        <w:t>3</w:t>
      </w:r>
      <w:r w:rsidRPr="00FA4739">
        <w:rPr>
          <w:rFonts w:asciiTheme="majorHAnsi" w:hAnsiTheme="majorHAnsi"/>
          <w:spacing w:val="-2"/>
        </w:rPr>
        <w:t xml:space="preserve"> </w:t>
      </w:r>
      <w:r w:rsidRPr="00FA4739">
        <w:rPr>
          <w:rFonts w:asciiTheme="majorHAnsi" w:hAnsiTheme="majorHAnsi"/>
        </w:rPr>
        <w:t>(três)</w:t>
      </w:r>
      <w:r w:rsidRPr="00FA4739">
        <w:rPr>
          <w:rFonts w:asciiTheme="majorHAnsi" w:hAnsiTheme="majorHAnsi"/>
          <w:spacing w:val="-1"/>
        </w:rPr>
        <w:t xml:space="preserve"> </w:t>
      </w:r>
      <w:r w:rsidRPr="00FA4739">
        <w:rPr>
          <w:rFonts w:asciiTheme="majorHAnsi" w:hAnsiTheme="majorHAnsi"/>
        </w:rPr>
        <w:t>dias</w:t>
      </w:r>
      <w:r w:rsidRPr="00FA4739">
        <w:rPr>
          <w:rFonts w:asciiTheme="majorHAnsi" w:hAnsiTheme="majorHAnsi"/>
          <w:spacing w:val="-2"/>
        </w:rPr>
        <w:t xml:space="preserve"> </w:t>
      </w:r>
      <w:r w:rsidRPr="00FA4739">
        <w:rPr>
          <w:rFonts w:asciiTheme="majorHAnsi" w:hAnsiTheme="majorHAnsi"/>
        </w:rPr>
        <w:t>úteis, contados</w:t>
      </w:r>
      <w:r w:rsidRPr="00FA4739">
        <w:rPr>
          <w:rFonts w:asciiTheme="majorHAnsi" w:hAnsiTheme="majorHAnsi"/>
          <w:spacing w:val="-2"/>
        </w:rPr>
        <w:t xml:space="preserve"> </w:t>
      </w:r>
      <w:r w:rsidRPr="00FA4739">
        <w:rPr>
          <w:rFonts w:asciiTheme="majorHAnsi" w:hAnsiTheme="majorHAnsi"/>
        </w:rPr>
        <w:t>da</w:t>
      </w:r>
      <w:r w:rsidRPr="00FA4739">
        <w:rPr>
          <w:rFonts w:asciiTheme="majorHAnsi" w:hAnsiTheme="majorHAnsi"/>
          <w:spacing w:val="-2"/>
        </w:rPr>
        <w:t xml:space="preserve"> </w:t>
      </w:r>
      <w:r w:rsidRPr="00FA4739">
        <w:rPr>
          <w:rFonts w:asciiTheme="majorHAnsi" w:hAnsiTheme="majorHAnsi"/>
        </w:rPr>
        <w:t>data</w:t>
      </w:r>
      <w:r w:rsidRPr="00FA4739">
        <w:rPr>
          <w:rFonts w:asciiTheme="majorHAnsi" w:hAnsiTheme="majorHAnsi"/>
          <w:spacing w:val="-2"/>
        </w:rPr>
        <w:t xml:space="preserve"> </w:t>
      </w:r>
      <w:r w:rsidRPr="00FA4739">
        <w:rPr>
          <w:rFonts w:asciiTheme="majorHAnsi" w:hAnsiTheme="majorHAnsi"/>
        </w:rPr>
        <w:t>de</w:t>
      </w:r>
      <w:r w:rsidRPr="00FA4739">
        <w:rPr>
          <w:rFonts w:asciiTheme="majorHAnsi" w:hAnsiTheme="majorHAnsi"/>
          <w:spacing w:val="-2"/>
        </w:rPr>
        <w:t xml:space="preserve"> </w:t>
      </w:r>
      <w:r w:rsidRPr="00FA4739">
        <w:rPr>
          <w:rFonts w:asciiTheme="majorHAnsi" w:hAnsiTheme="majorHAnsi"/>
        </w:rPr>
        <w:t>intimação</w:t>
      </w:r>
      <w:r w:rsidRPr="00FA4739">
        <w:rPr>
          <w:rFonts w:asciiTheme="majorHAnsi" w:hAnsiTheme="majorHAnsi"/>
          <w:spacing w:val="-1"/>
        </w:rPr>
        <w:t xml:space="preserve"> </w:t>
      </w:r>
      <w:r w:rsidRPr="00FA4739">
        <w:rPr>
          <w:rFonts w:asciiTheme="majorHAnsi" w:hAnsiTheme="majorHAnsi"/>
        </w:rPr>
        <w:t>ou</w:t>
      </w:r>
      <w:r w:rsidRPr="00FA4739">
        <w:rPr>
          <w:rFonts w:asciiTheme="majorHAnsi" w:hAnsiTheme="majorHAnsi"/>
          <w:spacing w:val="-2"/>
        </w:rPr>
        <w:t xml:space="preserve"> </w:t>
      </w:r>
      <w:r w:rsidRPr="00FA4739">
        <w:rPr>
          <w:rFonts w:asciiTheme="majorHAnsi" w:hAnsiTheme="majorHAnsi"/>
        </w:rPr>
        <w:t>de</w:t>
      </w:r>
      <w:r w:rsidRPr="00FA4739">
        <w:rPr>
          <w:rFonts w:asciiTheme="majorHAnsi" w:hAnsiTheme="majorHAnsi"/>
          <w:spacing w:val="-2"/>
        </w:rPr>
        <w:t xml:space="preserve"> </w:t>
      </w:r>
      <w:r w:rsidRPr="00FA4739">
        <w:rPr>
          <w:rFonts w:asciiTheme="majorHAnsi" w:hAnsiTheme="majorHAnsi"/>
        </w:rPr>
        <w:t>lavratura</w:t>
      </w:r>
      <w:r w:rsidRPr="00FA4739">
        <w:rPr>
          <w:rFonts w:asciiTheme="majorHAnsi" w:hAnsiTheme="majorHAnsi"/>
          <w:spacing w:val="-1"/>
        </w:rPr>
        <w:t xml:space="preserve"> </w:t>
      </w:r>
      <w:r w:rsidRPr="00FA4739">
        <w:rPr>
          <w:rFonts w:asciiTheme="majorHAnsi" w:hAnsiTheme="majorHAnsi"/>
        </w:rPr>
        <w:t xml:space="preserve">da </w:t>
      </w:r>
      <w:r w:rsidRPr="00FA4739">
        <w:rPr>
          <w:rFonts w:asciiTheme="majorHAnsi" w:hAnsiTheme="majorHAnsi"/>
          <w:spacing w:val="-4"/>
        </w:rPr>
        <w:t>ata.</w:t>
      </w:r>
    </w:p>
    <w:p w14:paraId="4A516C4C" w14:textId="77777777" w:rsidR="008B037A" w:rsidRPr="008B037A" w:rsidRDefault="008B037A" w:rsidP="00F326A6">
      <w:pPr>
        <w:tabs>
          <w:tab w:val="left" w:pos="694"/>
        </w:tabs>
        <w:rPr>
          <w:rFonts w:asciiTheme="majorHAnsi" w:hAnsiTheme="majorHAnsi"/>
        </w:rPr>
      </w:pPr>
    </w:p>
    <w:p w14:paraId="16280DC8" w14:textId="77777777" w:rsidR="00EF727D" w:rsidRDefault="00F12A5A" w:rsidP="00F326A6">
      <w:pPr>
        <w:pStyle w:val="PargrafodaLista"/>
        <w:numPr>
          <w:ilvl w:val="1"/>
          <w:numId w:val="110"/>
        </w:numPr>
        <w:tabs>
          <w:tab w:val="left" w:pos="680"/>
        </w:tabs>
        <w:ind w:left="140" w:firstLine="0"/>
        <w:jc w:val="left"/>
        <w:rPr>
          <w:rFonts w:asciiTheme="majorHAnsi" w:hAnsiTheme="majorHAnsi"/>
        </w:rPr>
      </w:pPr>
      <w:r w:rsidRPr="00FA4739">
        <w:rPr>
          <w:rFonts w:asciiTheme="majorHAnsi" w:hAnsiTheme="majorHAnsi"/>
        </w:rPr>
        <w:t>Quando</w:t>
      </w:r>
      <w:r w:rsidRPr="00FA4739">
        <w:rPr>
          <w:rFonts w:asciiTheme="majorHAnsi" w:hAnsiTheme="majorHAnsi"/>
          <w:spacing w:val="-3"/>
        </w:rPr>
        <w:t xml:space="preserve"> </w:t>
      </w:r>
      <w:r w:rsidRPr="00FA4739">
        <w:rPr>
          <w:rFonts w:asciiTheme="majorHAnsi" w:hAnsiTheme="majorHAnsi"/>
        </w:rPr>
        <w:t>o</w:t>
      </w:r>
      <w:r w:rsidRPr="00FA4739">
        <w:rPr>
          <w:rFonts w:asciiTheme="majorHAnsi" w:hAnsiTheme="majorHAnsi"/>
          <w:spacing w:val="-10"/>
        </w:rPr>
        <w:t xml:space="preserve"> </w:t>
      </w:r>
      <w:r w:rsidRPr="00FA4739">
        <w:rPr>
          <w:rFonts w:asciiTheme="majorHAnsi" w:hAnsiTheme="majorHAnsi"/>
        </w:rPr>
        <w:t>recurso</w:t>
      </w:r>
      <w:r w:rsidRPr="00FA4739">
        <w:rPr>
          <w:rFonts w:asciiTheme="majorHAnsi" w:hAnsiTheme="majorHAnsi"/>
          <w:spacing w:val="-3"/>
        </w:rPr>
        <w:t xml:space="preserve"> </w:t>
      </w:r>
      <w:r w:rsidRPr="00FA4739">
        <w:rPr>
          <w:rFonts w:asciiTheme="majorHAnsi" w:hAnsiTheme="majorHAnsi"/>
        </w:rPr>
        <w:t>apresentado</w:t>
      </w:r>
      <w:r w:rsidRPr="00FA4739">
        <w:rPr>
          <w:rFonts w:asciiTheme="majorHAnsi" w:hAnsiTheme="majorHAnsi"/>
          <w:spacing w:val="-3"/>
        </w:rPr>
        <w:t xml:space="preserve"> </w:t>
      </w:r>
      <w:r w:rsidRPr="00FA4739">
        <w:rPr>
          <w:rFonts w:asciiTheme="majorHAnsi" w:hAnsiTheme="majorHAnsi"/>
        </w:rPr>
        <w:t>impugnar</w:t>
      </w:r>
      <w:r w:rsidRPr="00FA4739">
        <w:rPr>
          <w:rFonts w:asciiTheme="majorHAnsi" w:hAnsiTheme="majorHAnsi"/>
          <w:spacing w:val="-1"/>
        </w:rPr>
        <w:t xml:space="preserve"> </w:t>
      </w:r>
      <w:r w:rsidRPr="00FA4739">
        <w:rPr>
          <w:rFonts w:asciiTheme="majorHAnsi" w:hAnsiTheme="majorHAnsi"/>
        </w:rPr>
        <w:t>o</w:t>
      </w:r>
      <w:r w:rsidRPr="00FA4739">
        <w:rPr>
          <w:rFonts w:asciiTheme="majorHAnsi" w:hAnsiTheme="majorHAnsi"/>
          <w:spacing w:val="-4"/>
        </w:rPr>
        <w:t xml:space="preserve"> </w:t>
      </w:r>
      <w:r w:rsidRPr="00FA4739">
        <w:rPr>
          <w:rFonts w:asciiTheme="majorHAnsi" w:hAnsiTheme="majorHAnsi"/>
        </w:rPr>
        <w:t>julgamento</w:t>
      </w:r>
      <w:r w:rsidRPr="00FA4739">
        <w:rPr>
          <w:rFonts w:asciiTheme="majorHAnsi" w:hAnsiTheme="majorHAnsi"/>
          <w:spacing w:val="-1"/>
        </w:rPr>
        <w:t xml:space="preserve"> </w:t>
      </w:r>
      <w:r w:rsidRPr="00FA4739">
        <w:rPr>
          <w:rFonts w:asciiTheme="majorHAnsi" w:hAnsiTheme="majorHAnsi"/>
        </w:rPr>
        <w:t>das</w:t>
      </w:r>
      <w:r w:rsidRPr="00FA4739">
        <w:rPr>
          <w:rFonts w:asciiTheme="majorHAnsi" w:hAnsiTheme="majorHAnsi"/>
          <w:spacing w:val="-2"/>
        </w:rPr>
        <w:t xml:space="preserve"> </w:t>
      </w:r>
      <w:r w:rsidRPr="00FA4739">
        <w:rPr>
          <w:rFonts w:asciiTheme="majorHAnsi" w:hAnsiTheme="majorHAnsi"/>
        </w:rPr>
        <w:t>propostas</w:t>
      </w:r>
      <w:r w:rsidRPr="00FA4739">
        <w:rPr>
          <w:rFonts w:asciiTheme="majorHAnsi" w:hAnsiTheme="majorHAnsi"/>
          <w:spacing w:val="-2"/>
        </w:rPr>
        <w:t xml:space="preserve"> </w:t>
      </w:r>
      <w:r w:rsidRPr="00FA4739">
        <w:rPr>
          <w:rFonts w:asciiTheme="majorHAnsi" w:hAnsiTheme="majorHAnsi"/>
        </w:rPr>
        <w:t>ou</w:t>
      </w:r>
      <w:r w:rsidRPr="00FA4739">
        <w:rPr>
          <w:rFonts w:asciiTheme="majorHAnsi" w:hAnsiTheme="majorHAnsi"/>
          <w:spacing w:val="-7"/>
        </w:rPr>
        <w:t xml:space="preserve"> </w:t>
      </w:r>
      <w:r w:rsidRPr="00FA4739">
        <w:rPr>
          <w:rFonts w:asciiTheme="majorHAnsi" w:hAnsiTheme="majorHAnsi"/>
        </w:rPr>
        <w:t>o</w:t>
      </w:r>
      <w:r w:rsidRPr="00FA4739">
        <w:rPr>
          <w:rFonts w:asciiTheme="majorHAnsi" w:hAnsiTheme="majorHAnsi"/>
          <w:spacing w:val="-3"/>
        </w:rPr>
        <w:t xml:space="preserve"> </w:t>
      </w:r>
      <w:r w:rsidRPr="00FA4739">
        <w:rPr>
          <w:rFonts w:asciiTheme="majorHAnsi" w:hAnsiTheme="majorHAnsi"/>
        </w:rPr>
        <w:t>ato</w:t>
      </w:r>
      <w:r w:rsidRPr="00FA4739">
        <w:rPr>
          <w:rFonts w:asciiTheme="majorHAnsi" w:hAnsiTheme="majorHAnsi"/>
          <w:spacing w:val="-2"/>
        </w:rPr>
        <w:t xml:space="preserve"> </w:t>
      </w:r>
      <w:r w:rsidRPr="00FA4739">
        <w:rPr>
          <w:rFonts w:asciiTheme="majorHAnsi" w:hAnsiTheme="majorHAnsi"/>
        </w:rPr>
        <w:t>de</w:t>
      </w:r>
      <w:r w:rsidRPr="00FA4739">
        <w:rPr>
          <w:rFonts w:asciiTheme="majorHAnsi" w:hAnsiTheme="majorHAnsi"/>
          <w:spacing w:val="-3"/>
        </w:rPr>
        <w:t xml:space="preserve"> </w:t>
      </w:r>
      <w:r w:rsidRPr="00FA4739">
        <w:rPr>
          <w:rFonts w:asciiTheme="majorHAnsi" w:hAnsiTheme="majorHAnsi"/>
        </w:rPr>
        <w:t>habilitação ou inabilitação do licitante:</w:t>
      </w:r>
    </w:p>
    <w:p w14:paraId="7F2E6849" w14:textId="77777777" w:rsidR="008B037A" w:rsidRPr="008B037A" w:rsidRDefault="008B037A" w:rsidP="00F326A6">
      <w:pPr>
        <w:tabs>
          <w:tab w:val="left" w:pos="680"/>
        </w:tabs>
        <w:rPr>
          <w:rFonts w:asciiTheme="majorHAnsi" w:hAnsiTheme="majorHAnsi"/>
        </w:rPr>
      </w:pPr>
    </w:p>
    <w:p w14:paraId="19A56044" w14:textId="77777777" w:rsidR="00EF727D" w:rsidRPr="00FC77F9" w:rsidRDefault="00F12A5A" w:rsidP="00F326A6">
      <w:pPr>
        <w:pStyle w:val="PargrafodaLista"/>
        <w:numPr>
          <w:ilvl w:val="2"/>
          <w:numId w:val="110"/>
        </w:numPr>
        <w:tabs>
          <w:tab w:val="left" w:pos="869"/>
        </w:tabs>
        <w:ind w:left="869" w:hanging="729"/>
        <w:rPr>
          <w:rFonts w:asciiTheme="majorHAnsi" w:hAnsiTheme="majorHAnsi"/>
        </w:rPr>
      </w:pPr>
      <w:r w:rsidRPr="00FA4739">
        <w:rPr>
          <w:rFonts w:asciiTheme="majorHAnsi" w:hAnsiTheme="majorHAnsi"/>
          <w:spacing w:val="-2"/>
        </w:rPr>
        <w:t>A</w:t>
      </w:r>
      <w:r w:rsidRPr="00FA4739">
        <w:rPr>
          <w:rFonts w:asciiTheme="majorHAnsi" w:hAnsiTheme="majorHAnsi"/>
          <w:spacing w:val="-15"/>
        </w:rPr>
        <w:t xml:space="preserve"> </w:t>
      </w:r>
      <w:r w:rsidRPr="00FA4739">
        <w:rPr>
          <w:rFonts w:asciiTheme="majorHAnsi" w:hAnsiTheme="majorHAnsi"/>
          <w:spacing w:val="-2"/>
        </w:rPr>
        <w:t>intenção</w:t>
      </w:r>
      <w:r w:rsidRPr="00FA4739">
        <w:rPr>
          <w:rFonts w:asciiTheme="majorHAnsi" w:hAnsiTheme="majorHAnsi"/>
          <w:spacing w:val="-9"/>
        </w:rPr>
        <w:t xml:space="preserve"> </w:t>
      </w:r>
      <w:r w:rsidRPr="00FA4739">
        <w:rPr>
          <w:rFonts w:asciiTheme="majorHAnsi" w:hAnsiTheme="majorHAnsi"/>
          <w:spacing w:val="-2"/>
        </w:rPr>
        <w:t>de</w:t>
      </w:r>
      <w:r w:rsidRPr="00FA4739">
        <w:rPr>
          <w:rFonts w:asciiTheme="majorHAnsi" w:hAnsiTheme="majorHAnsi"/>
          <w:spacing w:val="-13"/>
        </w:rPr>
        <w:t xml:space="preserve"> </w:t>
      </w:r>
      <w:r w:rsidRPr="00FA4739">
        <w:rPr>
          <w:rFonts w:asciiTheme="majorHAnsi" w:hAnsiTheme="majorHAnsi"/>
          <w:spacing w:val="-2"/>
        </w:rPr>
        <w:t>recorrer</w:t>
      </w:r>
      <w:r w:rsidRPr="00FA4739">
        <w:rPr>
          <w:rFonts w:asciiTheme="majorHAnsi" w:hAnsiTheme="majorHAnsi"/>
          <w:spacing w:val="-4"/>
        </w:rPr>
        <w:t xml:space="preserve"> </w:t>
      </w:r>
      <w:r w:rsidRPr="00FA4739">
        <w:rPr>
          <w:rFonts w:asciiTheme="majorHAnsi" w:hAnsiTheme="majorHAnsi"/>
          <w:spacing w:val="-2"/>
        </w:rPr>
        <w:t>deverá</w:t>
      </w:r>
      <w:r w:rsidRPr="00FA4739">
        <w:rPr>
          <w:rFonts w:asciiTheme="majorHAnsi" w:hAnsiTheme="majorHAnsi"/>
          <w:spacing w:val="-5"/>
        </w:rPr>
        <w:t xml:space="preserve"> </w:t>
      </w:r>
      <w:r w:rsidRPr="00FA4739">
        <w:rPr>
          <w:rFonts w:asciiTheme="majorHAnsi" w:hAnsiTheme="majorHAnsi"/>
          <w:spacing w:val="-2"/>
        </w:rPr>
        <w:t>ser</w:t>
      </w:r>
      <w:r w:rsidRPr="00FA4739">
        <w:rPr>
          <w:rFonts w:asciiTheme="majorHAnsi" w:hAnsiTheme="majorHAnsi"/>
          <w:spacing w:val="-7"/>
        </w:rPr>
        <w:t xml:space="preserve"> </w:t>
      </w:r>
      <w:r w:rsidRPr="00FA4739">
        <w:rPr>
          <w:rFonts w:asciiTheme="majorHAnsi" w:hAnsiTheme="majorHAnsi"/>
          <w:spacing w:val="-2"/>
        </w:rPr>
        <w:t>manifestada</w:t>
      </w:r>
      <w:r w:rsidRPr="00FA4739">
        <w:rPr>
          <w:rFonts w:asciiTheme="majorHAnsi" w:hAnsiTheme="majorHAnsi"/>
          <w:spacing w:val="-4"/>
        </w:rPr>
        <w:t xml:space="preserve"> </w:t>
      </w:r>
      <w:r w:rsidRPr="00FA4739">
        <w:rPr>
          <w:rFonts w:asciiTheme="majorHAnsi" w:hAnsiTheme="majorHAnsi"/>
          <w:spacing w:val="-2"/>
        </w:rPr>
        <w:t>imediatamente,</w:t>
      </w:r>
      <w:r w:rsidRPr="00FA4739">
        <w:rPr>
          <w:rFonts w:asciiTheme="majorHAnsi" w:hAnsiTheme="majorHAnsi"/>
          <w:spacing w:val="-1"/>
        </w:rPr>
        <w:t xml:space="preserve"> </w:t>
      </w:r>
      <w:r w:rsidRPr="00FA4739">
        <w:rPr>
          <w:rFonts w:asciiTheme="majorHAnsi" w:hAnsiTheme="majorHAnsi"/>
          <w:spacing w:val="-2"/>
        </w:rPr>
        <w:t>sob</w:t>
      </w:r>
      <w:r w:rsidRPr="00FA4739">
        <w:rPr>
          <w:rFonts w:asciiTheme="majorHAnsi" w:hAnsiTheme="majorHAnsi"/>
          <w:spacing w:val="-11"/>
        </w:rPr>
        <w:t xml:space="preserve"> </w:t>
      </w:r>
      <w:r w:rsidRPr="00FA4739">
        <w:rPr>
          <w:rFonts w:asciiTheme="majorHAnsi" w:hAnsiTheme="majorHAnsi"/>
          <w:spacing w:val="-2"/>
        </w:rPr>
        <w:t>pena</w:t>
      </w:r>
      <w:r w:rsidRPr="00FA4739">
        <w:rPr>
          <w:rFonts w:asciiTheme="majorHAnsi" w:hAnsiTheme="majorHAnsi"/>
          <w:spacing w:val="-10"/>
        </w:rPr>
        <w:t xml:space="preserve"> </w:t>
      </w:r>
      <w:r w:rsidRPr="00FA4739">
        <w:rPr>
          <w:rFonts w:asciiTheme="majorHAnsi" w:hAnsiTheme="majorHAnsi"/>
          <w:spacing w:val="-2"/>
        </w:rPr>
        <w:t>de</w:t>
      </w:r>
      <w:r w:rsidRPr="00FA4739">
        <w:rPr>
          <w:rFonts w:asciiTheme="majorHAnsi" w:hAnsiTheme="majorHAnsi"/>
          <w:spacing w:val="-12"/>
        </w:rPr>
        <w:t xml:space="preserve"> </w:t>
      </w:r>
      <w:r w:rsidRPr="00FA4739">
        <w:rPr>
          <w:rFonts w:asciiTheme="majorHAnsi" w:hAnsiTheme="majorHAnsi"/>
          <w:spacing w:val="-2"/>
        </w:rPr>
        <w:t>preclusão;</w:t>
      </w:r>
    </w:p>
    <w:p w14:paraId="17220231" w14:textId="77777777" w:rsidR="00FC77F9" w:rsidRDefault="00FC77F9" w:rsidP="00F326A6">
      <w:pPr>
        <w:pStyle w:val="PargrafodaLista"/>
        <w:tabs>
          <w:tab w:val="left" w:pos="869"/>
        </w:tabs>
        <w:ind w:left="869"/>
        <w:rPr>
          <w:rFonts w:asciiTheme="majorHAnsi" w:hAnsiTheme="majorHAnsi"/>
          <w:spacing w:val="-2"/>
        </w:rPr>
      </w:pPr>
    </w:p>
    <w:p w14:paraId="786AC36D" w14:textId="77777777" w:rsidR="00EF727D" w:rsidRDefault="00F12A5A" w:rsidP="00F326A6">
      <w:pPr>
        <w:pStyle w:val="PargrafodaLista"/>
        <w:numPr>
          <w:ilvl w:val="2"/>
          <w:numId w:val="110"/>
        </w:numPr>
        <w:tabs>
          <w:tab w:val="left" w:pos="871"/>
        </w:tabs>
        <w:ind w:firstLine="0"/>
        <w:rPr>
          <w:rFonts w:asciiTheme="majorHAnsi" w:hAnsiTheme="majorHAnsi"/>
        </w:rPr>
      </w:pPr>
      <w:r w:rsidRPr="00FA4739">
        <w:rPr>
          <w:rFonts w:asciiTheme="majorHAnsi" w:hAnsiTheme="majorHAnsi"/>
        </w:rPr>
        <w:t>O</w:t>
      </w:r>
      <w:r w:rsidRPr="00FA4739">
        <w:rPr>
          <w:rFonts w:asciiTheme="majorHAnsi" w:hAnsiTheme="majorHAnsi"/>
          <w:spacing w:val="-1"/>
        </w:rPr>
        <w:t xml:space="preserve"> </w:t>
      </w:r>
      <w:r w:rsidRPr="00FA4739">
        <w:rPr>
          <w:rFonts w:asciiTheme="majorHAnsi" w:hAnsiTheme="majorHAnsi"/>
        </w:rPr>
        <w:t>prazo</w:t>
      </w:r>
      <w:r w:rsidRPr="00FA4739">
        <w:rPr>
          <w:rFonts w:asciiTheme="majorHAnsi" w:hAnsiTheme="majorHAnsi"/>
          <w:spacing w:val="-3"/>
        </w:rPr>
        <w:t xml:space="preserve"> </w:t>
      </w:r>
      <w:r w:rsidRPr="00FA4739">
        <w:rPr>
          <w:rFonts w:asciiTheme="majorHAnsi" w:hAnsiTheme="majorHAnsi"/>
        </w:rPr>
        <w:t>para</w:t>
      </w:r>
      <w:r w:rsidRPr="00FA4739">
        <w:rPr>
          <w:rFonts w:asciiTheme="majorHAnsi" w:hAnsiTheme="majorHAnsi"/>
          <w:spacing w:val="-3"/>
        </w:rPr>
        <w:t xml:space="preserve"> </w:t>
      </w:r>
      <w:r w:rsidRPr="00FA4739">
        <w:rPr>
          <w:rFonts w:asciiTheme="majorHAnsi" w:hAnsiTheme="majorHAnsi"/>
        </w:rPr>
        <w:t>apresentação</w:t>
      </w:r>
      <w:r w:rsidRPr="00FA4739">
        <w:rPr>
          <w:rFonts w:asciiTheme="majorHAnsi" w:hAnsiTheme="majorHAnsi"/>
          <w:spacing w:val="-3"/>
        </w:rPr>
        <w:t xml:space="preserve"> </w:t>
      </w:r>
      <w:r w:rsidRPr="00FA4739">
        <w:rPr>
          <w:rFonts w:asciiTheme="majorHAnsi" w:hAnsiTheme="majorHAnsi"/>
        </w:rPr>
        <w:t>das</w:t>
      </w:r>
      <w:r w:rsidRPr="00FA4739">
        <w:rPr>
          <w:rFonts w:asciiTheme="majorHAnsi" w:hAnsiTheme="majorHAnsi"/>
          <w:spacing w:val="-1"/>
        </w:rPr>
        <w:t xml:space="preserve"> </w:t>
      </w:r>
      <w:r w:rsidRPr="00FA4739">
        <w:rPr>
          <w:rFonts w:asciiTheme="majorHAnsi" w:hAnsiTheme="majorHAnsi"/>
        </w:rPr>
        <w:t>razões</w:t>
      </w:r>
      <w:r w:rsidRPr="00FA4739">
        <w:rPr>
          <w:rFonts w:asciiTheme="majorHAnsi" w:hAnsiTheme="majorHAnsi"/>
          <w:spacing w:val="-3"/>
        </w:rPr>
        <w:t xml:space="preserve"> </w:t>
      </w:r>
      <w:r w:rsidRPr="00FA4739">
        <w:rPr>
          <w:rFonts w:asciiTheme="majorHAnsi" w:hAnsiTheme="majorHAnsi"/>
        </w:rPr>
        <w:t>recursais</w:t>
      </w:r>
      <w:r w:rsidRPr="00FA4739">
        <w:rPr>
          <w:rFonts w:asciiTheme="majorHAnsi" w:hAnsiTheme="majorHAnsi"/>
          <w:spacing w:val="-2"/>
        </w:rPr>
        <w:t xml:space="preserve"> </w:t>
      </w:r>
      <w:r w:rsidRPr="00FA4739">
        <w:rPr>
          <w:rFonts w:asciiTheme="majorHAnsi" w:hAnsiTheme="majorHAnsi"/>
        </w:rPr>
        <w:t>será</w:t>
      </w:r>
      <w:r w:rsidRPr="00FA4739">
        <w:rPr>
          <w:rFonts w:asciiTheme="majorHAnsi" w:hAnsiTheme="majorHAnsi"/>
          <w:spacing w:val="-2"/>
        </w:rPr>
        <w:t xml:space="preserve"> </w:t>
      </w:r>
      <w:r w:rsidRPr="00FA4739">
        <w:rPr>
          <w:rFonts w:asciiTheme="majorHAnsi" w:hAnsiTheme="majorHAnsi"/>
        </w:rPr>
        <w:t>iniciado</w:t>
      </w:r>
      <w:r w:rsidRPr="00FA4739">
        <w:rPr>
          <w:rFonts w:asciiTheme="majorHAnsi" w:hAnsiTheme="majorHAnsi"/>
          <w:spacing w:val="-1"/>
        </w:rPr>
        <w:t xml:space="preserve"> </w:t>
      </w:r>
      <w:r w:rsidRPr="00FA4739">
        <w:rPr>
          <w:rFonts w:asciiTheme="majorHAnsi" w:hAnsiTheme="majorHAnsi"/>
        </w:rPr>
        <w:t>na</w:t>
      </w:r>
      <w:r w:rsidRPr="00FA4739">
        <w:rPr>
          <w:rFonts w:asciiTheme="majorHAnsi" w:hAnsiTheme="majorHAnsi"/>
          <w:spacing w:val="-3"/>
        </w:rPr>
        <w:t xml:space="preserve"> </w:t>
      </w:r>
      <w:r w:rsidRPr="00FA4739">
        <w:rPr>
          <w:rFonts w:asciiTheme="majorHAnsi" w:hAnsiTheme="majorHAnsi"/>
        </w:rPr>
        <w:t>data</w:t>
      </w:r>
      <w:r w:rsidRPr="00FA4739">
        <w:rPr>
          <w:rFonts w:asciiTheme="majorHAnsi" w:hAnsiTheme="majorHAnsi"/>
          <w:spacing w:val="-1"/>
        </w:rPr>
        <w:t xml:space="preserve"> </w:t>
      </w:r>
      <w:r w:rsidRPr="00FA4739">
        <w:rPr>
          <w:rFonts w:asciiTheme="majorHAnsi" w:hAnsiTheme="majorHAnsi"/>
        </w:rPr>
        <w:t>de</w:t>
      </w:r>
      <w:r w:rsidRPr="00FA4739">
        <w:rPr>
          <w:rFonts w:asciiTheme="majorHAnsi" w:hAnsiTheme="majorHAnsi"/>
          <w:spacing w:val="-3"/>
        </w:rPr>
        <w:t xml:space="preserve"> </w:t>
      </w:r>
      <w:r w:rsidRPr="00FA4739">
        <w:rPr>
          <w:rFonts w:asciiTheme="majorHAnsi" w:hAnsiTheme="majorHAnsi"/>
        </w:rPr>
        <w:t>intimação</w:t>
      </w:r>
      <w:r w:rsidRPr="00FA4739">
        <w:rPr>
          <w:rFonts w:asciiTheme="majorHAnsi" w:hAnsiTheme="majorHAnsi"/>
          <w:spacing w:val="-2"/>
        </w:rPr>
        <w:t xml:space="preserve"> </w:t>
      </w:r>
      <w:r w:rsidRPr="00FA4739">
        <w:rPr>
          <w:rFonts w:asciiTheme="majorHAnsi" w:hAnsiTheme="majorHAnsi"/>
        </w:rPr>
        <w:t>ou</w:t>
      </w:r>
      <w:r w:rsidRPr="00FA4739">
        <w:rPr>
          <w:rFonts w:asciiTheme="majorHAnsi" w:hAnsiTheme="majorHAnsi"/>
          <w:spacing w:val="-3"/>
        </w:rPr>
        <w:t xml:space="preserve"> </w:t>
      </w:r>
      <w:r w:rsidRPr="00FA4739">
        <w:rPr>
          <w:rFonts w:asciiTheme="majorHAnsi" w:hAnsiTheme="majorHAnsi"/>
        </w:rPr>
        <w:t>de lavratura da ata de habilitação ou inabilitação.</w:t>
      </w:r>
    </w:p>
    <w:p w14:paraId="4AAC03DF" w14:textId="77777777" w:rsidR="008B037A" w:rsidRPr="008B037A" w:rsidRDefault="008B037A" w:rsidP="00F326A6">
      <w:pPr>
        <w:tabs>
          <w:tab w:val="left" w:pos="871"/>
        </w:tabs>
        <w:rPr>
          <w:rFonts w:asciiTheme="majorHAnsi" w:hAnsiTheme="majorHAnsi"/>
        </w:rPr>
      </w:pPr>
    </w:p>
    <w:p w14:paraId="32D82BAD" w14:textId="77777777" w:rsidR="00EF727D" w:rsidRPr="00FA4739" w:rsidRDefault="00F12A5A" w:rsidP="00F326A6">
      <w:pPr>
        <w:pStyle w:val="PargrafodaLista"/>
        <w:numPr>
          <w:ilvl w:val="1"/>
          <w:numId w:val="110"/>
        </w:numPr>
        <w:tabs>
          <w:tab w:val="left" w:pos="680"/>
        </w:tabs>
        <w:ind w:left="680" w:hanging="540"/>
        <w:jc w:val="left"/>
        <w:rPr>
          <w:rFonts w:asciiTheme="majorHAnsi" w:hAnsiTheme="majorHAnsi"/>
        </w:rPr>
      </w:pPr>
      <w:r w:rsidRPr="00FA4739">
        <w:rPr>
          <w:rFonts w:asciiTheme="majorHAnsi" w:hAnsiTheme="majorHAnsi"/>
          <w:spacing w:val="-2"/>
        </w:rPr>
        <w:t>Os</w:t>
      </w:r>
      <w:r w:rsidRPr="00FA4739">
        <w:rPr>
          <w:rFonts w:asciiTheme="majorHAnsi" w:hAnsiTheme="majorHAnsi"/>
          <w:spacing w:val="-16"/>
        </w:rPr>
        <w:t xml:space="preserve"> </w:t>
      </w:r>
      <w:r w:rsidRPr="00FA4739">
        <w:rPr>
          <w:rFonts w:asciiTheme="majorHAnsi" w:hAnsiTheme="majorHAnsi"/>
          <w:spacing w:val="-2"/>
        </w:rPr>
        <w:t>recursos</w:t>
      </w:r>
      <w:r w:rsidRPr="00FA4739">
        <w:rPr>
          <w:rFonts w:asciiTheme="majorHAnsi" w:hAnsiTheme="majorHAnsi"/>
          <w:spacing w:val="-9"/>
        </w:rPr>
        <w:t xml:space="preserve"> </w:t>
      </w:r>
      <w:r w:rsidRPr="00FA4739">
        <w:rPr>
          <w:rFonts w:asciiTheme="majorHAnsi" w:hAnsiTheme="majorHAnsi"/>
          <w:spacing w:val="-2"/>
        </w:rPr>
        <w:t>deverão</w:t>
      </w:r>
      <w:r w:rsidRPr="00FA4739">
        <w:rPr>
          <w:rFonts w:asciiTheme="majorHAnsi" w:hAnsiTheme="majorHAnsi"/>
          <w:spacing w:val="-7"/>
        </w:rPr>
        <w:t xml:space="preserve"> </w:t>
      </w:r>
      <w:r w:rsidRPr="00FA4739">
        <w:rPr>
          <w:rFonts w:asciiTheme="majorHAnsi" w:hAnsiTheme="majorHAnsi"/>
          <w:spacing w:val="-2"/>
        </w:rPr>
        <w:t>ser</w:t>
      </w:r>
      <w:r w:rsidRPr="00FA4739">
        <w:rPr>
          <w:rFonts w:asciiTheme="majorHAnsi" w:hAnsiTheme="majorHAnsi"/>
          <w:spacing w:val="-12"/>
        </w:rPr>
        <w:t xml:space="preserve"> </w:t>
      </w:r>
      <w:r w:rsidRPr="00FA4739">
        <w:rPr>
          <w:rFonts w:asciiTheme="majorHAnsi" w:hAnsiTheme="majorHAnsi"/>
          <w:spacing w:val="-2"/>
        </w:rPr>
        <w:t>encaminhados</w:t>
      </w:r>
      <w:r w:rsidRPr="00FA4739">
        <w:rPr>
          <w:rFonts w:asciiTheme="majorHAnsi" w:hAnsiTheme="majorHAnsi"/>
          <w:spacing w:val="-4"/>
        </w:rPr>
        <w:t xml:space="preserve"> </w:t>
      </w:r>
      <w:r w:rsidRPr="00FA4739">
        <w:rPr>
          <w:rFonts w:asciiTheme="majorHAnsi" w:hAnsiTheme="majorHAnsi"/>
          <w:spacing w:val="-2"/>
        </w:rPr>
        <w:t>em</w:t>
      </w:r>
      <w:r w:rsidRPr="00FA4739">
        <w:rPr>
          <w:rFonts w:asciiTheme="majorHAnsi" w:hAnsiTheme="majorHAnsi"/>
          <w:spacing w:val="1"/>
        </w:rPr>
        <w:t xml:space="preserve"> </w:t>
      </w:r>
      <w:r w:rsidRPr="00FA4739">
        <w:rPr>
          <w:rFonts w:asciiTheme="majorHAnsi" w:hAnsiTheme="majorHAnsi"/>
          <w:spacing w:val="-2"/>
        </w:rPr>
        <w:t>campo</w:t>
      </w:r>
      <w:r w:rsidRPr="00FA4739">
        <w:rPr>
          <w:rFonts w:asciiTheme="majorHAnsi" w:hAnsiTheme="majorHAnsi"/>
          <w:spacing w:val="-6"/>
        </w:rPr>
        <w:t xml:space="preserve"> </w:t>
      </w:r>
      <w:r w:rsidRPr="00FA4739">
        <w:rPr>
          <w:rFonts w:asciiTheme="majorHAnsi" w:hAnsiTheme="majorHAnsi"/>
          <w:spacing w:val="-2"/>
        </w:rPr>
        <w:t>próprio</w:t>
      </w:r>
      <w:r w:rsidRPr="00FA4739">
        <w:rPr>
          <w:rFonts w:asciiTheme="majorHAnsi" w:hAnsiTheme="majorHAnsi"/>
          <w:spacing w:val="-6"/>
        </w:rPr>
        <w:t xml:space="preserve"> </w:t>
      </w:r>
      <w:r w:rsidRPr="00FA4739">
        <w:rPr>
          <w:rFonts w:asciiTheme="majorHAnsi" w:hAnsiTheme="majorHAnsi"/>
          <w:spacing w:val="-2"/>
        </w:rPr>
        <w:t>do</w:t>
      </w:r>
      <w:r w:rsidRPr="00FA4739">
        <w:rPr>
          <w:rFonts w:asciiTheme="majorHAnsi" w:hAnsiTheme="majorHAnsi"/>
          <w:spacing w:val="-6"/>
        </w:rPr>
        <w:t xml:space="preserve"> </w:t>
      </w:r>
      <w:r w:rsidRPr="00FA4739">
        <w:rPr>
          <w:rFonts w:asciiTheme="majorHAnsi" w:hAnsiTheme="majorHAnsi"/>
          <w:spacing w:val="-2"/>
        </w:rPr>
        <w:t>sistema.</w:t>
      </w:r>
    </w:p>
    <w:p w14:paraId="2A106816" w14:textId="77777777" w:rsidR="00EF727D" w:rsidRPr="00FA4739" w:rsidRDefault="00EF727D" w:rsidP="00F326A6">
      <w:pPr>
        <w:pStyle w:val="Corpodetexto"/>
        <w:rPr>
          <w:rFonts w:asciiTheme="majorHAnsi" w:hAnsiTheme="majorHAnsi"/>
        </w:rPr>
      </w:pPr>
    </w:p>
    <w:p w14:paraId="5275DE78" w14:textId="77777777" w:rsidR="00EF727D" w:rsidRPr="00FA4739" w:rsidRDefault="00F12A5A" w:rsidP="00F326A6">
      <w:pPr>
        <w:pStyle w:val="PargrafodaLista"/>
        <w:numPr>
          <w:ilvl w:val="1"/>
          <w:numId w:val="110"/>
        </w:numPr>
        <w:tabs>
          <w:tab w:val="left" w:pos="686"/>
        </w:tabs>
        <w:ind w:left="140" w:firstLine="0"/>
        <w:jc w:val="both"/>
        <w:rPr>
          <w:rFonts w:asciiTheme="majorHAnsi" w:hAnsiTheme="majorHAnsi"/>
        </w:rPr>
      </w:pPr>
      <w:r w:rsidRPr="00FA4739">
        <w:rPr>
          <w:rFonts w:asciiTheme="majorHAnsi" w:hAnsiTheme="majorHAnsi"/>
        </w:rPr>
        <w:t>O recurso</w:t>
      </w:r>
      <w:r w:rsidRPr="00FA4739">
        <w:rPr>
          <w:rFonts w:asciiTheme="majorHAnsi" w:hAnsiTheme="majorHAnsi"/>
          <w:spacing w:val="-4"/>
        </w:rPr>
        <w:t xml:space="preserve"> </w:t>
      </w:r>
      <w:r w:rsidRPr="00FA4739">
        <w:rPr>
          <w:rFonts w:asciiTheme="majorHAnsi" w:hAnsiTheme="majorHAnsi"/>
        </w:rPr>
        <w:t>será</w:t>
      </w:r>
      <w:r w:rsidRPr="00FA4739">
        <w:rPr>
          <w:rFonts w:asciiTheme="majorHAnsi" w:hAnsiTheme="majorHAnsi"/>
          <w:spacing w:val="-4"/>
        </w:rPr>
        <w:t xml:space="preserve"> </w:t>
      </w:r>
      <w:r w:rsidRPr="00FA4739">
        <w:rPr>
          <w:rFonts w:asciiTheme="majorHAnsi" w:hAnsiTheme="majorHAnsi"/>
        </w:rPr>
        <w:t>dirigido</w:t>
      </w:r>
      <w:r w:rsidRPr="00FA4739">
        <w:rPr>
          <w:rFonts w:asciiTheme="majorHAnsi" w:hAnsiTheme="majorHAnsi"/>
          <w:spacing w:val="-1"/>
        </w:rPr>
        <w:t xml:space="preserve"> </w:t>
      </w:r>
      <w:r w:rsidRPr="00FA4739">
        <w:rPr>
          <w:rFonts w:asciiTheme="majorHAnsi" w:hAnsiTheme="majorHAnsi"/>
        </w:rPr>
        <w:t>à</w:t>
      </w:r>
      <w:r w:rsidRPr="00FA4739">
        <w:rPr>
          <w:rFonts w:asciiTheme="majorHAnsi" w:hAnsiTheme="majorHAnsi"/>
          <w:spacing w:val="-2"/>
        </w:rPr>
        <w:t xml:space="preserve"> </w:t>
      </w:r>
      <w:r w:rsidRPr="00FA4739">
        <w:rPr>
          <w:rFonts w:asciiTheme="majorHAnsi" w:hAnsiTheme="majorHAnsi"/>
        </w:rPr>
        <w:t>autoridade</w:t>
      </w:r>
      <w:r w:rsidRPr="00FA4739">
        <w:rPr>
          <w:rFonts w:asciiTheme="majorHAnsi" w:hAnsiTheme="majorHAnsi"/>
          <w:spacing w:val="-7"/>
        </w:rPr>
        <w:t xml:space="preserve"> </w:t>
      </w:r>
      <w:r w:rsidRPr="00FA4739">
        <w:rPr>
          <w:rFonts w:asciiTheme="majorHAnsi" w:hAnsiTheme="majorHAnsi"/>
        </w:rPr>
        <w:t>que</w:t>
      </w:r>
      <w:r w:rsidRPr="00FA4739">
        <w:rPr>
          <w:rFonts w:asciiTheme="majorHAnsi" w:hAnsiTheme="majorHAnsi"/>
          <w:spacing w:val="-2"/>
        </w:rPr>
        <w:t xml:space="preserve"> </w:t>
      </w:r>
      <w:r w:rsidRPr="00FA4739">
        <w:rPr>
          <w:rFonts w:asciiTheme="majorHAnsi" w:hAnsiTheme="majorHAnsi"/>
        </w:rPr>
        <w:t>tiver editado o</w:t>
      </w:r>
      <w:r w:rsidRPr="00FA4739">
        <w:rPr>
          <w:rFonts w:asciiTheme="majorHAnsi" w:hAnsiTheme="majorHAnsi"/>
          <w:spacing w:val="-4"/>
        </w:rPr>
        <w:t xml:space="preserve"> </w:t>
      </w:r>
      <w:r w:rsidRPr="00FA4739">
        <w:rPr>
          <w:rFonts w:asciiTheme="majorHAnsi" w:hAnsiTheme="majorHAnsi"/>
        </w:rPr>
        <w:t>ato</w:t>
      </w:r>
      <w:r w:rsidRPr="00FA4739">
        <w:rPr>
          <w:rFonts w:asciiTheme="majorHAnsi" w:hAnsiTheme="majorHAnsi"/>
          <w:spacing w:val="-1"/>
        </w:rPr>
        <w:t xml:space="preserve"> </w:t>
      </w:r>
      <w:r w:rsidRPr="00FA4739">
        <w:rPr>
          <w:rFonts w:asciiTheme="majorHAnsi" w:hAnsiTheme="majorHAnsi"/>
        </w:rPr>
        <w:t>ou</w:t>
      </w:r>
      <w:r w:rsidRPr="00FA4739">
        <w:rPr>
          <w:rFonts w:asciiTheme="majorHAnsi" w:hAnsiTheme="majorHAnsi"/>
          <w:spacing w:val="-4"/>
        </w:rPr>
        <w:t xml:space="preserve"> </w:t>
      </w:r>
      <w:r w:rsidRPr="00FA4739">
        <w:rPr>
          <w:rFonts w:asciiTheme="majorHAnsi" w:hAnsiTheme="majorHAnsi"/>
        </w:rPr>
        <w:t>proferido</w:t>
      </w:r>
      <w:r w:rsidRPr="00FA4739">
        <w:rPr>
          <w:rFonts w:asciiTheme="majorHAnsi" w:hAnsiTheme="majorHAnsi"/>
          <w:spacing w:val="-1"/>
        </w:rPr>
        <w:t xml:space="preserve"> </w:t>
      </w:r>
      <w:r w:rsidRPr="00FA4739">
        <w:rPr>
          <w:rFonts w:asciiTheme="majorHAnsi" w:hAnsiTheme="majorHAnsi"/>
        </w:rPr>
        <w:t>a</w:t>
      </w:r>
      <w:r w:rsidRPr="00FA4739">
        <w:rPr>
          <w:rFonts w:asciiTheme="majorHAnsi" w:hAnsiTheme="majorHAnsi"/>
          <w:spacing w:val="-2"/>
        </w:rPr>
        <w:t xml:space="preserve"> </w:t>
      </w:r>
      <w:r w:rsidRPr="00FA4739">
        <w:rPr>
          <w:rFonts w:asciiTheme="majorHAnsi" w:hAnsiTheme="majorHAnsi"/>
        </w:rPr>
        <w:t>decisão</w:t>
      </w:r>
      <w:r w:rsidRPr="00FA4739">
        <w:rPr>
          <w:rFonts w:asciiTheme="majorHAnsi" w:hAnsiTheme="majorHAnsi"/>
          <w:spacing w:val="-2"/>
        </w:rPr>
        <w:t xml:space="preserve"> </w:t>
      </w:r>
      <w:r w:rsidRPr="00FA4739">
        <w:rPr>
          <w:rFonts w:asciiTheme="majorHAnsi" w:hAnsiTheme="majorHAnsi"/>
        </w:rPr>
        <w:t>recorrida, a qual poderá reconsiderar sua decisão no prazo de 3 (três) dias úteis, ou, nesse mesmo prazo, encaminhar recurso para a autoridade superior, a qual deverá proferir sua decisão no prazo de 10 (dez) dias úteis, contado do recebimento dos autos.</w:t>
      </w:r>
    </w:p>
    <w:p w14:paraId="718ABE86" w14:textId="77777777" w:rsidR="00EF727D" w:rsidRPr="00FA4739" w:rsidRDefault="00EF727D" w:rsidP="00F326A6">
      <w:pPr>
        <w:pStyle w:val="Corpodetexto"/>
        <w:rPr>
          <w:rFonts w:asciiTheme="majorHAnsi" w:hAnsiTheme="majorHAnsi"/>
        </w:rPr>
      </w:pPr>
    </w:p>
    <w:p w14:paraId="72BC0F31" w14:textId="77777777" w:rsidR="00EF727D" w:rsidRPr="008B037A" w:rsidRDefault="00F12A5A" w:rsidP="00F326A6">
      <w:pPr>
        <w:pStyle w:val="PargrafodaLista"/>
        <w:numPr>
          <w:ilvl w:val="1"/>
          <w:numId w:val="110"/>
        </w:numPr>
        <w:tabs>
          <w:tab w:val="left" w:pos="680"/>
        </w:tabs>
        <w:ind w:left="680" w:hanging="540"/>
        <w:jc w:val="both"/>
        <w:rPr>
          <w:rFonts w:asciiTheme="majorHAnsi" w:hAnsiTheme="majorHAnsi"/>
        </w:rPr>
      </w:pPr>
      <w:r w:rsidRPr="00FA4739">
        <w:rPr>
          <w:rFonts w:asciiTheme="majorHAnsi" w:hAnsiTheme="majorHAnsi"/>
          <w:spacing w:val="-2"/>
        </w:rPr>
        <w:t>Os</w:t>
      </w:r>
      <w:r w:rsidRPr="00FA4739">
        <w:rPr>
          <w:rFonts w:asciiTheme="majorHAnsi" w:hAnsiTheme="majorHAnsi"/>
          <w:spacing w:val="-7"/>
        </w:rPr>
        <w:t xml:space="preserve"> </w:t>
      </w:r>
      <w:r w:rsidRPr="00FA4739">
        <w:rPr>
          <w:rFonts w:asciiTheme="majorHAnsi" w:hAnsiTheme="majorHAnsi"/>
          <w:spacing w:val="-2"/>
        </w:rPr>
        <w:t>recursos</w:t>
      </w:r>
      <w:r w:rsidRPr="00FA4739">
        <w:rPr>
          <w:rFonts w:asciiTheme="majorHAnsi" w:hAnsiTheme="majorHAnsi"/>
          <w:spacing w:val="-4"/>
        </w:rPr>
        <w:t xml:space="preserve"> </w:t>
      </w:r>
      <w:r w:rsidRPr="00FA4739">
        <w:rPr>
          <w:rFonts w:asciiTheme="majorHAnsi" w:hAnsiTheme="majorHAnsi"/>
          <w:spacing w:val="-2"/>
        </w:rPr>
        <w:t>interpostos</w:t>
      </w:r>
      <w:r w:rsidRPr="00FA4739">
        <w:rPr>
          <w:rFonts w:asciiTheme="majorHAnsi" w:hAnsiTheme="majorHAnsi"/>
          <w:spacing w:val="-8"/>
        </w:rPr>
        <w:t xml:space="preserve"> </w:t>
      </w:r>
      <w:r w:rsidRPr="00FA4739">
        <w:rPr>
          <w:rFonts w:asciiTheme="majorHAnsi" w:hAnsiTheme="majorHAnsi"/>
          <w:spacing w:val="-2"/>
        </w:rPr>
        <w:t>fora</w:t>
      </w:r>
      <w:r w:rsidRPr="00FA4739">
        <w:rPr>
          <w:rFonts w:asciiTheme="majorHAnsi" w:hAnsiTheme="majorHAnsi"/>
          <w:spacing w:val="-4"/>
        </w:rPr>
        <w:t xml:space="preserve"> </w:t>
      </w:r>
      <w:r w:rsidRPr="00FA4739">
        <w:rPr>
          <w:rFonts w:asciiTheme="majorHAnsi" w:hAnsiTheme="majorHAnsi"/>
          <w:spacing w:val="-2"/>
        </w:rPr>
        <w:t>do</w:t>
      </w:r>
      <w:r w:rsidRPr="00FA4739">
        <w:rPr>
          <w:rFonts w:asciiTheme="majorHAnsi" w:hAnsiTheme="majorHAnsi"/>
          <w:spacing w:val="-8"/>
        </w:rPr>
        <w:t xml:space="preserve"> </w:t>
      </w:r>
      <w:r w:rsidRPr="00FA4739">
        <w:rPr>
          <w:rFonts w:asciiTheme="majorHAnsi" w:hAnsiTheme="majorHAnsi"/>
          <w:spacing w:val="-2"/>
        </w:rPr>
        <w:t>prazo</w:t>
      </w:r>
      <w:r w:rsidRPr="00FA4739">
        <w:rPr>
          <w:rFonts w:asciiTheme="majorHAnsi" w:hAnsiTheme="majorHAnsi"/>
          <w:spacing w:val="-1"/>
        </w:rPr>
        <w:t xml:space="preserve"> </w:t>
      </w:r>
      <w:r w:rsidRPr="00FA4739">
        <w:rPr>
          <w:rFonts w:asciiTheme="majorHAnsi" w:hAnsiTheme="majorHAnsi"/>
          <w:spacing w:val="-2"/>
        </w:rPr>
        <w:t>não</w:t>
      </w:r>
      <w:r w:rsidRPr="00FA4739">
        <w:rPr>
          <w:rFonts w:asciiTheme="majorHAnsi" w:hAnsiTheme="majorHAnsi"/>
          <w:spacing w:val="-8"/>
        </w:rPr>
        <w:t xml:space="preserve"> </w:t>
      </w:r>
      <w:r w:rsidRPr="00FA4739">
        <w:rPr>
          <w:rFonts w:asciiTheme="majorHAnsi" w:hAnsiTheme="majorHAnsi"/>
          <w:spacing w:val="-2"/>
        </w:rPr>
        <w:t>serão</w:t>
      </w:r>
      <w:r w:rsidRPr="00FA4739">
        <w:rPr>
          <w:rFonts w:asciiTheme="majorHAnsi" w:hAnsiTheme="majorHAnsi"/>
        </w:rPr>
        <w:t xml:space="preserve"> </w:t>
      </w:r>
      <w:r w:rsidRPr="00FA4739">
        <w:rPr>
          <w:rFonts w:asciiTheme="majorHAnsi" w:hAnsiTheme="majorHAnsi"/>
          <w:spacing w:val="-2"/>
        </w:rPr>
        <w:t>conhecidos.</w:t>
      </w:r>
    </w:p>
    <w:p w14:paraId="3680C53E" w14:textId="77777777" w:rsidR="008B037A" w:rsidRPr="008B037A" w:rsidRDefault="008B037A" w:rsidP="00F326A6">
      <w:pPr>
        <w:tabs>
          <w:tab w:val="left" w:pos="680"/>
        </w:tabs>
        <w:rPr>
          <w:rFonts w:asciiTheme="majorHAnsi" w:hAnsiTheme="majorHAnsi"/>
        </w:rPr>
      </w:pPr>
    </w:p>
    <w:p w14:paraId="339FB606" w14:textId="77777777" w:rsidR="00EF727D" w:rsidRDefault="00F12A5A" w:rsidP="00F326A6">
      <w:pPr>
        <w:pStyle w:val="PargrafodaLista"/>
        <w:numPr>
          <w:ilvl w:val="1"/>
          <w:numId w:val="110"/>
        </w:numPr>
        <w:tabs>
          <w:tab w:val="left" w:pos="703"/>
        </w:tabs>
        <w:ind w:left="140" w:firstLine="0"/>
        <w:jc w:val="both"/>
        <w:rPr>
          <w:rFonts w:asciiTheme="majorHAnsi" w:hAnsiTheme="majorHAnsi"/>
        </w:rPr>
      </w:pPr>
      <w:r w:rsidRPr="00FA4739">
        <w:rPr>
          <w:rFonts w:asciiTheme="majorHAnsi" w:hAnsiTheme="majorHAnsi"/>
        </w:rPr>
        <w:t>O</w:t>
      </w:r>
      <w:r w:rsidRPr="00FA4739">
        <w:rPr>
          <w:rFonts w:asciiTheme="majorHAnsi" w:hAnsiTheme="majorHAnsi"/>
          <w:spacing w:val="-15"/>
        </w:rPr>
        <w:t xml:space="preserve"> </w:t>
      </w:r>
      <w:r w:rsidRPr="00FA4739">
        <w:rPr>
          <w:rFonts w:asciiTheme="majorHAnsi" w:hAnsiTheme="majorHAnsi"/>
        </w:rPr>
        <w:t>prazo</w:t>
      </w:r>
      <w:r w:rsidRPr="00FA4739">
        <w:rPr>
          <w:rFonts w:asciiTheme="majorHAnsi" w:hAnsiTheme="majorHAnsi"/>
          <w:spacing w:val="-15"/>
        </w:rPr>
        <w:t xml:space="preserve"> </w:t>
      </w:r>
      <w:r w:rsidRPr="00FA4739">
        <w:rPr>
          <w:rFonts w:asciiTheme="majorHAnsi" w:hAnsiTheme="majorHAnsi"/>
        </w:rPr>
        <w:t>para</w:t>
      </w:r>
      <w:r w:rsidRPr="00FA4739">
        <w:rPr>
          <w:rFonts w:asciiTheme="majorHAnsi" w:hAnsiTheme="majorHAnsi"/>
          <w:spacing w:val="-14"/>
        </w:rPr>
        <w:t xml:space="preserve"> </w:t>
      </w:r>
      <w:r w:rsidRPr="00FA4739">
        <w:rPr>
          <w:rFonts w:asciiTheme="majorHAnsi" w:hAnsiTheme="majorHAnsi"/>
        </w:rPr>
        <w:t>apresentação</w:t>
      </w:r>
      <w:r w:rsidRPr="00FA4739">
        <w:rPr>
          <w:rFonts w:asciiTheme="majorHAnsi" w:hAnsiTheme="majorHAnsi"/>
          <w:spacing w:val="-15"/>
        </w:rPr>
        <w:t xml:space="preserve"> </w:t>
      </w:r>
      <w:r w:rsidRPr="00FA4739">
        <w:rPr>
          <w:rFonts w:asciiTheme="majorHAnsi" w:hAnsiTheme="majorHAnsi"/>
        </w:rPr>
        <w:t>de</w:t>
      </w:r>
      <w:r w:rsidRPr="00FA4739">
        <w:rPr>
          <w:rFonts w:asciiTheme="majorHAnsi" w:hAnsiTheme="majorHAnsi"/>
          <w:spacing w:val="-15"/>
        </w:rPr>
        <w:t xml:space="preserve"> </w:t>
      </w:r>
      <w:r w:rsidRPr="00FA4739">
        <w:rPr>
          <w:rFonts w:asciiTheme="majorHAnsi" w:hAnsiTheme="majorHAnsi"/>
        </w:rPr>
        <w:t>contrarrazões</w:t>
      </w:r>
      <w:r w:rsidRPr="00FA4739">
        <w:rPr>
          <w:rFonts w:asciiTheme="majorHAnsi" w:hAnsiTheme="majorHAnsi"/>
          <w:spacing w:val="-14"/>
        </w:rPr>
        <w:t xml:space="preserve"> </w:t>
      </w:r>
      <w:r w:rsidRPr="00FA4739">
        <w:rPr>
          <w:rFonts w:asciiTheme="majorHAnsi" w:hAnsiTheme="majorHAnsi"/>
        </w:rPr>
        <w:t>ao</w:t>
      </w:r>
      <w:r w:rsidRPr="00FA4739">
        <w:rPr>
          <w:rFonts w:asciiTheme="majorHAnsi" w:hAnsiTheme="majorHAnsi"/>
          <w:spacing w:val="-15"/>
        </w:rPr>
        <w:t xml:space="preserve"> </w:t>
      </w:r>
      <w:r w:rsidRPr="00FA4739">
        <w:rPr>
          <w:rFonts w:asciiTheme="majorHAnsi" w:hAnsiTheme="majorHAnsi"/>
        </w:rPr>
        <w:t>recurso</w:t>
      </w:r>
      <w:r w:rsidRPr="00FA4739">
        <w:rPr>
          <w:rFonts w:asciiTheme="majorHAnsi" w:hAnsiTheme="majorHAnsi"/>
          <w:spacing w:val="-14"/>
        </w:rPr>
        <w:t xml:space="preserve"> </w:t>
      </w:r>
      <w:r w:rsidRPr="00FA4739">
        <w:rPr>
          <w:rFonts w:asciiTheme="majorHAnsi" w:hAnsiTheme="majorHAnsi"/>
        </w:rPr>
        <w:t>pelos</w:t>
      </w:r>
      <w:r w:rsidRPr="00FA4739">
        <w:rPr>
          <w:rFonts w:asciiTheme="majorHAnsi" w:hAnsiTheme="majorHAnsi"/>
          <w:spacing w:val="-15"/>
        </w:rPr>
        <w:t xml:space="preserve"> </w:t>
      </w:r>
      <w:r w:rsidRPr="00FA4739">
        <w:rPr>
          <w:rFonts w:asciiTheme="majorHAnsi" w:hAnsiTheme="majorHAnsi"/>
        </w:rPr>
        <w:t>demais</w:t>
      </w:r>
      <w:r w:rsidRPr="00FA4739">
        <w:rPr>
          <w:rFonts w:asciiTheme="majorHAnsi" w:hAnsiTheme="majorHAnsi"/>
          <w:spacing w:val="-15"/>
        </w:rPr>
        <w:t xml:space="preserve"> </w:t>
      </w:r>
      <w:r w:rsidRPr="00FA4739">
        <w:rPr>
          <w:rFonts w:asciiTheme="majorHAnsi" w:hAnsiTheme="majorHAnsi"/>
        </w:rPr>
        <w:t>licitantes</w:t>
      </w:r>
      <w:r w:rsidRPr="00FA4739">
        <w:rPr>
          <w:rFonts w:asciiTheme="majorHAnsi" w:hAnsiTheme="majorHAnsi"/>
          <w:spacing w:val="-14"/>
        </w:rPr>
        <w:t xml:space="preserve"> </w:t>
      </w:r>
      <w:r w:rsidRPr="00FA4739">
        <w:rPr>
          <w:rFonts w:asciiTheme="majorHAnsi" w:hAnsiTheme="majorHAnsi"/>
        </w:rPr>
        <w:t>será</w:t>
      </w:r>
      <w:r w:rsidRPr="00FA4739">
        <w:rPr>
          <w:rFonts w:asciiTheme="majorHAnsi" w:hAnsiTheme="majorHAnsi"/>
          <w:spacing w:val="-15"/>
        </w:rPr>
        <w:t xml:space="preserve"> </w:t>
      </w:r>
      <w:r w:rsidRPr="00FA4739">
        <w:rPr>
          <w:rFonts w:asciiTheme="majorHAnsi" w:hAnsiTheme="majorHAnsi"/>
        </w:rPr>
        <w:t>de</w:t>
      </w:r>
      <w:r w:rsidRPr="00FA4739">
        <w:rPr>
          <w:rFonts w:asciiTheme="majorHAnsi" w:hAnsiTheme="majorHAnsi"/>
          <w:spacing w:val="-14"/>
        </w:rPr>
        <w:t xml:space="preserve"> </w:t>
      </w:r>
      <w:r w:rsidRPr="00FA4739">
        <w:rPr>
          <w:rFonts w:asciiTheme="majorHAnsi" w:hAnsiTheme="majorHAnsi"/>
        </w:rPr>
        <w:t>3</w:t>
      </w:r>
      <w:r w:rsidRPr="00FA4739">
        <w:rPr>
          <w:rFonts w:asciiTheme="majorHAnsi" w:hAnsiTheme="majorHAnsi"/>
          <w:spacing w:val="-15"/>
        </w:rPr>
        <w:t xml:space="preserve"> </w:t>
      </w:r>
      <w:r w:rsidRPr="00FA4739">
        <w:rPr>
          <w:rFonts w:asciiTheme="majorHAnsi" w:hAnsiTheme="majorHAnsi"/>
        </w:rPr>
        <w:t>(três) dias úteis, contados da data da intimação pessoal ou da divulgação da interposição do recurso, assegurada a vista imediata dos elementos indispensáveis à defesa de seus interesses.</w:t>
      </w:r>
    </w:p>
    <w:p w14:paraId="03E1B73F" w14:textId="77777777" w:rsidR="008B037A" w:rsidRPr="008B037A" w:rsidRDefault="008B037A" w:rsidP="00F326A6">
      <w:pPr>
        <w:tabs>
          <w:tab w:val="left" w:pos="703"/>
        </w:tabs>
        <w:rPr>
          <w:rFonts w:asciiTheme="majorHAnsi" w:hAnsiTheme="majorHAnsi"/>
        </w:rPr>
      </w:pPr>
    </w:p>
    <w:p w14:paraId="1116DB53" w14:textId="7A1FB126" w:rsidR="00EF727D" w:rsidRPr="00902CF8" w:rsidRDefault="00F12A5A" w:rsidP="00F326A6">
      <w:pPr>
        <w:pStyle w:val="PargrafodaLista"/>
        <w:numPr>
          <w:ilvl w:val="1"/>
          <w:numId w:val="110"/>
        </w:numPr>
        <w:tabs>
          <w:tab w:val="left" w:pos="668"/>
        </w:tabs>
        <w:ind w:left="140" w:firstLine="0"/>
        <w:jc w:val="both"/>
        <w:rPr>
          <w:rFonts w:asciiTheme="majorHAnsi" w:hAnsiTheme="majorHAnsi"/>
        </w:rPr>
      </w:pPr>
      <w:r w:rsidRPr="00902CF8">
        <w:rPr>
          <w:rFonts w:asciiTheme="majorHAnsi" w:hAnsiTheme="majorHAnsi"/>
        </w:rPr>
        <w:t>O</w:t>
      </w:r>
      <w:r w:rsidRPr="00902CF8">
        <w:rPr>
          <w:rFonts w:asciiTheme="majorHAnsi" w:hAnsiTheme="majorHAnsi"/>
          <w:spacing w:val="-8"/>
        </w:rPr>
        <w:t xml:space="preserve"> </w:t>
      </w:r>
      <w:r w:rsidRPr="00902CF8">
        <w:rPr>
          <w:rFonts w:asciiTheme="majorHAnsi" w:hAnsiTheme="majorHAnsi"/>
        </w:rPr>
        <w:t>recurso</w:t>
      </w:r>
      <w:r w:rsidRPr="00902CF8">
        <w:rPr>
          <w:rFonts w:asciiTheme="majorHAnsi" w:hAnsiTheme="majorHAnsi"/>
          <w:spacing w:val="-12"/>
        </w:rPr>
        <w:t xml:space="preserve"> </w:t>
      </w:r>
      <w:r w:rsidRPr="00902CF8">
        <w:rPr>
          <w:rFonts w:asciiTheme="majorHAnsi" w:hAnsiTheme="majorHAnsi"/>
        </w:rPr>
        <w:t>e</w:t>
      </w:r>
      <w:r w:rsidRPr="00902CF8">
        <w:rPr>
          <w:rFonts w:asciiTheme="majorHAnsi" w:hAnsiTheme="majorHAnsi"/>
          <w:spacing w:val="-12"/>
        </w:rPr>
        <w:t xml:space="preserve"> </w:t>
      </w:r>
      <w:r w:rsidRPr="00902CF8">
        <w:rPr>
          <w:rFonts w:asciiTheme="majorHAnsi" w:hAnsiTheme="majorHAnsi"/>
        </w:rPr>
        <w:t>o</w:t>
      </w:r>
      <w:r w:rsidRPr="00902CF8">
        <w:rPr>
          <w:rFonts w:asciiTheme="majorHAnsi" w:hAnsiTheme="majorHAnsi"/>
          <w:spacing w:val="-10"/>
        </w:rPr>
        <w:t xml:space="preserve"> </w:t>
      </w:r>
      <w:r w:rsidRPr="00902CF8">
        <w:rPr>
          <w:rFonts w:asciiTheme="majorHAnsi" w:hAnsiTheme="majorHAnsi"/>
        </w:rPr>
        <w:t>pedido</w:t>
      </w:r>
      <w:r w:rsidRPr="00902CF8">
        <w:rPr>
          <w:rFonts w:asciiTheme="majorHAnsi" w:hAnsiTheme="majorHAnsi"/>
          <w:spacing w:val="-5"/>
        </w:rPr>
        <w:t xml:space="preserve"> </w:t>
      </w:r>
      <w:r w:rsidRPr="00902CF8">
        <w:rPr>
          <w:rFonts w:asciiTheme="majorHAnsi" w:hAnsiTheme="majorHAnsi"/>
        </w:rPr>
        <w:t>de</w:t>
      </w:r>
      <w:r w:rsidRPr="00902CF8">
        <w:rPr>
          <w:rFonts w:asciiTheme="majorHAnsi" w:hAnsiTheme="majorHAnsi"/>
          <w:spacing w:val="-12"/>
        </w:rPr>
        <w:t xml:space="preserve"> </w:t>
      </w:r>
      <w:r w:rsidRPr="00902CF8">
        <w:rPr>
          <w:rFonts w:asciiTheme="majorHAnsi" w:hAnsiTheme="majorHAnsi"/>
        </w:rPr>
        <w:t>reconsideração</w:t>
      </w:r>
      <w:r w:rsidRPr="00902CF8">
        <w:rPr>
          <w:rFonts w:asciiTheme="majorHAnsi" w:hAnsiTheme="majorHAnsi"/>
          <w:spacing w:val="-12"/>
        </w:rPr>
        <w:t xml:space="preserve"> </w:t>
      </w:r>
      <w:r w:rsidRPr="00902CF8">
        <w:rPr>
          <w:rFonts w:asciiTheme="majorHAnsi" w:hAnsiTheme="majorHAnsi"/>
        </w:rPr>
        <w:t>terão</w:t>
      </w:r>
      <w:r w:rsidRPr="00902CF8">
        <w:rPr>
          <w:rFonts w:asciiTheme="majorHAnsi" w:hAnsiTheme="majorHAnsi"/>
          <w:spacing w:val="-9"/>
        </w:rPr>
        <w:t xml:space="preserve"> </w:t>
      </w:r>
      <w:r w:rsidRPr="00902CF8">
        <w:rPr>
          <w:rFonts w:asciiTheme="majorHAnsi" w:hAnsiTheme="majorHAnsi"/>
        </w:rPr>
        <w:t>efeito</w:t>
      </w:r>
      <w:r w:rsidRPr="00902CF8">
        <w:rPr>
          <w:rFonts w:asciiTheme="majorHAnsi" w:hAnsiTheme="majorHAnsi"/>
          <w:spacing w:val="-12"/>
        </w:rPr>
        <w:t xml:space="preserve"> </w:t>
      </w:r>
      <w:r w:rsidRPr="00902CF8">
        <w:rPr>
          <w:rFonts w:asciiTheme="majorHAnsi" w:hAnsiTheme="majorHAnsi"/>
        </w:rPr>
        <w:t>suspensivo</w:t>
      </w:r>
      <w:r w:rsidRPr="00902CF8">
        <w:rPr>
          <w:rFonts w:asciiTheme="majorHAnsi" w:hAnsiTheme="majorHAnsi"/>
          <w:spacing w:val="-5"/>
        </w:rPr>
        <w:t xml:space="preserve"> </w:t>
      </w:r>
      <w:r w:rsidRPr="00902CF8">
        <w:rPr>
          <w:rFonts w:asciiTheme="majorHAnsi" w:hAnsiTheme="majorHAnsi"/>
        </w:rPr>
        <w:t>do</w:t>
      </w:r>
      <w:r w:rsidRPr="00902CF8">
        <w:rPr>
          <w:rFonts w:asciiTheme="majorHAnsi" w:hAnsiTheme="majorHAnsi"/>
          <w:spacing w:val="-8"/>
        </w:rPr>
        <w:t xml:space="preserve"> </w:t>
      </w:r>
      <w:r w:rsidRPr="00902CF8">
        <w:rPr>
          <w:rFonts w:asciiTheme="majorHAnsi" w:hAnsiTheme="majorHAnsi"/>
        </w:rPr>
        <w:t>ato</w:t>
      </w:r>
      <w:r w:rsidRPr="00902CF8">
        <w:rPr>
          <w:rFonts w:asciiTheme="majorHAnsi" w:hAnsiTheme="majorHAnsi"/>
          <w:spacing w:val="-6"/>
        </w:rPr>
        <w:t xml:space="preserve"> </w:t>
      </w:r>
      <w:r w:rsidRPr="00902CF8">
        <w:rPr>
          <w:rFonts w:asciiTheme="majorHAnsi" w:hAnsiTheme="majorHAnsi"/>
        </w:rPr>
        <w:t>ou</w:t>
      </w:r>
      <w:r w:rsidRPr="00902CF8">
        <w:rPr>
          <w:rFonts w:asciiTheme="majorHAnsi" w:hAnsiTheme="majorHAnsi"/>
          <w:spacing w:val="-10"/>
        </w:rPr>
        <w:t xml:space="preserve"> </w:t>
      </w:r>
      <w:r w:rsidRPr="00902CF8">
        <w:rPr>
          <w:rFonts w:asciiTheme="majorHAnsi" w:hAnsiTheme="majorHAnsi"/>
        </w:rPr>
        <w:t>da</w:t>
      </w:r>
      <w:r w:rsidRPr="00902CF8">
        <w:rPr>
          <w:rFonts w:asciiTheme="majorHAnsi" w:hAnsiTheme="majorHAnsi"/>
          <w:spacing w:val="-12"/>
        </w:rPr>
        <w:t xml:space="preserve"> </w:t>
      </w:r>
      <w:r w:rsidRPr="00902CF8">
        <w:rPr>
          <w:rFonts w:asciiTheme="majorHAnsi" w:hAnsiTheme="majorHAnsi"/>
        </w:rPr>
        <w:t>decisão</w:t>
      </w:r>
      <w:r w:rsidRPr="00902CF8">
        <w:rPr>
          <w:rFonts w:asciiTheme="majorHAnsi" w:hAnsiTheme="majorHAnsi"/>
          <w:spacing w:val="-10"/>
        </w:rPr>
        <w:t xml:space="preserve"> </w:t>
      </w:r>
      <w:r w:rsidRPr="00902CF8">
        <w:rPr>
          <w:rFonts w:asciiTheme="majorHAnsi" w:hAnsiTheme="majorHAnsi"/>
        </w:rPr>
        <w:t>recorrida</w:t>
      </w:r>
      <w:r w:rsidR="00902CF8" w:rsidRPr="00902CF8">
        <w:rPr>
          <w:rFonts w:asciiTheme="majorHAnsi" w:hAnsiTheme="majorHAnsi"/>
        </w:rPr>
        <w:t xml:space="preserve"> </w:t>
      </w:r>
      <w:r w:rsidRPr="00902CF8">
        <w:rPr>
          <w:rFonts w:asciiTheme="majorHAnsi" w:hAnsiTheme="majorHAnsi"/>
        </w:rPr>
        <w:t>até que sobrevenha decisão final da autoridade competente.</w:t>
      </w:r>
    </w:p>
    <w:p w14:paraId="5462D95D" w14:textId="77777777" w:rsidR="008B037A" w:rsidRPr="008B037A" w:rsidRDefault="008B037A" w:rsidP="00F326A6">
      <w:pPr>
        <w:tabs>
          <w:tab w:val="left" w:pos="668"/>
        </w:tabs>
        <w:rPr>
          <w:rFonts w:asciiTheme="majorHAnsi" w:hAnsiTheme="majorHAnsi"/>
        </w:rPr>
      </w:pPr>
    </w:p>
    <w:p w14:paraId="34E8BC25" w14:textId="77777777" w:rsidR="00EF727D" w:rsidRPr="00AD3261" w:rsidRDefault="00F12A5A" w:rsidP="00F326A6">
      <w:pPr>
        <w:pStyle w:val="PargrafodaLista"/>
        <w:numPr>
          <w:ilvl w:val="1"/>
          <w:numId w:val="110"/>
        </w:numPr>
        <w:tabs>
          <w:tab w:val="left" w:pos="680"/>
        </w:tabs>
        <w:ind w:left="680" w:hanging="540"/>
        <w:jc w:val="both"/>
        <w:rPr>
          <w:rFonts w:asciiTheme="majorHAnsi" w:hAnsiTheme="majorHAnsi"/>
        </w:rPr>
      </w:pPr>
      <w:r w:rsidRPr="00FA4739">
        <w:rPr>
          <w:rFonts w:asciiTheme="majorHAnsi" w:hAnsiTheme="majorHAnsi"/>
          <w:spacing w:val="-2"/>
        </w:rPr>
        <w:t>O</w:t>
      </w:r>
      <w:r w:rsidRPr="00FA4739">
        <w:rPr>
          <w:rFonts w:asciiTheme="majorHAnsi" w:hAnsiTheme="majorHAnsi"/>
          <w:spacing w:val="-10"/>
        </w:rPr>
        <w:t xml:space="preserve"> </w:t>
      </w:r>
      <w:r w:rsidRPr="00FA4739">
        <w:rPr>
          <w:rFonts w:asciiTheme="majorHAnsi" w:hAnsiTheme="majorHAnsi"/>
          <w:spacing w:val="-2"/>
        </w:rPr>
        <w:t>acolhimento</w:t>
      </w:r>
      <w:r w:rsidRPr="00FA4739">
        <w:rPr>
          <w:rFonts w:asciiTheme="majorHAnsi" w:hAnsiTheme="majorHAnsi"/>
          <w:spacing w:val="-9"/>
        </w:rPr>
        <w:t xml:space="preserve"> </w:t>
      </w:r>
      <w:r w:rsidRPr="00FA4739">
        <w:rPr>
          <w:rFonts w:asciiTheme="majorHAnsi" w:hAnsiTheme="majorHAnsi"/>
          <w:spacing w:val="-2"/>
        </w:rPr>
        <w:t>do</w:t>
      </w:r>
      <w:r w:rsidRPr="00FA4739">
        <w:rPr>
          <w:rFonts w:asciiTheme="majorHAnsi" w:hAnsiTheme="majorHAnsi"/>
          <w:spacing w:val="-9"/>
        </w:rPr>
        <w:t xml:space="preserve"> </w:t>
      </w:r>
      <w:r w:rsidRPr="00FA4739">
        <w:rPr>
          <w:rFonts w:asciiTheme="majorHAnsi" w:hAnsiTheme="majorHAnsi"/>
          <w:spacing w:val="-2"/>
        </w:rPr>
        <w:t>recurso</w:t>
      </w:r>
      <w:r w:rsidRPr="00FA4739">
        <w:rPr>
          <w:rFonts w:asciiTheme="majorHAnsi" w:hAnsiTheme="majorHAnsi"/>
          <w:spacing w:val="-7"/>
        </w:rPr>
        <w:t xml:space="preserve"> </w:t>
      </w:r>
      <w:r w:rsidRPr="00FA4739">
        <w:rPr>
          <w:rFonts w:asciiTheme="majorHAnsi" w:hAnsiTheme="majorHAnsi"/>
          <w:spacing w:val="-2"/>
        </w:rPr>
        <w:t>invalida</w:t>
      </w:r>
      <w:r w:rsidRPr="00FA4739">
        <w:rPr>
          <w:rFonts w:asciiTheme="majorHAnsi" w:hAnsiTheme="majorHAnsi"/>
          <w:spacing w:val="-9"/>
        </w:rPr>
        <w:t xml:space="preserve"> </w:t>
      </w:r>
      <w:r w:rsidRPr="00FA4739">
        <w:rPr>
          <w:rFonts w:asciiTheme="majorHAnsi" w:hAnsiTheme="majorHAnsi"/>
          <w:spacing w:val="-2"/>
        </w:rPr>
        <w:t>tão</w:t>
      </w:r>
      <w:r w:rsidRPr="00FA4739">
        <w:rPr>
          <w:rFonts w:asciiTheme="majorHAnsi" w:hAnsiTheme="majorHAnsi"/>
          <w:spacing w:val="-9"/>
        </w:rPr>
        <w:t xml:space="preserve"> </w:t>
      </w:r>
      <w:r w:rsidRPr="00FA4739">
        <w:rPr>
          <w:rFonts w:asciiTheme="majorHAnsi" w:hAnsiTheme="majorHAnsi"/>
          <w:spacing w:val="-2"/>
        </w:rPr>
        <w:t>somente</w:t>
      </w:r>
      <w:r w:rsidRPr="00FA4739">
        <w:rPr>
          <w:rFonts w:asciiTheme="majorHAnsi" w:hAnsiTheme="majorHAnsi"/>
          <w:spacing w:val="-9"/>
        </w:rPr>
        <w:t xml:space="preserve"> </w:t>
      </w:r>
      <w:r w:rsidRPr="00FA4739">
        <w:rPr>
          <w:rFonts w:asciiTheme="majorHAnsi" w:hAnsiTheme="majorHAnsi"/>
          <w:spacing w:val="-2"/>
        </w:rPr>
        <w:t>os</w:t>
      </w:r>
      <w:r w:rsidRPr="00FA4739">
        <w:rPr>
          <w:rFonts w:asciiTheme="majorHAnsi" w:hAnsiTheme="majorHAnsi"/>
          <w:spacing w:val="-11"/>
        </w:rPr>
        <w:t xml:space="preserve"> </w:t>
      </w:r>
      <w:r w:rsidRPr="00FA4739">
        <w:rPr>
          <w:rFonts w:asciiTheme="majorHAnsi" w:hAnsiTheme="majorHAnsi"/>
          <w:spacing w:val="-2"/>
        </w:rPr>
        <w:t>atos</w:t>
      </w:r>
      <w:r w:rsidRPr="00FA4739">
        <w:rPr>
          <w:rFonts w:asciiTheme="majorHAnsi" w:hAnsiTheme="majorHAnsi"/>
          <w:spacing w:val="-8"/>
        </w:rPr>
        <w:t xml:space="preserve"> </w:t>
      </w:r>
      <w:r w:rsidRPr="00FA4739">
        <w:rPr>
          <w:rFonts w:asciiTheme="majorHAnsi" w:hAnsiTheme="majorHAnsi"/>
          <w:spacing w:val="-2"/>
        </w:rPr>
        <w:t>insuscetíveis</w:t>
      </w:r>
      <w:r w:rsidRPr="00FA4739">
        <w:rPr>
          <w:rFonts w:asciiTheme="majorHAnsi" w:hAnsiTheme="majorHAnsi"/>
          <w:spacing w:val="-9"/>
        </w:rPr>
        <w:t xml:space="preserve"> </w:t>
      </w:r>
      <w:r w:rsidRPr="00FA4739">
        <w:rPr>
          <w:rFonts w:asciiTheme="majorHAnsi" w:hAnsiTheme="majorHAnsi"/>
          <w:spacing w:val="-2"/>
        </w:rPr>
        <w:t>de aproveitamento.</w:t>
      </w:r>
    </w:p>
    <w:p w14:paraId="1E35C98C" w14:textId="77777777" w:rsidR="00AD3261" w:rsidRPr="00AD3261" w:rsidRDefault="00AD3261" w:rsidP="00F326A6">
      <w:pPr>
        <w:pStyle w:val="PargrafodaLista"/>
        <w:rPr>
          <w:rFonts w:asciiTheme="majorHAnsi" w:hAnsiTheme="majorHAnsi"/>
        </w:rPr>
      </w:pPr>
    </w:p>
    <w:p w14:paraId="5F86ABBC" w14:textId="32F26A73" w:rsidR="00EF727D" w:rsidRDefault="00F12A5A" w:rsidP="00F326A6">
      <w:pPr>
        <w:pStyle w:val="PargrafodaLista"/>
        <w:numPr>
          <w:ilvl w:val="1"/>
          <w:numId w:val="110"/>
        </w:numPr>
        <w:tabs>
          <w:tab w:val="left" w:pos="856"/>
        </w:tabs>
        <w:ind w:left="140" w:firstLine="0"/>
        <w:jc w:val="both"/>
        <w:rPr>
          <w:rFonts w:asciiTheme="majorHAnsi" w:hAnsiTheme="majorHAnsi"/>
        </w:rPr>
      </w:pPr>
      <w:r w:rsidRPr="00FA4739">
        <w:rPr>
          <w:rFonts w:asciiTheme="majorHAnsi" w:hAnsiTheme="majorHAnsi"/>
        </w:rPr>
        <w:t xml:space="preserve">Os autos do processo permanecerão com vista franqueada aos interessados no sítio eletrônico </w:t>
      </w:r>
      <w:hyperlink r:id="rId52">
        <w:r w:rsidRPr="00FA4739">
          <w:rPr>
            <w:rFonts w:asciiTheme="majorHAnsi" w:hAnsiTheme="majorHAnsi"/>
            <w:color w:val="000080"/>
            <w:u w:val="single" w:color="000080"/>
          </w:rPr>
          <w:t>www.compras.ma.gov.br</w:t>
        </w:r>
      </w:hyperlink>
      <w:r w:rsidR="008B037A">
        <w:rPr>
          <w:rFonts w:asciiTheme="majorHAnsi" w:hAnsiTheme="majorHAnsi"/>
        </w:rPr>
        <w:t>.</w:t>
      </w:r>
    </w:p>
    <w:p w14:paraId="77BF3CFC" w14:textId="77777777" w:rsidR="008B037A" w:rsidRPr="008B037A" w:rsidRDefault="008B037A" w:rsidP="00F326A6">
      <w:pPr>
        <w:tabs>
          <w:tab w:val="left" w:pos="856"/>
        </w:tabs>
        <w:rPr>
          <w:rFonts w:asciiTheme="majorHAnsi" w:hAnsiTheme="majorHAnsi"/>
        </w:rPr>
      </w:pPr>
    </w:p>
    <w:p w14:paraId="4C773266" w14:textId="77777777" w:rsidR="00EF727D" w:rsidRPr="00FA4739" w:rsidRDefault="00F12A5A" w:rsidP="00F326A6">
      <w:pPr>
        <w:pStyle w:val="Ttulo7"/>
        <w:numPr>
          <w:ilvl w:val="0"/>
          <w:numId w:val="110"/>
        </w:numPr>
        <w:tabs>
          <w:tab w:val="left" w:pos="501"/>
        </w:tabs>
        <w:ind w:left="501" w:hanging="361"/>
        <w:rPr>
          <w:rFonts w:asciiTheme="majorHAnsi" w:hAnsiTheme="majorHAnsi"/>
        </w:rPr>
      </w:pPr>
      <w:r w:rsidRPr="00FA4739">
        <w:rPr>
          <w:rFonts w:asciiTheme="majorHAnsi" w:hAnsiTheme="majorHAnsi"/>
          <w:spacing w:val="-4"/>
        </w:rPr>
        <w:t>DAS</w:t>
      </w:r>
      <w:r w:rsidRPr="00FA4739">
        <w:rPr>
          <w:rFonts w:asciiTheme="majorHAnsi" w:hAnsiTheme="majorHAnsi"/>
          <w:spacing w:val="-8"/>
        </w:rPr>
        <w:t xml:space="preserve"> </w:t>
      </w:r>
      <w:r w:rsidRPr="00FA4739">
        <w:rPr>
          <w:rFonts w:asciiTheme="majorHAnsi" w:hAnsiTheme="majorHAnsi"/>
          <w:spacing w:val="-4"/>
        </w:rPr>
        <w:t>INFRAÇÕES</w:t>
      </w:r>
      <w:r w:rsidRPr="00FA4739">
        <w:rPr>
          <w:rFonts w:asciiTheme="majorHAnsi" w:hAnsiTheme="majorHAnsi"/>
          <w:spacing w:val="9"/>
        </w:rPr>
        <w:t xml:space="preserve"> </w:t>
      </w:r>
      <w:r w:rsidRPr="00FA4739">
        <w:rPr>
          <w:rFonts w:asciiTheme="majorHAnsi" w:hAnsiTheme="majorHAnsi"/>
          <w:spacing w:val="-4"/>
        </w:rPr>
        <w:t>ADMINISTRATIVAS</w:t>
      </w:r>
      <w:r w:rsidRPr="00FA4739">
        <w:rPr>
          <w:rFonts w:asciiTheme="majorHAnsi" w:hAnsiTheme="majorHAnsi"/>
          <w:spacing w:val="-2"/>
        </w:rPr>
        <w:t xml:space="preserve"> </w:t>
      </w:r>
      <w:r w:rsidRPr="00FA4739">
        <w:rPr>
          <w:rFonts w:asciiTheme="majorHAnsi" w:hAnsiTheme="majorHAnsi"/>
          <w:spacing w:val="-4"/>
        </w:rPr>
        <w:t>E</w:t>
      </w:r>
      <w:r w:rsidRPr="00FA4739">
        <w:rPr>
          <w:rFonts w:asciiTheme="majorHAnsi" w:hAnsiTheme="majorHAnsi"/>
          <w:spacing w:val="-2"/>
        </w:rPr>
        <w:t xml:space="preserve"> </w:t>
      </w:r>
      <w:r w:rsidRPr="00FA4739">
        <w:rPr>
          <w:rFonts w:asciiTheme="majorHAnsi" w:hAnsiTheme="majorHAnsi"/>
          <w:spacing w:val="-4"/>
        </w:rPr>
        <w:t>SANÇÕES</w:t>
      </w:r>
    </w:p>
    <w:p w14:paraId="13D54A80" w14:textId="77777777" w:rsidR="00EF727D" w:rsidRPr="00FA4739" w:rsidRDefault="00EF727D" w:rsidP="00F326A6">
      <w:pPr>
        <w:pStyle w:val="Corpodetexto"/>
        <w:rPr>
          <w:rFonts w:asciiTheme="majorHAnsi" w:hAnsiTheme="majorHAnsi"/>
          <w:b/>
        </w:rPr>
      </w:pPr>
    </w:p>
    <w:p w14:paraId="7897C300" w14:textId="77777777" w:rsidR="00EF727D" w:rsidRPr="00512049" w:rsidRDefault="00F12A5A" w:rsidP="00F326A6">
      <w:pPr>
        <w:pStyle w:val="PargrafodaLista"/>
        <w:numPr>
          <w:ilvl w:val="1"/>
          <w:numId w:val="110"/>
        </w:numPr>
        <w:tabs>
          <w:tab w:val="left" w:pos="680"/>
        </w:tabs>
        <w:ind w:left="680" w:hanging="540"/>
        <w:jc w:val="both"/>
        <w:rPr>
          <w:rFonts w:asciiTheme="majorHAnsi" w:hAnsiTheme="majorHAnsi"/>
        </w:rPr>
      </w:pPr>
      <w:r w:rsidRPr="00FA4739">
        <w:rPr>
          <w:rFonts w:asciiTheme="majorHAnsi" w:hAnsiTheme="majorHAnsi"/>
          <w:spacing w:val="-2"/>
        </w:rPr>
        <w:t>Comete</w:t>
      </w:r>
      <w:r w:rsidRPr="00FA4739">
        <w:rPr>
          <w:rFonts w:asciiTheme="majorHAnsi" w:hAnsiTheme="majorHAnsi"/>
          <w:spacing w:val="-12"/>
        </w:rPr>
        <w:t xml:space="preserve"> </w:t>
      </w:r>
      <w:r w:rsidRPr="00FA4739">
        <w:rPr>
          <w:rFonts w:asciiTheme="majorHAnsi" w:hAnsiTheme="majorHAnsi"/>
          <w:spacing w:val="-2"/>
        </w:rPr>
        <w:t>infração</w:t>
      </w:r>
      <w:r w:rsidRPr="00FA4739">
        <w:rPr>
          <w:rFonts w:asciiTheme="majorHAnsi" w:hAnsiTheme="majorHAnsi"/>
          <w:spacing w:val="-9"/>
        </w:rPr>
        <w:t xml:space="preserve"> </w:t>
      </w:r>
      <w:r w:rsidRPr="00FA4739">
        <w:rPr>
          <w:rFonts w:asciiTheme="majorHAnsi" w:hAnsiTheme="majorHAnsi"/>
          <w:spacing w:val="-2"/>
        </w:rPr>
        <w:t>administrativa,</w:t>
      </w:r>
      <w:r w:rsidRPr="00FA4739">
        <w:rPr>
          <w:rFonts w:asciiTheme="majorHAnsi" w:hAnsiTheme="majorHAnsi"/>
          <w:spacing w:val="-8"/>
        </w:rPr>
        <w:t xml:space="preserve"> </w:t>
      </w:r>
      <w:r w:rsidRPr="00FA4739">
        <w:rPr>
          <w:rFonts w:asciiTheme="majorHAnsi" w:hAnsiTheme="majorHAnsi"/>
          <w:spacing w:val="-2"/>
        </w:rPr>
        <w:t>nos</w:t>
      </w:r>
      <w:r w:rsidRPr="00FA4739">
        <w:rPr>
          <w:rFonts w:asciiTheme="majorHAnsi" w:hAnsiTheme="majorHAnsi"/>
          <w:spacing w:val="-9"/>
        </w:rPr>
        <w:t xml:space="preserve"> </w:t>
      </w:r>
      <w:r w:rsidRPr="00FA4739">
        <w:rPr>
          <w:rFonts w:asciiTheme="majorHAnsi" w:hAnsiTheme="majorHAnsi"/>
          <w:spacing w:val="-2"/>
        </w:rPr>
        <w:t>termos</w:t>
      </w:r>
      <w:r w:rsidRPr="00FA4739">
        <w:rPr>
          <w:rFonts w:asciiTheme="majorHAnsi" w:hAnsiTheme="majorHAnsi"/>
          <w:spacing w:val="-10"/>
        </w:rPr>
        <w:t xml:space="preserve"> </w:t>
      </w:r>
      <w:r w:rsidRPr="00FA4739">
        <w:rPr>
          <w:rFonts w:asciiTheme="majorHAnsi" w:hAnsiTheme="majorHAnsi"/>
          <w:spacing w:val="-2"/>
        </w:rPr>
        <w:t>da</w:t>
      </w:r>
      <w:r w:rsidRPr="00FA4739">
        <w:rPr>
          <w:rFonts w:asciiTheme="majorHAnsi" w:hAnsiTheme="majorHAnsi"/>
          <w:spacing w:val="-9"/>
        </w:rPr>
        <w:t xml:space="preserve"> </w:t>
      </w:r>
      <w:r w:rsidRPr="00FA4739">
        <w:rPr>
          <w:rFonts w:asciiTheme="majorHAnsi" w:hAnsiTheme="majorHAnsi"/>
          <w:spacing w:val="-2"/>
        </w:rPr>
        <w:t>lei,</w:t>
      </w:r>
      <w:r w:rsidRPr="00FA4739">
        <w:rPr>
          <w:rFonts w:asciiTheme="majorHAnsi" w:hAnsiTheme="majorHAnsi"/>
          <w:spacing w:val="-7"/>
        </w:rPr>
        <w:t xml:space="preserve"> </w:t>
      </w:r>
      <w:r w:rsidRPr="00FA4739">
        <w:rPr>
          <w:rFonts w:asciiTheme="majorHAnsi" w:hAnsiTheme="majorHAnsi"/>
          <w:spacing w:val="-2"/>
        </w:rPr>
        <w:t>o</w:t>
      </w:r>
      <w:r w:rsidRPr="00FA4739">
        <w:rPr>
          <w:rFonts w:asciiTheme="majorHAnsi" w:hAnsiTheme="majorHAnsi"/>
          <w:spacing w:val="-10"/>
        </w:rPr>
        <w:t xml:space="preserve"> </w:t>
      </w:r>
      <w:r w:rsidRPr="00FA4739">
        <w:rPr>
          <w:rFonts w:asciiTheme="majorHAnsi" w:hAnsiTheme="majorHAnsi"/>
          <w:spacing w:val="-2"/>
        </w:rPr>
        <w:t>licitante</w:t>
      </w:r>
      <w:r w:rsidRPr="00FA4739">
        <w:rPr>
          <w:rFonts w:asciiTheme="majorHAnsi" w:hAnsiTheme="majorHAnsi"/>
          <w:spacing w:val="-11"/>
        </w:rPr>
        <w:t xml:space="preserve"> </w:t>
      </w:r>
      <w:r w:rsidRPr="00FA4739">
        <w:rPr>
          <w:rFonts w:asciiTheme="majorHAnsi" w:hAnsiTheme="majorHAnsi"/>
          <w:spacing w:val="-2"/>
        </w:rPr>
        <w:t>que,</w:t>
      </w:r>
      <w:r w:rsidRPr="00FA4739">
        <w:rPr>
          <w:rFonts w:asciiTheme="majorHAnsi" w:hAnsiTheme="majorHAnsi"/>
          <w:spacing w:val="-5"/>
        </w:rPr>
        <w:t xml:space="preserve"> </w:t>
      </w:r>
      <w:r w:rsidRPr="00FA4739">
        <w:rPr>
          <w:rFonts w:asciiTheme="majorHAnsi" w:hAnsiTheme="majorHAnsi"/>
          <w:spacing w:val="-2"/>
        </w:rPr>
        <w:t>com</w:t>
      </w:r>
      <w:r w:rsidRPr="00FA4739">
        <w:rPr>
          <w:rFonts w:asciiTheme="majorHAnsi" w:hAnsiTheme="majorHAnsi"/>
          <w:spacing w:val="-6"/>
        </w:rPr>
        <w:t xml:space="preserve"> </w:t>
      </w:r>
      <w:r w:rsidRPr="00FA4739">
        <w:rPr>
          <w:rFonts w:asciiTheme="majorHAnsi" w:hAnsiTheme="majorHAnsi"/>
          <w:spacing w:val="-2"/>
        </w:rPr>
        <w:t>dolo</w:t>
      </w:r>
      <w:r w:rsidRPr="00FA4739">
        <w:rPr>
          <w:rFonts w:asciiTheme="majorHAnsi" w:hAnsiTheme="majorHAnsi"/>
          <w:spacing w:val="-4"/>
        </w:rPr>
        <w:t xml:space="preserve"> </w:t>
      </w:r>
      <w:r w:rsidRPr="00FA4739">
        <w:rPr>
          <w:rFonts w:asciiTheme="majorHAnsi" w:hAnsiTheme="majorHAnsi"/>
          <w:spacing w:val="-2"/>
        </w:rPr>
        <w:t>ou</w:t>
      </w:r>
      <w:r w:rsidRPr="00FA4739">
        <w:rPr>
          <w:rFonts w:asciiTheme="majorHAnsi" w:hAnsiTheme="majorHAnsi"/>
          <w:spacing w:val="-9"/>
        </w:rPr>
        <w:t xml:space="preserve"> </w:t>
      </w:r>
      <w:r w:rsidRPr="00FA4739">
        <w:rPr>
          <w:rFonts w:asciiTheme="majorHAnsi" w:hAnsiTheme="majorHAnsi"/>
          <w:spacing w:val="-2"/>
        </w:rPr>
        <w:t>culpa:</w:t>
      </w:r>
    </w:p>
    <w:p w14:paraId="7120C12C" w14:textId="77777777" w:rsidR="00EF727D" w:rsidRPr="00FA4739" w:rsidRDefault="00EF727D" w:rsidP="00F326A6">
      <w:pPr>
        <w:pStyle w:val="Corpodetexto"/>
        <w:jc w:val="both"/>
        <w:rPr>
          <w:rFonts w:asciiTheme="majorHAnsi" w:hAnsiTheme="majorHAnsi"/>
        </w:rPr>
      </w:pPr>
    </w:p>
    <w:p w14:paraId="109F9DAA" w14:textId="77777777" w:rsidR="00EF727D" w:rsidRDefault="00F12A5A" w:rsidP="00F326A6">
      <w:pPr>
        <w:pStyle w:val="PargrafodaLista"/>
        <w:numPr>
          <w:ilvl w:val="2"/>
          <w:numId w:val="110"/>
        </w:numPr>
        <w:tabs>
          <w:tab w:val="left" w:pos="911"/>
        </w:tabs>
        <w:ind w:firstLine="0"/>
        <w:rPr>
          <w:rFonts w:asciiTheme="majorHAnsi" w:hAnsiTheme="majorHAnsi"/>
        </w:rPr>
      </w:pPr>
      <w:r w:rsidRPr="00FA4739">
        <w:rPr>
          <w:rFonts w:asciiTheme="majorHAnsi" w:hAnsiTheme="majorHAnsi"/>
        </w:rPr>
        <w:t>Deixar</w:t>
      </w:r>
      <w:r w:rsidRPr="00FA4739">
        <w:rPr>
          <w:rFonts w:asciiTheme="majorHAnsi" w:hAnsiTheme="majorHAnsi"/>
          <w:spacing w:val="38"/>
        </w:rPr>
        <w:t xml:space="preserve"> </w:t>
      </w:r>
      <w:r w:rsidRPr="00FA4739">
        <w:rPr>
          <w:rFonts w:asciiTheme="majorHAnsi" w:hAnsiTheme="majorHAnsi"/>
        </w:rPr>
        <w:t>de</w:t>
      </w:r>
      <w:r w:rsidRPr="00FA4739">
        <w:rPr>
          <w:rFonts w:asciiTheme="majorHAnsi" w:hAnsiTheme="majorHAnsi"/>
          <w:spacing w:val="38"/>
        </w:rPr>
        <w:t xml:space="preserve"> </w:t>
      </w:r>
      <w:r w:rsidRPr="00FA4739">
        <w:rPr>
          <w:rFonts w:asciiTheme="majorHAnsi" w:hAnsiTheme="majorHAnsi"/>
        </w:rPr>
        <w:t>entregar</w:t>
      </w:r>
      <w:r w:rsidRPr="00FA4739">
        <w:rPr>
          <w:rFonts w:asciiTheme="majorHAnsi" w:hAnsiTheme="majorHAnsi"/>
          <w:spacing w:val="39"/>
        </w:rPr>
        <w:t xml:space="preserve"> </w:t>
      </w:r>
      <w:r w:rsidRPr="00FA4739">
        <w:rPr>
          <w:rFonts w:asciiTheme="majorHAnsi" w:hAnsiTheme="majorHAnsi"/>
        </w:rPr>
        <w:t>a</w:t>
      </w:r>
      <w:r w:rsidRPr="00FA4739">
        <w:rPr>
          <w:rFonts w:asciiTheme="majorHAnsi" w:hAnsiTheme="majorHAnsi"/>
          <w:spacing w:val="35"/>
        </w:rPr>
        <w:t xml:space="preserve"> </w:t>
      </w:r>
      <w:r w:rsidRPr="00FA4739">
        <w:rPr>
          <w:rFonts w:asciiTheme="majorHAnsi" w:hAnsiTheme="majorHAnsi"/>
        </w:rPr>
        <w:t>documentação</w:t>
      </w:r>
      <w:r w:rsidRPr="00FA4739">
        <w:rPr>
          <w:rFonts w:asciiTheme="majorHAnsi" w:hAnsiTheme="majorHAnsi"/>
          <w:spacing w:val="38"/>
        </w:rPr>
        <w:t xml:space="preserve"> </w:t>
      </w:r>
      <w:r w:rsidRPr="00FA4739">
        <w:rPr>
          <w:rFonts w:asciiTheme="majorHAnsi" w:hAnsiTheme="majorHAnsi"/>
        </w:rPr>
        <w:t>exigida</w:t>
      </w:r>
      <w:r w:rsidRPr="00FA4739">
        <w:rPr>
          <w:rFonts w:asciiTheme="majorHAnsi" w:hAnsiTheme="majorHAnsi"/>
          <w:spacing w:val="38"/>
        </w:rPr>
        <w:t xml:space="preserve"> </w:t>
      </w:r>
      <w:r w:rsidRPr="00FA4739">
        <w:rPr>
          <w:rFonts w:asciiTheme="majorHAnsi" w:hAnsiTheme="majorHAnsi"/>
        </w:rPr>
        <w:t>para</w:t>
      </w:r>
      <w:r w:rsidRPr="00FA4739">
        <w:rPr>
          <w:rFonts w:asciiTheme="majorHAnsi" w:hAnsiTheme="majorHAnsi"/>
          <w:spacing w:val="38"/>
        </w:rPr>
        <w:t xml:space="preserve"> </w:t>
      </w:r>
      <w:r w:rsidRPr="00FA4739">
        <w:rPr>
          <w:rFonts w:asciiTheme="majorHAnsi" w:hAnsiTheme="majorHAnsi"/>
        </w:rPr>
        <w:t>o</w:t>
      </w:r>
      <w:r w:rsidRPr="00FA4739">
        <w:rPr>
          <w:rFonts w:asciiTheme="majorHAnsi" w:hAnsiTheme="majorHAnsi"/>
          <w:spacing w:val="35"/>
        </w:rPr>
        <w:t xml:space="preserve"> </w:t>
      </w:r>
      <w:r w:rsidRPr="00FA4739">
        <w:rPr>
          <w:rFonts w:asciiTheme="majorHAnsi" w:hAnsiTheme="majorHAnsi"/>
        </w:rPr>
        <w:t>certame</w:t>
      </w:r>
      <w:r w:rsidRPr="00FA4739">
        <w:rPr>
          <w:rFonts w:asciiTheme="majorHAnsi" w:hAnsiTheme="majorHAnsi"/>
          <w:spacing w:val="36"/>
        </w:rPr>
        <w:t xml:space="preserve"> </w:t>
      </w:r>
      <w:r w:rsidRPr="00FA4739">
        <w:rPr>
          <w:rFonts w:asciiTheme="majorHAnsi" w:hAnsiTheme="majorHAnsi"/>
        </w:rPr>
        <w:t>ou</w:t>
      </w:r>
      <w:r w:rsidRPr="00FA4739">
        <w:rPr>
          <w:rFonts w:asciiTheme="majorHAnsi" w:hAnsiTheme="majorHAnsi"/>
          <w:spacing w:val="35"/>
        </w:rPr>
        <w:t xml:space="preserve"> </w:t>
      </w:r>
      <w:r w:rsidRPr="00FA4739">
        <w:rPr>
          <w:rFonts w:asciiTheme="majorHAnsi" w:hAnsiTheme="majorHAnsi"/>
        </w:rPr>
        <w:t>não</w:t>
      </w:r>
      <w:r w:rsidRPr="00FA4739">
        <w:rPr>
          <w:rFonts w:asciiTheme="majorHAnsi" w:hAnsiTheme="majorHAnsi"/>
          <w:spacing w:val="33"/>
        </w:rPr>
        <w:t xml:space="preserve"> </w:t>
      </w:r>
      <w:r w:rsidRPr="00FA4739">
        <w:rPr>
          <w:rFonts w:asciiTheme="majorHAnsi" w:hAnsiTheme="majorHAnsi"/>
        </w:rPr>
        <w:t>entregar</w:t>
      </w:r>
      <w:r w:rsidRPr="00FA4739">
        <w:rPr>
          <w:rFonts w:asciiTheme="majorHAnsi" w:hAnsiTheme="majorHAnsi"/>
          <w:spacing w:val="37"/>
        </w:rPr>
        <w:t xml:space="preserve"> </w:t>
      </w:r>
      <w:r w:rsidRPr="00FA4739">
        <w:rPr>
          <w:rFonts w:asciiTheme="majorHAnsi" w:hAnsiTheme="majorHAnsi"/>
        </w:rPr>
        <w:t>qualquer documento que tenha sido solicitado pelo Agente de Contratação/Comissão durante o certame;</w:t>
      </w:r>
    </w:p>
    <w:p w14:paraId="6D718FE9" w14:textId="77777777" w:rsidR="000270C0" w:rsidRPr="00FA4739" w:rsidRDefault="000270C0" w:rsidP="00F326A6">
      <w:pPr>
        <w:pStyle w:val="PargrafodaLista"/>
        <w:tabs>
          <w:tab w:val="left" w:pos="911"/>
        </w:tabs>
        <w:rPr>
          <w:rFonts w:asciiTheme="majorHAnsi" w:hAnsiTheme="majorHAnsi"/>
        </w:rPr>
      </w:pPr>
    </w:p>
    <w:p w14:paraId="56702CCB" w14:textId="77777777" w:rsidR="00EF727D" w:rsidRDefault="00F12A5A" w:rsidP="00F326A6">
      <w:pPr>
        <w:pStyle w:val="PargrafodaLista"/>
        <w:numPr>
          <w:ilvl w:val="2"/>
          <w:numId w:val="110"/>
        </w:numPr>
        <w:tabs>
          <w:tab w:val="left" w:pos="933"/>
        </w:tabs>
        <w:ind w:firstLine="0"/>
        <w:rPr>
          <w:rFonts w:asciiTheme="majorHAnsi" w:hAnsiTheme="majorHAnsi"/>
        </w:rPr>
      </w:pPr>
      <w:r w:rsidRPr="00FA4739">
        <w:rPr>
          <w:rFonts w:asciiTheme="majorHAnsi" w:hAnsiTheme="majorHAnsi"/>
        </w:rPr>
        <w:t>Salvo</w:t>
      </w:r>
      <w:r w:rsidRPr="00FA4739">
        <w:rPr>
          <w:rFonts w:asciiTheme="majorHAnsi" w:hAnsiTheme="majorHAnsi"/>
          <w:spacing w:val="37"/>
        </w:rPr>
        <w:t xml:space="preserve"> </w:t>
      </w:r>
      <w:r w:rsidRPr="00FA4739">
        <w:rPr>
          <w:rFonts w:asciiTheme="majorHAnsi" w:hAnsiTheme="majorHAnsi"/>
        </w:rPr>
        <w:t>em</w:t>
      </w:r>
      <w:r w:rsidRPr="00FA4739">
        <w:rPr>
          <w:rFonts w:asciiTheme="majorHAnsi" w:hAnsiTheme="majorHAnsi"/>
          <w:spacing w:val="38"/>
        </w:rPr>
        <w:t xml:space="preserve"> </w:t>
      </w:r>
      <w:r w:rsidRPr="00FA4739">
        <w:rPr>
          <w:rFonts w:asciiTheme="majorHAnsi" w:hAnsiTheme="majorHAnsi"/>
        </w:rPr>
        <w:t>decorrência</w:t>
      </w:r>
      <w:r w:rsidRPr="00FA4739">
        <w:rPr>
          <w:rFonts w:asciiTheme="majorHAnsi" w:hAnsiTheme="majorHAnsi"/>
          <w:spacing w:val="37"/>
        </w:rPr>
        <w:t xml:space="preserve"> </w:t>
      </w:r>
      <w:r w:rsidRPr="00FA4739">
        <w:rPr>
          <w:rFonts w:asciiTheme="majorHAnsi" w:hAnsiTheme="majorHAnsi"/>
        </w:rPr>
        <w:t>de</w:t>
      </w:r>
      <w:r w:rsidRPr="00FA4739">
        <w:rPr>
          <w:rFonts w:asciiTheme="majorHAnsi" w:hAnsiTheme="majorHAnsi"/>
          <w:spacing w:val="32"/>
        </w:rPr>
        <w:t xml:space="preserve"> </w:t>
      </w:r>
      <w:r w:rsidRPr="00FA4739">
        <w:rPr>
          <w:rFonts w:asciiTheme="majorHAnsi" w:hAnsiTheme="majorHAnsi"/>
        </w:rPr>
        <w:t>fato</w:t>
      </w:r>
      <w:r w:rsidRPr="00FA4739">
        <w:rPr>
          <w:rFonts w:asciiTheme="majorHAnsi" w:hAnsiTheme="majorHAnsi"/>
          <w:spacing w:val="35"/>
        </w:rPr>
        <w:t xml:space="preserve"> </w:t>
      </w:r>
      <w:r w:rsidRPr="00FA4739">
        <w:rPr>
          <w:rFonts w:asciiTheme="majorHAnsi" w:hAnsiTheme="majorHAnsi"/>
        </w:rPr>
        <w:t>superveniente</w:t>
      </w:r>
      <w:r w:rsidRPr="00FA4739">
        <w:rPr>
          <w:rFonts w:asciiTheme="majorHAnsi" w:hAnsiTheme="majorHAnsi"/>
          <w:spacing w:val="37"/>
        </w:rPr>
        <w:t xml:space="preserve"> </w:t>
      </w:r>
      <w:r w:rsidRPr="00FA4739">
        <w:rPr>
          <w:rFonts w:asciiTheme="majorHAnsi" w:hAnsiTheme="majorHAnsi"/>
        </w:rPr>
        <w:t>devidamente</w:t>
      </w:r>
      <w:r w:rsidRPr="00FA4739">
        <w:rPr>
          <w:rFonts w:asciiTheme="majorHAnsi" w:hAnsiTheme="majorHAnsi"/>
          <w:spacing w:val="37"/>
        </w:rPr>
        <w:t xml:space="preserve"> </w:t>
      </w:r>
      <w:r w:rsidRPr="00FA4739">
        <w:rPr>
          <w:rFonts w:asciiTheme="majorHAnsi" w:hAnsiTheme="majorHAnsi"/>
        </w:rPr>
        <w:t>justificado,</w:t>
      </w:r>
      <w:r w:rsidRPr="00FA4739">
        <w:rPr>
          <w:rFonts w:asciiTheme="majorHAnsi" w:hAnsiTheme="majorHAnsi"/>
          <w:spacing w:val="39"/>
        </w:rPr>
        <w:t xml:space="preserve"> </w:t>
      </w:r>
      <w:r w:rsidRPr="00FA4739">
        <w:rPr>
          <w:rFonts w:asciiTheme="majorHAnsi" w:hAnsiTheme="majorHAnsi"/>
        </w:rPr>
        <w:t>não</w:t>
      </w:r>
      <w:r w:rsidRPr="00FA4739">
        <w:rPr>
          <w:rFonts w:asciiTheme="majorHAnsi" w:hAnsiTheme="majorHAnsi"/>
          <w:spacing w:val="32"/>
        </w:rPr>
        <w:t xml:space="preserve"> </w:t>
      </w:r>
      <w:r w:rsidRPr="00FA4739">
        <w:rPr>
          <w:rFonts w:asciiTheme="majorHAnsi" w:hAnsiTheme="majorHAnsi"/>
        </w:rPr>
        <w:t>mantiver</w:t>
      </w:r>
      <w:r w:rsidRPr="00FA4739">
        <w:rPr>
          <w:rFonts w:asciiTheme="majorHAnsi" w:hAnsiTheme="majorHAnsi"/>
          <w:spacing w:val="38"/>
        </w:rPr>
        <w:t xml:space="preserve"> </w:t>
      </w:r>
      <w:r w:rsidRPr="00FA4739">
        <w:rPr>
          <w:rFonts w:asciiTheme="majorHAnsi" w:hAnsiTheme="majorHAnsi"/>
        </w:rPr>
        <w:t>a proposta em especial quando:</w:t>
      </w:r>
    </w:p>
    <w:p w14:paraId="1B325DE1" w14:textId="77777777" w:rsidR="00902CF8" w:rsidRPr="000270C0" w:rsidRDefault="00902CF8" w:rsidP="00F326A6">
      <w:pPr>
        <w:tabs>
          <w:tab w:val="left" w:pos="933"/>
        </w:tabs>
        <w:rPr>
          <w:rFonts w:asciiTheme="majorHAnsi" w:hAnsiTheme="majorHAnsi"/>
        </w:rPr>
      </w:pPr>
    </w:p>
    <w:p w14:paraId="28733DC4" w14:textId="77777777" w:rsidR="00EF727D" w:rsidRPr="000270C0" w:rsidRDefault="00F12A5A" w:rsidP="00F326A6">
      <w:pPr>
        <w:pStyle w:val="PargrafodaLista"/>
        <w:numPr>
          <w:ilvl w:val="3"/>
          <w:numId w:val="93"/>
        </w:numPr>
        <w:tabs>
          <w:tab w:val="left" w:pos="1040"/>
        </w:tabs>
        <w:ind w:left="1040" w:hanging="900"/>
        <w:rPr>
          <w:rFonts w:asciiTheme="majorHAnsi" w:hAnsiTheme="majorHAnsi"/>
        </w:rPr>
      </w:pPr>
      <w:r w:rsidRPr="00FA4739">
        <w:rPr>
          <w:rFonts w:asciiTheme="majorHAnsi" w:hAnsiTheme="majorHAnsi"/>
          <w:spacing w:val="-2"/>
        </w:rPr>
        <w:t>Não</w:t>
      </w:r>
      <w:r w:rsidRPr="00FA4739">
        <w:rPr>
          <w:rFonts w:asciiTheme="majorHAnsi" w:hAnsiTheme="majorHAnsi"/>
          <w:spacing w:val="-9"/>
        </w:rPr>
        <w:t xml:space="preserve"> </w:t>
      </w:r>
      <w:r w:rsidRPr="00FA4739">
        <w:rPr>
          <w:rFonts w:asciiTheme="majorHAnsi" w:hAnsiTheme="majorHAnsi"/>
          <w:spacing w:val="-2"/>
        </w:rPr>
        <w:t>enviar a</w:t>
      </w:r>
      <w:r w:rsidRPr="00FA4739">
        <w:rPr>
          <w:rFonts w:asciiTheme="majorHAnsi" w:hAnsiTheme="majorHAnsi"/>
          <w:spacing w:val="-5"/>
        </w:rPr>
        <w:t xml:space="preserve"> </w:t>
      </w:r>
      <w:r w:rsidRPr="00FA4739">
        <w:rPr>
          <w:rFonts w:asciiTheme="majorHAnsi" w:hAnsiTheme="majorHAnsi"/>
          <w:spacing w:val="-2"/>
        </w:rPr>
        <w:t>proposta</w:t>
      </w:r>
      <w:r w:rsidRPr="00FA4739">
        <w:rPr>
          <w:rFonts w:asciiTheme="majorHAnsi" w:hAnsiTheme="majorHAnsi"/>
          <w:spacing w:val="-8"/>
        </w:rPr>
        <w:t xml:space="preserve"> </w:t>
      </w:r>
      <w:r w:rsidRPr="00FA4739">
        <w:rPr>
          <w:rFonts w:asciiTheme="majorHAnsi" w:hAnsiTheme="majorHAnsi"/>
          <w:spacing w:val="-2"/>
        </w:rPr>
        <w:t>adequada</w:t>
      </w:r>
      <w:r w:rsidRPr="00FA4739">
        <w:rPr>
          <w:rFonts w:asciiTheme="majorHAnsi" w:hAnsiTheme="majorHAnsi"/>
          <w:spacing w:val="-9"/>
        </w:rPr>
        <w:t xml:space="preserve"> </w:t>
      </w:r>
      <w:r w:rsidRPr="00FA4739">
        <w:rPr>
          <w:rFonts w:asciiTheme="majorHAnsi" w:hAnsiTheme="majorHAnsi"/>
          <w:spacing w:val="-2"/>
        </w:rPr>
        <w:t>ao</w:t>
      </w:r>
      <w:r w:rsidRPr="00FA4739">
        <w:rPr>
          <w:rFonts w:asciiTheme="majorHAnsi" w:hAnsiTheme="majorHAnsi"/>
          <w:spacing w:val="-8"/>
        </w:rPr>
        <w:t xml:space="preserve"> </w:t>
      </w:r>
      <w:r w:rsidRPr="00FA4739">
        <w:rPr>
          <w:rFonts w:asciiTheme="majorHAnsi" w:hAnsiTheme="majorHAnsi"/>
          <w:spacing w:val="-2"/>
        </w:rPr>
        <w:t>último</w:t>
      </w:r>
      <w:r w:rsidRPr="00FA4739">
        <w:rPr>
          <w:rFonts w:asciiTheme="majorHAnsi" w:hAnsiTheme="majorHAnsi"/>
          <w:spacing w:val="-5"/>
        </w:rPr>
        <w:t xml:space="preserve"> </w:t>
      </w:r>
      <w:r w:rsidRPr="00FA4739">
        <w:rPr>
          <w:rFonts w:asciiTheme="majorHAnsi" w:hAnsiTheme="majorHAnsi"/>
          <w:spacing w:val="-2"/>
        </w:rPr>
        <w:t>lance</w:t>
      </w:r>
      <w:r w:rsidRPr="00FA4739">
        <w:rPr>
          <w:rFonts w:asciiTheme="majorHAnsi" w:hAnsiTheme="majorHAnsi"/>
          <w:spacing w:val="-6"/>
        </w:rPr>
        <w:t xml:space="preserve"> </w:t>
      </w:r>
      <w:r w:rsidRPr="00FA4739">
        <w:rPr>
          <w:rFonts w:asciiTheme="majorHAnsi" w:hAnsiTheme="majorHAnsi"/>
          <w:spacing w:val="-2"/>
        </w:rPr>
        <w:t>ofertado</w:t>
      </w:r>
      <w:r w:rsidRPr="00FA4739">
        <w:rPr>
          <w:rFonts w:asciiTheme="majorHAnsi" w:hAnsiTheme="majorHAnsi"/>
          <w:spacing w:val="-5"/>
        </w:rPr>
        <w:t xml:space="preserve"> </w:t>
      </w:r>
      <w:r w:rsidRPr="00FA4739">
        <w:rPr>
          <w:rFonts w:asciiTheme="majorHAnsi" w:hAnsiTheme="majorHAnsi"/>
          <w:spacing w:val="-2"/>
        </w:rPr>
        <w:t>ou</w:t>
      </w:r>
      <w:r w:rsidRPr="00FA4739">
        <w:rPr>
          <w:rFonts w:asciiTheme="majorHAnsi" w:hAnsiTheme="majorHAnsi"/>
          <w:spacing w:val="-9"/>
        </w:rPr>
        <w:t xml:space="preserve"> </w:t>
      </w:r>
      <w:r w:rsidRPr="00FA4739">
        <w:rPr>
          <w:rFonts w:asciiTheme="majorHAnsi" w:hAnsiTheme="majorHAnsi"/>
          <w:spacing w:val="-2"/>
        </w:rPr>
        <w:t>após</w:t>
      </w:r>
      <w:r w:rsidRPr="00FA4739">
        <w:rPr>
          <w:rFonts w:asciiTheme="majorHAnsi" w:hAnsiTheme="majorHAnsi"/>
          <w:spacing w:val="-7"/>
        </w:rPr>
        <w:t xml:space="preserve"> </w:t>
      </w:r>
      <w:r w:rsidRPr="00FA4739">
        <w:rPr>
          <w:rFonts w:asciiTheme="majorHAnsi" w:hAnsiTheme="majorHAnsi"/>
          <w:spacing w:val="-2"/>
        </w:rPr>
        <w:t>a</w:t>
      </w:r>
      <w:r w:rsidRPr="00FA4739">
        <w:rPr>
          <w:rFonts w:asciiTheme="majorHAnsi" w:hAnsiTheme="majorHAnsi"/>
          <w:spacing w:val="-5"/>
        </w:rPr>
        <w:t xml:space="preserve"> </w:t>
      </w:r>
      <w:r w:rsidRPr="00FA4739">
        <w:rPr>
          <w:rFonts w:asciiTheme="majorHAnsi" w:hAnsiTheme="majorHAnsi"/>
          <w:spacing w:val="-2"/>
        </w:rPr>
        <w:t>negociação;</w:t>
      </w:r>
    </w:p>
    <w:p w14:paraId="038C6DF8" w14:textId="77777777" w:rsidR="000270C0" w:rsidRPr="00FA4739" w:rsidRDefault="000270C0" w:rsidP="00F326A6">
      <w:pPr>
        <w:pStyle w:val="PargrafodaLista"/>
        <w:tabs>
          <w:tab w:val="left" w:pos="1040"/>
        </w:tabs>
        <w:ind w:left="1040"/>
        <w:rPr>
          <w:rFonts w:asciiTheme="majorHAnsi" w:hAnsiTheme="majorHAnsi"/>
        </w:rPr>
      </w:pPr>
    </w:p>
    <w:p w14:paraId="68154FC2" w14:textId="77777777" w:rsidR="00EF727D" w:rsidRPr="00FA4739" w:rsidRDefault="00F12A5A" w:rsidP="00F326A6">
      <w:pPr>
        <w:pStyle w:val="PargrafodaLista"/>
        <w:numPr>
          <w:ilvl w:val="3"/>
          <w:numId w:val="93"/>
        </w:numPr>
        <w:tabs>
          <w:tab w:val="left" w:pos="1040"/>
        </w:tabs>
        <w:ind w:left="1040" w:hanging="900"/>
        <w:rPr>
          <w:rFonts w:asciiTheme="majorHAnsi" w:hAnsiTheme="majorHAnsi"/>
        </w:rPr>
      </w:pPr>
      <w:r w:rsidRPr="00FA4739">
        <w:rPr>
          <w:rFonts w:asciiTheme="majorHAnsi" w:hAnsiTheme="majorHAnsi"/>
          <w:spacing w:val="-2"/>
        </w:rPr>
        <w:t>Recusar-se</w:t>
      </w:r>
      <w:r w:rsidRPr="00FA4739">
        <w:rPr>
          <w:rFonts w:asciiTheme="majorHAnsi" w:hAnsiTheme="majorHAnsi"/>
          <w:spacing w:val="-14"/>
        </w:rPr>
        <w:t xml:space="preserve"> </w:t>
      </w:r>
      <w:r w:rsidRPr="00FA4739">
        <w:rPr>
          <w:rFonts w:asciiTheme="majorHAnsi" w:hAnsiTheme="majorHAnsi"/>
          <w:spacing w:val="-2"/>
        </w:rPr>
        <w:t>a</w:t>
      </w:r>
      <w:r w:rsidRPr="00FA4739">
        <w:rPr>
          <w:rFonts w:asciiTheme="majorHAnsi" w:hAnsiTheme="majorHAnsi"/>
          <w:spacing w:val="-9"/>
        </w:rPr>
        <w:t xml:space="preserve"> </w:t>
      </w:r>
      <w:r w:rsidRPr="00FA4739">
        <w:rPr>
          <w:rFonts w:asciiTheme="majorHAnsi" w:hAnsiTheme="majorHAnsi"/>
          <w:spacing w:val="-2"/>
        </w:rPr>
        <w:t>enviar</w:t>
      </w:r>
      <w:r w:rsidRPr="00FA4739">
        <w:rPr>
          <w:rFonts w:asciiTheme="majorHAnsi" w:hAnsiTheme="majorHAnsi"/>
          <w:spacing w:val="-7"/>
        </w:rPr>
        <w:t xml:space="preserve"> </w:t>
      </w:r>
      <w:r w:rsidRPr="00FA4739">
        <w:rPr>
          <w:rFonts w:asciiTheme="majorHAnsi" w:hAnsiTheme="majorHAnsi"/>
          <w:spacing w:val="-2"/>
        </w:rPr>
        <w:t>o</w:t>
      </w:r>
      <w:r w:rsidRPr="00FA4739">
        <w:rPr>
          <w:rFonts w:asciiTheme="majorHAnsi" w:hAnsiTheme="majorHAnsi"/>
          <w:spacing w:val="-9"/>
        </w:rPr>
        <w:t xml:space="preserve"> </w:t>
      </w:r>
      <w:r w:rsidRPr="00FA4739">
        <w:rPr>
          <w:rFonts w:asciiTheme="majorHAnsi" w:hAnsiTheme="majorHAnsi"/>
          <w:spacing w:val="-2"/>
        </w:rPr>
        <w:t>detalhamento</w:t>
      </w:r>
      <w:r w:rsidRPr="00FA4739">
        <w:rPr>
          <w:rFonts w:asciiTheme="majorHAnsi" w:hAnsiTheme="majorHAnsi"/>
          <w:spacing w:val="-9"/>
        </w:rPr>
        <w:t xml:space="preserve"> </w:t>
      </w:r>
      <w:r w:rsidRPr="00FA4739">
        <w:rPr>
          <w:rFonts w:asciiTheme="majorHAnsi" w:hAnsiTheme="majorHAnsi"/>
          <w:spacing w:val="-2"/>
        </w:rPr>
        <w:t>da</w:t>
      </w:r>
      <w:r w:rsidRPr="00FA4739">
        <w:rPr>
          <w:rFonts w:asciiTheme="majorHAnsi" w:hAnsiTheme="majorHAnsi"/>
          <w:spacing w:val="-9"/>
        </w:rPr>
        <w:t xml:space="preserve"> </w:t>
      </w:r>
      <w:r w:rsidRPr="00FA4739">
        <w:rPr>
          <w:rFonts w:asciiTheme="majorHAnsi" w:hAnsiTheme="majorHAnsi"/>
          <w:spacing w:val="-2"/>
        </w:rPr>
        <w:t>proposta</w:t>
      </w:r>
      <w:r w:rsidRPr="00FA4739">
        <w:rPr>
          <w:rFonts w:asciiTheme="majorHAnsi" w:hAnsiTheme="majorHAnsi"/>
          <w:spacing w:val="-11"/>
        </w:rPr>
        <w:t xml:space="preserve"> </w:t>
      </w:r>
      <w:r w:rsidRPr="00FA4739">
        <w:rPr>
          <w:rFonts w:asciiTheme="majorHAnsi" w:hAnsiTheme="majorHAnsi"/>
          <w:spacing w:val="-2"/>
        </w:rPr>
        <w:t>quando</w:t>
      </w:r>
      <w:r w:rsidRPr="00FA4739">
        <w:rPr>
          <w:rFonts w:asciiTheme="majorHAnsi" w:hAnsiTheme="majorHAnsi"/>
          <w:spacing w:val="-3"/>
        </w:rPr>
        <w:t xml:space="preserve"> </w:t>
      </w:r>
      <w:r w:rsidRPr="00FA4739">
        <w:rPr>
          <w:rFonts w:asciiTheme="majorHAnsi" w:hAnsiTheme="majorHAnsi"/>
          <w:spacing w:val="-2"/>
        </w:rPr>
        <w:t>exigível;</w:t>
      </w:r>
    </w:p>
    <w:p w14:paraId="14A1B13A" w14:textId="77777777" w:rsidR="00EF727D" w:rsidRPr="00FA4739" w:rsidRDefault="00EF727D" w:rsidP="00F326A6">
      <w:pPr>
        <w:pStyle w:val="Corpodetexto"/>
        <w:jc w:val="both"/>
        <w:rPr>
          <w:rFonts w:asciiTheme="majorHAnsi" w:hAnsiTheme="majorHAnsi"/>
        </w:rPr>
      </w:pPr>
    </w:p>
    <w:p w14:paraId="1A18B931" w14:textId="77777777" w:rsidR="00EF727D" w:rsidRPr="00FA4739" w:rsidRDefault="00F12A5A" w:rsidP="00F326A6">
      <w:pPr>
        <w:pStyle w:val="PargrafodaLista"/>
        <w:numPr>
          <w:ilvl w:val="3"/>
          <w:numId w:val="93"/>
        </w:numPr>
        <w:tabs>
          <w:tab w:val="left" w:pos="1040"/>
        </w:tabs>
        <w:ind w:left="1040" w:hanging="900"/>
        <w:rPr>
          <w:rFonts w:asciiTheme="majorHAnsi" w:hAnsiTheme="majorHAnsi"/>
        </w:rPr>
      </w:pPr>
      <w:r w:rsidRPr="00FA4739">
        <w:rPr>
          <w:rFonts w:asciiTheme="majorHAnsi" w:hAnsiTheme="majorHAnsi"/>
          <w:spacing w:val="-2"/>
        </w:rPr>
        <w:t>Pedir</w:t>
      </w:r>
      <w:r w:rsidRPr="00FA4739">
        <w:rPr>
          <w:rFonts w:asciiTheme="majorHAnsi" w:hAnsiTheme="majorHAnsi"/>
          <w:spacing w:val="-9"/>
        </w:rPr>
        <w:t xml:space="preserve"> </w:t>
      </w:r>
      <w:r w:rsidRPr="00FA4739">
        <w:rPr>
          <w:rFonts w:asciiTheme="majorHAnsi" w:hAnsiTheme="majorHAnsi"/>
          <w:spacing w:val="-2"/>
        </w:rPr>
        <w:t>para</w:t>
      </w:r>
      <w:r w:rsidRPr="00FA4739">
        <w:rPr>
          <w:rFonts w:asciiTheme="majorHAnsi" w:hAnsiTheme="majorHAnsi"/>
          <w:spacing w:val="-6"/>
        </w:rPr>
        <w:t xml:space="preserve"> </w:t>
      </w:r>
      <w:r w:rsidRPr="00FA4739">
        <w:rPr>
          <w:rFonts w:asciiTheme="majorHAnsi" w:hAnsiTheme="majorHAnsi"/>
          <w:spacing w:val="-2"/>
        </w:rPr>
        <w:t>ser</w:t>
      </w:r>
      <w:r w:rsidRPr="00FA4739">
        <w:rPr>
          <w:rFonts w:asciiTheme="majorHAnsi" w:hAnsiTheme="majorHAnsi"/>
          <w:spacing w:val="-7"/>
        </w:rPr>
        <w:t xml:space="preserve"> </w:t>
      </w:r>
      <w:r w:rsidRPr="00FA4739">
        <w:rPr>
          <w:rFonts w:asciiTheme="majorHAnsi" w:hAnsiTheme="majorHAnsi"/>
          <w:spacing w:val="-2"/>
        </w:rPr>
        <w:t>desclassificado</w:t>
      </w:r>
      <w:r w:rsidRPr="00FA4739">
        <w:rPr>
          <w:rFonts w:asciiTheme="majorHAnsi" w:hAnsiTheme="majorHAnsi"/>
          <w:spacing w:val="-11"/>
        </w:rPr>
        <w:t xml:space="preserve"> </w:t>
      </w:r>
      <w:r w:rsidRPr="00FA4739">
        <w:rPr>
          <w:rFonts w:asciiTheme="majorHAnsi" w:hAnsiTheme="majorHAnsi"/>
          <w:spacing w:val="-2"/>
        </w:rPr>
        <w:t>quando</w:t>
      </w:r>
      <w:r w:rsidRPr="00FA4739">
        <w:rPr>
          <w:rFonts w:asciiTheme="majorHAnsi" w:hAnsiTheme="majorHAnsi"/>
          <w:spacing w:val="-6"/>
        </w:rPr>
        <w:t xml:space="preserve"> </w:t>
      </w:r>
      <w:r w:rsidRPr="00FA4739">
        <w:rPr>
          <w:rFonts w:asciiTheme="majorHAnsi" w:hAnsiTheme="majorHAnsi"/>
          <w:spacing w:val="-2"/>
        </w:rPr>
        <w:t>encerrada</w:t>
      </w:r>
      <w:r w:rsidRPr="00FA4739">
        <w:rPr>
          <w:rFonts w:asciiTheme="majorHAnsi" w:hAnsiTheme="majorHAnsi"/>
          <w:spacing w:val="-12"/>
        </w:rPr>
        <w:t xml:space="preserve"> </w:t>
      </w:r>
      <w:r w:rsidRPr="00FA4739">
        <w:rPr>
          <w:rFonts w:asciiTheme="majorHAnsi" w:hAnsiTheme="majorHAnsi"/>
          <w:spacing w:val="-2"/>
        </w:rPr>
        <w:t>a</w:t>
      </w:r>
      <w:r w:rsidRPr="00FA4739">
        <w:rPr>
          <w:rFonts w:asciiTheme="majorHAnsi" w:hAnsiTheme="majorHAnsi"/>
          <w:spacing w:val="-4"/>
        </w:rPr>
        <w:t xml:space="preserve"> </w:t>
      </w:r>
      <w:r w:rsidRPr="00FA4739">
        <w:rPr>
          <w:rFonts w:asciiTheme="majorHAnsi" w:hAnsiTheme="majorHAnsi"/>
          <w:spacing w:val="-2"/>
        </w:rPr>
        <w:t>etapa</w:t>
      </w:r>
      <w:r w:rsidRPr="00FA4739">
        <w:rPr>
          <w:rFonts w:asciiTheme="majorHAnsi" w:hAnsiTheme="majorHAnsi"/>
          <w:spacing w:val="-7"/>
        </w:rPr>
        <w:t xml:space="preserve"> </w:t>
      </w:r>
      <w:r w:rsidRPr="00FA4739">
        <w:rPr>
          <w:rFonts w:asciiTheme="majorHAnsi" w:hAnsiTheme="majorHAnsi"/>
          <w:spacing w:val="-2"/>
        </w:rPr>
        <w:t>competitiva;</w:t>
      </w:r>
    </w:p>
    <w:p w14:paraId="41854C57" w14:textId="77777777" w:rsidR="00EF727D" w:rsidRPr="00FA4739" w:rsidRDefault="00EF727D" w:rsidP="00F326A6">
      <w:pPr>
        <w:pStyle w:val="Corpodetexto"/>
        <w:jc w:val="both"/>
        <w:rPr>
          <w:rFonts w:asciiTheme="majorHAnsi" w:hAnsiTheme="majorHAnsi"/>
        </w:rPr>
      </w:pPr>
    </w:p>
    <w:p w14:paraId="31CE80A5" w14:textId="77777777" w:rsidR="00EF727D" w:rsidRPr="000270C0" w:rsidRDefault="00F12A5A" w:rsidP="00F326A6">
      <w:pPr>
        <w:pStyle w:val="PargrafodaLista"/>
        <w:numPr>
          <w:ilvl w:val="3"/>
          <w:numId w:val="93"/>
        </w:numPr>
        <w:tabs>
          <w:tab w:val="left" w:pos="1040"/>
        </w:tabs>
        <w:ind w:left="1040" w:hanging="900"/>
        <w:rPr>
          <w:rFonts w:asciiTheme="majorHAnsi" w:hAnsiTheme="majorHAnsi"/>
        </w:rPr>
      </w:pPr>
      <w:r w:rsidRPr="00FA4739">
        <w:rPr>
          <w:rFonts w:asciiTheme="majorHAnsi" w:hAnsiTheme="majorHAnsi"/>
          <w:spacing w:val="-2"/>
        </w:rPr>
        <w:t>Deixar</w:t>
      </w:r>
      <w:r w:rsidRPr="00FA4739">
        <w:rPr>
          <w:rFonts w:asciiTheme="majorHAnsi" w:hAnsiTheme="majorHAnsi"/>
          <w:spacing w:val="-7"/>
        </w:rPr>
        <w:t xml:space="preserve"> </w:t>
      </w:r>
      <w:r w:rsidRPr="00FA4739">
        <w:rPr>
          <w:rFonts w:asciiTheme="majorHAnsi" w:hAnsiTheme="majorHAnsi"/>
          <w:spacing w:val="-2"/>
        </w:rPr>
        <w:t>de</w:t>
      </w:r>
      <w:r w:rsidRPr="00FA4739">
        <w:rPr>
          <w:rFonts w:asciiTheme="majorHAnsi" w:hAnsiTheme="majorHAnsi"/>
          <w:spacing w:val="-9"/>
        </w:rPr>
        <w:t xml:space="preserve"> </w:t>
      </w:r>
      <w:r w:rsidRPr="00FA4739">
        <w:rPr>
          <w:rFonts w:asciiTheme="majorHAnsi" w:hAnsiTheme="majorHAnsi"/>
          <w:spacing w:val="-2"/>
        </w:rPr>
        <w:t>apresentar</w:t>
      </w:r>
      <w:r w:rsidRPr="00FA4739">
        <w:rPr>
          <w:rFonts w:asciiTheme="majorHAnsi" w:hAnsiTheme="majorHAnsi"/>
          <w:spacing w:val="-7"/>
        </w:rPr>
        <w:t xml:space="preserve"> </w:t>
      </w:r>
      <w:r w:rsidRPr="00FA4739">
        <w:rPr>
          <w:rFonts w:asciiTheme="majorHAnsi" w:hAnsiTheme="majorHAnsi"/>
          <w:spacing w:val="-2"/>
        </w:rPr>
        <w:t>amostra;</w:t>
      </w:r>
      <w:r w:rsidRPr="00FA4739">
        <w:rPr>
          <w:rFonts w:asciiTheme="majorHAnsi" w:hAnsiTheme="majorHAnsi"/>
          <w:spacing w:val="-3"/>
        </w:rPr>
        <w:t xml:space="preserve"> </w:t>
      </w:r>
      <w:r w:rsidRPr="00FA4739">
        <w:rPr>
          <w:rFonts w:asciiTheme="majorHAnsi" w:hAnsiTheme="majorHAnsi"/>
          <w:spacing w:val="-5"/>
        </w:rPr>
        <w:t>ou</w:t>
      </w:r>
    </w:p>
    <w:p w14:paraId="293EEDF1" w14:textId="77777777" w:rsidR="000270C0" w:rsidRPr="000270C0" w:rsidRDefault="000270C0" w:rsidP="00F326A6">
      <w:pPr>
        <w:tabs>
          <w:tab w:val="left" w:pos="1040"/>
        </w:tabs>
        <w:rPr>
          <w:rFonts w:asciiTheme="majorHAnsi" w:hAnsiTheme="majorHAnsi"/>
        </w:rPr>
      </w:pPr>
    </w:p>
    <w:p w14:paraId="5A2A0804" w14:textId="77777777" w:rsidR="00EF727D" w:rsidRPr="00FA4739" w:rsidRDefault="00F12A5A" w:rsidP="00F326A6">
      <w:pPr>
        <w:pStyle w:val="PargrafodaLista"/>
        <w:numPr>
          <w:ilvl w:val="3"/>
          <w:numId w:val="93"/>
        </w:numPr>
        <w:tabs>
          <w:tab w:val="left" w:pos="1040"/>
        </w:tabs>
        <w:ind w:left="1040" w:hanging="900"/>
        <w:rPr>
          <w:rFonts w:asciiTheme="majorHAnsi" w:hAnsiTheme="majorHAnsi"/>
        </w:rPr>
      </w:pPr>
      <w:r w:rsidRPr="00FA4739">
        <w:rPr>
          <w:rFonts w:asciiTheme="majorHAnsi" w:hAnsiTheme="majorHAnsi"/>
          <w:spacing w:val="-2"/>
        </w:rPr>
        <w:t>Apresentar</w:t>
      </w:r>
      <w:r w:rsidRPr="00FA4739">
        <w:rPr>
          <w:rFonts w:asciiTheme="majorHAnsi" w:hAnsiTheme="majorHAnsi"/>
          <w:spacing w:val="-14"/>
        </w:rPr>
        <w:t xml:space="preserve"> </w:t>
      </w:r>
      <w:r w:rsidRPr="00FA4739">
        <w:rPr>
          <w:rFonts w:asciiTheme="majorHAnsi" w:hAnsiTheme="majorHAnsi"/>
          <w:spacing w:val="-2"/>
        </w:rPr>
        <w:t>proposta</w:t>
      </w:r>
      <w:r w:rsidRPr="00FA4739">
        <w:rPr>
          <w:rFonts w:asciiTheme="majorHAnsi" w:hAnsiTheme="majorHAnsi"/>
          <w:spacing w:val="-5"/>
        </w:rPr>
        <w:t xml:space="preserve"> </w:t>
      </w:r>
      <w:r w:rsidRPr="00FA4739">
        <w:rPr>
          <w:rFonts w:asciiTheme="majorHAnsi" w:hAnsiTheme="majorHAnsi"/>
          <w:spacing w:val="-2"/>
        </w:rPr>
        <w:t>ou</w:t>
      </w:r>
      <w:r w:rsidRPr="00FA4739">
        <w:rPr>
          <w:rFonts w:asciiTheme="majorHAnsi" w:hAnsiTheme="majorHAnsi"/>
          <w:spacing w:val="-12"/>
        </w:rPr>
        <w:t xml:space="preserve"> </w:t>
      </w:r>
      <w:r w:rsidRPr="00FA4739">
        <w:rPr>
          <w:rFonts w:asciiTheme="majorHAnsi" w:hAnsiTheme="majorHAnsi"/>
          <w:spacing w:val="-2"/>
        </w:rPr>
        <w:t>amostra</w:t>
      </w:r>
      <w:r w:rsidRPr="00FA4739">
        <w:rPr>
          <w:rFonts w:asciiTheme="majorHAnsi" w:hAnsiTheme="majorHAnsi"/>
          <w:spacing w:val="-8"/>
        </w:rPr>
        <w:t xml:space="preserve"> </w:t>
      </w:r>
      <w:r w:rsidRPr="00FA4739">
        <w:rPr>
          <w:rFonts w:asciiTheme="majorHAnsi" w:hAnsiTheme="majorHAnsi"/>
          <w:spacing w:val="-2"/>
        </w:rPr>
        <w:t>em</w:t>
      </w:r>
      <w:r w:rsidRPr="00FA4739">
        <w:rPr>
          <w:rFonts w:asciiTheme="majorHAnsi" w:hAnsiTheme="majorHAnsi"/>
          <w:spacing w:val="-4"/>
        </w:rPr>
        <w:t xml:space="preserve"> </w:t>
      </w:r>
      <w:r w:rsidRPr="00FA4739">
        <w:rPr>
          <w:rFonts w:asciiTheme="majorHAnsi" w:hAnsiTheme="majorHAnsi"/>
          <w:spacing w:val="-2"/>
        </w:rPr>
        <w:t>desacordo</w:t>
      </w:r>
      <w:r w:rsidRPr="00FA4739">
        <w:rPr>
          <w:rFonts w:asciiTheme="majorHAnsi" w:hAnsiTheme="majorHAnsi"/>
          <w:spacing w:val="-13"/>
        </w:rPr>
        <w:t xml:space="preserve"> </w:t>
      </w:r>
      <w:r w:rsidRPr="00FA4739">
        <w:rPr>
          <w:rFonts w:asciiTheme="majorHAnsi" w:hAnsiTheme="majorHAnsi"/>
          <w:spacing w:val="-2"/>
        </w:rPr>
        <w:t>com</w:t>
      </w:r>
      <w:r w:rsidRPr="00FA4739">
        <w:rPr>
          <w:rFonts w:asciiTheme="majorHAnsi" w:hAnsiTheme="majorHAnsi"/>
          <w:spacing w:val="-7"/>
        </w:rPr>
        <w:t xml:space="preserve"> </w:t>
      </w:r>
      <w:r w:rsidRPr="00FA4739">
        <w:rPr>
          <w:rFonts w:asciiTheme="majorHAnsi" w:hAnsiTheme="majorHAnsi"/>
          <w:spacing w:val="-2"/>
        </w:rPr>
        <w:t>as</w:t>
      </w:r>
      <w:r w:rsidRPr="00FA4739">
        <w:rPr>
          <w:rFonts w:asciiTheme="majorHAnsi" w:hAnsiTheme="majorHAnsi"/>
          <w:spacing w:val="-8"/>
        </w:rPr>
        <w:t xml:space="preserve"> </w:t>
      </w:r>
      <w:r w:rsidRPr="00FA4739">
        <w:rPr>
          <w:rFonts w:asciiTheme="majorHAnsi" w:hAnsiTheme="majorHAnsi"/>
          <w:spacing w:val="-2"/>
        </w:rPr>
        <w:t>especificações</w:t>
      </w:r>
      <w:r w:rsidRPr="00FA4739">
        <w:rPr>
          <w:rFonts w:asciiTheme="majorHAnsi" w:hAnsiTheme="majorHAnsi"/>
          <w:spacing w:val="-1"/>
        </w:rPr>
        <w:t xml:space="preserve"> </w:t>
      </w:r>
      <w:r w:rsidRPr="00FA4739">
        <w:rPr>
          <w:rFonts w:asciiTheme="majorHAnsi" w:hAnsiTheme="majorHAnsi"/>
          <w:spacing w:val="-2"/>
        </w:rPr>
        <w:t>do</w:t>
      </w:r>
      <w:r w:rsidRPr="00FA4739">
        <w:rPr>
          <w:rFonts w:asciiTheme="majorHAnsi" w:hAnsiTheme="majorHAnsi"/>
          <w:spacing w:val="-12"/>
        </w:rPr>
        <w:t xml:space="preserve"> </w:t>
      </w:r>
      <w:r w:rsidRPr="00FA4739">
        <w:rPr>
          <w:rFonts w:asciiTheme="majorHAnsi" w:hAnsiTheme="majorHAnsi"/>
          <w:spacing w:val="-2"/>
        </w:rPr>
        <w:t>edital;</w:t>
      </w:r>
    </w:p>
    <w:p w14:paraId="198265A3" w14:textId="77777777" w:rsidR="00EF727D" w:rsidRPr="00FA4739" w:rsidRDefault="00EF727D" w:rsidP="00F326A6">
      <w:pPr>
        <w:pStyle w:val="Corpodetexto"/>
        <w:jc w:val="both"/>
        <w:rPr>
          <w:rFonts w:asciiTheme="majorHAnsi" w:hAnsiTheme="majorHAnsi"/>
        </w:rPr>
      </w:pPr>
    </w:p>
    <w:p w14:paraId="3A81CC12" w14:textId="77777777" w:rsidR="00EF727D" w:rsidRDefault="00F12A5A" w:rsidP="00F326A6">
      <w:pPr>
        <w:pStyle w:val="PargrafodaLista"/>
        <w:numPr>
          <w:ilvl w:val="2"/>
          <w:numId w:val="110"/>
        </w:numPr>
        <w:tabs>
          <w:tab w:val="left" w:pos="847"/>
        </w:tabs>
        <w:ind w:firstLine="0"/>
        <w:rPr>
          <w:rFonts w:asciiTheme="majorHAnsi" w:hAnsiTheme="majorHAnsi"/>
        </w:rPr>
      </w:pPr>
      <w:bookmarkStart w:id="1" w:name="_bookmark0"/>
      <w:bookmarkEnd w:id="1"/>
      <w:r w:rsidRPr="00FA4739">
        <w:rPr>
          <w:rFonts w:asciiTheme="majorHAnsi" w:hAnsiTheme="majorHAnsi"/>
        </w:rPr>
        <w:t>Não</w:t>
      </w:r>
      <w:r w:rsidRPr="00FA4739">
        <w:rPr>
          <w:rFonts w:asciiTheme="majorHAnsi" w:hAnsiTheme="majorHAnsi"/>
          <w:spacing w:val="-16"/>
        </w:rPr>
        <w:t xml:space="preserve"> </w:t>
      </w:r>
      <w:r w:rsidRPr="00FA4739">
        <w:rPr>
          <w:rFonts w:asciiTheme="majorHAnsi" w:hAnsiTheme="majorHAnsi"/>
        </w:rPr>
        <w:t>celebrar</w:t>
      </w:r>
      <w:r w:rsidRPr="00FA4739">
        <w:rPr>
          <w:rFonts w:asciiTheme="majorHAnsi" w:hAnsiTheme="majorHAnsi"/>
          <w:spacing w:val="-15"/>
        </w:rPr>
        <w:t xml:space="preserve"> </w:t>
      </w:r>
      <w:r w:rsidRPr="00FA4739">
        <w:rPr>
          <w:rFonts w:asciiTheme="majorHAnsi" w:hAnsiTheme="majorHAnsi"/>
        </w:rPr>
        <w:t>o</w:t>
      </w:r>
      <w:r w:rsidRPr="00FA4739">
        <w:rPr>
          <w:rFonts w:asciiTheme="majorHAnsi" w:hAnsiTheme="majorHAnsi"/>
          <w:spacing w:val="-16"/>
        </w:rPr>
        <w:t xml:space="preserve"> </w:t>
      </w:r>
      <w:r w:rsidRPr="00FA4739">
        <w:rPr>
          <w:rFonts w:asciiTheme="majorHAnsi" w:hAnsiTheme="majorHAnsi"/>
        </w:rPr>
        <w:t>contrato</w:t>
      </w:r>
      <w:r w:rsidRPr="00FA4739">
        <w:rPr>
          <w:rFonts w:asciiTheme="majorHAnsi" w:hAnsiTheme="majorHAnsi"/>
          <w:spacing w:val="-15"/>
        </w:rPr>
        <w:t xml:space="preserve"> </w:t>
      </w:r>
      <w:r w:rsidRPr="00FA4739">
        <w:rPr>
          <w:rFonts w:asciiTheme="majorHAnsi" w:hAnsiTheme="majorHAnsi"/>
        </w:rPr>
        <w:t>ou</w:t>
      </w:r>
      <w:r w:rsidRPr="00FA4739">
        <w:rPr>
          <w:rFonts w:asciiTheme="majorHAnsi" w:hAnsiTheme="majorHAnsi"/>
          <w:spacing w:val="-15"/>
        </w:rPr>
        <w:t xml:space="preserve"> </w:t>
      </w:r>
      <w:r w:rsidRPr="00FA4739">
        <w:rPr>
          <w:rFonts w:asciiTheme="majorHAnsi" w:hAnsiTheme="majorHAnsi"/>
        </w:rPr>
        <w:t>não</w:t>
      </w:r>
      <w:r w:rsidRPr="00FA4739">
        <w:rPr>
          <w:rFonts w:asciiTheme="majorHAnsi" w:hAnsiTheme="majorHAnsi"/>
          <w:spacing w:val="-14"/>
        </w:rPr>
        <w:t xml:space="preserve"> </w:t>
      </w:r>
      <w:r w:rsidRPr="00FA4739">
        <w:rPr>
          <w:rFonts w:asciiTheme="majorHAnsi" w:hAnsiTheme="majorHAnsi"/>
        </w:rPr>
        <w:t>entregar</w:t>
      </w:r>
      <w:r w:rsidRPr="00FA4739">
        <w:rPr>
          <w:rFonts w:asciiTheme="majorHAnsi" w:hAnsiTheme="majorHAnsi"/>
          <w:spacing w:val="-15"/>
        </w:rPr>
        <w:t xml:space="preserve"> </w:t>
      </w:r>
      <w:r w:rsidRPr="00FA4739">
        <w:rPr>
          <w:rFonts w:asciiTheme="majorHAnsi" w:hAnsiTheme="majorHAnsi"/>
        </w:rPr>
        <w:t>a</w:t>
      </w:r>
      <w:r w:rsidRPr="00FA4739">
        <w:rPr>
          <w:rFonts w:asciiTheme="majorHAnsi" w:hAnsiTheme="majorHAnsi"/>
          <w:spacing w:val="-19"/>
        </w:rPr>
        <w:t xml:space="preserve"> </w:t>
      </w:r>
      <w:r w:rsidRPr="00FA4739">
        <w:rPr>
          <w:rFonts w:asciiTheme="majorHAnsi" w:hAnsiTheme="majorHAnsi"/>
        </w:rPr>
        <w:t>documentação</w:t>
      </w:r>
      <w:r w:rsidRPr="00FA4739">
        <w:rPr>
          <w:rFonts w:asciiTheme="majorHAnsi" w:hAnsiTheme="majorHAnsi"/>
          <w:spacing w:val="-15"/>
        </w:rPr>
        <w:t xml:space="preserve"> </w:t>
      </w:r>
      <w:r w:rsidRPr="00FA4739">
        <w:rPr>
          <w:rFonts w:asciiTheme="majorHAnsi" w:hAnsiTheme="majorHAnsi"/>
        </w:rPr>
        <w:t>exigida</w:t>
      </w:r>
      <w:r w:rsidRPr="00FA4739">
        <w:rPr>
          <w:rFonts w:asciiTheme="majorHAnsi" w:hAnsiTheme="majorHAnsi"/>
          <w:spacing w:val="-14"/>
        </w:rPr>
        <w:t xml:space="preserve"> </w:t>
      </w:r>
      <w:r w:rsidRPr="00FA4739">
        <w:rPr>
          <w:rFonts w:asciiTheme="majorHAnsi" w:hAnsiTheme="majorHAnsi"/>
        </w:rPr>
        <w:t>para</w:t>
      </w:r>
      <w:r w:rsidRPr="00FA4739">
        <w:rPr>
          <w:rFonts w:asciiTheme="majorHAnsi" w:hAnsiTheme="majorHAnsi"/>
          <w:spacing w:val="-15"/>
        </w:rPr>
        <w:t xml:space="preserve"> </w:t>
      </w:r>
      <w:r w:rsidRPr="00FA4739">
        <w:rPr>
          <w:rFonts w:asciiTheme="majorHAnsi" w:hAnsiTheme="majorHAnsi"/>
        </w:rPr>
        <w:t>a</w:t>
      </w:r>
      <w:r w:rsidRPr="00FA4739">
        <w:rPr>
          <w:rFonts w:asciiTheme="majorHAnsi" w:hAnsiTheme="majorHAnsi"/>
          <w:spacing w:val="-16"/>
        </w:rPr>
        <w:t xml:space="preserve"> </w:t>
      </w:r>
      <w:r w:rsidRPr="00FA4739">
        <w:rPr>
          <w:rFonts w:asciiTheme="majorHAnsi" w:hAnsiTheme="majorHAnsi"/>
        </w:rPr>
        <w:t>contratação,</w:t>
      </w:r>
      <w:r w:rsidRPr="00FA4739">
        <w:rPr>
          <w:rFonts w:asciiTheme="majorHAnsi" w:hAnsiTheme="majorHAnsi"/>
          <w:spacing w:val="-17"/>
        </w:rPr>
        <w:t xml:space="preserve"> </w:t>
      </w:r>
      <w:r w:rsidRPr="00FA4739">
        <w:rPr>
          <w:rFonts w:asciiTheme="majorHAnsi" w:hAnsiTheme="majorHAnsi"/>
        </w:rPr>
        <w:t>quando convocado dentro do prazo de validade de sua proposta;</w:t>
      </w:r>
    </w:p>
    <w:p w14:paraId="2BC27753" w14:textId="77777777" w:rsidR="000270C0" w:rsidRPr="00FA4739" w:rsidRDefault="000270C0" w:rsidP="00F326A6">
      <w:pPr>
        <w:pStyle w:val="PargrafodaLista"/>
        <w:tabs>
          <w:tab w:val="left" w:pos="847"/>
        </w:tabs>
        <w:rPr>
          <w:rFonts w:asciiTheme="majorHAnsi" w:hAnsiTheme="majorHAnsi"/>
        </w:rPr>
      </w:pPr>
    </w:p>
    <w:p w14:paraId="6A587ABA" w14:textId="5F693059" w:rsidR="000270C0" w:rsidRDefault="00F12A5A" w:rsidP="00F326A6">
      <w:pPr>
        <w:pStyle w:val="Corpodetexto"/>
        <w:ind w:left="140"/>
        <w:jc w:val="both"/>
        <w:rPr>
          <w:rFonts w:asciiTheme="majorHAnsi" w:hAnsiTheme="majorHAnsi"/>
        </w:rPr>
      </w:pPr>
      <w:r w:rsidRPr="00FA4739">
        <w:rPr>
          <w:rFonts w:asciiTheme="majorHAnsi" w:hAnsiTheme="majorHAnsi"/>
        </w:rPr>
        <w:t>11.1.3.1.</w:t>
      </w:r>
      <w:r w:rsidRPr="00FA4739">
        <w:rPr>
          <w:rFonts w:asciiTheme="majorHAnsi" w:hAnsiTheme="majorHAnsi"/>
          <w:spacing w:val="23"/>
        </w:rPr>
        <w:t xml:space="preserve"> </w:t>
      </w:r>
      <w:r w:rsidRPr="00FA4739">
        <w:rPr>
          <w:rFonts w:asciiTheme="majorHAnsi" w:hAnsiTheme="majorHAnsi"/>
        </w:rPr>
        <w:t>Recusar-se,</w:t>
      </w:r>
      <w:r w:rsidRPr="00FA4739">
        <w:rPr>
          <w:rFonts w:asciiTheme="majorHAnsi" w:hAnsiTheme="majorHAnsi"/>
          <w:spacing w:val="25"/>
        </w:rPr>
        <w:t xml:space="preserve"> </w:t>
      </w:r>
      <w:r w:rsidRPr="00FA4739">
        <w:rPr>
          <w:rFonts w:asciiTheme="majorHAnsi" w:hAnsiTheme="majorHAnsi"/>
        </w:rPr>
        <w:t>sem</w:t>
      </w:r>
      <w:r w:rsidRPr="00FA4739">
        <w:rPr>
          <w:rFonts w:asciiTheme="majorHAnsi" w:hAnsiTheme="majorHAnsi"/>
          <w:spacing w:val="23"/>
        </w:rPr>
        <w:t xml:space="preserve"> </w:t>
      </w:r>
      <w:r w:rsidRPr="00FA4739">
        <w:rPr>
          <w:rFonts w:asciiTheme="majorHAnsi" w:hAnsiTheme="majorHAnsi"/>
        </w:rPr>
        <w:t>justificativa,</w:t>
      </w:r>
      <w:r w:rsidRPr="00FA4739">
        <w:rPr>
          <w:rFonts w:asciiTheme="majorHAnsi" w:hAnsiTheme="majorHAnsi"/>
          <w:spacing w:val="30"/>
        </w:rPr>
        <w:t xml:space="preserve"> </w:t>
      </w:r>
      <w:r w:rsidRPr="00FA4739">
        <w:rPr>
          <w:rFonts w:asciiTheme="majorHAnsi" w:hAnsiTheme="majorHAnsi"/>
        </w:rPr>
        <w:t>a assinar</w:t>
      </w:r>
      <w:r w:rsidRPr="00FA4739">
        <w:rPr>
          <w:rFonts w:asciiTheme="majorHAnsi" w:hAnsiTheme="majorHAnsi"/>
          <w:spacing w:val="23"/>
        </w:rPr>
        <w:t xml:space="preserve"> </w:t>
      </w:r>
      <w:r w:rsidRPr="00FA4739">
        <w:rPr>
          <w:rFonts w:asciiTheme="majorHAnsi" w:hAnsiTheme="majorHAnsi"/>
        </w:rPr>
        <w:t>o</w:t>
      </w:r>
      <w:r w:rsidRPr="00FA4739">
        <w:rPr>
          <w:rFonts w:asciiTheme="majorHAnsi" w:hAnsiTheme="majorHAnsi"/>
          <w:spacing w:val="21"/>
        </w:rPr>
        <w:t xml:space="preserve"> </w:t>
      </w:r>
      <w:r w:rsidRPr="00FA4739">
        <w:rPr>
          <w:rFonts w:asciiTheme="majorHAnsi" w:hAnsiTheme="majorHAnsi"/>
        </w:rPr>
        <w:t>contrato</w:t>
      </w:r>
      <w:r w:rsidRPr="00FA4739">
        <w:rPr>
          <w:rFonts w:asciiTheme="majorHAnsi" w:hAnsiTheme="majorHAnsi"/>
          <w:spacing w:val="20"/>
        </w:rPr>
        <w:t xml:space="preserve"> </w:t>
      </w:r>
      <w:r w:rsidRPr="00FA4739">
        <w:rPr>
          <w:rFonts w:asciiTheme="majorHAnsi" w:hAnsiTheme="majorHAnsi"/>
        </w:rPr>
        <w:t>ou a ata</w:t>
      </w:r>
      <w:r w:rsidRPr="00FA4739">
        <w:rPr>
          <w:rFonts w:asciiTheme="majorHAnsi" w:hAnsiTheme="majorHAnsi"/>
          <w:spacing w:val="22"/>
        </w:rPr>
        <w:t xml:space="preserve"> </w:t>
      </w:r>
      <w:r w:rsidRPr="00FA4739">
        <w:rPr>
          <w:rFonts w:asciiTheme="majorHAnsi" w:hAnsiTheme="majorHAnsi"/>
        </w:rPr>
        <w:t>de</w:t>
      </w:r>
      <w:r w:rsidRPr="00FA4739">
        <w:rPr>
          <w:rFonts w:asciiTheme="majorHAnsi" w:hAnsiTheme="majorHAnsi"/>
          <w:spacing w:val="-8"/>
        </w:rPr>
        <w:t xml:space="preserve"> </w:t>
      </w:r>
      <w:r w:rsidRPr="00FA4739">
        <w:rPr>
          <w:rFonts w:asciiTheme="majorHAnsi" w:hAnsiTheme="majorHAnsi"/>
        </w:rPr>
        <w:t>registro</w:t>
      </w:r>
      <w:r w:rsidRPr="00FA4739">
        <w:rPr>
          <w:rFonts w:asciiTheme="majorHAnsi" w:hAnsiTheme="majorHAnsi"/>
          <w:spacing w:val="20"/>
        </w:rPr>
        <w:t xml:space="preserve"> </w:t>
      </w:r>
      <w:r w:rsidRPr="00FA4739">
        <w:rPr>
          <w:rFonts w:asciiTheme="majorHAnsi" w:hAnsiTheme="majorHAnsi"/>
        </w:rPr>
        <w:t>de preço,</w:t>
      </w:r>
      <w:r w:rsidRPr="00FA4739">
        <w:rPr>
          <w:rFonts w:asciiTheme="majorHAnsi" w:hAnsiTheme="majorHAnsi"/>
          <w:spacing w:val="27"/>
        </w:rPr>
        <w:t xml:space="preserve"> </w:t>
      </w:r>
      <w:r w:rsidRPr="00FA4739">
        <w:rPr>
          <w:rFonts w:asciiTheme="majorHAnsi" w:hAnsiTheme="majorHAnsi"/>
        </w:rPr>
        <w:t>ou a aceitar ou retirar o instrumento equivalente no prazo estabelecido pela Administração;</w:t>
      </w:r>
    </w:p>
    <w:p w14:paraId="3AABF36A" w14:textId="77777777" w:rsidR="000270C0" w:rsidRDefault="000270C0" w:rsidP="00F326A6">
      <w:pPr>
        <w:pStyle w:val="Corpodetexto"/>
        <w:jc w:val="both"/>
        <w:rPr>
          <w:rFonts w:asciiTheme="majorHAnsi" w:hAnsiTheme="majorHAnsi"/>
        </w:rPr>
      </w:pPr>
    </w:p>
    <w:p w14:paraId="36FFD80C" w14:textId="77777777" w:rsidR="00EF727D" w:rsidRDefault="00F12A5A" w:rsidP="00F326A6">
      <w:pPr>
        <w:pStyle w:val="PargrafodaLista"/>
        <w:numPr>
          <w:ilvl w:val="2"/>
          <w:numId w:val="110"/>
        </w:numPr>
        <w:tabs>
          <w:tab w:val="left" w:pos="850"/>
        </w:tabs>
        <w:ind w:firstLine="0"/>
        <w:rPr>
          <w:rFonts w:asciiTheme="majorHAnsi" w:hAnsiTheme="majorHAnsi"/>
        </w:rPr>
      </w:pPr>
      <w:r w:rsidRPr="00FA4739">
        <w:rPr>
          <w:rFonts w:asciiTheme="majorHAnsi" w:hAnsiTheme="majorHAnsi"/>
        </w:rPr>
        <w:t>Apresentar</w:t>
      </w:r>
      <w:r w:rsidRPr="00FA4739">
        <w:rPr>
          <w:rFonts w:asciiTheme="majorHAnsi" w:hAnsiTheme="majorHAnsi"/>
          <w:spacing w:val="-15"/>
        </w:rPr>
        <w:t xml:space="preserve"> </w:t>
      </w:r>
      <w:r w:rsidRPr="00FA4739">
        <w:rPr>
          <w:rFonts w:asciiTheme="majorHAnsi" w:hAnsiTheme="majorHAnsi"/>
        </w:rPr>
        <w:t>declaração</w:t>
      </w:r>
      <w:r w:rsidRPr="00FA4739">
        <w:rPr>
          <w:rFonts w:asciiTheme="majorHAnsi" w:hAnsiTheme="majorHAnsi"/>
          <w:spacing w:val="-14"/>
        </w:rPr>
        <w:t xml:space="preserve"> </w:t>
      </w:r>
      <w:r w:rsidRPr="00FA4739">
        <w:rPr>
          <w:rFonts w:asciiTheme="majorHAnsi" w:hAnsiTheme="majorHAnsi"/>
        </w:rPr>
        <w:t>ou</w:t>
      </w:r>
      <w:r w:rsidRPr="00FA4739">
        <w:rPr>
          <w:rFonts w:asciiTheme="majorHAnsi" w:hAnsiTheme="majorHAnsi"/>
          <w:spacing w:val="-15"/>
        </w:rPr>
        <w:t xml:space="preserve"> </w:t>
      </w:r>
      <w:r w:rsidRPr="00FA4739">
        <w:rPr>
          <w:rFonts w:asciiTheme="majorHAnsi" w:hAnsiTheme="majorHAnsi"/>
        </w:rPr>
        <w:t>documentação</w:t>
      </w:r>
      <w:r w:rsidRPr="00FA4739">
        <w:rPr>
          <w:rFonts w:asciiTheme="majorHAnsi" w:hAnsiTheme="majorHAnsi"/>
          <w:spacing w:val="-19"/>
        </w:rPr>
        <w:t xml:space="preserve"> </w:t>
      </w:r>
      <w:r w:rsidRPr="00FA4739">
        <w:rPr>
          <w:rFonts w:asciiTheme="majorHAnsi" w:hAnsiTheme="majorHAnsi"/>
        </w:rPr>
        <w:t>falsa</w:t>
      </w:r>
      <w:r w:rsidRPr="00FA4739">
        <w:rPr>
          <w:rFonts w:asciiTheme="majorHAnsi" w:hAnsiTheme="majorHAnsi"/>
          <w:spacing w:val="-11"/>
        </w:rPr>
        <w:t xml:space="preserve"> </w:t>
      </w:r>
      <w:r w:rsidRPr="00FA4739">
        <w:rPr>
          <w:rFonts w:asciiTheme="majorHAnsi" w:hAnsiTheme="majorHAnsi"/>
        </w:rPr>
        <w:t>exigida</w:t>
      </w:r>
      <w:r w:rsidRPr="00FA4739">
        <w:rPr>
          <w:rFonts w:asciiTheme="majorHAnsi" w:hAnsiTheme="majorHAnsi"/>
          <w:spacing w:val="-15"/>
        </w:rPr>
        <w:t xml:space="preserve"> </w:t>
      </w:r>
      <w:r w:rsidRPr="00FA4739">
        <w:rPr>
          <w:rFonts w:asciiTheme="majorHAnsi" w:hAnsiTheme="majorHAnsi"/>
        </w:rPr>
        <w:t>para</w:t>
      </w:r>
      <w:r w:rsidRPr="00FA4739">
        <w:rPr>
          <w:rFonts w:asciiTheme="majorHAnsi" w:hAnsiTheme="majorHAnsi"/>
          <w:spacing w:val="-14"/>
        </w:rPr>
        <w:t xml:space="preserve"> </w:t>
      </w:r>
      <w:r w:rsidRPr="00FA4739">
        <w:rPr>
          <w:rFonts w:asciiTheme="majorHAnsi" w:hAnsiTheme="majorHAnsi"/>
        </w:rPr>
        <w:t>o</w:t>
      </w:r>
      <w:r w:rsidRPr="00FA4739">
        <w:rPr>
          <w:rFonts w:asciiTheme="majorHAnsi" w:hAnsiTheme="majorHAnsi"/>
          <w:spacing w:val="-12"/>
        </w:rPr>
        <w:t xml:space="preserve"> </w:t>
      </w:r>
      <w:r w:rsidRPr="00FA4739">
        <w:rPr>
          <w:rFonts w:asciiTheme="majorHAnsi" w:hAnsiTheme="majorHAnsi"/>
        </w:rPr>
        <w:t>certame</w:t>
      </w:r>
      <w:r w:rsidRPr="00FA4739">
        <w:rPr>
          <w:rFonts w:asciiTheme="majorHAnsi" w:hAnsiTheme="majorHAnsi"/>
          <w:spacing w:val="-14"/>
        </w:rPr>
        <w:t xml:space="preserve"> </w:t>
      </w:r>
      <w:r w:rsidRPr="00FA4739">
        <w:rPr>
          <w:rFonts w:asciiTheme="majorHAnsi" w:hAnsiTheme="majorHAnsi"/>
        </w:rPr>
        <w:t>ou</w:t>
      </w:r>
      <w:r w:rsidRPr="00FA4739">
        <w:rPr>
          <w:rFonts w:asciiTheme="majorHAnsi" w:hAnsiTheme="majorHAnsi"/>
          <w:spacing w:val="-15"/>
        </w:rPr>
        <w:t xml:space="preserve"> </w:t>
      </w:r>
      <w:r w:rsidRPr="00FA4739">
        <w:rPr>
          <w:rFonts w:asciiTheme="majorHAnsi" w:hAnsiTheme="majorHAnsi"/>
        </w:rPr>
        <w:t>prestar</w:t>
      </w:r>
      <w:r w:rsidRPr="00FA4739">
        <w:rPr>
          <w:rFonts w:asciiTheme="majorHAnsi" w:hAnsiTheme="majorHAnsi"/>
          <w:spacing w:val="-13"/>
        </w:rPr>
        <w:t xml:space="preserve"> </w:t>
      </w:r>
      <w:r w:rsidRPr="00FA4739">
        <w:rPr>
          <w:rFonts w:asciiTheme="majorHAnsi" w:hAnsiTheme="majorHAnsi"/>
        </w:rPr>
        <w:t>declaração falsa durante a licitação;</w:t>
      </w:r>
    </w:p>
    <w:p w14:paraId="060C9F57" w14:textId="77777777" w:rsidR="000270C0" w:rsidRPr="00FA4739" w:rsidRDefault="000270C0" w:rsidP="00F326A6">
      <w:pPr>
        <w:pStyle w:val="PargrafodaLista"/>
        <w:tabs>
          <w:tab w:val="left" w:pos="850"/>
        </w:tabs>
        <w:jc w:val="left"/>
        <w:rPr>
          <w:rFonts w:asciiTheme="majorHAnsi" w:hAnsiTheme="majorHAnsi"/>
        </w:rPr>
      </w:pPr>
    </w:p>
    <w:p w14:paraId="10101CDA" w14:textId="77777777" w:rsidR="00EF727D" w:rsidRPr="000270C0" w:rsidRDefault="00F12A5A" w:rsidP="00F326A6">
      <w:pPr>
        <w:pStyle w:val="PargrafodaLista"/>
        <w:numPr>
          <w:ilvl w:val="2"/>
          <w:numId w:val="110"/>
        </w:numPr>
        <w:tabs>
          <w:tab w:val="left" w:pos="864"/>
        </w:tabs>
        <w:ind w:left="864" w:hanging="724"/>
        <w:rPr>
          <w:rFonts w:asciiTheme="majorHAnsi" w:hAnsiTheme="majorHAnsi"/>
        </w:rPr>
      </w:pPr>
      <w:r w:rsidRPr="00FA4739">
        <w:rPr>
          <w:rFonts w:asciiTheme="majorHAnsi" w:hAnsiTheme="majorHAnsi"/>
        </w:rPr>
        <w:t>Fraudar</w:t>
      </w:r>
      <w:r w:rsidRPr="00FA4739">
        <w:rPr>
          <w:rFonts w:asciiTheme="majorHAnsi" w:hAnsiTheme="majorHAnsi"/>
          <w:spacing w:val="-13"/>
        </w:rPr>
        <w:t xml:space="preserve"> </w:t>
      </w:r>
      <w:r w:rsidRPr="00FA4739">
        <w:rPr>
          <w:rFonts w:asciiTheme="majorHAnsi" w:hAnsiTheme="majorHAnsi"/>
        </w:rPr>
        <w:t>a</w:t>
      </w:r>
      <w:r w:rsidRPr="00FA4739">
        <w:rPr>
          <w:rFonts w:asciiTheme="majorHAnsi" w:hAnsiTheme="majorHAnsi"/>
          <w:spacing w:val="-9"/>
        </w:rPr>
        <w:t xml:space="preserve"> </w:t>
      </w:r>
      <w:r w:rsidRPr="00FA4739">
        <w:rPr>
          <w:rFonts w:asciiTheme="majorHAnsi" w:hAnsiTheme="majorHAnsi"/>
          <w:spacing w:val="-2"/>
        </w:rPr>
        <w:t>licitação;</w:t>
      </w:r>
    </w:p>
    <w:p w14:paraId="76DD81A5" w14:textId="77777777" w:rsidR="000270C0" w:rsidRPr="000270C0" w:rsidRDefault="000270C0" w:rsidP="00F326A6">
      <w:pPr>
        <w:tabs>
          <w:tab w:val="left" w:pos="864"/>
        </w:tabs>
        <w:rPr>
          <w:rFonts w:asciiTheme="majorHAnsi" w:hAnsiTheme="majorHAnsi"/>
        </w:rPr>
      </w:pPr>
    </w:p>
    <w:p w14:paraId="4AC106F2" w14:textId="77777777" w:rsidR="00EF727D" w:rsidRPr="000270C0" w:rsidRDefault="00F12A5A" w:rsidP="00F326A6">
      <w:pPr>
        <w:pStyle w:val="PargrafodaLista"/>
        <w:numPr>
          <w:ilvl w:val="2"/>
          <w:numId w:val="110"/>
        </w:numPr>
        <w:tabs>
          <w:tab w:val="left" w:pos="900"/>
        </w:tabs>
        <w:ind w:firstLine="0"/>
        <w:rPr>
          <w:rFonts w:asciiTheme="majorHAnsi" w:hAnsiTheme="majorHAnsi"/>
        </w:rPr>
      </w:pPr>
      <w:r w:rsidRPr="00FA4739">
        <w:rPr>
          <w:rFonts w:asciiTheme="majorHAnsi" w:hAnsiTheme="majorHAnsi"/>
        </w:rPr>
        <w:t>Comportar-se de modo inidôneo ou cometer fraude de</w:t>
      </w:r>
      <w:r w:rsidRPr="00FA4739">
        <w:rPr>
          <w:rFonts w:asciiTheme="majorHAnsi" w:hAnsiTheme="majorHAnsi"/>
          <w:spacing w:val="-3"/>
        </w:rPr>
        <w:t xml:space="preserve"> </w:t>
      </w:r>
      <w:r w:rsidRPr="00FA4739">
        <w:rPr>
          <w:rFonts w:asciiTheme="majorHAnsi" w:hAnsiTheme="majorHAnsi"/>
        </w:rPr>
        <w:t xml:space="preserve">qualquer natureza, em especial </w:t>
      </w:r>
      <w:r w:rsidRPr="00FA4739">
        <w:rPr>
          <w:rFonts w:asciiTheme="majorHAnsi" w:hAnsiTheme="majorHAnsi"/>
          <w:spacing w:val="-2"/>
        </w:rPr>
        <w:t>quando:</w:t>
      </w:r>
    </w:p>
    <w:p w14:paraId="7165DFD1" w14:textId="77777777" w:rsidR="000270C0" w:rsidRPr="000270C0" w:rsidRDefault="000270C0" w:rsidP="00F326A6">
      <w:pPr>
        <w:tabs>
          <w:tab w:val="left" w:pos="900"/>
        </w:tabs>
        <w:rPr>
          <w:rFonts w:asciiTheme="majorHAnsi" w:hAnsiTheme="majorHAnsi"/>
        </w:rPr>
      </w:pPr>
    </w:p>
    <w:p w14:paraId="6A3456B1" w14:textId="77777777" w:rsidR="00EF727D" w:rsidRPr="000270C0" w:rsidRDefault="00F12A5A" w:rsidP="00F326A6">
      <w:pPr>
        <w:pStyle w:val="PargrafodaLista"/>
        <w:numPr>
          <w:ilvl w:val="3"/>
          <w:numId w:val="92"/>
        </w:numPr>
        <w:tabs>
          <w:tab w:val="left" w:pos="1040"/>
        </w:tabs>
        <w:ind w:left="1040" w:hanging="900"/>
        <w:rPr>
          <w:rFonts w:asciiTheme="majorHAnsi" w:hAnsiTheme="majorHAnsi"/>
        </w:rPr>
      </w:pPr>
      <w:r w:rsidRPr="00FA4739">
        <w:rPr>
          <w:rFonts w:asciiTheme="majorHAnsi" w:hAnsiTheme="majorHAnsi"/>
          <w:spacing w:val="-2"/>
        </w:rPr>
        <w:t>Induzir</w:t>
      </w:r>
      <w:r w:rsidRPr="00FA4739">
        <w:rPr>
          <w:rFonts w:asciiTheme="majorHAnsi" w:hAnsiTheme="majorHAnsi"/>
          <w:spacing w:val="-3"/>
        </w:rPr>
        <w:t xml:space="preserve"> </w:t>
      </w:r>
      <w:r w:rsidRPr="00FA4739">
        <w:rPr>
          <w:rFonts w:asciiTheme="majorHAnsi" w:hAnsiTheme="majorHAnsi"/>
          <w:spacing w:val="-2"/>
        </w:rPr>
        <w:t>deliberadamente</w:t>
      </w:r>
      <w:r w:rsidRPr="00FA4739">
        <w:rPr>
          <w:rFonts w:asciiTheme="majorHAnsi" w:hAnsiTheme="majorHAnsi"/>
          <w:spacing w:val="-9"/>
        </w:rPr>
        <w:t xml:space="preserve"> </w:t>
      </w:r>
      <w:r w:rsidRPr="00FA4739">
        <w:rPr>
          <w:rFonts w:asciiTheme="majorHAnsi" w:hAnsiTheme="majorHAnsi"/>
          <w:spacing w:val="-2"/>
        </w:rPr>
        <w:t>a</w:t>
      </w:r>
      <w:r w:rsidRPr="00FA4739">
        <w:rPr>
          <w:rFonts w:asciiTheme="majorHAnsi" w:hAnsiTheme="majorHAnsi"/>
          <w:spacing w:val="-6"/>
        </w:rPr>
        <w:t xml:space="preserve"> </w:t>
      </w:r>
      <w:r w:rsidRPr="00FA4739">
        <w:rPr>
          <w:rFonts w:asciiTheme="majorHAnsi" w:hAnsiTheme="majorHAnsi"/>
          <w:spacing w:val="-2"/>
        </w:rPr>
        <w:t>erro</w:t>
      </w:r>
      <w:r w:rsidRPr="00FA4739">
        <w:rPr>
          <w:rFonts w:asciiTheme="majorHAnsi" w:hAnsiTheme="majorHAnsi"/>
          <w:spacing w:val="-8"/>
        </w:rPr>
        <w:t xml:space="preserve"> </w:t>
      </w:r>
      <w:r w:rsidRPr="00FA4739">
        <w:rPr>
          <w:rFonts w:asciiTheme="majorHAnsi" w:hAnsiTheme="majorHAnsi"/>
          <w:spacing w:val="-2"/>
        </w:rPr>
        <w:t>no</w:t>
      </w:r>
      <w:r w:rsidRPr="00FA4739">
        <w:rPr>
          <w:rFonts w:asciiTheme="majorHAnsi" w:hAnsiTheme="majorHAnsi"/>
          <w:spacing w:val="-12"/>
        </w:rPr>
        <w:t xml:space="preserve"> </w:t>
      </w:r>
      <w:r w:rsidRPr="00FA4739">
        <w:rPr>
          <w:rFonts w:asciiTheme="majorHAnsi" w:hAnsiTheme="majorHAnsi"/>
          <w:spacing w:val="-2"/>
        </w:rPr>
        <w:t>julgamento;</w:t>
      </w:r>
    </w:p>
    <w:p w14:paraId="43114751" w14:textId="77777777" w:rsidR="000270C0" w:rsidRPr="00FA4739" w:rsidRDefault="000270C0" w:rsidP="00F326A6">
      <w:pPr>
        <w:pStyle w:val="PargrafodaLista"/>
        <w:tabs>
          <w:tab w:val="left" w:pos="1040"/>
        </w:tabs>
        <w:ind w:left="1040"/>
        <w:jc w:val="left"/>
        <w:rPr>
          <w:rFonts w:asciiTheme="majorHAnsi" w:hAnsiTheme="majorHAnsi"/>
        </w:rPr>
      </w:pPr>
    </w:p>
    <w:p w14:paraId="74EEA9E7" w14:textId="77777777" w:rsidR="00EF727D" w:rsidRPr="00FA4739" w:rsidRDefault="00F12A5A" w:rsidP="00F326A6">
      <w:pPr>
        <w:pStyle w:val="PargrafodaLista"/>
        <w:numPr>
          <w:ilvl w:val="3"/>
          <w:numId w:val="92"/>
        </w:numPr>
        <w:tabs>
          <w:tab w:val="left" w:pos="1040"/>
        </w:tabs>
        <w:ind w:left="1040" w:hanging="900"/>
        <w:rPr>
          <w:rFonts w:asciiTheme="majorHAnsi" w:hAnsiTheme="majorHAnsi"/>
        </w:rPr>
      </w:pPr>
      <w:r w:rsidRPr="00FA4739">
        <w:rPr>
          <w:rFonts w:asciiTheme="majorHAnsi" w:hAnsiTheme="majorHAnsi"/>
          <w:spacing w:val="-2"/>
        </w:rPr>
        <w:t>Apresentar</w:t>
      </w:r>
      <w:r w:rsidRPr="00FA4739">
        <w:rPr>
          <w:rFonts w:asciiTheme="majorHAnsi" w:hAnsiTheme="majorHAnsi"/>
          <w:spacing w:val="-13"/>
        </w:rPr>
        <w:t xml:space="preserve"> </w:t>
      </w:r>
      <w:r w:rsidRPr="00FA4739">
        <w:rPr>
          <w:rFonts w:asciiTheme="majorHAnsi" w:hAnsiTheme="majorHAnsi"/>
          <w:spacing w:val="-2"/>
        </w:rPr>
        <w:t>amostra</w:t>
      </w:r>
      <w:r w:rsidRPr="00FA4739">
        <w:rPr>
          <w:rFonts w:asciiTheme="majorHAnsi" w:hAnsiTheme="majorHAnsi"/>
          <w:spacing w:val="-13"/>
        </w:rPr>
        <w:t xml:space="preserve"> </w:t>
      </w:r>
      <w:r w:rsidRPr="00FA4739">
        <w:rPr>
          <w:rFonts w:asciiTheme="majorHAnsi" w:hAnsiTheme="majorHAnsi"/>
          <w:spacing w:val="-2"/>
        </w:rPr>
        <w:t>falsificada</w:t>
      </w:r>
      <w:r w:rsidRPr="00FA4739">
        <w:rPr>
          <w:rFonts w:asciiTheme="majorHAnsi" w:hAnsiTheme="majorHAnsi"/>
          <w:spacing w:val="-9"/>
        </w:rPr>
        <w:t xml:space="preserve"> </w:t>
      </w:r>
      <w:r w:rsidRPr="00FA4739">
        <w:rPr>
          <w:rFonts w:asciiTheme="majorHAnsi" w:hAnsiTheme="majorHAnsi"/>
          <w:spacing w:val="-2"/>
        </w:rPr>
        <w:t>ou</w:t>
      </w:r>
      <w:r w:rsidRPr="00FA4739">
        <w:rPr>
          <w:rFonts w:asciiTheme="majorHAnsi" w:hAnsiTheme="majorHAnsi"/>
          <w:spacing w:val="-6"/>
        </w:rPr>
        <w:t xml:space="preserve"> </w:t>
      </w:r>
      <w:r w:rsidRPr="00FA4739">
        <w:rPr>
          <w:rFonts w:asciiTheme="majorHAnsi" w:hAnsiTheme="majorHAnsi"/>
          <w:spacing w:val="-2"/>
        </w:rPr>
        <w:t>deteriorada;</w:t>
      </w:r>
    </w:p>
    <w:p w14:paraId="02F8E873" w14:textId="77777777" w:rsidR="00EF727D" w:rsidRPr="00FA4739" w:rsidRDefault="00EF727D" w:rsidP="00F326A6">
      <w:pPr>
        <w:pStyle w:val="Corpodetexto"/>
        <w:rPr>
          <w:rFonts w:asciiTheme="majorHAnsi" w:hAnsiTheme="majorHAnsi"/>
        </w:rPr>
      </w:pPr>
    </w:p>
    <w:p w14:paraId="21FA3C0D" w14:textId="77777777" w:rsidR="00EF727D" w:rsidRPr="00FA4739" w:rsidRDefault="00F12A5A" w:rsidP="00F326A6">
      <w:pPr>
        <w:pStyle w:val="PargrafodaLista"/>
        <w:numPr>
          <w:ilvl w:val="2"/>
          <w:numId w:val="110"/>
        </w:numPr>
        <w:tabs>
          <w:tab w:val="left" w:pos="864"/>
        </w:tabs>
        <w:ind w:left="864" w:hanging="724"/>
        <w:rPr>
          <w:rFonts w:asciiTheme="majorHAnsi" w:hAnsiTheme="majorHAnsi"/>
        </w:rPr>
      </w:pPr>
      <w:r w:rsidRPr="00FA4739">
        <w:rPr>
          <w:rFonts w:asciiTheme="majorHAnsi" w:hAnsiTheme="majorHAnsi"/>
        </w:rPr>
        <w:t>Praticar</w:t>
      </w:r>
      <w:r w:rsidRPr="00FA4739">
        <w:rPr>
          <w:rFonts w:asciiTheme="majorHAnsi" w:hAnsiTheme="majorHAnsi"/>
          <w:spacing w:val="-17"/>
        </w:rPr>
        <w:t xml:space="preserve"> </w:t>
      </w:r>
      <w:r w:rsidRPr="00FA4739">
        <w:rPr>
          <w:rFonts w:asciiTheme="majorHAnsi" w:hAnsiTheme="majorHAnsi"/>
        </w:rPr>
        <w:t>atos</w:t>
      </w:r>
      <w:r w:rsidRPr="00FA4739">
        <w:rPr>
          <w:rFonts w:asciiTheme="majorHAnsi" w:hAnsiTheme="majorHAnsi"/>
          <w:spacing w:val="-15"/>
        </w:rPr>
        <w:t xml:space="preserve"> </w:t>
      </w:r>
      <w:r w:rsidRPr="00FA4739">
        <w:rPr>
          <w:rFonts w:asciiTheme="majorHAnsi" w:hAnsiTheme="majorHAnsi"/>
        </w:rPr>
        <w:t>ilícitos</w:t>
      </w:r>
      <w:r w:rsidRPr="00FA4739">
        <w:rPr>
          <w:rFonts w:asciiTheme="majorHAnsi" w:hAnsiTheme="majorHAnsi"/>
          <w:spacing w:val="-15"/>
        </w:rPr>
        <w:t xml:space="preserve"> </w:t>
      </w:r>
      <w:r w:rsidRPr="00FA4739">
        <w:rPr>
          <w:rFonts w:asciiTheme="majorHAnsi" w:hAnsiTheme="majorHAnsi"/>
        </w:rPr>
        <w:t>com</w:t>
      </w:r>
      <w:r w:rsidRPr="00FA4739">
        <w:rPr>
          <w:rFonts w:asciiTheme="majorHAnsi" w:hAnsiTheme="majorHAnsi"/>
          <w:spacing w:val="-15"/>
        </w:rPr>
        <w:t xml:space="preserve"> </w:t>
      </w:r>
      <w:r w:rsidRPr="00FA4739">
        <w:rPr>
          <w:rFonts w:asciiTheme="majorHAnsi" w:hAnsiTheme="majorHAnsi"/>
        </w:rPr>
        <w:t>vistas</w:t>
      </w:r>
      <w:r w:rsidRPr="00FA4739">
        <w:rPr>
          <w:rFonts w:asciiTheme="majorHAnsi" w:hAnsiTheme="majorHAnsi"/>
          <w:spacing w:val="-14"/>
        </w:rPr>
        <w:t xml:space="preserve"> </w:t>
      </w:r>
      <w:r w:rsidRPr="00FA4739">
        <w:rPr>
          <w:rFonts w:asciiTheme="majorHAnsi" w:hAnsiTheme="majorHAnsi"/>
        </w:rPr>
        <w:t>a</w:t>
      </w:r>
      <w:r w:rsidRPr="00FA4739">
        <w:rPr>
          <w:rFonts w:asciiTheme="majorHAnsi" w:hAnsiTheme="majorHAnsi"/>
          <w:spacing w:val="-16"/>
        </w:rPr>
        <w:t xml:space="preserve"> </w:t>
      </w:r>
      <w:r w:rsidRPr="00FA4739">
        <w:rPr>
          <w:rFonts w:asciiTheme="majorHAnsi" w:hAnsiTheme="majorHAnsi"/>
        </w:rPr>
        <w:t>frustrar</w:t>
      </w:r>
      <w:r w:rsidRPr="00FA4739">
        <w:rPr>
          <w:rFonts w:asciiTheme="majorHAnsi" w:hAnsiTheme="majorHAnsi"/>
          <w:spacing w:val="-15"/>
        </w:rPr>
        <w:t xml:space="preserve"> </w:t>
      </w:r>
      <w:r w:rsidRPr="00FA4739">
        <w:rPr>
          <w:rFonts w:asciiTheme="majorHAnsi" w:hAnsiTheme="majorHAnsi"/>
        </w:rPr>
        <w:t>os</w:t>
      </w:r>
      <w:r w:rsidRPr="00FA4739">
        <w:rPr>
          <w:rFonts w:asciiTheme="majorHAnsi" w:hAnsiTheme="majorHAnsi"/>
          <w:spacing w:val="-13"/>
        </w:rPr>
        <w:t xml:space="preserve"> </w:t>
      </w:r>
      <w:r w:rsidRPr="00FA4739">
        <w:rPr>
          <w:rFonts w:asciiTheme="majorHAnsi" w:hAnsiTheme="majorHAnsi"/>
        </w:rPr>
        <w:t>objetivos</w:t>
      </w:r>
      <w:r w:rsidRPr="00FA4739">
        <w:rPr>
          <w:rFonts w:asciiTheme="majorHAnsi" w:hAnsiTheme="majorHAnsi"/>
          <w:spacing w:val="-12"/>
        </w:rPr>
        <w:t xml:space="preserve"> </w:t>
      </w:r>
      <w:r w:rsidRPr="00FA4739">
        <w:rPr>
          <w:rFonts w:asciiTheme="majorHAnsi" w:hAnsiTheme="majorHAnsi"/>
        </w:rPr>
        <w:t>da</w:t>
      </w:r>
      <w:r w:rsidRPr="00FA4739">
        <w:rPr>
          <w:rFonts w:asciiTheme="majorHAnsi" w:hAnsiTheme="majorHAnsi"/>
          <w:spacing w:val="-13"/>
        </w:rPr>
        <w:t xml:space="preserve"> </w:t>
      </w:r>
      <w:r w:rsidRPr="00FA4739">
        <w:rPr>
          <w:rFonts w:asciiTheme="majorHAnsi" w:hAnsiTheme="majorHAnsi"/>
          <w:spacing w:val="-2"/>
        </w:rPr>
        <w:t>licitação;</w:t>
      </w:r>
    </w:p>
    <w:p w14:paraId="17DE8203" w14:textId="77777777" w:rsidR="00EF727D" w:rsidRPr="00FA4739" w:rsidRDefault="00EF727D" w:rsidP="00F326A6">
      <w:pPr>
        <w:pStyle w:val="Corpodetexto"/>
        <w:rPr>
          <w:rFonts w:asciiTheme="majorHAnsi" w:hAnsiTheme="majorHAnsi"/>
        </w:rPr>
      </w:pPr>
    </w:p>
    <w:p w14:paraId="4E2E7BEA" w14:textId="77777777" w:rsidR="00EF727D" w:rsidRPr="00DE7CB2" w:rsidRDefault="00F12A5A" w:rsidP="00F326A6">
      <w:pPr>
        <w:pStyle w:val="PargrafodaLista"/>
        <w:numPr>
          <w:ilvl w:val="2"/>
          <w:numId w:val="110"/>
        </w:numPr>
        <w:tabs>
          <w:tab w:val="left" w:pos="864"/>
        </w:tabs>
        <w:ind w:left="864" w:hanging="724"/>
        <w:rPr>
          <w:rFonts w:asciiTheme="majorHAnsi" w:hAnsiTheme="majorHAnsi"/>
        </w:rPr>
      </w:pPr>
      <w:r w:rsidRPr="00FA4739">
        <w:rPr>
          <w:rFonts w:asciiTheme="majorHAnsi" w:hAnsiTheme="majorHAnsi"/>
        </w:rPr>
        <w:t>Praticar</w:t>
      </w:r>
      <w:r w:rsidRPr="00FA4739">
        <w:rPr>
          <w:rFonts w:asciiTheme="majorHAnsi" w:hAnsiTheme="majorHAnsi"/>
          <w:spacing w:val="-17"/>
        </w:rPr>
        <w:t xml:space="preserve"> </w:t>
      </w:r>
      <w:r w:rsidRPr="00FA4739">
        <w:rPr>
          <w:rFonts w:asciiTheme="majorHAnsi" w:hAnsiTheme="majorHAnsi"/>
        </w:rPr>
        <w:t>ato</w:t>
      </w:r>
      <w:r w:rsidRPr="00FA4739">
        <w:rPr>
          <w:rFonts w:asciiTheme="majorHAnsi" w:hAnsiTheme="majorHAnsi"/>
          <w:spacing w:val="-15"/>
        </w:rPr>
        <w:t xml:space="preserve"> </w:t>
      </w:r>
      <w:r w:rsidRPr="00FA4739">
        <w:rPr>
          <w:rFonts w:asciiTheme="majorHAnsi" w:hAnsiTheme="majorHAnsi"/>
        </w:rPr>
        <w:t>lesivo</w:t>
      </w:r>
      <w:r w:rsidRPr="00FA4739">
        <w:rPr>
          <w:rFonts w:asciiTheme="majorHAnsi" w:hAnsiTheme="majorHAnsi"/>
          <w:spacing w:val="-15"/>
        </w:rPr>
        <w:t xml:space="preserve"> </w:t>
      </w:r>
      <w:r w:rsidRPr="00FA4739">
        <w:rPr>
          <w:rFonts w:asciiTheme="majorHAnsi" w:hAnsiTheme="majorHAnsi"/>
        </w:rPr>
        <w:t>previsto</w:t>
      </w:r>
      <w:r w:rsidRPr="00FA4739">
        <w:rPr>
          <w:rFonts w:asciiTheme="majorHAnsi" w:hAnsiTheme="majorHAnsi"/>
          <w:spacing w:val="-11"/>
        </w:rPr>
        <w:t xml:space="preserve"> </w:t>
      </w:r>
      <w:r w:rsidRPr="00FA4739">
        <w:rPr>
          <w:rFonts w:asciiTheme="majorHAnsi" w:hAnsiTheme="majorHAnsi"/>
        </w:rPr>
        <w:t>no</w:t>
      </w:r>
      <w:r w:rsidRPr="00FA4739">
        <w:rPr>
          <w:rFonts w:asciiTheme="majorHAnsi" w:hAnsiTheme="majorHAnsi"/>
          <w:spacing w:val="-13"/>
        </w:rPr>
        <w:t xml:space="preserve"> </w:t>
      </w:r>
      <w:hyperlink r:id="rId53" w:anchor="art5">
        <w:r w:rsidRPr="00FA4739">
          <w:rPr>
            <w:rFonts w:asciiTheme="majorHAnsi" w:hAnsiTheme="majorHAnsi"/>
            <w:u w:val="single"/>
          </w:rPr>
          <w:t>art.</w:t>
        </w:r>
        <w:r w:rsidRPr="00FA4739">
          <w:rPr>
            <w:rFonts w:asciiTheme="majorHAnsi" w:hAnsiTheme="majorHAnsi"/>
            <w:spacing w:val="-10"/>
            <w:u w:val="single"/>
          </w:rPr>
          <w:t xml:space="preserve"> </w:t>
        </w:r>
        <w:r w:rsidRPr="00FA4739">
          <w:rPr>
            <w:rFonts w:asciiTheme="majorHAnsi" w:hAnsiTheme="majorHAnsi"/>
            <w:u w:val="single"/>
          </w:rPr>
          <w:t>5º</w:t>
        </w:r>
        <w:r w:rsidRPr="00FA4739">
          <w:rPr>
            <w:rFonts w:asciiTheme="majorHAnsi" w:hAnsiTheme="majorHAnsi"/>
            <w:spacing w:val="-10"/>
            <w:u w:val="single"/>
          </w:rPr>
          <w:t xml:space="preserve"> </w:t>
        </w:r>
        <w:r w:rsidRPr="00FA4739">
          <w:rPr>
            <w:rFonts w:asciiTheme="majorHAnsi" w:hAnsiTheme="majorHAnsi"/>
            <w:u w:val="single"/>
          </w:rPr>
          <w:t>da</w:t>
        </w:r>
        <w:r w:rsidRPr="00FA4739">
          <w:rPr>
            <w:rFonts w:asciiTheme="majorHAnsi" w:hAnsiTheme="majorHAnsi"/>
            <w:spacing w:val="-14"/>
            <w:u w:val="single"/>
          </w:rPr>
          <w:t xml:space="preserve"> </w:t>
        </w:r>
        <w:r w:rsidRPr="00FA4739">
          <w:rPr>
            <w:rFonts w:asciiTheme="majorHAnsi" w:hAnsiTheme="majorHAnsi"/>
            <w:u w:val="single"/>
          </w:rPr>
          <w:t>Lei</w:t>
        </w:r>
        <w:r w:rsidRPr="00FA4739">
          <w:rPr>
            <w:rFonts w:asciiTheme="majorHAnsi" w:hAnsiTheme="majorHAnsi"/>
            <w:spacing w:val="-13"/>
            <w:u w:val="single"/>
          </w:rPr>
          <w:t xml:space="preserve"> </w:t>
        </w:r>
        <w:r w:rsidRPr="00FA4739">
          <w:rPr>
            <w:rFonts w:asciiTheme="majorHAnsi" w:hAnsiTheme="majorHAnsi"/>
            <w:u w:val="single"/>
          </w:rPr>
          <w:t>n.º</w:t>
        </w:r>
        <w:r w:rsidRPr="00FA4739">
          <w:rPr>
            <w:rFonts w:asciiTheme="majorHAnsi" w:hAnsiTheme="majorHAnsi"/>
            <w:spacing w:val="-9"/>
            <w:u w:val="single"/>
          </w:rPr>
          <w:t xml:space="preserve"> </w:t>
        </w:r>
        <w:r w:rsidRPr="00FA4739">
          <w:rPr>
            <w:rFonts w:asciiTheme="majorHAnsi" w:hAnsiTheme="majorHAnsi"/>
            <w:u w:val="single"/>
          </w:rPr>
          <w:t>12.846,</w:t>
        </w:r>
        <w:r w:rsidRPr="00FA4739">
          <w:rPr>
            <w:rFonts w:asciiTheme="majorHAnsi" w:hAnsiTheme="majorHAnsi"/>
            <w:spacing w:val="-8"/>
            <w:u w:val="single"/>
          </w:rPr>
          <w:t xml:space="preserve"> </w:t>
        </w:r>
        <w:r w:rsidRPr="00FA4739">
          <w:rPr>
            <w:rFonts w:asciiTheme="majorHAnsi" w:hAnsiTheme="majorHAnsi"/>
            <w:u w:val="single"/>
          </w:rPr>
          <w:t>de</w:t>
        </w:r>
        <w:r w:rsidRPr="00FA4739">
          <w:rPr>
            <w:rFonts w:asciiTheme="majorHAnsi" w:hAnsiTheme="majorHAnsi"/>
            <w:spacing w:val="-14"/>
            <w:u w:val="single"/>
          </w:rPr>
          <w:t xml:space="preserve"> </w:t>
        </w:r>
        <w:r w:rsidRPr="00FA4739">
          <w:rPr>
            <w:rFonts w:asciiTheme="majorHAnsi" w:hAnsiTheme="majorHAnsi"/>
            <w:spacing w:val="-2"/>
            <w:u w:val="single"/>
          </w:rPr>
          <w:t>2013</w:t>
        </w:r>
        <w:r w:rsidRPr="00FA4739">
          <w:rPr>
            <w:rFonts w:asciiTheme="majorHAnsi" w:hAnsiTheme="majorHAnsi"/>
            <w:spacing w:val="-2"/>
          </w:rPr>
          <w:t>.</w:t>
        </w:r>
      </w:hyperlink>
    </w:p>
    <w:p w14:paraId="489DAB0A" w14:textId="77777777" w:rsidR="00DE7CB2" w:rsidRPr="00DE7CB2" w:rsidRDefault="00DE7CB2" w:rsidP="00F326A6">
      <w:pPr>
        <w:pStyle w:val="PargrafodaLista"/>
        <w:rPr>
          <w:rFonts w:asciiTheme="majorHAnsi" w:hAnsiTheme="majorHAnsi"/>
        </w:rPr>
      </w:pPr>
    </w:p>
    <w:p w14:paraId="68549D24" w14:textId="64F07D78" w:rsidR="00EF727D" w:rsidRPr="00DE7CB2" w:rsidRDefault="00F12A5A" w:rsidP="00F326A6">
      <w:pPr>
        <w:pStyle w:val="PargrafodaLista"/>
        <w:numPr>
          <w:ilvl w:val="1"/>
          <w:numId w:val="110"/>
        </w:numPr>
        <w:tabs>
          <w:tab w:val="left" w:pos="703"/>
        </w:tabs>
        <w:ind w:left="140" w:firstLine="0"/>
        <w:jc w:val="both"/>
        <w:rPr>
          <w:rFonts w:asciiTheme="majorHAnsi" w:hAnsiTheme="majorHAnsi"/>
        </w:rPr>
      </w:pPr>
      <w:r w:rsidRPr="00DE7CB2">
        <w:rPr>
          <w:rFonts w:asciiTheme="majorHAnsi" w:hAnsiTheme="majorHAnsi"/>
        </w:rPr>
        <w:t xml:space="preserve">Com fulcro na </w:t>
      </w:r>
      <w:hyperlink r:id="rId54">
        <w:r w:rsidRPr="00DE7CB2">
          <w:rPr>
            <w:rFonts w:asciiTheme="majorHAnsi" w:hAnsiTheme="majorHAnsi"/>
            <w:u w:val="single"/>
          </w:rPr>
          <w:t>Lei nº 14.133, de 2021</w:t>
        </w:r>
      </w:hyperlink>
      <w:r w:rsidRPr="00DE7CB2">
        <w:rPr>
          <w:rFonts w:asciiTheme="majorHAnsi" w:hAnsiTheme="majorHAnsi"/>
        </w:rPr>
        <w:t>, a Administração poderá, garantida a prévia defesa, aplicar aos</w:t>
      </w:r>
      <w:r w:rsidRPr="00DE7CB2">
        <w:rPr>
          <w:rFonts w:asciiTheme="majorHAnsi" w:hAnsiTheme="majorHAnsi"/>
          <w:spacing w:val="-3"/>
        </w:rPr>
        <w:t xml:space="preserve"> </w:t>
      </w:r>
      <w:r w:rsidRPr="00DE7CB2">
        <w:rPr>
          <w:rFonts w:asciiTheme="majorHAnsi" w:hAnsiTheme="majorHAnsi"/>
        </w:rPr>
        <w:t>licitantes</w:t>
      </w:r>
      <w:r w:rsidRPr="00DE7CB2">
        <w:rPr>
          <w:rFonts w:asciiTheme="majorHAnsi" w:hAnsiTheme="majorHAnsi"/>
          <w:spacing w:val="-6"/>
        </w:rPr>
        <w:t xml:space="preserve"> </w:t>
      </w:r>
      <w:r w:rsidRPr="00DE7CB2">
        <w:rPr>
          <w:rFonts w:asciiTheme="majorHAnsi" w:hAnsiTheme="majorHAnsi"/>
        </w:rPr>
        <w:t>e/ou</w:t>
      </w:r>
      <w:r w:rsidRPr="00DE7CB2">
        <w:rPr>
          <w:rFonts w:asciiTheme="majorHAnsi" w:hAnsiTheme="majorHAnsi"/>
          <w:spacing w:val="-1"/>
        </w:rPr>
        <w:t xml:space="preserve"> </w:t>
      </w:r>
      <w:r w:rsidRPr="00DE7CB2">
        <w:rPr>
          <w:rFonts w:asciiTheme="majorHAnsi" w:hAnsiTheme="majorHAnsi"/>
        </w:rPr>
        <w:t>adjudicatários</w:t>
      </w:r>
      <w:r w:rsidRPr="00DE7CB2">
        <w:rPr>
          <w:rFonts w:asciiTheme="majorHAnsi" w:hAnsiTheme="majorHAnsi"/>
          <w:spacing w:val="-3"/>
        </w:rPr>
        <w:t xml:space="preserve"> </w:t>
      </w:r>
      <w:r w:rsidRPr="00DE7CB2">
        <w:rPr>
          <w:rFonts w:asciiTheme="majorHAnsi" w:hAnsiTheme="majorHAnsi"/>
        </w:rPr>
        <w:t>as</w:t>
      </w:r>
      <w:r w:rsidRPr="00DE7CB2">
        <w:rPr>
          <w:rFonts w:asciiTheme="majorHAnsi" w:hAnsiTheme="majorHAnsi"/>
          <w:spacing w:val="-6"/>
        </w:rPr>
        <w:t xml:space="preserve"> </w:t>
      </w:r>
      <w:r w:rsidRPr="00DE7CB2">
        <w:rPr>
          <w:rFonts w:asciiTheme="majorHAnsi" w:hAnsiTheme="majorHAnsi"/>
        </w:rPr>
        <w:t>seguintes</w:t>
      </w:r>
      <w:r w:rsidRPr="00DE7CB2">
        <w:rPr>
          <w:rFonts w:asciiTheme="majorHAnsi" w:hAnsiTheme="majorHAnsi"/>
          <w:spacing w:val="-3"/>
        </w:rPr>
        <w:t xml:space="preserve"> </w:t>
      </w:r>
      <w:r w:rsidRPr="00DE7CB2">
        <w:rPr>
          <w:rFonts w:asciiTheme="majorHAnsi" w:hAnsiTheme="majorHAnsi"/>
        </w:rPr>
        <w:t>sanções,</w:t>
      </w:r>
      <w:r w:rsidRPr="00DE7CB2">
        <w:rPr>
          <w:rFonts w:asciiTheme="majorHAnsi" w:hAnsiTheme="majorHAnsi"/>
          <w:spacing w:val="-5"/>
        </w:rPr>
        <w:t xml:space="preserve"> </w:t>
      </w:r>
      <w:r w:rsidRPr="00DE7CB2">
        <w:rPr>
          <w:rFonts w:asciiTheme="majorHAnsi" w:hAnsiTheme="majorHAnsi"/>
        </w:rPr>
        <w:t>sem</w:t>
      </w:r>
      <w:r w:rsidRPr="00DE7CB2">
        <w:rPr>
          <w:rFonts w:asciiTheme="majorHAnsi" w:hAnsiTheme="majorHAnsi"/>
          <w:spacing w:val="-2"/>
        </w:rPr>
        <w:t xml:space="preserve"> </w:t>
      </w:r>
      <w:r w:rsidRPr="00DE7CB2">
        <w:rPr>
          <w:rFonts w:asciiTheme="majorHAnsi" w:hAnsiTheme="majorHAnsi"/>
        </w:rPr>
        <w:t>prejuízo das</w:t>
      </w:r>
      <w:r w:rsidRPr="00DE7CB2">
        <w:rPr>
          <w:rFonts w:asciiTheme="majorHAnsi" w:hAnsiTheme="majorHAnsi"/>
          <w:spacing w:val="-3"/>
        </w:rPr>
        <w:t xml:space="preserve"> </w:t>
      </w:r>
      <w:r w:rsidRPr="00DE7CB2">
        <w:rPr>
          <w:rFonts w:asciiTheme="majorHAnsi" w:hAnsiTheme="majorHAnsi"/>
        </w:rPr>
        <w:t>responsabilidades</w:t>
      </w:r>
      <w:r w:rsidR="00DE7CB2" w:rsidRPr="00DE7CB2">
        <w:rPr>
          <w:rFonts w:asciiTheme="majorHAnsi" w:hAnsiTheme="majorHAnsi"/>
        </w:rPr>
        <w:t xml:space="preserve"> </w:t>
      </w:r>
      <w:r w:rsidRPr="00DE7CB2">
        <w:rPr>
          <w:rFonts w:asciiTheme="majorHAnsi" w:hAnsiTheme="majorHAnsi"/>
        </w:rPr>
        <w:t>civil e criminal:</w:t>
      </w:r>
    </w:p>
    <w:p w14:paraId="4CCBEEDE" w14:textId="77777777" w:rsidR="000270C0" w:rsidRPr="00FA4739" w:rsidRDefault="000270C0" w:rsidP="00F326A6">
      <w:pPr>
        <w:pStyle w:val="PargrafodaLista"/>
        <w:tabs>
          <w:tab w:val="left" w:pos="703"/>
        </w:tabs>
        <w:jc w:val="left"/>
        <w:rPr>
          <w:rFonts w:asciiTheme="majorHAnsi" w:hAnsiTheme="majorHAnsi"/>
        </w:rPr>
      </w:pPr>
    </w:p>
    <w:p w14:paraId="111D65D1" w14:textId="77777777" w:rsidR="00EF727D" w:rsidRPr="00FA4739" w:rsidRDefault="00F12A5A" w:rsidP="00F326A6">
      <w:pPr>
        <w:pStyle w:val="PargrafodaLista"/>
        <w:numPr>
          <w:ilvl w:val="0"/>
          <w:numId w:val="91"/>
        </w:numPr>
        <w:tabs>
          <w:tab w:val="left" w:pos="391"/>
        </w:tabs>
        <w:ind w:left="391" w:hanging="251"/>
        <w:rPr>
          <w:rFonts w:asciiTheme="majorHAnsi" w:hAnsiTheme="majorHAnsi"/>
        </w:rPr>
      </w:pPr>
      <w:r w:rsidRPr="00FA4739">
        <w:rPr>
          <w:rFonts w:asciiTheme="majorHAnsi" w:hAnsiTheme="majorHAnsi"/>
          <w:spacing w:val="-2"/>
        </w:rPr>
        <w:t>Advertência;</w:t>
      </w:r>
    </w:p>
    <w:p w14:paraId="7B35461C" w14:textId="47A6FFDC" w:rsidR="00AD3261" w:rsidRPr="003D6972" w:rsidRDefault="00F12A5A" w:rsidP="00F326A6">
      <w:pPr>
        <w:pStyle w:val="PargrafodaLista"/>
        <w:numPr>
          <w:ilvl w:val="0"/>
          <w:numId w:val="91"/>
        </w:numPr>
        <w:tabs>
          <w:tab w:val="left" w:pos="391"/>
        </w:tabs>
        <w:ind w:left="391" w:hanging="251"/>
        <w:rPr>
          <w:rFonts w:asciiTheme="majorHAnsi" w:hAnsiTheme="majorHAnsi"/>
        </w:rPr>
      </w:pPr>
      <w:r w:rsidRPr="003D6972">
        <w:rPr>
          <w:rFonts w:asciiTheme="majorHAnsi" w:hAnsiTheme="majorHAnsi"/>
          <w:spacing w:val="-2"/>
        </w:rPr>
        <w:t>Multa;</w:t>
      </w:r>
    </w:p>
    <w:p w14:paraId="7A913C17" w14:textId="77777777" w:rsidR="00EF727D" w:rsidRPr="00FA4739" w:rsidRDefault="00F12A5A" w:rsidP="00F326A6">
      <w:pPr>
        <w:pStyle w:val="PargrafodaLista"/>
        <w:numPr>
          <w:ilvl w:val="0"/>
          <w:numId w:val="91"/>
        </w:numPr>
        <w:tabs>
          <w:tab w:val="left" w:pos="382"/>
        </w:tabs>
        <w:ind w:left="382" w:hanging="242"/>
        <w:rPr>
          <w:rFonts w:asciiTheme="majorHAnsi" w:hAnsiTheme="majorHAnsi"/>
        </w:rPr>
      </w:pPr>
      <w:r w:rsidRPr="00FA4739">
        <w:rPr>
          <w:rFonts w:asciiTheme="majorHAnsi" w:hAnsiTheme="majorHAnsi"/>
          <w:spacing w:val="-2"/>
        </w:rPr>
        <w:t>Impedimento</w:t>
      </w:r>
      <w:r w:rsidRPr="00FA4739">
        <w:rPr>
          <w:rFonts w:asciiTheme="majorHAnsi" w:hAnsiTheme="majorHAnsi"/>
          <w:spacing w:val="-11"/>
        </w:rPr>
        <w:t xml:space="preserve"> </w:t>
      </w:r>
      <w:r w:rsidRPr="00FA4739">
        <w:rPr>
          <w:rFonts w:asciiTheme="majorHAnsi" w:hAnsiTheme="majorHAnsi"/>
          <w:spacing w:val="-2"/>
        </w:rPr>
        <w:t>de</w:t>
      </w:r>
      <w:r w:rsidRPr="00FA4739">
        <w:rPr>
          <w:rFonts w:asciiTheme="majorHAnsi" w:hAnsiTheme="majorHAnsi"/>
          <w:spacing w:val="-9"/>
        </w:rPr>
        <w:t xml:space="preserve"> </w:t>
      </w:r>
      <w:r w:rsidRPr="00FA4739">
        <w:rPr>
          <w:rFonts w:asciiTheme="majorHAnsi" w:hAnsiTheme="majorHAnsi"/>
          <w:spacing w:val="-2"/>
        </w:rPr>
        <w:t>licitar</w:t>
      </w:r>
      <w:r w:rsidRPr="00FA4739">
        <w:rPr>
          <w:rFonts w:asciiTheme="majorHAnsi" w:hAnsiTheme="majorHAnsi"/>
          <w:spacing w:val="-4"/>
        </w:rPr>
        <w:t xml:space="preserve"> </w:t>
      </w:r>
      <w:r w:rsidRPr="00FA4739">
        <w:rPr>
          <w:rFonts w:asciiTheme="majorHAnsi" w:hAnsiTheme="majorHAnsi"/>
          <w:spacing w:val="-2"/>
        </w:rPr>
        <w:t>e</w:t>
      </w:r>
      <w:r w:rsidRPr="00FA4739">
        <w:rPr>
          <w:rFonts w:asciiTheme="majorHAnsi" w:hAnsiTheme="majorHAnsi"/>
          <w:spacing w:val="-13"/>
        </w:rPr>
        <w:t xml:space="preserve"> </w:t>
      </w:r>
      <w:r w:rsidRPr="00FA4739">
        <w:rPr>
          <w:rFonts w:asciiTheme="majorHAnsi" w:hAnsiTheme="majorHAnsi"/>
          <w:spacing w:val="-2"/>
        </w:rPr>
        <w:t>contratar;</w:t>
      </w:r>
      <w:r w:rsidRPr="00FA4739">
        <w:rPr>
          <w:rFonts w:asciiTheme="majorHAnsi" w:hAnsiTheme="majorHAnsi"/>
          <w:spacing w:val="2"/>
        </w:rPr>
        <w:t xml:space="preserve"> </w:t>
      </w:r>
      <w:r w:rsidRPr="00FA4739">
        <w:rPr>
          <w:rFonts w:asciiTheme="majorHAnsi" w:hAnsiTheme="majorHAnsi"/>
          <w:spacing w:val="-10"/>
        </w:rPr>
        <w:t>e</w:t>
      </w:r>
    </w:p>
    <w:p w14:paraId="1A647C50" w14:textId="77777777" w:rsidR="00EF727D" w:rsidRDefault="00F12A5A" w:rsidP="00F326A6">
      <w:pPr>
        <w:pStyle w:val="PargrafodaLista"/>
        <w:numPr>
          <w:ilvl w:val="0"/>
          <w:numId w:val="91"/>
        </w:numPr>
        <w:tabs>
          <w:tab w:val="left" w:pos="482"/>
        </w:tabs>
        <w:ind w:left="140" w:firstLine="0"/>
        <w:rPr>
          <w:rFonts w:asciiTheme="majorHAnsi" w:hAnsiTheme="majorHAnsi"/>
        </w:rPr>
      </w:pPr>
      <w:r w:rsidRPr="00FA4739">
        <w:rPr>
          <w:rFonts w:asciiTheme="majorHAnsi" w:hAnsiTheme="majorHAnsi"/>
        </w:rPr>
        <w:t>Declaração de inidoneidade para licitar ou contratar, enquanto perdurarem os motivos determinantes da punição ou até que seja promovida sua reabilitação perante a própria autoridade que aplicou a penalidade.</w:t>
      </w:r>
    </w:p>
    <w:p w14:paraId="424D5862" w14:textId="77777777" w:rsidR="000270C0" w:rsidRPr="00FA4739" w:rsidRDefault="000270C0" w:rsidP="00F326A6">
      <w:pPr>
        <w:pStyle w:val="PargrafodaLista"/>
        <w:tabs>
          <w:tab w:val="left" w:pos="482"/>
        </w:tabs>
        <w:jc w:val="left"/>
        <w:rPr>
          <w:rFonts w:asciiTheme="majorHAnsi" w:hAnsiTheme="majorHAnsi"/>
        </w:rPr>
      </w:pPr>
    </w:p>
    <w:p w14:paraId="1C01D3FE" w14:textId="77777777" w:rsidR="00EF727D" w:rsidRPr="00512049" w:rsidRDefault="00F12A5A" w:rsidP="00F326A6">
      <w:pPr>
        <w:pStyle w:val="PargrafodaLista"/>
        <w:numPr>
          <w:ilvl w:val="1"/>
          <w:numId w:val="110"/>
        </w:numPr>
        <w:tabs>
          <w:tab w:val="left" w:pos="680"/>
        </w:tabs>
        <w:ind w:left="680" w:hanging="540"/>
        <w:jc w:val="both"/>
        <w:rPr>
          <w:rFonts w:asciiTheme="majorHAnsi" w:hAnsiTheme="majorHAnsi"/>
        </w:rPr>
      </w:pPr>
      <w:r w:rsidRPr="00FA4739">
        <w:rPr>
          <w:rFonts w:asciiTheme="majorHAnsi" w:hAnsiTheme="majorHAnsi"/>
          <w:spacing w:val="-2"/>
        </w:rPr>
        <w:t>Na</w:t>
      </w:r>
      <w:r w:rsidRPr="00FA4739">
        <w:rPr>
          <w:rFonts w:asciiTheme="majorHAnsi" w:hAnsiTheme="majorHAnsi"/>
          <w:spacing w:val="-14"/>
        </w:rPr>
        <w:t xml:space="preserve"> </w:t>
      </w:r>
      <w:r w:rsidRPr="00FA4739">
        <w:rPr>
          <w:rFonts w:asciiTheme="majorHAnsi" w:hAnsiTheme="majorHAnsi"/>
          <w:spacing w:val="-2"/>
        </w:rPr>
        <w:t>aplicação</w:t>
      </w:r>
      <w:r w:rsidRPr="00FA4739">
        <w:rPr>
          <w:rFonts w:asciiTheme="majorHAnsi" w:hAnsiTheme="majorHAnsi"/>
          <w:spacing w:val="-9"/>
        </w:rPr>
        <w:t xml:space="preserve"> </w:t>
      </w:r>
      <w:r w:rsidRPr="00FA4739">
        <w:rPr>
          <w:rFonts w:asciiTheme="majorHAnsi" w:hAnsiTheme="majorHAnsi"/>
          <w:spacing w:val="-2"/>
        </w:rPr>
        <w:t>das</w:t>
      </w:r>
      <w:r w:rsidRPr="00FA4739">
        <w:rPr>
          <w:rFonts w:asciiTheme="majorHAnsi" w:hAnsiTheme="majorHAnsi"/>
          <w:spacing w:val="-10"/>
        </w:rPr>
        <w:t xml:space="preserve"> </w:t>
      </w:r>
      <w:r w:rsidRPr="00FA4739">
        <w:rPr>
          <w:rFonts w:asciiTheme="majorHAnsi" w:hAnsiTheme="majorHAnsi"/>
          <w:spacing w:val="-2"/>
        </w:rPr>
        <w:t>sanções</w:t>
      </w:r>
      <w:r w:rsidRPr="00FA4739">
        <w:rPr>
          <w:rFonts w:asciiTheme="majorHAnsi" w:hAnsiTheme="majorHAnsi"/>
          <w:spacing w:val="-9"/>
        </w:rPr>
        <w:t xml:space="preserve"> </w:t>
      </w:r>
      <w:r w:rsidRPr="00FA4739">
        <w:rPr>
          <w:rFonts w:asciiTheme="majorHAnsi" w:hAnsiTheme="majorHAnsi"/>
          <w:spacing w:val="-2"/>
        </w:rPr>
        <w:t>serão</w:t>
      </w:r>
      <w:r w:rsidRPr="00FA4739">
        <w:rPr>
          <w:rFonts w:asciiTheme="majorHAnsi" w:hAnsiTheme="majorHAnsi"/>
          <w:spacing w:val="-9"/>
        </w:rPr>
        <w:t xml:space="preserve"> </w:t>
      </w:r>
      <w:r w:rsidRPr="00FA4739">
        <w:rPr>
          <w:rFonts w:asciiTheme="majorHAnsi" w:hAnsiTheme="majorHAnsi"/>
          <w:spacing w:val="-2"/>
        </w:rPr>
        <w:t>considerados:</w:t>
      </w:r>
    </w:p>
    <w:p w14:paraId="581BA0C5" w14:textId="77777777" w:rsidR="000270C0" w:rsidRPr="00FA4739" w:rsidRDefault="000270C0" w:rsidP="00F326A6">
      <w:pPr>
        <w:pStyle w:val="PargrafodaLista"/>
        <w:tabs>
          <w:tab w:val="left" w:pos="680"/>
        </w:tabs>
        <w:ind w:left="680"/>
        <w:jc w:val="left"/>
        <w:rPr>
          <w:rFonts w:asciiTheme="majorHAnsi" w:hAnsiTheme="majorHAnsi"/>
        </w:rPr>
      </w:pPr>
    </w:p>
    <w:p w14:paraId="0D2E8354" w14:textId="77777777" w:rsidR="00EF727D" w:rsidRPr="00FA4739" w:rsidRDefault="00F12A5A" w:rsidP="00F326A6">
      <w:pPr>
        <w:pStyle w:val="PargrafodaLista"/>
        <w:numPr>
          <w:ilvl w:val="2"/>
          <w:numId w:val="110"/>
        </w:numPr>
        <w:tabs>
          <w:tab w:val="left" w:pos="864"/>
        </w:tabs>
        <w:ind w:left="864" w:hanging="724"/>
        <w:rPr>
          <w:rFonts w:asciiTheme="majorHAnsi" w:hAnsiTheme="majorHAnsi"/>
        </w:rPr>
      </w:pPr>
      <w:r w:rsidRPr="00FA4739">
        <w:rPr>
          <w:rFonts w:asciiTheme="majorHAnsi" w:hAnsiTheme="majorHAnsi"/>
        </w:rPr>
        <w:t>A</w:t>
      </w:r>
      <w:r w:rsidRPr="00FA4739">
        <w:rPr>
          <w:rFonts w:asciiTheme="majorHAnsi" w:hAnsiTheme="majorHAnsi"/>
          <w:spacing w:val="-15"/>
        </w:rPr>
        <w:t xml:space="preserve"> </w:t>
      </w:r>
      <w:r w:rsidRPr="00FA4739">
        <w:rPr>
          <w:rFonts w:asciiTheme="majorHAnsi" w:hAnsiTheme="majorHAnsi"/>
        </w:rPr>
        <w:t>natureza</w:t>
      </w:r>
      <w:r w:rsidRPr="00FA4739">
        <w:rPr>
          <w:rFonts w:asciiTheme="majorHAnsi" w:hAnsiTheme="majorHAnsi"/>
          <w:spacing w:val="-15"/>
        </w:rPr>
        <w:t xml:space="preserve"> </w:t>
      </w:r>
      <w:r w:rsidRPr="00FA4739">
        <w:rPr>
          <w:rFonts w:asciiTheme="majorHAnsi" w:hAnsiTheme="majorHAnsi"/>
        </w:rPr>
        <w:t>e</w:t>
      </w:r>
      <w:r w:rsidRPr="00FA4739">
        <w:rPr>
          <w:rFonts w:asciiTheme="majorHAnsi" w:hAnsiTheme="majorHAnsi"/>
          <w:spacing w:val="-12"/>
        </w:rPr>
        <w:t xml:space="preserve"> </w:t>
      </w:r>
      <w:r w:rsidRPr="00FA4739">
        <w:rPr>
          <w:rFonts w:asciiTheme="majorHAnsi" w:hAnsiTheme="majorHAnsi"/>
        </w:rPr>
        <w:t>a</w:t>
      </w:r>
      <w:r w:rsidRPr="00FA4739">
        <w:rPr>
          <w:rFonts w:asciiTheme="majorHAnsi" w:hAnsiTheme="majorHAnsi"/>
          <w:spacing w:val="-16"/>
        </w:rPr>
        <w:t xml:space="preserve"> </w:t>
      </w:r>
      <w:r w:rsidRPr="00FA4739">
        <w:rPr>
          <w:rFonts w:asciiTheme="majorHAnsi" w:hAnsiTheme="majorHAnsi"/>
        </w:rPr>
        <w:t>gravidade</w:t>
      </w:r>
      <w:r w:rsidRPr="00FA4739">
        <w:rPr>
          <w:rFonts w:asciiTheme="majorHAnsi" w:hAnsiTheme="majorHAnsi"/>
          <w:spacing w:val="-7"/>
        </w:rPr>
        <w:t xml:space="preserve"> </w:t>
      </w:r>
      <w:r w:rsidRPr="00FA4739">
        <w:rPr>
          <w:rFonts w:asciiTheme="majorHAnsi" w:hAnsiTheme="majorHAnsi"/>
        </w:rPr>
        <w:t>da</w:t>
      </w:r>
      <w:r w:rsidRPr="00FA4739">
        <w:rPr>
          <w:rFonts w:asciiTheme="majorHAnsi" w:hAnsiTheme="majorHAnsi"/>
          <w:spacing w:val="-12"/>
        </w:rPr>
        <w:t xml:space="preserve"> </w:t>
      </w:r>
      <w:r w:rsidRPr="00FA4739">
        <w:rPr>
          <w:rFonts w:asciiTheme="majorHAnsi" w:hAnsiTheme="majorHAnsi"/>
        </w:rPr>
        <w:t>infração</w:t>
      </w:r>
      <w:r w:rsidRPr="00FA4739">
        <w:rPr>
          <w:rFonts w:asciiTheme="majorHAnsi" w:hAnsiTheme="majorHAnsi"/>
          <w:spacing w:val="-11"/>
        </w:rPr>
        <w:t xml:space="preserve"> </w:t>
      </w:r>
      <w:r w:rsidRPr="00FA4739">
        <w:rPr>
          <w:rFonts w:asciiTheme="majorHAnsi" w:hAnsiTheme="majorHAnsi"/>
          <w:spacing w:val="-2"/>
        </w:rPr>
        <w:t>cometida.</w:t>
      </w:r>
    </w:p>
    <w:p w14:paraId="4C70EF01" w14:textId="77777777" w:rsidR="00EF727D" w:rsidRPr="00FA4739" w:rsidRDefault="00EF727D" w:rsidP="00F326A6">
      <w:pPr>
        <w:pStyle w:val="Corpodetexto"/>
        <w:rPr>
          <w:rFonts w:asciiTheme="majorHAnsi" w:hAnsiTheme="majorHAnsi"/>
        </w:rPr>
      </w:pPr>
    </w:p>
    <w:p w14:paraId="238DC9C3" w14:textId="77777777" w:rsidR="00EF727D" w:rsidRPr="00FA4739" w:rsidRDefault="00F12A5A" w:rsidP="00F326A6">
      <w:pPr>
        <w:pStyle w:val="PargrafodaLista"/>
        <w:numPr>
          <w:ilvl w:val="2"/>
          <w:numId w:val="110"/>
        </w:numPr>
        <w:tabs>
          <w:tab w:val="left" w:pos="864"/>
        </w:tabs>
        <w:ind w:left="864" w:hanging="724"/>
        <w:rPr>
          <w:rFonts w:asciiTheme="majorHAnsi" w:hAnsiTheme="majorHAnsi"/>
        </w:rPr>
      </w:pPr>
      <w:r w:rsidRPr="00FA4739">
        <w:rPr>
          <w:rFonts w:asciiTheme="majorHAnsi" w:hAnsiTheme="majorHAnsi"/>
          <w:spacing w:val="-2"/>
        </w:rPr>
        <w:t>As</w:t>
      </w:r>
      <w:r w:rsidRPr="00FA4739">
        <w:rPr>
          <w:rFonts w:asciiTheme="majorHAnsi" w:hAnsiTheme="majorHAnsi"/>
          <w:spacing w:val="-9"/>
        </w:rPr>
        <w:t xml:space="preserve"> </w:t>
      </w:r>
      <w:r w:rsidRPr="00FA4739">
        <w:rPr>
          <w:rFonts w:asciiTheme="majorHAnsi" w:hAnsiTheme="majorHAnsi"/>
          <w:spacing w:val="-2"/>
        </w:rPr>
        <w:t>peculiaridades</w:t>
      </w:r>
      <w:r w:rsidRPr="00FA4739">
        <w:rPr>
          <w:rFonts w:asciiTheme="majorHAnsi" w:hAnsiTheme="majorHAnsi"/>
          <w:spacing w:val="-5"/>
        </w:rPr>
        <w:t xml:space="preserve"> </w:t>
      </w:r>
      <w:r w:rsidRPr="00FA4739">
        <w:rPr>
          <w:rFonts w:asciiTheme="majorHAnsi" w:hAnsiTheme="majorHAnsi"/>
          <w:spacing w:val="-2"/>
        </w:rPr>
        <w:t>do</w:t>
      </w:r>
      <w:r w:rsidRPr="00FA4739">
        <w:rPr>
          <w:rFonts w:asciiTheme="majorHAnsi" w:hAnsiTheme="majorHAnsi"/>
          <w:spacing w:val="-8"/>
        </w:rPr>
        <w:t xml:space="preserve"> </w:t>
      </w:r>
      <w:r w:rsidRPr="00FA4739">
        <w:rPr>
          <w:rFonts w:asciiTheme="majorHAnsi" w:hAnsiTheme="majorHAnsi"/>
          <w:spacing w:val="-2"/>
        </w:rPr>
        <w:t>caso concreto;</w:t>
      </w:r>
    </w:p>
    <w:p w14:paraId="118213DC" w14:textId="77777777" w:rsidR="00EF727D" w:rsidRPr="00FA4739" w:rsidRDefault="00EF727D" w:rsidP="00F326A6">
      <w:pPr>
        <w:pStyle w:val="Corpodetexto"/>
        <w:rPr>
          <w:rFonts w:asciiTheme="majorHAnsi" w:hAnsiTheme="majorHAnsi"/>
        </w:rPr>
      </w:pPr>
    </w:p>
    <w:p w14:paraId="4640A67A" w14:textId="77777777" w:rsidR="00EF727D" w:rsidRPr="00FA4739" w:rsidRDefault="00F12A5A" w:rsidP="00F326A6">
      <w:pPr>
        <w:pStyle w:val="PargrafodaLista"/>
        <w:numPr>
          <w:ilvl w:val="2"/>
          <w:numId w:val="110"/>
        </w:numPr>
        <w:tabs>
          <w:tab w:val="left" w:pos="864"/>
        </w:tabs>
        <w:ind w:left="864" w:hanging="724"/>
        <w:rPr>
          <w:rFonts w:asciiTheme="majorHAnsi" w:hAnsiTheme="majorHAnsi"/>
        </w:rPr>
      </w:pPr>
      <w:r w:rsidRPr="00FA4739">
        <w:rPr>
          <w:rFonts w:asciiTheme="majorHAnsi" w:hAnsiTheme="majorHAnsi"/>
          <w:spacing w:val="-2"/>
        </w:rPr>
        <w:t>As</w:t>
      </w:r>
      <w:r w:rsidRPr="00FA4739">
        <w:rPr>
          <w:rFonts w:asciiTheme="majorHAnsi" w:hAnsiTheme="majorHAnsi"/>
          <w:spacing w:val="-12"/>
        </w:rPr>
        <w:t xml:space="preserve"> </w:t>
      </w:r>
      <w:r w:rsidRPr="00FA4739">
        <w:rPr>
          <w:rFonts w:asciiTheme="majorHAnsi" w:hAnsiTheme="majorHAnsi"/>
          <w:spacing w:val="-2"/>
        </w:rPr>
        <w:t>circunstâncias</w:t>
      </w:r>
      <w:r w:rsidRPr="00FA4739">
        <w:rPr>
          <w:rFonts w:asciiTheme="majorHAnsi" w:hAnsiTheme="majorHAnsi"/>
          <w:spacing w:val="-7"/>
        </w:rPr>
        <w:t xml:space="preserve"> </w:t>
      </w:r>
      <w:r w:rsidRPr="00FA4739">
        <w:rPr>
          <w:rFonts w:asciiTheme="majorHAnsi" w:hAnsiTheme="majorHAnsi"/>
          <w:spacing w:val="-2"/>
        </w:rPr>
        <w:t>agravantes</w:t>
      </w:r>
      <w:r w:rsidRPr="00FA4739">
        <w:rPr>
          <w:rFonts w:asciiTheme="majorHAnsi" w:hAnsiTheme="majorHAnsi"/>
          <w:spacing w:val="-8"/>
        </w:rPr>
        <w:t xml:space="preserve"> </w:t>
      </w:r>
      <w:r w:rsidRPr="00FA4739">
        <w:rPr>
          <w:rFonts w:asciiTheme="majorHAnsi" w:hAnsiTheme="majorHAnsi"/>
          <w:spacing w:val="-2"/>
        </w:rPr>
        <w:t>ou</w:t>
      </w:r>
      <w:r w:rsidRPr="00FA4739">
        <w:rPr>
          <w:rFonts w:asciiTheme="majorHAnsi" w:hAnsiTheme="majorHAnsi"/>
          <w:spacing w:val="-11"/>
        </w:rPr>
        <w:t xml:space="preserve"> </w:t>
      </w:r>
      <w:r w:rsidRPr="00FA4739">
        <w:rPr>
          <w:rFonts w:asciiTheme="majorHAnsi" w:hAnsiTheme="majorHAnsi"/>
          <w:spacing w:val="-2"/>
        </w:rPr>
        <w:t>atenuantes;</w:t>
      </w:r>
    </w:p>
    <w:p w14:paraId="393F8211" w14:textId="77777777" w:rsidR="00EF727D" w:rsidRPr="00FA4739" w:rsidRDefault="00EF727D" w:rsidP="00F326A6">
      <w:pPr>
        <w:pStyle w:val="Corpodetexto"/>
        <w:rPr>
          <w:rFonts w:asciiTheme="majorHAnsi" w:hAnsiTheme="majorHAnsi"/>
        </w:rPr>
      </w:pPr>
    </w:p>
    <w:p w14:paraId="546DA7A8" w14:textId="77777777" w:rsidR="00EF727D" w:rsidRPr="00902CF8" w:rsidRDefault="00F12A5A" w:rsidP="00F326A6">
      <w:pPr>
        <w:pStyle w:val="PargrafodaLista"/>
        <w:numPr>
          <w:ilvl w:val="2"/>
          <w:numId w:val="110"/>
        </w:numPr>
        <w:tabs>
          <w:tab w:val="left" w:pos="859"/>
        </w:tabs>
        <w:ind w:left="859" w:hanging="719"/>
        <w:rPr>
          <w:rFonts w:asciiTheme="majorHAnsi" w:hAnsiTheme="majorHAnsi"/>
        </w:rPr>
      </w:pPr>
      <w:r w:rsidRPr="00FA4739">
        <w:rPr>
          <w:rFonts w:asciiTheme="majorHAnsi" w:hAnsiTheme="majorHAnsi"/>
          <w:spacing w:val="-2"/>
        </w:rPr>
        <w:t>Os</w:t>
      </w:r>
      <w:r w:rsidRPr="00FA4739">
        <w:rPr>
          <w:rFonts w:asciiTheme="majorHAnsi" w:hAnsiTheme="majorHAnsi"/>
          <w:spacing w:val="-12"/>
        </w:rPr>
        <w:t xml:space="preserve"> </w:t>
      </w:r>
      <w:r w:rsidRPr="00FA4739">
        <w:rPr>
          <w:rFonts w:asciiTheme="majorHAnsi" w:hAnsiTheme="majorHAnsi"/>
          <w:spacing w:val="-2"/>
        </w:rPr>
        <w:t>danos</w:t>
      </w:r>
      <w:r w:rsidRPr="00FA4739">
        <w:rPr>
          <w:rFonts w:asciiTheme="majorHAnsi" w:hAnsiTheme="majorHAnsi"/>
          <w:spacing w:val="-9"/>
        </w:rPr>
        <w:t xml:space="preserve"> </w:t>
      </w:r>
      <w:r w:rsidRPr="00FA4739">
        <w:rPr>
          <w:rFonts w:asciiTheme="majorHAnsi" w:hAnsiTheme="majorHAnsi"/>
          <w:spacing w:val="-2"/>
        </w:rPr>
        <w:t>que</w:t>
      </w:r>
      <w:r w:rsidRPr="00FA4739">
        <w:rPr>
          <w:rFonts w:asciiTheme="majorHAnsi" w:hAnsiTheme="majorHAnsi"/>
          <w:spacing w:val="-10"/>
        </w:rPr>
        <w:t xml:space="preserve"> </w:t>
      </w:r>
      <w:r w:rsidRPr="00FA4739">
        <w:rPr>
          <w:rFonts w:asciiTheme="majorHAnsi" w:hAnsiTheme="majorHAnsi"/>
          <w:spacing w:val="-2"/>
        </w:rPr>
        <w:t>dela</w:t>
      </w:r>
      <w:r w:rsidRPr="00FA4739">
        <w:rPr>
          <w:rFonts w:asciiTheme="majorHAnsi" w:hAnsiTheme="majorHAnsi"/>
          <w:spacing w:val="-6"/>
        </w:rPr>
        <w:t xml:space="preserve"> </w:t>
      </w:r>
      <w:r w:rsidRPr="00FA4739">
        <w:rPr>
          <w:rFonts w:asciiTheme="majorHAnsi" w:hAnsiTheme="majorHAnsi"/>
          <w:spacing w:val="-2"/>
        </w:rPr>
        <w:t>provierem</w:t>
      </w:r>
      <w:r w:rsidRPr="00FA4739">
        <w:rPr>
          <w:rFonts w:asciiTheme="majorHAnsi" w:hAnsiTheme="majorHAnsi"/>
        </w:rPr>
        <w:t xml:space="preserve"> </w:t>
      </w:r>
      <w:r w:rsidRPr="00FA4739">
        <w:rPr>
          <w:rFonts w:asciiTheme="majorHAnsi" w:hAnsiTheme="majorHAnsi"/>
          <w:spacing w:val="-2"/>
        </w:rPr>
        <w:t>para</w:t>
      </w:r>
      <w:r w:rsidRPr="00FA4739">
        <w:rPr>
          <w:rFonts w:asciiTheme="majorHAnsi" w:hAnsiTheme="majorHAnsi"/>
          <w:spacing w:val="-7"/>
        </w:rPr>
        <w:t xml:space="preserve"> </w:t>
      </w:r>
      <w:r w:rsidRPr="00FA4739">
        <w:rPr>
          <w:rFonts w:asciiTheme="majorHAnsi" w:hAnsiTheme="majorHAnsi"/>
          <w:spacing w:val="-2"/>
        </w:rPr>
        <w:t>a</w:t>
      </w:r>
      <w:r w:rsidRPr="00FA4739">
        <w:rPr>
          <w:rFonts w:asciiTheme="majorHAnsi" w:hAnsiTheme="majorHAnsi"/>
          <w:spacing w:val="-4"/>
        </w:rPr>
        <w:t xml:space="preserve"> </w:t>
      </w:r>
      <w:r w:rsidRPr="00FA4739">
        <w:rPr>
          <w:rFonts w:asciiTheme="majorHAnsi" w:hAnsiTheme="majorHAnsi"/>
          <w:spacing w:val="-2"/>
        </w:rPr>
        <w:t>Administração</w:t>
      </w:r>
      <w:r w:rsidRPr="00FA4739">
        <w:rPr>
          <w:rFonts w:asciiTheme="majorHAnsi" w:hAnsiTheme="majorHAnsi"/>
        </w:rPr>
        <w:t xml:space="preserve"> </w:t>
      </w:r>
      <w:r w:rsidRPr="00FA4739">
        <w:rPr>
          <w:rFonts w:asciiTheme="majorHAnsi" w:hAnsiTheme="majorHAnsi"/>
          <w:spacing w:val="-2"/>
        </w:rPr>
        <w:t>Pública;</w:t>
      </w:r>
    </w:p>
    <w:p w14:paraId="0DC5BDF0" w14:textId="77777777" w:rsidR="00EF727D" w:rsidRPr="00FA4739" w:rsidRDefault="00EF727D" w:rsidP="00F326A6">
      <w:pPr>
        <w:pStyle w:val="Corpodetexto"/>
        <w:rPr>
          <w:rFonts w:asciiTheme="majorHAnsi" w:hAnsiTheme="majorHAnsi"/>
        </w:rPr>
      </w:pPr>
    </w:p>
    <w:p w14:paraId="761454DC" w14:textId="77777777" w:rsidR="00EF727D" w:rsidRDefault="00F12A5A" w:rsidP="00F326A6">
      <w:pPr>
        <w:pStyle w:val="PargrafodaLista"/>
        <w:numPr>
          <w:ilvl w:val="2"/>
          <w:numId w:val="110"/>
        </w:numPr>
        <w:tabs>
          <w:tab w:val="left" w:pos="911"/>
        </w:tabs>
        <w:ind w:firstLine="0"/>
        <w:rPr>
          <w:rFonts w:asciiTheme="majorHAnsi" w:hAnsiTheme="majorHAnsi"/>
        </w:rPr>
      </w:pPr>
      <w:r w:rsidRPr="00FA4739">
        <w:rPr>
          <w:rFonts w:asciiTheme="majorHAnsi" w:hAnsiTheme="majorHAnsi"/>
        </w:rPr>
        <w:t>A</w:t>
      </w:r>
      <w:r w:rsidRPr="00FA4739">
        <w:rPr>
          <w:rFonts w:asciiTheme="majorHAnsi" w:hAnsiTheme="majorHAnsi"/>
          <w:spacing w:val="37"/>
        </w:rPr>
        <w:t xml:space="preserve"> </w:t>
      </w:r>
      <w:r w:rsidRPr="00FA4739">
        <w:rPr>
          <w:rFonts w:asciiTheme="majorHAnsi" w:hAnsiTheme="majorHAnsi"/>
        </w:rPr>
        <w:t>implantação</w:t>
      </w:r>
      <w:r w:rsidRPr="00FA4739">
        <w:rPr>
          <w:rFonts w:asciiTheme="majorHAnsi" w:hAnsiTheme="majorHAnsi"/>
          <w:spacing w:val="38"/>
        </w:rPr>
        <w:t xml:space="preserve"> </w:t>
      </w:r>
      <w:r w:rsidRPr="00FA4739">
        <w:rPr>
          <w:rFonts w:asciiTheme="majorHAnsi" w:hAnsiTheme="majorHAnsi"/>
        </w:rPr>
        <w:t>ou</w:t>
      </w:r>
      <w:r w:rsidRPr="00FA4739">
        <w:rPr>
          <w:rFonts w:asciiTheme="majorHAnsi" w:hAnsiTheme="majorHAnsi"/>
          <w:spacing w:val="37"/>
        </w:rPr>
        <w:t xml:space="preserve"> </w:t>
      </w:r>
      <w:r w:rsidRPr="00FA4739">
        <w:rPr>
          <w:rFonts w:asciiTheme="majorHAnsi" w:hAnsiTheme="majorHAnsi"/>
        </w:rPr>
        <w:t>o</w:t>
      </w:r>
      <w:r w:rsidRPr="00FA4739">
        <w:rPr>
          <w:rFonts w:asciiTheme="majorHAnsi" w:hAnsiTheme="majorHAnsi"/>
          <w:spacing w:val="35"/>
        </w:rPr>
        <w:t xml:space="preserve"> </w:t>
      </w:r>
      <w:r w:rsidRPr="00FA4739">
        <w:rPr>
          <w:rFonts w:asciiTheme="majorHAnsi" w:hAnsiTheme="majorHAnsi"/>
        </w:rPr>
        <w:t>aperfeiçoamento</w:t>
      </w:r>
      <w:r w:rsidRPr="00FA4739">
        <w:rPr>
          <w:rFonts w:asciiTheme="majorHAnsi" w:hAnsiTheme="majorHAnsi"/>
          <w:spacing w:val="38"/>
        </w:rPr>
        <w:t xml:space="preserve"> </w:t>
      </w:r>
      <w:r w:rsidRPr="00FA4739">
        <w:rPr>
          <w:rFonts w:asciiTheme="majorHAnsi" w:hAnsiTheme="majorHAnsi"/>
        </w:rPr>
        <w:t>de</w:t>
      </w:r>
      <w:r w:rsidRPr="00FA4739">
        <w:rPr>
          <w:rFonts w:asciiTheme="majorHAnsi" w:hAnsiTheme="majorHAnsi"/>
          <w:spacing w:val="36"/>
        </w:rPr>
        <w:t xml:space="preserve"> </w:t>
      </w:r>
      <w:r w:rsidRPr="00FA4739">
        <w:rPr>
          <w:rFonts w:asciiTheme="majorHAnsi" w:hAnsiTheme="majorHAnsi"/>
        </w:rPr>
        <w:t>programa</w:t>
      </w:r>
      <w:r w:rsidRPr="00FA4739">
        <w:rPr>
          <w:rFonts w:asciiTheme="majorHAnsi" w:hAnsiTheme="majorHAnsi"/>
          <w:spacing w:val="38"/>
        </w:rPr>
        <w:t xml:space="preserve"> </w:t>
      </w:r>
      <w:r w:rsidRPr="00FA4739">
        <w:rPr>
          <w:rFonts w:asciiTheme="majorHAnsi" w:hAnsiTheme="majorHAnsi"/>
        </w:rPr>
        <w:t>de</w:t>
      </w:r>
      <w:r w:rsidRPr="00FA4739">
        <w:rPr>
          <w:rFonts w:asciiTheme="majorHAnsi" w:hAnsiTheme="majorHAnsi"/>
          <w:spacing w:val="37"/>
        </w:rPr>
        <w:t xml:space="preserve"> </w:t>
      </w:r>
      <w:r w:rsidRPr="00FA4739">
        <w:rPr>
          <w:rFonts w:asciiTheme="majorHAnsi" w:hAnsiTheme="majorHAnsi"/>
        </w:rPr>
        <w:t>integridade,</w:t>
      </w:r>
      <w:r w:rsidRPr="00FA4739">
        <w:rPr>
          <w:rFonts w:asciiTheme="majorHAnsi" w:hAnsiTheme="majorHAnsi"/>
          <w:spacing w:val="39"/>
        </w:rPr>
        <w:t xml:space="preserve"> </w:t>
      </w:r>
      <w:r w:rsidRPr="00FA4739">
        <w:rPr>
          <w:rFonts w:asciiTheme="majorHAnsi" w:hAnsiTheme="majorHAnsi"/>
        </w:rPr>
        <w:t>conforme</w:t>
      </w:r>
      <w:r w:rsidRPr="00FA4739">
        <w:rPr>
          <w:rFonts w:asciiTheme="majorHAnsi" w:hAnsiTheme="majorHAnsi"/>
          <w:spacing w:val="38"/>
        </w:rPr>
        <w:t xml:space="preserve"> </w:t>
      </w:r>
      <w:r w:rsidRPr="00FA4739">
        <w:rPr>
          <w:rFonts w:asciiTheme="majorHAnsi" w:hAnsiTheme="majorHAnsi"/>
        </w:rPr>
        <w:t>normas</w:t>
      </w:r>
      <w:r w:rsidRPr="00FA4739">
        <w:rPr>
          <w:rFonts w:asciiTheme="majorHAnsi" w:hAnsiTheme="majorHAnsi"/>
          <w:spacing w:val="37"/>
        </w:rPr>
        <w:t xml:space="preserve"> </w:t>
      </w:r>
      <w:r w:rsidRPr="00FA4739">
        <w:rPr>
          <w:rFonts w:asciiTheme="majorHAnsi" w:hAnsiTheme="majorHAnsi"/>
        </w:rPr>
        <w:t>e orientações dos órgãos de controle.</w:t>
      </w:r>
    </w:p>
    <w:p w14:paraId="36FE23DC" w14:textId="77777777" w:rsidR="000270C0" w:rsidRPr="000270C0" w:rsidRDefault="000270C0" w:rsidP="00F326A6">
      <w:pPr>
        <w:tabs>
          <w:tab w:val="left" w:pos="911"/>
        </w:tabs>
        <w:rPr>
          <w:rFonts w:asciiTheme="majorHAnsi" w:hAnsiTheme="majorHAnsi"/>
        </w:rPr>
      </w:pPr>
    </w:p>
    <w:p w14:paraId="0508705D" w14:textId="77777777" w:rsidR="00EF727D" w:rsidRDefault="00F12A5A" w:rsidP="00F326A6">
      <w:pPr>
        <w:pStyle w:val="PargrafodaLista"/>
        <w:numPr>
          <w:ilvl w:val="1"/>
          <w:numId w:val="110"/>
        </w:numPr>
        <w:tabs>
          <w:tab w:val="left" w:pos="708"/>
        </w:tabs>
        <w:ind w:left="140" w:firstLine="0"/>
        <w:jc w:val="left"/>
        <w:rPr>
          <w:rFonts w:asciiTheme="majorHAnsi" w:hAnsiTheme="majorHAnsi"/>
        </w:rPr>
      </w:pPr>
      <w:r w:rsidRPr="00FA4739">
        <w:rPr>
          <w:rFonts w:asciiTheme="majorHAnsi" w:hAnsiTheme="majorHAnsi"/>
        </w:rPr>
        <w:t>A</w:t>
      </w:r>
      <w:r w:rsidRPr="00FA4739">
        <w:rPr>
          <w:rFonts w:asciiTheme="majorHAnsi" w:hAnsiTheme="majorHAnsi"/>
          <w:spacing w:val="26"/>
        </w:rPr>
        <w:t xml:space="preserve"> </w:t>
      </w:r>
      <w:r w:rsidRPr="00FA4739">
        <w:rPr>
          <w:rFonts w:asciiTheme="majorHAnsi" w:hAnsiTheme="majorHAnsi"/>
        </w:rPr>
        <w:t>multa</w:t>
      </w:r>
      <w:r w:rsidRPr="00FA4739">
        <w:rPr>
          <w:rFonts w:asciiTheme="majorHAnsi" w:hAnsiTheme="majorHAnsi"/>
          <w:spacing w:val="-3"/>
        </w:rPr>
        <w:t xml:space="preserve"> </w:t>
      </w:r>
      <w:r w:rsidRPr="00FA4739">
        <w:rPr>
          <w:rFonts w:asciiTheme="majorHAnsi" w:hAnsiTheme="majorHAnsi"/>
        </w:rPr>
        <w:t>será</w:t>
      </w:r>
      <w:r w:rsidRPr="00FA4739">
        <w:rPr>
          <w:rFonts w:asciiTheme="majorHAnsi" w:hAnsiTheme="majorHAnsi"/>
          <w:spacing w:val="27"/>
        </w:rPr>
        <w:t xml:space="preserve"> </w:t>
      </w:r>
      <w:r w:rsidRPr="00FA4739">
        <w:rPr>
          <w:rFonts w:asciiTheme="majorHAnsi" w:hAnsiTheme="majorHAnsi"/>
        </w:rPr>
        <w:t>recolhida</w:t>
      </w:r>
      <w:r w:rsidRPr="00FA4739">
        <w:rPr>
          <w:rFonts w:asciiTheme="majorHAnsi" w:hAnsiTheme="majorHAnsi"/>
          <w:spacing w:val="28"/>
        </w:rPr>
        <w:t xml:space="preserve"> </w:t>
      </w:r>
      <w:r w:rsidRPr="00FA4739">
        <w:rPr>
          <w:rFonts w:asciiTheme="majorHAnsi" w:hAnsiTheme="majorHAnsi"/>
        </w:rPr>
        <w:t>em</w:t>
      </w:r>
      <w:r w:rsidRPr="00FA4739">
        <w:rPr>
          <w:rFonts w:asciiTheme="majorHAnsi" w:hAnsiTheme="majorHAnsi"/>
          <w:spacing w:val="29"/>
        </w:rPr>
        <w:t xml:space="preserve"> </w:t>
      </w:r>
      <w:r w:rsidRPr="00FA4739">
        <w:rPr>
          <w:rFonts w:asciiTheme="majorHAnsi" w:hAnsiTheme="majorHAnsi"/>
        </w:rPr>
        <w:t>percentual</w:t>
      </w:r>
      <w:r w:rsidRPr="00FA4739">
        <w:rPr>
          <w:rFonts w:asciiTheme="majorHAnsi" w:hAnsiTheme="majorHAnsi"/>
          <w:spacing w:val="27"/>
        </w:rPr>
        <w:t xml:space="preserve"> </w:t>
      </w:r>
      <w:r w:rsidRPr="00FA4739">
        <w:rPr>
          <w:rFonts w:asciiTheme="majorHAnsi" w:hAnsiTheme="majorHAnsi"/>
        </w:rPr>
        <w:t>de</w:t>
      </w:r>
      <w:r w:rsidRPr="00FA4739">
        <w:rPr>
          <w:rFonts w:asciiTheme="majorHAnsi" w:hAnsiTheme="majorHAnsi"/>
          <w:spacing w:val="-3"/>
        </w:rPr>
        <w:t xml:space="preserve"> </w:t>
      </w:r>
      <w:r w:rsidRPr="00FA4739">
        <w:rPr>
          <w:rFonts w:asciiTheme="majorHAnsi" w:hAnsiTheme="majorHAnsi"/>
        </w:rPr>
        <w:t>0,5%</w:t>
      </w:r>
      <w:r w:rsidRPr="00FA4739">
        <w:rPr>
          <w:rFonts w:asciiTheme="majorHAnsi" w:hAnsiTheme="majorHAnsi"/>
          <w:spacing w:val="28"/>
        </w:rPr>
        <w:t xml:space="preserve"> </w:t>
      </w:r>
      <w:r w:rsidRPr="00FA4739">
        <w:rPr>
          <w:rFonts w:asciiTheme="majorHAnsi" w:hAnsiTheme="majorHAnsi"/>
        </w:rPr>
        <w:t>a</w:t>
      </w:r>
      <w:r w:rsidRPr="00FA4739">
        <w:rPr>
          <w:rFonts w:asciiTheme="majorHAnsi" w:hAnsiTheme="majorHAnsi"/>
          <w:spacing w:val="26"/>
        </w:rPr>
        <w:t xml:space="preserve"> </w:t>
      </w:r>
      <w:r w:rsidRPr="00FA4739">
        <w:rPr>
          <w:rFonts w:asciiTheme="majorHAnsi" w:hAnsiTheme="majorHAnsi"/>
        </w:rPr>
        <w:t>30%</w:t>
      </w:r>
      <w:r w:rsidRPr="00FA4739">
        <w:rPr>
          <w:rFonts w:asciiTheme="majorHAnsi" w:hAnsiTheme="majorHAnsi"/>
          <w:spacing w:val="29"/>
        </w:rPr>
        <w:t xml:space="preserve"> </w:t>
      </w:r>
      <w:r w:rsidRPr="00FA4739">
        <w:rPr>
          <w:rFonts w:asciiTheme="majorHAnsi" w:hAnsiTheme="majorHAnsi"/>
        </w:rPr>
        <w:t>incidente</w:t>
      </w:r>
      <w:r w:rsidRPr="00FA4739">
        <w:rPr>
          <w:rFonts w:asciiTheme="majorHAnsi" w:hAnsiTheme="majorHAnsi"/>
          <w:spacing w:val="29"/>
        </w:rPr>
        <w:t xml:space="preserve"> </w:t>
      </w:r>
      <w:r w:rsidRPr="00FA4739">
        <w:rPr>
          <w:rFonts w:asciiTheme="majorHAnsi" w:hAnsiTheme="majorHAnsi"/>
        </w:rPr>
        <w:t>sobre</w:t>
      </w:r>
      <w:r w:rsidRPr="00FA4739">
        <w:rPr>
          <w:rFonts w:asciiTheme="majorHAnsi" w:hAnsiTheme="majorHAnsi"/>
          <w:spacing w:val="27"/>
        </w:rPr>
        <w:t xml:space="preserve"> </w:t>
      </w:r>
      <w:r w:rsidRPr="00FA4739">
        <w:rPr>
          <w:rFonts w:asciiTheme="majorHAnsi" w:hAnsiTheme="majorHAnsi"/>
        </w:rPr>
        <w:t>o</w:t>
      </w:r>
      <w:r w:rsidRPr="00FA4739">
        <w:rPr>
          <w:rFonts w:asciiTheme="majorHAnsi" w:hAnsiTheme="majorHAnsi"/>
          <w:spacing w:val="26"/>
        </w:rPr>
        <w:t xml:space="preserve"> </w:t>
      </w:r>
      <w:r w:rsidRPr="00FA4739">
        <w:rPr>
          <w:rFonts w:asciiTheme="majorHAnsi" w:hAnsiTheme="majorHAnsi"/>
        </w:rPr>
        <w:t>valor</w:t>
      </w:r>
      <w:r w:rsidRPr="00FA4739">
        <w:rPr>
          <w:rFonts w:asciiTheme="majorHAnsi" w:hAnsiTheme="majorHAnsi"/>
          <w:spacing w:val="34"/>
        </w:rPr>
        <w:t xml:space="preserve"> </w:t>
      </w:r>
      <w:r w:rsidRPr="00FA4739">
        <w:rPr>
          <w:rFonts w:asciiTheme="majorHAnsi" w:hAnsiTheme="majorHAnsi"/>
        </w:rPr>
        <w:t>do</w:t>
      </w:r>
      <w:r w:rsidRPr="00FA4739">
        <w:rPr>
          <w:rFonts w:asciiTheme="majorHAnsi" w:hAnsiTheme="majorHAnsi"/>
          <w:spacing w:val="26"/>
        </w:rPr>
        <w:t xml:space="preserve"> </w:t>
      </w:r>
      <w:r w:rsidRPr="00FA4739">
        <w:rPr>
          <w:rFonts w:asciiTheme="majorHAnsi" w:hAnsiTheme="majorHAnsi"/>
        </w:rPr>
        <w:t>contrato licitado, recolhida no prazo máximo de 15 (quinze) dias úteis, a contar da comunicação oficial.</w:t>
      </w:r>
    </w:p>
    <w:p w14:paraId="43CA01D7" w14:textId="77777777" w:rsidR="000270C0" w:rsidRPr="00FA4739" w:rsidRDefault="000270C0" w:rsidP="00F326A6">
      <w:pPr>
        <w:pStyle w:val="PargrafodaLista"/>
        <w:tabs>
          <w:tab w:val="left" w:pos="708"/>
        </w:tabs>
        <w:jc w:val="left"/>
        <w:rPr>
          <w:rFonts w:asciiTheme="majorHAnsi" w:hAnsiTheme="majorHAnsi"/>
        </w:rPr>
      </w:pPr>
    </w:p>
    <w:p w14:paraId="2FCB5DC1" w14:textId="77777777" w:rsidR="00EF727D" w:rsidRPr="00FA4739" w:rsidRDefault="00F12A5A" w:rsidP="00F326A6">
      <w:pPr>
        <w:pStyle w:val="PargrafodaLista"/>
        <w:numPr>
          <w:ilvl w:val="2"/>
          <w:numId w:val="110"/>
        </w:numPr>
        <w:tabs>
          <w:tab w:val="left" w:pos="871"/>
        </w:tabs>
        <w:ind w:firstLine="0"/>
        <w:rPr>
          <w:rFonts w:asciiTheme="majorHAnsi" w:hAnsiTheme="majorHAnsi"/>
        </w:rPr>
      </w:pPr>
      <w:r w:rsidRPr="00FA4739">
        <w:rPr>
          <w:rFonts w:asciiTheme="majorHAnsi" w:hAnsiTheme="majorHAnsi"/>
        </w:rPr>
        <w:t>Para</w:t>
      </w:r>
      <w:r w:rsidRPr="00FA4739">
        <w:rPr>
          <w:rFonts w:asciiTheme="majorHAnsi" w:hAnsiTheme="majorHAnsi"/>
          <w:spacing w:val="-2"/>
        </w:rPr>
        <w:t xml:space="preserve"> </w:t>
      </w:r>
      <w:r w:rsidRPr="00FA4739">
        <w:rPr>
          <w:rFonts w:asciiTheme="majorHAnsi" w:hAnsiTheme="majorHAnsi"/>
        </w:rPr>
        <w:t>as</w:t>
      </w:r>
      <w:r w:rsidRPr="00FA4739">
        <w:rPr>
          <w:rFonts w:asciiTheme="majorHAnsi" w:hAnsiTheme="majorHAnsi"/>
          <w:spacing w:val="-3"/>
        </w:rPr>
        <w:t xml:space="preserve"> </w:t>
      </w:r>
      <w:r w:rsidRPr="00FA4739">
        <w:rPr>
          <w:rFonts w:asciiTheme="majorHAnsi" w:hAnsiTheme="majorHAnsi"/>
        </w:rPr>
        <w:t>infrações</w:t>
      </w:r>
      <w:r w:rsidRPr="00FA4739">
        <w:rPr>
          <w:rFonts w:asciiTheme="majorHAnsi" w:hAnsiTheme="majorHAnsi"/>
          <w:spacing w:val="-3"/>
        </w:rPr>
        <w:t xml:space="preserve"> </w:t>
      </w:r>
      <w:r w:rsidRPr="00FA4739">
        <w:rPr>
          <w:rFonts w:asciiTheme="majorHAnsi" w:hAnsiTheme="majorHAnsi"/>
        </w:rPr>
        <w:t>previstas</w:t>
      </w:r>
      <w:r w:rsidRPr="00FA4739">
        <w:rPr>
          <w:rFonts w:asciiTheme="majorHAnsi" w:hAnsiTheme="majorHAnsi"/>
          <w:spacing w:val="-3"/>
        </w:rPr>
        <w:t xml:space="preserve"> </w:t>
      </w:r>
      <w:r w:rsidRPr="00FA4739">
        <w:rPr>
          <w:rFonts w:asciiTheme="majorHAnsi" w:hAnsiTheme="majorHAnsi"/>
        </w:rPr>
        <w:t>nos</w:t>
      </w:r>
      <w:r w:rsidRPr="00FA4739">
        <w:rPr>
          <w:rFonts w:asciiTheme="majorHAnsi" w:hAnsiTheme="majorHAnsi"/>
          <w:spacing w:val="-2"/>
        </w:rPr>
        <w:t xml:space="preserve"> </w:t>
      </w:r>
      <w:r w:rsidRPr="00FA4739">
        <w:rPr>
          <w:rFonts w:asciiTheme="majorHAnsi" w:hAnsiTheme="majorHAnsi"/>
        </w:rPr>
        <w:t>itens</w:t>
      </w:r>
      <w:r w:rsidRPr="00FA4739">
        <w:rPr>
          <w:rFonts w:asciiTheme="majorHAnsi" w:hAnsiTheme="majorHAnsi"/>
          <w:spacing w:val="-2"/>
        </w:rPr>
        <w:t xml:space="preserve"> </w:t>
      </w:r>
      <w:r w:rsidRPr="00FA4739">
        <w:rPr>
          <w:rFonts w:asciiTheme="majorHAnsi" w:hAnsiTheme="majorHAnsi"/>
        </w:rPr>
        <w:t>11.1.1,</w:t>
      </w:r>
      <w:r w:rsidRPr="00FA4739">
        <w:rPr>
          <w:rFonts w:asciiTheme="majorHAnsi" w:hAnsiTheme="majorHAnsi"/>
          <w:spacing w:val="-1"/>
        </w:rPr>
        <w:t xml:space="preserve"> </w:t>
      </w:r>
      <w:r w:rsidRPr="00FA4739">
        <w:rPr>
          <w:rFonts w:asciiTheme="majorHAnsi" w:hAnsiTheme="majorHAnsi"/>
        </w:rPr>
        <w:t>11.1.2</w:t>
      </w:r>
      <w:r w:rsidRPr="00FA4739">
        <w:rPr>
          <w:rFonts w:asciiTheme="majorHAnsi" w:hAnsiTheme="majorHAnsi"/>
          <w:spacing w:val="-3"/>
        </w:rPr>
        <w:t xml:space="preserve"> </w:t>
      </w:r>
      <w:r w:rsidRPr="00FA4739">
        <w:rPr>
          <w:rFonts w:asciiTheme="majorHAnsi" w:hAnsiTheme="majorHAnsi"/>
        </w:rPr>
        <w:t>e</w:t>
      </w:r>
      <w:r w:rsidRPr="00FA4739">
        <w:rPr>
          <w:rFonts w:asciiTheme="majorHAnsi" w:hAnsiTheme="majorHAnsi"/>
          <w:spacing w:val="-1"/>
        </w:rPr>
        <w:t xml:space="preserve"> </w:t>
      </w:r>
      <w:r w:rsidRPr="00FA4739">
        <w:rPr>
          <w:rFonts w:asciiTheme="majorHAnsi" w:hAnsiTheme="majorHAnsi"/>
        </w:rPr>
        <w:t>11.1.3,</w:t>
      </w:r>
      <w:r w:rsidRPr="00FA4739">
        <w:rPr>
          <w:rFonts w:asciiTheme="majorHAnsi" w:hAnsiTheme="majorHAnsi"/>
          <w:spacing w:val="-1"/>
        </w:rPr>
        <w:t xml:space="preserve"> </w:t>
      </w:r>
      <w:r w:rsidRPr="00FA4739">
        <w:rPr>
          <w:rFonts w:asciiTheme="majorHAnsi" w:hAnsiTheme="majorHAnsi"/>
        </w:rPr>
        <w:t>a</w:t>
      </w:r>
      <w:r w:rsidRPr="00FA4739">
        <w:rPr>
          <w:rFonts w:asciiTheme="majorHAnsi" w:hAnsiTheme="majorHAnsi"/>
          <w:spacing w:val="-5"/>
        </w:rPr>
        <w:t xml:space="preserve"> </w:t>
      </w:r>
      <w:r w:rsidRPr="00FA4739">
        <w:rPr>
          <w:rFonts w:asciiTheme="majorHAnsi" w:hAnsiTheme="majorHAnsi"/>
        </w:rPr>
        <w:t>multa</w:t>
      </w:r>
      <w:r w:rsidRPr="00FA4739">
        <w:rPr>
          <w:rFonts w:asciiTheme="majorHAnsi" w:hAnsiTheme="majorHAnsi"/>
          <w:spacing w:val="-3"/>
        </w:rPr>
        <w:t xml:space="preserve"> </w:t>
      </w:r>
      <w:r w:rsidRPr="00FA4739">
        <w:rPr>
          <w:rFonts w:asciiTheme="majorHAnsi" w:hAnsiTheme="majorHAnsi"/>
        </w:rPr>
        <w:t>será</w:t>
      </w:r>
      <w:r w:rsidRPr="00FA4739">
        <w:rPr>
          <w:rFonts w:asciiTheme="majorHAnsi" w:hAnsiTheme="majorHAnsi"/>
          <w:spacing w:val="-6"/>
        </w:rPr>
        <w:t xml:space="preserve"> </w:t>
      </w:r>
      <w:r w:rsidRPr="00FA4739">
        <w:rPr>
          <w:rFonts w:asciiTheme="majorHAnsi" w:hAnsiTheme="majorHAnsi"/>
        </w:rPr>
        <w:t>de</w:t>
      </w:r>
      <w:r w:rsidRPr="00FA4739">
        <w:rPr>
          <w:rFonts w:asciiTheme="majorHAnsi" w:hAnsiTheme="majorHAnsi"/>
          <w:spacing w:val="-3"/>
        </w:rPr>
        <w:t xml:space="preserve"> </w:t>
      </w:r>
      <w:r w:rsidRPr="00FA4739">
        <w:rPr>
          <w:rFonts w:asciiTheme="majorHAnsi" w:hAnsiTheme="majorHAnsi"/>
        </w:rPr>
        <w:t>0,5%</w:t>
      </w:r>
      <w:r w:rsidRPr="00FA4739">
        <w:rPr>
          <w:rFonts w:asciiTheme="majorHAnsi" w:hAnsiTheme="majorHAnsi"/>
          <w:spacing w:val="-2"/>
        </w:rPr>
        <w:t xml:space="preserve"> </w:t>
      </w:r>
      <w:r w:rsidRPr="00FA4739">
        <w:rPr>
          <w:rFonts w:asciiTheme="majorHAnsi" w:hAnsiTheme="majorHAnsi"/>
        </w:rPr>
        <w:t>a</w:t>
      </w:r>
      <w:r w:rsidRPr="00FA4739">
        <w:rPr>
          <w:rFonts w:asciiTheme="majorHAnsi" w:hAnsiTheme="majorHAnsi"/>
          <w:spacing w:val="-3"/>
        </w:rPr>
        <w:t xml:space="preserve"> </w:t>
      </w:r>
      <w:r w:rsidRPr="00FA4739">
        <w:rPr>
          <w:rFonts w:asciiTheme="majorHAnsi" w:hAnsiTheme="majorHAnsi"/>
        </w:rPr>
        <w:t>15% do valor do contrato licitado.</w:t>
      </w:r>
    </w:p>
    <w:p w14:paraId="35704C2C" w14:textId="77777777" w:rsidR="00EF727D" w:rsidRPr="00FA4739" w:rsidRDefault="00EF727D" w:rsidP="00F326A6">
      <w:pPr>
        <w:pStyle w:val="Corpodetexto"/>
        <w:rPr>
          <w:rFonts w:asciiTheme="majorHAnsi" w:hAnsiTheme="majorHAnsi"/>
        </w:rPr>
      </w:pPr>
    </w:p>
    <w:p w14:paraId="3027104C" w14:textId="77777777" w:rsidR="00EF727D" w:rsidRDefault="00F12A5A" w:rsidP="00F326A6">
      <w:pPr>
        <w:pStyle w:val="PargrafodaLista"/>
        <w:numPr>
          <w:ilvl w:val="2"/>
          <w:numId w:val="110"/>
        </w:numPr>
        <w:tabs>
          <w:tab w:val="left" w:pos="142"/>
        </w:tabs>
        <w:ind w:left="142" w:firstLine="0"/>
        <w:rPr>
          <w:rFonts w:asciiTheme="majorHAnsi" w:hAnsiTheme="majorHAnsi"/>
        </w:rPr>
      </w:pPr>
      <w:r w:rsidRPr="00FA4739">
        <w:rPr>
          <w:rFonts w:asciiTheme="majorHAnsi" w:hAnsiTheme="majorHAnsi"/>
        </w:rPr>
        <w:t>Para as infrações</w:t>
      </w:r>
      <w:r w:rsidRPr="00FA4739">
        <w:rPr>
          <w:rFonts w:asciiTheme="majorHAnsi" w:hAnsiTheme="majorHAnsi"/>
          <w:spacing w:val="-1"/>
        </w:rPr>
        <w:t xml:space="preserve"> </w:t>
      </w:r>
      <w:r w:rsidRPr="00FA4739">
        <w:rPr>
          <w:rFonts w:asciiTheme="majorHAnsi" w:hAnsiTheme="majorHAnsi"/>
        </w:rPr>
        <w:t>previstas</w:t>
      </w:r>
      <w:r w:rsidRPr="00FA4739">
        <w:rPr>
          <w:rFonts w:asciiTheme="majorHAnsi" w:hAnsiTheme="majorHAnsi"/>
          <w:spacing w:val="-3"/>
        </w:rPr>
        <w:t xml:space="preserve"> </w:t>
      </w:r>
      <w:r w:rsidRPr="00FA4739">
        <w:rPr>
          <w:rFonts w:asciiTheme="majorHAnsi" w:hAnsiTheme="majorHAnsi"/>
        </w:rPr>
        <w:t>nos itens 11.1.4, 11.1.5, 11.1.6, 11.1.7 e</w:t>
      </w:r>
      <w:r w:rsidRPr="00FA4739">
        <w:rPr>
          <w:rFonts w:asciiTheme="majorHAnsi" w:hAnsiTheme="majorHAnsi"/>
          <w:spacing w:val="-1"/>
        </w:rPr>
        <w:t xml:space="preserve"> </w:t>
      </w:r>
      <w:r w:rsidRPr="00FA4739">
        <w:rPr>
          <w:rFonts w:asciiTheme="majorHAnsi" w:hAnsiTheme="majorHAnsi"/>
        </w:rPr>
        <w:t>11.1.8, a</w:t>
      </w:r>
      <w:r w:rsidRPr="00FA4739">
        <w:rPr>
          <w:rFonts w:asciiTheme="majorHAnsi" w:hAnsiTheme="majorHAnsi"/>
          <w:spacing w:val="-10"/>
        </w:rPr>
        <w:t xml:space="preserve"> </w:t>
      </w:r>
      <w:r w:rsidRPr="00FA4739">
        <w:rPr>
          <w:rFonts w:asciiTheme="majorHAnsi" w:hAnsiTheme="majorHAnsi"/>
        </w:rPr>
        <w:t>multa será de 15% a 30% do valor do contrato licitado.</w:t>
      </w:r>
    </w:p>
    <w:p w14:paraId="670603DC" w14:textId="77777777" w:rsidR="00FC77F9" w:rsidRPr="00FA4739" w:rsidRDefault="00FC77F9" w:rsidP="00F326A6">
      <w:pPr>
        <w:pStyle w:val="PargrafodaLista"/>
        <w:tabs>
          <w:tab w:val="left" w:pos="854"/>
        </w:tabs>
        <w:ind w:left="993"/>
        <w:jc w:val="left"/>
        <w:rPr>
          <w:rFonts w:asciiTheme="majorHAnsi" w:hAnsiTheme="majorHAnsi"/>
        </w:rPr>
      </w:pPr>
    </w:p>
    <w:p w14:paraId="65A9050E" w14:textId="77777777" w:rsidR="00EF727D" w:rsidRDefault="00F12A5A" w:rsidP="00F326A6">
      <w:pPr>
        <w:pStyle w:val="PargrafodaLista"/>
        <w:numPr>
          <w:ilvl w:val="1"/>
          <w:numId w:val="110"/>
        </w:numPr>
        <w:tabs>
          <w:tab w:val="left" w:pos="691"/>
        </w:tabs>
        <w:ind w:left="142" w:firstLine="0"/>
        <w:jc w:val="both"/>
        <w:rPr>
          <w:rFonts w:asciiTheme="majorHAnsi" w:hAnsiTheme="majorHAnsi"/>
        </w:rPr>
      </w:pPr>
      <w:r w:rsidRPr="00FA4739">
        <w:rPr>
          <w:rFonts w:asciiTheme="majorHAnsi" w:hAnsiTheme="majorHAnsi"/>
        </w:rPr>
        <w:t>As sanções de advertência, impedimento de licitar e contratar e declaração de inidoneidade para licitar ou contratar poderão ser aplicadas, cumulativamente ou não, à penalidade de multa.</w:t>
      </w:r>
    </w:p>
    <w:p w14:paraId="4CD2B4A6" w14:textId="77777777" w:rsidR="000270C0" w:rsidRPr="00FA4739" w:rsidRDefault="000270C0" w:rsidP="00F326A6">
      <w:pPr>
        <w:pStyle w:val="PargrafodaLista"/>
        <w:tabs>
          <w:tab w:val="left" w:pos="691"/>
        </w:tabs>
        <w:ind w:left="142"/>
        <w:jc w:val="left"/>
        <w:rPr>
          <w:rFonts w:asciiTheme="majorHAnsi" w:hAnsiTheme="majorHAnsi"/>
        </w:rPr>
      </w:pPr>
    </w:p>
    <w:p w14:paraId="2033D4F0" w14:textId="77777777" w:rsidR="00EF727D" w:rsidRDefault="00F12A5A" w:rsidP="00F326A6">
      <w:pPr>
        <w:pStyle w:val="PargrafodaLista"/>
        <w:numPr>
          <w:ilvl w:val="1"/>
          <w:numId w:val="110"/>
        </w:numPr>
        <w:tabs>
          <w:tab w:val="left" w:pos="708"/>
        </w:tabs>
        <w:ind w:left="142" w:firstLine="0"/>
        <w:jc w:val="both"/>
        <w:rPr>
          <w:rFonts w:asciiTheme="majorHAnsi" w:hAnsiTheme="majorHAnsi"/>
        </w:rPr>
      </w:pPr>
      <w:r w:rsidRPr="00FA4739">
        <w:rPr>
          <w:rFonts w:asciiTheme="majorHAnsi" w:hAnsiTheme="majorHAnsi"/>
        </w:rPr>
        <w:t>Na aplicação da sanção de multa será facultada a defesa do interessado no prazo de 15 (quinze) dias úteis, contado da data de sua intimação.</w:t>
      </w:r>
    </w:p>
    <w:p w14:paraId="3E6E3AD6" w14:textId="77777777" w:rsidR="000270C0" w:rsidRPr="000270C0" w:rsidRDefault="000270C0" w:rsidP="00F326A6">
      <w:pPr>
        <w:tabs>
          <w:tab w:val="left" w:pos="708"/>
        </w:tabs>
        <w:ind w:left="142"/>
        <w:rPr>
          <w:rFonts w:asciiTheme="majorHAnsi" w:hAnsiTheme="majorHAnsi"/>
        </w:rPr>
      </w:pPr>
    </w:p>
    <w:p w14:paraId="7F7CAF69" w14:textId="77777777" w:rsidR="00EF727D" w:rsidRDefault="00F12A5A" w:rsidP="00F326A6">
      <w:pPr>
        <w:pStyle w:val="PargrafodaLista"/>
        <w:numPr>
          <w:ilvl w:val="1"/>
          <w:numId w:val="110"/>
        </w:numPr>
        <w:tabs>
          <w:tab w:val="left" w:pos="684"/>
        </w:tabs>
        <w:ind w:left="142" w:firstLine="0"/>
        <w:jc w:val="both"/>
        <w:rPr>
          <w:rFonts w:asciiTheme="majorHAnsi" w:hAnsiTheme="majorHAnsi"/>
        </w:rPr>
      </w:pPr>
      <w:r w:rsidRPr="00FA4739">
        <w:rPr>
          <w:rFonts w:asciiTheme="majorHAnsi" w:hAnsiTheme="majorHAnsi"/>
        </w:rPr>
        <w:t>A sanção de impedimento de licitar e contratar será aplicada ao responsável em decorrência das</w:t>
      </w:r>
      <w:r w:rsidRPr="00FA4739">
        <w:rPr>
          <w:rFonts w:asciiTheme="majorHAnsi" w:hAnsiTheme="majorHAnsi"/>
          <w:spacing w:val="-12"/>
        </w:rPr>
        <w:t xml:space="preserve"> </w:t>
      </w:r>
      <w:r w:rsidRPr="00FA4739">
        <w:rPr>
          <w:rFonts w:asciiTheme="majorHAnsi" w:hAnsiTheme="majorHAnsi"/>
        </w:rPr>
        <w:t>infrações</w:t>
      </w:r>
      <w:r w:rsidRPr="00FA4739">
        <w:rPr>
          <w:rFonts w:asciiTheme="majorHAnsi" w:hAnsiTheme="majorHAnsi"/>
          <w:spacing w:val="-7"/>
        </w:rPr>
        <w:t xml:space="preserve"> </w:t>
      </w:r>
      <w:r w:rsidRPr="00FA4739">
        <w:rPr>
          <w:rFonts w:asciiTheme="majorHAnsi" w:hAnsiTheme="majorHAnsi"/>
        </w:rPr>
        <w:t>administrativas</w:t>
      </w:r>
      <w:r w:rsidRPr="00FA4739">
        <w:rPr>
          <w:rFonts w:asciiTheme="majorHAnsi" w:hAnsiTheme="majorHAnsi"/>
          <w:spacing w:val="-2"/>
        </w:rPr>
        <w:t xml:space="preserve"> </w:t>
      </w:r>
      <w:r w:rsidRPr="00FA4739">
        <w:rPr>
          <w:rFonts w:asciiTheme="majorHAnsi" w:hAnsiTheme="majorHAnsi"/>
        </w:rPr>
        <w:t>relacionadas</w:t>
      </w:r>
      <w:r w:rsidRPr="00FA4739">
        <w:rPr>
          <w:rFonts w:asciiTheme="majorHAnsi" w:hAnsiTheme="majorHAnsi"/>
          <w:spacing w:val="-10"/>
        </w:rPr>
        <w:t xml:space="preserve"> </w:t>
      </w:r>
      <w:r w:rsidRPr="00FA4739">
        <w:rPr>
          <w:rFonts w:asciiTheme="majorHAnsi" w:hAnsiTheme="majorHAnsi"/>
        </w:rPr>
        <w:t>nos</w:t>
      </w:r>
      <w:r w:rsidRPr="00FA4739">
        <w:rPr>
          <w:rFonts w:asciiTheme="majorHAnsi" w:hAnsiTheme="majorHAnsi"/>
          <w:spacing w:val="-7"/>
        </w:rPr>
        <w:t xml:space="preserve"> </w:t>
      </w:r>
      <w:r w:rsidRPr="00FA4739">
        <w:rPr>
          <w:rFonts w:asciiTheme="majorHAnsi" w:hAnsiTheme="majorHAnsi"/>
        </w:rPr>
        <w:t>itens</w:t>
      </w:r>
      <w:r w:rsidRPr="00FA4739">
        <w:rPr>
          <w:rFonts w:asciiTheme="majorHAnsi" w:hAnsiTheme="majorHAnsi"/>
          <w:spacing w:val="-4"/>
        </w:rPr>
        <w:t xml:space="preserve"> </w:t>
      </w:r>
      <w:r w:rsidRPr="00FA4739">
        <w:rPr>
          <w:rFonts w:asciiTheme="majorHAnsi" w:hAnsiTheme="majorHAnsi"/>
        </w:rPr>
        <w:t>11.1.1,</w:t>
      </w:r>
      <w:r w:rsidRPr="00FA4739">
        <w:rPr>
          <w:rFonts w:asciiTheme="majorHAnsi" w:hAnsiTheme="majorHAnsi"/>
          <w:spacing w:val="-11"/>
        </w:rPr>
        <w:t xml:space="preserve"> </w:t>
      </w:r>
      <w:r w:rsidRPr="00FA4739">
        <w:rPr>
          <w:rFonts w:asciiTheme="majorHAnsi" w:hAnsiTheme="majorHAnsi"/>
        </w:rPr>
        <w:t>11.1.2</w:t>
      </w:r>
      <w:r w:rsidRPr="00FA4739">
        <w:rPr>
          <w:rFonts w:asciiTheme="majorHAnsi" w:hAnsiTheme="majorHAnsi"/>
          <w:spacing w:val="-12"/>
        </w:rPr>
        <w:t xml:space="preserve"> </w:t>
      </w:r>
      <w:r w:rsidRPr="00FA4739">
        <w:rPr>
          <w:rFonts w:asciiTheme="majorHAnsi" w:hAnsiTheme="majorHAnsi"/>
        </w:rPr>
        <w:t>e</w:t>
      </w:r>
      <w:r w:rsidRPr="00FA4739">
        <w:rPr>
          <w:rFonts w:asciiTheme="majorHAnsi" w:hAnsiTheme="majorHAnsi"/>
          <w:spacing w:val="-10"/>
        </w:rPr>
        <w:t xml:space="preserve"> </w:t>
      </w:r>
      <w:r w:rsidRPr="00FA4739">
        <w:rPr>
          <w:rFonts w:asciiTheme="majorHAnsi" w:hAnsiTheme="majorHAnsi"/>
        </w:rPr>
        <w:t>11.1.3,</w:t>
      </w:r>
      <w:r w:rsidRPr="00FA4739">
        <w:rPr>
          <w:rFonts w:asciiTheme="majorHAnsi" w:hAnsiTheme="majorHAnsi"/>
          <w:spacing w:val="-8"/>
        </w:rPr>
        <w:t xml:space="preserve"> </w:t>
      </w:r>
      <w:r w:rsidRPr="00FA4739">
        <w:rPr>
          <w:rFonts w:asciiTheme="majorHAnsi" w:hAnsiTheme="majorHAnsi"/>
        </w:rPr>
        <w:t>quando</w:t>
      </w:r>
      <w:r w:rsidRPr="00FA4739">
        <w:rPr>
          <w:rFonts w:asciiTheme="majorHAnsi" w:hAnsiTheme="majorHAnsi"/>
          <w:spacing w:val="-15"/>
        </w:rPr>
        <w:t xml:space="preserve"> </w:t>
      </w:r>
      <w:r w:rsidRPr="00FA4739">
        <w:rPr>
          <w:rFonts w:asciiTheme="majorHAnsi" w:hAnsiTheme="majorHAnsi"/>
        </w:rPr>
        <w:t>não</w:t>
      </w:r>
      <w:r w:rsidRPr="00FA4739">
        <w:rPr>
          <w:rFonts w:asciiTheme="majorHAnsi" w:hAnsiTheme="majorHAnsi"/>
          <w:spacing w:val="-10"/>
        </w:rPr>
        <w:t xml:space="preserve"> </w:t>
      </w:r>
      <w:r w:rsidRPr="00FA4739">
        <w:rPr>
          <w:rFonts w:asciiTheme="majorHAnsi" w:hAnsiTheme="majorHAnsi"/>
        </w:rPr>
        <w:t>se</w:t>
      </w:r>
      <w:r w:rsidRPr="00FA4739">
        <w:rPr>
          <w:rFonts w:asciiTheme="majorHAnsi" w:hAnsiTheme="majorHAnsi"/>
          <w:spacing w:val="-12"/>
        </w:rPr>
        <w:t xml:space="preserve"> </w:t>
      </w:r>
      <w:r w:rsidRPr="00FA4739">
        <w:rPr>
          <w:rFonts w:asciiTheme="majorHAnsi" w:hAnsiTheme="majorHAnsi"/>
        </w:rPr>
        <w:t>justificar a imposição de penalidade mais</w:t>
      </w:r>
      <w:r w:rsidRPr="00FA4739">
        <w:rPr>
          <w:rFonts w:asciiTheme="majorHAnsi" w:hAnsiTheme="majorHAnsi"/>
          <w:spacing w:val="-6"/>
        </w:rPr>
        <w:t xml:space="preserve"> </w:t>
      </w:r>
      <w:r w:rsidRPr="00FA4739">
        <w:rPr>
          <w:rFonts w:asciiTheme="majorHAnsi" w:hAnsiTheme="majorHAnsi"/>
        </w:rPr>
        <w:t>grave, e impedirá o responsável</w:t>
      </w:r>
      <w:r w:rsidRPr="00FA4739">
        <w:rPr>
          <w:rFonts w:asciiTheme="majorHAnsi" w:hAnsiTheme="majorHAnsi"/>
          <w:spacing w:val="-1"/>
        </w:rPr>
        <w:t xml:space="preserve"> </w:t>
      </w:r>
      <w:r w:rsidRPr="00FA4739">
        <w:rPr>
          <w:rFonts w:asciiTheme="majorHAnsi" w:hAnsiTheme="majorHAnsi"/>
        </w:rPr>
        <w:t>de licitar e contratar no âmbito da Administração</w:t>
      </w:r>
      <w:r w:rsidRPr="00FA4739">
        <w:rPr>
          <w:rFonts w:asciiTheme="majorHAnsi" w:hAnsiTheme="majorHAnsi"/>
          <w:spacing w:val="-13"/>
        </w:rPr>
        <w:t xml:space="preserve"> </w:t>
      </w:r>
      <w:r w:rsidRPr="00FA4739">
        <w:rPr>
          <w:rFonts w:asciiTheme="majorHAnsi" w:hAnsiTheme="majorHAnsi"/>
        </w:rPr>
        <w:t>Pública</w:t>
      </w:r>
      <w:r w:rsidRPr="00FA4739">
        <w:rPr>
          <w:rFonts w:asciiTheme="majorHAnsi" w:hAnsiTheme="majorHAnsi"/>
          <w:spacing w:val="-4"/>
        </w:rPr>
        <w:t xml:space="preserve"> </w:t>
      </w:r>
      <w:r w:rsidRPr="00FA4739">
        <w:rPr>
          <w:rFonts w:asciiTheme="majorHAnsi" w:hAnsiTheme="majorHAnsi"/>
        </w:rPr>
        <w:t>direta</w:t>
      </w:r>
      <w:r w:rsidRPr="00FA4739">
        <w:rPr>
          <w:rFonts w:asciiTheme="majorHAnsi" w:hAnsiTheme="majorHAnsi"/>
          <w:spacing w:val="-6"/>
        </w:rPr>
        <w:t xml:space="preserve"> </w:t>
      </w:r>
      <w:r w:rsidRPr="00FA4739">
        <w:rPr>
          <w:rFonts w:asciiTheme="majorHAnsi" w:hAnsiTheme="majorHAnsi"/>
        </w:rPr>
        <w:t>e</w:t>
      </w:r>
      <w:r w:rsidRPr="00FA4739">
        <w:rPr>
          <w:rFonts w:asciiTheme="majorHAnsi" w:hAnsiTheme="majorHAnsi"/>
          <w:spacing w:val="-7"/>
        </w:rPr>
        <w:t xml:space="preserve"> </w:t>
      </w:r>
      <w:r w:rsidRPr="00FA4739">
        <w:rPr>
          <w:rFonts w:asciiTheme="majorHAnsi" w:hAnsiTheme="majorHAnsi"/>
        </w:rPr>
        <w:t>indireta</w:t>
      </w:r>
      <w:r w:rsidRPr="00FA4739">
        <w:rPr>
          <w:rFonts w:asciiTheme="majorHAnsi" w:hAnsiTheme="majorHAnsi"/>
          <w:spacing w:val="-3"/>
        </w:rPr>
        <w:t xml:space="preserve"> </w:t>
      </w:r>
      <w:r w:rsidRPr="00FA4739">
        <w:rPr>
          <w:rFonts w:asciiTheme="majorHAnsi" w:hAnsiTheme="majorHAnsi"/>
        </w:rPr>
        <w:t>do</w:t>
      </w:r>
      <w:r w:rsidRPr="00FA4739">
        <w:rPr>
          <w:rFonts w:asciiTheme="majorHAnsi" w:hAnsiTheme="majorHAnsi"/>
          <w:spacing w:val="-9"/>
        </w:rPr>
        <w:t xml:space="preserve"> </w:t>
      </w:r>
      <w:r w:rsidRPr="00FA4739">
        <w:rPr>
          <w:rFonts w:asciiTheme="majorHAnsi" w:hAnsiTheme="majorHAnsi"/>
        </w:rPr>
        <w:t>ente</w:t>
      </w:r>
      <w:r w:rsidRPr="00FA4739">
        <w:rPr>
          <w:rFonts w:asciiTheme="majorHAnsi" w:hAnsiTheme="majorHAnsi"/>
          <w:spacing w:val="-14"/>
        </w:rPr>
        <w:t xml:space="preserve"> </w:t>
      </w:r>
      <w:r w:rsidRPr="00FA4739">
        <w:rPr>
          <w:rFonts w:asciiTheme="majorHAnsi" w:hAnsiTheme="majorHAnsi"/>
        </w:rPr>
        <w:t>federativo</w:t>
      </w:r>
      <w:r w:rsidRPr="00FA4739">
        <w:rPr>
          <w:rFonts w:asciiTheme="majorHAnsi" w:hAnsiTheme="majorHAnsi"/>
          <w:spacing w:val="-1"/>
        </w:rPr>
        <w:t xml:space="preserve"> </w:t>
      </w:r>
      <w:r w:rsidRPr="00FA4739">
        <w:rPr>
          <w:rFonts w:asciiTheme="majorHAnsi" w:hAnsiTheme="majorHAnsi"/>
        </w:rPr>
        <w:t>a</w:t>
      </w:r>
      <w:r w:rsidRPr="00FA4739">
        <w:rPr>
          <w:rFonts w:asciiTheme="majorHAnsi" w:hAnsiTheme="majorHAnsi"/>
          <w:spacing w:val="-11"/>
        </w:rPr>
        <w:t xml:space="preserve"> </w:t>
      </w:r>
      <w:r w:rsidRPr="00FA4739">
        <w:rPr>
          <w:rFonts w:asciiTheme="majorHAnsi" w:hAnsiTheme="majorHAnsi"/>
        </w:rPr>
        <w:t>qual</w:t>
      </w:r>
      <w:r w:rsidRPr="00FA4739">
        <w:rPr>
          <w:rFonts w:asciiTheme="majorHAnsi" w:hAnsiTheme="majorHAnsi"/>
          <w:spacing w:val="-3"/>
        </w:rPr>
        <w:t xml:space="preserve"> </w:t>
      </w:r>
      <w:r w:rsidRPr="00FA4739">
        <w:rPr>
          <w:rFonts w:asciiTheme="majorHAnsi" w:hAnsiTheme="majorHAnsi"/>
        </w:rPr>
        <w:t>pertencer</w:t>
      </w:r>
      <w:r w:rsidRPr="00FA4739">
        <w:rPr>
          <w:rFonts w:asciiTheme="majorHAnsi" w:hAnsiTheme="majorHAnsi"/>
          <w:spacing w:val="-13"/>
        </w:rPr>
        <w:t xml:space="preserve"> </w:t>
      </w:r>
      <w:r w:rsidRPr="00FA4739">
        <w:rPr>
          <w:rFonts w:asciiTheme="majorHAnsi" w:hAnsiTheme="majorHAnsi"/>
        </w:rPr>
        <w:t>o</w:t>
      </w:r>
      <w:r w:rsidRPr="00FA4739">
        <w:rPr>
          <w:rFonts w:asciiTheme="majorHAnsi" w:hAnsiTheme="majorHAnsi"/>
          <w:spacing w:val="-4"/>
        </w:rPr>
        <w:t xml:space="preserve"> </w:t>
      </w:r>
      <w:r w:rsidRPr="00FA4739">
        <w:rPr>
          <w:rFonts w:asciiTheme="majorHAnsi" w:hAnsiTheme="majorHAnsi"/>
        </w:rPr>
        <w:t>órgão</w:t>
      </w:r>
      <w:r w:rsidRPr="00FA4739">
        <w:rPr>
          <w:rFonts w:asciiTheme="majorHAnsi" w:hAnsiTheme="majorHAnsi"/>
          <w:spacing w:val="-9"/>
        </w:rPr>
        <w:t xml:space="preserve"> </w:t>
      </w:r>
      <w:r w:rsidRPr="00FA4739">
        <w:rPr>
          <w:rFonts w:asciiTheme="majorHAnsi" w:hAnsiTheme="majorHAnsi"/>
        </w:rPr>
        <w:t>ou</w:t>
      </w:r>
      <w:r w:rsidRPr="00FA4739">
        <w:rPr>
          <w:rFonts w:asciiTheme="majorHAnsi" w:hAnsiTheme="majorHAnsi"/>
          <w:spacing w:val="-4"/>
        </w:rPr>
        <w:t xml:space="preserve"> </w:t>
      </w:r>
      <w:r w:rsidRPr="00FA4739">
        <w:rPr>
          <w:rFonts w:asciiTheme="majorHAnsi" w:hAnsiTheme="majorHAnsi"/>
        </w:rPr>
        <w:t>entidade,</w:t>
      </w:r>
      <w:r w:rsidRPr="00FA4739">
        <w:rPr>
          <w:rFonts w:asciiTheme="majorHAnsi" w:hAnsiTheme="majorHAnsi"/>
          <w:spacing w:val="-3"/>
        </w:rPr>
        <w:t xml:space="preserve"> </w:t>
      </w:r>
      <w:r w:rsidRPr="00FA4739">
        <w:rPr>
          <w:rFonts w:asciiTheme="majorHAnsi" w:hAnsiTheme="majorHAnsi"/>
        </w:rPr>
        <w:t>pelo prazo máximo de 3 (três) anos.</w:t>
      </w:r>
    </w:p>
    <w:p w14:paraId="5618460C" w14:textId="77777777" w:rsidR="000270C0" w:rsidRPr="000270C0" w:rsidRDefault="000270C0" w:rsidP="00F326A6">
      <w:pPr>
        <w:tabs>
          <w:tab w:val="left" w:pos="684"/>
        </w:tabs>
        <w:ind w:left="142"/>
        <w:rPr>
          <w:rFonts w:asciiTheme="majorHAnsi" w:hAnsiTheme="majorHAnsi"/>
        </w:rPr>
      </w:pPr>
    </w:p>
    <w:p w14:paraId="6D624022" w14:textId="77777777" w:rsidR="00EF727D" w:rsidRDefault="00F12A5A" w:rsidP="00F326A6">
      <w:pPr>
        <w:pStyle w:val="PargrafodaLista"/>
        <w:numPr>
          <w:ilvl w:val="1"/>
          <w:numId w:val="110"/>
        </w:numPr>
        <w:tabs>
          <w:tab w:val="left" w:pos="694"/>
        </w:tabs>
        <w:ind w:left="142" w:firstLine="0"/>
        <w:jc w:val="both"/>
        <w:rPr>
          <w:rFonts w:asciiTheme="majorHAnsi" w:hAnsiTheme="majorHAnsi"/>
        </w:rPr>
      </w:pPr>
      <w:r w:rsidRPr="00FA4739">
        <w:rPr>
          <w:rFonts w:asciiTheme="majorHAnsi" w:hAnsiTheme="majorHAnsi"/>
        </w:rPr>
        <w:t xml:space="preserve">Poderá ser aplicada ao responsável a sanção de declaração de inidoneidade para licitar ou </w:t>
      </w:r>
      <w:r w:rsidRPr="00FA4739">
        <w:rPr>
          <w:rFonts w:asciiTheme="majorHAnsi" w:hAnsiTheme="majorHAnsi"/>
        </w:rPr>
        <w:lastRenderedPageBreak/>
        <w:t>contratar, em</w:t>
      </w:r>
      <w:r w:rsidRPr="00FA4739">
        <w:rPr>
          <w:rFonts w:asciiTheme="majorHAnsi" w:hAnsiTheme="majorHAnsi"/>
          <w:spacing w:val="-7"/>
        </w:rPr>
        <w:t xml:space="preserve"> </w:t>
      </w:r>
      <w:r w:rsidRPr="00FA4739">
        <w:rPr>
          <w:rFonts w:asciiTheme="majorHAnsi" w:hAnsiTheme="majorHAnsi"/>
        </w:rPr>
        <w:t>decorrência</w:t>
      </w:r>
      <w:r w:rsidRPr="00FA4739">
        <w:rPr>
          <w:rFonts w:asciiTheme="majorHAnsi" w:hAnsiTheme="majorHAnsi"/>
          <w:spacing w:val="-1"/>
        </w:rPr>
        <w:t xml:space="preserve"> </w:t>
      </w:r>
      <w:r w:rsidRPr="00FA4739">
        <w:rPr>
          <w:rFonts w:asciiTheme="majorHAnsi" w:hAnsiTheme="majorHAnsi"/>
        </w:rPr>
        <w:t>da</w:t>
      </w:r>
      <w:r w:rsidRPr="00FA4739">
        <w:rPr>
          <w:rFonts w:asciiTheme="majorHAnsi" w:hAnsiTheme="majorHAnsi"/>
          <w:spacing w:val="-9"/>
        </w:rPr>
        <w:t xml:space="preserve"> </w:t>
      </w:r>
      <w:r w:rsidRPr="00FA4739">
        <w:rPr>
          <w:rFonts w:asciiTheme="majorHAnsi" w:hAnsiTheme="majorHAnsi"/>
        </w:rPr>
        <w:t>prática</w:t>
      </w:r>
      <w:r w:rsidRPr="00FA4739">
        <w:rPr>
          <w:rFonts w:asciiTheme="majorHAnsi" w:hAnsiTheme="majorHAnsi"/>
          <w:spacing w:val="-1"/>
        </w:rPr>
        <w:t xml:space="preserve"> </w:t>
      </w:r>
      <w:r w:rsidRPr="00FA4739">
        <w:rPr>
          <w:rFonts w:asciiTheme="majorHAnsi" w:hAnsiTheme="majorHAnsi"/>
        </w:rPr>
        <w:t>das</w:t>
      </w:r>
      <w:r w:rsidRPr="00FA4739">
        <w:rPr>
          <w:rFonts w:asciiTheme="majorHAnsi" w:hAnsiTheme="majorHAnsi"/>
          <w:spacing w:val="-3"/>
        </w:rPr>
        <w:t xml:space="preserve"> </w:t>
      </w:r>
      <w:r w:rsidRPr="00FA4739">
        <w:rPr>
          <w:rFonts w:asciiTheme="majorHAnsi" w:hAnsiTheme="majorHAnsi"/>
        </w:rPr>
        <w:t>infrações</w:t>
      </w:r>
      <w:r w:rsidRPr="00FA4739">
        <w:rPr>
          <w:rFonts w:asciiTheme="majorHAnsi" w:hAnsiTheme="majorHAnsi"/>
          <w:spacing w:val="-1"/>
        </w:rPr>
        <w:t xml:space="preserve"> </w:t>
      </w:r>
      <w:r w:rsidRPr="00FA4739">
        <w:rPr>
          <w:rFonts w:asciiTheme="majorHAnsi" w:hAnsiTheme="majorHAnsi"/>
        </w:rPr>
        <w:t>dispostas</w:t>
      </w:r>
      <w:r w:rsidRPr="00FA4739">
        <w:rPr>
          <w:rFonts w:asciiTheme="majorHAnsi" w:hAnsiTheme="majorHAnsi"/>
          <w:spacing w:val="-9"/>
        </w:rPr>
        <w:t xml:space="preserve"> </w:t>
      </w:r>
      <w:r w:rsidRPr="00FA4739">
        <w:rPr>
          <w:rFonts w:asciiTheme="majorHAnsi" w:hAnsiTheme="majorHAnsi"/>
        </w:rPr>
        <w:t>nos</w:t>
      </w:r>
      <w:r w:rsidRPr="00FA4739">
        <w:rPr>
          <w:rFonts w:asciiTheme="majorHAnsi" w:hAnsiTheme="majorHAnsi"/>
          <w:spacing w:val="-1"/>
        </w:rPr>
        <w:t xml:space="preserve"> </w:t>
      </w:r>
      <w:r w:rsidRPr="00FA4739">
        <w:rPr>
          <w:rFonts w:asciiTheme="majorHAnsi" w:hAnsiTheme="majorHAnsi"/>
        </w:rPr>
        <w:t>itens</w:t>
      </w:r>
      <w:r w:rsidRPr="00FA4739">
        <w:rPr>
          <w:rFonts w:asciiTheme="majorHAnsi" w:hAnsiTheme="majorHAnsi"/>
          <w:spacing w:val="-3"/>
        </w:rPr>
        <w:t xml:space="preserve"> </w:t>
      </w:r>
      <w:r w:rsidRPr="00FA4739">
        <w:rPr>
          <w:rFonts w:asciiTheme="majorHAnsi" w:hAnsiTheme="majorHAnsi"/>
        </w:rPr>
        <w:t>11.1.4,</w:t>
      </w:r>
      <w:r w:rsidRPr="00FA4739">
        <w:rPr>
          <w:rFonts w:asciiTheme="majorHAnsi" w:hAnsiTheme="majorHAnsi"/>
          <w:spacing w:val="-1"/>
        </w:rPr>
        <w:t xml:space="preserve"> </w:t>
      </w:r>
      <w:r w:rsidRPr="00FA4739">
        <w:rPr>
          <w:rFonts w:asciiTheme="majorHAnsi" w:hAnsiTheme="majorHAnsi"/>
        </w:rPr>
        <w:t xml:space="preserve">11.1.5, 11.1.6, 11.1.7 e 11.1.8, bem como pelas infrações administrativas previstas nos itens 11.1.1, 11.1.2 e 11.1.3 que justifiquem a imposição de penalidade mais grave que a sanção de impedimento de licitar e contratar, cuja duração observará o prazo previsto no </w:t>
      </w:r>
      <w:hyperlink r:id="rId55" w:anchor="art156§5">
        <w:r w:rsidRPr="00FA4739">
          <w:rPr>
            <w:rFonts w:asciiTheme="majorHAnsi" w:hAnsiTheme="majorHAnsi"/>
            <w:u w:val="single"/>
          </w:rPr>
          <w:t>art. 156, §5º, da Lei n.º 14.133/2021</w:t>
        </w:r>
      </w:hyperlink>
      <w:r w:rsidRPr="00FA4739">
        <w:rPr>
          <w:rFonts w:asciiTheme="majorHAnsi" w:hAnsiTheme="majorHAnsi"/>
        </w:rPr>
        <w:t>.</w:t>
      </w:r>
    </w:p>
    <w:p w14:paraId="710749A9" w14:textId="77777777" w:rsidR="00DE7CB2" w:rsidRPr="00DE7CB2" w:rsidRDefault="00DE7CB2" w:rsidP="00F326A6">
      <w:pPr>
        <w:pStyle w:val="PargrafodaLista"/>
        <w:rPr>
          <w:rFonts w:asciiTheme="majorHAnsi" w:hAnsiTheme="majorHAnsi"/>
        </w:rPr>
      </w:pPr>
    </w:p>
    <w:p w14:paraId="6D435541" w14:textId="785A927E" w:rsidR="00EF727D" w:rsidRDefault="00F12A5A" w:rsidP="00F326A6">
      <w:pPr>
        <w:pStyle w:val="PargrafodaLista"/>
        <w:numPr>
          <w:ilvl w:val="1"/>
          <w:numId w:val="110"/>
        </w:numPr>
        <w:tabs>
          <w:tab w:val="left" w:pos="680"/>
        </w:tabs>
        <w:ind w:left="142" w:firstLine="0"/>
        <w:jc w:val="both"/>
        <w:rPr>
          <w:rFonts w:asciiTheme="majorHAnsi" w:hAnsiTheme="majorHAnsi"/>
        </w:rPr>
      </w:pPr>
      <w:r w:rsidRPr="00FA4739">
        <w:rPr>
          <w:rFonts w:asciiTheme="majorHAnsi" w:hAnsiTheme="majorHAnsi"/>
        </w:rPr>
        <w:t>A</w:t>
      </w:r>
      <w:r w:rsidRPr="00FA4739">
        <w:rPr>
          <w:rFonts w:asciiTheme="majorHAnsi" w:hAnsiTheme="majorHAnsi"/>
          <w:spacing w:val="-3"/>
        </w:rPr>
        <w:t xml:space="preserve"> </w:t>
      </w:r>
      <w:r w:rsidRPr="00FA4739">
        <w:rPr>
          <w:rFonts w:asciiTheme="majorHAnsi" w:hAnsiTheme="majorHAnsi"/>
        </w:rPr>
        <w:t>recusa injustificada do adjudicatário em assinar o contrato ou a ata de registro de preço, ou em aceitar ou retirar o instrumento equivalente no prazo estabelecido pela Administração, descrita no</w:t>
      </w:r>
      <w:r w:rsidRPr="00FA4739">
        <w:rPr>
          <w:rFonts w:asciiTheme="majorHAnsi" w:hAnsiTheme="majorHAnsi"/>
          <w:spacing w:val="-7"/>
        </w:rPr>
        <w:t xml:space="preserve"> </w:t>
      </w:r>
      <w:r w:rsidRPr="00FA4739">
        <w:rPr>
          <w:rFonts w:asciiTheme="majorHAnsi" w:hAnsiTheme="majorHAnsi"/>
        </w:rPr>
        <w:t>item</w:t>
      </w:r>
      <w:r w:rsidRPr="00FA4739">
        <w:rPr>
          <w:rFonts w:asciiTheme="majorHAnsi" w:hAnsiTheme="majorHAnsi"/>
          <w:spacing w:val="-6"/>
        </w:rPr>
        <w:t xml:space="preserve"> </w:t>
      </w:r>
      <w:hyperlink w:anchor="_bookmark0" w:history="1">
        <w:r w:rsidRPr="00FA4739">
          <w:rPr>
            <w:rFonts w:asciiTheme="majorHAnsi" w:hAnsiTheme="majorHAnsi"/>
          </w:rPr>
          <w:t>0,</w:t>
        </w:r>
      </w:hyperlink>
      <w:r w:rsidRPr="00FA4739">
        <w:rPr>
          <w:rFonts w:asciiTheme="majorHAnsi" w:hAnsiTheme="majorHAnsi"/>
          <w:spacing w:val="-6"/>
        </w:rPr>
        <w:t xml:space="preserve"> </w:t>
      </w:r>
      <w:r w:rsidRPr="00FA4739">
        <w:rPr>
          <w:rFonts w:asciiTheme="majorHAnsi" w:hAnsiTheme="majorHAnsi"/>
        </w:rPr>
        <w:t>caracterizará</w:t>
      </w:r>
      <w:r w:rsidRPr="00FA4739">
        <w:rPr>
          <w:rFonts w:asciiTheme="majorHAnsi" w:hAnsiTheme="majorHAnsi"/>
          <w:spacing w:val="-7"/>
        </w:rPr>
        <w:t xml:space="preserve"> </w:t>
      </w:r>
      <w:r w:rsidRPr="00FA4739">
        <w:rPr>
          <w:rFonts w:asciiTheme="majorHAnsi" w:hAnsiTheme="majorHAnsi"/>
        </w:rPr>
        <w:t>o</w:t>
      </w:r>
      <w:r w:rsidRPr="00FA4739">
        <w:rPr>
          <w:rFonts w:asciiTheme="majorHAnsi" w:hAnsiTheme="majorHAnsi"/>
          <w:spacing w:val="-7"/>
        </w:rPr>
        <w:t xml:space="preserve"> </w:t>
      </w:r>
      <w:r w:rsidRPr="00FA4739">
        <w:rPr>
          <w:rFonts w:asciiTheme="majorHAnsi" w:hAnsiTheme="majorHAnsi"/>
        </w:rPr>
        <w:t>descumprimento</w:t>
      </w:r>
      <w:r w:rsidRPr="00FA4739">
        <w:rPr>
          <w:rFonts w:asciiTheme="majorHAnsi" w:hAnsiTheme="majorHAnsi"/>
          <w:spacing w:val="-14"/>
        </w:rPr>
        <w:t xml:space="preserve"> </w:t>
      </w:r>
      <w:r w:rsidRPr="00FA4739">
        <w:rPr>
          <w:rFonts w:asciiTheme="majorHAnsi" w:hAnsiTheme="majorHAnsi"/>
        </w:rPr>
        <w:t>total</w:t>
      </w:r>
      <w:r w:rsidRPr="00FA4739">
        <w:rPr>
          <w:rFonts w:asciiTheme="majorHAnsi" w:hAnsiTheme="majorHAnsi"/>
          <w:spacing w:val="-9"/>
        </w:rPr>
        <w:t xml:space="preserve"> </w:t>
      </w:r>
      <w:r w:rsidRPr="00FA4739">
        <w:rPr>
          <w:rFonts w:asciiTheme="majorHAnsi" w:hAnsiTheme="majorHAnsi"/>
        </w:rPr>
        <w:t>da</w:t>
      </w:r>
      <w:r w:rsidRPr="00FA4739">
        <w:rPr>
          <w:rFonts w:asciiTheme="majorHAnsi" w:hAnsiTheme="majorHAnsi"/>
          <w:spacing w:val="-12"/>
        </w:rPr>
        <w:t xml:space="preserve"> </w:t>
      </w:r>
      <w:r w:rsidRPr="00FA4739">
        <w:rPr>
          <w:rFonts w:asciiTheme="majorHAnsi" w:hAnsiTheme="majorHAnsi"/>
        </w:rPr>
        <w:t>obrigação</w:t>
      </w:r>
      <w:r w:rsidRPr="00FA4739">
        <w:rPr>
          <w:rFonts w:asciiTheme="majorHAnsi" w:hAnsiTheme="majorHAnsi"/>
          <w:spacing w:val="-8"/>
        </w:rPr>
        <w:t xml:space="preserve"> </w:t>
      </w:r>
      <w:r w:rsidRPr="00FA4739">
        <w:rPr>
          <w:rFonts w:asciiTheme="majorHAnsi" w:hAnsiTheme="majorHAnsi"/>
        </w:rPr>
        <w:t>assumida</w:t>
      </w:r>
      <w:r w:rsidRPr="00FA4739">
        <w:rPr>
          <w:rFonts w:asciiTheme="majorHAnsi" w:hAnsiTheme="majorHAnsi"/>
          <w:spacing w:val="-8"/>
        </w:rPr>
        <w:t xml:space="preserve"> </w:t>
      </w:r>
      <w:r w:rsidRPr="00FA4739">
        <w:rPr>
          <w:rFonts w:asciiTheme="majorHAnsi" w:hAnsiTheme="majorHAnsi"/>
        </w:rPr>
        <w:t>e</w:t>
      </w:r>
      <w:r w:rsidRPr="00FA4739">
        <w:rPr>
          <w:rFonts w:asciiTheme="majorHAnsi" w:hAnsiTheme="majorHAnsi"/>
          <w:spacing w:val="-5"/>
        </w:rPr>
        <w:t xml:space="preserve"> </w:t>
      </w:r>
      <w:r w:rsidRPr="00FA4739">
        <w:rPr>
          <w:rFonts w:asciiTheme="majorHAnsi" w:hAnsiTheme="majorHAnsi"/>
        </w:rPr>
        <w:t>o</w:t>
      </w:r>
      <w:r w:rsidRPr="00FA4739">
        <w:rPr>
          <w:rFonts w:asciiTheme="majorHAnsi" w:hAnsiTheme="majorHAnsi"/>
          <w:spacing w:val="-10"/>
        </w:rPr>
        <w:t xml:space="preserve"> </w:t>
      </w:r>
      <w:r w:rsidRPr="00FA4739">
        <w:rPr>
          <w:rFonts w:asciiTheme="majorHAnsi" w:hAnsiTheme="majorHAnsi"/>
        </w:rPr>
        <w:t>sujeitará</w:t>
      </w:r>
      <w:r w:rsidRPr="00FA4739">
        <w:rPr>
          <w:rFonts w:asciiTheme="majorHAnsi" w:hAnsiTheme="majorHAnsi"/>
          <w:spacing w:val="-6"/>
        </w:rPr>
        <w:t xml:space="preserve"> </w:t>
      </w:r>
      <w:r w:rsidRPr="00FA4739">
        <w:rPr>
          <w:rFonts w:asciiTheme="majorHAnsi" w:hAnsiTheme="majorHAnsi"/>
        </w:rPr>
        <w:t>às</w:t>
      </w:r>
      <w:r w:rsidRPr="00FA4739">
        <w:rPr>
          <w:rFonts w:asciiTheme="majorHAnsi" w:hAnsiTheme="majorHAnsi"/>
          <w:spacing w:val="-7"/>
        </w:rPr>
        <w:t xml:space="preserve"> </w:t>
      </w:r>
      <w:r w:rsidRPr="00FA4739">
        <w:rPr>
          <w:rFonts w:asciiTheme="majorHAnsi" w:hAnsiTheme="majorHAnsi"/>
        </w:rPr>
        <w:t>penalidades</w:t>
      </w:r>
      <w:r w:rsidR="00DE7CB2">
        <w:rPr>
          <w:rFonts w:asciiTheme="majorHAnsi" w:hAnsiTheme="majorHAnsi"/>
        </w:rPr>
        <w:t xml:space="preserve"> </w:t>
      </w:r>
      <w:r w:rsidRPr="00DE7CB2">
        <w:rPr>
          <w:rFonts w:asciiTheme="majorHAnsi" w:hAnsiTheme="majorHAnsi"/>
        </w:rPr>
        <w:t xml:space="preserve">e à imediata perda da garantia de proposta em favor do órgão ou entidade promotora da licitação, nos termos do </w:t>
      </w:r>
      <w:hyperlink r:id="rId56">
        <w:r w:rsidRPr="00DE7CB2">
          <w:rPr>
            <w:rFonts w:asciiTheme="majorHAnsi" w:hAnsiTheme="majorHAnsi"/>
            <w:u w:val="single"/>
          </w:rPr>
          <w:t>art. 45, §4º da IN SEGES/ME n.º 73, de 2022</w:t>
        </w:r>
      </w:hyperlink>
      <w:r w:rsidRPr="00DE7CB2">
        <w:rPr>
          <w:rFonts w:asciiTheme="majorHAnsi" w:hAnsiTheme="majorHAnsi"/>
        </w:rPr>
        <w:t>.</w:t>
      </w:r>
    </w:p>
    <w:p w14:paraId="30289EAF" w14:textId="77777777" w:rsidR="00AD3261" w:rsidRPr="00AD3261" w:rsidRDefault="00AD3261" w:rsidP="00F326A6">
      <w:pPr>
        <w:pStyle w:val="PargrafodaLista"/>
        <w:rPr>
          <w:rFonts w:asciiTheme="majorHAnsi" w:hAnsiTheme="majorHAnsi"/>
        </w:rPr>
      </w:pPr>
    </w:p>
    <w:p w14:paraId="4B2A9706" w14:textId="75C3E176" w:rsidR="00EF727D" w:rsidRPr="00FC77F9" w:rsidRDefault="00F12A5A" w:rsidP="00F326A6">
      <w:pPr>
        <w:pStyle w:val="PargrafodaLista"/>
        <w:numPr>
          <w:ilvl w:val="1"/>
          <w:numId w:val="110"/>
        </w:numPr>
        <w:tabs>
          <w:tab w:val="left" w:pos="851"/>
        </w:tabs>
        <w:ind w:left="142" w:firstLine="0"/>
        <w:jc w:val="both"/>
        <w:rPr>
          <w:rFonts w:asciiTheme="majorHAnsi" w:hAnsiTheme="majorHAnsi"/>
        </w:rPr>
      </w:pPr>
      <w:r w:rsidRPr="00FC77F9">
        <w:rPr>
          <w:rFonts w:asciiTheme="majorHAnsi" w:hAnsiTheme="majorHAnsi"/>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w:t>
      </w:r>
      <w:r w:rsidR="00FC77F9" w:rsidRPr="00FC77F9">
        <w:rPr>
          <w:rFonts w:asciiTheme="majorHAnsi" w:hAnsiTheme="majorHAnsi"/>
        </w:rPr>
        <w:t xml:space="preserve"> </w:t>
      </w:r>
      <w:r w:rsidRPr="00FC77F9">
        <w:rPr>
          <w:rFonts w:asciiTheme="majorHAnsi" w:hAnsiTheme="majorHAnsi"/>
        </w:rPr>
        <w:t xml:space="preserve"> intimará o licitante ou o adjudicatário</w:t>
      </w:r>
      <w:r w:rsidRPr="00FC77F9">
        <w:rPr>
          <w:rFonts w:asciiTheme="majorHAnsi" w:hAnsiTheme="majorHAnsi"/>
          <w:spacing w:val="-9"/>
        </w:rPr>
        <w:t xml:space="preserve"> </w:t>
      </w:r>
      <w:r w:rsidRPr="00FC77F9">
        <w:rPr>
          <w:rFonts w:asciiTheme="majorHAnsi" w:hAnsiTheme="majorHAnsi"/>
        </w:rPr>
        <w:t>para,</w:t>
      </w:r>
      <w:r w:rsidRPr="00FC77F9">
        <w:rPr>
          <w:rFonts w:asciiTheme="majorHAnsi" w:hAnsiTheme="majorHAnsi"/>
          <w:spacing w:val="-2"/>
        </w:rPr>
        <w:t xml:space="preserve"> </w:t>
      </w:r>
      <w:r w:rsidRPr="00FC77F9">
        <w:rPr>
          <w:rFonts w:asciiTheme="majorHAnsi" w:hAnsiTheme="majorHAnsi"/>
        </w:rPr>
        <w:t>no</w:t>
      </w:r>
      <w:r w:rsidRPr="00FC77F9">
        <w:rPr>
          <w:rFonts w:asciiTheme="majorHAnsi" w:hAnsiTheme="majorHAnsi"/>
          <w:spacing w:val="-12"/>
        </w:rPr>
        <w:t xml:space="preserve"> </w:t>
      </w:r>
      <w:r w:rsidRPr="00FC77F9">
        <w:rPr>
          <w:rFonts w:asciiTheme="majorHAnsi" w:hAnsiTheme="majorHAnsi"/>
        </w:rPr>
        <w:t>prazo</w:t>
      </w:r>
      <w:r w:rsidRPr="00FC77F9">
        <w:rPr>
          <w:rFonts w:asciiTheme="majorHAnsi" w:hAnsiTheme="majorHAnsi"/>
          <w:spacing w:val="-7"/>
        </w:rPr>
        <w:t xml:space="preserve"> </w:t>
      </w:r>
      <w:r w:rsidRPr="00FC77F9">
        <w:rPr>
          <w:rFonts w:asciiTheme="majorHAnsi" w:hAnsiTheme="majorHAnsi"/>
        </w:rPr>
        <w:t>de</w:t>
      </w:r>
      <w:r w:rsidRPr="00FC77F9">
        <w:rPr>
          <w:rFonts w:asciiTheme="majorHAnsi" w:hAnsiTheme="majorHAnsi"/>
          <w:spacing w:val="-10"/>
        </w:rPr>
        <w:t xml:space="preserve"> </w:t>
      </w:r>
      <w:r w:rsidRPr="00FC77F9">
        <w:rPr>
          <w:rFonts w:asciiTheme="majorHAnsi" w:hAnsiTheme="majorHAnsi"/>
        </w:rPr>
        <w:t>15</w:t>
      </w:r>
      <w:r w:rsidRPr="00FC77F9">
        <w:rPr>
          <w:rFonts w:asciiTheme="majorHAnsi" w:hAnsiTheme="majorHAnsi"/>
          <w:spacing w:val="-8"/>
        </w:rPr>
        <w:t xml:space="preserve"> </w:t>
      </w:r>
      <w:r w:rsidRPr="00FC77F9">
        <w:rPr>
          <w:rFonts w:asciiTheme="majorHAnsi" w:hAnsiTheme="majorHAnsi"/>
        </w:rPr>
        <w:t>(quinze)</w:t>
      </w:r>
      <w:r w:rsidRPr="00FC77F9">
        <w:rPr>
          <w:rFonts w:asciiTheme="majorHAnsi" w:hAnsiTheme="majorHAnsi"/>
          <w:spacing w:val="-1"/>
        </w:rPr>
        <w:t xml:space="preserve"> </w:t>
      </w:r>
      <w:r w:rsidRPr="00FC77F9">
        <w:rPr>
          <w:rFonts w:asciiTheme="majorHAnsi" w:hAnsiTheme="majorHAnsi"/>
        </w:rPr>
        <w:t>dias</w:t>
      </w:r>
      <w:r w:rsidRPr="00FC77F9">
        <w:rPr>
          <w:rFonts w:asciiTheme="majorHAnsi" w:hAnsiTheme="majorHAnsi"/>
          <w:spacing w:val="-7"/>
        </w:rPr>
        <w:t xml:space="preserve"> </w:t>
      </w:r>
      <w:r w:rsidRPr="00FC77F9">
        <w:rPr>
          <w:rFonts w:asciiTheme="majorHAnsi" w:hAnsiTheme="majorHAnsi"/>
        </w:rPr>
        <w:t>úteis,</w:t>
      </w:r>
      <w:r w:rsidRPr="00FC77F9">
        <w:rPr>
          <w:rFonts w:asciiTheme="majorHAnsi" w:hAnsiTheme="majorHAnsi"/>
          <w:spacing w:val="-3"/>
        </w:rPr>
        <w:t xml:space="preserve"> </w:t>
      </w:r>
      <w:r w:rsidRPr="00FC77F9">
        <w:rPr>
          <w:rFonts w:asciiTheme="majorHAnsi" w:hAnsiTheme="majorHAnsi"/>
        </w:rPr>
        <w:t>contado</w:t>
      </w:r>
      <w:r w:rsidRPr="00FC77F9">
        <w:rPr>
          <w:rFonts w:asciiTheme="majorHAnsi" w:hAnsiTheme="majorHAnsi"/>
          <w:spacing w:val="-12"/>
        </w:rPr>
        <w:t xml:space="preserve"> </w:t>
      </w:r>
      <w:r w:rsidRPr="00FC77F9">
        <w:rPr>
          <w:rFonts w:asciiTheme="majorHAnsi" w:hAnsiTheme="majorHAnsi"/>
        </w:rPr>
        <w:t>da</w:t>
      </w:r>
      <w:r w:rsidRPr="00FC77F9">
        <w:rPr>
          <w:rFonts w:asciiTheme="majorHAnsi" w:hAnsiTheme="majorHAnsi"/>
          <w:spacing w:val="-8"/>
        </w:rPr>
        <w:t xml:space="preserve"> </w:t>
      </w:r>
      <w:r w:rsidRPr="00FC77F9">
        <w:rPr>
          <w:rFonts w:asciiTheme="majorHAnsi" w:hAnsiTheme="majorHAnsi"/>
        </w:rPr>
        <w:t>data</w:t>
      </w:r>
      <w:r w:rsidRPr="00FC77F9">
        <w:rPr>
          <w:rFonts w:asciiTheme="majorHAnsi" w:hAnsiTheme="majorHAnsi"/>
          <w:spacing w:val="-12"/>
        </w:rPr>
        <w:t xml:space="preserve"> </w:t>
      </w:r>
      <w:r w:rsidRPr="00FC77F9">
        <w:rPr>
          <w:rFonts w:asciiTheme="majorHAnsi" w:hAnsiTheme="majorHAnsi"/>
        </w:rPr>
        <w:t>de</w:t>
      </w:r>
      <w:r w:rsidRPr="00FC77F9">
        <w:rPr>
          <w:rFonts w:asciiTheme="majorHAnsi" w:hAnsiTheme="majorHAnsi"/>
          <w:spacing w:val="-12"/>
        </w:rPr>
        <w:t xml:space="preserve"> </w:t>
      </w:r>
      <w:r w:rsidRPr="00FC77F9">
        <w:rPr>
          <w:rFonts w:asciiTheme="majorHAnsi" w:hAnsiTheme="majorHAnsi"/>
        </w:rPr>
        <w:t>sua</w:t>
      </w:r>
      <w:r w:rsidRPr="00FC77F9">
        <w:rPr>
          <w:rFonts w:asciiTheme="majorHAnsi" w:hAnsiTheme="majorHAnsi"/>
          <w:spacing w:val="-7"/>
        </w:rPr>
        <w:t xml:space="preserve"> </w:t>
      </w:r>
      <w:r w:rsidRPr="00FC77F9">
        <w:rPr>
          <w:rFonts w:asciiTheme="majorHAnsi" w:hAnsiTheme="majorHAnsi"/>
        </w:rPr>
        <w:t>intimação,</w:t>
      </w:r>
      <w:r w:rsidRPr="00FC77F9">
        <w:rPr>
          <w:rFonts w:asciiTheme="majorHAnsi" w:hAnsiTheme="majorHAnsi"/>
          <w:spacing w:val="-4"/>
        </w:rPr>
        <w:t xml:space="preserve"> </w:t>
      </w:r>
      <w:r w:rsidRPr="00FC77F9">
        <w:rPr>
          <w:rFonts w:asciiTheme="majorHAnsi" w:hAnsiTheme="majorHAnsi"/>
        </w:rPr>
        <w:t>apresentar defesa escrita e especificar as provas que pretenda produzir.</w:t>
      </w:r>
    </w:p>
    <w:p w14:paraId="5AFD3FB3" w14:textId="77777777" w:rsidR="00BC6207" w:rsidRPr="00BC6207" w:rsidRDefault="00BC6207" w:rsidP="00F326A6">
      <w:pPr>
        <w:tabs>
          <w:tab w:val="left" w:pos="851"/>
        </w:tabs>
        <w:ind w:left="142"/>
        <w:rPr>
          <w:rFonts w:asciiTheme="majorHAnsi" w:hAnsiTheme="majorHAnsi"/>
        </w:rPr>
      </w:pPr>
    </w:p>
    <w:p w14:paraId="509AE027" w14:textId="0B092374" w:rsidR="00EF727D" w:rsidRDefault="00F12A5A" w:rsidP="00F326A6">
      <w:pPr>
        <w:pStyle w:val="PargrafodaLista"/>
        <w:numPr>
          <w:ilvl w:val="1"/>
          <w:numId w:val="110"/>
        </w:numPr>
        <w:tabs>
          <w:tab w:val="left" w:pos="797"/>
        </w:tabs>
        <w:ind w:left="142" w:firstLine="0"/>
        <w:jc w:val="both"/>
        <w:rPr>
          <w:rFonts w:asciiTheme="majorHAnsi" w:hAnsiTheme="majorHAnsi"/>
        </w:rPr>
      </w:pPr>
      <w:r w:rsidRPr="00BC6207">
        <w:rPr>
          <w:rFonts w:asciiTheme="majorHAnsi" w:hAnsiTheme="majorHAnsi"/>
        </w:rPr>
        <w:t>Caberá</w:t>
      </w:r>
      <w:r w:rsidRPr="00BC6207">
        <w:rPr>
          <w:rFonts w:asciiTheme="majorHAnsi" w:hAnsiTheme="majorHAnsi"/>
          <w:spacing w:val="-7"/>
        </w:rPr>
        <w:t xml:space="preserve"> </w:t>
      </w:r>
      <w:r w:rsidRPr="00BC6207">
        <w:rPr>
          <w:rFonts w:asciiTheme="majorHAnsi" w:hAnsiTheme="majorHAnsi"/>
        </w:rPr>
        <w:t>recurso</w:t>
      </w:r>
      <w:r w:rsidRPr="00BC6207">
        <w:rPr>
          <w:rFonts w:asciiTheme="majorHAnsi" w:hAnsiTheme="majorHAnsi"/>
          <w:spacing w:val="-2"/>
        </w:rPr>
        <w:t xml:space="preserve"> </w:t>
      </w:r>
      <w:r w:rsidRPr="00BC6207">
        <w:rPr>
          <w:rFonts w:asciiTheme="majorHAnsi" w:hAnsiTheme="majorHAnsi"/>
        </w:rPr>
        <w:t>no prazo</w:t>
      </w:r>
      <w:r w:rsidRPr="00BC6207">
        <w:rPr>
          <w:rFonts w:asciiTheme="majorHAnsi" w:hAnsiTheme="majorHAnsi"/>
          <w:spacing w:val="-3"/>
        </w:rPr>
        <w:t xml:space="preserve"> </w:t>
      </w:r>
      <w:r w:rsidRPr="00BC6207">
        <w:rPr>
          <w:rFonts w:asciiTheme="majorHAnsi" w:hAnsiTheme="majorHAnsi"/>
        </w:rPr>
        <w:t>de</w:t>
      </w:r>
      <w:r w:rsidRPr="00BC6207">
        <w:rPr>
          <w:rFonts w:asciiTheme="majorHAnsi" w:hAnsiTheme="majorHAnsi"/>
          <w:spacing w:val="-8"/>
        </w:rPr>
        <w:t xml:space="preserve"> </w:t>
      </w:r>
      <w:r w:rsidRPr="00BC6207">
        <w:rPr>
          <w:rFonts w:asciiTheme="majorHAnsi" w:hAnsiTheme="majorHAnsi"/>
        </w:rPr>
        <w:t>15</w:t>
      </w:r>
      <w:r w:rsidRPr="00BC6207">
        <w:rPr>
          <w:rFonts w:asciiTheme="majorHAnsi" w:hAnsiTheme="majorHAnsi"/>
          <w:spacing w:val="-5"/>
        </w:rPr>
        <w:t xml:space="preserve"> </w:t>
      </w:r>
      <w:r w:rsidRPr="00BC6207">
        <w:rPr>
          <w:rFonts w:asciiTheme="majorHAnsi" w:hAnsiTheme="majorHAnsi"/>
        </w:rPr>
        <w:t>(quinze) dias úteis da</w:t>
      </w:r>
      <w:r w:rsidRPr="00BC6207">
        <w:rPr>
          <w:rFonts w:asciiTheme="majorHAnsi" w:hAnsiTheme="majorHAnsi"/>
          <w:spacing w:val="-5"/>
        </w:rPr>
        <w:t xml:space="preserve"> </w:t>
      </w:r>
      <w:r w:rsidRPr="00BC6207">
        <w:rPr>
          <w:rFonts w:asciiTheme="majorHAnsi" w:hAnsiTheme="majorHAnsi"/>
        </w:rPr>
        <w:t>aplicação</w:t>
      </w:r>
      <w:r w:rsidRPr="00BC6207">
        <w:rPr>
          <w:rFonts w:asciiTheme="majorHAnsi" w:hAnsiTheme="majorHAnsi"/>
          <w:spacing w:val="-3"/>
        </w:rPr>
        <w:t xml:space="preserve"> </w:t>
      </w:r>
      <w:r w:rsidRPr="00BC6207">
        <w:rPr>
          <w:rFonts w:asciiTheme="majorHAnsi" w:hAnsiTheme="majorHAnsi"/>
        </w:rPr>
        <w:t>das</w:t>
      </w:r>
      <w:r w:rsidRPr="00BC6207">
        <w:rPr>
          <w:rFonts w:asciiTheme="majorHAnsi" w:hAnsiTheme="majorHAnsi"/>
          <w:spacing w:val="-2"/>
        </w:rPr>
        <w:t xml:space="preserve"> </w:t>
      </w:r>
      <w:r w:rsidRPr="00BC6207">
        <w:rPr>
          <w:rFonts w:asciiTheme="majorHAnsi" w:hAnsiTheme="majorHAnsi"/>
        </w:rPr>
        <w:t>sanções de</w:t>
      </w:r>
      <w:r w:rsidRPr="00BC6207">
        <w:rPr>
          <w:rFonts w:asciiTheme="majorHAnsi" w:hAnsiTheme="majorHAnsi"/>
          <w:spacing w:val="-5"/>
        </w:rPr>
        <w:t xml:space="preserve"> </w:t>
      </w:r>
      <w:r w:rsidRPr="00BC6207">
        <w:rPr>
          <w:rFonts w:asciiTheme="majorHAnsi" w:hAnsiTheme="majorHAnsi"/>
        </w:rPr>
        <w:t>advertência, multa e impedimento de licitar e contratar, contado da data da intimação, o qual será dirigido à autoridade</w:t>
      </w:r>
      <w:r w:rsidRPr="00BC6207">
        <w:rPr>
          <w:rFonts w:asciiTheme="majorHAnsi" w:hAnsiTheme="majorHAnsi"/>
          <w:spacing w:val="-6"/>
        </w:rPr>
        <w:t xml:space="preserve"> </w:t>
      </w:r>
      <w:r w:rsidRPr="00BC6207">
        <w:rPr>
          <w:rFonts w:asciiTheme="majorHAnsi" w:hAnsiTheme="majorHAnsi"/>
        </w:rPr>
        <w:t>que</w:t>
      </w:r>
      <w:r w:rsidRPr="00BC6207">
        <w:rPr>
          <w:rFonts w:asciiTheme="majorHAnsi" w:hAnsiTheme="majorHAnsi"/>
          <w:spacing w:val="-6"/>
        </w:rPr>
        <w:t xml:space="preserve"> </w:t>
      </w:r>
      <w:r w:rsidRPr="00BC6207">
        <w:rPr>
          <w:rFonts w:asciiTheme="majorHAnsi" w:hAnsiTheme="majorHAnsi"/>
        </w:rPr>
        <w:t>tiver proferido a decisão recorrida, que, se</w:t>
      </w:r>
      <w:r w:rsidRPr="00BC6207">
        <w:rPr>
          <w:rFonts w:asciiTheme="majorHAnsi" w:hAnsiTheme="majorHAnsi"/>
          <w:spacing w:val="-1"/>
        </w:rPr>
        <w:t xml:space="preserve"> </w:t>
      </w:r>
      <w:r w:rsidRPr="00BC6207">
        <w:rPr>
          <w:rFonts w:asciiTheme="majorHAnsi" w:hAnsiTheme="majorHAnsi"/>
        </w:rPr>
        <w:t>não a</w:t>
      </w:r>
      <w:r w:rsidRPr="00BC6207">
        <w:rPr>
          <w:rFonts w:asciiTheme="majorHAnsi" w:hAnsiTheme="majorHAnsi"/>
          <w:spacing w:val="-6"/>
        </w:rPr>
        <w:t xml:space="preserve"> </w:t>
      </w:r>
      <w:r w:rsidRPr="00BC6207">
        <w:rPr>
          <w:rFonts w:asciiTheme="majorHAnsi" w:hAnsiTheme="majorHAnsi"/>
        </w:rPr>
        <w:t>reconsiderar no prazo de</w:t>
      </w:r>
      <w:r w:rsidRPr="00BC6207">
        <w:rPr>
          <w:rFonts w:asciiTheme="majorHAnsi" w:hAnsiTheme="majorHAnsi"/>
          <w:spacing w:val="-1"/>
        </w:rPr>
        <w:t xml:space="preserve"> </w:t>
      </w:r>
      <w:r w:rsidRPr="00BC6207">
        <w:rPr>
          <w:rFonts w:asciiTheme="majorHAnsi" w:hAnsiTheme="majorHAnsi"/>
        </w:rPr>
        <w:t>5 (cinco</w:t>
      </w:r>
      <w:r w:rsidR="00BC6207" w:rsidRPr="00BC6207">
        <w:rPr>
          <w:rFonts w:asciiTheme="majorHAnsi" w:hAnsiTheme="majorHAnsi"/>
        </w:rPr>
        <w:t>)</w:t>
      </w:r>
      <w:r w:rsidR="00BC6207">
        <w:rPr>
          <w:rFonts w:asciiTheme="majorHAnsi" w:hAnsiTheme="majorHAnsi"/>
        </w:rPr>
        <w:t xml:space="preserve"> </w:t>
      </w:r>
      <w:r w:rsidRPr="00BC6207">
        <w:rPr>
          <w:rFonts w:asciiTheme="majorHAnsi" w:hAnsiTheme="majorHAnsi"/>
        </w:rPr>
        <w:t>dias</w:t>
      </w:r>
      <w:r w:rsidRPr="00BC6207">
        <w:rPr>
          <w:rFonts w:asciiTheme="majorHAnsi" w:hAnsiTheme="majorHAnsi"/>
          <w:spacing w:val="-11"/>
        </w:rPr>
        <w:t xml:space="preserve"> </w:t>
      </w:r>
      <w:r w:rsidRPr="00BC6207">
        <w:rPr>
          <w:rFonts w:asciiTheme="majorHAnsi" w:hAnsiTheme="majorHAnsi"/>
        </w:rPr>
        <w:t>úteis,</w:t>
      </w:r>
      <w:r w:rsidRPr="00BC6207">
        <w:rPr>
          <w:rFonts w:asciiTheme="majorHAnsi" w:hAnsiTheme="majorHAnsi"/>
          <w:spacing w:val="-10"/>
        </w:rPr>
        <w:t xml:space="preserve"> </w:t>
      </w:r>
      <w:r w:rsidRPr="00BC6207">
        <w:rPr>
          <w:rFonts w:asciiTheme="majorHAnsi" w:hAnsiTheme="majorHAnsi"/>
        </w:rPr>
        <w:t>encaminhará</w:t>
      </w:r>
      <w:r w:rsidRPr="00BC6207">
        <w:rPr>
          <w:rFonts w:asciiTheme="majorHAnsi" w:hAnsiTheme="majorHAnsi"/>
          <w:spacing w:val="-8"/>
        </w:rPr>
        <w:t xml:space="preserve"> </w:t>
      </w:r>
      <w:r w:rsidRPr="00BC6207">
        <w:rPr>
          <w:rFonts w:asciiTheme="majorHAnsi" w:hAnsiTheme="majorHAnsi"/>
        </w:rPr>
        <w:t>o</w:t>
      </w:r>
      <w:r w:rsidRPr="00BC6207">
        <w:rPr>
          <w:rFonts w:asciiTheme="majorHAnsi" w:hAnsiTheme="majorHAnsi"/>
          <w:spacing w:val="-11"/>
        </w:rPr>
        <w:t xml:space="preserve"> </w:t>
      </w:r>
      <w:r w:rsidRPr="00BC6207">
        <w:rPr>
          <w:rFonts w:asciiTheme="majorHAnsi" w:hAnsiTheme="majorHAnsi"/>
        </w:rPr>
        <w:t>recurso</w:t>
      </w:r>
      <w:r w:rsidRPr="00BC6207">
        <w:rPr>
          <w:rFonts w:asciiTheme="majorHAnsi" w:hAnsiTheme="majorHAnsi"/>
          <w:spacing w:val="-11"/>
        </w:rPr>
        <w:t xml:space="preserve"> </w:t>
      </w:r>
      <w:r w:rsidRPr="00BC6207">
        <w:rPr>
          <w:rFonts w:asciiTheme="majorHAnsi" w:hAnsiTheme="majorHAnsi"/>
        </w:rPr>
        <w:t>com</w:t>
      </w:r>
      <w:r w:rsidRPr="00BC6207">
        <w:rPr>
          <w:rFonts w:asciiTheme="majorHAnsi" w:hAnsiTheme="majorHAnsi"/>
          <w:spacing w:val="-10"/>
        </w:rPr>
        <w:t xml:space="preserve"> </w:t>
      </w:r>
      <w:r w:rsidRPr="00BC6207">
        <w:rPr>
          <w:rFonts w:asciiTheme="majorHAnsi" w:hAnsiTheme="majorHAnsi"/>
        </w:rPr>
        <w:t>sua</w:t>
      </w:r>
      <w:r w:rsidRPr="00BC6207">
        <w:rPr>
          <w:rFonts w:asciiTheme="majorHAnsi" w:hAnsiTheme="majorHAnsi"/>
          <w:spacing w:val="-11"/>
        </w:rPr>
        <w:t xml:space="preserve"> </w:t>
      </w:r>
      <w:r w:rsidRPr="00BC6207">
        <w:rPr>
          <w:rFonts w:asciiTheme="majorHAnsi" w:hAnsiTheme="majorHAnsi"/>
        </w:rPr>
        <w:t>motivação</w:t>
      </w:r>
      <w:r w:rsidRPr="00BC6207">
        <w:rPr>
          <w:rFonts w:asciiTheme="majorHAnsi" w:hAnsiTheme="majorHAnsi"/>
          <w:spacing w:val="-11"/>
        </w:rPr>
        <w:t xml:space="preserve"> </w:t>
      </w:r>
      <w:r w:rsidRPr="00BC6207">
        <w:rPr>
          <w:rFonts w:asciiTheme="majorHAnsi" w:hAnsiTheme="majorHAnsi"/>
        </w:rPr>
        <w:t>à</w:t>
      </w:r>
      <w:r w:rsidRPr="00BC6207">
        <w:rPr>
          <w:rFonts w:asciiTheme="majorHAnsi" w:hAnsiTheme="majorHAnsi"/>
          <w:spacing w:val="-11"/>
        </w:rPr>
        <w:t xml:space="preserve"> </w:t>
      </w:r>
      <w:r w:rsidRPr="00BC6207">
        <w:rPr>
          <w:rFonts w:asciiTheme="majorHAnsi" w:hAnsiTheme="majorHAnsi"/>
        </w:rPr>
        <w:t>autoridade</w:t>
      </w:r>
      <w:r w:rsidRPr="00BC6207">
        <w:rPr>
          <w:rFonts w:asciiTheme="majorHAnsi" w:hAnsiTheme="majorHAnsi"/>
          <w:spacing w:val="-11"/>
        </w:rPr>
        <w:t xml:space="preserve"> </w:t>
      </w:r>
      <w:r w:rsidRPr="00BC6207">
        <w:rPr>
          <w:rFonts w:asciiTheme="majorHAnsi" w:hAnsiTheme="majorHAnsi"/>
        </w:rPr>
        <w:t>superior,</w:t>
      </w:r>
      <w:r w:rsidRPr="00BC6207">
        <w:rPr>
          <w:rFonts w:asciiTheme="majorHAnsi" w:hAnsiTheme="majorHAnsi"/>
          <w:spacing w:val="-9"/>
        </w:rPr>
        <w:t xml:space="preserve"> </w:t>
      </w:r>
      <w:r w:rsidRPr="00BC6207">
        <w:rPr>
          <w:rFonts w:asciiTheme="majorHAnsi" w:hAnsiTheme="majorHAnsi"/>
        </w:rPr>
        <w:t>que</w:t>
      </w:r>
      <w:r w:rsidRPr="00BC6207">
        <w:rPr>
          <w:rFonts w:asciiTheme="majorHAnsi" w:hAnsiTheme="majorHAnsi"/>
          <w:spacing w:val="-11"/>
        </w:rPr>
        <w:t xml:space="preserve"> </w:t>
      </w:r>
      <w:r w:rsidRPr="00BC6207">
        <w:rPr>
          <w:rFonts w:asciiTheme="majorHAnsi" w:hAnsiTheme="majorHAnsi"/>
        </w:rPr>
        <w:t>deverá</w:t>
      </w:r>
      <w:r w:rsidRPr="00BC6207">
        <w:rPr>
          <w:rFonts w:asciiTheme="majorHAnsi" w:hAnsiTheme="majorHAnsi"/>
          <w:spacing w:val="-10"/>
        </w:rPr>
        <w:t xml:space="preserve"> </w:t>
      </w:r>
      <w:r w:rsidRPr="00BC6207">
        <w:rPr>
          <w:rFonts w:asciiTheme="majorHAnsi" w:hAnsiTheme="majorHAnsi"/>
        </w:rPr>
        <w:t>proferir</w:t>
      </w:r>
      <w:r w:rsidRPr="00BC6207">
        <w:rPr>
          <w:rFonts w:asciiTheme="majorHAnsi" w:hAnsiTheme="majorHAnsi"/>
          <w:spacing w:val="-10"/>
        </w:rPr>
        <w:t xml:space="preserve"> </w:t>
      </w:r>
      <w:r w:rsidRPr="00BC6207">
        <w:rPr>
          <w:rFonts w:asciiTheme="majorHAnsi" w:hAnsiTheme="majorHAnsi"/>
        </w:rPr>
        <w:t>sua decisão no prazo máximo de 20 (vinte) dias úteis, contado do recebimento dos autos.</w:t>
      </w:r>
    </w:p>
    <w:p w14:paraId="6FE095D7" w14:textId="77777777" w:rsidR="00BC6207" w:rsidRPr="00BC6207" w:rsidRDefault="00BC6207" w:rsidP="00F326A6">
      <w:pPr>
        <w:tabs>
          <w:tab w:val="left" w:pos="797"/>
        </w:tabs>
        <w:ind w:left="142"/>
        <w:rPr>
          <w:rFonts w:asciiTheme="majorHAnsi" w:hAnsiTheme="majorHAnsi"/>
        </w:rPr>
      </w:pPr>
    </w:p>
    <w:p w14:paraId="013B829F" w14:textId="453E6F05" w:rsidR="00BC6207" w:rsidRPr="00AD3261" w:rsidRDefault="00F12A5A" w:rsidP="00F326A6">
      <w:pPr>
        <w:pStyle w:val="PargrafodaLista"/>
        <w:numPr>
          <w:ilvl w:val="1"/>
          <w:numId w:val="110"/>
        </w:numPr>
        <w:tabs>
          <w:tab w:val="left" w:pos="797"/>
        </w:tabs>
        <w:ind w:left="142" w:firstLine="0"/>
        <w:jc w:val="both"/>
        <w:rPr>
          <w:rFonts w:asciiTheme="majorHAnsi" w:hAnsiTheme="majorHAnsi"/>
        </w:rPr>
      </w:pPr>
      <w:r w:rsidRPr="00AD3261">
        <w:rPr>
          <w:rFonts w:asciiTheme="majorHAnsi" w:hAnsiTheme="majorHAnsi"/>
        </w:rPr>
        <w:t>Caberá a apresentação</w:t>
      </w:r>
      <w:r w:rsidRPr="00AD3261">
        <w:rPr>
          <w:rFonts w:asciiTheme="majorHAnsi" w:hAnsiTheme="majorHAnsi"/>
          <w:spacing w:val="-4"/>
        </w:rPr>
        <w:t xml:space="preserve"> </w:t>
      </w:r>
      <w:r w:rsidRPr="00AD3261">
        <w:rPr>
          <w:rFonts w:asciiTheme="majorHAnsi" w:hAnsiTheme="majorHAnsi"/>
        </w:rPr>
        <w:t>de pedido de</w:t>
      </w:r>
      <w:r w:rsidRPr="00AD3261">
        <w:rPr>
          <w:rFonts w:asciiTheme="majorHAnsi" w:hAnsiTheme="majorHAnsi"/>
          <w:spacing w:val="-6"/>
        </w:rPr>
        <w:t xml:space="preserve"> </w:t>
      </w:r>
      <w:r w:rsidRPr="00AD3261">
        <w:rPr>
          <w:rFonts w:asciiTheme="majorHAnsi" w:hAnsiTheme="majorHAnsi"/>
        </w:rPr>
        <w:t>reconsideração da aplicação da sanção de declaração de inidoneidade para licitar ou contratar no prazo de 15 (quinze) dias úteis, contado da data daintimação,e decidido no prazo máximo de 20 (vinte) dias úteis, contado do seu recebimento.</w:t>
      </w:r>
    </w:p>
    <w:p w14:paraId="5FAA9222" w14:textId="77777777" w:rsidR="00BC6207" w:rsidRPr="00BC6207" w:rsidRDefault="00BC6207" w:rsidP="00F326A6">
      <w:pPr>
        <w:tabs>
          <w:tab w:val="left" w:pos="797"/>
        </w:tabs>
        <w:ind w:left="142"/>
        <w:rPr>
          <w:rFonts w:asciiTheme="majorHAnsi" w:hAnsiTheme="majorHAnsi"/>
        </w:rPr>
      </w:pPr>
    </w:p>
    <w:p w14:paraId="7A938D7F" w14:textId="77777777" w:rsidR="00EF727D" w:rsidRDefault="00F12A5A" w:rsidP="00F326A6">
      <w:pPr>
        <w:pStyle w:val="PargrafodaLista"/>
        <w:numPr>
          <w:ilvl w:val="1"/>
          <w:numId w:val="110"/>
        </w:numPr>
        <w:tabs>
          <w:tab w:val="left" w:pos="842"/>
        </w:tabs>
        <w:ind w:left="142" w:firstLine="0"/>
        <w:jc w:val="both"/>
        <w:rPr>
          <w:rFonts w:asciiTheme="majorHAnsi" w:hAnsiTheme="majorHAnsi"/>
        </w:rPr>
      </w:pPr>
      <w:r w:rsidRPr="00FA4739">
        <w:rPr>
          <w:rFonts w:asciiTheme="majorHAnsi" w:hAnsiTheme="majorHAnsi"/>
        </w:rPr>
        <w:t>O recurso e o pedido de reconsideração terão efeito suspensivo do ato ou da decisão recorrida até que sobrevenha decisão final da autoridade competente.</w:t>
      </w:r>
    </w:p>
    <w:p w14:paraId="6E3DBD26" w14:textId="77777777" w:rsidR="00FC77F9" w:rsidRPr="00FC77F9" w:rsidRDefault="00FC77F9" w:rsidP="00F326A6">
      <w:pPr>
        <w:pStyle w:val="PargrafodaLista"/>
        <w:ind w:left="142"/>
        <w:rPr>
          <w:rFonts w:asciiTheme="majorHAnsi" w:hAnsiTheme="majorHAnsi"/>
        </w:rPr>
      </w:pPr>
    </w:p>
    <w:p w14:paraId="09A833B5" w14:textId="77777777" w:rsidR="00EF727D" w:rsidRDefault="00F12A5A" w:rsidP="00F326A6">
      <w:pPr>
        <w:pStyle w:val="PargrafodaLista"/>
        <w:numPr>
          <w:ilvl w:val="1"/>
          <w:numId w:val="110"/>
        </w:numPr>
        <w:tabs>
          <w:tab w:val="left" w:pos="801"/>
        </w:tabs>
        <w:ind w:left="142" w:firstLine="0"/>
        <w:jc w:val="both"/>
        <w:rPr>
          <w:rFonts w:asciiTheme="majorHAnsi" w:hAnsiTheme="majorHAnsi"/>
        </w:rPr>
      </w:pPr>
      <w:r w:rsidRPr="00FA4739">
        <w:rPr>
          <w:rFonts w:asciiTheme="majorHAnsi" w:hAnsiTheme="majorHAnsi"/>
        </w:rPr>
        <w:t>A aplicação das sanções previstas neste edital</w:t>
      </w:r>
      <w:r w:rsidRPr="00FA4739">
        <w:rPr>
          <w:rFonts w:asciiTheme="majorHAnsi" w:hAnsiTheme="majorHAnsi"/>
          <w:spacing w:val="-1"/>
        </w:rPr>
        <w:t xml:space="preserve"> </w:t>
      </w:r>
      <w:r w:rsidRPr="00FA4739">
        <w:rPr>
          <w:rFonts w:asciiTheme="majorHAnsi" w:hAnsiTheme="majorHAnsi"/>
        </w:rPr>
        <w:t>não exclui, em hipótese alguma, a obrigação de reparação integral dos danos causados.</w:t>
      </w:r>
    </w:p>
    <w:p w14:paraId="7BE8C3D0" w14:textId="77777777" w:rsidR="00BC6207" w:rsidRPr="00BC6207" w:rsidRDefault="00BC6207" w:rsidP="00F326A6">
      <w:pPr>
        <w:pStyle w:val="PargrafodaLista"/>
        <w:ind w:left="993"/>
        <w:rPr>
          <w:rFonts w:asciiTheme="majorHAnsi" w:hAnsiTheme="majorHAnsi"/>
        </w:rPr>
      </w:pPr>
    </w:p>
    <w:p w14:paraId="14D44FE4" w14:textId="77777777" w:rsidR="00EF727D" w:rsidRPr="00FA4739" w:rsidRDefault="00F12A5A" w:rsidP="00F326A6">
      <w:pPr>
        <w:pStyle w:val="Ttulo7"/>
        <w:numPr>
          <w:ilvl w:val="0"/>
          <w:numId w:val="110"/>
        </w:numPr>
        <w:tabs>
          <w:tab w:val="left" w:pos="142"/>
        </w:tabs>
        <w:ind w:left="142" w:firstLine="0"/>
        <w:rPr>
          <w:rFonts w:asciiTheme="majorHAnsi" w:hAnsiTheme="majorHAnsi"/>
        </w:rPr>
      </w:pPr>
      <w:r w:rsidRPr="00FA4739">
        <w:rPr>
          <w:rFonts w:asciiTheme="majorHAnsi" w:hAnsiTheme="majorHAnsi"/>
        </w:rPr>
        <w:t>DA</w:t>
      </w:r>
      <w:r w:rsidRPr="00FA4739">
        <w:rPr>
          <w:rFonts w:asciiTheme="majorHAnsi" w:hAnsiTheme="majorHAnsi"/>
          <w:spacing w:val="-36"/>
        </w:rPr>
        <w:t xml:space="preserve"> </w:t>
      </w:r>
      <w:r w:rsidRPr="00FA4739">
        <w:rPr>
          <w:rFonts w:asciiTheme="majorHAnsi" w:hAnsiTheme="majorHAnsi"/>
        </w:rPr>
        <w:t>IMPUGNAÇÃO</w:t>
      </w:r>
      <w:r w:rsidRPr="00FA4739">
        <w:rPr>
          <w:rFonts w:asciiTheme="majorHAnsi" w:hAnsiTheme="majorHAnsi"/>
          <w:spacing w:val="-16"/>
        </w:rPr>
        <w:t xml:space="preserve"> </w:t>
      </w:r>
      <w:r w:rsidRPr="00FA4739">
        <w:rPr>
          <w:rFonts w:asciiTheme="majorHAnsi" w:hAnsiTheme="majorHAnsi"/>
        </w:rPr>
        <w:t>AO</w:t>
      </w:r>
      <w:r w:rsidRPr="00FA4739">
        <w:rPr>
          <w:rFonts w:asciiTheme="majorHAnsi" w:hAnsiTheme="majorHAnsi"/>
          <w:spacing w:val="-13"/>
        </w:rPr>
        <w:t xml:space="preserve"> </w:t>
      </w:r>
      <w:r w:rsidRPr="00FA4739">
        <w:rPr>
          <w:rFonts w:asciiTheme="majorHAnsi" w:hAnsiTheme="majorHAnsi"/>
        </w:rPr>
        <w:t>EDITAL</w:t>
      </w:r>
      <w:r w:rsidRPr="00FA4739">
        <w:rPr>
          <w:rFonts w:asciiTheme="majorHAnsi" w:hAnsiTheme="majorHAnsi"/>
          <w:spacing w:val="-15"/>
        </w:rPr>
        <w:t xml:space="preserve"> </w:t>
      </w:r>
      <w:r w:rsidRPr="00FA4739">
        <w:rPr>
          <w:rFonts w:asciiTheme="majorHAnsi" w:hAnsiTheme="majorHAnsi"/>
        </w:rPr>
        <w:t>E</w:t>
      </w:r>
      <w:r w:rsidRPr="00FA4739">
        <w:rPr>
          <w:rFonts w:asciiTheme="majorHAnsi" w:hAnsiTheme="majorHAnsi"/>
          <w:spacing w:val="-16"/>
        </w:rPr>
        <w:t xml:space="preserve"> </w:t>
      </w:r>
      <w:r w:rsidRPr="00FA4739">
        <w:rPr>
          <w:rFonts w:asciiTheme="majorHAnsi" w:hAnsiTheme="majorHAnsi"/>
        </w:rPr>
        <w:t>DO</w:t>
      </w:r>
      <w:r w:rsidRPr="00FA4739">
        <w:rPr>
          <w:rFonts w:asciiTheme="majorHAnsi" w:hAnsiTheme="majorHAnsi"/>
          <w:spacing w:val="-13"/>
        </w:rPr>
        <w:t xml:space="preserve"> </w:t>
      </w:r>
      <w:r w:rsidRPr="00FA4739">
        <w:rPr>
          <w:rFonts w:asciiTheme="majorHAnsi" w:hAnsiTheme="majorHAnsi"/>
        </w:rPr>
        <w:t>PEDIDO</w:t>
      </w:r>
      <w:r w:rsidRPr="00FA4739">
        <w:rPr>
          <w:rFonts w:asciiTheme="majorHAnsi" w:hAnsiTheme="majorHAnsi"/>
          <w:spacing w:val="-17"/>
        </w:rPr>
        <w:t xml:space="preserve"> </w:t>
      </w:r>
      <w:r w:rsidRPr="00FA4739">
        <w:rPr>
          <w:rFonts w:asciiTheme="majorHAnsi" w:hAnsiTheme="majorHAnsi"/>
        </w:rPr>
        <w:t>DE</w:t>
      </w:r>
      <w:r w:rsidRPr="00FA4739">
        <w:rPr>
          <w:rFonts w:asciiTheme="majorHAnsi" w:hAnsiTheme="majorHAnsi"/>
          <w:spacing w:val="-15"/>
        </w:rPr>
        <w:t xml:space="preserve"> </w:t>
      </w:r>
      <w:r w:rsidRPr="00FA4739">
        <w:rPr>
          <w:rFonts w:asciiTheme="majorHAnsi" w:hAnsiTheme="majorHAnsi"/>
          <w:spacing w:val="-2"/>
        </w:rPr>
        <w:t>ESCLARECIMENTO</w:t>
      </w:r>
    </w:p>
    <w:p w14:paraId="3009ACF4" w14:textId="77777777" w:rsidR="00EF727D" w:rsidRPr="00FA4739" w:rsidRDefault="00EF727D" w:rsidP="00F326A6">
      <w:pPr>
        <w:pStyle w:val="Corpodetexto"/>
        <w:tabs>
          <w:tab w:val="left" w:pos="142"/>
        </w:tabs>
        <w:ind w:left="142"/>
        <w:rPr>
          <w:rFonts w:asciiTheme="majorHAnsi" w:hAnsiTheme="majorHAnsi"/>
          <w:b/>
        </w:rPr>
      </w:pPr>
    </w:p>
    <w:p w14:paraId="7E3CDF48" w14:textId="77777777" w:rsidR="00EF727D" w:rsidRDefault="00F12A5A" w:rsidP="00F326A6">
      <w:pPr>
        <w:pStyle w:val="PargrafodaLista"/>
        <w:numPr>
          <w:ilvl w:val="1"/>
          <w:numId w:val="110"/>
        </w:numPr>
        <w:tabs>
          <w:tab w:val="left" w:pos="142"/>
          <w:tab w:val="left" w:pos="694"/>
        </w:tabs>
        <w:ind w:left="142" w:firstLine="0"/>
        <w:jc w:val="both"/>
        <w:rPr>
          <w:rFonts w:asciiTheme="majorHAnsi" w:hAnsiTheme="majorHAnsi"/>
        </w:rPr>
      </w:pPr>
      <w:r w:rsidRPr="00FA4739">
        <w:rPr>
          <w:rFonts w:asciiTheme="majorHAnsi" w:hAnsiTheme="majorHAnsi"/>
        </w:rPr>
        <w:t>Qualquer</w:t>
      </w:r>
      <w:r w:rsidRPr="00FA4739">
        <w:rPr>
          <w:rFonts w:asciiTheme="majorHAnsi" w:hAnsiTheme="majorHAnsi"/>
          <w:spacing w:val="-7"/>
        </w:rPr>
        <w:t xml:space="preserve"> </w:t>
      </w:r>
      <w:r w:rsidRPr="00FA4739">
        <w:rPr>
          <w:rFonts w:asciiTheme="majorHAnsi" w:hAnsiTheme="majorHAnsi"/>
        </w:rPr>
        <w:t>pessoa</w:t>
      </w:r>
      <w:r w:rsidRPr="00FA4739">
        <w:rPr>
          <w:rFonts w:asciiTheme="majorHAnsi" w:hAnsiTheme="majorHAnsi"/>
          <w:spacing w:val="-8"/>
        </w:rPr>
        <w:t xml:space="preserve"> </w:t>
      </w:r>
      <w:r w:rsidRPr="00FA4739">
        <w:rPr>
          <w:rFonts w:asciiTheme="majorHAnsi" w:hAnsiTheme="majorHAnsi"/>
        </w:rPr>
        <w:t>é</w:t>
      </w:r>
      <w:r w:rsidRPr="00FA4739">
        <w:rPr>
          <w:rFonts w:asciiTheme="majorHAnsi" w:hAnsiTheme="majorHAnsi"/>
          <w:spacing w:val="-8"/>
        </w:rPr>
        <w:t xml:space="preserve"> </w:t>
      </w:r>
      <w:r w:rsidRPr="00FA4739">
        <w:rPr>
          <w:rFonts w:asciiTheme="majorHAnsi" w:hAnsiTheme="majorHAnsi"/>
        </w:rPr>
        <w:t>parte</w:t>
      </w:r>
      <w:r w:rsidRPr="00FA4739">
        <w:rPr>
          <w:rFonts w:asciiTheme="majorHAnsi" w:hAnsiTheme="majorHAnsi"/>
          <w:spacing w:val="-8"/>
        </w:rPr>
        <w:t xml:space="preserve"> </w:t>
      </w:r>
      <w:r w:rsidRPr="00FA4739">
        <w:rPr>
          <w:rFonts w:asciiTheme="majorHAnsi" w:hAnsiTheme="majorHAnsi"/>
        </w:rPr>
        <w:t>legítima</w:t>
      </w:r>
      <w:r w:rsidRPr="00FA4739">
        <w:rPr>
          <w:rFonts w:asciiTheme="majorHAnsi" w:hAnsiTheme="majorHAnsi"/>
          <w:spacing w:val="-8"/>
        </w:rPr>
        <w:t xml:space="preserve"> </w:t>
      </w:r>
      <w:r w:rsidRPr="00FA4739">
        <w:rPr>
          <w:rFonts w:asciiTheme="majorHAnsi" w:hAnsiTheme="majorHAnsi"/>
        </w:rPr>
        <w:t>para</w:t>
      </w:r>
      <w:r w:rsidRPr="00FA4739">
        <w:rPr>
          <w:rFonts w:asciiTheme="majorHAnsi" w:hAnsiTheme="majorHAnsi"/>
          <w:spacing w:val="-5"/>
        </w:rPr>
        <w:t xml:space="preserve"> </w:t>
      </w:r>
      <w:r w:rsidRPr="00FA4739">
        <w:rPr>
          <w:rFonts w:asciiTheme="majorHAnsi" w:hAnsiTheme="majorHAnsi"/>
        </w:rPr>
        <w:t>impugnar</w:t>
      </w:r>
      <w:r w:rsidRPr="00FA4739">
        <w:rPr>
          <w:rFonts w:asciiTheme="majorHAnsi" w:hAnsiTheme="majorHAnsi"/>
          <w:spacing w:val="-7"/>
        </w:rPr>
        <w:t xml:space="preserve"> </w:t>
      </w:r>
      <w:r w:rsidRPr="00FA4739">
        <w:rPr>
          <w:rFonts w:asciiTheme="majorHAnsi" w:hAnsiTheme="majorHAnsi"/>
        </w:rPr>
        <w:t>este</w:t>
      </w:r>
      <w:r w:rsidRPr="00FA4739">
        <w:rPr>
          <w:rFonts w:asciiTheme="majorHAnsi" w:hAnsiTheme="majorHAnsi"/>
          <w:spacing w:val="-7"/>
        </w:rPr>
        <w:t xml:space="preserve"> </w:t>
      </w:r>
      <w:r w:rsidRPr="00FA4739">
        <w:rPr>
          <w:rFonts w:asciiTheme="majorHAnsi" w:hAnsiTheme="majorHAnsi"/>
        </w:rPr>
        <w:t>Edital</w:t>
      </w:r>
      <w:r w:rsidRPr="00FA4739">
        <w:rPr>
          <w:rFonts w:asciiTheme="majorHAnsi" w:hAnsiTheme="majorHAnsi"/>
          <w:spacing w:val="-7"/>
        </w:rPr>
        <w:t xml:space="preserve"> </w:t>
      </w:r>
      <w:r w:rsidRPr="00FA4739">
        <w:rPr>
          <w:rFonts w:asciiTheme="majorHAnsi" w:hAnsiTheme="majorHAnsi"/>
        </w:rPr>
        <w:t>por</w:t>
      </w:r>
      <w:r w:rsidRPr="00FA4739">
        <w:rPr>
          <w:rFonts w:asciiTheme="majorHAnsi" w:hAnsiTheme="majorHAnsi"/>
          <w:spacing w:val="-6"/>
        </w:rPr>
        <w:t xml:space="preserve"> </w:t>
      </w:r>
      <w:r w:rsidRPr="00FA4739">
        <w:rPr>
          <w:rFonts w:asciiTheme="majorHAnsi" w:hAnsiTheme="majorHAnsi"/>
        </w:rPr>
        <w:t>irregularidade</w:t>
      </w:r>
      <w:r w:rsidRPr="00FA4739">
        <w:rPr>
          <w:rFonts w:asciiTheme="majorHAnsi" w:hAnsiTheme="majorHAnsi"/>
          <w:spacing w:val="-8"/>
        </w:rPr>
        <w:t xml:space="preserve"> </w:t>
      </w:r>
      <w:r w:rsidRPr="00FA4739">
        <w:rPr>
          <w:rFonts w:asciiTheme="majorHAnsi" w:hAnsiTheme="majorHAnsi"/>
        </w:rPr>
        <w:t>na</w:t>
      </w:r>
      <w:r w:rsidRPr="00FA4739">
        <w:rPr>
          <w:rFonts w:asciiTheme="majorHAnsi" w:hAnsiTheme="majorHAnsi"/>
          <w:spacing w:val="-8"/>
        </w:rPr>
        <w:t xml:space="preserve"> </w:t>
      </w:r>
      <w:r w:rsidRPr="00FA4739">
        <w:rPr>
          <w:rFonts w:asciiTheme="majorHAnsi" w:hAnsiTheme="majorHAnsi"/>
        </w:rPr>
        <w:t>aplicação</w:t>
      </w:r>
      <w:r w:rsidRPr="00FA4739">
        <w:rPr>
          <w:rFonts w:asciiTheme="majorHAnsi" w:hAnsiTheme="majorHAnsi"/>
          <w:spacing w:val="-8"/>
        </w:rPr>
        <w:t xml:space="preserve"> </w:t>
      </w:r>
      <w:r w:rsidRPr="00FA4739">
        <w:rPr>
          <w:rFonts w:asciiTheme="majorHAnsi" w:hAnsiTheme="majorHAnsi"/>
        </w:rPr>
        <w:t xml:space="preserve">da </w:t>
      </w:r>
      <w:hyperlink r:id="rId57">
        <w:r w:rsidRPr="00FA4739">
          <w:rPr>
            <w:rFonts w:asciiTheme="majorHAnsi" w:hAnsiTheme="majorHAnsi"/>
          </w:rPr>
          <w:t>Lei</w:t>
        </w:r>
        <w:r w:rsidRPr="00FA4739">
          <w:rPr>
            <w:rFonts w:asciiTheme="majorHAnsi" w:hAnsiTheme="majorHAnsi"/>
            <w:spacing w:val="-10"/>
          </w:rPr>
          <w:t xml:space="preserve"> </w:t>
        </w:r>
        <w:r w:rsidRPr="00FA4739">
          <w:rPr>
            <w:rFonts w:asciiTheme="majorHAnsi" w:hAnsiTheme="majorHAnsi"/>
          </w:rPr>
          <w:t>nº</w:t>
        </w:r>
        <w:r w:rsidRPr="00FA4739">
          <w:rPr>
            <w:rFonts w:asciiTheme="majorHAnsi" w:hAnsiTheme="majorHAnsi"/>
            <w:spacing w:val="-7"/>
          </w:rPr>
          <w:t xml:space="preserve"> </w:t>
        </w:r>
        <w:r w:rsidRPr="00FA4739">
          <w:rPr>
            <w:rFonts w:asciiTheme="majorHAnsi" w:hAnsiTheme="majorHAnsi"/>
          </w:rPr>
          <w:t>14.133,</w:t>
        </w:r>
        <w:r w:rsidRPr="00FA4739">
          <w:rPr>
            <w:rFonts w:asciiTheme="majorHAnsi" w:hAnsiTheme="majorHAnsi"/>
            <w:spacing w:val="-6"/>
          </w:rPr>
          <w:t xml:space="preserve"> </w:t>
        </w:r>
        <w:r w:rsidRPr="00FA4739">
          <w:rPr>
            <w:rFonts w:asciiTheme="majorHAnsi" w:hAnsiTheme="majorHAnsi"/>
          </w:rPr>
          <w:t>de</w:t>
        </w:r>
        <w:r w:rsidRPr="00FA4739">
          <w:rPr>
            <w:rFonts w:asciiTheme="majorHAnsi" w:hAnsiTheme="majorHAnsi"/>
            <w:spacing w:val="-8"/>
          </w:rPr>
          <w:t xml:space="preserve"> </w:t>
        </w:r>
        <w:r w:rsidRPr="00FA4739">
          <w:rPr>
            <w:rFonts w:asciiTheme="majorHAnsi" w:hAnsiTheme="majorHAnsi"/>
          </w:rPr>
          <w:t>2021</w:t>
        </w:r>
      </w:hyperlink>
      <w:r w:rsidRPr="00FA4739">
        <w:rPr>
          <w:rFonts w:asciiTheme="majorHAnsi" w:hAnsiTheme="majorHAnsi"/>
        </w:rPr>
        <w:t>,</w:t>
      </w:r>
      <w:r w:rsidRPr="00FA4739">
        <w:rPr>
          <w:rFonts w:asciiTheme="majorHAnsi" w:hAnsiTheme="majorHAnsi"/>
          <w:spacing w:val="-6"/>
        </w:rPr>
        <w:t xml:space="preserve"> </w:t>
      </w:r>
      <w:r w:rsidRPr="00FA4739">
        <w:rPr>
          <w:rFonts w:asciiTheme="majorHAnsi" w:hAnsiTheme="majorHAnsi"/>
        </w:rPr>
        <w:t>devendo</w:t>
      </w:r>
      <w:r w:rsidRPr="00FA4739">
        <w:rPr>
          <w:rFonts w:asciiTheme="majorHAnsi" w:hAnsiTheme="majorHAnsi"/>
          <w:spacing w:val="-8"/>
        </w:rPr>
        <w:t xml:space="preserve"> </w:t>
      </w:r>
      <w:r w:rsidRPr="00FA4739">
        <w:rPr>
          <w:rFonts w:asciiTheme="majorHAnsi" w:hAnsiTheme="majorHAnsi"/>
        </w:rPr>
        <w:t>protocolar</w:t>
      </w:r>
      <w:r w:rsidRPr="00FA4739">
        <w:rPr>
          <w:rFonts w:asciiTheme="majorHAnsi" w:hAnsiTheme="majorHAnsi"/>
          <w:spacing w:val="-7"/>
        </w:rPr>
        <w:t xml:space="preserve"> </w:t>
      </w:r>
      <w:r w:rsidRPr="00FA4739">
        <w:rPr>
          <w:rFonts w:asciiTheme="majorHAnsi" w:hAnsiTheme="majorHAnsi"/>
        </w:rPr>
        <w:t>o</w:t>
      </w:r>
      <w:r w:rsidRPr="00FA4739">
        <w:rPr>
          <w:rFonts w:asciiTheme="majorHAnsi" w:hAnsiTheme="majorHAnsi"/>
          <w:spacing w:val="-8"/>
        </w:rPr>
        <w:t xml:space="preserve"> </w:t>
      </w:r>
      <w:r w:rsidRPr="00FA4739">
        <w:rPr>
          <w:rFonts w:asciiTheme="majorHAnsi" w:hAnsiTheme="majorHAnsi"/>
        </w:rPr>
        <w:t>pedido</w:t>
      </w:r>
      <w:r w:rsidRPr="00FA4739">
        <w:rPr>
          <w:rFonts w:asciiTheme="majorHAnsi" w:hAnsiTheme="majorHAnsi"/>
          <w:spacing w:val="-8"/>
        </w:rPr>
        <w:t xml:space="preserve"> </w:t>
      </w:r>
      <w:r w:rsidRPr="00FA4739">
        <w:rPr>
          <w:rFonts w:asciiTheme="majorHAnsi" w:hAnsiTheme="majorHAnsi"/>
        </w:rPr>
        <w:t>até</w:t>
      </w:r>
      <w:r w:rsidRPr="00FA4739">
        <w:rPr>
          <w:rFonts w:asciiTheme="majorHAnsi" w:hAnsiTheme="majorHAnsi"/>
          <w:spacing w:val="-7"/>
        </w:rPr>
        <w:t xml:space="preserve"> </w:t>
      </w:r>
      <w:r w:rsidRPr="00FA4739">
        <w:rPr>
          <w:rFonts w:asciiTheme="majorHAnsi" w:hAnsiTheme="majorHAnsi"/>
        </w:rPr>
        <w:t>3</w:t>
      </w:r>
      <w:r w:rsidRPr="00FA4739">
        <w:rPr>
          <w:rFonts w:asciiTheme="majorHAnsi" w:hAnsiTheme="majorHAnsi"/>
          <w:spacing w:val="-8"/>
        </w:rPr>
        <w:t xml:space="preserve"> </w:t>
      </w:r>
      <w:r w:rsidRPr="00FA4739">
        <w:rPr>
          <w:rFonts w:asciiTheme="majorHAnsi" w:hAnsiTheme="majorHAnsi"/>
        </w:rPr>
        <w:t>(três)</w:t>
      </w:r>
      <w:r w:rsidRPr="00FA4739">
        <w:rPr>
          <w:rFonts w:asciiTheme="majorHAnsi" w:hAnsiTheme="majorHAnsi"/>
          <w:spacing w:val="-6"/>
        </w:rPr>
        <w:t xml:space="preserve"> </w:t>
      </w:r>
      <w:r w:rsidRPr="00FA4739">
        <w:rPr>
          <w:rFonts w:asciiTheme="majorHAnsi" w:hAnsiTheme="majorHAnsi"/>
        </w:rPr>
        <w:t>dias</w:t>
      </w:r>
      <w:r w:rsidRPr="00FA4739">
        <w:rPr>
          <w:rFonts w:asciiTheme="majorHAnsi" w:hAnsiTheme="majorHAnsi"/>
          <w:spacing w:val="-8"/>
        </w:rPr>
        <w:t xml:space="preserve"> </w:t>
      </w:r>
      <w:r w:rsidRPr="00FA4739">
        <w:rPr>
          <w:rFonts w:asciiTheme="majorHAnsi" w:hAnsiTheme="majorHAnsi"/>
        </w:rPr>
        <w:t>úteis</w:t>
      </w:r>
      <w:r w:rsidRPr="00FA4739">
        <w:rPr>
          <w:rFonts w:asciiTheme="majorHAnsi" w:hAnsiTheme="majorHAnsi"/>
          <w:spacing w:val="-7"/>
        </w:rPr>
        <w:t xml:space="preserve"> </w:t>
      </w:r>
      <w:r w:rsidRPr="00FA4739">
        <w:rPr>
          <w:rFonts w:asciiTheme="majorHAnsi" w:hAnsiTheme="majorHAnsi"/>
        </w:rPr>
        <w:t>antes</w:t>
      </w:r>
      <w:r w:rsidRPr="00FA4739">
        <w:rPr>
          <w:rFonts w:asciiTheme="majorHAnsi" w:hAnsiTheme="majorHAnsi"/>
          <w:spacing w:val="-8"/>
        </w:rPr>
        <w:t xml:space="preserve"> </w:t>
      </w:r>
      <w:r w:rsidRPr="00FA4739">
        <w:rPr>
          <w:rFonts w:asciiTheme="majorHAnsi" w:hAnsiTheme="majorHAnsi"/>
        </w:rPr>
        <w:t>da</w:t>
      </w:r>
      <w:r w:rsidRPr="00FA4739">
        <w:rPr>
          <w:rFonts w:asciiTheme="majorHAnsi" w:hAnsiTheme="majorHAnsi"/>
          <w:spacing w:val="-8"/>
        </w:rPr>
        <w:t xml:space="preserve"> </w:t>
      </w:r>
      <w:r w:rsidRPr="00FA4739">
        <w:rPr>
          <w:rFonts w:asciiTheme="majorHAnsi" w:hAnsiTheme="majorHAnsi"/>
        </w:rPr>
        <w:t>data</w:t>
      </w:r>
      <w:r w:rsidRPr="00FA4739">
        <w:rPr>
          <w:rFonts w:asciiTheme="majorHAnsi" w:hAnsiTheme="majorHAnsi"/>
          <w:spacing w:val="-8"/>
        </w:rPr>
        <w:t xml:space="preserve"> </w:t>
      </w:r>
      <w:r w:rsidRPr="00FA4739">
        <w:rPr>
          <w:rFonts w:asciiTheme="majorHAnsi" w:hAnsiTheme="majorHAnsi"/>
        </w:rPr>
        <w:t>da</w:t>
      </w:r>
      <w:r w:rsidRPr="00FA4739">
        <w:rPr>
          <w:rFonts w:asciiTheme="majorHAnsi" w:hAnsiTheme="majorHAnsi"/>
          <w:spacing w:val="-8"/>
        </w:rPr>
        <w:t xml:space="preserve"> </w:t>
      </w:r>
      <w:r w:rsidRPr="00FA4739">
        <w:rPr>
          <w:rFonts w:asciiTheme="majorHAnsi" w:hAnsiTheme="majorHAnsi"/>
        </w:rPr>
        <w:t>abertura do certame.</w:t>
      </w:r>
    </w:p>
    <w:p w14:paraId="685BEB11" w14:textId="77777777" w:rsidR="00B61EE5" w:rsidRPr="00FA4739" w:rsidRDefault="00B61EE5" w:rsidP="00F326A6">
      <w:pPr>
        <w:pStyle w:val="PargrafodaLista"/>
        <w:tabs>
          <w:tab w:val="left" w:pos="142"/>
          <w:tab w:val="left" w:pos="694"/>
        </w:tabs>
        <w:ind w:left="142"/>
        <w:jc w:val="left"/>
        <w:rPr>
          <w:rFonts w:asciiTheme="majorHAnsi" w:hAnsiTheme="majorHAnsi"/>
        </w:rPr>
      </w:pPr>
    </w:p>
    <w:p w14:paraId="004EDAC6" w14:textId="77777777" w:rsidR="00EF727D" w:rsidRPr="00B61EE5" w:rsidRDefault="00F12A5A" w:rsidP="00F326A6">
      <w:pPr>
        <w:pStyle w:val="PargrafodaLista"/>
        <w:numPr>
          <w:ilvl w:val="1"/>
          <w:numId w:val="110"/>
        </w:numPr>
        <w:tabs>
          <w:tab w:val="left" w:pos="142"/>
          <w:tab w:val="left" w:pos="686"/>
        </w:tabs>
        <w:ind w:left="142" w:firstLine="0"/>
        <w:jc w:val="both"/>
        <w:rPr>
          <w:rFonts w:asciiTheme="majorHAnsi" w:hAnsiTheme="majorHAnsi"/>
        </w:rPr>
      </w:pPr>
      <w:r w:rsidRPr="00FA4739">
        <w:rPr>
          <w:rFonts w:asciiTheme="majorHAnsi" w:hAnsiTheme="majorHAnsi"/>
        </w:rPr>
        <w:t xml:space="preserve">A resposta à impugnação ou ao pedido de esclarecimento será divulgado em sítio eletrônico oficial no prazo de até 3 (três) dias úteis, limitado ao último dia útil anterior à data da abertura do </w:t>
      </w:r>
      <w:r w:rsidRPr="00FA4739">
        <w:rPr>
          <w:rFonts w:asciiTheme="majorHAnsi" w:hAnsiTheme="majorHAnsi"/>
          <w:spacing w:val="-2"/>
        </w:rPr>
        <w:t>certame.</w:t>
      </w:r>
    </w:p>
    <w:p w14:paraId="5C3D1306" w14:textId="77777777" w:rsidR="00B61EE5" w:rsidRPr="00B61EE5" w:rsidRDefault="00B61EE5" w:rsidP="00F326A6">
      <w:pPr>
        <w:tabs>
          <w:tab w:val="left" w:pos="142"/>
          <w:tab w:val="left" w:pos="686"/>
        </w:tabs>
        <w:ind w:left="142"/>
        <w:rPr>
          <w:rFonts w:asciiTheme="majorHAnsi" w:hAnsiTheme="majorHAnsi"/>
        </w:rPr>
      </w:pPr>
    </w:p>
    <w:p w14:paraId="6C2B9D18" w14:textId="77777777" w:rsidR="00EF727D" w:rsidRPr="00B61EE5" w:rsidRDefault="00F12A5A" w:rsidP="00F326A6">
      <w:pPr>
        <w:pStyle w:val="PargrafodaLista"/>
        <w:numPr>
          <w:ilvl w:val="1"/>
          <w:numId w:val="110"/>
        </w:numPr>
        <w:tabs>
          <w:tab w:val="left" w:pos="142"/>
          <w:tab w:val="left" w:pos="708"/>
        </w:tabs>
        <w:ind w:left="142" w:firstLine="0"/>
        <w:jc w:val="both"/>
        <w:rPr>
          <w:rFonts w:asciiTheme="majorHAnsi" w:hAnsiTheme="majorHAnsi"/>
        </w:rPr>
      </w:pPr>
      <w:r w:rsidRPr="00FA4739">
        <w:rPr>
          <w:rFonts w:asciiTheme="majorHAnsi" w:hAnsiTheme="majorHAnsi"/>
        </w:rPr>
        <w:t>A</w:t>
      </w:r>
      <w:r w:rsidRPr="00FA4739">
        <w:rPr>
          <w:rFonts w:asciiTheme="majorHAnsi" w:hAnsiTheme="majorHAnsi"/>
          <w:spacing w:val="-15"/>
        </w:rPr>
        <w:t xml:space="preserve"> </w:t>
      </w:r>
      <w:r w:rsidRPr="00FA4739">
        <w:rPr>
          <w:rFonts w:asciiTheme="majorHAnsi" w:hAnsiTheme="majorHAnsi"/>
        </w:rPr>
        <w:t>impugnação</w:t>
      </w:r>
      <w:r w:rsidRPr="00FA4739">
        <w:rPr>
          <w:rFonts w:asciiTheme="majorHAnsi" w:hAnsiTheme="majorHAnsi"/>
          <w:spacing w:val="-15"/>
        </w:rPr>
        <w:t xml:space="preserve"> </w:t>
      </w:r>
      <w:r w:rsidRPr="00FA4739">
        <w:rPr>
          <w:rFonts w:asciiTheme="majorHAnsi" w:hAnsiTheme="majorHAnsi"/>
        </w:rPr>
        <w:t>e</w:t>
      </w:r>
      <w:r w:rsidRPr="00FA4739">
        <w:rPr>
          <w:rFonts w:asciiTheme="majorHAnsi" w:hAnsiTheme="majorHAnsi"/>
          <w:spacing w:val="-14"/>
        </w:rPr>
        <w:t xml:space="preserve"> </w:t>
      </w:r>
      <w:r w:rsidRPr="00FA4739">
        <w:rPr>
          <w:rFonts w:asciiTheme="majorHAnsi" w:hAnsiTheme="majorHAnsi"/>
        </w:rPr>
        <w:t>o</w:t>
      </w:r>
      <w:r w:rsidRPr="00FA4739">
        <w:rPr>
          <w:rFonts w:asciiTheme="majorHAnsi" w:hAnsiTheme="majorHAnsi"/>
          <w:spacing w:val="-15"/>
        </w:rPr>
        <w:t xml:space="preserve"> </w:t>
      </w:r>
      <w:r w:rsidRPr="00FA4739">
        <w:rPr>
          <w:rFonts w:asciiTheme="majorHAnsi" w:hAnsiTheme="majorHAnsi"/>
        </w:rPr>
        <w:t>pedido</w:t>
      </w:r>
      <w:r w:rsidRPr="00FA4739">
        <w:rPr>
          <w:rFonts w:asciiTheme="majorHAnsi" w:hAnsiTheme="majorHAnsi"/>
          <w:spacing w:val="-15"/>
        </w:rPr>
        <w:t xml:space="preserve"> </w:t>
      </w:r>
      <w:r w:rsidRPr="00FA4739">
        <w:rPr>
          <w:rFonts w:asciiTheme="majorHAnsi" w:hAnsiTheme="majorHAnsi"/>
        </w:rPr>
        <w:t>de</w:t>
      </w:r>
      <w:r w:rsidRPr="00FA4739">
        <w:rPr>
          <w:rFonts w:asciiTheme="majorHAnsi" w:hAnsiTheme="majorHAnsi"/>
          <w:spacing w:val="-14"/>
        </w:rPr>
        <w:t xml:space="preserve"> </w:t>
      </w:r>
      <w:r w:rsidRPr="00FA4739">
        <w:rPr>
          <w:rFonts w:asciiTheme="majorHAnsi" w:hAnsiTheme="majorHAnsi"/>
        </w:rPr>
        <w:t>esclarecimento</w:t>
      </w:r>
      <w:r w:rsidRPr="00FA4739">
        <w:rPr>
          <w:rFonts w:asciiTheme="majorHAnsi" w:hAnsiTheme="majorHAnsi"/>
          <w:spacing w:val="-15"/>
        </w:rPr>
        <w:t xml:space="preserve"> </w:t>
      </w:r>
      <w:r w:rsidRPr="00FA4739">
        <w:rPr>
          <w:rFonts w:asciiTheme="majorHAnsi" w:hAnsiTheme="majorHAnsi"/>
        </w:rPr>
        <w:t>poderão</w:t>
      </w:r>
      <w:r w:rsidRPr="00FA4739">
        <w:rPr>
          <w:rFonts w:asciiTheme="majorHAnsi" w:hAnsiTheme="majorHAnsi"/>
          <w:spacing w:val="-14"/>
        </w:rPr>
        <w:t xml:space="preserve"> </w:t>
      </w:r>
      <w:r w:rsidRPr="00FA4739">
        <w:rPr>
          <w:rFonts w:asciiTheme="majorHAnsi" w:hAnsiTheme="majorHAnsi"/>
        </w:rPr>
        <w:t>ser</w:t>
      </w:r>
      <w:r w:rsidRPr="00FA4739">
        <w:rPr>
          <w:rFonts w:asciiTheme="majorHAnsi" w:hAnsiTheme="majorHAnsi"/>
          <w:spacing w:val="-15"/>
        </w:rPr>
        <w:t xml:space="preserve"> </w:t>
      </w:r>
      <w:r w:rsidRPr="00FA4739">
        <w:rPr>
          <w:rFonts w:asciiTheme="majorHAnsi" w:hAnsiTheme="majorHAnsi"/>
        </w:rPr>
        <w:t>realizados</w:t>
      </w:r>
      <w:r w:rsidRPr="00FA4739">
        <w:rPr>
          <w:rFonts w:asciiTheme="majorHAnsi" w:hAnsiTheme="majorHAnsi"/>
          <w:spacing w:val="-15"/>
        </w:rPr>
        <w:t xml:space="preserve"> </w:t>
      </w:r>
      <w:r w:rsidRPr="00FA4739">
        <w:rPr>
          <w:rFonts w:asciiTheme="majorHAnsi" w:hAnsiTheme="majorHAnsi"/>
        </w:rPr>
        <w:t>por</w:t>
      </w:r>
      <w:r w:rsidRPr="00FA4739">
        <w:rPr>
          <w:rFonts w:asciiTheme="majorHAnsi" w:hAnsiTheme="majorHAnsi"/>
          <w:spacing w:val="-14"/>
        </w:rPr>
        <w:t xml:space="preserve"> </w:t>
      </w:r>
      <w:r w:rsidRPr="00FA4739">
        <w:rPr>
          <w:rFonts w:asciiTheme="majorHAnsi" w:hAnsiTheme="majorHAnsi"/>
        </w:rPr>
        <w:t>forma</w:t>
      </w:r>
      <w:r w:rsidRPr="00FA4739">
        <w:rPr>
          <w:rFonts w:asciiTheme="majorHAnsi" w:hAnsiTheme="majorHAnsi"/>
          <w:spacing w:val="-15"/>
        </w:rPr>
        <w:t xml:space="preserve"> </w:t>
      </w:r>
      <w:r w:rsidRPr="00FA4739">
        <w:rPr>
          <w:rFonts w:asciiTheme="majorHAnsi" w:hAnsiTheme="majorHAnsi"/>
        </w:rPr>
        <w:t>eletrônica,</w:t>
      </w:r>
      <w:r w:rsidRPr="00FA4739">
        <w:rPr>
          <w:rFonts w:asciiTheme="majorHAnsi" w:hAnsiTheme="majorHAnsi"/>
          <w:spacing w:val="-14"/>
        </w:rPr>
        <w:t xml:space="preserve"> </w:t>
      </w:r>
      <w:r w:rsidRPr="00FA4739">
        <w:rPr>
          <w:rFonts w:asciiTheme="majorHAnsi" w:hAnsiTheme="majorHAnsi"/>
          <w:i/>
        </w:rPr>
        <w:t>pelos seguintes meios</w:t>
      </w:r>
      <w:r w:rsidRPr="00FA4739">
        <w:rPr>
          <w:rFonts w:asciiTheme="majorHAnsi" w:hAnsiTheme="majorHAnsi"/>
        </w:rPr>
        <w:t xml:space="preserve">: </w:t>
      </w:r>
      <w:hyperlink r:id="rId58">
        <w:r w:rsidRPr="00FA4739">
          <w:rPr>
            <w:rFonts w:asciiTheme="majorHAnsi" w:hAnsiTheme="majorHAnsi"/>
            <w:color w:val="000080"/>
            <w:u w:val="single" w:color="000080"/>
          </w:rPr>
          <w:t>www.compras.ma.gov.br</w:t>
        </w:r>
      </w:hyperlink>
      <w:r w:rsidRPr="00FA4739">
        <w:rPr>
          <w:rFonts w:asciiTheme="majorHAnsi" w:hAnsiTheme="majorHAnsi"/>
          <w:color w:val="000080"/>
        </w:rPr>
        <w:t xml:space="preserve"> </w:t>
      </w:r>
      <w:r w:rsidRPr="00FA4739">
        <w:rPr>
          <w:rFonts w:asciiTheme="majorHAnsi" w:hAnsiTheme="majorHAnsi"/>
        </w:rPr>
        <w:t xml:space="preserve">ou encaminhados pelo e-mail: </w:t>
      </w:r>
      <w:hyperlink r:id="rId59">
        <w:r w:rsidRPr="00FA4739">
          <w:rPr>
            <w:rFonts w:asciiTheme="majorHAnsi" w:hAnsiTheme="majorHAnsi"/>
            <w:color w:val="0000FF"/>
            <w:spacing w:val="-2"/>
            <w:u w:val="single" w:color="000080"/>
          </w:rPr>
          <w:t>licitacao.salic</w:t>
        </w:r>
      </w:hyperlink>
      <w:r w:rsidRPr="00FA4739">
        <w:rPr>
          <w:rFonts w:asciiTheme="majorHAnsi" w:hAnsiTheme="majorHAnsi"/>
          <w:color w:val="0000FF"/>
          <w:spacing w:val="-2"/>
          <w:u w:val="single" w:color="000080"/>
        </w:rPr>
        <w:t>@sead.ma.gov.br</w:t>
      </w:r>
    </w:p>
    <w:p w14:paraId="7EB588B9" w14:textId="77777777" w:rsidR="00B61EE5" w:rsidRPr="00FA4739" w:rsidRDefault="00B61EE5" w:rsidP="00F326A6">
      <w:pPr>
        <w:pStyle w:val="PargrafodaLista"/>
        <w:tabs>
          <w:tab w:val="left" w:pos="142"/>
          <w:tab w:val="left" w:pos="708"/>
        </w:tabs>
        <w:ind w:left="142"/>
        <w:jc w:val="left"/>
        <w:rPr>
          <w:rFonts w:asciiTheme="majorHAnsi" w:hAnsiTheme="majorHAnsi"/>
        </w:rPr>
      </w:pPr>
    </w:p>
    <w:p w14:paraId="60368047" w14:textId="77777777" w:rsidR="00EF727D" w:rsidRDefault="00F12A5A" w:rsidP="00F326A6">
      <w:pPr>
        <w:pStyle w:val="PargrafodaLista"/>
        <w:numPr>
          <w:ilvl w:val="1"/>
          <w:numId w:val="110"/>
        </w:numPr>
        <w:tabs>
          <w:tab w:val="left" w:pos="142"/>
          <w:tab w:val="left" w:pos="689"/>
        </w:tabs>
        <w:ind w:left="142" w:firstLine="0"/>
        <w:jc w:val="both"/>
        <w:rPr>
          <w:rFonts w:asciiTheme="majorHAnsi" w:hAnsiTheme="majorHAnsi"/>
        </w:rPr>
      </w:pPr>
      <w:r w:rsidRPr="00FA4739">
        <w:rPr>
          <w:rFonts w:asciiTheme="majorHAnsi" w:hAnsiTheme="majorHAnsi"/>
        </w:rPr>
        <w:t>A impugnação e o pedido de esclarecimento deverão conter os dados do interessado ou de quem o represente, devidamente datado e assinado com nome, endereço, telefone, data e assinatura, com formulação do pedido, expondo fatos e fundamentos</w:t>
      </w:r>
    </w:p>
    <w:p w14:paraId="03E778E9" w14:textId="77777777" w:rsidR="00B61EE5" w:rsidRPr="00B61EE5" w:rsidRDefault="00B61EE5" w:rsidP="00F326A6">
      <w:pPr>
        <w:tabs>
          <w:tab w:val="left" w:pos="142"/>
          <w:tab w:val="left" w:pos="689"/>
        </w:tabs>
        <w:ind w:left="142"/>
        <w:rPr>
          <w:rFonts w:asciiTheme="majorHAnsi" w:hAnsiTheme="majorHAnsi"/>
        </w:rPr>
      </w:pPr>
    </w:p>
    <w:p w14:paraId="25E414DD" w14:textId="77777777" w:rsidR="00EF727D" w:rsidRPr="00B61EE5" w:rsidRDefault="00F12A5A" w:rsidP="00F326A6">
      <w:pPr>
        <w:pStyle w:val="PargrafodaLista"/>
        <w:numPr>
          <w:ilvl w:val="1"/>
          <w:numId w:val="110"/>
        </w:numPr>
        <w:tabs>
          <w:tab w:val="left" w:pos="142"/>
          <w:tab w:val="left" w:pos="730"/>
        </w:tabs>
        <w:ind w:left="142" w:firstLine="0"/>
        <w:jc w:val="both"/>
        <w:rPr>
          <w:rFonts w:asciiTheme="majorHAnsi" w:hAnsiTheme="majorHAnsi"/>
        </w:rPr>
      </w:pPr>
      <w:r w:rsidRPr="00FA4739">
        <w:rPr>
          <w:rFonts w:asciiTheme="majorHAnsi" w:hAnsiTheme="majorHAnsi"/>
        </w:rPr>
        <w:t xml:space="preserve">As impugnações e pedidos de esclarecimentos não suspendem os prazos previstos no </w:t>
      </w:r>
      <w:r w:rsidRPr="00FA4739">
        <w:rPr>
          <w:rFonts w:asciiTheme="majorHAnsi" w:hAnsiTheme="majorHAnsi"/>
          <w:spacing w:val="-2"/>
        </w:rPr>
        <w:t>certame.</w:t>
      </w:r>
    </w:p>
    <w:p w14:paraId="2DE03CF3" w14:textId="77777777" w:rsidR="00B61EE5" w:rsidRPr="00B61EE5" w:rsidRDefault="00B61EE5" w:rsidP="00F326A6">
      <w:pPr>
        <w:tabs>
          <w:tab w:val="left" w:pos="142"/>
          <w:tab w:val="left" w:pos="730"/>
        </w:tabs>
        <w:ind w:left="142"/>
        <w:rPr>
          <w:rFonts w:asciiTheme="majorHAnsi" w:hAnsiTheme="majorHAnsi"/>
        </w:rPr>
      </w:pPr>
    </w:p>
    <w:p w14:paraId="3A01196F" w14:textId="77777777" w:rsidR="00EF727D" w:rsidRDefault="00F12A5A" w:rsidP="00F326A6">
      <w:pPr>
        <w:pStyle w:val="PargrafodaLista"/>
        <w:numPr>
          <w:ilvl w:val="1"/>
          <w:numId w:val="110"/>
        </w:numPr>
        <w:tabs>
          <w:tab w:val="left" w:pos="142"/>
          <w:tab w:val="left" w:pos="672"/>
        </w:tabs>
        <w:ind w:left="142" w:firstLine="0"/>
        <w:jc w:val="both"/>
        <w:rPr>
          <w:rFonts w:asciiTheme="majorHAnsi" w:hAnsiTheme="majorHAnsi"/>
        </w:rPr>
      </w:pPr>
      <w:r w:rsidRPr="00FA4739">
        <w:rPr>
          <w:rFonts w:asciiTheme="majorHAnsi" w:hAnsiTheme="majorHAnsi"/>
        </w:rPr>
        <w:t>A</w:t>
      </w:r>
      <w:r w:rsidRPr="00FA4739">
        <w:rPr>
          <w:rFonts w:asciiTheme="majorHAnsi" w:hAnsiTheme="majorHAnsi"/>
          <w:spacing w:val="-7"/>
        </w:rPr>
        <w:t xml:space="preserve"> </w:t>
      </w:r>
      <w:r w:rsidRPr="00FA4739">
        <w:rPr>
          <w:rFonts w:asciiTheme="majorHAnsi" w:hAnsiTheme="majorHAnsi"/>
        </w:rPr>
        <w:t>concessão</w:t>
      </w:r>
      <w:r w:rsidRPr="00FA4739">
        <w:rPr>
          <w:rFonts w:asciiTheme="majorHAnsi" w:hAnsiTheme="majorHAnsi"/>
          <w:spacing w:val="-7"/>
        </w:rPr>
        <w:t xml:space="preserve"> </w:t>
      </w:r>
      <w:r w:rsidRPr="00FA4739">
        <w:rPr>
          <w:rFonts w:asciiTheme="majorHAnsi" w:hAnsiTheme="majorHAnsi"/>
        </w:rPr>
        <w:t>de</w:t>
      </w:r>
      <w:r w:rsidRPr="00FA4739">
        <w:rPr>
          <w:rFonts w:asciiTheme="majorHAnsi" w:hAnsiTheme="majorHAnsi"/>
          <w:spacing w:val="-7"/>
        </w:rPr>
        <w:t xml:space="preserve"> </w:t>
      </w:r>
      <w:r w:rsidRPr="00FA4739">
        <w:rPr>
          <w:rFonts w:asciiTheme="majorHAnsi" w:hAnsiTheme="majorHAnsi"/>
        </w:rPr>
        <w:t>efeito</w:t>
      </w:r>
      <w:r w:rsidRPr="00FA4739">
        <w:rPr>
          <w:rFonts w:asciiTheme="majorHAnsi" w:hAnsiTheme="majorHAnsi"/>
          <w:spacing w:val="-3"/>
        </w:rPr>
        <w:t xml:space="preserve"> </w:t>
      </w:r>
      <w:r w:rsidRPr="00FA4739">
        <w:rPr>
          <w:rFonts w:asciiTheme="majorHAnsi" w:hAnsiTheme="majorHAnsi"/>
        </w:rPr>
        <w:t>suspensivo</w:t>
      </w:r>
      <w:r w:rsidRPr="00FA4739">
        <w:rPr>
          <w:rFonts w:asciiTheme="majorHAnsi" w:hAnsiTheme="majorHAnsi"/>
          <w:spacing w:val="-2"/>
        </w:rPr>
        <w:t xml:space="preserve"> </w:t>
      </w:r>
      <w:r w:rsidRPr="00FA4739">
        <w:rPr>
          <w:rFonts w:asciiTheme="majorHAnsi" w:hAnsiTheme="majorHAnsi"/>
        </w:rPr>
        <w:t>à impugnação</w:t>
      </w:r>
      <w:r w:rsidRPr="00FA4739">
        <w:rPr>
          <w:rFonts w:asciiTheme="majorHAnsi" w:hAnsiTheme="majorHAnsi"/>
          <w:spacing w:val="-4"/>
        </w:rPr>
        <w:t xml:space="preserve"> </w:t>
      </w:r>
      <w:r w:rsidRPr="00FA4739">
        <w:rPr>
          <w:rFonts w:asciiTheme="majorHAnsi" w:hAnsiTheme="majorHAnsi"/>
        </w:rPr>
        <w:t>é</w:t>
      </w:r>
      <w:r w:rsidRPr="00FA4739">
        <w:rPr>
          <w:rFonts w:asciiTheme="majorHAnsi" w:hAnsiTheme="majorHAnsi"/>
          <w:spacing w:val="-7"/>
        </w:rPr>
        <w:t xml:space="preserve"> </w:t>
      </w:r>
      <w:r w:rsidRPr="00FA4739">
        <w:rPr>
          <w:rFonts w:asciiTheme="majorHAnsi" w:hAnsiTheme="majorHAnsi"/>
        </w:rPr>
        <w:t>medida</w:t>
      </w:r>
      <w:r w:rsidRPr="00FA4739">
        <w:rPr>
          <w:rFonts w:asciiTheme="majorHAnsi" w:hAnsiTheme="majorHAnsi"/>
          <w:spacing w:val="-2"/>
        </w:rPr>
        <w:t xml:space="preserve"> </w:t>
      </w:r>
      <w:r w:rsidRPr="00FA4739">
        <w:rPr>
          <w:rFonts w:asciiTheme="majorHAnsi" w:hAnsiTheme="majorHAnsi"/>
        </w:rPr>
        <w:t>excepcional</w:t>
      </w:r>
      <w:r w:rsidRPr="00FA4739">
        <w:rPr>
          <w:rFonts w:asciiTheme="majorHAnsi" w:hAnsiTheme="majorHAnsi"/>
          <w:spacing w:val="-3"/>
        </w:rPr>
        <w:t xml:space="preserve"> </w:t>
      </w:r>
      <w:r w:rsidRPr="00FA4739">
        <w:rPr>
          <w:rFonts w:asciiTheme="majorHAnsi" w:hAnsiTheme="majorHAnsi"/>
        </w:rPr>
        <w:t>e deverá</w:t>
      </w:r>
      <w:r w:rsidRPr="00FA4739">
        <w:rPr>
          <w:rFonts w:asciiTheme="majorHAnsi" w:hAnsiTheme="majorHAnsi"/>
          <w:spacing w:val="-6"/>
        </w:rPr>
        <w:t xml:space="preserve"> </w:t>
      </w:r>
      <w:r w:rsidRPr="00FA4739">
        <w:rPr>
          <w:rFonts w:asciiTheme="majorHAnsi" w:hAnsiTheme="majorHAnsi"/>
        </w:rPr>
        <w:t>ser</w:t>
      </w:r>
      <w:r w:rsidRPr="00FA4739">
        <w:rPr>
          <w:rFonts w:asciiTheme="majorHAnsi" w:hAnsiTheme="majorHAnsi"/>
          <w:spacing w:val="-6"/>
        </w:rPr>
        <w:t xml:space="preserve"> </w:t>
      </w:r>
      <w:r w:rsidRPr="00FA4739">
        <w:rPr>
          <w:rFonts w:asciiTheme="majorHAnsi" w:hAnsiTheme="majorHAnsi"/>
        </w:rPr>
        <w:t>motivada pelo agente de contratação, nos autos do processo de licitação.</w:t>
      </w:r>
    </w:p>
    <w:p w14:paraId="097EAE14" w14:textId="77777777" w:rsidR="00DE7CB2" w:rsidRPr="00DE7CB2" w:rsidRDefault="00DE7CB2" w:rsidP="00F326A6">
      <w:pPr>
        <w:pStyle w:val="PargrafodaLista"/>
        <w:rPr>
          <w:rFonts w:asciiTheme="majorHAnsi" w:hAnsiTheme="majorHAnsi"/>
        </w:rPr>
      </w:pPr>
    </w:p>
    <w:p w14:paraId="54B6DE9F" w14:textId="77777777" w:rsidR="00EF727D" w:rsidRPr="00FA4739" w:rsidRDefault="00F12A5A" w:rsidP="00F326A6">
      <w:pPr>
        <w:pStyle w:val="PargrafodaLista"/>
        <w:numPr>
          <w:ilvl w:val="1"/>
          <w:numId w:val="110"/>
        </w:numPr>
        <w:tabs>
          <w:tab w:val="left" w:pos="142"/>
          <w:tab w:val="left" w:pos="696"/>
        </w:tabs>
        <w:ind w:left="142" w:firstLine="0"/>
        <w:jc w:val="both"/>
        <w:rPr>
          <w:rFonts w:asciiTheme="majorHAnsi" w:hAnsiTheme="majorHAnsi"/>
        </w:rPr>
      </w:pPr>
      <w:r w:rsidRPr="00FA4739">
        <w:rPr>
          <w:rFonts w:asciiTheme="majorHAnsi" w:hAnsiTheme="majorHAnsi"/>
        </w:rPr>
        <w:t>Acolhida a impugnação, será definida e publicada nova data para a realização do certame, salvo se inquestionavelmente, a alteração não afetar a formulação das propostas.</w:t>
      </w:r>
    </w:p>
    <w:p w14:paraId="11A1C0FB" w14:textId="77777777" w:rsidR="00EF727D" w:rsidRDefault="00EF727D" w:rsidP="00F326A6">
      <w:pPr>
        <w:pStyle w:val="Corpodetexto"/>
        <w:tabs>
          <w:tab w:val="left" w:pos="142"/>
        </w:tabs>
        <w:ind w:left="142"/>
        <w:rPr>
          <w:rFonts w:asciiTheme="majorHAnsi" w:hAnsiTheme="majorHAnsi"/>
        </w:rPr>
      </w:pPr>
    </w:p>
    <w:p w14:paraId="05751CF4" w14:textId="77777777" w:rsidR="00EF727D" w:rsidRPr="00AD3261" w:rsidRDefault="00F12A5A" w:rsidP="00F326A6">
      <w:pPr>
        <w:pStyle w:val="PargrafodaLista"/>
        <w:numPr>
          <w:ilvl w:val="1"/>
          <w:numId w:val="110"/>
        </w:numPr>
        <w:tabs>
          <w:tab w:val="left" w:pos="142"/>
          <w:tab w:val="left" w:pos="727"/>
        </w:tabs>
        <w:ind w:left="142" w:firstLine="0"/>
        <w:jc w:val="left"/>
        <w:rPr>
          <w:rFonts w:asciiTheme="majorHAnsi" w:hAnsiTheme="majorHAnsi"/>
        </w:rPr>
      </w:pPr>
      <w:r w:rsidRPr="00FA4739">
        <w:rPr>
          <w:rFonts w:asciiTheme="majorHAnsi" w:hAnsiTheme="majorHAnsi"/>
        </w:rPr>
        <w:t>As</w:t>
      </w:r>
      <w:r w:rsidRPr="00FA4739">
        <w:rPr>
          <w:rFonts w:asciiTheme="majorHAnsi" w:hAnsiTheme="majorHAnsi"/>
          <w:spacing w:val="38"/>
        </w:rPr>
        <w:t xml:space="preserve"> </w:t>
      </w:r>
      <w:r w:rsidRPr="00FA4739">
        <w:rPr>
          <w:rFonts w:asciiTheme="majorHAnsi" w:hAnsiTheme="majorHAnsi"/>
        </w:rPr>
        <w:t>respostas</w:t>
      </w:r>
      <w:r w:rsidRPr="00FA4739">
        <w:rPr>
          <w:rFonts w:asciiTheme="majorHAnsi" w:hAnsiTheme="majorHAnsi"/>
          <w:spacing w:val="36"/>
        </w:rPr>
        <w:t xml:space="preserve"> </w:t>
      </w:r>
      <w:r w:rsidRPr="00FA4739">
        <w:rPr>
          <w:rFonts w:asciiTheme="majorHAnsi" w:hAnsiTheme="majorHAnsi"/>
        </w:rPr>
        <w:t>aos</w:t>
      </w:r>
      <w:r w:rsidRPr="00FA4739">
        <w:rPr>
          <w:rFonts w:asciiTheme="majorHAnsi" w:hAnsiTheme="majorHAnsi"/>
          <w:spacing w:val="39"/>
        </w:rPr>
        <w:t xml:space="preserve"> </w:t>
      </w:r>
      <w:r w:rsidRPr="00FA4739">
        <w:rPr>
          <w:rFonts w:asciiTheme="majorHAnsi" w:hAnsiTheme="majorHAnsi"/>
        </w:rPr>
        <w:t>pedidos</w:t>
      </w:r>
      <w:r w:rsidRPr="00FA4739">
        <w:rPr>
          <w:rFonts w:asciiTheme="majorHAnsi" w:hAnsiTheme="majorHAnsi"/>
          <w:spacing w:val="38"/>
        </w:rPr>
        <w:t xml:space="preserve"> </w:t>
      </w:r>
      <w:r w:rsidRPr="00FA4739">
        <w:rPr>
          <w:rFonts w:asciiTheme="majorHAnsi" w:hAnsiTheme="majorHAnsi"/>
        </w:rPr>
        <w:t>de</w:t>
      </w:r>
      <w:r w:rsidRPr="00FA4739">
        <w:rPr>
          <w:rFonts w:asciiTheme="majorHAnsi" w:hAnsiTheme="majorHAnsi"/>
          <w:spacing w:val="35"/>
        </w:rPr>
        <w:t xml:space="preserve"> </w:t>
      </w:r>
      <w:r w:rsidRPr="00FA4739">
        <w:rPr>
          <w:rFonts w:asciiTheme="majorHAnsi" w:hAnsiTheme="majorHAnsi"/>
        </w:rPr>
        <w:t>esclarecimentos</w:t>
      </w:r>
      <w:r w:rsidRPr="00FA4739">
        <w:rPr>
          <w:rFonts w:asciiTheme="majorHAnsi" w:hAnsiTheme="majorHAnsi"/>
          <w:spacing w:val="38"/>
        </w:rPr>
        <w:t xml:space="preserve"> </w:t>
      </w:r>
      <w:r w:rsidRPr="00FA4739">
        <w:rPr>
          <w:rFonts w:asciiTheme="majorHAnsi" w:hAnsiTheme="majorHAnsi"/>
        </w:rPr>
        <w:t>e</w:t>
      </w:r>
      <w:r w:rsidRPr="00FA4739">
        <w:rPr>
          <w:rFonts w:asciiTheme="majorHAnsi" w:hAnsiTheme="majorHAnsi"/>
          <w:spacing w:val="38"/>
        </w:rPr>
        <w:t xml:space="preserve"> </w:t>
      </w:r>
      <w:r w:rsidRPr="00FA4739">
        <w:rPr>
          <w:rFonts w:asciiTheme="majorHAnsi" w:hAnsiTheme="majorHAnsi"/>
        </w:rPr>
        <w:t>impugnações</w:t>
      </w:r>
      <w:r w:rsidRPr="00FA4739">
        <w:rPr>
          <w:rFonts w:asciiTheme="majorHAnsi" w:hAnsiTheme="majorHAnsi"/>
          <w:spacing w:val="38"/>
        </w:rPr>
        <w:t xml:space="preserve"> </w:t>
      </w:r>
      <w:r w:rsidRPr="00FA4739">
        <w:rPr>
          <w:rFonts w:asciiTheme="majorHAnsi" w:hAnsiTheme="majorHAnsi"/>
        </w:rPr>
        <w:t>serão</w:t>
      </w:r>
      <w:r w:rsidRPr="00FA4739">
        <w:rPr>
          <w:rFonts w:asciiTheme="majorHAnsi" w:hAnsiTheme="majorHAnsi"/>
          <w:spacing w:val="38"/>
        </w:rPr>
        <w:t xml:space="preserve"> </w:t>
      </w:r>
      <w:r w:rsidRPr="00FA4739">
        <w:rPr>
          <w:rFonts w:asciiTheme="majorHAnsi" w:hAnsiTheme="majorHAnsi"/>
        </w:rPr>
        <w:t>divulgadas</w:t>
      </w:r>
      <w:r w:rsidRPr="00FA4739">
        <w:rPr>
          <w:rFonts w:asciiTheme="majorHAnsi" w:hAnsiTheme="majorHAnsi"/>
          <w:spacing w:val="38"/>
        </w:rPr>
        <w:t xml:space="preserve"> </w:t>
      </w:r>
      <w:r w:rsidRPr="00FA4739">
        <w:rPr>
          <w:rFonts w:asciiTheme="majorHAnsi" w:hAnsiTheme="majorHAnsi"/>
        </w:rPr>
        <w:t>no</w:t>
      </w:r>
      <w:r w:rsidRPr="00FA4739">
        <w:rPr>
          <w:rFonts w:asciiTheme="majorHAnsi" w:hAnsiTheme="majorHAnsi"/>
          <w:spacing w:val="35"/>
        </w:rPr>
        <w:t xml:space="preserve"> </w:t>
      </w:r>
      <w:r w:rsidRPr="00FA4739">
        <w:rPr>
          <w:rFonts w:asciiTheme="majorHAnsi" w:hAnsiTheme="majorHAnsi"/>
        </w:rPr>
        <w:t xml:space="preserve">site: </w:t>
      </w:r>
      <w:hyperlink r:id="rId60">
        <w:r w:rsidRPr="00FA4739">
          <w:rPr>
            <w:rFonts w:asciiTheme="majorHAnsi" w:hAnsiTheme="majorHAnsi"/>
            <w:color w:val="000080"/>
            <w:u w:val="single" w:color="000080"/>
          </w:rPr>
          <w:t>www.compras.ma.gov.br</w:t>
        </w:r>
      </w:hyperlink>
      <w:r w:rsidRPr="00FA4739">
        <w:rPr>
          <w:rFonts w:asciiTheme="majorHAnsi" w:hAnsiTheme="majorHAnsi"/>
          <w:color w:val="000080"/>
        </w:rPr>
        <w:t xml:space="preserve"> </w:t>
      </w:r>
      <w:r w:rsidRPr="00FA4739">
        <w:rPr>
          <w:rFonts w:asciiTheme="majorHAnsi" w:hAnsiTheme="majorHAnsi"/>
        </w:rPr>
        <w:t xml:space="preserve">e publicadas no site: </w:t>
      </w:r>
      <w:hyperlink r:id="rId61">
        <w:r w:rsidRPr="00FA4739">
          <w:rPr>
            <w:rFonts w:asciiTheme="majorHAnsi" w:hAnsiTheme="majorHAnsi"/>
            <w:color w:val="0000FF"/>
            <w:u w:val="single" w:color="0000FF"/>
          </w:rPr>
          <w:t>www.sead.ma.gov.br</w:t>
        </w:r>
      </w:hyperlink>
    </w:p>
    <w:p w14:paraId="459C8D7D" w14:textId="77777777" w:rsidR="00AD3261" w:rsidRPr="00AD3261" w:rsidRDefault="00AD3261" w:rsidP="00F326A6">
      <w:pPr>
        <w:pStyle w:val="PargrafodaLista"/>
        <w:rPr>
          <w:rFonts w:asciiTheme="majorHAnsi" w:hAnsiTheme="majorHAnsi"/>
        </w:rPr>
      </w:pPr>
    </w:p>
    <w:p w14:paraId="6C3E3CA2" w14:textId="77777777" w:rsidR="00EF727D" w:rsidRPr="00B61EE5" w:rsidRDefault="00F12A5A" w:rsidP="00F326A6">
      <w:pPr>
        <w:pStyle w:val="Ttulo8"/>
        <w:numPr>
          <w:ilvl w:val="0"/>
          <w:numId w:val="110"/>
        </w:numPr>
        <w:tabs>
          <w:tab w:val="left" w:pos="142"/>
        </w:tabs>
        <w:ind w:left="142" w:firstLine="0"/>
        <w:jc w:val="both"/>
        <w:rPr>
          <w:rFonts w:asciiTheme="majorHAnsi" w:hAnsiTheme="majorHAnsi"/>
        </w:rPr>
      </w:pPr>
      <w:r w:rsidRPr="00FA4739">
        <w:rPr>
          <w:rFonts w:asciiTheme="majorHAnsi" w:hAnsiTheme="majorHAnsi"/>
          <w:spacing w:val="-2"/>
        </w:rPr>
        <w:t>DO</w:t>
      </w:r>
      <w:r w:rsidRPr="00FA4739">
        <w:rPr>
          <w:rFonts w:asciiTheme="majorHAnsi" w:hAnsiTheme="majorHAnsi"/>
          <w:spacing w:val="-16"/>
        </w:rPr>
        <w:t xml:space="preserve"> </w:t>
      </w:r>
      <w:r w:rsidRPr="00FA4739">
        <w:rPr>
          <w:rFonts w:asciiTheme="majorHAnsi" w:hAnsiTheme="majorHAnsi"/>
          <w:spacing w:val="-2"/>
        </w:rPr>
        <w:t>CUMPRIMENTO</w:t>
      </w:r>
      <w:r w:rsidRPr="00FA4739">
        <w:rPr>
          <w:rFonts w:asciiTheme="majorHAnsi" w:hAnsiTheme="majorHAnsi"/>
          <w:spacing w:val="-13"/>
        </w:rPr>
        <w:t xml:space="preserve"> </w:t>
      </w:r>
      <w:r w:rsidRPr="00FA4739">
        <w:rPr>
          <w:rFonts w:asciiTheme="majorHAnsi" w:hAnsiTheme="majorHAnsi"/>
          <w:spacing w:val="-2"/>
        </w:rPr>
        <w:t>DO</w:t>
      </w:r>
      <w:r w:rsidRPr="00FA4739">
        <w:rPr>
          <w:rFonts w:asciiTheme="majorHAnsi" w:hAnsiTheme="majorHAnsi"/>
          <w:spacing w:val="-13"/>
        </w:rPr>
        <w:t xml:space="preserve"> </w:t>
      </w:r>
      <w:r w:rsidRPr="00FA4739">
        <w:rPr>
          <w:rFonts w:asciiTheme="majorHAnsi" w:hAnsiTheme="majorHAnsi"/>
          <w:spacing w:val="-2"/>
        </w:rPr>
        <w:t>DECRETO</w:t>
      </w:r>
      <w:r w:rsidRPr="00FA4739">
        <w:rPr>
          <w:rFonts w:asciiTheme="majorHAnsi" w:hAnsiTheme="majorHAnsi"/>
          <w:spacing w:val="-14"/>
        </w:rPr>
        <w:t xml:space="preserve"> </w:t>
      </w:r>
      <w:r w:rsidRPr="00FA4739">
        <w:rPr>
          <w:rFonts w:asciiTheme="majorHAnsi" w:hAnsiTheme="majorHAnsi"/>
          <w:spacing w:val="-2"/>
        </w:rPr>
        <w:t>ESTADUAL</w:t>
      </w:r>
      <w:r w:rsidRPr="00FA4739">
        <w:rPr>
          <w:rFonts w:asciiTheme="majorHAnsi" w:hAnsiTheme="majorHAnsi"/>
          <w:spacing w:val="-11"/>
        </w:rPr>
        <w:t xml:space="preserve"> </w:t>
      </w:r>
      <w:r w:rsidRPr="00FA4739">
        <w:rPr>
          <w:rFonts w:asciiTheme="majorHAnsi" w:hAnsiTheme="majorHAnsi"/>
          <w:spacing w:val="-2"/>
        </w:rPr>
        <w:t>Nº.</w:t>
      </w:r>
      <w:r w:rsidRPr="00FA4739">
        <w:rPr>
          <w:rFonts w:asciiTheme="majorHAnsi" w:hAnsiTheme="majorHAnsi"/>
          <w:spacing w:val="-11"/>
        </w:rPr>
        <w:t xml:space="preserve"> </w:t>
      </w:r>
      <w:r w:rsidRPr="00FA4739">
        <w:rPr>
          <w:rFonts w:asciiTheme="majorHAnsi" w:hAnsiTheme="majorHAnsi"/>
          <w:spacing w:val="-2"/>
        </w:rPr>
        <w:t>38.904/24</w:t>
      </w:r>
    </w:p>
    <w:p w14:paraId="5AA22E15" w14:textId="77777777" w:rsidR="00B61EE5" w:rsidRPr="00FA4739" w:rsidRDefault="00B61EE5" w:rsidP="00F326A6">
      <w:pPr>
        <w:pStyle w:val="Ttulo8"/>
        <w:tabs>
          <w:tab w:val="left" w:pos="142"/>
        </w:tabs>
        <w:ind w:left="142"/>
        <w:rPr>
          <w:rFonts w:asciiTheme="majorHAnsi" w:hAnsiTheme="majorHAnsi"/>
        </w:rPr>
      </w:pPr>
    </w:p>
    <w:p w14:paraId="2AA8F83B" w14:textId="77777777" w:rsidR="00EF727D" w:rsidRDefault="00F12A5A" w:rsidP="00F326A6">
      <w:pPr>
        <w:pStyle w:val="PargrafodaLista"/>
        <w:numPr>
          <w:ilvl w:val="1"/>
          <w:numId w:val="110"/>
        </w:numPr>
        <w:tabs>
          <w:tab w:val="left" w:pos="142"/>
          <w:tab w:val="left" w:pos="680"/>
        </w:tabs>
        <w:ind w:left="142" w:firstLine="0"/>
        <w:jc w:val="both"/>
        <w:rPr>
          <w:rFonts w:asciiTheme="majorHAnsi" w:hAnsiTheme="majorHAnsi"/>
        </w:rPr>
      </w:pPr>
      <w:r w:rsidRPr="00FA4739">
        <w:rPr>
          <w:rFonts w:asciiTheme="majorHAnsi" w:hAnsiTheme="majorHAnsi"/>
        </w:rPr>
        <w:t>Nas contratações de serviços contínuos com regime de dedicação exclusiva de mão de obra, em contratos contenham quantitativo mínimo de vinte e cinco colaboradores, deverá ser reservado percentual</w:t>
      </w:r>
      <w:r w:rsidRPr="00FA4739">
        <w:rPr>
          <w:rFonts w:asciiTheme="majorHAnsi" w:hAnsiTheme="majorHAnsi"/>
          <w:spacing w:val="-15"/>
        </w:rPr>
        <w:t xml:space="preserve"> </w:t>
      </w:r>
      <w:r w:rsidRPr="00FA4739">
        <w:rPr>
          <w:rFonts w:asciiTheme="majorHAnsi" w:hAnsiTheme="majorHAnsi"/>
        </w:rPr>
        <w:t>mínimo</w:t>
      </w:r>
      <w:r w:rsidRPr="00FA4739">
        <w:rPr>
          <w:rFonts w:asciiTheme="majorHAnsi" w:hAnsiTheme="majorHAnsi"/>
          <w:spacing w:val="-6"/>
        </w:rPr>
        <w:t xml:space="preserve"> </w:t>
      </w:r>
      <w:r w:rsidRPr="00FA4739">
        <w:rPr>
          <w:rFonts w:asciiTheme="majorHAnsi" w:hAnsiTheme="majorHAnsi"/>
        </w:rPr>
        <w:t>de</w:t>
      </w:r>
      <w:r w:rsidRPr="00FA4739">
        <w:rPr>
          <w:rFonts w:asciiTheme="majorHAnsi" w:hAnsiTheme="majorHAnsi"/>
          <w:spacing w:val="-9"/>
        </w:rPr>
        <w:t xml:space="preserve"> </w:t>
      </w:r>
      <w:r w:rsidRPr="00FA4739">
        <w:rPr>
          <w:rFonts w:asciiTheme="majorHAnsi" w:hAnsiTheme="majorHAnsi"/>
        </w:rPr>
        <w:t>5%</w:t>
      </w:r>
      <w:r w:rsidRPr="00FA4739">
        <w:rPr>
          <w:rFonts w:asciiTheme="majorHAnsi" w:hAnsiTheme="majorHAnsi"/>
          <w:spacing w:val="-10"/>
        </w:rPr>
        <w:t xml:space="preserve"> </w:t>
      </w:r>
      <w:r w:rsidRPr="00FA4739">
        <w:rPr>
          <w:rFonts w:asciiTheme="majorHAnsi" w:hAnsiTheme="majorHAnsi"/>
        </w:rPr>
        <w:t>(cinco</w:t>
      </w:r>
      <w:r w:rsidRPr="00FA4739">
        <w:rPr>
          <w:rFonts w:asciiTheme="majorHAnsi" w:hAnsiTheme="majorHAnsi"/>
          <w:spacing w:val="-9"/>
        </w:rPr>
        <w:t xml:space="preserve"> </w:t>
      </w:r>
      <w:r w:rsidRPr="00FA4739">
        <w:rPr>
          <w:rFonts w:asciiTheme="majorHAnsi" w:hAnsiTheme="majorHAnsi"/>
        </w:rPr>
        <w:t>por</w:t>
      </w:r>
      <w:r w:rsidRPr="00FA4739">
        <w:rPr>
          <w:rFonts w:asciiTheme="majorHAnsi" w:hAnsiTheme="majorHAnsi"/>
          <w:spacing w:val="-10"/>
        </w:rPr>
        <w:t xml:space="preserve"> </w:t>
      </w:r>
      <w:r w:rsidRPr="00FA4739">
        <w:rPr>
          <w:rFonts w:asciiTheme="majorHAnsi" w:hAnsiTheme="majorHAnsi"/>
        </w:rPr>
        <w:t>cento)</w:t>
      </w:r>
      <w:r w:rsidRPr="00FA4739">
        <w:rPr>
          <w:rFonts w:asciiTheme="majorHAnsi" w:hAnsiTheme="majorHAnsi"/>
          <w:spacing w:val="-8"/>
        </w:rPr>
        <w:t xml:space="preserve"> </w:t>
      </w:r>
      <w:r w:rsidRPr="00FA4739">
        <w:rPr>
          <w:rFonts w:asciiTheme="majorHAnsi" w:hAnsiTheme="majorHAnsi"/>
        </w:rPr>
        <w:t>para</w:t>
      </w:r>
      <w:r w:rsidRPr="00FA4739">
        <w:rPr>
          <w:rFonts w:asciiTheme="majorHAnsi" w:hAnsiTheme="majorHAnsi"/>
          <w:spacing w:val="-14"/>
        </w:rPr>
        <w:t xml:space="preserve"> </w:t>
      </w:r>
      <w:r w:rsidRPr="00FA4739">
        <w:rPr>
          <w:rFonts w:asciiTheme="majorHAnsi" w:hAnsiTheme="majorHAnsi"/>
        </w:rPr>
        <w:t>o</w:t>
      </w:r>
      <w:r w:rsidRPr="00FA4739">
        <w:rPr>
          <w:rFonts w:asciiTheme="majorHAnsi" w:hAnsiTheme="majorHAnsi"/>
          <w:spacing w:val="-11"/>
        </w:rPr>
        <w:t xml:space="preserve"> </w:t>
      </w:r>
      <w:r w:rsidRPr="00FA4739">
        <w:rPr>
          <w:rFonts w:asciiTheme="majorHAnsi" w:hAnsiTheme="majorHAnsi"/>
        </w:rPr>
        <w:t>emprego</w:t>
      </w:r>
      <w:r w:rsidRPr="00FA4739">
        <w:rPr>
          <w:rFonts w:asciiTheme="majorHAnsi" w:hAnsiTheme="majorHAnsi"/>
          <w:spacing w:val="-11"/>
        </w:rPr>
        <w:t xml:space="preserve"> </w:t>
      </w:r>
      <w:r w:rsidRPr="00FA4739">
        <w:rPr>
          <w:rFonts w:asciiTheme="majorHAnsi" w:hAnsiTheme="majorHAnsi"/>
        </w:rPr>
        <w:t>de</w:t>
      </w:r>
      <w:r w:rsidRPr="00FA4739">
        <w:rPr>
          <w:rFonts w:asciiTheme="majorHAnsi" w:hAnsiTheme="majorHAnsi"/>
          <w:spacing w:val="-14"/>
        </w:rPr>
        <w:t xml:space="preserve"> </w:t>
      </w:r>
      <w:r w:rsidRPr="00FA4739">
        <w:rPr>
          <w:rFonts w:asciiTheme="majorHAnsi" w:hAnsiTheme="majorHAnsi"/>
        </w:rPr>
        <w:t>mão</w:t>
      </w:r>
      <w:r w:rsidRPr="00FA4739">
        <w:rPr>
          <w:rFonts w:asciiTheme="majorHAnsi" w:hAnsiTheme="majorHAnsi"/>
          <w:spacing w:val="-11"/>
        </w:rPr>
        <w:t xml:space="preserve"> </w:t>
      </w:r>
      <w:r w:rsidRPr="00FA4739">
        <w:rPr>
          <w:rFonts w:asciiTheme="majorHAnsi" w:hAnsiTheme="majorHAnsi"/>
        </w:rPr>
        <w:t>de</w:t>
      </w:r>
      <w:r w:rsidRPr="00FA4739">
        <w:rPr>
          <w:rFonts w:asciiTheme="majorHAnsi" w:hAnsiTheme="majorHAnsi"/>
          <w:spacing w:val="-14"/>
        </w:rPr>
        <w:t xml:space="preserve"> </w:t>
      </w:r>
      <w:r w:rsidRPr="00FA4739">
        <w:rPr>
          <w:rFonts w:asciiTheme="majorHAnsi" w:hAnsiTheme="majorHAnsi"/>
        </w:rPr>
        <w:t>obra</w:t>
      </w:r>
      <w:r w:rsidRPr="00FA4739">
        <w:rPr>
          <w:rFonts w:asciiTheme="majorHAnsi" w:hAnsiTheme="majorHAnsi"/>
          <w:spacing w:val="-9"/>
        </w:rPr>
        <w:t xml:space="preserve"> </w:t>
      </w:r>
      <w:r w:rsidRPr="00FA4739">
        <w:rPr>
          <w:rFonts w:asciiTheme="majorHAnsi" w:hAnsiTheme="majorHAnsi"/>
        </w:rPr>
        <w:t>constituída</w:t>
      </w:r>
      <w:r w:rsidRPr="00FA4739">
        <w:rPr>
          <w:rFonts w:asciiTheme="majorHAnsi" w:hAnsiTheme="majorHAnsi"/>
          <w:spacing w:val="-8"/>
        </w:rPr>
        <w:t xml:space="preserve"> </w:t>
      </w:r>
      <w:r w:rsidRPr="00FA4739">
        <w:rPr>
          <w:rFonts w:asciiTheme="majorHAnsi" w:hAnsiTheme="majorHAnsi"/>
        </w:rPr>
        <w:t>por</w:t>
      </w:r>
      <w:r w:rsidRPr="00FA4739">
        <w:rPr>
          <w:rFonts w:asciiTheme="majorHAnsi" w:hAnsiTheme="majorHAnsi"/>
          <w:spacing w:val="-8"/>
        </w:rPr>
        <w:t xml:space="preserve"> </w:t>
      </w:r>
      <w:r w:rsidRPr="00FA4739">
        <w:rPr>
          <w:rFonts w:asciiTheme="majorHAnsi" w:hAnsiTheme="majorHAnsi"/>
        </w:rPr>
        <w:t>mulheres vítimas de violência doméstica.</w:t>
      </w:r>
    </w:p>
    <w:p w14:paraId="0836E135" w14:textId="77777777" w:rsidR="00B61EE5" w:rsidRPr="00FA4739" w:rsidRDefault="00B61EE5" w:rsidP="00F326A6">
      <w:pPr>
        <w:pStyle w:val="PargrafodaLista"/>
        <w:tabs>
          <w:tab w:val="left" w:pos="142"/>
          <w:tab w:val="left" w:pos="680"/>
        </w:tabs>
        <w:ind w:left="142"/>
        <w:jc w:val="left"/>
        <w:rPr>
          <w:rFonts w:asciiTheme="majorHAnsi" w:hAnsiTheme="majorHAnsi"/>
        </w:rPr>
      </w:pPr>
    </w:p>
    <w:p w14:paraId="2F47C022" w14:textId="77777777" w:rsidR="00EF727D" w:rsidRPr="00FA4739" w:rsidRDefault="00F12A5A" w:rsidP="00F326A6">
      <w:pPr>
        <w:pStyle w:val="Ttulo7"/>
        <w:numPr>
          <w:ilvl w:val="0"/>
          <w:numId w:val="110"/>
        </w:numPr>
        <w:tabs>
          <w:tab w:val="left" w:pos="142"/>
        </w:tabs>
        <w:ind w:left="142" w:firstLine="0"/>
        <w:rPr>
          <w:rFonts w:asciiTheme="majorHAnsi" w:hAnsiTheme="majorHAnsi"/>
        </w:rPr>
      </w:pPr>
      <w:r w:rsidRPr="00FA4739">
        <w:rPr>
          <w:rFonts w:asciiTheme="majorHAnsi" w:hAnsiTheme="majorHAnsi"/>
          <w:spacing w:val="-4"/>
        </w:rPr>
        <w:t>DAS</w:t>
      </w:r>
      <w:r w:rsidRPr="00FA4739">
        <w:rPr>
          <w:rFonts w:asciiTheme="majorHAnsi" w:hAnsiTheme="majorHAnsi"/>
          <w:spacing w:val="-3"/>
        </w:rPr>
        <w:t xml:space="preserve"> </w:t>
      </w:r>
      <w:r w:rsidRPr="00FA4739">
        <w:rPr>
          <w:rFonts w:asciiTheme="majorHAnsi" w:hAnsiTheme="majorHAnsi"/>
          <w:spacing w:val="-4"/>
        </w:rPr>
        <w:t>DISPOSIÇÕES</w:t>
      </w:r>
      <w:r w:rsidRPr="00FA4739">
        <w:rPr>
          <w:rFonts w:asciiTheme="majorHAnsi" w:hAnsiTheme="majorHAnsi"/>
          <w:spacing w:val="2"/>
        </w:rPr>
        <w:t xml:space="preserve"> </w:t>
      </w:r>
      <w:r w:rsidRPr="00FA4739">
        <w:rPr>
          <w:rFonts w:asciiTheme="majorHAnsi" w:hAnsiTheme="majorHAnsi"/>
          <w:spacing w:val="-4"/>
        </w:rPr>
        <w:t>GERAIS</w:t>
      </w:r>
    </w:p>
    <w:p w14:paraId="6EA2A3E0" w14:textId="77777777" w:rsidR="00EF727D" w:rsidRPr="00FA4739" w:rsidRDefault="00EF727D" w:rsidP="00F326A6">
      <w:pPr>
        <w:pStyle w:val="Corpodetexto"/>
        <w:tabs>
          <w:tab w:val="left" w:pos="142"/>
        </w:tabs>
        <w:ind w:left="142"/>
        <w:rPr>
          <w:rFonts w:asciiTheme="majorHAnsi" w:hAnsiTheme="majorHAnsi"/>
          <w:b/>
        </w:rPr>
      </w:pPr>
    </w:p>
    <w:p w14:paraId="7075CC2C" w14:textId="77777777" w:rsidR="00EF727D" w:rsidRPr="00FA4739" w:rsidRDefault="00F12A5A" w:rsidP="00F326A6">
      <w:pPr>
        <w:pStyle w:val="PargrafodaLista"/>
        <w:numPr>
          <w:ilvl w:val="1"/>
          <w:numId w:val="110"/>
        </w:numPr>
        <w:tabs>
          <w:tab w:val="left" w:pos="142"/>
          <w:tab w:val="left" w:pos="680"/>
        </w:tabs>
        <w:ind w:left="142" w:firstLine="0"/>
        <w:jc w:val="both"/>
        <w:rPr>
          <w:rFonts w:asciiTheme="majorHAnsi" w:hAnsiTheme="majorHAnsi"/>
        </w:rPr>
      </w:pPr>
      <w:r w:rsidRPr="00FA4739">
        <w:rPr>
          <w:rFonts w:asciiTheme="majorHAnsi" w:hAnsiTheme="majorHAnsi"/>
          <w:spacing w:val="-2"/>
        </w:rPr>
        <w:t>Será</w:t>
      </w:r>
      <w:r w:rsidRPr="00FA4739">
        <w:rPr>
          <w:rFonts w:asciiTheme="majorHAnsi" w:hAnsiTheme="majorHAnsi"/>
          <w:spacing w:val="-12"/>
        </w:rPr>
        <w:t xml:space="preserve"> </w:t>
      </w:r>
      <w:r w:rsidRPr="00FA4739">
        <w:rPr>
          <w:rFonts w:asciiTheme="majorHAnsi" w:hAnsiTheme="majorHAnsi"/>
          <w:spacing w:val="-2"/>
        </w:rPr>
        <w:t>divulgada</w:t>
      </w:r>
      <w:r w:rsidRPr="00FA4739">
        <w:rPr>
          <w:rFonts w:asciiTheme="majorHAnsi" w:hAnsiTheme="majorHAnsi"/>
          <w:spacing w:val="-8"/>
        </w:rPr>
        <w:t xml:space="preserve"> </w:t>
      </w:r>
      <w:r w:rsidRPr="00FA4739">
        <w:rPr>
          <w:rFonts w:asciiTheme="majorHAnsi" w:hAnsiTheme="majorHAnsi"/>
          <w:spacing w:val="-2"/>
        </w:rPr>
        <w:t>ata</w:t>
      </w:r>
      <w:r w:rsidRPr="00FA4739">
        <w:rPr>
          <w:rFonts w:asciiTheme="majorHAnsi" w:hAnsiTheme="majorHAnsi"/>
          <w:spacing w:val="-9"/>
        </w:rPr>
        <w:t xml:space="preserve"> </w:t>
      </w:r>
      <w:r w:rsidRPr="00FA4739">
        <w:rPr>
          <w:rFonts w:asciiTheme="majorHAnsi" w:hAnsiTheme="majorHAnsi"/>
          <w:spacing w:val="-2"/>
        </w:rPr>
        <w:t>da</w:t>
      </w:r>
      <w:r w:rsidRPr="00FA4739">
        <w:rPr>
          <w:rFonts w:asciiTheme="majorHAnsi" w:hAnsiTheme="majorHAnsi"/>
          <w:spacing w:val="-7"/>
        </w:rPr>
        <w:t xml:space="preserve"> </w:t>
      </w:r>
      <w:r w:rsidRPr="00FA4739">
        <w:rPr>
          <w:rFonts w:asciiTheme="majorHAnsi" w:hAnsiTheme="majorHAnsi"/>
          <w:spacing w:val="-2"/>
        </w:rPr>
        <w:t>sessão</w:t>
      </w:r>
      <w:r w:rsidRPr="00FA4739">
        <w:rPr>
          <w:rFonts w:asciiTheme="majorHAnsi" w:hAnsiTheme="majorHAnsi"/>
          <w:spacing w:val="-10"/>
        </w:rPr>
        <w:t xml:space="preserve"> </w:t>
      </w:r>
      <w:r w:rsidRPr="00FA4739">
        <w:rPr>
          <w:rFonts w:asciiTheme="majorHAnsi" w:hAnsiTheme="majorHAnsi"/>
          <w:spacing w:val="-2"/>
        </w:rPr>
        <w:t>pública</w:t>
      </w:r>
      <w:r w:rsidRPr="00FA4739">
        <w:rPr>
          <w:rFonts w:asciiTheme="majorHAnsi" w:hAnsiTheme="majorHAnsi"/>
          <w:spacing w:val="-6"/>
        </w:rPr>
        <w:t xml:space="preserve"> </w:t>
      </w:r>
      <w:r w:rsidRPr="00FA4739">
        <w:rPr>
          <w:rFonts w:asciiTheme="majorHAnsi" w:hAnsiTheme="majorHAnsi"/>
          <w:spacing w:val="-2"/>
        </w:rPr>
        <w:t>no</w:t>
      </w:r>
      <w:r w:rsidRPr="00FA4739">
        <w:rPr>
          <w:rFonts w:asciiTheme="majorHAnsi" w:hAnsiTheme="majorHAnsi"/>
          <w:spacing w:val="-8"/>
        </w:rPr>
        <w:t xml:space="preserve"> </w:t>
      </w:r>
      <w:r w:rsidRPr="00FA4739">
        <w:rPr>
          <w:rFonts w:asciiTheme="majorHAnsi" w:hAnsiTheme="majorHAnsi"/>
          <w:spacing w:val="-2"/>
        </w:rPr>
        <w:t>sistema</w:t>
      </w:r>
      <w:r w:rsidRPr="00FA4739">
        <w:rPr>
          <w:rFonts w:asciiTheme="majorHAnsi" w:hAnsiTheme="majorHAnsi"/>
          <w:spacing w:val="-11"/>
        </w:rPr>
        <w:t xml:space="preserve"> </w:t>
      </w:r>
      <w:r w:rsidRPr="00FA4739">
        <w:rPr>
          <w:rFonts w:asciiTheme="majorHAnsi" w:hAnsiTheme="majorHAnsi"/>
          <w:spacing w:val="-2"/>
        </w:rPr>
        <w:t>eletrônico.</w:t>
      </w:r>
    </w:p>
    <w:p w14:paraId="7226A14D" w14:textId="77777777" w:rsidR="00EF727D" w:rsidRPr="00FA4739" w:rsidRDefault="00EF727D" w:rsidP="00F326A6">
      <w:pPr>
        <w:pStyle w:val="Corpodetexto"/>
        <w:tabs>
          <w:tab w:val="left" w:pos="142"/>
        </w:tabs>
        <w:ind w:left="142"/>
        <w:rPr>
          <w:rFonts w:asciiTheme="majorHAnsi" w:hAnsiTheme="majorHAnsi"/>
        </w:rPr>
      </w:pPr>
    </w:p>
    <w:p w14:paraId="05604CAC" w14:textId="166225DF" w:rsidR="00902CF8" w:rsidRPr="00AD3261" w:rsidRDefault="00F12A5A" w:rsidP="00F326A6">
      <w:pPr>
        <w:pStyle w:val="PargrafodaLista"/>
        <w:numPr>
          <w:ilvl w:val="1"/>
          <w:numId w:val="110"/>
        </w:numPr>
        <w:tabs>
          <w:tab w:val="left" w:pos="142"/>
          <w:tab w:val="left" w:pos="684"/>
        </w:tabs>
        <w:ind w:left="142" w:firstLine="0"/>
        <w:jc w:val="both"/>
        <w:rPr>
          <w:rFonts w:asciiTheme="majorHAnsi" w:hAnsiTheme="majorHAnsi"/>
        </w:rPr>
      </w:pPr>
      <w:r w:rsidRPr="00AD3261">
        <w:rPr>
          <w:rFonts w:asciiTheme="majorHAnsi" w:hAnsiTheme="majorHAnsi"/>
        </w:rPr>
        <w:t>Não havendo expediente ou ocorrendo qualquer fato superveniente que impeça a realização do certame na data marcada, a sessão será automaticamente transferida para o primeiro dia útil subsequente, no</w:t>
      </w:r>
      <w:r w:rsidRPr="00AD3261">
        <w:rPr>
          <w:rFonts w:asciiTheme="majorHAnsi" w:hAnsiTheme="majorHAnsi"/>
          <w:spacing w:val="-2"/>
        </w:rPr>
        <w:t xml:space="preserve"> </w:t>
      </w:r>
      <w:r w:rsidRPr="00AD3261">
        <w:rPr>
          <w:rFonts w:asciiTheme="majorHAnsi" w:hAnsiTheme="majorHAnsi"/>
        </w:rPr>
        <w:t>mesmo horário anteriormente estabelecido, desde</w:t>
      </w:r>
      <w:r w:rsidRPr="00AD3261">
        <w:rPr>
          <w:rFonts w:asciiTheme="majorHAnsi" w:hAnsiTheme="majorHAnsi"/>
          <w:spacing w:val="-4"/>
        </w:rPr>
        <w:t xml:space="preserve"> </w:t>
      </w:r>
      <w:r w:rsidRPr="00AD3261">
        <w:rPr>
          <w:rFonts w:asciiTheme="majorHAnsi" w:hAnsiTheme="majorHAnsi"/>
        </w:rPr>
        <w:t>que não haja comunicação em contrário, pelo Agente de Contratação/ Comissão.</w:t>
      </w:r>
    </w:p>
    <w:p w14:paraId="59002B6C" w14:textId="77777777" w:rsidR="00B61EE5" w:rsidRPr="00B61EE5" w:rsidRDefault="00B61EE5" w:rsidP="00F326A6">
      <w:pPr>
        <w:tabs>
          <w:tab w:val="left" w:pos="142"/>
          <w:tab w:val="left" w:pos="684"/>
        </w:tabs>
        <w:ind w:left="142"/>
        <w:rPr>
          <w:rFonts w:asciiTheme="majorHAnsi" w:hAnsiTheme="majorHAnsi"/>
        </w:rPr>
      </w:pPr>
    </w:p>
    <w:p w14:paraId="5BC21A0F" w14:textId="77777777" w:rsidR="00EF727D" w:rsidRDefault="00F12A5A" w:rsidP="00F326A6">
      <w:pPr>
        <w:pStyle w:val="PargrafodaLista"/>
        <w:numPr>
          <w:ilvl w:val="1"/>
          <w:numId w:val="110"/>
        </w:numPr>
        <w:tabs>
          <w:tab w:val="left" w:pos="142"/>
          <w:tab w:val="left" w:pos="689"/>
        </w:tabs>
        <w:ind w:left="142" w:firstLine="0"/>
        <w:jc w:val="both"/>
        <w:rPr>
          <w:rFonts w:asciiTheme="majorHAnsi" w:hAnsiTheme="majorHAnsi"/>
        </w:rPr>
      </w:pPr>
      <w:r w:rsidRPr="00FA4739">
        <w:rPr>
          <w:rFonts w:asciiTheme="majorHAnsi" w:hAnsiTheme="majorHAnsi"/>
        </w:rPr>
        <w:t>Todas as referências de tempo no Edital, no aviso e durante a sessão pública observarão o horário de Brasília - DF.</w:t>
      </w:r>
    </w:p>
    <w:p w14:paraId="700F7309" w14:textId="77777777" w:rsidR="00B61EE5" w:rsidRDefault="00B61EE5" w:rsidP="00F326A6">
      <w:pPr>
        <w:tabs>
          <w:tab w:val="left" w:pos="142"/>
          <w:tab w:val="left" w:pos="689"/>
        </w:tabs>
        <w:ind w:left="142"/>
        <w:rPr>
          <w:rFonts w:asciiTheme="majorHAnsi" w:hAnsiTheme="majorHAnsi"/>
        </w:rPr>
      </w:pPr>
    </w:p>
    <w:p w14:paraId="406E9734" w14:textId="77777777" w:rsidR="00EF727D" w:rsidRPr="00FA4739" w:rsidRDefault="00F12A5A" w:rsidP="00F326A6">
      <w:pPr>
        <w:pStyle w:val="PargrafodaLista"/>
        <w:numPr>
          <w:ilvl w:val="1"/>
          <w:numId w:val="110"/>
        </w:numPr>
        <w:tabs>
          <w:tab w:val="left" w:pos="142"/>
          <w:tab w:val="left" w:pos="680"/>
        </w:tabs>
        <w:ind w:left="142" w:firstLine="0"/>
        <w:jc w:val="both"/>
        <w:rPr>
          <w:rFonts w:asciiTheme="majorHAnsi" w:hAnsiTheme="majorHAnsi"/>
        </w:rPr>
      </w:pPr>
      <w:r w:rsidRPr="00FA4739">
        <w:rPr>
          <w:rFonts w:asciiTheme="majorHAnsi" w:hAnsiTheme="majorHAnsi"/>
          <w:spacing w:val="-2"/>
        </w:rPr>
        <w:t>A</w:t>
      </w:r>
      <w:r w:rsidRPr="00FA4739">
        <w:rPr>
          <w:rFonts w:asciiTheme="majorHAnsi" w:hAnsiTheme="majorHAnsi"/>
          <w:spacing w:val="-16"/>
        </w:rPr>
        <w:t xml:space="preserve"> </w:t>
      </w:r>
      <w:r w:rsidRPr="00FA4739">
        <w:rPr>
          <w:rFonts w:asciiTheme="majorHAnsi" w:hAnsiTheme="majorHAnsi"/>
          <w:spacing w:val="-2"/>
        </w:rPr>
        <w:t>homologação</w:t>
      </w:r>
      <w:r w:rsidRPr="00FA4739">
        <w:rPr>
          <w:rFonts w:asciiTheme="majorHAnsi" w:hAnsiTheme="majorHAnsi"/>
          <w:spacing w:val="-13"/>
        </w:rPr>
        <w:t xml:space="preserve"> </w:t>
      </w:r>
      <w:r w:rsidRPr="00FA4739">
        <w:rPr>
          <w:rFonts w:asciiTheme="majorHAnsi" w:hAnsiTheme="majorHAnsi"/>
          <w:spacing w:val="-2"/>
        </w:rPr>
        <w:t>do</w:t>
      </w:r>
      <w:r w:rsidRPr="00FA4739">
        <w:rPr>
          <w:rFonts w:asciiTheme="majorHAnsi" w:hAnsiTheme="majorHAnsi"/>
          <w:spacing w:val="-13"/>
        </w:rPr>
        <w:t xml:space="preserve"> </w:t>
      </w:r>
      <w:r w:rsidRPr="00FA4739">
        <w:rPr>
          <w:rFonts w:asciiTheme="majorHAnsi" w:hAnsiTheme="majorHAnsi"/>
          <w:spacing w:val="-2"/>
        </w:rPr>
        <w:t>resultado</w:t>
      </w:r>
      <w:r w:rsidRPr="00FA4739">
        <w:rPr>
          <w:rFonts w:asciiTheme="majorHAnsi" w:hAnsiTheme="majorHAnsi"/>
          <w:spacing w:val="-5"/>
        </w:rPr>
        <w:t xml:space="preserve"> </w:t>
      </w:r>
      <w:r w:rsidRPr="00FA4739">
        <w:rPr>
          <w:rFonts w:asciiTheme="majorHAnsi" w:hAnsiTheme="majorHAnsi"/>
          <w:spacing w:val="-2"/>
        </w:rPr>
        <w:t>desta</w:t>
      </w:r>
      <w:r w:rsidRPr="00FA4739">
        <w:rPr>
          <w:rFonts w:asciiTheme="majorHAnsi" w:hAnsiTheme="majorHAnsi"/>
          <w:spacing w:val="-13"/>
        </w:rPr>
        <w:t xml:space="preserve"> </w:t>
      </w:r>
      <w:r w:rsidRPr="00FA4739">
        <w:rPr>
          <w:rFonts w:asciiTheme="majorHAnsi" w:hAnsiTheme="majorHAnsi"/>
          <w:spacing w:val="-2"/>
        </w:rPr>
        <w:t>licitação</w:t>
      </w:r>
      <w:r w:rsidRPr="00FA4739">
        <w:rPr>
          <w:rFonts w:asciiTheme="majorHAnsi" w:hAnsiTheme="majorHAnsi"/>
          <w:spacing w:val="-11"/>
        </w:rPr>
        <w:t xml:space="preserve"> </w:t>
      </w:r>
      <w:r w:rsidRPr="00FA4739">
        <w:rPr>
          <w:rFonts w:asciiTheme="majorHAnsi" w:hAnsiTheme="majorHAnsi"/>
          <w:spacing w:val="-2"/>
        </w:rPr>
        <w:t>não</w:t>
      </w:r>
      <w:r w:rsidRPr="00FA4739">
        <w:rPr>
          <w:rFonts w:asciiTheme="majorHAnsi" w:hAnsiTheme="majorHAnsi"/>
          <w:spacing w:val="-3"/>
        </w:rPr>
        <w:t xml:space="preserve"> </w:t>
      </w:r>
      <w:r w:rsidRPr="00FA4739">
        <w:rPr>
          <w:rFonts w:asciiTheme="majorHAnsi" w:hAnsiTheme="majorHAnsi"/>
          <w:spacing w:val="-2"/>
        </w:rPr>
        <w:t>implicará</w:t>
      </w:r>
      <w:r w:rsidRPr="00FA4739">
        <w:rPr>
          <w:rFonts w:asciiTheme="majorHAnsi" w:hAnsiTheme="majorHAnsi"/>
          <w:spacing w:val="-9"/>
        </w:rPr>
        <w:t xml:space="preserve"> </w:t>
      </w:r>
      <w:r w:rsidRPr="00FA4739">
        <w:rPr>
          <w:rFonts w:asciiTheme="majorHAnsi" w:hAnsiTheme="majorHAnsi"/>
          <w:spacing w:val="-2"/>
        </w:rPr>
        <w:t>direito</w:t>
      </w:r>
      <w:r w:rsidRPr="00FA4739">
        <w:rPr>
          <w:rFonts w:asciiTheme="majorHAnsi" w:hAnsiTheme="majorHAnsi"/>
          <w:spacing w:val="-6"/>
        </w:rPr>
        <w:t xml:space="preserve"> </w:t>
      </w:r>
      <w:r w:rsidRPr="00FA4739">
        <w:rPr>
          <w:rFonts w:asciiTheme="majorHAnsi" w:hAnsiTheme="majorHAnsi"/>
          <w:spacing w:val="-2"/>
        </w:rPr>
        <w:t>à</w:t>
      </w:r>
      <w:r w:rsidRPr="00FA4739">
        <w:rPr>
          <w:rFonts w:asciiTheme="majorHAnsi" w:hAnsiTheme="majorHAnsi"/>
          <w:spacing w:val="-11"/>
        </w:rPr>
        <w:t xml:space="preserve"> </w:t>
      </w:r>
      <w:r w:rsidRPr="00FA4739">
        <w:rPr>
          <w:rFonts w:asciiTheme="majorHAnsi" w:hAnsiTheme="majorHAnsi"/>
          <w:spacing w:val="-2"/>
        </w:rPr>
        <w:t>contratação.</w:t>
      </w:r>
    </w:p>
    <w:p w14:paraId="6DAB72FD" w14:textId="77777777" w:rsidR="00EF727D" w:rsidRPr="00FA4739" w:rsidRDefault="00EF727D" w:rsidP="00F326A6">
      <w:pPr>
        <w:pStyle w:val="Corpodetexto"/>
        <w:tabs>
          <w:tab w:val="left" w:pos="142"/>
        </w:tabs>
        <w:ind w:left="142"/>
        <w:rPr>
          <w:rFonts w:asciiTheme="majorHAnsi" w:hAnsiTheme="majorHAnsi"/>
        </w:rPr>
      </w:pPr>
    </w:p>
    <w:p w14:paraId="65675097" w14:textId="77777777" w:rsidR="00EF727D" w:rsidRDefault="00F12A5A" w:rsidP="00F326A6">
      <w:pPr>
        <w:pStyle w:val="PargrafodaLista"/>
        <w:numPr>
          <w:ilvl w:val="1"/>
          <w:numId w:val="110"/>
        </w:numPr>
        <w:tabs>
          <w:tab w:val="left" w:pos="142"/>
          <w:tab w:val="left" w:pos="682"/>
        </w:tabs>
        <w:ind w:left="142" w:firstLine="0"/>
        <w:jc w:val="both"/>
        <w:rPr>
          <w:rFonts w:asciiTheme="majorHAnsi" w:hAnsiTheme="majorHAnsi"/>
        </w:rPr>
      </w:pPr>
      <w:r w:rsidRPr="00FA4739">
        <w:rPr>
          <w:rFonts w:asciiTheme="majorHAnsi" w:hAnsiTheme="majorHAnsi"/>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608EC1A" w14:textId="77777777" w:rsidR="00B61EE5" w:rsidRPr="00B61EE5" w:rsidRDefault="00B61EE5" w:rsidP="00F326A6">
      <w:pPr>
        <w:tabs>
          <w:tab w:val="left" w:pos="142"/>
          <w:tab w:val="left" w:pos="682"/>
        </w:tabs>
        <w:ind w:left="142"/>
        <w:rPr>
          <w:rFonts w:asciiTheme="majorHAnsi" w:hAnsiTheme="majorHAnsi"/>
        </w:rPr>
      </w:pPr>
    </w:p>
    <w:p w14:paraId="478B9449" w14:textId="77777777" w:rsidR="00EF727D" w:rsidRDefault="00F12A5A" w:rsidP="00F326A6">
      <w:pPr>
        <w:pStyle w:val="PargrafodaLista"/>
        <w:numPr>
          <w:ilvl w:val="1"/>
          <w:numId w:val="110"/>
        </w:numPr>
        <w:tabs>
          <w:tab w:val="left" w:pos="142"/>
          <w:tab w:val="left" w:pos="680"/>
        </w:tabs>
        <w:ind w:left="142" w:firstLine="0"/>
        <w:jc w:val="both"/>
        <w:rPr>
          <w:rFonts w:asciiTheme="majorHAnsi" w:hAnsiTheme="majorHAnsi"/>
        </w:rPr>
      </w:pPr>
      <w:r w:rsidRPr="00FA4739">
        <w:rPr>
          <w:rFonts w:asciiTheme="majorHAnsi" w:hAnsiTheme="majorHAnsi"/>
        </w:rPr>
        <w:t>Os licitantes assumem todos os custos de preparação e apresentação de suas propostas e a Administração não será, em nenhum caso, responsável por esses custos, independentemente da condução ou do resultado do processo licitatório.</w:t>
      </w:r>
    </w:p>
    <w:p w14:paraId="6F19C7C8" w14:textId="77777777" w:rsidR="00B61EE5" w:rsidRPr="00B61EE5" w:rsidRDefault="00B61EE5" w:rsidP="00F326A6">
      <w:pPr>
        <w:tabs>
          <w:tab w:val="left" w:pos="142"/>
          <w:tab w:val="left" w:pos="680"/>
        </w:tabs>
        <w:ind w:left="142"/>
        <w:rPr>
          <w:rFonts w:asciiTheme="majorHAnsi" w:hAnsiTheme="majorHAnsi"/>
        </w:rPr>
      </w:pPr>
    </w:p>
    <w:p w14:paraId="50C48FC8" w14:textId="77777777" w:rsidR="00EF727D" w:rsidRPr="00E43435" w:rsidRDefault="00F12A5A" w:rsidP="00F326A6">
      <w:pPr>
        <w:pStyle w:val="PargrafodaLista"/>
        <w:numPr>
          <w:ilvl w:val="1"/>
          <w:numId w:val="110"/>
        </w:numPr>
        <w:tabs>
          <w:tab w:val="left" w:pos="142"/>
          <w:tab w:val="left" w:pos="670"/>
        </w:tabs>
        <w:ind w:left="142" w:firstLine="0"/>
        <w:jc w:val="both"/>
        <w:rPr>
          <w:rFonts w:asciiTheme="majorHAnsi" w:hAnsiTheme="majorHAnsi"/>
        </w:rPr>
      </w:pPr>
      <w:r w:rsidRPr="00FA4739">
        <w:rPr>
          <w:rFonts w:asciiTheme="majorHAnsi" w:hAnsiTheme="majorHAnsi"/>
        </w:rPr>
        <w:t>Na</w:t>
      </w:r>
      <w:r w:rsidRPr="00FA4739">
        <w:rPr>
          <w:rFonts w:asciiTheme="majorHAnsi" w:hAnsiTheme="majorHAnsi"/>
          <w:spacing w:val="-12"/>
        </w:rPr>
        <w:t xml:space="preserve"> </w:t>
      </w:r>
      <w:r w:rsidRPr="00FA4739">
        <w:rPr>
          <w:rFonts w:asciiTheme="majorHAnsi" w:hAnsiTheme="majorHAnsi"/>
        </w:rPr>
        <w:t>contagem</w:t>
      </w:r>
      <w:r w:rsidRPr="00FA4739">
        <w:rPr>
          <w:rFonts w:asciiTheme="majorHAnsi" w:hAnsiTheme="majorHAnsi"/>
          <w:spacing w:val="-4"/>
        </w:rPr>
        <w:t xml:space="preserve"> </w:t>
      </w:r>
      <w:r w:rsidRPr="00FA4739">
        <w:rPr>
          <w:rFonts w:asciiTheme="majorHAnsi" w:hAnsiTheme="majorHAnsi"/>
        </w:rPr>
        <w:t>dos</w:t>
      </w:r>
      <w:r w:rsidRPr="00FA4739">
        <w:rPr>
          <w:rFonts w:asciiTheme="majorHAnsi" w:hAnsiTheme="majorHAnsi"/>
          <w:spacing w:val="-10"/>
        </w:rPr>
        <w:t xml:space="preserve"> </w:t>
      </w:r>
      <w:r w:rsidRPr="00FA4739">
        <w:rPr>
          <w:rFonts w:asciiTheme="majorHAnsi" w:hAnsiTheme="majorHAnsi"/>
        </w:rPr>
        <w:t>prazos</w:t>
      </w:r>
      <w:r w:rsidRPr="00FA4739">
        <w:rPr>
          <w:rFonts w:asciiTheme="majorHAnsi" w:hAnsiTheme="majorHAnsi"/>
          <w:spacing w:val="-9"/>
        </w:rPr>
        <w:t xml:space="preserve"> </w:t>
      </w:r>
      <w:r w:rsidRPr="00FA4739">
        <w:rPr>
          <w:rFonts w:asciiTheme="majorHAnsi" w:hAnsiTheme="majorHAnsi"/>
        </w:rPr>
        <w:t>estabelecidos</w:t>
      </w:r>
      <w:r w:rsidRPr="00FA4739">
        <w:rPr>
          <w:rFonts w:asciiTheme="majorHAnsi" w:hAnsiTheme="majorHAnsi"/>
          <w:spacing w:val="-4"/>
        </w:rPr>
        <w:t xml:space="preserve"> </w:t>
      </w:r>
      <w:r w:rsidRPr="00FA4739">
        <w:rPr>
          <w:rFonts w:asciiTheme="majorHAnsi" w:hAnsiTheme="majorHAnsi"/>
        </w:rPr>
        <w:t>neste</w:t>
      </w:r>
      <w:r w:rsidRPr="00FA4739">
        <w:rPr>
          <w:rFonts w:asciiTheme="majorHAnsi" w:hAnsiTheme="majorHAnsi"/>
          <w:spacing w:val="-7"/>
        </w:rPr>
        <w:t xml:space="preserve"> </w:t>
      </w:r>
      <w:r w:rsidRPr="00FA4739">
        <w:rPr>
          <w:rFonts w:asciiTheme="majorHAnsi" w:hAnsiTheme="majorHAnsi"/>
        </w:rPr>
        <w:t>Edital</w:t>
      </w:r>
      <w:r w:rsidRPr="00FA4739">
        <w:rPr>
          <w:rFonts w:asciiTheme="majorHAnsi" w:hAnsiTheme="majorHAnsi"/>
          <w:spacing w:val="-14"/>
        </w:rPr>
        <w:t xml:space="preserve"> </w:t>
      </w:r>
      <w:r w:rsidRPr="00FA4739">
        <w:rPr>
          <w:rFonts w:asciiTheme="majorHAnsi" w:hAnsiTheme="majorHAnsi"/>
        </w:rPr>
        <w:t>e</w:t>
      </w:r>
      <w:r w:rsidRPr="00FA4739">
        <w:rPr>
          <w:rFonts w:asciiTheme="majorHAnsi" w:hAnsiTheme="majorHAnsi"/>
          <w:spacing w:val="-5"/>
        </w:rPr>
        <w:t xml:space="preserve"> </w:t>
      </w:r>
      <w:r w:rsidRPr="00FA4739">
        <w:rPr>
          <w:rFonts w:asciiTheme="majorHAnsi" w:hAnsiTheme="majorHAnsi"/>
        </w:rPr>
        <w:t>seus</w:t>
      </w:r>
      <w:r w:rsidRPr="00FA4739">
        <w:rPr>
          <w:rFonts w:asciiTheme="majorHAnsi" w:hAnsiTheme="majorHAnsi"/>
          <w:spacing w:val="-5"/>
        </w:rPr>
        <w:t xml:space="preserve"> </w:t>
      </w:r>
      <w:r w:rsidRPr="00FA4739">
        <w:rPr>
          <w:rFonts w:asciiTheme="majorHAnsi" w:hAnsiTheme="majorHAnsi"/>
        </w:rPr>
        <w:t>Anexos,</w:t>
      </w:r>
      <w:r w:rsidRPr="00FA4739">
        <w:rPr>
          <w:rFonts w:asciiTheme="majorHAnsi" w:hAnsiTheme="majorHAnsi"/>
          <w:spacing w:val="-4"/>
        </w:rPr>
        <w:t xml:space="preserve"> </w:t>
      </w:r>
      <w:r w:rsidRPr="00FA4739">
        <w:rPr>
          <w:rFonts w:asciiTheme="majorHAnsi" w:hAnsiTheme="majorHAnsi"/>
        </w:rPr>
        <w:t>excluir-se-á</w:t>
      </w:r>
      <w:r w:rsidRPr="00FA4739">
        <w:rPr>
          <w:rFonts w:asciiTheme="majorHAnsi" w:hAnsiTheme="majorHAnsi"/>
          <w:spacing w:val="-8"/>
        </w:rPr>
        <w:t xml:space="preserve"> </w:t>
      </w:r>
      <w:r w:rsidRPr="00FA4739">
        <w:rPr>
          <w:rFonts w:asciiTheme="majorHAnsi" w:hAnsiTheme="majorHAnsi"/>
        </w:rPr>
        <w:t>o</w:t>
      </w:r>
      <w:r w:rsidRPr="00FA4739">
        <w:rPr>
          <w:rFonts w:asciiTheme="majorHAnsi" w:hAnsiTheme="majorHAnsi"/>
          <w:spacing w:val="-10"/>
        </w:rPr>
        <w:t xml:space="preserve"> </w:t>
      </w:r>
      <w:r w:rsidRPr="00FA4739">
        <w:rPr>
          <w:rFonts w:asciiTheme="majorHAnsi" w:hAnsiTheme="majorHAnsi"/>
        </w:rPr>
        <w:t>dia</w:t>
      </w:r>
      <w:r w:rsidRPr="00FA4739">
        <w:rPr>
          <w:rFonts w:asciiTheme="majorHAnsi" w:hAnsiTheme="majorHAnsi"/>
          <w:spacing w:val="-10"/>
        </w:rPr>
        <w:t xml:space="preserve"> </w:t>
      </w:r>
      <w:r w:rsidRPr="00FA4739">
        <w:rPr>
          <w:rFonts w:asciiTheme="majorHAnsi" w:hAnsiTheme="majorHAnsi"/>
        </w:rPr>
        <w:t>do</w:t>
      </w:r>
      <w:r w:rsidRPr="00FA4739">
        <w:rPr>
          <w:rFonts w:asciiTheme="majorHAnsi" w:hAnsiTheme="majorHAnsi"/>
          <w:spacing w:val="-8"/>
        </w:rPr>
        <w:t xml:space="preserve"> </w:t>
      </w:r>
      <w:r w:rsidRPr="00FA4739">
        <w:rPr>
          <w:rFonts w:asciiTheme="majorHAnsi" w:hAnsiTheme="majorHAnsi"/>
        </w:rPr>
        <w:t xml:space="preserve">início e incluir-se-á o do vencimento. Só se iniciam e vencem os prazos em dias de expediente na </w:t>
      </w:r>
      <w:r w:rsidRPr="00FA4739">
        <w:rPr>
          <w:rFonts w:asciiTheme="majorHAnsi" w:hAnsiTheme="majorHAnsi"/>
          <w:spacing w:val="-2"/>
        </w:rPr>
        <w:t>Administração.</w:t>
      </w:r>
    </w:p>
    <w:p w14:paraId="28361ABF" w14:textId="77777777" w:rsidR="00E43435" w:rsidRPr="00E43435" w:rsidRDefault="00E43435" w:rsidP="00F326A6">
      <w:pPr>
        <w:tabs>
          <w:tab w:val="left" w:pos="142"/>
          <w:tab w:val="left" w:pos="670"/>
        </w:tabs>
        <w:rPr>
          <w:rFonts w:asciiTheme="majorHAnsi" w:hAnsiTheme="majorHAnsi"/>
        </w:rPr>
      </w:pPr>
    </w:p>
    <w:p w14:paraId="1FCCCEA4" w14:textId="77777777" w:rsidR="00EF727D" w:rsidRPr="00FA4739" w:rsidRDefault="00F12A5A" w:rsidP="00F326A6">
      <w:pPr>
        <w:pStyle w:val="PargrafodaLista"/>
        <w:numPr>
          <w:ilvl w:val="1"/>
          <w:numId w:val="110"/>
        </w:numPr>
        <w:tabs>
          <w:tab w:val="left" w:pos="142"/>
          <w:tab w:val="left" w:pos="713"/>
        </w:tabs>
        <w:ind w:left="142" w:firstLine="0"/>
        <w:jc w:val="both"/>
        <w:rPr>
          <w:rFonts w:asciiTheme="majorHAnsi" w:hAnsiTheme="majorHAnsi"/>
        </w:rPr>
      </w:pPr>
      <w:r w:rsidRPr="00FA4739">
        <w:rPr>
          <w:rFonts w:asciiTheme="majorHAnsi" w:hAnsiTheme="majorHAnsi"/>
        </w:rPr>
        <w:t>O desatendimento de exigências formais não essenciais não importará o afastamento do licitante, desde</w:t>
      </w:r>
      <w:r w:rsidRPr="00FA4739">
        <w:rPr>
          <w:rFonts w:asciiTheme="majorHAnsi" w:hAnsiTheme="majorHAnsi"/>
          <w:spacing w:val="-4"/>
        </w:rPr>
        <w:t xml:space="preserve"> </w:t>
      </w:r>
      <w:r w:rsidRPr="00FA4739">
        <w:rPr>
          <w:rFonts w:asciiTheme="majorHAnsi" w:hAnsiTheme="majorHAnsi"/>
        </w:rPr>
        <w:t>que seja</w:t>
      </w:r>
      <w:r w:rsidRPr="00FA4739">
        <w:rPr>
          <w:rFonts w:asciiTheme="majorHAnsi" w:hAnsiTheme="majorHAnsi"/>
          <w:spacing w:val="-3"/>
        </w:rPr>
        <w:t xml:space="preserve"> </w:t>
      </w:r>
      <w:r w:rsidRPr="00FA4739">
        <w:rPr>
          <w:rFonts w:asciiTheme="majorHAnsi" w:hAnsiTheme="majorHAnsi"/>
        </w:rPr>
        <w:t>possível o aproveitamento do ato, observados os princípios da isonomia e do interesse público.</w:t>
      </w:r>
    </w:p>
    <w:p w14:paraId="5DB9D740" w14:textId="77777777" w:rsidR="00EF727D" w:rsidRPr="00FA4739" w:rsidRDefault="00EF727D" w:rsidP="00F326A6">
      <w:pPr>
        <w:pStyle w:val="Corpodetexto"/>
        <w:tabs>
          <w:tab w:val="left" w:pos="142"/>
        </w:tabs>
        <w:ind w:left="142"/>
        <w:rPr>
          <w:rFonts w:asciiTheme="majorHAnsi" w:hAnsiTheme="majorHAnsi"/>
        </w:rPr>
      </w:pPr>
    </w:p>
    <w:p w14:paraId="79FE4765" w14:textId="77777777" w:rsidR="00EF727D" w:rsidRDefault="00F12A5A" w:rsidP="00F326A6">
      <w:pPr>
        <w:pStyle w:val="PargrafodaLista"/>
        <w:numPr>
          <w:ilvl w:val="1"/>
          <w:numId w:val="110"/>
        </w:numPr>
        <w:tabs>
          <w:tab w:val="left" w:pos="142"/>
          <w:tab w:val="left" w:pos="709"/>
        </w:tabs>
        <w:ind w:left="142" w:firstLine="0"/>
        <w:jc w:val="both"/>
        <w:rPr>
          <w:rFonts w:asciiTheme="majorHAnsi" w:hAnsiTheme="majorHAnsi"/>
        </w:rPr>
      </w:pPr>
      <w:r w:rsidRPr="00FA4739">
        <w:rPr>
          <w:rFonts w:asciiTheme="majorHAnsi" w:hAnsiTheme="majorHAnsi"/>
        </w:rPr>
        <w:t>Em caso de divergência entre disposições deste Edital e de seus anexos ou demais peças que compõem o processo, prevalecerá as deste Edital.</w:t>
      </w:r>
    </w:p>
    <w:p w14:paraId="0D330CC9" w14:textId="77777777" w:rsidR="00B61EE5" w:rsidRPr="00FA4739" w:rsidRDefault="00B61EE5" w:rsidP="00F326A6">
      <w:pPr>
        <w:pStyle w:val="PargrafodaLista"/>
        <w:tabs>
          <w:tab w:val="left" w:pos="142"/>
          <w:tab w:val="left" w:pos="709"/>
        </w:tabs>
        <w:ind w:left="142"/>
        <w:jc w:val="left"/>
        <w:rPr>
          <w:rFonts w:asciiTheme="majorHAnsi" w:hAnsiTheme="majorHAnsi"/>
        </w:rPr>
      </w:pPr>
    </w:p>
    <w:p w14:paraId="2B05F22B" w14:textId="77777777" w:rsidR="00EF727D" w:rsidRDefault="00F12A5A" w:rsidP="00F326A6">
      <w:pPr>
        <w:pStyle w:val="PargrafodaLista"/>
        <w:numPr>
          <w:ilvl w:val="1"/>
          <w:numId w:val="110"/>
        </w:numPr>
        <w:tabs>
          <w:tab w:val="left" w:pos="142"/>
          <w:tab w:val="left" w:pos="709"/>
          <w:tab w:val="left" w:pos="1616"/>
        </w:tabs>
        <w:ind w:left="142" w:firstLine="0"/>
        <w:jc w:val="both"/>
        <w:rPr>
          <w:rFonts w:asciiTheme="majorHAnsi" w:hAnsiTheme="majorHAnsi"/>
        </w:rPr>
      </w:pPr>
      <w:r w:rsidRPr="00FA4739">
        <w:rPr>
          <w:rFonts w:asciiTheme="majorHAnsi" w:hAnsiTheme="majorHAnsi"/>
        </w:rPr>
        <w:t>Fica</w:t>
      </w:r>
      <w:r w:rsidRPr="00FA4739">
        <w:rPr>
          <w:rFonts w:asciiTheme="majorHAnsi" w:hAnsiTheme="majorHAnsi"/>
          <w:spacing w:val="-7"/>
        </w:rPr>
        <w:t xml:space="preserve"> </w:t>
      </w:r>
      <w:r w:rsidRPr="00FA4739">
        <w:rPr>
          <w:rFonts w:asciiTheme="majorHAnsi" w:hAnsiTheme="majorHAnsi"/>
        </w:rPr>
        <w:t>eleito</w:t>
      </w:r>
      <w:r w:rsidRPr="00FA4739">
        <w:rPr>
          <w:rFonts w:asciiTheme="majorHAnsi" w:hAnsiTheme="majorHAnsi"/>
          <w:spacing w:val="-6"/>
        </w:rPr>
        <w:t xml:space="preserve"> </w:t>
      </w:r>
      <w:r w:rsidRPr="00FA4739">
        <w:rPr>
          <w:rFonts w:asciiTheme="majorHAnsi" w:hAnsiTheme="majorHAnsi"/>
        </w:rPr>
        <w:t>o</w:t>
      </w:r>
      <w:r w:rsidRPr="00FA4739">
        <w:rPr>
          <w:rFonts w:asciiTheme="majorHAnsi" w:hAnsiTheme="majorHAnsi"/>
          <w:spacing w:val="-11"/>
        </w:rPr>
        <w:t xml:space="preserve"> </w:t>
      </w:r>
      <w:r w:rsidRPr="00FA4739">
        <w:rPr>
          <w:rFonts w:asciiTheme="majorHAnsi" w:hAnsiTheme="majorHAnsi"/>
        </w:rPr>
        <w:t>foro</w:t>
      </w:r>
      <w:r w:rsidRPr="00FA4739">
        <w:rPr>
          <w:rFonts w:asciiTheme="majorHAnsi" w:hAnsiTheme="majorHAnsi"/>
          <w:spacing w:val="-11"/>
        </w:rPr>
        <w:t xml:space="preserve"> </w:t>
      </w:r>
      <w:r w:rsidRPr="00FA4739">
        <w:rPr>
          <w:rFonts w:asciiTheme="majorHAnsi" w:hAnsiTheme="majorHAnsi"/>
        </w:rPr>
        <w:t>da</w:t>
      </w:r>
      <w:r w:rsidRPr="00FA4739">
        <w:rPr>
          <w:rFonts w:asciiTheme="majorHAnsi" w:hAnsiTheme="majorHAnsi"/>
          <w:spacing w:val="-1"/>
        </w:rPr>
        <w:t xml:space="preserve"> </w:t>
      </w:r>
      <w:r w:rsidRPr="00FA4739">
        <w:rPr>
          <w:rFonts w:asciiTheme="majorHAnsi" w:hAnsiTheme="majorHAnsi"/>
        </w:rPr>
        <w:t>Justiça</w:t>
      </w:r>
      <w:r w:rsidRPr="00FA4739">
        <w:rPr>
          <w:rFonts w:asciiTheme="majorHAnsi" w:hAnsiTheme="majorHAnsi"/>
          <w:spacing w:val="-6"/>
        </w:rPr>
        <w:t xml:space="preserve"> </w:t>
      </w:r>
      <w:r w:rsidRPr="00FA4739">
        <w:rPr>
          <w:rFonts w:asciiTheme="majorHAnsi" w:hAnsiTheme="majorHAnsi"/>
        </w:rPr>
        <w:t>Estadual</w:t>
      </w:r>
      <w:r w:rsidRPr="00FA4739">
        <w:rPr>
          <w:rFonts w:asciiTheme="majorHAnsi" w:hAnsiTheme="majorHAnsi"/>
          <w:spacing w:val="-6"/>
        </w:rPr>
        <w:t xml:space="preserve"> </w:t>
      </w:r>
      <w:r w:rsidRPr="00FA4739">
        <w:rPr>
          <w:rFonts w:asciiTheme="majorHAnsi" w:hAnsiTheme="majorHAnsi"/>
        </w:rPr>
        <w:t>da</w:t>
      </w:r>
      <w:r w:rsidRPr="00FA4739">
        <w:rPr>
          <w:rFonts w:asciiTheme="majorHAnsi" w:hAnsiTheme="majorHAnsi"/>
          <w:spacing w:val="-2"/>
        </w:rPr>
        <w:t xml:space="preserve"> </w:t>
      </w:r>
      <w:r w:rsidRPr="00FA4739">
        <w:rPr>
          <w:rFonts w:asciiTheme="majorHAnsi" w:hAnsiTheme="majorHAnsi"/>
        </w:rPr>
        <w:t>Comarca</w:t>
      </w:r>
      <w:r w:rsidRPr="00FA4739">
        <w:rPr>
          <w:rFonts w:asciiTheme="majorHAnsi" w:hAnsiTheme="majorHAnsi"/>
          <w:spacing w:val="-4"/>
        </w:rPr>
        <w:t xml:space="preserve"> </w:t>
      </w:r>
      <w:r w:rsidRPr="00FA4739">
        <w:rPr>
          <w:rFonts w:asciiTheme="majorHAnsi" w:hAnsiTheme="majorHAnsi"/>
        </w:rPr>
        <w:t>de</w:t>
      </w:r>
      <w:r w:rsidRPr="00FA4739">
        <w:rPr>
          <w:rFonts w:asciiTheme="majorHAnsi" w:hAnsiTheme="majorHAnsi"/>
          <w:spacing w:val="-4"/>
        </w:rPr>
        <w:t xml:space="preserve"> </w:t>
      </w:r>
      <w:r w:rsidRPr="00FA4739">
        <w:rPr>
          <w:rFonts w:asciiTheme="majorHAnsi" w:hAnsiTheme="majorHAnsi"/>
        </w:rPr>
        <w:t>São</w:t>
      </w:r>
      <w:r w:rsidRPr="00FA4739">
        <w:rPr>
          <w:rFonts w:asciiTheme="majorHAnsi" w:hAnsiTheme="majorHAnsi"/>
          <w:spacing w:val="-4"/>
        </w:rPr>
        <w:t xml:space="preserve"> </w:t>
      </w:r>
      <w:r w:rsidRPr="00FA4739">
        <w:rPr>
          <w:rFonts w:asciiTheme="majorHAnsi" w:hAnsiTheme="majorHAnsi"/>
        </w:rPr>
        <w:t>Luis-MA, com</w:t>
      </w:r>
      <w:r w:rsidRPr="00FA4739">
        <w:rPr>
          <w:rFonts w:asciiTheme="majorHAnsi" w:hAnsiTheme="majorHAnsi"/>
          <w:spacing w:val="-7"/>
        </w:rPr>
        <w:t xml:space="preserve"> </w:t>
      </w:r>
      <w:r w:rsidRPr="00FA4739">
        <w:rPr>
          <w:rFonts w:asciiTheme="majorHAnsi" w:hAnsiTheme="majorHAnsi"/>
        </w:rPr>
        <w:t>renúncia</w:t>
      </w:r>
      <w:r w:rsidRPr="00FA4739">
        <w:rPr>
          <w:rFonts w:asciiTheme="majorHAnsi" w:hAnsiTheme="majorHAnsi"/>
          <w:spacing w:val="-4"/>
        </w:rPr>
        <w:t xml:space="preserve"> </w:t>
      </w:r>
      <w:r w:rsidRPr="00FA4739">
        <w:rPr>
          <w:rFonts w:asciiTheme="majorHAnsi" w:hAnsiTheme="majorHAnsi"/>
        </w:rPr>
        <w:t xml:space="preserve">expressa de qualquer outro, por mais privilegiado que seja, para dirimir quaisquer dúvidas oriundas do instrumento </w:t>
      </w:r>
      <w:r w:rsidRPr="00FA4739">
        <w:rPr>
          <w:rFonts w:asciiTheme="majorHAnsi" w:hAnsiTheme="majorHAnsi"/>
        </w:rPr>
        <w:lastRenderedPageBreak/>
        <w:t>contratual avençado entre as partes.</w:t>
      </w:r>
    </w:p>
    <w:p w14:paraId="55241A20" w14:textId="77777777" w:rsidR="00DE7CB2" w:rsidRPr="00DE7CB2" w:rsidRDefault="00DE7CB2" w:rsidP="00F326A6">
      <w:pPr>
        <w:pStyle w:val="PargrafodaLista"/>
        <w:rPr>
          <w:rFonts w:asciiTheme="majorHAnsi" w:hAnsiTheme="majorHAnsi"/>
        </w:rPr>
      </w:pPr>
    </w:p>
    <w:p w14:paraId="1E28147E" w14:textId="77777777" w:rsidR="00EF727D" w:rsidRDefault="00F12A5A" w:rsidP="00F326A6">
      <w:pPr>
        <w:pStyle w:val="PargrafodaLista"/>
        <w:numPr>
          <w:ilvl w:val="1"/>
          <w:numId w:val="110"/>
        </w:numPr>
        <w:tabs>
          <w:tab w:val="left" w:pos="142"/>
          <w:tab w:val="left" w:pos="709"/>
          <w:tab w:val="left" w:pos="1612"/>
        </w:tabs>
        <w:ind w:left="142" w:firstLine="0"/>
        <w:jc w:val="both"/>
        <w:rPr>
          <w:rFonts w:asciiTheme="majorHAnsi" w:hAnsiTheme="majorHAnsi"/>
        </w:rPr>
      </w:pPr>
      <w:r w:rsidRPr="00FA4739">
        <w:rPr>
          <w:rFonts w:asciiTheme="majorHAnsi" w:hAnsiTheme="majorHAnsi"/>
        </w:rPr>
        <w:t>O</w:t>
      </w:r>
      <w:r w:rsidRPr="00FA4739">
        <w:rPr>
          <w:rFonts w:asciiTheme="majorHAnsi" w:hAnsiTheme="majorHAnsi"/>
          <w:spacing w:val="-6"/>
        </w:rPr>
        <w:t xml:space="preserve"> </w:t>
      </w:r>
      <w:r w:rsidRPr="00FA4739">
        <w:rPr>
          <w:rFonts w:asciiTheme="majorHAnsi" w:hAnsiTheme="majorHAnsi"/>
        </w:rPr>
        <w:t>Edital</w:t>
      </w:r>
      <w:r w:rsidRPr="00FA4739">
        <w:rPr>
          <w:rFonts w:asciiTheme="majorHAnsi" w:hAnsiTheme="majorHAnsi"/>
          <w:spacing w:val="-12"/>
        </w:rPr>
        <w:t xml:space="preserve"> </w:t>
      </w:r>
      <w:r w:rsidRPr="00FA4739">
        <w:rPr>
          <w:rFonts w:asciiTheme="majorHAnsi" w:hAnsiTheme="majorHAnsi"/>
        </w:rPr>
        <w:t>e</w:t>
      </w:r>
      <w:r w:rsidRPr="00FA4739">
        <w:rPr>
          <w:rFonts w:asciiTheme="majorHAnsi" w:hAnsiTheme="majorHAnsi"/>
          <w:spacing w:val="-10"/>
        </w:rPr>
        <w:t xml:space="preserve"> </w:t>
      </w:r>
      <w:r w:rsidRPr="00FA4739">
        <w:rPr>
          <w:rFonts w:asciiTheme="majorHAnsi" w:hAnsiTheme="majorHAnsi"/>
        </w:rPr>
        <w:t>seus</w:t>
      </w:r>
      <w:r w:rsidRPr="00FA4739">
        <w:rPr>
          <w:rFonts w:asciiTheme="majorHAnsi" w:hAnsiTheme="majorHAnsi"/>
          <w:spacing w:val="-12"/>
        </w:rPr>
        <w:t xml:space="preserve"> </w:t>
      </w:r>
      <w:r w:rsidRPr="00FA4739">
        <w:rPr>
          <w:rFonts w:asciiTheme="majorHAnsi" w:hAnsiTheme="majorHAnsi"/>
        </w:rPr>
        <w:t>anexos</w:t>
      </w:r>
      <w:r w:rsidRPr="00FA4739">
        <w:rPr>
          <w:rFonts w:asciiTheme="majorHAnsi" w:hAnsiTheme="majorHAnsi"/>
          <w:spacing w:val="-7"/>
        </w:rPr>
        <w:t xml:space="preserve"> </w:t>
      </w:r>
      <w:r w:rsidRPr="00FA4739">
        <w:rPr>
          <w:rFonts w:asciiTheme="majorHAnsi" w:hAnsiTheme="majorHAnsi"/>
        </w:rPr>
        <w:t>estão</w:t>
      </w:r>
      <w:r w:rsidRPr="00FA4739">
        <w:rPr>
          <w:rFonts w:asciiTheme="majorHAnsi" w:hAnsiTheme="majorHAnsi"/>
          <w:spacing w:val="-10"/>
        </w:rPr>
        <w:t xml:space="preserve"> </w:t>
      </w:r>
      <w:r w:rsidRPr="00FA4739">
        <w:rPr>
          <w:rFonts w:asciiTheme="majorHAnsi" w:hAnsiTheme="majorHAnsi"/>
        </w:rPr>
        <w:t>disponíveis,</w:t>
      </w:r>
      <w:r w:rsidRPr="00FA4739">
        <w:rPr>
          <w:rFonts w:asciiTheme="majorHAnsi" w:hAnsiTheme="majorHAnsi"/>
          <w:spacing w:val="-4"/>
        </w:rPr>
        <w:t xml:space="preserve"> </w:t>
      </w:r>
      <w:r w:rsidRPr="00FA4739">
        <w:rPr>
          <w:rFonts w:asciiTheme="majorHAnsi" w:hAnsiTheme="majorHAnsi"/>
        </w:rPr>
        <w:t>na</w:t>
      </w:r>
      <w:r w:rsidRPr="00FA4739">
        <w:rPr>
          <w:rFonts w:asciiTheme="majorHAnsi" w:hAnsiTheme="majorHAnsi"/>
          <w:spacing w:val="-7"/>
        </w:rPr>
        <w:t xml:space="preserve"> </w:t>
      </w:r>
      <w:r w:rsidRPr="00FA4739">
        <w:rPr>
          <w:rFonts w:asciiTheme="majorHAnsi" w:hAnsiTheme="majorHAnsi"/>
        </w:rPr>
        <w:t>íntegra,</w:t>
      </w:r>
      <w:r w:rsidRPr="00FA4739">
        <w:rPr>
          <w:rFonts w:asciiTheme="majorHAnsi" w:hAnsiTheme="majorHAnsi"/>
          <w:spacing w:val="-11"/>
        </w:rPr>
        <w:t xml:space="preserve"> </w:t>
      </w:r>
      <w:r w:rsidRPr="00FA4739">
        <w:rPr>
          <w:rFonts w:asciiTheme="majorHAnsi" w:hAnsiTheme="majorHAnsi"/>
        </w:rPr>
        <w:t>no</w:t>
      </w:r>
      <w:r w:rsidRPr="00FA4739">
        <w:rPr>
          <w:rFonts w:asciiTheme="majorHAnsi" w:hAnsiTheme="majorHAnsi"/>
          <w:spacing w:val="-10"/>
        </w:rPr>
        <w:t xml:space="preserve"> </w:t>
      </w:r>
      <w:r w:rsidRPr="00FA4739">
        <w:rPr>
          <w:rFonts w:asciiTheme="majorHAnsi" w:hAnsiTheme="majorHAnsi"/>
          <w:b/>
        </w:rPr>
        <w:t>Portal</w:t>
      </w:r>
      <w:r w:rsidRPr="00FA4739">
        <w:rPr>
          <w:rFonts w:asciiTheme="majorHAnsi" w:hAnsiTheme="majorHAnsi"/>
          <w:b/>
          <w:spacing w:val="-9"/>
        </w:rPr>
        <w:t xml:space="preserve"> </w:t>
      </w:r>
      <w:r w:rsidRPr="00FA4739">
        <w:rPr>
          <w:rFonts w:asciiTheme="majorHAnsi" w:hAnsiTheme="majorHAnsi"/>
          <w:b/>
        </w:rPr>
        <w:t>Nacional</w:t>
      </w:r>
      <w:r w:rsidRPr="00FA4739">
        <w:rPr>
          <w:rFonts w:asciiTheme="majorHAnsi" w:hAnsiTheme="majorHAnsi"/>
          <w:b/>
          <w:spacing w:val="-8"/>
        </w:rPr>
        <w:t xml:space="preserve"> </w:t>
      </w:r>
      <w:r w:rsidRPr="00FA4739">
        <w:rPr>
          <w:rFonts w:asciiTheme="majorHAnsi" w:hAnsiTheme="majorHAnsi"/>
          <w:b/>
        </w:rPr>
        <w:t>de</w:t>
      </w:r>
      <w:r w:rsidRPr="00FA4739">
        <w:rPr>
          <w:rFonts w:asciiTheme="majorHAnsi" w:hAnsiTheme="majorHAnsi"/>
          <w:b/>
          <w:spacing w:val="-10"/>
        </w:rPr>
        <w:t xml:space="preserve"> </w:t>
      </w:r>
      <w:r w:rsidRPr="00FA4739">
        <w:rPr>
          <w:rFonts w:asciiTheme="majorHAnsi" w:hAnsiTheme="majorHAnsi"/>
          <w:b/>
        </w:rPr>
        <w:t xml:space="preserve">Contratações Públicas (PNCP) </w:t>
      </w:r>
      <w:r w:rsidRPr="00FA4739">
        <w:rPr>
          <w:rFonts w:asciiTheme="majorHAnsi" w:hAnsiTheme="majorHAnsi"/>
        </w:rPr>
        <w:t>e endereços eletrônicos</w:t>
      </w:r>
      <w:r w:rsidRPr="00FA4739">
        <w:rPr>
          <w:rFonts w:asciiTheme="majorHAnsi" w:hAnsiTheme="majorHAnsi"/>
          <w:color w:val="FF0000"/>
        </w:rPr>
        <w:t xml:space="preserve">: </w:t>
      </w:r>
      <w:hyperlink r:id="rId62">
        <w:r w:rsidRPr="00FA4739">
          <w:rPr>
            <w:rFonts w:asciiTheme="majorHAnsi" w:hAnsiTheme="majorHAnsi"/>
            <w:color w:val="000080"/>
            <w:u w:val="single" w:color="000080"/>
          </w:rPr>
          <w:t>www.compras.ma.gov.br</w:t>
        </w:r>
      </w:hyperlink>
      <w:r w:rsidRPr="00FA4739">
        <w:rPr>
          <w:rFonts w:asciiTheme="majorHAnsi" w:hAnsiTheme="majorHAnsi"/>
          <w:color w:val="000080"/>
          <w:u w:val="single" w:color="000080"/>
        </w:rPr>
        <w:t xml:space="preserve"> </w:t>
      </w:r>
      <w:r w:rsidRPr="00FA4739">
        <w:rPr>
          <w:rFonts w:asciiTheme="majorHAnsi" w:hAnsiTheme="majorHAnsi"/>
          <w:color w:val="000080"/>
        </w:rPr>
        <w:t xml:space="preserve">e </w:t>
      </w:r>
      <w:hyperlink r:id="rId63">
        <w:r w:rsidRPr="00FA4739">
          <w:rPr>
            <w:rFonts w:asciiTheme="majorHAnsi" w:hAnsiTheme="majorHAnsi"/>
            <w:color w:val="0000FF"/>
            <w:u w:val="single" w:color="0000FF"/>
          </w:rPr>
          <w:t>www.sead.ma.gov.br</w:t>
        </w:r>
      </w:hyperlink>
    </w:p>
    <w:p w14:paraId="0950BA65" w14:textId="77777777" w:rsidR="00B61EE5" w:rsidRPr="00B61EE5" w:rsidRDefault="00B61EE5" w:rsidP="00F326A6">
      <w:pPr>
        <w:pStyle w:val="PargrafodaLista"/>
        <w:tabs>
          <w:tab w:val="left" w:pos="142"/>
          <w:tab w:val="left" w:pos="709"/>
        </w:tabs>
        <w:ind w:left="142"/>
        <w:rPr>
          <w:rFonts w:asciiTheme="majorHAnsi" w:hAnsiTheme="majorHAnsi"/>
        </w:rPr>
      </w:pPr>
    </w:p>
    <w:p w14:paraId="02A6FA72" w14:textId="77777777" w:rsidR="00EF727D" w:rsidRPr="00E43435" w:rsidRDefault="00F12A5A" w:rsidP="00F326A6">
      <w:pPr>
        <w:pStyle w:val="PargrafodaLista"/>
        <w:numPr>
          <w:ilvl w:val="1"/>
          <w:numId w:val="110"/>
        </w:numPr>
        <w:tabs>
          <w:tab w:val="left" w:pos="142"/>
          <w:tab w:val="left" w:pos="709"/>
          <w:tab w:val="left" w:pos="1617"/>
        </w:tabs>
        <w:ind w:left="142" w:firstLine="0"/>
        <w:jc w:val="left"/>
        <w:rPr>
          <w:rFonts w:asciiTheme="majorHAnsi" w:hAnsiTheme="majorHAnsi"/>
        </w:rPr>
      </w:pPr>
      <w:r w:rsidRPr="00FA4739">
        <w:rPr>
          <w:rFonts w:asciiTheme="majorHAnsi" w:hAnsiTheme="majorHAnsi"/>
        </w:rPr>
        <w:t>Integram</w:t>
      </w:r>
      <w:r w:rsidRPr="00FA4739">
        <w:rPr>
          <w:rFonts w:asciiTheme="majorHAnsi" w:hAnsiTheme="majorHAnsi"/>
          <w:spacing w:val="-15"/>
        </w:rPr>
        <w:t xml:space="preserve"> </w:t>
      </w:r>
      <w:r w:rsidRPr="00FA4739">
        <w:rPr>
          <w:rFonts w:asciiTheme="majorHAnsi" w:hAnsiTheme="majorHAnsi"/>
        </w:rPr>
        <w:t>este</w:t>
      </w:r>
      <w:r w:rsidRPr="00FA4739">
        <w:rPr>
          <w:rFonts w:asciiTheme="majorHAnsi" w:hAnsiTheme="majorHAnsi"/>
          <w:spacing w:val="-15"/>
        </w:rPr>
        <w:t xml:space="preserve"> </w:t>
      </w:r>
      <w:r w:rsidRPr="00FA4739">
        <w:rPr>
          <w:rFonts w:asciiTheme="majorHAnsi" w:hAnsiTheme="majorHAnsi"/>
        </w:rPr>
        <w:t>Edital,</w:t>
      </w:r>
      <w:r w:rsidRPr="00FA4739">
        <w:rPr>
          <w:rFonts w:asciiTheme="majorHAnsi" w:hAnsiTheme="majorHAnsi"/>
          <w:spacing w:val="-14"/>
        </w:rPr>
        <w:t xml:space="preserve"> </w:t>
      </w:r>
      <w:r w:rsidRPr="00FA4739">
        <w:rPr>
          <w:rFonts w:asciiTheme="majorHAnsi" w:hAnsiTheme="majorHAnsi"/>
        </w:rPr>
        <w:t>para</w:t>
      </w:r>
      <w:r w:rsidRPr="00FA4739">
        <w:rPr>
          <w:rFonts w:asciiTheme="majorHAnsi" w:hAnsiTheme="majorHAnsi"/>
          <w:spacing w:val="-15"/>
        </w:rPr>
        <w:t xml:space="preserve"> </w:t>
      </w:r>
      <w:r w:rsidRPr="00FA4739">
        <w:rPr>
          <w:rFonts w:asciiTheme="majorHAnsi" w:hAnsiTheme="majorHAnsi"/>
        </w:rPr>
        <w:t>todos</w:t>
      </w:r>
      <w:r w:rsidRPr="00FA4739">
        <w:rPr>
          <w:rFonts w:asciiTheme="majorHAnsi" w:hAnsiTheme="majorHAnsi"/>
          <w:spacing w:val="-15"/>
        </w:rPr>
        <w:t xml:space="preserve"> </w:t>
      </w:r>
      <w:r w:rsidRPr="00FA4739">
        <w:rPr>
          <w:rFonts w:asciiTheme="majorHAnsi" w:hAnsiTheme="majorHAnsi"/>
        </w:rPr>
        <w:t>os</w:t>
      </w:r>
      <w:r w:rsidRPr="00FA4739">
        <w:rPr>
          <w:rFonts w:asciiTheme="majorHAnsi" w:hAnsiTheme="majorHAnsi"/>
          <w:spacing w:val="-16"/>
        </w:rPr>
        <w:t xml:space="preserve"> </w:t>
      </w:r>
      <w:r w:rsidRPr="00FA4739">
        <w:rPr>
          <w:rFonts w:asciiTheme="majorHAnsi" w:hAnsiTheme="majorHAnsi"/>
        </w:rPr>
        <w:t>fins</w:t>
      </w:r>
      <w:r w:rsidRPr="00FA4739">
        <w:rPr>
          <w:rFonts w:asciiTheme="majorHAnsi" w:hAnsiTheme="majorHAnsi"/>
          <w:spacing w:val="-14"/>
        </w:rPr>
        <w:t xml:space="preserve"> </w:t>
      </w:r>
      <w:r w:rsidRPr="00FA4739">
        <w:rPr>
          <w:rFonts w:asciiTheme="majorHAnsi" w:hAnsiTheme="majorHAnsi"/>
        </w:rPr>
        <w:t>e</w:t>
      </w:r>
      <w:r w:rsidRPr="00FA4739">
        <w:rPr>
          <w:rFonts w:asciiTheme="majorHAnsi" w:hAnsiTheme="majorHAnsi"/>
          <w:spacing w:val="-15"/>
        </w:rPr>
        <w:t xml:space="preserve"> </w:t>
      </w:r>
      <w:r w:rsidRPr="00FA4739">
        <w:rPr>
          <w:rFonts w:asciiTheme="majorHAnsi" w:hAnsiTheme="majorHAnsi"/>
        </w:rPr>
        <w:t>efeitos,</w:t>
      </w:r>
      <w:r w:rsidRPr="00FA4739">
        <w:rPr>
          <w:rFonts w:asciiTheme="majorHAnsi" w:hAnsiTheme="majorHAnsi"/>
          <w:spacing w:val="-14"/>
        </w:rPr>
        <w:t xml:space="preserve"> </w:t>
      </w:r>
      <w:r w:rsidRPr="00FA4739">
        <w:rPr>
          <w:rFonts w:asciiTheme="majorHAnsi" w:hAnsiTheme="majorHAnsi"/>
        </w:rPr>
        <w:t>os</w:t>
      </w:r>
      <w:r w:rsidRPr="00FA4739">
        <w:rPr>
          <w:rFonts w:asciiTheme="majorHAnsi" w:hAnsiTheme="majorHAnsi"/>
          <w:spacing w:val="-15"/>
        </w:rPr>
        <w:t xml:space="preserve"> </w:t>
      </w:r>
      <w:r w:rsidRPr="00FA4739">
        <w:rPr>
          <w:rFonts w:asciiTheme="majorHAnsi" w:hAnsiTheme="majorHAnsi"/>
        </w:rPr>
        <w:t>seguintes</w:t>
      </w:r>
      <w:r w:rsidRPr="00FA4739">
        <w:rPr>
          <w:rFonts w:asciiTheme="majorHAnsi" w:hAnsiTheme="majorHAnsi"/>
          <w:spacing w:val="-12"/>
        </w:rPr>
        <w:t xml:space="preserve"> </w:t>
      </w:r>
      <w:r w:rsidRPr="00FA4739">
        <w:rPr>
          <w:rFonts w:asciiTheme="majorHAnsi" w:hAnsiTheme="majorHAnsi"/>
          <w:spacing w:val="-2"/>
        </w:rPr>
        <w:t>anexos:</w:t>
      </w:r>
    </w:p>
    <w:p w14:paraId="10B6F87A" w14:textId="77777777" w:rsidR="00E43435" w:rsidRPr="00E43435" w:rsidRDefault="00E43435" w:rsidP="00F326A6">
      <w:pPr>
        <w:pStyle w:val="PargrafodaLista"/>
        <w:rPr>
          <w:rFonts w:asciiTheme="majorHAnsi" w:hAnsiTheme="majorHAnsi"/>
        </w:rPr>
      </w:pPr>
    </w:p>
    <w:p w14:paraId="5649523E" w14:textId="6879AA56" w:rsidR="001F44BF" w:rsidRDefault="00F12A5A" w:rsidP="00F326A6">
      <w:pPr>
        <w:pStyle w:val="PargrafodaLista"/>
        <w:tabs>
          <w:tab w:val="left" w:pos="142"/>
          <w:tab w:val="left" w:pos="1868"/>
        </w:tabs>
        <w:ind w:left="142"/>
        <w:rPr>
          <w:rFonts w:asciiTheme="majorHAnsi" w:hAnsiTheme="majorHAnsi"/>
          <w:spacing w:val="-2"/>
        </w:rPr>
      </w:pPr>
      <w:r w:rsidRPr="00FA4739">
        <w:rPr>
          <w:rFonts w:asciiTheme="majorHAnsi" w:hAnsiTheme="majorHAnsi"/>
          <w:spacing w:val="-2"/>
        </w:rPr>
        <w:t>Projeto</w:t>
      </w:r>
      <w:r w:rsidRPr="00FA4739">
        <w:rPr>
          <w:rFonts w:asciiTheme="majorHAnsi" w:hAnsiTheme="majorHAnsi"/>
          <w:spacing w:val="-7"/>
        </w:rPr>
        <w:t xml:space="preserve"> </w:t>
      </w:r>
      <w:r w:rsidRPr="00FA4739">
        <w:rPr>
          <w:rFonts w:asciiTheme="majorHAnsi" w:hAnsiTheme="majorHAnsi"/>
          <w:spacing w:val="-2"/>
        </w:rPr>
        <w:t>Básico</w:t>
      </w:r>
      <w:r w:rsidRPr="00FA4739">
        <w:rPr>
          <w:rFonts w:asciiTheme="majorHAnsi" w:hAnsiTheme="majorHAnsi"/>
          <w:spacing w:val="-8"/>
        </w:rPr>
        <w:t xml:space="preserve"> </w:t>
      </w:r>
      <w:r w:rsidRPr="00FA4739">
        <w:rPr>
          <w:rFonts w:asciiTheme="majorHAnsi" w:hAnsiTheme="majorHAnsi"/>
          <w:spacing w:val="-2"/>
        </w:rPr>
        <w:t>do</w:t>
      </w:r>
      <w:r w:rsidRPr="00FA4739">
        <w:rPr>
          <w:rFonts w:asciiTheme="majorHAnsi" w:hAnsiTheme="majorHAnsi"/>
          <w:spacing w:val="-4"/>
        </w:rPr>
        <w:t xml:space="preserve"> </w:t>
      </w:r>
      <w:r w:rsidRPr="00FA4739">
        <w:rPr>
          <w:rFonts w:asciiTheme="majorHAnsi" w:hAnsiTheme="majorHAnsi"/>
          <w:spacing w:val="-2"/>
        </w:rPr>
        <w:t>qual</w:t>
      </w:r>
      <w:r w:rsidRPr="00FA4739">
        <w:rPr>
          <w:rFonts w:asciiTheme="majorHAnsi" w:hAnsiTheme="majorHAnsi"/>
          <w:spacing w:val="-13"/>
        </w:rPr>
        <w:t xml:space="preserve"> </w:t>
      </w:r>
      <w:r w:rsidRPr="00FA4739">
        <w:rPr>
          <w:rFonts w:asciiTheme="majorHAnsi" w:hAnsiTheme="majorHAnsi"/>
          <w:spacing w:val="-2"/>
        </w:rPr>
        <w:t>fazem</w:t>
      </w:r>
      <w:r w:rsidRPr="00FA4739">
        <w:rPr>
          <w:rFonts w:asciiTheme="majorHAnsi" w:hAnsiTheme="majorHAnsi"/>
          <w:spacing w:val="3"/>
        </w:rPr>
        <w:t xml:space="preserve"> </w:t>
      </w:r>
      <w:r w:rsidRPr="00FA4739">
        <w:rPr>
          <w:rFonts w:asciiTheme="majorHAnsi" w:hAnsiTheme="majorHAnsi"/>
          <w:spacing w:val="-2"/>
        </w:rPr>
        <w:t>parte:</w:t>
      </w:r>
    </w:p>
    <w:p w14:paraId="226864DB" w14:textId="77777777" w:rsidR="001F44BF" w:rsidRDefault="001F44BF" w:rsidP="00F326A6">
      <w:pPr>
        <w:tabs>
          <w:tab w:val="left" w:pos="142"/>
          <w:tab w:val="left" w:pos="1868"/>
        </w:tabs>
        <w:rPr>
          <w:rFonts w:asciiTheme="majorHAnsi" w:hAnsiTheme="majorHAnsi"/>
        </w:rPr>
      </w:pPr>
    </w:p>
    <w:p w14:paraId="50EBF476" w14:textId="26F7A0F0" w:rsidR="001F44BF" w:rsidRPr="001F44BF" w:rsidRDefault="001F44BF" w:rsidP="00F326A6">
      <w:pPr>
        <w:pStyle w:val="Corpodetexto"/>
        <w:numPr>
          <w:ilvl w:val="0"/>
          <w:numId w:val="114"/>
        </w:numPr>
        <w:rPr>
          <w:rFonts w:ascii="Cambria" w:hAnsi="Cambria" w:cstheme="minorHAnsi"/>
        </w:rPr>
      </w:pPr>
      <w:r w:rsidRPr="001F44BF">
        <w:rPr>
          <w:rFonts w:ascii="Cambria" w:hAnsi="Cambria" w:cstheme="minorHAnsi"/>
        </w:rPr>
        <w:t>PLANILHA ORÇAMENTARIA</w:t>
      </w:r>
    </w:p>
    <w:p w14:paraId="070E2D16" w14:textId="486F02AC" w:rsidR="001F44BF" w:rsidRPr="001F44BF" w:rsidRDefault="001F44BF" w:rsidP="00F326A6">
      <w:pPr>
        <w:pStyle w:val="Corpodetexto"/>
        <w:numPr>
          <w:ilvl w:val="0"/>
          <w:numId w:val="114"/>
        </w:numPr>
        <w:rPr>
          <w:rFonts w:ascii="Cambria" w:hAnsi="Cambria" w:cstheme="minorHAnsi"/>
        </w:rPr>
      </w:pPr>
      <w:r w:rsidRPr="001F44BF">
        <w:rPr>
          <w:rFonts w:ascii="Cambria" w:hAnsi="Cambria" w:cstheme="minorHAnsi"/>
        </w:rPr>
        <w:t>PLANILHA DE LEVANTAMENTOS DE QUANTITATIVOS</w:t>
      </w:r>
    </w:p>
    <w:p w14:paraId="45E44CC7" w14:textId="348794BD" w:rsidR="001F44BF" w:rsidRPr="001F44BF" w:rsidRDefault="001F44BF" w:rsidP="00F326A6">
      <w:pPr>
        <w:pStyle w:val="Corpodetexto"/>
        <w:numPr>
          <w:ilvl w:val="0"/>
          <w:numId w:val="114"/>
        </w:numPr>
        <w:rPr>
          <w:rFonts w:ascii="Cambria" w:hAnsi="Cambria" w:cstheme="minorHAnsi"/>
        </w:rPr>
      </w:pPr>
      <w:r w:rsidRPr="001F44BF">
        <w:rPr>
          <w:rFonts w:ascii="Cambria" w:hAnsi="Cambria" w:cstheme="minorHAnsi"/>
        </w:rPr>
        <w:t>CRONOGRAMA FÍSICO FINANCEIRO</w:t>
      </w:r>
    </w:p>
    <w:p w14:paraId="62625970" w14:textId="063071E3" w:rsidR="001F44BF" w:rsidRPr="001F44BF" w:rsidRDefault="001F44BF" w:rsidP="00F326A6">
      <w:pPr>
        <w:pStyle w:val="Corpodetexto"/>
        <w:numPr>
          <w:ilvl w:val="0"/>
          <w:numId w:val="114"/>
        </w:numPr>
        <w:rPr>
          <w:rFonts w:ascii="Cambria" w:hAnsi="Cambria" w:cstheme="minorHAnsi"/>
        </w:rPr>
      </w:pPr>
      <w:r w:rsidRPr="001F44BF">
        <w:rPr>
          <w:rFonts w:ascii="Cambria" w:hAnsi="Cambria" w:cstheme="minorHAnsi"/>
        </w:rPr>
        <w:t>CURVA ABC</w:t>
      </w:r>
    </w:p>
    <w:p w14:paraId="720E1425" w14:textId="0F3517AF" w:rsidR="001F44BF" w:rsidRPr="001F44BF" w:rsidRDefault="001F44BF" w:rsidP="00F326A6">
      <w:pPr>
        <w:pStyle w:val="Corpodetexto"/>
        <w:numPr>
          <w:ilvl w:val="0"/>
          <w:numId w:val="114"/>
        </w:numPr>
        <w:rPr>
          <w:rFonts w:ascii="Cambria" w:hAnsi="Cambria" w:cstheme="minorHAnsi"/>
        </w:rPr>
      </w:pPr>
      <w:r w:rsidRPr="001F44BF">
        <w:rPr>
          <w:rFonts w:ascii="Cambria" w:hAnsi="Cambria" w:cstheme="minorHAnsi"/>
        </w:rPr>
        <w:t>ENCARGOS SOCIAIS</w:t>
      </w:r>
    </w:p>
    <w:p w14:paraId="2127D651" w14:textId="34EBEA63" w:rsidR="001F44BF" w:rsidRPr="001F44BF" w:rsidRDefault="001F44BF" w:rsidP="00F326A6">
      <w:pPr>
        <w:pStyle w:val="Corpodetexto"/>
        <w:numPr>
          <w:ilvl w:val="0"/>
          <w:numId w:val="114"/>
        </w:numPr>
        <w:rPr>
          <w:rFonts w:ascii="Cambria" w:hAnsi="Cambria" w:cstheme="minorHAnsi"/>
        </w:rPr>
      </w:pPr>
      <w:r w:rsidRPr="001F44BF">
        <w:rPr>
          <w:rFonts w:ascii="Cambria" w:hAnsi="Cambria" w:cstheme="minorHAnsi"/>
        </w:rPr>
        <w:t>COMPOSIÇÃO DE BDI</w:t>
      </w:r>
    </w:p>
    <w:p w14:paraId="1055931B" w14:textId="281E217E" w:rsidR="001F44BF" w:rsidRPr="001F44BF" w:rsidRDefault="001F44BF" w:rsidP="00F326A6">
      <w:pPr>
        <w:pStyle w:val="Corpodetexto"/>
        <w:numPr>
          <w:ilvl w:val="0"/>
          <w:numId w:val="114"/>
        </w:numPr>
        <w:rPr>
          <w:rFonts w:ascii="Cambria" w:hAnsi="Cambria" w:cstheme="minorHAnsi"/>
        </w:rPr>
      </w:pPr>
      <w:r w:rsidRPr="001F44BF">
        <w:rPr>
          <w:rFonts w:ascii="Cambria" w:hAnsi="Cambria" w:cstheme="minorHAnsi"/>
        </w:rPr>
        <w:t>COMPOSIÇÕES PRÓPRIAS</w:t>
      </w:r>
    </w:p>
    <w:p w14:paraId="43EC0797" w14:textId="77777777" w:rsidR="001F44BF" w:rsidRDefault="001F44BF" w:rsidP="00F326A6">
      <w:pPr>
        <w:tabs>
          <w:tab w:val="left" w:pos="142"/>
          <w:tab w:val="left" w:pos="1868"/>
        </w:tabs>
        <w:rPr>
          <w:rFonts w:asciiTheme="majorHAnsi" w:hAnsiTheme="majorHAnsi"/>
        </w:rPr>
      </w:pPr>
    </w:p>
    <w:p w14:paraId="179052EC" w14:textId="3BBC9A54" w:rsidR="00EF727D" w:rsidRPr="00FA4739" w:rsidRDefault="00F12A5A" w:rsidP="00F326A6">
      <w:pPr>
        <w:pStyle w:val="Corpodetexto"/>
        <w:tabs>
          <w:tab w:val="left" w:pos="142"/>
        </w:tabs>
        <w:ind w:left="142"/>
        <w:jc w:val="center"/>
        <w:rPr>
          <w:rFonts w:asciiTheme="majorHAnsi" w:hAnsiTheme="majorHAnsi"/>
        </w:rPr>
      </w:pPr>
      <w:r w:rsidRPr="00FA4739">
        <w:rPr>
          <w:rFonts w:asciiTheme="majorHAnsi" w:hAnsiTheme="majorHAnsi"/>
        </w:rPr>
        <w:t>São</w:t>
      </w:r>
      <w:r w:rsidRPr="00FA4739">
        <w:rPr>
          <w:rFonts w:asciiTheme="majorHAnsi" w:hAnsiTheme="majorHAnsi"/>
          <w:spacing w:val="-18"/>
        </w:rPr>
        <w:t xml:space="preserve"> </w:t>
      </w:r>
      <w:r w:rsidRPr="00FA4739">
        <w:rPr>
          <w:rFonts w:asciiTheme="majorHAnsi" w:hAnsiTheme="majorHAnsi"/>
        </w:rPr>
        <w:t>Luís,</w:t>
      </w:r>
      <w:r w:rsidRPr="00FA4739">
        <w:rPr>
          <w:rFonts w:asciiTheme="majorHAnsi" w:hAnsiTheme="majorHAnsi"/>
          <w:spacing w:val="30"/>
        </w:rPr>
        <w:t xml:space="preserve"> </w:t>
      </w:r>
      <w:r w:rsidR="009D4018">
        <w:rPr>
          <w:rFonts w:asciiTheme="majorHAnsi" w:hAnsiTheme="majorHAnsi"/>
        </w:rPr>
        <w:t>2</w:t>
      </w:r>
      <w:r w:rsidR="004B7574">
        <w:rPr>
          <w:rFonts w:asciiTheme="majorHAnsi" w:hAnsiTheme="majorHAnsi"/>
        </w:rPr>
        <w:t>4</w:t>
      </w:r>
      <w:r w:rsidR="00B61EE5">
        <w:rPr>
          <w:rFonts w:asciiTheme="majorHAnsi" w:hAnsiTheme="majorHAnsi"/>
        </w:rPr>
        <w:t xml:space="preserve"> </w:t>
      </w:r>
      <w:r w:rsidRPr="00FA4739">
        <w:rPr>
          <w:rFonts w:asciiTheme="majorHAnsi" w:hAnsiTheme="majorHAnsi"/>
        </w:rPr>
        <w:t>de</w:t>
      </w:r>
      <w:r w:rsidRPr="00FA4739">
        <w:rPr>
          <w:rFonts w:asciiTheme="majorHAnsi" w:hAnsiTheme="majorHAnsi"/>
          <w:spacing w:val="-14"/>
        </w:rPr>
        <w:t xml:space="preserve"> </w:t>
      </w:r>
      <w:r w:rsidR="004B7574">
        <w:rPr>
          <w:rFonts w:asciiTheme="majorHAnsi" w:hAnsiTheme="majorHAnsi"/>
          <w:spacing w:val="-14"/>
        </w:rPr>
        <w:t xml:space="preserve">abril  </w:t>
      </w:r>
      <w:r w:rsidRPr="00FA4739">
        <w:rPr>
          <w:rFonts w:asciiTheme="majorHAnsi" w:hAnsiTheme="majorHAnsi"/>
        </w:rPr>
        <w:t>de</w:t>
      </w:r>
      <w:r w:rsidRPr="00FA4739">
        <w:rPr>
          <w:rFonts w:asciiTheme="majorHAnsi" w:hAnsiTheme="majorHAnsi"/>
          <w:spacing w:val="-12"/>
        </w:rPr>
        <w:t xml:space="preserve"> </w:t>
      </w:r>
      <w:r w:rsidRPr="00FA4739">
        <w:rPr>
          <w:rFonts w:asciiTheme="majorHAnsi" w:hAnsiTheme="majorHAnsi"/>
          <w:spacing w:val="-2"/>
        </w:rPr>
        <w:t>202</w:t>
      </w:r>
      <w:r w:rsidR="00D86A9A">
        <w:rPr>
          <w:rFonts w:asciiTheme="majorHAnsi" w:hAnsiTheme="majorHAnsi"/>
          <w:spacing w:val="-2"/>
        </w:rPr>
        <w:t>6</w:t>
      </w:r>
      <w:r w:rsidRPr="00FA4739">
        <w:rPr>
          <w:rFonts w:asciiTheme="majorHAnsi" w:hAnsiTheme="majorHAnsi"/>
          <w:spacing w:val="-2"/>
        </w:rPr>
        <w:t>.</w:t>
      </w:r>
    </w:p>
    <w:p w14:paraId="16C9DBD0" w14:textId="77777777" w:rsidR="00EF727D" w:rsidRPr="00FA4739" w:rsidRDefault="00EF727D" w:rsidP="00F326A6">
      <w:pPr>
        <w:pStyle w:val="Corpodetexto"/>
        <w:tabs>
          <w:tab w:val="left" w:pos="142"/>
        </w:tabs>
        <w:ind w:left="142"/>
        <w:rPr>
          <w:rFonts w:asciiTheme="majorHAnsi" w:hAnsiTheme="majorHAnsi"/>
        </w:rPr>
      </w:pPr>
    </w:p>
    <w:p w14:paraId="4EA5D766" w14:textId="77777777" w:rsidR="00EF727D" w:rsidRPr="00FA4739" w:rsidRDefault="00EF727D" w:rsidP="00F326A6">
      <w:pPr>
        <w:pStyle w:val="Corpodetexto"/>
        <w:tabs>
          <w:tab w:val="left" w:pos="142"/>
        </w:tabs>
        <w:ind w:left="142"/>
        <w:rPr>
          <w:rFonts w:asciiTheme="majorHAnsi" w:hAnsiTheme="majorHAnsi"/>
        </w:rPr>
      </w:pPr>
    </w:p>
    <w:p w14:paraId="4B453547" w14:textId="77777777" w:rsidR="00EF727D" w:rsidRPr="00FA4739" w:rsidRDefault="00F12A5A" w:rsidP="00F326A6">
      <w:pPr>
        <w:pStyle w:val="Ttulo7"/>
        <w:tabs>
          <w:tab w:val="left" w:pos="142"/>
        </w:tabs>
        <w:ind w:left="142"/>
        <w:jc w:val="center"/>
        <w:rPr>
          <w:rFonts w:asciiTheme="majorHAnsi" w:hAnsiTheme="majorHAnsi"/>
        </w:rPr>
      </w:pPr>
      <w:r w:rsidRPr="00FA4739">
        <w:rPr>
          <w:rFonts w:asciiTheme="majorHAnsi" w:hAnsiTheme="majorHAnsi"/>
          <w:spacing w:val="-2"/>
        </w:rPr>
        <w:t>ALINE</w:t>
      </w:r>
      <w:r w:rsidRPr="00FA4739">
        <w:rPr>
          <w:rFonts w:asciiTheme="majorHAnsi" w:hAnsiTheme="majorHAnsi"/>
          <w:spacing w:val="-9"/>
        </w:rPr>
        <w:t xml:space="preserve"> </w:t>
      </w:r>
      <w:r w:rsidRPr="00FA4739">
        <w:rPr>
          <w:rFonts w:asciiTheme="majorHAnsi" w:hAnsiTheme="majorHAnsi"/>
          <w:spacing w:val="-2"/>
        </w:rPr>
        <w:t>PINHEIRO</w:t>
      </w:r>
      <w:r w:rsidRPr="00FA4739">
        <w:rPr>
          <w:rFonts w:asciiTheme="majorHAnsi" w:hAnsiTheme="majorHAnsi"/>
          <w:spacing w:val="-1"/>
        </w:rPr>
        <w:t xml:space="preserve"> </w:t>
      </w:r>
      <w:r w:rsidRPr="00FA4739">
        <w:rPr>
          <w:rFonts w:asciiTheme="majorHAnsi" w:hAnsiTheme="majorHAnsi"/>
          <w:spacing w:val="-2"/>
        </w:rPr>
        <w:t>VASCONCELOS</w:t>
      </w:r>
    </w:p>
    <w:p w14:paraId="3919BABD" w14:textId="77777777" w:rsidR="00EF727D" w:rsidRPr="00FA4739" w:rsidRDefault="00F12A5A" w:rsidP="00F326A6">
      <w:pPr>
        <w:tabs>
          <w:tab w:val="left" w:pos="142"/>
        </w:tabs>
        <w:ind w:left="142"/>
        <w:jc w:val="center"/>
        <w:rPr>
          <w:rFonts w:asciiTheme="majorHAnsi" w:hAnsiTheme="majorHAnsi"/>
          <w:b/>
        </w:rPr>
      </w:pPr>
      <w:r w:rsidRPr="00FA4739">
        <w:rPr>
          <w:rFonts w:asciiTheme="majorHAnsi" w:hAnsiTheme="majorHAnsi"/>
          <w:b/>
          <w:w w:val="90"/>
        </w:rPr>
        <w:t>Secretária</w:t>
      </w:r>
      <w:r w:rsidRPr="00FA4739">
        <w:rPr>
          <w:rFonts w:asciiTheme="majorHAnsi" w:hAnsiTheme="majorHAnsi"/>
          <w:b/>
          <w:spacing w:val="13"/>
        </w:rPr>
        <w:t xml:space="preserve"> </w:t>
      </w:r>
      <w:r w:rsidRPr="00FA4739">
        <w:rPr>
          <w:rFonts w:asciiTheme="majorHAnsi" w:hAnsiTheme="majorHAnsi"/>
          <w:b/>
          <w:w w:val="90"/>
        </w:rPr>
        <w:t>Adjunta</w:t>
      </w:r>
      <w:r w:rsidRPr="00FA4739">
        <w:rPr>
          <w:rFonts w:asciiTheme="majorHAnsi" w:hAnsiTheme="majorHAnsi"/>
          <w:b/>
          <w:spacing w:val="14"/>
        </w:rPr>
        <w:t xml:space="preserve"> </w:t>
      </w:r>
      <w:r w:rsidRPr="00FA4739">
        <w:rPr>
          <w:rFonts w:asciiTheme="majorHAnsi" w:hAnsiTheme="majorHAnsi"/>
          <w:b/>
          <w:w w:val="90"/>
        </w:rPr>
        <w:t>de</w:t>
      </w:r>
      <w:r w:rsidRPr="00FA4739">
        <w:rPr>
          <w:rFonts w:asciiTheme="majorHAnsi" w:hAnsiTheme="majorHAnsi"/>
          <w:b/>
          <w:spacing w:val="16"/>
        </w:rPr>
        <w:t xml:space="preserve"> </w:t>
      </w:r>
      <w:r w:rsidRPr="00FA4739">
        <w:rPr>
          <w:rFonts w:asciiTheme="majorHAnsi" w:hAnsiTheme="majorHAnsi"/>
          <w:b/>
          <w:w w:val="90"/>
        </w:rPr>
        <w:t>Licitações</w:t>
      </w:r>
      <w:r w:rsidRPr="00FA4739">
        <w:rPr>
          <w:rFonts w:asciiTheme="majorHAnsi" w:hAnsiTheme="majorHAnsi"/>
          <w:b/>
          <w:spacing w:val="14"/>
        </w:rPr>
        <w:t xml:space="preserve"> </w:t>
      </w:r>
      <w:r w:rsidRPr="00FA4739">
        <w:rPr>
          <w:rFonts w:asciiTheme="majorHAnsi" w:hAnsiTheme="majorHAnsi"/>
          <w:b/>
          <w:w w:val="90"/>
        </w:rPr>
        <w:t>e</w:t>
      </w:r>
      <w:r w:rsidRPr="00FA4739">
        <w:rPr>
          <w:rFonts w:asciiTheme="majorHAnsi" w:hAnsiTheme="majorHAnsi"/>
          <w:b/>
          <w:spacing w:val="13"/>
        </w:rPr>
        <w:t xml:space="preserve"> </w:t>
      </w:r>
      <w:r w:rsidRPr="00FA4739">
        <w:rPr>
          <w:rFonts w:asciiTheme="majorHAnsi" w:hAnsiTheme="majorHAnsi"/>
          <w:b/>
          <w:w w:val="90"/>
        </w:rPr>
        <w:t>Compras</w:t>
      </w:r>
      <w:r w:rsidRPr="00FA4739">
        <w:rPr>
          <w:rFonts w:asciiTheme="majorHAnsi" w:hAnsiTheme="majorHAnsi"/>
          <w:b/>
          <w:spacing w:val="14"/>
        </w:rPr>
        <w:t xml:space="preserve"> </w:t>
      </w:r>
      <w:r w:rsidRPr="00FA4739">
        <w:rPr>
          <w:rFonts w:asciiTheme="majorHAnsi" w:hAnsiTheme="majorHAnsi"/>
          <w:b/>
          <w:spacing w:val="-2"/>
          <w:w w:val="90"/>
        </w:rPr>
        <w:t>Estratégica</w:t>
      </w:r>
    </w:p>
    <w:p w14:paraId="2B1DA540" w14:textId="77777777" w:rsidR="00EF727D" w:rsidRDefault="00EF727D" w:rsidP="00F326A6">
      <w:pPr>
        <w:ind w:left="709"/>
        <w:jc w:val="center"/>
        <w:rPr>
          <w:rFonts w:ascii="Arial" w:hAnsi="Arial"/>
          <w:b/>
        </w:rPr>
        <w:sectPr w:rsidR="00EF727D" w:rsidSect="00FA1AF2">
          <w:headerReference w:type="default" r:id="rId64"/>
          <w:footerReference w:type="default" r:id="rId65"/>
          <w:type w:val="continuous"/>
          <w:pgSz w:w="11930" w:h="16860"/>
          <w:pgMar w:top="2126" w:right="1077" w:bottom="1440" w:left="1077" w:header="284" w:footer="1179" w:gutter="0"/>
          <w:cols w:space="720"/>
          <w:docGrid w:linePitch="299"/>
        </w:sectPr>
      </w:pPr>
    </w:p>
    <w:p w14:paraId="2FD210EF" w14:textId="77777777" w:rsidR="00A77FC9" w:rsidRDefault="00A77FC9" w:rsidP="00F326A6">
      <w:pPr>
        <w:pStyle w:val="Ttulo8"/>
        <w:ind w:left="425"/>
        <w:jc w:val="center"/>
        <w:rPr>
          <w:rFonts w:asciiTheme="majorHAnsi" w:hAnsiTheme="majorHAnsi"/>
          <w:spacing w:val="-6"/>
        </w:rPr>
      </w:pPr>
    </w:p>
    <w:p w14:paraId="474A37DE" w14:textId="6AD63BB4" w:rsidR="00A77FC9" w:rsidRDefault="00A77FC9" w:rsidP="00F326A6">
      <w:pPr>
        <w:pStyle w:val="Ttulo8"/>
        <w:ind w:left="425"/>
        <w:jc w:val="center"/>
        <w:rPr>
          <w:rFonts w:asciiTheme="majorHAnsi" w:hAnsiTheme="majorHAnsi"/>
          <w:spacing w:val="-6"/>
        </w:rPr>
      </w:pPr>
    </w:p>
    <w:p w14:paraId="4845B4C4" w14:textId="50156E01" w:rsidR="009657AE" w:rsidRPr="00054E85" w:rsidRDefault="006175E9" w:rsidP="006175E9">
      <w:pPr>
        <w:tabs>
          <w:tab w:val="left" w:pos="5792"/>
          <w:tab w:val="left" w:pos="7054"/>
        </w:tabs>
        <w:ind w:left="4356" w:hanging="1662"/>
        <w:rPr>
          <w:rFonts w:ascii="Cambria" w:hAnsi="Cambria"/>
          <w:b/>
        </w:rPr>
      </w:pPr>
      <w:r>
        <w:rPr>
          <w:rFonts w:ascii="Cambria" w:hAnsi="Cambria"/>
          <w:b/>
        </w:rPr>
        <w:t xml:space="preserve">                      </w:t>
      </w:r>
      <w:r w:rsidR="009657AE" w:rsidRPr="00054E85">
        <w:rPr>
          <w:rFonts w:ascii="Cambria" w:hAnsi="Cambria"/>
          <w:b/>
        </w:rPr>
        <w:t>ANEXO</w:t>
      </w:r>
      <w:r w:rsidR="009657AE">
        <w:rPr>
          <w:rFonts w:ascii="Cambria" w:hAnsi="Cambria"/>
          <w:b/>
        </w:rPr>
        <w:t xml:space="preserve"> </w:t>
      </w:r>
      <w:r>
        <w:rPr>
          <w:rFonts w:ascii="Cambria" w:hAnsi="Cambria"/>
          <w:b/>
        </w:rPr>
        <w:t>I</w:t>
      </w:r>
    </w:p>
    <w:p w14:paraId="2B5951C2" w14:textId="77777777" w:rsidR="00EF727D" w:rsidRDefault="00EF727D" w:rsidP="00F326A6">
      <w:pPr>
        <w:pStyle w:val="Corpodetexto"/>
        <w:rPr>
          <w:rFonts w:ascii="Arial"/>
          <w:b/>
          <w:sz w:val="24"/>
        </w:rPr>
      </w:pPr>
    </w:p>
    <w:p w14:paraId="40121626" w14:textId="7773447D" w:rsidR="009657AE" w:rsidRDefault="009657AE" w:rsidP="00F326A6">
      <w:pPr>
        <w:pStyle w:val="Corpodetexto"/>
        <w:jc w:val="center"/>
        <w:rPr>
          <w:rFonts w:ascii="Cambria" w:hAnsi="Cambria"/>
          <w:b/>
        </w:rPr>
      </w:pPr>
      <w:r>
        <w:rPr>
          <w:rFonts w:ascii="Cambria" w:hAnsi="Cambria"/>
          <w:b/>
        </w:rPr>
        <w:t>PROJETO BÁSICO</w:t>
      </w:r>
    </w:p>
    <w:p w14:paraId="472ACDED" w14:textId="77777777" w:rsidR="009657AE" w:rsidRDefault="009657AE" w:rsidP="00F326A6">
      <w:pPr>
        <w:pStyle w:val="Corpodetexto"/>
        <w:jc w:val="center"/>
        <w:rPr>
          <w:rFonts w:ascii="Cambria" w:hAnsi="Cambria"/>
          <w:b/>
        </w:rPr>
      </w:pPr>
    </w:p>
    <w:p w14:paraId="13CFC608" w14:textId="77777777" w:rsidR="009657AE" w:rsidRDefault="009657AE" w:rsidP="00F326A6">
      <w:pPr>
        <w:pStyle w:val="Corpodetexto"/>
        <w:jc w:val="center"/>
        <w:rPr>
          <w:rFonts w:ascii="Cambria" w:hAnsi="Cambria"/>
          <w:b/>
        </w:rPr>
      </w:pPr>
    </w:p>
    <w:p w14:paraId="551CD57C" w14:textId="4C84A3F6" w:rsidR="006175E9" w:rsidRDefault="009657AE" w:rsidP="006175E9">
      <w:pPr>
        <w:pStyle w:val="Corpodetexto"/>
        <w:jc w:val="center"/>
        <w:rPr>
          <w:rFonts w:ascii="Cambria" w:hAnsi="Cambria"/>
          <w:b/>
        </w:rPr>
      </w:pPr>
      <w:r>
        <w:rPr>
          <w:rFonts w:ascii="Cambria" w:hAnsi="Cambria"/>
          <w:b/>
        </w:rPr>
        <w:t xml:space="preserve">Link para acesso: </w:t>
      </w:r>
    </w:p>
    <w:p w14:paraId="7B6D118D" w14:textId="77777777" w:rsidR="006175E9" w:rsidRPr="006175E9" w:rsidRDefault="006175E9" w:rsidP="006175E9">
      <w:pPr>
        <w:pStyle w:val="Corpodetexto"/>
        <w:jc w:val="center"/>
        <w:rPr>
          <w:rFonts w:ascii="Cambria" w:hAnsi="Cambria"/>
          <w:b/>
        </w:rPr>
      </w:pPr>
    </w:p>
    <w:p w14:paraId="22F2BBD6" w14:textId="77777777" w:rsidR="006175E9" w:rsidRDefault="006175E9" w:rsidP="00F326A6">
      <w:pPr>
        <w:pStyle w:val="Corpodetexto"/>
        <w:jc w:val="center"/>
        <w:rPr>
          <w:rFonts w:ascii="Cambria" w:hAnsi="Cambria"/>
          <w:bCs/>
        </w:rPr>
      </w:pPr>
    </w:p>
    <w:p w14:paraId="64F71A1D" w14:textId="77777777" w:rsidR="00CB2E08" w:rsidRDefault="00CB2E08" w:rsidP="00CB2E08">
      <w:pPr>
        <w:pStyle w:val="Ttulo1"/>
        <w:tabs>
          <w:tab w:val="left" w:pos="1134"/>
        </w:tabs>
        <w:spacing w:line="276" w:lineRule="auto"/>
        <w:ind w:left="0"/>
        <w:jc w:val="both"/>
        <w:rPr>
          <w:rFonts w:ascii="Cambria" w:hAnsi="Cambria" w:cstheme="minorHAnsi"/>
          <w:sz w:val="22"/>
          <w:szCs w:val="22"/>
        </w:rPr>
      </w:pPr>
      <w:r w:rsidRPr="00CB2E08">
        <w:rPr>
          <w:rFonts w:ascii="Cambria" w:hAnsi="Cambria" w:cstheme="minorHAnsi"/>
          <w:sz w:val="22"/>
          <w:szCs w:val="22"/>
        </w:rPr>
        <w:t xml:space="preserve">Todos os documentos e projetos relativos à análise do presente projeto básico que servem para apresentar mais detalhes sobre a motivação, necessidade de contratação e demais detalhes para execução do objeto se encontram disponíveis no endereço eletrônico a seguir: </w:t>
      </w:r>
    </w:p>
    <w:p w14:paraId="76B1AA97" w14:textId="7E21DC5F" w:rsidR="00CB2E08" w:rsidRDefault="00CB2E08" w:rsidP="00CB2E08">
      <w:pPr>
        <w:pStyle w:val="Ttulo1"/>
        <w:tabs>
          <w:tab w:val="left" w:pos="1134"/>
        </w:tabs>
        <w:spacing w:line="276" w:lineRule="auto"/>
        <w:ind w:left="0"/>
        <w:jc w:val="both"/>
        <w:rPr>
          <w:rFonts w:ascii="Cambria" w:hAnsi="Cambria"/>
          <w:sz w:val="22"/>
          <w:szCs w:val="22"/>
        </w:rPr>
      </w:pPr>
      <w:r>
        <w:rPr>
          <w:rFonts w:ascii="Cambria" w:hAnsi="Cambria"/>
          <w:sz w:val="22"/>
          <w:szCs w:val="22"/>
        </w:rPr>
        <w:t xml:space="preserve"> </w:t>
      </w:r>
    </w:p>
    <w:p w14:paraId="2AA649DA" w14:textId="486BEA90" w:rsidR="00BA5855" w:rsidRPr="00BA5855" w:rsidRDefault="00BA5855" w:rsidP="00CB2E08">
      <w:pPr>
        <w:pStyle w:val="Ttulo1"/>
        <w:tabs>
          <w:tab w:val="left" w:pos="1134"/>
        </w:tabs>
        <w:spacing w:line="276" w:lineRule="auto"/>
        <w:ind w:left="0"/>
        <w:jc w:val="both"/>
        <w:rPr>
          <w:rFonts w:ascii="Cambria" w:hAnsi="Cambria" w:cstheme="minorHAnsi"/>
          <w:b/>
          <w:bCs/>
          <w:sz w:val="22"/>
          <w:szCs w:val="22"/>
        </w:rPr>
      </w:pPr>
      <w:hyperlink r:id="rId66" w:history="1">
        <w:r w:rsidRPr="00BA5855">
          <w:rPr>
            <w:rStyle w:val="Hyperlink"/>
            <w:rFonts w:ascii="Cambria" w:hAnsi="Cambria" w:cstheme="minorHAnsi"/>
            <w:sz w:val="22"/>
            <w:szCs w:val="22"/>
          </w:rPr>
          <w:t>https://drive.google.com/drive/folders/1vggtff_2UCTQe1G2p8q8BjMtF8ffTY3Y?usp=sharing</w:t>
        </w:r>
      </w:hyperlink>
    </w:p>
    <w:p w14:paraId="379C5836" w14:textId="77777777" w:rsidR="00CB2E08" w:rsidRPr="00CB2E08" w:rsidRDefault="00CB2E08" w:rsidP="00F326A6">
      <w:pPr>
        <w:pStyle w:val="Corpodetexto"/>
        <w:jc w:val="center"/>
        <w:rPr>
          <w:rFonts w:ascii="Cambria" w:hAnsi="Cambria"/>
          <w:bCs/>
        </w:rPr>
      </w:pPr>
    </w:p>
    <w:p w14:paraId="19B3BAC2" w14:textId="6EC32C5B" w:rsidR="009657AE" w:rsidRPr="00CB2E08" w:rsidRDefault="009657AE" w:rsidP="00F326A6">
      <w:pPr>
        <w:pStyle w:val="Corpodetexto"/>
        <w:jc w:val="center"/>
        <w:rPr>
          <w:rFonts w:ascii="Cambria" w:hAnsi="Cambria"/>
          <w:b/>
        </w:rPr>
      </w:pPr>
    </w:p>
    <w:p w14:paraId="50899585" w14:textId="77777777" w:rsidR="003D6972" w:rsidRDefault="003D6972" w:rsidP="00F326A6">
      <w:pPr>
        <w:pStyle w:val="Corpodetexto"/>
        <w:jc w:val="center"/>
        <w:rPr>
          <w:rFonts w:ascii="Cambria" w:hAnsi="Cambria"/>
          <w:b/>
        </w:rPr>
      </w:pPr>
    </w:p>
    <w:p w14:paraId="1EF2417D" w14:textId="75A345F0" w:rsidR="00C35C78" w:rsidRDefault="00C35C78" w:rsidP="00F326A6">
      <w:pPr>
        <w:pStyle w:val="Corpodetexto"/>
        <w:jc w:val="center"/>
        <w:rPr>
          <w:rFonts w:ascii="Cambria" w:hAnsi="Cambria"/>
          <w:b/>
        </w:rPr>
      </w:pPr>
    </w:p>
    <w:p w14:paraId="54CC1E38" w14:textId="77777777" w:rsidR="003D6972" w:rsidRDefault="003D6972" w:rsidP="00F326A6">
      <w:pPr>
        <w:pStyle w:val="Corpodetexto"/>
        <w:jc w:val="center"/>
        <w:rPr>
          <w:rFonts w:ascii="Cambria" w:hAnsi="Cambria"/>
          <w:b/>
        </w:rPr>
      </w:pPr>
    </w:p>
    <w:p w14:paraId="5B27DEB2" w14:textId="23973259" w:rsidR="003D6972" w:rsidRDefault="003D6972" w:rsidP="00F326A6">
      <w:pPr>
        <w:pStyle w:val="Corpodetexto"/>
        <w:jc w:val="center"/>
        <w:rPr>
          <w:rFonts w:ascii="Cambria" w:hAnsi="Cambria"/>
          <w:b/>
        </w:rPr>
      </w:pPr>
    </w:p>
    <w:p w14:paraId="7A735872" w14:textId="3614FEA2" w:rsidR="003D6972" w:rsidRDefault="003D6972" w:rsidP="00F326A6">
      <w:pPr>
        <w:pStyle w:val="Corpodetexto"/>
        <w:jc w:val="center"/>
        <w:rPr>
          <w:rFonts w:ascii="Cambria" w:hAnsi="Cambria"/>
          <w:b/>
        </w:rPr>
      </w:pPr>
    </w:p>
    <w:p w14:paraId="5E795202" w14:textId="77777777" w:rsidR="003D6972" w:rsidRDefault="003D6972" w:rsidP="00F326A6">
      <w:pPr>
        <w:pStyle w:val="Corpodetexto"/>
        <w:jc w:val="center"/>
        <w:rPr>
          <w:rFonts w:ascii="Cambria" w:hAnsi="Cambria"/>
          <w:b/>
        </w:rPr>
      </w:pPr>
    </w:p>
    <w:p w14:paraId="6600A57E" w14:textId="77777777" w:rsidR="00C35C78" w:rsidRDefault="00C35C78" w:rsidP="00F326A6">
      <w:pPr>
        <w:pStyle w:val="Corpodetexto"/>
        <w:jc w:val="center"/>
        <w:rPr>
          <w:rFonts w:ascii="Cambria" w:hAnsi="Cambria"/>
          <w:b/>
        </w:rPr>
      </w:pPr>
    </w:p>
    <w:p w14:paraId="261957FD" w14:textId="3551571C" w:rsidR="00C35C78" w:rsidRDefault="00C35C78" w:rsidP="00F326A6">
      <w:pPr>
        <w:pStyle w:val="Corpodetexto"/>
        <w:jc w:val="center"/>
        <w:rPr>
          <w:rFonts w:ascii="Cambria" w:hAnsi="Cambria"/>
          <w:b/>
        </w:rPr>
      </w:pPr>
    </w:p>
    <w:p w14:paraId="0C878A9E" w14:textId="77777777" w:rsidR="00C35C78" w:rsidRDefault="00C35C78" w:rsidP="00F326A6">
      <w:pPr>
        <w:pStyle w:val="Corpodetexto"/>
        <w:jc w:val="center"/>
        <w:rPr>
          <w:rFonts w:ascii="Cambria" w:hAnsi="Cambria"/>
          <w:b/>
        </w:rPr>
      </w:pPr>
    </w:p>
    <w:p w14:paraId="1CA23A39" w14:textId="77777777" w:rsidR="00EF727D" w:rsidRDefault="00EF727D" w:rsidP="00F326A6">
      <w:pPr>
        <w:pStyle w:val="Corpodetexto"/>
        <w:rPr>
          <w:rFonts w:ascii="Arial"/>
          <w:b/>
          <w:sz w:val="24"/>
        </w:rPr>
      </w:pPr>
    </w:p>
    <w:p w14:paraId="16A05FC5" w14:textId="77777777" w:rsidR="00EF727D" w:rsidRDefault="00EF727D" w:rsidP="00F326A6">
      <w:pPr>
        <w:pStyle w:val="Corpodetexto"/>
        <w:rPr>
          <w:rFonts w:ascii="Arial"/>
          <w:b/>
          <w:sz w:val="24"/>
        </w:rPr>
      </w:pPr>
    </w:p>
    <w:p w14:paraId="2186D1D9" w14:textId="77777777" w:rsidR="00EF727D" w:rsidRDefault="00EF727D" w:rsidP="00F326A6">
      <w:pPr>
        <w:pStyle w:val="Corpodetexto"/>
        <w:rPr>
          <w:rFonts w:ascii="Arial"/>
          <w:b/>
          <w:sz w:val="24"/>
        </w:rPr>
      </w:pPr>
    </w:p>
    <w:p w14:paraId="4E6EE40A" w14:textId="77777777" w:rsidR="00EF727D" w:rsidRDefault="00EF727D" w:rsidP="00F326A6">
      <w:pPr>
        <w:pStyle w:val="Corpodetexto"/>
        <w:rPr>
          <w:rFonts w:ascii="Arial MT"/>
          <w:sz w:val="17"/>
        </w:rPr>
        <w:sectPr w:rsidR="00EF727D">
          <w:headerReference w:type="default" r:id="rId67"/>
          <w:footerReference w:type="default" r:id="rId68"/>
          <w:pgSz w:w="11880" w:h="16780"/>
          <w:pgMar w:top="1920" w:right="1700" w:bottom="280" w:left="1700" w:header="0" w:footer="0" w:gutter="0"/>
          <w:cols w:space="720"/>
        </w:sectPr>
      </w:pPr>
    </w:p>
    <w:p w14:paraId="47CE7FF3" w14:textId="77777777" w:rsidR="00054E85" w:rsidRDefault="00054E85" w:rsidP="00F326A6">
      <w:pPr>
        <w:tabs>
          <w:tab w:val="left" w:pos="5792"/>
          <w:tab w:val="left" w:pos="7054"/>
        </w:tabs>
        <w:ind w:left="4356" w:hanging="1662"/>
        <w:jc w:val="center"/>
        <w:rPr>
          <w:rFonts w:ascii="Cambria" w:hAnsi="Cambria"/>
          <w:b/>
        </w:rPr>
      </w:pPr>
    </w:p>
    <w:p w14:paraId="220F9430" w14:textId="1304BA0C" w:rsidR="00EF727D" w:rsidRPr="00054E85" w:rsidRDefault="004F24FF" w:rsidP="004F24FF">
      <w:pPr>
        <w:tabs>
          <w:tab w:val="left" w:pos="5792"/>
          <w:tab w:val="left" w:pos="7054"/>
        </w:tabs>
        <w:ind w:left="4356" w:hanging="1662"/>
        <w:rPr>
          <w:rFonts w:ascii="Cambria" w:hAnsi="Cambria"/>
          <w:b/>
        </w:rPr>
      </w:pPr>
      <w:r>
        <w:rPr>
          <w:rFonts w:ascii="Cambria" w:hAnsi="Cambria"/>
          <w:b/>
        </w:rPr>
        <w:t xml:space="preserve">                                        </w:t>
      </w:r>
      <w:r w:rsidR="00F12A5A" w:rsidRPr="00054E85">
        <w:rPr>
          <w:rFonts w:ascii="Cambria" w:hAnsi="Cambria"/>
          <w:b/>
        </w:rPr>
        <w:t>ANEXO</w:t>
      </w:r>
      <w:r w:rsidR="009657AE">
        <w:rPr>
          <w:rFonts w:ascii="Cambria" w:hAnsi="Cambria"/>
          <w:b/>
        </w:rPr>
        <w:t xml:space="preserve"> II</w:t>
      </w:r>
    </w:p>
    <w:p w14:paraId="64A59C88" w14:textId="77777777" w:rsidR="00054E85" w:rsidRDefault="00054E85" w:rsidP="00F326A6">
      <w:pPr>
        <w:pStyle w:val="Ttulo7"/>
        <w:ind w:left="111"/>
        <w:jc w:val="center"/>
        <w:rPr>
          <w:rFonts w:ascii="Cambria" w:hAnsi="Cambria"/>
          <w:spacing w:val="-2"/>
        </w:rPr>
      </w:pPr>
    </w:p>
    <w:p w14:paraId="4AB4C336" w14:textId="580F7919" w:rsidR="00EF727D" w:rsidRDefault="00F12A5A" w:rsidP="00F326A6">
      <w:pPr>
        <w:pStyle w:val="Ttulo7"/>
        <w:ind w:left="111"/>
        <w:jc w:val="center"/>
        <w:rPr>
          <w:rFonts w:ascii="Cambria" w:hAnsi="Cambria"/>
          <w:spacing w:val="-2"/>
        </w:rPr>
      </w:pPr>
      <w:r w:rsidRPr="00054E85">
        <w:rPr>
          <w:rFonts w:ascii="Cambria" w:hAnsi="Cambria"/>
          <w:spacing w:val="-2"/>
        </w:rPr>
        <w:t>MINUTA</w:t>
      </w:r>
      <w:r w:rsidRPr="00054E85">
        <w:rPr>
          <w:rFonts w:ascii="Cambria" w:hAnsi="Cambria"/>
          <w:spacing w:val="-23"/>
        </w:rPr>
        <w:t xml:space="preserve"> </w:t>
      </w:r>
      <w:r w:rsidRPr="00054E85">
        <w:rPr>
          <w:rFonts w:ascii="Cambria" w:hAnsi="Cambria"/>
          <w:spacing w:val="-2"/>
        </w:rPr>
        <w:t>DO</w:t>
      </w:r>
      <w:r w:rsidRPr="00054E85">
        <w:rPr>
          <w:rFonts w:ascii="Cambria" w:hAnsi="Cambria"/>
          <w:spacing w:val="-4"/>
        </w:rPr>
        <w:t xml:space="preserve"> </w:t>
      </w:r>
      <w:r w:rsidRPr="00054E85">
        <w:rPr>
          <w:rFonts w:ascii="Cambria" w:hAnsi="Cambria"/>
          <w:spacing w:val="-2"/>
        </w:rPr>
        <w:t>CONTRATO</w:t>
      </w:r>
    </w:p>
    <w:p w14:paraId="74ECDFB1" w14:textId="77777777" w:rsidR="00054E85" w:rsidRPr="00054E85" w:rsidRDefault="00054E85" w:rsidP="00F326A6">
      <w:pPr>
        <w:pStyle w:val="Ttulo7"/>
        <w:ind w:left="111"/>
        <w:jc w:val="center"/>
        <w:rPr>
          <w:rFonts w:ascii="Cambria" w:hAnsi="Cambria"/>
        </w:rPr>
      </w:pPr>
    </w:p>
    <w:p w14:paraId="13B1DD4A" w14:textId="77777777" w:rsidR="00EF727D" w:rsidRDefault="00EF727D" w:rsidP="00F326A6">
      <w:pPr>
        <w:pStyle w:val="Corpodetexto"/>
        <w:rPr>
          <w:rFonts w:ascii="Cambria" w:hAnsi="Cambria"/>
          <w:b/>
        </w:rPr>
      </w:pPr>
    </w:p>
    <w:p w14:paraId="626D5679" w14:textId="529FCB75" w:rsidR="00054E85" w:rsidRPr="001009BB" w:rsidRDefault="00054E85" w:rsidP="00F326A6">
      <w:pPr>
        <w:pBdr>
          <w:top w:val="nil"/>
          <w:left w:val="nil"/>
          <w:bottom w:val="nil"/>
          <w:right w:val="nil"/>
          <w:between w:val="nil"/>
        </w:pBdr>
        <w:spacing w:line="276" w:lineRule="auto"/>
        <w:ind w:left="5387"/>
        <w:contextualSpacing/>
        <w:jc w:val="both"/>
        <w:rPr>
          <w:rFonts w:asciiTheme="majorHAnsi" w:hAnsiTheme="majorHAnsi" w:cs="Arial"/>
          <w:color w:val="000000"/>
        </w:rPr>
      </w:pPr>
      <w:r w:rsidRPr="001009BB">
        <w:rPr>
          <w:rFonts w:asciiTheme="majorHAnsi" w:eastAsia="Arial" w:hAnsiTheme="majorHAnsi" w:cs="Arial"/>
        </w:rPr>
        <w:t xml:space="preserve">TERMO DE CONTRATO QUE ENTRE SI CELEBRAM O ESTADO DO MARANHÃO, </w:t>
      </w:r>
      <w:r w:rsidRPr="001009BB">
        <w:rPr>
          <w:rFonts w:asciiTheme="majorHAnsi" w:hAnsiTheme="majorHAnsi" w:cs="Arial"/>
        </w:rPr>
        <w:t>ATRAVÉS DA .............................................. E A EMPRESA..................................... PARA</w:t>
      </w:r>
      <w:r>
        <w:rPr>
          <w:rFonts w:asciiTheme="majorHAnsi" w:hAnsiTheme="majorHAnsi" w:cs="Arial"/>
        </w:rPr>
        <w:t xml:space="preserve"> ________________</w:t>
      </w:r>
      <w:r w:rsidRPr="001009BB">
        <w:rPr>
          <w:rFonts w:asciiTheme="majorHAnsi" w:hAnsiTheme="majorHAnsi" w:cs="Arial"/>
          <w:color w:val="000000"/>
        </w:rPr>
        <w:t>.</w:t>
      </w:r>
    </w:p>
    <w:p w14:paraId="4CF15C43" w14:textId="77777777" w:rsidR="00054E85" w:rsidRPr="00054E85" w:rsidRDefault="00054E85" w:rsidP="00F326A6">
      <w:pPr>
        <w:pStyle w:val="Corpodetexto"/>
        <w:rPr>
          <w:rFonts w:ascii="Cambria" w:hAnsi="Cambria"/>
          <w:b/>
        </w:rPr>
      </w:pPr>
    </w:p>
    <w:p w14:paraId="079BF6F8" w14:textId="77777777" w:rsidR="00054E85" w:rsidRPr="00054E85" w:rsidRDefault="00054E85" w:rsidP="00F326A6">
      <w:pPr>
        <w:pStyle w:val="Corpodetexto"/>
        <w:rPr>
          <w:rFonts w:ascii="Cambria" w:hAnsi="Cambria"/>
        </w:rPr>
      </w:pPr>
    </w:p>
    <w:p w14:paraId="4C37F013" w14:textId="13A564C0" w:rsidR="00D367CA" w:rsidRPr="001009BB" w:rsidRDefault="00D367CA" w:rsidP="00F326A6">
      <w:pPr>
        <w:spacing w:line="276" w:lineRule="auto"/>
        <w:contextualSpacing/>
        <w:jc w:val="both"/>
        <w:rPr>
          <w:rFonts w:asciiTheme="majorHAnsi" w:hAnsiTheme="majorHAnsi" w:cs="Arial"/>
        </w:rPr>
      </w:pPr>
      <w:r w:rsidRPr="001009BB">
        <w:rPr>
          <w:rFonts w:asciiTheme="majorHAnsi" w:eastAsia="Arial" w:hAnsiTheme="majorHAnsi" w:cs="Arial"/>
        </w:rPr>
        <w:t xml:space="preserve">O ESTADO DO MARANHÃO, através da .............................................., inscrita no CNPJ/MF sob o nº ..................................., situada na .............................................., órgão da Administração Pública, doravante denominada CONTRATANTE, neste ato representado por seu titular, .............................................., RG nº ..............................., CPF nº ..............................., residente nesta Capital, e de outro, a empresa .............................................., inscrita no CNPJ sob o nº ..............................., Inscrição Estadual nº ..............................., situada na .............................................., doravante denominada CONTRATADA, neste ato representada por .............................................., RG nº ..............................., CPF nº ..............................., têm, entre si, ajustado o presente, RESOLVEM celebrar o presente Contrato para ..............................., decorrente da licitação na modalidade </w:t>
      </w:r>
      <w:r w:rsidRPr="00D367CA">
        <w:rPr>
          <w:rFonts w:asciiTheme="majorHAnsi" w:eastAsia="Arial" w:hAnsiTheme="majorHAnsi" w:cs="Arial"/>
          <w:b/>
          <w:bCs/>
        </w:rPr>
        <w:t xml:space="preserve">Concorrência Eletrônica nº </w:t>
      </w:r>
      <w:r w:rsidR="00D502D6">
        <w:rPr>
          <w:rFonts w:asciiTheme="majorHAnsi" w:eastAsia="Arial" w:hAnsiTheme="majorHAnsi" w:cs="Arial"/>
          <w:b/>
          <w:bCs/>
        </w:rPr>
        <w:t>04</w:t>
      </w:r>
      <w:r w:rsidRPr="00D367CA">
        <w:rPr>
          <w:rFonts w:asciiTheme="majorHAnsi" w:eastAsia="Arial" w:hAnsiTheme="majorHAnsi" w:cs="Arial"/>
          <w:b/>
          <w:bCs/>
        </w:rPr>
        <w:t>/202</w:t>
      </w:r>
      <w:r w:rsidR="00CB2E08">
        <w:rPr>
          <w:rFonts w:asciiTheme="majorHAnsi" w:eastAsia="Arial" w:hAnsiTheme="majorHAnsi" w:cs="Arial"/>
          <w:b/>
          <w:bCs/>
        </w:rPr>
        <w:t>6</w:t>
      </w:r>
      <w:r w:rsidRPr="00D367CA">
        <w:rPr>
          <w:rFonts w:asciiTheme="majorHAnsi" w:eastAsia="Arial" w:hAnsiTheme="majorHAnsi" w:cs="Arial"/>
          <w:b/>
          <w:bCs/>
        </w:rPr>
        <w:t xml:space="preserve"> – SALIC/MA</w:t>
      </w:r>
      <w:r w:rsidRPr="001009BB">
        <w:rPr>
          <w:rFonts w:asciiTheme="majorHAnsi" w:eastAsia="Arial" w:hAnsiTheme="majorHAnsi" w:cs="Arial"/>
        </w:rPr>
        <w:t xml:space="preserve"> e do Processo Administrativo nº XXXX/202</w:t>
      </w:r>
      <w:r>
        <w:rPr>
          <w:rFonts w:asciiTheme="majorHAnsi" w:eastAsia="Arial" w:hAnsiTheme="majorHAnsi" w:cs="Arial"/>
        </w:rPr>
        <w:t>5</w:t>
      </w:r>
      <w:r w:rsidRPr="001009BB">
        <w:rPr>
          <w:rFonts w:asciiTheme="majorHAnsi" w:eastAsia="Arial" w:hAnsiTheme="majorHAnsi" w:cs="Arial"/>
        </w:rPr>
        <w:t xml:space="preserve"> -SALIC/MA, com fundamento </w:t>
      </w:r>
      <w:r w:rsidRPr="001009BB">
        <w:rPr>
          <w:rFonts w:asciiTheme="majorHAnsi" w:hAnsiTheme="majorHAnsi" w:cs="Arial"/>
        </w:rPr>
        <w:t>na Lei Federal nº 14.133, de 1º de abril de 2021; na Lei Complementar n° 123, de 14 de dezembro de 2006; na Lei Estadual nº 9.529, de 23 de dezembro de 2011, regulamentada pela Lei Estadual nº 10.403, de 29 de dezembro de 2015; Lei Estadual n° 11.067, de 15 de julho de 2019; Decreto 38.728, de 24 de novembro de 2023; Decreto 38.134, de 6 de março de 2023; Decreto Estadual nº 38.425 de 20 de julho de 2023, alterado pelo Decreto Estadual nº 38.479, de 15 de agosto de 2023; da e suas alterações e demais normas aplicáveis e as exigências estabelecidas no Edital e Anexos, mediante as seguintes cláusulas e condições:, e demais normas regulamentares pertinentes à espécie, mediante as seguintes cláusulas e condições:</w:t>
      </w:r>
    </w:p>
    <w:p w14:paraId="228B19CE" w14:textId="5A1CA6D6" w:rsidR="00EF727D" w:rsidRDefault="00EF727D" w:rsidP="00F326A6">
      <w:pPr>
        <w:pStyle w:val="Corpodetexto"/>
        <w:ind w:left="140"/>
        <w:rPr>
          <w:rFonts w:ascii="Cambria" w:hAnsi="Cambria"/>
        </w:rPr>
      </w:pPr>
    </w:p>
    <w:p w14:paraId="4D69B9F8" w14:textId="77777777" w:rsidR="00EF727D" w:rsidRPr="00054E85" w:rsidRDefault="00F12A5A" w:rsidP="00F326A6">
      <w:pPr>
        <w:pStyle w:val="Ttulo7"/>
        <w:jc w:val="left"/>
        <w:rPr>
          <w:rFonts w:ascii="Cambria" w:hAnsi="Cambria"/>
        </w:rPr>
      </w:pPr>
      <w:r w:rsidRPr="00054E85">
        <w:rPr>
          <w:rFonts w:ascii="Cambria" w:hAnsi="Cambria"/>
          <w:spacing w:val="-2"/>
        </w:rPr>
        <w:t>CLÁUSULA</w:t>
      </w:r>
      <w:r w:rsidRPr="00054E85">
        <w:rPr>
          <w:rFonts w:ascii="Cambria" w:hAnsi="Cambria"/>
          <w:spacing w:val="-22"/>
        </w:rPr>
        <w:t xml:space="preserve"> </w:t>
      </w:r>
      <w:r w:rsidRPr="00054E85">
        <w:rPr>
          <w:rFonts w:ascii="Cambria" w:hAnsi="Cambria"/>
          <w:spacing w:val="-2"/>
        </w:rPr>
        <w:t>PRIMEIRA</w:t>
      </w:r>
      <w:r w:rsidRPr="00054E85">
        <w:rPr>
          <w:rFonts w:ascii="Cambria" w:hAnsi="Cambria"/>
          <w:spacing w:val="-17"/>
        </w:rPr>
        <w:t xml:space="preserve"> </w:t>
      </w:r>
      <w:r w:rsidRPr="00054E85">
        <w:rPr>
          <w:rFonts w:ascii="Cambria" w:hAnsi="Cambria"/>
          <w:spacing w:val="-2"/>
        </w:rPr>
        <w:t>–</w:t>
      </w:r>
      <w:r w:rsidRPr="00054E85">
        <w:rPr>
          <w:rFonts w:ascii="Cambria" w:hAnsi="Cambria"/>
          <w:spacing w:val="-10"/>
        </w:rPr>
        <w:t xml:space="preserve"> </w:t>
      </w:r>
      <w:r w:rsidRPr="00054E85">
        <w:rPr>
          <w:rFonts w:ascii="Cambria" w:hAnsi="Cambria"/>
          <w:spacing w:val="-2"/>
        </w:rPr>
        <w:t>DO</w:t>
      </w:r>
      <w:r w:rsidRPr="00054E85">
        <w:rPr>
          <w:rFonts w:ascii="Cambria" w:hAnsi="Cambria"/>
          <w:spacing w:val="-10"/>
        </w:rPr>
        <w:t xml:space="preserve"> </w:t>
      </w:r>
      <w:r w:rsidRPr="00054E85">
        <w:rPr>
          <w:rFonts w:ascii="Cambria" w:hAnsi="Cambria"/>
          <w:spacing w:val="-2"/>
        </w:rPr>
        <w:t>OBJETO</w:t>
      </w:r>
      <w:r w:rsidRPr="00054E85">
        <w:rPr>
          <w:rFonts w:ascii="Cambria" w:hAnsi="Cambria"/>
          <w:spacing w:val="-4"/>
        </w:rPr>
        <w:t xml:space="preserve"> </w:t>
      </w:r>
      <w:r w:rsidRPr="00054E85">
        <w:rPr>
          <w:rFonts w:ascii="Cambria" w:hAnsi="Cambria"/>
          <w:spacing w:val="-2"/>
        </w:rPr>
        <w:t>DO</w:t>
      </w:r>
      <w:r w:rsidRPr="00054E85">
        <w:rPr>
          <w:rFonts w:ascii="Cambria" w:hAnsi="Cambria"/>
          <w:spacing w:val="-3"/>
        </w:rPr>
        <w:t xml:space="preserve"> </w:t>
      </w:r>
      <w:r w:rsidRPr="00054E85">
        <w:rPr>
          <w:rFonts w:ascii="Cambria" w:hAnsi="Cambria"/>
          <w:spacing w:val="-2"/>
        </w:rPr>
        <w:t>CONTRATO</w:t>
      </w:r>
    </w:p>
    <w:p w14:paraId="46D0EC0C" w14:textId="77777777" w:rsidR="00054E85" w:rsidRDefault="00054E85" w:rsidP="00F326A6">
      <w:pPr>
        <w:pStyle w:val="Corpodetexto"/>
        <w:ind w:left="140"/>
        <w:jc w:val="both"/>
        <w:rPr>
          <w:rFonts w:ascii="Cambria" w:hAnsi="Cambria"/>
        </w:rPr>
      </w:pPr>
    </w:p>
    <w:p w14:paraId="457BF976" w14:textId="46EBC094" w:rsidR="00EF727D" w:rsidRDefault="00F12A5A" w:rsidP="00F326A6">
      <w:pPr>
        <w:pStyle w:val="Corpodetexto"/>
        <w:ind w:left="140"/>
        <w:jc w:val="both"/>
        <w:rPr>
          <w:rFonts w:ascii="Cambria" w:hAnsi="Cambria"/>
        </w:rPr>
      </w:pPr>
      <w:r w:rsidRPr="00054E85">
        <w:rPr>
          <w:rFonts w:ascii="Cambria" w:hAnsi="Cambria"/>
        </w:rPr>
        <w:t>Constituem</w:t>
      </w:r>
      <w:r w:rsidRPr="00054E85">
        <w:rPr>
          <w:rFonts w:ascii="Cambria" w:hAnsi="Cambria"/>
          <w:spacing w:val="-11"/>
        </w:rPr>
        <w:t xml:space="preserve"> </w:t>
      </w:r>
      <w:r w:rsidRPr="00054E85">
        <w:rPr>
          <w:rFonts w:ascii="Cambria" w:hAnsi="Cambria"/>
        </w:rPr>
        <w:t>objetos</w:t>
      </w:r>
      <w:r w:rsidRPr="00054E85">
        <w:rPr>
          <w:rFonts w:ascii="Cambria" w:hAnsi="Cambria"/>
          <w:spacing w:val="-10"/>
        </w:rPr>
        <w:t xml:space="preserve"> </w:t>
      </w:r>
      <w:r w:rsidRPr="00054E85">
        <w:rPr>
          <w:rFonts w:ascii="Cambria" w:hAnsi="Cambria"/>
        </w:rPr>
        <w:t>deste</w:t>
      </w:r>
      <w:r w:rsidRPr="00054E85">
        <w:rPr>
          <w:rFonts w:ascii="Cambria" w:hAnsi="Cambria"/>
          <w:spacing w:val="-6"/>
        </w:rPr>
        <w:t xml:space="preserve"> </w:t>
      </w:r>
      <w:r w:rsidRPr="00054E85">
        <w:rPr>
          <w:rFonts w:ascii="Cambria" w:hAnsi="Cambria"/>
        </w:rPr>
        <w:t>instrumento,</w:t>
      </w:r>
      <w:r w:rsidRPr="00054E85">
        <w:rPr>
          <w:rFonts w:ascii="Cambria" w:hAnsi="Cambria"/>
          <w:spacing w:val="-6"/>
        </w:rPr>
        <w:t xml:space="preserve"> </w:t>
      </w:r>
      <w:r w:rsidRPr="00054E85">
        <w:rPr>
          <w:rFonts w:ascii="Cambria" w:hAnsi="Cambria"/>
        </w:rPr>
        <w:t>conforme</w:t>
      </w:r>
      <w:r w:rsidRPr="00054E85">
        <w:rPr>
          <w:rFonts w:ascii="Cambria" w:hAnsi="Cambria"/>
          <w:spacing w:val="-15"/>
        </w:rPr>
        <w:t xml:space="preserve"> </w:t>
      </w:r>
      <w:r w:rsidRPr="00054E85">
        <w:rPr>
          <w:rFonts w:ascii="Cambria" w:hAnsi="Cambria"/>
        </w:rPr>
        <w:t>condições</w:t>
      </w:r>
      <w:r w:rsidRPr="00054E85">
        <w:rPr>
          <w:rFonts w:ascii="Cambria" w:hAnsi="Cambria"/>
          <w:spacing w:val="-5"/>
        </w:rPr>
        <w:t xml:space="preserve"> </w:t>
      </w:r>
      <w:r w:rsidRPr="00054E85">
        <w:rPr>
          <w:rFonts w:ascii="Cambria" w:hAnsi="Cambria"/>
        </w:rPr>
        <w:t>e</w:t>
      </w:r>
      <w:r w:rsidRPr="00054E85">
        <w:rPr>
          <w:rFonts w:ascii="Cambria" w:hAnsi="Cambria"/>
          <w:spacing w:val="-11"/>
        </w:rPr>
        <w:t xml:space="preserve"> </w:t>
      </w:r>
      <w:r w:rsidRPr="00054E85">
        <w:rPr>
          <w:rFonts w:ascii="Cambria" w:hAnsi="Cambria"/>
        </w:rPr>
        <w:t>especificações</w:t>
      </w:r>
      <w:r w:rsidRPr="00054E85">
        <w:rPr>
          <w:rFonts w:ascii="Cambria" w:hAnsi="Cambria"/>
          <w:spacing w:val="-6"/>
        </w:rPr>
        <w:t xml:space="preserve"> </w:t>
      </w:r>
      <w:r w:rsidRPr="00054E85">
        <w:rPr>
          <w:rFonts w:ascii="Cambria" w:hAnsi="Cambria"/>
        </w:rPr>
        <w:t>constantes</w:t>
      </w:r>
      <w:r w:rsidRPr="00054E85">
        <w:rPr>
          <w:rFonts w:ascii="Cambria" w:hAnsi="Cambria"/>
          <w:spacing w:val="-11"/>
        </w:rPr>
        <w:t xml:space="preserve"> </w:t>
      </w:r>
      <w:r w:rsidRPr="00054E85">
        <w:rPr>
          <w:rFonts w:ascii="Cambria" w:hAnsi="Cambria"/>
        </w:rPr>
        <w:t xml:space="preserve">no </w:t>
      </w:r>
      <w:r w:rsidRPr="00054E85">
        <w:rPr>
          <w:rFonts w:ascii="Cambria" w:hAnsi="Cambria"/>
          <w:b/>
        </w:rPr>
        <w:t xml:space="preserve">ANEXO I – Projeto Básico </w:t>
      </w:r>
      <w:r w:rsidRPr="00054E85">
        <w:rPr>
          <w:rFonts w:ascii="Cambria" w:hAnsi="Cambria"/>
        </w:rPr>
        <w:t>e demais anexos do edital</w:t>
      </w:r>
      <w:r w:rsidR="00C31FE4">
        <w:rPr>
          <w:rFonts w:ascii="Cambria" w:hAnsi="Cambria"/>
        </w:rPr>
        <w:t xml:space="preserve"> a </w:t>
      </w:r>
      <w:r w:rsidR="004F24FF">
        <w:rPr>
          <w:rFonts w:asciiTheme="majorHAnsi" w:hAnsiTheme="majorHAnsi"/>
          <w:b/>
          <w:bCs/>
        </w:rPr>
        <w:t>co</w:t>
      </w:r>
      <w:r w:rsidR="004F24FF" w:rsidRPr="00D754D3">
        <w:rPr>
          <w:rFonts w:asciiTheme="majorHAnsi" w:hAnsiTheme="majorHAnsi"/>
          <w:b/>
          <w:bCs/>
        </w:rPr>
        <w:t>ntratação de empresa especializada para a construção de</w:t>
      </w:r>
      <w:r w:rsidR="004F24FF">
        <w:rPr>
          <w:rFonts w:asciiTheme="majorHAnsi" w:hAnsiTheme="majorHAnsi"/>
          <w:b/>
          <w:bCs/>
        </w:rPr>
        <w:t xml:space="preserve"> 01 (um)</w:t>
      </w:r>
      <w:r w:rsidR="004F24FF" w:rsidRPr="00D754D3">
        <w:rPr>
          <w:rFonts w:asciiTheme="majorHAnsi" w:hAnsiTheme="majorHAnsi"/>
          <w:b/>
          <w:bCs/>
        </w:rPr>
        <w:t xml:space="preserve"> Sistema Simplificado de Abastecimento de Água – SSAA na zona rural do município de </w:t>
      </w:r>
      <w:r w:rsidR="004F24FF">
        <w:rPr>
          <w:rFonts w:asciiTheme="majorHAnsi" w:hAnsiTheme="majorHAnsi"/>
          <w:b/>
          <w:bCs/>
        </w:rPr>
        <w:t>Aldeias Altas</w:t>
      </w:r>
      <w:r w:rsidR="004F24FF" w:rsidRPr="00D754D3">
        <w:rPr>
          <w:rFonts w:asciiTheme="majorHAnsi" w:hAnsiTheme="majorHAnsi"/>
          <w:b/>
          <w:bCs/>
        </w:rPr>
        <w:t>/MA.</w:t>
      </w:r>
      <w:r w:rsidRPr="00054E85">
        <w:rPr>
          <w:rFonts w:ascii="Cambria" w:hAnsi="Cambria"/>
        </w:rPr>
        <w:t>;</w:t>
      </w:r>
    </w:p>
    <w:p w14:paraId="12F42009" w14:textId="77777777" w:rsidR="00C35C78" w:rsidRPr="00054E85" w:rsidRDefault="00C35C78" w:rsidP="00F326A6">
      <w:pPr>
        <w:pStyle w:val="PargrafodaLista"/>
        <w:tabs>
          <w:tab w:val="left" w:pos="383"/>
        </w:tabs>
        <w:jc w:val="left"/>
        <w:rPr>
          <w:rFonts w:ascii="Cambria" w:hAnsi="Cambria"/>
        </w:rPr>
      </w:pPr>
    </w:p>
    <w:p w14:paraId="7D6CE5EC" w14:textId="77777777" w:rsidR="00EF727D" w:rsidRPr="00054E85" w:rsidRDefault="00F12A5A" w:rsidP="00F326A6">
      <w:pPr>
        <w:pStyle w:val="Ttulo7"/>
        <w:jc w:val="left"/>
        <w:rPr>
          <w:rFonts w:ascii="Cambria" w:hAnsi="Cambria"/>
        </w:rPr>
      </w:pPr>
      <w:r w:rsidRPr="00054E85">
        <w:rPr>
          <w:rFonts w:ascii="Cambria" w:hAnsi="Cambria"/>
          <w:spacing w:val="-2"/>
        </w:rPr>
        <w:t>CLÁUSULA</w:t>
      </w:r>
      <w:r w:rsidRPr="00054E85">
        <w:rPr>
          <w:rFonts w:ascii="Cambria" w:hAnsi="Cambria"/>
          <w:spacing w:val="-24"/>
        </w:rPr>
        <w:t xml:space="preserve"> </w:t>
      </w:r>
      <w:r w:rsidRPr="00054E85">
        <w:rPr>
          <w:rFonts w:ascii="Cambria" w:hAnsi="Cambria"/>
          <w:spacing w:val="-2"/>
        </w:rPr>
        <w:t>SEGUNDA</w:t>
      </w:r>
      <w:r w:rsidRPr="00054E85">
        <w:rPr>
          <w:rFonts w:ascii="Cambria" w:hAnsi="Cambria"/>
          <w:spacing w:val="-16"/>
        </w:rPr>
        <w:t xml:space="preserve"> </w:t>
      </w:r>
      <w:r w:rsidRPr="00054E85">
        <w:rPr>
          <w:rFonts w:ascii="Cambria" w:hAnsi="Cambria"/>
          <w:spacing w:val="-2"/>
        </w:rPr>
        <w:t>–</w:t>
      </w:r>
      <w:r w:rsidRPr="00054E85">
        <w:rPr>
          <w:rFonts w:ascii="Cambria" w:hAnsi="Cambria"/>
          <w:spacing w:val="-7"/>
        </w:rPr>
        <w:t xml:space="preserve"> </w:t>
      </w:r>
      <w:r w:rsidRPr="00054E85">
        <w:rPr>
          <w:rFonts w:ascii="Cambria" w:hAnsi="Cambria"/>
          <w:spacing w:val="-2"/>
        </w:rPr>
        <w:t>DO</w:t>
      </w:r>
      <w:r w:rsidRPr="00054E85">
        <w:rPr>
          <w:rFonts w:ascii="Cambria" w:hAnsi="Cambria"/>
          <w:spacing w:val="-9"/>
        </w:rPr>
        <w:t xml:space="preserve"> </w:t>
      </w:r>
      <w:r w:rsidRPr="00054E85">
        <w:rPr>
          <w:rFonts w:ascii="Cambria" w:hAnsi="Cambria"/>
          <w:spacing w:val="-2"/>
        </w:rPr>
        <w:t>REGIME</w:t>
      </w:r>
      <w:r w:rsidRPr="00054E85">
        <w:rPr>
          <w:rFonts w:ascii="Cambria" w:hAnsi="Cambria"/>
          <w:spacing w:val="-7"/>
        </w:rPr>
        <w:t xml:space="preserve"> </w:t>
      </w:r>
      <w:r w:rsidRPr="00054E85">
        <w:rPr>
          <w:rFonts w:ascii="Cambria" w:hAnsi="Cambria"/>
          <w:spacing w:val="-2"/>
        </w:rPr>
        <w:t>DE</w:t>
      </w:r>
      <w:r w:rsidRPr="00054E85">
        <w:rPr>
          <w:rFonts w:ascii="Cambria" w:hAnsi="Cambria"/>
          <w:spacing w:val="-9"/>
        </w:rPr>
        <w:t xml:space="preserve"> </w:t>
      </w:r>
      <w:r w:rsidRPr="00054E85">
        <w:rPr>
          <w:rFonts w:ascii="Cambria" w:hAnsi="Cambria"/>
          <w:spacing w:val="-2"/>
        </w:rPr>
        <w:t>EXECUÇÃO</w:t>
      </w:r>
    </w:p>
    <w:p w14:paraId="6591043D" w14:textId="77777777" w:rsidR="00D367CA" w:rsidRDefault="00D367CA" w:rsidP="00F326A6">
      <w:pPr>
        <w:pStyle w:val="Corpodetexto"/>
        <w:ind w:left="140"/>
        <w:rPr>
          <w:rFonts w:ascii="Cambria" w:hAnsi="Cambria"/>
        </w:rPr>
      </w:pPr>
    </w:p>
    <w:p w14:paraId="55BD778F" w14:textId="1839341D" w:rsidR="00EF727D" w:rsidRPr="00054E85" w:rsidRDefault="00F12A5A" w:rsidP="00F326A6">
      <w:pPr>
        <w:pStyle w:val="Corpodetexto"/>
        <w:ind w:left="140"/>
        <w:rPr>
          <w:rFonts w:ascii="Cambria" w:hAnsi="Cambria"/>
        </w:rPr>
      </w:pPr>
      <w:r w:rsidRPr="00054E85">
        <w:rPr>
          <w:rFonts w:ascii="Cambria" w:hAnsi="Cambria"/>
        </w:rPr>
        <w:t>O</w:t>
      </w:r>
      <w:r w:rsidRPr="00054E85">
        <w:rPr>
          <w:rFonts w:ascii="Cambria" w:hAnsi="Cambria"/>
          <w:spacing w:val="-1"/>
        </w:rPr>
        <w:t xml:space="preserve"> </w:t>
      </w:r>
      <w:r w:rsidRPr="00054E85">
        <w:rPr>
          <w:rFonts w:ascii="Cambria" w:hAnsi="Cambria"/>
        </w:rPr>
        <w:t>objeto</w:t>
      </w:r>
      <w:r w:rsidRPr="00054E85">
        <w:rPr>
          <w:rFonts w:ascii="Cambria" w:hAnsi="Cambria"/>
          <w:spacing w:val="-9"/>
        </w:rPr>
        <w:t xml:space="preserve"> </w:t>
      </w:r>
      <w:r w:rsidRPr="00054E85">
        <w:rPr>
          <w:rFonts w:ascii="Cambria" w:hAnsi="Cambria"/>
        </w:rPr>
        <w:t>do</w:t>
      </w:r>
      <w:r w:rsidRPr="00054E85">
        <w:rPr>
          <w:rFonts w:ascii="Cambria" w:hAnsi="Cambria"/>
          <w:spacing w:val="-10"/>
        </w:rPr>
        <w:t xml:space="preserve"> </w:t>
      </w:r>
      <w:r w:rsidRPr="00054E85">
        <w:rPr>
          <w:rFonts w:ascii="Cambria" w:hAnsi="Cambria"/>
        </w:rPr>
        <w:t>Contrato</w:t>
      </w:r>
      <w:r w:rsidRPr="00054E85">
        <w:rPr>
          <w:rFonts w:ascii="Cambria" w:hAnsi="Cambria"/>
          <w:spacing w:val="-9"/>
        </w:rPr>
        <w:t xml:space="preserve"> </w:t>
      </w:r>
      <w:r w:rsidRPr="00054E85">
        <w:rPr>
          <w:rFonts w:ascii="Cambria" w:hAnsi="Cambria"/>
        </w:rPr>
        <w:t>será</w:t>
      </w:r>
      <w:r w:rsidRPr="00054E85">
        <w:rPr>
          <w:rFonts w:ascii="Cambria" w:hAnsi="Cambria"/>
          <w:spacing w:val="-2"/>
        </w:rPr>
        <w:t xml:space="preserve"> </w:t>
      </w:r>
      <w:r w:rsidRPr="00054E85">
        <w:rPr>
          <w:rFonts w:ascii="Cambria" w:hAnsi="Cambria"/>
        </w:rPr>
        <w:t>executado</w:t>
      </w:r>
      <w:r w:rsidRPr="00054E85">
        <w:rPr>
          <w:rFonts w:ascii="Cambria" w:hAnsi="Cambria"/>
          <w:spacing w:val="-3"/>
        </w:rPr>
        <w:t xml:space="preserve"> </w:t>
      </w:r>
      <w:r w:rsidRPr="00054E85">
        <w:rPr>
          <w:rFonts w:ascii="Cambria" w:hAnsi="Cambria"/>
        </w:rPr>
        <w:t>de</w:t>
      </w:r>
      <w:r w:rsidRPr="00054E85">
        <w:rPr>
          <w:rFonts w:ascii="Cambria" w:hAnsi="Cambria"/>
          <w:spacing w:val="-16"/>
        </w:rPr>
        <w:t xml:space="preserve"> </w:t>
      </w:r>
      <w:r w:rsidRPr="00054E85">
        <w:rPr>
          <w:rFonts w:ascii="Cambria" w:hAnsi="Cambria"/>
        </w:rPr>
        <w:t>forma</w:t>
      </w:r>
      <w:r w:rsidRPr="00054E85">
        <w:rPr>
          <w:rFonts w:ascii="Cambria" w:hAnsi="Cambria"/>
          <w:spacing w:val="-7"/>
        </w:rPr>
        <w:t xml:space="preserve"> </w:t>
      </w:r>
      <w:r w:rsidRPr="00054E85">
        <w:rPr>
          <w:rFonts w:ascii="Cambria" w:hAnsi="Cambria"/>
        </w:rPr>
        <w:t>indireta</w:t>
      </w:r>
      <w:r w:rsidRPr="00054E85">
        <w:rPr>
          <w:rFonts w:ascii="Cambria" w:hAnsi="Cambria"/>
          <w:spacing w:val="-2"/>
        </w:rPr>
        <w:t xml:space="preserve"> </w:t>
      </w:r>
      <w:r w:rsidRPr="00054E85">
        <w:rPr>
          <w:rFonts w:ascii="Cambria" w:hAnsi="Cambria"/>
        </w:rPr>
        <w:t>sob</w:t>
      </w:r>
      <w:r w:rsidRPr="00054E85">
        <w:rPr>
          <w:rFonts w:ascii="Cambria" w:hAnsi="Cambria"/>
          <w:spacing w:val="-9"/>
        </w:rPr>
        <w:t xml:space="preserve"> </w:t>
      </w:r>
      <w:r w:rsidRPr="00054E85">
        <w:rPr>
          <w:rFonts w:ascii="Cambria" w:hAnsi="Cambria"/>
        </w:rPr>
        <w:t>o</w:t>
      </w:r>
      <w:r w:rsidRPr="00054E85">
        <w:rPr>
          <w:rFonts w:ascii="Cambria" w:hAnsi="Cambria"/>
          <w:spacing w:val="-12"/>
        </w:rPr>
        <w:t xml:space="preserve"> </w:t>
      </w:r>
      <w:r w:rsidRPr="00054E85">
        <w:rPr>
          <w:rFonts w:ascii="Cambria" w:hAnsi="Cambria"/>
        </w:rPr>
        <w:t>regime</w:t>
      </w:r>
      <w:r w:rsidRPr="00054E85">
        <w:rPr>
          <w:rFonts w:ascii="Cambria" w:hAnsi="Cambria"/>
          <w:spacing w:val="-5"/>
        </w:rPr>
        <w:t xml:space="preserve"> </w:t>
      </w:r>
      <w:r w:rsidRPr="00054E85">
        <w:rPr>
          <w:rFonts w:ascii="Cambria" w:hAnsi="Cambria"/>
        </w:rPr>
        <w:t>de</w:t>
      </w:r>
      <w:r w:rsidRPr="00054E85">
        <w:rPr>
          <w:rFonts w:ascii="Cambria" w:hAnsi="Cambria"/>
          <w:spacing w:val="-10"/>
        </w:rPr>
        <w:t xml:space="preserve"> </w:t>
      </w:r>
      <w:r w:rsidRPr="00054E85">
        <w:rPr>
          <w:rFonts w:ascii="Cambria" w:hAnsi="Cambria"/>
        </w:rPr>
        <w:t>empreitada</w:t>
      </w:r>
      <w:r w:rsidRPr="00054E85">
        <w:rPr>
          <w:rFonts w:ascii="Cambria" w:hAnsi="Cambria"/>
          <w:spacing w:val="-9"/>
        </w:rPr>
        <w:t xml:space="preserve"> </w:t>
      </w:r>
      <w:r w:rsidRPr="00054E85">
        <w:rPr>
          <w:rFonts w:ascii="Cambria" w:hAnsi="Cambria"/>
        </w:rPr>
        <w:t>por</w:t>
      </w:r>
      <w:r w:rsidRPr="00054E85">
        <w:rPr>
          <w:rFonts w:ascii="Cambria" w:hAnsi="Cambria"/>
          <w:spacing w:val="-6"/>
        </w:rPr>
        <w:t xml:space="preserve"> </w:t>
      </w:r>
      <w:r w:rsidRPr="00054E85">
        <w:rPr>
          <w:rFonts w:ascii="Cambria" w:hAnsi="Cambria"/>
        </w:rPr>
        <w:t xml:space="preserve">preço </w:t>
      </w:r>
      <w:r w:rsidRPr="00054E85">
        <w:rPr>
          <w:rFonts w:ascii="Cambria" w:hAnsi="Cambria"/>
          <w:spacing w:val="-2"/>
        </w:rPr>
        <w:t>global.</w:t>
      </w:r>
    </w:p>
    <w:p w14:paraId="0553E4B6" w14:textId="77777777" w:rsidR="00D367CA" w:rsidRDefault="00D367CA" w:rsidP="00F326A6">
      <w:pPr>
        <w:pStyle w:val="Ttulo7"/>
        <w:jc w:val="left"/>
        <w:rPr>
          <w:rFonts w:ascii="Cambria" w:hAnsi="Cambria"/>
          <w:spacing w:val="-4"/>
        </w:rPr>
      </w:pPr>
    </w:p>
    <w:p w14:paraId="60A08748" w14:textId="075C91D9" w:rsidR="00EF727D" w:rsidRPr="00054E85" w:rsidRDefault="00F12A5A" w:rsidP="00F326A6">
      <w:pPr>
        <w:pStyle w:val="Ttulo7"/>
        <w:jc w:val="left"/>
        <w:rPr>
          <w:rFonts w:ascii="Cambria" w:hAnsi="Cambria"/>
        </w:rPr>
      </w:pPr>
      <w:r w:rsidRPr="00054E85">
        <w:rPr>
          <w:rFonts w:ascii="Cambria" w:hAnsi="Cambria"/>
          <w:spacing w:val="-4"/>
        </w:rPr>
        <w:t>CLÁUSULA</w:t>
      </w:r>
      <w:r w:rsidRPr="00054E85">
        <w:rPr>
          <w:rFonts w:ascii="Cambria" w:hAnsi="Cambria"/>
          <w:spacing w:val="-17"/>
        </w:rPr>
        <w:t xml:space="preserve"> </w:t>
      </w:r>
      <w:r w:rsidRPr="00054E85">
        <w:rPr>
          <w:rFonts w:ascii="Cambria" w:hAnsi="Cambria"/>
          <w:spacing w:val="-4"/>
        </w:rPr>
        <w:t>TERCEIRA</w:t>
      </w:r>
      <w:r w:rsidRPr="00054E85">
        <w:rPr>
          <w:rFonts w:ascii="Cambria" w:hAnsi="Cambria"/>
          <w:spacing w:val="-10"/>
        </w:rPr>
        <w:t xml:space="preserve"> </w:t>
      </w:r>
      <w:r w:rsidRPr="00054E85">
        <w:rPr>
          <w:rFonts w:ascii="Cambria" w:hAnsi="Cambria"/>
          <w:spacing w:val="-4"/>
        </w:rPr>
        <w:t>–</w:t>
      </w:r>
      <w:r w:rsidRPr="00054E85">
        <w:rPr>
          <w:rFonts w:ascii="Cambria" w:hAnsi="Cambria"/>
          <w:spacing w:val="-7"/>
        </w:rPr>
        <w:t xml:space="preserve"> </w:t>
      </w:r>
      <w:r w:rsidRPr="00054E85">
        <w:rPr>
          <w:rFonts w:ascii="Cambria" w:hAnsi="Cambria"/>
          <w:spacing w:val="-4"/>
        </w:rPr>
        <w:t>DOS</w:t>
      </w:r>
      <w:r w:rsidRPr="00054E85">
        <w:rPr>
          <w:rFonts w:ascii="Cambria" w:hAnsi="Cambria"/>
          <w:spacing w:val="-5"/>
        </w:rPr>
        <w:t xml:space="preserve"> </w:t>
      </w:r>
      <w:r w:rsidRPr="00054E85">
        <w:rPr>
          <w:rFonts w:ascii="Cambria" w:hAnsi="Cambria"/>
          <w:spacing w:val="-4"/>
        </w:rPr>
        <w:t>DOCUMENTOS</w:t>
      </w:r>
      <w:r w:rsidRPr="00054E85">
        <w:rPr>
          <w:rFonts w:ascii="Cambria" w:hAnsi="Cambria"/>
          <w:spacing w:val="-5"/>
        </w:rPr>
        <w:t xml:space="preserve"> </w:t>
      </w:r>
      <w:r w:rsidRPr="00054E85">
        <w:rPr>
          <w:rFonts w:ascii="Cambria" w:hAnsi="Cambria"/>
          <w:spacing w:val="-4"/>
        </w:rPr>
        <w:t>CONTRATUAIS</w:t>
      </w:r>
    </w:p>
    <w:p w14:paraId="23BC9BC7" w14:textId="77777777" w:rsidR="00D367CA" w:rsidRDefault="00D367CA" w:rsidP="00F326A6">
      <w:pPr>
        <w:pStyle w:val="Corpodetexto"/>
        <w:ind w:left="140"/>
        <w:rPr>
          <w:rFonts w:ascii="Cambria" w:hAnsi="Cambria"/>
          <w:spacing w:val="-2"/>
        </w:rPr>
      </w:pPr>
    </w:p>
    <w:p w14:paraId="0972C94C" w14:textId="7E79DA67" w:rsidR="00EF727D" w:rsidRDefault="00F12A5A" w:rsidP="00F326A6">
      <w:pPr>
        <w:pStyle w:val="Corpodetexto"/>
        <w:ind w:left="140"/>
        <w:rPr>
          <w:rFonts w:ascii="Cambria" w:hAnsi="Cambria"/>
          <w:spacing w:val="-2"/>
        </w:rPr>
      </w:pPr>
      <w:r w:rsidRPr="00054E85">
        <w:rPr>
          <w:rFonts w:ascii="Cambria" w:hAnsi="Cambria"/>
          <w:spacing w:val="-2"/>
        </w:rPr>
        <w:t>Integram</w:t>
      </w:r>
      <w:r w:rsidRPr="00054E85">
        <w:rPr>
          <w:rFonts w:ascii="Cambria" w:hAnsi="Cambria"/>
          <w:spacing w:val="-15"/>
        </w:rPr>
        <w:t xml:space="preserve"> </w:t>
      </w:r>
      <w:r w:rsidRPr="00054E85">
        <w:rPr>
          <w:rFonts w:ascii="Cambria" w:hAnsi="Cambria"/>
          <w:spacing w:val="-2"/>
        </w:rPr>
        <w:t>o</w:t>
      </w:r>
      <w:r w:rsidRPr="00054E85">
        <w:rPr>
          <w:rFonts w:ascii="Cambria" w:hAnsi="Cambria"/>
          <w:spacing w:val="-13"/>
        </w:rPr>
        <w:t xml:space="preserve"> </w:t>
      </w:r>
      <w:r w:rsidRPr="00054E85">
        <w:rPr>
          <w:rFonts w:ascii="Cambria" w:hAnsi="Cambria"/>
          <w:spacing w:val="-2"/>
        </w:rPr>
        <w:t>presente</w:t>
      </w:r>
      <w:r w:rsidRPr="00054E85">
        <w:rPr>
          <w:rFonts w:ascii="Cambria" w:hAnsi="Cambria"/>
          <w:spacing w:val="-12"/>
        </w:rPr>
        <w:t xml:space="preserve"> </w:t>
      </w:r>
      <w:r w:rsidRPr="00054E85">
        <w:rPr>
          <w:rFonts w:ascii="Cambria" w:hAnsi="Cambria"/>
          <w:spacing w:val="-2"/>
        </w:rPr>
        <w:t>Contrato,</w:t>
      </w:r>
      <w:r w:rsidRPr="00054E85">
        <w:rPr>
          <w:rFonts w:ascii="Cambria" w:hAnsi="Cambria"/>
          <w:spacing w:val="-13"/>
        </w:rPr>
        <w:t xml:space="preserve"> </w:t>
      </w:r>
      <w:r w:rsidRPr="00054E85">
        <w:rPr>
          <w:rFonts w:ascii="Cambria" w:hAnsi="Cambria"/>
          <w:spacing w:val="-2"/>
        </w:rPr>
        <w:t>independentemente</w:t>
      </w:r>
      <w:r w:rsidRPr="00054E85">
        <w:rPr>
          <w:rFonts w:ascii="Cambria" w:hAnsi="Cambria"/>
          <w:spacing w:val="-4"/>
        </w:rPr>
        <w:t xml:space="preserve"> </w:t>
      </w:r>
      <w:r w:rsidRPr="00054E85">
        <w:rPr>
          <w:rFonts w:ascii="Cambria" w:hAnsi="Cambria"/>
          <w:spacing w:val="-2"/>
        </w:rPr>
        <w:t>de</w:t>
      </w:r>
      <w:r w:rsidRPr="00054E85">
        <w:rPr>
          <w:rFonts w:ascii="Cambria" w:hAnsi="Cambria"/>
          <w:spacing w:val="-13"/>
        </w:rPr>
        <w:t xml:space="preserve"> </w:t>
      </w:r>
      <w:r w:rsidRPr="00054E85">
        <w:rPr>
          <w:rFonts w:ascii="Cambria" w:hAnsi="Cambria"/>
          <w:spacing w:val="-2"/>
        </w:rPr>
        <w:t>transcrição:</w:t>
      </w:r>
    </w:p>
    <w:p w14:paraId="3F71721D" w14:textId="77777777" w:rsidR="00D367CA" w:rsidRDefault="00D367CA" w:rsidP="00F326A6">
      <w:pPr>
        <w:pStyle w:val="Corpodetexto"/>
        <w:ind w:left="140"/>
        <w:rPr>
          <w:rFonts w:ascii="Cambria" w:hAnsi="Cambria"/>
        </w:rPr>
      </w:pPr>
    </w:p>
    <w:p w14:paraId="13A130EB" w14:textId="28259B70" w:rsidR="00EF727D" w:rsidRPr="00054E85" w:rsidRDefault="00F12A5A" w:rsidP="00F326A6">
      <w:pPr>
        <w:pStyle w:val="PargrafodaLista"/>
        <w:numPr>
          <w:ilvl w:val="0"/>
          <w:numId w:val="16"/>
        </w:numPr>
        <w:tabs>
          <w:tab w:val="left" w:pos="511"/>
        </w:tabs>
        <w:ind w:left="511" w:hanging="371"/>
        <w:rPr>
          <w:rFonts w:ascii="Cambria" w:hAnsi="Cambria"/>
        </w:rPr>
      </w:pPr>
      <w:r w:rsidRPr="00054E85">
        <w:rPr>
          <w:rFonts w:ascii="Cambria" w:hAnsi="Cambria"/>
        </w:rPr>
        <w:t>Edital</w:t>
      </w:r>
      <w:r w:rsidRPr="00054E85">
        <w:rPr>
          <w:rFonts w:ascii="Cambria" w:hAnsi="Cambria"/>
          <w:spacing w:val="-15"/>
        </w:rPr>
        <w:t xml:space="preserve"> </w:t>
      </w:r>
      <w:r w:rsidRPr="00054E85">
        <w:rPr>
          <w:rFonts w:ascii="Cambria" w:hAnsi="Cambria"/>
        </w:rPr>
        <w:t>da</w:t>
      </w:r>
      <w:r w:rsidRPr="00054E85">
        <w:rPr>
          <w:rFonts w:ascii="Cambria" w:hAnsi="Cambria"/>
          <w:spacing w:val="-15"/>
        </w:rPr>
        <w:t xml:space="preserve"> </w:t>
      </w:r>
      <w:r w:rsidRPr="00054E85">
        <w:rPr>
          <w:rFonts w:ascii="Cambria" w:hAnsi="Cambria"/>
        </w:rPr>
        <w:t>CONCORRÊNCIA</w:t>
      </w:r>
      <w:r w:rsidRPr="00054E85">
        <w:rPr>
          <w:rFonts w:ascii="Cambria" w:hAnsi="Cambria"/>
          <w:spacing w:val="-4"/>
        </w:rPr>
        <w:t xml:space="preserve"> </w:t>
      </w:r>
      <w:r w:rsidRPr="00054E85">
        <w:rPr>
          <w:rFonts w:ascii="Cambria" w:hAnsi="Cambria"/>
        </w:rPr>
        <w:t>nº</w:t>
      </w:r>
      <w:r w:rsidRPr="00054E85">
        <w:rPr>
          <w:rFonts w:ascii="Cambria" w:hAnsi="Cambria"/>
          <w:spacing w:val="-5"/>
        </w:rPr>
        <w:t xml:space="preserve"> </w:t>
      </w:r>
      <w:r w:rsidR="00D367CA">
        <w:rPr>
          <w:rFonts w:ascii="Cambria" w:hAnsi="Cambria"/>
        </w:rPr>
        <w:t>___</w:t>
      </w:r>
      <w:r w:rsidRPr="00054E85">
        <w:rPr>
          <w:rFonts w:ascii="Cambria" w:hAnsi="Cambria"/>
        </w:rPr>
        <w:t>/202</w:t>
      </w:r>
      <w:r w:rsidR="004F24FF">
        <w:rPr>
          <w:rFonts w:ascii="Cambria" w:hAnsi="Cambria"/>
        </w:rPr>
        <w:t>6</w:t>
      </w:r>
      <w:r w:rsidRPr="00054E85">
        <w:rPr>
          <w:rFonts w:ascii="Cambria" w:hAnsi="Cambria"/>
          <w:spacing w:val="-4"/>
        </w:rPr>
        <w:t>;</w:t>
      </w:r>
    </w:p>
    <w:p w14:paraId="29DE65B7" w14:textId="77777777" w:rsidR="00EF727D" w:rsidRPr="00054E85" w:rsidRDefault="00F12A5A" w:rsidP="00F326A6">
      <w:pPr>
        <w:pStyle w:val="PargrafodaLista"/>
        <w:numPr>
          <w:ilvl w:val="0"/>
          <w:numId w:val="16"/>
        </w:numPr>
        <w:tabs>
          <w:tab w:val="left" w:pos="511"/>
        </w:tabs>
        <w:ind w:left="511" w:hanging="371"/>
        <w:rPr>
          <w:rFonts w:ascii="Cambria" w:hAnsi="Cambria"/>
        </w:rPr>
      </w:pPr>
      <w:r w:rsidRPr="00054E85">
        <w:rPr>
          <w:rFonts w:ascii="Cambria" w:hAnsi="Cambria"/>
        </w:rPr>
        <w:t>Proposta</w:t>
      </w:r>
      <w:r w:rsidRPr="00054E85">
        <w:rPr>
          <w:rFonts w:ascii="Cambria" w:hAnsi="Cambria"/>
          <w:spacing w:val="-15"/>
        </w:rPr>
        <w:t xml:space="preserve"> </w:t>
      </w:r>
      <w:r w:rsidRPr="00054E85">
        <w:rPr>
          <w:rFonts w:ascii="Cambria" w:hAnsi="Cambria"/>
        </w:rPr>
        <w:t>de</w:t>
      </w:r>
      <w:r w:rsidRPr="00054E85">
        <w:rPr>
          <w:rFonts w:ascii="Cambria" w:hAnsi="Cambria"/>
          <w:spacing w:val="-15"/>
        </w:rPr>
        <w:t xml:space="preserve"> </w:t>
      </w:r>
      <w:r w:rsidRPr="00054E85">
        <w:rPr>
          <w:rFonts w:ascii="Cambria" w:hAnsi="Cambria"/>
        </w:rPr>
        <w:t>Preços</w:t>
      </w:r>
      <w:r w:rsidRPr="00054E85">
        <w:rPr>
          <w:rFonts w:ascii="Cambria" w:hAnsi="Cambria"/>
          <w:spacing w:val="-14"/>
        </w:rPr>
        <w:t xml:space="preserve"> </w:t>
      </w:r>
      <w:r w:rsidRPr="00054E85">
        <w:rPr>
          <w:rFonts w:ascii="Cambria" w:hAnsi="Cambria"/>
        </w:rPr>
        <w:t>da</w:t>
      </w:r>
      <w:r w:rsidRPr="00054E85">
        <w:rPr>
          <w:rFonts w:ascii="Cambria" w:hAnsi="Cambria"/>
          <w:spacing w:val="-14"/>
        </w:rPr>
        <w:t xml:space="preserve"> </w:t>
      </w:r>
      <w:r w:rsidRPr="00054E85">
        <w:rPr>
          <w:rFonts w:ascii="Cambria" w:hAnsi="Cambria"/>
          <w:b/>
          <w:spacing w:val="-2"/>
        </w:rPr>
        <w:t>CONTRATADA</w:t>
      </w:r>
      <w:r w:rsidRPr="00054E85">
        <w:rPr>
          <w:rFonts w:ascii="Cambria" w:hAnsi="Cambria"/>
          <w:spacing w:val="-2"/>
        </w:rPr>
        <w:t>;</w:t>
      </w:r>
    </w:p>
    <w:p w14:paraId="53F0D5C0" w14:textId="77777777" w:rsidR="00EF727D" w:rsidRPr="00D367CA" w:rsidRDefault="00F12A5A" w:rsidP="00F326A6">
      <w:pPr>
        <w:pStyle w:val="PargrafodaLista"/>
        <w:numPr>
          <w:ilvl w:val="0"/>
          <w:numId w:val="16"/>
        </w:numPr>
        <w:tabs>
          <w:tab w:val="left" w:pos="514"/>
        </w:tabs>
        <w:ind w:left="514" w:hanging="374"/>
        <w:rPr>
          <w:rFonts w:ascii="Cambria" w:hAnsi="Cambria"/>
        </w:rPr>
      </w:pPr>
      <w:r w:rsidRPr="00054E85">
        <w:rPr>
          <w:rFonts w:ascii="Cambria" w:hAnsi="Cambria"/>
        </w:rPr>
        <w:lastRenderedPageBreak/>
        <w:t>Projeto</w:t>
      </w:r>
      <w:r w:rsidRPr="00054E85">
        <w:rPr>
          <w:rFonts w:ascii="Cambria" w:hAnsi="Cambria"/>
          <w:spacing w:val="-15"/>
        </w:rPr>
        <w:t xml:space="preserve"> </w:t>
      </w:r>
      <w:r w:rsidRPr="00054E85">
        <w:rPr>
          <w:rFonts w:ascii="Cambria" w:hAnsi="Cambria"/>
        </w:rPr>
        <w:t>Básico</w:t>
      </w:r>
      <w:r w:rsidRPr="00054E85">
        <w:rPr>
          <w:rFonts w:ascii="Cambria" w:hAnsi="Cambria"/>
          <w:spacing w:val="-15"/>
        </w:rPr>
        <w:t xml:space="preserve"> </w:t>
      </w:r>
      <w:r w:rsidRPr="00054E85">
        <w:rPr>
          <w:rFonts w:ascii="Cambria" w:hAnsi="Cambria"/>
        </w:rPr>
        <w:t>e</w:t>
      </w:r>
      <w:r w:rsidRPr="00054E85">
        <w:rPr>
          <w:rFonts w:ascii="Cambria" w:hAnsi="Cambria"/>
          <w:spacing w:val="-14"/>
        </w:rPr>
        <w:t xml:space="preserve"> </w:t>
      </w:r>
      <w:r w:rsidRPr="00054E85">
        <w:rPr>
          <w:rFonts w:ascii="Cambria" w:hAnsi="Cambria"/>
        </w:rPr>
        <w:t>seus</w:t>
      </w:r>
      <w:r w:rsidRPr="00054E85">
        <w:rPr>
          <w:rFonts w:ascii="Cambria" w:hAnsi="Cambria"/>
          <w:spacing w:val="-14"/>
        </w:rPr>
        <w:t xml:space="preserve"> </w:t>
      </w:r>
      <w:r w:rsidRPr="00054E85">
        <w:rPr>
          <w:rFonts w:ascii="Cambria" w:hAnsi="Cambria"/>
          <w:spacing w:val="-2"/>
        </w:rPr>
        <w:t>anexos.</w:t>
      </w:r>
    </w:p>
    <w:p w14:paraId="328315CC" w14:textId="77777777" w:rsidR="00D367CA" w:rsidRPr="00054E85" w:rsidRDefault="00D367CA" w:rsidP="00F326A6">
      <w:pPr>
        <w:pStyle w:val="PargrafodaLista"/>
        <w:tabs>
          <w:tab w:val="left" w:pos="514"/>
        </w:tabs>
        <w:ind w:left="514"/>
        <w:rPr>
          <w:rFonts w:ascii="Cambria" w:hAnsi="Cambria"/>
        </w:rPr>
      </w:pPr>
    </w:p>
    <w:p w14:paraId="59451066" w14:textId="77777777" w:rsidR="00EF727D" w:rsidRPr="00054E85" w:rsidRDefault="00F12A5A" w:rsidP="00F326A6">
      <w:pPr>
        <w:pStyle w:val="Corpodetexto"/>
        <w:ind w:left="140"/>
        <w:jc w:val="both"/>
        <w:rPr>
          <w:rFonts w:ascii="Cambria" w:hAnsi="Cambria"/>
        </w:rPr>
      </w:pPr>
      <w:r w:rsidRPr="00054E85">
        <w:rPr>
          <w:rFonts w:ascii="Cambria" w:hAnsi="Cambria"/>
          <w:b/>
          <w:w w:val="105"/>
        </w:rPr>
        <w:t>PARÁGRAFO</w:t>
      </w:r>
      <w:r w:rsidRPr="00054E85">
        <w:rPr>
          <w:rFonts w:ascii="Cambria" w:hAnsi="Cambria"/>
          <w:b/>
          <w:spacing w:val="-14"/>
          <w:w w:val="105"/>
        </w:rPr>
        <w:t xml:space="preserve"> </w:t>
      </w:r>
      <w:r w:rsidRPr="00054E85">
        <w:rPr>
          <w:rFonts w:ascii="Cambria" w:hAnsi="Cambria"/>
          <w:b/>
          <w:w w:val="105"/>
        </w:rPr>
        <w:t>ÚNICO</w:t>
      </w:r>
      <w:r w:rsidRPr="00054E85">
        <w:rPr>
          <w:rFonts w:ascii="Cambria" w:hAnsi="Cambria"/>
          <w:b/>
          <w:spacing w:val="-14"/>
          <w:w w:val="105"/>
        </w:rPr>
        <w:t xml:space="preserve"> </w:t>
      </w:r>
      <w:r w:rsidRPr="00054E85">
        <w:rPr>
          <w:rFonts w:ascii="Cambria" w:hAnsi="Cambria"/>
          <w:w w:val="130"/>
        </w:rPr>
        <w:t xml:space="preserve">– </w:t>
      </w:r>
      <w:r w:rsidRPr="00054E85">
        <w:rPr>
          <w:rFonts w:ascii="Cambria" w:hAnsi="Cambria"/>
          <w:w w:val="105"/>
        </w:rPr>
        <w:t>Como</w:t>
      </w:r>
      <w:r w:rsidRPr="00054E85">
        <w:rPr>
          <w:rFonts w:ascii="Cambria" w:hAnsi="Cambria"/>
          <w:spacing w:val="-13"/>
          <w:w w:val="105"/>
        </w:rPr>
        <w:t xml:space="preserve"> </w:t>
      </w:r>
      <w:r w:rsidRPr="00054E85">
        <w:rPr>
          <w:rFonts w:ascii="Cambria" w:hAnsi="Cambria"/>
          <w:w w:val="105"/>
        </w:rPr>
        <w:t>condição</w:t>
      </w:r>
      <w:r w:rsidRPr="00054E85">
        <w:rPr>
          <w:rFonts w:ascii="Cambria" w:hAnsi="Cambria"/>
          <w:spacing w:val="-15"/>
          <w:w w:val="105"/>
        </w:rPr>
        <w:t xml:space="preserve"> </w:t>
      </w:r>
      <w:r w:rsidRPr="00054E85">
        <w:rPr>
          <w:rFonts w:ascii="Cambria" w:hAnsi="Cambria"/>
          <w:w w:val="105"/>
        </w:rPr>
        <w:t>de</w:t>
      </w:r>
      <w:r w:rsidRPr="00054E85">
        <w:rPr>
          <w:rFonts w:ascii="Cambria" w:hAnsi="Cambria"/>
          <w:spacing w:val="-16"/>
          <w:w w:val="105"/>
        </w:rPr>
        <w:t xml:space="preserve"> </w:t>
      </w:r>
      <w:r w:rsidRPr="00054E85">
        <w:rPr>
          <w:rFonts w:ascii="Cambria" w:hAnsi="Cambria"/>
          <w:w w:val="105"/>
        </w:rPr>
        <w:t>contratação</w:t>
      </w:r>
      <w:r w:rsidRPr="00054E85">
        <w:rPr>
          <w:rFonts w:ascii="Cambria" w:hAnsi="Cambria"/>
          <w:spacing w:val="-12"/>
          <w:w w:val="105"/>
        </w:rPr>
        <w:t xml:space="preserve"> </w:t>
      </w:r>
      <w:r w:rsidRPr="00054E85">
        <w:rPr>
          <w:rFonts w:ascii="Cambria" w:hAnsi="Cambria"/>
          <w:w w:val="105"/>
        </w:rPr>
        <w:t>a</w:t>
      </w:r>
      <w:r w:rsidRPr="00054E85">
        <w:rPr>
          <w:rFonts w:ascii="Cambria" w:hAnsi="Cambria"/>
          <w:spacing w:val="-13"/>
          <w:w w:val="105"/>
        </w:rPr>
        <w:t xml:space="preserve"> </w:t>
      </w:r>
      <w:r w:rsidRPr="00054E85">
        <w:rPr>
          <w:rFonts w:ascii="Cambria" w:hAnsi="Cambria"/>
          <w:w w:val="105"/>
        </w:rPr>
        <w:t>empresa</w:t>
      </w:r>
      <w:r w:rsidRPr="00054E85">
        <w:rPr>
          <w:rFonts w:ascii="Cambria" w:hAnsi="Cambria"/>
          <w:spacing w:val="-15"/>
          <w:w w:val="105"/>
        </w:rPr>
        <w:t xml:space="preserve"> </w:t>
      </w:r>
      <w:r w:rsidRPr="00054E85">
        <w:rPr>
          <w:rFonts w:ascii="Cambria" w:hAnsi="Cambria"/>
          <w:w w:val="105"/>
        </w:rPr>
        <w:t>fica</w:t>
      </w:r>
      <w:r w:rsidRPr="00054E85">
        <w:rPr>
          <w:rFonts w:ascii="Cambria" w:hAnsi="Cambria"/>
          <w:spacing w:val="-11"/>
          <w:w w:val="105"/>
        </w:rPr>
        <w:t xml:space="preserve"> </w:t>
      </w:r>
      <w:r w:rsidRPr="00054E85">
        <w:rPr>
          <w:rFonts w:ascii="Cambria" w:hAnsi="Cambria"/>
          <w:w w:val="105"/>
        </w:rPr>
        <w:t>obrigada</w:t>
      </w:r>
      <w:r w:rsidRPr="00054E85">
        <w:rPr>
          <w:rFonts w:ascii="Cambria" w:hAnsi="Cambria"/>
          <w:spacing w:val="-10"/>
          <w:w w:val="105"/>
        </w:rPr>
        <w:t xml:space="preserve"> </w:t>
      </w:r>
      <w:r w:rsidRPr="00054E85">
        <w:rPr>
          <w:rFonts w:ascii="Cambria" w:hAnsi="Cambria"/>
          <w:w w:val="105"/>
        </w:rPr>
        <w:t>a</w:t>
      </w:r>
      <w:r w:rsidRPr="00054E85">
        <w:rPr>
          <w:rFonts w:ascii="Cambria" w:hAnsi="Cambria"/>
          <w:spacing w:val="-8"/>
          <w:w w:val="105"/>
        </w:rPr>
        <w:t xml:space="preserve"> </w:t>
      </w:r>
      <w:r w:rsidRPr="00054E85">
        <w:rPr>
          <w:rFonts w:ascii="Cambria" w:hAnsi="Cambria"/>
          <w:w w:val="105"/>
        </w:rPr>
        <w:t>apresentar</w:t>
      </w:r>
      <w:r w:rsidRPr="00054E85">
        <w:rPr>
          <w:rFonts w:ascii="Cambria" w:hAnsi="Cambria"/>
          <w:spacing w:val="-9"/>
          <w:w w:val="105"/>
        </w:rPr>
        <w:t xml:space="preserve"> </w:t>
      </w:r>
      <w:r w:rsidRPr="00054E85">
        <w:rPr>
          <w:rFonts w:ascii="Cambria" w:hAnsi="Cambria"/>
          <w:w w:val="105"/>
        </w:rPr>
        <w:t xml:space="preserve">a </w:t>
      </w:r>
      <w:r w:rsidRPr="00054E85">
        <w:rPr>
          <w:rFonts w:ascii="Cambria" w:hAnsi="Cambria"/>
        </w:rPr>
        <w:t xml:space="preserve">Declaração de comprovação de cadastro expedido pela Secretaria de Estado do Meio Ambiente e </w:t>
      </w:r>
      <w:r w:rsidRPr="00054E85">
        <w:rPr>
          <w:rFonts w:ascii="Cambria" w:hAnsi="Cambria"/>
          <w:w w:val="105"/>
        </w:rPr>
        <w:t xml:space="preserve">Recursos Naturais do Maranhão </w:t>
      </w:r>
      <w:r w:rsidRPr="00054E85">
        <w:rPr>
          <w:rFonts w:ascii="Cambria" w:hAnsi="Cambria"/>
          <w:w w:val="130"/>
        </w:rPr>
        <w:t xml:space="preserve">– </w:t>
      </w:r>
      <w:r w:rsidRPr="00054E85">
        <w:rPr>
          <w:rFonts w:ascii="Cambria" w:hAnsi="Cambria"/>
          <w:w w:val="105"/>
        </w:rPr>
        <w:t>SEMA.</w:t>
      </w:r>
    </w:p>
    <w:p w14:paraId="0490AB9C" w14:textId="77777777" w:rsidR="00D367CA" w:rsidRDefault="00D367CA" w:rsidP="00F326A6">
      <w:pPr>
        <w:pStyle w:val="Ttulo7"/>
        <w:jc w:val="left"/>
        <w:rPr>
          <w:rFonts w:ascii="Cambria" w:hAnsi="Cambria"/>
        </w:rPr>
      </w:pPr>
    </w:p>
    <w:p w14:paraId="191D8277" w14:textId="77777777" w:rsidR="00AD3261" w:rsidRDefault="00AD3261" w:rsidP="00F326A6">
      <w:pPr>
        <w:pStyle w:val="Ttulo7"/>
        <w:rPr>
          <w:rFonts w:ascii="Cambria" w:hAnsi="Cambria"/>
        </w:rPr>
      </w:pPr>
      <w:r w:rsidRPr="00054E85">
        <w:rPr>
          <w:rFonts w:ascii="Cambria" w:hAnsi="Cambria"/>
        </w:rPr>
        <w:t>CLÁUSULA</w:t>
      </w:r>
      <w:r w:rsidRPr="00054E85">
        <w:rPr>
          <w:rFonts w:ascii="Cambria" w:hAnsi="Cambria"/>
          <w:spacing w:val="-13"/>
        </w:rPr>
        <w:t xml:space="preserve"> </w:t>
      </w:r>
      <w:r w:rsidRPr="00054E85">
        <w:rPr>
          <w:rFonts w:ascii="Cambria" w:hAnsi="Cambria"/>
        </w:rPr>
        <w:t>QUARTA –</w:t>
      </w:r>
      <w:r w:rsidRPr="00054E85">
        <w:rPr>
          <w:rFonts w:ascii="Cambria" w:hAnsi="Cambria"/>
          <w:spacing w:val="34"/>
        </w:rPr>
        <w:t xml:space="preserve"> </w:t>
      </w:r>
      <w:r w:rsidRPr="00054E85">
        <w:rPr>
          <w:rFonts w:ascii="Cambria" w:hAnsi="Cambria"/>
        </w:rPr>
        <w:t>DO</w:t>
      </w:r>
      <w:r w:rsidRPr="00054E85">
        <w:rPr>
          <w:rFonts w:ascii="Cambria" w:hAnsi="Cambria"/>
          <w:spacing w:val="30"/>
        </w:rPr>
        <w:t xml:space="preserve"> </w:t>
      </w:r>
      <w:r w:rsidRPr="00054E85">
        <w:rPr>
          <w:rFonts w:ascii="Cambria" w:hAnsi="Cambria"/>
        </w:rPr>
        <w:t>VALOR,</w:t>
      </w:r>
      <w:r w:rsidRPr="00054E85">
        <w:rPr>
          <w:rFonts w:ascii="Cambria" w:hAnsi="Cambria"/>
          <w:spacing w:val="32"/>
        </w:rPr>
        <w:t xml:space="preserve"> </w:t>
      </w:r>
      <w:r w:rsidRPr="00054E85">
        <w:rPr>
          <w:rFonts w:ascii="Cambria" w:hAnsi="Cambria"/>
        </w:rPr>
        <w:t>DO</w:t>
      </w:r>
      <w:r w:rsidRPr="00054E85">
        <w:rPr>
          <w:rFonts w:ascii="Cambria" w:hAnsi="Cambria"/>
          <w:spacing w:val="32"/>
        </w:rPr>
        <w:t xml:space="preserve"> </w:t>
      </w:r>
      <w:r w:rsidRPr="00054E85">
        <w:rPr>
          <w:rFonts w:ascii="Cambria" w:hAnsi="Cambria"/>
        </w:rPr>
        <w:t>PAGAMENTO,</w:t>
      </w:r>
      <w:r w:rsidRPr="00054E85">
        <w:rPr>
          <w:rFonts w:ascii="Cambria" w:hAnsi="Cambria"/>
          <w:spacing w:val="38"/>
        </w:rPr>
        <w:t xml:space="preserve"> </w:t>
      </w:r>
      <w:r w:rsidRPr="00054E85">
        <w:rPr>
          <w:rFonts w:ascii="Cambria" w:hAnsi="Cambria"/>
        </w:rPr>
        <w:t>DO REAJUSTE</w:t>
      </w:r>
      <w:r w:rsidRPr="00054E85">
        <w:rPr>
          <w:rFonts w:ascii="Cambria" w:hAnsi="Cambria"/>
          <w:spacing w:val="31"/>
        </w:rPr>
        <w:t xml:space="preserve"> </w:t>
      </w:r>
      <w:r w:rsidRPr="00054E85">
        <w:rPr>
          <w:rFonts w:ascii="Cambria" w:hAnsi="Cambria"/>
        </w:rPr>
        <w:t>E DO</w:t>
      </w:r>
      <w:r w:rsidRPr="00054E85">
        <w:rPr>
          <w:rFonts w:ascii="Cambria" w:hAnsi="Cambria"/>
          <w:spacing w:val="32"/>
        </w:rPr>
        <w:t xml:space="preserve"> </w:t>
      </w:r>
      <w:r w:rsidRPr="00054E85">
        <w:rPr>
          <w:rFonts w:ascii="Cambria" w:hAnsi="Cambria"/>
        </w:rPr>
        <w:t>EQUILIBRIO ECONÔMICO- FINANANCEIRO</w:t>
      </w:r>
    </w:p>
    <w:p w14:paraId="1C22D06C" w14:textId="77777777" w:rsidR="00AD3261" w:rsidRPr="00054E85" w:rsidRDefault="00AD3261" w:rsidP="00F326A6">
      <w:pPr>
        <w:pStyle w:val="Ttulo7"/>
        <w:rPr>
          <w:rFonts w:ascii="Cambria" w:hAnsi="Cambria"/>
        </w:rPr>
      </w:pPr>
    </w:p>
    <w:p w14:paraId="7EA273C1" w14:textId="77777777" w:rsidR="00AD3261" w:rsidRPr="00054E85" w:rsidRDefault="00AD3261" w:rsidP="00F326A6">
      <w:pPr>
        <w:ind w:left="140"/>
        <w:rPr>
          <w:rFonts w:ascii="Cambria" w:hAnsi="Cambria"/>
          <w:b/>
        </w:rPr>
      </w:pPr>
      <w:r w:rsidRPr="00054E85">
        <w:rPr>
          <w:rFonts w:ascii="Cambria" w:hAnsi="Cambria"/>
          <w:b/>
          <w:u w:val="single"/>
        </w:rPr>
        <w:t>DO</w:t>
      </w:r>
      <w:r w:rsidRPr="00054E85">
        <w:rPr>
          <w:rFonts w:ascii="Cambria" w:hAnsi="Cambria"/>
          <w:b/>
          <w:spacing w:val="-7"/>
          <w:u w:val="single"/>
        </w:rPr>
        <w:t xml:space="preserve"> </w:t>
      </w:r>
      <w:r w:rsidRPr="00054E85">
        <w:rPr>
          <w:rFonts w:ascii="Cambria" w:hAnsi="Cambria"/>
          <w:b/>
          <w:spacing w:val="-2"/>
          <w:u w:val="single"/>
        </w:rPr>
        <w:t>VALOR</w:t>
      </w:r>
    </w:p>
    <w:p w14:paraId="393FBFFB" w14:textId="77777777" w:rsidR="00AD3261" w:rsidRDefault="00AD3261" w:rsidP="00F326A6">
      <w:pPr>
        <w:pStyle w:val="Corpodetexto"/>
        <w:ind w:left="140"/>
        <w:jc w:val="both"/>
        <w:rPr>
          <w:rFonts w:ascii="Cambria" w:hAnsi="Cambria"/>
          <w:b/>
        </w:rPr>
      </w:pPr>
    </w:p>
    <w:p w14:paraId="5DB4C63D" w14:textId="77777777" w:rsidR="00AD3261" w:rsidRDefault="00AD3261" w:rsidP="00F326A6">
      <w:pPr>
        <w:pStyle w:val="Corpodetexto"/>
        <w:ind w:left="140"/>
        <w:jc w:val="both"/>
        <w:rPr>
          <w:rFonts w:ascii="Cambria" w:hAnsi="Cambria"/>
        </w:rPr>
      </w:pPr>
      <w:r w:rsidRPr="00054E85">
        <w:rPr>
          <w:rFonts w:ascii="Cambria" w:hAnsi="Cambria"/>
          <w:b/>
        </w:rPr>
        <w:t xml:space="preserve">PARÁGRAFO PRIMEIRO </w:t>
      </w:r>
      <w:r w:rsidRPr="00054E85">
        <w:rPr>
          <w:rFonts w:ascii="Cambria" w:hAnsi="Cambria"/>
        </w:rPr>
        <w:t>- O valor total</w:t>
      </w:r>
      <w:r w:rsidRPr="00054E85">
        <w:rPr>
          <w:rFonts w:ascii="Cambria" w:hAnsi="Cambria"/>
          <w:spacing w:val="-2"/>
        </w:rPr>
        <w:t xml:space="preserve"> </w:t>
      </w:r>
      <w:r w:rsidRPr="00054E85">
        <w:rPr>
          <w:rFonts w:ascii="Cambria" w:hAnsi="Cambria"/>
        </w:rPr>
        <w:t>deste Contrato é de R$</w:t>
      </w:r>
      <w:r w:rsidRPr="00054E85">
        <w:rPr>
          <w:rFonts w:ascii="Cambria" w:hAnsi="Cambria"/>
          <w:spacing w:val="-3"/>
        </w:rPr>
        <w:t xml:space="preserve"> </w:t>
      </w:r>
      <w:r>
        <w:rPr>
          <w:rFonts w:ascii="Cambria" w:hAnsi="Cambria"/>
          <w:spacing w:val="-3"/>
        </w:rPr>
        <w:t>____________________</w:t>
      </w:r>
      <w:r w:rsidRPr="00054E85">
        <w:rPr>
          <w:rFonts w:ascii="Cambria" w:hAnsi="Cambria"/>
        </w:rPr>
        <w:t>:</w:t>
      </w:r>
    </w:p>
    <w:p w14:paraId="7B260BFE" w14:textId="77777777" w:rsidR="00AD3261" w:rsidRPr="00054E85" w:rsidRDefault="00AD3261" w:rsidP="00F326A6">
      <w:pPr>
        <w:pStyle w:val="Corpodetexto"/>
        <w:ind w:left="140"/>
        <w:jc w:val="both"/>
        <w:rPr>
          <w:rFonts w:ascii="Cambria" w:hAnsi="Cambria"/>
        </w:rPr>
      </w:pPr>
    </w:p>
    <w:p w14:paraId="7DA6F672" w14:textId="77777777" w:rsidR="00AD3261" w:rsidRPr="00054E85" w:rsidRDefault="00AD3261" w:rsidP="00F326A6">
      <w:pPr>
        <w:ind w:left="140"/>
        <w:rPr>
          <w:rFonts w:ascii="Cambria" w:hAnsi="Cambria"/>
          <w:b/>
        </w:rPr>
      </w:pPr>
      <w:r w:rsidRPr="00054E85">
        <w:rPr>
          <w:rFonts w:ascii="Cambria" w:hAnsi="Cambria"/>
          <w:b/>
          <w:u w:val="single"/>
        </w:rPr>
        <w:t xml:space="preserve">DO </w:t>
      </w:r>
      <w:r w:rsidRPr="00054E85">
        <w:rPr>
          <w:rFonts w:ascii="Cambria" w:hAnsi="Cambria"/>
          <w:b/>
          <w:spacing w:val="-2"/>
          <w:u w:val="single"/>
        </w:rPr>
        <w:t>PAGAMENTO</w:t>
      </w:r>
    </w:p>
    <w:p w14:paraId="09497844" w14:textId="77777777" w:rsidR="00AD3261" w:rsidRDefault="00AD3261" w:rsidP="00F326A6">
      <w:pPr>
        <w:pStyle w:val="Corpodetexto"/>
        <w:ind w:left="140"/>
        <w:jc w:val="both"/>
        <w:rPr>
          <w:rFonts w:ascii="Cambria" w:hAnsi="Cambria"/>
          <w:b/>
        </w:rPr>
      </w:pPr>
    </w:p>
    <w:p w14:paraId="62977E20" w14:textId="77777777" w:rsidR="00AD3261" w:rsidRDefault="00AD3261" w:rsidP="00F326A6">
      <w:pPr>
        <w:pStyle w:val="Corpodetexto"/>
        <w:ind w:left="140"/>
        <w:jc w:val="both"/>
        <w:rPr>
          <w:rFonts w:ascii="Cambria" w:hAnsi="Cambria"/>
        </w:rPr>
      </w:pPr>
      <w:r w:rsidRPr="00054E85">
        <w:rPr>
          <w:rFonts w:ascii="Cambria" w:hAnsi="Cambria"/>
          <w:b/>
        </w:rPr>
        <w:t xml:space="preserve">PARÁGRAFO SEGUNDO - </w:t>
      </w:r>
      <w:r w:rsidRPr="00054E85">
        <w:rPr>
          <w:rFonts w:ascii="Cambria" w:hAnsi="Cambria"/>
        </w:rPr>
        <w:t xml:space="preserve">Obedecido o Cronograma Físico-Financeiro apresentado, a </w:t>
      </w:r>
      <w:r w:rsidRPr="00054E85">
        <w:rPr>
          <w:rFonts w:ascii="Cambria" w:hAnsi="Cambria"/>
          <w:b/>
        </w:rPr>
        <w:t xml:space="preserve">CONTRATADA </w:t>
      </w:r>
      <w:r w:rsidRPr="00054E85">
        <w:rPr>
          <w:rFonts w:ascii="Cambria" w:hAnsi="Cambria"/>
        </w:rPr>
        <w:t>solicitará à Coordenação de Infraestrutura da S</w:t>
      </w:r>
      <w:r>
        <w:rPr>
          <w:rFonts w:ascii="Cambria" w:hAnsi="Cambria"/>
        </w:rPr>
        <w:t>EDES</w:t>
      </w:r>
      <w:r w:rsidRPr="00054E85">
        <w:rPr>
          <w:rFonts w:ascii="Cambria" w:hAnsi="Cambria"/>
        </w:rPr>
        <w:t xml:space="preserve">-MA a realização da “medição” dos trabalhos executados. Uma vez medidos os serviços pela Fiscalização, a </w:t>
      </w:r>
      <w:r w:rsidRPr="00054E85">
        <w:rPr>
          <w:rFonts w:ascii="Cambria" w:hAnsi="Cambria"/>
          <w:b/>
        </w:rPr>
        <w:t xml:space="preserve">CONTRATADA </w:t>
      </w:r>
      <w:r w:rsidRPr="00054E85">
        <w:rPr>
          <w:rFonts w:ascii="Cambria" w:hAnsi="Cambria"/>
        </w:rPr>
        <w:t>apresentará nota fiscal/fatura para liquidação e pagamento da despesa pela SAF-MA, mediante ordem bancária.</w:t>
      </w:r>
    </w:p>
    <w:p w14:paraId="68CE7F05" w14:textId="77777777" w:rsidR="00AD3261" w:rsidRPr="00054E85" w:rsidRDefault="00AD3261" w:rsidP="00F326A6">
      <w:pPr>
        <w:pStyle w:val="Corpodetexto"/>
        <w:ind w:left="140"/>
        <w:jc w:val="both"/>
        <w:rPr>
          <w:rFonts w:ascii="Cambria" w:hAnsi="Cambria"/>
        </w:rPr>
      </w:pPr>
    </w:p>
    <w:p w14:paraId="54EBC426" w14:textId="77777777" w:rsidR="00AD3261" w:rsidRPr="00054E85" w:rsidRDefault="00AD3261" w:rsidP="00F326A6">
      <w:pPr>
        <w:pStyle w:val="Corpodetexto"/>
        <w:ind w:left="140"/>
        <w:jc w:val="both"/>
        <w:rPr>
          <w:rFonts w:ascii="Cambria" w:hAnsi="Cambria"/>
        </w:rPr>
      </w:pPr>
      <w:r w:rsidRPr="00054E85">
        <w:rPr>
          <w:rFonts w:ascii="Cambria" w:hAnsi="Cambria"/>
          <w:b/>
        </w:rPr>
        <w:t>PARÁGRAFO</w:t>
      </w:r>
      <w:r w:rsidRPr="00054E85">
        <w:rPr>
          <w:rFonts w:ascii="Cambria" w:hAnsi="Cambria"/>
          <w:b/>
          <w:spacing w:val="-14"/>
        </w:rPr>
        <w:t xml:space="preserve"> </w:t>
      </w:r>
      <w:r w:rsidRPr="00054E85">
        <w:rPr>
          <w:rFonts w:ascii="Cambria" w:hAnsi="Cambria"/>
          <w:b/>
        </w:rPr>
        <w:t>TERCEIRO</w:t>
      </w:r>
      <w:r w:rsidRPr="00054E85">
        <w:rPr>
          <w:rFonts w:ascii="Cambria" w:hAnsi="Cambria"/>
          <w:b/>
          <w:spacing w:val="-12"/>
        </w:rPr>
        <w:t xml:space="preserve"> </w:t>
      </w:r>
      <w:r w:rsidRPr="00054E85">
        <w:rPr>
          <w:rFonts w:ascii="Cambria" w:hAnsi="Cambria"/>
        </w:rPr>
        <w:t>-</w:t>
      </w:r>
      <w:r w:rsidRPr="00054E85">
        <w:rPr>
          <w:rFonts w:ascii="Cambria" w:hAnsi="Cambria"/>
          <w:spacing w:val="10"/>
        </w:rPr>
        <w:t xml:space="preserve"> </w:t>
      </w:r>
      <w:r w:rsidRPr="00054E85">
        <w:rPr>
          <w:rFonts w:ascii="Cambria" w:hAnsi="Cambria"/>
        </w:rPr>
        <w:t>O</w:t>
      </w:r>
      <w:r w:rsidRPr="00054E85">
        <w:rPr>
          <w:rFonts w:ascii="Cambria" w:hAnsi="Cambria"/>
          <w:spacing w:val="-13"/>
        </w:rPr>
        <w:t xml:space="preserve"> </w:t>
      </w:r>
      <w:r w:rsidRPr="00054E85">
        <w:rPr>
          <w:rFonts w:ascii="Cambria" w:hAnsi="Cambria"/>
        </w:rPr>
        <w:t>pagamento</w:t>
      </w:r>
      <w:r w:rsidRPr="00054E85">
        <w:rPr>
          <w:rFonts w:ascii="Cambria" w:hAnsi="Cambria"/>
          <w:spacing w:val="-14"/>
        </w:rPr>
        <w:t xml:space="preserve"> </w:t>
      </w:r>
      <w:r w:rsidRPr="00054E85">
        <w:rPr>
          <w:rFonts w:ascii="Cambria" w:hAnsi="Cambria"/>
        </w:rPr>
        <w:t>será</w:t>
      </w:r>
      <w:r w:rsidRPr="00054E85">
        <w:rPr>
          <w:rFonts w:ascii="Cambria" w:hAnsi="Cambria"/>
          <w:spacing w:val="-12"/>
        </w:rPr>
        <w:t xml:space="preserve"> </w:t>
      </w:r>
      <w:r w:rsidRPr="00054E85">
        <w:rPr>
          <w:rFonts w:ascii="Cambria" w:hAnsi="Cambria"/>
        </w:rPr>
        <w:t>efetuado</w:t>
      </w:r>
      <w:r w:rsidRPr="00054E85">
        <w:rPr>
          <w:rFonts w:ascii="Cambria" w:hAnsi="Cambria"/>
          <w:spacing w:val="-14"/>
        </w:rPr>
        <w:t xml:space="preserve"> </w:t>
      </w:r>
      <w:r w:rsidRPr="00054E85">
        <w:rPr>
          <w:rFonts w:ascii="Cambria" w:hAnsi="Cambria"/>
        </w:rPr>
        <w:t>pelo</w:t>
      </w:r>
      <w:r w:rsidRPr="00054E85">
        <w:rPr>
          <w:rFonts w:ascii="Cambria" w:hAnsi="Cambria"/>
          <w:spacing w:val="-14"/>
        </w:rPr>
        <w:t xml:space="preserve"> </w:t>
      </w:r>
      <w:r w:rsidRPr="00054E85">
        <w:rPr>
          <w:rFonts w:ascii="Cambria" w:hAnsi="Cambria"/>
          <w:b/>
        </w:rPr>
        <w:t>CONTRATANTE</w:t>
      </w:r>
      <w:r w:rsidRPr="00054E85">
        <w:rPr>
          <w:rFonts w:ascii="Cambria" w:hAnsi="Cambria"/>
        </w:rPr>
        <w:t>,</w:t>
      </w:r>
      <w:r w:rsidRPr="00054E85">
        <w:rPr>
          <w:rFonts w:ascii="Cambria" w:hAnsi="Cambria"/>
          <w:spacing w:val="-10"/>
        </w:rPr>
        <w:t xml:space="preserve"> </w:t>
      </w:r>
      <w:r w:rsidRPr="00054E85">
        <w:rPr>
          <w:rFonts w:ascii="Cambria" w:hAnsi="Cambria"/>
        </w:rPr>
        <w:t>em</w:t>
      </w:r>
      <w:r w:rsidRPr="00054E85">
        <w:rPr>
          <w:rFonts w:ascii="Cambria" w:hAnsi="Cambria"/>
          <w:spacing w:val="-13"/>
        </w:rPr>
        <w:t xml:space="preserve"> </w:t>
      </w:r>
      <w:r w:rsidRPr="00054E85">
        <w:rPr>
          <w:rFonts w:ascii="Cambria" w:hAnsi="Cambria"/>
        </w:rPr>
        <w:t>moeda</w:t>
      </w:r>
      <w:r w:rsidRPr="00054E85">
        <w:rPr>
          <w:rFonts w:ascii="Cambria" w:hAnsi="Cambria"/>
          <w:spacing w:val="-15"/>
        </w:rPr>
        <w:t xml:space="preserve"> </w:t>
      </w:r>
      <w:r w:rsidRPr="00054E85">
        <w:rPr>
          <w:rFonts w:ascii="Cambria" w:hAnsi="Cambria"/>
        </w:rPr>
        <w:t>corrente nacional, e somente será realizado após “ateste” do representante da S</w:t>
      </w:r>
      <w:r>
        <w:rPr>
          <w:rFonts w:ascii="Cambria" w:hAnsi="Cambria"/>
        </w:rPr>
        <w:t>EDES</w:t>
      </w:r>
      <w:r w:rsidRPr="00054E85">
        <w:rPr>
          <w:rFonts w:ascii="Cambria" w:hAnsi="Cambria"/>
        </w:rPr>
        <w:t>-MA na Nota Fiscal apresentada</w:t>
      </w:r>
      <w:r w:rsidRPr="00054E85">
        <w:rPr>
          <w:rFonts w:ascii="Cambria" w:hAnsi="Cambria"/>
          <w:spacing w:val="-7"/>
        </w:rPr>
        <w:t xml:space="preserve"> </w:t>
      </w:r>
      <w:r w:rsidRPr="00054E85">
        <w:rPr>
          <w:rFonts w:ascii="Cambria" w:hAnsi="Cambria"/>
        </w:rPr>
        <w:t>pela</w:t>
      </w:r>
      <w:r w:rsidRPr="00054E85">
        <w:rPr>
          <w:rFonts w:ascii="Cambria" w:hAnsi="Cambria"/>
          <w:spacing w:val="-5"/>
        </w:rPr>
        <w:t xml:space="preserve"> </w:t>
      </w:r>
      <w:r w:rsidRPr="00054E85">
        <w:rPr>
          <w:rFonts w:ascii="Cambria" w:hAnsi="Cambria"/>
        </w:rPr>
        <w:t>Contratada,</w:t>
      </w:r>
      <w:r w:rsidRPr="00054E85">
        <w:rPr>
          <w:rFonts w:ascii="Cambria" w:hAnsi="Cambria"/>
          <w:spacing w:val="-3"/>
        </w:rPr>
        <w:t xml:space="preserve"> </w:t>
      </w:r>
      <w:r w:rsidRPr="00054E85">
        <w:rPr>
          <w:rFonts w:ascii="Cambria" w:hAnsi="Cambria"/>
        </w:rPr>
        <w:t>o</w:t>
      </w:r>
      <w:r w:rsidRPr="00054E85">
        <w:rPr>
          <w:rFonts w:ascii="Cambria" w:hAnsi="Cambria"/>
          <w:spacing w:val="-8"/>
        </w:rPr>
        <w:t xml:space="preserve"> </w:t>
      </w:r>
      <w:r w:rsidRPr="00054E85">
        <w:rPr>
          <w:rFonts w:ascii="Cambria" w:hAnsi="Cambria"/>
        </w:rPr>
        <w:t>qual</w:t>
      </w:r>
      <w:r w:rsidRPr="00054E85">
        <w:rPr>
          <w:rFonts w:ascii="Cambria" w:hAnsi="Cambria"/>
          <w:spacing w:val="-7"/>
        </w:rPr>
        <w:t xml:space="preserve"> </w:t>
      </w:r>
      <w:r w:rsidRPr="00054E85">
        <w:rPr>
          <w:rFonts w:ascii="Cambria" w:hAnsi="Cambria"/>
        </w:rPr>
        <w:t>somente</w:t>
      </w:r>
      <w:r w:rsidRPr="00054E85">
        <w:rPr>
          <w:rFonts w:ascii="Cambria" w:hAnsi="Cambria"/>
          <w:spacing w:val="-5"/>
        </w:rPr>
        <w:t xml:space="preserve"> </w:t>
      </w:r>
      <w:r w:rsidRPr="00054E85">
        <w:rPr>
          <w:rFonts w:ascii="Cambria" w:hAnsi="Cambria"/>
        </w:rPr>
        <w:t>ocorrerá</w:t>
      </w:r>
      <w:r w:rsidRPr="00054E85">
        <w:rPr>
          <w:rFonts w:ascii="Cambria" w:hAnsi="Cambria"/>
          <w:spacing w:val="-6"/>
        </w:rPr>
        <w:t xml:space="preserve"> </w:t>
      </w:r>
      <w:r w:rsidRPr="00054E85">
        <w:rPr>
          <w:rFonts w:ascii="Cambria" w:hAnsi="Cambria"/>
        </w:rPr>
        <w:t>caso</w:t>
      </w:r>
      <w:r w:rsidRPr="00054E85">
        <w:rPr>
          <w:rFonts w:ascii="Cambria" w:hAnsi="Cambria"/>
          <w:spacing w:val="-10"/>
        </w:rPr>
        <w:t xml:space="preserve"> </w:t>
      </w:r>
      <w:r w:rsidRPr="00054E85">
        <w:rPr>
          <w:rFonts w:ascii="Cambria" w:hAnsi="Cambria"/>
        </w:rPr>
        <w:t>tenha</w:t>
      </w:r>
      <w:r w:rsidRPr="00054E85">
        <w:rPr>
          <w:rFonts w:ascii="Cambria" w:hAnsi="Cambria"/>
          <w:spacing w:val="-8"/>
        </w:rPr>
        <w:t xml:space="preserve"> </w:t>
      </w:r>
      <w:r w:rsidRPr="00054E85">
        <w:rPr>
          <w:rFonts w:ascii="Cambria" w:hAnsi="Cambria"/>
        </w:rPr>
        <w:t>sido</w:t>
      </w:r>
      <w:r w:rsidRPr="00054E85">
        <w:rPr>
          <w:rFonts w:ascii="Cambria" w:hAnsi="Cambria"/>
          <w:spacing w:val="-5"/>
        </w:rPr>
        <w:t xml:space="preserve"> </w:t>
      </w:r>
      <w:r w:rsidRPr="00054E85">
        <w:rPr>
          <w:rFonts w:ascii="Cambria" w:hAnsi="Cambria"/>
        </w:rPr>
        <w:t>comprovado</w:t>
      </w:r>
      <w:r w:rsidRPr="00054E85">
        <w:rPr>
          <w:rFonts w:ascii="Cambria" w:hAnsi="Cambria"/>
          <w:spacing w:val="-5"/>
        </w:rPr>
        <w:t xml:space="preserve"> </w:t>
      </w:r>
      <w:r w:rsidRPr="00054E85">
        <w:rPr>
          <w:rFonts w:ascii="Cambria" w:hAnsi="Cambria"/>
        </w:rPr>
        <w:t>o</w:t>
      </w:r>
      <w:r w:rsidRPr="00054E85">
        <w:rPr>
          <w:rFonts w:ascii="Cambria" w:hAnsi="Cambria"/>
          <w:spacing w:val="-5"/>
        </w:rPr>
        <w:t xml:space="preserve"> </w:t>
      </w:r>
      <w:r w:rsidRPr="00054E85">
        <w:rPr>
          <w:rFonts w:ascii="Cambria" w:hAnsi="Cambria"/>
        </w:rPr>
        <w:t>cumprimento das demais obrigações, inclusive quanto à regularidade fiscal.</w:t>
      </w:r>
    </w:p>
    <w:p w14:paraId="73D0BDC5" w14:textId="77777777" w:rsidR="00AD3261" w:rsidRPr="00054E85" w:rsidRDefault="00AD3261" w:rsidP="00F326A6">
      <w:pPr>
        <w:pStyle w:val="Corpodetexto"/>
        <w:rPr>
          <w:rFonts w:ascii="Cambria" w:hAnsi="Cambria"/>
        </w:rPr>
      </w:pPr>
    </w:p>
    <w:p w14:paraId="2A0D11D9"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QUARTO </w:t>
      </w:r>
      <w:r w:rsidRPr="00054E85">
        <w:rPr>
          <w:rFonts w:ascii="Cambria" w:hAnsi="Cambria"/>
        </w:rPr>
        <w:t>- O prazo de pagamento será de no máximo 30 (trinta) dias após a apresentação de Nota Fiscal/Fatura devidamente atestada por servidor designado para este fim, e depois de satisfeitas todas as condições previstas no Edital.</w:t>
      </w:r>
    </w:p>
    <w:p w14:paraId="52727F3B" w14:textId="77777777" w:rsidR="00AD3261" w:rsidRDefault="00AD3261" w:rsidP="00F326A6">
      <w:pPr>
        <w:pStyle w:val="Corpodetexto"/>
        <w:ind w:left="140"/>
        <w:jc w:val="both"/>
        <w:rPr>
          <w:rFonts w:ascii="Cambria" w:hAnsi="Cambria"/>
          <w:b/>
        </w:rPr>
      </w:pPr>
    </w:p>
    <w:p w14:paraId="0D87ECA1"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SEXTO </w:t>
      </w:r>
      <w:r w:rsidRPr="00054E85">
        <w:rPr>
          <w:rFonts w:ascii="Cambria" w:hAnsi="Cambria"/>
        </w:rPr>
        <w:t xml:space="preserve">- O </w:t>
      </w:r>
      <w:r w:rsidRPr="00054E85">
        <w:rPr>
          <w:rFonts w:ascii="Cambria" w:hAnsi="Cambria"/>
          <w:b/>
        </w:rPr>
        <w:t xml:space="preserve">CONTRATANTE </w:t>
      </w:r>
      <w:r w:rsidRPr="00054E85">
        <w:rPr>
          <w:rFonts w:ascii="Cambria" w:hAnsi="Cambria"/>
        </w:rPr>
        <w:t>não se responsabilizará por qualquer despesa que venha a ser efetuada sem que tenha sido prevista no ato convocatório, logo, estará eximida de quaisquer ônus, direitos ou obrigações trabalhistas, tributárias e previdenciárias.</w:t>
      </w:r>
    </w:p>
    <w:p w14:paraId="328D8912" w14:textId="77777777" w:rsidR="00AD3261" w:rsidRDefault="00AD3261" w:rsidP="00F326A6">
      <w:pPr>
        <w:pStyle w:val="Corpodetexto"/>
        <w:ind w:left="140"/>
        <w:jc w:val="both"/>
        <w:rPr>
          <w:rFonts w:ascii="Cambria" w:hAnsi="Cambria"/>
          <w:b/>
        </w:rPr>
      </w:pPr>
    </w:p>
    <w:p w14:paraId="7AD0544C" w14:textId="77777777" w:rsidR="00AD3261" w:rsidRPr="00054E85" w:rsidRDefault="00AD3261" w:rsidP="00F326A6">
      <w:pPr>
        <w:pStyle w:val="Corpodetexto"/>
        <w:ind w:left="140"/>
        <w:jc w:val="both"/>
        <w:rPr>
          <w:rFonts w:ascii="Cambria" w:hAnsi="Cambria"/>
        </w:rPr>
      </w:pPr>
      <w:r w:rsidRPr="00054E85">
        <w:rPr>
          <w:rFonts w:ascii="Cambria" w:hAnsi="Cambria"/>
          <w:b/>
        </w:rPr>
        <w:t>PARÁGRAFO</w:t>
      </w:r>
      <w:r w:rsidRPr="00054E85">
        <w:rPr>
          <w:rFonts w:ascii="Cambria" w:hAnsi="Cambria"/>
          <w:b/>
          <w:spacing w:val="-16"/>
        </w:rPr>
        <w:t xml:space="preserve"> </w:t>
      </w:r>
      <w:r w:rsidRPr="00054E85">
        <w:rPr>
          <w:rFonts w:ascii="Cambria" w:hAnsi="Cambria"/>
          <w:b/>
        </w:rPr>
        <w:t>SÉTIMO</w:t>
      </w:r>
      <w:r w:rsidRPr="00054E85">
        <w:rPr>
          <w:rFonts w:ascii="Cambria" w:hAnsi="Cambria"/>
          <w:b/>
          <w:spacing w:val="-15"/>
        </w:rPr>
        <w:t xml:space="preserve"> </w:t>
      </w:r>
      <w:r w:rsidRPr="00054E85">
        <w:rPr>
          <w:rFonts w:ascii="Cambria" w:hAnsi="Cambria"/>
        </w:rPr>
        <w:t>-</w:t>
      </w:r>
      <w:r w:rsidRPr="00054E85">
        <w:rPr>
          <w:rFonts w:ascii="Cambria" w:hAnsi="Cambria"/>
          <w:spacing w:val="-15"/>
        </w:rPr>
        <w:t xml:space="preserve"> </w:t>
      </w:r>
      <w:r w:rsidRPr="00054E85">
        <w:rPr>
          <w:rFonts w:ascii="Cambria" w:hAnsi="Cambria"/>
        </w:rPr>
        <w:t>Para</w:t>
      </w:r>
      <w:r w:rsidRPr="00054E85">
        <w:rPr>
          <w:rFonts w:ascii="Cambria" w:hAnsi="Cambria"/>
          <w:spacing w:val="-14"/>
        </w:rPr>
        <w:t xml:space="preserve"> </w:t>
      </w:r>
      <w:r w:rsidRPr="00054E85">
        <w:rPr>
          <w:rFonts w:ascii="Cambria" w:hAnsi="Cambria"/>
        </w:rPr>
        <w:t>fins</w:t>
      </w:r>
      <w:r w:rsidRPr="00054E85">
        <w:rPr>
          <w:rFonts w:ascii="Cambria" w:hAnsi="Cambria"/>
          <w:spacing w:val="-15"/>
        </w:rPr>
        <w:t xml:space="preserve"> </w:t>
      </w:r>
      <w:r w:rsidRPr="00054E85">
        <w:rPr>
          <w:rFonts w:ascii="Cambria" w:hAnsi="Cambria"/>
        </w:rPr>
        <w:t>de</w:t>
      </w:r>
      <w:r w:rsidRPr="00054E85">
        <w:rPr>
          <w:rFonts w:ascii="Cambria" w:hAnsi="Cambria"/>
          <w:spacing w:val="-14"/>
        </w:rPr>
        <w:t xml:space="preserve"> </w:t>
      </w:r>
      <w:r w:rsidRPr="00054E85">
        <w:rPr>
          <w:rFonts w:ascii="Cambria" w:hAnsi="Cambria"/>
        </w:rPr>
        <w:t>pagamento,</w:t>
      </w:r>
      <w:r w:rsidRPr="00054E85">
        <w:rPr>
          <w:rFonts w:ascii="Cambria" w:hAnsi="Cambria"/>
          <w:spacing w:val="-15"/>
        </w:rPr>
        <w:t xml:space="preserve"> </w:t>
      </w:r>
      <w:r w:rsidRPr="00054E85">
        <w:rPr>
          <w:rFonts w:ascii="Cambria" w:hAnsi="Cambria"/>
        </w:rPr>
        <w:t>anexos</w:t>
      </w:r>
      <w:r w:rsidRPr="00054E85">
        <w:rPr>
          <w:rFonts w:ascii="Cambria" w:hAnsi="Cambria"/>
          <w:spacing w:val="-15"/>
        </w:rPr>
        <w:t xml:space="preserve"> </w:t>
      </w:r>
      <w:r w:rsidRPr="00054E85">
        <w:rPr>
          <w:rFonts w:ascii="Cambria" w:hAnsi="Cambria"/>
        </w:rPr>
        <w:t>à</w:t>
      </w:r>
      <w:r w:rsidRPr="00054E85">
        <w:rPr>
          <w:rFonts w:ascii="Cambria" w:hAnsi="Cambria"/>
          <w:spacing w:val="-14"/>
        </w:rPr>
        <w:t xml:space="preserve"> </w:t>
      </w:r>
      <w:r w:rsidRPr="00054E85">
        <w:rPr>
          <w:rFonts w:ascii="Cambria" w:hAnsi="Cambria"/>
        </w:rPr>
        <w:t>nota</w:t>
      </w:r>
      <w:r w:rsidRPr="00054E85">
        <w:rPr>
          <w:rFonts w:ascii="Cambria" w:hAnsi="Cambria"/>
          <w:spacing w:val="-15"/>
        </w:rPr>
        <w:t xml:space="preserve"> </w:t>
      </w:r>
      <w:r w:rsidRPr="00054E85">
        <w:rPr>
          <w:rFonts w:ascii="Cambria" w:hAnsi="Cambria"/>
        </w:rPr>
        <w:t>fiscal/fatura,</w:t>
      </w:r>
      <w:r w:rsidRPr="00054E85">
        <w:rPr>
          <w:rFonts w:ascii="Cambria" w:hAnsi="Cambria"/>
          <w:spacing w:val="-15"/>
        </w:rPr>
        <w:t xml:space="preserve"> </w:t>
      </w:r>
      <w:r w:rsidRPr="00054E85">
        <w:rPr>
          <w:rFonts w:ascii="Cambria" w:hAnsi="Cambria"/>
        </w:rPr>
        <w:t>deverão</w:t>
      </w:r>
      <w:r w:rsidRPr="00054E85">
        <w:rPr>
          <w:rFonts w:ascii="Cambria" w:hAnsi="Cambria"/>
          <w:spacing w:val="-14"/>
        </w:rPr>
        <w:t xml:space="preserve"> </w:t>
      </w:r>
      <w:r w:rsidRPr="00054E85">
        <w:rPr>
          <w:rFonts w:ascii="Cambria" w:hAnsi="Cambria"/>
        </w:rPr>
        <w:t>ser</w:t>
      </w:r>
      <w:r w:rsidRPr="00054E85">
        <w:rPr>
          <w:rFonts w:ascii="Cambria" w:hAnsi="Cambria"/>
          <w:spacing w:val="-15"/>
        </w:rPr>
        <w:t xml:space="preserve"> </w:t>
      </w:r>
      <w:r w:rsidRPr="00054E85">
        <w:rPr>
          <w:rFonts w:ascii="Cambria" w:hAnsi="Cambria"/>
        </w:rPr>
        <w:t>entregues certificados de regularidade fiscal, regularidade perante o INSS e FGTS e certidão negativa de débitos trabalhistas, dentre outros.</w:t>
      </w:r>
    </w:p>
    <w:p w14:paraId="253EE2DE" w14:textId="77777777" w:rsidR="00AD3261" w:rsidRDefault="00AD3261" w:rsidP="00F326A6">
      <w:pPr>
        <w:pStyle w:val="Corpodetexto"/>
        <w:ind w:left="140"/>
        <w:jc w:val="both"/>
        <w:rPr>
          <w:rFonts w:ascii="Cambria" w:hAnsi="Cambria"/>
          <w:b/>
        </w:rPr>
      </w:pPr>
    </w:p>
    <w:p w14:paraId="789230D7" w14:textId="77777777" w:rsidR="00AD3261" w:rsidRPr="00054E85" w:rsidRDefault="00AD3261" w:rsidP="00F326A6">
      <w:pPr>
        <w:pStyle w:val="Corpodetexto"/>
        <w:ind w:left="140"/>
        <w:jc w:val="both"/>
        <w:rPr>
          <w:rFonts w:ascii="Cambria" w:hAnsi="Cambria"/>
        </w:rPr>
      </w:pPr>
      <w:r w:rsidRPr="00054E85">
        <w:rPr>
          <w:rFonts w:ascii="Cambria" w:hAnsi="Cambria"/>
          <w:b/>
        </w:rPr>
        <w:t>PARÁGRAFO</w:t>
      </w:r>
      <w:r w:rsidRPr="00054E85">
        <w:rPr>
          <w:rFonts w:ascii="Cambria" w:hAnsi="Cambria"/>
          <w:b/>
          <w:spacing w:val="-13"/>
        </w:rPr>
        <w:t xml:space="preserve"> </w:t>
      </w:r>
      <w:r w:rsidRPr="00054E85">
        <w:rPr>
          <w:rFonts w:ascii="Cambria" w:hAnsi="Cambria"/>
          <w:b/>
        </w:rPr>
        <w:t>OITAVO</w:t>
      </w:r>
      <w:r w:rsidRPr="00054E85">
        <w:rPr>
          <w:rFonts w:ascii="Cambria" w:hAnsi="Cambria"/>
          <w:b/>
          <w:spacing w:val="-10"/>
        </w:rPr>
        <w:t xml:space="preserve"> </w:t>
      </w:r>
      <w:r w:rsidRPr="00054E85">
        <w:rPr>
          <w:rFonts w:ascii="Cambria" w:hAnsi="Cambria"/>
        </w:rPr>
        <w:t>-</w:t>
      </w:r>
      <w:r w:rsidRPr="00054E85">
        <w:rPr>
          <w:rFonts w:ascii="Cambria" w:hAnsi="Cambria"/>
          <w:spacing w:val="-12"/>
        </w:rPr>
        <w:t xml:space="preserve"> </w:t>
      </w:r>
      <w:r w:rsidRPr="00054E85">
        <w:rPr>
          <w:rFonts w:ascii="Cambria" w:hAnsi="Cambria"/>
        </w:rPr>
        <w:t>Constatada</w:t>
      </w:r>
      <w:r w:rsidRPr="00054E85">
        <w:rPr>
          <w:rFonts w:ascii="Cambria" w:hAnsi="Cambria"/>
          <w:spacing w:val="-14"/>
        </w:rPr>
        <w:t xml:space="preserve"> </w:t>
      </w:r>
      <w:r w:rsidRPr="00054E85">
        <w:rPr>
          <w:rFonts w:ascii="Cambria" w:hAnsi="Cambria"/>
        </w:rPr>
        <w:t>a</w:t>
      </w:r>
      <w:r w:rsidRPr="00054E85">
        <w:rPr>
          <w:rFonts w:ascii="Cambria" w:hAnsi="Cambria"/>
          <w:spacing w:val="-14"/>
        </w:rPr>
        <w:t xml:space="preserve"> </w:t>
      </w:r>
      <w:r w:rsidRPr="00054E85">
        <w:rPr>
          <w:rFonts w:ascii="Cambria" w:hAnsi="Cambria"/>
        </w:rPr>
        <w:t>conformidade</w:t>
      </w:r>
      <w:r w:rsidRPr="00054E85">
        <w:rPr>
          <w:rFonts w:ascii="Cambria" w:hAnsi="Cambria"/>
          <w:spacing w:val="-11"/>
        </w:rPr>
        <w:t xml:space="preserve"> </w:t>
      </w:r>
      <w:r w:rsidRPr="00054E85">
        <w:rPr>
          <w:rFonts w:ascii="Cambria" w:hAnsi="Cambria"/>
        </w:rPr>
        <w:t>dos</w:t>
      </w:r>
      <w:r w:rsidRPr="00054E85">
        <w:rPr>
          <w:rFonts w:ascii="Cambria" w:hAnsi="Cambria"/>
          <w:spacing w:val="-14"/>
        </w:rPr>
        <w:t xml:space="preserve"> </w:t>
      </w:r>
      <w:r w:rsidRPr="00054E85">
        <w:rPr>
          <w:rFonts w:ascii="Cambria" w:hAnsi="Cambria"/>
        </w:rPr>
        <w:t>serviços</w:t>
      </w:r>
      <w:r w:rsidRPr="00054E85">
        <w:rPr>
          <w:rFonts w:ascii="Cambria" w:hAnsi="Cambria"/>
          <w:spacing w:val="-14"/>
        </w:rPr>
        <w:t xml:space="preserve"> </w:t>
      </w:r>
      <w:r w:rsidRPr="00054E85">
        <w:rPr>
          <w:rFonts w:ascii="Cambria" w:hAnsi="Cambria"/>
        </w:rPr>
        <w:t>prestados</w:t>
      </w:r>
      <w:r w:rsidRPr="00054E85">
        <w:rPr>
          <w:rFonts w:ascii="Cambria" w:hAnsi="Cambria"/>
          <w:spacing w:val="-11"/>
        </w:rPr>
        <w:t xml:space="preserve"> </w:t>
      </w:r>
      <w:r w:rsidRPr="00054E85">
        <w:rPr>
          <w:rFonts w:ascii="Cambria" w:hAnsi="Cambria"/>
        </w:rPr>
        <w:t>com</w:t>
      </w:r>
      <w:r w:rsidRPr="00054E85">
        <w:rPr>
          <w:rFonts w:ascii="Cambria" w:hAnsi="Cambria"/>
          <w:spacing w:val="-13"/>
        </w:rPr>
        <w:t xml:space="preserve"> </w:t>
      </w:r>
      <w:r w:rsidRPr="00054E85">
        <w:rPr>
          <w:rFonts w:ascii="Cambria" w:hAnsi="Cambria"/>
        </w:rPr>
        <w:t>as</w:t>
      </w:r>
      <w:r w:rsidRPr="00054E85">
        <w:rPr>
          <w:rFonts w:ascii="Cambria" w:hAnsi="Cambria"/>
          <w:spacing w:val="-14"/>
        </w:rPr>
        <w:t xml:space="preserve"> </w:t>
      </w:r>
      <w:r w:rsidRPr="00054E85">
        <w:rPr>
          <w:rFonts w:ascii="Cambria" w:hAnsi="Cambria"/>
        </w:rPr>
        <w:t>especificações e quantidades previstas no instrumento convocatório e proposta apresentada, o Fiscal do Contrato atestará o recebimento mediante assinatura eletrônica na respectiva Nota Fiscal/Fatura.</w:t>
      </w:r>
    </w:p>
    <w:p w14:paraId="1B68B247" w14:textId="77777777" w:rsidR="00AD3261" w:rsidRDefault="00AD3261" w:rsidP="00F326A6">
      <w:pPr>
        <w:pStyle w:val="Corpodetexto"/>
        <w:ind w:left="140"/>
        <w:jc w:val="both"/>
        <w:rPr>
          <w:rFonts w:ascii="Cambria" w:hAnsi="Cambria"/>
          <w:b/>
        </w:rPr>
      </w:pPr>
    </w:p>
    <w:p w14:paraId="1A8BFF2C"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NONO </w:t>
      </w:r>
      <w:r w:rsidRPr="00054E85">
        <w:rPr>
          <w:rFonts w:ascii="Cambria" w:hAnsi="Cambria"/>
        </w:rPr>
        <w:t xml:space="preserve">- No caso de controvérsia sobre a execução do objeto, quanto a dimensão, qualidade e quantidade, a parcela incontroversa deverá ser liberada no prazo previsto para </w:t>
      </w:r>
      <w:r w:rsidRPr="00054E85">
        <w:rPr>
          <w:rFonts w:ascii="Cambria" w:hAnsi="Cambria"/>
          <w:spacing w:val="-2"/>
        </w:rPr>
        <w:t>pagamento.</w:t>
      </w:r>
    </w:p>
    <w:p w14:paraId="07C9095D" w14:textId="77777777" w:rsidR="00AD3261" w:rsidRDefault="00AD3261" w:rsidP="00F326A6">
      <w:pPr>
        <w:pStyle w:val="Corpodetexto"/>
        <w:ind w:left="140"/>
        <w:jc w:val="both"/>
        <w:rPr>
          <w:rFonts w:ascii="Cambria" w:hAnsi="Cambria"/>
          <w:b/>
        </w:rPr>
      </w:pPr>
    </w:p>
    <w:p w14:paraId="4678E81C" w14:textId="77777777" w:rsidR="00AD3261" w:rsidRDefault="00AD3261" w:rsidP="00F326A6">
      <w:pPr>
        <w:pStyle w:val="Corpodetexto"/>
        <w:ind w:left="140"/>
        <w:jc w:val="both"/>
        <w:rPr>
          <w:rFonts w:ascii="Cambria" w:hAnsi="Cambria"/>
        </w:rPr>
      </w:pPr>
      <w:r w:rsidRPr="00054E85">
        <w:rPr>
          <w:rFonts w:ascii="Cambria" w:hAnsi="Cambria"/>
          <w:b/>
        </w:rPr>
        <w:t>PARÁGRAFO</w:t>
      </w:r>
      <w:r w:rsidRPr="00054E85">
        <w:rPr>
          <w:rFonts w:ascii="Cambria" w:hAnsi="Cambria"/>
          <w:b/>
          <w:spacing w:val="-6"/>
        </w:rPr>
        <w:t xml:space="preserve"> </w:t>
      </w:r>
      <w:r w:rsidRPr="00054E85">
        <w:rPr>
          <w:rFonts w:ascii="Cambria" w:hAnsi="Cambria"/>
          <w:b/>
        </w:rPr>
        <w:t>DEZ</w:t>
      </w:r>
      <w:r w:rsidRPr="00054E85">
        <w:rPr>
          <w:rFonts w:ascii="Cambria" w:hAnsi="Cambria"/>
          <w:b/>
          <w:spacing w:val="-8"/>
        </w:rPr>
        <w:t xml:space="preserve"> </w:t>
      </w:r>
      <w:r w:rsidRPr="00054E85">
        <w:rPr>
          <w:rFonts w:ascii="Cambria" w:hAnsi="Cambria"/>
        </w:rPr>
        <w:t>-</w:t>
      </w:r>
      <w:r w:rsidRPr="00054E85">
        <w:rPr>
          <w:rFonts w:ascii="Cambria" w:hAnsi="Cambria"/>
          <w:spacing w:val="-6"/>
        </w:rPr>
        <w:t xml:space="preserve"> </w:t>
      </w:r>
      <w:r w:rsidRPr="00054E85">
        <w:rPr>
          <w:rFonts w:ascii="Cambria" w:hAnsi="Cambria"/>
        </w:rPr>
        <w:t>Não</w:t>
      </w:r>
      <w:r w:rsidRPr="00054E85">
        <w:rPr>
          <w:rFonts w:ascii="Cambria" w:hAnsi="Cambria"/>
          <w:spacing w:val="-7"/>
        </w:rPr>
        <w:t xml:space="preserve"> </w:t>
      </w:r>
      <w:r w:rsidRPr="00054E85">
        <w:rPr>
          <w:rFonts w:ascii="Cambria" w:hAnsi="Cambria"/>
        </w:rPr>
        <w:t>será</w:t>
      </w:r>
      <w:r w:rsidRPr="00054E85">
        <w:rPr>
          <w:rFonts w:ascii="Cambria" w:hAnsi="Cambria"/>
          <w:spacing w:val="-12"/>
        </w:rPr>
        <w:t xml:space="preserve"> </w:t>
      </w:r>
      <w:r w:rsidRPr="00054E85">
        <w:rPr>
          <w:rFonts w:ascii="Cambria" w:hAnsi="Cambria"/>
        </w:rPr>
        <w:t>permitido</w:t>
      </w:r>
      <w:r w:rsidRPr="00054E85">
        <w:rPr>
          <w:rFonts w:ascii="Cambria" w:hAnsi="Cambria"/>
          <w:spacing w:val="-12"/>
        </w:rPr>
        <w:t xml:space="preserve"> </w:t>
      </w:r>
      <w:r w:rsidRPr="00054E85">
        <w:rPr>
          <w:rFonts w:ascii="Cambria" w:hAnsi="Cambria"/>
        </w:rPr>
        <w:t>pagamento</w:t>
      </w:r>
      <w:r w:rsidRPr="00054E85">
        <w:rPr>
          <w:rFonts w:ascii="Cambria" w:hAnsi="Cambria"/>
          <w:spacing w:val="-7"/>
        </w:rPr>
        <w:t xml:space="preserve"> </w:t>
      </w:r>
      <w:r w:rsidRPr="00054E85">
        <w:rPr>
          <w:rFonts w:ascii="Cambria" w:hAnsi="Cambria"/>
        </w:rPr>
        <w:t>antecipado,</w:t>
      </w:r>
      <w:r w:rsidRPr="00054E85">
        <w:rPr>
          <w:rFonts w:ascii="Cambria" w:hAnsi="Cambria"/>
          <w:spacing w:val="-9"/>
        </w:rPr>
        <w:t xml:space="preserve"> </w:t>
      </w:r>
      <w:r w:rsidRPr="00054E85">
        <w:rPr>
          <w:rFonts w:ascii="Cambria" w:hAnsi="Cambria"/>
        </w:rPr>
        <w:t>parcial</w:t>
      </w:r>
      <w:r w:rsidRPr="00054E85">
        <w:rPr>
          <w:rFonts w:ascii="Cambria" w:hAnsi="Cambria"/>
          <w:spacing w:val="-9"/>
        </w:rPr>
        <w:t xml:space="preserve"> </w:t>
      </w:r>
      <w:r w:rsidRPr="00054E85">
        <w:rPr>
          <w:rFonts w:ascii="Cambria" w:hAnsi="Cambria"/>
        </w:rPr>
        <w:t>ou</w:t>
      </w:r>
      <w:r w:rsidRPr="00054E85">
        <w:rPr>
          <w:rFonts w:ascii="Cambria" w:hAnsi="Cambria"/>
          <w:spacing w:val="-7"/>
        </w:rPr>
        <w:t xml:space="preserve"> </w:t>
      </w:r>
      <w:r w:rsidRPr="00054E85">
        <w:rPr>
          <w:rFonts w:ascii="Cambria" w:hAnsi="Cambria"/>
        </w:rPr>
        <w:t>total,</w:t>
      </w:r>
      <w:r w:rsidRPr="00054E85">
        <w:rPr>
          <w:rFonts w:ascii="Cambria" w:hAnsi="Cambria"/>
          <w:spacing w:val="-13"/>
        </w:rPr>
        <w:t xml:space="preserve"> </w:t>
      </w:r>
      <w:r w:rsidRPr="00054E85">
        <w:rPr>
          <w:rFonts w:ascii="Cambria" w:hAnsi="Cambria"/>
        </w:rPr>
        <w:t>relativo</w:t>
      </w:r>
      <w:r w:rsidRPr="00054E85">
        <w:rPr>
          <w:rFonts w:ascii="Cambria" w:hAnsi="Cambria"/>
          <w:spacing w:val="-5"/>
        </w:rPr>
        <w:t xml:space="preserve"> </w:t>
      </w:r>
      <w:r w:rsidRPr="00054E85">
        <w:rPr>
          <w:rFonts w:ascii="Cambria" w:hAnsi="Cambria"/>
        </w:rPr>
        <w:t>a</w:t>
      </w:r>
      <w:r w:rsidRPr="00054E85">
        <w:rPr>
          <w:rFonts w:ascii="Cambria" w:hAnsi="Cambria"/>
          <w:spacing w:val="-10"/>
        </w:rPr>
        <w:t xml:space="preserve"> </w:t>
      </w:r>
      <w:r w:rsidRPr="00054E85">
        <w:rPr>
          <w:rFonts w:ascii="Cambria" w:hAnsi="Cambria"/>
        </w:rPr>
        <w:t xml:space="preserve">parcelas contratuais vinculadas ao fornecimento de bens, à execução de obras ou à prestação de serviços. </w:t>
      </w:r>
    </w:p>
    <w:p w14:paraId="276D6446" w14:textId="77777777" w:rsidR="00AD3261" w:rsidRDefault="00AD3261" w:rsidP="00F326A6">
      <w:pPr>
        <w:pStyle w:val="Corpodetexto"/>
        <w:ind w:left="140"/>
        <w:jc w:val="both"/>
        <w:rPr>
          <w:rFonts w:ascii="Cambria" w:hAnsi="Cambria"/>
          <w:b/>
          <w:u w:val="single"/>
        </w:rPr>
      </w:pPr>
    </w:p>
    <w:p w14:paraId="331B33A9" w14:textId="77777777" w:rsidR="00AD3261" w:rsidRPr="00054E85" w:rsidRDefault="00AD3261" w:rsidP="00F326A6">
      <w:pPr>
        <w:pStyle w:val="Corpodetexto"/>
        <w:ind w:left="140"/>
        <w:jc w:val="both"/>
        <w:rPr>
          <w:rFonts w:ascii="Cambria" w:hAnsi="Cambria"/>
          <w:b/>
        </w:rPr>
      </w:pPr>
      <w:r w:rsidRPr="00054E85">
        <w:rPr>
          <w:rFonts w:ascii="Cambria" w:hAnsi="Cambria"/>
          <w:b/>
          <w:u w:val="single"/>
        </w:rPr>
        <w:t>REAJUSTE DE PREÇOS</w:t>
      </w:r>
    </w:p>
    <w:p w14:paraId="3599A938" w14:textId="77777777" w:rsidR="00AD3261" w:rsidRDefault="00AD3261" w:rsidP="00F326A6">
      <w:pPr>
        <w:pStyle w:val="Corpodetexto"/>
        <w:ind w:left="140"/>
        <w:jc w:val="both"/>
        <w:rPr>
          <w:rFonts w:ascii="Cambria" w:hAnsi="Cambria"/>
          <w:b/>
        </w:rPr>
      </w:pPr>
    </w:p>
    <w:p w14:paraId="62FDA67A" w14:textId="77777777" w:rsidR="00AD3261" w:rsidRDefault="00AD3261" w:rsidP="00F326A6">
      <w:pPr>
        <w:pStyle w:val="Corpodetexto"/>
        <w:ind w:left="140"/>
        <w:jc w:val="both"/>
        <w:rPr>
          <w:rFonts w:ascii="Cambria" w:hAnsi="Cambria"/>
        </w:rPr>
      </w:pPr>
      <w:r w:rsidRPr="00054E85">
        <w:rPr>
          <w:rFonts w:ascii="Cambria" w:hAnsi="Cambria"/>
          <w:b/>
        </w:rPr>
        <w:t xml:space="preserve">PARÁGRAFO ONZE </w:t>
      </w:r>
      <w:r w:rsidRPr="00054E85">
        <w:rPr>
          <w:rFonts w:ascii="Cambria" w:hAnsi="Cambria"/>
        </w:rPr>
        <w:t>- Os preços apresentados pela licitante vencedora serão irreajustáveis pelo período</w:t>
      </w:r>
      <w:r w:rsidRPr="00054E85">
        <w:rPr>
          <w:rFonts w:ascii="Cambria" w:hAnsi="Cambria"/>
          <w:spacing w:val="-3"/>
        </w:rPr>
        <w:t xml:space="preserve"> </w:t>
      </w:r>
      <w:r w:rsidRPr="00054E85">
        <w:rPr>
          <w:rFonts w:ascii="Cambria" w:hAnsi="Cambria"/>
        </w:rPr>
        <w:lastRenderedPageBreak/>
        <w:t>de</w:t>
      </w:r>
      <w:r w:rsidRPr="00054E85">
        <w:rPr>
          <w:rFonts w:ascii="Cambria" w:hAnsi="Cambria"/>
          <w:spacing w:val="-2"/>
        </w:rPr>
        <w:t xml:space="preserve"> </w:t>
      </w:r>
      <w:r w:rsidRPr="00054E85">
        <w:rPr>
          <w:rFonts w:ascii="Cambria" w:hAnsi="Cambria"/>
        </w:rPr>
        <w:t>12</w:t>
      </w:r>
      <w:r w:rsidRPr="00054E85">
        <w:rPr>
          <w:rFonts w:ascii="Cambria" w:hAnsi="Cambria"/>
          <w:spacing w:val="-4"/>
        </w:rPr>
        <w:t xml:space="preserve"> </w:t>
      </w:r>
      <w:r w:rsidRPr="00054E85">
        <w:rPr>
          <w:rFonts w:ascii="Cambria" w:hAnsi="Cambria"/>
        </w:rPr>
        <w:t>(doze) meses, contados</w:t>
      </w:r>
      <w:r w:rsidRPr="00054E85">
        <w:rPr>
          <w:rFonts w:ascii="Cambria" w:hAnsi="Cambria"/>
          <w:spacing w:val="-3"/>
        </w:rPr>
        <w:t xml:space="preserve"> </w:t>
      </w:r>
      <w:r w:rsidRPr="00054E85">
        <w:rPr>
          <w:rFonts w:ascii="Cambria" w:hAnsi="Cambria"/>
        </w:rPr>
        <w:t>da</w:t>
      </w:r>
      <w:r w:rsidRPr="00054E85">
        <w:rPr>
          <w:rFonts w:ascii="Cambria" w:hAnsi="Cambria"/>
          <w:spacing w:val="-7"/>
        </w:rPr>
        <w:t xml:space="preserve"> </w:t>
      </w:r>
      <w:r w:rsidRPr="00054E85">
        <w:rPr>
          <w:rFonts w:ascii="Cambria" w:hAnsi="Cambria"/>
        </w:rPr>
        <w:t>data</w:t>
      </w:r>
      <w:r w:rsidRPr="00054E85">
        <w:rPr>
          <w:rFonts w:ascii="Cambria" w:hAnsi="Cambria"/>
          <w:spacing w:val="-6"/>
        </w:rPr>
        <w:t xml:space="preserve"> </w:t>
      </w:r>
      <w:r w:rsidRPr="00054E85">
        <w:rPr>
          <w:rFonts w:ascii="Cambria" w:hAnsi="Cambria"/>
        </w:rPr>
        <w:t>do</w:t>
      </w:r>
      <w:r w:rsidRPr="00054E85">
        <w:rPr>
          <w:rFonts w:ascii="Cambria" w:hAnsi="Cambria"/>
          <w:spacing w:val="-7"/>
        </w:rPr>
        <w:t xml:space="preserve"> </w:t>
      </w:r>
      <w:r w:rsidRPr="00054E85">
        <w:rPr>
          <w:rFonts w:ascii="Cambria" w:hAnsi="Cambria"/>
        </w:rPr>
        <w:t>orçamento</w:t>
      </w:r>
      <w:r w:rsidRPr="00054E85">
        <w:rPr>
          <w:rFonts w:ascii="Cambria" w:hAnsi="Cambria"/>
          <w:spacing w:val="-4"/>
        </w:rPr>
        <w:t xml:space="preserve"> </w:t>
      </w:r>
      <w:r w:rsidRPr="00054E85">
        <w:rPr>
          <w:rFonts w:ascii="Cambria" w:hAnsi="Cambria"/>
        </w:rPr>
        <w:t>da</w:t>
      </w:r>
      <w:r w:rsidRPr="00054E85">
        <w:rPr>
          <w:rFonts w:ascii="Cambria" w:hAnsi="Cambria"/>
          <w:spacing w:val="-7"/>
        </w:rPr>
        <w:t xml:space="preserve"> </w:t>
      </w:r>
      <w:r w:rsidRPr="00054E85">
        <w:rPr>
          <w:rFonts w:ascii="Cambria" w:hAnsi="Cambria"/>
        </w:rPr>
        <w:t>Administração. Após esse</w:t>
      </w:r>
      <w:r w:rsidRPr="00054E85">
        <w:rPr>
          <w:rFonts w:ascii="Cambria" w:hAnsi="Cambria"/>
          <w:spacing w:val="-4"/>
        </w:rPr>
        <w:t xml:space="preserve"> </w:t>
      </w:r>
      <w:r w:rsidRPr="00054E85">
        <w:rPr>
          <w:rFonts w:ascii="Cambria" w:hAnsi="Cambria"/>
        </w:rPr>
        <w:t xml:space="preserve">período, os mesmos poderão ser reajustados para cobrir alterações no custo dos insumos na mesma proporção da variação prevista no Índice Nacional de Custo da Construção do Mercado (INCC-M). </w:t>
      </w:r>
    </w:p>
    <w:p w14:paraId="37E88E0E" w14:textId="77777777" w:rsidR="00AD3261" w:rsidRDefault="00AD3261" w:rsidP="00F326A6">
      <w:pPr>
        <w:pStyle w:val="Corpodetexto"/>
        <w:ind w:left="140"/>
        <w:jc w:val="both"/>
        <w:rPr>
          <w:rFonts w:ascii="Cambria" w:hAnsi="Cambria"/>
          <w:b/>
        </w:rPr>
      </w:pPr>
    </w:p>
    <w:p w14:paraId="6F9E92F6"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DOZE </w:t>
      </w:r>
      <w:r w:rsidRPr="00054E85">
        <w:rPr>
          <w:rFonts w:ascii="Cambria" w:hAnsi="Cambria"/>
        </w:rPr>
        <w:t xml:space="preserve">- O </w:t>
      </w:r>
      <w:r w:rsidRPr="00054E85">
        <w:rPr>
          <w:rFonts w:ascii="Cambria" w:hAnsi="Cambria"/>
          <w:b/>
        </w:rPr>
        <w:t xml:space="preserve">CONTRATANTE </w:t>
      </w:r>
      <w:r w:rsidRPr="00054E85">
        <w:rPr>
          <w:rFonts w:ascii="Cambria" w:hAnsi="Cambria"/>
        </w:rPr>
        <w:t>deverá assegurar-se de</w:t>
      </w:r>
      <w:r w:rsidRPr="00054E85">
        <w:rPr>
          <w:rFonts w:ascii="Cambria" w:hAnsi="Cambria"/>
          <w:spacing w:val="-5"/>
        </w:rPr>
        <w:t xml:space="preserve"> </w:t>
      </w:r>
      <w:r w:rsidRPr="00054E85">
        <w:rPr>
          <w:rFonts w:ascii="Cambria" w:hAnsi="Cambria"/>
        </w:rPr>
        <w:t>que os preços contratados são compatíveis</w:t>
      </w:r>
      <w:r w:rsidRPr="00054E85">
        <w:rPr>
          <w:rFonts w:ascii="Cambria" w:hAnsi="Cambria"/>
          <w:spacing w:val="-9"/>
        </w:rPr>
        <w:t xml:space="preserve"> </w:t>
      </w:r>
      <w:r w:rsidRPr="00054E85">
        <w:rPr>
          <w:rFonts w:ascii="Cambria" w:hAnsi="Cambria"/>
        </w:rPr>
        <w:t>com aqueles praticados</w:t>
      </w:r>
      <w:r w:rsidRPr="00054E85">
        <w:rPr>
          <w:rFonts w:ascii="Cambria" w:hAnsi="Cambria"/>
          <w:spacing w:val="-6"/>
        </w:rPr>
        <w:t xml:space="preserve"> </w:t>
      </w:r>
      <w:r w:rsidRPr="00054E85">
        <w:rPr>
          <w:rFonts w:ascii="Cambria" w:hAnsi="Cambria"/>
        </w:rPr>
        <w:t>no</w:t>
      </w:r>
      <w:r w:rsidRPr="00054E85">
        <w:rPr>
          <w:rFonts w:ascii="Cambria" w:hAnsi="Cambria"/>
          <w:spacing w:val="-10"/>
        </w:rPr>
        <w:t xml:space="preserve"> </w:t>
      </w:r>
      <w:r w:rsidRPr="00054E85">
        <w:rPr>
          <w:rFonts w:ascii="Cambria" w:hAnsi="Cambria"/>
        </w:rPr>
        <w:t>mercado,</w:t>
      </w:r>
      <w:r w:rsidRPr="00054E85">
        <w:rPr>
          <w:rFonts w:ascii="Cambria" w:hAnsi="Cambria"/>
          <w:spacing w:val="-6"/>
        </w:rPr>
        <w:t xml:space="preserve"> </w:t>
      </w:r>
      <w:r w:rsidRPr="00054E85">
        <w:rPr>
          <w:rFonts w:ascii="Cambria" w:hAnsi="Cambria"/>
        </w:rPr>
        <w:t>de</w:t>
      </w:r>
      <w:r w:rsidRPr="00054E85">
        <w:rPr>
          <w:rFonts w:ascii="Cambria" w:hAnsi="Cambria"/>
          <w:spacing w:val="-12"/>
        </w:rPr>
        <w:t xml:space="preserve"> </w:t>
      </w:r>
      <w:r w:rsidRPr="00054E85">
        <w:rPr>
          <w:rFonts w:ascii="Cambria" w:hAnsi="Cambria"/>
        </w:rPr>
        <w:t>forma</w:t>
      </w:r>
      <w:r w:rsidRPr="00054E85">
        <w:rPr>
          <w:rFonts w:ascii="Cambria" w:hAnsi="Cambria"/>
          <w:spacing w:val="-5"/>
        </w:rPr>
        <w:t xml:space="preserve"> </w:t>
      </w:r>
      <w:r w:rsidRPr="00054E85">
        <w:rPr>
          <w:rFonts w:ascii="Cambria" w:hAnsi="Cambria"/>
        </w:rPr>
        <w:t>a</w:t>
      </w:r>
      <w:r w:rsidRPr="00054E85">
        <w:rPr>
          <w:rFonts w:ascii="Cambria" w:hAnsi="Cambria"/>
          <w:spacing w:val="-15"/>
        </w:rPr>
        <w:t xml:space="preserve"> </w:t>
      </w:r>
      <w:r w:rsidRPr="00054E85">
        <w:rPr>
          <w:rFonts w:ascii="Cambria" w:hAnsi="Cambria"/>
        </w:rPr>
        <w:t>garantir a</w:t>
      </w:r>
      <w:r w:rsidRPr="00054E85">
        <w:rPr>
          <w:rFonts w:ascii="Cambria" w:hAnsi="Cambria"/>
          <w:spacing w:val="-10"/>
        </w:rPr>
        <w:t xml:space="preserve"> </w:t>
      </w:r>
      <w:r w:rsidRPr="00054E85">
        <w:rPr>
          <w:rFonts w:ascii="Cambria" w:hAnsi="Cambria"/>
        </w:rPr>
        <w:t>continuidade</w:t>
      </w:r>
      <w:r w:rsidRPr="00054E85">
        <w:rPr>
          <w:rFonts w:ascii="Cambria" w:hAnsi="Cambria"/>
          <w:spacing w:val="-2"/>
        </w:rPr>
        <w:t xml:space="preserve"> </w:t>
      </w:r>
      <w:r w:rsidRPr="00054E85">
        <w:rPr>
          <w:rFonts w:ascii="Cambria" w:hAnsi="Cambria"/>
        </w:rPr>
        <w:t>da</w:t>
      </w:r>
      <w:r w:rsidRPr="00054E85">
        <w:rPr>
          <w:rFonts w:ascii="Cambria" w:hAnsi="Cambria"/>
          <w:spacing w:val="-10"/>
        </w:rPr>
        <w:t xml:space="preserve"> </w:t>
      </w:r>
      <w:r w:rsidRPr="00054E85">
        <w:rPr>
          <w:rFonts w:ascii="Cambria" w:hAnsi="Cambria"/>
        </w:rPr>
        <w:t>contratação mais vantajosa.</w:t>
      </w:r>
    </w:p>
    <w:p w14:paraId="3178EC71" w14:textId="77777777" w:rsidR="00AD3261" w:rsidRDefault="00AD3261" w:rsidP="00F326A6">
      <w:pPr>
        <w:pStyle w:val="Corpodetexto"/>
        <w:ind w:left="140"/>
        <w:jc w:val="both"/>
        <w:rPr>
          <w:rFonts w:ascii="Cambria" w:hAnsi="Cambria"/>
          <w:b/>
        </w:rPr>
      </w:pPr>
    </w:p>
    <w:p w14:paraId="0713754F" w14:textId="77777777" w:rsidR="00AD3261" w:rsidRPr="00054E85" w:rsidRDefault="00AD3261" w:rsidP="00F326A6">
      <w:pPr>
        <w:pStyle w:val="Corpodetexto"/>
        <w:ind w:left="140"/>
        <w:jc w:val="both"/>
        <w:rPr>
          <w:rFonts w:ascii="Cambria" w:hAnsi="Cambria"/>
        </w:rPr>
      </w:pPr>
      <w:r w:rsidRPr="00054E85">
        <w:rPr>
          <w:rFonts w:ascii="Cambria" w:hAnsi="Cambria"/>
          <w:b/>
        </w:rPr>
        <w:t>PARÁGRAFO TREZE</w:t>
      </w:r>
      <w:r w:rsidRPr="00054E85">
        <w:rPr>
          <w:rFonts w:ascii="Cambria" w:hAnsi="Cambria"/>
          <w:b/>
          <w:spacing w:val="-3"/>
        </w:rPr>
        <w:t xml:space="preserve"> </w:t>
      </w:r>
      <w:r w:rsidRPr="00054E85">
        <w:rPr>
          <w:rFonts w:ascii="Cambria" w:hAnsi="Cambria"/>
        </w:rPr>
        <w:t>- Caso</w:t>
      </w:r>
      <w:r w:rsidRPr="00054E85">
        <w:rPr>
          <w:rFonts w:ascii="Cambria" w:hAnsi="Cambria"/>
          <w:spacing w:val="-2"/>
        </w:rPr>
        <w:t xml:space="preserve"> </w:t>
      </w:r>
      <w:r w:rsidRPr="00054E85">
        <w:rPr>
          <w:rFonts w:ascii="Cambria" w:hAnsi="Cambria"/>
        </w:rPr>
        <w:t>o índice estabelecido</w:t>
      </w:r>
      <w:r w:rsidRPr="00054E85">
        <w:rPr>
          <w:rFonts w:ascii="Cambria" w:hAnsi="Cambria"/>
          <w:spacing w:val="-2"/>
        </w:rPr>
        <w:t xml:space="preserve"> </w:t>
      </w:r>
      <w:r w:rsidRPr="00054E85">
        <w:rPr>
          <w:rFonts w:ascii="Cambria" w:hAnsi="Cambria"/>
        </w:rPr>
        <w:t>para</w:t>
      </w:r>
      <w:r w:rsidRPr="00054E85">
        <w:rPr>
          <w:rFonts w:ascii="Cambria" w:hAnsi="Cambria"/>
          <w:spacing w:val="-5"/>
        </w:rPr>
        <w:t xml:space="preserve"> </w:t>
      </w:r>
      <w:r w:rsidRPr="00054E85">
        <w:rPr>
          <w:rFonts w:ascii="Cambria" w:hAnsi="Cambria"/>
        </w:rPr>
        <w:t>o</w:t>
      </w:r>
      <w:r w:rsidRPr="00054E85">
        <w:rPr>
          <w:rFonts w:ascii="Cambria" w:hAnsi="Cambria"/>
          <w:spacing w:val="-3"/>
        </w:rPr>
        <w:t xml:space="preserve"> </w:t>
      </w:r>
      <w:r w:rsidRPr="00054E85">
        <w:rPr>
          <w:rFonts w:ascii="Cambria" w:hAnsi="Cambria"/>
        </w:rPr>
        <w:t>reajustamento</w:t>
      </w:r>
      <w:r w:rsidRPr="00054E85">
        <w:rPr>
          <w:rFonts w:ascii="Cambria" w:hAnsi="Cambria"/>
          <w:spacing w:val="-7"/>
        </w:rPr>
        <w:t xml:space="preserve"> </w:t>
      </w:r>
      <w:r w:rsidRPr="00054E85">
        <w:rPr>
          <w:rFonts w:ascii="Cambria" w:hAnsi="Cambria"/>
        </w:rPr>
        <w:t>venha</w:t>
      </w:r>
      <w:r w:rsidRPr="00054E85">
        <w:rPr>
          <w:rFonts w:ascii="Cambria" w:hAnsi="Cambria"/>
          <w:spacing w:val="-3"/>
        </w:rPr>
        <w:t xml:space="preserve"> </w:t>
      </w:r>
      <w:r w:rsidRPr="00054E85">
        <w:rPr>
          <w:rFonts w:ascii="Cambria" w:hAnsi="Cambria"/>
        </w:rPr>
        <w:t>a</w:t>
      </w:r>
      <w:r w:rsidRPr="00054E85">
        <w:rPr>
          <w:rFonts w:ascii="Cambria" w:hAnsi="Cambria"/>
          <w:spacing w:val="-3"/>
        </w:rPr>
        <w:t xml:space="preserve"> </w:t>
      </w:r>
      <w:r w:rsidRPr="00054E85">
        <w:rPr>
          <w:rFonts w:ascii="Cambria" w:hAnsi="Cambria"/>
        </w:rPr>
        <w:t>ser</w:t>
      </w:r>
      <w:r w:rsidRPr="00054E85">
        <w:rPr>
          <w:rFonts w:ascii="Cambria" w:hAnsi="Cambria"/>
          <w:spacing w:val="-2"/>
        </w:rPr>
        <w:t xml:space="preserve"> </w:t>
      </w:r>
      <w:r w:rsidRPr="00054E85">
        <w:rPr>
          <w:rFonts w:ascii="Cambria" w:hAnsi="Cambria"/>
        </w:rPr>
        <w:t>extinto ou</w:t>
      </w:r>
      <w:r w:rsidRPr="00054E85">
        <w:rPr>
          <w:rFonts w:ascii="Cambria" w:hAnsi="Cambria"/>
          <w:spacing w:val="-3"/>
        </w:rPr>
        <w:t xml:space="preserve"> </w:t>
      </w:r>
      <w:r w:rsidRPr="00054E85">
        <w:rPr>
          <w:rFonts w:ascii="Cambria" w:hAnsi="Cambria"/>
        </w:rPr>
        <w:t>de qualquer forma não possa mais ser utilizado, será adotado em substituição o que vier a ser determinado pela legislação então em vigor.</w:t>
      </w:r>
    </w:p>
    <w:p w14:paraId="10880B67" w14:textId="77777777" w:rsidR="00AD3261" w:rsidRDefault="00AD3261" w:rsidP="00F326A6">
      <w:pPr>
        <w:pStyle w:val="Corpodetexto"/>
        <w:ind w:left="140"/>
        <w:jc w:val="both"/>
        <w:rPr>
          <w:rFonts w:ascii="Cambria" w:hAnsi="Cambria"/>
          <w:b/>
        </w:rPr>
      </w:pPr>
    </w:p>
    <w:p w14:paraId="4E2A2EA2" w14:textId="77777777" w:rsidR="00AD3261" w:rsidRDefault="00AD3261" w:rsidP="00F326A6">
      <w:pPr>
        <w:pStyle w:val="Corpodetexto"/>
        <w:ind w:left="140"/>
        <w:jc w:val="both"/>
        <w:rPr>
          <w:rFonts w:ascii="Cambria" w:hAnsi="Cambria"/>
        </w:rPr>
      </w:pPr>
      <w:r w:rsidRPr="00054E85">
        <w:rPr>
          <w:rFonts w:ascii="Cambria" w:hAnsi="Cambria"/>
          <w:b/>
        </w:rPr>
        <w:t xml:space="preserve">PARÁGRAFO QUATORZE </w:t>
      </w:r>
      <w:r w:rsidRPr="00054E85">
        <w:rPr>
          <w:rFonts w:ascii="Cambria" w:hAnsi="Cambria"/>
        </w:rPr>
        <w:t xml:space="preserve">- Na ausência de previsão legal quanto ao índice substituto, as partes elegerão </w:t>
      </w:r>
    </w:p>
    <w:p w14:paraId="434BC9E1" w14:textId="77777777" w:rsidR="00AD3261" w:rsidRPr="00054E85" w:rsidRDefault="00AD3261" w:rsidP="00F326A6">
      <w:pPr>
        <w:pStyle w:val="Corpodetexto"/>
        <w:ind w:left="140"/>
        <w:jc w:val="both"/>
        <w:rPr>
          <w:rFonts w:ascii="Cambria" w:hAnsi="Cambria"/>
        </w:rPr>
      </w:pPr>
      <w:r w:rsidRPr="00054E85">
        <w:rPr>
          <w:rFonts w:ascii="Cambria" w:hAnsi="Cambria"/>
        </w:rPr>
        <w:t>novo índice oficial, para reajustamento do preço do valor remanescente.</w:t>
      </w:r>
    </w:p>
    <w:p w14:paraId="4D8C8C16" w14:textId="77777777" w:rsidR="00AD3261" w:rsidRDefault="00AD3261" w:rsidP="00F326A6">
      <w:pPr>
        <w:pStyle w:val="Corpodetexto"/>
        <w:ind w:left="140"/>
        <w:rPr>
          <w:rFonts w:ascii="Cambria" w:hAnsi="Cambria"/>
          <w:b/>
        </w:rPr>
      </w:pPr>
    </w:p>
    <w:p w14:paraId="23E70F8C" w14:textId="77777777" w:rsidR="00AD3261" w:rsidRPr="00054E85" w:rsidRDefault="00AD3261" w:rsidP="00F326A6">
      <w:pPr>
        <w:pStyle w:val="Corpodetexto"/>
        <w:ind w:left="140"/>
        <w:rPr>
          <w:rFonts w:ascii="Cambria" w:hAnsi="Cambria"/>
        </w:rPr>
      </w:pPr>
      <w:r w:rsidRPr="00054E85">
        <w:rPr>
          <w:rFonts w:ascii="Cambria" w:hAnsi="Cambria"/>
          <w:b/>
        </w:rPr>
        <w:t>PARÁGRAFO</w:t>
      </w:r>
      <w:r w:rsidRPr="00054E85">
        <w:rPr>
          <w:rFonts w:ascii="Cambria" w:hAnsi="Cambria"/>
          <w:b/>
          <w:spacing w:val="39"/>
        </w:rPr>
        <w:t xml:space="preserve"> </w:t>
      </w:r>
      <w:r w:rsidRPr="00054E85">
        <w:rPr>
          <w:rFonts w:ascii="Cambria" w:hAnsi="Cambria"/>
          <w:b/>
        </w:rPr>
        <w:t xml:space="preserve">QUINZE </w:t>
      </w:r>
      <w:r w:rsidRPr="00054E85">
        <w:rPr>
          <w:rFonts w:ascii="Cambria" w:hAnsi="Cambria"/>
        </w:rPr>
        <w:t>-</w:t>
      </w:r>
      <w:r w:rsidRPr="00054E85">
        <w:rPr>
          <w:rFonts w:ascii="Cambria" w:hAnsi="Cambria"/>
          <w:spacing w:val="39"/>
        </w:rPr>
        <w:t xml:space="preserve"> </w:t>
      </w:r>
      <w:r w:rsidRPr="00054E85">
        <w:rPr>
          <w:rFonts w:ascii="Cambria" w:hAnsi="Cambria"/>
        </w:rPr>
        <w:t>Fica</w:t>
      </w:r>
      <w:r w:rsidRPr="00054E85">
        <w:rPr>
          <w:rFonts w:ascii="Cambria" w:hAnsi="Cambria"/>
          <w:spacing w:val="32"/>
        </w:rPr>
        <w:t xml:space="preserve"> </w:t>
      </w:r>
      <w:r w:rsidRPr="00054E85">
        <w:rPr>
          <w:rFonts w:ascii="Cambria" w:hAnsi="Cambria"/>
        </w:rPr>
        <w:t>a</w:t>
      </w:r>
      <w:r w:rsidRPr="00054E85">
        <w:rPr>
          <w:rFonts w:ascii="Cambria" w:hAnsi="Cambria"/>
          <w:spacing w:val="32"/>
        </w:rPr>
        <w:t xml:space="preserve"> </w:t>
      </w:r>
      <w:r w:rsidRPr="00054E85">
        <w:rPr>
          <w:rFonts w:ascii="Cambria" w:hAnsi="Cambria"/>
          <w:b/>
        </w:rPr>
        <w:t>CONTRATADA</w:t>
      </w:r>
      <w:r w:rsidRPr="00054E85">
        <w:rPr>
          <w:rFonts w:ascii="Cambria" w:hAnsi="Cambria"/>
          <w:b/>
          <w:spacing w:val="28"/>
        </w:rPr>
        <w:t xml:space="preserve"> </w:t>
      </w:r>
      <w:r w:rsidRPr="00054E85">
        <w:rPr>
          <w:rFonts w:ascii="Cambria" w:hAnsi="Cambria"/>
        </w:rPr>
        <w:t>obrigada</w:t>
      </w:r>
      <w:r w:rsidRPr="00054E85">
        <w:rPr>
          <w:rFonts w:ascii="Cambria" w:hAnsi="Cambria"/>
          <w:spacing w:val="34"/>
        </w:rPr>
        <w:t xml:space="preserve"> </w:t>
      </w:r>
      <w:r w:rsidRPr="00054E85">
        <w:rPr>
          <w:rFonts w:ascii="Cambria" w:hAnsi="Cambria"/>
        </w:rPr>
        <w:t>a</w:t>
      </w:r>
      <w:r w:rsidRPr="00054E85">
        <w:rPr>
          <w:rFonts w:ascii="Cambria" w:hAnsi="Cambria"/>
          <w:spacing w:val="32"/>
        </w:rPr>
        <w:t xml:space="preserve"> </w:t>
      </w:r>
      <w:r w:rsidRPr="00054E85">
        <w:rPr>
          <w:rFonts w:ascii="Cambria" w:hAnsi="Cambria"/>
        </w:rPr>
        <w:t>apresentar</w:t>
      </w:r>
      <w:r w:rsidRPr="00054E85">
        <w:rPr>
          <w:rFonts w:ascii="Cambria" w:hAnsi="Cambria"/>
          <w:spacing w:val="36"/>
        </w:rPr>
        <w:t xml:space="preserve"> </w:t>
      </w:r>
      <w:r w:rsidRPr="00054E85">
        <w:rPr>
          <w:rFonts w:ascii="Cambria" w:hAnsi="Cambria"/>
        </w:rPr>
        <w:t>memória</w:t>
      </w:r>
      <w:r w:rsidRPr="00054E85">
        <w:rPr>
          <w:rFonts w:ascii="Cambria" w:hAnsi="Cambria"/>
          <w:spacing w:val="33"/>
        </w:rPr>
        <w:t xml:space="preserve"> </w:t>
      </w:r>
      <w:r w:rsidRPr="00054E85">
        <w:rPr>
          <w:rFonts w:ascii="Cambria" w:hAnsi="Cambria"/>
        </w:rPr>
        <w:t>de</w:t>
      </w:r>
      <w:r w:rsidRPr="00054E85">
        <w:rPr>
          <w:rFonts w:ascii="Cambria" w:hAnsi="Cambria"/>
          <w:spacing w:val="32"/>
        </w:rPr>
        <w:t xml:space="preserve"> </w:t>
      </w:r>
      <w:r w:rsidRPr="00054E85">
        <w:rPr>
          <w:rFonts w:ascii="Cambria" w:hAnsi="Cambria"/>
        </w:rPr>
        <w:t>cálculo referente ao reajustamento de preços do valor remanescente, sempre que este ocorrer.</w:t>
      </w:r>
    </w:p>
    <w:p w14:paraId="724C2262" w14:textId="77777777" w:rsidR="00AD3261" w:rsidRPr="00054E85" w:rsidRDefault="00AD3261" w:rsidP="00F326A6">
      <w:pPr>
        <w:pStyle w:val="Corpodetexto"/>
        <w:rPr>
          <w:rFonts w:ascii="Cambria" w:hAnsi="Cambria"/>
        </w:rPr>
      </w:pPr>
    </w:p>
    <w:p w14:paraId="6DCFF01A"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DEZESSEIS </w:t>
      </w:r>
      <w:r w:rsidRPr="00054E85">
        <w:rPr>
          <w:rFonts w:ascii="Cambria" w:hAnsi="Cambria"/>
        </w:rPr>
        <w:t xml:space="preserve">- Para a </w:t>
      </w:r>
      <w:r w:rsidRPr="00054E85">
        <w:rPr>
          <w:rFonts w:ascii="Cambria" w:hAnsi="Cambria"/>
          <w:b/>
        </w:rPr>
        <w:t xml:space="preserve">CONTRATADA </w:t>
      </w:r>
      <w:r w:rsidRPr="00054E85">
        <w:rPr>
          <w:rFonts w:ascii="Cambria" w:hAnsi="Cambria"/>
        </w:rPr>
        <w:t>ter direito a uma segunda incidência de reajuste, deverá transcorrer um novo período de 12 (doze) meses, contados da data da concessão do último reajuste.</w:t>
      </w:r>
    </w:p>
    <w:p w14:paraId="5D3B01DD" w14:textId="77777777" w:rsidR="00AD3261" w:rsidRDefault="00AD3261" w:rsidP="00F326A6">
      <w:pPr>
        <w:ind w:left="140"/>
        <w:rPr>
          <w:rFonts w:ascii="Cambria" w:hAnsi="Cambria"/>
          <w:b/>
          <w:spacing w:val="-4"/>
          <w:u w:val="single"/>
        </w:rPr>
      </w:pPr>
    </w:p>
    <w:p w14:paraId="3BC37532" w14:textId="77777777" w:rsidR="00AD3261" w:rsidRPr="00054E85" w:rsidRDefault="00AD3261" w:rsidP="00F326A6">
      <w:pPr>
        <w:ind w:left="140"/>
        <w:rPr>
          <w:rFonts w:ascii="Cambria" w:hAnsi="Cambria"/>
          <w:b/>
        </w:rPr>
      </w:pPr>
      <w:r w:rsidRPr="00054E85">
        <w:rPr>
          <w:rFonts w:ascii="Cambria" w:hAnsi="Cambria"/>
          <w:b/>
          <w:spacing w:val="-4"/>
          <w:u w:val="single"/>
        </w:rPr>
        <w:t>DO</w:t>
      </w:r>
      <w:r w:rsidRPr="00054E85">
        <w:rPr>
          <w:rFonts w:ascii="Cambria" w:hAnsi="Cambria"/>
          <w:b/>
          <w:spacing w:val="-5"/>
          <w:u w:val="single"/>
        </w:rPr>
        <w:t xml:space="preserve"> </w:t>
      </w:r>
      <w:r w:rsidRPr="00054E85">
        <w:rPr>
          <w:rFonts w:ascii="Cambria" w:hAnsi="Cambria"/>
          <w:b/>
          <w:spacing w:val="-4"/>
          <w:u w:val="single"/>
        </w:rPr>
        <w:t>RESTABELECIMENTO</w:t>
      </w:r>
      <w:r w:rsidRPr="00054E85">
        <w:rPr>
          <w:rFonts w:ascii="Cambria" w:hAnsi="Cambria"/>
          <w:b/>
          <w:spacing w:val="7"/>
          <w:u w:val="single"/>
        </w:rPr>
        <w:t xml:space="preserve"> </w:t>
      </w:r>
      <w:r w:rsidRPr="00054E85">
        <w:rPr>
          <w:rFonts w:ascii="Cambria" w:hAnsi="Cambria"/>
          <w:b/>
          <w:spacing w:val="-4"/>
          <w:u w:val="single"/>
        </w:rPr>
        <w:t>DO</w:t>
      </w:r>
      <w:r w:rsidRPr="00054E85">
        <w:rPr>
          <w:rFonts w:ascii="Cambria" w:hAnsi="Cambria"/>
          <w:b/>
          <w:spacing w:val="1"/>
          <w:u w:val="single"/>
        </w:rPr>
        <w:t xml:space="preserve"> </w:t>
      </w:r>
      <w:r w:rsidRPr="00054E85">
        <w:rPr>
          <w:rFonts w:ascii="Cambria" w:hAnsi="Cambria"/>
          <w:b/>
          <w:spacing w:val="-4"/>
          <w:u w:val="single"/>
        </w:rPr>
        <w:t>EQUILÍBRIO</w:t>
      </w:r>
      <w:r w:rsidRPr="00054E85">
        <w:rPr>
          <w:rFonts w:ascii="Cambria" w:hAnsi="Cambria"/>
          <w:b/>
          <w:spacing w:val="-2"/>
          <w:u w:val="single"/>
        </w:rPr>
        <w:t xml:space="preserve"> </w:t>
      </w:r>
      <w:r w:rsidRPr="00054E85">
        <w:rPr>
          <w:rFonts w:ascii="Cambria" w:hAnsi="Cambria"/>
          <w:b/>
          <w:spacing w:val="-4"/>
          <w:u w:val="single"/>
        </w:rPr>
        <w:t>ECONÔMICO-FINANCEIRO</w:t>
      </w:r>
    </w:p>
    <w:p w14:paraId="5473C6F2" w14:textId="77777777" w:rsidR="00AD3261" w:rsidRDefault="00AD3261" w:rsidP="00F326A6">
      <w:pPr>
        <w:pStyle w:val="Corpodetexto"/>
        <w:ind w:left="140"/>
        <w:jc w:val="both"/>
        <w:rPr>
          <w:rFonts w:ascii="Cambria" w:hAnsi="Cambria"/>
          <w:b/>
        </w:rPr>
      </w:pPr>
    </w:p>
    <w:p w14:paraId="78A40C33"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DEZESSETE </w:t>
      </w:r>
      <w:r w:rsidRPr="00054E85">
        <w:rPr>
          <w:rFonts w:ascii="Cambria" w:hAnsi="Cambria"/>
        </w:rPr>
        <w:t xml:space="preserve">- Em casos de reequilíbrio econômico-financeiro contratual, a contratada deverá providenciar requerimento formal devidamente justificado, que será posteriormente analisado pelos setores competentes, observados o estabelecido na Lei nº </w:t>
      </w:r>
      <w:r w:rsidRPr="00054E85">
        <w:rPr>
          <w:rFonts w:ascii="Cambria" w:hAnsi="Cambria"/>
          <w:spacing w:val="-2"/>
        </w:rPr>
        <w:t>14.133/21.</w:t>
      </w:r>
    </w:p>
    <w:p w14:paraId="4874FC02" w14:textId="77777777" w:rsidR="00AD3261" w:rsidRDefault="00AD3261" w:rsidP="00F326A6">
      <w:pPr>
        <w:pStyle w:val="Corpodetexto"/>
        <w:ind w:left="140"/>
        <w:jc w:val="both"/>
        <w:rPr>
          <w:rFonts w:ascii="Cambria" w:hAnsi="Cambria"/>
          <w:b/>
        </w:rPr>
      </w:pPr>
    </w:p>
    <w:p w14:paraId="4AF4BFC1"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DEZOITO </w:t>
      </w:r>
      <w:r w:rsidRPr="00054E85">
        <w:rPr>
          <w:rFonts w:ascii="Cambria" w:hAnsi="Cambria"/>
        </w:rPr>
        <w:t>- A extinção do contrato não configurará óbice para o reconhecimento do desequilíbrio</w:t>
      </w:r>
      <w:r w:rsidRPr="00054E85">
        <w:rPr>
          <w:rFonts w:ascii="Cambria" w:hAnsi="Cambria"/>
          <w:spacing w:val="-10"/>
        </w:rPr>
        <w:t xml:space="preserve"> </w:t>
      </w:r>
      <w:r w:rsidRPr="00054E85">
        <w:rPr>
          <w:rFonts w:ascii="Cambria" w:hAnsi="Cambria"/>
        </w:rPr>
        <w:t>econômico-financeiro,</w:t>
      </w:r>
      <w:r w:rsidRPr="00054E85">
        <w:rPr>
          <w:rFonts w:ascii="Cambria" w:hAnsi="Cambria"/>
          <w:spacing w:val="-7"/>
        </w:rPr>
        <w:t xml:space="preserve"> </w:t>
      </w:r>
      <w:r w:rsidRPr="00054E85">
        <w:rPr>
          <w:rFonts w:ascii="Cambria" w:hAnsi="Cambria"/>
        </w:rPr>
        <w:t>hipótese</w:t>
      </w:r>
      <w:r w:rsidRPr="00054E85">
        <w:rPr>
          <w:rFonts w:ascii="Cambria" w:hAnsi="Cambria"/>
          <w:spacing w:val="-11"/>
        </w:rPr>
        <w:t xml:space="preserve"> </w:t>
      </w:r>
      <w:r w:rsidRPr="00054E85">
        <w:rPr>
          <w:rFonts w:ascii="Cambria" w:hAnsi="Cambria"/>
        </w:rPr>
        <w:t>em</w:t>
      </w:r>
      <w:r w:rsidRPr="00054E85">
        <w:rPr>
          <w:rFonts w:ascii="Cambria" w:hAnsi="Cambria"/>
          <w:spacing w:val="-12"/>
        </w:rPr>
        <w:t xml:space="preserve"> </w:t>
      </w:r>
      <w:r w:rsidRPr="00054E85">
        <w:rPr>
          <w:rFonts w:ascii="Cambria" w:hAnsi="Cambria"/>
        </w:rPr>
        <w:t>que</w:t>
      </w:r>
      <w:r w:rsidRPr="00054E85">
        <w:rPr>
          <w:rFonts w:ascii="Cambria" w:hAnsi="Cambria"/>
          <w:spacing w:val="-8"/>
        </w:rPr>
        <w:t xml:space="preserve"> </w:t>
      </w:r>
      <w:r w:rsidRPr="00054E85">
        <w:rPr>
          <w:rFonts w:ascii="Cambria" w:hAnsi="Cambria"/>
        </w:rPr>
        <w:t>será</w:t>
      </w:r>
      <w:r w:rsidRPr="00054E85">
        <w:rPr>
          <w:rFonts w:ascii="Cambria" w:hAnsi="Cambria"/>
          <w:spacing w:val="-10"/>
        </w:rPr>
        <w:t xml:space="preserve"> </w:t>
      </w:r>
      <w:r w:rsidRPr="00054E85">
        <w:rPr>
          <w:rFonts w:ascii="Cambria" w:hAnsi="Cambria"/>
        </w:rPr>
        <w:t>concedida</w:t>
      </w:r>
      <w:r w:rsidRPr="00054E85">
        <w:rPr>
          <w:rFonts w:ascii="Cambria" w:hAnsi="Cambria"/>
          <w:spacing w:val="-9"/>
        </w:rPr>
        <w:t xml:space="preserve"> </w:t>
      </w:r>
      <w:r w:rsidRPr="00054E85">
        <w:rPr>
          <w:rFonts w:ascii="Cambria" w:hAnsi="Cambria"/>
        </w:rPr>
        <w:t>indenização</w:t>
      </w:r>
      <w:r w:rsidRPr="00054E85">
        <w:rPr>
          <w:rFonts w:ascii="Cambria" w:hAnsi="Cambria"/>
          <w:spacing w:val="-10"/>
        </w:rPr>
        <w:t xml:space="preserve"> </w:t>
      </w:r>
      <w:r w:rsidRPr="00054E85">
        <w:rPr>
          <w:rFonts w:ascii="Cambria" w:hAnsi="Cambria"/>
        </w:rPr>
        <w:t>por</w:t>
      </w:r>
      <w:r w:rsidRPr="00054E85">
        <w:rPr>
          <w:rFonts w:ascii="Cambria" w:hAnsi="Cambria"/>
          <w:spacing w:val="-6"/>
        </w:rPr>
        <w:t xml:space="preserve"> </w:t>
      </w:r>
      <w:r w:rsidRPr="00054E85">
        <w:rPr>
          <w:rFonts w:ascii="Cambria" w:hAnsi="Cambria"/>
        </w:rPr>
        <w:t>meio</w:t>
      </w:r>
      <w:r w:rsidRPr="00054E85">
        <w:rPr>
          <w:rFonts w:ascii="Cambria" w:hAnsi="Cambria"/>
          <w:spacing w:val="-8"/>
        </w:rPr>
        <w:t xml:space="preserve"> </w:t>
      </w:r>
      <w:r w:rsidRPr="00054E85">
        <w:rPr>
          <w:rFonts w:ascii="Cambria" w:hAnsi="Cambria"/>
        </w:rPr>
        <w:t>de</w:t>
      </w:r>
      <w:r w:rsidRPr="00054E85">
        <w:rPr>
          <w:rFonts w:ascii="Cambria" w:hAnsi="Cambria"/>
          <w:spacing w:val="-13"/>
        </w:rPr>
        <w:t xml:space="preserve"> </w:t>
      </w:r>
      <w:r w:rsidRPr="00054E85">
        <w:rPr>
          <w:rFonts w:ascii="Cambria" w:hAnsi="Cambria"/>
        </w:rPr>
        <w:t xml:space="preserve">termo </w:t>
      </w:r>
      <w:r w:rsidRPr="00054E85">
        <w:rPr>
          <w:rFonts w:ascii="Cambria" w:hAnsi="Cambria"/>
          <w:spacing w:val="-2"/>
        </w:rPr>
        <w:t>indenizatório.</w:t>
      </w:r>
    </w:p>
    <w:p w14:paraId="2A6D1F97" w14:textId="77777777" w:rsidR="00AD3261" w:rsidRDefault="00AD3261" w:rsidP="00F326A6">
      <w:pPr>
        <w:pStyle w:val="Corpodetexto"/>
        <w:ind w:left="140"/>
        <w:jc w:val="both"/>
        <w:rPr>
          <w:rFonts w:ascii="Cambria" w:hAnsi="Cambria"/>
          <w:b/>
        </w:rPr>
      </w:pPr>
    </w:p>
    <w:p w14:paraId="37619A7B"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DEZENOVE </w:t>
      </w:r>
      <w:r w:rsidRPr="00054E85">
        <w:rPr>
          <w:rFonts w:ascii="Cambria" w:hAnsi="Cambria"/>
        </w:rPr>
        <w:t>- O pedido de restabelecimento do equilíbrio econômico-financeiro deverá</w:t>
      </w:r>
      <w:r w:rsidRPr="00054E85">
        <w:rPr>
          <w:rFonts w:ascii="Cambria" w:hAnsi="Cambria"/>
          <w:spacing w:val="-6"/>
        </w:rPr>
        <w:t xml:space="preserve"> </w:t>
      </w:r>
      <w:r w:rsidRPr="00054E85">
        <w:rPr>
          <w:rFonts w:ascii="Cambria" w:hAnsi="Cambria"/>
        </w:rPr>
        <w:t>ser</w:t>
      </w:r>
      <w:r w:rsidRPr="00054E85">
        <w:rPr>
          <w:rFonts w:ascii="Cambria" w:hAnsi="Cambria"/>
          <w:spacing w:val="-6"/>
        </w:rPr>
        <w:t xml:space="preserve"> </w:t>
      </w:r>
      <w:r w:rsidRPr="00054E85">
        <w:rPr>
          <w:rFonts w:ascii="Cambria" w:hAnsi="Cambria"/>
        </w:rPr>
        <w:t>formulado</w:t>
      </w:r>
      <w:r w:rsidRPr="00054E85">
        <w:rPr>
          <w:rFonts w:ascii="Cambria" w:hAnsi="Cambria"/>
          <w:spacing w:val="-7"/>
        </w:rPr>
        <w:t xml:space="preserve"> </w:t>
      </w:r>
      <w:r w:rsidRPr="00054E85">
        <w:rPr>
          <w:rFonts w:ascii="Cambria" w:hAnsi="Cambria"/>
        </w:rPr>
        <w:t>durante</w:t>
      </w:r>
      <w:r w:rsidRPr="00054E85">
        <w:rPr>
          <w:rFonts w:ascii="Cambria" w:hAnsi="Cambria"/>
          <w:spacing w:val="-7"/>
        </w:rPr>
        <w:t xml:space="preserve"> </w:t>
      </w:r>
      <w:r w:rsidRPr="00054E85">
        <w:rPr>
          <w:rFonts w:ascii="Cambria" w:hAnsi="Cambria"/>
        </w:rPr>
        <w:t>a</w:t>
      </w:r>
      <w:r w:rsidRPr="00054E85">
        <w:rPr>
          <w:rFonts w:ascii="Cambria" w:hAnsi="Cambria"/>
          <w:spacing w:val="-7"/>
        </w:rPr>
        <w:t xml:space="preserve"> </w:t>
      </w:r>
      <w:r w:rsidRPr="00054E85">
        <w:rPr>
          <w:rFonts w:ascii="Cambria" w:hAnsi="Cambria"/>
        </w:rPr>
        <w:t>vigência</w:t>
      </w:r>
      <w:r w:rsidRPr="00054E85">
        <w:rPr>
          <w:rFonts w:ascii="Cambria" w:hAnsi="Cambria"/>
          <w:spacing w:val="-7"/>
        </w:rPr>
        <w:t xml:space="preserve"> </w:t>
      </w:r>
      <w:r w:rsidRPr="00054E85">
        <w:rPr>
          <w:rFonts w:ascii="Cambria" w:hAnsi="Cambria"/>
        </w:rPr>
        <w:t>do</w:t>
      </w:r>
      <w:r w:rsidRPr="00054E85">
        <w:rPr>
          <w:rFonts w:ascii="Cambria" w:hAnsi="Cambria"/>
          <w:spacing w:val="-5"/>
        </w:rPr>
        <w:t xml:space="preserve"> </w:t>
      </w:r>
      <w:r w:rsidRPr="00054E85">
        <w:rPr>
          <w:rFonts w:ascii="Cambria" w:hAnsi="Cambria"/>
        </w:rPr>
        <w:t>contrato</w:t>
      </w:r>
      <w:r w:rsidRPr="00054E85">
        <w:rPr>
          <w:rFonts w:ascii="Cambria" w:hAnsi="Cambria"/>
          <w:spacing w:val="-6"/>
        </w:rPr>
        <w:t xml:space="preserve"> </w:t>
      </w:r>
      <w:r w:rsidRPr="00054E85">
        <w:rPr>
          <w:rFonts w:ascii="Cambria" w:hAnsi="Cambria"/>
        </w:rPr>
        <w:t>e</w:t>
      </w:r>
      <w:r w:rsidRPr="00054E85">
        <w:rPr>
          <w:rFonts w:ascii="Cambria" w:hAnsi="Cambria"/>
          <w:spacing w:val="-7"/>
        </w:rPr>
        <w:t xml:space="preserve"> </w:t>
      </w:r>
      <w:r w:rsidRPr="00054E85">
        <w:rPr>
          <w:rFonts w:ascii="Cambria" w:hAnsi="Cambria"/>
        </w:rPr>
        <w:t>antes</w:t>
      </w:r>
      <w:r w:rsidRPr="00054E85">
        <w:rPr>
          <w:rFonts w:ascii="Cambria" w:hAnsi="Cambria"/>
          <w:spacing w:val="-7"/>
        </w:rPr>
        <w:t xml:space="preserve"> </w:t>
      </w:r>
      <w:r w:rsidRPr="00054E85">
        <w:rPr>
          <w:rFonts w:ascii="Cambria" w:hAnsi="Cambria"/>
        </w:rPr>
        <w:t>de</w:t>
      </w:r>
      <w:r w:rsidRPr="00054E85">
        <w:rPr>
          <w:rFonts w:ascii="Cambria" w:hAnsi="Cambria"/>
          <w:spacing w:val="-7"/>
        </w:rPr>
        <w:t xml:space="preserve"> </w:t>
      </w:r>
      <w:r w:rsidRPr="00054E85">
        <w:rPr>
          <w:rFonts w:ascii="Cambria" w:hAnsi="Cambria"/>
        </w:rPr>
        <w:t>eventual</w:t>
      </w:r>
      <w:r w:rsidRPr="00054E85">
        <w:rPr>
          <w:rFonts w:ascii="Cambria" w:hAnsi="Cambria"/>
          <w:spacing w:val="-9"/>
        </w:rPr>
        <w:t xml:space="preserve"> </w:t>
      </w:r>
      <w:r w:rsidRPr="00054E85">
        <w:rPr>
          <w:rFonts w:ascii="Cambria" w:hAnsi="Cambria"/>
        </w:rPr>
        <w:t>prorrogação</w:t>
      </w:r>
      <w:r w:rsidRPr="00054E85">
        <w:rPr>
          <w:rFonts w:ascii="Cambria" w:hAnsi="Cambria"/>
          <w:spacing w:val="-7"/>
        </w:rPr>
        <w:t xml:space="preserve"> </w:t>
      </w:r>
      <w:r w:rsidRPr="00054E85">
        <w:rPr>
          <w:rFonts w:ascii="Cambria" w:hAnsi="Cambria"/>
        </w:rPr>
        <w:t>nos</w:t>
      </w:r>
      <w:r w:rsidRPr="00054E85">
        <w:rPr>
          <w:rFonts w:ascii="Cambria" w:hAnsi="Cambria"/>
          <w:spacing w:val="-6"/>
        </w:rPr>
        <w:t xml:space="preserve"> </w:t>
      </w:r>
      <w:r w:rsidRPr="00054E85">
        <w:rPr>
          <w:rFonts w:ascii="Cambria" w:hAnsi="Cambria"/>
        </w:rPr>
        <w:t>termos</w:t>
      </w:r>
      <w:r w:rsidRPr="00054E85">
        <w:rPr>
          <w:rFonts w:ascii="Cambria" w:hAnsi="Cambria"/>
          <w:spacing w:val="-7"/>
        </w:rPr>
        <w:t xml:space="preserve"> </w:t>
      </w:r>
      <w:r w:rsidRPr="00054E85">
        <w:rPr>
          <w:rFonts w:ascii="Cambria" w:hAnsi="Cambria"/>
        </w:rPr>
        <w:t>do art. 107 da Lei nº 14.133/21.</w:t>
      </w:r>
    </w:p>
    <w:p w14:paraId="3670241F" w14:textId="77777777" w:rsidR="00AD3261" w:rsidRDefault="00AD3261" w:rsidP="00F326A6">
      <w:pPr>
        <w:pStyle w:val="Ttulo7"/>
        <w:jc w:val="left"/>
        <w:rPr>
          <w:rFonts w:ascii="Cambria" w:hAnsi="Cambria"/>
          <w:spacing w:val="-2"/>
        </w:rPr>
      </w:pPr>
    </w:p>
    <w:p w14:paraId="07267F06" w14:textId="77777777" w:rsidR="00AD3261" w:rsidRPr="00054E85" w:rsidRDefault="00AD3261" w:rsidP="00F326A6">
      <w:pPr>
        <w:pStyle w:val="Ttulo7"/>
        <w:jc w:val="left"/>
        <w:rPr>
          <w:rFonts w:ascii="Cambria" w:hAnsi="Cambria"/>
        </w:rPr>
      </w:pPr>
      <w:r w:rsidRPr="00054E85">
        <w:rPr>
          <w:rFonts w:ascii="Cambria" w:hAnsi="Cambria"/>
          <w:spacing w:val="-2"/>
        </w:rPr>
        <w:t>CLÁUSULA</w:t>
      </w:r>
      <w:r w:rsidRPr="00054E85">
        <w:rPr>
          <w:rFonts w:ascii="Cambria" w:hAnsi="Cambria"/>
          <w:spacing w:val="-33"/>
        </w:rPr>
        <w:t xml:space="preserve"> </w:t>
      </w:r>
      <w:r w:rsidRPr="00054E85">
        <w:rPr>
          <w:rFonts w:ascii="Cambria" w:hAnsi="Cambria"/>
          <w:spacing w:val="-2"/>
        </w:rPr>
        <w:t>QUINTA</w:t>
      </w:r>
      <w:r w:rsidRPr="00054E85">
        <w:rPr>
          <w:rFonts w:ascii="Cambria" w:hAnsi="Cambria"/>
          <w:spacing w:val="-27"/>
        </w:rPr>
        <w:t xml:space="preserve"> </w:t>
      </w:r>
      <w:r w:rsidRPr="00054E85">
        <w:rPr>
          <w:rFonts w:ascii="Cambria" w:hAnsi="Cambria"/>
          <w:spacing w:val="-2"/>
        </w:rPr>
        <w:t>–</w:t>
      </w:r>
      <w:r w:rsidRPr="00054E85">
        <w:rPr>
          <w:rFonts w:ascii="Cambria" w:hAnsi="Cambria"/>
          <w:spacing w:val="-13"/>
        </w:rPr>
        <w:t xml:space="preserve"> </w:t>
      </w:r>
      <w:r w:rsidRPr="00054E85">
        <w:rPr>
          <w:rFonts w:ascii="Cambria" w:hAnsi="Cambria"/>
          <w:spacing w:val="-2"/>
        </w:rPr>
        <w:t>DOS</w:t>
      </w:r>
      <w:r w:rsidRPr="00054E85">
        <w:rPr>
          <w:rFonts w:ascii="Cambria" w:hAnsi="Cambria"/>
          <w:spacing w:val="-7"/>
        </w:rPr>
        <w:t xml:space="preserve"> </w:t>
      </w:r>
      <w:r w:rsidRPr="00054E85">
        <w:rPr>
          <w:rFonts w:ascii="Cambria" w:hAnsi="Cambria"/>
          <w:spacing w:val="-2"/>
        </w:rPr>
        <w:t>RECURSOS</w:t>
      </w:r>
      <w:r w:rsidRPr="00054E85">
        <w:rPr>
          <w:rFonts w:ascii="Cambria" w:hAnsi="Cambria"/>
          <w:spacing w:val="-3"/>
        </w:rPr>
        <w:t xml:space="preserve"> </w:t>
      </w:r>
      <w:r w:rsidRPr="00054E85">
        <w:rPr>
          <w:rFonts w:ascii="Cambria" w:hAnsi="Cambria"/>
          <w:spacing w:val="-2"/>
        </w:rPr>
        <w:t>ORÇAMENTÁRIOS</w:t>
      </w:r>
    </w:p>
    <w:p w14:paraId="6AE3C0C6" w14:textId="77777777" w:rsidR="00AD3261" w:rsidRDefault="00AD3261" w:rsidP="00F326A6">
      <w:pPr>
        <w:pStyle w:val="Corpodetexto"/>
        <w:ind w:left="140"/>
        <w:jc w:val="both"/>
        <w:rPr>
          <w:rFonts w:ascii="Cambria" w:hAnsi="Cambria"/>
        </w:rPr>
      </w:pPr>
    </w:p>
    <w:p w14:paraId="3E676397" w14:textId="77777777" w:rsidR="00AD3261" w:rsidRPr="00054E85" w:rsidRDefault="00AD3261" w:rsidP="00F326A6">
      <w:pPr>
        <w:pStyle w:val="Corpodetexto"/>
        <w:ind w:left="140"/>
        <w:jc w:val="both"/>
        <w:rPr>
          <w:rFonts w:ascii="Cambria" w:hAnsi="Cambria"/>
        </w:rPr>
      </w:pPr>
      <w:r w:rsidRPr="00054E85">
        <w:rPr>
          <w:rFonts w:ascii="Cambria" w:hAnsi="Cambria"/>
        </w:rPr>
        <w:t>A despesa decorrente do objeto desta licitação correrá à conta de recurso específico, em conformidade com a seguinte classificação orçamentária: xxxxxxxxxxxxx.</w:t>
      </w:r>
    </w:p>
    <w:p w14:paraId="1F6474D8" w14:textId="77777777" w:rsidR="00AD3261" w:rsidRDefault="00AD3261" w:rsidP="00F326A6">
      <w:pPr>
        <w:pStyle w:val="Ttulo7"/>
        <w:jc w:val="left"/>
        <w:rPr>
          <w:rFonts w:ascii="Cambria" w:hAnsi="Cambria"/>
          <w:spacing w:val="-2"/>
        </w:rPr>
      </w:pPr>
    </w:p>
    <w:p w14:paraId="6BE345E7" w14:textId="77777777" w:rsidR="00AD3261" w:rsidRPr="00054E85" w:rsidRDefault="00AD3261" w:rsidP="00F326A6">
      <w:pPr>
        <w:pStyle w:val="Ttulo7"/>
        <w:jc w:val="left"/>
        <w:rPr>
          <w:rFonts w:ascii="Cambria" w:hAnsi="Cambria"/>
        </w:rPr>
      </w:pPr>
      <w:r w:rsidRPr="00054E85">
        <w:rPr>
          <w:rFonts w:ascii="Cambria" w:hAnsi="Cambria"/>
          <w:spacing w:val="-2"/>
        </w:rPr>
        <w:t>CLÁUSULA</w:t>
      </w:r>
      <w:r w:rsidRPr="00054E85">
        <w:rPr>
          <w:rFonts w:ascii="Cambria" w:hAnsi="Cambria"/>
          <w:spacing w:val="-28"/>
        </w:rPr>
        <w:t xml:space="preserve"> </w:t>
      </w:r>
      <w:r w:rsidRPr="00054E85">
        <w:rPr>
          <w:rFonts w:ascii="Cambria" w:hAnsi="Cambria"/>
          <w:spacing w:val="-2"/>
        </w:rPr>
        <w:t>SEXTA</w:t>
      </w:r>
      <w:r w:rsidRPr="00054E85">
        <w:rPr>
          <w:rFonts w:ascii="Cambria" w:hAnsi="Cambria"/>
          <w:spacing w:val="-21"/>
        </w:rPr>
        <w:t xml:space="preserve"> </w:t>
      </w:r>
      <w:r w:rsidRPr="00054E85">
        <w:rPr>
          <w:rFonts w:ascii="Cambria" w:hAnsi="Cambria"/>
          <w:spacing w:val="-2"/>
        </w:rPr>
        <w:t>–</w:t>
      </w:r>
      <w:r w:rsidRPr="00054E85">
        <w:rPr>
          <w:rFonts w:ascii="Cambria" w:hAnsi="Cambria"/>
          <w:spacing w:val="-10"/>
        </w:rPr>
        <w:t xml:space="preserve"> </w:t>
      </w:r>
      <w:r w:rsidRPr="00054E85">
        <w:rPr>
          <w:rFonts w:ascii="Cambria" w:hAnsi="Cambria"/>
          <w:spacing w:val="-2"/>
        </w:rPr>
        <w:t>DOS</w:t>
      </w:r>
      <w:r w:rsidRPr="00054E85">
        <w:rPr>
          <w:rFonts w:ascii="Cambria" w:hAnsi="Cambria"/>
          <w:spacing w:val="-1"/>
        </w:rPr>
        <w:t xml:space="preserve"> </w:t>
      </w:r>
      <w:r w:rsidRPr="00054E85">
        <w:rPr>
          <w:rFonts w:ascii="Cambria" w:hAnsi="Cambria"/>
          <w:spacing w:val="-2"/>
        </w:rPr>
        <w:t>ACRÉSCIMOS</w:t>
      </w:r>
      <w:r w:rsidRPr="00054E85">
        <w:rPr>
          <w:rFonts w:ascii="Cambria" w:hAnsi="Cambria"/>
          <w:spacing w:val="-4"/>
        </w:rPr>
        <w:t xml:space="preserve"> </w:t>
      </w:r>
      <w:r w:rsidRPr="00054E85">
        <w:rPr>
          <w:rFonts w:ascii="Cambria" w:hAnsi="Cambria"/>
          <w:spacing w:val="-2"/>
        </w:rPr>
        <w:t>E</w:t>
      </w:r>
      <w:r w:rsidRPr="00054E85">
        <w:rPr>
          <w:rFonts w:ascii="Cambria" w:hAnsi="Cambria"/>
          <w:spacing w:val="-7"/>
        </w:rPr>
        <w:t xml:space="preserve"> </w:t>
      </w:r>
      <w:r w:rsidRPr="00054E85">
        <w:rPr>
          <w:rFonts w:ascii="Cambria" w:hAnsi="Cambria"/>
          <w:spacing w:val="-2"/>
        </w:rPr>
        <w:t>SUPRESSÕES</w:t>
      </w:r>
    </w:p>
    <w:p w14:paraId="08FD9B0B" w14:textId="77777777" w:rsidR="00AD3261" w:rsidRDefault="00AD3261" w:rsidP="00F326A6">
      <w:pPr>
        <w:ind w:left="140"/>
        <w:jc w:val="both"/>
        <w:rPr>
          <w:rFonts w:ascii="Cambria" w:hAnsi="Cambria"/>
        </w:rPr>
      </w:pPr>
    </w:p>
    <w:p w14:paraId="0431ACAC" w14:textId="77777777" w:rsidR="00AD3261" w:rsidRDefault="00AD3261" w:rsidP="00F326A6">
      <w:pPr>
        <w:ind w:left="140"/>
        <w:jc w:val="both"/>
        <w:rPr>
          <w:rFonts w:ascii="Cambria" w:hAnsi="Cambria"/>
        </w:rPr>
      </w:pPr>
      <w:r w:rsidRPr="00054E85">
        <w:rPr>
          <w:rFonts w:ascii="Cambria" w:hAnsi="Cambria"/>
        </w:rPr>
        <w:t>A Contratada fica obrigada a aceitar, nas mesmas condições contratuais, os acréscimos e ou supressões</w:t>
      </w:r>
      <w:r w:rsidRPr="00054E85">
        <w:rPr>
          <w:rFonts w:ascii="Cambria" w:hAnsi="Cambria"/>
          <w:spacing w:val="-14"/>
        </w:rPr>
        <w:t xml:space="preserve"> </w:t>
      </w:r>
      <w:r w:rsidRPr="00054E85">
        <w:rPr>
          <w:rFonts w:ascii="Cambria" w:hAnsi="Cambria"/>
        </w:rPr>
        <w:t>que</w:t>
      </w:r>
      <w:r w:rsidRPr="00054E85">
        <w:rPr>
          <w:rFonts w:ascii="Cambria" w:hAnsi="Cambria"/>
          <w:spacing w:val="-15"/>
        </w:rPr>
        <w:t xml:space="preserve"> </w:t>
      </w:r>
      <w:r w:rsidRPr="00054E85">
        <w:rPr>
          <w:rFonts w:ascii="Cambria" w:hAnsi="Cambria"/>
        </w:rPr>
        <w:t>se</w:t>
      </w:r>
      <w:r w:rsidRPr="00054E85">
        <w:rPr>
          <w:rFonts w:ascii="Cambria" w:hAnsi="Cambria"/>
          <w:spacing w:val="-15"/>
        </w:rPr>
        <w:t xml:space="preserve"> </w:t>
      </w:r>
      <w:r w:rsidRPr="00054E85">
        <w:rPr>
          <w:rFonts w:ascii="Cambria" w:hAnsi="Cambria"/>
        </w:rPr>
        <w:t>fizerem</w:t>
      </w:r>
      <w:r w:rsidRPr="00054E85">
        <w:rPr>
          <w:rFonts w:ascii="Cambria" w:hAnsi="Cambria"/>
          <w:spacing w:val="-9"/>
        </w:rPr>
        <w:t xml:space="preserve"> </w:t>
      </w:r>
      <w:r w:rsidRPr="00054E85">
        <w:rPr>
          <w:rFonts w:ascii="Cambria" w:hAnsi="Cambria"/>
        </w:rPr>
        <w:t>necessários,</w:t>
      </w:r>
      <w:r w:rsidRPr="00054E85">
        <w:rPr>
          <w:rFonts w:ascii="Cambria" w:hAnsi="Cambria"/>
          <w:spacing w:val="-11"/>
        </w:rPr>
        <w:t xml:space="preserve"> </w:t>
      </w:r>
      <w:r w:rsidRPr="00054E85">
        <w:rPr>
          <w:rFonts w:ascii="Cambria" w:hAnsi="Cambria"/>
        </w:rPr>
        <w:t>até</w:t>
      </w:r>
      <w:r w:rsidRPr="00054E85">
        <w:rPr>
          <w:rFonts w:ascii="Cambria" w:hAnsi="Cambria"/>
          <w:spacing w:val="-12"/>
        </w:rPr>
        <w:t xml:space="preserve"> </w:t>
      </w:r>
      <w:r w:rsidRPr="00054E85">
        <w:rPr>
          <w:rFonts w:ascii="Cambria" w:hAnsi="Cambria"/>
        </w:rPr>
        <w:t>o</w:t>
      </w:r>
      <w:r w:rsidRPr="00054E85">
        <w:rPr>
          <w:rFonts w:ascii="Cambria" w:hAnsi="Cambria"/>
          <w:spacing w:val="-12"/>
        </w:rPr>
        <w:t xml:space="preserve"> </w:t>
      </w:r>
      <w:r w:rsidRPr="00054E85">
        <w:rPr>
          <w:rFonts w:ascii="Cambria" w:hAnsi="Cambria"/>
        </w:rPr>
        <w:t>limite</w:t>
      </w:r>
      <w:r w:rsidRPr="00054E85">
        <w:rPr>
          <w:rFonts w:ascii="Cambria" w:hAnsi="Cambria"/>
          <w:spacing w:val="-12"/>
        </w:rPr>
        <w:t xml:space="preserve"> </w:t>
      </w:r>
      <w:r w:rsidRPr="00054E85">
        <w:rPr>
          <w:rFonts w:ascii="Cambria" w:hAnsi="Cambria"/>
        </w:rPr>
        <w:t>estabelecido</w:t>
      </w:r>
      <w:r w:rsidRPr="00054E85">
        <w:rPr>
          <w:rFonts w:ascii="Cambria" w:hAnsi="Cambria"/>
          <w:spacing w:val="-10"/>
        </w:rPr>
        <w:t xml:space="preserve"> </w:t>
      </w:r>
      <w:r w:rsidRPr="00054E85">
        <w:rPr>
          <w:rFonts w:ascii="Cambria" w:hAnsi="Cambria"/>
        </w:rPr>
        <w:t>no</w:t>
      </w:r>
      <w:r w:rsidRPr="00054E85">
        <w:rPr>
          <w:rFonts w:ascii="Cambria" w:hAnsi="Cambria"/>
          <w:spacing w:val="-12"/>
        </w:rPr>
        <w:t xml:space="preserve"> </w:t>
      </w:r>
      <w:r w:rsidRPr="00054E85">
        <w:rPr>
          <w:rFonts w:ascii="Cambria" w:hAnsi="Cambria"/>
        </w:rPr>
        <w:t>art.</w:t>
      </w:r>
      <w:r w:rsidRPr="00054E85">
        <w:rPr>
          <w:rFonts w:ascii="Cambria" w:hAnsi="Cambria"/>
          <w:spacing w:val="-11"/>
        </w:rPr>
        <w:t xml:space="preserve"> </w:t>
      </w:r>
      <w:r w:rsidRPr="00054E85">
        <w:rPr>
          <w:rFonts w:ascii="Cambria" w:hAnsi="Cambria"/>
        </w:rPr>
        <w:t>125,</w:t>
      </w:r>
      <w:r w:rsidRPr="00054E85">
        <w:rPr>
          <w:rFonts w:ascii="Cambria" w:hAnsi="Cambria"/>
          <w:spacing w:val="-8"/>
        </w:rPr>
        <w:t xml:space="preserve"> </w:t>
      </w:r>
      <w:r w:rsidRPr="00054E85">
        <w:rPr>
          <w:rFonts w:ascii="Cambria" w:hAnsi="Cambria"/>
        </w:rPr>
        <w:t>da</w:t>
      </w:r>
      <w:r w:rsidRPr="00054E85">
        <w:rPr>
          <w:rFonts w:ascii="Cambria" w:hAnsi="Cambria"/>
          <w:spacing w:val="-12"/>
        </w:rPr>
        <w:t xml:space="preserve"> </w:t>
      </w:r>
      <w:r w:rsidRPr="00054E85">
        <w:rPr>
          <w:rFonts w:ascii="Cambria" w:hAnsi="Cambria"/>
        </w:rPr>
        <w:t>Lei</w:t>
      </w:r>
      <w:r w:rsidRPr="00054E85">
        <w:rPr>
          <w:rFonts w:ascii="Cambria" w:hAnsi="Cambria"/>
          <w:spacing w:val="-12"/>
        </w:rPr>
        <w:t xml:space="preserve"> </w:t>
      </w:r>
      <w:r w:rsidRPr="00054E85">
        <w:rPr>
          <w:rFonts w:ascii="Cambria" w:hAnsi="Cambria"/>
        </w:rPr>
        <w:t>nº.</w:t>
      </w:r>
      <w:r w:rsidRPr="00054E85">
        <w:rPr>
          <w:rFonts w:ascii="Cambria" w:hAnsi="Cambria"/>
          <w:spacing w:val="-10"/>
        </w:rPr>
        <w:t xml:space="preserve"> </w:t>
      </w:r>
      <w:r w:rsidRPr="00054E85">
        <w:rPr>
          <w:rFonts w:ascii="Cambria" w:hAnsi="Cambria"/>
        </w:rPr>
        <w:t xml:space="preserve">14.133/2021. </w:t>
      </w:r>
    </w:p>
    <w:p w14:paraId="00B9F464" w14:textId="77777777" w:rsidR="00AD3261" w:rsidRPr="00AE22E9" w:rsidRDefault="00AD3261" w:rsidP="00F326A6">
      <w:pPr>
        <w:ind w:left="140"/>
        <w:jc w:val="both"/>
        <w:rPr>
          <w:rFonts w:ascii="Cambria" w:hAnsi="Cambria"/>
          <w:b/>
          <w:bCs/>
        </w:rPr>
      </w:pPr>
    </w:p>
    <w:p w14:paraId="78E152C0" w14:textId="764CB440" w:rsidR="00AD3261" w:rsidRPr="00AE22E9" w:rsidRDefault="00AD3261" w:rsidP="00F326A6">
      <w:pPr>
        <w:pStyle w:val="Ttulo7"/>
        <w:rPr>
          <w:rFonts w:ascii="Cambria" w:hAnsi="Cambria"/>
        </w:rPr>
      </w:pPr>
      <w:r w:rsidRPr="00AE22E9">
        <w:rPr>
          <w:rFonts w:ascii="Cambria" w:hAnsi="Cambria"/>
        </w:rPr>
        <w:t>CLÁUSULA</w:t>
      </w:r>
      <w:r w:rsidRPr="00AE22E9">
        <w:rPr>
          <w:rFonts w:ascii="Cambria" w:hAnsi="Cambria"/>
          <w:spacing w:val="-35"/>
        </w:rPr>
        <w:t xml:space="preserve">  S</w:t>
      </w:r>
      <w:r w:rsidRPr="00AE22E9">
        <w:rPr>
          <w:rFonts w:ascii="Cambria" w:hAnsi="Cambria"/>
        </w:rPr>
        <w:t>ÉTIMA–</w:t>
      </w:r>
      <w:r w:rsidRPr="00AE22E9">
        <w:rPr>
          <w:rFonts w:ascii="Cambria" w:hAnsi="Cambria"/>
          <w:spacing w:val="-16"/>
        </w:rPr>
        <w:t xml:space="preserve"> </w:t>
      </w:r>
      <w:r w:rsidRPr="00AE22E9">
        <w:rPr>
          <w:rFonts w:ascii="Cambria" w:hAnsi="Cambria"/>
        </w:rPr>
        <w:t>DO</w:t>
      </w:r>
      <w:r w:rsidRPr="00AE22E9">
        <w:rPr>
          <w:rFonts w:ascii="Cambria" w:hAnsi="Cambria"/>
          <w:spacing w:val="-16"/>
        </w:rPr>
        <w:t xml:space="preserve"> </w:t>
      </w:r>
      <w:r w:rsidRPr="00AE22E9">
        <w:rPr>
          <w:rFonts w:ascii="Cambria" w:hAnsi="Cambria"/>
        </w:rPr>
        <w:t>PRAZO</w:t>
      </w:r>
      <w:r w:rsidRPr="00AE22E9">
        <w:rPr>
          <w:rFonts w:ascii="Cambria" w:hAnsi="Cambria"/>
          <w:spacing w:val="-15"/>
        </w:rPr>
        <w:t xml:space="preserve"> </w:t>
      </w:r>
      <w:r w:rsidRPr="00AE22E9">
        <w:rPr>
          <w:rFonts w:ascii="Cambria" w:hAnsi="Cambria"/>
        </w:rPr>
        <w:t>DE</w:t>
      </w:r>
      <w:r w:rsidRPr="00AE22E9">
        <w:rPr>
          <w:rFonts w:ascii="Cambria" w:hAnsi="Cambria"/>
          <w:spacing w:val="-15"/>
        </w:rPr>
        <w:t xml:space="preserve"> </w:t>
      </w:r>
      <w:r w:rsidRPr="00AE22E9">
        <w:rPr>
          <w:rFonts w:ascii="Cambria" w:hAnsi="Cambria"/>
        </w:rPr>
        <w:t>EXECUÇÃO</w:t>
      </w:r>
      <w:r w:rsidRPr="00AE22E9">
        <w:rPr>
          <w:rFonts w:ascii="Cambria" w:hAnsi="Cambria"/>
          <w:spacing w:val="-15"/>
        </w:rPr>
        <w:t xml:space="preserve">  DOS SERVIÇOS  </w:t>
      </w:r>
    </w:p>
    <w:p w14:paraId="77309951" w14:textId="77777777" w:rsidR="00AD3261" w:rsidRDefault="00AD3261" w:rsidP="00F326A6">
      <w:pPr>
        <w:pStyle w:val="Corpodetexto"/>
        <w:ind w:left="140"/>
        <w:jc w:val="both"/>
        <w:rPr>
          <w:rFonts w:ascii="Cambria" w:hAnsi="Cambria"/>
        </w:rPr>
      </w:pPr>
    </w:p>
    <w:p w14:paraId="1E76B0B0" w14:textId="77777777" w:rsidR="00AD3261" w:rsidRPr="00054E85" w:rsidRDefault="00AD3261" w:rsidP="00F326A6">
      <w:pPr>
        <w:pStyle w:val="Corpodetexto"/>
        <w:ind w:left="140"/>
        <w:jc w:val="both"/>
        <w:rPr>
          <w:rFonts w:ascii="Cambria" w:hAnsi="Cambria"/>
        </w:rPr>
      </w:pPr>
      <w:r w:rsidRPr="00054E85">
        <w:rPr>
          <w:rFonts w:ascii="Cambria" w:hAnsi="Cambria"/>
        </w:rPr>
        <w:t>A empresa contratada deverá apresentar seu cronograma físico-financeiro em até 05 (cinco) dias úteis após</w:t>
      </w:r>
      <w:r w:rsidRPr="00054E85">
        <w:rPr>
          <w:rFonts w:ascii="Cambria" w:hAnsi="Cambria"/>
          <w:spacing w:val="-7"/>
        </w:rPr>
        <w:t xml:space="preserve"> </w:t>
      </w:r>
      <w:r w:rsidRPr="00054E85">
        <w:rPr>
          <w:rFonts w:ascii="Cambria" w:hAnsi="Cambria"/>
        </w:rPr>
        <w:t>a</w:t>
      </w:r>
      <w:r w:rsidRPr="00054E85">
        <w:rPr>
          <w:rFonts w:ascii="Cambria" w:hAnsi="Cambria"/>
          <w:spacing w:val="-10"/>
        </w:rPr>
        <w:t xml:space="preserve"> </w:t>
      </w:r>
      <w:r w:rsidRPr="00054E85">
        <w:rPr>
          <w:rFonts w:ascii="Cambria" w:hAnsi="Cambria"/>
        </w:rPr>
        <w:t>assinatura</w:t>
      </w:r>
      <w:r w:rsidRPr="00054E85">
        <w:rPr>
          <w:rFonts w:ascii="Cambria" w:hAnsi="Cambria"/>
          <w:spacing w:val="-4"/>
        </w:rPr>
        <w:t xml:space="preserve"> </w:t>
      </w:r>
      <w:r w:rsidRPr="00054E85">
        <w:rPr>
          <w:rFonts w:ascii="Cambria" w:hAnsi="Cambria"/>
        </w:rPr>
        <w:t>do contrato, baseado</w:t>
      </w:r>
      <w:r w:rsidRPr="00054E85">
        <w:rPr>
          <w:rFonts w:ascii="Cambria" w:hAnsi="Cambria"/>
          <w:spacing w:val="-13"/>
        </w:rPr>
        <w:t xml:space="preserve"> </w:t>
      </w:r>
      <w:r w:rsidRPr="00054E85">
        <w:rPr>
          <w:rFonts w:ascii="Cambria" w:hAnsi="Cambria"/>
        </w:rPr>
        <w:t>no</w:t>
      </w:r>
      <w:r w:rsidRPr="00054E85">
        <w:rPr>
          <w:rFonts w:ascii="Cambria" w:hAnsi="Cambria"/>
          <w:spacing w:val="-15"/>
        </w:rPr>
        <w:t xml:space="preserve"> </w:t>
      </w:r>
      <w:r w:rsidRPr="00054E85">
        <w:rPr>
          <w:rFonts w:ascii="Cambria" w:hAnsi="Cambria"/>
        </w:rPr>
        <w:t>modelo adotado</w:t>
      </w:r>
      <w:r w:rsidRPr="00054E85">
        <w:rPr>
          <w:rFonts w:ascii="Cambria" w:hAnsi="Cambria"/>
          <w:spacing w:val="-7"/>
        </w:rPr>
        <w:t xml:space="preserve"> </w:t>
      </w:r>
      <w:r w:rsidRPr="00054E85">
        <w:rPr>
          <w:rFonts w:ascii="Cambria" w:hAnsi="Cambria"/>
        </w:rPr>
        <w:t>por</w:t>
      </w:r>
      <w:r w:rsidRPr="00054E85">
        <w:rPr>
          <w:rFonts w:ascii="Cambria" w:hAnsi="Cambria"/>
          <w:spacing w:val="-2"/>
        </w:rPr>
        <w:t xml:space="preserve"> </w:t>
      </w:r>
      <w:r w:rsidRPr="00054E85">
        <w:rPr>
          <w:rFonts w:ascii="Cambria" w:hAnsi="Cambria"/>
        </w:rPr>
        <w:t>esta</w:t>
      </w:r>
      <w:r w:rsidRPr="00054E85">
        <w:rPr>
          <w:rFonts w:ascii="Cambria" w:hAnsi="Cambria"/>
          <w:spacing w:val="-14"/>
        </w:rPr>
        <w:t xml:space="preserve"> </w:t>
      </w:r>
      <w:r w:rsidRPr="00054E85">
        <w:rPr>
          <w:rFonts w:ascii="Cambria" w:hAnsi="Cambria"/>
        </w:rPr>
        <w:t>Administração.</w:t>
      </w:r>
      <w:r w:rsidRPr="00054E85">
        <w:rPr>
          <w:rFonts w:ascii="Cambria" w:hAnsi="Cambria"/>
          <w:spacing w:val="-10"/>
        </w:rPr>
        <w:t xml:space="preserve"> </w:t>
      </w:r>
      <w:r w:rsidRPr="00054E85">
        <w:rPr>
          <w:rFonts w:ascii="Cambria" w:hAnsi="Cambria"/>
        </w:rPr>
        <w:t>O</w:t>
      </w:r>
      <w:r w:rsidRPr="00054E85">
        <w:rPr>
          <w:rFonts w:ascii="Cambria" w:hAnsi="Cambria"/>
          <w:spacing w:val="-4"/>
        </w:rPr>
        <w:t xml:space="preserve"> </w:t>
      </w:r>
      <w:r w:rsidRPr="00054E85">
        <w:rPr>
          <w:rFonts w:ascii="Cambria" w:hAnsi="Cambria"/>
        </w:rPr>
        <w:t>referido documento será submetido à aprovação pela FISCALIZAÇÃO.</w:t>
      </w:r>
    </w:p>
    <w:p w14:paraId="4A6517F1" w14:textId="77777777" w:rsidR="00AD3261" w:rsidRDefault="00AD3261" w:rsidP="00F326A6">
      <w:pPr>
        <w:pStyle w:val="Corpodetexto"/>
        <w:ind w:left="140"/>
        <w:jc w:val="both"/>
        <w:rPr>
          <w:rFonts w:ascii="Cambria" w:hAnsi="Cambria"/>
          <w:b/>
        </w:rPr>
      </w:pPr>
    </w:p>
    <w:p w14:paraId="235467BF"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PRIMEIRO </w:t>
      </w:r>
      <w:r w:rsidRPr="00054E85">
        <w:rPr>
          <w:rFonts w:ascii="Cambria" w:hAnsi="Cambria"/>
        </w:rPr>
        <w:t>-</w:t>
      </w:r>
      <w:r w:rsidRPr="00054E85">
        <w:rPr>
          <w:rFonts w:ascii="Cambria" w:hAnsi="Cambria"/>
          <w:spacing w:val="40"/>
        </w:rPr>
        <w:t xml:space="preserve"> </w:t>
      </w:r>
      <w:r w:rsidRPr="00054E85">
        <w:rPr>
          <w:rFonts w:ascii="Cambria" w:hAnsi="Cambria"/>
        </w:rPr>
        <w:t xml:space="preserve">Os serviços deverão ser iniciados em até </w:t>
      </w:r>
      <w:r>
        <w:rPr>
          <w:rFonts w:ascii="Cambria" w:hAnsi="Cambria"/>
        </w:rPr>
        <w:t>10</w:t>
      </w:r>
      <w:r w:rsidRPr="00054E85">
        <w:rPr>
          <w:rFonts w:ascii="Cambria" w:hAnsi="Cambria"/>
        </w:rPr>
        <w:t xml:space="preserve"> (</w:t>
      </w:r>
      <w:r>
        <w:rPr>
          <w:rFonts w:ascii="Cambria" w:hAnsi="Cambria"/>
        </w:rPr>
        <w:t>dezz</w:t>
      </w:r>
      <w:r w:rsidRPr="00054E85">
        <w:rPr>
          <w:rFonts w:ascii="Cambria" w:hAnsi="Cambria"/>
        </w:rPr>
        <w:t>) dias úteis, após o recebimento da ordem de serviço (O.S) emitida pela CONTRATANTE e o seu prazo de execução será de até 15 (quinze) meses, a contar da assinatura da Ordem de Serviço (O.S), conforme cronograma físico-financeiro.</w:t>
      </w:r>
    </w:p>
    <w:p w14:paraId="781CD324" w14:textId="77777777" w:rsidR="00AD3261" w:rsidRDefault="00AD3261" w:rsidP="00F326A6">
      <w:pPr>
        <w:pStyle w:val="Corpodetexto"/>
        <w:ind w:left="140"/>
        <w:jc w:val="both"/>
        <w:rPr>
          <w:rFonts w:ascii="Cambria" w:hAnsi="Cambria"/>
          <w:b/>
        </w:rPr>
      </w:pPr>
    </w:p>
    <w:p w14:paraId="04DCF43B"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SEGUNDO </w:t>
      </w:r>
      <w:r w:rsidRPr="00054E85">
        <w:rPr>
          <w:rFonts w:ascii="Cambria" w:hAnsi="Cambria"/>
        </w:rPr>
        <w:t xml:space="preserve">- Os serviços objeto deste Projeto Básico, deverão ser executados nos prazos estabelecidos no Cronograma Físico-Financeiro padrão </w:t>
      </w:r>
      <w:r w:rsidRPr="00054E85">
        <w:rPr>
          <w:rFonts w:ascii="Cambria" w:hAnsi="Cambria"/>
          <w:w w:val="130"/>
        </w:rPr>
        <w:t xml:space="preserve">– </w:t>
      </w:r>
      <w:r w:rsidRPr="00054E85">
        <w:rPr>
          <w:rFonts w:ascii="Cambria" w:hAnsi="Cambria"/>
        </w:rPr>
        <w:t xml:space="preserve">EM ANEXO - e terão seu início contado a partir do 5º (quinto) dia útil da data do recebimento da Ordem de Serviço expedida pela </w:t>
      </w:r>
      <w:r w:rsidRPr="00054E85">
        <w:rPr>
          <w:rFonts w:ascii="Cambria" w:hAnsi="Cambria"/>
          <w:spacing w:val="-2"/>
        </w:rPr>
        <w:t>Contratante;</w:t>
      </w:r>
    </w:p>
    <w:p w14:paraId="2B92417E" w14:textId="77777777" w:rsidR="00AD3261" w:rsidRDefault="00AD3261" w:rsidP="00F326A6">
      <w:pPr>
        <w:ind w:left="140"/>
        <w:jc w:val="both"/>
        <w:rPr>
          <w:rFonts w:ascii="Cambria" w:hAnsi="Cambria"/>
          <w:b/>
        </w:rPr>
      </w:pPr>
    </w:p>
    <w:p w14:paraId="24E7523F" w14:textId="77777777" w:rsidR="00AD3261" w:rsidRPr="00054E85" w:rsidRDefault="00AD3261" w:rsidP="00F326A6">
      <w:pPr>
        <w:pStyle w:val="Corpodetexto"/>
        <w:ind w:left="140"/>
        <w:jc w:val="both"/>
        <w:rPr>
          <w:rFonts w:ascii="Cambria" w:hAnsi="Cambria"/>
        </w:rPr>
      </w:pPr>
      <w:r w:rsidRPr="00054E85">
        <w:rPr>
          <w:rFonts w:ascii="Cambria" w:hAnsi="Cambria"/>
          <w:b/>
        </w:rPr>
        <w:t>PARÁGRAFO</w:t>
      </w:r>
      <w:r w:rsidRPr="00054E85">
        <w:rPr>
          <w:rFonts w:ascii="Cambria" w:hAnsi="Cambria"/>
          <w:b/>
          <w:spacing w:val="-15"/>
        </w:rPr>
        <w:t xml:space="preserve"> </w:t>
      </w:r>
      <w:r>
        <w:rPr>
          <w:rFonts w:ascii="Cambria" w:hAnsi="Cambria"/>
          <w:b/>
        </w:rPr>
        <w:t>TERCEIRO</w:t>
      </w:r>
      <w:r w:rsidRPr="00054E85">
        <w:rPr>
          <w:rFonts w:ascii="Cambria" w:hAnsi="Cambria"/>
          <w:b/>
          <w:spacing w:val="-10"/>
        </w:rPr>
        <w:t xml:space="preserve"> </w:t>
      </w:r>
      <w:r w:rsidRPr="00054E85">
        <w:rPr>
          <w:rFonts w:ascii="Cambria" w:hAnsi="Cambria"/>
        </w:rPr>
        <w:t>-</w:t>
      </w:r>
      <w:r w:rsidRPr="00054E85">
        <w:rPr>
          <w:rFonts w:ascii="Cambria" w:hAnsi="Cambria"/>
          <w:spacing w:val="-14"/>
        </w:rPr>
        <w:t xml:space="preserve"> </w:t>
      </w:r>
      <w:r w:rsidRPr="00054E85">
        <w:rPr>
          <w:rFonts w:ascii="Cambria" w:hAnsi="Cambria"/>
        </w:rPr>
        <w:t>O</w:t>
      </w:r>
      <w:r w:rsidRPr="00054E85">
        <w:rPr>
          <w:rFonts w:ascii="Cambria" w:hAnsi="Cambria"/>
          <w:spacing w:val="-14"/>
        </w:rPr>
        <w:t xml:space="preserve"> </w:t>
      </w:r>
      <w:r w:rsidRPr="00054E85">
        <w:rPr>
          <w:rFonts w:ascii="Cambria" w:hAnsi="Cambria"/>
        </w:rPr>
        <w:t>prazo</w:t>
      </w:r>
      <w:r w:rsidRPr="00054E85">
        <w:rPr>
          <w:rFonts w:ascii="Cambria" w:hAnsi="Cambria"/>
          <w:spacing w:val="-15"/>
        </w:rPr>
        <w:t xml:space="preserve"> </w:t>
      </w:r>
      <w:r w:rsidRPr="00054E85">
        <w:rPr>
          <w:rFonts w:ascii="Cambria" w:hAnsi="Cambria"/>
        </w:rPr>
        <w:t>de</w:t>
      </w:r>
      <w:r w:rsidRPr="00054E85">
        <w:rPr>
          <w:rFonts w:ascii="Cambria" w:hAnsi="Cambria"/>
          <w:spacing w:val="-15"/>
        </w:rPr>
        <w:t xml:space="preserve"> </w:t>
      </w:r>
      <w:r w:rsidRPr="00054E85">
        <w:rPr>
          <w:rFonts w:ascii="Cambria" w:hAnsi="Cambria"/>
        </w:rPr>
        <w:t>vigência</w:t>
      </w:r>
      <w:r w:rsidRPr="00054E85">
        <w:rPr>
          <w:rFonts w:ascii="Cambria" w:hAnsi="Cambria"/>
          <w:spacing w:val="-14"/>
        </w:rPr>
        <w:t xml:space="preserve"> </w:t>
      </w:r>
      <w:r w:rsidRPr="00054E85">
        <w:rPr>
          <w:rFonts w:ascii="Cambria" w:hAnsi="Cambria"/>
        </w:rPr>
        <w:t>será</w:t>
      </w:r>
      <w:r w:rsidRPr="00054E85">
        <w:rPr>
          <w:rFonts w:ascii="Cambria" w:hAnsi="Cambria"/>
          <w:spacing w:val="-14"/>
        </w:rPr>
        <w:t xml:space="preserve"> </w:t>
      </w:r>
      <w:r w:rsidRPr="00054E85">
        <w:rPr>
          <w:rFonts w:ascii="Cambria" w:hAnsi="Cambria"/>
        </w:rPr>
        <w:t>automaticamente</w:t>
      </w:r>
      <w:r w:rsidRPr="00054E85">
        <w:rPr>
          <w:rFonts w:ascii="Cambria" w:hAnsi="Cambria"/>
          <w:spacing w:val="-15"/>
        </w:rPr>
        <w:t xml:space="preserve"> </w:t>
      </w:r>
      <w:r w:rsidRPr="00054E85">
        <w:rPr>
          <w:rFonts w:ascii="Cambria" w:hAnsi="Cambria"/>
        </w:rPr>
        <w:t>prorrogado</w:t>
      </w:r>
      <w:r w:rsidRPr="00054E85">
        <w:rPr>
          <w:rFonts w:ascii="Cambria" w:hAnsi="Cambria"/>
          <w:spacing w:val="-14"/>
        </w:rPr>
        <w:t xml:space="preserve"> </w:t>
      </w:r>
      <w:r w:rsidRPr="00054E85">
        <w:rPr>
          <w:rFonts w:ascii="Cambria" w:hAnsi="Cambria"/>
        </w:rPr>
        <w:t>quando</w:t>
      </w:r>
      <w:r w:rsidRPr="00054E85">
        <w:rPr>
          <w:rFonts w:ascii="Cambria" w:hAnsi="Cambria"/>
          <w:spacing w:val="-15"/>
        </w:rPr>
        <w:t xml:space="preserve"> </w:t>
      </w:r>
      <w:r w:rsidRPr="00054E85">
        <w:rPr>
          <w:rFonts w:ascii="Cambria" w:hAnsi="Cambria"/>
        </w:rPr>
        <w:t>seu</w:t>
      </w:r>
      <w:r w:rsidRPr="00054E85">
        <w:rPr>
          <w:rFonts w:ascii="Cambria" w:hAnsi="Cambria"/>
          <w:spacing w:val="-15"/>
        </w:rPr>
        <w:t xml:space="preserve"> </w:t>
      </w:r>
      <w:r w:rsidRPr="00054E85">
        <w:rPr>
          <w:rFonts w:ascii="Cambria" w:hAnsi="Cambria"/>
        </w:rPr>
        <w:t>objeto não for concluído no período firmado no contrato, nos termos do art. 111 da Lei nº 14.133/2021, desde</w:t>
      </w:r>
      <w:r w:rsidRPr="00054E85">
        <w:rPr>
          <w:rFonts w:ascii="Cambria" w:hAnsi="Cambria"/>
          <w:spacing w:val="-13"/>
        </w:rPr>
        <w:t xml:space="preserve"> </w:t>
      </w:r>
      <w:r w:rsidRPr="00054E85">
        <w:rPr>
          <w:rFonts w:ascii="Cambria" w:hAnsi="Cambria"/>
        </w:rPr>
        <w:t>que</w:t>
      </w:r>
      <w:r w:rsidRPr="00054E85">
        <w:rPr>
          <w:rFonts w:ascii="Cambria" w:hAnsi="Cambria"/>
          <w:spacing w:val="-12"/>
        </w:rPr>
        <w:t xml:space="preserve"> </w:t>
      </w:r>
      <w:r w:rsidRPr="00054E85">
        <w:rPr>
          <w:rFonts w:ascii="Cambria" w:hAnsi="Cambria"/>
        </w:rPr>
        <w:t>haja</w:t>
      </w:r>
      <w:r w:rsidRPr="00054E85">
        <w:rPr>
          <w:rFonts w:ascii="Cambria" w:hAnsi="Cambria"/>
          <w:spacing w:val="-10"/>
        </w:rPr>
        <w:t xml:space="preserve"> </w:t>
      </w:r>
      <w:r w:rsidRPr="00054E85">
        <w:rPr>
          <w:rFonts w:ascii="Cambria" w:hAnsi="Cambria"/>
        </w:rPr>
        <w:t>autorização</w:t>
      </w:r>
      <w:r w:rsidRPr="00054E85">
        <w:rPr>
          <w:rFonts w:ascii="Cambria" w:hAnsi="Cambria"/>
          <w:spacing w:val="-12"/>
        </w:rPr>
        <w:t xml:space="preserve"> </w:t>
      </w:r>
      <w:r w:rsidRPr="00054E85">
        <w:rPr>
          <w:rFonts w:ascii="Cambria" w:hAnsi="Cambria"/>
        </w:rPr>
        <w:t>formal</w:t>
      </w:r>
      <w:r w:rsidRPr="00054E85">
        <w:rPr>
          <w:rFonts w:ascii="Cambria" w:hAnsi="Cambria"/>
          <w:spacing w:val="-15"/>
        </w:rPr>
        <w:t xml:space="preserve"> </w:t>
      </w:r>
      <w:r w:rsidRPr="00054E85">
        <w:rPr>
          <w:rFonts w:ascii="Cambria" w:hAnsi="Cambria"/>
        </w:rPr>
        <w:t>da</w:t>
      </w:r>
      <w:r w:rsidRPr="00054E85">
        <w:rPr>
          <w:rFonts w:ascii="Cambria" w:hAnsi="Cambria"/>
          <w:spacing w:val="-12"/>
        </w:rPr>
        <w:t xml:space="preserve"> </w:t>
      </w:r>
      <w:r w:rsidRPr="00054E85">
        <w:rPr>
          <w:rFonts w:ascii="Cambria" w:hAnsi="Cambria"/>
        </w:rPr>
        <w:t>autoridade</w:t>
      </w:r>
      <w:r w:rsidRPr="00054E85">
        <w:rPr>
          <w:rFonts w:ascii="Cambria" w:hAnsi="Cambria"/>
          <w:spacing w:val="-11"/>
        </w:rPr>
        <w:t xml:space="preserve"> </w:t>
      </w:r>
      <w:r w:rsidRPr="00054E85">
        <w:rPr>
          <w:rFonts w:ascii="Cambria" w:hAnsi="Cambria"/>
        </w:rPr>
        <w:t>competente,</w:t>
      </w:r>
      <w:r w:rsidRPr="00054E85">
        <w:rPr>
          <w:rFonts w:ascii="Cambria" w:hAnsi="Cambria"/>
          <w:spacing w:val="-11"/>
        </w:rPr>
        <w:t xml:space="preserve"> </w:t>
      </w:r>
      <w:r w:rsidRPr="00054E85">
        <w:rPr>
          <w:rFonts w:ascii="Cambria" w:hAnsi="Cambria"/>
        </w:rPr>
        <w:t>sem</w:t>
      </w:r>
      <w:r w:rsidRPr="00054E85">
        <w:rPr>
          <w:rFonts w:ascii="Cambria" w:hAnsi="Cambria"/>
          <w:spacing w:val="-11"/>
        </w:rPr>
        <w:t xml:space="preserve"> </w:t>
      </w:r>
      <w:r w:rsidRPr="00054E85">
        <w:rPr>
          <w:rFonts w:ascii="Cambria" w:hAnsi="Cambria"/>
        </w:rPr>
        <w:t>prejuízo</w:t>
      </w:r>
      <w:r w:rsidRPr="00054E85">
        <w:rPr>
          <w:rFonts w:ascii="Cambria" w:hAnsi="Cambria"/>
          <w:spacing w:val="-10"/>
        </w:rPr>
        <w:t xml:space="preserve"> </w:t>
      </w:r>
      <w:r w:rsidRPr="00054E85">
        <w:rPr>
          <w:rFonts w:ascii="Cambria" w:hAnsi="Cambria"/>
        </w:rPr>
        <w:t>da</w:t>
      </w:r>
      <w:r w:rsidRPr="00054E85">
        <w:rPr>
          <w:rFonts w:ascii="Cambria" w:hAnsi="Cambria"/>
          <w:spacing w:val="-13"/>
        </w:rPr>
        <w:t xml:space="preserve"> </w:t>
      </w:r>
      <w:r w:rsidRPr="00054E85">
        <w:rPr>
          <w:rFonts w:ascii="Cambria" w:hAnsi="Cambria"/>
        </w:rPr>
        <w:t>responsabilização</w:t>
      </w:r>
      <w:r w:rsidRPr="00054E85">
        <w:rPr>
          <w:rFonts w:ascii="Cambria" w:hAnsi="Cambria"/>
          <w:spacing w:val="-12"/>
        </w:rPr>
        <w:t xml:space="preserve"> </w:t>
      </w:r>
      <w:r w:rsidRPr="00054E85">
        <w:rPr>
          <w:rFonts w:ascii="Cambria" w:hAnsi="Cambria"/>
        </w:rPr>
        <w:t>da parte que deu causa ao descumprimento do prazo.</w:t>
      </w:r>
    </w:p>
    <w:p w14:paraId="594AFBB3" w14:textId="77777777" w:rsidR="00AD3261" w:rsidRDefault="00AD3261" w:rsidP="00F326A6">
      <w:pPr>
        <w:pStyle w:val="Corpodetexto"/>
        <w:ind w:left="140"/>
        <w:jc w:val="both"/>
        <w:rPr>
          <w:rFonts w:ascii="Cambria" w:hAnsi="Cambria"/>
          <w:b/>
        </w:rPr>
      </w:pPr>
    </w:p>
    <w:p w14:paraId="2CA6E070" w14:textId="77777777" w:rsidR="00AD3261" w:rsidRDefault="00AD3261" w:rsidP="00F326A6">
      <w:pPr>
        <w:pStyle w:val="Corpodetexto"/>
        <w:ind w:left="140"/>
        <w:jc w:val="both"/>
        <w:rPr>
          <w:rFonts w:ascii="Cambria" w:hAnsi="Cambria"/>
        </w:rPr>
      </w:pPr>
      <w:r w:rsidRPr="00054E85">
        <w:rPr>
          <w:rFonts w:ascii="Cambria" w:hAnsi="Cambria"/>
          <w:b/>
        </w:rPr>
        <w:t>PARÁGRAFO QU</w:t>
      </w:r>
      <w:r>
        <w:rPr>
          <w:rFonts w:ascii="Cambria" w:hAnsi="Cambria"/>
          <w:b/>
        </w:rPr>
        <w:t>ARTO</w:t>
      </w:r>
      <w:r w:rsidRPr="00054E85">
        <w:rPr>
          <w:rFonts w:ascii="Cambria" w:hAnsi="Cambria"/>
          <w:b/>
        </w:rPr>
        <w:t xml:space="preserve"> </w:t>
      </w:r>
      <w:r w:rsidRPr="00054E85">
        <w:rPr>
          <w:rFonts w:ascii="Cambria" w:hAnsi="Cambria"/>
        </w:rPr>
        <w:t>- Em caso de impedimento, ordem de paralisação ou suspensão do contrato,</w:t>
      </w:r>
      <w:r w:rsidRPr="00054E85">
        <w:rPr>
          <w:rFonts w:ascii="Cambria" w:hAnsi="Cambria"/>
          <w:spacing w:val="-12"/>
        </w:rPr>
        <w:t xml:space="preserve"> </w:t>
      </w:r>
      <w:r w:rsidRPr="00054E85">
        <w:rPr>
          <w:rFonts w:ascii="Cambria" w:hAnsi="Cambria"/>
        </w:rPr>
        <w:t>o</w:t>
      </w:r>
      <w:r w:rsidRPr="00054E85">
        <w:rPr>
          <w:rFonts w:ascii="Cambria" w:hAnsi="Cambria"/>
          <w:spacing w:val="-11"/>
        </w:rPr>
        <w:t xml:space="preserve"> </w:t>
      </w:r>
      <w:r w:rsidRPr="00054E85">
        <w:rPr>
          <w:rFonts w:ascii="Cambria" w:hAnsi="Cambria"/>
        </w:rPr>
        <w:t>cronograma</w:t>
      </w:r>
      <w:r w:rsidRPr="00054E85">
        <w:rPr>
          <w:rFonts w:ascii="Cambria" w:hAnsi="Cambria"/>
          <w:spacing w:val="-8"/>
        </w:rPr>
        <w:t xml:space="preserve"> </w:t>
      </w:r>
      <w:r w:rsidRPr="00054E85">
        <w:rPr>
          <w:rFonts w:ascii="Cambria" w:hAnsi="Cambria"/>
        </w:rPr>
        <w:t>de</w:t>
      </w:r>
      <w:r w:rsidRPr="00054E85">
        <w:rPr>
          <w:rFonts w:ascii="Cambria" w:hAnsi="Cambria"/>
          <w:spacing w:val="-8"/>
        </w:rPr>
        <w:t xml:space="preserve"> </w:t>
      </w:r>
      <w:r w:rsidRPr="00054E85">
        <w:rPr>
          <w:rFonts w:ascii="Cambria" w:hAnsi="Cambria"/>
        </w:rPr>
        <w:t>execução</w:t>
      </w:r>
      <w:r w:rsidRPr="00054E85">
        <w:rPr>
          <w:rFonts w:ascii="Cambria" w:hAnsi="Cambria"/>
          <w:spacing w:val="-11"/>
        </w:rPr>
        <w:t xml:space="preserve"> </w:t>
      </w:r>
      <w:r w:rsidRPr="00054E85">
        <w:rPr>
          <w:rFonts w:ascii="Cambria" w:hAnsi="Cambria"/>
        </w:rPr>
        <w:t>será</w:t>
      </w:r>
      <w:r w:rsidRPr="00054E85">
        <w:rPr>
          <w:rFonts w:ascii="Cambria" w:hAnsi="Cambria"/>
          <w:spacing w:val="-10"/>
        </w:rPr>
        <w:t xml:space="preserve"> </w:t>
      </w:r>
      <w:r w:rsidRPr="00054E85">
        <w:rPr>
          <w:rFonts w:ascii="Cambria" w:hAnsi="Cambria"/>
        </w:rPr>
        <w:t>prorrogado</w:t>
      </w:r>
      <w:r w:rsidRPr="00054E85">
        <w:rPr>
          <w:rFonts w:ascii="Cambria" w:hAnsi="Cambria"/>
          <w:spacing w:val="-6"/>
        </w:rPr>
        <w:t xml:space="preserve"> </w:t>
      </w:r>
      <w:r w:rsidRPr="00054E85">
        <w:rPr>
          <w:rFonts w:ascii="Cambria" w:hAnsi="Cambria"/>
        </w:rPr>
        <w:t>automaticamente</w:t>
      </w:r>
      <w:r w:rsidRPr="00054E85">
        <w:rPr>
          <w:rFonts w:ascii="Cambria" w:hAnsi="Cambria"/>
          <w:spacing w:val="-13"/>
        </w:rPr>
        <w:t xml:space="preserve"> </w:t>
      </w:r>
      <w:r w:rsidRPr="00054E85">
        <w:rPr>
          <w:rFonts w:ascii="Cambria" w:hAnsi="Cambria"/>
        </w:rPr>
        <w:t>pelo</w:t>
      </w:r>
      <w:r w:rsidRPr="00054E85">
        <w:rPr>
          <w:rFonts w:ascii="Cambria" w:hAnsi="Cambria"/>
          <w:spacing w:val="-8"/>
        </w:rPr>
        <w:t xml:space="preserve"> </w:t>
      </w:r>
      <w:r w:rsidRPr="00054E85">
        <w:rPr>
          <w:rFonts w:ascii="Cambria" w:hAnsi="Cambria"/>
        </w:rPr>
        <w:t>tempo</w:t>
      </w:r>
      <w:r w:rsidRPr="00054E85">
        <w:rPr>
          <w:rFonts w:ascii="Cambria" w:hAnsi="Cambria"/>
          <w:spacing w:val="-11"/>
        </w:rPr>
        <w:t xml:space="preserve"> </w:t>
      </w:r>
      <w:r w:rsidRPr="00054E85">
        <w:rPr>
          <w:rFonts w:ascii="Cambria" w:hAnsi="Cambria"/>
        </w:rPr>
        <w:t>correspondente, anotadas tais circunstâncias mediante termo aditivo.</w:t>
      </w:r>
    </w:p>
    <w:p w14:paraId="18FCFD6F" w14:textId="77777777" w:rsidR="00AD3261" w:rsidRDefault="00AD3261" w:rsidP="00F326A6">
      <w:pPr>
        <w:pStyle w:val="Corpodetexto"/>
        <w:ind w:left="140"/>
        <w:jc w:val="both"/>
        <w:rPr>
          <w:rFonts w:ascii="Cambria" w:hAnsi="Cambria"/>
        </w:rPr>
      </w:pPr>
    </w:p>
    <w:p w14:paraId="3C934F82" w14:textId="506EE7BB" w:rsidR="00AD3261" w:rsidRPr="00F13393" w:rsidRDefault="00AD3261" w:rsidP="00F326A6">
      <w:pPr>
        <w:spacing w:line="276" w:lineRule="auto"/>
        <w:ind w:left="142"/>
        <w:jc w:val="both"/>
        <w:rPr>
          <w:rFonts w:asciiTheme="majorHAnsi" w:hAnsiTheme="majorHAnsi"/>
        </w:rPr>
      </w:pPr>
      <w:r w:rsidRPr="00F13393">
        <w:rPr>
          <w:rFonts w:asciiTheme="majorHAnsi" w:hAnsiTheme="majorHAnsi"/>
          <w:b/>
        </w:rPr>
        <w:t xml:space="preserve">PARÁGRAFO </w:t>
      </w:r>
      <w:r>
        <w:rPr>
          <w:rFonts w:asciiTheme="majorHAnsi" w:hAnsiTheme="majorHAnsi"/>
          <w:b/>
        </w:rPr>
        <w:t>QUINTO</w:t>
      </w:r>
      <w:r w:rsidRPr="00F13393">
        <w:rPr>
          <w:rFonts w:asciiTheme="majorHAnsi" w:hAnsiTheme="majorHAnsi"/>
          <w:b/>
        </w:rPr>
        <w:t xml:space="preserve">: </w:t>
      </w:r>
      <w:r w:rsidRPr="00F13393">
        <w:rPr>
          <w:rFonts w:asciiTheme="majorHAnsi" w:hAnsiTheme="majorHAnsi"/>
        </w:rPr>
        <w:t xml:space="preserve">O prazo para a execução dos serviços terá início a partir do recebimento da Ordem de Serviço (OS) emitida pela CONTRATANTE, autorizando o início das atividades, com duração de </w:t>
      </w:r>
      <w:r w:rsidR="00AD6EE0">
        <w:rPr>
          <w:rFonts w:asciiTheme="majorHAnsi" w:hAnsiTheme="majorHAnsi"/>
          <w:b/>
          <w:bCs/>
        </w:rPr>
        <w:t>3</w:t>
      </w:r>
      <w:r w:rsidRPr="001A4CD6">
        <w:rPr>
          <w:rFonts w:asciiTheme="majorHAnsi" w:hAnsiTheme="majorHAnsi"/>
          <w:b/>
          <w:bCs/>
        </w:rPr>
        <w:t xml:space="preserve">0 </w:t>
      </w:r>
      <w:r w:rsidRPr="00F13393">
        <w:rPr>
          <w:rFonts w:asciiTheme="majorHAnsi" w:hAnsiTheme="majorHAnsi"/>
          <w:b/>
        </w:rPr>
        <w:t>(</w:t>
      </w:r>
      <w:r w:rsidR="00AD6EE0">
        <w:rPr>
          <w:rFonts w:asciiTheme="majorHAnsi" w:hAnsiTheme="majorHAnsi"/>
          <w:b/>
        </w:rPr>
        <w:t>trinta</w:t>
      </w:r>
      <w:r w:rsidRPr="00F13393">
        <w:rPr>
          <w:rFonts w:asciiTheme="majorHAnsi" w:hAnsiTheme="majorHAnsi"/>
          <w:b/>
        </w:rPr>
        <w:t>)</w:t>
      </w:r>
      <w:r w:rsidRPr="00F13393">
        <w:rPr>
          <w:rFonts w:asciiTheme="majorHAnsi" w:hAnsiTheme="majorHAnsi"/>
        </w:rPr>
        <w:t xml:space="preserve"> </w:t>
      </w:r>
      <w:r w:rsidRPr="004C2B3C">
        <w:rPr>
          <w:rFonts w:asciiTheme="majorHAnsi" w:hAnsiTheme="majorHAnsi"/>
          <w:b/>
          <w:bCs/>
        </w:rPr>
        <w:t>dias</w:t>
      </w:r>
      <w:r w:rsidRPr="00F13393">
        <w:rPr>
          <w:rFonts w:asciiTheme="majorHAnsi" w:hAnsiTheme="majorHAnsi"/>
        </w:rPr>
        <w:t>. O cumprimento dos prazos será regido pelo cronograma físico-financeiro apresentado no momento da assinatura do Contrato decorrente deste Projeto Básico.</w:t>
      </w:r>
    </w:p>
    <w:p w14:paraId="7A5E134D" w14:textId="77777777" w:rsidR="00AD3261" w:rsidRDefault="00AD3261" w:rsidP="00F326A6">
      <w:pPr>
        <w:spacing w:line="276" w:lineRule="auto"/>
        <w:ind w:left="142"/>
        <w:rPr>
          <w:rFonts w:asciiTheme="majorHAnsi" w:hAnsiTheme="majorHAnsi"/>
        </w:rPr>
      </w:pPr>
    </w:p>
    <w:p w14:paraId="06177274" w14:textId="77777777" w:rsidR="00AD3261" w:rsidRPr="00F13393" w:rsidRDefault="00AD3261" w:rsidP="00F326A6">
      <w:pPr>
        <w:spacing w:line="276" w:lineRule="auto"/>
        <w:ind w:left="142"/>
        <w:rPr>
          <w:rFonts w:asciiTheme="majorHAnsi" w:hAnsiTheme="majorHAnsi"/>
        </w:rPr>
      </w:pPr>
      <w:r w:rsidRPr="00F13393">
        <w:rPr>
          <w:rFonts w:asciiTheme="majorHAnsi" w:hAnsiTheme="majorHAnsi"/>
          <w:b/>
        </w:rPr>
        <w:t>PARÁGRAFO</w:t>
      </w:r>
      <w:r w:rsidRPr="00F13393">
        <w:rPr>
          <w:rFonts w:asciiTheme="majorHAnsi" w:hAnsiTheme="majorHAnsi"/>
        </w:rPr>
        <w:t xml:space="preserve"> </w:t>
      </w:r>
      <w:r w:rsidRPr="00F13393">
        <w:rPr>
          <w:rFonts w:asciiTheme="majorHAnsi" w:hAnsiTheme="majorHAnsi"/>
          <w:b/>
          <w:bCs/>
        </w:rPr>
        <w:t>S</w:t>
      </w:r>
      <w:r>
        <w:rPr>
          <w:rFonts w:asciiTheme="majorHAnsi" w:hAnsiTheme="majorHAnsi"/>
          <w:b/>
          <w:bCs/>
        </w:rPr>
        <w:t>EXTO</w:t>
      </w:r>
      <w:r w:rsidRPr="00F13393">
        <w:rPr>
          <w:rFonts w:asciiTheme="majorHAnsi" w:hAnsiTheme="majorHAnsi"/>
          <w:b/>
          <w:bCs/>
        </w:rPr>
        <w:t xml:space="preserve">: </w:t>
      </w:r>
      <w:r w:rsidRPr="00F13393">
        <w:rPr>
          <w:rFonts w:asciiTheme="majorHAnsi" w:hAnsiTheme="majorHAnsi"/>
        </w:rPr>
        <w:t>Deverá ser apresentado pela CONTRATADA, planejamento detalhado, com objetivo de permitir que à  fiscalização tenha a visão geral dos serviços, levando em conta a produtividade de sua equipe.</w:t>
      </w:r>
    </w:p>
    <w:p w14:paraId="4C8E7AD2" w14:textId="77777777" w:rsidR="00AD3261" w:rsidRDefault="00AD3261" w:rsidP="00F326A6">
      <w:pPr>
        <w:spacing w:line="276" w:lineRule="auto"/>
        <w:ind w:left="142"/>
        <w:rPr>
          <w:rFonts w:asciiTheme="majorHAnsi" w:hAnsiTheme="majorHAnsi"/>
        </w:rPr>
      </w:pPr>
    </w:p>
    <w:p w14:paraId="110AAA5A" w14:textId="77777777" w:rsidR="00AD3261" w:rsidRPr="00F13393" w:rsidRDefault="00AD3261" w:rsidP="00F326A6">
      <w:pPr>
        <w:spacing w:line="276" w:lineRule="auto"/>
        <w:ind w:left="142"/>
        <w:rPr>
          <w:rFonts w:asciiTheme="majorHAnsi" w:hAnsiTheme="majorHAnsi"/>
        </w:rPr>
      </w:pPr>
      <w:r w:rsidRPr="00F13393">
        <w:rPr>
          <w:rFonts w:asciiTheme="majorHAnsi" w:hAnsiTheme="majorHAnsi"/>
          <w:b/>
        </w:rPr>
        <w:t>PARÁGRAFO</w:t>
      </w:r>
      <w:r w:rsidRPr="00F13393">
        <w:rPr>
          <w:rFonts w:asciiTheme="majorHAnsi" w:hAnsiTheme="majorHAnsi"/>
        </w:rPr>
        <w:t xml:space="preserve"> </w:t>
      </w:r>
      <w:r>
        <w:rPr>
          <w:rFonts w:asciiTheme="majorHAnsi" w:hAnsiTheme="majorHAnsi"/>
          <w:b/>
          <w:bCs/>
        </w:rPr>
        <w:t>SÉTIMO</w:t>
      </w:r>
      <w:r w:rsidRPr="00F13393">
        <w:rPr>
          <w:rFonts w:asciiTheme="majorHAnsi" w:hAnsiTheme="majorHAnsi"/>
          <w:b/>
          <w:bCs/>
        </w:rPr>
        <w:t xml:space="preserve">: </w:t>
      </w:r>
      <w:r w:rsidRPr="00F13393">
        <w:rPr>
          <w:rFonts w:asciiTheme="majorHAnsi" w:hAnsiTheme="majorHAnsi"/>
        </w:rPr>
        <w:t>O prazo de início e término do serviço poderá ser prorrogado, mantidas as demais cláusulas do contrato e assegurada a manutenção de seu equilíbrio econômico ­ financeiro, se comprovadamente ocorrerem às circunstâncias a seguir descritas:</w:t>
      </w:r>
    </w:p>
    <w:p w14:paraId="6135ECED" w14:textId="77777777" w:rsidR="00AD3261" w:rsidRPr="00F13393" w:rsidRDefault="00AD3261" w:rsidP="00F326A6">
      <w:pPr>
        <w:pStyle w:val="PargrafodaLista"/>
        <w:spacing w:line="276" w:lineRule="auto"/>
        <w:ind w:left="503"/>
        <w:rPr>
          <w:rFonts w:asciiTheme="majorHAnsi" w:hAnsiTheme="majorHAnsi"/>
        </w:rPr>
      </w:pPr>
    </w:p>
    <w:p w14:paraId="6CCF1CB5" w14:textId="77777777" w:rsidR="00AD3261" w:rsidRDefault="00AD3261" w:rsidP="00F326A6">
      <w:pPr>
        <w:pStyle w:val="PargrafodaLista"/>
        <w:numPr>
          <w:ilvl w:val="0"/>
          <w:numId w:val="116"/>
        </w:numPr>
        <w:spacing w:line="276" w:lineRule="auto"/>
        <w:ind w:left="142" w:firstLine="0"/>
        <w:rPr>
          <w:rFonts w:asciiTheme="majorHAnsi" w:hAnsiTheme="majorHAnsi"/>
        </w:rPr>
      </w:pPr>
      <w:r w:rsidRPr="00F13393">
        <w:rPr>
          <w:rFonts w:asciiTheme="majorHAnsi" w:hAnsiTheme="majorHAnsi"/>
        </w:rPr>
        <w:t>Acordo entre as partes: quando houver modificação do projeto ou das especificações para melhor adequação técnica aos seus objetivos, com as devidas justificativas.​</w:t>
      </w:r>
    </w:p>
    <w:p w14:paraId="608D3913" w14:textId="77777777" w:rsidR="00AD3261" w:rsidRPr="00F13393" w:rsidRDefault="00AD3261" w:rsidP="00F326A6">
      <w:pPr>
        <w:pStyle w:val="PargrafodaLista"/>
        <w:spacing w:line="276" w:lineRule="auto"/>
        <w:ind w:left="142"/>
        <w:rPr>
          <w:rFonts w:asciiTheme="majorHAnsi" w:hAnsiTheme="majorHAnsi"/>
        </w:rPr>
      </w:pPr>
    </w:p>
    <w:p w14:paraId="24D36858" w14:textId="77777777" w:rsidR="00AD3261" w:rsidRDefault="00AD3261" w:rsidP="00F326A6">
      <w:pPr>
        <w:pStyle w:val="PargrafodaLista"/>
        <w:numPr>
          <w:ilvl w:val="0"/>
          <w:numId w:val="116"/>
        </w:numPr>
        <w:spacing w:line="276" w:lineRule="auto"/>
        <w:ind w:left="142" w:firstLine="0"/>
        <w:rPr>
          <w:rFonts w:asciiTheme="majorHAnsi" w:hAnsiTheme="majorHAnsi"/>
        </w:rPr>
      </w:pPr>
      <w:r w:rsidRPr="00F13393">
        <w:rPr>
          <w:rFonts w:asciiTheme="majorHAnsi" w:hAnsiTheme="majorHAnsi"/>
        </w:rPr>
        <w:t>Fatos imprevisíveis ou força maior: quando surgirem circunstâncias imprevisíveis ou previsíveis, porém de consequências incalculáveis no momento da contratação, que impeçam a execução do contrato conforme o acordado.​</w:t>
      </w:r>
    </w:p>
    <w:p w14:paraId="5D56B4A9" w14:textId="77777777" w:rsidR="00AD3261" w:rsidRPr="00F13393" w:rsidRDefault="00AD3261" w:rsidP="00F326A6">
      <w:pPr>
        <w:spacing w:line="276" w:lineRule="auto"/>
        <w:rPr>
          <w:rFonts w:asciiTheme="majorHAnsi" w:hAnsiTheme="majorHAnsi"/>
        </w:rPr>
      </w:pPr>
    </w:p>
    <w:p w14:paraId="625D962D" w14:textId="77777777" w:rsidR="00AD3261" w:rsidRDefault="00AD3261" w:rsidP="00F326A6">
      <w:pPr>
        <w:pStyle w:val="PargrafodaLista"/>
        <w:numPr>
          <w:ilvl w:val="0"/>
          <w:numId w:val="116"/>
        </w:numPr>
        <w:spacing w:line="276" w:lineRule="auto"/>
        <w:ind w:left="142" w:firstLine="0"/>
        <w:rPr>
          <w:rFonts w:asciiTheme="majorHAnsi" w:hAnsiTheme="majorHAnsi"/>
        </w:rPr>
      </w:pPr>
      <w:r w:rsidRPr="00F13393">
        <w:rPr>
          <w:rFonts w:asciiTheme="majorHAnsi" w:hAnsiTheme="majorHAnsi"/>
        </w:rPr>
        <w:t>Interrupção por ordem da Administração: nos casos em que a execução do contrato for suspensa por ordem escrita da Administração, por interesse público ou por motivos técnicos.​</w:t>
      </w:r>
    </w:p>
    <w:p w14:paraId="39989F28" w14:textId="1A965684" w:rsidR="00AD3261" w:rsidRPr="00F13393" w:rsidRDefault="00C35C78" w:rsidP="00F326A6">
      <w:pPr>
        <w:spacing w:line="276" w:lineRule="auto"/>
        <w:rPr>
          <w:rFonts w:asciiTheme="majorHAnsi" w:hAnsiTheme="majorHAnsi"/>
        </w:rPr>
      </w:pPr>
      <w:r>
        <w:rPr>
          <w:rFonts w:asciiTheme="majorHAnsi" w:hAnsiTheme="majorHAnsi"/>
        </w:rPr>
        <w:t xml:space="preserve">    </w:t>
      </w:r>
    </w:p>
    <w:p w14:paraId="2F1E8B0A" w14:textId="77777777" w:rsidR="00AD3261" w:rsidRDefault="00AD3261" w:rsidP="00F326A6">
      <w:pPr>
        <w:pStyle w:val="PargrafodaLista"/>
        <w:numPr>
          <w:ilvl w:val="0"/>
          <w:numId w:val="116"/>
        </w:numPr>
        <w:spacing w:line="276" w:lineRule="auto"/>
        <w:ind w:left="142" w:firstLine="0"/>
        <w:rPr>
          <w:rFonts w:asciiTheme="majorHAnsi" w:hAnsiTheme="majorHAnsi"/>
        </w:rPr>
      </w:pPr>
      <w:r w:rsidRPr="00F13393">
        <w:rPr>
          <w:rFonts w:asciiTheme="majorHAnsi" w:hAnsiTheme="majorHAnsi"/>
        </w:rPr>
        <w:t>Atrasos ou omissões da Administração: quando houver atraso ou omissão por parte da Administração que impacte diretamente na execução do contrato.​</w:t>
      </w:r>
    </w:p>
    <w:p w14:paraId="41C8B960" w14:textId="77777777" w:rsidR="00AD3261" w:rsidRPr="00F13393" w:rsidRDefault="00AD3261" w:rsidP="00F326A6">
      <w:pPr>
        <w:spacing w:line="276" w:lineRule="auto"/>
        <w:rPr>
          <w:rFonts w:asciiTheme="majorHAnsi" w:hAnsiTheme="majorHAnsi"/>
        </w:rPr>
      </w:pPr>
    </w:p>
    <w:p w14:paraId="4C7C814C" w14:textId="77777777" w:rsidR="00AD3261" w:rsidRPr="00F13393" w:rsidRDefault="00AD3261" w:rsidP="00F326A6">
      <w:pPr>
        <w:pStyle w:val="PargrafodaLista"/>
        <w:numPr>
          <w:ilvl w:val="0"/>
          <w:numId w:val="116"/>
        </w:numPr>
        <w:spacing w:line="276" w:lineRule="auto"/>
        <w:ind w:left="142" w:firstLine="0"/>
        <w:rPr>
          <w:rFonts w:asciiTheme="majorHAnsi" w:hAnsiTheme="majorHAnsi"/>
        </w:rPr>
      </w:pPr>
      <w:r w:rsidRPr="00F13393">
        <w:rPr>
          <w:rFonts w:asciiTheme="majorHAnsi" w:hAnsiTheme="majorHAnsi"/>
        </w:rPr>
        <w:t xml:space="preserve">Casos fortuitos ou força maior: eventos imprevisíveis e inevitáveis que tornem impossível o </w:t>
      </w:r>
      <w:r w:rsidRPr="00F13393">
        <w:rPr>
          <w:rFonts w:asciiTheme="majorHAnsi" w:hAnsiTheme="majorHAnsi"/>
        </w:rPr>
        <w:lastRenderedPageBreak/>
        <w:t>cumprimento do contrato no prazo estabelecido.​</w:t>
      </w:r>
    </w:p>
    <w:p w14:paraId="5F793040" w14:textId="77777777" w:rsidR="00AD3261" w:rsidRPr="00054E85" w:rsidRDefault="00AD3261" w:rsidP="00F326A6">
      <w:pPr>
        <w:pStyle w:val="Corpodetexto"/>
        <w:ind w:left="140"/>
        <w:jc w:val="both"/>
        <w:rPr>
          <w:rFonts w:ascii="Cambria" w:hAnsi="Cambria"/>
        </w:rPr>
      </w:pPr>
    </w:p>
    <w:p w14:paraId="473CF9D1" w14:textId="77777777" w:rsidR="00AD3261" w:rsidRPr="00054E85" w:rsidRDefault="00AD3261" w:rsidP="00F326A6">
      <w:pPr>
        <w:pStyle w:val="Ttulo7"/>
        <w:rPr>
          <w:rFonts w:ascii="Cambria" w:hAnsi="Cambria"/>
        </w:rPr>
      </w:pPr>
      <w:r w:rsidRPr="00054E85">
        <w:rPr>
          <w:rFonts w:ascii="Cambria" w:hAnsi="Cambria"/>
          <w:spacing w:val="-2"/>
        </w:rPr>
        <w:t>CLÁUSULA</w:t>
      </w:r>
      <w:r w:rsidRPr="00054E85">
        <w:rPr>
          <w:rFonts w:ascii="Cambria" w:hAnsi="Cambria"/>
          <w:spacing w:val="-20"/>
        </w:rPr>
        <w:t xml:space="preserve"> </w:t>
      </w:r>
      <w:r>
        <w:rPr>
          <w:rFonts w:ascii="Cambria" w:hAnsi="Cambria"/>
          <w:spacing w:val="-2"/>
        </w:rPr>
        <w:t>OITAVA</w:t>
      </w:r>
      <w:r w:rsidRPr="00054E85">
        <w:rPr>
          <w:rFonts w:ascii="Cambria" w:hAnsi="Cambria"/>
          <w:spacing w:val="-20"/>
        </w:rPr>
        <w:t xml:space="preserve"> </w:t>
      </w:r>
      <w:r w:rsidRPr="00054E85">
        <w:rPr>
          <w:rFonts w:ascii="Cambria" w:hAnsi="Cambria"/>
          <w:spacing w:val="-2"/>
        </w:rPr>
        <w:t>–</w:t>
      </w:r>
      <w:r w:rsidRPr="00054E85">
        <w:rPr>
          <w:rFonts w:ascii="Cambria" w:hAnsi="Cambria"/>
          <w:spacing w:val="-8"/>
        </w:rPr>
        <w:t xml:space="preserve"> </w:t>
      </w:r>
      <w:r w:rsidRPr="00054E85">
        <w:rPr>
          <w:rFonts w:ascii="Cambria" w:hAnsi="Cambria"/>
          <w:spacing w:val="-2"/>
        </w:rPr>
        <w:t>RECEBIMENTO</w:t>
      </w:r>
      <w:r w:rsidRPr="00054E85">
        <w:rPr>
          <w:rFonts w:ascii="Cambria" w:hAnsi="Cambria"/>
          <w:spacing w:val="6"/>
        </w:rPr>
        <w:t xml:space="preserve"> </w:t>
      </w:r>
      <w:r w:rsidRPr="00054E85">
        <w:rPr>
          <w:rFonts w:ascii="Cambria" w:hAnsi="Cambria"/>
          <w:spacing w:val="-2"/>
        </w:rPr>
        <w:t>DA</w:t>
      </w:r>
      <w:r w:rsidRPr="00054E85">
        <w:rPr>
          <w:rFonts w:ascii="Cambria" w:hAnsi="Cambria"/>
          <w:spacing w:val="-23"/>
        </w:rPr>
        <w:t xml:space="preserve"> </w:t>
      </w:r>
      <w:r w:rsidRPr="00054E85">
        <w:rPr>
          <w:rFonts w:ascii="Cambria" w:hAnsi="Cambria"/>
          <w:spacing w:val="-4"/>
        </w:rPr>
        <w:t>OBRA</w:t>
      </w:r>
    </w:p>
    <w:p w14:paraId="0948965A" w14:textId="77777777" w:rsidR="00AD3261" w:rsidRDefault="00AD3261" w:rsidP="00F326A6">
      <w:pPr>
        <w:pStyle w:val="Corpodetexto"/>
        <w:ind w:left="140"/>
        <w:jc w:val="both"/>
        <w:rPr>
          <w:rFonts w:ascii="Cambria" w:hAnsi="Cambria"/>
        </w:rPr>
      </w:pPr>
    </w:p>
    <w:p w14:paraId="40BCC2DA" w14:textId="77777777" w:rsidR="00AD3261" w:rsidRPr="00054E85" w:rsidRDefault="00AD3261" w:rsidP="00F326A6">
      <w:pPr>
        <w:pStyle w:val="Corpodetexto"/>
        <w:ind w:left="140"/>
        <w:jc w:val="both"/>
        <w:rPr>
          <w:rFonts w:ascii="Cambria" w:hAnsi="Cambria"/>
        </w:rPr>
      </w:pPr>
      <w:r w:rsidRPr="00054E85">
        <w:rPr>
          <w:rFonts w:ascii="Cambria" w:hAnsi="Cambria"/>
          <w:b/>
        </w:rPr>
        <w:t>PARÁGRAFO</w:t>
      </w:r>
      <w:r w:rsidRPr="00054E85">
        <w:rPr>
          <w:rFonts w:ascii="Cambria" w:hAnsi="Cambria"/>
        </w:rPr>
        <w:t xml:space="preserve"> </w:t>
      </w:r>
      <w:r>
        <w:rPr>
          <w:rFonts w:ascii="Cambria" w:hAnsi="Cambria"/>
          <w:b/>
          <w:bCs/>
        </w:rPr>
        <w:t xml:space="preserve">PRIMEIRO: </w:t>
      </w:r>
      <w:r w:rsidRPr="00054E85">
        <w:rPr>
          <w:rFonts w:ascii="Cambria" w:hAnsi="Cambria"/>
        </w:rPr>
        <w:t>Após concluídos, os serviços serão recebidos pela Fiscalização da S</w:t>
      </w:r>
      <w:r>
        <w:rPr>
          <w:rFonts w:ascii="Cambria" w:hAnsi="Cambria"/>
        </w:rPr>
        <w:t>EDES</w:t>
      </w:r>
      <w:r w:rsidRPr="00054E85">
        <w:rPr>
          <w:rFonts w:ascii="Cambria" w:hAnsi="Cambria"/>
        </w:rPr>
        <w:t xml:space="preserve">-MA, em estreita conformidade com as condições estabelecidas neste projeto básico. A Contratada deverá requerer a realização de </w:t>
      </w:r>
      <w:r w:rsidRPr="00054E85">
        <w:rPr>
          <w:rFonts w:ascii="Cambria" w:hAnsi="Cambria"/>
          <w:b/>
        </w:rPr>
        <w:t xml:space="preserve">VISTORIA </w:t>
      </w:r>
      <w:r w:rsidRPr="00054E85">
        <w:rPr>
          <w:rFonts w:ascii="Cambria" w:hAnsi="Cambria"/>
        </w:rPr>
        <w:t xml:space="preserve">para fins de </w:t>
      </w:r>
      <w:r w:rsidRPr="00054E85">
        <w:rPr>
          <w:rFonts w:ascii="Cambria" w:hAnsi="Cambria"/>
          <w:b/>
        </w:rPr>
        <w:t>RECEBIMENTO PROVISÓRIO</w:t>
      </w:r>
      <w:r w:rsidRPr="00054E85">
        <w:rPr>
          <w:rFonts w:ascii="Cambria" w:hAnsi="Cambria"/>
        </w:rPr>
        <w:t>.</w:t>
      </w:r>
    </w:p>
    <w:p w14:paraId="248BFBF7" w14:textId="77777777" w:rsidR="00AD3261" w:rsidRPr="00054E85" w:rsidRDefault="00AD3261" w:rsidP="00F326A6">
      <w:pPr>
        <w:pStyle w:val="Corpodetexto"/>
        <w:rPr>
          <w:rFonts w:ascii="Cambria" w:hAnsi="Cambria"/>
        </w:rPr>
      </w:pPr>
    </w:p>
    <w:p w14:paraId="294DF33F"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SEGUNDO </w:t>
      </w:r>
      <w:r w:rsidRPr="00054E85">
        <w:rPr>
          <w:rFonts w:ascii="Cambria" w:hAnsi="Cambria"/>
        </w:rPr>
        <w:t>- O requerimento da vistoria deverá ser</w:t>
      </w:r>
      <w:r w:rsidRPr="00054E85">
        <w:rPr>
          <w:rFonts w:ascii="Cambria" w:hAnsi="Cambria"/>
          <w:spacing w:val="-3"/>
        </w:rPr>
        <w:t xml:space="preserve"> </w:t>
      </w:r>
      <w:r w:rsidRPr="00054E85">
        <w:rPr>
          <w:rFonts w:ascii="Cambria" w:hAnsi="Cambria"/>
        </w:rPr>
        <w:t xml:space="preserve">feito dentro do prazo contratual, sob pena de caracterizar mora na prestação dos serviços, sujeita às penalidades previstas em </w:t>
      </w:r>
      <w:r w:rsidRPr="00054E85">
        <w:rPr>
          <w:rFonts w:ascii="Cambria" w:hAnsi="Cambria"/>
          <w:spacing w:val="-2"/>
        </w:rPr>
        <w:t>contrato.</w:t>
      </w:r>
    </w:p>
    <w:p w14:paraId="2E797A6D" w14:textId="77777777" w:rsidR="00AD3261" w:rsidRDefault="00AD3261" w:rsidP="00F326A6">
      <w:pPr>
        <w:pStyle w:val="Corpodetexto"/>
        <w:ind w:left="140"/>
        <w:jc w:val="both"/>
        <w:rPr>
          <w:rFonts w:ascii="Cambria" w:hAnsi="Cambria"/>
          <w:b/>
        </w:rPr>
      </w:pPr>
    </w:p>
    <w:p w14:paraId="055A6677" w14:textId="77777777" w:rsidR="00AD3261" w:rsidRDefault="00AD3261" w:rsidP="00F326A6">
      <w:pPr>
        <w:pStyle w:val="Corpodetexto"/>
        <w:ind w:left="140"/>
        <w:jc w:val="both"/>
        <w:rPr>
          <w:rFonts w:ascii="Cambria" w:hAnsi="Cambria"/>
        </w:rPr>
      </w:pPr>
      <w:r w:rsidRPr="00054E85">
        <w:rPr>
          <w:rFonts w:ascii="Cambria" w:hAnsi="Cambria"/>
          <w:b/>
        </w:rPr>
        <w:t xml:space="preserve">PARÁGRAFO TERCEIRO </w:t>
      </w:r>
      <w:r w:rsidRPr="00054E85">
        <w:rPr>
          <w:rFonts w:ascii="Cambria" w:hAnsi="Cambria"/>
        </w:rPr>
        <w:t>- A vistoria será efetuada pela Fiscalização no prazo de até 15 (quinze) dias</w:t>
      </w:r>
      <w:r w:rsidRPr="00054E85">
        <w:rPr>
          <w:rFonts w:ascii="Cambria" w:hAnsi="Cambria"/>
          <w:spacing w:val="-12"/>
        </w:rPr>
        <w:t xml:space="preserve"> </w:t>
      </w:r>
      <w:r w:rsidRPr="00054E85">
        <w:rPr>
          <w:rFonts w:ascii="Cambria" w:hAnsi="Cambria"/>
        </w:rPr>
        <w:t>corridos</w:t>
      </w:r>
      <w:r w:rsidRPr="00054E85">
        <w:rPr>
          <w:rFonts w:ascii="Cambria" w:hAnsi="Cambria"/>
          <w:spacing w:val="-7"/>
        </w:rPr>
        <w:t xml:space="preserve"> </w:t>
      </w:r>
      <w:r w:rsidRPr="00054E85">
        <w:rPr>
          <w:rFonts w:ascii="Cambria" w:hAnsi="Cambria"/>
        </w:rPr>
        <w:t>do</w:t>
      </w:r>
      <w:r w:rsidRPr="00054E85">
        <w:rPr>
          <w:rFonts w:ascii="Cambria" w:hAnsi="Cambria"/>
          <w:spacing w:val="-12"/>
        </w:rPr>
        <w:t xml:space="preserve"> </w:t>
      </w:r>
      <w:r w:rsidRPr="00054E85">
        <w:rPr>
          <w:rFonts w:ascii="Cambria" w:hAnsi="Cambria"/>
        </w:rPr>
        <w:t>seu</w:t>
      </w:r>
      <w:r w:rsidRPr="00054E85">
        <w:rPr>
          <w:rFonts w:ascii="Cambria" w:hAnsi="Cambria"/>
          <w:spacing w:val="-15"/>
        </w:rPr>
        <w:t xml:space="preserve"> </w:t>
      </w:r>
      <w:r w:rsidRPr="00054E85">
        <w:rPr>
          <w:rFonts w:ascii="Cambria" w:hAnsi="Cambria"/>
        </w:rPr>
        <w:t>requerimento.</w:t>
      </w:r>
      <w:r w:rsidRPr="00054E85">
        <w:rPr>
          <w:rFonts w:ascii="Cambria" w:hAnsi="Cambria"/>
          <w:spacing w:val="-8"/>
        </w:rPr>
        <w:t xml:space="preserve"> </w:t>
      </w:r>
      <w:r w:rsidRPr="00054E85">
        <w:rPr>
          <w:rFonts w:ascii="Cambria" w:hAnsi="Cambria"/>
        </w:rPr>
        <w:t>Tendo</w:t>
      </w:r>
      <w:r w:rsidRPr="00054E85">
        <w:rPr>
          <w:rFonts w:ascii="Cambria" w:hAnsi="Cambria"/>
          <w:spacing w:val="-14"/>
        </w:rPr>
        <w:t xml:space="preserve"> </w:t>
      </w:r>
      <w:r w:rsidRPr="00054E85">
        <w:rPr>
          <w:rFonts w:ascii="Cambria" w:hAnsi="Cambria"/>
        </w:rPr>
        <w:t>por</w:t>
      </w:r>
      <w:r w:rsidRPr="00054E85">
        <w:rPr>
          <w:rFonts w:ascii="Cambria" w:hAnsi="Cambria"/>
          <w:spacing w:val="-11"/>
        </w:rPr>
        <w:t xml:space="preserve"> </w:t>
      </w:r>
      <w:r w:rsidRPr="00054E85">
        <w:rPr>
          <w:rFonts w:ascii="Cambria" w:hAnsi="Cambria"/>
        </w:rPr>
        <w:t>concluída</w:t>
      </w:r>
      <w:r w:rsidRPr="00054E85">
        <w:rPr>
          <w:rFonts w:ascii="Cambria" w:hAnsi="Cambria"/>
          <w:spacing w:val="-9"/>
        </w:rPr>
        <w:t xml:space="preserve"> </w:t>
      </w:r>
      <w:r w:rsidRPr="00054E85">
        <w:rPr>
          <w:rFonts w:ascii="Cambria" w:hAnsi="Cambria"/>
        </w:rPr>
        <w:t>a</w:t>
      </w:r>
      <w:r w:rsidRPr="00054E85">
        <w:rPr>
          <w:rFonts w:ascii="Cambria" w:hAnsi="Cambria"/>
          <w:spacing w:val="-10"/>
        </w:rPr>
        <w:t xml:space="preserve"> </w:t>
      </w:r>
      <w:r w:rsidRPr="00054E85">
        <w:rPr>
          <w:rFonts w:ascii="Cambria" w:hAnsi="Cambria"/>
        </w:rPr>
        <w:t>obra,</w:t>
      </w:r>
      <w:r w:rsidRPr="00054E85">
        <w:rPr>
          <w:rFonts w:ascii="Cambria" w:hAnsi="Cambria"/>
          <w:spacing w:val="-6"/>
        </w:rPr>
        <w:t xml:space="preserve"> </w:t>
      </w:r>
      <w:r w:rsidRPr="00054E85">
        <w:rPr>
          <w:rFonts w:ascii="Cambria" w:hAnsi="Cambria"/>
        </w:rPr>
        <w:t>a</w:t>
      </w:r>
      <w:r w:rsidRPr="00054E85">
        <w:rPr>
          <w:rFonts w:ascii="Cambria" w:hAnsi="Cambria"/>
          <w:spacing w:val="-12"/>
        </w:rPr>
        <w:t xml:space="preserve"> </w:t>
      </w:r>
      <w:r w:rsidRPr="00054E85">
        <w:rPr>
          <w:rFonts w:ascii="Cambria" w:hAnsi="Cambria"/>
        </w:rPr>
        <w:t>Fiscalização</w:t>
      </w:r>
      <w:r w:rsidRPr="00054E85">
        <w:rPr>
          <w:rFonts w:ascii="Cambria" w:hAnsi="Cambria"/>
          <w:spacing w:val="-6"/>
        </w:rPr>
        <w:t xml:space="preserve"> </w:t>
      </w:r>
      <w:r w:rsidRPr="00054E85">
        <w:rPr>
          <w:rFonts w:ascii="Cambria" w:hAnsi="Cambria"/>
        </w:rPr>
        <w:t>emitirá,</w:t>
      </w:r>
      <w:r w:rsidRPr="00054E85">
        <w:rPr>
          <w:rFonts w:ascii="Cambria" w:hAnsi="Cambria"/>
          <w:spacing w:val="-6"/>
        </w:rPr>
        <w:t xml:space="preserve"> </w:t>
      </w:r>
      <w:r w:rsidRPr="00054E85">
        <w:rPr>
          <w:rFonts w:ascii="Cambria" w:hAnsi="Cambria"/>
        </w:rPr>
        <w:t>naquela</w:t>
      </w:r>
      <w:r w:rsidRPr="00054E85">
        <w:rPr>
          <w:rFonts w:ascii="Cambria" w:hAnsi="Cambria"/>
          <w:spacing w:val="-13"/>
        </w:rPr>
        <w:t xml:space="preserve"> </w:t>
      </w:r>
      <w:r w:rsidRPr="00054E85">
        <w:rPr>
          <w:rFonts w:ascii="Cambria" w:hAnsi="Cambria"/>
        </w:rPr>
        <w:t xml:space="preserve">data, o </w:t>
      </w:r>
      <w:r w:rsidRPr="00054E85">
        <w:rPr>
          <w:rFonts w:ascii="Cambria" w:hAnsi="Cambria"/>
          <w:b/>
        </w:rPr>
        <w:t>TERMO DE</w:t>
      </w:r>
      <w:r w:rsidRPr="00054E85">
        <w:rPr>
          <w:rFonts w:ascii="Cambria" w:hAnsi="Cambria"/>
          <w:b/>
          <w:spacing w:val="-5"/>
        </w:rPr>
        <w:t xml:space="preserve"> </w:t>
      </w:r>
      <w:r w:rsidRPr="00054E85">
        <w:rPr>
          <w:rFonts w:ascii="Cambria" w:hAnsi="Cambria"/>
          <w:b/>
        </w:rPr>
        <w:t>RECEBIMENTO PROVISÓRIO DA</w:t>
      </w:r>
      <w:r w:rsidRPr="00054E85">
        <w:rPr>
          <w:rFonts w:ascii="Cambria" w:hAnsi="Cambria"/>
          <w:b/>
          <w:spacing w:val="-11"/>
        </w:rPr>
        <w:t xml:space="preserve"> </w:t>
      </w:r>
      <w:r w:rsidRPr="00054E85">
        <w:rPr>
          <w:rFonts w:ascii="Cambria" w:hAnsi="Cambria"/>
          <w:b/>
        </w:rPr>
        <w:t>OBRA</w:t>
      </w:r>
      <w:r w:rsidRPr="00054E85">
        <w:rPr>
          <w:rFonts w:ascii="Cambria" w:hAnsi="Cambria"/>
        </w:rPr>
        <w:t>, circunstanciado</w:t>
      </w:r>
      <w:r w:rsidRPr="00054E85">
        <w:rPr>
          <w:rFonts w:ascii="Cambria" w:hAnsi="Cambria"/>
          <w:spacing w:val="-3"/>
        </w:rPr>
        <w:t xml:space="preserve"> </w:t>
      </w:r>
      <w:r w:rsidRPr="00054E85">
        <w:rPr>
          <w:rFonts w:ascii="Cambria" w:hAnsi="Cambria"/>
        </w:rPr>
        <w:t>e assinado</w:t>
      </w:r>
      <w:r w:rsidRPr="00054E85">
        <w:rPr>
          <w:rFonts w:ascii="Cambria" w:hAnsi="Cambria"/>
          <w:spacing w:val="-1"/>
        </w:rPr>
        <w:t xml:space="preserve"> </w:t>
      </w:r>
      <w:r w:rsidRPr="00054E85">
        <w:rPr>
          <w:rFonts w:ascii="Cambria" w:hAnsi="Cambria"/>
        </w:rPr>
        <w:t xml:space="preserve">pelas partes. </w:t>
      </w:r>
    </w:p>
    <w:p w14:paraId="7819A5EA" w14:textId="77777777" w:rsidR="00AD3261" w:rsidRDefault="00AD3261" w:rsidP="00F326A6">
      <w:pPr>
        <w:pStyle w:val="Corpodetexto"/>
        <w:ind w:left="140"/>
        <w:jc w:val="both"/>
        <w:rPr>
          <w:rFonts w:ascii="Cambria" w:hAnsi="Cambria"/>
          <w:b/>
        </w:rPr>
      </w:pPr>
    </w:p>
    <w:p w14:paraId="0AFEF52D"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QUARTO </w:t>
      </w:r>
      <w:r w:rsidRPr="00054E85">
        <w:rPr>
          <w:rFonts w:ascii="Cambria" w:hAnsi="Cambria"/>
        </w:rPr>
        <w:t>- Sendo</w:t>
      </w:r>
      <w:r w:rsidRPr="00054E85">
        <w:rPr>
          <w:rFonts w:ascii="Cambria" w:hAnsi="Cambria"/>
          <w:spacing w:val="-6"/>
        </w:rPr>
        <w:t xml:space="preserve"> </w:t>
      </w:r>
      <w:r w:rsidRPr="00054E85">
        <w:rPr>
          <w:rFonts w:ascii="Cambria" w:hAnsi="Cambria"/>
        </w:rPr>
        <w:t>constatada</w:t>
      </w:r>
      <w:r w:rsidRPr="00054E85">
        <w:rPr>
          <w:rFonts w:ascii="Cambria" w:hAnsi="Cambria"/>
          <w:spacing w:val="-5"/>
        </w:rPr>
        <w:t xml:space="preserve"> </w:t>
      </w:r>
      <w:r w:rsidRPr="00054E85">
        <w:rPr>
          <w:rFonts w:ascii="Cambria" w:hAnsi="Cambria"/>
        </w:rPr>
        <w:t>na</w:t>
      </w:r>
      <w:r w:rsidRPr="00054E85">
        <w:rPr>
          <w:rFonts w:ascii="Cambria" w:hAnsi="Cambria"/>
          <w:spacing w:val="-8"/>
        </w:rPr>
        <w:t xml:space="preserve"> </w:t>
      </w:r>
      <w:r w:rsidRPr="00054E85">
        <w:rPr>
          <w:rFonts w:ascii="Cambria" w:hAnsi="Cambria"/>
        </w:rPr>
        <w:t>VISTORIA</w:t>
      </w:r>
      <w:r w:rsidRPr="00054E85">
        <w:rPr>
          <w:rFonts w:ascii="Cambria" w:hAnsi="Cambria"/>
          <w:spacing w:val="-4"/>
        </w:rPr>
        <w:t xml:space="preserve"> </w:t>
      </w:r>
      <w:r w:rsidRPr="00054E85">
        <w:rPr>
          <w:rFonts w:ascii="Cambria" w:hAnsi="Cambria"/>
        </w:rPr>
        <w:t>a</w:t>
      </w:r>
      <w:r w:rsidRPr="00054E85">
        <w:rPr>
          <w:rFonts w:ascii="Cambria" w:hAnsi="Cambria"/>
          <w:spacing w:val="-5"/>
        </w:rPr>
        <w:t xml:space="preserve"> </w:t>
      </w:r>
      <w:r w:rsidRPr="00054E85">
        <w:rPr>
          <w:rFonts w:ascii="Cambria" w:hAnsi="Cambria"/>
        </w:rPr>
        <w:t>não</w:t>
      </w:r>
      <w:r w:rsidRPr="00054E85">
        <w:rPr>
          <w:rFonts w:ascii="Cambria" w:hAnsi="Cambria"/>
          <w:spacing w:val="-5"/>
        </w:rPr>
        <w:t xml:space="preserve"> </w:t>
      </w:r>
      <w:r w:rsidRPr="00054E85">
        <w:rPr>
          <w:rFonts w:ascii="Cambria" w:hAnsi="Cambria"/>
        </w:rPr>
        <w:t>conclusão integral</w:t>
      </w:r>
      <w:r w:rsidRPr="00054E85">
        <w:rPr>
          <w:rFonts w:ascii="Cambria" w:hAnsi="Cambria"/>
          <w:spacing w:val="-5"/>
        </w:rPr>
        <w:t xml:space="preserve"> </w:t>
      </w:r>
      <w:r w:rsidRPr="00054E85">
        <w:rPr>
          <w:rFonts w:ascii="Cambria" w:hAnsi="Cambria"/>
        </w:rPr>
        <w:t>da</w:t>
      </w:r>
      <w:r w:rsidRPr="00054E85">
        <w:rPr>
          <w:rFonts w:ascii="Cambria" w:hAnsi="Cambria"/>
          <w:spacing w:val="-5"/>
        </w:rPr>
        <w:t xml:space="preserve"> </w:t>
      </w:r>
      <w:r w:rsidRPr="00054E85">
        <w:rPr>
          <w:rFonts w:ascii="Cambria" w:hAnsi="Cambria"/>
        </w:rPr>
        <w:t>obra, volta- se a</w:t>
      </w:r>
      <w:r w:rsidRPr="00054E85">
        <w:rPr>
          <w:rFonts w:ascii="Cambria" w:hAnsi="Cambria"/>
          <w:spacing w:val="-9"/>
        </w:rPr>
        <w:t xml:space="preserve"> </w:t>
      </w:r>
      <w:r w:rsidRPr="00054E85">
        <w:rPr>
          <w:rFonts w:ascii="Cambria" w:hAnsi="Cambria"/>
        </w:rPr>
        <w:t>fluir o</w:t>
      </w:r>
      <w:r w:rsidRPr="00054E85">
        <w:rPr>
          <w:rFonts w:ascii="Cambria" w:hAnsi="Cambria"/>
          <w:spacing w:val="-2"/>
        </w:rPr>
        <w:t xml:space="preserve"> </w:t>
      </w:r>
      <w:r w:rsidRPr="00054E85">
        <w:rPr>
          <w:rFonts w:ascii="Cambria" w:hAnsi="Cambria"/>
        </w:rPr>
        <w:t>prazo</w:t>
      </w:r>
      <w:r w:rsidRPr="00054E85">
        <w:rPr>
          <w:rFonts w:ascii="Cambria" w:hAnsi="Cambria"/>
          <w:spacing w:val="-3"/>
        </w:rPr>
        <w:t xml:space="preserve"> </w:t>
      </w:r>
      <w:r w:rsidRPr="00054E85">
        <w:rPr>
          <w:rFonts w:ascii="Cambria" w:hAnsi="Cambria"/>
        </w:rPr>
        <w:t>legal</w:t>
      </w:r>
      <w:r w:rsidRPr="00054E85">
        <w:rPr>
          <w:rFonts w:ascii="Cambria" w:hAnsi="Cambria"/>
          <w:spacing w:val="-4"/>
        </w:rPr>
        <w:t xml:space="preserve"> </w:t>
      </w:r>
      <w:r w:rsidRPr="00054E85">
        <w:rPr>
          <w:rFonts w:ascii="Cambria" w:hAnsi="Cambria"/>
        </w:rPr>
        <w:t>para a</w:t>
      </w:r>
      <w:r w:rsidRPr="00054E85">
        <w:rPr>
          <w:rFonts w:ascii="Cambria" w:hAnsi="Cambria"/>
          <w:spacing w:val="-4"/>
        </w:rPr>
        <w:t xml:space="preserve"> </w:t>
      </w:r>
      <w:r w:rsidRPr="00054E85">
        <w:rPr>
          <w:rFonts w:ascii="Cambria" w:hAnsi="Cambria"/>
        </w:rPr>
        <w:t>conclusão</w:t>
      </w:r>
      <w:r w:rsidRPr="00054E85">
        <w:rPr>
          <w:rFonts w:ascii="Cambria" w:hAnsi="Cambria"/>
          <w:spacing w:val="-3"/>
        </w:rPr>
        <w:t xml:space="preserve"> </w:t>
      </w:r>
      <w:r w:rsidRPr="00054E85">
        <w:rPr>
          <w:rFonts w:ascii="Cambria" w:hAnsi="Cambria"/>
        </w:rPr>
        <w:t>dos</w:t>
      </w:r>
      <w:r w:rsidRPr="00054E85">
        <w:rPr>
          <w:rFonts w:ascii="Cambria" w:hAnsi="Cambria"/>
          <w:spacing w:val="-2"/>
        </w:rPr>
        <w:t xml:space="preserve"> </w:t>
      </w:r>
      <w:r w:rsidRPr="00054E85">
        <w:rPr>
          <w:rFonts w:ascii="Cambria" w:hAnsi="Cambria"/>
        </w:rPr>
        <w:t>serviços ou,</w:t>
      </w:r>
      <w:r w:rsidRPr="00054E85">
        <w:rPr>
          <w:rFonts w:ascii="Cambria" w:hAnsi="Cambria"/>
          <w:spacing w:val="-1"/>
        </w:rPr>
        <w:t xml:space="preserve"> </w:t>
      </w:r>
      <w:r w:rsidRPr="00054E85">
        <w:rPr>
          <w:rFonts w:ascii="Cambria" w:hAnsi="Cambria"/>
        </w:rPr>
        <w:t>caso</w:t>
      </w:r>
      <w:r w:rsidRPr="00054E85">
        <w:rPr>
          <w:rFonts w:ascii="Cambria" w:hAnsi="Cambria"/>
          <w:spacing w:val="-15"/>
        </w:rPr>
        <w:t xml:space="preserve"> </w:t>
      </w:r>
      <w:r w:rsidRPr="00054E85">
        <w:rPr>
          <w:rFonts w:ascii="Cambria" w:hAnsi="Cambria"/>
        </w:rPr>
        <w:t xml:space="preserve">findo o prazo, poderá incidir mora na </w:t>
      </w:r>
      <w:r w:rsidRPr="00054E85">
        <w:rPr>
          <w:rFonts w:ascii="Cambria" w:hAnsi="Cambria"/>
          <w:spacing w:val="-2"/>
        </w:rPr>
        <w:t>prestação.</w:t>
      </w:r>
    </w:p>
    <w:p w14:paraId="721079DD" w14:textId="77777777" w:rsidR="00AD3261" w:rsidRDefault="00AD3261" w:rsidP="00F326A6">
      <w:pPr>
        <w:pStyle w:val="Corpodetexto"/>
        <w:ind w:left="140"/>
        <w:jc w:val="both"/>
        <w:rPr>
          <w:rFonts w:ascii="Cambria" w:hAnsi="Cambria"/>
          <w:b/>
        </w:rPr>
      </w:pPr>
    </w:p>
    <w:p w14:paraId="7D200E2A" w14:textId="77777777" w:rsidR="00AD3261" w:rsidRDefault="00AD3261" w:rsidP="00F326A6">
      <w:pPr>
        <w:pStyle w:val="Corpodetexto"/>
        <w:ind w:left="140"/>
        <w:jc w:val="both"/>
        <w:rPr>
          <w:rFonts w:ascii="Cambria" w:hAnsi="Cambria"/>
        </w:rPr>
      </w:pPr>
      <w:r w:rsidRPr="00054E85">
        <w:rPr>
          <w:rFonts w:ascii="Cambria" w:hAnsi="Cambria"/>
          <w:b/>
        </w:rPr>
        <w:t xml:space="preserve">PARÁGRAFO QUINTO </w:t>
      </w:r>
      <w:r w:rsidRPr="00054E85">
        <w:rPr>
          <w:rFonts w:ascii="Cambria" w:hAnsi="Cambria"/>
        </w:rPr>
        <w:t>- O recebimento definitivo da obra se fará por servidor ou comissão designados</w:t>
      </w:r>
      <w:r w:rsidRPr="00054E85">
        <w:rPr>
          <w:rFonts w:ascii="Cambria" w:hAnsi="Cambria"/>
          <w:spacing w:val="-3"/>
        </w:rPr>
        <w:t xml:space="preserve"> </w:t>
      </w:r>
      <w:r w:rsidRPr="00054E85">
        <w:rPr>
          <w:rFonts w:ascii="Cambria" w:hAnsi="Cambria"/>
        </w:rPr>
        <w:t>pela</w:t>
      </w:r>
      <w:r w:rsidRPr="00054E85">
        <w:rPr>
          <w:rFonts w:ascii="Cambria" w:hAnsi="Cambria"/>
          <w:spacing w:val="-6"/>
        </w:rPr>
        <w:t xml:space="preserve"> </w:t>
      </w:r>
      <w:r w:rsidRPr="00054E85">
        <w:rPr>
          <w:rFonts w:ascii="Cambria" w:hAnsi="Cambria"/>
        </w:rPr>
        <w:t>Administração,</w:t>
      </w:r>
      <w:r w:rsidRPr="00054E85">
        <w:rPr>
          <w:rFonts w:ascii="Cambria" w:hAnsi="Cambria"/>
          <w:spacing w:val="-3"/>
        </w:rPr>
        <w:t xml:space="preserve"> </w:t>
      </w:r>
      <w:r w:rsidRPr="00054E85">
        <w:rPr>
          <w:rFonts w:ascii="Cambria" w:hAnsi="Cambria"/>
        </w:rPr>
        <w:t>mediante</w:t>
      </w:r>
      <w:r w:rsidRPr="00054E85">
        <w:rPr>
          <w:rFonts w:ascii="Cambria" w:hAnsi="Cambria"/>
          <w:spacing w:val="-8"/>
        </w:rPr>
        <w:t xml:space="preserve"> </w:t>
      </w:r>
      <w:r w:rsidRPr="00054E85">
        <w:rPr>
          <w:rFonts w:ascii="Cambria" w:hAnsi="Cambria"/>
        </w:rPr>
        <w:t>termo</w:t>
      </w:r>
      <w:r w:rsidRPr="00054E85">
        <w:rPr>
          <w:rFonts w:ascii="Cambria" w:hAnsi="Cambria"/>
          <w:spacing w:val="-6"/>
        </w:rPr>
        <w:t xml:space="preserve"> </w:t>
      </w:r>
      <w:r w:rsidRPr="00054E85">
        <w:rPr>
          <w:rFonts w:ascii="Cambria" w:hAnsi="Cambria"/>
        </w:rPr>
        <w:t>circunstanciado</w:t>
      </w:r>
      <w:r w:rsidRPr="00054E85">
        <w:rPr>
          <w:rFonts w:ascii="Cambria" w:hAnsi="Cambria"/>
          <w:spacing w:val="-8"/>
        </w:rPr>
        <w:t xml:space="preserve"> </w:t>
      </w:r>
      <w:r w:rsidRPr="00054E85">
        <w:rPr>
          <w:rFonts w:ascii="Cambria" w:hAnsi="Cambria"/>
        </w:rPr>
        <w:t>(Termo</w:t>
      </w:r>
      <w:r w:rsidRPr="00054E85">
        <w:rPr>
          <w:rFonts w:ascii="Cambria" w:hAnsi="Cambria"/>
          <w:spacing w:val="-5"/>
        </w:rPr>
        <w:t xml:space="preserve"> </w:t>
      </w:r>
      <w:r w:rsidRPr="00054E85">
        <w:rPr>
          <w:rFonts w:ascii="Cambria" w:hAnsi="Cambria"/>
        </w:rPr>
        <w:t>de</w:t>
      </w:r>
      <w:r w:rsidRPr="00054E85">
        <w:rPr>
          <w:rFonts w:ascii="Cambria" w:hAnsi="Cambria"/>
          <w:spacing w:val="-3"/>
        </w:rPr>
        <w:t xml:space="preserve"> </w:t>
      </w:r>
      <w:r w:rsidRPr="00054E85">
        <w:rPr>
          <w:rFonts w:ascii="Cambria" w:hAnsi="Cambria"/>
        </w:rPr>
        <w:t>Recebimento</w:t>
      </w:r>
      <w:r w:rsidRPr="00054E85">
        <w:rPr>
          <w:rFonts w:ascii="Cambria" w:hAnsi="Cambria"/>
          <w:spacing w:val="-5"/>
        </w:rPr>
        <w:t xml:space="preserve"> </w:t>
      </w:r>
      <w:r w:rsidRPr="00054E85">
        <w:rPr>
          <w:rFonts w:ascii="Cambria" w:hAnsi="Cambria"/>
        </w:rPr>
        <w:t>Definitivo da Obra), no prazo de até 90 (noventa) dias corridos, contados da emissão do Termo de Recebimento Provisório, após satisfeitas as seguintes condições:</w:t>
      </w:r>
    </w:p>
    <w:p w14:paraId="51CC5D43" w14:textId="77777777" w:rsidR="00AD3261" w:rsidRPr="00054E85" w:rsidRDefault="00AD3261" w:rsidP="00F326A6">
      <w:pPr>
        <w:pStyle w:val="Corpodetexto"/>
        <w:ind w:left="140"/>
        <w:jc w:val="both"/>
        <w:rPr>
          <w:rFonts w:ascii="Cambria" w:hAnsi="Cambria"/>
        </w:rPr>
      </w:pPr>
    </w:p>
    <w:p w14:paraId="2822C4DC" w14:textId="77777777" w:rsidR="00AD3261" w:rsidRPr="00054E85" w:rsidRDefault="00AD3261" w:rsidP="00F326A6">
      <w:pPr>
        <w:pStyle w:val="PargrafodaLista"/>
        <w:numPr>
          <w:ilvl w:val="0"/>
          <w:numId w:val="11"/>
        </w:numPr>
        <w:tabs>
          <w:tab w:val="left" w:pos="386"/>
        </w:tabs>
        <w:ind w:firstLine="0"/>
        <w:rPr>
          <w:rFonts w:ascii="Cambria" w:hAnsi="Cambria"/>
        </w:rPr>
      </w:pPr>
      <w:r w:rsidRPr="00054E85">
        <w:rPr>
          <w:rFonts w:ascii="Cambria" w:hAnsi="Cambria"/>
        </w:rPr>
        <w:t>Vistoria</w:t>
      </w:r>
      <w:r w:rsidRPr="00054E85">
        <w:rPr>
          <w:rFonts w:ascii="Cambria" w:hAnsi="Cambria"/>
          <w:spacing w:val="-5"/>
        </w:rPr>
        <w:t xml:space="preserve"> </w:t>
      </w:r>
      <w:r w:rsidRPr="00054E85">
        <w:rPr>
          <w:rFonts w:ascii="Cambria" w:hAnsi="Cambria"/>
        </w:rPr>
        <w:t>que</w:t>
      </w:r>
      <w:r w:rsidRPr="00054E85">
        <w:rPr>
          <w:rFonts w:ascii="Cambria" w:hAnsi="Cambria"/>
          <w:spacing w:val="-8"/>
        </w:rPr>
        <w:t xml:space="preserve"> </w:t>
      </w:r>
      <w:r w:rsidRPr="00054E85">
        <w:rPr>
          <w:rFonts w:ascii="Cambria" w:hAnsi="Cambria"/>
        </w:rPr>
        <w:t>comprove</w:t>
      </w:r>
      <w:r w:rsidRPr="00054E85">
        <w:rPr>
          <w:rFonts w:ascii="Cambria" w:hAnsi="Cambria"/>
          <w:spacing w:val="-2"/>
        </w:rPr>
        <w:t xml:space="preserve"> </w:t>
      </w:r>
      <w:r w:rsidRPr="00054E85">
        <w:rPr>
          <w:rFonts w:ascii="Cambria" w:hAnsi="Cambria"/>
        </w:rPr>
        <w:t>a</w:t>
      </w:r>
      <w:r w:rsidRPr="00054E85">
        <w:rPr>
          <w:rFonts w:ascii="Cambria" w:hAnsi="Cambria"/>
          <w:spacing w:val="-3"/>
        </w:rPr>
        <w:t xml:space="preserve"> </w:t>
      </w:r>
      <w:r w:rsidRPr="00054E85">
        <w:rPr>
          <w:rFonts w:ascii="Cambria" w:hAnsi="Cambria"/>
        </w:rPr>
        <w:t>ausência de</w:t>
      </w:r>
      <w:r w:rsidRPr="00054E85">
        <w:rPr>
          <w:rFonts w:ascii="Cambria" w:hAnsi="Cambria"/>
          <w:spacing w:val="-3"/>
        </w:rPr>
        <w:t xml:space="preserve"> </w:t>
      </w:r>
      <w:r w:rsidRPr="00054E85">
        <w:rPr>
          <w:rFonts w:ascii="Cambria" w:hAnsi="Cambria"/>
        </w:rPr>
        <w:t>vícios na execução da obra, a</w:t>
      </w:r>
      <w:r w:rsidRPr="00054E85">
        <w:rPr>
          <w:rFonts w:ascii="Cambria" w:hAnsi="Cambria"/>
          <w:spacing w:val="-5"/>
        </w:rPr>
        <w:t xml:space="preserve"> </w:t>
      </w:r>
      <w:r w:rsidRPr="00054E85">
        <w:rPr>
          <w:rFonts w:ascii="Cambria" w:hAnsi="Cambria"/>
        </w:rPr>
        <w:t>ser</w:t>
      </w:r>
      <w:r w:rsidRPr="00054E85">
        <w:rPr>
          <w:rFonts w:ascii="Cambria" w:hAnsi="Cambria"/>
          <w:spacing w:val="-2"/>
        </w:rPr>
        <w:t xml:space="preserve"> </w:t>
      </w:r>
      <w:r w:rsidRPr="00054E85">
        <w:rPr>
          <w:rFonts w:ascii="Cambria" w:hAnsi="Cambria"/>
        </w:rPr>
        <w:t>efetuada</w:t>
      </w:r>
      <w:r w:rsidRPr="00054E85">
        <w:rPr>
          <w:rFonts w:ascii="Cambria" w:hAnsi="Cambria"/>
          <w:spacing w:val="-3"/>
        </w:rPr>
        <w:t xml:space="preserve"> </w:t>
      </w:r>
      <w:r w:rsidRPr="00054E85">
        <w:rPr>
          <w:rFonts w:ascii="Cambria" w:hAnsi="Cambria"/>
        </w:rPr>
        <w:t>no</w:t>
      </w:r>
      <w:r w:rsidRPr="00054E85">
        <w:rPr>
          <w:rFonts w:ascii="Cambria" w:hAnsi="Cambria"/>
          <w:spacing w:val="-5"/>
        </w:rPr>
        <w:t xml:space="preserve"> </w:t>
      </w:r>
      <w:r w:rsidRPr="00054E85">
        <w:rPr>
          <w:rFonts w:ascii="Cambria" w:hAnsi="Cambria"/>
        </w:rPr>
        <w:t>prazo de</w:t>
      </w:r>
      <w:r w:rsidRPr="00054E85">
        <w:rPr>
          <w:rFonts w:ascii="Cambria" w:hAnsi="Cambria"/>
          <w:spacing w:val="-3"/>
        </w:rPr>
        <w:t xml:space="preserve"> </w:t>
      </w:r>
      <w:r w:rsidRPr="00054E85">
        <w:rPr>
          <w:rFonts w:ascii="Cambria" w:hAnsi="Cambria"/>
        </w:rPr>
        <w:t>até 90 (noventa) dias corridos, contados da emissão do Termo de Recebimento Provisório da Obra.</w:t>
      </w:r>
    </w:p>
    <w:p w14:paraId="58E6E684" w14:textId="77777777" w:rsidR="00AD3261" w:rsidRDefault="00AD3261" w:rsidP="00F326A6">
      <w:pPr>
        <w:pStyle w:val="Corpodetexto"/>
        <w:ind w:left="140"/>
        <w:jc w:val="both"/>
        <w:rPr>
          <w:rFonts w:ascii="Cambria" w:hAnsi="Cambria"/>
          <w:b/>
        </w:rPr>
      </w:pPr>
    </w:p>
    <w:p w14:paraId="2D263171"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SEXTO </w:t>
      </w:r>
      <w:r w:rsidRPr="00054E85">
        <w:rPr>
          <w:rFonts w:ascii="Cambria" w:hAnsi="Cambria"/>
        </w:rPr>
        <w:t>- O objeto do contrato poderá ser rejeitado, no todo ou em parte, quando estiver em desacordo com o contrato.</w:t>
      </w:r>
    </w:p>
    <w:p w14:paraId="2D438D93" w14:textId="77777777" w:rsidR="00AD3261" w:rsidRDefault="00AD3261" w:rsidP="00F326A6">
      <w:pPr>
        <w:pStyle w:val="Corpodetexto"/>
        <w:ind w:left="140"/>
        <w:jc w:val="both"/>
        <w:rPr>
          <w:rFonts w:ascii="Cambria" w:hAnsi="Cambria"/>
          <w:b/>
        </w:rPr>
      </w:pPr>
    </w:p>
    <w:p w14:paraId="139B0BDC" w14:textId="77777777" w:rsidR="00AD3261" w:rsidRPr="00054E85" w:rsidRDefault="00AD3261" w:rsidP="00F326A6">
      <w:pPr>
        <w:pStyle w:val="Corpodetexto"/>
        <w:ind w:left="140"/>
        <w:jc w:val="both"/>
        <w:rPr>
          <w:rFonts w:ascii="Cambria" w:hAnsi="Cambria"/>
        </w:rPr>
      </w:pPr>
      <w:r w:rsidRPr="00054E85">
        <w:rPr>
          <w:rFonts w:ascii="Cambria" w:hAnsi="Cambria"/>
          <w:b/>
        </w:rPr>
        <w:t>PARÁGRAFO</w:t>
      </w:r>
      <w:r w:rsidRPr="00054E85">
        <w:rPr>
          <w:rFonts w:ascii="Cambria" w:hAnsi="Cambria"/>
          <w:b/>
          <w:spacing w:val="-16"/>
        </w:rPr>
        <w:t xml:space="preserve"> </w:t>
      </w:r>
      <w:r w:rsidRPr="00054E85">
        <w:rPr>
          <w:rFonts w:ascii="Cambria" w:hAnsi="Cambria"/>
          <w:b/>
        </w:rPr>
        <w:t>SÉTIMO</w:t>
      </w:r>
      <w:r w:rsidRPr="00054E85">
        <w:rPr>
          <w:rFonts w:ascii="Cambria" w:hAnsi="Cambria"/>
          <w:b/>
          <w:spacing w:val="-15"/>
        </w:rPr>
        <w:t xml:space="preserve"> </w:t>
      </w:r>
      <w:r w:rsidRPr="00054E85">
        <w:rPr>
          <w:rFonts w:ascii="Cambria" w:hAnsi="Cambria"/>
        </w:rPr>
        <w:t>-</w:t>
      </w:r>
      <w:r w:rsidRPr="00054E85">
        <w:rPr>
          <w:rFonts w:ascii="Cambria" w:hAnsi="Cambria"/>
          <w:spacing w:val="-15"/>
        </w:rPr>
        <w:t xml:space="preserve"> </w:t>
      </w:r>
      <w:r w:rsidRPr="00054E85">
        <w:rPr>
          <w:rFonts w:ascii="Cambria" w:hAnsi="Cambria"/>
        </w:rPr>
        <w:t>O</w:t>
      </w:r>
      <w:r w:rsidRPr="00054E85">
        <w:rPr>
          <w:rFonts w:ascii="Cambria" w:hAnsi="Cambria"/>
          <w:spacing w:val="-14"/>
        </w:rPr>
        <w:t xml:space="preserve"> </w:t>
      </w:r>
      <w:r w:rsidRPr="00054E85">
        <w:rPr>
          <w:rFonts w:ascii="Cambria" w:hAnsi="Cambria"/>
        </w:rPr>
        <w:t>recebimento</w:t>
      </w:r>
      <w:r w:rsidRPr="00054E85">
        <w:rPr>
          <w:rFonts w:ascii="Cambria" w:hAnsi="Cambria"/>
          <w:spacing w:val="-15"/>
        </w:rPr>
        <w:t xml:space="preserve"> </w:t>
      </w:r>
      <w:r w:rsidRPr="00054E85">
        <w:rPr>
          <w:rFonts w:ascii="Cambria" w:hAnsi="Cambria"/>
        </w:rPr>
        <w:t>definitivo</w:t>
      </w:r>
      <w:r w:rsidRPr="00054E85">
        <w:rPr>
          <w:rFonts w:ascii="Cambria" w:hAnsi="Cambria"/>
          <w:spacing w:val="-14"/>
        </w:rPr>
        <w:t xml:space="preserve"> </w:t>
      </w:r>
      <w:r w:rsidRPr="00054E85">
        <w:rPr>
          <w:rFonts w:ascii="Cambria" w:hAnsi="Cambria"/>
        </w:rPr>
        <w:t>pela</w:t>
      </w:r>
      <w:r w:rsidRPr="00054E85">
        <w:rPr>
          <w:rFonts w:ascii="Cambria" w:hAnsi="Cambria"/>
          <w:spacing w:val="-15"/>
        </w:rPr>
        <w:t xml:space="preserve"> </w:t>
      </w:r>
      <w:r w:rsidRPr="00054E85">
        <w:rPr>
          <w:rFonts w:ascii="Cambria" w:hAnsi="Cambria"/>
        </w:rPr>
        <w:t>Administração</w:t>
      </w:r>
      <w:r w:rsidRPr="00054E85">
        <w:rPr>
          <w:rFonts w:ascii="Cambria" w:hAnsi="Cambria"/>
          <w:spacing w:val="-15"/>
        </w:rPr>
        <w:t xml:space="preserve"> </w:t>
      </w:r>
      <w:r w:rsidRPr="00054E85">
        <w:rPr>
          <w:rFonts w:ascii="Cambria" w:hAnsi="Cambria"/>
        </w:rPr>
        <w:t>não</w:t>
      </w:r>
      <w:r w:rsidRPr="00054E85">
        <w:rPr>
          <w:rFonts w:ascii="Cambria" w:hAnsi="Cambria"/>
          <w:spacing w:val="-14"/>
        </w:rPr>
        <w:t xml:space="preserve"> </w:t>
      </w:r>
      <w:r w:rsidRPr="00054E85">
        <w:rPr>
          <w:rFonts w:ascii="Cambria" w:hAnsi="Cambria"/>
        </w:rPr>
        <w:t>eximirá</w:t>
      </w:r>
      <w:r w:rsidRPr="00054E85">
        <w:rPr>
          <w:rFonts w:ascii="Cambria" w:hAnsi="Cambria"/>
          <w:spacing w:val="-15"/>
        </w:rPr>
        <w:t xml:space="preserve"> </w:t>
      </w:r>
      <w:r w:rsidRPr="00054E85">
        <w:rPr>
          <w:rFonts w:ascii="Cambria" w:hAnsi="Cambria"/>
        </w:rPr>
        <w:t>o</w:t>
      </w:r>
      <w:r w:rsidRPr="00054E85">
        <w:rPr>
          <w:rFonts w:ascii="Cambria" w:hAnsi="Cambria"/>
          <w:spacing w:val="-15"/>
        </w:rPr>
        <w:t xml:space="preserve"> </w:t>
      </w:r>
      <w:r w:rsidRPr="00054E85">
        <w:rPr>
          <w:rFonts w:ascii="Cambria" w:hAnsi="Cambria"/>
        </w:rPr>
        <w:t>contratado,</w:t>
      </w:r>
      <w:r w:rsidRPr="00054E85">
        <w:rPr>
          <w:rFonts w:ascii="Cambria" w:hAnsi="Cambria"/>
          <w:spacing w:val="-14"/>
        </w:rPr>
        <w:t xml:space="preserve"> </w:t>
      </w:r>
      <w:r w:rsidRPr="00054E85">
        <w:rPr>
          <w:rFonts w:ascii="Cambria" w:hAnsi="Cambria"/>
        </w:rPr>
        <w:t>pelo prazo</w:t>
      </w:r>
      <w:r w:rsidRPr="00054E85">
        <w:rPr>
          <w:rFonts w:ascii="Cambria" w:hAnsi="Cambria"/>
          <w:spacing w:val="-10"/>
        </w:rPr>
        <w:t xml:space="preserve"> </w:t>
      </w:r>
      <w:r w:rsidRPr="00054E85">
        <w:rPr>
          <w:rFonts w:ascii="Cambria" w:hAnsi="Cambria"/>
        </w:rPr>
        <w:t>mínimo</w:t>
      </w:r>
      <w:r w:rsidRPr="00054E85">
        <w:rPr>
          <w:rFonts w:ascii="Cambria" w:hAnsi="Cambria"/>
          <w:spacing w:val="-10"/>
        </w:rPr>
        <w:t xml:space="preserve"> </w:t>
      </w:r>
      <w:r w:rsidRPr="00054E85">
        <w:rPr>
          <w:rFonts w:ascii="Cambria" w:hAnsi="Cambria"/>
        </w:rPr>
        <w:t>de</w:t>
      </w:r>
      <w:r w:rsidRPr="00054E85">
        <w:rPr>
          <w:rFonts w:ascii="Cambria" w:hAnsi="Cambria"/>
          <w:spacing w:val="-10"/>
        </w:rPr>
        <w:t xml:space="preserve"> </w:t>
      </w:r>
      <w:r w:rsidRPr="00054E85">
        <w:rPr>
          <w:rFonts w:ascii="Cambria" w:hAnsi="Cambria"/>
        </w:rPr>
        <w:t>05</w:t>
      </w:r>
      <w:r w:rsidRPr="00054E85">
        <w:rPr>
          <w:rFonts w:ascii="Cambria" w:hAnsi="Cambria"/>
          <w:spacing w:val="-10"/>
        </w:rPr>
        <w:t xml:space="preserve"> </w:t>
      </w:r>
      <w:r w:rsidRPr="00054E85">
        <w:rPr>
          <w:rFonts w:ascii="Cambria" w:hAnsi="Cambria"/>
        </w:rPr>
        <w:t>(cinco)</w:t>
      </w:r>
      <w:r w:rsidRPr="00054E85">
        <w:rPr>
          <w:rFonts w:ascii="Cambria" w:hAnsi="Cambria"/>
          <w:spacing w:val="-9"/>
        </w:rPr>
        <w:t xml:space="preserve"> </w:t>
      </w:r>
      <w:r w:rsidRPr="00054E85">
        <w:rPr>
          <w:rFonts w:ascii="Cambria" w:hAnsi="Cambria"/>
        </w:rPr>
        <w:t>anos,</w:t>
      </w:r>
      <w:r w:rsidRPr="00054E85">
        <w:rPr>
          <w:rFonts w:ascii="Cambria" w:hAnsi="Cambria"/>
          <w:spacing w:val="-9"/>
        </w:rPr>
        <w:t xml:space="preserve"> </w:t>
      </w:r>
      <w:r w:rsidRPr="00054E85">
        <w:rPr>
          <w:rFonts w:ascii="Cambria" w:hAnsi="Cambria"/>
        </w:rPr>
        <w:t>admitida</w:t>
      </w:r>
      <w:r w:rsidRPr="00054E85">
        <w:rPr>
          <w:rFonts w:ascii="Cambria" w:hAnsi="Cambria"/>
          <w:spacing w:val="-10"/>
        </w:rPr>
        <w:t xml:space="preserve"> </w:t>
      </w:r>
      <w:r w:rsidRPr="00054E85">
        <w:rPr>
          <w:rFonts w:ascii="Cambria" w:hAnsi="Cambria"/>
        </w:rPr>
        <w:t>a</w:t>
      </w:r>
      <w:r w:rsidRPr="00054E85">
        <w:rPr>
          <w:rFonts w:ascii="Cambria" w:hAnsi="Cambria"/>
          <w:spacing w:val="-10"/>
        </w:rPr>
        <w:t xml:space="preserve"> </w:t>
      </w:r>
      <w:r w:rsidRPr="00054E85">
        <w:rPr>
          <w:rFonts w:ascii="Cambria" w:hAnsi="Cambria"/>
        </w:rPr>
        <w:t>previsão</w:t>
      </w:r>
      <w:r w:rsidRPr="00054E85">
        <w:rPr>
          <w:rFonts w:ascii="Cambria" w:hAnsi="Cambria"/>
          <w:spacing w:val="-10"/>
        </w:rPr>
        <w:t xml:space="preserve"> </w:t>
      </w:r>
      <w:r w:rsidRPr="00054E85">
        <w:rPr>
          <w:rFonts w:ascii="Cambria" w:hAnsi="Cambria"/>
        </w:rPr>
        <w:t>de</w:t>
      </w:r>
      <w:r w:rsidRPr="00054E85">
        <w:rPr>
          <w:rFonts w:ascii="Cambria" w:hAnsi="Cambria"/>
          <w:spacing w:val="-10"/>
        </w:rPr>
        <w:t xml:space="preserve"> </w:t>
      </w:r>
      <w:r w:rsidRPr="00054E85">
        <w:rPr>
          <w:rFonts w:ascii="Cambria" w:hAnsi="Cambria"/>
        </w:rPr>
        <w:t>prazo</w:t>
      </w:r>
      <w:r w:rsidRPr="00054E85">
        <w:rPr>
          <w:rFonts w:ascii="Cambria" w:hAnsi="Cambria"/>
          <w:spacing w:val="-10"/>
        </w:rPr>
        <w:t xml:space="preserve"> </w:t>
      </w:r>
      <w:r w:rsidRPr="00054E85">
        <w:rPr>
          <w:rFonts w:ascii="Cambria" w:hAnsi="Cambria"/>
        </w:rPr>
        <w:t>de</w:t>
      </w:r>
      <w:r w:rsidRPr="00054E85">
        <w:rPr>
          <w:rFonts w:ascii="Cambria" w:hAnsi="Cambria"/>
          <w:spacing w:val="-10"/>
        </w:rPr>
        <w:t xml:space="preserve"> </w:t>
      </w:r>
      <w:r w:rsidRPr="00054E85">
        <w:rPr>
          <w:rFonts w:ascii="Cambria" w:hAnsi="Cambria"/>
        </w:rPr>
        <w:t>garantia</w:t>
      </w:r>
      <w:r w:rsidRPr="00054E85">
        <w:rPr>
          <w:rFonts w:ascii="Cambria" w:hAnsi="Cambria"/>
          <w:spacing w:val="-10"/>
        </w:rPr>
        <w:t xml:space="preserve"> </w:t>
      </w:r>
      <w:r w:rsidRPr="00054E85">
        <w:rPr>
          <w:rFonts w:ascii="Cambria" w:hAnsi="Cambria"/>
        </w:rPr>
        <w:t>superior</w:t>
      </w:r>
      <w:r w:rsidRPr="00054E85">
        <w:rPr>
          <w:rFonts w:ascii="Cambria" w:hAnsi="Cambria"/>
          <w:spacing w:val="-5"/>
        </w:rPr>
        <w:t xml:space="preserve"> </w:t>
      </w:r>
      <w:r w:rsidRPr="00054E85">
        <w:rPr>
          <w:rFonts w:ascii="Cambria" w:hAnsi="Cambria"/>
        </w:rPr>
        <w:t>estabelecido</w:t>
      </w:r>
      <w:r w:rsidRPr="00054E85">
        <w:rPr>
          <w:rFonts w:ascii="Cambria" w:hAnsi="Cambria"/>
          <w:spacing w:val="-10"/>
        </w:rPr>
        <w:t xml:space="preserve"> </w:t>
      </w:r>
      <w:r w:rsidRPr="00054E85">
        <w:rPr>
          <w:rFonts w:ascii="Cambria" w:hAnsi="Cambria"/>
        </w:rPr>
        <w:t>em normas</w:t>
      </w:r>
      <w:r w:rsidRPr="00054E85">
        <w:rPr>
          <w:rFonts w:ascii="Cambria" w:hAnsi="Cambria"/>
          <w:spacing w:val="-8"/>
        </w:rPr>
        <w:t xml:space="preserve"> </w:t>
      </w:r>
      <w:r w:rsidRPr="00054E85">
        <w:rPr>
          <w:rFonts w:ascii="Cambria" w:hAnsi="Cambria"/>
        </w:rPr>
        <w:t>técnicas</w:t>
      </w:r>
      <w:r w:rsidRPr="00054E85">
        <w:rPr>
          <w:rFonts w:ascii="Cambria" w:hAnsi="Cambria"/>
          <w:spacing w:val="-5"/>
        </w:rPr>
        <w:t xml:space="preserve"> </w:t>
      </w:r>
      <w:r w:rsidRPr="00054E85">
        <w:rPr>
          <w:rFonts w:ascii="Cambria" w:hAnsi="Cambria"/>
        </w:rPr>
        <w:t>brasileira</w:t>
      </w:r>
      <w:r w:rsidRPr="00054E85">
        <w:rPr>
          <w:rFonts w:ascii="Cambria" w:hAnsi="Cambria"/>
          <w:spacing w:val="-5"/>
        </w:rPr>
        <w:t xml:space="preserve"> </w:t>
      </w:r>
      <w:r w:rsidRPr="00054E85">
        <w:rPr>
          <w:rFonts w:ascii="Cambria" w:hAnsi="Cambria"/>
        </w:rPr>
        <w:t>vigentes,</w:t>
      </w:r>
      <w:r w:rsidRPr="00054E85">
        <w:rPr>
          <w:rFonts w:ascii="Cambria" w:hAnsi="Cambria"/>
          <w:spacing w:val="-4"/>
        </w:rPr>
        <w:t xml:space="preserve"> </w:t>
      </w:r>
      <w:r w:rsidRPr="00054E85">
        <w:rPr>
          <w:rFonts w:ascii="Cambria" w:hAnsi="Cambria"/>
        </w:rPr>
        <w:t>da</w:t>
      </w:r>
      <w:r w:rsidRPr="00054E85">
        <w:rPr>
          <w:rFonts w:ascii="Cambria" w:hAnsi="Cambria"/>
          <w:spacing w:val="-5"/>
        </w:rPr>
        <w:t xml:space="preserve"> </w:t>
      </w:r>
      <w:r w:rsidRPr="00054E85">
        <w:rPr>
          <w:rFonts w:ascii="Cambria" w:hAnsi="Cambria"/>
        </w:rPr>
        <w:t>responsabilidade</w:t>
      </w:r>
      <w:r w:rsidRPr="00054E85">
        <w:rPr>
          <w:rFonts w:ascii="Cambria" w:hAnsi="Cambria"/>
          <w:spacing w:val="-5"/>
        </w:rPr>
        <w:t xml:space="preserve"> </w:t>
      </w:r>
      <w:r w:rsidRPr="00054E85">
        <w:rPr>
          <w:rFonts w:ascii="Cambria" w:hAnsi="Cambria"/>
        </w:rPr>
        <w:t>objetiva</w:t>
      </w:r>
      <w:r w:rsidRPr="00054E85">
        <w:rPr>
          <w:rFonts w:ascii="Cambria" w:hAnsi="Cambria"/>
          <w:spacing w:val="-5"/>
        </w:rPr>
        <w:t xml:space="preserve"> </w:t>
      </w:r>
      <w:r w:rsidRPr="00054E85">
        <w:rPr>
          <w:rFonts w:ascii="Cambria" w:hAnsi="Cambria"/>
        </w:rPr>
        <w:t>pela</w:t>
      </w:r>
      <w:r w:rsidRPr="00054E85">
        <w:rPr>
          <w:rFonts w:ascii="Cambria" w:hAnsi="Cambria"/>
          <w:spacing w:val="-3"/>
        </w:rPr>
        <w:t xml:space="preserve"> </w:t>
      </w:r>
      <w:r w:rsidRPr="00054E85">
        <w:rPr>
          <w:rFonts w:ascii="Cambria" w:hAnsi="Cambria"/>
        </w:rPr>
        <w:t>solidez</w:t>
      </w:r>
      <w:r w:rsidRPr="00054E85">
        <w:rPr>
          <w:rFonts w:ascii="Cambria" w:hAnsi="Cambria"/>
          <w:spacing w:val="-5"/>
        </w:rPr>
        <w:t xml:space="preserve"> </w:t>
      </w:r>
      <w:r w:rsidRPr="00054E85">
        <w:rPr>
          <w:rFonts w:ascii="Cambria" w:hAnsi="Cambria"/>
        </w:rPr>
        <w:t>e</w:t>
      </w:r>
      <w:r w:rsidRPr="00054E85">
        <w:rPr>
          <w:rFonts w:ascii="Cambria" w:hAnsi="Cambria"/>
          <w:spacing w:val="-5"/>
        </w:rPr>
        <w:t xml:space="preserve"> </w:t>
      </w:r>
      <w:r w:rsidRPr="00054E85">
        <w:rPr>
          <w:rFonts w:ascii="Cambria" w:hAnsi="Cambria"/>
        </w:rPr>
        <w:t>pela</w:t>
      </w:r>
      <w:r w:rsidRPr="00054E85">
        <w:rPr>
          <w:rFonts w:ascii="Cambria" w:hAnsi="Cambria"/>
          <w:spacing w:val="-8"/>
        </w:rPr>
        <w:t xml:space="preserve"> </w:t>
      </w:r>
      <w:r w:rsidRPr="00054E85">
        <w:rPr>
          <w:rFonts w:ascii="Cambria" w:hAnsi="Cambria"/>
        </w:rPr>
        <w:t>segurança</w:t>
      </w:r>
      <w:r w:rsidRPr="00054E85">
        <w:rPr>
          <w:rFonts w:ascii="Cambria" w:hAnsi="Cambria"/>
          <w:spacing w:val="-15"/>
        </w:rPr>
        <w:t xml:space="preserve"> </w:t>
      </w:r>
      <w:r w:rsidRPr="00054E85">
        <w:rPr>
          <w:rFonts w:ascii="Cambria" w:hAnsi="Cambria"/>
        </w:rPr>
        <w:t>dos materiais</w:t>
      </w:r>
      <w:r w:rsidRPr="00054E85">
        <w:rPr>
          <w:rFonts w:ascii="Cambria" w:hAnsi="Cambria"/>
          <w:spacing w:val="-15"/>
        </w:rPr>
        <w:t xml:space="preserve"> </w:t>
      </w:r>
      <w:r w:rsidRPr="00054E85">
        <w:rPr>
          <w:rFonts w:ascii="Cambria" w:hAnsi="Cambria"/>
        </w:rPr>
        <w:t>e</w:t>
      </w:r>
      <w:r w:rsidRPr="00054E85">
        <w:rPr>
          <w:rFonts w:ascii="Cambria" w:hAnsi="Cambria"/>
          <w:spacing w:val="-15"/>
        </w:rPr>
        <w:t xml:space="preserve"> </w:t>
      </w:r>
      <w:r w:rsidRPr="00054E85">
        <w:rPr>
          <w:rFonts w:ascii="Cambria" w:hAnsi="Cambria"/>
        </w:rPr>
        <w:t>dos</w:t>
      </w:r>
      <w:r w:rsidRPr="00054E85">
        <w:rPr>
          <w:rFonts w:ascii="Cambria" w:hAnsi="Cambria"/>
          <w:spacing w:val="-14"/>
        </w:rPr>
        <w:t xml:space="preserve"> </w:t>
      </w:r>
      <w:r w:rsidRPr="00054E85">
        <w:rPr>
          <w:rFonts w:ascii="Cambria" w:hAnsi="Cambria"/>
        </w:rPr>
        <w:t>serviços</w:t>
      </w:r>
      <w:r w:rsidRPr="00054E85">
        <w:rPr>
          <w:rFonts w:ascii="Cambria" w:hAnsi="Cambria"/>
          <w:spacing w:val="-15"/>
        </w:rPr>
        <w:t xml:space="preserve"> </w:t>
      </w:r>
      <w:r w:rsidRPr="00054E85">
        <w:rPr>
          <w:rFonts w:ascii="Cambria" w:hAnsi="Cambria"/>
        </w:rPr>
        <w:t>executados</w:t>
      </w:r>
      <w:r w:rsidRPr="00054E85">
        <w:rPr>
          <w:rFonts w:ascii="Cambria" w:hAnsi="Cambria"/>
          <w:spacing w:val="-15"/>
        </w:rPr>
        <w:t xml:space="preserve"> </w:t>
      </w:r>
      <w:r w:rsidRPr="00054E85">
        <w:rPr>
          <w:rFonts w:ascii="Cambria" w:hAnsi="Cambria"/>
        </w:rPr>
        <w:t>e</w:t>
      </w:r>
      <w:r w:rsidRPr="00054E85">
        <w:rPr>
          <w:rFonts w:ascii="Cambria" w:hAnsi="Cambria"/>
          <w:spacing w:val="-14"/>
        </w:rPr>
        <w:t xml:space="preserve"> </w:t>
      </w:r>
      <w:r w:rsidRPr="00054E85">
        <w:rPr>
          <w:rFonts w:ascii="Cambria" w:hAnsi="Cambria"/>
        </w:rPr>
        <w:t>pela</w:t>
      </w:r>
      <w:r w:rsidRPr="00054E85">
        <w:rPr>
          <w:rFonts w:ascii="Cambria" w:hAnsi="Cambria"/>
          <w:spacing w:val="-15"/>
        </w:rPr>
        <w:t xml:space="preserve"> </w:t>
      </w:r>
      <w:r w:rsidRPr="00054E85">
        <w:rPr>
          <w:rFonts w:ascii="Cambria" w:hAnsi="Cambria"/>
        </w:rPr>
        <w:t>funcionalidade</w:t>
      </w:r>
      <w:r w:rsidRPr="00054E85">
        <w:rPr>
          <w:rFonts w:ascii="Cambria" w:hAnsi="Cambria"/>
          <w:spacing w:val="-14"/>
        </w:rPr>
        <w:t xml:space="preserve"> </w:t>
      </w:r>
      <w:r w:rsidRPr="00054E85">
        <w:rPr>
          <w:rFonts w:ascii="Cambria" w:hAnsi="Cambria"/>
        </w:rPr>
        <w:t>da</w:t>
      </w:r>
      <w:r w:rsidRPr="00054E85">
        <w:rPr>
          <w:rFonts w:ascii="Cambria" w:hAnsi="Cambria"/>
          <w:spacing w:val="-15"/>
        </w:rPr>
        <w:t xml:space="preserve"> </w:t>
      </w:r>
      <w:r w:rsidRPr="00054E85">
        <w:rPr>
          <w:rFonts w:ascii="Cambria" w:hAnsi="Cambria"/>
        </w:rPr>
        <w:t>construção,</w:t>
      </w:r>
      <w:r w:rsidRPr="00054E85">
        <w:rPr>
          <w:rFonts w:ascii="Cambria" w:hAnsi="Cambria"/>
          <w:spacing w:val="-15"/>
        </w:rPr>
        <w:t xml:space="preserve"> </w:t>
      </w:r>
      <w:r w:rsidRPr="00054E85">
        <w:rPr>
          <w:rFonts w:ascii="Cambria" w:hAnsi="Cambria"/>
        </w:rPr>
        <w:t>e,</w:t>
      </w:r>
      <w:r w:rsidRPr="00054E85">
        <w:rPr>
          <w:rFonts w:ascii="Cambria" w:hAnsi="Cambria"/>
          <w:spacing w:val="-14"/>
        </w:rPr>
        <w:t xml:space="preserve"> </w:t>
      </w:r>
      <w:r w:rsidRPr="00054E85">
        <w:rPr>
          <w:rFonts w:ascii="Cambria" w:hAnsi="Cambria"/>
        </w:rPr>
        <w:t>em</w:t>
      </w:r>
      <w:r w:rsidRPr="00054E85">
        <w:rPr>
          <w:rFonts w:ascii="Cambria" w:hAnsi="Cambria"/>
          <w:spacing w:val="-15"/>
        </w:rPr>
        <w:t xml:space="preserve"> </w:t>
      </w:r>
      <w:r w:rsidRPr="00054E85">
        <w:rPr>
          <w:rFonts w:ascii="Cambria" w:hAnsi="Cambria"/>
        </w:rPr>
        <w:t>caso</w:t>
      </w:r>
      <w:r w:rsidRPr="00054E85">
        <w:rPr>
          <w:rFonts w:ascii="Cambria" w:hAnsi="Cambria"/>
          <w:spacing w:val="-14"/>
        </w:rPr>
        <w:t xml:space="preserve"> </w:t>
      </w:r>
      <w:r w:rsidRPr="00054E85">
        <w:rPr>
          <w:rFonts w:ascii="Cambria" w:hAnsi="Cambria"/>
        </w:rPr>
        <w:t>de</w:t>
      </w:r>
      <w:r w:rsidRPr="00054E85">
        <w:rPr>
          <w:rFonts w:ascii="Cambria" w:hAnsi="Cambria"/>
          <w:spacing w:val="-15"/>
        </w:rPr>
        <w:t xml:space="preserve"> </w:t>
      </w:r>
      <w:r w:rsidRPr="00054E85">
        <w:rPr>
          <w:rFonts w:ascii="Cambria" w:hAnsi="Cambria"/>
        </w:rPr>
        <w:t>vício,</w:t>
      </w:r>
      <w:r w:rsidRPr="00054E85">
        <w:rPr>
          <w:rFonts w:ascii="Cambria" w:hAnsi="Cambria"/>
          <w:spacing w:val="-15"/>
        </w:rPr>
        <w:t xml:space="preserve"> </w:t>
      </w:r>
      <w:r w:rsidRPr="00054E85">
        <w:rPr>
          <w:rFonts w:ascii="Cambria" w:hAnsi="Cambria"/>
        </w:rPr>
        <w:t>defeito ou incorreção identificados, o contratado ficará responsável pela reparação, pela correção, pela reconstrução ou pela substituição necessárias.</w:t>
      </w:r>
    </w:p>
    <w:p w14:paraId="3E22A707" w14:textId="77777777" w:rsidR="00AD3261" w:rsidRDefault="00AD3261" w:rsidP="00F326A6">
      <w:pPr>
        <w:pStyle w:val="Corpodetexto"/>
        <w:ind w:left="140"/>
        <w:jc w:val="both"/>
        <w:rPr>
          <w:rFonts w:ascii="Cambria" w:hAnsi="Cambria"/>
          <w:b/>
        </w:rPr>
      </w:pPr>
    </w:p>
    <w:p w14:paraId="526E828C" w14:textId="77777777" w:rsidR="00AD3261" w:rsidRPr="00054E85" w:rsidRDefault="00AD3261" w:rsidP="00F326A6">
      <w:pPr>
        <w:pStyle w:val="Corpodetexto"/>
        <w:ind w:left="140"/>
        <w:jc w:val="both"/>
        <w:rPr>
          <w:rFonts w:ascii="Cambria" w:hAnsi="Cambria"/>
        </w:rPr>
      </w:pPr>
      <w:r w:rsidRPr="00054E85">
        <w:rPr>
          <w:rFonts w:ascii="Cambria" w:hAnsi="Cambria"/>
          <w:b/>
        </w:rPr>
        <w:t>PARÁGRAFO</w:t>
      </w:r>
      <w:r w:rsidRPr="00054E85">
        <w:rPr>
          <w:rFonts w:ascii="Cambria" w:hAnsi="Cambria"/>
          <w:b/>
          <w:spacing w:val="-12"/>
        </w:rPr>
        <w:t xml:space="preserve"> </w:t>
      </w:r>
      <w:r w:rsidRPr="00054E85">
        <w:rPr>
          <w:rFonts w:ascii="Cambria" w:hAnsi="Cambria"/>
          <w:b/>
        </w:rPr>
        <w:t>OITAVO</w:t>
      </w:r>
      <w:r w:rsidRPr="00054E85">
        <w:rPr>
          <w:rFonts w:ascii="Cambria" w:hAnsi="Cambria"/>
          <w:b/>
          <w:spacing w:val="-8"/>
        </w:rPr>
        <w:t xml:space="preserve"> </w:t>
      </w:r>
      <w:r w:rsidRPr="00054E85">
        <w:rPr>
          <w:rFonts w:ascii="Cambria" w:hAnsi="Cambria"/>
        </w:rPr>
        <w:t>-</w:t>
      </w:r>
      <w:r w:rsidRPr="00054E85">
        <w:rPr>
          <w:rFonts w:ascii="Cambria" w:hAnsi="Cambria"/>
          <w:spacing w:val="-14"/>
        </w:rPr>
        <w:t xml:space="preserve"> </w:t>
      </w:r>
      <w:r w:rsidRPr="00054E85">
        <w:rPr>
          <w:rFonts w:ascii="Cambria" w:hAnsi="Cambria"/>
        </w:rPr>
        <w:t>O</w:t>
      </w:r>
      <w:r w:rsidRPr="00054E85">
        <w:rPr>
          <w:rFonts w:ascii="Cambria" w:hAnsi="Cambria"/>
          <w:spacing w:val="-12"/>
        </w:rPr>
        <w:t xml:space="preserve"> </w:t>
      </w:r>
      <w:r w:rsidRPr="00054E85">
        <w:rPr>
          <w:rFonts w:ascii="Cambria" w:hAnsi="Cambria"/>
        </w:rPr>
        <w:t>recebimento</w:t>
      </w:r>
      <w:r w:rsidRPr="00054E85">
        <w:rPr>
          <w:rFonts w:ascii="Cambria" w:hAnsi="Cambria"/>
          <w:spacing w:val="-13"/>
        </w:rPr>
        <w:t xml:space="preserve"> </w:t>
      </w:r>
      <w:r w:rsidRPr="00054E85">
        <w:rPr>
          <w:rFonts w:ascii="Cambria" w:hAnsi="Cambria"/>
        </w:rPr>
        <w:t>provisório</w:t>
      </w:r>
      <w:r w:rsidRPr="00054E85">
        <w:rPr>
          <w:rFonts w:ascii="Cambria" w:hAnsi="Cambria"/>
          <w:spacing w:val="-11"/>
        </w:rPr>
        <w:t xml:space="preserve"> </w:t>
      </w:r>
      <w:r w:rsidRPr="00054E85">
        <w:rPr>
          <w:rFonts w:ascii="Cambria" w:hAnsi="Cambria"/>
        </w:rPr>
        <w:t>ou</w:t>
      </w:r>
      <w:r w:rsidRPr="00054E85">
        <w:rPr>
          <w:rFonts w:ascii="Cambria" w:hAnsi="Cambria"/>
          <w:spacing w:val="-13"/>
        </w:rPr>
        <w:t xml:space="preserve"> </w:t>
      </w:r>
      <w:r w:rsidRPr="00054E85">
        <w:rPr>
          <w:rFonts w:ascii="Cambria" w:hAnsi="Cambria"/>
        </w:rPr>
        <w:t>definitivo</w:t>
      </w:r>
      <w:r w:rsidRPr="00054E85">
        <w:rPr>
          <w:rFonts w:ascii="Cambria" w:hAnsi="Cambria"/>
          <w:spacing w:val="-10"/>
        </w:rPr>
        <w:t xml:space="preserve"> </w:t>
      </w:r>
      <w:r w:rsidRPr="00054E85">
        <w:rPr>
          <w:rFonts w:ascii="Cambria" w:hAnsi="Cambria"/>
        </w:rPr>
        <w:t>não</w:t>
      </w:r>
      <w:r w:rsidRPr="00054E85">
        <w:rPr>
          <w:rFonts w:ascii="Cambria" w:hAnsi="Cambria"/>
          <w:spacing w:val="-13"/>
        </w:rPr>
        <w:t xml:space="preserve"> </w:t>
      </w:r>
      <w:r w:rsidRPr="00054E85">
        <w:rPr>
          <w:rFonts w:ascii="Cambria" w:hAnsi="Cambria"/>
        </w:rPr>
        <w:t>excluirá</w:t>
      </w:r>
      <w:r w:rsidRPr="00054E85">
        <w:rPr>
          <w:rFonts w:ascii="Cambria" w:hAnsi="Cambria"/>
          <w:spacing w:val="-10"/>
        </w:rPr>
        <w:t xml:space="preserve"> </w:t>
      </w:r>
      <w:r w:rsidRPr="00054E85">
        <w:rPr>
          <w:rFonts w:ascii="Cambria" w:hAnsi="Cambria"/>
        </w:rPr>
        <w:t>a</w:t>
      </w:r>
      <w:r w:rsidRPr="00054E85">
        <w:rPr>
          <w:rFonts w:ascii="Cambria" w:hAnsi="Cambria"/>
          <w:spacing w:val="-13"/>
        </w:rPr>
        <w:t xml:space="preserve"> </w:t>
      </w:r>
      <w:r w:rsidRPr="00054E85">
        <w:rPr>
          <w:rFonts w:ascii="Cambria" w:hAnsi="Cambria"/>
        </w:rPr>
        <w:t>responsabilidade</w:t>
      </w:r>
      <w:r w:rsidRPr="00054E85">
        <w:rPr>
          <w:rFonts w:ascii="Cambria" w:hAnsi="Cambria"/>
          <w:spacing w:val="-11"/>
        </w:rPr>
        <w:t xml:space="preserve"> </w:t>
      </w:r>
      <w:r w:rsidRPr="00054E85">
        <w:rPr>
          <w:rFonts w:ascii="Cambria" w:hAnsi="Cambria"/>
        </w:rPr>
        <w:t>civil pela solidez e pela segurança da obra ou serviço nem a responsabilidade ético-profissional pela perfeita execução do contrato, nos limites estabelecidos pela lei ou pelo contrato.</w:t>
      </w:r>
    </w:p>
    <w:p w14:paraId="749307E1" w14:textId="77777777" w:rsidR="00AD3261" w:rsidRDefault="00AD3261" w:rsidP="00F326A6">
      <w:pPr>
        <w:pStyle w:val="Ttulo7"/>
        <w:rPr>
          <w:rFonts w:ascii="Cambria" w:hAnsi="Cambria"/>
          <w:spacing w:val="-2"/>
        </w:rPr>
      </w:pPr>
    </w:p>
    <w:p w14:paraId="47A22678" w14:textId="77777777" w:rsidR="00AD3261" w:rsidRPr="00054E85" w:rsidRDefault="00AD3261" w:rsidP="00F326A6">
      <w:pPr>
        <w:pStyle w:val="Ttulo7"/>
        <w:rPr>
          <w:rFonts w:ascii="Cambria" w:hAnsi="Cambria"/>
        </w:rPr>
      </w:pPr>
      <w:r w:rsidRPr="00054E85">
        <w:rPr>
          <w:rFonts w:ascii="Cambria" w:hAnsi="Cambria"/>
          <w:spacing w:val="-2"/>
        </w:rPr>
        <w:t>CLÁUSULA</w:t>
      </w:r>
      <w:r w:rsidRPr="00054E85">
        <w:rPr>
          <w:rFonts w:ascii="Cambria" w:hAnsi="Cambria"/>
          <w:spacing w:val="-24"/>
        </w:rPr>
        <w:t xml:space="preserve"> </w:t>
      </w:r>
      <w:r>
        <w:rPr>
          <w:rFonts w:ascii="Cambria" w:hAnsi="Cambria"/>
          <w:spacing w:val="-2"/>
        </w:rPr>
        <w:t>NONA</w:t>
      </w:r>
      <w:r w:rsidRPr="00054E85">
        <w:rPr>
          <w:rFonts w:ascii="Cambria" w:hAnsi="Cambria"/>
          <w:spacing w:val="-9"/>
        </w:rPr>
        <w:t xml:space="preserve"> </w:t>
      </w:r>
      <w:r w:rsidRPr="00054E85">
        <w:rPr>
          <w:rFonts w:ascii="Cambria" w:hAnsi="Cambria"/>
          <w:spacing w:val="-2"/>
        </w:rPr>
        <w:t>–</w:t>
      </w:r>
      <w:r w:rsidRPr="00054E85">
        <w:rPr>
          <w:rFonts w:ascii="Cambria" w:hAnsi="Cambria"/>
          <w:spacing w:val="-8"/>
        </w:rPr>
        <w:t xml:space="preserve"> </w:t>
      </w:r>
      <w:r w:rsidRPr="00054E85">
        <w:rPr>
          <w:rFonts w:ascii="Cambria" w:hAnsi="Cambria"/>
          <w:spacing w:val="-2"/>
        </w:rPr>
        <w:t>DA</w:t>
      </w:r>
      <w:r w:rsidRPr="00054E85">
        <w:rPr>
          <w:rFonts w:ascii="Cambria" w:hAnsi="Cambria"/>
          <w:spacing w:val="-22"/>
        </w:rPr>
        <w:t xml:space="preserve"> </w:t>
      </w:r>
      <w:r w:rsidRPr="00054E85">
        <w:rPr>
          <w:rFonts w:ascii="Cambria" w:hAnsi="Cambria"/>
          <w:spacing w:val="-2"/>
        </w:rPr>
        <w:t>FISCALIZAÇÃO</w:t>
      </w:r>
      <w:r w:rsidRPr="00054E85">
        <w:rPr>
          <w:rFonts w:ascii="Cambria" w:hAnsi="Cambria"/>
          <w:spacing w:val="-1"/>
        </w:rPr>
        <w:t xml:space="preserve"> </w:t>
      </w:r>
      <w:r w:rsidRPr="00054E85">
        <w:rPr>
          <w:rFonts w:ascii="Cambria" w:hAnsi="Cambria"/>
          <w:spacing w:val="-2"/>
        </w:rPr>
        <w:t>DOS</w:t>
      </w:r>
      <w:r w:rsidRPr="00054E85">
        <w:rPr>
          <w:rFonts w:ascii="Cambria" w:hAnsi="Cambria"/>
          <w:spacing w:val="-7"/>
        </w:rPr>
        <w:t xml:space="preserve"> </w:t>
      </w:r>
      <w:r w:rsidRPr="00054E85">
        <w:rPr>
          <w:rFonts w:ascii="Cambria" w:hAnsi="Cambria"/>
          <w:spacing w:val="-2"/>
        </w:rPr>
        <w:t>SERVIÇOS</w:t>
      </w:r>
    </w:p>
    <w:p w14:paraId="32AA9A71" w14:textId="77777777" w:rsidR="00AD3261" w:rsidRDefault="00AD3261" w:rsidP="00F326A6">
      <w:pPr>
        <w:pStyle w:val="Corpodetexto"/>
        <w:ind w:left="140"/>
        <w:jc w:val="both"/>
        <w:rPr>
          <w:rFonts w:ascii="Cambria" w:hAnsi="Cambria"/>
        </w:rPr>
      </w:pPr>
    </w:p>
    <w:p w14:paraId="55F3BA84" w14:textId="77777777" w:rsidR="00AD3261" w:rsidRDefault="00AD3261" w:rsidP="00F326A6">
      <w:pPr>
        <w:pStyle w:val="Corpodetexto"/>
        <w:ind w:left="140"/>
        <w:jc w:val="both"/>
        <w:rPr>
          <w:rFonts w:ascii="Cambria" w:hAnsi="Cambria"/>
        </w:rPr>
      </w:pPr>
      <w:r w:rsidRPr="00054E85">
        <w:rPr>
          <w:rFonts w:ascii="Cambria" w:hAnsi="Cambria"/>
        </w:rPr>
        <w:t>Os serviços deverão ser acompanhados por servidores designados da Coordenação de Infraestrutura, aos quais competirá a GESTÃO e FISCALIZAÇÃO dos mesmos.</w:t>
      </w:r>
    </w:p>
    <w:p w14:paraId="02472F27" w14:textId="77777777" w:rsidR="00AD3261" w:rsidRPr="00054E85" w:rsidRDefault="00AD3261" w:rsidP="00F326A6">
      <w:pPr>
        <w:pStyle w:val="Corpodetexto"/>
        <w:ind w:left="140"/>
        <w:jc w:val="both"/>
        <w:rPr>
          <w:rFonts w:ascii="Cambria" w:hAnsi="Cambria"/>
        </w:rPr>
      </w:pPr>
    </w:p>
    <w:p w14:paraId="1760710B" w14:textId="77777777" w:rsidR="00AD3261" w:rsidRPr="00054E85" w:rsidRDefault="00AD3261" w:rsidP="00F326A6">
      <w:pPr>
        <w:pStyle w:val="Corpodetexto"/>
        <w:ind w:left="140"/>
        <w:jc w:val="both"/>
        <w:rPr>
          <w:rFonts w:ascii="Cambria" w:hAnsi="Cambria"/>
        </w:rPr>
      </w:pPr>
      <w:r w:rsidRPr="00054E85">
        <w:rPr>
          <w:rFonts w:ascii="Cambria" w:hAnsi="Cambria"/>
          <w:b/>
        </w:rPr>
        <w:t>PARÁGRAFO</w:t>
      </w:r>
      <w:r w:rsidRPr="00054E85">
        <w:rPr>
          <w:rFonts w:ascii="Cambria" w:hAnsi="Cambria"/>
          <w:b/>
          <w:spacing w:val="-5"/>
        </w:rPr>
        <w:t xml:space="preserve"> </w:t>
      </w:r>
      <w:r w:rsidRPr="00054E85">
        <w:rPr>
          <w:rFonts w:ascii="Cambria" w:hAnsi="Cambria"/>
          <w:b/>
        </w:rPr>
        <w:t>PRIMEIRO</w:t>
      </w:r>
      <w:r w:rsidRPr="00054E85">
        <w:rPr>
          <w:rFonts w:ascii="Cambria" w:hAnsi="Cambria"/>
          <w:b/>
          <w:spacing w:val="-2"/>
        </w:rPr>
        <w:t xml:space="preserve"> </w:t>
      </w:r>
      <w:r w:rsidRPr="00054E85">
        <w:rPr>
          <w:rFonts w:ascii="Cambria" w:hAnsi="Cambria"/>
        </w:rPr>
        <w:t>-</w:t>
      </w:r>
      <w:r w:rsidRPr="00054E85">
        <w:rPr>
          <w:rFonts w:ascii="Cambria" w:hAnsi="Cambria"/>
          <w:spacing w:val="-9"/>
        </w:rPr>
        <w:t xml:space="preserve"> </w:t>
      </w:r>
      <w:r w:rsidRPr="00054E85">
        <w:rPr>
          <w:rFonts w:ascii="Cambria" w:hAnsi="Cambria"/>
        </w:rPr>
        <w:t>O</w:t>
      </w:r>
      <w:r w:rsidRPr="00054E85">
        <w:rPr>
          <w:rFonts w:ascii="Cambria" w:hAnsi="Cambria"/>
          <w:spacing w:val="-6"/>
        </w:rPr>
        <w:t xml:space="preserve"> </w:t>
      </w:r>
      <w:r w:rsidRPr="00054E85">
        <w:rPr>
          <w:rFonts w:ascii="Cambria" w:hAnsi="Cambria"/>
        </w:rPr>
        <w:t>fiscal</w:t>
      </w:r>
      <w:r w:rsidRPr="00054E85">
        <w:rPr>
          <w:rFonts w:ascii="Cambria" w:hAnsi="Cambria"/>
          <w:spacing w:val="-7"/>
        </w:rPr>
        <w:t xml:space="preserve"> </w:t>
      </w:r>
      <w:r w:rsidRPr="00054E85">
        <w:rPr>
          <w:rFonts w:ascii="Cambria" w:hAnsi="Cambria"/>
        </w:rPr>
        <w:t>do</w:t>
      </w:r>
      <w:r w:rsidRPr="00054E85">
        <w:rPr>
          <w:rFonts w:ascii="Cambria" w:hAnsi="Cambria"/>
          <w:spacing w:val="-8"/>
        </w:rPr>
        <w:t xml:space="preserve"> </w:t>
      </w:r>
      <w:r w:rsidRPr="00054E85">
        <w:rPr>
          <w:rFonts w:ascii="Cambria" w:hAnsi="Cambria"/>
        </w:rPr>
        <w:t>contrato</w:t>
      </w:r>
      <w:r w:rsidRPr="00054E85">
        <w:rPr>
          <w:rFonts w:ascii="Cambria" w:hAnsi="Cambria"/>
          <w:spacing w:val="-7"/>
        </w:rPr>
        <w:t xml:space="preserve"> </w:t>
      </w:r>
      <w:r w:rsidRPr="00054E85">
        <w:rPr>
          <w:rFonts w:ascii="Cambria" w:hAnsi="Cambria"/>
        </w:rPr>
        <w:t>informará</w:t>
      </w:r>
      <w:r w:rsidRPr="00054E85">
        <w:rPr>
          <w:rFonts w:ascii="Cambria" w:hAnsi="Cambria"/>
          <w:spacing w:val="-7"/>
        </w:rPr>
        <w:t xml:space="preserve"> </w:t>
      </w:r>
      <w:r w:rsidRPr="00054E85">
        <w:rPr>
          <w:rFonts w:ascii="Cambria" w:hAnsi="Cambria"/>
        </w:rPr>
        <w:t>a</w:t>
      </w:r>
      <w:r w:rsidRPr="00054E85">
        <w:rPr>
          <w:rFonts w:ascii="Cambria" w:hAnsi="Cambria"/>
          <w:spacing w:val="-8"/>
        </w:rPr>
        <w:t xml:space="preserve"> </w:t>
      </w:r>
      <w:r w:rsidRPr="00054E85">
        <w:rPr>
          <w:rFonts w:ascii="Cambria" w:hAnsi="Cambria"/>
        </w:rPr>
        <w:t>seus</w:t>
      </w:r>
      <w:r w:rsidRPr="00054E85">
        <w:rPr>
          <w:rFonts w:ascii="Cambria" w:hAnsi="Cambria"/>
          <w:spacing w:val="-7"/>
        </w:rPr>
        <w:t xml:space="preserve"> </w:t>
      </w:r>
      <w:r w:rsidRPr="00054E85">
        <w:rPr>
          <w:rFonts w:ascii="Cambria" w:hAnsi="Cambria"/>
        </w:rPr>
        <w:t>superiores,</w:t>
      </w:r>
      <w:r w:rsidRPr="00054E85">
        <w:rPr>
          <w:rFonts w:ascii="Cambria" w:hAnsi="Cambria"/>
          <w:spacing w:val="-6"/>
        </w:rPr>
        <w:t xml:space="preserve"> </w:t>
      </w:r>
      <w:r w:rsidRPr="00054E85">
        <w:rPr>
          <w:rFonts w:ascii="Cambria" w:hAnsi="Cambria"/>
        </w:rPr>
        <w:t>em</w:t>
      </w:r>
      <w:r w:rsidRPr="00054E85">
        <w:rPr>
          <w:rFonts w:ascii="Cambria" w:hAnsi="Cambria"/>
          <w:spacing w:val="-7"/>
        </w:rPr>
        <w:t xml:space="preserve"> </w:t>
      </w:r>
      <w:r w:rsidRPr="00054E85">
        <w:rPr>
          <w:rFonts w:ascii="Cambria" w:hAnsi="Cambria"/>
        </w:rPr>
        <w:t>tempo</w:t>
      </w:r>
      <w:r w:rsidRPr="00054E85">
        <w:rPr>
          <w:rFonts w:ascii="Cambria" w:hAnsi="Cambria"/>
          <w:spacing w:val="-7"/>
        </w:rPr>
        <w:t xml:space="preserve"> </w:t>
      </w:r>
      <w:r w:rsidRPr="00054E85">
        <w:rPr>
          <w:rFonts w:ascii="Cambria" w:hAnsi="Cambria"/>
        </w:rPr>
        <w:t>hábil</w:t>
      </w:r>
      <w:r w:rsidRPr="00054E85">
        <w:rPr>
          <w:rFonts w:ascii="Cambria" w:hAnsi="Cambria"/>
          <w:spacing w:val="-7"/>
        </w:rPr>
        <w:t xml:space="preserve"> </w:t>
      </w:r>
      <w:r w:rsidRPr="00054E85">
        <w:rPr>
          <w:rFonts w:ascii="Cambria" w:hAnsi="Cambria"/>
        </w:rPr>
        <w:t>para</w:t>
      </w:r>
      <w:r w:rsidRPr="00054E85">
        <w:rPr>
          <w:rFonts w:ascii="Cambria" w:hAnsi="Cambria"/>
          <w:spacing w:val="-5"/>
        </w:rPr>
        <w:t xml:space="preserve"> </w:t>
      </w:r>
      <w:r w:rsidRPr="00054E85">
        <w:rPr>
          <w:rFonts w:ascii="Cambria" w:hAnsi="Cambria"/>
        </w:rPr>
        <w:t>a adoção</w:t>
      </w:r>
      <w:r w:rsidRPr="00054E85">
        <w:rPr>
          <w:rFonts w:ascii="Cambria" w:hAnsi="Cambria"/>
          <w:spacing w:val="-13"/>
        </w:rPr>
        <w:t xml:space="preserve"> </w:t>
      </w:r>
      <w:r w:rsidRPr="00054E85">
        <w:rPr>
          <w:rFonts w:ascii="Cambria" w:hAnsi="Cambria"/>
        </w:rPr>
        <w:t>das</w:t>
      </w:r>
      <w:r w:rsidRPr="00054E85">
        <w:rPr>
          <w:rFonts w:ascii="Cambria" w:hAnsi="Cambria"/>
          <w:spacing w:val="-13"/>
        </w:rPr>
        <w:t xml:space="preserve"> </w:t>
      </w:r>
      <w:r w:rsidRPr="00054E85">
        <w:rPr>
          <w:rFonts w:ascii="Cambria" w:hAnsi="Cambria"/>
        </w:rPr>
        <w:t>medidas</w:t>
      </w:r>
      <w:r w:rsidRPr="00054E85">
        <w:rPr>
          <w:rFonts w:ascii="Cambria" w:hAnsi="Cambria"/>
          <w:spacing w:val="-13"/>
        </w:rPr>
        <w:t xml:space="preserve"> </w:t>
      </w:r>
      <w:r w:rsidRPr="00054E85">
        <w:rPr>
          <w:rFonts w:ascii="Cambria" w:hAnsi="Cambria"/>
        </w:rPr>
        <w:t>convenientes,</w:t>
      </w:r>
      <w:r w:rsidRPr="00054E85">
        <w:rPr>
          <w:rFonts w:ascii="Cambria" w:hAnsi="Cambria"/>
          <w:spacing w:val="-12"/>
        </w:rPr>
        <w:t xml:space="preserve"> </w:t>
      </w:r>
      <w:r w:rsidRPr="00054E85">
        <w:rPr>
          <w:rFonts w:ascii="Cambria" w:hAnsi="Cambria"/>
        </w:rPr>
        <w:t>a</w:t>
      </w:r>
      <w:r w:rsidRPr="00054E85">
        <w:rPr>
          <w:rFonts w:ascii="Cambria" w:hAnsi="Cambria"/>
          <w:spacing w:val="-13"/>
        </w:rPr>
        <w:t xml:space="preserve"> </w:t>
      </w:r>
      <w:r w:rsidRPr="00054E85">
        <w:rPr>
          <w:rFonts w:ascii="Cambria" w:hAnsi="Cambria"/>
        </w:rPr>
        <w:t>situação</w:t>
      </w:r>
      <w:r w:rsidRPr="00054E85">
        <w:rPr>
          <w:rFonts w:ascii="Cambria" w:hAnsi="Cambria"/>
          <w:spacing w:val="-14"/>
        </w:rPr>
        <w:t xml:space="preserve"> </w:t>
      </w:r>
      <w:r w:rsidRPr="00054E85">
        <w:rPr>
          <w:rFonts w:ascii="Cambria" w:hAnsi="Cambria"/>
        </w:rPr>
        <w:t>que</w:t>
      </w:r>
      <w:r w:rsidRPr="00054E85">
        <w:rPr>
          <w:rFonts w:ascii="Cambria" w:hAnsi="Cambria"/>
          <w:spacing w:val="-13"/>
        </w:rPr>
        <w:t xml:space="preserve"> </w:t>
      </w:r>
      <w:r w:rsidRPr="00054E85">
        <w:rPr>
          <w:rFonts w:ascii="Cambria" w:hAnsi="Cambria"/>
        </w:rPr>
        <w:t>demandar</w:t>
      </w:r>
      <w:r w:rsidRPr="00054E85">
        <w:rPr>
          <w:rFonts w:ascii="Cambria" w:hAnsi="Cambria"/>
          <w:spacing w:val="-12"/>
        </w:rPr>
        <w:t xml:space="preserve"> </w:t>
      </w:r>
      <w:r w:rsidRPr="00054E85">
        <w:rPr>
          <w:rFonts w:ascii="Cambria" w:hAnsi="Cambria"/>
        </w:rPr>
        <w:t>decisão</w:t>
      </w:r>
      <w:r w:rsidRPr="00054E85">
        <w:rPr>
          <w:rFonts w:ascii="Cambria" w:hAnsi="Cambria"/>
          <w:spacing w:val="-14"/>
        </w:rPr>
        <w:t xml:space="preserve"> </w:t>
      </w:r>
      <w:r w:rsidRPr="00054E85">
        <w:rPr>
          <w:rFonts w:ascii="Cambria" w:hAnsi="Cambria"/>
        </w:rPr>
        <w:t>ou</w:t>
      </w:r>
      <w:r w:rsidRPr="00054E85">
        <w:rPr>
          <w:rFonts w:ascii="Cambria" w:hAnsi="Cambria"/>
          <w:spacing w:val="-14"/>
        </w:rPr>
        <w:t xml:space="preserve"> </w:t>
      </w:r>
      <w:r w:rsidRPr="00054E85">
        <w:rPr>
          <w:rFonts w:ascii="Cambria" w:hAnsi="Cambria"/>
        </w:rPr>
        <w:t>providência</w:t>
      </w:r>
      <w:r w:rsidRPr="00054E85">
        <w:rPr>
          <w:rFonts w:ascii="Cambria" w:hAnsi="Cambria"/>
          <w:spacing w:val="-13"/>
        </w:rPr>
        <w:t xml:space="preserve"> </w:t>
      </w:r>
      <w:r w:rsidRPr="00054E85">
        <w:rPr>
          <w:rFonts w:ascii="Cambria" w:hAnsi="Cambria"/>
        </w:rPr>
        <w:t>que</w:t>
      </w:r>
      <w:r w:rsidRPr="00054E85">
        <w:rPr>
          <w:rFonts w:ascii="Cambria" w:hAnsi="Cambria"/>
          <w:spacing w:val="-13"/>
        </w:rPr>
        <w:t xml:space="preserve"> </w:t>
      </w:r>
      <w:r w:rsidRPr="00054E85">
        <w:rPr>
          <w:rFonts w:ascii="Cambria" w:hAnsi="Cambria"/>
        </w:rPr>
        <w:t>ultrapasse sua competência.</w:t>
      </w:r>
    </w:p>
    <w:p w14:paraId="69DD80FF" w14:textId="77777777" w:rsidR="00AD3261" w:rsidRDefault="00AD3261" w:rsidP="00F326A6">
      <w:pPr>
        <w:pStyle w:val="Corpodetexto"/>
        <w:ind w:left="140"/>
        <w:jc w:val="both"/>
        <w:rPr>
          <w:rFonts w:ascii="Cambria" w:hAnsi="Cambria"/>
          <w:b/>
        </w:rPr>
      </w:pPr>
    </w:p>
    <w:p w14:paraId="71AA93D8"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SEGUNDO </w:t>
      </w:r>
      <w:r w:rsidRPr="00054E85">
        <w:rPr>
          <w:rFonts w:ascii="Cambria" w:hAnsi="Cambria"/>
        </w:rPr>
        <w:t>- A fiscalização técnica e administrativa não exclui nem reduz a responsabilidade</w:t>
      </w:r>
      <w:r w:rsidRPr="00054E85">
        <w:rPr>
          <w:rFonts w:ascii="Cambria" w:hAnsi="Cambria"/>
          <w:spacing w:val="-6"/>
        </w:rPr>
        <w:t xml:space="preserve"> </w:t>
      </w:r>
      <w:r w:rsidRPr="00054E85">
        <w:rPr>
          <w:rFonts w:ascii="Cambria" w:hAnsi="Cambria"/>
        </w:rPr>
        <w:lastRenderedPageBreak/>
        <w:t xml:space="preserve">da </w:t>
      </w:r>
      <w:r w:rsidRPr="00054E85">
        <w:rPr>
          <w:rFonts w:ascii="Cambria" w:hAnsi="Cambria"/>
          <w:b/>
        </w:rPr>
        <w:t>CONTRATADA</w:t>
      </w:r>
      <w:r w:rsidRPr="00054E85">
        <w:rPr>
          <w:rFonts w:ascii="Cambria" w:hAnsi="Cambria"/>
        </w:rPr>
        <w:t>, inclusive perante</w:t>
      </w:r>
      <w:r w:rsidRPr="00054E85">
        <w:rPr>
          <w:rFonts w:ascii="Cambria" w:hAnsi="Cambria"/>
          <w:spacing w:val="-10"/>
        </w:rPr>
        <w:t xml:space="preserve"> </w:t>
      </w:r>
      <w:r w:rsidRPr="00054E85">
        <w:rPr>
          <w:rFonts w:ascii="Cambria" w:hAnsi="Cambria"/>
        </w:rPr>
        <w:t>terceiros,</w:t>
      </w:r>
      <w:r w:rsidRPr="00054E85">
        <w:rPr>
          <w:rFonts w:ascii="Cambria" w:hAnsi="Cambria"/>
          <w:spacing w:val="-1"/>
        </w:rPr>
        <w:t xml:space="preserve"> </w:t>
      </w:r>
      <w:r w:rsidRPr="00054E85">
        <w:rPr>
          <w:rFonts w:ascii="Cambria" w:hAnsi="Cambria"/>
        </w:rPr>
        <w:t>por</w:t>
      </w:r>
      <w:r w:rsidRPr="00054E85">
        <w:rPr>
          <w:rFonts w:ascii="Cambria" w:hAnsi="Cambria"/>
          <w:spacing w:val="-10"/>
        </w:rPr>
        <w:t xml:space="preserve"> </w:t>
      </w:r>
      <w:r w:rsidRPr="00054E85">
        <w:rPr>
          <w:rFonts w:ascii="Cambria" w:hAnsi="Cambria"/>
        </w:rPr>
        <w:t>qualquer irregularidade,</w:t>
      </w:r>
      <w:r w:rsidRPr="00054E85">
        <w:rPr>
          <w:rFonts w:ascii="Cambria" w:hAnsi="Cambria"/>
          <w:spacing w:val="-5"/>
        </w:rPr>
        <w:t xml:space="preserve"> </w:t>
      </w:r>
      <w:r w:rsidRPr="00054E85">
        <w:rPr>
          <w:rFonts w:ascii="Cambria" w:hAnsi="Cambria"/>
        </w:rPr>
        <w:t>ainda que</w:t>
      </w:r>
      <w:r w:rsidRPr="00054E85">
        <w:rPr>
          <w:rFonts w:ascii="Cambria" w:hAnsi="Cambria"/>
          <w:spacing w:val="-5"/>
        </w:rPr>
        <w:t xml:space="preserve"> </w:t>
      </w:r>
      <w:r w:rsidRPr="00054E85">
        <w:rPr>
          <w:rFonts w:ascii="Cambria" w:hAnsi="Cambria"/>
        </w:rPr>
        <w:t xml:space="preserve">resultante de imperfeições técnicas, vícios redibitórios, ou emprego de material inadequado ou de qualidade inferior e, na ocorrência desta, não implica em corresponsabilidade do </w:t>
      </w:r>
      <w:r w:rsidRPr="00054E85">
        <w:rPr>
          <w:rFonts w:ascii="Cambria" w:hAnsi="Cambria"/>
          <w:b/>
        </w:rPr>
        <w:t xml:space="preserve">CONTRATANTE </w:t>
      </w:r>
      <w:r w:rsidRPr="00054E85">
        <w:rPr>
          <w:rFonts w:ascii="Cambria" w:hAnsi="Cambria"/>
        </w:rPr>
        <w:t xml:space="preserve">ou de seus agentes e prepostos, conforme previsto no art. 120 da Lei nº </w:t>
      </w:r>
      <w:r w:rsidRPr="00054E85">
        <w:rPr>
          <w:rFonts w:ascii="Cambria" w:hAnsi="Cambria"/>
          <w:spacing w:val="-2"/>
        </w:rPr>
        <w:t>14.133/2021.</w:t>
      </w:r>
    </w:p>
    <w:p w14:paraId="37F6C42C" w14:textId="77777777" w:rsidR="00AD3261" w:rsidRDefault="00AD3261" w:rsidP="00F326A6">
      <w:pPr>
        <w:pStyle w:val="Ttulo7"/>
        <w:rPr>
          <w:rFonts w:ascii="Cambria" w:hAnsi="Cambria"/>
          <w:spacing w:val="-2"/>
        </w:rPr>
      </w:pPr>
    </w:p>
    <w:p w14:paraId="10D0ABD2" w14:textId="7597BB69" w:rsidR="00AD3261" w:rsidRPr="00054E85" w:rsidRDefault="00AD3261" w:rsidP="00F326A6">
      <w:pPr>
        <w:pStyle w:val="Ttulo7"/>
        <w:rPr>
          <w:rFonts w:ascii="Cambria" w:hAnsi="Cambria"/>
        </w:rPr>
      </w:pPr>
      <w:r w:rsidRPr="00054E85">
        <w:rPr>
          <w:rFonts w:ascii="Cambria" w:hAnsi="Cambria"/>
          <w:spacing w:val="-2"/>
        </w:rPr>
        <w:t>CLÁUSULA</w:t>
      </w:r>
      <w:r>
        <w:rPr>
          <w:rFonts w:ascii="Cambria" w:hAnsi="Cambria"/>
          <w:spacing w:val="-2"/>
        </w:rPr>
        <w:t xml:space="preserve"> </w:t>
      </w:r>
      <w:r w:rsidRPr="00054E85">
        <w:rPr>
          <w:rFonts w:ascii="Cambria" w:hAnsi="Cambria"/>
          <w:spacing w:val="-33"/>
        </w:rPr>
        <w:t xml:space="preserve"> </w:t>
      </w:r>
      <w:r>
        <w:rPr>
          <w:rFonts w:ascii="Cambria" w:hAnsi="Cambria"/>
          <w:spacing w:val="-2"/>
        </w:rPr>
        <w:t>D</w:t>
      </w:r>
      <w:r w:rsidR="005D3455">
        <w:rPr>
          <w:rFonts w:ascii="Cambria" w:hAnsi="Cambria"/>
          <w:spacing w:val="-2"/>
        </w:rPr>
        <w:t>ÉCIMA</w:t>
      </w:r>
      <w:r w:rsidRPr="00054E85">
        <w:rPr>
          <w:rFonts w:ascii="Cambria" w:hAnsi="Cambria"/>
          <w:spacing w:val="-17"/>
        </w:rPr>
        <w:t xml:space="preserve"> </w:t>
      </w:r>
      <w:r w:rsidRPr="00054E85">
        <w:rPr>
          <w:rFonts w:ascii="Cambria" w:hAnsi="Cambria"/>
          <w:spacing w:val="-2"/>
        </w:rPr>
        <w:t>–</w:t>
      </w:r>
      <w:r w:rsidRPr="00054E85">
        <w:rPr>
          <w:rFonts w:ascii="Cambria" w:hAnsi="Cambria"/>
          <w:spacing w:val="-14"/>
        </w:rPr>
        <w:t xml:space="preserve"> </w:t>
      </w:r>
      <w:r w:rsidRPr="00054E85">
        <w:rPr>
          <w:rFonts w:ascii="Cambria" w:hAnsi="Cambria"/>
          <w:spacing w:val="-2"/>
        </w:rPr>
        <w:t>DOS</w:t>
      </w:r>
      <w:r w:rsidRPr="00054E85">
        <w:rPr>
          <w:rFonts w:ascii="Cambria" w:hAnsi="Cambria"/>
          <w:spacing w:val="-13"/>
        </w:rPr>
        <w:t xml:space="preserve"> </w:t>
      </w:r>
      <w:r w:rsidRPr="00054E85">
        <w:rPr>
          <w:rFonts w:ascii="Cambria" w:hAnsi="Cambria"/>
          <w:spacing w:val="-2"/>
        </w:rPr>
        <w:t>CRITÉRIOS</w:t>
      </w:r>
      <w:r w:rsidRPr="00054E85">
        <w:rPr>
          <w:rFonts w:ascii="Cambria" w:hAnsi="Cambria"/>
          <w:spacing w:val="-13"/>
        </w:rPr>
        <w:t xml:space="preserve"> </w:t>
      </w:r>
      <w:r w:rsidRPr="00054E85">
        <w:rPr>
          <w:rFonts w:ascii="Cambria" w:hAnsi="Cambria"/>
          <w:spacing w:val="-2"/>
        </w:rPr>
        <w:t>DE</w:t>
      </w:r>
      <w:r w:rsidRPr="00054E85">
        <w:rPr>
          <w:rFonts w:ascii="Cambria" w:hAnsi="Cambria"/>
          <w:spacing w:val="-15"/>
        </w:rPr>
        <w:t xml:space="preserve"> </w:t>
      </w:r>
      <w:r w:rsidRPr="00054E85">
        <w:rPr>
          <w:rFonts w:ascii="Cambria" w:hAnsi="Cambria"/>
          <w:spacing w:val="-2"/>
        </w:rPr>
        <w:t>MEDIÇÃO</w:t>
      </w:r>
      <w:r w:rsidRPr="00054E85">
        <w:rPr>
          <w:rFonts w:ascii="Cambria" w:hAnsi="Cambria"/>
          <w:spacing w:val="-5"/>
        </w:rPr>
        <w:t xml:space="preserve"> </w:t>
      </w:r>
      <w:r w:rsidRPr="00054E85">
        <w:rPr>
          <w:rFonts w:ascii="Cambria" w:hAnsi="Cambria"/>
          <w:spacing w:val="-2"/>
        </w:rPr>
        <w:t>E</w:t>
      </w:r>
      <w:r w:rsidRPr="00054E85">
        <w:rPr>
          <w:rFonts w:ascii="Cambria" w:hAnsi="Cambria"/>
          <w:spacing w:val="-12"/>
        </w:rPr>
        <w:t xml:space="preserve"> </w:t>
      </w:r>
      <w:r w:rsidRPr="00054E85">
        <w:rPr>
          <w:rFonts w:ascii="Cambria" w:hAnsi="Cambria"/>
          <w:spacing w:val="-2"/>
        </w:rPr>
        <w:t>DAS</w:t>
      </w:r>
      <w:r w:rsidRPr="00054E85">
        <w:rPr>
          <w:rFonts w:ascii="Cambria" w:hAnsi="Cambria"/>
          <w:spacing w:val="-9"/>
        </w:rPr>
        <w:t xml:space="preserve"> </w:t>
      </w:r>
      <w:r w:rsidRPr="00054E85">
        <w:rPr>
          <w:rFonts w:ascii="Cambria" w:hAnsi="Cambria"/>
          <w:spacing w:val="-2"/>
        </w:rPr>
        <w:t>CONDIÇÕES</w:t>
      </w:r>
      <w:r w:rsidRPr="00054E85">
        <w:rPr>
          <w:rFonts w:ascii="Cambria" w:hAnsi="Cambria"/>
          <w:spacing w:val="-7"/>
        </w:rPr>
        <w:t xml:space="preserve"> </w:t>
      </w:r>
      <w:r w:rsidRPr="00054E85">
        <w:rPr>
          <w:rFonts w:ascii="Cambria" w:hAnsi="Cambria"/>
          <w:spacing w:val="-2"/>
        </w:rPr>
        <w:t>DO</w:t>
      </w:r>
      <w:r w:rsidRPr="00054E85">
        <w:rPr>
          <w:rFonts w:ascii="Cambria" w:hAnsi="Cambria"/>
          <w:spacing w:val="-5"/>
        </w:rPr>
        <w:t xml:space="preserve"> </w:t>
      </w:r>
      <w:r w:rsidRPr="00054E85">
        <w:rPr>
          <w:rFonts w:ascii="Cambria" w:hAnsi="Cambria"/>
          <w:spacing w:val="-2"/>
        </w:rPr>
        <w:t>PAGAMENTO</w:t>
      </w:r>
    </w:p>
    <w:p w14:paraId="305C56FB" w14:textId="77777777" w:rsidR="00AD3261" w:rsidRDefault="00AD3261" w:rsidP="00F326A6">
      <w:pPr>
        <w:pStyle w:val="Corpodetexto"/>
        <w:ind w:left="140"/>
        <w:jc w:val="both"/>
        <w:rPr>
          <w:rFonts w:ascii="Cambria" w:hAnsi="Cambria"/>
        </w:rPr>
      </w:pPr>
    </w:p>
    <w:p w14:paraId="61819DCB" w14:textId="77777777" w:rsidR="00AD3261" w:rsidRPr="00054E85" w:rsidRDefault="00AD3261" w:rsidP="00F326A6">
      <w:pPr>
        <w:pStyle w:val="Corpodetexto"/>
        <w:ind w:left="140"/>
        <w:jc w:val="both"/>
        <w:rPr>
          <w:rFonts w:ascii="Cambria" w:hAnsi="Cambria"/>
        </w:rPr>
      </w:pPr>
      <w:r w:rsidRPr="00054E85">
        <w:rPr>
          <w:rFonts w:ascii="Cambria" w:hAnsi="Cambria"/>
          <w:b/>
          <w:spacing w:val="-2"/>
        </w:rPr>
        <w:t>PARÁGRAFO</w:t>
      </w:r>
      <w:r w:rsidRPr="00054E85">
        <w:rPr>
          <w:rFonts w:ascii="Cambria" w:hAnsi="Cambria"/>
          <w:b/>
          <w:spacing w:val="-11"/>
        </w:rPr>
        <w:t xml:space="preserve"> </w:t>
      </w:r>
      <w:r w:rsidRPr="00054E85">
        <w:rPr>
          <w:rFonts w:ascii="Cambria" w:hAnsi="Cambria"/>
          <w:b/>
          <w:spacing w:val="-2"/>
        </w:rPr>
        <w:t>PRIMEIRO</w:t>
      </w:r>
      <w:r>
        <w:rPr>
          <w:rFonts w:ascii="Cambria" w:hAnsi="Cambria"/>
          <w:b/>
          <w:spacing w:val="-5"/>
        </w:rPr>
        <w:t xml:space="preserve">: </w:t>
      </w:r>
      <w:r w:rsidRPr="00054E85">
        <w:rPr>
          <w:rFonts w:ascii="Cambria" w:hAnsi="Cambria"/>
        </w:rPr>
        <w:t>As medições dos serviços serão realizadas, pela Fiscalização, mediante solicitação expressa da Contratada, que deverá dar entrada formalmente no pedido ao Órgão.</w:t>
      </w:r>
    </w:p>
    <w:p w14:paraId="448F60F1" w14:textId="77777777" w:rsidR="00AD3261" w:rsidRDefault="00AD3261" w:rsidP="00F326A6">
      <w:pPr>
        <w:ind w:left="140"/>
        <w:jc w:val="both"/>
        <w:rPr>
          <w:rFonts w:ascii="Cambria" w:hAnsi="Cambria"/>
          <w:b/>
          <w:spacing w:val="-2"/>
        </w:rPr>
      </w:pPr>
    </w:p>
    <w:p w14:paraId="4B86E27B" w14:textId="77777777" w:rsidR="00AD3261" w:rsidRDefault="00AD3261" w:rsidP="00F326A6">
      <w:pPr>
        <w:pStyle w:val="Corpodetexto"/>
        <w:ind w:left="140"/>
        <w:jc w:val="both"/>
        <w:rPr>
          <w:rFonts w:ascii="Cambria" w:hAnsi="Cambria"/>
        </w:rPr>
      </w:pPr>
      <w:r w:rsidRPr="00054E85">
        <w:rPr>
          <w:rFonts w:ascii="Cambria" w:hAnsi="Cambria"/>
          <w:b/>
        </w:rPr>
        <w:t>PARÁGRAFO</w:t>
      </w:r>
      <w:r w:rsidRPr="00054E85">
        <w:rPr>
          <w:rFonts w:ascii="Cambria" w:hAnsi="Cambria"/>
          <w:b/>
          <w:spacing w:val="-8"/>
        </w:rPr>
        <w:t xml:space="preserve"> </w:t>
      </w:r>
      <w:r w:rsidRPr="00054E85">
        <w:rPr>
          <w:rFonts w:ascii="Cambria" w:hAnsi="Cambria"/>
          <w:b/>
        </w:rPr>
        <w:t>SEGUNDO</w:t>
      </w:r>
      <w:r w:rsidRPr="00054E85">
        <w:rPr>
          <w:rFonts w:ascii="Cambria" w:hAnsi="Cambria"/>
          <w:b/>
          <w:spacing w:val="-5"/>
        </w:rPr>
        <w:t xml:space="preserve"> </w:t>
      </w:r>
      <w:r w:rsidRPr="00054E85">
        <w:rPr>
          <w:rFonts w:ascii="Cambria" w:hAnsi="Cambria"/>
        </w:rPr>
        <w:t>-</w:t>
      </w:r>
      <w:r w:rsidRPr="00054E85">
        <w:rPr>
          <w:rFonts w:ascii="Cambria" w:hAnsi="Cambria"/>
          <w:spacing w:val="-4"/>
        </w:rPr>
        <w:t xml:space="preserve"> </w:t>
      </w:r>
      <w:r w:rsidRPr="00054E85">
        <w:rPr>
          <w:rFonts w:ascii="Cambria" w:hAnsi="Cambria"/>
        </w:rPr>
        <w:t>As</w:t>
      </w:r>
      <w:r w:rsidRPr="00054E85">
        <w:rPr>
          <w:rFonts w:ascii="Cambria" w:hAnsi="Cambria"/>
          <w:spacing w:val="-14"/>
        </w:rPr>
        <w:t xml:space="preserve"> </w:t>
      </w:r>
      <w:r w:rsidRPr="00054E85">
        <w:rPr>
          <w:rFonts w:ascii="Cambria" w:hAnsi="Cambria"/>
        </w:rPr>
        <w:t>medições</w:t>
      </w:r>
      <w:r w:rsidRPr="00054E85">
        <w:rPr>
          <w:rFonts w:ascii="Cambria" w:hAnsi="Cambria"/>
          <w:spacing w:val="-7"/>
        </w:rPr>
        <w:t xml:space="preserve"> </w:t>
      </w:r>
      <w:r w:rsidRPr="00054E85">
        <w:rPr>
          <w:rFonts w:ascii="Cambria" w:hAnsi="Cambria"/>
        </w:rPr>
        <w:t>deverão</w:t>
      </w:r>
      <w:r w:rsidRPr="00054E85">
        <w:rPr>
          <w:rFonts w:ascii="Cambria" w:hAnsi="Cambria"/>
          <w:spacing w:val="-12"/>
        </w:rPr>
        <w:t xml:space="preserve"> </w:t>
      </w:r>
      <w:r w:rsidRPr="00054E85">
        <w:rPr>
          <w:rFonts w:ascii="Cambria" w:hAnsi="Cambria"/>
        </w:rPr>
        <w:t>ocorrer</w:t>
      </w:r>
      <w:r w:rsidRPr="00054E85">
        <w:rPr>
          <w:rFonts w:ascii="Cambria" w:hAnsi="Cambria"/>
          <w:spacing w:val="-11"/>
        </w:rPr>
        <w:t xml:space="preserve"> </w:t>
      </w:r>
      <w:r w:rsidRPr="00054E85">
        <w:rPr>
          <w:rFonts w:ascii="Cambria" w:hAnsi="Cambria"/>
        </w:rPr>
        <w:t>a</w:t>
      </w:r>
      <w:r w:rsidRPr="00054E85">
        <w:rPr>
          <w:rFonts w:ascii="Cambria" w:hAnsi="Cambria"/>
          <w:spacing w:val="-10"/>
        </w:rPr>
        <w:t xml:space="preserve"> </w:t>
      </w:r>
      <w:r w:rsidRPr="00054E85">
        <w:rPr>
          <w:rFonts w:ascii="Cambria" w:hAnsi="Cambria"/>
        </w:rPr>
        <w:t>cada</w:t>
      </w:r>
      <w:r w:rsidRPr="00054E85">
        <w:rPr>
          <w:rFonts w:ascii="Cambria" w:hAnsi="Cambria"/>
          <w:spacing w:val="-12"/>
        </w:rPr>
        <w:t xml:space="preserve"> </w:t>
      </w:r>
      <w:r w:rsidRPr="00054E85">
        <w:rPr>
          <w:rFonts w:ascii="Cambria" w:hAnsi="Cambria"/>
        </w:rPr>
        <w:t>período</w:t>
      </w:r>
      <w:r w:rsidRPr="00054E85">
        <w:rPr>
          <w:rFonts w:ascii="Cambria" w:hAnsi="Cambria"/>
          <w:spacing w:val="-5"/>
        </w:rPr>
        <w:t xml:space="preserve"> </w:t>
      </w:r>
      <w:r w:rsidRPr="00054E85">
        <w:rPr>
          <w:rFonts w:ascii="Cambria" w:hAnsi="Cambria"/>
        </w:rPr>
        <w:t>de</w:t>
      </w:r>
      <w:r w:rsidRPr="00054E85">
        <w:rPr>
          <w:rFonts w:ascii="Cambria" w:hAnsi="Cambria"/>
          <w:spacing w:val="-9"/>
        </w:rPr>
        <w:t xml:space="preserve"> </w:t>
      </w:r>
      <w:r w:rsidRPr="00054E85">
        <w:rPr>
          <w:rFonts w:ascii="Cambria" w:hAnsi="Cambria"/>
        </w:rPr>
        <w:t>30</w:t>
      </w:r>
      <w:r w:rsidRPr="00054E85">
        <w:rPr>
          <w:rFonts w:ascii="Cambria" w:hAnsi="Cambria"/>
          <w:spacing w:val="-12"/>
        </w:rPr>
        <w:t xml:space="preserve"> </w:t>
      </w:r>
      <w:r w:rsidRPr="00054E85">
        <w:rPr>
          <w:rFonts w:ascii="Cambria" w:hAnsi="Cambria"/>
        </w:rPr>
        <w:t>(trinta)</w:t>
      </w:r>
      <w:r w:rsidRPr="00054E85">
        <w:rPr>
          <w:rFonts w:ascii="Cambria" w:hAnsi="Cambria"/>
          <w:spacing w:val="-5"/>
        </w:rPr>
        <w:t xml:space="preserve"> </w:t>
      </w:r>
      <w:r w:rsidRPr="00054E85">
        <w:rPr>
          <w:rFonts w:ascii="Cambria" w:hAnsi="Cambria"/>
        </w:rPr>
        <w:t>dias</w:t>
      </w:r>
      <w:r w:rsidRPr="00054E85">
        <w:rPr>
          <w:rFonts w:ascii="Cambria" w:hAnsi="Cambria"/>
          <w:spacing w:val="-10"/>
        </w:rPr>
        <w:t xml:space="preserve"> </w:t>
      </w:r>
      <w:r w:rsidRPr="00054E85">
        <w:rPr>
          <w:rFonts w:ascii="Cambria" w:hAnsi="Cambria"/>
        </w:rPr>
        <w:t>corridos a partir da ordem de início dos serviços. Sob pena de não realização, as medições devem ser precedidas</w:t>
      </w:r>
      <w:r w:rsidRPr="00054E85">
        <w:rPr>
          <w:rFonts w:ascii="Cambria" w:hAnsi="Cambria"/>
          <w:spacing w:val="-1"/>
        </w:rPr>
        <w:t xml:space="preserve"> </w:t>
      </w:r>
      <w:r w:rsidRPr="00054E85">
        <w:rPr>
          <w:rFonts w:ascii="Cambria" w:hAnsi="Cambria"/>
        </w:rPr>
        <w:t>de</w:t>
      </w:r>
      <w:r w:rsidRPr="00054E85">
        <w:rPr>
          <w:rFonts w:ascii="Cambria" w:hAnsi="Cambria"/>
          <w:spacing w:val="-6"/>
        </w:rPr>
        <w:t xml:space="preserve"> </w:t>
      </w:r>
      <w:r w:rsidRPr="00054E85">
        <w:rPr>
          <w:rFonts w:ascii="Cambria" w:hAnsi="Cambria"/>
        </w:rPr>
        <w:t>solicitação da</w:t>
      </w:r>
      <w:r w:rsidRPr="00054E85">
        <w:rPr>
          <w:rFonts w:ascii="Cambria" w:hAnsi="Cambria"/>
          <w:spacing w:val="-5"/>
        </w:rPr>
        <w:t xml:space="preserve"> </w:t>
      </w:r>
      <w:r w:rsidRPr="00054E85">
        <w:rPr>
          <w:rFonts w:ascii="Cambria" w:hAnsi="Cambria"/>
          <w:b/>
        </w:rPr>
        <w:t>CONTRATADA</w:t>
      </w:r>
      <w:r w:rsidRPr="00054E85">
        <w:rPr>
          <w:rFonts w:ascii="Cambria" w:hAnsi="Cambria"/>
        </w:rPr>
        <w:t>, com antecedência</w:t>
      </w:r>
      <w:r w:rsidRPr="00054E85">
        <w:rPr>
          <w:rFonts w:ascii="Cambria" w:hAnsi="Cambria"/>
          <w:spacing w:val="-6"/>
        </w:rPr>
        <w:t xml:space="preserve"> </w:t>
      </w:r>
      <w:r w:rsidRPr="00054E85">
        <w:rPr>
          <w:rFonts w:ascii="Cambria" w:hAnsi="Cambria"/>
        </w:rPr>
        <w:t>de</w:t>
      </w:r>
      <w:r w:rsidRPr="00054E85">
        <w:rPr>
          <w:rFonts w:ascii="Cambria" w:hAnsi="Cambria"/>
          <w:spacing w:val="-9"/>
        </w:rPr>
        <w:t xml:space="preserve"> </w:t>
      </w:r>
      <w:r w:rsidRPr="00054E85">
        <w:rPr>
          <w:rFonts w:ascii="Cambria" w:hAnsi="Cambria"/>
        </w:rPr>
        <w:t>5</w:t>
      </w:r>
      <w:r w:rsidRPr="00054E85">
        <w:rPr>
          <w:rFonts w:ascii="Cambria" w:hAnsi="Cambria"/>
          <w:spacing w:val="-6"/>
        </w:rPr>
        <w:t xml:space="preserve"> </w:t>
      </w:r>
      <w:r w:rsidRPr="00054E85">
        <w:rPr>
          <w:rFonts w:ascii="Cambria" w:hAnsi="Cambria"/>
        </w:rPr>
        <w:t>(cinco) dias,</w:t>
      </w:r>
      <w:r w:rsidRPr="00054E85">
        <w:rPr>
          <w:rFonts w:ascii="Cambria" w:hAnsi="Cambria"/>
          <w:spacing w:val="-2"/>
        </w:rPr>
        <w:t xml:space="preserve"> </w:t>
      </w:r>
      <w:r w:rsidRPr="00054E85">
        <w:rPr>
          <w:rFonts w:ascii="Cambria" w:hAnsi="Cambria"/>
        </w:rPr>
        <w:t>instruída</w:t>
      </w:r>
      <w:r w:rsidRPr="00054E85">
        <w:rPr>
          <w:rFonts w:ascii="Cambria" w:hAnsi="Cambria"/>
          <w:spacing w:val="-4"/>
        </w:rPr>
        <w:t xml:space="preserve"> </w:t>
      </w:r>
      <w:r w:rsidRPr="00054E85">
        <w:rPr>
          <w:rFonts w:ascii="Cambria" w:hAnsi="Cambria"/>
        </w:rPr>
        <w:t>com os seguintes elementos:</w:t>
      </w:r>
    </w:p>
    <w:p w14:paraId="10AB55DD" w14:textId="77777777" w:rsidR="00AD3261" w:rsidRPr="00054E85" w:rsidRDefault="00AD3261" w:rsidP="00F326A6">
      <w:pPr>
        <w:pStyle w:val="Corpodetexto"/>
        <w:jc w:val="both"/>
        <w:rPr>
          <w:rFonts w:ascii="Cambria" w:hAnsi="Cambria"/>
        </w:rPr>
      </w:pPr>
    </w:p>
    <w:p w14:paraId="1809B636" w14:textId="77777777" w:rsidR="00AD3261" w:rsidRPr="00054E85" w:rsidRDefault="00AD3261" w:rsidP="00F326A6">
      <w:pPr>
        <w:pStyle w:val="PargrafodaLista"/>
        <w:numPr>
          <w:ilvl w:val="0"/>
          <w:numId w:val="9"/>
        </w:numPr>
        <w:tabs>
          <w:tab w:val="left" w:pos="391"/>
        </w:tabs>
        <w:ind w:left="391" w:hanging="251"/>
        <w:rPr>
          <w:rFonts w:ascii="Cambria" w:hAnsi="Cambria"/>
        </w:rPr>
      </w:pPr>
      <w:r w:rsidRPr="00054E85">
        <w:rPr>
          <w:rFonts w:ascii="Cambria" w:hAnsi="Cambria"/>
          <w:spacing w:val="-2"/>
        </w:rPr>
        <w:t>Relatório</w:t>
      </w:r>
      <w:r w:rsidRPr="00054E85">
        <w:rPr>
          <w:rFonts w:ascii="Cambria" w:hAnsi="Cambria"/>
          <w:spacing w:val="-12"/>
        </w:rPr>
        <w:t xml:space="preserve"> </w:t>
      </w:r>
      <w:r w:rsidRPr="00054E85">
        <w:rPr>
          <w:rFonts w:ascii="Cambria" w:hAnsi="Cambria"/>
          <w:spacing w:val="-2"/>
        </w:rPr>
        <w:t>escrito</w:t>
      </w:r>
      <w:r w:rsidRPr="00054E85">
        <w:rPr>
          <w:rFonts w:ascii="Cambria" w:hAnsi="Cambria"/>
          <w:spacing w:val="-4"/>
        </w:rPr>
        <w:t xml:space="preserve"> </w:t>
      </w:r>
      <w:r w:rsidRPr="00054E85">
        <w:rPr>
          <w:rFonts w:ascii="Cambria" w:hAnsi="Cambria"/>
          <w:spacing w:val="-2"/>
        </w:rPr>
        <w:t>e</w:t>
      </w:r>
      <w:r w:rsidRPr="00054E85">
        <w:rPr>
          <w:rFonts w:ascii="Cambria" w:hAnsi="Cambria"/>
          <w:spacing w:val="-14"/>
        </w:rPr>
        <w:t xml:space="preserve"> </w:t>
      </w:r>
      <w:r w:rsidRPr="00054E85">
        <w:rPr>
          <w:rFonts w:ascii="Cambria" w:hAnsi="Cambria"/>
          <w:spacing w:val="-2"/>
        </w:rPr>
        <w:t>fotográfico;</w:t>
      </w:r>
    </w:p>
    <w:p w14:paraId="479FEE90" w14:textId="77777777" w:rsidR="00AD3261" w:rsidRPr="00054E85" w:rsidRDefault="00AD3261" w:rsidP="00F326A6">
      <w:pPr>
        <w:pStyle w:val="PargrafodaLista"/>
        <w:numPr>
          <w:ilvl w:val="0"/>
          <w:numId w:val="9"/>
        </w:numPr>
        <w:tabs>
          <w:tab w:val="left" w:pos="391"/>
        </w:tabs>
        <w:ind w:left="391" w:hanging="251"/>
        <w:rPr>
          <w:rFonts w:ascii="Cambria" w:hAnsi="Cambria"/>
        </w:rPr>
      </w:pPr>
      <w:r w:rsidRPr="00054E85">
        <w:rPr>
          <w:rFonts w:ascii="Cambria" w:hAnsi="Cambria"/>
          <w:spacing w:val="-2"/>
        </w:rPr>
        <w:t>Cronograma</w:t>
      </w:r>
      <w:r w:rsidRPr="00054E85">
        <w:rPr>
          <w:rFonts w:ascii="Cambria" w:hAnsi="Cambria"/>
          <w:spacing w:val="-15"/>
        </w:rPr>
        <w:t xml:space="preserve"> </w:t>
      </w:r>
      <w:r w:rsidRPr="00054E85">
        <w:rPr>
          <w:rFonts w:ascii="Cambria" w:hAnsi="Cambria"/>
          <w:spacing w:val="-2"/>
        </w:rPr>
        <w:t>refletindo</w:t>
      </w:r>
      <w:r w:rsidRPr="00054E85">
        <w:rPr>
          <w:rFonts w:ascii="Cambria" w:hAnsi="Cambria"/>
          <w:spacing w:val="-8"/>
        </w:rPr>
        <w:t xml:space="preserve"> </w:t>
      </w:r>
      <w:r w:rsidRPr="00054E85">
        <w:rPr>
          <w:rFonts w:ascii="Cambria" w:hAnsi="Cambria"/>
          <w:spacing w:val="-2"/>
        </w:rPr>
        <w:t>o</w:t>
      </w:r>
      <w:r w:rsidRPr="00054E85">
        <w:rPr>
          <w:rFonts w:ascii="Cambria" w:hAnsi="Cambria"/>
          <w:spacing w:val="-5"/>
        </w:rPr>
        <w:t xml:space="preserve"> </w:t>
      </w:r>
      <w:r w:rsidRPr="00054E85">
        <w:rPr>
          <w:rFonts w:ascii="Cambria" w:hAnsi="Cambria"/>
          <w:spacing w:val="-2"/>
        </w:rPr>
        <w:t>andamento</w:t>
      </w:r>
      <w:r w:rsidRPr="00054E85">
        <w:rPr>
          <w:rFonts w:ascii="Cambria" w:hAnsi="Cambria"/>
          <w:spacing w:val="-13"/>
        </w:rPr>
        <w:t xml:space="preserve"> </w:t>
      </w:r>
      <w:r w:rsidRPr="00054E85">
        <w:rPr>
          <w:rFonts w:ascii="Cambria" w:hAnsi="Cambria"/>
          <w:spacing w:val="-2"/>
        </w:rPr>
        <w:t>da</w:t>
      </w:r>
      <w:r w:rsidRPr="00054E85">
        <w:rPr>
          <w:rFonts w:ascii="Cambria" w:hAnsi="Cambria"/>
          <w:spacing w:val="-6"/>
        </w:rPr>
        <w:t xml:space="preserve"> </w:t>
      </w:r>
      <w:r w:rsidRPr="00054E85">
        <w:rPr>
          <w:rFonts w:ascii="Cambria" w:hAnsi="Cambria"/>
          <w:spacing w:val="-2"/>
        </w:rPr>
        <w:t>obra;</w:t>
      </w:r>
      <w:r w:rsidRPr="00054E85">
        <w:rPr>
          <w:rFonts w:ascii="Cambria" w:hAnsi="Cambria"/>
          <w:spacing w:val="-4"/>
        </w:rPr>
        <w:t xml:space="preserve"> </w:t>
      </w:r>
      <w:r w:rsidRPr="00054E85">
        <w:rPr>
          <w:rFonts w:ascii="Cambria" w:hAnsi="Cambria"/>
          <w:spacing w:val="-10"/>
        </w:rPr>
        <w:t>e</w:t>
      </w:r>
    </w:p>
    <w:p w14:paraId="5D8FE5F3" w14:textId="77777777" w:rsidR="00AD3261" w:rsidRPr="00054E85" w:rsidRDefault="00AD3261" w:rsidP="00F326A6">
      <w:pPr>
        <w:pStyle w:val="PargrafodaLista"/>
        <w:numPr>
          <w:ilvl w:val="0"/>
          <w:numId w:val="9"/>
        </w:numPr>
        <w:tabs>
          <w:tab w:val="left" w:pos="420"/>
        </w:tabs>
        <w:ind w:left="140" w:firstLine="0"/>
        <w:rPr>
          <w:rFonts w:ascii="Cambria" w:hAnsi="Cambria"/>
        </w:rPr>
      </w:pPr>
      <w:r w:rsidRPr="00054E85">
        <w:rPr>
          <w:rFonts w:ascii="Cambria" w:hAnsi="Cambria"/>
        </w:rPr>
        <w:t>As medições serão registradas em planilhas que conterão a discriminação dos serviços, as quantidades</w:t>
      </w:r>
      <w:r w:rsidRPr="00054E85">
        <w:rPr>
          <w:rFonts w:ascii="Cambria" w:hAnsi="Cambria"/>
          <w:spacing w:val="-10"/>
        </w:rPr>
        <w:t xml:space="preserve"> </w:t>
      </w:r>
      <w:r w:rsidRPr="00054E85">
        <w:rPr>
          <w:rFonts w:ascii="Cambria" w:hAnsi="Cambria"/>
        </w:rPr>
        <w:t>medidas</w:t>
      </w:r>
      <w:r w:rsidRPr="00054E85">
        <w:rPr>
          <w:rFonts w:ascii="Cambria" w:hAnsi="Cambria"/>
          <w:spacing w:val="-3"/>
        </w:rPr>
        <w:t xml:space="preserve"> </w:t>
      </w:r>
      <w:r w:rsidRPr="00054E85">
        <w:rPr>
          <w:rFonts w:ascii="Cambria" w:hAnsi="Cambria"/>
        </w:rPr>
        <w:t>e</w:t>
      </w:r>
      <w:r w:rsidRPr="00054E85">
        <w:rPr>
          <w:rFonts w:ascii="Cambria" w:hAnsi="Cambria"/>
          <w:spacing w:val="-13"/>
        </w:rPr>
        <w:t xml:space="preserve"> </w:t>
      </w:r>
      <w:r w:rsidRPr="00054E85">
        <w:rPr>
          <w:rFonts w:ascii="Cambria" w:hAnsi="Cambria"/>
        </w:rPr>
        <w:t>seus preços,</w:t>
      </w:r>
      <w:r w:rsidRPr="00054E85">
        <w:rPr>
          <w:rFonts w:ascii="Cambria" w:hAnsi="Cambria"/>
          <w:spacing w:val="-8"/>
        </w:rPr>
        <w:t xml:space="preserve"> </w:t>
      </w:r>
      <w:r w:rsidRPr="00054E85">
        <w:rPr>
          <w:rFonts w:ascii="Cambria" w:hAnsi="Cambria"/>
        </w:rPr>
        <w:t>e</w:t>
      </w:r>
      <w:r w:rsidRPr="00054E85">
        <w:rPr>
          <w:rFonts w:ascii="Cambria" w:hAnsi="Cambria"/>
          <w:spacing w:val="-13"/>
        </w:rPr>
        <w:t xml:space="preserve"> </w:t>
      </w:r>
      <w:r w:rsidRPr="00054E85">
        <w:rPr>
          <w:rFonts w:ascii="Cambria" w:hAnsi="Cambria"/>
        </w:rPr>
        <w:t>serão</w:t>
      </w:r>
      <w:r w:rsidRPr="00054E85">
        <w:rPr>
          <w:rFonts w:ascii="Cambria" w:hAnsi="Cambria"/>
          <w:spacing w:val="-13"/>
        </w:rPr>
        <w:t xml:space="preserve"> </w:t>
      </w:r>
      <w:r w:rsidRPr="00054E85">
        <w:rPr>
          <w:rFonts w:ascii="Cambria" w:hAnsi="Cambria"/>
        </w:rPr>
        <w:t>acompanhadas</w:t>
      </w:r>
      <w:r w:rsidRPr="00054E85">
        <w:rPr>
          <w:rFonts w:ascii="Cambria" w:hAnsi="Cambria"/>
          <w:spacing w:val="-11"/>
        </w:rPr>
        <w:t xml:space="preserve"> </w:t>
      </w:r>
      <w:r w:rsidRPr="00054E85">
        <w:rPr>
          <w:rFonts w:ascii="Cambria" w:hAnsi="Cambria"/>
        </w:rPr>
        <w:t>de</w:t>
      </w:r>
      <w:r w:rsidRPr="00054E85">
        <w:rPr>
          <w:rFonts w:ascii="Cambria" w:hAnsi="Cambria"/>
          <w:spacing w:val="-9"/>
        </w:rPr>
        <w:t xml:space="preserve"> </w:t>
      </w:r>
      <w:r w:rsidRPr="00054E85">
        <w:rPr>
          <w:rFonts w:ascii="Cambria" w:hAnsi="Cambria"/>
        </w:rPr>
        <w:t>elementos</w:t>
      </w:r>
      <w:r w:rsidRPr="00054E85">
        <w:rPr>
          <w:rFonts w:ascii="Cambria" w:hAnsi="Cambria"/>
          <w:spacing w:val="-3"/>
        </w:rPr>
        <w:t xml:space="preserve"> </w:t>
      </w:r>
      <w:r w:rsidRPr="00054E85">
        <w:rPr>
          <w:rFonts w:ascii="Cambria" w:hAnsi="Cambria"/>
        </w:rPr>
        <w:t>elucidativos</w:t>
      </w:r>
      <w:r w:rsidRPr="00054E85">
        <w:rPr>
          <w:rFonts w:ascii="Cambria" w:hAnsi="Cambria"/>
          <w:spacing w:val="-3"/>
        </w:rPr>
        <w:t xml:space="preserve"> </w:t>
      </w:r>
      <w:r w:rsidRPr="00054E85">
        <w:rPr>
          <w:rFonts w:ascii="Cambria" w:hAnsi="Cambria"/>
        </w:rPr>
        <w:t>adequados, como memórias de cálculo, desenhos, catálogos, etc.</w:t>
      </w:r>
    </w:p>
    <w:p w14:paraId="74757ABC" w14:textId="77777777" w:rsidR="00AD3261" w:rsidRDefault="00AD3261" w:rsidP="00F326A6">
      <w:pPr>
        <w:ind w:left="140"/>
        <w:jc w:val="both"/>
        <w:rPr>
          <w:rFonts w:ascii="Cambria" w:hAnsi="Cambria"/>
          <w:b/>
        </w:rPr>
      </w:pPr>
    </w:p>
    <w:p w14:paraId="59F267DF" w14:textId="77777777" w:rsidR="00AD3261" w:rsidRPr="00054E85" w:rsidRDefault="00AD3261" w:rsidP="00F326A6">
      <w:pPr>
        <w:ind w:left="140"/>
        <w:jc w:val="both"/>
        <w:rPr>
          <w:rFonts w:ascii="Cambria" w:hAnsi="Cambria"/>
        </w:rPr>
      </w:pPr>
      <w:r w:rsidRPr="00054E85">
        <w:rPr>
          <w:rFonts w:ascii="Cambria" w:hAnsi="Cambria"/>
          <w:b/>
        </w:rPr>
        <w:t xml:space="preserve">PARÁGRAFO TERCEIRO </w:t>
      </w:r>
      <w:r w:rsidRPr="00054E85">
        <w:rPr>
          <w:rFonts w:ascii="Cambria" w:hAnsi="Cambria"/>
        </w:rPr>
        <w:t xml:space="preserve">- As medições serão acompanhadas por representantes do </w:t>
      </w:r>
      <w:r w:rsidRPr="00054E85">
        <w:rPr>
          <w:rFonts w:ascii="Cambria" w:hAnsi="Cambria"/>
          <w:b/>
        </w:rPr>
        <w:t xml:space="preserve">CONTRATANTE </w:t>
      </w:r>
      <w:r w:rsidRPr="00054E85">
        <w:rPr>
          <w:rFonts w:ascii="Cambria" w:hAnsi="Cambria"/>
        </w:rPr>
        <w:t xml:space="preserve">e da </w:t>
      </w:r>
      <w:r w:rsidRPr="00054E85">
        <w:rPr>
          <w:rFonts w:ascii="Cambria" w:hAnsi="Cambria"/>
          <w:b/>
        </w:rPr>
        <w:t>CONTRATADA</w:t>
      </w:r>
      <w:r w:rsidRPr="00054E85">
        <w:rPr>
          <w:rFonts w:ascii="Cambria" w:hAnsi="Cambria"/>
        </w:rPr>
        <w:t xml:space="preserve">, sendo que eventuais divergências serão sanadas pelo representante do </w:t>
      </w:r>
      <w:r w:rsidRPr="00054E85">
        <w:rPr>
          <w:rFonts w:ascii="Cambria" w:hAnsi="Cambria"/>
          <w:b/>
        </w:rPr>
        <w:t>CONTRATANTE</w:t>
      </w:r>
      <w:r w:rsidRPr="00054E85">
        <w:rPr>
          <w:rFonts w:ascii="Cambria" w:hAnsi="Cambria"/>
        </w:rPr>
        <w:t>.</w:t>
      </w:r>
    </w:p>
    <w:p w14:paraId="4387AD4E" w14:textId="77777777" w:rsidR="00AD3261" w:rsidRDefault="00AD3261" w:rsidP="00F326A6">
      <w:pPr>
        <w:pStyle w:val="Corpodetexto"/>
        <w:ind w:left="140"/>
        <w:jc w:val="both"/>
        <w:rPr>
          <w:rFonts w:ascii="Cambria" w:hAnsi="Cambria"/>
          <w:b/>
        </w:rPr>
      </w:pPr>
    </w:p>
    <w:p w14:paraId="47105444" w14:textId="77777777" w:rsidR="00AD3261" w:rsidRDefault="00AD3261" w:rsidP="00F326A6">
      <w:pPr>
        <w:pStyle w:val="Corpodetexto"/>
        <w:ind w:left="140"/>
        <w:jc w:val="both"/>
        <w:rPr>
          <w:rFonts w:ascii="Cambria" w:hAnsi="Cambria"/>
        </w:rPr>
      </w:pPr>
      <w:r w:rsidRPr="00054E85">
        <w:rPr>
          <w:rFonts w:ascii="Cambria" w:hAnsi="Cambria"/>
          <w:b/>
        </w:rPr>
        <w:t xml:space="preserve">PARÁGRAFO QUARTO </w:t>
      </w:r>
      <w:r w:rsidRPr="00054E85">
        <w:rPr>
          <w:rFonts w:ascii="Cambria" w:hAnsi="Cambria"/>
        </w:rPr>
        <w:t>- As medições serão realizadas em conformidade com a quantidade de serviços executados pela contratada, podendo ser total ou parcial, diante das averiguações constatadas</w:t>
      </w:r>
      <w:r w:rsidRPr="00054E85">
        <w:rPr>
          <w:rFonts w:ascii="Cambria" w:hAnsi="Cambria"/>
          <w:spacing w:val="-3"/>
        </w:rPr>
        <w:t xml:space="preserve"> </w:t>
      </w:r>
      <w:r w:rsidRPr="00054E85">
        <w:rPr>
          <w:rFonts w:ascii="Cambria" w:hAnsi="Cambria"/>
        </w:rPr>
        <w:t>“in loco” pelo</w:t>
      </w:r>
      <w:r w:rsidRPr="00054E85">
        <w:rPr>
          <w:rFonts w:ascii="Cambria" w:hAnsi="Cambria"/>
          <w:spacing w:val="-3"/>
        </w:rPr>
        <w:t xml:space="preserve"> </w:t>
      </w:r>
      <w:r w:rsidRPr="00054E85">
        <w:rPr>
          <w:rFonts w:ascii="Cambria" w:hAnsi="Cambria"/>
        </w:rPr>
        <w:t>fiscal/responsável</w:t>
      </w:r>
      <w:r w:rsidRPr="00054E85">
        <w:rPr>
          <w:rFonts w:ascii="Cambria" w:hAnsi="Cambria"/>
          <w:spacing w:val="-5"/>
        </w:rPr>
        <w:t xml:space="preserve"> </w:t>
      </w:r>
      <w:r w:rsidRPr="00054E85">
        <w:rPr>
          <w:rFonts w:ascii="Cambria" w:hAnsi="Cambria"/>
        </w:rPr>
        <w:t>técnico da</w:t>
      </w:r>
      <w:r w:rsidRPr="00054E85">
        <w:rPr>
          <w:rFonts w:ascii="Cambria" w:hAnsi="Cambria"/>
          <w:spacing w:val="-3"/>
        </w:rPr>
        <w:t xml:space="preserve"> </w:t>
      </w:r>
      <w:r w:rsidRPr="00054E85">
        <w:rPr>
          <w:rFonts w:ascii="Cambria" w:hAnsi="Cambria"/>
        </w:rPr>
        <w:t>Coordenação</w:t>
      </w:r>
      <w:r w:rsidRPr="00054E85">
        <w:rPr>
          <w:rFonts w:ascii="Cambria" w:hAnsi="Cambria"/>
          <w:spacing w:val="-4"/>
        </w:rPr>
        <w:t xml:space="preserve"> </w:t>
      </w:r>
      <w:r w:rsidRPr="00054E85">
        <w:rPr>
          <w:rFonts w:ascii="Cambria" w:hAnsi="Cambria"/>
        </w:rPr>
        <w:t>de</w:t>
      </w:r>
      <w:r w:rsidRPr="00054E85">
        <w:rPr>
          <w:rFonts w:ascii="Cambria" w:hAnsi="Cambria"/>
          <w:spacing w:val="-11"/>
        </w:rPr>
        <w:t xml:space="preserve"> </w:t>
      </w:r>
      <w:r w:rsidRPr="00054E85">
        <w:rPr>
          <w:rFonts w:ascii="Cambria" w:hAnsi="Cambria"/>
        </w:rPr>
        <w:t>Infraestrutura</w:t>
      </w:r>
      <w:r w:rsidRPr="00054E85">
        <w:rPr>
          <w:rFonts w:ascii="Cambria" w:hAnsi="Cambria"/>
          <w:spacing w:val="-2"/>
        </w:rPr>
        <w:t xml:space="preserve"> </w:t>
      </w:r>
      <w:r w:rsidRPr="00054E85">
        <w:rPr>
          <w:rFonts w:ascii="Cambria" w:hAnsi="Cambria"/>
        </w:rPr>
        <w:t>da</w:t>
      </w:r>
      <w:r w:rsidRPr="00054E85">
        <w:rPr>
          <w:rFonts w:ascii="Cambria" w:hAnsi="Cambria"/>
          <w:spacing w:val="-6"/>
        </w:rPr>
        <w:t xml:space="preserve"> </w:t>
      </w:r>
      <w:r w:rsidRPr="00054E85">
        <w:rPr>
          <w:rFonts w:ascii="Cambria" w:hAnsi="Cambria"/>
        </w:rPr>
        <w:t>S</w:t>
      </w:r>
      <w:r>
        <w:rPr>
          <w:rFonts w:ascii="Cambria" w:hAnsi="Cambria"/>
        </w:rPr>
        <w:t>EDES</w:t>
      </w:r>
      <w:r w:rsidRPr="00054E85">
        <w:rPr>
          <w:rFonts w:ascii="Cambria" w:hAnsi="Cambria"/>
        </w:rPr>
        <w:t xml:space="preserve">-MA. </w:t>
      </w:r>
    </w:p>
    <w:p w14:paraId="587D80C1" w14:textId="77777777" w:rsidR="00AD3261" w:rsidRDefault="00AD3261" w:rsidP="00F326A6">
      <w:pPr>
        <w:pStyle w:val="Corpodetexto"/>
        <w:ind w:left="140"/>
        <w:jc w:val="both"/>
        <w:rPr>
          <w:rFonts w:ascii="Cambria" w:hAnsi="Cambria"/>
          <w:b/>
        </w:rPr>
      </w:pPr>
    </w:p>
    <w:p w14:paraId="61C153F6"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QUINTO </w:t>
      </w:r>
      <w:r w:rsidRPr="00054E85">
        <w:rPr>
          <w:rFonts w:ascii="Cambria" w:hAnsi="Cambria"/>
        </w:rPr>
        <w:t>- Após constatação do valor total ou parcial pelo fiscal do contrato, a Contratada poderá emitir a nota fiscal correspondente à medição e enviar ao setor de fiscalização acompanhada dos comprovantes dos recolhimentos relativos às leis sociais e fiscais, para fins de “ateste” e envio aos demais setores competentes.</w:t>
      </w:r>
    </w:p>
    <w:p w14:paraId="50BEFB21" w14:textId="77777777" w:rsidR="00AD3261" w:rsidRDefault="00AD3261" w:rsidP="00F326A6">
      <w:pPr>
        <w:pStyle w:val="Ttulo8"/>
        <w:ind w:left="140"/>
        <w:rPr>
          <w:rFonts w:ascii="Cambria" w:hAnsi="Cambria"/>
        </w:rPr>
      </w:pPr>
    </w:p>
    <w:p w14:paraId="49B4F701" w14:textId="0B1C360E" w:rsidR="00AD3261" w:rsidRDefault="00AD3261" w:rsidP="00F326A6">
      <w:pPr>
        <w:pStyle w:val="Ttulo8"/>
        <w:ind w:left="140"/>
        <w:rPr>
          <w:rFonts w:ascii="Cambria" w:hAnsi="Cambria"/>
        </w:rPr>
      </w:pPr>
      <w:r w:rsidRPr="00054E85">
        <w:rPr>
          <w:rFonts w:ascii="Cambria" w:hAnsi="Cambria"/>
        </w:rPr>
        <w:t>CLÁUSULA</w:t>
      </w:r>
      <w:r w:rsidRPr="00054E85">
        <w:rPr>
          <w:rFonts w:ascii="Cambria" w:hAnsi="Cambria"/>
          <w:spacing w:val="-18"/>
        </w:rPr>
        <w:t xml:space="preserve"> </w:t>
      </w:r>
      <w:r w:rsidR="005D3455">
        <w:rPr>
          <w:rFonts w:ascii="Cambria" w:hAnsi="Cambria"/>
          <w:spacing w:val="-2"/>
        </w:rPr>
        <w:t>DÉCIMA PRIMEIRA</w:t>
      </w:r>
      <w:r w:rsidRPr="00054E85">
        <w:rPr>
          <w:rFonts w:ascii="Cambria" w:hAnsi="Cambria"/>
          <w:spacing w:val="-13"/>
        </w:rPr>
        <w:t xml:space="preserve"> </w:t>
      </w:r>
      <w:r w:rsidRPr="00054E85">
        <w:rPr>
          <w:rFonts w:ascii="Cambria" w:hAnsi="Cambria"/>
        </w:rPr>
        <w:t>–</w:t>
      </w:r>
      <w:r w:rsidRPr="00054E85">
        <w:rPr>
          <w:rFonts w:ascii="Cambria" w:hAnsi="Cambria"/>
          <w:spacing w:val="-9"/>
        </w:rPr>
        <w:t xml:space="preserve"> </w:t>
      </w:r>
      <w:r w:rsidRPr="00054E85">
        <w:rPr>
          <w:rFonts w:ascii="Cambria" w:hAnsi="Cambria"/>
        </w:rPr>
        <w:t>DAS</w:t>
      </w:r>
      <w:r w:rsidRPr="00054E85">
        <w:rPr>
          <w:rFonts w:ascii="Cambria" w:hAnsi="Cambria"/>
          <w:spacing w:val="-9"/>
        </w:rPr>
        <w:t xml:space="preserve"> </w:t>
      </w:r>
      <w:r w:rsidRPr="00054E85">
        <w:rPr>
          <w:rFonts w:ascii="Cambria" w:hAnsi="Cambria"/>
        </w:rPr>
        <w:t>OBRIGAÇÕES</w:t>
      </w:r>
      <w:r w:rsidRPr="00054E85">
        <w:rPr>
          <w:rFonts w:ascii="Cambria" w:hAnsi="Cambria"/>
          <w:spacing w:val="-9"/>
        </w:rPr>
        <w:t xml:space="preserve"> </w:t>
      </w:r>
      <w:r w:rsidRPr="00054E85">
        <w:rPr>
          <w:rFonts w:ascii="Cambria" w:hAnsi="Cambria"/>
        </w:rPr>
        <w:t>DAS</w:t>
      </w:r>
      <w:r w:rsidRPr="00054E85">
        <w:rPr>
          <w:rFonts w:ascii="Cambria" w:hAnsi="Cambria"/>
          <w:spacing w:val="-10"/>
        </w:rPr>
        <w:t xml:space="preserve"> </w:t>
      </w:r>
      <w:r w:rsidRPr="00054E85">
        <w:rPr>
          <w:rFonts w:ascii="Cambria" w:hAnsi="Cambria"/>
        </w:rPr>
        <w:t xml:space="preserve">PARTES </w:t>
      </w:r>
    </w:p>
    <w:p w14:paraId="3E74CF49" w14:textId="77777777" w:rsidR="00AD3261" w:rsidRDefault="00AD3261" w:rsidP="00F326A6">
      <w:pPr>
        <w:pStyle w:val="Ttulo8"/>
        <w:ind w:left="140"/>
        <w:rPr>
          <w:rFonts w:ascii="Cambria" w:hAnsi="Cambria"/>
        </w:rPr>
      </w:pPr>
    </w:p>
    <w:p w14:paraId="2240E8E8" w14:textId="77777777" w:rsidR="00AD3261" w:rsidRDefault="00AD3261" w:rsidP="00F326A6">
      <w:pPr>
        <w:pStyle w:val="Ttulo8"/>
        <w:ind w:left="140"/>
        <w:rPr>
          <w:rFonts w:ascii="Cambria" w:hAnsi="Cambria"/>
          <w:spacing w:val="-4"/>
        </w:rPr>
      </w:pPr>
      <w:r w:rsidRPr="00054E85">
        <w:rPr>
          <w:rFonts w:ascii="Cambria" w:hAnsi="Cambria"/>
          <w:spacing w:val="-4"/>
        </w:rPr>
        <w:t>PARÁGRAFO</w:t>
      </w:r>
      <w:r w:rsidRPr="00054E85">
        <w:rPr>
          <w:rFonts w:ascii="Cambria" w:hAnsi="Cambria"/>
          <w:spacing w:val="-5"/>
        </w:rPr>
        <w:t xml:space="preserve"> </w:t>
      </w:r>
      <w:r w:rsidRPr="00054E85">
        <w:rPr>
          <w:rFonts w:ascii="Cambria" w:hAnsi="Cambria"/>
          <w:spacing w:val="-4"/>
        </w:rPr>
        <w:t>PRIMEIRO</w:t>
      </w:r>
      <w:r w:rsidRPr="00054E85">
        <w:rPr>
          <w:rFonts w:ascii="Cambria" w:hAnsi="Cambria"/>
          <w:spacing w:val="2"/>
        </w:rPr>
        <w:t xml:space="preserve"> </w:t>
      </w:r>
      <w:r w:rsidRPr="00054E85">
        <w:rPr>
          <w:rFonts w:ascii="Cambria" w:hAnsi="Cambria"/>
          <w:spacing w:val="-4"/>
        </w:rPr>
        <w:t>-</w:t>
      </w:r>
      <w:r w:rsidRPr="00054E85">
        <w:rPr>
          <w:rFonts w:ascii="Cambria" w:hAnsi="Cambria"/>
          <w:spacing w:val="-5"/>
        </w:rPr>
        <w:t xml:space="preserve"> </w:t>
      </w:r>
      <w:r w:rsidRPr="00054E85">
        <w:rPr>
          <w:rFonts w:ascii="Cambria" w:hAnsi="Cambria"/>
          <w:spacing w:val="-4"/>
        </w:rPr>
        <w:t>Competirá à CONTRATADA:</w:t>
      </w:r>
    </w:p>
    <w:p w14:paraId="2F33C767" w14:textId="77777777" w:rsidR="00AD3261" w:rsidRPr="00054E85" w:rsidRDefault="00AD3261" w:rsidP="00F326A6">
      <w:pPr>
        <w:pStyle w:val="Ttulo8"/>
        <w:ind w:left="140"/>
        <w:rPr>
          <w:rFonts w:ascii="Cambria" w:hAnsi="Cambria"/>
        </w:rPr>
      </w:pPr>
    </w:p>
    <w:p w14:paraId="707579F4" w14:textId="77777777" w:rsidR="00AD3261" w:rsidRDefault="00AD3261" w:rsidP="00F326A6">
      <w:pPr>
        <w:pStyle w:val="PargrafodaLista"/>
        <w:numPr>
          <w:ilvl w:val="0"/>
          <w:numId w:val="8"/>
        </w:numPr>
        <w:tabs>
          <w:tab w:val="left" w:pos="427"/>
        </w:tabs>
        <w:ind w:firstLine="0"/>
        <w:rPr>
          <w:rFonts w:ascii="Cambria" w:hAnsi="Cambria"/>
        </w:rPr>
      </w:pPr>
      <w:r w:rsidRPr="00054E85">
        <w:rPr>
          <w:rFonts w:ascii="Cambria" w:hAnsi="Cambria"/>
        </w:rPr>
        <w:t>Ser responsável pela execução de todos os serviços contidos na planilha orçamentária, em cumprimento aos termos deste Projeto Básico;</w:t>
      </w:r>
    </w:p>
    <w:p w14:paraId="65D4870A" w14:textId="77777777" w:rsidR="00AD3261" w:rsidRPr="00054E85" w:rsidRDefault="00AD3261" w:rsidP="00F326A6">
      <w:pPr>
        <w:pStyle w:val="PargrafodaLista"/>
        <w:tabs>
          <w:tab w:val="left" w:pos="427"/>
        </w:tabs>
        <w:rPr>
          <w:rFonts w:ascii="Cambria" w:hAnsi="Cambria"/>
        </w:rPr>
      </w:pPr>
    </w:p>
    <w:p w14:paraId="254D7F26" w14:textId="77777777" w:rsidR="00AD3261" w:rsidRPr="00C75021" w:rsidRDefault="00AD3261" w:rsidP="00F326A6">
      <w:pPr>
        <w:pStyle w:val="PargrafodaLista"/>
        <w:numPr>
          <w:ilvl w:val="0"/>
          <w:numId w:val="8"/>
        </w:numPr>
        <w:tabs>
          <w:tab w:val="left" w:pos="468"/>
        </w:tabs>
        <w:ind w:firstLine="0"/>
        <w:rPr>
          <w:rFonts w:ascii="Cambria" w:hAnsi="Cambria"/>
        </w:rPr>
      </w:pPr>
      <w:r w:rsidRPr="00054E85">
        <w:rPr>
          <w:rFonts w:ascii="Cambria" w:hAnsi="Cambria"/>
        </w:rPr>
        <w:t>Responsabilizar-se por todas as despesas decorrentes da execução da obra, objeto da contratação, tais como: materiais, salários, seguros de acidentes, taxas, impostos, indenizações, vale-refeição,</w:t>
      </w:r>
      <w:r w:rsidRPr="00054E85">
        <w:rPr>
          <w:rFonts w:ascii="Cambria" w:hAnsi="Cambria"/>
          <w:spacing w:val="-13"/>
        </w:rPr>
        <w:t xml:space="preserve"> </w:t>
      </w:r>
      <w:r w:rsidRPr="00054E85">
        <w:rPr>
          <w:rFonts w:ascii="Cambria" w:hAnsi="Cambria"/>
        </w:rPr>
        <w:t>vale-transporte,</w:t>
      </w:r>
      <w:r w:rsidRPr="00054E85">
        <w:rPr>
          <w:rFonts w:ascii="Cambria" w:hAnsi="Cambria"/>
          <w:spacing w:val="-12"/>
        </w:rPr>
        <w:t xml:space="preserve"> </w:t>
      </w:r>
      <w:r w:rsidRPr="00054E85">
        <w:rPr>
          <w:rFonts w:ascii="Cambria" w:hAnsi="Cambria"/>
        </w:rPr>
        <w:t>encargos</w:t>
      </w:r>
      <w:r w:rsidRPr="00054E85">
        <w:rPr>
          <w:rFonts w:ascii="Cambria" w:hAnsi="Cambria"/>
          <w:spacing w:val="-14"/>
        </w:rPr>
        <w:t xml:space="preserve"> </w:t>
      </w:r>
      <w:r w:rsidRPr="00054E85">
        <w:rPr>
          <w:rFonts w:ascii="Cambria" w:hAnsi="Cambria"/>
        </w:rPr>
        <w:t>trabalhistas,</w:t>
      </w:r>
      <w:r w:rsidRPr="00054E85">
        <w:rPr>
          <w:rFonts w:ascii="Cambria" w:hAnsi="Cambria"/>
          <w:spacing w:val="-13"/>
        </w:rPr>
        <w:t xml:space="preserve"> </w:t>
      </w:r>
      <w:r w:rsidRPr="00054E85">
        <w:rPr>
          <w:rFonts w:ascii="Cambria" w:hAnsi="Cambria"/>
        </w:rPr>
        <w:t>previdenciários,</w:t>
      </w:r>
      <w:r w:rsidRPr="00054E85">
        <w:rPr>
          <w:rFonts w:ascii="Cambria" w:hAnsi="Cambria"/>
          <w:spacing w:val="-11"/>
        </w:rPr>
        <w:t xml:space="preserve"> </w:t>
      </w:r>
      <w:r w:rsidRPr="00054E85">
        <w:rPr>
          <w:rFonts w:ascii="Cambria" w:hAnsi="Cambria"/>
        </w:rPr>
        <w:t>e</w:t>
      </w:r>
      <w:r w:rsidRPr="00054E85">
        <w:rPr>
          <w:rFonts w:ascii="Cambria" w:hAnsi="Cambria"/>
          <w:spacing w:val="-14"/>
        </w:rPr>
        <w:t xml:space="preserve"> </w:t>
      </w:r>
      <w:r w:rsidRPr="00054E85">
        <w:rPr>
          <w:rFonts w:ascii="Cambria" w:hAnsi="Cambria"/>
        </w:rPr>
        <w:t>quaisquer</w:t>
      </w:r>
      <w:r w:rsidRPr="00054E85">
        <w:rPr>
          <w:rFonts w:ascii="Cambria" w:hAnsi="Cambria"/>
          <w:spacing w:val="-13"/>
        </w:rPr>
        <w:t xml:space="preserve"> </w:t>
      </w:r>
      <w:r w:rsidRPr="00054E85">
        <w:rPr>
          <w:rFonts w:ascii="Cambria" w:hAnsi="Cambria"/>
        </w:rPr>
        <w:t>outras</w:t>
      </w:r>
      <w:r w:rsidRPr="00054E85">
        <w:rPr>
          <w:rFonts w:ascii="Cambria" w:hAnsi="Cambria"/>
          <w:spacing w:val="-14"/>
        </w:rPr>
        <w:t xml:space="preserve"> </w:t>
      </w:r>
      <w:r w:rsidRPr="00054E85">
        <w:rPr>
          <w:rFonts w:ascii="Cambria" w:hAnsi="Cambria"/>
        </w:rPr>
        <w:t xml:space="preserve">pertinentes ao bom desempenho da obra, isentando o Contratante de qualquer responsabilidade solidária ou </w:t>
      </w:r>
      <w:r w:rsidRPr="00054E85">
        <w:rPr>
          <w:rFonts w:ascii="Cambria" w:hAnsi="Cambria"/>
          <w:spacing w:val="-2"/>
        </w:rPr>
        <w:t>subsidiária;</w:t>
      </w:r>
    </w:p>
    <w:p w14:paraId="29139997" w14:textId="77777777" w:rsidR="00AD3261" w:rsidRDefault="00AD3261" w:rsidP="00F326A6">
      <w:pPr>
        <w:tabs>
          <w:tab w:val="left" w:pos="468"/>
        </w:tabs>
        <w:rPr>
          <w:rFonts w:ascii="Cambria" w:hAnsi="Cambria"/>
        </w:rPr>
      </w:pPr>
    </w:p>
    <w:p w14:paraId="19094227" w14:textId="77777777" w:rsidR="00AD3261" w:rsidRDefault="00AD3261" w:rsidP="00F326A6">
      <w:pPr>
        <w:pStyle w:val="PargrafodaLista"/>
        <w:numPr>
          <w:ilvl w:val="0"/>
          <w:numId w:val="8"/>
        </w:numPr>
        <w:tabs>
          <w:tab w:val="left" w:pos="370"/>
        </w:tabs>
        <w:ind w:firstLine="0"/>
        <w:rPr>
          <w:rFonts w:ascii="Cambria" w:hAnsi="Cambria"/>
        </w:rPr>
      </w:pPr>
      <w:r w:rsidRPr="00054E85">
        <w:rPr>
          <w:rFonts w:ascii="Cambria" w:hAnsi="Cambria"/>
        </w:rPr>
        <w:t>A</w:t>
      </w:r>
      <w:r w:rsidRPr="00054E85">
        <w:rPr>
          <w:rFonts w:ascii="Cambria" w:hAnsi="Cambria"/>
          <w:spacing w:val="-6"/>
        </w:rPr>
        <w:t xml:space="preserve"> </w:t>
      </w:r>
      <w:r w:rsidRPr="00054E85">
        <w:rPr>
          <w:rFonts w:ascii="Cambria" w:hAnsi="Cambria"/>
        </w:rPr>
        <w:t>Contratada</w:t>
      </w:r>
      <w:r w:rsidRPr="00054E85">
        <w:rPr>
          <w:rFonts w:ascii="Cambria" w:hAnsi="Cambria"/>
          <w:spacing w:val="-14"/>
        </w:rPr>
        <w:t xml:space="preserve"> </w:t>
      </w:r>
      <w:r w:rsidRPr="00054E85">
        <w:rPr>
          <w:rFonts w:ascii="Cambria" w:hAnsi="Cambria"/>
        </w:rPr>
        <w:t>será</w:t>
      </w:r>
      <w:r w:rsidRPr="00054E85">
        <w:rPr>
          <w:rFonts w:ascii="Cambria" w:hAnsi="Cambria"/>
          <w:spacing w:val="-12"/>
        </w:rPr>
        <w:t xml:space="preserve"> </w:t>
      </w:r>
      <w:r w:rsidRPr="00054E85">
        <w:rPr>
          <w:rFonts w:ascii="Cambria" w:hAnsi="Cambria"/>
        </w:rPr>
        <w:t>responsável</w:t>
      </w:r>
      <w:r w:rsidRPr="00054E85">
        <w:rPr>
          <w:rFonts w:ascii="Cambria" w:hAnsi="Cambria"/>
          <w:spacing w:val="-6"/>
        </w:rPr>
        <w:t xml:space="preserve"> </w:t>
      </w:r>
      <w:r w:rsidRPr="00054E85">
        <w:rPr>
          <w:rFonts w:ascii="Cambria" w:hAnsi="Cambria"/>
        </w:rPr>
        <w:t>pelos</w:t>
      </w:r>
      <w:r w:rsidRPr="00054E85">
        <w:rPr>
          <w:rFonts w:ascii="Cambria" w:hAnsi="Cambria"/>
          <w:spacing w:val="-5"/>
        </w:rPr>
        <w:t xml:space="preserve"> </w:t>
      </w:r>
      <w:r w:rsidRPr="00054E85">
        <w:rPr>
          <w:rFonts w:ascii="Cambria" w:hAnsi="Cambria"/>
        </w:rPr>
        <w:t>danos</w:t>
      </w:r>
      <w:r w:rsidRPr="00054E85">
        <w:rPr>
          <w:rFonts w:ascii="Cambria" w:hAnsi="Cambria"/>
          <w:spacing w:val="-5"/>
        </w:rPr>
        <w:t xml:space="preserve"> </w:t>
      </w:r>
      <w:r w:rsidRPr="00054E85">
        <w:rPr>
          <w:rFonts w:ascii="Cambria" w:hAnsi="Cambria"/>
        </w:rPr>
        <w:t>causados</w:t>
      </w:r>
      <w:r w:rsidRPr="00054E85">
        <w:rPr>
          <w:rFonts w:ascii="Cambria" w:hAnsi="Cambria"/>
          <w:spacing w:val="-5"/>
        </w:rPr>
        <w:t xml:space="preserve"> </w:t>
      </w:r>
      <w:r w:rsidRPr="00054E85">
        <w:rPr>
          <w:rFonts w:ascii="Cambria" w:hAnsi="Cambria"/>
        </w:rPr>
        <w:t>diretamente</w:t>
      </w:r>
      <w:r w:rsidRPr="00054E85">
        <w:rPr>
          <w:rFonts w:ascii="Cambria" w:hAnsi="Cambria"/>
          <w:spacing w:val="-9"/>
        </w:rPr>
        <w:t xml:space="preserve"> </w:t>
      </w:r>
      <w:r w:rsidRPr="00054E85">
        <w:rPr>
          <w:rFonts w:ascii="Cambria" w:hAnsi="Cambria"/>
        </w:rPr>
        <w:t>à</w:t>
      </w:r>
      <w:r w:rsidRPr="00054E85">
        <w:rPr>
          <w:rFonts w:ascii="Cambria" w:hAnsi="Cambria"/>
          <w:spacing w:val="-10"/>
        </w:rPr>
        <w:t xml:space="preserve"> </w:t>
      </w:r>
      <w:r w:rsidRPr="00054E85">
        <w:rPr>
          <w:rFonts w:ascii="Cambria" w:hAnsi="Cambria"/>
        </w:rPr>
        <w:t>Administração</w:t>
      </w:r>
      <w:r w:rsidRPr="00054E85">
        <w:rPr>
          <w:rFonts w:ascii="Cambria" w:hAnsi="Cambria"/>
          <w:spacing w:val="-7"/>
        </w:rPr>
        <w:t xml:space="preserve"> </w:t>
      </w:r>
      <w:r w:rsidRPr="00054E85">
        <w:rPr>
          <w:rFonts w:ascii="Cambria" w:hAnsi="Cambria"/>
        </w:rPr>
        <w:t>ou</w:t>
      </w:r>
      <w:r w:rsidRPr="00054E85">
        <w:rPr>
          <w:rFonts w:ascii="Cambria" w:hAnsi="Cambria"/>
          <w:spacing w:val="-12"/>
        </w:rPr>
        <w:t xml:space="preserve"> </w:t>
      </w:r>
      <w:r w:rsidRPr="00054E85">
        <w:rPr>
          <w:rFonts w:ascii="Cambria" w:hAnsi="Cambria"/>
        </w:rPr>
        <w:t>a</w:t>
      </w:r>
      <w:r w:rsidRPr="00054E85">
        <w:rPr>
          <w:rFonts w:ascii="Cambria" w:hAnsi="Cambria"/>
          <w:spacing w:val="-12"/>
        </w:rPr>
        <w:t xml:space="preserve"> </w:t>
      </w:r>
      <w:r w:rsidRPr="00054E85">
        <w:rPr>
          <w:rFonts w:ascii="Cambria" w:hAnsi="Cambria"/>
        </w:rPr>
        <w:t>terceiros em</w:t>
      </w:r>
      <w:r w:rsidRPr="00054E85">
        <w:rPr>
          <w:rFonts w:ascii="Cambria" w:hAnsi="Cambria"/>
          <w:spacing w:val="-13"/>
        </w:rPr>
        <w:t xml:space="preserve"> </w:t>
      </w:r>
      <w:r w:rsidRPr="00054E85">
        <w:rPr>
          <w:rFonts w:ascii="Cambria" w:hAnsi="Cambria"/>
        </w:rPr>
        <w:t>razão</w:t>
      </w:r>
      <w:r w:rsidRPr="00054E85">
        <w:rPr>
          <w:rFonts w:ascii="Cambria" w:hAnsi="Cambria"/>
          <w:spacing w:val="-15"/>
        </w:rPr>
        <w:t xml:space="preserve"> </w:t>
      </w:r>
      <w:r w:rsidRPr="00054E85">
        <w:rPr>
          <w:rFonts w:ascii="Cambria" w:hAnsi="Cambria"/>
        </w:rPr>
        <w:t>da</w:t>
      </w:r>
      <w:r w:rsidRPr="00054E85">
        <w:rPr>
          <w:rFonts w:ascii="Cambria" w:hAnsi="Cambria"/>
          <w:spacing w:val="-14"/>
        </w:rPr>
        <w:t xml:space="preserve"> </w:t>
      </w:r>
      <w:r w:rsidRPr="00054E85">
        <w:rPr>
          <w:rFonts w:ascii="Cambria" w:hAnsi="Cambria"/>
        </w:rPr>
        <w:t>execução</w:t>
      </w:r>
      <w:r w:rsidRPr="00054E85">
        <w:rPr>
          <w:rFonts w:ascii="Cambria" w:hAnsi="Cambria"/>
          <w:spacing w:val="-15"/>
        </w:rPr>
        <w:t xml:space="preserve"> </w:t>
      </w:r>
      <w:r w:rsidRPr="00054E85">
        <w:rPr>
          <w:rFonts w:ascii="Cambria" w:hAnsi="Cambria"/>
        </w:rPr>
        <w:t>do</w:t>
      </w:r>
      <w:r w:rsidRPr="00054E85">
        <w:rPr>
          <w:rFonts w:ascii="Cambria" w:hAnsi="Cambria"/>
          <w:spacing w:val="-13"/>
        </w:rPr>
        <w:t xml:space="preserve"> </w:t>
      </w:r>
      <w:r w:rsidRPr="00054E85">
        <w:rPr>
          <w:rFonts w:ascii="Cambria" w:hAnsi="Cambria"/>
        </w:rPr>
        <w:t>contrato,</w:t>
      </w:r>
      <w:r w:rsidRPr="00054E85">
        <w:rPr>
          <w:rFonts w:ascii="Cambria" w:hAnsi="Cambria"/>
          <w:spacing w:val="-13"/>
        </w:rPr>
        <w:t xml:space="preserve"> </w:t>
      </w:r>
      <w:r w:rsidRPr="00054E85">
        <w:rPr>
          <w:rFonts w:ascii="Cambria" w:hAnsi="Cambria"/>
        </w:rPr>
        <w:t>e</w:t>
      </w:r>
      <w:r w:rsidRPr="00054E85">
        <w:rPr>
          <w:rFonts w:ascii="Cambria" w:hAnsi="Cambria"/>
          <w:spacing w:val="-15"/>
        </w:rPr>
        <w:t xml:space="preserve"> </w:t>
      </w:r>
      <w:r w:rsidRPr="00054E85">
        <w:rPr>
          <w:rFonts w:ascii="Cambria" w:hAnsi="Cambria"/>
        </w:rPr>
        <w:t>não</w:t>
      </w:r>
      <w:r w:rsidRPr="00054E85">
        <w:rPr>
          <w:rFonts w:ascii="Cambria" w:hAnsi="Cambria"/>
          <w:spacing w:val="-14"/>
        </w:rPr>
        <w:t xml:space="preserve"> </w:t>
      </w:r>
      <w:r w:rsidRPr="00054E85">
        <w:rPr>
          <w:rFonts w:ascii="Cambria" w:hAnsi="Cambria"/>
        </w:rPr>
        <w:t>excluirá</w:t>
      </w:r>
      <w:r w:rsidRPr="00054E85">
        <w:rPr>
          <w:rFonts w:ascii="Cambria" w:hAnsi="Cambria"/>
          <w:spacing w:val="-9"/>
        </w:rPr>
        <w:t xml:space="preserve"> </w:t>
      </w:r>
      <w:r w:rsidRPr="00054E85">
        <w:rPr>
          <w:rFonts w:ascii="Cambria" w:hAnsi="Cambria"/>
        </w:rPr>
        <w:t>nem</w:t>
      </w:r>
      <w:r w:rsidRPr="00054E85">
        <w:rPr>
          <w:rFonts w:ascii="Cambria" w:hAnsi="Cambria"/>
          <w:spacing w:val="-13"/>
        </w:rPr>
        <w:t xml:space="preserve"> </w:t>
      </w:r>
      <w:r w:rsidRPr="00054E85">
        <w:rPr>
          <w:rFonts w:ascii="Cambria" w:hAnsi="Cambria"/>
        </w:rPr>
        <w:t>reduzirá</w:t>
      </w:r>
      <w:r w:rsidRPr="00054E85">
        <w:rPr>
          <w:rFonts w:ascii="Cambria" w:hAnsi="Cambria"/>
          <w:spacing w:val="-14"/>
        </w:rPr>
        <w:t xml:space="preserve"> </w:t>
      </w:r>
      <w:r w:rsidRPr="00054E85">
        <w:rPr>
          <w:rFonts w:ascii="Cambria" w:hAnsi="Cambria"/>
        </w:rPr>
        <w:t>essa</w:t>
      </w:r>
      <w:r w:rsidRPr="00054E85">
        <w:rPr>
          <w:rFonts w:ascii="Cambria" w:hAnsi="Cambria"/>
          <w:spacing w:val="-15"/>
        </w:rPr>
        <w:t xml:space="preserve"> </w:t>
      </w:r>
      <w:r w:rsidRPr="00054E85">
        <w:rPr>
          <w:rFonts w:ascii="Cambria" w:hAnsi="Cambria"/>
        </w:rPr>
        <w:t>responsabilidade</w:t>
      </w:r>
      <w:r w:rsidRPr="00054E85">
        <w:rPr>
          <w:rFonts w:ascii="Cambria" w:hAnsi="Cambria"/>
          <w:spacing w:val="-8"/>
        </w:rPr>
        <w:t xml:space="preserve"> </w:t>
      </w:r>
      <w:r w:rsidRPr="00054E85">
        <w:rPr>
          <w:rFonts w:ascii="Cambria" w:hAnsi="Cambria"/>
        </w:rPr>
        <w:t>a</w:t>
      </w:r>
      <w:r w:rsidRPr="00054E85">
        <w:rPr>
          <w:rFonts w:ascii="Cambria" w:hAnsi="Cambria"/>
          <w:spacing w:val="-15"/>
        </w:rPr>
        <w:t xml:space="preserve"> </w:t>
      </w:r>
      <w:r w:rsidRPr="00054E85">
        <w:rPr>
          <w:rFonts w:ascii="Cambria" w:hAnsi="Cambria"/>
        </w:rPr>
        <w:t>fiscalização ou o acompanhamento pelo Contratante;</w:t>
      </w:r>
    </w:p>
    <w:p w14:paraId="133B83D9" w14:textId="77777777" w:rsidR="00AD3261" w:rsidRPr="00C75021" w:rsidRDefault="00AD3261" w:rsidP="00F326A6">
      <w:pPr>
        <w:tabs>
          <w:tab w:val="left" w:pos="370"/>
        </w:tabs>
        <w:rPr>
          <w:rFonts w:ascii="Cambria" w:hAnsi="Cambria"/>
        </w:rPr>
      </w:pPr>
    </w:p>
    <w:p w14:paraId="6D3DDFB7" w14:textId="77777777" w:rsidR="00AD3261" w:rsidRDefault="00AD3261" w:rsidP="00F326A6">
      <w:pPr>
        <w:pStyle w:val="PargrafodaLista"/>
        <w:numPr>
          <w:ilvl w:val="0"/>
          <w:numId w:val="8"/>
        </w:numPr>
        <w:tabs>
          <w:tab w:val="left" w:pos="456"/>
        </w:tabs>
        <w:ind w:firstLine="0"/>
        <w:rPr>
          <w:rFonts w:ascii="Cambria" w:hAnsi="Cambria"/>
        </w:rPr>
      </w:pPr>
      <w:r w:rsidRPr="00C75021">
        <w:rPr>
          <w:rFonts w:ascii="Cambria" w:hAnsi="Cambria"/>
        </w:rPr>
        <w:t>A Contratada será obrigada a reparar, corrigir, remover, reconstruir ou substituir, a suas expensas,</w:t>
      </w:r>
      <w:r w:rsidRPr="00C75021">
        <w:rPr>
          <w:rFonts w:ascii="Cambria" w:hAnsi="Cambria"/>
          <w:spacing w:val="39"/>
        </w:rPr>
        <w:t xml:space="preserve"> </w:t>
      </w:r>
      <w:r w:rsidRPr="00C75021">
        <w:rPr>
          <w:rFonts w:ascii="Cambria" w:hAnsi="Cambria"/>
        </w:rPr>
        <w:t>no</w:t>
      </w:r>
      <w:r w:rsidRPr="00C75021">
        <w:rPr>
          <w:rFonts w:ascii="Cambria" w:hAnsi="Cambria"/>
          <w:spacing w:val="29"/>
        </w:rPr>
        <w:t xml:space="preserve"> </w:t>
      </w:r>
      <w:r w:rsidRPr="00C75021">
        <w:rPr>
          <w:rFonts w:ascii="Cambria" w:hAnsi="Cambria"/>
        </w:rPr>
        <w:t>total</w:t>
      </w:r>
      <w:r w:rsidRPr="00C75021">
        <w:rPr>
          <w:rFonts w:ascii="Cambria" w:hAnsi="Cambria"/>
          <w:spacing w:val="31"/>
        </w:rPr>
        <w:t xml:space="preserve"> </w:t>
      </w:r>
      <w:r w:rsidRPr="00C75021">
        <w:rPr>
          <w:rFonts w:ascii="Cambria" w:hAnsi="Cambria"/>
        </w:rPr>
        <w:t>ou</w:t>
      </w:r>
      <w:r w:rsidRPr="00C75021">
        <w:rPr>
          <w:rFonts w:ascii="Cambria" w:hAnsi="Cambria"/>
          <w:spacing w:val="29"/>
        </w:rPr>
        <w:t xml:space="preserve"> </w:t>
      </w:r>
      <w:r w:rsidRPr="00C75021">
        <w:rPr>
          <w:rFonts w:ascii="Cambria" w:hAnsi="Cambria"/>
        </w:rPr>
        <w:t>em</w:t>
      </w:r>
      <w:r w:rsidRPr="00C75021">
        <w:rPr>
          <w:rFonts w:ascii="Cambria" w:hAnsi="Cambria"/>
          <w:spacing w:val="38"/>
        </w:rPr>
        <w:t xml:space="preserve"> </w:t>
      </w:r>
      <w:r w:rsidRPr="00C75021">
        <w:rPr>
          <w:rFonts w:ascii="Cambria" w:hAnsi="Cambria"/>
        </w:rPr>
        <w:t>parte,</w:t>
      </w:r>
      <w:r w:rsidRPr="00C75021">
        <w:rPr>
          <w:rFonts w:ascii="Cambria" w:hAnsi="Cambria"/>
          <w:spacing w:val="37"/>
        </w:rPr>
        <w:t xml:space="preserve"> </w:t>
      </w:r>
      <w:r w:rsidRPr="00C75021">
        <w:rPr>
          <w:rFonts w:ascii="Cambria" w:hAnsi="Cambria"/>
        </w:rPr>
        <w:t>o</w:t>
      </w:r>
      <w:r w:rsidRPr="00C75021">
        <w:rPr>
          <w:rFonts w:ascii="Cambria" w:hAnsi="Cambria"/>
          <w:spacing w:val="31"/>
        </w:rPr>
        <w:t xml:space="preserve"> </w:t>
      </w:r>
      <w:r w:rsidRPr="00C75021">
        <w:rPr>
          <w:rFonts w:ascii="Cambria" w:hAnsi="Cambria"/>
        </w:rPr>
        <w:t>objeto</w:t>
      </w:r>
      <w:r w:rsidRPr="00C75021">
        <w:rPr>
          <w:rFonts w:ascii="Cambria" w:hAnsi="Cambria"/>
          <w:spacing w:val="34"/>
        </w:rPr>
        <w:t xml:space="preserve"> </w:t>
      </w:r>
      <w:r w:rsidRPr="00C75021">
        <w:rPr>
          <w:rFonts w:ascii="Cambria" w:hAnsi="Cambria"/>
        </w:rPr>
        <w:t>do</w:t>
      </w:r>
      <w:r w:rsidRPr="00C75021">
        <w:rPr>
          <w:rFonts w:ascii="Cambria" w:hAnsi="Cambria"/>
          <w:spacing w:val="31"/>
        </w:rPr>
        <w:t xml:space="preserve"> </w:t>
      </w:r>
      <w:r w:rsidRPr="00C75021">
        <w:rPr>
          <w:rFonts w:ascii="Cambria" w:hAnsi="Cambria"/>
        </w:rPr>
        <w:t>contrato</w:t>
      </w:r>
      <w:r w:rsidRPr="00C75021">
        <w:rPr>
          <w:rFonts w:ascii="Cambria" w:hAnsi="Cambria"/>
          <w:spacing w:val="37"/>
        </w:rPr>
        <w:t xml:space="preserve"> </w:t>
      </w:r>
      <w:r w:rsidRPr="00C75021">
        <w:rPr>
          <w:rFonts w:ascii="Cambria" w:hAnsi="Cambria"/>
        </w:rPr>
        <w:t>em</w:t>
      </w:r>
      <w:r w:rsidRPr="00C75021">
        <w:rPr>
          <w:rFonts w:ascii="Cambria" w:hAnsi="Cambria"/>
          <w:spacing w:val="30"/>
        </w:rPr>
        <w:t xml:space="preserve"> </w:t>
      </w:r>
      <w:r w:rsidRPr="00C75021">
        <w:rPr>
          <w:rFonts w:ascii="Cambria" w:hAnsi="Cambria"/>
        </w:rPr>
        <w:t>que</w:t>
      </w:r>
      <w:r w:rsidRPr="00C75021">
        <w:rPr>
          <w:rFonts w:ascii="Cambria" w:hAnsi="Cambria"/>
          <w:spacing w:val="31"/>
        </w:rPr>
        <w:t xml:space="preserve"> </w:t>
      </w:r>
      <w:r w:rsidRPr="00C75021">
        <w:rPr>
          <w:rFonts w:ascii="Cambria" w:hAnsi="Cambria"/>
        </w:rPr>
        <w:t>se</w:t>
      </w:r>
      <w:r w:rsidRPr="00C75021">
        <w:rPr>
          <w:rFonts w:ascii="Cambria" w:hAnsi="Cambria"/>
          <w:spacing w:val="31"/>
        </w:rPr>
        <w:t xml:space="preserve"> </w:t>
      </w:r>
      <w:r w:rsidRPr="00C75021">
        <w:rPr>
          <w:rFonts w:ascii="Cambria" w:hAnsi="Cambria"/>
        </w:rPr>
        <w:t>verificarem</w:t>
      </w:r>
      <w:r w:rsidRPr="00C75021">
        <w:rPr>
          <w:rFonts w:ascii="Cambria" w:hAnsi="Cambria"/>
          <w:spacing w:val="38"/>
        </w:rPr>
        <w:t xml:space="preserve"> </w:t>
      </w:r>
      <w:r w:rsidRPr="00C75021">
        <w:rPr>
          <w:rFonts w:ascii="Cambria" w:hAnsi="Cambria"/>
        </w:rPr>
        <w:t>vícios,</w:t>
      </w:r>
      <w:r w:rsidRPr="00C75021">
        <w:rPr>
          <w:rFonts w:ascii="Cambria" w:hAnsi="Cambria"/>
          <w:spacing w:val="39"/>
        </w:rPr>
        <w:t xml:space="preserve"> </w:t>
      </w:r>
      <w:r w:rsidRPr="00C75021">
        <w:rPr>
          <w:rFonts w:ascii="Cambria" w:hAnsi="Cambria"/>
        </w:rPr>
        <w:t>defeitos</w:t>
      </w:r>
      <w:r w:rsidRPr="00C75021">
        <w:rPr>
          <w:rFonts w:ascii="Cambria" w:hAnsi="Cambria"/>
          <w:spacing w:val="31"/>
        </w:rPr>
        <w:t xml:space="preserve"> </w:t>
      </w:r>
      <w:r w:rsidRPr="00C75021">
        <w:rPr>
          <w:rFonts w:ascii="Cambria" w:hAnsi="Cambria"/>
        </w:rPr>
        <w:t xml:space="preserve">ou incorreções </w:t>
      </w:r>
      <w:r w:rsidRPr="00C75021">
        <w:rPr>
          <w:rFonts w:ascii="Cambria" w:hAnsi="Cambria"/>
        </w:rPr>
        <w:lastRenderedPageBreak/>
        <w:t>resultantes de sua execução ou de materiais nela empregados, dentro do prazo de vigência contratual;</w:t>
      </w:r>
    </w:p>
    <w:p w14:paraId="79BC5F0C" w14:textId="77777777" w:rsidR="00AD3261" w:rsidRPr="00C75021" w:rsidRDefault="00AD3261" w:rsidP="00F326A6">
      <w:pPr>
        <w:tabs>
          <w:tab w:val="left" w:pos="456"/>
        </w:tabs>
        <w:rPr>
          <w:rFonts w:ascii="Cambria" w:hAnsi="Cambria"/>
        </w:rPr>
      </w:pPr>
    </w:p>
    <w:p w14:paraId="4A973B08" w14:textId="77777777" w:rsidR="00AD3261" w:rsidRDefault="00AD3261" w:rsidP="00F326A6">
      <w:pPr>
        <w:pStyle w:val="PargrafodaLista"/>
        <w:numPr>
          <w:ilvl w:val="0"/>
          <w:numId w:val="8"/>
        </w:numPr>
        <w:tabs>
          <w:tab w:val="left" w:pos="432"/>
        </w:tabs>
        <w:ind w:firstLine="0"/>
        <w:rPr>
          <w:rFonts w:ascii="Cambria" w:hAnsi="Cambria"/>
        </w:rPr>
      </w:pPr>
      <w:r w:rsidRPr="00054E85">
        <w:rPr>
          <w:rFonts w:ascii="Cambria" w:hAnsi="Cambria"/>
        </w:rPr>
        <w:t>Cumprir todas as obrigações, principalmente no que compete ao cumprimento do prazo de execução da obra e cronograma estabelecido neste Projeto Básico;</w:t>
      </w:r>
    </w:p>
    <w:p w14:paraId="26C07C7F" w14:textId="77777777" w:rsidR="00AD3261" w:rsidRPr="00C75021" w:rsidRDefault="00AD3261" w:rsidP="00F326A6">
      <w:pPr>
        <w:tabs>
          <w:tab w:val="left" w:pos="432"/>
        </w:tabs>
        <w:rPr>
          <w:rFonts w:ascii="Cambria" w:hAnsi="Cambria"/>
        </w:rPr>
      </w:pPr>
    </w:p>
    <w:p w14:paraId="4174DEC4" w14:textId="77777777" w:rsidR="00AD3261" w:rsidRDefault="00AD3261" w:rsidP="00F326A6">
      <w:pPr>
        <w:pStyle w:val="PargrafodaLista"/>
        <w:numPr>
          <w:ilvl w:val="0"/>
          <w:numId w:val="8"/>
        </w:numPr>
        <w:tabs>
          <w:tab w:val="left" w:pos="386"/>
        </w:tabs>
        <w:ind w:firstLine="0"/>
        <w:rPr>
          <w:rFonts w:ascii="Cambria" w:hAnsi="Cambria"/>
        </w:rPr>
      </w:pPr>
      <w:r w:rsidRPr="00054E85">
        <w:rPr>
          <w:rFonts w:ascii="Cambria" w:hAnsi="Cambria"/>
        </w:rPr>
        <w:t>Submeter à aprovação da Coordenação de Infraestrutura da S</w:t>
      </w:r>
      <w:r>
        <w:rPr>
          <w:rFonts w:ascii="Cambria" w:hAnsi="Cambria"/>
        </w:rPr>
        <w:t>EDES</w:t>
      </w:r>
      <w:r w:rsidRPr="00054E85">
        <w:rPr>
          <w:rFonts w:ascii="Cambria" w:hAnsi="Cambria"/>
        </w:rPr>
        <w:t>-MA, antes do início dos trabalhos,</w:t>
      </w:r>
      <w:r w:rsidRPr="00054E85">
        <w:rPr>
          <w:rFonts w:ascii="Cambria" w:hAnsi="Cambria"/>
          <w:spacing w:val="-13"/>
        </w:rPr>
        <w:t xml:space="preserve"> </w:t>
      </w:r>
      <w:r w:rsidRPr="00054E85">
        <w:rPr>
          <w:rFonts w:ascii="Cambria" w:hAnsi="Cambria"/>
        </w:rPr>
        <w:t>a</w:t>
      </w:r>
      <w:r w:rsidRPr="00054E85">
        <w:rPr>
          <w:rFonts w:ascii="Cambria" w:hAnsi="Cambria"/>
          <w:spacing w:val="-12"/>
        </w:rPr>
        <w:t xml:space="preserve"> </w:t>
      </w:r>
      <w:r w:rsidRPr="00054E85">
        <w:rPr>
          <w:rFonts w:ascii="Cambria" w:hAnsi="Cambria"/>
        </w:rPr>
        <w:t>relação</w:t>
      </w:r>
      <w:r w:rsidRPr="00054E85">
        <w:rPr>
          <w:rFonts w:ascii="Cambria" w:hAnsi="Cambria"/>
          <w:spacing w:val="-12"/>
        </w:rPr>
        <w:t xml:space="preserve"> </w:t>
      </w:r>
      <w:r w:rsidRPr="00054E85">
        <w:rPr>
          <w:rFonts w:ascii="Cambria" w:hAnsi="Cambria"/>
        </w:rPr>
        <w:t>nominal</w:t>
      </w:r>
      <w:r w:rsidRPr="00054E85">
        <w:rPr>
          <w:rFonts w:ascii="Cambria" w:hAnsi="Cambria"/>
          <w:spacing w:val="-11"/>
        </w:rPr>
        <w:t xml:space="preserve"> </w:t>
      </w:r>
      <w:r w:rsidRPr="00054E85">
        <w:rPr>
          <w:rFonts w:ascii="Cambria" w:hAnsi="Cambria"/>
        </w:rPr>
        <w:t>indicada</w:t>
      </w:r>
      <w:r w:rsidRPr="00054E85">
        <w:rPr>
          <w:rFonts w:ascii="Cambria" w:hAnsi="Cambria"/>
          <w:spacing w:val="-7"/>
        </w:rPr>
        <w:t xml:space="preserve"> </w:t>
      </w:r>
      <w:r w:rsidRPr="00054E85">
        <w:rPr>
          <w:rFonts w:ascii="Cambria" w:hAnsi="Cambria"/>
        </w:rPr>
        <w:t>junto</w:t>
      </w:r>
      <w:r w:rsidRPr="00054E85">
        <w:rPr>
          <w:rFonts w:ascii="Cambria" w:hAnsi="Cambria"/>
          <w:spacing w:val="-10"/>
        </w:rPr>
        <w:t xml:space="preserve"> </w:t>
      </w:r>
      <w:r w:rsidRPr="00054E85">
        <w:rPr>
          <w:rFonts w:ascii="Cambria" w:hAnsi="Cambria"/>
        </w:rPr>
        <w:t>com</w:t>
      </w:r>
      <w:r w:rsidRPr="00054E85">
        <w:rPr>
          <w:rFonts w:ascii="Cambria" w:hAnsi="Cambria"/>
          <w:spacing w:val="-4"/>
        </w:rPr>
        <w:t xml:space="preserve"> </w:t>
      </w:r>
      <w:r w:rsidRPr="00054E85">
        <w:rPr>
          <w:rFonts w:ascii="Cambria" w:hAnsi="Cambria"/>
        </w:rPr>
        <w:t>a</w:t>
      </w:r>
      <w:r w:rsidRPr="00054E85">
        <w:rPr>
          <w:rFonts w:ascii="Cambria" w:hAnsi="Cambria"/>
          <w:spacing w:val="-12"/>
        </w:rPr>
        <w:t xml:space="preserve"> </w:t>
      </w:r>
      <w:r w:rsidRPr="00054E85">
        <w:rPr>
          <w:rFonts w:ascii="Cambria" w:hAnsi="Cambria"/>
        </w:rPr>
        <w:t>habilitação</w:t>
      </w:r>
      <w:r w:rsidRPr="00054E85">
        <w:rPr>
          <w:rFonts w:ascii="Cambria" w:hAnsi="Cambria"/>
          <w:spacing w:val="-2"/>
        </w:rPr>
        <w:t xml:space="preserve"> </w:t>
      </w:r>
      <w:r w:rsidRPr="00054E85">
        <w:rPr>
          <w:rFonts w:ascii="Cambria" w:hAnsi="Cambria"/>
        </w:rPr>
        <w:t>técnica</w:t>
      </w:r>
      <w:r w:rsidRPr="00054E85">
        <w:rPr>
          <w:rFonts w:ascii="Cambria" w:hAnsi="Cambria"/>
          <w:spacing w:val="-10"/>
        </w:rPr>
        <w:t xml:space="preserve"> </w:t>
      </w:r>
      <w:r w:rsidRPr="00054E85">
        <w:rPr>
          <w:rFonts w:ascii="Cambria" w:hAnsi="Cambria"/>
        </w:rPr>
        <w:t>de</w:t>
      </w:r>
      <w:r w:rsidRPr="00054E85">
        <w:rPr>
          <w:rFonts w:ascii="Cambria" w:hAnsi="Cambria"/>
          <w:spacing w:val="-12"/>
        </w:rPr>
        <w:t xml:space="preserve"> </w:t>
      </w:r>
      <w:r w:rsidRPr="00054E85">
        <w:rPr>
          <w:rFonts w:ascii="Cambria" w:hAnsi="Cambria"/>
        </w:rPr>
        <w:t>seu</w:t>
      </w:r>
      <w:r w:rsidRPr="00054E85">
        <w:rPr>
          <w:rFonts w:ascii="Cambria" w:hAnsi="Cambria"/>
          <w:spacing w:val="-9"/>
        </w:rPr>
        <w:t xml:space="preserve"> </w:t>
      </w:r>
      <w:r w:rsidRPr="00054E85">
        <w:rPr>
          <w:rFonts w:ascii="Cambria" w:hAnsi="Cambria"/>
        </w:rPr>
        <w:t>corpo</w:t>
      </w:r>
      <w:r w:rsidRPr="00054E85">
        <w:rPr>
          <w:rFonts w:ascii="Cambria" w:hAnsi="Cambria"/>
          <w:spacing w:val="-15"/>
        </w:rPr>
        <w:t xml:space="preserve"> </w:t>
      </w:r>
      <w:r w:rsidRPr="00054E85">
        <w:rPr>
          <w:rFonts w:ascii="Cambria" w:hAnsi="Cambria"/>
        </w:rPr>
        <w:t>técnico</w:t>
      </w:r>
      <w:r w:rsidRPr="00054E85">
        <w:rPr>
          <w:rFonts w:ascii="Cambria" w:hAnsi="Cambria"/>
          <w:spacing w:val="-5"/>
        </w:rPr>
        <w:t xml:space="preserve"> </w:t>
      </w:r>
      <w:r w:rsidRPr="00054E85">
        <w:rPr>
          <w:rFonts w:ascii="Cambria" w:hAnsi="Cambria"/>
        </w:rPr>
        <w:t>envolvido com a execução da obra;</w:t>
      </w:r>
      <w:r>
        <w:rPr>
          <w:rFonts w:ascii="Cambria" w:hAnsi="Cambria"/>
        </w:rPr>
        <w:t xml:space="preserve"> </w:t>
      </w:r>
    </w:p>
    <w:p w14:paraId="3B92DBBF" w14:textId="77777777" w:rsidR="00AD3261" w:rsidRPr="00C75021" w:rsidRDefault="00AD3261" w:rsidP="00F326A6">
      <w:pPr>
        <w:tabs>
          <w:tab w:val="left" w:pos="386"/>
        </w:tabs>
        <w:rPr>
          <w:rFonts w:ascii="Cambria" w:hAnsi="Cambria"/>
        </w:rPr>
      </w:pPr>
    </w:p>
    <w:p w14:paraId="0C05005D" w14:textId="77777777" w:rsidR="00AD3261" w:rsidRPr="00C75021" w:rsidRDefault="00AD3261" w:rsidP="00F326A6">
      <w:pPr>
        <w:pStyle w:val="PargrafodaLista"/>
        <w:numPr>
          <w:ilvl w:val="0"/>
          <w:numId w:val="8"/>
        </w:numPr>
        <w:tabs>
          <w:tab w:val="left" w:pos="400"/>
        </w:tabs>
        <w:ind w:firstLine="0"/>
        <w:rPr>
          <w:rFonts w:ascii="Cambria" w:hAnsi="Cambria"/>
        </w:rPr>
      </w:pPr>
      <w:r w:rsidRPr="00054E85">
        <w:rPr>
          <w:rFonts w:ascii="Cambria" w:hAnsi="Cambria"/>
        </w:rPr>
        <w:t xml:space="preserve">Cumprir todas as normas relativas à Segurança e Medicina do Trabalho, e diligenciar para que seus empregados e eventuais subcontratados efetuem os trabalhos utilizando todos os Equipamentos de Proteção Individual (EPI) e Equipamentos de Proteção Coletiva (EPC). O Contratante poderá paralisar os serviços, enquanto tais empregados não estiverem protegidos. O ônus da paralisação ocorrerá por conta da Contratada, mantendo-se inalterados os prazos </w:t>
      </w:r>
      <w:r w:rsidRPr="00054E85">
        <w:rPr>
          <w:rFonts w:ascii="Cambria" w:hAnsi="Cambria"/>
          <w:spacing w:val="-2"/>
        </w:rPr>
        <w:t>contratuais;</w:t>
      </w:r>
    </w:p>
    <w:p w14:paraId="36EB9852" w14:textId="77777777" w:rsidR="00AD3261" w:rsidRPr="00C75021" w:rsidRDefault="00AD3261" w:rsidP="00F326A6">
      <w:pPr>
        <w:tabs>
          <w:tab w:val="left" w:pos="400"/>
        </w:tabs>
        <w:rPr>
          <w:rFonts w:ascii="Cambria" w:hAnsi="Cambria"/>
        </w:rPr>
      </w:pPr>
    </w:p>
    <w:p w14:paraId="073F65E6" w14:textId="77777777" w:rsidR="00AD3261" w:rsidRDefault="00AD3261" w:rsidP="00F326A6">
      <w:pPr>
        <w:pStyle w:val="PargrafodaLista"/>
        <w:numPr>
          <w:ilvl w:val="0"/>
          <w:numId w:val="8"/>
        </w:numPr>
        <w:tabs>
          <w:tab w:val="left" w:pos="383"/>
        </w:tabs>
        <w:ind w:firstLine="0"/>
        <w:rPr>
          <w:rFonts w:ascii="Cambria" w:hAnsi="Cambria"/>
        </w:rPr>
      </w:pPr>
      <w:r w:rsidRPr="00054E85">
        <w:rPr>
          <w:rFonts w:ascii="Cambria" w:hAnsi="Cambria"/>
        </w:rPr>
        <w:t>Responsabilizar-se</w:t>
      </w:r>
      <w:r w:rsidRPr="00054E85">
        <w:rPr>
          <w:rFonts w:ascii="Cambria" w:hAnsi="Cambria"/>
          <w:spacing w:val="-6"/>
        </w:rPr>
        <w:t xml:space="preserve"> </w:t>
      </w:r>
      <w:r w:rsidRPr="00054E85">
        <w:rPr>
          <w:rFonts w:ascii="Cambria" w:hAnsi="Cambria"/>
        </w:rPr>
        <w:t>pela</w:t>
      </w:r>
      <w:r w:rsidRPr="00054E85">
        <w:rPr>
          <w:rFonts w:ascii="Cambria" w:hAnsi="Cambria"/>
          <w:spacing w:val="-8"/>
        </w:rPr>
        <w:t xml:space="preserve"> </w:t>
      </w:r>
      <w:r w:rsidRPr="00054E85">
        <w:rPr>
          <w:rFonts w:ascii="Cambria" w:hAnsi="Cambria"/>
        </w:rPr>
        <w:t>exatidão</w:t>
      </w:r>
      <w:r w:rsidRPr="00054E85">
        <w:rPr>
          <w:rFonts w:ascii="Cambria" w:hAnsi="Cambria"/>
          <w:spacing w:val="-6"/>
        </w:rPr>
        <w:t xml:space="preserve"> </w:t>
      </w:r>
      <w:r w:rsidRPr="00054E85">
        <w:rPr>
          <w:rFonts w:ascii="Cambria" w:hAnsi="Cambria"/>
        </w:rPr>
        <w:t>dos</w:t>
      </w:r>
      <w:r w:rsidRPr="00054E85">
        <w:rPr>
          <w:rFonts w:ascii="Cambria" w:hAnsi="Cambria"/>
          <w:spacing w:val="-3"/>
        </w:rPr>
        <w:t xml:space="preserve"> </w:t>
      </w:r>
      <w:r w:rsidRPr="00054E85">
        <w:rPr>
          <w:rFonts w:ascii="Cambria" w:hAnsi="Cambria"/>
        </w:rPr>
        <w:t>serviços,</w:t>
      </w:r>
      <w:r w:rsidRPr="00054E85">
        <w:rPr>
          <w:rFonts w:ascii="Cambria" w:hAnsi="Cambria"/>
          <w:spacing w:val="-5"/>
        </w:rPr>
        <w:t xml:space="preserve"> </w:t>
      </w:r>
      <w:r w:rsidRPr="00054E85">
        <w:rPr>
          <w:rFonts w:ascii="Cambria" w:hAnsi="Cambria"/>
        </w:rPr>
        <w:t>inclusive</w:t>
      </w:r>
      <w:r w:rsidRPr="00054E85">
        <w:rPr>
          <w:rFonts w:ascii="Cambria" w:hAnsi="Cambria"/>
          <w:spacing w:val="-4"/>
        </w:rPr>
        <w:t xml:space="preserve"> </w:t>
      </w:r>
      <w:r w:rsidRPr="00054E85">
        <w:rPr>
          <w:rFonts w:ascii="Cambria" w:hAnsi="Cambria"/>
        </w:rPr>
        <w:t>em eventuais</w:t>
      </w:r>
      <w:r w:rsidRPr="00054E85">
        <w:rPr>
          <w:rFonts w:ascii="Cambria" w:hAnsi="Cambria"/>
          <w:spacing w:val="-6"/>
        </w:rPr>
        <w:t xml:space="preserve"> </w:t>
      </w:r>
      <w:r w:rsidRPr="00054E85">
        <w:rPr>
          <w:rFonts w:ascii="Cambria" w:hAnsi="Cambria"/>
        </w:rPr>
        <w:t>trabalhos subcontratados, obrigando-se</w:t>
      </w:r>
      <w:r w:rsidRPr="00054E85">
        <w:rPr>
          <w:rFonts w:ascii="Cambria" w:hAnsi="Cambria"/>
          <w:spacing w:val="-15"/>
        </w:rPr>
        <w:t xml:space="preserve"> </w:t>
      </w:r>
      <w:r w:rsidRPr="00054E85">
        <w:rPr>
          <w:rFonts w:ascii="Cambria" w:hAnsi="Cambria"/>
        </w:rPr>
        <w:t>a</w:t>
      </w:r>
      <w:r w:rsidRPr="00054E85">
        <w:rPr>
          <w:rFonts w:ascii="Cambria" w:hAnsi="Cambria"/>
          <w:spacing w:val="-15"/>
        </w:rPr>
        <w:t xml:space="preserve"> </w:t>
      </w:r>
      <w:r w:rsidRPr="00054E85">
        <w:rPr>
          <w:rFonts w:ascii="Cambria" w:hAnsi="Cambria"/>
        </w:rPr>
        <w:t>reparar</w:t>
      </w:r>
      <w:r w:rsidRPr="00054E85">
        <w:rPr>
          <w:rFonts w:ascii="Cambria" w:hAnsi="Cambria"/>
          <w:spacing w:val="-14"/>
        </w:rPr>
        <w:t xml:space="preserve"> </w:t>
      </w:r>
      <w:r w:rsidRPr="00054E85">
        <w:rPr>
          <w:rFonts w:ascii="Cambria" w:hAnsi="Cambria"/>
        </w:rPr>
        <w:t>inteiramente,</w:t>
      </w:r>
      <w:r w:rsidRPr="00054E85">
        <w:rPr>
          <w:rFonts w:ascii="Cambria" w:hAnsi="Cambria"/>
          <w:spacing w:val="-15"/>
        </w:rPr>
        <w:t xml:space="preserve"> </w:t>
      </w:r>
      <w:r w:rsidRPr="00054E85">
        <w:rPr>
          <w:rFonts w:ascii="Cambria" w:hAnsi="Cambria"/>
        </w:rPr>
        <w:t>às</w:t>
      </w:r>
      <w:r w:rsidRPr="00054E85">
        <w:rPr>
          <w:rFonts w:ascii="Cambria" w:hAnsi="Cambria"/>
          <w:spacing w:val="-15"/>
        </w:rPr>
        <w:t xml:space="preserve"> </w:t>
      </w:r>
      <w:r w:rsidRPr="00054E85">
        <w:rPr>
          <w:rFonts w:ascii="Cambria" w:hAnsi="Cambria"/>
        </w:rPr>
        <w:t>suas</w:t>
      </w:r>
      <w:r w:rsidRPr="00054E85">
        <w:rPr>
          <w:rFonts w:ascii="Cambria" w:hAnsi="Cambria"/>
          <w:spacing w:val="-14"/>
        </w:rPr>
        <w:t xml:space="preserve"> </w:t>
      </w:r>
      <w:r w:rsidRPr="00054E85">
        <w:rPr>
          <w:rFonts w:ascii="Cambria" w:hAnsi="Cambria"/>
        </w:rPr>
        <w:t>expensas</w:t>
      </w:r>
      <w:r w:rsidRPr="00054E85">
        <w:rPr>
          <w:rFonts w:ascii="Cambria" w:hAnsi="Cambria"/>
          <w:spacing w:val="-15"/>
        </w:rPr>
        <w:t xml:space="preserve"> </w:t>
      </w:r>
      <w:r w:rsidRPr="00054E85">
        <w:rPr>
          <w:rFonts w:ascii="Cambria" w:hAnsi="Cambria"/>
        </w:rPr>
        <w:t>e</w:t>
      </w:r>
      <w:r w:rsidRPr="00054E85">
        <w:rPr>
          <w:rFonts w:ascii="Cambria" w:hAnsi="Cambria"/>
          <w:spacing w:val="-14"/>
        </w:rPr>
        <w:t xml:space="preserve"> </w:t>
      </w:r>
      <w:r w:rsidRPr="00054E85">
        <w:rPr>
          <w:rFonts w:ascii="Cambria" w:hAnsi="Cambria"/>
        </w:rPr>
        <w:t>nos</w:t>
      </w:r>
      <w:r w:rsidRPr="00054E85">
        <w:rPr>
          <w:rFonts w:ascii="Cambria" w:hAnsi="Cambria"/>
          <w:spacing w:val="-15"/>
        </w:rPr>
        <w:t xml:space="preserve"> </w:t>
      </w:r>
      <w:r w:rsidRPr="00054E85">
        <w:rPr>
          <w:rFonts w:ascii="Cambria" w:hAnsi="Cambria"/>
        </w:rPr>
        <w:t>prazos</w:t>
      </w:r>
      <w:r w:rsidRPr="00054E85">
        <w:rPr>
          <w:rFonts w:ascii="Cambria" w:hAnsi="Cambria"/>
          <w:spacing w:val="-15"/>
        </w:rPr>
        <w:t xml:space="preserve"> </w:t>
      </w:r>
      <w:r w:rsidRPr="00054E85">
        <w:rPr>
          <w:rFonts w:ascii="Cambria" w:hAnsi="Cambria"/>
        </w:rPr>
        <w:t>determinados</w:t>
      </w:r>
      <w:r w:rsidRPr="00054E85">
        <w:rPr>
          <w:rFonts w:ascii="Cambria" w:hAnsi="Cambria"/>
          <w:spacing w:val="-14"/>
        </w:rPr>
        <w:t xml:space="preserve"> </w:t>
      </w:r>
      <w:r w:rsidRPr="00054E85">
        <w:rPr>
          <w:rFonts w:ascii="Cambria" w:hAnsi="Cambria"/>
        </w:rPr>
        <w:t>pelo</w:t>
      </w:r>
      <w:r w:rsidRPr="00054E85">
        <w:rPr>
          <w:rFonts w:ascii="Cambria" w:hAnsi="Cambria"/>
          <w:spacing w:val="-15"/>
        </w:rPr>
        <w:t xml:space="preserve"> </w:t>
      </w:r>
      <w:r w:rsidRPr="00054E85">
        <w:rPr>
          <w:rFonts w:ascii="Cambria" w:hAnsi="Cambria"/>
        </w:rPr>
        <w:t>Contratante, todos os erros, vícios e falhas comprovadas, mesmo após a execução dos serviços;</w:t>
      </w:r>
    </w:p>
    <w:p w14:paraId="2634CF72" w14:textId="77777777" w:rsidR="00AD3261" w:rsidRPr="00C75021" w:rsidRDefault="00AD3261" w:rsidP="00F326A6">
      <w:pPr>
        <w:tabs>
          <w:tab w:val="left" w:pos="383"/>
        </w:tabs>
        <w:rPr>
          <w:rFonts w:ascii="Cambria" w:hAnsi="Cambria"/>
        </w:rPr>
      </w:pPr>
    </w:p>
    <w:p w14:paraId="5307064E" w14:textId="77777777" w:rsidR="00AD3261" w:rsidRDefault="00AD3261" w:rsidP="00F326A6">
      <w:pPr>
        <w:pStyle w:val="PargrafodaLista"/>
        <w:numPr>
          <w:ilvl w:val="0"/>
          <w:numId w:val="8"/>
        </w:numPr>
        <w:tabs>
          <w:tab w:val="left" w:pos="314"/>
        </w:tabs>
        <w:ind w:firstLine="0"/>
        <w:rPr>
          <w:rFonts w:ascii="Cambria" w:hAnsi="Cambria"/>
        </w:rPr>
      </w:pPr>
      <w:r w:rsidRPr="00054E85">
        <w:rPr>
          <w:rFonts w:ascii="Cambria" w:hAnsi="Cambria"/>
        </w:rPr>
        <w:t>Providenciar o registro da ART ou RRT de execução da obra junto ao CREA ou CAU, bem como regularização da obra junto a outros órgãos competentes (Prefeitura Municipal, INSS, etc.), entregando uma cópia à Fiscalização, para fins de registro e comprovação das condições estabelecidas. Nesse caso, a CONTRATADA deverá apresentar a ART ou RRT dos serviços, objetos do contrato no prazo de até 10 (dez) dias corridos, contados a partir do recebimento da Ordem de Serviço, emitida pela Diretoria de Engenharia, Obras e Serviços;</w:t>
      </w:r>
    </w:p>
    <w:p w14:paraId="4F89B986" w14:textId="77777777" w:rsidR="00AD3261" w:rsidRPr="00FC77F9" w:rsidRDefault="00AD3261" w:rsidP="00F326A6">
      <w:pPr>
        <w:pStyle w:val="PargrafodaLista"/>
        <w:rPr>
          <w:rFonts w:ascii="Cambria" w:hAnsi="Cambria"/>
        </w:rPr>
      </w:pPr>
    </w:p>
    <w:p w14:paraId="719F25B0" w14:textId="77777777" w:rsidR="00AD3261" w:rsidRDefault="00AD3261" w:rsidP="00F326A6">
      <w:pPr>
        <w:pStyle w:val="PargrafodaLista"/>
        <w:numPr>
          <w:ilvl w:val="0"/>
          <w:numId w:val="8"/>
        </w:numPr>
        <w:tabs>
          <w:tab w:val="left" w:pos="350"/>
        </w:tabs>
        <w:ind w:firstLine="0"/>
        <w:rPr>
          <w:rFonts w:ascii="Cambria" w:hAnsi="Cambria"/>
        </w:rPr>
      </w:pPr>
      <w:r w:rsidRPr="00054E85">
        <w:rPr>
          <w:rFonts w:ascii="Cambria" w:hAnsi="Cambria"/>
        </w:rPr>
        <w:t>Submeter à Fiscalização, sempre que solicitado, as amostras de todos os materiais a serem empregados nos serviços antes da sua execução;</w:t>
      </w:r>
    </w:p>
    <w:p w14:paraId="0175D33E" w14:textId="77777777" w:rsidR="00AD3261" w:rsidRPr="00C75021" w:rsidRDefault="00AD3261" w:rsidP="00F326A6">
      <w:pPr>
        <w:tabs>
          <w:tab w:val="left" w:pos="350"/>
        </w:tabs>
        <w:rPr>
          <w:rFonts w:ascii="Cambria" w:hAnsi="Cambria"/>
        </w:rPr>
      </w:pPr>
    </w:p>
    <w:p w14:paraId="2035A035" w14:textId="77777777" w:rsidR="00AD3261" w:rsidRDefault="00AD3261" w:rsidP="00F326A6">
      <w:pPr>
        <w:pStyle w:val="PargrafodaLista"/>
        <w:numPr>
          <w:ilvl w:val="0"/>
          <w:numId w:val="8"/>
        </w:numPr>
        <w:tabs>
          <w:tab w:val="left" w:pos="406"/>
        </w:tabs>
        <w:ind w:firstLine="0"/>
        <w:rPr>
          <w:rFonts w:ascii="Cambria" w:hAnsi="Cambria"/>
        </w:rPr>
      </w:pPr>
      <w:r w:rsidRPr="00054E85">
        <w:rPr>
          <w:rFonts w:ascii="Cambria" w:hAnsi="Cambria"/>
        </w:rPr>
        <w:t>Obedecer a todas as normas técnicas da Associação Brasileira de Normas Técnicas (ABNT) referentes a execução de obras e proteção ao meio ambiente, entre outras;</w:t>
      </w:r>
    </w:p>
    <w:p w14:paraId="444FCAF3" w14:textId="77777777" w:rsidR="00AD3261" w:rsidRPr="00C75021" w:rsidRDefault="00AD3261" w:rsidP="00F326A6">
      <w:pPr>
        <w:tabs>
          <w:tab w:val="left" w:pos="406"/>
        </w:tabs>
        <w:rPr>
          <w:rFonts w:ascii="Cambria" w:hAnsi="Cambria"/>
        </w:rPr>
      </w:pPr>
    </w:p>
    <w:p w14:paraId="4429AC5F" w14:textId="77777777" w:rsidR="00AD3261" w:rsidRDefault="00AD3261" w:rsidP="00F326A6">
      <w:pPr>
        <w:pStyle w:val="PargrafodaLista"/>
        <w:numPr>
          <w:ilvl w:val="0"/>
          <w:numId w:val="8"/>
        </w:numPr>
        <w:tabs>
          <w:tab w:val="left" w:pos="319"/>
        </w:tabs>
        <w:ind w:firstLine="0"/>
        <w:rPr>
          <w:rFonts w:ascii="Cambria" w:hAnsi="Cambria"/>
        </w:rPr>
      </w:pPr>
      <w:r w:rsidRPr="00054E85">
        <w:rPr>
          <w:rFonts w:ascii="Cambria" w:hAnsi="Cambria"/>
        </w:rPr>
        <w:t>Após recebimento provisório da obra, e até o seu recebimento definitivo, a Contratada deverá se responsabilizar por sanar todas as imperfeições detectadas pela Fiscalização;</w:t>
      </w:r>
    </w:p>
    <w:p w14:paraId="0DC6A3D0" w14:textId="77777777" w:rsidR="00AD3261" w:rsidRPr="00C75021" w:rsidRDefault="00AD3261" w:rsidP="00F326A6">
      <w:pPr>
        <w:tabs>
          <w:tab w:val="left" w:pos="319"/>
        </w:tabs>
        <w:rPr>
          <w:rFonts w:ascii="Cambria" w:hAnsi="Cambria"/>
        </w:rPr>
      </w:pPr>
    </w:p>
    <w:p w14:paraId="18871A3D" w14:textId="77777777" w:rsidR="00AD3261" w:rsidRDefault="00AD3261" w:rsidP="00F326A6">
      <w:pPr>
        <w:pStyle w:val="PargrafodaLista"/>
        <w:numPr>
          <w:ilvl w:val="0"/>
          <w:numId w:val="8"/>
        </w:numPr>
        <w:tabs>
          <w:tab w:val="left" w:pos="446"/>
        </w:tabs>
        <w:ind w:firstLine="0"/>
        <w:rPr>
          <w:rFonts w:ascii="Cambria" w:hAnsi="Cambria"/>
        </w:rPr>
      </w:pPr>
      <w:r w:rsidRPr="00054E85">
        <w:rPr>
          <w:rFonts w:ascii="Cambria" w:hAnsi="Cambria"/>
        </w:rPr>
        <w:t>Responder, sempre</w:t>
      </w:r>
      <w:r w:rsidRPr="00054E85">
        <w:rPr>
          <w:rFonts w:ascii="Cambria" w:hAnsi="Cambria"/>
          <w:spacing w:val="-11"/>
        </w:rPr>
        <w:t xml:space="preserve"> </w:t>
      </w:r>
      <w:r w:rsidRPr="00054E85">
        <w:rPr>
          <w:rFonts w:ascii="Cambria" w:hAnsi="Cambria"/>
        </w:rPr>
        <w:t>que</w:t>
      </w:r>
      <w:r w:rsidRPr="00054E85">
        <w:rPr>
          <w:rFonts w:ascii="Cambria" w:hAnsi="Cambria"/>
          <w:spacing w:val="-5"/>
        </w:rPr>
        <w:t xml:space="preserve"> </w:t>
      </w:r>
      <w:r w:rsidRPr="00054E85">
        <w:rPr>
          <w:rFonts w:ascii="Cambria" w:hAnsi="Cambria"/>
        </w:rPr>
        <w:t>solicitado ou</w:t>
      </w:r>
      <w:r w:rsidRPr="00054E85">
        <w:rPr>
          <w:rFonts w:ascii="Cambria" w:hAnsi="Cambria"/>
          <w:spacing w:val="-5"/>
        </w:rPr>
        <w:t xml:space="preserve"> </w:t>
      </w:r>
      <w:r w:rsidRPr="00054E85">
        <w:rPr>
          <w:rFonts w:ascii="Cambria" w:hAnsi="Cambria"/>
        </w:rPr>
        <w:t>exigido pelo órgão</w:t>
      </w:r>
      <w:r w:rsidRPr="00054E85">
        <w:rPr>
          <w:rFonts w:ascii="Cambria" w:hAnsi="Cambria"/>
          <w:spacing w:val="-5"/>
        </w:rPr>
        <w:t xml:space="preserve"> </w:t>
      </w:r>
      <w:r w:rsidRPr="00054E85">
        <w:rPr>
          <w:rFonts w:ascii="Cambria" w:hAnsi="Cambria"/>
        </w:rPr>
        <w:t>ambiental</w:t>
      </w:r>
      <w:r w:rsidRPr="00054E85">
        <w:rPr>
          <w:rFonts w:ascii="Cambria" w:hAnsi="Cambria"/>
          <w:spacing w:val="-5"/>
        </w:rPr>
        <w:t xml:space="preserve"> </w:t>
      </w:r>
      <w:r w:rsidRPr="00054E85">
        <w:rPr>
          <w:rFonts w:ascii="Cambria" w:hAnsi="Cambria"/>
        </w:rPr>
        <w:t>local</w:t>
      </w:r>
      <w:r w:rsidRPr="00054E85">
        <w:rPr>
          <w:rFonts w:ascii="Cambria" w:hAnsi="Cambria"/>
          <w:spacing w:val="-6"/>
        </w:rPr>
        <w:t xml:space="preserve"> </w:t>
      </w:r>
      <w:r w:rsidRPr="00054E85">
        <w:rPr>
          <w:rFonts w:ascii="Cambria" w:hAnsi="Cambria"/>
        </w:rPr>
        <w:t>ou</w:t>
      </w:r>
      <w:r w:rsidRPr="00054E85">
        <w:rPr>
          <w:rFonts w:ascii="Cambria" w:hAnsi="Cambria"/>
          <w:spacing w:val="-5"/>
        </w:rPr>
        <w:t xml:space="preserve"> </w:t>
      </w:r>
      <w:r w:rsidRPr="00054E85">
        <w:rPr>
          <w:rFonts w:ascii="Cambria" w:hAnsi="Cambria"/>
        </w:rPr>
        <w:t>pela</w:t>
      </w:r>
      <w:r w:rsidRPr="00054E85">
        <w:rPr>
          <w:rFonts w:ascii="Cambria" w:hAnsi="Cambria"/>
          <w:spacing w:val="-5"/>
        </w:rPr>
        <w:t xml:space="preserve"> </w:t>
      </w:r>
      <w:r w:rsidRPr="00054E85">
        <w:rPr>
          <w:rFonts w:ascii="Cambria" w:hAnsi="Cambria"/>
        </w:rPr>
        <w:t>Fiscalização da S</w:t>
      </w:r>
      <w:r>
        <w:rPr>
          <w:rFonts w:ascii="Cambria" w:hAnsi="Cambria"/>
        </w:rPr>
        <w:t>EDES</w:t>
      </w:r>
      <w:r w:rsidRPr="00054E85">
        <w:rPr>
          <w:rFonts w:ascii="Cambria" w:hAnsi="Cambria"/>
        </w:rPr>
        <w:t>-MA, devendo prestar informações completas sobre a caracterização dos resíduos produzidos na realização dos trabalhos, transporte e disposição final; e</w:t>
      </w:r>
    </w:p>
    <w:p w14:paraId="12064811" w14:textId="77777777" w:rsidR="00AD3261" w:rsidRPr="00C75021" w:rsidRDefault="00AD3261" w:rsidP="00F326A6">
      <w:pPr>
        <w:tabs>
          <w:tab w:val="left" w:pos="446"/>
        </w:tabs>
        <w:rPr>
          <w:rFonts w:ascii="Cambria" w:hAnsi="Cambria"/>
        </w:rPr>
      </w:pPr>
    </w:p>
    <w:p w14:paraId="1607669B" w14:textId="77777777" w:rsidR="00AD3261" w:rsidRPr="00717086" w:rsidRDefault="00AD3261" w:rsidP="00F326A6">
      <w:pPr>
        <w:pStyle w:val="PargrafodaLista"/>
        <w:numPr>
          <w:ilvl w:val="0"/>
          <w:numId w:val="8"/>
        </w:numPr>
        <w:tabs>
          <w:tab w:val="left" w:pos="432"/>
        </w:tabs>
        <w:ind w:firstLine="0"/>
        <w:rPr>
          <w:rFonts w:ascii="Cambria" w:hAnsi="Cambria"/>
        </w:rPr>
      </w:pPr>
      <w:r w:rsidRPr="00054E85">
        <w:rPr>
          <w:rFonts w:ascii="Cambria" w:hAnsi="Cambria"/>
        </w:rPr>
        <w:t>A Contratada não poderá contratar parentes (até o terceiro grau) de dirigente do órgão ou entidade</w:t>
      </w:r>
      <w:r w:rsidRPr="00054E85">
        <w:rPr>
          <w:rFonts w:ascii="Cambria" w:hAnsi="Cambria"/>
          <w:spacing w:val="40"/>
        </w:rPr>
        <w:t xml:space="preserve"> </w:t>
      </w:r>
      <w:r w:rsidRPr="00054E85">
        <w:rPr>
          <w:rFonts w:ascii="Cambria" w:hAnsi="Cambria"/>
        </w:rPr>
        <w:t>contratante</w:t>
      </w:r>
      <w:r w:rsidRPr="00054E85">
        <w:rPr>
          <w:rFonts w:ascii="Cambria" w:hAnsi="Cambria"/>
          <w:spacing w:val="40"/>
        </w:rPr>
        <w:t xml:space="preserve"> </w:t>
      </w:r>
      <w:r w:rsidRPr="00054E85">
        <w:rPr>
          <w:rFonts w:ascii="Cambria" w:hAnsi="Cambria"/>
        </w:rPr>
        <w:t>ou</w:t>
      </w:r>
      <w:r w:rsidRPr="00054E85">
        <w:rPr>
          <w:rFonts w:ascii="Cambria" w:hAnsi="Cambria"/>
          <w:spacing w:val="40"/>
        </w:rPr>
        <w:t xml:space="preserve"> </w:t>
      </w:r>
      <w:r w:rsidRPr="00054E85">
        <w:rPr>
          <w:rFonts w:ascii="Cambria" w:hAnsi="Cambria"/>
        </w:rPr>
        <w:t>de</w:t>
      </w:r>
      <w:r w:rsidRPr="00054E85">
        <w:rPr>
          <w:rFonts w:ascii="Cambria" w:hAnsi="Cambria"/>
          <w:spacing w:val="40"/>
        </w:rPr>
        <w:t xml:space="preserve"> </w:t>
      </w:r>
      <w:r w:rsidRPr="00054E85">
        <w:rPr>
          <w:rFonts w:ascii="Cambria" w:hAnsi="Cambria"/>
        </w:rPr>
        <w:t>agente</w:t>
      </w:r>
      <w:r w:rsidRPr="00054E85">
        <w:rPr>
          <w:rFonts w:ascii="Cambria" w:hAnsi="Cambria"/>
          <w:spacing w:val="40"/>
        </w:rPr>
        <w:t xml:space="preserve"> </w:t>
      </w:r>
      <w:r w:rsidRPr="00054E85">
        <w:rPr>
          <w:rFonts w:ascii="Cambria" w:hAnsi="Cambria"/>
        </w:rPr>
        <w:t>público</w:t>
      </w:r>
      <w:r w:rsidRPr="00054E85">
        <w:rPr>
          <w:rFonts w:ascii="Cambria" w:hAnsi="Cambria"/>
          <w:spacing w:val="40"/>
        </w:rPr>
        <w:t xml:space="preserve"> </w:t>
      </w:r>
      <w:r w:rsidRPr="00054E85">
        <w:rPr>
          <w:rFonts w:ascii="Cambria" w:hAnsi="Cambria"/>
        </w:rPr>
        <w:t>que</w:t>
      </w:r>
      <w:r w:rsidRPr="00054E85">
        <w:rPr>
          <w:rFonts w:ascii="Cambria" w:hAnsi="Cambria"/>
          <w:spacing w:val="40"/>
        </w:rPr>
        <w:t xml:space="preserve"> </w:t>
      </w:r>
      <w:r w:rsidRPr="00054E85">
        <w:rPr>
          <w:rFonts w:ascii="Cambria" w:hAnsi="Cambria"/>
        </w:rPr>
        <w:t>desempenhe</w:t>
      </w:r>
      <w:r w:rsidRPr="00054E85">
        <w:rPr>
          <w:rFonts w:ascii="Cambria" w:hAnsi="Cambria"/>
          <w:spacing w:val="40"/>
        </w:rPr>
        <w:t xml:space="preserve"> </w:t>
      </w:r>
      <w:r w:rsidRPr="00054E85">
        <w:rPr>
          <w:rFonts w:ascii="Cambria" w:hAnsi="Cambria"/>
        </w:rPr>
        <w:t>função</w:t>
      </w:r>
      <w:r w:rsidRPr="00054E85">
        <w:rPr>
          <w:rFonts w:ascii="Cambria" w:hAnsi="Cambria"/>
          <w:spacing w:val="40"/>
        </w:rPr>
        <w:t xml:space="preserve"> </w:t>
      </w:r>
      <w:r w:rsidRPr="00054E85">
        <w:rPr>
          <w:rFonts w:ascii="Cambria" w:hAnsi="Cambria"/>
        </w:rPr>
        <w:t>na</w:t>
      </w:r>
      <w:r w:rsidRPr="00054E85">
        <w:rPr>
          <w:rFonts w:ascii="Cambria" w:hAnsi="Cambria"/>
          <w:spacing w:val="40"/>
        </w:rPr>
        <w:t xml:space="preserve"> </w:t>
      </w:r>
      <w:r w:rsidRPr="00054E85">
        <w:rPr>
          <w:rFonts w:ascii="Cambria" w:hAnsi="Cambria"/>
        </w:rPr>
        <w:t>licitação</w:t>
      </w:r>
      <w:r w:rsidRPr="00054E85">
        <w:rPr>
          <w:rFonts w:ascii="Cambria" w:hAnsi="Cambria"/>
          <w:spacing w:val="40"/>
        </w:rPr>
        <w:t xml:space="preserve"> </w:t>
      </w:r>
      <w:r w:rsidRPr="00054E85">
        <w:rPr>
          <w:rFonts w:ascii="Cambria" w:hAnsi="Cambria"/>
        </w:rPr>
        <w:t>ou</w:t>
      </w:r>
      <w:r w:rsidRPr="00054E85">
        <w:rPr>
          <w:rFonts w:ascii="Cambria" w:hAnsi="Cambria"/>
          <w:spacing w:val="40"/>
        </w:rPr>
        <w:t xml:space="preserve"> </w:t>
      </w:r>
      <w:r w:rsidRPr="00054E85">
        <w:rPr>
          <w:rFonts w:ascii="Cambria" w:hAnsi="Cambria"/>
        </w:rPr>
        <w:t>atue</w:t>
      </w:r>
      <w:r w:rsidRPr="00054E85">
        <w:rPr>
          <w:rFonts w:ascii="Cambria" w:hAnsi="Cambria"/>
          <w:spacing w:val="40"/>
        </w:rPr>
        <w:t xml:space="preserve"> </w:t>
      </w:r>
      <w:r w:rsidRPr="00054E85">
        <w:rPr>
          <w:rFonts w:ascii="Cambria" w:hAnsi="Cambria"/>
        </w:rPr>
        <w:t>na</w:t>
      </w:r>
      <w:r>
        <w:rPr>
          <w:rFonts w:ascii="Cambria" w:hAnsi="Cambria"/>
        </w:rPr>
        <w:t xml:space="preserve"> </w:t>
      </w:r>
      <w:r w:rsidRPr="00717086">
        <w:rPr>
          <w:rFonts w:ascii="Cambria" w:hAnsi="Cambria"/>
        </w:rPr>
        <w:t>fiscalização ou na gestão do contrato. Não poderão também participar da execução do objeto do certame as pessoas descritas no art. 9º da Lei 14.133/2021.</w:t>
      </w:r>
    </w:p>
    <w:p w14:paraId="34F80527" w14:textId="77777777" w:rsidR="00AD3261" w:rsidRDefault="00AD3261" w:rsidP="00F326A6">
      <w:pPr>
        <w:pStyle w:val="Corpodetexto"/>
        <w:ind w:left="140"/>
        <w:jc w:val="both"/>
        <w:rPr>
          <w:rFonts w:ascii="Cambria" w:hAnsi="Cambria"/>
        </w:rPr>
      </w:pPr>
    </w:p>
    <w:p w14:paraId="21C55706" w14:textId="77777777" w:rsidR="00AD3261" w:rsidRDefault="00AD3261" w:rsidP="00F326A6">
      <w:pPr>
        <w:pStyle w:val="PargrafodaLista"/>
        <w:numPr>
          <w:ilvl w:val="0"/>
          <w:numId w:val="8"/>
        </w:numPr>
        <w:tabs>
          <w:tab w:val="left" w:pos="410"/>
        </w:tabs>
        <w:ind w:firstLine="0"/>
        <w:rPr>
          <w:rFonts w:ascii="Cambria" w:hAnsi="Cambria"/>
        </w:rPr>
      </w:pPr>
      <w:r w:rsidRPr="00054E85">
        <w:rPr>
          <w:rFonts w:ascii="Cambria" w:hAnsi="Cambria"/>
        </w:rPr>
        <w:t>A CONTRATADA fornecerá todos os materiais necessários à execução eficiente dos serviços descritos neste projeto básico. Os materiais utilizados deverão ser novos (sem uso) e originais. Na hipótese</w:t>
      </w:r>
      <w:r w:rsidRPr="00054E85">
        <w:rPr>
          <w:rFonts w:ascii="Cambria" w:hAnsi="Cambria"/>
          <w:spacing w:val="-6"/>
        </w:rPr>
        <w:t xml:space="preserve"> </w:t>
      </w:r>
      <w:r w:rsidRPr="00054E85">
        <w:rPr>
          <w:rFonts w:ascii="Cambria" w:hAnsi="Cambria"/>
        </w:rPr>
        <w:t>da</w:t>
      </w:r>
      <w:r w:rsidRPr="00054E85">
        <w:rPr>
          <w:rFonts w:ascii="Cambria" w:hAnsi="Cambria"/>
          <w:spacing w:val="-13"/>
        </w:rPr>
        <w:t xml:space="preserve"> </w:t>
      </w:r>
      <w:r w:rsidRPr="00054E85">
        <w:rPr>
          <w:rFonts w:ascii="Cambria" w:hAnsi="Cambria"/>
        </w:rPr>
        <w:t>substituição</w:t>
      </w:r>
      <w:r w:rsidRPr="00054E85">
        <w:rPr>
          <w:rFonts w:ascii="Cambria" w:hAnsi="Cambria"/>
          <w:spacing w:val="-13"/>
        </w:rPr>
        <w:t xml:space="preserve"> </w:t>
      </w:r>
      <w:r w:rsidRPr="00054E85">
        <w:rPr>
          <w:rFonts w:ascii="Cambria" w:hAnsi="Cambria"/>
        </w:rPr>
        <w:t>de</w:t>
      </w:r>
      <w:r w:rsidRPr="00054E85">
        <w:rPr>
          <w:rFonts w:ascii="Cambria" w:hAnsi="Cambria"/>
          <w:spacing w:val="-10"/>
        </w:rPr>
        <w:t xml:space="preserve"> </w:t>
      </w:r>
      <w:r w:rsidRPr="00054E85">
        <w:rPr>
          <w:rFonts w:ascii="Cambria" w:hAnsi="Cambria"/>
        </w:rPr>
        <w:t>qualquer</w:t>
      </w:r>
      <w:r w:rsidRPr="00054E85">
        <w:rPr>
          <w:rFonts w:ascii="Cambria" w:hAnsi="Cambria"/>
          <w:spacing w:val="-5"/>
        </w:rPr>
        <w:t xml:space="preserve"> </w:t>
      </w:r>
      <w:r w:rsidRPr="00054E85">
        <w:rPr>
          <w:rFonts w:ascii="Cambria" w:hAnsi="Cambria"/>
        </w:rPr>
        <w:t>material</w:t>
      </w:r>
      <w:r w:rsidRPr="00054E85">
        <w:rPr>
          <w:rFonts w:ascii="Cambria" w:hAnsi="Cambria"/>
          <w:spacing w:val="-13"/>
        </w:rPr>
        <w:t xml:space="preserve"> </w:t>
      </w:r>
      <w:r w:rsidRPr="00054E85">
        <w:rPr>
          <w:rFonts w:ascii="Cambria" w:hAnsi="Cambria"/>
        </w:rPr>
        <w:t>fornecido</w:t>
      </w:r>
      <w:r w:rsidRPr="00054E85">
        <w:rPr>
          <w:rFonts w:ascii="Cambria" w:hAnsi="Cambria"/>
          <w:spacing w:val="-1"/>
        </w:rPr>
        <w:t xml:space="preserve"> </w:t>
      </w:r>
      <w:r w:rsidRPr="00054E85">
        <w:rPr>
          <w:rFonts w:ascii="Cambria" w:hAnsi="Cambria"/>
        </w:rPr>
        <w:t>pela</w:t>
      </w:r>
      <w:r w:rsidRPr="00054E85">
        <w:rPr>
          <w:rFonts w:ascii="Cambria" w:hAnsi="Cambria"/>
          <w:spacing w:val="-1"/>
        </w:rPr>
        <w:t xml:space="preserve"> </w:t>
      </w:r>
      <w:r w:rsidRPr="00054E85">
        <w:rPr>
          <w:rFonts w:ascii="Cambria" w:hAnsi="Cambria"/>
        </w:rPr>
        <w:t>Contratada,</w:t>
      </w:r>
      <w:r w:rsidRPr="00054E85">
        <w:rPr>
          <w:rFonts w:ascii="Cambria" w:hAnsi="Cambria"/>
          <w:spacing w:val="-5"/>
        </w:rPr>
        <w:t xml:space="preserve"> </w:t>
      </w:r>
      <w:r w:rsidRPr="00054E85">
        <w:rPr>
          <w:rFonts w:ascii="Cambria" w:hAnsi="Cambria"/>
        </w:rPr>
        <w:t>por</w:t>
      </w:r>
      <w:r w:rsidRPr="00054E85">
        <w:rPr>
          <w:rFonts w:ascii="Cambria" w:hAnsi="Cambria"/>
          <w:spacing w:val="-7"/>
        </w:rPr>
        <w:t xml:space="preserve"> </w:t>
      </w:r>
      <w:r w:rsidRPr="00054E85">
        <w:rPr>
          <w:rFonts w:ascii="Cambria" w:hAnsi="Cambria"/>
        </w:rPr>
        <w:t>motivo</w:t>
      </w:r>
      <w:r w:rsidRPr="00054E85">
        <w:rPr>
          <w:rFonts w:ascii="Cambria" w:hAnsi="Cambria"/>
          <w:spacing w:val="-1"/>
        </w:rPr>
        <w:t xml:space="preserve"> </w:t>
      </w:r>
      <w:r w:rsidRPr="00054E85">
        <w:rPr>
          <w:rFonts w:ascii="Cambria" w:hAnsi="Cambria"/>
        </w:rPr>
        <w:t>de</w:t>
      </w:r>
      <w:r w:rsidRPr="00054E85">
        <w:rPr>
          <w:rFonts w:ascii="Cambria" w:hAnsi="Cambria"/>
          <w:spacing w:val="-6"/>
        </w:rPr>
        <w:t xml:space="preserve"> </w:t>
      </w:r>
      <w:r w:rsidRPr="00054E85">
        <w:rPr>
          <w:rFonts w:ascii="Cambria" w:hAnsi="Cambria"/>
        </w:rPr>
        <w:t>imperfeição, o mesmo deverá ser reposto, sem ônus para o Tribunal.</w:t>
      </w:r>
    </w:p>
    <w:p w14:paraId="2AA857E0" w14:textId="77777777" w:rsidR="00AD3261" w:rsidRPr="00054E85" w:rsidRDefault="00AD3261" w:rsidP="00F326A6">
      <w:pPr>
        <w:pStyle w:val="PargrafodaLista"/>
        <w:tabs>
          <w:tab w:val="left" w:pos="410"/>
        </w:tabs>
        <w:rPr>
          <w:rFonts w:ascii="Cambria" w:hAnsi="Cambria"/>
        </w:rPr>
      </w:pPr>
    </w:p>
    <w:p w14:paraId="173FE5EC" w14:textId="77777777" w:rsidR="00AD3261" w:rsidRDefault="00AD3261" w:rsidP="00F326A6">
      <w:pPr>
        <w:pStyle w:val="PargrafodaLista"/>
        <w:numPr>
          <w:ilvl w:val="0"/>
          <w:numId w:val="8"/>
        </w:numPr>
        <w:tabs>
          <w:tab w:val="left" w:pos="456"/>
        </w:tabs>
        <w:ind w:firstLine="0"/>
        <w:rPr>
          <w:rFonts w:ascii="Cambria" w:hAnsi="Cambria"/>
        </w:rPr>
      </w:pPr>
      <w:r w:rsidRPr="00054E85">
        <w:rPr>
          <w:rFonts w:ascii="Cambria" w:hAnsi="Cambria"/>
        </w:rPr>
        <w:t>A CONTRATADA deverá apresentar amostras e/ou testes dos materiais alternativos que pretenda</w:t>
      </w:r>
      <w:r w:rsidRPr="00054E85">
        <w:rPr>
          <w:rFonts w:ascii="Cambria" w:hAnsi="Cambria"/>
          <w:spacing w:val="-15"/>
        </w:rPr>
        <w:t xml:space="preserve"> </w:t>
      </w:r>
      <w:r w:rsidRPr="00054E85">
        <w:rPr>
          <w:rFonts w:ascii="Cambria" w:hAnsi="Cambria"/>
        </w:rPr>
        <w:lastRenderedPageBreak/>
        <w:t>utilizar</w:t>
      </w:r>
      <w:r w:rsidRPr="00054E85">
        <w:rPr>
          <w:rFonts w:ascii="Cambria" w:hAnsi="Cambria"/>
          <w:spacing w:val="-13"/>
        </w:rPr>
        <w:t xml:space="preserve"> </w:t>
      </w:r>
      <w:r w:rsidRPr="00054E85">
        <w:rPr>
          <w:rFonts w:ascii="Cambria" w:hAnsi="Cambria"/>
        </w:rPr>
        <w:t>para</w:t>
      </w:r>
      <w:r w:rsidRPr="00054E85">
        <w:rPr>
          <w:rFonts w:ascii="Cambria" w:hAnsi="Cambria"/>
          <w:spacing w:val="-12"/>
        </w:rPr>
        <w:t xml:space="preserve"> </w:t>
      </w:r>
      <w:r w:rsidRPr="00054E85">
        <w:rPr>
          <w:rFonts w:ascii="Cambria" w:hAnsi="Cambria"/>
        </w:rPr>
        <w:t>a</w:t>
      </w:r>
      <w:r w:rsidRPr="00054E85">
        <w:rPr>
          <w:rFonts w:ascii="Cambria" w:hAnsi="Cambria"/>
          <w:spacing w:val="-15"/>
        </w:rPr>
        <w:t xml:space="preserve"> </w:t>
      </w:r>
      <w:r w:rsidRPr="00054E85">
        <w:rPr>
          <w:rFonts w:ascii="Cambria" w:hAnsi="Cambria"/>
        </w:rPr>
        <w:t>execução</w:t>
      </w:r>
      <w:r w:rsidRPr="00054E85">
        <w:rPr>
          <w:rFonts w:ascii="Cambria" w:hAnsi="Cambria"/>
          <w:spacing w:val="-13"/>
        </w:rPr>
        <w:t xml:space="preserve"> </w:t>
      </w:r>
      <w:r w:rsidRPr="00054E85">
        <w:rPr>
          <w:rFonts w:ascii="Cambria" w:hAnsi="Cambria"/>
        </w:rPr>
        <w:t>de</w:t>
      </w:r>
      <w:r w:rsidRPr="00054E85">
        <w:rPr>
          <w:rFonts w:ascii="Cambria" w:hAnsi="Cambria"/>
          <w:spacing w:val="-15"/>
        </w:rPr>
        <w:t xml:space="preserve"> </w:t>
      </w:r>
      <w:r w:rsidRPr="00054E85">
        <w:rPr>
          <w:rFonts w:ascii="Cambria" w:hAnsi="Cambria"/>
        </w:rPr>
        <w:t>serviços</w:t>
      </w:r>
      <w:r w:rsidRPr="00054E85">
        <w:rPr>
          <w:rFonts w:ascii="Cambria" w:hAnsi="Cambria"/>
          <w:spacing w:val="-14"/>
        </w:rPr>
        <w:t xml:space="preserve"> </w:t>
      </w:r>
      <w:r w:rsidRPr="00054E85">
        <w:rPr>
          <w:rFonts w:ascii="Cambria" w:hAnsi="Cambria"/>
        </w:rPr>
        <w:t>semelhantes</w:t>
      </w:r>
      <w:r w:rsidRPr="00054E85">
        <w:rPr>
          <w:rFonts w:ascii="Cambria" w:hAnsi="Cambria"/>
          <w:spacing w:val="-14"/>
        </w:rPr>
        <w:t xml:space="preserve"> </w:t>
      </w:r>
      <w:r w:rsidRPr="00054E85">
        <w:rPr>
          <w:rFonts w:ascii="Cambria" w:hAnsi="Cambria"/>
        </w:rPr>
        <w:t>aos</w:t>
      </w:r>
      <w:r w:rsidRPr="00054E85">
        <w:rPr>
          <w:rFonts w:ascii="Cambria" w:hAnsi="Cambria"/>
          <w:spacing w:val="-14"/>
        </w:rPr>
        <w:t xml:space="preserve"> </w:t>
      </w:r>
      <w:r w:rsidRPr="00054E85">
        <w:rPr>
          <w:rFonts w:ascii="Cambria" w:hAnsi="Cambria"/>
        </w:rPr>
        <w:t>especificados</w:t>
      </w:r>
      <w:r w:rsidRPr="00054E85">
        <w:rPr>
          <w:rFonts w:ascii="Cambria" w:hAnsi="Cambria"/>
          <w:spacing w:val="-13"/>
        </w:rPr>
        <w:t xml:space="preserve"> </w:t>
      </w:r>
      <w:r w:rsidRPr="00054E85">
        <w:rPr>
          <w:rFonts w:ascii="Cambria" w:hAnsi="Cambria"/>
        </w:rPr>
        <w:t>para</w:t>
      </w:r>
      <w:r w:rsidRPr="00054E85">
        <w:rPr>
          <w:rFonts w:ascii="Cambria" w:hAnsi="Cambria"/>
          <w:spacing w:val="-15"/>
        </w:rPr>
        <w:t xml:space="preserve"> </w:t>
      </w:r>
      <w:r w:rsidRPr="00054E85">
        <w:rPr>
          <w:rFonts w:ascii="Cambria" w:hAnsi="Cambria"/>
        </w:rPr>
        <w:t>fins</w:t>
      </w:r>
      <w:r w:rsidRPr="00054E85">
        <w:rPr>
          <w:rFonts w:ascii="Cambria" w:hAnsi="Cambria"/>
          <w:spacing w:val="-11"/>
        </w:rPr>
        <w:t xml:space="preserve"> </w:t>
      </w:r>
      <w:r w:rsidRPr="00054E85">
        <w:rPr>
          <w:rFonts w:ascii="Cambria" w:hAnsi="Cambria"/>
        </w:rPr>
        <w:t>de</w:t>
      </w:r>
      <w:r w:rsidRPr="00054E85">
        <w:rPr>
          <w:rFonts w:ascii="Cambria" w:hAnsi="Cambria"/>
          <w:spacing w:val="-15"/>
        </w:rPr>
        <w:t xml:space="preserve"> </w:t>
      </w:r>
      <w:r w:rsidRPr="00054E85">
        <w:rPr>
          <w:rFonts w:ascii="Cambria" w:hAnsi="Cambria"/>
        </w:rPr>
        <w:t>aprovação da fiscalização.</w:t>
      </w:r>
    </w:p>
    <w:p w14:paraId="09645565" w14:textId="77777777" w:rsidR="00AD3261" w:rsidRPr="00C75021" w:rsidRDefault="00AD3261" w:rsidP="00F326A6">
      <w:pPr>
        <w:tabs>
          <w:tab w:val="left" w:pos="456"/>
        </w:tabs>
        <w:rPr>
          <w:rFonts w:ascii="Cambria" w:hAnsi="Cambria"/>
        </w:rPr>
      </w:pPr>
    </w:p>
    <w:p w14:paraId="692CC22E" w14:textId="77777777" w:rsidR="00AD3261" w:rsidRDefault="00AD3261" w:rsidP="00F326A6">
      <w:pPr>
        <w:pStyle w:val="PargrafodaLista"/>
        <w:numPr>
          <w:ilvl w:val="0"/>
          <w:numId w:val="8"/>
        </w:numPr>
        <w:tabs>
          <w:tab w:val="left" w:pos="376"/>
        </w:tabs>
        <w:ind w:firstLine="0"/>
        <w:rPr>
          <w:rFonts w:ascii="Cambria" w:hAnsi="Cambria"/>
        </w:rPr>
      </w:pPr>
      <w:r w:rsidRPr="00054E85">
        <w:rPr>
          <w:rFonts w:ascii="Cambria" w:hAnsi="Cambria"/>
        </w:rPr>
        <w:t>Todos</w:t>
      </w:r>
      <w:r w:rsidRPr="00054E85">
        <w:rPr>
          <w:rFonts w:ascii="Cambria" w:hAnsi="Cambria"/>
          <w:spacing w:val="-12"/>
        </w:rPr>
        <w:t xml:space="preserve"> </w:t>
      </w:r>
      <w:r w:rsidRPr="00054E85">
        <w:rPr>
          <w:rFonts w:ascii="Cambria" w:hAnsi="Cambria"/>
        </w:rPr>
        <w:t>os</w:t>
      </w:r>
      <w:r w:rsidRPr="00054E85">
        <w:rPr>
          <w:rFonts w:ascii="Cambria" w:hAnsi="Cambria"/>
          <w:spacing w:val="-12"/>
        </w:rPr>
        <w:t xml:space="preserve"> </w:t>
      </w:r>
      <w:r w:rsidRPr="00054E85">
        <w:rPr>
          <w:rFonts w:ascii="Cambria" w:hAnsi="Cambria"/>
        </w:rPr>
        <w:t>materiais</w:t>
      </w:r>
      <w:r w:rsidRPr="00054E85">
        <w:rPr>
          <w:rFonts w:ascii="Cambria" w:hAnsi="Cambria"/>
          <w:spacing w:val="-7"/>
        </w:rPr>
        <w:t xml:space="preserve"> </w:t>
      </w:r>
      <w:r w:rsidRPr="00054E85">
        <w:rPr>
          <w:rFonts w:ascii="Cambria" w:hAnsi="Cambria"/>
        </w:rPr>
        <w:t>a</w:t>
      </w:r>
      <w:r w:rsidRPr="00054E85">
        <w:rPr>
          <w:rFonts w:ascii="Cambria" w:hAnsi="Cambria"/>
          <w:spacing w:val="-12"/>
        </w:rPr>
        <w:t xml:space="preserve"> </w:t>
      </w:r>
      <w:r w:rsidRPr="00054E85">
        <w:rPr>
          <w:rFonts w:ascii="Cambria" w:hAnsi="Cambria"/>
        </w:rPr>
        <w:t>serem</w:t>
      </w:r>
      <w:r w:rsidRPr="00054E85">
        <w:rPr>
          <w:rFonts w:ascii="Cambria" w:hAnsi="Cambria"/>
          <w:spacing w:val="-3"/>
        </w:rPr>
        <w:t xml:space="preserve"> </w:t>
      </w:r>
      <w:r w:rsidRPr="00054E85">
        <w:rPr>
          <w:rFonts w:ascii="Cambria" w:hAnsi="Cambria"/>
        </w:rPr>
        <w:t>empregados</w:t>
      </w:r>
      <w:r w:rsidRPr="00054E85">
        <w:rPr>
          <w:rFonts w:ascii="Cambria" w:hAnsi="Cambria"/>
          <w:spacing w:val="-10"/>
        </w:rPr>
        <w:t xml:space="preserve"> </w:t>
      </w:r>
      <w:r w:rsidRPr="00054E85">
        <w:rPr>
          <w:rFonts w:ascii="Cambria" w:hAnsi="Cambria"/>
        </w:rPr>
        <w:t>nos</w:t>
      </w:r>
      <w:r w:rsidRPr="00054E85">
        <w:rPr>
          <w:rFonts w:ascii="Cambria" w:hAnsi="Cambria"/>
          <w:spacing w:val="-12"/>
        </w:rPr>
        <w:t xml:space="preserve"> </w:t>
      </w:r>
      <w:r w:rsidRPr="00054E85">
        <w:rPr>
          <w:rFonts w:ascii="Cambria" w:hAnsi="Cambria"/>
        </w:rPr>
        <w:t>serviços</w:t>
      </w:r>
      <w:r w:rsidRPr="00054E85">
        <w:rPr>
          <w:rFonts w:ascii="Cambria" w:hAnsi="Cambria"/>
          <w:spacing w:val="-12"/>
        </w:rPr>
        <w:t xml:space="preserve"> </w:t>
      </w:r>
      <w:r w:rsidRPr="00054E85">
        <w:rPr>
          <w:rFonts w:ascii="Cambria" w:hAnsi="Cambria"/>
        </w:rPr>
        <w:t>deverão</w:t>
      </w:r>
      <w:r w:rsidRPr="00054E85">
        <w:rPr>
          <w:rFonts w:ascii="Cambria" w:hAnsi="Cambria"/>
          <w:spacing w:val="-5"/>
        </w:rPr>
        <w:t xml:space="preserve"> </w:t>
      </w:r>
      <w:r w:rsidRPr="00054E85">
        <w:rPr>
          <w:rFonts w:ascii="Cambria" w:hAnsi="Cambria"/>
        </w:rPr>
        <w:t>ser</w:t>
      </w:r>
      <w:r w:rsidRPr="00054E85">
        <w:rPr>
          <w:rFonts w:ascii="Cambria" w:hAnsi="Cambria"/>
          <w:spacing w:val="-11"/>
        </w:rPr>
        <w:t xml:space="preserve"> </w:t>
      </w:r>
      <w:r w:rsidRPr="00054E85">
        <w:rPr>
          <w:rFonts w:ascii="Cambria" w:hAnsi="Cambria"/>
        </w:rPr>
        <w:t>comprovadamente</w:t>
      </w:r>
      <w:r w:rsidRPr="00054E85">
        <w:rPr>
          <w:rFonts w:ascii="Cambria" w:hAnsi="Cambria"/>
          <w:spacing w:val="-12"/>
        </w:rPr>
        <w:t xml:space="preserve"> </w:t>
      </w:r>
      <w:r w:rsidRPr="00054E85">
        <w:rPr>
          <w:rFonts w:ascii="Cambria" w:hAnsi="Cambria"/>
        </w:rPr>
        <w:t>de</w:t>
      </w:r>
      <w:r w:rsidRPr="00054E85">
        <w:rPr>
          <w:rFonts w:ascii="Cambria" w:hAnsi="Cambria"/>
          <w:spacing w:val="-8"/>
        </w:rPr>
        <w:t xml:space="preserve"> </w:t>
      </w:r>
      <w:r w:rsidRPr="00054E85">
        <w:rPr>
          <w:rFonts w:ascii="Cambria" w:hAnsi="Cambria"/>
        </w:rPr>
        <w:t>primeiro uso (novos) e devem atender aos padrões especificados e às normas da ABNT.</w:t>
      </w:r>
    </w:p>
    <w:p w14:paraId="75224B47" w14:textId="77777777" w:rsidR="00AD3261" w:rsidRPr="00C75021" w:rsidRDefault="00AD3261" w:rsidP="00F326A6">
      <w:pPr>
        <w:tabs>
          <w:tab w:val="left" w:pos="376"/>
        </w:tabs>
        <w:rPr>
          <w:rFonts w:ascii="Cambria" w:hAnsi="Cambria"/>
        </w:rPr>
      </w:pPr>
    </w:p>
    <w:p w14:paraId="3FAEEA90" w14:textId="77777777" w:rsidR="00AD3261" w:rsidRDefault="00AD3261" w:rsidP="00F326A6">
      <w:pPr>
        <w:pStyle w:val="PargrafodaLista"/>
        <w:numPr>
          <w:ilvl w:val="0"/>
          <w:numId w:val="8"/>
        </w:numPr>
        <w:tabs>
          <w:tab w:val="left" w:pos="355"/>
        </w:tabs>
        <w:ind w:firstLine="0"/>
        <w:rPr>
          <w:rFonts w:ascii="Cambria" w:hAnsi="Cambria"/>
        </w:rPr>
      </w:pPr>
      <w:r w:rsidRPr="00054E85">
        <w:rPr>
          <w:rFonts w:ascii="Cambria" w:hAnsi="Cambria"/>
        </w:rPr>
        <w:t>Executar, caso necessário, junto às Prefeituras Municipais do local de execução dos serviços e demais órgãos competentes os procedimentos legais relacionados ao licenciamento da obra, efetuando pagamento de todas as taxas e emolumentos referente ao objeto desta contratação, posteriormente, apresentar cópia ou via original para o CONTRATANTE.</w:t>
      </w:r>
    </w:p>
    <w:p w14:paraId="3469753F" w14:textId="77777777" w:rsidR="00AD3261" w:rsidRPr="00C75021" w:rsidRDefault="00AD3261" w:rsidP="00F326A6">
      <w:pPr>
        <w:tabs>
          <w:tab w:val="left" w:pos="355"/>
        </w:tabs>
        <w:rPr>
          <w:rFonts w:ascii="Cambria" w:hAnsi="Cambria"/>
        </w:rPr>
      </w:pPr>
    </w:p>
    <w:p w14:paraId="4CC3D10C" w14:textId="77777777" w:rsidR="00AD3261" w:rsidRDefault="00AD3261" w:rsidP="00F326A6">
      <w:pPr>
        <w:pStyle w:val="PargrafodaLista"/>
        <w:numPr>
          <w:ilvl w:val="0"/>
          <w:numId w:val="8"/>
        </w:numPr>
        <w:tabs>
          <w:tab w:val="left" w:pos="406"/>
        </w:tabs>
        <w:ind w:firstLine="0"/>
        <w:rPr>
          <w:rFonts w:ascii="Cambria" w:hAnsi="Cambria"/>
        </w:rPr>
      </w:pPr>
      <w:r w:rsidRPr="00054E85">
        <w:rPr>
          <w:rFonts w:ascii="Cambria" w:hAnsi="Cambria"/>
        </w:rPr>
        <w:t>Manter, durante toda a execução do contrato, em compatibilidade com as obrigações por ele assumidas, todas as condições exigidas para a habilitação na licitação, ou para a qualificação, na contratação direta;</w:t>
      </w:r>
    </w:p>
    <w:p w14:paraId="0F378710" w14:textId="77777777" w:rsidR="00AD3261" w:rsidRPr="00C75021" w:rsidRDefault="00AD3261" w:rsidP="00F326A6">
      <w:pPr>
        <w:tabs>
          <w:tab w:val="left" w:pos="406"/>
        </w:tabs>
        <w:rPr>
          <w:rFonts w:ascii="Cambria" w:hAnsi="Cambria"/>
        </w:rPr>
      </w:pPr>
    </w:p>
    <w:p w14:paraId="60453226" w14:textId="77777777" w:rsidR="00AD3261" w:rsidRDefault="00AD3261" w:rsidP="00F326A6">
      <w:pPr>
        <w:pStyle w:val="PargrafodaLista"/>
        <w:numPr>
          <w:ilvl w:val="0"/>
          <w:numId w:val="8"/>
        </w:numPr>
        <w:tabs>
          <w:tab w:val="left" w:pos="437"/>
        </w:tabs>
        <w:ind w:firstLine="0"/>
        <w:rPr>
          <w:rFonts w:ascii="Cambria" w:hAnsi="Cambria"/>
        </w:rPr>
      </w:pPr>
      <w:r w:rsidRPr="00054E85">
        <w:rPr>
          <w:rFonts w:ascii="Cambria" w:hAnsi="Cambria"/>
        </w:rPr>
        <w:t>Cumprir as exigências de reserva de cargos prevista em lei, bem como em outras normas específicas, para pessoa com deficiência, para reabilitado da Previdência Social e para aprendiz;</w:t>
      </w:r>
    </w:p>
    <w:p w14:paraId="59A1C4A1" w14:textId="77777777" w:rsidR="00AD3261" w:rsidRPr="00C75021" w:rsidRDefault="00AD3261" w:rsidP="00F326A6">
      <w:pPr>
        <w:tabs>
          <w:tab w:val="left" w:pos="437"/>
        </w:tabs>
        <w:rPr>
          <w:rFonts w:ascii="Cambria" w:hAnsi="Cambria"/>
        </w:rPr>
      </w:pPr>
    </w:p>
    <w:p w14:paraId="2E0132C0" w14:textId="77777777" w:rsidR="00AD3261" w:rsidRDefault="00AD3261" w:rsidP="00F326A6">
      <w:pPr>
        <w:pStyle w:val="PargrafodaLista"/>
        <w:numPr>
          <w:ilvl w:val="0"/>
          <w:numId w:val="8"/>
        </w:numPr>
        <w:tabs>
          <w:tab w:val="left" w:pos="439"/>
        </w:tabs>
        <w:ind w:firstLine="0"/>
        <w:rPr>
          <w:rFonts w:ascii="Cambria" w:hAnsi="Cambria"/>
        </w:rPr>
      </w:pPr>
      <w:r w:rsidRPr="00054E85">
        <w:rPr>
          <w:rFonts w:ascii="Cambria" w:hAnsi="Cambria"/>
        </w:rPr>
        <w:t>Cumprir a regra acerca das contratações de serviços contínuos com regime de dedicação exclusiva de mão de obra, em contratos contenham quantitativo mínimo de vinte e cinco colaboradores, onde deverá ser reservado percentual mínimo de 5% (cinco por cento) para o emprego de mão de obra constituída por mulheres vítimas de violência doméstica.</w:t>
      </w:r>
    </w:p>
    <w:p w14:paraId="7F04B68E" w14:textId="77777777" w:rsidR="00AD3261" w:rsidRPr="00717086" w:rsidRDefault="00AD3261" w:rsidP="00F326A6">
      <w:pPr>
        <w:pStyle w:val="PargrafodaLista"/>
        <w:rPr>
          <w:rFonts w:ascii="Cambria" w:hAnsi="Cambria"/>
        </w:rPr>
      </w:pPr>
    </w:p>
    <w:p w14:paraId="72DC5860" w14:textId="77777777" w:rsidR="00AD3261" w:rsidRDefault="00AD3261" w:rsidP="00F326A6">
      <w:pPr>
        <w:pStyle w:val="PargrafodaLista"/>
        <w:numPr>
          <w:ilvl w:val="0"/>
          <w:numId w:val="8"/>
        </w:numPr>
        <w:tabs>
          <w:tab w:val="left" w:pos="439"/>
        </w:tabs>
        <w:ind w:firstLine="0"/>
        <w:rPr>
          <w:rFonts w:ascii="Cambria" w:hAnsi="Cambria"/>
        </w:rPr>
      </w:pPr>
      <w:r>
        <w:rPr>
          <w:rFonts w:ascii="Cambria" w:hAnsi="Cambria"/>
        </w:rPr>
        <w:t>Demais obrigações constantes no Projeto Básico.</w:t>
      </w:r>
    </w:p>
    <w:p w14:paraId="0A373F35" w14:textId="77777777" w:rsidR="00AD3261" w:rsidRPr="00C75021" w:rsidRDefault="00AD3261" w:rsidP="00F326A6">
      <w:pPr>
        <w:tabs>
          <w:tab w:val="left" w:pos="439"/>
        </w:tabs>
        <w:rPr>
          <w:rFonts w:ascii="Cambria" w:hAnsi="Cambria"/>
        </w:rPr>
      </w:pPr>
    </w:p>
    <w:p w14:paraId="04809020" w14:textId="77777777" w:rsidR="00AD3261" w:rsidRDefault="00AD3261" w:rsidP="00F326A6">
      <w:pPr>
        <w:pStyle w:val="Ttulo8"/>
        <w:ind w:left="140"/>
        <w:jc w:val="both"/>
        <w:rPr>
          <w:rFonts w:ascii="Cambria" w:hAnsi="Cambria"/>
          <w:spacing w:val="-2"/>
        </w:rPr>
      </w:pPr>
      <w:r w:rsidRPr="00054E85">
        <w:rPr>
          <w:rFonts w:ascii="Cambria" w:hAnsi="Cambria"/>
          <w:spacing w:val="-2"/>
        </w:rPr>
        <w:t>PARÁGRAFO</w:t>
      </w:r>
      <w:r w:rsidRPr="00054E85">
        <w:rPr>
          <w:rFonts w:ascii="Cambria" w:hAnsi="Cambria"/>
          <w:spacing w:val="-13"/>
        </w:rPr>
        <w:t xml:space="preserve"> </w:t>
      </w:r>
      <w:r w:rsidRPr="00054E85">
        <w:rPr>
          <w:rFonts w:ascii="Cambria" w:hAnsi="Cambria"/>
          <w:spacing w:val="-2"/>
        </w:rPr>
        <w:t>SEGUNDO</w:t>
      </w:r>
      <w:r w:rsidRPr="00054E85">
        <w:rPr>
          <w:rFonts w:ascii="Cambria" w:hAnsi="Cambria"/>
          <w:spacing w:val="-5"/>
        </w:rPr>
        <w:t xml:space="preserve"> </w:t>
      </w:r>
      <w:r w:rsidRPr="00054E85">
        <w:rPr>
          <w:rFonts w:ascii="Cambria" w:hAnsi="Cambria"/>
          <w:spacing w:val="-2"/>
        </w:rPr>
        <w:t>-</w:t>
      </w:r>
      <w:r w:rsidRPr="00054E85">
        <w:rPr>
          <w:rFonts w:ascii="Cambria" w:hAnsi="Cambria"/>
          <w:spacing w:val="-6"/>
        </w:rPr>
        <w:t xml:space="preserve"> </w:t>
      </w:r>
      <w:r w:rsidRPr="00054E85">
        <w:rPr>
          <w:rFonts w:ascii="Cambria" w:hAnsi="Cambria"/>
          <w:spacing w:val="-2"/>
        </w:rPr>
        <w:t>Competirá</w:t>
      </w:r>
      <w:r w:rsidRPr="00054E85">
        <w:rPr>
          <w:rFonts w:ascii="Cambria" w:hAnsi="Cambria"/>
          <w:spacing w:val="-13"/>
        </w:rPr>
        <w:t xml:space="preserve"> </w:t>
      </w:r>
      <w:r w:rsidRPr="00054E85">
        <w:rPr>
          <w:rFonts w:ascii="Cambria" w:hAnsi="Cambria"/>
          <w:spacing w:val="-2"/>
        </w:rPr>
        <w:t>à</w:t>
      </w:r>
      <w:r w:rsidRPr="00054E85">
        <w:rPr>
          <w:rFonts w:ascii="Cambria" w:hAnsi="Cambria"/>
          <w:spacing w:val="-13"/>
        </w:rPr>
        <w:t xml:space="preserve"> </w:t>
      </w:r>
      <w:r w:rsidRPr="00054E85">
        <w:rPr>
          <w:rFonts w:ascii="Cambria" w:hAnsi="Cambria"/>
          <w:spacing w:val="-2"/>
        </w:rPr>
        <w:t>CONTRATANTE:</w:t>
      </w:r>
    </w:p>
    <w:p w14:paraId="5325D41F" w14:textId="77777777" w:rsidR="00AD3261" w:rsidRPr="00054E85" w:rsidRDefault="00AD3261" w:rsidP="00F326A6">
      <w:pPr>
        <w:pStyle w:val="Ttulo8"/>
        <w:ind w:left="0"/>
        <w:jc w:val="both"/>
        <w:rPr>
          <w:rFonts w:ascii="Cambria" w:hAnsi="Cambria"/>
        </w:rPr>
      </w:pPr>
    </w:p>
    <w:p w14:paraId="6D478173" w14:textId="77777777" w:rsidR="00AD3261" w:rsidRDefault="00AD3261" w:rsidP="00F326A6">
      <w:pPr>
        <w:pStyle w:val="PargrafodaLista"/>
        <w:numPr>
          <w:ilvl w:val="0"/>
          <w:numId w:val="7"/>
        </w:numPr>
        <w:tabs>
          <w:tab w:val="left" w:pos="419"/>
        </w:tabs>
        <w:ind w:firstLine="0"/>
        <w:rPr>
          <w:rFonts w:ascii="Cambria" w:hAnsi="Cambria"/>
        </w:rPr>
      </w:pPr>
      <w:r w:rsidRPr="00054E85">
        <w:rPr>
          <w:rFonts w:ascii="Cambria" w:hAnsi="Cambria"/>
        </w:rPr>
        <w:t>Prestar</w:t>
      </w:r>
      <w:r w:rsidRPr="00054E85">
        <w:rPr>
          <w:rFonts w:ascii="Cambria" w:hAnsi="Cambria"/>
          <w:spacing w:val="-2"/>
        </w:rPr>
        <w:t xml:space="preserve"> </w:t>
      </w:r>
      <w:r w:rsidRPr="00054E85">
        <w:rPr>
          <w:rFonts w:ascii="Cambria" w:hAnsi="Cambria"/>
        </w:rPr>
        <w:t>as</w:t>
      </w:r>
      <w:r w:rsidRPr="00054E85">
        <w:rPr>
          <w:rFonts w:ascii="Cambria" w:hAnsi="Cambria"/>
          <w:spacing w:val="-2"/>
        </w:rPr>
        <w:t xml:space="preserve"> </w:t>
      </w:r>
      <w:r w:rsidRPr="00054E85">
        <w:rPr>
          <w:rFonts w:ascii="Cambria" w:hAnsi="Cambria"/>
        </w:rPr>
        <w:t>informações</w:t>
      </w:r>
      <w:r w:rsidRPr="00054E85">
        <w:rPr>
          <w:rFonts w:ascii="Cambria" w:hAnsi="Cambria"/>
          <w:spacing w:val="-2"/>
        </w:rPr>
        <w:t xml:space="preserve"> </w:t>
      </w:r>
      <w:r w:rsidRPr="00054E85">
        <w:rPr>
          <w:rFonts w:ascii="Cambria" w:hAnsi="Cambria"/>
        </w:rPr>
        <w:t>e</w:t>
      </w:r>
      <w:r w:rsidRPr="00054E85">
        <w:rPr>
          <w:rFonts w:ascii="Cambria" w:hAnsi="Cambria"/>
          <w:spacing w:val="-2"/>
        </w:rPr>
        <w:t xml:space="preserve"> </w:t>
      </w:r>
      <w:r w:rsidRPr="00054E85">
        <w:rPr>
          <w:rFonts w:ascii="Cambria" w:hAnsi="Cambria"/>
        </w:rPr>
        <w:t>os</w:t>
      </w:r>
      <w:r w:rsidRPr="00054E85">
        <w:rPr>
          <w:rFonts w:ascii="Cambria" w:hAnsi="Cambria"/>
          <w:spacing w:val="-3"/>
        </w:rPr>
        <w:t xml:space="preserve"> </w:t>
      </w:r>
      <w:r w:rsidRPr="00054E85">
        <w:rPr>
          <w:rFonts w:ascii="Cambria" w:hAnsi="Cambria"/>
        </w:rPr>
        <w:t>esclarecimentos</w:t>
      </w:r>
      <w:r w:rsidRPr="00054E85">
        <w:rPr>
          <w:rFonts w:ascii="Cambria" w:hAnsi="Cambria"/>
          <w:spacing w:val="-7"/>
        </w:rPr>
        <w:t xml:space="preserve"> </w:t>
      </w:r>
      <w:r w:rsidRPr="00054E85">
        <w:rPr>
          <w:rFonts w:ascii="Cambria" w:hAnsi="Cambria"/>
        </w:rPr>
        <w:t>que</w:t>
      </w:r>
      <w:r w:rsidRPr="00054E85">
        <w:rPr>
          <w:rFonts w:ascii="Cambria" w:hAnsi="Cambria"/>
          <w:spacing w:val="-7"/>
        </w:rPr>
        <w:t xml:space="preserve"> </w:t>
      </w:r>
      <w:r w:rsidRPr="00054E85">
        <w:rPr>
          <w:rFonts w:ascii="Cambria" w:hAnsi="Cambria"/>
        </w:rPr>
        <w:t>venham</w:t>
      </w:r>
      <w:r w:rsidRPr="00054E85">
        <w:rPr>
          <w:rFonts w:ascii="Cambria" w:hAnsi="Cambria"/>
          <w:spacing w:val="-2"/>
        </w:rPr>
        <w:t xml:space="preserve"> </w:t>
      </w:r>
      <w:r w:rsidRPr="00054E85">
        <w:rPr>
          <w:rFonts w:ascii="Cambria" w:hAnsi="Cambria"/>
        </w:rPr>
        <w:t>a</w:t>
      </w:r>
      <w:r w:rsidRPr="00054E85">
        <w:rPr>
          <w:rFonts w:ascii="Cambria" w:hAnsi="Cambria"/>
          <w:spacing w:val="-3"/>
        </w:rPr>
        <w:t xml:space="preserve"> </w:t>
      </w:r>
      <w:r w:rsidRPr="00054E85">
        <w:rPr>
          <w:rFonts w:ascii="Cambria" w:hAnsi="Cambria"/>
        </w:rPr>
        <w:t>ser</w:t>
      </w:r>
      <w:r w:rsidRPr="00054E85">
        <w:rPr>
          <w:rFonts w:ascii="Cambria" w:hAnsi="Cambria"/>
          <w:spacing w:val="-1"/>
        </w:rPr>
        <w:t xml:space="preserve"> </w:t>
      </w:r>
      <w:r w:rsidRPr="00054E85">
        <w:rPr>
          <w:rFonts w:ascii="Cambria" w:hAnsi="Cambria"/>
        </w:rPr>
        <w:t>solicitados</w:t>
      </w:r>
      <w:r w:rsidRPr="00054E85">
        <w:rPr>
          <w:rFonts w:ascii="Cambria" w:hAnsi="Cambria"/>
          <w:spacing w:val="-3"/>
        </w:rPr>
        <w:t xml:space="preserve"> </w:t>
      </w:r>
      <w:r w:rsidRPr="00054E85">
        <w:rPr>
          <w:rFonts w:ascii="Cambria" w:hAnsi="Cambria"/>
        </w:rPr>
        <w:t>pelo</w:t>
      </w:r>
      <w:r w:rsidRPr="00054E85">
        <w:rPr>
          <w:rFonts w:ascii="Cambria" w:hAnsi="Cambria"/>
          <w:spacing w:val="-1"/>
        </w:rPr>
        <w:t xml:space="preserve"> </w:t>
      </w:r>
      <w:r w:rsidRPr="00054E85">
        <w:rPr>
          <w:rFonts w:ascii="Cambria" w:hAnsi="Cambria"/>
        </w:rPr>
        <w:t>Preposto</w:t>
      </w:r>
      <w:r w:rsidRPr="00054E85">
        <w:rPr>
          <w:rFonts w:ascii="Cambria" w:hAnsi="Cambria"/>
          <w:spacing w:val="-2"/>
        </w:rPr>
        <w:t xml:space="preserve"> </w:t>
      </w:r>
      <w:r w:rsidRPr="00054E85">
        <w:rPr>
          <w:rFonts w:ascii="Cambria" w:hAnsi="Cambria"/>
        </w:rPr>
        <w:t>ou Responsável Técnico da Contratada;</w:t>
      </w:r>
    </w:p>
    <w:p w14:paraId="6B3E10F6" w14:textId="77777777" w:rsidR="00AD3261" w:rsidRPr="00054E85" w:rsidRDefault="00AD3261" w:rsidP="00F326A6">
      <w:pPr>
        <w:pStyle w:val="PargrafodaLista"/>
        <w:tabs>
          <w:tab w:val="left" w:pos="419"/>
        </w:tabs>
        <w:rPr>
          <w:rFonts w:ascii="Cambria" w:hAnsi="Cambria"/>
        </w:rPr>
      </w:pPr>
    </w:p>
    <w:p w14:paraId="471D94B1" w14:textId="77777777" w:rsidR="00AD3261" w:rsidRDefault="00AD3261" w:rsidP="00F326A6">
      <w:pPr>
        <w:pStyle w:val="PargrafodaLista"/>
        <w:numPr>
          <w:ilvl w:val="0"/>
          <w:numId w:val="7"/>
        </w:numPr>
        <w:tabs>
          <w:tab w:val="left" w:pos="434"/>
        </w:tabs>
        <w:ind w:firstLine="0"/>
        <w:rPr>
          <w:rFonts w:ascii="Cambria" w:hAnsi="Cambria"/>
        </w:rPr>
      </w:pPr>
      <w:r w:rsidRPr="00054E85">
        <w:rPr>
          <w:rFonts w:ascii="Cambria" w:hAnsi="Cambria"/>
        </w:rPr>
        <w:t>Fornecer</w:t>
      </w:r>
      <w:r w:rsidRPr="00054E85">
        <w:rPr>
          <w:rFonts w:ascii="Cambria" w:hAnsi="Cambria"/>
          <w:spacing w:val="33"/>
        </w:rPr>
        <w:t xml:space="preserve"> </w:t>
      </w:r>
      <w:r w:rsidRPr="00054E85">
        <w:rPr>
          <w:rFonts w:ascii="Cambria" w:hAnsi="Cambria"/>
        </w:rPr>
        <w:t>toda</w:t>
      </w:r>
      <w:r w:rsidRPr="00054E85">
        <w:rPr>
          <w:rFonts w:ascii="Cambria" w:hAnsi="Cambria"/>
          <w:spacing w:val="37"/>
        </w:rPr>
        <w:t xml:space="preserve"> </w:t>
      </w:r>
      <w:r w:rsidRPr="00054E85">
        <w:rPr>
          <w:rFonts w:ascii="Cambria" w:hAnsi="Cambria"/>
        </w:rPr>
        <w:t>documentação</w:t>
      </w:r>
      <w:r w:rsidRPr="00054E85">
        <w:rPr>
          <w:rFonts w:ascii="Cambria" w:hAnsi="Cambria"/>
          <w:spacing w:val="33"/>
        </w:rPr>
        <w:t xml:space="preserve"> </w:t>
      </w:r>
      <w:r w:rsidRPr="00054E85">
        <w:rPr>
          <w:rFonts w:ascii="Cambria" w:hAnsi="Cambria"/>
        </w:rPr>
        <w:t>técnica</w:t>
      </w:r>
      <w:r w:rsidRPr="00054E85">
        <w:rPr>
          <w:rFonts w:ascii="Cambria" w:hAnsi="Cambria"/>
          <w:spacing w:val="32"/>
        </w:rPr>
        <w:t xml:space="preserve"> </w:t>
      </w:r>
      <w:r w:rsidRPr="00054E85">
        <w:rPr>
          <w:rFonts w:ascii="Cambria" w:hAnsi="Cambria"/>
        </w:rPr>
        <w:t>(projetos,</w:t>
      </w:r>
      <w:r w:rsidRPr="00054E85">
        <w:rPr>
          <w:rFonts w:ascii="Cambria" w:hAnsi="Cambria"/>
          <w:spacing w:val="36"/>
        </w:rPr>
        <w:t xml:space="preserve"> </w:t>
      </w:r>
      <w:r w:rsidRPr="00054E85">
        <w:rPr>
          <w:rFonts w:ascii="Cambria" w:hAnsi="Cambria"/>
        </w:rPr>
        <w:t>especificações</w:t>
      </w:r>
      <w:r w:rsidRPr="00054E85">
        <w:rPr>
          <w:rFonts w:ascii="Cambria" w:hAnsi="Cambria"/>
          <w:spacing w:val="37"/>
        </w:rPr>
        <w:t xml:space="preserve"> </w:t>
      </w:r>
      <w:r w:rsidRPr="00054E85">
        <w:rPr>
          <w:rFonts w:ascii="Cambria" w:hAnsi="Cambria"/>
        </w:rPr>
        <w:t>e</w:t>
      </w:r>
      <w:r w:rsidRPr="00054E85">
        <w:rPr>
          <w:rFonts w:ascii="Cambria" w:hAnsi="Cambria"/>
          <w:spacing w:val="34"/>
        </w:rPr>
        <w:t xml:space="preserve"> </w:t>
      </w:r>
      <w:r w:rsidRPr="00054E85">
        <w:rPr>
          <w:rFonts w:ascii="Cambria" w:hAnsi="Cambria"/>
        </w:rPr>
        <w:t>outros),</w:t>
      </w:r>
      <w:r w:rsidRPr="00054E85">
        <w:rPr>
          <w:rFonts w:ascii="Cambria" w:hAnsi="Cambria"/>
          <w:spacing w:val="39"/>
        </w:rPr>
        <w:t xml:space="preserve"> </w:t>
      </w:r>
      <w:r w:rsidRPr="00054E85">
        <w:rPr>
          <w:rFonts w:ascii="Cambria" w:hAnsi="Cambria"/>
        </w:rPr>
        <w:t>necessária</w:t>
      </w:r>
      <w:r w:rsidRPr="00054E85">
        <w:rPr>
          <w:rFonts w:ascii="Cambria" w:hAnsi="Cambria"/>
          <w:spacing w:val="35"/>
        </w:rPr>
        <w:t xml:space="preserve"> </w:t>
      </w:r>
      <w:r w:rsidRPr="00054E85">
        <w:rPr>
          <w:rFonts w:ascii="Cambria" w:hAnsi="Cambria"/>
        </w:rPr>
        <w:t>para</w:t>
      </w:r>
      <w:r w:rsidRPr="00054E85">
        <w:rPr>
          <w:rFonts w:ascii="Cambria" w:hAnsi="Cambria"/>
          <w:spacing w:val="32"/>
        </w:rPr>
        <w:t xml:space="preserve"> </w:t>
      </w:r>
      <w:r w:rsidRPr="00054E85">
        <w:rPr>
          <w:rFonts w:ascii="Cambria" w:hAnsi="Cambria"/>
        </w:rPr>
        <w:t>a execução dos serviços;</w:t>
      </w:r>
    </w:p>
    <w:p w14:paraId="54DE36B9" w14:textId="77777777" w:rsidR="00AD3261" w:rsidRPr="00C75021" w:rsidRDefault="00AD3261" w:rsidP="00F326A6">
      <w:pPr>
        <w:tabs>
          <w:tab w:val="left" w:pos="434"/>
        </w:tabs>
        <w:jc w:val="both"/>
        <w:rPr>
          <w:rFonts w:ascii="Cambria" w:hAnsi="Cambria"/>
        </w:rPr>
      </w:pPr>
    </w:p>
    <w:p w14:paraId="6BE62AAD" w14:textId="77777777" w:rsidR="00AD3261" w:rsidRDefault="00AD3261" w:rsidP="00F326A6">
      <w:pPr>
        <w:pStyle w:val="PargrafodaLista"/>
        <w:numPr>
          <w:ilvl w:val="0"/>
          <w:numId w:val="7"/>
        </w:numPr>
        <w:tabs>
          <w:tab w:val="left" w:pos="372"/>
        </w:tabs>
        <w:ind w:firstLine="0"/>
        <w:rPr>
          <w:rFonts w:ascii="Cambria" w:hAnsi="Cambria"/>
        </w:rPr>
      </w:pPr>
      <w:r w:rsidRPr="00054E85">
        <w:rPr>
          <w:rFonts w:ascii="Cambria" w:hAnsi="Cambria"/>
        </w:rPr>
        <w:t>Acompanhar</w:t>
      </w:r>
      <w:r w:rsidRPr="00054E85">
        <w:rPr>
          <w:rFonts w:ascii="Cambria" w:hAnsi="Cambria"/>
          <w:spacing w:val="-15"/>
        </w:rPr>
        <w:t xml:space="preserve"> </w:t>
      </w:r>
      <w:r w:rsidRPr="00054E85">
        <w:rPr>
          <w:rFonts w:ascii="Cambria" w:hAnsi="Cambria"/>
        </w:rPr>
        <w:t>e</w:t>
      </w:r>
      <w:r w:rsidRPr="00054E85">
        <w:rPr>
          <w:rFonts w:ascii="Cambria" w:hAnsi="Cambria"/>
          <w:spacing w:val="-19"/>
        </w:rPr>
        <w:t xml:space="preserve"> </w:t>
      </w:r>
      <w:r w:rsidRPr="00054E85">
        <w:rPr>
          <w:rFonts w:ascii="Cambria" w:hAnsi="Cambria"/>
        </w:rPr>
        <w:t>fiscalizar</w:t>
      </w:r>
      <w:r w:rsidRPr="00054E85">
        <w:rPr>
          <w:rFonts w:ascii="Cambria" w:hAnsi="Cambria"/>
          <w:spacing w:val="-14"/>
        </w:rPr>
        <w:t xml:space="preserve"> </w:t>
      </w:r>
      <w:r w:rsidRPr="00054E85">
        <w:rPr>
          <w:rFonts w:ascii="Cambria" w:hAnsi="Cambria"/>
        </w:rPr>
        <w:t>o</w:t>
      </w:r>
      <w:r w:rsidRPr="00054E85">
        <w:rPr>
          <w:rFonts w:ascii="Cambria" w:hAnsi="Cambria"/>
          <w:spacing w:val="-15"/>
        </w:rPr>
        <w:t xml:space="preserve"> </w:t>
      </w:r>
      <w:r w:rsidRPr="00054E85">
        <w:rPr>
          <w:rFonts w:ascii="Cambria" w:hAnsi="Cambria"/>
        </w:rPr>
        <w:t>andamento</w:t>
      </w:r>
      <w:r w:rsidRPr="00054E85">
        <w:rPr>
          <w:rFonts w:ascii="Cambria" w:hAnsi="Cambria"/>
          <w:spacing w:val="-15"/>
        </w:rPr>
        <w:t xml:space="preserve"> </w:t>
      </w:r>
      <w:r w:rsidRPr="00054E85">
        <w:rPr>
          <w:rFonts w:ascii="Cambria" w:hAnsi="Cambria"/>
        </w:rPr>
        <w:t>dos</w:t>
      </w:r>
      <w:r w:rsidRPr="00054E85">
        <w:rPr>
          <w:rFonts w:ascii="Cambria" w:hAnsi="Cambria"/>
          <w:spacing w:val="-13"/>
        </w:rPr>
        <w:t xml:space="preserve"> </w:t>
      </w:r>
      <w:r w:rsidRPr="00054E85">
        <w:rPr>
          <w:rFonts w:ascii="Cambria" w:hAnsi="Cambria"/>
        </w:rPr>
        <w:t>serviços,</w:t>
      </w:r>
      <w:r w:rsidRPr="00054E85">
        <w:rPr>
          <w:rFonts w:ascii="Cambria" w:hAnsi="Cambria"/>
          <w:spacing w:val="-11"/>
        </w:rPr>
        <w:t xml:space="preserve"> </w:t>
      </w:r>
      <w:r w:rsidRPr="00054E85">
        <w:rPr>
          <w:rFonts w:ascii="Cambria" w:hAnsi="Cambria"/>
        </w:rPr>
        <w:t>em</w:t>
      </w:r>
      <w:r w:rsidRPr="00054E85">
        <w:rPr>
          <w:rFonts w:ascii="Cambria" w:hAnsi="Cambria"/>
          <w:spacing w:val="-13"/>
        </w:rPr>
        <w:t xml:space="preserve"> </w:t>
      </w:r>
      <w:r w:rsidRPr="00054E85">
        <w:rPr>
          <w:rFonts w:ascii="Cambria" w:hAnsi="Cambria"/>
        </w:rPr>
        <w:t>conformidade</w:t>
      </w:r>
      <w:r w:rsidRPr="00054E85">
        <w:rPr>
          <w:rFonts w:ascii="Cambria" w:hAnsi="Cambria"/>
          <w:spacing w:val="-14"/>
        </w:rPr>
        <w:t xml:space="preserve"> </w:t>
      </w:r>
      <w:r w:rsidRPr="00054E85">
        <w:rPr>
          <w:rFonts w:ascii="Cambria" w:hAnsi="Cambria"/>
        </w:rPr>
        <w:t>com</w:t>
      </w:r>
      <w:r w:rsidRPr="00054E85">
        <w:rPr>
          <w:rFonts w:ascii="Cambria" w:hAnsi="Cambria"/>
          <w:spacing w:val="-15"/>
        </w:rPr>
        <w:t xml:space="preserve"> </w:t>
      </w:r>
      <w:r w:rsidRPr="00054E85">
        <w:rPr>
          <w:rFonts w:ascii="Cambria" w:hAnsi="Cambria"/>
        </w:rPr>
        <w:t>as</w:t>
      </w:r>
      <w:r w:rsidRPr="00054E85">
        <w:rPr>
          <w:rFonts w:ascii="Cambria" w:hAnsi="Cambria"/>
          <w:spacing w:val="-14"/>
        </w:rPr>
        <w:t xml:space="preserve"> </w:t>
      </w:r>
      <w:r w:rsidRPr="00054E85">
        <w:rPr>
          <w:rFonts w:ascii="Cambria" w:hAnsi="Cambria"/>
        </w:rPr>
        <w:t>condições</w:t>
      </w:r>
      <w:r w:rsidRPr="00054E85">
        <w:rPr>
          <w:rFonts w:ascii="Cambria" w:hAnsi="Cambria"/>
          <w:spacing w:val="-12"/>
        </w:rPr>
        <w:t xml:space="preserve"> </w:t>
      </w:r>
      <w:r w:rsidRPr="00054E85">
        <w:rPr>
          <w:rFonts w:ascii="Cambria" w:hAnsi="Cambria"/>
        </w:rPr>
        <w:t>e</w:t>
      </w:r>
      <w:r w:rsidRPr="00054E85">
        <w:rPr>
          <w:rFonts w:ascii="Cambria" w:hAnsi="Cambria"/>
          <w:spacing w:val="-16"/>
        </w:rPr>
        <w:t xml:space="preserve"> </w:t>
      </w:r>
      <w:r w:rsidRPr="00054E85">
        <w:rPr>
          <w:rFonts w:ascii="Cambria" w:hAnsi="Cambria"/>
        </w:rPr>
        <w:t>termos definidos neste Projeto Básico e anexos;</w:t>
      </w:r>
    </w:p>
    <w:p w14:paraId="78001605" w14:textId="77777777" w:rsidR="00AD3261" w:rsidRPr="00C75021" w:rsidRDefault="00AD3261" w:rsidP="00F326A6">
      <w:pPr>
        <w:tabs>
          <w:tab w:val="left" w:pos="372"/>
        </w:tabs>
        <w:jc w:val="both"/>
        <w:rPr>
          <w:rFonts w:ascii="Cambria" w:hAnsi="Cambria"/>
        </w:rPr>
      </w:pPr>
    </w:p>
    <w:p w14:paraId="3659C2AA" w14:textId="77777777" w:rsidR="00AD3261" w:rsidRDefault="00AD3261" w:rsidP="00F326A6">
      <w:pPr>
        <w:pStyle w:val="PargrafodaLista"/>
        <w:numPr>
          <w:ilvl w:val="0"/>
          <w:numId w:val="7"/>
        </w:numPr>
        <w:tabs>
          <w:tab w:val="left" w:pos="468"/>
        </w:tabs>
        <w:ind w:firstLine="0"/>
        <w:rPr>
          <w:rFonts w:ascii="Cambria" w:hAnsi="Cambria"/>
        </w:rPr>
      </w:pPr>
      <w:r w:rsidRPr="00C75021">
        <w:rPr>
          <w:rFonts w:ascii="Cambria" w:hAnsi="Cambria"/>
        </w:rPr>
        <w:t>A</w:t>
      </w:r>
      <w:r w:rsidRPr="00C75021">
        <w:rPr>
          <w:rFonts w:ascii="Cambria" w:hAnsi="Cambria"/>
          <w:spacing w:val="68"/>
        </w:rPr>
        <w:t xml:space="preserve"> </w:t>
      </w:r>
      <w:r w:rsidRPr="00C75021">
        <w:rPr>
          <w:rFonts w:ascii="Cambria" w:hAnsi="Cambria"/>
        </w:rPr>
        <w:t>SEDES-MA</w:t>
      </w:r>
      <w:r w:rsidRPr="00C75021">
        <w:rPr>
          <w:rFonts w:ascii="Cambria" w:hAnsi="Cambria"/>
          <w:spacing w:val="71"/>
        </w:rPr>
        <w:t xml:space="preserve"> </w:t>
      </w:r>
      <w:r w:rsidRPr="00C75021">
        <w:rPr>
          <w:rFonts w:ascii="Cambria" w:hAnsi="Cambria"/>
        </w:rPr>
        <w:t>terá</w:t>
      </w:r>
      <w:r w:rsidRPr="00C75021">
        <w:rPr>
          <w:rFonts w:ascii="Cambria" w:hAnsi="Cambria"/>
          <w:spacing w:val="67"/>
        </w:rPr>
        <w:t xml:space="preserve"> </w:t>
      </w:r>
      <w:r w:rsidRPr="00C75021">
        <w:rPr>
          <w:rFonts w:ascii="Cambria" w:hAnsi="Cambria"/>
        </w:rPr>
        <w:t>o</w:t>
      </w:r>
      <w:r w:rsidRPr="00C75021">
        <w:rPr>
          <w:rFonts w:ascii="Cambria" w:hAnsi="Cambria"/>
          <w:spacing w:val="69"/>
        </w:rPr>
        <w:t xml:space="preserve"> </w:t>
      </w:r>
      <w:r w:rsidRPr="00C75021">
        <w:rPr>
          <w:rFonts w:ascii="Cambria" w:hAnsi="Cambria"/>
        </w:rPr>
        <w:t>dever</w:t>
      </w:r>
      <w:r w:rsidRPr="00C75021">
        <w:rPr>
          <w:rFonts w:ascii="Cambria" w:hAnsi="Cambria"/>
          <w:spacing w:val="75"/>
        </w:rPr>
        <w:t xml:space="preserve"> </w:t>
      </w:r>
      <w:r w:rsidRPr="00C75021">
        <w:rPr>
          <w:rFonts w:ascii="Cambria" w:hAnsi="Cambria"/>
        </w:rPr>
        <w:t>de</w:t>
      </w:r>
      <w:r w:rsidRPr="00C75021">
        <w:rPr>
          <w:rFonts w:ascii="Cambria" w:hAnsi="Cambria"/>
          <w:spacing w:val="69"/>
        </w:rPr>
        <w:t xml:space="preserve"> </w:t>
      </w:r>
      <w:r w:rsidRPr="00C75021">
        <w:rPr>
          <w:rFonts w:ascii="Cambria" w:hAnsi="Cambria"/>
        </w:rPr>
        <w:t>explicitamente</w:t>
      </w:r>
      <w:r w:rsidRPr="00C75021">
        <w:rPr>
          <w:rFonts w:ascii="Cambria" w:hAnsi="Cambria"/>
          <w:spacing w:val="70"/>
        </w:rPr>
        <w:t xml:space="preserve"> </w:t>
      </w:r>
      <w:r w:rsidRPr="00C75021">
        <w:rPr>
          <w:rFonts w:ascii="Cambria" w:hAnsi="Cambria"/>
        </w:rPr>
        <w:t>emitir</w:t>
      </w:r>
      <w:r w:rsidRPr="00C75021">
        <w:rPr>
          <w:rFonts w:ascii="Cambria" w:hAnsi="Cambria"/>
          <w:spacing w:val="73"/>
        </w:rPr>
        <w:t xml:space="preserve"> </w:t>
      </w:r>
      <w:r w:rsidRPr="00C75021">
        <w:rPr>
          <w:rFonts w:ascii="Cambria" w:hAnsi="Cambria"/>
        </w:rPr>
        <w:t>decisão</w:t>
      </w:r>
      <w:r w:rsidRPr="00C75021">
        <w:rPr>
          <w:rFonts w:ascii="Cambria" w:hAnsi="Cambria"/>
          <w:spacing w:val="66"/>
        </w:rPr>
        <w:t xml:space="preserve"> </w:t>
      </w:r>
      <w:r w:rsidRPr="00C75021">
        <w:rPr>
          <w:rFonts w:ascii="Cambria" w:hAnsi="Cambria"/>
        </w:rPr>
        <w:t>sobre</w:t>
      </w:r>
      <w:r w:rsidRPr="00C75021">
        <w:rPr>
          <w:rFonts w:ascii="Cambria" w:hAnsi="Cambria"/>
          <w:spacing w:val="64"/>
        </w:rPr>
        <w:t xml:space="preserve"> </w:t>
      </w:r>
      <w:r w:rsidRPr="00C75021">
        <w:rPr>
          <w:rFonts w:ascii="Cambria" w:hAnsi="Cambria"/>
        </w:rPr>
        <w:t>todas</w:t>
      </w:r>
      <w:r w:rsidRPr="00C75021">
        <w:rPr>
          <w:rFonts w:ascii="Cambria" w:hAnsi="Cambria"/>
          <w:spacing w:val="72"/>
        </w:rPr>
        <w:t xml:space="preserve"> </w:t>
      </w:r>
      <w:r w:rsidRPr="00C75021">
        <w:rPr>
          <w:rFonts w:ascii="Cambria" w:hAnsi="Cambria"/>
        </w:rPr>
        <w:t>as</w:t>
      </w:r>
      <w:r w:rsidRPr="00C75021">
        <w:rPr>
          <w:rFonts w:ascii="Cambria" w:hAnsi="Cambria"/>
          <w:spacing w:val="64"/>
        </w:rPr>
        <w:t xml:space="preserve"> </w:t>
      </w:r>
      <w:r w:rsidRPr="00C75021">
        <w:rPr>
          <w:rFonts w:ascii="Cambria" w:hAnsi="Cambria"/>
        </w:rPr>
        <w:t>solicitações</w:t>
      </w:r>
      <w:r w:rsidRPr="00C75021">
        <w:rPr>
          <w:rFonts w:ascii="Cambria" w:hAnsi="Cambria"/>
          <w:spacing w:val="64"/>
        </w:rPr>
        <w:t xml:space="preserve"> </w:t>
      </w:r>
      <w:r w:rsidRPr="00C75021">
        <w:rPr>
          <w:rFonts w:ascii="Cambria" w:hAnsi="Cambria"/>
        </w:rPr>
        <w:t>e reclamações</w:t>
      </w:r>
      <w:r w:rsidRPr="00C75021">
        <w:rPr>
          <w:rFonts w:ascii="Cambria" w:hAnsi="Cambria"/>
          <w:spacing w:val="-12"/>
        </w:rPr>
        <w:t xml:space="preserve"> </w:t>
      </w:r>
      <w:r w:rsidRPr="00C75021">
        <w:rPr>
          <w:rFonts w:ascii="Cambria" w:hAnsi="Cambria"/>
        </w:rPr>
        <w:t>relacionadas</w:t>
      </w:r>
      <w:r w:rsidRPr="00C75021">
        <w:rPr>
          <w:rFonts w:ascii="Cambria" w:hAnsi="Cambria"/>
          <w:spacing w:val="-2"/>
        </w:rPr>
        <w:t xml:space="preserve"> </w:t>
      </w:r>
      <w:r w:rsidRPr="00C75021">
        <w:rPr>
          <w:rFonts w:ascii="Cambria" w:hAnsi="Cambria"/>
        </w:rPr>
        <w:t>à</w:t>
      </w:r>
      <w:r w:rsidRPr="00C75021">
        <w:rPr>
          <w:rFonts w:ascii="Cambria" w:hAnsi="Cambria"/>
          <w:spacing w:val="-4"/>
        </w:rPr>
        <w:t xml:space="preserve"> </w:t>
      </w:r>
      <w:r w:rsidRPr="00C75021">
        <w:rPr>
          <w:rFonts w:ascii="Cambria" w:hAnsi="Cambria"/>
        </w:rPr>
        <w:t>execução</w:t>
      </w:r>
      <w:r w:rsidRPr="00C75021">
        <w:rPr>
          <w:rFonts w:ascii="Cambria" w:hAnsi="Cambria"/>
          <w:spacing w:val="-8"/>
        </w:rPr>
        <w:t xml:space="preserve"> </w:t>
      </w:r>
      <w:r w:rsidRPr="00C75021">
        <w:rPr>
          <w:rFonts w:ascii="Cambria" w:hAnsi="Cambria"/>
        </w:rPr>
        <w:t>dos</w:t>
      </w:r>
      <w:r w:rsidRPr="00C75021">
        <w:rPr>
          <w:rFonts w:ascii="Cambria" w:hAnsi="Cambria"/>
          <w:spacing w:val="-7"/>
        </w:rPr>
        <w:t xml:space="preserve"> </w:t>
      </w:r>
      <w:r w:rsidRPr="00C75021">
        <w:rPr>
          <w:rFonts w:ascii="Cambria" w:hAnsi="Cambria"/>
        </w:rPr>
        <w:t>contratos</w:t>
      </w:r>
      <w:r w:rsidRPr="00C75021">
        <w:rPr>
          <w:rFonts w:ascii="Cambria" w:hAnsi="Cambria"/>
          <w:spacing w:val="-2"/>
        </w:rPr>
        <w:t xml:space="preserve"> </w:t>
      </w:r>
      <w:r w:rsidRPr="00C75021">
        <w:rPr>
          <w:rFonts w:ascii="Cambria" w:hAnsi="Cambria"/>
        </w:rPr>
        <w:t>regidos</w:t>
      </w:r>
      <w:r w:rsidRPr="00C75021">
        <w:rPr>
          <w:rFonts w:ascii="Cambria" w:hAnsi="Cambria"/>
          <w:spacing w:val="-4"/>
        </w:rPr>
        <w:t xml:space="preserve"> </w:t>
      </w:r>
      <w:r w:rsidRPr="00C75021">
        <w:rPr>
          <w:rFonts w:ascii="Cambria" w:hAnsi="Cambria"/>
        </w:rPr>
        <w:t>pela</w:t>
      </w:r>
      <w:r w:rsidRPr="00C75021">
        <w:rPr>
          <w:rFonts w:ascii="Cambria" w:hAnsi="Cambria"/>
          <w:spacing w:val="-3"/>
        </w:rPr>
        <w:t xml:space="preserve"> </w:t>
      </w:r>
      <w:r w:rsidRPr="00C75021">
        <w:rPr>
          <w:rFonts w:ascii="Cambria" w:hAnsi="Cambria"/>
        </w:rPr>
        <w:t>Lei</w:t>
      </w:r>
      <w:r w:rsidRPr="00C75021">
        <w:rPr>
          <w:rFonts w:ascii="Cambria" w:hAnsi="Cambria"/>
          <w:spacing w:val="-9"/>
        </w:rPr>
        <w:t xml:space="preserve"> </w:t>
      </w:r>
      <w:r w:rsidRPr="00C75021">
        <w:rPr>
          <w:rFonts w:ascii="Cambria" w:hAnsi="Cambria"/>
        </w:rPr>
        <w:t>nº</w:t>
      </w:r>
      <w:r w:rsidRPr="00C75021">
        <w:rPr>
          <w:rFonts w:ascii="Cambria" w:hAnsi="Cambria"/>
          <w:spacing w:val="-1"/>
        </w:rPr>
        <w:t xml:space="preserve"> </w:t>
      </w:r>
      <w:r w:rsidRPr="00C75021">
        <w:rPr>
          <w:rFonts w:ascii="Cambria" w:hAnsi="Cambria"/>
        </w:rPr>
        <w:t>14.133/21,</w:t>
      </w:r>
      <w:r w:rsidRPr="00C75021">
        <w:rPr>
          <w:rFonts w:ascii="Cambria" w:hAnsi="Cambria"/>
          <w:spacing w:val="-1"/>
        </w:rPr>
        <w:t xml:space="preserve"> </w:t>
      </w:r>
      <w:r w:rsidRPr="00C75021">
        <w:rPr>
          <w:rFonts w:ascii="Cambria" w:hAnsi="Cambria"/>
        </w:rPr>
        <w:t>ressalvados</w:t>
      </w:r>
      <w:r w:rsidRPr="00C75021">
        <w:rPr>
          <w:rFonts w:ascii="Cambria" w:hAnsi="Cambria"/>
          <w:spacing w:val="-3"/>
        </w:rPr>
        <w:t xml:space="preserve"> </w:t>
      </w:r>
      <w:r w:rsidRPr="00C75021">
        <w:rPr>
          <w:rFonts w:ascii="Cambria" w:hAnsi="Cambria"/>
        </w:rPr>
        <w:t>os requerimentos manifestamente impertinentes, meramente protelatórios ou de nenhum interesse para a boa execução do contrato;</w:t>
      </w:r>
    </w:p>
    <w:p w14:paraId="2C8DCF8C" w14:textId="77777777" w:rsidR="00AD3261" w:rsidRPr="00C75021" w:rsidRDefault="00AD3261" w:rsidP="00F326A6">
      <w:pPr>
        <w:tabs>
          <w:tab w:val="left" w:pos="468"/>
        </w:tabs>
        <w:rPr>
          <w:rFonts w:ascii="Cambria" w:hAnsi="Cambria"/>
        </w:rPr>
      </w:pPr>
    </w:p>
    <w:p w14:paraId="575FF4E4" w14:textId="77777777" w:rsidR="00AD3261" w:rsidRDefault="00AD3261" w:rsidP="00F326A6">
      <w:pPr>
        <w:pStyle w:val="PargrafodaLista"/>
        <w:numPr>
          <w:ilvl w:val="0"/>
          <w:numId w:val="7"/>
        </w:numPr>
        <w:tabs>
          <w:tab w:val="left" w:pos="415"/>
        </w:tabs>
        <w:ind w:firstLine="0"/>
        <w:rPr>
          <w:rFonts w:ascii="Cambria" w:hAnsi="Cambria"/>
        </w:rPr>
      </w:pPr>
      <w:r w:rsidRPr="00054E85">
        <w:rPr>
          <w:rFonts w:ascii="Cambria" w:hAnsi="Cambria"/>
        </w:rPr>
        <w:t>A execução do contrato deverá ser acompanhada e fiscalizada por 1 (um) ou mais fiscais do contrato, representantes desta Secretaria especialmente designados conforme requisitos estabelecidos no art. 7º da Lei nº 14.133/21;</w:t>
      </w:r>
    </w:p>
    <w:p w14:paraId="1742B02A" w14:textId="77777777" w:rsidR="00AD3261" w:rsidRDefault="00AD3261" w:rsidP="00F326A6">
      <w:pPr>
        <w:tabs>
          <w:tab w:val="left" w:pos="415"/>
        </w:tabs>
        <w:rPr>
          <w:rFonts w:ascii="Cambria" w:hAnsi="Cambria"/>
        </w:rPr>
      </w:pPr>
    </w:p>
    <w:p w14:paraId="11C79734" w14:textId="77777777" w:rsidR="00AD3261" w:rsidRDefault="00AD3261" w:rsidP="00F326A6">
      <w:pPr>
        <w:pStyle w:val="PargrafodaLista"/>
        <w:numPr>
          <w:ilvl w:val="0"/>
          <w:numId w:val="7"/>
        </w:numPr>
        <w:tabs>
          <w:tab w:val="left" w:pos="333"/>
        </w:tabs>
        <w:ind w:firstLine="0"/>
        <w:rPr>
          <w:rFonts w:ascii="Cambria" w:hAnsi="Cambria"/>
        </w:rPr>
      </w:pPr>
      <w:r w:rsidRPr="00054E85">
        <w:rPr>
          <w:rFonts w:ascii="Cambria" w:hAnsi="Cambria"/>
        </w:rPr>
        <w:t>Realizar medições periódicas mensais e atestar, por meio do representante designado</w:t>
      </w:r>
      <w:r w:rsidRPr="00054E85">
        <w:rPr>
          <w:rFonts w:ascii="Cambria" w:hAnsi="Cambria"/>
          <w:spacing w:val="-5"/>
        </w:rPr>
        <w:t xml:space="preserve"> </w:t>
      </w:r>
      <w:r w:rsidRPr="00054E85">
        <w:rPr>
          <w:rFonts w:ascii="Cambria" w:hAnsi="Cambria"/>
        </w:rPr>
        <w:t>(fiscal) as Notas Fiscais emitidas pela Contratada, após verificação da efetiva execução dos serviços;</w:t>
      </w:r>
    </w:p>
    <w:p w14:paraId="3100734B" w14:textId="77777777" w:rsidR="00AD3261" w:rsidRPr="00054E85" w:rsidRDefault="00AD3261" w:rsidP="00F326A6">
      <w:pPr>
        <w:pStyle w:val="PargrafodaLista"/>
        <w:tabs>
          <w:tab w:val="left" w:pos="333"/>
        </w:tabs>
        <w:rPr>
          <w:rFonts w:ascii="Cambria" w:hAnsi="Cambria"/>
        </w:rPr>
      </w:pPr>
    </w:p>
    <w:p w14:paraId="7953D012" w14:textId="77777777" w:rsidR="00AD3261" w:rsidRDefault="00AD3261" w:rsidP="00F326A6">
      <w:pPr>
        <w:pStyle w:val="PargrafodaLista"/>
        <w:numPr>
          <w:ilvl w:val="0"/>
          <w:numId w:val="7"/>
        </w:numPr>
        <w:tabs>
          <w:tab w:val="left" w:pos="425"/>
        </w:tabs>
        <w:ind w:firstLine="0"/>
        <w:rPr>
          <w:rFonts w:ascii="Cambria" w:hAnsi="Cambria"/>
        </w:rPr>
      </w:pPr>
      <w:r w:rsidRPr="00054E85">
        <w:rPr>
          <w:rFonts w:ascii="Cambria" w:hAnsi="Cambria"/>
        </w:rPr>
        <w:t>Rejeitar qualquer serviço executado equivocadamente ou em desacordo com as orientações contidas neste Projeto Básico e seus Anexos;</w:t>
      </w:r>
    </w:p>
    <w:p w14:paraId="1F623BDA" w14:textId="77777777" w:rsidR="00AD3261" w:rsidRPr="00C75021" w:rsidRDefault="00AD3261" w:rsidP="00F326A6">
      <w:pPr>
        <w:tabs>
          <w:tab w:val="left" w:pos="425"/>
        </w:tabs>
        <w:rPr>
          <w:rFonts w:ascii="Cambria" w:hAnsi="Cambria"/>
        </w:rPr>
      </w:pPr>
    </w:p>
    <w:p w14:paraId="169ED0AC" w14:textId="77777777" w:rsidR="00AD3261" w:rsidRDefault="00AD3261" w:rsidP="00F326A6">
      <w:pPr>
        <w:pStyle w:val="PargrafodaLista"/>
        <w:numPr>
          <w:ilvl w:val="0"/>
          <w:numId w:val="7"/>
        </w:numPr>
        <w:tabs>
          <w:tab w:val="left" w:pos="407"/>
        </w:tabs>
        <w:ind w:firstLine="0"/>
        <w:rPr>
          <w:rFonts w:ascii="Cambria" w:hAnsi="Cambria"/>
        </w:rPr>
      </w:pPr>
      <w:r w:rsidRPr="00054E85">
        <w:rPr>
          <w:rFonts w:ascii="Cambria" w:hAnsi="Cambria"/>
        </w:rPr>
        <w:t xml:space="preserve">Dar prosseguimento aos procedimentos internos visando à aplicação de penalidades previstas em </w:t>
      </w:r>
      <w:r w:rsidRPr="00054E85">
        <w:rPr>
          <w:rFonts w:ascii="Cambria" w:hAnsi="Cambria"/>
        </w:rPr>
        <w:lastRenderedPageBreak/>
        <w:t>Contrato, bem como efetuar notificações/advertência, quando necessário;</w:t>
      </w:r>
    </w:p>
    <w:p w14:paraId="65B80BFB" w14:textId="77777777" w:rsidR="00AD3261" w:rsidRPr="00C75021" w:rsidRDefault="00AD3261" w:rsidP="00F326A6">
      <w:pPr>
        <w:tabs>
          <w:tab w:val="left" w:pos="407"/>
        </w:tabs>
        <w:rPr>
          <w:rFonts w:ascii="Cambria" w:hAnsi="Cambria"/>
        </w:rPr>
      </w:pPr>
    </w:p>
    <w:p w14:paraId="60B0908C" w14:textId="77777777" w:rsidR="00AD3261" w:rsidRPr="00C75021" w:rsidRDefault="00AD3261" w:rsidP="00F326A6">
      <w:pPr>
        <w:pStyle w:val="PargrafodaLista"/>
        <w:numPr>
          <w:ilvl w:val="0"/>
          <w:numId w:val="7"/>
        </w:numPr>
        <w:tabs>
          <w:tab w:val="left" w:pos="314"/>
        </w:tabs>
        <w:ind w:left="314" w:hanging="174"/>
        <w:rPr>
          <w:rFonts w:ascii="Cambria" w:hAnsi="Cambria"/>
        </w:rPr>
      </w:pPr>
      <w:r w:rsidRPr="00054E85">
        <w:rPr>
          <w:rFonts w:ascii="Cambria" w:hAnsi="Cambria"/>
          <w:spacing w:val="-2"/>
        </w:rPr>
        <w:t>Assegurar</w:t>
      </w:r>
      <w:r w:rsidRPr="00054E85">
        <w:rPr>
          <w:rFonts w:ascii="Cambria" w:hAnsi="Cambria"/>
          <w:spacing w:val="-11"/>
        </w:rPr>
        <w:t xml:space="preserve"> </w:t>
      </w:r>
      <w:r w:rsidRPr="00054E85">
        <w:rPr>
          <w:rFonts w:ascii="Cambria" w:hAnsi="Cambria"/>
          <w:spacing w:val="-2"/>
        </w:rPr>
        <w:t>o</w:t>
      </w:r>
      <w:r w:rsidRPr="00054E85">
        <w:rPr>
          <w:rFonts w:ascii="Cambria" w:hAnsi="Cambria"/>
          <w:spacing w:val="-10"/>
        </w:rPr>
        <w:t xml:space="preserve"> </w:t>
      </w:r>
      <w:r w:rsidRPr="00054E85">
        <w:rPr>
          <w:rFonts w:ascii="Cambria" w:hAnsi="Cambria"/>
          <w:spacing w:val="-2"/>
        </w:rPr>
        <w:t>livre</w:t>
      </w:r>
      <w:r w:rsidRPr="00054E85">
        <w:rPr>
          <w:rFonts w:ascii="Cambria" w:hAnsi="Cambria"/>
          <w:spacing w:val="-7"/>
        </w:rPr>
        <w:t xml:space="preserve"> </w:t>
      </w:r>
      <w:r w:rsidRPr="00054E85">
        <w:rPr>
          <w:rFonts w:ascii="Cambria" w:hAnsi="Cambria"/>
          <w:spacing w:val="-2"/>
        </w:rPr>
        <w:t>acesso</w:t>
      </w:r>
      <w:r w:rsidRPr="00054E85">
        <w:rPr>
          <w:rFonts w:ascii="Cambria" w:hAnsi="Cambria"/>
          <w:spacing w:val="-9"/>
        </w:rPr>
        <w:t xml:space="preserve"> </w:t>
      </w:r>
      <w:r w:rsidRPr="00054E85">
        <w:rPr>
          <w:rFonts w:ascii="Cambria" w:hAnsi="Cambria"/>
          <w:spacing w:val="-2"/>
        </w:rPr>
        <w:t>dos</w:t>
      </w:r>
      <w:r w:rsidRPr="00054E85">
        <w:rPr>
          <w:rFonts w:ascii="Cambria" w:hAnsi="Cambria"/>
          <w:spacing w:val="-4"/>
        </w:rPr>
        <w:t xml:space="preserve"> </w:t>
      </w:r>
      <w:r w:rsidRPr="00054E85">
        <w:rPr>
          <w:rFonts w:ascii="Cambria" w:hAnsi="Cambria"/>
          <w:spacing w:val="-2"/>
        </w:rPr>
        <w:t>empregados</w:t>
      </w:r>
      <w:r w:rsidRPr="00054E85">
        <w:rPr>
          <w:rFonts w:ascii="Cambria" w:hAnsi="Cambria"/>
          <w:spacing w:val="-8"/>
        </w:rPr>
        <w:t xml:space="preserve"> </w:t>
      </w:r>
      <w:r w:rsidRPr="00054E85">
        <w:rPr>
          <w:rFonts w:ascii="Cambria" w:hAnsi="Cambria"/>
          <w:spacing w:val="-2"/>
        </w:rPr>
        <w:t>da</w:t>
      </w:r>
      <w:r w:rsidRPr="00054E85">
        <w:rPr>
          <w:rFonts w:ascii="Cambria" w:hAnsi="Cambria"/>
          <w:spacing w:val="-10"/>
        </w:rPr>
        <w:t xml:space="preserve"> </w:t>
      </w:r>
      <w:r w:rsidRPr="00054E85">
        <w:rPr>
          <w:rFonts w:ascii="Cambria" w:hAnsi="Cambria"/>
          <w:spacing w:val="-2"/>
        </w:rPr>
        <w:t>Contratada</w:t>
      </w:r>
      <w:r w:rsidRPr="00054E85">
        <w:rPr>
          <w:rFonts w:ascii="Cambria" w:hAnsi="Cambria"/>
          <w:spacing w:val="-10"/>
        </w:rPr>
        <w:t xml:space="preserve"> </w:t>
      </w:r>
      <w:r w:rsidRPr="00054E85">
        <w:rPr>
          <w:rFonts w:ascii="Cambria" w:hAnsi="Cambria"/>
          <w:spacing w:val="-2"/>
        </w:rPr>
        <w:t>no</w:t>
      </w:r>
      <w:r w:rsidRPr="00054E85">
        <w:rPr>
          <w:rFonts w:ascii="Cambria" w:hAnsi="Cambria"/>
          <w:spacing w:val="-10"/>
        </w:rPr>
        <w:t xml:space="preserve"> </w:t>
      </w:r>
      <w:r w:rsidRPr="00054E85">
        <w:rPr>
          <w:rFonts w:ascii="Cambria" w:hAnsi="Cambria"/>
          <w:spacing w:val="-2"/>
        </w:rPr>
        <w:t>local</w:t>
      </w:r>
      <w:r w:rsidRPr="00054E85">
        <w:rPr>
          <w:rFonts w:ascii="Cambria" w:hAnsi="Cambria"/>
          <w:spacing w:val="-10"/>
        </w:rPr>
        <w:t xml:space="preserve"> </w:t>
      </w:r>
      <w:r w:rsidRPr="00054E85">
        <w:rPr>
          <w:rFonts w:ascii="Cambria" w:hAnsi="Cambria"/>
          <w:spacing w:val="-2"/>
        </w:rPr>
        <w:t>de</w:t>
      </w:r>
      <w:r w:rsidRPr="00054E85">
        <w:rPr>
          <w:rFonts w:ascii="Cambria" w:hAnsi="Cambria"/>
          <w:spacing w:val="-4"/>
        </w:rPr>
        <w:t xml:space="preserve"> </w:t>
      </w:r>
      <w:r w:rsidRPr="00054E85">
        <w:rPr>
          <w:rFonts w:ascii="Cambria" w:hAnsi="Cambria"/>
          <w:spacing w:val="-2"/>
        </w:rPr>
        <w:t>execução</w:t>
      </w:r>
      <w:r w:rsidRPr="00054E85">
        <w:rPr>
          <w:rFonts w:ascii="Cambria" w:hAnsi="Cambria"/>
          <w:spacing w:val="-7"/>
        </w:rPr>
        <w:t xml:space="preserve"> </w:t>
      </w:r>
      <w:r w:rsidRPr="00054E85">
        <w:rPr>
          <w:rFonts w:ascii="Cambria" w:hAnsi="Cambria"/>
          <w:spacing w:val="-2"/>
        </w:rPr>
        <w:t>da</w:t>
      </w:r>
      <w:r w:rsidRPr="00054E85">
        <w:rPr>
          <w:rFonts w:ascii="Cambria" w:hAnsi="Cambria"/>
          <w:spacing w:val="-7"/>
        </w:rPr>
        <w:t xml:space="preserve"> </w:t>
      </w:r>
      <w:r w:rsidRPr="00054E85">
        <w:rPr>
          <w:rFonts w:ascii="Cambria" w:hAnsi="Cambria"/>
          <w:spacing w:val="-2"/>
        </w:rPr>
        <w:t>obra;</w:t>
      </w:r>
    </w:p>
    <w:p w14:paraId="70A62811" w14:textId="77777777" w:rsidR="00AD3261" w:rsidRPr="00C75021" w:rsidRDefault="00AD3261" w:rsidP="00F326A6">
      <w:pPr>
        <w:tabs>
          <w:tab w:val="left" w:pos="314"/>
        </w:tabs>
        <w:rPr>
          <w:rFonts w:ascii="Cambria" w:hAnsi="Cambria"/>
        </w:rPr>
      </w:pPr>
    </w:p>
    <w:p w14:paraId="315C12E1" w14:textId="77777777" w:rsidR="00AD3261" w:rsidRDefault="00AD3261" w:rsidP="00F326A6">
      <w:pPr>
        <w:pStyle w:val="PargrafodaLista"/>
        <w:numPr>
          <w:ilvl w:val="0"/>
          <w:numId w:val="7"/>
        </w:numPr>
        <w:tabs>
          <w:tab w:val="left" w:pos="319"/>
        </w:tabs>
        <w:ind w:firstLine="0"/>
        <w:rPr>
          <w:rFonts w:ascii="Cambria" w:hAnsi="Cambria"/>
        </w:rPr>
      </w:pPr>
      <w:r w:rsidRPr="00054E85">
        <w:rPr>
          <w:rFonts w:ascii="Cambria" w:hAnsi="Cambria"/>
        </w:rPr>
        <w:t xml:space="preserve">Observar para que, durante a vigência contratual, sejam mantidas pela </w:t>
      </w:r>
      <w:r w:rsidRPr="00054E85">
        <w:rPr>
          <w:rFonts w:ascii="Cambria" w:hAnsi="Cambria"/>
          <w:b/>
        </w:rPr>
        <w:t>CONTRATADA</w:t>
      </w:r>
      <w:r w:rsidRPr="00054E85">
        <w:rPr>
          <w:rFonts w:ascii="Cambria" w:hAnsi="Cambria"/>
          <w:b/>
          <w:spacing w:val="-3"/>
        </w:rPr>
        <w:t xml:space="preserve"> </w:t>
      </w:r>
      <w:r w:rsidRPr="00054E85">
        <w:rPr>
          <w:rFonts w:ascii="Cambria" w:hAnsi="Cambria"/>
        </w:rPr>
        <w:t>todas as condições de</w:t>
      </w:r>
      <w:r w:rsidRPr="00054E85">
        <w:rPr>
          <w:rFonts w:ascii="Cambria" w:hAnsi="Cambria"/>
          <w:spacing w:val="-12"/>
        </w:rPr>
        <w:t xml:space="preserve"> </w:t>
      </w:r>
      <w:r w:rsidRPr="00054E85">
        <w:rPr>
          <w:rFonts w:ascii="Cambria" w:hAnsi="Cambria"/>
        </w:rPr>
        <w:t>habilitação</w:t>
      </w:r>
      <w:r w:rsidRPr="00054E85">
        <w:rPr>
          <w:rFonts w:ascii="Cambria" w:hAnsi="Cambria"/>
          <w:spacing w:val="-9"/>
        </w:rPr>
        <w:t xml:space="preserve"> </w:t>
      </w:r>
      <w:r w:rsidRPr="00054E85">
        <w:rPr>
          <w:rFonts w:ascii="Cambria" w:hAnsi="Cambria"/>
        </w:rPr>
        <w:t>e</w:t>
      </w:r>
      <w:r w:rsidRPr="00054E85">
        <w:rPr>
          <w:rFonts w:ascii="Cambria" w:hAnsi="Cambria"/>
          <w:spacing w:val="-12"/>
        </w:rPr>
        <w:t xml:space="preserve"> </w:t>
      </w:r>
      <w:r w:rsidRPr="00054E85">
        <w:rPr>
          <w:rFonts w:ascii="Cambria" w:hAnsi="Cambria"/>
        </w:rPr>
        <w:t>qualificação</w:t>
      </w:r>
      <w:r w:rsidRPr="00054E85">
        <w:rPr>
          <w:rFonts w:ascii="Cambria" w:hAnsi="Cambria"/>
          <w:spacing w:val="-5"/>
        </w:rPr>
        <w:t xml:space="preserve"> </w:t>
      </w:r>
      <w:r w:rsidRPr="00054E85">
        <w:rPr>
          <w:rFonts w:ascii="Cambria" w:hAnsi="Cambria"/>
        </w:rPr>
        <w:t>exigidas para a</w:t>
      </w:r>
      <w:r w:rsidRPr="00054E85">
        <w:rPr>
          <w:rFonts w:ascii="Cambria" w:hAnsi="Cambria"/>
          <w:spacing w:val="-12"/>
        </w:rPr>
        <w:t xml:space="preserve"> </w:t>
      </w:r>
      <w:r w:rsidRPr="00054E85">
        <w:rPr>
          <w:rFonts w:ascii="Cambria" w:hAnsi="Cambria"/>
        </w:rPr>
        <w:t>contratação,</w:t>
      </w:r>
      <w:r w:rsidRPr="00054E85">
        <w:rPr>
          <w:rFonts w:ascii="Cambria" w:hAnsi="Cambria"/>
          <w:spacing w:val="-1"/>
        </w:rPr>
        <w:t xml:space="preserve"> </w:t>
      </w:r>
      <w:r w:rsidRPr="00054E85">
        <w:rPr>
          <w:rFonts w:ascii="Cambria" w:hAnsi="Cambria"/>
        </w:rPr>
        <w:t>bem</w:t>
      </w:r>
      <w:r w:rsidRPr="00054E85">
        <w:rPr>
          <w:rFonts w:ascii="Cambria" w:hAnsi="Cambria"/>
          <w:spacing w:val="-2"/>
        </w:rPr>
        <w:t xml:space="preserve"> </w:t>
      </w:r>
      <w:r w:rsidRPr="00054E85">
        <w:rPr>
          <w:rFonts w:ascii="Cambria" w:hAnsi="Cambria"/>
        </w:rPr>
        <w:t>como</w:t>
      </w:r>
      <w:r w:rsidRPr="00054E85">
        <w:rPr>
          <w:rFonts w:ascii="Cambria" w:hAnsi="Cambria"/>
          <w:spacing w:val="-2"/>
        </w:rPr>
        <w:t xml:space="preserve"> </w:t>
      </w:r>
      <w:r w:rsidRPr="00054E85">
        <w:rPr>
          <w:rFonts w:ascii="Cambria" w:hAnsi="Cambria"/>
        </w:rPr>
        <w:t>sua</w:t>
      </w:r>
      <w:r w:rsidRPr="00054E85">
        <w:rPr>
          <w:rFonts w:ascii="Cambria" w:hAnsi="Cambria"/>
          <w:spacing w:val="-13"/>
        </w:rPr>
        <w:t xml:space="preserve"> </w:t>
      </w:r>
      <w:r w:rsidRPr="00054E85">
        <w:rPr>
          <w:rFonts w:ascii="Cambria" w:hAnsi="Cambria"/>
        </w:rPr>
        <w:t>compatibilidade com as obrigações assumidas;</w:t>
      </w:r>
    </w:p>
    <w:p w14:paraId="344D2193" w14:textId="77777777" w:rsidR="00AD3261" w:rsidRPr="00C75021" w:rsidRDefault="00AD3261" w:rsidP="00F326A6">
      <w:pPr>
        <w:tabs>
          <w:tab w:val="left" w:pos="319"/>
        </w:tabs>
        <w:rPr>
          <w:rFonts w:ascii="Cambria" w:hAnsi="Cambria"/>
        </w:rPr>
      </w:pPr>
    </w:p>
    <w:p w14:paraId="0E0DC418" w14:textId="77777777" w:rsidR="00AD3261" w:rsidRPr="00C75021" w:rsidRDefault="00AD3261" w:rsidP="00F326A6">
      <w:pPr>
        <w:pStyle w:val="PargrafodaLista"/>
        <w:numPr>
          <w:ilvl w:val="0"/>
          <w:numId w:val="7"/>
        </w:numPr>
        <w:tabs>
          <w:tab w:val="left" w:pos="382"/>
        </w:tabs>
        <w:ind w:left="382" w:hanging="242"/>
        <w:rPr>
          <w:rFonts w:ascii="Cambria" w:hAnsi="Cambria"/>
        </w:rPr>
      </w:pPr>
      <w:r w:rsidRPr="00054E85">
        <w:rPr>
          <w:rFonts w:ascii="Cambria" w:hAnsi="Cambria"/>
          <w:spacing w:val="-2"/>
        </w:rPr>
        <w:t>Inspecionar</w:t>
      </w:r>
      <w:r w:rsidRPr="00054E85">
        <w:rPr>
          <w:rFonts w:ascii="Cambria" w:hAnsi="Cambria"/>
          <w:spacing w:val="-19"/>
        </w:rPr>
        <w:t xml:space="preserve"> </w:t>
      </w:r>
      <w:r w:rsidRPr="00054E85">
        <w:rPr>
          <w:rFonts w:ascii="Cambria" w:hAnsi="Cambria"/>
          <w:spacing w:val="-2"/>
        </w:rPr>
        <w:t>todos</w:t>
      </w:r>
      <w:r w:rsidRPr="00054E85">
        <w:rPr>
          <w:rFonts w:ascii="Cambria" w:hAnsi="Cambria"/>
          <w:spacing w:val="-13"/>
        </w:rPr>
        <w:t xml:space="preserve"> </w:t>
      </w:r>
      <w:r w:rsidRPr="00054E85">
        <w:rPr>
          <w:rFonts w:ascii="Cambria" w:hAnsi="Cambria"/>
          <w:spacing w:val="-2"/>
        </w:rPr>
        <w:t>os</w:t>
      </w:r>
      <w:r w:rsidRPr="00054E85">
        <w:rPr>
          <w:rFonts w:ascii="Cambria" w:hAnsi="Cambria"/>
          <w:spacing w:val="-13"/>
        </w:rPr>
        <w:t xml:space="preserve"> </w:t>
      </w:r>
      <w:r w:rsidRPr="00054E85">
        <w:rPr>
          <w:rFonts w:ascii="Cambria" w:hAnsi="Cambria"/>
          <w:spacing w:val="-2"/>
        </w:rPr>
        <w:t>materiais</w:t>
      </w:r>
      <w:r w:rsidRPr="00054E85">
        <w:rPr>
          <w:rFonts w:ascii="Cambria" w:hAnsi="Cambria"/>
          <w:spacing w:val="-12"/>
        </w:rPr>
        <w:t xml:space="preserve"> </w:t>
      </w:r>
      <w:r w:rsidRPr="00054E85">
        <w:rPr>
          <w:rFonts w:ascii="Cambria" w:hAnsi="Cambria"/>
          <w:spacing w:val="-2"/>
        </w:rPr>
        <w:t>utilizados</w:t>
      </w:r>
      <w:r w:rsidRPr="00054E85">
        <w:rPr>
          <w:rFonts w:ascii="Cambria" w:hAnsi="Cambria"/>
          <w:spacing w:val="-9"/>
        </w:rPr>
        <w:t xml:space="preserve"> </w:t>
      </w:r>
      <w:r w:rsidRPr="00054E85">
        <w:rPr>
          <w:rFonts w:ascii="Cambria" w:hAnsi="Cambria"/>
          <w:spacing w:val="-2"/>
        </w:rPr>
        <w:t xml:space="preserve">pela </w:t>
      </w:r>
      <w:r w:rsidRPr="00054E85">
        <w:rPr>
          <w:rFonts w:ascii="Cambria" w:hAnsi="Cambria"/>
          <w:b/>
          <w:spacing w:val="-2"/>
        </w:rPr>
        <w:t>CONTRATADA</w:t>
      </w:r>
      <w:r w:rsidRPr="00054E85">
        <w:rPr>
          <w:rFonts w:ascii="Cambria" w:hAnsi="Cambria"/>
          <w:b/>
          <w:spacing w:val="-21"/>
        </w:rPr>
        <w:t xml:space="preserve"> </w:t>
      </w:r>
      <w:r w:rsidRPr="00054E85">
        <w:rPr>
          <w:rFonts w:ascii="Cambria" w:hAnsi="Cambria"/>
          <w:spacing w:val="-2"/>
        </w:rPr>
        <w:t>para</w:t>
      </w:r>
      <w:r w:rsidRPr="00054E85">
        <w:rPr>
          <w:rFonts w:ascii="Cambria" w:hAnsi="Cambria"/>
          <w:spacing w:val="-7"/>
        </w:rPr>
        <w:t xml:space="preserve"> </w:t>
      </w:r>
      <w:r w:rsidRPr="00054E85">
        <w:rPr>
          <w:rFonts w:ascii="Cambria" w:hAnsi="Cambria"/>
          <w:spacing w:val="-2"/>
        </w:rPr>
        <w:t>execução</w:t>
      </w:r>
      <w:r w:rsidRPr="00054E85">
        <w:rPr>
          <w:rFonts w:ascii="Cambria" w:hAnsi="Cambria"/>
          <w:spacing w:val="-8"/>
        </w:rPr>
        <w:t xml:space="preserve"> </w:t>
      </w:r>
      <w:r w:rsidRPr="00054E85">
        <w:rPr>
          <w:rFonts w:ascii="Cambria" w:hAnsi="Cambria"/>
          <w:spacing w:val="-2"/>
        </w:rPr>
        <w:t>da</w:t>
      </w:r>
      <w:r w:rsidRPr="00054E85">
        <w:rPr>
          <w:rFonts w:ascii="Cambria" w:hAnsi="Cambria"/>
          <w:spacing w:val="-7"/>
        </w:rPr>
        <w:t xml:space="preserve"> </w:t>
      </w:r>
      <w:r w:rsidRPr="00054E85">
        <w:rPr>
          <w:rFonts w:ascii="Cambria" w:hAnsi="Cambria"/>
          <w:spacing w:val="-2"/>
        </w:rPr>
        <w:t>obra;</w:t>
      </w:r>
    </w:p>
    <w:p w14:paraId="41288F55" w14:textId="77777777" w:rsidR="00AD3261" w:rsidRPr="00C75021" w:rsidRDefault="00AD3261" w:rsidP="00F326A6">
      <w:pPr>
        <w:tabs>
          <w:tab w:val="left" w:pos="382"/>
        </w:tabs>
        <w:rPr>
          <w:rFonts w:ascii="Cambria" w:hAnsi="Cambria"/>
        </w:rPr>
      </w:pPr>
    </w:p>
    <w:p w14:paraId="4C0F75B6" w14:textId="77777777" w:rsidR="00AD3261" w:rsidRDefault="00AD3261" w:rsidP="00F326A6">
      <w:pPr>
        <w:pStyle w:val="PargrafodaLista"/>
        <w:numPr>
          <w:ilvl w:val="0"/>
          <w:numId w:val="7"/>
        </w:numPr>
        <w:tabs>
          <w:tab w:val="left" w:pos="321"/>
        </w:tabs>
        <w:ind w:firstLine="0"/>
        <w:rPr>
          <w:rFonts w:ascii="Cambria" w:hAnsi="Cambria"/>
        </w:rPr>
      </w:pPr>
      <w:r w:rsidRPr="00054E85">
        <w:rPr>
          <w:rFonts w:ascii="Cambria" w:hAnsi="Cambria"/>
        </w:rPr>
        <w:t xml:space="preserve">Apresentar, sempre que solicitado pela </w:t>
      </w:r>
      <w:r w:rsidRPr="00054E85">
        <w:rPr>
          <w:rFonts w:ascii="Cambria" w:hAnsi="Cambria"/>
          <w:b/>
        </w:rPr>
        <w:t>CONTRATADA</w:t>
      </w:r>
      <w:r w:rsidRPr="00054E85">
        <w:rPr>
          <w:rFonts w:ascii="Cambria" w:hAnsi="Cambria"/>
        </w:rPr>
        <w:t>, detalhes e/ou especificações adicionais que porventura se fizerem necessários;</w:t>
      </w:r>
    </w:p>
    <w:p w14:paraId="0823AC0D" w14:textId="77777777" w:rsidR="00AD3261" w:rsidRPr="00C75021" w:rsidRDefault="00AD3261" w:rsidP="00F326A6">
      <w:pPr>
        <w:tabs>
          <w:tab w:val="left" w:pos="321"/>
        </w:tabs>
        <w:rPr>
          <w:rFonts w:ascii="Cambria" w:hAnsi="Cambria"/>
        </w:rPr>
      </w:pPr>
    </w:p>
    <w:p w14:paraId="5B8C1589" w14:textId="77777777" w:rsidR="00AD3261" w:rsidRDefault="00AD3261" w:rsidP="00F326A6">
      <w:pPr>
        <w:pStyle w:val="PargrafodaLista"/>
        <w:numPr>
          <w:ilvl w:val="0"/>
          <w:numId w:val="7"/>
        </w:numPr>
        <w:tabs>
          <w:tab w:val="left" w:pos="451"/>
        </w:tabs>
        <w:ind w:firstLine="0"/>
        <w:rPr>
          <w:rFonts w:ascii="Cambria" w:hAnsi="Cambria"/>
        </w:rPr>
      </w:pPr>
      <w:r w:rsidRPr="00054E85">
        <w:rPr>
          <w:rFonts w:ascii="Cambria" w:hAnsi="Cambria"/>
        </w:rPr>
        <w:t>Verificada a ocorrência de alteração</w:t>
      </w:r>
      <w:r w:rsidRPr="00054E85">
        <w:rPr>
          <w:rFonts w:ascii="Cambria" w:hAnsi="Cambria"/>
          <w:spacing w:val="-3"/>
        </w:rPr>
        <w:t xml:space="preserve"> </w:t>
      </w:r>
      <w:r w:rsidRPr="00054E85">
        <w:rPr>
          <w:rFonts w:ascii="Cambria" w:hAnsi="Cambria"/>
        </w:rPr>
        <w:t>do cronograma da obra conforme</w:t>
      </w:r>
      <w:r w:rsidRPr="00054E85">
        <w:rPr>
          <w:rFonts w:ascii="Cambria" w:hAnsi="Cambria"/>
          <w:spacing w:val="-2"/>
        </w:rPr>
        <w:t xml:space="preserve"> </w:t>
      </w:r>
      <w:r w:rsidRPr="00054E85">
        <w:rPr>
          <w:rFonts w:ascii="Cambria" w:hAnsi="Cambria"/>
        </w:rPr>
        <w:t>o</w:t>
      </w:r>
      <w:r w:rsidRPr="00054E85">
        <w:rPr>
          <w:rFonts w:ascii="Cambria" w:hAnsi="Cambria"/>
          <w:spacing w:val="-1"/>
        </w:rPr>
        <w:t xml:space="preserve"> </w:t>
      </w:r>
      <w:r w:rsidRPr="00054E85">
        <w:rPr>
          <w:rFonts w:ascii="Cambria" w:hAnsi="Cambria"/>
        </w:rPr>
        <w:t>disposto no § 5º do</w:t>
      </w:r>
      <w:r w:rsidRPr="00054E85">
        <w:rPr>
          <w:rFonts w:ascii="Cambria" w:hAnsi="Cambria"/>
          <w:spacing w:val="-3"/>
        </w:rPr>
        <w:t xml:space="preserve"> </w:t>
      </w:r>
      <w:r w:rsidRPr="00054E85">
        <w:rPr>
          <w:rFonts w:ascii="Cambria" w:hAnsi="Cambria"/>
        </w:rPr>
        <w:t>art. 115</w:t>
      </w:r>
      <w:r w:rsidRPr="00054E85">
        <w:rPr>
          <w:rFonts w:ascii="Cambria" w:hAnsi="Cambria"/>
          <w:spacing w:val="-15"/>
        </w:rPr>
        <w:t xml:space="preserve"> </w:t>
      </w:r>
      <w:r w:rsidRPr="00054E85">
        <w:rPr>
          <w:rFonts w:ascii="Cambria" w:hAnsi="Cambria"/>
        </w:rPr>
        <w:t>da</w:t>
      </w:r>
      <w:r w:rsidRPr="00054E85">
        <w:rPr>
          <w:rFonts w:ascii="Cambria" w:hAnsi="Cambria"/>
          <w:spacing w:val="-12"/>
        </w:rPr>
        <w:t xml:space="preserve"> </w:t>
      </w:r>
      <w:r w:rsidRPr="00054E85">
        <w:rPr>
          <w:rFonts w:ascii="Cambria" w:hAnsi="Cambria"/>
        </w:rPr>
        <w:t>Lei</w:t>
      </w:r>
      <w:r w:rsidRPr="00054E85">
        <w:rPr>
          <w:rFonts w:ascii="Cambria" w:hAnsi="Cambria"/>
          <w:spacing w:val="-14"/>
        </w:rPr>
        <w:t xml:space="preserve"> </w:t>
      </w:r>
      <w:r w:rsidRPr="00054E85">
        <w:rPr>
          <w:rFonts w:ascii="Cambria" w:hAnsi="Cambria"/>
        </w:rPr>
        <w:t>nº</w:t>
      </w:r>
      <w:r w:rsidRPr="00054E85">
        <w:rPr>
          <w:rFonts w:ascii="Cambria" w:hAnsi="Cambria"/>
          <w:spacing w:val="-11"/>
        </w:rPr>
        <w:t xml:space="preserve"> </w:t>
      </w:r>
      <w:r w:rsidRPr="00054E85">
        <w:rPr>
          <w:rFonts w:ascii="Cambria" w:hAnsi="Cambria"/>
        </w:rPr>
        <w:t>14.133/21</w:t>
      </w:r>
      <w:r w:rsidRPr="00054E85">
        <w:rPr>
          <w:rFonts w:ascii="Cambria" w:hAnsi="Cambria"/>
          <w:spacing w:val="-12"/>
        </w:rPr>
        <w:t xml:space="preserve"> </w:t>
      </w:r>
      <w:r w:rsidRPr="00054E85">
        <w:rPr>
          <w:rFonts w:ascii="Cambria" w:hAnsi="Cambria"/>
        </w:rPr>
        <w:t>por</w:t>
      </w:r>
      <w:r w:rsidRPr="00054E85">
        <w:rPr>
          <w:rFonts w:ascii="Cambria" w:hAnsi="Cambria"/>
          <w:spacing w:val="-11"/>
        </w:rPr>
        <w:t xml:space="preserve"> </w:t>
      </w:r>
      <w:r w:rsidRPr="00054E85">
        <w:rPr>
          <w:rFonts w:ascii="Cambria" w:hAnsi="Cambria"/>
        </w:rPr>
        <w:t>mais</w:t>
      </w:r>
      <w:r w:rsidRPr="00054E85">
        <w:rPr>
          <w:rFonts w:ascii="Cambria" w:hAnsi="Cambria"/>
          <w:spacing w:val="-12"/>
        </w:rPr>
        <w:t xml:space="preserve"> </w:t>
      </w:r>
      <w:r w:rsidRPr="00054E85">
        <w:rPr>
          <w:rFonts w:ascii="Cambria" w:hAnsi="Cambria"/>
        </w:rPr>
        <w:t>de</w:t>
      </w:r>
      <w:r w:rsidRPr="00054E85">
        <w:rPr>
          <w:rFonts w:ascii="Cambria" w:hAnsi="Cambria"/>
          <w:spacing w:val="-12"/>
        </w:rPr>
        <w:t xml:space="preserve"> </w:t>
      </w:r>
      <w:r w:rsidRPr="00054E85">
        <w:rPr>
          <w:rFonts w:ascii="Cambria" w:hAnsi="Cambria"/>
        </w:rPr>
        <w:t>01</w:t>
      </w:r>
      <w:r w:rsidRPr="00054E85">
        <w:rPr>
          <w:rFonts w:ascii="Cambria" w:hAnsi="Cambria"/>
          <w:spacing w:val="-15"/>
        </w:rPr>
        <w:t xml:space="preserve"> </w:t>
      </w:r>
      <w:r w:rsidRPr="00054E85">
        <w:rPr>
          <w:rFonts w:ascii="Cambria" w:hAnsi="Cambria"/>
        </w:rPr>
        <w:t>(um)</w:t>
      </w:r>
      <w:r w:rsidRPr="00054E85">
        <w:rPr>
          <w:rFonts w:ascii="Cambria" w:hAnsi="Cambria"/>
          <w:spacing w:val="-11"/>
        </w:rPr>
        <w:t xml:space="preserve"> </w:t>
      </w:r>
      <w:r w:rsidRPr="00054E85">
        <w:rPr>
          <w:rFonts w:ascii="Cambria" w:hAnsi="Cambria"/>
        </w:rPr>
        <w:t>mês,</w:t>
      </w:r>
      <w:r w:rsidRPr="00054E85">
        <w:rPr>
          <w:rFonts w:ascii="Cambria" w:hAnsi="Cambria"/>
          <w:spacing w:val="-15"/>
        </w:rPr>
        <w:t xml:space="preserve"> </w:t>
      </w:r>
      <w:r w:rsidRPr="00054E85">
        <w:rPr>
          <w:rFonts w:ascii="Cambria" w:hAnsi="Cambria"/>
        </w:rPr>
        <w:t>a</w:t>
      </w:r>
      <w:r w:rsidRPr="00054E85">
        <w:rPr>
          <w:rFonts w:ascii="Cambria" w:hAnsi="Cambria"/>
          <w:spacing w:val="-12"/>
        </w:rPr>
        <w:t xml:space="preserve"> </w:t>
      </w:r>
      <w:r w:rsidRPr="00054E85">
        <w:rPr>
          <w:rFonts w:ascii="Cambria" w:hAnsi="Cambria"/>
        </w:rPr>
        <w:t>Administração</w:t>
      </w:r>
      <w:r w:rsidRPr="00054E85">
        <w:rPr>
          <w:rFonts w:ascii="Cambria" w:hAnsi="Cambria"/>
          <w:spacing w:val="-12"/>
        </w:rPr>
        <w:t xml:space="preserve"> </w:t>
      </w:r>
      <w:r w:rsidRPr="00054E85">
        <w:rPr>
          <w:rFonts w:ascii="Cambria" w:hAnsi="Cambria"/>
        </w:rPr>
        <w:t>deverá</w:t>
      </w:r>
      <w:r w:rsidRPr="00054E85">
        <w:rPr>
          <w:rFonts w:ascii="Cambria" w:hAnsi="Cambria"/>
          <w:spacing w:val="-14"/>
        </w:rPr>
        <w:t xml:space="preserve"> </w:t>
      </w:r>
      <w:r w:rsidRPr="00054E85">
        <w:rPr>
          <w:rFonts w:ascii="Cambria" w:hAnsi="Cambria"/>
        </w:rPr>
        <w:t>divulgar,</w:t>
      </w:r>
      <w:r w:rsidRPr="00054E85">
        <w:rPr>
          <w:rFonts w:ascii="Cambria" w:hAnsi="Cambria"/>
          <w:spacing w:val="-10"/>
        </w:rPr>
        <w:t xml:space="preserve"> </w:t>
      </w:r>
      <w:r w:rsidRPr="00054E85">
        <w:rPr>
          <w:rFonts w:ascii="Cambria" w:hAnsi="Cambria"/>
        </w:rPr>
        <w:t>no</w:t>
      </w:r>
      <w:r w:rsidRPr="00054E85">
        <w:rPr>
          <w:rFonts w:ascii="Cambria" w:hAnsi="Cambria"/>
          <w:spacing w:val="-12"/>
        </w:rPr>
        <w:t xml:space="preserve"> </w:t>
      </w:r>
      <w:r w:rsidRPr="00054E85">
        <w:rPr>
          <w:rFonts w:ascii="Cambria" w:hAnsi="Cambria"/>
        </w:rPr>
        <w:t>site</w:t>
      </w:r>
      <w:r w:rsidRPr="00054E85">
        <w:rPr>
          <w:rFonts w:ascii="Cambria" w:hAnsi="Cambria"/>
          <w:spacing w:val="-12"/>
        </w:rPr>
        <w:t xml:space="preserve"> </w:t>
      </w:r>
      <w:r w:rsidRPr="00054E85">
        <w:rPr>
          <w:rFonts w:ascii="Cambria" w:hAnsi="Cambria"/>
        </w:rPr>
        <w:t>eletrônico oficial e em placa a ser afixada em local da obra, o aviso público de obra paralisada, o motivo e o responsável pela inexecução temporária do objeto do contrato e a data prevista para o reinício da sua execução.</w:t>
      </w:r>
    </w:p>
    <w:p w14:paraId="2823060F" w14:textId="77777777" w:rsidR="00AD3261" w:rsidRPr="00C75021" w:rsidRDefault="00AD3261" w:rsidP="00F326A6">
      <w:pPr>
        <w:tabs>
          <w:tab w:val="left" w:pos="451"/>
        </w:tabs>
        <w:rPr>
          <w:rFonts w:ascii="Cambria" w:hAnsi="Cambria"/>
        </w:rPr>
      </w:pPr>
    </w:p>
    <w:p w14:paraId="62AC2665" w14:textId="77777777" w:rsidR="00AD3261" w:rsidRDefault="00AD3261" w:rsidP="00F326A6">
      <w:pPr>
        <w:pStyle w:val="PargrafodaLista"/>
        <w:numPr>
          <w:ilvl w:val="0"/>
          <w:numId w:val="7"/>
        </w:numPr>
        <w:tabs>
          <w:tab w:val="left" w:pos="461"/>
        </w:tabs>
        <w:ind w:firstLine="0"/>
        <w:rPr>
          <w:rFonts w:ascii="Cambria" w:hAnsi="Cambria"/>
        </w:rPr>
      </w:pPr>
      <w:r w:rsidRPr="00054E85">
        <w:rPr>
          <w:rFonts w:ascii="Cambria" w:hAnsi="Cambria"/>
        </w:rPr>
        <w:t>Em caso de solicitação de reequilíbrio econômico-financeiro pela CONTRATADA, o prazo para a</w:t>
      </w:r>
      <w:r w:rsidRPr="00054E85">
        <w:rPr>
          <w:rFonts w:ascii="Cambria" w:hAnsi="Cambria"/>
          <w:spacing w:val="-8"/>
        </w:rPr>
        <w:t xml:space="preserve"> </w:t>
      </w:r>
      <w:r w:rsidRPr="00054E85">
        <w:rPr>
          <w:rFonts w:ascii="Cambria" w:hAnsi="Cambria"/>
        </w:rPr>
        <w:t>resposta</w:t>
      </w:r>
      <w:r w:rsidRPr="00054E85">
        <w:rPr>
          <w:rFonts w:ascii="Cambria" w:hAnsi="Cambria"/>
          <w:spacing w:val="-10"/>
        </w:rPr>
        <w:t xml:space="preserve"> </w:t>
      </w:r>
      <w:r w:rsidRPr="00054E85">
        <w:rPr>
          <w:rFonts w:ascii="Cambria" w:hAnsi="Cambria"/>
        </w:rPr>
        <w:t>ao</w:t>
      </w:r>
      <w:r w:rsidRPr="00054E85">
        <w:rPr>
          <w:rFonts w:ascii="Cambria" w:hAnsi="Cambria"/>
          <w:spacing w:val="-9"/>
        </w:rPr>
        <w:t xml:space="preserve"> </w:t>
      </w:r>
      <w:r w:rsidRPr="00054E85">
        <w:rPr>
          <w:rFonts w:ascii="Cambria" w:hAnsi="Cambria"/>
        </w:rPr>
        <w:t>pedido</w:t>
      </w:r>
      <w:r w:rsidRPr="00054E85">
        <w:rPr>
          <w:rFonts w:ascii="Cambria" w:hAnsi="Cambria"/>
          <w:spacing w:val="-9"/>
        </w:rPr>
        <w:t xml:space="preserve"> </w:t>
      </w:r>
      <w:r w:rsidRPr="00054E85">
        <w:rPr>
          <w:rFonts w:ascii="Cambria" w:hAnsi="Cambria"/>
        </w:rPr>
        <w:t>será</w:t>
      </w:r>
      <w:r w:rsidRPr="00054E85">
        <w:rPr>
          <w:rFonts w:ascii="Cambria" w:hAnsi="Cambria"/>
          <w:spacing w:val="-8"/>
        </w:rPr>
        <w:t xml:space="preserve"> </w:t>
      </w:r>
      <w:r w:rsidRPr="00054E85">
        <w:rPr>
          <w:rFonts w:ascii="Cambria" w:hAnsi="Cambria"/>
        </w:rPr>
        <w:t>em</w:t>
      </w:r>
      <w:r w:rsidRPr="00054E85">
        <w:rPr>
          <w:rFonts w:ascii="Cambria" w:hAnsi="Cambria"/>
          <w:spacing w:val="-8"/>
        </w:rPr>
        <w:t xml:space="preserve"> </w:t>
      </w:r>
      <w:r w:rsidRPr="00054E85">
        <w:rPr>
          <w:rFonts w:ascii="Cambria" w:hAnsi="Cambria"/>
        </w:rPr>
        <w:t>no</w:t>
      </w:r>
      <w:r w:rsidRPr="00054E85">
        <w:rPr>
          <w:rFonts w:ascii="Cambria" w:hAnsi="Cambria"/>
          <w:spacing w:val="-9"/>
        </w:rPr>
        <w:t xml:space="preserve"> </w:t>
      </w:r>
      <w:r w:rsidRPr="00054E85">
        <w:rPr>
          <w:rFonts w:ascii="Cambria" w:hAnsi="Cambria"/>
        </w:rPr>
        <w:t>máximo</w:t>
      </w:r>
      <w:r w:rsidRPr="00054E85">
        <w:rPr>
          <w:rFonts w:ascii="Cambria" w:hAnsi="Cambria"/>
          <w:spacing w:val="-9"/>
        </w:rPr>
        <w:t xml:space="preserve"> </w:t>
      </w:r>
      <w:r w:rsidRPr="00054E85">
        <w:rPr>
          <w:rFonts w:ascii="Cambria" w:hAnsi="Cambria"/>
        </w:rPr>
        <w:t>60</w:t>
      </w:r>
      <w:r w:rsidRPr="00054E85">
        <w:rPr>
          <w:rFonts w:ascii="Cambria" w:hAnsi="Cambria"/>
          <w:spacing w:val="-11"/>
        </w:rPr>
        <w:t xml:space="preserve"> </w:t>
      </w:r>
      <w:r w:rsidRPr="00054E85">
        <w:rPr>
          <w:rFonts w:ascii="Cambria" w:hAnsi="Cambria"/>
        </w:rPr>
        <w:t>(sessenta)</w:t>
      </w:r>
      <w:r w:rsidRPr="00054E85">
        <w:rPr>
          <w:rFonts w:ascii="Cambria" w:hAnsi="Cambria"/>
          <w:spacing w:val="-7"/>
        </w:rPr>
        <w:t xml:space="preserve"> </w:t>
      </w:r>
      <w:r w:rsidRPr="00054E85">
        <w:rPr>
          <w:rFonts w:ascii="Cambria" w:hAnsi="Cambria"/>
        </w:rPr>
        <w:t>dias,</w:t>
      </w:r>
      <w:r w:rsidRPr="00054E85">
        <w:rPr>
          <w:rFonts w:ascii="Cambria" w:hAnsi="Cambria"/>
          <w:spacing w:val="-8"/>
        </w:rPr>
        <w:t xml:space="preserve"> </w:t>
      </w:r>
      <w:r w:rsidRPr="00054E85">
        <w:rPr>
          <w:rFonts w:ascii="Cambria" w:hAnsi="Cambria"/>
        </w:rPr>
        <w:t>a</w:t>
      </w:r>
      <w:r w:rsidRPr="00054E85">
        <w:rPr>
          <w:rFonts w:ascii="Cambria" w:hAnsi="Cambria"/>
          <w:spacing w:val="-11"/>
        </w:rPr>
        <w:t xml:space="preserve"> </w:t>
      </w:r>
      <w:r w:rsidRPr="00054E85">
        <w:rPr>
          <w:rFonts w:ascii="Cambria" w:hAnsi="Cambria"/>
        </w:rPr>
        <w:t>contar</w:t>
      </w:r>
      <w:r w:rsidRPr="00054E85">
        <w:rPr>
          <w:rFonts w:ascii="Cambria" w:hAnsi="Cambria"/>
          <w:spacing w:val="-6"/>
        </w:rPr>
        <w:t xml:space="preserve"> </w:t>
      </w:r>
      <w:r w:rsidRPr="00054E85">
        <w:rPr>
          <w:rFonts w:ascii="Cambria" w:hAnsi="Cambria"/>
        </w:rPr>
        <w:t>da</w:t>
      </w:r>
      <w:r w:rsidRPr="00054E85">
        <w:rPr>
          <w:rFonts w:ascii="Cambria" w:hAnsi="Cambria"/>
          <w:spacing w:val="-11"/>
        </w:rPr>
        <w:t xml:space="preserve"> </w:t>
      </w:r>
      <w:r w:rsidRPr="00054E85">
        <w:rPr>
          <w:rFonts w:ascii="Cambria" w:hAnsi="Cambria"/>
        </w:rPr>
        <w:t xml:space="preserve">solicitação. </w:t>
      </w:r>
    </w:p>
    <w:p w14:paraId="0149CC55" w14:textId="77777777" w:rsidR="00AD3261" w:rsidRPr="00717086" w:rsidRDefault="00AD3261" w:rsidP="00F326A6">
      <w:pPr>
        <w:pStyle w:val="PargrafodaLista"/>
        <w:rPr>
          <w:rFonts w:ascii="Cambria" w:hAnsi="Cambria"/>
        </w:rPr>
      </w:pPr>
    </w:p>
    <w:p w14:paraId="073091FA" w14:textId="77777777" w:rsidR="00AD3261" w:rsidRDefault="00AD3261" w:rsidP="00F326A6">
      <w:pPr>
        <w:pStyle w:val="PargrafodaLista"/>
        <w:numPr>
          <w:ilvl w:val="0"/>
          <w:numId w:val="7"/>
        </w:numPr>
        <w:tabs>
          <w:tab w:val="left" w:pos="439"/>
        </w:tabs>
        <w:ind w:firstLine="2"/>
        <w:rPr>
          <w:rFonts w:ascii="Cambria" w:hAnsi="Cambria"/>
        </w:rPr>
      </w:pPr>
      <w:r>
        <w:rPr>
          <w:rFonts w:ascii="Cambria" w:hAnsi="Cambria"/>
        </w:rPr>
        <w:t>Demais obrigações constantes no Projeto Básico.</w:t>
      </w:r>
    </w:p>
    <w:p w14:paraId="6D5CE708" w14:textId="77777777" w:rsidR="00AD3261" w:rsidRDefault="00AD3261" w:rsidP="00F326A6">
      <w:pPr>
        <w:pStyle w:val="PargrafodaLista"/>
        <w:tabs>
          <w:tab w:val="left" w:pos="461"/>
        </w:tabs>
        <w:rPr>
          <w:rFonts w:ascii="Cambria" w:hAnsi="Cambria"/>
        </w:rPr>
      </w:pPr>
    </w:p>
    <w:p w14:paraId="201800A0" w14:textId="77777777" w:rsidR="00AD3261" w:rsidRPr="00054E85" w:rsidRDefault="00AD3261" w:rsidP="00F326A6">
      <w:pPr>
        <w:pStyle w:val="PargrafodaLista"/>
        <w:tabs>
          <w:tab w:val="left" w:pos="461"/>
        </w:tabs>
        <w:rPr>
          <w:rFonts w:ascii="Cambria" w:hAnsi="Cambria"/>
        </w:rPr>
      </w:pPr>
      <w:r w:rsidRPr="00054E85">
        <w:rPr>
          <w:rFonts w:ascii="Cambria" w:hAnsi="Cambria"/>
          <w:b/>
        </w:rPr>
        <w:t xml:space="preserve">PARÁGRAFO TERCEIRO </w:t>
      </w:r>
      <w:r w:rsidRPr="00054E85">
        <w:rPr>
          <w:rFonts w:ascii="Cambria" w:hAnsi="Cambria"/>
        </w:rPr>
        <w:t>- A ausência de previsão expressa neste parágrafo, não exclui outras que estejam dispostas no Projeto Básico e na legislação vigente.</w:t>
      </w:r>
    </w:p>
    <w:p w14:paraId="53DCCCC5" w14:textId="77777777" w:rsidR="00AD3261" w:rsidRDefault="00AD3261" w:rsidP="00F326A6">
      <w:pPr>
        <w:pStyle w:val="Ttulo7"/>
        <w:rPr>
          <w:rFonts w:ascii="Cambria" w:hAnsi="Cambria"/>
          <w:spacing w:val="-2"/>
        </w:rPr>
      </w:pPr>
    </w:p>
    <w:p w14:paraId="58A888D1" w14:textId="0E58AB66" w:rsidR="00AD3261" w:rsidRPr="00054E85" w:rsidRDefault="00AD3261" w:rsidP="00F326A6">
      <w:pPr>
        <w:pStyle w:val="Ttulo7"/>
        <w:rPr>
          <w:rFonts w:ascii="Cambria" w:hAnsi="Cambria"/>
        </w:rPr>
      </w:pPr>
      <w:r w:rsidRPr="00054E85">
        <w:rPr>
          <w:rFonts w:ascii="Cambria" w:hAnsi="Cambria"/>
          <w:spacing w:val="-2"/>
        </w:rPr>
        <w:t>CLÁUSULA</w:t>
      </w:r>
      <w:r w:rsidRPr="00054E85">
        <w:rPr>
          <w:rFonts w:ascii="Cambria" w:hAnsi="Cambria"/>
          <w:spacing w:val="-19"/>
        </w:rPr>
        <w:t xml:space="preserve"> </w:t>
      </w:r>
      <w:r w:rsidR="005D3455">
        <w:rPr>
          <w:rFonts w:ascii="Cambria" w:hAnsi="Cambria"/>
          <w:spacing w:val="-2"/>
        </w:rPr>
        <w:t>DÉCIMA SEGUNDA</w:t>
      </w:r>
      <w:r w:rsidRPr="00054E85">
        <w:rPr>
          <w:rFonts w:ascii="Cambria" w:hAnsi="Cambria"/>
          <w:spacing w:val="-14"/>
        </w:rPr>
        <w:t xml:space="preserve"> </w:t>
      </w:r>
      <w:r w:rsidRPr="00054E85">
        <w:rPr>
          <w:rFonts w:ascii="Cambria" w:hAnsi="Cambria"/>
          <w:spacing w:val="-2"/>
        </w:rPr>
        <w:t>–</w:t>
      </w:r>
      <w:r w:rsidRPr="00054E85">
        <w:rPr>
          <w:rFonts w:ascii="Cambria" w:hAnsi="Cambria"/>
          <w:spacing w:val="-13"/>
        </w:rPr>
        <w:t xml:space="preserve"> </w:t>
      </w:r>
      <w:r w:rsidRPr="00054E85">
        <w:rPr>
          <w:rFonts w:ascii="Cambria" w:hAnsi="Cambria"/>
          <w:spacing w:val="-2"/>
        </w:rPr>
        <w:t>DAS</w:t>
      </w:r>
      <w:r w:rsidRPr="00054E85">
        <w:rPr>
          <w:rFonts w:ascii="Cambria" w:hAnsi="Cambria"/>
          <w:spacing w:val="-7"/>
        </w:rPr>
        <w:t xml:space="preserve"> </w:t>
      </w:r>
      <w:r w:rsidRPr="00054E85">
        <w:rPr>
          <w:rFonts w:ascii="Cambria" w:hAnsi="Cambria"/>
          <w:spacing w:val="-2"/>
        </w:rPr>
        <w:t>INFRAÇÕES</w:t>
      </w:r>
      <w:r w:rsidRPr="00054E85">
        <w:rPr>
          <w:rFonts w:ascii="Cambria" w:hAnsi="Cambria"/>
          <w:spacing w:val="-13"/>
        </w:rPr>
        <w:t xml:space="preserve"> </w:t>
      </w:r>
      <w:r w:rsidRPr="00054E85">
        <w:rPr>
          <w:rFonts w:ascii="Cambria" w:hAnsi="Cambria"/>
          <w:spacing w:val="-2"/>
        </w:rPr>
        <w:t>E</w:t>
      </w:r>
      <w:r w:rsidRPr="00054E85">
        <w:rPr>
          <w:rFonts w:ascii="Cambria" w:hAnsi="Cambria"/>
          <w:spacing w:val="-12"/>
        </w:rPr>
        <w:t xml:space="preserve"> </w:t>
      </w:r>
      <w:r w:rsidRPr="00054E85">
        <w:rPr>
          <w:rFonts w:ascii="Cambria" w:hAnsi="Cambria"/>
          <w:spacing w:val="-2"/>
        </w:rPr>
        <w:t>SANÇÕES</w:t>
      </w:r>
    </w:p>
    <w:p w14:paraId="54959F4E" w14:textId="77777777" w:rsidR="00AD3261" w:rsidRDefault="00AD3261" w:rsidP="00F326A6">
      <w:pPr>
        <w:pStyle w:val="Corpodetexto"/>
        <w:ind w:left="140"/>
        <w:jc w:val="both"/>
        <w:rPr>
          <w:rFonts w:ascii="Cambria" w:hAnsi="Cambria"/>
          <w:spacing w:val="-2"/>
        </w:rPr>
      </w:pPr>
    </w:p>
    <w:p w14:paraId="0B0D43F6" w14:textId="77777777" w:rsidR="00AD3261" w:rsidRPr="00054E85" w:rsidRDefault="00AD3261" w:rsidP="00F326A6">
      <w:pPr>
        <w:pStyle w:val="Corpodetexto"/>
        <w:ind w:left="140"/>
        <w:jc w:val="both"/>
        <w:rPr>
          <w:rFonts w:ascii="Cambria" w:hAnsi="Cambria"/>
        </w:rPr>
      </w:pPr>
      <w:r w:rsidRPr="00054E85">
        <w:rPr>
          <w:rFonts w:ascii="Cambria" w:hAnsi="Cambria"/>
          <w:spacing w:val="-2"/>
        </w:rPr>
        <w:t>A</w:t>
      </w:r>
      <w:r w:rsidRPr="00054E85">
        <w:rPr>
          <w:rFonts w:ascii="Cambria" w:hAnsi="Cambria"/>
          <w:spacing w:val="-16"/>
        </w:rPr>
        <w:t xml:space="preserve"> </w:t>
      </w:r>
      <w:r w:rsidRPr="00054E85">
        <w:rPr>
          <w:rFonts w:ascii="Cambria" w:hAnsi="Cambria"/>
          <w:b/>
          <w:spacing w:val="-2"/>
        </w:rPr>
        <w:t>CONTRATADA</w:t>
      </w:r>
      <w:r w:rsidRPr="00054E85">
        <w:rPr>
          <w:rFonts w:ascii="Cambria" w:hAnsi="Cambria"/>
          <w:b/>
          <w:spacing w:val="-19"/>
        </w:rPr>
        <w:t xml:space="preserve"> </w:t>
      </w:r>
      <w:r w:rsidRPr="00054E85">
        <w:rPr>
          <w:rFonts w:ascii="Cambria" w:hAnsi="Cambria"/>
          <w:spacing w:val="-2"/>
        </w:rPr>
        <w:t>será</w:t>
      </w:r>
      <w:r w:rsidRPr="00054E85">
        <w:rPr>
          <w:rFonts w:ascii="Cambria" w:hAnsi="Cambria"/>
          <w:spacing w:val="-13"/>
        </w:rPr>
        <w:t xml:space="preserve"> </w:t>
      </w:r>
      <w:r w:rsidRPr="00054E85">
        <w:rPr>
          <w:rFonts w:ascii="Cambria" w:hAnsi="Cambria"/>
          <w:spacing w:val="-2"/>
        </w:rPr>
        <w:t>responsabilizada</w:t>
      </w:r>
      <w:r w:rsidRPr="00054E85">
        <w:rPr>
          <w:rFonts w:ascii="Cambria" w:hAnsi="Cambria"/>
          <w:spacing w:val="-11"/>
        </w:rPr>
        <w:t xml:space="preserve"> </w:t>
      </w:r>
      <w:r w:rsidRPr="00054E85">
        <w:rPr>
          <w:rFonts w:ascii="Cambria" w:hAnsi="Cambria"/>
          <w:spacing w:val="-2"/>
        </w:rPr>
        <w:t>administrativamente</w:t>
      </w:r>
      <w:r w:rsidRPr="00054E85">
        <w:rPr>
          <w:rFonts w:ascii="Cambria" w:hAnsi="Cambria"/>
          <w:spacing w:val="-11"/>
        </w:rPr>
        <w:t xml:space="preserve"> </w:t>
      </w:r>
      <w:r w:rsidRPr="00054E85">
        <w:rPr>
          <w:rFonts w:ascii="Cambria" w:hAnsi="Cambria"/>
          <w:spacing w:val="-2"/>
        </w:rPr>
        <w:t>pelas</w:t>
      </w:r>
      <w:r w:rsidRPr="00054E85">
        <w:rPr>
          <w:rFonts w:ascii="Cambria" w:hAnsi="Cambria"/>
          <w:spacing w:val="-7"/>
        </w:rPr>
        <w:t xml:space="preserve"> </w:t>
      </w:r>
      <w:r w:rsidRPr="00054E85">
        <w:rPr>
          <w:rFonts w:ascii="Cambria" w:hAnsi="Cambria"/>
          <w:spacing w:val="-2"/>
        </w:rPr>
        <w:t>seguintes</w:t>
      </w:r>
      <w:r w:rsidRPr="00054E85">
        <w:rPr>
          <w:rFonts w:ascii="Cambria" w:hAnsi="Cambria"/>
          <w:spacing w:val="-4"/>
        </w:rPr>
        <w:t xml:space="preserve"> </w:t>
      </w:r>
      <w:r w:rsidRPr="00054E85">
        <w:rPr>
          <w:rFonts w:ascii="Cambria" w:hAnsi="Cambria"/>
          <w:spacing w:val="-2"/>
        </w:rPr>
        <w:t>infrações:</w:t>
      </w:r>
    </w:p>
    <w:p w14:paraId="16F4F8EE" w14:textId="77777777" w:rsidR="00AD3261" w:rsidRDefault="00AD3261" w:rsidP="00F326A6">
      <w:pPr>
        <w:ind w:left="140"/>
        <w:jc w:val="both"/>
        <w:rPr>
          <w:rFonts w:ascii="Cambria" w:hAnsi="Cambria"/>
          <w:b/>
          <w:spacing w:val="-2"/>
        </w:rPr>
      </w:pPr>
    </w:p>
    <w:p w14:paraId="4EFE7DA7" w14:textId="77777777" w:rsidR="00AD3261" w:rsidRPr="00054E85" w:rsidRDefault="00AD3261" w:rsidP="00F326A6">
      <w:pPr>
        <w:ind w:left="140"/>
        <w:jc w:val="both"/>
        <w:rPr>
          <w:rFonts w:ascii="Cambria" w:hAnsi="Cambria"/>
        </w:rPr>
      </w:pPr>
      <w:r w:rsidRPr="00054E85">
        <w:rPr>
          <w:rFonts w:ascii="Cambria" w:hAnsi="Cambria"/>
          <w:b/>
          <w:spacing w:val="-2"/>
        </w:rPr>
        <w:t>PARÁGRAFO</w:t>
      </w:r>
      <w:r w:rsidRPr="00054E85">
        <w:rPr>
          <w:rFonts w:ascii="Cambria" w:hAnsi="Cambria"/>
          <w:b/>
          <w:spacing w:val="-11"/>
        </w:rPr>
        <w:t xml:space="preserve"> </w:t>
      </w:r>
      <w:r w:rsidRPr="00054E85">
        <w:rPr>
          <w:rFonts w:ascii="Cambria" w:hAnsi="Cambria"/>
          <w:b/>
          <w:spacing w:val="-2"/>
        </w:rPr>
        <w:t>PRIMEIRO</w:t>
      </w:r>
      <w:r w:rsidRPr="00054E85">
        <w:rPr>
          <w:rFonts w:ascii="Cambria" w:hAnsi="Cambria"/>
          <w:b/>
          <w:spacing w:val="-8"/>
        </w:rPr>
        <w:t xml:space="preserve"> </w:t>
      </w:r>
      <w:r w:rsidRPr="00054E85">
        <w:rPr>
          <w:rFonts w:ascii="Cambria" w:hAnsi="Cambria"/>
          <w:spacing w:val="-2"/>
        </w:rPr>
        <w:t>-</w:t>
      </w:r>
      <w:r w:rsidRPr="00054E85">
        <w:rPr>
          <w:rFonts w:ascii="Cambria" w:hAnsi="Cambria"/>
          <w:spacing w:val="-9"/>
        </w:rPr>
        <w:t xml:space="preserve"> </w:t>
      </w:r>
      <w:r w:rsidRPr="00054E85">
        <w:rPr>
          <w:rFonts w:ascii="Cambria" w:hAnsi="Cambria"/>
          <w:spacing w:val="-2"/>
        </w:rPr>
        <w:t>Dar</w:t>
      </w:r>
      <w:r w:rsidRPr="00054E85">
        <w:rPr>
          <w:rFonts w:ascii="Cambria" w:hAnsi="Cambria"/>
          <w:spacing w:val="-10"/>
        </w:rPr>
        <w:t xml:space="preserve"> </w:t>
      </w:r>
      <w:r w:rsidRPr="00054E85">
        <w:rPr>
          <w:rFonts w:ascii="Cambria" w:hAnsi="Cambria"/>
          <w:spacing w:val="-2"/>
        </w:rPr>
        <w:t>causa</w:t>
      </w:r>
      <w:r w:rsidRPr="00054E85">
        <w:rPr>
          <w:rFonts w:ascii="Cambria" w:hAnsi="Cambria"/>
          <w:spacing w:val="-10"/>
        </w:rPr>
        <w:t xml:space="preserve"> </w:t>
      </w:r>
      <w:r w:rsidRPr="00054E85">
        <w:rPr>
          <w:rFonts w:ascii="Cambria" w:hAnsi="Cambria"/>
          <w:spacing w:val="-2"/>
        </w:rPr>
        <w:t>à</w:t>
      </w:r>
      <w:r w:rsidRPr="00054E85">
        <w:rPr>
          <w:rFonts w:ascii="Cambria" w:hAnsi="Cambria"/>
          <w:spacing w:val="-11"/>
        </w:rPr>
        <w:t xml:space="preserve"> </w:t>
      </w:r>
      <w:r w:rsidRPr="00054E85">
        <w:rPr>
          <w:rFonts w:ascii="Cambria" w:hAnsi="Cambria"/>
          <w:spacing w:val="-2"/>
        </w:rPr>
        <w:t>inexecução</w:t>
      </w:r>
      <w:r w:rsidRPr="00054E85">
        <w:rPr>
          <w:rFonts w:ascii="Cambria" w:hAnsi="Cambria"/>
          <w:spacing w:val="-8"/>
        </w:rPr>
        <w:t xml:space="preserve"> </w:t>
      </w:r>
      <w:r w:rsidRPr="00054E85">
        <w:rPr>
          <w:rFonts w:ascii="Cambria" w:hAnsi="Cambria"/>
          <w:spacing w:val="-2"/>
        </w:rPr>
        <w:t>parcial</w:t>
      </w:r>
      <w:r w:rsidRPr="00054E85">
        <w:rPr>
          <w:rFonts w:ascii="Cambria" w:hAnsi="Cambria"/>
          <w:spacing w:val="-10"/>
        </w:rPr>
        <w:t xml:space="preserve"> </w:t>
      </w:r>
      <w:r w:rsidRPr="00054E85">
        <w:rPr>
          <w:rFonts w:ascii="Cambria" w:hAnsi="Cambria"/>
          <w:spacing w:val="-2"/>
        </w:rPr>
        <w:t>do</w:t>
      </w:r>
      <w:r w:rsidRPr="00054E85">
        <w:rPr>
          <w:rFonts w:ascii="Cambria" w:hAnsi="Cambria"/>
          <w:spacing w:val="-10"/>
        </w:rPr>
        <w:t xml:space="preserve"> </w:t>
      </w:r>
      <w:r w:rsidRPr="00054E85">
        <w:rPr>
          <w:rFonts w:ascii="Cambria" w:hAnsi="Cambria"/>
          <w:spacing w:val="-2"/>
        </w:rPr>
        <w:t>contrato;</w:t>
      </w:r>
    </w:p>
    <w:p w14:paraId="14275C8B" w14:textId="77777777" w:rsidR="00AD3261" w:rsidRDefault="00AD3261" w:rsidP="00F326A6">
      <w:pPr>
        <w:ind w:left="140"/>
        <w:jc w:val="both"/>
        <w:rPr>
          <w:rFonts w:ascii="Cambria" w:hAnsi="Cambria"/>
          <w:b/>
        </w:rPr>
      </w:pPr>
    </w:p>
    <w:p w14:paraId="4515F10D" w14:textId="77777777" w:rsidR="00AD3261" w:rsidRDefault="00AD3261" w:rsidP="00F326A6">
      <w:pPr>
        <w:ind w:left="140"/>
        <w:jc w:val="both"/>
        <w:rPr>
          <w:rFonts w:ascii="Cambria" w:hAnsi="Cambria"/>
        </w:rPr>
      </w:pPr>
      <w:r w:rsidRPr="00054E85">
        <w:rPr>
          <w:rFonts w:ascii="Cambria" w:hAnsi="Cambria"/>
          <w:b/>
        </w:rPr>
        <w:t>PARÁGRAFO</w:t>
      </w:r>
      <w:r w:rsidRPr="00054E85">
        <w:rPr>
          <w:rFonts w:ascii="Cambria" w:hAnsi="Cambria"/>
          <w:b/>
          <w:spacing w:val="-8"/>
        </w:rPr>
        <w:t xml:space="preserve"> </w:t>
      </w:r>
      <w:r w:rsidRPr="00054E85">
        <w:rPr>
          <w:rFonts w:ascii="Cambria" w:hAnsi="Cambria"/>
          <w:b/>
        </w:rPr>
        <w:t>SEGUNDO</w:t>
      </w:r>
      <w:r w:rsidRPr="00054E85">
        <w:rPr>
          <w:rFonts w:ascii="Cambria" w:hAnsi="Cambria"/>
          <w:b/>
          <w:spacing w:val="-6"/>
        </w:rPr>
        <w:t xml:space="preserve"> </w:t>
      </w:r>
      <w:r w:rsidRPr="00054E85">
        <w:rPr>
          <w:rFonts w:ascii="Cambria" w:hAnsi="Cambria"/>
        </w:rPr>
        <w:t>-</w:t>
      </w:r>
      <w:r w:rsidRPr="00054E85">
        <w:rPr>
          <w:rFonts w:ascii="Cambria" w:hAnsi="Cambria"/>
          <w:spacing w:val="-10"/>
        </w:rPr>
        <w:t xml:space="preserve"> </w:t>
      </w:r>
      <w:r w:rsidRPr="00054E85">
        <w:rPr>
          <w:rFonts w:ascii="Cambria" w:hAnsi="Cambria"/>
        </w:rPr>
        <w:t>Dar</w:t>
      </w:r>
      <w:r w:rsidRPr="00054E85">
        <w:rPr>
          <w:rFonts w:ascii="Cambria" w:hAnsi="Cambria"/>
          <w:spacing w:val="-8"/>
        </w:rPr>
        <w:t xml:space="preserve"> </w:t>
      </w:r>
      <w:r w:rsidRPr="00054E85">
        <w:rPr>
          <w:rFonts w:ascii="Cambria" w:hAnsi="Cambria"/>
        </w:rPr>
        <w:t>causa</w:t>
      </w:r>
      <w:r w:rsidRPr="00054E85">
        <w:rPr>
          <w:rFonts w:ascii="Cambria" w:hAnsi="Cambria"/>
          <w:spacing w:val="-13"/>
        </w:rPr>
        <w:t xml:space="preserve"> </w:t>
      </w:r>
      <w:r w:rsidRPr="00054E85">
        <w:rPr>
          <w:rFonts w:ascii="Cambria" w:hAnsi="Cambria"/>
        </w:rPr>
        <w:t>à</w:t>
      </w:r>
      <w:r w:rsidRPr="00054E85">
        <w:rPr>
          <w:rFonts w:ascii="Cambria" w:hAnsi="Cambria"/>
          <w:spacing w:val="-9"/>
        </w:rPr>
        <w:t xml:space="preserve"> </w:t>
      </w:r>
      <w:r w:rsidRPr="00054E85">
        <w:rPr>
          <w:rFonts w:ascii="Cambria" w:hAnsi="Cambria"/>
        </w:rPr>
        <w:t>inexecução</w:t>
      </w:r>
      <w:r w:rsidRPr="00054E85">
        <w:rPr>
          <w:rFonts w:ascii="Cambria" w:hAnsi="Cambria"/>
          <w:spacing w:val="-11"/>
        </w:rPr>
        <w:t xml:space="preserve"> </w:t>
      </w:r>
      <w:r w:rsidRPr="00054E85">
        <w:rPr>
          <w:rFonts w:ascii="Cambria" w:hAnsi="Cambria"/>
        </w:rPr>
        <w:t>parcial</w:t>
      </w:r>
      <w:r w:rsidRPr="00054E85">
        <w:rPr>
          <w:rFonts w:ascii="Cambria" w:hAnsi="Cambria"/>
          <w:spacing w:val="-15"/>
        </w:rPr>
        <w:t xml:space="preserve"> </w:t>
      </w:r>
      <w:r w:rsidRPr="00054E85">
        <w:rPr>
          <w:rFonts w:ascii="Cambria" w:hAnsi="Cambria"/>
        </w:rPr>
        <w:t>do</w:t>
      </w:r>
      <w:r w:rsidRPr="00054E85">
        <w:rPr>
          <w:rFonts w:ascii="Cambria" w:hAnsi="Cambria"/>
          <w:spacing w:val="-12"/>
        </w:rPr>
        <w:t xml:space="preserve"> </w:t>
      </w:r>
      <w:r w:rsidRPr="00054E85">
        <w:rPr>
          <w:rFonts w:ascii="Cambria" w:hAnsi="Cambria"/>
        </w:rPr>
        <w:t>contrato</w:t>
      </w:r>
      <w:r w:rsidRPr="00054E85">
        <w:rPr>
          <w:rFonts w:ascii="Cambria" w:hAnsi="Cambria"/>
          <w:spacing w:val="-12"/>
        </w:rPr>
        <w:t xml:space="preserve"> </w:t>
      </w:r>
      <w:r w:rsidRPr="00054E85">
        <w:rPr>
          <w:rFonts w:ascii="Cambria" w:hAnsi="Cambria"/>
        </w:rPr>
        <w:t>que</w:t>
      </w:r>
      <w:r w:rsidRPr="00054E85">
        <w:rPr>
          <w:rFonts w:ascii="Cambria" w:hAnsi="Cambria"/>
          <w:spacing w:val="-10"/>
        </w:rPr>
        <w:t xml:space="preserve"> </w:t>
      </w:r>
      <w:r w:rsidRPr="00054E85">
        <w:rPr>
          <w:rFonts w:ascii="Cambria" w:hAnsi="Cambria"/>
        </w:rPr>
        <w:t>cause</w:t>
      </w:r>
      <w:r w:rsidRPr="00054E85">
        <w:rPr>
          <w:rFonts w:ascii="Cambria" w:hAnsi="Cambria"/>
          <w:spacing w:val="-15"/>
        </w:rPr>
        <w:t xml:space="preserve"> </w:t>
      </w:r>
      <w:r w:rsidRPr="00054E85">
        <w:rPr>
          <w:rFonts w:ascii="Cambria" w:hAnsi="Cambria"/>
        </w:rPr>
        <w:t>grave</w:t>
      </w:r>
      <w:r w:rsidRPr="00054E85">
        <w:rPr>
          <w:rFonts w:ascii="Cambria" w:hAnsi="Cambria"/>
          <w:spacing w:val="-10"/>
        </w:rPr>
        <w:t xml:space="preserve"> </w:t>
      </w:r>
      <w:r w:rsidRPr="00054E85">
        <w:rPr>
          <w:rFonts w:ascii="Cambria" w:hAnsi="Cambria"/>
        </w:rPr>
        <w:t>dano</w:t>
      </w:r>
      <w:r w:rsidRPr="00054E85">
        <w:rPr>
          <w:rFonts w:ascii="Cambria" w:hAnsi="Cambria"/>
          <w:spacing w:val="-11"/>
        </w:rPr>
        <w:t xml:space="preserve"> </w:t>
      </w:r>
      <w:r w:rsidRPr="00054E85">
        <w:rPr>
          <w:rFonts w:ascii="Cambria" w:hAnsi="Cambria"/>
        </w:rPr>
        <w:t xml:space="preserve">ao </w:t>
      </w:r>
      <w:r w:rsidRPr="00054E85">
        <w:rPr>
          <w:rFonts w:ascii="Cambria" w:hAnsi="Cambria"/>
          <w:b/>
        </w:rPr>
        <w:t>CONTRATANTE</w:t>
      </w:r>
      <w:r w:rsidRPr="00054E85">
        <w:rPr>
          <w:rFonts w:ascii="Cambria" w:hAnsi="Cambria"/>
        </w:rPr>
        <w:t>,</w:t>
      </w:r>
      <w:r w:rsidRPr="00054E85">
        <w:rPr>
          <w:rFonts w:ascii="Cambria" w:hAnsi="Cambria"/>
          <w:spacing w:val="-1"/>
        </w:rPr>
        <w:t xml:space="preserve"> </w:t>
      </w:r>
      <w:r w:rsidRPr="00054E85">
        <w:rPr>
          <w:rFonts w:ascii="Cambria" w:hAnsi="Cambria"/>
        </w:rPr>
        <w:t>ao</w:t>
      </w:r>
      <w:r w:rsidRPr="00054E85">
        <w:rPr>
          <w:rFonts w:ascii="Cambria" w:hAnsi="Cambria"/>
          <w:spacing w:val="-12"/>
        </w:rPr>
        <w:t xml:space="preserve"> </w:t>
      </w:r>
      <w:r w:rsidRPr="00054E85">
        <w:rPr>
          <w:rFonts w:ascii="Cambria" w:hAnsi="Cambria"/>
        </w:rPr>
        <w:t>funcionamento</w:t>
      </w:r>
      <w:r w:rsidRPr="00054E85">
        <w:rPr>
          <w:rFonts w:ascii="Cambria" w:hAnsi="Cambria"/>
          <w:spacing w:val="-4"/>
        </w:rPr>
        <w:t xml:space="preserve"> </w:t>
      </w:r>
      <w:r w:rsidRPr="00054E85">
        <w:rPr>
          <w:rFonts w:ascii="Cambria" w:hAnsi="Cambria"/>
        </w:rPr>
        <w:t>dos</w:t>
      </w:r>
      <w:r w:rsidRPr="00054E85">
        <w:rPr>
          <w:rFonts w:ascii="Cambria" w:hAnsi="Cambria"/>
          <w:spacing w:val="-4"/>
        </w:rPr>
        <w:t xml:space="preserve"> </w:t>
      </w:r>
      <w:r w:rsidRPr="00054E85">
        <w:rPr>
          <w:rFonts w:ascii="Cambria" w:hAnsi="Cambria"/>
        </w:rPr>
        <w:t>serviços públicos</w:t>
      </w:r>
      <w:r w:rsidRPr="00054E85">
        <w:rPr>
          <w:rFonts w:ascii="Cambria" w:hAnsi="Cambria"/>
          <w:spacing w:val="-4"/>
        </w:rPr>
        <w:t xml:space="preserve"> </w:t>
      </w:r>
      <w:r w:rsidRPr="00054E85">
        <w:rPr>
          <w:rFonts w:ascii="Cambria" w:hAnsi="Cambria"/>
        </w:rPr>
        <w:t>ou</w:t>
      </w:r>
      <w:r w:rsidRPr="00054E85">
        <w:rPr>
          <w:rFonts w:ascii="Cambria" w:hAnsi="Cambria"/>
          <w:spacing w:val="-2"/>
        </w:rPr>
        <w:t xml:space="preserve"> </w:t>
      </w:r>
      <w:r w:rsidRPr="00054E85">
        <w:rPr>
          <w:rFonts w:ascii="Cambria" w:hAnsi="Cambria"/>
        </w:rPr>
        <w:t>ao</w:t>
      </w:r>
      <w:r w:rsidRPr="00054E85">
        <w:rPr>
          <w:rFonts w:ascii="Cambria" w:hAnsi="Cambria"/>
          <w:spacing w:val="-5"/>
        </w:rPr>
        <w:t xml:space="preserve"> </w:t>
      </w:r>
      <w:r w:rsidRPr="00054E85">
        <w:rPr>
          <w:rFonts w:ascii="Cambria" w:hAnsi="Cambria"/>
        </w:rPr>
        <w:t>interesse</w:t>
      </w:r>
      <w:r w:rsidRPr="00054E85">
        <w:rPr>
          <w:rFonts w:ascii="Cambria" w:hAnsi="Cambria"/>
          <w:spacing w:val="-7"/>
        </w:rPr>
        <w:t xml:space="preserve"> </w:t>
      </w:r>
      <w:r w:rsidRPr="00054E85">
        <w:rPr>
          <w:rFonts w:ascii="Cambria" w:hAnsi="Cambria"/>
        </w:rPr>
        <w:t xml:space="preserve">coletivo; </w:t>
      </w:r>
    </w:p>
    <w:p w14:paraId="75CD4E2B" w14:textId="77777777" w:rsidR="00AD3261" w:rsidRDefault="00AD3261" w:rsidP="00F326A6">
      <w:pPr>
        <w:ind w:left="140"/>
        <w:jc w:val="both"/>
        <w:rPr>
          <w:rFonts w:ascii="Cambria" w:hAnsi="Cambria"/>
          <w:b/>
        </w:rPr>
      </w:pPr>
    </w:p>
    <w:p w14:paraId="603CCEA4" w14:textId="77777777" w:rsidR="00AD3261" w:rsidRPr="00054E85" w:rsidRDefault="00AD3261" w:rsidP="00F326A6">
      <w:pPr>
        <w:ind w:left="140"/>
        <w:jc w:val="both"/>
        <w:rPr>
          <w:rFonts w:ascii="Cambria" w:hAnsi="Cambria"/>
        </w:rPr>
      </w:pPr>
      <w:r w:rsidRPr="00054E85">
        <w:rPr>
          <w:rFonts w:ascii="Cambria" w:hAnsi="Cambria"/>
          <w:b/>
        </w:rPr>
        <w:t xml:space="preserve">PARÁGRAFO TERCEIRO </w:t>
      </w:r>
      <w:r w:rsidRPr="00054E85">
        <w:rPr>
          <w:rFonts w:ascii="Cambria" w:hAnsi="Cambria"/>
        </w:rPr>
        <w:t>- Dar causa</w:t>
      </w:r>
      <w:r w:rsidRPr="00054E85">
        <w:rPr>
          <w:rFonts w:ascii="Cambria" w:hAnsi="Cambria"/>
          <w:spacing w:val="-3"/>
        </w:rPr>
        <w:t xml:space="preserve"> </w:t>
      </w:r>
      <w:r w:rsidRPr="00054E85">
        <w:rPr>
          <w:rFonts w:ascii="Cambria" w:hAnsi="Cambria"/>
        </w:rPr>
        <w:t>à</w:t>
      </w:r>
      <w:r w:rsidRPr="00054E85">
        <w:rPr>
          <w:rFonts w:ascii="Cambria" w:hAnsi="Cambria"/>
          <w:spacing w:val="-3"/>
        </w:rPr>
        <w:t xml:space="preserve"> </w:t>
      </w:r>
      <w:r w:rsidRPr="00054E85">
        <w:rPr>
          <w:rFonts w:ascii="Cambria" w:hAnsi="Cambria"/>
        </w:rPr>
        <w:t>inexecução total</w:t>
      </w:r>
      <w:r w:rsidRPr="00054E85">
        <w:rPr>
          <w:rFonts w:ascii="Cambria" w:hAnsi="Cambria"/>
          <w:spacing w:val="-6"/>
        </w:rPr>
        <w:t xml:space="preserve"> </w:t>
      </w:r>
      <w:r w:rsidRPr="00054E85">
        <w:rPr>
          <w:rFonts w:ascii="Cambria" w:hAnsi="Cambria"/>
        </w:rPr>
        <w:t>do</w:t>
      </w:r>
      <w:r w:rsidRPr="00054E85">
        <w:rPr>
          <w:rFonts w:ascii="Cambria" w:hAnsi="Cambria"/>
          <w:spacing w:val="-3"/>
        </w:rPr>
        <w:t xml:space="preserve"> </w:t>
      </w:r>
      <w:r w:rsidRPr="00054E85">
        <w:rPr>
          <w:rFonts w:ascii="Cambria" w:hAnsi="Cambria"/>
        </w:rPr>
        <w:t>contrato;</w:t>
      </w:r>
    </w:p>
    <w:p w14:paraId="17D04FB5" w14:textId="77777777" w:rsidR="00AD3261" w:rsidRPr="00054E85" w:rsidRDefault="00AD3261" w:rsidP="00F326A6">
      <w:pPr>
        <w:pStyle w:val="Corpodetexto"/>
        <w:jc w:val="both"/>
        <w:rPr>
          <w:rFonts w:ascii="Cambria" w:hAnsi="Cambria"/>
        </w:rPr>
      </w:pPr>
    </w:p>
    <w:p w14:paraId="2D8E9C56" w14:textId="77777777" w:rsidR="00AD3261" w:rsidRDefault="00AD3261" w:rsidP="00F326A6">
      <w:pPr>
        <w:pStyle w:val="Corpodetexto"/>
        <w:ind w:left="140"/>
        <w:jc w:val="both"/>
        <w:rPr>
          <w:rFonts w:ascii="Cambria" w:hAnsi="Cambria"/>
        </w:rPr>
      </w:pPr>
      <w:r w:rsidRPr="00054E85">
        <w:rPr>
          <w:rFonts w:ascii="Cambria" w:hAnsi="Cambria"/>
          <w:b/>
        </w:rPr>
        <w:t xml:space="preserve">PARÁGRAFO QUARTO </w:t>
      </w:r>
      <w:r w:rsidRPr="00054E85">
        <w:rPr>
          <w:rFonts w:ascii="Cambria" w:hAnsi="Cambria"/>
        </w:rPr>
        <w:t xml:space="preserve">- Deixar de entregar a documentação exigida para o certame; </w:t>
      </w:r>
    </w:p>
    <w:p w14:paraId="531050F4" w14:textId="77777777" w:rsidR="00AD3261" w:rsidRDefault="00AD3261" w:rsidP="00F326A6">
      <w:pPr>
        <w:pStyle w:val="Corpodetexto"/>
        <w:ind w:left="140"/>
        <w:jc w:val="both"/>
        <w:rPr>
          <w:rFonts w:ascii="Cambria" w:hAnsi="Cambria"/>
          <w:b/>
        </w:rPr>
      </w:pPr>
    </w:p>
    <w:p w14:paraId="33FE85F2" w14:textId="77777777" w:rsidR="00AD3261" w:rsidRPr="00054E85" w:rsidRDefault="00AD3261" w:rsidP="00F326A6">
      <w:pPr>
        <w:pStyle w:val="Corpodetexto"/>
        <w:ind w:left="140"/>
        <w:jc w:val="both"/>
        <w:rPr>
          <w:rFonts w:ascii="Cambria" w:hAnsi="Cambria"/>
        </w:rPr>
      </w:pPr>
      <w:r w:rsidRPr="00054E85">
        <w:rPr>
          <w:rFonts w:ascii="Cambria" w:hAnsi="Cambria"/>
          <w:b/>
        </w:rPr>
        <w:t>PARÁGRAFO</w:t>
      </w:r>
      <w:r w:rsidRPr="00054E85">
        <w:rPr>
          <w:rFonts w:ascii="Cambria" w:hAnsi="Cambria"/>
          <w:b/>
          <w:spacing w:val="36"/>
        </w:rPr>
        <w:t xml:space="preserve"> </w:t>
      </w:r>
      <w:r w:rsidRPr="00054E85">
        <w:rPr>
          <w:rFonts w:ascii="Cambria" w:hAnsi="Cambria"/>
          <w:b/>
        </w:rPr>
        <w:t>QUINTO</w:t>
      </w:r>
      <w:r w:rsidRPr="00054E85">
        <w:rPr>
          <w:rFonts w:ascii="Cambria" w:hAnsi="Cambria"/>
          <w:b/>
          <w:spacing w:val="34"/>
        </w:rPr>
        <w:t xml:space="preserve"> </w:t>
      </w:r>
      <w:r w:rsidRPr="00054E85">
        <w:rPr>
          <w:rFonts w:ascii="Cambria" w:hAnsi="Cambria"/>
        </w:rPr>
        <w:t>-</w:t>
      </w:r>
      <w:r w:rsidRPr="00054E85">
        <w:rPr>
          <w:rFonts w:ascii="Cambria" w:hAnsi="Cambria"/>
          <w:spacing w:val="33"/>
        </w:rPr>
        <w:t xml:space="preserve"> </w:t>
      </w:r>
      <w:r w:rsidRPr="00054E85">
        <w:rPr>
          <w:rFonts w:ascii="Cambria" w:hAnsi="Cambria"/>
        </w:rPr>
        <w:t>Não manter</w:t>
      </w:r>
      <w:r w:rsidRPr="00054E85">
        <w:rPr>
          <w:rFonts w:ascii="Cambria" w:hAnsi="Cambria"/>
          <w:spacing w:val="31"/>
        </w:rPr>
        <w:t xml:space="preserve"> </w:t>
      </w:r>
      <w:r w:rsidRPr="00054E85">
        <w:rPr>
          <w:rFonts w:ascii="Cambria" w:hAnsi="Cambria"/>
        </w:rPr>
        <w:t>a</w:t>
      </w:r>
      <w:r w:rsidRPr="00054E85">
        <w:rPr>
          <w:rFonts w:ascii="Cambria" w:hAnsi="Cambria"/>
          <w:spacing w:val="25"/>
        </w:rPr>
        <w:t xml:space="preserve"> </w:t>
      </w:r>
      <w:r w:rsidRPr="00054E85">
        <w:rPr>
          <w:rFonts w:ascii="Cambria" w:hAnsi="Cambria"/>
        </w:rPr>
        <w:t>proposta,</w:t>
      </w:r>
      <w:r w:rsidRPr="00054E85">
        <w:rPr>
          <w:rFonts w:ascii="Cambria" w:hAnsi="Cambria"/>
          <w:spacing w:val="29"/>
        </w:rPr>
        <w:t xml:space="preserve"> </w:t>
      </w:r>
      <w:r w:rsidRPr="00054E85">
        <w:rPr>
          <w:rFonts w:ascii="Cambria" w:hAnsi="Cambria"/>
        </w:rPr>
        <w:t>salvo</w:t>
      </w:r>
      <w:r w:rsidRPr="00054E85">
        <w:rPr>
          <w:rFonts w:ascii="Cambria" w:hAnsi="Cambria"/>
          <w:spacing w:val="29"/>
        </w:rPr>
        <w:t xml:space="preserve"> </w:t>
      </w:r>
      <w:r w:rsidRPr="00054E85">
        <w:rPr>
          <w:rFonts w:ascii="Cambria" w:hAnsi="Cambria"/>
        </w:rPr>
        <w:t>em</w:t>
      </w:r>
      <w:r w:rsidRPr="00054E85">
        <w:rPr>
          <w:rFonts w:ascii="Cambria" w:hAnsi="Cambria"/>
          <w:spacing w:val="28"/>
        </w:rPr>
        <w:t xml:space="preserve"> </w:t>
      </w:r>
      <w:r w:rsidRPr="00054E85">
        <w:rPr>
          <w:rFonts w:ascii="Cambria" w:hAnsi="Cambria"/>
        </w:rPr>
        <w:t>decorrência</w:t>
      </w:r>
      <w:r w:rsidRPr="00054E85">
        <w:rPr>
          <w:rFonts w:ascii="Cambria" w:hAnsi="Cambria"/>
          <w:spacing w:val="30"/>
        </w:rPr>
        <w:t xml:space="preserve"> </w:t>
      </w:r>
      <w:r w:rsidRPr="00054E85">
        <w:rPr>
          <w:rFonts w:ascii="Cambria" w:hAnsi="Cambria"/>
        </w:rPr>
        <w:t>de fato</w:t>
      </w:r>
      <w:r w:rsidRPr="00054E85">
        <w:rPr>
          <w:rFonts w:ascii="Cambria" w:hAnsi="Cambria"/>
          <w:spacing w:val="26"/>
        </w:rPr>
        <w:t xml:space="preserve"> </w:t>
      </w:r>
      <w:r w:rsidRPr="00054E85">
        <w:rPr>
          <w:rFonts w:ascii="Cambria" w:hAnsi="Cambria"/>
        </w:rPr>
        <w:t>superveniente devidamente justificado;</w:t>
      </w:r>
    </w:p>
    <w:p w14:paraId="59D2A706" w14:textId="77777777" w:rsidR="00AD3261" w:rsidRDefault="00AD3261" w:rsidP="00F326A6">
      <w:pPr>
        <w:pStyle w:val="Corpodetexto"/>
        <w:ind w:left="140"/>
        <w:jc w:val="both"/>
        <w:rPr>
          <w:rFonts w:ascii="Cambria" w:hAnsi="Cambria"/>
          <w:b/>
        </w:rPr>
      </w:pPr>
    </w:p>
    <w:p w14:paraId="015E8194" w14:textId="77777777" w:rsidR="00AD3261" w:rsidRPr="00054E85" w:rsidRDefault="00AD3261" w:rsidP="00F326A6">
      <w:pPr>
        <w:pStyle w:val="Corpodetexto"/>
        <w:ind w:left="140"/>
        <w:jc w:val="both"/>
        <w:rPr>
          <w:rFonts w:ascii="Cambria" w:hAnsi="Cambria"/>
        </w:rPr>
      </w:pPr>
      <w:r w:rsidRPr="00054E85">
        <w:rPr>
          <w:rFonts w:ascii="Cambria" w:hAnsi="Cambria"/>
          <w:b/>
        </w:rPr>
        <w:t>PARÁGRAFO</w:t>
      </w:r>
      <w:r w:rsidRPr="00054E85">
        <w:rPr>
          <w:rFonts w:ascii="Cambria" w:hAnsi="Cambria"/>
          <w:b/>
          <w:spacing w:val="-1"/>
        </w:rPr>
        <w:t xml:space="preserve"> </w:t>
      </w:r>
      <w:r w:rsidRPr="00054E85">
        <w:rPr>
          <w:rFonts w:ascii="Cambria" w:hAnsi="Cambria"/>
          <w:b/>
        </w:rPr>
        <w:t xml:space="preserve">SEXTO </w:t>
      </w:r>
      <w:r w:rsidRPr="00054E85">
        <w:rPr>
          <w:rFonts w:ascii="Cambria" w:hAnsi="Cambria"/>
        </w:rPr>
        <w:t>-</w:t>
      </w:r>
      <w:r w:rsidRPr="00054E85">
        <w:rPr>
          <w:rFonts w:ascii="Cambria" w:hAnsi="Cambria"/>
          <w:spacing w:val="-6"/>
        </w:rPr>
        <w:t xml:space="preserve"> </w:t>
      </w:r>
      <w:r w:rsidRPr="00054E85">
        <w:rPr>
          <w:rFonts w:ascii="Cambria" w:hAnsi="Cambria"/>
        </w:rPr>
        <w:t>Não</w:t>
      </w:r>
      <w:r w:rsidRPr="00054E85">
        <w:rPr>
          <w:rFonts w:ascii="Cambria" w:hAnsi="Cambria"/>
          <w:spacing w:val="-5"/>
        </w:rPr>
        <w:t xml:space="preserve"> </w:t>
      </w:r>
      <w:r w:rsidRPr="00054E85">
        <w:rPr>
          <w:rFonts w:ascii="Cambria" w:hAnsi="Cambria"/>
        </w:rPr>
        <w:t>celebrar</w:t>
      </w:r>
      <w:r w:rsidRPr="00054E85">
        <w:rPr>
          <w:rFonts w:ascii="Cambria" w:hAnsi="Cambria"/>
          <w:spacing w:val="-4"/>
        </w:rPr>
        <w:t xml:space="preserve"> </w:t>
      </w:r>
      <w:r w:rsidRPr="00054E85">
        <w:rPr>
          <w:rFonts w:ascii="Cambria" w:hAnsi="Cambria"/>
        </w:rPr>
        <w:t>o</w:t>
      </w:r>
      <w:r w:rsidRPr="00054E85">
        <w:rPr>
          <w:rFonts w:ascii="Cambria" w:hAnsi="Cambria"/>
          <w:spacing w:val="-3"/>
        </w:rPr>
        <w:t xml:space="preserve"> </w:t>
      </w:r>
      <w:r w:rsidRPr="00054E85">
        <w:rPr>
          <w:rFonts w:ascii="Cambria" w:hAnsi="Cambria"/>
        </w:rPr>
        <w:t>contrato</w:t>
      </w:r>
      <w:r w:rsidRPr="00054E85">
        <w:rPr>
          <w:rFonts w:ascii="Cambria" w:hAnsi="Cambria"/>
          <w:spacing w:val="-11"/>
        </w:rPr>
        <w:t xml:space="preserve"> </w:t>
      </w:r>
      <w:r w:rsidRPr="00054E85">
        <w:rPr>
          <w:rFonts w:ascii="Cambria" w:hAnsi="Cambria"/>
        </w:rPr>
        <w:t>ou</w:t>
      </w:r>
      <w:r w:rsidRPr="00054E85">
        <w:rPr>
          <w:rFonts w:ascii="Cambria" w:hAnsi="Cambria"/>
          <w:spacing w:val="-2"/>
        </w:rPr>
        <w:t xml:space="preserve"> </w:t>
      </w:r>
      <w:r w:rsidRPr="00054E85">
        <w:rPr>
          <w:rFonts w:ascii="Cambria" w:hAnsi="Cambria"/>
        </w:rPr>
        <w:t>não</w:t>
      </w:r>
      <w:r w:rsidRPr="00054E85">
        <w:rPr>
          <w:rFonts w:ascii="Cambria" w:hAnsi="Cambria"/>
          <w:spacing w:val="-3"/>
        </w:rPr>
        <w:t xml:space="preserve"> </w:t>
      </w:r>
      <w:r w:rsidRPr="00054E85">
        <w:rPr>
          <w:rFonts w:ascii="Cambria" w:hAnsi="Cambria"/>
        </w:rPr>
        <w:t>entregar</w:t>
      </w:r>
      <w:r w:rsidRPr="00054E85">
        <w:rPr>
          <w:rFonts w:ascii="Cambria" w:hAnsi="Cambria"/>
          <w:spacing w:val="-2"/>
        </w:rPr>
        <w:t xml:space="preserve"> </w:t>
      </w:r>
      <w:r w:rsidRPr="00054E85">
        <w:rPr>
          <w:rFonts w:ascii="Cambria" w:hAnsi="Cambria"/>
        </w:rPr>
        <w:t>a</w:t>
      </w:r>
      <w:r w:rsidRPr="00054E85">
        <w:rPr>
          <w:rFonts w:ascii="Cambria" w:hAnsi="Cambria"/>
          <w:spacing w:val="-9"/>
        </w:rPr>
        <w:t xml:space="preserve"> </w:t>
      </w:r>
      <w:r w:rsidRPr="00054E85">
        <w:rPr>
          <w:rFonts w:ascii="Cambria" w:hAnsi="Cambria"/>
        </w:rPr>
        <w:t>documentação</w:t>
      </w:r>
      <w:r w:rsidRPr="00054E85">
        <w:rPr>
          <w:rFonts w:ascii="Cambria" w:hAnsi="Cambria"/>
          <w:spacing w:val="-5"/>
        </w:rPr>
        <w:t xml:space="preserve"> </w:t>
      </w:r>
      <w:r w:rsidRPr="00054E85">
        <w:rPr>
          <w:rFonts w:ascii="Cambria" w:hAnsi="Cambria"/>
        </w:rPr>
        <w:t>exigida</w:t>
      </w:r>
      <w:r w:rsidRPr="00054E85">
        <w:rPr>
          <w:rFonts w:ascii="Cambria" w:hAnsi="Cambria"/>
          <w:spacing w:val="-3"/>
        </w:rPr>
        <w:t xml:space="preserve"> </w:t>
      </w:r>
      <w:r w:rsidRPr="00054E85">
        <w:rPr>
          <w:rFonts w:ascii="Cambria" w:hAnsi="Cambria"/>
        </w:rPr>
        <w:t>para</w:t>
      </w:r>
      <w:r w:rsidRPr="00054E85">
        <w:rPr>
          <w:rFonts w:ascii="Cambria" w:hAnsi="Cambria"/>
          <w:spacing w:val="-10"/>
        </w:rPr>
        <w:t xml:space="preserve"> </w:t>
      </w:r>
      <w:r w:rsidRPr="00054E85">
        <w:rPr>
          <w:rFonts w:ascii="Cambria" w:hAnsi="Cambria"/>
        </w:rPr>
        <w:t>a contratação, quando convocado dentro do prazo de validade de sua proposta;</w:t>
      </w:r>
    </w:p>
    <w:p w14:paraId="219DA990" w14:textId="77777777" w:rsidR="00AD3261" w:rsidRDefault="00AD3261" w:rsidP="00F326A6">
      <w:pPr>
        <w:pStyle w:val="Corpodetexto"/>
        <w:ind w:left="140"/>
        <w:jc w:val="both"/>
        <w:rPr>
          <w:rFonts w:ascii="Cambria" w:hAnsi="Cambria"/>
          <w:b/>
        </w:rPr>
      </w:pPr>
    </w:p>
    <w:p w14:paraId="387EC5E4" w14:textId="77777777" w:rsidR="00AD3261" w:rsidRPr="00054E85" w:rsidRDefault="00AD3261" w:rsidP="00F326A6">
      <w:pPr>
        <w:pStyle w:val="Corpodetexto"/>
        <w:ind w:left="140"/>
        <w:jc w:val="both"/>
        <w:rPr>
          <w:rFonts w:ascii="Cambria" w:hAnsi="Cambria"/>
        </w:rPr>
      </w:pPr>
      <w:r w:rsidRPr="00054E85">
        <w:rPr>
          <w:rFonts w:ascii="Cambria" w:hAnsi="Cambria"/>
          <w:b/>
        </w:rPr>
        <w:t>PARÁGRAFO</w:t>
      </w:r>
      <w:r w:rsidRPr="00054E85">
        <w:rPr>
          <w:rFonts w:ascii="Cambria" w:hAnsi="Cambria"/>
          <w:b/>
          <w:spacing w:val="-4"/>
        </w:rPr>
        <w:t xml:space="preserve"> </w:t>
      </w:r>
      <w:r w:rsidRPr="00054E85">
        <w:rPr>
          <w:rFonts w:ascii="Cambria" w:hAnsi="Cambria"/>
          <w:b/>
        </w:rPr>
        <w:t>SÉTIMO</w:t>
      </w:r>
      <w:r w:rsidRPr="00054E85">
        <w:rPr>
          <w:rFonts w:ascii="Cambria" w:hAnsi="Cambria"/>
          <w:b/>
          <w:spacing w:val="-6"/>
        </w:rPr>
        <w:t xml:space="preserve"> </w:t>
      </w:r>
      <w:r w:rsidRPr="00054E85">
        <w:rPr>
          <w:rFonts w:ascii="Cambria" w:hAnsi="Cambria"/>
        </w:rPr>
        <w:t>-</w:t>
      </w:r>
      <w:r w:rsidRPr="00054E85">
        <w:rPr>
          <w:rFonts w:ascii="Cambria" w:hAnsi="Cambria"/>
          <w:spacing w:val="-10"/>
        </w:rPr>
        <w:t xml:space="preserve"> </w:t>
      </w:r>
      <w:r w:rsidRPr="00054E85">
        <w:rPr>
          <w:rFonts w:ascii="Cambria" w:hAnsi="Cambria"/>
        </w:rPr>
        <w:t>Ensejar</w:t>
      </w:r>
      <w:r w:rsidRPr="00054E85">
        <w:rPr>
          <w:rFonts w:ascii="Cambria" w:hAnsi="Cambria"/>
          <w:spacing w:val="-7"/>
        </w:rPr>
        <w:t xml:space="preserve"> </w:t>
      </w:r>
      <w:r w:rsidRPr="00054E85">
        <w:rPr>
          <w:rFonts w:ascii="Cambria" w:hAnsi="Cambria"/>
        </w:rPr>
        <w:t>o</w:t>
      </w:r>
      <w:r w:rsidRPr="00054E85">
        <w:rPr>
          <w:rFonts w:ascii="Cambria" w:hAnsi="Cambria"/>
          <w:spacing w:val="-12"/>
        </w:rPr>
        <w:t xml:space="preserve"> </w:t>
      </w:r>
      <w:r w:rsidRPr="00054E85">
        <w:rPr>
          <w:rFonts w:ascii="Cambria" w:hAnsi="Cambria"/>
        </w:rPr>
        <w:t>retardamento</w:t>
      </w:r>
      <w:r w:rsidRPr="00054E85">
        <w:rPr>
          <w:rFonts w:ascii="Cambria" w:hAnsi="Cambria"/>
          <w:spacing w:val="-12"/>
        </w:rPr>
        <w:t xml:space="preserve"> </w:t>
      </w:r>
      <w:r w:rsidRPr="00054E85">
        <w:rPr>
          <w:rFonts w:ascii="Cambria" w:hAnsi="Cambria"/>
        </w:rPr>
        <w:t>da</w:t>
      </w:r>
      <w:r w:rsidRPr="00054E85">
        <w:rPr>
          <w:rFonts w:ascii="Cambria" w:hAnsi="Cambria"/>
          <w:spacing w:val="-10"/>
        </w:rPr>
        <w:t xml:space="preserve"> </w:t>
      </w:r>
      <w:r w:rsidRPr="00054E85">
        <w:rPr>
          <w:rFonts w:ascii="Cambria" w:hAnsi="Cambria"/>
        </w:rPr>
        <w:t>execução</w:t>
      </w:r>
      <w:r w:rsidRPr="00054E85">
        <w:rPr>
          <w:rFonts w:ascii="Cambria" w:hAnsi="Cambria"/>
          <w:spacing w:val="-10"/>
        </w:rPr>
        <w:t xml:space="preserve"> </w:t>
      </w:r>
      <w:r w:rsidRPr="00054E85">
        <w:rPr>
          <w:rFonts w:ascii="Cambria" w:hAnsi="Cambria"/>
        </w:rPr>
        <w:t>ou</w:t>
      </w:r>
      <w:r w:rsidRPr="00054E85">
        <w:rPr>
          <w:rFonts w:ascii="Cambria" w:hAnsi="Cambria"/>
          <w:spacing w:val="-10"/>
        </w:rPr>
        <w:t xml:space="preserve"> </w:t>
      </w:r>
      <w:r w:rsidRPr="00054E85">
        <w:rPr>
          <w:rFonts w:ascii="Cambria" w:hAnsi="Cambria"/>
        </w:rPr>
        <w:t>da</w:t>
      </w:r>
      <w:r w:rsidRPr="00054E85">
        <w:rPr>
          <w:rFonts w:ascii="Cambria" w:hAnsi="Cambria"/>
          <w:spacing w:val="-10"/>
        </w:rPr>
        <w:t xml:space="preserve"> </w:t>
      </w:r>
      <w:r w:rsidRPr="00054E85">
        <w:rPr>
          <w:rFonts w:ascii="Cambria" w:hAnsi="Cambria"/>
        </w:rPr>
        <w:t>entrega</w:t>
      </w:r>
      <w:r w:rsidRPr="00054E85">
        <w:rPr>
          <w:rFonts w:ascii="Cambria" w:hAnsi="Cambria"/>
          <w:spacing w:val="-9"/>
        </w:rPr>
        <w:t xml:space="preserve"> </w:t>
      </w:r>
      <w:r w:rsidRPr="00054E85">
        <w:rPr>
          <w:rFonts w:ascii="Cambria" w:hAnsi="Cambria"/>
        </w:rPr>
        <w:t>do</w:t>
      </w:r>
      <w:r w:rsidRPr="00054E85">
        <w:rPr>
          <w:rFonts w:ascii="Cambria" w:hAnsi="Cambria"/>
          <w:spacing w:val="-10"/>
        </w:rPr>
        <w:t xml:space="preserve"> </w:t>
      </w:r>
      <w:r w:rsidRPr="00054E85">
        <w:rPr>
          <w:rFonts w:ascii="Cambria" w:hAnsi="Cambria"/>
        </w:rPr>
        <w:t>objeto</w:t>
      </w:r>
      <w:r w:rsidRPr="00054E85">
        <w:rPr>
          <w:rFonts w:ascii="Cambria" w:hAnsi="Cambria"/>
          <w:spacing w:val="-9"/>
        </w:rPr>
        <w:t xml:space="preserve"> </w:t>
      </w:r>
      <w:r w:rsidRPr="00054E85">
        <w:rPr>
          <w:rFonts w:ascii="Cambria" w:hAnsi="Cambria"/>
        </w:rPr>
        <w:t>da</w:t>
      </w:r>
      <w:r w:rsidRPr="00054E85">
        <w:rPr>
          <w:rFonts w:ascii="Cambria" w:hAnsi="Cambria"/>
          <w:spacing w:val="-12"/>
        </w:rPr>
        <w:t xml:space="preserve"> </w:t>
      </w:r>
      <w:r w:rsidRPr="00054E85">
        <w:rPr>
          <w:rFonts w:ascii="Cambria" w:hAnsi="Cambria"/>
        </w:rPr>
        <w:t>licitação sem motivo justificado;</w:t>
      </w:r>
    </w:p>
    <w:p w14:paraId="727A933B" w14:textId="77777777" w:rsidR="00AD3261" w:rsidRDefault="00AD3261" w:rsidP="00F326A6">
      <w:pPr>
        <w:pStyle w:val="Corpodetexto"/>
        <w:ind w:left="140"/>
        <w:rPr>
          <w:rFonts w:ascii="Cambria" w:hAnsi="Cambria"/>
          <w:b/>
        </w:rPr>
      </w:pPr>
    </w:p>
    <w:p w14:paraId="636F2708" w14:textId="77777777" w:rsidR="00AD3261" w:rsidRPr="00054E85" w:rsidRDefault="00AD3261" w:rsidP="00F326A6">
      <w:pPr>
        <w:pStyle w:val="Corpodetexto"/>
        <w:ind w:left="140"/>
        <w:rPr>
          <w:rFonts w:ascii="Cambria" w:hAnsi="Cambria"/>
        </w:rPr>
      </w:pPr>
      <w:r w:rsidRPr="00054E85">
        <w:rPr>
          <w:rFonts w:ascii="Cambria" w:hAnsi="Cambria"/>
          <w:b/>
        </w:rPr>
        <w:t>PARÁGRAFO</w:t>
      </w:r>
      <w:r w:rsidRPr="00054E85">
        <w:rPr>
          <w:rFonts w:ascii="Cambria" w:hAnsi="Cambria"/>
          <w:b/>
          <w:spacing w:val="-9"/>
        </w:rPr>
        <w:t xml:space="preserve"> </w:t>
      </w:r>
      <w:r w:rsidRPr="00054E85">
        <w:rPr>
          <w:rFonts w:ascii="Cambria" w:hAnsi="Cambria"/>
          <w:b/>
        </w:rPr>
        <w:t>OITAVO</w:t>
      </w:r>
      <w:r w:rsidRPr="00054E85">
        <w:rPr>
          <w:rFonts w:ascii="Cambria" w:hAnsi="Cambria"/>
          <w:b/>
          <w:spacing w:val="-2"/>
        </w:rPr>
        <w:t xml:space="preserve"> </w:t>
      </w:r>
      <w:r w:rsidRPr="00054E85">
        <w:rPr>
          <w:rFonts w:ascii="Cambria" w:hAnsi="Cambria"/>
        </w:rPr>
        <w:t>-</w:t>
      </w:r>
      <w:r w:rsidRPr="00054E85">
        <w:rPr>
          <w:rFonts w:ascii="Cambria" w:hAnsi="Cambria"/>
          <w:spacing w:val="-11"/>
        </w:rPr>
        <w:t xml:space="preserve"> </w:t>
      </w:r>
      <w:r w:rsidRPr="00054E85">
        <w:rPr>
          <w:rFonts w:ascii="Cambria" w:hAnsi="Cambria"/>
        </w:rPr>
        <w:t>Apresentar</w:t>
      </w:r>
      <w:r w:rsidRPr="00054E85">
        <w:rPr>
          <w:rFonts w:ascii="Cambria" w:hAnsi="Cambria"/>
          <w:spacing w:val="-9"/>
        </w:rPr>
        <w:t xml:space="preserve"> </w:t>
      </w:r>
      <w:r w:rsidRPr="00054E85">
        <w:rPr>
          <w:rFonts w:ascii="Cambria" w:hAnsi="Cambria"/>
        </w:rPr>
        <w:t>declaração</w:t>
      </w:r>
      <w:r w:rsidRPr="00054E85">
        <w:rPr>
          <w:rFonts w:ascii="Cambria" w:hAnsi="Cambria"/>
          <w:spacing w:val="-11"/>
        </w:rPr>
        <w:t xml:space="preserve"> </w:t>
      </w:r>
      <w:r w:rsidRPr="00054E85">
        <w:rPr>
          <w:rFonts w:ascii="Cambria" w:hAnsi="Cambria"/>
        </w:rPr>
        <w:t>ou</w:t>
      </w:r>
      <w:r w:rsidRPr="00054E85">
        <w:rPr>
          <w:rFonts w:ascii="Cambria" w:hAnsi="Cambria"/>
          <w:spacing w:val="-11"/>
        </w:rPr>
        <w:t xml:space="preserve"> </w:t>
      </w:r>
      <w:r w:rsidRPr="00054E85">
        <w:rPr>
          <w:rFonts w:ascii="Cambria" w:hAnsi="Cambria"/>
        </w:rPr>
        <w:t>documentação</w:t>
      </w:r>
      <w:r w:rsidRPr="00054E85">
        <w:rPr>
          <w:rFonts w:ascii="Cambria" w:hAnsi="Cambria"/>
          <w:spacing w:val="-19"/>
        </w:rPr>
        <w:t xml:space="preserve"> </w:t>
      </w:r>
      <w:r w:rsidRPr="00054E85">
        <w:rPr>
          <w:rFonts w:ascii="Cambria" w:hAnsi="Cambria"/>
        </w:rPr>
        <w:t>falsa</w:t>
      </w:r>
      <w:r w:rsidRPr="00054E85">
        <w:rPr>
          <w:rFonts w:ascii="Cambria" w:hAnsi="Cambria"/>
          <w:spacing w:val="-13"/>
        </w:rPr>
        <w:t xml:space="preserve"> </w:t>
      </w:r>
      <w:r w:rsidRPr="00054E85">
        <w:rPr>
          <w:rFonts w:ascii="Cambria" w:hAnsi="Cambria"/>
        </w:rPr>
        <w:t>exigida</w:t>
      </w:r>
      <w:r w:rsidRPr="00054E85">
        <w:rPr>
          <w:rFonts w:ascii="Cambria" w:hAnsi="Cambria"/>
          <w:spacing w:val="-8"/>
        </w:rPr>
        <w:t xml:space="preserve"> </w:t>
      </w:r>
      <w:r w:rsidRPr="00054E85">
        <w:rPr>
          <w:rFonts w:ascii="Cambria" w:hAnsi="Cambria"/>
        </w:rPr>
        <w:t>para</w:t>
      </w:r>
      <w:r w:rsidRPr="00054E85">
        <w:rPr>
          <w:rFonts w:ascii="Cambria" w:hAnsi="Cambria"/>
          <w:spacing w:val="-13"/>
        </w:rPr>
        <w:t xml:space="preserve"> </w:t>
      </w:r>
      <w:r w:rsidRPr="00054E85">
        <w:rPr>
          <w:rFonts w:ascii="Cambria" w:hAnsi="Cambria"/>
        </w:rPr>
        <w:t>o</w:t>
      </w:r>
      <w:r w:rsidRPr="00054E85">
        <w:rPr>
          <w:rFonts w:ascii="Cambria" w:hAnsi="Cambria"/>
          <w:spacing w:val="-15"/>
        </w:rPr>
        <w:t xml:space="preserve"> </w:t>
      </w:r>
      <w:r w:rsidRPr="00054E85">
        <w:rPr>
          <w:rFonts w:ascii="Cambria" w:hAnsi="Cambria"/>
        </w:rPr>
        <w:t>certame</w:t>
      </w:r>
      <w:r w:rsidRPr="00054E85">
        <w:rPr>
          <w:rFonts w:ascii="Cambria" w:hAnsi="Cambria"/>
          <w:spacing w:val="-14"/>
        </w:rPr>
        <w:t xml:space="preserve"> </w:t>
      </w:r>
      <w:r w:rsidRPr="00054E85">
        <w:rPr>
          <w:rFonts w:ascii="Cambria" w:hAnsi="Cambria"/>
        </w:rPr>
        <w:t>ou prestar declaração falsa durante a licitação ou a execução do contrato;</w:t>
      </w:r>
    </w:p>
    <w:p w14:paraId="3A394DA0" w14:textId="77777777" w:rsidR="00AD3261" w:rsidRDefault="00AD3261" w:rsidP="00F326A6">
      <w:pPr>
        <w:pStyle w:val="Corpodetexto"/>
        <w:ind w:left="140"/>
        <w:rPr>
          <w:rFonts w:ascii="Cambria" w:hAnsi="Cambria"/>
          <w:b/>
        </w:rPr>
      </w:pPr>
    </w:p>
    <w:p w14:paraId="4363C64C" w14:textId="77777777" w:rsidR="00AD3261" w:rsidRDefault="00AD3261" w:rsidP="00F326A6">
      <w:pPr>
        <w:pStyle w:val="Corpodetexto"/>
        <w:ind w:left="140"/>
        <w:rPr>
          <w:rFonts w:ascii="Cambria" w:hAnsi="Cambria"/>
        </w:rPr>
      </w:pPr>
      <w:r w:rsidRPr="00054E85">
        <w:rPr>
          <w:rFonts w:ascii="Cambria" w:hAnsi="Cambria"/>
          <w:b/>
        </w:rPr>
        <w:t xml:space="preserve">PARÁGRAFO NONO </w:t>
      </w:r>
      <w:r w:rsidRPr="00054E85">
        <w:rPr>
          <w:rFonts w:ascii="Cambria" w:hAnsi="Cambria"/>
        </w:rPr>
        <w:t xml:space="preserve">- Fraudar a licitação ou praticar ato fraudulento na execução do contrato; </w:t>
      </w:r>
    </w:p>
    <w:p w14:paraId="65BB1CE9" w14:textId="77777777" w:rsidR="00AD3261" w:rsidRDefault="00AD3261" w:rsidP="00F326A6">
      <w:pPr>
        <w:pStyle w:val="Corpodetexto"/>
        <w:ind w:left="140"/>
        <w:rPr>
          <w:rFonts w:ascii="Cambria" w:hAnsi="Cambria"/>
          <w:b/>
        </w:rPr>
      </w:pPr>
    </w:p>
    <w:p w14:paraId="5651058A" w14:textId="77777777" w:rsidR="00AD3261" w:rsidRDefault="00AD3261" w:rsidP="00F326A6">
      <w:pPr>
        <w:pStyle w:val="Corpodetexto"/>
        <w:ind w:left="140"/>
        <w:rPr>
          <w:rFonts w:ascii="Cambria" w:hAnsi="Cambria"/>
        </w:rPr>
      </w:pPr>
      <w:r w:rsidRPr="00054E85">
        <w:rPr>
          <w:rFonts w:ascii="Cambria" w:hAnsi="Cambria"/>
          <w:b/>
        </w:rPr>
        <w:t xml:space="preserve">PARÁGRAFO DEZ </w:t>
      </w:r>
      <w:r w:rsidRPr="00054E85">
        <w:rPr>
          <w:rFonts w:ascii="Cambria" w:hAnsi="Cambria"/>
        </w:rPr>
        <w:t xml:space="preserve">- Praticar atos ilícitos com vistas a frustrar os objetivos da licitação; </w:t>
      </w:r>
    </w:p>
    <w:p w14:paraId="7D4E5260" w14:textId="77777777" w:rsidR="00AD3261" w:rsidRDefault="00AD3261" w:rsidP="00F326A6">
      <w:pPr>
        <w:pStyle w:val="Corpodetexto"/>
        <w:ind w:left="140"/>
        <w:rPr>
          <w:rFonts w:ascii="Cambria" w:hAnsi="Cambria"/>
          <w:b/>
        </w:rPr>
      </w:pPr>
    </w:p>
    <w:p w14:paraId="40BB2583" w14:textId="77777777" w:rsidR="00AD3261" w:rsidRPr="00054E85" w:rsidRDefault="00AD3261" w:rsidP="00F326A6">
      <w:pPr>
        <w:pStyle w:val="Corpodetexto"/>
        <w:ind w:left="140"/>
        <w:rPr>
          <w:rFonts w:ascii="Cambria" w:hAnsi="Cambria"/>
        </w:rPr>
      </w:pPr>
      <w:r w:rsidRPr="00054E85">
        <w:rPr>
          <w:rFonts w:ascii="Cambria" w:hAnsi="Cambria"/>
          <w:b/>
        </w:rPr>
        <w:t>PARÁGRAFO</w:t>
      </w:r>
      <w:r w:rsidRPr="00054E85">
        <w:rPr>
          <w:rFonts w:ascii="Cambria" w:hAnsi="Cambria"/>
          <w:b/>
          <w:spacing w:val="80"/>
        </w:rPr>
        <w:t xml:space="preserve"> </w:t>
      </w:r>
      <w:r w:rsidRPr="00054E85">
        <w:rPr>
          <w:rFonts w:ascii="Cambria" w:hAnsi="Cambria"/>
          <w:b/>
        </w:rPr>
        <w:t>ONZE</w:t>
      </w:r>
      <w:r w:rsidRPr="00054E85">
        <w:rPr>
          <w:rFonts w:ascii="Cambria" w:hAnsi="Cambria"/>
          <w:b/>
          <w:spacing w:val="71"/>
        </w:rPr>
        <w:t xml:space="preserve"> </w:t>
      </w:r>
      <w:r w:rsidRPr="00054E85">
        <w:rPr>
          <w:rFonts w:ascii="Cambria" w:hAnsi="Cambria"/>
        </w:rPr>
        <w:t>-</w:t>
      </w:r>
      <w:r w:rsidRPr="00054E85">
        <w:rPr>
          <w:rFonts w:ascii="Cambria" w:hAnsi="Cambria"/>
          <w:spacing w:val="76"/>
        </w:rPr>
        <w:t xml:space="preserve"> </w:t>
      </w:r>
      <w:r w:rsidRPr="00054E85">
        <w:rPr>
          <w:rFonts w:ascii="Cambria" w:hAnsi="Cambria"/>
        </w:rPr>
        <w:t>Praticar</w:t>
      </w:r>
      <w:r w:rsidRPr="00054E85">
        <w:rPr>
          <w:rFonts w:ascii="Cambria" w:hAnsi="Cambria"/>
          <w:spacing w:val="77"/>
        </w:rPr>
        <w:t xml:space="preserve"> </w:t>
      </w:r>
      <w:r w:rsidRPr="00054E85">
        <w:rPr>
          <w:rFonts w:ascii="Cambria" w:hAnsi="Cambria"/>
        </w:rPr>
        <w:t>ato</w:t>
      </w:r>
      <w:r w:rsidRPr="00054E85">
        <w:rPr>
          <w:rFonts w:ascii="Cambria" w:hAnsi="Cambria"/>
          <w:spacing w:val="74"/>
        </w:rPr>
        <w:t xml:space="preserve"> </w:t>
      </w:r>
      <w:r w:rsidRPr="00054E85">
        <w:rPr>
          <w:rFonts w:ascii="Cambria" w:hAnsi="Cambria"/>
        </w:rPr>
        <w:t>lesivo</w:t>
      </w:r>
      <w:r w:rsidRPr="00054E85">
        <w:rPr>
          <w:rFonts w:ascii="Cambria" w:hAnsi="Cambria"/>
          <w:spacing w:val="76"/>
        </w:rPr>
        <w:t xml:space="preserve"> </w:t>
      </w:r>
      <w:r w:rsidRPr="00054E85">
        <w:rPr>
          <w:rFonts w:ascii="Cambria" w:hAnsi="Cambria"/>
        </w:rPr>
        <w:t>previsto</w:t>
      </w:r>
      <w:r w:rsidRPr="00054E85">
        <w:rPr>
          <w:rFonts w:ascii="Cambria" w:hAnsi="Cambria"/>
          <w:spacing w:val="76"/>
        </w:rPr>
        <w:t xml:space="preserve"> </w:t>
      </w:r>
      <w:r w:rsidRPr="00054E85">
        <w:rPr>
          <w:rFonts w:ascii="Cambria" w:hAnsi="Cambria"/>
        </w:rPr>
        <w:t>no</w:t>
      </w:r>
      <w:r w:rsidRPr="00054E85">
        <w:rPr>
          <w:rFonts w:ascii="Cambria" w:hAnsi="Cambria"/>
          <w:spacing w:val="74"/>
        </w:rPr>
        <w:t xml:space="preserve"> </w:t>
      </w:r>
      <w:r w:rsidRPr="00054E85">
        <w:rPr>
          <w:rFonts w:ascii="Cambria" w:hAnsi="Cambria"/>
        </w:rPr>
        <w:t>art.</w:t>
      </w:r>
      <w:r w:rsidRPr="00054E85">
        <w:rPr>
          <w:rFonts w:ascii="Cambria" w:hAnsi="Cambria"/>
          <w:spacing w:val="78"/>
        </w:rPr>
        <w:t xml:space="preserve"> </w:t>
      </w:r>
      <w:r w:rsidRPr="00054E85">
        <w:rPr>
          <w:rFonts w:ascii="Cambria" w:hAnsi="Cambria"/>
        </w:rPr>
        <w:t>5º</w:t>
      </w:r>
      <w:r w:rsidRPr="00054E85">
        <w:rPr>
          <w:rFonts w:ascii="Cambria" w:hAnsi="Cambria"/>
          <w:spacing w:val="77"/>
        </w:rPr>
        <w:t xml:space="preserve"> </w:t>
      </w:r>
      <w:r w:rsidRPr="00054E85">
        <w:rPr>
          <w:rFonts w:ascii="Cambria" w:hAnsi="Cambria"/>
        </w:rPr>
        <w:t>da</w:t>
      </w:r>
      <w:r w:rsidRPr="00054E85">
        <w:rPr>
          <w:rFonts w:ascii="Cambria" w:hAnsi="Cambria"/>
          <w:spacing w:val="71"/>
        </w:rPr>
        <w:t xml:space="preserve"> </w:t>
      </w:r>
      <w:r w:rsidRPr="00054E85">
        <w:rPr>
          <w:rFonts w:ascii="Cambria" w:hAnsi="Cambria"/>
        </w:rPr>
        <w:t>Lei</w:t>
      </w:r>
      <w:r w:rsidRPr="00054E85">
        <w:rPr>
          <w:rFonts w:ascii="Cambria" w:hAnsi="Cambria"/>
          <w:spacing w:val="72"/>
        </w:rPr>
        <w:t xml:space="preserve"> </w:t>
      </w:r>
      <w:r w:rsidRPr="00054E85">
        <w:rPr>
          <w:rFonts w:ascii="Cambria" w:hAnsi="Cambria"/>
        </w:rPr>
        <w:t>nº</w:t>
      </w:r>
      <w:r w:rsidRPr="00054E85">
        <w:rPr>
          <w:rFonts w:ascii="Cambria" w:hAnsi="Cambria"/>
          <w:spacing w:val="77"/>
        </w:rPr>
        <w:t xml:space="preserve"> </w:t>
      </w:r>
      <w:r w:rsidRPr="00054E85">
        <w:rPr>
          <w:rFonts w:ascii="Cambria" w:hAnsi="Cambria"/>
        </w:rPr>
        <w:t>12.846/2013</w:t>
      </w:r>
      <w:r w:rsidRPr="00054E85">
        <w:rPr>
          <w:rFonts w:ascii="Cambria" w:hAnsi="Cambria"/>
          <w:spacing w:val="71"/>
        </w:rPr>
        <w:t xml:space="preserve"> </w:t>
      </w:r>
      <w:r w:rsidRPr="00054E85">
        <w:rPr>
          <w:rFonts w:ascii="Cambria" w:hAnsi="Cambria"/>
        </w:rPr>
        <w:t xml:space="preserve">(Lei </w:t>
      </w:r>
      <w:r w:rsidRPr="00054E85">
        <w:rPr>
          <w:rFonts w:ascii="Cambria" w:hAnsi="Cambria"/>
          <w:spacing w:val="-2"/>
        </w:rPr>
        <w:t>anticorrupção).</w:t>
      </w:r>
    </w:p>
    <w:p w14:paraId="669AD726" w14:textId="77777777" w:rsidR="00AD3261" w:rsidRDefault="00AD3261" w:rsidP="00F326A6">
      <w:pPr>
        <w:pStyle w:val="Corpodetexto"/>
        <w:ind w:left="140"/>
        <w:jc w:val="both"/>
        <w:rPr>
          <w:rFonts w:ascii="Cambria" w:hAnsi="Cambria"/>
          <w:b/>
        </w:rPr>
      </w:pPr>
    </w:p>
    <w:p w14:paraId="5D3CAE5C" w14:textId="77777777" w:rsidR="00AD3261" w:rsidRDefault="00AD3261" w:rsidP="00F326A6">
      <w:pPr>
        <w:pStyle w:val="Corpodetexto"/>
        <w:ind w:left="140"/>
        <w:jc w:val="both"/>
        <w:rPr>
          <w:rFonts w:ascii="Cambria" w:hAnsi="Cambria"/>
        </w:rPr>
      </w:pPr>
      <w:r w:rsidRPr="00054E85">
        <w:rPr>
          <w:rFonts w:ascii="Cambria" w:hAnsi="Cambria"/>
          <w:b/>
        </w:rPr>
        <w:t xml:space="preserve">PARÁGRAFO DOZE </w:t>
      </w:r>
      <w:r w:rsidRPr="00054E85">
        <w:rPr>
          <w:rFonts w:ascii="Cambria" w:hAnsi="Cambria"/>
        </w:rPr>
        <w:t xml:space="preserve">- A </w:t>
      </w:r>
      <w:r w:rsidRPr="00054E85">
        <w:rPr>
          <w:rFonts w:ascii="Cambria" w:hAnsi="Cambria"/>
          <w:b/>
        </w:rPr>
        <w:t xml:space="preserve">CONTRATADA </w:t>
      </w:r>
      <w:r w:rsidRPr="00054E85">
        <w:rPr>
          <w:rFonts w:ascii="Cambria" w:hAnsi="Cambria"/>
        </w:rPr>
        <w:t>que cometer qualquer das infrações administrativas previstas do PARÁGRAFO PRIMEIRO ao PARÁGRAFO ONZE dessa Cláusula será responsabilizada com as seguintes sanções:</w:t>
      </w:r>
    </w:p>
    <w:p w14:paraId="7BF9EC4A" w14:textId="77777777" w:rsidR="00AD3261" w:rsidRPr="00054E85" w:rsidRDefault="00AD3261" w:rsidP="00F326A6">
      <w:pPr>
        <w:pStyle w:val="Corpodetexto"/>
        <w:ind w:left="140"/>
        <w:jc w:val="both"/>
        <w:rPr>
          <w:rFonts w:ascii="Cambria" w:hAnsi="Cambria"/>
        </w:rPr>
      </w:pPr>
    </w:p>
    <w:p w14:paraId="3DEAD02A" w14:textId="77777777" w:rsidR="00AD3261" w:rsidRPr="00054E85" w:rsidRDefault="00AD3261" w:rsidP="00F326A6">
      <w:pPr>
        <w:pStyle w:val="Corpodetexto"/>
        <w:ind w:left="140"/>
        <w:jc w:val="both"/>
        <w:rPr>
          <w:rFonts w:ascii="Cambria" w:hAnsi="Cambria"/>
        </w:rPr>
      </w:pPr>
      <w:r w:rsidRPr="00054E85">
        <w:rPr>
          <w:rFonts w:ascii="Cambria" w:hAnsi="Cambria"/>
        </w:rPr>
        <w:t>I</w:t>
      </w:r>
      <w:r w:rsidRPr="00054E85">
        <w:rPr>
          <w:rFonts w:ascii="Cambria" w:hAnsi="Cambria"/>
          <w:spacing w:val="3"/>
        </w:rPr>
        <w:t xml:space="preserve"> </w:t>
      </w:r>
      <w:r w:rsidRPr="00054E85">
        <w:rPr>
          <w:rFonts w:ascii="Cambria" w:hAnsi="Cambria"/>
        </w:rPr>
        <w:t>-</w:t>
      </w:r>
      <w:r w:rsidRPr="00054E85">
        <w:rPr>
          <w:rFonts w:ascii="Cambria" w:hAnsi="Cambria"/>
          <w:spacing w:val="4"/>
        </w:rPr>
        <w:t xml:space="preserve"> </w:t>
      </w:r>
      <w:r w:rsidRPr="00054E85">
        <w:rPr>
          <w:rFonts w:ascii="Cambria" w:hAnsi="Cambria"/>
          <w:spacing w:val="-2"/>
        </w:rPr>
        <w:t>Advertência;</w:t>
      </w:r>
    </w:p>
    <w:p w14:paraId="7440A9B4" w14:textId="77777777" w:rsidR="00AD3261" w:rsidRDefault="00AD3261" w:rsidP="00F326A6">
      <w:pPr>
        <w:pStyle w:val="Corpodetexto"/>
        <w:ind w:left="140"/>
        <w:jc w:val="both"/>
        <w:rPr>
          <w:rFonts w:ascii="Cambria" w:hAnsi="Cambria"/>
          <w:spacing w:val="-2"/>
        </w:rPr>
      </w:pPr>
      <w:r w:rsidRPr="00054E85">
        <w:rPr>
          <w:rFonts w:ascii="Cambria" w:hAnsi="Cambria"/>
        </w:rPr>
        <w:t>II</w:t>
      </w:r>
      <w:r w:rsidRPr="00054E85">
        <w:rPr>
          <w:rFonts w:ascii="Cambria" w:hAnsi="Cambria"/>
          <w:spacing w:val="3"/>
        </w:rPr>
        <w:t xml:space="preserve"> </w:t>
      </w:r>
      <w:r w:rsidRPr="00054E85">
        <w:rPr>
          <w:rFonts w:ascii="Cambria" w:hAnsi="Cambria"/>
        </w:rPr>
        <w:t>-</w:t>
      </w:r>
      <w:r w:rsidRPr="00054E85">
        <w:rPr>
          <w:rFonts w:ascii="Cambria" w:hAnsi="Cambria"/>
          <w:spacing w:val="1"/>
        </w:rPr>
        <w:t xml:space="preserve"> </w:t>
      </w:r>
      <w:r w:rsidRPr="00054E85">
        <w:rPr>
          <w:rFonts w:ascii="Cambria" w:hAnsi="Cambria"/>
          <w:spacing w:val="-2"/>
        </w:rPr>
        <w:t>Multa:</w:t>
      </w:r>
    </w:p>
    <w:p w14:paraId="6FBB6569" w14:textId="77777777" w:rsidR="00AD3261" w:rsidRPr="00054E85" w:rsidRDefault="00AD3261" w:rsidP="00F326A6">
      <w:pPr>
        <w:pStyle w:val="Corpodetexto"/>
        <w:ind w:left="140"/>
        <w:jc w:val="both"/>
        <w:rPr>
          <w:rFonts w:ascii="Cambria" w:hAnsi="Cambria"/>
        </w:rPr>
      </w:pPr>
    </w:p>
    <w:p w14:paraId="032E5347" w14:textId="77777777" w:rsidR="00AD3261" w:rsidRDefault="00AD3261" w:rsidP="00F326A6">
      <w:pPr>
        <w:pStyle w:val="PargrafodaLista"/>
        <w:numPr>
          <w:ilvl w:val="1"/>
          <w:numId w:val="11"/>
        </w:numPr>
        <w:tabs>
          <w:tab w:val="left" w:pos="841"/>
        </w:tabs>
        <w:ind w:firstLine="0"/>
        <w:rPr>
          <w:rFonts w:ascii="Cambria" w:hAnsi="Cambria"/>
        </w:rPr>
      </w:pPr>
      <w:r w:rsidRPr="00054E85">
        <w:rPr>
          <w:rFonts w:ascii="Cambria" w:hAnsi="Cambria"/>
        </w:rPr>
        <w:t xml:space="preserve">Moratória - o atraso na execução do objeto contratado, sem motivação aceita pelo </w:t>
      </w:r>
      <w:r w:rsidRPr="00054E85">
        <w:rPr>
          <w:rFonts w:ascii="Cambria" w:hAnsi="Cambria"/>
          <w:b/>
        </w:rPr>
        <w:t>CONTRATANTE</w:t>
      </w:r>
      <w:r w:rsidRPr="00054E85">
        <w:rPr>
          <w:rFonts w:ascii="Cambria" w:hAnsi="Cambria"/>
        </w:rPr>
        <w:t>, ensejará a aplicação de multa diária no valor correspondente a 0,10% (dez centésimos</w:t>
      </w:r>
      <w:r w:rsidRPr="00054E85">
        <w:rPr>
          <w:rFonts w:ascii="Cambria" w:hAnsi="Cambria"/>
          <w:spacing w:val="-8"/>
        </w:rPr>
        <w:t xml:space="preserve"> </w:t>
      </w:r>
      <w:r w:rsidRPr="00054E85">
        <w:rPr>
          <w:rFonts w:ascii="Cambria" w:hAnsi="Cambria"/>
        </w:rPr>
        <w:t>por</w:t>
      </w:r>
      <w:r w:rsidRPr="00054E85">
        <w:rPr>
          <w:rFonts w:ascii="Cambria" w:hAnsi="Cambria"/>
          <w:spacing w:val="-6"/>
        </w:rPr>
        <w:t xml:space="preserve"> </w:t>
      </w:r>
      <w:r w:rsidRPr="00054E85">
        <w:rPr>
          <w:rFonts w:ascii="Cambria" w:hAnsi="Cambria"/>
        </w:rPr>
        <w:t>cento),</w:t>
      </w:r>
      <w:r w:rsidRPr="00054E85">
        <w:rPr>
          <w:rFonts w:ascii="Cambria" w:hAnsi="Cambria"/>
          <w:spacing w:val="-6"/>
        </w:rPr>
        <w:t xml:space="preserve"> </w:t>
      </w:r>
      <w:r w:rsidRPr="00054E85">
        <w:rPr>
          <w:rFonts w:ascii="Cambria" w:hAnsi="Cambria"/>
        </w:rPr>
        <w:t>calculada</w:t>
      </w:r>
      <w:r w:rsidRPr="00054E85">
        <w:rPr>
          <w:rFonts w:ascii="Cambria" w:hAnsi="Cambria"/>
          <w:spacing w:val="-8"/>
        </w:rPr>
        <w:t xml:space="preserve"> </w:t>
      </w:r>
      <w:r w:rsidRPr="00054E85">
        <w:rPr>
          <w:rFonts w:ascii="Cambria" w:hAnsi="Cambria"/>
        </w:rPr>
        <w:t>sobre</w:t>
      </w:r>
      <w:r w:rsidRPr="00054E85">
        <w:rPr>
          <w:rFonts w:ascii="Cambria" w:hAnsi="Cambria"/>
          <w:spacing w:val="-8"/>
        </w:rPr>
        <w:t xml:space="preserve"> </w:t>
      </w:r>
      <w:r w:rsidRPr="00054E85">
        <w:rPr>
          <w:rFonts w:ascii="Cambria" w:hAnsi="Cambria"/>
        </w:rPr>
        <w:t>o</w:t>
      </w:r>
      <w:r w:rsidRPr="00054E85">
        <w:rPr>
          <w:rFonts w:ascii="Cambria" w:hAnsi="Cambria"/>
          <w:spacing w:val="-8"/>
        </w:rPr>
        <w:t xml:space="preserve"> </w:t>
      </w:r>
      <w:r w:rsidRPr="00054E85">
        <w:rPr>
          <w:rFonts w:ascii="Cambria" w:hAnsi="Cambria"/>
        </w:rPr>
        <w:t>valor</w:t>
      </w:r>
      <w:r w:rsidRPr="00054E85">
        <w:rPr>
          <w:rFonts w:ascii="Cambria" w:hAnsi="Cambria"/>
          <w:spacing w:val="-7"/>
        </w:rPr>
        <w:t xml:space="preserve"> </w:t>
      </w:r>
      <w:r w:rsidRPr="00054E85">
        <w:rPr>
          <w:rFonts w:ascii="Cambria" w:hAnsi="Cambria"/>
        </w:rPr>
        <w:t>total</w:t>
      </w:r>
      <w:r w:rsidRPr="00054E85">
        <w:rPr>
          <w:rFonts w:ascii="Cambria" w:hAnsi="Cambria"/>
          <w:spacing w:val="-9"/>
        </w:rPr>
        <w:t xml:space="preserve"> </w:t>
      </w:r>
      <w:r w:rsidRPr="00054E85">
        <w:rPr>
          <w:rFonts w:ascii="Cambria" w:hAnsi="Cambria"/>
        </w:rPr>
        <w:t>do</w:t>
      </w:r>
      <w:r w:rsidRPr="00054E85">
        <w:rPr>
          <w:rFonts w:ascii="Cambria" w:hAnsi="Cambria"/>
          <w:spacing w:val="-8"/>
        </w:rPr>
        <w:t xml:space="preserve"> </w:t>
      </w:r>
      <w:r w:rsidRPr="00054E85">
        <w:rPr>
          <w:rFonts w:ascii="Cambria" w:hAnsi="Cambria"/>
        </w:rPr>
        <w:t>Contrato</w:t>
      </w:r>
      <w:r w:rsidRPr="00054E85">
        <w:rPr>
          <w:rFonts w:ascii="Cambria" w:hAnsi="Cambria"/>
          <w:spacing w:val="-7"/>
        </w:rPr>
        <w:t xml:space="preserve"> </w:t>
      </w:r>
      <w:r w:rsidRPr="00054E85">
        <w:rPr>
          <w:rFonts w:ascii="Cambria" w:hAnsi="Cambria"/>
        </w:rPr>
        <w:t>até</w:t>
      </w:r>
      <w:r w:rsidRPr="00054E85">
        <w:rPr>
          <w:rFonts w:ascii="Cambria" w:hAnsi="Cambria"/>
          <w:spacing w:val="-7"/>
        </w:rPr>
        <w:t xml:space="preserve"> </w:t>
      </w:r>
      <w:r w:rsidRPr="00054E85">
        <w:rPr>
          <w:rFonts w:ascii="Cambria" w:hAnsi="Cambria"/>
        </w:rPr>
        <w:t>o</w:t>
      </w:r>
      <w:r w:rsidRPr="00054E85">
        <w:rPr>
          <w:rFonts w:ascii="Cambria" w:hAnsi="Cambria"/>
          <w:spacing w:val="-8"/>
        </w:rPr>
        <w:t xml:space="preserve"> </w:t>
      </w:r>
      <w:r w:rsidRPr="00054E85">
        <w:rPr>
          <w:rFonts w:ascii="Cambria" w:hAnsi="Cambria"/>
        </w:rPr>
        <w:t>limite</w:t>
      </w:r>
      <w:r w:rsidRPr="00054E85">
        <w:rPr>
          <w:rFonts w:ascii="Cambria" w:hAnsi="Cambria"/>
          <w:spacing w:val="-8"/>
        </w:rPr>
        <w:t xml:space="preserve"> </w:t>
      </w:r>
      <w:r w:rsidRPr="00054E85">
        <w:rPr>
          <w:rFonts w:ascii="Cambria" w:hAnsi="Cambria"/>
        </w:rPr>
        <w:t>máximo</w:t>
      </w:r>
      <w:r w:rsidRPr="00054E85">
        <w:rPr>
          <w:rFonts w:ascii="Cambria" w:hAnsi="Cambria"/>
          <w:spacing w:val="-8"/>
        </w:rPr>
        <w:t xml:space="preserve"> </w:t>
      </w:r>
      <w:r w:rsidRPr="00054E85">
        <w:rPr>
          <w:rFonts w:ascii="Cambria" w:hAnsi="Cambria"/>
        </w:rPr>
        <w:t>de</w:t>
      </w:r>
      <w:r w:rsidRPr="00054E85">
        <w:rPr>
          <w:rFonts w:ascii="Cambria" w:hAnsi="Cambria"/>
          <w:spacing w:val="-8"/>
        </w:rPr>
        <w:t xml:space="preserve"> </w:t>
      </w:r>
      <w:r w:rsidRPr="00054E85">
        <w:rPr>
          <w:rFonts w:ascii="Cambria" w:hAnsi="Cambria"/>
        </w:rPr>
        <w:t>2%</w:t>
      </w:r>
      <w:r w:rsidRPr="00054E85">
        <w:rPr>
          <w:rFonts w:ascii="Cambria" w:hAnsi="Cambria"/>
          <w:spacing w:val="-7"/>
        </w:rPr>
        <w:t xml:space="preserve"> </w:t>
      </w:r>
      <w:r w:rsidRPr="00054E85">
        <w:rPr>
          <w:rFonts w:ascii="Cambria" w:hAnsi="Cambria"/>
        </w:rPr>
        <w:t>(dois</w:t>
      </w:r>
      <w:r w:rsidRPr="00054E85">
        <w:rPr>
          <w:rFonts w:ascii="Cambria" w:hAnsi="Cambria"/>
          <w:spacing w:val="-7"/>
        </w:rPr>
        <w:t xml:space="preserve"> </w:t>
      </w:r>
      <w:r w:rsidRPr="00054E85">
        <w:rPr>
          <w:rFonts w:ascii="Cambria" w:hAnsi="Cambria"/>
        </w:rPr>
        <w:t>por cento), ou seja, por 20 dias. O atraso superior a esse prazo poderá ensejar a extinção do contrato;</w:t>
      </w:r>
    </w:p>
    <w:p w14:paraId="233D6E16" w14:textId="77777777" w:rsidR="00AD3261" w:rsidRPr="00054E85" w:rsidRDefault="00AD3261" w:rsidP="00F326A6">
      <w:pPr>
        <w:pStyle w:val="PargrafodaLista"/>
        <w:tabs>
          <w:tab w:val="left" w:pos="841"/>
        </w:tabs>
        <w:rPr>
          <w:rFonts w:ascii="Cambria" w:hAnsi="Cambria"/>
        </w:rPr>
      </w:pPr>
    </w:p>
    <w:p w14:paraId="06B50AAE" w14:textId="77777777" w:rsidR="00AD3261" w:rsidRPr="00C75021" w:rsidRDefault="00AD3261" w:rsidP="00F326A6">
      <w:pPr>
        <w:pStyle w:val="PargrafodaLista"/>
        <w:numPr>
          <w:ilvl w:val="1"/>
          <w:numId w:val="11"/>
        </w:numPr>
        <w:tabs>
          <w:tab w:val="left" w:pos="841"/>
        </w:tabs>
        <w:ind w:firstLine="0"/>
        <w:rPr>
          <w:rFonts w:ascii="Cambria" w:hAnsi="Cambria"/>
        </w:rPr>
      </w:pPr>
      <w:r w:rsidRPr="00054E85">
        <w:rPr>
          <w:rFonts w:ascii="Cambria" w:hAnsi="Cambria"/>
          <w:w w:val="105"/>
        </w:rPr>
        <w:t>Moratória</w:t>
      </w:r>
      <w:r w:rsidRPr="00054E85">
        <w:rPr>
          <w:rFonts w:ascii="Cambria" w:hAnsi="Cambria"/>
          <w:spacing w:val="-16"/>
          <w:w w:val="105"/>
        </w:rPr>
        <w:t xml:space="preserve"> </w:t>
      </w:r>
      <w:r w:rsidRPr="00054E85">
        <w:rPr>
          <w:rFonts w:ascii="Cambria" w:hAnsi="Cambria"/>
          <w:w w:val="130"/>
        </w:rPr>
        <w:t>–</w:t>
      </w:r>
      <w:r w:rsidRPr="00054E85">
        <w:rPr>
          <w:rFonts w:ascii="Cambria" w:hAnsi="Cambria"/>
          <w:spacing w:val="-1"/>
          <w:w w:val="130"/>
        </w:rPr>
        <w:t xml:space="preserve"> </w:t>
      </w:r>
      <w:r w:rsidRPr="00054E85">
        <w:rPr>
          <w:rFonts w:ascii="Cambria" w:hAnsi="Cambria"/>
          <w:w w:val="105"/>
        </w:rPr>
        <w:t>caso</w:t>
      </w:r>
      <w:r w:rsidRPr="00054E85">
        <w:rPr>
          <w:rFonts w:ascii="Cambria" w:hAnsi="Cambria"/>
          <w:spacing w:val="-13"/>
          <w:w w:val="105"/>
        </w:rPr>
        <w:t xml:space="preserve"> </w:t>
      </w:r>
      <w:r w:rsidRPr="00054E85">
        <w:rPr>
          <w:rFonts w:ascii="Cambria" w:hAnsi="Cambria"/>
          <w:w w:val="105"/>
        </w:rPr>
        <w:t>o</w:t>
      </w:r>
      <w:r w:rsidRPr="00054E85">
        <w:rPr>
          <w:rFonts w:ascii="Cambria" w:hAnsi="Cambria"/>
          <w:spacing w:val="-10"/>
          <w:w w:val="105"/>
        </w:rPr>
        <w:t xml:space="preserve"> </w:t>
      </w:r>
      <w:r w:rsidRPr="00054E85">
        <w:rPr>
          <w:rFonts w:ascii="Cambria" w:hAnsi="Cambria"/>
          <w:w w:val="105"/>
        </w:rPr>
        <w:t>atraso</w:t>
      </w:r>
      <w:r w:rsidRPr="00054E85">
        <w:rPr>
          <w:rFonts w:ascii="Cambria" w:hAnsi="Cambria"/>
          <w:spacing w:val="-7"/>
          <w:w w:val="105"/>
        </w:rPr>
        <w:t xml:space="preserve"> </w:t>
      </w:r>
      <w:r w:rsidRPr="00054E85">
        <w:rPr>
          <w:rFonts w:ascii="Cambria" w:hAnsi="Cambria"/>
          <w:w w:val="105"/>
        </w:rPr>
        <w:t>seja</w:t>
      </w:r>
      <w:r w:rsidRPr="00054E85">
        <w:rPr>
          <w:rFonts w:ascii="Cambria" w:hAnsi="Cambria"/>
          <w:spacing w:val="-11"/>
          <w:w w:val="105"/>
        </w:rPr>
        <w:t xml:space="preserve"> </w:t>
      </w:r>
      <w:r w:rsidRPr="00054E85">
        <w:rPr>
          <w:rFonts w:ascii="Cambria" w:hAnsi="Cambria"/>
          <w:w w:val="105"/>
        </w:rPr>
        <w:t>superior</w:t>
      </w:r>
      <w:r w:rsidRPr="00054E85">
        <w:rPr>
          <w:rFonts w:ascii="Cambria" w:hAnsi="Cambria"/>
          <w:spacing w:val="-6"/>
          <w:w w:val="105"/>
        </w:rPr>
        <w:t xml:space="preserve"> </w:t>
      </w:r>
      <w:r w:rsidRPr="00054E85">
        <w:rPr>
          <w:rFonts w:ascii="Cambria" w:hAnsi="Cambria"/>
          <w:w w:val="105"/>
        </w:rPr>
        <w:t>a</w:t>
      </w:r>
      <w:r w:rsidRPr="00054E85">
        <w:rPr>
          <w:rFonts w:ascii="Cambria" w:hAnsi="Cambria"/>
          <w:spacing w:val="-7"/>
          <w:w w:val="105"/>
        </w:rPr>
        <w:t xml:space="preserve"> </w:t>
      </w:r>
      <w:r w:rsidRPr="00054E85">
        <w:rPr>
          <w:rFonts w:ascii="Cambria" w:hAnsi="Cambria"/>
          <w:w w:val="105"/>
        </w:rPr>
        <w:t>20</w:t>
      </w:r>
      <w:r w:rsidRPr="00054E85">
        <w:rPr>
          <w:rFonts w:ascii="Cambria" w:hAnsi="Cambria"/>
          <w:spacing w:val="-7"/>
          <w:w w:val="105"/>
        </w:rPr>
        <w:t xml:space="preserve"> </w:t>
      </w:r>
      <w:r w:rsidRPr="00054E85">
        <w:rPr>
          <w:rFonts w:ascii="Cambria" w:hAnsi="Cambria"/>
          <w:w w:val="105"/>
        </w:rPr>
        <w:t>dias,</w:t>
      </w:r>
      <w:r w:rsidRPr="00054E85">
        <w:rPr>
          <w:rFonts w:ascii="Cambria" w:hAnsi="Cambria"/>
          <w:spacing w:val="-6"/>
          <w:w w:val="105"/>
        </w:rPr>
        <w:t xml:space="preserve"> </w:t>
      </w:r>
      <w:r w:rsidRPr="00054E85">
        <w:rPr>
          <w:rFonts w:ascii="Cambria" w:hAnsi="Cambria"/>
          <w:w w:val="105"/>
        </w:rPr>
        <w:t>será</w:t>
      </w:r>
      <w:r w:rsidRPr="00054E85">
        <w:rPr>
          <w:rFonts w:ascii="Cambria" w:hAnsi="Cambria"/>
          <w:spacing w:val="-7"/>
          <w:w w:val="105"/>
        </w:rPr>
        <w:t xml:space="preserve"> </w:t>
      </w:r>
      <w:r w:rsidRPr="00054E85">
        <w:rPr>
          <w:rFonts w:ascii="Cambria" w:hAnsi="Cambria"/>
          <w:w w:val="105"/>
        </w:rPr>
        <w:t>aplicada</w:t>
      </w:r>
      <w:r w:rsidRPr="00054E85">
        <w:rPr>
          <w:rFonts w:ascii="Cambria" w:hAnsi="Cambria"/>
          <w:spacing w:val="-5"/>
          <w:w w:val="105"/>
        </w:rPr>
        <w:t xml:space="preserve"> </w:t>
      </w:r>
      <w:r w:rsidRPr="00054E85">
        <w:rPr>
          <w:rFonts w:ascii="Cambria" w:hAnsi="Cambria"/>
          <w:w w:val="105"/>
        </w:rPr>
        <w:t>a</w:t>
      </w:r>
      <w:r w:rsidRPr="00054E85">
        <w:rPr>
          <w:rFonts w:ascii="Cambria" w:hAnsi="Cambria"/>
          <w:spacing w:val="-10"/>
          <w:w w:val="105"/>
        </w:rPr>
        <w:t xml:space="preserve"> </w:t>
      </w:r>
      <w:r w:rsidRPr="00054E85">
        <w:rPr>
          <w:rFonts w:ascii="Cambria" w:hAnsi="Cambria"/>
          <w:w w:val="105"/>
        </w:rPr>
        <w:t>multa</w:t>
      </w:r>
      <w:r w:rsidRPr="00054E85">
        <w:rPr>
          <w:rFonts w:ascii="Cambria" w:hAnsi="Cambria"/>
          <w:spacing w:val="-7"/>
          <w:w w:val="105"/>
        </w:rPr>
        <w:t xml:space="preserve"> </w:t>
      </w:r>
      <w:r w:rsidRPr="00054E85">
        <w:rPr>
          <w:rFonts w:ascii="Cambria" w:hAnsi="Cambria"/>
          <w:w w:val="105"/>
        </w:rPr>
        <w:t>de</w:t>
      </w:r>
      <w:r w:rsidRPr="00054E85">
        <w:rPr>
          <w:rFonts w:ascii="Cambria" w:hAnsi="Cambria"/>
          <w:spacing w:val="-7"/>
          <w:w w:val="105"/>
        </w:rPr>
        <w:t xml:space="preserve"> </w:t>
      </w:r>
      <w:r w:rsidRPr="00054E85">
        <w:rPr>
          <w:rFonts w:ascii="Cambria" w:hAnsi="Cambria"/>
          <w:w w:val="105"/>
        </w:rPr>
        <w:t>5%</w:t>
      </w:r>
      <w:r w:rsidRPr="00054E85">
        <w:rPr>
          <w:rFonts w:ascii="Cambria" w:hAnsi="Cambria"/>
          <w:spacing w:val="-11"/>
          <w:w w:val="105"/>
        </w:rPr>
        <w:t xml:space="preserve"> </w:t>
      </w:r>
      <w:r w:rsidRPr="00054E85">
        <w:rPr>
          <w:rFonts w:ascii="Cambria" w:hAnsi="Cambria"/>
          <w:w w:val="105"/>
        </w:rPr>
        <w:t>(cinco</w:t>
      </w:r>
      <w:r w:rsidRPr="00054E85">
        <w:rPr>
          <w:rFonts w:ascii="Cambria" w:hAnsi="Cambria"/>
          <w:spacing w:val="-7"/>
          <w:w w:val="105"/>
        </w:rPr>
        <w:t xml:space="preserve"> </w:t>
      </w:r>
      <w:r w:rsidRPr="00054E85">
        <w:rPr>
          <w:rFonts w:ascii="Cambria" w:hAnsi="Cambria"/>
          <w:w w:val="105"/>
        </w:rPr>
        <w:t>por cento) do valor do contrato;</w:t>
      </w:r>
    </w:p>
    <w:p w14:paraId="6A6760AB" w14:textId="77777777" w:rsidR="00AD3261" w:rsidRPr="00C75021" w:rsidRDefault="00AD3261" w:rsidP="00F326A6">
      <w:pPr>
        <w:tabs>
          <w:tab w:val="left" w:pos="841"/>
        </w:tabs>
        <w:rPr>
          <w:rFonts w:ascii="Cambria" w:hAnsi="Cambria"/>
        </w:rPr>
      </w:pPr>
    </w:p>
    <w:p w14:paraId="1AF46773" w14:textId="77777777" w:rsidR="00AD3261" w:rsidRDefault="00AD3261" w:rsidP="00F326A6">
      <w:pPr>
        <w:pStyle w:val="PargrafodaLista"/>
        <w:numPr>
          <w:ilvl w:val="1"/>
          <w:numId w:val="11"/>
        </w:numPr>
        <w:tabs>
          <w:tab w:val="left" w:pos="841"/>
        </w:tabs>
        <w:ind w:firstLine="0"/>
        <w:rPr>
          <w:rFonts w:ascii="Cambria" w:hAnsi="Cambria"/>
        </w:rPr>
      </w:pPr>
      <w:r w:rsidRPr="00054E85">
        <w:rPr>
          <w:rFonts w:ascii="Cambria" w:hAnsi="Cambria"/>
        </w:rPr>
        <w:t>Moratória</w:t>
      </w:r>
      <w:r w:rsidRPr="00054E85">
        <w:rPr>
          <w:rFonts w:ascii="Cambria" w:hAnsi="Cambria"/>
          <w:spacing w:val="-15"/>
        </w:rPr>
        <w:t xml:space="preserve"> </w:t>
      </w:r>
      <w:r w:rsidRPr="00054E85">
        <w:rPr>
          <w:rFonts w:ascii="Cambria" w:hAnsi="Cambria"/>
          <w:w w:val="130"/>
        </w:rPr>
        <w:t>–</w:t>
      </w:r>
      <w:r w:rsidRPr="00054E85">
        <w:rPr>
          <w:rFonts w:ascii="Cambria" w:hAnsi="Cambria"/>
          <w:spacing w:val="-8"/>
          <w:w w:val="130"/>
        </w:rPr>
        <w:t xml:space="preserve"> </w:t>
      </w:r>
      <w:r w:rsidRPr="00054E85">
        <w:rPr>
          <w:rFonts w:ascii="Cambria" w:hAnsi="Cambria"/>
        </w:rPr>
        <w:t>o</w:t>
      </w:r>
      <w:r w:rsidRPr="00054E85">
        <w:rPr>
          <w:rFonts w:ascii="Cambria" w:hAnsi="Cambria"/>
          <w:spacing w:val="-13"/>
        </w:rPr>
        <w:t xml:space="preserve"> </w:t>
      </w:r>
      <w:r w:rsidRPr="00054E85">
        <w:rPr>
          <w:rFonts w:ascii="Cambria" w:hAnsi="Cambria"/>
        </w:rPr>
        <w:t>atraso</w:t>
      </w:r>
      <w:r w:rsidRPr="00054E85">
        <w:rPr>
          <w:rFonts w:ascii="Cambria" w:hAnsi="Cambria"/>
          <w:spacing w:val="-15"/>
        </w:rPr>
        <w:t xml:space="preserve"> </w:t>
      </w:r>
      <w:r w:rsidRPr="00054E85">
        <w:rPr>
          <w:rFonts w:ascii="Cambria" w:hAnsi="Cambria"/>
        </w:rPr>
        <w:t>na</w:t>
      </w:r>
      <w:r w:rsidRPr="00054E85">
        <w:rPr>
          <w:rFonts w:ascii="Cambria" w:hAnsi="Cambria"/>
          <w:spacing w:val="-15"/>
        </w:rPr>
        <w:t xml:space="preserve"> </w:t>
      </w:r>
      <w:r w:rsidRPr="00054E85">
        <w:rPr>
          <w:rFonts w:ascii="Cambria" w:hAnsi="Cambria"/>
        </w:rPr>
        <w:t>apresentação</w:t>
      </w:r>
      <w:r w:rsidRPr="00054E85">
        <w:rPr>
          <w:rFonts w:ascii="Cambria" w:hAnsi="Cambria"/>
          <w:spacing w:val="-14"/>
        </w:rPr>
        <w:t xml:space="preserve"> </w:t>
      </w:r>
      <w:r w:rsidRPr="00054E85">
        <w:rPr>
          <w:rFonts w:ascii="Cambria" w:hAnsi="Cambria"/>
        </w:rPr>
        <w:t>da</w:t>
      </w:r>
      <w:r w:rsidRPr="00054E85">
        <w:rPr>
          <w:rFonts w:ascii="Cambria" w:hAnsi="Cambria"/>
          <w:spacing w:val="-14"/>
        </w:rPr>
        <w:t xml:space="preserve"> </w:t>
      </w:r>
      <w:r w:rsidRPr="00054E85">
        <w:rPr>
          <w:rFonts w:ascii="Cambria" w:hAnsi="Cambria"/>
        </w:rPr>
        <w:t>garantia</w:t>
      </w:r>
      <w:r w:rsidRPr="00054E85">
        <w:rPr>
          <w:rFonts w:ascii="Cambria" w:hAnsi="Cambria"/>
          <w:spacing w:val="-13"/>
        </w:rPr>
        <w:t xml:space="preserve"> </w:t>
      </w:r>
      <w:r w:rsidRPr="00054E85">
        <w:rPr>
          <w:rFonts w:ascii="Cambria" w:hAnsi="Cambria"/>
        </w:rPr>
        <w:t>contratual</w:t>
      </w:r>
      <w:r w:rsidRPr="00054E85">
        <w:rPr>
          <w:rFonts w:ascii="Cambria" w:hAnsi="Cambria"/>
          <w:spacing w:val="-15"/>
        </w:rPr>
        <w:t xml:space="preserve"> </w:t>
      </w:r>
      <w:r w:rsidRPr="00054E85">
        <w:rPr>
          <w:rFonts w:ascii="Cambria" w:hAnsi="Cambria"/>
        </w:rPr>
        <w:t>possibilitará</w:t>
      </w:r>
      <w:r w:rsidRPr="00054E85">
        <w:rPr>
          <w:rFonts w:ascii="Cambria" w:hAnsi="Cambria"/>
          <w:spacing w:val="-15"/>
        </w:rPr>
        <w:t xml:space="preserve"> </w:t>
      </w:r>
      <w:r w:rsidRPr="00054E85">
        <w:rPr>
          <w:rFonts w:ascii="Cambria" w:hAnsi="Cambria"/>
        </w:rPr>
        <w:t>a</w:t>
      </w:r>
      <w:r w:rsidRPr="00054E85">
        <w:rPr>
          <w:rFonts w:ascii="Cambria" w:hAnsi="Cambria"/>
          <w:spacing w:val="-9"/>
        </w:rPr>
        <w:t xml:space="preserve"> </w:t>
      </w:r>
      <w:r w:rsidRPr="00054E85">
        <w:rPr>
          <w:rFonts w:ascii="Cambria" w:hAnsi="Cambria"/>
        </w:rPr>
        <w:t>aplicação</w:t>
      </w:r>
      <w:r w:rsidRPr="00054E85">
        <w:rPr>
          <w:rFonts w:ascii="Cambria" w:hAnsi="Cambria"/>
          <w:spacing w:val="-15"/>
        </w:rPr>
        <w:t xml:space="preserve"> </w:t>
      </w:r>
      <w:r w:rsidRPr="00054E85">
        <w:rPr>
          <w:rFonts w:ascii="Cambria" w:hAnsi="Cambria"/>
        </w:rPr>
        <w:t>da</w:t>
      </w:r>
      <w:r w:rsidRPr="00054E85">
        <w:rPr>
          <w:rFonts w:ascii="Cambria" w:hAnsi="Cambria"/>
          <w:spacing w:val="-13"/>
        </w:rPr>
        <w:t xml:space="preserve"> </w:t>
      </w:r>
      <w:r w:rsidRPr="00054E85">
        <w:rPr>
          <w:rFonts w:ascii="Cambria" w:hAnsi="Cambria"/>
        </w:rPr>
        <w:t>multa de 0,07% (sete centésimos por cento) do valor do Contrato, até o limite máximo de 2% (dois por cento), o que pode ocasionar a extinção do Contrato.</w:t>
      </w:r>
    </w:p>
    <w:p w14:paraId="2D316CC3" w14:textId="77777777" w:rsidR="00AD3261" w:rsidRPr="00C75021" w:rsidRDefault="00AD3261" w:rsidP="00F326A6">
      <w:pPr>
        <w:tabs>
          <w:tab w:val="left" w:pos="841"/>
        </w:tabs>
        <w:rPr>
          <w:rFonts w:ascii="Cambria" w:hAnsi="Cambria"/>
        </w:rPr>
      </w:pPr>
    </w:p>
    <w:p w14:paraId="5C264157" w14:textId="77777777" w:rsidR="00AD3261" w:rsidRDefault="00AD3261" w:rsidP="00F326A6">
      <w:pPr>
        <w:pStyle w:val="PargrafodaLista"/>
        <w:numPr>
          <w:ilvl w:val="1"/>
          <w:numId w:val="10"/>
        </w:numPr>
        <w:tabs>
          <w:tab w:val="left" w:pos="841"/>
        </w:tabs>
        <w:ind w:firstLine="0"/>
        <w:rPr>
          <w:rFonts w:ascii="Cambria" w:hAnsi="Cambria"/>
        </w:rPr>
      </w:pPr>
      <w:r w:rsidRPr="00054E85">
        <w:rPr>
          <w:rFonts w:ascii="Cambria" w:hAnsi="Cambria"/>
        </w:rPr>
        <w:t xml:space="preserve">Compensatória </w:t>
      </w:r>
      <w:r w:rsidRPr="00054E85">
        <w:rPr>
          <w:rFonts w:ascii="Cambria" w:hAnsi="Cambria"/>
          <w:w w:val="130"/>
        </w:rPr>
        <w:t xml:space="preserve">– </w:t>
      </w:r>
      <w:r w:rsidRPr="00054E85">
        <w:rPr>
          <w:rFonts w:ascii="Cambria" w:hAnsi="Cambria"/>
        </w:rPr>
        <w:t>a conduta ilícita pela licitante que tenha durante o certame ensejará a aplicação de multa no percentual de 10% (dez por cento), do valor da proposta apresentada, sem prejuízo da aplicação de outras sanções previstas neste edital;</w:t>
      </w:r>
    </w:p>
    <w:p w14:paraId="42A591E7" w14:textId="77777777" w:rsidR="00AD3261" w:rsidRPr="00054E85" w:rsidRDefault="00AD3261" w:rsidP="00F326A6">
      <w:pPr>
        <w:pStyle w:val="PargrafodaLista"/>
        <w:tabs>
          <w:tab w:val="left" w:pos="841"/>
        </w:tabs>
        <w:rPr>
          <w:rFonts w:ascii="Cambria" w:hAnsi="Cambria"/>
        </w:rPr>
      </w:pPr>
    </w:p>
    <w:p w14:paraId="64DB28F3" w14:textId="77777777" w:rsidR="00AD3261" w:rsidRDefault="00AD3261" w:rsidP="00F326A6">
      <w:pPr>
        <w:pStyle w:val="PargrafodaLista"/>
        <w:numPr>
          <w:ilvl w:val="1"/>
          <w:numId w:val="10"/>
        </w:numPr>
        <w:tabs>
          <w:tab w:val="left" w:pos="841"/>
        </w:tabs>
        <w:ind w:firstLine="0"/>
        <w:rPr>
          <w:rFonts w:ascii="Cambria" w:hAnsi="Cambria"/>
        </w:rPr>
      </w:pPr>
      <w:r w:rsidRPr="00C75021">
        <w:rPr>
          <w:rFonts w:ascii="Cambria" w:hAnsi="Cambria"/>
        </w:rPr>
        <w:t>Compensatória –</w:t>
      </w:r>
      <w:r w:rsidRPr="00C75021">
        <w:rPr>
          <w:rFonts w:ascii="Cambria" w:hAnsi="Cambria"/>
          <w:spacing w:val="-2"/>
        </w:rPr>
        <w:t xml:space="preserve"> </w:t>
      </w:r>
      <w:r w:rsidRPr="00C75021">
        <w:rPr>
          <w:rFonts w:ascii="Cambria" w:hAnsi="Cambria"/>
        </w:rPr>
        <w:t>a</w:t>
      </w:r>
      <w:r w:rsidRPr="00C75021">
        <w:rPr>
          <w:rFonts w:ascii="Cambria" w:hAnsi="Cambria"/>
          <w:spacing w:val="-2"/>
        </w:rPr>
        <w:t xml:space="preserve"> </w:t>
      </w:r>
      <w:r w:rsidRPr="00C75021">
        <w:rPr>
          <w:rFonts w:ascii="Cambria" w:hAnsi="Cambria"/>
        </w:rPr>
        <w:t>recusa ou</w:t>
      </w:r>
      <w:r w:rsidRPr="00C75021">
        <w:rPr>
          <w:rFonts w:ascii="Cambria" w:hAnsi="Cambria"/>
          <w:spacing w:val="-3"/>
        </w:rPr>
        <w:t xml:space="preserve"> </w:t>
      </w:r>
      <w:r w:rsidRPr="00C75021">
        <w:rPr>
          <w:rFonts w:ascii="Cambria" w:hAnsi="Cambria"/>
        </w:rPr>
        <w:t>o</w:t>
      </w:r>
      <w:r w:rsidRPr="00C75021">
        <w:rPr>
          <w:rFonts w:ascii="Cambria" w:hAnsi="Cambria"/>
          <w:spacing w:val="-3"/>
        </w:rPr>
        <w:t xml:space="preserve"> </w:t>
      </w:r>
      <w:r w:rsidRPr="00C75021">
        <w:rPr>
          <w:rFonts w:ascii="Cambria" w:hAnsi="Cambria"/>
        </w:rPr>
        <w:t>não</w:t>
      </w:r>
      <w:r w:rsidRPr="00C75021">
        <w:rPr>
          <w:rFonts w:ascii="Cambria" w:hAnsi="Cambria"/>
          <w:spacing w:val="-3"/>
        </w:rPr>
        <w:t xml:space="preserve"> </w:t>
      </w:r>
      <w:r w:rsidRPr="00C75021">
        <w:rPr>
          <w:rFonts w:ascii="Cambria" w:hAnsi="Cambria"/>
        </w:rPr>
        <w:t>comparecimento da</w:t>
      </w:r>
      <w:r w:rsidRPr="00C75021">
        <w:rPr>
          <w:rFonts w:ascii="Cambria" w:hAnsi="Cambria"/>
          <w:spacing w:val="-3"/>
        </w:rPr>
        <w:t xml:space="preserve"> </w:t>
      </w:r>
      <w:r w:rsidRPr="00C75021">
        <w:rPr>
          <w:rFonts w:ascii="Cambria" w:hAnsi="Cambria"/>
        </w:rPr>
        <w:t>adjudicatária em assinar o</w:t>
      </w:r>
      <w:r w:rsidRPr="00C75021">
        <w:rPr>
          <w:rFonts w:ascii="Cambria" w:hAnsi="Cambria"/>
          <w:spacing w:val="-7"/>
        </w:rPr>
        <w:t xml:space="preserve"> </w:t>
      </w:r>
      <w:r w:rsidRPr="00C75021">
        <w:rPr>
          <w:rFonts w:ascii="Cambria" w:hAnsi="Cambria"/>
        </w:rPr>
        <w:t>contrato, quando</w:t>
      </w:r>
      <w:r w:rsidRPr="00C75021">
        <w:rPr>
          <w:rFonts w:ascii="Cambria" w:hAnsi="Cambria"/>
          <w:spacing w:val="-11"/>
        </w:rPr>
        <w:t xml:space="preserve"> </w:t>
      </w:r>
      <w:r w:rsidRPr="00C75021">
        <w:rPr>
          <w:rFonts w:ascii="Cambria" w:hAnsi="Cambria"/>
        </w:rPr>
        <w:t>regularmente</w:t>
      </w:r>
      <w:r w:rsidRPr="00C75021">
        <w:rPr>
          <w:rFonts w:ascii="Cambria" w:hAnsi="Cambria"/>
          <w:spacing w:val="-7"/>
        </w:rPr>
        <w:t xml:space="preserve"> </w:t>
      </w:r>
      <w:r w:rsidRPr="00C75021">
        <w:rPr>
          <w:rFonts w:ascii="Cambria" w:hAnsi="Cambria"/>
        </w:rPr>
        <w:t>notificada</w:t>
      </w:r>
      <w:r w:rsidRPr="00C75021">
        <w:rPr>
          <w:rFonts w:ascii="Cambria" w:hAnsi="Cambria"/>
          <w:spacing w:val="-5"/>
        </w:rPr>
        <w:t xml:space="preserve"> </w:t>
      </w:r>
      <w:r w:rsidRPr="00C75021">
        <w:rPr>
          <w:rFonts w:ascii="Cambria" w:hAnsi="Cambria"/>
        </w:rPr>
        <w:t>pelo</w:t>
      </w:r>
      <w:r w:rsidRPr="00C75021">
        <w:rPr>
          <w:rFonts w:ascii="Cambria" w:hAnsi="Cambria"/>
          <w:spacing w:val="-1"/>
        </w:rPr>
        <w:t xml:space="preserve"> </w:t>
      </w:r>
      <w:r w:rsidRPr="00C75021">
        <w:rPr>
          <w:rFonts w:ascii="Cambria" w:hAnsi="Cambria"/>
          <w:b/>
        </w:rPr>
        <w:t>CONTRATANTE</w:t>
      </w:r>
      <w:r w:rsidRPr="00C75021">
        <w:rPr>
          <w:rFonts w:ascii="Cambria" w:hAnsi="Cambria"/>
          <w:b/>
          <w:spacing w:val="-1"/>
        </w:rPr>
        <w:t xml:space="preserve"> </w:t>
      </w:r>
      <w:r w:rsidRPr="00C75021">
        <w:rPr>
          <w:rFonts w:ascii="Cambria" w:hAnsi="Cambria"/>
        </w:rPr>
        <w:t>dentro</w:t>
      </w:r>
      <w:r w:rsidRPr="00C75021">
        <w:rPr>
          <w:rFonts w:ascii="Cambria" w:hAnsi="Cambria"/>
          <w:spacing w:val="-1"/>
        </w:rPr>
        <w:t xml:space="preserve"> </w:t>
      </w:r>
      <w:r w:rsidRPr="00C75021">
        <w:rPr>
          <w:rFonts w:ascii="Cambria" w:hAnsi="Cambria"/>
        </w:rPr>
        <w:t>do</w:t>
      </w:r>
      <w:r w:rsidRPr="00C75021">
        <w:rPr>
          <w:rFonts w:ascii="Cambria" w:hAnsi="Cambria"/>
          <w:spacing w:val="-7"/>
        </w:rPr>
        <w:t xml:space="preserve"> </w:t>
      </w:r>
      <w:r w:rsidRPr="00C75021">
        <w:rPr>
          <w:rFonts w:ascii="Cambria" w:hAnsi="Cambria"/>
        </w:rPr>
        <w:t>prazo</w:t>
      </w:r>
      <w:r w:rsidRPr="00C75021">
        <w:rPr>
          <w:rFonts w:ascii="Cambria" w:hAnsi="Cambria"/>
          <w:spacing w:val="-1"/>
        </w:rPr>
        <w:t xml:space="preserve"> </w:t>
      </w:r>
      <w:r w:rsidRPr="00C75021">
        <w:rPr>
          <w:rFonts w:ascii="Cambria" w:hAnsi="Cambria"/>
        </w:rPr>
        <w:t>de</w:t>
      </w:r>
      <w:r w:rsidRPr="00C75021">
        <w:rPr>
          <w:rFonts w:ascii="Cambria" w:hAnsi="Cambria"/>
          <w:spacing w:val="-17"/>
        </w:rPr>
        <w:t xml:space="preserve"> </w:t>
      </w:r>
      <w:r w:rsidRPr="00C75021">
        <w:rPr>
          <w:rFonts w:ascii="Cambria" w:hAnsi="Cambria"/>
        </w:rPr>
        <w:t>validade</w:t>
      </w:r>
      <w:r w:rsidRPr="00C75021">
        <w:rPr>
          <w:rFonts w:ascii="Cambria" w:hAnsi="Cambria"/>
          <w:spacing w:val="-1"/>
        </w:rPr>
        <w:t xml:space="preserve"> </w:t>
      </w:r>
      <w:r w:rsidRPr="00C75021">
        <w:rPr>
          <w:rFonts w:ascii="Cambria" w:hAnsi="Cambria"/>
        </w:rPr>
        <w:t>de</w:t>
      </w:r>
      <w:r w:rsidRPr="00C75021">
        <w:rPr>
          <w:rFonts w:ascii="Cambria" w:hAnsi="Cambria"/>
          <w:spacing w:val="-1"/>
        </w:rPr>
        <w:t xml:space="preserve"> </w:t>
      </w:r>
      <w:r w:rsidRPr="00C75021">
        <w:rPr>
          <w:rFonts w:ascii="Cambria" w:hAnsi="Cambria"/>
        </w:rPr>
        <w:t>sua</w:t>
      </w:r>
      <w:r w:rsidRPr="00C75021">
        <w:rPr>
          <w:rFonts w:ascii="Cambria" w:hAnsi="Cambria"/>
          <w:spacing w:val="-12"/>
        </w:rPr>
        <w:t xml:space="preserve"> </w:t>
      </w:r>
      <w:r w:rsidRPr="00C75021">
        <w:rPr>
          <w:rFonts w:ascii="Cambria" w:hAnsi="Cambria"/>
        </w:rPr>
        <w:t>proposta ensejará o pagamento de multa de 10% (dez por cento), calculado sobre o valor total do Contrato, sem prejuízo da aplicação de outras sanções previstas no Edital; e</w:t>
      </w:r>
    </w:p>
    <w:p w14:paraId="46BEF0E8" w14:textId="77777777" w:rsidR="00AD3261" w:rsidRPr="00C75021" w:rsidRDefault="00AD3261" w:rsidP="00F326A6">
      <w:pPr>
        <w:tabs>
          <w:tab w:val="left" w:pos="841"/>
        </w:tabs>
        <w:rPr>
          <w:rFonts w:ascii="Cambria" w:hAnsi="Cambria"/>
        </w:rPr>
      </w:pPr>
    </w:p>
    <w:p w14:paraId="262CCD13" w14:textId="77777777" w:rsidR="00AD3261" w:rsidRPr="00F23D46" w:rsidRDefault="00AD3261" w:rsidP="00F326A6">
      <w:pPr>
        <w:pStyle w:val="PargrafodaLista"/>
        <w:numPr>
          <w:ilvl w:val="1"/>
          <w:numId w:val="10"/>
        </w:numPr>
        <w:tabs>
          <w:tab w:val="left" w:pos="841"/>
        </w:tabs>
        <w:ind w:firstLine="0"/>
        <w:rPr>
          <w:rFonts w:ascii="Cambria" w:hAnsi="Cambria"/>
        </w:rPr>
      </w:pPr>
      <w:r w:rsidRPr="00054E85">
        <w:rPr>
          <w:rFonts w:ascii="Cambria" w:hAnsi="Cambria"/>
        </w:rPr>
        <w:t xml:space="preserve">Compensatória – a inexecução total do objeto contratado possibilitará a aplicação de multa </w:t>
      </w:r>
      <w:r w:rsidRPr="00054E85">
        <w:rPr>
          <w:rFonts w:ascii="Cambria" w:hAnsi="Cambria"/>
          <w:w w:val="105"/>
        </w:rPr>
        <w:t>de</w:t>
      </w:r>
      <w:r w:rsidRPr="00054E85">
        <w:rPr>
          <w:rFonts w:ascii="Cambria" w:hAnsi="Cambria"/>
          <w:spacing w:val="-16"/>
          <w:w w:val="105"/>
        </w:rPr>
        <w:t xml:space="preserve"> </w:t>
      </w:r>
      <w:r w:rsidRPr="00054E85">
        <w:rPr>
          <w:rFonts w:ascii="Cambria" w:hAnsi="Cambria"/>
          <w:w w:val="105"/>
        </w:rPr>
        <w:t>10%</w:t>
      </w:r>
      <w:r w:rsidRPr="00054E85">
        <w:rPr>
          <w:rFonts w:ascii="Cambria" w:hAnsi="Cambria"/>
          <w:spacing w:val="-15"/>
          <w:w w:val="105"/>
        </w:rPr>
        <w:t xml:space="preserve"> </w:t>
      </w:r>
      <w:r w:rsidRPr="00054E85">
        <w:rPr>
          <w:rFonts w:ascii="Cambria" w:hAnsi="Cambria"/>
          <w:w w:val="105"/>
        </w:rPr>
        <w:t>(dez</w:t>
      </w:r>
      <w:r w:rsidRPr="00054E85">
        <w:rPr>
          <w:rFonts w:ascii="Cambria" w:hAnsi="Cambria"/>
          <w:spacing w:val="-16"/>
          <w:w w:val="105"/>
        </w:rPr>
        <w:t xml:space="preserve"> </w:t>
      </w:r>
      <w:r w:rsidRPr="00054E85">
        <w:rPr>
          <w:rFonts w:ascii="Cambria" w:hAnsi="Cambria"/>
          <w:w w:val="105"/>
        </w:rPr>
        <w:t>por</w:t>
      </w:r>
      <w:r w:rsidRPr="00054E85">
        <w:rPr>
          <w:rFonts w:ascii="Cambria" w:hAnsi="Cambria"/>
          <w:spacing w:val="-15"/>
          <w:w w:val="105"/>
        </w:rPr>
        <w:t xml:space="preserve"> </w:t>
      </w:r>
      <w:r w:rsidRPr="00054E85">
        <w:rPr>
          <w:rFonts w:ascii="Cambria" w:hAnsi="Cambria"/>
          <w:w w:val="105"/>
        </w:rPr>
        <w:t>cento)</w:t>
      </w:r>
      <w:r w:rsidRPr="00054E85">
        <w:rPr>
          <w:rFonts w:ascii="Cambria" w:hAnsi="Cambria"/>
          <w:spacing w:val="-15"/>
          <w:w w:val="105"/>
        </w:rPr>
        <w:t xml:space="preserve"> </w:t>
      </w:r>
      <w:r w:rsidRPr="00054E85">
        <w:rPr>
          <w:rFonts w:ascii="Cambria" w:hAnsi="Cambria"/>
          <w:w w:val="105"/>
        </w:rPr>
        <w:t>do</w:t>
      </w:r>
      <w:r w:rsidRPr="00054E85">
        <w:rPr>
          <w:rFonts w:ascii="Cambria" w:hAnsi="Cambria"/>
          <w:spacing w:val="-16"/>
          <w:w w:val="105"/>
        </w:rPr>
        <w:t xml:space="preserve"> </w:t>
      </w:r>
      <w:r w:rsidRPr="00054E85">
        <w:rPr>
          <w:rFonts w:ascii="Cambria" w:hAnsi="Cambria"/>
          <w:w w:val="105"/>
        </w:rPr>
        <w:t>valor</w:t>
      </w:r>
      <w:r w:rsidRPr="00054E85">
        <w:rPr>
          <w:rFonts w:ascii="Cambria" w:hAnsi="Cambria"/>
          <w:spacing w:val="-15"/>
          <w:w w:val="105"/>
        </w:rPr>
        <w:t xml:space="preserve"> </w:t>
      </w:r>
      <w:r w:rsidRPr="00054E85">
        <w:rPr>
          <w:rFonts w:ascii="Cambria" w:hAnsi="Cambria"/>
          <w:w w:val="105"/>
        </w:rPr>
        <w:t>do</w:t>
      </w:r>
      <w:r w:rsidRPr="00054E85">
        <w:rPr>
          <w:rFonts w:ascii="Cambria" w:hAnsi="Cambria"/>
          <w:spacing w:val="-15"/>
          <w:w w:val="105"/>
        </w:rPr>
        <w:t xml:space="preserve"> </w:t>
      </w:r>
      <w:r w:rsidRPr="00054E85">
        <w:rPr>
          <w:rFonts w:ascii="Cambria" w:hAnsi="Cambria"/>
          <w:w w:val="105"/>
        </w:rPr>
        <w:t>Contrato,</w:t>
      </w:r>
      <w:r w:rsidRPr="00054E85">
        <w:rPr>
          <w:rFonts w:ascii="Cambria" w:hAnsi="Cambria"/>
          <w:spacing w:val="-16"/>
          <w:w w:val="105"/>
        </w:rPr>
        <w:t xml:space="preserve"> </w:t>
      </w:r>
      <w:r w:rsidRPr="00054E85">
        <w:rPr>
          <w:rFonts w:ascii="Cambria" w:hAnsi="Cambria"/>
          <w:w w:val="105"/>
        </w:rPr>
        <w:t>sem</w:t>
      </w:r>
      <w:r w:rsidRPr="00054E85">
        <w:rPr>
          <w:rFonts w:ascii="Cambria" w:hAnsi="Cambria"/>
          <w:spacing w:val="-15"/>
          <w:w w:val="105"/>
        </w:rPr>
        <w:t xml:space="preserve"> </w:t>
      </w:r>
      <w:r w:rsidRPr="00054E85">
        <w:rPr>
          <w:rFonts w:ascii="Cambria" w:hAnsi="Cambria"/>
          <w:w w:val="105"/>
        </w:rPr>
        <w:t>prejuízo</w:t>
      </w:r>
      <w:r w:rsidRPr="00054E85">
        <w:rPr>
          <w:rFonts w:ascii="Cambria" w:hAnsi="Cambria"/>
          <w:spacing w:val="-15"/>
          <w:w w:val="105"/>
        </w:rPr>
        <w:t xml:space="preserve"> </w:t>
      </w:r>
      <w:r w:rsidRPr="00054E85">
        <w:rPr>
          <w:rFonts w:ascii="Cambria" w:hAnsi="Cambria"/>
          <w:w w:val="105"/>
        </w:rPr>
        <w:t>da</w:t>
      </w:r>
      <w:r w:rsidRPr="00054E85">
        <w:rPr>
          <w:rFonts w:ascii="Cambria" w:hAnsi="Cambria"/>
          <w:spacing w:val="-16"/>
          <w:w w:val="105"/>
        </w:rPr>
        <w:t xml:space="preserve"> </w:t>
      </w:r>
      <w:r w:rsidRPr="00054E85">
        <w:rPr>
          <w:rFonts w:ascii="Cambria" w:hAnsi="Cambria"/>
          <w:w w:val="105"/>
        </w:rPr>
        <w:t>aplicação</w:t>
      </w:r>
      <w:r w:rsidRPr="00054E85">
        <w:rPr>
          <w:rFonts w:ascii="Cambria" w:hAnsi="Cambria"/>
          <w:spacing w:val="-15"/>
          <w:w w:val="105"/>
        </w:rPr>
        <w:t xml:space="preserve"> </w:t>
      </w:r>
      <w:r w:rsidRPr="00054E85">
        <w:rPr>
          <w:rFonts w:ascii="Cambria" w:hAnsi="Cambria"/>
          <w:w w:val="105"/>
        </w:rPr>
        <w:t>das</w:t>
      </w:r>
      <w:r w:rsidRPr="00054E85">
        <w:rPr>
          <w:rFonts w:ascii="Cambria" w:hAnsi="Cambria"/>
          <w:spacing w:val="-15"/>
          <w:w w:val="105"/>
        </w:rPr>
        <w:t xml:space="preserve"> </w:t>
      </w:r>
      <w:r w:rsidRPr="00054E85">
        <w:rPr>
          <w:rFonts w:ascii="Cambria" w:hAnsi="Cambria"/>
          <w:w w:val="105"/>
        </w:rPr>
        <w:t>demais</w:t>
      </w:r>
      <w:r w:rsidRPr="00054E85">
        <w:rPr>
          <w:rFonts w:ascii="Cambria" w:hAnsi="Cambria"/>
          <w:spacing w:val="-16"/>
          <w:w w:val="105"/>
        </w:rPr>
        <w:t xml:space="preserve"> </w:t>
      </w:r>
      <w:r w:rsidRPr="00054E85">
        <w:rPr>
          <w:rFonts w:ascii="Cambria" w:hAnsi="Cambria"/>
          <w:w w:val="105"/>
        </w:rPr>
        <w:t xml:space="preserve">penalidades </w:t>
      </w:r>
      <w:r w:rsidRPr="00054E85">
        <w:rPr>
          <w:rFonts w:ascii="Cambria" w:hAnsi="Cambria"/>
          <w:spacing w:val="-2"/>
          <w:w w:val="105"/>
        </w:rPr>
        <w:t>cabíveis.</w:t>
      </w:r>
    </w:p>
    <w:p w14:paraId="1FC40EBF" w14:textId="77777777" w:rsidR="00AD3261" w:rsidRPr="00F23D46" w:rsidRDefault="00AD3261" w:rsidP="00F326A6">
      <w:pPr>
        <w:tabs>
          <w:tab w:val="left" w:pos="841"/>
        </w:tabs>
        <w:rPr>
          <w:rFonts w:ascii="Cambria" w:hAnsi="Cambria"/>
        </w:rPr>
      </w:pPr>
    </w:p>
    <w:p w14:paraId="3F767BBF" w14:textId="77777777" w:rsidR="00AD3261" w:rsidRDefault="00AD3261" w:rsidP="00F326A6">
      <w:pPr>
        <w:pStyle w:val="Corpodetexto"/>
        <w:ind w:left="140"/>
        <w:jc w:val="both"/>
        <w:rPr>
          <w:rFonts w:ascii="Cambria" w:hAnsi="Cambria"/>
          <w:spacing w:val="-10"/>
        </w:rPr>
      </w:pPr>
      <w:r w:rsidRPr="00054E85">
        <w:rPr>
          <w:rFonts w:ascii="Cambria" w:hAnsi="Cambria"/>
          <w:spacing w:val="-2"/>
        </w:rPr>
        <w:t>III</w:t>
      </w:r>
      <w:r w:rsidRPr="00054E85">
        <w:rPr>
          <w:rFonts w:ascii="Cambria" w:hAnsi="Cambria"/>
          <w:spacing w:val="-9"/>
        </w:rPr>
        <w:t xml:space="preserve"> </w:t>
      </w:r>
      <w:r w:rsidRPr="00054E85">
        <w:rPr>
          <w:rFonts w:ascii="Cambria" w:hAnsi="Cambria"/>
          <w:spacing w:val="-2"/>
        </w:rPr>
        <w:t>-</w:t>
      </w:r>
      <w:r w:rsidRPr="00054E85">
        <w:rPr>
          <w:rFonts w:ascii="Cambria" w:hAnsi="Cambria"/>
          <w:spacing w:val="-9"/>
        </w:rPr>
        <w:t xml:space="preserve"> </w:t>
      </w:r>
      <w:r w:rsidRPr="00054E85">
        <w:rPr>
          <w:rFonts w:ascii="Cambria" w:hAnsi="Cambria"/>
          <w:spacing w:val="-2"/>
        </w:rPr>
        <w:t>Impedimento</w:t>
      </w:r>
      <w:r w:rsidRPr="00054E85">
        <w:rPr>
          <w:rFonts w:ascii="Cambria" w:hAnsi="Cambria"/>
          <w:spacing w:val="-10"/>
        </w:rPr>
        <w:t xml:space="preserve"> </w:t>
      </w:r>
      <w:r w:rsidRPr="00054E85">
        <w:rPr>
          <w:rFonts w:ascii="Cambria" w:hAnsi="Cambria"/>
          <w:spacing w:val="-2"/>
        </w:rPr>
        <w:t>de</w:t>
      </w:r>
      <w:r w:rsidRPr="00054E85">
        <w:rPr>
          <w:rFonts w:ascii="Cambria" w:hAnsi="Cambria"/>
          <w:spacing w:val="-11"/>
        </w:rPr>
        <w:t xml:space="preserve"> </w:t>
      </w:r>
      <w:r w:rsidRPr="00054E85">
        <w:rPr>
          <w:rFonts w:ascii="Cambria" w:hAnsi="Cambria"/>
          <w:spacing w:val="-2"/>
        </w:rPr>
        <w:t>licitar</w:t>
      </w:r>
      <w:r w:rsidRPr="00054E85">
        <w:rPr>
          <w:rFonts w:ascii="Cambria" w:hAnsi="Cambria"/>
        </w:rPr>
        <w:t xml:space="preserve"> </w:t>
      </w:r>
      <w:r w:rsidRPr="00054E85">
        <w:rPr>
          <w:rFonts w:ascii="Cambria" w:hAnsi="Cambria"/>
          <w:spacing w:val="-2"/>
        </w:rPr>
        <w:t>e</w:t>
      </w:r>
      <w:r w:rsidRPr="00054E85">
        <w:rPr>
          <w:rFonts w:ascii="Cambria" w:hAnsi="Cambria"/>
          <w:spacing w:val="-11"/>
        </w:rPr>
        <w:t xml:space="preserve"> </w:t>
      </w:r>
      <w:r w:rsidRPr="00054E85">
        <w:rPr>
          <w:rFonts w:ascii="Cambria" w:hAnsi="Cambria"/>
          <w:spacing w:val="-2"/>
        </w:rPr>
        <w:t>contratar;</w:t>
      </w:r>
      <w:r w:rsidRPr="00054E85">
        <w:rPr>
          <w:rFonts w:ascii="Cambria" w:hAnsi="Cambria"/>
          <w:spacing w:val="-5"/>
        </w:rPr>
        <w:t xml:space="preserve"> </w:t>
      </w:r>
      <w:r w:rsidRPr="00054E85">
        <w:rPr>
          <w:rFonts w:ascii="Cambria" w:hAnsi="Cambria"/>
          <w:spacing w:val="-10"/>
        </w:rPr>
        <w:t>e</w:t>
      </w:r>
    </w:p>
    <w:p w14:paraId="3F76175E" w14:textId="77777777" w:rsidR="00AD3261" w:rsidRPr="00054E85" w:rsidRDefault="00AD3261" w:rsidP="00F326A6">
      <w:pPr>
        <w:pStyle w:val="Corpodetexto"/>
        <w:ind w:left="140"/>
        <w:jc w:val="both"/>
        <w:rPr>
          <w:rFonts w:ascii="Cambria" w:hAnsi="Cambria"/>
        </w:rPr>
      </w:pPr>
    </w:p>
    <w:p w14:paraId="306B47D7" w14:textId="77777777" w:rsidR="00AD3261" w:rsidRDefault="00AD3261" w:rsidP="00F326A6">
      <w:pPr>
        <w:pStyle w:val="Corpodetexto"/>
        <w:ind w:left="140"/>
        <w:jc w:val="both"/>
        <w:rPr>
          <w:rFonts w:ascii="Cambria" w:hAnsi="Cambria"/>
          <w:spacing w:val="-2"/>
        </w:rPr>
      </w:pPr>
      <w:r w:rsidRPr="00054E85">
        <w:rPr>
          <w:rFonts w:ascii="Cambria" w:hAnsi="Cambria"/>
          <w:spacing w:val="-2"/>
        </w:rPr>
        <w:t>IV</w:t>
      </w:r>
      <w:r w:rsidRPr="00054E85">
        <w:rPr>
          <w:rFonts w:ascii="Cambria" w:hAnsi="Cambria"/>
          <w:spacing w:val="-12"/>
        </w:rPr>
        <w:t xml:space="preserve"> </w:t>
      </w:r>
      <w:r w:rsidRPr="00054E85">
        <w:rPr>
          <w:rFonts w:ascii="Cambria" w:hAnsi="Cambria"/>
          <w:spacing w:val="-2"/>
        </w:rPr>
        <w:t>-</w:t>
      </w:r>
      <w:r w:rsidRPr="00054E85">
        <w:rPr>
          <w:rFonts w:ascii="Cambria" w:hAnsi="Cambria"/>
          <w:spacing w:val="-9"/>
        </w:rPr>
        <w:t xml:space="preserve"> </w:t>
      </w:r>
      <w:r w:rsidRPr="00054E85">
        <w:rPr>
          <w:rFonts w:ascii="Cambria" w:hAnsi="Cambria"/>
          <w:spacing w:val="-2"/>
        </w:rPr>
        <w:t>Declaração</w:t>
      </w:r>
      <w:r w:rsidRPr="00054E85">
        <w:rPr>
          <w:rFonts w:ascii="Cambria" w:hAnsi="Cambria"/>
          <w:spacing w:val="-10"/>
        </w:rPr>
        <w:t xml:space="preserve"> </w:t>
      </w:r>
      <w:r w:rsidRPr="00054E85">
        <w:rPr>
          <w:rFonts w:ascii="Cambria" w:hAnsi="Cambria"/>
          <w:spacing w:val="-2"/>
        </w:rPr>
        <w:t>de</w:t>
      </w:r>
      <w:r w:rsidRPr="00054E85">
        <w:rPr>
          <w:rFonts w:ascii="Cambria" w:hAnsi="Cambria"/>
          <w:spacing w:val="-10"/>
        </w:rPr>
        <w:t xml:space="preserve"> </w:t>
      </w:r>
      <w:r w:rsidRPr="00054E85">
        <w:rPr>
          <w:rFonts w:ascii="Cambria" w:hAnsi="Cambria"/>
          <w:spacing w:val="-2"/>
        </w:rPr>
        <w:t>inidoneidade</w:t>
      </w:r>
      <w:r w:rsidRPr="00054E85">
        <w:rPr>
          <w:rFonts w:ascii="Cambria" w:hAnsi="Cambria"/>
          <w:spacing w:val="-8"/>
        </w:rPr>
        <w:t xml:space="preserve"> </w:t>
      </w:r>
      <w:r w:rsidRPr="00054E85">
        <w:rPr>
          <w:rFonts w:ascii="Cambria" w:hAnsi="Cambria"/>
          <w:spacing w:val="-2"/>
        </w:rPr>
        <w:t>para</w:t>
      </w:r>
      <w:r w:rsidRPr="00054E85">
        <w:rPr>
          <w:rFonts w:ascii="Cambria" w:hAnsi="Cambria"/>
          <w:spacing w:val="-4"/>
        </w:rPr>
        <w:t xml:space="preserve"> </w:t>
      </w:r>
      <w:r w:rsidRPr="00054E85">
        <w:rPr>
          <w:rFonts w:ascii="Cambria" w:hAnsi="Cambria"/>
          <w:spacing w:val="-2"/>
        </w:rPr>
        <w:t>licitar</w:t>
      </w:r>
      <w:r w:rsidRPr="00054E85">
        <w:rPr>
          <w:rFonts w:ascii="Cambria" w:hAnsi="Cambria"/>
          <w:spacing w:val="-9"/>
        </w:rPr>
        <w:t xml:space="preserve"> </w:t>
      </w:r>
      <w:r w:rsidRPr="00054E85">
        <w:rPr>
          <w:rFonts w:ascii="Cambria" w:hAnsi="Cambria"/>
          <w:spacing w:val="-2"/>
        </w:rPr>
        <w:t>ou</w:t>
      </w:r>
      <w:r w:rsidRPr="00054E85">
        <w:rPr>
          <w:rFonts w:ascii="Cambria" w:hAnsi="Cambria"/>
          <w:spacing w:val="-7"/>
        </w:rPr>
        <w:t xml:space="preserve"> </w:t>
      </w:r>
      <w:r w:rsidRPr="00054E85">
        <w:rPr>
          <w:rFonts w:ascii="Cambria" w:hAnsi="Cambria"/>
          <w:spacing w:val="-2"/>
        </w:rPr>
        <w:t>contratar.</w:t>
      </w:r>
    </w:p>
    <w:p w14:paraId="1EAFE304" w14:textId="77777777" w:rsidR="00AD3261" w:rsidRPr="00054E85" w:rsidRDefault="00AD3261" w:rsidP="00F326A6">
      <w:pPr>
        <w:pStyle w:val="Corpodetexto"/>
        <w:jc w:val="both"/>
        <w:rPr>
          <w:rFonts w:ascii="Cambria" w:hAnsi="Cambria"/>
        </w:rPr>
      </w:pPr>
    </w:p>
    <w:p w14:paraId="5CA4D71C" w14:textId="77777777" w:rsidR="00AD3261" w:rsidRDefault="00AD3261" w:rsidP="00F326A6">
      <w:pPr>
        <w:ind w:left="140"/>
        <w:rPr>
          <w:rFonts w:ascii="Cambria" w:hAnsi="Cambria"/>
          <w:spacing w:val="-2"/>
        </w:rPr>
      </w:pPr>
      <w:r w:rsidRPr="00054E85">
        <w:rPr>
          <w:rFonts w:ascii="Cambria" w:hAnsi="Cambria"/>
          <w:b/>
          <w:spacing w:val="-2"/>
        </w:rPr>
        <w:t>PARÁGRAFO</w:t>
      </w:r>
      <w:r w:rsidRPr="00054E85">
        <w:rPr>
          <w:rFonts w:ascii="Cambria" w:hAnsi="Cambria"/>
          <w:b/>
          <w:spacing w:val="-10"/>
        </w:rPr>
        <w:t xml:space="preserve"> </w:t>
      </w:r>
      <w:r w:rsidRPr="00054E85">
        <w:rPr>
          <w:rFonts w:ascii="Cambria" w:hAnsi="Cambria"/>
          <w:b/>
          <w:spacing w:val="-2"/>
        </w:rPr>
        <w:t>TREZE</w:t>
      </w:r>
      <w:r w:rsidRPr="00054E85">
        <w:rPr>
          <w:rFonts w:ascii="Cambria" w:hAnsi="Cambria"/>
          <w:b/>
          <w:spacing w:val="-9"/>
        </w:rPr>
        <w:t xml:space="preserve"> </w:t>
      </w:r>
      <w:r w:rsidRPr="00054E85">
        <w:rPr>
          <w:rFonts w:ascii="Cambria" w:hAnsi="Cambria"/>
          <w:spacing w:val="-2"/>
        </w:rPr>
        <w:t>-</w:t>
      </w:r>
      <w:r w:rsidRPr="00054E85">
        <w:rPr>
          <w:rFonts w:ascii="Cambria" w:hAnsi="Cambria"/>
          <w:spacing w:val="-4"/>
        </w:rPr>
        <w:t xml:space="preserve"> </w:t>
      </w:r>
      <w:r w:rsidRPr="00054E85">
        <w:rPr>
          <w:rFonts w:ascii="Cambria" w:hAnsi="Cambria"/>
          <w:spacing w:val="-2"/>
        </w:rPr>
        <w:t>Na</w:t>
      </w:r>
      <w:r w:rsidRPr="00054E85">
        <w:rPr>
          <w:rFonts w:ascii="Cambria" w:hAnsi="Cambria"/>
          <w:spacing w:val="-7"/>
        </w:rPr>
        <w:t xml:space="preserve"> </w:t>
      </w:r>
      <w:r w:rsidRPr="00054E85">
        <w:rPr>
          <w:rFonts w:ascii="Cambria" w:hAnsi="Cambria"/>
          <w:spacing w:val="-2"/>
        </w:rPr>
        <w:t>aplicação</w:t>
      </w:r>
      <w:r w:rsidRPr="00054E85">
        <w:rPr>
          <w:rFonts w:ascii="Cambria" w:hAnsi="Cambria"/>
          <w:spacing w:val="-8"/>
        </w:rPr>
        <w:t xml:space="preserve"> </w:t>
      </w:r>
      <w:r w:rsidRPr="00054E85">
        <w:rPr>
          <w:rFonts w:ascii="Cambria" w:hAnsi="Cambria"/>
          <w:spacing w:val="-2"/>
        </w:rPr>
        <w:t>das</w:t>
      </w:r>
      <w:r w:rsidRPr="00054E85">
        <w:rPr>
          <w:rFonts w:ascii="Cambria" w:hAnsi="Cambria"/>
          <w:spacing w:val="-11"/>
        </w:rPr>
        <w:t xml:space="preserve"> </w:t>
      </w:r>
      <w:r w:rsidRPr="00054E85">
        <w:rPr>
          <w:rFonts w:ascii="Cambria" w:hAnsi="Cambria"/>
          <w:spacing w:val="-2"/>
        </w:rPr>
        <w:t>sanções</w:t>
      </w:r>
      <w:r w:rsidRPr="00054E85">
        <w:rPr>
          <w:rFonts w:ascii="Cambria" w:hAnsi="Cambria"/>
          <w:spacing w:val="-7"/>
        </w:rPr>
        <w:t xml:space="preserve"> </w:t>
      </w:r>
      <w:r w:rsidRPr="00054E85">
        <w:rPr>
          <w:rFonts w:ascii="Cambria" w:hAnsi="Cambria"/>
          <w:spacing w:val="-2"/>
        </w:rPr>
        <w:t>serão</w:t>
      </w:r>
      <w:r w:rsidRPr="00054E85">
        <w:rPr>
          <w:rFonts w:ascii="Cambria" w:hAnsi="Cambria"/>
          <w:spacing w:val="-10"/>
        </w:rPr>
        <w:t xml:space="preserve"> </w:t>
      </w:r>
      <w:r w:rsidRPr="00054E85">
        <w:rPr>
          <w:rFonts w:ascii="Cambria" w:hAnsi="Cambria"/>
          <w:spacing w:val="-2"/>
        </w:rPr>
        <w:t>considerados:</w:t>
      </w:r>
    </w:p>
    <w:p w14:paraId="3ADD3207" w14:textId="77777777" w:rsidR="00AD3261" w:rsidRPr="00054E85" w:rsidRDefault="00AD3261" w:rsidP="00F326A6">
      <w:pPr>
        <w:ind w:left="140"/>
        <w:rPr>
          <w:rFonts w:ascii="Cambria" w:hAnsi="Cambria"/>
        </w:rPr>
      </w:pPr>
    </w:p>
    <w:p w14:paraId="52D4FCC0" w14:textId="77777777" w:rsidR="00AD3261" w:rsidRPr="00F23D46" w:rsidRDefault="00AD3261" w:rsidP="00F326A6">
      <w:pPr>
        <w:pStyle w:val="PargrafodaLista"/>
        <w:numPr>
          <w:ilvl w:val="0"/>
          <w:numId w:val="6"/>
        </w:numPr>
        <w:tabs>
          <w:tab w:val="left" w:pos="257"/>
        </w:tabs>
        <w:ind w:left="257" w:hanging="117"/>
        <w:rPr>
          <w:rFonts w:ascii="Cambria" w:hAnsi="Cambria"/>
        </w:rPr>
      </w:pPr>
      <w:r w:rsidRPr="00054E85">
        <w:rPr>
          <w:rFonts w:ascii="Cambria" w:hAnsi="Cambria"/>
        </w:rPr>
        <w:t>-</w:t>
      </w:r>
      <w:r w:rsidRPr="00054E85">
        <w:rPr>
          <w:rFonts w:ascii="Cambria" w:hAnsi="Cambria"/>
          <w:spacing w:val="-12"/>
        </w:rPr>
        <w:t xml:space="preserve"> </w:t>
      </w:r>
      <w:r w:rsidRPr="00054E85">
        <w:rPr>
          <w:rFonts w:ascii="Cambria" w:hAnsi="Cambria"/>
        </w:rPr>
        <w:t>a</w:t>
      </w:r>
      <w:r w:rsidRPr="00054E85">
        <w:rPr>
          <w:rFonts w:ascii="Cambria" w:hAnsi="Cambria"/>
          <w:spacing w:val="-13"/>
        </w:rPr>
        <w:t xml:space="preserve"> </w:t>
      </w:r>
      <w:r w:rsidRPr="00054E85">
        <w:rPr>
          <w:rFonts w:ascii="Cambria" w:hAnsi="Cambria"/>
        </w:rPr>
        <w:t>natureza</w:t>
      </w:r>
      <w:r w:rsidRPr="00054E85">
        <w:rPr>
          <w:rFonts w:ascii="Cambria" w:hAnsi="Cambria"/>
          <w:spacing w:val="-8"/>
        </w:rPr>
        <w:t xml:space="preserve"> </w:t>
      </w:r>
      <w:r w:rsidRPr="00054E85">
        <w:rPr>
          <w:rFonts w:ascii="Cambria" w:hAnsi="Cambria"/>
        </w:rPr>
        <w:t>e</w:t>
      </w:r>
      <w:r w:rsidRPr="00054E85">
        <w:rPr>
          <w:rFonts w:ascii="Cambria" w:hAnsi="Cambria"/>
          <w:spacing w:val="-9"/>
        </w:rPr>
        <w:t xml:space="preserve"> </w:t>
      </w:r>
      <w:r w:rsidRPr="00054E85">
        <w:rPr>
          <w:rFonts w:ascii="Cambria" w:hAnsi="Cambria"/>
        </w:rPr>
        <w:t>a</w:t>
      </w:r>
      <w:r w:rsidRPr="00054E85">
        <w:rPr>
          <w:rFonts w:ascii="Cambria" w:hAnsi="Cambria"/>
          <w:spacing w:val="-16"/>
        </w:rPr>
        <w:t xml:space="preserve"> </w:t>
      </w:r>
      <w:r w:rsidRPr="00054E85">
        <w:rPr>
          <w:rFonts w:ascii="Cambria" w:hAnsi="Cambria"/>
        </w:rPr>
        <w:t>gravidade</w:t>
      </w:r>
      <w:r w:rsidRPr="00054E85">
        <w:rPr>
          <w:rFonts w:ascii="Cambria" w:hAnsi="Cambria"/>
          <w:spacing w:val="-8"/>
        </w:rPr>
        <w:t xml:space="preserve"> </w:t>
      </w:r>
      <w:r w:rsidRPr="00054E85">
        <w:rPr>
          <w:rFonts w:ascii="Cambria" w:hAnsi="Cambria"/>
        </w:rPr>
        <w:t>da</w:t>
      </w:r>
      <w:r w:rsidRPr="00054E85">
        <w:rPr>
          <w:rFonts w:ascii="Cambria" w:hAnsi="Cambria"/>
          <w:spacing w:val="-11"/>
        </w:rPr>
        <w:t xml:space="preserve"> </w:t>
      </w:r>
      <w:r w:rsidRPr="00054E85">
        <w:rPr>
          <w:rFonts w:ascii="Cambria" w:hAnsi="Cambria"/>
        </w:rPr>
        <w:t>infração</w:t>
      </w:r>
      <w:r w:rsidRPr="00054E85">
        <w:rPr>
          <w:rFonts w:ascii="Cambria" w:hAnsi="Cambria"/>
          <w:spacing w:val="-11"/>
        </w:rPr>
        <w:t xml:space="preserve"> </w:t>
      </w:r>
      <w:r w:rsidRPr="00054E85">
        <w:rPr>
          <w:rFonts w:ascii="Cambria" w:hAnsi="Cambria"/>
          <w:spacing w:val="-2"/>
        </w:rPr>
        <w:t>cometida;</w:t>
      </w:r>
    </w:p>
    <w:p w14:paraId="4FF13328" w14:textId="77777777" w:rsidR="00AD3261" w:rsidRPr="00054E85" w:rsidRDefault="00AD3261" w:rsidP="00F326A6">
      <w:pPr>
        <w:pStyle w:val="PargrafodaLista"/>
        <w:tabs>
          <w:tab w:val="left" w:pos="257"/>
        </w:tabs>
        <w:ind w:left="257"/>
        <w:rPr>
          <w:rFonts w:ascii="Cambria" w:hAnsi="Cambria"/>
        </w:rPr>
      </w:pPr>
    </w:p>
    <w:p w14:paraId="73446476" w14:textId="77777777" w:rsidR="00AD3261" w:rsidRPr="00F23D46" w:rsidRDefault="00AD3261" w:rsidP="00F326A6">
      <w:pPr>
        <w:pStyle w:val="PargrafodaLista"/>
        <w:numPr>
          <w:ilvl w:val="0"/>
          <w:numId w:val="6"/>
        </w:numPr>
        <w:tabs>
          <w:tab w:val="left" w:pos="317"/>
        </w:tabs>
        <w:ind w:left="317" w:hanging="177"/>
        <w:rPr>
          <w:rFonts w:ascii="Cambria" w:hAnsi="Cambria"/>
        </w:rPr>
      </w:pPr>
      <w:r w:rsidRPr="00054E85">
        <w:rPr>
          <w:rFonts w:ascii="Cambria" w:hAnsi="Cambria"/>
        </w:rPr>
        <w:t>-</w:t>
      </w:r>
      <w:r w:rsidRPr="00054E85">
        <w:rPr>
          <w:rFonts w:ascii="Cambria" w:hAnsi="Cambria"/>
          <w:spacing w:val="-15"/>
        </w:rPr>
        <w:t xml:space="preserve"> </w:t>
      </w:r>
      <w:r w:rsidRPr="00054E85">
        <w:rPr>
          <w:rFonts w:ascii="Cambria" w:hAnsi="Cambria"/>
        </w:rPr>
        <w:t>as</w:t>
      </w:r>
      <w:r w:rsidRPr="00054E85">
        <w:rPr>
          <w:rFonts w:ascii="Cambria" w:hAnsi="Cambria"/>
          <w:spacing w:val="-15"/>
        </w:rPr>
        <w:t xml:space="preserve"> </w:t>
      </w:r>
      <w:r w:rsidRPr="00054E85">
        <w:rPr>
          <w:rFonts w:ascii="Cambria" w:hAnsi="Cambria"/>
        </w:rPr>
        <w:t>peculiaridades</w:t>
      </w:r>
      <w:r w:rsidRPr="00054E85">
        <w:rPr>
          <w:rFonts w:ascii="Cambria" w:hAnsi="Cambria"/>
          <w:spacing w:val="-14"/>
        </w:rPr>
        <w:t xml:space="preserve"> </w:t>
      </w:r>
      <w:r w:rsidRPr="00054E85">
        <w:rPr>
          <w:rFonts w:ascii="Cambria" w:hAnsi="Cambria"/>
        </w:rPr>
        <w:t>do</w:t>
      </w:r>
      <w:r w:rsidRPr="00054E85">
        <w:rPr>
          <w:rFonts w:ascii="Cambria" w:hAnsi="Cambria"/>
          <w:spacing w:val="-16"/>
        </w:rPr>
        <w:t xml:space="preserve"> </w:t>
      </w:r>
      <w:r w:rsidRPr="00054E85">
        <w:rPr>
          <w:rFonts w:ascii="Cambria" w:hAnsi="Cambria"/>
        </w:rPr>
        <w:t>caso</w:t>
      </w:r>
      <w:r w:rsidRPr="00054E85">
        <w:rPr>
          <w:rFonts w:ascii="Cambria" w:hAnsi="Cambria"/>
          <w:spacing w:val="-12"/>
        </w:rPr>
        <w:t xml:space="preserve"> </w:t>
      </w:r>
      <w:r w:rsidRPr="00054E85">
        <w:rPr>
          <w:rFonts w:ascii="Cambria" w:hAnsi="Cambria"/>
          <w:spacing w:val="-2"/>
        </w:rPr>
        <w:t>concreto;</w:t>
      </w:r>
    </w:p>
    <w:p w14:paraId="21CF0864" w14:textId="77777777" w:rsidR="00AD3261" w:rsidRPr="00F23D46" w:rsidRDefault="00AD3261" w:rsidP="00F326A6">
      <w:pPr>
        <w:tabs>
          <w:tab w:val="left" w:pos="317"/>
        </w:tabs>
        <w:rPr>
          <w:rFonts w:ascii="Cambria" w:hAnsi="Cambria"/>
        </w:rPr>
      </w:pPr>
    </w:p>
    <w:p w14:paraId="1E81B22E" w14:textId="77777777" w:rsidR="00AD3261" w:rsidRPr="00F23D46" w:rsidRDefault="00AD3261" w:rsidP="00F326A6">
      <w:pPr>
        <w:pStyle w:val="PargrafodaLista"/>
        <w:numPr>
          <w:ilvl w:val="0"/>
          <w:numId w:val="6"/>
        </w:numPr>
        <w:tabs>
          <w:tab w:val="left" w:pos="373"/>
        </w:tabs>
        <w:ind w:left="373" w:hanging="233"/>
        <w:rPr>
          <w:rFonts w:ascii="Cambria" w:hAnsi="Cambria"/>
        </w:rPr>
      </w:pPr>
      <w:r w:rsidRPr="00054E85">
        <w:rPr>
          <w:rFonts w:ascii="Cambria" w:hAnsi="Cambria"/>
          <w:spacing w:val="-2"/>
        </w:rPr>
        <w:t>-</w:t>
      </w:r>
      <w:r w:rsidRPr="00054E85">
        <w:rPr>
          <w:rFonts w:ascii="Cambria" w:hAnsi="Cambria"/>
          <w:spacing w:val="-4"/>
        </w:rPr>
        <w:t xml:space="preserve"> </w:t>
      </w:r>
      <w:r w:rsidRPr="00054E85">
        <w:rPr>
          <w:rFonts w:ascii="Cambria" w:hAnsi="Cambria"/>
          <w:spacing w:val="-2"/>
        </w:rPr>
        <w:t>as</w:t>
      </w:r>
      <w:r w:rsidRPr="00054E85">
        <w:rPr>
          <w:rFonts w:ascii="Cambria" w:hAnsi="Cambria"/>
          <w:spacing w:val="-9"/>
        </w:rPr>
        <w:t xml:space="preserve"> </w:t>
      </w:r>
      <w:r w:rsidRPr="00054E85">
        <w:rPr>
          <w:rFonts w:ascii="Cambria" w:hAnsi="Cambria"/>
          <w:spacing w:val="-2"/>
        </w:rPr>
        <w:t>circunstâncias</w:t>
      </w:r>
      <w:r w:rsidRPr="00054E85">
        <w:rPr>
          <w:rFonts w:ascii="Cambria" w:hAnsi="Cambria"/>
          <w:spacing w:val="-9"/>
        </w:rPr>
        <w:t xml:space="preserve"> </w:t>
      </w:r>
      <w:r w:rsidRPr="00054E85">
        <w:rPr>
          <w:rFonts w:ascii="Cambria" w:hAnsi="Cambria"/>
          <w:spacing w:val="-2"/>
        </w:rPr>
        <w:t>agravantes</w:t>
      </w:r>
      <w:r w:rsidRPr="00054E85">
        <w:rPr>
          <w:rFonts w:ascii="Cambria" w:hAnsi="Cambria"/>
          <w:spacing w:val="-5"/>
        </w:rPr>
        <w:t xml:space="preserve"> </w:t>
      </w:r>
      <w:r w:rsidRPr="00054E85">
        <w:rPr>
          <w:rFonts w:ascii="Cambria" w:hAnsi="Cambria"/>
          <w:spacing w:val="-2"/>
        </w:rPr>
        <w:t>ou</w:t>
      </w:r>
      <w:r w:rsidRPr="00054E85">
        <w:rPr>
          <w:rFonts w:ascii="Cambria" w:hAnsi="Cambria"/>
          <w:spacing w:val="-8"/>
        </w:rPr>
        <w:t xml:space="preserve"> </w:t>
      </w:r>
      <w:r w:rsidRPr="00054E85">
        <w:rPr>
          <w:rFonts w:ascii="Cambria" w:hAnsi="Cambria"/>
          <w:spacing w:val="-2"/>
        </w:rPr>
        <w:t>atenuantes;</w:t>
      </w:r>
    </w:p>
    <w:p w14:paraId="709D5DFC" w14:textId="77777777" w:rsidR="00AD3261" w:rsidRPr="00F23D46" w:rsidRDefault="00AD3261" w:rsidP="00F326A6">
      <w:pPr>
        <w:tabs>
          <w:tab w:val="left" w:pos="373"/>
        </w:tabs>
        <w:rPr>
          <w:rFonts w:ascii="Cambria" w:hAnsi="Cambria"/>
        </w:rPr>
      </w:pPr>
    </w:p>
    <w:p w14:paraId="602B6D21" w14:textId="77777777" w:rsidR="00AD3261" w:rsidRPr="00F23D46" w:rsidRDefault="00AD3261" w:rsidP="00F326A6">
      <w:pPr>
        <w:pStyle w:val="PargrafodaLista"/>
        <w:numPr>
          <w:ilvl w:val="0"/>
          <w:numId w:val="6"/>
        </w:numPr>
        <w:tabs>
          <w:tab w:val="left" w:pos="406"/>
        </w:tabs>
        <w:ind w:left="406" w:hanging="266"/>
        <w:rPr>
          <w:rFonts w:ascii="Cambria" w:hAnsi="Cambria"/>
        </w:rPr>
      </w:pPr>
      <w:r w:rsidRPr="00054E85">
        <w:rPr>
          <w:rFonts w:ascii="Cambria" w:hAnsi="Cambria"/>
        </w:rPr>
        <w:t>-</w:t>
      </w:r>
      <w:r w:rsidRPr="00054E85">
        <w:rPr>
          <w:rFonts w:ascii="Cambria" w:hAnsi="Cambria"/>
          <w:spacing w:val="-17"/>
        </w:rPr>
        <w:t xml:space="preserve"> </w:t>
      </w:r>
      <w:r w:rsidRPr="00054E85">
        <w:rPr>
          <w:rFonts w:ascii="Cambria" w:hAnsi="Cambria"/>
        </w:rPr>
        <w:t>os</w:t>
      </w:r>
      <w:r w:rsidRPr="00054E85">
        <w:rPr>
          <w:rFonts w:ascii="Cambria" w:hAnsi="Cambria"/>
          <w:spacing w:val="-15"/>
        </w:rPr>
        <w:t xml:space="preserve"> </w:t>
      </w:r>
      <w:r w:rsidRPr="00054E85">
        <w:rPr>
          <w:rFonts w:ascii="Cambria" w:hAnsi="Cambria"/>
        </w:rPr>
        <w:t>danos</w:t>
      </w:r>
      <w:r w:rsidRPr="00054E85">
        <w:rPr>
          <w:rFonts w:ascii="Cambria" w:hAnsi="Cambria"/>
          <w:spacing w:val="-16"/>
        </w:rPr>
        <w:t xml:space="preserve"> </w:t>
      </w:r>
      <w:r w:rsidRPr="00054E85">
        <w:rPr>
          <w:rFonts w:ascii="Cambria" w:hAnsi="Cambria"/>
        </w:rPr>
        <w:t>que</w:t>
      </w:r>
      <w:r w:rsidRPr="00054E85">
        <w:rPr>
          <w:rFonts w:ascii="Cambria" w:hAnsi="Cambria"/>
          <w:spacing w:val="-14"/>
        </w:rPr>
        <w:t xml:space="preserve"> </w:t>
      </w:r>
      <w:r w:rsidRPr="00054E85">
        <w:rPr>
          <w:rFonts w:ascii="Cambria" w:hAnsi="Cambria"/>
        </w:rPr>
        <w:t>dela</w:t>
      </w:r>
      <w:r w:rsidRPr="00054E85">
        <w:rPr>
          <w:rFonts w:ascii="Cambria" w:hAnsi="Cambria"/>
          <w:spacing w:val="-15"/>
        </w:rPr>
        <w:t xml:space="preserve"> </w:t>
      </w:r>
      <w:r w:rsidRPr="00054E85">
        <w:rPr>
          <w:rFonts w:ascii="Cambria" w:hAnsi="Cambria"/>
        </w:rPr>
        <w:t>provierem</w:t>
      </w:r>
      <w:r w:rsidRPr="00054E85">
        <w:rPr>
          <w:rFonts w:ascii="Cambria" w:hAnsi="Cambria"/>
          <w:spacing w:val="-14"/>
        </w:rPr>
        <w:t xml:space="preserve"> </w:t>
      </w:r>
      <w:r w:rsidRPr="00054E85">
        <w:rPr>
          <w:rFonts w:ascii="Cambria" w:hAnsi="Cambria"/>
        </w:rPr>
        <w:t>para</w:t>
      </w:r>
      <w:r w:rsidRPr="00054E85">
        <w:rPr>
          <w:rFonts w:ascii="Cambria" w:hAnsi="Cambria"/>
          <w:spacing w:val="-14"/>
        </w:rPr>
        <w:t xml:space="preserve"> </w:t>
      </w:r>
      <w:r w:rsidRPr="00054E85">
        <w:rPr>
          <w:rFonts w:ascii="Cambria" w:hAnsi="Cambria"/>
        </w:rPr>
        <w:t>a</w:t>
      </w:r>
      <w:r w:rsidRPr="00054E85">
        <w:rPr>
          <w:rFonts w:ascii="Cambria" w:hAnsi="Cambria"/>
          <w:spacing w:val="-15"/>
        </w:rPr>
        <w:t xml:space="preserve"> </w:t>
      </w:r>
      <w:r w:rsidRPr="00054E85">
        <w:rPr>
          <w:rFonts w:ascii="Cambria" w:hAnsi="Cambria"/>
        </w:rPr>
        <w:t>Administração</w:t>
      </w:r>
      <w:r w:rsidRPr="00054E85">
        <w:rPr>
          <w:rFonts w:ascii="Cambria" w:hAnsi="Cambria"/>
          <w:spacing w:val="-8"/>
        </w:rPr>
        <w:t xml:space="preserve"> </w:t>
      </w:r>
      <w:r w:rsidRPr="00054E85">
        <w:rPr>
          <w:rFonts w:ascii="Cambria" w:hAnsi="Cambria"/>
          <w:spacing w:val="-2"/>
        </w:rPr>
        <w:t>Pública;</w:t>
      </w:r>
    </w:p>
    <w:p w14:paraId="7D066A12" w14:textId="77777777" w:rsidR="00AD3261" w:rsidRPr="00F23D46" w:rsidRDefault="00AD3261" w:rsidP="00F326A6">
      <w:pPr>
        <w:tabs>
          <w:tab w:val="left" w:pos="406"/>
        </w:tabs>
        <w:rPr>
          <w:rFonts w:ascii="Cambria" w:hAnsi="Cambria"/>
        </w:rPr>
      </w:pPr>
    </w:p>
    <w:p w14:paraId="7A2021A2" w14:textId="77777777" w:rsidR="00AD3261" w:rsidRDefault="00AD3261" w:rsidP="00F326A6">
      <w:pPr>
        <w:pStyle w:val="PargrafodaLista"/>
        <w:numPr>
          <w:ilvl w:val="0"/>
          <w:numId w:val="6"/>
        </w:numPr>
        <w:tabs>
          <w:tab w:val="left" w:pos="423"/>
        </w:tabs>
        <w:ind w:left="140" w:firstLine="0"/>
        <w:rPr>
          <w:rFonts w:ascii="Cambria" w:hAnsi="Cambria"/>
        </w:rPr>
      </w:pPr>
      <w:r w:rsidRPr="00054E85">
        <w:rPr>
          <w:rFonts w:ascii="Cambria" w:hAnsi="Cambria"/>
        </w:rPr>
        <w:t>- a implantação ou o aperfeiçoamento de programa de integridade, conforme normas e orientações dos órgãos de controle.</w:t>
      </w:r>
    </w:p>
    <w:p w14:paraId="3DB72FAD" w14:textId="77777777" w:rsidR="00AD3261" w:rsidRPr="00F23D46" w:rsidRDefault="00AD3261" w:rsidP="00F326A6">
      <w:pPr>
        <w:tabs>
          <w:tab w:val="left" w:pos="423"/>
        </w:tabs>
        <w:rPr>
          <w:rFonts w:ascii="Cambria" w:hAnsi="Cambria"/>
        </w:rPr>
      </w:pPr>
    </w:p>
    <w:p w14:paraId="37ACC203" w14:textId="77777777" w:rsidR="00AD3261" w:rsidRDefault="00AD3261" w:rsidP="00F326A6">
      <w:pPr>
        <w:pStyle w:val="Corpodetexto"/>
        <w:ind w:left="140"/>
        <w:jc w:val="both"/>
        <w:rPr>
          <w:rFonts w:ascii="Cambria" w:hAnsi="Cambria"/>
        </w:rPr>
      </w:pPr>
      <w:r w:rsidRPr="00054E85">
        <w:rPr>
          <w:rFonts w:ascii="Cambria" w:hAnsi="Cambria"/>
          <w:b/>
        </w:rPr>
        <w:t xml:space="preserve">PARÁGRAFO QUATORZE </w:t>
      </w:r>
      <w:r w:rsidRPr="00054E85">
        <w:rPr>
          <w:rFonts w:ascii="Cambria" w:hAnsi="Cambria"/>
        </w:rPr>
        <w:t>- As sanções previstas nos subitens I, III e</w:t>
      </w:r>
      <w:r w:rsidRPr="00054E85">
        <w:rPr>
          <w:rFonts w:ascii="Cambria" w:hAnsi="Cambria"/>
          <w:spacing w:val="-3"/>
        </w:rPr>
        <w:t xml:space="preserve"> </w:t>
      </w:r>
      <w:r w:rsidRPr="00054E85">
        <w:rPr>
          <w:rFonts w:ascii="Cambria" w:hAnsi="Cambria"/>
        </w:rPr>
        <w:t>IV</w:t>
      </w:r>
      <w:r w:rsidRPr="00054E85">
        <w:rPr>
          <w:rFonts w:ascii="Cambria" w:hAnsi="Cambria"/>
          <w:spacing w:val="-6"/>
        </w:rPr>
        <w:t xml:space="preserve"> </w:t>
      </w:r>
      <w:r w:rsidRPr="00054E85">
        <w:rPr>
          <w:rFonts w:ascii="Cambria" w:hAnsi="Cambria"/>
        </w:rPr>
        <w:t>do parágrafo doze dessa Cláusula, poderão</w:t>
      </w:r>
      <w:r w:rsidRPr="00054E85">
        <w:rPr>
          <w:rFonts w:ascii="Cambria" w:hAnsi="Cambria"/>
          <w:spacing w:val="-4"/>
        </w:rPr>
        <w:t xml:space="preserve"> </w:t>
      </w:r>
      <w:r w:rsidRPr="00054E85">
        <w:rPr>
          <w:rFonts w:ascii="Cambria" w:hAnsi="Cambria"/>
        </w:rPr>
        <w:t>ser aplicadas cumulativamente</w:t>
      </w:r>
      <w:r w:rsidRPr="00054E85">
        <w:rPr>
          <w:rFonts w:ascii="Cambria" w:hAnsi="Cambria"/>
          <w:spacing w:val="-5"/>
        </w:rPr>
        <w:t xml:space="preserve"> </w:t>
      </w:r>
      <w:r w:rsidRPr="00054E85">
        <w:rPr>
          <w:rFonts w:ascii="Cambria" w:hAnsi="Cambria"/>
        </w:rPr>
        <w:t>com</w:t>
      </w:r>
      <w:r w:rsidRPr="00054E85">
        <w:rPr>
          <w:rFonts w:ascii="Cambria" w:hAnsi="Cambria"/>
          <w:spacing w:val="-2"/>
        </w:rPr>
        <w:t xml:space="preserve"> </w:t>
      </w:r>
      <w:r w:rsidRPr="00054E85">
        <w:rPr>
          <w:rFonts w:ascii="Cambria" w:hAnsi="Cambria"/>
        </w:rPr>
        <w:t>a prevista no</w:t>
      </w:r>
      <w:r w:rsidRPr="00054E85">
        <w:rPr>
          <w:rFonts w:ascii="Cambria" w:hAnsi="Cambria"/>
          <w:spacing w:val="-5"/>
        </w:rPr>
        <w:t xml:space="preserve"> </w:t>
      </w:r>
      <w:r w:rsidRPr="00054E85">
        <w:rPr>
          <w:rFonts w:ascii="Cambria" w:hAnsi="Cambria"/>
        </w:rPr>
        <w:t>subitem</w:t>
      </w:r>
      <w:r w:rsidRPr="00054E85">
        <w:rPr>
          <w:rFonts w:ascii="Cambria" w:hAnsi="Cambria"/>
          <w:spacing w:val="-1"/>
        </w:rPr>
        <w:t xml:space="preserve"> </w:t>
      </w:r>
      <w:r w:rsidRPr="00054E85">
        <w:rPr>
          <w:rFonts w:ascii="Cambria" w:hAnsi="Cambria"/>
        </w:rPr>
        <w:t>II da</w:t>
      </w:r>
      <w:r w:rsidRPr="00054E85">
        <w:rPr>
          <w:rFonts w:ascii="Cambria" w:hAnsi="Cambria"/>
          <w:spacing w:val="-10"/>
        </w:rPr>
        <w:t xml:space="preserve"> </w:t>
      </w:r>
      <w:r w:rsidRPr="00054E85">
        <w:rPr>
          <w:rFonts w:ascii="Cambria" w:hAnsi="Cambria"/>
        </w:rPr>
        <w:t>mesma</w:t>
      </w:r>
      <w:r w:rsidRPr="00054E85">
        <w:rPr>
          <w:rFonts w:ascii="Cambria" w:hAnsi="Cambria"/>
          <w:spacing w:val="-5"/>
        </w:rPr>
        <w:t xml:space="preserve"> </w:t>
      </w:r>
      <w:r w:rsidRPr="00054E85">
        <w:rPr>
          <w:rFonts w:ascii="Cambria" w:hAnsi="Cambria"/>
        </w:rPr>
        <w:t xml:space="preserve">cláusula. </w:t>
      </w:r>
    </w:p>
    <w:p w14:paraId="799BAF79" w14:textId="77777777" w:rsidR="00AD3261" w:rsidRDefault="00AD3261" w:rsidP="00F326A6">
      <w:pPr>
        <w:pStyle w:val="Corpodetexto"/>
        <w:ind w:left="140"/>
        <w:jc w:val="both"/>
        <w:rPr>
          <w:rFonts w:ascii="Cambria" w:hAnsi="Cambria"/>
          <w:b/>
        </w:rPr>
      </w:pPr>
    </w:p>
    <w:p w14:paraId="64A7B29C" w14:textId="77777777" w:rsidR="00AD3261" w:rsidRDefault="00AD3261" w:rsidP="00F326A6">
      <w:pPr>
        <w:pStyle w:val="Corpodetexto"/>
        <w:ind w:left="140"/>
        <w:jc w:val="both"/>
        <w:rPr>
          <w:rFonts w:ascii="Cambria" w:hAnsi="Cambria"/>
          <w:spacing w:val="-2"/>
        </w:rPr>
      </w:pPr>
      <w:r w:rsidRPr="00054E85">
        <w:rPr>
          <w:rFonts w:ascii="Cambria" w:hAnsi="Cambria"/>
          <w:b/>
        </w:rPr>
        <w:t xml:space="preserve">PARÁGRAFO QUINZE </w:t>
      </w:r>
      <w:r w:rsidRPr="00054E85">
        <w:rPr>
          <w:rFonts w:ascii="Cambria" w:hAnsi="Cambria"/>
        </w:rPr>
        <w:t xml:space="preserve">- Da aplicação das sanções previstas nos incisos do I, II e III do parágrafo doze dessa Cláusula, caberá recurso no prazo de 15 (quinze) dias úteis, contado da data da </w:t>
      </w:r>
      <w:r w:rsidRPr="00054E85">
        <w:rPr>
          <w:rFonts w:ascii="Cambria" w:hAnsi="Cambria"/>
          <w:spacing w:val="-2"/>
        </w:rPr>
        <w:t>intimação.</w:t>
      </w:r>
    </w:p>
    <w:p w14:paraId="107BFC0B" w14:textId="77777777" w:rsidR="00AD3261" w:rsidRPr="00054E85" w:rsidRDefault="00AD3261" w:rsidP="00F326A6">
      <w:pPr>
        <w:pStyle w:val="Corpodetexto"/>
        <w:ind w:left="140"/>
        <w:jc w:val="both"/>
        <w:rPr>
          <w:rFonts w:ascii="Cambria" w:hAnsi="Cambria"/>
        </w:rPr>
      </w:pPr>
    </w:p>
    <w:p w14:paraId="7F80DEA6" w14:textId="77777777" w:rsidR="00AD3261" w:rsidRPr="00054E85" w:rsidRDefault="00AD3261" w:rsidP="00F326A6">
      <w:pPr>
        <w:pStyle w:val="Corpodetexto"/>
        <w:ind w:left="140"/>
        <w:jc w:val="both"/>
        <w:rPr>
          <w:rFonts w:ascii="Cambria" w:hAnsi="Cambria"/>
        </w:rPr>
      </w:pPr>
      <w:r w:rsidRPr="00054E85">
        <w:rPr>
          <w:rFonts w:ascii="Cambria" w:hAnsi="Cambria"/>
        </w:rPr>
        <w:t>a)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0DEA9067" w14:textId="77777777" w:rsidR="00AD3261" w:rsidRDefault="00AD3261" w:rsidP="00F326A6">
      <w:pPr>
        <w:pStyle w:val="Corpodetexto"/>
        <w:ind w:left="140"/>
        <w:jc w:val="both"/>
        <w:rPr>
          <w:rFonts w:ascii="Cambria" w:hAnsi="Cambria"/>
          <w:b/>
        </w:rPr>
      </w:pPr>
    </w:p>
    <w:p w14:paraId="7AB269E6"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DEZESSEIS </w:t>
      </w:r>
      <w:r w:rsidRPr="00054E85">
        <w:rPr>
          <w:rFonts w:ascii="Cambria" w:hAnsi="Cambria"/>
        </w:rPr>
        <w:t>- Da aplicação da sanção prevista no subitem IV do parágrafo doze, caberá</w:t>
      </w:r>
      <w:r w:rsidRPr="00054E85">
        <w:rPr>
          <w:rFonts w:ascii="Cambria" w:hAnsi="Cambria"/>
          <w:spacing w:val="-3"/>
        </w:rPr>
        <w:t xml:space="preserve"> </w:t>
      </w:r>
      <w:r w:rsidRPr="00054E85">
        <w:rPr>
          <w:rFonts w:ascii="Cambria" w:hAnsi="Cambria"/>
        </w:rPr>
        <w:t>apenas</w:t>
      </w:r>
      <w:r w:rsidRPr="00054E85">
        <w:rPr>
          <w:rFonts w:ascii="Cambria" w:hAnsi="Cambria"/>
          <w:spacing w:val="-12"/>
        </w:rPr>
        <w:t xml:space="preserve"> </w:t>
      </w:r>
      <w:r w:rsidRPr="00054E85">
        <w:rPr>
          <w:rFonts w:ascii="Cambria" w:hAnsi="Cambria"/>
        </w:rPr>
        <w:t>pedido</w:t>
      </w:r>
      <w:r w:rsidRPr="00054E85">
        <w:rPr>
          <w:rFonts w:ascii="Cambria" w:hAnsi="Cambria"/>
          <w:spacing w:val="-10"/>
        </w:rPr>
        <w:t xml:space="preserve"> </w:t>
      </w:r>
      <w:r w:rsidRPr="00054E85">
        <w:rPr>
          <w:rFonts w:ascii="Cambria" w:hAnsi="Cambria"/>
        </w:rPr>
        <w:t>de</w:t>
      </w:r>
      <w:r w:rsidRPr="00054E85">
        <w:rPr>
          <w:rFonts w:ascii="Cambria" w:hAnsi="Cambria"/>
          <w:spacing w:val="-9"/>
        </w:rPr>
        <w:t xml:space="preserve"> </w:t>
      </w:r>
      <w:r w:rsidRPr="00054E85">
        <w:rPr>
          <w:rFonts w:ascii="Cambria" w:hAnsi="Cambria"/>
        </w:rPr>
        <w:t>reconsideração,</w:t>
      </w:r>
      <w:r w:rsidRPr="00054E85">
        <w:rPr>
          <w:rFonts w:ascii="Cambria" w:hAnsi="Cambria"/>
          <w:spacing w:val="-11"/>
        </w:rPr>
        <w:t xml:space="preserve"> </w:t>
      </w:r>
      <w:r w:rsidRPr="00054E85">
        <w:rPr>
          <w:rFonts w:ascii="Cambria" w:hAnsi="Cambria"/>
        </w:rPr>
        <w:t>que</w:t>
      </w:r>
      <w:r w:rsidRPr="00054E85">
        <w:rPr>
          <w:rFonts w:ascii="Cambria" w:hAnsi="Cambria"/>
          <w:spacing w:val="-10"/>
        </w:rPr>
        <w:t xml:space="preserve"> </w:t>
      </w:r>
      <w:r w:rsidRPr="00054E85">
        <w:rPr>
          <w:rFonts w:ascii="Cambria" w:hAnsi="Cambria"/>
        </w:rPr>
        <w:t>deverá</w:t>
      </w:r>
      <w:r w:rsidRPr="00054E85">
        <w:rPr>
          <w:rFonts w:ascii="Cambria" w:hAnsi="Cambria"/>
          <w:spacing w:val="-2"/>
        </w:rPr>
        <w:t xml:space="preserve"> </w:t>
      </w:r>
      <w:r w:rsidRPr="00054E85">
        <w:rPr>
          <w:rFonts w:ascii="Cambria" w:hAnsi="Cambria"/>
        </w:rPr>
        <w:t>ser</w:t>
      </w:r>
      <w:r w:rsidRPr="00054E85">
        <w:rPr>
          <w:rFonts w:ascii="Cambria" w:hAnsi="Cambria"/>
          <w:spacing w:val="-2"/>
        </w:rPr>
        <w:t xml:space="preserve"> </w:t>
      </w:r>
      <w:r w:rsidRPr="00054E85">
        <w:rPr>
          <w:rFonts w:ascii="Cambria" w:hAnsi="Cambria"/>
        </w:rPr>
        <w:t>apresentado</w:t>
      </w:r>
      <w:r w:rsidRPr="00054E85">
        <w:rPr>
          <w:rFonts w:ascii="Cambria" w:hAnsi="Cambria"/>
          <w:spacing w:val="-7"/>
        </w:rPr>
        <w:t xml:space="preserve"> </w:t>
      </w:r>
      <w:r w:rsidRPr="00054E85">
        <w:rPr>
          <w:rFonts w:ascii="Cambria" w:hAnsi="Cambria"/>
        </w:rPr>
        <w:t>no</w:t>
      </w:r>
      <w:r w:rsidRPr="00054E85">
        <w:rPr>
          <w:rFonts w:ascii="Cambria" w:hAnsi="Cambria"/>
          <w:spacing w:val="-15"/>
        </w:rPr>
        <w:t xml:space="preserve"> </w:t>
      </w:r>
      <w:r w:rsidRPr="00054E85">
        <w:rPr>
          <w:rFonts w:ascii="Cambria" w:hAnsi="Cambria"/>
        </w:rPr>
        <w:t>prazo</w:t>
      </w:r>
      <w:r w:rsidRPr="00054E85">
        <w:rPr>
          <w:rFonts w:ascii="Cambria" w:hAnsi="Cambria"/>
          <w:spacing w:val="-3"/>
        </w:rPr>
        <w:t xml:space="preserve"> </w:t>
      </w:r>
      <w:r w:rsidRPr="00054E85">
        <w:rPr>
          <w:rFonts w:ascii="Cambria" w:hAnsi="Cambria"/>
        </w:rPr>
        <w:t>de</w:t>
      </w:r>
      <w:r w:rsidRPr="00054E85">
        <w:rPr>
          <w:rFonts w:ascii="Cambria" w:hAnsi="Cambria"/>
          <w:spacing w:val="-5"/>
        </w:rPr>
        <w:t xml:space="preserve"> </w:t>
      </w:r>
      <w:r w:rsidRPr="00054E85">
        <w:rPr>
          <w:rFonts w:ascii="Cambria" w:hAnsi="Cambria"/>
        </w:rPr>
        <w:t>15</w:t>
      </w:r>
      <w:r w:rsidRPr="00054E85">
        <w:rPr>
          <w:rFonts w:ascii="Cambria" w:hAnsi="Cambria"/>
          <w:spacing w:val="-12"/>
        </w:rPr>
        <w:t xml:space="preserve"> </w:t>
      </w:r>
      <w:r w:rsidRPr="00054E85">
        <w:rPr>
          <w:rFonts w:ascii="Cambria" w:hAnsi="Cambria"/>
        </w:rPr>
        <w:t>(quinze) dias úteis, contado da data da intimação, e decidido no prazo máximo de 20 (vinte) dias úteis, contado do seu recebimento.</w:t>
      </w:r>
    </w:p>
    <w:p w14:paraId="29959C62" w14:textId="77777777" w:rsidR="00AD3261" w:rsidRDefault="00AD3261" w:rsidP="00F326A6">
      <w:pPr>
        <w:pStyle w:val="Corpodetexto"/>
        <w:ind w:left="140"/>
        <w:jc w:val="both"/>
        <w:rPr>
          <w:rFonts w:ascii="Cambria" w:hAnsi="Cambria"/>
          <w:b/>
        </w:rPr>
      </w:pPr>
    </w:p>
    <w:p w14:paraId="6B9D30F1"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DEZESSETE </w:t>
      </w:r>
      <w:r w:rsidRPr="00054E85">
        <w:rPr>
          <w:rFonts w:ascii="Cambria" w:hAnsi="Cambria"/>
        </w:rPr>
        <w:t>- O recurso e o pedido de reconsideração terão efeito suspensivo do ato ou da decisão recorrida até que sobrevenha decisão final da autoridade competente.</w:t>
      </w:r>
    </w:p>
    <w:p w14:paraId="086B897C" w14:textId="77777777" w:rsidR="00AD3261" w:rsidRDefault="00AD3261" w:rsidP="00F326A6">
      <w:pPr>
        <w:pStyle w:val="Corpodetexto"/>
        <w:ind w:left="140"/>
        <w:jc w:val="both"/>
        <w:rPr>
          <w:rFonts w:ascii="Cambria" w:hAnsi="Cambria"/>
          <w:b/>
        </w:rPr>
      </w:pPr>
    </w:p>
    <w:p w14:paraId="20861E4F"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DEZOITO </w:t>
      </w:r>
      <w:r w:rsidRPr="00054E85">
        <w:rPr>
          <w:rFonts w:ascii="Cambria" w:hAnsi="Cambria"/>
        </w:rPr>
        <w:t>- A aplicação de qualquer das penalidades previstas realizar-se-á em processo administrativo que assegurará o contraditório e a ampla defesa ao licitante/adjudicatário, observando-se o procedimento previsto na Lei nº 14.133 de 2021, e subsidiariamente na Lei nº 9.784, de 1999.</w:t>
      </w:r>
    </w:p>
    <w:p w14:paraId="54458262" w14:textId="77777777" w:rsidR="00AD3261" w:rsidRDefault="00AD3261" w:rsidP="00F326A6">
      <w:pPr>
        <w:pStyle w:val="Corpodetexto"/>
        <w:ind w:left="140"/>
        <w:jc w:val="both"/>
        <w:rPr>
          <w:rFonts w:ascii="Cambria" w:hAnsi="Cambria"/>
          <w:b/>
        </w:rPr>
      </w:pPr>
    </w:p>
    <w:p w14:paraId="09A7C099" w14:textId="77777777" w:rsidR="00AD3261" w:rsidRDefault="00AD3261" w:rsidP="00F326A6">
      <w:pPr>
        <w:pStyle w:val="Corpodetexto"/>
        <w:ind w:left="140"/>
        <w:jc w:val="both"/>
        <w:rPr>
          <w:rFonts w:ascii="Cambria" w:hAnsi="Cambria"/>
        </w:rPr>
      </w:pPr>
      <w:r w:rsidRPr="00054E85">
        <w:rPr>
          <w:rFonts w:ascii="Cambria" w:hAnsi="Cambria"/>
          <w:b/>
        </w:rPr>
        <w:t xml:space="preserve">PARÁGRAFO DEZENOVE </w:t>
      </w:r>
      <w:r w:rsidRPr="00054E85">
        <w:rPr>
          <w:rFonts w:ascii="Cambria" w:hAnsi="Cambria"/>
        </w:rPr>
        <w:t>- Comete</w:t>
      </w:r>
      <w:r w:rsidRPr="00054E85">
        <w:rPr>
          <w:rFonts w:ascii="Cambria" w:hAnsi="Cambria"/>
          <w:spacing w:val="-7"/>
        </w:rPr>
        <w:t xml:space="preserve"> </w:t>
      </w:r>
      <w:r w:rsidRPr="00054E85">
        <w:rPr>
          <w:rFonts w:ascii="Cambria" w:hAnsi="Cambria"/>
        </w:rPr>
        <w:t>falta</w:t>
      </w:r>
      <w:r w:rsidRPr="00054E85">
        <w:rPr>
          <w:rFonts w:ascii="Cambria" w:hAnsi="Cambria"/>
          <w:spacing w:val="-5"/>
        </w:rPr>
        <w:t xml:space="preserve"> </w:t>
      </w:r>
      <w:r w:rsidRPr="00054E85">
        <w:rPr>
          <w:rFonts w:ascii="Cambria" w:hAnsi="Cambria"/>
        </w:rPr>
        <w:t>grave, podendo ensejar a extinção unilateral</w:t>
      </w:r>
      <w:r w:rsidRPr="00054E85">
        <w:rPr>
          <w:rFonts w:ascii="Cambria" w:hAnsi="Cambria"/>
          <w:spacing w:val="-3"/>
        </w:rPr>
        <w:t xml:space="preserve"> </w:t>
      </w:r>
      <w:r w:rsidRPr="00054E85">
        <w:rPr>
          <w:rFonts w:ascii="Cambria" w:hAnsi="Cambria"/>
        </w:rPr>
        <w:t>da avença, sem prejuízo da aplicação de sanção pecuniária e do impedimento para licitar e contratar com a União, nos termos do art. 156, §4º, da Lei nº 14.133, de 2021, aquele que:</w:t>
      </w:r>
    </w:p>
    <w:p w14:paraId="03945CA4" w14:textId="77777777" w:rsidR="00AD3261" w:rsidRPr="00054E85" w:rsidRDefault="00AD3261" w:rsidP="00F326A6">
      <w:pPr>
        <w:pStyle w:val="Corpodetexto"/>
        <w:jc w:val="both"/>
        <w:rPr>
          <w:rFonts w:ascii="Cambria" w:hAnsi="Cambria"/>
        </w:rPr>
      </w:pPr>
    </w:p>
    <w:p w14:paraId="6DB2B5C0" w14:textId="77777777" w:rsidR="00AD3261" w:rsidRPr="00054E85" w:rsidRDefault="00AD3261" w:rsidP="00F326A6">
      <w:pPr>
        <w:pStyle w:val="PargrafodaLista"/>
        <w:numPr>
          <w:ilvl w:val="0"/>
          <w:numId w:val="5"/>
        </w:numPr>
        <w:tabs>
          <w:tab w:val="left" w:pos="422"/>
        </w:tabs>
        <w:ind w:firstLine="0"/>
        <w:rPr>
          <w:rFonts w:ascii="Cambria" w:hAnsi="Cambria"/>
        </w:rPr>
      </w:pPr>
      <w:r w:rsidRPr="00054E85">
        <w:rPr>
          <w:rFonts w:ascii="Cambria" w:hAnsi="Cambria"/>
        </w:rPr>
        <w:t>não promover o recolhimento das contribuições sociais, previdenciárias e para com o FGTS exigíveis até o</w:t>
      </w:r>
      <w:r w:rsidRPr="00054E85">
        <w:rPr>
          <w:rFonts w:ascii="Cambria" w:hAnsi="Cambria"/>
          <w:spacing w:val="-2"/>
        </w:rPr>
        <w:t xml:space="preserve"> </w:t>
      </w:r>
      <w:r w:rsidRPr="00054E85">
        <w:rPr>
          <w:rFonts w:ascii="Cambria" w:hAnsi="Cambria"/>
        </w:rPr>
        <w:t>momento</w:t>
      </w:r>
      <w:r w:rsidRPr="00054E85">
        <w:rPr>
          <w:rFonts w:ascii="Cambria" w:hAnsi="Cambria"/>
          <w:spacing w:val="-6"/>
        </w:rPr>
        <w:t xml:space="preserve"> </w:t>
      </w:r>
      <w:r w:rsidRPr="00054E85">
        <w:rPr>
          <w:rFonts w:ascii="Cambria" w:hAnsi="Cambria"/>
        </w:rPr>
        <w:t>da</w:t>
      </w:r>
      <w:r w:rsidRPr="00054E85">
        <w:rPr>
          <w:rFonts w:ascii="Cambria" w:hAnsi="Cambria"/>
          <w:spacing w:val="-4"/>
        </w:rPr>
        <w:t xml:space="preserve"> </w:t>
      </w:r>
      <w:r w:rsidRPr="00054E85">
        <w:rPr>
          <w:rFonts w:ascii="Cambria" w:hAnsi="Cambria"/>
        </w:rPr>
        <w:t>apresentação</w:t>
      </w:r>
      <w:r w:rsidRPr="00054E85">
        <w:rPr>
          <w:rFonts w:ascii="Cambria" w:hAnsi="Cambria"/>
          <w:spacing w:val="-6"/>
        </w:rPr>
        <w:t xml:space="preserve"> </w:t>
      </w:r>
      <w:r w:rsidRPr="00054E85">
        <w:rPr>
          <w:rFonts w:ascii="Cambria" w:hAnsi="Cambria"/>
        </w:rPr>
        <w:t>da</w:t>
      </w:r>
      <w:r w:rsidRPr="00054E85">
        <w:rPr>
          <w:rFonts w:ascii="Cambria" w:hAnsi="Cambria"/>
          <w:spacing w:val="-14"/>
        </w:rPr>
        <w:t xml:space="preserve"> </w:t>
      </w:r>
      <w:r w:rsidRPr="00054E85">
        <w:rPr>
          <w:rFonts w:ascii="Cambria" w:hAnsi="Cambria"/>
        </w:rPr>
        <w:t>fatura, após</w:t>
      </w:r>
      <w:r w:rsidRPr="00054E85">
        <w:rPr>
          <w:rFonts w:ascii="Cambria" w:hAnsi="Cambria"/>
          <w:spacing w:val="-6"/>
        </w:rPr>
        <w:t xml:space="preserve"> </w:t>
      </w:r>
      <w:r w:rsidRPr="00054E85">
        <w:rPr>
          <w:rFonts w:ascii="Cambria" w:hAnsi="Cambria"/>
        </w:rPr>
        <w:t>o</w:t>
      </w:r>
      <w:r w:rsidRPr="00054E85">
        <w:rPr>
          <w:rFonts w:ascii="Cambria" w:hAnsi="Cambria"/>
          <w:spacing w:val="-2"/>
        </w:rPr>
        <w:t xml:space="preserve"> </w:t>
      </w:r>
      <w:r w:rsidRPr="00054E85">
        <w:rPr>
          <w:rFonts w:ascii="Cambria" w:hAnsi="Cambria"/>
        </w:rPr>
        <w:t>prazo</w:t>
      </w:r>
      <w:r w:rsidRPr="00054E85">
        <w:rPr>
          <w:rFonts w:ascii="Cambria" w:hAnsi="Cambria"/>
          <w:spacing w:val="-2"/>
        </w:rPr>
        <w:t xml:space="preserve"> </w:t>
      </w:r>
      <w:r w:rsidRPr="00054E85">
        <w:rPr>
          <w:rFonts w:ascii="Cambria" w:hAnsi="Cambria"/>
        </w:rPr>
        <w:t>de</w:t>
      </w:r>
      <w:r w:rsidRPr="00054E85">
        <w:rPr>
          <w:rFonts w:ascii="Cambria" w:hAnsi="Cambria"/>
          <w:spacing w:val="-4"/>
        </w:rPr>
        <w:t xml:space="preserve"> </w:t>
      </w:r>
      <w:r w:rsidRPr="00054E85">
        <w:rPr>
          <w:rFonts w:ascii="Cambria" w:hAnsi="Cambria"/>
        </w:rPr>
        <w:t>15</w:t>
      </w:r>
      <w:r w:rsidRPr="00054E85">
        <w:rPr>
          <w:rFonts w:ascii="Cambria" w:hAnsi="Cambria"/>
          <w:spacing w:val="-4"/>
        </w:rPr>
        <w:t xml:space="preserve"> </w:t>
      </w:r>
      <w:r w:rsidRPr="00054E85">
        <w:rPr>
          <w:rFonts w:ascii="Cambria" w:hAnsi="Cambria"/>
        </w:rPr>
        <w:t>(quinze) dias da</w:t>
      </w:r>
      <w:r w:rsidRPr="00054E85">
        <w:rPr>
          <w:rFonts w:ascii="Cambria" w:hAnsi="Cambria"/>
          <w:spacing w:val="-2"/>
        </w:rPr>
        <w:t xml:space="preserve"> </w:t>
      </w:r>
      <w:r w:rsidRPr="00054E85">
        <w:rPr>
          <w:rFonts w:ascii="Cambria" w:hAnsi="Cambria"/>
        </w:rPr>
        <w:t xml:space="preserve">solicitação do </w:t>
      </w:r>
      <w:r w:rsidRPr="00054E85">
        <w:rPr>
          <w:rFonts w:ascii="Cambria" w:hAnsi="Cambria"/>
          <w:b/>
        </w:rPr>
        <w:t>CONTRATANTE</w:t>
      </w:r>
      <w:r w:rsidRPr="00054E85">
        <w:rPr>
          <w:rFonts w:ascii="Cambria" w:hAnsi="Cambria"/>
        </w:rPr>
        <w:t>.</w:t>
      </w:r>
    </w:p>
    <w:p w14:paraId="7BF36D19" w14:textId="77777777" w:rsidR="00AD3261" w:rsidRDefault="00AD3261" w:rsidP="00F326A6">
      <w:pPr>
        <w:pStyle w:val="Corpodetexto"/>
        <w:ind w:left="140"/>
        <w:jc w:val="both"/>
        <w:rPr>
          <w:rFonts w:ascii="Cambria" w:hAnsi="Cambria"/>
          <w:b/>
        </w:rPr>
      </w:pPr>
    </w:p>
    <w:p w14:paraId="44AD5D14" w14:textId="77777777" w:rsidR="00AD3261" w:rsidRPr="00054E85" w:rsidRDefault="00AD3261" w:rsidP="00F326A6">
      <w:pPr>
        <w:pStyle w:val="Corpodetexto"/>
        <w:ind w:left="140"/>
        <w:jc w:val="both"/>
        <w:rPr>
          <w:rFonts w:ascii="Cambria" w:hAnsi="Cambria"/>
        </w:rPr>
      </w:pPr>
      <w:r w:rsidRPr="00054E85">
        <w:rPr>
          <w:rFonts w:ascii="Cambria" w:hAnsi="Cambria"/>
          <w:b/>
        </w:rPr>
        <w:t>PARÁGRAFO VINTE</w:t>
      </w:r>
      <w:r w:rsidRPr="00054E85">
        <w:rPr>
          <w:rFonts w:ascii="Cambria" w:hAnsi="Cambria"/>
          <w:b/>
          <w:spacing w:val="-2"/>
        </w:rPr>
        <w:t xml:space="preserve"> </w:t>
      </w:r>
      <w:r w:rsidRPr="00054E85">
        <w:rPr>
          <w:rFonts w:ascii="Cambria" w:hAnsi="Cambria"/>
        </w:rPr>
        <w:t>- O valor da</w:t>
      </w:r>
      <w:r w:rsidRPr="00054E85">
        <w:rPr>
          <w:rFonts w:ascii="Cambria" w:hAnsi="Cambria"/>
          <w:spacing w:val="-4"/>
        </w:rPr>
        <w:t xml:space="preserve"> </w:t>
      </w:r>
      <w:r w:rsidRPr="00054E85">
        <w:rPr>
          <w:rFonts w:ascii="Cambria" w:hAnsi="Cambria"/>
        </w:rPr>
        <w:t>multa</w:t>
      </w:r>
      <w:r w:rsidRPr="00054E85">
        <w:rPr>
          <w:rFonts w:ascii="Cambria" w:hAnsi="Cambria"/>
          <w:spacing w:val="-1"/>
        </w:rPr>
        <w:t xml:space="preserve"> </w:t>
      </w:r>
      <w:r w:rsidRPr="00054E85">
        <w:rPr>
          <w:rFonts w:ascii="Cambria" w:hAnsi="Cambria"/>
        </w:rPr>
        <w:t>poderá</w:t>
      </w:r>
      <w:r w:rsidRPr="00054E85">
        <w:rPr>
          <w:rFonts w:ascii="Cambria" w:hAnsi="Cambria"/>
          <w:spacing w:val="-11"/>
        </w:rPr>
        <w:t xml:space="preserve"> </w:t>
      </w:r>
      <w:r w:rsidRPr="00054E85">
        <w:rPr>
          <w:rFonts w:ascii="Cambria" w:hAnsi="Cambria"/>
        </w:rPr>
        <w:t>ser descontado</w:t>
      </w:r>
      <w:r w:rsidRPr="00054E85">
        <w:rPr>
          <w:rFonts w:ascii="Cambria" w:hAnsi="Cambria"/>
          <w:spacing w:val="-4"/>
        </w:rPr>
        <w:t xml:space="preserve"> </w:t>
      </w:r>
      <w:r w:rsidRPr="00054E85">
        <w:rPr>
          <w:rFonts w:ascii="Cambria" w:hAnsi="Cambria"/>
        </w:rPr>
        <w:t>da</w:t>
      </w:r>
      <w:r w:rsidRPr="00054E85">
        <w:rPr>
          <w:rFonts w:ascii="Cambria" w:hAnsi="Cambria"/>
          <w:spacing w:val="-1"/>
        </w:rPr>
        <w:t xml:space="preserve"> </w:t>
      </w:r>
      <w:r w:rsidRPr="00054E85">
        <w:rPr>
          <w:rFonts w:ascii="Cambria" w:hAnsi="Cambria"/>
        </w:rPr>
        <w:t>Nota</w:t>
      </w:r>
      <w:r w:rsidRPr="00054E85">
        <w:rPr>
          <w:rFonts w:ascii="Cambria" w:hAnsi="Cambria"/>
          <w:spacing w:val="-10"/>
        </w:rPr>
        <w:t xml:space="preserve"> </w:t>
      </w:r>
      <w:r w:rsidRPr="00054E85">
        <w:rPr>
          <w:rFonts w:ascii="Cambria" w:hAnsi="Cambria"/>
        </w:rPr>
        <w:t>Fiscal/Fatura, da</w:t>
      </w:r>
      <w:r w:rsidRPr="00054E85">
        <w:rPr>
          <w:rFonts w:ascii="Cambria" w:hAnsi="Cambria"/>
          <w:spacing w:val="-10"/>
        </w:rPr>
        <w:t xml:space="preserve"> </w:t>
      </w:r>
      <w:r w:rsidRPr="00054E85">
        <w:rPr>
          <w:rFonts w:ascii="Cambria" w:hAnsi="Cambria"/>
        </w:rPr>
        <w:t xml:space="preserve">garantia, ou do crédito existente do </w:t>
      </w:r>
      <w:r w:rsidRPr="00054E85">
        <w:rPr>
          <w:rFonts w:ascii="Cambria" w:hAnsi="Cambria"/>
          <w:b/>
        </w:rPr>
        <w:t xml:space="preserve">CONTRATANTE </w:t>
      </w:r>
      <w:r w:rsidRPr="00054E85">
        <w:rPr>
          <w:rFonts w:ascii="Cambria" w:hAnsi="Cambria"/>
        </w:rPr>
        <w:t xml:space="preserve">em relação à </w:t>
      </w:r>
      <w:r w:rsidRPr="00054E85">
        <w:rPr>
          <w:rFonts w:ascii="Cambria" w:hAnsi="Cambria"/>
          <w:b/>
        </w:rPr>
        <w:t>CONTRATADA</w:t>
      </w:r>
      <w:r w:rsidRPr="00054E85">
        <w:rPr>
          <w:rFonts w:ascii="Cambria" w:hAnsi="Cambria"/>
        </w:rPr>
        <w:t>. Caso o valor da multa seja superior ao do crédito existente, a diferença será cobrada na forma da lei.</w:t>
      </w:r>
    </w:p>
    <w:p w14:paraId="49D8B1FD" w14:textId="77777777" w:rsidR="00AD3261" w:rsidRDefault="00AD3261" w:rsidP="00F326A6">
      <w:pPr>
        <w:pStyle w:val="Corpodetexto"/>
        <w:ind w:left="140"/>
        <w:jc w:val="both"/>
        <w:rPr>
          <w:rFonts w:ascii="Cambria" w:hAnsi="Cambria"/>
          <w:b/>
        </w:rPr>
      </w:pPr>
    </w:p>
    <w:p w14:paraId="19311C11" w14:textId="77777777" w:rsidR="00AD3261" w:rsidRPr="00054E85" w:rsidRDefault="00AD3261" w:rsidP="00F326A6">
      <w:pPr>
        <w:pStyle w:val="Corpodetexto"/>
        <w:ind w:left="140"/>
        <w:jc w:val="both"/>
        <w:rPr>
          <w:rFonts w:ascii="Cambria" w:hAnsi="Cambria"/>
        </w:rPr>
      </w:pPr>
      <w:r w:rsidRPr="00054E85">
        <w:rPr>
          <w:rFonts w:ascii="Cambria" w:hAnsi="Cambria"/>
          <w:b/>
        </w:rPr>
        <w:t xml:space="preserve">PARÁGRAFO VINTE E UM </w:t>
      </w:r>
      <w:r w:rsidRPr="00054E85">
        <w:rPr>
          <w:rFonts w:ascii="Cambria" w:hAnsi="Cambria"/>
        </w:rPr>
        <w:t xml:space="preserve">- Se a multa aplicada for superior ao valor da garantia prestada, além da perda desta, responderá a </w:t>
      </w:r>
      <w:r w:rsidRPr="00054E85">
        <w:rPr>
          <w:rFonts w:ascii="Cambria" w:hAnsi="Cambria"/>
          <w:b/>
        </w:rPr>
        <w:t xml:space="preserve">CONTRATADA </w:t>
      </w:r>
      <w:r w:rsidRPr="00054E85">
        <w:rPr>
          <w:rFonts w:ascii="Cambria" w:hAnsi="Cambria"/>
        </w:rPr>
        <w:t>pela sua diferença, que será descontada dos pagamentos</w:t>
      </w:r>
      <w:r w:rsidRPr="00054E85">
        <w:rPr>
          <w:rFonts w:ascii="Cambria" w:hAnsi="Cambria"/>
          <w:spacing w:val="-15"/>
        </w:rPr>
        <w:t xml:space="preserve"> </w:t>
      </w:r>
      <w:r w:rsidRPr="00054E85">
        <w:rPr>
          <w:rFonts w:ascii="Cambria" w:hAnsi="Cambria"/>
        </w:rPr>
        <w:t>eventualmente</w:t>
      </w:r>
      <w:r w:rsidRPr="00054E85">
        <w:rPr>
          <w:rFonts w:ascii="Cambria" w:hAnsi="Cambria"/>
          <w:spacing w:val="-10"/>
        </w:rPr>
        <w:t xml:space="preserve"> </w:t>
      </w:r>
      <w:r w:rsidRPr="00054E85">
        <w:rPr>
          <w:rFonts w:ascii="Cambria" w:hAnsi="Cambria"/>
        </w:rPr>
        <w:t>devidos</w:t>
      </w:r>
      <w:r w:rsidRPr="00054E85">
        <w:rPr>
          <w:rFonts w:ascii="Cambria" w:hAnsi="Cambria"/>
          <w:spacing w:val="-6"/>
        </w:rPr>
        <w:t xml:space="preserve"> </w:t>
      </w:r>
      <w:r w:rsidRPr="00054E85">
        <w:rPr>
          <w:rFonts w:ascii="Cambria" w:hAnsi="Cambria"/>
        </w:rPr>
        <w:t>pelo</w:t>
      </w:r>
      <w:r w:rsidRPr="00054E85">
        <w:rPr>
          <w:rFonts w:ascii="Cambria" w:hAnsi="Cambria"/>
          <w:spacing w:val="-4"/>
        </w:rPr>
        <w:t xml:space="preserve"> </w:t>
      </w:r>
      <w:r w:rsidRPr="00054E85">
        <w:rPr>
          <w:rFonts w:ascii="Cambria" w:hAnsi="Cambria"/>
          <w:b/>
        </w:rPr>
        <w:t>CONTRATANTE</w:t>
      </w:r>
      <w:r w:rsidRPr="00054E85">
        <w:rPr>
          <w:rFonts w:ascii="Cambria" w:hAnsi="Cambria"/>
          <w:b/>
          <w:spacing w:val="-9"/>
        </w:rPr>
        <w:t xml:space="preserve"> </w:t>
      </w:r>
      <w:r w:rsidRPr="00054E85">
        <w:rPr>
          <w:rFonts w:ascii="Cambria" w:hAnsi="Cambria"/>
        </w:rPr>
        <w:t>ou,</w:t>
      </w:r>
      <w:r w:rsidRPr="00054E85">
        <w:rPr>
          <w:rFonts w:ascii="Cambria" w:hAnsi="Cambria"/>
          <w:spacing w:val="-5"/>
        </w:rPr>
        <w:t xml:space="preserve"> </w:t>
      </w:r>
      <w:r w:rsidRPr="00054E85">
        <w:rPr>
          <w:rFonts w:ascii="Cambria" w:hAnsi="Cambria"/>
        </w:rPr>
        <w:t>se</w:t>
      </w:r>
      <w:r w:rsidRPr="00054E85">
        <w:rPr>
          <w:rFonts w:ascii="Cambria" w:hAnsi="Cambria"/>
          <w:spacing w:val="-13"/>
        </w:rPr>
        <w:t xml:space="preserve"> </w:t>
      </w:r>
      <w:r w:rsidRPr="00054E85">
        <w:rPr>
          <w:rFonts w:ascii="Cambria" w:hAnsi="Cambria"/>
        </w:rPr>
        <w:t>for</w:t>
      </w:r>
      <w:r w:rsidRPr="00054E85">
        <w:rPr>
          <w:rFonts w:ascii="Cambria" w:hAnsi="Cambria"/>
          <w:spacing w:val="-2"/>
        </w:rPr>
        <w:t xml:space="preserve"> </w:t>
      </w:r>
      <w:r w:rsidRPr="00054E85">
        <w:rPr>
          <w:rFonts w:ascii="Cambria" w:hAnsi="Cambria"/>
        </w:rPr>
        <w:t>o</w:t>
      </w:r>
      <w:r w:rsidRPr="00054E85">
        <w:rPr>
          <w:rFonts w:ascii="Cambria" w:hAnsi="Cambria"/>
          <w:spacing w:val="-11"/>
        </w:rPr>
        <w:t xml:space="preserve"> </w:t>
      </w:r>
      <w:r w:rsidRPr="00054E85">
        <w:rPr>
          <w:rFonts w:ascii="Cambria" w:hAnsi="Cambria"/>
        </w:rPr>
        <w:t>caso,</w:t>
      </w:r>
      <w:r w:rsidRPr="00054E85">
        <w:rPr>
          <w:rFonts w:ascii="Cambria" w:hAnsi="Cambria"/>
          <w:spacing w:val="-4"/>
        </w:rPr>
        <w:t xml:space="preserve"> </w:t>
      </w:r>
      <w:r w:rsidRPr="00054E85">
        <w:rPr>
          <w:rFonts w:ascii="Cambria" w:hAnsi="Cambria"/>
        </w:rPr>
        <w:t>cobrada</w:t>
      </w:r>
      <w:r w:rsidRPr="00054E85">
        <w:rPr>
          <w:rFonts w:ascii="Cambria" w:hAnsi="Cambria"/>
          <w:spacing w:val="-13"/>
        </w:rPr>
        <w:t xml:space="preserve"> </w:t>
      </w:r>
      <w:r w:rsidRPr="00054E85">
        <w:rPr>
          <w:rFonts w:ascii="Cambria" w:hAnsi="Cambria"/>
        </w:rPr>
        <w:t>judicialmente, na forma da lei.</w:t>
      </w:r>
    </w:p>
    <w:p w14:paraId="0C0E73E6" w14:textId="77777777" w:rsidR="00AD3261" w:rsidRDefault="00AD3261" w:rsidP="00F326A6">
      <w:pPr>
        <w:pStyle w:val="Corpodetexto"/>
        <w:ind w:left="140"/>
        <w:jc w:val="both"/>
        <w:rPr>
          <w:rFonts w:ascii="Cambria" w:hAnsi="Cambria"/>
          <w:b/>
        </w:rPr>
      </w:pPr>
    </w:p>
    <w:p w14:paraId="697BDDF7" w14:textId="77777777" w:rsidR="00AD3261" w:rsidRDefault="00AD3261" w:rsidP="00F326A6">
      <w:pPr>
        <w:pStyle w:val="Corpodetexto"/>
        <w:ind w:left="140"/>
        <w:jc w:val="both"/>
        <w:rPr>
          <w:rFonts w:ascii="Cambria" w:hAnsi="Cambria"/>
        </w:rPr>
      </w:pPr>
      <w:r w:rsidRPr="00054E85">
        <w:rPr>
          <w:rFonts w:ascii="Cambria" w:hAnsi="Cambria"/>
          <w:b/>
        </w:rPr>
        <w:t xml:space="preserve">PARÁGRAFO VINTE E DOIS </w:t>
      </w:r>
      <w:r w:rsidRPr="00054E85">
        <w:rPr>
          <w:rFonts w:ascii="Cambria" w:hAnsi="Cambria"/>
        </w:rPr>
        <w:t xml:space="preserve">- A multa deverá ser recolhida no prazo máximo de 10 (dez) dias corridos, a contar da data do recebimento da comunicação enviada pelo </w:t>
      </w:r>
      <w:r w:rsidRPr="00054E85">
        <w:rPr>
          <w:rFonts w:ascii="Cambria" w:hAnsi="Cambria"/>
          <w:b/>
        </w:rPr>
        <w:t>CONTRATANTE</w:t>
      </w:r>
      <w:r w:rsidRPr="00054E85">
        <w:rPr>
          <w:rFonts w:ascii="Cambria" w:hAnsi="Cambria"/>
        </w:rPr>
        <w:t xml:space="preserve">. </w:t>
      </w:r>
    </w:p>
    <w:p w14:paraId="4FFF442A" w14:textId="77777777" w:rsidR="00AD3261" w:rsidRDefault="00AD3261" w:rsidP="00F326A6">
      <w:pPr>
        <w:pStyle w:val="Corpodetexto"/>
        <w:ind w:left="140"/>
        <w:jc w:val="both"/>
        <w:rPr>
          <w:rFonts w:ascii="Cambria" w:hAnsi="Cambria"/>
          <w:b/>
        </w:rPr>
      </w:pPr>
    </w:p>
    <w:p w14:paraId="0EE6EDA1" w14:textId="77777777" w:rsidR="00AD3261" w:rsidRPr="00054E85" w:rsidRDefault="00AD3261" w:rsidP="00F326A6">
      <w:pPr>
        <w:pStyle w:val="Corpodetexto"/>
        <w:ind w:left="140"/>
        <w:jc w:val="both"/>
        <w:rPr>
          <w:rFonts w:ascii="Cambria" w:hAnsi="Cambria"/>
        </w:rPr>
      </w:pPr>
      <w:r w:rsidRPr="00054E85">
        <w:rPr>
          <w:rFonts w:ascii="Cambria" w:hAnsi="Cambria"/>
          <w:b/>
        </w:rPr>
        <w:t>PARÁGRAFO</w:t>
      </w:r>
      <w:r w:rsidRPr="00054E85">
        <w:rPr>
          <w:rFonts w:ascii="Cambria" w:hAnsi="Cambria"/>
          <w:b/>
          <w:spacing w:val="-5"/>
        </w:rPr>
        <w:t xml:space="preserve"> </w:t>
      </w:r>
      <w:r w:rsidRPr="00054E85">
        <w:rPr>
          <w:rFonts w:ascii="Cambria" w:hAnsi="Cambria"/>
          <w:b/>
        </w:rPr>
        <w:t>VINTE</w:t>
      </w:r>
      <w:r w:rsidRPr="00054E85">
        <w:rPr>
          <w:rFonts w:ascii="Cambria" w:hAnsi="Cambria"/>
          <w:b/>
          <w:spacing w:val="-11"/>
        </w:rPr>
        <w:t xml:space="preserve"> </w:t>
      </w:r>
      <w:r w:rsidRPr="00054E85">
        <w:rPr>
          <w:rFonts w:ascii="Cambria" w:hAnsi="Cambria"/>
          <w:b/>
        </w:rPr>
        <w:t>E</w:t>
      </w:r>
      <w:r w:rsidRPr="00054E85">
        <w:rPr>
          <w:rFonts w:ascii="Cambria" w:hAnsi="Cambria"/>
          <w:b/>
          <w:spacing w:val="-6"/>
        </w:rPr>
        <w:t xml:space="preserve"> </w:t>
      </w:r>
      <w:r w:rsidRPr="00054E85">
        <w:rPr>
          <w:rFonts w:ascii="Cambria" w:hAnsi="Cambria"/>
          <w:b/>
        </w:rPr>
        <w:t>TRÊS</w:t>
      </w:r>
      <w:r w:rsidRPr="00054E85">
        <w:rPr>
          <w:rFonts w:ascii="Cambria" w:hAnsi="Cambria"/>
          <w:b/>
          <w:spacing w:val="-8"/>
        </w:rPr>
        <w:t xml:space="preserve"> </w:t>
      </w:r>
      <w:r w:rsidRPr="00054E85">
        <w:rPr>
          <w:rFonts w:ascii="Cambria" w:hAnsi="Cambria"/>
        </w:rPr>
        <w:t>- Decorridos</w:t>
      </w:r>
      <w:r w:rsidRPr="00054E85">
        <w:rPr>
          <w:rFonts w:ascii="Cambria" w:hAnsi="Cambria"/>
          <w:spacing w:val="-9"/>
        </w:rPr>
        <w:t xml:space="preserve"> </w:t>
      </w:r>
      <w:r w:rsidRPr="00054E85">
        <w:rPr>
          <w:rFonts w:ascii="Cambria" w:hAnsi="Cambria"/>
        </w:rPr>
        <w:t>01</w:t>
      </w:r>
      <w:r w:rsidRPr="00054E85">
        <w:rPr>
          <w:rFonts w:ascii="Cambria" w:hAnsi="Cambria"/>
          <w:spacing w:val="-10"/>
        </w:rPr>
        <w:t xml:space="preserve"> </w:t>
      </w:r>
      <w:r w:rsidRPr="00054E85">
        <w:rPr>
          <w:rFonts w:ascii="Cambria" w:hAnsi="Cambria"/>
        </w:rPr>
        <w:t>(um)</w:t>
      </w:r>
      <w:r w:rsidRPr="00054E85">
        <w:rPr>
          <w:rFonts w:ascii="Cambria" w:hAnsi="Cambria"/>
          <w:spacing w:val="-8"/>
        </w:rPr>
        <w:t xml:space="preserve"> </w:t>
      </w:r>
      <w:r w:rsidRPr="00054E85">
        <w:rPr>
          <w:rFonts w:ascii="Cambria" w:hAnsi="Cambria"/>
        </w:rPr>
        <w:t>mês</w:t>
      </w:r>
      <w:r w:rsidRPr="00054E85">
        <w:rPr>
          <w:rFonts w:ascii="Cambria" w:hAnsi="Cambria"/>
          <w:spacing w:val="-10"/>
        </w:rPr>
        <w:t xml:space="preserve"> </w:t>
      </w:r>
      <w:r w:rsidRPr="00054E85">
        <w:rPr>
          <w:rFonts w:ascii="Cambria" w:hAnsi="Cambria"/>
        </w:rPr>
        <w:t>sem</w:t>
      </w:r>
      <w:r w:rsidRPr="00054E85">
        <w:rPr>
          <w:rFonts w:ascii="Cambria" w:hAnsi="Cambria"/>
          <w:spacing w:val="-11"/>
        </w:rPr>
        <w:t xml:space="preserve"> </w:t>
      </w:r>
      <w:r w:rsidRPr="00054E85">
        <w:rPr>
          <w:rFonts w:ascii="Cambria" w:hAnsi="Cambria"/>
        </w:rPr>
        <w:t>que</w:t>
      </w:r>
      <w:r w:rsidRPr="00054E85">
        <w:rPr>
          <w:rFonts w:ascii="Cambria" w:hAnsi="Cambria"/>
          <w:spacing w:val="-10"/>
        </w:rPr>
        <w:t xml:space="preserve"> </w:t>
      </w:r>
      <w:r w:rsidRPr="00054E85">
        <w:rPr>
          <w:rFonts w:ascii="Cambria" w:hAnsi="Cambria"/>
        </w:rPr>
        <w:t>a</w:t>
      </w:r>
      <w:r w:rsidRPr="00054E85">
        <w:rPr>
          <w:rFonts w:ascii="Cambria" w:hAnsi="Cambria"/>
          <w:spacing w:val="-10"/>
        </w:rPr>
        <w:t xml:space="preserve"> </w:t>
      </w:r>
      <w:r w:rsidRPr="00054E85">
        <w:rPr>
          <w:rFonts w:ascii="Cambria" w:hAnsi="Cambria"/>
          <w:b/>
        </w:rPr>
        <w:t>CONTRATADA</w:t>
      </w:r>
      <w:r w:rsidRPr="00054E85">
        <w:rPr>
          <w:rFonts w:ascii="Cambria" w:hAnsi="Cambria"/>
          <w:b/>
          <w:spacing w:val="-20"/>
        </w:rPr>
        <w:t xml:space="preserve"> </w:t>
      </w:r>
      <w:r w:rsidRPr="00054E85">
        <w:rPr>
          <w:rFonts w:ascii="Cambria" w:hAnsi="Cambria"/>
        </w:rPr>
        <w:t>tenha</w:t>
      </w:r>
      <w:r w:rsidRPr="00054E85">
        <w:rPr>
          <w:rFonts w:ascii="Cambria" w:hAnsi="Cambria"/>
          <w:spacing w:val="-3"/>
        </w:rPr>
        <w:t xml:space="preserve"> </w:t>
      </w:r>
      <w:r w:rsidRPr="00054E85">
        <w:rPr>
          <w:rFonts w:ascii="Cambria" w:hAnsi="Cambria"/>
        </w:rPr>
        <w:t>iniciado a</w:t>
      </w:r>
      <w:r w:rsidRPr="00054E85">
        <w:rPr>
          <w:rFonts w:ascii="Cambria" w:hAnsi="Cambria"/>
          <w:spacing w:val="-16"/>
        </w:rPr>
        <w:t xml:space="preserve"> </w:t>
      </w:r>
      <w:r w:rsidRPr="00054E85">
        <w:rPr>
          <w:rFonts w:ascii="Cambria" w:hAnsi="Cambria"/>
        </w:rPr>
        <w:t>prestação</w:t>
      </w:r>
      <w:r w:rsidRPr="00054E85">
        <w:rPr>
          <w:rFonts w:ascii="Cambria" w:hAnsi="Cambria"/>
          <w:spacing w:val="-16"/>
        </w:rPr>
        <w:t xml:space="preserve"> </w:t>
      </w:r>
      <w:r w:rsidRPr="00054E85">
        <w:rPr>
          <w:rFonts w:ascii="Cambria" w:hAnsi="Cambria"/>
        </w:rPr>
        <w:t>da</w:t>
      </w:r>
      <w:r w:rsidRPr="00054E85">
        <w:rPr>
          <w:rFonts w:ascii="Cambria" w:hAnsi="Cambria"/>
          <w:spacing w:val="-16"/>
        </w:rPr>
        <w:t xml:space="preserve"> </w:t>
      </w:r>
      <w:r w:rsidRPr="00054E85">
        <w:rPr>
          <w:rFonts w:ascii="Cambria" w:hAnsi="Cambria"/>
        </w:rPr>
        <w:t>obrigação</w:t>
      </w:r>
      <w:r w:rsidRPr="00054E85">
        <w:rPr>
          <w:rFonts w:ascii="Cambria" w:hAnsi="Cambria"/>
          <w:spacing w:val="-16"/>
        </w:rPr>
        <w:t xml:space="preserve"> </w:t>
      </w:r>
      <w:r w:rsidRPr="00054E85">
        <w:rPr>
          <w:rFonts w:ascii="Cambria" w:hAnsi="Cambria"/>
        </w:rPr>
        <w:t>assumida,</w:t>
      </w:r>
      <w:r w:rsidRPr="00054E85">
        <w:rPr>
          <w:rFonts w:ascii="Cambria" w:hAnsi="Cambria"/>
          <w:spacing w:val="-14"/>
        </w:rPr>
        <w:t xml:space="preserve"> </w:t>
      </w:r>
      <w:r w:rsidRPr="00054E85">
        <w:rPr>
          <w:rFonts w:ascii="Cambria" w:hAnsi="Cambria"/>
        </w:rPr>
        <w:t>estará</w:t>
      </w:r>
      <w:r w:rsidRPr="00054E85">
        <w:rPr>
          <w:rFonts w:ascii="Cambria" w:hAnsi="Cambria"/>
          <w:spacing w:val="-18"/>
        </w:rPr>
        <w:t xml:space="preserve"> </w:t>
      </w:r>
      <w:r w:rsidRPr="00054E85">
        <w:rPr>
          <w:rFonts w:ascii="Cambria" w:hAnsi="Cambria"/>
        </w:rPr>
        <w:t>caracterizada</w:t>
      </w:r>
      <w:r w:rsidRPr="00054E85">
        <w:rPr>
          <w:rFonts w:ascii="Cambria" w:hAnsi="Cambria"/>
          <w:spacing w:val="-15"/>
        </w:rPr>
        <w:t xml:space="preserve"> </w:t>
      </w:r>
      <w:r w:rsidRPr="00054E85">
        <w:rPr>
          <w:rFonts w:ascii="Cambria" w:hAnsi="Cambria"/>
        </w:rPr>
        <w:t>a</w:t>
      </w:r>
      <w:r w:rsidRPr="00054E85">
        <w:rPr>
          <w:rFonts w:ascii="Cambria" w:hAnsi="Cambria"/>
          <w:spacing w:val="-12"/>
        </w:rPr>
        <w:t xml:space="preserve"> </w:t>
      </w:r>
      <w:r w:rsidRPr="00054E85">
        <w:rPr>
          <w:rFonts w:ascii="Cambria" w:hAnsi="Cambria"/>
        </w:rPr>
        <w:t>inexecução</w:t>
      </w:r>
      <w:r w:rsidRPr="00054E85">
        <w:rPr>
          <w:rFonts w:ascii="Cambria" w:hAnsi="Cambria"/>
          <w:spacing w:val="-15"/>
        </w:rPr>
        <w:t xml:space="preserve"> </w:t>
      </w:r>
      <w:r w:rsidRPr="00054E85">
        <w:rPr>
          <w:rFonts w:ascii="Cambria" w:hAnsi="Cambria"/>
        </w:rPr>
        <w:t>contratual,</w:t>
      </w:r>
      <w:r w:rsidRPr="00054E85">
        <w:rPr>
          <w:rFonts w:ascii="Cambria" w:hAnsi="Cambria"/>
          <w:spacing w:val="-7"/>
        </w:rPr>
        <w:t xml:space="preserve"> </w:t>
      </w:r>
      <w:r w:rsidRPr="00054E85">
        <w:rPr>
          <w:rFonts w:ascii="Cambria" w:hAnsi="Cambria"/>
        </w:rPr>
        <w:t>ensejando</w:t>
      </w:r>
      <w:r w:rsidRPr="00054E85">
        <w:rPr>
          <w:rFonts w:ascii="Cambria" w:hAnsi="Cambria"/>
          <w:spacing w:val="-17"/>
        </w:rPr>
        <w:t xml:space="preserve"> </w:t>
      </w:r>
      <w:r w:rsidRPr="00054E85">
        <w:rPr>
          <w:rFonts w:ascii="Cambria" w:hAnsi="Cambria"/>
        </w:rPr>
        <w:t>a</w:t>
      </w:r>
      <w:r w:rsidRPr="00054E85">
        <w:rPr>
          <w:rFonts w:ascii="Cambria" w:hAnsi="Cambria"/>
          <w:spacing w:val="-15"/>
        </w:rPr>
        <w:t xml:space="preserve"> </w:t>
      </w:r>
      <w:r w:rsidRPr="00054E85">
        <w:rPr>
          <w:rFonts w:ascii="Cambria" w:hAnsi="Cambria"/>
        </w:rPr>
        <w:t xml:space="preserve">sua </w:t>
      </w:r>
      <w:r w:rsidRPr="00054E85">
        <w:rPr>
          <w:rFonts w:ascii="Cambria" w:hAnsi="Cambria"/>
          <w:spacing w:val="-2"/>
        </w:rPr>
        <w:t>extinção.</w:t>
      </w:r>
    </w:p>
    <w:p w14:paraId="4C370251" w14:textId="77777777" w:rsidR="00AD3261" w:rsidRDefault="00AD3261" w:rsidP="00F326A6">
      <w:pPr>
        <w:ind w:left="140"/>
        <w:jc w:val="both"/>
        <w:rPr>
          <w:rFonts w:ascii="Cambria" w:hAnsi="Cambria"/>
          <w:b/>
          <w:spacing w:val="-2"/>
        </w:rPr>
      </w:pPr>
    </w:p>
    <w:p w14:paraId="7560CC8B" w14:textId="77777777" w:rsidR="00AD3261" w:rsidRDefault="00AD3261" w:rsidP="00F326A6">
      <w:pPr>
        <w:ind w:left="140"/>
        <w:jc w:val="both"/>
        <w:rPr>
          <w:rFonts w:ascii="Cambria" w:hAnsi="Cambria"/>
          <w:spacing w:val="-4"/>
        </w:rPr>
      </w:pPr>
      <w:r w:rsidRPr="00054E85">
        <w:rPr>
          <w:rFonts w:ascii="Cambria" w:hAnsi="Cambria"/>
          <w:b/>
          <w:spacing w:val="-2"/>
        </w:rPr>
        <w:t>PARÁGRAFO</w:t>
      </w:r>
      <w:r w:rsidRPr="00054E85">
        <w:rPr>
          <w:rFonts w:ascii="Cambria" w:hAnsi="Cambria"/>
          <w:b/>
          <w:spacing w:val="-12"/>
        </w:rPr>
        <w:t xml:space="preserve"> </w:t>
      </w:r>
      <w:r w:rsidRPr="00054E85">
        <w:rPr>
          <w:rFonts w:ascii="Cambria" w:hAnsi="Cambria"/>
          <w:b/>
          <w:spacing w:val="-2"/>
        </w:rPr>
        <w:t>VINTE</w:t>
      </w:r>
      <w:r w:rsidRPr="00054E85">
        <w:rPr>
          <w:rFonts w:ascii="Cambria" w:hAnsi="Cambria"/>
          <w:b/>
          <w:spacing w:val="-13"/>
        </w:rPr>
        <w:t xml:space="preserve"> </w:t>
      </w:r>
      <w:r w:rsidRPr="00054E85">
        <w:rPr>
          <w:rFonts w:ascii="Cambria" w:hAnsi="Cambria"/>
          <w:b/>
          <w:spacing w:val="-2"/>
        </w:rPr>
        <w:t>E</w:t>
      </w:r>
      <w:r w:rsidRPr="00054E85">
        <w:rPr>
          <w:rFonts w:ascii="Cambria" w:hAnsi="Cambria"/>
          <w:b/>
          <w:spacing w:val="-6"/>
        </w:rPr>
        <w:t xml:space="preserve"> </w:t>
      </w:r>
      <w:r w:rsidRPr="00054E85">
        <w:rPr>
          <w:rFonts w:ascii="Cambria" w:hAnsi="Cambria"/>
          <w:b/>
          <w:spacing w:val="-2"/>
        </w:rPr>
        <w:t xml:space="preserve">QUATRO </w:t>
      </w:r>
      <w:r w:rsidRPr="00054E85">
        <w:rPr>
          <w:rFonts w:ascii="Cambria" w:hAnsi="Cambria"/>
          <w:spacing w:val="-2"/>
        </w:rPr>
        <w:t>-</w:t>
      </w:r>
      <w:r w:rsidRPr="00054E85">
        <w:rPr>
          <w:rFonts w:ascii="Cambria" w:hAnsi="Cambria"/>
          <w:spacing w:val="-13"/>
        </w:rPr>
        <w:t xml:space="preserve"> </w:t>
      </w:r>
      <w:r w:rsidRPr="00054E85">
        <w:rPr>
          <w:rFonts w:ascii="Cambria" w:hAnsi="Cambria"/>
          <w:spacing w:val="-2"/>
        </w:rPr>
        <w:t>Também</w:t>
      </w:r>
      <w:r w:rsidRPr="00054E85">
        <w:rPr>
          <w:rFonts w:ascii="Cambria" w:hAnsi="Cambria"/>
          <w:spacing w:val="-12"/>
        </w:rPr>
        <w:t xml:space="preserve"> </w:t>
      </w:r>
      <w:r w:rsidRPr="00054E85">
        <w:rPr>
          <w:rFonts w:ascii="Cambria" w:hAnsi="Cambria"/>
          <w:spacing w:val="-2"/>
        </w:rPr>
        <w:t>ficam</w:t>
      </w:r>
      <w:r w:rsidRPr="00054E85">
        <w:rPr>
          <w:rFonts w:ascii="Cambria" w:hAnsi="Cambria"/>
          <w:spacing w:val="-6"/>
        </w:rPr>
        <w:t xml:space="preserve"> </w:t>
      </w:r>
      <w:r w:rsidRPr="00054E85">
        <w:rPr>
          <w:rFonts w:ascii="Cambria" w:hAnsi="Cambria"/>
          <w:spacing w:val="-2"/>
        </w:rPr>
        <w:t>sujeitas</w:t>
      </w:r>
      <w:r w:rsidRPr="00054E85">
        <w:rPr>
          <w:rFonts w:ascii="Cambria" w:hAnsi="Cambria"/>
          <w:spacing w:val="-11"/>
        </w:rPr>
        <w:t xml:space="preserve"> </w:t>
      </w:r>
      <w:r w:rsidRPr="00054E85">
        <w:rPr>
          <w:rFonts w:ascii="Cambria" w:hAnsi="Cambria"/>
          <w:spacing w:val="-2"/>
        </w:rPr>
        <w:t>às</w:t>
      </w:r>
      <w:r w:rsidRPr="00054E85">
        <w:rPr>
          <w:rFonts w:ascii="Cambria" w:hAnsi="Cambria"/>
          <w:spacing w:val="-12"/>
        </w:rPr>
        <w:t xml:space="preserve"> </w:t>
      </w:r>
      <w:r w:rsidRPr="00054E85">
        <w:rPr>
          <w:rFonts w:ascii="Cambria" w:hAnsi="Cambria"/>
          <w:spacing w:val="-2"/>
        </w:rPr>
        <w:t>penalidades</w:t>
      </w:r>
      <w:r w:rsidRPr="00054E85">
        <w:rPr>
          <w:rFonts w:ascii="Cambria" w:hAnsi="Cambria"/>
          <w:spacing w:val="-10"/>
        </w:rPr>
        <w:t xml:space="preserve"> </w:t>
      </w:r>
      <w:r w:rsidRPr="00054E85">
        <w:rPr>
          <w:rFonts w:ascii="Cambria" w:hAnsi="Cambria"/>
          <w:spacing w:val="-2"/>
        </w:rPr>
        <w:t>a</w:t>
      </w:r>
      <w:r w:rsidRPr="00054E85">
        <w:rPr>
          <w:rFonts w:ascii="Cambria" w:hAnsi="Cambria"/>
          <w:spacing w:val="-5"/>
        </w:rPr>
        <w:t xml:space="preserve"> </w:t>
      </w:r>
      <w:r w:rsidRPr="00054E85">
        <w:rPr>
          <w:rFonts w:ascii="Cambria" w:hAnsi="Cambria"/>
          <w:b/>
          <w:spacing w:val="-2"/>
        </w:rPr>
        <w:t>CONTRATADA</w:t>
      </w:r>
      <w:r w:rsidRPr="00054E85">
        <w:rPr>
          <w:rFonts w:ascii="Cambria" w:hAnsi="Cambria"/>
          <w:b/>
          <w:spacing w:val="-22"/>
        </w:rPr>
        <w:t xml:space="preserve"> </w:t>
      </w:r>
      <w:r w:rsidRPr="00054E85">
        <w:rPr>
          <w:rFonts w:ascii="Cambria" w:hAnsi="Cambria"/>
          <w:spacing w:val="-4"/>
        </w:rPr>
        <w:t>que:</w:t>
      </w:r>
    </w:p>
    <w:p w14:paraId="1D93D8A6" w14:textId="77777777" w:rsidR="00AD3261" w:rsidRPr="00054E85" w:rsidRDefault="00AD3261" w:rsidP="00F326A6">
      <w:pPr>
        <w:ind w:left="140"/>
        <w:jc w:val="both"/>
        <w:rPr>
          <w:rFonts w:ascii="Cambria" w:hAnsi="Cambria"/>
        </w:rPr>
      </w:pPr>
    </w:p>
    <w:p w14:paraId="4BEB1E5D" w14:textId="77777777" w:rsidR="00AD3261" w:rsidRPr="00054E85" w:rsidRDefault="00AD3261" w:rsidP="00F326A6">
      <w:pPr>
        <w:pStyle w:val="PargrafodaLista"/>
        <w:numPr>
          <w:ilvl w:val="0"/>
          <w:numId w:val="4"/>
        </w:numPr>
        <w:tabs>
          <w:tab w:val="left" w:pos="383"/>
        </w:tabs>
        <w:ind w:firstLine="0"/>
        <w:rPr>
          <w:rFonts w:ascii="Cambria" w:hAnsi="Cambria"/>
        </w:rPr>
      </w:pPr>
      <w:r w:rsidRPr="00054E85">
        <w:rPr>
          <w:rFonts w:ascii="Cambria" w:hAnsi="Cambria"/>
        </w:rPr>
        <w:t>Tenha</w:t>
      </w:r>
      <w:r w:rsidRPr="00054E85">
        <w:rPr>
          <w:rFonts w:ascii="Cambria" w:hAnsi="Cambria"/>
          <w:spacing w:val="-14"/>
        </w:rPr>
        <w:t xml:space="preserve"> </w:t>
      </w:r>
      <w:r w:rsidRPr="00054E85">
        <w:rPr>
          <w:rFonts w:ascii="Cambria" w:hAnsi="Cambria"/>
        </w:rPr>
        <w:t>sofrido</w:t>
      </w:r>
      <w:r w:rsidRPr="00054E85">
        <w:rPr>
          <w:rFonts w:ascii="Cambria" w:hAnsi="Cambria"/>
          <w:spacing w:val="-10"/>
        </w:rPr>
        <w:t xml:space="preserve"> </w:t>
      </w:r>
      <w:r w:rsidRPr="00054E85">
        <w:rPr>
          <w:rFonts w:ascii="Cambria" w:hAnsi="Cambria"/>
        </w:rPr>
        <w:t>condenação</w:t>
      </w:r>
      <w:r w:rsidRPr="00054E85">
        <w:rPr>
          <w:rFonts w:ascii="Cambria" w:hAnsi="Cambria"/>
          <w:spacing w:val="-5"/>
        </w:rPr>
        <w:t xml:space="preserve"> </w:t>
      </w:r>
      <w:r w:rsidRPr="00054E85">
        <w:rPr>
          <w:rFonts w:ascii="Cambria" w:hAnsi="Cambria"/>
        </w:rPr>
        <w:t>definitiva</w:t>
      </w:r>
      <w:r w:rsidRPr="00054E85">
        <w:rPr>
          <w:rFonts w:ascii="Cambria" w:hAnsi="Cambria"/>
          <w:spacing w:val="-4"/>
        </w:rPr>
        <w:t xml:space="preserve"> </w:t>
      </w:r>
      <w:r w:rsidRPr="00054E85">
        <w:rPr>
          <w:rFonts w:ascii="Cambria" w:hAnsi="Cambria"/>
        </w:rPr>
        <w:t>por</w:t>
      </w:r>
      <w:r w:rsidRPr="00054E85">
        <w:rPr>
          <w:rFonts w:ascii="Cambria" w:hAnsi="Cambria"/>
          <w:spacing w:val="-4"/>
        </w:rPr>
        <w:t xml:space="preserve"> </w:t>
      </w:r>
      <w:r w:rsidRPr="00054E85">
        <w:rPr>
          <w:rFonts w:ascii="Cambria" w:hAnsi="Cambria"/>
        </w:rPr>
        <w:t>praticar,</w:t>
      </w:r>
      <w:r w:rsidRPr="00054E85">
        <w:rPr>
          <w:rFonts w:ascii="Cambria" w:hAnsi="Cambria"/>
          <w:spacing w:val="-8"/>
        </w:rPr>
        <w:t xml:space="preserve"> </w:t>
      </w:r>
      <w:r w:rsidRPr="00054E85">
        <w:rPr>
          <w:rFonts w:ascii="Cambria" w:hAnsi="Cambria"/>
        </w:rPr>
        <w:t>por</w:t>
      </w:r>
      <w:r w:rsidRPr="00054E85">
        <w:rPr>
          <w:rFonts w:ascii="Cambria" w:hAnsi="Cambria"/>
          <w:spacing w:val="-9"/>
        </w:rPr>
        <w:t xml:space="preserve"> </w:t>
      </w:r>
      <w:r w:rsidRPr="00054E85">
        <w:rPr>
          <w:rFonts w:ascii="Cambria" w:hAnsi="Cambria"/>
        </w:rPr>
        <w:t>meio</w:t>
      </w:r>
      <w:r w:rsidRPr="00054E85">
        <w:rPr>
          <w:rFonts w:ascii="Cambria" w:hAnsi="Cambria"/>
          <w:spacing w:val="-10"/>
        </w:rPr>
        <w:t xml:space="preserve"> </w:t>
      </w:r>
      <w:r w:rsidRPr="00054E85">
        <w:rPr>
          <w:rFonts w:ascii="Cambria" w:hAnsi="Cambria"/>
        </w:rPr>
        <w:t>dolosos,</w:t>
      </w:r>
      <w:r w:rsidRPr="00054E85">
        <w:rPr>
          <w:rFonts w:ascii="Cambria" w:hAnsi="Cambria"/>
          <w:spacing w:val="-13"/>
        </w:rPr>
        <w:t xml:space="preserve"> </w:t>
      </w:r>
      <w:r w:rsidRPr="00054E85">
        <w:rPr>
          <w:rFonts w:ascii="Cambria" w:hAnsi="Cambria"/>
        </w:rPr>
        <w:t>fraude</w:t>
      </w:r>
      <w:r w:rsidRPr="00054E85">
        <w:rPr>
          <w:rFonts w:ascii="Cambria" w:hAnsi="Cambria"/>
          <w:spacing w:val="-16"/>
        </w:rPr>
        <w:t xml:space="preserve"> </w:t>
      </w:r>
      <w:r w:rsidRPr="00054E85">
        <w:rPr>
          <w:rFonts w:ascii="Cambria" w:hAnsi="Cambria"/>
        </w:rPr>
        <w:t>fiscal</w:t>
      </w:r>
      <w:r w:rsidRPr="00054E85">
        <w:rPr>
          <w:rFonts w:ascii="Cambria" w:hAnsi="Cambria"/>
          <w:spacing w:val="-5"/>
        </w:rPr>
        <w:t xml:space="preserve"> </w:t>
      </w:r>
      <w:r w:rsidRPr="00054E85">
        <w:rPr>
          <w:rFonts w:ascii="Cambria" w:hAnsi="Cambria"/>
        </w:rPr>
        <w:t>no</w:t>
      </w:r>
      <w:r w:rsidRPr="00054E85">
        <w:rPr>
          <w:rFonts w:ascii="Cambria" w:hAnsi="Cambria"/>
          <w:spacing w:val="-15"/>
        </w:rPr>
        <w:t xml:space="preserve"> </w:t>
      </w:r>
      <w:r w:rsidRPr="00054E85">
        <w:rPr>
          <w:rFonts w:ascii="Cambria" w:hAnsi="Cambria"/>
        </w:rPr>
        <w:t>recolhimento de quaisquer tributos;</w:t>
      </w:r>
    </w:p>
    <w:p w14:paraId="15F8A942" w14:textId="77777777" w:rsidR="00AD3261" w:rsidRPr="00054E85" w:rsidRDefault="00AD3261" w:rsidP="00F326A6">
      <w:pPr>
        <w:pStyle w:val="PargrafodaLista"/>
        <w:numPr>
          <w:ilvl w:val="0"/>
          <w:numId w:val="4"/>
        </w:numPr>
        <w:tabs>
          <w:tab w:val="left" w:pos="391"/>
        </w:tabs>
        <w:ind w:left="391" w:hanging="251"/>
        <w:rPr>
          <w:rFonts w:ascii="Cambria" w:hAnsi="Cambria"/>
        </w:rPr>
      </w:pPr>
      <w:r w:rsidRPr="00054E85">
        <w:rPr>
          <w:rFonts w:ascii="Cambria" w:hAnsi="Cambria"/>
          <w:spacing w:val="-2"/>
        </w:rPr>
        <w:t>Tenha</w:t>
      </w:r>
      <w:r w:rsidRPr="00054E85">
        <w:rPr>
          <w:rFonts w:ascii="Cambria" w:hAnsi="Cambria"/>
          <w:spacing w:val="-12"/>
        </w:rPr>
        <w:t xml:space="preserve"> </w:t>
      </w:r>
      <w:r w:rsidRPr="00054E85">
        <w:rPr>
          <w:rFonts w:ascii="Cambria" w:hAnsi="Cambria"/>
          <w:spacing w:val="-2"/>
        </w:rPr>
        <w:t>praticado</w:t>
      </w:r>
      <w:r w:rsidRPr="00054E85">
        <w:rPr>
          <w:rFonts w:ascii="Cambria" w:hAnsi="Cambria"/>
          <w:spacing w:val="-6"/>
        </w:rPr>
        <w:t xml:space="preserve"> </w:t>
      </w:r>
      <w:r w:rsidRPr="00054E85">
        <w:rPr>
          <w:rFonts w:ascii="Cambria" w:hAnsi="Cambria"/>
          <w:spacing w:val="-2"/>
        </w:rPr>
        <w:t>atos</w:t>
      </w:r>
      <w:r w:rsidRPr="00054E85">
        <w:rPr>
          <w:rFonts w:ascii="Cambria" w:hAnsi="Cambria"/>
          <w:spacing w:val="-4"/>
        </w:rPr>
        <w:t xml:space="preserve"> </w:t>
      </w:r>
      <w:r w:rsidRPr="00054E85">
        <w:rPr>
          <w:rFonts w:ascii="Cambria" w:hAnsi="Cambria"/>
          <w:spacing w:val="-2"/>
        </w:rPr>
        <w:t>ilícitos visando</w:t>
      </w:r>
      <w:r w:rsidRPr="00054E85">
        <w:rPr>
          <w:rFonts w:ascii="Cambria" w:hAnsi="Cambria"/>
          <w:spacing w:val="-4"/>
        </w:rPr>
        <w:t xml:space="preserve"> </w:t>
      </w:r>
      <w:r w:rsidRPr="00054E85">
        <w:rPr>
          <w:rFonts w:ascii="Cambria" w:hAnsi="Cambria"/>
          <w:spacing w:val="-2"/>
        </w:rPr>
        <w:t>a</w:t>
      </w:r>
      <w:r w:rsidRPr="00054E85">
        <w:rPr>
          <w:rFonts w:ascii="Cambria" w:hAnsi="Cambria"/>
          <w:spacing w:val="-9"/>
        </w:rPr>
        <w:t xml:space="preserve"> </w:t>
      </w:r>
      <w:r w:rsidRPr="00054E85">
        <w:rPr>
          <w:rFonts w:ascii="Cambria" w:hAnsi="Cambria"/>
          <w:spacing w:val="-2"/>
        </w:rPr>
        <w:t>frustrar</w:t>
      </w:r>
      <w:r w:rsidRPr="00054E85">
        <w:rPr>
          <w:rFonts w:ascii="Cambria" w:hAnsi="Cambria"/>
          <w:spacing w:val="-1"/>
        </w:rPr>
        <w:t xml:space="preserve"> </w:t>
      </w:r>
      <w:r w:rsidRPr="00054E85">
        <w:rPr>
          <w:rFonts w:ascii="Cambria" w:hAnsi="Cambria"/>
          <w:spacing w:val="-2"/>
        </w:rPr>
        <w:t>os</w:t>
      </w:r>
      <w:r w:rsidRPr="00054E85">
        <w:rPr>
          <w:rFonts w:ascii="Cambria" w:hAnsi="Cambria"/>
          <w:spacing w:val="-8"/>
        </w:rPr>
        <w:t xml:space="preserve"> </w:t>
      </w:r>
      <w:r w:rsidRPr="00054E85">
        <w:rPr>
          <w:rFonts w:ascii="Cambria" w:hAnsi="Cambria"/>
          <w:spacing w:val="-2"/>
        </w:rPr>
        <w:t>objetivos</w:t>
      </w:r>
      <w:r w:rsidRPr="00054E85">
        <w:rPr>
          <w:rFonts w:ascii="Cambria" w:hAnsi="Cambria"/>
          <w:spacing w:val="-1"/>
        </w:rPr>
        <w:t xml:space="preserve"> </w:t>
      </w:r>
      <w:r w:rsidRPr="00054E85">
        <w:rPr>
          <w:rFonts w:ascii="Cambria" w:hAnsi="Cambria"/>
          <w:spacing w:val="-2"/>
        </w:rPr>
        <w:t>da</w:t>
      </w:r>
      <w:r w:rsidRPr="00054E85">
        <w:rPr>
          <w:rFonts w:ascii="Cambria" w:hAnsi="Cambria"/>
          <w:spacing w:val="-3"/>
        </w:rPr>
        <w:t xml:space="preserve"> </w:t>
      </w:r>
      <w:r w:rsidRPr="00054E85">
        <w:rPr>
          <w:rFonts w:ascii="Cambria" w:hAnsi="Cambria"/>
          <w:spacing w:val="-2"/>
        </w:rPr>
        <w:t>licitação;</w:t>
      </w:r>
    </w:p>
    <w:p w14:paraId="7F8209C9" w14:textId="77777777" w:rsidR="00AD3261" w:rsidRPr="00054E85" w:rsidRDefault="00AD3261" w:rsidP="00F326A6">
      <w:pPr>
        <w:pStyle w:val="PargrafodaLista"/>
        <w:numPr>
          <w:ilvl w:val="0"/>
          <w:numId w:val="4"/>
        </w:numPr>
        <w:tabs>
          <w:tab w:val="left" w:pos="401"/>
        </w:tabs>
        <w:ind w:firstLine="0"/>
        <w:rPr>
          <w:rFonts w:ascii="Cambria" w:hAnsi="Cambria"/>
        </w:rPr>
      </w:pPr>
      <w:r w:rsidRPr="00054E85">
        <w:rPr>
          <w:rFonts w:ascii="Cambria" w:hAnsi="Cambria"/>
        </w:rPr>
        <w:t>Demonstre</w:t>
      </w:r>
      <w:r w:rsidRPr="00054E85">
        <w:rPr>
          <w:rFonts w:ascii="Cambria" w:hAnsi="Cambria"/>
          <w:spacing w:val="-3"/>
        </w:rPr>
        <w:t xml:space="preserve"> </w:t>
      </w:r>
      <w:r w:rsidRPr="00054E85">
        <w:rPr>
          <w:rFonts w:ascii="Cambria" w:hAnsi="Cambria"/>
        </w:rPr>
        <w:t>não</w:t>
      </w:r>
      <w:r w:rsidRPr="00054E85">
        <w:rPr>
          <w:rFonts w:ascii="Cambria" w:hAnsi="Cambria"/>
          <w:spacing w:val="-5"/>
        </w:rPr>
        <w:t xml:space="preserve"> </w:t>
      </w:r>
      <w:r w:rsidRPr="00054E85">
        <w:rPr>
          <w:rFonts w:ascii="Cambria" w:hAnsi="Cambria"/>
        </w:rPr>
        <w:t>possuir</w:t>
      </w:r>
      <w:r w:rsidRPr="00054E85">
        <w:rPr>
          <w:rFonts w:ascii="Cambria" w:hAnsi="Cambria"/>
          <w:spacing w:val="-2"/>
        </w:rPr>
        <w:t xml:space="preserve"> </w:t>
      </w:r>
      <w:r w:rsidRPr="00054E85">
        <w:rPr>
          <w:rFonts w:ascii="Cambria" w:hAnsi="Cambria"/>
        </w:rPr>
        <w:t>idoneidade</w:t>
      </w:r>
      <w:r w:rsidRPr="00054E85">
        <w:rPr>
          <w:rFonts w:ascii="Cambria" w:hAnsi="Cambria"/>
          <w:spacing w:val="-3"/>
        </w:rPr>
        <w:t xml:space="preserve"> </w:t>
      </w:r>
      <w:r w:rsidRPr="00054E85">
        <w:rPr>
          <w:rFonts w:ascii="Cambria" w:hAnsi="Cambria"/>
        </w:rPr>
        <w:t>para</w:t>
      </w:r>
      <w:r w:rsidRPr="00054E85">
        <w:rPr>
          <w:rFonts w:ascii="Cambria" w:hAnsi="Cambria"/>
          <w:spacing w:val="-2"/>
        </w:rPr>
        <w:t xml:space="preserve"> </w:t>
      </w:r>
      <w:r w:rsidRPr="00054E85">
        <w:rPr>
          <w:rFonts w:ascii="Cambria" w:hAnsi="Cambria"/>
        </w:rPr>
        <w:t>contratar</w:t>
      </w:r>
      <w:r w:rsidRPr="00054E85">
        <w:rPr>
          <w:rFonts w:ascii="Cambria" w:hAnsi="Cambria"/>
          <w:spacing w:val="-4"/>
        </w:rPr>
        <w:t xml:space="preserve"> </w:t>
      </w:r>
      <w:r w:rsidRPr="00054E85">
        <w:rPr>
          <w:rFonts w:ascii="Cambria" w:hAnsi="Cambria"/>
        </w:rPr>
        <w:t>com</w:t>
      </w:r>
      <w:r w:rsidRPr="00054E85">
        <w:rPr>
          <w:rFonts w:ascii="Cambria" w:hAnsi="Cambria"/>
          <w:spacing w:val="-1"/>
        </w:rPr>
        <w:t xml:space="preserve"> </w:t>
      </w:r>
      <w:r w:rsidRPr="00054E85">
        <w:rPr>
          <w:rFonts w:ascii="Cambria" w:hAnsi="Cambria"/>
        </w:rPr>
        <w:t>a</w:t>
      </w:r>
      <w:r w:rsidRPr="00054E85">
        <w:rPr>
          <w:rFonts w:ascii="Cambria" w:hAnsi="Cambria"/>
          <w:spacing w:val="-5"/>
        </w:rPr>
        <w:t xml:space="preserve"> </w:t>
      </w:r>
      <w:r w:rsidRPr="00054E85">
        <w:rPr>
          <w:rFonts w:ascii="Cambria" w:hAnsi="Cambria"/>
        </w:rPr>
        <w:t>Administração</w:t>
      </w:r>
      <w:r w:rsidRPr="00054E85">
        <w:rPr>
          <w:rFonts w:ascii="Cambria" w:hAnsi="Cambria"/>
          <w:spacing w:val="-5"/>
        </w:rPr>
        <w:t xml:space="preserve"> </w:t>
      </w:r>
      <w:r w:rsidRPr="00054E85">
        <w:rPr>
          <w:rFonts w:ascii="Cambria" w:hAnsi="Cambria"/>
        </w:rPr>
        <w:t>Pública</w:t>
      </w:r>
      <w:r w:rsidRPr="00054E85">
        <w:rPr>
          <w:rFonts w:ascii="Cambria" w:hAnsi="Cambria"/>
          <w:spacing w:val="-3"/>
        </w:rPr>
        <w:t xml:space="preserve"> </w:t>
      </w:r>
      <w:r w:rsidRPr="00054E85">
        <w:rPr>
          <w:rFonts w:ascii="Cambria" w:hAnsi="Cambria"/>
        </w:rPr>
        <w:t>em</w:t>
      </w:r>
      <w:r w:rsidRPr="00054E85">
        <w:rPr>
          <w:rFonts w:ascii="Cambria" w:hAnsi="Cambria"/>
          <w:spacing w:val="-1"/>
        </w:rPr>
        <w:t xml:space="preserve"> </w:t>
      </w:r>
      <w:r w:rsidRPr="00054E85">
        <w:rPr>
          <w:rFonts w:ascii="Cambria" w:hAnsi="Cambria"/>
        </w:rPr>
        <w:t>virtude</w:t>
      </w:r>
      <w:r w:rsidRPr="00054E85">
        <w:rPr>
          <w:rFonts w:ascii="Cambria" w:hAnsi="Cambria"/>
          <w:spacing w:val="-4"/>
        </w:rPr>
        <w:t xml:space="preserve"> </w:t>
      </w:r>
      <w:r w:rsidRPr="00054E85">
        <w:rPr>
          <w:rFonts w:ascii="Cambria" w:hAnsi="Cambria"/>
        </w:rPr>
        <w:t>de atos ilícitos praticados.</w:t>
      </w:r>
    </w:p>
    <w:p w14:paraId="3ABE68CB" w14:textId="77777777" w:rsidR="00AD3261" w:rsidRDefault="00AD3261" w:rsidP="00F326A6">
      <w:pPr>
        <w:pStyle w:val="Corpodetexto"/>
        <w:ind w:left="140"/>
        <w:rPr>
          <w:rFonts w:ascii="Cambria" w:hAnsi="Cambria"/>
          <w:b/>
        </w:rPr>
      </w:pPr>
    </w:p>
    <w:p w14:paraId="35C7087E" w14:textId="77777777" w:rsidR="00AD3261" w:rsidRPr="00054E85" w:rsidRDefault="00AD3261" w:rsidP="00F326A6">
      <w:pPr>
        <w:pStyle w:val="Corpodetexto"/>
        <w:ind w:left="140"/>
        <w:rPr>
          <w:rFonts w:ascii="Cambria" w:hAnsi="Cambria"/>
        </w:rPr>
      </w:pPr>
      <w:r w:rsidRPr="00054E85">
        <w:rPr>
          <w:rFonts w:ascii="Cambria" w:hAnsi="Cambria"/>
          <w:b/>
        </w:rPr>
        <w:t>PARÁGRAFO VINTE</w:t>
      </w:r>
      <w:r w:rsidRPr="00054E85">
        <w:rPr>
          <w:rFonts w:ascii="Cambria" w:hAnsi="Cambria"/>
          <w:b/>
          <w:spacing w:val="-7"/>
        </w:rPr>
        <w:t xml:space="preserve"> </w:t>
      </w:r>
      <w:r w:rsidRPr="00054E85">
        <w:rPr>
          <w:rFonts w:ascii="Cambria" w:hAnsi="Cambria"/>
          <w:b/>
        </w:rPr>
        <w:t>E</w:t>
      </w:r>
      <w:r w:rsidRPr="00054E85">
        <w:rPr>
          <w:rFonts w:ascii="Cambria" w:hAnsi="Cambria"/>
          <w:b/>
          <w:spacing w:val="-7"/>
        </w:rPr>
        <w:t xml:space="preserve"> </w:t>
      </w:r>
      <w:r w:rsidRPr="00054E85">
        <w:rPr>
          <w:rFonts w:ascii="Cambria" w:hAnsi="Cambria"/>
          <w:b/>
        </w:rPr>
        <w:t>CINCO</w:t>
      </w:r>
      <w:r w:rsidRPr="00054E85">
        <w:rPr>
          <w:rFonts w:ascii="Cambria" w:hAnsi="Cambria"/>
          <w:b/>
          <w:spacing w:val="-4"/>
        </w:rPr>
        <w:t xml:space="preserve"> </w:t>
      </w:r>
      <w:r w:rsidRPr="00054E85">
        <w:rPr>
          <w:rFonts w:ascii="Cambria" w:hAnsi="Cambria"/>
        </w:rPr>
        <w:t>-</w:t>
      </w:r>
      <w:r w:rsidRPr="00054E85">
        <w:rPr>
          <w:rFonts w:ascii="Cambria" w:hAnsi="Cambria"/>
          <w:spacing w:val="-2"/>
        </w:rPr>
        <w:t xml:space="preserve"> </w:t>
      </w:r>
      <w:r w:rsidRPr="00054E85">
        <w:rPr>
          <w:rFonts w:ascii="Cambria" w:hAnsi="Cambria"/>
        </w:rPr>
        <w:t>As</w:t>
      </w:r>
      <w:r w:rsidRPr="00054E85">
        <w:rPr>
          <w:rFonts w:ascii="Cambria" w:hAnsi="Cambria"/>
          <w:spacing w:val="-11"/>
        </w:rPr>
        <w:t xml:space="preserve"> </w:t>
      </w:r>
      <w:r w:rsidRPr="00054E85">
        <w:rPr>
          <w:rFonts w:ascii="Cambria" w:hAnsi="Cambria"/>
        </w:rPr>
        <w:t>sanções</w:t>
      </w:r>
      <w:r w:rsidRPr="00054E85">
        <w:rPr>
          <w:rFonts w:ascii="Cambria" w:hAnsi="Cambria"/>
          <w:spacing w:val="-8"/>
        </w:rPr>
        <w:t xml:space="preserve"> </w:t>
      </w:r>
      <w:r w:rsidRPr="00054E85">
        <w:rPr>
          <w:rFonts w:ascii="Cambria" w:hAnsi="Cambria"/>
        </w:rPr>
        <w:t>aqui</w:t>
      </w:r>
      <w:r w:rsidRPr="00054E85">
        <w:rPr>
          <w:rFonts w:ascii="Cambria" w:hAnsi="Cambria"/>
          <w:spacing w:val="-8"/>
        </w:rPr>
        <w:t xml:space="preserve"> </w:t>
      </w:r>
      <w:r w:rsidRPr="00054E85">
        <w:rPr>
          <w:rFonts w:ascii="Cambria" w:hAnsi="Cambria"/>
        </w:rPr>
        <w:t>previstas</w:t>
      </w:r>
      <w:r w:rsidRPr="00054E85">
        <w:rPr>
          <w:rFonts w:ascii="Cambria" w:hAnsi="Cambria"/>
          <w:spacing w:val="-6"/>
        </w:rPr>
        <w:t xml:space="preserve"> </w:t>
      </w:r>
      <w:r w:rsidRPr="00054E85">
        <w:rPr>
          <w:rFonts w:ascii="Cambria" w:hAnsi="Cambria"/>
        </w:rPr>
        <w:t>são</w:t>
      </w:r>
      <w:r w:rsidRPr="00054E85">
        <w:rPr>
          <w:rFonts w:ascii="Cambria" w:hAnsi="Cambria"/>
          <w:spacing w:val="-6"/>
        </w:rPr>
        <w:t xml:space="preserve"> </w:t>
      </w:r>
      <w:r w:rsidRPr="00054E85">
        <w:rPr>
          <w:rFonts w:ascii="Cambria" w:hAnsi="Cambria"/>
        </w:rPr>
        <w:t>independentes</w:t>
      </w:r>
      <w:r w:rsidRPr="00054E85">
        <w:rPr>
          <w:rFonts w:ascii="Cambria" w:hAnsi="Cambria"/>
          <w:spacing w:val="-3"/>
        </w:rPr>
        <w:t xml:space="preserve"> </w:t>
      </w:r>
      <w:r w:rsidRPr="00054E85">
        <w:rPr>
          <w:rFonts w:ascii="Cambria" w:hAnsi="Cambria"/>
        </w:rPr>
        <w:t>entre</w:t>
      </w:r>
      <w:r w:rsidRPr="00054E85">
        <w:rPr>
          <w:rFonts w:ascii="Cambria" w:hAnsi="Cambria"/>
          <w:spacing w:val="-8"/>
        </w:rPr>
        <w:t xml:space="preserve"> </w:t>
      </w:r>
      <w:r w:rsidRPr="00054E85">
        <w:rPr>
          <w:rFonts w:ascii="Cambria" w:hAnsi="Cambria"/>
        </w:rPr>
        <w:t>si,</w:t>
      </w:r>
      <w:r w:rsidRPr="00054E85">
        <w:rPr>
          <w:rFonts w:ascii="Cambria" w:hAnsi="Cambria"/>
          <w:spacing w:val="-5"/>
        </w:rPr>
        <w:t xml:space="preserve"> </w:t>
      </w:r>
      <w:r w:rsidRPr="00054E85">
        <w:rPr>
          <w:rFonts w:ascii="Cambria" w:hAnsi="Cambria"/>
        </w:rPr>
        <w:t>podendo ser aplicadas isoladas ou cumulativamente, sem prejuízo de outras medidas cabíveis.</w:t>
      </w:r>
    </w:p>
    <w:p w14:paraId="2F9D8DF6" w14:textId="77777777" w:rsidR="00AD3261" w:rsidRDefault="00AD3261" w:rsidP="00F326A6">
      <w:pPr>
        <w:pStyle w:val="Corpodetexto"/>
        <w:ind w:left="140"/>
        <w:jc w:val="both"/>
        <w:rPr>
          <w:rFonts w:ascii="Cambria" w:hAnsi="Cambria"/>
          <w:b/>
        </w:rPr>
      </w:pPr>
    </w:p>
    <w:p w14:paraId="4A5BD515" w14:textId="77777777" w:rsidR="00AD3261" w:rsidRDefault="00AD3261" w:rsidP="00F326A6">
      <w:pPr>
        <w:pStyle w:val="Corpodetexto"/>
        <w:ind w:left="140"/>
        <w:jc w:val="both"/>
        <w:rPr>
          <w:rFonts w:ascii="Cambria" w:hAnsi="Cambria"/>
        </w:rPr>
      </w:pPr>
      <w:r w:rsidRPr="00054E85">
        <w:rPr>
          <w:rFonts w:ascii="Cambria" w:hAnsi="Cambria"/>
          <w:b/>
        </w:rPr>
        <w:t xml:space="preserve">PARÁGRAFO VINTE E SEIS </w:t>
      </w:r>
      <w:r w:rsidRPr="00054E85">
        <w:rPr>
          <w:rFonts w:ascii="Cambria" w:hAnsi="Cambria"/>
        </w:rPr>
        <w:t xml:space="preserve">- A </w:t>
      </w:r>
      <w:r w:rsidRPr="00054E85">
        <w:rPr>
          <w:rFonts w:ascii="Cambria" w:hAnsi="Cambria"/>
          <w:b/>
        </w:rPr>
        <w:t>CONTRATADA</w:t>
      </w:r>
      <w:r w:rsidRPr="00054E85">
        <w:rPr>
          <w:rFonts w:ascii="Cambria" w:hAnsi="Cambria"/>
        </w:rPr>
        <w:t>, a qualquer tempo, poderá substituir o bloqueio efetuado</w:t>
      </w:r>
      <w:r w:rsidRPr="00054E85">
        <w:rPr>
          <w:rFonts w:ascii="Cambria" w:hAnsi="Cambria"/>
          <w:spacing w:val="-10"/>
        </w:rPr>
        <w:t xml:space="preserve"> </w:t>
      </w:r>
      <w:r w:rsidRPr="00054E85">
        <w:rPr>
          <w:rFonts w:ascii="Cambria" w:hAnsi="Cambria"/>
        </w:rPr>
        <w:t>com</w:t>
      </w:r>
      <w:r w:rsidRPr="00054E85">
        <w:rPr>
          <w:rFonts w:ascii="Cambria" w:hAnsi="Cambria"/>
          <w:spacing w:val="-3"/>
        </w:rPr>
        <w:t xml:space="preserve"> </w:t>
      </w:r>
      <w:r w:rsidRPr="00054E85">
        <w:rPr>
          <w:rFonts w:ascii="Cambria" w:hAnsi="Cambria"/>
        </w:rPr>
        <w:t>base</w:t>
      </w:r>
      <w:r w:rsidRPr="00054E85">
        <w:rPr>
          <w:rFonts w:ascii="Cambria" w:hAnsi="Cambria"/>
          <w:spacing w:val="-12"/>
        </w:rPr>
        <w:t xml:space="preserve"> </w:t>
      </w:r>
      <w:r w:rsidRPr="00054E85">
        <w:rPr>
          <w:rFonts w:ascii="Cambria" w:hAnsi="Cambria"/>
        </w:rPr>
        <w:t>nesta</w:t>
      </w:r>
      <w:r w:rsidRPr="00054E85">
        <w:rPr>
          <w:rFonts w:ascii="Cambria" w:hAnsi="Cambria"/>
          <w:spacing w:val="-12"/>
        </w:rPr>
        <w:t xml:space="preserve"> </w:t>
      </w:r>
      <w:r w:rsidRPr="00054E85">
        <w:rPr>
          <w:rFonts w:ascii="Cambria" w:hAnsi="Cambria"/>
        </w:rPr>
        <w:t>cláusula</w:t>
      </w:r>
      <w:r w:rsidRPr="00054E85">
        <w:rPr>
          <w:rFonts w:ascii="Cambria" w:hAnsi="Cambria"/>
          <w:spacing w:val="-7"/>
        </w:rPr>
        <w:t xml:space="preserve"> </w:t>
      </w:r>
      <w:r w:rsidRPr="00054E85">
        <w:rPr>
          <w:rFonts w:ascii="Cambria" w:hAnsi="Cambria"/>
        </w:rPr>
        <w:t>por</w:t>
      </w:r>
      <w:r w:rsidRPr="00054E85">
        <w:rPr>
          <w:rFonts w:ascii="Cambria" w:hAnsi="Cambria"/>
          <w:spacing w:val="-4"/>
        </w:rPr>
        <w:t xml:space="preserve"> </w:t>
      </w:r>
      <w:r w:rsidRPr="00054E85">
        <w:rPr>
          <w:rFonts w:ascii="Cambria" w:hAnsi="Cambria"/>
        </w:rPr>
        <w:t>quaisquer</w:t>
      </w:r>
      <w:r w:rsidRPr="00054E85">
        <w:rPr>
          <w:rFonts w:ascii="Cambria" w:hAnsi="Cambria"/>
          <w:spacing w:val="-1"/>
        </w:rPr>
        <w:t xml:space="preserve"> </w:t>
      </w:r>
      <w:r w:rsidRPr="00054E85">
        <w:rPr>
          <w:rFonts w:ascii="Cambria" w:hAnsi="Cambria"/>
        </w:rPr>
        <w:t>das</w:t>
      </w:r>
      <w:r w:rsidRPr="00054E85">
        <w:rPr>
          <w:rFonts w:ascii="Cambria" w:hAnsi="Cambria"/>
          <w:spacing w:val="-7"/>
        </w:rPr>
        <w:t xml:space="preserve"> </w:t>
      </w:r>
      <w:r w:rsidRPr="00054E85">
        <w:rPr>
          <w:rFonts w:ascii="Cambria" w:hAnsi="Cambria"/>
        </w:rPr>
        <w:t>modalidades</w:t>
      </w:r>
      <w:r w:rsidRPr="00054E85">
        <w:rPr>
          <w:rFonts w:ascii="Cambria" w:hAnsi="Cambria"/>
          <w:spacing w:val="-7"/>
        </w:rPr>
        <w:t xml:space="preserve"> </w:t>
      </w:r>
      <w:r w:rsidRPr="00054E85">
        <w:rPr>
          <w:rFonts w:ascii="Cambria" w:hAnsi="Cambria"/>
        </w:rPr>
        <w:t>de</w:t>
      </w:r>
      <w:r w:rsidRPr="00054E85">
        <w:rPr>
          <w:rFonts w:ascii="Cambria" w:hAnsi="Cambria"/>
          <w:spacing w:val="-8"/>
        </w:rPr>
        <w:t xml:space="preserve"> </w:t>
      </w:r>
      <w:r w:rsidRPr="00054E85">
        <w:rPr>
          <w:rFonts w:ascii="Cambria" w:hAnsi="Cambria"/>
        </w:rPr>
        <w:t>garantia</w:t>
      </w:r>
      <w:r w:rsidRPr="00054E85">
        <w:rPr>
          <w:rFonts w:ascii="Cambria" w:hAnsi="Cambria"/>
          <w:spacing w:val="-4"/>
        </w:rPr>
        <w:t xml:space="preserve"> </w:t>
      </w:r>
      <w:r w:rsidRPr="00054E85">
        <w:rPr>
          <w:rFonts w:ascii="Cambria" w:hAnsi="Cambria"/>
        </w:rPr>
        <w:t>previstas</w:t>
      </w:r>
      <w:r w:rsidRPr="00054E85">
        <w:rPr>
          <w:rFonts w:ascii="Cambria" w:hAnsi="Cambria"/>
          <w:spacing w:val="-7"/>
        </w:rPr>
        <w:t xml:space="preserve"> </w:t>
      </w:r>
      <w:r w:rsidRPr="00054E85">
        <w:rPr>
          <w:rFonts w:ascii="Cambria" w:hAnsi="Cambria"/>
        </w:rPr>
        <w:t>em lei,</w:t>
      </w:r>
      <w:r w:rsidRPr="00054E85">
        <w:rPr>
          <w:rFonts w:ascii="Cambria" w:hAnsi="Cambria"/>
          <w:spacing w:val="-8"/>
        </w:rPr>
        <w:t xml:space="preserve"> </w:t>
      </w:r>
      <w:r w:rsidRPr="00054E85">
        <w:rPr>
          <w:rFonts w:ascii="Cambria" w:hAnsi="Cambria"/>
        </w:rPr>
        <w:t>sem prejuízo da manutenção da multa aplicada.</w:t>
      </w:r>
    </w:p>
    <w:p w14:paraId="400A61BE" w14:textId="77777777" w:rsidR="00AD3261" w:rsidRDefault="00AD3261" w:rsidP="00F326A6">
      <w:pPr>
        <w:pStyle w:val="Corpodetexto"/>
        <w:ind w:left="140"/>
        <w:jc w:val="both"/>
        <w:rPr>
          <w:rFonts w:ascii="Cambria" w:hAnsi="Cambria"/>
        </w:rPr>
      </w:pPr>
    </w:p>
    <w:p w14:paraId="69548B11" w14:textId="264AE507" w:rsidR="00AD3261" w:rsidRDefault="00AD3261" w:rsidP="00F326A6">
      <w:pPr>
        <w:pStyle w:val="Corpodetexto"/>
        <w:ind w:left="140"/>
        <w:jc w:val="both"/>
        <w:rPr>
          <w:rFonts w:ascii="Cambria" w:hAnsi="Cambria"/>
          <w:b/>
          <w:bCs/>
          <w:spacing w:val="-2"/>
        </w:rPr>
      </w:pPr>
      <w:r w:rsidRPr="00216284">
        <w:rPr>
          <w:rFonts w:ascii="Cambria" w:hAnsi="Cambria"/>
          <w:b/>
          <w:bCs/>
          <w:spacing w:val="-2"/>
        </w:rPr>
        <w:t>CLÁUSULA</w:t>
      </w:r>
      <w:r w:rsidRPr="00216284">
        <w:rPr>
          <w:rFonts w:ascii="Cambria" w:hAnsi="Cambria"/>
          <w:b/>
          <w:bCs/>
          <w:spacing w:val="-35"/>
        </w:rPr>
        <w:t xml:space="preserve"> </w:t>
      </w:r>
      <w:r w:rsidRPr="00216284">
        <w:rPr>
          <w:rFonts w:ascii="Cambria" w:hAnsi="Cambria"/>
          <w:b/>
          <w:bCs/>
          <w:spacing w:val="-2"/>
        </w:rPr>
        <w:t xml:space="preserve"> </w:t>
      </w:r>
      <w:r w:rsidR="005D3455" w:rsidRPr="005D3455">
        <w:rPr>
          <w:rFonts w:ascii="Cambria" w:hAnsi="Cambria"/>
          <w:b/>
          <w:bCs/>
          <w:spacing w:val="-2"/>
        </w:rPr>
        <w:t>DÉCIMA TERCEIRA</w:t>
      </w:r>
      <w:r>
        <w:rPr>
          <w:rFonts w:ascii="Cambria" w:hAnsi="Cambria"/>
          <w:b/>
          <w:bCs/>
          <w:spacing w:val="-2"/>
        </w:rPr>
        <w:t xml:space="preserve"> - </w:t>
      </w:r>
      <w:r w:rsidRPr="00216284">
        <w:rPr>
          <w:rFonts w:ascii="Cambria" w:hAnsi="Cambria"/>
          <w:b/>
          <w:bCs/>
          <w:spacing w:val="-2"/>
        </w:rPr>
        <w:t xml:space="preserve">DA DOCUMENTAÇÃO PARA </w:t>
      </w:r>
      <w:r>
        <w:rPr>
          <w:rFonts w:ascii="Cambria" w:hAnsi="Cambria"/>
          <w:b/>
          <w:bCs/>
          <w:spacing w:val="-2"/>
        </w:rPr>
        <w:t>PAGAMENTO DA PRIMEIRA MEDIÇÃO</w:t>
      </w:r>
    </w:p>
    <w:p w14:paraId="6B67EB3B" w14:textId="77777777" w:rsidR="00AD3261" w:rsidRDefault="00AD3261" w:rsidP="00F326A6">
      <w:pPr>
        <w:pStyle w:val="Corpodetexto"/>
        <w:ind w:left="140"/>
        <w:jc w:val="both"/>
        <w:rPr>
          <w:rFonts w:ascii="Cambria" w:hAnsi="Cambria"/>
          <w:b/>
          <w:bCs/>
          <w:spacing w:val="-2"/>
        </w:rPr>
      </w:pPr>
    </w:p>
    <w:p w14:paraId="0CB83165" w14:textId="77777777" w:rsidR="00AD3261" w:rsidRPr="00216284" w:rsidRDefault="00AD3261" w:rsidP="00F326A6">
      <w:pPr>
        <w:pStyle w:val="Corpodetexto"/>
        <w:ind w:left="140"/>
        <w:jc w:val="both"/>
        <w:rPr>
          <w:rFonts w:ascii="Cambria" w:hAnsi="Cambria"/>
        </w:rPr>
      </w:pPr>
      <w:r>
        <w:rPr>
          <w:rFonts w:ascii="Cambria" w:hAnsi="Cambria"/>
          <w:b/>
          <w:bCs/>
          <w:spacing w:val="-2"/>
        </w:rPr>
        <w:t xml:space="preserve">PARÁGRAFO PRIMEIRO: </w:t>
      </w:r>
      <w:r>
        <w:rPr>
          <w:rFonts w:ascii="Cambria" w:hAnsi="Cambria"/>
          <w:spacing w:val="-2"/>
        </w:rPr>
        <w:t>Para pagamento da primeira medição</w:t>
      </w:r>
      <w:r w:rsidRPr="00216284">
        <w:rPr>
          <w:rFonts w:ascii="Cambria" w:hAnsi="Cambria"/>
          <w:spacing w:val="-2"/>
        </w:rPr>
        <w:t>, a CONTRATADA deverá apresentar cópias autenticadas em cartório ou cópias simples acompanhadas dos originais dos seguintes documentos, enquanto condição para a emissão da Ordem de Serviço e para o efetivo início das atividades:</w:t>
      </w:r>
    </w:p>
    <w:p w14:paraId="114BA605" w14:textId="77777777" w:rsidR="00AD3261" w:rsidRDefault="00AD3261" w:rsidP="00F326A6">
      <w:pPr>
        <w:pStyle w:val="Corpodetexto"/>
        <w:ind w:left="140"/>
        <w:jc w:val="both"/>
        <w:rPr>
          <w:rFonts w:ascii="Cambria" w:hAnsi="Cambria"/>
          <w:b/>
          <w:bCs/>
        </w:rPr>
      </w:pPr>
    </w:p>
    <w:p w14:paraId="1E2CB562" w14:textId="77777777" w:rsidR="00AD3261" w:rsidRDefault="00AD3261" w:rsidP="00F326A6">
      <w:pPr>
        <w:pStyle w:val="Corpodetexto"/>
        <w:ind w:left="140"/>
        <w:jc w:val="both"/>
        <w:rPr>
          <w:rFonts w:ascii="Cambria" w:hAnsi="Cambria"/>
        </w:rPr>
      </w:pPr>
      <w:r w:rsidRPr="00216284">
        <w:rPr>
          <w:rFonts w:ascii="Cambria" w:hAnsi="Cambria"/>
        </w:rPr>
        <w:t xml:space="preserve">a) Comprovante de prestação da Garantia de execução, conforme Cláusula </w:t>
      </w:r>
      <w:r>
        <w:rPr>
          <w:rFonts w:ascii="Cambria" w:hAnsi="Cambria"/>
        </w:rPr>
        <w:t>Quinze</w:t>
      </w:r>
      <w:r w:rsidRPr="00216284">
        <w:rPr>
          <w:rFonts w:ascii="Cambria" w:hAnsi="Cambria"/>
        </w:rPr>
        <w:t xml:space="preserve"> deste Contrato; </w:t>
      </w:r>
    </w:p>
    <w:p w14:paraId="3437207B" w14:textId="77777777" w:rsidR="00AD3261" w:rsidRPr="00216284" w:rsidRDefault="00AD3261" w:rsidP="00F326A6">
      <w:pPr>
        <w:pStyle w:val="Corpodetexto"/>
        <w:ind w:left="140"/>
        <w:jc w:val="both"/>
        <w:rPr>
          <w:rFonts w:ascii="Cambria" w:hAnsi="Cambria"/>
        </w:rPr>
      </w:pPr>
      <w:r w:rsidRPr="00216284">
        <w:rPr>
          <w:rFonts w:ascii="Cambria" w:hAnsi="Cambria"/>
        </w:rPr>
        <w:t xml:space="preserve">b) Anotação de Responsabilidade Técnica - ART registrada no CREA ou CAU, referente aos serviços de engenharia contratados, constando como Responsável Técnico o profissional indicado na Documentação de Habilitação; </w:t>
      </w:r>
    </w:p>
    <w:p w14:paraId="41E5EB25" w14:textId="77777777" w:rsidR="00AD3261" w:rsidRPr="00216284" w:rsidRDefault="00AD3261" w:rsidP="00F326A6">
      <w:pPr>
        <w:pStyle w:val="Corpodetexto"/>
        <w:ind w:left="140"/>
        <w:jc w:val="both"/>
        <w:rPr>
          <w:rFonts w:ascii="Cambria" w:hAnsi="Cambria"/>
        </w:rPr>
      </w:pPr>
      <w:r w:rsidRPr="00216284">
        <w:rPr>
          <w:rFonts w:ascii="Cambria" w:hAnsi="Cambria"/>
        </w:rPr>
        <w:t xml:space="preserve">c) CNO - Cadastro Nacional de Obras; </w:t>
      </w:r>
    </w:p>
    <w:p w14:paraId="2C7AC9D4" w14:textId="77777777" w:rsidR="00AD3261" w:rsidRPr="00216284" w:rsidRDefault="00AD3261" w:rsidP="00F326A6">
      <w:pPr>
        <w:pStyle w:val="Corpodetexto"/>
        <w:ind w:left="140"/>
        <w:jc w:val="both"/>
        <w:rPr>
          <w:rFonts w:ascii="Cambria" w:hAnsi="Cambria"/>
        </w:rPr>
      </w:pPr>
      <w:r w:rsidRPr="00216284">
        <w:rPr>
          <w:rFonts w:ascii="Cambria" w:hAnsi="Cambria"/>
        </w:rPr>
        <w:t xml:space="preserve">d) Livro Diário de Obras; </w:t>
      </w:r>
    </w:p>
    <w:p w14:paraId="7D9D8641" w14:textId="77777777" w:rsidR="00AD3261" w:rsidRPr="00216284" w:rsidRDefault="00AD3261" w:rsidP="00F326A6">
      <w:pPr>
        <w:pStyle w:val="Corpodetexto"/>
        <w:ind w:left="140"/>
        <w:jc w:val="both"/>
        <w:rPr>
          <w:rFonts w:ascii="Cambria" w:hAnsi="Cambria"/>
        </w:rPr>
      </w:pPr>
      <w:r w:rsidRPr="00216284">
        <w:rPr>
          <w:rFonts w:ascii="Cambria" w:hAnsi="Cambria"/>
        </w:rPr>
        <w:t xml:space="preserve">e) licenças ambientais necessárias para a execução dos serviços, quando for o caso, em cumprimento à legislação ambiental federal, estadual e municipal vigentes </w:t>
      </w:r>
    </w:p>
    <w:p w14:paraId="1F346D51" w14:textId="77777777" w:rsidR="00AD3261" w:rsidRPr="00216284" w:rsidRDefault="00AD3261" w:rsidP="00F326A6">
      <w:pPr>
        <w:pStyle w:val="Corpodetexto"/>
        <w:ind w:left="140"/>
        <w:jc w:val="both"/>
        <w:rPr>
          <w:rFonts w:ascii="Cambria" w:hAnsi="Cambria"/>
        </w:rPr>
      </w:pPr>
      <w:r w:rsidRPr="00216284">
        <w:rPr>
          <w:rFonts w:ascii="Cambria" w:hAnsi="Cambria"/>
        </w:rPr>
        <w:t xml:space="preserve">f) Documentação comprobatória do cumprimento das normas de segurança do trabalho; </w:t>
      </w:r>
    </w:p>
    <w:p w14:paraId="39528016" w14:textId="77777777" w:rsidR="00AD3261" w:rsidRPr="00216284" w:rsidRDefault="00AD3261" w:rsidP="00F326A6">
      <w:pPr>
        <w:pStyle w:val="Corpodetexto"/>
        <w:ind w:left="140"/>
        <w:jc w:val="both"/>
        <w:rPr>
          <w:rFonts w:ascii="Cambria" w:hAnsi="Cambria"/>
        </w:rPr>
      </w:pPr>
      <w:r w:rsidRPr="00216284">
        <w:rPr>
          <w:rFonts w:ascii="Cambria" w:hAnsi="Cambria"/>
        </w:rPr>
        <w:t xml:space="preserve">g) Documentos comprobatórios do cumprimento das obrigações trabalhistas e previdenciárias da mão de obra empregada, relativos ao período da medição </w:t>
      </w:r>
    </w:p>
    <w:p w14:paraId="2D08A6A8" w14:textId="77777777" w:rsidR="00AD3261" w:rsidRPr="00216284" w:rsidRDefault="00AD3261" w:rsidP="00F326A6">
      <w:pPr>
        <w:pStyle w:val="Corpodetexto"/>
        <w:ind w:left="140"/>
        <w:jc w:val="both"/>
        <w:rPr>
          <w:rFonts w:ascii="Cambria" w:hAnsi="Cambria"/>
        </w:rPr>
      </w:pPr>
      <w:r w:rsidRPr="00216284">
        <w:rPr>
          <w:rFonts w:ascii="Cambria" w:hAnsi="Cambria"/>
        </w:rPr>
        <w:t xml:space="preserve">g.1 folha de pagamento dos empregados lotados na obra; </w:t>
      </w:r>
    </w:p>
    <w:p w14:paraId="3FEE4CA1" w14:textId="77777777" w:rsidR="00AD3261" w:rsidRDefault="00AD3261" w:rsidP="00F326A6">
      <w:pPr>
        <w:pStyle w:val="Corpodetexto"/>
        <w:ind w:left="140"/>
        <w:jc w:val="both"/>
        <w:rPr>
          <w:rFonts w:ascii="Cambria" w:hAnsi="Cambria"/>
        </w:rPr>
      </w:pPr>
      <w:r w:rsidRPr="00216284">
        <w:rPr>
          <w:rFonts w:ascii="Cambria" w:hAnsi="Cambria"/>
        </w:rPr>
        <w:t>g.2 GFIP/FGTS; g.3 guias de recolhimento previdenciário;</w:t>
      </w:r>
    </w:p>
    <w:p w14:paraId="33FE8EE9" w14:textId="77777777" w:rsidR="00AD3261" w:rsidRDefault="00AD3261" w:rsidP="00F326A6">
      <w:pPr>
        <w:pStyle w:val="Corpodetexto"/>
        <w:ind w:left="140"/>
        <w:jc w:val="both"/>
        <w:rPr>
          <w:rFonts w:ascii="Cambria" w:hAnsi="Cambria"/>
        </w:rPr>
      </w:pPr>
    </w:p>
    <w:p w14:paraId="47BD52FE" w14:textId="77777777" w:rsidR="00AD3261" w:rsidRDefault="00AD3261" w:rsidP="00F326A6">
      <w:pPr>
        <w:pStyle w:val="Corpodetexto"/>
        <w:ind w:left="140"/>
        <w:jc w:val="both"/>
        <w:rPr>
          <w:rFonts w:ascii="Cambria" w:hAnsi="Cambria"/>
          <w:spacing w:val="-2"/>
        </w:rPr>
      </w:pPr>
      <w:r>
        <w:rPr>
          <w:rFonts w:ascii="Cambria" w:hAnsi="Cambria"/>
          <w:b/>
          <w:bCs/>
          <w:spacing w:val="-2"/>
        </w:rPr>
        <w:t xml:space="preserve">PARÁGRAFO SEGUNDO:  </w:t>
      </w:r>
      <w:r w:rsidRPr="00216284">
        <w:rPr>
          <w:rFonts w:ascii="Cambria" w:hAnsi="Cambria"/>
          <w:spacing w:val="-2"/>
        </w:rPr>
        <w:t>A CONTRATADA e a SUBCONTRATADA também deverão apresentar, em separado, cópias autenticadas em cartório ou cópias simples acompanhadas dos originais dos seus respectivos comprovantes de Matrícula da obra no CNO, enquanto condição para a emissão da Ordem de Serviço e para o efetiyo início das atividades, observado o mesmo prazo indicado no parágrafo primeiro.</w:t>
      </w:r>
    </w:p>
    <w:p w14:paraId="4525A5A7" w14:textId="77777777" w:rsidR="00AD3261" w:rsidRDefault="00AD3261" w:rsidP="00F326A6">
      <w:pPr>
        <w:pStyle w:val="Corpodetexto"/>
        <w:ind w:left="140"/>
        <w:jc w:val="both"/>
        <w:rPr>
          <w:rFonts w:ascii="Cambria" w:hAnsi="Cambria"/>
        </w:rPr>
      </w:pPr>
    </w:p>
    <w:p w14:paraId="5050C72B" w14:textId="77777777" w:rsidR="00AD3261" w:rsidRDefault="00AD3261" w:rsidP="00F326A6">
      <w:pPr>
        <w:pStyle w:val="Corpodetexto"/>
        <w:ind w:left="140"/>
        <w:jc w:val="both"/>
        <w:rPr>
          <w:rFonts w:ascii="Cambria" w:hAnsi="Cambria"/>
          <w:spacing w:val="-2"/>
        </w:rPr>
      </w:pPr>
      <w:r>
        <w:rPr>
          <w:rFonts w:ascii="Cambria" w:hAnsi="Cambria"/>
          <w:b/>
          <w:bCs/>
          <w:spacing w:val="-2"/>
        </w:rPr>
        <w:t xml:space="preserve">PARÁGRAFO TERCEIRO: </w:t>
      </w:r>
      <w:r w:rsidRPr="00C50659">
        <w:rPr>
          <w:rFonts w:ascii="Cambria" w:hAnsi="Cambria"/>
          <w:spacing w:val="-2"/>
        </w:rPr>
        <w:t>Após a análise e aprovação dos documentos acima relacionados, o CONTRATANTE poderá iniciar a emissão de Ordens de Serviço.</w:t>
      </w:r>
    </w:p>
    <w:p w14:paraId="45F58BBF" w14:textId="77777777" w:rsidR="00AD3261" w:rsidRDefault="00AD3261" w:rsidP="00F326A6">
      <w:pPr>
        <w:pStyle w:val="Corpodetexto"/>
        <w:ind w:left="140"/>
        <w:jc w:val="both"/>
        <w:rPr>
          <w:rFonts w:ascii="Cambria" w:hAnsi="Cambria"/>
        </w:rPr>
      </w:pPr>
    </w:p>
    <w:p w14:paraId="45268F0F" w14:textId="77777777" w:rsidR="00AD3261" w:rsidRDefault="00AD3261" w:rsidP="00F326A6">
      <w:pPr>
        <w:pStyle w:val="Corpodetexto"/>
        <w:ind w:left="140"/>
        <w:jc w:val="both"/>
        <w:rPr>
          <w:rFonts w:ascii="Cambria" w:hAnsi="Cambria"/>
          <w:spacing w:val="-2"/>
        </w:rPr>
      </w:pPr>
      <w:r>
        <w:rPr>
          <w:rFonts w:ascii="Cambria" w:hAnsi="Cambria"/>
          <w:b/>
          <w:bCs/>
          <w:spacing w:val="-2"/>
        </w:rPr>
        <w:t xml:space="preserve">PARÁGRAFO QUARTO: </w:t>
      </w:r>
      <w:r w:rsidRPr="00C50659">
        <w:rPr>
          <w:rFonts w:ascii="Cambria" w:hAnsi="Cambria"/>
          <w:spacing w:val="-2"/>
        </w:rPr>
        <w:t>Os Cronogramas Físico-Financeiros aprovados pela SEMOSP para cada Ordem de Serviço, servirão como base para o acompanhamento da evolução dos serviços e eventual indicativo de atraso, passível das sanções administrativas previstas n</w:t>
      </w:r>
      <w:r>
        <w:rPr>
          <w:rFonts w:ascii="Cambria" w:hAnsi="Cambria"/>
          <w:spacing w:val="-2"/>
        </w:rPr>
        <w:t>este</w:t>
      </w:r>
      <w:r w:rsidRPr="00C50659">
        <w:rPr>
          <w:rFonts w:ascii="Cambria" w:hAnsi="Cambria"/>
          <w:spacing w:val="-2"/>
        </w:rPr>
        <w:t xml:space="preserve"> Contrato</w:t>
      </w:r>
      <w:r>
        <w:rPr>
          <w:rFonts w:ascii="Cambria" w:hAnsi="Cambria"/>
          <w:spacing w:val="-2"/>
        </w:rPr>
        <w:t>.</w:t>
      </w:r>
    </w:p>
    <w:p w14:paraId="734B1102" w14:textId="77777777" w:rsidR="00AD3261" w:rsidRDefault="00AD3261" w:rsidP="00F326A6">
      <w:pPr>
        <w:pStyle w:val="Corpodetexto"/>
        <w:ind w:left="140"/>
        <w:jc w:val="both"/>
        <w:rPr>
          <w:rFonts w:ascii="Cambria" w:hAnsi="Cambria"/>
        </w:rPr>
      </w:pPr>
    </w:p>
    <w:p w14:paraId="21D85C69" w14:textId="77777777" w:rsidR="00AD3261" w:rsidRPr="00C50659" w:rsidRDefault="00AD3261" w:rsidP="00F326A6">
      <w:pPr>
        <w:pStyle w:val="Corpodetexto"/>
        <w:ind w:left="140"/>
        <w:jc w:val="both"/>
        <w:rPr>
          <w:rFonts w:ascii="Cambria" w:hAnsi="Cambria"/>
        </w:rPr>
      </w:pPr>
      <w:r>
        <w:rPr>
          <w:rFonts w:ascii="Cambria" w:hAnsi="Cambria"/>
          <w:b/>
          <w:bCs/>
          <w:spacing w:val="-2"/>
        </w:rPr>
        <w:t xml:space="preserve">PARÁGRAFO QUINTO: </w:t>
      </w:r>
      <w:r w:rsidRPr="00C50659">
        <w:rPr>
          <w:rFonts w:ascii="Cambria" w:hAnsi="Cambria"/>
          <w:spacing w:val="-2"/>
        </w:rPr>
        <w:t>O Cronograma Fisico-Financeiro poderá ser revisto e ajustado, mediante aprovação das partes</w:t>
      </w:r>
    </w:p>
    <w:p w14:paraId="045DE42B" w14:textId="77777777" w:rsidR="00AD3261" w:rsidRPr="00216284" w:rsidRDefault="00AD3261" w:rsidP="00F326A6">
      <w:pPr>
        <w:pStyle w:val="Ttulo7"/>
        <w:jc w:val="left"/>
        <w:rPr>
          <w:rFonts w:ascii="Cambria" w:hAnsi="Cambria"/>
          <w:b w:val="0"/>
          <w:bCs w:val="0"/>
          <w:spacing w:val="-2"/>
        </w:rPr>
      </w:pPr>
    </w:p>
    <w:p w14:paraId="2106E5B1" w14:textId="7A784D43" w:rsidR="00AD3261" w:rsidRPr="00054E85" w:rsidRDefault="00AD3261" w:rsidP="00F326A6">
      <w:pPr>
        <w:pStyle w:val="Ttulo7"/>
        <w:jc w:val="left"/>
        <w:rPr>
          <w:rFonts w:ascii="Cambria" w:hAnsi="Cambria"/>
        </w:rPr>
      </w:pPr>
      <w:r w:rsidRPr="00054E85">
        <w:rPr>
          <w:rFonts w:ascii="Cambria" w:hAnsi="Cambria"/>
          <w:spacing w:val="-2"/>
        </w:rPr>
        <w:t>CLÁUSULA</w:t>
      </w:r>
      <w:r w:rsidRPr="00054E85">
        <w:rPr>
          <w:rFonts w:ascii="Cambria" w:hAnsi="Cambria"/>
          <w:spacing w:val="-35"/>
        </w:rPr>
        <w:t xml:space="preserve"> </w:t>
      </w:r>
      <w:r>
        <w:rPr>
          <w:rFonts w:ascii="Cambria" w:hAnsi="Cambria"/>
          <w:spacing w:val="-2"/>
        </w:rPr>
        <w:t xml:space="preserve"> </w:t>
      </w:r>
      <w:r w:rsidR="005D3455">
        <w:rPr>
          <w:rFonts w:ascii="Cambria" w:hAnsi="Cambria"/>
          <w:spacing w:val="-2"/>
        </w:rPr>
        <w:t>DÉCIMA</w:t>
      </w:r>
      <w:r w:rsidR="005D3455" w:rsidRPr="00054E85">
        <w:rPr>
          <w:rFonts w:ascii="Cambria" w:hAnsi="Cambria"/>
          <w:spacing w:val="-2"/>
        </w:rPr>
        <w:t xml:space="preserve"> </w:t>
      </w:r>
      <w:r w:rsidR="005D3455">
        <w:rPr>
          <w:rFonts w:ascii="Cambria" w:hAnsi="Cambria"/>
          <w:spacing w:val="-2"/>
        </w:rPr>
        <w:t xml:space="preserve">QUARTA </w:t>
      </w:r>
      <w:r w:rsidRPr="00054E85">
        <w:rPr>
          <w:rFonts w:ascii="Cambria" w:hAnsi="Cambria"/>
          <w:spacing w:val="-2"/>
        </w:rPr>
        <w:t>–</w:t>
      </w:r>
      <w:r w:rsidRPr="00054E85">
        <w:rPr>
          <w:rFonts w:ascii="Cambria" w:hAnsi="Cambria"/>
          <w:spacing w:val="-13"/>
        </w:rPr>
        <w:t xml:space="preserve"> </w:t>
      </w:r>
      <w:r w:rsidRPr="00054E85">
        <w:rPr>
          <w:rFonts w:ascii="Cambria" w:hAnsi="Cambria"/>
          <w:spacing w:val="-2"/>
        </w:rPr>
        <w:t>DAS</w:t>
      </w:r>
      <w:r w:rsidRPr="00054E85">
        <w:rPr>
          <w:rFonts w:ascii="Cambria" w:hAnsi="Cambria"/>
          <w:spacing w:val="-13"/>
        </w:rPr>
        <w:t xml:space="preserve"> </w:t>
      </w:r>
      <w:r w:rsidRPr="00054E85">
        <w:rPr>
          <w:rFonts w:ascii="Cambria" w:hAnsi="Cambria"/>
          <w:spacing w:val="-2"/>
        </w:rPr>
        <w:t>HIPÓTESES</w:t>
      </w:r>
      <w:r w:rsidRPr="00054E85">
        <w:rPr>
          <w:rFonts w:ascii="Cambria" w:hAnsi="Cambria"/>
          <w:spacing w:val="-11"/>
        </w:rPr>
        <w:t xml:space="preserve"> </w:t>
      </w:r>
      <w:r w:rsidRPr="00054E85">
        <w:rPr>
          <w:rFonts w:ascii="Cambria" w:hAnsi="Cambria"/>
          <w:spacing w:val="-2"/>
        </w:rPr>
        <w:t>DE</w:t>
      </w:r>
      <w:r w:rsidRPr="00054E85">
        <w:rPr>
          <w:rFonts w:ascii="Cambria" w:hAnsi="Cambria"/>
          <w:spacing w:val="-9"/>
        </w:rPr>
        <w:t xml:space="preserve"> </w:t>
      </w:r>
      <w:r w:rsidRPr="00054E85">
        <w:rPr>
          <w:rFonts w:ascii="Cambria" w:hAnsi="Cambria"/>
          <w:spacing w:val="-2"/>
        </w:rPr>
        <w:t>EXTINÇÃO</w:t>
      </w:r>
      <w:r w:rsidRPr="00054E85">
        <w:rPr>
          <w:rFonts w:ascii="Cambria" w:hAnsi="Cambria"/>
          <w:spacing w:val="-4"/>
        </w:rPr>
        <w:t xml:space="preserve"> </w:t>
      </w:r>
      <w:r w:rsidRPr="00054E85">
        <w:rPr>
          <w:rFonts w:ascii="Cambria" w:hAnsi="Cambria"/>
          <w:spacing w:val="-2"/>
        </w:rPr>
        <w:t>DO</w:t>
      </w:r>
      <w:r w:rsidRPr="00054E85">
        <w:rPr>
          <w:rFonts w:ascii="Cambria" w:hAnsi="Cambria"/>
          <w:spacing w:val="-5"/>
        </w:rPr>
        <w:t xml:space="preserve"> </w:t>
      </w:r>
      <w:r w:rsidRPr="00054E85">
        <w:rPr>
          <w:rFonts w:ascii="Cambria" w:hAnsi="Cambria"/>
          <w:spacing w:val="-2"/>
        </w:rPr>
        <w:t>CONTRATO</w:t>
      </w:r>
    </w:p>
    <w:p w14:paraId="20A68740" w14:textId="77777777" w:rsidR="00AD3261" w:rsidRDefault="00AD3261" w:rsidP="00F326A6">
      <w:pPr>
        <w:pStyle w:val="Corpodetexto"/>
        <w:ind w:left="140"/>
        <w:jc w:val="both"/>
        <w:rPr>
          <w:rFonts w:ascii="Cambria" w:hAnsi="Cambria"/>
        </w:rPr>
      </w:pPr>
    </w:p>
    <w:p w14:paraId="2F9F74D3" w14:textId="77777777" w:rsidR="00AD3261" w:rsidRPr="00054E85" w:rsidRDefault="00AD3261" w:rsidP="00F326A6">
      <w:pPr>
        <w:pStyle w:val="Corpodetexto"/>
        <w:ind w:left="140"/>
        <w:jc w:val="both"/>
        <w:rPr>
          <w:rFonts w:ascii="Cambria" w:hAnsi="Cambria"/>
        </w:rPr>
      </w:pPr>
      <w:r w:rsidRPr="00054E85">
        <w:rPr>
          <w:rFonts w:ascii="Cambria" w:hAnsi="Cambria"/>
        </w:rPr>
        <w:t>Os motivos que podem ensejar a extinção deste Contrato estão nas hipóteses previstas no artigo 137,</w:t>
      </w:r>
      <w:r w:rsidRPr="00054E85">
        <w:rPr>
          <w:rFonts w:ascii="Cambria" w:hAnsi="Cambria"/>
          <w:spacing w:val="-4"/>
        </w:rPr>
        <w:t xml:space="preserve"> </w:t>
      </w:r>
      <w:r w:rsidRPr="00054E85">
        <w:rPr>
          <w:rFonts w:ascii="Cambria" w:hAnsi="Cambria"/>
        </w:rPr>
        <w:t>da</w:t>
      </w:r>
      <w:r w:rsidRPr="00054E85">
        <w:rPr>
          <w:rFonts w:ascii="Cambria" w:hAnsi="Cambria"/>
          <w:spacing w:val="-12"/>
        </w:rPr>
        <w:t xml:space="preserve"> </w:t>
      </w:r>
      <w:r w:rsidRPr="00054E85">
        <w:rPr>
          <w:rFonts w:ascii="Cambria" w:hAnsi="Cambria"/>
        </w:rPr>
        <w:t>Lei</w:t>
      </w:r>
      <w:r w:rsidRPr="00054E85">
        <w:rPr>
          <w:rFonts w:ascii="Cambria" w:hAnsi="Cambria"/>
          <w:spacing w:val="-14"/>
        </w:rPr>
        <w:t xml:space="preserve"> </w:t>
      </w:r>
      <w:r w:rsidRPr="00054E85">
        <w:rPr>
          <w:rFonts w:ascii="Cambria" w:hAnsi="Cambria"/>
        </w:rPr>
        <w:t>Federal</w:t>
      </w:r>
      <w:r w:rsidRPr="00054E85">
        <w:rPr>
          <w:rFonts w:ascii="Cambria" w:hAnsi="Cambria"/>
          <w:spacing w:val="-14"/>
        </w:rPr>
        <w:t xml:space="preserve"> </w:t>
      </w:r>
      <w:r w:rsidRPr="00054E85">
        <w:rPr>
          <w:rFonts w:ascii="Cambria" w:hAnsi="Cambria"/>
        </w:rPr>
        <w:t>nº 14.133/2021,</w:t>
      </w:r>
      <w:r w:rsidRPr="00054E85">
        <w:rPr>
          <w:rFonts w:ascii="Cambria" w:hAnsi="Cambria"/>
          <w:spacing w:val="-10"/>
        </w:rPr>
        <w:t xml:space="preserve"> </w:t>
      </w:r>
      <w:r w:rsidRPr="00054E85">
        <w:rPr>
          <w:rFonts w:ascii="Cambria" w:hAnsi="Cambria"/>
        </w:rPr>
        <w:t>que</w:t>
      </w:r>
      <w:r w:rsidRPr="00054E85">
        <w:rPr>
          <w:rFonts w:ascii="Cambria" w:hAnsi="Cambria"/>
          <w:spacing w:val="-12"/>
        </w:rPr>
        <w:t xml:space="preserve"> </w:t>
      </w:r>
      <w:r w:rsidRPr="00054E85">
        <w:rPr>
          <w:rFonts w:ascii="Cambria" w:hAnsi="Cambria"/>
        </w:rPr>
        <w:t>ocorrerá</w:t>
      </w:r>
      <w:r w:rsidRPr="00054E85">
        <w:rPr>
          <w:rFonts w:ascii="Cambria" w:hAnsi="Cambria"/>
          <w:spacing w:val="-14"/>
        </w:rPr>
        <w:t xml:space="preserve"> </w:t>
      </w:r>
      <w:r w:rsidRPr="00054E85">
        <w:rPr>
          <w:rFonts w:ascii="Cambria" w:hAnsi="Cambria"/>
        </w:rPr>
        <w:t>nos</w:t>
      </w:r>
      <w:r w:rsidRPr="00054E85">
        <w:rPr>
          <w:rFonts w:ascii="Cambria" w:hAnsi="Cambria"/>
          <w:spacing w:val="-7"/>
        </w:rPr>
        <w:t xml:space="preserve"> </w:t>
      </w:r>
      <w:r w:rsidRPr="00054E85">
        <w:rPr>
          <w:rFonts w:ascii="Cambria" w:hAnsi="Cambria"/>
        </w:rPr>
        <w:t>termos</w:t>
      </w:r>
      <w:r w:rsidRPr="00054E85">
        <w:rPr>
          <w:rFonts w:ascii="Cambria" w:hAnsi="Cambria"/>
          <w:spacing w:val="-7"/>
        </w:rPr>
        <w:t xml:space="preserve"> </w:t>
      </w:r>
      <w:r w:rsidRPr="00054E85">
        <w:rPr>
          <w:rFonts w:ascii="Cambria" w:hAnsi="Cambria"/>
        </w:rPr>
        <w:t>do</w:t>
      </w:r>
      <w:r w:rsidRPr="00054E85">
        <w:rPr>
          <w:rFonts w:ascii="Cambria" w:hAnsi="Cambria"/>
          <w:spacing w:val="-12"/>
        </w:rPr>
        <w:t xml:space="preserve"> </w:t>
      </w:r>
      <w:r w:rsidRPr="00054E85">
        <w:rPr>
          <w:rFonts w:ascii="Cambria" w:hAnsi="Cambria"/>
        </w:rPr>
        <w:t>artigo</w:t>
      </w:r>
      <w:r w:rsidRPr="00054E85">
        <w:rPr>
          <w:rFonts w:ascii="Cambria" w:hAnsi="Cambria"/>
          <w:spacing w:val="-13"/>
        </w:rPr>
        <w:t xml:space="preserve"> </w:t>
      </w:r>
      <w:r w:rsidRPr="00054E85">
        <w:rPr>
          <w:rFonts w:ascii="Cambria" w:hAnsi="Cambria"/>
        </w:rPr>
        <w:t>138</w:t>
      </w:r>
      <w:r w:rsidRPr="00054E85">
        <w:rPr>
          <w:rFonts w:ascii="Cambria" w:hAnsi="Cambria"/>
          <w:spacing w:val="-12"/>
        </w:rPr>
        <w:t xml:space="preserve"> </w:t>
      </w:r>
      <w:r w:rsidRPr="00054E85">
        <w:rPr>
          <w:rFonts w:ascii="Cambria" w:hAnsi="Cambria"/>
        </w:rPr>
        <w:t>do mesmo</w:t>
      </w:r>
      <w:r w:rsidRPr="00054E85">
        <w:rPr>
          <w:rFonts w:ascii="Cambria" w:hAnsi="Cambria"/>
          <w:spacing w:val="-9"/>
        </w:rPr>
        <w:t xml:space="preserve"> </w:t>
      </w:r>
      <w:r w:rsidRPr="00054E85">
        <w:rPr>
          <w:rFonts w:ascii="Cambria" w:hAnsi="Cambria"/>
        </w:rPr>
        <w:t>diploma</w:t>
      </w:r>
      <w:r w:rsidRPr="00054E85">
        <w:rPr>
          <w:rFonts w:ascii="Cambria" w:hAnsi="Cambria"/>
          <w:spacing w:val="-7"/>
        </w:rPr>
        <w:t xml:space="preserve"> </w:t>
      </w:r>
      <w:r w:rsidRPr="00054E85">
        <w:rPr>
          <w:rFonts w:ascii="Cambria" w:hAnsi="Cambria"/>
        </w:rPr>
        <w:t>legal, sem prejuízo de outras penalidades pertinentes.</w:t>
      </w:r>
    </w:p>
    <w:p w14:paraId="13517C93" w14:textId="77777777" w:rsidR="00AD3261" w:rsidRDefault="00AD3261" w:rsidP="00F326A6">
      <w:pPr>
        <w:pStyle w:val="Corpodetexto"/>
        <w:rPr>
          <w:rFonts w:ascii="Cambria" w:hAnsi="Cambria"/>
        </w:rPr>
      </w:pPr>
    </w:p>
    <w:p w14:paraId="3824D68A" w14:textId="559E9169" w:rsidR="00AD3261" w:rsidRDefault="00AD3261" w:rsidP="00F326A6">
      <w:pPr>
        <w:pStyle w:val="Ttulo7"/>
        <w:jc w:val="left"/>
        <w:rPr>
          <w:rFonts w:ascii="Cambria" w:hAnsi="Cambria"/>
          <w:spacing w:val="-14"/>
        </w:rPr>
      </w:pPr>
      <w:r w:rsidRPr="00054E85">
        <w:rPr>
          <w:rFonts w:ascii="Cambria" w:hAnsi="Cambria"/>
          <w:spacing w:val="-2"/>
        </w:rPr>
        <w:t>CLÁUSULA</w:t>
      </w:r>
      <w:r w:rsidRPr="00054E85">
        <w:rPr>
          <w:rFonts w:ascii="Cambria" w:hAnsi="Cambria"/>
          <w:spacing w:val="-24"/>
        </w:rPr>
        <w:t xml:space="preserve"> </w:t>
      </w:r>
      <w:r w:rsidR="005D3455">
        <w:rPr>
          <w:rFonts w:ascii="Cambria" w:hAnsi="Cambria"/>
          <w:spacing w:val="-2"/>
        </w:rPr>
        <w:t>DÉCIMA QUINTA</w:t>
      </w:r>
      <w:r w:rsidRPr="00054E85">
        <w:rPr>
          <w:rFonts w:ascii="Cambria" w:hAnsi="Cambria"/>
          <w:spacing w:val="-15"/>
        </w:rPr>
        <w:t xml:space="preserve"> </w:t>
      </w:r>
      <w:r w:rsidRPr="00054E85">
        <w:rPr>
          <w:rFonts w:ascii="Cambria" w:hAnsi="Cambria"/>
          <w:spacing w:val="-2"/>
        </w:rPr>
        <w:t>–</w:t>
      </w:r>
      <w:r w:rsidRPr="00054E85">
        <w:rPr>
          <w:rFonts w:ascii="Cambria" w:hAnsi="Cambria"/>
          <w:spacing w:val="-14"/>
        </w:rPr>
        <w:t xml:space="preserve"> </w:t>
      </w:r>
      <w:r>
        <w:rPr>
          <w:rFonts w:ascii="Cambria" w:hAnsi="Cambria"/>
          <w:spacing w:val="-14"/>
        </w:rPr>
        <w:t>DA  GARANTIA DA EXECUÇÃO</w:t>
      </w:r>
    </w:p>
    <w:p w14:paraId="78473C61" w14:textId="77777777" w:rsidR="00AD3261" w:rsidRDefault="00AD3261" w:rsidP="00F326A6">
      <w:pPr>
        <w:pStyle w:val="Ttulo7"/>
        <w:jc w:val="left"/>
        <w:rPr>
          <w:rFonts w:ascii="Cambria" w:hAnsi="Cambria"/>
          <w:spacing w:val="-14"/>
        </w:rPr>
      </w:pPr>
    </w:p>
    <w:p w14:paraId="5FE443AE" w14:textId="77777777" w:rsidR="00AD3261" w:rsidRDefault="00AD3261" w:rsidP="00F326A6">
      <w:pPr>
        <w:pStyle w:val="Corpodetexto"/>
        <w:ind w:left="142"/>
        <w:jc w:val="both"/>
        <w:rPr>
          <w:rFonts w:ascii="Cambria" w:hAnsi="Cambria" w:cstheme="minorHAnsi"/>
        </w:rPr>
      </w:pPr>
      <w:r w:rsidRPr="00054E85">
        <w:rPr>
          <w:rFonts w:ascii="Cambria" w:hAnsi="Cambria"/>
          <w:b/>
        </w:rPr>
        <w:t>PARÁGRAFO</w:t>
      </w:r>
      <w:r w:rsidRPr="00F7740E">
        <w:rPr>
          <w:rFonts w:ascii="Cambria" w:hAnsi="Cambria" w:cstheme="minorHAnsi"/>
        </w:rPr>
        <w:t xml:space="preserve"> </w:t>
      </w:r>
      <w:r>
        <w:rPr>
          <w:rFonts w:ascii="Cambria" w:hAnsi="Cambria" w:cstheme="minorHAnsi"/>
          <w:b/>
          <w:bCs/>
        </w:rPr>
        <w:t xml:space="preserve">PRIMEIRO: A </w:t>
      </w:r>
      <w:r w:rsidRPr="00F7740E">
        <w:rPr>
          <w:rFonts w:ascii="Cambria" w:hAnsi="Cambria" w:cstheme="minorHAnsi"/>
        </w:rPr>
        <w:t>CONTRATADA deverá prestar garantia, na modalidade seguro-garantia, com cláusula de retomada, no valor correspondente a 5% (cinco por cento) do valor do Contrato, conforme disposto no art. 98 c/c art.102 da Lei nº 14.133/2021.</w:t>
      </w:r>
    </w:p>
    <w:p w14:paraId="53056086" w14:textId="77777777" w:rsidR="00AD3261" w:rsidRDefault="00AD3261" w:rsidP="00F326A6">
      <w:pPr>
        <w:pStyle w:val="Corpodetexto"/>
        <w:ind w:left="142"/>
        <w:jc w:val="both"/>
        <w:rPr>
          <w:rFonts w:ascii="Cambria" w:hAnsi="Cambria" w:cstheme="minorHAnsi"/>
        </w:rPr>
      </w:pPr>
    </w:p>
    <w:p w14:paraId="1054C741" w14:textId="77777777" w:rsidR="00AD3261" w:rsidRDefault="00AD3261" w:rsidP="00F326A6">
      <w:pPr>
        <w:pStyle w:val="Corpodetexto"/>
        <w:ind w:left="142"/>
        <w:jc w:val="both"/>
        <w:rPr>
          <w:rFonts w:ascii="Cambria" w:hAnsi="Cambria" w:cstheme="minorHAnsi"/>
        </w:rPr>
      </w:pPr>
      <w:r w:rsidRPr="00054E85">
        <w:rPr>
          <w:rFonts w:ascii="Cambria" w:hAnsi="Cambria"/>
          <w:b/>
        </w:rPr>
        <w:t>PARÁGRAFO</w:t>
      </w:r>
      <w:r w:rsidRPr="00F7740E">
        <w:rPr>
          <w:rFonts w:ascii="Cambria" w:hAnsi="Cambria" w:cstheme="minorHAnsi"/>
        </w:rPr>
        <w:t xml:space="preserve"> </w:t>
      </w:r>
      <w:r>
        <w:rPr>
          <w:rFonts w:ascii="Cambria" w:hAnsi="Cambria" w:cstheme="minorHAnsi"/>
          <w:b/>
          <w:bCs/>
        </w:rPr>
        <w:t xml:space="preserve">SEGUNDO: </w:t>
      </w:r>
      <w:r w:rsidRPr="00F7740E">
        <w:rPr>
          <w:rFonts w:ascii="Cambria" w:hAnsi="Cambria" w:cstheme="minorHAnsi"/>
        </w:rPr>
        <w:t>O prazo para apresentação da garantia será de até 30 (trinta) dias, contado da data de homologação da licitação à assinatura do contrato, nos termos do art. 96, §3º da Lei nº 14.133/2021.</w:t>
      </w:r>
    </w:p>
    <w:p w14:paraId="1F6CC289" w14:textId="77777777" w:rsidR="00AD3261" w:rsidRPr="00F7740E" w:rsidRDefault="00AD3261" w:rsidP="00F326A6">
      <w:pPr>
        <w:pStyle w:val="Corpodetexto"/>
        <w:ind w:left="142"/>
        <w:jc w:val="both"/>
        <w:rPr>
          <w:rFonts w:ascii="Cambria" w:hAnsi="Cambria" w:cstheme="minorHAnsi"/>
        </w:rPr>
      </w:pPr>
    </w:p>
    <w:p w14:paraId="2A6FC4E8" w14:textId="77777777" w:rsidR="00AD3261" w:rsidRDefault="00AD3261" w:rsidP="00F326A6">
      <w:pPr>
        <w:pStyle w:val="Corpodetexto"/>
        <w:ind w:left="142"/>
        <w:jc w:val="both"/>
        <w:rPr>
          <w:rFonts w:ascii="Cambria" w:hAnsi="Cambria" w:cstheme="minorHAnsi"/>
        </w:rPr>
      </w:pPr>
      <w:r w:rsidRPr="00054E85">
        <w:rPr>
          <w:rFonts w:ascii="Cambria" w:hAnsi="Cambria"/>
          <w:b/>
        </w:rPr>
        <w:t>PARÁGRAFO</w:t>
      </w:r>
      <w:r w:rsidRPr="00F7740E">
        <w:rPr>
          <w:rFonts w:ascii="Cambria" w:hAnsi="Cambria" w:cstheme="minorHAnsi"/>
        </w:rPr>
        <w:t xml:space="preserve"> </w:t>
      </w:r>
      <w:r w:rsidRPr="00F7740E">
        <w:rPr>
          <w:rFonts w:ascii="Cambria" w:hAnsi="Cambria" w:cstheme="minorHAnsi"/>
          <w:b/>
          <w:bCs/>
        </w:rPr>
        <w:t>T</w:t>
      </w:r>
      <w:r>
        <w:rPr>
          <w:rFonts w:ascii="Cambria" w:hAnsi="Cambria" w:cstheme="minorHAnsi"/>
          <w:b/>
          <w:bCs/>
        </w:rPr>
        <w:t xml:space="preserve">ERCEIRO: </w:t>
      </w:r>
      <w:r w:rsidRPr="00F7740E">
        <w:rPr>
          <w:rFonts w:ascii="Cambria" w:hAnsi="Cambria" w:cstheme="minorHAnsi"/>
          <w:b/>
          <w:bCs/>
        </w:rPr>
        <w:t>O</w:t>
      </w:r>
      <w:r w:rsidRPr="00F7740E">
        <w:rPr>
          <w:rFonts w:ascii="Cambria" w:hAnsi="Cambria" w:cstheme="minorHAnsi"/>
        </w:rPr>
        <w:t xml:space="preserve"> seguro-garantia tem por objetivo garantir o fiel cumprimento das obrigações assumidas pela CONTRATADA, inclusive as multas, os prejuízos e as indenizações decorrentes de inadimplemento.</w:t>
      </w:r>
    </w:p>
    <w:p w14:paraId="1CE1C888" w14:textId="77777777" w:rsidR="00AD3261" w:rsidRDefault="00AD3261" w:rsidP="00F326A6">
      <w:pPr>
        <w:pStyle w:val="Corpodetexto"/>
        <w:ind w:left="142"/>
        <w:jc w:val="both"/>
        <w:rPr>
          <w:rFonts w:ascii="Cambria" w:hAnsi="Cambria" w:cstheme="minorHAnsi"/>
        </w:rPr>
      </w:pPr>
    </w:p>
    <w:p w14:paraId="1CD6D17D" w14:textId="77777777" w:rsidR="00AD3261" w:rsidRDefault="00AD3261" w:rsidP="00F326A6">
      <w:pPr>
        <w:pStyle w:val="Corpodetexto"/>
        <w:ind w:left="142"/>
        <w:jc w:val="both"/>
        <w:rPr>
          <w:rFonts w:ascii="Cambria" w:hAnsi="Cambria" w:cstheme="minorHAnsi"/>
        </w:rPr>
      </w:pPr>
      <w:r w:rsidRPr="00054E85">
        <w:rPr>
          <w:rFonts w:ascii="Cambria" w:hAnsi="Cambria"/>
          <w:b/>
        </w:rPr>
        <w:t>PARÁGRAFO</w:t>
      </w:r>
      <w:r w:rsidRPr="00F7740E">
        <w:rPr>
          <w:rFonts w:ascii="Cambria" w:hAnsi="Cambria" w:cstheme="minorHAnsi"/>
        </w:rPr>
        <w:t xml:space="preserve"> </w:t>
      </w:r>
      <w:r>
        <w:rPr>
          <w:rFonts w:ascii="Cambria" w:hAnsi="Cambria" w:cstheme="minorHAnsi"/>
          <w:b/>
          <w:bCs/>
        </w:rPr>
        <w:t xml:space="preserve">QUARTO: </w:t>
      </w:r>
      <w:r w:rsidRPr="00F7740E">
        <w:rPr>
          <w:rFonts w:ascii="Cambria" w:hAnsi="Cambria" w:cstheme="minorHAnsi"/>
          <w:b/>
          <w:bCs/>
        </w:rPr>
        <w:t>No</w:t>
      </w:r>
      <w:r w:rsidRPr="00F7740E">
        <w:rPr>
          <w:rFonts w:ascii="Cambria" w:hAnsi="Cambria" w:cstheme="minorHAnsi"/>
        </w:rPr>
        <w:t xml:space="preserve"> caso de inadimplemento da CONTRATADA, o CONTRATANTE exigirá à seguradora que assuma a execução e conclua o objeto desta contratação, sendo-lhe facultada:</w:t>
      </w:r>
    </w:p>
    <w:p w14:paraId="782F7835" w14:textId="77777777" w:rsidR="00AD3261" w:rsidRPr="00F7740E" w:rsidRDefault="00AD3261" w:rsidP="00F326A6">
      <w:pPr>
        <w:pStyle w:val="Corpodetexto"/>
        <w:ind w:left="142"/>
        <w:jc w:val="both"/>
        <w:rPr>
          <w:rFonts w:ascii="Cambria" w:hAnsi="Cambria" w:cstheme="minorHAnsi"/>
        </w:rPr>
      </w:pPr>
    </w:p>
    <w:p w14:paraId="50237440" w14:textId="77777777" w:rsidR="00AD3261" w:rsidRDefault="00AD3261" w:rsidP="00F326A6">
      <w:pPr>
        <w:pStyle w:val="Corpodetexto"/>
        <w:ind w:left="142"/>
        <w:jc w:val="both"/>
        <w:rPr>
          <w:rFonts w:ascii="Cambria" w:hAnsi="Cambria" w:cstheme="minorHAnsi"/>
        </w:rPr>
      </w:pPr>
      <w:r w:rsidRPr="00054E85">
        <w:rPr>
          <w:rFonts w:ascii="Cambria" w:hAnsi="Cambria"/>
          <w:b/>
        </w:rPr>
        <w:t>PARÁGRAFO</w:t>
      </w:r>
      <w:r w:rsidRPr="00F7740E">
        <w:rPr>
          <w:rFonts w:ascii="Cambria" w:hAnsi="Cambria" w:cstheme="minorHAnsi"/>
        </w:rPr>
        <w:t xml:space="preserve"> </w:t>
      </w:r>
      <w:r w:rsidRPr="00F7740E">
        <w:rPr>
          <w:rFonts w:ascii="Cambria" w:hAnsi="Cambria" w:cstheme="minorHAnsi"/>
          <w:b/>
          <w:bCs/>
        </w:rPr>
        <w:t>QUINTO:</w:t>
      </w:r>
      <w:r w:rsidRPr="00F7740E">
        <w:rPr>
          <w:rFonts w:ascii="Cambria" w:hAnsi="Cambria" w:cstheme="minorHAnsi"/>
        </w:rPr>
        <w:t xml:space="preserve">A execução e conclusão da obra, ficando isenta da obrigação de pagar a importância segurada indicada na apólice; </w:t>
      </w:r>
    </w:p>
    <w:p w14:paraId="7B2FA3C6" w14:textId="77777777" w:rsidR="00AD3261" w:rsidRPr="00F7740E" w:rsidRDefault="00AD3261" w:rsidP="00F326A6">
      <w:pPr>
        <w:pStyle w:val="Corpodetexto"/>
        <w:ind w:left="142"/>
        <w:jc w:val="both"/>
        <w:rPr>
          <w:rFonts w:ascii="Cambria" w:hAnsi="Cambria" w:cstheme="minorHAnsi"/>
        </w:rPr>
      </w:pPr>
    </w:p>
    <w:p w14:paraId="6DAACBAD" w14:textId="77777777" w:rsidR="00AD3261" w:rsidRDefault="00AD3261" w:rsidP="00F326A6">
      <w:pPr>
        <w:pStyle w:val="Corpodetexto"/>
        <w:ind w:left="142"/>
        <w:jc w:val="both"/>
        <w:rPr>
          <w:rFonts w:ascii="Cambria" w:hAnsi="Cambria" w:cstheme="minorHAnsi"/>
        </w:rPr>
      </w:pPr>
      <w:r w:rsidRPr="00054E85">
        <w:rPr>
          <w:rFonts w:ascii="Cambria" w:hAnsi="Cambria"/>
          <w:b/>
        </w:rPr>
        <w:t>PARÁGRAFO</w:t>
      </w:r>
      <w:r w:rsidRPr="00F7740E">
        <w:rPr>
          <w:rFonts w:ascii="Cambria" w:hAnsi="Cambria" w:cstheme="minorHAnsi"/>
        </w:rPr>
        <w:t xml:space="preserve"> </w:t>
      </w:r>
      <w:r>
        <w:rPr>
          <w:rFonts w:ascii="Cambria" w:hAnsi="Cambria" w:cstheme="minorHAnsi"/>
          <w:b/>
          <w:bCs/>
        </w:rPr>
        <w:t xml:space="preserve">SEXTO: </w:t>
      </w:r>
      <w:r>
        <w:rPr>
          <w:rFonts w:ascii="Cambria" w:hAnsi="Cambria" w:cstheme="minorHAnsi"/>
        </w:rPr>
        <w:t>Não</w:t>
      </w:r>
      <w:r w:rsidRPr="00F7740E">
        <w:rPr>
          <w:rFonts w:ascii="Cambria" w:hAnsi="Cambria" w:cstheme="minorHAnsi"/>
        </w:rPr>
        <w:t xml:space="preserve"> assumir a execução do contrato, se responsabilizando pelo pagamento da integralidade da importância segurada indicada na apólice.</w:t>
      </w:r>
    </w:p>
    <w:p w14:paraId="4C54A9A7" w14:textId="77777777" w:rsidR="00AD3261" w:rsidRPr="00F7740E" w:rsidRDefault="00AD3261" w:rsidP="00F326A6">
      <w:pPr>
        <w:pStyle w:val="Corpodetexto"/>
        <w:ind w:left="142"/>
        <w:jc w:val="both"/>
        <w:rPr>
          <w:rFonts w:ascii="Cambria" w:hAnsi="Cambria" w:cstheme="minorHAnsi"/>
        </w:rPr>
      </w:pPr>
    </w:p>
    <w:p w14:paraId="66FD449B" w14:textId="77777777" w:rsidR="00AD3261" w:rsidRPr="00F7740E" w:rsidRDefault="00AD3261" w:rsidP="00F326A6">
      <w:pPr>
        <w:pStyle w:val="Corpodetexto"/>
        <w:ind w:left="142"/>
        <w:jc w:val="both"/>
        <w:rPr>
          <w:rFonts w:ascii="Cambria" w:hAnsi="Cambria" w:cstheme="minorHAnsi"/>
        </w:rPr>
      </w:pPr>
      <w:r w:rsidRPr="00054E85">
        <w:rPr>
          <w:rFonts w:ascii="Cambria" w:hAnsi="Cambria"/>
          <w:b/>
        </w:rPr>
        <w:t>PARÁGRAFO</w:t>
      </w:r>
      <w:r w:rsidRPr="00F7740E">
        <w:rPr>
          <w:rFonts w:ascii="Cambria" w:hAnsi="Cambria" w:cstheme="minorHAnsi"/>
        </w:rPr>
        <w:t xml:space="preserve"> </w:t>
      </w:r>
      <w:r>
        <w:rPr>
          <w:rFonts w:ascii="Cambria" w:hAnsi="Cambria" w:cstheme="minorHAnsi"/>
          <w:b/>
          <w:bCs/>
        </w:rPr>
        <w:t xml:space="preserve">SÉTIMO: </w:t>
      </w:r>
      <w:r w:rsidRPr="00F7740E">
        <w:rPr>
          <w:rFonts w:ascii="Cambria" w:hAnsi="Cambria" w:cstheme="minorHAnsi"/>
        </w:rPr>
        <w:t>Caso a Seguradora decida assumir a execução do objeto contratado, será autorizada:</w:t>
      </w:r>
    </w:p>
    <w:p w14:paraId="1D3DDF74" w14:textId="77777777" w:rsidR="00AD3261" w:rsidRDefault="00AD3261" w:rsidP="00F326A6">
      <w:pPr>
        <w:pStyle w:val="Corpodetexto"/>
        <w:ind w:left="142"/>
        <w:jc w:val="both"/>
        <w:rPr>
          <w:rFonts w:ascii="Cambria" w:hAnsi="Cambria" w:cstheme="minorHAnsi"/>
        </w:rPr>
      </w:pPr>
    </w:p>
    <w:p w14:paraId="69B22341" w14:textId="77777777" w:rsidR="00AD3261" w:rsidRPr="009118A9" w:rsidRDefault="00AD3261" w:rsidP="00F326A6">
      <w:pPr>
        <w:pStyle w:val="Corpodetexto"/>
        <w:ind w:left="142"/>
        <w:jc w:val="both"/>
        <w:rPr>
          <w:rFonts w:ascii="Cambria" w:hAnsi="Cambria" w:cstheme="minorHAnsi"/>
        </w:rPr>
      </w:pPr>
      <w:r w:rsidRPr="00054E85">
        <w:rPr>
          <w:rFonts w:ascii="Cambria" w:hAnsi="Cambria"/>
          <w:b/>
        </w:rPr>
        <w:t>PARÁGRAFO</w:t>
      </w:r>
      <w:r w:rsidRPr="009118A9">
        <w:rPr>
          <w:rFonts w:ascii="Cambria" w:hAnsi="Cambria" w:cstheme="minorHAnsi"/>
        </w:rPr>
        <w:t xml:space="preserve"> </w:t>
      </w:r>
      <w:r>
        <w:rPr>
          <w:rFonts w:ascii="Cambria" w:hAnsi="Cambria" w:cstheme="minorHAnsi"/>
          <w:b/>
          <w:bCs/>
        </w:rPr>
        <w:t xml:space="preserve">OITAVO: </w:t>
      </w:r>
      <w:r w:rsidRPr="009118A9">
        <w:rPr>
          <w:rFonts w:ascii="Cambria" w:hAnsi="Cambria" w:cstheme="minorHAnsi"/>
        </w:rPr>
        <w:t xml:space="preserve">A emissão de empenho em nome da seguradora, ou a quem ela indicar para a conclusão do contrato, desde que demonstrada a respectiva regularidade fiscal; </w:t>
      </w:r>
    </w:p>
    <w:p w14:paraId="71FF64B4" w14:textId="77777777" w:rsidR="00AD3261" w:rsidRDefault="00AD3261" w:rsidP="00F326A6">
      <w:pPr>
        <w:pStyle w:val="Corpodetexto"/>
        <w:ind w:left="142"/>
        <w:jc w:val="both"/>
        <w:rPr>
          <w:rFonts w:ascii="Cambria" w:hAnsi="Cambria" w:cstheme="minorHAnsi"/>
        </w:rPr>
      </w:pPr>
    </w:p>
    <w:p w14:paraId="6DC74366" w14:textId="77777777" w:rsidR="00AD3261" w:rsidRPr="00F7740E" w:rsidRDefault="00AD3261" w:rsidP="00F326A6">
      <w:pPr>
        <w:pStyle w:val="Corpodetexto"/>
        <w:ind w:left="142"/>
        <w:jc w:val="both"/>
        <w:rPr>
          <w:rFonts w:ascii="Cambria" w:hAnsi="Cambria" w:cstheme="minorHAnsi"/>
        </w:rPr>
      </w:pPr>
      <w:r w:rsidRPr="00054E85">
        <w:rPr>
          <w:rFonts w:ascii="Cambria" w:hAnsi="Cambria"/>
          <w:b/>
        </w:rPr>
        <w:t>PARÁGRAFO</w:t>
      </w:r>
      <w:r w:rsidRPr="00F7740E">
        <w:rPr>
          <w:rFonts w:ascii="Cambria" w:hAnsi="Cambria" w:cstheme="minorHAnsi"/>
        </w:rPr>
        <w:t xml:space="preserve"> </w:t>
      </w:r>
      <w:r>
        <w:rPr>
          <w:rFonts w:ascii="Cambria" w:hAnsi="Cambria" w:cstheme="minorHAnsi"/>
          <w:b/>
          <w:bCs/>
        </w:rPr>
        <w:t xml:space="preserve">NONO: </w:t>
      </w:r>
      <w:r w:rsidRPr="00F7740E">
        <w:rPr>
          <w:rFonts w:ascii="Cambria" w:hAnsi="Cambria" w:cstheme="minorHAnsi"/>
        </w:rPr>
        <w:t>A subcontratação do contrato, total ou parcialmente.</w:t>
      </w:r>
    </w:p>
    <w:p w14:paraId="1071A38F" w14:textId="77777777" w:rsidR="00AD3261" w:rsidRDefault="00AD3261" w:rsidP="00F326A6">
      <w:pPr>
        <w:pStyle w:val="Corpodetexto"/>
        <w:ind w:left="142"/>
        <w:jc w:val="both"/>
        <w:rPr>
          <w:rFonts w:ascii="Cambria" w:hAnsi="Cambria" w:cstheme="minorHAnsi"/>
        </w:rPr>
      </w:pPr>
    </w:p>
    <w:p w14:paraId="729C5008" w14:textId="77777777" w:rsidR="00AD3261" w:rsidRPr="00F7740E" w:rsidRDefault="00AD3261" w:rsidP="00F326A6">
      <w:pPr>
        <w:pStyle w:val="Corpodetexto"/>
        <w:ind w:left="142"/>
        <w:jc w:val="both"/>
        <w:rPr>
          <w:rFonts w:ascii="Cambria" w:hAnsi="Cambria" w:cstheme="minorHAnsi"/>
        </w:rPr>
      </w:pPr>
      <w:r w:rsidRPr="00054E85">
        <w:rPr>
          <w:rFonts w:ascii="Cambria" w:hAnsi="Cambria"/>
          <w:b/>
        </w:rPr>
        <w:t>PARÁGRAFO</w:t>
      </w:r>
      <w:r w:rsidRPr="00F7740E">
        <w:rPr>
          <w:rFonts w:ascii="Cambria" w:hAnsi="Cambria" w:cstheme="minorHAnsi"/>
        </w:rPr>
        <w:t xml:space="preserve"> </w:t>
      </w:r>
      <w:r>
        <w:rPr>
          <w:rFonts w:ascii="Cambria" w:hAnsi="Cambria" w:cstheme="minorHAnsi"/>
          <w:b/>
          <w:bCs/>
        </w:rPr>
        <w:t xml:space="preserve">DEZ: </w:t>
      </w:r>
      <w:r w:rsidRPr="00F7740E">
        <w:rPr>
          <w:rFonts w:ascii="Cambria" w:hAnsi="Cambria" w:cstheme="minorHAnsi"/>
        </w:rPr>
        <w:t>A apólice deverá obedecer às seguintes regras:</w:t>
      </w:r>
    </w:p>
    <w:p w14:paraId="71B72DC0" w14:textId="77777777" w:rsidR="00AD3261" w:rsidRDefault="00AD3261" w:rsidP="00F326A6">
      <w:pPr>
        <w:pStyle w:val="Corpodetexto"/>
        <w:jc w:val="both"/>
        <w:rPr>
          <w:rFonts w:ascii="Cambria" w:hAnsi="Cambria" w:cstheme="minorHAnsi"/>
        </w:rPr>
      </w:pPr>
    </w:p>
    <w:p w14:paraId="1B631FDB" w14:textId="77777777" w:rsidR="00AD3261" w:rsidRPr="00F7740E" w:rsidRDefault="00AD3261" w:rsidP="00F326A6">
      <w:pPr>
        <w:pStyle w:val="Corpodetexto"/>
        <w:numPr>
          <w:ilvl w:val="0"/>
          <w:numId w:val="112"/>
        </w:numPr>
        <w:ind w:left="142" w:firstLine="0"/>
        <w:jc w:val="both"/>
        <w:rPr>
          <w:rFonts w:ascii="Cambria" w:hAnsi="Cambria" w:cstheme="minorHAnsi"/>
        </w:rPr>
      </w:pPr>
      <w:r w:rsidRPr="00F7740E">
        <w:rPr>
          <w:rFonts w:ascii="Cambria" w:hAnsi="Cambria" w:cstheme="minorHAnsi"/>
        </w:rPr>
        <w:t>O prazo de vigência deverá ser igual ou superior ao prazo estabelecido no contrato e acompanhar as modificações referentes à vigência deste mediante a emissão do respectivo endosso pela seguradora; e</w:t>
      </w:r>
    </w:p>
    <w:p w14:paraId="44C9C6D6" w14:textId="77777777" w:rsidR="00AD3261" w:rsidRDefault="00AD3261" w:rsidP="00F326A6">
      <w:pPr>
        <w:pStyle w:val="Corpodetexto"/>
        <w:numPr>
          <w:ilvl w:val="0"/>
          <w:numId w:val="112"/>
        </w:numPr>
        <w:ind w:left="142" w:firstLine="0"/>
        <w:jc w:val="both"/>
        <w:rPr>
          <w:rFonts w:ascii="Cambria" w:hAnsi="Cambria" w:cstheme="minorHAnsi"/>
        </w:rPr>
      </w:pPr>
      <w:r w:rsidRPr="00F7740E">
        <w:rPr>
          <w:rFonts w:ascii="Cambria" w:hAnsi="Cambria" w:cstheme="minorHAnsi"/>
        </w:rPr>
        <w:t>O seguro-garantia continuará em vigor mesmo se o contratado não tiver pago o prêmio nas datas convencionadas.</w:t>
      </w:r>
    </w:p>
    <w:p w14:paraId="0BDDD504" w14:textId="77777777" w:rsidR="00AD3261" w:rsidRPr="00F7740E" w:rsidRDefault="00AD3261" w:rsidP="00F326A6">
      <w:pPr>
        <w:pStyle w:val="Corpodetexto"/>
        <w:ind w:left="142"/>
        <w:jc w:val="both"/>
        <w:rPr>
          <w:rFonts w:ascii="Cambria" w:hAnsi="Cambria" w:cstheme="minorHAnsi"/>
        </w:rPr>
      </w:pPr>
    </w:p>
    <w:p w14:paraId="5841A2B0" w14:textId="77777777" w:rsidR="00AD3261" w:rsidRPr="00F7740E" w:rsidRDefault="00AD3261" w:rsidP="00F326A6">
      <w:pPr>
        <w:pStyle w:val="Corpodetexto"/>
        <w:numPr>
          <w:ilvl w:val="0"/>
          <w:numId w:val="112"/>
        </w:numPr>
        <w:ind w:left="142" w:firstLine="0"/>
        <w:jc w:val="both"/>
        <w:rPr>
          <w:rFonts w:ascii="Cambria" w:hAnsi="Cambria" w:cstheme="minorHAnsi"/>
        </w:rPr>
      </w:pPr>
      <w:r w:rsidRPr="00F7740E">
        <w:rPr>
          <w:rFonts w:ascii="Cambria" w:hAnsi="Cambria" w:cstheme="minorHAnsi"/>
        </w:rPr>
        <w:t>A seguradora deverá firmar o contrato, inclusive os aditivos, como interveniente anuente, e poderá:</w:t>
      </w:r>
    </w:p>
    <w:p w14:paraId="690B2888" w14:textId="77777777" w:rsidR="00AD3261" w:rsidRPr="00F7740E" w:rsidRDefault="00AD3261" w:rsidP="00F326A6">
      <w:pPr>
        <w:pStyle w:val="Corpodetexto"/>
        <w:numPr>
          <w:ilvl w:val="0"/>
          <w:numId w:val="112"/>
        </w:numPr>
        <w:ind w:left="142" w:firstLine="0"/>
        <w:jc w:val="both"/>
        <w:rPr>
          <w:rFonts w:ascii="Cambria" w:hAnsi="Cambria" w:cstheme="minorHAnsi"/>
        </w:rPr>
      </w:pPr>
      <w:r w:rsidRPr="00F7740E">
        <w:rPr>
          <w:rFonts w:ascii="Cambria" w:hAnsi="Cambria" w:cstheme="minorHAnsi"/>
        </w:rPr>
        <w:t>Ter livre acesso às instalações em que for executado o contrato principal;</w:t>
      </w:r>
    </w:p>
    <w:p w14:paraId="6C1EC724" w14:textId="77777777" w:rsidR="00AD3261" w:rsidRPr="00F7740E" w:rsidRDefault="00AD3261" w:rsidP="00F326A6">
      <w:pPr>
        <w:pStyle w:val="Corpodetexto"/>
        <w:numPr>
          <w:ilvl w:val="0"/>
          <w:numId w:val="112"/>
        </w:numPr>
        <w:ind w:left="142" w:firstLine="0"/>
        <w:jc w:val="both"/>
        <w:rPr>
          <w:rFonts w:ascii="Cambria" w:hAnsi="Cambria" w:cstheme="minorHAnsi"/>
        </w:rPr>
      </w:pPr>
      <w:r w:rsidRPr="00F7740E">
        <w:rPr>
          <w:rFonts w:ascii="Cambria" w:hAnsi="Cambria" w:cstheme="minorHAnsi"/>
        </w:rPr>
        <w:t>Acompanhar a execução do contrato principal;</w:t>
      </w:r>
    </w:p>
    <w:p w14:paraId="73CA92D5" w14:textId="77777777" w:rsidR="00AD3261" w:rsidRPr="00F7740E" w:rsidRDefault="00AD3261" w:rsidP="00F326A6">
      <w:pPr>
        <w:pStyle w:val="Corpodetexto"/>
        <w:numPr>
          <w:ilvl w:val="0"/>
          <w:numId w:val="112"/>
        </w:numPr>
        <w:ind w:left="142" w:firstLine="0"/>
        <w:jc w:val="both"/>
        <w:rPr>
          <w:rFonts w:ascii="Cambria" w:hAnsi="Cambria" w:cstheme="minorHAnsi"/>
        </w:rPr>
      </w:pPr>
      <w:r w:rsidRPr="00F7740E">
        <w:rPr>
          <w:rFonts w:ascii="Cambria" w:hAnsi="Cambria" w:cstheme="minorHAnsi"/>
        </w:rPr>
        <w:t>Ter acesso à auditoria técnica e contábil; e</w:t>
      </w:r>
    </w:p>
    <w:p w14:paraId="3D6FDECE" w14:textId="77777777" w:rsidR="00AD3261" w:rsidRPr="00F7740E" w:rsidRDefault="00AD3261" w:rsidP="00F326A6">
      <w:pPr>
        <w:pStyle w:val="Corpodetexto"/>
        <w:numPr>
          <w:ilvl w:val="0"/>
          <w:numId w:val="112"/>
        </w:numPr>
        <w:ind w:left="142" w:firstLine="0"/>
        <w:jc w:val="both"/>
        <w:rPr>
          <w:rFonts w:ascii="Cambria" w:hAnsi="Cambria" w:cstheme="minorHAnsi"/>
        </w:rPr>
      </w:pPr>
      <w:r w:rsidRPr="00F7740E">
        <w:rPr>
          <w:rFonts w:ascii="Cambria" w:hAnsi="Cambria" w:cstheme="minorHAnsi"/>
        </w:rPr>
        <w:t>Requerer esclarecimentos ao responsável técnico pela fornecimento.</w:t>
      </w:r>
    </w:p>
    <w:p w14:paraId="07C34E32" w14:textId="77777777" w:rsidR="00AD3261" w:rsidRPr="00F7740E" w:rsidRDefault="00AD3261" w:rsidP="00F326A6">
      <w:pPr>
        <w:pStyle w:val="Corpodetexto"/>
        <w:numPr>
          <w:ilvl w:val="0"/>
          <w:numId w:val="112"/>
        </w:numPr>
        <w:ind w:left="142" w:firstLine="0"/>
        <w:jc w:val="both"/>
        <w:rPr>
          <w:rFonts w:ascii="Cambria" w:hAnsi="Cambria" w:cstheme="minorHAnsi"/>
        </w:rPr>
      </w:pPr>
      <w:r w:rsidRPr="00F7740E">
        <w:rPr>
          <w:rFonts w:ascii="Cambria" w:hAnsi="Cambria" w:cstheme="minorHAnsi"/>
        </w:rPr>
        <w:t>A garantia prestada pelo contratado será liberada ou restituída após a fiel execução do contrato ou após a sua extinção por culpa exclusiva da Administração.</w:t>
      </w:r>
    </w:p>
    <w:p w14:paraId="6A9B80F8" w14:textId="77777777" w:rsidR="00AD3261" w:rsidRPr="00F7740E" w:rsidRDefault="00AD3261" w:rsidP="00F326A6">
      <w:pPr>
        <w:pStyle w:val="Corpodetexto"/>
        <w:numPr>
          <w:ilvl w:val="1"/>
          <w:numId w:val="112"/>
        </w:numPr>
        <w:ind w:left="142" w:firstLine="0"/>
        <w:jc w:val="both"/>
        <w:rPr>
          <w:rFonts w:ascii="Cambria" w:hAnsi="Cambria" w:cstheme="minorHAnsi"/>
        </w:rPr>
      </w:pPr>
      <w:r w:rsidRPr="00F7740E">
        <w:rPr>
          <w:rFonts w:ascii="Cambria" w:hAnsi="Cambria" w:cstheme="minorHAnsi"/>
        </w:rPr>
        <w:lastRenderedPageBreak/>
        <w:t>O CONTRATANTE restituirá ou liberará a garantia ofertada, no prazo máximo</w:t>
      </w:r>
    </w:p>
    <w:p w14:paraId="6AAF9BC2" w14:textId="77777777" w:rsidR="00AD3261" w:rsidRPr="00F7740E" w:rsidRDefault="00AD3261" w:rsidP="00F326A6">
      <w:pPr>
        <w:pStyle w:val="Corpodetexto"/>
        <w:ind w:left="142"/>
        <w:jc w:val="both"/>
        <w:rPr>
          <w:rFonts w:ascii="Cambria" w:hAnsi="Cambria" w:cstheme="minorHAnsi"/>
        </w:rPr>
      </w:pPr>
      <w:r w:rsidRPr="00F7740E">
        <w:rPr>
          <w:rFonts w:ascii="Cambria" w:hAnsi="Cambria" w:cstheme="minorHAnsi"/>
        </w:rPr>
        <w:t>60 (sessenta) dias após a assinatura do termo de recebimento definitivo dos serviços objetos desta licitação, conforme art. 100 da Lei nº 14.133 de 2021, mediante requerimento.</w:t>
      </w:r>
    </w:p>
    <w:p w14:paraId="6DF7505E" w14:textId="77777777" w:rsidR="00AD3261" w:rsidRPr="00F7740E" w:rsidRDefault="00AD3261" w:rsidP="00F326A6">
      <w:pPr>
        <w:pStyle w:val="Corpodetexto"/>
        <w:numPr>
          <w:ilvl w:val="0"/>
          <w:numId w:val="113"/>
        </w:numPr>
        <w:ind w:left="142" w:firstLine="0"/>
        <w:jc w:val="both"/>
        <w:rPr>
          <w:rFonts w:ascii="Cambria" w:hAnsi="Cambria" w:cstheme="minorHAnsi"/>
        </w:rPr>
      </w:pPr>
      <w:r w:rsidRPr="00F7740E">
        <w:rPr>
          <w:rFonts w:ascii="Cambria" w:hAnsi="Cambria" w:cstheme="minorHAnsi"/>
        </w:rPr>
        <w:t>Ocorrendo aumento no valor contratual decorrente de acréscimos de serviços, o Contratado, por ocasião da assinatura do Termo Aditivo, deverá proceder ao reforço da garantia inicial, no mesmo percentual previsto.</w:t>
      </w:r>
    </w:p>
    <w:p w14:paraId="43D31FC2" w14:textId="77777777" w:rsidR="00AD3261" w:rsidRDefault="00AD3261" w:rsidP="00F326A6">
      <w:pPr>
        <w:pStyle w:val="Corpodetexto"/>
        <w:numPr>
          <w:ilvl w:val="0"/>
          <w:numId w:val="113"/>
        </w:numPr>
        <w:ind w:left="142" w:firstLine="0"/>
        <w:jc w:val="both"/>
        <w:rPr>
          <w:rFonts w:ascii="Cambria" w:hAnsi="Cambria" w:cstheme="minorHAnsi"/>
        </w:rPr>
      </w:pPr>
      <w:r w:rsidRPr="00F7740E">
        <w:rPr>
          <w:rFonts w:ascii="Cambria" w:hAnsi="Cambria" w:cstheme="minorHAnsi"/>
        </w:rPr>
        <w:t>O atraso superior a 25 (vinte e cinco) dias autoriza a CONTRATADA a promover a rescisão do contrato por descumprimento ou cumprimento irregular de suas cláusulas, conforme dispõe o inciso I do art. 137 da Lei nº 14.133 de 2021.</w:t>
      </w:r>
    </w:p>
    <w:p w14:paraId="157627D3" w14:textId="77777777" w:rsidR="00AD3261" w:rsidRPr="00F7740E" w:rsidRDefault="00AD3261" w:rsidP="00F326A6">
      <w:pPr>
        <w:pStyle w:val="Corpodetexto"/>
        <w:ind w:left="142"/>
        <w:jc w:val="both"/>
        <w:rPr>
          <w:rFonts w:ascii="Cambria" w:hAnsi="Cambria" w:cstheme="minorHAnsi"/>
        </w:rPr>
      </w:pPr>
    </w:p>
    <w:p w14:paraId="70E29507" w14:textId="1ADE95B7" w:rsidR="00AD3261" w:rsidRPr="00054E85" w:rsidRDefault="00AD3261" w:rsidP="00F326A6">
      <w:pPr>
        <w:pStyle w:val="Ttulo7"/>
        <w:jc w:val="left"/>
        <w:rPr>
          <w:rFonts w:ascii="Cambria" w:hAnsi="Cambria"/>
        </w:rPr>
      </w:pPr>
      <w:r w:rsidRPr="00054E85">
        <w:rPr>
          <w:rFonts w:ascii="Cambria" w:hAnsi="Cambria"/>
          <w:spacing w:val="-2"/>
        </w:rPr>
        <w:t>CLÁUSULA</w:t>
      </w:r>
      <w:r>
        <w:rPr>
          <w:rFonts w:ascii="Cambria" w:hAnsi="Cambria"/>
          <w:spacing w:val="-20"/>
        </w:rPr>
        <w:t xml:space="preserve"> </w:t>
      </w:r>
      <w:r w:rsidR="005D3455">
        <w:rPr>
          <w:rFonts w:ascii="Cambria" w:hAnsi="Cambria"/>
          <w:spacing w:val="-20"/>
        </w:rPr>
        <w:t xml:space="preserve"> </w:t>
      </w:r>
      <w:r w:rsidR="005D3455">
        <w:rPr>
          <w:rFonts w:ascii="Cambria" w:hAnsi="Cambria"/>
          <w:spacing w:val="-2"/>
        </w:rPr>
        <w:t xml:space="preserve">DÉCIMA SEXTA </w:t>
      </w:r>
      <w:r>
        <w:rPr>
          <w:rFonts w:ascii="Cambria" w:hAnsi="Cambria"/>
          <w:spacing w:val="-20"/>
        </w:rPr>
        <w:t xml:space="preserve"> -</w:t>
      </w:r>
      <w:r>
        <w:rPr>
          <w:rFonts w:ascii="Cambria" w:hAnsi="Cambria"/>
          <w:spacing w:val="-2"/>
        </w:rPr>
        <w:t xml:space="preserve"> </w:t>
      </w:r>
      <w:r w:rsidRPr="00054E85">
        <w:rPr>
          <w:rFonts w:ascii="Cambria" w:hAnsi="Cambria"/>
          <w:spacing w:val="-2"/>
        </w:rPr>
        <w:t>DAS</w:t>
      </w:r>
      <w:r w:rsidRPr="00054E85">
        <w:rPr>
          <w:rFonts w:ascii="Cambria" w:hAnsi="Cambria"/>
          <w:spacing w:val="-7"/>
        </w:rPr>
        <w:t xml:space="preserve"> </w:t>
      </w:r>
      <w:r w:rsidRPr="00054E85">
        <w:rPr>
          <w:rFonts w:ascii="Cambria" w:hAnsi="Cambria"/>
          <w:spacing w:val="-2"/>
        </w:rPr>
        <w:t>COMUNICAÇÕES</w:t>
      </w:r>
    </w:p>
    <w:p w14:paraId="3F7C2368" w14:textId="77777777" w:rsidR="00AD3261" w:rsidRDefault="00AD3261" w:rsidP="00F326A6">
      <w:pPr>
        <w:pStyle w:val="Corpodetexto"/>
        <w:ind w:left="140"/>
        <w:jc w:val="both"/>
        <w:rPr>
          <w:rFonts w:ascii="Cambria" w:hAnsi="Cambria"/>
        </w:rPr>
      </w:pPr>
    </w:p>
    <w:p w14:paraId="18671BFC" w14:textId="77777777" w:rsidR="00AD3261" w:rsidRDefault="00AD3261" w:rsidP="00F326A6">
      <w:pPr>
        <w:pStyle w:val="Corpodetexto"/>
        <w:ind w:left="140"/>
        <w:jc w:val="both"/>
        <w:rPr>
          <w:rFonts w:ascii="Cambria" w:hAnsi="Cambria"/>
        </w:rPr>
      </w:pPr>
      <w:r w:rsidRPr="00054E85">
        <w:rPr>
          <w:rFonts w:ascii="Cambria" w:hAnsi="Cambria"/>
        </w:rPr>
        <w:t>Qualquer</w:t>
      </w:r>
      <w:r w:rsidRPr="00054E85">
        <w:rPr>
          <w:rFonts w:ascii="Cambria" w:hAnsi="Cambria"/>
          <w:spacing w:val="-13"/>
        </w:rPr>
        <w:t xml:space="preserve"> </w:t>
      </w:r>
      <w:r w:rsidRPr="00054E85">
        <w:rPr>
          <w:rFonts w:ascii="Cambria" w:hAnsi="Cambria"/>
        </w:rPr>
        <w:t>comunicação</w:t>
      </w:r>
      <w:r w:rsidRPr="00054E85">
        <w:rPr>
          <w:rFonts w:ascii="Cambria" w:hAnsi="Cambria"/>
          <w:spacing w:val="-15"/>
        </w:rPr>
        <w:t xml:space="preserve"> </w:t>
      </w:r>
      <w:r w:rsidRPr="00054E85">
        <w:rPr>
          <w:rFonts w:ascii="Cambria" w:hAnsi="Cambria"/>
        </w:rPr>
        <w:t>entre</w:t>
      </w:r>
      <w:r w:rsidRPr="00054E85">
        <w:rPr>
          <w:rFonts w:ascii="Cambria" w:hAnsi="Cambria"/>
          <w:spacing w:val="-13"/>
        </w:rPr>
        <w:t xml:space="preserve"> </w:t>
      </w:r>
      <w:r w:rsidRPr="00054E85">
        <w:rPr>
          <w:rFonts w:ascii="Cambria" w:hAnsi="Cambria"/>
        </w:rPr>
        <w:t>as</w:t>
      </w:r>
      <w:r w:rsidRPr="00054E85">
        <w:rPr>
          <w:rFonts w:ascii="Cambria" w:hAnsi="Cambria"/>
          <w:spacing w:val="-14"/>
        </w:rPr>
        <w:t xml:space="preserve"> </w:t>
      </w:r>
      <w:r w:rsidRPr="00054E85">
        <w:rPr>
          <w:rFonts w:ascii="Cambria" w:hAnsi="Cambria"/>
        </w:rPr>
        <w:t>partes</w:t>
      </w:r>
      <w:r w:rsidRPr="00054E85">
        <w:rPr>
          <w:rFonts w:ascii="Cambria" w:hAnsi="Cambria"/>
          <w:spacing w:val="-14"/>
        </w:rPr>
        <w:t xml:space="preserve"> </w:t>
      </w:r>
      <w:r w:rsidRPr="00054E85">
        <w:rPr>
          <w:rFonts w:ascii="Cambria" w:hAnsi="Cambria"/>
        </w:rPr>
        <w:t>a</w:t>
      </w:r>
      <w:r w:rsidRPr="00054E85">
        <w:rPr>
          <w:rFonts w:ascii="Cambria" w:hAnsi="Cambria"/>
          <w:spacing w:val="-15"/>
        </w:rPr>
        <w:t xml:space="preserve"> </w:t>
      </w:r>
      <w:r w:rsidRPr="00054E85">
        <w:rPr>
          <w:rFonts w:ascii="Cambria" w:hAnsi="Cambria"/>
        </w:rPr>
        <w:t>respeito</w:t>
      </w:r>
      <w:r w:rsidRPr="00054E85">
        <w:rPr>
          <w:rFonts w:ascii="Cambria" w:hAnsi="Cambria"/>
          <w:spacing w:val="-13"/>
        </w:rPr>
        <w:t xml:space="preserve"> </w:t>
      </w:r>
      <w:r w:rsidRPr="00054E85">
        <w:rPr>
          <w:rFonts w:ascii="Cambria" w:hAnsi="Cambria"/>
        </w:rPr>
        <w:t>do</w:t>
      </w:r>
      <w:r w:rsidRPr="00054E85">
        <w:rPr>
          <w:rFonts w:ascii="Cambria" w:hAnsi="Cambria"/>
          <w:spacing w:val="-14"/>
        </w:rPr>
        <w:t xml:space="preserve"> </w:t>
      </w:r>
      <w:r w:rsidRPr="00054E85">
        <w:rPr>
          <w:rFonts w:ascii="Cambria" w:hAnsi="Cambria"/>
        </w:rPr>
        <w:t>presente</w:t>
      </w:r>
      <w:r w:rsidRPr="00054E85">
        <w:rPr>
          <w:rFonts w:ascii="Cambria" w:hAnsi="Cambria"/>
          <w:spacing w:val="-14"/>
        </w:rPr>
        <w:t xml:space="preserve"> </w:t>
      </w:r>
      <w:r w:rsidRPr="00054E85">
        <w:rPr>
          <w:rFonts w:ascii="Cambria" w:hAnsi="Cambria"/>
        </w:rPr>
        <w:t>Contrato,</w:t>
      </w:r>
      <w:r w:rsidRPr="00054E85">
        <w:rPr>
          <w:rFonts w:ascii="Cambria" w:hAnsi="Cambria"/>
          <w:spacing w:val="-13"/>
        </w:rPr>
        <w:t xml:space="preserve"> </w:t>
      </w:r>
      <w:r w:rsidRPr="00054E85">
        <w:rPr>
          <w:rFonts w:ascii="Cambria" w:hAnsi="Cambria"/>
        </w:rPr>
        <w:t>só</w:t>
      </w:r>
      <w:r w:rsidRPr="00054E85">
        <w:rPr>
          <w:rFonts w:ascii="Cambria" w:hAnsi="Cambria"/>
          <w:spacing w:val="-15"/>
        </w:rPr>
        <w:t xml:space="preserve"> </w:t>
      </w:r>
      <w:r w:rsidRPr="00054E85">
        <w:rPr>
          <w:rFonts w:ascii="Cambria" w:hAnsi="Cambria"/>
        </w:rPr>
        <w:t>produzirá</w:t>
      </w:r>
      <w:r w:rsidRPr="00054E85">
        <w:rPr>
          <w:rFonts w:ascii="Cambria" w:hAnsi="Cambria"/>
          <w:spacing w:val="-13"/>
        </w:rPr>
        <w:t xml:space="preserve"> </w:t>
      </w:r>
      <w:r w:rsidRPr="00054E85">
        <w:rPr>
          <w:rFonts w:ascii="Cambria" w:hAnsi="Cambria"/>
        </w:rPr>
        <w:t>efeitos</w:t>
      </w:r>
      <w:r w:rsidRPr="00054E85">
        <w:rPr>
          <w:rFonts w:ascii="Cambria" w:hAnsi="Cambria"/>
          <w:spacing w:val="-15"/>
        </w:rPr>
        <w:t xml:space="preserve"> </w:t>
      </w:r>
      <w:r w:rsidRPr="00054E85">
        <w:rPr>
          <w:rFonts w:ascii="Cambria" w:hAnsi="Cambria"/>
        </w:rPr>
        <w:t>legaisse processada por escrito, mediante protocolo ou outro meio de registro, que comprove a sua efetivação, não sendo consideradas comunicações verbais.</w:t>
      </w:r>
    </w:p>
    <w:p w14:paraId="46A945CC" w14:textId="77777777" w:rsidR="00AD3261" w:rsidRDefault="00AD3261" w:rsidP="00F326A6">
      <w:pPr>
        <w:pStyle w:val="Corpodetexto"/>
        <w:ind w:left="140"/>
        <w:jc w:val="both"/>
        <w:rPr>
          <w:rFonts w:ascii="Cambria" w:hAnsi="Cambria"/>
        </w:rPr>
      </w:pPr>
    </w:p>
    <w:p w14:paraId="66E7863D" w14:textId="2C40A878" w:rsidR="00AD3261" w:rsidRPr="003E2BC7" w:rsidRDefault="005D3455" w:rsidP="00F326A6">
      <w:pPr>
        <w:adjustRightInd w:val="0"/>
        <w:spacing w:line="276" w:lineRule="auto"/>
        <w:contextualSpacing/>
        <w:jc w:val="both"/>
        <w:rPr>
          <w:rFonts w:asciiTheme="majorHAnsi" w:eastAsiaTheme="minorHAnsi" w:hAnsiTheme="majorHAnsi" w:cs="Arial"/>
          <w:b/>
          <w:bCs/>
        </w:rPr>
      </w:pPr>
      <w:r>
        <w:rPr>
          <w:rFonts w:asciiTheme="majorHAnsi" w:eastAsiaTheme="minorHAnsi" w:hAnsiTheme="majorHAnsi" w:cs="Arial"/>
          <w:b/>
          <w:bCs/>
        </w:rPr>
        <w:t xml:space="preserve">   </w:t>
      </w:r>
      <w:r w:rsidR="00AD3261" w:rsidRPr="003E2BC7">
        <w:rPr>
          <w:rFonts w:asciiTheme="majorHAnsi" w:eastAsiaTheme="minorHAnsi" w:hAnsiTheme="majorHAnsi" w:cs="Arial"/>
          <w:b/>
          <w:bCs/>
        </w:rPr>
        <w:t xml:space="preserve">CLÁUSULA </w:t>
      </w:r>
      <w:r w:rsidRPr="005D3455">
        <w:rPr>
          <w:rFonts w:ascii="Cambria" w:hAnsi="Cambria"/>
          <w:b/>
          <w:bCs/>
          <w:spacing w:val="-2"/>
        </w:rPr>
        <w:t>DÉCIMA SÉTIMA</w:t>
      </w:r>
      <w:r>
        <w:rPr>
          <w:rFonts w:ascii="Cambria" w:hAnsi="Cambria"/>
          <w:spacing w:val="-2"/>
        </w:rPr>
        <w:t xml:space="preserve"> </w:t>
      </w:r>
      <w:r w:rsidR="00AD3261" w:rsidRPr="003E2BC7">
        <w:rPr>
          <w:rFonts w:asciiTheme="majorHAnsi" w:eastAsiaTheme="minorHAnsi" w:hAnsiTheme="majorHAnsi" w:cs="Arial"/>
          <w:b/>
          <w:bCs/>
        </w:rPr>
        <w:t>: DA RESCISÃO</w:t>
      </w:r>
    </w:p>
    <w:p w14:paraId="5B15B7E9" w14:textId="77777777" w:rsidR="00AD3261" w:rsidRPr="003E2BC7" w:rsidRDefault="00AD3261" w:rsidP="00F326A6">
      <w:pPr>
        <w:adjustRightInd w:val="0"/>
        <w:spacing w:line="276" w:lineRule="auto"/>
        <w:contextualSpacing/>
        <w:jc w:val="both"/>
        <w:rPr>
          <w:rFonts w:asciiTheme="majorHAnsi" w:eastAsiaTheme="minorHAnsi" w:hAnsiTheme="majorHAnsi" w:cs="Arial"/>
          <w:b/>
          <w:bCs/>
        </w:rPr>
      </w:pPr>
    </w:p>
    <w:p w14:paraId="6B3D591B" w14:textId="77777777" w:rsidR="00AD3261" w:rsidRPr="00895F22" w:rsidRDefault="00AD3261" w:rsidP="00F326A6">
      <w:pPr>
        <w:spacing w:line="276" w:lineRule="auto"/>
        <w:ind w:left="142"/>
        <w:jc w:val="both"/>
        <w:rPr>
          <w:rFonts w:asciiTheme="majorHAnsi" w:hAnsiTheme="majorHAnsi"/>
        </w:rPr>
      </w:pPr>
      <w:r w:rsidRPr="00895F22">
        <w:rPr>
          <w:rFonts w:asciiTheme="majorHAnsi" w:hAnsiTheme="majorHAnsi" w:cs="Arial"/>
        </w:rPr>
        <w:t>PARÁGRAFO</w:t>
      </w:r>
      <w:r w:rsidRPr="003E2BC7">
        <w:rPr>
          <w:rFonts w:asciiTheme="majorHAnsi" w:eastAsiaTheme="minorHAnsi" w:hAnsiTheme="majorHAnsi"/>
        </w:rPr>
        <w:t xml:space="preserve"> PRIMEIRO:</w:t>
      </w:r>
      <w:r w:rsidRPr="00895F22">
        <w:rPr>
          <w:rFonts w:asciiTheme="majorHAnsi" w:hAnsiTheme="majorHAnsi"/>
        </w:rPr>
        <w:t xml:space="preserve"> O Contrato poderá ser rescindido na forma e na ocorrência de qualquer das hipóteses reguladas pelo disposto nos Arts. 137 a 139 da Lei nº 14.133/2021.</w:t>
      </w:r>
    </w:p>
    <w:p w14:paraId="2B905D7E" w14:textId="77777777" w:rsidR="00AD3261" w:rsidRPr="00895F22" w:rsidRDefault="00AD3261" w:rsidP="00F326A6">
      <w:pPr>
        <w:spacing w:line="276" w:lineRule="auto"/>
        <w:ind w:left="142"/>
        <w:jc w:val="both"/>
        <w:rPr>
          <w:rFonts w:asciiTheme="majorHAnsi" w:hAnsiTheme="majorHAnsi"/>
        </w:rPr>
      </w:pPr>
    </w:p>
    <w:p w14:paraId="5C5F67D7" w14:textId="77777777" w:rsidR="00AD3261" w:rsidRPr="00895F22" w:rsidRDefault="00AD3261" w:rsidP="00F326A6">
      <w:pPr>
        <w:spacing w:line="276" w:lineRule="auto"/>
        <w:ind w:left="142"/>
        <w:jc w:val="both"/>
        <w:rPr>
          <w:rFonts w:asciiTheme="majorHAnsi" w:hAnsiTheme="majorHAnsi"/>
        </w:rPr>
      </w:pPr>
      <w:r w:rsidRPr="00895F22">
        <w:rPr>
          <w:rFonts w:asciiTheme="majorHAnsi" w:hAnsiTheme="majorHAnsi" w:cs="Arial"/>
        </w:rPr>
        <w:t>PARÁGRAFO</w:t>
      </w:r>
      <w:r w:rsidRPr="003E2BC7">
        <w:rPr>
          <w:rFonts w:asciiTheme="majorHAnsi" w:eastAsiaTheme="minorHAnsi" w:hAnsiTheme="majorHAnsi"/>
        </w:rPr>
        <w:t xml:space="preserve"> SEGUNDO:</w:t>
      </w:r>
      <w:r w:rsidRPr="00895F22">
        <w:rPr>
          <w:rFonts w:asciiTheme="majorHAnsi" w:hAnsiTheme="majorHAnsi"/>
        </w:rPr>
        <w:t xml:space="preserve"> A inexecução total ou parcial do contrato enseja sua rescisão, com as consequências contratuais e as previstas em Lei ou regulamento. </w:t>
      </w:r>
    </w:p>
    <w:p w14:paraId="531F7E5E" w14:textId="77777777" w:rsidR="00AD3261" w:rsidRPr="00895F22" w:rsidRDefault="00AD3261" w:rsidP="00F326A6">
      <w:pPr>
        <w:spacing w:line="276" w:lineRule="auto"/>
        <w:ind w:left="142"/>
        <w:jc w:val="both"/>
        <w:rPr>
          <w:rFonts w:asciiTheme="majorHAnsi" w:hAnsiTheme="majorHAnsi"/>
        </w:rPr>
      </w:pPr>
    </w:p>
    <w:p w14:paraId="7A3FBF20" w14:textId="77777777" w:rsidR="00AD3261" w:rsidRPr="00895F22" w:rsidRDefault="00AD3261" w:rsidP="00F326A6">
      <w:pPr>
        <w:spacing w:line="276" w:lineRule="auto"/>
        <w:ind w:left="142"/>
        <w:jc w:val="both"/>
        <w:rPr>
          <w:rFonts w:asciiTheme="majorHAnsi" w:hAnsiTheme="majorHAnsi"/>
        </w:rPr>
      </w:pPr>
      <w:r w:rsidRPr="00895F22">
        <w:rPr>
          <w:rFonts w:asciiTheme="majorHAnsi" w:hAnsiTheme="majorHAnsi" w:cs="Arial"/>
        </w:rPr>
        <w:t>PARÁGRAFO</w:t>
      </w:r>
      <w:r w:rsidRPr="003E2BC7">
        <w:rPr>
          <w:rFonts w:asciiTheme="majorHAnsi" w:eastAsiaTheme="minorHAnsi" w:hAnsiTheme="majorHAnsi"/>
        </w:rPr>
        <w:t xml:space="preserve"> TERCEIRO:</w:t>
      </w:r>
      <w:r w:rsidRPr="00895F22">
        <w:rPr>
          <w:rFonts w:asciiTheme="majorHAnsi" w:hAnsiTheme="majorHAnsi"/>
        </w:rPr>
        <w:t xml:space="preserve"> Constituem motivos para a rescisão, entre outros: </w:t>
      </w:r>
    </w:p>
    <w:p w14:paraId="2187B02E" w14:textId="77777777" w:rsidR="00AD3261" w:rsidRPr="00895F22" w:rsidRDefault="00AD3261" w:rsidP="00F326A6">
      <w:pPr>
        <w:pStyle w:val="PargrafodaLista"/>
        <w:numPr>
          <w:ilvl w:val="0"/>
          <w:numId w:val="115"/>
        </w:numPr>
        <w:spacing w:before="110" w:line="276" w:lineRule="auto"/>
        <w:ind w:left="142" w:firstLine="0"/>
        <w:rPr>
          <w:rFonts w:asciiTheme="majorHAnsi" w:hAnsiTheme="majorHAnsi"/>
        </w:rPr>
      </w:pPr>
      <w:r w:rsidRPr="00895F22">
        <w:rPr>
          <w:rFonts w:asciiTheme="majorHAnsi" w:hAnsiTheme="majorHAnsi"/>
          <w:color w:val="000000"/>
        </w:rPr>
        <w:t>Não cumprimento ou cumprimento irregular de normas editalícias ou de cláusulas contratuais, de especificações, de projetos ou de prazos;</w:t>
      </w:r>
      <w:r w:rsidRPr="00895F22">
        <w:rPr>
          <w:rFonts w:asciiTheme="majorHAnsi" w:hAnsiTheme="majorHAnsi"/>
        </w:rPr>
        <w:t xml:space="preserve"> </w:t>
      </w:r>
    </w:p>
    <w:p w14:paraId="2F5A3023" w14:textId="77777777" w:rsidR="00AD3261" w:rsidRPr="00895F22" w:rsidRDefault="00AD3261" w:rsidP="00F326A6">
      <w:pPr>
        <w:pStyle w:val="PargrafodaLista"/>
        <w:numPr>
          <w:ilvl w:val="0"/>
          <w:numId w:val="115"/>
        </w:numPr>
        <w:spacing w:before="110" w:line="276" w:lineRule="auto"/>
        <w:ind w:left="142" w:firstLine="0"/>
        <w:rPr>
          <w:rFonts w:asciiTheme="majorHAnsi" w:hAnsiTheme="majorHAnsi"/>
        </w:rPr>
      </w:pPr>
      <w:r w:rsidRPr="00895F22">
        <w:rPr>
          <w:rFonts w:asciiTheme="majorHAnsi" w:hAnsiTheme="majorHAnsi"/>
          <w:color w:val="000000"/>
        </w:rPr>
        <w:t>Desatendimento das determinações regulares emitidas pela autoridade designada para acompanhar e fiscalizar sua execução ou por autoridade superior;</w:t>
      </w:r>
    </w:p>
    <w:p w14:paraId="339000BE" w14:textId="77777777" w:rsidR="00AD3261" w:rsidRPr="00895F22" w:rsidRDefault="00AD3261" w:rsidP="00F326A6">
      <w:pPr>
        <w:pStyle w:val="PargrafodaLista"/>
        <w:numPr>
          <w:ilvl w:val="0"/>
          <w:numId w:val="115"/>
        </w:numPr>
        <w:spacing w:before="110" w:line="276" w:lineRule="auto"/>
        <w:ind w:left="142" w:firstLine="0"/>
        <w:rPr>
          <w:rFonts w:asciiTheme="majorHAnsi" w:hAnsiTheme="majorHAnsi"/>
        </w:rPr>
      </w:pPr>
      <w:r w:rsidRPr="00895F22">
        <w:rPr>
          <w:rFonts w:asciiTheme="majorHAnsi" w:hAnsiTheme="majorHAnsi"/>
          <w:color w:val="000000"/>
        </w:rPr>
        <w:t>Caso fortuito ou força maior, regularmente comprovados, impeditivos da execução do contrato;</w:t>
      </w:r>
      <w:r w:rsidRPr="00895F22">
        <w:rPr>
          <w:rFonts w:asciiTheme="majorHAnsi" w:hAnsiTheme="majorHAnsi"/>
        </w:rPr>
        <w:t xml:space="preserve"> </w:t>
      </w:r>
    </w:p>
    <w:p w14:paraId="64E3172F" w14:textId="77777777" w:rsidR="00AD3261" w:rsidRDefault="00AD3261" w:rsidP="00F326A6">
      <w:pPr>
        <w:pStyle w:val="PargrafodaLista"/>
        <w:numPr>
          <w:ilvl w:val="0"/>
          <w:numId w:val="115"/>
        </w:numPr>
        <w:spacing w:before="110" w:line="276" w:lineRule="auto"/>
        <w:ind w:left="142" w:firstLine="0"/>
        <w:rPr>
          <w:rFonts w:asciiTheme="majorHAnsi" w:hAnsiTheme="majorHAnsi"/>
        </w:rPr>
      </w:pPr>
      <w:r w:rsidRPr="00895F22">
        <w:rPr>
          <w:rFonts w:asciiTheme="majorHAnsi" w:hAnsiTheme="majorHAnsi"/>
          <w:color w:val="000000"/>
        </w:rPr>
        <w:t>Razões de interesse público, justificadas pela autoridade máxima do órgão ou da entidade contratante;</w:t>
      </w:r>
      <w:r w:rsidRPr="00895F22">
        <w:rPr>
          <w:rFonts w:asciiTheme="majorHAnsi" w:hAnsiTheme="majorHAnsi"/>
        </w:rPr>
        <w:t xml:space="preserve"> </w:t>
      </w:r>
    </w:p>
    <w:p w14:paraId="76FD4A1A" w14:textId="77777777" w:rsidR="00AD3261" w:rsidRPr="00895F22" w:rsidRDefault="00AD3261" w:rsidP="00F326A6">
      <w:pPr>
        <w:pStyle w:val="PargrafodaLista"/>
        <w:rPr>
          <w:rFonts w:asciiTheme="majorHAnsi" w:hAnsiTheme="majorHAnsi"/>
        </w:rPr>
      </w:pPr>
    </w:p>
    <w:p w14:paraId="6E10B417" w14:textId="3F9D9336" w:rsidR="00AD3261" w:rsidRPr="001009BB" w:rsidRDefault="00AD3261" w:rsidP="00F326A6">
      <w:pPr>
        <w:adjustRightInd w:val="0"/>
        <w:spacing w:line="276" w:lineRule="auto"/>
        <w:contextualSpacing/>
        <w:jc w:val="both"/>
        <w:rPr>
          <w:rFonts w:asciiTheme="majorHAnsi" w:eastAsia="Times New Roman" w:hAnsiTheme="majorHAnsi" w:cs="Arial"/>
        </w:rPr>
      </w:pPr>
      <w:r w:rsidRPr="003E2BC7">
        <w:rPr>
          <w:rFonts w:asciiTheme="majorHAnsi" w:eastAsiaTheme="minorHAnsi" w:hAnsiTheme="majorHAnsi" w:cs="Arial"/>
          <w:b/>
          <w:bCs/>
        </w:rPr>
        <w:t xml:space="preserve">CLÁUSULA </w:t>
      </w:r>
      <w:r w:rsidR="005D3455" w:rsidRPr="005D3455">
        <w:rPr>
          <w:rFonts w:ascii="Cambria" w:hAnsi="Cambria"/>
          <w:b/>
          <w:bCs/>
          <w:spacing w:val="-2"/>
        </w:rPr>
        <w:t>DÉCIMA OITAVA</w:t>
      </w:r>
      <w:r w:rsidR="005D3455">
        <w:rPr>
          <w:rFonts w:ascii="Cambria" w:hAnsi="Cambria"/>
          <w:spacing w:val="-2"/>
        </w:rPr>
        <w:t xml:space="preserve"> </w:t>
      </w:r>
      <w:r w:rsidRPr="003E2BC7">
        <w:rPr>
          <w:rFonts w:asciiTheme="majorHAnsi" w:eastAsiaTheme="minorHAnsi" w:hAnsiTheme="majorHAnsi" w:cs="Arial"/>
          <w:b/>
          <w:bCs/>
        </w:rPr>
        <w:t>: DO MODELO DE GESTÃO DO CONTRATO</w:t>
      </w:r>
    </w:p>
    <w:p w14:paraId="11D9BEE2" w14:textId="77777777" w:rsidR="00AD3261" w:rsidRPr="003E2BC7" w:rsidRDefault="00AD3261" w:rsidP="00F326A6">
      <w:pPr>
        <w:adjustRightInd w:val="0"/>
        <w:spacing w:line="276" w:lineRule="auto"/>
        <w:contextualSpacing/>
        <w:jc w:val="both"/>
        <w:rPr>
          <w:rFonts w:asciiTheme="majorHAnsi" w:eastAsiaTheme="minorHAnsi" w:hAnsiTheme="majorHAnsi" w:cs="Arial"/>
          <w:b/>
          <w:bCs/>
        </w:rPr>
      </w:pPr>
    </w:p>
    <w:p w14:paraId="697CA690" w14:textId="77777777" w:rsidR="00AD3261" w:rsidRPr="00895F22" w:rsidRDefault="00AD3261" w:rsidP="00F326A6">
      <w:pPr>
        <w:widowControl/>
        <w:autoSpaceDE/>
        <w:autoSpaceDN/>
        <w:spacing w:line="276" w:lineRule="auto"/>
        <w:ind w:left="142"/>
        <w:contextualSpacing/>
        <w:jc w:val="both"/>
        <w:rPr>
          <w:rFonts w:asciiTheme="majorHAnsi" w:eastAsia="MS Mincho" w:hAnsiTheme="majorHAnsi" w:cs="Arial"/>
        </w:rPr>
      </w:pPr>
      <w:r w:rsidRPr="00895F22">
        <w:rPr>
          <w:rFonts w:asciiTheme="majorHAnsi" w:hAnsiTheme="majorHAnsi" w:cs="Arial"/>
        </w:rPr>
        <w:t>PARÁGRAFO</w:t>
      </w:r>
      <w:r w:rsidRPr="003E2BC7">
        <w:rPr>
          <w:rFonts w:asciiTheme="majorHAnsi" w:eastAsiaTheme="minorHAnsi" w:hAnsiTheme="majorHAnsi"/>
        </w:rPr>
        <w:t xml:space="preserve"> PRIMEIRO: </w:t>
      </w:r>
      <w:r w:rsidRPr="00895F22">
        <w:rPr>
          <w:rFonts w:asciiTheme="majorHAnsi" w:eastAsia="MS Mincho" w:hAnsiTheme="majorHAnsi" w:cs="Arial"/>
        </w:rPr>
        <w:t>O contrato deverá ser executado fielmente pelas partes, de acordo com as cláusulas avençadas e as normas da Lei nº 14.133, de 2021, e cada parte responderá pelas consequências de sua inexecução total ou parcial.</w:t>
      </w:r>
    </w:p>
    <w:p w14:paraId="6E0EC092" w14:textId="77777777" w:rsidR="00AD3261" w:rsidRPr="00895F22" w:rsidRDefault="00AD3261" w:rsidP="00F326A6">
      <w:pPr>
        <w:widowControl/>
        <w:autoSpaceDE/>
        <w:autoSpaceDN/>
        <w:spacing w:line="276" w:lineRule="auto"/>
        <w:ind w:left="142"/>
        <w:contextualSpacing/>
        <w:jc w:val="both"/>
        <w:rPr>
          <w:rFonts w:asciiTheme="majorHAnsi" w:eastAsia="MS Mincho" w:hAnsiTheme="majorHAnsi" w:cs="Arial"/>
        </w:rPr>
      </w:pPr>
    </w:p>
    <w:p w14:paraId="46FE8E36" w14:textId="77777777" w:rsidR="00AD3261" w:rsidRPr="00895F22" w:rsidRDefault="00AD3261" w:rsidP="00F326A6">
      <w:pPr>
        <w:widowControl/>
        <w:autoSpaceDE/>
        <w:autoSpaceDN/>
        <w:spacing w:line="276" w:lineRule="auto"/>
        <w:ind w:left="142"/>
        <w:contextualSpacing/>
        <w:jc w:val="both"/>
        <w:rPr>
          <w:rFonts w:asciiTheme="majorHAnsi" w:eastAsia="MS Mincho" w:hAnsiTheme="majorHAnsi" w:cs="Arial"/>
        </w:rPr>
      </w:pPr>
      <w:r w:rsidRPr="00895F22">
        <w:rPr>
          <w:rFonts w:asciiTheme="majorHAnsi" w:hAnsiTheme="majorHAnsi" w:cs="Arial"/>
        </w:rPr>
        <w:t>PARÁGRAFO</w:t>
      </w:r>
      <w:r w:rsidRPr="003E2BC7">
        <w:rPr>
          <w:rFonts w:asciiTheme="majorHAnsi" w:eastAsiaTheme="minorHAnsi" w:hAnsiTheme="majorHAnsi"/>
        </w:rPr>
        <w:t xml:space="preserve"> SEGUNDO: </w:t>
      </w:r>
      <w:r w:rsidRPr="00895F22">
        <w:rPr>
          <w:rFonts w:asciiTheme="majorHAnsi" w:eastAsia="MS Mincho" w:hAnsiTheme="majorHAnsi" w:cs="Arial"/>
        </w:rPr>
        <w:t>Em caso de impedimento, ordem de paralisação ou suspensão do contrato, o cronograma de execução será prorrogado automaticamente pelo tempo correspondente, anotadas tais circunstâncias mediante simples apostila.</w:t>
      </w:r>
    </w:p>
    <w:p w14:paraId="2EA27A1F" w14:textId="77777777" w:rsidR="00AD3261" w:rsidRPr="00895F22" w:rsidRDefault="00AD3261" w:rsidP="00F326A6">
      <w:pPr>
        <w:widowControl/>
        <w:autoSpaceDE/>
        <w:autoSpaceDN/>
        <w:spacing w:line="276" w:lineRule="auto"/>
        <w:ind w:left="142"/>
        <w:contextualSpacing/>
        <w:jc w:val="both"/>
        <w:rPr>
          <w:rFonts w:asciiTheme="majorHAnsi" w:eastAsia="MS Mincho" w:hAnsiTheme="majorHAnsi" w:cs="Arial"/>
        </w:rPr>
      </w:pPr>
    </w:p>
    <w:p w14:paraId="2A33BC33" w14:textId="77777777" w:rsidR="00AD3261" w:rsidRPr="00895F22" w:rsidRDefault="00AD3261" w:rsidP="00F326A6">
      <w:pPr>
        <w:widowControl/>
        <w:autoSpaceDE/>
        <w:autoSpaceDN/>
        <w:spacing w:line="276" w:lineRule="auto"/>
        <w:ind w:left="142"/>
        <w:contextualSpacing/>
        <w:jc w:val="both"/>
        <w:rPr>
          <w:rFonts w:asciiTheme="majorHAnsi" w:eastAsia="MS Mincho" w:hAnsiTheme="majorHAnsi" w:cs="Arial"/>
        </w:rPr>
      </w:pPr>
      <w:r w:rsidRPr="00895F22">
        <w:rPr>
          <w:rFonts w:asciiTheme="majorHAnsi" w:hAnsiTheme="majorHAnsi" w:cs="Arial"/>
        </w:rPr>
        <w:lastRenderedPageBreak/>
        <w:t>PARÁGRAFO</w:t>
      </w:r>
      <w:r w:rsidRPr="003E2BC7">
        <w:rPr>
          <w:rFonts w:asciiTheme="majorHAnsi" w:eastAsiaTheme="minorHAnsi" w:hAnsiTheme="majorHAnsi"/>
        </w:rPr>
        <w:t xml:space="preserve"> TERCEIRO: </w:t>
      </w:r>
      <w:r w:rsidRPr="00895F22">
        <w:rPr>
          <w:rFonts w:asciiTheme="majorHAnsi" w:eastAsia="MS Mincho" w:hAnsiTheme="majorHAnsi" w:cs="Arial"/>
        </w:rPr>
        <w:t>As comunicações entre o órgão ou entidade e a contratada devem ser realizadas por escrito sempre que o ato exigir tal formalidade, admitindo-se o uso de mensagem eletrônica para esse fim.</w:t>
      </w:r>
    </w:p>
    <w:p w14:paraId="1DC7A834" w14:textId="77777777" w:rsidR="00AD3261" w:rsidRPr="00895F22" w:rsidRDefault="00AD3261" w:rsidP="00F326A6">
      <w:pPr>
        <w:widowControl/>
        <w:autoSpaceDE/>
        <w:autoSpaceDN/>
        <w:spacing w:line="276" w:lineRule="auto"/>
        <w:ind w:left="142"/>
        <w:contextualSpacing/>
        <w:jc w:val="both"/>
        <w:rPr>
          <w:rFonts w:asciiTheme="majorHAnsi" w:eastAsia="MS Mincho" w:hAnsiTheme="majorHAnsi" w:cs="Arial"/>
        </w:rPr>
      </w:pPr>
    </w:p>
    <w:p w14:paraId="0F8C84CC" w14:textId="77777777" w:rsidR="00AD3261" w:rsidRPr="00895F22" w:rsidRDefault="00AD3261" w:rsidP="00F326A6">
      <w:pPr>
        <w:widowControl/>
        <w:autoSpaceDE/>
        <w:autoSpaceDN/>
        <w:spacing w:line="276" w:lineRule="auto"/>
        <w:ind w:left="142"/>
        <w:contextualSpacing/>
        <w:jc w:val="both"/>
        <w:rPr>
          <w:rFonts w:asciiTheme="majorHAnsi" w:eastAsia="MS Mincho" w:hAnsiTheme="majorHAnsi" w:cs="Arial"/>
        </w:rPr>
      </w:pPr>
      <w:r w:rsidRPr="00895F22">
        <w:rPr>
          <w:rFonts w:asciiTheme="majorHAnsi" w:hAnsiTheme="majorHAnsi" w:cs="Arial"/>
        </w:rPr>
        <w:t>PARÁGRAFO</w:t>
      </w:r>
      <w:r w:rsidRPr="003E2BC7">
        <w:rPr>
          <w:rFonts w:asciiTheme="majorHAnsi" w:eastAsiaTheme="minorHAnsi" w:hAnsiTheme="majorHAnsi"/>
        </w:rPr>
        <w:t xml:space="preserve"> QUARTO: </w:t>
      </w:r>
      <w:r w:rsidRPr="00895F22">
        <w:rPr>
          <w:rFonts w:asciiTheme="majorHAnsi" w:eastAsia="MS Mincho" w:hAnsiTheme="majorHAnsi" w:cs="Arial"/>
        </w:rPr>
        <w:t>O órgão ou entidade poderá convocar representante da empresa para adoção de providências que devam ser cumpridas de imediato.</w:t>
      </w:r>
    </w:p>
    <w:p w14:paraId="1CCF388A" w14:textId="77777777" w:rsidR="00AD3261" w:rsidRPr="00895F22" w:rsidRDefault="00AD3261" w:rsidP="00F326A6">
      <w:pPr>
        <w:widowControl/>
        <w:autoSpaceDE/>
        <w:autoSpaceDN/>
        <w:spacing w:line="276" w:lineRule="auto"/>
        <w:ind w:left="142"/>
        <w:contextualSpacing/>
        <w:jc w:val="both"/>
        <w:rPr>
          <w:rFonts w:asciiTheme="majorHAnsi" w:eastAsia="MS Mincho" w:hAnsiTheme="majorHAnsi" w:cs="Arial"/>
        </w:rPr>
      </w:pPr>
    </w:p>
    <w:p w14:paraId="54B8C2F9" w14:textId="77777777" w:rsidR="00AD3261" w:rsidRPr="00895F22" w:rsidRDefault="00AD3261" w:rsidP="00F326A6">
      <w:pPr>
        <w:widowControl/>
        <w:autoSpaceDE/>
        <w:autoSpaceDN/>
        <w:spacing w:line="276" w:lineRule="auto"/>
        <w:ind w:left="142"/>
        <w:contextualSpacing/>
        <w:jc w:val="both"/>
        <w:rPr>
          <w:rFonts w:asciiTheme="majorHAnsi" w:eastAsia="MS Mincho" w:hAnsiTheme="majorHAnsi" w:cs="Arial"/>
        </w:rPr>
      </w:pPr>
      <w:r w:rsidRPr="00895F22">
        <w:rPr>
          <w:rFonts w:asciiTheme="majorHAnsi" w:hAnsiTheme="majorHAnsi" w:cs="Arial"/>
        </w:rPr>
        <w:t>PARÁGRAFO</w:t>
      </w:r>
      <w:r w:rsidRPr="003E2BC7">
        <w:rPr>
          <w:rFonts w:asciiTheme="majorHAnsi" w:eastAsiaTheme="minorHAnsi" w:hAnsiTheme="majorHAnsi"/>
        </w:rPr>
        <w:t xml:space="preserve"> QUINTO: </w:t>
      </w:r>
      <w:r w:rsidRPr="00895F22">
        <w:rPr>
          <w:rFonts w:asciiTheme="majorHAnsi" w:eastAsia="MS Mincho" w:hAnsiTheme="majorHAnsi" w:cs="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F1CB72D" w14:textId="77777777" w:rsidR="00AD3261" w:rsidRPr="00895F22" w:rsidRDefault="00AD3261" w:rsidP="00F326A6">
      <w:pPr>
        <w:spacing w:line="276" w:lineRule="auto"/>
        <w:ind w:left="142"/>
        <w:jc w:val="both"/>
        <w:rPr>
          <w:rFonts w:asciiTheme="majorHAnsi" w:eastAsia="MS Mincho" w:hAnsiTheme="majorHAnsi" w:cs="Arial"/>
        </w:rPr>
      </w:pPr>
    </w:p>
    <w:p w14:paraId="1BAC28B2" w14:textId="77777777" w:rsidR="00AD3261" w:rsidRPr="00895F22" w:rsidRDefault="00AD3261" w:rsidP="00F326A6">
      <w:pPr>
        <w:spacing w:line="276" w:lineRule="auto"/>
        <w:ind w:left="142"/>
        <w:rPr>
          <w:rFonts w:asciiTheme="majorHAnsi" w:eastAsia="MS Mincho" w:hAnsiTheme="majorHAnsi" w:cs="Arial"/>
          <w:b/>
        </w:rPr>
      </w:pPr>
      <w:r w:rsidRPr="00895F22">
        <w:rPr>
          <w:rFonts w:asciiTheme="majorHAnsi" w:eastAsia="MS Mincho" w:hAnsiTheme="majorHAnsi" w:cs="Arial"/>
          <w:b/>
        </w:rPr>
        <w:t>Preposto</w:t>
      </w:r>
      <w:bookmarkStart w:id="2" w:name="_Hlk163050173"/>
    </w:p>
    <w:p w14:paraId="36A1E4FE" w14:textId="77777777" w:rsidR="00AD3261" w:rsidRPr="00895F22" w:rsidRDefault="00AD3261" w:rsidP="00F326A6">
      <w:pPr>
        <w:widowControl/>
        <w:autoSpaceDE/>
        <w:autoSpaceDN/>
        <w:spacing w:line="276" w:lineRule="auto"/>
        <w:ind w:left="142"/>
        <w:contextualSpacing/>
        <w:jc w:val="both"/>
        <w:rPr>
          <w:rFonts w:asciiTheme="majorHAnsi" w:eastAsia="MS Mincho" w:hAnsiTheme="majorHAnsi" w:cs="Arial"/>
        </w:rPr>
      </w:pPr>
      <w:r w:rsidRPr="00895F22">
        <w:rPr>
          <w:rFonts w:asciiTheme="majorHAnsi" w:eastAsia="MS Mincho" w:hAnsiTheme="majorHAnsi" w:cs="Arial"/>
        </w:rPr>
        <w:t>A Contratada designará formalmente o preposto da empresa, antes do início da prestação dos serviços, indicando no instrumento os poderes e deveres em relação à execução do objeto contratado.</w:t>
      </w:r>
    </w:p>
    <w:p w14:paraId="7BDAC42E" w14:textId="77777777" w:rsidR="00AD3261" w:rsidRPr="00895F22" w:rsidRDefault="00AD3261" w:rsidP="00F326A6">
      <w:pPr>
        <w:widowControl/>
        <w:autoSpaceDE/>
        <w:autoSpaceDN/>
        <w:spacing w:line="276" w:lineRule="auto"/>
        <w:ind w:left="142"/>
        <w:contextualSpacing/>
        <w:jc w:val="both"/>
        <w:rPr>
          <w:rFonts w:asciiTheme="majorHAnsi" w:eastAsia="MS Mincho" w:hAnsiTheme="majorHAnsi" w:cs="Arial"/>
        </w:rPr>
      </w:pPr>
    </w:p>
    <w:p w14:paraId="12A505BC" w14:textId="77777777" w:rsidR="00AD3261" w:rsidRPr="00895F22" w:rsidRDefault="00AD3261" w:rsidP="00F326A6">
      <w:pPr>
        <w:widowControl/>
        <w:autoSpaceDE/>
        <w:autoSpaceDN/>
        <w:spacing w:line="276" w:lineRule="auto"/>
        <w:ind w:left="142"/>
        <w:contextualSpacing/>
        <w:jc w:val="both"/>
        <w:rPr>
          <w:rFonts w:asciiTheme="majorHAnsi" w:eastAsia="MS Mincho" w:hAnsiTheme="majorHAnsi" w:cs="Arial"/>
        </w:rPr>
      </w:pPr>
      <w:r w:rsidRPr="00895F22">
        <w:rPr>
          <w:rFonts w:asciiTheme="majorHAnsi" w:eastAsia="MS Mincho" w:hAnsiTheme="majorHAnsi" w:cs="Arial"/>
        </w:rPr>
        <w:t>A contratada deverá, durante a execução do contrato, manter preposto na cidade da prestação do serviço, objetivando prestar esclarecimentos, receber e resolver reclamações, acordar a respeito, dentre outras atribuições, durante a vigência do contrato, indicando o nome do preposto que irá representá-la quando da execução do contrato, fornecendo telefone, endereço para os casos de urgência, em observância ao art. 118 da Lei 14.133/21;</w:t>
      </w:r>
    </w:p>
    <w:p w14:paraId="5FD9BBDC" w14:textId="77777777" w:rsidR="00AD3261" w:rsidRPr="00895F22" w:rsidRDefault="00AD3261" w:rsidP="00F326A6">
      <w:pPr>
        <w:widowControl/>
        <w:autoSpaceDE/>
        <w:autoSpaceDN/>
        <w:spacing w:line="276" w:lineRule="auto"/>
        <w:ind w:left="142"/>
        <w:contextualSpacing/>
        <w:jc w:val="both"/>
        <w:rPr>
          <w:rFonts w:asciiTheme="majorHAnsi" w:eastAsia="MS Mincho" w:hAnsiTheme="majorHAnsi" w:cs="Arial"/>
        </w:rPr>
      </w:pPr>
    </w:p>
    <w:p w14:paraId="3F08DA76" w14:textId="77777777" w:rsidR="00AD3261" w:rsidRPr="00895F22" w:rsidRDefault="00AD3261" w:rsidP="00F326A6">
      <w:pPr>
        <w:widowControl/>
        <w:autoSpaceDE/>
        <w:autoSpaceDN/>
        <w:spacing w:line="276" w:lineRule="auto"/>
        <w:ind w:left="142"/>
        <w:contextualSpacing/>
        <w:jc w:val="both"/>
        <w:rPr>
          <w:rFonts w:asciiTheme="majorHAnsi" w:eastAsia="MS Mincho" w:hAnsiTheme="majorHAnsi" w:cs="Arial"/>
        </w:rPr>
      </w:pPr>
      <w:r w:rsidRPr="00895F22">
        <w:rPr>
          <w:rFonts w:asciiTheme="majorHAnsi" w:eastAsia="MS Mincho" w:hAnsiTheme="majorHAnsi" w:cs="Arial"/>
        </w:rPr>
        <w:t>A Contratante poderá recusar, desde que justificadamente, a indicação ou a manutenção do preposto da empresa, hipótese em que a Contratada designará outro para o exercício da atividade.</w:t>
      </w:r>
    </w:p>
    <w:bookmarkEnd w:id="2"/>
    <w:p w14:paraId="51B1BE27" w14:textId="77777777" w:rsidR="00AD3261" w:rsidRPr="00895F22" w:rsidRDefault="00AD3261" w:rsidP="00F326A6">
      <w:pPr>
        <w:pStyle w:val="PargrafodaLista"/>
        <w:spacing w:line="276" w:lineRule="auto"/>
        <w:ind w:left="142"/>
        <w:rPr>
          <w:rFonts w:asciiTheme="majorHAnsi" w:eastAsia="MS Mincho" w:hAnsiTheme="majorHAnsi" w:cs="Arial"/>
          <w:b/>
        </w:rPr>
      </w:pPr>
    </w:p>
    <w:p w14:paraId="2AD8BD7A" w14:textId="77777777" w:rsidR="00AD3261" w:rsidRPr="00895F22" w:rsidRDefault="00AD3261" w:rsidP="00F326A6">
      <w:pPr>
        <w:pStyle w:val="PargrafodaLista"/>
        <w:spacing w:line="276" w:lineRule="auto"/>
        <w:ind w:left="142"/>
        <w:rPr>
          <w:rFonts w:asciiTheme="majorHAnsi" w:eastAsia="MS Mincho" w:hAnsiTheme="majorHAnsi" w:cs="Arial"/>
          <w:b/>
        </w:rPr>
      </w:pPr>
      <w:r w:rsidRPr="00895F22">
        <w:rPr>
          <w:rFonts w:asciiTheme="majorHAnsi" w:eastAsia="MS Mincho" w:hAnsiTheme="majorHAnsi" w:cs="Arial"/>
          <w:b/>
        </w:rPr>
        <w:t xml:space="preserve">Rotinas de Fiscalização </w:t>
      </w:r>
    </w:p>
    <w:p w14:paraId="57E9CCF5" w14:textId="77777777" w:rsidR="00AD3261" w:rsidRPr="00895F22" w:rsidRDefault="00AD3261" w:rsidP="00F326A6">
      <w:pPr>
        <w:pStyle w:val="PargrafodaLista"/>
        <w:spacing w:line="276" w:lineRule="auto"/>
        <w:ind w:left="142"/>
        <w:rPr>
          <w:rFonts w:asciiTheme="majorHAnsi" w:eastAsia="MS Mincho" w:hAnsiTheme="majorHAnsi" w:cs="Arial"/>
        </w:rPr>
      </w:pPr>
      <w:r w:rsidRPr="00895F22">
        <w:rPr>
          <w:rFonts w:asciiTheme="majorHAnsi" w:eastAsia="MS Mincho" w:hAnsiTheme="majorHAnsi" w:cs="Arial"/>
        </w:rPr>
        <w:t>A execução do contrato deverá ser acompanhada e fiscalizada pelo(s) fiscal(is) do contrato, ou pelos respectivos substitutos (Lei nº 14.133, de 2021, art. 117, caput).</w:t>
      </w:r>
    </w:p>
    <w:p w14:paraId="3F68B277" w14:textId="77777777" w:rsidR="00AD3261" w:rsidRPr="00895F22" w:rsidRDefault="00AD3261" w:rsidP="00F326A6">
      <w:pPr>
        <w:spacing w:line="276" w:lineRule="auto"/>
        <w:ind w:left="142"/>
        <w:jc w:val="both"/>
        <w:rPr>
          <w:rFonts w:asciiTheme="majorHAnsi" w:eastAsia="MS Mincho" w:hAnsiTheme="majorHAnsi" w:cs="Arial"/>
        </w:rPr>
      </w:pPr>
    </w:p>
    <w:p w14:paraId="2E934271" w14:textId="77777777" w:rsidR="00AD3261" w:rsidRPr="00895F22" w:rsidRDefault="00AD3261" w:rsidP="00F326A6">
      <w:pPr>
        <w:pStyle w:val="PargrafodaLista"/>
        <w:spacing w:before="120" w:line="276" w:lineRule="auto"/>
        <w:ind w:left="142"/>
        <w:rPr>
          <w:rFonts w:asciiTheme="majorHAnsi" w:eastAsia="Arial" w:hAnsiTheme="majorHAnsi" w:cs="Arial"/>
          <w:b/>
          <w:shd w:val="clear" w:color="auto" w:fill="FFFFFF"/>
        </w:rPr>
      </w:pPr>
      <w:r w:rsidRPr="00895F22">
        <w:rPr>
          <w:rFonts w:asciiTheme="majorHAnsi" w:eastAsia="Arial" w:hAnsiTheme="majorHAnsi" w:cs="Arial"/>
          <w:b/>
          <w:shd w:val="clear" w:color="auto" w:fill="FFFFFF"/>
        </w:rPr>
        <w:t>Fiscalização Técnica</w:t>
      </w:r>
    </w:p>
    <w:p w14:paraId="6268C044" w14:textId="1B254953" w:rsidR="00AD3261" w:rsidRDefault="00AD3261" w:rsidP="00F326A6">
      <w:pPr>
        <w:pStyle w:val="PargrafodaLista"/>
        <w:spacing w:before="120" w:line="276" w:lineRule="auto"/>
        <w:ind w:left="142"/>
        <w:rPr>
          <w:rFonts w:asciiTheme="majorHAnsi" w:hAnsiTheme="majorHAnsi"/>
        </w:rPr>
      </w:pPr>
      <w:r w:rsidRPr="00895F22">
        <w:rPr>
          <w:rFonts w:asciiTheme="majorHAnsi" w:hAnsiTheme="majorHAnsi"/>
        </w:rPr>
        <w:t xml:space="preserve">O fiscal técnico do contrato acompanhará a execução do contrato, para que sejam cumpridas todas as condições estabelecidas no contrato, de modo a assegurar os melhores resultados para a Administração. (Decreto nº 11.246, de 2022, art. 22, VI); </w:t>
      </w:r>
    </w:p>
    <w:p w14:paraId="3A736BB8" w14:textId="77777777" w:rsidR="00AD3261" w:rsidRPr="00895F22" w:rsidRDefault="00AD3261" w:rsidP="00F326A6">
      <w:pPr>
        <w:pStyle w:val="PargrafodaLista"/>
        <w:spacing w:before="120" w:line="276" w:lineRule="auto"/>
        <w:ind w:left="142"/>
        <w:rPr>
          <w:rFonts w:asciiTheme="majorHAnsi" w:hAnsiTheme="majorHAnsi"/>
        </w:rPr>
      </w:pPr>
      <w:r w:rsidRPr="00895F22">
        <w:rPr>
          <w:rFonts w:asciiTheme="majorHAnsi" w:hAnsiTheme="majorHAnsi"/>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 </w:t>
      </w:r>
    </w:p>
    <w:p w14:paraId="78F832F4" w14:textId="77777777" w:rsidR="00AD3261" w:rsidRPr="00895F22" w:rsidRDefault="00AD3261" w:rsidP="00F326A6">
      <w:pPr>
        <w:pStyle w:val="PargrafodaLista"/>
        <w:spacing w:before="120" w:line="276" w:lineRule="auto"/>
        <w:ind w:left="142"/>
        <w:rPr>
          <w:rFonts w:asciiTheme="majorHAnsi" w:hAnsiTheme="majorHAnsi"/>
        </w:rPr>
      </w:pPr>
      <w:r w:rsidRPr="00895F22">
        <w:rPr>
          <w:rFonts w:asciiTheme="majorHAnsi" w:hAnsiTheme="majorHAnsi"/>
        </w:rPr>
        <w:t xml:space="preserve">Identificada qualquer inexatidão ou irregularidade, o fiscal técnico do contrato emitirá notificações para a correção da execução do contrato, determinando prazo para a correção. (Decreto nº 11.246, de 2022, art. 22, III); </w:t>
      </w:r>
    </w:p>
    <w:p w14:paraId="64C7B4EC" w14:textId="77777777" w:rsidR="00AD3261" w:rsidRPr="00895F22" w:rsidRDefault="00AD3261" w:rsidP="00F326A6">
      <w:pPr>
        <w:pStyle w:val="PargrafodaLista"/>
        <w:spacing w:before="120" w:line="276" w:lineRule="auto"/>
        <w:ind w:left="142"/>
        <w:rPr>
          <w:rFonts w:asciiTheme="majorHAnsi" w:hAnsiTheme="majorHAnsi"/>
        </w:rPr>
      </w:pPr>
      <w:r w:rsidRPr="00895F22">
        <w:rPr>
          <w:rFonts w:asciiTheme="majorHAnsi" w:hAnsiTheme="majorHAnsi"/>
        </w:rPr>
        <w:t xml:space="preserve">O fiscal técnico do contrato informará ao gestor do contato, em tempo hábil, a situação que demandar </w:t>
      </w:r>
      <w:r w:rsidRPr="00895F22">
        <w:rPr>
          <w:rFonts w:asciiTheme="majorHAnsi" w:hAnsiTheme="majorHAnsi"/>
        </w:rPr>
        <w:lastRenderedPageBreak/>
        <w:t xml:space="preserve">decisão ou adoção de medidas que ultrapassem sua competência, para que adote as medidas necessárias e saneadoras, se for o caso. (Decreto nº 11.246, de 2022, art. 22, IV; </w:t>
      </w:r>
    </w:p>
    <w:p w14:paraId="5C74AC5B" w14:textId="77777777" w:rsidR="00AD3261" w:rsidRPr="00895F22" w:rsidRDefault="00AD3261" w:rsidP="00F326A6">
      <w:pPr>
        <w:pStyle w:val="PargrafodaLista"/>
        <w:spacing w:before="120" w:line="276" w:lineRule="auto"/>
        <w:ind w:left="142"/>
        <w:rPr>
          <w:rFonts w:asciiTheme="majorHAnsi" w:hAnsiTheme="majorHAnsi"/>
        </w:rPr>
      </w:pPr>
      <w:r w:rsidRPr="00895F22">
        <w:rPr>
          <w:rFonts w:asciiTheme="majorHAnsi" w:hAnsiTheme="majorHAnsi"/>
        </w:rPr>
        <w:t>No caso de ocorrências que possam inviabilizar a execução do contrato nas datas aprazadas, o fiscal técnico do contrato comunicará o fato imediatamente ao gestor do contrato. (Decreto nº 11.246, de 2022, art. 22, V).</w:t>
      </w:r>
    </w:p>
    <w:p w14:paraId="03050B1C" w14:textId="77777777" w:rsidR="00AD3261" w:rsidRPr="00895F22" w:rsidRDefault="00AD3261" w:rsidP="00F326A6">
      <w:pPr>
        <w:pStyle w:val="PargrafodaLista"/>
        <w:spacing w:before="120" w:line="276" w:lineRule="auto"/>
        <w:ind w:left="142"/>
        <w:rPr>
          <w:rFonts w:asciiTheme="majorHAnsi" w:eastAsia="Arial" w:hAnsiTheme="majorHAnsi" w:cs="Arial"/>
          <w:b/>
          <w:shd w:val="clear" w:color="auto" w:fill="FFFFFF"/>
        </w:rPr>
      </w:pPr>
      <w:r w:rsidRPr="00895F22">
        <w:rPr>
          <w:rFonts w:asciiTheme="majorHAnsi" w:hAnsiTheme="majorHAnsi"/>
        </w:rPr>
        <w:t>O fiscal técnico do contrato comunicará ao gestor do contrato, em tempo hábil, o término do contrato sob sua responsabilidade, com vistas à renovação tempestiva ou à prorrogação contratual (Decreto nº 11.246, de 2022, art. 22, VII).</w:t>
      </w:r>
    </w:p>
    <w:p w14:paraId="7387E1CC" w14:textId="77777777" w:rsidR="00AD3261" w:rsidRPr="00895F22" w:rsidRDefault="00AD3261" w:rsidP="00F326A6">
      <w:pPr>
        <w:widowControl/>
        <w:autoSpaceDE/>
        <w:autoSpaceDN/>
        <w:spacing w:before="120" w:after="120" w:line="276" w:lineRule="auto"/>
        <w:ind w:left="142"/>
        <w:contextualSpacing/>
        <w:rPr>
          <w:rFonts w:asciiTheme="majorHAnsi" w:eastAsia="Arial" w:hAnsiTheme="majorHAnsi" w:cs="Arial"/>
          <w:b/>
          <w:shd w:val="clear" w:color="auto" w:fill="FFFFFF"/>
        </w:rPr>
      </w:pPr>
      <w:r w:rsidRPr="00895F22">
        <w:rPr>
          <w:rFonts w:asciiTheme="majorHAnsi" w:eastAsia="Arial" w:hAnsiTheme="majorHAnsi" w:cs="Arial"/>
          <w:b/>
          <w:shd w:val="clear" w:color="auto" w:fill="FFFFFF"/>
        </w:rPr>
        <w:t xml:space="preserve">   Fiscalização Administrativa</w:t>
      </w:r>
    </w:p>
    <w:p w14:paraId="3EEE4AE5" w14:textId="77777777" w:rsidR="00AD3261" w:rsidRPr="00895F22" w:rsidRDefault="00AD3261" w:rsidP="00F326A6">
      <w:pPr>
        <w:spacing w:before="120" w:line="276" w:lineRule="auto"/>
        <w:ind w:left="142"/>
        <w:jc w:val="both"/>
        <w:rPr>
          <w:rFonts w:asciiTheme="majorHAnsi" w:eastAsia="Arial" w:hAnsiTheme="majorHAnsi" w:cs="Arial"/>
          <w:b/>
          <w:shd w:val="clear" w:color="auto" w:fill="FFFFFF"/>
        </w:rPr>
      </w:pPr>
    </w:p>
    <w:p w14:paraId="56BC0071" w14:textId="77777777" w:rsidR="00AD3261" w:rsidRPr="00895F22" w:rsidRDefault="00AD3261" w:rsidP="00F326A6">
      <w:pPr>
        <w:spacing w:line="276" w:lineRule="auto"/>
        <w:ind w:left="142"/>
        <w:jc w:val="both"/>
        <w:rPr>
          <w:rFonts w:asciiTheme="majorHAnsi" w:hAnsiTheme="majorHAnsi"/>
        </w:rPr>
      </w:pPr>
      <w:r w:rsidRPr="00895F22">
        <w:rPr>
          <w:rFonts w:asciiTheme="majorHAnsi" w:hAnsiTheme="majorHAnsi"/>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w:t>
      </w:r>
    </w:p>
    <w:p w14:paraId="0569D34F" w14:textId="77777777" w:rsidR="00AD3261" w:rsidRPr="00895F22" w:rsidRDefault="00AD3261" w:rsidP="00F326A6">
      <w:pPr>
        <w:spacing w:line="276" w:lineRule="auto"/>
        <w:ind w:left="142"/>
        <w:jc w:val="both"/>
        <w:rPr>
          <w:rFonts w:asciiTheme="majorHAnsi" w:hAnsiTheme="majorHAnsi"/>
        </w:rPr>
      </w:pPr>
    </w:p>
    <w:p w14:paraId="47DC3286" w14:textId="77777777" w:rsidR="00AD3261" w:rsidRPr="00895F22" w:rsidRDefault="00AD3261" w:rsidP="00F326A6">
      <w:pPr>
        <w:spacing w:line="276" w:lineRule="auto"/>
        <w:ind w:left="142"/>
        <w:jc w:val="both"/>
        <w:rPr>
          <w:rFonts w:asciiTheme="majorHAnsi" w:hAnsiTheme="majorHAnsi"/>
        </w:rPr>
      </w:pPr>
      <w:r w:rsidRPr="00895F22">
        <w:rPr>
          <w:rFonts w:asciiTheme="majorHAnsi" w:hAnsiTheme="majorHAnsi"/>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658B1AB1" w14:textId="77777777" w:rsidR="00AD3261" w:rsidRPr="00895F22" w:rsidRDefault="00AD3261" w:rsidP="00F326A6">
      <w:pPr>
        <w:spacing w:line="276" w:lineRule="auto"/>
        <w:ind w:left="142"/>
        <w:jc w:val="both"/>
        <w:rPr>
          <w:rFonts w:asciiTheme="majorHAnsi" w:eastAsia="MS Mincho" w:hAnsiTheme="majorHAnsi" w:cs="Arial"/>
          <w:b/>
        </w:rPr>
      </w:pPr>
    </w:p>
    <w:p w14:paraId="248BD43D" w14:textId="77777777" w:rsidR="00AD3261" w:rsidRPr="00895F22" w:rsidRDefault="00AD3261" w:rsidP="00F326A6">
      <w:pPr>
        <w:spacing w:line="276" w:lineRule="auto"/>
        <w:ind w:left="142"/>
        <w:jc w:val="both"/>
        <w:rPr>
          <w:rFonts w:asciiTheme="majorHAnsi" w:eastAsia="MS Mincho" w:hAnsiTheme="majorHAnsi" w:cs="Arial"/>
          <w:b/>
        </w:rPr>
      </w:pPr>
      <w:r w:rsidRPr="00895F22">
        <w:rPr>
          <w:rFonts w:asciiTheme="majorHAnsi" w:eastAsia="MS Mincho" w:hAnsiTheme="majorHAnsi" w:cs="Arial"/>
          <w:b/>
        </w:rPr>
        <w:t>Gestor do Contrato</w:t>
      </w:r>
    </w:p>
    <w:p w14:paraId="2359FD22" w14:textId="77777777" w:rsidR="00AD3261" w:rsidRPr="00895F22" w:rsidRDefault="00AD3261" w:rsidP="00F326A6">
      <w:pPr>
        <w:spacing w:line="276" w:lineRule="auto"/>
        <w:ind w:left="142"/>
        <w:jc w:val="both"/>
        <w:rPr>
          <w:rFonts w:asciiTheme="majorHAnsi" w:eastAsia="MS Mincho" w:hAnsiTheme="majorHAnsi" w:cs="Arial"/>
          <w:bCs/>
        </w:rPr>
      </w:pPr>
    </w:p>
    <w:p w14:paraId="4E50B414" w14:textId="77777777" w:rsidR="00AD3261" w:rsidRPr="00895F22" w:rsidRDefault="00AD3261" w:rsidP="00F326A6">
      <w:pPr>
        <w:spacing w:line="276" w:lineRule="auto"/>
        <w:ind w:left="142"/>
        <w:jc w:val="both"/>
        <w:rPr>
          <w:rFonts w:asciiTheme="majorHAnsi" w:hAnsiTheme="majorHAnsi"/>
        </w:rPr>
      </w:pPr>
      <w:r w:rsidRPr="00895F22">
        <w:rPr>
          <w:rFonts w:asciiTheme="majorHAnsi" w:hAnsiTheme="majorHAnsi"/>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 </w:t>
      </w:r>
    </w:p>
    <w:p w14:paraId="09193BFC" w14:textId="77777777" w:rsidR="00AD3261" w:rsidRPr="00895F22" w:rsidRDefault="00AD3261" w:rsidP="00F326A6">
      <w:pPr>
        <w:spacing w:line="276" w:lineRule="auto"/>
        <w:ind w:left="142"/>
        <w:jc w:val="both"/>
        <w:rPr>
          <w:rFonts w:asciiTheme="majorHAnsi" w:hAnsiTheme="majorHAnsi"/>
        </w:rPr>
      </w:pPr>
    </w:p>
    <w:p w14:paraId="281EE86C" w14:textId="77777777" w:rsidR="00AD3261" w:rsidRPr="00895F22" w:rsidRDefault="00AD3261" w:rsidP="00F326A6">
      <w:pPr>
        <w:spacing w:line="276" w:lineRule="auto"/>
        <w:ind w:left="142"/>
        <w:jc w:val="both"/>
        <w:rPr>
          <w:rFonts w:asciiTheme="majorHAnsi" w:eastAsia="MS Mincho" w:hAnsiTheme="majorHAnsi" w:cs="Arial"/>
          <w:bCs/>
        </w:rPr>
      </w:pPr>
      <w:r w:rsidRPr="00895F22">
        <w:rPr>
          <w:rFonts w:asciiTheme="majorHAnsi" w:hAnsiTheme="majorHAnsi"/>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3DC2CE67" w14:textId="77777777" w:rsidR="009A4BBA" w:rsidRDefault="009A4BBA" w:rsidP="00F326A6">
      <w:pPr>
        <w:spacing w:line="276" w:lineRule="auto"/>
        <w:ind w:left="142"/>
        <w:jc w:val="both"/>
        <w:rPr>
          <w:rFonts w:asciiTheme="majorHAnsi" w:hAnsiTheme="majorHAnsi"/>
        </w:rPr>
      </w:pPr>
    </w:p>
    <w:p w14:paraId="77F56F67" w14:textId="5DD48A19" w:rsidR="00AD3261" w:rsidRPr="00895F22" w:rsidRDefault="00AD3261" w:rsidP="00F326A6">
      <w:pPr>
        <w:spacing w:line="276" w:lineRule="auto"/>
        <w:ind w:left="142"/>
        <w:jc w:val="both"/>
        <w:rPr>
          <w:rFonts w:asciiTheme="majorHAnsi" w:hAnsiTheme="majorHAnsi"/>
        </w:rPr>
      </w:pPr>
      <w:r w:rsidRPr="00895F22">
        <w:rPr>
          <w:rFonts w:asciiTheme="majorHAnsi" w:hAnsiTheme="maj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1DBFAD91" w14:textId="77777777" w:rsidR="00AD3261" w:rsidRPr="00895F22" w:rsidRDefault="00AD3261" w:rsidP="00F326A6">
      <w:pPr>
        <w:spacing w:line="276" w:lineRule="auto"/>
        <w:ind w:left="142"/>
        <w:jc w:val="both"/>
        <w:rPr>
          <w:rFonts w:asciiTheme="majorHAnsi" w:hAnsiTheme="majorHAnsi"/>
        </w:rPr>
      </w:pPr>
    </w:p>
    <w:p w14:paraId="5D7263EC" w14:textId="77777777" w:rsidR="00AD3261" w:rsidRPr="00895F22" w:rsidRDefault="00AD3261" w:rsidP="00F326A6">
      <w:pPr>
        <w:spacing w:line="276" w:lineRule="auto"/>
        <w:ind w:left="142"/>
        <w:jc w:val="both"/>
        <w:rPr>
          <w:rFonts w:asciiTheme="majorHAnsi" w:hAnsiTheme="majorHAnsi"/>
        </w:rPr>
      </w:pPr>
      <w:r w:rsidRPr="00895F22">
        <w:rPr>
          <w:rFonts w:asciiTheme="majorHAnsi" w:hAnsiTheme="majorHAnsi"/>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0870432F" w14:textId="77777777" w:rsidR="00AD3261" w:rsidRPr="00895F22" w:rsidRDefault="00AD3261" w:rsidP="00F326A6">
      <w:pPr>
        <w:spacing w:line="276" w:lineRule="auto"/>
        <w:ind w:left="142"/>
        <w:jc w:val="both"/>
        <w:rPr>
          <w:rFonts w:asciiTheme="majorHAnsi" w:hAnsiTheme="majorHAnsi"/>
        </w:rPr>
      </w:pPr>
    </w:p>
    <w:p w14:paraId="55CE0B82" w14:textId="77777777" w:rsidR="00AD3261" w:rsidRPr="00895F22" w:rsidRDefault="00AD3261" w:rsidP="00F326A6">
      <w:pPr>
        <w:spacing w:line="276" w:lineRule="auto"/>
        <w:ind w:left="142"/>
        <w:jc w:val="both"/>
        <w:rPr>
          <w:rFonts w:asciiTheme="majorHAnsi" w:hAnsiTheme="majorHAnsi"/>
        </w:rPr>
      </w:pPr>
      <w:r w:rsidRPr="00895F22">
        <w:rPr>
          <w:rFonts w:asciiTheme="majorHAnsi" w:hAnsiTheme="majorHAnsi"/>
        </w:rPr>
        <w:lastRenderedPageBreak/>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5C9C6539" w14:textId="77777777" w:rsidR="00AD3261" w:rsidRPr="00895F22" w:rsidRDefault="00AD3261" w:rsidP="00F326A6">
      <w:pPr>
        <w:spacing w:line="276" w:lineRule="auto"/>
        <w:ind w:left="142"/>
        <w:jc w:val="both"/>
        <w:rPr>
          <w:rFonts w:asciiTheme="majorHAnsi" w:hAnsiTheme="majorHAnsi"/>
        </w:rPr>
      </w:pPr>
    </w:p>
    <w:p w14:paraId="76E4243B" w14:textId="77777777" w:rsidR="00AD3261" w:rsidRPr="00895F22" w:rsidRDefault="00AD3261" w:rsidP="00F326A6">
      <w:pPr>
        <w:spacing w:line="276" w:lineRule="auto"/>
        <w:ind w:left="142"/>
        <w:jc w:val="both"/>
        <w:rPr>
          <w:rFonts w:asciiTheme="majorHAnsi" w:hAnsiTheme="majorHAnsi"/>
        </w:rPr>
      </w:pPr>
      <w:r w:rsidRPr="00895F22">
        <w:rPr>
          <w:rFonts w:asciiTheme="majorHAnsi" w:hAnsiTheme="majorHAnsi"/>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294ED42F" w14:textId="77777777" w:rsidR="00AD3261" w:rsidRPr="00895F22" w:rsidRDefault="00AD3261" w:rsidP="00F326A6">
      <w:pPr>
        <w:spacing w:line="276" w:lineRule="auto"/>
        <w:ind w:left="142"/>
        <w:jc w:val="both"/>
        <w:rPr>
          <w:rFonts w:asciiTheme="majorHAnsi" w:hAnsiTheme="majorHAnsi"/>
        </w:rPr>
      </w:pPr>
    </w:p>
    <w:p w14:paraId="502EE684" w14:textId="77777777" w:rsidR="00AD3261" w:rsidRPr="00895F22" w:rsidRDefault="00AD3261" w:rsidP="00F326A6">
      <w:pPr>
        <w:spacing w:line="276" w:lineRule="auto"/>
        <w:ind w:left="142"/>
        <w:jc w:val="both"/>
        <w:rPr>
          <w:rFonts w:asciiTheme="majorHAnsi" w:hAnsiTheme="majorHAnsi"/>
        </w:rPr>
      </w:pPr>
      <w:r w:rsidRPr="00895F22">
        <w:rPr>
          <w:rFonts w:asciiTheme="majorHAnsi" w:hAnsiTheme="majorHAnsi"/>
        </w:rPr>
        <w:t>O gestor do contrato deverá enviar a documentação pertinente ao setor de contratos para a formalização dos procedimentos de liquidação e pagamento, no valor dimensionado pela fiscalização e gestão nos termos do contrato.</w:t>
      </w:r>
    </w:p>
    <w:p w14:paraId="324E2ED2" w14:textId="77777777" w:rsidR="00AD3261" w:rsidRDefault="00AD3261" w:rsidP="00F326A6">
      <w:pPr>
        <w:pStyle w:val="Ttulo7"/>
        <w:jc w:val="left"/>
        <w:rPr>
          <w:rFonts w:ascii="Cambria" w:hAnsi="Cambria"/>
          <w:spacing w:val="-2"/>
        </w:rPr>
      </w:pPr>
    </w:p>
    <w:p w14:paraId="7C66F219" w14:textId="247E44F1" w:rsidR="00AD3261" w:rsidRPr="00054E85" w:rsidRDefault="00AD3261" w:rsidP="00F326A6">
      <w:pPr>
        <w:pStyle w:val="Ttulo7"/>
        <w:jc w:val="left"/>
        <w:rPr>
          <w:rFonts w:ascii="Cambria" w:hAnsi="Cambria"/>
        </w:rPr>
      </w:pPr>
      <w:r w:rsidRPr="00054E85">
        <w:rPr>
          <w:rFonts w:ascii="Cambria" w:hAnsi="Cambria"/>
          <w:spacing w:val="-2"/>
        </w:rPr>
        <w:t>CLÁUSULA</w:t>
      </w:r>
      <w:r w:rsidRPr="00054E85">
        <w:rPr>
          <w:rFonts w:ascii="Cambria" w:hAnsi="Cambria"/>
          <w:spacing w:val="-20"/>
        </w:rPr>
        <w:t xml:space="preserve"> </w:t>
      </w:r>
      <w:r w:rsidR="005D3455">
        <w:rPr>
          <w:rFonts w:ascii="Cambria" w:hAnsi="Cambria"/>
          <w:spacing w:val="-2"/>
        </w:rPr>
        <w:t>DÉCIMA NONA</w:t>
      </w:r>
      <w:r w:rsidRPr="00054E85">
        <w:rPr>
          <w:rFonts w:ascii="Cambria" w:hAnsi="Cambria"/>
          <w:spacing w:val="-5"/>
        </w:rPr>
        <w:t xml:space="preserve"> </w:t>
      </w:r>
      <w:r w:rsidRPr="00054E85">
        <w:rPr>
          <w:rFonts w:ascii="Cambria" w:hAnsi="Cambria"/>
          <w:spacing w:val="-2"/>
        </w:rPr>
        <w:t>–</w:t>
      </w:r>
      <w:r w:rsidRPr="00054E85">
        <w:rPr>
          <w:rFonts w:ascii="Cambria" w:hAnsi="Cambria"/>
          <w:spacing w:val="-3"/>
        </w:rPr>
        <w:t xml:space="preserve"> </w:t>
      </w:r>
      <w:r w:rsidRPr="00054E85">
        <w:rPr>
          <w:rFonts w:ascii="Cambria" w:hAnsi="Cambria"/>
          <w:spacing w:val="-2"/>
        </w:rPr>
        <w:t>DA</w:t>
      </w:r>
      <w:r w:rsidRPr="00054E85">
        <w:rPr>
          <w:rFonts w:ascii="Cambria" w:hAnsi="Cambria"/>
          <w:spacing w:val="-26"/>
        </w:rPr>
        <w:t xml:space="preserve"> </w:t>
      </w:r>
      <w:r w:rsidRPr="00054E85">
        <w:rPr>
          <w:rFonts w:ascii="Cambria" w:hAnsi="Cambria"/>
          <w:spacing w:val="-2"/>
        </w:rPr>
        <w:t>PUBLICAÇÃO</w:t>
      </w:r>
    </w:p>
    <w:p w14:paraId="146291AF" w14:textId="77777777" w:rsidR="00AD3261" w:rsidRDefault="00AD3261" w:rsidP="00F326A6">
      <w:pPr>
        <w:pStyle w:val="Corpodetexto"/>
        <w:ind w:left="140"/>
        <w:jc w:val="both"/>
        <w:rPr>
          <w:rFonts w:ascii="Cambria" w:hAnsi="Cambria"/>
        </w:rPr>
      </w:pPr>
    </w:p>
    <w:p w14:paraId="247BAFEE" w14:textId="77777777" w:rsidR="00AD3261" w:rsidRPr="001009BB" w:rsidRDefault="00AD3261" w:rsidP="00F326A6">
      <w:pPr>
        <w:spacing w:line="276" w:lineRule="auto"/>
        <w:ind w:left="142"/>
        <w:contextualSpacing/>
        <w:jc w:val="both"/>
        <w:outlineLvl w:val="0"/>
        <w:rPr>
          <w:rFonts w:asciiTheme="majorHAnsi" w:hAnsiTheme="majorHAnsi" w:cs="Arial"/>
        </w:rPr>
      </w:pPr>
      <w:r w:rsidRPr="001009BB">
        <w:rPr>
          <w:rFonts w:asciiTheme="majorHAnsi" w:hAnsiTheme="majorHAnsi" w:cs="Arial"/>
        </w:rPr>
        <w:t>O extrato do presente Contrato será publicado pela CONTRATANTE no Diário Oficial do Estado</w:t>
      </w:r>
      <w:r>
        <w:rPr>
          <w:rFonts w:asciiTheme="majorHAnsi" w:hAnsiTheme="majorHAnsi" w:cs="Arial"/>
        </w:rPr>
        <w:t xml:space="preserve"> e União</w:t>
      </w:r>
      <w:r w:rsidRPr="001009BB">
        <w:rPr>
          <w:rFonts w:asciiTheme="majorHAnsi" w:hAnsiTheme="majorHAnsi" w:cs="Arial"/>
        </w:rPr>
        <w:t>, no Porta</w:t>
      </w:r>
      <w:r>
        <w:rPr>
          <w:rFonts w:asciiTheme="majorHAnsi" w:hAnsiTheme="majorHAnsi" w:cs="Arial"/>
        </w:rPr>
        <w:t>l Nacional de Contratações Públicas - PNCP</w:t>
      </w:r>
      <w:r w:rsidRPr="001009BB">
        <w:rPr>
          <w:rFonts w:asciiTheme="majorHAnsi" w:hAnsiTheme="majorHAnsi" w:cs="Arial"/>
        </w:rPr>
        <w:t xml:space="preserve"> e demais meios exigidos em lei, obedecendo às determinações da Lei Federal nº 14.133/2021, sendo a publicação condição indispensável à sua eficácia.</w:t>
      </w:r>
    </w:p>
    <w:p w14:paraId="381910A2" w14:textId="77777777" w:rsidR="00AD3261" w:rsidRDefault="00AD3261" w:rsidP="00F326A6">
      <w:pPr>
        <w:pStyle w:val="Ttulo7"/>
        <w:jc w:val="left"/>
        <w:rPr>
          <w:rFonts w:ascii="Cambria" w:hAnsi="Cambria"/>
          <w:spacing w:val="-2"/>
        </w:rPr>
      </w:pPr>
    </w:p>
    <w:p w14:paraId="349FE228" w14:textId="14F14B72" w:rsidR="00AD3261" w:rsidRPr="00054E85" w:rsidRDefault="00AD3261" w:rsidP="00F326A6">
      <w:pPr>
        <w:pStyle w:val="Ttulo7"/>
        <w:jc w:val="left"/>
        <w:rPr>
          <w:rFonts w:ascii="Cambria" w:hAnsi="Cambria"/>
        </w:rPr>
      </w:pPr>
      <w:r w:rsidRPr="00054E85">
        <w:rPr>
          <w:rFonts w:ascii="Cambria" w:hAnsi="Cambria"/>
          <w:spacing w:val="-2"/>
        </w:rPr>
        <w:t>CLÁUSULA</w:t>
      </w:r>
      <w:r w:rsidRPr="00054E85">
        <w:rPr>
          <w:rFonts w:ascii="Cambria" w:hAnsi="Cambria"/>
          <w:spacing w:val="-21"/>
        </w:rPr>
        <w:t xml:space="preserve"> </w:t>
      </w:r>
      <w:r>
        <w:rPr>
          <w:rFonts w:ascii="Cambria" w:hAnsi="Cambria"/>
          <w:spacing w:val="-2"/>
        </w:rPr>
        <w:t>VI</w:t>
      </w:r>
      <w:r w:rsidR="005D3455">
        <w:rPr>
          <w:rFonts w:ascii="Cambria" w:hAnsi="Cambria"/>
          <w:spacing w:val="-2"/>
        </w:rPr>
        <w:t>GÉSIMA</w:t>
      </w:r>
      <w:r w:rsidRPr="00054E85">
        <w:rPr>
          <w:rFonts w:ascii="Cambria" w:hAnsi="Cambria"/>
          <w:spacing w:val="-10"/>
        </w:rPr>
        <w:t xml:space="preserve"> </w:t>
      </w:r>
      <w:r w:rsidRPr="00054E85">
        <w:rPr>
          <w:rFonts w:ascii="Cambria" w:hAnsi="Cambria"/>
          <w:spacing w:val="-2"/>
        </w:rPr>
        <w:t>-</w:t>
      </w:r>
      <w:r w:rsidRPr="00054E85">
        <w:rPr>
          <w:rFonts w:ascii="Cambria" w:hAnsi="Cambria"/>
          <w:spacing w:val="-3"/>
        </w:rPr>
        <w:t xml:space="preserve"> </w:t>
      </w:r>
      <w:r w:rsidRPr="00054E85">
        <w:rPr>
          <w:rFonts w:ascii="Cambria" w:hAnsi="Cambria"/>
          <w:spacing w:val="-2"/>
        </w:rPr>
        <w:t>DOS</w:t>
      </w:r>
      <w:r w:rsidRPr="00054E85">
        <w:rPr>
          <w:rFonts w:ascii="Cambria" w:hAnsi="Cambria"/>
          <w:spacing w:val="-10"/>
        </w:rPr>
        <w:t xml:space="preserve"> </w:t>
      </w:r>
      <w:r w:rsidRPr="00054E85">
        <w:rPr>
          <w:rFonts w:ascii="Cambria" w:hAnsi="Cambria"/>
          <w:spacing w:val="-2"/>
        </w:rPr>
        <w:t>CASOS</w:t>
      </w:r>
      <w:r w:rsidRPr="00054E85">
        <w:rPr>
          <w:rFonts w:ascii="Cambria" w:hAnsi="Cambria"/>
          <w:spacing w:val="-5"/>
        </w:rPr>
        <w:t xml:space="preserve"> </w:t>
      </w:r>
      <w:r w:rsidRPr="00054E85">
        <w:rPr>
          <w:rFonts w:ascii="Cambria" w:hAnsi="Cambria"/>
          <w:spacing w:val="-2"/>
        </w:rPr>
        <w:t>OMISSOS</w:t>
      </w:r>
    </w:p>
    <w:p w14:paraId="74B3E10F" w14:textId="77777777" w:rsidR="00AD3261" w:rsidRDefault="00AD3261" w:rsidP="00F326A6">
      <w:pPr>
        <w:pStyle w:val="Corpodetexto"/>
        <w:ind w:left="140"/>
        <w:jc w:val="both"/>
        <w:rPr>
          <w:rFonts w:ascii="Cambria" w:hAnsi="Cambria"/>
        </w:rPr>
      </w:pPr>
    </w:p>
    <w:p w14:paraId="33CDF60F" w14:textId="77777777" w:rsidR="00AD3261" w:rsidRDefault="00AD3261" w:rsidP="00F326A6">
      <w:pPr>
        <w:pStyle w:val="Corpodetexto"/>
        <w:ind w:left="140"/>
        <w:jc w:val="both"/>
        <w:rPr>
          <w:rFonts w:ascii="Cambria" w:hAnsi="Cambria"/>
        </w:rPr>
      </w:pPr>
      <w:r w:rsidRPr="00054E85">
        <w:rPr>
          <w:rFonts w:ascii="Cambria" w:hAnsi="Cambria"/>
        </w:rPr>
        <w:t>Os</w:t>
      </w:r>
      <w:r w:rsidRPr="00054E85">
        <w:rPr>
          <w:rFonts w:ascii="Cambria" w:hAnsi="Cambria"/>
          <w:spacing w:val="-9"/>
        </w:rPr>
        <w:t xml:space="preserve"> </w:t>
      </w:r>
      <w:r w:rsidRPr="00054E85">
        <w:rPr>
          <w:rFonts w:ascii="Cambria" w:hAnsi="Cambria"/>
        </w:rPr>
        <w:t>casos</w:t>
      </w:r>
      <w:r w:rsidRPr="00054E85">
        <w:rPr>
          <w:rFonts w:ascii="Cambria" w:hAnsi="Cambria"/>
          <w:spacing w:val="-10"/>
        </w:rPr>
        <w:t xml:space="preserve"> </w:t>
      </w:r>
      <w:r w:rsidRPr="00054E85">
        <w:rPr>
          <w:rFonts w:ascii="Cambria" w:hAnsi="Cambria"/>
        </w:rPr>
        <w:t>omissos</w:t>
      </w:r>
      <w:r w:rsidRPr="00054E85">
        <w:rPr>
          <w:rFonts w:ascii="Cambria" w:hAnsi="Cambria"/>
          <w:spacing w:val="-10"/>
        </w:rPr>
        <w:t xml:space="preserve"> </w:t>
      </w:r>
      <w:r w:rsidRPr="00054E85">
        <w:rPr>
          <w:rFonts w:ascii="Cambria" w:hAnsi="Cambria"/>
        </w:rPr>
        <w:t>são</w:t>
      </w:r>
      <w:r w:rsidRPr="00054E85">
        <w:rPr>
          <w:rFonts w:ascii="Cambria" w:hAnsi="Cambria"/>
          <w:spacing w:val="-10"/>
        </w:rPr>
        <w:t xml:space="preserve"> </w:t>
      </w:r>
      <w:r w:rsidRPr="00054E85">
        <w:rPr>
          <w:rFonts w:ascii="Cambria" w:hAnsi="Cambria"/>
        </w:rPr>
        <w:t xml:space="preserve">decididos pelo </w:t>
      </w:r>
      <w:r w:rsidRPr="00054E85">
        <w:rPr>
          <w:rFonts w:ascii="Cambria" w:hAnsi="Cambria"/>
          <w:b/>
        </w:rPr>
        <w:t>CONTRATANTE</w:t>
      </w:r>
      <w:r w:rsidRPr="00054E85">
        <w:rPr>
          <w:rFonts w:ascii="Cambria" w:hAnsi="Cambria"/>
        </w:rPr>
        <w:t>, segundo</w:t>
      </w:r>
      <w:r w:rsidRPr="00054E85">
        <w:rPr>
          <w:rFonts w:ascii="Cambria" w:hAnsi="Cambria"/>
          <w:spacing w:val="-10"/>
        </w:rPr>
        <w:t xml:space="preserve"> </w:t>
      </w:r>
      <w:r w:rsidRPr="00054E85">
        <w:rPr>
          <w:rFonts w:ascii="Cambria" w:hAnsi="Cambria"/>
        </w:rPr>
        <w:t>as</w:t>
      </w:r>
      <w:r w:rsidRPr="00054E85">
        <w:rPr>
          <w:rFonts w:ascii="Cambria" w:hAnsi="Cambria"/>
          <w:spacing w:val="-5"/>
        </w:rPr>
        <w:t xml:space="preserve"> </w:t>
      </w:r>
      <w:r w:rsidRPr="00054E85">
        <w:rPr>
          <w:rFonts w:ascii="Cambria" w:hAnsi="Cambria"/>
        </w:rPr>
        <w:t>disposições contidas na</w:t>
      </w:r>
      <w:r w:rsidRPr="00054E85">
        <w:rPr>
          <w:rFonts w:ascii="Cambria" w:hAnsi="Cambria"/>
          <w:spacing w:val="-10"/>
        </w:rPr>
        <w:t xml:space="preserve"> </w:t>
      </w:r>
      <w:r w:rsidRPr="00054E85">
        <w:rPr>
          <w:rFonts w:ascii="Cambria" w:hAnsi="Cambria"/>
        </w:rPr>
        <w:t>Lei</w:t>
      </w:r>
      <w:r w:rsidRPr="00054E85">
        <w:rPr>
          <w:rFonts w:ascii="Cambria" w:hAnsi="Cambria"/>
          <w:spacing w:val="-10"/>
        </w:rPr>
        <w:t xml:space="preserve"> </w:t>
      </w:r>
      <w:r w:rsidRPr="00054E85">
        <w:rPr>
          <w:rFonts w:ascii="Cambria" w:hAnsi="Cambria"/>
        </w:rPr>
        <w:t xml:space="preserve">nº. 14.133, de 2021, demais normais federais e estaduais aplicáveis e, subsidiariamente, segundo as disposições contidas na Lei nº. 8.078 de 1990 </w:t>
      </w:r>
      <w:r w:rsidRPr="00054E85">
        <w:rPr>
          <w:rFonts w:ascii="Cambria" w:hAnsi="Cambria"/>
          <w:w w:val="130"/>
        </w:rPr>
        <w:t xml:space="preserve">– </w:t>
      </w:r>
      <w:r w:rsidRPr="00054E85">
        <w:rPr>
          <w:rFonts w:ascii="Cambria" w:hAnsi="Cambria"/>
        </w:rPr>
        <w:t>Código de Defesa do Consumidor e normas e princípios gerais dos contratos.</w:t>
      </w:r>
    </w:p>
    <w:p w14:paraId="7F656FCB" w14:textId="77777777" w:rsidR="00AD3261" w:rsidRDefault="00AD3261" w:rsidP="00F326A6">
      <w:pPr>
        <w:pStyle w:val="Corpodetexto"/>
        <w:ind w:left="140"/>
        <w:jc w:val="both"/>
        <w:rPr>
          <w:rFonts w:ascii="Cambria" w:hAnsi="Cambria"/>
        </w:rPr>
      </w:pPr>
    </w:p>
    <w:p w14:paraId="717EB07C" w14:textId="558E5F9B" w:rsidR="00AD3261" w:rsidRDefault="00AD3261" w:rsidP="00F326A6">
      <w:pPr>
        <w:ind w:left="140"/>
        <w:jc w:val="both"/>
        <w:rPr>
          <w:rFonts w:ascii="Cambria" w:hAnsi="Cambria"/>
        </w:rPr>
      </w:pPr>
      <w:r w:rsidRPr="00A45856">
        <w:rPr>
          <w:rFonts w:ascii="Cambria" w:hAnsi="Cambria"/>
          <w:b/>
          <w:bCs/>
        </w:rPr>
        <w:t>CLÁUSULA</w:t>
      </w:r>
      <w:r w:rsidRPr="00A45856">
        <w:rPr>
          <w:rFonts w:ascii="Cambria" w:hAnsi="Cambria"/>
          <w:b/>
          <w:bCs/>
          <w:spacing w:val="-26"/>
        </w:rPr>
        <w:t xml:space="preserve"> </w:t>
      </w:r>
      <w:r w:rsidR="005D3455" w:rsidRPr="005D3455">
        <w:rPr>
          <w:rFonts w:ascii="Cambria" w:hAnsi="Cambria"/>
          <w:b/>
          <w:bCs/>
          <w:spacing w:val="-2"/>
        </w:rPr>
        <w:t>VIGÉSIMA PRIMEIRA</w:t>
      </w:r>
      <w:r>
        <w:rPr>
          <w:rFonts w:ascii="Cambria" w:hAnsi="Cambria"/>
        </w:rPr>
        <w:t xml:space="preserve"> </w:t>
      </w:r>
      <w:r w:rsidRPr="007342F7">
        <w:rPr>
          <w:rFonts w:ascii="Cambria" w:hAnsi="Cambria"/>
          <w:b/>
          <w:bCs/>
        </w:rPr>
        <w:t>– DA VIGÊNCIA CONTRATUAL</w:t>
      </w:r>
    </w:p>
    <w:p w14:paraId="24457B10" w14:textId="77777777" w:rsidR="00AD3261" w:rsidRDefault="00AD3261" w:rsidP="00F326A6">
      <w:pPr>
        <w:ind w:left="140"/>
        <w:jc w:val="both"/>
        <w:rPr>
          <w:rFonts w:ascii="Cambria" w:hAnsi="Cambria"/>
        </w:rPr>
      </w:pPr>
    </w:p>
    <w:p w14:paraId="188ECB96" w14:textId="7D90146E" w:rsidR="00AD3261" w:rsidRPr="00054E85" w:rsidRDefault="00AD3261" w:rsidP="00F326A6">
      <w:pPr>
        <w:ind w:left="140"/>
        <w:jc w:val="both"/>
        <w:rPr>
          <w:rFonts w:ascii="Cambria" w:hAnsi="Cambria"/>
        </w:rPr>
      </w:pPr>
      <w:r w:rsidRPr="00054E85">
        <w:rPr>
          <w:rFonts w:ascii="Cambria" w:hAnsi="Cambria"/>
        </w:rPr>
        <w:t xml:space="preserve">O prazo de vigência do Contrato firmado em decorrência da licitação </w:t>
      </w:r>
      <w:r>
        <w:rPr>
          <w:rFonts w:ascii="Cambria" w:hAnsi="Cambria"/>
        </w:rPr>
        <w:t>será</w:t>
      </w:r>
      <w:r w:rsidRPr="00054E85">
        <w:rPr>
          <w:rFonts w:ascii="Cambria" w:hAnsi="Cambria"/>
        </w:rPr>
        <w:t xml:space="preserve"> de </w:t>
      </w:r>
      <w:r w:rsidR="0062120B">
        <w:rPr>
          <w:rFonts w:ascii="Cambria" w:hAnsi="Cambria"/>
        </w:rPr>
        <w:t>06</w:t>
      </w:r>
      <w:r w:rsidRPr="00054E85">
        <w:rPr>
          <w:rFonts w:ascii="Cambria" w:hAnsi="Cambria"/>
          <w:spacing w:val="-1"/>
        </w:rPr>
        <w:t xml:space="preserve"> </w:t>
      </w:r>
      <w:r w:rsidR="0062120B">
        <w:rPr>
          <w:rFonts w:ascii="Cambria" w:hAnsi="Cambria"/>
          <w:spacing w:val="-1"/>
        </w:rPr>
        <w:t>(</w:t>
      </w:r>
      <w:r w:rsidR="0062120B">
        <w:rPr>
          <w:rFonts w:ascii="Cambria" w:hAnsi="Cambria"/>
        </w:rPr>
        <w:t>seis</w:t>
      </w:r>
      <w:r w:rsidRPr="00054E85">
        <w:rPr>
          <w:rFonts w:ascii="Cambria" w:hAnsi="Cambria"/>
        </w:rPr>
        <w:t xml:space="preserve">) meses, </w:t>
      </w:r>
      <w:r w:rsidRPr="00054E85">
        <w:rPr>
          <w:rFonts w:ascii="Cambria" w:hAnsi="Cambria"/>
          <w:b/>
          <w:u w:val="single"/>
        </w:rPr>
        <w:t>a</w:t>
      </w:r>
      <w:r w:rsidRPr="00054E85">
        <w:rPr>
          <w:rFonts w:ascii="Cambria" w:hAnsi="Cambria"/>
          <w:b/>
          <w:spacing w:val="-4"/>
          <w:u w:val="single"/>
        </w:rPr>
        <w:t xml:space="preserve"> </w:t>
      </w:r>
      <w:r w:rsidRPr="00A45856">
        <w:rPr>
          <w:rFonts w:ascii="Cambria" w:hAnsi="Cambria"/>
          <w:bCs/>
        </w:rPr>
        <w:t>contar da</w:t>
      </w:r>
      <w:r w:rsidRPr="00A45856">
        <w:rPr>
          <w:rFonts w:ascii="Cambria" w:hAnsi="Cambria"/>
          <w:bCs/>
          <w:spacing w:val="-4"/>
        </w:rPr>
        <w:t xml:space="preserve"> </w:t>
      </w:r>
      <w:r w:rsidRPr="00A45856">
        <w:rPr>
          <w:rFonts w:ascii="Cambria" w:hAnsi="Cambria"/>
          <w:bCs/>
        </w:rPr>
        <w:t>data</w:t>
      </w:r>
      <w:r w:rsidRPr="00A45856">
        <w:rPr>
          <w:rFonts w:ascii="Cambria" w:hAnsi="Cambria"/>
          <w:bCs/>
          <w:spacing w:val="-1"/>
        </w:rPr>
        <w:t xml:space="preserve"> de sua assinatura</w:t>
      </w:r>
      <w:r>
        <w:rPr>
          <w:rFonts w:ascii="Cambria" w:hAnsi="Cambria"/>
          <w:b/>
        </w:rPr>
        <w:t xml:space="preserve">, </w:t>
      </w:r>
      <w:r w:rsidR="0062120B" w:rsidRPr="0062120B">
        <w:rPr>
          <w:rFonts w:ascii="Cambria" w:hAnsi="Cambria"/>
        </w:rPr>
        <w:t>podendo ser prorrogado de acordo com o Art. 124 da Lei 14.133/2021,</w:t>
      </w:r>
      <w:r w:rsidRPr="00054E85">
        <w:rPr>
          <w:rFonts w:ascii="Cambria" w:hAnsi="Cambria"/>
          <w:b/>
        </w:rPr>
        <w:t xml:space="preserve"> </w:t>
      </w:r>
      <w:r>
        <w:rPr>
          <w:rFonts w:ascii="Cambria" w:hAnsi="Cambria"/>
          <w:bCs/>
        </w:rPr>
        <w:t xml:space="preserve">devendo, como condição de eficácia,  </w:t>
      </w:r>
      <w:r w:rsidRPr="00054E85">
        <w:rPr>
          <w:rFonts w:ascii="Cambria" w:hAnsi="Cambria"/>
        </w:rPr>
        <w:t>seu extrato</w:t>
      </w:r>
      <w:r>
        <w:rPr>
          <w:rFonts w:ascii="Cambria" w:hAnsi="Cambria"/>
        </w:rPr>
        <w:t xml:space="preserve"> ser publicado</w:t>
      </w:r>
      <w:r w:rsidRPr="00054E85">
        <w:rPr>
          <w:rFonts w:ascii="Cambria" w:hAnsi="Cambria"/>
        </w:rPr>
        <w:t xml:space="preserve"> no</w:t>
      </w:r>
      <w:r w:rsidRPr="00054E85">
        <w:rPr>
          <w:rFonts w:ascii="Cambria" w:hAnsi="Cambria"/>
          <w:spacing w:val="-1"/>
        </w:rPr>
        <w:t xml:space="preserve"> </w:t>
      </w:r>
      <w:r w:rsidRPr="00054E85">
        <w:rPr>
          <w:rFonts w:ascii="Cambria" w:hAnsi="Cambria"/>
        </w:rPr>
        <w:t>Diário</w:t>
      </w:r>
      <w:r w:rsidRPr="00054E85">
        <w:rPr>
          <w:rFonts w:ascii="Cambria" w:hAnsi="Cambria"/>
          <w:spacing w:val="-3"/>
        </w:rPr>
        <w:t xml:space="preserve"> </w:t>
      </w:r>
      <w:r w:rsidRPr="00054E85">
        <w:rPr>
          <w:rFonts w:ascii="Cambria" w:hAnsi="Cambria"/>
        </w:rPr>
        <w:t>Oficial do Estado do Maranhão</w:t>
      </w:r>
      <w:r w:rsidR="005B6DB1">
        <w:rPr>
          <w:rFonts w:ascii="Cambria" w:hAnsi="Cambria"/>
        </w:rPr>
        <w:t xml:space="preserve">, </w:t>
      </w:r>
      <w:r w:rsidR="005B6DB1" w:rsidRPr="00054E85">
        <w:rPr>
          <w:rFonts w:ascii="Cambria" w:hAnsi="Cambria"/>
        </w:rPr>
        <w:t>Diário</w:t>
      </w:r>
      <w:r w:rsidR="005B6DB1" w:rsidRPr="00054E85">
        <w:rPr>
          <w:rFonts w:ascii="Cambria" w:hAnsi="Cambria"/>
          <w:spacing w:val="-3"/>
        </w:rPr>
        <w:t xml:space="preserve"> </w:t>
      </w:r>
      <w:r w:rsidR="005B6DB1" w:rsidRPr="00054E85">
        <w:rPr>
          <w:rFonts w:ascii="Cambria" w:hAnsi="Cambria"/>
        </w:rPr>
        <w:t>Oficial do Estado d</w:t>
      </w:r>
      <w:r w:rsidR="005B6DB1">
        <w:rPr>
          <w:rFonts w:ascii="Cambria" w:hAnsi="Cambria"/>
        </w:rPr>
        <w:t>a União</w:t>
      </w:r>
      <w:r>
        <w:rPr>
          <w:rFonts w:ascii="Cambria" w:hAnsi="Cambria"/>
        </w:rPr>
        <w:t xml:space="preserve"> e no Portal Nacional de Contratações Públicas – PNCP.</w:t>
      </w:r>
    </w:p>
    <w:p w14:paraId="39250ADD" w14:textId="77777777" w:rsidR="00AD3261" w:rsidRPr="00054E85" w:rsidRDefault="00AD3261" w:rsidP="00F326A6">
      <w:pPr>
        <w:pStyle w:val="Corpodetexto"/>
        <w:ind w:left="140"/>
        <w:jc w:val="both"/>
        <w:rPr>
          <w:rFonts w:ascii="Cambria" w:hAnsi="Cambria"/>
        </w:rPr>
      </w:pPr>
    </w:p>
    <w:p w14:paraId="5D1EA42A" w14:textId="765576B1" w:rsidR="00AD3261" w:rsidRPr="00054E85" w:rsidRDefault="00AD3261" w:rsidP="00F326A6">
      <w:pPr>
        <w:pStyle w:val="Ttulo7"/>
        <w:jc w:val="left"/>
        <w:rPr>
          <w:rFonts w:ascii="Cambria" w:hAnsi="Cambria"/>
        </w:rPr>
      </w:pPr>
      <w:r w:rsidRPr="00054E85">
        <w:rPr>
          <w:rFonts w:ascii="Cambria" w:hAnsi="Cambria"/>
        </w:rPr>
        <w:t>CLÁUSULA</w:t>
      </w:r>
      <w:r w:rsidRPr="00054E85">
        <w:rPr>
          <w:rFonts w:ascii="Cambria" w:hAnsi="Cambria"/>
          <w:spacing w:val="-26"/>
        </w:rPr>
        <w:t xml:space="preserve"> </w:t>
      </w:r>
      <w:r w:rsidR="005D3455">
        <w:rPr>
          <w:rFonts w:ascii="Cambria" w:hAnsi="Cambria"/>
          <w:spacing w:val="-2"/>
        </w:rPr>
        <w:t>VIGÉSIMA SEGUNDA</w:t>
      </w:r>
      <w:r>
        <w:rPr>
          <w:rFonts w:ascii="Cambria" w:hAnsi="Cambria"/>
        </w:rPr>
        <w:t xml:space="preserve"> </w:t>
      </w:r>
      <w:r w:rsidRPr="00054E85">
        <w:rPr>
          <w:rFonts w:ascii="Cambria" w:hAnsi="Cambria"/>
        </w:rPr>
        <w:t>–</w:t>
      </w:r>
      <w:r w:rsidRPr="00054E85">
        <w:rPr>
          <w:rFonts w:ascii="Cambria" w:hAnsi="Cambria"/>
          <w:spacing w:val="-15"/>
        </w:rPr>
        <w:t xml:space="preserve"> </w:t>
      </w:r>
      <w:r w:rsidRPr="00054E85">
        <w:rPr>
          <w:rFonts w:ascii="Cambria" w:hAnsi="Cambria"/>
        </w:rPr>
        <w:t>DO</w:t>
      </w:r>
      <w:r w:rsidRPr="00054E85">
        <w:rPr>
          <w:rFonts w:ascii="Cambria" w:hAnsi="Cambria"/>
          <w:spacing w:val="-8"/>
        </w:rPr>
        <w:t xml:space="preserve"> </w:t>
      </w:r>
      <w:r w:rsidRPr="00054E85">
        <w:rPr>
          <w:rFonts w:ascii="Cambria" w:hAnsi="Cambria"/>
          <w:spacing w:val="-4"/>
        </w:rPr>
        <w:t>FORO</w:t>
      </w:r>
    </w:p>
    <w:p w14:paraId="7B8CBDF7" w14:textId="77777777" w:rsidR="00AD3261" w:rsidRDefault="00AD3261" w:rsidP="00F326A6">
      <w:pPr>
        <w:pStyle w:val="Corpodetexto"/>
        <w:ind w:left="140"/>
        <w:jc w:val="both"/>
        <w:rPr>
          <w:rFonts w:ascii="Cambria" w:hAnsi="Cambria"/>
        </w:rPr>
      </w:pPr>
    </w:p>
    <w:p w14:paraId="61609D59" w14:textId="77777777" w:rsidR="00AD3261" w:rsidRPr="00054E85" w:rsidRDefault="00AD3261" w:rsidP="00F326A6">
      <w:pPr>
        <w:pStyle w:val="Corpodetexto"/>
        <w:ind w:left="140"/>
        <w:jc w:val="both"/>
        <w:rPr>
          <w:rFonts w:ascii="Cambria" w:hAnsi="Cambria"/>
        </w:rPr>
      </w:pPr>
      <w:r w:rsidRPr="00054E85">
        <w:rPr>
          <w:rFonts w:ascii="Cambria" w:hAnsi="Cambria"/>
        </w:rPr>
        <w:t>Fica eleito o foro da Justiça Estadual da Comarca de São Luis-MA, com renúncia expressa de qualquer</w:t>
      </w:r>
      <w:r w:rsidRPr="00054E85">
        <w:rPr>
          <w:rFonts w:ascii="Cambria" w:hAnsi="Cambria"/>
          <w:spacing w:val="-6"/>
        </w:rPr>
        <w:t xml:space="preserve"> </w:t>
      </w:r>
      <w:r w:rsidRPr="00054E85">
        <w:rPr>
          <w:rFonts w:ascii="Cambria" w:hAnsi="Cambria"/>
        </w:rPr>
        <w:t>outro,</w:t>
      </w:r>
      <w:r w:rsidRPr="00054E85">
        <w:rPr>
          <w:rFonts w:ascii="Cambria" w:hAnsi="Cambria"/>
          <w:spacing w:val="-9"/>
        </w:rPr>
        <w:t xml:space="preserve"> </w:t>
      </w:r>
      <w:r w:rsidRPr="00054E85">
        <w:rPr>
          <w:rFonts w:ascii="Cambria" w:hAnsi="Cambria"/>
        </w:rPr>
        <w:t>por</w:t>
      </w:r>
      <w:r w:rsidRPr="00054E85">
        <w:rPr>
          <w:rFonts w:ascii="Cambria" w:hAnsi="Cambria"/>
          <w:spacing w:val="-11"/>
        </w:rPr>
        <w:t xml:space="preserve"> </w:t>
      </w:r>
      <w:r w:rsidRPr="00054E85">
        <w:rPr>
          <w:rFonts w:ascii="Cambria" w:hAnsi="Cambria"/>
        </w:rPr>
        <w:t>mais</w:t>
      </w:r>
      <w:r w:rsidRPr="00054E85">
        <w:rPr>
          <w:rFonts w:ascii="Cambria" w:hAnsi="Cambria"/>
          <w:spacing w:val="-9"/>
        </w:rPr>
        <w:t xml:space="preserve"> </w:t>
      </w:r>
      <w:r w:rsidRPr="00054E85">
        <w:rPr>
          <w:rFonts w:ascii="Cambria" w:hAnsi="Cambria"/>
        </w:rPr>
        <w:t>privilegiado</w:t>
      </w:r>
      <w:r w:rsidRPr="00054E85">
        <w:rPr>
          <w:rFonts w:ascii="Cambria" w:hAnsi="Cambria"/>
          <w:spacing w:val="-2"/>
        </w:rPr>
        <w:t xml:space="preserve"> </w:t>
      </w:r>
      <w:r w:rsidRPr="00054E85">
        <w:rPr>
          <w:rFonts w:ascii="Cambria" w:hAnsi="Cambria"/>
        </w:rPr>
        <w:t>que</w:t>
      </w:r>
      <w:r w:rsidRPr="00054E85">
        <w:rPr>
          <w:rFonts w:ascii="Cambria" w:hAnsi="Cambria"/>
          <w:spacing w:val="-5"/>
        </w:rPr>
        <w:t xml:space="preserve"> </w:t>
      </w:r>
      <w:r w:rsidRPr="00054E85">
        <w:rPr>
          <w:rFonts w:ascii="Cambria" w:hAnsi="Cambria"/>
        </w:rPr>
        <w:t>seja,</w:t>
      </w:r>
      <w:r w:rsidRPr="00054E85">
        <w:rPr>
          <w:rFonts w:ascii="Cambria" w:hAnsi="Cambria"/>
          <w:spacing w:val="-4"/>
        </w:rPr>
        <w:t xml:space="preserve"> </w:t>
      </w:r>
      <w:r w:rsidRPr="00054E85">
        <w:rPr>
          <w:rFonts w:ascii="Cambria" w:hAnsi="Cambria"/>
        </w:rPr>
        <w:t>para</w:t>
      </w:r>
      <w:r w:rsidRPr="00054E85">
        <w:rPr>
          <w:rFonts w:ascii="Cambria" w:hAnsi="Cambria"/>
          <w:spacing w:val="-5"/>
        </w:rPr>
        <w:t xml:space="preserve"> </w:t>
      </w:r>
      <w:r w:rsidRPr="00054E85">
        <w:rPr>
          <w:rFonts w:ascii="Cambria" w:hAnsi="Cambria"/>
        </w:rPr>
        <w:t>dirimir</w:t>
      </w:r>
      <w:r w:rsidRPr="00054E85">
        <w:rPr>
          <w:rFonts w:ascii="Cambria" w:hAnsi="Cambria"/>
          <w:spacing w:val="-1"/>
        </w:rPr>
        <w:t xml:space="preserve"> </w:t>
      </w:r>
      <w:r w:rsidRPr="00054E85">
        <w:rPr>
          <w:rFonts w:ascii="Cambria" w:hAnsi="Cambria"/>
        </w:rPr>
        <w:t>quaisquer</w:t>
      </w:r>
      <w:r w:rsidRPr="00054E85">
        <w:rPr>
          <w:rFonts w:ascii="Cambria" w:hAnsi="Cambria"/>
          <w:spacing w:val="-4"/>
        </w:rPr>
        <w:t xml:space="preserve"> </w:t>
      </w:r>
      <w:r w:rsidRPr="00054E85">
        <w:rPr>
          <w:rFonts w:ascii="Cambria" w:hAnsi="Cambria"/>
        </w:rPr>
        <w:t>dúvidas</w:t>
      </w:r>
      <w:r w:rsidRPr="00054E85">
        <w:rPr>
          <w:rFonts w:ascii="Cambria" w:hAnsi="Cambria"/>
          <w:spacing w:val="-4"/>
        </w:rPr>
        <w:t xml:space="preserve"> </w:t>
      </w:r>
      <w:r w:rsidRPr="00054E85">
        <w:rPr>
          <w:rFonts w:ascii="Cambria" w:hAnsi="Cambria"/>
        </w:rPr>
        <w:t>oriundas</w:t>
      </w:r>
      <w:r w:rsidRPr="00054E85">
        <w:rPr>
          <w:rFonts w:ascii="Cambria" w:hAnsi="Cambria"/>
          <w:spacing w:val="-3"/>
        </w:rPr>
        <w:t xml:space="preserve"> </w:t>
      </w:r>
      <w:r w:rsidRPr="00054E85">
        <w:rPr>
          <w:rFonts w:ascii="Cambria" w:hAnsi="Cambria"/>
        </w:rPr>
        <w:t>do</w:t>
      </w:r>
      <w:r w:rsidRPr="00054E85">
        <w:rPr>
          <w:rFonts w:ascii="Cambria" w:hAnsi="Cambria"/>
          <w:spacing w:val="-5"/>
        </w:rPr>
        <w:t xml:space="preserve"> </w:t>
      </w:r>
      <w:r w:rsidRPr="00054E85">
        <w:rPr>
          <w:rFonts w:ascii="Cambria" w:hAnsi="Cambria"/>
        </w:rPr>
        <w:t xml:space="preserve">presente </w:t>
      </w:r>
      <w:r w:rsidRPr="00054E85">
        <w:rPr>
          <w:rFonts w:ascii="Cambria" w:hAnsi="Cambria"/>
          <w:spacing w:val="-2"/>
        </w:rPr>
        <w:t>instrumento.</w:t>
      </w:r>
    </w:p>
    <w:p w14:paraId="52813978" w14:textId="77777777" w:rsidR="00AD3261" w:rsidRDefault="00AD3261" w:rsidP="00F326A6">
      <w:pPr>
        <w:pStyle w:val="Corpodetexto"/>
        <w:ind w:left="140"/>
        <w:jc w:val="both"/>
        <w:rPr>
          <w:rFonts w:ascii="Cambria" w:hAnsi="Cambria"/>
        </w:rPr>
      </w:pPr>
    </w:p>
    <w:p w14:paraId="42869E24" w14:textId="77777777" w:rsidR="00AD3261" w:rsidRPr="00054E85" w:rsidRDefault="00AD3261" w:rsidP="00F326A6">
      <w:pPr>
        <w:pStyle w:val="Corpodetexto"/>
        <w:ind w:left="140"/>
        <w:jc w:val="both"/>
        <w:rPr>
          <w:rFonts w:ascii="Cambria" w:hAnsi="Cambria"/>
        </w:rPr>
      </w:pPr>
      <w:r w:rsidRPr="00054E85">
        <w:rPr>
          <w:rFonts w:ascii="Cambria" w:hAnsi="Cambria"/>
        </w:rPr>
        <w:t>E assim, por estarem de acordo, ajustadas e contratadas, após lido e achado conforme, as partesa seguir</w:t>
      </w:r>
      <w:r w:rsidRPr="00054E85">
        <w:rPr>
          <w:rFonts w:ascii="Cambria" w:hAnsi="Cambria"/>
          <w:spacing w:val="-6"/>
        </w:rPr>
        <w:t xml:space="preserve"> </w:t>
      </w:r>
      <w:r w:rsidRPr="00054E85">
        <w:rPr>
          <w:rFonts w:ascii="Cambria" w:hAnsi="Cambria"/>
        </w:rPr>
        <w:t>firmam</w:t>
      </w:r>
      <w:r w:rsidRPr="00054E85">
        <w:rPr>
          <w:rFonts w:ascii="Cambria" w:hAnsi="Cambria"/>
          <w:spacing w:val="-4"/>
        </w:rPr>
        <w:t xml:space="preserve"> </w:t>
      </w:r>
      <w:r w:rsidRPr="00054E85">
        <w:rPr>
          <w:rFonts w:ascii="Cambria" w:hAnsi="Cambria"/>
        </w:rPr>
        <w:t>o</w:t>
      </w:r>
      <w:r w:rsidRPr="00054E85">
        <w:rPr>
          <w:rFonts w:ascii="Cambria" w:hAnsi="Cambria"/>
          <w:spacing w:val="-5"/>
        </w:rPr>
        <w:t xml:space="preserve"> </w:t>
      </w:r>
      <w:r w:rsidRPr="00054E85">
        <w:rPr>
          <w:rFonts w:ascii="Cambria" w:hAnsi="Cambria"/>
        </w:rPr>
        <w:t>presente</w:t>
      </w:r>
      <w:r w:rsidRPr="00054E85">
        <w:rPr>
          <w:rFonts w:ascii="Cambria" w:hAnsi="Cambria"/>
          <w:spacing w:val="-6"/>
        </w:rPr>
        <w:t xml:space="preserve"> </w:t>
      </w:r>
      <w:r w:rsidRPr="00054E85">
        <w:rPr>
          <w:rFonts w:ascii="Cambria" w:hAnsi="Cambria"/>
        </w:rPr>
        <w:t>Contrato,</w:t>
      </w:r>
      <w:r w:rsidRPr="00054E85">
        <w:rPr>
          <w:rFonts w:ascii="Cambria" w:hAnsi="Cambria"/>
          <w:spacing w:val="-3"/>
        </w:rPr>
        <w:t xml:space="preserve"> </w:t>
      </w:r>
      <w:r w:rsidRPr="00054E85">
        <w:rPr>
          <w:rFonts w:ascii="Cambria" w:hAnsi="Cambria"/>
        </w:rPr>
        <w:t>em</w:t>
      </w:r>
      <w:r w:rsidRPr="00054E85">
        <w:rPr>
          <w:rFonts w:ascii="Cambria" w:hAnsi="Cambria"/>
          <w:spacing w:val="-4"/>
        </w:rPr>
        <w:t xml:space="preserve"> </w:t>
      </w:r>
      <w:r w:rsidRPr="00054E85">
        <w:rPr>
          <w:rFonts w:ascii="Cambria" w:hAnsi="Cambria"/>
        </w:rPr>
        <w:t>03</w:t>
      </w:r>
      <w:r w:rsidRPr="00054E85">
        <w:rPr>
          <w:rFonts w:ascii="Cambria" w:hAnsi="Cambria"/>
          <w:spacing w:val="-8"/>
        </w:rPr>
        <w:t xml:space="preserve"> </w:t>
      </w:r>
      <w:r w:rsidRPr="00054E85">
        <w:rPr>
          <w:rFonts w:ascii="Cambria" w:hAnsi="Cambria"/>
        </w:rPr>
        <w:t>(três)</w:t>
      </w:r>
      <w:r w:rsidRPr="00054E85">
        <w:rPr>
          <w:rFonts w:ascii="Cambria" w:hAnsi="Cambria"/>
          <w:spacing w:val="-4"/>
        </w:rPr>
        <w:t xml:space="preserve"> </w:t>
      </w:r>
      <w:r w:rsidRPr="00054E85">
        <w:rPr>
          <w:rFonts w:ascii="Cambria" w:hAnsi="Cambria"/>
        </w:rPr>
        <w:t>vias</w:t>
      </w:r>
      <w:r w:rsidRPr="00054E85">
        <w:rPr>
          <w:rFonts w:ascii="Cambria" w:hAnsi="Cambria"/>
          <w:spacing w:val="-2"/>
        </w:rPr>
        <w:t xml:space="preserve"> </w:t>
      </w:r>
      <w:r w:rsidRPr="00054E85">
        <w:rPr>
          <w:rFonts w:ascii="Cambria" w:hAnsi="Cambria"/>
        </w:rPr>
        <w:t>de</w:t>
      </w:r>
      <w:r w:rsidRPr="00054E85">
        <w:rPr>
          <w:rFonts w:ascii="Cambria" w:hAnsi="Cambria"/>
          <w:spacing w:val="-5"/>
        </w:rPr>
        <w:t xml:space="preserve"> </w:t>
      </w:r>
      <w:r w:rsidRPr="00054E85">
        <w:rPr>
          <w:rFonts w:ascii="Cambria" w:hAnsi="Cambria"/>
        </w:rPr>
        <w:t>igual</w:t>
      </w:r>
      <w:r w:rsidRPr="00054E85">
        <w:rPr>
          <w:rFonts w:ascii="Cambria" w:hAnsi="Cambria"/>
          <w:spacing w:val="-7"/>
        </w:rPr>
        <w:t xml:space="preserve"> </w:t>
      </w:r>
      <w:r w:rsidRPr="00054E85">
        <w:rPr>
          <w:rFonts w:ascii="Cambria" w:hAnsi="Cambria"/>
        </w:rPr>
        <w:t>teor</w:t>
      </w:r>
      <w:r w:rsidRPr="00054E85">
        <w:rPr>
          <w:rFonts w:ascii="Cambria" w:hAnsi="Cambria"/>
          <w:spacing w:val="-4"/>
        </w:rPr>
        <w:t xml:space="preserve"> </w:t>
      </w:r>
      <w:r w:rsidRPr="00054E85">
        <w:rPr>
          <w:rFonts w:ascii="Cambria" w:hAnsi="Cambria"/>
        </w:rPr>
        <w:t>e</w:t>
      </w:r>
      <w:r w:rsidRPr="00054E85">
        <w:rPr>
          <w:rFonts w:ascii="Cambria" w:hAnsi="Cambria"/>
          <w:spacing w:val="-8"/>
        </w:rPr>
        <w:t xml:space="preserve"> </w:t>
      </w:r>
      <w:r w:rsidRPr="00054E85">
        <w:rPr>
          <w:rFonts w:ascii="Cambria" w:hAnsi="Cambria"/>
        </w:rPr>
        <w:t>forma,</w:t>
      </w:r>
      <w:r w:rsidRPr="00054E85">
        <w:rPr>
          <w:rFonts w:ascii="Cambria" w:hAnsi="Cambria"/>
          <w:spacing w:val="-6"/>
        </w:rPr>
        <w:t xml:space="preserve"> </w:t>
      </w:r>
      <w:r w:rsidRPr="00054E85">
        <w:rPr>
          <w:rFonts w:ascii="Cambria" w:hAnsi="Cambria"/>
        </w:rPr>
        <w:t>para</w:t>
      </w:r>
      <w:r w:rsidRPr="00054E85">
        <w:rPr>
          <w:rFonts w:ascii="Cambria" w:hAnsi="Cambria"/>
          <w:spacing w:val="-2"/>
        </w:rPr>
        <w:t xml:space="preserve"> </w:t>
      </w:r>
      <w:r w:rsidRPr="00054E85">
        <w:rPr>
          <w:rFonts w:ascii="Cambria" w:hAnsi="Cambria"/>
        </w:rPr>
        <w:t>um</w:t>
      </w:r>
      <w:r w:rsidRPr="00054E85">
        <w:rPr>
          <w:rFonts w:ascii="Cambria" w:hAnsi="Cambria"/>
          <w:spacing w:val="-4"/>
        </w:rPr>
        <w:t xml:space="preserve"> </w:t>
      </w:r>
      <w:r w:rsidRPr="00054E85">
        <w:rPr>
          <w:rFonts w:ascii="Cambria" w:hAnsi="Cambria"/>
        </w:rPr>
        <w:t>só</w:t>
      </w:r>
      <w:r w:rsidRPr="00054E85">
        <w:rPr>
          <w:rFonts w:ascii="Cambria" w:hAnsi="Cambria"/>
          <w:spacing w:val="-5"/>
        </w:rPr>
        <w:t xml:space="preserve"> </w:t>
      </w:r>
      <w:r w:rsidRPr="00054E85">
        <w:rPr>
          <w:rFonts w:ascii="Cambria" w:hAnsi="Cambria"/>
        </w:rPr>
        <w:t>efeito,</w:t>
      </w:r>
      <w:r w:rsidRPr="00054E85">
        <w:rPr>
          <w:rFonts w:ascii="Cambria" w:hAnsi="Cambria"/>
          <w:spacing w:val="-4"/>
        </w:rPr>
        <w:t xml:space="preserve"> </w:t>
      </w:r>
      <w:r w:rsidRPr="00054E85">
        <w:rPr>
          <w:rFonts w:ascii="Cambria" w:hAnsi="Cambria"/>
        </w:rPr>
        <w:t>perante 02 (duas) testemunhas que também os subscrevem.</w:t>
      </w:r>
    </w:p>
    <w:p w14:paraId="416D93FC" w14:textId="77777777" w:rsidR="00AD3261" w:rsidRPr="00054E85" w:rsidRDefault="00AD3261" w:rsidP="00F326A6">
      <w:pPr>
        <w:pStyle w:val="Corpodetexto"/>
        <w:rPr>
          <w:rFonts w:ascii="Cambria" w:hAnsi="Cambria"/>
        </w:rPr>
      </w:pPr>
    </w:p>
    <w:p w14:paraId="6FD80D18" w14:textId="5FBD3006" w:rsidR="00AD3261" w:rsidRPr="00054E85" w:rsidRDefault="00AD3261" w:rsidP="00F326A6">
      <w:pPr>
        <w:pStyle w:val="Corpodetexto"/>
        <w:ind w:left="111"/>
        <w:jc w:val="center"/>
        <w:rPr>
          <w:rFonts w:ascii="Cambria" w:hAnsi="Cambria"/>
        </w:rPr>
      </w:pPr>
      <w:r w:rsidRPr="00054E85">
        <w:rPr>
          <w:rFonts w:ascii="Cambria" w:hAnsi="Cambria"/>
        </w:rPr>
        <w:t>São</w:t>
      </w:r>
      <w:r w:rsidRPr="00054E85">
        <w:rPr>
          <w:rFonts w:ascii="Cambria" w:hAnsi="Cambria"/>
          <w:spacing w:val="-16"/>
        </w:rPr>
        <w:t xml:space="preserve"> </w:t>
      </w:r>
      <w:r w:rsidRPr="00054E85">
        <w:rPr>
          <w:rFonts w:ascii="Cambria" w:hAnsi="Cambria"/>
        </w:rPr>
        <w:t>Luís/MA,</w:t>
      </w:r>
      <w:r w:rsidRPr="00054E85">
        <w:rPr>
          <w:rFonts w:ascii="Cambria" w:hAnsi="Cambria"/>
          <w:spacing w:val="-2"/>
        </w:rPr>
        <w:t xml:space="preserve"> </w:t>
      </w:r>
      <w:r w:rsidRPr="00054E85">
        <w:rPr>
          <w:rFonts w:ascii="Cambria" w:hAnsi="Cambria"/>
        </w:rPr>
        <w:t>XXXX</w:t>
      </w:r>
      <w:r w:rsidRPr="00054E85">
        <w:rPr>
          <w:rFonts w:ascii="Cambria" w:hAnsi="Cambria"/>
          <w:spacing w:val="-2"/>
        </w:rPr>
        <w:t xml:space="preserve"> </w:t>
      </w:r>
      <w:r w:rsidRPr="00054E85">
        <w:rPr>
          <w:rFonts w:ascii="Cambria" w:hAnsi="Cambria"/>
        </w:rPr>
        <w:t>de</w:t>
      </w:r>
      <w:r w:rsidRPr="00054E85">
        <w:rPr>
          <w:rFonts w:ascii="Cambria" w:hAnsi="Cambria"/>
          <w:spacing w:val="-16"/>
        </w:rPr>
        <w:t xml:space="preserve"> </w:t>
      </w:r>
      <w:r w:rsidRPr="00054E85">
        <w:rPr>
          <w:rFonts w:ascii="Cambria" w:hAnsi="Cambria"/>
        </w:rPr>
        <w:t>XXXX</w:t>
      </w:r>
      <w:r w:rsidRPr="00054E85">
        <w:rPr>
          <w:rFonts w:ascii="Cambria" w:hAnsi="Cambria"/>
          <w:spacing w:val="-4"/>
        </w:rPr>
        <w:t xml:space="preserve"> </w:t>
      </w:r>
      <w:r w:rsidRPr="00054E85">
        <w:rPr>
          <w:rFonts w:ascii="Cambria" w:hAnsi="Cambria"/>
        </w:rPr>
        <w:t>de</w:t>
      </w:r>
      <w:r w:rsidRPr="00054E85">
        <w:rPr>
          <w:rFonts w:ascii="Cambria" w:hAnsi="Cambria"/>
          <w:spacing w:val="-9"/>
        </w:rPr>
        <w:t xml:space="preserve"> </w:t>
      </w:r>
      <w:r w:rsidRPr="00054E85">
        <w:rPr>
          <w:rFonts w:ascii="Cambria" w:hAnsi="Cambria"/>
          <w:spacing w:val="-2"/>
        </w:rPr>
        <w:t>202</w:t>
      </w:r>
      <w:r w:rsidR="005D3455">
        <w:rPr>
          <w:rFonts w:ascii="Cambria" w:hAnsi="Cambria"/>
          <w:spacing w:val="-2"/>
        </w:rPr>
        <w:t>6</w:t>
      </w:r>
      <w:r w:rsidRPr="00054E85">
        <w:rPr>
          <w:rFonts w:ascii="Cambria" w:hAnsi="Cambria"/>
          <w:spacing w:val="-2"/>
        </w:rPr>
        <w:t>.</w:t>
      </w:r>
    </w:p>
    <w:p w14:paraId="4E7B3E5D" w14:textId="77777777" w:rsidR="00AD3261" w:rsidRPr="00054E85" w:rsidRDefault="00AD3261" w:rsidP="00F326A6">
      <w:pPr>
        <w:pStyle w:val="Corpodetexto"/>
        <w:rPr>
          <w:rFonts w:ascii="Cambria" w:hAnsi="Cambria"/>
        </w:rPr>
      </w:pPr>
    </w:p>
    <w:p w14:paraId="69145E4F" w14:textId="77777777" w:rsidR="00AD3261" w:rsidRPr="00054E85" w:rsidRDefault="00AD3261" w:rsidP="00F326A6">
      <w:pPr>
        <w:pStyle w:val="Corpodetexto"/>
        <w:tabs>
          <w:tab w:val="left" w:pos="5736"/>
        </w:tabs>
        <w:ind w:left="1178"/>
        <w:rPr>
          <w:rFonts w:ascii="Cambria" w:hAnsi="Cambria"/>
        </w:rPr>
      </w:pPr>
      <w:r w:rsidRPr="00054E85">
        <w:rPr>
          <w:rFonts w:ascii="Cambria" w:hAnsi="Cambria"/>
          <w:spacing w:val="-2"/>
        </w:rPr>
        <w:t>CONTRATANTE</w:t>
      </w:r>
      <w:r w:rsidRPr="00054E85">
        <w:rPr>
          <w:rFonts w:ascii="Cambria" w:hAnsi="Cambria"/>
        </w:rPr>
        <w:tab/>
      </w:r>
      <w:r w:rsidRPr="00054E85">
        <w:rPr>
          <w:rFonts w:ascii="Cambria" w:hAnsi="Cambria"/>
          <w:spacing w:val="-2"/>
        </w:rPr>
        <w:t>CONTRATADA</w:t>
      </w:r>
    </w:p>
    <w:p w14:paraId="69153177" w14:textId="42ECADFA" w:rsidR="00AD3261" w:rsidRPr="00054E85" w:rsidRDefault="00C81C6A" w:rsidP="00F326A6">
      <w:pPr>
        <w:pStyle w:val="Corpodetexto"/>
        <w:rPr>
          <w:rFonts w:ascii="Cambria" w:hAnsi="Cambria"/>
        </w:rPr>
      </w:pPr>
      <w:r>
        <w:rPr>
          <w:noProof/>
          <w:lang w:val="pt-BR" w:eastAsia="pt-BR"/>
        </w:rPr>
        <mc:AlternateContent>
          <mc:Choice Requires="wps">
            <w:drawing>
              <wp:anchor distT="0" distB="0" distL="0" distR="0" simplePos="0" relativeHeight="251659264" behindDoc="1" locked="0" layoutInCell="1" allowOverlap="1" wp14:anchorId="39069634" wp14:editId="7C4D7775">
                <wp:simplePos x="0" y="0"/>
                <wp:positionH relativeFrom="page">
                  <wp:posOffset>900430</wp:posOffset>
                </wp:positionH>
                <wp:positionV relativeFrom="paragraph">
                  <wp:posOffset>175260</wp:posOffset>
                </wp:positionV>
                <wp:extent cx="2409190" cy="1270"/>
                <wp:effectExtent l="5080" t="5715" r="5080" b="12065"/>
                <wp:wrapTopAndBottom/>
                <wp:docPr id="8" name="Graphic 1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9190" cy="1270"/>
                        </a:xfrm>
                        <a:custGeom>
                          <a:avLst/>
                          <a:gdLst>
                            <a:gd name="T0" fmla="*/ 0 w 2409190"/>
                            <a:gd name="T1" fmla="*/ 0 h 1270"/>
                            <a:gd name="T2" fmla="*/ 2409063 w 2409190"/>
                            <a:gd name="T3" fmla="*/ 0 h 1270"/>
                          </a:gdLst>
                          <a:ahLst/>
                          <a:cxnLst>
                            <a:cxn ang="0">
                              <a:pos x="T0" y="T1"/>
                            </a:cxn>
                            <a:cxn ang="0">
                              <a:pos x="T2" y="T3"/>
                            </a:cxn>
                          </a:cxnLst>
                          <a:rect l="0" t="0" r="r" b="b"/>
                          <a:pathLst>
                            <a:path w="2409190" h="1270">
                              <a:moveTo>
                                <a:pt x="0" y="0"/>
                              </a:moveTo>
                              <a:lnTo>
                                <a:pt x="2409063"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EA4797" id="Graphic 1230" o:spid="_x0000_s1026" style="position:absolute;margin-left:70.9pt;margin-top:13.8pt;width:189.7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091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" path="m,l2409063,e" filled="f" strokeweight=".72pt">
                <v:path arrowok="t" o:connecttype="custom" o:connectlocs="0,0;2409063,0" o:connectangles="0,0"/>
                <w10:wrap type="topAndBottom" anchorx="page"/>
              </v:shape>
            </w:pict>
          </mc:Fallback>
        </mc:AlternateContent>
      </w:r>
      <w:r>
        <w:rPr>
          <w:noProof/>
          <w:lang w:val="pt-BR" w:eastAsia="pt-BR"/>
        </w:rPr>
        <mc:AlternateContent>
          <mc:Choice Requires="wps">
            <w:drawing>
              <wp:anchor distT="0" distB="0" distL="0" distR="0" simplePos="0" relativeHeight="251660288" behindDoc="1" locked="0" layoutInCell="1" allowOverlap="1" wp14:anchorId="6F036428" wp14:editId="0A51AC91">
                <wp:simplePos x="0" y="0"/>
                <wp:positionH relativeFrom="page">
                  <wp:posOffset>3816350</wp:posOffset>
                </wp:positionH>
                <wp:positionV relativeFrom="paragraph">
                  <wp:posOffset>175260</wp:posOffset>
                </wp:positionV>
                <wp:extent cx="2564765" cy="1270"/>
                <wp:effectExtent l="6350" t="5715" r="10160" b="12065"/>
                <wp:wrapTopAndBottom/>
                <wp:docPr id="7" name="Graphic 1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4765" cy="1270"/>
                        </a:xfrm>
                        <a:custGeom>
                          <a:avLst/>
                          <a:gdLst>
                            <a:gd name="T0" fmla="*/ 0 w 2564765"/>
                            <a:gd name="T1" fmla="*/ 0 h 1270"/>
                            <a:gd name="T2" fmla="*/ 2564383 w 2564765"/>
                            <a:gd name="T3" fmla="*/ 0 h 1270"/>
                          </a:gdLst>
                          <a:ahLst/>
                          <a:cxnLst>
                            <a:cxn ang="0">
                              <a:pos x="T0" y="T1"/>
                            </a:cxn>
                            <a:cxn ang="0">
                              <a:pos x="T2" y="T3"/>
                            </a:cxn>
                          </a:cxnLst>
                          <a:rect l="0" t="0" r="r" b="b"/>
                          <a:pathLst>
                            <a:path w="2564765" h="1270">
                              <a:moveTo>
                                <a:pt x="0" y="0"/>
                              </a:moveTo>
                              <a:lnTo>
                                <a:pt x="2564383"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8D53A" id="Graphic 1231" o:spid="_x0000_s1026" style="position:absolute;margin-left:300.5pt;margin-top:13.8pt;width:201.9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647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" path="m,l2564383,e" filled="f" strokeweight=".72pt">
                <v:path arrowok="t" o:connecttype="custom" o:connectlocs="0,0;2564383,0" o:connectangles="0,0"/>
                <w10:wrap type="topAndBottom" anchorx="page"/>
              </v:shape>
            </w:pict>
          </mc:Fallback>
        </mc:AlternateContent>
      </w:r>
    </w:p>
    <w:p w14:paraId="6D1794A5" w14:textId="77777777" w:rsidR="00AD3261" w:rsidRPr="00054E85" w:rsidRDefault="00AD3261" w:rsidP="00F326A6">
      <w:pPr>
        <w:pStyle w:val="Corpodetexto"/>
        <w:rPr>
          <w:rFonts w:ascii="Cambria" w:hAnsi="Cambria"/>
        </w:rPr>
      </w:pPr>
    </w:p>
    <w:p w14:paraId="3CAE65CB" w14:textId="77777777" w:rsidR="00AD3261" w:rsidRPr="00054E85" w:rsidRDefault="00AD3261" w:rsidP="00F326A6">
      <w:pPr>
        <w:pStyle w:val="Corpodetexto"/>
        <w:rPr>
          <w:rFonts w:ascii="Cambria" w:hAnsi="Cambria"/>
        </w:rPr>
      </w:pPr>
    </w:p>
    <w:p w14:paraId="0983ED4C" w14:textId="77777777" w:rsidR="00AD3261" w:rsidRPr="00054E85" w:rsidRDefault="00AD3261" w:rsidP="00F326A6">
      <w:pPr>
        <w:pStyle w:val="Corpodetexto"/>
        <w:rPr>
          <w:rFonts w:ascii="Cambria" w:hAnsi="Cambria"/>
        </w:rPr>
      </w:pPr>
    </w:p>
    <w:p w14:paraId="25333A34" w14:textId="77777777" w:rsidR="00AD3261" w:rsidRPr="00054E85" w:rsidRDefault="00AD3261" w:rsidP="00F326A6">
      <w:pPr>
        <w:pStyle w:val="Corpodetexto"/>
        <w:ind w:left="256"/>
        <w:rPr>
          <w:rFonts w:ascii="Cambria" w:hAnsi="Cambria"/>
        </w:rPr>
      </w:pPr>
      <w:r w:rsidRPr="00054E85">
        <w:rPr>
          <w:rFonts w:ascii="Cambria" w:hAnsi="Cambria"/>
          <w:spacing w:val="-2"/>
        </w:rPr>
        <w:t>TESTEMUNHAS:</w:t>
      </w:r>
    </w:p>
    <w:p w14:paraId="394C9C35" w14:textId="77777777" w:rsidR="00AD3261" w:rsidRPr="00054E85" w:rsidRDefault="00AD3261" w:rsidP="00F326A6">
      <w:pPr>
        <w:pStyle w:val="Corpodetexto"/>
        <w:rPr>
          <w:rFonts w:ascii="Cambria" w:hAnsi="Cambria"/>
        </w:rPr>
      </w:pPr>
    </w:p>
    <w:p w14:paraId="4B116363" w14:textId="77777777" w:rsidR="00AD3261" w:rsidRPr="00054E85" w:rsidRDefault="00AD3261" w:rsidP="00F326A6">
      <w:pPr>
        <w:pStyle w:val="Corpodetexto"/>
        <w:rPr>
          <w:rFonts w:ascii="Cambria" w:hAnsi="Cambria"/>
        </w:rPr>
      </w:pPr>
    </w:p>
    <w:p w14:paraId="751EA766" w14:textId="41C4FAA7" w:rsidR="00AD3261" w:rsidRPr="00054E85" w:rsidRDefault="00C81C6A" w:rsidP="00F326A6">
      <w:pPr>
        <w:pStyle w:val="Corpodetexto"/>
        <w:rPr>
          <w:rFonts w:ascii="Cambria" w:hAnsi="Cambria"/>
        </w:rPr>
      </w:pPr>
      <w:r>
        <w:rPr>
          <w:noProof/>
          <w:lang w:val="pt-BR" w:eastAsia="pt-BR"/>
        </w:rPr>
        <mc:AlternateContent>
          <mc:Choice Requires="wps">
            <w:drawing>
              <wp:anchor distT="0" distB="0" distL="0" distR="0" simplePos="0" relativeHeight="251661312" behindDoc="1" locked="0" layoutInCell="1" allowOverlap="1" wp14:anchorId="4137527C" wp14:editId="13EE8DDC">
                <wp:simplePos x="0" y="0"/>
                <wp:positionH relativeFrom="page">
                  <wp:posOffset>900430</wp:posOffset>
                </wp:positionH>
                <wp:positionV relativeFrom="paragraph">
                  <wp:posOffset>170815</wp:posOffset>
                </wp:positionV>
                <wp:extent cx="2642870" cy="1270"/>
                <wp:effectExtent l="5080" t="13970" r="9525" b="3810"/>
                <wp:wrapTopAndBottom/>
                <wp:docPr id="6" name="Graphic 1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42870" cy="1270"/>
                        </a:xfrm>
                        <a:custGeom>
                          <a:avLst/>
                          <a:gdLst>
                            <a:gd name="T0" fmla="*/ 0 w 2642870"/>
                            <a:gd name="T1" fmla="*/ 0 h 1270"/>
                            <a:gd name="T2" fmla="*/ 2642362 w 2642870"/>
                            <a:gd name="T3" fmla="*/ 0 h 1270"/>
                          </a:gdLst>
                          <a:ahLst/>
                          <a:cxnLst>
                            <a:cxn ang="0">
                              <a:pos x="T0" y="T1"/>
                            </a:cxn>
                            <a:cxn ang="0">
                              <a:pos x="T2" y="T3"/>
                            </a:cxn>
                          </a:cxnLst>
                          <a:rect l="0" t="0" r="r" b="b"/>
                          <a:pathLst>
                            <a:path w="2642870" h="1270">
                              <a:moveTo>
                                <a:pt x="0" y="0"/>
                              </a:moveTo>
                              <a:lnTo>
                                <a:pt x="2642362"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7AD5DE" id="Graphic 1232" o:spid="_x0000_s1026" style="position:absolute;margin-left:70.9pt;margin-top:13.45pt;width:208.1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42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" path="m,l2642362,e" filled="f" strokeweight=".72pt">
                <v:path arrowok="t" o:connecttype="custom" o:connectlocs="0,0;2642362,0" o:connectangles="0,0"/>
                <w10:wrap type="topAndBottom" anchorx="page"/>
              </v:shape>
            </w:pict>
          </mc:Fallback>
        </mc:AlternateContent>
      </w:r>
      <w:r>
        <w:rPr>
          <w:noProof/>
          <w:lang w:val="pt-BR" w:eastAsia="pt-BR"/>
        </w:rPr>
        <mc:AlternateContent>
          <mc:Choice Requires="wps">
            <w:drawing>
              <wp:anchor distT="0" distB="0" distL="0" distR="0" simplePos="0" relativeHeight="251662336" behindDoc="1" locked="0" layoutInCell="1" allowOverlap="1" wp14:anchorId="46C7AF87" wp14:editId="7F69FC44">
                <wp:simplePos x="0" y="0"/>
                <wp:positionH relativeFrom="page">
                  <wp:posOffset>3738245</wp:posOffset>
                </wp:positionH>
                <wp:positionV relativeFrom="paragraph">
                  <wp:posOffset>170815</wp:posOffset>
                </wp:positionV>
                <wp:extent cx="2640965" cy="1270"/>
                <wp:effectExtent l="13970" t="13970" r="12065" b="3810"/>
                <wp:wrapTopAndBottom/>
                <wp:docPr id="5" name="Graphic 1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40965" cy="1270"/>
                        </a:xfrm>
                        <a:custGeom>
                          <a:avLst/>
                          <a:gdLst>
                            <a:gd name="T0" fmla="*/ 0 w 2640965"/>
                            <a:gd name="T1" fmla="*/ 0 h 1270"/>
                            <a:gd name="T2" fmla="*/ 2640583 w 2640965"/>
                            <a:gd name="T3" fmla="*/ 0 h 1270"/>
                          </a:gdLst>
                          <a:ahLst/>
                          <a:cxnLst>
                            <a:cxn ang="0">
                              <a:pos x="T0" y="T1"/>
                            </a:cxn>
                            <a:cxn ang="0">
                              <a:pos x="T2" y="T3"/>
                            </a:cxn>
                          </a:cxnLst>
                          <a:rect l="0" t="0" r="r" b="b"/>
                          <a:pathLst>
                            <a:path w="2640965" h="1270">
                              <a:moveTo>
                                <a:pt x="0" y="0"/>
                              </a:moveTo>
                              <a:lnTo>
                                <a:pt x="2640583"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520EA2" id="Graphic 1233" o:spid="_x0000_s1026" style="position:absolute;margin-left:294.35pt;margin-top:13.45pt;width:207.9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409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" path="m,l2640583,e" filled="f" strokeweight=".72pt">
                <v:path arrowok="t" o:connecttype="custom" o:connectlocs="0,0;2640583,0" o:connectangles="0,0"/>
                <w10:wrap type="topAndBottom" anchorx="page"/>
              </v:shape>
            </w:pict>
          </mc:Fallback>
        </mc:AlternateContent>
      </w:r>
    </w:p>
    <w:p w14:paraId="3408FD79" w14:textId="77777777" w:rsidR="00AD3261" w:rsidRDefault="00AD3261" w:rsidP="00F326A6">
      <w:pPr>
        <w:pStyle w:val="Corpodetexto"/>
        <w:ind w:left="140"/>
        <w:jc w:val="both"/>
        <w:rPr>
          <w:rFonts w:ascii="Cambria" w:hAnsi="Cambria"/>
          <w:w w:val="105"/>
        </w:rPr>
      </w:pPr>
    </w:p>
    <w:p w14:paraId="57F0E9E4" w14:textId="77777777" w:rsidR="00AD3261" w:rsidRDefault="00AD3261" w:rsidP="00F326A6">
      <w:pPr>
        <w:pStyle w:val="Corpodetexto"/>
        <w:ind w:left="140"/>
        <w:jc w:val="both"/>
        <w:rPr>
          <w:rFonts w:ascii="Cambria" w:hAnsi="Cambria"/>
          <w:w w:val="105"/>
        </w:rPr>
      </w:pPr>
    </w:p>
    <w:p w14:paraId="5049AEFD" w14:textId="77777777" w:rsidR="00AD3261" w:rsidRDefault="00AD3261" w:rsidP="00F326A6">
      <w:pPr>
        <w:pStyle w:val="Ttulo7"/>
        <w:jc w:val="left"/>
        <w:rPr>
          <w:rFonts w:ascii="Cambria" w:hAnsi="Cambria"/>
        </w:rPr>
      </w:pPr>
    </w:p>
    <w:p w14:paraId="434FAB06" w14:textId="641873C0" w:rsidR="00AD3261" w:rsidRPr="00AD3261" w:rsidRDefault="00AD3261" w:rsidP="00F326A6">
      <w:pPr>
        <w:tabs>
          <w:tab w:val="left" w:pos="743"/>
          <w:tab w:val="left" w:pos="851"/>
        </w:tabs>
        <w:rPr>
          <w:rFonts w:asciiTheme="majorHAnsi" w:hAnsiTheme="majorHAnsi"/>
          <w:b/>
          <w:bCs/>
        </w:rPr>
      </w:pPr>
    </w:p>
    <w:p w14:paraId="27F6D4D5" w14:textId="77777777" w:rsidR="00AD3261" w:rsidRDefault="00AD3261" w:rsidP="00F326A6">
      <w:pPr>
        <w:pStyle w:val="Ttulo7"/>
        <w:jc w:val="left"/>
        <w:rPr>
          <w:rFonts w:ascii="Cambria" w:hAnsi="Cambria"/>
        </w:rPr>
      </w:pPr>
    </w:p>
    <w:sectPr w:rsidR="00AD3261" w:rsidSect="00C35C78">
      <w:headerReference w:type="default" r:id="rId69"/>
      <w:footerReference w:type="default" r:id="rId70"/>
      <w:pgSz w:w="11940" w:h="16860"/>
      <w:pgMar w:top="2410" w:right="992" w:bottom="1380" w:left="992" w:header="715" w:footer="119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Fernanda Reis Marinho" w:date="2025-10-31T13:44:00Z" w:initials="FRM">
    <w:p w14:paraId="7695A810" w14:textId="77777777" w:rsidR="00695FB8" w:rsidRDefault="00695FB8" w:rsidP="00695FB8">
      <w:pPr>
        <w:pStyle w:val="Textodecomentrio"/>
      </w:pPr>
      <w:r>
        <w:rPr>
          <w:rStyle w:val="Refdecomentrio"/>
        </w:rPr>
        <w:annotationRef/>
      </w:r>
      <w:r>
        <w:t xml:space="preserve">RECURSO </w:t>
      </w:r>
    </w:p>
    <w:p w14:paraId="665D5CA1" w14:textId="77777777" w:rsidR="00695FB8" w:rsidRDefault="00695FB8" w:rsidP="00695FB8">
      <w:pPr>
        <w:pStyle w:val="Textodecomentrio"/>
      </w:pPr>
      <w:r>
        <w:t>REDA</w:t>
      </w:r>
      <w:r>
        <w:rPr>
          <w:rFonts w:hint="eastAsia"/>
        </w:rPr>
        <w:t>ÇÃ</w:t>
      </w:r>
      <w:r>
        <w:t>O ALTERADA. A INTEN</w:t>
      </w:r>
      <w:r>
        <w:rPr>
          <w:rFonts w:hint="eastAsia"/>
        </w:rPr>
        <w:t>ÇÃ</w:t>
      </w:r>
      <w:r>
        <w:t>O DE RECORRER N</w:t>
      </w:r>
      <w:r>
        <w:rPr>
          <w:rFonts w:hint="eastAsia"/>
        </w:rPr>
        <w:t>Ã</w:t>
      </w:r>
      <w:r>
        <w:t>O PRECISA MAIS SER MOTIVADA.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65D5CA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C4936E9" w16cex:dateUtc="2025-10-31T16: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65D5CA1" w16cid:durableId="5C4936E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B8406" w14:textId="77777777" w:rsidR="00D12ED6" w:rsidRDefault="00D12ED6">
      <w:r>
        <w:separator/>
      </w:r>
    </w:p>
  </w:endnote>
  <w:endnote w:type="continuationSeparator" w:id="0">
    <w:p w14:paraId="040CA08B" w14:textId="77777777" w:rsidR="00D12ED6" w:rsidRDefault="00D12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Trebuchet MS">
    <w:altName w:val="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CFF3A" w14:textId="76AECC3A" w:rsidR="00EF727D" w:rsidRDefault="00C81C6A">
    <w:pPr>
      <w:pStyle w:val="Corpodetexto"/>
      <w:spacing w:line="14" w:lineRule="auto"/>
      <w:rPr>
        <w:sz w:val="20"/>
      </w:rPr>
    </w:pPr>
    <w:r>
      <w:rPr>
        <w:noProof/>
        <w:lang w:val="pt-BR" w:eastAsia="pt-BR"/>
      </w:rPr>
      <mc:AlternateContent>
        <mc:Choice Requires="wps">
          <w:drawing>
            <wp:anchor distT="0" distB="0" distL="0" distR="0" simplePos="0" relativeHeight="466728960" behindDoc="1" locked="0" layoutInCell="1" allowOverlap="1" wp14:anchorId="3B0FCF33" wp14:editId="2BA511F6">
              <wp:simplePos x="0" y="0"/>
              <wp:positionH relativeFrom="page">
                <wp:posOffset>5144135</wp:posOffset>
              </wp:positionH>
              <wp:positionV relativeFrom="page">
                <wp:posOffset>9810750</wp:posOffset>
              </wp:positionV>
              <wp:extent cx="911225" cy="154940"/>
              <wp:effectExtent l="0" t="0" r="0" b="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1225" cy="154940"/>
                      </a:xfrm>
                      <a:prstGeom prst="rect">
                        <a:avLst/>
                      </a:prstGeom>
                    </wps:spPr>
                    <wps:txbx>
                      <w:txbxContent>
                        <w:p w14:paraId="197A9C58" w14:textId="77777777" w:rsidR="00EF727D" w:rsidRDefault="00F12A5A">
                          <w:pPr>
                            <w:spacing w:before="20"/>
                            <w:ind w:left="20"/>
                            <w:rPr>
                              <w:sz w:val="18"/>
                            </w:rPr>
                          </w:pPr>
                          <w:r>
                            <w:rPr>
                              <w:color w:val="555555"/>
                              <w:sz w:val="18"/>
                            </w:rPr>
                            <w:t>P</w:t>
                          </w:r>
                          <w:r>
                            <w:rPr>
                              <w:color w:val="555555"/>
                              <w:spacing w:val="7"/>
                              <w:sz w:val="18"/>
                            </w:rPr>
                            <w:t xml:space="preserve"> </w:t>
                          </w:r>
                          <w:r>
                            <w:rPr>
                              <w:color w:val="555555"/>
                              <w:sz w:val="18"/>
                            </w:rPr>
                            <w:t>á</w:t>
                          </w:r>
                          <w:r>
                            <w:rPr>
                              <w:color w:val="555555"/>
                              <w:spacing w:val="13"/>
                              <w:sz w:val="18"/>
                            </w:rPr>
                            <w:t xml:space="preserve"> </w:t>
                          </w:r>
                          <w:r>
                            <w:rPr>
                              <w:color w:val="555555"/>
                              <w:sz w:val="18"/>
                            </w:rPr>
                            <w:t>g</w:t>
                          </w:r>
                          <w:r>
                            <w:rPr>
                              <w:color w:val="555555"/>
                              <w:spacing w:val="10"/>
                              <w:sz w:val="18"/>
                            </w:rPr>
                            <w:t xml:space="preserve"> </w:t>
                          </w:r>
                          <w:r>
                            <w:rPr>
                              <w:color w:val="555555"/>
                              <w:sz w:val="18"/>
                            </w:rPr>
                            <w:t>i</w:t>
                          </w:r>
                          <w:r>
                            <w:rPr>
                              <w:color w:val="555555"/>
                              <w:spacing w:val="11"/>
                              <w:sz w:val="18"/>
                            </w:rPr>
                            <w:t xml:space="preserve"> </w:t>
                          </w:r>
                          <w:r>
                            <w:rPr>
                              <w:color w:val="555555"/>
                              <w:sz w:val="18"/>
                            </w:rPr>
                            <w:t>n</w:t>
                          </w:r>
                          <w:r>
                            <w:rPr>
                              <w:color w:val="555555"/>
                              <w:spacing w:val="8"/>
                              <w:sz w:val="18"/>
                            </w:rPr>
                            <w:t xml:space="preserve"> </w:t>
                          </w:r>
                          <w:r>
                            <w:rPr>
                              <w:color w:val="555555"/>
                              <w:sz w:val="18"/>
                            </w:rPr>
                            <w:t>a</w:t>
                          </w:r>
                          <w:r>
                            <w:rPr>
                              <w:color w:val="555555"/>
                              <w:spacing w:val="60"/>
                              <w:sz w:val="18"/>
                            </w:rPr>
                            <w:t xml:space="preserve"> </w:t>
                          </w:r>
                          <w:r>
                            <w:rPr>
                              <w:color w:val="555555"/>
                              <w:sz w:val="18"/>
                            </w:rPr>
                            <w:t>1</w:t>
                          </w:r>
                          <w:r>
                            <w:rPr>
                              <w:color w:val="555555"/>
                              <w:spacing w:val="-2"/>
                              <w:sz w:val="18"/>
                            </w:rPr>
                            <w:t xml:space="preserve"> </w:t>
                          </w:r>
                          <w:r>
                            <w:rPr>
                              <w:color w:val="555555"/>
                              <w:sz w:val="18"/>
                            </w:rPr>
                            <w:t>|</w:t>
                          </w:r>
                          <w:r>
                            <w:rPr>
                              <w:color w:val="555555"/>
                              <w:spacing w:val="1"/>
                              <w:sz w:val="18"/>
                            </w:rPr>
                            <w:t xml:space="preserve"> </w:t>
                          </w:r>
                          <w:r>
                            <w:rPr>
                              <w:color w:val="555555"/>
                              <w:spacing w:val="-5"/>
                              <w:sz w:val="18"/>
                            </w:rPr>
                            <w:t>33</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3B0FCF33" id="_x0000_t202" coordsize="21600,21600" o:spt="202" path="m,l,21600r21600,l21600,xe">
              <v:stroke joinstyle="miter"/>
              <v:path gradientshapeok="t" o:connecttype="rect"/>
            </v:shapetype>
            <v:shape id="Caixa de Texto 3" o:spid="_x0000_s1027" type="#_x0000_t202" style="position:absolute;margin-left:405.05pt;margin-top:772.5pt;width:71.75pt;height:12.2pt;z-index:-36587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" filled="f" stroked="f">
              <v:textbox inset="0,0,0,0">
                <w:txbxContent>
                  <w:p w14:paraId="197A9C58" w14:textId="77777777" w:rsidR="00EF727D" w:rsidRDefault="00F12A5A">
                    <w:pPr>
                      <w:spacing w:before="20"/>
                      <w:ind w:left="20"/>
                      <w:rPr>
                        <w:sz w:val="18"/>
                      </w:rPr>
                    </w:pPr>
                    <w:r>
                      <w:rPr>
                        <w:color w:val="555555"/>
                        <w:sz w:val="18"/>
                      </w:rPr>
                      <w:t>P</w:t>
                    </w:r>
                    <w:r>
                      <w:rPr>
                        <w:color w:val="555555"/>
                        <w:spacing w:val="7"/>
                        <w:sz w:val="18"/>
                      </w:rPr>
                      <w:t xml:space="preserve"> </w:t>
                    </w:r>
                    <w:r>
                      <w:rPr>
                        <w:color w:val="555555"/>
                        <w:sz w:val="18"/>
                      </w:rPr>
                      <w:t>á</w:t>
                    </w:r>
                    <w:r>
                      <w:rPr>
                        <w:color w:val="555555"/>
                        <w:spacing w:val="13"/>
                        <w:sz w:val="18"/>
                      </w:rPr>
                      <w:t xml:space="preserve"> </w:t>
                    </w:r>
                    <w:r>
                      <w:rPr>
                        <w:color w:val="555555"/>
                        <w:sz w:val="18"/>
                      </w:rPr>
                      <w:t>g</w:t>
                    </w:r>
                    <w:r>
                      <w:rPr>
                        <w:color w:val="555555"/>
                        <w:spacing w:val="10"/>
                        <w:sz w:val="18"/>
                      </w:rPr>
                      <w:t xml:space="preserve"> </w:t>
                    </w:r>
                    <w:r>
                      <w:rPr>
                        <w:color w:val="555555"/>
                        <w:sz w:val="18"/>
                      </w:rPr>
                      <w:t>i</w:t>
                    </w:r>
                    <w:r>
                      <w:rPr>
                        <w:color w:val="555555"/>
                        <w:spacing w:val="11"/>
                        <w:sz w:val="18"/>
                      </w:rPr>
                      <w:t xml:space="preserve"> </w:t>
                    </w:r>
                    <w:r>
                      <w:rPr>
                        <w:color w:val="555555"/>
                        <w:sz w:val="18"/>
                      </w:rPr>
                      <w:t>n</w:t>
                    </w:r>
                    <w:r>
                      <w:rPr>
                        <w:color w:val="555555"/>
                        <w:spacing w:val="8"/>
                        <w:sz w:val="18"/>
                      </w:rPr>
                      <w:t xml:space="preserve"> </w:t>
                    </w:r>
                    <w:r>
                      <w:rPr>
                        <w:color w:val="555555"/>
                        <w:sz w:val="18"/>
                      </w:rPr>
                      <w:t>a</w:t>
                    </w:r>
                    <w:r>
                      <w:rPr>
                        <w:color w:val="555555"/>
                        <w:spacing w:val="60"/>
                        <w:sz w:val="18"/>
                      </w:rPr>
                      <w:t xml:space="preserve"> </w:t>
                    </w:r>
                    <w:r>
                      <w:rPr>
                        <w:color w:val="555555"/>
                        <w:sz w:val="18"/>
                      </w:rPr>
                      <w:t>1</w:t>
                    </w:r>
                    <w:r>
                      <w:rPr>
                        <w:color w:val="555555"/>
                        <w:spacing w:val="-2"/>
                        <w:sz w:val="18"/>
                      </w:rPr>
                      <w:t xml:space="preserve"> </w:t>
                    </w:r>
                    <w:r>
                      <w:rPr>
                        <w:color w:val="555555"/>
                        <w:sz w:val="18"/>
                      </w:rPr>
                      <w:t>|</w:t>
                    </w:r>
                    <w:r>
                      <w:rPr>
                        <w:color w:val="555555"/>
                        <w:spacing w:val="1"/>
                        <w:sz w:val="18"/>
                      </w:rPr>
                      <w:t xml:space="preserve"> </w:t>
                    </w:r>
                    <w:r>
                      <w:rPr>
                        <w:color w:val="555555"/>
                        <w:spacing w:val="-5"/>
                        <w:sz w:val="18"/>
                      </w:rPr>
                      <w:t>33</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BBA8E" w14:textId="77777777" w:rsidR="00EF727D" w:rsidRDefault="00EF727D">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1E7B1" w14:textId="7AE40BA7" w:rsidR="00EF727D" w:rsidRDefault="00C81C6A">
    <w:pPr>
      <w:pStyle w:val="Corpodetexto"/>
      <w:spacing w:line="14" w:lineRule="auto"/>
      <w:rPr>
        <w:sz w:val="20"/>
      </w:rPr>
    </w:pPr>
    <w:r>
      <w:rPr>
        <w:noProof/>
        <w:lang w:val="pt-BR" w:eastAsia="pt-BR"/>
      </w:rPr>
      <mc:AlternateContent>
        <mc:Choice Requires="wps">
          <w:drawing>
            <wp:anchor distT="0" distB="0" distL="0" distR="0" simplePos="0" relativeHeight="466901504" behindDoc="1" locked="0" layoutInCell="1" allowOverlap="1" wp14:anchorId="326ED819" wp14:editId="6FE337E4">
              <wp:simplePos x="0" y="0"/>
              <wp:positionH relativeFrom="page">
                <wp:posOffset>5144135</wp:posOffset>
              </wp:positionH>
              <wp:positionV relativeFrom="page">
                <wp:posOffset>9810750</wp:posOffset>
              </wp:positionV>
              <wp:extent cx="974090" cy="15494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4090" cy="154940"/>
                      </a:xfrm>
                      <a:prstGeom prst="rect">
                        <a:avLst/>
                      </a:prstGeom>
                    </wps:spPr>
                    <wps:txbx>
                      <w:txbxContent>
                        <w:p w14:paraId="0C580122" w14:textId="77777777" w:rsidR="00EF727D" w:rsidRDefault="00F12A5A">
                          <w:pPr>
                            <w:spacing w:before="20"/>
                            <w:ind w:left="20"/>
                            <w:rPr>
                              <w:sz w:val="18"/>
                            </w:rPr>
                          </w:pPr>
                          <w:r>
                            <w:rPr>
                              <w:color w:val="555555"/>
                              <w:sz w:val="18"/>
                            </w:rPr>
                            <w:t>P</w:t>
                          </w:r>
                          <w:r>
                            <w:rPr>
                              <w:color w:val="555555"/>
                              <w:spacing w:val="7"/>
                              <w:sz w:val="18"/>
                            </w:rPr>
                            <w:t xml:space="preserve"> </w:t>
                          </w:r>
                          <w:r>
                            <w:rPr>
                              <w:color w:val="555555"/>
                              <w:sz w:val="18"/>
                            </w:rPr>
                            <w:t>á</w:t>
                          </w:r>
                          <w:r>
                            <w:rPr>
                              <w:color w:val="555555"/>
                              <w:spacing w:val="13"/>
                              <w:sz w:val="18"/>
                            </w:rPr>
                            <w:t xml:space="preserve"> </w:t>
                          </w:r>
                          <w:r>
                            <w:rPr>
                              <w:color w:val="555555"/>
                              <w:sz w:val="18"/>
                            </w:rPr>
                            <w:t>g</w:t>
                          </w:r>
                          <w:r>
                            <w:rPr>
                              <w:color w:val="555555"/>
                              <w:spacing w:val="10"/>
                              <w:sz w:val="18"/>
                            </w:rPr>
                            <w:t xml:space="preserve"> </w:t>
                          </w:r>
                          <w:r>
                            <w:rPr>
                              <w:color w:val="555555"/>
                              <w:sz w:val="18"/>
                            </w:rPr>
                            <w:t>i</w:t>
                          </w:r>
                          <w:r>
                            <w:rPr>
                              <w:color w:val="555555"/>
                              <w:spacing w:val="11"/>
                              <w:sz w:val="18"/>
                            </w:rPr>
                            <w:t xml:space="preserve"> </w:t>
                          </w:r>
                          <w:r>
                            <w:rPr>
                              <w:color w:val="555555"/>
                              <w:sz w:val="18"/>
                            </w:rPr>
                            <w:t>n</w:t>
                          </w:r>
                          <w:r>
                            <w:rPr>
                              <w:color w:val="555555"/>
                              <w:spacing w:val="8"/>
                              <w:sz w:val="18"/>
                            </w:rPr>
                            <w:t xml:space="preserve"> </w:t>
                          </w:r>
                          <w:r>
                            <w:rPr>
                              <w:color w:val="555555"/>
                              <w:sz w:val="18"/>
                            </w:rPr>
                            <w:t>a</w:t>
                          </w:r>
                          <w:r>
                            <w:rPr>
                              <w:color w:val="555555"/>
                              <w:spacing w:val="60"/>
                              <w:sz w:val="18"/>
                            </w:rPr>
                            <w:t xml:space="preserve"> </w:t>
                          </w:r>
                          <w:r>
                            <w:rPr>
                              <w:color w:val="555555"/>
                              <w:sz w:val="18"/>
                            </w:rPr>
                            <w:fldChar w:fldCharType="begin"/>
                          </w:r>
                          <w:r>
                            <w:rPr>
                              <w:color w:val="555555"/>
                              <w:sz w:val="18"/>
                            </w:rPr>
                            <w:instrText xml:space="preserve"> PAGE </w:instrText>
                          </w:r>
                          <w:r>
                            <w:rPr>
                              <w:color w:val="555555"/>
                              <w:sz w:val="18"/>
                            </w:rPr>
                            <w:fldChar w:fldCharType="separate"/>
                          </w:r>
                          <w:r w:rsidR="00DF2E12">
                            <w:rPr>
                              <w:noProof/>
                              <w:color w:val="555555"/>
                              <w:sz w:val="18"/>
                            </w:rPr>
                            <w:t>46</w:t>
                          </w:r>
                          <w:r>
                            <w:rPr>
                              <w:color w:val="555555"/>
                              <w:sz w:val="18"/>
                            </w:rPr>
                            <w:fldChar w:fldCharType="end"/>
                          </w:r>
                          <w:r>
                            <w:rPr>
                              <w:color w:val="555555"/>
                              <w:spacing w:val="-4"/>
                              <w:sz w:val="18"/>
                            </w:rPr>
                            <w:t xml:space="preserve"> </w:t>
                          </w:r>
                          <w:r>
                            <w:rPr>
                              <w:color w:val="555555"/>
                              <w:sz w:val="18"/>
                            </w:rPr>
                            <w:t>|</w:t>
                          </w:r>
                          <w:r>
                            <w:rPr>
                              <w:color w:val="555555"/>
                              <w:spacing w:val="1"/>
                              <w:sz w:val="18"/>
                            </w:rPr>
                            <w:t xml:space="preserve"> </w:t>
                          </w:r>
                          <w:r>
                            <w:rPr>
                              <w:color w:val="555555"/>
                              <w:spacing w:val="-5"/>
                              <w:sz w:val="18"/>
                            </w:rPr>
                            <w:t>16</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326ED819" id="_x0000_t202" coordsize="21600,21600" o:spt="202" path="m,l,21600r21600,l21600,xe">
              <v:stroke joinstyle="miter"/>
              <v:path gradientshapeok="t" o:connecttype="rect"/>
            </v:shapetype>
            <v:shape id="Caixa de Texto 1" o:spid="_x0000_s1029" type="#_x0000_t202" style="position:absolute;margin-left:405.05pt;margin-top:772.5pt;width:76.7pt;height:12.2pt;z-index:-36414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" filled="f" stroked="f">
              <v:textbox inset="0,0,0,0">
                <w:txbxContent>
                  <w:p w14:paraId="0C580122" w14:textId="77777777" w:rsidR="00EF727D" w:rsidRDefault="00F12A5A">
                    <w:pPr>
                      <w:spacing w:before="20"/>
                      <w:ind w:left="20"/>
                      <w:rPr>
                        <w:sz w:val="18"/>
                      </w:rPr>
                    </w:pPr>
                    <w:r>
                      <w:rPr>
                        <w:color w:val="555555"/>
                        <w:sz w:val="18"/>
                      </w:rPr>
                      <w:t>P</w:t>
                    </w:r>
                    <w:r>
                      <w:rPr>
                        <w:color w:val="555555"/>
                        <w:spacing w:val="7"/>
                        <w:sz w:val="18"/>
                      </w:rPr>
                      <w:t xml:space="preserve"> </w:t>
                    </w:r>
                    <w:r>
                      <w:rPr>
                        <w:color w:val="555555"/>
                        <w:sz w:val="18"/>
                      </w:rPr>
                      <w:t>á</w:t>
                    </w:r>
                    <w:r>
                      <w:rPr>
                        <w:color w:val="555555"/>
                        <w:spacing w:val="13"/>
                        <w:sz w:val="18"/>
                      </w:rPr>
                      <w:t xml:space="preserve"> </w:t>
                    </w:r>
                    <w:r>
                      <w:rPr>
                        <w:color w:val="555555"/>
                        <w:sz w:val="18"/>
                      </w:rPr>
                      <w:t>g</w:t>
                    </w:r>
                    <w:r>
                      <w:rPr>
                        <w:color w:val="555555"/>
                        <w:spacing w:val="10"/>
                        <w:sz w:val="18"/>
                      </w:rPr>
                      <w:t xml:space="preserve"> </w:t>
                    </w:r>
                    <w:r>
                      <w:rPr>
                        <w:color w:val="555555"/>
                        <w:sz w:val="18"/>
                      </w:rPr>
                      <w:t>i</w:t>
                    </w:r>
                    <w:r>
                      <w:rPr>
                        <w:color w:val="555555"/>
                        <w:spacing w:val="11"/>
                        <w:sz w:val="18"/>
                      </w:rPr>
                      <w:t xml:space="preserve"> </w:t>
                    </w:r>
                    <w:r>
                      <w:rPr>
                        <w:color w:val="555555"/>
                        <w:sz w:val="18"/>
                      </w:rPr>
                      <w:t>n</w:t>
                    </w:r>
                    <w:r>
                      <w:rPr>
                        <w:color w:val="555555"/>
                        <w:spacing w:val="8"/>
                        <w:sz w:val="18"/>
                      </w:rPr>
                      <w:t xml:space="preserve"> </w:t>
                    </w:r>
                    <w:r>
                      <w:rPr>
                        <w:color w:val="555555"/>
                        <w:sz w:val="18"/>
                      </w:rPr>
                      <w:t>a</w:t>
                    </w:r>
                    <w:r>
                      <w:rPr>
                        <w:color w:val="555555"/>
                        <w:spacing w:val="60"/>
                        <w:sz w:val="18"/>
                      </w:rPr>
                      <w:t xml:space="preserve"> </w:t>
                    </w:r>
                    <w:r>
                      <w:rPr>
                        <w:color w:val="555555"/>
                        <w:sz w:val="18"/>
                      </w:rPr>
                      <w:fldChar w:fldCharType="begin"/>
                    </w:r>
                    <w:r>
                      <w:rPr>
                        <w:color w:val="555555"/>
                        <w:sz w:val="18"/>
                      </w:rPr>
                      <w:instrText xml:space="preserve"> PAGE </w:instrText>
                    </w:r>
                    <w:r>
                      <w:rPr>
                        <w:color w:val="555555"/>
                        <w:sz w:val="18"/>
                      </w:rPr>
                      <w:fldChar w:fldCharType="separate"/>
                    </w:r>
                    <w:r w:rsidR="00DF2E12">
                      <w:rPr>
                        <w:noProof/>
                        <w:color w:val="555555"/>
                        <w:sz w:val="18"/>
                      </w:rPr>
                      <w:t>46</w:t>
                    </w:r>
                    <w:r>
                      <w:rPr>
                        <w:color w:val="555555"/>
                        <w:sz w:val="18"/>
                      </w:rPr>
                      <w:fldChar w:fldCharType="end"/>
                    </w:r>
                    <w:r>
                      <w:rPr>
                        <w:color w:val="555555"/>
                        <w:spacing w:val="-4"/>
                        <w:sz w:val="18"/>
                      </w:rPr>
                      <w:t xml:space="preserve"> </w:t>
                    </w:r>
                    <w:r>
                      <w:rPr>
                        <w:color w:val="555555"/>
                        <w:sz w:val="18"/>
                      </w:rPr>
                      <w:t>|</w:t>
                    </w:r>
                    <w:r>
                      <w:rPr>
                        <w:color w:val="555555"/>
                        <w:spacing w:val="1"/>
                        <w:sz w:val="18"/>
                      </w:rPr>
                      <w:t xml:space="preserve"> </w:t>
                    </w:r>
                    <w:r>
                      <w:rPr>
                        <w:color w:val="555555"/>
                        <w:spacing w:val="-5"/>
                        <w:sz w:val="18"/>
                      </w:rPr>
                      <w:t>16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9376A" w14:textId="77777777" w:rsidR="00D12ED6" w:rsidRDefault="00D12ED6">
      <w:r>
        <w:separator/>
      </w:r>
    </w:p>
  </w:footnote>
  <w:footnote w:type="continuationSeparator" w:id="0">
    <w:p w14:paraId="4324045F" w14:textId="77777777" w:rsidR="00D12ED6" w:rsidRDefault="00D12E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3522B" w14:textId="44A7246A" w:rsidR="00EF727D" w:rsidRDefault="00F12A5A">
    <w:pPr>
      <w:pStyle w:val="Corpodetexto"/>
      <w:spacing w:line="14" w:lineRule="auto"/>
      <w:rPr>
        <w:sz w:val="20"/>
      </w:rPr>
    </w:pPr>
    <w:r>
      <w:rPr>
        <w:noProof/>
        <w:sz w:val="20"/>
        <w:lang w:val="pt-BR" w:eastAsia="pt-BR"/>
      </w:rPr>
      <w:drawing>
        <wp:anchor distT="0" distB="0" distL="0" distR="0" simplePos="0" relativeHeight="251658752" behindDoc="1" locked="0" layoutInCell="1" allowOverlap="1" wp14:anchorId="4045D578" wp14:editId="521B2B45">
          <wp:simplePos x="0" y="0"/>
          <wp:positionH relativeFrom="page">
            <wp:posOffset>3480815</wp:posOffset>
          </wp:positionH>
          <wp:positionV relativeFrom="page">
            <wp:posOffset>214884</wp:posOffset>
          </wp:positionV>
          <wp:extent cx="499872" cy="499872"/>
          <wp:effectExtent l="0" t="0" r="0" b="0"/>
          <wp:wrapNone/>
          <wp:docPr id="17"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499872" cy="499872"/>
                  </a:xfrm>
                  <a:prstGeom prst="rect">
                    <a:avLst/>
                  </a:prstGeom>
                </pic:spPr>
              </pic:pic>
            </a:graphicData>
          </a:graphic>
        </wp:anchor>
      </w:drawing>
    </w:r>
    <w:r w:rsidR="00C81C6A">
      <w:rPr>
        <w:noProof/>
        <w:lang w:val="pt-BR" w:eastAsia="pt-BR"/>
      </w:rPr>
      <mc:AlternateContent>
        <mc:Choice Requires="wps">
          <w:drawing>
            <wp:anchor distT="0" distB="0" distL="0" distR="0" simplePos="0" relativeHeight="466728448" behindDoc="1" locked="0" layoutInCell="1" allowOverlap="1" wp14:anchorId="5B640E5A" wp14:editId="0F8D8EAC">
              <wp:simplePos x="0" y="0"/>
              <wp:positionH relativeFrom="page">
                <wp:posOffset>1636395</wp:posOffset>
              </wp:positionH>
              <wp:positionV relativeFrom="page">
                <wp:posOffset>751205</wp:posOffset>
              </wp:positionV>
              <wp:extent cx="4336415" cy="421640"/>
              <wp:effectExtent l="0" t="0" r="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6415" cy="421640"/>
                      </a:xfrm>
                      <a:prstGeom prst="rect">
                        <a:avLst/>
                      </a:prstGeom>
                    </wps:spPr>
                    <wps:txbx>
                      <w:txbxContent>
                        <w:p w14:paraId="20DBA966" w14:textId="77777777" w:rsidR="00EF727D" w:rsidRDefault="00F12A5A">
                          <w:pPr>
                            <w:spacing w:before="14"/>
                            <w:ind w:left="1035" w:right="11" w:firstLine="1152"/>
                            <w:rPr>
                              <w:rFonts w:ascii="Arial" w:hAnsi="Arial"/>
                              <w:b/>
                              <w:sz w:val="18"/>
                            </w:rPr>
                          </w:pPr>
                          <w:r>
                            <w:rPr>
                              <w:rFonts w:ascii="Arial" w:hAnsi="Arial"/>
                              <w:b/>
                              <w:sz w:val="18"/>
                            </w:rPr>
                            <w:t>GOVERNO DO ESTADO DO MARANHÃO SECRETARIA</w:t>
                          </w:r>
                          <w:r>
                            <w:rPr>
                              <w:rFonts w:ascii="Arial" w:hAnsi="Arial"/>
                              <w:b/>
                              <w:spacing w:val="-9"/>
                              <w:sz w:val="18"/>
                            </w:rPr>
                            <w:t xml:space="preserve"> </w:t>
                          </w:r>
                          <w:r>
                            <w:rPr>
                              <w:rFonts w:ascii="Arial" w:hAnsi="Arial"/>
                              <w:b/>
                              <w:sz w:val="18"/>
                            </w:rPr>
                            <w:t>DE</w:t>
                          </w:r>
                          <w:r>
                            <w:rPr>
                              <w:rFonts w:ascii="Arial" w:hAnsi="Arial"/>
                              <w:b/>
                              <w:spacing w:val="-7"/>
                              <w:sz w:val="18"/>
                            </w:rPr>
                            <w:t xml:space="preserve"> </w:t>
                          </w:r>
                          <w:r>
                            <w:rPr>
                              <w:rFonts w:ascii="Arial" w:hAnsi="Arial"/>
                              <w:b/>
                              <w:sz w:val="18"/>
                            </w:rPr>
                            <w:t>ESTADO</w:t>
                          </w:r>
                          <w:r>
                            <w:rPr>
                              <w:rFonts w:ascii="Arial" w:hAnsi="Arial"/>
                              <w:b/>
                              <w:spacing w:val="-8"/>
                              <w:sz w:val="18"/>
                            </w:rPr>
                            <w:t xml:space="preserve"> </w:t>
                          </w:r>
                          <w:r>
                            <w:rPr>
                              <w:rFonts w:ascii="Arial" w:hAnsi="Arial"/>
                              <w:b/>
                              <w:sz w:val="18"/>
                            </w:rPr>
                            <w:t>DE</w:t>
                          </w:r>
                          <w:r>
                            <w:rPr>
                              <w:rFonts w:ascii="Arial" w:hAnsi="Arial"/>
                              <w:b/>
                              <w:spacing w:val="-7"/>
                              <w:sz w:val="18"/>
                            </w:rPr>
                            <w:t xml:space="preserve"> </w:t>
                          </w:r>
                          <w:r>
                            <w:rPr>
                              <w:rFonts w:ascii="Arial" w:hAnsi="Arial"/>
                              <w:b/>
                              <w:sz w:val="18"/>
                            </w:rPr>
                            <w:t>ADMINISTRAÇÃO</w:t>
                          </w:r>
                          <w:r>
                            <w:rPr>
                              <w:rFonts w:ascii="Arial" w:hAnsi="Arial"/>
                              <w:b/>
                              <w:spacing w:val="-6"/>
                              <w:sz w:val="18"/>
                            </w:rPr>
                            <w:t xml:space="preserve"> </w:t>
                          </w:r>
                          <w:r>
                            <w:rPr>
                              <w:rFonts w:ascii="Arial" w:hAnsi="Arial"/>
                              <w:b/>
                              <w:sz w:val="18"/>
                            </w:rPr>
                            <w:t>–</w:t>
                          </w:r>
                          <w:r>
                            <w:rPr>
                              <w:rFonts w:ascii="Arial" w:hAnsi="Arial"/>
                              <w:b/>
                              <w:spacing w:val="-6"/>
                              <w:sz w:val="18"/>
                            </w:rPr>
                            <w:t xml:space="preserve"> </w:t>
                          </w:r>
                          <w:r>
                            <w:rPr>
                              <w:rFonts w:ascii="Arial" w:hAnsi="Arial"/>
                              <w:b/>
                              <w:sz w:val="18"/>
                            </w:rPr>
                            <w:t>SEAD</w:t>
                          </w:r>
                        </w:p>
                        <w:p w14:paraId="25FE7E88" w14:textId="77777777" w:rsidR="00EF727D" w:rsidRDefault="00F12A5A">
                          <w:pPr>
                            <w:spacing w:before="9"/>
                            <w:ind w:left="20"/>
                            <w:rPr>
                              <w:rFonts w:ascii="Arial" w:hAnsi="Arial"/>
                              <w:b/>
                              <w:sz w:val="18"/>
                            </w:rPr>
                          </w:pPr>
                          <w:r>
                            <w:rPr>
                              <w:rFonts w:ascii="Arial" w:hAnsi="Arial"/>
                              <w:b/>
                              <w:sz w:val="18"/>
                            </w:rPr>
                            <w:t>SECRETARIA</w:t>
                          </w:r>
                          <w:r>
                            <w:rPr>
                              <w:rFonts w:ascii="Arial" w:hAnsi="Arial"/>
                              <w:b/>
                              <w:spacing w:val="-10"/>
                              <w:sz w:val="18"/>
                            </w:rPr>
                            <w:t xml:space="preserve"> </w:t>
                          </w:r>
                          <w:r>
                            <w:rPr>
                              <w:rFonts w:ascii="Arial" w:hAnsi="Arial"/>
                              <w:b/>
                              <w:sz w:val="18"/>
                            </w:rPr>
                            <w:t>ADJUNTA</w:t>
                          </w:r>
                          <w:r>
                            <w:rPr>
                              <w:rFonts w:ascii="Arial" w:hAnsi="Arial"/>
                              <w:b/>
                              <w:spacing w:val="-11"/>
                              <w:sz w:val="18"/>
                            </w:rPr>
                            <w:t xml:space="preserve"> </w:t>
                          </w:r>
                          <w:r>
                            <w:rPr>
                              <w:rFonts w:ascii="Arial" w:hAnsi="Arial"/>
                              <w:b/>
                              <w:sz w:val="18"/>
                            </w:rPr>
                            <w:t>DE</w:t>
                          </w:r>
                          <w:r>
                            <w:rPr>
                              <w:rFonts w:ascii="Arial" w:hAnsi="Arial"/>
                              <w:b/>
                              <w:spacing w:val="-1"/>
                              <w:sz w:val="18"/>
                            </w:rPr>
                            <w:t xml:space="preserve"> </w:t>
                          </w:r>
                          <w:r>
                            <w:rPr>
                              <w:rFonts w:ascii="Arial" w:hAnsi="Arial"/>
                              <w:b/>
                              <w:sz w:val="18"/>
                            </w:rPr>
                            <w:t>LICITAÇÕES</w:t>
                          </w:r>
                          <w:r>
                            <w:rPr>
                              <w:rFonts w:ascii="Arial" w:hAnsi="Arial"/>
                              <w:b/>
                              <w:spacing w:val="-5"/>
                              <w:sz w:val="18"/>
                            </w:rPr>
                            <w:t xml:space="preserve"> </w:t>
                          </w:r>
                          <w:r>
                            <w:rPr>
                              <w:rFonts w:ascii="Arial" w:hAnsi="Arial"/>
                              <w:b/>
                              <w:sz w:val="18"/>
                            </w:rPr>
                            <w:t>E</w:t>
                          </w:r>
                          <w:r>
                            <w:rPr>
                              <w:rFonts w:ascii="Arial" w:hAnsi="Arial"/>
                              <w:b/>
                              <w:spacing w:val="-4"/>
                              <w:sz w:val="18"/>
                            </w:rPr>
                            <w:t xml:space="preserve"> </w:t>
                          </w:r>
                          <w:r>
                            <w:rPr>
                              <w:rFonts w:ascii="Arial" w:hAnsi="Arial"/>
                              <w:b/>
                              <w:sz w:val="18"/>
                            </w:rPr>
                            <w:t>COMPRAS</w:t>
                          </w:r>
                          <w:r>
                            <w:rPr>
                              <w:rFonts w:ascii="Arial" w:hAnsi="Arial"/>
                              <w:b/>
                              <w:spacing w:val="-6"/>
                              <w:sz w:val="18"/>
                            </w:rPr>
                            <w:t xml:space="preserve"> </w:t>
                          </w:r>
                          <w:r>
                            <w:rPr>
                              <w:rFonts w:ascii="Arial" w:hAnsi="Arial"/>
                              <w:b/>
                              <w:sz w:val="18"/>
                            </w:rPr>
                            <w:t>ESTRATÉGICAS</w:t>
                          </w:r>
                          <w:r>
                            <w:rPr>
                              <w:rFonts w:ascii="Arial" w:hAnsi="Arial"/>
                              <w:b/>
                              <w:spacing w:val="-4"/>
                              <w:sz w:val="18"/>
                            </w:rPr>
                            <w:t xml:space="preserve"> </w:t>
                          </w:r>
                          <w:r>
                            <w:rPr>
                              <w:rFonts w:ascii="Arial" w:hAnsi="Arial"/>
                              <w:b/>
                              <w:sz w:val="18"/>
                            </w:rPr>
                            <w:t>-</w:t>
                          </w:r>
                          <w:r>
                            <w:rPr>
                              <w:rFonts w:ascii="Arial" w:hAnsi="Arial"/>
                              <w:b/>
                              <w:spacing w:val="-5"/>
                              <w:sz w:val="18"/>
                            </w:rPr>
                            <w:t xml:space="preserve"> </w:t>
                          </w:r>
                          <w:r>
                            <w:rPr>
                              <w:rFonts w:ascii="Arial" w:hAnsi="Arial"/>
                              <w:b/>
                              <w:spacing w:val="-2"/>
                              <w:sz w:val="18"/>
                            </w:rPr>
                            <w:t>SALIC</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5B640E5A" id="_x0000_t202" coordsize="21600,21600" o:spt="202" path="m,l,21600r21600,l21600,xe">
              <v:stroke joinstyle="miter"/>
              <v:path gradientshapeok="t" o:connecttype="rect"/>
            </v:shapetype>
            <v:shape id="Caixa de Texto 4" o:spid="_x0000_s1026" type="#_x0000_t202" style="position:absolute;margin-left:128.85pt;margin-top:59.15pt;width:341.45pt;height:33.2pt;z-index:-36588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" filled="f" stroked="f">
              <v:textbox inset="0,0,0,0">
                <w:txbxContent>
                  <w:p w14:paraId="20DBA966" w14:textId="77777777" w:rsidR="00EF727D" w:rsidRDefault="00F12A5A">
                    <w:pPr>
                      <w:spacing w:before="14"/>
                      <w:ind w:left="1035" w:right="11" w:firstLine="1152"/>
                      <w:rPr>
                        <w:rFonts w:ascii="Arial" w:hAnsi="Arial"/>
                        <w:b/>
                        <w:sz w:val="18"/>
                      </w:rPr>
                    </w:pPr>
                    <w:r>
                      <w:rPr>
                        <w:rFonts w:ascii="Arial" w:hAnsi="Arial"/>
                        <w:b/>
                        <w:sz w:val="18"/>
                      </w:rPr>
                      <w:t>GOVERNO DO ESTADO DO MARANHÃO SECRETARIA</w:t>
                    </w:r>
                    <w:r>
                      <w:rPr>
                        <w:rFonts w:ascii="Arial" w:hAnsi="Arial"/>
                        <w:b/>
                        <w:spacing w:val="-9"/>
                        <w:sz w:val="18"/>
                      </w:rPr>
                      <w:t xml:space="preserve"> </w:t>
                    </w:r>
                    <w:r>
                      <w:rPr>
                        <w:rFonts w:ascii="Arial" w:hAnsi="Arial"/>
                        <w:b/>
                        <w:sz w:val="18"/>
                      </w:rPr>
                      <w:t>DE</w:t>
                    </w:r>
                    <w:r>
                      <w:rPr>
                        <w:rFonts w:ascii="Arial" w:hAnsi="Arial"/>
                        <w:b/>
                        <w:spacing w:val="-7"/>
                        <w:sz w:val="18"/>
                      </w:rPr>
                      <w:t xml:space="preserve"> </w:t>
                    </w:r>
                    <w:r>
                      <w:rPr>
                        <w:rFonts w:ascii="Arial" w:hAnsi="Arial"/>
                        <w:b/>
                        <w:sz w:val="18"/>
                      </w:rPr>
                      <w:t>ESTADO</w:t>
                    </w:r>
                    <w:r>
                      <w:rPr>
                        <w:rFonts w:ascii="Arial" w:hAnsi="Arial"/>
                        <w:b/>
                        <w:spacing w:val="-8"/>
                        <w:sz w:val="18"/>
                      </w:rPr>
                      <w:t xml:space="preserve"> </w:t>
                    </w:r>
                    <w:r>
                      <w:rPr>
                        <w:rFonts w:ascii="Arial" w:hAnsi="Arial"/>
                        <w:b/>
                        <w:sz w:val="18"/>
                      </w:rPr>
                      <w:t>DE</w:t>
                    </w:r>
                    <w:r>
                      <w:rPr>
                        <w:rFonts w:ascii="Arial" w:hAnsi="Arial"/>
                        <w:b/>
                        <w:spacing w:val="-7"/>
                        <w:sz w:val="18"/>
                      </w:rPr>
                      <w:t xml:space="preserve"> </w:t>
                    </w:r>
                    <w:r>
                      <w:rPr>
                        <w:rFonts w:ascii="Arial" w:hAnsi="Arial"/>
                        <w:b/>
                        <w:sz w:val="18"/>
                      </w:rPr>
                      <w:t>ADMINISTRAÇÃO</w:t>
                    </w:r>
                    <w:r>
                      <w:rPr>
                        <w:rFonts w:ascii="Arial" w:hAnsi="Arial"/>
                        <w:b/>
                        <w:spacing w:val="-6"/>
                        <w:sz w:val="18"/>
                      </w:rPr>
                      <w:t xml:space="preserve"> </w:t>
                    </w:r>
                    <w:r>
                      <w:rPr>
                        <w:rFonts w:ascii="Arial" w:hAnsi="Arial"/>
                        <w:b/>
                        <w:sz w:val="18"/>
                      </w:rPr>
                      <w:t>–</w:t>
                    </w:r>
                    <w:r>
                      <w:rPr>
                        <w:rFonts w:ascii="Arial" w:hAnsi="Arial"/>
                        <w:b/>
                        <w:spacing w:val="-6"/>
                        <w:sz w:val="18"/>
                      </w:rPr>
                      <w:t xml:space="preserve"> </w:t>
                    </w:r>
                    <w:r>
                      <w:rPr>
                        <w:rFonts w:ascii="Arial" w:hAnsi="Arial"/>
                        <w:b/>
                        <w:sz w:val="18"/>
                      </w:rPr>
                      <w:t>SEAD</w:t>
                    </w:r>
                  </w:p>
                  <w:p w14:paraId="25FE7E88" w14:textId="77777777" w:rsidR="00EF727D" w:rsidRDefault="00F12A5A">
                    <w:pPr>
                      <w:spacing w:before="9"/>
                      <w:ind w:left="20"/>
                      <w:rPr>
                        <w:rFonts w:ascii="Arial" w:hAnsi="Arial"/>
                        <w:b/>
                        <w:sz w:val="18"/>
                      </w:rPr>
                    </w:pPr>
                    <w:r>
                      <w:rPr>
                        <w:rFonts w:ascii="Arial" w:hAnsi="Arial"/>
                        <w:b/>
                        <w:sz w:val="18"/>
                      </w:rPr>
                      <w:t>SECRETARIA</w:t>
                    </w:r>
                    <w:r>
                      <w:rPr>
                        <w:rFonts w:ascii="Arial" w:hAnsi="Arial"/>
                        <w:b/>
                        <w:spacing w:val="-10"/>
                        <w:sz w:val="18"/>
                      </w:rPr>
                      <w:t xml:space="preserve"> </w:t>
                    </w:r>
                    <w:r>
                      <w:rPr>
                        <w:rFonts w:ascii="Arial" w:hAnsi="Arial"/>
                        <w:b/>
                        <w:sz w:val="18"/>
                      </w:rPr>
                      <w:t>ADJUNTA</w:t>
                    </w:r>
                    <w:r>
                      <w:rPr>
                        <w:rFonts w:ascii="Arial" w:hAnsi="Arial"/>
                        <w:b/>
                        <w:spacing w:val="-11"/>
                        <w:sz w:val="18"/>
                      </w:rPr>
                      <w:t xml:space="preserve"> </w:t>
                    </w:r>
                    <w:r>
                      <w:rPr>
                        <w:rFonts w:ascii="Arial" w:hAnsi="Arial"/>
                        <w:b/>
                        <w:sz w:val="18"/>
                      </w:rPr>
                      <w:t>DE</w:t>
                    </w:r>
                    <w:r>
                      <w:rPr>
                        <w:rFonts w:ascii="Arial" w:hAnsi="Arial"/>
                        <w:b/>
                        <w:spacing w:val="-1"/>
                        <w:sz w:val="18"/>
                      </w:rPr>
                      <w:t xml:space="preserve"> </w:t>
                    </w:r>
                    <w:r>
                      <w:rPr>
                        <w:rFonts w:ascii="Arial" w:hAnsi="Arial"/>
                        <w:b/>
                        <w:sz w:val="18"/>
                      </w:rPr>
                      <w:t>LICITAÇÕES</w:t>
                    </w:r>
                    <w:r>
                      <w:rPr>
                        <w:rFonts w:ascii="Arial" w:hAnsi="Arial"/>
                        <w:b/>
                        <w:spacing w:val="-5"/>
                        <w:sz w:val="18"/>
                      </w:rPr>
                      <w:t xml:space="preserve"> </w:t>
                    </w:r>
                    <w:r>
                      <w:rPr>
                        <w:rFonts w:ascii="Arial" w:hAnsi="Arial"/>
                        <w:b/>
                        <w:sz w:val="18"/>
                      </w:rPr>
                      <w:t>E</w:t>
                    </w:r>
                    <w:r>
                      <w:rPr>
                        <w:rFonts w:ascii="Arial" w:hAnsi="Arial"/>
                        <w:b/>
                        <w:spacing w:val="-4"/>
                        <w:sz w:val="18"/>
                      </w:rPr>
                      <w:t xml:space="preserve"> </w:t>
                    </w:r>
                    <w:r>
                      <w:rPr>
                        <w:rFonts w:ascii="Arial" w:hAnsi="Arial"/>
                        <w:b/>
                        <w:sz w:val="18"/>
                      </w:rPr>
                      <w:t>COMPRAS</w:t>
                    </w:r>
                    <w:r>
                      <w:rPr>
                        <w:rFonts w:ascii="Arial" w:hAnsi="Arial"/>
                        <w:b/>
                        <w:spacing w:val="-6"/>
                        <w:sz w:val="18"/>
                      </w:rPr>
                      <w:t xml:space="preserve"> </w:t>
                    </w:r>
                    <w:r>
                      <w:rPr>
                        <w:rFonts w:ascii="Arial" w:hAnsi="Arial"/>
                        <w:b/>
                        <w:sz w:val="18"/>
                      </w:rPr>
                      <w:t>ESTRATÉGICAS</w:t>
                    </w:r>
                    <w:r>
                      <w:rPr>
                        <w:rFonts w:ascii="Arial" w:hAnsi="Arial"/>
                        <w:b/>
                        <w:spacing w:val="-4"/>
                        <w:sz w:val="18"/>
                      </w:rPr>
                      <w:t xml:space="preserve"> </w:t>
                    </w:r>
                    <w:r>
                      <w:rPr>
                        <w:rFonts w:ascii="Arial" w:hAnsi="Arial"/>
                        <w:b/>
                        <w:sz w:val="18"/>
                      </w:rPr>
                      <w:t>-</w:t>
                    </w:r>
                    <w:r>
                      <w:rPr>
                        <w:rFonts w:ascii="Arial" w:hAnsi="Arial"/>
                        <w:b/>
                        <w:spacing w:val="-5"/>
                        <w:sz w:val="18"/>
                      </w:rPr>
                      <w:t xml:space="preserve"> </w:t>
                    </w:r>
                    <w:r>
                      <w:rPr>
                        <w:rFonts w:ascii="Arial" w:hAnsi="Arial"/>
                        <w:b/>
                        <w:spacing w:val="-2"/>
                        <w:sz w:val="18"/>
                      </w:rPr>
                      <w:t>SALIC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EB0B9" w14:textId="77777777" w:rsidR="00A77FC9" w:rsidRDefault="00A77FC9" w:rsidP="00A77FC9">
    <w:pPr>
      <w:spacing w:before="14" w:line="256" w:lineRule="auto"/>
      <w:ind w:left="1011" w:right="1033" w:firstLine="403"/>
      <w:rPr>
        <w:rFonts w:ascii="Arial" w:hAnsi="Arial"/>
        <w:b/>
        <w:sz w:val="18"/>
      </w:rPr>
    </w:pPr>
  </w:p>
  <w:p w14:paraId="2A0A9031" w14:textId="77777777" w:rsidR="00A77FC9" w:rsidRDefault="00A77FC9" w:rsidP="00A77FC9">
    <w:pPr>
      <w:spacing w:before="14" w:line="256" w:lineRule="auto"/>
      <w:ind w:left="1011" w:right="1033" w:firstLine="403"/>
      <w:rPr>
        <w:rFonts w:ascii="Arial" w:hAnsi="Arial"/>
        <w:b/>
        <w:sz w:val="18"/>
      </w:rPr>
    </w:pPr>
  </w:p>
  <w:p w14:paraId="2CC16041" w14:textId="166BCF54" w:rsidR="00A77FC9" w:rsidRDefault="00A77FC9" w:rsidP="00A77FC9">
    <w:pPr>
      <w:spacing w:before="14" w:line="256" w:lineRule="auto"/>
      <w:ind w:left="1011" w:right="1033" w:firstLine="403"/>
      <w:rPr>
        <w:rFonts w:ascii="Arial" w:hAnsi="Arial"/>
        <w:b/>
        <w:sz w:val="18"/>
      </w:rPr>
    </w:pPr>
    <w:r>
      <w:rPr>
        <w:noProof/>
        <w:sz w:val="20"/>
        <w:lang w:val="pt-BR" w:eastAsia="pt-BR"/>
      </w:rPr>
      <w:drawing>
        <wp:anchor distT="0" distB="0" distL="0" distR="0" simplePos="0" relativeHeight="466903552" behindDoc="1" locked="0" layoutInCell="1" allowOverlap="1" wp14:anchorId="30471259" wp14:editId="60CD679B">
          <wp:simplePos x="0" y="0"/>
          <wp:positionH relativeFrom="margin">
            <wp:posOffset>2139950</wp:posOffset>
          </wp:positionH>
          <wp:positionV relativeFrom="page">
            <wp:posOffset>314325</wp:posOffset>
          </wp:positionV>
          <wp:extent cx="704850" cy="466725"/>
          <wp:effectExtent l="0" t="0" r="0" b="9525"/>
          <wp:wrapNone/>
          <wp:docPr id="2066302084" name="Image 1227" descr="Desenho de cachorr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1538691" name="Image 1227" descr="Desenho de cachorro&#10;&#10;O conteúdo gerado por IA pode estar incorreto."/>
                  <pic:cNvPicPr/>
                </pic:nvPicPr>
                <pic:blipFill>
                  <a:blip r:embed="rId1" cstate="print"/>
                  <a:stretch>
                    <a:fillRect/>
                  </a:stretch>
                </pic:blipFill>
                <pic:spPr>
                  <a:xfrm>
                    <a:off x="0" y="0"/>
                    <a:ext cx="704850" cy="466725"/>
                  </a:xfrm>
                  <a:prstGeom prst="rect">
                    <a:avLst/>
                  </a:prstGeom>
                </pic:spPr>
              </pic:pic>
            </a:graphicData>
          </a:graphic>
          <wp14:sizeRelH relativeFrom="margin">
            <wp14:pctWidth>0</wp14:pctWidth>
          </wp14:sizeRelH>
          <wp14:sizeRelV relativeFrom="margin">
            <wp14:pctHeight>0</wp14:pctHeight>
          </wp14:sizeRelV>
        </wp:anchor>
      </w:drawing>
    </w:r>
  </w:p>
  <w:p w14:paraId="53F2F480" w14:textId="4368615C" w:rsidR="00A77FC9" w:rsidRDefault="00A77FC9" w:rsidP="00A77FC9">
    <w:pPr>
      <w:spacing w:before="14" w:line="256" w:lineRule="auto"/>
      <w:ind w:left="1011" w:right="1033" w:firstLine="403"/>
      <w:rPr>
        <w:rFonts w:ascii="Arial" w:hAnsi="Arial"/>
        <w:b/>
        <w:sz w:val="18"/>
      </w:rPr>
    </w:pPr>
  </w:p>
  <w:p w14:paraId="52BE57BC" w14:textId="77777777" w:rsidR="00A77FC9" w:rsidRDefault="00A77FC9" w:rsidP="00A77FC9">
    <w:pPr>
      <w:spacing w:before="14" w:line="256" w:lineRule="auto"/>
      <w:ind w:left="1011" w:right="1033" w:firstLine="403"/>
      <w:rPr>
        <w:rFonts w:ascii="Arial" w:hAnsi="Arial"/>
        <w:b/>
        <w:sz w:val="18"/>
      </w:rPr>
    </w:pPr>
    <w:r>
      <w:rPr>
        <w:rFonts w:ascii="Arial" w:hAnsi="Arial"/>
        <w:b/>
        <w:sz w:val="18"/>
      </w:rPr>
      <w:t xml:space="preserve">                     </w:t>
    </w:r>
  </w:p>
  <w:p w14:paraId="750F1E74" w14:textId="77777777" w:rsidR="00A77FC9" w:rsidRDefault="00A77FC9" w:rsidP="00A77FC9">
    <w:pPr>
      <w:spacing w:before="14" w:line="256" w:lineRule="auto"/>
      <w:ind w:left="1011" w:right="1033" w:firstLine="403"/>
      <w:rPr>
        <w:rFonts w:ascii="Arial" w:hAnsi="Arial"/>
        <w:b/>
        <w:sz w:val="18"/>
      </w:rPr>
    </w:pPr>
  </w:p>
  <w:p w14:paraId="0EEE67F3" w14:textId="2E16A88A" w:rsidR="00A77FC9" w:rsidRDefault="00A77FC9" w:rsidP="00A77FC9">
    <w:pPr>
      <w:spacing w:before="14" w:line="256" w:lineRule="auto"/>
      <w:ind w:left="1011" w:right="1033" w:firstLine="403"/>
      <w:rPr>
        <w:rFonts w:ascii="Arial" w:hAnsi="Arial"/>
        <w:b/>
        <w:sz w:val="18"/>
      </w:rPr>
    </w:pPr>
    <w:r>
      <w:rPr>
        <w:rFonts w:ascii="Arial" w:hAnsi="Arial"/>
        <w:b/>
        <w:sz w:val="18"/>
      </w:rPr>
      <w:t xml:space="preserve">                  GOVERNO DO ESTADO DO MARANHÃO </w:t>
    </w:r>
  </w:p>
  <w:p w14:paraId="7C04C16E" w14:textId="37ED4579" w:rsidR="00A77FC9" w:rsidRDefault="00A77FC9" w:rsidP="00A77FC9">
    <w:pPr>
      <w:spacing w:before="14" w:line="256" w:lineRule="auto"/>
      <w:ind w:left="1011" w:right="1033" w:firstLine="403"/>
      <w:rPr>
        <w:rFonts w:ascii="Arial" w:hAnsi="Arial"/>
        <w:b/>
        <w:sz w:val="18"/>
      </w:rPr>
    </w:pPr>
    <w:r>
      <w:rPr>
        <w:rFonts w:ascii="Arial" w:hAnsi="Arial"/>
        <w:b/>
        <w:spacing w:val="-2"/>
        <w:sz w:val="18"/>
      </w:rPr>
      <w:t xml:space="preserve">       SECRETARIA</w:t>
    </w:r>
    <w:r>
      <w:rPr>
        <w:rFonts w:ascii="Arial" w:hAnsi="Arial"/>
        <w:b/>
        <w:spacing w:val="-12"/>
        <w:sz w:val="18"/>
      </w:rPr>
      <w:t xml:space="preserve"> </w:t>
    </w:r>
    <w:r>
      <w:rPr>
        <w:rFonts w:ascii="Arial" w:hAnsi="Arial"/>
        <w:b/>
        <w:spacing w:val="-2"/>
        <w:sz w:val="18"/>
      </w:rPr>
      <w:t>DE</w:t>
    </w:r>
    <w:r>
      <w:rPr>
        <w:rFonts w:ascii="Arial" w:hAnsi="Arial"/>
        <w:b/>
        <w:spacing w:val="-6"/>
        <w:sz w:val="18"/>
      </w:rPr>
      <w:t xml:space="preserve"> </w:t>
    </w:r>
    <w:r>
      <w:rPr>
        <w:rFonts w:ascii="Arial" w:hAnsi="Arial"/>
        <w:b/>
        <w:spacing w:val="-2"/>
        <w:sz w:val="18"/>
      </w:rPr>
      <w:t>ESTADO</w:t>
    </w:r>
    <w:r>
      <w:rPr>
        <w:rFonts w:ascii="Arial" w:hAnsi="Arial"/>
        <w:b/>
        <w:spacing w:val="-7"/>
        <w:sz w:val="18"/>
      </w:rPr>
      <w:t xml:space="preserve"> </w:t>
    </w:r>
    <w:r>
      <w:rPr>
        <w:rFonts w:ascii="Arial" w:hAnsi="Arial"/>
        <w:b/>
        <w:spacing w:val="-2"/>
        <w:sz w:val="18"/>
      </w:rPr>
      <w:t>DE</w:t>
    </w:r>
    <w:r>
      <w:rPr>
        <w:rFonts w:ascii="Arial" w:hAnsi="Arial"/>
        <w:b/>
        <w:spacing w:val="-6"/>
        <w:sz w:val="18"/>
      </w:rPr>
      <w:t xml:space="preserve"> </w:t>
    </w:r>
    <w:r>
      <w:rPr>
        <w:rFonts w:ascii="Arial" w:hAnsi="Arial"/>
        <w:b/>
        <w:spacing w:val="-2"/>
        <w:sz w:val="18"/>
      </w:rPr>
      <w:t>ADMINISTRAÇÃO</w:t>
    </w:r>
    <w:r>
      <w:rPr>
        <w:rFonts w:ascii="Arial" w:hAnsi="Arial"/>
        <w:b/>
        <w:spacing w:val="-7"/>
        <w:sz w:val="18"/>
      </w:rPr>
      <w:t xml:space="preserve"> </w:t>
    </w:r>
    <w:r>
      <w:rPr>
        <w:rFonts w:ascii="Arial" w:hAnsi="Arial"/>
        <w:b/>
        <w:spacing w:val="-2"/>
        <w:sz w:val="18"/>
      </w:rPr>
      <w:t>–</w:t>
    </w:r>
    <w:r>
      <w:rPr>
        <w:rFonts w:ascii="Arial" w:hAnsi="Arial"/>
        <w:b/>
        <w:spacing w:val="-5"/>
        <w:sz w:val="18"/>
      </w:rPr>
      <w:t xml:space="preserve"> </w:t>
    </w:r>
    <w:r>
      <w:rPr>
        <w:rFonts w:ascii="Arial" w:hAnsi="Arial"/>
        <w:b/>
        <w:spacing w:val="-2"/>
        <w:sz w:val="18"/>
      </w:rPr>
      <w:t>SEAD</w:t>
    </w:r>
  </w:p>
  <w:p w14:paraId="5D7D9929" w14:textId="5360AE45" w:rsidR="00A77FC9" w:rsidRDefault="00A77FC9" w:rsidP="00A77FC9">
    <w:pPr>
      <w:spacing w:line="206" w:lineRule="exact"/>
      <w:ind w:left="20"/>
      <w:rPr>
        <w:rFonts w:ascii="Arial" w:hAnsi="Arial"/>
        <w:b/>
        <w:sz w:val="18"/>
      </w:rPr>
    </w:pPr>
    <w:r>
      <w:rPr>
        <w:rFonts w:ascii="Arial" w:hAnsi="Arial"/>
        <w:b/>
        <w:sz w:val="18"/>
      </w:rPr>
      <w:t xml:space="preserve">                 SECRETARIA</w:t>
    </w:r>
    <w:r>
      <w:rPr>
        <w:rFonts w:ascii="Arial" w:hAnsi="Arial"/>
        <w:b/>
        <w:spacing w:val="-4"/>
        <w:sz w:val="18"/>
      </w:rPr>
      <w:t xml:space="preserve"> </w:t>
    </w:r>
    <w:r>
      <w:rPr>
        <w:rFonts w:ascii="Arial" w:hAnsi="Arial"/>
        <w:b/>
        <w:sz w:val="18"/>
      </w:rPr>
      <w:t>ADJUNTA</w:t>
    </w:r>
    <w:r>
      <w:rPr>
        <w:rFonts w:ascii="Arial" w:hAnsi="Arial"/>
        <w:b/>
        <w:spacing w:val="-9"/>
        <w:sz w:val="18"/>
      </w:rPr>
      <w:t xml:space="preserve"> </w:t>
    </w:r>
    <w:r>
      <w:rPr>
        <w:rFonts w:ascii="Arial" w:hAnsi="Arial"/>
        <w:b/>
        <w:sz w:val="18"/>
      </w:rPr>
      <w:t>DE</w:t>
    </w:r>
    <w:r>
      <w:rPr>
        <w:rFonts w:ascii="Arial" w:hAnsi="Arial"/>
        <w:b/>
        <w:spacing w:val="3"/>
        <w:sz w:val="18"/>
      </w:rPr>
      <w:t xml:space="preserve"> </w:t>
    </w:r>
    <w:r>
      <w:rPr>
        <w:rFonts w:ascii="Arial" w:hAnsi="Arial"/>
        <w:b/>
        <w:sz w:val="18"/>
      </w:rPr>
      <w:t>LICITAÇÕES E</w:t>
    </w:r>
    <w:r>
      <w:rPr>
        <w:rFonts w:ascii="Arial" w:hAnsi="Arial"/>
        <w:b/>
        <w:spacing w:val="-1"/>
        <w:sz w:val="18"/>
      </w:rPr>
      <w:t xml:space="preserve"> </w:t>
    </w:r>
    <w:r>
      <w:rPr>
        <w:rFonts w:ascii="Arial" w:hAnsi="Arial"/>
        <w:b/>
        <w:sz w:val="18"/>
      </w:rPr>
      <w:t>COMPRAS</w:t>
    </w:r>
    <w:r>
      <w:rPr>
        <w:rFonts w:ascii="Arial" w:hAnsi="Arial"/>
        <w:b/>
        <w:spacing w:val="-2"/>
        <w:sz w:val="18"/>
      </w:rPr>
      <w:t xml:space="preserve"> </w:t>
    </w:r>
    <w:r>
      <w:rPr>
        <w:rFonts w:ascii="Arial" w:hAnsi="Arial"/>
        <w:b/>
        <w:sz w:val="18"/>
      </w:rPr>
      <w:t>ESTRATÉGICAS</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pacing w:val="-2"/>
        <w:sz w:val="18"/>
      </w:rPr>
      <w:t>SALIC</w:t>
    </w:r>
  </w:p>
  <w:p w14:paraId="3A2234A4" w14:textId="77777777" w:rsidR="00EF727D" w:rsidRDefault="00EF727D">
    <w:pPr>
      <w:pStyle w:val="Corpodetexto"/>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894A3" w14:textId="0D4232EB" w:rsidR="00EF727D" w:rsidRDefault="00C81C6A">
    <w:pPr>
      <w:pStyle w:val="Corpodetexto"/>
      <w:spacing w:line="14" w:lineRule="auto"/>
      <w:rPr>
        <w:sz w:val="20"/>
      </w:rPr>
    </w:pPr>
    <w:r>
      <w:rPr>
        <w:noProof/>
        <w:lang w:val="pt-BR" w:eastAsia="pt-BR"/>
      </w:rPr>
      <mc:AlternateContent>
        <mc:Choice Requires="wps">
          <w:drawing>
            <wp:anchor distT="0" distB="0" distL="0" distR="0" simplePos="0" relativeHeight="466900992" behindDoc="1" locked="0" layoutInCell="1" allowOverlap="1" wp14:anchorId="640D9759" wp14:editId="194F2B70">
              <wp:simplePos x="0" y="0"/>
              <wp:positionH relativeFrom="page">
                <wp:posOffset>1728470</wp:posOffset>
              </wp:positionH>
              <wp:positionV relativeFrom="page">
                <wp:posOffset>1000760</wp:posOffset>
              </wp:positionV>
              <wp:extent cx="4347845" cy="43434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7845" cy="434340"/>
                      </a:xfrm>
                      <a:prstGeom prst="rect">
                        <a:avLst/>
                      </a:prstGeom>
                    </wps:spPr>
                    <wps:txbx>
                      <w:txbxContent>
                        <w:p w14:paraId="6EB41482" w14:textId="77777777" w:rsidR="00EF727D" w:rsidRPr="00C35C78" w:rsidRDefault="00F12A5A" w:rsidP="00C35C78">
                          <w:pPr>
                            <w:spacing w:before="14" w:line="256" w:lineRule="auto"/>
                            <w:ind w:left="1011" w:right="1033" w:firstLine="403"/>
                            <w:jc w:val="center"/>
                            <w:rPr>
                              <w:rFonts w:asciiTheme="majorHAnsi" w:hAnsiTheme="majorHAnsi"/>
                              <w:b/>
                              <w:sz w:val="18"/>
                            </w:rPr>
                          </w:pPr>
                          <w:r w:rsidRPr="00C35C78">
                            <w:rPr>
                              <w:rFonts w:asciiTheme="majorHAnsi" w:hAnsiTheme="majorHAnsi"/>
                              <w:b/>
                              <w:sz w:val="18"/>
                            </w:rPr>
                            <w:t xml:space="preserve">GOVERNO DO ESTADO DO MARANHÃO </w:t>
                          </w:r>
                          <w:r w:rsidRPr="00C35C78">
                            <w:rPr>
                              <w:rFonts w:asciiTheme="majorHAnsi" w:hAnsiTheme="majorHAnsi"/>
                              <w:b/>
                              <w:spacing w:val="-2"/>
                              <w:sz w:val="18"/>
                            </w:rPr>
                            <w:t>SECRETARIA</w:t>
                          </w:r>
                          <w:r w:rsidRPr="00C35C78">
                            <w:rPr>
                              <w:rFonts w:asciiTheme="majorHAnsi" w:hAnsiTheme="majorHAnsi"/>
                              <w:b/>
                              <w:spacing w:val="-12"/>
                              <w:sz w:val="18"/>
                            </w:rPr>
                            <w:t xml:space="preserve"> </w:t>
                          </w:r>
                          <w:r w:rsidRPr="00C35C78">
                            <w:rPr>
                              <w:rFonts w:asciiTheme="majorHAnsi" w:hAnsiTheme="majorHAnsi"/>
                              <w:b/>
                              <w:spacing w:val="-2"/>
                              <w:sz w:val="18"/>
                            </w:rPr>
                            <w:t>DE</w:t>
                          </w:r>
                          <w:r w:rsidRPr="00C35C78">
                            <w:rPr>
                              <w:rFonts w:asciiTheme="majorHAnsi" w:hAnsiTheme="majorHAnsi"/>
                              <w:b/>
                              <w:spacing w:val="-6"/>
                              <w:sz w:val="18"/>
                            </w:rPr>
                            <w:t xml:space="preserve"> </w:t>
                          </w:r>
                          <w:r w:rsidRPr="00C35C78">
                            <w:rPr>
                              <w:rFonts w:asciiTheme="majorHAnsi" w:hAnsiTheme="majorHAnsi"/>
                              <w:b/>
                              <w:spacing w:val="-2"/>
                              <w:sz w:val="18"/>
                            </w:rPr>
                            <w:t>ESTADO</w:t>
                          </w:r>
                          <w:r w:rsidRPr="00C35C78">
                            <w:rPr>
                              <w:rFonts w:asciiTheme="majorHAnsi" w:hAnsiTheme="majorHAnsi"/>
                              <w:b/>
                              <w:spacing w:val="-7"/>
                              <w:sz w:val="18"/>
                            </w:rPr>
                            <w:t xml:space="preserve"> </w:t>
                          </w:r>
                          <w:r w:rsidRPr="00C35C78">
                            <w:rPr>
                              <w:rFonts w:asciiTheme="majorHAnsi" w:hAnsiTheme="majorHAnsi"/>
                              <w:b/>
                              <w:spacing w:val="-2"/>
                              <w:sz w:val="18"/>
                            </w:rPr>
                            <w:t>DE</w:t>
                          </w:r>
                          <w:r w:rsidRPr="00C35C78">
                            <w:rPr>
                              <w:rFonts w:asciiTheme="majorHAnsi" w:hAnsiTheme="majorHAnsi"/>
                              <w:b/>
                              <w:spacing w:val="-6"/>
                              <w:sz w:val="18"/>
                            </w:rPr>
                            <w:t xml:space="preserve"> </w:t>
                          </w:r>
                          <w:r w:rsidRPr="00C35C78">
                            <w:rPr>
                              <w:rFonts w:asciiTheme="majorHAnsi" w:hAnsiTheme="majorHAnsi"/>
                              <w:b/>
                              <w:spacing w:val="-2"/>
                              <w:sz w:val="18"/>
                            </w:rPr>
                            <w:t>ADMINISTRAÇÃO</w:t>
                          </w:r>
                          <w:r w:rsidRPr="00C35C78">
                            <w:rPr>
                              <w:rFonts w:asciiTheme="majorHAnsi" w:hAnsiTheme="majorHAnsi"/>
                              <w:b/>
                              <w:spacing w:val="-7"/>
                              <w:sz w:val="18"/>
                            </w:rPr>
                            <w:t xml:space="preserve"> </w:t>
                          </w:r>
                          <w:r w:rsidRPr="00C35C78">
                            <w:rPr>
                              <w:rFonts w:asciiTheme="majorHAnsi" w:hAnsiTheme="majorHAnsi"/>
                              <w:b/>
                              <w:spacing w:val="-2"/>
                              <w:sz w:val="18"/>
                            </w:rPr>
                            <w:t>–</w:t>
                          </w:r>
                          <w:r w:rsidRPr="00C35C78">
                            <w:rPr>
                              <w:rFonts w:asciiTheme="majorHAnsi" w:hAnsiTheme="majorHAnsi"/>
                              <w:b/>
                              <w:spacing w:val="-5"/>
                              <w:sz w:val="18"/>
                            </w:rPr>
                            <w:t xml:space="preserve"> </w:t>
                          </w:r>
                          <w:r w:rsidRPr="00C35C78">
                            <w:rPr>
                              <w:rFonts w:asciiTheme="majorHAnsi" w:hAnsiTheme="majorHAnsi"/>
                              <w:b/>
                              <w:spacing w:val="-2"/>
                              <w:sz w:val="18"/>
                            </w:rPr>
                            <w:t>SEAD</w:t>
                          </w:r>
                        </w:p>
                        <w:p w14:paraId="0D83BAB6" w14:textId="77777777" w:rsidR="00EF727D" w:rsidRPr="00C35C78" w:rsidRDefault="00F12A5A" w:rsidP="00C35C78">
                          <w:pPr>
                            <w:spacing w:line="206" w:lineRule="exact"/>
                            <w:ind w:left="20"/>
                            <w:jc w:val="center"/>
                            <w:rPr>
                              <w:rFonts w:asciiTheme="majorHAnsi" w:hAnsiTheme="majorHAnsi"/>
                              <w:b/>
                              <w:sz w:val="18"/>
                            </w:rPr>
                          </w:pPr>
                          <w:r w:rsidRPr="00C35C78">
                            <w:rPr>
                              <w:rFonts w:asciiTheme="majorHAnsi" w:hAnsiTheme="majorHAnsi"/>
                              <w:b/>
                              <w:sz w:val="18"/>
                            </w:rPr>
                            <w:t>SECRETARIA</w:t>
                          </w:r>
                          <w:r w:rsidRPr="00C35C78">
                            <w:rPr>
                              <w:rFonts w:asciiTheme="majorHAnsi" w:hAnsiTheme="majorHAnsi"/>
                              <w:b/>
                              <w:spacing w:val="-4"/>
                              <w:sz w:val="18"/>
                            </w:rPr>
                            <w:t xml:space="preserve"> </w:t>
                          </w:r>
                          <w:r w:rsidRPr="00C35C78">
                            <w:rPr>
                              <w:rFonts w:asciiTheme="majorHAnsi" w:hAnsiTheme="majorHAnsi"/>
                              <w:b/>
                              <w:sz w:val="18"/>
                            </w:rPr>
                            <w:t>ADJUNTA</w:t>
                          </w:r>
                          <w:r w:rsidRPr="00C35C78">
                            <w:rPr>
                              <w:rFonts w:asciiTheme="majorHAnsi" w:hAnsiTheme="majorHAnsi"/>
                              <w:b/>
                              <w:spacing w:val="-9"/>
                              <w:sz w:val="18"/>
                            </w:rPr>
                            <w:t xml:space="preserve"> </w:t>
                          </w:r>
                          <w:r w:rsidRPr="00C35C78">
                            <w:rPr>
                              <w:rFonts w:asciiTheme="majorHAnsi" w:hAnsiTheme="majorHAnsi"/>
                              <w:b/>
                              <w:sz w:val="18"/>
                            </w:rPr>
                            <w:t>DE</w:t>
                          </w:r>
                          <w:r w:rsidRPr="00C35C78">
                            <w:rPr>
                              <w:rFonts w:asciiTheme="majorHAnsi" w:hAnsiTheme="majorHAnsi"/>
                              <w:b/>
                              <w:spacing w:val="3"/>
                              <w:sz w:val="18"/>
                            </w:rPr>
                            <w:t xml:space="preserve"> </w:t>
                          </w:r>
                          <w:r w:rsidRPr="00C35C78">
                            <w:rPr>
                              <w:rFonts w:asciiTheme="majorHAnsi" w:hAnsiTheme="majorHAnsi"/>
                              <w:b/>
                              <w:sz w:val="18"/>
                            </w:rPr>
                            <w:t>LICITAÇÕES E</w:t>
                          </w:r>
                          <w:r w:rsidRPr="00C35C78">
                            <w:rPr>
                              <w:rFonts w:asciiTheme="majorHAnsi" w:hAnsiTheme="majorHAnsi"/>
                              <w:b/>
                              <w:spacing w:val="-1"/>
                              <w:sz w:val="18"/>
                            </w:rPr>
                            <w:t xml:space="preserve"> </w:t>
                          </w:r>
                          <w:r w:rsidRPr="00C35C78">
                            <w:rPr>
                              <w:rFonts w:asciiTheme="majorHAnsi" w:hAnsiTheme="majorHAnsi"/>
                              <w:b/>
                              <w:sz w:val="18"/>
                            </w:rPr>
                            <w:t>COMPRAS</w:t>
                          </w:r>
                          <w:r w:rsidRPr="00C35C78">
                            <w:rPr>
                              <w:rFonts w:asciiTheme="majorHAnsi" w:hAnsiTheme="majorHAnsi"/>
                              <w:b/>
                              <w:spacing w:val="-2"/>
                              <w:sz w:val="18"/>
                            </w:rPr>
                            <w:t xml:space="preserve"> </w:t>
                          </w:r>
                          <w:r w:rsidRPr="00C35C78">
                            <w:rPr>
                              <w:rFonts w:asciiTheme="majorHAnsi" w:hAnsiTheme="majorHAnsi"/>
                              <w:b/>
                              <w:sz w:val="18"/>
                            </w:rPr>
                            <w:t>ESTRATÉGICAS</w:t>
                          </w:r>
                          <w:r w:rsidRPr="00C35C78">
                            <w:rPr>
                              <w:rFonts w:asciiTheme="majorHAnsi" w:hAnsiTheme="majorHAnsi"/>
                              <w:b/>
                              <w:spacing w:val="-1"/>
                              <w:sz w:val="18"/>
                            </w:rPr>
                            <w:t xml:space="preserve"> </w:t>
                          </w:r>
                          <w:r w:rsidRPr="00C35C78">
                            <w:rPr>
                              <w:rFonts w:asciiTheme="majorHAnsi" w:hAnsiTheme="majorHAnsi"/>
                              <w:b/>
                              <w:sz w:val="18"/>
                            </w:rPr>
                            <w:t>-</w:t>
                          </w:r>
                          <w:r w:rsidRPr="00C35C78">
                            <w:rPr>
                              <w:rFonts w:asciiTheme="majorHAnsi" w:hAnsiTheme="majorHAnsi"/>
                              <w:b/>
                              <w:spacing w:val="-1"/>
                              <w:sz w:val="18"/>
                            </w:rPr>
                            <w:t xml:space="preserve"> </w:t>
                          </w:r>
                          <w:r w:rsidRPr="00C35C78">
                            <w:rPr>
                              <w:rFonts w:asciiTheme="majorHAnsi" w:hAnsiTheme="majorHAnsi"/>
                              <w:b/>
                              <w:spacing w:val="-2"/>
                              <w:sz w:val="18"/>
                            </w:rPr>
                            <w:t>SALIC</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640D9759" id="_x0000_t202" coordsize="21600,21600" o:spt="202" path="m,l,21600r21600,l21600,xe">
              <v:stroke joinstyle="miter"/>
              <v:path gradientshapeok="t" o:connecttype="rect"/>
            </v:shapetype>
            <v:shape id="Caixa de Texto 2" o:spid="_x0000_s1028" type="#_x0000_t202" style="position:absolute;margin-left:136.1pt;margin-top:78.8pt;width:342.35pt;height:34.2pt;z-index:-36415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" filled="f" stroked="f">
              <v:textbox inset="0,0,0,0">
                <w:txbxContent>
                  <w:p w14:paraId="6EB41482" w14:textId="77777777" w:rsidR="00EF727D" w:rsidRPr="00C35C78" w:rsidRDefault="00F12A5A" w:rsidP="00C35C78">
                    <w:pPr>
                      <w:spacing w:before="14" w:line="256" w:lineRule="auto"/>
                      <w:ind w:left="1011" w:right="1033" w:firstLine="403"/>
                      <w:jc w:val="center"/>
                      <w:rPr>
                        <w:rFonts w:asciiTheme="majorHAnsi" w:hAnsiTheme="majorHAnsi"/>
                        <w:b/>
                        <w:sz w:val="18"/>
                      </w:rPr>
                    </w:pPr>
                    <w:r w:rsidRPr="00C35C78">
                      <w:rPr>
                        <w:rFonts w:asciiTheme="majorHAnsi" w:hAnsiTheme="majorHAnsi"/>
                        <w:b/>
                        <w:sz w:val="18"/>
                      </w:rPr>
                      <w:t xml:space="preserve">GOVERNO DO ESTADO DO MARANHÃO </w:t>
                    </w:r>
                    <w:r w:rsidRPr="00C35C78">
                      <w:rPr>
                        <w:rFonts w:asciiTheme="majorHAnsi" w:hAnsiTheme="majorHAnsi"/>
                        <w:b/>
                        <w:spacing w:val="-2"/>
                        <w:sz w:val="18"/>
                      </w:rPr>
                      <w:t>SECRETARIA</w:t>
                    </w:r>
                    <w:r w:rsidRPr="00C35C78">
                      <w:rPr>
                        <w:rFonts w:asciiTheme="majorHAnsi" w:hAnsiTheme="majorHAnsi"/>
                        <w:b/>
                        <w:spacing w:val="-12"/>
                        <w:sz w:val="18"/>
                      </w:rPr>
                      <w:t xml:space="preserve"> </w:t>
                    </w:r>
                    <w:r w:rsidRPr="00C35C78">
                      <w:rPr>
                        <w:rFonts w:asciiTheme="majorHAnsi" w:hAnsiTheme="majorHAnsi"/>
                        <w:b/>
                        <w:spacing w:val="-2"/>
                        <w:sz w:val="18"/>
                      </w:rPr>
                      <w:t>DE</w:t>
                    </w:r>
                    <w:r w:rsidRPr="00C35C78">
                      <w:rPr>
                        <w:rFonts w:asciiTheme="majorHAnsi" w:hAnsiTheme="majorHAnsi"/>
                        <w:b/>
                        <w:spacing w:val="-6"/>
                        <w:sz w:val="18"/>
                      </w:rPr>
                      <w:t xml:space="preserve"> </w:t>
                    </w:r>
                    <w:r w:rsidRPr="00C35C78">
                      <w:rPr>
                        <w:rFonts w:asciiTheme="majorHAnsi" w:hAnsiTheme="majorHAnsi"/>
                        <w:b/>
                        <w:spacing w:val="-2"/>
                        <w:sz w:val="18"/>
                      </w:rPr>
                      <w:t>ESTADO</w:t>
                    </w:r>
                    <w:r w:rsidRPr="00C35C78">
                      <w:rPr>
                        <w:rFonts w:asciiTheme="majorHAnsi" w:hAnsiTheme="majorHAnsi"/>
                        <w:b/>
                        <w:spacing w:val="-7"/>
                        <w:sz w:val="18"/>
                      </w:rPr>
                      <w:t xml:space="preserve"> </w:t>
                    </w:r>
                    <w:r w:rsidRPr="00C35C78">
                      <w:rPr>
                        <w:rFonts w:asciiTheme="majorHAnsi" w:hAnsiTheme="majorHAnsi"/>
                        <w:b/>
                        <w:spacing w:val="-2"/>
                        <w:sz w:val="18"/>
                      </w:rPr>
                      <w:t>DE</w:t>
                    </w:r>
                    <w:r w:rsidRPr="00C35C78">
                      <w:rPr>
                        <w:rFonts w:asciiTheme="majorHAnsi" w:hAnsiTheme="majorHAnsi"/>
                        <w:b/>
                        <w:spacing w:val="-6"/>
                        <w:sz w:val="18"/>
                      </w:rPr>
                      <w:t xml:space="preserve"> </w:t>
                    </w:r>
                    <w:r w:rsidRPr="00C35C78">
                      <w:rPr>
                        <w:rFonts w:asciiTheme="majorHAnsi" w:hAnsiTheme="majorHAnsi"/>
                        <w:b/>
                        <w:spacing w:val="-2"/>
                        <w:sz w:val="18"/>
                      </w:rPr>
                      <w:t>ADMINISTRAÇÃO</w:t>
                    </w:r>
                    <w:r w:rsidRPr="00C35C78">
                      <w:rPr>
                        <w:rFonts w:asciiTheme="majorHAnsi" w:hAnsiTheme="majorHAnsi"/>
                        <w:b/>
                        <w:spacing w:val="-7"/>
                        <w:sz w:val="18"/>
                      </w:rPr>
                      <w:t xml:space="preserve"> </w:t>
                    </w:r>
                    <w:r w:rsidRPr="00C35C78">
                      <w:rPr>
                        <w:rFonts w:asciiTheme="majorHAnsi" w:hAnsiTheme="majorHAnsi"/>
                        <w:b/>
                        <w:spacing w:val="-2"/>
                        <w:sz w:val="18"/>
                      </w:rPr>
                      <w:t>–</w:t>
                    </w:r>
                    <w:r w:rsidRPr="00C35C78">
                      <w:rPr>
                        <w:rFonts w:asciiTheme="majorHAnsi" w:hAnsiTheme="majorHAnsi"/>
                        <w:b/>
                        <w:spacing w:val="-5"/>
                        <w:sz w:val="18"/>
                      </w:rPr>
                      <w:t xml:space="preserve"> </w:t>
                    </w:r>
                    <w:r w:rsidRPr="00C35C78">
                      <w:rPr>
                        <w:rFonts w:asciiTheme="majorHAnsi" w:hAnsiTheme="majorHAnsi"/>
                        <w:b/>
                        <w:spacing w:val="-2"/>
                        <w:sz w:val="18"/>
                      </w:rPr>
                      <w:t>SEAD</w:t>
                    </w:r>
                  </w:p>
                  <w:p w14:paraId="0D83BAB6" w14:textId="77777777" w:rsidR="00EF727D" w:rsidRPr="00C35C78" w:rsidRDefault="00F12A5A" w:rsidP="00C35C78">
                    <w:pPr>
                      <w:spacing w:line="206" w:lineRule="exact"/>
                      <w:ind w:left="20"/>
                      <w:jc w:val="center"/>
                      <w:rPr>
                        <w:rFonts w:asciiTheme="majorHAnsi" w:hAnsiTheme="majorHAnsi"/>
                        <w:b/>
                        <w:sz w:val="18"/>
                      </w:rPr>
                    </w:pPr>
                    <w:r w:rsidRPr="00C35C78">
                      <w:rPr>
                        <w:rFonts w:asciiTheme="majorHAnsi" w:hAnsiTheme="majorHAnsi"/>
                        <w:b/>
                        <w:sz w:val="18"/>
                      </w:rPr>
                      <w:t>SECRETARIA</w:t>
                    </w:r>
                    <w:r w:rsidRPr="00C35C78">
                      <w:rPr>
                        <w:rFonts w:asciiTheme="majorHAnsi" w:hAnsiTheme="majorHAnsi"/>
                        <w:b/>
                        <w:spacing w:val="-4"/>
                        <w:sz w:val="18"/>
                      </w:rPr>
                      <w:t xml:space="preserve"> </w:t>
                    </w:r>
                    <w:r w:rsidRPr="00C35C78">
                      <w:rPr>
                        <w:rFonts w:asciiTheme="majorHAnsi" w:hAnsiTheme="majorHAnsi"/>
                        <w:b/>
                        <w:sz w:val="18"/>
                      </w:rPr>
                      <w:t>ADJUNTA</w:t>
                    </w:r>
                    <w:r w:rsidRPr="00C35C78">
                      <w:rPr>
                        <w:rFonts w:asciiTheme="majorHAnsi" w:hAnsiTheme="majorHAnsi"/>
                        <w:b/>
                        <w:spacing w:val="-9"/>
                        <w:sz w:val="18"/>
                      </w:rPr>
                      <w:t xml:space="preserve"> </w:t>
                    </w:r>
                    <w:r w:rsidRPr="00C35C78">
                      <w:rPr>
                        <w:rFonts w:asciiTheme="majorHAnsi" w:hAnsiTheme="majorHAnsi"/>
                        <w:b/>
                        <w:sz w:val="18"/>
                      </w:rPr>
                      <w:t>DE</w:t>
                    </w:r>
                    <w:r w:rsidRPr="00C35C78">
                      <w:rPr>
                        <w:rFonts w:asciiTheme="majorHAnsi" w:hAnsiTheme="majorHAnsi"/>
                        <w:b/>
                        <w:spacing w:val="3"/>
                        <w:sz w:val="18"/>
                      </w:rPr>
                      <w:t xml:space="preserve"> </w:t>
                    </w:r>
                    <w:r w:rsidRPr="00C35C78">
                      <w:rPr>
                        <w:rFonts w:asciiTheme="majorHAnsi" w:hAnsiTheme="majorHAnsi"/>
                        <w:b/>
                        <w:sz w:val="18"/>
                      </w:rPr>
                      <w:t>LICITAÇÕES E</w:t>
                    </w:r>
                    <w:r w:rsidRPr="00C35C78">
                      <w:rPr>
                        <w:rFonts w:asciiTheme="majorHAnsi" w:hAnsiTheme="majorHAnsi"/>
                        <w:b/>
                        <w:spacing w:val="-1"/>
                        <w:sz w:val="18"/>
                      </w:rPr>
                      <w:t xml:space="preserve"> </w:t>
                    </w:r>
                    <w:r w:rsidRPr="00C35C78">
                      <w:rPr>
                        <w:rFonts w:asciiTheme="majorHAnsi" w:hAnsiTheme="majorHAnsi"/>
                        <w:b/>
                        <w:sz w:val="18"/>
                      </w:rPr>
                      <w:t>COMPRAS</w:t>
                    </w:r>
                    <w:r w:rsidRPr="00C35C78">
                      <w:rPr>
                        <w:rFonts w:asciiTheme="majorHAnsi" w:hAnsiTheme="majorHAnsi"/>
                        <w:b/>
                        <w:spacing w:val="-2"/>
                        <w:sz w:val="18"/>
                      </w:rPr>
                      <w:t xml:space="preserve"> </w:t>
                    </w:r>
                    <w:r w:rsidRPr="00C35C78">
                      <w:rPr>
                        <w:rFonts w:asciiTheme="majorHAnsi" w:hAnsiTheme="majorHAnsi"/>
                        <w:b/>
                        <w:sz w:val="18"/>
                      </w:rPr>
                      <w:t>ESTRATÉGICAS</w:t>
                    </w:r>
                    <w:r w:rsidRPr="00C35C78">
                      <w:rPr>
                        <w:rFonts w:asciiTheme="majorHAnsi" w:hAnsiTheme="majorHAnsi"/>
                        <w:b/>
                        <w:spacing w:val="-1"/>
                        <w:sz w:val="18"/>
                      </w:rPr>
                      <w:t xml:space="preserve"> </w:t>
                    </w:r>
                    <w:r w:rsidRPr="00C35C78">
                      <w:rPr>
                        <w:rFonts w:asciiTheme="majorHAnsi" w:hAnsiTheme="majorHAnsi"/>
                        <w:b/>
                        <w:sz w:val="18"/>
                      </w:rPr>
                      <w:t>-</w:t>
                    </w:r>
                    <w:r w:rsidRPr="00C35C78">
                      <w:rPr>
                        <w:rFonts w:asciiTheme="majorHAnsi" w:hAnsiTheme="majorHAnsi"/>
                        <w:b/>
                        <w:spacing w:val="-1"/>
                        <w:sz w:val="18"/>
                      </w:rPr>
                      <w:t xml:space="preserve"> </w:t>
                    </w:r>
                    <w:r w:rsidRPr="00C35C78">
                      <w:rPr>
                        <w:rFonts w:asciiTheme="majorHAnsi" w:hAnsiTheme="majorHAnsi"/>
                        <w:b/>
                        <w:spacing w:val="-2"/>
                        <w:sz w:val="18"/>
                      </w:rPr>
                      <w:t>SALIC</w:t>
                    </w:r>
                  </w:p>
                </w:txbxContent>
              </v:textbox>
              <w10:wrap anchorx="page" anchory="page"/>
            </v:shape>
          </w:pict>
        </mc:Fallback>
      </mc:AlternateContent>
    </w:r>
    <w:r w:rsidR="00F12A5A">
      <w:rPr>
        <w:noProof/>
        <w:sz w:val="20"/>
        <w:lang w:val="pt-BR" w:eastAsia="pt-BR"/>
      </w:rPr>
      <w:drawing>
        <wp:anchor distT="0" distB="0" distL="0" distR="0" simplePos="0" relativeHeight="251659776" behindDoc="1" locked="0" layoutInCell="1" allowOverlap="1" wp14:anchorId="59D67674" wp14:editId="2668AEE4">
          <wp:simplePos x="0" y="0"/>
          <wp:positionH relativeFrom="page">
            <wp:posOffset>3930362</wp:posOffset>
          </wp:positionH>
          <wp:positionV relativeFrom="page">
            <wp:posOffset>446341</wp:posOffset>
          </wp:positionV>
          <wp:extent cx="499872" cy="499872"/>
          <wp:effectExtent l="0" t="0" r="0" b="0"/>
          <wp:wrapNone/>
          <wp:docPr id="446667295" name="Image 1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7" name="Image 1227"/>
                  <pic:cNvPicPr/>
                </pic:nvPicPr>
                <pic:blipFill>
                  <a:blip r:embed="rId1" cstate="print"/>
                  <a:stretch>
                    <a:fillRect/>
                  </a:stretch>
                </pic:blipFill>
                <pic:spPr>
                  <a:xfrm>
                    <a:off x="0" y="0"/>
                    <a:ext cx="499872" cy="49987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E0B01"/>
    <w:multiLevelType w:val="multilevel"/>
    <w:tmpl w:val="9BCA3F8C"/>
    <w:lvl w:ilvl="0">
      <w:start w:val="2"/>
      <w:numFmt w:val="lowerLetter"/>
      <w:lvlText w:val="%1"/>
      <w:lvlJc w:val="left"/>
      <w:pPr>
        <w:ind w:left="0" w:hanging="704"/>
      </w:pPr>
      <w:rPr>
        <w:rFonts w:hint="default"/>
        <w:lang w:val="pt-PT" w:eastAsia="en-US" w:bidi="ar-SA"/>
      </w:rPr>
    </w:lvl>
    <w:lvl w:ilvl="1">
      <w:start w:val="1"/>
      <w:numFmt w:val="decimal"/>
      <w:lvlText w:val="%1.%2)"/>
      <w:lvlJc w:val="left"/>
      <w:pPr>
        <w:ind w:left="0" w:hanging="704"/>
      </w:pPr>
      <w:rPr>
        <w:rFonts w:ascii="Microsoft Sans Serif" w:eastAsia="Microsoft Sans Serif" w:hAnsi="Microsoft Sans Serif" w:cs="Microsoft Sans Serif" w:hint="default"/>
        <w:b w:val="0"/>
        <w:bCs w:val="0"/>
        <w:i w:val="0"/>
        <w:iCs w:val="0"/>
        <w:spacing w:val="-6"/>
        <w:w w:val="100"/>
        <w:sz w:val="22"/>
        <w:szCs w:val="22"/>
        <w:lang w:val="pt-PT" w:eastAsia="en-US" w:bidi="ar-SA"/>
      </w:rPr>
    </w:lvl>
    <w:lvl w:ilvl="2">
      <w:numFmt w:val="bullet"/>
      <w:lvlText w:val="•"/>
      <w:lvlJc w:val="left"/>
      <w:pPr>
        <w:ind w:left="1706" w:hanging="704"/>
      </w:pPr>
      <w:rPr>
        <w:rFonts w:hint="default"/>
        <w:lang w:val="pt-PT" w:eastAsia="en-US" w:bidi="ar-SA"/>
      </w:rPr>
    </w:lvl>
    <w:lvl w:ilvl="3">
      <w:numFmt w:val="bullet"/>
      <w:lvlText w:val="•"/>
      <w:lvlJc w:val="left"/>
      <w:pPr>
        <w:ind w:left="2559" w:hanging="704"/>
      </w:pPr>
      <w:rPr>
        <w:rFonts w:hint="default"/>
        <w:lang w:val="pt-PT" w:eastAsia="en-US" w:bidi="ar-SA"/>
      </w:rPr>
    </w:lvl>
    <w:lvl w:ilvl="4">
      <w:numFmt w:val="bullet"/>
      <w:lvlText w:val="•"/>
      <w:lvlJc w:val="left"/>
      <w:pPr>
        <w:ind w:left="3412" w:hanging="704"/>
      </w:pPr>
      <w:rPr>
        <w:rFonts w:hint="default"/>
        <w:lang w:val="pt-PT" w:eastAsia="en-US" w:bidi="ar-SA"/>
      </w:rPr>
    </w:lvl>
    <w:lvl w:ilvl="5">
      <w:numFmt w:val="bullet"/>
      <w:lvlText w:val="•"/>
      <w:lvlJc w:val="left"/>
      <w:pPr>
        <w:ind w:left="4266" w:hanging="704"/>
      </w:pPr>
      <w:rPr>
        <w:rFonts w:hint="default"/>
        <w:lang w:val="pt-PT" w:eastAsia="en-US" w:bidi="ar-SA"/>
      </w:rPr>
    </w:lvl>
    <w:lvl w:ilvl="6">
      <w:numFmt w:val="bullet"/>
      <w:lvlText w:val="•"/>
      <w:lvlJc w:val="left"/>
      <w:pPr>
        <w:ind w:left="5119" w:hanging="704"/>
      </w:pPr>
      <w:rPr>
        <w:rFonts w:hint="default"/>
        <w:lang w:val="pt-PT" w:eastAsia="en-US" w:bidi="ar-SA"/>
      </w:rPr>
    </w:lvl>
    <w:lvl w:ilvl="7">
      <w:numFmt w:val="bullet"/>
      <w:lvlText w:val="•"/>
      <w:lvlJc w:val="left"/>
      <w:pPr>
        <w:ind w:left="5972" w:hanging="704"/>
      </w:pPr>
      <w:rPr>
        <w:rFonts w:hint="default"/>
        <w:lang w:val="pt-PT" w:eastAsia="en-US" w:bidi="ar-SA"/>
      </w:rPr>
    </w:lvl>
    <w:lvl w:ilvl="8">
      <w:numFmt w:val="bullet"/>
      <w:lvlText w:val="•"/>
      <w:lvlJc w:val="left"/>
      <w:pPr>
        <w:ind w:left="6825" w:hanging="704"/>
      </w:pPr>
      <w:rPr>
        <w:rFonts w:hint="default"/>
        <w:lang w:val="pt-PT" w:eastAsia="en-US" w:bidi="ar-SA"/>
      </w:rPr>
    </w:lvl>
  </w:abstractNum>
  <w:abstractNum w:abstractNumId="1" w15:restartNumberingAfterBreak="0">
    <w:nsid w:val="03283392"/>
    <w:multiLevelType w:val="hybridMultilevel"/>
    <w:tmpl w:val="2F9843B4"/>
    <w:lvl w:ilvl="0" w:tplc="B058CCFC">
      <w:start w:val="1"/>
      <w:numFmt w:val="lowerLetter"/>
      <w:lvlText w:val="%1)"/>
      <w:lvlJc w:val="left"/>
      <w:pPr>
        <w:ind w:left="557" w:hanging="281"/>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1" w:tplc="6E52AEEA">
      <w:numFmt w:val="bullet"/>
      <w:lvlText w:val="•"/>
      <w:lvlJc w:val="left"/>
      <w:pPr>
        <w:ind w:left="1352" w:hanging="281"/>
      </w:pPr>
      <w:rPr>
        <w:rFonts w:hint="default"/>
        <w:lang w:val="pt-PT" w:eastAsia="en-US" w:bidi="ar-SA"/>
      </w:rPr>
    </w:lvl>
    <w:lvl w:ilvl="2" w:tplc="E9225E50">
      <w:numFmt w:val="bullet"/>
      <w:lvlText w:val="•"/>
      <w:lvlJc w:val="left"/>
      <w:pPr>
        <w:ind w:left="2145" w:hanging="281"/>
      </w:pPr>
      <w:rPr>
        <w:rFonts w:hint="default"/>
        <w:lang w:val="pt-PT" w:eastAsia="en-US" w:bidi="ar-SA"/>
      </w:rPr>
    </w:lvl>
    <w:lvl w:ilvl="3" w:tplc="9272AE8C">
      <w:numFmt w:val="bullet"/>
      <w:lvlText w:val="•"/>
      <w:lvlJc w:val="left"/>
      <w:pPr>
        <w:ind w:left="2938" w:hanging="281"/>
      </w:pPr>
      <w:rPr>
        <w:rFonts w:hint="default"/>
        <w:lang w:val="pt-PT" w:eastAsia="en-US" w:bidi="ar-SA"/>
      </w:rPr>
    </w:lvl>
    <w:lvl w:ilvl="4" w:tplc="BC4A0286">
      <w:numFmt w:val="bullet"/>
      <w:lvlText w:val="•"/>
      <w:lvlJc w:val="left"/>
      <w:pPr>
        <w:ind w:left="3731" w:hanging="281"/>
      </w:pPr>
      <w:rPr>
        <w:rFonts w:hint="default"/>
        <w:lang w:val="pt-PT" w:eastAsia="en-US" w:bidi="ar-SA"/>
      </w:rPr>
    </w:lvl>
    <w:lvl w:ilvl="5" w:tplc="11A8C7F0">
      <w:numFmt w:val="bullet"/>
      <w:lvlText w:val="•"/>
      <w:lvlJc w:val="left"/>
      <w:pPr>
        <w:ind w:left="4524" w:hanging="281"/>
      </w:pPr>
      <w:rPr>
        <w:rFonts w:hint="default"/>
        <w:lang w:val="pt-PT" w:eastAsia="en-US" w:bidi="ar-SA"/>
      </w:rPr>
    </w:lvl>
    <w:lvl w:ilvl="6" w:tplc="BEA662A2">
      <w:numFmt w:val="bullet"/>
      <w:lvlText w:val="•"/>
      <w:lvlJc w:val="left"/>
      <w:pPr>
        <w:ind w:left="5317" w:hanging="281"/>
      </w:pPr>
      <w:rPr>
        <w:rFonts w:hint="default"/>
        <w:lang w:val="pt-PT" w:eastAsia="en-US" w:bidi="ar-SA"/>
      </w:rPr>
    </w:lvl>
    <w:lvl w:ilvl="7" w:tplc="52EE0412">
      <w:numFmt w:val="bullet"/>
      <w:lvlText w:val="•"/>
      <w:lvlJc w:val="left"/>
      <w:pPr>
        <w:ind w:left="6110" w:hanging="281"/>
      </w:pPr>
      <w:rPr>
        <w:rFonts w:hint="default"/>
        <w:lang w:val="pt-PT" w:eastAsia="en-US" w:bidi="ar-SA"/>
      </w:rPr>
    </w:lvl>
    <w:lvl w:ilvl="8" w:tplc="66DC9E2E">
      <w:numFmt w:val="bullet"/>
      <w:lvlText w:val="•"/>
      <w:lvlJc w:val="left"/>
      <w:pPr>
        <w:ind w:left="6903" w:hanging="281"/>
      </w:pPr>
      <w:rPr>
        <w:rFonts w:hint="default"/>
        <w:lang w:val="pt-PT" w:eastAsia="en-US" w:bidi="ar-SA"/>
      </w:rPr>
    </w:lvl>
  </w:abstractNum>
  <w:abstractNum w:abstractNumId="2" w15:restartNumberingAfterBreak="0">
    <w:nsid w:val="03964950"/>
    <w:multiLevelType w:val="hybridMultilevel"/>
    <w:tmpl w:val="B268EEFE"/>
    <w:lvl w:ilvl="0" w:tplc="3B24443C">
      <w:start w:val="1"/>
      <w:numFmt w:val="lowerLetter"/>
      <w:lvlText w:val="%1)"/>
      <w:lvlJc w:val="left"/>
      <w:pPr>
        <w:ind w:left="140" w:hanging="239"/>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25D23A24">
      <w:numFmt w:val="bullet"/>
      <w:lvlText w:val="•"/>
      <w:lvlJc w:val="left"/>
      <w:pPr>
        <w:ind w:left="1120" w:hanging="239"/>
      </w:pPr>
      <w:rPr>
        <w:rFonts w:hint="default"/>
        <w:lang w:val="pt-PT" w:eastAsia="en-US" w:bidi="ar-SA"/>
      </w:rPr>
    </w:lvl>
    <w:lvl w:ilvl="2" w:tplc="CBA6181C">
      <w:numFmt w:val="bullet"/>
      <w:lvlText w:val="•"/>
      <w:lvlJc w:val="left"/>
      <w:pPr>
        <w:ind w:left="2101" w:hanging="239"/>
      </w:pPr>
      <w:rPr>
        <w:rFonts w:hint="default"/>
        <w:lang w:val="pt-PT" w:eastAsia="en-US" w:bidi="ar-SA"/>
      </w:rPr>
    </w:lvl>
    <w:lvl w:ilvl="3" w:tplc="28603E52">
      <w:numFmt w:val="bullet"/>
      <w:lvlText w:val="•"/>
      <w:lvlJc w:val="left"/>
      <w:pPr>
        <w:ind w:left="3081" w:hanging="239"/>
      </w:pPr>
      <w:rPr>
        <w:rFonts w:hint="default"/>
        <w:lang w:val="pt-PT" w:eastAsia="en-US" w:bidi="ar-SA"/>
      </w:rPr>
    </w:lvl>
    <w:lvl w:ilvl="4" w:tplc="63868836">
      <w:numFmt w:val="bullet"/>
      <w:lvlText w:val="•"/>
      <w:lvlJc w:val="left"/>
      <w:pPr>
        <w:ind w:left="4062" w:hanging="239"/>
      </w:pPr>
      <w:rPr>
        <w:rFonts w:hint="default"/>
        <w:lang w:val="pt-PT" w:eastAsia="en-US" w:bidi="ar-SA"/>
      </w:rPr>
    </w:lvl>
    <w:lvl w:ilvl="5" w:tplc="F6E42294">
      <w:numFmt w:val="bullet"/>
      <w:lvlText w:val="•"/>
      <w:lvlJc w:val="left"/>
      <w:pPr>
        <w:ind w:left="5043" w:hanging="239"/>
      </w:pPr>
      <w:rPr>
        <w:rFonts w:hint="default"/>
        <w:lang w:val="pt-PT" w:eastAsia="en-US" w:bidi="ar-SA"/>
      </w:rPr>
    </w:lvl>
    <w:lvl w:ilvl="6" w:tplc="F6E2BFB4">
      <w:numFmt w:val="bullet"/>
      <w:lvlText w:val="•"/>
      <w:lvlJc w:val="left"/>
      <w:pPr>
        <w:ind w:left="6023" w:hanging="239"/>
      </w:pPr>
      <w:rPr>
        <w:rFonts w:hint="default"/>
        <w:lang w:val="pt-PT" w:eastAsia="en-US" w:bidi="ar-SA"/>
      </w:rPr>
    </w:lvl>
    <w:lvl w:ilvl="7" w:tplc="D04A3AE4">
      <w:numFmt w:val="bullet"/>
      <w:lvlText w:val="•"/>
      <w:lvlJc w:val="left"/>
      <w:pPr>
        <w:ind w:left="7004" w:hanging="239"/>
      </w:pPr>
      <w:rPr>
        <w:rFonts w:hint="default"/>
        <w:lang w:val="pt-PT" w:eastAsia="en-US" w:bidi="ar-SA"/>
      </w:rPr>
    </w:lvl>
    <w:lvl w:ilvl="8" w:tplc="B63CB290">
      <w:numFmt w:val="bullet"/>
      <w:lvlText w:val="•"/>
      <w:lvlJc w:val="left"/>
      <w:pPr>
        <w:ind w:left="7985" w:hanging="239"/>
      </w:pPr>
      <w:rPr>
        <w:rFonts w:hint="default"/>
        <w:lang w:val="pt-PT" w:eastAsia="en-US" w:bidi="ar-SA"/>
      </w:rPr>
    </w:lvl>
  </w:abstractNum>
  <w:abstractNum w:abstractNumId="3" w15:restartNumberingAfterBreak="0">
    <w:nsid w:val="04711B95"/>
    <w:multiLevelType w:val="hybridMultilevel"/>
    <w:tmpl w:val="70642238"/>
    <w:lvl w:ilvl="0" w:tplc="04160017">
      <w:start w:val="1"/>
      <w:numFmt w:val="lowerLetter"/>
      <w:lvlText w:val="%1)"/>
      <w:lvlJc w:val="left"/>
      <w:pPr>
        <w:ind w:left="1223" w:hanging="360"/>
      </w:pPr>
    </w:lvl>
    <w:lvl w:ilvl="1" w:tplc="04160019" w:tentative="1">
      <w:start w:val="1"/>
      <w:numFmt w:val="lowerLetter"/>
      <w:lvlText w:val="%2."/>
      <w:lvlJc w:val="left"/>
      <w:pPr>
        <w:ind w:left="1943" w:hanging="360"/>
      </w:pPr>
    </w:lvl>
    <w:lvl w:ilvl="2" w:tplc="0416001B" w:tentative="1">
      <w:start w:val="1"/>
      <w:numFmt w:val="lowerRoman"/>
      <w:lvlText w:val="%3."/>
      <w:lvlJc w:val="right"/>
      <w:pPr>
        <w:ind w:left="2663" w:hanging="180"/>
      </w:pPr>
    </w:lvl>
    <w:lvl w:ilvl="3" w:tplc="0416000F" w:tentative="1">
      <w:start w:val="1"/>
      <w:numFmt w:val="decimal"/>
      <w:lvlText w:val="%4."/>
      <w:lvlJc w:val="left"/>
      <w:pPr>
        <w:ind w:left="3383" w:hanging="360"/>
      </w:pPr>
    </w:lvl>
    <w:lvl w:ilvl="4" w:tplc="04160019" w:tentative="1">
      <w:start w:val="1"/>
      <w:numFmt w:val="lowerLetter"/>
      <w:lvlText w:val="%5."/>
      <w:lvlJc w:val="left"/>
      <w:pPr>
        <w:ind w:left="4103" w:hanging="360"/>
      </w:pPr>
    </w:lvl>
    <w:lvl w:ilvl="5" w:tplc="0416001B" w:tentative="1">
      <w:start w:val="1"/>
      <w:numFmt w:val="lowerRoman"/>
      <w:lvlText w:val="%6."/>
      <w:lvlJc w:val="right"/>
      <w:pPr>
        <w:ind w:left="4823" w:hanging="180"/>
      </w:pPr>
    </w:lvl>
    <w:lvl w:ilvl="6" w:tplc="0416000F" w:tentative="1">
      <w:start w:val="1"/>
      <w:numFmt w:val="decimal"/>
      <w:lvlText w:val="%7."/>
      <w:lvlJc w:val="left"/>
      <w:pPr>
        <w:ind w:left="5543" w:hanging="360"/>
      </w:pPr>
    </w:lvl>
    <w:lvl w:ilvl="7" w:tplc="04160019" w:tentative="1">
      <w:start w:val="1"/>
      <w:numFmt w:val="lowerLetter"/>
      <w:lvlText w:val="%8."/>
      <w:lvlJc w:val="left"/>
      <w:pPr>
        <w:ind w:left="6263" w:hanging="360"/>
      </w:pPr>
    </w:lvl>
    <w:lvl w:ilvl="8" w:tplc="0416001B" w:tentative="1">
      <w:start w:val="1"/>
      <w:numFmt w:val="lowerRoman"/>
      <w:lvlText w:val="%9."/>
      <w:lvlJc w:val="right"/>
      <w:pPr>
        <w:ind w:left="6983" w:hanging="180"/>
      </w:pPr>
    </w:lvl>
  </w:abstractNum>
  <w:abstractNum w:abstractNumId="4" w15:restartNumberingAfterBreak="0">
    <w:nsid w:val="048D4827"/>
    <w:multiLevelType w:val="multilevel"/>
    <w:tmpl w:val="8F264312"/>
    <w:lvl w:ilvl="0">
      <w:start w:val="13"/>
      <w:numFmt w:val="decimal"/>
      <w:lvlText w:val="%1"/>
      <w:lvlJc w:val="left"/>
      <w:pPr>
        <w:ind w:left="0" w:hanging="646"/>
      </w:pPr>
      <w:rPr>
        <w:rFonts w:hint="default"/>
        <w:lang w:val="pt-PT" w:eastAsia="en-US" w:bidi="ar-SA"/>
      </w:rPr>
    </w:lvl>
    <w:lvl w:ilvl="1">
      <w:start w:val="3"/>
      <w:numFmt w:val="decimal"/>
      <w:lvlText w:val="%1.%2"/>
      <w:lvlJc w:val="left"/>
      <w:pPr>
        <w:ind w:left="0" w:hanging="646"/>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start w:val="1"/>
      <w:numFmt w:val="decimal"/>
      <w:lvlText w:val="%1.%2.%3"/>
      <w:lvlJc w:val="left"/>
      <w:pPr>
        <w:ind w:left="0"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2557" w:hanging="704"/>
      </w:pPr>
      <w:rPr>
        <w:rFonts w:hint="default"/>
        <w:lang w:val="pt-PT" w:eastAsia="en-US" w:bidi="ar-SA"/>
      </w:rPr>
    </w:lvl>
    <w:lvl w:ilvl="4">
      <w:numFmt w:val="bullet"/>
      <w:lvlText w:val="•"/>
      <w:lvlJc w:val="left"/>
      <w:pPr>
        <w:ind w:left="3409" w:hanging="704"/>
      </w:pPr>
      <w:rPr>
        <w:rFonts w:hint="default"/>
        <w:lang w:val="pt-PT" w:eastAsia="en-US" w:bidi="ar-SA"/>
      </w:rPr>
    </w:lvl>
    <w:lvl w:ilvl="5">
      <w:numFmt w:val="bullet"/>
      <w:lvlText w:val="•"/>
      <w:lvlJc w:val="left"/>
      <w:pPr>
        <w:ind w:left="4262" w:hanging="704"/>
      </w:pPr>
      <w:rPr>
        <w:rFonts w:hint="default"/>
        <w:lang w:val="pt-PT" w:eastAsia="en-US" w:bidi="ar-SA"/>
      </w:rPr>
    </w:lvl>
    <w:lvl w:ilvl="6">
      <w:numFmt w:val="bullet"/>
      <w:lvlText w:val="•"/>
      <w:lvlJc w:val="left"/>
      <w:pPr>
        <w:ind w:left="5114" w:hanging="704"/>
      </w:pPr>
      <w:rPr>
        <w:rFonts w:hint="default"/>
        <w:lang w:val="pt-PT" w:eastAsia="en-US" w:bidi="ar-SA"/>
      </w:rPr>
    </w:lvl>
    <w:lvl w:ilvl="7">
      <w:numFmt w:val="bullet"/>
      <w:lvlText w:val="•"/>
      <w:lvlJc w:val="left"/>
      <w:pPr>
        <w:ind w:left="5967" w:hanging="704"/>
      </w:pPr>
      <w:rPr>
        <w:rFonts w:hint="default"/>
        <w:lang w:val="pt-PT" w:eastAsia="en-US" w:bidi="ar-SA"/>
      </w:rPr>
    </w:lvl>
    <w:lvl w:ilvl="8">
      <w:numFmt w:val="bullet"/>
      <w:lvlText w:val="•"/>
      <w:lvlJc w:val="left"/>
      <w:pPr>
        <w:ind w:left="6819" w:hanging="704"/>
      </w:pPr>
      <w:rPr>
        <w:rFonts w:hint="default"/>
        <w:lang w:val="pt-PT" w:eastAsia="en-US" w:bidi="ar-SA"/>
      </w:rPr>
    </w:lvl>
  </w:abstractNum>
  <w:abstractNum w:abstractNumId="5" w15:restartNumberingAfterBreak="0">
    <w:nsid w:val="05C21D6C"/>
    <w:multiLevelType w:val="multilevel"/>
    <w:tmpl w:val="D94827BC"/>
    <w:lvl w:ilvl="0">
      <w:start w:val="7"/>
      <w:numFmt w:val="decimal"/>
      <w:lvlText w:val="%1"/>
      <w:lvlJc w:val="left"/>
      <w:pPr>
        <w:ind w:left="140" w:hanging="819"/>
      </w:pPr>
      <w:rPr>
        <w:rFonts w:hint="default"/>
        <w:lang w:val="pt-PT" w:eastAsia="en-US" w:bidi="ar-SA"/>
      </w:rPr>
    </w:lvl>
    <w:lvl w:ilvl="1">
      <w:start w:val="4"/>
      <w:numFmt w:val="decimal"/>
      <w:lvlText w:val="%1.%2"/>
      <w:lvlJc w:val="left"/>
      <w:pPr>
        <w:ind w:left="140" w:hanging="819"/>
      </w:pPr>
      <w:rPr>
        <w:rFonts w:hint="default"/>
        <w:lang w:val="pt-PT" w:eastAsia="en-US" w:bidi="ar-SA"/>
      </w:rPr>
    </w:lvl>
    <w:lvl w:ilvl="2">
      <w:start w:val="1"/>
      <w:numFmt w:val="decimal"/>
      <w:lvlText w:val="%1.%2.%3"/>
      <w:lvlJc w:val="left"/>
      <w:pPr>
        <w:ind w:left="140" w:hanging="819"/>
      </w:pPr>
      <w:rPr>
        <w:rFonts w:hint="default"/>
        <w:lang w:val="pt-PT" w:eastAsia="en-US" w:bidi="ar-SA"/>
      </w:rPr>
    </w:lvl>
    <w:lvl w:ilvl="3">
      <w:start w:val="1"/>
      <w:numFmt w:val="decimal"/>
      <w:lvlText w:val="%1.%2.%3.%4."/>
      <w:lvlJc w:val="left"/>
      <w:pPr>
        <w:ind w:left="140" w:hanging="819"/>
      </w:pPr>
      <w:rPr>
        <w:rFonts w:ascii="Microsoft Sans Serif" w:eastAsia="Microsoft Sans Serif" w:hAnsi="Microsoft Sans Serif" w:cs="Microsoft Sans Serif" w:hint="default"/>
        <w:b w:val="0"/>
        <w:bCs w:val="0"/>
        <w:i w:val="0"/>
        <w:iCs w:val="0"/>
        <w:spacing w:val="-10"/>
        <w:w w:val="100"/>
        <w:sz w:val="22"/>
        <w:szCs w:val="22"/>
        <w:lang w:val="pt-PT" w:eastAsia="en-US" w:bidi="ar-SA"/>
      </w:rPr>
    </w:lvl>
    <w:lvl w:ilvl="4">
      <w:numFmt w:val="bullet"/>
      <w:lvlText w:val="•"/>
      <w:lvlJc w:val="left"/>
      <w:pPr>
        <w:ind w:left="4062" w:hanging="819"/>
      </w:pPr>
      <w:rPr>
        <w:rFonts w:hint="default"/>
        <w:lang w:val="pt-PT" w:eastAsia="en-US" w:bidi="ar-SA"/>
      </w:rPr>
    </w:lvl>
    <w:lvl w:ilvl="5">
      <w:numFmt w:val="bullet"/>
      <w:lvlText w:val="•"/>
      <w:lvlJc w:val="left"/>
      <w:pPr>
        <w:ind w:left="5043" w:hanging="819"/>
      </w:pPr>
      <w:rPr>
        <w:rFonts w:hint="default"/>
        <w:lang w:val="pt-PT" w:eastAsia="en-US" w:bidi="ar-SA"/>
      </w:rPr>
    </w:lvl>
    <w:lvl w:ilvl="6">
      <w:numFmt w:val="bullet"/>
      <w:lvlText w:val="•"/>
      <w:lvlJc w:val="left"/>
      <w:pPr>
        <w:ind w:left="6023" w:hanging="819"/>
      </w:pPr>
      <w:rPr>
        <w:rFonts w:hint="default"/>
        <w:lang w:val="pt-PT" w:eastAsia="en-US" w:bidi="ar-SA"/>
      </w:rPr>
    </w:lvl>
    <w:lvl w:ilvl="7">
      <w:numFmt w:val="bullet"/>
      <w:lvlText w:val="•"/>
      <w:lvlJc w:val="left"/>
      <w:pPr>
        <w:ind w:left="7004" w:hanging="819"/>
      </w:pPr>
      <w:rPr>
        <w:rFonts w:hint="default"/>
        <w:lang w:val="pt-PT" w:eastAsia="en-US" w:bidi="ar-SA"/>
      </w:rPr>
    </w:lvl>
    <w:lvl w:ilvl="8">
      <w:numFmt w:val="bullet"/>
      <w:lvlText w:val="•"/>
      <w:lvlJc w:val="left"/>
      <w:pPr>
        <w:ind w:left="7985" w:hanging="819"/>
      </w:pPr>
      <w:rPr>
        <w:rFonts w:hint="default"/>
        <w:lang w:val="pt-PT" w:eastAsia="en-US" w:bidi="ar-SA"/>
      </w:rPr>
    </w:lvl>
  </w:abstractNum>
  <w:abstractNum w:abstractNumId="6" w15:restartNumberingAfterBreak="0">
    <w:nsid w:val="06202DA3"/>
    <w:multiLevelType w:val="hybridMultilevel"/>
    <w:tmpl w:val="025CE502"/>
    <w:lvl w:ilvl="0" w:tplc="1D884E28">
      <w:start w:val="1"/>
      <w:numFmt w:val="lowerLetter"/>
      <w:lvlText w:val="%1)"/>
      <w:lvlJc w:val="left"/>
      <w:pPr>
        <w:ind w:left="513" w:hanging="373"/>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C7300006">
      <w:start w:val="1"/>
      <w:numFmt w:val="lowerLetter"/>
      <w:lvlText w:val="%2)"/>
      <w:lvlJc w:val="left"/>
      <w:pPr>
        <w:ind w:left="140" w:hanging="258"/>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2" w:tplc="20827F10">
      <w:numFmt w:val="bullet"/>
      <w:lvlText w:val="•"/>
      <w:lvlJc w:val="left"/>
      <w:pPr>
        <w:ind w:left="1567" w:hanging="258"/>
      </w:pPr>
      <w:rPr>
        <w:rFonts w:hint="default"/>
        <w:lang w:val="pt-PT" w:eastAsia="en-US" w:bidi="ar-SA"/>
      </w:rPr>
    </w:lvl>
    <w:lvl w:ilvl="3" w:tplc="07743AE8">
      <w:numFmt w:val="bullet"/>
      <w:lvlText w:val="•"/>
      <w:lvlJc w:val="left"/>
      <w:pPr>
        <w:ind w:left="2614" w:hanging="258"/>
      </w:pPr>
      <w:rPr>
        <w:rFonts w:hint="default"/>
        <w:lang w:val="pt-PT" w:eastAsia="en-US" w:bidi="ar-SA"/>
      </w:rPr>
    </w:lvl>
    <w:lvl w:ilvl="4" w:tplc="34C84F4E">
      <w:numFmt w:val="bullet"/>
      <w:lvlText w:val="•"/>
      <w:lvlJc w:val="left"/>
      <w:pPr>
        <w:ind w:left="3662" w:hanging="258"/>
      </w:pPr>
      <w:rPr>
        <w:rFonts w:hint="default"/>
        <w:lang w:val="pt-PT" w:eastAsia="en-US" w:bidi="ar-SA"/>
      </w:rPr>
    </w:lvl>
    <w:lvl w:ilvl="5" w:tplc="B6823870">
      <w:numFmt w:val="bullet"/>
      <w:lvlText w:val="•"/>
      <w:lvlJc w:val="left"/>
      <w:pPr>
        <w:ind w:left="4709" w:hanging="258"/>
      </w:pPr>
      <w:rPr>
        <w:rFonts w:hint="default"/>
        <w:lang w:val="pt-PT" w:eastAsia="en-US" w:bidi="ar-SA"/>
      </w:rPr>
    </w:lvl>
    <w:lvl w:ilvl="6" w:tplc="95AC7FF4">
      <w:numFmt w:val="bullet"/>
      <w:lvlText w:val="•"/>
      <w:lvlJc w:val="left"/>
      <w:pPr>
        <w:ind w:left="5756" w:hanging="258"/>
      </w:pPr>
      <w:rPr>
        <w:rFonts w:hint="default"/>
        <w:lang w:val="pt-PT" w:eastAsia="en-US" w:bidi="ar-SA"/>
      </w:rPr>
    </w:lvl>
    <w:lvl w:ilvl="7" w:tplc="18D2AD18">
      <w:numFmt w:val="bullet"/>
      <w:lvlText w:val="•"/>
      <w:lvlJc w:val="left"/>
      <w:pPr>
        <w:ind w:left="6804" w:hanging="258"/>
      </w:pPr>
      <w:rPr>
        <w:rFonts w:hint="default"/>
        <w:lang w:val="pt-PT" w:eastAsia="en-US" w:bidi="ar-SA"/>
      </w:rPr>
    </w:lvl>
    <w:lvl w:ilvl="8" w:tplc="2848B58C">
      <w:numFmt w:val="bullet"/>
      <w:lvlText w:val="•"/>
      <w:lvlJc w:val="left"/>
      <w:pPr>
        <w:ind w:left="7851" w:hanging="258"/>
      </w:pPr>
      <w:rPr>
        <w:rFonts w:hint="default"/>
        <w:lang w:val="pt-PT" w:eastAsia="en-US" w:bidi="ar-SA"/>
      </w:rPr>
    </w:lvl>
  </w:abstractNum>
  <w:abstractNum w:abstractNumId="7" w15:restartNumberingAfterBreak="0">
    <w:nsid w:val="06EA7CE3"/>
    <w:multiLevelType w:val="multilevel"/>
    <w:tmpl w:val="C7BCF870"/>
    <w:lvl w:ilvl="0">
      <w:start w:val="9"/>
      <w:numFmt w:val="decimal"/>
      <w:lvlText w:val="%1"/>
      <w:lvlJc w:val="left"/>
      <w:pPr>
        <w:ind w:left="0" w:hanging="411"/>
      </w:pPr>
      <w:rPr>
        <w:rFonts w:hint="default"/>
        <w:lang w:val="pt-PT" w:eastAsia="en-US" w:bidi="ar-SA"/>
      </w:rPr>
    </w:lvl>
    <w:lvl w:ilvl="1">
      <w:start w:val="8"/>
      <w:numFmt w:val="decimal"/>
      <w:lvlText w:val="%1.%2."/>
      <w:lvlJc w:val="left"/>
      <w:pPr>
        <w:ind w:left="0" w:hanging="411"/>
      </w:pPr>
      <w:rPr>
        <w:rFonts w:ascii="Microsoft Sans Serif" w:eastAsia="Microsoft Sans Serif" w:hAnsi="Microsoft Sans Serif" w:cs="Microsoft Sans Serif" w:hint="default"/>
        <w:b w:val="0"/>
        <w:bCs w:val="0"/>
        <w:i w:val="0"/>
        <w:iCs w:val="0"/>
        <w:spacing w:val="-6"/>
        <w:w w:val="100"/>
        <w:sz w:val="22"/>
        <w:szCs w:val="22"/>
        <w:lang w:val="pt-PT" w:eastAsia="en-US" w:bidi="ar-SA"/>
      </w:rPr>
    </w:lvl>
    <w:lvl w:ilvl="2">
      <w:start w:val="1"/>
      <w:numFmt w:val="lowerLetter"/>
      <w:lvlText w:val="%3)"/>
      <w:lvlJc w:val="left"/>
      <w:pPr>
        <w:ind w:left="719" w:hanging="437"/>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3">
      <w:numFmt w:val="bullet"/>
      <w:lvlText w:val="•"/>
      <w:lvlJc w:val="left"/>
      <w:pPr>
        <w:ind w:left="2453" w:hanging="437"/>
      </w:pPr>
      <w:rPr>
        <w:rFonts w:hint="default"/>
        <w:lang w:val="pt-PT" w:eastAsia="en-US" w:bidi="ar-SA"/>
      </w:rPr>
    </w:lvl>
    <w:lvl w:ilvl="4">
      <w:numFmt w:val="bullet"/>
      <w:lvlText w:val="•"/>
      <w:lvlJc w:val="left"/>
      <w:pPr>
        <w:ind w:left="3320" w:hanging="437"/>
      </w:pPr>
      <w:rPr>
        <w:rFonts w:hint="default"/>
        <w:lang w:val="pt-PT" w:eastAsia="en-US" w:bidi="ar-SA"/>
      </w:rPr>
    </w:lvl>
    <w:lvl w:ilvl="5">
      <w:numFmt w:val="bullet"/>
      <w:lvlText w:val="•"/>
      <w:lvlJc w:val="left"/>
      <w:pPr>
        <w:ind w:left="4186" w:hanging="437"/>
      </w:pPr>
      <w:rPr>
        <w:rFonts w:hint="default"/>
        <w:lang w:val="pt-PT" w:eastAsia="en-US" w:bidi="ar-SA"/>
      </w:rPr>
    </w:lvl>
    <w:lvl w:ilvl="6">
      <w:numFmt w:val="bullet"/>
      <w:lvlText w:val="•"/>
      <w:lvlJc w:val="left"/>
      <w:pPr>
        <w:ind w:left="5053" w:hanging="437"/>
      </w:pPr>
      <w:rPr>
        <w:rFonts w:hint="default"/>
        <w:lang w:val="pt-PT" w:eastAsia="en-US" w:bidi="ar-SA"/>
      </w:rPr>
    </w:lvl>
    <w:lvl w:ilvl="7">
      <w:numFmt w:val="bullet"/>
      <w:lvlText w:val="•"/>
      <w:lvlJc w:val="left"/>
      <w:pPr>
        <w:ind w:left="5920" w:hanging="437"/>
      </w:pPr>
      <w:rPr>
        <w:rFonts w:hint="default"/>
        <w:lang w:val="pt-PT" w:eastAsia="en-US" w:bidi="ar-SA"/>
      </w:rPr>
    </w:lvl>
    <w:lvl w:ilvl="8">
      <w:numFmt w:val="bullet"/>
      <w:lvlText w:val="•"/>
      <w:lvlJc w:val="left"/>
      <w:pPr>
        <w:ind w:left="6787" w:hanging="437"/>
      </w:pPr>
      <w:rPr>
        <w:rFonts w:hint="default"/>
        <w:lang w:val="pt-PT" w:eastAsia="en-US" w:bidi="ar-SA"/>
      </w:rPr>
    </w:lvl>
  </w:abstractNum>
  <w:abstractNum w:abstractNumId="8" w15:restartNumberingAfterBreak="0">
    <w:nsid w:val="09DA2505"/>
    <w:multiLevelType w:val="multilevel"/>
    <w:tmpl w:val="E4B8077E"/>
    <w:lvl w:ilvl="0">
      <w:start w:val="21"/>
      <w:numFmt w:val="decimal"/>
      <w:lvlText w:val="%1"/>
      <w:lvlJc w:val="left"/>
      <w:pPr>
        <w:ind w:left="1561" w:hanging="708"/>
      </w:pPr>
      <w:rPr>
        <w:rFonts w:hint="default"/>
        <w:lang w:val="pt-PT" w:eastAsia="en-US" w:bidi="ar-SA"/>
      </w:rPr>
    </w:lvl>
    <w:lvl w:ilvl="1">
      <w:start w:val="2"/>
      <w:numFmt w:val="decimal"/>
      <w:lvlText w:val="%1.%2."/>
      <w:lvlJc w:val="left"/>
      <w:pPr>
        <w:ind w:left="1561" w:hanging="708"/>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start w:val="1"/>
      <w:numFmt w:val="decimal"/>
      <w:lvlText w:val="%1.%2.%3."/>
      <w:lvlJc w:val="left"/>
      <w:pPr>
        <w:ind w:left="1561" w:hanging="701"/>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4625" w:hanging="701"/>
      </w:pPr>
      <w:rPr>
        <w:rFonts w:hint="default"/>
        <w:lang w:val="pt-PT" w:eastAsia="en-US" w:bidi="ar-SA"/>
      </w:rPr>
    </w:lvl>
    <w:lvl w:ilvl="4">
      <w:numFmt w:val="bullet"/>
      <w:lvlText w:val="•"/>
      <w:lvlJc w:val="left"/>
      <w:pPr>
        <w:ind w:left="5647" w:hanging="701"/>
      </w:pPr>
      <w:rPr>
        <w:rFonts w:hint="default"/>
        <w:lang w:val="pt-PT" w:eastAsia="en-US" w:bidi="ar-SA"/>
      </w:rPr>
    </w:lvl>
    <w:lvl w:ilvl="5">
      <w:numFmt w:val="bullet"/>
      <w:lvlText w:val="•"/>
      <w:lvlJc w:val="left"/>
      <w:pPr>
        <w:ind w:left="6669" w:hanging="701"/>
      </w:pPr>
      <w:rPr>
        <w:rFonts w:hint="default"/>
        <w:lang w:val="pt-PT" w:eastAsia="en-US" w:bidi="ar-SA"/>
      </w:rPr>
    </w:lvl>
    <w:lvl w:ilvl="6">
      <w:numFmt w:val="bullet"/>
      <w:lvlText w:val="•"/>
      <w:lvlJc w:val="left"/>
      <w:pPr>
        <w:ind w:left="7691" w:hanging="701"/>
      </w:pPr>
      <w:rPr>
        <w:rFonts w:hint="default"/>
        <w:lang w:val="pt-PT" w:eastAsia="en-US" w:bidi="ar-SA"/>
      </w:rPr>
    </w:lvl>
    <w:lvl w:ilvl="7">
      <w:numFmt w:val="bullet"/>
      <w:lvlText w:val="•"/>
      <w:lvlJc w:val="left"/>
      <w:pPr>
        <w:ind w:left="8713" w:hanging="701"/>
      </w:pPr>
      <w:rPr>
        <w:rFonts w:hint="default"/>
        <w:lang w:val="pt-PT" w:eastAsia="en-US" w:bidi="ar-SA"/>
      </w:rPr>
    </w:lvl>
    <w:lvl w:ilvl="8">
      <w:numFmt w:val="bullet"/>
      <w:lvlText w:val="•"/>
      <w:lvlJc w:val="left"/>
      <w:pPr>
        <w:ind w:left="9735" w:hanging="701"/>
      </w:pPr>
      <w:rPr>
        <w:rFonts w:hint="default"/>
        <w:lang w:val="pt-PT" w:eastAsia="en-US" w:bidi="ar-SA"/>
      </w:rPr>
    </w:lvl>
  </w:abstractNum>
  <w:abstractNum w:abstractNumId="9" w15:restartNumberingAfterBreak="0">
    <w:nsid w:val="0A9A64C3"/>
    <w:multiLevelType w:val="multilevel"/>
    <w:tmpl w:val="A510DC2A"/>
    <w:lvl w:ilvl="0">
      <w:start w:val="7"/>
      <w:numFmt w:val="decimal"/>
      <w:lvlText w:val="%1"/>
      <w:lvlJc w:val="left"/>
      <w:pPr>
        <w:ind w:left="866" w:hanging="726"/>
      </w:pPr>
      <w:rPr>
        <w:rFonts w:hint="default"/>
        <w:lang w:val="pt-PT" w:eastAsia="en-US" w:bidi="ar-SA"/>
      </w:rPr>
    </w:lvl>
    <w:lvl w:ilvl="1">
      <w:start w:val="2"/>
      <w:numFmt w:val="decimal"/>
      <w:lvlText w:val="%1.%2"/>
      <w:lvlJc w:val="left"/>
      <w:pPr>
        <w:ind w:left="866" w:hanging="726"/>
      </w:pPr>
      <w:rPr>
        <w:rFonts w:hint="default"/>
        <w:lang w:val="pt-PT" w:eastAsia="en-US" w:bidi="ar-SA"/>
      </w:rPr>
    </w:lvl>
    <w:lvl w:ilvl="2">
      <w:start w:val="9"/>
      <w:numFmt w:val="decimal"/>
      <w:lvlText w:val="%1.%2.%3"/>
      <w:lvlJc w:val="left"/>
      <w:pPr>
        <w:ind w:left="866" w:hanging="726"/>
      </w:pPr>
      <w:rPr>
        <w:rFonts w:hint="default"/>
        <w:lang w:val="pt-PT" w:eastAsia="en-US" w:bidi="ar-SA"/>
      </w:rPr>
    </w:lvl>
    <w:lvl w:ilvl="3">
      <w:start w:val="1"/>
      <w:numFmt w:val="decimal"/>
      <w:lvlText w:val="%1.%2.%3.%4."/>
      <w:lvlJc w:val="left"/>
      <w:pPr>
        <w:ind w:left="866" w:hanging="726"/>
      </w:pPr>
      <w:rPr>
        <w:rFonts w:ascii="Microsoft Sans Serif" w:eastAsia="Microsoft Sans Serif" w:hAnsi="Microsoft Sans Serif" w:cs="Microsoft Sans Serif" w:hint="default"/>
        <w:b w:val="0"/>
        <w:bCs w:val="0"/>
        <w:i w:val="0"/>
        <w:iCs w:val="0"/>
        <w:spacing w:val="-3"/>
        <w:w w:val="94"/>
        <w:sz w:val="20"/>
        <w:szCs w:val="20"/>
        <w:lang w:val="pt-PT" w:eastAsia="en-US" w:bidi="ar-SA"/>
      </w:rPr>
    </w:lvl>
    <w:lvl w:ilvl="4">
      <w:start w:val="1"/>
      <w:numFmt w:val="decimal"/>
      <w:lvlText w:val="%1.%2.%3.%4.%5."/>
      <w:lvlJc w:val="left"/>
      <w:pPr>
        <w:ind w:left="1101" w:hanging="961"/>
      </w:pPr>
      <w:rPr>
        <w:rFonts w:ascii="Microsoft Sans Serif" w:eastAsia="Microsoft Sans Serif" w:hAnsi="Microsoft Sans Serif" w:cs="Microsoft Sans Serif" w:hint="default"/>
        <w:b w:val="0"/>
        <w:bCs w:val="0"/>
        <w:i w:val="0"/>
        <w:iCs w:val="0"/>
        <w:spacing w:val="-10"/>
        <w:w w:val="100"/>
        <w:sz w:val="22"/>
        <w:szCs w:val="22"/>
        <w:lang w:val="pt-PT" w:eastAsia="en-US" w:bidi="ar-SA"/>
      </w:rPr>
    </w:lvl>
    <w:lvl w:ilvl="5">
      <w:numFmt w:val="bullet"/>
      <w:lvlText w:val="•"/>
      <w:lvlJc w:val="left"/>
      <w:pPr>
        <w:ind w:left="5031" w:hanging="961"/>
      </w:pPr>
      <w:rPr>
        <w:rFonts w:hint="default"/>
        <w:lang w:val="pt-PT" w:eastAsia="en-US" w:bidi="ar-SA"/>
      </w:rPr>
    </w:lvl>
    <w:lvl w:ilvl="6">
      <w:numFmt w:val="bullet"/>
      <w:lvlText w:val="•"/>
      <w:lvlJc w:val="left"/>
      <w:pPr>
        <w:ind w:left="6014" w:hanging="961"/>
      </w:pPr>
      <w:rPr>
        <w:rFonts w:hint="default"/>
        <w:lang w:val="pt-PT" w:eastAsia="en-US" w:bidi="ar-SA"/>
      </w:rPr>
    </w:lvl>
    <w:lvl w:ilvl="7">
      <w:numFmt w:val="bullet"/>
      <w:lvlText w:val="•"/>
      <w:lvlJc w:val="left"/>
      <w:pPr>
        <w:ind w:left="6997" w:hanging="961"/>
      </w:pPr>
      <w:rPr>
        <w:rFonts w:hint="default"/>
        <w:lang w:val="pt-PT" w:eastAsia="en-US" w:bidi="ar-SA"/>
      </w:rPr>
    </w:lvl>
    <w:lvl w:ilvl="8">
      <w:numFmt w:val="bullet"/>
      <w:lvlText w:val="•"/>
      <w:lvlJc w:val="left"/>
      <w:pPr>
        <w:ind w:left="7980" w:hanging="961"/>
      </w:pPr>
      <w:rPr>
        <w:rFonts w:hint="default"/>
        <w:lang w:val="pt-PT" w:eastAsia="en-US" w:bidi="ar-SA"/>
      </w:rPr>
    </w:lvl>
  </w:abstractNum>
  <w:abstractNum w:abstractNumId="10" w15:restartNumberingAfterBreak="0">
    <w:nsid w:val="0B2A7FD6"/>
    <w:multiLevelType w:val="hybridMultilevel"/>
    <w:tmpl w:val="12C8CECA"/>
    <w:lvl w:ilvl="0" w:tplc="C018CD8E">
      <w:start w:val="1"/>
      <w:numFmt w:val="upperLetter"/>
      <w:lvlText w:val="%1)"/>
      <w:lvlJc w:val="left"/>
      <w:pPr>
        <w:ind w:left="713" w:hanging="358"/>
      </w:pPr>
      <w:rPr>
        <w:rFonts w:ascii="Microsoft Sans Serif" w:eastAsia="Microsoft Sans Serif" w:hAnsi="Microsoft Sans Serif" w:cs="Microsoft Sans Serif" w:hint="default"/>
        <w:b w:val="0"/>
        <w:bCs w:val="0"/>
        <w:i w:val="0"/>
        <w:iCs w:val="0"/>
        <w:spacing w:val="-6"/>
        <w:w w:val="100"/>
        <w:sz w:val="22"/>
        <w:szCs w:val="22"/>
        <w:lang w:val="pt-PT" w:eastAsia="en-US" w:bidi="ar-SA"/>
      </w:rPr>
    </w:lvl>
    <w:lvl w:ilvl="1" w:tplc="519649C0">
      <w:numFmt w:val="bullet"/>
      <w:lvlText w:val="•"/>
      <w:lvlJc w:val="left"/>
      <w:pPr>
        <w:ind w:left="1501" w:hanging="358"/>
      </w:pPr>
      <w:rPr>
        <w:rFonts w:hint="default"/>
        <w:lang w:val="pt-PT" w:eastAsia="en-US" w:bidi="ar-SA"/>
      </w:rPr>
    </w:lvl>
    <w:lvl w:ilvl="2" w:tplc="D08E59F8">
      <w:numFmt w:val="bullet"/>
      <w:lvlText w:val="•"/>
      <w:lvlJc w:val="left"/>
      <w:pPr>
        <w:ind w:left="2282" w:hanging="358"/>
      </w:pPr>
      <w:rPr>
        <w:rFonts w:hint="default"/>
        <w:lang w:val="pt-PT" w:eastAsia="en-US" w:bidi="ar-SA"/>
      </w:rPr>
    </w:lvl>
    <w:lvl w:ilvl="3" w:tplc="D53ABD14">
      <w:numFmt w:val="bullet"/>
      <w:lvlText w:val="•"/>
      <w:lvlJc w:val="left"/>
      <w:pPr>
        <w:ind w:left="3064" w:hanging="358"/>
      </w:pPr>
      <w:rPr>
        <w:rFonts w:hint="default"/>
        <w:lang w:val="pt-PT" w:eastAsia="en-US" w:bidi="ar-SA"/>
      </w:rPr>
    </w:lvl>
    <w:lvl w:ilvl="4" w:tplc="4058D53C">
      <w:numFmt w:val="bullet"/>
      <w:lvlText w:val="•"/>
      <w:lvlJc w:val="left"/>
      <w:pPr>
        <w:ind w:left="3845" w:hanging="358"/>
      </w:pPr>
      <w:rPr>
        <w:rFonts w:hint="default"/>
        <w:lang w:val="pt-PT" w:eastAsia="en-US" w:bidi="ar-SA"/>
      </w:rPr>
    </w:lvl>
    <w:lvl w:ilvl="5" w:tplc="05A29A22">
      <w:numFmt w:val="bullet"/>
      <w:lvlText w:val="•"/>
      <w:lvlJc w:val="left"/>
      <w:pPr>
        <w:ind w:left="4626" w:hanging="358"/>
      </w:pPr>
      <w:rPr>
        <w:rFonts w:hint="default"/>
        <w:lang w:val="pt-PT" w:eastAsia="en-US" w:bidi="ar-SA"/>
      </w:rPr>
    </w:lvl>
    <w:lvl w:ilvl="6" w:tplc="9992F34E">
      <w:numFmt w:val="bullet"/>
      <w:lvlText w:val="•"/>
      <w:lvlJc w:val="left"/>
      <w:pPr>
        <w:ind w:left="5408" w:hanging="358"/>
      </w:pPr>
      <w:rPr>
        <w:rFonts w:hint="default"/>
        <w:lang w:val="pt-PT" w:eastAsia="en-US" w:bidi="ar-SA"/>
      </w:rPr>
    </w:lvl>
    <w:lvl w:ilvl="7" w:tplc="B762C3EA">
      <w:numFmt w:val="bullet"/>
      <w:lvlText w:val="•"/>
      <w:lvlJc w:val="left"/>
      <w:pPr>
        <w:ind w:left="6189" w:hanging="358"/>
      </w:pPr>
      <w:rPr>
        <w:rFonts w:hint="default"/>
        <w:lang w:val="pt-PT" w:eastAsia="en-US" w:bidi="ar-SA"/>
      </w:rPr>
    </w:lvl>
    <w:lvl w:ilvl="8" w:tplc="8FCC12BC">
      <w:numFmt w:val="bullet"/>
      <w:lvlText w:val="•"/>
      <w:lvlJc w:val="left"/>
      <w:pPr>
        <w:ind w:left="6970" w:hanging="358"/>
      </w:pPr>
      <w:rPr>
        <w:rFonts w:hint="default"/>
        <w:lang w:val="pt-PT" w:eastAsia="en-US" w:bidi="ar-SA"/>
      </w:rPr>
    </w:lvl>
  </w:abstractNum>
  <w:abstractNum w:abstractNumId="11" w15:restartNumberingAfterBreak="0">
    <w:nsid w:val="0CF8271D"/>
    <w:multiLevelType w:val="multilevel"/>
    <w:tmpl w:val="692AF716"/>
    <w:lvl w:ilvl="0">
      <w:start w:val="25"/>
      <w:numFmt w:val="decimal"/>
      <w:lvlText w:val="%1"/>
      <w:lvlJc w:val="left"/>
      <w:pPr>
        <w:ind w:left="1561" w:hanging="704"/>
      </w:pPr>
      <w:rPr>
        <w:rFonts w:hint="default"/>
        <w:lang w:val="pt-PT" w:eastAsia="en-US" w:bidi="ar-SA"/>
      </w:rPr>
    </w:lvl>
    <w:lvl w:ilvl="1">
      <w:start w:val="2"/>
      <w:numFmt w:val="decimal"/>
      <w:lvlText w:val="%1.%2"/>
      <w:lvlJc w:val="left"/>
      <w:pPr>
        <w:ind w:left="1561"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start w:val="1"/>
      <w:numFmt w:val="decimal"/>
      <w:lvlText w:val="%1.%2.%3"/>
      <w:lvlJc w:val="left"/>
      <w:pPr>
        <w:ind w:left="1561"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start w:val="1"/>
      <w:numFmt w:val="decimal"/>
      <w:lvlText w:val="%1.%2.%3.%4"/>
      <w:lvlJc w:val="left"/>
      <w:pPr>
        <w:ind w:left="1561" w:hanging="905"/>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4">
      <w:numFmt w:val="bullet"/>
      <w:lvlText w:val="•"/>
      <w:lvlJc w:val="left"/>
      <w:pPr>
        <w:ind w:left="5647" w:hanging="905"/>
      </w:pPr>
      <w:rPr>
        <w:rFonts w:hint="default"/>
        <w:lang w:val="pt-PT" w:eastAsia="en-US" w:bidi="ar-SA"/>
      </w:rPr>
    </w:lvl>
    <w:lvl w:ilvl="5">
      <w:numFmt w:val="bullet"/>
      <w:lvlText w:val="•"/>
      <w:lvlJc w:val="left"/>
      <w:pPr>
        <w:ind w:left="6669" w:hanging="905"/>
      </w:pPr>
      <w:rPr>
        <w:rFonts w:hint="default"/>
        <w:lang w:val="pt-PT" w:eastAsia="en-US" w:bidi="ar-SA"/>
      </w:rPr>
    </w:lvl>
    <w:lvl w:ilvl="6">
      <w:numFmt w:val="bullet"/>
      <w:lvlText w:val="•"/>
      <w:lvlJc w:val="left"/>
      <w:pPr>
        <w:ind w:left="7691" w:hanging="905"/>
      </w:pPr>
      <w:rPr>
        <w:rFonts w:hint="default"/>
        <w:lang w:val="pt-PT" w:eastAsia="en-US" w:bidi="ar-SA"/>
      </w:rPr>
    </w:lvl>
    <w:lvl w:ilvl="7">
      <w:numFmt w:val="bullet"/>
      <w:lvlText w:val="•"/>
      <w:lvlJc w:val="left"/>
      <w:pPr>
        <w:ind w:left="8713" w:hanging="905"/>
      </w:pPr>
      <w:rPr>
        <w:rFonts w:hint="default"/>
        <w:lang w:val="pt-PT" w:eastAsia="en-US" w:bidi="ar-SA"/>
      </w:rPr>
    </w:lvl>
    <w:lvl w:ilvl="8">
      <w:numFmt w:val="bullet"/>
      <w:lvlText w:val="•"/>
      <w:lvlJc w:val="left"/>
      <w:pPr>
        <w:ind w:left="9735" w:hanging="905"/>
      </w:pPr>
      <w:rPr>
        <w:rFonts w:hint="default"/>
        <w:lang w:val="pt-PT" w:eastAsia="en-US" w:bidi="ar-SA"/>
      </w:rPr>
    </w:lvl>
  </w:abstractNum>
  <w:abstractNum w:abstractNumId="12" w15:restartNumberingAfterBreak="0">
    <w:nsid w:val="0DB452B2"/>
    <w:multiLevelType w:val="multilevel"/>
    <w:tmpl w:val="6374C59E"/>
    <w:lvl w:ilvl="0">
      <w:start w:val="15"/>
      <w:numFmt w:val="decimal"/>
      <w:lvlText w:val="%1"/>
      <w:lvlJc w:val="left"/>
      <w:pPr>
        <w:ind w:left="703" w:hanging="704"/>
      </w:pPr>
      <w:rPr>
        <w:rFonts w:hint="default"/>
        <w:lang w:val="pt-PT" w:eastAsia="en-US" w:bidi="ar-SA"/>
      </w:rPr>
    </w:lvl>
    <w:lvl w:ilvl="1">
      <w:start w:val="2"/>
      <w:numFmt w:val="decimal"/>
      <w:lvlText w:val="%1.%2"/>
      <w:lvlJc w:val="left"/>
      <w:pPr>
        <w:ind w:left="703" w:hanging="704"/>
      </w:pPr>
      <w:rPr>
        <w:rFonts w:hint="default"/>
        <w:lang w:val="pt-PT" w:eastAsia="en-US" w:bidi="ar-SA"/>
      </w:rPr>
    </w:lvl>
    <w:lvl w:ilvl="2">
      <w:start w:val="1"/>
      <w:numFmt w:val="decimal"/>
      <w:lvlText w:val="%1.%2.%3"/>
      <w:lvlJc w:val="left"/>
      <w:pPr>
        <w:ind w:left="703"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3047" w:hanging="704"/>
      </w:pPr>
      <w:rPr>
        <w:rFonts w:hint="default"/>
        <w:lang w:val="pt-PT" w:eastAsia="en-US" w:bidi="ar-SA"/>
      </w:rPr>
    </w:lvl>
    <w:lvl w:ilvl="4">
      <w:numFmt w:val="bullet"/>
      <w:lvlText w:val="•"/>
      <w:lvlJc w:val="left"/>
      <w:pPr>
        <w:ind w:left="3829" w:hanging="704"/>
      </w:pPr>
      <w:rPr>
        <w:rFonts w:hint="default"/>
        <w:lang w:val="pt-PT" w:eastAsia="en-US" w:bidi="ar-SA"/>
      </w:rPr>
    </w:lvl>
    <w:lvl w:ilvl="5">
      <w:numFmt w:val="bullet"/>
      <w:lvlText w:val="•"/>
      <w:lvlJc w:val="left"/>
      <w:pPr>
        <w:ind w:left="4612" w:hanging="704"/>
      </w:pPr>
      <w:rPr>
        <w:rFonts w:hint="default"/>
        <w:lang w:val="pt-PT" w:eastAsia="en-US" w:bidi="ar-SA"/>
      </w:rPr>
    </w:lvl>
    <w:lvl w:ilvl="6">
      <w:numFmt w:val="bullet"/>
      <w:lvlText w:val="•"/>
      <w:lvlJc w:val="left"/>
      <w:pPr>
        <w:ind w:left="5394" w:hanging="704"/>
      </w:pPr>
      <w:rPr>
        <w:rFonts w:hint="default"/>
        <w:lang w:val="pt-PT" w:eastAsia="en-US" w:bidi="ar-SA"/>
      </w:rPr>
    </w:lvl>
    <w:lvl w:ilvl="7">
      <w:numFmt w:val="bullet"/>
      <w:lvlText w:val="•"/>
      <w:lvlJc w:val="left"/>
      <w:pPr>
        <w:ind w:left="6177" w:hanging="704"/>
      </w:pPr>
      <w:rPr>
        <w:rFonts w:hint="default"/>
        <w:lang w:val="pt-PT" w:eastAsia="en-US" w:bidi="ar-SA"/>
      </w:rPr>
    </w:lvl>
    <w:lvl w:ilvl="8">
      <w:numFmt w:val="bullet"/>
      <w:lvlText w:val="•"/>
      <w:lvlJc w:val="left"/>
      <w:pPr>
        <w:ind w:left="6959" w:hanging="704"/>
      </w:pPr>
      <w:rPr>
        <w:rFonts w:hint="default"/>
        <w:lang w:val="pt-PT" w:eastAsia="en-US" w:bidi="ar-SA"/>
      </w:rPr>
    </w:lvl>
  </w:abstractNum>
  <w:abstractNum w:abstractNumId="13" w15:restartNumberingAfterBreak="0">
    <w:nsid w:val="0F9E52D8"/>
    <w:multiLevelType w:val="hybridMultilevel"/>
    <w:tmpl w:val="BE9E2CC0"/>
    <w:lvl w:ilvl="0" w:tplc="1DC69C48">
      <w:numFmt w:val="bullet"/>
      <w:lvlText w:val=""/>
      <w:lvlJc w:val="left"/>
      <w:pPr>
        <w:ind w:left="717" w:hanging="358"/>
      </w:pPr>
      <w:rPr>
        <w:rFonts w:ascii="Symbol" w:eastAsia="Symbol" w:hAnsi="Symbol" w:cs="Symbol" w:hint="default"/>
        <w:b w:val="0"/>
        <w:bCs w:val="0"/>
        <w:i w:val="0"/>
        <w:iCs w:val="0"/>
        <w:spacing w:val="0"/>
        <w:w w:val="100"/>
        <w:sz w:val="22"/>
        <w:szCs w:val="22"/>
        <w:lang w:val="pt-PT" w:eastAsia="en-US" w:bidi="ar-SA"/>
      </w:rPr>
    </w:lvl>
    <w:lvl w:ilvl="1" w:tplc="178E00F0">
      <w:numFmt w:val="bullet"/>
      <w:lvlText w:val="•"/>
      <w:lvlJc w:val="left"/>
      <w:pPr>
        <w:ind w:left="1500" w:hanging="358"/>
      </w:pPr>
      <w:rPr>
        <w:rFonts w:hint="default"/>
        <w:lang w:val="pt-PT" w:eastAsia="en-US" w:bidi="ar-SA"/>
      </w:rPr>
    </w:lvl>
    <w:lvl w:ilvl="2" w:tplc="549EBFBC">
      <w:numFmt w:val="bullet"/>
      <w:lvlText w:val="•"/>
      <w:lvlJc w:val="left"/>
      <w:pPr>
        <w:ind w:left="2280" w:hanging="358"/>
      </w:pPr>
      <w:rPr>
        <w:rFonts w:hint="default"/>
        <w:lang w:val="pt-PT" w:eastAsia="en-US" w:bidi="ar-SA"/>
      </w:rPr>
    </w:lvl>
    <w:lvl w:ilvl="3" w:tplc="2C6450F0">
      <w:numFmt w:val="bullet"/>
      <w:lvlText w:val="•"/>
      <w:lvlJc w:val="left"/>
      <w:pPr>
        <w:ind w:left="3060" w:hanging="358"/>
      </w:pPr>
      <w:rPr>
        <w:rFonts w:hint="default"/>
        <w:lang w:val="pt-PT" w:eastAsia="en-US" w:bidi="ar-SA"/>
      </w:rPr>
    </w:lvl>
    <w:lvl w:ilvl="4" w:tplc="61EE65D8">
      <w:numFmt w:val="bullet"/>
      <w:lvlText w:val="•"/>
      <w:lvlJc w:val="left"/>
      <w:pPr>
        <w:ind w:left="3840" w:hanging="358"/>
      </w:pPr>
      <w:rPr>
        <w:rFonts w:hint="default"/>
        <w:lang w:val="pt-PT" w:eastAsia="en-US" w:bidi="ar-SA"/>
      </w:rPr>
    </w:lvl>
    <w:lvl w:ilvl="5" w:tplc="978ECA98">
      <w:numFmt w:val="bullet"/>
      <w:lvlText w:val="•"/>
      <w:lvlJc w:val="left"/>
      <w:pPr>
        <w:ind w:left="4620" w:hanging="358"/>
      </w:pPr>
      <w:rPr>
        <w:rFonts w:hint="default"/>
        <w:lang w:val="pt-PT" w:eastAsia="en-US" w:bidi="ar-SA"/>
      </w:rPr>
    </w:lvl>
    <w:lvl w:ilvl="6" w:tplc="BBCE48A4">
      <w:numFmt w:val="bullet"/>
      <w:lvlText w:val="•"/>
      <w:lvlJc w:val="left"/>
      <w:pPr>
        <w:ind w:left="5401" w:hanging="358"/>
      </w:pPr>
      <w:rPr>
        <w:rFonts w:hint="default"/>
        <w:lang w:val="pt-PT" w:eastAsia="en-US" w:bidi="ar-SA"/>
      </w:rPr>
    </w:lvl>
    <w:lvl w:ilvl="7" w:tplc="5066EB88">
      <w:numFmt w:val="bullet"/>
      <w:lvlText w:val="•"/>
      <w:lvlJc w:val="left"/>
      <w:pPr>
        <w:ind w:left="6181" w:hanging="358"/>
      </w:pPr>
      <w:rPr>
        <w:rFonts w:hint="default"/>
        <w:lang w:val="pt-PT" w:eastAsia="en-US" w:bidi="ar-SA"/>
      </w:rPr>
    </w:lvl>
    <w:lvl w:ilvl="8" w:tplc="81F06504">
      <w:numFmt w:val="bullet"/>
      <w:lvlText w:val="•"/>
      <w:lvlJc w:val="left"/>
      <w:pPr>
        <w:ind w:left="6961" w:hanging="358"/>
      </w:pPr>
      <w:rPr>
        <w:rFonts w:hint="default"/>
        <w:lang w:val="pt-PT" w:eastAsia="en-US" w:bidi="ar-SA"/>
      </w:rPr>
    </w:lvl>
  </w:abstractNum>
  <w:abstractNum w:abstractNumId="14" w15:restartNumberingAfterBreak="0">
    <w:nsid w:val="12C554B3"/>
    <w:multiLevelType w:val="hybridMultilevel"/>
    <w:tmpl w:val="3A80B1E4"/>
    <w:lvl w:ilvl="0" w:tplc="1D769646">
      <w:start w:val="1"/>
      <w:numFmt w:val="lowerLetter"/>
      <w:lvlText w:val="%1)"/>
      <w:lvlJc w:val="left"/>
      <w:pPr>
        <w:ind w:left="393" w:hanging="253"/>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7FEE5ECE">
      <w:numFmt w:val="bullet"/>
      <w:lvlText w:val="•"/>
      <w:lvlJc w:val="left"/>
      <w:pPr>
        <w:ind w:left="1354" w:hanging="253"/>
      </w:pPr>
      <w:rPr>
        <w:rFonts w:hint="default"/>
        <w:lang w:val="pt-PT" w:eastAsia="en-US" w:bidi="ar-SA"/>
      </w:rPr>
    </w:lvl>
    <w:lvl w:ilvl="2" w:tplc="66D6B3E4">
      <w:numFmt w:val="bullet"/>
      <w:lvlText w:val="•"/>
      <w:lvlJc w:val="left"/>
      <w:pPr>
        <w:ind w:left="2309" w:hanging="253"/>
      </w:pPr>
      <w:rPr>
        <w:rFonts w:hint="default"/>
        <w:lang w:val="pt-PT" w:eastAsia="en-US" w:bidi="ar-SA"/>
      </w:rPr>
    </w:lvl>
    <w:lvl w:ilvl="3" w:tplc="C82A82D6">
      <w:numFmt w:val="bullet"/>
      <w:lvlText w:val="•"/>
      <w:lvlJc w:val="left"/>
      <w:pPr>
        <w:ind w:left="3263" w:hanging="253"/>
      </w:pPr>
      <w:rPr>
        <w:rFonts w:hint="default"/>
        <w:lang w:val="pt-PT" w:eastAsia="en-US" w:bidi="ar-SA"/>
      </w:rPr>
    </w:lvl>
    <w:lvl w:ilvl="4" w:tplc="B4D4DD0A">
      <w:numFmt w:val="bullet"/>
      <w:lvlText w:val="•"/>
      <w:lvlJc w:val="left"/>
      <w:pPr>
        <w:ind w:left="4218" w:hanging="253"/>
      </w:pPr>
      <w:rPr>
        <w:rFonts w:hint="default"/>
        <w:lang w:val="pt-PT" w:eastAsia="en-US" w:bidi="ar-SA"/>
      </w:rPr>
    </w:lvl>
    <w:lvl w:ilvl="5" w:tplc="76621676">
      <w:numFmt w:val="bullet"/>
      <w:lvlText w:val="•"/>
      <w:lvlJc w:val="left"/>
      <w:pPr>
        <w:ind w:left="5173" w:hanging="253"/>
      </w:pPr>
      <w:rPr>
        <w:rFonts w:hint="default"/>
        <w:lang w:val="pt-PT" w:eastAsia="en-US" w:bidi="ar-SA"/>
      </w:rPr>
    </w:lvl>
    <w:lvl w:ilvl="6" w:tplc="09EE607A">
      <w:numFmt w:val="bullet"/>
      <w:lvlText w:val="•"/>
      <w:lvlJc w:val="left"/>
      <w:pPr>
        <w:ind w:left="6127" w:hanging="253"/>
      </w:pPr>
      <w:rPr>
        <w:rFonts w:hint="default"/>
        <w:lang w:val="pt-PT" w:eastAsia="en-US" w:bidi="ar-SA"/>
      </w:rPr>
    </w:lvl>
    <w:lvl w:ilvl="7" w:tplc="A17491D8">
      <w:numFmt w:val="bullet"/>
      <w:lvlText w:val="•"/>
      <w:lvlJc w:val="left"/>
      <w:pPr>
        <w:ind w:left="7082" w:hanging="253"/>
      </w:pPr>
      <w:rPr>
        <w:rFonts w:hint="default"/>
        <w:lang w:val="pt-PT" w:eastAsia="en-US" w:bidi="ar-SA"/>
      </w:rPr>
    </w:lvl>
    <w:lvl w:ilvl="8" w:tplc="730E443E">
      <w:numFmt w:val="bullet"/>
      <w:lvlText w:val="•"/>
      <w:lvlJc w:val="left"/>
      <w:pPr>
        <w:ind w:left="8037" w:hanging="253"/>
      </w:pPr>
      <w:rPr>
        <w:rFonts w:hint="default"/>
        <w:lang w:val="pt-PT" w:eastAsia="en-US" w:bidi="ar-SA"/>
      </w:rPr>
    </w:lvl>
  </w:abstractNum>
  <w:abstractNum w:abstractNumId="15" w15:restartNumberingAfterBreak="0">
    <w:nsid w:val="14442879"/>
    <w:multiLevelType w:val="hybridMultilevel"/>
    <w:tmpl w:val="AABA51BA"/>
    <w:lvl w:ilvl="0" w:tplc="E7565F56">
      <w:start w:val="1"/>
      <w:numFmt w:val="lowerLetter"/>
      <w:lvlText w:val="%1)"/>
      <w:lvlJc w:val="left"/>
      <w:pPr>
        <w:ind w:left="393" w:hanging="253"/>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E8628C74">
      <w:numFmt w:val="bullet"/>
      <w:lvlText w:val="•"/>
      <w:lvlJc w:val="left"/>
      <w:pPr>
        <w:ind w:left="1354" w:hanging="253"/>
      </w:pPr>
      <w:rPr>
        <w:rFonts w:hint="default"/>
        <w:lang w:val="pt-PT" w:eastAsia="en-US" w:bidi="ar-SA"/>
      </w:rPr>
    </w:lvl>
    <w:lvl w:ilvl="2" w:tplc="B6E63494">
      <w:numFmt w:val="bullet"/>
      <w:lvlText w:val="•"/>
      <w:lvlJc w:val="left"/>
      <w:pPr>
        <w:ind w:left="2309" w:hanging="253"/>
      </w:pPr>
      <w:rPr>
        <w:rFonts w:hint="default"/>
        <w:lang w:val="pt-PT" w:eastAsia="en-US" w:bidi="ar-SA"/>
      </w:rPr>
    </w:lvl>
    <w:lvl w:ilvl="3" w:tplc="99389274">
      <w:numFmt w:val="bullet"/>
      <w:lvlText w:val="•"/>
      <w:lvlJc w:val="left"/>
      <w:pPr>
        <w:ind w:left="3263" w:hanging="253"/>
      </w:pPr>
      <w:rPr>
        <w:rFonts w:hint="default"/>
        <w:lang w:val="pt-PT" w:eastAsia="en-US" w:bidi="ar-SA"/>
      </w:rPr>
    </w:lvl>
    <w:lvl w:ilvl="4" w:tplc="0988E624">
      <w:numFmt w:val="bullet"/>
      <w:lvlText w:val="•"/>
      <w:lvlJc w:val="left"/>
      <w:pPr>
        <w:ind w:left="4218" w:hanging="253"/>
      </w:pPr>
      <w:rPr>
        <w:rFonts w:hint="default"/>
        <w:lang w:val="pt-PT" w:eastAsia="en-US" w:bidi="ar-SA"/>
      </w:rPr>
    </w:lvl>
    <w:lvl w:ilvl="5" w:tplc="9D2C21FC">
      <w:numFmt w:val="bullet"/>
      <w:lvlText w:val="•"/>
      <w:lvlJc w:val="left"/>
      <w:pPr>
        <w:ind w:left="5173" w:hanging="253"/>
      </w:pPr>
      <w:rPr>
        <w:rFonts w:hint="default"/>
        <w:lang w:val="pt-PT" w:eastAsia="en-US" w:bidi="ar-SA"/>
      </w:rPr>
    </w:lvl>
    <w:lvl w:ilvl="6" w:tplc="0FA4711C">
      <w:numFmt w:val="bullet"/>
      <w:lvlText w:val="•"/>
      <w:lvlJc w:val="left"/>
      <w:pPr>
        <w:ind w:left="6127" w:hanging="253"/>
      </w:pPr>
      <w:rPr>
        <w:rFonts w:hint="default"/>
        <w:lang w:val="pt-PT" w:eastAsia="en-US" w:bidi="ar-SA"/>
      </w:rPr>
    </w:lvl>
    <w:lvl w:ilvl="7" w:tplc="DCC897C8">
      <w:numFmt w:val="bullet"/>
      <w:lvlText w:val="•"/>
      <w:lvlJc w:val="left"/>
      <w:pPr>
        <w:ind w:left="7082" w:hanging="253"/>
      </w:pPr>
      <w:rPr>
        <w:rFonts w:hint="default"/>
        <w:lang w:val="pt-PT" w:eastAsia="en-US" w:bidi="ar-SA"/>
      </w:rPr>
    </w:lvl>
    <w:lvl w:ilvl="8" w:tplc="66D8D5AA">
      <w:numFmt w:val="bullet"/>
      <w:lvlText w:val="•"/>
      <w:lvlJc w:val="left"/>
      <w:pPr>
        <w:ind w:left="8037" w:hanging="253"/>
      </w:pPr>
      <w:rPr>
        <w:rFonts w:hint="default"/>
        <w:lang w:val="pt-PT" w:eastAsia="en-US" w:bidi="ar-SA"/>
      </w:rPr>
    </w:lvl>
  </w:abstractNum>
  <w:abstractNum w:abstractNumId="16" w15:restartNumberingAfterBreak="0">
    <w:nsid w:val="16D10EAC"/>
    <w:multiLevelType w:val="multilevel"/>
    <w:tmpl w:val="11F444E6"/>
    <w:lvl w:ilvl="0">
      <w:start w:val="25"/>
      <w:numFmt w:val="decimal"/>
      <w:lvlText w:val="%1."/>
      <w:lvlJc w:val="left"/>
      <w:pPr>
        <w:ind w:left="703" w:hanging="704"/>
      </w:pPr>
      <w:rPr>
        <w:rFonts w:ascii="Arial" w:eastAsia="Arial" w:hAnsi="Arial" w:cs="Arial" w:hint="default"/>
        <w:b/>
        <w:bCs/>
        <w:i w:val="0"/>
        <w:iCs w:val="0"/>
        <w:spacing w:val="-3"/>
        <w:w w:val="100"/>
        <w:sz w:val="22"/>
        <w:szCs w:val="22"/>
        <w:lang w:val="pt-PT" w:eastAsia="en-US" w:bidi="ar-SA"/>
      </w:rPr>
    </w:lvl>
    <w:lvl w:ilvl="1">
      <w:start w:val="1"/>
      <w:numFmt w:val="decimal"/>
      <w:lvlText w:val="%1.%2."/>
      <w:lvlJc w:val="left"/>
      <w:pPr>
        <w:ind w:left="0"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numFmt w:val="bullet"/>
      <w:lvlText w:val="•"/>
      <w:lvlJc w:val="left"/>
      <w:pPr>
        <w:ind w:left="1569" w:hanging="704"/>
      </w:pPr>
      <w:rPr>
        <w:rFonts w:hint="default"/>
        <w:lang w:val="pt-PT" w:eastAsia="en-US" w:bidi="ar-SA"/>
      </w:rPr>
    </w:lvl>
    <w:lvl w:ilvl="3">
      <w:numFmt w:val="bullet"/>
      <w:lvlText w:val="•"/>
      <w:lvlJc w:val="left"/>
      <w:pPr>
        <w:ind w:left="2438" w:hanging="704"/>
      </w:pPr>
      <w:rPr>
        <w:rFonts w:hint="default"/>
        <w:lang w:val="pt-PT" w:eastAsia="en-US" w:bidi="ar-SA"/>
      </w:rPr>
    </w:lvl>
    <w:lvl w:ilvl="4">
      <w:numFmt w:val="bullet"/>
      <w:lvlText w:val="•"/>
      <w:lvlJc w:val="left"/>
      <w:pPr>
        <w:ind w:left="3308" w:hanging="704"/>
      </w:pPr>
      <w:rPr>
        <w:rFonts w:hint="default"/>
        <w:lang w:val="pt-PT" w:eastAsia="en-US" w:bidi="ar-SA"/>
      </w:rPr>
    </w:lvl>
    <w:lvl w:ilvl="5">
      <w:numFmt w:val="bullet"/>
      <w:lvlText w:val="•"/>
      <w:lvlJc w:val="left"/>
      <w:pPr>
        <w:ind w:left="4177" w:hanging="704"/>
      </w:pPr>
      <w:rPr>
        <w:rFonts w:hint="default"/>
        <w:lang w:val="pt-PT" w:eastAsia="en-US" w:bidi="ar-SA"/>
      </w:rPr>
    </w:lvl>
    <w:lvl w:ilvl="6">
      <w:numFmt w:val="bullet"/>
      <w:lvlText w:val="•"/>
      <w:lvlJc w:val="left"/>
      <w:pPr>
        <w:ind w:left="5047" w:hanging="704"/>
      </w:pPr>
      <w:rPr>
        <w:rFonts w:hint="default"/>
        <w:lang w:val="pt-PT" w:eastAsia="en-US" w:bidi="ar-SA"/>
      </w:rPr>
    </w:lvl>
    <w:lvl w:ilvl="7">
      <w:numFmt w:val="bullet"/>
      <w:lvlText w:val="•"/>
      <w:lvlJc w:val="left"/>
      <w:pPr>
        <w:ind w:left="5916" w:hanging="704"/>
      </w:pPr>
      <w:rPr>
        <w:rFonts w:hint="default"/>
        <w:lang w:val="pt-PT" w:eastAsia="en-US" w:bidi="ar-SA"/>
      </w:rPr>
    </w:lvl>
    <w:lvl w:ilvl="8">
      <w:numFmt w:val="bullet"/>
      <w:lvlText w:val="•"/>
      <w:lvlJc w:val="left"/>
      <w:pPr>
        <w:ind w:left="6785" w:hanging="704"/>
      </w:pPr>
      <w:rPr>
        <w:rFonts w:hint="default"/>
        <w:lang w:val="pt-PT" w:eastAsia="en-US" w:bidi="ar-SA"/>
      </w:rPr>
    </w:lvl>
  </w:abstractNum>
  <w:abstractNum w:abstractNumId="17" w15:restartNumberingAfterBreak="0">
    <w:nsid w:val="17607172"/>
    <w:multiLevelType w:val="multilevel"/>
    <w:tmpl w:val="024EB338"/>
    <w:lvl w:ilvl="0">
      <w:start w:val="13"/>
      <w:numFmt w:val="decimal"/>
      <w:lvlText w:val="%1."/>
      <w:lvlJc w:val="left"/>
      <w:pPr>
        <w:ind w:left="1928" w:hanging="368"/>
      </w:pPr>
      <w:rPr>
        <w:rFonts w:ascii="Arial" w:eastAsia="Arial" w:hAnsi="Arial" w:cs="Arial" w:hint="default"/>
        <w:b/>
        <w:bCs/>
        <w:i w:val="0"/>
        <w:iCs w:val="0"/>
        <w:spacing w:val="-3"/>
        <w:w w:val="100"/>
        <w:sz w:val="22"/>
        <w:szCs w:val="22"/>
        <w:lang w:val="pt-PT" w:eastAsia="en-US" w:bidi="ar-SA"/>
      </w:rPr>
    </w:lvl>
    <w:lvl w:ilvl="1">
      <w:start w:val="1"/>
      <w:numFmt w:val="decimal"/>
      <w:lvlText w:val="%1.%2"/>
      <w:lvlJc w:val="left"/>
      <w:pPr>
        <w:ind w:left="1561"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numFmt w:val="bullet"/>
      <w:lvlText w:val="•"/>
      <w:lvlJc w:val="left"/>
      <w:pPr>
        <w:ind w:left="3015" w:hanging="704"/>
      </w:pPr>
      <w:rPr>
        <w:rFonts w:hint="default"/>
        <w:lang w:val="pt-PT" w:eastAsia="en-US" w:bidi="ar-SA"/>
      </w:rPr>
    </w:lvl>
    <w:lvl w:ilvl="3">
      <w:numFmt w:val="bullet"/>
      <w:lvlText w:val="•"/>
      <w:lvlJc w:val="left"/>
      <w:pPr>
        <w:ind w:left="4111" w:hanging="704"/>
      </w:pPr>
      <w:rPr>
        <w:rFonts w:hint="default"/>
        <w:lang w:val="pt-PT" w:eastAsia="en-US" w:bidi="ar-SA"/>
      </w:rPr>
    </w:lvl>
    <w:lvl w:ilvl="4">
      <w:numFmt w:val="bullet"/>
      <w:lvlText w:val="•"/>
      <w:lvlJc w:val="left"/>
      <w:pPr>
        <w:ind w:left="5206" w:hanging="704"/>
      </w:pPr>
      <w:rPr>
        <w:rFonts w:hint="default"/>
        <w:lang w:val="pt-PT" w:eastAsia="en-US" w:bidi="ar-SA"/>
      </w:rPr>
    </w:lvl>
    <w:lvl w:ilvl="5">
      <w:numFmt w:val="bullet"/>
      <w:lvlText w:val="•"/>
      <w:lvlJc w:val="left"/>
      <w:pPr>
        <w:ind w:left="6302" w:hanging="704"/>
      </w:pPr>
      <w:rPr>
        <w:rFonts w:hint="default"/>
        <w:lang w:val="pt-PT" w:eastAsia="en-US" w:bidi="ar-SA"/>
      </w:rPr>
    </w:lvl>
    <w:lvl w:ilvl="6">
      <w:numFmt w:val="bullet"/>
      <w:lvlText w:val="•"/>
      <w:lvlJc w:val="left"/>
      <w:pPr>
        <w:ind w:left="7397" w:hanging="704"/>
      </w:pPr>
      <w:rPr>
        <w:rFonts w:hint="default"/>
        <w:lang w:val="pt-PT" w:eastAsia="en-US" w:bidi="ar-SA"/>
      </w:rPr>
    </w:lvl>
    <w:lvl w:ilvl="7">
      <w:numFmt w:val="bullet"/>
      <w:lvlText w:val="•"/>
      <w:lvlJc w:val="left"/>
      <w:pPr>
        <w:ind w:left="8493" w:hanging="704"/>
      </w:pPr>
      <w:rPr>
        <w:rFonts w:hint="default"/>
        <w:lang w:val="pt-PT" w:eastAsia="en-US" w:bidi="ar-SA"/>
      </w:rPr>
    </w:lvl>
    <w:lvl w:ilvl="8">
      <w:numFmt w:val="bullet"/>
      <w:lvlText w:val="•"/>
      <w:lvlJc w:val="left"/>
      <w:pPr>
        <w:ind w:left="9588" w:hanging="704"/>
      </w:pPr>
      <w:rPr>
        <w:rFonts w:hint="default"/>
        <w:lang w:val="pt-PT" w:eastAsia="en-US" w:bidi="ar-SA"/>
      </w:rPr>
    </w:lvl>
  </w:abstractNum>
  <w:abstractNum w:abstractNumId="18" w15:restartNumberingAfterBreak="0">
    <w:nsid w:val="17BE0FF2"/>
    <w:multiLevelType w:val="multilevel"/>
    <w:tmpl w:val="F59041AC"/>
    <w:lvl w:ilvl="0">
      <w:start w:val="23"/>
      <w:numFmt w:val="decimal"/>
      <w:lvlText w:val="%1"/>
      <w:lvlJc w:val="left"/>
      <w:pPr>
        <w:ind w:left="1561" w:hanging="704"/>
      </w:pPr>
      <w:rPr>
        <w:rFonts w:hint="default"/>
        <w:lang w:val="pt-PT" w:eastAsia="en-US" w:bidi="ar-SA"/>
      </w:rPr>
    </w:lvl>
    <w:lvl w:ilvl="1">
      <w:start w:val="5"/>
      <w:numFmt w:val="decimal"/>
      <w:lvlText w:val="%1.%2"/>
      <w:lvlJc w:val="left"/>
      <w:pPr>
        <w:ind w:left="1561"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numFmt w:val="bullet"/>
      <w:lvlText w:val="•"/>
      <w:lvlJc w:val="left"/>
      <w:pPr>
        <w:ind w:left="3603" w:hanging="704"/>
      </w:pPr>
      <w:rPr>
        <w:rFonts w:hint="default"/>
        <w:lang w:val="pt-PT" w:eastAsia="en-US" w:bidi="ar-SA"/>
      </w:rPr>
    </w:lvl>
    <w:lvl w:ilvl="3">
      <w:numFmt w:val="bullet"/>
      <w:lvlText w:val="•"/>
      <w:lvlJc w:val="left"/>
      <w:pPr>
        <w:ind w:left="4625" w:hanging="704"/>
      </w:pPr>
      <w:rPr>
        <w:rFonts w:hint="default"/>
        <w:lang w:val="pt-PT" w:eastAsia="en-US" w:bidi="ar-SA"/>
      </w:rPr>
    </w:lvl>
    <w:lvl w:ilvl="4">
      <w:numFmt w:val="bullet"/>
      <w:lvlText w:val="•"/>
      <w:lvlJc w:val="left"/>
      <w:pPr>
        <w:ind w:left="5647" w:hanging="704"/>
      </w:pPr>
      <w:rPr>
        <w:rFonts w:hint="default"/>
        <w:lang w:val="pt-PT" w:eastAsia="en-US" w:bidi="ar-SA"/>
      </w:rPr>
    </w:lvl>
    <w:lvl w:ilvl="5">
      <w:numFmt w:val="bullet"/>
      <w:lvlText w:val="•"/>
      <w:lvlJc w:val="left"/>
      <w:pPr>
        <w:ind w:left="6669" w:hanging="704"/>
      </w:pPr>
      <w:rPr>
        <w:rFonts w:hint="default"/>
        <w:lang w:val="pt-PT" w:eastAsia="en-US" w:bidi="ar-SA"/>
      </w:rPr>
    </w:lvl>
    <w:lvl w:ilvl="6">
      <w:numFmt w:val="bullet"/>
      <w:lvlText w:val="•"/>
      <w:lvlJc w:val="left"/>
      <w:pPr>
        <w:ind w:left="7691" w:hanging="704"/>
      </w:pPr>
      <w:rPr>
        <w:rFonts w:hint="default"/>
        <w:lang w:val="pt-PT" w:eastAsia="en-US" w:bidi="ar-SA"/>
      </w:rPr>
    </w:lvl>
    <w:lvl w:ilvl="7">
      <w:numFmt w:val="bullet"/>
      <w:lvlText w:val="•"/>
      <w:lvlJc w:val="left"/>
      <w:pPr>
        <w:ind w:left="8713" w:hanging="704"/>
      </w:pPr>
      <w:rPr>
        <w:rFonts w:hint="default"/>
        <w:lang w:val="pt-PT" w:eastAsia="en-US" w:bidi="ar-SA"/>
      </w:rPr>
    </w:lvl>
    <w:lvl w:ilvl="8">
      <w:numFmt w:val="bullet"/>
      <w:lvlText w:val="•"/>
      <w:lvlJc w:val="left"/>
      <w:pPr>
        <w:ind w:left="9735" w:hanging="704"/>
      </w:pPr>
      <w:rPr>
        <w:rFonts w:hint="default"/>
        <w:lang w:val="pt-PT" w:eastAsia="en-US" w:bidi="ar-SA"/>
      </w:rPr>
    </w:lvl>
  </w:abstractNum>
  <w:abstractNum w:abstractNumId="19" w15:restartNumberingAfterBreak="0">
    <w:nsid w:val="18274418"/>
    <w:multiLevelType w:val="multilevel"/>
    <w:tmpl w:val="2FE49514"/>
    <w:lvl w:ilvl="0">
      <w:start w:val="5"/>
      <w:numFmt w:val="decimal"/>
      <w:lvlText w:val="%1"/>
      <w:lvlJc w:val="left"/>
      <w:pPr>
        <w:ind w:left="140" w:hanging="687"/>
      </w:pPr>
      <w:rPr>
        <w:rFonts w:hint="default"/>
        <w:lang w:val="pt-PT" w:eastAsia="en-US" w:bidi="ar-SA"/>
      </w:rPr>
    </w:lvl>
    <w:lvl w:ilvl="1">
      <w:start w:val="15"/>
      <w:numFmt w:val="decimal"/>
      <w:lvlText w:val="%1.%2"/>
      <w:lvlJc w:val="left"/>
      <w:pPr>
        <w:ind w:left="140" w:hanging="687"/>
      </w:pPr>
      <w:rPr>
        <w:rFonts w:hint="default"/>
        <w:lang w:val="pt-PT" w:eastAsia="en-US" w:bidi="ar-SA"/>
      </w:rPr>
    </w:lvl>
    <w:lvl w:ilvl="2">
      <w:start w:val="2"/>
      <w:numFmt w:val="decimal"/>
      <w:lvlText w:val="%1.%2.%3"/>
      <w:lvlJc w:val="left"/>
      <w:pPr>
        <w:ind w:left="140" w:hanging="687"/>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3">
      <w:start w:val="1"/>
      <w:numFmt w:val="decimal"/>
      <w:lvlText w:val="%1.%2.%3.%4"/>
      <w:lvlJc w:val="left"/>
      <w:pPr>
        <w:ind w:left="140" w:hanging="879"/>
      </w:pPr>
      <w:rPr>
        <w:rFonts w:ascii="Microsoft Sans Serif" w:eastAsia="Microsoft Sans Serif" w:hAnsi="Microsoft Sans Serif" w:cs="Microsoft Sans Serif" w:hint="default"/>
        <w:b w:val="0"/>
        <w:bCs w:val="0"/>
        <w:i w:val="0"/>
        <w:iCs w:val="0"/>
        <w:spacing w:val="-10"/>
        <w:w w:val="100"/>
        <w:sz w:val="22"/>
        <w:szCs w:val="22"/>
        <w:lang w:val="pt-PT" w:eastAsia="en-US" w:bidi="ar-SA"/>
      </w:rPr>
    </w:lvl>
    <w:lvl w:ilvl="4">
      <w:numFmt w:val="bullet"/>
      <w:lvlText w:val="•"/>
      <w:lvlJc w:val="left"/>
      <w:pPr>
        <w:ind w:left="4062" w:hanging="879"/>
      </w:pPr>
      <w:rPr>
        <w:rFonts w:hint="default"/>
        <w:lang w:val="pt-PT" w:eastAsia="en-US" w:bidi="ar-SA"/>
      </w:rPr>
    </w:lvl>
    <w:lvl w:ilvl="5">
      <w:numFmt w:val="bullet"/>
      <w:lvlText w:val="•"/>
      <w:lvlJc w:val="left"/>
      <w:pPr>
        <w:ind w:left="5043" w:hanging="879"/>
      </w:pPr>
      <w:rPr>
        <w:rFonts w:hint="default"/>
        <w:lang w:val="pt-PT" w:eastAsia="en-US" w:bidi="ar-SA"/>
      </w:rPr>
    </w:lvl>
    <w:lvl w:ilvl="6">
      <w:numFmt w:val="bullet"/>
      <w:lvlText w:val="•"/>
      <w:lvlJc w:val="left"/>
      <w:pPr>
        <w:ind w:left="6023" w:hanging="879"/>
      </w:pPr>
      <w:rPr>
        <w:rFonts w:hint="default"/>
        <w:lang w:val="pt-PT" w:eastAsia="en-US" w:bidi="ar-SA"/>
      </w:rPr>
    </w:lvl>
    <w:lvl w:ilvl="7">
      <w:numFmt w:val="bullet"/>
      <w:lvlText w:val="•"/>
      <w:lvlJc w:val="left"/>
      <w:pPr>
        <w:ind w:left="7004" w:hanging="879"/>
      </w:pPr>
      <w:rPr>
        <w:rFonts w:hint="default"/>
        <w:lang w:val="pt-PT" w:eastAsia="en-US" w:bidi="ar-SA"/>
      </w:rPr>
    </w:lvl>
    <w:lvl w:ilvl="8">
      <w:numFmt w:val="bullet"/>
      <w:lvlText w:val="•"/>
      <w:lvlJc w:val="left"/>
      <w:pPr>
        <w:ind w:left="7985" w:hanging="879"/>
      </w:pPr>
      <w:rPr>
        <w:rFonts w:hint="default"/>
        <w:lang w:val="pt-PT" w:eastAsia="en-US" w:bidi="ar-SA"/>
      </w:rPr>
    </w:lvl>
  </w:abstractNum>
  <w:abstractNum w:abstractNumId="20" w15:restartNumberingAfterBreak="0">
    <w:nsid w:val="191A1F5A"/>
    <w:multiLevelType w:val="multilevel"/>
    <w:tmpl w:val="0A4ECCFE"/>
    <w:lvl w:ilvl="0">
      <w:start w:val="6"/>
      <w:numFmt w:val="decimal"/>
      <w:lvlText w:val="%1"/>
      <w:lvlJc w:val="left"/>
      <w:pPr>
        <w:ind w:left="923" w:hanging="783"/>
      </w:pPr>
      <w:rPr>
        <w:rFonts w:hint="default"/>
        <w:lang w:val="pt-PT" w:eastAsia="en-US" w:bidi="ar-SA"/>
      </w:rPr>
    </w:lvl>
    <w:lvl w:ilvl="1">
      <w:start w:val="7"/>
      <w:numFmt w:val="decimal"/>
      <w:lvlText w:val="%1.%2"/>
      <w:lvlJc w:val="left"/>
      <w:pPr>
        <w:ind w:left="923" w:hanging="783"/>
      </w:pPr>
      <w:rPr>
        <w:rFonts w:hint="default"/>
        <w:lang w:val="pt-PT" w:eastAsia="en-US" w:bidi="ar-SA"/>
      </w:rPr>
    </w:lvl>
    <w:lvl w:ilvl="2">
      <w:start w:val="1"/>
      <w:numFmt w:val="decimal"/>
      <w:lvlText w:val="%1.%2.%3"/>
      <w:lvlJc w:val="left"/>
      <w:pPr>
        <w:ind w:left="923" w:hanging="783"/>
      </w:pPr>
      <w:rPr>
        <w:rFonts w:hint="default"/>
        <w:lang w:val="pt-PT" w:eastAsia="en-US" w:bidi="ar-SA"/>
      </w:rPr>
    </w:lvl>
    <w:lvl w:ilvl="3">
      <w:start w:val="1"/>
      <w:numFmt w:val="decimal"/>
      <w:lvlText w:val="%1.%2.%3.%4."/>
      <w:lvlJc w:val="left"/>
      <w:pPr>
        <w:ind w:left="923" w:hanging="783"/>
      </w:pPr>
      <w:rPr>
        <w:rFonts w:ascii="Microsoft Sans Serif" w:eastAsia="Microsoft Sans Serif" w:hAnsi="Microsoft Sans Serif" w:cs="Microsoft Sans Serif" w:hint="default"/>
        <w:b w:val="0"/>
        <w:bCs w:val="0"/>
        <w:i w:val="0"/>
        <w:iCs w:val="0"/>
        <w:spacing w:val="-10"/>
        <w:w w:val="100"/>
        <w:sz w:val="22"/>
        <w:szCs w:val="22"/>
        <w:lang w:val="pt-PT" w:eastAsia="en-US" w:bidi="ar-SA"/>
      </w:rPr>
    </w:lvl>
    <w:lvl w:ilvl="4">
      <w:numFmt w:val="bullet"/>
      <w:lvlText w:val="•"/>
      <w:lvlJc w:val="left"/>
      <w:pPr>
        <w:ind w:left="4530" w:hanging="783"/>
      </w:pPr>
      <w:rPr>
        <w:rFonts w:hint="default"/>
        <w:lang w:val="pt-PT" w:eastAsia="en-US" w:bidi="ar-SA"/>
      </w:rPr>
    </w:lvl>
    <w:lvl w:ilvl="5">
      <w:numFmt w:val="bullet"/>
      <w:lvlText w:val="•"/>
      <w:lvlJc w:val="left"/>
      <w:pPr>
        <w:ind w:left="5433" w:hanging="783"/>
      </w:pPr>
      <w:rPr>
        <w:rFonts w:hint="default"/>
        <w:lang w:val="pt-PT" w:eastAsia="en-US" w:bidi="ar-SA"/>
      </w:rPr>
    </w:lvl>
    <w:lvl w:ilvl="6">
      <w:numFmt w:val="bullet"/>
      <w:lvlText w:val="•"/>
      <w:lvlJc w:val="left"/>
      <w:pPr>
        <w:ind w:left="6335" w:hanging="783"/>
      </w:pPr>
      <w:rPr>
        <w:rFonts w:hint="default"/>
        <w:lang w:val="pt-PT" w:eastAsia="en-US" w:bidi="ar-SA"/>
      </w:rPr>
    </w:lvl>
    <w:lvl w:ilvl="7">
      <w:numFmt w:val="bullet"/>
      <w:lvlText w:val="•"/>
      <w:lvlJc w:val="left"/>
      <w:pPr>
        <w:ind w:left="7238" w:hanging="783"/>
      </w:pPr>
      <w:rPr>
        <w:rFonts w:hint="default"/>
        <w:lang w:val="pt-PT" w:eastAsia="en-US" w:bidi="ar-SA"/>
      </w:rPr>
    </w:lvl>
    <w:lvl w:ilvl="8">
      <w:numFmt w:val="bullet"/>
      <w:lvlText w:val="•"/>
      <w:lvlJc w:val="left"/>
      <w:pPr>
        <w:ind w:left="8141" w:hanging="783"/>
      </w:pPr>
      <w:rPr>
        <w:rFonts w:hint="default"/>
        <w:lang w:val="pt-PT" w:eastAsia="en-US" w:bidi="ar-SA"/>
      </w:rPr>
    </w:lvl>
  </w:abstractNum>
  <w:abstractNum w:abstractNumId="21" w15:restartNumberingAfterBreak="0">
    <w:nsid w:val="197715AA"/>
    <w:multiLevelType w:val="hybridMultilevel"/>
    <w:tmpl w:val="9EF6E398"/>
    <w:lvl w:ilvl="0" w:tplc="DC962A48">
      <w:start w:val="1"/>
      <w:numFmt w:val="lowerLetter"/>
      <w:lvlText w:val="%1)"/>
      <w:lvlJc w:val="left"/>
      <w:pPr>
        <w:ind w:left="140" w:hanging="282"/>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624A463A">
      <w:numFmt w:val="bullet"/>
      <w:lvlText w:val="•"/>
      <w:lvlJc w:val="left"/>
      <w:pPr>
        <w:ind w:left="1120" w:hanging="282"/>
      </w:pPr>
      <w:rPr>
        <w:rFonts w:hint="default"/>
        <w:lang w:val="pt-PT" w:eastAsia="en-US" w:bidi="ar-SA"/>
      </w:rPr>
    </w:lvl>
    <w:lvl w:ilvl="2" w:tplc="730E3938">
      <w:numFmt w:val="bullet"/>
      <w:lvlText w:val="•"/>
      <w:lvlJc w:val="left"/>
      <w:pPr>
        <w:ind w:left="2101" w:hanging="282"/>
      </w:pPr>
      <w:rPr>
        <w:rFonts w:hint="default"/>
        <w:lang w:val="pt-PT" w:eastAsia="en-US" w:bidi="ar-SA"/>
      </w:rPr>
    </w:lvl>
    <w:lvl w:ilvl="3" w:tplc="A71A1EFE">
      <w:numFmt w:val="bullet"/>
      <w:lvlText w:val="•"/>
      <w:lvlJc w:val="left"/>
      <w:pPr>
        <w:ind w:left="3081" w:hanging="282"/>
      </w:pPr>
      <w:rPr>
        <w:rFonts w:hint="default"/>
        <w:lang w:val="pt-PT" w:eastAsia="en-US" w:bidi="ar-SA"/>
      </w:rPr>
    </w:lvl>
    <w:lvl w:ilvl="4" w:tplc="75B29172">
      <w:numFmt w:val="bullet"/>
      <w:lvlText w:val="•"/>
      <w:lvlJc w:val="left"/>
      <w:pPr>
        <w:ind w:left="4062" w:hanging="282"/>
      </w:pPr>
      <w:rPr>
        <w:rFonts w:hint="default"/>
        <w:lang w:val="pt-PT" w:eastAsia="en-US" w:bidi="ar-SA"/>
      </w:rPr>
    </w:lvl>
    <w:lvl w:ilvl="5" w:tplc="3B3250C6">
      <w:numFmt w:val="bullet"/>
      <w:lvlText w:val="•"/>
      <w:lvlJc w:val="left"/>
      <w:pPr>
        <w:ind w:left="5043" w:hanging="282"/>
      </w:pPr>
      <w:rPr>
        <w:rFonts w:hint="default"/>
        <w:lang w:val="pt-PT" w:eastAsia="en-US" w:bidi="ar-SA"/>
      </w:rPr>
    </w:lvl>
    <w:lvl w:ilvl="6" w:tplc="2932C54E">
      <w:numFmt w:val="bullet"/>
      <w:lvlText w:val="•"/>
      <w:lvlJc w:val="left"/>
      <w:pPr>
        <w:ind w:left="6023" w:hanging="282"/>
      </w:pPr>
      <w:rPr>
        <w:rFonts w:hint="default"/>
        <w:lang w:val="pt-PT" w:eastAsia="en-US" w:bidi="ar-SA"/>
      </w:rPr>
    </w:lvl>
    <w:lvl w:ilvl="7" w:tplc="F3A6BDEA">
      <w:numFmt w:val="bullet"/>
      <w:lvlText w:val="•"/>
      <w:lvlJc w:val="left"/>
      <w:pPr>
        <w:ind w:left="7004" w:hanging="282"/>
      </w:pPr>
      <w:rPr>
        <w:rFonts w:hint="default"/>
        <w:lang w:val="pt-PT" w:eastAsia="en-US" w:bidi="ar-SA"/>
      </w:rPr>
    </w:lvl>
    <w:lvl w:ilvl="8" w:tplc="30BAB0FC">
      <w:numFmt w:val="bullet"/>
      <w:lvlText w:val="•"/>
      <w:lvlJc w:val="left"/>
      <w:pPr>
        <w:ind w:left="7985" w:hanging="282"/>
      </w:pPr>
      <w:rPr>
        <w:rFonts w:hint="default"/>
        <w:lang w:val="pt-PT" w:eastAsia="en-US" w:bidi="ar-SA"/>
      </w:rPr>
    </w:lvl>
  </w:abstractNum>
  <w:abstractNum w:abstractNumId="22" w15:restartNumberingAfterBreak="0">
    <w:nsid w:val="1A4E6487"/>
    <w:multiLevelType w:val="hybridMultilevel"/>
    <w:tmpl w:val="02DC1A20"/>
    <w:lvl w:ilvl="0" w:tplc="E166B2C6">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B6B1D2C"/>
    <w:multiLevelType w:val="multilevel"/>
    <w:tmpl w:val="A1E8C86A"/>
    <w:lvl w:ilvl="0">
      <w:start w:val="11"/>
      <w:numFmt w:val="decimal"/>
      <w:lvlText w:val="%1"/>
      <w:lvlJc w:val="left"/>
      <w:pPr>
        <w:ind w:left="1046" w:hanging="906"/>
      </w:pPr>
      <w:rPr>
        <w:rFonts w:hint="default"/>
        <w:lang w:val="pt-PT" w:eastAsia="en-US" w:bidi="ar-SA"/>
      </w:rPr>
    </w:lvl>
    <w:lvl w:ilvl="1">
      <w:start w:val="1"/>
      <w:numFmt w:val="decimal"/>
      <w:lvlText w:val="%1.%2"/>
      <w:lvlJc w:val="left"/>
      <w:pPr>
        <w:ind w:left="1046" w:hanging="906"/>
      </w:pPr>
      <w:rPr>
        <w:rFonts w:hint="default"/>
        <w:lang w:val="pt-PT" w:eastAsia="en-US" w:bidi="ar-SA"/>
      </w:rPr>
    </w:lvl>
    <w:lvl w:ilvl="2">
      <w:start w:val="6"/>
      <w:numFmt w:val="decimal"/>
      <w:lvlText w:val="%1.%2.%3"/>
      <w:lvlJc w:val="left"/>
      <w:pPr>
        <w:ind w:left="1046" w:hanging="906"/>
      </w:pPr>
      <w:rPr>
        <w:rFonts w:hint="default"/>
        <w:lang w:val="pt-PT" w:eastAsia="en-US" w:bidi="ar-SA"/>
      </w:rPr>
    </w:lvl>
    <w:lvl w:ilvl="3">
      <w:start w:val="1"/>
      <w:numFmt w:val="decimal"/>
      <w:lvlText w:val="%1.%2.%3.%4."/>
      <w:lvlJc w:val="left"/>
      <w:pPr>
        <w:ind w:left="1046" w:hanging="906"/>
      </w:pPr>
      <w:rPr>
        <w:rFonts w:ascii="Microsoft Sans Serif" w:eastAsia="Microsoft Sans Serif" w:hAnsi="Microsoft Sans Serif" w:cs="Microsoft Sans Serif" w:hint="default"/>
        <w:b w:val="0"/>
        <w:bCs w:val="0"/>
        <w:i w:val="0"/>
        <w:iCs w:val="0"/>
        <w:spacing w:val="-8"/>
        <w:w w:val="100"/>
        <w:sz w:val="22"/>
        <w:szCs w:val="22"/>
        <w:lang w:val="pt-PT" w:eastAsia="en-US" w:bidi="ar-SA"/>
      </w:rPr>
    </w:lvl>
    <w:lvl w:ilvl="4">
      <w:numFmt w:val="bullet"/>
      <w:lvlText w:val="•"/>
      <w:lvlJc w:val="left"/>
      <w:pPr>
        <w:ind w:left="4602" w:hanging="906"/>
      </w:pPr>
      <w:rPr>
        <w:rFonts w:hint="default"/>
        <w:lang w:val="pt-PT" w:eastAsia="en-US" w:bidi="ar-SA"/>
      </w:rPr>
    </w:lvl>
    <w:lvl w:ilvl="5">
      <w:numFmt w:val="bullet"/>
      <w:lvlText w:val="•"/>
      <w:lvlJc w:val="left"/>
      <w:pPr>
        <w:ind w:left="5493" w:hanging="906"/>
      </w:pPr>
      <w:rPr>
        <w:rFonts w:hint="default"/>
        <w:lang w:val="pt-PT" w:eastAsia="en-US" w:bidi="ar-SA"/>
      </w:rPr>
    </w:lvl>
    <w:lvl w:ilvl="6">
      <w:numFmt w:val="bullet"/>
      <w:lvlText w:val="•"/>
      <w:lvlJc w:val="left"/>
      <w:pPr>
        <w:ind w:left="6383" w:hanging="906"/>
      </w:pPr>
      <w:rPr>
        <w:rFonts w:hint="default"/>
        <w:lang w:val="pt-PT" w:eastAsia="en-US" w:bidi="ar-SA"/>
      </w:rPr>
    </w:lvl>
    <w:lvl w:ilvl="7">
      <w:numFmt w:val="bullet"/>
      <w:lvlText w:val="•"/>
      <w:lvlJc w:val="left"/>
      <w:pPr>
        <w:ind w:left="7274" w:hanging="906"/>
      </w:pPr>
      <w:rPr>
        <w:rFonts w:hint="default"/>
        <w:lang w:val="pt-PT" w:eastAsia="en-US" w:bidi="ar-SA"/>
      </w:rPr>
    </w:lvl>
    <w:lvl w:ilvl="8">
      <w:numFmt w:val="bullet"/>
      <w:lvlText w:val="•"/>
      <w:lvlJc w:val="left"/>
      <w:pPr>
        <w:ind w:left="8165" w:hanging="906"/>
      </w:pPr>
      <w:rPr>
        <w:rFonts w:hint="default"/>
        <w:lang w:val="pt-PT" w:eastAsia="en-US" w:bidi="ar-SA"/>
      </w:rPr>
    </w:lvl>
  </w:abstractNum>
  <w:abstractNum w:abstractNumId="24" w15:restartNumberingAfterBreak="0">
    <w:nsid w:val="1BFB177E"/>
    <w:multiLevelType w:val="hybridMultilevel"/>
    <w:tmpl w:val="DD7809BC"/>
    <w:lvl w:ilvl="0" w:tplc="C8946B48">
      <w:start w:val="1"/>
      <w:numFmt w:val="lowerLetter"/>
      <w:lvlText w:val="%1)"/>
      <w:lvlJc w:val="left"/>
      <w:pPr>
        <w:ind w:left="417" w:hanging="277"/>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123871FA">
      <w:numFmt w:val="bullet"/>
      <w:lvlText w:val="•"/>
      <w:lvlJc w:val="left"/>
      <w:pPr>
        <w:ind w:left="1372" w:hanging="277"/>
      </w:pPr>
      <w:rPr>
        <w:rFonts w:hint="default"/>
        <w:lang w:val="pt-PT" w:eastAsia="en-US" w:bidi="ar-SA"/>
      </w:rPr>
    </w:lvl>
    <w:lvl w:ilvl="2" w:tplc="DC8A17B4">
      <w:numFmt w:val="bullet"/>
      <w:lvlText w:val="•"/>
      <w:lvlJc w:val="left"/>
      <w:pPr>
        <w:ind w:left="2325" w:hanging="277"/>
      </w:pPr>
      <w:rPr>
        <w:rFonts w:hint="default"/>
        <w:lang w:val="pt-PT" w:eastAsia="en-US" w:bidi="ar-SA"/>
      </w:rPr>
    </w:lvl>
    <w:lvl w:ilvl="3" w:tplc="93B02D18">
      <w:numFmt w:val="bullet"/>
      <w:lvlText w:val="•"/>
      <w:lvlJc w:val="left"/>
      <w:pPr>
        <w:ind w:left="3277" w:hanging="277"/>
      </w:pPr>
      <w:rPr>
        <w:rFonts w:hint="default"/>
        <w:lang w:val="pt-PT" w:eastAsia="en-US" w:bidi="ar-SA"/>
      </w:rPr>
    </w:lvl>
    <w:lvl w:ilvl="4" w:tplc="50E2818E">
      <w:numFmt w:val="bullet"/>
      <w:lvlText w:val="•"/>
      <w:lvlJc w:val="left"/>
      <w:pPr>
        <w:ind w:left="4230" w:hanging="277"/>
      </w:pPr>
      <w:rPr>
        <w:rFonts w:hint="default"/>
        <w:lang w:val="pt-PT" w:eastAsia="en-US" w:bidi="ar-SA"/>
      </w:rPr>
    </w:lvl>
    <w:lvl w:ilvl="5" w:tplc="A224BF02">
      <w:numFmt w:val="bullet"/>
      <w:lvlText w:val="•"/>
      <w:lvlJc w:val="left"/>
      <w:pPr>
        <w:ind w:left="5183" w:hanging="277"/>
      </w:pPr>
      <w:rPr>
        <w:rFonts w:hint="default"/>
        <w:lang w:val="pt-PT" w:eastAsia="en-US" w:bidi="ar-SA"/>
      </w:rPr>
    </w:lvl>
    <w:lvl w:ilvl="6" w:tplc="32740418">
      <w:numFmt w:val="bullet"/>
      <w:lvlText w:val="•"/>
      <w:lvlJc w:val="left"/>
      <w:pPr>
        <w:ind w:left="6135" w:hanging="277"/>
      </w:pPr>
      <w:rPr>
        <w:rFonts w:hint="default"/>
        <w:lang w:val="pt-PT" w:eastAsia="en-US" w:bidi="ar-SA"/>
      </w:rPr>
    </w:lvl>
    <w:lvl w:ilvl="7" w:tplc="5B52DD4C">
      <w:numFmt w:val="bullet"/>
      <w:lvlText w:val="•"/>
      <w:lvlJc w:val="left"/>
      <w:pPr>
        <w:ind w:left="7088" w:hanging="277"/>
      </w:pPr>
      <w:rPr>
        <w:rFonts w:hint="default"/>
        <w:lang w:val="pt-PT" w:eastAsia="en-US" w:bidi="ar-SA"/>
      </w:rPr>
    </w:lvl>
    <w:lvl w:ilvl="8" w:tplc="5F942E32">
      <w:numFmt w:val="bullet"/>
      <w:lvlText w:val="•"/>
      <w:lvlJc w:val="left"/>
      <w:pPr>
        <w:ind w:left="8041" w:hanging="277"/>
      </w:pPr>
      <w:rPr>
        <w:rFonts w:hint="default"/>
        <w:lang w:val="pt-PT" w:eastAsia="en-US" w:bidi="ar-SA"/>
      </w:rPr>
    </w:lvl>
  </w:abstractNum>
  <w:abstractNum w:abstractNumId="25" w15:restartNumberingAfterBreak="0">
    <w:nsid w:val="1CA3485B"/>
    <w:multiLevelType w:val="multilevel"/>
    <w:tmpl w:val="1756916C"/>
    <w:lvl w:ilvl="0">
      <w:start w:val="16"/>
      <w:numFmt w:val="decimal"/>
      <w:lvlText w:val="%1"/>
      <w:lvlJc w:val="left"/>
      <w:pPr>
        <w:ind w:left="2189" w:hanging="629"/>
      </w:pPr>
      <w:rPr>
        <w:rFonts w:hint="default"/>
        <w:lang w:val="pt-PT" w:eastAsia="en-US" w:bidi="ar-SA"/>
      </w:rPr>
    </w:lvl>
    <w:lvl w:ilvl="1">
      <w:start w:val="1"/>
      <w:numFmt w:val="decimal"/>
      <w:lvlText w:val="%1.%2."/>
      <w:lvlJc w:val="left"/>
      <w:pPr>
        <w:ind w:left="2189" w:hanging="629"/>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numFmt w:val="bullet"/>
      <w:lvlText w:val="•"/>
      <w:lvlJc w:val="left"/>
      <w:pPr>
        <w:ind w:left="4099" w:hanging="629"/>
      </w:pPr>
      <w:rPr>
        <w:rFonts w:hint="default"/>
        <w:lang w:val="pt-PT" w:eastAsia="en-US" w:bidi="ar-SA"/>
      </w:rPr>
    </w:lvl>
    <w:lvl w:ilvl="3">
      <w:numFmt w:val="bullet"/>
      <w:lvlText w:val="•"/>
      <w:lvlJc w:val="left"/>
      <w:pPr>
        <w:ind w:left="5059" w:hanging="629"/>
      </w:pPr>
      <w:rPr>
        <w:rFonts w:hint="default"/>
        <w:lang w:val="pt-PT" w:eastAsia="en-US" w:bidi="ar-SA"/>
      </w:rPr>
    </w:lvl>
    <w:lvl w:ilvl="4">
      <w:numFmt w:val="bullet"/>
      <w:lvlText w:val="•"/>
      <w:lvlJc w:val="left"/>
      <w:pPr>
        <w:ind w:left="6019" w:hanging="629"/>
      </w:pPr>
      <w:rPr>
        <w:rFonts w:hint="default"/>
        <w:lang w:val="pt-PT" w:eastAsia="en-US" w:bidi="ar-SA"/>
      </w:rPr>
    </w:lvl>
    <w:lvl w:ilvl="5">
      <w:numFmt w:val="bullet"/>
      <w:lvlText w:val="•"/>
      <w:lvlJc w:val="left"/>
      <w:pPr>
        <w:ind w:left="6979" w:hanging="629"/>
      </w:pPr>
      <w:rPr>
        <w:rFonts w:hint="default"/>
        <w:lang w:val="pt-PT" w:eastAsia="en-US" w:bidi="ar-SA"/>
      </w:rPr>
    </w:lvl>
    <w:lvl w:ilvl="6">
      <w:numFmt w:val="bullet"/>
      <w:lvlText w:val="•"/>
      <w:lvlJc w:val="left"/>
      <w:pPr>
        <w:ind w:left="7939" w:hanging="629"/>
      </w:pPr>
      <w:rPr>
        <w:rFonts w:hint="default"/>
        <w:lang w:val="pt-PT" w:eastAsia="en-US" w:bidi="ar-SA"/>
      </w:rPr>
    </w:lvl>
    <w:lvl w:ilvl="7">
      <w:numFmt w:val="bullet"/>
      <w:lvlText w:val="•"/>
      <w:lvlJc w:val="left"/>
      <w:pPr>
        <w:ind w:left="8899" w:hanging="629"/>
      </w:pPr>
      <w:rPr>
        <w:rFonts w:hint="default"/>
        <w:lang w:val="pt-PT" w:eastAsia="en-US" w:bidi="ar-SA"/>
      </w:rPr>
    </w:lvl>
    <w:lvl w:ilvl="8">
      <w:numFmt w:val="bullet"/>
      <w:lvlText w:val="•"/>
      <w:lvlJc w:val="left"/>
      <w:pPr>
        <w:ind w:left="9859" w:hanging="629"/>
      </w:pPr>
      <w:rPr>
        <w:rFonts w:hint="default"/>
        <w:lang w:val="pt-PT" w:eastAsia="en-US" w:bidi="ar-SA"/>
      </w:rPr>
    </w:lvl>
  </w:abstractNum>
  <w:abstractNum w:abstractNumId="26" w15:restartNumberingAfterBreak="0">
    <w:nsid w:val="1D5D3A1E"/>
    <w:multiLevelType w:val="hybridMultilevel"/>
    <w:tmpl w:val="877C129E"/>
    <w:lvl w:ilvl="0" w:tplc="ADF2896E">
      <w:numFmt w:val="bullet"/>
      <w:lvlText w:val=""/>
      <w:lvlJc w:val="left"/>
      <w:pPr>
        <w:ind w:left="713" w:hanging="360"/>
      </w:pPr>
      <w:rPr>
        <w:rFonts w:ascii="Symbol" w:eastAsia="Symbol" w:hAnsi="Symbol" w:cs="Symbol" w:hint="default"/>
        <w:b w:val="0"/>
        <w:bCs w:val="0"/>
        <w:i w:val="0"/>
        <w:iCs w:val="0"/>
        <w:spacing w:val="0"/>
        <w:w w:val="100"/>
        <w:sz w:val="22"/>
        <w:szCs w:val="22"/>
        <w:lang w:val="pt-PT" w:eastAsia="en-US" w:bidi="ar-SA"/>
      </w:rPr>
    </w:lvl>
    <w:lvl w:ilvl="1" w:tplc="C5F493A2">
      <w:numFmt w:val="bullet"/>
      <w:lvlText w:val="•"/>
      <w:lvlJc w:val="left"/>
      <w:pPr>
        <w:ind w:left="1496" w:hanging="360"/>
      </w:pPr>
      <w:rPr>
        <w:rFonts w:hint="default"/>
        <w:lang w:val="pt-PT" w:eastAsia="en-US" w:bidi="ar-SA"/>
      </w:rPr>
    </w:lvl>
    <w:lvl w:ilvl="2" w:tplc="46E67468">
      <w:numFmt w:val="bullet"/>
      <w:lvlText w:val="•"/>
      <w:lvlJc w:val="left"/>
      <w:pPr>
        <w:ind w:left="2273" w:hanging="360"/>
      </w:pPr>
      <w:rPr>
        <w:rFonts w:hint="default"/>
        <w:lang w:val="pt-PT" w:eastAsia="en-US" w:bidi="ar-SA"/>
      </w:rPr>
    </w:lvl>
    <w:lvl w:ilvl="3" w:tplc="2A3CC21A">
      <w:numFmt w:val="bullet"/>
      <w:lvlText w:val="•"/>
      <w:lvlJc w:val="left"/>
      <w:pPr>
        <w:ind w:left="3050" w:hanging="360"/>
      </w:pPr>
      <w:rPr>
        <w:rFonts w:hint="default"/>
        <w:lang w:val="pt-PT" w:eastAsia="en-US" w:bidi="ar-SA"/>
      </w:rPr>
    </w:lvl>
    <w:lvl w:ilvl="4" w:tplc="E7369246">
      <w:numFmt w:val="bullet"/>
      <w:lvlText w:val="•"/>
      <w:lvlJc w:val="left"/>
      <w:pPr>
        <w:ind w:left="3827" w:hanging="360"/>
      </w:pPr>
      <w:rPr>
        <w:rFonts w:hint="default"/>
        <w:lang w:val="pt-PT" w:eastAsia="en-US" w:bidi="ar-SA"/>
      </w:rPr>
    </w:lvl>
    <w:lvl w:ilvl="5" w:tplc="154ED850">
      <w:numFmt w:val="bullet"/>
      <w:lvlText w:val="•"/>
      <w:lvlJc w:val="left"/>
      <w:pPr>
        <w:ind w:left="4604" w:hanging="360"/>
      </w:pPr>
      <w:rPr>
        <w:rFonts w:hint="default"/>
        <w:lang w:val="pt-PT" w:eastAsia="en-US" w:bidi="ar-SA"/>
      </w:rPr>
    </w:lvl>
    <w:lvl w:ilvl="6" w:tplc="09FEB97C">
      <w:numFmt w:val="bullet"/>
      <w:lvlText w:val="•"/>
      <w:lvlJc w:val="left"/>
      <w:pPr>
        <w:ind w:left="5381" w:hanging="360"/>
      </w:pPr>
      <w:rPr>
        <w:rFonts w:hint="default"/>
        <w:lang w:val="pt-PT" w:eastAsia="en-US" w:bidi="ar-SA"/>
      </w:rPr>
    </w:lvl>
    <w:lvl w:ilvl="7" w:tplc="5BCC2226">
      <w:numFmt w:val="bullet"/>
      <w:lvlText w:val="•"/>
      <w:lvlJc w:val="left"/>
      <w:pPr>
        <w:ind w:left="6158" w:hanging="360"/>
      </w:pPr>
      <w:rPr>
        <w:rFonts w:hint="default"/>
        <w:lang w:val="pt-PT" w:eastAsia="en-US" w:bidi="ar-SA"/>
      </w:rPr>
    </w:lvl>
    <w:lvl w:ilvl="8" w:tplc="4D7E3F4C">
      <w:numFmt w:val="bullet"/>
      <w:lvlText w:val="•"/>
      <w:lvlJc w:val="left"/>
      <w:pPr>
        <w:ind w:left="6935" w:hanging="360"/>
      </w:pPr>
      <w:rPr>
        <w:rFonts w:hint="default"/>
        <w:lang w:val="pt-PT" w:eastAsia="en-US" w:bidi="ar-SA"/>
      </w:rPr>
    </w:lvl>
  </w:abstractNum>
  <w:abstractNum w:abstractNumId="27" w15:restartNumberingAfterBreak="0">
    <w:nsid w:val="1E433724"/>
    <w:multiLevelType w:val="hybridMultilevel"/>
    <w:tmpl w:val="18E0BDBA"/>
    <w:lvl w:ilvl="0" w:tplc="37AAFA48">
      <w:start w:val="1"/>
      <w:numFmt w:val="lowerLetter"/>
      <w:lvlText w:val="%1)"/>
      <w:lvlJc w:val="left"/>
      <w:pPr>
        <w:ind w:left="140" w:hanging="246"/>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38CE906C">
      <w:numFmt w:val="bullet"/>
      <w:lvlText w:val="•"/>
      <w:lvlJc w:val="left"/>
      <w:pPr>
        <w:ind w:left="1120" w:hanging="246"/>
      </w:pPr>
      <w:rPr>
        <w:rFonts w:hint="default"/>
        <w:lang w:val="pt-PT" w:eastAsia="en-US" w:bidi="ar-SA"/>
      </w:rPr>
    </w:lvl>
    <w:lvl w:ilvl="2" w:tplc="0D9688CE">
      <w:numFmt w:val="bullet"/>
      <w:lvlText w:val="•"/>
      <w:lvlJc w:val="left"/>
      <w:pPr>
        <w:ind w:left="2101" w:hanging="246"/>
      </w:pPr>
      <w:rPr>
        <w:rFonts w:hint="default"/>
        <w:lang w:val="pt-PT" w:eastAsia="en-US" w:bidi="ar-SA"/>
      </w:rPr>
    </w:lvl>
    <w:lvl w:ilvl="3" w:tplc="C53E8F0C">
      <w:numFmt w:val="bullet"/>
      <w:lvlText w:val="•"/>
      <w:lvlJc w:val="left"/>
      <w:pPr>
        <w:ind w:left="3081" w:hanging="246"/>
      </w:pPr>
      <w:rPr>
        <w:rFonts w:hint="default"/>
        <w:lang w:val="pt-PT" w:eastAsia="en-US" w:bidi="ar-SA"/>
      </w:rPr>
    </w:lvl>
    <w:lvl w:ilvl="4" w:tplc="5B7888C0">
      <w:numFmt w:val="bullet"/>
      <w:lvlText w:val="•"/>
      <w:lvlJc w:val="left"/>
      <w:pPr>
        <w:ind w:left="4062" w:hanging="246"/>
      </w:pPr>
      <w:rPr>
        <w:rFonts w:hint="default"/>
        <w:lang w:val="pt-PT" w:eastAsia="en-US" w:bidi="ar-SA"/>
      </w:rPr>
    </w:lvl>
    <w:lvl w:ilvl="5" w:tplc="B418A246">
      <w:numFmt w:val="bullet"/>
      <w:lvlText w:val="•"/>
      <w:lvlJc w:val="left"/>
      <w:pPr>
        <w:ind w:left="5043" w:hanging="246"/>
      </w:pPr>
      <w:rPr>
        <w:rFonts w:hint="default"/>
        <w:lang w:val="pt-PT" w:eastAsia="en-US" w:bidi="ar-SA"/>
      </w:rPr>
    </w:lvl>
    <w:lvl w:ilvl="6" w:tplc="031ED8EC">
      <w:numFmt w:val="bullet"/>
      <w:lvlText w:val="•"/>
      <w:lvlJc w:val="left"/>
      <w:pPr>
        <w:ind w:left="6023" w:hanging="246"/>
      </w:pPr>
      <w:rPr>
        <w:rFonts w:hint="default"/>
        <w:lang w:val="pt-PT" w:eastAsia="en-US" w:bidi="ar-SA"/>
      </w:rPr>
    </w:lvl>
    <w:lvl w:ilvl="7" w:tplc="6B1694CA">
      <w:numFmt w:val="bullet"/>
      <w:lvlText w:val="•"/>
      <w:lvlJc w:val="left"/>
      <w:pPr>
        <w:ind w:left="7004" w:hanging="246"/>
      </w:pPr>
      <w:rPr>
        <w:rFonts w:hint="default"/>
        <w:lang w:val="pt-PT" w:eastAsia="en-US" w:bidi="ar-SA"/>
      </w:rPr>
    </w:lvl>
    <w:lvl w:ilvl="8" w:tplc="7BB66C32">
      <w:numFmt w:val="bullet"/>
      <w:lvlText w:val="•"/>
      <w:lvlJc w:val="left"/>
      <w:pPr>
        <w:ind w:left="7985" w:hanging="246"/>
      </w:pPr>
      <w:rPr>
        <w:rFonts w:hint="default"/>
        <w:lang w:val="pt-PT" w:eastAsia="en-US" w:bidi="ar-SA"/>
      </w:rPr>
    </w:lvl>
  </w:abstractNum>
  <w:abstractNum w:abstractNumId="28" w15:restartNumberingAfterBreak="0">
    <w:nsid w:val="1E803D01"/>
    <w:multiLevelType w:val="multilevel"/>
    <w:tmpl w:val="1CAA0F2E"/>
    <w:lvl w:ilvl="0">
      <w:start w:val="14"/>
      <w:numFmt w:val="decimal"/>
      <w:lvlText w:val="%1"/>
      <w:lvlJc w:val="left"/>
      <w:pPr>
        <w:ind w:left="1928" w:hanging="1078"/>
      </w:pPr>
      <w:rPr>
        <w:rFonts w:hint="default"/>
        <w:lang w:val="pt-PT" w:eastAsia="en-US" w:bidi="ar-SA"/>
      </w:rPr>
    </w:lvl>
    <w:lvl w:ilvl="1">
      <w:start w:val="12"/>
      <w:numFmt w:val="decimal"/>
      <w:lvlText w:val="%1.%2"/>
      <w:lvlJc w:val="left"/>
      <w:pPr>
        <w:ind w:left="1928" w:hanging="1078"/>
      </w:pPr>
      <w:rPr>
        <w:rFonts w:hint="default"/>
        <w:lang w:val="pt-PT" w:eastAsia="en-US" w:bidi="ar-SA"/>
      </w:rPr>
    </w:lvl>
    <w:lvl w:ilvl="2">
      <w:start w:val="1"/>
      <w:numFmt w:val="decimal"/>
      <w:lvlText w:val="%1.%2.%3"/>
      <w:lvlJc w:val="left"/>
      <w:pPr>
        <w:ind w:left="1928" w:hanging="1078"/>
      </w:pPr>
      <w:rPr>
        <w:rFonts w:hint="default"/>
        <w:lang w:val="pt-PT" w:eastAsia="en-US" w:bidi="ar-SA"/>
      </w:rPr>
    </w:lvl>
    <w:lvl w:ilvl="3">
      <w:start w:val="3"/>
      <w:numFmt w:val="decimal"/>
      <w:lvlText w:val="%1.%2.%3.%4."/>
      <w:lvlJc w:val="left"/>
      <w:pPr>
        <w:ind w:left="1928" w:hanging="1078"/>
      </w:pPr>
      <w:rPr>
        <w:rFonts w:ascii="Microsoft Sans Serif" w:eastAsia="Microsoft Sans Serif" w:hAnsi="Microsoft Sans Serif" w:cs="Microsoft Sans Serif" w:hint="default"/>
        <w:b w:val="0"/>
        <w:bCs w:val="0"/>
        <w:i w:val="0"/>
        <w:iCs w:val="0"/>
        <w:spacing w:val="-6"/>
        <w:w w:val="100"/>
        <w:sz w:val="22"/>
        <w:szCs w:val="22"/>
        <w:lang w:val="pt-PT" w:eastAsia="en-US" w:bidi="ar-SA"/>
      </w:rPr>
    </w:lvl>
    <w:lvl w:ilvl="4">
      <w:start w:val="1"/>
      <w:numFmt w:val="decimalZero"/>
      <w:lvlText w:val="%5."/>
      <w:lvlJc w:val="left"/>
      <w:pPr>
        <w:ind w:left="1985" w:hanging="425"/>
      </w:pPr>
      <w:rPr>
        <w:rFonts w:ascii="Arial" w:eastAsia="Arial" w:hAnsi="Arial" w:cs="Arial" w:hint="default"/>
        <w:b/>
        <w:bCs/>
        <w:i w:val="0"/>
        <w:iCs w:val="0"/>
        <w:spacing w:val="-3"/>
        <w:w w:val="100"/>
        <w:sz w:val="22"/>
        <w:szCs w:val="22"/>
        <w:lang w:val="pt-PT" w:eastAsia="en-US" w:bidi="ar-SA"/>
      </w:rPr>
    </w:lvl>
    <w:lvl w:ilvl="5">
      <w:numFmt w:val="bullet"/>
      <w:lvlText w:val="•"/>
      <w:lvlJc w:val="left"/>
      <w:pPr>
        <w:ind w:left="6335" w:hanging="425"/>
      </w:pPr>
      <w:rPr>
        <w:rFonts w:hint="default"/>
        <w:lang w:val="pt-PT" w:eastAsia="en-US" w:bidi="ar-SA"/>
      </w:rPr>
    </w:lvl>
    <w:lvl w:ilvl="6">
      <w:numFmt w:val="bullet"/>
      <w:lvlText w:val="•"/>
      <w:lvlJc w:val="left"/>
      <w:pPr>
        <w:ind w:left="7424" w:hanging="425"/>
      </w:pPr>
      <w:rPr>
        <w:rFonts w:hint="default"/>
        <w:lang w:val="pt-PT" w:eastAsia="en-US" w:bidi="ar-SA"/>
      </w:rPr>
    </w:lvl>
    <w:lvl w:ilvl="7">
      <w:numFmt w:val="bullet"/>
      <w:lvlText w:val="•"/>
      <w:lvlJc w:val="left"/>
      <w:pPr>
        <w:ind w:left="8513" w:hanging="425"/>
      </w:pPr>
      <w:rPr>
        <w:rFonts w:hint="default"/>
        <w:lang w:val="pt-PT" w:eastAsia="en-US" w:bidi="ar-SA"/>
      </w:rPr>
    </w:lvl>
    <w:lvl w:ilvl="8">
      <w:numFmt w:val="bullet"/>
      <w:lvlText w:val="•"/>
      <w:lvlJc w:val="left"/>
      <w:pPr>
        <w:ind w:left="9602" w:hanging="425"/>
      </w:pPr>
      <w:rPr>
        <w:rFonts w:hint="default"/>
        <w:lang w:val="pt-PT" w:eastAsia="en-US" w:bidi="ar-SA"/>
      </w:rPr>
    </w:lvl>
  </w:abstractNum>
  <w:abstractNum w:abstractNumId="29" w15:restartNumberingAfterBreak="0">
    <w:nsid w:val="1F6D5808"/>
    <w:multiLevelType w:val="hybridMultilevel"/>
    <w:tmpl w:val="FBB275B6"/>
    <w:lvl w:ilvl="0" w:tplc="4F92151C">
      <w:start w:val="1"/>
      <w:numFmt w:val="lowerLetter"/>
      <w:lvlText w:val="%1)"/>
      <w:lvlJc w:val="left"/>
      <w:pPr>
        <w:ind w:left="1817" w:hanging="257"/>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1" w:tplc="195E727C">
      <w:numFmt w:val="bullet"/>
      <w:lvlText w:val="•"/>
      <w:lvlJc w:val="left"/>
      <w:pPr>
        <w:ind w:left="2815" w:hanging="257"/>
      </w:pPr>
      <w:rPr>
        <w:rFonts w:hint="default"/>
        <w:lang w:val="pt-PT" w:eastAsia="en-US" w:bidi="ar-SA"/>
      </w:rPr>
    </w:lvl>
    <w:lvl w:ilvl="2" w:tplc="A27270F6">
      <w:numFmt w:val="bullet"/>
      <w:lvlText w:val="•"/>
      <w:lvlJc w:val="left"/>
      <w:pPr>
        <w:ind w:left="3811" w:hanging="257"/>
      </w:pPr>
      <w:rPr>
        <w:rFonts w:hint="default"/>
        <w:lang w:val="pt-PT" w:eastAsia="en-US" w:bidi="ar-SA"/>
      </w:rPr>
    </w:lvl>
    <w:lvl w:ilvl="3" w:tplc="FC5280A8">
      <w:numFmt w:val="bullet"/>
      <w:lvlText w:val="•"/>
      <w:lvlJc w:val="left"/>
      <w:pPr>
        <w:ind w:left="4807" w:hanging="257"/>
      </w:pPr>
      <w:rPr>
        <w:rFonts w:hint="default"/>
        <w:lang w:val="pt-PT" w:eastAsia="en-US" w:bidi="ar-SA"/>
      </w:rPr>
    </w:lvl>
    <w:lvl w:ilvl="4" w:tplc="3CC00112">
      <w:numFmt w:val="bullet"/>
      <w:lvlText w:val="•"/>
      <w:lvlJc w:val="left"/>
      <w:pPr>
        <w:ind w:left="5803" w:hanging="257"/>
      </w:pPr>
      <w:rPr>
        <w:rFonts w:hint="default"/>
        <w:lang w:val="pt-PT" w:eastAsia="en-US" w:bidi="ar-SA"/>
      </w:rPr>
    </w:lvl>
    <w:lvl w:ilvl="5" w:tplc="66E285F4">
      <w:numFmt w:val="bullet"/>
      <w:lvlText w:val="•"/>
      <w:lvlJc w:val="left"/>
      <w:pPr>
        <w:ind w:left="6799" w:hanging="257"/>
      </w:pPr>
      <w:rPr>
        <w:rFonts w:hint="default"/>
        <w:lang w:val="pt-PT" w:eastAsia="en-US" w:bidi="ar-SA"/>
      </w:rPr>
    </w:lvl>
    <w:lvl w:ilvl="6" w:tplc="65223B92">
      <w:numFmt w:val="bullet"/>
      <w:lvlText w:val="•"/>
      <w:lvlJc w:val="left"/>
      <w:pPr>
        <w:ind w:left="7795" w:hanging="257"/>
      </w:pPr>
      <w:rPr>
        <w:rFonts w:hint="default"/>
        <w:lang w:val="pt-PT" w:eastAsia="en-US" w:bidi="ar-SA"/>
      </w:rPr>
    </w:lvl>
    <w:lvl w:ilvl="7" w:tplc="A20648E0">
      <w:numFmt w:val="bullet"/>
      <w:lvlText w:val="•"/>
      <w:lvlJc w:val="left"/>
      <w:pPr>
        <w:ind w:left="8791" w:hanging="257"/>
      </w:pPr>
      <w:rPr>
        <w:rFonts w:hint="default"/>
        <w:lang w:val="pt-PT" w:eastAsia="en-US" w:bidi="ar-SA"/>
      </w:rPr>
    </w:lvl>
    <w:lvl w:ilvl="8" w:tplc="1046D25A">
      <w:numFmt w:val="bullet"/>
      <w:lvlText w:val="•"/>
      <w:lvlJc w:val="left"/>
      <w:pPr>
        <w:ind w:left="9787" w:hanging="257"/>
      </w:pPr>
      <w:rPr>
        <w:rFonts w:hint="default"/>
        <w:lang w:val="pt-PT" w:eastAsia="en-US" w:bidi="ar-SA"/>
      </w:rPr>
    </w:lvl>
  </w:abstractNum>
  <w:abstractNum w:abstractNumId="30" w15:restartNumberingAfterBreak="0">
    <w:nsid w:val="20D71F60"/>
    <w:multiLevelType w:val="multilevel"/>
    <w:tmpl w:val="D1D44202"/>
    <w:lvl w:ilvl="0">
      <w:start w:val="11"/>
      <w:numFmt w:val="decimal"/>
      <w:lvlText w:val="%1"/>
      <w:lvlJc w:val="left"/>
      <w:pPr>
        <w:ind w:left="1561" w:hanging="867"/>
      </w:pPr>
      <w:rPr>
        <w:rFonts w:hint="default"/>
        <w:lang w:val="pt-PT" w:eastAsia="en-US" w:bidi="ar-SA"/>
      </w:rPr>
    </w:lvl>
    <w:lvl w:ilvl="1">
      <w:start w:val="4"/>
      <w:numFmt w:val="decimal"/>
      <w:lvlText w:val="%1.%2"/>
      <w:lvlJc w:val="left"/>
      <w:pPr>
        <w:ind w:left="1561" w:hanging="867"/>
      </w:pPr>
      <w:rPr>
        <w:rFonts w:hint="default"/>
        <w:lang w:val="pt-PT" w:eastAsia="en-US" w:bidi="ar-SA"/>
      </w:rPr>
    </w:lvl>
    <w:lvl w:ilvl="2">
      <w:start w:val="12"/>
      <w:numFmt w:val="decimal"/>
      <w:lvlText w:val="%1.%2.%3."/>
      <w:lvlJc w:val="left"/>
      <w:pPr>
        <w:ind w:left="1561" w:hanging="867"/>
      </w:pPr>
      <w:rPr>
        <w:rFonts w:ascii="Microsoft Sans Serif" w:eastAsia="Microsoft Sans Serif" w:hAnsi="Microsoft Sans Serif" w:cs="Microsoft Sans Serif" w:hint="default"/>
        <w:b w:val="0"/>
        <w:bCs w:val="0"/>
        <w:i w:val="0"/>
        <w:iCs w:val="0"/>
        <w:spacing w:val="-6"/>
        <w:w w:val="100"/>
        <w:sz w:val="22"/>
        <w:szCs w:val="22"/>
        <w:lang w:val="pt-PT" w:eastAsia="en-US" w:bidi="ar-SA"/>
      </w:rPr>
    </w:lvl>
    <w:lvl w:ilvl="3">
      <w:numFmt w:val="bullet"/>
      <w:lvlText w:val="•"/>
      <w:lvlJc w:val="left"/>
      <w:pPr>
        <w:ind w:left="4625" w:hanging="867"/>
      </w:pPr>
      <w:rPr>
        <w:rFonts w:hint="default"/>
        <w:lang w:val="pt-PT" w:eastAsia="en-US" w:bidi="ar-SA"/>
      </w:rPr>
    </w:lvl>
    <w:lvl w:ilvl="4">
      <w:numFmt w:val="bullet"/>
      <w:lvlText w:val="•"/>
      <w:lvlJc w:val="left"/>
      <w:pPr>
        <w:ind w:left="5647" w:hanging="867"/>
      </w:pPr>
      <w:rPr>
        <w:rFonts w:hint="default"/>
        <w:lang w:val="pt-PT" w:eastAsia="en-US" w:bidi="ar-SA"/>
      </w:rPr>
    </w:lvl>
    <w:lvl w:ilvl="5">
      <w:numFmt w:val="bullet"/>
      <w:lvlText w:val="•"/>
      <w:lvlJc w:val="left"/>
      <w:pPr>
        <w:ind w:left="6669" w:hanging="867"/>
      </w:pPr>
      <w:rPr>
        <w:rFonts w:hint="default"/>
        <w:lang w:val="pt-PT" w:eastAsia="en-US" w:bidi="ar-SA"/>
      </w:rPr>
    </w:lvl>
    <w:lvl w:ilvl="6">
      <w:numFmt w:val="bullet"/>
      <w:lvlText w:val="•"/>
      <w:lvlJc w:val="left"/>
      <w:pPr>
        <w:ind w:left="7691" w:hanging="867"/>
      </w:pPr>
      <w:rPr>
        <w:rFonts w:hint="default"/>
        <w:lang w:val="pt-PT" w:eastAsia="en-US" w:bidi="ar-SA"/>
      </w:rPr>
    </w:lvl>
    <w:lvl w:ilvl="7">
      <w:numFmt w:val="bullet"/>
      <w:lvlText w:val="•"/>
      <w:lvlJc w:val="left"/>
      <w:pPr>
        <w:ind w:left="8713" w:hanging="867"/>
      </w:pPr>
      <w:rPr>
        <w:rFonts w:hint="default"/>
        <w:lang w:val="pt-PT" w:eastAsia="en-US" w:bidi="ar-SA"/>
      </w:rPr>
    </w:lvl>
    <w:lvl w:ilvl="8">
      <w:numFmt w:val="bullet"/>
      <w:lvlText w:val="•"/>
      <w:lvlJc w:val="left"/>
      <w:pPr>
        <w:ind w:left="9735" w:hanging="867"/>
      </w:pPr>
      <w:rPr>
        <w:rFonts w:hint="default"/>
        <w:lang w:val="pt-PT" w:eastAsia="en-US" w:bidi="ar-SA"/>
      </w:rPr>
    </w:lvl>
  </w:abstractNum>
  <w:abstractNum w:abstractNumId="31" w15:restartNumberingAfterBreak="0">
    <w:nsid w:val="2256719D"/>
    <w:multiLevelType w:val="hybridMultilevel"/>
    <w:tmpl w:val="AB44BD90"/>
    <w:lvl w:ilvl="0" w:tplc="EF0C6774">
      <w:start w:val="1"/>
      <w:numFmt w:val="upperRoman"/>
      <w:lvlText w:val="%1"/>
      <w:lvlJc w:val="left"/>
      <w:pPr>
        <w:ind w:left="258" w:hanging="119"/>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2F9238D4">
      <w:numFmt w:val="bullet"/>
      <w:lvlText w:val="•"/>
      <w:lvlJc w:val="left"/>
      <w:pPr>
        <w:ind w:left="1228" w:hanging="119"/>
      </w:pPr>
      <w:rPr>
        <w:rFonts w:hint="default"/>
        <w:lang w:val="pt-PT" w:eastAsia="en-US" w:bidi="ar-SA"/>
      </w:rPr>
    </w:lvl>
    <w:lvl w:ilvl="2" w:tplc="8B8024AC">
      <w:numFmt w:val="bullet"/>
      <w:lvlText w:val="•"/>
      <w:lvlJc w:val="left"/>
      <w:pPr>
        <w:ind w:left="2197" w:hanging="119"/>
      </w:pPr>
      <w:rPr>
        <w:rFonts w:hint="default"/>
        <w:lang w:val="pt-PT" w:eastAsia="en-US" w:bidi="ar-SA"/>
      </w:rPr>
    </w:lvl>
    <w:lvl w:ilvl="3" w:tplc="681A2CBE">
      <w:numFmt w:val="bullet"/>
      <w:lvlText w:val="•"/>
      <w:lvlJc w:val="left"/>
      <w:pPr>
        <w:ind w:left="3165" w:hanging="119"/>
      </w:pPr>
      <w:rPr>
        <w:rFonts w:hint="default"/>
        <w:lang w:val="pt-PT" w:eastAsia="en-US" w:bidi="ar-SA"/>
      </w:rPr>
    </w:lvl>
    <w:lvl w:ilvl="4" w:tplc="DA6E5CC6">
      <w:numFmt w:val="bullet"/>
      <w:lvlText w:val="•"/>
      <w:lvlJc w:val="left"/>
      <w:pPr>
        <w:ind w:left="4134" w:hanging="119"/>
      </w:pPr>
      <w:rPr>
        <w:rFonts w:hint="default"/>
        <w:lang w:val="pt-PT" w:eastAsia="en-US" w:bidi="ar-SA"/>
      </w:rPr>
    </w:lvl>
    <w:lvl w:ilvl="5" w:tplc="9A6A6418">
      <w:numFmt w:val="bullet"/>
      <w:lvlText w:val="•"/>
      <w:lvlJc w:val="left"/>
      <w:pPr>
        <w:ind w:left="5103" w:hanging="119"/>
      </w:pPr>
      <w:rPr>
        <w:rFonts w:hint="default"/>
        <w:lang w:val="pt-PT" w:eastAsia="en-US" w:bidi="ar-SA"/>
      </w:rPr>
    </w:lvl>
    <w:lvl w:ilvl="6" w:tplc="72E09BD8">
      <w:numFmt w:val="bullet"/>
      <w:lvlText w:val="•"/>
      <w:lvlJc w:val="left"/>
      <w:pPr>
        <w:ind w:left="6071" w:hanging="119"/>
      </w:pPr>
      <w:rPr>
        <w:rFonts w:hint="default"/>
        <w:lang w:val="pt-PT" w:eastAsia="en-US" w:bidi="ar-SA"/>
      </w:rPr>
    </w:lvl>
    <w:lvl w:ilvl="7" w:tplc="3F52AF6C">
      <w:numFmt w:val="bullet"/>
      <w:lvlText w:val="•"/>
      <w:lvlJc w:val="left"/>
      <w:pPr>
        <w:ind w:left="7040" w:hanging="119"/>
      </w:pPr>
      <w:rPr>
        <w:rFonts w:hint="default"/>
        <w:lang w:val="pt-PT" w:eastAsia="en-US" w:bidi="ar-SA"/>
      </w:rPr>
    </w:lvl>
    <w:lvl w:ilvl="8" w:tplc="35E05572">
      <w:numFmt w:val="bullet"/>
      <w:lvlText w:val="•"/>
      <w:lvlJc w:val="left"/>
      <w:pPr>
        <w:ind w:left="8009" w:hanging="119"/>
      </w:pPr>
      <w:rPr>
        <w:rFonts w:hint="default"/>
        <w:lang w:val="pt-PT" w:eastAsia="en-US" w:bidi="ar-SA"/>
      </w:rPr>
    </w:lvl>
  </w:abstractNum>
  <w:abstractNum w:abstractNumId="32" w15:restartNumberingAfterBreak="0">
    <w:nsid w:val="23D3212D"/>
    <w:multiLevelType w:val="multilevel"/>
    <w:tmpl w:val="0C929FD2"/>
    <w:lvl w:ilvl="0">
      <w:start w:val="15"/>
      <w:numFmt w:val="decimal"/>
      <w:lvlText w:val="%1."/>
      <w:lvlJc w:val="left"/>
      <w:pPr>
        <w:ind w:left="1928" w:hanging="368"/>
      </w:pPr>
      <w:rPr>
        <w:rFonts w:ascii="Arial" w:eastAsia="Arial" w:hAnsi="Arial" w:cs="Arial" w:hint="default"/>
        <w:b/>
        <w:bCs/>
        <w:i w:val="0"/>
        <w:iCs w:val="0"/>
        <w:spacing w:val="-3"/>
        <w:w w:val="100"/>
        <w:sz w:val="22"/>
        <w:szCs w:val="22"/>
        <w:lang w:val="pt-PT" w:eastAsia="en-US" w:bidi="ar-SA"/>
      </w:rPr>
    </w:lvl>
    <w:lvl w:ilvl="1">
      <w:start w:val="1"/>
      <w:numFmt w:val="decimal"/>
      <w:lvlText w:val="%1.%2"/>
      <w:lvlJc w:val="left"/>
      <w:pPr>
        <w:ind w:left="1561"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start w:val="1"/>
      <w:numFmt w:val="lowerLetter"/>
      <w:lvlText w:val="%3)"/>
      <w:lvlJc w:val="left"/>
      <w:pPr>
        <w:ind w:left="1844" w:hanging="272"/>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3">
      <w:numFmt w:val="bullet"/>
      <w:lvlText w:val="•"/>
      <w:lvlJc w:val="left"/>
      <w:pPr>
        <w:ind w:left="3152" w:hanging="272"/>
      </w:pPr>
      <w:rPr>
        <w:rFonts w:hint="default"/>
        <w:lang w:val="pt-PT" w:eastAsia="en-US" w:bidi="ar-SA"/>
      </w:rPr>
    </w:lvl>
    <w:lvl w:ilvl="4">
      <w:numFmt w:val="bullet"/>
      <w:lvlText w:val="•"/>
      <w:lvlJc w:val="left"/>
      <w:pPr>
        <w:ind w:left="4384" w:hanging="272"/>
      </w:pPr>
      <w:rPr>
        <w:rFonts w:hint="default"/>
        <w:lang w:val="pt-PT" w:eastAsia="en-US" w:bidi="ar-SA"/>
      </w:rPr>
    </w:lvl>
    <w:lvl w:ilvl="5">
      <w:numFmt w:val="bullet"/>
      <w:lvlText w:val="•"/>
      <w:lvlJc w:val="left"/>
      <w:pPr>
        <w:ind w:left="5617" w:hanging="272"/>
      </w:pPr>
      <w:rPr>
        <w:rFonts w:hint="default"/>
        <w:lang w:val="pt-PT" w:eastAsia="en-US" w:bidi="ar-SA"/>
      </w:rPr>
    </w:lvl>
    <w:lvl w:ilvl="6">
      <w:numFmt w:val="bullet"/>
      <w:lvlText w:val="•"/>
      <w:lvlJc w:val="left"/>
      <w:pPr>
        <w:ind w:left="6849" w:hanging="272"/>
      </w:pPr>
      <w:rPr>
        <w:rFonts w:hint="default"/>
        <w:lang w:val="pt-PT" w:eastAsia="en-US" w:bidi="ar-SA"/>
      </w:rPr>
    </w:lvl>
    <w:lvl w:ilvl="7">
      <w:numFmt w:val="bullet"/>
      <w:lvlText w:val="•"/>
      <w:lvlJc w:val="left"/>
      <w:pPr>
        <w:ind w:left="8082" w:hanging="272"/>
      </w:pPr>
      <w:rPr>
        <w:rFonts w:hint="default"/>
        <w:lang w:val="pt-PT" w:eastAsia="en-US" w:bidi="ar-SA"/>
      </w:rPr>
    </w:lvl>
    <w:lvl w:ilvl="8">
      <w:numFmt w:val="bullet"/>
      <w:lvlText w:val="•"/>
      <w:lvlJc w:val="left"/>
      <w:pPr>
        <w:ind w:left="9314" w:hanging="272"/>
      </w:pPr>
      <w:rPr>
        <w:rFonts w:hint="default"/>
        <w:lang w:val="pt-PT" w:eastAsia="en-US" w:bidi="ar-SA"/>
      </w:rPr>
    </w:lvl>
  </w:abstractNum>
  <w:abstractNum w:abstractNumId="33" w15:restartNumberingAfterBreak="0">
    <w:nsid w:val="252C509F"/>
    <w:multiLevelType w:val="multilevel"/>
    <w:tmpl w:val="7250D4F4"/>
    <w:lvl w:ilvl="0">
      <w:start w:val="18"/>
      <w:numFmt w:val="decimal"/>
      <w:lvlText w:val="%1"/>
      <w:lvlJc w:val="left"/>
      <w:pPr>
        <w:ind w:left="0" w:hanging="704"/>
      </w:pPr>
      <w:rPr>
        <w:rFonts w:hint="default"/>
        <w:lang w:val="pt-PT" w:eastAsia="en-US" w:bidi="ar-SA"/>
      </w:rPr>
    </w:lvl>
    <w:lvl w:ilvl="1">
      <w:start w:val="5"/>
      <w:numFmt w:val="decimal"/>
      <w:lvlText w:val="%1.%2"/>
      <w:lvlJc w:val="left"/>
      <w:pPr>
        <w:ind w:left="0"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numFmt w:val="bullet"/>
      <w:lvlText w:val="•"/>
      <w:lvlJc w:val="left"/>
      <w:pPr>
        <w:ind w:left="1703" w:hanging="704"/>
      </w:pPr>
      <w:rPr>
        <w:rFonts w:hint="default"/>
        <w:lang w:val="pt-PT" w:eastAsia="en-US" w:bidi="ar-SA"/>
      </w:rPr>
    </w:lvl>
    <w:lvl w:ilvl="3">
      <w:numFmt w:val="bullet"/>
      <w:lvlText w:val="•"/>
      <w:lvlJc w:val="left"/>
      <w:pPr>
        <w:ind w:left="2555" w:hanging="704"/>
      </w:pPr>
      <w:rPr>
        <w:rFonts w:hint="default"/>
        <w:lang w:val="pt-PT" w:eastAsia="en-US" w:bidi="ar-SA"/>
      </w:rPr>
    </w:lvl>
    <w:lvl w:ilvl="4">
      <w:numFmt w:val="bullet"/>
      <w:lvlText w:val="•"/>
      <w:lvlJc w:val="left"/>
      <w:pPr>
        <w:ind w:left="3407" w:hanging="704"/>
      </w:pPr>
      <w:rPr>
        <w:rFonts w:hint="default"/>
        <w:lang w:val="pt-PT" w:eastAsia="en-US" w:bidi="ar-SA"/>
      </w:rPr>
    </w:lvl>
    <w:lvl w:ilvl="5">
      <w:numFmt w:val="bullet"/>
      <w:lvlText w:val="•"/>
      <w:lvlJc w:val="left"/>
      <w:pPr>
        <w:ind w:left="4259" w:hanging="704"/>
      </w:pPr>
      <w:rPr>
        <w:rFonts w:hint="default"/>
        <w:lang w:val="pt-PT" w:eastAsia="en-US" w:bidi="ar-SA"/>
      </w:rPr>
    </w:lvl>
    <w:lvl w:ilvl="6">
      <w:numFmt w:val="bullet"/>
      <w:lvlText w:val="•"/>
      <w:lvlJc w:val="left"/>
      <w:pPr>
        <w:ind w:left="5110" w:hanging="704"/>
      </w:pPr>
      <w:rPr>
        <w:rFonts w:hint="default"/>
        <w:lang w:val="pt-PT" w:eastAsia="en-US" w:bidi="ar-SA"/>
      </w:rPr>
    </w:lvl>
    <w:lvl w:ilvl="7">
      <w:numFmt w:val="bullet"/>
      <w:lvlText w:val="•"/>
      <w:lvlJc w:val="left"/>
      <w:pPr>
        <w:ind w:left="5962" w:hanging="704"/>
      </w:pPr>
      <w:rPr>
        <w:rFonts w:hint="default"/>
        <w:lang w:val="pt-PT" w:eastAsia="en-US" w:bidi="ar-SA"/>
      </w:rPr>
    </w:lvl>
    <w:lvl w:ilvl="8">
      <w:numFmt w:val="bullet"/>
      <w:lvlText w:val="•"/>
      <w:lvlJc w:val="left"/>
      <w:pPr>
        <w:ind w:left="6814" w:hanging="704"/>
      </w:pPr>
      <w:rPr>
        <w:rFonts w:hint="default"/>
        <w:lang w:val="pt-PT" w:eastAsia="en-US" w:bidi="ar-SA"/>
      </w:rPr>
    </w:lvl>
  </w:abstractNum>
  <w:abstractNum w:abstractNumId="34" w15:restartNumberingAfterBreak="0">
    <w:nsid w:val="27470655"/>
    <w:multiLevelType w:val="hybridMultilevel"/>
    <w:tmpl w:val="4F7CD752"/>
    <w:lvl w:ilvl="0" w:tplc="04160017">
      <w:start w:val="1"/>
      <w:numFmt w:val="lowerLetter"/>
      <w:lvlText w:val="%1)"/>
      <w:lvlJc w:val="left"/>
      <w:pPr>
        <w:ind w:left="720" w:hanging="360"/>
      </w:pPr>
      <w:rPr>
        <w:rFonts w:hint="default"/>
      </w:rPr>
    </w:lvl>
    <w:lvl w:ilvl="1" w:tplc="22AA5A42">
      <w:start w:val="1"/>
      <w:numFmt w:val="lowerRoman"/>
      <w:lvlText w:val="%2)"/>
      <w:lvlJc w:val="left"/>
      <w:pPr>
        <w:ind w:left="1440" w:hanging="360"/>
      </w:pPr>
      <w:rPr>
        <w:rFonts w:ascii="Cambria" w:eastAsia="Microsoft Sans Serif" w:hAnsi="Cambria" w:cstheme="minorHAnsi"/>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27DE2D34"/>
    <w:multiLevelType w:val="multilevel"/>
    <w:tmpl w:val="E0F23E64"/>
    <w:lvl w:ilvl="0">
      <w:start w:val="17"/>
      <w:numFmt w:val="decimal"/>
      <w:lvlText w:val="%1"/>
      <w:lvlJc w:val="left"/>
      <w:pPr>
        <w:ind w:left="0" w:hanging="704"/>
      </w:pPr>
      <w:rPr>
        <w:rFonts w:hint="default"/>
        <w:lang w:val="pt-PT" w:eastAsia="en-US" w:bidi="ar-SA"/>
      </w:rPr>
    </w:lvl>
    <w:lvl w:ilvl="1">
      <w:start w:val="5"/>
      <w:numFmt w:val="decimal"/>
      <w:lvlText w:val="%1.%2"/>
      <w:lvlJc w:val="left"/>
      <w:pPr>
        <w:ind w:left="0"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numFmt w:val="bullet"/>
      <w:lvlText w:val="•"/>
      <w:lvlJc w:val="left"/>
      <w:pPr>
        <w:ind w:left="1703" w:hanging="704"/>
      </w:pPr>
      <w:rPr>
        <w:rFonts w:hint="default"/>
        <w:lang w:val="pt-PT" w:eastAsia="en-US" w:bidi="ar-SA"/>
      </w:rPr>
    </w:lvl>
    <w:lvl w:ilvl="3">
      <w:numFmt w:val="bullet"/>
      <w:lvlText w:val="•"/>
      <w:lvlJc w:val="left"/>
      <w:pPr>
        <w:ind w:left="2555" w:hanging="704"/>
      </w:pPr>
      <w:rPr>
        <w:rFonts w:hint="default"/>
        <w:lang w:val="pt-PT" w:eastAsia="en-US" w:bidi="ar-SA"/>
      </w:rPr>
    </w:lvl>
    <w:lvl w:ilvl="4">
      <w:numFmt w:val="bullet"/>
      <w:lvlText w:val="•"/>
      <w:lvlJc w:val="left"/>
      <w:pPr>
        <w:ind w:left="3407" w:hanging="704"/>
      </w:pPr>
      <w:rPr>
        <w:rFonts w:hint="default"/>
        <w:lang w:val="pt-PT" w:eastAsia="en-US" w:bidi="ar-SA"/>
      </w:rPr>
    </w:lvl>
    <w:lvl w:ilvl="5">
      <w:numFmt w:val="bullet"/>
      <w:lvlText w:val="•"/>
      <w:lvlJc w:val="left"/>
      <w:pPr>
        <w:ind w:left="4259" w:hanging="704"/>
      </w:pPr>
      <w:rPr>
        <w:rFonts w:hint="default"/>
        <w:lang w:val="pt-PT" w:eastAsia="en-US" w:bidi="ar-SA"/>
      </w:rPr>
    </w:lvl>
    <w:lvl w:ilvl="6">
      <w:numFmt w:val="bullet"/>
      <w:lvlText w:val="•"/>
      <w:lvlJc w:val="left"/>
      <w:pPr>
        <w:ind w:left="5111" w:hanging="704"/>
      </w:pPr>
      <w:rPr>
        <w:rFonts w:hint="default"/>
        <w:lang w:val="pt-PT" w:eastAsia="en-US" w:bidi="ar-SA"/>
      </w:rPr>
    </w:lvl>
    <w:lvl w:ilvl="7">
      <w:numFmt w:val="bullet"/>
      <w:lvlText w:val="•"/>
      <w:lvlJc w:val="left"/>
      <w:pPr>
        <w:ind w:left="5963" w:hanging="704"/>
      </w:pPr>
      <w:rPr>
        <w:rFonts w:hint="default"/>
        <w:lang w:val="pt-PT" w:eastAsia="en-US" w:bidi="ar-SA"/>
      </w:rPr>
    </w:lvl>
    <w:lvl w:ilvl="8">
      <w:numFmt w:val="bullet"/>
      <w:lvlText w:val="•"/>
      <w:lvlJc w:val="left"/>
      <w:pPr>
        <w:ind w:left="6815" w:hanging="704"/>
      </w:pPr>
      <w:rPr>
        <w:rFonts w:hint="default"/>
        <w:lang w:val="pt-PT" w:eastAsia="en-US" w:bidi="ar-SA"/>
      </w:rPr>
    </w:lvl>
  </w:abstractNum>
  <w:abstractNum w:abstractNumId="36" w15:restartNumberingAfterBreak="0">
    <w:nsid w:val="2AAC55CB"/>
    <w:multiLevelType w:val="multilevel"/>
    <w:tmpl w:val="4A109702"/>
    <w:lvl w:ilvl="0">
      <w:start w:val="11"/>
      <w:numFmt w:val="decimal"/>
      <w:lvlText w:val="%1"/>
      <w:lvlJc w:val="left"/>
      <w:pPr>
        <w:ind w:left="1561" w:hanging="708"/>
      </w:pPr>
      <w:rPr>
        <w:rFonts w:hint="default"/>
        <w:lang w:val="pt-PT" w:eastAsia="en-US" w:bidi="ar-SA"/>
      </w:rPr>
    </w:lvl>
    <w:lvl w:ilvl="1">
      <w:start w:val="3"/>
      <w:numFmt w:val="decimal"/>
      <w:lvlText w:val="%1.%2"/>
      <w:lvlJc w:val="left"/>
      <w:pPr>
        <w:ind w:left="1561" w:hanging="708"/>
      </w:pPr>
      <w:rPr>
        <w:rFonts w:hint="default"/>
        <w:lang w:val="pt-PT" w:eastAsia="en-US" w:bidi="ar-SA"/>
      </w:rPr>
    </w:lvl>
    <w:lvl w:ilvl="2">
      <w:start w:val="3"/>
      <w:numFmt w:val="decimal"/>
      <w:lvlText w:val="%1.%2.%3"/>
      <w:lvlJc w:val="left"/>
      <w:pPr>
        <w:ind w:left="1561" w:hanging="708"/>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4625" w:hanging="708"/>
      </w:pPr>
      <w:rPr>
        <w:rFonts w:hint="default"/>
        <w:lang w:val="pt-PT" w:eastAsia="en-US" w:bidi="ar-SA"/>
      </w:rPr>
    </w:lvl>
    <w:lvl w:ilvl="4">
      <w:numFmt w:val="bullet"/>
      <w:lvlText w:val="•"/>
      <w:lvlJc w:val="left"/>
      <w:pPr>
        <w:ind w:left="5647" w:hanging="708"/>
      </w:pPr>
      <w:rPr>
        <w:rFonts w:hint="default"/>
        <w:lang w:val="pt-PT" w:eastAsia="en-US" w:bidi="ar-SA"/>
      </w:rPr>
    </w:lvl>
    <w:lvl w:ilvl="5">
      <w:numFmt w:val="bullet"/>
      <w:lvlText w:val="•"/>
      <w:lvlJc w:val="left"/>
      <w:pPr>
        <w:ind w:left="6669" w:hanging="708"/>
      </w:pPr>
      <w:rPr>
        <w:rFonts w:hint="default"/>
        <w:lang w:val="pt-PT" w:eastAsia="en-US" w:bidi="ar-SA"/>
      </w:rPr>
    </w:lvl>
    <w:lvl w:ilvl="6">
      <w:numFmt w:val="bullet"/>
      <w:lvlText w:val="•"/>
      <w:lvlJc w:val="left"/>
      <w:pPr>
        <w:ind w:left="7691" w:hanging="708"/>
      </w:pPr>
      <w:rPr>
        <w:rFonts w:hint="default"/>
        <w:lang w:val="pt-PT" w:eastAsia="en-US" w:bidi="ar-SA"/>
      </w:rPr>
    </w:lvl>
    <w:lvl w:ilvl="7">
      <w:numFmt w:val="bullet"/>
      <w:lvlText w:val="•"/>
      <w:lvlJc w:val="left"/>
      <w:pPr>
        <w:ind w:left="8713" w:hanging="708"/>
      </w:pPr>
      <w:rPr>
        <w:rFonts w:hint="default"/>
        <w:lang w:val="pt-PT" w:eastAsia="en-US" w:bidi="ar-SA"/>
      </w:rPr>
    </w:lvl>
    <w:lvl w:ilvl="8">
      <w:numFmt w:val="bullet"/>
      <w:lvlText w:val="•"/>
      <w:lvlJc w:val="left"/>
      <w:pPr>
        <w:ind w:left="9735" w:hanging="708"/>
      </w:pPr>
      <w:rPr>
        <w:rFonts w:hint="default"/>
        <w:lang w:val="pt-PT" w:eastAsia="en-US" w:bidi="ar-SA"/>
      </w:rPr>
    </w:lvl>
  </w:abstractNum>
  <w:abstractNum w:abstractNumId="37" w15:restartNumberingAfterBreak="0">
    <w:nsid w:val="2AED7142"/>
    <w:multiLevelType w:val="multilevel"/>
    <w:tmpl w:val="2E42E598"/>
    <w:lvl w:ilvl="0">
      <w:start w:val="1"/>
      <w:numFmt w:val="decimal"/>
      <w:lvlText w:val="%1."/>
      <w:lvlJc w:val="left"/>
      <w:pPr>
        <w:ind w:left="386" w:hanging="246"/>
      </w:pPr>
      <w:rPr>
        <w:rFonts w:asciiTheme="majorHAnsi" w:eastAsia="Arial" w:hAnsiTheme="majorHAnsi" w:cs="Arial" w:hint="default"/>
        <w:b/>
        <w:bCs/>
        <w:i w:val="0"/>
        <w:iCs w:val="0"/>
        <w:spacing w:val="-1"/>
        <w:w w:val="100"/>
        <w:sz w:val="22"/>
        <w:szCs w:val="22"/>
        <w:lang w:val="pt-PT" w:eastAsia="en-US" w:bidi="ar-SA"/>
      </w:rPr>
    </w:lvl>
    <w:lvl w:ilvl="1">
      <w:start w:val="1"/>
      <w:numFmt w:val="decimal"/>
      <w:lvlText w:val="%1.%2."/>
      <w:lvlJc w:val="left"/>
      <w:pPr>
        <w:ind w:left="2245" w:hanging="543"/>
        <w:jc w:val="right"/>
      </w:pPr>
      <w:rPr>
        <w:rFonts w:asciiTheme="majorHAnsi" w:hAnsiTheme="majorHAnsi" w:hint="default"/>
        <w:b w:val="0"/>
        <w:bCs/>
        <w:spacing w:val="-8"/>
        <w:w w:val="100"/>
        <w:sz w:val="22"/>
        <w:szCs w:val="22"/>
        <w:lang w:val="pt-PT" w:eastAsia="en-US" w:bidi="ar-SA"/>
      </w:rPr>
    </w:lvl>
    <w:lvl w:ilvl="2">
      <w:start w:val="1"/>
      <w:numFmt w:val="decimal"/>
      <w:lvlText w:val="%1.%2.%3."/>
      <w:lvlJc w:val="left"/>
      <w:pPr>
        <w:ind w:left="140" w:hanging="543"/>
      </w:pPr>
      <w:rPr>
        <w:rFonts w:asciiTheme="majorHAnsi" w:eastAsia="Microsoft Sans Serif" w:hAnsiTheme="majorHAnsi" w:cs="Microsoft Sans Serif" w:hint="default"/>
        <w:b w:val="0"/>
        <w:bCs w:val="0"/>
        <w:i w:val="0"/>
        <w:iCs w:val="0"/>
        <w:spacing w:val="-3"/>
        <w:w w:val="91"/>
        <w:sz w:val="20"/>
        <w:szCs w:val="20"/>
        <w:lang w:val="pt-PT" w:eastAsia="en-US" w:bidi="ar-SA"/>
      </w:rPr>
    </w:lvl>
    <w:lvl w:ilvl="3">
      <w:start w:val="1"/>
      <w:numFmt w:val="decimal"/>
      <w:lvlText w:val="%1.%2.%3.%4"/>
      <w:lvlJc w:val="left"/>
      <w:pPr>
        <w:ind w:left="140" w:hanging="543"/>
      </w:pPr>
      <w:rPr>
        <w:rFonts w:asciiTheme="majorHAnsi" w:eastAsia="Microsoft Sans Serif" w:hAnsiTheme="majorHAnsi" w:cs="Microsoft Sans Serif" w:hint="default"/>
        <w:b w:val="0"/>
        <w:bCs w:val="0"/>
        <w:i w:val="0"/>
        <w:iCs w:val="0"/>
        <w:spacing w:val="-10"/>
        <w:w w:val="100"/>
        <w:sz w:val="22"/>
        <w:szCs w:val="22"/>
        <w:lang w:val="pt-PT" w:eastAsia="en-US" w:bidi="ar-SA"/>
      </w:rPr>
    </w:lvl>
    <w:lvl w:ilvl="4">
      <w:numFmt w:val="bullet"/>
      <w:lvlText w:val="•"/>
      <w:lvlJc w:val="left"/>
      <w:pPr>
        <w:ind w:left="860" w:hanging="543"/>
      </w:pPr>
      <w:rPr>
        <w:rFonts w:hint="default"/>
        <w:lang w:val="pt-PT" w:eastAsia="en-US" w:bidi="ar-SA"/>
      </w:rPr>
    </w:lvl>
    <w:lvl w:ilvl="5">
      <w:numFmt w:val="bullet"/>
      <w:lvlText w:val="•"/>
      <w:lvlJc w:val="left"/>
      <w:pPr>
        <w:ind w:left="880" w:hanging="543"/>
      </w:pPr>
      <w:rPr>
        <w:rFonts w:hint="default"/>
        <w:lang w:val="pt-PT" w:eastAsia="en-US" w:bidi="ar-SA"/>
      </w:rPr>
    </w:lvl>
    <w:lvl w:ilvl="6">
      <w:numFmt w:val="bullet"/>
      <w:lvlText w:val="•"/>
      <w:lvlJc w:val="left"/>
      <w:pPr>
        <w:ind w:left="1860" w:hanging="543"/>
      </w:pPr>
      <w:rPr>
        <w:rFonts w:hint="default"/>
        <w:lang w:val="pt-PT" w:eastAsia="en-US" w:bidi="ar-SA"/>
      </w:rPr>
    </w:lvl>
    <w:lvl w:ilvl="7">
      <w:numFmt w:val="bullet"/>
      <w:lvlText w:val="•"/>
      <w:lvlJc w:val="left"/>
      <w:pPr>
        <w:ind w:left="3881" w:hanging="543"/>
      </w:pPr>
      <w:rPr>
        <w:rFonts w:hint="default"/>
        <w:lang w:val="pt-PT" w:eastAsia="en-US" w:bidi="ar-SA"/>
      </w:rPr>
    </w:lvl>
    <w:lvl w:ilvl="8">
      <w:numFmt w:val="bullet"/>
      <w:lvlText w:val="•"/>
      <w:lvlJc w:val="left"/>
      <w:pPr>
        <w:ind w:left="5903" w:hanging="543"/>
      </w:pPr>
      <w:rPr>
        <w:rFonts w:hint="default"/>
        <w:lang w:val="pt-PT" w:eastAsia="en-US" w:bidi="ar-SA"/>
      </w:rPr>
    </w:lvl>
  </w:abstractNum>
  <w:abstractNum w:abstractNumId="38" w15:restartNumberingAfterBreak="0">
    <w:nsid w:val="2B2C6F9F"/>
    <w:multiLevelType w:val="multilevel"/>
    <w:tmpl w:val="E1AE611A"/>
    <w:lvl w:ilvl="0">
      <w:start w:val="29"/>
      <w:numFmt w:val="decimal"/>
      <w:lvlText w:val="%1"/>
      <w:lvlJc w:val="left"/>
      <w:pPr>
        <w:ind w:left="2108" w:hanging="548"/>
      </w:pPr>
      <w:rPr>
        <w:rFonts w:hint="default"/>
        <w:lang w:val="pt-PT" w:eastAsia="en-US" w:bidi="ar-SA"/>
      </w:rPr>
    </w:lvl>
    <w:lvl w:ilvl="1">
      <w:start w:val="1"/>
      <w:numFmt w:val="decimal"/>
      <w:lvlText w:val="%1.%2."/>
      <w:lvlJc w:val="left"/>
      <w:pPr>
        <w:ind w:left="2108" w:hanging="548"/>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start w:val="1"/>
      <w:numFmt w:val="decimal"/>
      <w:lvlText w:val="%3."/>
      <w:lvlJc w:val="left"/>
      <w:pPr>
        <w:ind w:left="2278" w:hanging="358"/>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3">
      <w:numFmt w:val="bullet"/>
      <w:lvlText w:val="•"/>
      <w:lvlJc w:val="left"/>
      <w:pPr>
        <w:ind w:left="4391" w:hanging="358"/>
      </w:pPr>
      <w:rPr>
        <w:rFonts w:hint="default"/>
        <w:lang w:val="pt-PT" w:eastAsia="en-US" w:bidi="ar-SA"/>
      </w:rPr>
    </w:lvl>
    <w:lvl w:ilvl="4">
      <w:numFmt w:val="bullet"/>
      <w:lvlText w:val="•"/>
      <w:lvlJc w:val="left"/>
      <w:pPr>
        <w:ind w:left="5446" w:hanging="358"/>
      </w:pPr>
      <w:rPr>
        <w:rFonts w:hint="default"/>
        <w:lang w:val="pt-PT" w:eastAsia="en-US" w:bidi="ar-SA"/>
      </w:rPr>
    </w:lvl>
    <w:lvl w:ilvl="5">
      <w:numFmt w:val="bullet"/>
      <w:lvlText w:val="•"/>
      <w:lvlJc w:val="left"/>
      <w:pPr>
        <w:ind w:left="6502" w:hanging="358"/>
      </w:pPr>
      <w:rPr>
        <w:rFonts w:hint="default"/>
        <w:lang w:val="pt-PT" w:eastAsia="en-US" w:bidi="ar-SA"/>
      </w:rPr>
    </w:lvl>
    <w:lvl w:ilvl="6">
      <w:numFmt w:val="bullet"/>
      <w:lvlText w:val="•"/>
      <w:lvlJc w:val="left"/>
      <w:pPr>
        <w:ind w:left="7557" w:hanging="358"/>
      </w:pPr>
      <w:rPr>
        <w:rFonts w:hint="default"/>
        <w:lang w:val="pt-PT" w:eastAsia="en-US" w:bidi="ar-SA"/>
      </w:rPr>
    </w:lvl>
    <w:lvl w:ilvl="7">
      <w:numFmt w:val="bullet"/>
      <w:lvlText w:val="•"/>
      <w:lvlJc w:val="left"/>
      <w:pPr>
        <w:ind w:left="8613" w:hanging="358"/>
      </w:pPr>
      <w:rPr>
        <w:rFonts w:hint="default"/>
        <w:lang w:val="pt-PT" w:eastAsia="en-US" w:bidi="ar-SA"/>
      </w:rPr>
    </w:lvl>
    <w:lvl w:ilvl="8">
      <w:numFmt w:val="bullet"/>
      <w:lvlText w:val="•"/>
      <w:lvlJc w:val="left"/>
      <w:pPr>
        <w:ind w:left="9668" w:hanging="358"/>
      </w:pPr>
      <w:rPr>
        <w:rFonts w:hint="default"/>
        <w:lang w:val="pt-PT" w:eastAsia="en-US" w:bidi="ar-SA"/>
      </w:rPr>
    </w:lvl>
  </w:abstractNum>
  <w:abstractNum w:abstractNumId="39" w15:restartNumberingAfterBreak="0">
    <w:nsid w:val="2BAA526C"/>
    <w:multiLevelType w:val="multilevel"/>
    <w:tmpl w:val="77402C3A"/>
    <w:lvl w:ilvl="0">
      <w:start w:val="18"/>
      <w:numFmt w:val="decimal"/>
      <w:lvlText w:val="%1"/>
      <w:lvlJc w:val="left"/>
      <w:pPr>
        <w:ind w:left="1561" w:hanging="704"/>
      </w:pPr>
      <w:rPr>
        <w:rFonts w:hint="default"/>
        <w:lang w:val="pt-PT" w:eastAsia="en-US" w:bidi="ar-SA"/>
      </w:rPr>
    </w:lvl>
    <w:lvl w:ilvl="1">
      <w:start w:val="2"/>
      <w:numFmt w:val="decimal"/>
      <w:lvlText w:val="%1.%2"/>
      <w:lvlJc w:val="left"/>
      <w:pPr>
        <w:ind w:left="1561"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numFmt w:val="bullet"/>
      <w:lvlText w:val="•"/>
      <w:lvlJc w:val="left"/>
      <w:pPr>
        <w:ind w:left="3603" w:hanging="704"/>
      </w:pPr>
      <w:rPr>
        <w:rFonts w:hint="default"/>
        <w:lang w:val="pt-PT" w:eastAsia="en-US" w:bidi="ar-SA"/>
      </w:rPr>
    </w:lvl>
    <w:lvl w:ilvl="3">
      <w:numFmt w:val="bullet"/>
      <w:lvlText w:val="•"/>
      <w:lvlJc w:val="left"/>
      <w:pPr>
        <w:ind w:left="4625" w:hanging="704"/>
      </w:pPr>
      <w:rPr>
        <w:rFonts w:hint="default"/>
        <w:lang w:val="pt-PT" w:eastAsia="en-US" w:bidi="ar-SA"/>
      </w:rPr>
    </w:lvl>
    <w:lvl w:ilvl="4">
      <w:numFmt w:val="bullet"/>
      <w:lvlText w:val="•"/>
      <w:lvlJc w:val="left"/>
      <w:pPr>
        <w:ind w:left="5647" w:hanging="704"/>
      </w:pPr>
      <w:rPr>
        <w:rFonts w:hint="default"/>
        <w:lang w:val="pt-PT" w:eastAsia="en-US" w:bidi="ar-SA"/>
      </w:rPr>
    </w:lvl>
    <w:lvl w:ilvl="5">
      <w:numFmt w:val="bullet"/>
      <w:lvlText w:val="•"/>
      <w:lvlJc w:val="left"/>
      <w:pPr>
        <w:ind w:left="6669" w:hanging="704"/>
      </w:pPr>
      <w:rPr>
        <w:rFonts w:hint="default"/>
        <w:lang w:val="pt-PT" w:eastAsia="en-US" w:bidi="ar-SA"/>
      </w:rPr>
    </w:lvl>
    <w:lvl w:ilvl="6">
      <w:numFmt w:val="bullet"/>
      <w:lvlText w:val="•"/>
      <w:lvlJc w:val="left"/>
      <w:pPr>
        <w:ind w:left="7691" w:hanging="704"/>
      </w:pPr>
      <w:rPr>
        <w:rFonts w:hint="default"/>
        <w:lang w:val="pt-PT" w:eastAsia="en-US" w:bidi="ar-SA"/>
      </w:rPr>
    </w:lvl>
    <w:lvl w:ilvl="7">
      <w:numFmt w:val="bullet"/>
      <w:lvlText w:val="•"/>
      <w:lvlJc w:val="left"/>
      <w:pPr>
        <w:ind w:left="8713" w:hanging="704"/>
      </w:pPr>
      <w:rPr>
        <w:rFonts w:hint="default"/>
        <w:lang w:val="pt-PT" w:eastAsia="en-US" w:bidi="ar-SA"/>
      </w:rPr>
    </w:lvl>
    <w:lvl w:ilvl="8">
      <w:numFmt w:val="bullet"/>
      <w:lvlText w:val="•"/>
      <w:lvlJc w:val="left"/>
      <w:pPr>
        <w:ind w:left="9735" w:hanging="704"/>
      </w:pPr>
      <w:rPr>
        <w:rFonts w:hint="default"/>
        <w:lang w:val="pt-PT" w:eastAsia="en-US" w:bidi="ar-SA"/>
      </w:rPr>
    </w:lvl>
  </w:abstractNum>
  <w:abstractNum w:abstractNumId="40" w15:restartNumberingAfterBreak="0">
    <w:nsid w:val="2C091457"/>
    <w:multiLevelType w:val="hybridMultilevel"/>
    <w:tmpl w:val="F5C41DB4"/>
    <w:lvl w:ilvl="0" w:tplc="E46EFB10">
      <w:start w:val="1"/>
      <w:numFmt w:val="decimal"/>
      <w:lvlText w:val="%1."/>
      <w:lvlJc w:val="left"/>
      <w:pPr>
        <w:ind w:left="537" w:hanging="291"/>
      </w:pPr>
      <w:rPr>
        <w:rFonts w:ascii="Arial MT" w:eastAsia="Arial MT" w:hAnsi="Arial MT" w:cs="Arial MT" w:hint="default"/>
        <w:b w:val="0"/>
        <w:bCs w:val="0"/>
        <w:i w:val="0"/>
        <w:iCs w:val="0"/>
        <w:spacing w:val="-1"/>
        <w:w w:val="99"/>
        <w:sz w:val="20"/>
        <w:szCs w:val="20"/>
        <w:lang w:val="pt-PT" w:eastAsia="en-US" w:bidi="ar-SA"/>
      </w:rPr>
    </w:lvl>
    <w:lvl w:ilvl="1" w:tplc="165666D0">
      <w:numFmt w:val="bullet"/>
      <w:lvlText w:val="•"/>
      <w:lvlJc w:val="left"/>
      <w:pPr>
        <w:ind w:left="1633" w:hanging="291"/>
      </w:pPr>
      <w:rPr>
        <w:rFonts w:hint="default"/>
        <w:lang w:val="pt-PT" w:eastAsia="en-US" w:bidi="ar-SA"/>
      </w:rPr>
    </w:lvl>
    <w:lvl w:ilvl="2" w:tplc="9B22DBA2">
      <w:numFmt w:val="bullet"/>
      <w:lvlText w:val="•"/>
      <w:lvlJc w:val="left"/>
      <w:pPr>
        <w:ind w:left="2727" w:hanging="291"/>
      </w:pPr>
      <w:rPr>
        <w:rFonts w:hint="default"/>
        <w:lang w:val="pt-PT" w:eastAsia="en-US" w:bidi="ar-SA"/>
      </w:rPr>
    </w:lvl>
    <w:lvl w:ilvl="3" w:tplc="77707330">
      <w:numFmt w:val="bullet"/>
      <w:lvlText w:val="•"/>
      <w:lvlJc w:val="left"/>
      <w:pPr>
        <w:ind w:left="3820" w:hanging="291"/>
      </w:pPr>
      <w:rPr>
        <w:rFonts w:hint="default"/>
        <w:lang w:val="pt-PT" w:eastAsia="en-US" w:bidi="ar-SA"/>
      </w:rPr>
    </w:lvl>
    <w:lvl w:ilvl="4" w:tplc="514C28B8">
      <w:numFmt w:val="bullet"/>
      <w:lvlText w:val="•"/>
      <w:lvlJc w:val="left"/>
      <w:pPr>
        <w:ind w:left="4914" w:hanging="291"/>
      </w:pPr>
      <w:rPr>
        <w:rFonts w:hint="default"/>
        <w:lang w:val="pt-PT" w:eastAsia="en-US" w:bidi="ar-SA"/>
      </w:rPr>
    </w:lvl>
    <w:lvl w:ilvl="5" w:tplc="9F2A853A">
      <w:numFmt w:val="bullet"/>
      <w:lvlText w:val="•"/>
      <w:lvlJc w:val="left"/>
      <w:pPr>
        <w:ind w:left="6007" w:hanging="291"/>
      </w:pPr>
      <w:rPr>
        <w:rFonts w:hint="default"/>
        <w:lang w:val="pt-PT" w:eastAsia="en-US" w:bidi="ar-SA"/>
      </w:rPr>
    </w:lvl>
    <w:lvl w:ilvl="6" w:tplc="A0C41AA2">
      <w:numFmt w:val="bullet"/>
      <w:lvlText w:val="•"/>
      <w:lvlJc w:val="left"/>
      <w:pPr>
        <w:ind w:left="7101" w:hanging="291"/>
      </w:pPr>
      <w:rPr>
        <w:rFonts w:hint="default"/>
        <w:lang w:val="pt-PT" w:eastAsia="en-US" w:bidi="ar-SA"/>
      </w:rPr>
    </w:lvl>
    <w:lvl w:ilvl="7" w:tplc="0882C98E">
      <w:numFmt w:val="bullet"/>
      <w:lvlText w:val="•"/>
      <w:lvlJc w:val="left"/>
      <w:pPr>
        <w:ind w:left="8194" w:hanging="291"/>
      </w:pPr>
      <w:rPr>
        <w:rFonts w:hint="default"/>
        <w:lang w:val="pt-PT" w:eastAsia="en-US" w:bidi="ar-SA"/>
      </w:rPr>
    </w:lvl>
    <w:lvl w:ilvl="8" w:tplc="DC9CF770">
      <w:numFmt w:val="bullet"/>
      <w:lvlText w:val="•"/>
      <w:lvlJc w:val="left"/>
      <w:pPr>
        <w:ind w:left="9288" w:hanging="291"/>
      </w:pPr>
      <w:rPr>
        <w:rFonts w:hint="default"/>
        <w:lang w:val="pt-PT" w:eastAsia="en-US" w:bidi="ar-SA"/>
      </w:rPr>
    </w:lvl>
  </w:abstractNum>
  <w:abstractNum w:abstractNumId="41" w15:restartNumberingAfterBreak="0">
    <w:nsid w:val="2C4D3557"/>
    <w:multiLevelType w:val="multilevel"/>
    <w:tmpl w:val="00A06AAC"/>
    <w:lvl w:ilvl="0">
      <w:start w:val="19"/>
      <w:numFmt w:val="decimal"/>
      <w:lvlText w:val="%1"/>
      <w:lvlJc w:val="left"/>
      <w:pPr>
        <w:ind w:left="1561" w:hanging="704"/>
      </w:pPr>
      <w:rPr>
        <w:rFonts w:hint="default"/>
        <w:lang w:val="pt-PT" w:eastAsia="en-US" w:bidi="ar-SA"/>
      </w:rPr>
    </w:lvl>
    <w:lvl w:ilvl="1">
      <w:start w:val="4"/>
      <w:numFmt w:val="decimal"/>
      <w:lvlText w:val="%1.%2"/>
      <w:lvlJc w:val="left"/>
      <w:pPr>
        <w:ind w:left="1561"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start w:val="20"/>
      <w:numFmt w:val="decimal"/>
      <w:lvlText w:val="%3."/>
      <w:lvlJc w:val="left"/>
      <w:pPr>
        <w:ind w:left="2266" w:hanging="480"/>
      </w:pPr>
      <w:rPr>
        <w:rFonts w:ascii="Arial" w:eastAsia="Arial" w:hAnsi="Arial" w:cs="Arial" w:hint="default"/>
        <w:b/>
        <w:bCs/>
        <w:i w:val="0"/>
        <w:iCs w:val="0"/>
        <w:spacing w:val="-3"/>
        <w:w w:val="100"/>
        <w:sz w:val="22"/>
        <w:szCs w:val="22"/>
        <w:lang w:val="pt-PT" w:eastAsia="en-US" w:bidi="ar-SA"/>
      </w:rPr>
    </w:lvl>
    <w:lvl w:ilvl="3">
      <w:start w:val="1"/>
      <w:numFmt w:val="decimal"/>
      <w:lvlText w:val="%3.%4"/>
      <w:lvlJc w:val="left"/>
      <w:pPr>
        <w:ind w:left="1561"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4">
      <w:numFmt w:val="bullet"/>
      <w:lvlText w:val="•"/>
      <w:lvlJc w:val="left"/>
      <w:pPr>
        <w:ind w:left="5433" w:hanging="704"/>
      </w:pPr>
      <w:rPr>
        <w:rFonts w:hint="default"/>
        <w:lang w:val="pt-PT" w:eastAsia="en-US" w:bidi="ar-SA"/>
      </w:rPr>
    </w:lvl>
    <w:lvl w:ilvl="5">
      <w:numFmt w:val="bullet"/>
      <w:lvlText w:val="•"/>
      <w:lvlJc w:val="left"/>
      <w:pPr>
        <w:ind w:left="6491" w:hanging="704"/>
      </w:pPr>
      <w:rPr>
        <w:rFonts w:hint="default"/>
        <w:lang w:val="pt-PT" w:eastAsia="en-US" w:bidi="ar-SA"/>
      </w:rPr>
    </w:lvl>
    <w:lvl w:ilvl="6">
      <w:numFmt w:val="bullet"/>
      <w:lvlText w:val="•"/>
      <w:lvlJc w:val="left"/>
      <w:pPr>
        <w:ind w:left="7548" w:hanging="704"/>
      </w:pPr>
      <w:rPr>
        <w:rFonts w:hint="default"/>
        <w:lang w:val="pt-PT" w:eastAsia="en-US" w:bidi="ar-SA"/>
      </w:rPr>
    </w:lvl>
    <w:lvl w:ilvl="7">
      <w:numFmt w:val="bullet"/>
      <w:lvlText w:val="•"/>
      <w:lvlJc w:val="left"/>
      <w:pPr>
        <w:ind w:left="8606" w:hanging="704"/>
      </w:pPr>
      <w:rPr>
        <w:rFonts w:hint="default"/>
        <w:lang w:val="pt-PT" w:eastAsia="en-US" w:bidi="ar-SA"/>
      </w:rPr>
    </w:lvl>
    <w:lvl w:ilvl="8">
      <w:numFmt w:val="bullet"/>
      <w:lvlText w:val="•"/>
      <w:lvlJc w:val="left"/>
      <w:pPr>
        <w:ind w:left="9664" w:hanging="704"/>
      </w:pPr>
      <w:rPr>
        <w:rFonts w:hint="default"/>
        <w:lang w:val="pt-PT" w:eastAsia="en-US" w:bidi="ar-SA"/>
      </w:rPr>
    </w:lvl>
  </w:abstractNum>
  <w:abstractNum w:abstractNumId="42" w15:restartNumberingAfterBreak="0">
    <w:nsid w:val="2D45759D"/>
    <w:multiLevelType w:val="multilevel"/>
    <w:tmpl w:val="B944F59C"/>
    <w:lvl w:ilvl="0">
      <w:start w:val="21"/>
      <w:numFmt w:val="decimal"/>
      <w:lvlText w:val="%1"/>
      <w:lvlJc w:val="left"/>
      <w:pPr>
        <w:ind w:left="1561" w:hanging="704"/>
      </w:pPr>
      <w:rPr>
        <w:rFonts w:hint="default"/>
        <w:lang w:val="pt-PT" w:eastAsia="en-US" w:bidi="ar-SA"/>
      </w:rPr>
    </w:lvl>
    <w:lvl w:ilvl="1">
      <w:start w:val="9"/>
      <w:numFmt w:val="decimal"/>
      <w:lvlText w:val="%1.%2"/>
      <w:lvlJc w:val="left"/>
      <w:pPr>
        <w:ind w:left="1561"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start w:val="1"/>
      <w:numFmt w:val="decimal"/>
      <w:lvlText w:val="%1.%2.%3"/>
      <w:lvlJc w:val="left"/>
      <w:pPr>
        <w:ind w:left="1561"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4625" w:hanging="704"/>
      </w:pPr>
      <w:rPr>
        <w:rFonts w:hint="default"/>
        <w:lang w:val="pt-PT" w:eastAsia="en-US" w:bidi="ar-SA"/>
      </w:rPr>
    </w:lvl>
    <w:lvl w:ilvl="4">
      <w:numFmt w:val="bullet"/>
      <w:lvlText w:val="•"/>
      <w:lvlJc w:val="left"/>
      <w:pPr>
        <w:ind w:left="5647" w:hanging="704"/>
      </w:pPr>
      <w:rPr>
        <w:rFonts w:hint="default"/>
        <w:lang w:val="pt-PT" w:eastAsia="en-US" w:bidi="ar-SA"/>
      </w:rPr>
    </w:lvl>
    <w:lvl w:ilvl="5">
      <w:numFmt w:val="bullet"/>
      <w:lvlText w:val="•"/>
      <w:lvlJc w:val="left"/>
      <w:pPr>
        <w:ind w:left="6669" w:hanging="704"/>
      </w:pPr>
      <w:rPr>
        <w:rFonts w:hint="default"/>
        <w:lang w:val="pt-PT" w:eastAsia="en-US" w:bidi="ar-SA"/>
      </w:rPr>
    </w:lvl>
    <w:lvl w:ilvl="6">
      <w:numFmt w:val="bullet"/>
      <w:lvlText w:val="•"/>
      <w:lvlJc w:val="left"/>
      <w:pPr>
        <w:ind w:left="7691" w:hanging="704"/>
      </w:pPr>
      <w:rPr>
        <w:rFonts w:hint="default"/>
        <w:lang w:val="pt-PT" w:eastAsia="en-US" w:bidi="ar-SA"/>
      </w:rPr>
    </w:lvl>
    <w:lvl w:ilvl="7">
      <w:numFmt w:val="bullet"/>
      <w:lvlText w:val="•"/>
      <w:lvlJc w:val="left"/>
      <w:pPr>
        <w:ind w:left="8713" w:hanging="704"/>
      </w:pPr>
      <w:rPr>
        <w:rFonts w:hint="default"/>
        <w:lang w:val="pt-PT" w:eastAsia="en-US" w:bidi="ar-SA"/>
      </w:rPr>
    </w:lvl>
    <w:lvl w:ilvl="8">
      <w:numFmt w:val="bullet"/>
      <w:lvlText w:val="•"/>
      <w:lvlJc w:val="left"/>
      <w:pPr>
        <w:ind w:left="9735" w:hanging="704"/>
      </w:pPr>
      <w:rPr>
        <w:rFonts w:hint="default"/>
        <w:lang w:val="pt-PT" w:eastAsia="en-US" w:bidi="ar-SA"/>
      </w:rPr>
    </w:lvl>
  </w:abstractNum>
  <w:abstractNum w:abstractNumId="43" w15:restartNumberingAfterBreak="0">
    <w:nsid w:val="2E7A414E"/>
    <w:multiLevelType w:val="multilevel"/>
    <w:tmpl w:val="3A86A094"/>
    <w:lvl w:ilvl="0">
      <w:start w:val="14"/>
      <w:numFmt w:val="decimal"/>
      <w:lvlText w:val="%1"/>
      <w:lvlJc w:val="left"/>
      <w:pPr>
        <w:ind w:left="1889" w:hanging="1038"/>
      </w:pPr>
      <w:rPr>
        <w:rFonts w:hint="default"/>
        <w:lang w:val="pt-PT" w:eastAsia="en-US" w:bidi="ar-SA"/>
      </w:rPr>
    </w:lvl>
    <w:lvl w:ilvl="1">
      <w:start w:val="12"/>
      <w:numFmt w:val="decimal"/>
      <w:lvlText w:val="%1.%2"/>
      <w:lvlJc w:val="left"/>
      <w:pPr>
        <w:ind w:left="1889" w:hanging="1038"/>
      </w:pPr>
      <w:rPr>
        <w:rFonts w:hint="default"/>
        <w:lang w:val="pt-PT" w:eastAsia="en-US" w:bidi="ar-SA"/>
      </w:rPr>
    </w:lvl>
    <w:lvl w:ilvl="2">
      <w:start w:val="1"/>
      <w:numFmt w:val="decimal"/>
      <w:lvlText w:val="%1.%2.%3"/>
      <w:lvlJc w:val="left"/>
      <w:pPr>
        <w:ind w:left="1889" w:hanging="1038"/>
      </w:pPr>
      <w:rPr>
        <w:rFonts w:hint="default"/>
        <w:lang w:val="pt-PT" w:eastAsia="en-US" w:bidi="ar-SA"/>
      </w:rPr>
    </w:lvl>
    <w:lvl w:ilvl="3">
      <w:start w:val="1"/>
      <w:numFmt w:val="decimal"/>
      <w:lvlText w:val="%1.%2.%3.%4."/>
      <w:lvlJc w:val="left"/>
      <w:pPr>
        <w:ind w:left="1889" w:hanging="1038"/>
      </w:pPr>
      <w:rPr>
        <w:rFonts w:ascii="Microsoft Sans Serif" w:eastAsia="Microsoft Sans Serif" w:hAnsi="Microsoft Sans Serif" w:cs="Microsoft Sans Serif" w:hint="default"/>
        <w:b w:val="0"/>
        <w:bCs w:val="0"/>
        <w:i w:val="0"/>
        <w:iCs w:val="0"/>
        <w:spacing w:val="-6"/>
        <w:w w:val="100"/>
        <w:sz w:val="22"/>
        <w:szCs w:val="22"/>
        <w:lang w:val="pt-PT" w:eastAsia="en-US" w:bidi="ar-SA"/>
      </w:rPr>
    </w:lvl>
    <w:lvl w:ilvl="4">
      <w:numFmt w:val="bullet"/>
      <w:lvlText w:val="•"/>
      <w:lvlJc w:val="left"/>
      <w:pPr>
        <w:ind w:left="5839" w:hanging="1038"/>
      </w:pPr>
      <w:rPr>
        <w:rFonts w:hint="default"/>
        <w:lang w:val="pt-PT" w:eastAsia="en-US" w:bidi="ar-SA"/>
      </w:rPr>
    </w:lvl>
    <w:lvl w:ilvl="5">
      <w:numFmt w:val="bullet"/>
      <w:lvlText w:val="•"/>
      <w:lvlJc w:val="left"/>
      <w:pPr>
        <w:ind w:left="6829" w:hanging="1038"/>
      </w:pPr>
      <w:rPr>
        <w:rFonts w:hint="default"/>
        <w:lang w:val="pt-PT" w:eastAsia="en-US" w:bidi="ar-SA"/>
      </w:rPr>
    </w:lvl>
    <w:lvl w:ilvl="6">
      <w:numFmt w:val="bullet"/>
      <w:lvlText w:val="•"/>
      <w:lvlJc w:val="left"/>
      <w:pPr>
        <w:ind w:left="7819" w:hanging="1038"/>
      </w:pPr>
      <w:rPr>
        <w:rFonts w:hint="default"/>
        <w:lang w:val="pt-PT" w:eastAsia="en-US" w:bidi="ar-SA"/>
      </w:rPr>
    </w:lvl>
    <w:lvl w:ilvl="7">
      <w:numFmt w:val="bullet"/>
      <w:lvlText w:val="•"/>
      <w:lvlJc w:val="left"/>
      <w:pPr>
        <w:ind w:left="8809" w:hanging="1038"/>
      </w:pPr>
      <w:rPr>
        <w:rFonts w:hint="default"/>
        <w:lang w:val="pt-PT" w:eastAsia="en-US" w:bidi="ar-SA"/>
      </w:rPr>
    </w:lvl>
    <w:lvl w:ilvl="8">
      <w:numFmt w:val="bullet"/>
      <w:lvlText w:val="•"/>
      <w:lvlJc w:val="left"/>
      <w:pPr>
        <w:ind w:left="9799" w:hanging="1038"/>
      </w:pPr>
      <w:rPr>
        <w:rFonts w:hint="default"/>
        <w:lang w:val="pt-PT" w:eastAsia="en-US" w:bidi="ar-SA"/>
      </w:rPr>
    </w:lvl>
  </w:abstractNum>
  <w:abstractNum w:abstractNumId="44" w15:restartNumberingAfterBreak="0">
    <w:nsid w:val="2EA40600"/>
    <w:multiLevelType w:val="multilevel"/>
    <w:tmpl w:val="DB6ECA04"/>
    <w:lvl w:ilvl="0">
      <w:start w:val="10"/>
      <w:numFmt w:val="decimal"/>
      <w:lvlText w:val="%1"/>
      <w:lvlJc w:val="left"/>
      <w:pPr>
        <w:ind w:left="1561" w:hanging="735"/>
      </w:pPr>
      <w:rPr>
        <w:rFonts w:hint="default"/>
        <w:lang w:val="pt-PT" w:eastAsia="en-US" w:bidi="ar-SA"/>
      </w:rPr>
    </w:lvl>
    <w:lvl w:ilvl="1">
      <w:start w:val="1"/>
      <w:numFmt w:val="decimal"/>
      <w:lvlText w:val="%1.%2"/>
      <w:lvlJc w:val="left"/>
      <w:pPr>
        <w:ind w:left="1561" w:hanging="735"/>
      </w:pPr>
      <w:rPr>
        <w:rFonts w:hint="default"/>
        <w:lang w:val="pt-PT" w:eastAsia="en-US" w:bidi="ar-SA"/>
      </w:rPr>
    </w:lvl>
    <w:lvl w:ilvl="2">
      <w:start w:val="2"/>
      <w:numFmt w:val="decimal"/>
      <w:lvlText w:val="%1.%2.%3."/>
      <w:lvlJc w:val="left"/>
      <w:pPr>
        <w:ind w:left="8249" w:hanging="735"/>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4625" w:hanging="735"/>
      </w:pPr>
      <w:rPr>
        <w:rFonts w:hint="default"/>
        <w:lang w:val="pt-PT" w:eastAsia="en-US" w:bidi="ar-SA"/>
      </w:rPr>
    </w:lvl>
    <w:lvl w:ilvl="4">
      <w:numFmt w:val="bullet"/>
      <w:lvlText w:val="•"/>
      <w:lvlJc w:val="left"/>
      <w:pPr>
        <w:ind w:left="5647" w:hanging="735"/>
      </w:pPr>
      <w:rPr>
        <w:rFonts w:hint="default"/>
        <w:lang w:val="pt-PT" w:eastAsia="en-US" w:bidi="ar-SA"/>
      </w:rPr>
    </w:lvl>
    <w:lvl w:ilvl="5">
      <w:numFmt w:val="bullet"/>
      <w:lvlText w:val="•"/>
      <w:lvlJc w:val="left"/>
      <w:pPr>
        <w:ind w:left="6669" w:hanging="735"/>
      </w:pPr>
      <w:rPr>
        <w:rFonts w:hint="default"/>
        <w:lang w:val="pt-PT" w:eastAsia="en-US" w:bidi="ar-SA"/>
      </w:rPr>
    </w:lvl>
    <w:lvl w:ilvl="6">
      <w:numFmt w:val="bullet"/>
      <w:lvlText w:val="•"/>
      <w:lvlJc w:val="left"/>
      <w:pPr>
        <w:ind w:left="7691" w:hanging="735"/>
      </w:pPr>
      <w:rPr>
        <w:rFonts w:hint="default"/>
        <w:lang w:val="pt-PT" w:eastAsia="en-US" w:bidi="ar-SA"/>
      </w:rPr>
    </w:lvl>
    <w:lvl w:ilvl="7">
      <w:numFmt w:val="bullet"/>
      <w:lvlText w:val="•"/>
      <w:lvlJc w:val="left"/>
      <w:pPr>
        <w:ind w:left="8713" w:hanging="735"/>
      </w:pPr>
      <w:rPr>
        <w:rFonts w:hint="default"/>
        <w:lang w:val="pt-PT" w:eastAsia="en-US" w:bidi="ar-SA"/>
      </w:rPr>
    </w:lvl>
    <w:lvl w:ilvl="8">
      <w:numFmt w:val="bullet"/>
      <w:lvlText w:val="•"/>
      <w:lvlJc w:val="left"/>
      <w:pPr>
        <w:ind w:left="9735" w:hanging="735"/>
      </w:pPr>
      <w:rPr>
        <w:rFonts w:hint="default"/>
        <w:lang w:val="pt-PT" w:eastAsia="en-US" w:bidi="ar-SA"/>
      </w:rPr>
    </w:lvl>
  </w:abstractNum>
  <w:abstractNum w:abstractNumId="45" w15:restartNumberingAfterBreak="0">
    <w:nsid w:val="2FAC1966"/>
    <w:multiLevelType w:val="multilevel"/>
    <w:tmpl w:val="2684DCCE"/>
    <w:lvl w:ilvl="0">
      <w:start w:val="11"/>
      <w:numFmt w:val="decimal"/>
      <w:lvlText w:val="%1."/>
      <w:lvlJc w:val="left"/>
      <w:pPr>
        <w:ind w:left="479" w:hanging="480"/>
      </w:pPr>
      <w:rPr>
        <w:rFonts w:ascii="Arial" w:eastAsia="Arial" w:hAnsi="Arial" w:cs="Arial" w:hint="default"/>
        <w:b/>
        <w:bCs/>
        <w:i w:val="0"/>
        <w:iCs w:val="0"/>
        <w:spacing w:val="-3"/>
        <w:w w:val="100"/>
        <w:sz w:val="22"/>
        <w:szCs w:val="22"/>
        <w:lang w:val="pt-PT" w:eastAsia="en-US" w:bidi="ar-SA"/>
      </w:rPr>
    </w:lvl>
    <w:lvl w:ilvl="1">
      <w:start w:val="1"/>
      <w:numFmt w:val="decimal"/>
      <w:lvlText w:val="%1.%2"/>
      <w:lvlJc w:val="left"/>
      <w:pPr>
        <w:ind w:left="487" w:hanging="488"/>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start w:val="1"/>
      <w:numFmt w:val="decimal"/>
      <w:lvlText w:val="%1.%2.%3"/>
      <w:lvlJc w:val="left"/>
      <w:pPr>
        <w:ind w:left="0" w:hanging="689"/>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2270" w:hanging="689"/>
      </w:pPr>
      <w:rPr>
        <w:rFonts w:hint="default"/>
        <w:lang w:val="pt-PT" w:eastAsia="en-US" w:bidi="ar-SA"/>
      </w:rPr>
    </w:lvl>
    <w:lvl w:ilvl="4">
      <w:numFmt w:val="bullet"/>
      <w:lvlText w:val="•"/>
      <w:lvlJc w:val="left"/>
      <w:pPr>
        <w:ind w:left="3166" w:hanging="689"/>
      </w:pPr>
      <w:rPr>
        <w:rFonts w:hint="default"/>
        <w:lang w:val="pt-PT" w:eastAsia="en-US" w:bidi="ar-SA"/>
      </w:rPr>
    </w:lvl>
    <w:lvl w:ilvl="5">
      <w:numFmt w:val="bullet"/>
      <w:lvlText w:val="•"/>
      <w:lvlJc w:val="left"/>
      <w:pPr>
        <w:ind w:left="4061" w:hanging="689"/>
      </w:pPr>
      <w:rPr>
        <w:rFonts w:hint="default"/>
        <w:lang w:val="pt-PT" w:eastAsia="en-US" w:bidi="ar-SA"/>
      </w:rPr>
    </w:lvl>
    <w:lvl w:ilvl="6">
      <w:numFmt w:val="bullet"/>
      <w:lvlText w:val="•"/>
      <w:lvlJc w:val="left"/>
      <w:pPr>
        <w:ind w:left="4957" w:hanging="689"/>
      </w:pPr>
      <w:rPr>
        <w:rFonts w:hint="default"/>
        <w:lang w:val="pt-PT" w:eastAsia="en-US" w:bidi="ar-SA"/>
      </w:rPr>
    </w:lvl>
    <w:lvl w:ilvl="7">
      <w:numFmt w:val="bullet"/>
      <w:lvlText w:val="•"/>
      <w:lvlJc w:val="left"/>
      <w:pPr>
        <w:ind w:left="5852" w:hanging="689"/>
      </w:pPr>
      <w:rPr>
        <w:rFonts w:hint="default"/>
        <w:lang w:val="pt-PT" w:eastAsia="en-US" w:bidi="ar-SA"/>
      </w:rPr>
    </w:lvl>
    <w:lvl w:ilvl="8">
      <w:numFmt w:val="bullet"/>
      <w:lvlText w:val="•"/>
      <w:lvlJc w:val="left"/>
      <w:pPr>
        <w:ind w:left="6747" w:hanging="689"/>
      </w:pPr>
      <w:rPr>
        <w:rFonts w:hint="default"/>
        <w:lang w:val="pt-PT" w:eastAsia="en-US" w:bidi="ar-SA"/>
      </w:rPr>
    </w:lvl>
  </w:abstractNum>
  <w:abstractNum w:abstractNumId="46" w15:restartNumberingAfterBreak="0">
    <w:nsid w:val="30420819"/>
    <w:multiLevelType w:val="multilevel"/>
    <w:tmpl w:val="FA902DCA"/>
    <w:lvl w:ilvl="0">
      <w:start w:val="1"/>
      <w:numFmt w:val="decimal"/>
      <w:lvlText w:val="%1."/>
      <w:lvlJc w:val="left"/>
      <w:pPr>
        <w:ind w:left="503" w:hanging="360"/>
      </w:pPr>
      <w:rPr>
        <w:rFonts w:hint="default"/>
      </w:rPr>
    </w:lvl>
    <w:lvl w:ilvl="1">
      <w:start w:val="1"/>
      <w:numFmt w:val="decimal"/>
      <w:isLgl/>
      <w:lvlText w:val="%1.%2"/>
      <w:lvlJc w:val="left"/>
      <w:pPr>
        <w:ind w:left="503" w:hanging="360"/>
      </w:pPr>
      <w:rPr>
        <w:rFonts w:hint="default"/>
        <w:b w:val="0"/>
      </w:rPr>
    </w:lvl>
    <w:lvl w:ilvl="2">
      <w:start w:val="1"/>
      <w:numFmt w:val="decimal"/>
      <w:isLgl/>
      <w:lvlText w:val="%1.%2.%3"/>
      <w:lvlJc w:val="left"/>
      <w:pPr>
        <w:ind w:left="863" w:hanging="720"/>
      </w:pPr>
      <w:rPr>
        <w:rFonts w:hint="default"/>
      </w:rPr>
    </w:lvl>
    <w:lvl w:ilvl="3">
      <w:start w:val="1"/>
      <w:numFmt w:val="decimal"/>
      <w:isLgl/>
      <w:lvlText w:val="%1.%2.%3.%4"/>
      <w:lvlJc w:val="left"/>
      <w:pPr>
        <w:ind w:left="863" w:hanging="720"/>
      </w:pPr>
      <w:rPr>
        <w:rFonts w:hint="default"/>
      </w:rPr>
    </w:lvl>
    <w:lvl w:ilvl="4">
      <w:start w:val="1"/>
      <w:numFmt w:val="decimal"/>
      <w:isLgl/>
      <w:lvlText w:val="%1.%2.%3.%4.%5"/>
      <w:lvlJc w:val="left"/>
      <w:pPr>
        <w:ind w:left="1223" w:hanging="1080"/>
      </w:pPr>
      <w:rPr>
        <w:rFonts w:hint="default"/>
      </w:rPr>
    </w:lvl>
    <w:lvl w:ilvl="5">
      <w:start w:val="1"/>
      <w:numFmt w:val="decimal"/>
      <w:isLgl/>
      <w:lvlText w:val="%1.%2.%3.%4.%5.%6"/>
      <w:lvlJc w:val="left"/>
      <w:pPr>
        <w:ind w:left="1223" w:hanging="1080"/>
      </w:pPr>
      <w:rPr>
        <w:rFonts w:hint="default"/>
      </w:rPr>
    </w:lvl>
    <w:lvl w:ilvl="6">
      <w:start w:val="1"/>
      <w:numFmt w:val="decimal"/>
      <w:isLgl/>
      <w:lvlText w:val="%1.%2.%3.%4.%5.%6.%7"/>
      <w:lvlJc w:val="left"/>
      <w:pPr>
        <w:ind w:left="1583" w:hanging="1440"/>
      </w:pPr>
      <w:rPr>
        <w:rFonts w:hint="default"/>
      </w:rPr>
    </w:lvl>
    <w:lvl w:ilvl="7">
      <w:start w:val="1"/>
      <w:numFmt w:val="decimal"/>
      <w:isLgl/>
      <w:lvlText w:val="%1.%2.%3.%4.%5.%6.%7.%8"/>
      <w:lvlJc w:val="left"/>
      <w:pPr>
        <w:ind w:left="1583" w:hanging="1440"/>
      </w:pPr>
      <w:rPr>
        <w:rFonts w:hint="default"/>
      </w:rPr>
    </w:lvl>
    <w:lvl w:ilvl="8">
      <w:start w:val="1"/>
      <w:numFmt w:val="decimal"/>
      <w:isLgl/>
      <w:lvlText w:val="%1.%2.%3.%4.%5.%6.%7.%8.%9"/>
      <w:lvlJc w:val="left"/>
      <w:pPr>
        <w:ind w:left="1943" w:hanging="1800"/>
      </w:pPr>
      <w:rPr>
        <w:rFonts w:hint="default"/>
      </w:rPr>
    </w:lvl>
  </w:abstractNum>
  <w:abstractNum w:abstractNumId="47" w15:restartNumberingAfterBreak="0">
    <w:nsid w:val="30903228"/>
    <w:multiLevelType w:val="hybridMultilevel"/>
    <w:tmpl w:val="F0B02DA6"/>
    <w:lvl w:ilvl="0" w:tplc="839C5E6A">
      <w:start w:val="1"/>
      <w:numFmt w:val="lowerLetter"/>
      <w:lvlText w:val="%1)"/>
      <w:lvlJc w:val="left"/>
      <w:pPr>
        <w:ind w:left="140" w:hanging="272"/>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6C3CA2E2">
      <w:numFmt w:val="bullet"/>
      <w:lvlText w:val="•"/>
      <w:lvlJc w:val="left"/>
      <w:pPr>
        <w:ind w:left="1120" w:hanging="272"/>
      </w:pPr>
      <w:rPr>
        <w:rFonts w:hint="default"/>
        <w:lang w:val="pt-PT" w:eastAsia="en-US" w:bidi="ar-SA"/>
      </w:rPr>
    </w:lvl>
    <w:lvl w:ilvl="2" w:tplc="337EF200">
      <w:numFmt w:val="bullet"/>
      <w:lvlText w:val="•"/>
      <w:lvlJc w:val="left"/>
      <w:pPr>
        <w:ind w:left="2101" w:hanging="272"/>
      </w:pPr>
      <w:rPr>
        <w:rFonts w:hint="default"/>
        <w:lang w:val="pt-PT" w:eastAsia="en-US" w:bidi="ar-SA"/>
      </w:rPr>
    </w:lvl>
    <w:lvl w:ilvl="3" w:tplc="B11E6C48">
      <w:numFmt w:val="bullet"/>
      <w:lvlText w:val="•"/>
      <w:lvlJc w:val="left"/>
      <w:pPr>
        <w:ind w:left="3081" w:hanging="272"/>
      </w:pPr>
      <w:rPr>
        <w:rFonts w:hint="default"/>
        <w:lang w:val="pt-PT" w:eastAsia="en-US" w:bidi="ar-SA"/>
      </w:rPr>
    </w:lvl>
    <w:lvl w:ilvl="4" w:tplc="8C980886">
      <w:numFmt w:val="bullet"/>
      <w:lvlText w:val="•"/>
      <w:lvlJc w:val="left"/>
      <w:pPr>
        <w:ind w:left="4062" w:hanging="272"/>
      </w:pPr>
      <w:rPr>
        <w:rFonts w:hint="default"/>
        <w:lang w:val="pt-PT" w:eastAsia="en-US" w:bidi="ar-SA"/>
      </w:rPr>
    </w:lvl>
    <w:lvl w:ilvl="5" w:tplc="80BA00BE">
      <w:numFmt w:val="bullet"/>
      <w:lvlText w:val="•"/>
      <w:lvlJc w:val="left"/>
      <w:pPr>
        <w:ind w:left="5043" w:hanging="272"/>
      </w:pPr>
      <w:rPr>
        <w:rFonts w:hint="default"/>
        <w:lang w:val="pt-PT" w:eastAsia="en-US" w:bidi="ar-SA"/>
      </w:rPr>
    </w:lvl>
    <w:lvl w:ilvl="6" w:tplc="DB26F228">
      <w:numFmt w:val="bullet"/>
      <w:lvlText w:val="•"/>
      <w:lvlJc w:val="left"/>
      <w:pPr>
        <w:ind w:left="6023" w:hanging="272"/>
      </w:pPr>
      <w:rPr>
        <w:rFonts w:hint="default"/>
        <w:lang w:val="pt-PT" w:eastAsia="en-US" w:bidi="ar-SA"/>
      </w:rPr>
    </w:lvl>
    <w:lvl w:ilvl="7" w:tplc="7D1E56E6">
      <w:numFmt w:val="bullet"/>
      <w:lvlText w:val="•"/>
      <w:lvlJc w:val="left"/>
      <w:pPr>
        <w:ind w:left="7004" w:hanging="272"/>
      </w:pPr>
      <w:rPr>
        <w:rFonts w:hint="default"/>
        <w:lang w:val="pt-PT" w:eastAsia="en-US" w:bidi="ar-SA"/>
      </w:rPr>
    </w:lvl>
    <w:lvl w:ilvl="8" w:tplc="438E0B48">
      <w:numFmt w:val="bullet"/>
      <w:lvlText w:val="•"/>
      <w:lvlJc w:val="left"/>
      <w:pPr>
        <w:ind w:left="7985" w:hanging="272"/>
      </w:pPr>
      <w:rPr>
        <w:rFonts w:hint="default"/>
        <w:lang w:val="pt-PT" w:eastAsia="en-US" w:bidi="ar-SA"/>
      </w:rPr>
    </w:lvl>
  </w:abstractNum>
  <w:abstractNum w:abstractNumId="48" w15:restartNumberingAfterBreak="0">
    <w:nsid w:val="322E5CE6"/>
    <w:multiLevelType w:val="multilevel"/>
    <w:tmpl w:val="6A1076DC"/>
    <w:lvl w:ilvl="0">
      <w:start w:val="1"/>
      <w:numFmt w:val="lowerLetter"/>
      <w:lvlText w:val="%1"/>
      <w:lvlJc w:val="left"/>
      <w:pPr>
        <w:ind w:left="1561" w:hanging="706"/>
      </w:pPr>
      <w:rPr>
        <w:rFonts w:hint="default"/>
        <w:lang w:val="pt-PT" w:eastAsia="en-US" w:bidi="ar-SA"/>
      </w:rPr>
    </w:lvl>
    <w:lvl w:ilvl="1">
      <w:start w:val="1"/>
      <w:numFmt w:val="decimal"/>
      <w:lvlText w:val="%1.%2)"/>
      <w:lvlJc w:val="left"/>
      <w:pPr>
        <w:ind w:left="1561" w:hanging="706"/>
      </w:pPr>
      <w:rPr>
        <w:rFonts w:ascii="Microsoft Sans Serif" w:eastAsia="Microsoft Sans Serif" w:hAnsi="Microsoft Sans Serif" w:cs="Microsoft Sans Serif" w:hint="default"/>
        <w:b w:val="0"/>
        <w:bCs w:val="0"/>
        <w:i w:val="0"/>
        <w:iCs w:val="0"/>
        <w:spacing w:val="-6"/>
        <w:w w:val="100"/>
        <w:sz w:val="22"/>
        <w:szCs w:val="22"/>
        <w:lang w:val="pt-PT" w:eastAsia="en-US" w:bidi="ar-SA"/>
      </w:rPr>
    </w:lvl>
    <w:lvl w:ilvl="2">
      <w:numFmt w:val="bullet"/>
      <w:lvlText w:val="•"/>
      <w:lvlJc w:val="left"/>
      <w:pPr>
        <w:ind w:left="3603" w:hanging="706"/>
      </w:pPr>
      <w:rPr>
        <w:rFonts w:hint="default"/>
        <w:lang w:val="pt-PT" w:eastAsia="en-US" w:bidi="ar-SA"/>
      </w:rPr>
    </w:lvl>
    <w:lvl w:ilvl="3">
      <w:numFmt w:val="bullet"/>
      <w:lvlText w:val="•"/>
      <w:lvlJc w:val="left"/>
      <w:pPr>
        <w:ind w:left="4625" w:hanging="706"/>
      </w:pPr>
      <w:rPr>
        <w:rFonts w:hint="default"/>
        <w:lang w:val="pt-PT" w:eastAsia="en-US" w:bidi="ar-SA"/>
      </w:rPr>
    </w:lvl>
    <w:lvl w:ilvl="4">
      <w:numFmt w:val="bullet"/>
      <w:lvlText w:val="•"/>
      <w:lvlJc w:val="left"/>
      <w:pPr>
        <w:ind w:left="5647" w:hanging="706"/>
      </w:pPr>
      <w:rPr>
        <w:rFonts w:hint="default"/>
        <w:lang w:val="pt-PT" w:eastAsia="en-US" w:bidi="ar-SA"/>
      </w:rPr>
    </w:lvl>
    <w:lvl w:ilvl="5">
      <w:numFmt w:val="bullet"/>
      <w:lvlText w:val="•"/>
      <w:lvlJc w:val="left"/>
      <w:pPr>
        <w:ind w:left="6669" w:hanging="706"/>
      </w:pPr>
      <w:rPr>
        <w:rFonts w:hint="default"/>
        <w:lang w:val="pt-PT" w:eastAsia="en-US" w:bidi="ar-SA"/>
      </w:rPr>
    </w:lvl>
    <w:lvl w:ilvl="6">
      <w:numFmt w:val="bullet"/>
      <w:lvlText w:val="•"/>
      <w:lvlJc w:val="left"/>
      <w:pPr>
        <w:ind w:left="7691" w:hanging="706"/>
      </w:pPr>
      <w:rPr>
        <w:rFonts w:hint="default"/>
        <w:lang w:val="pt-PT" w:eastAsia="en-US" w:bidi="ar-SA"/>
      </w:rPr>
    </w:lvl>
    <w:lvl w:ilvl="7">
      <w:numFmt w:val="bullet"/>
      <w:lvlText w:val="•"/>
      <w:lvlJc w:val="left"/>
      <w:pPr>
        <w:ind w:left="8713" w:hanging="706"/>
      </w:pPr>
      <w:rPr>
        <w:rFonts w:hint="default"/>
        <w:lang w:val="pt-PT" w:eastAsia="en-US" w:bidi="ar-SA"/>
      </w:rPr>
    </w:lvl>
    <w:lvl w:ilvl="8">
      <w:numFmt w:val="bullet"/>
      <w:lvlText w:val="•"/>
      <w:lvlJc w:val="left"/>
      <w:pPr>
        <w:ind w:left="9735" w:hanging="706"/>
      </w:pPr>
      <w:rPr>
        <w:rFonts w:hint="default"/>
        <w:lang w:val="pt-PT" w:eastAsia="en-US" w:bidi="ar-SA"/>
      </w:rPr>
    </w:lvl>
  </w:abstractNum>
  <w:abstractNum w:abstractNumId="49" w15:restartNumberingAfterBreak="0">
    <w:nsid w:val="32E5335F"/>
    <w:multiLevelType w:val="hybridMultilevel"/>
    <w:tmpl w:val="1EB2E2E8"/>
    <w:lvl w:ilvl="0" w:tplc="6B342656">
      <w:start w:val="1"/>
      <w:numFmt w:val="lowerLetter"/>
      <w:lvlText w:val="%1)"/>
      <w:lvlJc w:val="left"/>
      <w:pPr>
        <w:ind w:left="140" w:hanging="289"/>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02C45998">
      <w:numFmt w:val="bullet"/>
      <w:lvlText w:val="•"/>
      <w:lvlJc w:val="left"/>
      <w:pPr>
        <w:ind w:left="1120" w:hanging="289"/>
      </w:pPr>
      <w:rPr>
        <w:rFonts w:hint="default"/>
        <w:lang w:val="pt-PT" w:eastAsia="en-US" w:bidi="ar-SA"/>
      </w:rPr>
    </w:lvl>
    <w:lvl w:ilvl="2" w:tplc="8CD669B4">
      <w:numFmt w:val="bullet"/>
      <w:lvlText w:val="•"/>
      <w:lvlJc w:val="left"/>
      <w:pPr>
        <w:ind w:left="2101" w:hanging="289"/>
      </w:pPr>
      <w:rPr>
        <w:rFonts w:hint="default"/>
        <w:lang w:val="pt-PT" w:eastAsia="en-US" w:bidi="ar-SA"/>
      </w:rPr>
    </w:lvl>
    <w:lvl w:ilvl="3" w:tplc="8E82A8C6">
      <w:numFmt w:val="bullet"/>
      <w:lvlText w:val="•"/>
      <w:lvlJc w:val="left"/>
      <w:pPr>
        <w:ind w:left="3081" w:hanging="289"/>
      </w:pPr>
      <w:rPr>
        <w:rFonts w:hint="default"/>
        <w:lang w:val="pt-PT" w:eastAsia="en-US" w:bidi="ar-SA"/>
      </w:rPr>
    </w:lvl>
    <w:lvl w:ilvl="4" w:tplc="27C0578E">
      <w:numFmt w:val="bullet"/>
      <w:lvlText w:val="•"/>
      <w:lvlJc w:val="left"/>
      <w:pPr>
        <w:ind w:left="4062" w:hanging="289"/>
      </w:pPr>
      <w:rPr>
        <w:rFonts w:hint="default"/>
        <w:lang w:val="pt-PT" w:eastAsia="en-US" w:bidi="ar-SA"/>
      </w:rPr>
    </w:lvl>
    <w:lvl w:ilvl="5" w:tplc="414A046E">
      <w:numFmt w:val="bullet"/>
      <w:lvlText w:val="•"/>
      <w:lvlJc w:val="left"/>
      <w:pPr>
        <w:ind w:left="5043" w:hanging="289"/>
      </w:pPr>
      <w:rPr>
        <w:rFonts w:hint="default"/>
        <w:lang w:val="pt-PT" w:eastAsia="en-US" w:bidi="ar-SA"/>
      </w:rPr>
    </w:lvl>
    <w:lvl w:ilvl="6" w:tplc="313423C4">
      <w:numFmt w:val="bullet"/>
      <w:lvlText w:val="•"/>
      <w:lvlJc w:val="left"/>
      <w:pPr>
        <w:ind w:left="6023" w:hanging="289"/>
      </w:pPr>
      <w:rPr>
        <w:rFonts w:hint="default"/>
        <w:lang w:val="pt-PT" w:eastAsia="en-US" w:bidi="ar-SA"/>
      </w:rPr>
    </w:lvl>
    <w:lvl w:ilvl="7" w:tplc="627A3EE2">
      <w:numFmt w:val="bullet"/>
      <w:lvlText w:val="•"/>
      <w:lvlJc w:val="left"/>
      <w:pPr>
        <w:ind w:left="7004" w:hanging="289"/>
      </w:pPr>
      <w:rPr>
        <w:rFonts w:hint="default"/>
        <w:lang w:val="pt-PT" w:eastAsia="en-US" w:bidi="ar-SA"/>
      </w:rPr>
    </w:lvl>
    <w:lvl w:ilvl="8" w:tplc="C9FC654A">
      <w:numFmt w:val="bullet"/>
      <w:lvlText w:val="•"/>
      <w:lvlJc w:val="left"/>
      <w:pPr>
        <w:ind w:left="7985" w:hanging="289"/>
      </w:pPr>
      <w:rPr>
        <w:rFonts w:hint="default"/>
        <w:lang w:val="pt-PT" w:eastAsia="en-US" w:bidi="ar-SA"/>
      </w:rPr>
    </w:lvl>
  </w:abstractNum>
  <w:abstractNum w:abstractNumId="50" w15:restartNumberingAfterBreak="0">
    <w:nsid w:val="35B46C59"/>
    <w:multiLevelType w:val="hybridMultilevel"/>
    <w:tmpl w:val="D1600904"/>
    <w:lvl w:ilvl="0" w:tplc="262E169A">
      <w:start w:val="1"/>
      <w:numFmt w:val="lowerLetter"/>
      <w:lvlText w:val="%1)"/>
      <w:lvlJc w:val="left"/>
      <w:pPr>
        <w:ind w:left="140" w:hanging="270"/>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8A323B3C">
      <w:numFmt w:val="bullet"/>
      <w:lvlText w:val="•"/>
      <w:lvlJc w:val="left"/>
      <w:pPr>
        <w:ind w:left="1120" w:hanging="270"/>
      </w:pPr>
      <w:rPr>
        <w:rFonts w:hint="default"/>
        <w:lang w:val="pt-PT" w:eastAsia="en-US" w:bidi="ar-SA"/>
      </w:rPr>
    </w:lvl>
    <w:lvl w:ilvl="2" w:tplc="000AEF94">
      <w:numFmt w:val="bullet"/>
      <w:lvlText w:val="•"/>
      <w:lvlJc w:val="left"/>
      <w:pPr>
        <w:ind w:left="2101" w:hanging="270"/>
      </w:pPr>
      <w:rPr>
        <w:rFonts w:hint="default"/>
        <w:lang w:val="pt-PT" w:eastAsia="en-US" w:bidi="ar-SA"/>
      </w:rPr>
    </w:lvl>
    <w:lvl w:ilvl="3" w:tplc="B32C389A">
      <w:numFmt w:val="bullet"/>
      <w:lvlText w:val="•"/>
      <w:lvlJc w:val="left"/>
      <w:pPr>
        <w:ind w:left="3081" w:hanging="270"/>
      </w:pPr>
      <w:rPr>
        <w:rFonts w:hint="default"/>
        <w:lang w:val="pt-PT" w:eastAsia="en-US" w:bidi="ar-SA"/>
      </w:rPr>
    </w:lvl>
    <w:lvl w:ilvl="4" w:tplc="C7CC75CE">
      <w:numFmt w:val="bullet"/>
      <w:lvlText w:val="•"/>
      <w:lvlJc w:val="left"/>
      <w:pPr>
        <w:ind w:left="4062" w:hanging="270"/>
      </w:pPr>
      <w:rPr>
        <w:rFonts w:hint="default"/>
        <w:lang w:val="pt-PT" w:eastAsia="en-US" w:bidi="ar-SA"/>
      </w:rPr>
    </w:lvl>
    <w:lvl w:ilvl="5" w:tplc="F6A24490">
      <w:numFmt w:val="bullet"/>
      <w:lvlText w:val="•"/>
      <w:lvlJc w:val="left"/>
      <w:pPr>
        <w:ind w:left="5043" w:hanging="270"/>
      </w:pPr>
      <w:rPr>
        <w:rFonts w:hint="default"/>
        <w:lang w:val="pt-PT" w:eastAsia="en-US" w:bidi="ar-SA"/>
      </w:rPr>
    </w:lvl>
    <w:lvl w:ilvl="6" w:tplc="DBDAD0AE">
      <w:numFmt w:val="bullet"/>
      <w:lvlText w:val="•"/>
      <w:lvlJc w:val="left"/>
      <w:pPr>
        <w:ind w:left="6023" w:hanging="270"/>
      </w:pPr>
      <w:rPr>
        <w:rFonts w:hint="default"/>
        <w:lang w:val="pt-PT" w:eastAsia="en-US" w:bidi="ar-SA"/>
      </w:rPr>
    </w:lvl>
    <w:lvl w:ilvl="7" w:tplc="62AE202E">
      <w:numFmt w:val="bullet"/>
      <w:lvlText w:val="•"/>
      <w:lvlJc w:val="left"/>
      <w:pPr>
        <w:ind w:left="7004" w:hanging="270"/>
      </w:pPr>
      <w:rPr>
        <w:rFonts w:hint="default"/>
        <w:lang w:val="pt-PT" w:eastAsia="en-US" w:bidi="ar-SA"/>
      </w:rPr>
    </w:lvl>
    <w:lvl w:ilvl="8" w:tplc="0CBE17CE">
      <w:numFmt w:val="bullet"/>
      <w:lvlText w:val="•"/>
      <w:lvlJc w:val="left"/>
      <w:pPr>
        <w:ind w:left="7985" w:hanging="270"/>
      </w:pPr>
      <w:rPr>
        <w:rFonts w:hint="default"/>
        <w:lang w:val="pt-PT" w:eastAsia="en-US" w:bidi="ar-SA"/>
      </w:rPr>
    </w:lvl>
  </w:abstractNum>
  <w:abstractNum w:abstractNumId="51" w15:restartNumberingAfterBreak="0">
    <w:nsid w:val="37BA1A2D"/>
    <w:multiLevelType w:val="multilevel"/>
    <w:tmpl w:val="CD364544"/>
    <w:lvl w:ilvl="0">
      <w:start w:val="25"/>
      <w:numFmt w:val="decimal"/>
      <w:lvlText w:val="%1"/>
      <w:lvlJc w:val="left"/>
      <w:pPr>
        <w:ind w:left="1561" w:hanging="704"/>
      </w:pPr>
      <w:rPr>
        <w:rFonts w:hint="default"/>
        <w:lang w:val="pt-PT" w:eastAsia="en-US" w:bidi="ar-SA"/>
      </w:rPr>
    </w:lvl>
    <w:lvl w:ilvl="1">
      <w:start w:val="1"/>
      <w:numFmt w:val="decimal"/>
      <w:lvlText w:val="%1.%2"/>
      <w:lvlJc w:val="left"/>
      <w:pPr>
        <w:ind w:left="1561" w:hanging="704"/>
      </w:pPr>
      <w:rPr>
        <w:rFonts w:hint="default"/>
        <w:lang w:val="pt-PT" w:eastAsia="en-US" w:bidi="ar-SA"/>
      </w:rPr>
    </w:lvl>
    <w:lvl w:ilvl="2">
      <w:start w:val="1"/>
      <w:numFmt w:val="decimal"/>
      <w:lvlText w:val="%1.%2.%3"/>
      <w:lvlJc w:val="left"/>
      <w:pPr>
        <w:ind w:left="1561"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4625" w:hanging="704"/>
      </w:pPr>
      <w:rPr>
        <w:rFonts w:hint="default"/>
        <w:lang w:val="pt-PT" w:eastAsia="en-US" w:bidi="ar-SA"/>
      </w:rPr>
    </w:lvl>
    <w:lvl w:ilvl="4">
      <w:numFmt w:val="bullet"/>
      <w:lvlText w:val="•"/>
      <w:lvlJc w:val="left"/>
      <w:pPr>
        <w:ind w:left="5647" w:hanging="704"/>
      </w:pPr>
      <w:rPr>
        <w:rFonts w:hint="default"/>
        <w:lang w:val="pt-PT" w:eastAsia="en-US" w:bidi="ar-SA"/>
      </w:rPr>
    </w:lvl>
    <w:lvl w:ilvl="5">
      <w:numFmt w:val="bullet"/>
      <w:lvlText w:val="•"/>
      <w:lvlJc w:val="left"/>
      <w:pPr>
        <w:ind w:left="6669" w:hanging="704"/>
      </w:pPr>
      <w:rPr>
        <w:rFonts w:hint="default"/>
        <w:lang w:val="pt-PT" w:eastAsia="en-US" w:bidi="ar-SA"/>
      </w:rPr>
    </w:lvl>
    <w:lvl w:ilvl="6">
      <w:numFmt w:val="bullet"/>
      <w:lvlText w:val="•"/>
      <w:lvlJc w:val="left"/>
      <w:pPr>
        <w:ind w:left="7691" w:hanging="704"/>
      </w:pPr>
      <w:rPr>
        <w:rFonts w:hint="default"/>
        <w:lang w:val="pt-PT" w:eastAsia="en-US" w:bidi="ar-SA"/>
      </w:rPr>
    </w:lvl>
    <w:lvl w:ilvl="7">
      <w:numFmt w:val="bullet"/>
      <w:lvlText w:val="•"/>
      <w:lvlJc w:val="left"/>
      <w:pPr>
        <w:ind w:left="8713" w:hanging="704"/>
      </w:pPr>
      <w:rPr>
        <w:rFonts w:hint="default"/>
        <w:lang w:val="pt-PT" w:eastAsia="en-US" w:bidi="ar-SA"/>
      </w:rPr>
    </w:lvl>
    <w:lvl w:ilvl="8">
      <w:numFmt w:val="bullet"/>
      <w:lvlText w:val="•"/>
      <w:lvlJc w:val="left"/>
      <w:pPr>
        <w:ind w:left="9735" w:hanging="704"/>
      </w:pPr>
      <w:rPr>
        <w:rFonts w:hint="default"/>
        <w:lang w:val="pt-PT" w:eastAsia="en-US" w:bidi="ar-SA"/>
      </w:rPr>
    </w:lvl>
  </w:abstractNum>
  <w:abstractNum w:abstractNumId="52" w15:restartNumberingAfterBreak="0">
    <w:nsid w:val="3B6D7F2D"/>
    <w:multiLevelType w:val="multilevel"/>
    <w:tmpl w:val="531E24B6"/>
    <w:lvl w:ilvl="0">
      <w:start w:val="2"/>
      <w:numFmt w:val="decimal"/>
      <w:lvlText w:val="%1"/>
      <w:lvlJc w:val="left"/>
      <w:pPr>
        <w:ind w:left="140" w:hanging="476"/>
      </w:pPr>
      <w:rPr>
        <w:rFonts w:hint="default"/>
        <w:lang w:val="pt-PT" w:eastAsia="en-US" w:bidi="ar-SA"/>
      </w:rPr>
    </w:lvl>
    <w:lvl w:ilvl="1">
      <w:start w:val="7"/>
      <w:numFmt w:val="decimal"/>
      <w:lvlText w:val="%1.%2."/>
      <w:lvlJc w:val="left"/>
      <w:pPr>
        <w:ind w:left="140" w:hanging="476"/>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2">
      <w:numFmt w:val="bullet"/>
      <w:lvlText w:val="•"/>
      <w:lvlJc w:val="left"/>
      <w:pPr>
        <w:ind w:left="2101" w:hanging="476"/>
      </w:pPr>
      <w:rPr>
        <w:rFonts w:hint="default"/>
        <w:lang w:val="pt-PT" w:eastAsia="en-US" w:bidi="ar-SA"/>
      </w:rPr>
    </w:lvl>
    <w:lvl w:ilvl="3">
      <w:numFmt w:val="bullet"/>
      <w:lvlText w:val="•"/>
      <w:lvlJc w:val="left"/>
      <w:pPr>
        <w:ind w:left="3081" w:hanging="476"/>
      </w:pPr>
      <w:rPr>
        <w:rFonts w:hint="default"/>
        <w:lang w:val="pt-PT" w:eastAsia="en-US" w:bidi="ar-SA"/>
      </w:rPr>
    </w:lvl>
    <w:lvl w:ilvl="4">
      <w:numFmt w:val="bullet"/>
      <w:lvlText w:val="•"/>
      <w:lvlJc w:val="left"/>
      <w:pPr>
        <w:ind w:left="4062" w:hanging="476"/>
      </w:pPr>
      <w:rPr>
        <w:rFonts w:hint="default"/>
        <w:lang w:val="pt-PT" w:eastAsia="en-US" w:bidi="ar-SA"/>
      </w:rPr>
    </w:lvl>
    <w:lvl w:ilvl="5">
      <w:numFmt w:val="bullet"/>
      <w:lvlText w:val="•"/>
      <w:lvlJc w:val="left"/>
      <w:pPr>
        <w:ind w:left="5043" w:hanging="476"/>
      </w:pPr>
      <w:rPr>
        <w:rFonts w:hint="default"/>
        <w:lang w:val="pt-PT" w:eastAsia="en-US" w:bidi="ar-SA"/>
      </w:rPr>
    </w:lvl>
    <w:lvl w:ilvl="6">
      <w:numFmt w:val="bullet"/>
      <w:lvlText w:val="•"/>
      <w:lvlJc w:val="left"/>
      <w:pPr>
        <w:ind w:left="6023" w:hanging="476"/>
      </w:pPr>
      <w:rPr>
        <w:rFonts w:hint="default"/>
        <w:lang w:val="pt-PT" w:eastAsia="en-US" w:bidi="ar-SA"/>
      </w:rPr>
    </w:lvl>
    <w:lvl w:ilvl="7">
      <w:numFmt w:val="bullet"/>
      <w:lvlText w:val="•"/>
      <w:lvlJc w:val="left"/>
      <w:pPr>
        <w:ind w:left="7004" w:hanging="476"/>
      </w:pPr>
      <w:rPr>
        <w:rFonts w:hint="default"/>
        <w:lang w:val="pt-PT" w:eastAsia="en-US" w:bidi="ar-SA"/>
      </w:rPr>
    </w:lvl>
    <w:lvl w:ilvl="8">
      <w:numFmt w:val="bullet"/>
      <w:lvlText w:val="•"/>
      <w:lvlJc w:val="left"/>
      <w:pPr>
        <w:ind w:left="7985" w:hanging="476"/>
      </w:pPr>
      <w:rPr>
        <w:rFonts w:hint="default"/>
        <w:lang w:val="pt-PT" w:eastAsia="en-US" w:bidi="ar-SA"/>
      </w:rPr>
    </w:lvl>
  </w:abstractNum>
  <w:abstractNum w:abstractNumId="53" w15:restartNumberingAfterBreak="0">
    <w:nsid w:val="3BD353A3"/>
    <w:multiLevelType w:val="hybridMultilevel"/>
    <w:tmpl w:val="EAECFCE6"/>
    <w:lvl w:ilvl="0" w:tplc="9ACAACF6">
      <w:start w:val="10"/>
      <w:numFmt w:val="lowerLetter"/>
      <w:lvlText w:val="%1)"/>
      <w:lvlJc w:val="left"/>
      <w:pPr>
        <w:ind w:left="927" w:hanging="360"/>
      </w:pPr>
      <w:rPr>
        <w:rFonts w:hint="default"/>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4" w15:restartNumberingAfterBreak="0">
    <w:nsid w:val="3BD87CCB"/>
    <w:multiLevelType w:val="multilevel"/>
    <w:tmpl w:val="A386BA7E"/>
    <w:lvl w:ilvl="0">
      <w:start w:val="16"/>
      <w:numFmt w:val="decimal"/>
      <w:lvlText w:val="%1"/>
      <w:lvlJc w:val="left"/>
      <w:pPr>
        <w:ind w:left="0" w:hanging="603"/>
      </w:pPr>
      <w:rPr>
        <w:rFonts w:hint="default"/>
        <w:lang w:val="pt-PT" w:eastAsia="en-US" w:bidi="ar-SA"/>
      </w:rPr>
    </w:lvl>
    <w:lvl w:ilvl="1">
      <w:start w:val="5"/>
      <w:numFmt w:val="decimal"/>
      <w:lvlText w:val="%1.%2."/>
      <w:lvlJc w:val="left"/>
      <w:pPr>
        <w:ind w:left="0" w:hanging="603"/>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numFmt w:val="bullet"/>
      <w:lvlText w:val="•"/>
      <w:lvlJc w:val="left"/>
      <w:pPr>
        <w:ind w:left="1703" w:hanging="603"/>
      </w:pPr>
      <w:rPr>
        <w:rFonts w:hint="default"/>
        <w:lang w:val="pt-PT" w:eastAsia="en-US" w:bidi="ar-SA"/>
      </w:rPr>
    </w:lvl>
    <w:lvl w:ilvl="3">
      <w:numFmt w:val="bullet"/>
      <w:lvlText w:val="•"/>
      <w:lvlJc w:val="left"/>
      <w:pPr>
        <w:ind w:left="2555" w:hanging="603"/>
      </w:pPr>
      <w:rPr>
        <w:rFonts w:hint="default"/>
        <w:lang w:val="pt-PT" w:eastAsia="en-US" w:bidi="ar-SA"/>
      </w:rPr>
    </w:lvl>
    <w:lvl w:ilvl="4">
      <w:numFmt w:val="bullet"/>
      <w:lvlText w:val="•"/>
      <w:lvlJc w:val="left"/>
      <w:pPr>
        <w:ind w:left="3407" w:hanging="603"/>
      </w:pPr>
      <w:rPr>
        <w:rFonts w:hint="default"/>
        <w:lang w:val="pt-PT" w:eastAsia="en-US" w:bidi="ar-SA"/>
      </w:rPr>
    </w:lvl>
    <w:lvl w:ilvl="5">
      <w:numFmt w:val="bullet"/>
      <w:lvlText w:val="•"/>
      <w:lvlJc w:val="left"/>
      <w:pPr>
        <w:ind w:left="4259" w:hanging="603"/>
      </w:pPr>
      <w:rPr>
        <w:rFonts w:hint="default"/>
        <w:lang w:val="pt-PT" w:eastAsia="en-US" w:bidi="ar-SA"/>
      </w:rPr>
    </w:lvl>
    <w:lvl w:ilvl="6">
      <w:numFmt w:val="bullet"/>
      <w:lvlText w:val="•"/>
      <w:lvlJc w:val="left"/>
      <w:pPr>
        <w:ind w:left="5110" w:hanging="603"/>
      </w:pPr>
      <w:rPr>
        <w:rFonts w:hint="default"/>
        <w:lang w:val="pt-PT" w:eastAsia="en-US" w:bidi="ar-SA"/>
      </w:rPr>
    </w:lvl>
    <w:lvl w:ilvl="7">
      <w:numFmt w:val="bullet"/>
      <w:lvlText w:val="•"/>
      <w:lvlJc w:val="left"/>
      <w:pPr>
        <w:ind w:left="5962" w:hanging="603"/>
      </w:pPr>
      <w:rPr>
        <w:rFonts w:hint="default"/>
        <w:lang w:val="pt-PT" w:eastAsia="en-US" w:bidi="ar-SA"/>
      </w:rPr>
    </w:lvl>
    <w:lvl w:ilvl="8">
      <w:numFmt w:val="bullet"/>
      <w:lvlText w:val="•"/>
      <w:lvlJc w:val="left"/>
      <w:pPr>
        <w:ind w:left="6814" w:hanging="603"/>
      </w:pPr>
      <w:rPr>
        <w:rFonts w:hint="default"/>
        <w:lang w:val="pt-PT" w:eastAsia="en-US" w:bidi="ar-SA"/>
      </w:rPr>
    </w:lvl>
  </w:abstractNum>
  <w:abstractNum w:abstractNumId="55" w15:restartNumberingAfterBreak="0">
    <w:nsid w:val="3CBC2E8C"/>
    <w:multiLevelType w:val="multilevel"/>
    <w:tmpl w:val="C66C9352"/>
    <w:lvl w:ilvl="0">
      <w:start w:val="26"/>
      <w:numFmt w:val="decimal"/>
      <w:lvlText w:val="%1"/>
      <w:lvlJc w:val="left"/>
      <w:pPr>
        <w:ind w:left="0" w:hanging="704"/>
      </w:pPr>
      <w:rPr>
        <w:rFonts w:hint="default"/>
        <w:lang w:val="pt-PT" w:eastAsia="en-US" w:bidi="ar-SA"/>
      </w:rPr>
    </w:lvl>
    <w:lvl w:ilvl="1">
      <w:start w:val="6"/>
      <w:numFmt w:val="decimal"/>
      <w:lvlText w:val="%1.%2"/>
      <w:lvlJc w:val="left"/>
      <w:pPr>
        <w:ind w:left="0"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numFmt w:val="bullet"/>
      <w:lvlText w:val="•"/>
      <w:lvlJc w:val="left"/>
      <w:pPr>
        <w:ind w:left="1704" w:hanging="704"/>
      </w:pPr>
      <w:rPr>
        <w:rFonts w:hint="default"/>
        <w:lang w:val="pt-PT" w:eastAsia="en-US" w:bidi="ar-SA"/>
      </w:rPr>
    </w:lvl>
    <w:lvl w:ilvl="3">
      <w:numFmt w:val="bullet"/>
      <w:lvlText w:val="•"/>
      <w:lvlJc w:val="left"/>
      <w:pPr>
        <w:ind w:left="2556" w:hanging="704"/>
      </w:pPr>
      <w:rPr>
        <w:rFonts w:hint="default"/>
        <w:lang w:val="pt-PT" w:eastAsia="en-US" w:bidi="ar-SA"/>
      </w:rPr>
    </w:lvl>
    <w:lvl w:ilvl="4">
      <w:numFmt w:val="bullet"/>
      <w:lvlText w:val="•"/>
      <w:lvlJc w:val="left"/>
      <w:pPr>
        <w:ind w:left="3408" w:hanging="704"/>
      </w:pPr>
      <w:rPr>
        <w:rFonts w:hint="default"/>
        <w:lang w:val="pt-PT" w:eastAsia="en-US" w:bidi="ar-SA"/>
      </w:rPr>
    </w:lvl>
    <w:lvl w:ilvl="5">
      <w:numFmt w:val="bullet"/>
      <w:lvlText w:val="•"/>
      <w:lvlJc w:val="left"/>
      <w:pPr>
        <w:ind w:left="4261" w:hanging="704"/>
      </w:pPr>
      <w:rPr>
        <w:rFonts w:hint="default"/>
        <w:lang w:val="pt-PT" w:eastAsia="en-US" w:bidi="ar-SA"/>
      </w:rPr>
    </w:lvl>
    <w:lvl w:ilvl="6">
      <w:numFmt w:val="bullet"/>
      <w:lvlText w:val="•"/>
      <w:lvlJc w:val="left"/>
      <w:pPr>
        <w:ind w:left="5113" w:hanging="704"/>
      </w:pPr>
      <w:rPr>
        <w:rFonts w:hint="default"/>
        <w:lang w:val="pt-PT" w:eastAsia="en-US" w:bidi="ar-SA"/>
      </w:rPr>
    </w:lvl>
    <w:lvl w:ilvl="7">
      <w:numFmt w:val="bullet"/>
      <w:lvlText w:val="•"/>
      <w:lvlJc w:val="left"/>
      <w:pPr>
        <w:ind w:left="5965" w:hanging="704"/>
      </w:pPr>
      <w:rPr>
        <w:rFonts w:hint="default"/>
        <w:lang w:val="pt-PT" w:eastAsia="en-US" w:bidi="ar-SA"/>
      </w:rPr>
    </w:lvl>
    <w:lvl w:ilvl="8">
      <w:numFmt w:val="bullet"/>
      <w:lvlText w:val="•"/>
      <w:lvlJc w:val="left"/>
      <w:pPr>
        <w:ind w:left="6817" w:hanging="704"/>
      </w:pPr>
      <w:rPr>
        <w:rFonts w:hint="default"/>
        <w:lang w:val="pt-PT" w:eastAsia="en-US" w:bidi="ar-SA"/>
      </w:rPr>
    </w:lvl>
  </w:abstractNum>
  <w:abstractNum w:abstractNumId="56" w15:restartNumberingAfterBreak="0">
    <w:nsid w:val="3D1E768A"/>
    <w:multiLevelType w:val="multilevel"/>
    <w:tmpl w:val="DF9CDCEC"/>
    <w:lvl w:ilvl="0">
      <w:start w:val="4"/>
      <w:numFmt w:val="decimal"/>
      <w:lvlText w:val="%1"/>
      <w:lvlJc w:val="left"/>
      <w:pPr>
        <w:ind w:left="140" w:hanging="599"/>
      </w:pPr>
      <w:rPr>
        <w:rFonts w:hint="default"/>
        <w:lang w:val="pt-PT" w:eastAsia="en-US" w:bidi="ar-SA"/>
      </w:rPr>
    </w:lvl>
    <w:lvl w:ilvl="1">
      <w:start w:val="1"/>
      <w:numFmt w:val="decimal"/>
      <w:lvlText w:val="%1.%2"/>
      <w:lvlJc w:val="left"/>
      <w:pPr>
        <w:ind w:left="140" w:hanging="599"/>
      </w:pPr>
      <w:rPr>
        <w:rFonts w:hint="default"/>
        <w:lang w:val="pt-PT" w:eastAsia="en-US" w:bidi="ar-SA"/>
      </w:rPr>
    </w:lvl>
    <w:lvl w:ilvl="2">
      <w:start w:val="3"/>
      <w:numFmt w:val="decimal"/>
      <w:lvlText w:val="%1.%2.%3."/>
      <w:lvlJc w:val="left"/>
      <w:pPr>
        <w:ind w:left="140" w:hanging="599"/>
      </w:pPr>
      <w:rPr>
        <w:rFonts w:ascii="Microsoft Sans Serif" w:eastAsia="Microsoft Sans Serif" w:hAnsi="Microsoft Sans Serif" w:cs="Microsoft Sans Serif" w:hint="default"/>
        <w:b w:val="0"/>
        <w:bCs w:val="0"/>
        <w:i w:val="0"/>
        <w:iCs w:val="0"/>
        <w:spacing w:val="-10"/>
        <w:w w:val="100"/>
        <w:sz w:val="22"/>
        <w:szCs w:val="22"/>
        <w:lang w:val="pt-PT" w:eastAsia="en-US" w:bidi="ar-SA"/>
      </w:rPr>
    </w:lvl>
    <w:lvl w:ilvl="3">
      <w:numFmt w:val="bullet"/>
      <w:lvlText w:val="•"/>
      <w:lvlJc w:val="left"/>
      <w:pPr>
        <w:ind w:left="3081" w:hanging="599"/>
      </w:pPr>
      <w:rPr>
        <w:rFonts w:hint="default"/>
        <w:lang w:val="pt-PT" w:eastAsia="en-US" w:bidi="ar-SA"/>
      </w:rPr>
    </w:lvl>
    <w:lvl w:ilvl="4">
      <w:numFmt w:val="bullet"/>
      <w:lvlText w:val="•"/>
      <w:lvlJc w:val="left"/>
      <w:pPr>
        <w:ind w:left="4062" w:hanging="599"/>
      </w:pPr>
      <w:rPr>
        <w:rFonts w:hint="default"/>
        <w:lang w:val="pt-PT" w:eastAsia="en-US" w:bidi="ar-SA"/>
      </w:rPr>
    </w:lvl>
    <w:lvl w:ilvl="5">
      <w:numFmt w:val="bullet"/>
      <w:lvlText w:val="•"/>
      <w:lvlJc w:val="left"/>
      <w:pPr>
        <w:ind w:left="5043" w:hanging="599"/>
      </w:pPr>
      <w:rPr>
        <w:rFonts w:hint="default"/>
        <w:lang w:val="pt-PT" w:eastAsia="en-US" w:bidi="ar-SA"/>
      </w:rPr>
    </w:lvl>
    <w:lvl w:ilvl="6">
      <w:numFmt w:val="bullet"/>
      <w:lvlText w:val="•"/>
      <w:lvlJc w:val="left"/>
      <w:pPr>
        <w:ind w:left="6023" w:hanging="599"/>
      </w:pPr>
      <w:rPr>
        <w:rFonts w:hint="default"/>
        <w:lang w:val="pt-PT" w:eastAsia="en-US" w:bidi="ar-SA"/>
      </w:rPr>
    </w:lvl>
    <w:lvl w:ilvl="7">
      <w:numFmt w:val="bullet"/>
      <w:lvlText w:val="•"/>
      <w:lvlJc w:val="left"/>
      <w:pPr>
        <w:ind w:left="7004" w:hanging="599"/>
      </w:pPr>
      <w:rPr>
        <w:rFonts w:hint="default"/>
        <w:lang w:val="pt-PT" w:eastAsia="en-US" w:bidi="ar-SA"/>
      </w:rPr>
    </w:lvl>
    <w:lvl w:ilvl="8">
      <w:numFmt w:val="bullet"/>
      <w:lvlText w:val="•"/>
      <w:lvlJc w:val="left"/>
      <w:pPr>
        <w:ind w:left="7985" w:hanging="599"/>
      </w:pPr>
      <w:rPr>
        <w:rFonts w:hint="default"/>
        <w:lang w:val="pt-PT" w:eastAsia="en-US" w:bidi="ar-SA"/>
      </w:rPr>
    </w:lvl>
  </w:abstractNum>
  <w:abstractNum w:abstractNumId="57" w15:restartNumberingAfterBreak="0">
    <w:nsid w:val="3F9B616B"/>
    <w:multiLevelType w:val="hybridMultilevel"/>
    <w:tmpl w:val="322886DE"/>
    <w:lvl w:ilvl="0" w:tplc="8C68D774">
      <w:start w:val="1"/>
      <w:numFmt w:val="upperRoman"/>
      <w:lvlText w:val="%1"/>
      <w:lvlJc w:val="left"/>
      <w:pPr>
        <w:ind w:left="1683" w:hanging="123"/>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FFAE470E">
      <w:numFmt w:val="bullet"/>
      <w:lvlText w:val="•"/>
      <w:lvlJc w:val="left"/>
      <w:pPr>
        <w:ind w:left="2689" w:hanging="123"/>
      </w:pPr>
      <w:rPr>
        <w:rFonts w:hint="default"/>
        <w:lang w:val="pt-PT" w:eastAsia="en-US" w:bidi="ar-SA"/>
      </w:rPr>
    </w:lvl>
    <w:lvl w:ilvl="2" w:tplc="3B744E86">
      <w:numFmt w:val="bullet"/>
      <w:lvlText w:val="•"/>
      <w:lvlJc w:val="left"/>
      <w:pPr>
        <w:ind w:left="3699" w:hanging="123"/>
      </w:pPr>
      <w:rPr>
        <w:rFonts w:hint="default"/>
        <w:lang w:val="pt-PT" w:eastAsia="en-US" w:bidi="ar-SA"/>
      </w:rPr>
    </w:lvl>
    <w:lvl w:ilvl="3" w:tplc="D81C2DE6">
      <w:numFmt w:val="bullet"/>
      <w:lvlText w:val="•"/>
      <w:lvlJc w:val="left"/>
      <w:pPr>
        <w:ind w:left="4709" w:hanging="123"/>
      </w:pPr>
      <w:rPr>
        <w:rFonts w:hint="default"/>
        <w:lang w:val="pt-PT" w:eastAsia="en-US" w:bidi="ar-SA"/>
      </w:rPr>
    </w:lvl>
    <w:lvl w:ilvl="4" w:tplc="5C686390">
      <w:numFmt w:val="bullet"/>
      <w:lvlText w:val="•"/>
      <w:lvlJc w:val="left"/>
      <w:pPr>
        <w:ind w:left="5719" w:hanging="123"/>
      </w:pPr>
      <w:rPr>
        <w:rFonts w:hint="default"/>
        <w:lang w:val="pt-PT" w:eastAsia="en-US" w:bidi="ar-SA"/>
      </w:rPr>
    </w:lvl>
    <w:lvl w:ilvl="5" w:tplc="EFDECC8E">
      <w:numFmt w:val="bullet"/>
      <w:lvlText w:val="•"/>
      <w:lvlJc w:val="left"/>
      <w:pPr>
        <w:ind w:left="6729" w:hanging="123"/>
      </w:pPr>
      <w:rPr>
        <w:rFonts w:hint="default"/>
        <w:lang w:val="pt-PT" w:eastAsia="en-US" w:bidi="ar-SA"/>
      </w:rPr>
    </w:lvl>
    <w:lvl w:ilvl="6" w:tplc="F8F8FBB6">
      <w:numFmt w:val="bullet"/>
      <w:lvlText w:val="•"/>
      <w:lvlJc w:val="left"/>
      <w:pPr>
        <w:ind w:left="7739" w:hanging="123"/>
      </w:pPr>
      <w:rPr>
        <w:rFonts w:hint="default"/>
        <w:lang w:val="pt-PT" w:eastAsia="en-US" w:bidi="ar-SA"/>
      </w:rPr>
    </w:lvl>
    <w:lvl w:ilvl="7" w:tplc="17CE8DE6">
      <w:numFmt w:val="bullet"/>
      <w:lvlText w:val="•"/>
      <w:lvlJc w:val="left"/>
      <w:pPr>
        <w:ind w:left="8749" w:hanging="123"/>
      </w:pPr>
      <w:rPr>
        <w:rFonts w:hint="default"/>
        <w:lang w:val="pt-PT" w:eastAsia="en-US" w:bidi="ar-SA"/>
      </w:rPr>
    </w:lvl>
    <w:lvl w:ilvl="8" w:tplc="26587FDE">
      <w:numFmt w:val="bullet"/>
      <w:lvlText w:val="•"/>
      <w:lvlJc w:val="left"/>
      <w:pPr>
        <w:ind w:left="9759" w:hanging="123"/>
      </w:pPr>
      <w:rPr>
        <w:rFonts w:hint="default"/>
        <w:lang w:val="pt-PT" w:eastAsia="en-US" w:bidi="ar-SA"/>
      </w:rPr>
    </w:lvl>
  </w:abstractNum>
  <w:abstractNum w:abstractNumId="58" w15:restartNumberingAfterBreak="0">
    <w:nsid w:val="3FF55D69"/>
    <w:multiLevelType w:val="multilevel"/>
    <w:tmpl w:val="A65E086E"/>
    <w:lvl w:ilvl="0">
      <w:start w:val="26"/>
      <w:numFmt w:val="decimal"/>
      <w:lvlText w:val="%1."/>
      <w:lvlJc w:val="left"/>
      <w:pPr>
        <w:ind w:left="2266" w:hanging="706"/>
      </w:pPr>
      <w:rPr>
        <w:rFonts w:ascii="Arial" w:eastAsia="Arial" w:hAnsi="Arial" w:cs="Arial" w:hint="default"/>
        <w:b/>
        <w:bCs/>
        <w:i w:val="0"/>
        <w:iCs w:val="0"/>
        <w:spacing w:val="-3"/>
        <w:w w:val="100"/>
        <w:sz w:val="22"/>
        <w:szCs w:val="22"/>
        <w:lang w:val="pt-PT" w:eastAsia="en-US" w:bidi="ar-SA"/>
      </w:rPr>
    </w:lvl>
    <w:lvl w:ilvl="1">
      <w:start w:val="1"/>
      <w:numFmt w:val="decimal"/>
      <w:lvlText w:val="%1.%2"/>
      <w:lvlJc w:val="left"/>
      <w:pPr>
        <w:ind w:left="1561"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start w:val="10"/>
      <w:numFmt w:val="lowerLetter"/>
      <w:lvlText w:val="%3)"/>
      <w:lvlJc w:val="left"/>
      <w:pPr>
        <w:ind w:left="2125" w:hanging="281"/>
      </w:pPr>
      <w:rPr>
        <w:rFonts w:ascii="Microsoft Sans Serif" w:eastAsia="Microsoft Sans Serif" w:hAnsi="Microsoft Sans Serif" w:cs="Microsoft Sans Serif" w:hint="default"/>
        <w:b w:val="0"/>
        <w:bCs w:val="0"/>
        <w:i w:val="0"/>
        <w:iCs w:val="0"/>
        <w:spacing w:val="-4"/>
        <w:w w:val="97"/>
        <w:sz w:val="22"/>
        <w:szCs w:val="22"/>
        <w:lang w:val="pt-PT" w:eastAsia="en-US" w:bidi="ar-SA"/>
      </w:rPr>
    </w:lvl>
    <w:lvl w:ilvl="3">
      <w:numFmt w:val="bullet"/>
      <w:lvlText w:val="•"/>
      <w:lvlJc w:val="left"/>
      <w:pPr>
        <w:ind w:left="3449" w:hanging="281"/>
      </w:pPr>
      <w:rPr>
        <w:rFonts w:hint="default"/>
        <w:lang w:val="pt-PT" w:eastAsia="en-US" w:bidi="ar-SA"/>
      </w:rPr>
    </w:lvl>
    <w:lvl w:ilvl="4">
      <w:numFmt w:val="bullet"/>
      <w:lvlText w:val="•"/>
      <w:lvlJc w:val="left"/>
      <w:pPr>
        <w:ind w:left="4639" w:hanging="281"/>
      </w:pPr>
      <w:rPr>
        <w:rFonts w:hint="default"/>
        <w:lang w:val="pt-PT" w:eastAsia="en-US" w:bidi="ar-SA"/>
      </w:rPr>
    </w:lvl>
    <w:lvl w:ilvl="5">
      <w:numFmt w:val="bullet"/>
      <w:lvlText w:val="•"/>
      <w:lvlJc w:val="left"/>
      <w:pPr>
        <w:ind w:left="5829" w:hanging="281"/>
      </w:pPr>
      <w:rPr>
        <w:rFonts w:hint="default"/>
        <w:lang w:val="pt-PT" w:eastAsia="en-US" w:bidi="ar-SA"/>
      </w:rPr>
    </w:lvl>
    <w:lvl w:ilvl="6">
      <w:numFmt w:val="bullet"/>
      <w:lvlText w:val="•"/>
      <w:lvlJc w:val="left"/>
      <w:pPr>
        <w:ind w:left="7019" w:hanging="281"/>
      </w:pPr>
      <w:rPr>
        <w:rFonts w:hint="default"/>
        <w:lang w:val="pt-PT" w:eastAsia="en-US" w:bidi="ar-SA"/>
      </w:rPr>
    </w:lvl>
    <w:lvl w:ilvl="7">
      <w:numFmt w:val="bullet"/>
      <w:lvlText w:val="•"/>
      <w:lvlJc w:val="left"/>
      <w:pPr>
        <w:ind w:left="8209" w:hanging="281"/>
      </w:pPr>
      <w:rPr>
        <w:rFonts w:hint="default"/>
        <w:lang w:val="pt-PT" w:eastAsia="en-US" w:bidi="ar-SA"/>
      </w:rPr>
    </w:lvl>
    <w:lvl w:ilvl="8">
      <w:numFmt w:val="bullet"/>
      <w:lvlText w:val="•"/>
      <w:lvlJc w:val="left"/>
      <w:pPr>
        <w:ind w:left="9399" w:hanging="281"/>
      </w:pPr>
      <w:rPr>
        <w:rFonts w:hint="default"/>
        <w:lang w:val="pt-PT" w:eastAsia="en-US" w:bidi="ar-SA"/>
      </w:rPr>
    </w:lvl>
  </w:abstractNum>
  <w:abstractNum w:abstractNumId="59" w15:restartNumberingAfterBreak="0">
    <w:nsid w:val="41215897"/>
    <w:multiLevelType w:val="multilevel"/>
    <w:tmpl w:val="E5B4C7A4"/>
    <w:lvl w:ilvl="0">
      <w:start w:val="9"/>
      <w:numFmt w:val="decimal"/>
      <w:lvlText w:val="%1"/>
      <w:lvlJc w:val="left"/>
      <w:pPr>
        <w:ind w:left="1561" w:hanging="564"/>
      </w:pPr>
      <w:rPr>
        <w:rFonts w:hint="default"/>
        <w:lang w:val="pt-PT" w:eastAsia="en-US" w:bidi="ar-SA"/>
      </w:rPr>
    </w:lvl>
    <w:lvl w:ilvl="1">
      <w:start w:val="10"/>
      <w:numFmt w:val="decimal"/>
      <w:lvlText w:val="%1.%2."/>
      <w:lvlJc w:val="left"/>
      <w:pPr>
        <w:ind w:left="1561" w:hanging="564"/>
      </w:pPr>
      <w:rPr>
        <w:rFonts w:ascii="Microsoft Sans Serif" w:eastAsia="Microsoft Sans Serif" w:hAnsi="Microsoft Sans Serif" w:cs="Microsoft Sans Serif" w:hint="default"/>
        <w:b w:val="0"/>
        <w:bCs w:val="0"/>
        <w:i w:val="0"/>
        <w:iCs w:val="0"/>
        <w:spacing w:val="-6"/>
        <w:w w:val="100"/>
        <w:sz w:val="22"/>
        <w:szCs w:val="22"/>
        <w:lang w:val="pt-PT" w:eastAsia="en-US" w:bidi="ar-SA"/>
      </w:rPr>
    </w:lvl>
    <w:lvl w:ilvl="2">
      <w:numFmt w:val="bullet"/>
      <w:lvlText w:val="•"/>
      <w:lvlJc w:val="left"/>
      <w:pPr>
        <w:ind w:left="3603" w:hanging="564"/>
      </w:pPr>
      <w:rPr>
        <w:rFonts w:hint="default"/>
        <w:lang w:val="pt-PT" w:eastAsia="en-US" w:bidi="ar-SA"/>
      </w:rPr>
    </w:lvl>
    <w:lvl w:ilvl="3">
      <w:numFmt w:val="bullet"/>
      <w:lvlText w:val="•"/>
      <w:lvlJc w:val="left"/>
      <w:pPr>
        <w:ind w:left="4625" w:hanging="564"/>
      </w:pPr>
      <w:rPr>
        <w:rFonts w:hint="default"/>
        <w:lang w:val="pt-PT" w:eastAsia="en-US" w:bidi="ar-SA"/>
      </w:rPr>
    </w:lvl>
    <w:lvl w:ilvl="4">
      <w:numFmt w:val="bullet"/>
      <w:lvlText w:val="•"/>
      <w:lvlJc w:val="left"/>
      <w:pPr>
        <w:ind w:left="5647" w:hanging="564"/>
      </w:pPr>
      <w:rPr>
        <w:rFonts w:hint="default"/>
        <w:lang w:val="pt-PT" w:eastAsia="en-US" w:bidi="ar-SA"/>
      </w:rPr>
    </w:lvl>
    <w:lvl w:ilvl="5">
      <w:numFmt w:val="bullet"/>
      <w:lvlText w:val="•"/>
      <w:lvlJc w:val="left"/>
      <w:pPr>
        <w:ind w:left="6669" w:hanging="564"/>
      </w:pPr>
      <w:rPr>
        <w:rFonts w:hint="default"/>
        <w:lang w:val="pt-PT" w:eastAsia="en-US" w:bidi="ar-SA"/>
      </w:rPr>
    </w:lvl>
    <w:lvl w:ilvl="6">
      <w:numFmt w:val="bullet"/>
      <w:lvlText w:val="•"/>
      <w:lvlJc w:val="left"/>
      <w:pPr>
        <w:ind w:left="7691" w:hanging="564"/>
      </w:pPr>
      <w:rPr>
        <w:rFonts w:hint="default"/>
        <w:lang w:val="pt-PT" w:eastAsia="en-US" w:bidi="ar-SA"/>
      </w:rPr>
    </w:lvl>
    <w:lvl w:ilvl="7">
      <w:numFmt w:val="bullet"/>
      <w:lvlText w:val="•"/>
      <w:lvlJc w:val="left"/>
      <w:pPr>
        <w:ind w:left="8713" w:hanging="564"/>
      </w:pPr>
      <w:rPr>
        <w:rFonts w:hint="default"/>
        <w:lang w:val="pt-PT" w:eastAsia="en-US" w:bidi="ar-SA"/>
      </w:rPr>
    </w:lvl>
    <w:lvl w:ilvl="8">
      <w:numFmt w:val="bullet"/>
      <w:lvlText w:val="•"/>
      <w:lvlJc w:val="left"/>
      <w:pPr>
        <w:ind w:left="9735" w:hanging="564"/>
      </w:pPr>
      <w:rPr>
        <w:rFonts w:hint="default"/>
        <w:lang w:val="pt-PT" w:eastAsia="en-US" w:bidi="ar-SA"/>
      </w:rPr>
    </w:lvl>
  </w:abstractNum>
  <w:abstractNum w:abstractNumId="60" w15:restartNumberingAfterBreak="0">
    <w:nsid w:val="4234774C"/>
    <w:multiLevelType w:val="hybridMultilevel"/>
    <w:tmpl w:val="D1DC721A"/>
    <w:lvl w:ilvl="0" w:tplc="C96E0EAC">
      <w:numFmt w:val="bullet"/>
      <w:lvlText w:val=""/>
      <w:lvlJc w:val="left"/>
      <w:pPr>
        <w:ind w:left="2127" w:hanging="281"/>
      </w:pPr>
      <w:rPr>
        <w:rFonts w:ascii="Symbol" w:eastAsia="Symbol" w:hAnsi="Symbol" w:cs="Symbol" w:hint="default"/>
        <w:b w:val="0"/>
        <w:bCs w:val="0"/>
        <w:i w:val="0"/>
        <w:iCs w:val="0"/>
        <w:spacing w:val="0"/>
        <w:w w:val="100"/>
        <w:sz w:val="22"/>
        <w:szCs w:val="22"/>
        <w:lang w:val="pt-PT" w:eastAsia="en-US" w:bidi="ar-SA"/>
      </w:rPr>
    </w:lvl>
    <w:lvl w:ilvl="1" w:tplc="19C63B48">
      <w:numFmt w:val="bullet"/>
      <w:lvlText w:val="•"/>
      <w:lvlJc w:val="left"/>
      <w:pPr>
        <w:ind w:left="3085" w:hanging="281"/>
      </w:pPr>
      <w:rPr>
        <w:rFonts w:hint="default"/>
        <w:lang w:val="pt-PT" w:eastAsia="en-US" w:bidi="ar-SA"/>
      </w:rPr>
    </w:lvl>
    <w:lvl w:ilvl="2" w:tplc="98707B2A">
      <w:numFmt w:val="bullet"/>
      <w:lvlText w:val="•"/>
      <w:lvlJc w:val="left"/>
      <w:pPr>
        <w:ind w:left="4051" w:hanging="281"/>
      </w:pPr>
      <w:rPr>
        <w:rFonts w:hint="default"/>
        <w:lang w:val="pt-PT" w:eastAsia="en-US" w:bidi="ar-SA"/>
      </w:rPr>
    </w:lvl>
    <w:lvl w:ilvl="3" w:tplc="A1C47DC2">
      <w:numFmt w:val="bullet"/>
      <w:lvlText w:val="•"/>
      <w:lvlJc w:val="left"/>
      <w:pPr>
        <w:ind w:left="5017" w:hanging="281"/>
      </w:pPr>
      <w:rPr>
        <w:rFonts w:hint="default"/>
        <w:lang w:val="pt-PT" w:eastAsia="en-US" w:bidi="ar-SA"/>
      </w:rPr>
    </w:lvl>
    <w:lvl w:ilvl="4" w:tplc="D9AAEE10">
      <w:numFmt w:val="bullet"/>
      <w:lvlText w:val="•"/>
      <w:lvlJc w:val="left"/>
      <w:pPr>
        <w:ind w:left="5983" w:hanging="281"/>
      </w:pPr>
      <w:rPr>
        <w:rFonts w:hint="default"/>
        <w:lang w:val="pt-PT" w:eastAsia="en-US" w:bidi="ar-SA"/>
      </w:rPr>
    </w:lvl>
    <w:lvl w:ilvl="5" w:tplc="9B2C6B86">
      <w:numFmt w:val="bullet"/>
      <w:lvlText w:val="•"/>
      <w:lvlJc w:val="left"/>
      <w:pPr>
        <w:ind w:left="6949" w:hanging="281"/>
      </w:pPr>
      <w:rPr>
        <w:rFonts w:hint="default"/>
        <w:lang w:val="pt-PT" w:eastAsia="en-US" w:bidi="ar-SA"/>
      </w:rPr>
    </w:lvl>
    <w:lvl w:ilvl="6" w:tplc="7D2A1044">
      <w:numFmt w:val="bullet"/>
      <w:lvlText w:val="•"/>
      <w:lvlJc w:val="left"/>
      <w:pPr>
        <w:ind w:left="7915" w:hanging="281"/>
      </w:pPr>
      <w:rPr>
        <w:rFonts w:hint="default"/>
        <w:lang w:val="pt-PT" w:eastAsia="en-US" w:bidi="ar-SA"/>
      </w:rPr>
    </w:lvl>
    <w:lvl w:ilvl="7" w:tplc="63D8B752">
      <w:numFmt w:val="bullet"/>
      <w:lvlText w:val="•"/>
      <w:lvlJc w:val="left"/>
      <w:pPr>
        <w:ind w:left="8881" w:hanging="281"/>
      </w:pPr>
      <w:rPr>
        <w:rFonts w:hint="default"/>
        <w:lang w:val="pt-PT" w:eastAsia="en-US" w:bidi="ar-SA"/>
      </w:rPr>
    </w:lvl>
    <w:lvl w:ilvl="8" w:tplc="65920C5C">
      <w:numFmt w:val="bullet"/>
      <w:lvlText w:val="•"/>
      <w:lvlJc w:val="left"/>
      <w:pPr>
        <w:ind w:left="9847" w:hanging="281"/>
      </w:pPr>
      <w:rPr>
        <w:rFonts w:hint="default"/>
        <w:lang w:val="pt-PT" w:eastAsia="en-US" w:bidi="ar-SA"/>
      </w:rPr>
    </w:lvl>
  </w:abstractNum>
  <w:abstractNum w:abstractNumId="61" w15:restartNumberingAfterBreak="0">
    <w:nsid w:val="427B2827"/>
    <w:multiLevelType w:val="multilevel"/>
    <w:tmpl w:val="32B83A18"/>
    <w:lvl w:ilvl="0">
      <w:start w:val="3"/>
      <w:numFmt w:val="decimal"/>
      <w:lvlText w:val="%1"/>
      <w:lvlJc w:val="left"/>
      <w:pPr>
        <w:ind w:left="140" w:hanging="695"/>
      </w:pPr>
      <w:rPr>
        <w:rFonts w:hint="default"/>
        <w:lang w:val="pt-PT" w:eastAsia="en-US" w:bidi="ar-SA"/>
      </w:rPr>
    </w:lvl>
    <w:lvl w:ilvl="1">
      <w:start w:val="15"/>
      <w:numFmt w:val="decimal"/>
      <w:lvlText w:val="%1.%2"/>
      <w:lvlJc w:val="left"/>
      <w:pPr>
        <w:ind w:left="140" w:hanging="695"/>
      </w:pPr>
      <w:rPr>
        <w:rFonts w:hint="default"/>
        <w:lang w:val="pt-PT" w:eastAsia="en-US" w:bidi="ar-SA"/>
      </w:rPr>
    </w:lvl>
    <w:lvl w:ilvl="2">
      <w:start w:val="1"/>
      <w:numFmt w:val="decimal"/>
      <w:lvlText w:val="%1.%2.%3"/>
      <w:lvlJc w:val="left"/>
      <w:pPr>
        <w:ind w:left="140" w:hanging="695"/>
      </w:pPr>
      <w:rPr>
        <w:rFonts w:ascii="Microsoft Sans Serif" w:eastAsia="Microsoft Sans Serif" w:hAnsi="Microsoft Sans Serif" w:cs="Microsoft Sans Serif" w:hint="default"/>
        <w:b w:val="0"/>
        <w:bCs w:val="0"/>
        <w:i w:val="0"/>
        <w:iCs w:val="0"/>
        <w:spacing w:val="-8"/>
        <w:w w:val="100"/>
        <w:sz w:val="22"/>
        <w:szCs w:val="22"/>
        <w:lang w:val="pt-PT" w:eastAsia="en-US" w:bidi="ar-SA"/>
      </w:rPr>
    </w:lvl>
    <w:lvl w:ilvl="3">
      <w:numFmt w:val="bullet"/>
      <w:lvlText w:val="•"/>
      <w:lvlJc w:val="left"/>
      <w:pPr>
        <w:ind w:left="3081" w:hanging="695"/>
      </w:pPr>
      <w:rPr>
        <w:rFonts w:hint="default"/>
        <w:lang w:val="pt-PT" w:eastAsia="en-US" w:bidi="ar-SA"/>
      </w:rPr>
    </w:lvl>
    <w:lvl w:ilvl="4">
      <w:numFmt w:val="bullet"/>
      <w:lvlText w:val="•"/>
      <w:lvlJc w:val="left"/>
      <w:pPr>
        <w:ind w:left="4062" w:hanging="695"/>
      </w:pPr>
      <w:rPr>
        <w:rFonts w:hint="default"/>
        <w:lang w:val="pt-PT" w:eastAsia="en-US" w:bidi="ar-SA"/>
      </w:rPr>
    </w:lvl>
    <w:lvl w:ilvl="5">
      <w:numFmt w:val="bullet"/>
      <w:lvlText w:val="•"/>
      <w:lvlJc w:val="left"/>
      <w:pPr>
        <w:ind w:left="5043" w:hanging="695"/>
      </w:pPr>
      <w:rPr>
        <w:rFonts w:hint="default"/>
        <w:lang w:val="pt-PT" w:eastAsia="en-US" w:bidi="ar-SA"/>
      </w:rPr>
    </w:lvl>
    <w:lvl w:ilvl="6">
      <w:numFmt w:val="bullet"/>
      <w:lvlText w:val="•"/>
      <w:lvlJc w:val="left"/>
      <w:pPr>
        <w:ind w:left="6023" w:hanging="695"/>
      </w:pPr>
      <w:rPr>
        <w:rFonts w:hint="default"/>
        <w:lang w:val="pt-PT" w:eastAsia="en-US" w:bidi="ar-SA"/>
      </w:rPr>
    </w:lvl>
    <w:lvl w:ilvl="7">
      <w:numFmt w:val="bullet"/>
      <w:lvlText w:val="•"/>
      <w:lvlJc w:val="left"/>
      <w:pPr>
        <w:ind w:left="7004" w:hanging="695"/>
      </w:pPr>
      <w:rPr>
        <w:rFonts w:hint="default"/>
        <w:lang w:val="pt-PT" w:eastAsia="en-US" w:bidi="ar-SA"/>
      </w:rPr>
    </w:lvl>
    <w:lvl w:ilvl="8">
      <w:numFmt w:val="bullet"/>
      <w:lvlText w:val="•"/>
      <w:lvlJc w:val="left"/>
      <w:pPr>
        <w:ind w:left="7985" w:hanging="695"/>
      </w:pPr>
      <w:rPr>
        <w:rFonts w:hint="default"/>
        <w:lang w:val="pt-PT" w:eastAsia="en-US" w:bidi="ar-SA"/>
      </w:rPr>
    </w:lvl>
  </w:abstractNum>
  <w:abstractNum w:abstractNumId="62" w15:restartNumberingAfterBreak="0">
    <w:nsid w:val="43473C0F"/>
    <w:multiLevelType w:val="multilevel"/>
    <w:tmpl w:val="9904D6E6"/>
    <w:lvl w:ilvl="0">
      <w:start w:val="5"/>
      <w:numFmt w:val="decimal"/>
      <w:lvlText w:val="%1"/>
      <w:lvlJc w:val="left"/>
      <w:pPr>
        <w:ind w:left="-7" w:hanging="608"/>
      </w:pPr>
      <w:rPr>
        <w:rFonts w:hint="default"/>
        <w:lang w:val="pt-PT" w:eastAsia="en-US" w:bidi="ar-SA"/>
      </w:rPr>
    </w:lvl>
    <w:lvl w:ilvl="1">
      <w:start w:val="1"/>
      <w:numFmt w:val="decimal"/>
      <w:lvlText w:val="%1.%2."/>
      <w:lvlJc w:val="left"/>
      <w:pPr>
        <w:ind w:left="-7" w:hanging="608"/>
      </w:pPr>
      <w:rPr>
        <w:rFonts w:ascii="Microsoft Sans Serif" w:eastAsia="Microsoft Sans Serif" w:hAnsi="Microsoft Sans Serif" w:cs="Microsoft Sans Serif" w:hint="default"/>
        <w:b w:val="0"/>
        <w:bCs w:val="0"/>
        <w:i w:val="0"/>
        <w:iCs w:val="0"/>
        <w:spacing w:val="-6"/>
        <w:w w:val="100"/>
        <w:sz w:val="22"/>
        <w:szCs w:val="22"/>
        <w:lang w:val="pt-PT" w:eastAsia="en-US" w:bidi="ar-SA"/>
      </w:rPr>
    </w:lvl>
    <w:lvl w:ilvl="2">
      <w:numFmt w:val="bullet"/>
      <w:lvlText w:val="•"/>
      <w:lvlJc w:val="left"/>
      <w:pPr>
        <w:ind w:left="1703" w:hanging="608"/>
      </w:pPr>
      <w:rPr>
        <w:rFonts w:hint="default"/>
        <w:lang w:val="pt-PT" w:eastAsia="en-US" w:bidi="ar-SA"/>
      </w:rPr>
    </w:lvl>
    <w:lvl w:ilvl="3">
      <w:numFmt w:val="bullet"/>
      <w:lvlText w:val="•"/>
      <w:lvlJc w:val="left"/>
      <w:pPr>
        <w:ind w:left="2555" w:hanging="608"/>
      </w:pPr>
      <w:rPr>
        <w:rFonts w:hint="default"/>
        <w:lang w:val="pt-PT" w:eastAsia="en-US" w:bidi="ar-SA"/>
      </w:rPr>
    </w:lvl>
    <w:lvl w:ilvl="4">
      <w:numFmt w:val="bullet"/>
      <w:lvlText w:val="•"/>
      <w:lvlJc w:val="left"/>
      <w:pPr>
        <w:ind w:left="3407" w:hanging="608"/>
      </w:pPr>
      <w:rPr>
        <w:rFonts w:hint="default"/>
        <w:lang w:val="pt-PT" w:eastAsia="en-US" w:bidi="ar-SA"/>
      </w:rPr>
    </w:lvl>
    <w:lvl w:ilvl="5">
      <w:numFmt w:val="bullet"/>
      <w:lvlText w:val="•"/>
      <w:lvlJc w:val="left"/>
      <w:pPr>
        <w:ind w:left="4258" w:hanging="608"/>
      </w:pPr>
      <w:rPr>
        <w:rFonts w:hint="default"/>
        <w:lang w:val="pt-PT" w:eastAsia="en-US" w:bidi="ar-SA"/>
      </w:rPr>
    </w:lvl>
    <w:lvl w:ilvl="6">
      <w:numFmt w:val="bullet"/>
      <w:lvlText w:val="•"/>
      <w:lvlJc w:val="left"/>
      <w:pPr>
        <w:ind w:left="5110" w:hanging="608"/>
      </w:pPr>
      <w:rPr>
        <w:rFonts w:hint="default"/>
        <w:lang w:val="pt-PT" w:eastAsia="en-US" w:bidi="ar-SA"/>
      </w:rPr>
    </w:lvl>
    <w:lvl w:ilvl="7">
      <w:numFmt w:val="bullet"/>
      <w:lvlText w:val="•"/>
      <w:lvlJc w:val="left"/>
      <w:pPr>
        <w:ind w:left="5962" w:hanging="608"/>
      </w:pPr>
      <w:rPr>
        <w:rFonts w:hint="default"/>
        <w:lang w:val="pt-PT" w:eastAsia="en-US" w:bidi="ar-SA"/>
      </w:rPr>
    </w:lvl>
    <w:lvl w:ilvl="8">
      <w:numFmt w:val="bullet"/>
      <w:lvlText w:val="•"/>
      <w:lvlJc w:val="left"/>
      <w:pPr>
        <w:ind w:left="6814" w:hanging="608"/>
      </w:pPr>
      <w:rPr>
        <w:rFonts w:hint="default"/>
        <w:lang w:val="pt-PT" w:eastAsia="en-US" w:bidi="ar-SA"/>
      </w:rPr>
    </w:lvl>
  </w:abstractNum>
  <w:abstractNum w:abstractNumId="63" w15:restartNumberingAfterBreak="0">
    <w:nsid w:val="439B5D69"/>
    <w:multiLevelType w:val="multilevel"/>
    <w:tmpl w:val="9F4A5566"/>
    <w:lvl w:ilvl="0">
      <w:start w:val="25"/>
      <w:numFmt w:val="decimal"/>
      <w:lvlText w:val="%1"/>
      <w:lvlJc w:val="left"/>
      <w:pPr>
        <w:ind w:left="-7" w:hanging="706"/>
      </w:pPr>
      <w:rPr>
        <w:rFonts w:hint="default"/>
        <w:lang w:val="pt-PT" w:eastAsia="en-US" w:bidi="ar-SA"/>
      </w:rPr>
    </w:lvl>
    <w:lvl w:ilvl="1">
      <w:start w:val="5"/>
      <w:numFmt w:val="decimal"/>
      <w:lvlText w:val="%1.%2"/>
      <w:lvlJc w:val="left"/>
      <w:pPr>
        <w:ind w:left="-7" w:hanging="706"/>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start w:val="1"/>
      <w:numFmt w:val="decimal"/>
      <w:lvlText w:val="%1.%2.%3"/>
      <w:lvlJc w:val="left"/>
      <w:pPr>
        <w:ind w:left="696"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2430" w:hanging="704"/>
      </w:pPr>
      <w:rPr>
        <w:rFonts w:hint="default"/>
        <w:lang w:val="pt-PT" w:eastAsia="en-US" w:bidi="ar-SA"/>
      </w:rPr>
    </w:lvl>
    <w:lvl w:ilvl="4">
      <w:numFmt w:val="bullet"/>
      <w:lvlText w:val="•"/>
      <w:lvlJc w:val="left"/>
      <w:pPr>
        <w:ind w:left="3296" w:hanging="704"/>
      </w:pPr>
      <w:rPr>
        <w:rFonts w:hint="default"/>
        <w:lang w:val="pt-PT" w:eastAsia="en-US" w:bidi="ar-SA"/>
      </w:rPr>
    </w:lvl>
    <w:lvl w:ilvl="5">
      <w:numFmt w:val="bullet"/>
      <w:lvlText w:val="•"/>
      <w:lvlJc w:val="left"/>
      <w:pPr>
        <w:ind w:left="4161" w:hanging="704"/>
      </w:pPr>
      <w:rPr>
        <w:rFonts w:hint="default"/>
        <w:lang w:val="pt-PT" w:eastAsia="en-US" w:bidi="ar-SA"/>
      </w:rPr>
    </w:lvl>
    <w:lvl w:ilvl="6">
      <w:numFmt w:val="bullet"/>
      <w:lvlText w:val="•"/>
      <w:lvlJc w:val="left"/>
      <w:pPr>
        <w:ind w:left="5027" w:hanging="704"/>
      </w:pPr>
      <w:rPr>
        <w:rFonts w:hint="default"/>
        <w:lang w:val="pt-PT" w:eastAsia="en-US" w:bidi="ar-SA"/>
      </w:rPr>
    </w:lvl>
    <w:lvl w:ilvl="7">
      <w:numFmt w:val="bullet"/>
      <w:lvlText w:val="•"/>
      <w:lvlJc w:val="left"/>
      <w:pPr>
        <w:ind w:left="5892" w:hanging="704"/>
      </w:pPr>
      <w:rPr>
        <w:rFonts w:hint="default"/>
        <w:lang w:val="pt-PT" w:eastAsia="en-US" w:bidi="ar-SA"/>
      </w:rPr>
    </w:lvl>
    <w:lvl w:ilvl="8">
      <w:numFmt w:val="bullet"/>
      <w:lvlText w:val="•"/>
      <w:lvlJc w:val="left"/>
      <w:pPr>
        <w:ind w:left="6757" w:hanging="704"/>
      </w:pPr>
      <w:rPr>
        <w:rFonts w:hint="default"/>
        <w:lang w:val="pt-PT" w:eastAsia="en-US" w:bidi="ar-SA"/>
      </w:rPr>
    </w:lvl>
  </w:abstractNum>
  <w:abstractNum w:abstractNumId="64" w15:restartNumberingAfterBreak="0">
    <w:nsid w:val="45ED5E66"/>
    <w:multiLevelType w:val="multilevel"/>
    <w:tmpl w:val="908A702E"/>
    <w:lvl w:ilvl="0">
      <w:start w:val="11"/>
      <w:numFmt w:val="decimal"/>
      <w:lvlText w:val="%1"/>
      <w:lvlJc w:val="left"/>
      <w:pPr>
        <w:ind w:left="0" w:hanging="893"/>
      </w:pPr>
      <w:rPr>
        <w:rFonts w:hint="default"/>
        <w:lang w:val="pt-PT" w:eastAsia="en-US" w:bidi="ar-SA"/>
      </w:rPr>
    </w:lvl>
    <w:lvl w:ilvl="1">
      <w:start w:val="3"/>
      <w:numFmt w:val="decimal"/>
      <w:lvlText w:val="%1.%2"/>
      <w:lvlJc w:val="left"/>
      <w:pPr>
        <w:ind w:left="0" w:hanging="893"/>
      </w:pPr>
      <w:rPr>
        <w:rFonts w:hint="default"/>
        <w:lang w:val="pt-PT" w:eastAsia="en-US" w:bidi="ar-SA"/>
      </w:rPr>
    </w:lvl>
    <w:lvl w:ilvl="2">
      <w:start w:val="1"/>
      <w:numFmt w:val="decimal"/>
      <w:lvlText w:val="%1.%2.%3"/>
      <w:lvlJc w:val="left"/>
      <w:pPr>
        <w:ind w:left="0" w:hanging="893"/>
      </w:pPr>
      <w:rPr>
        <w:rFonts w:hint="default"/>
        <w:lang w:val="pt-PT" w:eastAsia="en-US" w:bidi="ar-SA"/>
      </w:rPr>
    </w:lvl>
    <w:lvl w:ilvl="3">
      <w:start w:val="1"/>
      <w:numFmt w:val="decimal"/>
      <w:lvlText w:val="%1.%2.%3.%4"/>
      <w:lvlJc w:val="left"/>
      <w:pPr>
        <w:ind w:left="0" w:hanging="893"/>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4">
      <w:numFmt w:val="bullet"/>
      <w:lvlText w:val="•"/>
      <w:lvlJc w:val="left"/>
      <w:pPr>
        <w:ind w:left="3409" w:hanging="893"/>
      </w:pPr>
      <w:rPr>
        <w:rFonts w:hint="default"/>
        <w:lang w:val="pt-PT" w:eastAsia="en-US" w:bidi="ar-SA"/>
      </w:rPr>
    </w:lvl>
    <w:lvl w:ilvl="5">
      <w:numFmt w:val="bullet"/>
      <w:lvlText w:val="•"/>
      <w:lvlJc w:val="left"/>
      <w:pPr>
        <w:ind w:left="4261" w:hanging="893"/>
      </w:pPr>
      <w:rPr>
        <w:rFonts w:hint="default"/>
        <w:lang w:val="pt-PT" w:eastAsia="en-US" w:bidi="ar-SA"/>
      </w:rPr>
    </w:lvl>
    <w:lvl w:ilvl="6">
      <w:numFmt w:val="bullet"/>
      <w:lvlText w:val="•"/>
      <w:lvlJc w:val="left"/>
      <w:pPr>
        <w:ind w:left="5113" w:hanging="893"/>
      </w:pPr>
      <w:rPr>
        <w:rFonts w:hint="default"/>
        <w:lang w:val="pt-PT" w:eastAsia="en-US" w:bidi="ar-SA"/>
      </w:rPr>
    </w:lvl>
    <w:lvl w:ilvl="7">
      <w:numFmt w:val="bullet"/>
      <w:lvlText w:val="•"/>
      <w:lvlJc w:val="left"/>
      <w:pPr>
        <w:ind w:left="5965" w:hanging="893"/>
      </w:pPr>
      <w:rPr>
        <w:rFonts w:hint="default"/>
        <w:lang w:val="pt-PT" w:eastAsia="en-US" w:bidi="ar-SA"/>
      </w:rPr>
    </w:lvl>
    <w:lvl w:ilvl="8">
      <w:numFmt w:val="bullet"/>
      <w:lvlText w:val="•"/>
      <w:lvlJc w:val="left"/>
      <w:pPr>
        <w:ind w:left="6818" w:hanging="893"/>
      </w:pPr>
      <w:rPr>
        <w:rFonts w:hint="default"/>
        <w:lang w:val="pt-PT" w:eastAsia="en-US" w:bidi="ar-SA"/>
      </w:rPr>
    </w:lvl>
  </w:abstractNum>
  <w:abstractNum w:abstractNumId="65" w15:restartNumberingAfterBreak="0">
    <w:nsid w:val="46DC2EF7"/>
    <w:multiLevelType w:val="multilevel"/>
    <w:tmpl w:val="E0F0D9DE"/>
    <w:lvl w:ilvl="0">
      <w:start w:val="21"/>
      <w:numFmt w:val="decimal"/>
      <w:lvlText w:val="%1"/>
      <w:lvlJc w:val="left"/>
      <w:pPr>
        <w:ind w:left="0" w:hanging="704"/>
      </w:pPr>
      <w:rPr>
        <w:rFonts w:hint="default"/>
        <w:lang w:val="pt-PT" w:eastAsia="en-US" w:bidi="ar-SA"/>
      </w:rPr>
    </w:lvl>
    <w:lvl w:ilvl="1">
      <w:start w:val="6"/>
      <w:numFmt w:val="decimal"/>
      <w:lvlText w:val="%1.%2."/>
      <w:lvlJc w:val="left"/>
      <w:pPr>
        <w:ind w:left="0"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numFmt w:val="bullet"/>
      <w:lvlText w:val="•"/>
      <w:lvlJc w:val="left"/>
      <w:pPr>
        <w:ind w:left="1704" w:hanging="704"/>
      </w:pPr>
      <w:rPr>
        <w:rFonts w:hint="default"/>
        <w:lang w:val="pt-PT" w:eastAsia="en-US" w:bidi="ar-SA"/>
      </w:rPr>
    </w:lvl>
    <w:lvl w:ilvl="3">
      <w:numFmt w:val="bullet"/>
      <w:lvlText w:val="•"/>
      <w:lvlJc w:val="left"/>
      <w:pPr>
        <w:ind w:left="2556" w:hanging="704"/>
      </w:pPr>
      <w:rPr>
        <w:rFonts w:hint="default"/>
        <w:lang w:val="pt-PT" w:eastAsia="en-US" w:bidi="ar-SA"/>
      </w:rPr>
    </w:lvl>
    <w:lvl w:ilvl="4">
      <w:numFmt w:val="bullet"/>
      <w:lvlText w:val="•"/>
      <w:lvlJc w:val="left"/>
      <w:pPr>
        <w:ind w:left="3408" w:hanging="704"/>
      </w:pPr>
      <w:rPr>
        <w:rFonts w:hint="default"/>
        <w:lang w:val="pt-PT" w:eastAsia="en-US" w:bidi="ar-SA"/>
      </w:rPr>
    </w:lvl>
    <w:lvl w:ilvl="5">
      <w:numFmt w:val="bullet"/>
      <w:lvlText w:val="•"/>
      <w:lvlJc w:val="left"/>
      <w:pPr>
        <w:ind w:left="4260" w:hanging="704"/>
      </w:pPr>
      <w:rPr>
        <w:rFonts w:hint="default"/>
        <w:lang w:val="pt-PT" w:eastAsia="en-US" w:bidi="ar-SA"/>
      </w:rPr>
    </w:lvl>
    <w:lvl w:ilvl="6">
      <w:numFmt w:val="bullet"/>
      <w:lvlText w:val="•"/>
      <w:lvlJc w:val="left"/>
      <w:pPr>
        <w:ind w:left="5112" w:hanging="704"/>
      </w:pPr>
      <w:rPr>
        <w:rFonts w:hint="default"/>
        <w:lang w:val="pt-PT" w:eastAsia="en-US" w:bidi="ar-SA"/>
      </w:rPr>
    </w:lvl>
    <w:lvl w:ilvl="7">
      <w:numFmt w:val="bullet"/>
      <w:lvlText w:val="•"/>
      <w:lvlJc w:val="left"/>
      <w:pPr>
        <w:ind w:left="5965" w:hanging="704"/>
      </w:pPr>
      <w:rPr>
        <w:rFonts w:hint="default"/>
        <w:lang w:val="pt-PT" w:eastAsia="en-US" w:bidi="ar-SA"/>
      </w:rPr>
    </w:lvl>
    <w:lvl w:ilvl="8">
      <w:numFmt w:val="bullet"/>
      <w:lvlText w:val="•"/>
      <w:lvlJc w:val="left"/>
      <w:pPr>
        <w:ind w:left="6817" w:hanging="704"/>
      </w:pPr>
      <w:rPr>
        <w:rFonts w:hint="default"/>
        <w:lang w:val="pt-PT" w:eastAsia="en-US" w:bidi="ar-SA"/>
      </w:rPr>
    </w:lvl>
  </w:abstractNum>
  <w:abstractNum w:abstractNumId="66" w15:restartNumberingAfterBreak="0">
    <w:nsid w:val="47356E99"/>
    <w:multiLevelType w:val="multilevel"/>
    <w:tmpl w:val="4BBE26B2"/>
    <w:lvl w:ilvl="0">
      <w:start w:val="13"/>
      <w:numFmt w:val="decimal"/>
      <w:lvlText w:val="%1"/>
      <w:lvlJc w:val="left"/>
      <w:pPr>
        <w:ind w:left="1561" w:hanging="704"/>
      </w:pPr>
      <w:rPr>
        <w:rFonts w:hint="default"/>
        <w:lang w:val="pt-PT" w:eastAsia="en-US" w:bidi="ar-SA"/>
      </w:rPr>
    </w:lvl>
    <w:lvl w:ilvl="1">
      <w:start w:val="3"/>
      <w:numFmt w:val="decimal"/>
      <w:lvlText w:val="%1.%2"/>
      <w:lvlJc w:val="left"/>
      <w:pPr>
        <w:ind w:left="1561" w:hanging="704"/>
      </w:pPr>
      <w:rPr>
        <w:rFonts w:hint="default"/>
        <w:lang w:val="pt-PT" w:eastAsia="en-US" w:bidi="ar-SA"/>
      </w:rPr>
    </w:lvl>
    <w:lvl w:ilvl="2">
      <w:start w:val="3"/>
      <w:numFmt w:val="decimal"/>
      <w:lvlText w:val="%1.%2.%3"/>
      <w:lvlJc w:val="left"/>
      <w:pPr>
        <w:ind w:left="1561"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4625" w:hanging="704"/>
      </w:pPr>
      <w:rPr>
        <w:rFonts w:hint="default"/>
        <w:lang w:val="pt-PT" w:eastAsia="en-US" w:bidi="ar-SA"/>
      </w:rPr>
    </w:lvl>
    <w:lvl w:ilvl="4">
      <w:numFmt w:val="bullet"/>
      <w:lvlText w:val="•"/>
      <w:lvlJc w:val="left"/>
      <w:pPr>
        <w:ind w:left="5647" w:hanging="704"/>
      </w:pPr>
      <w:rPr>
        <w:rFonts w:hint="default"/>
        <w:lang w:val="pt-PT" w:eastAsia="en-US" w:bidi="ar-SA"/>
      </w:rPr>
    </w:lvl>
    <w:lvl w:ilvl="5">
      <w:numFmt w:val="bullet"/>
      <w:lvlText w:val="•"/>
      <w:lvlJc w:val="left"/>
      <w:pPr>
        <w:ind w:left="6669" w:hanging="704"/>
      </w:pPr>
      <w:rPr>
        <w:rFonts w:hint="default"/>
        <w:lang w:val="pt-PT" w:eastAsia="en-US" w:bidi="ar-SA"/>
      </w:rPr>
    </w:lvl>
    <w:lvl w:ilvl="6">
      <w:numFmt w:val="bullet"/>
      <w:lvlText w:val="•"/>
      <w:lvlJc w:val="left"/>
      <w:pPr>
        <w:ind w:left="7691" w:hanging="704"/>
      </w:pPr>
      <w:rPr>
        <w:rFonts w:hint="default"/>
        <w:lang w:val="pt-PT" w:eastAsia="en-US" w:bidi="ar-SA"/>
      </w:rPr>
    </w:lvl>
    <w:lvl w:ilvl="7">
      <w:numFmt w:val="bullet"/>
      <w:lvlText w:val="•"/>
      <w:lvlJc w:val="left"/>
      <w:pPr>
        <w:ind w:left="8713" w:hanging="704"/>
      </w:pPr>
      <w:rPr>
        <w:rFonts w:hint="default"/>
        <w:lang w:val="pt-PT" w:eastAsia="en-US" w:bidi="ar-SA"/>
      </w:rPr>
    </w:lvl>
    <w:lvl w:ilvl="8">
      <w:numFmt w:val="bullet"/>
      <w:lvlText w:val="•"/>
      <w:lvlJc w:val="left"/>
      <w:pPr>
        <w:ind w:left="9735" w:hanging="704"/>
      </w:pPr>
      <w:rPr>
        <w:rFonts w:hint="default"/>
        <w:lang w:val="pt-PT" w:eastAsia="en-US" w:bidi="ar-SA"/>
      </w:rPr>
    </w:lvl>
  </w:abstractNum>
  <w:abstractNum w:abstractNumId="67" w15:restartNumberingAfterBreak="0">
    <w:nsid w:val="480103B3"/>
    <w:multiLevelType w:val="multilevel"/>
    <w:tmpl w:val="4C105732"/>
    <w:lvl w:ilvl="0">
      <w:start w:val="11"/>
      <w:numFmt w:val="decimal"/>
      <w:lvlText w:val="%1"/>
      <w:lvlJc w:val="left"/>
      <w:pPr>
        <w:ind w:left="0" w:hanging="706"/>
      </w:pPr>
      <w:rPr>
        <w:rFonts w:hint="default"/>
        <w:lang w:val="pt-PT" w:eastAsia="en-US" w:bidi="ar-SA"/>
      </w:rPr>
    </w:lvl>
    <w:lvl w:ilvl="1">
      <w:start w:val="3"/>
      <w:numFmt w:val="decimal"/>
      <w:lvlText w:val="%1.%2"/>
      <w:lvlJc w:val="left"/>
      <w:pPr>
        <w:ind w:left="0" w:hanging="706"/>
      </w:pPr>
      <w:rPr>
        <w:rFonts w:hint="default"/>
        <w:lang w:val="pt-PT" w:eastAsia="en-US" w:bidi="ar-SA"/>
      </w:rPr>
    </w:lvl>
    <w:lvl w:ilvl="2">
      <w:start w:val="5"/>
      <w:numFmt w:val="decimal"/>
      <w:lvlText w:val="%1.%2.%3"/>
      <w:lvlJc w:val="left"/>
      <w:pPr>
        <w:ind w:left="0" w:hanging="706"/>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2556" w:hanging="706"/>
      </w:pPr>
      <w:rPr>
        <w:rFonts w:hint="default"/>
        <w:lang w:val="pt-PT" w:eastAsia="en-US" w:bidi="ar-SA"/>
      </w:rPr>
    </w:lvl>
    <w:lvl w:ilvl="4">
      <w:numFmt w:val="bullet"/>
      <w:lvlText w:val="•"/>
      <w:lvlJc w:val="left"/>
      <w:pPr>
        <w:ind w:left="3408" w:hanging="706"/>
      </w:pPr>
      <w:rPr>
        <w:rFonts w:hint="default"/>
        <w:lang w:val="pt-PT" w:eastAsia="en-US" w:bidi="ar-SA"/>
      </w:rPr>
    </w:lvl>
    <w:lvl w:ilvl="5">
      <w:numFmt w:val="bullet"/>
      <w:lvlText w:val="•"/>
      <w:lvlJc w:val="left"/>
      <w:pPr>
        <w:ind w:left="4260" w:hanging="706"/>
      </w:pPr>
      <w:rPr>
        <w:rFonts w:hint="default"/>
        <w:lang w:val="pt-PT" w:eastAsia="en-US" w:bidi="ar-SA"/>
      </w:rPr>
    </w:lvl>
    <w:lvl w:ilvl="6">
      <w:numFmt w:val="bullet"/>
      <w:lvlText w:val="•"/>
      <w:lvlJc w:val="left"/>
      <w:pPr>
        <w:ind w:left="5112" w:hanging="706"/>
      </w:pPr>
      <w:rPr>
        <w:rFonts w:hint="default"/>
        <w:lang w:val="pt-PT" w:eastAsia="en-US" w:bidi="ar-SA"/>
      </w:rPr>
    </w:lvl>
    <w:lvl w:ilvl="7">
      <w:numFmt w:val="bullet"/>
      <w:lvlText w:val="•"/>
      <w:lvlJc w:val="left"/>
      <w:pPr>
        <w:ind w:left="5964" w:hanging="706"/>
      </w:pPr>
      <w:rPr>
        <w:rFonts w:hint="default"/>
        <w:lang w:val="pt-PT" w:eastAsia="en-US" w:bidi="ar-SA"/>
      </w:rPr>
    </w:lvl>
    <w:lvl w:ilvl="8">
      <w:numFmt w:val="bullet"/>
      <w:lvlText w:val="•"/>
      <w:lvlJc w:val="left"/>
      <w:pPr>
        <w:ind w:left="6816" w:hanging="706"/>
      </w:pPr>
      <w:rPr>
        <w:rFonts w:hint="default"/>
        <w:lang w:val="pt-PT" w:eastAsia="en-US" w:bidi="ar-SA"/>
      </w:rPr>
    </w:lvl>
  </w:abstractNum>
  <w:abstractNum w:abstractNumId="68" w15:restartNumberingAfterBreak="0">
    <w:nsid w:val="487321E0"/>
    <w:multiLevelType w:val="hybridMultilevel"/>
    <w:tmpl w:val="9E0A5874"/>
    <w:lvl w:ilvl="0" w:tplc="AE64A1E2">
      <w:start w:val="1"/>
      <w:numFmt w:val="decimal"/>
      <w:lvlText w:val="%1."/>
      <w:lvlJc w:val="left"/>
      <w:pPr>
        <w:ind w:left="2278" w:hanging="358"/>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1" w:tplc="0A5E34A4">
      <w:numFmt w:val="bullet"/>
      <w:lvlText w:val="•"/>
      <w:lvlJc w:val="left"/>
      <w:pPr>
        <w:ind w:left="3229" w:hanging="358"/>
      </w:pPr>
      <w:rPr>
        <w:rFonts w:hint="default"/>
        <w:lang w:val="pt-PT" w:eastAsia="en-US" w:bidi="ar-SA"/>
      </w:rPr>
    </w:lvl>
    <w:lvl w:ilvl="2" w:tplc="09344C9A">
      <w:numFmt w:val="bullet"/>
      <w:lvlText w:val="•"/>
      <w:lvlJc w:val="left"/>
      <w:pPr>
        <w:ind w:left="4179" w:hanging="358"/>
      </w:pPr>
      <w:rPr>
        <w:rFonts w:hint="default"/>
        <w:lang w:val="pt-PT" w:eastAsia="en-US" w:bidi="ar-SA"/>
      </w:rPr>
    </w:lvl>
    <w:lvl w:ilvl="3" w:tplc="23BAF594">
      <w:numFmt w:val="bullet"/>
      <w:lvlText w:val="•"/>
      <w:lvlJc w:val="left"/>
      <w:pPr>
        <w:ind w:left="5129" w:hanging="358"/>
      </w:pPr>
      <w:rPr>
        <w:rFonts w:hint="default"/>
        <w:lang w:val="pt-PT" w:eastAsia="en-US" w:bidi="ar-SA"/>
      </w:rPr>
    </w:lvl>
    <w:lvl w:ilvl="4" w:tplc="B810F4C6">
      <w:numFmt w:val="bullet"/>
      <w:lvlText w:val="•"/>
      <w:lvlJc w:val="left"/>
      <w:pPr>
        <w:ind w:left="6079" w:hanging="358"/>
      </w:pPr>
      <w:rPr>
        <w:rFonts w:hint="default"/>
        <w:lang w:val="pt-PT" w:eastAsia="en-US" w:bidi="ar-SA"/>
      </w:rPr>
    </w:lvl>
    <w:lvl w:ilvl="5" w:tplc="F6689E58">
      <w:numFmt w:val="bullet"/>
      <w:lvlText w:val="•"/>
      <w:lvlJc w:val="left"/>
      <w:pPr>
        <w:ind w:left="7029" w:hanging="358"/>
      </w:pPr>
      <w:rPr>
        <w:rFonts w:hint="default"/>
        <w:lang w:val="pt-PT" w:eastAsia="en-US" w:bidi="ar-SA"/>
      </w:rPr>
    </w:lvl>
    <w:lvl w:ilvl="6" w:tplc="11449EE0">
      <w:numFmt w:val="bullet"/>
      <w:lvlText w:val="•"/>
      <w:lvlJc w:val="left"/>
      <w:pPr>
        <w:ind w:left="7979" w:hanging="358"/>
      </w:pPr>
      <w:rPr>
        <w:rFonts w:hint="default"/>
        <w:lang w:val="pt-PT" w:eastAsia="en-US" w:bidi="ar-SA"/>
      </w:rPr>
    </w:lvl>
    <w:lvl w:ilvl="7" w:tplc="8B501CEA">
      <w:numFmt w:val="bullet"/>
      <w:lvlText w:val="•"/>
      <w:lvlJc w:val="left"/>
      <w:pPr>
        <w:ind w:left="8929" w:hanging="358"/>
      </w:pPr>
      <w:rPr>
        <w:rFonts w:hint="default"/>
        <w:lang w:val="pt-PT" w:eastAsia="en-US" w:bidi="ar-SA"/>
      </w:rPr>
    </w:lvl>
    <w:lvl w:ilvl="8" w:tplc="C240A3FC">
      <w:numFmt w:val="bullet"/>
      <w:lvlText w:val="•"/>
      <w:lvlJc w:val="left"/>
      <w:pPr>
        <w:ind w:left="9879" w:hanging="358"/>
      </w:pPr>
      <w:rPr>
        <w:rFonts w:hint="default"/>
        <w:lang w:val="pt-PT" w:eastAsia="en-US" w:bidi="ar-SA"/>
      </w:rPr>
    </w:lvl>
  </w:abstractNum>
  <w:abstractNum w:abstractNumId="69" w15:restartNumberingAfterBreak="0">
    <w:nsid w:val="4C4363DF"/>
    <w:multiLevelType w:val="hybridMultilevel"/>
    <w:tmpl w:val="406266EA"/>
    <w:lvl w:ilvl="0" w:tplc="B41402F8">
      <w:start w:val="1"/>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70" w15:restartNumberingAfterBreak="0">
    <w:nsid w:val="4FCF7CD8"/>
    <w:multiLevelType w:val="hybridMultilevel"/>
    <w:tmpl w:val="85F6D3AA"/>
    <w:lvl w:ilvl="0" w:tplc="9DF2F020">
      <w:start w:val="1"/>
      <w:numFmt w:val="lowerLetter"/>
      <w:lvlText w:val="%1)"/>
      <w:lvlJc w:val="left"/>
      <w:pPr>
        <w:ind w:left="393" w:hanging="253"/>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A11C3A2A">
      <w:numFmt w:val="bullet"/>
      <w:lvlText w:val="•"/>
      <w:lvlJc w:val="left"/>
      <w:pPr>
        <w:ind w:left="1354" w:hanging="253"/>
      </w:pPr>
      <w:rPr>
        <w:rFonts w:hint="default"/>
        <w:lang w:val="pt-PT" w:eastAsia="en-US" w:bidi="ar-SA"/>
      </w:rPr>
    </w:lvl>
    <w:lvl w:ilvl="2" w:tplc="E4E6D712">
      <w:numFmt w:val="bullet"/>
      <w:lvlText w:val="•"/>
      <w:lvlJc w:val="left"/>
      <w:pPr>
        <w:ind w:left="2309" w:hanging="253"/>
      </w:pPr>
      <w:rPr>
        <w:rFonts w:hint="default"/>
        <w:lang w:val="pt-PT" w:eastAsia="en-US" w:bidi="ar-SA"/>
      </w:rPr>
    </w:lvl>
    <w:lvl w:ilvl="3" w:tplc="584603F2">
      <w:numFmt w:val="bullet"/>
      <w:lvlText w:val="•"/>
      <w:lvlJc w:val="left"/>
      <w:pPr>
        <w:ind w:left="3263" w:hanging="253"/>
      </w:pPr>
      <w:rPr>
        <w:rFonts w:hint="default"/>
        <w:lang w:val="pt-PT" w:eastAsia="en-US" w:bidi="ar-SA"/>
      </w:rPr>
    </w:lvl>
    <w:lvl w:ilvl="4" w:tplc="9DD20304">
      <w:numFmt w:val="bullet"/>
      <w:lvlText w:val="•"/>
      <w:lvlJc w:val="left"/>
      <w:pPr>
        <w:ind w:left="4218" w:hanging="253"/>
      </w:pPr>
      <w:rPr>
        <w:rFonts w:hint="default"/>
        <w:lang w:val="pt-PT" w:eastAsia="en-US" w:bidi="ar-SA"/>
      </w:rPr>
    </w:lvl>
    <w:lvl w:ilvl="5" w:tplc="03BA729E">
      <w:numFmt w:val="bullet"/>
      <w:lvlText w:val="•"/>
      <w:lvlJc w:val="left"/>
      <w:pPr>
        <w:ind w:left="5173" w:hanging="253"/>
      </w:pPr>
      <w:rPr>
        <w:rFonts w:hint="default"/>
        <w:lang w:val="pt-PT" w:eastAsia="en-US" w:bidi="ar-SA"/>
      </w:rPr>
    </w:lvl>
    <w:lvl w:ilvl="6" w:tplc="944C8C0C">
      <w:numFmt w:val="bullet"/>
      <w:lvlText w:val="•"/>
      <w:lvlJc w:val="left"/>
      <w:pPr>
        <w:ind w:left="6127" w:hanging="253"/>
      </w:pPr>
      <w:rPr>
        <w:rFonts w:hint="default"/>
        <w:lang w:val="pt-PT" w:eastAsia="en-US" w:bidi="ar-SA"/>
      </w:rPr>
    </w:lvl>
    <w:lvl w:ilvl="7" w:tplc="4402595E">
      <w:numFmt w:val="bullet"/>
      <w:lvlText w:val="•"/>
      <w:lvlJc w:val="left"/>
      <w:pPr>
        <w:ind w:left="7082" w:hanging="253"/>
      </w:pPr>
      <w:rPr>
        <w:rFonts w:hint="default"/>
        <w:lang w:val="pt-PT" w:eastAsia="en-US" w:bidi="ar-SA"/>
      </w:rPr>
    </w:lvl>
    <w:lvl w:ilvl="8" w:tplc="EBF22A1E">
      <w:numFmt w:val="bullet"/>
      <w:lvlText w:val="•"/>
      <w:lvlJc w:val="left"/>
      <w:pPr>
        <w:ind w:left="8037" w:hanging="253"/>
      </w:pPr>
      <w:rPr>
        <w:rFonts w:hint="default"/>
        <w:lang w:val="pt-PT" w:eastAsia="en-US" w:bidi="ar-SA"/>
      </w:rPr>
    </w:lvl>
  </w:abstractNum>
  <w:abstractNum w:abstractNumId="71" w15:restartNumberingAfterBreak="0">
    <w:nsid w:val="513077A1"/>
    <w:multiLevelType w:val="multilevel"/>
    <w:tmpl w:val="4BAC568A"/>
    <w:lvl w:ilvl="0">
      <w:start w:val="11"/>
      <w:numFmt w:val="decimal"/>
      <w:lvlText w:val="%1"/>
      <w:lvlJc w:val="left"/>
      <w:pPr>
        <w:ind w:left="2048" w:hanging="488"/>
      </w:pPr>
      <w:rPr>
        <w:rFonts w:hint="default"/>
        <w:lang w:val="pt-PT" w:eastAsia="en-US" w:bidi="ar-SA"/>
      </w:rPr>
    </w:lvl>
    <w:lvl w:ilvl="1">
      <w:start w:val="2"/>
      <w:numFmt w:val="decimal"/>
      <w:lvlText w:val="%1.%2"/>
      <w:lvlJc w:val="left"/>
      <w:pPr>
        <w:ind w:left="2048" w:hanging="488"/>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start w:val="1"/>
      <w:numFmt w:val="decimal"/>
      <w:lvlText w:val="%1.%2.%3"/>
      <w:lvlJc w:val="left"/>
      <w:pPr>
        <w:ind w:left="1561" w:hanging="672"/>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3414" w:hanging="672"/>
      </w:pPr>
      <w:rPr>
        <w:rFonts w:hint="default"/>
        <w:lang w:val="pt-PT" w:eastAsia="en-US" w:bidi="ar-SA"/>
      </w:rPr>
    </w:lvl>
    <w:lvl w:ilvl="4">
      <w:numFmt w:val="bullet"/>
      <w:lvlText w:val="•"/>
      <w:lvlJc w:val="left"/>
      <w:pPr>
        <w:ind w:left="4609" w:hanging="672"/>
      </w:pPr>
      <w:rPr>
        <w:rFonts w:hint="default"/>
        <w:lang w:val="pt-PT" w:eastAsia="en-US" w:bidi="ar-SA"/>
      </w:rPr>
    </w:lvl>
    <w:lvl w:ilvl="5">
      <w:numFmt w:val="bullet"/>
      <w:lvlText w:val="•"/>
      <w:lvlJc w:val="left"/>
      <w:pPr>
        <w:ind w:left="5804" w:hanging="672"/>
      </w:pPr>
      <w:rPr>
        <w:rFonts w:hint="default"/>
        <w:lang w:val="pt-PT" w:eastAsia="en-US" w:bidi="ar-SA"/>
      </w:rPr>
    </w:lvl>
    <w:lvl w:ilvl="6">
      <w:numFmt w:val="bullet"/>
      <w:lvlText w:val="•"/>
      <w:lvlJc w:val="left"/>
      <w:pPr>
        <w:ind w:left="6999" w:hanging="672"/>
      </w:pPr>
      <w:rPr>
        <w:rFonts w:hint="default"/>
        <w:lang w:val="pt-PT" w:eastAsia="en-US" w:bidi="ar-SA"/>
      </w:rPr>
    </w:lvl>
    <w:lvl w:ilvl="7">
      <w:numFmt w:val="bullet"/>
      <w:lvlText w:val="•"/>
      <w:lvlJc w:val="left"/>
      <w:pPr>
        <w:ind w:left="8194" w:hanging="672"/>
      </w:pPr>
      <w:rPr>
        <w:rFonts w:hint="default"/>
        <w:lang w:val="pt-PT" w:eastAsia="en-US" w:bidi="ar-SA"/>
      </w:rPr>
    </w:lvl>
    <w:lvl w:ilvl="8">
      <w:numFmt w:val="bullet"/>
      <w:lvlText w:val="•"/>
      <w:lvlJc w:val="left"/>
      <w:pPr>
        <w:ind w:left="9389" w:hanging="672"/>
      </w:pPr>
      <w:rPr>
        <w:rFonts w:hint="default"/>
        <w:lang w:val="pt-PT" w:eastAsia="en-US" w:bidi="ar-SA"/>
      </w:rPr>
    </w:lvl>
  </w:abstractNum>
  <w:abstractNum w:abstractNumId="72" w15:restartNumberingAfterBreak="0">
    <w:nsid w:val="51641E79"/>
    <w:multiLevelType w:val="multilevel"/>
    <w:tmpl w:val="7FC081D6"/>
    <w:lvl w:ilvl="0">
      <w:start w:val="21"/>
      <w:numFmt w:val="decimal"/>
      <w:lvlText w:val="%1"/>
      <w:lvlJc w:val="left"/>
      <w:pPr>
        <w:ind w:left="1561" w:hanging="701"/>
      </w:pPr>
      <w:rPr>
        <w:rFonts w:hint="default"/>
        <w:lang w:val="pt-PT" w:eastAsia="en-US" w:bidi="ar-SA"/>
      </w:rPr>
    </w:lvl>
    <w:lvl w:ilvl="1">
      <w:start w:val="1"/>
      <w:numFmt w:val="decimal"/>
      <w:lvlText w:val="%1.%2"/>
      <w:lvlJc w:val="left"/>
      <w:pPr>
        <w:ind w:left="1561" w:hanging="701"/>
      </w:pPr>
      <w:rPr>
        <w:rFonts w:hint="default"/>
        <w:lang w:val="pt-PT" w:eastAsia="en-US" w:bidi="ar-SA"/>
      </w:rPr>
    </w:lvl>
    <w:lvl w:ilvl="2">
      <w:start w:val="7"/>
      <w:numFmt w:val="decimal"/>
      <w:lvlText w:val="%1.%2.%3."/>
      <w:lvlJc w:val="left"/>
      <w:pPr>
        <w:ind w:left="1561" w:hanging="701"/>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4625" w:hanging="701"/>
      </w:pPr>
      <w:rPr>
        <w:rFonts w:hint="default"/>
        <w:lang w:val="pt-PT" w:eastAsia="en-US" w:bidi="ar-SA"/>
      </w:rPr>
    </w:lvl>
    <w:lvl w:ilvl="4">
      <w:numFmt w:val="bullet"/>
      <w:lvlText w:val="•"/>
      <w:lvlJc w:val="left"/>
      <w:pPr>
        <w:ind w:left="5647" w:hanging="701"/>
      </w:pPr>
      <w:rPr>
        <w:rFonts w:hint="default"/>
        <w:lang w:val="pt-PT" w:eastAsia="en-US" w:bidi="ar-SA"/>
      </w:rPr>
    </w:lvl>
    <w:lvl w:ilvl="5">
      <w:numFmt w:val="bullet"/>
      <w:lvlText w:val="•"/>
      <w:lvlJc w:val="left"/>
      <w:pPr>
        <w:ind w:left="6669" w:hanging="701"/>
      </w:pPr>
      <w:rPr>
        <w:rFonts w:hint="default"/>
        <w:lang w:val="pt-PT" w:eastAsia="en-US" w:bidi="ar-SA"/>
      </w:rPr>
    </w:lvl>
    <w:lvl w:ilvl="6">
      <w:numFmt w:val="bullet"/>
      <w:lvlText w:val="•"/>
      <w:lvlJc w:val="left"/>
      <w:pPr>
        <w:ind w:left="7691" w:hanging="701"/>
      </w:pPr>
      <w:rPr>
        <w:rFonts w:hint="default"/>
        <w:lang w:val="pt-PT" w:eastAsia="en-US" w:bidi="ar-SA"/>
      </w:rPr>
    </w:lvl>
    <w:lvl w:ilvl="7">
      <w:numFmt w:val="bullet"/>
      <w:lvlText w:val="•"/>
      <w:lvlJc w:val="left"/>
      <w:pPr>
        <w:ind w:left="8713" w:hanging="701"/>
      </w:pPr>
      <w:rPr>
        <w:rFonts w:hint="default"/>
        <w:lang w:val="pt-PT" w:eastAsia="en-US" w:bidi="ar-SA"/>
      </w:rPr>
    </w:lvl>
    <w:lvl w:ilvl="8">
      <w:numFmt w:val="bullet"/>
      <w:lvlText w:val="•"/>
      <w:lvlJc w:val="left"/>
      <w:pPr>
        <w:ind w:left="9735" w:hanging="701"/>
      </w:pPr>
      <w:rPr>
        <w:rFonts w:hint="default"/>
        <w:lang w:val="pt-PT" w:eastAsia="en-US" w:bidi="ar-SA"/>
      </w:rPr>
    </w:lvl>
  </w:abstractNum>
  <w:abstractNum w:abstractNumId="73" w15:restartNumberingAfterBreak="0">
    <w:nsid w:val="5232082F"/>
    <w:multiLevelType w:val="multilevel"/>
    <w:tmpl w:val="308CC45E"/>
    <w:lvl w:ilvl="0">
      <w:start w:val="18"/>
      <w:numFmt w:val="decimal"/>
      <w:lvlText w:val="%1"/>
      <w:lvlJc w:val="left"/>
      <w:pPr>
        <w:ind w:left="1561" w:hanging="704"/>
      </w:pPr>
      <w:rPr>
        <w:rFonts w:hint="default"/>
        <w:lang w:val="pt-PT" w:eastAsia="en-US" w:bidi="ar-SA"/>
      </w:rPr>
    </w:lvl>
    <w:lvl w:ilvl="1">
      <w:start w:val="8"/>
      <w:numFmt w:val="decimal"/>
      <w:lvlText w:val="%1.%2"/>
      <w:lvlJc w:val="left"/>
      <w:pPr>
        <w:ind w:left="1561"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start w:val="1"/>
      <w:numFmt w:val="decimal"/>
      <w:lvlText w:val="%1.%2.%3"/>
      <w:lvlJc w:val="left"/>
      <w:pPr>
        <w:ind w:left="2264"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4375" w:hanging="704"/>
      </w:pPr>
      <w:rPr>
        <w:rFonts w:hint="default"/>
        <w:lang w:val="pt-PT" w:eastAsia="en-US" w:bidi="ar-SA"/>
      </w:rPr>
    </w:lvl>
    <w:lvl w:ilvl="4">
      <w:numFmt w:val="bullet"/>
      <w:lvlText w:val="•"/>
      <w:lvlJc w:val="left"/>
      <w:pPr>
        <w:ind w:left="5433" w:hanging="704"/>
      </w:pPr>
      <w:rPr>
        <w:rFonts w:hint="default"/>
        <w:lang w:val="pt-PT" w:eastAsia="en-US" w:bidi="ar-SA"/>
      </w:rPr>
    </w:lvl>
    <w:lvl w:ilvl="5">
      <w:numFmt w:val="bullet"/>
      <w:lvlText w:val="•"/>
      <w:lvlJc w:val="left"/>
      <w:pPr>
        <w:ind w:left="6491" w:hanging="704"/>
      </w:pPr>
      <w:rPr>
        <w:rFonts w:hint="default"/>
        <w:lang w:val="pt-PT" w:eastAsia="en-US" w:bidi="ar-SA"/>
      </w:rPr>
    </w:lvl>
    <w:lvl w:ilvl="6">
      <w:numFmt w:val="bullet"/>
      <w:lvlText w:val="•"/>
      <w:lvlJc w:val="left"/>
      <w:pPr>
        <w:ind w:left="7548" w:hanging="704"/>
      </w:pPr>
      <w:rPr>
        <w:rFonts w:hint="default"/>
        <w:lang w:val="pt-PT" w:eastAsia="en-US" w:bidi="ar-SA"/>
      </w:rPr>
    </w:lvl>
    <w:lvl w:ilvl="7">
      <w:numFmt w:val="bullet"/>
      <w:lvlText w:val="•"/>
      <w:lvlJc w:val="left"/>
      <w:pPr>
        <w:ind w:left="8606" w:hanging="704"/>
      </w:pPr>
      <w:rPr>
        <w:rFonts w:hint="default"/>
        <w:lang w:val="pt-PT" w:eastAsia="en-US" w:bidi="ar-SA"/>
      </w:rPr>
    </w:lvl>
    <w:lvl w:ilvl="8">
      <w:numFmt w:val="bullet"/>
      <w:lvlText w:val="•"/>
      <w:lvlJc w:val="left"/>
      <w:pPr>
        <w:ind w:left="9664" w:hanging="704"/>
      </w:pPr>
      <w:rPr>
        <w:rFonts w:hint="default"/>
        <w:lang w:val="pt-PT" w:eastAsia="en-US" w:bidi="ar-SA"/>
      </w:rPr>
    </w:lvl>
  </w:abstractNum>
  <w:abstractNum w:abstractNumId="74" w15:restartNumberingAfterBreak="0">
    <w:nsid w:val="52500F04"/>
    <w:multiLevelType w:val="multilevel"/>
    <w:tmpl w:val="6DA00B0A"/>
    <w:lvl w:ilvl="0">
      <w:start w:val="10"/>
      <w:numFmt w:val="decimal"/>
      <w:lvlText w:val="%1"/>
      <w:lvlJc w:val="left"/>
      <w:pPr>
        <w:ind w:left="1561" w:hanging="557"/>
      </w:pPr>
      <w:rPr>
        <w:rFonts w:hint="default"/>
        <w:lang w:val="pt-PT" w:eastAsia="en-US" w:bidi="ar-SA"/>
      </w:rPr>
    </w:lvl>
    <w:lvl w:ilvl="1">
      <w:start w:val="2"/>
      <w:numFmt w:val="decimal"/>
      <w:lvlText w:val="%1.%2."/>
      <w:lvlJc w:val="left"/>
      <w:pPr>
        <w:ind w:left="1561" w:hanging="557"/>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start w:val="1"/>
      <w:numFmt w:val="lowerLetter"/>
      <w:lvlText w:val="%3)"/>
      <w:lvlJc w:val="left"/>
      <w:pPr>
        <w:ind w:left="2281" w:hanging="358"/>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3">
      <w:numFmt w:val="bullet"/>
      <w:lvlText w:val="•"/>
      <w:lvlJc w:val="left"/>
      <w:pPr>
        <w:ind w:left="4391" w:hanging="358"/>
      </w:pPr>
      <w:rPr>
        <w:rFonts w:hint="default"/>
        <w:lang w:val="pt-PT" w:eastAsia="en-US" w:bidi="ar-SA"/>
      </w:rPr>
    </w:lvl>
    <w:lvl w:ilvl="4">
      <w:numFmt w:val="bullet"/>
      <w:lvlText w:val="•"/>
      <w:lvlJc w:val="left"/>
      <w:pPr>
        <w:ind w:left="5446" w:hanging="358"/>
      </w:pPr>
      <w:rPr>
        <w:rFonts w:hint="default"/>
        <w:lang w:val="pt-PT" w:eastAsia="en-US" w:bidi="ar-SA"/>
      </w:rPr>
    </w:lvl>
    <w:lvl w:ilvl="5">
      <w:numFmt w:val="bullet"/>
      <w:lvlText w:val="•"/>
      <w:lvlJc w:val="left"/>
      <w:pPr>
        <w:ind w:left="6502" w:hanging="358"/>
      </w:pPr>
      <w:rPr>
        <w:rFonts w:hint="default"/>
        <w:lang w:val="pt-PT" w:eastAsia="en-US" w:bidi="ar-SA"/>
      </w:rPr>
    </w:lvl>
    <w:lvl w:ilvl="6">
      <w:numFmt w:val="bullet"/>
      <w:lvlText w:val="•"/>
      <w:lvlJc w:val="left"/>
      <w:pPr>
        <w:ind w:left="7557" w:hanging="358"/>
      </w:pPr>
      <w:rPr>
        <w:rFonts w:hint="default"/>
        <w:lang w:val="pt-PT" w:eastAsia="en-US" w:bidi="ar-SA"/>
      </w:rPr>
    </w:lvl>
    <w:lvl w:ilvl="7">
      <w:numFmt w:val="bullet"/>
      <w:lvlText w:val="•"/>
      <w:lvlJc w:val="left"/>
      <w:pPr>
        <w:ind w:left="8613" w:hanging="358"/>
      </w:pPr>
      <w:rPr>
        <w:rFonts w:hint="default"/>
        <w:lang w:val="pt-PT" w:eastAsia="en-US" w:bidi="ar-SA"/>
      </w:rPr>
    </w:lvl>
    <w:lvl w:ilvl="8">
      <w:numFmt w:val="bullet"/>
      <w:lvlText w:val="•"/>
      <w:lvlJc w:val="left"/>
      <w:pPr>
        <w:ind w:left="9668" w:hanging="358"/>
      </w:pPr>
      <w:rPr>
        <w:rFonts w:hint="default"/>
        <w:lang w:val="pt-PT" w:eastAsia="en-US" w:bidi="ar-SA"/>
      </w:rPr>
    </w:lvl>
  </w:abstractNum>
  <w:abstractNum w:abstractNumId="75" w15:restartNumberingAfterBreak="0">
    <w:nsid w:val="52AE32F0"/>
    <w:multiLevelType w:val="multilevel"/>
    <w:tmpl w:val="98E4FF2E"/>
    <w:lvl w:ilvl="0">
      <w:start w:val="11"/>
      <w:numFmt w:val="decimal"/>
      <w:lvlText w:val="%1"/>
      <w:lvlJc w:val="left"/>
      <w:pPr>
        <w:ind w:left="1561" w:hanging="742"/>
      </w:pPr>
      <w:rPr>
        <w:rFonts w:hint="default"/>
        <w:lang w:val="pt-PT" w:eastAsia="en-US" w:bidi="ar-SA"/>
      </w:rPr>
    </w:lvl>
    <w:lvl w:ilvl="1">
      <w:start w:val="4"/>
      <w:numFmt w:val="decimal"/>
      <w:lvlText w:val="%1.%2"/>
      <w:lvlJc w:val="left"/>
      <w:pPr>
        <w:ind w:left="1561" w:hanging="742"/>
      </w:pPr>
      <w:rPr>
        <w:rFonts w:hint="default"/>
        <w:lang w:val="pt-PT" w:eastAsia="en-US" w:bidi="ar-SA"/>
      </w:rPr>
    </w:lvl>
    <w:lvl w:ilvl="2">
      <w:start w:val="7"/>
      <w:numFmt w:val="decimal"/>
      <w:lvlText w:val="%1.%2.%3."/>
      <w:lvlJc w:val="left"/>
      <w:pPr>
        <w:ind w:left="1561" w:hanging="742"/>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2273" w:hanging="351"/>
      </w:pPr>
      <w:rPr>
        <w:rFonts w:ascii="Symbol" w:eastAsia="Symbol" w:hAnsi="Symbol" w:cs="Symbol" w:hint="default"/>
        <w:b w:val="0"/>
        <w:bCs w:val="0"/>
        <w:i w:val="0"/>
        <w:iCs w:val="0"/>
        <w:spacing w:val="0"/>
        <w:w w:val="100"/>
        <w:sz w:val="22"/>
        <w:szCs w:val="22"/>
        <w:lang w:val="pt-PT" w:eastAsia="en-US" w:bidi="ar-SA"/>
      </w:rPr>
    </w:lvl>
    <w:lvl w:ilvl="4">
      <w:numFmt w:val="bullet"/>
      <w:lvlText w:val="•"/>
      <w:lvlJc w:val="left"/>
      <w:pPr>
        <w:ind w:left="5446" w:hanging="351"/>
      </w:pPr>
      <w:rPr>
        <w:rFonts w:hint="default"/>
        <w:lang w:val="pt-PT" w:eastAsia="en-US" w:bidi="ar-SA"/>
      </w:rPr>
    </w:lvl>
    <w:lvl w:ilvl="5">
      <w:numFmt w:val="bullet"/>
      <w:lvlText w:val="•"/>
      <w:lvlJc w:val="left"/>
      <w:pPr>
        <w:ind w:left="6502" w:hanging="351"/>
      </w:pPr>
      <w:rPr>
        <w:rFonts w:hint="default"/>
        <w:lang w:val="pt-PT" w:eastAsia="en-US" w:bidi="ar-SA"/>
      </w:rPr>
    </w:lvl>
    <w:lvl w:ilvl="6">
      <w:numFmt w:val="bullet"/>
      <w:lvlText w:val="•"/>
      <w:lvlJc w:val="left"/>
      <w:pPr>
        <w:ind w:left="7557" w:hanging="351"/>
      </w:pPr>
      <w:rPr>
        <w:rFonts w:hint="default"/>
        <w:lang w:val="pt-PT" w:eastAsia="en-US" w:bidi="ar-SA"/>
      </w:rPr>
    </w:lvl>
    <w:lvl w:ilvl="7">
      <w:numFmt w:val="bullet"/>
      <w:lvlText w:val="•"/>
      <w:lvlJc w:val="left"/>
      <w:pPr>
        <w:ind w:left="8613" w:hanging="351"/>
      </w:pPr>
      <w:rPr>
        <w:rFonts w:hint="default"/>
        <w:lang w:val="pt-PT" w:eastAsia="en-US" w:bidi="ar-SA"/>
      </w:rPr>
    </w:lvl>
    <w:lvl w:ilvl="8">
      <w:numFmt w:val="bullet"/>
      <w:lvlText w:val="•"/>
      <w:lvlJc w:val="left"/>
      <w:pPr>
        <w:ind w:left="9668" w:hanging="351"/>
      </w:pPr>
      <w:rPr>
        <w:rFonts w:hint="default"/>
        <w:lang w:val="pt-PT" w:eastAsia="en-US" w:bidi="ar-SA"/>
      </w:rPr>
    </w:lvl>
  </w:abstractNum>
  <w:abstractNum w:abstractNumId="76" w15:restartNumberingAfterBreak="0">
    <w:nsid w:val="553518C1"/>
    <w:multiLevelType w:val="multilevel"/>
    <w:tmpl w:val="B44EAC74"/>
    <w:lvl w:ilvl="0">
      <w:start w:val="10"/>
      <w:numFmt w:val="decimal"/>
      <w:lvlText w:val="%1."/>
      <w:lvlJc w:val="left"/>
      <w:pPr>
        <w:ind w:left="479" w:hanging="480"/>
      </w:pPr>
      <w:rPr>
        <w:rFonts w:ascii="Arial" w:eastAsia="Arial" w:hAnsi="Arial" w:cs="Arial" w:hint="default"/>
        <w:b/>
        <w:bCs/>
        <w:i w:val="0"/>
        <w:iCs w:val="0"/>
        <w:spacing w:val="-3"/>
        <w:w w:val="100"/>
        <w:sz w:val="22"/>
        <w:szCs w:val="22"/>
        <w:lang w:val="pt-PT" w:eastAsia="en-US" w:bidi="ar-SA"/>
      </w:rPr>
    </w:lvl>
    <w:lvl w:ilvl="1">
      <w:start w:val="1"/>
      <w:numFmt w:val="decimal"/>
      <w:lvlText w:val="%1.%2."/>
      <w:lvlJc w:val="left"/>
      <w:pPr>
        <w:ind w:left="544" w:hanging="545"/>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start w:val="1"/>
      <w:numFmt w:val="decimal"/>
      <w:lvlText w:val="%1.%2.%3."/>
      <w:lvlJc w:val="left"/>
      <w:pPr>
        <w:ind w:left="739" w:hanging="740"/>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1712" w:hanging="740"/>
      </w:pPr>
      <w:rPr>
        <w:rFonts w:hint="default"/>
        <w:lang w:val="pt-PT" w:eastAsia="en-US" w:bidi="ar-SA"/>
      </w:rPr>
    </w:lvl>
    <w:lvl w:ilvl="4">
      <w:numFmt w:val="bullet"/>
      <w:lvlText w:val="•"/>
      <w:lvlJc w:val="left"/>
      <w:pPr>
        <w:ind w:left="2684" w:hanging="740"/>
      </w:pPr>
      <w:rPr>
        <w:rFonts w:hint="default"/>
        <w:lang w:val="pt-PT" w:eastAsia="en-US" w:bidi="ar-SA"/>
      </w:rPr>
    </w:lvl>
    <w:lvl w:ilvl="5">
      <w:numFmt w:val="bullet"/>
      <w:lvlText w:val="•"/>
      <w:lvlJc w:val="left"/>
      <w:pPr>
        <w:ind w:left="3656" w:hanging="740"/>
      </w:pPr>
      <w:rPr>
        <w:rFonts w:hint="default"/>
        <w:lang w:val="pt-PT" w:eastAsia="en-US" w:bidi="ar-SA"/>
      </w:rPr>
    </w:lvl>
    <w:lvl w:ilvl="6">
      <w:numFmt w:val="bullet"/>
      <w:lvlText w:val="•"/>
      <w:lvlJc w:val="left"/>
      <w:pPr>
        <w:ind w:left="4629" w:hanging="740"/>
      </w:pPr>
      <w:rPr>
        <w:rFonts w:hint="default"/>
        <w:lang w:val="pt-PT" w:eastAsia="en-US" w:bidi="ar-SA"/>
      </w:rPr>
    </w:lvl>
    <w:lvl w:ilvl="7">
      <w:numFmt w:val="bullet"/>
      <w:lvlText w:val="•"/>
      <w:lvlJc w:val="left"/>
      <w:pPr>
        <w:ind w:left="5601" w:hanging="740"/>
      </w:pPr>
      <w:rPr>
        <w:rFonts w:hint="default"/>
        <w:lang w:val="pt-PT" w:eastAsia="en-US" w:bidi="ar-SA"/>
      </w:rPr>
    </w:lvl>
    <w:lvl w:ilvl="8">
      <w:numFmt w:val="bullet"/>
      <w:lvlText w:val="•"/>
      <w:lvlJc w:val="left"/>
      <w:pPr>
        <w:ind w:left="6573" w:hanging="740"/>
      </w:pPr>
      <w:rPr>
        <w:rFonts w:hint="default"/>
        <w:lang w:val="pt-PT" w:eastAsia="en-US" w:bidi="ar-SA"/>
      </w:rPr>
    </w:lvl>
  </w:abstractNum>
  <w:abstractNum w:abstractNumId="77" w15:restartNumberingAfterBreak="0">
    <w:nsid w:val="55E62189"/>
    <w:multiLevelType w:val="multilevel"/>
    <w:tmpl w:val="95520EC8"/>
    <w:lvl w:ilvl="0">
      <w:start w:val="15"/>
      <w:numFmt w:val="decimal"/>
      <w:lvlText w:val="%1"/>
      <w:lvlJc w:val="left"/>
      <w:pPr>
        <w:ind w:left="0" w:hanging="704"/>
      </w:pPr>
      <w:rPr>
        <w:rFonts w:hint="default"/>
        <w:lang w:val="pt-PT" w:eastAsia="en-US" w:bidi="ar-SA"/>
      </w:rPr>
    </w:lvl>
    <w:lvl w:ilvl="1">
      <w:start w:val="3"/>
      <w:numFmt w:val="decimal"/>
      <w:lvlText w:val="%1.%2"/>
      <w:lvlJc w:val="left"/>
      <w:pPr>
        <w:ind w:left="0"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numFmt w:val="bullet"/>
      <w:lvlText w:val="•"/>
      <w:lvlJc w:val="left"/>
      <w:pPr>
        <w:ind w:left="1704" w:hanging="704"/>
      </w:pPr>
      <w:rPr>
        <w:rFonts w:hint="default"/>
        <w:lang w:val="pt-PT" w:eastAsia="en-US" w:bidi="ar-SA"/>
      </w:rPr>
    </w:lvl>
    <w:lvl w:ilvl="3">
      <w:numFmt w:val="bullet"/>
      <w:lvlText w:val="•"/>
      <w:lvlJc w:val="left"/>
      <w:pPr>
        <w:ind w:left="2557" w:hanging="704"/>
      </w:pPr>
      <w:rPr>
        <w:rFonts w:hint="default"/>
        <w:lang w:val="pt-PT" w:eastAsia="en-US" w:bidi="ar-SA"/>
      </w:rPr>
    </w:lvl>
    <w:lvl w:ilvl="4">
      <w:numFmt w:val="bullet"/>
      <w:lvlText w:val="•"/>
      <w:lvlJc w:val="left"/>
      <w:pPr>
        <w:ind w:left="3409" w:hanging="704"/>
      </w:pPr>
      <w:rPr>
        <w:rFonts w:hint="default"/>
        <w:lang w:val="pt-PT" w:eastAsia="en-US" w:bidi="ar-SA"/>
      </w:rPr>
    </w:lvl>
    <w:lvl w:ilvl="5">
      <w:numFmt w:val="bullet"/>
      <w:lvlText w:val="•"/>
      <w:lvlJc w:val="left"/>
      <w:pPr>
        <w:ind w:left="4262" w:hanging="704"/>
      </w:pPr>
      <w:rPr>
        <w:rFonts w:hint="default"/>
        <w:lang w:val="pt-PT" w:eastAsia="en-US" w:bidi="ar-SA"/>
      </w:rPr>
    </w:lvl>
    <w:lvl w:ilvl="6">
      <w:numFmt w:val="bullet"/>
      <w:lvlText w:val="•"/>
      <w:lvlJc w:val="left"/>
      <w:pPr>
        <w:ind w:left="5114" w:hanging="704"/>
      </w:pPr>
      <w:rPr>
        <w:rFonts w:hint="default"/>
        <w:lang w:val="pt-PT" w:eastAsia="en-US" w:bidi="ar-SA"/>
      </w:rPr>
    </w:lvl>
    <w:lvl w:ilvl="7">
      <w:numFmt w:val="bullet"/>
      <w:lvlText w:val="•"/>
      <w:lvlJc w:val="left"/>
      <w:pPr>
        <w:ind w:left="5967" w:hanging="704"/>
      </w:pPr>
      <w:rPr>
        <w:rFonts w:hint="default"/>
        <w:lang w:val="pt-PT" w:eastAsia="en-US" w:bidi="ar-SA"/>
      </w:rPr>
    </w:lvl>
    <w:lvl w:ilvl="8">
      <w:numFmt w:val="bullet"/>
      <w:lvlText w:val="•"/>
      <w:lvlJc w:val="left"/>
      <w:pPr>
        <w:ind w:left="6819" w:hanging="704"/>
      </w:pPr>
      <w:rPr>
        <w:rFonts w:hint="default"/>
        <w:lang w:val="pt-PT" w:eastAsia="en-US" w:bidi="ar-SA"/>
      </w:rPr>
    </w:lvl>
  </w:abstractNum>
  <w:abstractNum w:abstractNumId="78" w15:restartNumberingAfterBreak="0">
    <w:nsid w:val="576A3B43"/>
    <w:multiLevelType w:val="multilevel"/>
    <w:tmpl w:val="62DAC356"/>
    <w:lvl w:ilvl="0">
      <w:start w:val="7"/>
      <w:numFmt w:val="decimal"/>
      <w:lvlText w:val="%1"/>
      <w:lvlJc w:val="left"/>
      <w:pPr>
        <w:ind w:left="140" w:hanging="903"/>
      </w:pPr>
      <w:rPr>
        <w:rFonts w:hint="default"/>
        <w:lang w:val="pt-PT" w:eastAsia="en-US" w:bidi="ar-SA"/>
      </w:rPr>
    </w:lvl>
    <w:lvl w:ilvl="1">
      <w:start w:val="2"/>
      <w:numFmt w:val="decimal"/>
      <w:lvlText w:val="%1.%2"/>
      <w:lvlJc w:val="left"/>
      <w:pPr>
        <w:ind w:left="140" w:hanging="903"/>
      </w:pPr>
      <w:rPr>
        <w:rFonts w:hint="default"/>
        <w:lang w:val="pt-PT" w:eastAsia="en-US" w:bidi="ar-SA"/>
      </w:rPr>
    </w:lvl>
    <w:lvl w:ilvl="2">
      <w:start w:val="10"/>
      <w:numFmt w:val="decimal"/>
      <w:lvlText w:val="%1.%2.%3"/>
      <w:lvlJc w:val="left"/>
      <w:pPr>
        <w:ind w:left="140" w:hanging="903"/>
      </w:pPr>
      <w:rPr>
        <w:rFonts w:hint="default"/>
        <w:lang w:val="pt-PT" w:eastAsia="en-US" w:bidi="ar-SA"/>
      </w:rPr>
    </w:lvl>
    <w:lvl w:ilvl="3">
      <w:start w:val="1"/>
      <w:numFmt w:val="decimal"/>
      <w:lvlText w:val="%1.%2.%3.%4."/>
      <w:lvlJc w:val="left"/>
      <w:pPr>
        <w:ind w:left="140" w:hanging="903"/>
      </w:pPr>
      <w:rPr>
        <w:rFonts w:ascii="Microsoft Sans Serif" w:eastAsia="Microsoft Sans Serif" w:hAnsi="Microsoft Sans Serif" w:cs="Microsoft Sans Serif" w:hint="default"/>
        <w:b w:val="0"/>
        <w:bCs w:val="0"/>
        <w:i w:val="0"/>
        <w:iCs w:val="0"/>
        <w:spacing w:val="-10"/>
        <w:w w:val="100"/>
        <w:sz w:val="22"/>
        <w:szCs w:val="22"/>
        <w:lang w:val="pt-PT" w:eastAsia="en-US" w:bidi="ar-SA"/>
      </w:rPr>
    </w:lvl>
    <w:lvl w:ilvl="4">
      <w:numFmt w:val="bullet"/>
      <w:lvlText w:val="•"/>
      <w:lvlJc w:val="left"/>
      <w:pPr>
        <w:ind w:left="4062" w:hanging="903"/>
      </w:pPr>
      <w:rPr>
        <w:rFonts w:hint="default"/>
        <w:lang w:val="pt-PT" w:eastAsia="en-US" w:bidi="ar-SA"/>
      </w:rPr>
    </w:lvl>
    <w:lvl w:ilvl="5">
      <w:numFmt w:val="bullet"/>
      <w:lvlText w:val="•"/>
      <w:lvlJc w:val="left"/>
      <w:pPr>
        <w:ind w:left="5043" w:hanging="903"/>
      </w:pPr>
      <w:rPr>
        <w:rFonts w:hint="default"/>
        <w:lang w:val="pt-PT" w:eastAsia="en-US" w:bidi="ar-SA"/>
      </w:rPr>
    </w:lvl>
    <w:lvl w:ilvl="6">
      <w:numFmt w:val="bullet"/>
      <w:lvlText w:val="•"/>
      <w:lvlJc w:val="left"/>
      <w:pPr>
        <w:ind w:left="6023" w:hanging="903"/>
      </w:pPr>
      <w:rPr>
        <w:rFonts w:hint="default"/>
        <w:lang w:val="pt-PT" w:eastAsia="en-US" w:bidi="ar-SA"/>
      </w:rPr>
    </w:lvl>
    <w:lvl w:ilvl="7">
      <w:numFmt w:val="bullet"/>
      <w:lvlText w:val="•"/>
      <w:lvlJc w:val="left"/>
      <w:pPr>
        <w:ind w:left="7004" w:hanging="903"/>
      </w:pPr>
      <w:rPr>
        <w:rFonts w:hint="default"/>
        <w:lang w:val="pt-PT" w:eastAsia="en-US" w:bidi="ar-SA"/>
      </w:rPr>
    </w:lvl>
    <w:lvl w:ilvl="8">
      <w:numFmt w:val="bullet"/>
      <w:lvlText w:val="•"/>
      <w:lvlJc w:val="left"/>
      <w:pPr>
        <w:ind w:left="7985" w:hanging="903"/>
      </w:pPr>
      <w:rPr>
        <w:rFonts w:hint="default"/>
        <w:lang w:val="pt-PT" w:eastAsia="en-US" w:bidi="ar-SA"/>
      </w:rPr>
    </w:lvl>
  </w:abstractNum>
  <w:abstractNum w:abstractNumId="79" w15:restartNumberingAfterBreak="0">
    <w:nsid w:val="59205DE5"/>
    <w:multiLevelType w:val="multilevel"/>
    <w:tmpl w:val="BC70882E"/>
    <w:lvl w:ilvl="0">
      <w:start w:val="8"/>
      <w:numFmt w:val="decimal"/>
      <w:lvlText w:val="%1"/>
      <w:lvlJc w:val="left"/>
      <w:pPr>
        <w:ind w:left="0" w:hanging="430"/>
      </w:pPr>
      <w:rPr>
        <w:rFonts w:hint="default"/>
        <w:lang w:val="pt-PT" w:eastAsia="en-US" w:bidi="ar-SA"/>
      </w:rPr>
    </w:lvl>
    <w:lvl w:ilvl="1">
      <w:start w:val="4"/>
      <w:numFmt w:val="decimal"/>
      <w:lvlText w:val="%1.%2."/>
      <w:lvlJc w:val="left"/>
      <w:pPr>
        <w:ind w:left="0" w:hanging="430"/>
      </w:pPr>
      <w:rPr>
        <w:rFonts w:ascii="Microsoft Sans Serif" w:eastAsia="Microsoft Sans Serif" w:hAnsi="Microsoft Sans Serif" w:cs="Microsoft Sans Serif" w:hint="default"/>
        <w:b w:val="0"/>
        <w:bCs w:val="0"/>
        <w:i w:val="0"/>
        <w:iCs w:val="0"/>
        <w:spacing w:val="-6"/>
        <w:w w:val="100"/>
        <w:sz w:val="22"/>
        <w:szCs w:val="22"/>
        <w:lang w:val="pt-PT" w:eastAsia="en-US" w:bidi="ar-SA"/>
      </w:rPr>
    </w:lvl>
    <w:lvl w:ilvl="2">
      <w:numFmt w:val="bullet"/>
      <w:lvlText w:val="•"/>
      <w:lvlJc w:val="left"/>
      <w:pPr>
        <w:ind w:left="1704" w:hanging="430"/>
      </w:pPr>
      <w:rPr>
        <w:rFonts w:hint="default"/>
        <w:lang w:val="pt-PT" w:eastAsia="en-US" w:bidi="ar-SA"/>
      </w:rPr>
    </w:lvl>
    <w:lvl w:ilvl="3">
      <w:numFmt w:val="bullet"/>
      <w:lvlText w:val="•"/>
      <w:lvlJc w:val="left"/>
      <w:pPr>
        <w:ind w:left="2556" w:hanging="430"/>
      </w:pPr>
      <w:rPr>
        <w:rFonts w:hint="default"/>
        <w:lang w:val="pt-PT" w:eastAsia="en-US" w:bidi="ar-SA"/>
      </w:rPr>
    </w:lvl>
    <w:lvl w:ilvl="4">
      <w:numFmt w:val="bullet"/>
      <w:lvlText w:val="•"/>
      <w:lvlJc w:val="left"/>
      <w:pPr>
        <w:ind w:left="3408" w:hanging="430"/>
      </w:pPr>
      <w:rPr>
        <w:rFonts w:hint="default"/>
        <w:lang w:val="pt-PT" w:eastAsia="en-US" w:bidi="ar-SA"/>
      </w:rPr>
    </w:lvl>
    <w:lvl w:ilvl="5">
      <w:numFmt w:val="bullet"/>
      <w:lvlText w:val="•"/>
      <w:lvlJc w:val="left"/>
      <w:pPr>
        <w:ind w:left="4260" w:hanging="430"/>
      </w:pPr>
      <w:rPr>
        <w:rFonts w:hint="default"/>
        <w:lang w:val="pt-PT" w:eastAsia="en-US" w:bidi="ar-SA"/>
      </w:rPr>
    </w:lvl>
    <w:lvl w:ilvl="6">
      <w:numFmt w:val="bullet"/>
      <w:lvlText w:val="•"/>
      <w:lvlJc w:val="left"/>
      <w:pPr>
        <w:ind w:left="5112" w:hanging="430"/>
      </w:pPr>
      <w:rPr>
        <w:rFonts w:hint="default"/>
        <w:lang w:val="pt-PT" w:eastAsia="en-US" w:bidi="ar-SA"/>
      </w:rPr>
    </w:lvl>
    <w:lvl w:ilvl="7">
      <w:numFmt w:val="bullet"/>
      <w:lvlText w:val="•"/>
      <w:lvlJc w:val="left"/>
      <w:pPr>
        <w:ind w:left="5964" w:hanging="430"/>
      </w:pPr>
      <w:rPr>
        <w:rFonts w:hint="default"/>
        <w:lang w:val="pt-PT" w:eastAsia="en-US" w:bidi="ar-SA"/>
      </w:rPr>
    </w:lvl>
    <w:lvl w:ilvl="8">
      <w:numFmt w:val="bullet"/>
      <w:lvlText w:val="•"/>
      <w:lvlJc w:val="left"/>
      <w:pPr>
        <w:ind w:left="6816" w:hanging="430"/>
      </w:pPr>
      <w:rPr>
        <w:rFonts w:hint="default"/>
        <w:lang w:val="pt-PT" w:eastAsia="en-US" w:bidi="ar-SA"/>
      </w:rPr>
    </w:lvl>
  </w:abstractNum>
  <w:abstractNum w:abstractNumId="80" w15:restartNumberingAfterBreak="0">
    <w:nsid w:val="59E905F7"/>
    <w:multiLevelType w:val="multilevel"/>
    <w:tmpl w:val="F9527F9C"/>
    <w:lvl w:ilvl="0">
      <w:start w:val="11"/>
      <w:numFmt w:val="decimal"/>
      <w:lvlText w:val="%1"/>
      <w:lvlJc w:val="left"/>
      <w:pPr>
        <w:ind w:left="1046" w:hanging="906"/>
      </w:pPr>
      <w:rPr>
        <w:rFonts w:hint="default"/>
        <w:lang w:val="pt-PT" w:eastAsia="en-US" w:bidi="ar-SA"/>
      </w:rPr>
    </w:lvl>
    <w:lvl w:ilvl="1">
      <w:start w:val="1"/>
      <w:numFmt w:val="decimal"/>
      <w:lvlText w:val="%1.%2"/>
      <w:lvlJc w:val="left"/>
      <w:pPr>
        <w:ind w:left="1046" w:hanging="906"/>
      </w:pPr>
      <w:rPr>
        <w:rFonts w:hint="default"/>
        <w:lang w:val="pt-PT" w:eastAsia="en-US" w:bidi="ar-SA"/>
      </w:rPr>
    </w:lvl>
    <w:lvl w:ilvl="2">
      <w:start w:val="2"/>
      <w:numFmt w:val="decimal"/>
      <w:lvlText w:val="%1.%2.%3"/>
      <w:lvlJc w:val="left"/>
      <w:pPr>
        <w:ind w:left="1046" w:hanging="906"/>
      </w:pPr>
      <w:rPr>
        <w:rFonts w:hint="default"/>
        <w:lang w:val="pt-PT" w:eastAsia="en-US" w:bidi="ar-SA"/>
      </w:rPr>
    </w:lvl>
    <w:lvl w:ilvl="3">
      <w:start w:val="1"/>
      <w:numFmt w:val="decimal"/>
      <w:lvlText w:val="%1.%2.%3.%4."/>
      <w:lvlJc w:val="left"/>
      <w:pPr>
        <w:ind w:left="1046" w:hanging="906"/>
      </w:pPr>
      <w:rPr>
        <w:rFonts w:ascii="Microsoft Sans Serif" w:eastAsia="Microsoft Sans Serif" w:hAnsi="Microsoft Sans Serif" w:cs="Microsoft Sans Serif" w:hint="default"/>
        <w:b w:val="0"/>
        <w:bCs w:val="0"/>
        <w:i w:val="0"/>
        <w:iCs w:val="0"/>
        <w:spacing w:val="-8"/>
        <w:w w:val="100"/>
        <w:sz w:val="22"/>
        <w:szCs w:val="22"/>
        <w:lang w:val="pt-PT" w:eastAsia="en-US" w:bidi="ar-SA"/>
      </w:rPr>
    </w:lvl>
    <w:lvl w:ilvl="4">
      <w:numFmt w:val="bullet"/>
      <w:lvlText w:val="•"/>
      <w:lvlJc w:val="left"/>
      <w:pPr>
        <w:ind w:left="4602" w:hanging="906"/>
      </w:pPr>
      <w:rPr>
        <w:rFonts w:hint="default"/>
        <w:lang w:val="pt-PT" w:eastAsia="en-US" w:bidi="ar-SA"/>
      </w:rPr>
    </w:lvl>
    <w:lvl w:ilvl="5">
      <w:numFmt w:val="bullet"/>
      <w:lvlText w:val="•"/>
      <w:lvlJc w:val="left"/>
      <w:pPr>
        <w:ind w:left="5493" w:hanging="906"/>
      </w:pPr>
      <w:rPr>
        <w:rFonts w:hint="default"/>
        <w:lang w:val="pt-PT" w:eastAsia="en-US" w:bidi="ar-SA"/>
      </w:rPr>
    </w:lvl>
    <w:lvl w:ilvl="6">
      <w:numFmt w:val="bullet"/>
      <w:lvlText w:val="•"/>
      <w:lvlJc w:val="left"/>
      <w:pPr>
        <w:ind w:left="6383" w:hanging="906"/>
      </w:pPr>
      <w:rPr>
        <w:rFonts w:hint="default"/>
        <w:lang w:val="pt-PT" w:eastAsia="en-US" w:bidi="ar-SA"/>
      </w:rPr>
    </w:lvl>
    <w:lvl w:ilvl="7">
      <w:numFmt w:val="bullet"/>
      <w:lvlText w:val="•"/>
      <w:lvlJc w:val="left"/>
      <w:pPr>
        <w:ind w:left="7274" w:hanging="906"/>
      </w:pPr>
      <w:rPr>
        <w:rFonts w:hint="default"/>
        <w:lang w:val="pt-PT" w:eastAsia="en-US" w:bidi="ar-SA"/>
      </w:rPr>
    </w:lvl>
    <w:lvl w:ilvl="8">
      <w:numFmt w:val="bullet"/>
      <w:lvlText w:val="•"/>
      <w:lvlJc w:val="left"/>
      <w:pPr>
        <w:ind w:left="8165" w:hanging="906"/>
      </w:pPr>
      <w:rPr>
        <w:rFonts w:hint="default"/>
        <w:lang w:val="pt-PT" w:eastAsia="en-US" w:bidi="ar-SA"/>
      </w:rPr>
    </w:lvl>
  </w:abstractNum>
  <w:abstractNum w:abstractNumId="81" w15:restartNumberingAfterBreak="0">
    <w:nsid w:val="5ACA34C4"/>
    <w:multiLevelType w:val="hybridMultilevel"/>
    <w:tmpl w:val="1576A98E"/>
    <w:lvl w:ilvl="0" w:tplc="4C861C5A">
      <w:numFmt w:val="bullet"/>
      <w:lvlText w:val="-"/>
      <w:lvlJc w:val="left"/>
      <w:pPr>
        <w:ind w:left="1561" w:hanging="142"/>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1FF0C666">
      <w:numFmt w:val="bullet"/>
      <w:lvlText w:val=""/>
      <w:lvlJc w:val="left"/>
      <w:pPr>
        <w:ind w:left="2281" w:hanging="360"/>
      </w:pPr>
      <w:rPr>
        <w:rFonts w:ascii="Symbol" w:eastAsia="Symbol" w:hAnsi="Symbol" w:cs="Symbol" w:hint="default"/>
        <w:b w:val="0"/>
        <w:bCs w:val="0"/>
        <w:i w:val="0"/>
        <w:iCs w:val="0"/>
        <w:spacing w:val="0"/>
        <w:w w:val="100"/>
        <w:sz w:val="22"/>
        <w:szCs w:val="22"/>
        <w:lang w:val="pt-PT" w:eastAsia="en-US" w:bidi="ar-SA"/>
      </w:rPr>
    </w:lvl>
    <w:lvl w:ilvl="2" w:tplc="E61C83EE">
      <w:numFmt w:val="bullet"/>
      <w:lvlText w:val="•"/>
      <w:lvlJc w:val="left"/>
      <w:pPr>
        <w:ind w:left="3335" w:hanging="360"/>
      </w:pPr>
      <w:rPr>
        <w:rFonts w:hint="default"/>
        <w:lang w:val="pt-PT" w:eastAsia="en-US" w:bidi="ar-SA"/>
      </w:rPr>
    </w:lvl>
    <w:lvl w:ilvl="3" w:tplc="A308141C">
      <w:numFmt w:val="bullet"/>
      <w:lvlText w:val="•"/>
      <w:lvlJc w:val="left"/>
      <w:pPr>
        <w:ind w:left="4391" w:hanging="360"/>
      </w:pPr>
      <w:rPr>
        <w:rFonts w:hint="default"/>
        <w:lang w:val="pt-PT" w:eastAsia="en-US" w:bidi="ar-SA"/>
      </w:rPr>
    </w:lvl>
    <w:lvl w:ilvl="4" w:tplc="FDD22826">
      <w:numFmt w:val="bullet"/>
      <w:lvlText w:val="•"/>
      <w:lvlJc w:val="left"/>
      <w:pPr>
        <w:ind w:left="5446" w:hanging="360"/>
      </w:pPr>
      <w:rPr>
        <w:rFonts w:hint="default"/>
        <w:lang w:val="pt-PT" w:eastAsia="en-US" w:bidi="ar-SA"/>
      </w:rPr>
    </w:lvl>
    <w:lvl w:ilvl="5" w:tplc="A3186EDA">
      <w:numFmt w:val="bullet"/>
      <w:lvlText w:val="•"/>
      <w:lvlJc w:val="left"/>
      <w:pPr>
        <w:ind w:left="6502" w:hanging="360"/>
      </w:pPr>
      <w:rPr>
        <w:rFonts w:hint="default"/>
        <w:lang w:val="pt-PT" w:eastAsia="en-US" w:bidi="ar-SA"/>
      </w:rPr>
    </w:lvl>
    <w:lvl w:ilvl="6" w:tplc="FFDC2124">
      <w:numFmt w:val="bullet"/>
      <w:lvlText w:val="•"/>
      <w:lvlJc w:val="left"/>
      <w:pPr>
        <w:ind w:left="7557" w:hanging="360"/>
      </w:pPr>
      <w:rPr>
        <w:rFonts w:hint="default"/>
        <w:lang w:val="pt-PT" w:eastAsia="en-US" w:bidi="ar-SA"/>
      </w:rPr>
    </w:lvl>
    <w:lvl w:ilvl="7" w:tplc="A6F826E0">
      <w:numFmt w:val="bullet"/>
      <w:lvlText w:val="•"/>
      <w:lvlJc w:val="left"/>
      <w:pPr>
        <w:ind w:left="8613" w:hanging="360"/>
      </w:pPr>
      <w:rPr>
        <w:rFonts w:hint="default"/>
        <w:lang w:val="pt-PT" w:eastAsia="en-US" w:bidi="ar-SA"/>
      </w:rPr>
    </w:lvl>
    <w:lvl w:ilvl="8" w:tplc="E90293EC">
      <w:numFmt w:val="bullet"/>
      <w:lvlText w:val="•"/>
      <w:lvlJc w:val="left"/>
      <w:pPr>
        <w:ind w:left="9668" w:hanging="360"/>
      </w:pPr>
      <w:rPr>
        <w:rFonts w:hint="default"/>
        <w:lang w:val="pt-PT" w:eastAsia="en-US" w:bidi="ar-SA"/>
      </w:rPr>
    </w:lvl>
  </w:abstractNum>
  <w:abstractNum w:abstractNumId="82" w15:restartNumberingAfterBreak="0">
    <w:nsid w:val="5DBC4FF3"/>
    <w:multiLevelType w:val="multilevel"/>
    <w:tmpl w:val="BDC83F1A"/>
    <w:lvl w:ilvl="0">
      <w:start w:val="3"/>
      <w:numFmt w:val="decimal"/>
      <w:lvlText w:val="%1"/>
      <w:lvlJc w:val="left"/>
      <w:pPr>
        <w:ind w:left="140" w:hanging="663"/>
      </w:pPr>
      <w:rPr>
        <w:rFonts w:hint="default"/>
        <w:lang w:val="pt-PT" w:eastAsia="en-US" w:bidi="ar-SA"/>
      </w:rPr>
    </w:lvl>
    <w:lvl w:ilvl="1">
      <w:start w:val="13"/>
      <w:numFmt w:val="decimal"/>
      <w:lvlText w:val="%1.%2"/>
      <w:lvlJc w:val="left"/>
      <w:pPr>
        <w:ind w:left="140" w:hanging="663"/>
      </w:pPr>
      <w:rPr>
        <w:rFonts w:hint="default"/>
        <w:lang w:val="pt-PT" w:eastAsia="en-US" w:bidi="ar-SA"/>
      </w:rPr>
    </w:lvl>
    <w:lvl w:ilvl="2">
      <w:start w:val="2"/>
      <w:numFmt w:val="decimal"/>
      <w:lvlText w:val="%1.%2.%3"/>
      <w:lvlJc w:val="left"/>
      <w:pPr>
        <w:ind w:left="140" w:hanging="663"/>
      </w:pPr>
      <w:rPr>
        <w:rFonts w:ascii="Microsoft Sans Serif" w:eastAsia="Microsoft Sans Serif" w:hAnsi="Microsoft Sans Serif" w:cs="Microsoft Sans Serif" w:hint="default"/>
        <w:b w:val="0"/>
        <w:bCs w:val="0"/>
        <w:i w:val="0"/>
        <w:iCs w:val="0"/>
        <w:spacing w:val="-8"/>
        <w:w w:val="100"/>
        <w:sz w:val="22"/>
        <w:szCs w:val="22"/>
        <w:lang w:val="pt-PT" w:eastAsia="en-US" w:bidi="ar-SA"/>
      </w:rPr>
    </w:lvl>
    <w:lvl w:ilvl="3">
      <w:numFmt w:val="bullet"/>
      <w:lvlText w:val="•"/>
      <w:lvlJc w:val="left"/>
      <w:pPr>
        <w:ind w:left="3081" w:hanging="663"/>
      </w:pPr>
      <w:rPr>
        <w:rFonts w:hint="default"/>
        <w:lang w:val="pt-PT" w:eastAsia="en-US" w:bidi="ar-SA"/>
      </w:rPr>
    </w:lvl>
    <w:lvl w:ilvl="4">
      <w:numFmt w:val="bullet"/>
      <w:lvlText w:val="•"/>
      <w:lvlJc w:val="left"/>
      <w:pPr>
        <w:ind w:left="4062" w:hanging="663"/>
      </w:pPr>
      <w:rPr>
        <w:rFonts w:hint="default"/>
        <w:lang w:val="pt-PT" w:eastAsia="en-US" w:bidi="ar-SA"/>
      </w:rPr>
    </w:lvl>
    <w:lvl w:ilvl="5">
      <w:numFmt w:val="bullet"/>
      <w:lvlText w:val="•"/>
      <w:lvlJc w:val="left"/>
      <w:pPr>
        <w:ind w:left="5043" w:hanging="663"/>
      </w:pPr>
      <w:rPr>
        <w:rFonts w:hint="default"/>
        <w:lang w:val="pt-PT" w:eastAsia="en-US" w:bidi="ar-SA"/>
      </w:rPr>
    </w:lvl>
    <w:lvl w:ilvl="6">
      <w:numFmt w:val="bullet"/>
      <w:lvlText w:val="•"/>
      <w:lvlJc w:val="left"/>
      <w:pPr>
        <w:ind w:left="6023" w:hanging="663"/>
      </w:pPr>
      <w:rPr>
        <w:rFonts w:hint="default"/>
        <w:lang w:val="pt-PT" w:eastAsia="en-US" w:bidi="ar-SA"/>
      </w:rPr>
    </w:lvl>
    <w:lvl w:ilvl="7">
      <w:numFmt w:val="bullet"/>
      <w:lvlText w:val="•"/>
      <w:lvlJc w:val="left"/>
      <w:pPr>
        <w:ind w:left="7004" w:hanging="663"/>
      </w:pPr>
      <w:rPr>
        <w:rFonts w:hint="default"/>
        <w:lang w:val="pt-PT" w:eastAsia="en-US" w:bidi="ar-SA"/>
      </w:rPr>
    </w:lvl>
    <w:lvl w:ilvl="8">
      <w:numFmt w:val="bullet"/>
      <w:lvlText w:val="•"/>
      <w:lvlJc w:val="left"/>
      <w:pPr>
        <w:ind w:left="7985" w:hanging="663"/>
      </w:pPr>
      <w:rPr>
        <w:rFonts w:hint="default"/>
        <w:lang w:val="pt-PT" w:eastAsia="en-US" w:bidi="ar-SA"/>
      </w:rPr>
    </w:lvl>
  </w:abstractNum>
  <w:abstractNum w:abstractNumId="83" w15:restartNumberingAfterBreak="0">
    <w:nsid w:val="5DDD4150"/>
    <w:multiLevelType w:val="multilevel"/>
    <w:tmpl w:val="C94CFCE2"/>
    <w:lvl w:ilvl="0">
      <w:start w:val="11"/>
      <w:numFmt w:val="decimal"/>
      <w:lvlText w:val="%1"/>
      <w:lvlJc w:val="left"/>
      <w:pPr>
        <w:ind w:left="1561" w:hanging="867"/>
      </w:pPr>
      <w:rPr>
        <w:rFonts w:hint="default"/>
        <w:lang w:val="pt-PT" w:eastAsia="en-US" w:bidi="ar-SA"/>
      </w:rPr>
    </w:lvl>
    <w:lvl w:ilvl="1">
      <w:start w:val="4"/>
      <w:numFmt w:val="decimal"/>
      <w:lvlText w:val="%1.%2"/>
      <w:lvlJc w:val="left"/>
      <w:pPr>
        <w:ind w:left="1561" w:hanging="867"/>
      </w:pPr>
      <w:rPr>
        <w:rFonts w:hint="default"/>
        <w:lang w:val="pt-PT" w:eastAsia="en-US" w:bidi="ar-SA"/>
      </w:rPr>
    </w:lvl>
    <w:lvl w:ilvl="2">
      <w:start w:val="20"/>
      <w:numFmt w:val="decimal"/>
      <w:lvlText w:val="%1.%2.%3."/>
      <w:lvlJc w:val="left"/>
      <w:pPr>
        <w:ind w:left="1561" w:hanging="867"/>
      </w:pPr>
      <w:rPr>
        <w:rFonts w:ascii="Microsoft Sans Serif" w:eastAsia="Microsoft Sans Serif" w:hAnsi="Microsoft Sans Serif" w:cs="Microsoft Sans Serif" w:hint="default"/>
        <w:b w:val="0"/>
        <w:bCs w:val="0"/>
        <w:i w:val="0"/>
        <w:iCs w:val="0"/>
        <w:spacing w:val="-6"/>
        <w:w w:val="100"/>
        <w:sz w:val="22"/>
        <w:szCs w:val="22"/>
        <w:lang w:val="pt-PT" w:eastAsia="en-US" w:bidi="ar-SA"/>
      </w:rPr>
    </w:lvl>
    <w:lvl w:ilvl="3">
      <w:numFmt w:val="bullet"/>
      <w:lvlText w:val="•"/>
      <w:lvlJc w:val="left"/>
      <w:pPr>
        <w:ind w:left="4625" w:hanging="867"/>
      </w:pPr>
      <w:rPr>
        <w:rFonts w:hint="default"/>
        <w:lang w:val="pt-PT" w:eastAsia="en-US" w:bidi="ar-SA"/>
      </w:rPr>
    </w:lvl>
    <w:lvl w:ilvl="4">
      <w:numFmt w:val="bullet"/>
      <w:lvlText w:val="•"/>
      <w:lvlJc w:val="left"/>
      <w:pPr>
        <w:ind w:left="5647" w:hanging="867"/>
      </w:pPr>
      <w:rPr>
        <w:rFonts w:hint="default"/>
        <w:lang w:val="pt-PT" w:eastAsia="en-US" w:bidi="ar-SA"/>
      </w:rPr>
    </w:lvl>
    <w:lvl w:ilvl="5">
      <w:numFmt w:val="bullet"/>
      <w:lvlText w:val="•"/>
      <w:lvlJc w:val="left"/>
      <w:pPr>
        <w:ind w:left="6669" w:hanging="867"/>
      </w:pPr>
      <w:rPr>
        <w:rFonts w:hint="default"/>
        <w:lang w:val="pt-PT" w:eastAsia="en-US" w:bidi="ar-SA"/>
      </w:rPr>
    </w:lvl>
    <w:lvl w:ilvl="6">
      <w:numFmt w:val="bullet"/>
      <w:lvlText w:val="•"/>
      <w:lvlJc w:val="left"/>
      <w:pPr>
        <w:ind w:left="7691" w:hanging="867"/>
      </w:pPr>
      <w:rPr>
        <w:rFonts w:hint="default"/>
        <w:lang w:val="pt-PT" w:eastAsia="en-US" w:bidi="ar-SA"/>
      </w:rPr>
    </w:lvl>
    <w:lvl w:ilvl="7">
      <w:numFmt w:val="bullet"/>
      <w:lvlText w:val="•"/>
      <w:lvlJc w:val="left"/>
      <w:pPr>
        <w:ind w:left="8713" w:hanging="867"/>
      </w:pPr>
      <w:rPr>
        <w:rFonts w:hint="default"/>
        <w:lang w:val="pt-PT" w:eastAsia="en-US" w:bidi="ar-SA"/>
      </w:rPr>
    </w:lvl>
    <w:lvl w:ilvl="8">
      <w:numFmt w:val="bullet"/>
      <w:lvlText w:val="•"/>
      <w:lvlJc w:val="left"/>
      <w:pPr>
        <w:ind w:left="9735" w:hanging="867"/>
      </w:pPr>
      <w:rPr>
        <w:rFonts w:hint="default"/>
        <w:lang w:val="pt-PT" w:eastAsia="en-US" w:bidi="ar-SA"/>
      </w:rPr>
    </w:lvl>
  </w:abstractNum>
  <w:abstractNum w:abstractNumId="84" w15:restartNumberingAfterBreak="0">
    <w:nsid w:val="5DF7293B"/>
    <w:multiLevelType w:val="hybridMultilevel"/>
    <w:tmpl w:val="0ACA39EE"/>
    <w:lvl w:ilvl="0" w:tplc="B0681E76">
      <w:start w:val="1"/>
      <w:numFmt w:val="lowerLetter"/>
      <w:lvlText w:val="%1)"/>
      <w:lvlJc w:val="left"/>
      <w:pPr>
        <w:ind w:left="398" w:hanging="258"/>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FAF06300">
      <w:numFmt w:val="bullet"/>
      <w:lvlText w:val="•"/>
      <w:lvlJc w:val="left"/>
      <w:pPr>
        <w:ind w:left="1354" w:hanging="258"/>
      </w:pPr>
      <w:rPr>
        <w:rFonts w:hint="default"/>
        <w:lang w:val="pt-PT" w:eastAsia="en-US" w:bidi="ar-SA"/>
      </w:rPr>
    </w:lvl>
    <w:lvl w:ilvl="2" w:tplc="8DA68436">
      <w:numFmt w:val="bullet"/>
      <w:lvlText w:val="•"/>
      <w:lvlJc w:val="left"/>
      <w:pPr>
        <w:ind w:left="2309" w:hanging="258"/>
      </w:pPr>
      <w:rPr>
        <w:rFonts w:hint="default"/>
        <w:lang w:val="pt-PT" w:eastAsia="en-US" w:bidi="ar-SA"/>
      </w:rPr>
    </w:lvl>
    <w:lvl w:ilvl="3" w:tplc="6DD05A10">
      <w:numFmt w:val="bullet"/>
      <w:lvlText w:val="•"/>
      <w:lvlJc w:val="left"/>
      <w:pPr>
        <w:ind w:left="3263" w:hanging="258"/>
      </w:pPr>
      <w:rPr>
        <w:rFonts w:hint="default"/>
        <w:lang w:val="pt-PT" w:eastAsia="en-US" w:bidi="ar-SA"/>
      </w:rPr>
    </w:lvl>
    <w:lvl w:ilvl="4" w:tplc="838E46BC">
      <w:numFmt w:val="bullet"/>
      <w:lvlText w:val="•"/>
      <w:lvlJc w:val="left"/>
      <w:pPr>
        <w:ind w:left="4218" w:hanging="258"/>
      </w:pPr>
      <w:rPr>
        <w:rFonts w:hint="default"/>
        <w:lang w:val="pt-PT" w:eastAsia="en-US" w:bidi="ar-SA"/>
      </w:rPr>
    </w:lvl>
    <w:lvl w:ilvl="5" w:tplc="E7A6739E">
      <w:numFmt w:val="bullet"/>
      <w:lvlText w:val="•"/>
      <w:lvlJc w:val="left"/>
      <w:pPr>
        <w:ind w:left="5173" w:hanging="258"/>
      </w:pPr>
      <w:rPr>
        <w:rFonts w:hint="default"/>
        <w:lang w:val="pt-PT" w:eastAsia="en-US" w:bidi="ar-SA"/>
      </w:rPr>
    </w:lvl>
    <w:lvl w:ilvl="6" w:tplc="E29E4288">
      <w:numFmt w:val="bullet"/>
      <w:lvlText w:val="•"/>
      <w:lvlJc w:val="left"/>
      <w:pPr>
        <w:ind w:left="6127" w:hanging="258"/>
      </w:pPr>
      <w:rPr>
        <w:rFonts w:hint="default"/>
        <w:lang w:val="pt-PT" w:eastAsia="en-US" w:bidi="ar-SA"/>
      </w:rPr>
    </w:lvl>
    <w:lvl w:ilvl="7" w:tplc="F04AD9EE">
      <w:numFmt w:val="bullet"/>
      <w:lvlText w:val="•"/>
      <w:lvlJc w:val="left"/>
      <w:pPr>
        <w:ind w:left="7082" w:hanging="258"/>
      </w:pPr>
      <w:rPr>
        <w:rFonts w:hint="default"/>
        <w:lang w:val="pt-PT" w:eastAsia="en-US" w:bidi="ar-SA"/>
      </w:rPr>
    </w:lvl>
    <w:lvl w:ilvl="8" w:tplc="15360EFA">
      <w:numFmt w:val="bullet"/>
      <w:lvlText w:val="•"/>
      <w:lvlJc w:val="left"/>
      <w:pPr>
        <w:ind w:left="8037" w:hanging="258"/>
      </w:pPr>
      <w:rPr>
        <w:rFonts w:hint="default"/>
        <w:lang w:val="pt-PT" w:eastAsia="en-US" w:bidi="ar-SA"/>
      </w:rPr>
    </w:lvl>
  </w:abstractNum>
  <w:abstractNum w:abstractNumId="85" w15:restartNumberingAfterBreak="0">
    <w:nsid w:val="5FCC51C8"/>
    <w:multiLevelType w:val="multilevel"/>
    <w:tmpl w:val="7D8A8150"/>
    <w:lvl w:ilvl="0">
      <w:start w:val="4"/>
      <w:numFmt w:val="decimal"/>
      <w:lvlText w:val="%1"/>
      <w:lvlJc w:val="left"/>
      <w:pPr>
        <w:ind w:left="140" w:hanging="359"/>
      </w:pPr>
      <w:rPr>
        <w:rFonts w:hint="default"/>
        <w:lang w:val="pt-PT" w:eastAsia="en-US" w:bidi="ar-SA"/>
      </w:rPr>
    </w:lvl>
    <w:lvl w:ilvl="1">
      <w:start w:val="1"/>
      <w:numFmt w:val="decimal"/>
      <w:lvlText w:val="%1.%2."/>
      <w:lvlJc w:val="left"/>
      <w:pPr>
        <w:ind w:left="140" w:hanging="359"/>
      </w:pPr>
      <w:rPr>
        <w:rFonts w:ascii="Microsoft Sans Serif" w:eastAsia="Microsoft Sans Serif" w:hAnsi="Microsoft Sans Serif" w:cs="Microsoft Sans Serif" w:hint="default"/>
        <w:b w:val="0"/>
        <w:bCs w:val="0"/>
        <w:i w:val="0"/>
        <w:iCs w:val="0"/>
        <w:spacing w:val="-3"/>
        <w:w w:val="94"/>
        <w:sz w:val="20"/>
        <w:szCs w:val="20"/>
        <w:lang w:val="pt-PT" w:eastAsia="en-US" w:bidi="ar-SA"/>
      </w:rPr>
    </w:lvl>
    <w:lvl w:ilvl="2">
      <w:numFmt w:val="bullet"/>
      <w:lvlText w:val="•"/>
      <w:lvlJc w:val="left"/>
      <w:pPr>
        <w:ind w:left="2101" w:hanging="359"/>
      </w:pPr>
      <w:rPr>
        <w:rFonts w:hint="default"/>
        <w:lang w:val="pt-PT" w:eastAsia="en-US" w:bidi="ar-SA"/>
      </w:rPr>
    </w:lvl>
    <w:lvl w:ilvl="3">
      <w:numFmt w:val="bullet"/>
      <w:lvlText w:val="•"/>
      <w:lvlJc w:val="left"/>
      <w:pPr>
        <w:ind w:left="3081" w:hanging="359"/>
      </w:pPr>
      <w:rPr>
        <w:rFonts w:hint="default"/>
        <w:lang w:val="pt-PT" w:eastAsia="en-US" w:bidi="ar-SA"/>
      </w:rPr>
    </w:lvl>
    <w:lvl w:ilvl="4">
      <w:numFmt w:val="bullet"/>
      <w:lvlText w:val="•"/>
      <w:lvlJc w:val="left"/>
      <w:pPr>
        <w:ind w:left="4062" w:hanging="359"/>
      </w:pPr>
      <w:rPr>
        <w:rFonts w:hint="default"/>
        <w:lang w:val="pt-PT" w:eastAsia="en-US" w:bidi="ar-SA"/>
      </w:rPr>
    </w:lvl>
    <w:lvl w:ilvl="5">
      <w:numFmt w:val="bullet"/>
      <w:lvlText w:val="•"/>
      <w:lvlJc w:val="left"/>
      <w:pPr>
        <w:ind w:left="5043" w:hanging="359"/>
      </w:pPr>
      <w:rPr>
        <w:rFonts w:hint="default"/>
        <w:lang w:val="pt-PT" w:eastAsia="en-US" w:bidi="ar-SA"/>
      </w:rPr>
    </w:lvl>
    <w:lvl w:ilvl="6">
      <w:numFmt w:val="bullet"/>
      <w:lvlText w:val="•"/>
      <w:lvlJc w:val="left"/>
      <w:pPr>
        <w:ind w:left="6023" w:hanging="359"/>
      </w:pPr>
      <w:rPr>
        <w:rFonts w:hint="default"/>
        <w:lang w:val="pt-PT" w:eastAsia="en-US" w:bidi="ar-SA"/>
      </w:rPr>
    </w:lvl>
    <w:lvl w:ilvl="7">
      <w:numFmt w:val="bullet"/>
      <w:lvlText w:val="•"/>
      <w:lvlJc w:val="left"/>
      <w:pPr>
        <w:ind w:left="7004" w:hanging="359"/>
      </w:pPr>
      <w:rPr>
        <w:rFonts w:hint="default"/>
        <w:lang w:val="pt-PT" w:eastAsia="en-US" w:bidi="ar-SA"/>
      </w:rPr>
    </w:lvl>
    <w:lvl w:ilvl="8">
      <w:numFmt w:val="bullet"/>
      <w:lvlText w:val="•"/>
      <w:lvlJc w:val="left"/>
      <w:pPr>
        <w:ind w:left="7985" w:hanging="359"/>
      </w:pPr>
      <w:rPr>
        <w:rFonts w:hint="default"/>
        <w:lang w:val="pt-PT" w:eastAsia="en-US" w:bidi="ar-SA"/>
      </w:rPr>
    </w:lvl>
  </w:abstractNum>
  <w:abstractNum w:abstractNumId="86" w15:restartNumberingAfterBreak="0">
    <w:nsid w:val="62471144"/>
    <w:multiLevelType w:val="hybridMultilevel"/>
    <w:tmpl w:val="14CAE91E"/>
    <w:lvl w:ilvl="0" w:tplc="DCE61392">
      <w:start w:val="2"/>
      <w:numFmt w:val="lowerLetter"/>
      <w:lvlText w:val="%1)"/>
      <w:lvlJc w:val="left"/>
      <w:pPr>
        <w:ind w:left="2101" w:hanging="257"/>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1" w:tplc="0D026B86">
      <w:numFmt w:val="bullet"/>
      <w:lvlText w:val="•"/>
      <w:lvlJc w:val="left"/>
      <w:pPr>
        <w:ind w:left="3067" w:hanging="257"/>
      </w:pPr>
      <w:rPr>
        <w:rFonts w:hint="default"/>
        <w:lang w:val="pt-PT" w:eastAsia="en-US" w:bidi="ar-SA"/>
      </w:rPr>
    </w:lvl>
    <w:lvl w:ilvl="2" w:tplc="744059C6">
      <w:numFmt w:val="bullet"/>
      <w:lvlText w:val="•"/>
      <w:lvlJc w:val="left"/>
      <w:pPr>
        <w:ind w:left="4035" w:hanging="257"/>
      </w:pPr>
      <w:rPr>
        <w:rFonts w:hint="default"/>
        <w:lang w:val="pt-PT" w:eastAsia="en-US" w:bidi="ar-SA"/>
      </w:rPr>
    </w:lvl>
    <w:lvl w:ilvl="3" w:tplc="766ED5BC">
      <w:numFmt w:val="bullet"/>
      <w:lvlText w:val="•"/>
      <w:lvlJc w:val="left"/>
      <w:pPr>
        <w:ind w:left="5003" w:hanging="257"/>
      </w:pPr>
      <w:rPr>
        <w:rFonts w:hint="default"/>
        <w:lang w:val="pt-PT" w:eastAsia="en-US" w:bidi="ar-SA"/>
      </w:rPr>
    </w:lvl>
    <w:lvl w:ilvl="4" w:tplc="174AC88A">
      <w:numFmt w:val="bullet"/>
      <w:lvlText w:val="•"/>
      <w:lvlJc w:val="left"/>
      <w:pPr>
        <w:ind w:left="5971" w:hanging="257"/>
      </w:pPr>
      <w:rPr>
        <w:rFonts w:hint="default"/>
        <w:lang w:val="pt-PT" w:eastAsia="en-US" w:bidi="ar-SA"/>
      </w:rPr>
    </w:lvl>
    <w:lvl w:ilvl="5" w:tplc="F7180F08">
      <w:numFmt w:val="bullet"/>
      <w:lvlText w:val="•"/>
      <w:lvlJc w:val="left"/>
      <w:pPr>
        <w:ind w:left="6939" w:hanging="257"/>
      </w:pPr>
      <w:rPr>
        <w:rFonts w:hint="default"/>
        <w:lang w:val="pt-PT" w:eastAsia="en-US" w:bidi="ar-SA"/>
      </w:rPr>
    </w:lvl>
    <w:lvl w:ilvl="6" w:tplc="1B78396A">
      <w:numFmt w:val="bullet"/>
      <w:lvlText w:val="•"/>
      <w:lvlJc w:val="left"/>
      <w:pPr>
        <w:ind w:left="7907" w:hanging="257"/>
      </w:pPr>
      <w:rPr>
        <w:rFonts w:hint="default"/>
        <w:lang w:val="pt-PT" w:eastAsia="en-US" w:bidi="ar-SA"/>
      </w:rPr>
    </w:lvl>
    <w:lvl w:ilvl="7" w:tplc="203AB94A">
      <w:numFmt w:val="bullet"/>
      <w:lvlText w:val="•"/>
      <w:lvlJc w:val="left"/>
      <w:pPr>
        <w:ind w:left="8875" w:hanging="257"/>
      </w:pPr>
      <w:rPr>
        <w:rFonts w:hint="default"/>
        <w:lang w:val="pt-PT" w:eastAsia="en-US" w:bidi="ar-SA"/>
      </w:rPr>
    </w:lvl>
    <w:lvl w:ilvl="8" w:tplc="C20845BE">
      <w:numFmt w:val="bullet"/>
      <w:lvlText w:val="•"/>
      <w:lvlJc w:val="left"/>
      <w:pPr>
        <w:ind w:left="9843" w:hanging="257"/>
      </w:pPr>
      <w:rPr>
        <w:rFonts w:hint="default"/>
        <w:lang w:val="pt-PT" w:eastAsia="en-US" w:bidi="ar-SA"/>
      </w:rPr>
    </w:lvl>
  </w:abstractNum>
  <w:abstractNum w:abstractNumId="87" w15:restartNumberingAfterBreak="0">
    <w:nsid w:val="628F66B5"/>
    <w:multiLevelType w:val="hybridMultilevel"/>
    <w:tmpl w:val="ED602E62"/>
    <w:lvl w:ilvl="0" w:tplc="CD6E8A92">
      <w:start w:val="1"/>
      <w:numFmt w:val="lowerLetter"/>
      <w:lvlText w:val="%1)"/>
      <w:lvlJc w:val="left"/>
      <w:pPr>
        <w:ind w:left="140" w:hanging="284"/>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AC862E4E">
      <w:numFmt w:val="bullet"/>
      <w:lvlText w:val="•"/>
      <w:lvlJc w:val="left"/>
      <w:pPr>
        <w:ind w:left="1120" w:hanging="284"/>
      </w:pPr>
      <w:rPr>
        <w:rFonts w:hint="default"/>
        <w:lang w:val="pt-PT" w:eastAsia="en-US" w:bidi="ar-SA"/>
      </w:rPr>
    </w:lvl>
    <w:lvl w:ilvl="2" w:tplc="DA8250D8">
      <w:numFmt w:val="bullet"/>
      <w:lvlText w:val="•"/>
      <w:lvlJc w:val="left"/>
      <w:pPr>
        <w:ind w:left="2101" w:hanging="284"/>
      </w:pPr>
      <w:rPr>
        <w:rFonts w:hint="default"/>
        <w:lang w:val="pt-PT" w:eastAsia="en-US" w:bidi="ar-SA"/>
      </w:rPr>
    </w:lvl>
    <w:lvl w:ilvl="3" w:tplc="D3DA0898">
      <w:numFmt w:val="bullet"/>
      <w:lvlText w:val="•"/>
      <w:lvlJc w:val="left"/>
      <w:pPr>
        <w:ind w:left="3081" w:hanging="284"/>
      </w:pPr>
      <w:rPr>
        <w:rFonts w:hint="default"/>
        <w:lang w:val="pt-PT" w:eastAsia="en-US" w:bidi="ar-SA"/>
      </w:rPr>
    </w:lvl>
    <w:lvl w:ilvl="4" w:tplc="3246EDC4">
      <w:numFmt w:val="bullet"/>
      <w:lvlText w:val="•"/>
      <w:lvlJc w:val="left"/>
      <w:pPr>
        <w:ind w:left="4062" w:hanging="284"/>
      </w:pPr>
      <w:rPr>
        <w:rFonts w:hint="default"/>
        <w:lang w:val="pt-PT" w:eastAsia="en-US" w:bidi="ar-SA"/>
      </w:rPr>
    </w:lvl>
    <w:lvl w:ilvl="5" w:tplc="F6B2C654">
      <w:numFmt w:val="bullet"/>
      <w:lvlText w:val="•"/>
      <w:lvlJc w:val="left"/>
      <w:pPr>
        <w:ind w:left="5043" w:hanging="284"/>
      </w:pPr>
      <w:rPr>
        <w:rFonts w:hint="default"/>
        <w:lang w:val="pt-PT" w:eastAsia="en-US" w:bidi="ar-SA"/>
      </w:rPr>
    </w:lvl>
    <w:lvl w:ilvl="6" w:tplc="0A1880E0">
      <w:numFmt w:val="bullet"/>
      <w:lvlText w:val="•"/>
      <w:lvlJc w:val="left"/>
      <w:pPr>
        <w:ind w:left="6023" w:hanging="284"/>
      </w:pPr>
      <w:rPr>
        <w:rFonts w:hint="default"/>
        <w:lang w:val="pt-PT" w:eastAsia="en-US" w:bidi="ar-SA"/>
      </w:rPr>
    </w:lvl>
    <w:lvl w:ilvl="7" w:tplc="A3A2ED0C">
      <w:numFmt w:val="bullet"/>
      <w:lvlText w:val="•"/>
      <w:lvlJc w:val="left"/>
      <w:pPr>
        <w:ind w:left="7004" w:hanging="284"/>
      </w:pPr>
      <w:rPr>
        <w:rFonts w:hint="default"/>
        <w:lang w:val="pt-PT" w:eastAsia="en-US" w:bidi="ar-SA"/>
      </w:rPr>
    </w:lvl>
    <w:lvl w:ilvl="8" w:tplc="A0C4FB84">
      <w:numFmt w:val="bullet"/>
      <w:lvlText w:val="•"/>
      <w:lvlJc w:val="left"/>
      <w:pPr>
        <w:ind w:left="7985" w:hanging="284"/>
      </w:pPr>
      <w:rPr>
        <w:rFonts w:hint="default"/>
        <w:lang w:val="pt-PT" w:eastAsia="en-US" w:bidi="ar-SA"/>
      </w:rPr>
    </w:lvl>
  </w:abstractNum>
  <w:abstractNum w:abstractNumId="88" w15:restartNumberingAfterBreak="0">
    <w:nsid w:val="637958B7"/>
    <w:multiLevelType w:val="multilevel"/>
    <w:tmpl w:val="773490EE"/>
    <w:lvl w:ilvl="0">
      <w:start w:val="1"/>
      <w:numFmt w:val="lowerLetter"/>
      <w:lvlText w:val="%1)"/>
      <w:lvlJc w:val="left"/>
      <w:pPr>
        <w:ind w:left="140" w:hanging="282"/>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start w:val="1"/>
      <w:numFmt w:val="decimal"/>
      <w:lvlText w:val="%1.%2)"/>
      <w:lvlJc w:val="left"/>
      <w:pPr>
        <w:ind w:left="140" w:hanging="704"/>
      </w:pPr>
      <w:rPr>
        <w:rFonts w:ascii="Microsoft Sans Serif" w:eastAsia="Microsoft Sans Serif" w:hAnsi="Microsoft Sans Serif" w:cs="Microsoft Sans Serif" w:hint="default"/>
        <w:b w:val="0"/>
        <w:bCs w:val="0"/>
        <w:i w:val="0"/>
        <w:iCs w:val="0"/>
        <w:spacing w:val="-8"/>
        <w:w w:val="100"/>
        <w:sz w:val="22"/>
        <w:szCs w:val="22"/>
        <w:lang w:val="pt-PT" w:eastAsia="en-US" w:bidi="ar-SA"/>
      </w:rPr>
    </w:lvl>
    <w:lvl w:ilvl="2">
      <w:numFmt w:val="bullet"/>
      <w:lvlText w:val="•"/>
      <w:lvlJc w:val="left"/>
      <w:pPr>
        <w:ind w:left="2101" w:hanging="704"/>
      </w:pPr>
      <w:rPr>
        <w:rFonts w:hint="default"/>
        <w:lang w:val="pt-PT" w:eastAsia="en-US" w:bidi="ar-SA"/>
      </w:rPr>
    </w:lvl>
    <w:lvl w:ilvl="3">
      <w:numFmt w:val="bullet"/>
      <w:lvlText w:val="•"/>
      <w:lvlJc w:val="left"/>
      <w:pPr>
        <w:ind w:left="3081" w:hanging="704"/>
      </w:pPr>
      <w:rPr>
        <w:rFonts w:hint="default"/>
        <w:lang w:val="pt-PT" w:eastAsia="en-US" w:bidi="ar-SA"/>
      </w:rPr>
    </w:lvl>
    <w:lvl w:ilvl="4">
      <w:numFmt w:val="bullet"/>
      <w:lvlText w:val="•"/>
      <w:lvlJc w:val="left"/>
      <w:pPr>
        <w:ind w:left="4062" w:hanging="704"/>
      </w:pPr>
      <w:rPr>
        <w:rFonts w:hint="default"/>
        <w:lang w:val="pt-PT" w:eastAsia="en-US" w:bidi="ar-SA"/>
      </w:rPr>
    </w:lvl>
    <w:lvl w:ilvl="5">
      <w:numFmt w:val="bullet"/>
      <w:lvlText w:val="•"/>
      <w:lvlJc w:val="left"/>
      <w:pPr>
        <w:ind w:left="5043" w:hanging="704"/>
      </w:pPr>
      <w:rPr>
        <w:rFonts w:hint="default"/>
        <w:lang w:val="pt-PT" w:eastAsia="en-US" w:bidi="ar-SA"/>
      </w:rPr>
    </w:lvl>
    <w:lvl w:ilvl="6">
      <w:numFmt w:val="bullet"/>
      <w:lvlText w:val="•"/>
      <w:lvlJc w:val="left"/>
      <w:pPr>
        <w:ind w:left="6023" w:hanging="704"/>
      </w:pPr>
      <w:rPr>
        <w:rFonts w:hint="default"/>
        <w:lang w:val="pt-PT" w:eastAsia="en-US" w:bidi="ar-SA"/>
      </w:rPr>
    </w:lvl>
    <w:lvl w:ilvl="7">
      <w:numFmt w:val="bullet"/>
      <w:lvlText w:val="•"/>
      <w:lvlJc w:val="left"/>
      <w:pPr>
        <w:ind w:left="7004" w:hanging="704"/>
      </w:pPr>
      <w:rPr>
        <w:rFonts w:hint="default"/>
        <w:lang w:val="pt-PT" w:eastAsia="en-US" w:bidi="ar-SA"/>
      </w:rPr>
    </w:lvl>
    <w:lvl w:ilvl="8">
      <w:numFmt w:val="bullet"/>
      <w:lvlText w:val="•"/>
      <w:lvlJc w:val="left"/>
      <w:pPr>
        <w:ind w:left="7985" w:hanging="704"/>
      </w:pPr>
      <w:rPr>
        <w:rFonts w:hint="default"/>
        <w:lang w:val="pt-PT" w:eastAsia="en-US" w:bidi="ar-SA"/>
      </w:rPr>
    </w:lvl>
  </w:abstractNum>
  <w:abstractNum w:abstractNumId="89" w15:restartNumberingAfterBreak="0">
    <w:nsid w:val="639F27FD"/>
    <w:multiLevelType w:val="multilevel"/>
    <w:tmpl w:val="822A121E"/>
    <w:lvl w:ilvl="0">
      <w:start w:val="17"/>
      <w:numFmt w:val="decimal"/>
      <w:lvlText w:val="%1"/>
      <w:lvlJc w:val="left"/>
      <w:pPr>
        <w:ind w:left="1561" w:hanging="704"/>
      </w:pPr>
      <w:rPr>
        <w:rFonts w:hint="default"/>
        <w:lang w:val="pt-PT" w:eastAsia="en-US" w:bidi="ar-SA"/>
      </w:rPr>
    </w:lvl>
    <w:lvl w:ilvl="1">
      <w:start w:val="9"/>
      <w:numFmt w:val="decimal"/>
      <w:lvlText w:val="%1.%2"/>
      <w:lvlJc w:val="left"/>
      <w:pPr>
        <w:ind w:left="1561"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numFmt w:val="bullet"/>
      <w:lvlText w:val="•"/>
      <w:lvlJc w:val="left"/>
      <w:pPr>
        <w:ind w:left="3603" w:hanging="704"/>
      </w:pPr>
      <w:rPr>
        <w:rFonts w:hint="default"/>
        <w:lang w:val="pt-PT" w:eastAsia="en-US" w:bidi="ar-SA"/>
      </w:rPr>
    </w:lvl>
    <w:lvl w:ilvl="3">
      <w:numFmt w:val="bullet"/>
      <w:lvlText w:val="•"/>
      <w:lvlJc w:val="left"/>
      <w:pPr>
        <w:ind w:left="4625" w:hanging="704"/>
      </w:pPr>
      <w:rPr>
        <w:rFonts w:hint="default"/>
        <w:lang w:val="pt-PT" w:eastAsia="en-US" w:bidi="ar-SA"/>
      </w:rPr>
    </w:lvl>
    <w:lvl w:ilvl="4">
      <w:numFmt w:val="bullet"/>
      <w:lvlText w:val="•"/>
      <w:lvlJc w:val="left"/>
      <w:pPr>
        <w:ind w:left="5647" w:hanging="704"/>
      </w:pPr>
      <w:rPr>
        <w:rFonts w:hint="default"/>
        <w:lang w:val="pt-PT" w:eastAsia="en-US" w:bidi="ar-SA"/>
      </w:rPr>
    </w:lvl>
    <w:lvl w:ilvl="5">
      <w:numFmt w:val="bullet"/>
      <w:lvlText w:val="•"/>
      <w:lvlJc w:val="left"/>
      <w:pPr>
        <w:ind w:left="6669" w:hanging="704"/>
      </w:pPr>
      <w:rPr>
        <w:rFonts w:hint="default"/>
        <w:lang w:val="pt-PT" w:eastAsia="en-US" w:bidi="ar-SA"/>
      </w:rPr>
    </w:lvl>
    <w:lvl w:ilvl="6">
      <w:numFmt w:val="bullet"/>
      <w:lvlText w:val="•"/>
      <w:lvlJc w:val="left"/>
      <w:pPr>
        <w:ind w:left="7691" w:hanging="704"/>
      </w:pPr>
      <w:rPr>
        <w:rFonts w:hint="default"/>
        <w:lang w:val="pt-PT" w:eastAsia="en-US" w:bidi="ar-SA"/>
      </w:rPr>
    </w:lvl>
    <w:lvl w:ilvl="7">
      <w:numFmt w:val="bullet"/>
      <w:lvlText w:val="•"/>
      <w:lvlJc w:val="left"/>
      <w:pPr>
        <w:ind w:left="8713" w:hanging="704"/>
      </w:pPr>
      <w:rPr>
        <w:rFonts w:hint="default"/>
        <w:lang w:val="pt-PT" w:eastAsia="en-US" w:bidi="ar-SA"/>
      </w:rPr>
    </w:lvl>
    <w:lvl w:ilvl="8">
      <w:numFmt w:val="bullet"/>
      <w:lvlText w:val="•"/>
      <w:lvlJc w:val="left"/>
      <w:pPr>
        <w:ind w:left="9735" w:hanging="704"/>
      </w:pPr>
      <w:rPr>
        <w:rFonts w:hint="default"/>
        <w:lang w:val="pt-PT" w:eastAsia="en-US" w:bidi="ar-SA"/>
      </w:rPr>
    </w:lvl>
  </w:abstractNum>
  <w:abstractNum w:abstractNumId="90" w15:restartNumberingAfterBreak="0">
    <w:nsid w:val="6716156B"/>
    <w:multiLevelType w:val="multilevel"/>
    <w:tmpl w:val="BECE9416"/>
    <w:lvl w:ilvl="0">
      <w:start w:val="19"/>
      <w:numFmt w:val="decimal"/>
      <w:lvlText w:val="%1."/>
      <w:lvlJc w:val="left"/>
      <w:pPr>
        <w:ind w:left="367" w:hanging="368"/>
      </w:pPr>
      <w:rPr>
        <w:rFonts w:ascii="Arial" w:eastAsia="Arial" w:hAnsi="Arial" w:cs="Arial" w:hint="default"/>
        <w:b/>
        <w:bCs/>
        <w:i w:val="0"/>
        <w:iCs w:val="0"/>
        <w:spacing w:val="-3"/>
        <w:w w:val="100"/>
        <w:sz w:val="22"/>
        <w:szCs w:val="22"/>
        <w:lang w:val="pt-PT" w:eastAsia="en-US" w:bidi="ar-SA"/>
      </w:rPr>
    </w:lvl>
    <w:lvl w:ilvl="1">
      <w:start w:val="1"/>
      <w:numFmt w:val="decimal"/>
      <w:lvlText w:val="%1.%2"/>
      <w:lvlJc w:val="left"/>
      <w:pPr>
        <w:ind w:left="0"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numFmt w:val="bullet"/>
      <w:lvlText w:val="•"/>
      <w:lvlJc w:val="left"/>
      <w:pPr>
        <w:ind w:left="1266" w:hanging="704"/>
      </w:pPr>
      <w:rPr>
        <w:rFonts w:hint="default"/>
        <w:lang w:val="pt-PT" w:eastAsia="en-US" w:bidi="ar-SA"/>
      </w:rPr>
    </w:lvl>
    <w:lvl w:ilvl="3">
      <w:numFmt w:val="bullet"/>
      <w:lvlText w:val="•"/>
      <w:lvlJc w:val="left"/>
      <w:pPr>
        <w:ind w:left="2173" w:hanging="704"/>
      </w:pPr>
      <w:rPr>
        <w:rFonts w:hint="default"/>
        <w:lang w:val="pt-PT" w:eastAsia="en-US" w:bidi="ar-SA"/>
      </w:rPr>
    </w:lvl>
    <w:lvl w:ilvl="4">
      <w:numFmt w:val="bullet"/>
      <w:lvlText w:val="•"/>
      <w:lvlJc w:val="left"/>
      <w:pPr>
        <w:ind w:left="3080" w:hanging="704"/>
      </w:pPr>
      <w:rPr>
        <w:rFonts w:hint="default"/>
        <w:lang w:val="pt-PT" w:eastAsia="en-US" w:bidi="ar-SA"/>
      </w:rPr>
    </w:lvl>
    <w:lvl w:ilvl="5">
      <w:numFmt w:val="bullet"/>
      <w:lvlText w:val="•"/>
      <w:lvlJc w:val="left"/>
      <w:pPr>
        <w:ind w:left="3987" w:hanging="704"/>
      </w:pPr>
      <w:rPr>
        <w:rFonts w:hint="default"/>
        <w:lang w:val="pt-PT" w:eastAsia="en-US" w:bidi="ar-SA"/>
      </w:rPr>
    </w:lvl>
    <w:lvl w:ilvl="6">
      <w:numFmt w:val="bullet"/>
      <w:lvlText w:val="•"/>
      <w:lvlJc w:val="left"/>
      <w:pPr>
        <w:ind w:left="4893" w:hanging="704"/>
      </w:pPr>
      <w:rPr>
        <w:rFonts w:hint="default"/>
        <w:lang w:val="pt-PT" w:eastAsia="en-US" w:bidi="ar-SA"/>
      </w:rPr>
    </w:lvl>
    <w:lvl w:ilvl="7">
      <w:numFmt w:val="bullet"/>
      <w:lvlText w:val="•"/>
      <w:lvlJc w:val="left"/>
      <w:pPr>
        <w:ind w:left="5800" w:hanging="704"/>
      </w:pPr>
      <w:rPr>
        <w:rFonts w:hint="default"/>
        <w:lang w:val="pt-PT" w:eastAsia="en-US" w:bidi="ar-SA"/>
      </w:rPr>
    </w:lvl>
    <w:lvl w:ilvl="8">
      <w:numFmt w:val="bullet"/>
      <w:lvlText w:val="•"/>
      <w:lvlJc w:val="left"/>
      <w:pPr>
        <w:ind w:left="6707" w:hanging="704"/>
      </w:pPr>
      <w:rPr>
        <w:rFonts w:hint="default"/>
        <w:lang w:val="pt-PT" w:eastAsia="en-US" w:bidi="ar-SA"/>
      </w:rPr>
    </w:lvl>
  </w:abstractNum>
  <w:abstractNum w:abstractNumId="91" w15:restartNumberingAfterBreak="0">
    <w:nsid w:val="67393C34"/>
    <w:multiLevelType w:val="hybridMultilevel"/>
    <w:tmpl w:val="BAD86100"/>
    <w:lvl w:ilvl="0" w:tplc="BF640C8C">
      <w:numFmt w:val="bullet"/>
      <w:lvlText w:val=""/>
      <w:lvlJc w:val="left"/>
      <w:pPr>
        <w:ind w:left="2281" w:hanging="360"/>
      </w:pPr>
      <w:rPr>
        <w:rFonts w:ascii="Symbol" w:eastAsia="Symbol" w:hAnsi="Symbol" w:cs="Symbol" w:hint="default"/>
        <w:b w:val="0"/>
        <w:bCs w:val="0"/>
        <w:i w:val="0"/>
        <w:iCs w:val="0"/>
        <w:spacing w:val="0"/>
        <w:w w:val="100"/>
        <w:sz w:val="22"/>
        <w:szCs w:val="22"/>
        <w:lang w:val="pt-PT" w:eastAsia="en-US" w:bidi="ar-SA"/>
      </w:rPr>
    </w:lvl>
    <w:lvl w:ilvl="1" w:tplc="93C8FC12">
      <w:numFmt w:val="bullet"/>
      <w:lvlText w:val="•"/>
      <w:lvlJc w:val="left"/>
      <w:pPr>
        <w:ind w:left="3229" w:hanging="360"/>
      </w:pPr>
      <w:rPr>
        <w:rFonts w:hint="default"/>
        <w:lang w:val="pt-PT" w:eastAsia="en-US" w:bidi="ar-SA"/>
      </w:rPr>
    </w:lvl>
    <w:lvl w:ilvl="2" w:tplc="FC366410">
      <w:numFmt w:val="bullet"/>
      <w:lvlText w:val="•"/>
      <w:lvlJc w:val="left"/>
      <w:pPr>
        <w:ind w:left="4179" w:hanging="360"/>
      </w:pPr>
      <w:rPr>
        <w:rFonts w:hint="default"/>
        <w:lang w:val="pt-PT" w:eastAsia="en-US" w:bidi="ar-SA"/>
      </w:rPr>
    </w:lvl>
    <w:lvl w:ilvl="3" w:tplc="53F8CF18">
      <w:numFmt w:val="bullet"/>
      <w:lvlText w:val="•"/>
      <w:lvlJc w:val="left"/>
      <w:pPr>
        <w:ind w:left="5129" w:hanging="360"/>
      </w:pPr>
      <w:rPr>
        <w:rFonts w:hint="default"/>
        <w:lang w:val="pt-PT" w:eastAsia="en-US" w:bidi="ar-SA"/>
      </w:rPr>
    </w:lvl>
    <w:lvl w:ilvl="4" w:tplc="5BD69A32">
      <w:numFmt w:val="bullet"/>
      <w:lvlText w:val="•"/>
      <w:lvlJc w:val="left"/>
      <w:pPr>
        <w:ind w:left="6079" w:hanging="360"/>
      </w:pPr>
      <w:rPr>
        <w:rFonts w:hint="default"/>
        <w:lang w:val="pt-PT" w:eastAsia="en-US" w:bidi="ar-SA"/>
      </w:rPr>
    </w:lvl>
    <w:lvl w:ilvl="5" w:tplc="ED94F5EA">
      <w:numFmt w:val="bullet"/>
      <w:lvlText w:val="•"/>
      <w:lvlJc w:val="left"/>
      <w:pPr>
        <w:ind w:left="7029" w:hanging="360"/>
      </w:pPr>
      <w:rPr>
        <w:rFonts w:hint="default"/>
        <w:lang w:val="pt-PT" w:eastAsia="en-US" w:bidi="ar-SA"/>
      </w:rPr>
    </w:lvl>
    <w:lvl w:ilvl="6" w:tplc="BB86B246">
      <w:numFmt w:val="bullet"/>
      <w:lvlText w:val="•"/>
      <w:lvlJc w:val="left"/>
      <w:pPr>
        <w:ind w:left="7979" w:hanging="360"/>
      </w:pPr>
      <w:rPr>
        <w:rFonts w:hint="default"/>
        <w:lang w:val="pt-PT" w:eastAsia="en-US" w:bidi="ar-SA"/>
      </w:rPr>
    </w:lvl>
    <w:lvl w:ilvl="7" w:tplc="98E4D298">
      <w:numFmt w:val="bullet"/>
      <w:lvlText w:val="•"/>
      <w:lvlJc w:val="left"/>
      <w:pPr>
        <w:ind w:left="8929" w:hanging="360"/>
      </w:pPr>
      <w:rPr>
        <w:rFonts w:hint="default"/>
        <w:lang w:val="pt-PT" w:eastAsia="en-US" w:bidi="ar-SA"/>
      </w:rPr>
    </w:lvl>
    <w:lvl w:ilvl="8" w:tplc="AD367360">
      <w:numFmt w:val="bullet"/>
      <w:lvlText w:val="•"/>
      <w:lvlJc w:val="left"/>
      <w:pPr>
        <w:ind w:left="9879" w:hanging="360"/>
      </w:pPr>
      <w:rPr>
        <w:rFonts w:hint="default"/>
        <w:lang w:val="pt-PT" w:eastAsia="en-US" w:bidi="ar-SA"/>
      </w:rPr>
    </w:lvl>
  </w:abstractNum>
  <w:abstractNum w:abstractNumId="92" w15:restartNumberingAfterBreak="0">
    <w:nsid w:val="69646A10"/>
    <w:multiLevelType w:val="hybridMultilevel"/>
    <w:tmpl w:val="85569886"/>
    <w:lvl w:ilvl="0" w:tplc="B5E819B2">
      <w:start w:val="1"/>
      <w:numFmt w:val="lowerLetter"/>
      <w:lvlText w:val="%1)"/>
      <w:lvlJc w:val="left"/>
      <w:pPr>
        <w:ind w:left="140" w:hanging="246"/>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3746EF40">
      <w:numFmt w:val="bullet"/>
      <w:lvlText w:val="•"/>
      <w:lvlJc w:val="left"/>
      <w:pPr>
        <w:ind w:left="1120" w:hanging="246"/>
      </w:pPr>
      <w:rPr>
        <w:rFonts w:hint="default"/>
        <w:lang w:val="pt-PT" w:eastAsia="en-US" w:bidi="ar-SA"/>
      </w:rPr>
    </w:lvl>
    <w:lvl w:ilvl="2" w:tplc="16923660">
      <w:numFmt w:val="bullet"/>
      <w:lvlText w:val="•"/>
      <w:lvlJc w:val="left"/>
      <w:pPr>
        <w:ind w:left="2101" w:hanging="246"/>
      </w:pPr>
      <w:rPr>
        <w:rFonts w:hint="default"/>
        <w:lang w:val="pt-PT" w:eastAsia="en-US" w:bidi="ar-SA"/>
      </w:rPr>
    </w:lvl>
    <w:lvl w:ilvl="3" w:tplc="7884E31A">
      <w:numFmt w:val="bullet"/>
      <w:lvlText w:val="•"/>
      <w:lvlJc w:val="left"/>
      <w:pPr>
        <w:ind w:left="3081" w:hanging="246"/>
      </w:pPr>
      <w:rPr>
        <w:rFonts w:hint="default"/>
        <w:lang w:val="pt-PT" w:eastAsia="en-US" w:bidi="ar-SA"/>
      </w:rPr>
    </w:lvl>
    <w:lvl w:ilvl="4" w:tplc="FC667B9A">
      <w:numFmt w:val="bullet"/>
      <w:lvlText w:val="•"/>
      <w:lvlJc w:val="left"/>
      <w:pPr>
        <w:ind w:left="4062" w:hanging="246"/>
      </w:pPr>
      <w:rPr>
        <w:rFonts w:hint="default"/>
        <w:lang w:val="pt-PT" w:eastAsia="en-US" w:bidi="ar-SA"/>
      </w:rPr>
    </w:lvl>
    <w:lvl w:ilvl="5" w:tplc="54FA6DE0">
      <w:numFmt w:val="bullet"/>
      <w:lvlText w:val="•"/>
      <w:lvlJc w:val="left"/>
      <w:pPr>
        <w:ind w:left="5043" w:hanging="246"/>
      </w:pPr>
      <w:rPr>
        <w:rFonts w:hint="default"/>
        <w:lang w:val="pt-PT" w:eastAsia="en-US" w:bidi="ar-SA"/>
      </w:rPr>
    </w:lvl>
    <w:lvl w:ilvl="6" w:tplc="835CF576">
      <w:numFmt w:val="bullet"/>
      <w:lvlText w:val="•"/>
      <w:lvlJc w:val="left"/>
      <w:pPr>
        <w:ind w:left="6023" w:hanging="246"/>
      </w:pPr>
      <w:rPr>
        <w:rFonts w:hint="default"/>
        <w:lang w:val="pt-PT" w:eastAsia="en-US" w:bidi="ar-SA"/>
      </w:rPr>
    </w:lvl>
    <w:lvl w:ilvl="7" w:tplc="652A7224">
      <w:numFmt w:val="bullet"/>
      <w:lvlText w:val="•"/>
      <w:lvlJc w:val="left"/>
      <w:pPr>
        <w:ind w:left="7004" w:hanging="246"/>
      </w:pPr>
      <w:rPr>
        <w:rFonts w:hint="default"/>
        <w:lang w:val="pt-PT" w:eastAsia="en-US" w:bidi="ar-SA"/>
      </w:rPr>
    </w:lvl>
    <w:lvl w:ilvl="8" w:tplc="3E9C336A">
      <w:numFmt w:val="bullet"/>
      <w:lvlText w:val="•"/>
      <w:lvlJc w:val="left"/>
      <w:pPr>
        <w:ind w:left="7985" w:hanging="246"/>
      </w:pPr>
      <w:rPr>
        <w:rFonts w:hint="default"/>
        <w:lang w:val="pt-PT" w:eastAsia="en-US" w:bidi="ar-SA"/>
      </w:rPr>
    </w:lvl>
  </w:abstractNum>
  <w:abstractNum w:abstractNumId="93" w15:restartNumberingAfterBreak="0">
    <w:nsid w:val="6BB426B1"/>
    <w:multiLevelType w:val="hybridMultilevel"/>
    <w:tmpl w:val="09020942"/>
    <w:lvl w:ilvl="0" w:tplc="8F202A22">
      <w:numFmt w:val="bullet"/>
      <w:lvlText w:val=""/>
      <w:lvlJc w:val="left"/>
      <w:pPr>
        <w:ind w:left="713" w:hanging="360"/>
      </w:pPr>
      <w:rPr>
        <w:rFonts w:ascii="Symbol" w:eastAsia="Symbol" w:hAnsi="Symbol" w:cs="Symbol" w:hint="default"/>
        <w:b w:val="0"/>
        <w:bCs w:val="0"/>
        <w:i w:val="0"/>
        <w:iCs w:val="0"/>
        <w:spacing w:val="0"/>
        <w:w w:val="100"/>
        <w:sz w:val="22"/>
        <w:szCs w:val="22"/>
        <w:lang w:val="pt-PT" w:eastAsia="en-US" w:bidi="ar-SA"/>
      </w:rPr>
    </w:lvl>
    <w:lvl w:ilvl="1" w:tplc="E0407D0A">
      <w:numFmt w:val="bullet"/>
      <w:lvlText w:val="•"/>
      <w:lvlJc w:val="left"/>
      <w:pPr>
        <w:ind w:left="1496" w:hanging="360"/>
      </w:pPr>
      <w:rPr>
        <w:rFonts w:hint="default"/>
        <w:lang w:val="pt-PT" w:eastAsia="en-US" w:bidi="ar-SA"/>
      </w:rPr>
    </w:lvl>
    <w:lvl w:ilvl="2" w:tplc="5894AB36">
      <w:numFmt w:val="bullet"/>
      <w:lvlText w:val="•"/>
      <w:lvlJc w:val="left"/>
      <w:pPr>
        <w:ind w:left="2273" w:hanging="360"/>
      </w:pPr>
      <w:rPr>
        <w:rFonts w:hint="default"/>
        <w:lang w:val="pt-PT" w:eastAsia="en-US" w:bidi="ar-SA"/>
      </w:rPr>
    </w:lvl>
    <w:lvl w:ilvl="3" w:tplc="E4483B0A">
      <w:numFmt w:val="bullet"/>
      <w:lvlText w:val="•"/>
      <w:lvlJc w:val="left"/>
      <w:pPr>
        <w:ind w:left="3050" w:hanging="360"/>
      </w:pPr>
      <w:rPr>
        <w:rFonts w:hint="default"/>
        <w:lang w:val="pt-PT" w:eastAsia="en-US" w:bidi="ar-SA"/>
      </w:rPr>
    </w:lvl>
    <w:lvl w:ilvl="4" w:tplc="44D40150">
      <w:numFmt w:val="bullet"/>
      <w:lvlText w:val="•"/>
      <w:lvlJc w:val="left"/>
      <w:pPr>
        <w:ind w:left="3827" w:hanging="360"/>
      </w:pPr>
      <w:rPr>
        <w:rFonts w:hint="default"/>
        <w:lang w:val="pt-PT" w:eastAsia="en-US" w:bidi="ar-SA"/>
      </w:rPr>
    </w:lvl>
    <w:lvl w:ilvl="5" w:tplc="D34A4316">
      <w:numFmt w:val="bullet"/>
      <w:lvlText w:val="•"/>
      <w:lvlJc w:val="left"/>
      <w:pPr>
        <w:ind w:left="4604" w:hanging="360"/>
      </w:pPr>
      <w:rPr>
        <w:rFonts w:hint="default"/>
        <w:lang w:val="pt-PT" w:eastAsia="en-US" w:bidi="ar-SA"/>
      </w:rPr>
    </w:lvl>
    <w:lvl w:ilvl="6" w:tplc="F288E1FE">
      <w:numFmt w:val="bullet"/>
      <w:lvlText w:val="•"/>
      <w:lvlJc w:val="left"/>
      <w:pPr>
        <w:ind w:left="5381" w:hanging="360"/>
      </w:pPr>
      <w:rPr>
        <w:rFonts w:hint="default"/>
        <w:lang w:val="pt-PT" w:eastAsia="en-US" w:bidi="ar-SA"/>
      </w:rPr>
    </w:lvl>
    <w:lvl w:ilvl="7" w:tplc="74A688DE">
      <w:numFmt w:val="bullet"/>
      <w:lvlText w:val="•"/>
      <w:lvlJc w:val="left"/>
      <w:pPr>
        <w:ind w:left="6158" w:hanging="360"/>
      </w:pPr>
      <w:rPr>
        <w:rFonts w:hint="default"/>
        <w:lang w:val="pt-PT" w:eastAsia="en-US" w:bidi="ar-SA"/>
      </w:rPr>
    </w:lvl>
    <w:lvl w:ilvl="8" w:tplc="3A5C35A8">
      <w:numFmt w:val="bullet"/>
      <w:lvlText w:val="•"/>
      <w:lvlJc w:val="left"/>
      <w:pPr>
        <w:ind w:left="6935" w:hanging="360"/>
      </w:pPr>
      <w:rPr>
        <w:rFonts w:hint="default"/>
        <w:lang w:val="pt-PT" w:eastAsia="en-US" w:bidi="ar-SA"/>
      </w:rPr>
    </w:lvl>
  </w:abstractNum>
  <w:abstractNum w:abstractNumId="94" w15:restartNumberingAfterBreak="0">
    <w:nsid w:val="6BBC6B14"/>
    <w:multiLevelType w:val="multilevel"/>
    <w:tmpl w:val="4A0AEEB8"/>
    <w:lvl w:ilvl="0">
      <w:start w:val="13"/>
      <w:numFmt w:val="decimal"/>
      <w:lvlText w:val="%1"/>
      <w:lvlJc w:val="left"/>
      <w:pPr>
        <w:ind w:left="0" w:hanging="704"/>
      </w:pPr>
      <w:rPr>
        <w:rFonts w:hint="default"/>
        <w:lang w:val="pt-PT" w:eastAsia="en-US" w:bidi="ar-SA"/>
      </w:rPr>
    </w:lvl>
    <w:lvl w:ilvl="1">
      <w:start w:val="9"/>
      <w:numFmt w:val="decimal"/>
      <w:lvlText w:val="%1.%2"/>
      <w:lvlJc w:val="left"/>
      <w:pPr>
        <w:ind w:left="0"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numFmt w:val="bullet"/>
      <w:lvlText w:val="•"/>
      <w:lvlJc w:val="left"/>
      <w:pPr>
        <w:ind w:left="1703" w:hanging="704"/>
      </w:pPr>
      <w:rPr>
        <w:rFonts w:hint="default"/>
        <w:lang w:val="pt-PT" w:eastAsia="en-US" w:bidi="ar-SA"/>
      </w:rPr>
    </w:lvl>
    <w:lvl w:ilvl="3">
      <w:numFmt w:val="bullet"/>
      <w:lvlText w:val="•"/>
      <w:lvlJc w:val="left"/>
      <w:pPr>
        <w:ind w:left="2555" w:hanging="704"/>
      </w:pPr>
      <w:rPr>
        <w:rFonts w:hint="default"/>
        <w:lang w:val="pt-PT" w:eastAsia="en-US" w:bidi="ar-SA"/>
      </w:rPr>
    </w:lvl>
    <w:lvl w:ilvl="4">
      <w:numFmt w:val="bullet"/>
      <w:lvlText w:val="•"/>
      <w:lvlJc w:val="left"/>
      <w:pPr>
        <w:ind w:left="3406" w:hanging="704"/>
      </w:pPr>
      <w:rPr>
        <w:rFonts w:hint="default"/>
        <w:lang w:val="pt-PT" w:eastAsia="en-US" w:bidi="ar-SA"/>
      </w:rPr>
    </w:lvl>
    <w:lvl w:ilvl="5">
      <w:numFmt w:val="bullet"/>
      <w:lvlText w:val="•"/>
      <w:lvlJc w:val="left"/>
      <w:pPr>
        <w:ind w:left="4258" w:hanging="704"/>
      </w:pPr>
      <w:rPr>
        <w:rFonts w:hint="default"/>
        <w:lang w:val="pt-PT" w:eastAsia="en-US" w:bidi="ar-SA"/>
      </w:rPr>
    </w:lvl>
    <w:lvl w:ilvl="6">
      <w:numFmt w:val="bullet"/>
      <w:lvlText w:val="•"/>
      <w:lvlJc w:val="left"/>
      <w:pPr>
        <w:ind w:left="5110" w:hanging="704"/>
      </w:pPr>
      <w:rPr>
        <w:rFonts w:hint="default"/>
        <w:lang w:val="pt-PT" w:eastAsia="en-US" w:bidi="ar-SA"/>
      </w:rPr>
    </w:lvl>
    <w:lvl w:ilvl="7">
      <w:numFmt w:val="bullet"/>
      <w:lvlText w:val="•"/>
      <w:lvlJc w:val="left"/>
      <w:pPr>
        <w:ind w:left="5961" w:hanging="704"/>
      </w:pPr>
      <w:rPr>
        <w:rFonts w:hint="default"/>
        <w:lang w:val="pt-PT" w:eastAsia="en-US" w:bidi="ar-SA"/>
      </w:rPr>
    </w:lvl>
    <w:lvl w:ilvl="8">
      <w:numFmt w:val="bullet"/>
      <w:lvlText w:val="•"/>
      <w:lvlJc w:val="left"/>
      <w:pPr>
        <w:ind w:left="6813" w:hanging="704"/>
      </w:pPr>
      <w:rPr>
        <w:rFonts w:hint="default"/>
        <w:lang w:val="pt-PT" w:eastAsia="en-US" w:bidi="ar-SA"/>
      </w:rPr>
    </w:lvl>
  </w:abstractNum>
  <w:abstractNum w:abstractNumId="95" w15:restartNumberingAfterBreak="0">
    <w:nsid w:val="6C072451"/>
    <w:multiLevelType w:val="hybridMultilevel"/>
    <w:tmpl w:val="E41A6684"/>
    <w:lvl w:ilvl="0" w:tplc="695ECBF8">
      <w:numFmt w:val="bullet"/>
      <w:lvlText w:val=""/>
      <w:lvlJc w:val="left"/>
      <w:pPr>
        <w:ind w:left="1994" w:hanging="360"/>
      </w:pPr>
      <w:rPr>
        <w:rFonts w:ascii="Symbol" w:eastAsia="Symbol" w:hAnsi="Symbol" w:cs="Symbol" w:hint="default"/>
        <w:b w:val="0"/>
        <w:bCs w:val="0"/>
        <w:i w:val="0"/>
        <w:iCs w:val="0"/>
        <w:spacing w:val="0"/>
        <w:w w:val="100"/>
        <w:sz w:val="22"/>
        <w:szCs w:val="22"/>
        <w:lang w:val="pt-PT" w:eastAsia="en-US" w:bidi="ar-SA"/>
      </w:rPr>
    </w:lvl>
    <w:lvl w:ilvl="1" w:tplc="81B2FA66">
      <w:numFmt w:val="bullet"/>
      <w:lvlText w:val="•"/>
      <w:lvlJc w:val="left"/>
      <w:pPr>
        <w:ind w:left="2794" w:hanging="360"/>
      </w:pPr>
      <w:rPr>
        <w:rFonts w:hint="default"/>
        <w:lang w:val="pt-PT" w:eastAsia="en-US" w:bidi="ar-SA"/>
      </w:rPr>
    </w:lvl>
    <w:lvl w:ilvl="2" w:tplc="D32CE5B6">
      <w:numFmt w:val="bullet"/>
      <w:lvlText w:val="•"/>
      <w:lvlJc w:val="left"/>
      <w:pPr>
        <w:ind w:left="3589" w:hanging="360"/>
      </w:pPr>
      <w:rPr>
        <w:rFonts w:hint="default"/>
        <w:lang w:val="pt-PT" w:eastAsia="en-US" w:bidi="ar-SA"/>
      </w:rPr>
    </w:lvl>
    <w:lvl w:ilvl="3" w:tplc="2550EE04">
      <w:numFmt w:val="bullet"/>
      <w:lvlText w:val="•"/>
      <w:lvlJc w:val="left"/>
      <w:pPr>
        <w:ind w:left="4383" w:hanging="360"/>
      </w:pPr>
      <w:rPr>
        <w:rFonts w:hint="default"/>
        <w:lang w:val="pt-PT" w:eastAsia="en-US" w:bidi="ar-SA"/>
      </w:rPr>
    </w:lvl>
    <w:lvl w:ilvl="4" w:tplc="BE881500">
      <w:numFmt w:val="bullet"/>
      <w:lvlText w:val="•"/>
      <w:lvlJc w:val="left"/>
      <w:pPr>
        <w:ind w:left="5178" w:hanging="360"/>
      </w:pPr>
      <w:rPr>
        <w:rFonts w:hint="default"/>
        <w:lang w:val="pt-PT" w:eastAsia="en-US" w:bidi="ar-SA"/>
      </w:rPr>
    </w:lvl>
    <w:lvl w:ilvl="5" w:tplc="24CE63BC">
      <w:numFmt w:val="bullet"/>
      <w:lvlText w:val="•"/>
      <w:lvlJc w:val="left"/>
      <w:pPr>
        <w:ind w:left="5973" w:hanging="360"/>
      </w:pPr>
      <w:rPr>
        <w:rFonts w:hint="default"/>
        <w:lang w:val="pt-PT" w:eastAsia="en-US" w:bidi="ar-SA"/>
      </w:rPr>
    </w:lvl>
    <w:lvl w:ilvl="6" w:tplc="B2D2CC42">
      <w:numFmt w:val="bullet"/>
      <w:lvlText w:val="•"/>
      <w:lvlJc w:val="left"/>
      <w:pPr>
        <w:ind w:left="6767" w:hanging="360"/>
      </w:pPr>
      <w:rPr>
        <w:rFonts w:hint="default"/>
        <w:lang w:val="pt-PT" w:eastAsia="en-US" w:bidi="ar-SA"/>
      </w:rPr>
    </w:lvl>
    <w:lvl w:ilvl="7" w:tplc="B3CE6C56">
      <w:numFmt w:val="bullet"/>
      <w:lvlText w:val="•"/>
      <w:lvlJc w:val="left"/>
      <w:pPr>
        <w:ind w:left="7562" w:hanging="360"/>
      </w:pPr>
      <w:rPr>
        <w:rFonts w:hint="default"/>
        <w:lang w:val="pt-PT" w:eastAsia="en-US" w:bidi="ar-SA"/>
      </w:rPr>
    </w:lvl>
    <w:lvl w:ilvl="8" w:tplc="7AAC8C5C">
      <w:numFmt w:val="bullet"/>
      <w:lvlText w:val="•"/>
      <w:lvlJc w:val="left"/>
      <w:pPr>
        <w:ind w:left="8357" w:hanging="360"/>
      </w:pPr>
      <w:rPr>
        <w:rFonts w:hint="default"/>
        <w:lang w:val="pt-PT" w:eastAsia="en-US" w:bidi="ar-SA"/>
      </w:rPr>
    </w:lvl>
  </w:abstractNum>
  <w:abstractNum w:abstractNumId="96" w15:restartNumberingAfterBreak="0">
    <w:nsid w:val="6E53305B"/>
    <w:multiLevelType w:val="hybridMultilevel"/>
    <w:tmpl w:val="C3262344"/>
    <w:lvl w:ilvl="0" w:tplc="39F49FB4">
      <w:start w:val="1"/>
      <w:numFmt w:val="lowerLetter"/>
      <w:lvlText w:val="%1)"/>
      <w:lvlJc w:val="left"/>
      <w:pPr>
        <w:ind w:left="393" w:hanging="253"/>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2F4E3BAC">
      <w:numFmt w:val="bullet"/>
      <w:lvlText w:val="•"/>
      <w:lvlJc w:val="left"/>
      <w:pPr>
        <w:ind w:left="1354" w:hanging="253"/>
      </w:pPr>
      <w:rPr>
        <w:rFonts w:hint="default"/>
        <w:lang w:val="pt-PT" w:eastAsia="en-US" w:bidi="ar-SA"/>
      </w:rPr>
    </w:lvl>
    <w:lvl w:ilvl="2" w:tplc="900C99C0">
      <w:numFmt w:val="bullet"/>
      <w:lvlText w:val="•"/>
      <w:lvlJc w:val="left"/>
      <w:pPr>
        <w:ind w:left="2309" w:hanging="253"/>
      </w:pPr>
      <w:rPr>
        <w:rFonts w:hint="default"/>
        <w:lang w:val="pt-PT" w:eastAsia="en-US" w:bidi="ar-SA"/>
      </w:rPr>
    </w:lvl>
    <w:lvl w:ilvl="3" w:tplc="E08E2974">
      <w:numFmt w:val="bullet"/>
      <w:lvlText w:val="•"/>
      <w:lvlJc w:val="left"/>
      <w:pPr>
        <w:ind w:left="3263" w:hanging="253"/>
      </w:pPr>
      <w:rPr>
        <w:rFonts w:hint="default"/>
        <w:lang w:val="pt-PT" w:eastAsia="en-US" w:bidi="ar-SA"/>
      </w:rPr>
    </w:lvl>
    <w:lvl w:ilvl="4" w:tplc="9494756A">
      <w:numFmt w:val="bullet"/>
      <w:lvlText w:val="•"/>
      <w:lvlJc w:val="left"/>
      <w:pPr>
        <w:ind w:left="4218" w:hanging="253"/>
      </w:pPr>
      <w:rPr>
        <w:rFonts w:hint="default"/>
        <w:lang w:val="pt-PT" w:eastAsia="en-US" w:bidi="ar-SA"/>
      </w:rPr>
    </w:lvl>
    <w:lvl w:ilvl="5" w:tplc="D88AB00E">
      <w:numFmt w:val="bullet"/>
      <w:lvlText w:val="•"/>
      <w:lvlJc w:val="left"/>
      <w:pPr>
        <w:ind w:left="5173" w:hanging="253"/>
      </w:pPr>
      <w:rPr>
        <w:rFonts w:hint="default"/>
        <w:lang w:val="pt-PT" w:eastAsia="en-US" w:bidi="ar-SA"/>
      </w:rPr>
    </w:lvl>
    <w:lvl w:ilvl="6" w:tplc="926A8EEA">
      <w:numFmt w:val="bullet"/>
      <w:lvlText w:val="•"/>
      <w:lvlJc w:val="left"/>
      <w:pPr>
        <w:ind w:left="6127" w:hanging="253"/>
      </w:pPr>
      <w:rPr>
        <w:rFonts w:hint="default"/>
        <w:lang w:val="pt-PT" w:eastAsia="en-US" w:bidi="ar-SA"/>
      </w:rPr>
    </w:lvl>
    <w:lvl w:ilvl="7" w:tplc="35347E10">
      <w:numFmt w:val="bullet"/>
      <w:lvlText w:val="•"/>
      <w:lvlJc w:val="left"/>
      <w:pPr>
        <w:ind w:left="7082" w:hanging="253"/>
      </w:pPr>
      <w:rPr>
        <w:rFonts w:hint="default"/>
        <w:lang w:val="pt-PT" w:eastAsia="en-US" w:bidi="ar-SA"/>
      </w:rPr>
    </w:lvl>
    <w:lvl w:ilvl="8" w:tplc="96B876A8">
      <w:numFmt w:val="bullet"/>
      <w:lvlText w:val="•"/>
      <w:lvlJc w:val="left"/>
      <w:pPr>
        <w:ind w:left="8037" w:hanging="253"/>
      </w:pPr>
      <w:rPr>
        <w:rFonts w:hint="default"/>
        <w:lang w:val="pt-PT" w:eastAsia="en-US" w:bidi="ar-SA"/>
      </w:rPr>
    </w:lvl>
  </w:abstractNum>
  <w:abstractNum w:abstractNumId="97" w15:restartNumberingAfterBreak="0">
    <w:nsid w:val="6E5864DC"/>
    <w:multiLevelType w:val="multilevel"/>
    <w:tmpl w:val="37DC4D58"/>
    <w:lvl w:ilvl="0">
      <w:start w:val="21"/>
      <w:numFmt w:val="decimal"/>
      <w:lvlText w:val="%1"/>
      <w:lvlJc w:val="left"/>
      <w:pPr>
        <w:ind w:left="-7" w:hanging="706"/>
      </w:pPr>
      <w:rPr>
        <w:rFonts w:hint="default"/>
        <w:lang w:val="pt-PT" w:eastAsia="en-US" w:bidi="ar-SA"/>
      </w:rPr>
    </w:lvl>
    <w:lvl w:ilvl="1">
      <w:start w:val="1"/>
      <w:numFmt w:val="decimal"/>
      <w:lvlText w:val="%1.%2."/>
      <w:lvlJc w:val="left"/>
      <w:pPr>
        <w:ind w:left="-7" w:hanging="706"/>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start w:val="1"/>
      <w:numFmt w:val="decimal"/>
      <w:lvlText w:val="%1.%2.%3."/>
      <w:lvlJc w:val="left"/>
      <w:pPr>
        <w:ind w:left="694" w:hanging="701"/>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2430" w:hanging="701"/>
      </w:pPr>
      <w:rPr>
        <w:rFonts w:hint="default"/>
        <w:lang w:val="pt-PT" w:eastAsia="en-US" w:bidi="ar-SA"/>
      </w:rPr>
    </w:lvl>
    <w:lvl w:ilvl="4">
      <w:numFmt w:val="bullet"/>
      <w:lvlText w:val="•"/>
      <w:lvlJc w:val="left"/>
      <w:pPr>
        <w:ind w:left="3296" w:hanging="701"/>
      </w:pPr>
      <w:rPr>
        <w:rFonts w:hint="default"/>
        <w:lang w:val="pt-PT" w:eastAsia="en-US" w:bidi="ar-SA"/>
      </w:rPr>
    </w:lvl>
    <w:lvl w:ilvl="5">
      <w:numFmt w:val="bullet"/>
      <w:lvlText w:val="•"/>
      <w:lvlJc w:val="left"/>
      <w:pPr>
        <w:ind w:left="4161" w:hanging="701"/>
      </w:pPr>
      <w:rPr>
        <w:rFonts w:hint="default"/>
        <w:lang w:val="pt-PT" w:eastAsia="en-US" w:bidi="ar-SA"/>
      </w:rPr>
    </w:lvl>
    <w:lvl w:ilvl="6">
      <w:numFmt w:val="bullet"/>
      <w:lvlText w:val="•"/>
      <w:lvlJc w:val="left"/>
      <w:pPr>
        <w:ind w:left="5027" w:hanging="701"/>
      </w:pPr>
      <w:rPr>
        <w:rFonts w:hint="default"/>
        <w:lang w:val="pt-PT" w:eastAsia="en-US" w:bidi="ar-SA"/>
      </w:rPr>
    </w:lvl>
    <w:lvl w:ilvl="7">
      <w:numFmt w:val="bullet"/>
      <w:lvlText w:val="•"/>
      <w:lvlJc w:val="left"/>
      <w:pPr>
        <w:ind w:left="5892" w:hanging="701"/>
      </w:pPr>
      <w:rPr>
        <w:rFonts w:hint="default"/>
        <w:lang w:val="pt-PT" w:eastAsia="en-US" w:bidi="ar-SA"/>
      </w:rPr>
    </w:lvl>
    <w:lvl w:ilvl="8">
      <w:numFmt w:val="bullet"/>
      <w:lvlText w:val="•"/>
      <w:lvlJc w:val="left"/>
      <w:pPr>
        <w:ind w:left="6757" w:hanging="701"/>
      </w:pPr>
      <w:rPr>
        <w:rFonts w:hint="default"/>
        <w:lang w:val="pt-PT" w:eastAsia="en-US" w:bidi="ar-SA"/>
      </w:rPr>
    </w:lvl>
  </w:abstractNum>
  <w:abstractNum w:abstractNumId="98" w15:restartNumberingAfterBreak="0">
    <w:nsid w:val="70751898"/>
    <w:multiLevelType w:val="multilevel"/>
    <w:tmpl w:val="8486A43E"/>
    <w:lvl w:ilvl="0">
      <w:start w:val="11"/>
      <w:numFmt w:val="decimal"/>
      <w:lvlText w:val="%1"/>
      <w:lvlJc w:val="left"/>
      <w:pPr>
        <w:ind w:left="0" w:hanging="778"/>
      </w:pPr>
      <w:rPr>
        <w:rFonts w:hint="default"/>
        <w:lang w:val="pt-PT" w:eastAsia="en-US" w:bidi="ar-SA"/>
      </w:rPr>
    </w:lvl>
    <w:lvl w:ilvl="1">
      <w:start w:val="4"/>
      <w:numFmt w:val="decimal"/>
      <w:lvlText w:val="%1.%2"/>
      <w:lvlJc w:val="left"/>
      <w:pPr>
        <w:ind w:left="0" w:hanging="778"/>
      </w:pPr>
      <w:rPr>
        <w:rFonts w:hint="default"/>
        <w:lang w:val="pt-PT" w:eastAsia="en-US" w:bidi="ar-SA"/>
      </w:rPr>
    </w:lvl>
    <w:lvl w:ilvl="2">
      <w:start w:val="4"/>
      <w:numFmt w:val="decimal"/>
      <w:lvlText w:val="%1.%2.%3."/>
      <w:lvlJc w:val="left"/>
      <w:pPr>
        <w:ind w:left="0" w:hanging="778"/>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2556" w:hanging="778"/>
      </w:pPr>
      <w:rPr>
        <w:rFonts w:hint="default"/>
        <w:lang w:val="pt-PT" w:eastAsia="en-US" w:bidi="ar-SA"/>
      </w:rPr>
    </w:lvl>
    <w:lvl w:ilvl="4">
      <w:numFmt w:val="bullet"/>
      <w:lvlText w:val="•"/>
      <w:lvlJc w:val="left"/>
      <w:pPr>
        <w:ind w:left="3408" w:hanging="778"/>
      </w:pPr>
      <w:rPr>
        <w:rFonts w:hint="default"/>
        <w:lang w:val="pt-PT" w:eastAsia="en-US" w:bidi="ar-SA"/>
      </w:rPr>
    </w:lvl>
    <w:lvl w:ilvl="5">
      <w:numFmt w:val="bullet"/>
      <w:lvlText w:val="•"/>
      <w:lvlJc w:val="left"/>
      <w:pPr>
        <w:ind w:left="4260" w:hanging="778"/>
      </w:pPr>
      <w:rPr>
        <w:rFonts w:hint="default"/>
        <w:lang w:val="pt-PT" w:eastAsia="en-US" w:bidi="ar-SA"/>
      </w:rPr>
    </w:lvl>
    <w:lvl w:ilvl="6">
      <w:numFmt w:val="bullet"/>
      <w:lvlText w:val="•"/>
      <w:lvlJc w:val="left"/>
      <w:pPr>
        <w:ind w:left="5112" w:hanging="778"/>
      </w:pPr>
      <w:rPr>
        <w:rFonts w:hint="default"/>
        <w:lang w:val="pt-PT" w:eastAsia="en-US" w:bidi="ar-SA"/>
      </w:rPr>
    </w:lvl>
    <w:lvl w:ilvl="7">
      <w:numFmt w:val="bullet"/>
      <w:lvlText w:val="•"/>
      <w:lvlJc w:val="left"/>
      <w:pPr>
        <w:ind w:left="5965" w:hanging="778"/>
      </w:pPr>
      <w:rPr>
        <w:rFonts w:hint="default"/>
        <w:lang w:val="pt-PT" w:eastAsia="en-US" w:bidi="ar-SA"/>
      </w:rPr>
    </w:lvl>
    <w:lvl w:ilvl="8">
      <w:numFmt w:val="bullet"/>
      <w:lvlText w:val="•"/>
      <w:lvlJc w:val="left"/>
      <w:pPr>
        <w:ind w:left="6817" w:hanging="778"/>
      </w:pPr>
      <w:rPr>
        <w:rFonts w:hint="default"/>
        <w:lang w:val="pt-PT" w:eastAsia="en-US" w:bidi="ar-SA"/>
      </w:rPr>
    </w:lvl>
  </w:abstractNum>
  <w:abstractNum w:abstractNumId="99" w15:restartNumberingAfterBreak="0">
    <w:nsid w:val="711D270D"/>
    <w:multiLevelType w:val="multilevel"/>
    <w:tmpl w:val="BD445582"/>
    <w:lvl w:ilvl="0">
      <w:start w:val="13"/>
      <w:numFmt w:val="decimal"/>
      <w:lvlText w:val="%1"/>
      <w:lvlJc w:val="left"/>
      <w:pPr>
        <w:ind w:left="1561" w:hanging="704"/>
      </w:pPr>
      <w:rPr>
        <w:rFonts w:hint="default"/>
        <w:lang w:val="pt-PT" w:eastAsia="en-US" w:bidi="ar-SA"/>
      </w:rPr>
    </w:lvl>
    <w:lvl w:ilvl="1">
      <w:start w:val="7"/>
      <w:numFmt w:val="decimal"/>
      <w:lvlText w:val="%1.%2"/>
      <w:lvlJc w:val="left"/>
      <w:pPr>
        <w:ind w:left="1561"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numFmt w:val="bullet"/>
      <w:lvlText w:val="•"/>
      <w:lvlJc w:val="left"/>
      <w:pPr>
        <w:ind w:left="3603" w:hanging="704"/>
      </w:pPr>
      <w:rPr>
        <w:rFonts w:hint="default"/>
        <w:lang w:val="pt-PT" w:eastAsia="en-US" w:bidi="ar-SA"/>
      </w:rPr>
    </w:lvl>
    <w:lvl w:ilvl="3">
      <w:numFmt w:val="bullet"/>
      <w:lvlText w:val="•"/>
      <w:lvlJc w:val="left"/>
      <w:pPr>
        <w:ind w:left="4625" w:hanging="704"/>
      </w:pPr>
      <w:rPr>
        <w:rFonts w:hint="default"/>
        <w:lang w:val="pt-PT" w:eastAsia="en-US" w:bidi="ar-SA"/>
      </w:rPr>
    </w:lvl>
    <w:lvl w:ilvl="4">
      <w:numFmt w:val="bullet"/>
      <w:lvlText w:val="•"/>
      <w:lvlJc w:val="left"/>
      <w:pPr>
        <w:ind w:left="5647" w:hanging="704"/>
      </w:pPr>
      <w:rPr>
        <w:rFonts w:hint="default"/>
        <w:lang w:val="pt-PT" w:eastAsia="en-US" w:bidi="ar-SA"/>
      </w:rPr>
    </w:lvl>
    <w:lvl w:ilvl="5">
      <w:numFmt w:val="bullet"/>
      <w:lvlText w:val="•"/>
      <w:lvlJc w:val="left"/>
      <w:pPr>
        <w:ind w:left="6669" w:hanging="704"/>
      </w:pPr>
      <w:rPr>
        <w:rFonts w:hint="default"/>
        <w:lang w:val="pt-PT" w:eastAsia="en-US" w:bidi="ar-SA"/>
      </w:rPr>
    </w:lvl>
    <w:lvl w:ilvl="6">
      <w:numFmt w:val="bullet"/>
      <w:lvlText w:val="•"/>
      <w:lvlJc w:val="left"/>
      <w:pPr>
        <w:ind w:left="7691" w:hanging="704"/>
      </w:pPr>
      <w:rPr>
        <w:rFonts w:hint="default"/>
        <w:lang w:val="pt-PT" w:eastAsia="en-US" w:bidi="ar-SA"/>
      </w:rPr>
    </w:lvl>
    <w:lvl w:ilvl="7">
      <w:numFmt w:val="bullet"/>
      <w:lvlText w:val="•"/>
      <w:lvlJc w:val="left"/>
      <w:pPr>
        <w:ind w:left="8713" w:hanging="704"/>
      </w:pPr>
      <w:rPr>
        <w:rFonts w:hint="default"/>
        <w:lang w:val="pt-PT" w:eastAsia="en-US" w:bidi="ar-SA"/>
      </w:rPr>
    </w:lvl>
    <w:lvl w:ilvl="8">
      <w:numFmt w:val="bullet"/>
      <w:lvlText w:val="•"/>
      <w:lvlJc w:val="left"/>
      <w:pPr>
        <w:ind w:left="9735" w:hanging="704"/>
      </w:pPr>
      <w:rPr>
        <w:rFonts w:hint="default"/>
        <w:lang w:val="pt-PT" w:eastAsia="en-US" w:bidi="ar-SA"/>
      </w:rPr>
    </w:lvl>
  </w:abstractNum>
  <w:abstractNum w:abstractNumId="100" w15:restartNumberingAfterBreak="0">
    <w:nsid w:val="712438A5"/>
    <w:multiLevelType w:val="hybridMultilevel"/>
    <w:tmpl w:val="B9987F04"/>
    <w:lvl w:ilvl="0" w:tplc="4B4C3096">
      <w:start w:val="1"/>
      <w:numFmt w:val="upperRoman"/>
      <w:lvlText w:val="%1"/>
      <w:lvlJc w:val="left"/>
      <w:pPr>
        <w:ind w:left="1683" w:hanging="123"/>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5E5EA080">
      <w:numFmt w:val="bullet"/>
      <w:lvlText w:val="•"/>
      <w:lvlJc w:val="left"/>
      <w:pPr>
        <w:ind w:left="2689" w:hanging="123"/>
      </w:pPr>
      <w:rPr>
        <w:rFonts w:hint="default"/>
        <w:lang w:val="pt-PT" w:eastAsia="en-US" w:bidi="ar-SA"/>
      </w:rPr>
    </w:lvl>
    <w:lvl w:ilvl="2" w:tplc="B4BC00EA">
      <w:numFmt w:val="bullet"/>
      <w:lvlText w:val="•"/>
      <w:lvlJc w:val="left"/>
      <w:pPr>
        <w:ind w:left="3699" w:hanging="123"/>
      </w:pPr>
      <w:rPr>
        <w:rFonts w:hint="default"/>
        <w:lang w:val="pt-PT" w:eastAsia="en-US" w:bidi="ar-SA"/>
      </w:rPr>
    </w:lvl>
    <w:lvl w:ilvl="3" w:tplc="7BFE22E4">
      <w:numFmt w:val="bullet"/>
      <w:lvlText w:val="•"/>
      <w:lvlJc w:val="left"/>
      <w:pPr>
        <w:ind w:left="4709" w:hanging="123"/>
      </w:pPr>
      <w:rPr>
        <w:rFonts w:hint="default"/>
        <w:lang w:val="pt-PT" w:eastAsia="en-US" w:bidi="ar-SA"/>
      </w:rPr>
    </w:lvl>
    <w:lvl w:ilvl="4" w:tplc="D3FCF2C0">
      <w:numFmt w:val="bullet"/>
      <w:lvlText w:val="•"/>
      <w:lvlJc w:val="left"/>
      <w:pPr>
        <w:ind w:left="5719" w:hanging="123"/>
      </w:pPr>
      <w:rPr>
        <w:rFonts w:hint="default"/>
        <w:lang w:val="pt-PT" w:eastAsia="en-US" w:bidi="ar-SA"/>
      </w:rPr>
    </w:lvl>
    <w:lvl w:ilvl="5" w:tplc="3C12FCA2">
      <w:numFmt w:val="bullet"/>
      <w:lvlText w:val="•"/>
      <w:lvlJc w:val="left"/>
      <w:pPr>
        <w:ind w:left="6729" w:hanging="123"/>
      </w:pPr>
      <w:rPr>
        <w:rFonts w:hint="default"/>
        <w:lang w:val="pt-PT" w:eastAsia="en-US" w:bidi="ar-SA"/>
      </w:rPr>
    </w:lvl>
    <w:lvl w:ilvl="6" w:tplc="6B74B876">
      <w:numFmt w:val="bullet"/>
      <w:lvlText w:val="•"/>
      <w:lvlJc w:val="left"/>
      <w:pPr>
        <w:ind w:left="7739" w:hanging="123"/>
      </w:pPr>
      <w:rPr>
        <w:rFonts w:hint="default"/>
        <w:lang w:val="pt-PT" w:eastAsia="en-US" w:bidi="ar-SA"/>
      </w:rPr>
    </w:lvl>
    <w:lvl w:ilvl="7" w:tplc="03BA4C4A">
      <w:numFmt w:val="bullet"/>
      <w:lvlText w:val="•"/>
      <w:lvlJc w:val="left"/>
      <w:pPr>
        <w:ind w:left="8749" w:hanging="123"/>
      </w:pPr>
      <w:rPr>
        <w:rFonts w:hint="default"/>
        <w:lang w:val="pt-PT" w:eastAsia="en-US" w:bidi="ar-SA"/>
      </w:rPr>
    </w:lvl>
    <w:lvl w:ilvl="8" w:tplc="440AC6AA">
      <w:numFmt w:val="bullet"/>
      <w:lvlText w:val="•"/>
      <w:lvlJc w:val="left"/>
      <w:pPr>
        <w:ind w:left="9759" w:hanging="123"/>
      </w:pPr>
      <w:rPr>
        <w:rFonts w:hint="default"/>
        <w:lang w:val="pt-PT" w:eastAsia="en-US" w:bidi="ar-SA"/>
      </w:rPr>
    </w:lvl>
  </w:abstractNum>
  <w:abstractNum w:abstractNumId="101" w15:restartNumberingAfterBreak="0">
    <w:nsid w:val="72171D24"/>
    <w:multiLevelType w:val="multilevel"/>
    <w:tmpl w:val="458C9F7E"/>
    <w:lvl w:ilvl="0">
      <w:start w:val="9"/>
      <w:numFmt w:val="decimal"/>
      <w:lvlText w:val="%1"/>
      <w:lvlJc w:val="left"/>
      <w:pPr>
        <w:ind w:left="1561" w:hanging="449"/>
      </w:pPr>
      <w:rPr>
        <w:rFonts w:hint="default"/>
        <w:lang w:val="pt-PT" w:eastAsia="en-US" w:bidi="ar-SA"/>
      </w:rPr>
    </w:lvl>
    <w:lvl w:ilvl="1">
      <w:start w:val="1"/>
      <w:numFmt w:val="decimal"/>
      <w:lvlText w:val="%1.%2."/>
      <w:lvlJc w:val="left"/>
      <w:pPr>
        <w:ind w:left="1561" w:hanging="449"/>
      </w:pPr>
      <w:rPr>
        <w:rFonts w:ascii="Microsoft Sans Serif" w:eastAsia="Microsoft Sans Serif" w:hAnsi="Microsoft Sans Serif" w:cs="Microsoft Sans Serif" w:hint="default"/>
        <w:b w:val="0"/>
        <w:bCs w:val="0"/>
        <w:i w:val="0"/>
        <w:iCs w:val="0"/>
        <w:spacing w:val="-6"/>
        <w:w w:val="100"/>
        <w:sz w:val="22"/>
        <w:szCs w:val="22"/>
        <w:lang w:val="pt-PT" w:eastAsia="en-US" w:bidi="ar-SA"/>
      </w:rPr>
    </w:lvl>
    <w:lvl w:ilvl="2">
      <w:start w:val="4"/>
      <w:numFmt w:val="lowerLetter"/>
      <w:lvlText w:val="%3)"/>
      <w:lvlJc w:val="left"/>
      <w:pPr>
        <w:ind w:left="2281" w:hanging="437"/>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3">
      <w:numFmt w:val="bullet"/>
      <w:lvlText w:val="•"/>
      <w:lvlJc w:val="left"/>
      <w:pPr>
        <w:ind w:left="4391" w:hanging="437"/>
      </w:pPr>
      <w:rPr>
        <w:rFonts w:hint="default"/>
        <w:lang w:val="pt-PT" w:eastAsia="en-US" w:bidi="ar-SA"/>
      </w:rPr>
    </w:lvl>
    <w:lvl w:ilvl="4">
      <w:numFmt w:val="bullet"/>
      <w:lvlText w:val="•"/>
      <w:lvlJc w:val="left"/>
      <w:pPr>
        <w:ind w:left="5446" w:hanging="437"/>
      </w:pPr>
      <w:rPr>
        <w:rFonts w:hint="default"/>
        <w:lang w:val="pt-PT" w:eastAsia="en-US" w:bidi="ar-SA"/>
      </w:rPr>
    </w:lvl>
    <w:lvl w:ilvl="5">
      <w:numFmt w:val="bullet"/>
      <w:lvlText w:val="•"/>
      <w:lvlJc w:val="left"/>
      <w:pPr>
        <w:ind w:left="6502" w:hanging="437"/>
      </w:pPr>
      <w:rPr>
        <w:rFonts w:hint="default"/>
        <w:lang w:val="pt-PT" w:eastAsia="en-US" w:bidi="ar-SA"/>
      </w:rPr>
    </w:lvl>
    <w:lvl w:ilvl="6">
      <w:numFmt w:val="bullet"/>
      <w:lvlText w:val="•"/>
      <w:lvlJc w:val="left"/>
      <w:pPr>
        <w:ind w:left="7557" w:hanging="437"/>
      </w:pPr>
      <w:rPr>
        <w:rFonts w:hint="default"/>
        <w:lang w:val="pt-PT" w:eastAsia="en-US" w:bidi="ar-SA"/>
      </w:rPr>
    </w:lvl>
    <w:lvl w:ilvl="7">
      <w:numFmt w:val="bullet"/>
      <w:lvlText w:val="•"/>
      <w:lvlJc w:val="left"/>
      <w:pPr>
        <w:ind w:left="8613" w:hanging="437"/>
      </w:pPr>
      <w:rPr>
        <w:rFonts w:hint="default"/>
        <w:lang w:val="pt-PT" w:eastAsia="en-US" w:bidi="ar-SA"/>
      </w:rPr>
    </w:lvl>
    <w:lvl w:ilvl="8">
      <w:numFmt w:val="bullet"/>
      <w:lvlText w:val="•"/>
      <w:lvlJc w:val="left"/>
      <w:pPr>
        <w:ind w:left="9668" w:hanging="437"/>
      </w:pPr>
      <w:rPr>
        <w:rFonts w:hint="default"/>
        <w:lang w:val="pt-PT" w:eastAsia="en-US" w:bidi="ar-SA"/>
      </w:rPr>
    </w:lvl>
  </w:abstractNum>
  <w:abstractNum w:abstractNumId="102" w15:restartNumberingAfterBreak="0">
    <w:nsid w:val="73543899"/>
    <w:multiLevelType w:val="multilevel"/>
    <w:tmpl w:val="EB107A14"/>
    <w:lvl w:ilvl="0">
      <w:start w:val="14"/>
      <w:numFmt w:val="decimal"/>
      <w:lvlText w:val="%1"/>
      <w:lvlJc w:val="left"/>
      <w:pPr>
        <w:ind w:left="1561" w:hanging="704"/>
      </w:pPr>
      <w:rPr>
        <w:rFonts w:hint="default"/>
        <w:lang w:val="pt-PT" w:eastAsia="en-US" w:bidi="ar-SA"/>
      </w:rPr>
    </w:lvl>
    <w:lvl w:ilvl="1">
      <w:start w:val="1"/>
      <w:numFmt w:val="decimal"/>
      <w:lvlText w:val="%1.%2"/>
      <w:lvlJc w:val="left"/>
      <w:pPr>
        <w:ind w:left="1561" w:hanging="704"/>
      </w:pPr>
      <w:rPr>
        <w:rFonts w:hint="default"/>
        <w:lang w:val="pt-PT" w:eastAsia="en-US" w:bidi="ar-SA"/>
      </w:rPr>
    </w:lvl>
    <w:lvl w:ilvl="2">
      <w:start w:val="1"/>
      <w:numFmt w:val="decimal"/>
      <w:lvlText w:val="%1.%2.%3"/>
      <w:lvlJc w:val="left"/>
      <w:pPr>
        <w:ind w:left="1561"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4625" w:hanging="704"/>
      </w:pPr>
      <w:rPr>
        <w:rFonts w:hint="default"/>
        <w:lang w:val="pt-PT" w:eastAsia="en-US" w:bidi="ar-SA"/>
      </w:rPr>
    </w:lvl>
    <w:lvl w:ilvl="4">
      <w:numFmt w:val="bullet"/>
      <w:lvlText w:val="•"/>
      <w:lvlJc w:val="left"/>
      <w:pPr>
        <w:ind w:left="5647" w:hanging="704"/>
      </w:pPr>
      <w:rPr>
        <w:rFonts w:hint="default"/>
        <w:lang w:val="pt-PT" w:eastAsia="en-US" w:bidi="ar-SA"/>
      </w:rPr>
    </w:lvl>
    <w:lvl w:ilvl="5">
      <w:numFmt w:val="bullet"/>
      <w:lvlText w:val="•"/>
      <w:lvlJc w:val="left"/>
      <w:pPr>
        <w:ind w:left="6669" w:hanging="704"/>
      </w:pPr>
      <w:rPr>
        <w:rFonts w:hint="default"/>
        <w:lang w:val="pt-PT" w:eastAsia="en-US" w:bidi="ar-SA"/>
      </w:rPr>
    </w:lvl>
    <w:lvl w:ilvl="6">
      <w:numFmt w:val="bullet"/>
      <w:lvlText w:val="•"/>
      <w:lvlJc w:val="left"/>
      <w:pPr>
        <w:ind w:left="7691" w:hanging="704"/>
      </w:pPr>
      <w:rPr>
        <w:rFonts w:hint="default"/>
        <w:lang w:val="pt-PT" w:eastAsia="en-US" w:bidi="ar-SA"/>
      </w:rPr>
    </w:lvl>
    <w:lvl w:ilvl="7">
      <w:numFmt w:val="bullet"/>
      <w:lvlText w:val="•"/>
      <w:lvlJc w:val="left"/>
      <w:pPr>
        <w:ind w:left="8713" w:hanging="704"/>
      </w:pPr>
      <w:rPr>
        <w:rFonts w:hint="default"/>
        <w:lang w:val="pt-PT" w:eastAsia="en-US" w:bidi="ar-SA"/>
      </w:rPr>
    </w:lvl>
    <w:lvl w:ilvl="8">
      <w:numFmt w:val="bullet"/>
      <w:lvlText w:val="•"/>
      <w:lvlJc w:val="left"/>
      <w:pPr>
        <w:ind w:left="9735" w:hanging="704"/>
      </w:pPr>
      <w:rPr>
        <w:rFonts w:hint="default"/>
        <w:lang w:val="pt-PT" w:eastAsia="en-US" w:bidi="ar-SA"/>
      </w:rPr>
    </w:lvl>
  </w:abstractNum>
  <w:abstractNum w:abstractNumId="103" w15:restartNumberingAfterBreak="0">
    <w:nsid w:val="735B4C79"/>
    <w:multiLevelType w:val="multilevel"/>
    <w:tmpl w:val="12883D08"/>
    <w:lvl w:ilvl="0">
      <w:start w:val="14"/>
      <w:numFmt w:val="decimal"/>
      <w:lvlText w:val="%1"/>
      <w:lvlJc w:val="left"/>
      <w:pPr>
        <w:ind w:left="0" w:hanging="704"/>
      </w:pPr>
      <w:rPr>
        <w:rFonts w:hint="default"/>
        <w:lang w:val="pt-PT" w:eastAsia="en-US" w:bidi="ar-SA"/>
      </w:rPr>
    </w:lvl>
    <w:lvl w:ilvl="1">
      <w:start w:val="1"/>
      <w:numFmt w:val="decimal"/>
      <w:lvlText w:val="%1.%2"/>
      <w:lvlJc w:val="left"/>
      <w:pPr>
        <w:ind w:left="0" w:hanging="704"/>
      </w:pPr>
      <w:rPr>
        <w:rFonts w:hint="default"/>
        <w:lang w:val="pt-PT" w:eastAsia="en-US" w:bidi="ar-SA"/>
      </w:rPr>
    </w:lvl>
    <w:lvl w:ilvl="2">
      <w:start w:val="8"/>
      <w:numFmt w:val="decimal"/>
      <w:lvlText w:val="%1.%2.%3"/>
      <w:lvlJc w:val="left"/>
      <w:pPr>
        <w:ind w:left="0"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2556" w:hanging="704"/>
      </w:pPr>
      <w:rPr>
        <w:rFonts w:hint="default"/>
        <w:lang w:val="pt-PT" w:eastAsia="en-US" w:bidi="ar-SA"/>
      </w:rPr>
    </w:lvl>
    <w:lvl w:ilvl="4">
      <w:numFmt w:val="bullet"/>
      <w:lvlText w:val="•"/>
      <w:lvlJc w:val="left"/>
      <w:pPr>
        <w:ind w:left="3408" w:hanging="704"/>
      </w:pPr>
      <w:rPr>
        <w:rFonts w:hint="default"/>
        <w:lang w:val="pt-PT" w:eastAsia="en-US" w:bidi="ar-SA"/>
      </w:rPr>
    </w:lvl>
    <w:lvl w:ilvl="5">
      <w:numFmt w:val="bullet"/>
      <w:lvlText w:val="•"/>
      <w:lvlJc w:val="left"/>
      <w:pPr>
        <w:ind w:left="4260" w:hanging="704"/>
      </w:pPr>
      <w:rPr>
        <w:rFonts w:hint="default"/>
        <w:lang w:val="pt-PT" w:eastAsia="en-US" w:bidi="ar-SA"/>
      </w:rPr>
    </w:lvl>
    <w:lvl w:ilvl="6">
      <w:numFmt w:val="bullet"/>
      <w:lvlText w:val="•"/>
      <w:lvlJc w:val="left"/>
      <w:pPr>
        <w:ind w:left="5112" w:hanging="704"/>
      </w:pPr>
      <w:rPr>
        <w:rFonts w:hint="default"/>
        <w:lang w:val="pt-PT" w:eastAsia="en-US" w:bidi="ar-SA"/>
      </w:rPr>
    </w:lvl>
    <w:lvl w:ilvl="7">
      <w:numFmt w:val="bullet"/>
      <w:lvlText w:val="•"/>
      <w:lvlJc w:val="left"/>
      <w:pPr>
        <w:ind w:left="5963" w:hanging="704"/>
      </w:pPr>
      <w:rPr>
        <w:rFonts w:hint="default"/>
        <w:lang w:val="pt-PT" w:eastAsia="en-US" w:bidi="ar-SA"/>
      </w:rPr>
    </w:lvl>
    <w:lvl w:ilvl="8">
      <w:numFmt w:val="bullet"/>
      <w:lvlText w:val="•"/>
      <w:lvlJc w:val="left"/>
      <w:pPr>
        <w:ind w:left="6815" w:hanging="704"/>
      </w:pPr>
      <w:rPr>
        <w:rFonts w:hint="default"/>
        <w:lang w:val="pt-PT" w:eastAsia="en-US" w:bidi="ar-SA"/>
      </w:rPr>
    </w:lvl>
  </w:abstractNum>
  <w:abstractNum w:abstractNumId="104" w15:restartNumberingAfterBreak="0">
    <w:nsid w:val="74F35770"/>
    <w:multiLevelType w:val="multilevel"/>
    <w:tmpl w:val="41409F44"/>
    <w:lvl w:ilvl="0">
      <w:start w:val="7"/>
      <w:numFmt w:val="decimal"/>
      <w:lvlText w:val="%1"/>
      <w:lvlJc w:val="left"/>
      <w:pPr>
        <w:ind w:left="1041" w:hanging="901"/>
      </w:pPr>
      <w:rPr>
        <w:rFonts w:hint="default"/>
        <w:lang w:val="pt-PT" w:eastAsia="en-US" w:bidi="ar-SA"/>
      </w:rPr>
    </w:lvl>
    <w:lvl w:ilvl="1">
      <w:start w:val="5"/>
      <w:numFmt w:val="decimal"/>
      <w:lvlText w:val="%1.%2"/>
      <w:lvlJc w:val="left"/>
      <w:pPr>
        <w:ind w:left="1041" w:hanging="901"/>
      </w:pPr>
      <w:rPr>
        <w:rFonts w:hint="default"/>
        <w:lang w:val="pt-PT" w:eastAsia="en-US" w:bidi="ar-SA"/>
      </w:rPr>
    </w:lvl>
    <w:lvl w:ilvl="2">
      <w:start w:val="24"/>
      <w:numFmt w:val="decimal"/>
      <w:lvlText w:val="%1.%2.%3"/>
      <w:lvlJc w:val="left"/>
      <w:pPr>
        <w:ind w:left="1041" w:hanging="901"/>
      </w:pPr>
      <w:rPr>
        <w:rFonts w:hint="default"/>
        <w:lang w:val="pt-PT" w:eastAsia="en-US" w:bidi="ar-SA"/>
      </w:rPr>
    </w:lvl>
    <w:lvl w:ilvl="3">
      <w:start w:val="1"/>
      <w:numFmt w:val="decimal"/>
      <w:lvlText w:val="%1.%2.%3.%4."/>
      <w:lvlJc w:val="left"/>
      <w:pPr>
        <w:ind w:left="1327" w:hanging="901"/>
      </w:pPr>
      <w:rPr>
        <w:rFonts w:ascii="Microsoft Sans Serif" w:eastAsia="Microsoft Sans Serif" w:hAnsi="Microsoft Sans Serif" w:cs="Microsoft Sans Serif" w:hint="default"/>
        <w:b w:val="0"/>
        <w:bCs w:val="0"/>
        <w:i w:val="0"/>
        <w:iCs w:val="0"/>
        <w:spacing w:val="-10"/>
        <w:w w:val="100"/>
        <w:sz w:val="22"/>
        <w:szCs w:val="22"/>
        <w:lang w:val="pt-PT" w:eastAsia="en-US" w:bidi="ar-SA"/>
      </w:rPr>
    </w:lvl>
    <w:lvl w:ilvl="4">
      <w:start w:val="1"/>
      <w:numFmt w:val="decimal"/>
      <w:lvlText w:val="%1.%2.%3.%4.%5."/>
      <w:lvlJc w:val="left"/>
      <w:pPr>
        <w:ind w:left="140" w:hanging="1071"/>
      </w:pPr>
      <w:rPr>
        <w:rFonts w:ascii="Microsoft Sans Serif" w:eastAsia="Microsoft Sans Serif" w:hAnsi="Microsoft Sans Serif" w:cs="Microsoft Sans Serif" w:hint="default"/>
        <w:b w:val="0"/>
        <w:bCs w:val="0"/>
        <w:i w:val="0"/>
        <w:iCs w:val="0"/>
        <w:spacing w:val="-10"/>
        <w:w w:val="100"/>
        <w:sz w:val="22"/>
        <w:szCs w:val="22"/>
        <w:lang w:val="pt-PT" w:eastAsia="en-US" w:bidi="ar-SA"/>
      </w:rPr>
    </w:lvl>
    <w:lvl w:ilvl="5">
      <w:numFmt w:val="bullet"/>
      <w:lvlText w:val="•"/>
      <w:lvlJc w:val="left"/>
      <w:pPr>
        <w:ind w:left="4998" w:hanging="1071"/>
      </w:pPr>
      <w:rPr>
        <w:rFonts w:hint="default"/>
        <w:lang w:val="pt-PT" w:eastAsia="en-US" w:bidi="ar-SA"/>
      </w:rPr>
    </w:lvl>
    <w:lvl w:ilvl="6">
      <w:numFmt w:val="bullet"/>
      <w:lvlText w:val="•"/>
      <w:lvlJc w:val="left"/>
      <w:pPr>
        <w:ind w:left="5988" w:hanging="1071"/>
      </w:pPr>
      <w:rPr>
        <w:rFonts w:hint="default"/>
        <w:lang w:val="pt-PT" w:eastAsia="en-US" w:bidi="ar-SA"/>
      </w:rPr>
    </w:lvl>
    <w:lvl w:ilvl="7">
      <w:numFmt w:val="bullet"/>
      <w:lvlText w:val="•"/>
      <w:lvlJc w:val="left"/>
      <w:pPr>
        <w:ind w:left="6977" w:hanging="1071"/>
      </w:pPr>
      <w:rPr>
        <w:rFonts w:hint="default"/>
        <w:lang w:val="pt-PT" w:eastAsia="en-US" w:bidi="ar-SA"/>
      </w:rPr>
    </w:lvl>
    <w:lvl w:ilvl="8">
      <w:numFmt w:val="bullet"/>
      <w:lvlText w:val="•"/>
      <w:lvlJc w:val="left"/>
      <w:pPr>
        <w:ind w:left="7967" w:hanging="1071"/>
      </w:pPr>
      <w:rPr>
        <w:rFonts w:hint="default"/>
        <w:lang w:val="pt-PT" w:eastAsia="en-US" w:bidi="ar-SA"/>
      </w:rPr>
    </w:lvl>
  </w:abstractNum>
  <w:abstractNum w:abstractNumId="105" w15:restartNumberingAfterBreak="0">
    <w:nsid w:val="76F61DAD"/>
    <w:multiLevelType w:val="multilevel"/>
    <w:tmpl w:val="73C27264"/>
    <w:lvl w:ilvl="0">
      <w:start w:val="11"/>
      <w:numFmt w:val="decimal"/>
      <w:lvlText w:val="%1"/>
      <w:lvlJc w:val="left"/>
      <w:pPr>
        <w:ind w:left="0" w:hanging="771"/>
      </w:pPr>
      <w:rPr>
        <w:rFonts w:hint="default"/>
        <w:lang w:val="pt-PT" w:eastAsia="en-US" w:bidi="ar-SA"/>
      </w:rPr>
    </w:lvl>
    <w:lvl w:ilvl="1">
      <w:start w:val="4"/>
      <w:numFmt w:val="decimal"/>
      <w:lvlText w:val="%1.%2"/>
      <w:lvlJc w:val="left"/>
      <w:pPr>
        <w:ind w:left="0" w:hanging="771"/>
      </w:pPr>
      <w:rPr>
        <w:rFonts w:hint="default"/>
        <w:lang w:val="pt-PT" w:eastAsia="en-US" w:bidi="ar-SA"/>
      </w:rPr>
    </w:lvl>
    <w:lvl w:ilvl="2">
      <w:start w:val="9"/>
      <w:numFmt w:val="decimal"/>
      <w:lvlText w:val="%1.%2.%3."/>
      <w:lvlJc w:val="left"/>
      <w:pPr>
        <w:ind w:left="0" w:hanging="771"/>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2555" w:hanging="771"/>
      </w:pPr>
      <w:rPr>
        <w:rFonts w:hint="default"/>
        <w:lang w:val="pt-PT" w:eastAsia="en-US" w:bidi="ar-SA"/>
      </w:rPr>
    </w:lvl>
    <w:lvl w:ilvl="4">
      <w:numFmt w:val="bullet"/>
      <w:lvlText w:val="•"/>
      <w:lvlJc w:val="left"/>
      <w:pPr>
        <w:ind w:left="3407" w:hanging="771"/>
      </w:pPr>
      <w:rPr>
        <w:rFonts w:hint="default"/>
        <w:lang w:val="pt-PT" w:eastAsia="en-US" w:bidi="ar-SA"/>
      </w:rPr>
    </w:lvl>
    <w:lvl w:ilvl="5">
      <w:numFmt w:val="bullet"/>
      <w:lvlText w:val="•"/>
      <w:lvlJc w:val="left"/>
      <w:pPr>
        <w:ind w:left="4259" w:hanging="771"/>
      </w:pPr>
      <w:rPr>
        <w:rFonts w:hint="default"/>
        <w:lang w:val="pt-PT" w:eastAsia="en-US" w:bidi="ar-SA"/>
      </w:rPr>
    </w:lvl>
    <w:lvl w:ilvl="6">
      <w:numFmt w:val="bullet"/>
      <w:lvlText w:val="•"/>
      <w:lvlJc w:val="left"/>
      <w:pPr>
        <w:ind w:left="5111" w:hanging="771"/>
      </w:pPr>
      <w:rPr>
        <w:rFonts w:hint="default"/>
        <w:lang w:val="pt-PT" w:eastAsia="en-US" w:bidi="ar-SA"/>
      </w:rPr>
    </w:lvl>
    <w:lvl w:ilvl="7">
      <w:numFmt w:val="bullet"/>
      <w:lvlText w:val="•"/>
      <w:lvlJc w:val="left"/>
      <w:pPr>
        <w:ind w:left="5963" w:hanging="771"/>
      </w:pPr>
      <w:rPr>
        <w:rFonts w:hint="default"/>
        <w:lang w:val="pt-PT" w:eastAsia="en-US" w:bidi="ar-SA"/>
      </w:rPr>
    </w:lvl>
    <w:lvl w:ilvl="8">
      <w:numFmt w:val="bullet"/>
      <w:lvlText w:val="•"/>
      <w:lvlJc w:val="left"/>
      <w:pPr>
        <w:ind w:left="6815" w:hanging="771"/>
      </w:pPr>
      <w:rPr>
        <w:rFonts w:hint="default"/>
        <w:lang w:val="pt-PT" w:eastAsia="en-US" w:bidi="ar-SA"/>
      </w:rPr>
    </w:lvl>
  </w:abstractNum>
  <w:abstractNum w:abstractNumId="106" w15:restartNumberingAfterBreak="0">
    <w:nsid w:val="77984A28"/>
    <w:multiLevelType w:val="multilevel"/>
    <w:tmpl w:val="B8FC4DBE"/>
    <w:lvl w:ilvl="0">
      <w:start w:val="3"/>
      <w:numFmt w:val="decimal"/>
      <w:lvlText w:val="%1"/>
      <w:lvlJc w:val="left"/>
      <w:pPr>
        <w:ind w:left="140" w:hanging="659"/>
      </w:pPr>
      <w:rPr>
        <w:rFonts w:hint="default"/>
        <w:lang w:val="pt-PT" w:eastAsia="en-US" w:bidi="ar-SA"/>
      </w:rPr>
    </w:lvl>
    <w:lvl w:ilvl="1">
      <w:start w:val="20"/>
      <w:numFmt w:val="decimal"/>
      <w:lvlText w:val="%1.%2"/>
      <w:lvlJc w:val="left"/>
      <w:pPr>
        <w:ind w:left="140" w:hanging="659"/>
      </w:pPr>
      <w:rPr>
        <w:rFonts w:hint="default"/>
        <w:lang w:val="pt-PT" w:eastAsia="en-US" w:bidi="ar-SA"/>
      </w:rPr>
    </w:lvl>
    <w:lvl w:ilvl="2">
      <w:start w:val="1"/>
      <w:numFmt w:val="decimal"/>
      <w:lvlText w:val="%1.%2.%3"/>
      <w:lvlJc w:val="left"/>
      <w:pPr>
        <w:ind w:left="140" w:hanging="659"/>
      </w:pPr>
      <w:rPr>
        <w:rFonts w:asciiTheme="majorHAnsi" w:eastAsia="Microsoft Sans Serif" w:hAnsiTheme="majorHAnsi" w:cstheme="minorHAnsi" w:hint="default"/>
        <w:b w:val="0"/>
        <w:bCs w:val="0"/>
        <w:i w:val="0"/>
        <w:iCs w:val="0"/>
        <w:spacing w:val="-8"/>
        <w:w w:val="100"/>
        <w:sz w:val="22"/>
        <w:szCs w:val="22"/>
        <w:lang w:val="pt-PT" w:eastAsia="en-US" w:bidi="ar-SA"/>
      </w:rPr>
    </w:lvl>
    <w:lvl w:ilvl="3">
      <w:numFmt w:val="bullet"/>
      <w:lvlText w:val="•"/>
      <w:lvlJc w:val="left"/>
      <w:pPr>
        <w:ind w:left="3081" w:hanging="659"/>
      </w:pPr>
      <w:rPr>
        <w:rFonts w:hint="default"/>
        <w:lang w:val="pt-PT" w:eastAsia="en-US" w:bidi="ar-SA"/>
      </w:rPr>
    </w:lvl>
    <w:lvl w:ilvl="4">
      <w:numFmt w:val="bullet"/>
      <w:lvlText w:val="•"/>
      <w:lvlJc w:val="left"/>
      <w:pPr>
        <w:ind w:left="4062" w:hanging="659"/>
      </w:pPr>
      <w:rPr>
        <w:rFonts w:hint="default"/>
        <w:lang w:val="pt-PT" w:eastAsia="en-US" w:bidi="ar-SA"/>
      </w:rPr>
    </w:lvl>
    <w:lvl w:ilvl="5">
      <w:numFmt w:val="bullet"/>
      <w:lvlText w:val="•"/>
      <w:lvlJc w:val="left"/>
      <w:pPr>
        <w:ind w:left="5043" w:hanging="659"/>
      </w:pPr>
      <w:rPr>
        <w:rFonts w:hint="default"/>
        <w:lang w:val="pt-PT" w:eastAsia="en-US" w:bidi="ar-SA"/>
      </w:rPr>
    </w:lvl>
    <w:lvl w:ilvl="6">
      <w:numFmt w:val="bullet"/>
      <w:lvlText w:val="•"/>
      <w:lvlJc w:val="left"/>
      <w:pPr>
        <w:ind w:left="6023" w:hanging="659"/>
      </w:pPr>
      <w:rPr>
        <w:rFonts w:hint="default"/>
        <w:lang w:val="pt-PT" w:eastAsia="en-US" w:bidi="ar-SA"/>
      </w:rPr>
    </w:lvl>
    <w:lvl w:ilvl="7">
      <w:numFmt w:val="bullet"/>
      <w:lvlText w:val="•"/>
      <w:lvlJc w:val="left"/>
      <w:pPr>
        <w:ind w:left="7004" w:hanging="659"/>
      </w:pPr>
      <w:rPr>
        <w:rFonts w:hint="default"/>
        <w:lang w:val="pt-PT" w:eastAsia="en-US" w:bidi="ar-SA"/>
      </w:rPr>
    </w:lvl>
    <w:lvl w:ilvl="8">
      <w:numFmt w:val="bullet"/>
      <w:lvlText w:val="•"/>
      <w:lvlJc w:val="left"/>
      <w:pPr>
        <w:ind w:left="7985" w:hanging="659"/>
      </w:pPr>
      <w:rPr>
        <w:rFonts w:hint="default"/>
        <w:lang w:val="pt-PT" w:eastAsia="en-US" w:bidi="ar-SA"/>
      </w:rPr>
    </w:lvl>
  </w:abstractNum>
  <w:abstractNum w:abstractNumId="107" w15:restartNumberingAfterBreak="0">
    <w:nsid w:val="789429F8"/>
    <w:multiLevelType w:val="multilevel"/>
    <w:tmpl w:val="B1EC572A"/>
    <w:lvl w:ilvl="0">
      <w:start w:val="13"/>
      <w:numFmt w:val="decimal"/>
      <w:lvlText w:val="%1"/>
      <w:lvlJc w:val="left"/>
      <w:pPr>
        <w:ind w:left="1561" w:hanging="831"/>
      </w:pPr>
      <w:rPr>
        <w:rFonts w:hint="default"/>
        <w:lang w:val="pt-PT" w:eastAsia="en-US" w:bidi="ar-SA"/>
      </w:rPr>
    </w:lvl>
    <w:lvl w:ilvl="1">
      <w:start w:val="3"/>
      <w:numFmt w:val="decimal"/>
      <w:lvlText w:val="%1.%2"/>
      <w:lvlJc w:val="left"/>
      <w:pPr>
        <w:ind w:left="1561" w:hanging="831"/>
      </w:pPr>
      <w:rPr>
        <w:rFonts w:hint="default"/>
        <w:lang w:val="pt-PT" w:eastAsia="en-US" w:bidi="ar-SA"/>
      </w:rPr>
    </w:lvl>
    <w:lvl w:ilvl="2">
      <w:start w:val="11"/>
      <w:numFmt w:val="decimal"/>
      <w:lvlText w:val="%1.%2.%3"/>
      <w:lvlJc w:val="left"/>
      <w:pPr>
        <w:ind w:left="1561" w:hanging="831"/>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4625" w:hanging="831"/>
      </w:pPr>
      <w:rPr>
        <w:rFonts w:hint="default"/>
        <w:lang w:val="pt-PT" w:eastAsia="en-US" w:bidi="ar-SA"/>
      </w:rPr>
    </w:lvl>
    <w:lvl w:ilvl="4">
      <w:numFmt w:val="bullet"/>
      <w:lvlText w:val="•"/>
      <w:lvlJc w:val="left"/>
      <w:pPr>
        <w:ind w:left="5647" w:hanging="831"/>
      </w:pPr>
      <w:rPr>
        <w:rFonts w:hint="default"/>
        <w:lang w:val="pt-PT" w:eastAsia="en-US" w:bidi="ar-SA"/>
      </w:rPr>
    </w:lvl>
    <w:lvl w:ilvl="5">
      <w:numFmt w:val="bullet"/>
      <w:lvlText w:val="•"/>
      <w:lvlJc w:val="left"/>
      <w:pPr>
        <w:ind w:left="6669" w:hanging="831"/>
      </w:pPr>
      <w:rPr>
        <w:rFonts w:hint="default"/>
        <w:lang w:val="pt-PT" w:eastAsia="en-US" w:bidi="ar-SA"/>
      </w:rPr>
    </w:lvl>
    <w:lvl w:ilvl="6">
      <w:numFmt w:val="bullet"/>
      <w:lvlText w:val="•"/>
      <w:lvlJc w:val="left"/>
      <w:pPr>
        <w:ind w:left="7691" w:hanging="831"/>
      </w:pPr>
      <w:rPr>
        <w:rFonts w:hint="default"/>
        <w:lang w:val="pt-PT" w:eastAsia="en-US" w:bidi="ar-SA"/>
      </w:rPr>
    </w:lvl>
    <w:lvl w:ilvl="7">
      <w:numFmt w:val="bullet"/>
      <w:lvlText w:val="•"/>
      <w:lvlJc w:val="left"/>
      <w:pPr>
        <w:ind w:left="8713" w:hanging="831"/>
      </w:pPr>
      <w:rPr>
        <w:rFonts w:hint="default"/>
        <w:lang w:val="pt-PT" w:eastAsia="en-US" w:bidi="ar-SA"/>
      </w:rPr>
    </w:lvl>
    <w:lvl w:ilvl="8">
      <w:numFmt w:val="bullet"/>
      <w:lvlText w:val="•"/>
      <w:lvlJc w:val="left"/>
      <w:pPr>
        <w:ind w:left="9735" w:hanging="831"/>
      </w:pPr>
      <w:rPr>
        <w:rFonts w:hint="default"/>
        <w:lang w:val="pt-PT" w:eastAsia="en-US" w:bidi="ar-SA"/>
      </w:rPr>
    </w:lvl>
  </w:abstractNum>
  <w:abstractNum w:abstractNumId="108" w15:restartNumberingAfterBreak="0">
    <w:nsid w:val="79435A5A"/>
    <w:multiLevelType w:val="multilevel"/>
    <w:tmpl w:val="CC0A4FD4"/>
    <w:lvl w:ilvl="0">
      <w:start w:val="11"/>
      <w:numFmt w:val="decimal"/>
      <w:lvlText w:val="%1"/>
      <w:lvlJc w:val="left"/>
      <w:pPr>
        <w:ind w:left="1561" w:hanging="927"/>
      </w:pPr>
      <w:rPr>
        <w:rFonts w:hint="default"/>
        <w:lang w:val="pt-PT" w:eastAsia="en-US" w:bidi="ar-SA"/>
      </w:rPr>
    </w:lvl>
    <w:lvl w:ilvl="1">
      <w:start w:val="3"/>
      <w:numFmt w:val="decimal"/>
      <w:lvlText w:val="%1.%2"/>
      <w:lvlJc w:val="left"/>
      <w:pPr>
        <w:ind w:left="1561" w:hanging="927"/>
      </w:pPr>
      <w:rPr>
        <w:rFonts w:hint="default"/>
        <w:lang w:val="pt-PT" w:eastAsia="en-US" w:bidi="ar-SA"/>
      </w:rPr>
    </w:lvl>
    <w:lvl w:ilvl="2">
      <w:start w:val="2"/>
      <w:numFmt w:val="decimal"/>
      <w:lvlText w:val="%1.%2.%3"/>
      <w:lvlJc w:val="left"/>
      <w:pPr>
        <w:ind w:left="1561" w:hanging="927"/>
      </w:pPr>
      <w:rPr>
        <w:rFonts w:hint="default"/>
        <w:lang w:val="pt-PT" w:eastAsia="en-US" w:bidi="ar-SA"/>
      </w:rPr>
    </w:lvl>
    <w:lvl w:ilvl="3">
      <w:start w:val="1"/>
      <w:numFmt w:val="decimal"/>
      <w:lvlText w:val="%1.%2.%3.%4"/>
      <w:lvlJc w:val="left"/>
      <w:pPr>
        <w:ind w:left="1561" w:hanging="927"/>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4">
      <w:numFmt w:val="bullet"/>
      <w:lvlText w:val="•"/>
      <w:lvlJc w:val="left"/>
      <w:pPr>
        <w:ind w:left="5647" w:hanging="927"/>
      </w:pPr>
      <w:rPr>
        <w:rFonts w:hint="default"/>
        <w:lang w:val="pt-PT" w:eastAsia="en-US" w:bidi="ar-SA"/>
      </w:rPr>
    </w:lvl>
    <w:lvl w:ilvl="5">
      <w:numFmt w:val="bullet"/>
      <w:lvlText w:val="•"/>
      <w:lvlJc w:val="left"/>
      <w:pPr>
        <w:ind w:left="6669" w:hanging="927"/>
      </w:pPr>
      <w:rPr>
        <w:rFonts w:hint="default"/>
        <w:lang w:val="pt-PT" w:eastAsia="en-US" w:bidi="ar-SA"/>
      </w:rPr>
    </w:lvl>
    <w:lvl w:ilvl="6">
      <w:numFmt w:val="bullet"/>
      <w:lvlText w:val="•"/>
      <w:lvlJc w:val="left"/>
      <w:pPr>
        <w:ind w:left="7691" w:hanging="927"/>
      </w:pPr>
      <w:rPr>
        <w:rFonts w:hint="default"/>
        <w:lang w:val="pt-PT" w:eastAsia="en-US" w:bidi="ar-SA"/>
      </w:rPr>
    </w:lvl>
    <w:lvl w:ilvl="7">
      <w:numFmt w:val="bullet"/>
      <w:lvlText w:val="•"/>
      <w:lvlJc w:val="left"/>
      <w:pPr>
        <w:ind w:left="8713" w:hanging="927"/>
      </w:pPr>
      <w:rPr>
        <w:rFonts w:hint="default"/>
        <w:lang w:val="pt-PT" w:eastAsia="en-US" w:bidi="ar-SA"/>
      </w:rPr>
    </w:lvl>
    <w:lvl w:ilvl="8">
      <w:numFmt w:val="bullet"/>
      <w:lvlText w:val="•"/>
      <w:lvlJc w:val="left"/>
      <w:pPr>
        <w:ind w:left="9735" w:hanging="927"/>
      </w:pPr>
      <w:rPr>
        <w:rFonts w:hint="default"/>
        <w:lang w:val="pt-PT" w:eastAsia="en-US" w:bidi="ar-SA"/>
      </w:rPr>
    </w:lvl>
  </w:abstractNum>
  <w:abstractNum w:abstractNumId="109" w15:restartNumberingAfterBreak="0">
    <w:nsid w:val="7A4E463E"/>
    <w:multiLevelType w:val="multilevel"/>
    <w:tmpl w:val="F6FCD4DA"/>
    <w:lvl w:ilvl="0">
      <w:start w:val="12"/>
      <w:numFmt w:val="decimal"/>
      <w:lvlText w:val="%1."/>
      <w:lvlJc w:val="left"/>
      <w:pPr>
        <w:ind w:left="367" w:hanging="368"/>
      </w:pPr>
      <w:rPr>
        <w:rFonts w:ascii="Arial" w:eastAsia="Arial" w:hAnsi="Arial" w:cs="Arial" w:hint="default"/>
        <w:b/>
        <w:bCs/>
        <w:i w:val="0"/>
        <w:iCs w:val="0"/>
        <w:spacing w:val="-4"/>
        <w:w w:val="100"/>
        <w:sz w:val="22"/>
        <w:szCs w:val="22"/>
        <w:lang w:val="pt-PT" w:eastAsia="en-US" w:bidi="ar-SA"/>
      </w:rPr>
    </w:lvl>
    <w:lvl w:ilvl="1">
      <w:start w:val="1"/>
      <w:numFmt w:val="decimal"/>
      <w:lvlText w:val="%1.%2"/>
      <w:lvlJc w:val="left"/>
      <w:pPr>
        <w:ind w:left="0" w:hanging="488"/>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numFmt w:val="bullet"/>
      <w:lvlText w:val="•"/>
      <w:lvlJc w:val="left"/>
      <w:pPr>
        <w:ind w:left="1266" w:hanging="488"/>
      </w:pPr>
      <w:rPr>
        <w:rFonts w:hint="default"/>
        <w:lang w:val="pt-PT" w:eastAsia="en-US" w:bidi="ar-SA"/>
      </w:rPr>
    </w:lvl>
    <w:lvl w:ilvl="3">
      <w:numFmt w:val="bullet"/>
      <w:lvlText w:val="•"/>
      <w:lvlJc w:val="left"/>
      <w:pPr>
        <w:ind w:left="2173" w:hanging="488"/>
      </w:pPr>
      <w:rPr>
        <w:rFonts w:hint="default"/>
        <w:lang w:val="pt-PT" w:eastAsia="en-US" w:bidi="ar-SA"/>
      </w:rPr>
    </w:lvl>
    <w:lvl w:ilvl="4">
      <w:numFmt w:val="bullet"/>
      <w:lvlText w:val="•"/>
      <w:lvlJc w:val="left"/>
      <w:pPr>
        <w:ind w:left="3080" w:hanging="488"/>
      </w:pPr>
      <w:rPr>
        <w:rFonts w:hint="default"/>
        <w:lang w:val="pt-PT" w:eastAsia="en-US" w:bidi="ar-SA"/>
      </w:rPr>
    </w:lvl>
    <w:lvl w:ilvl="5">
      <w:numFmt w:val="bullet"/>
      <w:lvlText w:val="•"/>
      <w:lvlJc w:val="left"/>
      <w:pPr>
        <w:ind w:left="3987" w:hanging="488"/>
      </w:pPr>
      <w:rPr>
        <w:rFonts w:hint="default"/>
        <w:lang w:val="pt-PT" w:eastAsia="en-US" w:bidi="ar-SA"/>
      </w:rPr>
    </w:lvl>
    <w:lvl w:ilvl="6">
      <w:numFmt w:val="bullet"/>
      <w:lvlText w:val="•"/>
      <w:lvlJc w:val="left"/>
      <w:pPr>
        <w:ind w:left="4894" w:hanging="488"/>
      </w:pPr>
      <w:rPr>
        <w:rFonts w:hint="default"/>
        <w:lang w:val="pt-PT" w:eastAsia="en-US" w:bidi="ar-SA"/>
      </w:rPr>
    </w:lvl>
    <w:lvl w:ilvl="7">
      <w:numFmt w:val="bullet"/>
      <w:lvlText w:val="•"/>
      <w:lvlJc w:val="left"/>
      <w:pPr>
        <w:ind w:left="5801" w:hanging="488"/>
      </w:pPr>
      <w:rPr>
        <w:rFonts w:hint="default"/>
        <w:lang w:val="pt-PT" w:eastAsia="en-US" w:bidi="ar-SA"/>
      </w:rPr>
    </w:lvl>
    <w:lvl w:ilvl="8">
      <w:numFmt w:val="bullet"/>
      <w:lvlText w:val="•"/>
      <w:lvlJc w:val="left"/>
      <w:pPr>
        <w:ind w:left="6707" w:hanging="488"/>
      </w:pPr>
      <w:rPr>
        <w:rFonts w:hint="default"/>
        <w:lang w:val="pt-PT" w:eastAsia="en-US" w:bidi="ar-SA"/>
      </w:rPr>
    </w:lvl>
  </w:abstractNum>
  <w:abstractNum w:abstractNumId="110" w15:restartNumberingAfterBreak="0">
    <w:nsid w:val="7CD1398D"/>
    <w:multiLevelType w:val="multilevel"/>
    <w:tmpl w:val="30128D9E"/>
    <w:lvl w:ilvl="0">
      <w:start w:val="22"/>
      <w:numFmt w:val="decimal"/>
      <w:lvlText w:val="%1."/>
      <w:lvlJc w:val="left"/>
      <w:pPr>
        <w:ind w:left="1561" w:hanging="706"/>
      </w:pPr>
      <w:rPr>
        <w:rFonts w:ascii="Arial" w:eastAsia="Arial" w:hAnsi="Arial" w:cs="Arial" w:hint="default"/>
        <w:b/>
        <w:bCs/>
        <w:i w:val="0"/>
        <w:iCs w:val="0"/>
        <w:spacing w:val="-3"/>
        <w:w w:val="100"/>
        <w:sz w:val="22"/>
        <w:szCs w:val="22"/>
        <w:lang w:val="pt-PT" w:eastAsia="en-US" w:bidi="ar-SA"/>
      </w:rPr>
    </w:lvl>
    <w:lvl w:ilvl="1">
      <w:start w:val="1"/>
      <w:numFmt w:val="decimal"/>
      <w:lvlText w:val="%1.%2"/>
      <w:lvlJc w:val="left"/>
      <w:pPr>
        <w:ind w:left="1561"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numFmt w:val="bullet"/>
      <w:lvlText w:val="•"/>
      <w:lvlJc w:val="left"/>
      <w:pPr>
        <w:ind w:left="3603" w:hanging="704"/>
      </w:pPr>
      <w:rPr>
        <w:rFonts w:hint="default"/>
        <w:lang w:val="pt-PT" w:eastAsia="en-US" w:bidi="ar-SA"/>
      </w:rPr>
    </w:lvl>
    <w:lvl w:ilvl="3">
      <w:numFmt w:val="bullet"/>
      <w:lvlText w:val="•"/>
      <w:lvlJc w:val="left"/>
      <w:pPr>
        <w:ind w:left="4625" w:hanging="704"/>
      </w:pPr>
      <w:rPr>
        <w:rFonts w:hint="default"/>
        <w:lang w:val="pt-PT" w:eastAsia="en-US" w:bidi="ar-SA"/>
      </w:rPr>
    </w:lvl>
    <w:lvl w:ilvl="4">
      <w:numFmt w:val="bullet"/>
      <w:lvlText w:val="•"/>
      <w:lvlJc w:val="left"/>
      <w:pPr>
        <w:ind w:left="5647" w:hanging="704"/>
      </w:pPr>
      <w:rPr>
        <w:rFonts w:hint="default"/>
        <w:lang w:val="pt-PT" w:eastAsia="en-US" w:bidi="ar-SA"/>
      </w:rPr>
    </w:lvl>
    <w:lvl w:ilvl="5">
      <w:numFmt w:val="bullet"/>
      <w:lvlText w:val="•"/>
      <w:lvlJc w:val="left"/>
      <w:pPr>
        <w:ind w:left="6669" w:hanging="704"/>
      </w:pPr>
      <w:rPr>
        <w:rFonts w:hint="default"/>
        <w:lang w:val="pt-PT" w:eastAsia="en-US" w:bidi="ar-SA"/>
      </w:rPr>
    </w:lvl>
    <w:lvl w:ilvl="6">
      <w:numFmt w:val="bullet"/>
      <w:lvlText w:val="•"/>
      <w:lvlJc w:val="left"/>
      <w:pPr>
        <w:ind w:left="7691" w:hanging="704"/>
      </w:pPr>
      <w:rPr>
        <w:rFonts w:hint="default"/>
        <w:lang w:val="pt-PT" w:eastAsia="en-US" w:bidi="ar-SA"/>
      </w:rPr>
    </w:lvl>
    <w:lvl w:ilvl="7">
      <w:numFmt w:val="bullet"/>
      <w:lvlText w:val="•"/>
      <w:lvlJc w:val="left"/>
      <w:pPr>
        <w:ind w:left="8713" w:hanging="704"/>
      </w:pPr>
      <w:rPr>
        <w:rFonts w:hint="default"/>
        <w:lang w:val="pt-PT" w:eastAsia="en-US" w:bidi="ar-SA"/>
      </w:rPr>
    </w:lvl>
    <w:lvl w:ilvl="8">
      <w:numFmt w:val="bullet"/>
      <w:lvlText w:val="•"/>
      <w:lvlJc w:val="left"/>
      <w:pPr>
        <w:ind w:left="9735" w:hanging="704"/>
      </w:pPr>
      <w:rPr>
        <w:rFonts w:hint="default"/>
        <w:lang w:val="pt-PT" w:eastAsia="en-US" w:bidi="ar-SA"/>
      </w:rPr>
    </w:lvl>
  </w:abstractNum>
  <w:abstractNum w:abstractNumId="111" w15:restartNumberingAfterBreak="0">
    <w:nsid w:val="7E5C7641"/>
    <w:multiLevelType w:val="multilevel"/>
    <w:tmpl w:val="F0BCF9CC"/>
    <w:lvl w:ilvl="0">
      <w:start w:val="1"/>
      <w:numFmt w:val="lowerLetter"/>
      <w:lvlText w:val="%1)"/>
      <w:lvlJc w:val="left"/>
      <w:pPr>
        <w:ind w:left="140" w:hanging="248"/>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start w:val="1"/>
      <w:numFmt w:val="decimal"/>
      <w:lvlText w:val="%1.%2)"/>
      <w:lvlJc w:val="left"/>
      <w:pPr>
        <w:ind w:left="140" w:hanging="704"/>
      </w:pPr>
      <w:rPr>
        <w:rFonts w:ascii="Microsoft Sans Serif" w:eastAsia="Microsoft Sans Serif" w:hAnsi="Microsoft Sans Serif" w:cs="Microsoft Sans Serif" w:hint="default"/>
        <w:b w:val="0"/>
        <w:bCs w:val="0"/>
        <w:i w:val="0"/>
        <w:iCs w:val="0"/>
        <w:spacing w:val="-8"/>
        <w:w w:val="100"/>
        <w:sz w:val="22"/>
        <w:szCs w:val="22"/>
        <w:lang w:val="pt-PT" w:eastAsia="en-US" w:bidi="ar-SA"/>
      </w:rPr>
    </w:lvl>
    <w:lvl w:ilvl="2">
      <w:numFmt w:val="bullet"/>
      <w:lvlText w:val="•"/>
      <w:lvlJc w:val="left"/>
      <w:pPr>
        <w:ind w:left="2101" w:hanging="704"/>
      </w:pPr>
      <w:rPr>
        <w:rFonts w:hint="default"/>
        <w:lang w:val="pt-PT" w:eastAsia="en-US" w:bidi="ar-SA"/>
      </w:rPr>
    </w:lvl>
    <w:lvl w:ilvl="3">
      <w:numFmt w:val="bullet"/>
      <w:lvlText w:val="•"/>
      <w:lvlJc w:val="left"/>
      <w:pPr>
        <w:ind w:left="3081" w:hanging="704"/>
      </w:pPr>
      <w:rPr>
        <w:rFonts w:hint="default"/>
        <w:lang w:val="pt-PT" w:eastAsia="en-US" w:bidi="ar-SA"/>
      </w:rPr>
    </w:lvl>
    <w:lvl w:ilvl="4">
      <w:numFmt w:val="bullet"/>
      <w:lvlText w:val="•"/>
      <w:lvlJc w:val="left"/>
      <w:pPr>
        <w:ind w:left="4062" w:hanging="704"/>
      </w:pPr>
      <w:rPr>
        <w:rFonts w:hint="default"/>
        <w:lang w:val="pt-PT" w:eastAsia="en-US" w:bidi="ar-SA"/>
      </w:rPr>
    </w:lvl>
    <w:lvl w:ilvl="5">
      <w:numFmt w:val="bullet"/>
      <w:lvlText w:val="•"/>
      <w:lvlJc w:val="left"/>
      <w:pPr>
        <w:ind w:left="5043" w:hanging="704"/>
      </w:pPr>
      <w:rPr>
        <w:rFonts w:hint="default"/>
        <w:lang w:val="pt-PT" w:eastAsia="en-US" w:bidi="ar-SA"/>
      </w:rPr>
    </w:lvl>
    <w:lvl w:ilvl="6">
      <w:numFmt w:val="bullet"/>
      <w:lvlText w:val="•"/>
      <w:lvlJc w:val="left"/>
      <w:pPr>
        <w:ind w:left="6023" w:hanging="704"/>
      </w:pPr>
      <w:rPr>
        <w:rFonts w:hint="default"/>
        <w:lang w:val="pt-PT" w:eastAsia="en-US" w:bidi="ar-SA"/>
      </w:rPr>
    </w:lvl>
    <w:lvl w:ilvl="7">
      <w:numFmt w:val="bullet"/>
      <w:lvlText w:val="•"/>
      <w:lvlJc w:val="left"/>
      <w:pPr>
        <w:ind w:left="7004" w:hanging="704"/>
      </w:pPr>
      <w:rPr>
        <w:rFonts w:hint="default"/>
        <w:lang w:val="pt-PT" w:eastAsia="en-US" w:bidi="ar-SA"/>
      </w:rPr>
    </w:lvl>
    <w:lvl w:ilvl="8">
      <w:numFmt w:val="bullet"/>
      <w:lvlText w:val="•"/>
      <w:lvlJc w:val="left"/>
      <w:pPr>
        <w:ind w:left="7985" w:hanging="704"/>
      </w:pPr>
      <w:rPr>
        <w:rFonts w:hint="default"/>
        <w:lang w:val="pt-PT" w:eastAsia="en-US" w:bidi="ar-SA"/>
      </w:rPr>
    </w:lvl>
  </w:abstractNum>
  <w:abstractNum w:abstractNumId="112" w15:restartNumberingAfterBreak="0">
    <w:nsid w:val="7E65427D"/>
    <w:multiLevelType w:val="multilevel"/>
    <w:tmpl w:val="FDC07D50"/>
    <w:lvl w:ilvl="0">
      <w:start w:val="11"/>
      <w:numFmt w:val="decimal"/>
      <w:lvlText w:val="%1"/>
      <w:lvlJc w:val="left"/>
      <w:pPr>
        <w:ind w:left="2108" w:hanging="548"/>
      </w:pPr>
      <w:rPr>
        <w:rFonts w:hint="default"/>
        <w:lang w:val="pt-PT" w:eastAsia="en-US" w:bidi="ar-SA"/>
      </w:rPr>
    </w:lvl>
    <w:lvl w:ilvl="1">
      <w:start w:val="4"/>
      <w:numFmt w:val="decimal"/>
      <w:lvlText w:val="%1.%2."/>
      <w:lvlJc w:val="left"/>
      <w:pPr>
        <w:ind w:left="2108" w:hanging="548"/>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start w:val="1"/>
      <w:numFmt w:val="decimal"/>
      <w:lvlText w:val="%1.%2.%3."/>
      <w:lvlJc w:val="left"/>
      <w:pPr>
        <w:ind w:left="1561" w:hanging="701"/>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4251" w:hanging="701"/>
      </w:pPr>
      <w:rPr>
        <w:rFonts w:hint="default"/>
        <w:lang w:val="pt-PT" w:eastAsia="en-US" w:bidi="ar-SA"/>
      </w:rPr>
    </w:lvl>
    <w:lvl w:ilvl="4">
      <w:numFmt w:val="bullet"/>
      <w:lvlText w:val="•"/>
      <w:lvlJc w:val="left"/>
      <w:pPr>
        <w:ind w:left="5326" w:hanging="701"/>
      </w:pPr>
      <w:rPr>
        <w:rFonts w:hint="default"/>
        <w:lang w:val="pt-PT" w:eastAsia="en-US" w:bidi="ar-SA"/>
      </w:rPr>
    </w:lvl>
    <w:lvl w:ilvl="5">
      <w:numFmt w:val="bullet"/>
      <w:lvlText w:val="•"/>
      <w:lvlJc w:val="left"/>
      <w:pPr>
        <w:ind w:left="6402" w:hanging="701"/>
      </w:pPr>
      <w:rPr>
        <w:rFonts w:hint="default"/>
        <w:lang w:val="pt-PT" w:eastAsia="en-US" w:bidi="ar-SA"/>
      </w:rPr>
    </w:lvl>
    <w:lvl w:ilvl="6">
      <w:numFmt w:val="bullet"/>
      <w:lvlText w:val="•"/>
      <w:lvlJc w:val="left"/>
      <w:pPr>
        <w:ind w:left="7477" w:hanging="701"/>
      </w:pPr>
      <w:rPr>
        <w:rFonts w:hint="default"/>
        <w:lang w:val="pt-PT" w:eastAsia="en-US" w:bidi="ar-SA"/>
      </w:rPr>
    </w:lvl>
    <w:lvl w:ilvl="7">
      <w:numFmt w:val="bullet"/>
      <w:lvlText w:val="•"/>
      <w:lvlJc w:val="left"/>
      <w:pPr>
        <w:ind w:left="8553" w:hanging="701"/>
      </w:pPr>
      <w:rPr>
        <w:rFonts w:hint="default"/>
        <w:lang w:val="pt-PT" w:eastAsia="en-US" w:bidi="ar-SA"/>
      </w:rPr>
    </w:lvl>
    <w:lvl w:ilvl="8">
      <w:numFmt w:val="bullet"/>
      <w:lvlText w:val="•"/>
      <w:lvlJc w:val="left"/>
      <w:pPr>
        <w:ind w:left="9628" w:hanging="701"/>
      </w:pPr>
      <w:rPr>
        <w:rFonts w:hint="default"/>
        <w:lang w:val="pt-PT" w:eastAsia="en-US" w:bidi="ar-SA"/>
      </w:rPr>
    </w:lvl>
  </w:abstractNum>
  <w:abstractNum w:abstractNumId="113" w15:restartNumberingAfterBreak="0">
    <w:nsid w:val="7EA01C09"/>
    <w:multiLevelType w:val="hybridMultilevel"/>
    <w:tmpl w:val="9BD81DEA"/>
    <w:lvl w:ilvl="0" w:tplc="F8D80012">
      <w:numFmt w:val="bullet"/>
      <w:lvlText w:val=""/>
      <w:lvlJc w:val="left"/>
      <w:pPr>
        <w:ind w:left="568" w:hanging="284"/>
      </w:pPr>
      <w:rPr>
        <w:rFonts w:ascii="Symbol" w:eastAsia="Symbol" w:hAnsi="Symbol" w:cs="Symbol" w:hint="default"/>
        <w:b w:val="0"/>
        <w:bCs w:val="0"/>
        <w:i w:val="0"/>
        <w:iCs w:val="0"/>
        <w:spacing w:val="0"/>
        <w:w w:val="100"/>
        <w:sz w:val="22"/>
        <w:szCs w:val="22"/>
        <w:lang w:val="pt-PT" w:eastAsia="en-US" w:bidi="ar-SA"/>
      </w:rPr>
    </w:lvl>
    <w:lvl w:ilvl="1" w:tplc="1A1C2228">
      <w:numFmt w:val="bullet"/>
      <w:lvlText w:val="•"/>
      <w:lvlJc w:val="left"/>
      <w:pPr>
        <w:ind w:left="1355" w:hanging="284"/>
      </w:pPr>
      <w:rPr>
        <w:rFonts w:hint="default"/>
        <w:lang w:val="pt-PT" w:eastAsia="en-US" w:bidi="ar-SA"/>
      </w:rPr>
    </w:lvl>
    <w:lvl w:ilvl="2" w:tplc="DAD6FBCC">
      <w:numFmt w:val="bullet"/>
      <w:lvlText w:val="•"/>
      <w:lvlJc w:val="left"/>
      <w:pPr>
        <w:ind w:left="2151" w:hanging="284"/>
      </w:pPr>
      <w:rPr>
        <w:rFonts w:hint="default"/>
        <w:lang w:val="pt-PT" w:eastAsia="en-US" w:bidi="ar-SA"/>
      </w:rPr>
    </w:lvl>
    <w:lvl w:ilvl="3" w:tplc="47C0187E">
      <w:numFmt w:val="bullet"/>
      <w:lvlText w:val="•"/>
      <w:lvlJc w:val="left"/>
      <w:pPr>
        <w:ind w:left="2947" w:hanging="284"/>
      </w:pPr>
      <w:rPr>
        <w:rFonts w:hint="default"/>
        <w:lang w:val="pt-PT" w:eastAsia="en-US" w:bidi="ar-SA"/>
      </w:rPr>
    </w:lvl>
    <w:lvl w:ilvl="4" w:tplc="08B68574">
      <w:numFmt w:val="bullet"/>
      <w:lvlText w:val="•"/>
      <w:lvlJc w:val="left"/>
      <w:pPr>
        <w:ind w:left="3743" w:hanging="284"/>
      </w:pPr>
      <w:rPr>
        <w:rFonts w:hint="default"/>
        <w:lang w:val="pt-PT" w:eastAsia="en-US" w:bidi="ar-SA"/>
      </w:rPr>
    </w:lvl>
    <w:lvl w:ilvl="5" w:tplc="1922956C">
      <w:numFmt w:val="bullet"/>
      <w:lvlText w:val="•"/>
      <w:lvlJc w:val="left"/>
      <w:pPr>
        <w:ind w:left="4539" w:hanging="284"/>
      </w:pPr>
      <w:rPr>
        <w:rFonts w:hint="default"/>
        <w:lang w:val="pt-PT" w:eastAsia="en-US" w:bidi="ar-SA"/>
      </w:rPr>
    </w:lvl>
    <w:lvl w:ilvl="6" w:tplc="E72E6344">
      <w:numFmt w:val="bullet"/>
      <w:lvlText w:val="•"/>
      <w:lvlJc w:val="left"/>
      <w:pPr>
        <w:ind w:left="5335" w:hanging="284"/>
      </w:pPr>
      <w:rPr>
        <w:rFonts w:hint="default"/>
        <w:lang w:val="pt-PT" w:eastAsia="en-US" w:bidi="ar-SA"/>
      </w:rPr>
    </w:lvl>
    <w:lvl w:ilvl="7" w:tplc="A67EE24C">
      <w:numFmt w:val="bullet"/>
      <w:lvlText w:val="•"/>
      <w:lvlJc w:val="left"/>
      <w:pPr>
        <w:ind w:left="6131" w:hanging="284"/>
      </w:pPr>
      <w:rPr>
        <w:rFonts w:hint="default"/>
        <w:lang w:val="pt-PT" w:eastAsia="en-US" w:bidi="ar-SA"/>
      </w:rPr>
    </w:lvl>
    <w:lvl w:ilvl="8" w:tplc="328EDC14">
      <w:numFmt w:val="bullet"/>
      <w:lvlText w:val="•"/>
      <w:lvlJc w:val="left"/>
      <w:pPr>
        <w:ind w:left="6926" w:hanging="284"/>
      </w:pPr>
      <w:rPr>
        <w:rFonts w:hint="default"/>
        <w:lang w:val="pt-PT" w:eastAsia="en-US" w:bidi="ar-SA"/>
      </w:rPr>
    </w:lvl>
  </w:abstractNum>
  <w:abstractNum w:abstractNumId="114" w15:restartNumberingAfterBreak="0">
    <w:nsid w:val="7F4E25B4"/>
    <w:multiLevelType w:val="hybridMultilevel"/>
    <w:tmpl w:val="3C7CF17C"/>
    <w:lvl w:ilvl="0" w:tplc="B6FED156">
      <w:start w:val="1"/>
      <w:numFmt w:val="decimal"/>
      <w:lvlText w:val="%1"/>
      <w:lvlJc w:val="left"/>
      <w:pPr>
        <w:ind w:left="1389" w:hanging="94"/>
      </w:pPr>
      <w:rPr>
        <w:rFonts w:ascii="Trebuchet MS" w:eastAsia="Trebuchet MS" w:hAnsi="Trebuchet MS" w:cs="Trebuchet MS" w:hint="default"/>
        <w:b w:val="0"/>
        <w:bCs w:val="0"/>
        <w:i w:val="0"/>
        <w:iCs w:val="0"/>
        <w:spacing w:val="0"/>
        <w:w w:val="58"/>
        <w:sz w:val="13"/>
        <w:szCs w:val="13"/>
        <w:lang w:val="pt-PT" w:eastAsia="en-US" w:bidi="ar-SA"/>
      </w:rPr>
    </w:lvl>
    <w:lvl w:ilvl="1" w:tplc="6C4891A4">
      <w:numFmt w:val="bullet"/>
      <w:lvlText w:val="•"/>
      <w:lvlJc w:val="left"/>
      <w:pPr>
        <w:ind w:left="1931" w:hanging="94"/>
      </w:pPr>
      <w:rPr>
        <w:rFonts w:hint="default"/>
        <w:lang w:val="pt-PT" w:eastAsia="en-US" w:bidi="ar-SA"/>
      </w:rPr>
    </w:lvl>
    <w:lvl w:ilvl="2" w:tplc="B28883C2">
      <w:numFmt w:val="bullet"/>
      <w:lvlText w:val="•"/>
      <w:lvlJc w:val="left"/>
      <w:pPr>
        <w:ind w:left="2483" w:hanging="94"/>
      </w:pPr>
      <w:rPr>
        <w:rFonts w:hint="default"/>
        <w:lang w:val="pt-PT" w:eastAsia="en-US" w:bidi="ar-SA"/>
      </w:rPr>
    </w:lvl>
    <w:lvl w:ilvl="3" w:tplc="246C9604">
      <w:numFmt w:val="bullet"/>
      <w:lvlText w:val="•"/>
      <w:lvlJc w:val="left"/>
      <w:pPr>
        <w:ind w:left="3035" w:hanging="94"/>
      </w:pPr>
      <w:rPr>
        <w:rFonts w:hint="default"/>
        <w:lang w:val="pt-PT" w:eastAsia="en-US" w:bidi="ar-SA"/>
      </w:rPr>
    </w:lvl>
    <w:lvl w:ilvl="4" w:tplc="9070C048">
      <w:numFmt w:val="bullet"/>
      <w:lvlText w:val="•"/>
      <w:lvlJc w:val="left"/>
      <w:pPr>
        <w:ind w:left="3587" w:hanging="94"/>
      </w:pPr>
      <w:rPr>
        <w:rFonts w:hint="default"/>
        <w:lang w:val="pt-PT" w:eastAsia="en-US" w:bidi="ar-SA"/>
      </w:rPr>
    </w:lvl>
    <w:lvl w:ilvl="5" w:tplc="08481EA0">
      <w:numFmt w:val="bullet"/>
      <w:lvlText w:val="•"/>
      <w:lvlJc w:val="left"/>
      <w:pPr>
        <w:ind w:left="4139" w:hanging="94"/>
      </w:pPr>
      <w:rPr>
        <w:rFonts w:hint="default"/>
        <w:lang w:val="pt-PT" w:eastAsia="en-US" w:bidi="ar-SA"/>
      </w:rPr>
    </w:lvl>
    <w:lvl w:ilvl="6" w:tplc="2E502BE0">
      <w:numFmt w:val="bullet"/>
      <w:lvlText w:val="•"/>
      <w:lvlJc w:val="left"/>
      <w:pPr>
        <w:ind w:left="4691" w:hanging="94"/>
      </w:pPr>
      <w:rPr>
        <w:rFonts w:hint="default"/>
        <w:lang w:val="pt-PT" w:eastAsia="en-US" w:bidi="ar-SA"/>
      </w:rPr>
    </w:lvl>
    <w:lvl w:ilvl="7" w:tplc="8C565440">
      <w:numFmt w:val="bullet"/>
      <w:lvlText w:val="•"/>
      <w:lvlJc w:val="left"/>
      <w:pPr>
        <w:ind w:left="5243" w:hanging="94"/>
      </w:pPr>
      <w:rPr>
        <w:rFonts w:hint="default"/>
        <w:lang w:val="pt-PT" w:eastAsia="en-US" w:bidi="ar-SA"/>
      </w:rPr>
    </w:lvl>
    <w:lvl w:ilvl="8" w:tplc="857C4642">
      <w:numFmt w:val="bullet"/>
      <w:lvlText w:val="•"/>
      <w:lvlJc w:val="left"/>
      <w:pPr>
        <w:ind w:left="5795" w:hanging="94"/>
      </w:pPr>
      <w:rPr>
        <w:rFonts w:hint="default"/>
        <w:lang w:val="pt-PT" w:eastAsia="en-US" w:bidi="ar-SA"/>
      </w:rPr>
    </w:lvl>
  </w:abstractNum>
  <w:abstractNum w:abstractNumId="115" w15:restartNumberingAfterBreak="0">
    <w:nsid w:val="7F9E26CA"/>
    <w:multiLevelType w:val="multilevel"/>
    <w:tmpl w:val="BD982A0A"/>
    <w:lvl w:ilvl="0">
      <w:start w:val="23"/>
      <w:numFmt w:val="decimal"/>
      <w:lvlText w:val="%1"/>
      <w:lvlJc w:val="left"/>
      <w:pPr>
        <w:ind w:left="0" w:hanging="704"/>
      </w:pPr>
      <w:rPr>
        <w:rFonts w:hint="default"/>
        <w:lang w:val="pt-PT" w:eastAsia="en-US" w:bidi="ar-SA"/>
      </w:rPr>
    </w:lvl>
    <w:lvl w:ilvl="1">
      <w:start w:val="2"/>
      <w:numFmt w:val="decimal"/>
      <w:lvlText w:val="%1.%2"/>
      <w:lvlJc w:val="left"/>
      <w:pPr>
        <w:ind w:left="0" w:hanging="704"/>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2">
      <w:numFmt w:val="bullet"/>
      <w:lvlText w:val="•"/>
      <w:lvlJc w:val="left"/>
      <w:pPr>
        <w:ind w:left="1703" w:hanging="704"/>
      </w:pPr>
      <w:rPr>
        <w:rFonts w:hint="default"/>
        <w:lang w:val="pt-PT" w:eastAsia="en-US" w:bidi="ar-SA"/>
      </w:rPr>
    </w:lvl>
    <w:lvl w:ilvl="3">
      <w:numFmt w:val="bullet"/>
      <w:lvlText w:val="•"/>
      <w:lvlJc w:val="left"/>
      <w:pPr>
        <w:ind w:left="2555" w:hanging="704"/>
      </w:pPr>
      <w:rPr>
        <w:rFonts w:hint="default"/>
        <w:lang w:val="pt-PT" w:eastAsia="en-US" w:bidi="ar-SA"/>
      </w:rPr>
    </w:lvl>
    <w:lvl w:ilvl="4">
      <w:numFmt w:val="bullet"/>
      <w:lvlText w:val="•"/>
      <w:lvlJc w:val="left"/>
      <w:pPr>
        <w:ind w:left="3407" w:hanging="704"/>
      </w:pPr>
      <w:rPr>
        <w:rFonts w:hint="default"/>
        <w:lang w:val="pt-PT" w:eastAsia="en-US" w:bidi="ar-SA"/>
      </w:rPr>
    </w:lvl>
    <w:lvl w:ilvl="5">
      <w:numFmt w:val="bullet"/>
      <w:lvlText w:val="•"/>
      <w:lvlJc w:val="left"/>
      <w:pPr>
        <w:ind w:left="4259" w:hanging="704"/>
      </w:pPr>
      <w:rPr>
        <w:rFonts w:hint="default"/>
        <w:lang w:val="pt-PT" w:eastAsia="en-US" w:bidi="ar-SA"/>
      </w:rPr>
    </w:lvl>
    <w:lvl w:ilvl="6">
      <w:numFmt w:val="bullet"/>
      <w:lvlText w:val="•"/>
      <w:lvlJc w:val="left"/>
      <w:pPr>
        <w:ind w:left="5111" w:hanging="704"/>
      </w:pPr>
      <w:rPr>
        <w:rFonts w:hint="default"/>
        <w:lang w:val="pt-PT" w:eastAsia="en-US" w:bidi="ar-SA"/>
      </w:rPr>
    </w:lvl>
    <w:lvl w:ilvl="7">
      <w:numFmt w:val="bullet"/>
      <w:lvlText w:val="•"/>
      <w:lvlJc w:val="left"/>
      <w:pPr>
        <w:ind w:left="5963" w:hanging="704"/>
      </w:pPr>
      <w:rPr>
        <w:rFonts w:hint="default"/>
        <w:lang w:val="pt-PT" w:eastAsia="en-US" w:bidi="ar-SA"/>
      </w:rPr>
    </w:lvl>
    <w:lvl w:ilvl="8">
      <w:numFmt w:val="bullet"/>
      <w:lvlText w:val="•"/>
      <w:lvlJc w:val="left"/>
      <w:pPr>
        <w:ind w:left="6815" w:hanging="704"/>
      </w:pPr>
      <w:rPr>
        <w:rFonts w:hint="default"/>
        <w:lang w:val="pt-PT" w:eastAsia="en-US" w:bidi="ar-SA"/>
      </w:rPr>
    </w:lvl>
  </w:abstractNum>
  <w:num w:numId="1" w16cid:durableId="388501147">
    <w:abstractNumId w:val="40"/>
  </w:num>
  <w:num w:numId="2" w16cid:durableId="1806970392">
    <w:abstractNumId w:val="86"/>
  </w:num>
  <w:num w:numId="3" w16cid:durableId="1665862678">
    <w:abstractNumId w:val="114"/>
  </w:num>
  <w:num w:numId="4" w16cid:durableId="112750319">
    <w:abstractNumId w:val="27"/>
  </w:num>
  <w:num w:numId="5" w16cid:durableId="1495756190">
    <w:abstractNumId w:val="87"/>
  </w:num>
  <w:num w:numId="6" w16cid:durableId="131021985">
    <w:abstractNumId w:val="31"/>
  </w:num>
  <w:num w:numId="7" w16cid:durableId="2080326772">
    <w:abstractNumId w:val="21"/>
  </w:num>
  <w:num w:numId="8" w16cid:durableId="720786982">
    <w:abstractNumId w:val="49"/>
  </w:num>
  <w:num w:numId="9" w16cid:durableId="1668440759">
    <w:abstractNumId w:val="70"/>
  </w:num>
  <w:num w:numId="10" w16cid:durableId="1099908801">
    <w:abstractNumId w:val="88"/>
  </w:num>
  <w:num w:numId="11" w16cid:durableId="1753160446">
    <w:abstractNumId w:val="111"/>
  </w:num>
  <w:num w:numId="12" w16cid:durableId="751045538">
    <w:abstractNumId w:val="24"/>
  </w:num>
  <w:num w:numId="13" w16cid:durableId="1796483982">
    <w:abstractNumId w:val="96"/>
  </w:num>
  <w:num w:numId="14" w16cid:durableId="742987981">
    <w:abstractNumId w:val="2"/>
  </w:num>
  <w:num w:numId="15" w16cid:durableId="1769766731">
    <w:abstractNumId w:val="47"/>
  </w:num>
  <w:num w:numId="16" w16cid:durableId="1453743958">
    <w:abstractNumId w:val="6"/>
  </w:num>
  <w:num w:numId="17" w16cid:durableId="1761833858">
    <w:abstractNumId w:val="92"/>
  </w:num>
  <w:num w:numId="18" w16cid:durableId="1781410673">
    <w:abstractNumId w:val="68"/>
  </w:num>
  <w:num w:numId="19" w16cid:durableId="1763143930">
    <w:abstractNumId w:val="91"/>
  </w:num>
  <w:num w:numId="20" w16cid:durableId="1448426266">
    <w:abstractNumId w:val="13"/>
  </w:num>
  <w:num w:numId="21" w16cid:durableId="367142116">
    <w:abstractNumId w:val="26"/>
  </w:num>
  <w:num w:numId="22" w16cid:durableId="68768744">
    <w:abstractNumId w:val="93"/>
  </w:num>
  <w:num w:numId="23" w16cid:durableId="1181356956">
    <w:abstractNumId w:val="81"/>
  </w:num>
  <w:num w:numId="24" w16cid:durableId="865681398">
    <w:abstractNumId w:val="38"/>
  </w:num>
  <w:num w:numId="25" w16cid:durableId="660545712">
    <w:abstractNumId w:val="55"/>
  </w:num>
  <w:num w:numId="26" w16cid:durableId="1661082525">
    <w:abstractNumId w:val="1"/>
  </w:num>
  <w:num w:numId="27" w16cid:durableId="1149977297">
    <w:abstractNumId w:val="58"/>
  </w:num>
  <w:num w:numId="28" w16cid:durableId="2130585009">
    <w:abstractNumId w:val="63"/>
  </w:num>
  <w:num w:numId="29" w16cid:durableId="1382094420">
    <w:abstractNumId w:val="16"/>
  </w:num>
  <w:num w:numId="30" w16cid:durableId="683552119">
    <w:abstractNumId w:val="11"/>
  </w:num>
  <w:num w:numId="31" w16cid:durableId="1601257597">
    <w:abstractNumId w:val="51"/>
  </w:num>
  <w:num w:numId="32" w16cid:durableId="1432359878">
    <w:abstractNumId w:val="115"/>
  </w:num>
  <w:num w:numId="33" w16cid:durableId="1255557304">
    <w:abstractNumId w:val="18"/>
  </w:num>
  <w:num w:numId="34" w16cid:durableId="1602570058">
    <w:abstractNumId w:val="110"/>
  </w:num>
  <w:num w:numId="35" w16cid:durableId="1181552566">
    <w:abstractNumId w:val="42"/>
  </w:num>
  <w:num w:numId="36" w16cid:durableId="102309163">
    <w:abstractNumId w:val="65"/>
  </w:num>
  <w:num w:numId="37" w16cid:durableId="658964621">
    <w:abstractNumId w:val="57"/>
  </w:num>
  <w:num w:numId="38" w16cid:durableId="1007758121">
    <w:abstractNumId w:val="0"/>
  </w:num>
  <w:num w:numId="39" w16cid:durableId="1035696263">
    <w:abstractNumId w:val="48"/>
  </w:num>
  <w:num w:numId="40" w16cid:durableId="1347635653">
    <w:abstractNumId w:val="100"/>
  </w:num>
  <w:num w:numId="41" w16cid:durableId="1125544166">
    <w:abstractNumId w:val="8"/>
  </w:num>
  <w:num w:numId="42" w16cid:durableId="1941790463">
    <w:abstractNumId w:val="72"/>
  </w:num>
  <w:num w:numId="43" w16cid:durableId="976447399">
    <w:abstractNumId w:val="97"/>
  </w:num>
  <w:num w:numId="44" w16cid:durableId="556428795">
    <w:abstractNumId w:val="90"/>
  </w:num>
  <w:num w:numId="45" w16cid:durableId="2064867760">
    <w:abstractNumId w:val="41"/>
  </w:num>
  <w:num w:numId="46" w16cid:durableId="101609394">
    <w:abstractNumId w:val="73"/>
  </w:num>
  <w:num w:numId="47" w16cid:durableId="942225496">
    <w:abstractNumId w:val="33"/>
  </w:num>
  <w:num w:numId="48" w16cid:durableId="1197736161">
    <w:abstractNumId w:val="39"/>
  </w:num>
  <w:num w:numId="49" w16cid:durableId="1504054426">
    <w:abstractNumId w:val="35"/>
  </w:num>
  <w:num w:numId="50" w16cid:durableId="13919669">
    <w:abstractNumId w:val="89"/>
  </w:num>
  <w:num w:numId="51" w16cid:durableId="45688911">
    <w:abstractNumId w:val="54"/>
  </w:num>
  <w:num w:numId="52" w16cid:durableId="1384058260">
    <w:abstractNumId w:val="77"/>
  </w:num>
  <w:num w:numId="53" w16cid:durableId="1018966568">
    <w:abstractNumId w:val="12"/>
  </w:num>
  <w:num w:numId="54" w16cid:durableId="1516071602">
    <w:abstractNumId w:val="25"/>
  </w:num>
  <w:num w:numId="55" w16cid:durableId="2011714286">
    <w:abstractNumId w:val="32"/>
  </w:num>
  <w:num w:numId="56" w16cid:durableId="303851493">
    <w:abstractNumId w:val="103"/>
  </w:num>
  <w:num w:numId="57" w16cid:durableId="1908756465">
    <w:abstractNumId w:val="94"/>
  </w:num>
  <w:num w:numId="58" w16cid:durableId="2083529076">
    <w:abstractNumId w:val="102"/>
  </w:num>
  <w:num w:numId="59" w16cid:durableId="2132625643">
    <w:abstractNumId w:val="99"/>
  </w:num>
  <w:num w:numId="60" w16cid:durableId="662977435">
    <w:abstractNumId w:val="107"/>
  </w:num>
  <w:num w:numId="61" w16cid:durableId="1366129971">
    <w:abstractNumId w:val="4"/>
  </w:num>
  <w:num w:numId="62" w16cid:durableId="1363936720">
    <w:abstractNumId w:val="66"/>
  </w:num>
  <w:num w:numId="63" w16cid:durableId="99642172">
    <w:abstractNumId w:val="17"/>
  </w:num>
  <w:num w:numId="64" w16cid:durableId="1056661111">
    <w:abstractNumId w:val="109"/>
  </w:num>
  <w:num w:numId="65" w16cid:durableId="1702781540">
    <w:abstractNumId w:val="83"/>
  </w:num>
  <w:num w:numId="66" w16cid:durableId="947158377">
    <w:abstractNumId w:val="29"/>
  </w:num>
  <w:num w:numId="67" w16cid:durableId="885067118">
    <w:abstractNumId w:val="30"/>
  </w:num>
  <w:num w:numId="68" w16cid:durableId="303854166">
    <w:abstractNumId w:val="105"/>
  </w:num>
  <w:num w:numId="69" w16cid:durableId="1464080933">
    <w:abstractNumId w:val="75"/>
  </w:num>
  <w:num w:numId="70" w16cid:durableId="956177649">
    <w:abstractNumId w:val="98"/>
  </w:num>
  <w:num w:numId="71" w16cid:durableId="1383019741">
    <w:abstractNumId w:val="112"/>
  </w:num>
  <w:num w:numId="72" w16cid:durableId="382681747">
    <w:abstractNumId w:val="67"/>
  </w:num>
  <w:num w:numId="73" w16cid:durableId="335618602">
    <w:abstractNumId w:val="36"/>
  </w:num>
  <w:num w:numId="74" w16cid:durableId="729033549">
    <w:abstractNumId w:val="108"/>
  </w:num>
  <w:num w:numId="75" w16cid:durableId="1146236558">
    <w:abstractNumId w:val="64"/>
  </w:num>
  <w:num w:numId="76" w16cid:durableId="811101852">
    <w:abstractNumId w:val="45"/>
  </w:num>
  <w:num w:numId="77" w16cid:durableId="223034081">
    <w:abstractNumId w:val="71"/>
  </w:num>
  <w:num w:numId="78" w16cid:durableId="1882932951">
    <w:abstractNumId w:val="74"/>
  </w:num>
  <w:num w:numId="79" w16cid:durableId="1286813538">
    <w:abstractNumId w:val="44"/>
  </w:num>
  <w:num w:numId="80" w16cid:durableId="1084494895">
    <w:abstractNumId w:val="76"/>
  </w:num>
  <w:num w:numId="81" w16cid:durableId="38863562">
    <w:abstractNumId w:val="113"/>
  </w:num>
  <w:num w:numId="82" w16cid:durableId="1694184043">
    <w:abstractNumId w:val="59"/>
  </w:num>
  <w:num w:numId="83" w16cid:durableId="1816070480">
    <w:abstractNumId w:val="7"/>
  </w:num>
  <w:num w:numId="84" w16cid:durableId="1714498207">
    <w:abstractNumId w:val="101"/>
  </w:num>
  <w:num w:numId="85" w16cid:durableId="1513256702">
    <w:abstractNumId w:val="79"/>
  </w:num>
  <w:num w:numId="86" w16cid:durableId="399401791">
    <w:abstractNumId w:val="62"/>
  </w:num>
  <w:num w:numId="87" w16cid:durableId="47803593">
    <w:abstractNumId w:val="60"/>
  </w:num>
  <w:num w:numId="88" w16cid:durableId="1847745253">
    <w:abstractNumId w:val="10"/>
  </w:num>
  <w:num w:numId="89" w16cid:durableId="1260718826">
    <w:abstractNumId w:val="28"/>
  </w:num>
  <w:num w:numId="90" w16cid:durableId="684208158">
    <w:abstractNumId w:val="43"/>
  </w:num>
  <w:num w:numId="91" w16cid:durableId="938098037">
    <w:abstractNumId w:val="15"/>
  </w:num>
  <w:num w:numId="92" w16cid:durableId="1348603021">
    <w:abstractNumId w:val="23"/>
  </w:num>
  <w:num w:numId="93" w16cid:durableId="918097732">
    <w:abstractNumId w:val="80"/>
  </w:num>
  <w:num w:numId="94" w16cid:durableId="895698513">
    <w:abstractNumId w:val="14"/>
  </w:num>
  <w:num w:numId="95" w16cid:durableId="207494110">
    <w:abstractNumId w:val="104"/>
  </w:num>
  <w:num w:numId="96" w16cid:durableId="1525511224">
    <w:abstractNumId w:val="84"/>
  </w:num>
  <w:num w:numId="97" w16cid:durableId="1506360364">
    <w:abstractNumId w:val="95"/>
  </w:num>
  <w:num w:numId="98" w16cid:durableId="348683656">
    <w:abstractNumId w:val="5"/>
  </w:num>
  <w:num w:numId="99" w16cid:durableId="1359621627">
    <w:abstractNumId w:val="78"/>
  </w:num>
  <w:num w:numId="100" w16cid:durableId="207257159">
    <w:abstractNumId w:val="50"/>
  </w:num>
  <w:num w:numId="101" w16cid:durableId="1649439682">
    <w:abstractNumId w:val="9"/>
  </w:num>
  <w:num w:numId="102" w16cid:durableId="1342004668">
    <w:abstractNumId w:val="20"/>
  </w:num>
  <w:num w:numId="103" w16cid:durableId="1805655858">
    <w:abstractNumId w:val="19"/>
  </w:num>
  <w:num w:numId="104" w16cid:durableId="1231039841">
    <w:abstractNumId w:val="56"/>
  </w:num>
  <w:num w:numId="105" w16cid:durableId="695693356">
    <w:abstractNumId w:val="85"/>
  </w:num>
  <w:num w:numId="106" w16cid:durableId="84766969">
    <w:abstractNumId w:val="106"/>
  </w:num>
  <w:num w:numId="107" w16cid:durableId="1641423399">
    <w:abstractNumId w:val="61"/>
  </w:num>
  <w:num w:numId="108" w16cid:durableId="575752336">
    <w:abstractNumId w:val="82"/>
  </w:num>
  <w:num w:numId="109" w16cid:durableId="866021490">
    <w:abstractNumId w:val="52"/>
  </w:num>
  <w:num w:numId="110" w16cid:durableId="1474984179">
    <w:abstractNumId w:val="37"/>
  </w:num>
  <w:num w:numId="111" w16cid:durableId="969170417">
    <w:abstractNumId w:val="46"/>
  </w:num>
  <w:num w:numId="112" w16cid:durableId="17243154">
    <w:abstractNumId w:val="34"/>
  </w:num>
  <w:num w:numId="113" w16cid:durableId="2107455051">
    <w:abstractNumId w:val="53"/>
  </w:num>
  <w:num w:numId="114" w16cid:durableId="988627736">
    <w:abstractNumId w:val="69"/>
  </w:num>
  <w:num w:numId="115" w16cid:durableId="458111147">
    <w:abstractNumId w:val="22"/>
  </w:num>
  <w:num w:numId="116" w16cid:durableId="1718552870">
    <w:abstractNumId w:val="3"/>
  </w:num>
  <w:numIdMacAtCleanup w:val="1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ernanda Reis Marinho">
    <w15:presenceInfo w15:providerId="AD" w15:userId="S-1-5-21-3693169803-1028452235-1260522160-69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27D"/>
    <w:rsid w:val="00023AC7"/>
    <w:rsid w:val="000270C0"/>
    <w:rsid w:val="00050EE3"/>
    <w:rsid w:val="00053024"/>
    <w:rsid w:val="00054E85"/>
    <w:rsid w:val="000B5EF0"/>
    <w:rsid w:val="000C44FC"/>
    <w:rsid w:val="000C7E89"/>
    <w:rsid w:val="000D086E"/>
    <w:rsid w:val="000D138F"/>
    <w:rsid w:val="000F67F6"/>
    <w:rsid w:val="001023B4"/>
    <w:rsid w:val="00115071"/>
    <w:rsid w:val="00163671"/>
    <w:rsid w:val="001672DF"/>
    <w:rsid w:val="001D1BA2"/>
    <w:rsid w:val="001F44BF"/>
    <w:rsid w:val="00264418"/>
    <w:rsid w:val="00267DD2"/>
    <w:rsid w:val="00274537"/>
    <w:rsid w:val="00276A4E"/>
    <w:rsid w:val="002808D4"/>
    <w:rsid w:val="002D076E"/>
    <w:rsid w:val="002D566E"/>
    <w:rsid w:val="002E2388"/>
    <w:rsid w:val="00302F8C"/>
    <w:rsid w:val="003950E7"/>
    <w:rsid w:val="0039512C"/>
    <w:rsid w:val="003D6972"/>
    <w:rsid w:val="003E2BC7"/>
    <w:rsid w:val="003E3766"/>
    <w:rsid w:val="003E4010"/>
    <w:rsid w:val="004063BE"/>
    <w:rsid w:val="004119C7"/>
    <w:rsid w:val="00447F4E"/>
    <w:rsid w:val="0049682E"/>
    <w:rsid w:val="004B7574"/>
    <w:rsid w:val="004F24FF"/>
    <w:rsid w:val="00512049"/>
    <w:rsid w:val="005479A5"/>
    <w:rsid w:val="00547C23"/>
    <w:rsid w:val="005640AA"/>
    <w:rsid w:val="005719F6"/>
    <w:rsid w:val="005B6DB1"/>
    <w:rsid w:val="005C31FE"/>
    <w:rsid w:val="005D3455"/>
    <w:rsid w:val="005F3CF6"/>
    <w:rsid w:val="006175E9"/>
    <w:rsid w:val="0062120B"/>
    <w:rsid w:val="00626689"/>
    <w:rsid w:val="00653DA2"/>
    <w:rsid w:val="0068496A"/>
    <w:rsid w:val="00690A30"/>
    <w:rsid w:val="00691680"/>
    <w:rsid w:val="00695FB8"/>
    <w:rsid w:val="006C0B86"/>
    <w:rsid w:val="006C45EE"/>
    <w:rsid w:val="006E3EB6"/>
    <w:rsid w:val="007016AB"/>
    <w:rsid w:val="00703947"/>
    <w:rsid w:val="00717086"/>
    <w:rsid w:val="0073046D"/>
    <w:rsid w:val="0075778B"/>
    <w:rsid w:val="007B08C5"/>
    <w:rsid w:val="007C7336"/>
    <w:rsid w:val="007D3D1B"/>
    <w:rsid w:val="007D6B6F"/>
    <w:rsid w:val="00802000"/>
    <w:rsid w:val="008607DD"/>
    <w:rsid w:val="00860E35"/>
    <w:rsid w:val="008750A2"/>
    <w:rsid w:val="00895CE5"/>
    <w:rsid w:val="008976CA"/>
    <w:rsid w:val="008B037A"/>
    <w:rsid w:val="00902CF8"/>
    <w:rsid w:val="009048D0"/>
    <w:rsid w:val="009118A9"/>
    <w:rsid w:val="0091602E"/>
    <w:rsid w:val="0091620B"/>
    <w:rsid w:val="009657AE"/>
    <w:rsid w:val="00974C4F"/>
    <w:rsid w:val="009A4BBA"/>
    <w:rsid w:val="009D4018"/>
    <w:rsid w:val="009D61B8"/>
    <w:rsid w:val="00A571DE"/>
    <w:rsid w:val="00A77FC9"/>
    <w:rsid w:val="00AA3932"/>
    <w:rsid w:val="00AB1289"/>
    <w:rsid w:val="00AC110F"/>
    <w:rsid w:val="00AD3261"/>
    <w:rsid w:val="00AD6EE0"/>
    <w:rsid w:val="00AD76B4"/>
    <w:rsid w:val="00AE231E"/>
    <w:rsid w:val="00AF0DF8"/>
    <w:rsid w:val="00AF705F"/>
    <w:rsid w:val="00B12026"/>
    <w:rsid w:val="00B33B27"/>
    <w:rsid w:val="00B61EE5"/>
    <w:rsid w:val="00B90DE0"/>
    <w:rsid w:val="00BA5855"/>
    <w:rsid w:val="00BA5B89"/>
    <w:rsid w:val="00BB0C26"/>
    <w:rsid w:val="00BC6207"/>
    <w:rsid w:val="00BD2E02"/>
    <w:rsid w:val="00BF4573"/>
    <w:rsid w:val="00BF5C7A"/>
    <w:rsid w:val="00C27943"/>
    <w:rsid w:val="00C312E2"/>
    <w:rsid w:val="00C31FE4"/>
    <w:rsid w:val="00C35B74"/>
    <w:rsid w:val="00C35C78"/>
    <w:rsid w:val="00C75021"/>
    <w:rsid w:val="00C75559"/>
    <w:rsid w:val="00C81C6A"/>
    <w:rsid w:val="00C90D7F"/>
    <w:rsid w:val="00CB2E08"/>
    <w:rsid w:val="00CC6E01"/>
    <w:rsid w:val="00D06120"/>
    <w:rsid w:val="00D0720E"/>
    <w:rsid w:val="00D12ED6"/>
    <w:rsid w:val="00D367CA"/>
    <w:rsid w:val="00D502D6"/>
    <w:rsid w:val="00D754D3"/>
    <w:rsid w:val="00D759A8"/>
    <w:rsid w:val="00D81A07"/>
    <w:rsid w:val="00D86A9A"/>
    <w:rsid w:val="00DB1663"/>
    <w:rsid w:val="00DC4F91"/>
    <w:rsid w:val="00DE0069"/>
    <w:rsid w:val="00DE7CB2"/>
    <w:rsid w:val="00DF2E12"/>
    <w:rsid w:val="00E017B1"/>
    <w:rsid w:val="00E23FFF"/>
    <w:rsid w:val="00E42389"/>
    <w:rsid w:val="00E43435"/>
    <w:rsid w:val="00EB13FF"/>
    <w:rsid w:val="00EB2C9F"/>
    <w:rsid w:val="00ED41CB"/>
    <w:rsid w:val="00EF727D"/>
    <w:rsid w:val="00F12A5A"/>
    <w:rsid w:val="00F23D46"/>
    <w:rsid w:val="00F326A6"/>
    <w:rsid w:val="00F32A83"/>
    <w:rsid w:val="00F36BEB"/>
    <w:rsid w:val="00F7740E"/>
    <w:rsid w:val="00F85F09"/>
    <w:rsid w:val="00FA1AF2"/>
    <w:rsid w:val="00FA4739"/>
    <w:rsid w:val="00FB4DA9"/>
    <w:rsid w:val="00FC5D16"/>
    <w:rsid w:val="00FC77F9"/>
    <w:rsid w:val="00FD242E"/>
    <w:rsid w:val="00FD49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4D055"/>
  <w15:docId w15:val="{78556E26-6D30-480A-9DAF-F4FD5C447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pt-PT"/>
    </w:rPr>
  </w:style>
  <w:style w:type="paragraph" w:styleId="Ttulo1">
    <w:name w:val="heading 1"/>
    <w:basedOn w:val="Normal"/>
    <w:uiPriority w:val="9"/>
    <w:qFormat/>
    <w:pPr>
      <w:spacing w:line="1138" w:lineRule="exact"/>
      <w:ind w:left="218"/>
      <w:outlineLvl w:val="0"/>
    </w:pPr>
    <w:rPr>
      <w:rFonts w:ascii="Arial MT" w:eastAsia="Arial MT" w:hAnsi="Arial MT" w:cs="Arial MT"/>
      <w:sz w:val="99"/>
      <w:szCs w:val="99"/>
    </w:rPr>
  </w:style>
  <w:style w:type="paragraph" w:styleId="Ttulo2">
    <w:name w:val="heading 2"/>
    <w:basedOn w:val="Normal"/>
    <w:uiPriority w:val="9"/>
    <w:unhideWhenUsed/>
    <w:qFormat/>
    <w:pPr>
      <w:ind w:left="216"/>
      <w:outlineLvl w:val="1"/>
    </w:pPr>
    <w:rPr>
      <w:rFonts w:ascii="Arial MT" w:eastAsia="Arial MT" w:hAnsi="Arial MT" w:cs="Arial MT"/>
      <w:sz w:val="28"/>
      <w:szCs w:val="28"/>
      <w:u w:val="single" w:color="000000"/>
    </w:rPr>
  </w:style>
  <w:style w:type="paragraph" w:styleId="Ttulo3">
    <w:name w:val="heading 3"/>
    <w:basedOn w:val="Normal"/>
    <w:uiPriority w:val="9"/>
    <w:unhideWhenUsed/>
    <w:qFormat/>
    <w:pPr>
      <w:ind w:left="490" w:right="617"/>
      <w:jc w:val="center"/>
      <w:outlineLvl w:val="2"/>
    </w:pPr>
    <w:rPr>
      <w:rFonts w:ascii="Arial" w:eastAsia="Arial" w:hAnsi="Arial" w:cs="Arial"/>
      <w:b/>
      <w:bCs/>
      <w:sz w:val="24"/>
      <w:szCs w:val="24"/>
    </w:rPr>
  </w:style>
  <w:style w:type="paragraph" w:styleId="Ttulo4">
    <w:name w:val="heading 4"/>
    <w:basedOn w:val="Normal"/>
    <w:uiPriority w:val="9"/>
    <w:unhideWhenUsed/>
    <w:qFormat/>
    <w:pPr>
      <w:spacing w:before="12"/>
      <w:outlineLvl w:val="3"/>
    </w:pPr>
    <w:rPr>
      <w:rFonts w:ascii="Arial MT" w:eastAsia="Arial MT" w:hAnsi="Arial MT" w:cs="Arial MT"/>
      <w:sz w:val="24"/>
      <w:szCs w:val="24"/>
    </w:rPr>
  </w:style>
  <w:style w:type="paragraph" w:styleId="Ttulo5">
    <w:name w:val="heading 5"/>
    <w:basedOn w:val="Normal"/>
    <w:uiPriority w:val="9"/>
    <w:unhideWhenUsed/>
    <w:qFormat/>
    <w:pPr>
      <w:outlineLvl w:val="4"/>
    </w:pPr>
    <w:rPr>
      <w:rFonts w:ascii="Arial MT" w:eastAsia="Arial MT" w:hAnsi="Arial MT" w:cs="Arial MT"/>
      <w:sz w:val="23"/>
      <w:szCs w:val="23"/>
    </w:rPr>
  </w:style>
  <w:style w:type="paragraph" w:styleId="Ttulo6">
    <w:name w:val="heading 6"/>
    <w:basedOn w:val="Normal"/>
    <w:uiPriority w:val="9"/>
    <w:unhideWhenUsed/>
    <w:qFormat/>
    <w:pPr>
      <w:spacing w:before="58"/>
      <w:outlineLvl w:val="5"/>
    </w:pPr>
    <w:rPr>
      <w:rFonts w:ascii="Arial MT" w:eastAsia="Arial MT" w:hAnsi="Arial MT" w:cs="Arial MT"/>
      <w:sz w:val="23"/>
      <w:szCs w:val="23"/>
    </w:rPr>
  </w:style>
  <w:style w:type="paragraph" w:styleId="Ttulo7">
    <w:name w:val="heading 7"/>
    <w:basedOn w:val="Normal"/>
    <w:uiPriority w:val="1"/>
    <w:qFormat/>
    <w:pPr>
      <w:ind w:left="140"/>
      <w:jc w:val="both"/>
      <w:outlineLvl w:val="6"/>
    </w:pPr>
    <w:rPr>
      <w:rFonts w:ascii="Arial" w:eastAsia="Arial" w:hAnsi="Arial" w:cs="Arial"/>
      <w:b/>
      <w:bCs/>
    </w:rPr>
  </w:style>
  <w:style w:type="paragraph" w:styleId="Ttulo8">
    <w:name w:val="heading 8"/>
    <w:basedOn w:val="Normal"/>
    <w:uiPriority w:val="1"/>
    <w:qFormat/>
    <w:pPr>
      <w:ind w:left="1561"/>
      <w:outlineLvl w:val="7"/>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aliases w:val="item 3 elementos,Lista Paragrafo em Preto,List I Paragraph,DOCs_Paragrafo-1,Texto,Colorful List - Accent 11,Parágrafo da Lista1,Marcadores de Nível 1,Celula,Parágrafo Padrão Simples,Segundo,Lista Itens,Parágrafo da Lista 1"/>
    <w:basedOn w:val="Normal"/>
    <w:link w:val="PargrafodaListaChar"/>
    <w:uiPriority w:val="1"/>
    <w:qFormat/>
    <w:pPr>
      <w:ind w:left="14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D0720E"/>
    <w:pPr>
      <w:tabs>
        <w:tab w:val="center" w:pos="4252"/>
        <w:tab w:val="right" w:pos="8504"/>
      </w:tabs>
    </w:pPr>
  </w:style>
  <w:style w:type="character" w:customStyle="1" w:styleId="CabealhoChar">
    <w:name w:val="Cabeçalho Char"/>
    <w:basedOn w:val="Fontepargpadro"/>
    <w:link w:val="Cabealho"/>
    <w:uiPriority w:val="99"/>
    <w:rsid w:val="00D0720E"/>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D0720E"/>
    <w:pPr>
      <w:tabs>
        <w:tab w:val="center" w:pos="4252"/>
        <w:tab w:val="right" w:pos="8504"/>
      </w:tabs>
    </w:pPr>
  </w:style>
  <w:style w:type="character" w:customStyle="1" w:styleId="RodapChar">
    <w:name w:val="Rodapé Char"/>
    <w:basedOn w:val="Fontepargpadro"/>
    <w:link w:val="Rodap"/>
    <w:uiPriority w:val="99"/>
    <w:rsid w:val="00D0720E"/>
    <w:rPr>
      <w:rFonts w:ascii="Microsoft Sans Serif" w:eastAsia="Microsoft Sans Serif" w:hAnsi="Microsoft Sans Serif" w:cs="Microsoft Sans Serif"/>
      <w:lang w:val="pt-PT"/>
    </w:rPr>
  </w:style>
  <w:style w:type="character" w:styleId="Refdecomentrio">
    <w:name w:val="annotation reference"/>
    <w:basedOn w:val="Fontepargpadro"/>
    <w:uiPriority w:val="99"/>
    <w:unhideWhenUsed/>
    <w:rsid w:val="00695FB8"/>
    <w:rPr>
      <w:sz w:val="16"/>
      <w:szCs w:val="16"/>
    </w:rPr>
  </w:style>
  <w:style w:type="paragraph" w:styleId="Textodecomentrio">
    <w:name w:val="annotation text"/>
    <w:basedOn w:val="Normal"/>
    <w:link w:val="TextodecomentrioChar"/>
    <w:uiPriority w:val="99"/>
    <w:unhideWhenUsed/>
    <w:rsid w:val="00695FB8"/>
    <w:pPr>
      <w:widowControl/>
      <w:autoSpaceDE/>
      <w:autoSpaceDN/>
      <w:spacing w:after="120"/>
    </w:pPr>
    <w:rPr>
      <w:rFonts w:ascii="Calibri" w:eastAsia="Calibri" w:hAnsi="Calibri" w:cs="Calibri"/>
      <w:sz w:val="20"/>
      <w:szCs w:val="20"/>
      <w:lang w:val="pt-BR" w:eastAsia="pt-BR"/>
    </w:rPr>
  </w:style>
  <w:style w:type="character" w:customStyle="1" w:styleId="TextodecomentrioChar">
    <w:name w:val="Texto de comentário Char"/>
    <w:basedOn w:val="Fontepargpadro"/>
    <w:link w:val="Textodecomentrio"/>
    <w:uiPriority w:val="99"/>
    <w:qFormat/>
    <w:rsid w:val="00695FB8"/>
    <w:rPr>
      <w:rFonts w:ascii="Calibri" w:eastAsia="Calibri" w:hAnsi="Calibri" w:cs="Calibri"/>
      <w:sz w:val="20"/>
      <w:szCs w:val="20"/>
      <w:lang w:val="pt-BR" w:eastAsia="pt-BR"/>
    </w:rPr>
  </w:style>
  <w:style w:type="character" w:styleId="Hyperlink">
    <w:name w:val="Hyperlink"/>
    <w:basedOn w:val="Fontepargpadro"/>
    <w:uiPriority w:val="99"/>
    <w:unhideWhenUsed/>
    <w:rsid w:val="00B61EE5"/>
    <w:rPr>
      <w:color w:val="0000FF" w:themeColor="hyperlink"/>
      <w:u w:val="single"/>
    </w:rPr>
  </w:style>
  <w:style w:type="character" w:customStyle="1" w:styleId="MenoPendente1">
    <w:name w:val="Menção Pendente1"/>
    <w:basedOn w:val="Fontepargpadro"/>
    <w:uiPriority w:val="99"/>
    <w:semiHidden/>
    <w:unhideWhenUsed/>
    <w:rsid w:val="00B61EE5"/>
    <w:rPr>
      <w:color w:val="605E5C"/>
      <w:shd w:val="clear" w:color="auto" w:fill="E1DFDD"/>
    </w:rPr>
  </w:style>
  <w:style w:type="table" w:styleId="Tabelacomgrade">
    <w:name w:val="Table Grid"/>
    <w:basedOn w:val="Tabelanormal"/>
    <w:uiPriority w:val="39"/>
    <w:rsid w:val="00895C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item 3 elementos Char,Lista Paragrafo em Preto Char,List I Paragraph Char,DOCs_Paragrafo-1 Char,Texto Char,Colorful List - Accent 11 Char,Parágrafo da Lista1 Char,Marcadores de Nível 1 Char,Celula Char,Segundo Char"/>
    <w:link w:val="PargrafodaLista"/>
    <w:uiPriority w:val="1"/>
    <w:qFormat/>
    <w:rsid w:val="003950E7"/>
    <w:rPr>
      <w:rFonts w:ascii="Microsoft Sans Serif" w:eastAsia="Microsoft Sans Serif" w:hAnsi="Microsoft Sans Serif" w:cs="Microsoft Sans Serif"/>
      <w:lang w:val="pt-PT"/>
    </w:rPr>
  </w:style>
  <w:style w:type="paragraph" w:styleId="Assuntodocomentrio">
    <w:name w:val="annotation subject"/>
    <w:basedOn w:val="Textodecomentrio"/>
    <w:next w:val="Textodecomentrio"/>
    <w:link w:val="AssuntodocomentrioChar"/>
    <w:uiPriority w:val="99"/>
    <w:semiHidden/>
    <w:unhideWhenUsed/>
    <w:rsid w:val="00C90D7F"/>
    <w:pPr>
      <w:widowControl w:val="0"/>
      <w:autoSpaceDE w:val="0"/>
      <w:autoSpaceDN w:val="0"/>
      <w:spacing w:after="0"/>
    </w:pPr>
    <w:rPr>
      <w:rFonts w:ascii="Microsoft Sans Serif" w:eastAsia="Microsoft Sans Serif" w:hAnsi="Microsoft Sans Serif" w:cs="Microsoft Sans Serif"/>
      <w:b/>
      <w:bCs/>
      <w:lang w:val="pt-PT" w:eastAsia="en-US"/>
    </w:rPr>
  </w:style>
  <w:style w:type="character" w:customStyle="1" w:styleId="AssuntodocomentrioChar">
    <w:name w:val="Assunto do comentário Char"/>
    <w:basedOn w:val="TextodecomentrioChar"/>
    <w:link w:val="Assuntodocomentrio"/>
    <w:uiPriority w:val="99"/>
    <w:semiHidden/>
    <w:rsid w:val="00C90D7F"/>
    <w:rPr>
      <w:rFonts w:ascii="Microsoft Sans Serif" w:eastAsia="Microsoft Sans Serif" w:hAnsi="Microsoft Sans Serif" w:cs="Microsoft Sans Serif"/>
      <w:b/>
      <w:bCs/>
      <w:sz w:val="20"/>
      <w:szCs w:val="20"/>
      <w:lang w:val="pt-PT" w:eastAsia="pt-BR"/>
    </w:rPr>
  </w:style>
  <w:style w:type="character" w:styleId="MenoPendente">
    <w:name w:val="Unresolved Mention"/>
    <w:basedOn w:val="Fontepargpadro"/>
    <w:uiPriority w:val="99"/>
    <w:semiHidden/>
    <w:unhideWhenUsed/>
    <w:rsid w:val="00CB2E08"/>
    <w:rPr>
      <w:color w:val="605E5C"/>
      <w:shd w:val="clear" w:color="auto" w:fill="E1DFDD"/>
    </w:rPr>
  </w:style>
  <w:style w:type="character" w:styleId="HiperlinkVisitado">
    <w:name w:val="FollowedHyperlink"/>
    <w:basedOn w:val="Fontepargpadro"/>
    <w:uiPriority w:val="99"/>
    <w:semiHidden/>
    <w:unhideWhenUsed/>
    <w:rsid w:val="009D40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www.sead.ma.gov.br/" TargetMode="External"/><Relationship Id="rId6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yperlink" Target="http://www.compras.ma.gov.br/" TargetMode="External"/><Relationship Id="rId66" Type="http://schemas.openxmlformats.org/officeDocument/2006/relationships/hyperlink" Target="https://drive.google.com/drive/folders/1vggtff_2UCTQe1G2p8q8BjMtF8ffTY3Y?usp=sharing" TargetMode="External"/><Relationship Id="rId5" Type="http://schemas.openxmlformats.org/officeDocument/2006/relationships/webSettings" Target="webSettings.xml"/><Relationship Id="rId61" Type="http://schemas.openxmlformats.org/officeDocument/2006/relationships/hyperlink" Target="http://www.sead.ma.gov.br/"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compras.ma.gov.br/"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comments" Target="comments.xml"/><Relationship Id="rId56"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eader" Target="header1.xml"/><Relationship Id="rId69" Type="http://schemas.openxmlformats.org/officeDocument/2006/relationships/header" Target="header3.xml"/><Relationship Id="rId8" Type="http://schemas.openxmlformats.org/officeDocument/2006/relationships/hyperlink" Target="http://www.planalto.gov.br/ccivil_03/_ato2019-2022/2021/lei/L14133.htm" TargetMode="External"/><Relationship Id="rId51" Type="http://schemas.microsoft.com/office/2018/08/relationships/commentsExtensible" Target="commentsExtensible.xml"/><Relationship Id="rId72" Type="http://schemas.microsoft.com/office/2011/relationships/people" Target="peop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mailto:licitacao.salic@segep.ma.gov.br" TargetMode="External"/><Relationship Id="rId67"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compras.ma.gov.br/" TargetMode="External"/><Relationship Id="rId7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s://www.gov.br/empresas-e-negocios/pt-br/empreendedor" TargetMode="External"/><Relationship Id="rId49" Type="http://schemas.microsoft.com/office/2011/relationships/commentsExtended" Target="commentsExtended.xm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compras.ma.gov.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compras.ma.gov.br/" TargetMode="External"/><Relationship Id="rId60" Type="http://schemas.openxmlformats.org/officeDocument/2006/relationships/hyperlink" Target="http://www.compras.ma.gov.br/" TargetMode="External"/><Relationship Id="rId65" Type="http://schemas.openxmlformats.org/officeDocument/2006/relationships/footer" Target="footer1.xm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ma.gov.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microsoft.com/office/2016/09/relationships/commentsIds" Target="commentsIds.xm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5A320-973D-4506-BE72-F65ADBD7B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46</Pages>
  <Words>19802</Words>
  <Characters>106934</Characters>
  <Application>Microsoft Office Word</Application>
  <DocSecurity>0</DocSecurity>
  <Lines>891</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Torres Martins</dc:creator>
  <cp:keywords/>
  <dc:description/>
  <cp:lastModifiedBy>Cotação 02</cp:lastModifiedBy>
  <cp:revision>5</cp:revision>
  <dcterms:created xsi:type="dcterms:W3CDTF">2026-04-24T18:32:00Z</dcterms:created>
  <dcterms:modified xsi:type="dcterms:W3CDTF">2026-04-24T18:46:00Z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2025-11-11T00:00:00Z</vt:filetime>
  </property>
  <property fmtid="{D5CDD505-2E9C-101B-9397-08002B2CF9AE}" pid="3" name="Creator">
    <vt:lpwstr>Microsoft® Word 2013</vt:lpwstr>
  </property>
  <property fmtid="{D5CDD505-2E9C-101B-9397-08002B2CF9AE}" pid="4" name="LastSaved">
    <vt:filetime>2025-11-28T00:00:00Z</vt:filetime>
  </property>
  <property fmtid="{D5CDD505-2E9C-101B-9397-08002B2CF9AE}" pid="5" name="Producer">
    <vt:lpwstr>Microsoft® Word 2013</vt:lpwstr>
  </property>
</Properties>
</file>