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FD" w:rsidRPr="00AD05B9" w:rsidRDefault="00C279FD" w:rsidP="00C279FD">
      <w:pPr>
        <w:widowControl w:val="0"/>
        <w:autoSpaceDE w:val="0"/>
        <w:autoSpaceDN w:val="0"/>
        <w:spacing w:before="31" w:after="0" w:line="240" w:lineRule="auto"/>
        <w:ind w:left="814" w:right="1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AVISO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DISPENSA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LICITAÇÃO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before="20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PROCESSO</w:t>
      </w:r>
      <w:r w:rsidRPr="00AD05B9">
        <w:rPr>
          <w:rFonts w:ascii="Times New Roman" w:eastAsia="Times New Roman" w:hAnsi="Times New Roman" w:cs="Times New Roman"/>
          <w:sz w:val="24"/>
        </w:rPr>
        <w:t xml:space="preserve">: </w:t>
      </w:r>
      <w:r>
        <w:rPr>
          <w:rFonts w:ascii="Times New Roman" w:eastAsia="Times New Roman" w:hAnsi="Times New Roman" w:cs="Times New Roman"/>
          <w:sz w:val="24"/>
        </w:rPr>
        <w:t>146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pacing w:val="-13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DISPENSA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 xml:space="preserve"> 0</w:t>
      </w:r>
      <w:r>
        <w:rPr>
          <w:rFonts w:ascii="Times New Roman" w:eastAsia="Times New Roman" w:hAnsi="Times New Roman" w:cs="Times New Roman"/>
          <w:spacing w:val="-13"/>
          <w:sz w:val="24"/>
        </w:rPr>
        <w:t>69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C279FD" w:rsidRDefault="00C279FD" w:rsidP="00C279FD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b/>
          <w:sz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FUNDAMENTO</w:t>
      </w:r>
      <w:r w:rsidRPr="00AD05B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LEGAL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Nº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75,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II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Lei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14.133/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2021</w:t>
      </w:r>
      <w:proofErr w:type="gramEnd"/>
    </w:p>
    <w:p w:rsidR="00C279FD" w:rsidRDefault="00C279FD" w:rsidP="00C279FD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C279FD" w:rsidRPr="00901D9E" w:rsidRDefault="00C279FD" w:rsidP="00C279FD">
      <w:pPr>
        <w:jc w:val="both"/>
      </w:pPr>
      <w:r w:rsidRPr="00AD05B9">
        <w:rPr>
          <w:rFonts w:ascii="Times New Roman" w:eastAsia="Times New Roman" w:hAnsi="Times New Roman" w:cs="Times New Roman"/>
          <w:sz w:val="24"/>
        </w:rPr>
        <w:t>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Município 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Murtinho-MS, em conformidade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 Art. 75, inciso II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Lei Federal n.º 14.133/2021, torna público aos interessados que a administração municipal pretende realizar a</w:t>
      </w:r>
      <w:r>
        <w:rPr>
          <w:rFonts w:ascii="Times New Roman" w:eastAsia="Times New Roman" w:hAnsi="Times New Roman" w:cs="Times New Roman"/>
          <w:sz w:val="24"/>
        </w:rPr>
        <w:t xml:space="preserve"> Dispensa de Licitação de toners e peças de informática, visando atender a demanda na manutenção corretiva de impressoras e computadores nas unidades da Secretaria Municipal de Saúde do Município de Porto Murtinho – MS</w:t>
      </w:r>
      <w:r>
        <w:rPr>
          <w:rFonts w:ascii="Times New Roman" w:eastAsia="Times New Roman" w:hAnsi="Times New Roman" w:cs="Times New Roman"/>
          <w:b/>
          <w:sz w:val="24"/>
        </w:rPr>
        <w:t>,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podendo eventuais interessados apresentar Proposta de Preços e documentos no prazo de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3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(três) dias úteis, a contar desta Publicação, oportunidade em que a administração escolherá a mais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vantajosa.</w:t>
      </w:r>
      <w:bookmarkStart w:id="0" w:name="_GoBack"/>
      <w:bookmarkEnd w:id="0"/>
    </w:p>
    <w:p w:rsidR="00C279FD" w:rsidRPr="00AD05B9" w:rsidRDefault="00C279FD" w:rsidP="00C279FD">
      <w:pPr>
        <w:widowControl w:val="0"/>
        <w:autoSpaceDE w:val="0"/>
        <w:autoSpaceDN w:val="0"/>
        <w:spacing w:before="159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Limite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para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apresentação</w:t>
      </w:r>
      <w:r w:rsidRPr="00AD05B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proposta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preços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documentos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</w:rPr>
        <w:t>09/10</w:t>
      </w:r>
      <w:r>
        <w:rPr>
          <w:rFonts w:ascii="Times New Roman" w:eastAsia="Times New Roman" w:hAnsi="Times New Roman" w:cs="Times New Roman"/>
          <w:spacing w:val="-2"/>
          <w:sz w:val="24"/>
        </w:rPr>
        <w:t>/2024.</w:t>
      </w:r>
    </w:p>
    <w:p w:rsidR="00C279FD" w:rsidRPr="00AD05B9" w:rsidRDefault="00C279FD" w:rsidP="00C279FD">
      <w:pPr>
        <w:widowControl w:val="0"/>
        <w:autoSpaceDE w:val="0"/>
        <w:autoSpaceDN w:val="0"/>
        <w:spacing w:before="16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Critério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julgamento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MENOR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PREÇO</w:t>
      </w:r>
      <w:r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</w:p>
    <w:p w:rsidR="00C279FD" w:rsidRPr="00AD05B9" w:rsidRDefault="00C279FD" w:rsidP="00C279FD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b/>
          <w:sz w:val="24"/>
          <w:szCs w:val="24"/>
        </w:rPr>
        <w:t>Endereço para entrega da proposta de preços e dos documentos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: As propostas e envios de documentação serão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recebidas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pelo e-mail </w:t>
      </w:r>
      <w:hyperlink r:id="rId6" w:history="1">
        <w:r w:rsidRPr="00D801F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proposta_saude@portomurtinho.ms.gov.br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até às 23h59min.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dia </w:t>
      </w:r>
      <w:r>
        <w:rPr>
          <w:rFonts w:ascii="Times New Roman" w:eastAsia="Times New Roman" w:hAnsi="Times New Roman" w:cs="Times New Roman"/>
          <w:sz w:val="24"/>
          <w:szCs w:val="24"/>
        </w:rPr>
        <w:t>09/10</w:t>
      </w:r>
      <w:r>
        <w:rPr>
          <w:rFonts w:ascii="Times New Roman" w:eastAsia="Times New Roman" w:hAnsi="Times New Roman" w:cs="Times New Roman"/>
          <w:sz w:val="24"/>
          <w:szCs w:val="24"/>
        </w:rPr>
        <w:t>/2024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entregues mediante protocolo ao setor de Licitações em horário de expediente das 07:30 h ás 11:30 h, das 13:30 h às 17:30.</w:t>
      </w:r>
    </w:p>
    <w:p w:rsidR="00C279FD" w:rsidRPr="00AD05B9" w:rsidRDefault="00C279FD" w:rsidP="00C279FD">
      <w:pPr>
        <w:widowControl w:val="0"/>
        <w:autoSpaceDE w:val="0"/>
        <w:autoSpaceDN w:val="0"/>
        <w:spacing w:before="158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 termo de referência e modelo de proposta de preços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estão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disponíveis no Site Oficial do Município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através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link</w:t>
      </w:r>
      <w:r w:rsidRPr="00AD05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hyperlink r:id="rId7">
        <w:r w:rsidRPr="00AD05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https://portomurtinho.ms.gov.br/category/publicacoes/licitacoes/</w:t>
        </w:r>
        <w:r w:rsidRPr="00AD05B9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</w:rPr>
          <w:t xml:space="preserve"> 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no PNCP – Portal Nacional de Contratação Pública através do link </w:t>
      </w:r>
      <w:hyperlink r:id="rId8">
        <w:r w:rsidRPr="00AD05B9"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https://pncp.gov.br/app/editais?q=&amp;status=recebendo_proposta&amp;pagina=1</w:t>
        </w:r>
      </w:hyperlink>
    </w:p>
    <w:p w:rsidR="00C279FD" w:rsidRPr="00AD05B9" w:rsidRDefault="00C279FD" w:rsidP="00C279FD">
      <w:pPr>
        <w:widowControl w:val="0"/>
        <w:autoSpaceDE w:val="0"/>
        <w:autoSpaceDN w:val="0"/>
        <w:spacing w:before="161" w:after="0" w:line="240" w:lineRule="auto"/>
        <w:ind w:left="102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Segue abaixo a relação de documentos a ser enviada junto com a proposta de preços (que deve estar completamente preenchida e assinada).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48"/>
        </w:tabs>
        <w:autoSpaceDE w:val="0"/>
        <w:autoSpaceDN w:val="0"/>
        <w:spacing w:before="161"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ato</w:t>
      </w:r>
      <w:proofErr w:type="gramEnd"/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constitutivo,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estatuto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contrato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em</w:t>
      </w:r>
      <w:r w:rsidRPr="00AD05B9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vigor;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159"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cópia</w:t>
      </w:r>
      <w:proofErr w:type="gramEnd"/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documento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oficial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identificação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representante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apto;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before="160" w:after="0" w:line="240" w:lineRule="auto"/>
        <w:ind w:left="349" w:hanging="248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Inscrição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Cadastro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Nacional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Jurídica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(CNPJ);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spacing w:before="161" w:after="0" w:line="240" w:lineRule="auto"/>
        <w:ind w:left="102" w:right="107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71"/>
        </w:tabs>
        <w:autoSpaceDE w:val="0"/>
        <w:autoSpaceDN w:val="0"/>
        <w:spacing w:before="159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Prova de regularidade com a Fazenda Estadual (Certidão Negativa de Débitos, ou Positiva com efeito de Negativa de Tributos Estaduais), emitido pelo órgão competente, da localidade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a</w:t>
      </w:r>
      <w:proofErr w:type="gramEnd"/>
      <w:r w:rsidRPr="00AD05B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aquisição;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C279FD" w:rsidRPr="00AD05B9" w:rsidSect="006F5047">
          <w:headerReference w:type="default" r:id="rId9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33"/>
        </w:tabs>
        <w:autoSpaceDE w:val="0"/>
        <w:autoSpaceDN w:val="0"/>
        <w:spacing w:after="0" w:line="342" w:lineRule="exact"/>
        <w:ind w:left="332" w:hanging="231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lastRenderedPageBreak/>
        <w:t>Prova</w:t>
      </w:r>
      <w:r w:rsidRPr="00AD05B9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Fazenda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Municipal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(Certidão</w:t>
      </w:r>
      <w:r w:rsidRPr="00AD05B9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Negativa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Débitos,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Positiva</w:t>
      </w:r>
      <w:proofErr w:type="gramEnd"/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D05B9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D05B9">
        <w:rPr>
          <w:rFonts w:ascii="Times New Roman" w:eastAsia="Times New Roman" w:hAnsi="Times New Roman" w:cs="Times New Roman"/>
        </w:rPr>
        <w:t>com</w:t>
      </w:r>
      <w:proofErr w:type="gramEnd"/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efeito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Negativa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Tributos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Municipais),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emitido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pelo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órgão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competente,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</w:rPr>
        <w:t>localidade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10" w:lineRule="exact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domicílio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sede</w:t>
      </w:r>
      <w:r w:rsidRPr="00AD05B9">
        <w:rPr>
          <w:rFonts w:ascii="Times New Roman" w:eastAsia="Times New Roman" w:hAnsi="Times New Roman" w:cs="Times New Roman"/>
          <w:spacing w:val="55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empresa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Certidão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5"/>
          <w:sz w:val="24"/>
          <w:szCs w:val="24"/>
        </w:rPr>
        <w:t>não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ind w:left="10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contribuinte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>, na forma da Lei, que comprove a regularidade de débitos tributários referentes ao Imposto sobre Serviços de Qualquer Natureza – ISSQN, quando o objeto se referir a serviços</w:t>
      </w:r>
      <w:r w:rsidRPr="00AD05B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 obras de engenharia;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414"/>
        </w:tabs>
        <w:autoSpaceDE w:val="0"/>
        <w:autoSpaceDN w:val="0"/>
        <w:spacing w:after="0" w:line="240" w:lineRule="auto"/>
        <w:ind w:left="102" w:right="112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relativa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à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Seguridade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FGTS,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que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demonstre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dos encargos sociais instituídos por lei;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perante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Justiça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Trabalho;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35"/>
        </w:tabs>
        <w:autoSpaceDE w:val="0"/>
        <w:autoSpaceDN w:val="0"/>
        <w:spacing w:before="72" w:after="0" w:line="240" w:lineRule="auto"/>
        <w:ind w:left="102" w:right="116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disposto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XXXIII 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 7º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Constituição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Federal,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mediante Declaração devidamente assinada pelo representante legal da empresa.</w:t>
      </w:r>
    </w:p>
    <w:p w:rsidR="00C279FD" w:rsidRPr="00AD05B9" w:rsidRDefault="00C279FD" w:rsidP="00C279FD">
      <w:pPr>
        <w:widowControl w:val="0"/>
        <w:numPr>
          <w:ilvl w:val="0"/>
          <w:numId w:val="1"/>
        </w:numPr>
        <w:tabs>
          <w:tab w:val="left" w:pos="328"/>
        </w:tabs>
        <w:autoSpaceDE w:val="0"/>
        <w:autoSpaceDN w:val="0"/>
        <w:spacing w:before="159" w:after="0" w:line="240" w:lineRule="auto"/>
        <w:ind w:left="102" w:right="11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cumprimento do disposto no inciso XVI do art. 92 da Lei Federal 14.133/2021, mediante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Declaração devidamente assinada pelo representante legal da empresa.</w:t>
      </w:r>
    </w:p>
    <w:p w:rsidR="00C279FD" w:rsidRPr="00AD05B9" w:rsidRDefault="00C279FD" w:rsidP="00C279FD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Outras informações poderão ser obtidas através do e-mail: </w:t>
      </w:r>
      <w:hyperlink r:id="rId10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compras@portomurtinho.ms.gov.br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Celular: (67) 99675-2921.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Murtinho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D05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04 de 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  <w:szCs w:val="24"/>
        </w:rPr>
        <w:t>2024.</w:t>
      </w:r>
    </w:p>
    <w:p w:rsidR="00C279FD" w:rsidRPr="00AD05B9" w:rsidRDefault="00C279FD" w:rsidP="00C279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C279FD" w:rsidRPr="00AD05B9" w:rsidRDefault="00C279FD" w:rsidP="00C279FD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Times New Roman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Rita de C</w:t>
      </w:r>
      <w:r w:rsidRPr="00AD05B9">
        <w:rPr>
          <w:rFonts w:ascii="Arial" w:eastAsia="Times New Roman" w:hAnsi="Times New Roman" w:cs="Times New Roman"/>
          <w:sz w:val="24"/>
          <w:szCs w:val="24"/>
        </w:rPr>
        <w:t>á</w:t>
      </w:r>
      <w:r w:rsidRPr="00AD05B9">
        <w:rPr>
          <w:rFonts w:ascii="Arial" w:eastAsia="Times New Roman" w:hAnsi="Times New Roman" w:cs="Times New Roman"/>
          <w:sz w:val="24"/>
          <w:szCs w:val="24"/>
        </w:rPr>
        <w:t xml:space="preserve">ssia Padilha </w:t>
      </w:r>
    </w:p>
    <w:p w:rsidR="00C279FD" w:rsidRPr="00AD05B9" w:rsidRDefault="00C279FD" w:rsidP="00C279FD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Secret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ria </w:t>
      </w:r>
      <w:r w:rsidRPr="00AD05B9">
        <w:rPr>
          <w:rFonts w:ascii="Arial" w:eastAsia="Times New Roman" w:hAnsi="Times New Roman" w:cs="Times New Roman"/>
          <w:sz w:val="24"/>
          <w:szCs w:val="24"/>
        </w:rPr>
        <w:t>Municipal de Sa</w:t>
      </w:r>
      <w:r w:rsidRPr="00AD05B9">
        <w:rPr>
          <w:rFonts w:ascii="Arial" w:eastAsia="Times New Roman" w:hAnsi="Times New Roman" w:cs="Times New Roman"/>
          <w:sz w:val="24"/>
          <w:szCs w:val="24"/>
        </w:rPr>
        <w:t>ú</w:t>
      </w:r>
      <w:r w:rsidRPr="00AD05B9">
        <w:rPr>
          <w:rFonts w:ascii="Arial" w:eastAsia="Times New Roman" w:hAnsi="Times New Roman" w:cs="Times New Roman"/>
          <w:sz w:val="24"/>
          <w:szCs w:val="24"/>
        </w:rPr>
        <w:t>de</w:t>
      </w:r>
    </w:p>
    <w:p w:rsidR="00C279FD" w:rsidRPr="00AD05B9" w:rsidRDefault="00C279FD" w:rsidP="00C279FD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Arial" w:cs="Times New Roman"/>
          <w:sz w:val="24"/>
          <w:szCs w:val="24"/>
        </w:rPr>
        <w:t>Decreto</w:t>
      </w:r>
      <w:r w:rsidRPr="00AD05B9">
        <w:rPr>
          <w:rFonts w:ascii="Arial" w:eastAsia="Times New Roman" w:hAnsi="Arial" w:cs="Times New Roman"/>
          <w:spacing w:val="-7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z w:val="24"/>
          <w:szCs w:val="24"/>
        </w:rPr>
        <w:t>nº</w:t>
      </w:r>
      <w:r w:rsidRPr="00AD05B9">
        <w:rPr>
          <w:rFonts w:ascii="Arial" w:eastAsia="Times New Roman" w:hAnsi="Arial" w:cs="Times New Roman"/>
          <w:spacing w:val="-5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14.947/2024.</w:t>
      </w:r>
    </w:p>
    <w:p w:rsidR="00C279FD" w:rsidRDefault="00C279FD" w:rsidP="00C279FD"/>
    <w:p w:rsidR="00C279FD" w:rsidRDefault="00C279FD" w:rsidP="00C279FD"/>
    <w:p w:rsidR="00C279FD" w:rsidRDefault="00C279FD" w:rsidP="00C279FD"/>
    <w:p w:rsidR="0008294E" w:rsidRDefault="00032E32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5B9" w:rsidRDefault="00032E32" w:rsidP="00AD05B9">
    <w:pPr>
      <w:spacing w:line="515" w:lineRule="exact"/>
      <w:ind w:left="1380" w:right="1388"/>
      <w:jc w:val="center"/>
      <w:rPr>
        <w:b/>
        <w:spacing w:val="-5"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02BC7C97" wp14:editId="140458D7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:rsidR="006F5047" w:rsidRPr="00AD05B9" w:rsidRDefault="00032E32" w:rsidP="00AD05B9">
    <w:pPr>
      <w:spacing w:line="515" w:lineRule="exact"/>
      <w:ind w:left="1380" w:right="1388"/>
      <w:jc w:val="center"/>
      <w:rPr>
        <w:sz w:val="24"/>
        <w:szCs w:val="24"/>
      </w:rPr>
    </w:pPr>
    <w:r w:rsidRPr="00AD05B9">
      <w:rPr>
        <w:sz w:val="24"/>
        <w:szCs w:val="24"/>
      </w:rPr>
      <w:t>PREFEITURA</w:t>
    </w:r>
    <w:r w:rsidRPr="00AD05B9">
      <w:rPr>
        <w:spacing w:val="-11"/>
        <w:sz w:val="24"/>
        <w:szCs w:val="24"/>
      </w:rPr>
      <w:t xml:space="preserve"> </w:t>
    </w:r>
    <w:r w:rsidRPr="00AD05B9">
      <w:rPr>
        <w:sz w:val="24"/>
        <w:szCs w:val="24"/>
      </w:rPr>
      <w:t>MUNICIPAL</w:t>
    </w:r>
    <w:r w:rsidRPr="00AD05B9">
      <w:rPr>
        <w:spacing w:val="-12"/>
        <w:sz w:val="24"/>
        <w:szCs w:val="24"/>
      </w:rPr>
      <w:t xml:space="preserve"> </w:t>
    </w:r>
    <w:r w:rsidRPr="00AD05B9">
      <w:rPr>
        <w:sz w:val="24"/>
        <w:szCs w:val="24"/>
      </w:rPr>
      <w:t>DE</w:t>
    </w:r>
    <w:r w:rsidRPr="00AD05B9">
      <w:rPr>
        <w:spacing w:val="-13"/>
        <w:sz w:val="24"/>
        <w:szCs w:val="24"/>
      </w:rPr>
      <w:t xml:space="preserve"> </w:t>
    </w:r>
    <w:r w:rsidRPr="00AD05B9">
      <w:rPr>
        <w:sz w:val="24"/>
        <w:szCs w:val="24"/>
      </w:rPr>
      <w:t>PORTO</w:t>
    </w:r>
    <w:r w:rsidRPr="00AD05B9">
      <w:rPr>
        <w:spacing w:val="-9"/>
        <w:sz w:val="24"/>
        <w:szCs w:val="24"/>
      </w:rPr>
      <w:t xml:space="preserve"> </w:t>
    </w:r>
    <w:r w:rsidRPr="00AD05B9">
      <w:rPr>
        <w:sz w:val="24"/>
        <w:szCs w:val="24"/>
      </w:rPr>
      <w:t>MURTINHO-</w:t>
    </w:r>
    <w:r w:rsidRPr="00AD05B9">
      <w:rPr>
        <w:spacing w:val="-11"/>
        <w:sz w:val="24"/>
        <w:szCs w:val="24"/>
      </w:rPr>
      <w:t xml:space="preserve"> </w:t>
    </w:r>
    <w:r w:rsidRPr="00AD05B9">
      <w:rPr>
        <w:spacing w:val="-5"/>
        <w:sz w:val="24"/>
        <w:szCs w:val="24"/>
      </w:rPr>
      <w:t>MS</w:t>
    </w:r>
  </w:p>
  <w:p w:rsidR="004552FE" w:rsidRDefault="00032E32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05D0FB7D" wp14:editId="3D4CAA8D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9FD"/>
    <w:rsid w:val="00032E32"/>
    <w:rsid w:val="0091028C"/>
    <w:rsid w:val="00B34158"/>
    <w:rsid w:val="00C2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9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279F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279FD"/>
  </w:style>
  <w:style w:type="character" w:styleId="Hyperlink">
    <w:name w:val="Hyperlink"/>
    <w:basedOn w:val="Fontepargpadro"/>
    <w:uiPriority w:val="99"/>
    <w:unhideWhenUsed/>
    <w:rsid w:val="00C279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9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279F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279FD"/>
  </w:style>
  <w:style w:type="character" w:styleId="Hyperlink">
    <w:name w:val="Hyperlink"/>
    <w:basedOn w:val="Fontepargpadro"/>
    <w:uiPriority w:val="99"/>
    <w:unhideWhenUsed/>
    <w:rsid w:val="00C279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app/editais?q&amp;status=recebendo_proposta&amp;pagina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ortomurtinho.ms.gov.br/category/publicacoes/licitaco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posta_saude@portomurtinho.ms.gov.b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mpras@portomurtinho.ms.gov.br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2024-10-04T20:39:00Z</dcterms:created>
  <dcterms:modified xsi:type="dcterms:W3CDTF">2024-10-04T20:39:00Z</dcterms:modified>
</cp:coreProperties>
</file>