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3A" w:rsidRPr="00963836" w:rsidRDefault="00FA693A" w:rsidP="00FA693A">
      <w:pPr>
        <w:jc w:val="center"/>
        <w:rPr>
          <w:rFonts w:ascii="Arial" w:hAnsi="Arial" w:cs="Arial"/>
        </w:rPr>
      </w:pPr>
      <w:r w:rsidRPr="00963836">
        <w:rPr>
          <w:rFonts w:ascii="Arial" w:hAnsi="Arial" w:cs="Arial"/>
        </w:rPr>
        <w:t>ANEXO I</w:t>
      </w:r>
    </w:p>
    <w:p w:rsidR="00FA693A" w:rsidRPr="00963836" w:rsidRDefault="00FA693A" w:rsidP="00FA693A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FA693A" w:rsidRPr="00963836" w:rsidTr="00B87E65">
        <w:tc>
          <w:tcPr>
            <w:tcW w:w="9496" w:type="dxa"/>
            <w:shd w:val="clear" w:color="auto" w:fill="548DD4" w:themeFill="text2" w:themeFillTint="99"/>
          </w:tcPr>
          <w:p w:rsidR="00FA693A" w:rsidRPr="00963836" w:rsidRDefault="00FA693A" w:rsidP="00B87E65">
            <w:pPr>
              <w:jc w:val="center"/>
              <w:rPr>
                <w:rFonts w:ascii="Arial" w:hAnsi="Arial" w:cs="Arial"/>
                <w:b/>
              </w:rPr>
            </w:pPr>
            <w:r w:rsidRPr="00FA693A">
              <w:rPr>
                <w:rFonts w:ascii="Arial" w:hAnsi="Arial" w:cs="Arial"/>
                <w:b/>
                <w:color w:val="FF0000"/>
                <w:highlight w:val="darkBlue"/>
              </w:rPr>
              <w:t>PROPOSTA DE PREÇO</w:t>
            </w:r>
          </w:p>
        </w:tc>
      </w:tr>
    </w:tbl>
    <w:p w:rsidR="00FA693A" w:rsidRPr="00963836" w:rsidRDefault="00FA693A" w:rsidP="00FA693A">
      <w:pPr>
        <w:rPr>
          <w:rFonts w:ascii="Arial" w:hAnsi="Arial" w:cs="Arial"/>
          <w:b/>
        </w:rPr>
      </w:pP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FA693A" w:rsidRPr="00963836" w:rsidRDefault="00FA693A" w:rsidP="00FA693A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E-mail:</w:t>
      </w:r>
    </w:p>
    <w:p w:rsidR="00FA693A" w:rsidRPr="00963836" w:rsidRDefault="00FA693A" w:rsidP="00FA693A">
      <w:pPr>
        <w:rPr>
          <w:rFonts w:ascii="Arial" w:hAnsi="Arial" w:cs="Arial"/>
          <w:b/>
        </w:rPr>
      </w:pPr>
    </w:p>
    <w:p w:rsidR="00FA693A" w:rsidRDefault="00FA693A" w:rsidP="00FA693A">
      <w:pPr>
        <w:pStyle w:val="PargrafodaLista"/>
        <w:ind w:left="360"/>
        <w:jc w:val="both"/>
        <w:rPr>
          <w:rFonts w:cs="Arial"/>
          <w:b/>
        </w:rPr>
      </w:pPr>
    </w:p>
    <w:p w:rsidR="00FA693A" w:rsidRPr="00716AE7" w:rsidRDefault="00FA693A" w:rsidP="00FA693A">
      <w:pPr>
        <w:pStyle w:val="PargrafodaLista"/>
        <w:numPr>
          <w:ilvl w:val="0"/>
          <w:numId w:val="2"/>
        </w:numPr>
        <w:spacing w:after="160" w:line="259" w:lineRule="auto"/>
        <w:ind w:left="0" w:firstLine="0"/>
        <w:jc w:val="both"/>
        <w:rPr>
          <w:rFonts w:asciiTheme="minorHAnsi" w:hAnsiTheme="minorHAnsi" w:cs="Arial"/>
          <w:b/>
          <w:bCs/>
        </w:rPr>
      </w:pPr>
      <w:r w:rsidRPr="00716AE7">
        <w:rPr>
          <w:rFonts w:asciiTheme="minorHAnsi" w:hAnsiTheme="minorHAnsi" w:cs="Arial"/>
          <w:b/>
          <w:bCs/>
        </w:rPr>
        <w:t>Descrição do Objeto</w:t>
      </w:r>
    </w:p>
    <w:p w:rsidR="00FA693A" w:rsidRPr="00716AE7" w:rsidRDefault="00FA693A" w:rsidP="00FA693A">
      <w:pPr>
        <w:pStyle w:val="PargrafodaLista"/>
        <w:ind w:left="0"/>
        <w:jc w:val="both"/>
        <w:rPr>
          <w:rFonts w:asciiTheme="minorHAnsi" w:hAnsiTheme="minorHAnsi" w:cs="Arial"/>
        </w:rPr>
      </w:pPr>
    </w:p>
    <w:p w:rsidR="00FA693A" w:rsidRPr="00C0238E" w:rsidRDefault="00FA693A" w:rsidP="00FA693A">
      <w:pPr>
        <w:pStyle w:val="PargrafodaLista"/>
        <w:ind w:left="0"/>
        <w:jc w:val="both"/>
        <w:rPr>
          <w:rFonts w:ascii="Times New Roman" w:hAnsi="Times New Roman"/>
        </w:rPr>
      </w:pPr>
      <w:r w:rsidRPr="00C0238E">
        <w:rPr>
          <w:rFonts w:ascii="Times New Roman" w:eastAsiaTheme="minorHAnsi" w:hAnsi="Times New Roman"/>
          <w:bCs/>
          <w:lang w:eastAsia="en-US"/>
        </w:rPr>
        <w:t xml:space="preserve">DISPENSA DE LICITAÇÃO PARA CONTRATAÇÃO DE </w:t>
      </w:r>
      <w:r w:rsidRPr="00C0238E">
        <w:rPr>
          <w:rFonts w:ascii="Times New Roman" w:hAnsi="Times New Roman"/>
        </w:rPr>
        <w:t>CLINICA PARA TRATAMENTO DE DESINTOXICAÇÃO E REABILITAÇÃO DE DEPENDENTE QUÍMICO.</w:t>
      </w:r>
    </w:p>
    <w:p w:rsidR="00FA693A" w:rsidRPr="00716AE7" w:rsidRDefault="00FA693A" w:rsidP="00FA693A">
      <w:pPr>
        <w:pStyle w:val="PargrafodaLista"/>
        <w:ind w:left="0"/>
        <w:jc w:val="both"/>
      </w:pPr>
    </w:p>
    <w:p w:rsidR="00FA693A" w:rsidRPr="00FA693A" w:rsidRDefault="00FA693A" w:rsidP="00FA693A">
      <w:pPr>
        <w:pStyle w:val="PargrafodaLista"/>
        <w:numPr>
          <w:ilvl w:val="1"/>
          <w:numId w:val="3"/>
        </w:numPr>
        <w:ind w:firstLine="0"/>
        <w:jc w:val="both"/>
        <w:rPr>
          <w:iCs/>
          <w:color w:val="000000"/>
        </w:rPr>
      </w:pPr>
      <w:r w:rsidRPr="00FA693A">
        <w:rPr>
          <w:rFonts w:ascii="Times New Roman" w:hAnsi="Times New Roman"/>
          <w:b/>
          <w:iCs/>
          <w:color w:val="000000"/>
          <w:sz w:val="24"/>
        </w:rPr>
        <w:t xml:space="preserve">Descrição e </w:t>
      </w:r>
      <w:r>
        <w:rPr>
          <w:rFonts w:ascii="Times New Roman" w:hAnsi="Times New Roman"/>
          <w:b/>
          <w:iCs/>
          <w:color w:val="000000"/>
          <w:sz w:val="24"/>
        </w:rPr>
        <w:t xml:space="preserve">Valor </w:t>
      </w:r>
    </w:p>
    <w:p w:rsidR="00FA693A" w:rsidRPr="00716AE7" w:rsidRDefault="00FA693A" w:rsidP="00FA693A">
      <w:pPr>
        <w:jc w:val="both"/>
        <w:rPr>
          <w:iCs/>
          <w:color w:val="000000"/>
        </w:rPr>
      </w:pPr>
    </w:p>
    <w:tbl>
      <w:tblPr>
        <w:tblW w:w="9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276"/>
        <w:gridCol w:w="3685"/>
        <w:gridCol w:w="1418"/>
        <w:gridCol w:w="1418"/>
      </w:tblGrid>
      <w:tr w:rsidR="00FA693A" w:rsidRPr="00716AE7" w:rsidTr="00FA693A">
        <w:tc>
          <w:tcPr>
            <w:tcW w:w="817" w:type="dxa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r w:rsidRPr="00716AE7">
              <w:rPr>
                <w:b/>
              </w:rPr>
              <w:t>Item</w:t>
            </w:r>
          </w:p>
        </w:tc>
        <w:tc>
          <w:tcPr>
            <w:tcW w:w="709" w:type="dxa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proofErr w:type="spellStart"/>
            <w:r w:rsidRPr="00716AE7">
              <w:rPr>
                <w:b/>
              </w:rPr>
              <w:t>Qtd</w:t>
            </w:r>
            <w:proofErr w:type="spellEnd"/>
          </w:p>
        </w:tc>
        <w:tc>
          <w:tcPr>
            <w:tcW w:w="1276" w:type="dxa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proofErr w:type="spellStart"/>
            <w:r w:rsidRPr="00716AE7">
              <w:rPr>
                <w:b/>
              </w:rPr>
              <w:t>Und</w:t>
            </w:r>
            <w:proofErr w:type="spellEnd"/>
            <w:r w:rsidRPr="00716AE7">
              <w:rPr>
                <w:b/>
              </w:rPr>
              <w:t>.</w:t>
            </w:r>
          </w:p>
        </w:tc>
        <w:tc>
          <w:tcPr>
            <w:tcW w:w="3685" w:type="dxa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r w:rsidRPr="00716AE7">
              <w:rPr>
                <w:b/>
              </w:rPr>
              <w:t>Descrição</w:t>
            </w:r>
          </w:p>
        </w:tc>
        <w:tc>
          <w:tcPr>
            <w:tcW w:w="1418" w:type="dxa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r>
              <w:rPr>
                <w:b/>
              </w:rPr>
              <w:t>Valor unitário</w:t>
            </w:r>
          </w:p>
        </w:tc>
        <w:tc>
          <w:tcPr>
            <w:tcW w:w="1418" w:type="dxa"/>
          </w:tcPr>
          <w:p w:rsidR="00FA693A" w:rsidRPr="00716AE7" w:rsidRDefault="00FA693A" w:rsidP="00FA693A">
            <w:pPr>
              <w:jc w:val="center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FA693A" w:rsidRPr="00716AE7" w:rsidTr="00FA693A">
        <w:trPr>
          <w:trHeight w:val="896"/>
        </w:trPr>
        <w:tc>
          <w:tcPr>
            <w:tcW w:w="817" w:type="dxa"/>
            <w:vAlign w:val="center"/>
          </w:tcPr>
          <w:p w:rsidR="00FA693A" w:rsidRPr="00716AE7" w:rsidRDefault="00FA693A" w:rsidP="00B87E65">
            <w:pPr>
              <w:jc w:val="center"/>
              <w:rPr>
                <w:b/>
                <w:bCs/>
              </w:rPr>
            </w:pPr>
            <w:proofErr w:type="gramStart"/>
            <w:r w:rsidRPr="00716AE7">
              <w:rPr>
                <w:b/>
                <w:bCs/>
              </w:rPr>
              <w:t>1</w:t>
            </w:r>
            <w:proofErr w:type="gramEnd"/>
          </w:p>
        </w:tc>
        <w:tc>
          <w:tcPr>
            <w:tcW w:w="709" w:type="dxa"/>
            <w:vAlign w:val="center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proofErr w:type="gramStart"/>
            <w:r w:rsidRPr="00716AE7">
              <w:rPr>
                <w:b/>
              </w:rPr>
              <w:t>1</w:t>
            </w:r>
            <w:proofErr w:type="gramEnd"/>
          </w:p>
        </w:tc>
        <w:tc>
          <w:tcPr>
            <w:tcW w:w="1276" w:type="dxa"/>
            <w:vAlign w:val="center"/>
          </w:tcPr>
          <w:p w:rsidR="00FA693A" w:rsidRPr="00716AE7" w:rsidRDefault="00FA693A" w:rsidP="00B87E65">
            <w:pPr>
              <w:jc w:val="center"/>
              <w:rPr>
                <w:b/>
              </w:rPr>
            </w:pPr>
            <w:proofErr w:type="spellStart"/>
            <w:r w:rsidRPr="00716AE7">
              <w:rPr>
                <w:b/>
              </w:rPr>
              <w:t>Pct</w:t>
            </w:r>
            <w:proofErr w:type="spellEnd"/>
            <w:r>
              <w:rPr>
                <w:b/>
              </w:rPr>
              <w:t xml:space="preserve"> de serviços</w:t>
            </w:r>
          </w:p>
        </w:tc>
        <w:tc>
          <w:tcPr>
            <w:tcW w:w="3685" w:type="dxa"/>
          </w:tcPr>
          <w:p w:rsidR="00FA693A" w:rsidRPr="00716AE7" w:rsidRDefault="00FA693A" w:rsidP="00B87E65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716AE7">
              <w:rPr>
                <w:rFonts w:cs="Arial"/>
              </w:rPr>
              <w:t xml:space="preserve">Clínica de internação para tratamento de dependentes </w:t>
            </w:r>
            <w:proofErr w:type="gramStart"/>
            <w:r w:rsidRPr="00716AE7">
              <w:rPr>
                <w:rFonts w:cs="Arial"/>
              </w:rPr>
              <w:t>químicos -incluindo</w:t>
            </w:r>
            <w:proofErr w:type="gramEnd"/>
            <w:r w:rsidRPr="00716AE7">
              <w:rPr>
                <w:rFonts w:cs="Arial"/>
              </w:rPr>
              <w:t>, internação, alimentação, material de higiene e limpeza,</w:t>
            </w:r>
            <w:r>
              <w:rPr>
                <w:rFonts w:cs="Arial"/>
              </w:rPr>
              <w:t xml:space="preserve"> </w:t>
            </w:r>
            <w:r w:rsidRPr="00716AE7">
              <w:rPr>
                <w:rFonts w:cs="Arial"/>
              </w:rPr>
              <w:t>medicamentos e atendimento multiprofissional (psicólogo,</w:t>
            </w:r>
            <w:r>
              <w:rPr>
                <w:rFonts w:cs="Arial"/>
              </w:rPr>
              <w:t xml:space="preserve"> </w:t>
            </w:r>
            <w:bookmarkStart w:id="0" w:name="_GoBack"/>
            <w:bookmarkEnd w:id="0"/>
            <w:r w:rsidRPr="00716AE7">
              <w:rPr>
                <w:rFonts w:cs="Arial"/>
              </w:rPr>
              <w:t>psiquiatra, terapêutico, enfermagem). Por um período de 90 (noventa) dias.</w:t>
            </w:r>
          </w:p>
        </w:tc>
        <w:tc>
          <w:tcPr>
            <w:tcW w:w="1418" w:type="dxa"/>
          </w:tcPr>
          <w:p w:rsidR="00FA693A" w:rsidRDefault="00FA693A" w:rsidP="00B87E65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:rsidR="00FA693A" w:rsidRDefault="00FA693A" w:rsidP="00B87E65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:rsidR="00FA693A" w:rsidRDefault="00FA693A" w:rsidP="00B87E65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  <w:p w:rsidR="00FA693A" w:rsidRPr="00716AE7" w:rsidRDefault="00FA693A" w:rsidP="00B87E65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</w:tc>
        <w:tc>
          <w:tcPr>
            <w:tcW w:w="1418" w:type="dxa"/>
          </w:tcPr>
          <w:p w:rsidR="00FA693A" w:rsidRPr="00716AE7" w:rsidRDefault="00FA693A" w:rsidP="00B87E65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</w:p>
        </w:tc>
      </w:tr>
    </w:tbl>
    <w:p w:rsidR="00FA693A" w:rsidRDefault="00FA693A" w:rsidP="00FA693A">
      <w:pPr>
        <w:pStyle w:val="PargrafodaLista"/>
        <w:ind w:left="360"/>
        <w:jc w:val="both"/>
        <w:rPr>
          <w:rFonts w:cs="Arial"/>
          <w:b/>
        </w:rPr>
      </w:pPr>
    </w:p>
    <w:p w:rsidR="00FA693A" w:rsidRDefault="00FA693A" w:rsidP="00FA693A"/>
    <w:p w:rsidR="00FA693A" w:rsidRPr="00963836" w:rsidRDefault="00FA693A" w:rsidP="00FA693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>
        <w:rPr>
          <w:rFonts w:ascii="Arial" w:hAnsi="Arial" w:cs="Arial"/>
          <w:b/>
        </w:rPr>
        <w:t>Abril de 2024</w:t>
      </w:r>
      <w:r w:rsidRPr="00963836">
        <w:rPr>
          <w:rFonts w:ascii="Arial" w:hAnsi="Arial" w:cs="Arial"/>
          <w:b/>
        </w:rPr>
        <w:t>.</w:t>
      </w: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p w:rsidR="00FA693A" w:rsidRPr="00963836" w:rsidRDefault="00FA693A" w:rsidP="00FA693A">
      <w:pPr>
        <w:jc w:val="both"/>
        <w:rPr>
          <w:rFonts w:ascii="Arial" w:hAnsi="Arial" w:cs="Arial"/>
          <w:b/>
        </w:rPr>
      </w:pPr>
    </w:p>
    <w:p w:rsidR="00FA693A" w:rsidRPr="00963836" w:rsidRDefault="00FA693A" w:rsidP="00FA693A">
      <w:pPr>
        <w:rPr>
          <w:rFonts w:ascii="Arial" w:hAnsi="Arial" w:cs="Arial"/>
        </w:rPr>
      </w:pPr>
    </w:p>
    <w:p w:rsidR="00FA693A" w:rsidRDefault="00FA693A" w:rsidP="00FA693A"/>
    <w:p w:rsidR="00FA693A" w:rsidRPr="00716AE7" w:rsidRDefault="00FA693A" w:rsidP="00FA693A">
      <w:pPr>
        <w:jc w:val="both"/>
        <w:rPr>
          <w:iCs/>
          <w:color w:val="000000"/>
        </w:rPr>
      </w:pPr>
    </w:p>
    <w:p w:rsidR="00FA693A" w:rsidRDefault="00FA693A" w:rsidP="00FA693A"/>
    <w:p w:rsidR="0008294E" w:rsidRDefault="00FA693A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B4A7A"/>
    <w:multiLevelType w:val="hybridMultilevel"/>
    <w:tmpl w:val="5624F4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32935"/>
    <w:multiLevelType w:val="multilevel"/>
    <w:tmpl w:val="1248CB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93A"/>
    <w:rsid w:val="0091028C"/>
    <w:rsid w:val="00B34158"/>
    <w:rsid w:val="00FA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FA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FA693A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locked/>
    <w:rsid w:val="00FA693A"/>
    <w:rPr>
      <w:rFonts w:ascii="Arial" w:eastAsia="Times New Roman" w:hAnsi="Arial" w:cs="Times New Roman"/>
      <w:szCs w:val="24"/>
      <w:lang w:eastAsia="pt-BR"/>
    </w:rPr>
  </w:style>
  <w:style w:type="character" w:styleId="Hyperlink">
    <w:name w:val="Hyperlink"/>
    <w:basedOn w:val="Fontepargpadro"/>
    <w:rsid w:val="00FA693A"/>
    <w:rPr>
      <w:rFonts w:ascii="Verdana" w:hAnsi="Verdana" w:hint="default"/>
      <w:strike w:val="0"/>
      <w:dstrike w:val="0"/>
      <w:color w:val="FF0000"/>
      <w:sz w:val="16"/>
      <w:szCs w:val="1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FA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FA693A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locked/>
    <w:rsid w:val="00FA693A"/>
    <w:rPr>
      <w:rFonts w:ascii="Arial" w:eastAsia="Times New Roman" w:hAnsi="Arial" w:cs="Times New Roman"/>
      <w:szCs w:val="24"/>
      <w:lang w:eastAsia="pt-BR"/>
    </w:rPr>
  </w:style>
  <w:style w:type="character" w:styleId="Hyperlink">
    <w:name w:val="Hyperlink"/>
    <w:basedOn w:val="Fontepargpadro"/>
    <w:rsid w:val="00FA693A"/>
    <w:rPr>
      <w:rFonts w:ascii="Verdana" w:hAnsi="Verdana" w:hint="default"/>
      <w:strike w:val="0"/>
      <w:dstrike w:val="0"/>
      <w:color w:val="FF0000"/>
      <w:sz w:val="16"/>
      <w:szCs w:val="1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2024-04-11T13:14:00Z</dcterms:created>
  <dcterms:modified xsi:type="dcterms:W3CDTF">2024-04-11T13:23:00Z</dcterms:modified>
</cp:coreProperties>
</file>