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4990DB" w14:textId="77777777" w:rsidR="004D46EF" w:rsidRPr="006B2657" w:rsidRDefault="004D46EF" w:rsidP="00CB04E1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  <w:sz w:val="22"/>
          <w:szCs w:val="22"/>
          <w:highlight w:val="yellow"/>
          <w:u w:val="single"/>
        </w:rPr>
      </w:pPr>
    </w:p>
    <w:p w14:paraId="0000006D" w14:textId="5782A349" w:rsidR="00A06E4E" w:rsidRPr="00CB04E1" w:rsidRDefault="00321166" w:rsidP="00CB04E1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  <w:u w:val="single"/>
        </w:rPr>
        <w:t>TERMO DE REFERÊNCIA</w:t>
      </w:r>
    </w:p>
    <w:p w14:paraId="0000006E" w14:textId="23E9EE6D" w:rsidR="00A06E4E" w:rsidRDefault="00A06E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</w:rPr>
      </w:pPr>
    </w:p>
    <w:p w14:paraId="606C8E95" w14:textId="77777777" w:rsidR="003B30B9" w:rsidRPr="006B2657" w:rsidRDefault="003B30B9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  <w:u w:val="single"/>
        </w:rPr>
      </w:pPr>
    </w:p>
    <w:p w14:paraId="0000006F" w14:textId="77777777" w:rsidR="00A06E4E" w:rsidRPr="006B2657" w:rsidRDefault="00321166">
      <w:pPr>
        <w:keepNext/>
        <w:pBdr>
          <w:top w:val="single" w:sz="4" w:space="1" w:color="000000"/>
          <w:left w:val="nil"/>
          <w:bottom w:val="single" w:sz="4" w:space="2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ab/>
        <w:t>DO OBJETO:</w:t>
      </w:r>
    </w:p>
    <w:p w14:paraId="00000070" w14:textId="77777777" w:rsidR="00A06E4E" w:rsidRPr="006B2657" w:rsidRDefault="00A06E4E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B3A4FA1" w14:textId="72C071BD" w:rsidR="00EB4B4A" w:rsidRPr="006B2657" w:rsidRDefault="00F001EA" w:rsidP="00607706">
      <w:pPr>
        <w:jc w:val="both"/>
        <w:rPr>
          <w:rFonts w:ascii="Times New Roman" w:hAnsi="Times New Roman" w:cs="Times New Roman"/>
          <w:sz w:val="22"/>
          <w:szCs w:val="22"/>
        </w:rPr>
      </w:pPr>
      <w:bookmarkStart w:id="0" w:name="_heading=h.1fob9te" w:colFirst="0" w:colLast="0"/>
      <w:bookmarkEnd w:id="0"/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607706" w:rsidRPr="006B2657">
        <w:rPr>
          <w:rFonts w:ascii="Times New Roman" w:hAnsi="Times New Roman" w:cs="Times New Roman"/>
          <w:sz w:val="22"/>
          <w:szCs w:val="22"/>
        </w:rPr>
        <w:t xml:space="preserve">O objeto do presente termo de referência é a </w:t>
      </w:r>
      <w:r w:rsidR="00253C0E" w:rsidRPr="006B2657">
        <w:rPr>
          <w:rFonts w:ascii="Times New Roman" w:hAnsi="Times New Roman" w:cs="Times New Roman"/>
          <w:sz w:val="22"/>
          <w:szCs w:val="22"/>
        </w:rPr>
        <w:t>C</w:t>
      </w:r>
      <w:r w:rsidR="00607706" w:rsidRPr="006B2657">
        <w:rPr>
          <w:rFonts w:ascii="Times New Roman" w:hAnsi="Times New Roman" w:cs="Times New Roman"/>
          <w:sz w:val="22"/>
          <w:szCs w:val="22"/>
        </w:rPr>
        <w:t>ontratação de Show d</w:t>
      </w:r>
      <w:r w:rsidR="00B423F5">
        <w:rPr>
          <w:rFonts w:ascii="Times New Roman" w:hAnsi="Times New Roman" w:cs="Times New Roman"/>
          <w:sz w:val="22"/>
          <w:szCs w:val="22"/>
        </w:rPr>
        <w:t xml:space="preserve">a </w:t>
      </w:r>
      <w:r w:rsidR="00B423F5" w:rsidRPr="00582B08">
        <w:rPr>
          <w:rFonts w:ascii="Times New Roman" w:hAnsi="Times New Roman" w:cs="Times New Roman"/>
          <w:sz w:val="22"/>
          <w:szCs w:val="22"/>
        </w:rPr>
        <w:t>Dupla Cezar e Paulinho</w:t>
      </w:r>
      <w:r w:rsidR="00607706" w:rsidRPr="006B2657">
        <w:rPr>
          <w:rFonts w:ascii="Times New Roman" w:hAnsi="Times New Roman" w:cs="Times New Roman"/>
          <w:b/>
          <w:sz w:val="22"/>
          <w:szCs w:val="22"/>
        </w:rPr>
        <w:t xml:space="preserve">, </w:t>
      </w:r>
      <w:r w:rsidR="00607706" w:rsidRPr="006B2657">
        <w:rPr>
          <w:rFonts w:ascii="Times New Roman" w:hAnsi="Times New Roman" w:cs="Times New Roman"/>
          <w:sz w:val="22"/>
          <w:szCs w:val="22"/>
        </w:rPr>
        <w:t>com acompanhamento de Produção</w:t>
      </w:r>
      <w:r w:rsidR="00607706" w:rsidRPr="006B26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07706" w:rsidRPr="006B2657">
        <w:rPr>
          <w:rFonts w:ascii="Times New Roman" w:hAnsi="Times New Roman" w:cs="Times New Roman"/>
          <w:sz w:val="22"/>
          <w:szCs w:val="22"/>
        </w:rPr>
        <w:t>Técnica</w:t>
      </w:r>
      <w:r w:rsidR="00607706" w:rsidRPr="006B265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07706" w:rsidRPr="006B2657">
        <w:rPr>
          <w:rFonts w:ascii="Times New Roman" w:hAnsi="Times New Roman" w:cs="Times New Roman"/>
          <w:sz w:val="22"/>
          <w:szCs w:val="22"/>
        </w:rPr>
        <w:t xml:space="preserve">e Efeitos de Palco, com repertório de </w:t>
      </w:r>
      <w:r w:rsidR="006A6D61" w:rsidRPr="006B2657">
        <w:rPr>
          <w:rFonts w:ascii="Times New Roman" w:hAnsi="Times New Roman" w:cs="Times New Roman"/>
          <w:sz w:val="22"/>
          <w:szCs w:val="22"/>
        </w:rPr>
        <w:t xml:space="preserve">Sertanejo a escolha do artista, na participação do evento </w:t>
      </w:r>
      <w:r w:rsidR="006A6D61" w:rsidRPr="006B2657">
        <w:rPr>
          <w:rFonts w:ascii="Times New Roman" w:hAnsi="Times New Roman" w:cs="Times New Roman"/>
          <w:b/>
          <w:sz w:val="22"/>
          <w:szCs w:val="22"/>
        </w:rPr>
        <w:t xml:space="preserve">“Aniversario da Cidade de Porto Murtinho/MS 112 anos”, </w:t>
      </w:r>
      <w:r w:rsidR="006A6D61" w:rsidRPr="006B2657">
        <w:rPr>
          <w:rFonts w:ascii="Times New Roman" w:hAnsi="Times New Roman" w:cs="Times New Roman"/>
          <w:sz w:val="22"/>
          <w:szCs w:val="22"/>
        </w:rPr>
        <w:t>com apresentação a serem realizadas no dia 1</w:t>
      </w:r>
      <w:r w:rsidR="003F2ADE">
        <w:rPr>
          <w:rFonts w:ascii="Times New Roman" w:hAnsi="Times New Roman" w:cs="Times New Roman"/>
          <w:sz w:val="22"/>
          <w:szCs w:val="22"/>
        </w:rPr>
        <w:t>6</w:t>
      </w:r>
      <w:r w:rsidR="006A6D61" w:rsidRPr="006B2657">
        <w:rPr>
          <w:rFonts w:ascii="Times New Roman" w:hAnsi="Times New Roman" w:cs="Times New Roman"/>
          <w:sz w:val="22"/>
          <w:szCs w:val="22"/>
        </w:rPr>
        <w:t xml:space="preserve"> de </w:t>
      </w:r>
      <w:r w:rsidR="00DE6F00" w:rsidRPr="006B2657">
        <w:rPr>
          <w:rFonts w:ascii="Times New Roman" w:hAnsi="Times New Roman" w:cs="Times New Roman"/>
          <w:sz w:val="22"/>
          <w:szCs w:val="22"/>
        </w:rPr>
        <w:t>j</w:t>
      </w:r>
      <w:r w:rsidR="006A6D61" w:rsidRPr="006B2657">
        <w:rPr>
          <w:rFonts w:ascii="Times New Roman" w:hAnsi="Times New Roman" w:cs="Times New Roman"/>
          <w:sz w:val="22"/>
          <w:szCs w:val="22"/>
        </w:rPr>
        <w:t xml:space="preserve">unho de 2024, com duração </w:t>
      </w:r>
      <w:r w:rsidR="00253C0E" w:rsidRPr="006B2657">
        <w:rPr>
          <w:rFonts w:ascii="Times New Roman" w:hAnsi="Times New Roman" w:cs="Times New Roman"/>
          <w:sz w:val="22"/>
          <w:szCs w:val="22"/>
        </w:rPr>
        <w:t xml:space="preserve">de </w:t>
      </w:r>
      <w:r w:rsidR="006A6D61" w:rsidRPr="006B2657">
        <w:rPr>
          <w:rFonts w:ascii="Times New Roman" w:hAnsi="Times New Roman" w:cs="Times New Roman"/>
          <w:sz w:val="22"/>
          <w:szCs w:val="22"/>
        </w:rPr>
        <w:t>01</w:t>
      </w:r>
      <w:r w:rsidR="0093473F" w:rsidRPr="006B2657">
        <w:rPr>
          <w:rFonts w:ascii="Times New Roman" w:hAnsi="Times New Roman" w:cs="Times New Roman"/>
          <w:sz w:val="22"/>
          <w:szCs w:val="22"/>
        </w:rPr>
        <w:t>h</w:t>
      </w:r>
      <w:r w:rsidR="006A6D61" w:rsidRPr="006B2657">
        <w:rPr>
          <w:rFonts w:ascii="Times New Roman" w:hAnsi="Times New Roman" w:cs="Times New Roman"/>
          <w:sz w:val="22"/>
          <w:szCs w:val="22"/>
        </w:rPr>
        <w:t xml:space="preserve">:30min. </w:t>
      </w:r>
    </w:p>
    <w:p w14:paraId="787AA936" w14:textId="77777777" w:rsidR="007E0BFE" w:rsidRPr="006B2657" w:rsidRDefault="007E0BFE" w:rsidP="007E0BFE">
      <w:pPr>
        <w:pStyle w:val="PargrafodaLista"/>
        <w:jc w:val="both"/>
        <w:rPr>
          <w:rFonts w:ascii="Times New Roman" w:hAnsi="Times New Roman"/>
          <w:sz w:val="22"/>
          <w:szCs w:val="22"/>
        </w:rPr>
      </w:pPr>
    </w:p>
    <w:p w14:paraId="6F3BF1B1" w14:textId="7D94C368" w:rsidR="002637FD" w:rsidRPr="006B2657" w:rsidRDefault="00DA0A5D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b/>
          <w:sz w:val="22"/>
          <w:szCs w:val="22"/>
        </w:rPr>
        <w:t>2.2</w:t>
      </w:r>
      <w:r w:rsidRPr="006B2657">
        <w:rPr>
          <w:rFonts w:ascii="Times New Roman" w:hAnsi="Times New Roman" w:cs="Times New Roman"/>
          <w:sz w:val="22"/>
          <w:szCs w:val="22"/>
        </w:rPr>
        <w:t xml:space="preserve"> </w:t>
      </w:r>
      <w:r w:rsidR="002637FD" w:rsidRPr="006B2657">
        <w:rPr>
          <w:rFonts w:ascii="Times New Roman" w:hAnsi="Times New Roman" w:cs="Times New Roman"/>
          <w:sz w:val="22"/>
          <w:szCs w:val="22"/>
        </w:rPr>
        <w:t xml:space="preserve">Incluso cachê </w:t>
      </w:r>
      <w:r w:rsidR="007E0CA1">
        <w:rPr>
          <w:rFonts w:ascii="Times New Roman" w:hAnsi="Times New Roman" w:cs="Times New Roman"/>
          <w:sz w:val="22"/>
          <w:szCs w:val="22"/>
        </w:rPr>
        <w:t>da dupla/cantor banda e dos músicos</w:t>
      </w:r>
      <w:r w:rsidR="002637FD" w:rsidRPr="006B2657">
        <w:rPr>
          <w:rFonts w:ascii="Times New Roman" w:hAnsi="Times New Roman" w:cs="Times New Roman"/>
          <w:sz w:val="22"/>
          <w:szCs w:val="22"/>
        </w:rPr>
        <w:t xml:space="preserve">, Transporte dos integrantes da e gastos da viagem, </w:t>
      </w:r>
      <w:r w:rsidR="00D75407">
        <w:rPr>
          <w:rFonts w:ascii="Times New Roman" w:hAnsi="Times New Roman" w:cs="Times New Roman"/>
          <w:sz w:val="22"/>
          <w:szCs w:val="22"/>
        </w:rPr>
        <w:t>A</w:t>
      </w:r>
      <w:r w:rsidR="00F518CA">
        <w:rPr>
          <w:rFonts w:ascii="Times New Roman" w:hAnsi="Times New Roman" w:cs="Times New Roman"/>
          <w:sz w:val="22"/>
          <w:szCs w:val="22"/>
        </w:rPr>
        <w:t>limentação Equipe</w:t>
      </w:r>
      <w:r w:rsidR="00D75407">
        <w:rPr>
          <w:rFonts w:ascii="Times New Roman" w:hAnsi="Times New Roman" w:cs="Times New Roman"/>
          <w:sz w:val="22"/>
          <w:szCs w:val="22"/>
        </w:rPr>
        <w:t xml:space="preserve">, </w:t>
      </w:r>
      <w:r w:rsidR="002637FD" w:rsidRPr="006B2657">
        <w:rPr>
          <w:rFonts w:ascii="Times New Roman" w:hAnsi="Times New Roman" w:cs="Times New Roman"/>
          <w:sz w:val="22"/>
          <w:szCs w:val="22"/>
        </w:rPr>
        <w:t>bem como as despesas e custos de qualquer natureza e</w:t>
      </w:r>
      <w:r w:rsidRPr="006B2657">
        <w:rPr>
          <w:rFonts w:ascii="Times New Roman" w:hAnsi="Times New Roman" w:cs="Times New Roman"/>
          <w:sz w:val="22"/>
          <w:szCs w:val="22"/>
        </w:rPr>
        <w:t xml:space="preserve"> </w:t>
      </w:r>
      <w:r w:rsidR="002637FD" w:rsidRPr="006B2657">
        <w:rPr>
          <w:rFonts w:ascii="Times New Roman" w:hAnsi="Times New Roman" w:cs="Times New Roman"/>
          <w:sz w:val="22"/>
          <w:szCs w:val="22"/>
        </w:rPr>
        <w:t xml:space="preserve">demais despesas, diretas ou </w:t>
      </w:r>
      <w:r w:rsidR="00C41187" w:rsidRPr="006B2657">
        <w:rPr>
          <w:rFonts w:ascii="Times New Roman" w:hAnsi="Times New Roman" w:cs="Times New Roman"/>
          <w:sz w:val="22"/>
          <w:szCs w:val="22"/>
        </w:rPr>
        <w:t>indiretas relacionadas</w:t>
      </w:r>
      <w:r w:rsidR="002637FD" w:rsidRPr="006B2657">
        <w:rPr>
          <w:rFonts w:ascii="Times New Roman" w:hAnsi="Times New Roman" w:cs="Times New Roman"/>
          <w:sz w:val="22"/>
          <w:szCs w:val="22"/>
        </w:rPr>
        <w:t xml:space="preserve"> com o fornecimento dos serviços e impostos da nota </w:t>
      </w:r>
      <w:r w:rsidRPr="006B2657">
        <w:rPr>
          <w:rFonts w:ascii="Times New Roman" w:hAnsi="Times New Roman" w:cs="Times New Roman"/>
          <w:sz w:val="22"/>
          <w:szCs w:val="22"/>
        </w:rPr>
        <w:t>fiscal</w:t>
      </w:r>
      <w:r w:rsidR="002637FD" w:rsidRPr="006B2657">
        <w:rPr>
          <w:rFonts w:ascii="Times New Roman" w:hAnsi="Times New Roman" w:cs="Times New Roman"/>
          <w:sz w:val="22"/>
          <w:szCs w:val="22"/>
        </w:rPr>
        <w:t>, será de responsabilidade da CONTRATADA</w:t>
      </w:r>
      <w:r w:rsidRPr="006B2657">
        <w:rPr>
          <w:rFonts w:ascii="Times New Roman" w:hAnsi="Times New Roman" w:cs="Times New Roman"/>
          <w:sz w:val="22"/>
          <w:szCs w:val="22"/>
        </w:rPr>
        <w:t>.</w:t>
      </w:r>
    </w:p>
    <w:p w14:paraId="7AAD6000" w14:textId="77777777" w:rsidR="00DA0A5D" w:rsidRPr="006B2657" w:rsidRDefault="00DA0A5D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EED9B4A" w14:textId="08CF002F" w:rsidR="00DA0A5D" w:rsidRPr="00826A09" w:rsidRDefault="00DA0A5D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>1.1.3. A banda é composta por 2</w:t>
      </w:r>
      <w:r w:rsidR="00155FF2" w:rsidRPr="00826A09">
        <w:rPr>
          <w:rFonts w:ascii="Times New Roman" w:hAnsi="Times New Roman" w:cs="Times New Roman"/>
          <w:sz w:val="22"/>
          <w:szCs w:val="22"/>
        </w:rPr>
        <w:t>6</w:t>
      </w:r>
      <w:r w:rsidRPr="00826A09">
        <w:rPr>
          <w:rFonts w:ascii="Times New Roman" w:hAnsi="Times New Roman" w:cs="Times New Roman"/>
          <w:sz w:val="22"/>
          <w:szCs w:val="22"/>
        </w:rPr>
        <w:t xml:space="preserve"> (vinte) componentes.</w:t>
      </w:r>
    </w:p>
    <w:p w14:paraId="14B2A5C4" w14:textId="77777777" w:rsidR="00021C0A" w:rsidRPr="00826A09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7038993E" w14:textId="5AAD7D7C" w:rsidR="00021C0A" w:rsidRPr="00826A09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>1.1.4. Relação dos instrumentos e integrantes da banda:</w:t>
      </w:r>
    </w:p>
    <w:p w14:paraId="248E046E" w14:textId="77777777" w:rsidR="00021C0A" w:rsidRPr="00826A09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4BA02B64" w14:textId="6FACD593" w:rsidR="00021C0A" w:rsidRPr="00826A09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>1.1.4.1.</w:t>
      </w:r>
      <w:r w:rsidR="004A4E6B" w:rsidRPr="00826A09">
        <w:rPr>
          <w:rFonts w:ascii="Times New Roman" w:hAnsi="Times New Roman" w:cs="Times New Roman"/>
          <w:sz w:val="22"/>
          <w:szCs w:val="22"/>
        </w:rPr>
        <w:t xml:space="preserve"> </w:t>
      </w:r>
      <w:r w:rsidRPr="00826A09">
        <w:rPr>
          <w:rFonts w:ascii="Times New Roman" w:hAnsi="Times New Roman" w:cs="Times New Roman"/>
          <w:sz w:val="22"/>
          <w:szCs w:val="22"/>
        </w:rPr>
        <w:t>0</w:t>
      </w:r>
      <w:r w:rsidR="00826A09" w:rsidRPr="00826A09">
        <w:rPr>
          <w:rFonts w:ascii="Times New Roman" w:hAnsi="Times New Roman" w:cs="Times New Roman"/>
          <w:sz w:val="22"/>
          <w:szCs w:val="22"/>
        </w:rPr>
        <w:t>4</w:t>
      </w:r>
      <w:r w:rsidRPr="00826A09">
        <w:rPr>
          <w:rFonts w:ascii="Times New Roman" w:hAnsi="Times New Roman" w:cs="Times New Roman"/>
          <w:sz w:val="22"/>
          <w:szCs w:val="22"/>
        </w:rPr>
        <w:t xml:space="preserve">- Artista </w:t>
      </w:r>
    </w:p>
    <w:p w14:paraId="774CBA96" w14:textId="77777777" w:rsidR="00021C0A" w:rsidRPr="00826A09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59F0966" w14:textId="41B75F3C" w:rsidR="00021C0A" w:rsidRPr="00826A09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>1.1.4.2.</w:t>
      </w:r>
      <w:r w:rsidR="004A4E6B" w:rsidRPr="00826A09">
        <w:rPr>
          <w:rFonts w:ascii="Times New Roman" w:hAnsi="Times New Roman" w:cs="Times New Roman"/>
          <w:sz w:val="22"/>
          <w:szCs w:val="22"/>
        </w:rPr>
        <w:t xml:space="preserve"> </w:t>
      </w:r>
      <w:r w:rsidRPr="00826A09">
        <w:rPr>
          <w:rFonts w:ascii="Times New Roman" w:hAnsi="Times New Roman" w:cs="Times New Roman"/>
          <w:sz w:val="22"/>
          <w:szCs w:val="22"/>
        </w:rPr>
        <w:t>0</w:t>
      </w:r>
      <w:r w:rsidR="00826A09" w:rsidRPr="00826A09">
        <w:rPr>
          <w:rFonts w:ascii="Times New Roman" w:hAnsi="Times New Roman" w:cs="Times New Roman"/>
          <w:sz w:val="22"/>
          <w:szCs w:val="22"/>
        </w:rPr>
        <w:t>4</w:t>
      </w:r>
      <w:r w:rsidRPr="00826A09">
        <w:rPr>
          <w:rFonts w:ascii="Times New Roman" w:hAnsi="Times New Roman" w:cs="Times New Roman"/>
          <w:sz w:val="22"/>
          <w:szCs w:val="22"/>
        </w:rPr>
        <w:t xml:space="preserve">-Produtor </w:t>
      </w:r>
    </w:p>
    <w:p w14:paraId="04309610" w14:textId="77777777" w:rsidR="00021C0A" w:rsidRPr="00826A09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138601A" w14:textId="69E7F4D1" w:rsidR="00021C0A" w:rsidRPr="00826A09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>1.1.4.3.</w:t>
      </w:r>
      <w:r w:rsidR="004A4E6B" w:rsidRPr="00826A09">
        <w:rPr>
          <w:rFonts w:ascii="Times New Roman" w:hAnsi="Times New Roman" w:cs="Times New Roman"/>
          <w:sz w:val="22"/>
          <w:szCs w:val="22"/>
        </w:rPr>
        <w:t xml:space="preserve"> </w:t>
      </w:r>
      <w:r w:rsidR="0093473F" w:rsidRPr="00826A09">
        <w:rPr>
          <w:rFonts w:ascii="Times New Roman" w:hAnsi="Times New Roman" w:cs="Times New Roman"/>
          <w:sz w:val="22"/>
          <w:szCs w:val="22"/>
        </w:rPr>
        <w:t>03-Técnicos</w:t>
      </w:r>
    </w:p>
    <w:p w14:paraId="42446B80" w14:textId="77777777" w:rsidR="00021C0A" w:rsidRPr="00826A09" w:rsidRDefault="00021C0A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6AF45C3" w14:textId="61393EBF" w:rsidR="00021C0A" w:rsidRPr="00826A09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>1.1.4.4. 0</w:t>
      </w:r>
      <w:r w:rsidR="00826A09" w:rsidRPr="00826A09">
        <w:rPr>
          <w:rFonts w:ascii="Times New Roman" w:hAnsi="Times New Roman" w:cs="Times New Roman"/>
          <w:sz w:val="22"/>
          <w:szCs w:val="22"/>
        </w:rPr>
        <w:t>8</w:t>
      </w:r>
      <w:r w:rsidRPr="00826A09">
        <w:rPr>
          <w:rFonts w:ascii="Times New Roman" w:hAnsi="Times New Roman" w:cs="Times New Roman"/>
          <w:sz w:val="22"/>
          <w:szCs w:val="22"/>
        </w:rPr>
        <w:t>-Mú</w:t>
      </w:r>
      <w:r w:rsidR="00021C0A" w:rsidRPr="00826A09">
        <w:rPr>
          <w:rFonts w:ascii="Times New Roman" w:hAnsi="Times New Roman" w:cs="Times New Roman"/>
          <w:sz w:val="22"/>
          <w:szCs w:val="22"/>
        </w:rPr>
        <w:t xml:space="preserve">sicos </w:t>
      </w:r>
    </w:p>
    <w:p w14:paraId="456214EA" w14:textId="77777777" w:rsidR="004A4E6B" w:rsidRPr="00826A09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EC91E36" w14:textId="4BCE0747" w:rsidR="004A4E6B" w:rsidRPr="00826A09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>1.1.4.5. 01-Operador de TP</w:t>
      </w:r>
    </w:p>
    <w:p w14:paraId="6A474925" w14:textId="77777777" w:rsidR="004A4E6B" w:rsidRPr="00826A09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39FA0BC8" w14:textId="0ED91F49" w:rsidR="004A4E6B" w:rsidRPr="00826A09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 xml:space="preserve">1.1.4.6. 01-Roadie </w:t>
      </w:r>
    </w:p>
    <w:p w14:paraId="3A91DE74" w14:textId="77777777" w:rsidR="004A4E6B" w:rsidRPr="00826A09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090FE50E" w14:textId="792295D0" w:rsidR="004A4E6B" w:rsidRPr="00826A09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>1.1.4.7. 03-Produção pessoal do Artista</w:t>
      </w:r>
    </w:p>
    <w:p w14:paraId="3EDA47BF" w14:textId="77777777" w:rsidR="004A4E6B" w:rsidRPr="00826A09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6FF358A" w14:textId="02A7E13A" w:rsidR="004A4E6B" w:rsidRPr="006B2657" w:rsidRDefault="004A4E6B" w:rsidP="00DA0A5D">
      <w:pPr>
        <w:jc w:val="both"/>
        <w:rPr>
          <w:rFonts w:ascii="Times New Roman" w:hAnsi="Times New Roman" w:cs="Times New Roman"/>
          <w:sz w:val="22"/>
          <w:szCs w:val="22"/>
        </w:rPr>
      </w:pPr>
      <w:r w:rsidRPr="00826A09">
        <w:rPr>
          <w:rFonts w:ascii="Times New Roman" w:hAnsi="Times New Roman" w:cs="Times New Roman"/>
          <w:sz w:val="22"/>
          <w:szCs w:val="22"/>
        </w:rPr>
        <w:t>1.1.4.8. 02- Motorista</w:t>
      </w:r>
      <w:r w:rsidR="0093473F" w:rsidRPr="00826A09">
        <w:rPr>
          <w:rFonts w:ascii="Times New Roman" w:hAnsi="Times New Roman" w:cs="Times New Roman"/>
          <w:sz w:val="22"/>
          <w:szCs w:val="22"/>
        </w:rPr>
        <w:t>s</w:t>
      </w:r>
      <w:r w:rsidRPr="006B2657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5E5B4335" w14:textId="77777777" w:rsidR="00D10217" w:rsidRPr="006B2657" w:rsidRDefault="00D10217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074" w14:textId="09F50EA5" w:rsidR="00A06E4E" w:rsidRPr="006B2657" w:rsidRDefault="0032116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2.</w:t>
      </w:r>
      <w:r w:rsidR="004D46E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5D5010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DA VIGÊNCIA DO CONTRATO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:</w:t>
      </w:r>
    </w:p>
    <w:p w14:paraId="00000075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EEEAE76" w14:textId="5AC983B1" w:rsidR="004066CA" w:rsidRPr="006B2657" w:rsidRDefault="00BE148A" w:rsidP="004013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32116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O contrato terá vigência</w:t>
      </w:r>
      <w:bookmarkStart w:id="1" w:name="_heading=h.3znysh7" w:colFirst="0" w:colLast="0"/>
      <w:bookmarkEnd w:id="1"/>
      <w:r w:rsidR="002637F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90 (noventa) dias, </w:t>
      </w:r>
      <w:r w:rsidR="00C147C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contados da publicação no sítio eletrônico oficial e no Portal Nacional de Contratações Públicas (PNCP) (art. 72, parágrafo único, e art. 92, caput e inciso II, da Lei nº 14.133/2021), e poderá ser prorrogado, a critério da Administração Pública Municipal.</w:t>
      </w:r>
    </w:p>
    <w:p w14:paraId="7FCE01B3" w14:textId="0AF51184" w:rsidR="00C147C0" w:rsidRPr="006B2657" w:rsidRDefault="00C147C0" w:rsidP="004013A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55C4923" w14:textId="6970324A" w:rsidR="004D46EF" w:rsidRPr="006B2657" w:rsidRDefault="004D46EF" w:rsidP="004D46EF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3. DO LOCAL E CONDIÇÕES DE ENTREGA:</w:t>
      </w:r>
    </w:p>
    <w:p w14:paraId="1EA7C1DF" w14:textId="77777777" w:rsidR="004D46EF" w:rsidRPr="006B2657" w:rsidRDefault="004D46EF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7914D66" w14:textId="0AB4C33C" w:rsidR="004D46EF" w:rsidRPr="006B2657" w:rsidRDefault="00090773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3.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1. Os serviços deverão ser executados no Município de Porto Murtinho/MS,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no </w:t>
      </w:r>
      <w:r w:rsidR="00C41187" w:rsidRPr="006B2657">
        <w:rPr>
          <w:rFonts w:ascii="Times New Roman" w:hAnsi="Times New Roman" w:cs="Times New Roman"/>
          <w:sz w:val="22"/>
          <w:szCs w:val="22"/>
        </w:rPr>
        <w:t xml:space="preserve">evento </w:t>
      </w:r>
      <w:r w:rsidR="00C41187" w:rsidRPr="006B2657">
        <w:rPr>
          <w:rFonts w:ascii="Times New Roman" w:hAnsi="Times New Roman" w:cs="Times New Roman"/>
          <w:b/>
          <w:sz w:val="22"/>
          <w:szCs w:val="22"/>
        </w:rPr>
        <w:t xml:space="preserve">“Aniversario da Cidade de Porto Murtinho/MS 112 anos”, 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no dia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</w:t>
      </w:r>
      <w:r w:rsidR="00C715A3">
        <w:rPr>
          <w:rFonts w:ascii="Times New Roman" w:eastAsia="Times New Roman" w:hAnsi="Times New Roman" w:cs="Times New Roman"/>
          <w:color w:val="000000"/>
          <w:sz w:val="22"/>
          <w:szCs w:val="22"/>
        </w:rPr>
        <w:t>6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junho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2024, conforme horário a definir pelo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município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com duração de no mínimo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1h30min.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(</w:t>
      </w:r>
      <w:r w:rsidR="00C64A11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uma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hora e </w:t>
      </w:r>
      <w:r w:rsidR="00C64A11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trinta minutos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) horas por apresentação.</w:t>
      </w:r>
    </w:p>
    <w:p w14:paraId="5C531E4A" w14:textId="77777777" w:rsidR="004D46EF" w:rsidRPr="006B2657" w:rsidRDefault="004D46EF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3E950D8" w14:textId="5917AC79" w:rsidR="00D75407" w:rsidRDefault="00090773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3.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1.2. A execução do serviço deverá ser feita de forma integral,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conforme Autorização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Fornecimento emitid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a pela Secretaria Municipal de </w:t>
      </w:r>
      <w:r w:rsidR="00ED797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Cultura,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Turismo</w:t>
      </w:r>
      <w:r w:rsidR="00ED797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e Desenvolvimento Econômico.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63ED66AB" w14:textId="3FA6D2CE" w:rsidR="00D75407" w:rsidRDefault="00D75407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DF1F928" w14:textId="77777777" w:rsidR="003B30B9" w:rsidRPr="006B2657" w:rsidRDefault="003B30B9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4E0B5A3" w14:textId="3E4E712B" w:rsidR="004D46EF" w:rsidRPr="006B2657" w:rsidRDefault="00090773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lastRenderedPageBreak/>
        <w:t>3.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1.3. Os serviços poderão ser rejeitados, no todo ou em parte, quando em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desacordo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com as especificações constantes no termo de referência e contrato.</w:t>
      </w:r>
    </w:p>
    <w:p w14:paraId="5209AA38" w14:textId="77777777" w:rsidR="00D51543" w:rsidRPr="006B2657" w:rsidRDefault="00D51543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6ADB2C4" w14:textId="5CA7855C" w:rsidR="004D46EF" w:rsidRPr="006B2657" w:rsidRDefault="00090773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3.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1.4. O início previsto para apresentação de Show </w:t>
      </w:r>
      <w:r w:rsidR="00D7540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da </w:t>
      </w:r>
      <w:r w:rsidR="00D75407" w:rsidRPr="00582B08">
        <w:rPr>
          <w:rFonts w:ascii="Times New Roman" w:eastAsia="Times New Roman" w:hAnsi="Times New Roman" w:cs="Times New Roman"/>
          <w:color w:val="000000"/>
          <w:sz w:val="22"/>
          <w:szCs w:val="22"/>
        </w:rPr>
        <w:t>Dupla Cezar e Paulinho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será conforme horário definir pelo </w:t>
      </w:r>
      <w:r w:rsidR="00C4118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município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, no dia 1</w:t>
      </w:r>
      <w:r w:rsidR="00D75407">
        <w:rPr>
          <w:rFonts w:ascii="Times New Roman" w:eastAsia="Times New Roman" w:hAnsi="Times New Roman" w:cs="Times New Roman"/>
          <w:color w:val="000000"/>
          <w:sz w:val="22"/>
          <w:szCs w:val="22"/>
        </w:rPr>
        <w:t>6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</w:t>
      </w:r>
      <w:r w:rsidR="005E6F7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junho</w:t>
      </w:r>
      <w:r w:rsidR="004D46E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2024.</w:t>
      </w:r>
    </w:p>
    <w:p w14:paraId="1A739740" w14:textId="77777777" w:rsidR="004D46EF" w:rsidRPr="006B2657" w:rsidRDefault="004D46EF" w:rsidP="004D46E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78" w14:textId="4FDB728D" w:rsidR="00A06E4E" w:rsidRPr="006B2657" w:rsidRDefault="0013014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4</w:t>
      </w:r>
      <w:r w:rsidR="00C904B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2B5444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FUNDAMENTAÇÃO DA CONTRATAÇÃO:</w:t>
      </w:r>
    </w:p>
    <w:p w14:paraId="00000079" w14:textId="77777777" w:rsidR="00A06E4E" w:rsidRPr="006B2657" w:rsidRDefault="00A06E4E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2CBDDE6" w14:textId="1E61C736" w:rsidR="00AC67D0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bookmarkStart w:id="2" w:name="_heading=h.2et92p0" w:colFirst="0" w:colLast="0"/>
      <w:bookmarkEnd w:id="2"/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4.1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A4E6B" w:rsidRPr="006B2657">
        <w:rPr>
          <w:rFonts w:ascii="Times New Roman" w:hAnsi="Times New Roman" w:cs="Times New Roman"/>
          <w:sz w:val="22"/>
          <w:szCs w:val="22"/>
        </w:rPr>
        <w:t>O município de Porto Murtinho</w:t>
      </w:r>
      <w:r w:rsidR="001B5E21" w:rsidRPr="006B2657">
        <w:rPr>
          <w:rFonts w:ascii="Times New Roman" w:hAnsi="Times New Roman" w:cs="Times New Roman"/>
          <w:sz w:val="22"/>
          <w:szCs w:val="22"/>
        </w:rPr>
        <w:t xml:space="preserve">/MS realizará, </w:t>
      </w:r>
      <w:r w:rsidR="004A4E6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no período de 13 a 16 de 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>junho</w:t>
      </w:r>
      <w:r w:rsidR="004A4E6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de 2024</w:t>
      </w:r>
      <w:r w:rsidR="001B5E21" w:rsidRPr="006B2657">
        <w:rPr>
          <w:rFonts w:ascii="Times New Roman" w:hAnsi="Times New Roman" w:cs="Times New Roman"/>
          <w:color w:val="000000"/>
          <w:sz w:val="22"/>
          <w:szCs w:val="22"/>
        </w:rPr>
        <w:t>, o</w:t>
      </w:r>
      <w:r w:rsidR="001B5E21" w:rsidRPr="006B2657">
        <w:rPr>
          <w:rFonts w:ascii="Times New Roman" w:hAnsi="Times New Roman" w:cs="Times New Roman"/>
          <w:sz w:val="22"/>
          <w:szCs w:val="22"/>
        </w:rPr>
        <w:t xml:space="preserve"> 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>Aniversário</w:t>
      </w:r>
      <w:r w:rsidR="0036596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de Porto Murtinho 112 anos</w:t>
      </w:r>
      <w:r w:rsidR="001B5E21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, e foi instituído com a finalidade 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>de promover o desenvolvimento econômico e social municipal, mediante o fortalecimento do turismo local, da promoção da cultura local e da promoção de entretenimento, lazer e diversão aos</w:t>
      </w:r>
      <w:r w:rsidR="006E67A4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muní</w:t>
      </w:r>
      <w:r w:rsidR="0093473F" w:rsidRPr="006B2657">
        <w:rPr>
          <w:rFonts w:ascii="Times New Roman" w:hAnsi="Times New Roman" w:cs="Times New Roman"/>
          <w:color w:val="000000"/>
          <w:sz w:val="22"/>
          <w:szCs w:val="22"/>
        </w:rPr>
        <w:t>cipes</w:t>
      </w:r>
      <w:r w:rsidR="00AC67D0" w:rsidRPr="006B2657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6383D0E6" w14:textId="0104C964" w:rsidR="00AC67D0" w:rsidRPr="006B2657" w:rsidRDefault="00FB0C49" w:rsidP="00AC67D0">
      <w:pPr>
        <w:pStyle w:val="PargrafodaLista"/>
        <w:ind w:left="360"/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 xml:space="preserve"> </w:t>
      </w:r>
    </w:p>
    <w:p w14:paraId="7D1010E0" w14:textId="3C8B3329" w:rsidR="00AC67D0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4.2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Para a consecução de tais objetivos, o </w:t>
      </w:r>
      <w:bookmarkStart w:id="3" w:name="_Hlk161911574"/>
      <w:r w:rsidR="00FB0C49" w:rsidRPr="006B2657">
        <w:rPr>
          <w:rFonts w:ascii="Times New Roman" w:hAnsi="Times New Roman" w:cs="Times New Roman"/>
          <w:color w:val="000000"/>
          <w:sz w:val="22"/>
          <w:szCs w:val="22"/>
        </w:rPr>
        <w:t>Aniversário da cidade de Porto Murtinho de 2024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bookmarkEnd w:id="3"/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>contará com uma vasta prog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ramação, a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realização de shows musicais 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>com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artistas locais e de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renome naci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onal.</w:t>
      </w:r>
    </w:p>
    <w:p w14:paraId="6C645716" w14:textId="77777777" w:rsidR="00AC67D0" w:rsidRPr="006B2657" w:rsidRDefault="00AC67D0" w:rsidP="00AC67D0">
      <w:pPr>
        <w:pStyle w:val="PargrafodaLista"/>
        <w:rPr>
          <w:rFonts w:ascii="Times New Roman" w:hAnsi="Times New Roman"/>
          <w:color w:val="000000"/>
          <w:sz w:val="22"/>
          <w:szCs w:val="22"/>
        </w:rPr>
      </w:pPr>
    </w:p>
    <w:p w14:paraId="0F205672" w14:textId="119C2C12" w:rsidR="00AC67D0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4.3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BE148A" w:rsidRPr="006B2657">
        <w:rPr>
          <w:rFonts w:ascii="Times New Roman" w:hAnsi="Times New Roman" w:cs="Times New Roman"/>
          <w:color w:val="000000"/>
          <w:sz w:val="22"/>
          <w:szCs w:val="22"/>
        </w:rPr>
        <w:t>A escolha d</w:t>
      </w:r>
      <w:r w:rsidR="00D75407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r w:rsidR="00D75407" w:rsidRPr="00582B08">
        <w:rPr>
          <w:rFonts w:ascii="Times New Roman" w:hAnsi="Times New Roman" w:cs="Times New Roman"/>
          <w:color w:val="000000"/>
          <w:sz w:val="22"/>
          <w:szCs w:val="22"/>
        </w:rPr>
        <w:t>Dupla</w:t>
      </w:r>
      <w:r w:rsidR="00BE148A" w:rsidRPr="00582B08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D75407" w:rsidRPr="00582B08">
        <w:rPr>
          <w:rFonts w:ascii="Times New Roman" w:hAnsi="Times New Roman" w:cs="Times New Roman"/>
          <w:color w:val="000000"/>
          <w:sz w:val="22"/>
          <w:szCs w:val="22"/>
        </w:rPr>
        <w:t>Cezar e Paulinho</w:t>
      </w:r>
      <w:r w:rsidR="00D7540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3471C" w:rsidRPr="006B2657">
        <w:rPr>
          <w:rFonts w:ascii="Times New Roman" w:hAnsi="Times New Roman" w:cs="Times New Roman"/>
          <w:color w:val="000000"/>
          <w:sz w:val="22"/>
          <w:szCs w:val="22"/>
        </w:rPr>
        <w:t>para integrar o r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>ol de apresentações musicais do Aniversário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da Cidade de Porto Murtinho 112 anos,</w:t>
      </w:r>
      <w:r w:rsidR="00F3471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se deu em razão do fat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o</w:t>
      </w:r>
      <w:r w:rsidR="00F3471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como</w:t>
      </w:r>
      <w:r w:rsidR="00174629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sabido, ser</w:t>
      </w:r>
      <w:r w:rsidR="00F3471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aclamado e aprovado não só pela crítica especializada quanto pela opinião pública regional e nacional</w:t>
      </w:r>
      <w:r w:rsidR="00174629" w:rsidRPr="006B2657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14:paraId="66A0F9ED" w14:textId="77777777" w:rsidR="00AC67D0" w:rsidRPr="006B2657" w:rsidRDefault="00AC67D0" w:rsidP="00AC67D0">
      <w:pPr>
        <w:pStyle w:val="PargrafodaLista"/>
        <w:rPr>
          <w:rFonts w:ascii="Times New Roman" w:hAnsi="Times New Roman"/>
          <w:color w:val="000000"/>
          <w:sz w:val="22"/>
          <w:szCs w:val="22"/>
        </w:rPr>
      </w:pPr>
    </w:p>
    <w:p w14:paraId="705106B3" w14:textId="04DBE336" w:rsidR="00AC67D0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4.4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174629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Não </w:t>
      </w:r>
      <w:r w:rsidR="00EA71C7" w:rsidRPr="006B2657">
        <w:rPr>
          <w:rFonts w:ascii="Times New Roman" w:hAnsi="Times New Roman" w:cs="Times New Roman"/>
          <w:color w:val="000000"/>
          <w:sz w:val="22"/>
          <w:szCs w:val="22"/>
        </w:rPr>
        <w:t>obstante a</w:t>
      </w:r>
      <w:r w:rsidR="00147E64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notória consagração</w:t>
      </w:r>
      <w:r w:rsidR="006A4152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D75407">
        <w:rPr>
          <w:rFonts w:ascii="Times New Roman" w:hAnsi="Times New Roman" w:cs="Times New Roman"/>
          <w:color w:val="000000"/>
          <w:sz w:val="22"/>
          <w:szCs w:val="22"/>
        </w:rPr>
        <w:t xml:space="preserve">da </w:t>
      </w:r>
      <w:r w:rsidR="00D75407" w:rsidRPr="00582B08">
        <w:rPr>
          <w:rFonts w:ascii="Times New Roman" w:hAnsi="Times New Roman" w:cs="Times New Roman"/>
          <w:color w:val="000000"/>
          <w:sz w:val="22"/>
          <w:szCs w:val="22"/>
        </w:rPr>
        <w:t>Dupla Cezar e Paulinho</w:t>
      </w:r>
      <w:r w:rsidR="00EA71C7" w:rsidRPr="006B2657">
        <w:rPr>
          <w:rFonts w:ascii="Times New Roman" w:hAnsi="Times New Roman" w:cs="Times New Roman"/>
          <w:color w:val="000000"/>
          <w:sz w:val="22"/>
          <w:szCs w:val="22"/>
        </w:rPr>
        <w:t>, seja através</w:t>
      </w:r>
      <w:r w:rsidR="00A04A09" w:rsidRPr="006B2657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EA71C7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d</w:t>
      </w:r>
      <w:r w:rsidR="004C22D8" w:rsidRPr="006B2657">
        <w:rPr>
          <w:rFonts w:ascii="Times New Roman" w:hAnsi="Times New Roman" w:cs="Times New Roman"/>
          <w:color w:val="000000"/>
          <w:sz w:val="22"/>
          <w:szCs w:val="22"/>
        </w:rPr>
        <w:t>entre outros, dos</w:t>
      </w:r>
      <w:r w:rsidR="00EA71C7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sucessos</w:t>
      </w:r>
      <w:r w:rsidR="004C22D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amplamente conhecidos </w:t>
      </w:r>
      <w:r w:rsidR="00A04A09" w:rsidRPr="006B2657">
        <w:rPr>
          <w:rFonts w:ascii="Times New Roman" w:hAnsi="Times New Roman" w:cs="Times New Roman"/>
          <w:color w:val="000000"/>
          <w:sz w:val="22"/>
          <w:szCs w:val="22"/>
        </w:rPr>
        <w:t>pelo povo brasileiro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,</w:t>
      </w:r>
      <w:r w:rsidR="00BD7A56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realização de grandes apresentações musicais </w:t>
      </w:r>
      <w:r w:rsidR="005E4C19" w:rsidRPr="006B2657">
        <w:rPr>
          <w:rFonts w:ascii="Times New Roman" w:hAnsi="Times New Roman" w:cs="Times New Roman"/>
          <w:color w:val="000000"/>
          <w:sz w:val="22"/>
          <w:szCs w:val="22"/>
        </w:rPr>
        <w:t>e</w:t>
      </w:r>
      <w:r w:rsidR="00B911E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em programas </w:t>
      </w:r>
      <w:r w:rsidR="00BD7A56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televisivos aclamados pela mídia, depreende-se que os números obtidos </w:t>
      </w:r>
      <w:r w:rsidR="006C5BF0" w:rsidRPr="006B2657">
        <w:rPr>
          <w:rFonts w:ascii="Times New Roman" w:hAnsi="Times New Roman" w:cs="Times New Roman"/>
          <w:color w:val="000000"/>
          <w:sz w:val="22"/>
          <w:szCs w:val="22"/>
        </w:rPr>
        <w:t>nas plataformas digitais pelo</w:t>
      </w:r>
      <w:r w:rsidR="00B530EB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>referido</w:t>
      </w:r>
      <w:r w:rsidR="00F8704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artista</w:t>
      </w:r>
      <w:r w:rsidR="00A2130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também </w:t>
      </w:r>
      <w:r w:rsidR="003A56C3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são capazes, por si só, de 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>exteriorizar o renome nacional.</w:t>
      </w:r>
    </w:p>
    <w:p w14:paraId="6F7AFED4" w14:textId="499DDC47" w:rsidR="00AC67D0" w:rsidRPr="006B2657" w:rsidRDefault="00130146" w:rsidP="00130146">
      <w:pPr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00000083" w14:textId="48187519" w:rsidR="00A06E4E" w:rsidRPr="006B2657" w:rsidRDefault="00130146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4.5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321166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A presente contratação encontra respaldo nos art. 72 e art. 74, inciso </w:t>
      </w:r>
      <w:r w:rsidR="009D048C" w:rsidRPr="006B2657">
        <w:rPr>
          <w:rFonts w:ascii="Times New Roman" w:hAnsi="Times New Roman" w:cs="Times New Roman"/>
          <w:color w:val="000000"/>
          <w:sz w:val="22"/>
          <w:szCs w:val="22"/>
        </w:rPr>
        <w:t>II</w:t>
      </w:r>
      <w:r w:rsidR="00321166" w:rsidRPr="006B2657">
        <w:rPr>
          <w:rFonts w:ascii="Times New Roman" w:hAnsi="Times New Roman" w:cs="Times New Roman"/>
          <w:color w:val="000000"/>
          <w:sz w:val="22"/>
          <w:szCs w:val="22"/>
        </w:rPr>
        <w:t>, ambos da Lei Federal nº 14.133/2021.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00000085" w14:textId="682DF527" w:rsidR="00A06E4E" w:rsidRPr="006B2657" w:rsidRDefault="005C08D8" w:rsidP="005C08D8">
      <w:pPr>
        <w:pBdr>
          <w:top w:val="nil"/>
          <w:left w:val="nil"/>
          <w:bottom w:val="nil"/>
          <w:right w:val="nil"/>
          <w:between w:val="nil"/>
        </w:pBdr>
        <w:tabs>
          <w:tab w:val="left" w:pos="2892"/>
        </w:tabs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ab/>
      </w:r>
    </w:p>
    <w:p w14:paraId="00000086" w14:textId="4895ADF0" w:rsidR="00A06E4E" w:rsidRPr="006B2657" w:rsidRDefault="0013014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5</w:t>
      </w:r>
      <w:r w:rsidR="00C904B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AC67D0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DESCRIÇÃO DA SOLUÇÃO COMO UM TODO:</w:t>
      </w:r>
    </w:p>
    <w:p w14:paraId="00000087" w14:textId="77777777" w:rsidR="00A06E4E" w:rsidRPr="006B2657" w:rsidRDefault="00A06E4E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F6669BE" w14:textId="0D72BD72" w:rsidR="00D06ED7" w:rsidRPr="006B2657" w:rsidRDefault="00130146" w:rsidP="00D06ED7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sz w:val="22"/>
          <w:szCs w:val="22"/>
        </w:rPr>
        <w:t>5.1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 xml:space="preserve">Contratação da empresa </w:t>
      </w:r>
      <w:r w:rsidR="00D75407">
        <w:rPr>
          <w:rFonts w:ascii="Times New Roman" w:eastAsia="Times New Roman" w:hAnsi="Times New Roman" w:cs="Times New Roman"/>
          <w:sz w:val="22"/>
          <w:szCs w:val="22"/>
        </w:rPr>
        <w:t>CP45 SHOWS E EVENTOS LTDA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 xml:space="preserve">, 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 xml:space="preserve">para realização 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 xml:space="preserve">de </w:t>
      </w:r>
      <w:r w:rsidR="00A96045" w:rsidRPr="006B2657">
        <w:rPr>
          <w:rFonts w:ascii="Times New Roman" w:eastAsia="Times New Roman" w:hAnsi="Times New Roman" w:cs="Times New Roman"/>
          <w:sz w:val="22"/>
          <w:szCs w:val="22"/>
        </w:rPr>
        <w:t>S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>how a ser apresentado pel</w:t>
      </w:r>
      <w:r w:rsidR="00D75407">
        <w:rPr>
          <w:rFonts w:ascii="Times New Roman" w:eastAsia="Times New Roman" w:hAnsi="Times New Roman" w:cs="Times New Roman"/>
          <w:sz w:val="22"/>
          <w:szCs w:val="22"/>
        </w:rPr>
        <w:t xml:space="preserve">a </w:t>
      </w:r>
      <w:r w:rsidR="00D75407" w:rsidRPr="00582B08">
        <w:rPr>
          <w:rFonts w:ascii="Times New Roman" w:eastAsia="Times New Roman" w:hAnsi="Times New Roman" w:cs="Times New Roman"/>
          <w:sz w:val="22"/>
          <w:szCs w:val="22"/>
        </w:rPr>
        <w:t>Dupla Cezar e Paulinho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 xml:space="preserve"> no dia 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>1</w:t>
      </w:r>
      <w:r w:rsidR="00D75407">
        <w:rPr>
          <w:rFonts w:ascii="Times New Roman" w:eastAsia="Times New Roman" w:hAnsi="Times New Roman" w:cs="Times New Roman"/>
          <w:sz w:val="22"/>
          <w:szCs w:val="22"/>
        </w:rPr>
        <w:t>6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 xml:space="preserve"> de Junho de 2024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>,</w:t>
      </w:r>
      <w:r w:rsidR="006A4152" w:rsidRPr="006B2657">
        <w:rPr>
          <w:rFonts w:ascii="Times New Roman" w:eastAsia="Times New Roman" w:hAnsi="Times New Roman" w:cs="Times New Roman"/>
          <w:sz w:val="22"/>
          <w:szCs w:val="22"/>
        </w:rPr>
        <w:t xml:space="preserve"> durante o Aniversário da Cidade Porto Murtinho 112 anos</w:t>
      </w:r>
      <w:r w:rsidR="002B119D" w:rsidRPr="006B2657">
        <w:rPr>
          <w:rFonts w:ascii="Times New Roman" w:eastAsia="Times New Roman" w:hAnsi="Times New Roman" w:cs="Times New Roman"/>
          <w:sz w:val="22"/>
          <w:szCs w:val="22"/>
        </w:rPr>
        <w:t xml:space="preserve">, com o fito de contribuir com a consecução dos </w:t>
      </w:r>
      <w:r w:rsidR="00685AEB" w:rsidRPr="006B2657">
        <w:rPr>
          <w:rFonts w:ascii="Times New Roman" w:eastAsia="Times New Roman" w:hAnsi="Times New Roman" w:cs="Times New Roman"/>
          <w:sz w:val="22"/>
          <w:szCs w:val="22"/>
        </w:rPr>
        <w:t xml:space="preserve">resultados pretendidos pela Administração Pública Municipal, </w:t>
      </w:r>
      <w:r w:rsidR="00D06ED7" w:rsidRPr="006B2657">
        <w:rPr>
          <w:rFonts w:ascii="Times New Roman" w:eastAsia="Times New Roman" w:hAnsi="Times New Roman" w:cs="Times New Roman"/>
          <w:sz w:val="22"/>
          <w:szCs w:val="22"/>
        </w:rPr>
        <w:t>notadamente o</w:t>
      </w:r>
      <w:r w:rsidR="00D06ED7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desenvolvimento econômico e social municipal, mediante o fortalecimento do turismo local, da promoção da cultura local e da promoção de entretenimento, lazer e diversão aos munícipes.</w:t>
      </w:r>
    </w:p>
    <w:p w14:paraId="42C8D347" w14:textId="77777777" w:rsidR="00525F59" w:rsidRPr="006B2657" w:rsidRDefault="00525F59">
      <w:pP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92" w14:textId="23A3134B" w:rsidR="00A06E4E" w:rsidRPr="006B2657" w:rsidRDefault="00FB6FC4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6</w:t>
      </w:r>
      <w:r w:rsidR="00C904B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AC67D0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REQUISITOS DA CONTRATAÇÃO:</w:t>
      </w:r>
    </w:p>
    <w:p w14:paraId="00000093" w14:textId="77777777" w:rsidR="00A06E4E" w:rsidRPr="006B2657" w:rsidRDefault="00A06E4E" w:rsidP="00B65750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648A093" w14:textId="0FE18AFB" w:rsidR="009D45CC" w:rsidRPr="006B2657" w:rsidRDefault="0057110A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B6FC4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6</w:t>
      </w:r>
      <w:r w:rsidR="00202A28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.1</w:t>
      </w:r>
      <w:r w:rsidR="00202A2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24846" w:rsidRPr="006B2657">
        <w:rPr>
          <w:rFonts w:ascii="Times New Roman" w:hAnsi="Times New Roman" w:cs="Times New Roman"/>
          <w:color w:val="000000"/>
          <w:sz w:val="22"/>
          <w:szCs w:val="22"/>
        </w:rPr>
        <w:t>A</w:t>
      </w:r>
      <w:r w:rsidR="00772E0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pretensa contratação será fundamentada no art. 74, inciso II, da Lei Federal nº 14.133/2021</w:t>
      </w:r>
      <w:r w:rsidR="002B54B0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, </w:t>
      </w:r>
      <w:r w:rsidR="00C24846" w:rsidRPr="006B2657">
        <w:rPr>
          <w:rFonts w:ascii="Times New Roman" w:hAnsi="Times New Roman" w:cs="Times New Roman"/>
          <w:color w:val="000000"/>
          <w:sz w:val="22"/>
          <w:szCs w:val="22"/>
        </w:rPr>
        <w:t>motivo pelo qual é indispensável que:</w:t>
      </w:r>
    </w:p>
    <w:p w14:paraId="3A241E14" w14:textId="77777777" w:rsidR="00C24846" w:rsidRPr="006B2657" w:rsidRDefault="00C24846" w:rsidP="00C24846">
      <w:pPr>
        <w:pStyle w:val="PargrafodaLista"/>
        <w:ind w:left="360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27E8AAF1" w14:textId="34625DFE" w:rsidR="00525F59" w:rsidRPr="006B2657" w:rsidRDefault="004A12A2" w:rsidP="00525F59">
      <w:pPr>
        <w:pStyle w:val="PargrafodaLista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 xml:space="preserve"> </w:t>
      </w:r>
      <w:r w:rsidR="009D45CC" w:rsidRPr="006B2657">
        <w:rPr>
          <w:rFonts w:ascii="Times New Roman" w:hAnsi="Times New Roman"/>
          <w:color w:val="000000"/>
          <w:sz w:val="22"/>
          <w:szCs w:val="22"/>
        </w:rPr>
        <w:t xml:space="preserve">o procedimento administrativo seja instruído </w:t>
      </w:r>
      <w:r w:rsidR="003C5973" w:rsidRPr="006B2657">
        <w:rPr>
          <w:rFonts w:ascii="Times New Roman" w:hAnsi="Times New Roman"/>
          <w:color w:val="000000"/>
          <w:sz w:val="22"/>
          <w:szCs w:val="22"/>
        </w:rPr>
        <w:t>com</w:t>
      </w:r>
      <w:r w:rsidR="008137D1" w:rsidRPr="006B2657">
        <w:rPr>
          <w:rFonts w:ascii="Times New Roman" w:hAnsi="Times New Roman"/>
          <w:color w:val="000000"/>
          <w:sz w:val="22"/>
          <w:szCs w:val="22"/>
        </w:rPr>
        <w:t xml:space="preserve"> documentos que evidenciem que </w:t>
      </w:r>
      <w:r w:rsidR="001021BC" w:rsidRPr="006B2657">
        <w:rPr>
          <w:rFonts w:ascii="Times New Roman" w:hAnsi="Times New Roman"/>
          <w:color w:val="000000"/>
          <w:sz w:val="22"/>
          <w:szCs w:val="22"/>
        </w:rPr>
        <w:t xml:space="preserve">o artista </w:t>
      </w:r>
      <w:r w:rsidR="00CD74F8" w:rsidRPr="006B2657">
        <w:rPr>
          <w:rFonts w:ascii="Times New Roman" w:hAnsi="Times New Roman"/>
          <w:color w:val="000000"/>
          <w:sz w:val="22"/>
          <w:szCs w:val="22"/>
        </w:rPr>
        <w:t>é consagrado pela crítica especializada e/ou pela opinião pública</w:t>
      </w:r>
      <w:r w:rsidR="0052363F" w:rsidRPr="006B2657">
        <w:rPr>
          <w:rFonts w:ascii="Times New Roman" w:hAnsi="Times New Roman"/>
          <w:color w:val="000000"/>
          <w:sz w:val="22"/>
          <w:szCs w:val="22"/>
        </w:rPr>
        <w:t xml:space="preserve">, tais como </w:t>
      </w:r>
      <w:r w:rsidR="00525F59" w:rsidRPr="006B2657">
        <w:rPr>
          <w:rFonts w:ascii="Times New Roman" w:hAnsi="Times New Roman"/>
          <w:color w:val="000000"/>
          <w:sz w:val="22"/>
          <w:szCs w:val="22"/>
        </w:rPr>
        <w:t>portfólios</w:t>
      </w:r>
      <w:r w:rsidR="0052363F" w:rsidRPr="006B2657">
        <w:rPr>
          <w:rFonts w:ascii="Times New Roman" w:hAnsi="Times New Roman"/>
          <w:color w:val="000000"/>
          <w:sz w:val="22"/>
          <w:szCs w:val="22"/>
        </w:rPr>
        <w:t>, currículos, matérias de jornal</w:t>
      </w:r>
      <w:r w:rsidR="00274ED7" w:rsidRPr="006B2657">
        <w:rPr>
          <w:rFonts w:ascii="Times New Roman" w:hAnsi="Times New Roman"/>
          <w:color w:val="000000"/>
          <w:sz w:val="22"/>
          <w:szCs w:val="22"/>
        </w:rPr>
        <w:t xml:space="preserve"> e sites</w:t>
      </w:r>
      <w:r w:rsidR="00C24846" w:rsidRPr="006B2657">
        <w:rPr>
          <w:rFonts w:ascii="Times New Roman" w:hAnsi="Times New Roman"/>
          <w:color w:val="000000"/>
          <w:sz w:val="22"/>
          <w:szCs w:val="22"/>
        </w:rPr>
        <w:t>;</w:t>
      </w:r>
    </w:p>
    <w:p w14:paraId="5AA41A27" w14:textId="77777777" w:rsidR="00525F59" w:rsidRPr="006B2657" w:rsidRDefault="00525F59" w:rsidP="00525F59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055425E0" w14:textId="50ECAD19" w:rsidR="00C10A56" w:rsidRDefault="003B6E3D" w:rsidP="00C904B5">
      <w:pPr>
        <w:pStyle w:val="PargrafodaLista"/>
        <w:numPr>
          <w:ilvl w:val="0"/>
          <w:numId w:val="8"/>
        </w:numP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 xml:space="preserve">o artista seja contratado de forma direta ou por meio de empresário exclusivo, </w:t>
      </w:r>
      <w:r w:rsidR="00AA3B70" w:rsidRPr="006B2657">
        <w:rPr>
          <w:rFonts w:ascii="Times New Roman" w:hAnsi="Times New Roman"/>
          <w:color w:val="000000"/>
          <w:sz w:val="22"/>
          <w:szCs w:val="22"/>
        </w:rPr>
        <w:t xml:space="preserve">assim entendido como a pessoa física ou jurídica que possua contrato, declaração, carta ou outro documento que ateste a exclusividade permanente e contínua de representação, no </w:t>
      </w:r>
      <w:r w:rsidR="00F40C95" w:rsidRPr="006B2657">
        <w:rPr>
          <w:rFonts w:ascii="Times New Roman" w:hAnsi="Times New Roman"/>
          <w:color w:val="000000"/>
          <w:sz w:val="22"/>
          <w:szCs w:val="22"/>
        </w:rPr>
        <w:t>p</w:t>
      </w:r>
      <w:r w:rsidR="00AA3B70" w:rsidRPr="006B2657">
        <w:rPr>
          <w:rFonts w:ascii="Times New Roman" w:hAnsi="Times New Roman"/>
          <w:color w:val="000000"/>
          <w:sz w:val="22"/>
          <w:szCs w:val="22"/>
        </w:rPr>
        <w:t xml:space="preserve">aís ou em </w:t>
      </w:r>
      <w:r w:rsidR="00F40C95" w:rsidRPr="006B2657">
        <w:rPr>
          <w:rFonts w:ascii="Times New Roman" w:hAnsi="Times New Roman"/>
          <w:color w:val="000000"/>
          <w:sz w:val="22"/>
          <w:szCs w:val="22"/>
        </w:rPr>
        <w:t>e</w:t>
      </w:r>
      <w:r w:rsidR="00AA3B70" w:rsidRPr="006B2657">
        <w:rPr>
          <w:rFonts w:ascii="Times New Roman" w:hAnsi="Times New Roman"/>
          <w:color w:val="000000"/>
          <w:sz w:val="22"/>
          <w:szCs w:val="22"/>
        </w:rPr>
        <w:t>stado específico</w:t>
      </w:r>
      <w:r w:rsidR="00F40C95" w:rsidRPr="006B2657">
        <w:rPr>
          <w:rFonts w:ascii="Times New Roman" w:hAnsi="Times New Roman"/>
          <w:color w:val="000000"/>
          <w:sz w:val="22"/>
          <w:szCs w:val="22"/>
        </w:rPr>
        <w:t>.</w:t>
      </w:r>
    </w:p>
    <w:p w14:paraId="29804739" w14:textId="46F068F2" w:rsidR="008C3AE4" w:rsidRDefault="008C3AE4" w:rsidP="008C3AE4">
      <w:pPr>
        <w:pStyle w:val="PargrafodaLista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FF6D7AB" w14:textId="0BBC871A" w:rsidR="003B30B9" w:rsidRDefault="003B30B9" w:rsidP="008C3AE4">
      <w:pPr>
        <w:pStyle w:val="PargrafodaLista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5A97AAF7" w14:textId="77777777" w:rsidR="003B30B9" w:rsidRPr="008C3AE4" w:rsidRDefault="003B30B9" w:rsidP="008C3AE4">
      <w:pPr>
        <w:pStyle w:val="PargrafodaLista"/>
        <w:jc w:val="both"/>
        <w:rPr>
          <w:rFonts w:ascii="Times New Roman" w:hAnsi="Times New Roman"/>
          <w:color w:val="000000"/>
          <w:sz w:val="22"/>
          <w:szCs w:val="22"/>
        </w:rPr>
      </w:pPr>
    </w:p>
    <w:p w14:paraId="07D9C43D" w14:textId="39392D86" w:rsidR="00B8270F" w:rsidRDefault="00FB6FC4" w:rsidP="00C904B5">
      <w:pP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lastRenderedPageBreak/>
        <w:t>6</w:t>
      </w:r>
      <w:r w:rsidR="00202A28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.2</w:t>
      </w:r>
      <w:r w:rsidR="00202A2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3044D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A apresentação deverá ter duração mínima de </w:t>
      </w:r>
      <w:r w:rsidR="00C904B5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1:30min </w:t>
      </w:r>
      <w:r w:rsidR="00D50433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r w:rsidR="009E7EC3" w:rsidRPr="006B2657">
        <w:rPr>
          <w:rFonts w:ascii="Times New Roman" w:hAnsi="Times New Roman" w:cs="Times New Roman"/>
          <w:color w:val="000000"/>
          <w:sz w:val="22"/>
          <w:szCs w:val="22"/>
        </w:rPr>
        <w:t>ser realizada</w:t>
      </w:r>
      <w:r w:rsidR="00C420CF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420CF" w:rsidRPr="006B2657">
        <w:rPr>
          <w:rFonts w:ascii="Times New Roman" w:hAnsi="Times New Roman" w:cs="Times New Roman"/>
          <w:sz w:val="22"/>
          <w:szCs w:val="22"/>
        </w:rPr>
        <w:t xml:space="preserve">no dia </w:t>
      </w:r>
      <w:r w:rsidR="00C904B5" w:rsidRPr="006B2657">
        <w:rPr>
          <w:rFonts w:ascii="Times New Roman" w:hAnsi="Times New Roman" w:cs="Times New Roman"/>
          <w:sz w:val="22"/>
          <w:szCs w:val="22"/>
        </w:rPr>
        <w:t>1</w:t>
      </w:r>
      <w:r w:rsidR="00D75407">
        <w:rPr>
          <w:rFonts w:ascii="Times New Roman" w:hAnsi="Times New Roman" w:cs="Times New Roman"/>
          <w:sz w:val="22"/>
          <w:szCs w:val="22"/>
        </w:rPr>
        <w:t>6</w:t>
      </w:r>
      <w:r w:rsidR="00C904B5" w:rsidRPr="006B2657">
        <w:rPr>
          <w:rFonts w:ascii="Times New Roman" w:hAnsi="Times New Roman" w:cs="Times New Roman"/>
          <w:sz w:val="22"/>
          <w:szCs w:val="22"/>
        </w:rPr>
        <w:t xml:space="preserve"> de </w:t>
      </w:r>
      <w:r w:rsidR="00DE6F00" w:rsidRPr="006B2657">
        <w:rPr>
          <w:rFonts w:ascii="Times New Roman" w:hAnsi="Times New Roman" w:cs="Times New Roman"/>
          <w:sz w:val="22"/>
          <w:szCs w:val="22"/>
        </w:rPr>
        <w:t>junho</w:t>
      </w:r>
      <w:r w:rsidR="00C904B5" w:rsidRPr="006B2657">
        <w:rPr>
          <w:rFonts w:ascii="Times New Roman" w:hAnsi="Times New Roman" w:cs="Times New Roman"/>
          <w:sz w:val="22"/>
          <w:szCs w:val="22"/>
        </w:rPr>
        <w:t xml:space="preserve"> de 2024</w:t>
      </w:r>
      <w:r w:rsidR="00C420CF" w:rsidRPr="006B2657">
        <w:rPr>
          <w:rFonts w:ascii="Times New Roman" w:hAnsi="Times New Roman" w:cs="Times New Roman"/>
          <w:sz w:val="22"/>
          <w:szCs w:val="22"/>
        </w:rPr>
        <w:t>,</w:t>
      </w:r>
      <w:r w:rsidR="006A4152" w:rsidRPr="006B2657">
        <w:rPr>
          <w:rFonts w:ascii="Times New Roman" w:hAnsi="Times New Roman" w:cs="Times New Roman"/>
          <w:sz w:val="22"/>
          <w:szCs w:val="22"/>
        </w:rPr>
        <w:t xml:space="preserve"> durante o Aniversário</w:t>
      </w:r>
      <w:r w:rsidR="00C904B5" w:rsidRPr="006B2657">
        <w:rPr>
          <w:rFonts w:ascii="Times New Roman" w:hAnsi="Times New Roman" w:cs="Times New Roman"/>
          <w:sz w:val="22"/>
          <w:szCs w:val="22"/>
        </w:rPr>
        <w:t xml:space="preserve"> da Cidade de Porto Murtinho 112 anos</w:t>
      </w:r>
      <w:r w:rsidR="00DE6F00" w:rsidRPr="006B2657">
        <w:rPr>
          <w:rFonts w:ascii="Times New Roman" w:hAnsi="Times New Roman" w:cs="Times New Roman"/>
          <w:sz w:val="22"/>
          <w:szCs w:val="22"/>
        </w:rPr>
        <w:t>.</w:t>
      </w:r>
    </w:p>
    <w:p w14:paraId="707C8B43" w14:textId="77777777" w:rsidR="00D51543" w:rsidRPr="006B2657" w:rsidRDefault="00D51543" w:rsidP="00B65750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66A9E52C" w14:textId="6D7B95B5" w:rsidR="00B65750" w:rsidRPr="006B2657" w:rsidRDefault="00B65750" w:rsidP="00C904B5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FB6FC4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6</w:t>
      </w:r>
      <w:r w:rsidR="00202A28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.3</w:t>
      </w:r>
      <w:r w:rsidR="00202A2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O valor global da contratação </w:t>
      </w:r>
      <w:r w:rsidR="00B3333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incluirá </w:t>
      </w:r>
      <w:r w:rsidR="00DF3E74" w:rsidRPr="006B2657">
        <w:rPr>
          <w:rFonts w:ascii="Times New Roman" w:hAnsi="Times New Roman" w:cs="Times New Roman"/>
          <w:color w:val="000000"/>
          <w:sz w:val="22"/>
          <w:szCs w:val="22"/>
        </w:rPr>
        <w:t>a apresentação musical d</w:t>
      </w:r>
      <w:r w:rsidR="00D75407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r w:rsidR="00D75407" w:rsidRPr="00582B08">
        <w:rPr>
          <w:rFonts w:ascii="Times New Roman" w:hAnsi="Times New Roman" w:cs="Times New Roman"/>
          <w:color w:val="000000"/>
          <w:sz w:val="22"/>
          <w:szCs w:val="22"/>
        </w:rPr>
        <w:t>Dupla Cezar e Paulinho</w:t>
      </w:r>
      <w:r w:rsidR="00BF444C" w:rsidRPr="006B2657">
        <w:rPr>
          <w:rFonts w:ascii="Times New Roman" w:hAnsi="Times New Roman" w:cs="Times New Roman"/>
          <w:color w:val="000000"/>
          <w:sz w:val="22"/>
          <w:szCs w:val="22"/>
        </w:rPr>
        <w:t>, bem como as seguintes despesas e custos</w:t>
      </w:r>
      <w:r w:rsidR="00930A87" w:rsidRPr="006B2657">
        <w:rPr>
          <w:rFonts w:ascii="Times New Roman" w:hAnsi="Times New Roman" w:cs="Times New Roman"/>
          <w:color w:val="000000"/>
          <w:sz w:val="22"/>
          <w:szCs w:val="22"/>
        </w:rPr>
        <w:t>:</w:t>
      </w:r>
      <w:r w:rsidR="00BF444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14:paraId="426D04B4" w14:textId="77777777" w:rsidR="00D50433" w:rsidRPr="006B2657" w:rsidRDefault="00D50433" w:rsidP="00C904B5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2DF52C7A" w14:textId="177D69F9" w:rsidR="00724F5F" w:rsidRPr="00582B08" w:rsidRDefault="00FB6FC4" w:rsidP="00202A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b/>
          <w:sz w:val="22"/>
          <w:szCs w:val="22"/>
        </w:rPr>
        <w:t>6</w:t>
      </w:r>
      <w:r w:rsidR="00202A28" w:rsidRPr="006B2657">
        <w:rPr>
          <w:rFonts w:ascii="Times New Roman" w:hAnsi="Times New Roman" w:cs="Times New Roman"/>
          <w:b/>
          <w:sz w:val="22"/>
          <w:szCs w:val="22"/>
        </w:rPr>
        <w:t>.</w:t>
      </w:r>
      <w:r w:rsidR="00202A28" w:rsidRPr="00582B08">
        <w:rPr>
          <w:rFonts w:ascii="Times New Roman" w:hAnsi="Times New Roman" w:cs="Times New Roman"/>
          <w:b/>
          <w:sz w:val="22"/>
          <w:szCs w:val="22"/>
        </w:rPr>
        <w:t xml:space="preserve">4 </w:t>
      </w:r>
      <w:r w:rsidR="00C904B5" w:rsidRPr="00582B08">
        <w:rPr>
          <w:rFonts w:ascii="Times New Roman" w:hAnsi="Times New Roman" w:cs="Times New Roman"/>
          <w:b/>
          <w:sz w:val="22"/>
          <w:szCs w:val="22"/>
        </w:rPr>
        <w:t>Valor da Apresentação</w:t>
      </w:r>
      <w:r w:rsidR="00C904B5" w:rsidRPr="00582B08">
        <w:rPr>
          <w:rFonts w:ascii="Times New Roman" w:hAnsi="Times New Roman" w:cs="Times New Roman"/>
          <w:sz w:val="22"/>
          <w:szCs w:val="22"/>
        </w:rPr>
        <w:t>: R$ 1</w:t>
      </w:r>
      <w:r w:rsidR="00D75407" w:rsidRPr="00582B08">
        <w:rPr>
          <w:rFonts w:ascii="Times New Roman" w:hAnsi="Times New Roman" w:cs="Times New Roman"/>
          <w:sz w:val="22"/>
          <w:szCs w:val="22"/>
        </w:rPr>
        <w:t>70</w:t>
      </w:r>
      <w:r w:rsidR="00C904B5" w:rsidRPr="00582B08">
        <w:rPr>
          <w:rFonts w:ascii="Times New Roman" w:hAnsi="Times New Roman" w:cs="Times New Roman"/>
          <w:sz w:val="22"/>
          <w:szCs w:val="22"/>
        </w:rPr>
        <w:t xml:space="preserve">.000,00 (cento e </w:t>
      </w:r>
      <w:r w:rsidR="00D75407" w:rsidRPr="00582B08">
        <w:rPr>
          <w:rFonts w:ascii="Times New Roman" w:hAnsi="Times New Roman" w:cs="Times New Roman"/>
          <w:sz w:val="22"/>
          <w:szCs w:val="22"/>
        </w:rPr>
        <w:t>setenta</w:t>
      </w:r>
      <w:r w:rsidR="00C904B5" w:rsidRPr="00582B08">
        <w:rPr>
          <w:rFonts w:ascii="Times New Roman" w:hAnsi="Times New Roman" w:cs="Times New Roman"/>
          <w:sz w:val="22"/>
          <w:szCs w:val="22"/>
        </w:rPr>
        <w:t xml:space="preserve"> mil reais) Detalhamento do valor da proposta (seguem os menores valores, dependerá da cotação na época)</w:t>
      </w:r>
    </w:p>
    <w:p w14:paraId="0BA6818E" w14:textId="77777777" w:rsidR="004052B3" w:rsidRPr="00582B08" w:rsidRDefault="004052B3" w:rsidP="00724F5F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</w:p>
    <w:p w14:paraId="7D9DF141" w14:textId="1240AABC" w:rsidR="00724F5F" w:rsidRPr="00582B08" w:rsidRDefault="00C904B5" w:rsidP="00CB04E1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582B08">
        <w:rPr>
          <w:rFonts w:ascii="Times New Roman" w:hAnsi="Times New Roman"/>
          <w:b/>
          <w:sz w:val="22"/>
          <w:szCs w:val="22"/>
        </w:rPr>
        <w:t>Cachê Artista</w:t>
      </w:r>
      <w:r w:rsidR="006A4152" w:rsidRPr="00582B08">
        <w:rPr>
          <w:rFonts w:ascii="Times New Roman" w:hAnsi="Times New Roman"/>
          <w:sz w:val="22"/>
          <w:szCs w:val="22"/>
        </w:rPr>
        <w:t xml:space="preserve">: R$ </w:t>
      </w:r>
      <w:r w:rsidR="007E0CA1" w:rsidRPr="00582B08">
        <w:rPr>
          <w:rFonts w:ascii="Times New Roman" w:hAnsi="Times New Roman"/>
          <w:sz w:val="22"/>
          <w:szCs w:val="22"/>
        </w:rPr>
        <w:t>100</w:t>
      </w:r>
      <w:r w:rsidR="006A4152" w:rsidRPr="00582B08">
        <w:rPr>
          <w:rFonts w:ascii="Times New Roman" w:hAnsi="Times New Roman"/>
          <w:sz w:val="22"/>
          <w:szCs w:val="22"/>
        </w:rPr>
        <w:t>.</w:t>
      </w:r>
      <w:r w:rsidR="007E0CA1" w:rsidRPr="00582B08">
        <w:rPr>
          <w:rFonts w:ascii="Times New Roman" w:hAnsi="Times New Roman"/>
          <w:sz w:val="22"/>
          <w:szCs w:val="22"/>
        </w:rPr>
        <w:t>00</w:t>
      </w:r>
      <w:r w:rsidR="006A4152" w:rsidRPr="00582B08">
        <w:rPr>
          <w:rFonts w:ascii="Times New Roman" w:hAnsi="Times New Roman"/>
          <w:sz w:val="22"/>
          <w:szCs w:val="22"/>
        </w:rPr>
        <w:t xml:space="preserve">0,00 </w:t>
      </w:r>
    </w:p>
    <w:p w14:paraId="4AB511DD" w14:textId="3B2A81BA" w:rsidR="004052B3" w:rsidRPr="00582B08" w:rsidRDefault="00C904B5" w:rsidP="00CB04E1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582B08">
        <w:rPr>
          <w:rFonts w:ascii="Times New Roman" w:hAnsi="Times New Roman"/>
          <w:b/>
          <w:sz w:val="22"/>
          <w:szCs w:val="22"/>
        </w:rPr>
        <w:t>Cachê Equipe</w:t>
      </w:r>
      <w:r w:rsidRPr="00582B08">
        <w:rPr>
          <w:rFonts w:ascii="Times New Roman" w:hAnsi="Times New Roman"/>
          <w:sz w:val="22"/>
          <w:szCs w:val="22"/>
        </w:rPr>
        <w:t>: R$ 2</w:t>
      </w:r>
      <w:r w:rsidR="007E0CA1" w:rsidRPr="00582B08">
        <w:rPr>
          <w:rFonts w:ascii="Times New Roman" w:hAnsi="Times New Roman"/>
          <w:sz w:val="22"/>
          <w:szCs w:val="22"/>
        </w:rPr>
        <w:t>8</w:t>
      </w:r>
      <w:r w:rsidRPr="00582B08">
        <w:rPr>
          <w:rFonts w:ascii="Times New Roman" w:hAnsi="Times New Roman"/>
          <w:sz w:val="22"/>
          <w:szCs w:val="22"/>
        </w:rPr>
        <w:t>.000,00 (</w:t>
      </w:r>
      <w:r w:rsidR="007E0CA1" w:rsidRPr="00582B08">
        <w:rPr>
          <w:rFonts w:ascii="Times New Roman" w:hAnsi="Times New Roman"/>
          <w:sz w:val="22"/>
          <w:szCs w:val="22"/>
        </w:rPr>
        <w:t xml:space="preserve">Músicos, Técnicos, Secretários </w:t>
      </w:r>
      <w:proofErr w:type="spellStart"/>
      <w:r w:rsidR="007E0CA1" w:rsidRPr="00582B08">
        <w:rPr>
          <w:rFonts w:ascii="Times New Roman" w:hAnsi="Times New Roman"/>
          <w:sz w:val="22"/>
          <w:szCs w:val="22"/>
        </w:rPr>
        <w:t>Roadiers</w:t>
      </w:r>
      <w:proofErr w:type="spellEnd"/>
      <w:r w:rsidR="007E0CA1" w:rsidRPr="00582B08">
        <w:rPr>
          <w:rFonts w:ascii="Times New Roman" w:hAnsi="Times New Roman"/>
          <w:sz w:val="22"/>
          <w:szCs w:val="22"/>
        </w:rPr>
        <w:t xml:space="preserve"> e Seguranças</w:t>
      </w:r>
      <w:r w:rsidRPr="00582B08">
        <w:rPr>
          <w:rFonts w:ascii="Times New Roman" w:hAnsi="Times New Roman"/>
          <w:sz w:val="22"/>
          <w:szCs w:val="22"/>
        </w:rPr>
        <w:t xml:space="preserve">) </w:t>
      </w:r>
    </w:p>
    <w:p w14:paraId="5E088C31" w14:textId="4D716B8C" w:rsidR="004052B3" w:rsidRPr="00582B08" w:rsidRDefault="004052B3" w:rsidP="007E0CA1">
      <w:pPr>
        <w:pStyle w:val="PargrafodaLista"/>
        <w:pBdr>
          <w:top w:val="nil"/>
          <w:left w:val="nil"/>
          <w:bottom w:val="nil"/>
          <w:right w:val="nil"/>
          <w:between w:val="nil"/>
        </w:pBdr>
        <w:ind w:left="360"/>
        <w:jc w:val="both"/>
        <w:rPr>
          <w:rFonts w:ascii="Times New Roman" w:hAnsi="Times New Roman"/>
          <w:sz w:val="22"/>
          <w:szCs w:val="22"/>
        </w:rPr>
      </w:pPr>
      <w:r w:rsidRPr="00582B08">
        <w:rPr>
          <w:rFonts w:ascii="Times New Roman" w:hAnsi="Times New Roman"/>
          <w:b/>
          <w:sz w:val="22"/>
          <w:szCs w:val="22"/>
        </w:rPr>
        <w:t>Transporte:</w:t>
      </w:r>
      <w:r w:rsidR="00C904B5" w:rsidRPr="00582B08">
        <w:rPr>
          <w:rFonts w:ascii="Times New Roman" w:hAnsi="Times New Roman"/>
          <w:sz w:val="22"/>
          <w:szCs w:val="22"/>
        </w:rPr>
        <w:t xml:space="preserve"> </w:t>
      </w:r>
      <w:r w:rsidR="007E0CA1" w:rsidRPr="00582B08">
        <w:rPr>
          <w:rFonts w:ascii="Times New Roman" w:hAnsi="Times New Roman"/>
          <w:sz w:val="22"/>
          <w:szCs w:val="22"/>
        </w:rPr>
        <w:t>R$ 32.000,00 (Transporte intermunicipal/Estadual)</w:t>
      </w:r>
    </w:p>
    <w:p w14:paraId="4FBC6682" w14:textId="2387A95D" w:rsidR="00735CEE" w:rsidRPr="00582B08" w:rsidRDefault="00C904B5" w:rsidP="008C3AE4">
      <w:pPr>
        <w:pStyle w:val="PargrafodaLista"/>
        <w:pBdr>
          <w:top w:val="nil"/>
          <w:left w:val="nil"/>
          <w:bottom w:val="nil"/>
          <w:right w:val="nil"/>
          <w:between w:val="nil"/>
        </w:pBdr>
        <w:spacing w:before="240"/>
        <w:ind w:left="360"/>
        <w:jc w:val="both"/>
        <w:rPr>
          <w:rFonts w:ascii="Times New Roman" w:hAnsi="Times New Roman"/>
          <w:sz w:val="22"/>
          <w:szCs w:val="22"/>
        </w:rPr>
      </w:pPr>
      <w:r w:rsidRPr="00582B08">
        <w:rPr>
          <w:rFonts w:ascii="Times New Roman" w:hAnsi="Times New Roman"/>
          <w:b/>
          <w:sz w:val="22"/>
          <w:szCs w:val="22"/>
        </w:rPr>
        <w:t>Alimentação:</w:t>
      </w:r>
      <w:r w:rsidRPr="00582B08">
        <w:rPr>
          <w:rFonts w:ascii="Times New Roman" w:hAnsi="Times New Roman"/>
          <w:sz w:val="22"/>
          <w:szCs w:val="22"/>
        </w:rPr>
        <w:t xml:space="preserve"> R$</w:t>
      </w:r>
      <w:r w:rsidR="007E0CA1" w:rsidRPr="00582B08">
        <w:rPr>
          <w:rFonts w:ascii="Times New Roman" w:hAnsi="Times New Roman"/>
          <w:sz w:val="22"/>
          <w:szCs w:val="22"/>
        </w:rPr>
        <w:t xml:space="preserve"> 10</w:t>
      </w:r>
      <w:r w:rsidRPr="00582B08">
        <w:rPr>
          <w:rFonts w:ascii="Times New Roman" w:hAnsi="Times New Roman"/>
          <w:sz w:val="22"/>
          <w:szCs w:val="22"/>
        </w:rPr>
        <w:t>.</w:t>
      </w:r>
      <w:r w:rsidR="007E0CA1" w:rsidRPr="00582B08">
        <w:rPr>
          <w:rFonts w:ascii="Times New Roman" w:hAnsi="Times New Roman"/>
          <w:sz w:val="22"/>
          <w:szCs w:val="22"/>
        </w:rPr>
        <w:t>000</w:t>
      </w:r>
      <w:r w:rsidRPr="00582B08">
        <w:rPr>
          <w:rFonts w:ascii="Times New Roman" w:hAnsi="Times New Roman"/>
          <w:sz w:val="22"/>
          <w:szCs w:val="22"/>
        </w:rPr>
        <w:t xml:space="preserve">,00 </w:t>
      </w:r>
      <w:r w:rsidR="007E0CA1" w:rsidRPr="00582B08">
        <w:rPr>
          <w:rFonts w:ascii="Times New Roman" w:hAnsi="Times New Roman"/>
          <w:sz w:val="22"/>
          <w:szCs w:val="22"/>
        </w:rPr>
        <w:t>(D</w:t>
      </w:r>
      <w:r w:rsidRPr="00582B08">
        <w:rPr>
          <w:rFonts w:ascii="Times New Roman" w:hAnsi="Times New Roman"/>
          <w:sz w:val="22"/>
          <w:szCs w:val="22"/>
        </w:rPr>
        <w:t xml:space="preserve">iárias de </w:t>
      </w:r>
      <w:r w:rsidR="007E0CA1" w:rsidRPr="00582B08">
        <w:rPr>
          <w:rFonts w:ascii="Times New Roman" w:hAnsi="Times New Roman"/>
          <w:sz w:val="22"/>
          <w:szCs w:val="22"/>
        </w:rPr>
        <w:t>A</w:t>
      </w:r>
      <w:r w:rsidRPr="00582B08">
        <w:rPr>
          <w:rFonts w:ascii="Times New Roman" w:hAnsi="Times New Roman"/>
          <w:sz w:val="22"/>
          <w:szCs w:val="22"/>
        </w:rPr>
        <w:t>limentaçã</w:t>
      </w:r>
      <w:r w:rsidR="003B30B9" w:rsidRPr="00582B08">
        <w:rPr>
          <w:rFonts w:ascii="Times New Roman" w:hAnsi="Times New Roman"/>
          <w:sz w:val="22"/>
          <w:szCs w:val="22"/>
        </w:rPr>
        <w:t>o</w:t>
      </w:r>
      <w:r w:rsidR="008C3AE4" w:rsidRPr="00582B08">
        <w:rPr>
          <w:rFonts w:ascii="Times New Roman" w:hAnsi="Times New Roman"/>
          <w:sz w:val="22"/>
          <w:szCs w:val="22"/>
        </w:rPr>
        <w:t>)</w:t>
      </w:r>
    </w:p>
    <w:p w14:paraId="4E0B5741" w14:textId="77777777" w:rsidR="00202A28" w:rsidRPr="006B2657" w:rsidRDefault="00202A28" w:rsidP="00202A2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000000"/>
          <w:sz w:val="22"/>
          <w:szCs w:val="22"/>
          <w:highlight w:val="yellow"/>
        </w:rPr>
      </w:pPr>
    </w:p>
    <w:p w14:paraId="000000D6" w14:textId="479DD784" w:rsidR="00A06E4E" w:rsidRPr="006B2657" w:rsidRDefault="003E62E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7</w:t>
      </w:r>
      <w:r w:rsidR="00D50433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C3146B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MODELO DE EXECUÇÃO:</w:t>
      </w:r>
    </w:p>
    <w:p w14:paraId="000000D7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0969A42" w14:textId="4B169783" w:rsidR="00CC6A1C" w:rsidRPr="006B2657" w:rsidRDefault="000E59C4" w:rsidP="00D50433">
      <w:pP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19134C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7.1</w:t>
      </w:r>
      <w:r w:rsidR="0019134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>O show musical d</w:t>
      </w:r>
      <w:r w:rsidR="00D75407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r w:rsidR="00D75407" w:rsidRPr="00582B08">
        <w:rPr>
          <w:rFonts w:ascii="Times New Roman" w:hAnsi="Times New Roman" w:cs="Times New Roman"/>
          <w:color w:val="000000"/>
          <w:sz w:val="22"/>
          <w:szCs w:val="22"/>
        </w:rPr>
        <w:t>Dupla Cezar e Paulinho</w:t>
      </w:r>
      <w:r w:rsidR="00830EB4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77318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contará, conforme </w:t>
      </w:r>
      <w:r w:rsidR="00117257" w:rsidRPr="006B2657">
        <w:rPr>
          <w:rFonts w:ascii="Times New Roman" w:hAnsi="Times New Roman" w:cs="Times New Roman"/>
          <w:sz w:val="22"/>
          <w:szCs w:val="22"/>
        </w:rPr>
        <w:t>planilha de composição de custos anexa e infor</w:t>
      </w:r>
      <w:r w:rsidR="00D50433" w:rsidRPr="006B2657">
        <w:rPr>
          <w:rFonts w:ascii="Times New Roman" w:hAnsi="Times New Roman" w:cs="Times New Roman"/>
          <w:sz w:val="22"/>
          <w:szCs w:val="22"/>
        </w:rPr>
        <w:t>mações discriminadas no item 5.0</w:t>
      </w:r>
      <w:r w:rsidR="00C77318" w:rsidRPr="006B2657">
        <w:rPr>
          <w:rFonts w:ascii="Times New Roman" w:hAnsi="Times New Roman" w:cs="Times New Roman"/>
          <w:sz w:val="22"/>
          <w:szCs w:val="22"/>
        </w:rPr>
        <w:t xml:space="preserve"> com </w:t>
      </w:r>
      <w:r w:rsidR="00683854" w:rsidRPr="006B2657">
        <w:rPr>
          <w:rFonts w:ascii="Times New Roman" w:hAnsi="Times New Roman" w:cs="Times New Roman"/>
          <w:sz w:val="22"/>
          <w:szCs w:val="22"/>
        </w:rPr>
        <w:t>itens de infraestrutura, como aparelhagem de som e iluminação</w:t>
      </w:r>
      <w:r w:rsidR="0010185D" w:rsidRPr="006B2657">
        <w:rPr>
          <w:rFonts w:ascii="Times New Roman" w:hAnsi="Times New Roman" w:cs="Times New Roman"/>
          <w:sz w:val="22"/>
          <w:szCs w:val="22"/>
        </w:rPr>
        <w:t xml:space="preserve">, </w:t>
      </w:r>
      <w:r w:rsidR="00FA4287" w:rsidRPr="006B2657">
        <w:rPr>
          <w:rFonts w:ascii="Times New Roman" w:hAnsi="Times New Roman" w:cs="Times New Roman"/>
          <w:sz w:val="22"/>
          <w:szCs w:val="22"/>
        </w:rPr>
        <w:t>os quais serão montados por profissionais di</w:t>
      </w:r>
      <w:r w:rsidR="00D50433" w:rsidRPr="006B2657">
        <w:rPr>
          <w:rFonts w:ascii="Times New Roman" w:hAnsi="Times New Roman" w:cs="Times New Roman"/>
          <w:sz w:val="22"/>
          <w:szCs w:val="22"/>
        </w:rPr>
        <w:t>sponibilizados pela contratada.</w:t>
      </w:r>
    </w:p>
    <w:p w14:paraId="750BB30E" w14:textId="77777777" w:rsidR="00525F59" w:rsidRPr="006B2657" w:rsidRDefault="00525F5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DD" w14:textId="7CC288F8" w:rsidR="00A06E4E" w:rsidRPr="006B2657" w:rsidRDefault="00C57B97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8</w:t>
      </w:r>
      <w:r w:rsidR="00D50433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202A28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MODELO DE GESTÃO DO CONTRATO:</w:t>
      </w:r>
    </w:p>
    <w:p w14:paraId="6B67CEE5" w14:textId="77777777" w:rsidR="00B530EB" w:rsidRPr="006B2657" w:rsidRDefault="00CD717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000000DF" w14:textId="6D320367" w:rsidR="00A06E4E" w:rsidRPr="006B2657" w:rsidRDefault="0019134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8.1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contrato deverá ser executado fielmente pelas partes, de acordo com as cláusulas avençadas e as normas da Lei nº 14.133, de 2021, e cada parte responderá pelas consequências de sua inexecução total ou parcial.</w:t>
      </w:r>
    </w:p>
    <w:p w14:paraId="7F39A0F7" w14:textId="77777777" w:rsidR="00B844A4" w:rsidRPr="006B2657" w:rsidRDefault="00B844A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0E1" w14:textId="7020A0F1" w:rsidR="00A06E4E" w:rsidRPr="006B2657" w:rsidRDefault="0019134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8.2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As comunicações entre o órgão ou entidade e a contratada devem ser realizadas por escrito sempre que o ato exigir tal formalidade, admitindo-se o uso de mensagem eletrônica para esse fim.</w:t>
      </w:r>
    </w:p>
    <w:p w14:paraId="000000E2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0E3" w14:textId="14692578" w:rsidR="00A06E4E" w:rsidRPr="006B2657" w:rsidRDefault="0019134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8.3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 execução do contrato será acompanhada e fiscalizada, nos termos no art. 117, da Lei Federa nº 14.133/2021, pelo fiscal e suplente abaixo discriminados, os quais foram designados por meio de Portaria:</w:t>
      </w:r>
    </w:p>
    <w:p w14:paraId="000000E4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0E7" w14:textId="41EC4413" w:rsidR="00A06E4E" w:rsidRPr="006B2657" w:rsidRDefault="00D50433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 </w:t>
      </w:r>
      <w:r w:rsidR="0019134C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8.3.1</w:t>
      </w:r>
      <w:r w:rsidR="0019134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Titular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Diana Morinigo Velá</w:t>
      </w:r>
      <w:r w:rsidR="00C10A56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z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quez</w:t>
      </w:r>
      <w:r w:rsidR="0032116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inscrito no CPF: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032.097.531-21</w:t>
      </w:r>
      <w:r w:rsidR="0019134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-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Suplente: </w:t>
      </w:r>
      <w:r w:rsidRPr="00582B08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Rodrigo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Pr="00582B08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Ferreira Coronel </w:t>
      </w:r>
      <w:r w:rsidR="00321166" w:rsidRPr="00582B08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- inscrita no CPF: </w:t>
      </w:r>
      <w:r w:rsidRPr="00582B08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007.824.371-84</w:t>
      </w:r>
    </w:p>
    <w:p w14:paraId="000000E8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</w:p>
    <w:p w14:paraId="000000E9" w14:textId="0A8DA251" w:rsidR="00A06E4E" w:rsidRPr="006B2657" w:rsidRDefault="0019134C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8.4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(s) fiscal (</w:t>
      </w:r>
      <w:proofErr w:type="spellStart"/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is</w:t>
      </w:r>
      <w:proofErr w:type="spellEnd"/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) do contrato acompanhará(</w:t>
      </w:r>
      <w:proofErr w:type="spellStart"/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ão</w:t>
      </w:r>
      <w:proofErr w:type="spellEnd"/>
      <w:r w:rsidR="00CD717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) a execução do contrato, para que sejam cumpridas todas as condições estabelecidas no contrato, de modo a assegurar os melhores resultados para a Administração. </w:t>
      </w:r>
    </w:p>
    <w:p w14:paraId="000000EA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2D85A7C" w14:textId="77777777" w:rsidR="00C605D8" w:rsidRDefault="00C605D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2115B897" w14:textId="256084EE" w:rsidR="003629C9" w:rsidRDefault="00D16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devam ser cumpridas de imediato.</w:t>
      </w:r>
    </w:p>
    <w:p w14:paraId="1E24240C" w14:textId="77777777" w:rsidR="00617056" w:rsidRPr="006B2657" w:rsidRDefault="00617056" w:rsidP="0061705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F0" w14:textId="79A3E013" w:rsidR="00A06E4E" w:rsidRPr="006B2657" w:rsidRDefault="00C57B97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9</w:t>
      </w:r>
      <w:r w:rsidR="00B844A4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. </w:t>
      </w:r>
      <w:r w:rsidR="00824C89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CRITÉRIO DE MEDIÇÃO E PAGAMENTO:</w:t>
      </w:r>
    </w:p>
    <w:p w14:paraId="2241EF79" w14:textId="77777777" w:rsidR="001D2401" w:rsidRPr="006B2657" w:rsidRDefault="001D2401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7835DF1D" w14:textId="682D38A8" w:rsidR="00830F40" w:rsidRPr="006B2657" w:rsidRDefault="00182471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</w:t>
      </w:r>
      <w:r w:rsidR="00C937C8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 xml:space="preserve">.1 </w:t>
      </w:r>
      <w:r w:rsidR="00830F40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DO RECEBIMENTO DO OBJETO:</w:t>
      </w:r>
    </w:p>
    <w:p w14:paraId="0DE24310" w14:textId="77777777" w:rsidR="00830F40" w:rsidRPr="006B2657" w:rsidRDefault="00830F40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4F4D94C9" w14:textId="77777777" w:rsidR="0024020D" w:rsidRDefault="00182471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9.1.2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Os </w:t>
      </w:r>
      <w:r w:rsidR="0040054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serviços serão recebidos provisoriamente, de forma sumária, no ato da entrega, juntamente com a nota fiscal ou 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instrumento equivalente, pelo</w:t>
      </w:r>
      <w:r w:rsidR="0040054A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responsável pelo acompanhamento e fiscalização do </w:t>
      </w:r>
    </w:p>
    <w:p w14:paraId="7B79FE25" w14:textId="77777777" w:rsidR="0024020D" w:rsidRDefault="0024020D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B229395" w14:textId="45557BC5" w:rsidR="0040054A" w:rsidRPr="006B2657" w:rsidRDefault="0040054A" w:rsidP="0040054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contrato, para efeito de posterior verificação de sua conformidade com as especificações constantes no Termo de Referência e na proposta.</w:t>
      </w:r>
    </w:p>
    <w:p w14:paraId="7E1DA780" w14:textId="77777777" w:rsidR="00525F59" w:rsidRPr="006B2657" w:rsidRDefault="00525F59" w:rsidP="00067E9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8C813DD" w14:textId="77777777" w:rsidR="008C3AE4" w:rsidRDefault="00182471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lastRenderedPageBreak/>
        <w:t>9.1.3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067E9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Os serviços poderão ser rejeitados, no todo ou em parte, inclusive antes do recebimento provisório, quando em desacordo com as especificações constantes no Termo de Referência e na proposta, devendo</w:t>
      </w:r>
      <w:r w:rsidR="00C34962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1096BB25" w14:textId="77777777" w:rsidR="008C3AE4" w:rsidRDefault="008C3AE4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CE1090F" w14:textId="7EAEBD07" w:rsidR="00525F59" w:rsidRPr="006B2657" w:rsidRDefault="0053345A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reparadas e corrigidas</w:t>
      </w:r>
      <w:r w:rsidR="00E431E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,</w:t>
      </w:r>
      <w:r w:rsidR="006416F5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no prazo máximo de </w:t>
      </w:r>
      <w:r w:rsidR="001D2401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2:00 (duas</w:t>
      </w:r>
      <w:r w:rsidR="00E431E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) hora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s</w:t>
      </w:r>
      <w:r w:rsidR="00E431E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,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as eventuais</w:t>
      </w:r>
      <w:r w:rsidR="00C34962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falhas constadas, </w:t>
      </w:r>
      <w:r w:rsidR="00067E9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 contar da notificação da contratada, às suas custas, sem prejuízo da aplicação das penalidades.</w:t>
      </w:r>
    </w:p>
    <w:p w14:paraId="0CA7F815" w14:textId="77777777" w:rsidR="00525F59" w:rsidRPr="006B2657" w:rsidRDefault="00525F59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75004A89" w14:textId="22E1A794" w:rsidR="007B1B70" w:rsidRPr="006B2657" w:rsidRDefault="00182471" w:rsidP="007B1B7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9.1.4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7B1B7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 recebimento definitivo ocorrerá no prazo </w:t>
      </w:r>
      <w:r w:rsidR="007B1B70" w:rsidRPr="006B2657">
        <w:rPr>
          <w:rFonts w:ascii="Times New Roman" w:eastAsia="Times New Roman" w:hAnsi="Times New Roman" w:cs="Times New Roman"/>
          <w:sz w:val="22"/>
          <w:szCs w:val="22"/>
        </w:rPr>
        <w:t xml:space="preserve">de </w:t>
      </w:r>
      <w:r w:rsidR="00EF11CE" w:rsidRPr="006B2657">
        <w:rPr>
          <w:rFonts w:ascii="Times New Roman" w:eastAsia="Times New Roman" w:hAnsi="Times New Roman" w:cs="Times New Roman"/>
          <w:sz w:val="22"/>
          <w:szCs w:val="22"/>
        </w:rPr>
        <w:t>15 (quinze</w:t>
      </w:r>
      <w:r w:rsidR="00870745" w:rsidRPr="006B2657">
        <w:rPr>
          <w:rFonts w:ascii="Times New Roman" w:eastAsia="Times New Roman" w:hAnsi="Times New Roman" w:cs="Times New Roman"/>
          <w:sz w:val="22"/>
          <w:szCs w:val="22"/>
        </w:rPr>
        <w:t>)</w:t>
      </w:r>
      <w:r w:rsidR="007B1B70" w:rsidRPr="006B2657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7B1B7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dia</w:t>
      </w:r>
      <w:r w:rsidR="00DB6D4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s</w:t>
      </w:r>
      <w:r w:rsidR="007B1B7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, a contar do recebimento da nota fiscal ou instrumento equivalente pela Administração, após a verificação</w:t>
      </w:r>
      <w:r w:rsidR="00B808D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sua conformidade com as especificações constantes no Termo de Referência e na proposta</w:t>
      </w:r>
      <w:r w:rsidR="007B1B7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205A81E5" w14:textId="27386601" w:rsidR="00DC136A" w:rsidRPr="006B2657" w:rsidRDefault="00DC136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3165DDF" w14:textId="3A9321B1" w:rsidR="0009228B" w:rsidRPr="006B2657" w:rsidRDefault="00182471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9.1.5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09228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prazo para recebimento definitivo poderá ser excepcionalmente prorrogado, de forma justificada, por igual período, quando houver necessidade de diligências para a aferição do atendimento das exigências contratuais.</w:t>
      </w:r>
    </w:p>
    <w:p w14:paraId="0C1BD98E" w14:textId="77777777" w:rsidR="0009228B" w:rsidRPr="006B2657" w:rsidRDefault="0009228B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375D024" w14:textId="0E36EC19" w:rsidR="0009228B" w:rsidRPr="006B2657" w:rsidRDefault="00182471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9.1.6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09228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prazo para a solução, pelo contratado, de inconsistências na execução do objeto ou de saneamento da nota fiscal ou de instrumento equivalente, verificadas pela Administração durante a análise prévia à liquidação de despesa, não será computado para os fins do recebimento definitivo.</w:t>
      </w:r>
    </w:p>
    <w:p w14:paraId="79BEBE58" w14:textId="77777777" w:rsidR="0009228B" w:rsidRPr="006B2657" w:rsidRDefault="0009228B" w:rsidP="0009228B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5993FA7" w14:textId="286ECC20" w:rsidR="0009228B" w:rsidRPr="006B2657" w:rsidRDefault="00182471" w:rsidP="00830F4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9.1.7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09228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recebimento provisório ou definitivo não excluirá a responsabilidade civil pela solidez e pela segurança do serviço nem a responsabilidade ético-profissional pela perfeita execução do contrato.</w:t>
      </w:r>
    </w:p>
    <w:p w14:paraId="64C2DA6A" w14:textId="77777777" w:rsidR="001D2401" w:rsidRPr="006B2657" w:rsidRDefault="001D2401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77E66D36" w14:textId="443F7E0C" w:rsidR="00830F40" w:rsidRPr="006B2657" w:rsidRDefault="00C57B9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10</w:t>
      </w:r>
      <w:r w:rsidR="00EF11CE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="00830F40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830F40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  <w:u w:val="single"/>
        </w:rPr>
        <w:t>DO PAGAMENTO:</w:t>
      </w:r>
    </w:p>
    <w:p w14:paraId="0A2A389A" w14:textId="77777777" w:rsidR="00B844A4" w:rsidRPr="006B2657" w:rsidRDefault="00B844A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1E3415F4" w14:textId="7AD167C3" w:rsidR="00C937C8" w:rsidRPr="006B2657" w:rsidRDefault="00C1639D" w:rsidP="0085690F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bookmarkStart w:id="4" w:name="_Hlk165553742"/>
      <w:r w:rsidRPr="006B2657">
        <w:rPr>
          <w:rFonts w:ascii="Times New Roman" w:hAnsi="Times New Roman" w:cs="Times New Roman"/>
          <w:sz w:val="22"/>
          <w:szCs w:val="22"/>
        </w:rPr>
        <w:t>10</w:t>
      </w:r>
      <w:r w:rsidR="00895D19" w:rsidRPr="006B2657">
        <w:rPr>
          <w:rFonts w:ascii="Times New Roman" w:hAnsi="Times New Roman" w:cs="Times New Roman"/>
          <w:sz w:val="22"/>
          <w:szCs w:val="22"/>
        </w:rPr>
        <w:t xml:space="preserve">.1 </w:t>
      </w:r>
      <w:r w:rsidR="00B844A4" w:rsidRPr="006B2657">
        <w:rPr>
          <w:rFonts w:ascii="Times New Roman" w:hAnsi="Times New Roman" w:cs="Times New Roman"/>
          <w:sz w:val="22"/>
          <w:szCs w:val="22"/>
        </w:rPr>
        <w:t>O pagamento, decorrente do fornecimento do objeto desta inexigibilidade,</w:t>
      </w:r>
      <w:r w:rsidR="00B844A4" w:rsidRPr="006B2657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será</w:t>
      </w:r>
      <w:r w:rsidR="00B844A4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efetuado</w:t>
      </w:r>
      <w:r w:rsidR="00B844A4" w:rsidRPr="006B26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mediante</w:t>
      </w:r>
      <w:r w:rsidR="00B844A4" w:rsidRPr="006B26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crédito</w:t>
      </w:r>
      <w:r w:rsidR="00B844A4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em</w:t>
      </w:r>
      <w:r w:rsidR="00B844A4" w:rsidRPr="006B26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conta</w:t>
      </w:r>
      <w:r w:rsidR="00B844A4" w:rsidRPr="006B26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="00B844A4" w:rsidRPr="006B2657">
        <w:rPr>
          <w:rFonts w:ascii="Times New Roman" w:hAnsi="Times New Roman" w:cs="Times New Roman"/>
          <w:sz w:val="22"/>
          <w:szCs w:val="22"/>
        </w:rPr>
        <w:t>corrente,</w:t>
      </w:r>
      <w:r w:rsidR="00B844A4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="00C937C8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em até </w:t>
      </w:r>
      <w:r w:rsidR="00895D19" w:rsidRPr="006B2657">
        <w:rPr>
          <w:rFonts w:ascii="Times New Roman" w:hAnsi="Times New Roman" w:cs="Times New Roman"/>
          <w:spacing w:val="-9"/>
          <w:sz w:val="22"/>
          <w:szCs w:val="22"/>
        </w:rPr>
        <w:t>03</w:t>
      </w:r>
      <w:r w:rsidR="00C937C8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(</w:t>
      </w:r>
      <w:r w:rsidR="00895D19" w:rsidRPr="006B2657">
        <w:rPr>
          <w:rFonts w:ascii="Times New Roman" w:hAnsi="Times New Roman" w:cs="Times New Roman"/>
          <w:spacing w:val="-9"/>
          <w:sz w:val="22"/>
          <w:szCs w:val="22"/>
        </w:rPr>
        <w:t>três</w:t>
      </w:r>
      <w:r w:rsidR="00C937C8" w:rsidRPr="006B2657">
        <w:rPr>
          <w:rFonts w:ascii="Times New Roman" w:hAnsi="Times New Roman" w:cs="Times New Roman"/>
          <w:spacing w:val="-9"/>
          <w:sz w:val="22"/>
          <w:szCs w:val="22"/>
        </w:rPr>
        <w:t>) dias</w:t>
      </w:r>
      <w:r w:rsidR="00895D19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 uteis</w:t>
      </w:r>
      <w:r w:rsidR="00C937C8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, </w:t>
      </w:r>
      <w:r w:rsidR="005C451C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após </w:t>
      </w:r>
      <w:r w:rsidR="008F2F74" w:rsidRPr="006B2657">
        <w:rPr>
          <w:rFonts w:ascii="Times New Roman" w:hAnsi="Times New Roman" w:cs="Times New Roman"/>
          <w:spacing w:val="-9"/>
          <w:sz w:val="22"/>
          <w:szCs w:val="22"/>
        </w:rPr>
        <w:t xml:space="preserve">a realização do show e </w:t>
      </w:r>
      <w:r w:rsidR="005C451C" w:rsidRPr="006B2657">
        <w:rPr>
          <w:rFonts w:ascii="Times New Roman" w:hAnsi="Times New Roman" w:cs="Times New Roman"/>
          <w:spacing w:val="-9"/>
          <w:sz w:val="22"/>
          <w:szCs w:val="22"/>
        </w:rPr>
        <w:t>apresentação da</w:t>
      </w:r>
      <w:r w:rsidR="005C451C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nota fiscal, devidamente atestada</w:t>
      </w:r>
      <w:bookmarkStart w:id="5" w:name="_Hlk162008648"/>
      <w:r w:rsidR="00C937C8" w:rsidRPr="006B2657">
        <w:rPr>
          <w:rFonts w:ascii="Times New Roman" w:hAnsi="Times New Roman" w:cs="Times New Roman"/>
          <w:color w:val="000000"/>
          <w:sz w:val="22"/>
          <w:szCs w:val="22"/>
        </w:rPr>
        <w:t>, juntamente com as certidões de regularidade fiscal em plena validade, previstas na Lei nº 14.133/2021, a saber</w:t>
      </w:r>
      <w:bookmarkEnd w:id="4"/>
      <w:r w:rsidR="00C937C8" w:rsidRPr="006B2657">
        <w:rPr>
          <w:rFonts w:ascii="Times New Roman" w:hAnsi="Times New Roman" w:cs="Times New Roman"/>
          <w:color w:val="000000"/>
          <w:sz w:val="22"/>
          <w:szCs w:val="22"/>
        </w:rPr>
        <w:t>:</w:t>
      </w:r>
    </w:p>
    <w:p w14:paraId="4F3AE497" w14:textId="77777777" w:rsidR="00C937C8" w:rsidRPr="006B2657" w:rsidRDefault="00C937C8" w:rsidP="00C937C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A368184" w14:textId="2F3633D7" w:rsidR="00415EDE" w:rsidRPr="006B2657" w:rsidRDefault="00C1639D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10</w:t>
      </w:r>
      <w:r w:rsidR="00C937C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  <w:r w:rsidR="0085690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</w:t>
      </w:r>
      <w:r w:rsidR="00C937C8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.1</w:t>
      </w:r>
      <w:r w:rsidR="00415EDE" w:rsidRPr="006B2657">
        <w:rPr>
          <w:rFonts w:ascii="Times New Roman" w:eastAsia="Times New Roman" w:hAnsi="Times New Roman" w:cs="Times New Roman"/>
          <w:sz w:val="22"/>
          <w:szCs w:val="22"/>
        </w:rPr>
        <w:t xml:space="preserve"> Prova de Regularidade com a </w:t>
      </w:r>
      <w:r w:rsidR="00415EDE" w:rsidRPr="006B2657">
        <w:rPr>
          <w:rFonts w:ascii="Times New Roman" w:eastAsia="Times New Roman" w:hAnsi="Times New Roman" w:cs="Times New Roman"/>
          <w:b/>
          <w:sz w:val="22"/>
          <w:szCs w:val="22"/>
        </w:rPr>
        <w:t>Fazenda Federal</w:t>
      </w:r>
      <w:r w:rsidR="00415EDE" w:rsidRPr="006B2657">
        <w:rPr>
          <w:rFonts w:ascii="Times New Roman" w:eastAsia="Times New Roman" w:hAnsi="Times New Roman" w:cs="Times New Roman"/>
          <w:sz w:val="22"/>
          <w:szCs w:val="22"/>
        </w:rPr>
        <w:t xml:space="preserve"> e a Seguridade Social – CND </w:t>
      </w:r>
      <w:r w:rsidR="00415EDE" w:rsidRPr="006B2657">
        <w:rPr>
          <w:rFonts w:ascii="Times New Roman" w:eastAsia="Times New Roman" w:hAnsi="Times New Roman" w:cs="Times New Roman"/>
          <w:b/>
          <w:sz w:val="22"/>
          <w:szCs w:val="22"/>
        </w:rPr>
        <w:t>(INSS)</w:t>
      </w:r>
      <w:r w:rsidR="00415EDE" w:rsidRPr="006B2657">
        <w:rPr>
          <w:rFonts w:ascii="Times New Roman" w:eastAsia="Times New Roman" w:hAnsi="Times New Roman" w:cs="Times New Roman"/>
          <w:sz w:val="22"/>
          <w:szCs w:val="22"/>
        </w:rPr>
        <w:t>, mediante a Certidão Conjunta Negativa ou Positiva, com efeitos de negativa, de Débitos Relativos aos Tributos Federais e à Dívida Ativa da União;</w:t>
      </w:r>
    </w:p>
    <w:p w14:paraId="78139C9D" w14:textId="77777777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36C26F4" w14:textId="7790B3FD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10.1.2 Prova de regularidade com a </w:t>
      </w: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>Fazenda Estadual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(Certidão Negativa de Débitos, </w:t>
      </w:r>
      <w:r w:rsidR="009C462F" w:rsidRPr="006B2657">
        <w:rPr>
          <w:rFonts w:ascii="Times New Roman" w:eastAsia="Times New Roman" w:hAnsi="Times New Roman" w:cs="Times New Roman"/>
          <w:sz w:val="22"/>
          <w:szCs w:val="22"/>
        </w:rPr>
        <w:t>ou positiva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com efeito de Negativa de Tributos Estaduais), emitido pelo órgão competente, da localidade de domicilio ou sede do proponente, na forma da Lei;</w:t>
      </w:r>
    </w:p>
    <w:p w14:paraId="071F121F" w14:textId="77777777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E06DA92" w14:textId="0AEAFEB8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10.1.3 Prova de regularidade com a </w:t>
      </w: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>Fazenda Municipal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(Certidão Negativa de Débitos, </w:t>
      </w:r>
      <w:r w:rsidR="009C462F" w:rsidRPr="006B2657">
        <w:rPr>
          <w:rFonts w:ascii="Times New Roman" w:eastAsia="Times New Roman" w:hAnsi="Times New Roman" w:cs="Times New Roman"/>
          <w:sz w:val="22"/>
          <w:szCs w:val="22"/>
        </w:rPr>
        <w:t>ou positiva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com efeito de Negativa de Tributos Municipais), emitido pelo órgão competente, da localidade de domicilio ou sede do proponente, na forma da Lei;</w:t>
      </w:r>
    </w:p>
    <w:p w14:paraId="77FBEC6D" w14:textId="77777777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2C2EB094" w14:textId="77777777" w:rsidR="009C462F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10.1.4 A comprovação da </w:t>
      </w: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>Regularidade Trabalhista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consistirá na apresentação de prova de inexistência de débitos inadimplidos perante a Justiça do Trabalho, mediante a apresentação da Certidão</w:t>
      </w:r>
    </w:p>
    <w:p w14:paraId="22630847" w14:textId="77777777" w:rsidR="009C462F" w:rsidRDefault="009C462F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84A6684" w14:textId="77777777" w:rsidR="009C462F" w:rsidRDefault="009C462F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6AA0630" w14:textId="370D678D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Negativa de Débitos Trabalhistas (CNDT) ou Certidão Positiva com efeitos de negativa, emitida pelo TST – Tribunal Superior do Trabalho.</w:t>
      </w:r>
    </w:p>
    <w:p w14:paraId="22E327E1" w14:textId="77777777" w:rsidR="00D75407" w:rsidRPr="006B2657" w:rsidRDefault="00D75407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34D1C2C7" w14:textId="760BA39A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10.1.5 Prova de Regularidade relativa ao </w:t>
      </w:r>
      <w:r w:rsidRPr="006B2657">
        <w:rPr>
          <w:rFonts w:ascii="Times New Roman" w:eastAsia="Times New Roman" w:hAnsi="Times New Roman" w:cs="Times New Roman"/>
          <w:b/>
          <w:sz w:val="22"/>
          <w:szCs w:val="22"/>
        </w:rPr>
        <w:t>Fundo de Garantia por Tempo de Serviço</w:t>
      </w:r>
      <w:r w:rsidRPr="006B2657">
        <w:rPr>
          <w:rFonts w:ascii="Times New Roman" w:eastAsia="Times New Roman" w:hAnsi="Times New Roman" w:cs="Times New Roman"/>
          <w:sz w:val="22"/>
          <w:szCs w:val="22"/>
        </w:rPr>
        <w:t xml:space="preserve"> (FGTS), mediante Certificado de Regularidade do FGTS.</w:t>
      </w:r>
    </w:p>
    <w:p w14:paraId="6E2A2D2C" w14:textId="77777777" w:rsidR="00415EDE" w:rsidRPr="006B2657" w:rsidRDefault="00415EDE" w:rsidP="00415EDE">
      <w:pPr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5A457FF3" w14:textId="07869A41" w:rsidR="008C3AE4" w:rsidRPr="003B30B9" w:rsidRDefault="00415EDE" w:rsidP="00415ED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sz w:val="22"/>
          <w:szCs w:val="22"/>
        </w:rPr>
        <w:t>10.2. A falta de um dos documentos dispostos na Lei Federal nº 14.133/2021 e suas alterações, poderá implicar no não recebimento.</w:t>
      </w:r>
    </w:p>
    <w:p w14:paraId="503953BD" w14:textId="77777777" w:rsidR="008C3AE4" w:rsidRPr="006B2657" w:rsidRDefault="008C3AE4" w:rsidP="00415ED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bookmarkEnd w:id="5"/>
    <w:p w14:paraId="25974010" w14:textId="36817084" w:rsidR="008C3AE4" w:rsidRPr="008C3AE4" w:rsidRDefault="00EF11CE" w:rsidP="008C3AE4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lastRenderedPageBreak/>
        <w:t>1</w:t>
      </w:r>
      <w:r w:rsidR="00C57B97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58076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 FORMA E CRITÉRIOS DE SELEÇÃO DO PRESTADOR:</w:t>
      </w:r>
    </w:p>
    <w:p w14:paraId="39C98415" w14:textId="77777777" w:rsidR="008C3AE4" w:rsidRDefault="008C3A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</w:pPr>
    </w:p>
    <w:p w14:paraId="0278318E" w14:textId="1EC65577" w:rsidR="00C47E7D" w:rsidRPr="00D51543" w:rsidRDefault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="006B67BF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.1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BD22C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 Município de 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Porto Murtinho</w:t>
      </w:r>
      <w:r w:rsidR="00BD22C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/MS, a partir </w:t>
      </w:r>
      <w:r w:rsidR="00781A31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da discricionariedade administrativa que lhe é inerente, </w:t>
      </w:r>
      <w:r w:rsidR="007467C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optou pela contratação de um show musical </w:t>
      </w:r>
      <w:r w:rsidR="007467CD" w:rsidRPr="006B2657">
        <w:rPr>
          <w:rFonts w:ascii="Times New Roman" w:hAnsi="Times New Roman" w:cs="Times New Roman"/>
          <w:color w:val="000000"/>
          <w:sz w:val="22"/>
          <w:szCs w:val="22"/>
        </w:rPr>
        <w:t>d</w:t>
      </w:r>
      <w:r w:rsidR="0024020D">
        <w:rPr>
          <w:rFonts w:ascii="Times New Roman" w:hAnsi="Times New Roman" w:cs="Times New Roman"/>
          <w:color w:val="000000"/>
          <w:sz w:val="22"/>
          <w:szCs w:val="22"/>
        </w:rPr>
        <w:t xml:space="preserve">a </w:t>
      </w:r>
      <w:r w:rsidR="0024020D" w:rsidRPr="00582B08">
        <w:rPr>
          <w:rFonts w:ascii="Times New Roman" w:hAnsi="Times New Roman" w:cs="Times New Roman"/>
          <w:color w:val="000000"/>
          <w:sz w:val="22"/>
          <w:szCs w:val="22"/>
        </w:rPr>
        <w:t>Dupla Cezar e Paulinho.</w:t>
      </w:r>
    </w:p>
    <w:p w14:paraId="4F69FF71" w14:textId="77777777" w:rsidR="00EF11CE" w:rsidRPr="006B2657" w:rsidRDefault="00EF11C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4B3EB438" w14:textId="654802D0" w:rsidR="00081AFD" w:rsidRPr="006B2657" w:rsidRDefault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1</w:t>
      </w:r>
      <w:r w:rsidR="006B67BF"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1</w:t>
      </w:r>
      <w:r w:rsidRPr="006B2657">
        <w:rPr>
          <w:rFonts w:ascii="Times New Roman" w:hAnsi="Times New Roman" w:cs="Times New Roman"/>
          <w:b/>
          <w:bCs/>
          <w:color w:val="000000"/>
          <w:sz w:val="22"/>
          <w:szCs w:val="22"/>
        </w:rPr>
        <w:t>.2</w:t>
      </w:r>
      <w:r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CF667A" w:rsidRPr="006B2657">
        <w:rPr>
          <w:rFonts w:ascii="Times New Roman" w:hAnsi="Times New Roman" w:cs="Times New Roman"/>
          <w:color w:val="000000"/>
          <w:sz w:val="22"/>
          <w:szCs w:val="22"/>
        </w:rPr>
        <w:t>L</w:t>
      </w:r>
      <w:r w:rsidR="00C47535" w:rsidRPr="006B2657">
        <w:rPr>
          <w:rFonts w:ascii="Times New Roman" w:hAnsi="Times New Roman" w:cs="Times New Roman"/>
          <w:color w:val="000000"/>
          <w:sz w:val="22"/>
          <w:szCs w:val="22"/>
        </w:rPr>
        <w:t>evando-se em conta o disposto no art. 74, inciso II, da Lei Federal nº 14.133/2021</w:t>
      </w:r>
      <w:r w:rsidR="00E04B27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, a </w:t>
      </w:r>
      <w:r w:rsidR="00E04B27" w:rsidRPr="00D51543">
        <w:rPr>
          <w:rFonts w:ascii="Times New Roman" w:hAnsi="Times New Roman" w:cs="Times New Roman"/>
          <w:color w:val="000000"/>
          <w:sz w:val="22"/>
          <w:szCs w:val="22"/>
        </w:rPr>
        <w:t>contratação</w:t>
      </w:r>
      <w:r w:rsidR="00E04B27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do</w:t>
      </w:r>
      <w:r w:rsidR="005412B5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referido</w:t>
      </w:r>
      <w:r w:rsidR="00C47E7D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 poderá ocorrer de forma dir</w:t>
      </w:r>
      <w:r w:rsidR="00CF667A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eta ou por meio de empresário exclusivo, </w:t>
      </w:r>
      <w:r w:rsidR="00081AFD" w:rsidRPr="006B2657">
        <w:rPr>
          <w:rFonts w:ascii="Times New Roman" w:hAnsi="Times New Roman" w:cs="Times New Roman"/>
          <w:color w:val="000000"/>
          <w:sz w:val="22"/>
          <w:szCs w:val="22"/>
        </w:rPr>
        <w:t xml:space="preserve">assim entendido como </w:t>
      </w:r>
      <w:r w:rsidR="00081AFD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 pessoa física ou jurídica que possua contrato, declaração, carta ou outro documento que ateste a exclusividade permanente e contínua de representação, no País ou em Estado específico, do profissional do setor artístico.</w:t>
      </w:r>
    </w:p>
    <w:p w14:paraId="328DB6C4" w14:textId="01A93A59" w:rsidR="00167CF6" w:rsidRPr="006B2657" w:rsidRDefault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55E99763" w14:textId="30F2735D" w:rsidR="00167CF6" w:rsidRPr="006B2657" w:rsidRDefault="006B67BF" w:rsidP="00167CF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11.3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DOCUMENTOS RELATIVOS À HABILITAÇÃO JURÍDICA:</w:t>
      </w:r>
    </w:p>
    <w:p w14:paraId="7D61949E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38F6191" w14:textId="7F5B04FF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3.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="00922601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Cópia Requerimento de empresário ou contato social da empresa, juntamente com a cópia dos documentos pessoais (CPF E RG) dos sócios.</w:t>
      </w:r>
    </w:p>
    <w:p w14:paraId="4E9ECE5E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D5FCC0F" w14:textId="32115E4A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11.3.2</w:t>
      </w:r>
      <w:r w:rsidR="00922601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Carta de Exclusividade do artista com firma reconhecida (sem data especificada), quando for o caso </w:t>
      </w:r>
      <w:r w:rsidR="00F03DB4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de a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empresa representar um artista que não faz parte do quadro societário.</w:t>
      </w:r>
    </w:p>
    <w:p w14:paraId="1F24221C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83D4AA9" w14:textId="147D2F74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11.3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.3</w:t>
      </w:r>
      <w:r w:rsidR="00922601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Declaração de cumprimento do disposto no inciso XXXIII do art. 7º da Constituição Federal.</w:t>
      </w:r>
    </w:p>
    <w:p w14:paraId="726621F6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331E223" w14:textId="39556B1F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11.3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.4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 Justificativa de preços acompanhada de contratos anteriores, notas fiscais ou notas de empenho que comprovem os valores pagos (compatibilidade entre os valores praticados pela pessoa jurídica).</w:t>
      </w:r>
    </w:p>
    <w:p w14:paraId="3BBD37A6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50CBA76" w14:textId="16CC3B41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11.3.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5.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Proposta de preços do contratado, especificando os custos. </w:t>
      </w:r>
    </w:p>
    <w:p w14:paraId="345A34EF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3AD762A" w14:textId="3E7811D2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="006B67BF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1.3</w:t>
      </w: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.6.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Documentos que comprovem o reconhecimento do profissional pela “opinião pública ou crítica especializada”, tais como portifólios, currículos, matérias de jornal/site ou outro meio de comunicação, etc.</w:t>
      </w:r>
    </w:p>
    <w:p w14:paraId="309AEBB8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4251D01B" w14:textId="6B6F52BA" w:rsidR="00167CF6" w:rsidRPr="006B2657" w:rsidRDefault="00C57B97" w:rsidP="00167CF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6B67B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6B67B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4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 DOCUMENTOS RELATIVOS À REGULARIDADE FISCAL E TRABALHISTA:</w:t>
      </w:r>
    </w:p>
    <w:p w14:paraId="183913D4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0BA69FB" w14:textId="0CD22043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.1.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Prova de inscrição no Cadastro Nacional da Pessoa Jurídica do Ministério da Fazenda (CNPJ);</w:t>
      </w:r>
    </w:p>
    <w:p w14:paraId="6A80A456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42D757F" w14:textId="2D6025F7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.2.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Certidão Conjunta Negativa ou Positiva, com efeito, de Negativa de Débitos Relativos a Tributos Federais e a Dívida Ativa da União ou Certidões Individuais até a expiração de seu prazo de validade. </w:t>
      </w:r>
    </w:p>
    <w:p w14:paraId="3F016573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339DBE3A" w14:textId="794B84B5" w:rsidR="00167CF6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.3.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Certificado de Regularidade do FGTS (CRF), emitido pelo órgão competente, da localidade de domicílio ou sede da empresa proponente, na forma da Lei. </w:t>
      </w:r>
    </w:p>
    <w:p w14:paraId="612EFAC7" w14:textId="41161A2E" w:rsidR="009C462F" w:rsidRDefault="009C462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5977B8E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86CD8B1" w14:textId="2E8861A1" w:rsidR="00322E52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.4.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Prova de inexistência de Débitos inadimplidos perante a Justiça do Trabalho, mediante a apresentação de Certidão Negativa de Débitos Trabalhistas. </w:t>
      </w:r>
    </w:p>
    <w:p w14:paraId="3FF2A8CD" w14:textId="77777777" w:rsidR="00D75407" w:rsidRPr="006B2657" w:rsidRDefault="00D75407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4B6ECE5D" w14:textId="6A50F377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.5.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Prova de regularidade com a Fazenda Estadual (Certidão de Tributos Estaduais) emitido pelo órgão competente, da localidade de domicílio ou sede da empresa proponente na forma da Lei. </w:t>
      </w:r>
    </w:p>
    <w:p w14:paraId="74EF97C1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269DBC61" w14:textId="595FA340" w:rsidR="00167CF6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.6.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Prova de regularidade com a Fazenda Municipal (ISSQN), emitido pelo órgão competente, da localidade de domicílio ou sede da empresa proponente na forma da Lei.</w:t>
      </w:r>
    </w:p>
    <w:p w14:paraId="0C50930F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A26544F" w14:textId="1BA2D825" w:rsidR="00167CF6" w:rsidRPr="006B2657" w:rsidRDefault="006B67BF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11.4</w:t>
      </w:r>
      <w:r w:rsidR="00167CF6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.7.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Alvará de Localização e Funcionamento.</w:t>
      </w:r>
    </w:p>
    <w:p w14:paraId="579B08DC" w14:textId="77777777" w:rsidR="00D51543" w:rsidRPr="006B2657" w:rsidRDefault="00D51543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8871B29" w14:textId="38D07BCB" w:rsidR="00167CF6" w:rsidRPr="006B2657" w:rsidRDefault="00C57B97" w:rsidP="00167CF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6B67B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6B67B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5</w:t>
      </w:r>
      <w:r w:rsidR="00167CF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- DOCUMENTAÇÃO RELATIVA À QUALIFICAÇÃO ECONÔMICO-FINANCEIRA:</w:t>
      </w:r>
    </w:p>
    <w:p w14:paraId="4229A62C" w14:textId="77777777" w:rsidR="00167CF6" w:rsidRPr="006B2657" w:rsidRDefault="00167CF6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52D8BB40" w14:textId="1FDD18C6" w:rsidR="00167CF6" w:rsidRPr="006B2657" w:rsidRDefault="00506F2D" w:rsidP="00167CF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11.5</w:t>
      </w:r>
      <w:r w:rsidR="00167CF6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.1. Certidão negativa de falência ou concordata expedida pelo distribuidor da sede da pessoa jurídica.</w:t>
      </w:r>
    </w:p>
    <w:p w14:paraId="2E6C9B8A" w14:textId="77777777" w:rsidR="00C57B97" w:rsidRPr="006B2657" w:rsidRDefault="00C57B97" w:rsidP="003E62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/>
          <w:color w:val="000000"/>
          <w:sz w:val="22"/>
          <w:szCs w:val="22"/>
          <w:highlight w:val="yellow"/>
        </w:rPr>
      </w:pPr>
    </w:p>
    <w:p w14:paraId="564DAC93" w14:textId="31B71687" w:rsidR="00C57B97" w:rsidRPr="006B2657" w:rsidRDefault="00C57B97" w:rsidP="00C57B97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A4563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2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- OBRIGAÇÕES DA CONTRATANTE:</w:t>
      </w:r>
    </w:p>
    <w:p w14:paraId="35EE6664" w14:textId="77777777" w:rsidR="003E62E6" w:rsidRPr="006B2657" w:rsidRDefault="003E62E6" w:rsidP="003E62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bCs/>
          <w:color w:val="000000"/>
          <w:sz w:val="22"/>
          <w:szCs w:val="22"/>
        </w:rPr>
      </w:pPr>
    </w:p>
    <w:p w14:paraId="15DAD170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bookmarkStart w:id="6" w:name="_Hlk165554518"/>
      <w:r w:rsidRPr="006B2657">
        <w:rPr>
          <w:rFonts w:ascii="Times New Roman" w:hAnsi="Times New Roman"/>
          <w:color w:val="000000"/>
          <w:sz w:val="22"/>
          <w:szCs w:val="22"/>
        </w:rPr>
        <w:t>Cumprir todos os compromissos financeiros assumidos com a contratada;</w:t>
      </w:r>
    </w:p>
    <w:p w14:paraId="06A177A1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 xml:space="preserve"> Fornecer e colocar à disposição da contratada todos os elementos e informações que se fizerem necessários à execução dos serviços;</w:t>
      </w:r>
    </w:p>
    <w:p w14:paraId="7B7708F7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Proporcionar condições para a boa consecução do objeto deste contrato, devendo providenciar as licenças e alvarás necessários à realização do evento, bem como recolher taxas e encargos relativos ao evento;</w:t>
      </w:r>
    </w:p>
    <w:p w14:paraId="209FF5C0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Notificar, formal e tempestivamente, a contratada sobre as irregularidades observadas no cumprimento deste contrato;</w:t>
      </w:r>
    </w:p>
    <w:p w14:paraId="33A390B5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Notificar a contratada, por escrito e com antecedência, sobre multas, penalidades e quaisquer débitos de sua responsabilidade;</w:t>
      </w:r>
    </w:p>
    <w:p w14:paraId="24F32DF2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Fiscalizar o presente contrato através do setor competente da contratada;</w:t>
      </w:r>
    </w:p>
    <w:p w14:paraId="20366D9D" w14:textId="77777777" w:rsidR="003E62E6" w:rsidRPr="006B2657" w:rsidRDefault="003E62E6" w:rsidP="003E62E6">
      <w:pPr>
        <w:pStyle w:val="PargrafodaLista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color w:val="000000"/>
          <w:sz w:val="22"/>
          <w:szCs w:val="22"/>
        </w:rPr>
      </w:pPr>
      <w:r w:rsidRPr="006B2657">
        <w:rPr>
          <w:rFonts w:ascii="Times New Roman" w:hAnsi="Times New Roman"/>
          <w:color w:val="000000"/>
          <w:sz w:val="22"/>
          <w:szCs w:val="22"/>
        </w:rPr>
        <w:t>Acompanhar a prestação dos serviços efetuada pela contratada, podendo intervir durante a sua execução, para fins de ajustes ou suspensão dos serviços.</w:t>
      </w:r>
    </w:p>
    <w:bookmarkEnd w:id="6"/>
    <w:p w14:paraId="6317EB90" w14:textId="77777777" w:rsidR="003E62E6" w:rsidRPr="006B2657" w:rsidRDefault="003E62E6" w:rsidP="003E62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0E3CCD36" w14:textId="7D2659E6" w:rsidR="00C57B97" w:rsidRPr="006B2657" w:rsidRDefault="00C57B97" w:rsidP="00C57B97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hAnsi="Times New Roman" w:cs="Times New Roman"/>
          <w:b/>
          <w:bCs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A45635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2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.1 - OBRIGAÇÕES DA CONTRATADA:</w:t>
      </w:r>
    </w:p>
    <w:p w14:paraId="5EB91CA1" w14:textId="77777777" w:rsidR="003E62E6" w:rsidRPr="006B2657" w:rsidRDefault="003E62E6" w:rsidP="003E62E6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7E8C463E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bookmarkStart w:id="7" w:name="_Hlk165554579"/>
      <w:bookmarkStart w:id="8" w:name="_Hlk165554719"/>
      <w:r w:rsidRPr="006B2657">
        <w:rPr>
          <w:rFonts w:ascii="Times New Roman" w:hAnsi="Times New Roman"/>
          <w:bCs/>
          <w:color w:val="000000"/>
          <w:sz w:val="22"/>
          <w:szCs w:val="22"/>
        </w:rPr>
        <w:t>Prestar os serviços contratados, com estrita observância às regras constantes neste Termo de Referência, no contrato administrativo, na proposta de preços e nos demais documentos que instruam o processo administrativo;</w:t>
      </w:r>
    </w:p>
    <w:p w14:paraId="666FBF18" w14:textId="5220865F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Responsabilizar-se pela realização da apresentação artística d</w:t>
      </w:r>
      <w:r w:rsidR="00322E52">
        <w:rPr>
          <w:rFonts w:ascii="Times New Roman" w:hAnsi="Times New Roman"/>
          <w:bCs/>
          <w:color w:val="000000"/>
          <w:sz w:val="22"/>
          <w:szCs w:val="22"/>
        </w:rPr>
        <w:t xml:space="preserve">a </w:t>
      </w:r>
      <w:r w:rsidR="00322E52" w:rsidRPr="00582B08">
        <w:rPr>
          <w:rFonts w:ascii="Times New Roman" w:hAnsi="Times New Roman"/>
          <w:bCs/>
          <w:color w:val="000000"/>
          <w:sz w:val="22"/>
          <w:szCs w:val="22"/>
        </w:rPr>
        <w:t>Dupla Cezar e Paulinho</w:t>
      </w:r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, bem como designar profissionais técnicos para operar os sistemas de sonorização e iluminação durante a apresentação musical. </w:t>
      </w:r>
    </w:p>
    <w:p w14:paraId="6802DE3F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Tomar providências no caso da impossibilidade da apresentação musical objeto deste termo de referência, comunicando imediatamente o motivo à contratante;</w:t>
      </w:r>
    </w:p>
    <w:p w14:paraId="5115119E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Manter durante a execução do contrato, em compatibilidade com as obrigações por ela assumidas, todas as condições exigidas na contratação; </w:t>
      </w:r>
    </w:p>
    <w:p w14:paraId="3051C878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Instruir a execução do objeto do contrato com a nota fiscal correspondente; </w:t>
      </w:r>
    </w:p>
    <w:p w14:paraId="4C8476EA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Cumprir todas as leis e posturas federais, estaduais e municipais pertinentes e responsabilizar-se por todos os prejuízos decorrentes de infrações a que houver dado causa;</w:t>
      </w:r>
    </w:p>
    <w:p w14:paraId="10D2C840" w14:textId="5B428DA6" w:rsidR="003E62E6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Assumir, com exclusividade, todos os impostos e taxas que forem devidos em decorrência do objeto do contrato, bem como as contribuições devidas à Previdência Social, encargos trabalhistas, prêmios de seguro e de acidentes de trabalho e quaisquer outras despesas que se fizerem necessárias ao cumprimento do objeto pactuado.</w:t>
      </w:r>
    </w:p>
    <w:p w14:paraId="0CAE2521" w14:textId="77777777" w:rsidR="00322E52" w:rsidRPr="00D75407" w:rsidRDefault="00322E52" w:rsidP="00D75407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</w:p>
    <w:p w14:paraId="0158FF8B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Responder perante a contratante e terceiros por eventuais prejuízos e danos decorrentes de sua demora ou de sua omissão, na condução do objeto deste instrumento sob a sua responsabilidade ou por erros relativos à execução do objeto; </w:t>
      </w:r>
    </w:p>
    <w:p w14:paraId="4E502520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Responsabilizar-se por quaisquer ônus decorrentes de omissões ou erros na elaboração de estimativa de custos e que redundem em aumento de despesas para a contratante;</w:t>
      </w:r>
    </w:p>
    <w:p w14:paraId="7F422AD1" w14:textId="53FE5C6D" w:rsidR="00D51543" w:rsidRPr="003B30B9" w:rsidRDefault="003E62E6" w:rsidP="0024020D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>Responsabilizar-se pelo ônus resultante de quaisquer ações, demandas, custos e despesas decorrentes de danos causados por culpa ou dolo de seus empregados, prepostos e/ou contratados, bem como obrigar-se por quaisquer responsabilidades decorrentes de ações judiciais que lhe venham a ser atribuídas por força de lei, relacionadas com o cumprimento do presente contrato;</w:t>
      </w:r>
    </w:p>
    <w:p w14:paraId="1702F6DD" w14:textId="6A9B00A1" w:rsidR="003E62E6" w:rsidRPr="00CB04E1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bCs/>
          <w:color w:val="000000"/>
          <w:sz w:val="22"/>
          <w:szCs w:val="22"/>
        </w:rPr>
        <w:t xml:space="preserve">Não transferir em hipótese alguma o objeto do instrumento contratual a ser firmado para terceiros; </w:t>
      </w:r>
    </w:p>
    <w:p w14:paraId="67C53D78" w14:textId="77777777" w:rsidR="003E62E6" w:rsidRPr="006B2657" w:rsidRDefault="003E62E6" w:rsidP="003E62E6">
      <w:pPr>
        <w:pStyle w:val="PargrafodaLista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hAnsi="Times New Roman"/>
          <w:bCs/>
          <w:color w:val="000000"/>
          <w:sz w:val="22"/>
          <w:szCs w:val="22"/>
        </w:rPr>
      </w:pPr>
      <w:r w:rsidRPr="006B2657">
        <w:rPr>
          <w:rFonts w:ascii="Times New Roman" w:hAnsi="Times New Roman"/>
          <w:sz w:val="22"/>
          <w:szCs w:val="22"/>
        </w:rPr>
        <w:lastRenderedPageBreak/>
        <w:t>Disponibilizar profissionais para providenciarem a montagem de toda a estrutura inerente ao objeto da contratação, bem como a imediata desmontagem logo após a realização da apresentação musical.</w:t>
      </w:r>
      <w:bookmarkEnd w:id="7"/>
    </w:p>
    <w:bookmarkEnd w:id="8"/>
    <w:p w14:paraId="000000FB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  <w:highlight w:val="yellow"/>
        </w:rPr>
      </w:pPr>
    </w:p>
    <w:p w14:paraId="000000FC" w14:textId="1FAC727C" w:rsidR="00A06E4E" w:rsidRPr="006B2657" w:rsidRDefault="00321166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420EAC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3</w:t>
      </w:r>
      <w:r w:rsidR="00EF11CE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5F5C0F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ESTIMATIVA DO VALOR DA CONTRATAÇÃO:</w:t>
      </w:r>
    </w:p>
    <w:p w14:paraId="000000FD" w14:textId="77777777" w:rsidR="00A06E4E" w:rsidRPr="006B2657" w:rsidRDefault="00A06E4E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637F5E00" w14:textId="6524AF3B" w:rsidR="004052B3" w:rsidRPr="006B2657" w:rsidRDefault="00420EAC" w:rsidP="005F5C0F">
      <w:pPr>
        <w:spacing w:after="160" w:line="259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13.1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9D442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 valor estimado</w:t>
      </w:r>
      <w:r w:rsidR="00C7160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da presente contratação, considerando a proposta de preços apresentada pela futura c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ontratada, é de R$ 1</w:t>
      </w:r>
      <w:r w:rsidR="00322E52">
        <w:rPr>
          <w:rFonts w:ascii="Times New Roman" w:eastAsia="Times New Roman" w:hAnsi="Times New Roman" w:cs="Times New Roman"/>
          <w:color w:val="000000"/>
          <w:sz w:val="22"/>
          <w:szCs w:val="22"/>
        </w:rPr>
        <w:t>70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.000,00(</w:t>
      </w:r>
      <w:r w:rsidR="0085690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c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ento e </w:t>
      </w:r>
      <w:r w:rsidR="00322E52">
        <w:rPr>
          <w:rFonts w:ascii="Times New Roman" w:eastAsia="Times New Roman" w:hAnsi="Times New Roman" w:cs="Times New Roman"/>
          <w:color w:val="000000"/>
          <w:sz w:val="22"/>
          <w:szCs w:val="22"/>
        </w:rPr>
        <w:t>setenta</w:t>
      </w:r>
      <w:r w:rsidR="00EF11CE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mil reais</w:t>
      </w:r>
      <w:r w:rsidR="00C7160C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).</w:t>
      </w:r>
      <w:r w:rsidR="0085690F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14:paraId="00000102" w14:textId="7FB7D122" w:rsidR="00A06E4E" w:rsidRPr="006B2657" w:rsidRDefault="00EF11CE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7E5A34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4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321166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ADEQUAÇÃO ORÇAMENTÁRIA:</w:t>
      </w:r>
    </w:p>
    <w:p w14:paraId="23E9BF13" w14:textId="77777777" w:rsidR="00EF11CE" w:rsidRPr="006B2657" w:rsidRDefault="00EF11CE" w:rsidP="00EF11C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</w:p>
    <w:p w14:paraId="23366ADC" w14:textId="646D7DDE" w:rsidR="00525F59" w:rsidRPr="00322E52" w:rsidRDefault="007E5A34" w:rsidP="00EF11CE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14.1 </w:t>
      </w:r>
      <w:r w:rsidR="00EF11CE" w:rsidRPr="006B2657">
        <w:rPr>
          <w:rFonts w:ascii="Times New Roman" w:eastAsia="Arial" w:hAnsi="Times New Roman" w:cs="Times New Roman"/>
          <w:color w:val="000000"/>
          <w:sz w:val="22"/>
          <w:szCs w:val="22"/>
        </w:rPr>
        <w:t xml:space="preserve">As despesas decorrentes da presente contratação correrão à conta de recursos específicos </w:t>
      </w:r>
      <w:r w:rsidR="00EF11CE" w:rsidRPr="00322E52">
        <w:rPr>
          <w:rFonts w:ascii="Times New Roman" w:eastAsia="Arial" w:hAnsi="Times New Roman" w:cs="Times New Roman"/>
          <w:color w:val="000000"/>
          <w:sz w:val="22"/>
          <w:szCs w:val="22"/>
        </w:rPr>
        <w:t>consignados no Orçamento Geral do Município deste exercício, na dotação abaixo discriminada:</w:t>
      </w:r>
    </w:p>
    <w:p w14:paraId="7C76BEDB" w14:textId="77777777" w:rsidR="00EF11CE" w:rsidRPr="00322E52" w:rsidRDefault="00EF11CE" w:rsidP="00EF11CE">
      <w:pPr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22E52">
        <w:rPr>
          <w:rFonts w:ascii="Times New Roman" w:hAnsi="Times New Roman" w:cs="Times New Roman"/>
          <w:b/>
          <w:sz w:val="22"/>
          <w:szCs w:val="22"/>
        </w:rPr>
        <w:t>Unidade Orçamentária:</w:t>
      </w:r>
    </w:p>
    <w:p w14:paraId="7491BCC8" w14:textId="71C882C9" w:rsidR="00EF11CE" w:rsidRPr="00322E52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22E52">
        <w:rPr>
          <w:rFonts w:ascii="Times New Roman" w:hAnsi="Times New Roman" w:cs="Times New Roman"/>
          <w:b/>
          <w:sz w:val="22"/>
          <w:szCs w:val="22"/>
        </w:rPr>
        <w:t>Órgão</w:t>
      </w:r>
      <w:r w:rsidR="007E5A34" w:rsidRPr="00322E52">
        <w:rPr>
          <w:rFonts w:ascii="Times New Roman" w:hAnsi="Times New Roman" w:cs="Times New Roman"/>
          <w:b/>
          <w:sz w:val="22"/>
          <w:szCs w:val="22"/>
        </w:rPr>
        <w:t>:</w:t>
      </w:r>
      <w:r w:rsidRPr="00322E5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22E52">
        <w:rPr>
          <w:rFonts w:ascii="Times New Roman" w:hAnsi="Times New Roman" w:cs="Times New Roman"/>
          <w:bCs/>
          <w:sz w:val="22"/>
          <w:szCs w:val="22"/>
        </w:rPr>
        <w:t>07</w:t>
      </w:r>
      <w:r w:rsidR="007E5A34" w:rsidRPr="00322E52">
        <w:rPr>
          <w:rFonts w:ascii="Times New Roman" w:hAnsi="Times New Roman" w:cs="Times New Roman"/>
          <w:bCs/>
          <w:sz w:val="22"/>
          <w:szCs w:val="22"/>
        </w:rPr>
        <w:t xml:space="preserve"> - Secretaria</w:t>
      </w:r>
      <w:r w:rsidRPr="00322E52">
        <w:rPr>
          <w:rFonts w:ascii="Times New Roman" w:hAnsi="Times New Roman" w:cs="Times New Roman"/>
          <w:bCs/>
          <w:sz w:val="22"/>
          <w:szCs w:val="22"/>
        </w:rPr>
        <w:t xml:space="preserve"> Municipal de Cultura, Turismo Desenvolvimento Econômico</w:t>
      </w:r>
      <w:r w:rsidRPr="00322E52">
        <w:rPr>
          <w:rFonts w:ascii="Times New Roman" w:hAnsi="Times New Roman" w:cs="Times New Roman"/>
          <w:b/>
          <w:sz w:val="22"/>
          <w:szCs w:val="22"/>
        </w:rPr>
        <w:t xml:space="preserve"> </w:t>
      </w:r>
    </w:p>
    <w:p w14:paraId="16042A43" w14:textId="344E5B8C" w:rsidR="00EF11CE" w:rsidRPr="00322E52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22E52">
        <w:rPr>
          <w:rFonts w:ascii="Times New Roman" w:hAnsi="Times New Roman" w:cs="Times New Roman"/>
          <w:b/>
          <w:sz w:val="22"/>
          <w:szCs w:val="22"/>
        </w:rPr>
        <w:t>Unidade</w:t>
      </w:r>
      <w:r w:rsidR="007E5A34" w:rsidRPr="00322E52">
        <w:rPr>
          <w:rFonts w:ascii="Times New Roman" w:hAnsi="Times New Roman" w:cs="Times New Roman"/>
          <w:b/>
          <w:sz w:val="22"/>
          <w:szCs w:val="22"/>
        </w:rPr>
        <w:t>:</w:t>
      </w:r>
      <w:r w:rsidRPr="00322E5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7E5A34" w:rsidRPr="00322E52">
        <w:rPr>
          <w:rFonts w:ascii="Times New Roman" w:hAnsi="Times New Roman" w:cs="Times New Roman"/>
          <w:bCs/>
          <w:sz w:val="22"/>
          <w:szCs w:val="22"/>
        </w:rPr>
        <w:t>07.</w:t>
      </w:r>
      <w:r w:rsidRPr="00322E52">
        <w:rPr>
          <w:rFonts w:ascii="Times New Roman" w:hAnsi="Times New Roman" w:cs="Times New Roman"/>
          <w:bCs/>
          <w:sz w:val="22"/>
          <w:szCs w:val="22"/>
        </w:rPr>
        <w:t xml:space="preserve">01 </w:t>
      </w:r>
      <w:r w:rsidR="007E5A34" w:rsidRPr="00322E52">
        <w:rPr>
          <w:rFonts w:ascii="Times New Roman" w:hAnsi="Times New Roman" w:cs="Times New Roman"/>
          <w:bCs/>
          <w:sz w:val="22"/>
          <w:szCs w:val="22"/>
        </w:rPr>
        <w:t>-</w:t>
      </w:r>
      <w:r w:rsidR="007E5A34" w:rsidRPr="00322E52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322E52">
        <w:rPr>
          <w:rFonts w:ascii="Times New Roman" w:hAnsi="Times New Roman" w:cs="Times New Roman"/>
          <w:bCs/>
          <w:sz w:val="22"/>
          <w:szCs w:val="22"/>
        </w:rPr>
        <w:t>Secretaria Municipal de Cultura, Turismo Desenvolvimento Econômico</w:t>
      </w:r>
    </w:p>
    <w:p w14:paraId="22C453CB" w14:textId="7C6572F3" w:rsidR="007E5A34" w:rsidRPr="00322E52" w:rsidRDefault="007E5A34" w:rsidP="00EF11CE">
      <w:pP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b/>
          <w:sz w:val="22"/>
          <w:szCs w:val="22"/>
        </w:rPr>
      </w:pPr>
      <w:r w:rsidRPr="00322E52">
        <w:rPr>
          <w:rFonts w:ascii="Times New Roman" w:eastAsia="Arial" w:hAnsi="Times New Roman" w:cs="Times New Roman"/>
          <w:b/>
          <w:sz w:val="22"/>
          <w:szCs w:val="22"/>
        </w:rPr>
        <w:t xml:space="preserve">Funcional: </w:t>
      </w:r>
      <w:r w:rsidRPr="00322E52">
        <w:rPr>
          <w:rFonts w:ascii="Times New Roman" w:eastAsia="Arial" w:hAnsi="Times New Roman" w:cs="Times New Roman"/>
          <w:bCs/>
          <w:sz w:val="22"/>
          <w:szCs w:val="22"/>
        </w:rPr>
        <w:t>13.392.0008 – Difusão Cultural</w:t>
      </w:r>
    </w:p>
    <w:p w14:paraId="38D60B81" w14:textId="694ECF62" w:rsidR="00EF11CE" w:rsidRPr="00322E52" w:rsidRDefault="00EF11CE" w:rsidP="00EF11CE">
      <w:pPr>
        <w:tabs>
          <w:tab w:val="left" w:pos="993"/>
        </w:tabs>
        <w:spacing w:line="276" w:lineRule="auto"/>
        <w:jc w:val="both"/>
        <w:rPr>
          <w:rFonts w:ascii="Times New Roman" w:eastAsia="Arial" w:hAnsi="Times New Roman" w:cs="Times New Roman"/>
          <w:bCs/>
          <w:sz w:val="22"/>
          <w:szCs w:val="22"/>
        </w:rPr>
      </w:pPr>
      <w:r w:rsidRPr="00322E52">
        <w:rPr>
          <w:rFonts w:ascii="Times New Roman" w:eastAsia="Arial" w:hAnsi="Times New Roman" w:cs="Times New Roman"/>
          <w:b/>
          <w:sz w:val="22"/>
          <w:szCs w:val="22"/>
        </w:rPr>
        <w:t>Proj</w:t>
      </w:r>
      <w:r w:rsidR="007E5A34" w:rsidRPr="00322E52">
        <w:rPr>
          <w:rFonts w:ascii="Times New Roman" w:eastAsia="Arial" w:hAnsi="Times New Roman" w:cs="Times New Roman"/>
          <w:b/>
          <w:sz w:val="22"/>
          <w:szCs w:val="22"/>
        </w:rPr>
        <w:t>eto</w:t>
      </w:r>
      <w:r w:rsidRPr="00322E52">
        <w:rPr>
          <w:rFonts w:ascii="Times New Roman" w:eastAsia="Arial" w:hAnsi="Times New Roman" w:cs="Times New Roman"/>
          <w:b/>
          <w:sz w:val="22"/>
          <w:szCs w:val="22"/>
        </w:rPr>
        <w:t xml:space="preserve"> /Ati</w:t>
      </w:r>
      <w:r w:rsidR="007E5A34" w:rsidRPr="00322E52">
        <w:rPr>
          <w:rFonts w:ascii="Times New Roman" w:eastAsia="Arial" w:hAnsi="Times New Roman" w:cs="Times New Roman"/>
          <w:b/>
          <w:sz w:val="22"/>
          <w:szCs w:val="22"/>
        </w:rPr>
        <w:t>vidade:</w:t>
      </w:r>
      <w:r w:rsidRPr="00322E52">
        <w:rPr>
          <w:rFonts w:ascii="Times New Roman" w:eastAsia="Arial" w:hAnsi="Times New Roman" w:cs="Times New Roman"/>
          <w:b/>
          <w:sz w:val="22"/>
          <w:szCs w:val="22"/>
        </w:rPr>
        <w:t xml:space="preserve"> </w:t>
      </w:r>
      <w:r w:rsidRPr="00322E52">
        <w:rPr>
          <w:rFonts w:ascii="Times New Roman" w:eastAsia="Arial" w:hAnsi="Times New Roman" w:cs="Times New Roman"/>
          <w:bCs/>
          <w:sz w:val="22"/>
          <w:szCs w:val="22"/>
        </w:rPr>
        <w:t xml:space="preserve">2.065 </w:t>
      </w:r>
      <w:r w:rsidR="007E5A34" w:rsidRPr="00322E52">
        <w:rPr>
          <w:rFonts w:ascii="Times New Roman" w:eastAsia="Arial" w:hAnsi="Times New Roman" w:cs="Times New Roman"/>
          <w:bCs/>
          <w:sz w:val="22"/>
          <w:szCs w:val="22"/>
        </w:rPr>
        <w:t xml:space="preserve">- </w:t>
      </w:r>
      <w:r w:rsidRPr="00322E52">
        <w:rPr>
          <w:rFonts w:ascii="Times New Roman" w:eastAsia="Arial" w:hAnsi="Times New Roman" w:cs="Times New Roman"/>
          <w:bCs/>
          <w:sz w:val="22"/>
          <w:szCs w:val="22"/>
        </w:rPr>
        <w:t>Promoção e Valorização da Cultura Local</w:t>
      </w:r>
    </w:p>
    <w:p w14:paraId="188F3BEB" w14:textId="46E9FDE3" w:rsidR="00EF11CE" w:rsidRPr="00322E52" w:rsidRDefault="00EF11CE" w:rsidP="007E5A34">
      <w:pPr>
        <w:tabs>
          <w:tab w:val="left" w:pos="993"/>
        </w:tabs>
        <w:spacing w:line="276" w:lineRule="auto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322E52">
        <w:rPr>
          <w:rFonts w:ascii="Times New Roman" w:hAnsi="Times New Roman" w:cs="Times New Roman"/>
          <w:b/>
          <w:bCs/>
          <w:sz w:val="22"/>
          <w:szCs w:val="22"/>
        </w:rPr>
        <w:t xml:space="preserve">Elemento: </w:t>
      </w:r>
      <w:r w:rsidRPr="00322E52">
        <w:rPr>
          <w:rFonts w:ascii="Times New Roman" w:hAnsi="Times New Roman" w:cs="Times New Roman"/>
          <w:sz w:val="22"/>
          <w:szCs w:val="22"/>
        </w:rPr>
        <w:t xml:space="preserve">3.3.90.39.00.00.00.00.0.1.0500(0500) </w:t>
      </w:r>
      <w:r w:rsidR="007E5A34" w:rsidRPr="00322E52">
        <w:rPr>
          <w:rFonts w:ascii="Times New Roman" w:hAnsi="Times New Roman" w:cs="Times New Roman"/>
          <w:sz w:val="22"/>
          <w:szCs w:val="22"/>
        </w:rPr>
        <w:t>-</w:t>
      </w:r>
      <w:r w:rsidR="007E5A34" w:rsidRPr="00322E5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322E52">
        <w:rPr>
          <w:rFonts w:ascii="Times New Roman" w:hAnsi="Times New Roman" w:cs="Times New Roman"/>
          <w:sz w:val="22"/>
          <w:szCs w:val="22"/>
        </w:rPr>
        <w:t>Outros serviços de terceiros –Pessoa Jurídica</w:t>
      </w:r>
    </w:p>
    <w:p w14:paraId="24BA5B6A" w14:textId="03F53A41" w:rsidR="00EF11CE" w:rsidRPr="00322E52" w:rsidRDefault="004052B3" w:rsidP="004052B3">
      <w:pPr>
        <w:pStyle w:val="PargrafodaLista"/>
        <w:ind w:left="0"/>
        <w:jc w:val="both"/>
        <w:rPr>
          <w:rFonts w:ascii="Times New Roman" w:hAnsi="Times New Roman"/>
          <w:sz w:val="22"/>
          <w:szCs w:val="22"/>
        </w:rPr>
      </w:pPr>
      <w:r w:rsidRPr="00322E52">
        <w:rPr>
          <w:rFonts w:ascii="Times New Roman" w:hAnsi="Times New Roman"/>
          <w:b/>
          <w:bCs/>
          <w:sz w:val="22"/>
          <w:szCs w:val="22"/>
        </w:rPr>
        <w:t xml:space="preserve">Código reduzido: </w:t>
      </w:r>
      <w:r w:rsidR="007E5A34" w:rsidRPr="00322E52">
        <w:rPr>
          <w:rFonts w:ascii="Times New Roman" w:hAnsi="Times New Roman"/>
          <w:sz w:val="22"/>
          <w:szCs w:val="22"/>
        </w:rPr>
        <w:t>000</w:t>
      </w:r>
      <w:r w:rsidRPr="00322E52">
        <w:rPr>
          <w:rFonts w:ascii="Times New Roman" w:hAnsi="Times New Roman"/>
          <w:sz w:val="22"/>
          <w:szCs w:val="22"/>
        </w:rPr>
        <w:t>149</w:t>
      </w:r>
    </w:p>
    <w:p w14:paraId="6AB44A0D" w14:textId="77777777" w:rsidR="00525F59" w:rsidRPr="00322E52" w:rsidRDefault="00525F59" w:rsidP="00EF11CE">
      <w:pPr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71870FB" w14:textId="796A33C7" w:rsidR="00B530EB" w:rsidRPr="006B2657" w:rsidRDefault="00B530EB" w:rsidP="00B530EB">
      <w:pPr>
        <w:pBdr>
          <w:top w:val="single" w:sz="4" w:space="1" w:color="000000"/>
          <w:left w:val="nil"/>
          <w:bottom w:val="single" w:sz="4" w:space="1" w:color="000000"/>
          <w:right w:val="nil"/>
          <w:between w:val="nil"/>
        </w:pBdr>
        <w:shd w:val="clear" w:color="auto" w:fill="EEECE1"/>
        <w:jc w:val="both"/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1</w:t>
      </w:r>
      <w:r w:rsidR="00A43928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5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.</w:t>
      </w:r>
      <w:r w:rsidR="00C57B97"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 xml:space="preserve"> </w:t>
      </w:r>
      <w:r w:rsidRPr="006B2657">
        <w:rPr>
          <w:rFonts w:ascii="Times New Roman" w:eastAsia="Times New Roman" w:hAnsi="Times New Roman" w:cs="Times New Roman"/>
          <w:b/>
          <w:color w:val="000000"/>
          <w:sz w:val="22"/>
          <w:szCs w:val="22"/>
        </w:rPr>
        <w:t>CONSIDERAÇÕES FINAIS:</w:t>
      </w:r>
    </w:p>
    <w:p w14:paraId="7F1EFD55" w14:textId="77777777" w:rsidR="00B530EB" w:rsidRPr="006B2657" w:rsidRDefault="00B530EB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2"/>
          <w:szCs w:val="22"/>
        </w:rPr>
      </w:pPr>
    </w:p>
    <w:p w14:paraId="00000114" w14:textId="756C1839" w:rsidR="00A06E4E" w:rsidRPr="006B2657" w:rsidRDefault="00C57B97" w:rsidP="008C3AE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1</w:t>
      </w:r>
      <w:r w:rsidR="00A43928"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5</w:t>
      </w:r>
      <w:r w:rsidRPr="006B2657"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.1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B530EB"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Após análise, aprovamos este TERMO DE REFERÊNCIA, haja vista nele constarem os elementos capazes de propiciar a avaliação do custo/benefício necessários ao atendimento das necessidades da Prefeitura Municipal</w:t>
      </w:r>
      <w:r w:rsidR="008C3AE4">
        <w:rPr>
          <w:rFonts w:ascii="Times New Roman" w:eastAsia="Times New Roman" w:hAnsi="Times New Roman" w:cs="Times New Roman"/>
          <w:color w:val="000000"/>
          <w:sz w:val="22"/>
          <w:szCs w:val="22"/>
        </w:rPr>
        <w:t>.</w:t>
      </w:r>
    </w:p>
    <w:p w14:paraId="2938DB2F" w14:textId="31CC1A5C" w:rsidR="00A43928" w:rsidRPr="008C3AE4" w:rsidRDefault="00A43928" w:rsidP="00AA736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ascii="Times New Roman" w:eastAsia="Arial" w:hAnsi="Times New Roman" w:cs="Times New Roman"/>
          <w:b/>
          <w:color w:val="000000"/>
          <w:sz w:val="20"/>
          <w:szCs w:val="20"/>
        </w:rPr>
      </w:pPr>
    </w:p>
    <w:tbl>
      <w:tblPr>
        <w:tblW w:w="8926" w:type="dxa"/>
        <w:jc w:val="center"/>
        <w:tblBorders>
          <w:top w:val="single" w:sz="4" w:space="0" w:color="8EAADB"/>
          <w:left w:val="single" w:sz="4" w:space="0" w:color="8EAADB"/>
          <w:bottom w:val="single" w:sz="4" w:space="0" w:color="8EAADB"/>
          <w:right w:val="single" w:sz="4" w:space="0" w:color="8EAADB"/>
          <w:insideH w:val="single" w:sz="4" w:space="0" w:color="8EAADB"/>
          <w:insideV w:val="single" w:sz="4" w:space="0" w:color="8EAADB"/>
        </w:tblBorders>
        <w:tblLayout w:type="fixed"/>
        <w:tblLook w:val="0400" w:firstRow="0" w:lastRow="0" w:firstColumn="0" w:lastColumn="0" w:noHBand="0" w:noVBand="1"/>
      </w:tblPr>
      <w:tblGrid>
        <w:gridCol w:w="2978"/>
        <w:gridCol w:w="2551"/>
        <w:gridCol w:w="3397"/>
      </w:tblGrid>
      <w:tr w:rsidR="008C3AE4" w:rsidRPr="008C3AE4" w14:paraId="1B1E7CF7" w14:textId="77777777" w:rsidTr="00C32B13">
        <w:trPr>
          <w:trHeight w:val="621"/>
          <w:jc w:val="center"/>
        </w:trPr>
        <w:tc>
          <w:tcPr>
            <w:tcW w:w="8926" w:type="dxa"/>
            <w:gridSpan w:val="3"/>
            <w:tcBorders>
              <w:top w:val="single" w:sz="4" w:space="0" w:color="4472C4"/>
              <w:left w:val="single" w:sz="4" w:space="0" w:color="4472C4"/>
              <w:bottom w:val="single" w:sz="4" w:space="0" w:color="4472C4"/>
              <w:right w:val="single" w:sz="4" w:space="0" w:color="4472C4"/>
            </w:tcBorders>
            <w:shd w:val="clear" w:color="auto" w:fill="4472C4"/>
            <w:vAlign w:val="center"/>
          </w:tcPr>
          <w:p w14:paraId="640B2886" w14:textId="77777777" w:rsidR="008C3AE4" w:rsidRPr="008C3AE4" w:rsidRDefault="008C3AE4" w:rsidP="00C32B13">
            <w:pPr>
              <w:spacing w:line="276" w:lineRule="auto"/>
              <w:ind w:right="567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8C3AE4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EQUIPE DE ELABORAÇÃO DO TERMO DE REFERÊNCIA </w:t>
            </w:r>
          </w:p>
        </w:tc>
      </w:tr>
      <w:tr w:rsidR="008C3AE4" w:rsidRPr="008C3AE4" w14:paraId="4B0DCDE2" w14:textId="77777777" w:rsidTr="00C32B13">
        <w:trPr>
          <w:trHeight w:val="559"/>
          <w:jc w:val="center"/>
        </w:trPr>
        <w:tc>
          <w:tcPr>
            <w:tcW w:w="2978" w:type="dxa"/>
            <w:shd w:val="clear" w:color="auto" w:fill="D9E2F3"/>
            <w:vAlign w:val="center"/>
          </w:tcPr>
          <w:p w14:paraId="7BACD2DD" w14:textId="77777777" w:rsidR="008C3AE4" w:rsidRPr="008C3AE4" w:rsidRDefault="008C3AE4" w:rsidP="00C32B13">
            <w:pPr>
              <w:spacing w:line="276" w:lineRule="auto"/>
              <w:ind w:right="-111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8C3AE4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NOME</w:t>
            </w:r>
          </w:p>
        </w:tc>
        <w:tc>
          <w:tcPr>
            <w:tcW w:w="2551" w:type="dxa"/>
            <w:shd w:val="clear" w:color="auto" w:fill="D9E2F3"/>
            <w:vAlign w:val="center"/>
          </w:tcPr>
          <w:p w14:paraId="30225EE6" w14:textId="77777777" w:rsidR="008C3AE4" w:rsidRPr="008C3AE4" w:rsidRDefault="008C3AE4" w:rsidP="00C32B13">
            <w:pPr>
              <w:tabs>
                <w:tab w:val="left" w:pos="2161"/>
              </w:tabs>
              <w:spacing w:line="276" w:lineRule="auto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8C3AE4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CARGO</w:t>
            </w:r>
          </w:p>
        </w:tc>
        <w:tc>
          <w:tcPr>
            <w:tcW w:w="3397" w:type="dxa"/>
            <w:shd w:val="clear" w:color="auto" w:fill="D9E2F3"/>
            <w:vAlign w:val="center"/>
          </w:tcPr>
          <w:p w14:paraId="319F65B6" w14:textId="77777777" w:rsidR="008C3AE4" w:rsidRPr="008C3AE4" w:rsidRDefault="008C3AE4" w:rsidP="00C32B13">
            <w:pPr>
              <w:spacing w:line="276" w:lineRule="auto"/>
              <w:ind w:right="-107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8C3AE4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ASSINATURA</w:t>
            </w:r>
          </w:p>
        </w:tc>
      </w:tr>
      <w:tr w:rsidR="008C3AE4" w:rsidRPr="008C3AE4" w14:paraId="3D3023E1" w14:textId="77777777" w:rsidTr="00C32B13">
        <w:trPr>
          <w:trHeight w:val="1020"/>
          <w:jc w:val="center"/>
        </w:trPr>
        <w:tc>
          <w:tcPr>
            <w:tcW w:w="2978" w:type="dxa"/>
            <w:shd w:val="clear" w:color="auto" w:fill="auto"/>
            <w:vAlign w:val="center"/>
          </w:tcPr>
          <w:p w14:paraId="6BA03DFA" w14:textId="10A6358A" w:rsidR="008C3AE4" w:rsidRPr="008C3AE4" w:rsidRDefault="0087756A" w:rsidP="00C32B13">
            <w:pPr>
              <w:spacing w:line="276" w:lineRule="auto"/>
              <w:ind w:left="29" w:right="-111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Diana Morinigo Velázquez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7688B7" w14:textId="101D4307" w:rsidR="008C3AE4" w:rsidRPr="008C3AE4" w:rsidRDefault="008C3AE4" w:rsidP="00C32B13">
            <w:pPr>
              <w:spacing w:line="276" w:lineRule="auto"/>
              <w:ind w:right="37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C3AE4">
              <w:rPr>
                <w:rFonts w:ascii="Times New Roman" w:eastAsia="Arial" w:hAnsi="Times New Roman" w:cs="Times New Roman"/>
                <w:sz w:val="20"/>
                <w:szCs w:val="20"/>
              </w:rPr>
              <w:t>A</w:t>
            </w:r>
            <w:r w:rsidR="0087756A">
              <w:rPr>
                <w:rFonts w:ascii="Times New Roman" w:eastAsia="Arial" w:hAnsi="Times New Roman" w:cs="Times New Roman"/>
                <w:sz w:val="20"/>
                <w:szCs w:val="20"/>
              </w:rPr>
              <w:t>uxiliar Administrativo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4767E012" w14:textId="77777777" w:rsidR="008C3AE4" w:rsidRPr="008C3AE4" w:rsidRDefault="008C3AE4" w:rsidP="00C32B13">
            <w:pPr>
              <w:spacing w:line="276" w:lineRule="auto"/>
              <w:ind w:left="142" w:right="567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14:paraId="770BFBA9" w14:textId="77777777" w:rsidR="008C3AE4" w:rsidRPr="008C3AE4" w:rsidRDefault="008C3AE4" w:rsidP="00C32B13">
            <w:pPr>
              <w:spacing w:line="276" w:lineRule="auto"/>
              <w:ind w:left="142" w:right="567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  <w:p w14:paraId="21C27C88" w14:textId="77777777" w:rsidR="008C3AE4" w:rsidRPr="008C3AE4" w:rsidRDefault="008C3AE4" w:rsidP="00C32B13">
            <w:pPr>
              <w:spacing w:line="276" w:lineRule="auto"/>
              <w:ind w:left="142" w:right="567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</w:tc>
      </w:tr>
      <w:tr w:rsidR="008C3AE4" w:rsidRPr="008C3AE4" w14:paraId="383E9BD6" w14:textId="77777777" w:rsidTr="00C32B13">
        <w:trPr>
          <w:trHeight w:val="1020"/>
          <w:jc w:val="center"/>
        </w:trPr>
        <w:tc>
          <w:tcPr>
            <w:tcW w:w="2978" w:type="dxa"/>
            <w:shd w:val="clear" w:color="auto" w:fill="auto"/>
            <w:vAlign w:val="center"/>
          </w:tcPr>
          <w:p w14:paraId="7ADD4A99" w14:textId="77777777" w:rsidR="008C3AE4" w:rsidRPr="008C3AE4" w:rsidRDefault="008C3AE4" w:rsidP="00C32B13">
            <w:pPr>
              <w:spacing w:line="276" w:lineRule="auto"/>
              <w:ind w:left="29" w:right="-111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8C3AE4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Rosilene Dionizio Leite 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683C3F3" w14:textId="77777777" w:rsidR="008C3AE4" w:rsidRPr="008C3AE4" w:rsidRDefault="008C3AE4" w:rsidP="00C32B13">
            <w:pPr>
              <w:spacing w:line="276" w:lineRule="auto"/>
              <w:ind w:right="37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C3AE4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Chefe de Divisão </w:t>
            </w:r>
          </w:p>
        </w:tc>
        <w:tc>
          <w:tcPr>
            <w:tcW w:w="3397" w:type="dxa"/>
            <w:shd w:val="clear" w:color="auto" w:fill="auto"/>
            <w:vAlign w:val="center"/>
          </w:tcPr>
          <w:p w14:paraId="5800F833" w14:textId="77777777" w:rsidR="008C3AE4" w:rsidRPr="008C3AE4" w:rsidRDefault="008C3AE4" w:rsidP="00C32B13">
            <w:pPr>
              <w:spacing w:line="276" w:lineRule="auto"/>
              <w:ind w:left="142" w:right="567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</w:p>
        </w:tc>
      </w:tr>
    </w:tbl>
    <w:p w14:paraId="7E1C115C" w14:textId="15D303BD" w:rsidR="009C462F" w:rsidRDefault="009C462F" w:rsidP="00AA736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ascii="Times New Roman" w:eastAsia="Arial" w:hAnsi="Times New Roman" w:cs="Times New Roman"/>
          <w:b/>
          <w:color w:val="000000"/>
          <w:sz w:val="22"/>
          <w:szCs w:val="22"/>
        </w:rPr>
      </w:pPr>
    </w:p>
    <w:p w14:paraId="3CA695ED" w14:textId="4D9CF80F" w:rsidR="008C3AE4" w:rsidRPr="006B2657" w:rsidRDefault="008C3AE4" w:rsidP="008C3AE4">
      <w:pPr>
        <w:pBdr>
          <w:top w:val="nil"/>
          <w:left w:val="nil"/>
          <w:bottom w:val="nil"/>
          <w:right w:val="nil"/>
          <w:between w:val="nil"/>
        </w:pBdr>
        <w:tabs>
          <w:tab w:val="left" w:pos="0"/>
          <w:tab w:val="left" w:pos="566"/>
          <w:tab w:val="left" w:pos="1133"/>
          <w:tab w:val="left" w:pos="1699"/>
          <w:tab w:val="left" w:pos="2266"/>
          <w:tab w:val="left" w:pos="2832"/>
          <w:tab w:val="left" w:pos="3398"/>
          <w:tab w:val="left" w:pos="3965"/>
          <w:tab w:val="left" w:pos="4531"/>
          <w:tab w:val="left" w:pos="5098"/>
          <w:tab w:val="left" w:pos="5664"/>
          <w:tab w:val="left" w:pos="6230"/>
          <w:tab w:val="left" w:pos="6797"/>
          <w:tab w:val="left" w:pos="7363"/>
          <w:tab w:val="left" w:pos="7930"/>
          <w:tab w:val="left" w:pos="8496"/>
          <w:tab w:val="left" w:pos="9000"/>
          <w:tab w:val="left" w:pos="9062"/>
          <w:tab w:val="right" w:pos="9360"/>
          <w:tab w:val="left" w:pos="9629"/>
          <w:tab w:val="left" w:pos="10195"/>
          <w:tab w:val="left" w:pos="10762"/>
        </w:tabs>
        <w:jc w:val="right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Arial" w:hAnsi="Times New Roman" w:cs="Times New Roman"/>
          <w:b/>
          <w:color w:val="000000"/>
          <w:sz w:val="22"/>
          <w:szCs w:val="22"/>
        </w:rPr>
        <w:t xml:space="preserve">                                                                                      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Porto Murtinho-MS, </w:t>
      </w:r>
      <w:r w:rsidR="003B30B9">
        <w:rPr>
          <w:rFonts w:ascii="Times New Roman" w:eastAsia="Times New Roman" w:hAnsi="Times New Roman" w:cs="Times New Roman"/>
          <w:color w:val="000000"/>
          <w:sz w:val="22"/>
          <w:szCs w:val="22"/>
        </w:rPr>
        <w:t>21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de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maio </w:t>
      </w:r>
      <w:r w:rsidRPr="006B2657">
        <w:rPr>
          <w:rFonts w:ascii="Times New Roman" w:eastAsia="Times New Roman" w:hAnsi="Times New Roman" w:cs="Times New Roman"/>
          <w:color w:val="000000"/>
          <w:sz w:val="22"/>
          <w:szCs w:val="22"/>
        </w:rPr>
        <w:t>de 202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4.</w:t>
      </w:r>
    </w:p>
    <w:p w14:paraId="5B433350" w14:textId="0A0154B7" w:rsidR="009C462F" w:rsidRDefault="009C462F" w:rsidP="00AA736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ascii="Times New Roman" w:eastAsia="Arial" w:hAnsi="Times New Roman" w:cs="Times New Roman"/>
          <w:b/>
          <w:color w:val="000000"/>
          <w:sz w:val="22"/>
          <w:szCs w:val="22"/>
        </w:rPr>
      </w:pPr>
    </w:p>
    <w:p w14:paraId="701B9ABD" w14:textId="6E0C2F95" w:rsidR="00911CBF" w:rsidRDefault="00911CBF" w:rsidP="00AA736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ascii="Times New Roman" w:eastAsia="Arial" w:hAnsi="Times New Roman" w:cs="Times New Roman"/>
          <w:b/>
          <w:color w:val="000000"/>
          <w:sz w:val="22"/>
          <w:szCs w:val="22"/>
        </w:rPr>
      </w:pPr>
    </w:p>
    <w:p w14:paraId="648A48C2" w14:textId="77777777" w:rsidR="00911CBF" w:rsidRPr="006B2657" w:rsidRDefault="00911CBF" w:rsidP="00AA736D">
      <w:pPr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276" w:lineRule="auto"/>
        <w:rPr>
          <w:rFonts w:ascii="Times New Roman" w:eastAsia="Arial" w:hAnsi="Times New Roman" w:cs="Times New Roman"/>
          <w:b/>
          <w:color w:val="000000"/>
          <w:sz w:val="22"/>
          <w:szCs w:val="22"/>
        </w:rPr>
      </w:pPr>
    </w:p>
    <w:p w14:paraId="3244B9B9" w14:textId="77777777" w:rsidR="00AA736D" w:rsidRPr="006B2657" w:rsidRDefault="00AA736D" w:rsidP="00AA736D">
      <w:pPr>
        <w:jc w:val="center"/>
        <w:rPr>
          <w:rFonts w:ascii="Times New Roman" w:hAnsi="Times New Roman" w:cs="Times New Roman"/>
          <w:sz w:val="22"/>
          <w:szCs w:val="22"/>
          <w:lang w:eastAsia="x-none"/>
        </w:rPr>
      </w:pPr>
      <w:r w:rsidRPr="006B2657">
        <w:rPr>
          <w:rFonts w:ascii="Times New Roman" w:hAnsi="Times New Roman" w:cs="Times New Roman"/>
          <w:sz w:val="22"/>
          <w:szCs w:val="22"/>
          <w:lang w:eastAsia="x-none"/>
        </w:rPr>
        <w:t>____________________________________</w:t>
      </w:r>
    </w:p>
    <w:p w14:paraId="1195B6E4" w14:textId="77777777" w:rsidR="00AA736D" w:rsidRPr="006B2657" w:rsidRDefault="00AA736D" w:rsidP="00AA736D">
      <w:pPr>
        <w:jc w:val="center"/>
        <w:rPr>
          <w:rFonts w:ascii="Times New Roman" w:hAnsi="Times New Roman" w:cs="Times New Roman"/>
          <w:b/>
          <w:sz w:val="22"/>
          <w:szCs w:val="22"/>
          <w:lang w:eastAsia="x-none"/>
        </w:rPr>
      </w:pPr>
      <w:r w:rsidRPr="006B2657">
        <w:rPr>
          <w:rFonts w:ascii="Times New Roman" w:hAnsi="Times New Roman" w:cs="Times New Roman"/>
          <w:b/>
          <w:sz w:val="22"/>
          <w:szCs w:val="22"/>
          <w:lang w:eastAsia="x-none"/>
        </w:rPr>
        <w:t>CLAYTON CASTILHO GOMES</w:t>
      </w:r>
    </w:p>
    <w:p w14:paraId="379603A6" w14:textId="77777777" w:rsidR="00AA736D" w:rsidRPr="006B2657" w:rsidRDefault="00AA736D" w:rsidP="00AA736D">
      <w:pPr>
        <w:jc w:val="center"/>
        <w:rPr>
          <w:rFonts w:ascii="Times New Roman" w:hAnsi="Times New Roman" w:cs="Times New Roman"/>
          <w:sz w:val="22"/>
          <w:szCs w:val="22"/>
          <w:lang w:eastAsia="x-none"/>
        </w:rPr>
      </w:pPr>
      <w:r w:rsidRPr="006B2657">
        <w:rPr>
          <w:rFonts w:ascii="Times New Roman" w:hAnsi="Times New Roman" w:cs="Times New Roman"/>
          <w:sz w:val="22"/>
          <w:szCs w:val="22"/>
          <w:lang w:eastAsia="x-none"/>
        </w:rPr>
        <w:t>-Secretário de Cultura, Turismo e Desenvolvimento Econômico-</w:t>
      </w:r>
    </w:p>
    <w:p w14:paraId="000003CE" w14:textId="503AA67F" w:rsidR="00A06E4E" w:rsidRPr="00CB04E1" w:rsidRDefault="00AA736D" w:rsidP="00CB04E1">
      <w:pPr>
        <w:jc w:val="center"/>
        <w:rPr>
          <w:rFonts w:ascii="Times New Roman" w:hAnsi="Times New Roman" w:cs="Times New Roman"/>
          <w:sz w:val="22"/>
          <w:szCs w:val="22"/>
        </w:rPr>
      </w:pPr>
      <w:r w:rsidRPr="006B2657">
        <w:rPr>
          <w:rFonts w:ascii="Times New Roman" w:hAnsi="Times New Roman" w:cs="Times New Roman"/>
          <w:sz w:val="22"/>
          <w:szCs w:val="22"/>
        </w:rPr>
        <w:t>Decreto Nº 14.957/2024</w:t>
      </w:r>
    </w:p>
    <w:sectPr w:rsidR="00A06E4E" w:rsidRPr="00CB04E1" w:rsidSect="008B3B70">
      <w:headerReference w:type="default" r:id="rId9"/>
      <w:footerReference w:type="default" r:id="rId10"/>
      <w:pgSz w:w="11900" w:h="16840"/>
      <w:pgMar w:top="1440" w:right="1134" w:bottom="1440" w:left="1701" w:header="340" w:footer="709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DDEF595" w14:textId="77777777" w:rsidR="003D5BE9" w:rsidRDefault="003D5BE9">
      <w:r>
        <w:separator/>
      </w:r>
    </w:p>
  </w:endnote>
  <w:endnote w:type="continuationSeparator" w:id="0">
    <w:p w14:paraId="5B17F770" w14:textId="77777777" w:rsidR="003D5BE9" w:rsidRDefault="003D5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03D5" w14:textId="4EFE0F14" w:rsidR="00A06E4E" w:rsidRDefault="00ED797D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ind w:left="-1800"/>
      <w:jc w:val="center"/>
      <w:rPr>
        <w:color w:val="000000"/>
      </w:rPr>
    </w:pPr>
    <w:r>
      <w:rPr>
        <w:color w:val="000000"/>
      </w:rPr>
      <w:t xml:space="preserve">                      </w:t>
    </w:r>
    <w:r w:rsidR="00525F59">
      <w:rPr>
        <w:noProof/>
        <w:color w:val="000000"/>
      </w:rPr>
      <w:drawing>
        <wp:inline distT="0" distB="0" distL="0" distR="0" wp14:anchorId="7C9146B9" wp14:editId="1DF77465">
          <wp:extent cx="4121420" cy="61461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6380" cy="68096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1F0458" w14:textId="77777777" w:rsidR="003D5BE9" w:rsidRDefault="003D5BE9">
      <w:r>
        <w:separator/>
      </w:r>
    </w:p>
  </w:footnote>
  <w:footnote w:type="continuationSeparator" w:id="0">
    <w:p w14:paraId="53370C07" w14:textId="77777777" w:rsidR="003D5BE9" w:rsidRDefault="003D5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FE8300" w14:textId="690ADBDB" w:rsidR="00525F59" w:rsidRPr="00525F59" w:rsidRDefault="003B30B9" w:rsidP="00525F59">
    <w:pPr>
      <w:pStyle w:val="Cabealho"/>
      <w:tabs>
        <w:tab w:val="center" w:pos="4536"/>
        <w:tab w:val="right" w:pos="9072"/>
      </w:tabs>
      <w:rPr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2F41CE3B" wp14:editId="5C90262A">
          <wp:simplePos x="0" y="0"/>
          <wp:positionH relativeFrom="column">
            <wp:posOffset>4625340</wp:posOffset>
          </wp:positionH>
          <wp:positionV relativeFrom="paragraph">
            <wp:posOffset>-143183</wp:posOffset>
          </wp:positionV>
          <wp:extent cx="771525" cy="622197"/>
          <wp:effectExtent l="0" t="0" r="0" b="6985"/>
          <wp:wrapNone/>
          <wp:docPr id="1" name="Imagem 1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logo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2185" cy="6227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06DB060E" wp14:editId="75FCFCB4">
          <wp:simplePos x="0" y="0"/>
          <wp:positionH relativeFrom="leftMargin">
            <wp:posOffset>1444625</wp:posOffset>
          </wp:positionH>
          <wp:positionV relativeFrom="paragraph">
            <wp:posOffset>-73660</wp:posOffset>
          </wp:positionV>
          <wp:extent cx="669382" cy="466725"/>
          <wp:effectExtent l="0" t="0" r="0" b="0"/>
          <wp:wrapNone/>
          <wp:docPr id="2" name="Imagem 2" descr="PortoMurtinho-logo_panam_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ortoMurtinho-logo_panam_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382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F449A6" w14:textId="3276DB2C" w:rsidR="00525F59" w:rsidRPr="003B30B9" w:rsidRDefault="00525F59" w:rsidP="00525F59">
    <w:pPr>
      <w:pStyle w:val="Cabealho"/>
      <w:jc w:val="center"/>
      <w:rPr>
        <w:rFonts w:ascii="Arial" w:hAnsi="Arial" w:cs="Arial"/>
        <w:b/>
        <w:sz w:val="22"/>
        <w:szCs w:val="22"/>
      </w:rPr>
    </w:pPr>
    <w:r w:rsidRPr="003B30B9">
      <w:rPr>
        <w:rFonts w:ascii="Arial" w:hAnsi="Arial" w:cs="Arial"/>
        <w:b/>
        <w:sz w:val="22"/>
        <w:szCs w:val="22"/>
      </w:rPr>
      <w:t>ESTADO DE MATO GROSSO DO SUL</w:t>
    </w:r>
  </w:p>
  <w:p w14:paraId="4EBA5D6B" w14:textId="77777777" w:rsidR="00525F59" w:rsidRPr="003B30B9" w:rsidRDefault="00525F59" w:rsidP="00525F59">
    <w:pPr>
      <w:pStyle w:val="Cabealho"/>
      <w:jc w:val="center"/>
      <w:rPr>
        <w:rFonts w:ascii="Arial" w:hAnsi="Arial" w:cs="Arial"/>
        <w:b/>
        <w:sz w:val="22"/>
        <w:szCs w:val="22"/>
      </w:rPr>
    </w:pPr>
    <w:r w:rsidRPr="003B30B9">
      <w:rPr>
        <w:rFonts w:ascii="Arial" w:hAnsi="Arial" w:cs="Arial"/>
        <w:b/>
        <w:sz w:val="22"/>
        <w:szCs w:val="22"/>
      </w:rPr>
      <w:t xml:space="preserve">PREFEITURA MUNICIPAL DE PORTO MURTINHO  </w:t>
    </w:r>
  </w:p>
  <w:p w14:paraId="000003D4" w14:textId="08EBBD8A" w:rsidR="00A06E4E" w:rsidRPr="003B30B9" w:rsidRDefault="00525F59" w:rsidP="00525F59">
    <w:pPr>
      <w:pStyle w:val="Cabealho"/>
      <w:jc w:val="center"/>
      <w:rPr>
        <w:rFonts w:ascii="Arial" w:hAnsi="Arial" w:cs="Arial"/>
        <w:b/>
        <w:sz w:val="22"/>
        <w:szCs w:val="22"/>
      </w:rPr>
    </w:pPr>
    <w:r w:rsidRPr="003B30B9">
      <w:rPr>
        <w:rFonts w:ascii="Arial" w:hAnsi="Arial" w:cs="Arial"/>
        <w:b/>
        <w:sz w:val="22"/>
        <w:szCs w:val="22"/>
      </w:rPr>
      <w:t xml:space="preserve">Secretaria Municipal de Cultura, Turismo e Desenvolvimento Econômico </w:t>
    </w:r>
    <w:r w:rsidRPr="003B30B9">
      <w:rPr>
        <w:b/>
        <w:sz w:val="22"/>
        <w:szCs w:val="22"/>
      </w:rPr>
      <w:t xml:space="preserve">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502D28"/>
    <w:multiLevelType w:val="hybridMultilevel"/>
    <w:tmpl w:val="9DC04364"/>
    <w:lvl w:ilvl="0" w:tplc="E1D41C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5A32"/>
    <w:multiLevelType w:val="multilevel"/>
    <w:tmpl w:val="F30254D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05BC312C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536CA"/>
    <w:multiLevelType w:val="hybridMultilevel"/>
    <w:tmpl w:val="720EDD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7C42B6"/>
    <w:multiLevelType w:val="multilevel"/>
    <w:tmpl w:val="E25C7A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6FA34AA"/>
    <w:multiLevelType w:val="hybridMultilevel"/>
    <w:tmpl w:val="9F32AC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07A99"/>
    <w:multiLevelType w:val="multilevel"/>
    <w:tmpl w:val="05A038B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DEF04B6"/>
    <w:multiLevelType w:val="hybridMultilevel"/>
    <w:tmpl w:val="97C601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EE32F9"/>
    <w:multiLevelType w:val="hybridMultilevel"/>
    <w:tmpl w:val="0F4ACAC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AE5D96"/>
    <w:multiLevelType w:val="hybridMultilevel"/>
    <w:tmpl w:val="BC6AAC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095CAA"/>
    <w:multiLevelType w:val="multilevel"/>
    <w:tmpl w:val="69FEBBA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1" w15:restartNumberingAfterBreak="0">
    <w:nsid w:val="3C9B4BEB"/>
    <w:multiLevelType w:val="multilevel"/>
    <w:tmpl w:val="7B7E1F12"/>
    <w:lvl w:ilvl="0">
      <w:start w:val="8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1854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2" w15:restartNumberingAfterBreak="0">
    <w:nsid w:val="43670D24"/>
    <w:multiLevelType w:val="multilevel"/>
    <w:tmpl w:val="9AB0EDBC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3" w15:restartNumberingAfterBreak="0">
    <w:nsid w:val="47302F39"/>
    <w:multiLevelType w:val="hybridMultilevel"/>
    <w:tmpl w:val="0F4ACAC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430AE9"/>
    <w:multiLevelType w:val="multilevel"/>
    <w:tmpl w:val="58F8ADBE"/>
    <w:lvl w:ilvl="0">
      <w:start w:val="9"/>
      <w:numFmt w:val="decimal"/>
      <w:lvlText w:val="%1"/>
      <w:lvlJc w:val="left"/>
      <w:pPr>
        <w:ind w:left="405" w:hanging="405"/>
      </w:pPr>
    </w:lvl>
    <w:lvl w:ilvl="1">
      <w:start w:val="1"/>
      <w:numFmt w:val="decimal"/>
      <w:lvlText w:val="%1.%2"/>
      <w:lvlJc w:val="left"/>
      <w:pPr>
        <w:ind w:left="405" w:hanging="405"/>
      </w:pPr>
    </w:lvl>
    <w:lvl w:ilvl="2">
      <w:start w:val="1"/>
      <w:numFmt w:val="decimal"/>
      <w:lvlText w:val="%1.%2.%3"/>
      <w:lvlJc w:val="left"/>
      <w:pPr>
        <w:ind w:left="1854" w:hanging="720"/>
      </w:pPr>
    </w:lvl>
    <w:lvl w:ilvl="3">
      <w:start w:val="1"/>
      <w:numFmt w:val="decimal"/>
      <w:lvlText w:val="%1.%2.%3.%4"/>
      <w:lvlJc w:val="left"/>
      <w:pPr>
        <w:ind w:left="3501" w:hanging="720"/>
      </w:pPr>
    </w:lvl>
    <w:lvl w:ilvl="4">
      <w:start w:val="1"/>
      <w:numFmt w:val="decimal"/>
      <w:lvlText w:val="%1.%2.%3.%4.%5"/>
      <w:lvlJc w:val="left"/>
      <w:pPr>
        <w:ind w:left="4788" w:hanging="1080"/>
      </w:pPr>
    </w:lvl>
    <w:lvl w:ilvl="5">
      <w:start w:val="1"/>
      <w:numFmt w:val="decimal"/>
      <w:lvlText w:val="%1.%2.%3.%4.%5.%6"/>
      <w:lvlJc w:val="left"/>
      <w:pPr>
        <w:ind w:left="5715" w:hanging="1080"/>
      </w:pPr>
    </w:lvl>
    <w:lvl w:ilvl="6">
      <w:start w:val="1"/>
      <w:numFmt w:val="decimal"/>
      <w:lvlText w:val="%1.%2.%3.%4.%5.%6.%7"/>
      <w:lvlJc w:val="left"/>
      <w:pPr>
        <w:ind w:left="7002" w:hanging="1440"/>
      </w:pPr>
    </w:lvl>
    <w:lvl w:ilvl="7">
      <w:start w:val="1"/>
      <w:numFmt w:val="decimal"/>
      <w:lvlText w:val="%1.%2.%3.%4.%5.%6.%7.%8"/>
      <w:lvlJc w:val="left"/>
      <w:pPr>
        <w:ind w:left="7929" w:hanging="1440"/>
      </w:pPr>
    </w:lvl>
    <w:lvl w:ilvl="8">
      <w:start w:val="1"/>
      <w:numFmt w:val="decimal"/>
      <w:lvlText w:val="%1.%2.%3.%4.%5.%6.%7.%8.%9"/>
      <w:lvlJc w:val="left"/>
      <w:pPr>
        <w:ind w:left="9216" w:hanging="1800"/>
      </w:pPr>
    </w:lvl>
  </w:abstractNum>
  <w:abstractNum w:abstractNumId="15" w15:restartNumberingAfterBreak="0">
    <w:nsid w:val="4B927370"/>
    <w:multiLevelType w:val="hybridMultilevel"/>
    <w:tmpl w:val="D62877C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797493"/>
    <w:multiLevelType w:val="multilevel"/>
    <w:tmpl w:val="08527B84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rPr>
        <w:b/>
        <w:bCs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6844981"/>
    <w:multiLevelType w:val="multilevel"/>
    <w:tmpl w:val="412A5082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lowerLetter"/>
      <w:lvlText w:val="%2."/>
      <w:lvlJc w:val="left"/>
      <w:pPr>
        <w:ind w:left="3065" w:hanging="360"/>
      </w:pPr>
    </w:lvl>
    <w:lvl w:ilvl="2">
      <w:start w:val="1"/>
      <w:numFmt w:val="lowerRoman"/>
      <w:lvlText w:val="%3."/>
      <w:lvlJc w:val="right"/>
      <w:pPr>
        <w:ind w:left="3785" w:hanging="180"/>
      </w:pPr>
    </w:lvl>
    <w:lvl w:ilvl="3">
      <w:start w:val="1"/>
      <w:numFmt w:val="decimal"/>
      <w:lvlText w:val="%4."/>
      <w:lvlJc w:val="left"/>
      <w:pPr>
        <w:ind w:left="4505" w:hanging="360"/>
      </w:pPr>
    </w:lvl>
    <w:lvl w:ilvl="4">
      <w:start w:val="1"/>
      <w:numFmt w:val="lowerLetter"/>
      <w:lvlText w:val="%5."/>
      <w:lvlJc w:val="left"/>
      <w:pPr>
        <w:ind w:left="5225" w:hanging="360"/>
      </w:pPr>
    </w:lvl>
    <w:lvl w:ilvl="5">
      <w:start w:val="1"/>
      <w:numFmt w:val="lowerRoman"/>
      <w:lvlText w:val="%6."/>
      <w:lvlJc w:val="right"/>
      <w:pPr>
        <w:ind w:left="5945" w:hanging="180"/>
      </w:pPr>
    </w:lvl>
    <w:lvl w:ilvl="6">
      <w:start w:val="1"/>
      <w:numFmt w:val="decimal"/>
      <w:lvlText w:val="%7."/>
      <w:lvlJc w:val="left"/>
      <w:pPr>
        <w:ind w:left="6665" w:hanging="360"/>
      </w:pPr>
    </w:lvl>
    <w:lvl w:ilvl="7">
      <w:start w:val="1"/>
      <w:numFmt w:val="lowerLetter"/>
      <w:lvlText w:val="%8."/>
      <w:lvlJc w:val="left"/>
      <w:pPr>
        <w:ind w:left="7385" w:hanging="360"/>
      </w:pPr>
    </w:lvl>
    <w:lvl w:ilvl="8">
      <w:start w:val="1"/>
      <w:numFmt w:val="lowerRoman"/>
      <w:lvlText w:val="%9."/>
      <w:lvlJc w:val="right"/>
      <w:pPr>
        <w:ind w:left="8105" w:hanging="180"/>
      </w:pPr>
    </w:lvl>
  </w:abstractNum>
  <w:abstractNum w:abstractNumId="18" w15:restartNumberingAfterBreak="0">
    <w:nsid w:val="59A31E5B"/>
    <w:multiLevelType w:val="multilevel"/>
    <w:tmpl w:val="5DBC7DA2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000000"/>
      </w:rPr>
    </w:lvl>
  </w:abstractNum>
  <w:abstractNum w:abstractNumId="19" w15:restartNumberingAfterBreak="0">
    <w:nsid w:val="623A10F2"/>
    <w:multiLevelType w:val="multilevel"/>
    <w:tmpl w:val="ABEAC7A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6679702D"/>
    <w:multiLevelType w:val="hybridMultilevel"/>
    <w:tmpl w:val="8D0215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83762FD"/>
    <w:multiLevelType w:val="multilevel"/>
    <w:tmpl w:val="9FD09C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6C251EF4"/>
    <w:multiLevelType w:val="multilevel"/>
    <w:tmpl w:val="42D42AD6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70A66FC2"/>
    <w:multiLevelType w:val="hybridMultilevel"/>
    <w:tmpl w:val="06A8A9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FA7FCF"/>
    <w:multiLevelType w:val="multilevel"/>
    <w:tmpl w:val="02783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7E7110"/>
    <w:multiLevelType w:val="hybridMultilevel"/>
    <w:tmpl w:val="F8EAEA70"/>
    <w:lvl w:ilvl="0" w:tplc="A9A6C81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4634C95"/>
    <w:multiLevelType w:val="multilevel"/>
    <w:tmpl w:val="6EC29248"/>
    <w:lvl w:ilvl="0">
      <w:start w:val="10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80" w:hanging="7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80" w:hanging="780"/>
      </w:pPr>
      <w:rPr>
        <w:rFonts w:hint="default"/>
      </w:rPr>
    </w:lvl>
    <w:lvl w:ilvl="3">
      <w:start w:val="3"/>
      <w:numFmt w:val="decimal"/>
      <w:lvlText w:val="%1.%2.%3.%4"/>
      <w:lvlJc w:val="left"/>
      <w:pPr>
        <w:ind w:left="780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7EA27042"/>
    <w:multiLevelType w:val="hybridMultilevel"/>
    <w:tmpl w:val="C90C6E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2"/>
  </w:num>
  <w:num w:numId="3">
    <w:abstractNumId w:val="11"/>
  </w:num>
  <w:num w:numId="4">
    <w:abstractNumId w:val="14"/>
  </w:num>
  <w:num w:numId="5">
    <w:abstractNumId w:val="15"/>
  </w:num>
  <w:num w:numId="6">
    <w:abstractNumId w:val="21"/>
  </w:num>
  <w:num w:numId="7">
    <w:abstractNumId w:val="5"/>
  </w:num>
  <w:num w:numId="8">
    <w:abstractNumId w:val="23"/>
  </w:num>
  <w:num w:numId="9">
    <w:abstractNumId w:val="19"/>
  </w:num>
  <w:num w:numId="10">
    <w:abstractNumId w:val="18"/>
  </w:num>
  <w:num w:numId="11">
    <w:abstractNumId w:val="16"/>
  </w:num>
  <w:num w:numId="12">
    <w:abstractNumId w:val="1"/>
  </w:num>
  <w:num w:numId="13">
    <w:abstractNumId w:val="13"/>
  </w:num>
  <w:num w:numId="14">
    <w:abstractNumId w:val="9"/>
  </w:num>
  <w:num w:numId="15">
    <w:abstractNumId w:val="6"/>
  </w:num>
  <w:num w:numId="16">
    <w:abstractNumId w:val="22"/>
  </w:num>
  <w:num w:numId="17">
    <w:abstractNumId w:val="10"/>
  </w:num>
  <w:num w:numId="18">
    <w:abstractNumId w:val="27"/>
  </w:num>
  <w:num w:numId="19">
    <w:abstractNumId w:val="0"/>
  </w:num>
  <w:num w:numId="20">
    <w:abstractNumId w:val="26"/>
  </w:num>
  <w:num w:numId="21">
    <w:abstractNumId w:val="24"/>
  </w:num>
  <w:num w:numId="22">
    <w:abstractNumId w:val="25"/>
  </w:num>
  <w:num w:numId="23">
    <w:abstractNumId w:val="2"/>
  </w:num>
  <w:num w:numId="24">
    <w:abstractNumId w:val="8"/>
  </w:num>
  <w:num w:numId="25">
    <w:abstractNumId w:val="4"/>
  </w:num>
  <w:num w:numId="26">
    <w:abstractNumId w:val="3"/>
  </w:num>
  <w:num w:numId="27">
    <w:abstractNumId w:val="7"/>
  </w:num>
  <w:num w:numId="2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E4E"/>
    <w:rsid w:val="000022A5"/>
    <w:rsid w:val="00003B38"/>
    <w:rsid w:val="00014C58"/>
    <w:rsid w:val="00017CA9"/>
    <w:rsid w:val="000215C3"/>
    <w:rsid w:val="00021C0A"/>
    <w:rsid w:val="00023570"/>
    <w:rsid w:val="00035E53"/>
    <w:rsid w:val="00037DB8"/>
    <w:rsid w:val="00041CDB"/>
    <w:rsid w:val="00044658"/>
    <w:rsid w:val="0005069D"/>
    <w:rsid w:val="000521D7"/>
    <w:rsid w:val="000550BC"/>
    <w:rsid w:val="0005529A"/>
    <w:rsid w:val="00063D19"/>
    <w:rsid w:val="00065ACF"/>
    <w:rsid w:val="00067E9B"/>
    <w:rsid w:val="00073E06"/>
    <w:rsid w:val="00081AFD"/>
    <w:rsid w:val="00087608"/>
    <w:rsid w:val="00090773"/>
    <w:rsid w:val="0009228B"/>
    <w:rsid w:val="000A08F8"/>
    <w:rsid w:val="000A0DE8"/>
    <w:rsid w:val="000A6A94"/>
    <w:rsid w:val="000A6F8F"/>
    <w:rsid w:val="000C0873"/>
    <w:rsid w:val="000C45D8"/>
    <w:rsid w:val="000D5AC8"/>
    <w:rsid w:val="000E0C57"/>
    <w:rsid w:val="000E59C4"/>
    <w:rsid w:val="000F3196"/>
    <w:rsid w:val="000F6D74"/>
    <w:rsid w:val="001006BE"/>
    <w:rsid w:val="0010185D"/>
    <w:rsid w:val="001021BC"/>
    <w:rsid w:val="00104A30"/>
    <w:rsid w:val="00113A10"/>
    <w:rsid w:val="00117257"/>
    <w:rsid w:val="00120DCA"/>
    <w:rsid w:val="00122C3C"/>
    <w:rsid w:val="00130146"/>
    <w:rsid w:val="00133F2B"/>
    <w:rsid w:val="00136B2F"/>
    <w:rsid w:val="00141C6A"/>
    <w:rsid w:val="0014301E"/>
    <w:rsid w:val="00144526"/>
    <w:rsid w:val="00146A6B"/>
    <w:rsid w:val="00147E64"/>
    <w:rsid w:val="001551FA"/>
    <w:rsid w:val="00155FF2"/>
    <w:rsid w:val="00156225"/>
    <w:rsid w:val="0015679F"/>
    <w:rsid w:val="00161306"/>
    <w:rsid w:val="00161CB5"/>
    <w:rsid w:val="001673C5"/>
    <w:rsid w:val="00167CF6"/>
    <w:rsid w:val="0017461E"/>
    <w:rsid w:val="00174629"/>
    <w:rsid w:val="00175EAE"/>
    <w:rsid w:val="00182471"/>
    <w:rsid w:val="0019134C"/>
    <w:rsid w:val="001A1FC6"/>
    <w:rsid w:val="001A2F38"/>
    <w:rsid w:val="001B5E21"/>
    <w:rsid w:val="001C1445"/>
    <w:rsid w:val="001C4099"/>
    <w:rsid w:val="001D2185"/>
    <w:rsid w:val="001D21D4"/>
    <w:rsid w:val="001D2401"/>
    <w:rsid w:val="001D7AA6"/>
    <w:rsid w:val="001F3F5B"/>
    <w:rsid w:val="001F771E"/>
    <w:rsid w:val="00202A28"/>
    <w:rsid w:val="00203226"/>
    <w:rsid w:val="002053F2"/>
    <w:rsid w:val="002112AD"/>
    <w:rsid w:val="0021444A"/>
    <w:rsid w:val="0023085F"/>
    <w:rsid w:val="00233C33"/>
    <w:rsid w:val="00234625"/>
    <w:rsid w:val="0024020D"/>
    <w:rsid w:val="00247863"/>
    <w:rsid w:val="00253C0E"/>
    <w:rsid w:val="00260C7C"/>
    <w:rsid w:val="002637FD"/>
    <w:rsid w:val="00274ED7"/>
    <w:rsid w:val="00283B0C"/>
    <w:rsid w:val="0029390B"/>
    <w:rsid w:val="002A191D"/>
    <w:rsid w:val="002A72F8"/>
    <w:rsid w:val="002B119D"/>
    <w:rsid w:val="002B13AB"/>
    <w:rsid w:val="002B4DC3"/>
    <w:rsid w:val="002B5444"/>
    <w:rsid w:val="002B54B0"/>
    <w:rsid w:val="002D26A1"/>
    <w:rsid w:val="002D28E1"/>
    <w:rsid w:val="002D73D7"/>
    <w:rsid w:val="002E59C6"/>
    <w:rsid w:val="002E6DBC"/>
    <w:rsid w:val="002E7E14"/>
    <w:rsid w:val="002F4F92"/>
    <w:rsid w:val="003044DA"/>
    <w:rsid w:val="00315334"/>
    <w:rsid w:val="00321166"/>
    <w:rsid w:val="00322E52"/>
    <w:rsid w:val="00326A31"/>
    <w:rsid w:val="00337F38"/>
    <w:rsid w:val="00340C7C"/>
    <w:rsid w:val="00343169"/>
    <w:rsid w:val="00343C5A"/>
    <w:rsid w:val="0034775E"/>
    <w:rsid w:val="003521B6"/>
    <w:rsid w:val="003530E7"/>
    <w:rsid w:val="003551C9"/>
    <w:rsid w:val="003629C9"/>
    <w:rsid w:val="0036596B"/>
    <w:rsid w:val="0036656E"/>
    <w:rsid w:val="003666E9"/>
    <w:rsid w:val="00374F4C"/>
    <w:rsid w:val="003810B3"/>
    <w:rsid w:val="0039107F"/>
    <w:rsid w:val="00391C27"/>
    <w:rsid w:val="003947A0"/>
    <w:rsid w:val="003A338B"/>
    <w:rsid w:val="003A56C3"/>
    <w:rsid w:val="003B1E98"/>
    <w:rsid w:val="003B30B9"/>
    <w:rsid w:val="003B387A"/>
    <w:rsid w:val="003B589A"/>
    <w:rsid w:val="003B6E3D"/>
    <w:rsid w:val="003C5973"/>
    <w:rsid w:val="003D0B03"/>
    <w:rsid w:val="003D5BE9"/>
    <w:rsid w:val="003E62E6"/>
    <w:rsid w:val="003F2ADE"/>
    <w:rsid w:val="003F4C04"/>
    <w:rsid w:val="003F4D86"/>
    <w:rsid w:val="003F74E0"/>
    <w:rsid w:val="00400225"/>
    <w:rsid w:val="0040054A"/>
    <w:rsid w:val="004007A1"/>
    <w:rsid w:val="004013AF"/>
    <w:rsid w:val="004047FC"/>
    <w:rsid w:val="004052B3"/>
    <w:rsid w:val="004066CA"/>
    <w:rsid w:val="004150AD"/>
    <w:rsid w:val="00415EDE"/>
    <w:rsid w:val="00420EAC"/>
    <w:rsid w:val="00421ED9"/>
    <w:rsid w:val="0042201A"/>
    <w:rsid w:val="00423708"/>
    <w:rsid w:val="0042542A"/>
    <w:rsid w:val="00435F38"/>
    <w:rsid w:val="0044194A"/>
    <w:rsid w:val="004468B0"/>
    <w:rsid w:val="00451902"/>
    <w:rsid w:val="00466486"/>
    <w:rsid w:val="00466A32"/>
    <w:rsid w:val="00466EC3"/>
    <w:rsid w:val="004722E0"/>
    <w:rsid w:val="00475ACF"/>
    <w:rsid w:val="00483E3B"/>
    <w:rsid w:val="004A12A2"/>
    <w:rsid w:val="004A1F5D"/>
    <w:rsid w:val="004A3B00"/>
    <w:rsid w:val="004A3F1D"/>
    <w:rsid w:val="004A423D"/>
    <w:rsid w:val="004A464B"/>
    <w:rsid w:val="004A4E6B"/>
    <w:rsid w:val="004C22D8"/>
    <w:rsid w:val="004C7C99"/>
    <w:rsid w:val="004D2A83"/>
    <w:rsid w:val="004D46EF"/>
    <w:rsid w:val="004D4BFA"/>
    <w:rsid w:val="004E677A"/>
    <w:rsid w:val="004E7B1D"/>
    <w:rsid w:val="004E7FBB"/>
    <w:rsid w:val="004F3A60"/>
    <w:rsid w:val="00506F2D"/>
    <w:rsid w:val="00514986"/>
    <w:rsid w:val="0052363F"/>
    <w:rsid w:val="00525F59"/>
    <w:rsid w:val="005278DA"/>
    <w:rsid w:val="0053345A"/>
    <w:rsid w:val="0053378C"/>
    <w:rsid w:val="00533B0B"/>
    <w:rsid w:val="005401E7"/>
    <w:rsid w:val="005412B5"/>
    <w:rsid w:val="00541FFB"/>
    <w:rsid w:val="00542FAD"/>
    <w:rsid w:val="00543F24"/>
    <w:rsid w:val="00551AB5"/>
    <w:rsid w:val="0055775A"/>
    <w:rsid w:val="00557E9D"/>
    <w:rsid w:val="005619F0"/>
    <w:rsid w:val="005625EE"/>
    <w:rsid w:val="00562E84"/>
    <w:rsid w:val="005701BC"/>
    <w:rsid w:val="0057110A"/>
    <w:rsid w:val="0057477E"/>
    <w:rsid w:val="0058076F"/>
    <w:rsid w:val="00582B08"/>
    <w:rsid w:val="00582D78"/>
    <w:rsid w:val="005833CF"/>
    <w:rsid w:val="00593704"/>
    <w:rsid w:val="00596A3B"/>
    <w:rsid w:val="005A28C7"/>
    <w:rsid w:val="005A56A3"/>
    <w:rsid w:val="005A5B35"/>
    <w:rsid w:val="005A65FD"/>
    <w:rsid w:val="005B7542"/>
    <w:rsid w:val="005C08D8"/>
    <w:rsid w:val="005C237C"/>
    <w:rsid w:val="005C451C"/>
    <w:rsid w:val="005C53D8"/>
    <w:rsid w:val="005D225B"/>
    <w:rsid w:val="005D4E40"/>
    <w:rsid w:val="005D5010"/>
    <w:rsid w:val="005E44D2"/>
    <w:rsid w:val="005E4C19"/>
    <w:rsid w:val="005E6F78"/>
    <w:rsid w:val="005E7079"/>
    <w:rsid w:val="005F5C0F"/>
    <w:rsid w:val="00606762"/>
    <w:rsid w:val="00607050"/>
    <w:rsid w:val="00607706"/>
    <w:rsid w:val="00610FEF"/>
    <w:rsid w:val="00611D9B"/>
    <w:rsid w:val="00617056"/>
    <w:rsid w:val="0062160D"/>
    <w:rsid w:val="006300AE"/>
    <w:rsid w:val="00631466"/>
    <w:rsid w:val="00631C20"/>
    <w:rsid w:val="00633B14"/>
    <w:rsid w:val="00635AAE"/>
    <w:rsid w:val="006416F5"/>
    <w:rsid w:val="00647EAF"/>
    <w:rsid w:val="00654209"/>
    <w:rsid w:val="0066158F"/>
    <w:rsid w:val="00661F18"/>
    <w:rsid w:val="00662E42"/>
    <w:rsid w:val="00671CDD"/>
    <w:rsid w:val="0067619C"/>
    <w:rsid w:val="00676A0C"/>
    <w:rsid w:val="006812D2"/>
    <w:rsid w:val="00681357"/>
    <w:rsid w:val="00683854"/>
    <w:rsid w:val="00685AEB"/>
    <w:rsid w:val="0068791E"/>
    <w:rsid w:val="00691B01"/>
    <w:rsid w:val="006921A3"/>
    <w:rsid w:val="00696F33"/>
    <w:rsid w:val="00697B6E"/>
    <w:rsid w:val="006A2A74"/>
    <w:rsid w:val="006A4152"/>
    <w:rsid w:val="006A415E"/>
    <w:rsid w:val="006A6D61"/>
    <w:rsid w:val="006B0DD0"/>
    <w:rsid w:val="006B2657"/>
    <w:rsid w:val="006B67BF"/>
    <w:rsid w:val="006C5BF0"/>
    <w:rsid w:val="006D1704"/>
    <w:rsid w:val="006D1A40"/>
    <w:rsid w:val="006D51F8"/>
    <w:rsid w:val="006D5CEE"/>
    <w:rsid w:val="006E533B"/>
    <w:rsid w:val="006E535D"/>
    <w:rsid w:val="006E67A4"/>
    <w:rsid w:val="006E706B"/>
    <w:rsid w:val="006F3995"/>
    <w:rsid w:val="00702717"/>
    <w:rsid w:val="00704A38"/>
    <w:rsid w:val="00706B10"/>
    <w:rsid w:val="00724F5F"/>
    <w:rsid w:val="00726250"/>
    <w:rsid w:val="00726744"/>
    <w:rsid w:val="007331B3"/>
    <w:rsid w:val="00735CEE"/>
    <w:rsid w:val="007373D1"/>
    <w:rsid w:val="007467CD"/>
    <w:rsid w:val="00753D9C"/>
    <w:rsid w:val="00772E0C"/>
    <w:rsid w:val="00781A31"/>
    <w:rsid w:val="00790089"/>
    <w:rsid w:val="007925FD"/>
    <w:rsid w:val="00796801"/>
    <w:rsid w:val="007A378D"/>
    <w:rsid w:val="007A59CF"/>
    <w:rsid w:val="007B1B70"/>
    <w:rsid w:val="007B3978"/>
    <w:rsid w:val="007C5740"/>
    <w:rsid w:val="007C68D5"/>
    <w:rsid w:val="007D42B4"/>
    <w:rsid w:val="007D6566"/>
    <w:rsid w:val="007D7222"/>
    <w:rsid w:val="007E0BFE"/>
    <w:rsid w:val="007E0CA1"/>
    <w:rsid w:val="007E1658"/>
    <w:rsid w:val="007E53D7"/>
    <w:rsid w:val="007E5A34"/>
    <w:rsid w:val="007F64F1"/>
    <w:rsid w:val="008018E9"/>
    <w:rsid w:val="0080217F"/>
    <w:rsid w:val="00806596"/>
    <w:rsid w:val="00807B71"/>
    <w:rsid w:val="00807D87"/>
    <w:rsid w:val="00812E63"/>
    <w:rsid w:val="008137D1"/>
    <w:rsid w:val="00814347"/>
    <w:rsid w:val="008161F3"/>
    <w:rsid w:val="00824657"/>
    <w:rsid w:val="00824C89"/>
    <w:rsid w:val="00825DE2"/>
    <w:rsid w:val="00826A09"/>
    <w:rsid w:val="00830EB4"/>
    <w:rsid w:val="00830F40"/>
    <w:rsid w:val="00831885"/>
    <w:rsid w:val="00843FCA"/>
    <w:rsid w:val="00844143"/>
    <w:rsid w:val="008449C4"/>
    <w:rsid w:val="0085085E"/>
    <w:rsid w:val="00854166"/>
    <w:rsid w:val="0085690F"/>
    <w:rsid w:val="00870260"/>
    <w:rsid w:val="00870745"/>
    <w:rsid w:val="0087756A"/>
    <w:rsid w:val="0088265F"/>
    <w:rsid w:val="00885D9D"/>
    <w:rsid w:val="00890B04"/>
    <w:rsid w:val="00891D03"/>
    <w:rsid w:val="008930A9"/>
    <w:rsid w:val="00895D19"/>
    <w:rsid w:val="008A1E47"/>
    <w:rsid w:val="008A4D6C"/>
    <w:rsid w:val="008A696B"/>
    <w:rsid w:val="008B277B"/>
    <w:rsid w:val="008B3B70"/>
    <w:rsid w:val="008B4F18"/>
    <w:rsid w:val="008B4FB2"/>
    <w:rsid w:val="008B69BE"/>
    <w:rsid w:val="008C3AE4"/>
    <w:rsid w:val="008C3E0D"/>
    <w:rsid w:val="008D1118"/>
    <w:rsid w:val="008D1860"/>
    <w:rsid w:val="008D33E7"/>
    <w:rsid w:val="008F2F74"/>
    <w:rsid w:val="008F7ACB"/>
    <w:rsid w:val="008F7C47"/>
    <w:rsid w:val="00903BF5"/>
    <w:rsid w:val="00907107"/>
    <w:rsid w:val="00911CBF"/>
    <w:rsid w:val="009166B6"/>
    <w:rsid w:val="009202BF"/>
    <w:rsid w:val="00922601"/>
    <w:rsid w:val="00923F50"/>
    <w:rsid w:val="009270AA"/>
    <w:rsid w:val="00927D97"/>
    <w:rsid w:val="00930A87"/>
    <w:rsid w:val="009336D6"/>
    <w:rsid w:val="0093473F"/>
    <w:rsid w:val="00936911"/>
    <w:rsid w:val="00936A77"/>
    <w:rsid w:val="00950B68"/>
    <w:rsid w:val="009668D1"/>
    <w:rsid w:val="009700D8"/>
    <w:rsid w:val="00974133"/>
    <w:rsid w:val="009774D8"/>
    <w:rsid w:val="009831B9"/>
    <w:rsid w:val="009919D9"/>
    <w:rsid w:val="009A2A56"/>
    <w:rsid w:val="009B1443"/>
    <w:rsid w:val="009B2A46"/>
    <w:rsid w:val="009B7779"/>
    <w:rsid w:val="009B7E2A"/>
    <w:rsid w:val="009C2B58"/>
    <w:rsid w:val="009C462F"/>
    <w:rsid w:val="009D048C"/>
    <w:rsid w:val="009D35A9"/>
    <w:rsid w:val="009D442E"/>
    <w:rsid w:val="009D45CC"/>
    <w:rsid w:val="009D7452"/>
    <w:rsid w:val="009E6682"/>
    <w:rsid w:val="009E707D"/>
    <w:rsid w:val="009E7DA3"/>
    <w:rsid w:val="009E7EC3"/>
    <w:rsid w:val="009F2D94"/>
    <w:rsid w:val="009F2F27"/>
    <w:rsid w:val="00A0252C"/>
    <w:rsid w:val="00A04850"/>
    <w:rsid w:val="00A04A09"/>
    <w:rsid w:val="00A06E4E"/>
    <w:rsid w:val="00A1182A"/>
    <w:rsid w:val="00A12A2B"/>
    <w:rsid w:val="00A13AE1"/>
    <w:rsid w:val="00A2130A"/>
    <w:rsid w:val="00A230C0"/>
    <w:rsid w:val="00A2649A"/>
    <w:rsid w:val="00A42328"/>
    <w:rsid w:val="00A42430"/>
    <w:rsid w:val="00A43928"/>
    <w:rsid w:val="00A443D5"/>
    <w:rsid w:val="00A45635"/>
    <w:rsid w:val="00A457A0"/>
    <w:rsid w:val="00A45B61"/>
    <w:rsid w:val="00A51CB0"/>
    <w:rsid w:val="00A56150"/>
    <w:rsid w:val="00A632AB"/>
    <w:rsid w:val="00A63714"/>
    <w:rsid w:val="00A669B9"/>
    <w:rsid w:val="00A717A7"/>
    <w:rsid w:val="00A75E19"/>
    <w:rsid w:val="00A76AD2"/>
    <w:rsid w:val="00A8393B"/>
    <w:rsid w:val="00A8502C"/>
    <w:rsid w:val="00A87D2C"/>
    <w:rsid w:val="00A907CA"/>
    <w:rsid w:val="00A91A02"/>
    <w:rsid w:val="00A96045"/>
    <w:rsid w:val="00AA0DCA"/>
    <w:rsid w:val="00AA2289"/>
    <w:rsid w:val="00AA3B70"/>
    <w:rsid w:val="00AA736D"/>
    <w:rsid w:val="00AB4507"/>
    <w:rsid w:val="00AC068C"/>
    <w:rsid w:val="00AC0949"/>
    <w:rsid w:val="00AC42A5"/>
    <w:rsid w:val="00AC67D0"/>
    <w:rsid w:val="00AD53BA"/>
    <w:rsid w:val="00AE43E2"/>
    <w:rsid w:val="00AF1876"/>
    <w:rsid w:val="00AF3B87"/>
    <w:rsid w:val="00AF6B28"/>
    <w:rsid w:val="00B02275"/>
    <w:rsid w:val="00B05ADD"/>
    <w:rsid w:val="00B05B08"/>
    <w:rsid w:val="00B1094E"/>
    <w:rsid w:val="00B14C99"/>
    <w:rsid w:val="00B1597D"/>
    <w:rsid w:val="00B1678E"/>
    <w:rsid w:val="00B32530"/>
    <w:rsid w:val="00B33106"/>
    <w:rsid w:val="00B3333C"/>
    <w:rsid w:val="00B423F5"/>
    <w:rsid w:val="00B44A67"/>
    <w:rsid w:val="00B45890"/>
    <w:rsid w:val="00B45996"/>
    <w:rsid w:val="00B4731E"/>
    <w:rsid w:val="00B52C24"/>
    <w:rsid w:val="00B530EB"/>
    <w:rsid w:val="00B5355B"/>
    <w:rsid w:val="00B542C3"/>
    <w:rsid w:val="00B61CF6"/>
    <w:rsid w:val="00B621DA"/>
    <w:rsid w:val="00B642C5"/>
    <w:rsid w:val="00B65750"/>
    <w:rsid w:val="00B678E3"/>
    <w:rsid w:val="00B73867"/>
    <w:rsid w:val="00B74897"/>
    <w:rsid w:val="00B806AD"/>
    <w:rsid w:val="00B808D0"/>
    <w:rsid w:val="00B80DA7"/>
    <w:rsid w:val="00B82639"/>
    <w:rsid w:val="00B8270F"/>
    <w:rsid w:val="00B844A4"/>
    <w:rsid w:val="00B8635B"/>
    <w:rsid w:val="00B911EB"/>
    <w:rsid w:val="00B91490"/>
    <w:rsid w:val="00B93F27"/>
    <w:rsid w:val="00BC3A82"/>
    <w:rsid w:val="00BC3C0D"/>
    <w:rsid w:val="00BC7113"/>
    <w:rsid w:val="00BD22CF"/>
    <w:rsid w:val="00BD34EC"/>
    <w:rsid w:val="00BD4331"/>
    <w:rsid w:val="00BD629A"/>
    <w:rsid w:val="00BD6426"/>
    <w:rsid w:val="00BD7A56"/>
    <w:rsid w:val="00BE0566"/>
    <w:rsid w:val="00BE148A"/>
    <w:rsid w:val="00BE6F57"/>
    <w:rsid w:val="00BE705B"/>
    <w:rsid w:val="00BF1444"/>
    <w:rsid w:val="00BF40E7"/>
    <w:rsid w:val="00BF444C"/>
    <w:rsid w:val="00C05582"/>
    <w:rsid w:val="00C10A56"/>
    <w:rsid w:val="00C1363D"/>
    <w:rsid w:val="00C147C0"/>
    <w:rsid w:val="00C15D63"/>
    <w:rsid w:val="00C1639D"/>
    <w:rsid w:val="00C24846"/>
    <w:rsid w:val="00C3146B"/>
    <w:rsid w:val="00C34962"/>
    <w:rsid w:val="00C34FBB"/>
    <w:rsid w:val="00C3599A"/>
    <w:rsid w:val="00C41187"/>
    <w:rsid w:val="00C420CF"/>
    <w:rsid w:val="00C437FD"/>
    <w:rsid w:val="00C43FAE"/>
    <w:rsid w:val="00C47535"/>
    <w:rsid w:val="00C47E7D"/>
    <w:rsid w:val="00C519A6"/>
    <w:rsid w:val="00C55E47"/>
    <w:rsid w:val="00C57B97"/>
    <w:rsid w:val="00C605D8"/>
    <w:rsid w:val="00C60F9D"/>
    <w:rsid w:val="00C64A11"/>
    <w:rsid w:val="00C675C4"/>
    <w:rsid w:val="00C715A3"/>
    <w:rsid w:val="00C7160C"/>
    <w:rsid w:val="00C730BC"/>
    <w:rsid w:val="00C74143"/>
    <w:rsid w:val="00C75264"/>
    <w:rsid w:val="00C77318"/>
    <w:rsid w:val="00C816A1"/>
    <w:rsid w:val="00C8346C"/>
    <w:rsid w:val="00C904B5"/>
    <w:rsid w:val="00C916B8"/>
    <w:rsid w:val="00C932DB"/>
    <w:rsid w:val="00C937C8"/>
    <w:rsid w:val="00CB04E1"/>
    <w:rsid w:val="00CB54DE"/>
    <w:rsid w:val="00CC6A1C"/>
    <w:rsid w:val="00CD370E"/>
    <w:rsid w:val="00CD5DFB"/>
    <w:rsid w:val="00CD667D"/>
    <w:rsid w:val="00CD717C"/>
    <w:rsid w:val="00CD74F8"/>
    <w:rsid w:val="00CE18E2"/>
    <w:rsid w:val="00CE5BA9"/>
    <w:rsid w:val="00CE6607"/>
    <w:rsid w:val="00CF08B1"/>
    <w:rsid w:val="00CF18C9"/>
    <w:rsid w:val="00CF4D98"/>
    <w:rsid w:val="00CF667A"/>
    <w:rsid w:val="00CF6A0E"/>
    <w:rsid w:val="00D06ED7"/>
    <w:rsid w:val="00D10217"/>
    <w:rsid w:val="00D11F08"/>
    <w:rsid w:val="00D12CE5"/>
    <w:rsid w:val="00D169F9"/>
    <w:rsid w:val="00D16B70"/>
    <w:rsid w:val="00D20134"/>
    <w:rsid w:val="00D21F8E"/>
    <w:rsid w:val="00D2353F"/>
    <w:rsid w:val="00D30346"/>
    <w:rsid w:val="00D34450"/>
    <w:rsid w:val="00D36094"/>
    <w:rsid w:val="00D448CB"/>
    <w:rsid w:val="00D50433"/>
    <w:rsid w:val="00D50D4B"/>
    <w:rsid w:val="00D51543"/>
    <w:rsid w:val="00D526A6"/>
    <w:rsid w:val="00D61C0B"/>
    <w:rsid w:val="00D65517"/>
    <w:rsid w:val="00D71EF3"/>
    <w:rsid w:val="00D75407"/>
    <w:rsid w:val="00D77D40"/>
    <w:rsid w:val="00D8197E"/>
    <w:rsid w:val="00D85DCB"/>
    <w:rsid w:val="00DA0A5D"/>
    <w:rsid w:val="00DA70D0"/>
    <w:rsid w:val="00DB6D46"/>
    <w:rsid w:val="00DB7D5D"/>
    <w:rsid w:val="00DC0DC7"/>
    <w:rsid w:val="00DC136A"/>
    <w:rsid w:val="00DD3456"/>
    <w:rsid w:val="00DE6F00"/>
    <w:rsid w:val="00DF05FD"/>
    <w:rsid w:val="00DF3E74"/>
    <w:rsid w:val="00DF52A8"/>
    <w:rsid w:val="00E0437C"/>
    <w:rsid w:val="00E04B27"/>
    <w:rsid w:val="00E11EF0"/>
    <w:rsid w:val="00E1571C"/>
    <w:rsid w:val="00E173A4"/>
    <w:rsid w:val="00E175B2"/>
    <w:rsid w:val="00E254A3"/>
    <w:rsid w:val="00E34763"/>
    <w:rsid w:val="00E35A0A"/>
    <w:rsid w:val="00E4231A"/>
    <w:rsid w:val="00E431E8"/>
    <w:rsid w:val="00E510ED"/>
    <w:rsid w:val="00E5138C"/>
    <w:rsid w:val="00E53811"/>
    <w:rsid w:val="00E54AF7"/>
    <w:rsid w:val="00E60478"/>
    <w:rsid w:val="00E627F8"/>
    <w:rsid w:val="00E66155"/>
    <w:rsid w:val="00E67D8F"/>
    <w:rsid w:val="00E7050E"/>
    <w:rsid w:val="00E83B7C"/>
    <w:rsid w:val="00E87273"/>
    <w:rsid w:val="00E87914"/>
    <w:rsid w:val="00E9729B"/>
    <w:rsid w:val="00EA71C7"/>
    <w:rsid w:val="00EB0617"/>
    <w:rsid w:val="00EB4372"/>
    <w:rsid w:val="00EB4B4A"/>
    <w:rsid w:val="00EB52BD"/>
    <w:rsid w:val="00ED1422"/>
    <w:rsid w:val="00ED44B9"/>
    <w:rsid w:val="00ED797D"/>
    <w:rsid w:val="00EE568B"/>
    <w:rsid w:val="00EF03CC"/>
    <w:rsid w:val="00EF11CE"/>
    <w:rsid w:val="00EF674B"/>
    <w:rsid w:val="00F001EA"/>
    <w:rsid w:val="00F0206A"/>
    <w:rsid w:val="00F02A2D"/>
    <w:rsid w:val="00F03DB4"/>
    <w:rsid w:val="00F10ED8"/>
    <w:rsid w:val="00F21E29"/>
    <w:rsid w:val="00F23DA6"/>
    <w:rsid w:val="00F244D7"/>
    <w:rsid w:val="00F3471C"/>
    <w:rsid w:val="00F362F9"/>
    <w:rsid w:val="00F40C95"/>
    <w:rsid w:val="00F4724F"/>
    <w:rsid w:val="00F518CA"/>
    <w:rsid w:val="00F723E1"/>
    <w:rsid w:val="00F83D1B"/>
    <w:rsid w:val="00F864B3"/>
    <w:rsid w:val="00F87048"/>
    <w:rsid w:val="00F915B6"/>
    <w:rsid w:val="00F97C22"/>
    <w:rsid w:val="00FA3637"/>
    <w:rsid w:val="00FA4287"/>
    <w:rsid w:val="00FB0C49"/>
    <w:rsid w:val="00FB26ED"/>
    <w:rsid w:val="00FB2961"/>
    <w:rsid w:val="00FB6652"/>
    <w:rsid w:val="00FB6E1A"/>
    <w:rsid w:val="00FB6FC4"/>
    <w:rsid w:val="00FB7B9F"/>
    <w:rsid w:val="00FC494D"/>
    <w:rsid w:val="00FD50F8"/>
    <w:rsid w:val="00FD5208"/>
    <w:rsid w:val="00FE15FE"/>
    <w:rsid w:val="00FE5303"/>
    <w:rsid w:val="00FE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5FC1436"/>
  <w15:docId w15:val="{237DEF35-B64B-426C-9EDC-FB48C16ED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Cambria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17484"/>
  </w:style>
  <w:style w:type="paragraph" w:styleId="Ttulo1">
    <w:name w:val="heading 1"/>
    <w:basedOn w:val="Normal"/>
    <w:next w:val="Normal"/>
    <w:link w:val="Ttulo1Char"/>
    <w:uiPriority w:val="9"/>
    <w:qFormat/>
    <w:rsid w:val="00060D0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83DE8"/>
    <w:pPr>
      <w:keepNext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u w:val="singl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83DE8"/>
    <w:pPr>
      <w:keepNext/>
      <w:outlineLvl w:val="2"/>
    </w:pPr>
    <w:rPr>
      <w:rFonts w:ascii="Times New Roman" w:eastAsia="Times New Roman" w:hAnsi="Times New Roman" w:cs="Times New Roman"/>
      <w:sz w:val="28"/>
      <w:szCs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83DE8"/>
    <w:pPr>
      <w:keepNext/>
      <w:outlineLvl w:val="5"/>
    </w:pPr>
    <w:rPr>
      <w:rFonts w:ascii="Times New Roman" w:eastAsia="Times New Roman" w:hAnsi="Times New Roman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1"/>
    <w:basedOn w:val="Normal"/>
    <w:link w:val="Cabealho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aliases w:val="Cabeçalho1 Char"/>
    <w:basedOn w:val="Fontepargpadro"/>
    <w:link w:val="Cabealho"/>
    <w:uiPriority w:val="99"/>
    <w:rsid w:val="00C433D0"/>
  </w:style>
  <w:style w:type="paragraph" w:styleId="Rodap">
    <w:name w:val="footer"/>
    <w:basedOn w:val="Normal"/>
    <w:link w:val="RodapChar"/>
    <w:uiPriority w:val="99"/>
    <w:unhideWhenUsed/>
    <w:rsid w:val="00C433D0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uiPriority w:val="99"/>
    <w:rsid w:val="00C433D0"/>
  </w:style>
  <w:style w:type="paragraph" w:styleId="Textodebalo">
    <w:name w:val="Balloon Text"/>
    <w:basedOn w:val="Normal"/>
    <w:link w:val="TextodebaloChar"/>
    <w:uiPriority w:val="99"/>
    <w:semiHidden/>
    <w:unhideWhenUsed/>
    <w:rsid w:val="00C433D0"/>
    <w:rPr>
      <w:rFonts w:ascii="Lucida Grande" w:hAnsi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33D0"/>
    <w:rPr>
      <w:rFonts w:ascii="Lucida Grande" w:hAnsi="Lucida Grande"/>
      <w:sz w:val="18"/>
      <w:szCs w:val="18"/>
    </w:rPr>
  </w:style>
  <w:style w:type="character" w:customStyle="1" w:styleId="Ttulo2Char">
    <w:name w:val="Título 2 Char"/>
    <w:basedOn w:val="Fontepargpadro"/>
    <w:link w:val="Ttulo2"/>
    <w:rsid w:val="00283DE8"/>
    <w:rPr>
      <w:rFonts w:ascii="Times New Roman" w:eastAsia="Times New Roman" w:hAnsi="Times New Roman" w:cs="Times New Roman"/>
      <w:b/>
      <w:sz w:val="40"/>
      <w:szCs w:val="20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283DE8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283DE8"/>
    <w:rPr>
      <w:rFonts w:ascii="Times New Roman" w:eastAsia="Times New Roman" w:hAnsi="Times New Roman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425A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060D02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060D02"/>
    <w:pPr>
      <w:ind w:firstLine="108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60D02"/>
    <w:pPr>
      <w:ind w:left="108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rsid w:val="00060D0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pPr>
      <w:jc w:val="center"/>
    </w:pPr>
    <w:rPr>
      <w:rFonts w:ascii="Arial" w:eastAsia="Arial" w:hAnsi="Arial" w:cs="Arial"/>
      <w:b/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060D02"/>
    <w:rPr>
      <w:rFonts w:ascii="Arial" w:eastAsia="Times New Roman" w:hAnsi="Arial" w:cs="Arial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060D02"/>
    <w:pPr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060D02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orpodetexto3">
    <w:name w:val="Body Text 3"/>
    <w:basedOn w:val="Normal"/>
    <w:link w:val="Corpodetexto3Char"/>
    <w:rsid w:val="00060D02"/>
    <w:pPr>
      <w:jc w:val="both"/>
    </w:pPr>
    <w:rPr>
      <w:rFonts w:ascii="Times New Roman" w:eastAsia="Times New Roman" w:hAnsi="Times New Roman" w:cs="Times New Roman"/>
      <w:sz w:val="25"/>
      <w:szCs w:val="20"/>
    </w:rPr>
  </w:style>
  <w:style w:type="character" w:customStyle="1" w:styleId="Corpodetexto3Char">
    <w:name w:val="Corpo de texto 3 Char"/>
    <w:basedOn w:val="Fontepargpadro"/>
    <w:link w:val="Corpodetexto3"/>
    <w:rsid w:val="00060D02"/>
    <w:rPr>
      <w:rFonts w:ascii="Times New Roman" w:eastAsia="Times New Roman" w:hAnsi="Times New Roman" w:cs="Times New Roman"/>
      <w:sz w:val="25"/>
      <w:szCs w:val="20"/>
      <w:lang w:eastAsia="pt-BR"/>
    </w:rPr>
  </w:style>
  <w:style w:type="paragraph" w:styleId="Corpodetexto2">
    <w:name w:val="Body Text 2"/>
    <w:basedOn w:val="Normal"/>
    <w:link w:val="Corpodetexto2Char"/>
    <w:rsid w:val="00060D02"/>
    <w:pPr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Corpodetexto2Char">
    <w:name w:val="Corpo de texto 2 Char"/>
    <w:basedOn w:val="Fontepargpadro"/>
    <w:link w:val="Corpodetexto2"/>
    <w:rsid w:val="00060D0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extoembloco">
    <w:name w:val="Block Text"/>
    <w:basedOn w:val="Normal"/>
    <w:rsid w:val="00060D02"/>
    <w:pPr>
      <w:tabs>
        <w:tab w:val="left" w:pos="567"/>
      </w:tabs>
      <w:ind w:left="284" w:right="51" w:hanging="284"/>
      <w:jc w:val="both"/>
    </w:pPr>
    <w:rPr>
      <w:rFonts w:ascii="Arial" w:eastAsia="Times New Roman" w:hAnsi="Arial" w:cs="Times New Roman"/>
    </w:rPr>
  </w:style>
  <w:style w:type="paragraph" w:styleId="NormalWeb">
    <w:name w:val="Normal (Web)"/>
    <w:aliases w:val=" Char,Char Char Char Char Char Char"/>
    <w:basedOn w:val="Normal"/>
    <w:uiPriority w:val="99"/>
    <w:qFormat/>
    <w:rsid w:val="00060D0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reservado3">
    <w:name w:val="reservado3"/>
    <w:basedOn w:val="Normal"/>
    <w:uiPriority w:val="99"/>
    <w:qFormat/>
    <w:rsid w:val="00060D02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eastAsia="Times New Roman" w:hAnsi="Arial" w:cs="Times New Roman"/>
      <w:spacing w:val="-3"/>
      <w:szCs w:val="20"/>
      <w:lang w:val="en-US"/>
    </w:rPr>
  </w:style>
  <w:style w:type="paragraph" w:styleId="PargrafodaLista">
    <w:name w:val="List Paragraph"/>
    <w:aliases w:val="List I Paragraph,SheParágrafo da Lista,Marca 1,Segundo"/>
    <w:basedOn w:val="Normal"/>
    <w:link w:val="PargrafodaListaChar"/>
    <w:uiPriority w:val="34"/>
    <w:qFormat/>
    <w:rsid w:val="00060D02"/>
    <w:pPr>
      <w:ind w:left="720"/>
      <w:contextualSpacing/>
    </w:pPr>
    <w:rPr>
      <w:rFonts w:ascii="Arial" w:eastAsia="Times New Roman" w:hAnsi="Arial" w:cs="Times New Roman"/>
      <w:szCs w:val="20"/>
    </w:rPr>
  </w:style>
  <w:style w:type="paragraph" w:customStyle="1" w:styleId="Preformatted">
    <w:name w:val="Preformatted"/>
    <w:basedOn w:val="Normal"/>
    <w:rsid w:val="00060D02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Normal1">
    <w:name w:val="Normal1"/>
    <w:rsid w:val="008245C7"/>
  </w:style>
  <w:style w:type="paragraph" w:styleId="SemEspaamento">
    <w:name w:val="No Spacing"/>
    <w:uiPriority w:val="1"/>
    <w:qFormat/>
    <w:rsid w:val="008245C7"/>
    <w:rPr>
      <w:rFonts w:eastAsiaTheme="minorHAnsi"/>
      <w:sz w:val="22"/>
      <w:szCs w:val="22"/>
    </w:rPr>
  </w:style>
  <w:style w:type="paragraph" w:customStyle="1" w:styleId="Normal2">
    <w:name w:val="Normal2"/>
    <w:rsid w:val="00FF19DD"/>
  </w:style>
  <w:style w:type="character" w:customStyle="1" w:styleId="PargrafodaListaChar">
    <w:name w:val="Parágrafo da Lista Char"/>
    <w:aliases w:val="List I Paragraph Char,SheParágrafo da Lista Char,Marca 1 Char,Segundo Char"/>
    <w:link w:val="PargrafodaLista"/>
    <w:uiPriority w:val="34"/>
    <w:qFormat/>
    <w:locked/>
    <w:rsid w:val="00205716"/>
    <w:rPr>
      <w:rFonts w:ascii="Arial" w:eastAsia="Times New Roman" w:hAnsi="Arial" w:cs="Times New Roman"/>
      <w:szCs w:val="20"/>
      <w:lang w:eastAsia="pt-BR"/>
    </w:rPr>
  </w:style>
  <w:style w:type="paragraph" w:customStyle="1" w:styleId="Default">
    <w:name w:val="Default"/>
    <w:rsid w:val="005E671B"/>
    <w:pPr>
      <w:autoSpaceDE w:val="0"/>
      <w:autoSpaceDN w:val="0"/>
      <w:adjustRightInd w:val="0"/>
    </w:pPr>
    <w:rPr>
      <w:rFonts w:ascii="Verdana" w:eastAsiaTheme="minorHAnsi" w:hAnsi="Verdana" w:cs="Verdana"/>
      <w:color w:val="000000"/>
    </w:rPr>
  </w:style>
  <w:style w:type="paragraph" w:customStyle="1" w:styleId="TableParagraph">
    <w:name w:val="Table Paragraph"/>
    <w:basedOn w:val="Normal"/>
    <w:uiPriority w:val="1"/>
    <w:qFormat/>
    <w:rsid w:val="00C26B33"/>
    <w:pPr>
      <w:widowControl w:val="0"/>
      <w:autoSpaceDE w:val="0"/>
      <w:autoSpaceDN w:val="0"/>
      <w:ind w:left="112"/>
    </w:pPr>
    <w:rPr>
      <w:rFonts w:ascii="Times New Roman" w:eastAsia="Times New Roman" w:hAnsi="Times New Roman" w:cs="Times New Roman"/>
      <w:sz w:val="22"/>
      <w:szCs w:val="22"/>
      <w:lang w:val="pt-PT"/>
    </w:rPr>
  </w:style>
  <w:style w:type="character" w:styleId="Refdecomentrio">
    <w:name w:val="annotation reference"/>
    <w:basedOn w:val="Fontepargpadro"/>
    <w:uiPriority w:val="99"/>
    <w:semiHidden/>
    <w:unhideWhenUsed/>
    <w:rsid w:val="00B873B9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B873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B873B9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873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873B9"/>
    <w:rPr>
      <w:b/>
      <w:bCs/>
      <w:sz w:val="20"/>
      <w:szCs w:val="2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368F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368F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368FD"/>
    <w:rPr>
      <w:vertAlign w:val="superscript"/>
    </w:rPr>
  </w:style>
  <w:style w:type="paragraph" w:customStyle="1" w:styleId="Standard">
    <w:name w:val="Standard"/>
    <w:rsid w:val="005D448B"/>
    <w:pPr>
      <w:widowControl w:val="0"/>
      <w:suppressAutoHyphens/>
      <w:autoSpaceDN w:val="0"/>
      <w:textAlignment w:val="baseline"/>
    </w:pPr>
    <w:rPr>
      <w:rFonts w:ascii="Times New Roman" w:eastAsia="SimSun" w:hAnsi="Times New Roman" w:cs="Tahoma"/>
      <w:kern w:val="3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613A7D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13A7D"/>
    <w:rPr>
      <w:color w:val="605E5C"/>
      <w:shd w:val="clear" w:color="auto" w:fill="E1DFDD"/>
    </w:rPr>
  </w:style>
  <w:style w:type="paragraph" w:customStyle="1" w:styleId="LO-normal1">
    <w:name w:val="LO-normal1"/>
    <w:qFormat/>
    <w:rsid w:val="00823871"/>
    <w:pPr>
      <w:suppressAutoHyphens/>
    </w:pPr>
    <w:rPr>
      <w:rFonts w:ascii="Times New Roman" w:eastAsia="NSimSun" w:hAnsi="Times New Roman" w:cs="Arial"/>
      <w:lang w:eastAsia="zh-CN" w:bidi="hi-IN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nfase">
    <w:name w:val="Emphasis"/>
    <w:basedOn w:val="Fontepargpadro"/>
    <w:uiPriority w:val="20"/>
    <w:qFormat/>
    <w:rsid w:val="00F3471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8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fr00gz17GIo0tfM2fZ0OVygaxA==">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KClF1ZSByZXF1aXNpdG9zIHPDo28gaW5kaXNwZW5zw6F2ZWlzPyBFeGVtcGxvczogw6FyZWEgZGVzZWphZGEsIGF0ZW5kaW1lbnRvIGFvcyByZXF1aXNpdG9zIHByZXZpc3RvcyBuYXMgbm9ybWFzIGRlIGFjZXNzaWJpbGlkYWRlIChOQlIgOTA1MCksIGluc3RhbGHDp8O1ZXMgc2FuaXTDoXJpYXMgZSBkZSBjb3BhIGV0Yy4K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BB55258-931B-4F01-91FA-81BC06804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2829</Words>
  <Characters>15279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Licitação</cp:lastModifiedBy>
  <cp:revision>4</cp:revision>
  <cp:lastPrinted>2024-05-22T12:27:00Z</cp:lastPrinted>
  <dcterms:created xsi:type="dcterms:W3CDTF">2024-05-22T12:45:00Z</dcterms:created>
  <dcterms:modified xsi:type="dcterms:W3CDTF">2024-05-23T19:45:00Z</dcterms:modified>
</cp:coreProperties>
</file>