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05E90" w14:textId="77777777" w:rsidR="001239BF" w:rsidRDefault="001239BF" w:rsidP="001239BF">
      <w:pPr>
        <w:pStyle w:val="Corpodetexto"/>
        <w:ind w:left="0"/>
        <w:rPr>
          <w:b/>
          <w:sz w:val="30"/>
        </w:rPr>
      </w:pPr>
    </w:p>
    <w:p w14:paraId="1B5EF940" w14:textId="77777777" w:rsidR="00244B33" w:rsidRDefault="00244B33" w:rsidP="00244B33">
      <w:pPr>
        <w:pStyle w:val="Ttul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ED8443A" w14:textId="258CDCF3" w:rsidR="001239BF" w:rsidRPr="00244B33" w:rsidRDefault="001239BF" w:rsidP="00244B33">
      <w:pPr>
        <w:pStyle w:val="Ttul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44B33">
        <w:rPr>
          <w:rFonts w:asciiTheme="minorHAnsi" w:hAnsiTheme="minorHAnsi" w:cstheme="minorHAnsi"/>
          <w:b/>
          <w:bCs/>
          <w:sz w:val="28"/>
          <w:szCs w:val="28"/>
        </w:rPr>
        <w:t>AVISO</w:t>
      </w:r>
      <w:r w:rsidRPr="00244B33">
        <w:rPr>
          <w:rFonts w:asciiTheme="minorHAnsi" w:hAnsiTheme="minorHAnsi" w:cstheme="minorHAnsi"/>
          <w:b/>
          <w:bCs/>
          <w:spacing w:val="-4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Pr="00244B33">
        <w:rPr>
          <w:rFonts w:asciiTheme="minorHAnsi" w:hAnsiTheme="minorHAnsi" w:cstheme="minorHAnsi"/>
          <w:b/>
          <w:bCs/>
          <w:spacing w:val="-4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z w:val="28"/>
          <w:szCs w:val="28"/>
        </w:rPr>
        <w:t>DISPENSA</w:t>
      </w:r>
      <w:r w:rsidRPr="00244B33">
        <w:rPr>
          <w:rFonts w:asciiTheme="minorHAnsi" w:hAnsiTheme="minorHAnsi" w:cstheme="minorHAnsi"/>
          <w:b/>
          <w:bCs/>
          <w:spacing w:val="-4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Pr="00244B33">
        <w:rPr>
          <w:rFonts w:asciiTheme="minorHAnsi" w:hAnsiTheme="minorHAnsi" w:cstheme="minorHAnsi"/>
          <w:b/>
          <w:bCs/>
          <w:spacing w:val="-3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pacing w:val="-2"/>
          <w:sz w:val="28"/>
          <w:szCs w:val="28"/>
        </w:rPr>
        <w:t>LICITAÇÃO</w:t>
      </w:r>
    </w:p>
    <w:p w14:paraId="49BE5B88" w14:textId="360E3074" w:rsidR="001239BF" w:rsidRDefault="001239BF" w:rsidP="001239BF">
      <w:pPr>
        <w:spacing w:before="201"/>
        <w:ind w:left="102"/>
        <w:rPr>
          <w:sz w:val="24"/>
        </w:rPr>
      </w:pPr>
      <w:r>
        <w:rPr>
          <w:b/>
          <w:sz w:val="24"/>
        </w:rPr>
        <w:t>PROCESSO</w:t>
      </w:r>
      <w:r>
        <w:rPr>
          <w:sz w:val="24"/>
        </w:rPr>
        <w:t xml:space="preserve">: </w:t>
      </w:r>
      <w:r w:rsidR="00652992">
        <w:rPr>
          <w:sz w:val="24"/>
        </w:rPr>
        <w:t>19</w:t>
      </w:r>
      <w:r>
        <w:rPr>
          <w:spacing w:val="-13"/>
          <w:sz w:val="24"/>
        </w:rPr>
        <w:t>/2025</w:t>
      </w:r>
    </w:p>
    <w:p w14:paraId="26CA50FE" w14:textId="68A44BDB" w:rsidR="001239BF" w:rsidRDefault="001239BF" w:rsidP="001239BF">
      <w:pPr>
        <w:ind w:left="102"/>
        <w:rPr>
          <w:spacing w:val="-13"/>
          <w:sz w:val="24"/>
        </w:rPr>
      </w:pPr>
      <w:r>
        <w:rPr>
          <w:b/>
          <w:sz w:val="24"/>
        </w:rPr>
        <w:t>DISPENSA</w:t>
      </w:r>
      <w:r>
        <w:rPr>
          <w:sz w:val="24"/>
        </w:rPr>
        <w:t>:</w:t>
      </w:r>
      <w:r>
        <w:rPr>
          <w:spacing w:val="-13"/>
          <w:sz w:val="24"/>
        </w:rPr>
        <w:t xml:space="preserve"> </w:t>
      </w:r>
      <w:r w:rsidR="00442A41">
        <w:rPr>
          <w:spacing w:val="-13"/>
          <w:sz w:val="24"/>
        </w:rPr>
        <w:t xml:space="preserve"> </w:t>
      </w:r>
      <w:r w:rsidR="00995CC7">
        <w:rPr>
          <w:spacing w:val="-13"/>
          <w:sz w:val="24"/>
        </w:rPr>
        <w:t xml:space="preserve"> 0</w:t>
      </w:r>
      <w:r w:rsidR="00652992">
        <w:rPr>
          <w:spacing w:val="-13"/>
          <w:sz w:val="24"/>
        </w:rPr>
        <w:t xml:space="preserve">8/ </w:t>
      </w:r>
      <w:r>
        <w:rPr>
          <w:spacing w:val="-13"/>
          <w:sz w:val="24"/>
        </w:rPr>
        <w:t>2025</w:t>
      </w:r>
    </w:p>
    <w:p w14:paraId="3A91D8EB" w14:textId="77777777" w:rsidR="001239BF" w:rsidRDefault="001239BF" w:rsidP="001239BF">
      <w:pPr>
        <w:ind w:left="102"/>
        <w:rPr>
          <w:sz w:val="24"/>
        </w:rPr>
      </w:pPr>
      <w:r>
        <w:rPr>
          <w:b/>
          <w:sz w:val="24"/>
        </w:rPr>
        <w:t>FUNDAMENTO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LEGAL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</w:t>
      </w:r>
      <w:r>
        <w:rPr>
          <w:sz w:val="24"/>
        </w:rPr>
        <w:t>75,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3"/>
          <w:sz w:val="24"/>
        </w:rPr>
        <w:t xml:space="preserve"> </w:t>
      </w:r>
      <w:r>
        <w:rPr>
          <w:sz w:val="24"/>
        </w:rPr>
        <w:t>II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14.133/2021</w:t>
      </w:r>
    </w:p>
    <w:p w14:paraId="083B9581" w14:textId="6CDDEEB2" w:rsidR="001239BF" w:rsidRDefault="001239BF" w:rsidP="009F7EAA">
      <w:pPr>
        <w:spacing w:before="161"/>
        <w:ind w:right="104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 de</w:t>
      </w:r>
      <w:r>
        <w:rPr>
          <w:spacing w:val="-1"/>
          <w:sz w:val="24"/>
        </w:rPr>
        <w:t xml:space="preserve"> </w:t>
      </w:r>
      <w:r>
        <w:rPr>
          <w:sz w:val="24"/>
        </w:rPr>
        <w:t>Porto</w:t>
      </w:r>
      <w:r>
        <w:rPr>
          <w:spacing w:val="-1"/>
          <w:sz w:val="24"/>
        </w:rPr>
        <w:t xml:space="preserve"> </w:t>
      </w:r>
      <w:r>
        <w:rPr>
          <w:sz w:val="24"/>
        </w:rPr>
        <w:t>Murtinho-MS, em conformidade</w:t>
      </w:r>
      <w:r>
        <w:rPr>
          <w:spacing w:val="-1"/>
          <w:sz w:val="24"/>
        </w:rPr>
        <w:t xml:space="preserve"> </w:t>
      </w:r>
      <w:r>
        <w:rPr>
          <w:sz w:val="24"/>
        </w:rPr>
        <w:t>com Art. 75, inciso II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da Lei Federal n.º 14.133/2021, torna público aos interessados que a administração municipal pretende realizar a </w:t>
      </w:r>
      <w:r>
        <w:rPr>
          <w:b/>
          <w:sz w:val="24"/>
        </w:rPr>
        <w:t>Dispensa de Licitação para Contratação de</w:t>
      </w:r>
      <w:r w:rsidR="00DB76E3">
        <w:rPr>
          <w:b/>
          <w:sz w:val="24"/>
        </w:rPr>
        <w:t xml:space="preserve"> empresa especializada </w:t>
      </w:r>
      <w:r w:rsidR="00660BE6">
        <w:rPr>
          <w:b/>
          <w:sz w:val="24"/>
        </w:rPr>
        <w:t>na prestação de serviços de dedetização, desratização e limpeza, higienização e desinfecção de caixas d´agua nos prédios que compõe a Secretaria Municipal de Saúde de Porto Murtinho-MS, com fornecimento de certificado de garantia, conforme condições</w:t>
      </w:r>
      <w:r w:rsidR="009F7EAA">
        <w:rPr>
          <w:b/>
          <w:sz w:val="24"/>
        </w:rPr>
        <w:t xml:space="preserve"> e especificações constantes do Termo de Referência</w:t>
      </w:r>
      <w:r w:rsidR="00244B33">
        <w:rPr>
          <w:b/>
          <w:sz w:val="24"/>
        </w:rPr>
        <w:t>.</w:t>
      </w:r>
      <w:r w:rsidR="009F7EAA">
        <w:rPr>
          <w:b/>
          <w:sz w:val="24"/>
        </w:rPr>
        <w:t xml:space="preserve"> P</w:t>
      </w:r>
      <w:r>
        <w:rPr>
          <w:sz w:val="24"/>
        </w:rPr>
        <w:t xml:space="preserve">odendo eventuais interessados apresentar Proposta de Preços e documentos no prazo de 3 (três) dias úteis, a contar desta Publicação, oportunidade em que a administração escolherá a mais </w:t>
      </w:r>
      <w:r>
        <w:rPr>
          <w:spacing w:val="-2"/>
          <w:sz w:val="24"/>
        </w:rPr>
        <w:t>vantajosa.</w:t>
      </w:r>
    </w:p>
    <w:p w14:paraId="70E31914" w14:textId="69DD0488" w:rsidR="001239BF" w:rsidRDefault="001239BF" w:rsidP="001239BF">
      <w:pPr>
        <w:spacing w:before="159"/>
        <w:ind w:left="102"/>
        <w:jc w:val="both"/>
        <w:rPr>
          <w:sz w:val="24"/>
        </w:rPr>
      </w:pPr>
      <w:r>
        <w:rPr>
          <w:b/>
          <w:sz w:val="24"/>
        </w:rPr>
        <w:t>Limite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apresentação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proposta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preços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documentos</w:t>
      </w:r>
      <w:r w:rsidR="00995CC7">
        <w:rPr>
          <w:b/>
          <w:sz w:val="24"/>
        </w:rPr>
        <w:t xml:space="preserve"> </w:t>
      </w:r>
      <w:r w:rsidR="009F7EAA">
        <w:rPr>
          <w:sz w:val="24"/>
        </w:rPr>
        <w:t>09</w:t>
      </w:r>
      <w:r>
        <w:rPr>
          <w:spacing w:val="-2"/>
          <w:sz w:val="24"/>
        </w:rPr>
        <w:t>/</w:t>
      </w:r>
      <w:r w:rsidR="009F7EAA">
        <w:rPr>
          <w:spacing w:val="-2"/>
          <w:sz w:val="24"/>
        </w:rPr>
        <w:t>02</w:t>
      </w:r>
      <w:r>
        <w:rPr>
          <w:spacing w:val="-2"/>
          <w:sz w:val="24"/>
        </w:rPr>
        <w:t>/202</w:t>
      </w:r>
      <w:r w:rsidR="009F7EAA">
        <w:rPr>
          <w:spacing w:val="-2"/>
          <w:sz w:val="24"/>
        </w:rPr>
        <w:t>6</w:t>
      </w:r>
    </w:p>
    <w:p w14:paraId="5345FC57" w14:textId="77777777" w:rsidR="001239BF" w:rsidRDefault="001239BF" w:rsidP="001239BF">
      <w:pPr>
        <w:spacing w:before="161"/>
        <w:ind w:left="102"/>
        <w:rPr>
          <w:sz w:val="24"/>
        </w:rPr>
      </w:pPr>
      <w:r>
        <w:rPr>
          <w:b/>
          <w:sz w:val="24"/>
        </w:rPr>
        <w:t>Critério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julgamento</w:t>
      </w:r>
      <w:r>
        <w:rPr>
          <w:sz w:val="24"/>
        </w:rPr>
        <w:t>:</w:t>
      </w:r>
      <w:r>
        <w:rPr>
          <w:spacing w:val="-7"/>
          <w:sz w:val="24"/>
        </w:rPr>
        <w:t xml:space="preserve"> </w:t>
      </w:r>
      <w:r>
        <w:rPr>
          <w:sz w:val="24"/>
        </w:rPr>
        <w:t>MENOR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PREÇO </w:t>
      </w:r>
    </w:p>
    <w:p w14:paraId="3EEE7AFC" w14:textId="30B39885" w:rsidR="001239BF" w:rsidRDefault="001239BF" w:rsidP="001239BF">
      <w:pPr>
        <w:pStyle w:val="Corpodetexto"/>
        <w:spacing w:before="161"/>
        <w:ind w:right="108"/>
        <w:jc w:val="both"/>
      </w:pPr>
      <w:r>
        <w:rPr>
          <w:b/>
        </w:rPr>
        <w:t>Endereço para entrega da proposta de preços e dos documentos</w:t>
      </w:r>
      <w:r>
        <w:t xml:space="preserve">: As propostas e envios de documentação serão recebidas pelo e-mail </w:t>
      </w:r>
      <w:hyperlink r:id="rId7" w:history="1">
        <w:r w:rsidRPr="008F32DA">
          <w:rPr>
            <w:rStyle w:val="Hyperlink"/>
          </w:rPr>
          <w:t>propostas@portomurtinho.ms.gov.br</w:t>
        </w:r>
      </w:hyperlink>
      <w:r>
        <w:t xml:space="preserve"> até às 23h59min. do dia </w:t>
      </w:r>
      <w:r w:rsidR="009F7EAA">
        <w:t>09</w:t>
      </w:r>
      <w:r>
        <w:t>/</w:t>
      </w:r>
      <w:r w:rsidR="009F7EAA">
        <w:t>02</w:t>
      </w:r>
      <w:r>
        <w:t>/202</w:t>
      </w:r>
      <w:r w:rsidR="009F7EAA">
        <w:t>6</w:t>
      </w:r>
      <w:r>
        <w:t xml:space="preserve"> ou entregues mediante protocolo ao setor de Licitações em horário de expediente das 07:30 h </w:t>
      </w:r>
      <w:r w:rsidR="00995CC7">
        <w:t>às</w:t>
      </w:r>
      <w:r>
        <w:t xml:space="preserve"> 11:30 h, das 13:30 h às 17:30.</w:t>
      </w:r>
    </w:p>
    <w:p w14:paraId="5DF0E62B" w14:textId="77777777" w:rsidR="001239BF" w:rsidRDefault="001239BF" w:rsidP="001239BF">
      <w:pPr>
        <w:pStyle w:val="Corpodetexto"/>
        <w:spacing w:before="158"/>
        <w:ind w:right="109"/>
        <w:jc w:val="both"/>
      </w:pPr>
      <w:r>
        <w:t>O termo de referência e modelo de proposta de preços estão disponíveis no Site Oficial do Município</w:t>
      </w:r>
      <w:r>
        <w:rPr>
          <w:spacing w:val="-6"/>
        </w:rPr>
        <w:t xml:space="preserve"> </w:t>
      </w:r>
      <w:r>
        <w:t>através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link</w:t>
      </w:r>
      <w:r>
        <w:rPr>
          <w:spacing w:val="-4"/>
        </w:rPr>
        <w:t xml:space="preserve"> </w:t>
      </w:r>
      <w:hyperlink r:id="rId8">
        <w:r>
          <w:rPr>
            <w:color w:val="0000FF"/>
            <w:u w:val="single" w:color="0000FF"/>
          </w:rPr>
          <w:t>https://portomurtinho.ms.gov.br/category/publicacoes/licitacoes/</w:t>
        </w:r>
        <w:r>
          <w:rPr>
            <w:color w:val="0000FF"/>
            <w:spacing w:val="-2"/>
          </w:rPr>
          <w:t xml:space="preserve"> </w:t>
        </w:r>
      </w:hyperlink>
      <w:r>
        <w:t>e</w:t>
      </w:r>
      <w:r>
        <w:rPr>
          <w:spacing w:val="-6"/>
        </w:rPr>
        <w:t xml:space="preserve"> </w:t>
      </w:r>
      <w:r>
        <w:t xml:space="preserve">no PNCP – Portal Nacional de Contratação Pública através do link </w:t>
      </w:r>
      <w:hyperlink r:id="rId9">
        <w:r>
          <w:rPr>
            <w:spacing w:val="-2"/>
          </w:rPr>
          <w:t>https://pncp.gov.br/app/editais?q=&amp;status=recebendo_proposta&amp;pagina=1</w:t>
        </w:r>
      </w:hyperlink>
    </w:p>
    <w:p w14:paraId="7DBAEA8A" w14:textId="77777777" w:rsidR="001239BF" w:rsidRDefault="001239BF" w:rsidP="001239BF">
      <w:pPr>
        <w:pStyle w:val="Corpodetexto"/>
        <w:spacing w:before="161"/>
        <w:ind w:right="113"/>
        <w:jc w:val="both"/>
      </w:pPr>
      <w:r>
        <w:t>Segue abaixo a relação de documentos a ser enviada junto com a proposta de preços (que deve estar completamente preenchida e assinada).</w:t>
      </w:r>
    </w:p>
    <w:p w14:paraId="06C4B80E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48"/>
        </w:tabs>
        <w:spacing w:before="161"/>
        <w:contextualSpacing w:val="0"/>
        <w:rPr>
          <w:sz w:val="24"/>
        </w:rPr>
      </w:pP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constitutivo,</w:t>
      </w:r>
      <w:r>
        <w:rPr>
          <w:spacing w:val="-1"/>
          <w:sz w:val="24"/>
        </w:rPr>
        <w:t xml:space="preserve"> </w:t>
      </w:r>
      <w:r>
        <w:rPr>
          <w:sz w:val="24"/>
        </w:rPr>
        <w:t>estatuto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vigor;</w:t>
      </w:r>
    </w:p>
    <w:p w14:paraId="43D5B7BE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62"/>
        </w:tabs>
        <w:spacing w:before="159"/>
        <w:ind w:left="362" w:hanging="260"/>
        <w:contextualSpacing w:val="0"/>
        <w:rPr>
          <w:sz w:val="24"/>
        </w:rPr>
      </w:pPr>
      <w:r>
        <w:rPr>
          <w:sz w:val="24"/>
        </w:rPr>
        <w:t>cópia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documento</w:t>
      </w:r>
      <w:r>
        <w:rPr>
          <w:spacing w:val="-6"/>
          <w:sz w:val="24"/>
        </w:rPr>
        <w:t xml:space="preserve"> </w:t>
      </w:r>
      <w:r>
        <w:rPr>
          <w:sz w:val="24"/>
        </w:rPr>
        <w:t>oficial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7"/>
          <w:sz w:val="24"/>
        </w:rPr>
        <w:t xml:space="preserve"> </w:t>
      </w:r>
      <w:r>
        <w:rPr>
          <w:sz w:val="24"/>
        </w:rPr>
        <w:t>pessoal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apto;</w:t>
      </w:r>
    </w:p>
    <w:p w14:paraId="78F6D8E0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50"/>
        </w:tabs>
        <w:spacing w:before="160"/>
        <w:ind w:left="349" w:hanging="248"/>
        <w:contextualSpacing w:val="0"/>
        <w:rPr>
          <w:sz w:val="24"/>
        </w:rPr>
      </w:pPr>
      <w:r>
        <w:rPr>
          <w:sz w:val="24"/>
        </w:rPr>
        <w:t>Inscrição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Nacional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6"/>
          <w:sz w:val="24"/>
        </w:rPr>
        <w:t xml:space="preserve"> </w:t>
      </w:r>
      <w:r>
        <w:rPr>
          <w:sz w:val="24"/>
        </w:rPr>
        <w:t>Jurídica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(CNPJ);</w:t>
      </w:r>
    </w:p>
    <w:p w14:paraId="30EAF5F3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74"/>
        </w:tabs>
        <w:spacing w:before="161"/>
        <w:ind w:left="102" w:right="107" w:firstLine="0"/>
        <w:contextualSpacing w:val="0"/>
        <w:jc w:val="both"/>
        <w:rPr>
          <w:sz w:val="24"/>
        </w:rPr>
      </w:pPr>
      <w:r>
        <w:rPr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14:paraId="40EA2665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71"/>
        </w:tabs>
        <w:spacing w:before="159"/>
        <w:ind w:left="102" w:right="109" w:firstLine="0"/>
        <w:contextualSpacing w:val="0"/>
        <w:jc w:val="both"/>
        <w:rPr>
          <w:sz w:val="24"/>
        </w:rPr>
      </w:pPr>
      <w:r>
        <w:rPr>
          <w:sz w:val="24"/>
        </w:rPr>
        <w:t>Prova de regularidade com a Fazenda Estadual (Certidão Negativa de Débitos, ou Positiva com efeito de Negativa de Tributos Estaduais), emitido pelo órgão competente, da localidade</w:t>
      </w:r>
      <w:r>
        <w:rPr>
          <w:spacing w:val="40"/>
          <w:sz w:val="24"/>
        </w:rPr>
        <w:t xml:space="preserve"> </w:t>
      </w:r>
      <w:r>
        <w:rPr>
          <w:sz w:val="24"/>
        </w:rPr>
        <w:t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a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aquisição;</w:t>
      </w:r>
    </w:p>
    <w:p w14:paraId="71CFD697" w14:textId="77777777" w:rsidR="001239BF" w:rsidRDefault="001239BF" w:rsidP="001239BF">
      <w:pPr>
        <w:jc w:val="both"/>
        <w:rPr>
          <w:sz w:val="24"/>
        </w:rPr>
        <w:sectPr w:rsidR="001239BF" w:rsidSect="001239BF">
          <w:headerReference w:type="default" r:id="rId10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14:paraId="4D686042" w14:textId="3C333A11" w:rsidR="001239BF" w:rsidRDefault="001239BF" w:rsidP="001239BF">
      <w:pPr>
        <w:pStyle w:val="PargrafodaLista"/>
        <w:numPr>
          <w:ilvl w:val="0"/>
          <w:numId w:val="1"/>
        </w:numPr>
        <w:tabs>
          <w:tab w:val="left" w:pos="333"/>
        </w:tabs>
        <w:spacing w:line="342" w:lineRule="exact"/>
        <w:ind w:left="332" w:hanging="231"/>
        <w:contextualSpacing w:val="0"/>
        <w:jc w:val="both"/>
        <w:rPr>
          <w:sz w:val="24"/>
        </w:rPr>
      </w:pPr>
      <w:r>
        <w:rPr>
          <w:sz w:val="24"/>
        </w:rPr>
        <w:lastRenderedPageBreak/>
        <w:t>Prova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2"/>
          <w:sz w:val="24"/>
        </w:rPr>
        <w:t xml:space="preserve"> </w:t>
      </w:r>
      <w:r>
        <w:rPr>
          <w:sz w:val="24"/>
        </w:rPr>
        <w:t>com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Fazenda</w:t>
      </w:r>
      <w:r>
        <w:rPr>
          <w:spacing w:val="9"/>
          <w:sz w:val="24"/>
        </w:rPr>
        <w:t xml:space="preserve"> </w:t>
      </w:r>
      <w:r>
        <w:rPr>
          <w:sz w:val="24"/>
        </w:rPr>
        <w:t>Municipal</w:t>
      </w:r>
      <w:r>
        <w:rPr>
          <w:spacing w:val="10"/>
          <w:sz w:val="24"/>
        </w:rPr>
        <w:t xml:space="preserve"> </w:t>
      </w:r>
      <w:r>
        <w:rPr>
          <w:sz w:val="24"/>
        </w:rPr>
        <w:t>(Certidão</w:t>
      </w:r>
      <w:r>
        <w:rPr>
          <w:spacing w:val="13"/>
          <w:sz w:val="24"/>
        </w:rPr>
        <w:t xml:space="preserve"> </w:t>
      </w:r>
      <w:r>
        <w:rPr>
          <w:sz w:val="24"/>
        </w:rPr>
        <w:t>Negativa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Débitos,</w:t>
      </w:r>
      <w:r>
        <w:rPr>
          <w:spacing w:val="11"/>
          <w:sz w:val="24"/>
        </w:rPr>
        <w:t xml:space="preserve"> </w:t>
      </w:r>
      <w:r w:rsidR="008A4155">
        <w:rPr>
          <w:sz w:val="24"/>
        </w:rPr>
        <w:t>ou</w:t>
      </w:r>
      <w:r w:rsidR="008A4155">
        <w:rPr>
          <w:spacing w:val="10"/>
          <w:sz w:val="24"/>
        </w:rPr>
        <w:t xml:space="preserve"> </w:t>
      </w:r>
      <w:r w:rsidR="008A4155">
        <w:rPr>
          <w:spacing w:val="-2"/>
          <w:sz w:val="24"/>
        </w:rPr>
        <w:t>positiva</w:t>
      </w:r>
    </w:p>
    <w:p w14:paraId="38419221" w14:textId="77777777" w:rsidR="001239BF" w:rsidRDefault="001239BF" w:rsidP="001239BF">
      <w:pPr>
        <w:jc w:val="both"/>
      </w:pPr>
      <w:r>
        <w:t xml:space="preserve">  com</w:t>
      </w:r>
      <w:r>
        <w:rPr>
          <w:spacing w:val="7"/>
        </w:rPr>
        <w:t xml:space="preserve"> </w:t>
      </w:r>
      <w:r>
        <w:t>efeito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Negativa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Tributos</w:t>
      </w:r>
      <w:r>
        <w:rPr>
          <w:spacing w:val="8"/>
        </w:rPr>
        <w:t xml:space="preserve"> </w:t>
      </w:r>
      <w:r>
        <w:t>Municipais),</w:t>
      </w:r>
      <w:r>
        <w:rPr>
          <w:spacing w:val="6"/>
        </w:rPr>
        <w:t xml:space="preserve"> </w:t>
      </w:r>
      <w:r>
        <w:t>emitido</w:t>
      </w:r>
      <w:r>
        <w:rPr>
          <w:spacing w:val="8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t>órgão</w:t>
      </w:r>
      <w:r>
        <w:rPr>
          <w:spacing w:val="8"/>
        </w:rPr>
        <w:t xml:space="preserve"> </w:t>
      </w:r>
      <w:r>
        <w:t>competente,</w:t>
      </w:r>
      <w:r>
        <w:rPr>
          <w:spacing w:val="7"/>
        </w:rPr>
        <w:t xml:space="preserve"> </w:t>
      </w:r>
      <w:r>
        <w:t>da</w:t>
      </w:r>
      <w:r>
        <w:rPr>
          <w:spacing w:val="7"/>
        </w:rPr>
        <w:t xml:space="preserve"> </w:t>
      </w:r>
      <w:r>
        <w:rPr>
          <w:spacing w:val="-2"/>
        </w:rPr>
        <w:t>localidade</w:t>
      </w:r>
    </w:p>
    <w:p w14:paraId="468FC0C6" w14:textId="77777777" w:rsidR="001239BF" w:rsidRDefault="001239BF" w:rsidP="001239BF">
      <w:pPr>
        <w:pStyle w:val="Corpodetexto"/>
        <w:spacing w:line="210" w:lineRule="exact"/>
        <w:jc w:val="both"/>
      </w:pPr>
      <w:r>
        <w:t>de</w:t>
      </w:r>
      <w:r>
        <w:rPr>
          <w:spacing w:val="58"/>
          <w:w w:val="150"/>
        </w:rPr>
        <w:t xml:space="preserve"> </w:t>
      </w:r>
      <w:r>
        <w:t>domicílio</w:t>
      </w:r>
      <w:r>
        <w:rPr>
          <w:spacing w:val="59"/>
          <w:w w:val="150"/>
        </w:rPr>
        <w:t xml:space="preserve"> </w:t>
      </w:r>
      <w:r>
        <w:t>ou</w:t>
      </w:r>
      <w:r>
        <w:rPr>
          <w:spacing w:val="57"/>
          <w:w w:val="150"/>
        </w:rPr>
        <w:t xml:space="preserve"> </w:t>
      </w:r>
      <w:r>
        <w:t>sede</w:t>
      </w:r>
      <w:r>
        <w:rPr>
          <w:spacing w:val="55"/>
          <w:w w:val="150"/>
        </w:rPr>
        <w:t xml:space="preserve"> </w:t>
      </w:r>
      <w:r>
        <w:t>da</w:t>
      </w:r>
      <w:r>
        <w:rPr>
          <w:spacing w:val="59"/>
          <w:w w:val="150"/>
        </w:rPr>
        <w:t xml:space="preserve"> </w:t>
      </w:r>
      <w:r>
        <w:t>empresa</w:t>
      </w:r>
      <w:r>
        <w:rPr>
          <w:spacing w:val="58"/>
          <w:w w:val="150"/>
        </w:rPr>
        <w:t xml:space="preserve"> </w:t>
      </w:r>
      <w:r>
        <w:t>do</w:t>
      </w:r>
      <w:r>
        <w:rPr>
          <w:spacing w:val="59"/>
          <w:w w:val="150"/>
        </w:rPr>
        <w:t xml:space="preserve"> </w:t>
      </w:r>
      <w:r>
        <w:t>proponente</w:t>
      </w:r>
      <w:r>
        <w:rPr>
          <w:spacing w:val="58"/>
          <w:w w:val="150"/>
        </w:rPr>
        <w:t xml:space="preserve"> </w:t>
      </w:r>
      <w:r>
        <w:t>ou</w:t>
      </w:r>
      <w:r>
        <w:rPr>
          <w:spacing w:val="59"/>
          <w:w w:val="150"/>
        </w:rPr>
        <w:t xml:space="preserve"> </w:t>
      </w:r>
      <w:r>
        <w:t>apresentação</w:t>
      </w:r>
      <w:r>
        <w:rPr>
          <w:spacing w:val="58"/>
          <w:w w:val="150"/>
        </w:rPr>
        <w:t xml:space="preserve"> </w:t>
      </w:r>
      <w:r>
        <w:t>da</w:t>
      </w:r>
      <w:r>
        <w:rPr>
          <w:spacing w:val="59"/>
          <w:w w:val="150"/>
        </w:rPr>
        <w:t xml:space="preserve"> </w:t>
      </w:r>
      <w:r>
        <w:t>Certidão</w:t>
      </w:r>
      <w:r>
        <w:rPr>
          <w:spacing w:val="58"/>
          <w:w w:val="150"/>
        </w:rPr>
        <w:t xml:space="preserve"> </w:t>
      </w:r>
      <w:r>
        <w:t>de</w:t>
      </w:r>
      <w:r>
        <w:rPr>
          <w:spacing w:val="59"/>
          <w:w w:val="150"/>
        </w:rPr>
        <w:t xml:space="preserve"> </w:t>
      </w:r>
      <w:r>
        <w:rPr>
          <w:spacing w:val="-5"/>
        </w:rPr>
        <w:t>não</w:t>
      </w:r>
    </w:p>
    <w:p w14:paraId="13E33C08" w14:textId="77777777" w:rsidR="001239BF" w:rsidRDefault="001239BF" w:rsidP="001239BF">
      <w:pPr>
        <w:pStyle w:val="Corpodetexto"/>
        <w:ind w:right="111"/>
        <w:jc w:val="both"/>
      </w:pPr>
      <w:r>
        <w:t>contribuinte, na forma da Lei, que comprove a regularidade de débitos tributários referentes ao Imposto sobre Serviços de Qualquer Natureza – ISSQN, quando o objeto se referir a serviços</w:t>
      </w:r>
      <w:r>
        <w:rPr>
          <w:spacing w:val="40"/>
        </w:rPr>
        <w:t xml:space="preserve"> </w:t>
      </w:r>
      <w:r>
        <w:t>ou obras de engenharia;</w:t>
      </w:r>
    </w:p>
    <w:p w14:paraId="0F82B90E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414"/>
        </w:tabs>
        <w:ind w:left="102" w:right="112" w:firstLine="0"/>
        <w:contextualSpacing w:val="0"/>
        <w:rPr>
          <w:sz w:val="24"/>
        </w:rPr>
      </w:pPr>
      <w:r>
        <w:rPr>
          <w:sz w:val="24"/>
        </w:rPr>
        <w:t>regularidade</w:t>
      </w:r>
      <w:r>
        <w:rPr>
          <w:spacing w:val="40"/>
          <w:sz w:val="24"/>
        </w:rPr>
        <w:t xml:space="preserve"> </w:t>
      </w:r>
      <w:r>
        <w:rPr>
          <w:sz w:val="24"/>
        </w:rPr>
        <w:t>relativa</w:t>
      </w:r>
      <w:r>
        <w:rPr>
          <w:spacing w:val="40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Seguridade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40"/>
          <w:sz w:val="24"/>
        </w:rPr>
        <w:t xml:space="preserve"> </w:t>
      </w:r>
      <w:r>
        <w:rPr>
          <w:sz w:val="24"/>
        </w:rPr>
        <w:t>FGTS,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demonstre</w:t>
      </w:r>
      <w:r>
        <w:rPr>
          <w:spacing w:val="40"/>
          <w:sz w:val="24"/>
        </w:rPr>
        <w:t xml:space="preserve"> </w:t>
      </w:r>
      <w:r>
        <w:rPr>
          <w:sz w:val="24"/>
        </w:rPr>
        <w:t>cumprimento</w:t>
      </w:r>
      <w:r>
        <w:rPr>
          <w:spacing w:val="40"/>
          <w:sz w:val="24"/>
        </w:rPr>
        <w:t xml:space="preserve"> </w:t>
      </w:r>
      <w:r>
        <w:rPr>
          <w:sz w:val="24"/>
        </w:rPr>
        <w:t>dos encargos sociais instituídos por lei;</w:t>
      </w:r>
    </w:p>
    <w:p w14:paraId="2501FFC4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62"/>
        </w:tabs>
        <w:ind w:left="362" w:hanging="260"/>
        <w:contextualSpacing w:val="0"/>
        <w:rPr>
          <w:sz w:val="24"/>
        </w:rPr>
      </w:pPr>
      <w:r>
        <w:rPr>
          <w:sz w:val="24"/>
        </w:rPr>
        <w:t>regularidade</w:t>
      </w:r>
      <w:r>
        <w:rPr>
          <w:spacing w:val="-8"/>
          <w:sz w:val="24"/>
        </w:rPr>
        <w:t xml:space="preserve"> </w:t>
      </w:r>
      <w:r>
        <w:rPr>
          <w:sz w:val="24"/>
        </w:rPr>
        <w:t>perante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Justiça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Trabalho;</w:t>
      </w:r>
    </w:p>
    <w:p w14:paraId="58BDC616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35"/>
        </w:tabs>
        <w:spacing w:before="72"/>
        <w:ind w:left="102" w:right="116" w:firstLine="0"/>
        <w:contextualSpacing w:val="0"/>
        <w:rPr>
          <w:sz w:val="24"/>
        </w:rPr>
      </w:pP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23"/>
          <w:sz w:val="24"/>
        </w:rPr>
        <w:t xml:space="preserve"> </w:t>
      </w:r>
      <w:r>
        <w:rPr>
          <w:sz w:val="24"/>
        </w:rPr>
        <w:t>do</w:t>
      </w:r>
      <w:r>
        <w:rPr>
          <w:spacing w:val="23"/>
          <w:sz w:val="24"/>
        </w:rPr>
        <w:t xml:space="preserve"> </w:t>
      </w:r>
      <w:r>
        <w:rPr>
          <w:sz w:val="24"/>
        </w:rPr>
        <w:t>disposto</w:t>
      </w:r>
      <w:r>
        <w:rPr>
          <w:spacing w:val="23"/>
          <w:sz w:val="24"/>
        </w:rPr>
        <w:t xml:space="preserve"> </w:t>
      </w:r>
      <w:r>
        <w:rPr>
          <w:sz w:val="24"/>
        </w:rPr>
        <w:t>no</w:t>
      </w:r>
      <w:r>
        <w:rPr>
          <w:spacing w:val="23"/>
          <w:sz w:val="24"/>
        </w:rPr>
        <w:t xml:space="preserve"> </w:t>
      </w:r>
      <w:r>
        <w:rPr>
          <w:sz w:val="24"/>
        </w:rPr>
        <w:t>inciso</w:t>
      </w:r>
      <w:r>
        <w:rPr>
          <w:spacing w:val="23"/>
          <w:sz w:val="24"/>
        </w:rPr>
        <w:t xml:space="preserve"> </w:t>
      </w:r>
      <w:r>
        <w:rPr>
          <w:sz w:val="24"/>
        </w:rPr>
        <w:t>XXXIII do</w:t>
      </w:r>
      <w:r>
        <w:rPr>
          <w:spacing w:val="23"/>
          <w:sz w:val="24"/>
        </w:rPr>
        <w:t xml:space="preserve"> </w:t>
      </w:r>
      <w:r>
        <w:rPr>
          <w:sz w:val="24"/>
        </w:rPr>
        <w:t>art. 7º</w:t>
      </w:r>
      <w:r>
        <w:rPr>
          <w:spacing w:val="23"/>
          <w:sz w:val="24"/>
        </w:rPr>
        <w:t xml:space="preserve"> </w:t>
      </w:r>
      <w:r>
        <w:rPr>
          <w:sz w:val="24"/>
        </w:rPr>
        <w:t>da Constituição</w:t>
      </w:r>
      <w:r>
        <w:rPr>
          <w:spacing w:val="23"/>
          <w:sz w:val="24"/>
        </w:rPr>
        <w:t xml:space="preserve"> </w:t>
      </w:r>
      <w:r>
        <w:rPr>
          <w:sz w:val="24"/>
        </w:rPr>
        <w:t>Federal,</w:t>
      </w:r>
      <w:r>
        <w:rPr>
          <w:spacing w:val="23"/>
          <w:sz w:val="24"/>
        </w:rPr>
        <w:t xml:space="preserve"> </w:t>
      </w:r>
      <w:r>
        <w:rPr>
          <w:sz w:val="24"/>
        </w:rPr>
        <w:t>mediante Declaração devidamente assinada pelo representante legal da empresa.</w:t>
      </w:r>
    </w:p>
    <w:p w14:paraId="03652990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28"/>
        </w:tabs>
        <w:spacing w:before="159"/>
        <w:ind w:left="102" w:right="110" w:firstLine="0"/>
        <w:contextualSpacing w:val="0"/>
        <w:rPr>
          <w:sz w:val="24"/>
        </w:rPr>
      </w:pPr>
      <w:r>
        <w:rPr>
          <w:sz w:val="24"/>
        </w:rPr>
        <w:t>o cumprimento do disposto no inciso XVI do art. 92 da Lei Federal 14.133/2021, mediante</w:t>
      </w:r>
      <w:r>
        <w:rPr>
          <w:spacing w:val="40"/>
          <w:sz w:val="24"/>
        </w:rPr>
        <w:t xml:space="preserve"> </w:t>
      </w:r>
      <w:r>
        <w:rPr>
          <w:sz w:val="24"/>
        </w:rPr>
        <w:t>Declaração devidamente assinada pelo representante legal da empresa.</w:t>
      </w:r>
    </w:p>
    <w:p w14:paraId="5AF83E8C" w14:textId="77777777" w:rsidR="001239BF" w:rsidRDefault="001239BF" w:rsidP="001239BF">
      <w:pPr>
        <w:pStyle w:val="Corpodetexto"/>
        <w:spacing w:before="161"/>
        <w:ind w:right="108"/>
        <w:jc w:val="both"/>
      </w:pPr>
      <w:r>
        <w:t xml:space="preserve">Outras informações poderão ser obtidas através do e-mail: </w:t>
      </w:r>
      <w:hyperlink r:id="rId11">
        <w:r>
          <w:t>compras@portomurtinho.ms.gov.br</w:t>
        </w:r>
      </w:hyperlink>
      <w:r>
        <w:t xml:space="preserve"> ou telefone (67) 3287-4508 Celular: (67) 99675-2921.</w:t>
      </w:r>
    </w:p>
    <w:p w14:paraId="00845469" w14:textId="77777777" w:rsidR="001239BF" w:rsidRDefault="001239BF" w:rsidP="001239BF">
      <w:pPr>
        <w:pStyle w:val="Corpodetexto"/>
        <w:ind w:left="0"/>
        <w:rPr>
          <w:sz w:val="26"/>
        </w:rPr>
      </w:pPr>
    </w:p>
    <w:p w14:paraId="6FA6E18F" w14:textId="77777777" w:rsidR="001239BF" w:rsidRDefault="001239BF" w:rsidP="001239BF">
      <w:pPr>
        <w:pStyle w:val="Corpodetexto"/>
        <w:ind w:left="0"/>
        <w:rPr>
          <w:sz w:val="36"/>
        </w:rPr>
      </w:pPr>
    </w:p>
    <w:p w14:paraId="70282B9A" w14:textId="31055357" w:rsidR="001239BF" w:rsidRDefault="001239BF" w:rsidP="001239BF">
      <w:pPr>
        <w:pStyle w:val="Corpodetexto"/>
        <w:ind w:left="4350"/>
      </w:pPr>
      <w:r>
        <w:t>Porto</w:t>
      </w:r>
      <w:r>
        <w:rPr>
          <w:spacing w:val="-1"/>
        </w:rPr>
        <w:t xml:space="preserve"> </w:t>
      </w:r>
      <w:r>
        <w:t>Murtinho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MS</w:t>
      </w:r>
      <w:r>
        <w:rPr>
          <w:spacing w:val="1"/>
        </w:rPr>
        <w:t xml:space="preserve"> </w:t>
      </w:r>
      <w:r w:rsidR="009F7EAA">
        <w:t>04</w:t>
      </w:r>
      <w:r>
        <w:t xml:space="preserve"> de</w:t>
      </w:r>
      <w:r>
        <w:rPr>
          <w:spacing w:val="-2"/>
        </w:rPr>
        <w:t xml:space="preserve"> </w:t>
      </w:r>
      <w:r w:rsidR="009F7EAA">
        <w:rPr>
          <w:spacing w:val="-2"/>
        </w:rPr>
        <w:t>fevereiro</w:t>
      </w:r>
      <w:r w:rsidR="008A4155">
        <w:rPr>
          <w:spacing w:val="-2"/>
        </w:rPr>
        <w:t xml:space="preserve"> </w:t>
      </w:r>
      <w:r w:rsidR="008A4155">
        <w:rPr>
          <w:spacing w:val="-1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9F7EAA">
        <w:rPr>
          <w:spacing w:val="-2"/>
        </w:rPr>
        <w:t>6</w:t>
      </w:r>
      <w:r>
        <w:rPr>
          <w:spacing w:val="-2"/>
        </w:rPr>
        <w:t>.</w:t>
      </w:r>
    </w:p>
    <w:p w14:paraId="501D93AD" w14:textId="77777777" w:rsidR="001239BF" w:rsidRDefault="001239BF" w:rsidP="001239BF">
      <w:pPr>
        <w:pStyle w:val="Corpodetexto"/>
        <w:ind w:left="0"/>
        <w:rPr>
          <w:sz w:val="26"/>
        </w:rPr>
      </w:pPr>
    </w:p>
    <w:p w14:paraId="19B740DF" w14:textId="77777777" w:rsidR="001239BF" w:rsidRDefault="001239BF" w:rsidP="001239BF">
      <w:pPr>
        <w:pStyle w:val="Corpodetexto"/>
        <w:spacing w:before="6"/>
        <w:ind w:left="0"/>
        <w:rPr>
          <w:sz w:val="22"/>
        </w:rPr>
      </w:pPr>
    </w:p>
    <w:p w14:paraId="26406981" w14:textId="77777777" w:rsidR="001239BF" w:rsidRDefault="001239BF" w:rsidP="001239BF">
      <w:pPr>
        <w:pStyle w:val="Corpodetexto"/>
        <w:spacing w:before="6"/>
        <w:ind w:left="0"/>
        <w:rPr>
          <w:sz w:val="22"/>
        </w:rPr>
      </w:pPr>
    </w:p>
    <w:p w14:paraId="101C4013" w14:textId="0BAC7BB9" w:rsidR="001239BF" w:rsidRDefault="001239BF" w:rsidP="001239BF">
      <w:pPr>
        <w:pStyle w:val="Corpodetexto"/>
        <w:spacing w:before="41"/>
        <w:ind w:left="1380" w:right="1390"/>
        <w:jc w:val="center"/>
        <w:rPr>
          <w:rFonts w:ascii="Arial"/>
        </w:rPr>
      </w:pPr>
      <w:r>
        <w:rPr>
          <w:rFonts w:ascii="Arial"/>
        </w:rPr>
        <w:t>Rita de C</w:t>
      </w:r>
      <w:r>
        <w:rPr>
          <w:rFonts w:ascii="Arial"/>
        </w:rPr>
        <w:t>á</w:t>
      </w:r>
      <w:r>
        <w:rPr>
          <w:rFonts w:ascii="Arial"/>
        </w:rPr>
        <w:t xml:space="preserve">ssia Padilha </w:t>
      </w:r>
    </w:p>
    <w:p w14:paraId="26D2D3F3" w14:textId="36C38B93" w:rsidR="001239BF" w:rsidRDefault="009F7EAA" w:rsidP="001239BF">
      <w:pPr>
        <w:pStyle w:val="Corpodetexto"/>
        <w:spacing w:before="41"/>
        <w:ind w:left="1380" w:right="1390"/>
        <w:jc w:val="center"/>
        <w:rPr>
          <w:rFonts w:ascii="Arial" w:hAnsi="Arial"/>
        </w:rPr>
      </w:pPr>
      <w:r>
        <w:rPr>
          <w:rFonts w:ascii="Arial"/>
        </w:rPr>
        <w:t>Secret</w:t>
      </w:r>
      <w:r>
        <w:rPr>
          <w:rFonts w:ascii="Arial"/>
        </w:rPr>
        <w:t>á</w:t>
      </w:r>
      <w:r>
        <w:rPr>
          <w:rFonts w:ascii="Arial"/>
        </w:rPr>
        <w:t>ria Municipal Interina de Sa</w:t>
      </w:r>
      <w:r>
        <w:rPr>
          <w:rFonts w:ascii="Arial"/>
        </w:rPr>
        <w:t>ú</w:t>
      </w:r>
      <w:r>
        <w:rPr>
          <w:rFonts w:ascii="Arial"/>
        </w:rPr>
        <w:t>de</w:t>
      </w:r>
    </w:p>
    <w:p w14:paraId="0119C9DA" w14:textId="492427CC" w:rsidR="001239BF" w:rsidRDefault="001239BF" w:rsidP="001239BF">
      <w:pPr>
        <w:pStyle w:val="Corpodetexto"/>
        <w:spacing w:before="41"/>
        <w:ind w:left="1380" w:right="1390"/>
        <w:jc w:val="center"/>
        <w:rPr>
          <w:rFonts w:ascii="Arial" w:hAnsi="Arial"/>
        </w:rPr>
      </w:pPr>
      <w:r>
        <w:rPr>
          <w:rFonts w:ascii="Arial" w:hAnsi="Arial"/>
        </w:rPr>
        <w:t>Decreto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-5"/>
        </w:rPr>
        <w:t xml:space="preserve"> </w:t>
      </w:r>
      <w:r w:rsidR="009F7EAA">
        <w:rPr>
          <w:rFonts w:ascii="Arial" w:hAnsi="Arial"/>
          <w:spacing w:val="-2"/>
        </w:rPr>
        <w:t>17.027/2026</w:t>
      </w:r>
    </w:p>
    <w:p w14:paraId="556168FD" w14:textId="77777777" w:rsidR="001239BF" w:rsidRDefault="001239BF" w:rsidP="001239BF"/>
    <w:p w14:paraId="1505A5FA" w14:textId="77777777" w:rsidR="001239BF" w:rsidRDefault="001239BF" w:rsidP="001239BF"/>
    <w:p w14:paraId="14BD34A0" w14:textId="77777777" w:rsidR="001239BF" w:rsidRDefault="001239BF" w:rsidP="001239BF"/>
    <w:p w14:paraId="39989892" w14:textId="77777777" w:rsidR="001239BF" w:rsidRDefault="001239BF" w:rsidP="001239BF"/>
    <w:p w14:paraId="43B4D5C5" w14:textId="77777777" w:rsidR="005A4428" w:rsidRDefault="005A4428"/>
    <w:sectPr w:rsidR="005A4428" w:rsidSect="001239BF">
      <w:pgSz w:w="11910" w:h="16840"/>
      <w:pgMar w:top="1701" w:right="880" w:bottom="280" w:left="1600" w:header="54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0307A" w14:textId="77777777" w:rsidR="00D21E21" w:rsidRDefault="00D21E21" w:rsidP="00244B33">
      <w:r>
        <w:separator/>
      </w:r>
    </w:p>
  </w:endnote>
  <w:endnote w:type="continuationSeparator" w:id="0">
    <w:p w14:paraId="2D35F215" w14:textId="77777777" w:rsidR="00D21E21" w:rsidRDefault="00D21E21" w:rsidP="0024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18D5E" w14:textId="77777777" w:rsidR="00D21E21" w:rsidRDefault="00D21E21" w:rsidP="00244B33">
      <w:r>
        <w:separator/>
      </w:r>
    </w:p>
  </w:footnote>
  <w:footnote w:type="continuationSeparator" w:id="0">
    <w:p w14:paraId="257748A5" w14:textId="77777777" w:rsidR="00D21E21" w:rsidRDefault="00D21E21" w:rsidP="0024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1E697" w14:textId="77777777" w:rsidR="0001245E" w:rsidRDefault="00000000" w:rsidP="006F5047">
    <w:pPr>
      <w:spacing w:line="515" w:lineRule="exact"/>
      <w:ind w:left="1380" w:right="1388"/>
      <w:jc w:val="center"/>
      <w:rPr>
        <w:b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185A26E0" wp14:editId="251E4A21">
          <wp:simplePos x="0" y="0"/>
          <wp:positionH relativeFrom="page">
            <wp:posOffset>6031149</wp:posOffset>
          </wp:positionH>
          <wp:positionV relativeFrom="page">
            <wp:posOffset>350196</wp:posOffset>
          </wp:positionV>
          <wp:extent cx="815504" cy="728980"/>
          <wp:effectExtent l="0" t="0" r="381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1142" cy="734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14:paraId="6598089E" w14:textId="77777777" w:rsidR="0001245E" w:rsidRDefault="00000000" w:rsidP="00244B33">
    <w:pPr>
      <w:pStyle w:val="Ttulo1"/>
      <w:jc w:val="center"/>
      <w:rPr>
        <w:rFonts w:asciiTheme="minorHAnsi" w:hAnsiTheme="minorHAnsi" w:cstheme="minorHAnsi"/>
        <w:spacing w:val="-5"/>
        <w:sz w:val="24"/>
        <w:szCs w:val="24"/>
      </w:rPr>
    </w:pPr>
    <w:r w:rsidRPr="00244B33">
      <w:rPr>
        <w:rFonts w:asciiTheme="minorHAnsi" w:hAnsiTheme="minorHAnsi" w:cstheme="minorHAnsi"/>
        <w:sz w:val="24"/>
        <w:szCs w:val="24"/>
      </w:rPr>
      <w:t>PREFEITURA</w:t>
    </w:r>
    <w:r w:rsidRPr="00244B33">
      <w:rPr>
        <w:rFonts w:asciiTheme="minorHAnsi" w:hAnsiTheme="minorHAnsi" w:cstheme="minorHAnsi"/>
        <w:spacing w:val="-11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MUNICIPAL</w:t>
    </w:r>
    <w:r w:rsidRPr="00244B33">
      <w:rPr>
        <w:rFonts w:asciiTheme="minorHAnsi" w:hAnsiTheme="minorHAnsi" w:cstheme="minorHAnsi"/>
        <w:spacing w:val="-12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DE</w:t>
    </w:r>
    <w:r w:rsidRPr="00244B33">
      <w:rPr>
        <w:rFonts w:asciiTheme="minorHAnsi" w:hAnsiTheme="minorHAnsi" w:cstheme="minorHAnsi"/>
        <w:spacing w:val="-13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PORTO</w:t>
    </w:r>
    <w:r w:rsidRPr="00244B33">
      <w:rPr>
        <w:rFonts w:asciiTheme="minorHAnsi" w:hAnsiTheme="minorHAnsi" w:cstheme="minorHAnsi"/>
        <w:spacing w:val="-9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MURTINHO-</w:t>
    </w:r>
    <w:r w:rsidRPr="00244B33">
      <w:rPr>
        <w:rFonts w:asciiTheme="minorHAnsi" w:hAnsiTheme="minorHAnsi" w:cstheme="minorHAnsi"/>
        <w:spacing w:val="-11"/>
        <w:sz w:val="24"/>
        <w:szCs w:val="24"/>
      </w:rPr>
      <w:t xml:space="preserve"> </w:t>
    </w:r>
    <w:r w:rsidRPr="00244B33">
      <w:rPr>
        <w:rFonts w:asciiTheme="minorHAnsi" w:hAnsiTheme="minorHAnsi" w:cstheme="minorHAnsi"/>
        <w:spacing w:val="-5"/>
        <w:sz w:val="24"/>
        <w:szCs w:val="24"/>
      </w:rPr>
      <w:t>MS</w:t>
    </w:r>
  </w:p>
  <w:p w14:paraId="4B82F772" w14:textId="77777777" w:rsidR="009F7EAA" w:rsidRPr="009F7EAA" w:rsidRDefault="009F7EAA" w:rsidP="009F7EAA">
    <w:pPr>
      <w:jc w:val="center"/>
    </w:pPr>
  </w:p>
  <w:p w14:paraId="148F8678" w14:textId="77777777" w:rsidR="0001245E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641476E3" wp14:editId="0021C17A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 w16cid:durableId="514198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9BF"/>
    <w:rsid w:val="0001245E"/>
    <w:rsid w:val="001239BF"/>
    <w:rsid w:val="00150542"/>
    <w:rsid w:val="001C649E"/>
    <w:rsid w:val="00244B33"/>
    <w:rsid w:val="00442A41"/>
    <w:rsid w:val="005A4428"/>
    <w:rsid w:val="00652992"/>
    <w:rsid w:val="00660BE6"/>
    <w:rsid w:val="00675E2D"/>
    <w:rsid w:val="00895178"/>
    <w:rsid w:val="008A4155"/>
    <w:rsid w:val="00995CC7"/>
    <w:rsid w:val="009C3EE5"/>
    <w:rsid w:val="009E7BFB"/>
    <w:rsid w:val="009F7EAA"/>
    <w:rsid w:val="00D21E21"/>
    <w:rsid w:val="00D941DB"/>
    <w:rsid w:val="00DB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0C015"/>
  <w15:chartTrackingRefBased/>
  <w15:docId w15:val="{DF0A7492-5704-46A1-A59D-49E943D3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39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23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3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39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3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39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39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39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39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39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239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39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39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39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39B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39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39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39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39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"/>
    <w:qFormat/>
    <w:rsid w:val="001239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123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39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23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39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239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239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239B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39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39B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39B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1239BF"/>
    <w:pPr>
      <w:ind w:left="102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1239B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1239B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39BF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44B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4B33"/>
    <w:rPr>
      <w:rFonts w:ascii="Times New Roman" w:eastAsia="Times New Roman" w:hAnsi="Times New Roman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44B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4B33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omurtinho.ms.gov.br/category/publicacoes/licitaco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opostas@portomurtinho.ms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@portomurtinho.ms.gov.br" TargetMode="Externa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ncp.gov.br/app/editais?q&amp;status=recebendo_proposta&amp;pagina=1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</dc:creator>
  <cp:keywords/>
  <dc:description/>
  <cp:lastModifiedBy>USER</cp:lastModifiedBy>
  <cp:revision>4</cp:revision>
  <cp:lastPrinted>2025-05-20T18:24:00Z</cp:lastPrinted>
  <dcterms:created xsi:type="dcterms:W3CDTF">2026-02-04T12:36:00Z</dcterms:created>
  <dcterms:modified xsi:type="dcterms:W3CDTF">2026-02-04T14:58:00Z</dcterms:modified>
</cp:coreProperties>
</file>