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C0C55" w14:textId="45EB0CFC" w:rsidR="002E32A1" w:rsidRPr="00C657D7" w:rsidRDefault="002E32A1" w:rsidP="009556BA">
      <w:pPr>
        <w:spacing w:line="276" w:lineRule="auto"/>
        <w:ind w:left="1923" w:right="2048"/>
        <w:jc w:val="center"/>
        <w:rPr>
          <w:rFonts w:ascii="Arial" w:hAnsi="Arial" w:cs="Arial"/>
          <w:b/>
          <w:bCs/>
          <w:sz w:val="22"/>
          <w:szCs w:val="22"/>
        </w:rPr>
      </w:pPr>
      <w:r w:rsidRPr="00C657D7">
        <w:rPr>
          <w:rFonts w:ascii="Arial" w:hAnsi="Arial" w:cs="Arial"/>
          <w:b/>
          <w:bCs/>
          <w:spacing w:val="-10"/>
          <w:sz w:val="22"/>
          <w:szCs w:val="22"/>
        </w:rPr>
        <w:t>PROCESSO</w:t>
      </w:r>
      <w:r w:rsidRPr="00C657D7">
        <w:rPr>
          <w:rFonts w:ascii="Arial" w:hAnsi="Arial" w:cs="Arial"/>
          <w:b/>
          <w:bCs/>
          <w:spacing w:val="30"/>
          <w:sz w:val="22"/>
          <w:szCs w:val="22"/>
        </w:rPr>
        <w:t xml:space="preserve"> </w:t>
      </w:r>
      <w:r w:rsidRPr="00C657D7">
        <w:rPr>
          <w:rFonts w:ascii="Arial" w:hAnsi="Arial" w:cs="Arial"/>
          <w:b/>
          <w:bCs/>
          <w:spacing w:val="-10"/>
          <w:sz w:val="22"/>
          <w:szCs w:val="22"/>
        </w:rPr>
        <w:t>ADMINISTRATIVO</w:t>
      </w:r>
      <w:r w:rsidRPr="00C657D7">
        <w:rPr>
          <w:rFonts w:ascii="Arial" w:hAnsi="Arial" w:cs="Arial"/>
          <w:b/>
          <w:bCs/>
          <w:spacing w:val="-1"/>
          <w:sz w:val="22"/>
          <w:szCs w:val="22"/>
        </w:rPr>
        <w:t xml:space="preserve"> </w:t>
      </w:r>
      <w:r w:rsidRPr="00C657D7">
        <w:rPr>
          <w:rFonts w:ascii="Arial" w:hAnsi="Arial" w:cs="Arial"/>
          <w:b/>
          <w:bCs/>
          <w:spacing w:val="-10"/>
          <w:sz w:val="22"/>
          <w:szCs w:val="22"/>
        </w:rPr>
        <w:t xml:space="preserve">N° </w:t>
      </w:r>
      <w:r w:rsidR="007323DA">
        <w:rPr>
          <w:rFonts w:ascii="Arial" w:hAnsi="Arial" w:cs="Arial"/>
          <w:b/>
          <w:bCs/>
          <w:spacing w:val="-10"/>
          <w:sz w:val="22"/>
          <w:szCs w:val="22"/>
        </w:rPr>
        <w:t>079</w:t>
      </w:r>
      <w:r w:rsidRPr="00C657D7">
        <w:rPr>
          <w:rFonts w:ascii="Arial" w:hAnsi="Arial" w:cs="Arial"/>
          <w:b/>
          <w:bCs/>
          <w:spacing w:val="-10"/>
          <w:sz w:val="22"/>
          <w:szCs w:val="22"/>
        </w:rPr>
        <w:t>/202</w:t>
      </w:r>
      <w:r w:rsidR="00EB53AC">
        <w:rPr>
          <w:rFonts w:ascii="Arial" w:hAnsi="Arial" w:cs="Arial"/>
          <w:b/>
          <w:bCs/>
          <w:spacing w:val="-10"/>
          <w:sz w:val="22"/>
          <w:szCs w:val="22"/>
        </w:rPr>
        <w:t>5</w:t>
      </w:r>
    </w:p>
    <w:p w14:paraId="2041E90E" w14:textId="0453A3AD" w:rsidR="002E32A1" w:rsidRPr="00C657D7" w:rsidRDefault="002E32A1" w:rsidP="009556BA">
      <w:pPr>
        <w:pStyle w:val="Corpodetexto"/>
        <w:spacing w:line="276" w:lineRule="auto"/>
        <w:ind w:left="1923" w:right="2044"/>
        <w:jc w:val="center"/>
        <w:rPr>
          <w:rFonts w:ascii="Arial" w:hAnsi="Arial" w:cs="Arial"/>
          <w:b/>
          <w:bCs/>
          <w:sz w:val="22"/>
          <w:szCs w:val="22"/>
        </w:rPr>
      </w:pPr>
      <w:r w:rsidRPr="00C657D7">
        <w:rPr>
          <w:rFonts w:ascii="Arial" w:hAnsi="Arial" w:cs="Arial"/>
          <w:b/>
          <w:bCs/>
          <w:spacing w:val="-2"/>
          <w:sz w:val="22"/>
          <w:szCs w:val="22"/>
        </w:rPr>
        <w:t>PREGÃO</w:t>
      </w:r>
      <w:r w:rsidRPr="00C657D7">
        <w:rPr>
          <w:rFonts w:ascii="Arial" w:hAnsi="Arial" w:cs="Arial"/>
          <w:b/>
          <w:bCs/>
          <w:spacing w:val="-5"/>
          <w:sz w:val="22"/>
          <w:szCs w:val="22"/>
        </w:rPr>
        <w:t xml:space="preserve"> </w:t>
      </w:r>
      <w:r w:rsidRPr="00C657D7">
        <w:rPr>
          <w:rFonts w:ascii="Arial" w:hAnsi="Arial" w:cs="Arial"/>
          <w:b/>
          <w:bCs/>
          <w:spacing w:val="-2"/>
          <w:sz w:val="22"/>
          <w:szCs w:val="22"/>
        </w:rPr>
        <w:t>ELETRÔNICO</w:t>
      </w:r>
      <w:r w:rsidRPr="00C657D7">
        <w:rPr>
          <w:rFonts w:ascii="Arial" w:hAnsi="Arial" w:cs="Arial"/>
          <w:b/>
          <w:bCs/>
          <w:spacing w:val="14"/>
          <w:sz w:val="22"/>
          <w:szCs w:val="22"/>
        </w:rPr>
        <w:t xml:space="preserve"> </w:t>
      </w:r>
      <w:r w:rsidRPr="00C657D7">
        <w:rPr>
          <w:rFonts w:ascii="Arial" w:hAnsi="Arial" w:cs="Arial"/>
          <w:b/>
          <w:bCs/>
          <w:spacing w:val="-2"/>
          <w:sz w:val="22"/>
          <w:szCs w:val="22"/>
        </w:rPr>
        <w:t>N°</w:t>
      </w:r>
      <w:r w:rsidRPr="00C657D7">
        <w:rPr>
          <w:rFonts w:ascii="Arial" w:hAnsi="Arial" w:cs="Arial"/>
          <w:b/>
          <w:bCs/>
          <w:spacing w:val="-14"/>
          <w:sz w:val="22"/>
          <w:szCs w:val="22"/>
        </w:rPr>
        <w:t xml:space="preserve"> </w:t>
      </w:r>
      <w:r w:rsidR="007323DA">
        <w:rPr>
          <w:rFonts w:ascii="Arial" w:hAnsi="Arial" w:cs="Arial"/>
          <w:b/>
          <w:bCs/>
          <w:spacing w:val="-14"/>
          <w:sz w:val="22"/>
          <w:szCs w:val="22"/>
        </w:rPr>
        <w:t>028</w:t>
      </w:r>
      <w:r w:rsidRPr="00C657D7">
        <w:rPr>
          <w:rFonts w:ascii="Arial" w:hAnsi="Arial" w:cs="Arial"/>
          <w:b/>
          <w:bCs/>
          <w:spacing w:val="-2"/>
          <w:sz w:val="22"/>
          <w:szCs w:val="22"/>
        </w:rPr>
        <w:t>/202</w:t>
      </w:r>
      <w:r w:rsidR="00EB53AC">
        <w:rPr>
          <w:rFonts w:ascii="Arial" w:hAnsi="Arial" w:cs="Arial"/>
          <w:b/>
          <w:bCs/>
          <w:spacing w:val="-2"/>
          <w:sz w:val="22"/>
          <w:szCs w:val="22"/>
        </w:rPr>
        <w:t>5</w:t>
      </w:r>
    </w:p>
    <w:p w14:paraId="1B967F34" w14:textId="04A043C9" w:rsidR="002E32A1" w:rsidRDefault="002E32A1" w:rsidP="009556BA">
      <w:pPr>
        <w:spacing w:line="276" w:lineRule="auto"/>
        <w:jc w:val="center"/>
        <w:rPr>
          <w:rFonts w:ascii="Arial" w:hAnsi="Arial" w:cs="Arial"/>
          <w:b/>
          <w:bCs/>
          <w:spacing w:val="-4"/>
          <w:sz w:val="22"/>
          <w:szCs w:val="22"/>
        </w:rPr>
      </w:pPr>
      <w:r w:rsidRPr="00C657D7">
        <w:rPr>
          <w:rFonts w:ascii="Arial" w:hAnsi="Arial" w:cs="Arial"/>
          <w:b/>
          <w:bCs/>
          <w:spacing w:val="-4"/>
          <w:sz w:val="22"/>
          <w:szCs w:val="22"/>
        </w:rPr>
        <w:t>EDITAL</w:t>
      </w:r>
      <w:r w:rsidRPr="00C657D7">
        <w:rPr>
          <w:rFonts w:ascii="Arial" w:hAnsi="Arial" w:cs="Arial"/>
          <w:b/>
          <w:bCs/>
          <w:spacing w:val="-11"/>
          <w:sz w:val="22"/>
          <w:szCs w:val="22"/>
        </w:rPr>
        <w:t xml:space="preserve"> </w:t>
      </w:r>
      <w:r w:rsidRPr="00C657D7">
        <w:rPr>
          <w:rFonts w:ascii="Arial" w:hAnsi="Arial" w:cs="Arial"/>
          <w:b/>
          <w:bCs/>
          <w:spacing w:val="-4"/>
          <w:sz w:val="22"/>
          <w:szCs w:val="22"/>
        </w:rPr>
        <w:t>DE</w:t>
      </w:r>
      <w:r w:rsidRPr="00C657D7">
        <w:rPr>
          <w:rFonts w:ascii="Arial" w:hAnsi="Arial" w:cs="Arial"/>
          <w:b/>
          <w:bCs/>
          <w:spacing w:val="-12"/>
          <w:sz w:val="22"/>
          <w:szCs w:val="22"/>
        </w:rPr>
        <w:t xml:space="preserve"> </w:t>
      </w:r>
      <w:r w:rsidRPr="00C657D7">
        <w:rPr>
          <w:rFonts w:ascii="Arial" w:hAnsi="Arial" w:cs="Arial"/>
          <w:b/>
          <w:bCs/>
          <w:spacing w:val="-4"/>
          <w:sz w:val="22"/>
          <w:szCs w:val="22"/>
        </w:rPr>
        <w:t>LICITAÇÃO</w:t>
      </w:r>
      <w:r w:rsidR="008E37E4">
        <w:rPr>
          <w:rFonts w:ascii="Arial" w:hAnsi="Arial" w:cs="Arial"/>
          <w:b/>
          <w:bCs/>
          <w:spacing w:val="-4"/>
          <w:sz w:val="22"/>
          <w:szCs w:val="22"/>
        </w:rPr>
        <w:t xml:space="preserve"> </w:t>
      </w:r>
      <w:r w:rsidR="00D4276A">
        <w:rPr>
          <w:rFonts w:ascii="Arial" w:hAnsi="Arial" w:cs="Arial"/>
          <w:b/>
          <w:bCs/>
          <w:spacing w:val="-4"/>
          <w:sz w:val="22"/>
          <w:szCs w:val="22"/>
        </w:rPr>
        <w:t>–</w:t>
      </w:r>
      <w:r w:rsidR="008E37E4">
        <w:rPr>
          <w:rFonts w:ascii="Arial" w:hAnsi="Arial" w:cs="Arial"/>
          <w:b/>
          <w:bCs/>
          <w:spacing w:val="-4"/>
          <w:sz w:val="22"/>
          <w:szCs w:val="22"/>
        </w:rPr>
        <w:t xml:space="preserve"> </w:t>
      </w:r>
      <w:r w:rsidR="00D4276A">
        <w:rPr>
          <w:rFonts w:ascii="Arial" w:hAnsi="Arial" w:cs="Arial"/>
          <w:b/>
          <w:bCs/>
          <w:spacing w:val="-4"/>
          <w:sz w:val="22"/>
          <w:szCs w:val="22"/>
        </w:rPr>
        <w:t>MENOR PREÇO POR ITEM</w:t>
      </w:r>
    </w:p>
    <w:p w14:paraId="3BD8031D" w14:textId="77777777" w:rsidR="00D4276A" w:rsidRDefault="00D4276A" w:rsidP="00661B99">
      <w:pPr>
        <w:spacing w:line="276" w:lineRule="auto"/>
        <w:jc w:val="center"/>
        <w:rPr>
          <w:rFonts w:ascii="Arial" w:hAnsi="Arial" w:cs="Arial"/>
          <w:b/>
          <w:bCs/>
          <w:spacing w:val="-4"/>
          <w:sz w:val="22"/>
          <w:szCs w:val="22"/>
        </w:rPr>
      </w:pPr>
    </w:p>
    <w:p w14:paraId="5C9527FE" w14:textId="644A2520" w:rsidR="00D4276A" w:rsidRPr="00D4276A" w:rsidRDefault="00D4276A" w:rsidP="00D4276A">
      <w:pPr>
        <w:spacing w:before="31" w:line="276" w:lineRule="auto"/>
        <w:jc w:val="center"/>
        <w:rPr>
          <w:rFonts w:ascii="Arial" w:hAnsi="Arial" w:cs="Arial"/>
          <w:b/>
          <w:bCs/>
          <w:sz w:val="22"/>
          <w:szCs w:val="22"/>
        </w:rPr>
      </w:pPr>
      <w:r w:rsidRPr="00D4276A">
        <w:rPr>
          <w:rFonts w:ascii="Arial" w:hAnsi="Arial" w:cs="Arial"/>
          <w:b/>
          <w:bCs/>
          <w:sz w:val="22"/>
          <w:szCs w:val="22"/>
        </w:rPr>
        <w:t>EXCLUSIVO MICROEMPRESA (ME), EMPRESA DE PEQUENO PORTE (EPP) E EQUIPARADAS</w:t>
      </w:r>
      <w:r w:rsidR="00EB53AC">
        <w:rPr>
          <w:rFonts w:ascii="Arial" w:hAnsi="Arial" w:cs="Arial"/>
          <w:b/>
          <w:bCs/>
          <w:sz w:val="22"/>
          <w:szCs w:val="22"/>
        </w:rPr>
        <w:t xml:space="preserve"> </w:t>
      </w:r>
      <w:r w:rsidR="006F77CE">
        <w:rPr>
          <w:rFonts w:ascii="Arial" w:hAnsi="Arial" w:cs="Arial"/>
          <w:b/>
          <w:bCs/>
          <w:sz w:val="22"/>
          <w:szCs w:val="22"/>
        </w:rPr>
        <w:t xml:space="preserve">- ÂMBITO </w:t>
      </w:r>
      <w:r w:rsidR="00EB53AC">
        <w:rPr>
          <w:rFonts w:ascii="Arial" w:hAnsi="Arial" w:cs="Arial"/>
          <w:b/>
          <w:bCs/>
          <w:sz w:val="22"/>
          <w:szCs w:val="22"/>
        </w:rPr>
        <w:t>LOCAL</w:t>
      </w:r>
      <w:r w:rsidRPr="00D4276A">
        <w:rPr>
          <w:rFonts w:ascii="Arial" w:hAnsi="Arial" w:cs="Arial"/>
          <w:b/>
          <w:bCs/>
          <w:sz w:val="22"/>
          <w:szCs w:val="22"/>
        </w:rPr>
        <w:t xml:space="preserve"> – LEI </w:t>
      </w:r>
      <w:r w:rsidR="00EB53AC">
        <w:rPr>
          <w:rFonts w:ascii="Arial" w:hAnsi="Arial" w:cs="Arial"/>
          <w:b/>
          <w:bCs/>
          <w:sz w:val="22"/>
          <w:szCs w:val="22"/>
        </w:rPr>
        <w:t>MUNICIPAL Nº 2127/2025.</w:t>
      </w:r>
    </w:p>
    <w:p w14:paraId="779A9B72" w14:textId="77777777" w:rsidR="002E32A1" w:rsidRDefault="002E32A1" w:rsidP="007D6162">
      <w:pPr>
        <w:pStyle w:val="Corpodetexto"/>
        <w:spacing w:before="16" w:line="276" w:lineRule="auto"/>
        <w:rPr>
          <w:sz w:val="24"/>
        </w:rPr>
      </w:pPr>
    </w:p>
    <w:p w14:paraId="014A4F0B" w14:textId="77777777" w:rsidR="002E32A1" w:rsidRPr="00D4276A" w:rsidRDefault="002E32A1" w:rsidP="007D6162">
      <w:pPr>
        <w:pStyle w:val="Ttulo7"/>
        <w:spacing w:line="276" w:lineRule="auto"/>
        <w:rPr>
          <w:rFonts w:ascii="Arial" w:hAnsi="Arial" w:cs="Arial"/>
          <w:b/>
          <w:bCs/>
          <w:i w:val="0"/>
          <w:iCs w:val="0"/>
          <w:color w:val="auto"/>
          <w:sz w:val="22"/>
          <w:szCs w:val="22"/>
        </w:rPr>
      </w:pPr>
      <w:r w:rsidRPr="00D4276A">
        <w:rPr>
          <w:rFonts w:ascii="Arial" w:hAnsi="Arial" w:cs="Arial"/>
          <w:b/>
          <w:bCs/>
          <w:i w:val="0"/>
          <w:iCs w:val="0"/>
          <w:color w:val="auto"/>
          <w:sz w:val="22"/>
          <w:szCs w:val="22"/>
        </w:rPr>
        <w:t>CONTRATANTE</w:t>
      </w:r>
    </w:p>
    <w:p w14:paraId="1AC6F865" w14:textId="77777777" w:rsidR="002E32A1" w:rsidRPr="00D4276A" w:rsidRDefault="002E32A1" w:rsidP="007D6162">
      <w:pPr>
        <w:pStyle w:val="Corpodetexto"/>
        <w:spacing w:before="41" w:line="276" w:lineRule="auto"/>
        <w:rPr>
          <w:rFonts w:ascii="Arial" w:hAnsi="Arial" w:cs="Arial"/>
          <w:sz w:val="22"/>
          <w:szCs w:val="22"/>
        </w:rPr>
      </w:pPr>
      <w:r w:rsidRPr="00D4276A">
        <w:rPr>
          <w:rFonts w:ascii="Arial" w:hAnsi="Arial" w:cs="Arial"/>
          <w:sz w:val="22"/>
          <w:szCs w:val="22"/>
        </w:rPr>
        <w:t>Município de Jardim — MS</w:t>
      </w:r>
    </w:p>
    <w:p w14:paraId="5E33F24A" w14:textId="77777777" w:rsidR="002E32A1" w:rsidRDefault="002E32A1" w:rsidP="007D6162">
      <w:pPr>
        <w:pStyle w:val="Corpodetexto"/>
        <w:spacing w:line="276" w:lineRule="auto"/>
        <w:rPr>
          <w:rFonts w:ascii="Arial" w:hAnsi="Arial" w:cs="Arial"/>
          <w:sz w:val="22"/>
          <w:szCs w:val="22"/>
        </w:rPr>
      </w:pPr>
    </w:p>
    <w:p w14:paraId="0F98DCC1" w14:textId="77777777" w:rsidR="00EB53AC" w:rsidRPr="00D4276A" w:rsidRDefault="00EB53AC" w:rsidP="007D6162">
      <w:pPr>
        <w:pStyle w:val="Corpodetexto"/>
        <w:spacing w:line="276" w:lineRule="auto"/>
        <w:rPr>
          <w:rFonts w:ascii="Arial" w:hAnsi="Arial" w:cs="Arial"/>
          <w:sz w:val="22"/>
          <w:szCs w:val="22"/>
        </w:rPr>
      </w:pPr>
    </w:p>
    <w:p w14:paraId="5F5F47CE" w14:textId="77777777" w:rsidR="002E32A1" w:rsidRDefault="002E32A1" w:rsidP="007D6162">
      <w:pPr>
        <w:spacing w:line="276" w:lineRule="auto"/>
        <w:rPr>
          <w:rFonts w:ascii="Arial" w:hAnsi="Arial" w:cs="Arial"/>
          <w:b/>
          <w:sz w:val="22"/>
          <w:szCs w:val="22"/>
        </w:rPr>
      </w:pPr>
      <w:r w:rsidRPr="00D4276A">
        <w:rPr>
          <w:rFonts w:ascii="Arial" w:hAnsi="Arial" w:cs="Arial"/>
          <w:b/>
          <w:sz w:val="22"/>
          <w:szCs w:val="22"/>
        </w:rPr>
        <w:t>OBJETO</w:t>
      </w:r>
    </w:p>
    <w:p w14:paraId="25546778" w14:textId="77777777" w:rsidR="00DA6B0F" w:rsidRPr="00D4276A" w:rsidRDefault="00DA6B0F" w:rsidP="007D6162">
      <w:pPr>
        <w:spacing w:line="276" w:lineRule="auto"/>
        <w:rPr>
          <w:rFonts w:ascii="Arial" w:hAnsi="Arial" w:cs="Arial"/>
          <w:b/>
          <w:sz w:val="22"/>
          <w:szCs w:val="22"/>
        </w:rPr>
      </w:pPr>
    </w:p>
    <w:p w14:paraId="161115E7" w14:textId="560A2ED9" w:rsidR="003B2154" w:rsidRPr="00221C64" w:rsidRDefault="00221C64" w:rsidP="003B2154">
      <w:pPr>
        <w:shd w:val="clear" w:color="auto" w:fill="FFFFFF" w:themeFill="background1"/>
        <w:tabs>
          <w:tab w:val="left" w:pos="2895"/>
          <w:tab w:val="center" w:pos="4536"/>
        </w:tabs>
        <w:spacing w:line="276" w:lineRule="auto"/>
        <w:jc w:val="both"/>
        <w:rPr>
          <w:rFonts w:ascii="Arial" w:hAnsi="Arial" w:cs="Arial"/>
          <w:sz w:val="22"/>
          <w:szCs w:val="22"/>
        </w:rPr>
      </w:pPr>
      <w:r w:rsidRPr="00221C64">
        <w:rPr>
          <w:rFonts w:ascii="Arial" w:hAnsi="Arial" w:cs="Arial"/>
          <w:color w:val="000000"/>
          <w:sz w:val="22"/>
          <w:szCs w:val="22"/>
        </w:rPr>
        <w:t xml:space="preserve">Registro de preços para prestação de serviços de instalação e manutenção de ar condicionado com fornecimento de materiais e peças </w:t>
      </w:r>
      <w:r w:rsidRPr="00221C64">
        <w:rPr>
          <w:rFonts w:ascii="Arial" w:hAnsi="Arial" w:cs="Arial"/>
          <w:iCs/>
          <w:sz w:val="22"/>
          <w:szCs w:val="22"/>
        </w:rPr>
        <w:t xml:space="preserve">para atender a demanda </w:t>
      </w:r>
      <w:r w:rsidRPr="00221C64">
        <w:rPr>
          <w:rFonts w:ascii="Arial" w:hAnsi="Arial" w:cs="Arial"/>
          <w:sz w:val="22"/>
          <w:szCs w:val="22"/>
        </w:rPr>
        <w:t>dos departamento vinculados ao Gabinete do Prefeito, Secretaria Mun. de Governo e Gestão Estratégica, Secretaria Municipal de Finanças, Secretaria Municipal de Administração, Secretaria Municipal de Infraestrutura e Serviços Públicos, Secretaria Mun. de Esporte, Cult., Turismo, Lazer e Cidadania, Secretaria Municipal de Desenvolvimento Econômico e Trabalho, Fundo Municipal de Saúde e Fundos vinculados a Secretaria Municipal de Assistência Social e Habitação da Prefeitura Municipal de Jardim/MS</w:t>
      </w:r>
      <w:r w:rsidR="003B2154" w:rsidRPr="00221C64">
        <w:rPr>
          <w:rFonts w:ascii="Arial" w:hAnsi="Arial" w:cs="Arial"/>
          <w:iCs/>
          <w:sz w:val="22"/>
          <w:szCs w:val="22"/>
        </w:rPr>
        <w:t>.</w:t>
      </w:r>
    </w:p>
    <w:p w14:paraId="4BA0B1E9" w14:textId="77777777" w:rsidR="002E32A1" w:rsidRPr="00D4276A" w:rsidRDefault="002E32A1" w:rsidP="002F494D">
      <w:pPr>
        <w:pStyle w:val="Corpodetexto"/>
        <w:spacing w:line="276" w:lineRule="auto"/>
        <w:rPr>
          <w:rFonts w:ascii="Arial" w:hAnsi="Arial" w:cs="Arial"/>
          <w:sz w:val="22"/>
          <w:szCs w:val="22"/>
        </w:rPr>
      </w:pPr>
    </w:p>
    <w:p w14:paraId="6ED60CC3" w14:textId="18D611F7" w:rsidR="002E32A1" w:rsidRPr="00D4276A" w:rsidRDefault="002E32A1" w:rsidP="007D6162">
      <w:pPr>
        <w:spacing w:line="276" w:lineRule="auto"/>
        <w:rPr>
          <w:rFonts w:ascii="Arial" w:hAnsi="Arial" w:cs="Arial"/>
          <w:b/>
          <w:sz w:val="22"/>
          <w:szCs w:val="22"/>
        </w:rPr>
      </w:pPr>
      <w:r w:rsidRPr="00D4276A">
        <w:rPr>
          <w:rFonts w:ascii="Arial" w:hAnsi="Arial" w:cs="Arial"/>
          <w:b/>
          <w:sz w:val="22"/>
          <w:szCs w:val="22"/>
        </w:rPr>
        <w:t xml:space="preserve">VALOR TOTAL ESTIMADO DA </w:t>
      </w:r>
      <w:r w:rsidR="00EB53AC">
        <w:rPr>
          <w:rFonts w:ascii="Arial" w:hAnsi="Arial" w:cs="Arial"/>
          <w:b/>
          <w:sz w:val="22"/>
          <w:szCs w:val="22"/>
        </w:rPr>
        <w:t>CONTRATAÇÃO</w:t>
      </w:r>
    </w:p>
    <w:p w14:paraId="3B00C432" w14:textId="716B3FB7" w:rsidR="002E32A1" w:rsidRPr="00D4276A" w:rsidRDefault="00D4276A" w:rsidP="007D6162">
      <w:pPr>
        <w:pStyle w:val="Corpodetexto"/>
        <w:spacing w:line="276" w:lineRule="auto"/>
        <w:rPr>
          <w:rFonts w:ascii="Arial" w:hAnsi="Arial" w:cs="Arial"/>
          <w:sz w:val="22"/>
          <w:szCs w:val="22"/>
        </w:rPr>
      </w:pPr>
      <w:r w:rsidRPr="00D4276A">
        <w:rPr>
          <w:rFonts w:ascii="Arial" w:hAnsi="Arial" w:cs="Arial"/>
          <w:sz w:val="22"/>
          <w:szCs w:val="22"/>
        </w:rPr>
        <w:t xml:space="preserve">R$ </w:t>
      </w:r>
      <w:r w:rsidR="00221C64">
        <w:rPr>
          <w:rFonts w:ascii="Arial" w:hAnsi="Arial" w:cs="Arial"/>
          <w:sz w:val="22"/>
          <w:szCs w:val="22"/>
        </w:rPr>
        <w:t>286.672,84</w:t>
      </w:r>
      <w:r w:rsidRPr="00D4276A">
        <w:rPr>
          <w:rFonts w:ascii="Arial" w:hAnsi="Arial" w:cs="Arial"/>
          <w:sz w:val="22"/>
          <w:szCs w:val="22"/>
        </w:rPr>
        <w:t xml:space="preserve"> (</w:t>
      </w:r>
      <w:r w:rsidR="00221C64">
        <w:rPr>
          <w:rFonts w:ascii="Arial" w:hAnsi="Arial" w:cs="Arial"/>
          <w:sz w:val="22"/>
          <w:szCs w:val="22"/>
        </w:rPr>
        <w:t>duzentos e oitenta e seis mil, seiscentos e setenta e dois reais e oitenta e quatro centavos</w:t>
      </w:r>
      <w:r w:rsidRPr="00D4276A">
        <w:rPr>
          <w:rFonts w:ascii="Arial" w:hAnsi="Arial" w:cs="Arial"/>
          <w:sz w:val="22"/>
          <w:szCs w:val="22"/>
        </w:rPr>
        <w:t>).</w:t>
      </w:r>
    </w:p>
    <w:p w14:paraId="1852E294" w14:textId="77777777" w:rsidR="002E32A1" w:rsidRPr="00D4276A" w:rsidRDefault="002E32A1" w:rsidP="002F494D">
      <w:pPr>
        <w:pStyle w:val="Corpodetexto"/>
        <w:spacing w:line="276" w:lineRule="auto"/>
        <w:rPr>
          <w:rFonts w:ascii="Arial" w:hAnsi="Arial" w:cs="Arial"/>
          <w:sz w:val="22"/>
          <w:szCs w:val="22"/>
        </w:rPr>
      </w:pPr>
    </w:p>
    <w:p w14:paraId="3ECB0DE6" w14:textId="77777777" w:rsidR="002E32A1" w:rsidRPr="00D4276A" w:rsidRDefault="002E32A1" w:rsidP="007D6162">
      <w:pPr>
        <w:spacing w:line="276" w:lineRule="auto"/>
        <w:rPr>
          <w:rFonts w:ascii="Arial" w:hAnsi="Arial" w:cs="Arial"/>
          <w:b/>
          <w:sz w:val="22"/>
          <w:szCs w:val="22"/>
        </w:rPr>
      </w:pPr>
      <w:r w:rsidRPr="00D4276A">
        <w:rPr>
          <w:rFonts w:ascii="Arial" w:hAnsi="Arial" w:cs="Arial"/>
          <w:b/>
          <w:sz w:val="22"/>
          <w:szCs w:val="22"/>
        </w:rPr>
        <w:t>DATA DA SESSÃO PÚBLICA</w:t>
      </w:r>
    </w:p>
    <w:p w14:paraId="0DD4C5B9" w14:textId="534517E0" w:rsidR="00763ED1" w:rsidRPr="00D4276A" w:rsidRDefault="002E32A1" w:rsidP="00661B99">
      <w:pPr>
        <w:pStyle w:val="Corpodetexto"/>
        <w:spacing w:line="276" w:lineRule="auto"/>
        <w:ind w:hanging="1"/>
        <w:rPr>
          <w:rFonts w:ascii="Arial" w:hAnsi="Arial" w:cs="Arial"/>
          <w:sz w:val="22"/>
          <w:szCs w:val="22"/>
        </w:rPr>
      </w:pPr>
      <w:r w:rsidRPr="00395171">
        <w:rPr>
          <w:rFonts w:ascii="Arial" w:hAnsi="Arial" w:cs="Arial"/>
          <w:b/>
          <w:bCs/>
          <w:sz w:val="22"/>
          <w:szCs w:val="22"/>
        </w:rPr>
        <w:t>Dia</w:t>
      </w:r>
      <w:r w:rsidR="00395171" w:rsidRPr="00395171">
        <w:rPr>
          <w:rFonts w:ascii="Arial" w:hAnsi="Arial" w:cs="Arial"/>
          <w:b/>
          <w:bCs/>
          <w:sz w:val="22"/>
          <w:szCs w:val="22"/>
        </w:rPr>
        <w:t>:</w:t>
      </w:r>
      <w:r w:rsidR="00395171">
        <w:rPr>
          <w:rFonts w:ascii="Arial" w:hAnsi="Arial" w:cs="Arial"/>
          <w:sz w:val="22"/>
          <w:szCs w:val="22"/>
        </w:rPr>
        <w:t xml:space="preserve"> </w:t>
      </w:r>
      <w:r w:rsidR="007323DA">
        <w:rPr>
          <w:rFonts w:ascii="Arial" w:hAnsi="Arial" w:cs="Arial"/>
          <w:sz w:val="22"/>
          <w:szCs w:val="22"/>
        </w:rPr>
        <w:t>08</w:t>
      </w:r>
      <w:r w:rsidR="00395171">
        <w:rPr>
          <w:rFonts w:ascii="Arial" w:hAnsi="Arial" w:cs="Arial"/>
          <w:sz w:val="22"/>
          <w:szCs w:val="22"/>
        </w:rPr>
        <w:t xml:space="preserve"> de </w:t>
      </w:r>
      <w:r w:rsidR="007323DA">
        <w:rPr>
          <w:rFonts w:ascii="Arial" w:hAnsi="Arial" w:cs="Arial"/>
          <w:sz w:val="22"/>
          <w:szCs w:val="22"/>
        </w:rPr>
        <w:t>julho</w:t>
      </w:r>
      <w:r w:rsidR="00D259DC">
        <w:rPr>
          <w:rFonts w:ascii="Arial" w:hAnsi="Arial" w:cs="Arial"/>
          <w:sz w:val="22"/>
          <w:szCs w:val="22"/>
        </w:rPr>
        <w:t xml:space="preserve"> </w:t>
      </w:r>
      <w:r w:rsidR="00395171">
        <w:rPr>
          <w:rFonts w:ascii="Arial" w:hAnsi="Arial" w:cs="Arial"/>
          <w:sz w:val="22"/>
          <w:szCs w:val="22"/>
        </w:rPr>
        <w:t>de 202</w:t>
      </w:r>
      <w:r w:rsidR="00EB53AC">
        <w:rPr>
          <w:rFonts w:ascii="Arial" w:hAnsi="Arial" w:cs="Arial"/>
          <w:sz w:val="22"/>
          <w:szCs w:val="22"/>
        </w:rPr>
        <w:t>5</w:t>
      </w:r>
      <w:r w:rsidRPr="00D4276A">
        <w:rPr>
          <w:rFonts w:ascii="Arial" w:hAnsi="Arial" w:cs="Arial"/>
          <w:sz w:val="22"/>
          <w:szCs w:val="22"/>
        </w:rPr>
        <w:t xml:space="preserve"> às </w:t>
      </w:r>
      <w:r w:rsidR="007323DA">
        <w:rPr>
          <w:rFonts w:ascii="Arial" w:hAnsi="Arial" w:cs="Arial"/>
          <w:sz w:val="22"/>
          <w:szCs w:val="22"/>
        </w:rPr>
        <w:t>09</w:t>
      </w:r>
      <w:r w:rsidRPr="00D4276A">
        <w:rPr>
          <w:rFonts w:ascii="Arial" w:hAnsi="Arial" w:cs="Arial"/>
          <w:sz w:val="22"/>
          <w:szCs w:val="22"/>
        </w:rPr>
        <w:t>h (horário Oficial de Brasília-DF)</w:t>
      </w:r>
      <w:r w:rsidRPr="00D4276A">
        <w:rPr>
          <w:rFonts w:ascii="Arial" w:hAnsi="Arial" w:cs="Arial"/>
          <w:sz w:val="22"/>
          <w:szCs w:val="22"/>
          <w:vertAlign w:val="superscript"/>
        </w:rPr>
        <w:t>1</w:t>
      </w:r>
      <w:r w:rsidRPr="00D4276A">
        <w:rPr>
          <w:rFonts w:ascii="Arial" w:hAnsi="Arial" w:cs="Arial"/>
          <w:sz w:val="22"/>
          <w:szCs w:val="22"/>
        </w:rPr>
        <w:t xml:space="preserve"> </w:t>
      </w:r>
    </w:p>
    <w:p w14:paraId="0EE10AFF" w14:textId="2B37917A" w:rsidR="002E32A1" w:rsidRPr="00D4276A" w:rsidRDefault="002E32A1" w:rsidP="00B130A6">
      <w:pPr>
        <w:pStyle w:val="Corpodetexto"/>
        <w:spacing w:line="276" w:lineRule="auto"/>
        <w:ind w:hanging="1"/>
        <w:rPr>
          <w:rFonts w:ascii="Arial" w:hAnsi="Arial" w:cs="Arial"/>
          <w:sz w:val="22"/>
          <w:szCs w:val="22"/>
        </w:rPr>
      </w:pPr>
      <w:r w:rsidRPr="00395171">
        <w:rPr>
          <w:rFonts w:ascii="Arial" w:hAnsi="Arial" w:cs="Arial"/>
          <w:b/>
          <w:bCs/>
          <w:sz w:val="22"/>
          <w:szCs w:val="22"/>
        </w:rPr>
        <w:t>Local:</w:t>
      </w:r>
      <w:r w:rsidRPr="00D4276A">
        <w:rPr>
          <w:rFonts w:ascii="Arial" w:hAnsi="Arial" w:cs="Arial"/>
          <w:sz w:val="22"/>
          <w:szCs w:val="22"/>
        </w:rPr>
        <w:t xml:space="preserve"> Plataforma BLL Compras — </w:t>
      </w:r>
      <w:r w:rsidRPr="00D4276A">
        <w:rPr>
          <w:rFonts w:ascii="Arial" w:hAnsi="Arial" w:cs="Arial"/>
          <w:sz w:val="22"/>
          <w:szCs w:val="22"/>
          <w:u w:val="single"/>
        </w:rPr>
        <w:t>https://bll.org.br/</w:t>
      </w:r>
    </w:p>
    <w:p w14:paraId="6A6F9554" w14:textId="56D933E8" w:rsidR="002E32A1" w:rsidRPr="00D4276A" w:rsidRDefault="002E32A1" w:rsidP="007D6162">
      <w:pPr>
        <w:pStyle w:val="Corpodetexto"/>
        <w:spacing w:line="276" w:lineRule="auto"/>
        <w:rPr>
          <w:rFonts w:ascii="Arial" w:hAnsi="Arial" w:cs="Arial"/>
          <w:color w:val="000000" w:themeColor="text1"/>
          <w:sz w:val="22"/>
          <w:szCs w:val="22"/>
        </w:rPr>
      </w:pPr>
      <w:r w:rsidRPr="00395171">
        <w:rPr>
          <w:rFonts w:ascii="Arial" w:hAnsi="Arial" w:cs="Arial"/>
          <w:b/>
          <w:bCs/>
          <w:sz w:val="22"/>
          <w:szCs w:val="22"/>
        </w:rPr>
        <w:t xml:space="preserve">Início de Cadastramento das </w:t>
      </w:r>
      <w:r w:rsidRPr="00395171">
        <w:rPr>
          <w:rFonts w:ascii="Arial" w:hAnsi="Arial" w:cs="Arial"/>
          <w:b/>
          <w:bCs/>
          <w:color w:val="000000" w:themeColor="text1"/>
          <w:sz w:val="22"/>
          <w:szCs w:val="22"/>
        </w:rPr>
        <w:t>Propostas:</w:t>
      </w:r>
      <w:r w:rsidRPr="00D4276A">
        <w:rPr>
          <w:rFonts w:ascii="Arial" w:hAnsi="Arial" w:cs="Arial"/>
          <w:color w:val="000000" w:themeColor="text1"/>
          <w:sz w:val="22"/>
          <w:szCs w:val="22"/>
        </w:rPr>
        <w:t xml:space="preserve"> </w:t>
      </w:r>
      <w:r w:rsidR="00395171">
        <w:rPr>
          <w:rFonts w:ascii="Arial" w:hAnsi="Arial" w:cs="Arial"/>
          <w:color w:val="000000" w:themeColor="text1"/>
          <w:sz w:val="22"/>
          <w:szCs w:val="22"/>
        </w:rPr>
        <w:t>D</w:t>
      </w:r>
      <w:r w:rsidRPr="00D4276A">
        <w:rPr>
          <w:rFonts w:ascii="Arial" w:hAnsi="Arial" w:cs="Arial"/>
          <w:color w:val="000000" w:themeColor="text1"/>
          <w:sz w:val="22"/>
          <w:szCs w:val="22"/>
        </w:rPr>
        <w:t>ia</w:t>
      </w:r>
      <w:r w:rsidR="007323DA">
        <w:rPr>
          <w:rFonts w:ascii="Arial" w:hAnsi="Arial" w:cs="Arial"/>
          <w:color w:val="000000" w:themeColor="text1"/>
          <w:sz w:val="22"/>
          <w:szCs w:val="22"/>
        </w:rPr>
        <w:t xml:space="preserve"> 05</w:t>
      </w:r>
      <w:r w:rsidR="00395171">
        <w:rPr>
          <w:rFonts w:ascii="Arial" w:hAnsi="Arial" w:cs="Arial"/>
          <w:color w:val="000000" w:themeColor="text1"/>
          <w:sz w:val="22"/>
          <w:szCs w:val="22"/>
        </w:rPr>
        <w:t xml:space="preserve"> de </w:t>
      </w:r>
      <w:r w:rsidR="007323DA">
        <w:rPr>
          <w:rFonts w:ascii="Arial" w:hAnsi="Arial" w:cs="Arial"/>
          <w:color w:val="000000" w:themeColor="text1"/>
          <w:sz w:val="22"/>
          <w:szCs w:val="22"/>
        </w:rPr>
        <w:t xml:space="preserve">junho </w:t>
      </w:r>
      <w:r w:rsidR="00395171">
        <w:rPr>
          <w:rFonts w:ascii="Arial" w:hAnsi="Arial" w:cs="Arial"/>
          <w:color w:val="000000" w:themeColor="text1"/>
          <w:sz w:val="22"/>
          <w:szCs w:val="22"/>
        </w:rPr>
        <w:t>de 202</w:t>
      </w:r>
      <w:r w:rsidR="00786D53">
        <w:rPr>
          <w:rFonts w:ascii="Arial" w:hAnsi="Arial" w:cs="Arial"/>
          <w:color w:val="000000" w:themeColor="text1"/>
          <w:sz w:val="22"/>
          <w:szCs w:val="22"/>
        </w:rPr>
        <w:t>5</w:t>
      </w:r>
      <w:r w:rsidRPr="00D4276A">
        <w:rPr>
          <w:rFonts w:ascii="Arial" w:hAnsi="Arial" w:cs="Arial"/>
          <w:color w:val="000000" w:themeColor="text1"/>
          <w:sz w:val="22"/>
          <w:szCs w:val="22"/>
        </w:rPr>
        <w:t xml:space="preserve"> às </w:t>
      </w:r>
      <w:r w:rsidR="007323DA">
        <w:rPr>
          <w:rFonts w:ascii="Arial" w:hAnsi="Arial" w:cs="Arial"/>
          <w:color w:val="000000" w:themeColor="text1"/>
          <w:sz w:val="22"/>
          <w:szCs w:val="22"/>
        </w:rPr>
        <w:t>10</w:t>
      </w:r>
      <w:r w:rsidRPr="00D4276A">
        <w:rPr>
          <w:rFonts w:ascii="Arial" w:hAnsi="Arial" w:cs="Arial"/>
          <w:color w:val="000000" w:themeColor="text1"/>
          <w:sz w:val="22"/>
          <w:szCs w:val="22"/>
        </w:rPr>
        <w:t xml:space="preserve">h (horário </w:t>
      </w:r>
      <w:r w:rsidR="00763ED1" w:rsidRPr="00D4276A">
        <w:rPr>
          <w:rFonts w:ascii="Arial" w:hAnsi="Arial" w:cs="Arial"/>
          <w:color w:val="000000" w:themeColor="text1"/>
          <w:sz w:val="22"/>
          <w:szCs w:val="22"/>
        </w:rPr>
        <w:t xml:space="preserve">Oficial </w:t>
      </w:r>
      <w:r w:rsidRPr="00D4276A">
        <w:rPr>
          <w:rFonts w:ascii="Arial" w:hAnsi="Arial" w:cs="Arial"/>
          <w:color w:val="000000" w:themeColor="text1"/>
          <w:sz w:val="22"/>
          <w:szCs w:val="22"/>
        </w:rPr>
        <w:t>de Brasília)</w:t>
      </w:r>
    </w:p>
    <w:p w14:paraId="55C0964D" w14:textId="00FD9FAE" w:rsidR="002E32A1" w:rsidRPr="00D4276A" w:rsidRDefault="002E32A1" w:rsidP="007D6162">
      <w:pPr>
        <w:pStyle w:val="Corpodetexto"/>
        <w:spacing w:before="30" w:line="276" w:lineRule="auto"/>
        <w:rPr>
          <w:rFonts w:ascii="Arial" w:hAnsi="Arial" w:cs="Arial"/>
          <w:color w:val="000000" w:themeColor="text1"/>
          <w:sz w:val="22"/>
          <w:szCs w:val="22"/>
        </w:rPr>
      </w:pPr>
      <w:r w:rsidRPr="00395171">
        <w:rPr>
          <w:rFonts w:ascii="Arial" w:hAnsi="Arial" w:cs="Arial"/>
          <w:b/>
          <w:bCs/>
          <w:color w:val="000000" w:themeColor="text1"/>
          <w:sz w:val="22"/>
          <w:szCs w:val="22"/>
        </w:rPr>
        <w:t>Término de Cadastramento das Propostas:</w:t>
      </w:r>
      <w:r w:rsidR="00395171">
        <w:rPr>
          <w:rFonts w:ascii="Arial" w:hAnsi="Arial" w:cs="Arial"/>
          <w:b/>
          <w:bCs/>
          <w:color w:val="000000" w:themeColor="text1"/>
          <w:sz w:val="22"/>
          <w:szCs w:val="22"/>
        </w:rPr>
        <w:t xml:space="preserve"> </w:t>
      </w:r>
      <w:r w:rsidR="00395171" w:rsidRPr="00395171">
        <w:rPr>
          <w:rFonts w:ascii="Arial" w:hAnsi="Arial" w:cs="Arial"/>
          <w:color w:val="000000" w:themeColor="text1"/>
          <w:sz w:val="22"/>
          <w:szCs w:val="22"/>
        </w:rPr>
        <w:t>Dia</w:t>
      </w:r>
      <w:r w:rsidR="00395171">
        <w:rPr>
          <w:rFonts w:ascii="Arial" w:hAnsi="Arial" w:cs="Arial"/>
          <w:color w:val="000000" w:themeColor="text1"/>
          <w:sz w:val="22"/>
          <w:szCs w:val="22"/>
        </w:rPr>
        <w:t xml:space="preserve"> </w:t>
      </w:r>
      <w:r w:rsidR="007323DA">
        <w:rPr>
          <w:rFonts w:ascii="Arial" w:hAnsi="Arial" w:cs="Arial"/>
          <w:color w:val="000000" w:themeColor="text1"/>
          <w:sz w:val="22"/>
          <w:szCs w:val="22"/>
        </w:rPr>
        <w:t>08</w:t>
      </w:r>
      <w:r w:rsidR="00395171">
        <w:rPr>
          <w:rFonts w:ascii="Arial" w:hAnsi="Arial" w:cs="Arial"/>
          <w:color w:val="000000" w:themeColor="text1"/>
          <w:sz w:val="22"/>
          <w:szCs w:val="22"/>
        </w:rPr>
        <w:t xml:space="preserve"> de </w:t>
      </w:r>
      <w:r w:rsidR="007323DA">
        <w:rPr>
          <w:rFonts w:ascii="Arial" w:hAnsi="Arial" w:cs="Arial"/>
          <w:color w:val="000000" w:themeColor="text1"/>
          <w:sz w:val="22"/>
          <w:szCs w:val="22"/>
        </w:rPr>
        <w:t xml:space="preserve">julho </w:t>
      </w:r>
      <w:r w:rsidR="00395171">
        <w:rPr>
          <w:rFonts w:ascii="Arial" w:hAnsi="Arial" w:cs="Arial"/>
          <w:color w:val="000000" w:themeColor="text1"/>
          <w:sz w:val="22"/>
          <w:szCs w:val="22"/>
        </w:rPr>
        <w:t>de 202</w:t>
      </w:r>
      <w:r w:rsidR="00786D53">
        <w:rPr>
          <w:rFonts w:ascii="Arial" w:hAnsi="Arial" w:cs="Arial"/>
          <w:color w:val="000000" w:themeColor="text1"/>
          <w:sz w:val="22"/>
          <w:szCs w:val="22"/>
        </w:rPr>
        <w:t>5</w:t>
      </w:r>
      <w:r w:rsidRPr="00D4276A">
        <w:rPr>
          <w:rFonts w:ascii="Arial" w:hAnsi="Arial" w:cs="Arial"/>
          <w:color w:val="000000" w:themeColor="text1"/>
          <w:sz w:val="22"/>
          <w:szCs w:val="22"/>
        </w:rPr>
        <w:t xml:space="preserve"> às </w:t>
      </w:r>
      <w:r w:rsidR="00276A0B">
        <w:rPr>
          <w:rFonts w:ascii="Arial" w:hAnsi="Arial" w:cs="Arial"/>
          <w:color w:val="000000" w:themeColor="text1"/>
          <w:sz w:val="22"/>
          <w:szCs w:val="22"/>
        </w:rPr>
        <w:t>0</w:t>
      </w:r>
      <w:r w:rsidR="007323DA">
        <w:rPr>
          <w:rFonts w:ascii="Arial" w:hAnsi="Arial" w:cs="Arial"/>
          <w:color w:val="000000" w:themeColor="text1"/>
          <w:sz w:val="22"/>
          <w:szCs w:val="22"/>
        </w:rPr>
        <w:t>8</w:t>
      </w:r>
      <w:r w:rsidRPr="00D4276A">
        <w:rPr>
          <w:rFonts w:ascii="Arial" w:hAnsi="Arial" w:cs="Arial"/>
          <w:color w:val="000000" w:themeColor="text1"/>
          <w:sz w:val="22"/>
          <w:szCs w:val="22"/>
        </w:rPr>
        <w:t>h</w:t>
      </w:r>
      <w:r w:rsidR="007323DA">
        <w:rPr>
          <w:rFonts w:ascii="Arial" w:hAnsi="Arial" w:cs="Arial"/>
          <w:color w:val="000000" w:themeColor="text1"/>
          <w:sz w:val="22"/>
          <w:szCs w:val="22"/>
        </w:rPr>
        <w:t>3</w:t>
      </w:r>
      <w:r w:rsidR="00276A0B">
        <w:rPr>
          <w:rFonts w:ascii="Arial" w:hAnsi="Arial" w:cs="Arial"/>
          <w:color w:val="000000" w:themeColor="text1"/>
          <w:sz w:val="22"/>
          <w:szCs w:val="22"/>
        </w:rPr>
        <w:t>0</w:t>
      </w:r>
      <w:r w:rsidRPr="00D4276A">
        <w:rPr>
          <w:rFonts w:ascii="Arial" w:hAnsi="Arial" w:cs="Arial"/>
          <w:color w:val="000000" w:themeColor="text1"/>
          <w:sz w:val="22"/>
          <w:szCs w:val="22"/>
        </w:rPr>
        <w:t xml:space="preserve">min (horário </w:t>
      </w:r>
      <w:r w:rsidR="00763ED1" w:rsidRPr="00D4276A">
        <w:rPr>
          <w:rFonts w:ascii="Arial" w:hAnsi="Arial" w:cs="Arial"/>
          <w:color w:val="000000" w:themeColor="text1"/>
          <w:sz w:val="22"/>
          <w:szCs w:val="22"/>
        </w:rPr>
        <w:t xml:space="preserve">Oficial </w:t>
      </w:r>
      <w:r w:rsidRPr="00D4276A">
        <w:rPr>
          <w:rFonts w:ascii="Arial" w:hAnsi="Arial" w:cs="Arial"/>
          <w:color w:val="000000" w:themeColor="text1"/>
          <w:sz w:val="22"/>
          <w:szCs w:val="22"/>
        </w:rPr>
        <w:t>de Bras</w:t>
      </w:r>
      <w:r w:rsidR="00763ED1" w:rsidRPr="00D4276A">
        <w:rPr>
          <w:rFonts w:ascii="Arial" w:hAnsi="Arial" w:cs="Arial"/>
          <w:color w:val="000000" w:themeColor="text1"/>
          <w:sz w:val="22"/>
          <w:szCs w:val="22"/>
        </w:rPr>
        <w:t>í</w:t>
      </w:r>
      <w:r w:rsidRPr="00D4276A">
        <w:rPr>
          <w:rFonts w:ascii="Arial" w:hAnsi="Arial" w:cs="Arial"/>
          <w:color w:val="000000" w:themeColor="text1"/>
          <w:sz w:val="22"/>
          <w:szCs w:val="22"/>
        </w:rPr>
        <w:t>lia)</w:t>
      </w:r>
    </w:p>
    <w:p w14:paraId="5852D932" w14:textId="77777777" w:rsidR="002E32A1" w:rsidRPr="00D4276A" w:rsidRDefault="002E32A1" w:rsidP="007D6162">
      <w:pPr>
        <w:pStyle w:val="Corpodetexto"/>
        <w:spacing w:line="276" w:lineRule="auto"/>
        <w:rPr>
          <w:rFonts w:ascii="Arial" w:hAnsi="Arial" w:cs="Arial"/>
          <w:sz w:val="22"/>
          <w:szCs w:val="22"/>
        </w:rPr>
      </w:pPr>
    </w:p>
    <w:p w14:paraId="602CD7C2" w14:textId="77777777" w:rsidR="002E32A1" w:rsidRPr="00D4276A" w:rsidRDefault="002E32A1" w:rsidP="007D6162">
      <w:pPr>
        <w:spacing w:line="276" w:lineRule="auto"/>
        <w:rPr>
          <w:rFonts w:ascii="Arial" w:hAnsi="Arial" w:cs="Arial"/>
          <w:b/>
          <w:sz w:val="22"/>
          <w:szCs w:val="22"/>
        </w:rPr>
      </w:pPr>
      <w:r w:rsidRPr="00D4276A">
        <w:rPr>
          <w:rFonts w:ascii="Arial" w:hAnsi="Arial" w:cs="Arial"/>
          <w:b/>
          <w:sz w:val="22"/>
          <w:szCs w:val="22"/>
        </w:rPr>
        <w:t>CRITÉRIO DE JULGAMENTO:</w:t>
      </w:r>
    </w:p>
    <w:p w14:paraId="335E1D7F" w14:textId="77777777" w:rsidR="002E32A1" w:rsidRPr="00D4276A" w:rsidRDefault="002E32A1" w:rsidP="007D6162">
      <w:pPr>
        <w:pStyle w:val="Corpodetexto"/>
        <w:spacing w:before="35" w:line="276" w:lineRule="auto"/>
        <w:rPr>
          <w:rFonts w:ascii="Arial" w:hAnsi="Arial" w:cs="Arial"/>
          <w:sz w:val="22"/>
          <w:szCs w:val="22"/>
        </w:rPr>
      </w:pPr>
      <w:r w:rsidRPr="00D4276A">
        <w:rPr>
          <w:rFonts w:ascii="Arial" w:hAnsi="Arial" w:cs="Arial"/>
          <w:sz w:val="22"/>
          <w:szCs w:val="22"/>
        </w:rPr>
        <w:t>Menor Preço Por Item.</w:t>
      </w:r>
    </w:p>
    <w:p w14:paraId="3C9E59D1" w14:textId="77777777" w:rsidR="002E32A1" w:rsidRPr="00D4276A" w:rsidRDefault="002E32A1" w:rsidP="007D6162">
      <w:pPr>
        <w:pStyle w:val="Corpodetexto"/>
        <w:spacing w:line="276" w:lineRule="auto"/>
        <w:rPr>
          <w:rFonts w:ascii="Arial" w:hAnsi="Arial" w:cs="Arial"/>
          <w:sz w:val="22"/>
          <w:szCs w:val="22"/>
        </w:rPr>
      </w:pPr>
    </w:p>
    <w:p w14:paraId="70BA6433" w14:textId="77777777" w:rsidR="002E32A1" w:rsidRPr="00D4276A" w:rsidRDefault="002E32A1" w:rsidP="007D6162">
      <w:pPr>
        <w:pStyle w:val="Ttulo7"/>
        <w:spacing w:before="1" w:line="276" w:lineRule="auto"/>
        <w:rPr>
          <w:rFonts w:ascii="Arial" w:hAnsi="Arial" w:cs="Arial"/>
          <w:b/>
          <w:bCs/>
          <w:i w:val="0"/>
          <w:iCs w:val="0"/>
          <w:color w:val="auto"/>
          <w:sz w:val="22"/>
          <w:szCs w:val="22"/>
        </w:rPr>
      </w:pPr>
      <w:r w:rsidRPr="00D4276A">
        <w:rPr>
          <w:rFonts w:ascii="Arial" w:hAnsi="Arial" w:cs="Arial"/>
          <w:b/>
          <w:bCs/>
          <w:i w:val="0"/>
          <w:iCs w:val="0"/>
          <w:color w:val="auto"/>
          <w:sz w:val="22"/>
          <w:szCs w:val="22"/>
        </w:rPr>
        <w:t>MODO DE DISPUTA:</w:t>
      </w:r>
    </w:p>
    <w:p w14:paraId="39A2E40D" w14:textId="77777777" w:rsidR="002E32A1" w:rsidRPr="00D4276A" w:rsidRDefault="002E32A1" w:rsidP="007D6162">
      <w:pPr>
        <w:pStyle w:val="Ttulo8"/>
        <w:spacing w:before="16" w:line="276" w:lineRule="auto"/>
        <w:rPr>
          <w:rFonts w:ascii="Arial" w:hAnsi="Arial" w:cs="Arial"/>
          <w:color w:val="auto"/>
          <w:sz w:val="22"/>
          <w:szCs w:val="22"/>
        </w:rPr>
      </w:pPr>
      <w:r w:rsidRPr="00D4276A">
        <w:rPr>
          <w:rFonts w:ascii="Arial" w:hAnsi="Arial" w:cs="Arial"/>
          <w:color w:val="auto"/>
          <w:sz w:val="22"/>
          <w:szCs w:val="22"/>
        </w:rPr>
        <w:t>Aberto.</w:t>
      </w:r>
    </w:p>
    <w:p w14:paraId="39139360" w14:textId="77777777" w:rsidR="002E32A1" w:rsidRPr="00D4276A" w:rsidRDefault="002E32A1" w:rsidP="007D6162">
      <w:pPr>
        <w:pStyle w:val="Corpodetexto"/>
        <w:spacing w:line="276" w:lineRule="auto"/>
        <w:rPr>
          <w:rFonts w:ascii="Arial" w:hAnsi="Arial" w:cs="Arial"/>
          <w:sz w:val="22"/>
          <w:szCs w:val="22"/>
        </w:rPr>
      </w:pPr>
    </w:p>
    <w:p w14:paraId="6ECF212D" w14:textId="6EEC73AA" w:rsidR="002E32A1" w:rsidRPr="00D4276A" w:rsidRDefault="002E32A1" w:rsidP="007D6162">
      <w:pPr>
        <w:pStyle w:val="Corpodetexto"/>
        <w:spacing w:line="276" w:lineRule="auto"/>
        <w:rPr>
          <w:rFonts w:ascii="Arial" w:hAnsi="Arial" w:cs="Arial"/>
          <w:b/>
          <w:bCs/>
          <w:sz w:val="22"/>
          <w:szCs w:val="22"/>
        </w:rPr>
      </w:pPr>
      <w:r w:rsidRPr="00D4276A">
        <w:rPr>
          <w:rFonts w:ascii="Arial" w:hAnsi="Arial" w:cs="Arial"/>
          <w:b/>
          <w:bCs/>
          <w:sz w:val="22"/>
          <w:szCs w:val="22"/>
        </w:rPr>
        <w:t>PREFERÊNCIA MEI</w:t>
      </w:r>
      <w:r w:rsidR="002F494D" w:rsidRPr="00D4276A">
        <w:rPr>
          <w:rFonts w:ascii="Arial" w:hAnsi="Arial" w:cs="Arial"/>
          <w:b/>
          <w:bCs/>
          <w:sz w:val="22"/>
          <w:szCs w:val="22"/>
        </w:rPr>
        <w:t>/</w:t>
      </w:r>
      <w:r w:rsidRPr="00D4276A">
        <w:rPr>
          <w:rFonts w:ascii="Arial" w:hAnsi="Arial" w:cs="Arial"/>
          <w:b/>
          <w:bCs/>
          <w:sz w:val="22"/>
          <w:szCs w:val="22"/>
        </w:rPr>
        <w:t>EPP/EQUIPARADAS</w:t>
      </w:r>
      <w:r w:rsidR="002F494D" w:rsidRPr="00D4276A">
        <w:rPr>
          <w:rFonts w:ascii="Arial" w:hAnsi="Arial" w:cs="Arial"/>
          <w:b/>
          <w:bCs/>
          <w:sz w:val="22"/>
          <w:szCs w:val="22"/>
        </w:rPr>
        <w:t>:</w:t>
      </w:r>
    </w:p>
    <w:p w14:paraId="7F2F1B7C" w14:textId="5A7B8013" w:rsidR="00AD7D32" w:rsidRDefault="00D4276A" w:rsidP="007D6162">
      <w:pPr>
        <w:spacing w:line="276" w:lineRule="auto"/>
      </w:pPr>
      <w:r w:rsidRPr="00D4276A">
        <w:rPr>
          <w:rFonts w:ascii="Arial" w:hAnsi="Arial" w:cs="Arial"/>
          <w:sz w:val="22"/>
          <w:szCs w:val="22"/>
        </w:rPr>
        <w:t xml:space="preserve">Exclusivo Microempresa (ME), Empresa de Pequeno Porte (EPP) </w:t>
      </w:r>
      <w:r w:rsidR="00DA1210" w:rsidRPr="00D4276A">
        <w:rPr>
          <w:rFonts w:ascii="Arial" w:hAnsi="Arial" w:cs="Arial"/>
          <w:sz w:val="22"/>
          <w:szCs w:val="22"/>
        </w:rPr>
        <w:t>e equiparadas</w:t>
      </w:r>
      <w:r w:rsidR="006F77CE">
        <w:rPr>
          <w:rFonts w:ascii="Arial" w:hAnsi="Arial" w:cs="Arial"/>
          <w:sz w:val="22"/>
          <w:szCs w:val="22"/>
        </w:rPr>
        <w:t xml:space="preserve"> -</w:t>
      </w:r>
      <w:r w:rsidR="00786D53">
        <w:rPr>
          <w:rFonts w:ascii="Arial" w:hAnsi="Arial" w:cs="Arial"/>
          <w:sz w:val="22"/>
          <w:szCs w:val="22"/>
        </w:rPr>
        <w:t xml:space="preserve"> </w:t>
      </w:r>
      <w:r w:rsidR="006F77CE">
        <w:rPr>
          <w:rFonts w:ascii="Arial" w:hAnsi="Arial" w:cs="Arial"/>
          <w:sz w:val="22"/>
          <w:szCs w:val="22"/>
        </w:rPr>
        <w:t xml:space="preserve">Âmbito </w:t>
      </w:r>
      <w:r w:rsidR="00786D53">
        <w:rPr>
          <w:rFonts w:ascii="Arial" w:hAnsi="Arial" w:cs="Arial"/>
          <w:sz w:val="22"/>
          <w:szCs w:val="22"/>
        </w:rPr>
        <w:t>Local</w:t>
      </w:r>
      <w:r w:rsidR="006F77CE">
        <w:rPr>
          <w:rFonts w:ascii="Arial" w:hAnsi="Arial" w:cs="Arial"/>
          <w:sz w:val="22"/>
          <w:szCs w:val="22"/>
        </w:rPr>
        <w:t xml:space="preserve"> - </w:t>
      </w:r>
      <w:r w:rsidR="006F77CE" w:rsidRPr="006F77CE">
        <w:rPr>
          <w:rFonts w:ascii="Arial" w:hAnsi="Arial" w:cs="Arial"/>
          <w:sz w:val="22"/>
          <w:szCs w:val="22"/>
        </w:rPr>
        <w:t>Lei Municipal nº 2127/2025</w:t>
      </w:r>
      <w:r w:rsidRPr="00D4276A">
        <w:rPr>
          <w:rFonts w:ascii="Arial" w:hAnsi="Arial" w:cs="Arial"/>
          <w:sz w:val="22"/>
          <w:szCs w:val="22"/>
        </w:rPr>
        <w:t>.</w:t>
      </w:r>
    </w:p>
    <w:p w14:paraId="4E4406B1" w14:textId="77777777" w:rsidR="00932AA8" w:rsidRDefault="00932AA8" w:rsidP="007D6162">
      <w:pPr>
        <w:spacing w:line="276" w:lineRule="auto"/>
      </w:pPr>
    </w:p>
    <w:p w14:paraId="7D95AE47" w14:textId="3FAD60AA" w:rsidR="002E32A1" w:rsidRDefault="002E32A1" w:rsidP="007D6162">
      <w:pPr>
        <w:spacing w:line="276" w:lineRule="auto"/>
      </w:pPr>
      <w:r>
        <w:t>______________________________________________________________________________________________</w:t>
      </w:r>
    </w:p>
    <w:p w14:paraId="1C7A66BF" w14:textId="0D59A41F" w:rsidR="002E32A1" w:rsidRDefault="002E32A1" w:rsidP="007D6162">
      <w:pPr>
        <w:tabs>
          <w:tab w:val="left" w:pos="1185"/>
        </w:tabs>
        <w:spacing w:line="276" w:lineRule="auto"/>
        <w:rPr>
          <w:spacing w:val="-4"/>
          <w:sz w:val="19"/>
        </w:rPr>
      </w:pPr>
      <w:r>
        <w:rPr>
          <w:spacing w:val="-6"/>
          <w:sz w:val="19"/>
        </w:rPr>
        <w:t>No</w:t>
      </w:r>
      <w:r>
        <w:rPr>
          <w:spacing w:val="-8"/>
          <w:sz w:val="19"/>
        </w:rPr>
        <w:t xml:space="preserve"> </w:t>
      </w:r>
      <w:r>
        <w:rPr>
          <w:spacing w:val="-6"/>
          <w:sz w:val="19"/>
        </w:rPr>
        <w:t>caso de impedimento</w:t>
      </w:r>
      <w:r>
        <w:rPr>
          <w:sz w:val="19"/>
        </w:rPr>
        <w:t xml:space="preserve"> </w:t>
      </w:r>
      <w:r>
        <w:rPr>
          <w:spacing w:val="-6"/>
          <w:sz w:val="19"/>
        </w:rPr>
        <w:t>da</w:t>
      </w:r>
      <w:r>
        <w:rPr>
          <w:spacing w:val="-8"/>
          <w:sz w:val="19"/>
        </w:rPr>
        <w:t xml:space="preserve"> </w:t>
      </w:r>
      <w:r>
        <w:rPr>
          <w:spacing w:val="-6"/>
          <w:sz w:val="19"/>
        </w:rPr>
        <w:t>realização</w:t>
      </w:r>
      <w:r>
        <w:rPr>
          <w:sz w:val="19"/>
        </w:rPr>
        <w:t xml:space="preserve"> </w:t>
      </w:r>
      <w:r>
        <w:rPr>
          <w:spacing w:val="-6"/>
          <w:sz w:val="19"/>
        </w:rPr>
        <w:t>do Certame</w:t>
      </w:r>
      <w:r>
        <w:rPr>
          <w:sz w:val="19"/>
        </w:rPr>
        <w:t xml:space="preserve"> </w:t>
      </w:r>
      <w:r>
        <w:rPr>
          <w:spacing w:val="-6"/>
          <w:sz w:val="19"/>
        </w:rPr>
        <w:t>Licitat</w:t>
      </w:r>
      <w:r w:rsidR="00C657D7">
        <w:rPr>
          <w:spacing w:val="-6"/>
          <w:sz w:val="19"/>
        </w:rPr>
        <w:t>ório</w:t>
      </w:r>
      <w:r>
        <w:rPr>
          <w:sz w:val="19"/>
        </w:rPr>
        <w:t xml:space="preserve"> </w:t>
      </w:r>
      <w:r>
        <w:rPr>
          <w:spacing w:val="-6"/>
          <w:sz w:val="19"/>
        </w:rPr>
        <w:t>naquela</w:t>
      </w:r>
      <w:r>
        <w:rPr>
          <w:spacing w:val="10"/>
          <w:sz w:val="19"/>
        </w:rPr>
        <w:t xml:space="preserve"> </w:t>
      </w:r>
      <w:r>
        <w:rPr>
          <w:spacing w:val="-6"/>
          <w:sz w:val="19"/>
        </w:rPr>
        <w:t>data</w:t>
      </w:r>
      <w:r w:rsidR="00C657D7">
        <w:rPr>
          <w:spacing w:val="-6"/>
          <w:sz w:val="19"/>
        </w:rPr>
        <w:t>,</w:t>
      </w:r>
      <w:r>
        <w:rPr>
          <w:spacing w:val="-6"/>
          <w:sz w:val="19"/>
        </w:rPr>
        <w:t xml:space="preserve"> o</w:t>
      </w:r>
      <w:r>
        <w:rPr>
          <w:spacing w:val="-8"/>
          <w:sz w:val="19"/>
        </w:rPr>
        <w:t xml:space="preserve"> </w:t>
      </w:r>
      <w:r>
        <w:rPr>
          <w:spacing w:val="-6"/>
          <w:sz w:val="19"/>
        </w:rPr>
        <w:t>mesmo</w:t>
      </w:r>
      <w:r>
        <w:rPr>
          <w:sz w:val="19"/>
        </w:rPr>
        <w:t xml:space="preserve"> </w:t>
      </w:r>
      <w:r>
        <w:rPr>
          <w:spacing w:val="-6"/>
          <w:sz w:val="19"/>
        </w:rPr>
        <w:t>deverá</w:t>
      </w:r>
      <w:r>
        <w:rPr>
          <w:sz w:val="19"/>
        </w:rPr>
        <w:t xml:space="preserve"> </w:t>
      </w:r>
      <w:r>
        <w:rPr>
          <w:spacing w:val="-6"/>
          <w:sz w:val="19"/>
        </w:rPr>
        <w:t>ocorrer</w:t>
      </w:r>
      <w:r>
        <w:rPr>
          <w:sz w:val="19"/>
        </w:rPr>
        <w:t xml:space="preserve"> </w:t>
      </w:r>
      <w:r>
        <w:rPr>
          <w:spacing w:val="-6"/>
          <w:sz w:val="19"/>
        </w:rPr>
        <w:t>no pr</w:t>
      </w:r>
      <w:r w:rsidR="00C657D7">
        <w:rPr>
          <w:spacing w:val="-6"/>
          <w:sz w:val="19"/>
        </w:rPr>
        <w:t>i</w:t>
      </w:r>
      <w:r>
        <w:rPr>
          <w:spacing w:val="-6"/>
          <w:sz w:val="19"/>
        </w:rPr>
        <w:t>meiro</w:t>
      </w:r>
      <w:r>
        <w:rPr>
          <w:sz w:val="19"/>
        </w:rPr>
        <w:t xml:space="preserve"> </w:t>
      </w:r>
      <w:r>
        <w:rPr>
          <w:spacing w:val="-6"/>
          <w:sz w:val="19"/>
        </w:rPr>
        <w:t>dia</w:t>
      </w:r>
      <w:r>
        <w:rPr>
          <w:spacing w:val="-7"/>
          <w:sz w:val="19"/>
        </w:rPr>
        <w:t xml:space="preserve"> </w:t>
      </w:r>
      <w:r w:rsidR="00C657D7">
        <w:rPr>
          <w:spacing w:val="-7"/>
          <w:sz w:val="19"/>
        </w:rPr>
        <w:t>útil</w:t>
      </w:r>
      <w:r>
        <w:rPr>
          <w:spacing w:val="-6"/>
          <w:sz w:val="19"/>
        </w:rPr>
        <w:t xml:space="preserve"> </w:t>
      </w:r>
      <w:r>
        <w:rPr>
          <w:spacing w:val="-4"/>
          <w:sz w:val="19"/>
        </w:rPr>
        <w:t>posterior</w:t>
      </w:r>
      <w:r>
        <w:rPr>
          <w:spacing w:val="-10"/>
          <w:sz w:val="19"/>
        </w:rPr>
        <w:t xml:space="preserve"> </w:t>
      </w:r>
      <w:r>
        <w:rPr>
          <w:spacing w:val="-4"/>
          <w:sz w:val="19"/>
        </w:rPr>
        <w:t>ao</w:t>
      </w:r>
      <w:r>
        <w:rPr>
          <w:spacing w:val="-8"/>
          <w:sz w:val="19"/>
        </w:rPr>
        <w:t xml:space="preserve"> </w:t>
      </w:r>
      <w:r>
        <w:rPr>
          <w:spacing w:val="-4"/>
          <w:sz w:val="19"/>
        </w:rPr>
        <w:t>fato</w:t>
      </w:r>
      <w:r>
        <w:rPr>
          <w:spacing w:val="-9"/>
          <w:sz w:val="19"/>
        </w:rPr>
        <w:t xml:space="preserve"> </w:t>
      </w:r>
      <w:r>
        <w:rPr>
          <w:spacing w:val="-4"/>
          <w:sz w:val="19"/>
        </w:rPr>
        <w:t>que</w:t>
      </w:r>
      <w:r>
        <w:rPr>
          <w:spacing w:val="-6"/>
          <w:sz w:val="19"/>
        </w:rPr>
        <w:t xml:space="preserve"> </w:t>
      </w:r>
      <w:r>
        <w:rPr>
          <w:spacing w:val="-4"/>
          <w:sz w:val="19"/>
        </w:rPr>
        <w:t>ensejou</w:t>
      </w:r>
      <w:r>
        <w:rPr>
          <w:spacing w:val="-10"/>
          <w:sz w:val="19"/>
        </w:rPr>
        <w:t xml:space="preserve"> </w:t>
      </w:r>
      <w:r>
        <w:rPr>
          <w:spacing w:val="-4"/>
          <w:sz w:val="19"/>
        </w:rPr>
        <w:t>o</w:t>
      </w:r>
      <w:r>
        <w:rPr>
          <w:spacing w:val="-9"/>
          <w:sz w:val="19"/>
        </w:rPr>
        <w:t xml:space="preserve"> </w:t>
      </w:r>
      <w:r>
        <w:rPr>
          <w:spacing w:val="-4"/>
          <w:sz w:val="19"/>
        </w:rPr>
        <w:t>impedimento</w:t>
      </w:r>
      <w:r>
        <w:rPr>
          <w:sz w:val="19"/>
        </w:rPr>
        <w:t xml:space="preserve"> </w:t>
      </w:r>
      <w:r>
        <w:rPr>
          <w:spacing w:val="-4"/>
          <w:sz w:val="19"/>
        </w:rPr>
        <w:t>da</w:t>
      </w:r>
      <w:r>
        <w:rPr>
          <w:spacing w:val="-8"/>
          <w:sz w:val="19"/>
        </w:rPr>
        <w:t xml:space="preserve"> </w:t>
      </w:r>
      <w:r>
        <w:rPr>
          <w:spacing w:val="-4"/>
          <w:sz w:val="19"/>
        </w:rPr>
        <w:t>realização do</w:t>
      </w:r>
      <w:r>
        <w:rPr>
          <w:spacing w:val="-10"/>
          <w:sz w:val="19"/>
        </w:rPr>
        <w:t xml:space="preserve"> </w:t>
      </w:r>
      <w:r>
        <w:rPr>
          <w:spacing w:val="-4"/>
          <w:sz w:val="19"/>
        </w:rPr>
        <w:t>Certame</w:t>
      </w:r>
      <w:r>
        <w:rPr>
          <w:sz w:val="19"/>
        </w:rPr>
        <w:t xml:space="preserve"> </w:t>
      </w:r>
      <w:r>
        <w:rPr>
          <w:spacing w:val="-4"/>
          <w:sz w:val="19"/>
        </w:rPr>
        <w:t>Licitat</w:t>
      </w:r>
      <w:r w:rsidR="00C657D7">
        <w:rPr>
          <w:spacing w:val="-4"/>
          <w:sz w:val="19"/>
        </w:rPr>
        <w:t>ório</w:t>
      </w:r>
      <w:r>
        <w:rPr>
          <w:spacing w:val="-4"/>
          <w:sz w:val="19"/>
        </w:rPr>
        <w:t>, no</w:t>
      </w:r>
      <w:r>
        <w:rPr>
          <w:spacing w:val="-10"/>
          <w:sz w:val="19"/>
        </w:rPr>
        <w:t xml:space="preserve"> </w:t>
      </w:r>
      <w:r>
        <w:rPr>
          <w:spacing w:val="-4"/>
          <w:sz w:val="19"/>
        </w:rPr>
        <w:t>mesmo</w:t>
      </w:r>
      <w:r>
        <w:rPr>
          <w:spacing w:val="-6"/>
          <w:sz w:val="19"/>
        </w:rPr>
        <w:t xml:space="preserve"> </w:t>
      </w:r>
      <w:r>
        <w:rPr>
          <w:spacing w:val="-4"/>
          <w:sz w:val="19"/>
        </w:rPr>
        <w:t>horário</w:t>
      </w:r>
      <w:r w:rsidR="00C657D7">
        <w:rPr>
          <w:spacing w:val="-4"/>
          <w:sz w:val="19"/>
        </w:rPr>
        <w:t>.</w:t>
      </w:r>
    </w:p>
    <w:p w14:paraId="0287AC96" w14:textId="77777777" w:rsidR="00B227AE" w:rsidRDefault="00B227AE" w:rsidP="007D6162">
      <w:pPr>
        <w:spacing w:line="276" w:lineRule="auto"/>
        <w:ind w:left="884"/>
        <w:rPr>
          <w:rFonts w:ascii="Arial" w:hAnsi="Arial" w:cs="Arial"/>
          <w:b/>
          <w:bCs/>
          <w:spacing w:val="-2"/>
          <w:sz w:val="22"/>
          <w:szCs w:val="22"/>
        </w:rPr>
      </w:pPr>
    </w:p>
    <w:p w14:paraId="091C5F81" w14:textId="77777777" w:rsidR="00476350" w:rsidRDefault="00476350" w:rsidP="007D6162">
      <w:pPr>
        <w:spacing w:line="276" w:lineRule="auto"/>
        <w:ind w:left="884"/>
        <w:rPr>
          <w:rFonts w:ascii="Arial" w:hAnsi="Arial" w:cs="Arial"/>
          <w:b/>
          <w:bCs/>
          <w:spacing w:val="-2"/>
          <w:sz w:val="22"/>
          <w:szCs w:val="22"/>
        </w:rPr>
      </w:pPr>
    </w:p>
    <w:p w14:paraId="37140A47" w14:textId="6D521F4D" w:rsidR="002E32A1" w:rsidRPr="00B459C9" w:rsidRDefault="002E32A1" w:rsidP="007D6162">
      <w:pPr>
        <w:spacing w:line="276" w:lineRule="auto"/>
        <w:ind w:left="884"/>
        <w:rPr>
          <w:rFonts w:ascii="Arial" w:hAnsi="Arial" w:cs="Arial"/>
          <w:b/>
          <w:bCs/>
          <w:spacing w:val="-2"/>
          <w:sz w:val="22"/>
          <w:szCs w:val="22"/>
        </w:rPr>
      </w:pPr>
      <w:r w:rsidRPr="00B459C9">
        <w:rPr>
          <w:rFonts w:ascii="Arial" w:hAnsi="Arial" w:cs="Arial"/>
          <w:b/>
          <w:bCs/>
          <w:spacing w:val="-2"/>
          <w:sz w:val="22"/>
          <w:szCs w:val="22"/>
        </w:rPr>
        <w:t>Sumário</w:t>
      </w:r>
    </w:p>
    <w:p w14:paraId="07E7F412" w14:textId="77777777" w:rsidR="00B606B5" w:rsidRPr="00B606B5" w:rsidRDefault="00B606B5" w:rsidP="007D6162">
      <w:pPr>
        <w:spacing w:line="276" w:lineRule="auto"/>
        <w:ind w:left="884"/>
        <w:rPr>
          <w:rFonts w:ascii="Arial" w:hAnsi="Arial" w:cs="Arial"/>
          <w:sz w:val="22"/>
          <w:szCs w:val="22"/>
        </w:rPr>
      </w:pPr>
    </w:p>
    <w:sdt>
      <w:sdtPr>
        <w:rPr>
          <w:sz w:val="22"/>
          <w:szCs w:val="22"/>
        </w:rPr>
        <w:id w:val="-19090745"/>
        <w:docPartObj>
          <w:docPartGallery w:val="Table of Contents"/>
          <w:docPartUnique/>
        </w:docPartObj>
      </w:sdtPr>
      <w:sdtEndPr/>
      <w:sdtContent>
        <w:p w14:paraId="16DB0509" w14:textId="448B9008" w:rsidR="002E32A1" w:rsidRPr="004D503A" w:rsidRDefault="00C42532" w:rsidP="00157E46">
          <w:pPr>
            <w:pStyle w:val="Sumrio1"/>
            <w:numPr>
              <w:ilvl w:val="0"/>
              <w:numId w:val="1"/>
            </w:numPr>
            <w:tabs>
              <w:tab w:val="left" w:pos="1309"/>
              <w:tab w:val="left" w:leader="dot" w:pos="10329"/>
            </w:tabs>
            <w:spacing w:before="0" w:line="276" w:lineRule="auto"/>
            <w:jc w:val="both"/>
            <w:rPr>
              <w:sz w:val="22"/>
              <w:szCs w:val="22"/>
            </w:rPr>
          </w:pPr>
          <w:hyperlink w:anchor="_TOC_250005" w:history="1">
            <w:r w:rsidR="002E32A1" w:rsidRPr="004D503A">
              <w:rPr>
                <w:sz w:val="22"/>
                <w:szCs w:val="22"/>
              </w:rPr>
              <w:t>DO</w:t>
            </w:r>
            <w:r w:rsidR="00157E46" w:rsidRPr="004D503A">
              <w:rPr>
                <w:sz w:val="22"/>
                <w:szCs w:val="22"/>
              </w:rPr>
              <w:t xml:space="preserve"> </w:t>
            </w:r>
            <w:r w:rsidR="002E32A1" w:rsidRPr="004D503A">
              <w:rPr>
                <w:sz w:val="22"/>
                <w:szCs w:val="22"/>
              </w:rPr>
              <w:t>OBJETO</w:t>
            </w:r>
            <w:r w:rsidR="008A360A" w:rsidRPr="004D503A">
              <w:rPr>
                <w:sz w:val="22"/>
                <w:szCs w:val="22"/>
              </w:rPr>
              <w:t>.....................................................................................................</w:t>
            </w:r>
            <w:r w:rsidR="004D503A">
              <w:rPr>
                <w:sz w:val="22"/>
                <w:szCs w:val="22"/>
              </w:rPr>
              <w:t>..</w:t>
            </w:r>
            <w:r w:rsidR="008A360A" w:rsidRPr="004D503A">
              <w:rPr>
                <w:sz w:val="22"/>
                <w:szCs w:val="22"/>
              </w:rPr>
              <w:t>......</w:t>
            </w:r>
            <w:r w:rsidR="00B130A6">
              <w:rPr>
                <w:sz w:val="22"/>
                <w:szCs w:val="22"/>
              </w:rPr>
              <w:t>..</w:t>
            </w:r>
            <w:r w:rsidR="002E32A1" w:rsidRPr="004D503A">
              <w:rPr>
                <w:sz w:val="22"/>
                <w:szCs w:val="22"/>
              </w:rPr>
              <w:t>3</w:t>
            </w:r>
          </w:hyperlink>
        </w:p>
        <w:p w14:paraId="118D8B6F" w14:textId="77777777" w:rsidR="00B606B5" w:rsidRPr="004D503A" w:rsidRDefault="00B606B5" w:rsidP="007D6162">
          <w:pPr>
            <w:pStyle w:val="Sumrio1"/>
            <w:tabs>
              <w:tab w:val="left" w:pos="1309"/>
              <w:tab w:val="left" w:leader="dot" w:pos="10329"/>
            </w:tabs>
            <w:spacing w:before="0" w:line="276" w:lineRule="auto"/>
            <w:ind w:left="1309" w:firstLine="0"/>
            <w:rPr>
              <w:sz w:val="22"/>
              <w:szCs w:val="22"/>
            </w:rPr>
          </w:pPr>
        </w:p>
        <w:p w14:paraId="6B5CE96F" w14:textId="762B8BF9" w:rsidR="002E32A1" w:rsidRPr="004D503A" w:rsidRDefault="00DA6B0F" w:rsidP="00B130A6">
          <w:pPr>
            <w:pStyle w:val="Sumrio1"/>
            <w:numPr>
              <w:ilvl w:val="0"/>
              <w:numId w:val="1"/>
            </w:numPr>
            <w:tabs>
              <w:tab w:val="left" w:pos="993"/>
              <w:tab w:val="left" w:pos="10329"/>
            </w:tabs>
            <w:spacing w:before="0" w:line="276" w:lineRule="auto"/>
            <w:ind w:left="1134" w:right="142" w:hanging="241"/>
            <w:jc w:val="both"/>
            <w:rPr>
              <w:sz w:val="22"/>
              <w:szCs w:val="22"/>
            </w:rPr>
          </w:pPr>
          <w:r>
            <w:rPr>
              <w:bCs/>
              <w:sz w:val="22"/>
              <w:szCs w:val="22"/>
            </w:rPr>
            <w:t xml:space="preserve"> </w:t>
          </w:r>
          <w:r w:rsidR="000C1B37" w:rsidRPr="000C1B37">
            <w:rPr>
              <w:bCs/>
              <w:sz w:val="22"/>
              <w:szCs w:val="22"/>
            </w:rPr>
            <w:t>D</w:t>
          </w:r>
          <w:r>
            <w:rPr>
              <w:bCs/>
              <w:sz w:val="22"/>
              <w:szCs w:val="22"/>
            </w:rPr>
            <w:t>A</w:t>
          </w:r>
          <w:r w:rsidR="007C7694">
            <w:rPr>
              <w:bCs/>
              <w:sz w:val="22"/>
              <w:szCs w:val="22"/>
            </w:rPr>
            <w:t xml:space="preserve"> </w:t>
          </w:r>
          <w:r w:rsidR="000C1B37" w:rsidRPr="000C1B37">
            <w:rPr>
              <w:bCs/>
              <w:sz w:val="22"/>
              <w:szCs w:val="22"/>
            </w:rPr>
            <w:t>EXCLUSIV</w:t>
          </w:r>
          <w:r>
            <w:rPr>
              <w:bCs/>
              <w:sz w:val="22"/>
              <w:szCs w:val="22"/>
            </w:rPr>
            <w:t>IDADE PARA</w:t>
          </w:r>
          <w:r w:rsidR="000C1B37" w:rsidRPr="000C1B37">
            <w:rPr>
              <w:bCs/>
              <w:sz w:val="22"/>
              <w:szCs w:val="22"/>
            </w:rPr>
            <w:t xml:space="preserve"> ME/EPP/EQUIPARADAS</w:t>
          </w:r>
          <w:r w:rsidR="000C1B37">
            <w:rPr>
              <w:bCs/>
              <w:sz w:val="22"/>
              <w:szCs w:val="22"/>
            </w:rPr>
            <w:t xml:space="preserve"> - </w:t>
          </w:r>
          <w:r w:rsidR="000C1B37" w:rsidRPr="000C1B37">
            <w:rPr>
              <w:bCs/>
              <w:sz w:val="22"/>
              <w:szCs w:val="22"/>
            </w:rPr>
            <w:t>ÂMBITO LOCAL</w:t>
          </w:r>
          <w:r w:rsidR="000C1B37">
            <w:rPr>
              <w:bCs/>
              <w:sz w:val="22"/>
              <w:szCs w:val="22"/>
            </w:rPr>
            <w:t xml:space="preserve"> – </w:t>
          </w:r>
          <w:r w:rsidR="000C1B37" w:rsidRPr="000C1B37">
            <w:rPr>
              <w:bCs/>
              <w:sz w:val="22"/>
              <w:szCs w:val="22"/>
            </w:rPr>
            <w:t>LEI</w:t>
          </w:r>
          <w:r w:rsidR="000C1B37">
            <w:rPr>
              <w:bCs/>
              <w:sz w:val="22"/>
              <w:szCs w:val="22"/>
            </w:rPr>
            <w:t xml:space="preserve"> </w:t>
          </w:r>
          <w:r w:rsidR="000C1B37" w:rsidRPr="000C1B37">
            <w:rPr>
              <w:bCs/>
              <w:sz w:val="22"/>
              <w:szCs w:val="22"/>
            </w:rPr>
            <w:t>MUNICIPAL Nº 2127/2025</w:t>
          </w:r>
          <w:r w:rsidR="00503CEB">
            <w:fldChar w:fldCharType="begin"/>
          </w:r>
          <w:r w:rsidR="00503CEB">
            <w:instrText>HYPERLINK \l "_TOC_250004"</w:instrText>
          </w:r>
          <w:r w:rsidR="00503CEB">
            <w:fldChar w:fldCharType="separate"/>
          </w:r>
          <w:r w:rsidR="008A360A" w:rsidRPr="004D503A">
            <w:rPr>
              <w:sz w:val="22"/>
              <w:szCs w:val="22"/>
            </w:rPr>
            <w:t>..</w:t>
          </w:r>
          <w:r w:rsidR="000C1B37">
            <w:rPr>
              <w:sz w:val="22"/>
              <w:szCs w:val="22"/>
            </w:rPr>
            <w:t>...................................................................</w:t>
          </w:r>
          <w:r w:rsidR="00B130A6">
            <w:rPr>
              <w:sz w:val="22"/>
              <w:szCs w:val="22"/>
            </w:rPr>
            <w:t>.</w:t>
          </w:r>
          <w:r w:rsidR="000C1B37">
            <w:rPr>
              <w:sz w:val="22"/>
              <w:szCs w:val="22"/>
            </w:rPr>
            <w:t>................</w:t>
          </w:r>
          <w:r w:rsidR="008A360A" w:rsidRPr="004D503A">
            <w:rPr>
              <w:sz w:val="22"/>
              <w:szCs w:val="22"/>
            </w:rPr>
            <w:t>.</w:t>
          </w:r>
          <w:r w:rsidR="004D503A">
            <w:rPr>
              <w:sz w:val="22"/>
              <w:szCs w:val="22"/>
            </w:rPr>
            <w:t>..</w:t>
          </w:r>
          <w:r w:rsidR="00B130A6">
            <w:rPr>
              <w:sz w:val="22"/>
              <w:szCs w:val="22"/>
            </w:rPr>
            <w:t>...</w:t>
          </w:r>
          <w:r w:rsidR="002E32A1" w:rsidRPr="004D503A">
            <w:rPr>
              <w:sz w:val="22"/>
              <w:szCs w:val="22"/>
            </w:rPr>
            <w:t>3</w:t>
          </w:r>
          <w:r w:rsidR="00503CEB">
            <w:rPr>
              <w:sz w:val="22"/>
              <w:szCs w:val="22"/>
            </w:rPr>
            <w:fldChar w:fldCharType="end"/>
          </w:r>
        </w:p>
        <w:p w14:paraId="73B508C7" w14:textId="77777777" w:rsidR="00B606B5" w:rsidRPr="004D503A" w:rsidRDefault="00B606B5" w:rsidP="007D6162">
          <w:pPr>
            <w:pStyle w:val="Sumrio1"/>
            <w:tabs>
              <w:tab w:val="left" w:pos="1309"/>
              <w:tab w:val="left" w:pos="10329"/>
            </w:tabs>
            <w:spacing w:before="0" w:line="276" w:lineRule="auto"/>
            <w:ind w:left="1309" w:firstLine="0"/>
            <w:rPr>
              <w:sz w:val="22"/>
              <w:szCs w:val="22"/>
            </w:rPr>
          </w:pPr>
        </w:p>
        <w:p w14:paraId="667425E2" w14:textId="0137ECE5" w:rsidR="002E32A1" w:rsidRPr="004D503A" w:rsidRDefault="00C42532" w:rsidP="00157E46">
          <w:pPr>
            <w:pStyle w:val="Sumrio1"/>
            <w:numPr>
              <w:ilvl w:val="0"/>
              <w:numId w:val="1"/>
            </w:numPr>
            <w:tabs>
              <w:tab w:val="left" w:pos="1309"/>
              <w:tab w:val="left" w:leader="dot" w:pos="10329"/>
            </w:tabs>
            <w:spacing w:before="0" w:line="276" w:lineRule="auto"/>
            <w:ind w:hanging="419"/>
            <w:jc w:val="both"/>
            <w:rPr>
              <w:sz w:val="22"/>
              <w:szCs w:val="22"/>
            </w:rPr>
          </w:pPr>
          <w:hyperlink w:anchor="_TOC_250003" w:history="1">
            <w:r w:rsidR="002E32A1" w:rsidRPr="004D503A">
              <w:rPr>
                <w:sz w:val="22"/>
                <w:szCs w:val="22"/>
              </w:rPr>
              <w:t xml:space="preserve">DO </w:t>
            </w:r>
            <w:r w:rsidR="00157E46" w:rsidRPr="004D503A">
              <w:rPr>
                <w:sz w:val="22"/>
                <w:szCs w:val="22"/>
              </w:rPr>
              <w:t>REGISTRO DE PREÇOS</w:t>
            </w:r>
            <w:r w:rsidR="008A360A" w:rsidRPr="004D503A">
              <w:rPr>
                <w:sz w:val="22"/>
                <w:szCs w:val="22"/>
              </w:rPr>
              <w:t>....................................................................</w:t>
            </w:r>
            <w:r w:rsidR="00157E46" w:rsidRPr="004D503A">
              <w:rPr>
                <w:sz w:val="22"/>
                <w:szCs w:val="22"/>
              </w:rPr>
              <w:t>..........</w:t>
            </w:r>
            <w:r w:rsidR="008A360A" w:rsidRPr="004D503A">
              <w:rPr>
                <w:sz w:val="22"/>
                <w:szCs w:val="22"/>
              </w:rPr>
              <w:t>..</w:t>
            </w:r>
            <w:r w:rsidR="004D503A">
              <w:rPr>
                <w:sz w:val="22"/>
                <w:szCs w:val="22"/>
              </w:rPr>
              <w:t>..</w:t>
            </w:r>
            <w:r w:rsidR="008A360A" w:rsidRPr="004D503A">
              <w:rPr>
                <w:sz w:val="22"/>
                <w:szCs w:val="22"/>
              </w:rPr>
              <w:t>..</w:t>
            </w:r>
          </w:hyperlink>
          <w:r w:rsidR="004D503A" w:rsidRPr="004D503A">
            <w:rPr>
              <w:sz w:val="22"/>
              <w:szCs w:val="22"/>
            </w:rPr>
            <w:t>4</w:t>
          </w:r>
        </w:p>
        <w:p w14:paraId="092F8F1E" w14:textId="77777777" w:rsidR="00B606B5" w:rsidRPr="004D503A" w:rsidRDefault="00B606B5" w:rsidP="007D6162">
          <w:pPr>
            <w:pStyle w:val="Sumrio1"/>
            <w:tabs>
              <w:tab w:val="left" w:pos="1309"/>
              <w:tab w:val="left" w:leader="dot" w:pos="10329"/>
            </w:tabs>
            <w:spacing w:before="0" w:line="276" w:lineRule="auto"/>
            <w:ind w:left="1309" w:firstLine="0"/>
            <w:rPr>
              <w:sz w:val="22"/>
              <w:szCs w:val="22"/>
            </w:rPr>
          </w:pPr>
        </w:p>
        <w:p w14:paraId="10DE31EF" w14:textId="6C187470" w:rsidR="002E32A1" w:rsidRPr="004D503A" w:rsidRDefault="002E32A1" w:rsidP="00157E46">
          <w:pPr>
            <w:pStyle w:val="Sumrio1"/>
            <w:numPr>
              <w:ilvl w:val="0"/>
              <w:numId w:val="1"/>
            </w:numPr>
            <w:tabs>
              <w:tab w:val="left" w:pos="1304"/>
              <w:tab w:val="left" w:leader="dot" w:pos="10329"/>
            </w:tabs>
            <w:spacing w:before="0" w:line="276" w:lineRule="auto"/>
            <w:ind w:left="1304" w:hanging="422"/>
            <w:jc w:val="both"/>
            <w:rPr>
              <w:sz w:val="22"/>
              <w:szCs w:val="22"/>
            </w:rPr>
          </w:pPr>
          <w:r w:rsidRPr="004D503A">
            <w:rPr>
              <w:sz w:val="22"/>
              <w:szCs w:val="22"/>
            </w:rPr>
            <w:t>DA PARTICIPAÇ</w:t>
          </w:r>
          <w:r w:rsidR="00157E46" w:rsidRPr="004D503A">
            <w:rPr>
              <w:sz w:val="22"/>
              <w:szCs w:val="22"/>
            </w:rPr>
            <w:t>Ã</w:t>
          </w:r>
          <w:r w:rsidRPr="004D503A">
            <w:rPr>
              <w:sz w:val="22"/>
              <w:szCs w:val="22"/>
            </w:rPr>
            <w:t>O NA LICITAÇ</w:t>
          </w:r>
          <w:r w:rsidR="00157E46" w:rsidRPr="004D503A">
            <w:rPr>
              <w:sz w:val="22"/>
              <w:szCs w:val="22"/>
            </w:rPr>
            <w:t>Ã</w:t>
          </w:r>
          <w:r w:rsidRPr="004D503A">
            <w:rPr>
              <w:sz w:val="22"/>
              <w:szCs w:val="22"/>
            </w:rPr>
            <w:t>O</w:t>
          </w:r>
          <w:r w:rsidR="008A360A" w:rsidRPr="004D503A">
            <w:rPr>
              <w:sz w:val="22"/>
              <w:szCs w:val="22"/>
            </w:rPr>
            <w:t xml:space="preserve"> ...................................................................</w:t>
          </w:r>
          <w:r w:rsidR="004D503A">
            <w:rPr>
              <w:sz w:val="22"/>
              <w:szCs w:val="22"/>
            </w:rPr>
            <w:t>..</w:t>
          </w:r>
          <w:r w:rsidR="00B130A6">
            <w:rPr>
              <w:sz w:val="22"/>
              <w:szCs w:val="22"/>
            </w:rPr>
            <w:t>.</w:t>
          </w:r>
          <w:r w:rsidR="008A360A" w:rsidRPr="004D503A">
            <w:rPr>
              <w:sz w:val="22"/>
              <w:szCs w:val="22"/>
            </w:rPr>
            <w:t>..</w:t>
          </w:r>
          <w:r w:rsidR="004D503A" w:rsidRPr="004D503A">
            <w:rPr>
              <w:sz w:val="22"/>
              <w:szCs w:val="22"/>
            </w:rPr>
            <w:t>4</w:t>
          </w:r>
        </w:p>
        <w:p w14:paraId="23533F16" w14:textId="77777777" w:rsidR="00B606B5" w:rsidRPr="004D503A" w:rsidRDefault="00B606B5" w:rsidP="007D6162">
          <w:pPr>
            <w:pStyle w:val="Sumrio1"/>
            <w:tabs>
              <w:tab w:val="left" w:pos="1304"/>
              <w:tab w:val="left" w:leader="dot" w:pos="10329"/>
            </w:tabs>
            <w:spacing w:before="0" w:line="276" w:lineRule="auto"/>
            <w:ind w:left="1304" w:firstLine="0"/>
            <w:rPr>
              <w:sz w:val="22"/>
              <w:szCs w:val="22"/>
            </w:rPr>
          </w:pPr>
        </w:p>
        <w:p w14:paraId="372E67B4" w14:textId="39A068C9" w:rsidR="002E32A1" w:rsidRPr="004D503A" w:rsidRDefault="002E32A1" w:rsidP="00157E46">
          <w:pPr>
            <w:pStyle w:val="Sumrio1"/>
            <w:numPr>
              <w:ilvl w:val="0"/>
              <w:numId w:val="1"/>
            </w:numPr>
            <w:tabs>
              <w:tab w:val="left" w:pos="1309"/>
              <w:tab w:val="left" w:leader="dot" w:pos="10326"/>
            </w:tabs>
            <w:spacing w:before="0" w:line="276" w:lineRule="auto"/>
            <w:ind w:right="141" w:hanging="424"/>
            <w:jc w:val="both"/>
            <w:rPr>
              <w:sz w:val="22"/>
              <w:szCs w:val="22"/>
            </w:rPr>
          </w:pPr>
          <w:r w:rsidRPr="004D503A">
            <w:rPr>
              <w:sz w:val="22"/>
              <w:szCs w:val="22"/>
            </w:rPr>
            <w:t>DA APRESENTAÇÃO DA PROPOSTA E DOS DOCUMENTOS DE</w:t>
          </w:r>
          <w:r w:rsidR="00157E46" w:rsidRPr="004D503A">
            <w:rPr>
              <w:sz w:val="22"/>
              <w:szCs w:val="22"/>
            </w:rPr>
            <w:t xml:space="preserve"> </w:t>
          </w:r>
          <w:r w:rsidRPr="004D503A">
            <w:rPr>
              <w:sz w:val="22"/>
              <w:szCs w:val="22"/>
            </w:rPr>
            <w:t>HABILITAÇÃO</w:t>
          </w:r>
          <w:r w:rsidR="00157E46" w:rsidRPr="004D503A">
            <w:rPr>
              <w:sz w:val="22"/>
              <w:szCs w:val="22"/>
            </w:rPr>
            <w:t>.........................................................................................................</w:t>
          </w:r>
          <w:r w:rsidR="008A360A" w:rsidRPr="004D503A">
            <w:rPr>
              <w:sz w:val="22"/>
              <w:szCs w:val="22"/>
            </w:rPr>
            <w:t>.</w:t>
          </w:r>
          <w:r w:rsidR="004D503A" w:rsidRPr="004D503A">
            <w:rPr>
              <w:sz w:val="22"/>
              <w:szCs w:val="22"/>
            </w:rPr>
            <w:t>..6</w:t>
          </w:r>
        </w:p>
        <w:p w14:paraId="1F9FC585" w14:textId="77777777" w:rsidR="00B606B5" w:rsidRPr="004D503A" w:rsidRDefault="00B606B5" w:rsidP="007D6162">
          <w:pPr>
            <w:pStyle w:val="Sumrio1"/>
            <w:tabs>
              <w:tab w:val="left" w:pos="1309"/>
              <w:tab w:val="left" w:leader="dot" w:pos="10326"/>
            </w:tabs>
            <w:spacing w:before="0" w:line="276" w:lineRule="auto"/>
            <w:ind w:left="1309" w:firstLine="0"/>
            <w:rPr>
              <w:sz w:val="22"/>
              <w:szCs w:val="22"/>
            </w:rPr>
          </w:pPr>
        </w:p>
        <w:p w14:paraId="0A4D41FB" w14:textId="7194FE94" w:rsidR="002E32A1" w:rsidRPr="004D503A" w:rsidRDefault="002E32A1" w:rsidP="00157E46">
          <w:pPr>
            <w:pStyle w:val="Sumrio1"/>
            <w:numPr>
              <w:ilvl w:val="0"/>
              <w:numId w:val="1"/>
            </w:numPr>
            <w:tabs>
              <w:tab w:val="left" w:pos="1309"/>
              <w:tab w:val="left" w:leader="dot" w:pos="10328"/>
            </w:tabs>
            <w:spacing w:before="0" w:line="276" w:lineRule="auto"/>
            <w:ind w:hanging="423"/>
            <w:jc w:val="both"/>
            <w:rPr>
              <w:sz w:val="22"/>
              <w:szCs w:val="22"/>
            </w:rPr>
          </w:pPr>
          <w:r w:rsidRPr="004D503A">
            <w:rPr>
              <w:sz w:val="22"/>
              <w:szCs w:val="22"/>
            </w:rPr>
            <w:t>DO PREENCHIMENTO DA PROPOSTA.</w:t>
          </w:r>
          <w:r w:rsidR="008A360A" w:rsidRPr="004D503A">
            <w:rPr>
              <w:sz w:val="22"/>
              <w:szCs w:val="22"/>
            </w:rPr>
            <w:t>...............................................................</w:t>
          </w:r>
          <w:r w:rsidR="004D503A">
            <w:rPr>
              <w:sz w:val="22"/>
              <w:szCs w:val="22"/>
            </w:rPr>
            <w:t>..</w:t>
          </w:r>
          <w:r w:rsidR="008A360A" w:rsidRPr="004D503A">
            <w:rPr>
              <w:sz w:val="22"/>
              <w:szCs w:val="22"/>
            </w:rPr>
            <w:t>.</w:t>
          </w:r>
          <w:r w:rsidR="00A172B4">
            <w:rPr>
              <w:sz w:val="22"/>
              <w:szCs w:val="22"/>
            </w:rPr>
            <w:t>8</w:t>
          </w:r>
        </w:p>
        <w:p w14:paraId="3408C6B6" w14:textId="77777777" w:rsidR="00B606B5" w:rsidRPr="004D503A" w:rsidRDefault="00B606B5" w:rsidP="007D6162">
          <w:pPr>
            <w:pStyle w:val="Sumrio1"/>
            <w:tabs>
              <w:tab w:val="left" w:pos="1309"/>
              <w:tab w:val="left" w:leader="dot" w:pos="10328"/>
            </w:tabs>
            <w:spacing w:before="0" w:line="276" w:lineRule="auto"/>
            <w:ind w:left="1309" w:firstLine="0"/>
            <w:rPr>
              <w:sz w:val="22"/>
              <w:szCs w:val="22"/>
            </w:rPr>
          </w:pPr>
        </w:p>
        <w:p w14:paraId="50E8E8A3" w14:textId="5AADD65E" w:rsidR="002E32A1" w:rsidRPr="004D503A" w:rsidRDefault="002E32A1" w:rsidP="00B130A6">
          <w:pPr>
            <w:pStyle w:val="Sumrio1"/>
            <w:numPr>
              <w:ilvl w:val="0"/>
              <w:numId w:val="1"/>
            </w:numPr>
            <w:tabs>
              <w:tab w:val="left" w:pos="993"/>
              <w:tab w:val="left" w:pos="1309"/>
              <w:tab w:val="left" w:leader="dot" w:pos="10330"/>
            </w:tabs>
            <w:spacing w:before="0" w:line="276" w:lineRule="auto"/>
            <w:ind w:left="1276" w:right="141" w:hanging="393"/>
            <w:jc w:val="both"/>
            <w:rPr>
              <w:sz w:val="22"/>
              <w:szCs w:val="22"/>
            </w:rPr>
          </w:pPr>
          <w:r w:rsidRPr="004D503A">
            <w:rPr>
              <w:sz w:val="22"/>
              <w:szCs w:val="22"/>
            </w:rPr>
            <w:t>DA ABERTURA DA SESSÃO, CLASSIFICAÇÃO DAS PROPOSTAS E FORMULAÇÃO</w:t>
          </w:r>
          <w:r w:rsidR="008A360A" w:rsidRPr="004D503A">
            <w:rPr>
              <w:sz w:val="22"/>
              <w:szCs w:val="22"/>
            </w:rPr>
            <w:t xml:space="preserve"> </w:t>
          </w:r>
          <w:r w:rsidRPr="004D503A">
            <w:rPr>
              <w:sz w:val="22"/>
              <w:szCs w:val="22"/>
            </w:rPr>
            <w:t>DE LANCES</w:t>
          </w:r>
          <w:r w:rsidR="008A360A" w:rsidRPr="004D503A">
            <w:rPr>
              <w:sz w:val="22"/>
              <w:szCs w:val="22"/>
            </w:rPr>
            <w:t>............................................</w:t>
          </w:r>
          <w:r w:rsidR="00050C68">
            <w:rPr>
              <w:sz w:val="22"/>
              <w:szCs w:val="22"/>
            </w:rPr>
            <w:t>,,,,,,,,,</w:t>
          </w:r>
          <w:r w:rsidR="008A360A" w:rsidRPr="004D503A">
            <w:rPr>
              <w:sz w:val="22"/>
              <w:szCs w:val="22"/>
            </w:rPr>
            <w:t>..</w:t>
          </w:r>
          <w:r w:rsidR="004D503A">
            <w:rPr>
              <w:sz w:val="22"/>
              <w:szCs w:val="22"/>
            </w:rPr>
            <w:t>..</w:t>
          </w:r>
          <w:r w:rsidR="008A360A" w:rsidRPr="004D503A">
            <w:rPr>
              <w:sz w:val="22"/>
              <w:szCs w:val="22"/>
            </w:rPr>
            <w:t>...</w:t>
          </w:r>
          <w:r w:rsidR="00B130A6">
            <w:rPr>
              <w:sz w:val="22"/>
              <w:szCs w:val="22"/>
            </w:rPr>
            <w:t>..........................</w:t>
          </w:r>
          <w:r w:rsidR="00A172B4">
            <w:rPr>
              <w:sz w:val="22"/>
              <w:szCs w:val="22"/>
            </w:rPr>
            <w:t>9</w:t>
          </w:r>
        </w:p>
        <w:p w14:paraId="37928BE0" w14:textId="77777777" w:rsidR="00B606B5" w:rsidRPr="004D503A" w:rsidRDefault="00B606B5" w:rsidP="007D6162">
          <w:pPr>
            <w:pStyle w:val="Sumrio1"/>
            <w:tabs>
              <w:tab w:val="left" w:pos="887"/>
              <w:tab w:val="left" w:pos="1309"/>
              <w:tab w:val="left" w:leader="dot" w:pos="10330"/>
            </w:tabs>
            <w:spacing w:before="0" w:line="276" w:lineRule="auto"/>
            <w:ind w:left="887" w:firstLine="0"/>
            <w:rPr>
              <w:sz w:val="22"/>
              <w:szCs w:val="22"/>
            </w:rPr>
          </w:pPr>
        </w:p>
        <w:p w14:paraId="1231A6BC" w14:textId="26161E6A" w:rsidR="002E32A1" w:rsidRPr="004D503A" w:rsidRDefault="002E32A1" w:rsidP="00157E46">
          <w:pPr>
            <w:pStyle w:val="Sumrio1"/>
            <w:numPr>
              <w:ilvl w:val="0"/>
              <w:numId w:val="1"/>
            </w:numPr>
            <w:tabs>
              <w:tab w:val="left" w:pos="1309"/>
              <w:tab w:val="left" w:leader="dot" w:pos="10209"/>
            </w:tabs>
            <w:spacing w:before="0" w:line="276" w:lineRule="auto"/>
            <w:ind w:hanging="419"/>
            <w:jc w:val="both"/>
            <w:rPr>
              <w:color w:val="111111"/>
              <w:sz w:val="22"/>
              <w:szCs w:val="22"/>
            </w:rPr>
          </w:pPr>
          <w:r w:rsidRPr="004D503A">
            <w:rPr>
              <w:sz w:val="22"/>
              <w:szCs w:val="22"/>
            </w:rPr>
            <w:t>DA FASE DE JULGAMENTO.</w:t>
          </w:r>
          <w:r w:rsidR="008A360A" w:rsidRPr="004D503A">
            <w:rPr>
              <w:sz w:val="22"/>
              <w:szCs w:val="22"/>
            </w:rPr>
            <w:t>..............................................................................</w:t>
          </w:r>
          <w:r w:rsidR="004D503A">
            <w:rPr>
              <w:sz w:val="22"/>
              <w:szCs w:val="22"/>
            </w:rPr>
            <w:t>..</w:t>
          </w:r>
          <w:r w:rsidR="008A360A" w:rsidRPr="004D503A">
            <w:rPr>
              <w:sz w:val="22"/>
              <w:szCs w:val="22"/>
            </w:rPr>
            <w:t>..</w:t>
          </w:r>
          <w:r w:rsidRPr="004D503A">
            <w:rPr>
              <w:sz w:val="22"/>
              <w:szCs w:val="22"/>
            </w:rPr>
            <w:t>1</w:t>
          </w:r>
          <w:r w:rsidR="00A172B4">
            <w:rPr>
              <w:sz w:val="22"/>
              <w:szCs w:val="22"/>
            </w:rPr>
            <w:t>2</w:t>
          </w:r>
        </w:p>
        <w:p w14:paraId="4DBD3C5A" w14:textId="77777777" w:rsidR="00B606B5" w:rsidRPr="004D503A" w:rsidRDefault="00B606B5" w:rsidP="007D6162">
          <w:pPr>
            <w:pStyle w:val="Sumrio1"/>
            <w:tabs>
              <w:tab w:val="left" w:pos="1309"/>
              <w:tab w:val="left" w:leader="dot" w:pos="10209"/>
            </w:tabs>
            <w:spacing w:before="0" w:line="276" w:lineRule="auto"/>
            <w:ind w:left="1309" w:firstLine="0"/>
            <w:rPr>
              <w:color w:val="111111"/>
              <w:sz w:val="22"/>
              <w:szCs w:val="22"/>
            </w:rPr>
          </w:pPr>
        </w:p>
        <w:p w14:paraId="15D634E5" w14:textId="2FB96413" w:rsidR="002E32A1" w:rsidRPr="004D503A" w:rsidRDefault="002E32A1" w:rsidP="00157E46">
          <w:pPr>
            <w:pStyle w:val="Sumrio1"/>
            <w:numPr>
              <w:ilvl w:val="0"/>
              <w:numId w:val="1"/>
            </w:numPr>
            <w:tabs>
              <w:tab w:val="left" w:pos="1304"/>
              <w:tab w:val="right" w:leader="dot" w:pos="10444"/>
            </w:tabs>
            <w:spacing w:before="0" w:line="276" w:lineRule="auto"/>
            <w:ind w:left="1304" w:hanging="419"/>
            <w:jc w:val="both"/>
            <w:rPr>
              <w:sz w:val="22"/>
              <w:szCs w:val="22"/>
            </w:rPr>
          </w:pPr>
          <w:r w:rsidRPr="004D503A">
            <w:rPr>
              <w:sz w:val="22"/>
              <w:szCs w:val="22"/>
            </w:rPr>
            <w:t>DA FASE DE HABILITAÇ</w:t>
          </w:r>
          <w:r w:rsidR="00DA6B0F">
            <w:rPr>
              <w:sz w:val="22"/>
              <w:szCs w:val="22"/>
            </w:rPr>
            <w:t>Ã</w:t>
          </w:r>
          <w:r w:rsidRPr="004D503A">
            <w:rPr>
              <w:sz w:val="22"/>
              <w:szCs w:val="22"/>
            </w:rPr>
            <w:t>O</w:t>
          </w:r>
          <w:r w:rsidR="008A360A" w:rsidRPr="004D503A">
            <w:rPr>
              <w:sz w:val="22"/>
              <w:szCs w:val="22"/>
            </w:rPr>
            <w:t>................................................................................</w:t>
          </w:r>
          <w:r w:rsidR="004D503A">
            <w:rPr>
              <w:sz w:val="22"/>
              <w:szCs w:val="22"/>
            </w:rPr>
            <w:t>..</w:t>
          </w:r>
          <w:r w:rsidR="00B130A6">
            <w:rPr>
              <w:sz w:val="22"/>
              <w:szCs w:val="22"/>
            </w:rPr>
            <w:t>.</w:t>
          </w:r>
          <w:r w:rsidR="008A360A" w:rsidRPr="004D503A">
            <w:rPr>
              <w:sz w:val="22"/>
              <w:szCs w:val="22"/>
            </w:rPr>
            <w:t>.</w:t>
          </w:r>
          <w:r w:rsidRPr="004D503A">
            <w:rPr>
              <w:sz w:val="22"/>
              <w:szCs w:val="22"/>
            </w:rPr>
            <w:t>1</w:t>
          </w:r>
          <w:r w:rsidR="004D503A" w:rsidRPr="004D503A">
            <w:rPr>
              <w:sz w:val="22"/>
              <w:szCs w:val="22"/>
            </w:rPr>
            <w:t>3</w:t>
          </w:r>
        </w:p>
        <w:p w14:paraId="4EB9B1A5" w14:textId="77777777" w:rsidR="00B606B5" w:rsidRPr="004D503A" w:rsidRDefault="00B606B5" w:rsidP="007D6162">
          <w:pPr>
            <w:pStyle w:val="Sumrio1"/>
            <w:tabs>
              <w:tab w:val="left" w:pos="1304"/>
              <w:tab w:val="right" w:leader="dot" w:pos="10444"/>
            </w:tabs>
            <w:spacing w:before="0" w:line="276" w:lineRule="auto"/>
            <w:ind w:left="1304" w:firstLine="0"/>
            <w:rPr>
              <w:sz w:val="22"/>
              <w:szCs w:val="22"/>
            </w:rPr>
          </w:pPr>
        </w:p>
        <w:p w14:paraId="55B7EA51" w14:textId="5E70490B" w:rsidR="002E32A1" w:rsidRPr="004D503A" w:rsidRDefault="00C42532" w:rsidP="00157E46">
          <w:pPr>
            <w:pStyle w:val="Sumrio1"/>
            <w:numPr>
              <w:ilvl w:val="0"/>
              <w:numId w:val="1"/>
            </w:numPr>
            <w:tabs>
              <w:tab w:val="left" w:pos="1306"/>
              <w:tab w:val="right" w:leader="dot" w:pos="10449"/>
            </w:tabs>
            <w:spacing w:before="0" w:line="276" w:lineRule="auto"/>
            <w:ind w:left="1306" w:hanging="422"/>
            <w:jc w:val="both"/>
            <w:rPr>
              <w:sz w:val="22"/>
              <w:szCs w:val="22"/>
            </w:rPr>
          </w:pPr>
          <w:hyperlink w:anchor="_TOC_250002" w:history="1">
            <w:r w:rsidR="002E32A1" w:rsidRPr="004D503A">
              <w:rPr>
                <w:sz w:val="22"/>
                <w:szCs w:val="22"/>
              </w:rPr>
              <w:t>DA ATA DE REGISTRO DE PREÇOS.</w:t>
            </w:r>
            <w:r w:rsidR="008A360A" w:rsidRPr="004D503A">
              <w:rPr>
                <w:sz w:val="22"/>
                <w:szCs w:val="22"/>
              </w:rPr>
              <w:t>..............................................................</w:t>
            </w:r>
            <w:r w:rsidR="004D503A">
              <w:rPr>
                <w:sz w:val="22"/>
                <w:szCs w:val="22"/>
              </w:rPr>
              <w:t>..</w:t>
            </w:r>
            <w:r w:rsidR="008A360A" w:rsidRPr="004D503A">
              <w:rPr>
                <w:sz w:val="22"/>
                <w:szCs w:val="22"/>
              </w:rPr>
              <w:t>..</w:t>
            </w:r>
            <w:r w:rsidR="00B130A6">
              <w:rPr>
                <w:sz w:val="22"/>
                <w:szCs w:val="22"/>
              </w:rPr>
              <w:t>.</w:t>
            </w:r>
            <w:r w:rsidR="008A360A" w:rsidRPr="004D503A">
              <w:rPr>
                <w:sz w:val="22"/>
                <w:szCs w:val="22"/>
              </w:rPr>
              <w:t>.</w:t>
            </w:r>
            <w:r w:rsidR="002E32A1" w:rsidRPr="004D503A">
              <w:rPr>
                <w:sz w:val="22"/>
                <w:szCs w:val="22"/>
              </w:rPr>
              <w:t>1</w:t>
            </w:r>
          </w:hyperlink>
          <w:r w:rsidR="00B130A6">
            <w:t>7</w:t>
          </w:r>
        </w:p>
        <w:p w14:paraId="11259B04" w14:textId="77777777" w:rsidR="00B606B5" w:rsidRPr="004D503A" w:rsidRDefault="00B606B5" w:rsidP="007D6162">
          <w:pPr>
            <w:pStyle w:val="Sumrio1"/>
            <w:tabs>
              <w:tab w:val="left" w:pos="1306"/>
              <w:tab w:val="right" w:leader="dot" w:pos="10449"/>
            </w:tabs>
            <w:spacing w:before="0" w:line="276" w:lineRule="auto"/>
            <w:ind w:firstLine="0"/>
            <w:rPr>
              <w:sz w:val="22"/>
              <w:szCs w:val="22"/>
            </w:rPr>
          </w:pPr>
        </w:p>
        <w:p w14:paraId="0BA4F6F4" w14:textId="343CE045" w:rsidR="002E32A1" w:rsidRPr="004D503A" w:rsidRDefault="002E32A1" w:rsidP="007D6162">
          <w:pPr>
            <w:pStyle w:val="Sumrio1"/>
            <w:numPr>
              <w:ilvl w:val="0"/>
              <w:numId w:val="1"/>
            </w:numPr>
            <w:tabs>
              <w:tab w:val="left" w:pos="1306"/>
              <w:tab w:val="right" w:leader="dot" w:pos="10449"/>
            </w:tabs>
            <w:spacing w:before="0" w:line="276" w:lineRule="auto"/>
            <w:ind w:left="1306" w:hanging="422"/>
            <w:rPr>
              <w:sz w:val="22"/>
              <w:szCs w:val="22"/>
            </w:rPr>
          </w:pPr>
          <w:r w:rsidRPr="004D503A">
            <w:rPr>
              <w:sz w:val="22"/>
              <w:szCs w:val="22"/>
            </w:rPr>
            <w:t>DA FORMAÇ</w:t>
          </w:r>
          <w:r w:rsidR="00DA6B0F">
            <w:rPr>
              <w:sz w:val="22"/>
              <w:szCs w:val="22"/>
            </w:rPr>
            <w:t>Ã</w:t>
          </w:r>
          <w:r w:rsidRPr="004D503A">
            <w:rPr>
              <w:sz w:val="22"/>
              <w:szCs w:val="22"/>
            </w:rPr>
            <w:t>O DO CADASTRO DE RESERVA.</w:t>
          </w:r>
          <w:r w:rsidR="008A360A" w:rsidRPr="004D503A">
            <w:rPr>
              <w:sz w:val="22"/>
              <w:szCs w:val="22"/>
            </w:rPr>
            <w:t>............................................</w:t>
          </w:r>
          <w:r w:rsidR="004D503A">
            <w:rPr>
              <w:sz w:val="22"/>
              <w:szCs w:val="22"/>
            </w:rPr>
            <w:t>..</w:t>
          </w:r>
          <w:r w:rsidR="008A360A" w:rsidRPr="004D503A">
            <w:rPr>
              <w:sz w:val="22"/>
              <w:szCs w:val="22"/>
            </w:rPr>
            <w:t>.....</w:t>
          </w:r>
          <w:r w:rsidRPr="004D503A">
            <w:rPr>
              <w:sz w:val="22"/>
              <w:szCs w:val="22"/>
            </w:rPr>
            <w:t>1</w:t>
          </w:r>
          <w:r w:rsidR="004D503A" w:rsidRPr="004D503A">
            <w:rPr>
              <w:sz w:val="22"/>
              <w:szCs w:val="22"/>
            </w:rPr>
            <w:t>8</w:t>
          </w:r>
        </w:p>
        <w:p w14:paraId="65B62320" w14:textId="77777777" w:rsidR="00B606B5" w:rsidRPr="004D503A" w:rsidRDefault="00B606B5" w:rsidP="007D6162">
          <w:pPr>
            <w:pStyle w:val="Sumrio1"/>
            <w:tabs>
              <w:tab w:val="left" w:pos="1306"/>
              <w:tab w:val="right" w:leader="dot" w:pos="10449"/>
            </w:tabs>
            <w:spacing w:before="0" w:line="276" w:lineRule="auto"/>
            <w:ind w:firstLine="0"/>
            <w:rPr>
              <w:sz w:val="22"/>
              <w:szCs w:val="22"/>
            </w:rPr>
          </w:pPr>
        </w:p>
        <w:p w14:paraId="52A293BB" w14:textId="51167A21" w:rsidR="002E32A1" w:rsidRPr="004D503A" w:rsidRDefault="00C42532" w:rsidP="007D6162">
          <w:pPr>
            <w:pStyle w:val="Sumrio1"/>
            <w:numPr>
              <w:ilvl w:val="0"/>
              <w:numId w:val="1"/>
            </w:numPr>
            <w:tabs>
              <w:tab w:val="left" w:pos="1306"/>
              <w:tab w:val="right" w:leader="dot" w:pos="10455"/>
            </w:tabs>
            <w:spacing w:before="0" w:line="276" w:lineRule="auto"/>
            <w:ind w:left="1306" w:hanging="417"/>
            <w:rPr>
              <w:sz w:val="22"/>
              <w:szCs w:val="22"/>
            </w:rPr>
          </w:pPr>
          <w:hyperlink w:anchor="_TOC_250001" w:history="1">
            <w:r w:rsidR="002E32A1" w:rsidRPr="004D503A">
              <w:rPr>
                <w:sz w:val="22"/>
                <w:szCs w:val="22"/>
              </w:rPr>
              <w:t>DOS RECURSOS</w:t>
            </w:r>
            <w:r w:rsidR="008A360A" w:rsidRPr="004D503A">
              <w:rPr>
                <w:sz w:val="22"/>
                <w:szCs w:val="22"/>
              </w:rPr>
              <w:t>...............................................................................</w:t>
            </w:r>
            <w:r w:rsidR="00157E46" w:rsidRPr="004D503A">
              <w:rPr>
                <w:sz w:val="22"/>
                <w:szCs w:val="22"/>
              </w:rPr>
              <w:t>.</w:t>
            </w:r>
            <w:r w:rsidR="008A360A" w:rsidRPr="004D503A">
              <w:rPr>
                <w:sz w:val="22"/>
                <w:szCs w:val="22"/>
              </w:rPr>
              <w:t>.................</w:t>
            </w:r>
            <w:r w:rsidR="004D503A">
              <w:rPr>
                <w:sz w:val="22"/>
                <w:szCs w:val="22"/>
              </w:rPr>
              <w:t>..</w:t>
            </w:r>
            <w:r w:rsidR="008A360A" w:rsidRPr="004D503A">
              <w:rPr>
                <w:sz w:val="22"/>
                <w:szCs w:val="22"/>
              </w:rPr>
              <w:t>..</w:t>
            </w:r>
            <w:r w:rsidR="004D503A" w:rsidRPr="004D503A">
              <w:rPr>
                <w:sz w:val="22"/>
                <w:szCs w:val="22"/>
              </w:rPr>
              <w:t>1</w:t>
            </w:r>
          </w:hyperlink>
          <w:r w:rsidR="00A172B4">
            <w:t>9</w:t>
          </w:r>
        </w:p>
        <w:p w14:paraId="770EA8B2" w14:textId="77777777" w:rsidR="00B606B5" w:rsidRPr="004D503A" w:rsidRDefault="00B606B5" w:rsidP="007D6162">
          <w:pPr>
            <w:pStyle w:val="Sumrio1"/>
            <w:tabs>
              <w:tab w:val="left" w:pos="1306"/>
              <w:tab w:val="right" w:leader="dot" w:pos="10455"/>
            </w:tabs>
            <w:spacing w:before="0" w:line="276" w:lineRule="auto"/>
            <w:ind w:firstLine="0"/>
            <w:rPr>
              <w:sz w:val="22"/>
              <w:szCs w:val="22"/>
            </w:rPr>
          </w:pPr>
        </w:p>
        <w:p w14:paraId="420A4367" w14:textId="37F13001" w:rsidR="002E32A1" w:rsidRPr="004D503A" w:rsidRDefault="002E32A1" w:rsidP="007D6162">
          <w:pPr>
            <w:pStyle w:val="Sumrio1"/>
            <w:numPr>
              <w:ilvl w:val="0"/>
              <w:numId w:val="1"/>
            </w:numPr>
            <w:tabs>
              <w:tab w:val="left" w:pos="1306"/>
              <w:tab w:val="right" w:leader="dot" w:pos="10450"/>
            </w:tabs>
            <w:spacing w:before="0" w:line="276" w:lineRule="auto"/>
            <w:ind w:left="1306" w:hanging="417"/>
            <w:rPr>
              <w:sz w:val="22"/>
              <w:szCs w:val="22"/>
            </w:rPr>
          </w:pPr>
          <w:r w:rsidRPr="004D503A">
            <w:rPr>
              <w:sz w:val="22"/>
              <w:szCs w:val="22"/>
            </w:rPr>
            <w:t>DAS INFRAÇ</w:t>
          </w:r>
          <w:r w:rsidR="00DA6B0F">
            <w:rPr>
              <w:sz w:val="22"/>
              <w:szCs w:val="22"/>
            </w:rPr>
            <w:t>Õ</w:t>
          </w:r>
          <w:r w:rsidRPr="004D503A">
            <w:rPr>
              <w:sz w:val="22"/>
              <w:szCs w:val="22"/>
            </w:rPr>
            <w:t>ES ADMINISTRATIVAS E SANÇ</w:t>
          </w:r>
          <w:r w:rsidR="00DA6B0F">
            <w:rPr>
              <w:sz w:val="22"/>
              <w:szCs w:val="22"/>
            </w:rPr>
            <w:t>Õ</w:t>
          </w:r>
          <w:r w:rsidRPr="004D503A">
            <w:rPr>
              <w:sz w:val="22"/>
              <w:szCs w:val="22"/>
            </w:rPr>
            <w:t>ES</w:t>
          </w:r>
          <w:r w:rsidR="008A360A" w:rsidRPr="004D503A">
            <w:rPr>
              <w:sz w:val="22"/>
              <w:szCs w:val="22"/>
            </w:rPr>
            <w:t>......................................</w:t>
          </w:r>
          <w:r w:rsidR="004D503A">
            <w:rPr>
              <w:sz w:val="22"/>
              <w:szCs w:val="22"/>
            </w:rPr>
            <w:t>..</w:t>
          </w:r>
          <w:r w:rsidR="008A360A" w:rsidRPr="004D503A">
            <w:rPr>
              <w:sz w:val="22"/>
              <w:szCs w:val="22"/>
            </w:rPr>
            <w:t>.....</w:t>
          </w:r>
          <w:r w:rsidR="00A172B4">
            <w:rPr>
              <w:sz w:val="22"/>
              <w:szCs w:val="22"/>
            </w:rPr>
            <w:t>20</w:t>
          </w:r>
        </w:p>
        <w:p w14:paraId="2C177E21" w14:textId="77777777" w:rsidR="00B606B5" w:rsidRPr="004D503A" w:rsidRDefault="00B606B5" w:rsidP="007D6162">
          <w:pPr>
            <w:pStyle w:val="Sumrio1"/>
            <w:tabs>
              <w:tab w:val="left" w:pos="1306"/>
              <w:tab w:val="right" w:leader="dot" w:pos="10450"/>
            </w:tabs>
            <w:spacing w:before="0" w:line="276" w:lineRule="auto"/>
            <w:ind w:firstLine="0"/>
            <w:rPr>
              <w:sz w:val="22"/>
              <w:szCs w:val="22"/>
            </w:rPr>
          </w:pPr>
        </w:p>
        <w:p w14:paraId="1EC8916C" w14:textId="2990CD15" w:rsidR="002E32A1" w:rsidRPr="004D503A" w:rsidRDefault="002E32A1" w:rsidP="00157E46">
          <w:pPr>
            <w:pStyle w:val="Sumrio1"/>
            <w:numPr>
              <w:ilvl w:val="0"/>
              <w:numId w:val="1"/>
            </w:numPr>
            <w:tabs>
              <w:tab w:val="left" w:pos="1306"/>
              <w:tab w:val="right" w:leader="dot" w:pos="10456"/>
            </w:tabs>
            <w:spacing w:before="0" w:line="276" w:lineRule="auto"/>
            <w:ind w:left="1306" w:hanging="417"/>
            <w:jc w:val="both"/>
            <w:rPr>
              <w:sz w:val="22"/>
              <w:szCs w:val="22"/>
            </w:rPr>
          </w:pPr>
          <w:r w:rsidRPr="004D503A">
            <w:rPr>
              <w:sz w:val="22"/>
              <w:szCs w:val="22"/>
            </w:rPr>
            <w:t>DA IMPUGNAÇAO AO EDITAL E DO PEDIDO DE ESCLARECIMENTO.</w:t>
          </w:r>
          <w:r w:rsidR="008A360A" w:rsidRPr="004D503A">
            <w:rPr>
              <w:sz w:val="22"/>
              <w:szCs w:val="22"/>
            </w:rPr>
            <w:t>......</w:t>
          </w:r>
          <w:r w:rsidR="004D503A">
            <w:rPr>
              <w:sz w:val="22"/>
              <w:szCs w:val="22"/>
            </w:rPr>
            <w:t>..</w:t>
          </w:r>
          <w:r w:rsidR="008A360A" w:rsidRPr="004D503A">
            <w:rPr>
              <w:sz w:val="22"/>
              <w:szCs w:val="22"/>
            </w:rPr>
            <w:t>......</w:t>
          </w:r>
          <w:r w:rsidRPr="004D503A">
            <w:rPr>
              <w:sz w:val="22"/>
              <w:szCs w:val="22"/>
            </w:rPr>
            <w:t>2</w:t>
          </w:r>
          <w:r w:rsidR="00A172B4">
            <w:rPr>
              <w:sz w:val="22"/>
              <w:szCs w:val="22"/>
            </w:rPr>
            <w:t>3</w:t>
          </w:r>
        </w:p>
        <w:p w14:paraId="3535DAFD" w14:textId="77777777" w:rsidR="00B606B5" w:rsidRPr="004D503A" w:rsidRDefault="00B606B5" w:rsidP="007D6162">
          <w:pPr>
            <w:pStyle w:val="Sumrio1"/>
            <w:tabs>
              <w:tab w:val="left" w:pos="1306"/>
              <w:tab w:val="right" w:leader="dot" w:pos="10456"/>
            </w:tabs>
            <w:spacing w:before="0" w:line="276" w:lineRule="auto"/>
            <w:ind w:firstLine="0"/>
            <w:rPr>
              <w:sz w:val="22"/>
              <w:szCs w:val="22"/>
            </w:rPr>
          </w:pPr>
        </w:p>
        <w:p w14:paraId="0F7FAF42" w14:textId="4979CBCE" w:rsidR="002E32A1" w:rsidRDefault="00C42532" w:rsidP="007D6162">
          <w:pPr>
            <w:pStyle w:val="Sumrio1"/>
            <w:numPr>
              <w:ilvl w:val="0"/>
              <w:numId w:val="1"/>
            </w:numPr>
            <w:tabs>
              <w:tab w:val="left" w:pos="1306"/>
              <w:tab w:val="right" w:leader="dot" w:pos="10451"/>
            </w:tabs>
            <w:spacing w:before="0" w:line="276" w:lineRule="auto"/>
            <w:ind w:left="1306" w:hanging="422"/>
          </w:pPr>
          <w:hyperlink w:anchor="_TOC_250000" w:history="1">
            <w:r w:rsidR="002E32A1" w:rsidRPr="004D503A">
              <w:rPr>
                <w:sz w:val="22"/>
                <w:szCs w:val="22"/>
              </w:rPr>
              <w:t>DAS DISPOSIÇÕES GERAIS.</w:t>
            </w:r>
            <w:r w:rsidR="008A360A" w:rsidRPr="004D503A">
              <w:rPr>
                <w:sz w:val="22"/>
                <w:szCs w:val="22"/>
              </w:rPr>
              <w:t>............................................................................</w:t>
            </w:r>
            <w:r w:rsidR="004D503A">
              <w:rPr>
                <w:sz w:val="22"/>
                <w:szCs w:val="22"/>
              </w:rPr>
              <w:t>..</w:t>
            </w:r>
            <w:r w:rsidR="008A360A" w:rsidRPr="004D503A">
              <w:rPr>
                <w:sz w:val="22"/>
                <w:szCs w:val="22"/>
              </w:rPr>
              <w:t>...</w:t>
            </w:r>
            <w:r w:rsidR="002E32A1" w:rsidRPr="004D503A">
              <w:rPr>
                <w:sz w:val="22"/>
                <w:szCs w:val="22"/>
              </w:rPr>
              <w:t>2</w:t>
            </w:r>
          </w:hyperlink>
          <w:r w:rsidR="00A172B4">
            <w:t>3</w:t>
          </w:r>
        </w:p>
      </w:sdtContent>
    </w:sdt>
    <w:p w14:paraId="39D5CFCD" w14:textId="77777777" w:rsidR="002E32A1" w:rsidRDefault="002E32A1" w:rsidP="007D6162">
      <w:pPr>
        <w:tabs>
          <w:tab w:val="left" w:pos="1185"/>
        </w:tabs>
        <w:spacing w:line="276" w:lineRule="auto"/>
      </w:pPr>
    </w:p>
    <w:p w14:paraId="54D15F97" w14:textId="77777777" w:rsidR="002E32A1" w:rsidRDefault="002E32A1" w:rsidP="007D6162">
      <w:pPr>
        <w:tabs>
          <w:tab w:val="left" w:pos="1185"/>
        </w:tabs>
        <w:spacing w:line="276" w:lineRule="auto"/>
      </w:pPr>
    </w:p>
    <w:p w14:paraId="4FB30FFD" w14:textId="77777777" w:rsidR="00B606B5" w:rsidRDefault="00B606B5" w:rsidP="007D6162">
      <w:pPr>
        <w:spacing w:line="276" w:lineRule="auto"/>
      </w:pPr>
      <w:r>
        <w:br w:type="page"/>
      </w:r>
    </w:p>
    <w:p w14:paraId="11415801" w14:textId="71CD5BEC" w:rsidR="00095EEB" w:rsidRPr="00EA6620" w:rsidRDefault="002E32A1" w:rsidP="007D6162">
      <w:pPr>
        <w:pStyle w:val="Corpodetexto"/>
        <w:spacing w:line="276" w:lineRule="auto"/>
        <w:jc w:val="center"/>
        <w:rPr>
          <w:rFonts w:ascii="Arial" w:hAnsi="Arial" w:cs="Arial"/>
          <w:b/>
          <w:bCs/>
          <w:sz w:val="22"/>
          <w:szCs w:val="22"/>
        </w:rPr>
      </w:pPr>
      <w:r w:rsidRPr="00EA6620">
        <w:rPr>
          <w:rFonts w:ascii="Arial" w:hAnsi="Arial" w:cs="Arial"/>
          <w:b/>
          <w:bCs/>
          <w:sz w:val="22"/>
          <w:szCs w:val="22"/>
        </w:rPr>
        <w:lastRenderedPageBreak/>
        <w:t xml:space="preserve">PROCESSO ADMINISTRATIVO N° </w:t>
      </w:r>
      <w:r w:rsidR="007323DA">
        <w:rPr>
          <w:rFonts w:ascii="Arial" w:hAnsi="Arial" w:cs="Arial"/>
          <w:b/>
          <w:bCs/>
          <w:sz w:val="22"/>
          <w:szCs w:val="22"/>
        </w:rPr>
        <w:t>079</w:t>
      </w:r>
      <w:r w:rsidRPr="00EA6620">
        <w:rPr>
          <w:rFonts w:ascii="Arial" w:hAnsi="Arial" w:cs="Arial"/>
          <w:b/>
          <w:bCs/>
          <w:sz w:val="22"/>
          <w:szCs w:val="22"/>
        </w:rPr>
        <w:t>/202</w:t>
      </w:r>
      <w:r w:rsidR="00786D53">
        <w:rPr>
          <w:rFonts w:ascii="Arial" w:hAnsi="Arial" w:cs="Arial"/>
          <w:b/>
          <w:bCs/>
          <w:sz w:val="22"/>
          <w:szCs w:val="22"/>
        </w:rPr>
        <w:t>5</w:t>
      </w:r>
      <w:r w:rsidRPr="00EA6620">
        <w:rPr>
          <w:rFonts w:ascii="Arial" w:hAnsi="Arial" w:cs="Arial"/>
          <w:b/>
          <w:bCs/>
          <w:sz w:val="22"/>
          <w:szCs w:val="22"/>
        </w:rPr>
        <w:t xml:space="preserve"> </w:t>
      </w:r>
    </w:p>
    <w:p w14:paraId="4A090EA1" w14:textId="45C4164C" w:rsidR="00095EEB" w:rsidRPr="00EA6620" w:rsidRDefault="002E32A1" w:rsidP="007D6162">
      <w:pPr>
        <w:pStyle w:val="Corpodetexto"/>
        <w:spacing w:line="276" w:lineRule="auto"/>
        <w:jc w:val="center"/>
        <w:rPr>
          <w:rFonts w:ascii="Arial" w:hAnsi="Arial" w:cs="Arial"/>
          <w:b/>
          <w:bCs/>
          <w:sz w:val="22"/>
          <w:szCs w:val="22"/>
        </w:rPr>
      </w:pPr>
      <w:r w:rsidRPr="00EA6620">
        <w:rPr>
          <w:rFonts w:ascii="Arial" w:hAnsi="Arial" w:cs="Arial"/>
          <w:b/>
          <w:bCs/>
          <w:sz w:val="22"/>
          <w:szCs w:val="22"/>
        </w:rPr>
        <w:t xml:space="preserve">PREGÃO ELETRÔNICO N° </w:t>
      </w:r>
      <w:r w:rsidR="007323DA">
        <w:rPr>
          <w:rFonts w:ascii="Arial" w:hAnsi="Arial" w:cs="Arial"/>
          <w:b/>
          <w:bCs/>
          <w:sz w:val="22"/>
          <w:szCs w:val="22"/>
        </w:rPr>
        <w:t>028</w:t>
      </w:r>
      <w:r w:rsidRPr="00EA6620">
        <w:rPr>
          <w:rFonts w:ascii="Arial" w:hAnsi="Arial" w:cs="Arial"/>
          <w:b/>
          <w:bCs/>
          <w:sz w:val="22"/>
          <w:szCs w:val="22"/>
        </w:rPr>
        <w:t>/202</w:t>
      </w:r>
      <w:r w:rsidR="00786D53">
        <w:rPr>
          <w:rFonts w:ascii="Arial" w:hAnsi="Arial" w:cs="Arial"/>
          <w:b/>
          <w:bCs/>
          <w:sz w:val="22"/>
          <w:szCs w:val="22"/>
        </w:rPr>
        <w:t>5</w:t>
      </w:r>
      <w:r w:rsidRPr="00EA6620">
        <w:rPr>
          <w:rFonts w:ascii="Arial" w:hAnsi="Arial" w:cs="Arial"/>
          <w:b/>
          <w:bCs/>
          <w:sz w:val="22"/>
          <w:szCs w:val="22"/>
        </w:rPr>
        <w:t xml:space="preserve"> </w:t>
      </w:r>
    </w:p>
    <w:p w14:paraId="419B27B0" w14:textId="1CE381BF" w:rsidR="00095EEB" w:rsidRDefault="002E32A1" w:rsidP="007D6162">
      <w:pPr>
        <w:pStyle w:val="Corpodetexto"/>
        <w:spacing w:line="276" w:lineRule="auto"/>
        <w:jc w:val="center"/>
        <w:rPr>
          <w:rFonts w:ascii="Arial" w:hAnsi="Arial" w:cs="Arial"/>
          <w:b/>
          <w:bCs/>
          <w:sz w:val="22"/>
          <w:szCs w:val="22"/>
        </w:rPr>
      </w:pPr>
      <w:r w:rsidRPr="00EA6620">
        <w:rPr>
          <w:rFonts w:ascii="Arial" w:hAnsi="Arial" w:cs="Arial"/>
          <w:b/>
          <w:bCs/>
          <w:sz w:val="22"/>
          <w:szCs w:val="22"/>
        </w:rPr>
        <w:t>EDITAL DE LICITAÇÃO</w:t>
      </w:r>
      <w:r w:rsidR="008E37E4">
        <w:rPr>
          <w:rFonts w:ascii="Arial" w:hAnsi="Arial" w:cs="Arial"/>
          <w:b/>
          <w:bCs/>
          <w:sz w:val="22"/>
          <w:szCs w:val="22"/>
        </w:rPr>
        <w:t xml:space="preserve"> </w:t>
      </w:r>
      <w:r w:rsidR="00565D26">
        <w:rPr>
          <w:rFonts w:ascii="Arial" w:hAnsi="Arial" w:cs="Arial"/>
          <w:b/>
          <w:bCs/>
          <w:sz w:val="22"/>
          <w:szCs w:val="22"/>
        </w:rPr>
        <w:t xml:space="preserve">- </w:t>
      </w:r>
      <w:r w:rsidR="00095EEB" w:rsidRPr="00EA6620">
        <w:rPr>
          <w:rFonts w:ascii="Arial" w:hAnsi="Arial" w:cs="Arial"/>
          <w:b/>
          <w:bCs/>
          <w:sz w:val="22"/>
          <w:szCs w:val="22"/>
        </w:rPr>
        <w:t>MENOR PREÇO POR ITEM</w:t>
      </w:r>
    </w:p>
    <w:p w14:paraId="7A2CFCE3" w14:textId="77777777" w:rsidR="008F346E" w:rsidRPr="00EA6620" w:rsidRDefault="008F346E" w:rsidP="007D6162">
      <w:pPr>
        <w:pStyle w:val="Corpodetexto"/>
        <w:spacing w:line="276" w:lineRule="auto"/>
        <w:jc w:val="center"/>
        <w:rPr>
          <w:rFonts w:ascii="Arial" w:hAnsi="Arial" w:cs="Arial"/>
          <w:b/>
          <w:bCs/>
          <w:sz w:val="22"/>
          <w:szCs w:val="22"/>
        </w:rPr>
      </w:pPr>
    </w:p>
    <w:p w14:paraId="3D133DCA" w14:textId="77777777" w:rsidR="008F346E" w:rsidRPr="00D4276A" w:rsidRDefault="008F346E" w:rsidP="008F346E">
      <w:pPr>
        <w:spacing w:before="31" w:line="276" w:lineRule="auto"/>
        <w:jc w:val="center"/>
        <w:rPr>
          <w:rFonts w:ascii="Arial" w:hAnsi="Arial" w:cs="Arial"/>
          <w:b/>
          <w:bCs/>
          <w:sz w:val="22"/>
          <w:szCs w:val="22"/>
        </w:rPr>
      </w:pPr>
      <w:r w:rsidRPr="00D4276A">
        <w:rPr>
          <w:rFonts w:ascii="Arial" w:hAnsi="Arial" w:cs="Arial"/>
          <w:b/>
          <w:bCs/>
          <w:sz w:val="22"/>
          <w:szCs w:val="22"/>
        </w:rPr>
        <w:t>EXCLUSIVO MICROEMPRESA (ME), EMPRESA DE PEQUENO PORTE (EPP) E EQUIPARADAS</w:t>
      </w:r>
      <w:r>
        <w:rPr>
          <w:rFonts w:ascii="Arial" w:hAnsi="Arial" w:cs="Arial"/>
          <w:b/>
          <w:bCs/>
          <w:sz w:val="22"/>
          <w:szCs w:val="22"/>
        </w:rPr>
        <w:t xml:space="preserve"> - ÂMBITO LOCAL</w:t>
      </w:r>
      <w:r w:rsidRPr="00D4276A">
        <w:rPr>
          <w:rFonts w:ascii="Arial" w:hAnsi="Arial" w:cs="Arial"/>
          <w:b/>
          <w:bCs/>
          <w:sz w:val="22"/>
          <w:szCs w:val="22"/>
        </w:rPr>
        <w:t xml:space="preserve"> – LEI </w:t>
      </w:r>
      <w:r>
        <w:rPr>
          <w:rFonts w:ascii="Arial" w:hAnsi="Arial" w:cs="Arial"/>
          <w:b/>
          <w:bCs/>
          <w:sz w:val="22"/>
          <w:szCs w:val="22"/>
        </w:rPr>
        <w:t>MUNICIPAL Nº 2127/2025.</w:t>
      </w:r>
    </w:p>
    <w:p w14:paraId="78206A28" w14:textId="77777777" w:rsidR="002E32A1" w:rsidRPr="00EA6620" w:rsidRDefault="002E32A1" w:rsidP="007D6162">
      <w:pPr>
        <w:pStyle w:val="Corpodetexto"/>
        <w:spacing w:before="5" w:line="276" w:lineRule="auto"/>
        <w:rPr>
          <w:rFonts w:ascii="Arial" w:hAnsi="Arial" w:cs="Arial"/>
          <w:b/>
          <w:sz w:val="22"/>
          <w:szCs w:val="22"/>
        </w:rPr>
      </w:pPr>
    </w:p>
    <w:p w14:paraId="0E9569BC" w14:textId="6F6F30D0" w:rsidR="002E32A1" w:rsidRPr="00F60FEC" w:rsidRDefault="002E32A1" w:rsidP="007D6162">
      <w:pPr>
        <w:pStyle w:val="Corpodetexto"/>
        <w:spacing w:line="276" w:lineRule="auto"/>
        <w:ind w:firstLine="708"/>
        <w:rPr>
          <w:rFonts w:ascii="Arial" w:hAnsi="Arial" w:cs="Arial"/>
          <w:sz w:val="22"/>
          <w:szCs w:val="22"/>
        </w:rPr>
      </w:pPr>
      <w:r w:rsidRPr="00EA6620">
        <w:rPr>
          <w:rFonts w:ascii="Arial" w:hAnsi="Arial" w:cs="Arial"/>
          <w:sz w:val="22"/>
          <w:szCs w:val="22"/>
        </w:rPr>
        <w:t xml:space="preserve">Torna-se público que o </w:t>
      </w:r>
      <w:r w:rsidRPr="00B459C9">
        <w:rPr>
          <w:rFonts w:ascii="Arial" w:hAnsi="Arial" w:cs="Arial"/>
          <w:b/>
          <w:bCs/>
          <w:sz w:val="22"/>
          <w:szCs w:val="22"/>
        </w:rPr>
        <w:t>Município de Jardim — MS</w:t>
      </w:r>
      <w:r w:rsidRPr="00EA6620">
        <w:rPr>
          <w:rFonts w:ascii="Arial" w:hAnsi="Arial" w:cs="Arial"/>
          <w:sz w:val="22"/>
          <w:szCs w:val="22"/>
        </w:rPr>
        <w:t xml:space="preserve">, através da Secretaria Municipal de </w:t>
      </w:r>
      <w:r w:rsidR="00786D53">
        <w:rPr>
          <w:rFonts w:ascii="Arial" w:hAnsi="Arial" w:cs="Arial"/>
          <w:sz w:val="22"/>
          <w:szCs w:val="22"/>
        </w:rPr>
        <w:t>Governo e Gestão Estratégica</w:t>
      </w:r>
      <w:r w:rsidRPr="00EA6620">
        <w:rPr>
          <w:rFonts w:ascii="Arial" w:hAnsi="Arial" w:cs="Arial"/>
          <w:sz w:val="22"/>
          <w:szCs w:val="22"/>
        </w:rPr>
        <w:t xml:space="preserve">, sediada na Rua Coronel Juvêncio, n° 547, Centro, realizará licitação, para </w:t>
      </w:r>
      <w:r w:rsidR="00B459C9" w:rsidRPr="00B459C9">
        <w:rPr>
          <w:rFonts w:ascii="Arial" w:hAnsi="Arial" w:cs="Arial"/>
          <w:b/>
          <w:bCs/>
          <w:sz w:val="22"/>
          <w:szCs w:val="22"/>
        </w:rPr>
        <w:t>REGISTRO DE PREÇOS</w:t>
      </w:r>
      <w:r w:rsidRPr="00EA6620">
        <w:rPr>
          <w:rFonts w:ascii="Arial" w:hAnsi="Arial" w:cs="Arial"/>
          <w:sz w:val="22"/>
          <w:szCs w:val="22"/>
        </w:rPr>
        <w:t xml:space="preserve">, na modalidade </w:t>
      </w:r>
      <w:r w:rsidRPr="00B459C9">
        <w:rPr>
          <w:rFonts w:ascii="Arial" w:hAnsi="Arial" w:cs="Arial"/>
          <w:b/>
          <w:bCs/>
          <w:sz w:val="22"/>
          <w:szCs w:val="22"/>
        </w:rPr>
        <w:t>PREGÃO</w:t>
      </w:r>
      <w:r w:rsidR="00786D53">
        <w:rPr>
          <w:rFonts w:ascii="Arial" w:hAnsi="Arial" w:cs="Arial"/>
          <w:b/>
          <w:bCs/>
          <w:sz w:val="22"/>
          <w:szCs w:val="22"/>
        </w:rPr>
        <w:t xml:space="preserve"> – MENOR PREÇO POR ITEM</w:t>
      </w:r>
      <w:r w:rsidRPr="00EA6620">
        <w:rPr>
          <w:rFonts w:ascii="Arial" w:hAnsi="Arial" w:cs="Arial"/>
          <w:sz w:val="22"/>
          <w:szCs w:val="22"/>
        </w:rPr>
        <w:t xml:space="preserve">, na forma </w:t>
      </w:r>
      <w:r w:rsidRPr="00B459C9">
        <w:rPr>
          <w:rFonts w:ascii="Arial" w:hAnsi="Arial" w:cs="Arial"/>
          <w:b/>
          <w:bCs/>
          <w:sz w:val="22"/>
          <w:szCs w:val="22"/>
        </w:rPr>
        <w:t>ELETRÔNICA</w:t>
      </w:r>
      <w:r w:rsidRPr="00EA6620">
        <w:rPr>
          <w:rFonts w:ascii="Arial" w:hAnsi="Arial" w:cs="Arial"/>
          <w:sz w:val="22"/>
          <w:szCs w:val="22"/>
        </w:rPr>
        <w:t>, nos termos da Lei Federal n° 14.133, de 1º de abril de 2021, Lei Complementar n° 123, de 14 de dezembro de 2006 e suas alterações,</w:t>
      </w:r>
      <w:r w:rsidR="00310535">
        <w:rPr>
          <w:rFonts w:ascii="Arial" w:hAnsi="Arial" w:cs="Arial"/>
          <w:sz w:val="22"/>
          <w:szCs w:val="22"/>
        </w:rPr>
        <w:t xml:space="preserve"> Lei Municipal nº 2127, de 08 de janeiro de 2025,</w:t>
      </w:r>
      <w:r w:rsidRPr="00EA6620">
        <w:rPr>
          <w:rFonts w:ascii="Arial" w:hAnsi="Arial" w:cs="Arial"/>
          <w:sz w:val="22"/>
          <w:szCs w:val="22"/>
        </w:rPr>
        <w:t xml:space="preserve"> Decreto Municipal n° 016, de </w:t>
      </w:r>
      <w:r w:rsidR="00F60FEC">
        <w:rPr>
          <w:rFonts w:ascii="Arial" w:hAnsi="Arial" w:cs="Arial"/>
          <w:sz w:val="22"/>
          <w:szCs w:val="22"/>
        </w:rPr>
        <w:t>30</w:t>
      </w:r>
      <w:r w:rsidRPr="00EA6620">
        <w:rPr>
          <w:rFonts w:ascii="Arial" w:hAnsi="Arial" w:cs="Arial"/>
          <w:sz w:val="22"/>
          <w:szCs w:val="22"/>
        </w:rPr>
        <w:t xml:space="preserve"> de janeiro de 202</w:t>
      </w:r>
      <w:r w:rsidR="00F60FEC">
        <w:rPr>
          <w:rFonts w:ascii="Arial" w:hAnsi="Arial" w:cs="Arial"/>
          <w:sz w:val="22"/>
          <w:szCs w:val="22"/>
        </w:rPr>
        <w:t>5</w:t>
      </w:r>
      <w:r w:rsidRPr="00EA6620">
        <w:rPr>
          <w:rFonts w:ascii="Arial" w:hAnsi="Arial" w:cs="Arial"/>
          <w:sz w:val="22"/>
          <w:szCs w:val="22"/>
        </w:rPr>
        <w:t>, Decreto Municipal n° 02</w:t>
      </w:r>
      <w:r w:rsidR="00F60FEC">
        <w:rPr>
          <w:rFonts w:ascii="Arial" w:hAnsi="Arial" w:cs="Arial"/>
          <w:sz w:val="22"/>
          <w:szCs w:val="22"/>
        </w:rPr>
        <w:t>2</w:t>
      </w:r>
      <w:r w:rsidRPr="00310535">
        <w:rPr>
          <w:rFonts w:ascii="Arial" w:hAnsi="Arial" w:cs="Arial"/>
          <w:sz w:val="22"/>
          <w:szCs w:val="22"/>
        </w:rPr>
        <w:t xml:space="preserve">, de </w:t>
      </w:r>
      <w:r w:rsidR="00F60FEC" w:rsidRPr="00310535">
        <w:rPr>
          <w:rFonts w:ascii="Arial" w:hAnsi="Arial" w:cs="Arial"/>
          <w:sz w:val="22"/>
          <w:szCs w:val="22"/>
        </w:rPr>
        <w:t>30</w:t>
      </w:r>
      <w:r w:rsidRPr="00310535">
        <w:rPr>
          <w:rFonts w:ascii="Arial" w:hAnsi="Arial" w:cs="Arial"/>
          <w:sz w:val="22"/>
          <w:szCs w:val="22"/>
        </w:rPr>
        <w:t xml:space="preserve"> de </w:t>
      </w:r>
      <w:r w:rsidR="00F60FEC" w:rsidRPr="00310535">
        <w:rPr>
          <w:rFonts w:ascii="Arial" w:hAnsi="Arial" w:cs="Arial"/>
          <w:sz w:val="22"/>
          <w:szCs w:val="22"/>
        </w:rPr>
        <w:t>janeiro</w:t>
      </w:r>
      <w:r w:rsidRPr="00310535">
        <w:rPr>
          <w:rFonts w:ascii="Arial" w:hAnsi="Arial" w:cs="Arial"/>
          <w:sz w:val="22"/>
          <w:szCs w:val="22"/>
        </w:rPr>
        <w:t xml:space="preserve"> de 202</w:t>
      </w:r>
      <w:r w:rsidR="00F60FEC" w:rsidRPr="00310535">
        <w:rPr>
          <w:rFonts w:ascii="Arial" w:hAnsi="Arial" w:cs="Arial"/>
          <w:sz w:val="22"/>
          <w:szCs w:val="22"/>
        </w:rPr>
        <w:t>5</w:t>
      </w:r>
      <w:r w:rsidRPr="0078221B">
        <w:rPr>
          <w:rFonts w:ascii="Arial" w:hAnsi="Arial" w:cs="Arial"/>
          <w:sz w:val="22"/>
          <w:szCs w:val="22"/>
        </w:rPr>
        <w:t>,</w:t>
      </w:r>
      <w:r w:rsidR="0078221B" w:rsidRPr="0078221B">
        <w:rPr>
          <w:rFonts w:ascii="Arial" w:hAnsi="Arial" w:cs="Arial"/>
          <w:sz w:val="22"/>
          <w:szCs w:val="22"/>
        </w:rPr>
        <w:t xml:space="preserve"> Decreto Municipal nº 017, de 20 de janeiro de 2025</w:t>
      </w:r>
      <w:r w:rsidR="00DA1210">
        <w:rPr>
          <w:rFonts w:ascii="Arial" w:hAnsi="Arial" w:cs="Arial"/>
          <w:sz w:val="22"/>
          <w:szCs w:val="22"/>
        </w:rPr>
        <w:t xml:space="preserve"> </w:t>
      </w:r>
      <w:r w:rsidRPr="0078221B">
        <w:rPr>
          <w:rFonts w:ascii="Arial" w:hAnsi="Arial" w:cs="Arial"/>
          <w:sz w:val="22"/>
          <w:szCs w:val="22"/>
        </w:rPr>
        <w:t>e demais legislação aplicável e, ainda, de acordo com as condições estabelecidas neste Edital.</w:t>
      </w:r>
    </w:p>
    <w:p w14:paraId="33DA8916" w14:textId="77777777" w:rsidR="00EA6620" w:rsidRPr="00EA6620" w:rsidRDefault="00EA6620" w:rsidP="007D6162">
      <w:pPr>
        <w:pStyle w:val="Corpodetexto"/>
        <w:spacing w:line="276" w:lineRule="auto"/>
        <w:ind w:firstLine="708"/>
        <w:rPr>
          <w:rFonts w:ascii="Arial" w:hAnsi="Arial" w:cs="Arial"/>
          <w:sz w:val="22"/>
          <w:szCs w:val="22"/>
        </w:rPr>
      </w:pPr>
    </w:p>
    <w:p w14:paraId="150605AD" w14:textId="77777777" w:rsidR="002E32A1" w:rsidRPr="00DD6E32" w:rsidRDefault="002E32A1" w:rsidP="00B130A6">
      <w:pPr>
        <w:widowControl w:val="0"/>
        <w:numPr>
          <w:ilvl w:val="0"/>
          <w:numId w:val="2"/>
        </w:numPr>
        <w:shd w:val="clear" w:color="auto" w:fill="D9D9D9" w:themeFill="background1" w:themeFillShade="D9"/>
        <w:autoSpaceDE w:val="0"/>
        <w:autoSpaceDN w:val="0"/>
        <w:ind w:left="0" w:firstLine="0"/>
        <w:jc w:val="both"/>
        <w:rPr>
          <w:rFonts w:ascii="Arial" w:hAnsi="Arial" w:cs="Arial"/>
          <w:b/>
          <w:sz w:val="22"/>
          <w:szCs w:val="22"/>
        </w:rPr>
      </w:pPr>
      <w:bookmarkStart w:id="0" w:name="_TOC_250005"/>
      <w:r w:rsidRPr="00DD6E32">
        <w:rPr>
          <w:rFonts w:ascii="Arial" w:hAnsi="Arial" w:cs="Arial"/>
          <w:b/>
          <w:sz w:val="22"/>
          <w:szCs w:val="22"/>
        </w:rPr>
        <w:t xml:space="preserve">DO </w:t>
      </w:r>
      <w:bookmarkEnd w:id="0"/>
      <w:r w:rsidRPr="00DD6E32">
        <w:rPr>
          <w:rFonts w:ascii="Arial" w:hAnsi="Arial" w:cs="Arial"/>
          <w:b/>
          <w:sz w:val="22"/>
          <w:szCs w:val="22"/>
        </w:rPr>
        <w:t>OBJETO:</w:t>
      </w:r>
    </w:p>
    <w:p w14:paraId="2314700D" w14:textId="77777777" w:rsidR="002E32A1" w:rsidRPr="00EA6620" w:rsidRDefault="002E32A1" w:rsidP="00565D26">
      <w:pPr>
        <w:pStyle w:val="Corpodetexto"/>
        <w:spacing w:line="276" w:lineRule="auto"/>
        <w:rPr>
          <w:rFonts w:ascii="Arial" w:hAnsi="Arial" w:cs="Arial"/>
          <w:b/>
          <w:sz w:val="22"/>
          <w:szCs w:val="22"/>
        </w:rPr>
      </w:pPr>
    </w:p>
    <w:p w14:paraId="27145FBB" w14:textId="7D651CC6" w:rsidR="00F667B6" w:rsidRPr="00476350" w:rsidRDefault="002E32A1" w:rsidP="00F667B6">
      <w:pPr>
        <w:pStyle w:val="Corpodetexto"/>
        <w:numPr>
          <w:ilvl w:val="1"/>
          <w:numId w:val="2"/>
        </w:numPr>
        <w:spacing w:line="276" w:lineRule="auto"/>
        <w:ind w:left="0" w:firstLine="0"/>
        <w:jc w:val="both"/>
        <w:rPr>
          <w:rFonts w:ascii="Arial" w:hAnsi="Arial" w:cs="Arial"/>
          <w:sz w:val="22"/>
          <w:szCs w:val="22"/>
        </w:rPr>
      </w:pPr>
      <w:r w:rsidRPr="00476350">
        <w:rPr>
          <w:rFonts w:ascii="Arial" w:hAnsi="Arial" w:cs="Arial"/>
          <w:sz w:val="22"/>
          <w:szCs w:val="22"/>
        </w:rPr>
        <w:t xml:space="preserve">O objeto da presente licitação é o </w:t>
      </w:r>
      <w:r w:rsidR="00C61101">
        <w:rPr>
          <w:rFonts w:ascii="Arial" w:hAnsi="Arial" w:cs="Arial"/>
          <w:color w:val="000000"/>
          <w:sz w:val="22"/>
          <w:szCs w:val="22"/>
        </w:rPr>
        <w:t>r</w:t>
      </w:r>
      <w:r w:rsidR="00C61101" w:rsidRPr="00C61101">
        <w:rPr>
          <w:rFonts w:ascii="Arial" w:hAnsi="Arial" w:cs="Arial"/>
          <w:color w:val="000000"/>
          <w:sz w:val="22"/>
          <w:szCs w:val="22"/>
        </w:rPr>
        <w:t xml:space="preserve">egistro de preços para prestação de serviços de instalação e manutenção de ar condicionado com fornecimento de materiais e peças </w:t>
      </w:r>
      <w:r w:rsidR="00C61101" w:rsidRPr="00C61101">
        <w:rPr>
          <w:rFonts w:ascii="Arial" w:hAnsi="Arial" w:cs="Arial"/>
          <w:iCs/>
          <w:sz w:val="22"/>
          <w:szCs w:val="22"/>
        </w:rPr>
        <w:t xml:space="preserve">para atender a demanda </w:t>
      </w:r>
      <w:r w:rsidR="00C61101" w:rsidRPr="00C61101">
        <w:rPr>
          <w:rFonts w:ascii="Arial" w:hAnsi="Arial" w:cs="Arial"/>
          <w:sz w:val="22"/>
          <w:szCs w:val="22"/>
        </w:rPr>
        <w:t>dos departamento vinculados ao Gabinete do Prefeito, Secretaria Mun. de Governo e Gestão Estratégica, Secretaria Municipal de Finanças, Secretaria Municipal de Administração,  Secretaria Municipal de Infraestrutura e Serviços Públicos, Secretaria Mun. de Esporte, Cult., Turismo, Lazer e Cidadania, Secretaria Municipal de Desenvolvimento Econômico e Trabalho, Fundo Municipal de Saúde e  Fundos vinculados a Secretaria Municipal de Assistência Social e Habitação da Prefeitura Municipal de Jardim/MS</w:t>
      </w:r>
      <w:r w:rsidR="00476350" w:rsidRPr="00C61101">
        <w:rPr>
          <w:rFonts w:ascii="Arial" w:hAnsi="Arial" w:cs="Arial"/>
          <w:iCs/>
          <w:sz w:val="22"/>
          <w:szCs w:val="22"/>
        </w:rPr>
        <w:t>.</w:t>
      </w:r>
    </w:p>
    <w:p w14:paraId="51CBC5E6" w14:textId="77777777" w:rsidR="002E32A1" w:rsidRPr="00EA6620" w:rsidRDefault="002E32A1" w:rsidP="007D6162">
      <w:pPr>
        <w:pStyle w:val="Corpodetexto"/>
        <w:spacing w:line="276" w:lineRule="auto"/>
        <w:rPr>
          <w:rFonts w:ascii="Arial" w:hAnsi="Arial" w:cs="Arial"/>
          <w:sz w:val="22"/>
          <w:szCs w:val="22"/>
        </w:rPr>
      </w:pPr>
    </w:p>
    <w:p w14:paraId="13959495" w14:textId="559E45AA" w:rsidR="00B459C9" w:rsidRPr="00BA15E5" w:rsidRDefault="00B459C9" w:rsidP="00565D26">
      <w:pPr>
        <w:pStyle w:val="PargrafodaLista"/>
        <w:widowControl w:val="0"/>
        <w:numPr>
          <w:ilvl w:val="1"/>
          <w:numId w:val="2"/>
        </w:numPr>
        <w:tabs>
          <w:tab w:val="left" w:pos="426"/>
          <w:tab w:val="left" w:pos="1490"/>
        </w:tabs>
        <w:autoSpaceDE w:val="0"/>
        <w:autoSpaceDN w:val="0"/>
        <w:spacing w:line="276" w:lineRule="auto"/>
        <w:ind w:left="0" w:firstLine="0"/>
        <w:contextualSpacing w:val="0"/>
        <w:jc w:val="both"/>
        <w:rPr>
          <w:rFonts w:ascii="Arial" w:hAnsi="Arial" w:cs="Arial"/>
          <w:sz w:val="22"/>
          <w:szCs w:val="22"/>
        </w:rPr>
      </w:pPr>
      <w:bookmarkStart w:id="1" w:name="_Hlk176241991"/>
      <w:r w:rsidRPr="00BA15E5">
        <w:rPr>
          <w:rFonts w:ascii="Arial" w:hAnsi="Arial" w:cs="Arial"/>
          <w:sz w:val="22"/>
          <w:szCs w:val="22"/>
        </w:rPr>
        <w:t>A licitação será dividida em itens, conforme tabela constante do Termo de Referência, facultando-se ao licitante a participação em quantos itens forem de seu interesse</w:t>
      </w:r>
      <w:bookmarkEnd w:id="1"/>
      <w:r w:rsidRPr="00BA15E5">
        <w:rPr>
          <w:rFonts w:ascii="Arial" w:hAnsi="Arial" w:cs="Arial"/>
          <w:sz w:val="22"/>
          <w:szCs w:val="22"/>
        </w:rPr>
        <w:t>.</w:t>
      </w:r>
    </w:p>
    <w:p w14:paraId="04578B88" w14:textId="77777777" w:rsidR="00ED6F3D" w:rsidRPr="00BA15E5" w:rsidRDefault="00ED6F3D" w:rsidP="007D6162">
      <w:pPr>
        <w:pStyle w:val="PargrafodaLista"/>
        <w:widowControl w:val="0"/>
        <w:tabs>
          <w:tab w:val="left" w:pos="796"/>
          <w:tab w:val="left" w:pos="1490"/>
        </w:tabs>
        <w:autoSpaceDE w:val="0"/>
        <w:autoSpaceDN w:val="0"/>
        <w:spacing w:line="276" w:lineRule="auto"/>
        <w:ind w:left="0"/>
        <w:contextualSpacing w:val="0"/>
        <w:rPr>
          <w:rFonts w:ascii="Arial" w:hAnsi="Arial" w:cs="Arial"/>
          <w:sz w:val="22"/>
          <w:szCs w:val="22"/>
        </w:rPr>
      </w:pPr>
    </w:p>
    <w:p w14:paraId="74AAD8C3" w14:textId="183BD7EB" w:rsidR="00B459C9" w:rsidRPr="00DD6E32" w:rsidRDefault="00B459C9" w:rsidP="00B130A6">
      <w:pPr>
        <w:widowControl w:val="0"/>
        <w:numPr>
          <w:ilvl w:val="0"/>
          <w:numId w:val="2"/>
        </w:numPr>
        <w:shd w:val="clear" w:color="auto" w:fill="D9D9D9" w:themeFill="background1" w:themeFillShade="D9"/>
        <w:tabs>
          <w:tab w:val="left" w:pos="0"/>
        </w:tabs>
        <w:autoSpaceDE w:val="0"/>
        <w:autoSpaceDN w:val="0"/>
        <w:ind w:left="0" w:firstLine="0"/>
        <w:jc w:val="both"/>
        <w:rPr>
          <w:rFonts w:ascii="Arial" w:hAnsi="Arial" w:cs="Arial"/>
          <w:b/>
          <w:sz w:val="22"/>
          <w:szCs w:val="22"/>
        </w:rPr>
      </w:pPr>
      <w:bookmarkStart w:id="2" w:name="_TOC_250004"/>
      <w:r w:rsidRPr="00DD6E32">
        <w:rPr>
          <w:rFonts w:ascii="Arial" w:hAnsi="Arial" w:cs="Arial"/>
          <w:b/>
          <w:sz w:val="22"/>
          <w:szCs w:val="22"/>
        </w:rPr>
        <w:t>D</w:t>
      </w:r>
      <w:r w:rsidR="00DA6B0F">
        <w:rPr>
          <w:rFonts w:ascii="Arial" w:hAnsi="Arial" w:cs="Arial"/>
          <w:b/>
          <w:sz w:val="22"/>
          <w:szCs w:val="22"/>
        </w:rPr>
        <w:t>A</w:t>
      </w:r>
      <w:r w:rsidR="0008616E" w:rsidRPr="00DD6E32">
        <w:rPr>
          <w:rFonts w:ascii="Arial" w:hAnsi="Arial" w:cs="Arial"/>
          <w:b/>
          <w:sz w:val="22"/>
          <w:szCs w:val="22"/>
        </w:rPr>
        <w:t xml:space="preserve"> EXCLUSIV</w:t>
      </w:r>
      <w:r w:rsidR="00DA6B0F">
        <w:rPr>
          <w:rFonts w:ascii="Arial" w:hAnsi="Arial" w:cs="Arial"/>
          <w:b/>
          <w:sz w:val="22"/>
          <w:szCs w:val="22"/>
        </w:rPr>
        <w:t>IDADE PARA EMPRESAS</w:t>
      </w:r>
      <w:r w:rsidRPr="00DD6E32">
        <w:rPr>
          <w:rFonts w:ascii="Arial" w:hAnsi="Arial" w:cs="Arial"/>
          <w:b/>
          <w:sz w:val="22"/>
          <w:szCs w:val="22"/>
        </w:rPr>
        <w:t xml:space="preserve"> ME/EPP/EQUIPARADAS</w:t>
      </w:r>
      <w:r w:rsidR="0008616E" w:rsidRPr="00DD6E32">
        <w:rPr>
          <w:rFonts w:ascii="Arial" w:hAnsi="Arial" w:cs="Arial"/>
          <w:b/>
          <w:sz w:val="22"/>
          <w:szCs w:val="22"/>
        </w:rPr>
        <w:t xml:space="preserve"> – ÂMBITO LOCAL – LEI MUNICIPAL Nº 2127/2025</w:t>
      </w:r>
      <w:r w:rsidRPr="00DD6E32">
        <w:rPr>
          <w:rFonts w:ascii="Arial" w:hAnsi="Arial" w:cs="Arial"/>
          <w:b/>
          <w:sz w:val="22"/>
          <w:szCs w:val="22"/>
        </w:rPr>
        <w:t>:</w:t>
      </w:r>
    </w:p>
    <w:p w14:paraId="3B539E4D" w14:textId="77777777" w:rsidR="00B459C9" w:rsidRDefault="00B459C9" w:rsidP="007D6162">
      <w:pPr>
        <w:widowControl w:val="0"/>
        <w:tabs>
          <w:tab w:val="left" w:pos="0"/>
        </w:tabs>
        <w:autoSpaceDE w:val="0"/>
        <w:autoSpaceDN w:val="0"/>
        <w:spacing w:line="276" w:lineRule="auto"/>
        <w:jc w:val="right"/>
        <w:rPr>
          <w:rFonts w:ascii="Arial" w:hAnsi="Arial" w:cs="Arial"/>
          <w:b/>
          <w:sz w:val="22"/>
          <w:szCs w:val="22"/>
        </w:rPr>
      </w:pPr>
    </w:p>
    <w:p w14:paraId="008E6C88" w14:textId="2EA4B44D" w:rsidR="00B459C9" w:rsidRPr="006B607E" w:rsidRDefault="00B459C9" w:rsidP="006B607E">
      <w:pPr>
        <w:pStyle w:val="PargrafodaLista"/>
        <w:widowControl w:val="0"/>
        <w:numPr>
          <w:ilvl w:val="1"/>
          <w:numId w:val="2"/>
        </w:numPr>
        <w:pBdr>
          <w:top w:val="nil"/>
          <w:left w:val="nil"/>
          <w:bottom w:val="nil"/>
          <w:right w:val="nil"/>
          <w:between w:val="nil"/>
        </w:pBdr>
        <w:tabs>
          <w:tab w:val="left" w:pos="426"/>
          <w:tab w:val="left" w:pos="709"/>
          <w:tab w:val="left" w:pos="851"/>
          <w:tab w:val="left" w:pos="1110"/>
        </w:tabs>
        <w:autoSpaceDE w:val="0"/>
        <w:autoSpaceDN w:val="0"/>
        <w:spacing w:line="276" w:lineRule="auto"/>
        <w:ind w:left="0" w:firstLine="0"/>
        <w:jc w:val="both"/>
        <w:rPr>
          <w:rFonts w:ascii="Arial" w:hAnsi="Arial" w:cs="Arial"/>
          <w:sz w:val="22"/>
          <w:szCs w:val="22"/>
        </w:rPr>
      </w:pPr>
      <w:r w:rsidRPr="006B607E">
        <w:rPr>
          <w:rFonts w:ascii="Arial" w:hAnsi="Arial" w:cs="Arial"/>
          <w:sz w:val="22"/>
          <w:szCs w:val="22"/>
        </w:rPr>
        <w:t>A presente licitação será realizada</w:t>
      </w:r>
      <w:r w:rsidR="006B607E" w:rsidRPr="006B607E">
        <w:rPr>
          <w:rFonts w:ascii="Arial" w:hAnsi="Arial" w:cs="Arial"/>
          <w:sz w:val="22"/>
          <w:szCs w:val="22"/>
        </w:rPr>
        <w:t xml:space="preserve">, </w:t>
      </w:r>
      <w:r w:rsidRPr="006B607E">
        <w:rPr>
          <w:rFonts w:ascii="Arial" w:hAnsi="Arial" w:cs="Arial"/>
          <w:b/>
          <w:sz w:val="22"/>
          <w:szCs w:val="22"/>
        </w:rPr>
        <w:t>EXCLUSIV</w:t>
      </w:r>
      <w:r w:rsidR="00DA6B0F">
        <w:rPr>
          <w:rFonts w:ascii="Arial" w:hAnsi="Arial" w:cs="Arial"/>
          <w:b/>
          <w:sz w:val="22"/>
          <w:szCs w:val="22"/>
        </w:rPr>
        <w:t>AMENTE</w:t>
      </w:r>
      <w:r w:rsidR="007C7694">
        <w:rPr>
          <w:rFonts w:ascii="Arial" w:hAnsi="Arial" w:cs="Arial"/>
          <w:b/>
          <w:sz w:val="22"/>
          <w:szCs w:val="22"/>
        </w:rPr>
        <w:t xml:space="preserve"> para participação</w:t>
      </w:r>
      <w:r w:rsidRPr="006B607E">
        <w:rPr>
          <w:rFonts w:ascii="Arial" w:hAnsi="Arial" w:cs="Arial"/>
          <w:b/>
          <w:sz w:val="22"/>
          <w:szCs w:val="22"/>
        </w:rPr>
        <w:t xml:space="preserve"> de M</w:t>
      </w:r>
      <w:r w:rsidR="006B607E">
        <w:rPr>
          <w:rFonts w:ascii="Arial" w:hAnsi="Arial" w:cs="Arial"/>
          <w:b/>
          <w:sz w:val="22"/>
          <w:szCs w:val="22"/>
        </w:rPr>
        <w:t xml:space="preserve">icroempresa, </w:t>
      </w:r>
      <w:r w:rsidRPr="006B607E">
        <w:rPr>
          <w:rFonts w:ascii="Arial" w:hAnsi="Arial" w:cs="Arial"/>
          <w:b/>
          <w:sz w:val="22"/>
          <w:szCs w:val="22"/>
        </w:rPr>
        <w:t>E</w:t>
      </w:r>
      <w:r w:rsidR="006B607E">
        <w:rPr>
          <w:rFonts w:ascii="Arial" w:hAnsi="Arial" w:cs="Arial"/>
          <w:b/>
          <w:sz w:val="22"/>
          <w:szCs w:val="22"/>
        </w:rPr>
        <w:t>mpresa de Pequeno Porte, Microempreendedores Individuais ou Equiparadas</w:t>
      </w:r>
      <w:r w:rsidR="0008616E">
        <w:rPr>
          <w:rFonts w:ascii="Arial" w:hAnsi="Arial" w:cs="Arial"/>
          <w:b/>
          <w:sz w:val="22"/>
          <w:szCs w:val="22"/>
        </w:rPr>
        <w:t xml:space="preserve"> – Âmbito Local, </w:t>
      </w:r>
      <w:r w:rsidRPr="006B607E">
        <w:rPr>
          <w:rFonts w:ascii="Arial" w:hAnsi="Arial" w:cs="Arial"/>
          <w:sz w:val="22"/>
          <w:szCs w:val="22"/>
        </w:rPr>
        <w:t>nos termos do art. 48, inciso I, da Lei Complementar nº 123, de 2006, com as alterações da Lei Complementar nº 147, de 2014</w:t>
      </w:r>
      <w:r w:rsidR="000D7223" w:rsidRPr="006B607E">
        <w:rPr>
          <w:rFonts w:ascii="Arial" w:hAnsi="Arial" w:cs="Arial"/>
          <w:sz w:val="22"/>
          <w:szCs w:val="22"/>
        </w:rPr>
        <w:t xml:space="preserve"> e </w:t>
      </w:r>
      <w:r w:rsidR="0008616E">
        <w:rPr>
          <w:rFonts w:ascii="Arial" w:hAnsi="Arial" w:cs="Arial"/>
          <w:sz w:val="22"/>
          <w:szCs w:val="22"/>
        </w:rPr>
        <w:t xml:space="preserve">Lei Municipal nº 2127, de 08 de janeiro </w:t>
      </w:r>
      <w:r w:rsidR="000D7223" w:rsidRPr="006B607E">
        <w:rPr>
          <w:rFonts w:ascii="Arial" w:hAnsi="Arial" w:cs="Arial"/>
          <w:sz w:val="22"/>
          <w:szCs w:val="22"/>
        </w:rPr>
        <w:t>de 202</w:t>
      </w:r>
      <w:r w:rsidR="0008616E">
        <w:rPr>
          <w:rFonts w:ascii="Arial" w:hAnsi="Arial" w:cs="Arial"/>
          <w:sz w:val="22"/>
          <w:szCs w:val="22"/>
        </w:rPr>
        <w:t>5</w:t>
      </w:r>
      <w:r w:rsidR="00A30A06">
        <w:rPr>
          <w:rFonts w:ascii="Arial" w:hAnsi="Arial" w:cs="Arial"/>
          <w:sz w:val="22"/>
          <w:szCs w:val="22"/>
        </w:rPr>
        <w:t>.</w:t>
      </w:r>
    </w:p>
    <w:p w14:paraId="43CCACED" w14:textId="77777777" w:rsidR="00565D26" w:rsidRPr="002D5499" w:rsidRDefault="00565D26" w:rsidP="00565D26">
      <w:pPr>
        <w:pStyle w:val="PargrafodaLista"/>
        <w:widowControl w:val="0"/>
        <w:pBdr>
          <w:top w:val="nil"/>
          <w:left w:val="nil"/>
          <w:bottom w:val="nil"/>
          <w:right w:val="nil"/>
          <w:between w:val="nil"/>
        </w:pBdr>
        <w:tabs>
          <w:tab w:val="left" w:pos="426"/>
          <w:tab w:val="left" w:pos="709"/>
          <w:tab w:val="left" w:pos="851"/>
          <w:tab w:val="left" w:pos="1110"/>
        </w:tabs>
        <w:spacing w:line="276" w:lineRule="auto"/>
        <w:ind w:left="0"/>
        <w:contextualSpacing w:val="0"/>
        <w:jc w:val="both"/>
        <w:rPr>
          <w:rFonts w:ascii="Arial" w:hAnsi="Arial" w:cs="Arial"/>
          <w:sz w:val="22"/>
          <w:szCs w:val="22"/>
        </w:rPr>
      </w:pPr>
    </w:p>
    <w:p w14:paraId="554C8A88" w14:textId="6E7E87FF" w:rsidR="00B459C9" w:rsidRPr="002D5499" w:rsidRDefault="00B459C9" w:rsidP="00FF1DCA">
      <w:pPr>
        <w:widowControl w:val="0"/>
        <w:numPr>
          <w:ilvl w:val="2"/>
          <w:numId w:val="2"/>
        </w:numPr>
        <w:autoSpaceDE w:val="0"/>
        <w:autoSpaceDN w:val="0"/>
        <w:spacing w:line="276" w:lineRule="auto"/>
        <w:ind w:left="0" w:firstLine="0"/>
        <w:jc w:val="both"/>
        <w:rPr>
          <w:rFonts w:ascii="Arial" w:hAnsi="Arial" w:cs="Arial"/>
          <w:b/>
          <w:sz w:val="22"/>
          <w:szCs w:val="22"/>
        </w:rPr>
      </w:pPr>
      <w:r w:rsidRPr="002D5499">
        <w:rPr>
          <w:rFonts w:ascii="Arial" w:hAnsi="Arial" w:cs="Arial"/>
          <w:sz w:val="22"/>
          <w:szCs w:val="22"/>
        </w:rPr>
        <w:t>Considera-se como “equiparadas” às micro e pequenas empresas: o agricultor familiar, o produtor rural pessoa física e para o microempreendedor individual - MEI, nos limites previstos da Lei Complementar nº 123, de 2006 e d</w:t>
      </w:r>
      <w:r w:rsidR="00BE6D8E">
        <w:rPr>
          <w:rFonts w:ascii="Arial" w:hAnsi="Arial" w:cs="Arial"/>
          <w:sz w:val="22"/>
          <w:szCs w:val="22"/>
        </w:rPr>
        <w:t>a Lei Municipal nº 2127</w:t>
      </w:r>
      <w:r w:rsidR="005538C3" w:rsidRPr="002D5499">
        <w:rPr>
          <w:rFonts w:ascii="Arial" w:hAnsi="Arial" w:cs="Arial"/>
          <w:sz w:val="22"/>
          <w:szCs w:val="22"/>
        </w:rPr>
        <w:t>, de</w:t>
      </w:r>
      <w:r w:rsidR="00E51719">
        <w:rPr>
          <w:rFonts w:ascii="Arial" w:hAnsi="Arial" w:cs="Arial"/>
          <w:sz w:val="22"/>
          <w:szCs w:val="22"/>
        </w:rPr>
        <w:t xml:space="preserve"> 08 de janeiro de</w:t>
      </w:r>
      <w:r w:rsidR="005538C3" w:rsidRPr="002D5499">
        <w:rPr>
          <w:rFonts w:ascii="Arial" w:hAnsi="Arial" w:cs="Arial"/>
          <w:sz w:val="22"/>
          <w:szCs w:val="22"/>
        </w:rPr>
        <w:t xml:space="preserve"> </w:t>
      </w:r>
      <w:r w:rsidRPr="002D5499">
        <w:rPr>
          <w:rFonts w:ascii="Arial" w:hAnsi="Arial" w:cs="Arial"/>
          <w:sz w:val="22"/>
          <w:szCs w:val="22"/>
        </w:rPr>
        <w:t>20</w:t>
      </w:r>
      <w:r w:rsidR="005538C3" w:rsidRPr="002D5499">
        <w:rPr>
          <w:rFonts w:ascii="Arial" w:hAnsi="Arial" w:cs="Arial"/>
          <w:sz w:val="22"/>
          <w:szCs w:val="22"/>
        </w:rPr>
        <w:t>2</w:t>
      </w:r>
      <w:r w:rsidR="00BE6D8E">
        <w:rPr>
          <w:rFonts w:ascii="Arial" w:hAnsi="Arial" w:cs="Arial"/>
          <w:sz w:val="22"/>
          <w:szCs w:val="22"/>
        </w:rPr>
        <w:t>5</w:t>
      </w:r>
      <w:r w:rsidRPr="002D5499">
        <w:rPr>
          <w:rFonts w:ascii="Arial" w:hAnsi="Arial" w:cs="Arial"/>
          <w:sz w:val="22"/>
          <w:szCs w:val="22"/>
        </w:rPr>
        <w:t xml:space="preserve">, bem como as sociedades cooperativas mencionadas no artigo 34 da Lei nº 11.488, de 2007, observadas as condições de participação estabelecidas neste edital. </w:t>
      </w:r>
    </w:p>
    <w:p w14:paraId="34872404" w14:textId="77777777" w:rsidR="00ED63EB" w:rsidRPr="002D5499" w:rsidRDefault="00ED63EB" w:rsidP="007D6162">
      <w:pPr>
        <w:widowControl w:val="0"/>
        <w:autoSpaceDE w:val="0"/>
        <w:autoSpaceDN w:val="0"/>
        <w:spacing w:line="276" w:lineRule="auto"/>
        <w:jc w:val="right"/>
        <w:rPr>
          <w:rFonts w:ascii="Arial" w:hAnsi="Arial" w:cs="Arial"/>
          <w:b/>
          <w:sz w:val="22"/>
          <w:szCs w:val="22"/>
        </w:rPr>
      </w:pPr>
    </w:p>
    <w:p w14:paraId="6287CA8B" w14:textId="184F0CAE" w:rsidR="00A520CB" w:rsidRPr="00735C8D" w:rsidRDefault="00E868C9" w:rsidP="00735C8D">
      <w:pPr>
        <w:pStyle w:val="PargrafodaLista"/>
        <w:widowControl w:val="0"/>
        <w:numPr>
          <w:ilvl w:val="2"/>
          <w:numId w:val="2"/>
        </w:numPr>
        <w:autoSpaceDE w:val="0"/>
        <w:autoSpaceDN w:val="0"/>
        <w:spacing w:line="276" w:lineRule="auto"/>
        <w:ind w:left="0" w:firstLine="0"/>
        <w:jc w:val="both"/>
        <w:rPr>
          <w:rFonts w:ascii="Arial" w:hAnsi="Arial" w:cs="Arial"/>
          <w:b/>
          <w:sz w:val="22"/>
          <w:szCs w:val="22"/>
        </w:rPr>
      </w:pPr>
      <w:r w:rsidRPr="00735C8D">
        <w:rPr>
          <w:rFonts w:ascii="Arial" w:hAnsi="Arial" w:cs="Arial"/>
          <w:bCs/>
          <w:sz w:val="22"/>
          <w:szCs w:val="22"/>
        </w:rPr>
        <w:t>Considera-se para os devidos fins</w:t>
      </w:r>
      <w:r w:rsidR="00F655D0" w:rsidRPr="00735C8D">
        <w:rPr>
          <w:rFonts w:ascii="Arial" w:hAnsi="Arial" w:cs="Arial"/>
          <w:bCs/>
          <w:sz w:val="22"/>
          <w:szCs w:val="22"/>
        </w:rPr>
        <w:t xml:space="preserve"> de aplicação do item 2.1</w:t>
      </w:r>
      <w:r w:rsidR="00735C8D" w:rsidRPr="00735C8D">
        <w:rPr>
          <w:rFonts w:ascii="Arial" w:hAnsi="Arial" w:cs="Arial"/>
          <w:bCs/>
          <w:sz w:val="22"/>
          <w:szCs w:val="22"/>
        </w:rPr>
        <w:t>:</w:t>
      </w:r>
    </w:p>
    <w:p w14:paraId="5776FE98" w14:textId="77777777" w:rsidR="00ED63EB" w:rsidRPr="002D5499" w:rsidRDefault="00ED63EB" w:rsidP="007D6162">
      <w:pPr>
        <w:widowControl w:val="0"/>
        <w:autoSpaceDE w:val="0"/>
        <w:autoSpaceDN w:val="0"/>
        <w:spacing w:line="276" w:lineRule="auto"/>
        <w:jc w:val="right"/>
        <w:rPr>
          <w:rFonts w:ascii="Arial" w:hAnsi="Arial" w:cs="Arial"/>
          <w:bCs/>
          <w:sz w:val="22"/>
          <w:szCs w:val="22"/>
        </w:rPr>
      </w:pPr>
    </w:p>
    <w:p w14:paraId="59042354" w14:textId="3AB5D4E8" w:rsidR="00A520CB" w:rsidRDefault="00A520CB" w:rsidP="00395171">
      <w:pPr>
        <w:pStyle w:val="PargrafodaLista"/>
        <w:widowControl w:val="0"/>
        <w:numPr>
          <w:ilvl w:val="0"/>
          <w:numId w:val="28"/>
        </w:numPr>
        <w:tabs>
          <w:tab w:val="left" w:pos="426"/>
        </w:tabs>
        <w:autoSpaceDE w:val="0"/>
        <w:autoSpaceDN w:val="0"/>
        <w:spacing w:line="276" w:lineRule="auto"/>
        <w:ind w:left="0" w:firstLine="0"/>
        <w:jc w:val="both"/>
        <w:rPr>
          <w:rFonts w:ascii="Arial" w:hAnsi="Arial" w:cs="Arial"/>
          <w:bCs/>
          <w:sz w:val="22"/>
          <w:szCs w:val="22"/>
        </w:rPr>
      </w:pPr>
      <w:r w:rsidRPr="00963186">
        <w:rPr>
          <w:rFonts w:ascii="Arial" w:hAnsi="Arial" w:cs="Arial"/>
          <w:b/>
          <w:sz w:val="22"/>
          <w:szCs w:val="22"/>
        </w:rPr>
        <w:t>Â</w:t>
      </w:r>
      <w:r w:rsidR="00E868C9" w:rsidRPr="00963186">
        <w:rPr>
          <w:rFonts w:ascii="Arial" w:hAnsi="Arial" w:cs="Arial"/>
          <w:b/>
          <w:sz w:val="22"/>
          <w:szCs w:val="22"/>
        </w:rPr>
        <w:t>mbito local</w:t>
      </w:r>
      <w:r w:rsidRPr="002D5499">
        <w:rPr>
          <w:rFonts w:ascii="Arial" w:hAnsi="Arial" w:cs="Arial"/>
          <w:bCs/>
          <w:sz w:val="22"/>
          <w:szCs w:val="22"/>
        </w:rPr>
        <w:t xml:space="preserve">: </w:t>
      </w:r>
      <w:r w:rsidR="00E868C9" w:rsidRPr="002D5499">
        <w:rPr>
          <w:rFonts w:ascii="Arial" w:hAnsi="Arial" w:cs="Arial"/>
          <w:bCs/>
          <w:sz w:val="22"/>
          <w:szCs w:val="22"/>
        </w:rPr>
        <w:t xml:space="preserve">as empresas </w:t>
      </w:r>
      <w:r w:rsidR="00735C8D">
        <w:rPr>
          <w:rFonts w:ascii="Arial" w:hAnsi="Arial" w:cs="Arial"/>
          <w:bCs/>
          <w:sz w:val="22"/>
          <w:szCs w:val="22"/>
        </w:rPr>
        <w:t>sediadas</w:t>
      </w:r>
      <w:r w:rsidR="00E868C9" w:rsidRPr="002D5499">
        <w:rPr>
          <w:rFonts w:ascii="Arial" w:hAnsi="Arial" w:cs="Arial"/>
          <w:bCs/>
          <w:sz w:val="22"/>
          <w:szCs w:val="22"/>
        </w:rPr>
        <w:t xml:space="preserve"> no </w:t>
      </w:r>
      <w:r w:rsidR="00735C8D">
        <w:rPr>
          <w:rFonts w:ascii="Arial" w:hAnsi="Arial" w:cs="Arial"/>
          <w:bCs/>
          <w:sz w:val="22"/>
          <w:szCs w:val="22"/>
        </w:rPr>
        <w:t>M</w:t>
      </w:r>
      <w:r w:rsidR="00E868C9" w:rsidRPr="002D5499">
        <w:rPr>
          <w:rFonts w:ascii="Arial" w:hAnsi="Arial" w:cs="Arial"/>
          <w:bCs/>
          <w:sz w:val="22"/>
          <w:szCs w:val="22"/>
        </w:rPr>
        <w:t>unicípio de Jardim/MS</w:t>
      </w:r>
      <w:r w:rsidR="00735C8D">
        <w:rPr>
          <w:rFonts w:ascii="Arial" w:hAnsi="Arial" w:cs="Arial"/>
          <w:bCs/>
          <w:sz w:val="22"/>
          <w:szCs w:val="22"/>
        </w:rPr>
        <w:t>.</w:t>
      </w:r>
    </w:p>
    <w:p w14:paraId="35544949" w14:textId="77777777" w:rsidR="00A30A06" w:rsidRPr="002D5499" w:rsidRDefault="00A30A06" w:rsidP="00A30A06">
      <w:pPr>
        <w:pStyle w:val="PargrafodaLista"/>
        <w:widowControl w:val="0"/>
        <w:tabs>
          <w:tab w:val="left" w:pos="426"/>
        </w:tabs>
        <w:autoSpaceDE w:val="0"/>
        <w:autoSpaceDN w:val="0"/>
        <w:spacing w:line="276" w:lineRule="auto"/>
        <w:ind w:left="0"/>
        <w:jc w:val="both"/>
        <w:rPr>
          <w:rFonts w:ascii="Arial" w:hAnsi="Arial" w:cs="Arial"/>
          <w:bCs/>
          <w:sz w:val="22"/>
          <w:szCs w:val="22"/>
        </w:rPr>
      </w:pPr>
    </w:p>
    <w:p w14:paraId="12243BF7" w14:textId="7BC53947" w:rsidR="00B459C9" w:rsidRPr="005D4881" w:rsidRDefault="00B459C9" w:rsidP="007D6162">
      <w:pPr>
        <w:widowControl w:val="0"/>
        <w:numPr>
          <w:ilvl w:val="2"/>
          <w:numId w:val="2"/>
        </w:numPr>
        <w:autoSpaceDE w:val="0"/>
        <w:autoSpaceDN w:val="0"/>
        <w:spacing w:line="276" w:lineRule="auto"/>
        <w:ind w:left="0" w:firstLine="0"/>
        <w:jc w:val="both"/>
        <w:rPr>
          <w:rFonts w:ascii="Arial" w:hAnsi="Arial" w:cs="Arial"/>
          <w:b/>
          <w:sz w:val="22"/>
          <w:szCs w:val="22"/>
        </w:rPr>
      </w:pPr>
      <w:r w:rsidRPr="005D4881">
        <w:rPr>
          <w:rFonts w:ascii="Arial" w:hAnsi="Arial" w:cs="Arial"/>
          <w:sz w:val="22"/>
          <w:szCs w:val="22"/>
        </w:rPr>
        <w:lastRenderedPageBreak/>
        <w:t xml:space="preserve">A participação </w:t>
      </w:r>
      <w:r w:rsidR="00E51719">
        <w:rPr>
          <w:rFonts w:ascii="Arial" w:hAnsi="Arial" w:cs="Arial"/>
          <w:sz w:val="22"/>
          <w:szCs w:val="22"/>
        </w:rPr>
        <w:t>nos itens exclusivos, é</w:t>
      </w:r>
      <w:r w:rsidRPr="005D4881">
        <w:rPr>
          <w:rFonts w:ascii="Arial" w:hAnsi="Arial" w:cs="Arial"/>
          <w:sz w:val="22"/>
          <w:szCs w:val="22"/>
        </w:rPr>
        <w:t xml:space="preserve"> expressamente reservada à Microempresa (ME), Empresa de Pequeno Porte (EPP) e Microempreendedor Individual</w:t>
      </w:r>
      <w:r w:rsidR="00EC3A2A">
        <w:rPr>
          <w:rFonts w:ascii="Arial" w:hAnsi="Arial" w:cs="Arial"/>
          <w:sz w:val="22"/>
          <w:szCs w:val="22"/>
        </w:rPr>
        <w:t xml:space="preserve"> no âmbito local</w:t>
      </w:r>
      <w:r w:rsidRPr="005D4881">
        <w:rPr>
          <w:rFonts w:ascii="Arial" w:hAnsi="Arial" w:cs="Arial"/>
          <w:sz w:val="22"/>
          <w:szCs w:val="22"/>
        </w:rPr>
        <w:t>, p</w:t>
      </w:r>
      <w:r w:rsidR="000C1B37">
        <w:rPr>
          <w:rFonts w:ascii="Arial" w:hAnsi="Arial" w:cs="Arial"/>
          <w:sz w:val="22"/>
          <w:szCs w:val="22"/>
        </w:rPr>
        <w:t>a</w:t>
      </w:r>
      <w:r w:rsidRPr="005D4881">
        <w:rPr>
          <w:rFonts w:ascii="Arial" w:hAnsi="Arial" w:cs="Arial"/>
          <w:sz w:val="22"/>
          <w:szCs w:val="22"/>
        </w:rPr>
        <w:t>r</w:t>
      </w:r>
      <w:r w:rsidR="000C1B37">
        <w:rPr>
          <w:rFonts w:ascii="Arial" w:hAnsi="Arial" w:cs="Arial"/>
          <w:sz w:val="22"/>
          <w:szCs w:val="22"/>
        </w:rPr>
        <w:t>a os</w:t>
      </w:r>
      <w:r w:rsidRPr="005D4881">
        <w:rPr>
          <w:rFonts w:ascii="Arial" w:hAnsi="Arial" w:cs="Arial"/>
          <w:sz w:val="22"/>
          <w:szCs w:val="22"/>
        </w:rPr>
        <w:t xml:space="preserve"> licitante</w:t>
      </w:r>
      <w:r w:rsidR="000C1B37">
        <w:rPr>
          <w:rFonts w:ascii="Arial" w:hAnsi="Arial" w:cs="Arial"/>
          <w:sz w:val="22"/>
          <w:szCs w:val="22"/>
        </w:rPr>
        <w:t>s</w:t>
      </w:r>
      <w:r w:rsidRPr="005D4881">
        <w:rPr>
          <w:rFonts w:ascii="Arial" w:hAnsi="Arial" w:cs="Arial"/>
          <w:sz w:val="22"/>
          <w:szCs w:val="22"/>
        </w:rPr>
        <w:t xml:space="preserve"> que não se enquadre</w:t>
      </w:r>
      <w:r w:rsidR="000C1B37">
        <w:rPr>
          <w:rFonts w:ascii="Arial" w:hAnsi="Arial" w:cs="Arial"/>
          <w:sz w:val="22"/>
          <w:szCs w:val="22"/>
        </w:rPr>
        <w:t>m</w:t>
      </w:r>
      <w:r w:rsidRPr="005D4881">
        <w:rPr>
          <w:rFonts w:ascii="Arial" w:hAnsi="Arial" w:cs="Arial"/>
          <w:sz w:val="22"/>
          <w:szCs w:val="22"/>
        </w:rPr>
        <w:t xml:space="preserve"> na definição legal reservada a essas categorias, configura fraude ao certame, ficando o autor da conduta fraudulenta sujeito à aplicação de penalidade de impedimento de licitar e contratar com o Município de </w:t>
      </w:r>
      <w:r w:rsidR="00997EFB" w:rsidRPr="005D4881">
        <w:rPr>
          <w:rFonts w:ascii="Arial" w:hAnsi="Arial" w:cs="Arial"/>
          <w:sz w:val="22"/>
          <w:szCs w:val="22"/>
        </w:rPr>
        <w:t>Jardim</w:t>
      </w:r>
      <w:r w:rsidRPr="005D4881">
        <w:rPr>
          <w:rFonts w:ascii="Arial" w:hAnsi="Arial" w:cs="Arial"/>
          <w:sz w:val="22"/>
          <w:szCs w:val="22"/>
        </w:rPr>
        <w:t>/MS, sem prejuízo de multas previstas neste Edital e das demais cominações legais.</w:t>
      </w:r>
    </w:p>
    <w:p w14:paraId="3C3013A6" w14:textId="77777777" w:rsidR="00B459C9" w:rsidRDefault="00B459C9" w:rsidP="007D6162">
      <w:pPr>
        <w:widowControl w:val="0"/>
        <w:autoSpaceDE w:val="0"/>
        <w:autoSpaceDN w:val="0"/>
        <w:spacing w:line="276" w:lineRule="auto"/>
        <w:rPr>
          <w:rFonts w:ascii="Arial" w:hAnsi="Arial" w:cs="Arial"/>
          <w:b/>
          <w:sz w:val="22"/>
          <w:szCs w:val="22"/>
        </w:rPr>
      </w:pPr>
    </w:p>
    <w:p w14:paraId="28CEEB30" w14:textId="0978E9DE" w:rsidR="002E32A1" w:rsidRPr="00DD6E32" w:rsidRDefault="002E32A1" w:rsidP="00B130A6">
      <w:pPr>
        <w:widowControl w:val="0"/>
        <w:numPr>
          <w:ilvl w:val="0"/>
          <w:numId w:val="2"/>
        </w:numPr>
        <w:shd w:val="clear" w:color="auto" w:fill="D9D9D9" w:themeFill="background1" w:themeFillShade="D9"/>
        <w:tabs>
          <w:tab w:val="left" w:pos="0"/>
        </w:tabs>
        <w:autoSpaceDE w:val="0"/>
        <w:autoSpaceDN w:val="0"/>
        <w:ind w:left="0" w:firstLine="0"/>
        <w:jc w:val="both"/>
        <w:rPr>
          <w:rFonts w:ascii="Arial" w:hAnsi="Arial" w:cs="Arial"/>
          <w:b/>
          <w:sz w:val="22"/>
          <w:szCs w:val="22"/>
        </w:rPr>
      </w:pPr>
      <w:r w:rsidRPr="00DD6E32">
        <w:rPr>
          <w:rFonts w:ascii="Arial" w:hAnsi="Arial" w:cs="Arial"/>
          <w:b/>
          <w:sz w:val="22"/>
          <w:szCs w:val="22"/>
        </w:rPr>
        <w:t xml:space="preserve">DO REGISTRO DE </w:t>
      </w:r>
      <w:bookmarkEnd w:id="2"/>
      <w:r w:rsidRPr="00DD6E32">
        <w:rPr>
          <w:rFonts w:ascii="Arial" w:hAnsi="Arial" w:cs="Arial"/>
          <w:b/>
          <w:sz w:val="22"/>
          <w:szCs w:val="22"/>
        </w:rPr>
        <w:t>PREÇOS:</w:t>
      </w:r>
    </w:p>
    <w:p w14:paraId="25216170" w14:textId="77777777" w:rsidR="002E32A1" w:rsidRPr="00EA6620" w:rsidRDefault="002E32A1" w:rsidP="007D6162">
      <w:pPr>
        <w:pStyle w:val="Corpodetexto"/>
        <w:spacing w:before="2" w:line="276" w:lineRule="auto"/>
        <w:rPr>
          <w:rFonts w:ascii="Arial" w:hAnsi="Arial" w:cs="Arial"/>
          <w:b/>
          <w:sz w:val="22"/>
          <w:szCs w:val="22"/>
        </w:rPr>
      </w:pPr>
    </w:p>
    <w:p w14:paraId="0CA3C6BB" w14:textId="45A5E993" w:rsidR="002E32A1" w:rsidRDefault="002E32A1" w:rsidP="007D6162">
      <w:pPr>
        <w:pStyle w:val="PargrafodaLista"/>
        <w:widowControl w:val="0"/>
        <w:numPr>
          <w:ilvl w:val="1"/>
          <w:numId w:val="2"/>
        </w:numPr>
        <w:tabs>
          <w:tab w:val="left" w:pos="0"/>
        </w:tabs>
        <w:autoSpaceDE w:val="0"/>
        <w:autoSpaceDN w:val="0"/>
        <w:spacing w:before="1" w:line="276" w:lineRule="auto"/>
        <w:ind w:left="0" w:firstLine="0"/>
        <w:contextualSpacing w:val="0"/>
        <w:jc w:val="both"/>
        <w:rPr>
          <w:rFonts w:ascii="Arial" w:hAnsi="Arial" w:cs="Arial"/>
          <w:sz w:val="22"/>
          <w:szCs w:val="22"/>
        </w:rPr>
      </w:pPr>
      <w:r w:rsidRPr="00EA6620">
        <w:rPr>
          <w:rFonts w:ascii="Arial" w:hAnsi="Arial" w:cs="Arial"/>
          <w:sz w:val="22"/>
          <w:szCs w:val="22"/>
        </w:rPr>
        <w:t>As regras referentes aos órgãos gerenciador e participantes, bem como a eventuais adesões são as que constam da minuta d</w:t>
      </w:r>
      <w:r w:rsidR="004263FC">
        <w:rPr>
          <w:rFonts w:ascii="Arial" w:hAnsi="Arial" w:cs="Arial"/>
          <w:sz w:val="22"/>
          <w:szCs w:val="22"/>
        </w:rPr>
        <w:t>a</w:t>
      </w:r>
      <w:r w:rsidRPr="00EA6620">
        <w:rPr>
          <w:rFonts w:ascii="Arial" w:hAnsi="Arial" w:cs="Arial"/>
          <w:sz w:val="22"/>
          <w:szCs w:val="22"/>
        </w:rPr>
        <w:t xml:space="preserve"> Ata de Registro de Preços.</w:t>
      </w:r>
    </w:p>
    <w:p w14:paraId="7717CA19" w14:textId="77777777" w:rsidR="00ED6F3D" w:rsidRDefault="00ED6F3D" w:rsidP="007D6162">
      <w:pPr>
        <w:pStyle w:val="PargrafodaLista"/>
        <w:widowControl w:val="0"/>
        <w:tabs>
          <w:tab w:val="left" w:pos="0"/>
        </w:tabs>
        <w:autoSpaceDE w:val="0"/>
        <w:autoSpaceDN w:val="0"/>
        <w:spacing w:line="276" w:lineRule="auto"/>
        <w:ind w:left="0"/>
        <w:contextualSpacing w:val="0"/>
        <w:rPr>
          <w:rFonts w:ascii="Arial" w:hAnsi="Arial" w:cs="Arial"/>
          <w:sz w:val="22"/>
          <w:szCs w:val="22"/>
        </w:rPr>
      </w:pPr>
    </w:p>
    <w:p w14:paraId="05368601" w14:textId="3DD77847" w:rsidR="002E32A1" w:rsidRPr="00DD6E32" w:rsidRDefault="002E32A1" w:rsidP="00B130A6">
      <w:pPr>
        <w:widowControl w:val="0"/>
        <w:numPr>
          <w:ilvl w:val="0"/>
          <w:numId w:val="2"/>
        </w:numPr>
        <w:shd w:val="clear" w:color="auto" w:fill="D9D9D9" w:themeFill="background1" w:themeFillShade="D9"/>
        <w:tabs>
          <w:tab w:val="left" w:pos="0"/>
        </w:tabs>
        <w:autoSpaceDE w:val="0"/>
        <w:autoSpaceDN w:val="0"/>
        <w:ind w:left="0" w:firstLine="0"/>
        <w:jc w:val="both"/>
        <w:rPr>
          <w:rFonts w:ascii="Arial" w:hAnsi="Arial" w:cs="Arial"/>
          <w:b/>
          <w:color w:val="0070C0"/>
          <w:sz w:val="22"/>
          <w:szCs w:val="22"/>
        </w:rPr>
      </w:pPr>
      <w:r w:rsidRPr="00DD6E32">
        <w:rPr>
          <w:rFonts w:ascii="Arial" w:hAnsi="Arial" w:cs="Arial"/>
          <w:b/>
          <w:sz w:val="22"/>
          <w:szCs w:val="22"/>
        </w:rPr>
        <w:t>DA PARTICIPAÇÃO NA LICITAÇÃO:</w:t>
      </w:r>
    </w:p>
    <w:p w14:paraId="17BF8D50" w14:textId="7E128788" w:rsidR="002E32A1" w:rsidRDefault="002E32A1" w:rsidP="007D6162">
      <w:pPr>
        <w:pStyle w:val="Corpodetexto"/>
        <w:spacing w:line="276" w:lineRule="auto"/>
        <w:rPr>
          <w:rFonts w:ascii="Arial" w:hAnsi="Arial" w:cs="Arial"/>
          <w:b/>
          <w:color w:val="FF0000"/>
          <w:sz w:val="22"/>
          <w:szCs w:val="22"/>
        </w:rPr>
      </w:pPr>
    </w:p>
    <w:p w14:paraId="5DF46668" w14:textId="687C40CB" w:rsidR="007C7694" w:rsidRDefault="007C7694" w:rsidP="007D6162">
      <w:pPr>
        <w:pStyle w:val="PargrafodaLista"/>
        <w:widowControl w:val="0"/>
        <w:numPr>
          <w:ilvl w:val="1"/>
          <w:numId w:val="2"/>
        </w:numPr>
        <w:tabs>
          <w:tab w:val="left" w:pos="0"/>
        </w:tabs>
        <w:autoSpaceDE w:val="0"/>
        <w:autoSpaceDN w:val="0"/>
        <w:spacing w:line="276" w:lineRule="auto"/>
        <w:ind w:left="0" w:hanging="1"/>
        <w:contextualSpacing w:val="0"/>
        <w:jc w:val="both"/>
        <w:rPr>
          <w:rFonts w:ascii="Arial" w:hAnsi="Arial" w:cs="Arial"/>
          <w:sz w:val="22"/>
          <w:szCs w:val="22"/>
        </w:rPr>
      </w:pPr>
      <w:r>
        <w:rPr>
          <w:rFonts w:ascii="Arial" w:hAnsi="Arial" w:cs="Arial"/>
          <w:sz w:val="22"/>
          <w:szCs w:val="22"/>
        </w:rPr>
        <w:t>Poderão participar do certame licitatório:</w:t>
      </w:r>
    </w:p>
    <w:p w14:paraId="5C15163E" w14:textId="77777777" w:rsidR="00A30A06" w:rsidRDefault="00A30A06" w:rsidP="00A30A06">
      <w:pPr>
        <w:pStyle w:val="PargrafodaLista"/>
        <w:widowControl w:val="0"/>
        <w:tabs>
          <w:tab w:val="left" w:pos="0"/>
        </w:tabs>
        <w:autoSpaceDE w:val="0"/>
        <w:autoSpaceDN w:val="0"/>
        <w:spacing w:line="276" w:lineRule="auto"/>
        <w:ind w:left="0"/>
        <w:contextualSpacing w:val="0"/>
        <w:jc w:val="right"/>
        <w:rPr>
          <w:rFonts w:ascii="Arial" w:hAnsi="Arial" w:cs="Arial"/>
          <w:sz w:val="22"/>
          <w:szCs w:val="22"/>
        </w:rPr>
      </w:pPr>
    </w:p>
    <w:p w14:paraId="6D51A15B" w14:textId="7D2E10D1" w:rsidR="007C7694" w:rsidRPr="00E51719" w:rsidRDefault="008F346E" w:rsidP="004E443F">
      <w:pPr>
        <w:pStyle w:val="PargrafodaLista"/>
        <w:widowControl w:val="0"/>
        <w:numPr>
          <w:ilvl w:val="2"/>
          <w:numId w:val="2"/>
        </w:numPr>
        <w:tabs>
          <w:tab w:val="left" w:pos="0"/>
        </w:tabs>
        <w:spacing w:line="276" w:lineRule="auto"/>
        <w:ind w:left="0" w:firstLine="0"/>
        <w:jc w:val="both"/>
        <w:rPr>
          <w:rFonts w:ascii="Arial" w:hAnsi="Arial" w:cs="Arial"/>
          <w:sz w:val="22"/>
          <w:szCs w:val="22"/>
        </w:rPr>
      </w:pPr>
      <w:r w:rsidRPr="008F346E">
        <w:rPr>
          <w:rFonts w:ascii="Arial" w:hAnsi="Arial" w:cs="Arial"/>
          <w:b/>
          <w:bCs/>
          <w:sz w:val="22"/>
          <w:szCs w:val="22"/>
        </w:rPr>
        <w:t>A</w:t>
      </w:r>
      <w:r w:rsidR="00A30A06" w:rsidRPr="008F346E">
        <w:rPr>
          <w:rFonts w:ascii="Arial" w:hAnsi="Arial" w:cs="Arial"/>
          <w:b/>
          <w:bCs/>
          <w:sz w:val="22"/>
          <w:szCs w:val="22"/>
        </w:rPr>
        <w:t>penas</w:t>
      </w:r>
      <w:r w:rsidR="00A30A06" w:rsidRPr="00A30A06">
        <w:rPr>
          <w:rFonts w:ascii="Arial" w:hAnsi="Arial" w:cs="Arial"/>
          <w:sz w:val="22"/>
          <w:szCs w:val="22"/>
        </w:rPr>
        <w:t xml:space="preserve"> as licitantes Microempresas, Empresas de Pequeno Porte,</w:t>
      </w:r>
      <w:r w:rsidR="00A30A06" w:rsidRPr="00E51719">
        <w:rPr>
          <w:rFonts w:ascii="Arial" w:hAnsi="Arial" w:cs="Arial"/>
          <w:sz w:val="22"/>
          <w:szCs w:val="22"/>
        </w:rPr>
        <w:t xml:space="preserve"> Microempreendedores Individuais ou equiparadas</w:t>
      </w:r>
      <w:r w:rsidR="00E51719" w:rsidRPr="00E51719">
        <w:rPr>
          <w:rFonts w:ascii="Arial" w:hAnsi="Arial" w:cs="Arial"/>
          <w:sz w:val="22"/>
          <w:szCs w:val="22"/>
        </w:rPr>
        <w:t xml:space="preserve">, sediadas em </w:t>
      </w:r>
      <w:r w:rsidR="00E51719" w:rsidRPr="000639FA">
        <w:rPr>
          <w:rFonts w:ascii="Arial" w:hAnsi="Arial" w:cs="Arial"/>
          <w:b/>
          <w:bCs/>
          <w:i/>
          <w:iCs/>
          <w:sz w:val="22"/>
          <w:szCs w:val="22"/>
          <w:u w:val="single"/>
        </w:rPr>
        <w:t>âmbito local</w:t>
      </w:r>
      <w:r w:rsidR="00A30A06" w:rsidRPr="00E51719">
        <w:rPr>
          <w:rFonts w:ascii="Arial" w:hAnsi="Arial" w:cs="Arial"/>
          <w:sz w:val="22"/>
          <w:szCs w:val="22"/>
        </w:rPr>
        <w:t xml:space="preserve">, previstas nos </w:t>
      </w:r>
      <w:proofErr w:type="spellStart"/>
      <w:r w:rsidR="00A30A06" w:rsidRPr="00E51719">
        <w:rPr>
          <w:rFonts w:ascii="Arial" w:hAnsi="Arial" w:cs="Arial"/>
          <w:sz w:val="22"/>
          <w:szCs w:val="22"/>
        </w:rPr>
        <w:t>arts</w:t>
      </w:r>
      <w:proofErr w:type="spellEnd"/>
      <w:r w:rsidR="00A30A06" w:rsidRPr="00E51719">
        <w:rPr>
          <w:rFonts w:ascii="Arial" w:hAnsi="Arial" w:cs="Arial"/>
          <w:sz w:val="22"/>
          <w:szCs w:val="22"/>
        </w:rPr>
        <w:t>. 1º e 13</w:t>
      </w:r>
      <w:r w:rsidR="00E51719">
        <w:rPr>
          <w:rFonts w:ascii="Arial" w:hAnsi="Arial" w:cs="Arial"/>
          <w:sz w:val="22"/>
          <w:szCs w:val="22"/>
        </w:rPr>
        <w:t>º</w:t>
      </w:r>
      <w:r w:rsidR="00A30A06" w:rsidRPr="00E51719">
        <w:rPr>
          <w:rFonts w:ascii="Arial" w:hAnsi="Arial" w:cs="Arial"/>
          <w:sz w:val="22"/>
          <w:szCs w:val="22"/>
        </w:rPr>
        <w:t xml:space="preserve">, do Decreto n. 8.538/2015, conforme dispõe o art. 48, </w:t>
      </w:r>
      <w:proofErr w:type="spellStart"/>
      <w:r w:rsidR="00A30A06" w:rsidRPr="00E51719">
        <w:rPr>
          <w:rFonts w:ascii="Arial" w:hAnsi="Arial" w:cs="Arial"/>
          <w:sz w:val="22"/>
          <w:szCs w:val="22"/>
        </w:rPr>
        <w:t>Ill</w:t>
      </w:r>
      <w:proofErr w:type="spellEnd"/>
      <w:r w:rsidR="00A30A06" w:rsidRPr="00E51719">
        <w:rPr>
          <w:rFonts w:ascii="Arial" w:hAnsi="Arial" w:cs="Arial"/>
          <w:sz w:val="22"/>
          <w:szCs w:val="22"/>
        </w:rPr>
        <w:t>, da Lei Complementar n. 123/2006,</w:t>
      </w:r>
      <w:r w:rsidR="00E51719" w:rsidRPr="00E51719">
        <w:rPr>
          <w:rFonts w:ascii="Arial" w:hAnsi="Arial" w:cs="Arial"/>
          <w:sz w:val="22"/>
          <w:szCs w:val="22"/>
        </w:rPr>
        <w:t xml:space="preserve"> Lei Municipal nº 2127, de 08 de janeiro de 2025, </w:t>
      </w:r>
      <w:r w:rsidR="00A30A06" w:rsidRPr="00E51719">
        <w:rPr>
          <w:rFonts w:ascii="Arial" w:hAnsi="Arial" w:cs="Arial"/>
          <w:sz w:val="22"/>
          <w:szCs w:val="22"/>
        </w:rPr>
        <w:t>interessadas, comprovadamente do ramo correlacionado ao objeto desta licitação e que satisfaçam as condições exigidas no presente edital e seus anexos, parte integrante deste Edital;</w:t>
      </w:r>
    </w:p>
    <w:p w14:paraId="2871711F" w14:textId="77777777" w:rsidR="00A30A06" w:rsidRDefault="00A30A06" w:rsidP="00A30A06">
      <w:pPr>
        <w:pStyle w:val="PargrafodaLista"/>
        <w:widowControl w:val="0"/>
        <w:tabs>
          <w:tab w:val="left" w:pos="0"/>
        </w:tabs>
        <w:spacing w:line="276" w:lineRule="auto"/>
        <w:ind w:left="709"/>
        <w:jc w:val="right"/>
        <w:rPr>
          <w:rFonts w:ascii="Arial" w:hAnsi="Arial" w:cs="Arial"/>
          <w:sz w:val="22"/>
          <w:szCs w:val="22"/>
        </w:rPr>
      </w:pPr>
    </w:p>
    <w:p w14:paraId="4A3E172E" w14:textId="543DB277" w:rsidR="00667313" w:rsidRDefault="00C34969" w:rsidP="007D6162">
      <w:pPr>
        <w:pStyle w:val="PargrafodaLista"/>
        <w:widowControl w:val="0"/>
        <w:numPr>
          <w:ilvl w:val="1"/>
          <w:numId w:val="2"/>
        </w:numPr>
        <w:tabs>
          <w:tab w:val="left" w:pos="0"/>
        </w:tabs>
        <w:autoSpaceDE w:val="0"/>
        <w:autoSpaceDN w:val="0"/>
        <w:spacing w:line="276" w:lineRule="auto"/>
        <w:ind w:left="0" w:hanging="1"/>
        <w:contextualSpacing w:val="0"/>
        <w:jc w:val="both"/>
        <w:rPr>
          <w:rFonts w:ascii="Arial" w:hAnsi="Arial" w:cs="Arial"/>
          <w:sz w:val="22"/>
          <w:szCs w:val="22"/>
        </w:rPr>
      </w:pPr>
      <w:r>
        <w:rPr>
          <w:rFonts w:ascii="Arial" w:hAnsi="Arial" w:cs="Arial"/>
          <w:sz w:val="22"/>
          <w:szCs w:val="22"/>
        </w:rPr>
        <w:t xml:space="preserve">Os </w:t>
      </w:r>
      <w:r w:rsidRPr="00D02476">
        <w:rPr>
          <w:rFonts w:ascii="Arial" w:hAnsi="Arial" w:cs="Arial"/>
          <w:sz w:val="22"/>
          <w:szCs w:val="22"/>
        </w:rPr>
        <w:t xml:space="preserve">interessados </w:t>
      </w:r>
      <w:r>
        <w:rPr>
          <w:rFonts w:ascii="Arial" w:hAnsi="Arial" w:cs="Arial"/>
          <w:sz w:val="22"/>
          <w:szCs w:val="22"/>
        </w:rPr>
        <w:t xml:space="preserve">em participar deste Pregão deverão </w:t>
      </w:r>
      <w:r w:rsidRPr="00D02476">
        <w:rPr>
          <w:rFonts w:ascii="Arial" w:hAnsi="Arial" w:cs="Arial"/>
          <w:sz w:val="22"/>
          <w:szCs w:val="22"/>
        </w:rPr>
        <w:t>est</w:t>
      </w:r>
      <w:r>
        <w:rPr>
          <w:rFonts w:ascii="Arial" w:hAnsi="Arial" w:cs="Arial"/>
          <w:sz w:val="22"/>
          <w:szCs w:val="22"/>
        </w:rPr>
        <w:t>ar</w:t>
      </w:r>
      <w:r w:rsidRPr="00D02476">
        <w:rPr>
          <w:rFonts w:ascii="Arial" w:hAnsi="Arial" w:cs="Arial"/>
          <w:sz w:val="22"/>
          <w:szCs w:val="22"/>
        </w:rPr>
        <w:t xml:space="preserve"> previamente credenciados na Plataforma BLL Compras (</w:t>
      </w:r>
      <w:hyperlink r:id="rId8" w:history="1">
        <w:r w:rsidR="00997EFB" w:rsidRPr="008C6CEC">
          <w:rPr>
            <w:rStyle w:val="Hyperlink"/>
            <w:rFonts w:ascii="Arial" w:hAnsi="Arial" w:cs="Arial"/>
            <w:sz w:val="22"/>
            <w:szCs w:val="22"/>
          </w:rPr>
          <w:t>https://bll.org.br</w:t>
        </w:r>
      </w:hyperlink>
      <w:r w:rsidR="00997EFB">
        <w:rPr>
          <w:rFonts w:ascii="Arial" w:hAnsi="Arial" w:cs="Arial"/>
          <w:sz w:val="22"/>
          <w:szCs w:val="22"/>
        </w:rPr>
        <w:t>)</w:t>
      </w:r>
      <w:r w:rsidRPr="00D02476">
        <w:rPr>
          <w:rFonts w:ascii="Arial" w:hAnsi="Arial" w:cs="Arial"/>
          <w:sz w:val="22"/>
          <w:szCs w:val="22"/>
        </w:rPr>
        <w:t>.</w:t>
      </w:r>
    </w:p>
    <w:p w14:paraId="280F60FC" w14:textId="77777777" w:rsidR="00667313" w:rsidRDefault="00667313" w:rsidP="007D6162">
      <w:pPr>
        <w:pStyle w:val="PargrafodaLista"/>
        <w:widowControl w:val="0"/>
        <w:tabs>
          <w:tab w:val="left" w:pos="0"/>
        </w:tabs>
        <w:autoSpaceDE w:val="0"/>
        <w:autoSpaceDN w:val="0"/>
        <w:spacing w:line="276" w:lineRule="auto"/>
        <w:ind w:left="0"/>
        <w:contextualSpacing w:val="0"/>
        <w:jc w:val="right"/>
        <w:rPr>
          <w:rFonts w:ascii="Arial" w:hAnsi="Arial" w:cs="Arial"/>
          <w:sz w:val="22"/>
          <w:szCs w:val="22"/>
        </w:rPr>
      </w:pPr>
    </w:p>
    <w:p w14:paraId="0181CCBC" w14:textId="77777777" w:rsidR="008B4EA3" w:rsidRPr="00D23113" w:rsidRDefault="00667313" w:rsidP="007D6162">
      <w:pPr>
        <w:pStyle w:val="PargrafodaLista"/>
        <w:widowControl w:val="0"/>
        <w:numPr>
          <w:ilvl w:val="1"/>
          <w:numId w:val="2"/>
        </w:numPr>
        <w:tabs>
          <w:tab w:val="left" w:pos="0"/>
        </w:tabs>
        <w:autoSpaceDE w:val="0"/>
        <w:autoSpaceDN w:val="0"/>
        <w:spacing w:line="276" w:lineRule="auto"/>
        <w:ind w:left="0" w:hanging="1"/>
        <w:contextualSpacing w:val="0"/>
        <w:jc w:val="both"/>
        <w:rPr>
          <w:rFonts w:ascii="Arial" w:hAnsi="Arial" w:cs="Arial"/>
          <w:sz w:val="22"/>
          <w:szCs w:val="22"/>
        </w:rPr>
      </w:pPr>
      <w:r w:rsidRPr="00D23113">
        <w:rPr>
          <w:rFonts w:ascii="Arial" w:hAnsi="Arial" w:cs="Arial"/>
          <w:sz w:val="22"/>
          <w:szCs w:val="22"/>
        </w:rPr>
        <w:t>O credenciamento junto ao provedor do sistema implica a responsabilidade do licitante ou de seu representante legal e a presunção de sua capacidade técnica para realização das transações inerentes a este Pregão.</w:t>
      </w:r>
    </w:p>
    <w:p w14:paraId="6B97E66A" w14:textId="77777777" w:rsidR="008B4EA3" w:rsidRPr="00D23113" w:rsidRDefault="008B4EA3" w:rsidP="007D6162">
      <w:pPr>
        <w:pStyle w:val="PargrafodaLista"/>
        <w:spacing w:line="276" w:lineRule="auto"/>
        <w:rPr>
          <w:rFonts w:ascii="Arial" w:hAnsi="Arial" w:cs="Arial"/>
          <w:sz w:val="22"/>
          <w:szCs w:val="22"/>
        </w:rPr>
      </w:pPr>
    </w:p>
    <w:p w14:paraId="256CC9A1" w14:textId="77777777" w:rsidR="008B4EA3" w:rsidRPr="00D23113" w:rsidRDefault="008B4EA3" w:rsidP="007D6162">
      <w:pPr>
        <w:pStyle w:val="PargrafodaLista"/>
        <w:widowControl w:val="0"/>
        <w:numPr>
          <w:ilvl w:val="1"/>
          <w:numId w:val="2"/>
        </w:numPr>
        <w:tabs>
          <w:tab w:val="left" w:pos="0"/>
        </w:tabs>
        <w:autoSpaceDE w:val="0"/>
        <w:autoSpaceDN w:val="0"/>
        <w:spacing w:line="276" w:lineRule="auto"/>
        <w:ind w:left="0" w:hanging="1"/>
        <w:contextualSpacing w:val="0"/>
        <w:jc w:val="both"/>
        <w:rPr>
          <w:rFonts w:ascii="Arial" w:hAnsi="Arial" w:cs="Arial"/>
          <w:sz w:val="22"/>
          <w:szCs w:val="22"/>
        </w:rPr>
      </w:pPr>
      <w:r w:rsidRPr="00D23113">
        <w:rPr>
          <w:rFonts w:ascii="Arial" w:hAnsi="Arial" w:cs="Arial"/>
          <w:sz w:val="22"/>
          <w:szCs w:val="22"/>
        </w:rPr>
        <w:t>O uso da senha de acesso ao sistema eletrônico é de inteira e exclusiva responsabilidade do interessado, incluindo qualquer transação efetuada diretamente ou por seu representante, não cabendo ao provedor do sistema ou ao Município de Jardim/MS, promotor da licitação, responsabilidade por eventuais danos decorrentes de uso indevido da senha, ainda que por terceiros.</w:t>
      </w:r>
    </w:p>
    <w:p w14:paraId="597FDEF5" w14:textId="77777777" w:rsidR="008B4EA3" w:rsidRPr="00D23113" w:rsidRDefault="008B4EA3" w:rsidP="007D6162">
      <w:pPr>
        <w:pStyle w:val="PargrafodaLista"/>
        <w:spacing w:line="276" w:lineRule="auto"/>
        <w:rPr>
          <w:rFonts w:ascii="Arial" w:hAnsi="Arial" w:cs="Arial"/>
          <w:sz w:val="22"/>
          <w:szCs w:val="22"/>
        </w:rPr>
      </w:pPr>
    </w:p>
    <w:p w14:paraId="04B7D0F0" w14:textId="50D933BD" w:rsidR="008B4EA3" w:rsidRDefault="008B4EA3" w:rsidP="007D6162">
      <w:pPr>
        <w:pStyle w:val="PargrafodaLista"/>
        <w:widowControl w:val="0"/>
        <w:numPr>
          <w:ilvl w:val="1"/>
          <w:numId w:val="2"/>
        </w:numPr>
        <w:tabs>
          <w:tab w:val="left" w:pos="0"/>
        </w:tabs>
        <w:autoSpaceDE w:val="0"/>
        <w:autoSpaceDN w:val="0"/>
        <w:spacing w:line="276" w:lineRule="auto"/>
        <w:ind w:left="0" w:hanging="1"/>
        <w:contextualSpacing w:val="0"/>
        <w:jc w:val="both"/>
        <w:rPr>
          <w:rFonts w:ascii="Arial" w:hAnsi="Arial" w:cs="Arial"/>
          <w:sz w:val="22"/>
          <w:szCs w:val="22"/>
        </w:rPr>
      </w:pPr>
      <w:r w:rsidRPr="00D23113">
        <w:rPr>
          <w:rFonts w:ascii="Arial" w:hAnsi="Arial" w:cs="Arial"/>
          <w:sz w:val="22"/>
          <w:szCs w:val="22"/>
        </w:rPr>
        <w:t>É de responsabilidade do cadastrado conferir a exatidão dos seus dados cadastrais na plataforma BLL e mantê-los atualizados junto aos órgãos responsáveis pela informação, devendo proceder, imediatamente, à correção ou à alteração dos registros tão logo identifique incorreção ou desatualização.</w:t>
      </w:r>
    </w:p>
    <w:p w14:paraId="248C0165" w14:textId="77777777" w:rsidR="00770935" w:rsidRPr="00D23113" w:rsidRDefault="00770935" w:rsidP="00770935">
      <w:pPr>
        <w:pStyle w:val="PargrafodaLista"/>
        <w:widowControl w:val="0"/>
        <w:tabs>
          <w:tab w:val="left" w:pos="0"/>
        </w:tabs>
        <w:autoSpaceDE w:val="0"/>
        <w:autoSpaceDN w:val="0"/>
        <w:spacing w:line="276" w:lineRule="auto"/>
        <w:ind w:left="0"/>
        <w:contextualSpacing w:val="0"/>
        <w:rPr>
          <w:rFonts w:ascii="Arial" w:hAnsi="Arial" w:cs="Arial"/>
          <w:sz w:val="22"/>
          <w:szCs w:val="22"/>
        </w:rPr>
      </w:pPr>
    </w:p>
    <w:p w14:paraId="557FFBD4" w14:textId="77777777" w:rsidR="00735A91" w:rsidRDefault="008B4EA3" w:rsidP="007D6162">
      <w:pPr>
        <w:pStyle w:val="PargrafodaLista"/>
        <w:widowControl w:val="0"/>
        <w:numPr>
          <w:ilvl w:val="1"/>
          <w:numId w:val="2"/>
        </w:numPr>
        <w:tabs>
          <w:tab w:val="left" w:pos="0"/>
        </w:tabs>
        <w:autoSpaceDE w:val="0"/>
        <w:autoSpaceDN w:val="0"/>
        <w:spacing w:line="276" w:lineRule="auto"/>
        <w:ind w:left="0" w:hanging="1"/>
        <w:contextualSpacing w:val="0"/>
        <w:jc w:val="both"/>
        <w:rPr>
          <w:rFonts w:ascii="Arial" w:hAnsi="Arial" w:cs="Arial"/>
          <w:sz w:val="22"/>
          <w:szCs w:val="22"/>
        </w:rPr>
      </w:pPr>
      <w:r w:rsidRPr="00D23113">
        <w:rPr>
          <w:rFonts w:ascii="Arial" w:hAnsi="Arial" w:cs="Arial"/>
          <w:sz w:val="22"/>
          <w:szCs w:val="22"/>
        </w:rPr>
        <w:t>No momento do Credenciamento junto à plataforma do Sistema da BLL, o (s) interessado(s) deverá (</w:t>
      </w:r>
      <w:proofErr w:type="spellStart"/>
      <w:r w:rsidRPr="00D23113">
        <w:rPr>
          <w:rFonts w:ascii="Arial" w:hAnsi="Arial" w:cs="Arial"/>
          <w:sz w:val="22"/>
          <w:szCs w:val="22"/>
        </w:rPr>
        <w:t>ão</w:t>
      </w:r>
      <w:proofErr w:type="spellEnd"/>
      <w:r w:rsidRPr="00D23113">
        <w:rPr>
          <w:rFonts w:ascii="Arial" w:hAnsi="Arial" w:cs="Arial"/>
          <w:sz w:val="22"/>
          <w:szCs w:val="22"/>
        </w:rPr>
        <w:t>) preencher os campos corretamente, com o auxílio da equipe da BLL, se julgar necessário, a fim de evitar erros que possam prejudicá-lo (s) no certame.</w:t>
      </w:r>
    </w:p>
    <w:p w14:paraId="0FC26F06" w14:textId="77777777" w:rsidR="00AC10F6" w:rsidRPr="00D23113" w:rsidRDefault="00AC10F6" w:rsidP="00AC10F6">
      <w:pPr>
        <w:pStyle w:val="PargrafodaLista"/>
        <w:widowControl w:val="0"/>
        <w:tabs>
          <w:tab w:val="left" w:pos="0"/>
        </w:tabs>
        <w:autoSpaceDE w:val="0"/>
        <w:autoSpaceDN w:val="0"/>
        <w:spacing w:line="276" w:lineRule="auto"/>
        <w:ind w:left="0"/>
        <w:contextualSpacing w:val="0"/>
        <w:rPr>
          <w:rFonts w:ascii="Arial" w:hAnsi="Arial" w:cs="Arial"/>
          <w:sz w:val="22"/>
          <w:szCs w:val="22"/>
        </w:rPr>
      </w:pPr>
    </w:p>
    <w:p w14:paraId="6ADD41CE" w14:textId="4F965677" w:rsidR="00735A91" w:rsidRPr="00D23113" w:rsidRDefault="00735A91" w:rsidP="007D6162">
      <w:pPr>
        <w:pStyle w:val="PargrafodaLista"/>
        <w:widowControl w:val="0"/>
        <w:numPr>
          <w:ilvl w:val="1"/>
          <w:numId w:val="2"/>
        </w:numPr>
        <w:tabs>
          <w:tab w:val="left" w:pos="0"/>
        </w:tabs>
        <w:autoSpaceDE w:val="0"/>
        <w:autoSpaceDN w:val="0"/>
        <w:spacing w:line="276" w:lineRule="auto"/>
        <w:ind w:left="0" w:hanging="1"/>
        <w:contextualSpacing w:val="0"/>
        <w:jc w:val="both"/>
        <w:rPr>
          <w:rFonts w:ascii="Arial" w:hAnsi="Arial" w:cs="Arial"/>
          <w:sz w:val="22"/>
          <w:szCs w:val="22"/>
        </w:rPr>
      </w:pPr>
      <w:r w:rsidRPr="00D23113">
        <w:rPr>
          <w:rFonts w:ascii="Arial" w:hAnsi="Arial" w:cs="Arial"/>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w:t>
      </w:r>
      <w:r w:rsidRPr="00D23113">
        <w:rPr>
          <w:rFonts w:ascii="Arial" w:hAnsi="Arial" w:cs="Arial"/>
          <w:sz w:val="22"/>
          <w:szCs w:val="22"/>
        </w:rPr>
        <w:lastRenderedPageBreak/>
        <w:t>sistema ou do órgão ou entidade promotora da licitação por eventuais danos decorrentes de uso indevido das credenciais de acesso, ainda que por terceiros.</w:t>
      </w:r>
    </w:p>
    <w:p w14:paraId="2A0AAC75" w14:textId="77777777" w:rsidR="008B4EA3" w:rsidRPr="008B4EA3" w:rsidRDefault="008B4EA3" w:rsidP="007D6162">
      <w:pPr>
        <w:pStyle w:val="PargrafodaLista"/>
        <w:spacing w:line="276" w:lineRule="auto"/>
        <w:rPr>
          <w:rFonts w:ascii="Arial" w:hAnsi="Arial" w:cs="Arial"/>
          <w:color w:val="0070C0"/>
          <w:sz w:val="22"/>
          <w:szCs w:val="22"/>
        </w:rPr>
      </w:pPr>
    </w:p>
    <w:p w14:paraId="5F8D16B8" w14:textId="77777777" w:rsidR="008B4EA3" w:rsidRDefault="008B4EA3" w:rsidP="007D6162">
      <w:pPr>
        <w:pStyle w:val="PargrafodaLista"/>
        <w:widowControl w:val="0"/>
        <w:numPr>
          <w:ilvl w:val="1"/>
          <w:numId w:val="2"/>
        </w:numPr>
        <w:tabs>
          <w:tab w:val="left" w:pos="0"/>
        </w:tabs>
        <w:autoSpaceDE w:val="0"/>
        <w:autoSpaceDN w:val="0"/>
        <w:spacing w:line="276" w:lineRule="auto"/>
        <w:ind w:left="0" w:hanging="1"/>
        <w:contextualSpacing w:val="0"/>
        <w:jc w:val="both"/>
        <w:rPr>
          <w:rFonts w:ascii="Arial" w:hAnsi="Arial" w:cs="Arial"/>
          <w:sz w:val="22"/>
          <w:szCs w:val="22"/>
        </w:rPr>
      </w:pPr>
      <w:r w:rsidRPr="00D23113">
        <w:rPr>
          <w:rFonts w:ascii="Arial" w:hAnsi="Arial" w:cs="Arial"/>
          <w:sz w:val="22"/>
          <w:szCs w:val="22"/>
        </w:rPr>
        <w:t>A não observância do disposto no subitem anterior poderá ensejar a desclassificação no momento da habilitação.</w:t>
      </w:r>
    </w:p>
    <w:p w14:paraId="647F71F6" w14:textId="77777777" w:rsidR="00AD2D3E" w:rsidRPr="00AD2D3E" w:rsidRDefault="00AD2D3E" w:rsidP="00AD2D3E">
      <w:pPr>
        <w:pStyle w:val="PargrafodaLista"/>
        <w:rPr>
          <w:rFonts w:ascii="Arial" w:hAnsi="Arial" w:cs="Arial"/>
          <w:sz w:val="22"/>
          <w:szCs w:val="22"/>
        </w:rPr>
      </w:pPr>
    </w:p>
    <w:p w14:paraId="731AF600" w14:textId="50E87C97" w:rsidR="00AD2D3E" w:rsidRPr="00AD2D3E" w:rsidRDefault="00AD2D3E" w:rsidP="007D6162">
      <w:pPr>
        <w:pStyle w:val="PargrafodaLista"/>
        <w:widowControl w:val="0"/>
        <w:numPr>
          <w:ilvl w:val="1"/>
          <w:numId w:val="2"/>
        </w:numPr>
        <w:tabs>
          <w:tab w:val="left" w:pos="0"/>
        </w:tabs>
        <w:autoSpaceDE w:val="0"/>
        <w:autoSpaceDN w:val="0"/>
        <w:spacing w:line="276" w:lineRule="auto"/>
        <w:ind w:left="0" w:hanging="1"/>
        <w:contextualSpacing w:val="0"/>
        <w:jc w:val="both"/>
        <w:rPr>
          <w:rFonts w:ascii="Arial" w:hAnsi="Arial" w:cs="Arial"/>
          <w:sz w:val="22"/>
          <w:szCs w:val="22"/>
        </w:rPr>
      </w:pPr>
      <w:r w:rsidRPr="00AD2D3E">
        <w:rPr>
          <w:rFonts w:ascii="Arial" w:hAnsi="Arial" w:cs="Arial"/>
          <w:color w:val="000000"/>
          <w:sz w:val="22"/>
          <w:szCs w:val="22"/>
        </w:rPr>
        <w:t xml:space="preserve">As empresas interessadas poderão realizar vistoria na </w:t>
      </w:r>
      <w:r w:rsidRPr="00AD2D3E">
        <w:rPr>
          <w:rFonts w:ascii="Arial" w:hAnsi="Arial" w:cs="Arial"/>
          <w:b/>
          <w:bCs/>
          <w:color w:val="000000"/>
          <w:sz w:val="22"/>
          <w:szCs w:val="22"/>
        </w:rPr>
        <w:t xml:space="preserve">Secretaria Municipal de Administração/Departamento de Patrimônio, </w:t>
      </w:r>
      <w:r w:rsidRPr="00AD2D3E">
        <w:rPr>
          <w:rFonts w:ascii="Arial" w:hAnsi="Arial" w:cs="Arial"/>
          <w:color w:val="000000"/>
          <w:sz w:val="22"/>
          <w:szCs w:val="22"/>
        </w:rPr>
        <w:t xml:space="preserve">ocasião na qual será emitido </w:t>
      </w:r>
      <w:r w:rsidRPr="00AD2D3E">
        <w:rPr>
          <w:rFonts w:ascii="Arial" w:hAnsi="Arial" w:cs="Arial"/>
          <w:b/>
          <w:bCs/>
          <w:color w:val="000000"/>
          <w:sz w:val="22"/>
          <w:szCs w:val="22"/>
        </w:rPr>
        <w:t>ATESTADO DE VISITA</w:t>
      </w:r>
      <w:r w:rsidR="00A172B4">
        <w:rPr>
          <w:rFonts w:ascii="Arial" w:hAnsi="Arial" w:cs="Arial"/>
          <w:b/>
          <w:bCs/>
          <w:color w:val="000000"/>
          <w:sz w:val="22"/>
          <w:szCs w:val="22"/>
        </w:rPr>
        <w:t xml:space="preserve"> TÉCNICA</w:t>
      </w:r>
      <w:r w:rsidRPr="00AD2D3E">
        <w:rPr>
          <w:rFonts w:ascii="Arial" w:hAnsi="Arial" w:cs="Arial"/>
          <w:b/>
          <w:bCs/>
          <w:color w:val="000000"/>
          <w:sz w:val="22"/>
          <w:szCs w:val="22"/>
        </w:rPr>
        <w:t xml:space="preserve"> (ANEXO VII), </w:t>
      </w:r>
      <w:r w:rsidRPr="00AD2D3E">
        <w:rPr>
          <w:rFonts w:ascii="Arial" w:hAnsi="Arial" w:cs="Arial"/>
          <w:color w:val="000000"/>
          <w:sz w:val="22"/>
          <w:szCs w:val="22"/>
        </w:rPr>
        <w:t>de forma a obterem as informações:</w:t>
      </w:r>
    </w:p>
    <w:p w14:paraId="6C5C6325" w14:textId="77777777" w:rsidR="00AD2D3E" w:rsidRPr="00AD2D3E" w:rsidRDefault="00AD2D3E" w:rsidP="00AD2D3E">
      <w:pPr>
        <w:pStyle w:val="PargrafodaLista"/>
        <w:rPr>
          <w:rFonts w:ascii="Arial" w:hAnsi="Arial" w:cs="Arial"/>
          <w:b/>
          <w:bCs/>
          <w:color w:val="000000"/>
          <w:sz w:val="22"/>
          <w:szCs w:val="22"/>
        </w:rPr>
      </w:pPr>
    </w:p>
    <w:p w14:paraId="619AEA7F" w14:textId="77777777" w:rsidR="00AD2D3E" w:rsidRPr="00AD2D3E" w:rsidRDefault="00AD2D3E" w:rsidP="00AD2D3E">
      <w:pPr>
        <w:pStyle w:val="PargrafodaLista"/>
        <w:widowControl w:val="0"/>
        <w:tabs>
          <w:tab w:val="left" w:pos="0"/>
        </w:tabs>
        <w:autoSpaceDE w:val="0"/>
        <w:autoSpaceDN w:val="0"/>
        <w:spacing w:line="276" w:lineRule="auto"/>
        <w:ind w:left="0"/>
        <w:contextualSpacing w:val="0"/>
        <w:rPr>
          <w:rFonts w:ascii="Arial" w:hAnsi="Arial" w:cs="Arial"/>
          <w:color w:val="000000"/>
          <w:sz w:val="22"/>
          <w:szCs w:val="22"/>
        </w:rPr>
      </w:pPr>
      <w:r w:rsidRPr="00AD2D3E">
        <w:rPr>
          <w:rFonts w:ascii="Arial" w:hAnsi="Arial" w:cs="Arial"/>
          <w:b/>
          <w:bCs/>
          <w:color w:val="000000"/>
          <w:sz w:val="22"/>
          <w:szCs w:val="22"/>
        </w:rPr>
        <w:t xml:space="preserve">a) </w:t>
      </w:r>
      <w:r w:rsidRPr="00AD2D3E">
        <w:rPr>
          <w:rFonts w:ascii="Arial" w:hAnsi="Arial" w:cs="Arial"/>
          <w:color w:val="000000"/>
          <w:sz w:val="22"/>
          <w:szCs w:val="22"/>
        </w:rPr>
        <w:t>Conhecimento das instalações existentes em todas as Secretarias envolvidas;</w:t>
      </w:r>
    </w:p>
    <w:p w14:paraId="2BF15610" w14:textId="6DECAD4E" w:rsidR="00AD2D3E" w:rsidRPr="00AD2D3E" w:rsidRDefault="00AD2D3E" w:rsidP="00AD2D3E">
      <w:pPr>
        <w:pStyle w:val="PargrafodaLista"/>
        <w:widowControl w:val="0"/>
        <w:tabs>
          <w:tab w:val="left" w:pos="0"/>
        </w:tabs>
        <w:autoSpaceDE w:val="0"/>
        <w:autoSpaceDN w:val="0"/>
        <w:spacing w:line="276" w:lineRule="auto"/>
        <w:ind w:left="0"/>
        <w:contextualSpacing w:val="0"/>
        <w:rPr>
          <w:rFonts w:ascii="Arial" w:hAnsi="Arial" w:cs="Arial"/>
          <w:sz w:val="22"/>
          <w:szCs w:val="22"/>
        </w:rPr>
      </w:pPr>
      <w:r w:rsidRPr="00AD2D3E">
        <w:rPr>
          <w:rFonts w:ascii="Arial" w:hAnsi="Arial" w:cs="Arial"/>
          <w:b/>
          <w:bCs/>
          <w:color w:val="000000"/>
          <w:sz w:val="22"/>
          <w:szCs w:val="22"/>
        </w:rPr>
        <w:t xml:space="preserve">b) </w:t>
      </w:r>
      <w:r w:rsidRPr="00AD2D3E">
        <w:rPr>
          <w:rFonts w:ascii="Arial" w:hAnsi="Arial" w:cs="Arial"/>
          <w:color w:val="000000"/>
          <w:sz w:val="22"/>
          <w:szCs w:val="22"/>
        </w:rPr>
        <w:t>Solicitação de esclarecimentos necessários a formulação da proposta e para perfeita execução do objeto.</w:t>
      </w:r>
    </w:p>
    <w:p w14:paraId="7EAAE745" w14:textId="77777777" w:rsidR="00AD2D3E" w:rsidRPr="00AD2D3E" w:rsidRDefault="00AD2D3E" w:rsidP="00AD2D3E">
      <w:pPr>
        <w:pStyle w:val="PargrafodaLista"/>
        <w:rPr>
          <w:rFonts w:ascii="Arial" w:hAnsi="Arial" w:cs="Arial"/>
          <w:sz w:val="22"/>
          <w:szCs w:val="22"/>
        </w:rPr>
      </w:pPr>
    </w:p>
    <w:p w14:paraId="3749383C" w14:textId="4BCFF963" w:rsidR="00AD2D3E" w:rsidRPr="00AD2D3E" w:rsidRDefault="00AD2D3E" w:rsidP="00AD2D3E">
      <w:pPr>
        <w:pStyle w:val="PargrafodaLista"/>
        <w:numPr>
          <w:ilvl w:val="1"/>
          <w:numId w:val="2"/>
        </w:numPr>
        <w:spacing w:before="120" w:line="276" w:lineRule="auto"/>
        <w:ind w:left="709"/>
        <w:jc w:val="both"/>
        <w:rPr>
          <w:rFonts w:ascii="Arial" w:hAnsi="Arial" w:cs="Arial"/>
          <w:sz w:val="22"/>
          <w:szCs w:val="22"/>
        </w:rPr>
      </w:pPr>
      <w:r w:rsidRPr="00AD2D3E">
        <w:rPr>
          <w:rFonts w:ascii="Arial" w:hAnsi="Arial" w:cs="Arial"/>
          <w:sz w:val="22"/>
          <w:szCs w:val="22"/>
        </w:rPr>
        <w:t xml:space="preserve">O agendamento das visitas deverá ser realizado por meio do telefone (67) 3209-2500, com os servidores Antônio Cauby Leite Ferreira ou Douglas </w:t>
      </w:r>
      <w:proofErr w:type="spellStart"/>
      <w:r w:rsidRPr="00AD2D3E">
        <w:rPr>
          <w:rFonts w:ascii="Arial" w:hAnsi="Arial" w:cs="Arial"/>
          <w:sz w:val="22"/>
          <w:szCs w:val="22"/>
        </w:rPr>
        <w:t>Hoffmester</w:t>
      </w:r>
      <w:proofErr w:type="spellEnd"/>
      <w:r w:rsidRPr="00AD2D3E">
        <w:rPr>
          <w:rFonts w:ascii="Arial" w:hAnsi="Arial" w:cs="Arial"/>
          <w:sz w:val="22"/>
          <w:szCs w:val="22"/>
        </w:rPr>
        <w:t xml:space="preserve"> Braga, e será de segunda a sexta-feira no horário das 07h00min às 13h00min</w:t>
      </w:r>
      <w:r w:rsidRPr="00AD2D3E">
        <w:rPr>
          <w:rFonts w:ascii="Arial" w:hAnsi="Arial" w:cs="Arial"/>
          <w:bCs/>
          <w:sz w:val="22"/>
          <w:szCs w:val="22"/>
        </w:rPr>
        <w:t>.</w:t>
      </w:r>
      <w:r w:rsidRPr="00AD2D3E">
        <w:rPr>
          <w:rFonts w:ascii="Arial" w:hAnsi="Arial" w:cs="Arial"/>
          <w:sz w:val="22"/>
          <w:szCs w:val="22"/>
        </w:rPr>
        <w:t xml:space="preserve"> A visita deverá ocorrer até 24 (vinte e quatro) horas antes da abertura da licitação. Na ocasião deverá ser emitido o ATESTADO DE VISITA TÉCNICA</w:t>
      </w:r>
      <w:r w:rsidR="00803CCE">
        <w:rPr>
          <w:rFonts w:ascii="Arial" w:hAnsi="Arial" w:cs="Arial"/>
          <w:sz w:val="22"/>
          <w:szCs w:val="22"/>
        </w:rPr>
        <w:t xml:space="preserve"> (MODELO ANEXO VII)</w:t>
      </w:r>
      <w:r w:rsidRPr="00AD2D3E">
        <w:rPr>
          <w:rFonts w:ascii="Arial" w:hAnsi="Arial" w:cs="Arial"/>
          <w:b/>
          <w:sz w:val="22"/>
          <w:szCs w:val="22"/>
        </w:rPr>
        <w:t>.</w:t>
      </w:r>
    </w:p>
    <w:p w14:paraId="7478B7B9" w14:textId="77777777" w:rsidR="00AD2D3E" w:rsidRPr="00AD2D3E" w:rsidRDefault="00AD2D3E" w:rsidP="00AD2D3E">
      <w:pPr>
        <w:pStyle w:val="PargrafodaLista"/>
        <w:spacing w:before="120" w:line="276" w:lineRule="auto"/>
        <w:ind w:left="709"/>
        <w:jc w:val="right"/>
        <w:rPr>
          <w:rFonts w:ascii="Arial" w:hAnsi="Arial" w:cs="Arial"/>
          <w:sz w:val="22"/>
          <w:szCs w:val="22"/>
        </w:rPr>
      </w:pPr>
    </w:p>
    <w:p w14:paraId="174B5A5C" w14:textId="77777777" w:rsidR="00AD2D3E" w:rsidRPr="00AD2D3E" w:rsidRDefault="00AD2D3E" w:rsidP="00AD2D3E">
      <w:pPr>
        <w:pStyle w:val="PargrafodaLista"/>
        <w:numPr>
          <w:ilvl w:val="2"/>
          <w:numId w:val="2"/>
        </w:numPr>
        <w:spacing w:before="120" w:line="276" w:lineRule="auto"/>
        <w:jc w:val="both"/>
        <w:rPr>
          <w:rFonts w:ascii="Arial" w:hAnsi="Arial" w:cs="Arial"/>
          <w:sz w:val="22"/>
          <w:szCs w:val="22"/>
        </w:rPr>
      </w:pPr>
      <w:r w:rsidRPr="00AD2D3E">
        <w:rPr>
          <w:rFonts w:ascii="Arial" w:hAnsi="Arial" w:cs="Arial"/>
          <w:sz w:val="22"/>
          <w:szCs w:val="22"/>
        </w:rPr>
        <w:t xml:space="preserve"> Não serão admitidas reclamações da contratada de desconhecimento de qualquer condição e/ou informação necessária para a execução dos serviços.</w:t>
      </w:r>
    </w:p>
    <w:p w14:paraId="1BDA3E3E" w14:textId="77777777" w:rsidR="00AD2D3E" w:rsidRPr="00AD2D3E" w:rsidRDefault="00AD2D3E" w:rsidP="00AD2D3E">
      <w:pPr>
        <w:pStyle w:val="PargrafodaLista"/>
        <w:numPr>
          <w:ilvl w:val="2"/>
          <w:numId w:val="2"/>
        </w:numPr>
        <w:spacing w:before="120" w:line="276" w:lineRule="auto"/>
        <w:jc w:val="both"/>
        <w:rPr>
          <w:rFonts w:ascii="Arial" w:hAnsi="Arial" w:cs="Arial"/>
          <w:sz w:val="22"/>
          <w:szCs w:val="22"/>
        </w:rPr>
      </w:pPr>
      <w:r w:rsidRPr="00AD2D3E">
        <w:rPr>
          <w:rFonts w:ascii="Arial" w:hAnsi="Arial" w:cs="Arial"/>
          <w:sz w:val="22"/>
          <w:szCs w:val="22"/>
        </w:rPr>
        <w:t>A realização da vistoria não se consubstancia em condição para a participação na licitação, ficando, contudo, as licitantes cientes de que após apresentação das propostas não serão admitidas, em hipótese alguma, alegações posteriores no sentido da inviabilidade de cumprir com as obrigações, face ao desconhecimento dos serviços e de dificuldades técnicas não previstas.</w:t>
      </w:r>
    </w:p>
    <w:p w14:paraId="5CD7A972" w14:textId="2178CB3A" w:rsidR="00AD2D3E" w:rsidRPr="00AD2D3E" w:rsidRDefault="00AD2D3E" w:rsidP="00AD2D3E">
      <w:pPr>
        <w:pStyle w:val="PargrafodaLista"/>
        <w:numPr>
          <w:ilvl w:val="2"/>
          <w:numId w:val="2"/>
        </w:numPr>
        <w:spacing w:before="120" w:line="276" w:lineRule="auto"/>
        <w:jc w:val="both"/>
        <w:rPr>
          <w:rFonts w:ascii="Arial" w:hAnsi="Arial" w:cs="Arial"/>
          <w:sz w:val="22"/>
          <w:szCs w:val="22"/>
        </w:rPr>
      </w:pPr>
      <w:r w:rsidRPr="00AD2D3E">
        <w:rPr>
          <w:rFonts w:ascii="Arial" w:hAnsi="Arial" w:cs="Arial"/>
          <w:snapToGrid w:val="0"/>
          <w:sz w:val="22"/>
          <w:szCs w:val="22"/>
          <w:lang w:val="pt-PT"/>
        </w:rPr>
        <w:t xml:space="preserve">Caso decline da visita técnica, a licitante deverá apresentar </w:t>
      </w:r>
      <w:r w:rsidRPr="00AD2D3E">
        <w:rPr>
          <w:rFonts w:ascii="Arial" w:hAnsi="Arial" w:cs="Arial"/>
          <w:snapToGrid w:val="0"/>
          <w:sz w:val="22"/>
          <w:szCs w:val="22"/>
          <w:u w:val="single"/>
          <w:lang w:val="pt-PT"/>
        </w:rPr>
        <w:t>Declaração de desistência de visita técnica</w:t>
      </w:r>
      <w:r w:rsidR="00803CCE">
        <w:rPr>
          <w:rFonts w:ascii="Arial" w:hAnsi="Arial" w:cs="Arial"/>
          <w:snapToGrid w:val="0"/>
          <w:sz w:val="22"/>
          <w:szCs w:val="22"/>
          <w:u w:val="single"/>
          <w:lang w:val="pt-PT"/>
        </w:rPr>
        <w:t xml:space="preserve"> (Modelo anexo VIII)</w:t>
      </w:r>
      <w:r w:rsidRPr="00AD2D3E">
        <w:rPr>
          <w:rFonts w:ascii="Arial" w:hAnsi="Arial" w:cs="Arial"/>
          <w:snapToGrid w:val="0"/>
          <w:sz w:val="22"/>
          <w:szCs w:val="22"/>
          <w:u w:val="single"/>
          <w:lang w:val="pt-PT"/>
        </w:rPr>
        <w:t>,</w:t>
      </w:r>
      <w:r w:rsidRPr="00AD2D3E">
        <w:rPr>
          <w:rFonts w:ascii="Arial" w:hAnsi="Arial" w:cs="Arial"/>
          <w:snapToGrid w:val="0"/>
          <w:sz w:val="22"/>
          <w:szCs w:val="22"/>
          <w:lang w:val="pt-PT"/>
        </w:rPr>
        <w:t xml:space="preserve"> devidamente assinada pelo representante legal da empresa, sob as penas do art. 299 do Código Penal, esclarecendo que, têm pleno conhecimento das condições e peculiaridades inerentes à natureza do objeto licitado, na qual compromete a acatar todas as condições estabelecidas neste Edital e seus anexos, assumindo total responsabilidade por esta declaração, ficando impedida, no futuro, de pleitear por força do conhecimento declarado, quaisquer alterações contratuais de natureza técncia e/ou financeira, caso venha a ser vencedora no presente certame</w:t>
      </w:r>
      <w:r w:rsidRPr="00AD2D3E">
        <w:rPr>
          <w:rFonts w:ascii="Arial" w:hAnsi="Arial" w:cs="Arial"/>
          <w:b/>
          <w:snapToGrid w:val="0"/>
          <w:sz w:val="22"/>
          <w:szCs w:val="22"/>
          <w:lang w:val="pt-PT"/>
        </w:rPr>
        <w:t>;</w:t>
      </w:r>
    </w:p>
    <w:p w14:paraId="334EACAF" w14:textId="3B984D3B" w:rsidR="00AD2D3E" w:rsidRPr="00AD2D3E" w:rsidRDefault="00AD2D3E" w:rsidP="00AD2D3E">
      <w:pPr>
        <w:pStyle w:val="PargrafodaLista"/>
        <w:numPr>
          <w:ilvl w:val="2"/>
          <w:numId w:val="2"/>
        </w:numPr>
        <w:spacing w:before="120" w:line="276" w:lineRule="auto"/>
        <w:jc w:val="both"/>
        <w:rPr>
          <w:rFonts w:ascii="Arial" w:hAnsi="Arial" w:cs="Arial"/>
          <w:sz w:val="22"/>
          <w:szCs w:val="22"/>
        </w:rPr>
      </w:pPr>
      <w:r w:rsidRPr="00AD2D3E">
        <w:rPr>
          <w:rFonts w:ascii="Arial" w:hAnsi="Arial" w:cs="Arial"/>
          <w:snapToGrid w:val="0"/>
          <w:sz w:val="22"/>
          <w:szCs w:val="22"/>
          <w:lang w:val="pt-PT"/>
        </w:rPr>
        <w:t>A inexistência de atestado de visita técnica, ou mesmo, da declaração de desistência de visita, será causa bastante para a inabilitação do certame.</w:t>
      </w:r>
    </w:p>
    <w:p w14:paraId="42AD6CDB" w14:textId="77777777" w:rsidR="008B4EA3" w:rsidRPr="00AD2D3E" w:rsidRDefault="008B4EA3" w:rsidP="007D6162">
      <w:pPr>
        <w:pStyle w:val="PargrafodaLista"/>
        <w:spacing w:line="276" w:lineRule="auto"/>
        <w:rPr>
          <w:rFonts w:ascii="Arial" w:hAnsi="Arial" w:cs="Arial"/>
          <w:sz w:val="22"/>
          <w:szCs w:val="22"/>
        </w:rPr>
      </w:pPr>
    </w:p>
    <w:p w14:paraId="59457534" w14:textId="77777777" w:rsidR="008B4EA3" w:rsidRDefault="00C34969" w:rsidP="007D6162">
      <w:pPr>
        <w:pStyle w:val="PargrafodaLista"/>
        <w:widowControl w:val="0"/>
        <w:numPr>
          <w:ilvl w:val="1"/>
          <w:numId w:val="2"/>
        </w:numPr>
        <w:tabs>
          <w:tab w:val="left" w:pos="0"/>
        </w:tabs>
        <w:autoSpaceDE w:val="0"/>
        <w:autoSpaceDN w:val="0"/>
        <w:spacing w:line="276" w:lineRule="auto"/>
        <w:ind w:left="0" w:hanging="1"/>
        <w:contextualSpacing w:val="0"/>
        <w:jc w:val="both"/>
        <w:rPr>
          <w:rFonts w:ascii="Arial" w:hAnsi="Arial" w:cs="Arial"/>
          <w:color w:val="0070C0"/>
          <w:sz w:val="22"/>
          <w:szCs w:val="22"/>
        </w:rPr>
      </w:pPr>
      <w:r w:rsidRPr="008B4EA3">
        <w:rPr>
          <w:rFonts w:ascii="Arial" w:hAnsi="Arial" w:cs="Arial"/>
          <w:b/>
          <w:sz w:val="22"/>
          <w:szCs w:val="22"/>
        </w:rPr>
        <w:t>Não poderão disputar esta licitação:</w:t>
      </w:r>
    </w:p>
    <w:p w14:paraId="58AE3144" w14:textId="77777777" w:rsidR="008B4EA3" w:rsidRPr="008B4EA3" w:rsidRDefault="008B4EA3" w:rsidP="007D6162">
      <w:pPr>
        <w:pStyle w:val="PargrafodaLista"/>
        <w:spacing w:line="276" w:lineRule="auto"/>
        <w:rPr>
          <w:rFonts w:ascii="Arial" w:hAnsi="Arial" w:cs="Arial"/>
          <w:sz w:val="22"/>
          <w:szCs w:val="22"/>
        </w:rPr>
      </w:pPr>
    </w:p>
    <w:p w14:paraId="238334C9" w14:textId="5B9B87EF" w:rsidR="000C46A6" w:rsidRPr="00735A91" w:rsidRDefault="006C0CFC" w:rsidP="007D6162">
      <w:pPr>
        <w:pStyle w:val="PargrafodaLista"/>
        <w:widowControl w:val="0"/>
        <w:numPr>
          <w:ilvl w:val="2"/>
          <w:numId w:val="2"/>
        </w:numPr>
        <w:autoSpaceDE w:val="0"/>
        <w:autoSpaceDN w:val="0"/>
        <w:spacing w:line="276" w:lineRule="auto"/>
        <w:ind w:left="0" w:firstLine="0"/>
        <w:contextualSpacing w:val="0"/>
        <w:jc w:val="both"/>
        <w:rPr>
          <w:rFonts w:ascii="Arial" w:hAnsi="Arial" w:cs="Arial"/>
          <w:color w:val="0070C0"/>
          <w:sz w:val="22"/>
          <w:szCs w:val="22"/>
        </w:rPr>
      </w:pPr>
      <w:r>
        <w:rPr>
          <w:rFonts w:ascii="Arial" w:hAnsi="Arial" w:cs="Arial"/>
          <w:sz w:val="22"/>
          <w:szCs w:val="22"/>
        </w:rPr>
        <w:t>A</w:t>
      </w:r>
      <w:r w:rsidR="00C34969" w:rsidRPr="008B4EA3">
        <w:rPr>
          <w:rFonts w:ascii="Arial" w:hAnsi="Arial" w:cs="Arial"/>
          <w:sz w:val="22"/>
          <w:szCs w:val="22"/>
        </w:rPr>
        <w:t>quele que não atenda às condições deste Edital e seu(s) anexo(s);</w:t>
      </w:r>
    </w:p>
    <w:p w14:paraId="02E5BA4A" w14:textId="77777777" w:rsidR="00735A91" w:rsidRDefault="00735A91" w:rsidP="007D6162">
      <w:pPr>
        <w:pStyle w:val="PargrafodaLista"/>
        <w:widowControl w:val="0"/>
        <w:autoSpaceDE w:val="0"/>
        <w:autoSpaceDN w:val="0"/>
        <w:spacing w:line="276" w:lineRule="auto"/>
        <w:ind w:left="0"/>
        <w:contextualSpacing w:val="0"/>
        <w:jc w:val="right"/>
        <w:rPr>
          <w:rFonts w:ascii="Arial" w:hAnsi="Arial" w:cs="Arial"/>
          <w:color w:val="0070C0"/>
          <w:sz w:val="22"/>
          <w:szCs w:val="22"/>
        </w:rPr>
      </w:pPr>
    </w:p>
    <w:p w14:paraId="34D3D4F3" w14:textId="30E02983" w:rsidR="000C46A6" w:rsidRDefault="006C0CFC" w:rsidP="007D6162">
      <w:pPr>
        <w:pStyle w:val="PargrafodaLista"/>
        <w:widowControl w:val="0"/>
        <w:numPr>
          <w:ilvl w:val="2"/>
          <w:numId w:val="2"/>
        </w:numPr>
        <w:autoSpaceDE w:val="0"/>
        <w:autoSpaceDN w:val="0"/>
        <w:spacing w:line="276" w:lineRule="auto"/>
        <w:ind w:left="0" w:firstLine="0"/>
        <w:contextualSpacing w:val="0"/>
        <w:jc w:val="both"/>
        <w:rPr>
          <w:rFonts w:ascii="Arial" w:hAnsi="Arial" w:cs="Arial"/>
          <w:color w:val="0070C0"/>
          <w:sz w:val="22"/>
          <w:szCs w:val="22"/>
        </w:rPr>
      </w:pPr>
      <w:r>
        <w:rPr>
          <w:rFonts w:ascii="Arial" w:hAnsi="Arial" w:cs="Arial"/>
          <w:sz w:val="22"/>
          <w:szCs w:val="22"/>
        </w:rPr>
        <w:t>P</w:t>
      </w:r>
      <w:r w:rsidR="00C34969" w:rsidRPr="000C46A6">
        <w:rPr>
          <w:rFonts w:ascii="Arial" w:hAnsi="Arial" w:cs="Arial"/>
          <w:sz w:val="22"/>
          <w:szCs w:val="22"/>
        </w:rPr>
        <w:t xml:space="preserve">essoa física ou jurídica que se encontre, ao tempo da licitação, impossibilitada de participar da licitação em decorrência de sanção que </w:t>
      </w:r>
      <w:proofErr w:type="spellStart"/>
      <w:r w:rsidR="00C34969" w:rsidRPr="000C46A6">
        <w:rPr>
          <w:rFonts w:ascii="Arial" w:hAnsi="Arial" w:cs="Arial"/>
          <w:sz w:val="22"/>
          <w:szCs w:val="22"/>
        </w:rPr>
        <w:t>Ihe</w:t>
      </w:r>
      <w:proofErr w:type="spellEnd"/>
      <w:r w:rsidR="00C34969" w:rsidRPr="000C46A6">
        <w:rPr>
          <w:rFonts w:ascii="Arial" w:hAnsi="Arial" w:cs="Arial"/>
          <w:sz w:val="22"/>
          <w:szCs w:val="22"/>
        </w:rPr>
        <w:t xml:space="preserve"> foi imposta;</w:t>
      </w:r>
    </w:p>
    <w:p w14:paraId="3D9D3D1B" w14:textId="77777777" w:rsidR="000C46A6" w:rsidRPr="000C46A6" w:rsidRDefault="000C46A6" w:rsidP="007D6162">
      <w:pPr>
        <w:pStyle w:val="PargrafodaLista"/>
        <w:spacing w:line="276" w:lineRule="auto"/>
        <w:rPr>
          <w:rFonts w:ascii="Arial" w:hAnsi="Arial" w:cs="Arial"/>
          <w:sz w:val="22"/>
          <w:szCs w:val="22"/>
        </w:rPr>
      </w:pPr>
    </w:p>
    <w:p w14:paraId="6246F05F" w14:textId="3D5A2EAB" w:rsidR="000C46A6" w:rsidRPr="007F30F2" w:rsidRDefault="006C0CFC" w:rsidP="007D6162">
      <w:pPr>
        <w:pStyle w:val="PargrafodaLista"/>
        <w:widowControl w:val="0"/>
        <w:numPr>
          <w:ilvl w:val="2"/>
          <w:numId w:val="2"/>
        </w:numPr>
        <w:autoSpaceDE w:val="0"/>
        <w:autoSpaceDN w:val="0"/>
        <w:spacing w:line="276" w:lineRule="auto"/>
        <w:ind w:left="0" w:firstLine="0"/>
        <w:contextualSpacing w:val="0"/>
        <w:jc w:val="both"/>
        <w:rPr>
          <w:rFonts w:ascii="Arial" w:hAnsi="Arial" w:cs="Arial"/>
          <w:color w:val="0070C0"/>
          <w:sz w:val="22"/>
          <w:szCs w:val="22"/>
        </w:rPr>
      </w:pPr>
      <w:r>
        <w:rPr>
          <w:rFonts w:ascii="Arial" w:hAnsi="Arial" w:cs="Arial"/>
          <w:sz w:val="22"/>
          <w:szCs w:val="22"/>
        </w:rPr>
        <w:t>A</w:t>
      </w:r>
      <w:r w:rsidR="00C34969" w:rsidRPr="000C46A6">
        <w:rPr>
          <w:rFonts w:ascii="Arial" w:hAnsi="Arial" w:cs="Arial"/>
          <w:sz w:val="22"/>
          <w:szCs w:val="22"/>
        </w:rPr>
        <w:t xml:space="preserve">quele que mantenha vínculo de natureza técnica, comercial, econômica, financeira, </w:t>
      </w:r>
      <w:r w:rsidR="00C34969" w:rsidRPr="000C46A6">
        <w:rPr>
          <w:rFonts w:ascii="Arial" w:hAnsi="Arial" w:cs="Arial"/>
          <w:sz w:val="22"/>
          <w:szCs w:val="22"/>
        </w:rPr>
        <w:lastRenderedPageBreak/>
        <w:t xml:space="preserve">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w:t>
      </w:r>
      <w:r w:rsidR="00C34969" w:rsidRPr="000C46A6">
        <w:rPr>
          <w:rFonts w:ascii="Arial" w:hAnsi="Arial" w:cs="Arial"/>
          <w:color w:val="0E0E0E"/>
          <w:sz w:val="22"/>
          <w:szCs w:val="22"/>
        </w:rPr>
        <w:t xml:space="preserve">o </w:t>
      </w:r>
      <w:r w:rsidR="00C34969" w:rsidRPr="000C46A6">
        <w:rPr>
          <w:rFonts w:ascii="Arial" w:hAnsi="Arial" w:cs="Arial"/>
          <w:sz w:val="22"/>
          <w:szCs w:val="22"/>
        </w:rPr>
        <w:t>terceiro grau;</w:t>
      </w:r>
    </w:p>
    <w:p w14:paraId="2FACA7F8" w14:textId="77777777" w:rsidR="007F30F2" w:rsidRPr="000C46A6" w:rsidRDefault="007F30F2" w:rsidP="007F30F2">
      <w:pPr>
        <w:pStyle w:val="PargrafodaLista"/>
        <w:widowControl w:val="0"/>
        <w:autoSpaceDE w:val="0"/>
        <w:autoSpaceDN w:val="0"/>
        <w:spacing w:line="276" w:lineRule="auto"/>
        <w:ind w:left="0"/>
        <w:contextualSpacing w:val="0"/>
        <w:rPr>
          <w:rFonts w:ascii="Arial" w:hAnsi="Arial" w:cs="Arial"/>
          <w:color w:val="0070C0"/>
          <w:sz w:val="22"/>
          <w:szCs w:val="22"/>
        </w:rPr>
      </w:pPr>
    </w:p>
    <w:p w14:paraId="3EE89916" w14:textId="3F058C20" w:rsidR="000C46A6" w:rsidRPr="000C46A6" w:rsidRDefault="006C0CFC" w:rsidP="007D6162">
      <w:pPr>
        <w:pStyle w:val="PargrafodaLista"/>
        <w:widowControl w:val="0"/>
        <w:numPr>
          <w:ilvl w:val="2"/>
          <w:numId w:val="2"/>
        </w:numPr>
        <w:autoSpaceDE w:val="0"/>
        <w:autoSpaceDN w:val="0"/>
        <w:spacing w:line="276" w:lineRule="auto"/>
        <w:ind w:left="0" w:firstLine="0"/>
        <w:contextualSpacing w:val="0"/>
        <w:jc w:val="both"/>
        <w:rPr>
          <w:rFonts w:ascii="Arial" w:hAnsi="Arial" w:cs="Arial"/>
          <w:color w:val="0070C0"/>
          <w:sz w:val="22"/>
          <w:szCs w:val="22"/>
        </w:rPr>
      </w:pPr>
      <w:r>
        <w:rPr>
          <w:rFonts w:ascii="Arial" w:hAnsi="Arial" w:cs="Arial"/>
          <w:sz w:val="22"/>
          <w:szCs w:val="22"/>
        </w:rPr>
        <w:t>E</w:t>
      </w:r>
      <w:r w:rsidR="00C34969" w:rsidRPr="000C46A6">
        <w:rPr>
          <w:rFonts w:ascii="Arial" w:hAnsi="Arial" w:cs="Arial"/>
          <w:sz w:val="22"/>
          <w:szCs w:val="22"/>
        </w:rPr>
        <w:t>mpresas controladoras, controladas ou coligadas, nos termos da Lei n° 6.404, de 15 de dezembro de 1976, concorrendo entre si;</w:t>
      </w:r>
    </w:p>
    <w:p w14:paraId="7C45B7C1" w14:textId="77777777" w:rsidR="000C46A6" w:rsidRPr="000C46A6" w:rsidRDefault="000C46A6" w:rsidP="007D6162">
      <w:pPr>
        <w:pStyle w:val="PargrafodaLista"/>
        <w:spacing w:line="276" w:lineRule="auto"/>
        <w:rPr>
          <w:rFonts w:ascii="Arial" w:hAnsi="Arial" w:cs="Arial"/>
          <w:sz w:val="22"/>
          <w:szCs w:val="22"/>
        </w:rPr>
      </w:pPr>
    </w:p>
    <w:p w14:paraId="3C92A812" w14:textId="18D8EB97" w:rsidR="000C46A6" w:rsidRDefault="006C0CFC" w:rsidP="007D6162">
      <w:pPr>
        <w:pStyle w:val="PargrafodaLista"/>
        <w:widowControl w:val="0"/>
        <w:numPr>
          <w:ilvl w:val="2"/>
          <w:numId w:val="2"/>
        </w:numPr>
        <w:autoSpaceDE w:val="0"/>
        <w:autoSpaceDN w:val="0"/>
        <w:spacing w:line="276" w:lineRule="auto"/>
        <w:ind w:left="0" w:firstLine="0"/>
        <w:contextualSpacing w:val="0"/>
        <w:jc w:val="both"/>
        <w:rPr>
          <w:rFonts w:ascii="Arial" w:hAnsi="Arial" w:cs="Arial"/>
          <w:color w:val="0070C0"/>
          <w:sz w:val="22"/>
          <w:szCs w:val="22"/>
        </w:rPr>
      </w:pPr>
      <w:r>
        <w:rPr>
          <w:rFonts w:ascii="Arial" w:hAnsi="Arial" w:cs="Arial"/>
          <w:sz w:val="22"/>
          <w:szCs w:val="22"/>
        </w:rPr>
        <w:t>P</w:t>
      </w:r>
      <w:r w:rsidR="00C34969" w:rsidRPr="000C46A6">
        <w:rPr>
          <w:rFonts w:ascii="Arial" w:hAnsi="Arial" w:cs="Arial"/>
          <w:sz w:val="22"/>
          <w:szCs w:val="22"/>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1469D11" w14:textId="77777777" w:rsidR="000C46A6" w:rsidRPr="000C46A6" w:rsidRDefault="000C46A6" w:rsidP="007D6162">
      <w:pPr>
        <w:pStyle w:val="PargrafodaLista"/>
        <w:spacing w:line="276" w:lineRule="auto"/>
        <w:rPr>
          <w:rFonts w:ascii="Arial" w:hAnsi="Arial" w:cs="Arial"/>
          <w:sz w:val="22"/>
          <w:szCs w:val="22"/>
        </w:rPr>
      </w:pPr>
    </w:p>
    <w:p w14:paraId="041FFD41" w14:textId="36C5A10C" w:rsidR="000C46A6" w:rsidRPr="000C46A6" w:rsidRDefault="006C0CFC" w:rsidP="007D6162">
      <w:pPr>
        <w:pStyle w:val="PargrafodaLista"/>
        <w:widowControl w:val="0"/>
        <w:numPr>
          <w:ilvl w:val="2"/>
          <w:numId w:val="2"/>
        </w:numPr>
        <w:autoSpaceDE w:val="0"/>
        <w:autoSpaceDN w:val="0"/>
        <w:spacing w:line="276" w:lineRule="auto"/>
        <w:ind w:left="0" w:firstLine="0"/>
        <w:contextualSpacing w:val="0"/>
        <w:jc w:val="both"/>
        <w:rPr>
          <w:rFonts w:ascii="Arial" w:hAnsi="Arial" w:cs="Arial"/>
          <w:color w:val="0070C0"/>
          <w:sz w:val="22"/>
          <w:szCs w:val="22"/>
        </w:rPr>
      </w:pPr>
      <w:r>
        <w:rPr>
          <w:rFonts w:ascii="Arial" w:hAnsi="Arial" w:cs="Arial"/>
          <w:sz w:val="22"/>
          <w:szCs w:val="22"/>
        </w:rPr>
        <w:t>A</w:t>
      </w:r>
      <w:r w:rsidR="00C34969" w:rsidRPr="000C46A6">
        <w:rPr>
          <w:rFonts w:ascii="Arial" w:hAnsi="Arial" w:cs="Arial"/>
          <w:sz w:val="22"/>
          <w:szCs w:val="22"/>
        </w:rPr>
        <w:t>gente público do órgão ou entidade licitante</w:t>
      </w:r>
      <w:r w:rsidR="000C46A6">
        <w:rPr>
          <w:rFonts w:ascii="Arial" w:hAnsi="Arial" w:cs="Arial"/>
          <w:sz w:val="22"/>
          <w:szCs w:val="22"/>
        </w:rPr>
        <w:t>;</w:t>
      </w:r>
    </w:p>
    <w:p w14:paraId="5A4346C2" w14:textId="77777777" w:rsidR="000C46A6" w:rsidRPr="000C46A6" w:rsidRDefault="000C46A6" w:rsidP="007D6162">
      <w:pPr>
        <w:pStyle w:val="PargrafodaLista"/>
        <w:spacing w:line="276" w:lineRule="auto"/>
        <w:rPr>
          <w:rFonts w:ascii="Arial" w:hAnsi="Arial" w:cs="Arial"/>
          <w:sz w:val="22"/>
          <w:szCs w:val="22"/>
        </w:rPr>
      </w:pPr>
    </w:p>
    <w:p w14:paraId="2EF42B36" w14:textId="207B5696" w:rsidR="000C46A6" w:rsidRPr="000C46A6" w:rsidRDefault="006C0CFC" w:rsidP="007D6162">
      <w:pPr>
        <w:pStyle w:val="PargrafodaLista"/>
        <w:widowControl w:val="0"/>
        <w:numPr>
          <w:ilvl w:val="2"/>
          <w:numId w:val="2"/>
        </w:numPr>
        <w:autoSpaceDE w:val="0"/>
        <w:autoSpaceDN w:val="0"/>
        <w:spacing w:line="276" w:lineRule="auto"/>
        <w:ind w:left="0" w:firstLine="0"/>
        <w:contextualSpacing w:val="0"/>
        <w:jc w:val="both"/>
        <w:rPr>
          <w:rFonts w:ascii="Arial" w:hAnsi="Arial" w:cs="Arial"/>
          <w:color w:val="0070C0"/>
          <w:sz w:val="22"/>
          <w:szCs w:val="22"/>
        </w:rPr>
      </w:pPr>
      <w:r>
        <w:rPr>
          <w:rFonts w:ascii="Arial" w:hAnsi="Arial" w:cs="Arial"/>
          <w:sz w:val="22"/>
          <w:szCs w:val="22"/>
        </w:rPr>
        <w:t>P</w:t>
      </w:r>
      <w:r w:rsidR="00C34969" w:rsidRPr="000C46A6">
        <w:rPr>
          <w:rFonts w:ascii="Arial" w:hAnsi="Arial" w:cs="Arial"/>
          <w:sz w:val="22"/>
          <w:szCs w:val="22"/>
        </w:rPr>
        <w:t>essoas jurídicas reunidas em consórcio;</w:t>
      </w:r>
    </w:p>
    <w:p w14:paraId="682A79D3" w14:textId="77777777" w:rsidR="000C46A6" w:rsidRPr="000C46A6" w:rsidRDefault="000C46A6" w:rsidP="007D6162">
      <w:pPr>
        <w:pStyle w:val="PargrafodaLista"/>
        <w:spacing w:line="276" w:lineRule="auto"/>
        <w:rPr>
          <w:rFonts w:ascii="Arial" w:hAnsi="Arial" w:cs="Arial"/>
          <w:sz w:val="22"/>
          <w:szCs w:val="22"/>
        </w:rPr>
      </w:pPr>
    </w:p>
    <w:p w14:paraId="02B19798" w14:textId="77777777" w:rsidR="000C46A6" w:rsidRDefault="00C34969" w:rsidP="007D6162">
      <w:pPr>
        <w:pStyle w:val="PargrafodaLista"/>
        <w:widowControl w:val="0"/>
        <w:numPr>
          <w:ilvl w:val="2"/>
          <w:numId w:val="2"/>
        </w:numPr>
        <w:autoSpaceDE w:val="0"/>
        <w:autoSpaceDN w:val="0"/>
        <w:spacing w:line="276" w:lineRule="auto"/>
        <w:ind w:left="0" w:firstLine="0"/>
        <w:contextualSpacing w:val="0"/>
        <w:jc w:val="both"/>
        <w:rPr>
          <w:rFonts w:ascii="Arial" w:hAnsi="Arial" w:cs="Arial"/>
          <w:color w:val="0070C0"/>
          <w:sz w:val="22"/>
          <w:szCs w:val="22"/>
        </w:rPr>
      </w:pPr>
      <w:r w:rsidRPr="000C46A6">
        <w:rPr>
          <w:rFonts w:ascii="Arial" w:hAnsi="Arial" w:cs="Arial"/>
          <w:sz w:val="22"/>
          <w:szCs w:val="22"/>
        </w:rPr>
        <w:t>Organizações da Sociedade Civil de Interesse Público - OSCIP, atuando nessa condição;</w:t>
      </w:r>
    </w:p>
    <w:p w14:paraId="72114FC6" w14:textId="77777777" w:rsidR="000C46A6" w:rsidRPr="000C46A6" w:rsidRDefault="000C46A6" w:rsidP="007D6162">
      <w:pPr>
        <w:pStyle w:val="PargrafodaLista"/>
        <w:spacing w:line="276" w:lineRule="auto"/>
        <w:rPr>
          <w:rFonts w:ascii="Arial" w:hAnsi="Arial" w:cs="Arial"/>
          <w:sz w:val="22"/>
          <w:szCs w:val="22"/>
        </w:rPr>
      </w:pPr>
    </w:p>
    <w:p w14:paraId="75DAD17B" w14:textId="77777777" w:rsidR="000C46A6" w:rsidRDefault="00C34969" w:rsidP="007D6162">
      <w:pPr>
        <w:pStyle w:val="PargrafodaLista"/>
        <w:widowControl w:val="0"/>
        <w:numPr>
          <w:ilvl w:val="2"/>
          <w:numId w:val="2"/>
        </w:numPr>
        <w:autoSpaceDE w:val="0"/>
        <w:autoSpaceDN w:val="0"/>
        <w:spacing w:line="276" w:lineRule="auto"/>
        <w:ind w:left="0" w:firstLine="0"/>
        <w:contextualSpacing w:val="0"/>
        <w:jc w:val="both"/>
        <w:rPr>
          <w:rFonts w:ascii="Arial" w:hAnsi="Arial" w:cs="Arial"/>
          <w:color w:val="0070C0"/>
          <w:sz w:val="22"/>
          <w:szCs w:val="22"/>
        </w:rPr>
      </w:pPr>
      <w:r w:rsidRPr="000C46A6">
        <w:rPr>
          <w:rFonts w:ascii="Arial" w:hAnsi="Arial" w:cs="Arial"/>
          <w:sz w:val="22"/>
          <w:szCs w:val="22"/>
        </w:rPr>
        <w:t xml:space="preserve">Não poderá participar, direta ou indiretamente, da licitação ou da execução </w:t>
      </w:r>
      <w:r w:rsidRPr="000C46A6">
        <w:rPr>
          <w:rFonts w:ascii="Arial" w:hAnsi="Arial" w:cs="Arial"/>
          <w:color w:val="0E0E0E"/>
          <w:sz w:val="22"/>
          <w:szCs w:val="22"/>
        </w:rPr>
        <w:t xml:space="preserve">do </w:t>
      </w:r>
      <w:r w:rsidRPr="000C46A6">
        <w:rPr>
          <w:rFonts w:ascii="Arial" w:hAnsi="Arial" w:cs="Arial"/>
          <w:sz w:val="22"/>
          <w:szCs w:val="22"/>
        </w:rPr>
        <w:t xml:space="preserve">contrato agente público do órgão ou entidade contratante, devendo ser observadas as situações que possam configurar conflito de interesses no exercício ou após </w:t>
      </w:r>
      <w:r w:rsidRPr="000C46A6">
        <w:rPr>
          <w:rFonts w:ascii="Arial" w:hAnsi="Arial" w:cs="Arial"/>
          <w:color w:val="0E0E0E"/>
          <w:sz w:val="22"/>
          <w:szCs w:val="22"/>
        </w:rPr>
        <w:t xml:space="preserve">o </w:t>
      </w:r>
      <w:r w:rsidRPr="000C46A6">
        <w:rPr>
          <w:rFonts w:ascii="Arial" w:hAnsi="Arial" w:cs="Arial"/>
          <w:sz w:val="22"/>
          <w:szCs w:val="22"/>
        </w:rPr>
        <w:t>exercício do cargo ou emprego, nos termos da legislação que disciplina a matéria, conforme § 1º do art. 9º da Lei n° 14.133, de 2021.</w:t>
      </w:r>
    </w:p>
    <w:p w14:paraId="66A33F7C" w14:textId="77777777" w:rsidR="000C46A6" w:rsidRPr="000C46A6" w:rsidRDefault="000C46A6" w:rsidP="007D6162">
      <w:pPr>
        <w:pStyle w:val="PargrafodaLista"/>
        <w:spacing w:line="276" w:lineRule="auto"/>
        <w:rPr>
          <w:rFonts w:ascii="Arial" w:hAnsi="Arial" w:cs="Arial"/>
          <w:sz w:val="22"/>
          <w:szCs w:val="22"/>
        </w:rPr>
      </w:pPr>
    </w:p>
    <w:p w14:paraId="76DAF316" w14:textId="119A76F8" w:rsidR="00735A91" w:rsidRPr="00735A91" w:rsidRDefault="00C34969" w:rsidP="007D6162">
      <w:pPr>
        <w:pStyle w:val="PargrafodaLista"/>
        <w:widowControl w:val="0"/>
        <w:numPr>
          <w:ilvl w:val="1"/>
          <w:numId w:val="2"/>
        </w:numPr>
        <w:autoSpaceDE w:val="0"/>
        <w:autoSpaceDN w:val="0"/>
        <w:spacing w:line="276" w:lineRule="auto"/>
        <w:ind w:left="0" w:firstLine="0"/>
        <w:contextualSpacing w:val="0"/>
        <w:jc w:val="both"/>
        <w:rPr>
          <w:rFonts w:ascii="Arial" w:hAnsi="Arial" w:cs="Arial"/>
          <w:color w:val="0070C0"/>
          <w:sz w:val="22"/>
          <w:szCs w:val="22"/>
        </w:rPr>
      </w:pPr>
      <w:r w:rsidRPr="000C46A6">
        <w:rPr>
          <w:rFonts w:ascii="Arial" w:hAnsi="Arial" w:cs="Arial"/>
          <w:sz w:val="22"/>
          <w:szCs w:val="22"/>
        </w:rPr>
        <w:t xml:space="preserve">O impedimento de que trata o item </w:t>
      </w:r>
      <w:r w:rsidR="002B218D">
        <w:rPr>
          <w:rFonts w:ascii="Arial" w:hAnsi="Arial" w:cs="Arial"/>
          <w:sz w:val="22"/>
          <w:szCs w:val="22"/>
        </w:rPr>
        <w:t>4</w:t>
      </w:r>
      <w:r w:rsidRPr="000C46A6">
        <w:rPr>
          <w:rFonts w:ascii="Arial" w:hAnsi="Arial" w:cs="Arial"/>
          <w:sz w:val="22"/>
          <w:szCs w:val="22"/>
        </w:rPr>
        <w:t>.</w:t>
      </w:r>
      <w:r w:rsidR="00735A91">
        <w:rPr>
          <w:rFonts w:ascii="Arial" w:hAnsi="Arial" w:cs="Arial"/>
          <w:sz w:val="22"/>
          <w:szCs w:val="22"/>
        </w:rPr>
        <w:t>1</w:t>
      </w:r>
      <w:r w:rsidR="00770935">
        <w:rPr>
          <w:rFonts w:ascii="Arial" w:hAnsi="Arial" w:cs="Arial"/>
          <w:sz w:val="22"/>
          <w:szCs w:val="22"/>
        </w:rPr>
        <w:t>1</w:t>
      </w:r>
      <w:r w:rsidRPr="000C46A6">
        <w:rPr>
          <w:rFonts w:ascii="Arial" w:hAnsi="Arial" w:cs="Arial"/>
          <w:sz w:val="22"/>
          <w:szCs w:val="22"/>
        </w:rPr>
        <w:t xml:space="preserve">.4 será também aplicado ao licitante que atue em substituição a outra pessoa, física ou jurídica, com </w:t>
      </w:r>
      <w:r w:rsidRPr="000C46A6">
        <w:rPr>
          <w:rFonts w:ascii="Arial" w:hAnsi="Arial" w:cs="Arial"/>
          <w:color w:val="0E0E0E"/>
          <w:sz w:val="22"/>
          <w:szCs w:val="22"/>
        </w:rPr>
        <w:t xml:space="preserve">o </w:t>
      </w:r>
      <w:r w:rsidRPr="000C46A6">
        <w:rPr>
          <w:rFonts w:ascii="Arial" w:hAnsi="Arial" w:cs="Arial"/>
          <w:sz w:val="22"/>
          <w:szCs w:val="22"/>
        </w:rPr>
        <w:t>intuito de burlar a efetividade da sanção a ela aplicada, inclusive a sua controladora, controlada ou coligada, desde que devidamente comprovado o ilícito ou a utilização fraudulenta da personalidade jurídica do licitante.</w:t>
      </w:r>
    </w:p>
    <w:p w14:paraId="7F155E6A" w14:textId="77777777" w:rsidR="00735A91" w:rsidRDefault="00735A91" w:rsidP="007D6162">
      <w:pPr>
        <w:pStyle w:val="PargrafodaLista"/>
        <w:widowControl w:val="0"/>
        <w:autoSpaceDE w:val="0"/>
        <w:autoSpaceDN w:val="0"/>
        <w:spacing w:line="276" w:lineRule="auto"/>
        <w:ind w:left="0"/>
        <w:contextualSpacing w:val="0"/>
        <w:jc w:val="right"/>
        <w:rPr>
          <w:rFonts w:ascii="Arial" w:hAnsi="Arial" w:cs="Arial"/>
          <w:color w:val="0070C0"/>
          <w:sz w:val="22"/>
          <w:szCs w:val="22"/>
        </w:rPr>
      </w:pPr>
    </w:p>
    <w:p w14:paraId="05B0CDA4" w14:textId="77777777" w:rsidR="00735A91" w:rsidRPr="00735A91" w:rsidRDefault="00735A91" w:rsidP="007D6162">
      <w:pPr>
        <w:pStyle w:val="PargrafodaLista"/>
        <w:widowControl w:val="0"/>
        <w:numPr>
          <w:ilvl w:val="1"/>
          <w:numId w:val="2"/>
        </w:numPr>
        <w:autoSpaceDE w:val="0"/>
        <w:autoSpaceDN w:val="0"/>
        <w:spacing w:line="276" w:lineRule="auto"/>
        <w:ind w:left="0" w:firstLine="0"/>
        <w:contextualSpacing w:val="0"/>
        <w:jc w:val="both"/>
        <w:rPr>
          <w:rFonts w:ascii="Arial" w:hAnsi="Arial" w:cs="Arial"/>
          <w:color w:val="0070C0"/>
          <w:sz w:val="22"/>
          <w:szCs w:val="22"/>
        </w:rPr>
      </w:pPr>
      <w:r>
        <w:rPr>
          <w:rFonts w:ascii="Arial" w:hAnsi="Arial" w:cs="Arial"/>
          <w:sz w:val="22"/>
          <w:szCs w:val="22"/>
        </w:rPr>
        <w:t>E</w:t>
      </w:r>
      <w:r w:rsidR="00C34969" w:rsidRPr="00735A91">
        <w:rPr>
          <w:rFonts w:ascii="Arial" w:hAnsi="Arial" w:cs="Arial"/>
          <w:sz w:val="22"/>
          <w:szCs w:val="22"/>
        </w:rPr>
        <w:t xml:space="preserv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C34969" w:rsidRPr="00735A91">
        <w:rPr>
          <w:rFonts w:ascii="Arial" w:hAnsi="Arial" w:cs="Arial"/>
          <w:sz w:val="22"/>
          <w:szCs w:val="22"/>
          <w:u w:val="single" w:color="2F2F2F"/>
        </w:rPr>
        <w:t xml:space="preserve">Lei Federal </w:t>
      </w:r>
      <w:r w:rsidR="00C34969" w:rsidRPr="00735A91">
        <w:rPr>
          <w:rFonts w:ascii="Arial" w:hAnsi="Arial" w:cs="Arial"/>
          <w:color w:val="0C0C0C"/>
          <w:sz w:val="22"/>
          <w:szCs w:val="22"/>
          <w:u w:val="single" w:color="2F2F2F"/>
        </w:rPr>
        <w:t xml:space="preserve">n° </w:t>
      </w:r>
      <w:r w:rsidR="00C34969" w:rsidRPr="00735A91">
        <w:rPr>
          <w:rFonts w:ascii="Arial" w:hAnsi="Arial" w:cs="Arial"/>
          <w:sz w:val="22"/>
          <w:szCs w:val="22"/>
          <w:u w:val="single" w:color="2F2F2F"/>
        </w:rPr>
        <w:t>14.133/2021.</w:t>
      </w:r>
    </w:p>
    <w:p w14:paraId="6ACDCE70" w14:textId="77777777" w:rsidR="00735A91" w:rsidRPr="00735A91" w:rsidRDefault="00735A91" w:rsidP="007D6162">
      <w:pPr>
        <w:pStyle w:val="PargrafodaLista"/>
        <w:spacing w:line="276" w:lineRule="auto"/>
        <w:rPr>
          <w:rFonts w:ascii="Arial" w:hAnsi="Arial" w:cs="Arial"/>
          <w:sz w:val="22"/>
          <w:szCs w:val="22"/>
        </w:rPr>
      </w:pPr>
    </w:p>
    <w:p w14:paraId="6A32461D" w14:textId="6BF0D7B5" w:rsidR="00735A91" w:rsidRPr="004263FC" w:rsidRDefault="00C34969" w:rsidP="007D6162">
      <w:pPr>
        <w:pStyle w:val="PargrafodaLista"/>
        <w:widowControl w:val="0"/>
        <w:numPr>
          <w:ilvl w:val="1"/>
          <w:numId w:val="2"/>
        </w:numPr>
        <w:autoSpaceDE w:val="0"/>
        <w:autoSpaceDN w:val="0"/>
        <w:spacing w:line="276" w:lineRule="auto"/>
        <w:ind w:left="0" w:firstLine="0"/>
        <w:contextualSpacing w:val="0"/>
        <w:jc w:val="both"/>
        <w:rPr>
          <w:rFonts w:ascii="Arial" w:hAnsi="Arial" w:cs="Arial"/>
          <w:color w:val="0070C0"/>
          <w:sz w:val="22"/>
          <w:szCs w:val="22"/>
        </w:rPr>
      </w:pPr>
      <w:r w:rsidRPr="00735A91">
        <w:rPr>
          <w:rFonts w:ascii="Arial" w:hAnsi="Arial" w:cs="Arial"/>
          <w:sz w:val="22"/>
          <w:szCs w:val="22"/>
        </w:rPr>
        <w:t xml:space="preserve">A vedação de que trata o item </w:t>
      </w:r>
      <w:r w:rsidR="000639FA">
        <w:rPr>
          <w:rFonts w:ascii="Arial" w:hAnsi="Arial" w:cs="Arial"/>
          <w:sz w:val="22"/>
          <w:szCs w:val="22"/>
        </w:rPr>
        <w:t>4</w:t>
      </w:r>
      <w:r w:rsidRPr="00735A91">
        <w:rPr>
          <w:rFonts w:ascii="Arial" w:hAnsi="Arial" w:cs="Arial"/>
          <w:sz w:val="22"/>
          <w:szCs w:val="22"/>
        </w:rPr>
        <w:t>.</w:t>
      </w:r>
      <w:r w:rsidR="00770935">
        <w:rPr>
          <w:rFonts w:ascii="Arial" w:hAnsi="Arial" w:cs="Arial"/>
          <w:sz w:val="22"/>
          <w:szCs w:val="22"/>
        </w:rPr>
        <w:t>11</w:t>
      </w:r>
      <w:r w:rsidRPr="00735A91">
        <w:rPr>
          <w:rFonts w:ascii="Arial" w:hAnsi="Arial" w:cs="Arial"/>
          <w:sz w:val="22"/>
          <w:szCs w:val="22"/>
        </w:rPr>
        <w:t>.</w:t>
      </w:r>
      <w:r w:rsidR="003E12DE">
        <w:rPr>
          <w:rFonts w:ascii="Arial" w:hAnsi="Arial" w:cs="Arial"/>
          <w:sz w:val="22"/>
          <w:szCs w:val="22"/>
        </w:rPr>
        <w:t>6</w:t>
      </w:r>
      <w:r w:rsidRPr="00735A91">
        <w:rPr>
          <w:rFonts w:ascii="Arial" w:hAnsi="Arial" w:cs="Arial"/>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29D22EC8" w14:textId="77777777" w:rsidR="004263FC" w:rsidRDefault="004263FC" w:rsidP="004263FC">
      <w:pPr>
        <w:pStyle w:val="PargrafodaLista"/>
        <w:widowControl w:val="0"/>
        <w:autoSpaceDE w:val="0"/>
        <w:autoSpaceDN w:val="0"/>
        <w:spacing w:line="276" w:lineRule="auto"/>
        <w:ind w:left="0"/>
        <w:contextualSpacing w:val="0"/>
        <w:rPr>
          <w:rFonts w:ascii="Arial" w:hAnsi="Arial" w:cs="Arial"/>
          <w:color w:val="0070C0"/>
          <w:sz w:val="22"/>
          <w:szCs w:val="22"/>
        </w:rPr>
      </w:pPr>
    </w:p>
    <w:p w14:paraId="5E90A725" w14:textId="2E600366" w:rsidR="00735A91" w:rsidRPr="00735A91" w:rsidRDefault="002E32A1" w:rsidP="006B3D68">
      <w:pPr>
        <w:pStyle w:val="PargrafodaLista"/>
        <w:widowControl w:val="0"/>
        <w:numPr>
          <w:ilvl w:val="0"/>
          <w:numId w:val="2"/>
        </w:numPr>
        <w:shd w:val="clear" w:color="auto" w:fill="D9D9D9" w:themeFill="background1" w:themeFillShade="D9"/>
        <w:autoSpaceDE w:val="0"/>
        <w:autoSpaceDN w:val="0"/>
        <w:ind w:left="0" w:firstLine="0"/>
        <w:contextualSpacing w:val="0"/>
        <w:jc w:val="both"/>
        <w:rPr>
          <w:rFonts w:ascii="Arial" w:hAnsi="Arial" w:cs="Arial"/>
          <w:color w:val="0070C0"/>
          <w:sz w:val="22"/>
          <w:szCs w:val="22"/>
        </w:rPr>
      </w:pPr>
      <w:r w:rsidRPr="00735A91">
        <w:rPr>
          <w:rFonts w:ascii="Arial" w:hAnsi="Arial" w:cs="Arial"/>
          <w:b/>
          <w:sz w:val="22"/>
          <w:szCs w:val="22"/>
        </w:rPr>
        <w:t>DA APRESENTAÇÃO DA PROPOSTA</w:t>
      </w:r>
      <w:r w:rsidRPr="00735A91">
        <w:rPr>
          <w:rFonts w:ascii="Arial" w:hAnsi="Arial" w:cs="Arial"/>
          <w:b/>
          <w:bCs/>
          <w:sz w:val="22"/>
          <w:szCs w:val="22"/>
        </w:rPr>
        <w:t xml:space="preserve"> E</w:t>
      </w:r>
      <w:r w:rsidRPr="00735A91">
        <w:rPr>
          <w:rFonts w:ascii="Arial" w:hAnsi="Arial" w:cs="Arial"/>
          <w:sz w:val="22"/>
          <w:szCs w:val="22"/>
        </w:rPr>
        <w:t xml:space="preserve"> </w:t>
      </w:r>
      <w:r w:rsidRPr="00735A91">
        <w:rPr>
          <w:rFonts w:ascii="Arial" w:hAnsi="Arial" w:cs="Arial"/>
          <w:b/>
          <w:sz w:val="22"/>
          <w:szCs w:val="22"/>
        </w:rPr>
        <w:t>DOS DOCUMENTOS DE HABILITAÇÃO</w:t>
      </w:r>
      <w:r w:rsidR="00735A91">
        <w:rPr>
          <w:rFonts w:ascii="Arial" w:hAnsi="Arial" w:cs="Arial"/>
          <w:b/>
          <w:sz w:val="22"/>
          <w:szCs w:val="22"/>
        </w:rPr>
        <w:t>:</w:t>
      </w:r>
    </w:p>
    <w:p w14:paraId="346F1CAC" w14:textId="77777777" w:rsidR="00735A91" w:rsidRDefault="00735A91" w:rsidP="007D6162">
      <w:pPr>
        <w:pStyle w:val="PargrafodaLista"/>
        <w:widowControl w:val="0"/>
        <w:autoSpaceDE w:val="0"/>
        <w:autoSpaceDN w:val="0"/>
        <w:spacing w:line="276" w:lineRule="auto"/>
        <w:ind w:left="0"/>
        <w:contextualSpacing w:val="0"/>
        <w:jc w:val="right"/>
        <w:rPr>
          <w:rFonts w:ascii="Arial" w:hAnsi="Arial" w:cs="Arial"/>
          <w:color w:val="0070C0"/>
          <w:sz w:val="22"/>
          <w:szCs w:val="22"/>
        </w:rPr>
      </w:pPr>
    </w:p>
    <w:p w14:paraId="6FF45582" w14:textId="59E2466A" w:rsidR="00ED63EB" w:rsidRPr="00ED63EB" w:rsidRDefault="002E32A1" w:rsidP="007D6162">
      <w:pPr>
        <w:pStyle w:val="PargrafodaLista"/>
        <w:widowControl w:val="0"/>
        <w:numPr>
          <w:ilvl w:val="1"/>
          <w:numId w:val="2"/>
        </w:numPr>
        <w:autoSpaceDE w:val="0"/>
        <w:autoSpaceDN w:val="0"/>
        <w:spacing w:line="276" w:lineRule="auto"/>
        <w:ind w:left="0" w:firstLine="0"/>
        <w:contextualSpacing w:val="0"/>
        <w:jc w:val="both"/>
        <w:rPr>
          <w:rFonts w:ascii="Arial" w:hAnsi="Arial" w:cs="Arial"/>
          <w:color w:val="0070C0"/>
          <w:sz w:val="22"/>
          <w:szCs w:val="22"/>
        </w:rPr>
      </w:pPr>
      <w:r w:rsidRPr="00735A91">
        <w:rPr>
          <w:rFonts w:ascii="Arial" w:hAnsi="Arial" w:cs="Arial"/>
          <w:sz w:val="22"/>
          <w:szCs w:val="22"/>
        </w:rPr>
        <w:t>Na presente licitação, a fase de habilitação sucederá as fases de apresentação de propostas e lances e de julgamento.</w:t>
      </w:r>
    </w:p>
    <w:p w14:paraId="58B441E0" w14:textId="77777777" w:rsidR="00ED63EB" w:rsidRDefault="00ED63EB" w:rsidP="007D6162">
      <w:pPr>
        <w:pStyle w:val="PargrafodaLista"/>
        <w:widowControl w:val="0"/>
        <w:autoSpaceDE w:val="0"/>
        <w:autoSpaceDN w:val="0"/>
        <w:spacing w:line="276" w:lineRule="auto"/>
        <w:ind w:left="0"/>
        <w:contextualSpacing w:val="0"/>
        <w:jc w:val="right"/>
        <w:rPr>
          <w:rFonts w:ascii="Arial" w:hAnsi="Arial" w:cs="Arial"/>
          <w:color w:val="0070C0"/>
          <w:sz w:val="22"/>
          <w:szCs w:val="22"/>
        </w:rPr>
      </w:pPr>
    </w:p>
    <w:p w14:paraId="18AFD71E" w14:textId="77777777" w:rsidR="00CC798D" w:rsidRPr="00CC798D" w:rsidRDefault="002E32A1" w:rsidP="007D6162">
      <w:pPr>
        <w:pStyle w:val="PargrafodaLista"/>
        <w:widowControl w:val="0"/>
        <w:numPr>
          <w:ilvl w:val="1"/>
          <w:numId w:val="2"/>
        </w:numPr>
        <w:autoSpaceDE w:val="0"/>
        <w:autoSpaceDN w:val="0"/>
        <w:spacing w:line="276" w:lineRule="auto"/>
        <w:ind w:left="0" w:firstLine="0"/>
        <w:contextualSpacing w:val="0"/>
        <w:jc w:val="both"/>
        <w:rPr>
          <w:rFonts w:ascii="Arial" w:hAnsi="Arial" w:cs="Arial"/>
          <w:color w:val="0070C0"/>
          <w:sz w:val="22"/>
          <w:szCs w:val="22"/>
        </w:rPr>
      </w:pPr>
      <w:r w:rsidRPr="00ED63EB">
        <w:rPr>
          <w:rFonts w:ascii="Arial" w:hAnsi="Arial" w:cs="Arial"/>
          <w:sz w:val="22"/>
          <w:szCs w:val="22"/>
        </w:rPr>
        <w:t xml:space="preserve">Os licitantes encaminharão, exclusivamente por meio do sistema eletrônico, a proposta com </w:t>
      </w:r>
      <w:r w:rsidRPr="00ED63EB">
        <w:rPr>
          <w:rFonts w:ascii="Arial" w:hAnsi="Arial" w:cs="Arial"/>
          <w:color w:val="0F0F0F"/>
          <w:sz w:val="22"/>
          <w:szCs w:val="22"/>
        </w:rPr>
        <w:t xml:space="preserve">o </w:t>
      </w:r>
      <w:r w:rsidRPr="00ED63EB">
        <w:rPr>
          <w:rFonts w:ascii="Arial" w:hAnsi="Arial" w:cs="Arial"/>
          <w:sz w:val="22"/>
          <w:szCs w:val="22"/>
        </w:rPr>
        <w:t xml:space="preserve">preço ou o percentual de desconto, conforme o critério de julgamento adotado neste Edital, até </w:t>
      </w:r>
      <w:r w:rsidRPr="00ED63EB">
        <w:rPr>
          <w:rFonts w:ascii="Arial" w:hAnsi="Arial" w:cs="Arial"/>
          <w:color w:val="0F0F0F"/>
          <w:sz w:val="22"/>
          <w:szCs w:val="22"/>
        </w:rPr>
        <w:t xml:space="preserve">a </w:t>
      </w:r>
      <w:r w:rsidRPr="00ED63EB">
        <w:rPr>
          <w:rFonts w:ascii="Arial" w:hAnsi="Arial" w:cs="Arial"/>
          <w:sz w:val="22"/>
          <w:szCs w:val="22"/>
        </w:rPr>
        <w:t xml:space="preserve">data </w:t>
      </w:r>
      <w:r w:rsidRPr="00ED63EB">
        <w:rPr>
          <w:rFonts w:ascii="Arial" w:hAnsi="Arial" w:cs="Arial"/>
          <w:color w:val="0E0E0E"/>
          <w:sz w:val="22"/>
          <w:szCs w:val="22"/>
        </w:rPr>
        <w:t xml:space="preserve">e </w:t>
      </w:r>
      <w:r w:rsidRPr="00ED63EB">
        <w:rPr>
          <w:rFonts w:ascii="Arial" w:hAnsi="Arial" w:cs="Arial"/>
          <w:sz w:val="22"/>
          <w:szCs w:val="22"/>
        </w:rPr>
        <w:t xml:space="preserve">o </w:t>
      </w:r>
      <w:r w:rsidR="00A5016E" w:rsidRPr="00ED63EB">
        <w:rPr>
          <w:rFonts w:ascii="Arial" w:hAnsi="Arial" w:cs="Arial"/>
          <w:sz w:val="22"/>
          <w:szCs w:val="22"/>
        </w:rPr>
        <w:t>horário</w:t>
      </w:r>
      <w:r w:rsidRPr="00ED63EB">
        <w:rPr>
          <w:rFonts w:ascii="Arial" w:hAnsi="Arial" w:cs="Arial"/>
          <w:sz w:val="22"/>
          <w:szCs w:val="22"/>
        </w:rPr>
        <w:t xml:space="preserve"> estabelecidos para abertura da sessão pública, quando, então, encerrar-se-á automaticamente a etapa de envio dessa documentação.</w:t>
      </w:r>
    </w:p>
    <w:p w14:paraId="6E001603" w14:textId="77777777" w:rsidR="00CC798D" w:rsidRPr="00CC798D" w:rsidRDefault="00CC798D" w:rsidP="007D6162">
      <w:pPr>
        <w:pStyle w:val="PargrafodaLista"/>
        <w:spacing w:line="276" w:lineRule="auto"/>
        <w:rPr>
          <w:rFonts w:ascii="Arial" w:hAnsi="Arial" w:cs="Arial"/>
          <w:sz w:val="22"/>
          <w:szCs w:val="22"/>
        </w:rPr>
      </w:pPr>
    </w:p>
    <w:p w14:paraId="0B95B79F" w14:textId="7E988D8F" w:rsidR="00CC798D" w:rsidRPr="00033741" w:rsidRDefault="00CC798D" w:rsidP="00E833F4">
      <w:pPr>
        <w:pStyle w:val="PargrafodaLista"/>
        <w:widowControl w:val="0"/>
        <w:numPr>
          <w:ilvl w:val="1"/>
          <w:numId w:val="2"/>
        </w:numPr>
        <w:autoSpaceDE w:val="0"/>
        <w:autoSpaceDN w:val="0"/>
        <w:spacing w:line="276" w:lineRule="auto"/>
        <w:ind w:left="0" w:firstLine="0"/>
        <w:jc w:val="both"/>
        <w:rPr>
          <w:rFonts w:ascii="Arial" w:hAnsi="Arial" w:cs="Arial"/>
          <w:color w:val="0070C0"/>
          <w:sz w:val="22"/>
          <w:szCs w:val="22"/>
        </w:rPr>
      </w:pPr>
      <w:r w:rsidRPr="00E833F4">
        <w:rPr>
          <w:rFonts w:ascii="Arial" w:hAnsi="Arial" w:cs="Arial"/>
          <w:sz w:val="22"/>
          <w:szCs w:val="22"/>
        </w:rPr>
        <w:lastRenderedPageBreak/>
        <w:t xml:space="preserve">O fornecedor enquadrado como microempresa, empresa de pequeno porte ou sociedade cooperativa deverá declarar, que cumpre os requisitos estabelecidos no artigo 3º da Lei Complementar n° 123, de 2006, estando apto a usufruir do tratamento favorecido estabelecido em seus </w:t>
      </w:r>
      <w:proofErr w:type="spellStart"/>
      <w:r w:rsidRPr="00E833F4">
        <w:rPr>
          <w:rFonts w:ascii="Arial" w:hAnsi="Arial" w:cs="Arial"/>
          <w:sz w:val="22"/>
          <w:szCs w:val="22"/>
        </w:rPr>
        <w:t>arts</w:t>
      </w:r>
      <w:proofErr w:type="spellEnd"/>
      <w:r w:rsidRPr="00E833F4">
        <w:rPr>
          <w:rFonts w:ascii="Arial" w:hAnsi="Arial" w:cs="Arial"/>
          <w:sz w:val="22"/>
          <w:szCs w:val="22"/>
        </w:rPr>
        <w:t>. 42 a 49, observado o disposto nos §§ 1º ao 3º do art. 4º, da Lei nº 14.133, de 2021.</w:t>
      </w:r>
    </w:p>
    <w:p w14:paraId="22890EA4" w14:textId="77777777" w:rsidR="00033741" w:rsidRPr="005773D6" w:rsidRDefault="00033741" w:rsidP="00033741">
      <w:pPr>
        <w:pStyle w:val="PargrafodaLista"/>
        <w:widowControl w:val="0"/>
        <w:autoSpaceDE w:val="0"/>
        <w:autoSpaceDN w:val="0"/>
        <w:spacing w:line="276" w:lineRule="auto"/>
        <w:ind w:left="0"/>
        <w:rPr>
          <w:rFonts w:ascii="Arial" w:hAnsi="Arial" w:cs="Arial"/>
          <w:color w:val="0070C0"/>
          <w:sz w:val="22"/>
          <w:szCs w:val="22"/>
        </w:rPr>
      </w:pPr>
    </w:p>
    <w:p w14:paraId="482A1166" w14:textId="77777777" w:rsidR="005773D6" w:rsidRPr="001A70B5" w:rsidRDefault="005773D6" w:rsidP="005773D6">
      <w:pPr>
        <w:pStyle w:val="PargrafodaLista"/>
        <w:widowControl w:val="0"/>
        <w:numPr>
          <w:ilvl w:val="2"/>
          <w:numId w:val="2"/>
        </w:numPr>
        <w:tabs>
          <w:tab w:val="left" w:pos="1276"/>
        </w:tabs>
        <w:autoSpaceDE w:val="0"/>
        <w:autoSpaceDN w:val="0"/>
        <w:spacing w:line="276" w:lineRule="auto"/>
        <w:ind w:left="567" w:firstLine="0"/>
        <w:jc w:val="both"/>
        <w:rPr>
          <w:rFonts w:ascii="Arial" w:hAnsi="Arial" w:cs="Arial"/>
          <w:color w:val="0070C0"/>
          <w:sz w:val="22"/>
          <w:szCs w:val="22"/>
        </w:rPr>
      </w:pPr>
      <w:r w:rsidRPr="005773D6">
        <w:rPr>
          <w:rFonts w:ascii="Arial" w:hAnsi="Arial" w:cs="Arial"/>
          <w:sz w:val="22"/>
          <w:szCs w:val="22"/>
        </w:rPr>
        <w:t>O licitante organizado em cooperativa deverá declarar, ainda, que cumpre os requisitos estabelecidos no artigo 16 da Lei nº 14.133, de 2021.</w:t>
      </w:r>
    </w:p>
    <w:p w14:paraId="49765316" w14:textId="77777777" w:rsidR="001A70B5" w:rsidRPr="005773D6" w:rsidRDefault="001A70B5" w:rsidP="001A70B5">
      <w:pPr>
        <w:pStyle w:val="PargrafodaLista"/>
        <w:widowControl w:val="0"/>
        <w:tabs>
          <w:tab w:val="left" w:pos="1276"/>
        </w:tabs>
        <w:autoSpaceDE w:val="0"/>
        <w:autoSpaceDN w:val="0"/>
        <w:spacing w:line="276" w:lineRule="auto"/>
        <w:ind w:left="567"/>
        <w:jc w:val="right"/>
        <w:rPr>
          <w:rFonts w:ascii="Arial" w:hAnsi="Arial" w:cs="Arial"/>
          <w:color w:val="0070C0"/>
          <w:sz w:val="22"/>
          <w:szCs w:val="22"/>
        </w:rPr>
      </w:pPr>
    </w:p>
    <w:p w14:paraId="365DC882" w14:textId="6152E771" w:rsidR="00CC798D" w:rsidRPr="00ED6F3D" w:rsidRDefault="00CC798D" w:rsidP="007D6162">
      <w:pPr>
        <w:pStyle w:val="PargrafodaLista"/>
        <w:widowControl w:val="0"/>
        <w:numPr>
          <w:ilvl w:val="1"/>
          <w:numId w:val="2"/>
        </w:numPr>
        <w:autoSpaceDE w:val="0"/>
        <w:autoSpaceDN w:val="0"/>
        <w:spacing w:line="276" w:lineRule="auto"/>
        <w:ind w:left="0" w:firstLine="0"/>
        <w:contextualSpacing w:val="0"/>
        <w:jc w:val="both"/>
        <w:rPr>
          <w:rFonts w:ascii="Arial" w:hAnsi="Arial" w:cs="Arial"/>
          <w:sz w:val="22"/>
          <w:szCs w:val="22"/>
        </w:rPr>
      </w:pPr>
      <w:r w:rsidRPr="00ED6F3D">
        <w:rPr>
          <w:rFonts w:ascii="Arial" w:hAnsi="Arial" w:cs="Arial"/>
          <w:sz w:val="22"/>
          <w:szCs w:val="22"/>
        </w:rPr>
        <w:t xml:space="preserve">A falsidade da declaração de que trata o item </w:t>
      </w:r>
      <w:r w:rsidR="000639FA">
        <w:rPr>
          <w:rFonts w:ascii="Arial" w:hAnsi="Arial" w:cs="Arial"/>
          <w:sz w:val="22"/>
          <w:szCs w:val="22"/>
        </w:rPr>
        <w:t>5</w:t>
      </w:r>
      <w:r w:rsidRPr="00ED6F3D">
        <w:rPr>
          <w:rFonts w:ascii="Arial" w:hAnsi="Arial" w:cs="Arial"/>
          <w:sz w:val="22"/>
          <w:szCs w:val="22"/>
        </w:rPr>
        <w:t>.</w:t>
      </w:r>
      <w:r>
        <w:rPr>
          <w:rFonts w:ascii="Arial" w:hAnsi="Arial" w:cs="Arial"/>
          <w:sz w:val="22"/>
          <w:szCs w:val="22"/>
        </w:rPr>
        <w:t>3.</w:t>
      </w:r>
      <w:r w:rsidRPr="00ED6F3D">
        <w:rPr>
          <w:rFonts w:ascii="Arial" w:hAnsi="Arial" w:cs="Arial"/>
          <w:sz w:val="22"/>
          <w:szCs w:val="22"/>
        </w:rPr>
        <w:t xml:space="preserve"> sujeitará o licitante às sanções previstas na </w:t>
      </w:r>
      <w:r w:rsidRPr="00502515">
        <w:rPr>
          <w:rFonts w:ascii="Arial" w:hAnsi="Arial" w:cs="Arial"/>
          <w:sz w:val="22"/>
          <w:szCs w:val="22"/>
          <w:u w:val="single" w:color="383838"/>
        </w:rPr>
        <w:t xml:space="preserve">Lei </w:t>
      </w:r>
      <w:r>
        <w:rPr>
          <w:rFonts w:ascii="Arial" w:hAnsi="Arial" w:cs="Arial"/>
          <w:sz w:val="22"/>
          <w:szCs w:val="22"/>
          <w:u w:val="single" w:color="383838"/>
        </w:rPr>
        <w:t xml:space="preserve">Federal </w:t>
      </w:r>
      <w:r w:rsidRPr="00502515">
        <w:rPr>
          <w:rFonts w:ascii="Arial" w:hAnsi="Arial" w:cs="Arial"/>
          <w:color w:val="0C0C0C"/>
          <w:sz w:val="22"/>
          <w:szCs w:val="22"/>
          <w:u w:val="single" w:color="383838"/>
        </w:rPr>
        <w:t xml:space="preserve">n° </w:t>
      </w:r>
      <w:r w:rsidRPr="00502515">
        <w:rPr>
          <w:rFonts w:ascii="Arial" w:hAnsi="Arial" w:cs="Arial"/>
          <w:sz w:val="22"/>
          <w:szCs w:val="22"/>
          <w:u w:val="single" w:color="383838"/>
        </w:rPr>
        <w:t>14.133, de 2021,</w:t>
      </w:r>
      <w:r w:rsidRPr="00ED6F3D">
        <w:rPr>
          <w:rFonts w:ascii="Arial" w:hAnsi="Arial" w:cs="Arial"/>
          <w:sz w:val="22"/>
          <w:szCs w:val="22"/>
        </w:rPr>
        <w:t xml:space="preserve"> e neste Edital.</w:t>
      </w:r>
    </w:p>
    <w:p w14:paraId="7B66EB4C" w14:textId="77777777" w:rsidR="00CC798D" w:rsidRPr="00CC798D" w:rsidRDefault="00CC798D" w:rsidP="007D6162">
      <w:pPr>
        <w:pStyle w:val="PargrafodaLista"/>
        <w:widowControl w:val="0"/>
        <w:autoSpaceDE w:val="0"/>
        <w:autoSpaceDN w:val="0"/>
        <w:spacing w:line="276" w:lineRule="auto"/>
        <w:ind w:left="0"/>
        <w:contextualSpacing w:val="0"/>
        <w:jc w:val="right"/>
        <w:rPr>
          <w:rFonts w:ascii="Arial" w:hAnsi="Arial" w:cs="Arial"/>
          <w:color w:val="0070C0"/>
          <w:sz w:val="22"/>
          <w:szCs w:val="22"/>
        </w:rPr>
      </w:pPr>
    </w:p>
    <w:p w14:paraId="2190DC9F" w14:textId="77777777" w:rsidR="00E96A69" w:rsidRPr="00E96A69" w:rsidRDefault="002E32A1" w:rsidP="007D6162">
      <w:pPr>
        <w:pStyle w:val="PargrafodaLista"/>
        <w:widowControl w:val="0"/>
        <w:numPr>
          <w:ilvl w:val="1"/>
          <w:numId w:val="2"/>
        </w:numPr>
        <w:autoSpaceDE w:val="0"/>
        <w:autoSpaceDN w:val="0"/>
        <w:spacing w:line="276" w:lineRule="auto"/>
        <w:ind w:left="0" w:firstLine="0"/>
        <w:contextualSpacing w:val="0"/>
        <w:jc w:val="both"/>
        <w:rPr>
          <w:rFonts w:ascii="Arial" w:hAnsi="Arial" w:cs="Arial"/>
          <w:color w:val="0070C0"/>
          <w:sz w:val="22"/>
          <w:szCs w:val="22"/>
        </w:rPr>
      </w:pPr>
      <w:r w:rsidRPr="00ED63EB">
        <w:rPr>
          <w:rFonts w:ascii="Arial" w:hAnsi="Arial" w:cs="Arial"/>
          <w:sz w:val="22"/>
          <w:szCs w:val="22"/>
        </w:rPr>
        <w:t xml:space="preserve">O envio da </w:t>
      </w:r>
      <w:r w:rsidRPr="00500688">
        <w:rPr>
          <w:rFonts w:ascii="Arial" w:hAnsi="Arial" w:cs="Arial"/>
          <w:sz w:val="22"/>
          <w:szCs w:val="22"/>
        </w:rPr>
        <w:t xml:space="preserve">proposta, </w:t>
      </w:r>
      <w:r w:rsidR="00E96A69" w:rsidRPr="00500688">
        <w:rPr>
          <w:rFonts w:ascii="Arial" w:hAnsi="Arial" w:cs="Arial"/>
          <w:sz w:val="22"/>
          <w:szCs w:val="22"/>
        </w:rPr>
        <w:t xml:space="preserve">bem como </w:t>
      </w:r>
      <w:r w:rsidRPr="00500688">
        <w:rPr>
          <w:rFonts w:ascii="Arial" w:hAnsi="Arial" w:cs="Arial"/>
          <w:sz w:val="22"/>
          <w:szCs w:val="22"/>
        </w:rPr>
        <w:t xml:space="preserve">os documentos </w:t>
      </w:r>
      <w:r w:rsidRPr="00ED63EB">
        <w:rPr>
          <w:rFonts w:ascii="Arial" w:hAnsi="Arial" w:cs="Arial"/>
          <w:sz w:val="22"/>
          <w:szCs w:val="22"/>
        </w:rPr>
        <w:t>de habilitação exigidos neste Edital, ocorrerá por meio de chave de acesso e senha.</w:t>
      </w:r>
    </w:p>
    <w:p w14:paraId="4D6C9494" w14:textId="77777777" w:rsidR="00E96A69" w:rsidRPr="00E96A69" w:rsidRDefault="00E96A69" w:rsidP="007D6162">
      <w:pPr>
        <w:pStyle w:val="PargrafodaLista"/>
        <w:spacing w:line="276" w:lineRule="auto"/>
        <w:rPr>
          <w:rFonts w:ascii="Arial" w:hAnsi="Arial" w:cs="Arial"/>
          <w:sz w:val="22"/>
          <w:szCs w:val="22"/>
        </w:rPr>
      </w:pPr>
    </w:p>
    <w:p w14:paraId="3AF2C9ED" w14:textId="6299438F" w:rsidR="00E96A69" w:rsidRPr="00E96A69" w:rsidRDefault="002E32A1" w:rsidP="007D6162">
      <w:pPr>
        <w:pStyle w:val="PargrafodaLista"/>
        <w:widowControl w:val="0"/>
        <w:numPr>
          <w:ilvl w:val="1"/>
          <w:numId w:val="2"/>
        </w:numPr>
        <w:autoSpaceDE w:val="0"/>
        <w:autoSpaceDN w:val="0"/>
        <w:spacing w:line="276" w:lineRule="auto"/>
        <w:ind w:left="0" w:firstLine="0"/>
        <w:contextualSpacing w:val="0"/>
        <w:jc w:val="both"/>
        <w:rPr>
          <w:rFonts w:ascii="Arial" w:hAnsi="Arial" w:cs="Arial"/>
          <w:color w:val="0070C0"/>
          <w:sz w:val="22"/>
          <w:szCs w:val="22"/>
        </w:rPr>
      </w:pPr>
      <w:r w:rsidRPr="00E96A69">
        <w:rPr>
          <w:rFonts w:ascii="Arial" w:hAnsi="Arial" w:cs="Arial"/>
          <w:sz w:val="22"/>
          <w:szCs w:val="22"/>
        </w:rPr>
        <w:t>Os licitantes poderão retirar ou substituir a proposta ou os documentos de habilitação anteriormente inseridos no sistema, até a abertura da sessão pública.</w:t>
      </w:r>
    </w:p>
    <w:p w14:paraId="0F395082" w14:textId="77777777" w:rsidR="00E96A69" w:rsidRPr="00E96A69" w:rsidRDefault="00E96A69" w:rsidP="007D6162">
      <w:pPr>
        <w:pStyle w:val="PargrafodaLista"/>
        <w:spacing w:line="276" w:lineRule="auto"/>
        <w:rPr>
          <w:rFonts w:ascii="Arial" w:hAnsi="Arial" w:cs="Arial"/>
          <w:sz w:val="22"/>
          <w:szCs w:val="22"/>
        </w:rPr>
      </w:pPr>
    </w:p>
    <w:p w14:paraId="695B52CA" w14:textId="77777777" w:rsidR="00E96A69" w:rsidRPr="00E143E3" w:rsidRDefault="002E32A1" w:rsidP="007D6162">
      <w:pPr>
        <w:pStyle w:val="PargrafodaLista"/>
        <w:widowControl w:val="0"/>
        <w:numPr>
          <w:ilvl w:val="1"/>
          <w:numId w:val="2"/>
        </w:numPr>
        <w:autoSpaceDE w:val="0"/>
        <w:autoSpaceDN w:val="0"/>
        <w:spacing w:line="276" w:lineRule="auto"/>
        <w:ind w:left="0" w:firstLine="0"/>
        <w:contextualSpacing w:val="0"/>
        <w:jc w:val="both"/>
        <w:rPr>
          <w:rFonts w:ascii="Arial" w:hAnsi="Arial" w:cs="Arial"/>
          <w:color w:val="0070C0"/>
          <w:sz w:val="22"/>
          <w:szCs w:val="22"/>
        </w:rPr>
      </w:pPr>
      <w:r w:rsidRPr="00E96A69">
        <w:rPr>
          <w:rFonts w:ascii="Arial" w:hAnsi="Arial" w:cs="Arial"/>
          <w:sz w:val="22"/>
          <w:szCs w:val="22"/>
        </w:rPr>
        <w:t xml:space="preserve">Não haverá ordem de classificação na etapa de apresentação da proposta e dos documentos de habilitação pelo licitante, o que ocorrerá somente após os procedimentos de abertura da sessão </w:t>
      </w:r>
      <w:r w:rsidR="00A5016E" w:rsidRPr="00E96A69">
        <w:rPr>
          <w:rFonts w:ascii="Arial" w:hAnsi="Arial" w:cs="Arial"/>
          <w:sz w:val="22"/>
          <w:szCs w:val="22"/>
        </w:rPr>
        <w:t>pública</w:t>
      </w:r>
      <w:r w:rsidRPr="00E96A69">
        <w:rPr>
          <w:rFonts w:ascii="Arial" w:hAnsi="Arial" w:cs="Arial"/>
          <w:sz w:val="22"/>
          <w:szCs w:val="22"/>
        </w:rPr>
        <w:t xml:space="preserve"> </w:t>
      </w:r>
      <w:r w:rsidRPr="00E96A69">
        <w:rPr>
          <w:rFonts w:ascii="Arial" w:hAnsi="Arial" w:cs="Arial"/>
          <w:color w:val="0C0C0C"/>
          <w:sz w:val="22"/>
          <w:szCs w:val="22"/>
        </w:rPr>
        <w:t xml:space="preserve">e </w:t>
      </w:r>
      <w:r w:rsidRPr="00E96A69">
        <w:rPr>
          <w:rFonts w:ascii="Arial" w:hAnsi="Arial" w:cs="Arial"/>
          <w:sz w:val="22"/>
          <w:szCs w:val="22"/>
        </w:rPr>
        <w:t>da fase de envio de lances.</w:t>
      </w:r>
    </w:p>
    <w:p w14:paraId="07E83C1A" w14:textId="77777777" w:rsidR="00E143E3" w:rsidRDefault="00E143E3" w:rsidP="00E143E3">
      <w:pPr>
        <w:pStyle w:val="PargrafodaLista"/>
        <w:widowControl w:val="0"/>
        <w:autoSpaceDE w:val="0"/>
        <w:autoSpaceDN w:val="0"/>
        <w:spacing w:line="276" w:lineRule="auto"/>
        <w:ind w:left="0"/>
        <w:contextualSpacing w:val="0"/>
        <w:rPr>
          <w:rFonts w:ascii="Arial" w:hAnsi="Arial" w:cs="Arial"/>
          <w:color w:val="0070C0"/>
          <w:sz w:val="22"/>
          <w:szCs w:val="22"/>
        </w:rPr>
      </w:pPr>
    </w:p>
    <w:p w14:paraId="4C455CA6" w14:textId="5956933C" w:rsidR="002E32A1" w:rsidRPr="00E96A69" w:rsidRDefault="002E32A1" w:rsidP="007D6162">
      <w:pPr>
        <w:pStyle w:val="PargrafodaLista"/>
        <w:widowControl w:val="0"/>
        <w:numPr>
          <w:ilvl w:val="1"/>
          <w:numId w:val="2"/>
        </w:numPr>
        <w:autoSpaceDE w:val="0"/>
        <w:autoSpaceDN w:val="0"/>
        <w:spacing w:line="276" w:lineRule="auto"/>
        <w:ind w:left="0" w:firstLine="0"/>
        <w:contextualSpacing w:val="0"/>
        <w:jc w:val="both"/>
        <w:rPr>
          <w:rFonts w:ascii="Arial" w:hAnsi="Arial" w:cs="Arial"/>
          <w:color w:val="0070C0"/>
          <w:sz w:val="22"/>
          <w:szCs w:val="22"/>
        </w:rPr>
      </w:pPr>
      <w:r w:rsidRPr="00E96A69">
        <w:rPr>
          <w:rFonts w:ascii="Arial" w:hAnsi="Arial" w:cs="Arial"/>
          <w:sz w:val="22"/>
          <w:szCs w:val="22"/>
        </w:rPr>
        <w:t>Serão disponibilizados para acesso público os documentos que compõem a proposta dos</w:t>
      </w:r>
    </w:p>
    <w:p w14:paraId="673D0E9C" w14:textId="2B32616B" w:rsidR="00E96A69" w:rsidRDefault="002E32A1" w:rsidP="007D6162">
      <w:pPr>
        <w:tabs>
          <w:tab w:val="left" w:pos="1185"/>
        </w:tabs>
        <w:spacing w:line="276" w:lineRule="auto"/>
        <w:rPr>
          <w:rFonts w:ascii="Arial" w:hAnsi="Arial" w:cs="Arial"/>
          <w:sz w:val="22"/>
          <w:szCs w:val="22"/>
        </w:rPr>
      </w:pPr>
      <w:r w:rsidRPr="00ED6F3D">
        <w:rPr>
          <w:rFonts w:ascii="Arial" w:hAnsi="Arial" w:cs="Arial"/>
          <w:sz w:val="22"/>
          <w:szCs w:val="22"/>
        </w:rPr>
        <w:t>licitantes convocados para apresentação de propostas, após a fase de envio de lances</w:t>
      </w:r>
      <w:r w:rsidR="00E96A69">
        <w:rPr>
          <w:rFonts w:ascii="Arial" w:hAnsi="Arial" w:cs="Arial"/>
          <w:sz w:val="22"/>
          <w:szCs w:val="22"/>
        </w:rPr>
        <w:t>.</w:t>
      </w:r>
    </w:p>
    <w:p w14:paraId="25A9714C" w14:textId="77777777" w:rsidR="00AC10F6" w:rsidRDefault="00AC10F6" w:rsidP="007D6162">
      <w:pPr>
        <w:tabs>
          <w:tab w:val="left" w:pos="1185"/>
        </w:tabs>
        <w:spacing w:line="276" w:lineRule="auto"/>
        <w:rPr>
          <w:rFonts w:ascii="Arial" w:hAnsi="Arial" w:cs="Arial"/>
          <w:sz w:val="22"/>
          <w:szCs w:val="22"/>
        </w:rPr>
      </w:pPr>
    </w:p>
    <w:p w14:paraId="3536B112" w14:textId="66E3F190" w:rsidR="00E96A69" w:rsidRDefault="002E32A1" w:rsidP="007D6162">
      <w:pPr>
        <w:pStyle w:val="PargrafodaLista"/>
        <w:numPr>
          <w:ilvl w:val="1"/>
          <w:numId w:val="2"/>
        </w:numPr>
        <w:spacing w:line="276" w:lineRule="auto"/>
        <w:ind w:left="0" w:firstLine="0"/>
        <w:jc w:val="both"/>
        <w:rPr>
          <w:rFonts w:ascii="Arial" w:hAnsi="Arial" w:cs="Arial"/>
          <w:sz w:val="22"/>
          <w:szCs w:val="22"/>
        </w:rPr>
      </w:pPr>
      <w:r w:rsidRPr="00E96A69">
        <w:rPr>
          <w:rFonts w:ascii="Arial" w:hAnsi="Arial" w:cs="Arial"/>
          <w:sz w:val="22"/>
          <w:szCs w:val="22"/>
        </w:rPr>
        <w:t xml:space="preserve">Desde que disponibilizada a funcionalidade no sistema, o licitante poderá parametrizar </w:t>
      </w:r>
      <w:r w:rsidRPr="00E96A69">
        <w:rPr>
          <w:rFonts w:ascii="Arial" w:hAnsi="Arial" w:cs="Arial"/>
          <w:color w:val="0C0C0C"/>
          <w:sz w:val="22"/>
          <w:szCs w:val="22"/>
        </w:rPr>
        <w:t xml:space="preserve">o </w:t>
      </w:r>
      <w:r w:rsidRPr="00E96A69">
        <w:rPr>
          <w:rFonts w:ascii="Arial" w:hAnsi="Arial" w:cs="Arial"/>
          <w:sz w:val="22"/>
          <w:szCs w:val="22"/>
        </w:rPr>
        <w:t xml:space="preserve">seu valor final mínimo ou o seu percentual de desconto máximo quando do cadastramento da proposta e obedecerá </w:t>
      </w:r>
      <w:r w:rsidR="003F1944" w:rsidRPr="00E96A69">
        <w:rPr>
          <w:rFonts w:ascii="Arial" w:hAnsi="Arial" w:cs="Arial"/>
          <w:sz w:val="22"/>
          <w:szCs w:val="22"/>
        </w:rPr>
        <w:t>às</w:t>
      </w:r>
      <w:r w:rsidRPr="00E96A69">
        <w:rPr>
          <w:rFonts w:ascii="Arial" w:hAnsi="Arial" w:cs="Arial"/>
          <w:sz w:val="22"/>
          <w:szCs w:val="22"/>
        </w:rPr>
        <w:t xml:space="preserve"> seguintes regras:</w:t>
      </w:r>
    </w:p>
    <w:p w14:paraId="51B7190C" w14:textId="77777777" w:rsidR="00E96A69" w:rsidRDefault="00E96A69" w:rsidP="007D6162">
      <w:pPr>
        <w:pStyle w:val="PargrafodaLista"/>
        <w:spacing w:line="276" w:lineRule="auto"/>
        <w:ind w:left="0"/>
        <w:jc w:val="right"/>
        <w:rPr>
          <w:rFonts w:ascii="Arial" w:hAnsi="Arial" w:cs="Arial"/>
          <w:sz w:val="22"/>
          <w:szCs w:val="22"/>
        </w:rPr>
      </w:pPr>
    </w:p>
    <w:p w14:paraId="2DAC78EA" w14:textId="6B1282B5" w:rsidR="00E96A69" w:rsidRDefault="006C0CFC" w:rsidP="007D6162">
      <w:pPr>
        <w:pStyle w:val="PargrafodaLista"/>
        <w:numPr>
          <w:ilvl w:val="2"/>
          <w:numId w:val="2"/>
        </w:numPr>
        <w:spacing w:line="276" w:lineRule="auto"/>
        <w:ind w:left="0" w:firstLine="0"/>
        <w:jc w:val="both"/>
        <w:rPr>
          <w:rFonts w:ascii="Arial" w:hAnsi="Arial" w:cs="Arial"/>
          <w:sz w:val="22"/>
          <w:szCs w:val="22"/>
        </w:rPr>
      </w:pPr>
      <w:r>
        <w:rPr>
          <w:rFonts w:ascii="Arial" w:hAnsi="Arial" w:cs="Arial"/>
          <w:sz w:val="22"/>
          <w:szCs w:val="22"/>
        </w:rPr>
        <w:t>A</w:t>
      </w:r>
      <w:r w:rsidR="002E32A1" w:rsidRPr="00E96A69">
        <w:rPr>
          <w:rFonts w:ascii="Arial" w:hAnsi="Arial" w:cs="Arial"/>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50341D70" w14:textId="77777777" w:rsidR="00E96A69" w:rsidRDefault="00E96A69" w:rsidP="007D6162">
      <w:pPr>
        <w:pStyle w:val="PargrafodaLista"/>
        <w:spacing w:line="276" w:lineRule="auto"/>
        <w:ind w:left="0"/>
        <w:jc w:val="right"/>
        <w:rPr>
          <w:rFonts w:ascii="Arial" w:hAnsi="Arial" w:cs="Arial"/>
          <w:sz w:val="22"/>
          <w:szCs w:val="22"/>
        </w:rPr>
      </w:pPr>
    </w:p>
    <w:p w14:paraId="049951E7" w14:textId="77777777" w:rsidR="00E96A69" w:rsidRDefault="002E32A1" w:rsidP="007D6162">
      <w:pPr>
        <w:pStyle w:val="PargrafodaLista"/>
        <w:numPr>
          <w:ilvl w:val="2"/>
          <w:numId w:val="2"/>
        </w:numPr>
        <w:spacing w:line="276" w:lineRule="auto"/>
        <w:ind w:left="0" w:firstLine="0"/>
        <w:jc w:val="both"/>
        <w:rPr>
          <w:rFonts w:ascii="Arial" w:hAnsi="Arial" w:cs="Arial"/>
          <w:sz w:val="22"/>
          <w:szCs w:val="22"/>
        </w:rPr>
      </w:pPr>
      <w:r w:rsidRPr="00E96A69">
        <w:rPr>
          <w:rFonts w:ascii="Arial" w:hAnsi="Arial" w:cs="Arial"/>
          <w:sz w:val="22"/>
          <w:szCs w:val="22"/>
        </w:rPr>
        <w:t>Os lances serão de envio automático pelo sistema, respeitado o valor final mínimo,</w:t>
      </w:r>
      <w:r w:rsidR="00DF5906" w:rsidRPr="00E96A69">
        <w:rPr>
          <w:rFonts w:ascii="Arial" w:hAnsi="Arial" w:cs="Arial"/>
          <w:sz w:val="22"/>
          <w:szCs w:val="22"/>
        </w:rPr>
        <w:t xml:space="preserve"> </w:t>
      </w:r>
      <w:r w:rsidRPr="00E96A69">
        <w:rPr>
          <w:rFonts w:ascii="Arial" w:hAnsi="Arial" w:cs="Arial"/>
          <w:sz w:val="22"/>
          <w:szCs w:val="22"/>
        </w:rPr>
        <w:t>caso estabelecido, e o intervalo de que trata o subitem acima.</w:t>
      </w:r>
    </w:p>
    <w:p w14:paraId="08E7B1F6" w14:textId="77777777" w:rsidR="00E96A69" w:rsidRPr="00E96A69" w:rsidRDefault="00E96A69" w:rsidP="007D6162">
      <w:pPr>
        <w:pStyle w:val="PargrafodaLista"/>
        <w:spacing w:line="276" w:lineRule="auto"/>
        <w:rPr>
          <w:rFonts w:ascii="Arial" w:hAnsi="Arial" w:cs="Arial"/>
          <w:sz w:val="22"/>
          <w:szCs w:val="22"/>
        </w:rPr>
      </w:pPr>
    </w:p>
    <w:p w14:paraId="334BF6B3" w14:textId="7206A402" w:rsidR="00E96A69" w:rsidRDefault="00A23B7E" w:rsidP="007D6162">
      <w:pPr>
        <w:pStyle w:val="PargrafodaLista"/>
        <w:numPr>
          <w:ilvl w:val="1"/>
          <w:numId w:val="2"/>
        </w:numPr>
        <w:spacing w:line="276" w:lineRule="auto"/>
        <w:ind w:left="0" w:firstLine="0"/>
        <w:jc w:val="both"/>
        <w:rPr>
          <w:rFonts w:ascii="Arial" w:hAnsi="Arial" w:cs="Arial"/>
          <w:sz w:val="22"/>
          <w:szCs w:val="22"/>
        </w:rPr>
      </w:pPr>
      <w:r w:rsidRPr="00E96A69">
        <w:rPr>
          <w:rFonts w:ascii="Arial" w:hAnsi="Arial" w:cs="Arial"/>
          <w:sz w:val="22"/>
          <w:szCs w:val="22"/>
        </w:rPr>
        <w:t>O</w:t>
      </w:r>
      <w:r w:rsidR="002E32A1" w:rsidRPr="00E96A69">
        <w:rPr>
          <w:rFonts w:ascii="Arial" w:hAnsi="Arial" w:cs="Arial"/>
          <w:sz w:val="22"/>
          <w:szCs w:val="22"/>
        </w:rPr>
        <w:t xml:space="preserve"> valor final mínimo ou o percentual de desconto final máximo parametrizado no sistema</w:t>
      </w:r>
      <w:r w:rsidR="00DF5906" w:rsidRPr="00E96A69">
        <w:rPr>
          <w:rFonts w:ascii="Arial" w:hAnsi="Arial" w:cs="Arial"/>
          <w:sz w:val="22"/>
          <w:szCs w:val="22"/>
        </w:rPr>
        <w:t xml:space="preserve"> </w:t>
      </w:r>
      <w:r w:rsidR="002E32A1" w:rsidRPr="00E96A69">
        <w:rPr>
          <w:rFonts w:ascii="Arial" w:hAnsi="Arial" w:cs="Arial"/>
          <w:sz w:val="22"/>
          <w:szCs w:val="22"/>
        </w:rPr>
        <w:t>poderá ser alterado pelo fornecedor durante a fase de disputa, sendo vedado:</w:t>
      </w:r>
    </w:p>
    <w:p w14:paraId="03CEC6EF" w14:textId="77777777" w:rsidR="00E96A69" w:rsidRDefault="00E96A69" w:rsidP="007D6162">
      <w:pPr>
        <w:pStyle w:val="PargrafodaLista"/>
        <w:spacing w:line="276" w:lineRule="auto"/>
        <w:ind w:left="0"/>
        <w:jc w:val="right"/>
        <w:rPr>
          <w:rFonts w:ascii="Arial" w:hAnsi="Arial" w:cs="Arial"/>
          <w:sz w:val="22"/>
          <w:szCs w:val="22"/>
        </w:rPr>
      </w:pPr>
    </w:p>
    <w:p w14:paraId="66DC0322" w14:textId="21711ABA" w:rsidR="00E96A69" w:rsidRDefault="002E32A1" w:rsidP="007D6162">
      <w:pPr>
        <w:pStyle w:val="PargrafodaLista"/>
        <w:numPr>
          <w:ilvl w:val="2"/>
          <w:numId w:val="2"/>
        </w:numPr>
        <w:spacing w:line="276" w:lineRule="auto"/>
        <w:ind w:left="0" w:firstLine="0"/>
        <w:jc w:val="both"/>
        <w:rPr>
          <w:rFonts w:ascii="Arial" w:hAnsi="Arial" w:cs="Arial"/>
          <w:sz w:val="22"/>
          <w:szCs w:val="22"/>
        </w:rPr>
      </w:pPr>
      <w:r w:rsidRPr="00E96A69">
        <w:rPr>
          <w:rFonts w:ascii="Arial" w:hAnsi="Arial" w:cs="Arial"/>
          <w:sz w:val="22"/>
          <w:szCs w:val="22"/>
        </w:rPr>
        <w:t>Valor superior ao lance já registrado pelo fornecedor no sistema, quando adotado o critério de julgamento por menor preço; e</w:t>
      </w:r>
    </w:p>
    <w:p w14:paraId="0B1B1037" w14:textId="77777777" w:rsidR="00E96A69" w:rsidRDefault="00E96A69" w:rsidP="007D6162">
      <w:pPr>
        <w:pStyle w:val="PargrafodaLista"/>
        <w:spacing w:line="276" w:lineRule="auto"/>
        <w:ind w:left="0"/>
        <w:jc w:val="right"/>
        <w:rPr>
          <w:rFonts w:ascii="Arial" w:hAnsi="Arial" w:cs="Arial"/>
          <w:sz w:val="22"/>
          <w:szCs w:val="22"/>
        </w:rPr>
      </w:pPr>
    </w:p>
    <w:p w14:paraId="0D4C13F4" w14:textId="77777777" w:rsidR="00E96A69" w:rsidRDefault="002E32A1" w:rsidP="007D6162">
      <w:pPr>
        <w:pStyle w:val="PargrafodaLista"/>
        <w:numPr>
          <w:ilvl w:val="2"/>
          <w:numId w:val="2"/>
        </w:numPr>
        <w:spacing w:line="276" w:lineRule="auto"/>
        <w:ind w:left="0" w:firstLine="0"/>
        <w:jc w:val="both"/>
        <w:rPr>
          <w:rFonts w:ascii="Arial" w:hAnsi="Arial" w:cs="Arial"/>
          <w:sz w:val="22"/>
          <w:szCs w:val="22"/>
        </w:rPr>
      </w:pPr>
      <w:r w:rsidRPr="00E96A69">
        <w:rPr>
          <w:rFonts w:ascii="Arial" w:hAnsi="Arial" w:cs="Arial"/>
          <w:sz w:val="22"/>
          <w:szCs w:val="22"/>
        </w:rPr>
        <w:t>Percentual de desconto inferior a lance j</w:t>
      </w:r>
      <w:r w:rsidR="00A23B7E" w:rsidRPr="00E96A69">
        <w:rPr>
          <w:rFonts w:ascii="Arial" w:hAnsi="Arial" w:cs="Arial"/>
          <w:sz w:val="22"/>
          <w:szCs w:val="22"/>
        </w:rPr>
        <w:t>á</w:t>
      </w:r>
      <w:r w:rsidRPr="00E96A69">
        <w:rPr>
          <w:rFonts w:ascii="Arial" w:hAnsi="Arial" w:cs="Arial"/>
          <w:sz w:val="22"/>
          <w:szCs w:val="22"/>
        </w:rPr>
        <w:t xml:space="preserve"> registrado pelo fornecedor no sistema, quando adotado o critério de julgamento por maior desconto.</w:t>
      </w:r>
    </w:p>
    <w:p w14:paraId="3AA63070" w14:textId="77777777" w:rsidR="00E96A69" w:rsidRPr="00E96A69" w:rsidRDefault="00E96A69" w:rsidP="007D6162">
      <w:pPr>
        <w:pStyle w:val="PargrafodaLista"/>
        <w:spacing w:line="276" w:lineRule="auto"/>
        <w:rPr>
          <w:rFonts w:ascii="Arial" w:hAnsi="Arial" w:cs="Arial"/>
          <w:sz w:val="22"/>
          <w:szCs w:val="22"/>
        </w:rPr>
      </w:pPr>
    </w:p>
    <w:p w14:paraId="589EF748" w14:textId="0AFA3A4E" w:rsidR="00B27EEF" w:rsidRPr="00B27EEF" w:rsidRDefault="002E32A1" w:rsidP="00B27EEF">
      <w:pPr>
        <w:pStyle w:val="PargrafodaLista"/>
        <w:numPr>
          <w:ilvl w:val="1"/>
          <w:numId w:val="2"/>
        </w:numPr>
        <w:spacing w:line="276" w:lineRule="auto"/>
        <w:ind w:left="0" w:firstLine="0"/>
        <w:jc w:val="both"/>
        <w:rPr>
          <w:rFonts w:ascii="Arial" w:hAnsi="Arial" w:cs="Arial"/>
          <w:sz w:val="22"/>
          <w:szCs w:val="22"/>
        </w:rPr>
      </w:pPr>
      <w:r w:rsidRPr="00E96A69">
        <w:rPr>
          <w:rFonts w:ascii="Arial" w:hAnsi="Arial" w:cs="Arial"/>
          <w:sz w:val="22"/>
          <w:szCs w:val="22"/>
        </w:rPr>
        <w:t xml:space="preserve">Caberá ao licitante interessado em participar da licitação acompanhar as operações no sistema eletrônico durante o processo licitatório </w:t>
      </w:r>
      <w:r w:rsidRPr="00E96A69">
        <w:rPr>
          <w:rFonts w:ascii="Arial" w:hAnsi="Arial" w:cs="Arial"/>
          <w:color w:val="0E0E0E"/>
          <w:sz w:val="22"/>
          <w:szCs w:val="22"/>
        </w:rPr>
        <w:t xml:space="preserve">e </w:t>
      </w:r>
      <w:r w:rsidRPr="00E96A69">
        <w:rPr>
          <w:rFonts w:ascii="Arial" w:hAnsi="Arial" w:cs="Arial"/>
          <w:sz w:val="22"/>
          <w:szCs w:val="22"/>
        </w:rPr>
        <w:t>se responsabilizar pelo ônus decorrente da perda de negócios diante da inobservância de mensagens emitidas pela Administração ou de sua desconexão.</w:t>
      </w:r>
    </w:p>
    <w:p w14:paraId="411EB7DB" w14:textId="77777777" w:rsidR="00E96A69" w:rsidRDefault="00E96A69" w:rsidP="007D6162">
      <w:pPr>
        <w:pStyle w:val="PargrafodaLista"/>
        <w:spacing w:line="276" w:lineRule="auto"/>
        <w:ind w:left="0"/>
        <w:jc w:val="right"/>
        <w:rPr>
          <w:rFonts w:ascii="Arial" w:hAnsi="Arial" w:cs="Arial"/>
          <w:sz w:val="22"/>
          <w:szCs w:val="22"/>
        </w:rPr>
      </w:pPr>
    </w:p>
    <w:p w14:paraId="04D1C5FB" w14:textId="77777777" w:rsidR="00E96A69" w:rsidRDefault="002E32A1" w:rsidP="007D6162">
      <w:pPr>
        <w:pStyle w:val="PargrafodaLista"/>
        <w:numPr>
          <w:ilvl w:val="1"/>
          <w:numId w:val="2"/>
        </w:numPr>
        <w:spacing w:line="276" w:lineRule="auto"/>
        <w:ind w:left="0" w:firstLine="0"/>
        <w:jc w:val="both"/>
        <w:rPr>
          <w:rFonts w:ascii="Arial" w:hAnsi="Arial" w:cs="Arial"/>
          <w:sz w:val="22"/>
          <w:szCs w:val="22"/>
        </w:rPr>
      </w:pPr>
      <w:r w:rsidRPr="00E96A69">
        <w:rPr>
          <w:rFonts w:ascii="Arial" w:hAnsi="Arial" w:cs="Arial"/>
          <w:sz w:val="22"/>
          <w:szCs w:val="22"/>
        </w:rPr>
        <w:t>O licitante deverá comunicar imediatamente ao provedor do sistema qualquer acontecimento que possa comprometer o sigilo ou a segurança, para imediato bloqueio de acesso.</w:t>
      </w:r>
    </w:p>
    <w:p w14:paraId="7EA4D525" w14:textId="77777777" w:rsidR="00E96A69" w:rsidRDefault="00E96A69" w:rsidP="007D6162">
      <w:pPr>
        <w:pStyle w:val="PargrafodaLista"/>
        <w:spacing w:line="276" w:lineRule="auto"/>
        <w:rPr>
          <w:rFonts w:ascii="Arial" w:hAnsi="Arial" w:cs="Arial"/>
          <w:b/>
          <w:bCs/>
          <w:sz w:val="22"/>
          <w:szCs w:val="22"/>
        </w:rPr>
      </w:pPr>
    </w:p>
    <w:p w14:paraId="7B93FB4A" w14:textId="4593754D" w:rsidR="00E96A69" w:rsidRPr="001A70B5" w:rsidRDefault="002E32A1" w:rsidP="006B3D68">
      <w:pPr>
        <w:pStyle w:val="PargrafodaLista"/>
        <w:numPr>
          <w:ilvl w:val="0"/>
          <w:numId w:val="2"/>
        </w:numPr>
        <w:shd w:val="clear" w:color="auto" w:fill="D9D9D9" w:themeFill="background1" w:themeFillShade="D9"/>
        <w:ind w:left="0" w:firstLine="0"/>
        <w:jc w:val="both"/>
        <w:rPr>
          <w:rFonts w:ascii="Arial" w:hAnsi="Arial" w:cs="Arial"/>
          <w:sz w:val="22"/>
          <w:szCs w:val="22"/>
        </w:rPr>
      </w:pPr>
      <w:r w:rsidRPr="001A70B5">
        <w:rPr>
          <w:rFonts w:ascii="Arial" w:hAnsi="Arial" w:cs="Arial"/>
          <w:b/>
          <w:bCs/>
          <w:sz w:val="22"/>
          <w:szCs w:val="22"/>
        </w:rPr>
        <w:t>DO PREENCHIMENTO DA PROPOSTA</w:t>
      </w:r>
      <w:r w:rsidR="00E96A69" w:rsidRPr="001A70B5">
        <w:rPr>
          <w:rFonts w:ascii="Arial" w:hAnsi="Arial" w:cs="Arial"/>
          <w:b/>
          <w:bCs/>
          <w:sz w:val="22"/>
          <w:szCs w:val="22"/>
        </w:rPr>
        <w:t>:</w:t>
      </w:r>
    </w:p>
    <w:p w14:paraId="4507DDB2" w14:textId="77777777" w:rsidR="00E96A69" w:rsidRDefault="00E96A69" w:rsidP="007D6162">
      <w:pPr>
        <w:pStyle w:val="PargrafodaLista"/>
        <w:spacing w:line="276" w:lineRule="auto"/>
        <w:ind w:left="0"/>
        <w:jc w:val="right"/>
        <w:rPr>
          <w:rFonts w:ascii="Arial" w:hAnsi="Arial" w:cs="Arial"/>
          <w:sz w:val="22"/>
          <w:szCs w:val="22"/>
          <w:u w:val="single"/>
        </w:rPr>
      </w:pPr>
    </w:p>
    <w:p w14:paraId="0827DBD7" w14:textId="16A39D01" w:rsidR="00E96A69" w:rsidRPr="006555BB"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E96A69">
        <w:rPr>
          <w:rFonts w:ascii="Arial" w:hAnsi="Arial" w:cs="Arial"/>
          <w:sz w:val="22"/>
          <w:szCs w:val="22"/>
        </w:rPr>
        <w:t>O licitante deverá enviar sua proposta mediante o preenchimento, no sistema eletrônico, dos seguintes campos:</w:t>
      </w:r>
    </w:p>
    <w:p w14:paraId="34927523" w14:textId="77777777" w:rsidR="006555BB" w:rsidRPr="00E96A69" w:rsidRDefault="006555BB" w:rsidP="006555BB">
      <w:pPr>
        <w:pStyle w:val="PargrafodaLista"/>
        <w:spacing w:line="276" w:lineRule="auto"/>
        <w:ind w:left="0"/>
        <w:jc w:val="right"/>
        <w:rPr>
          <w:rFonts w:ascii="Arial" w:hAnsi="Arial" w:cs="Arial"/>
          <w:sz w:val="22"/>
          <w:szCs w:val="22"/>
          <w:u w:val="single"/>
        </w:rPr>
      </w:pPr>
    </w:p>
    <w:p w14:paraId="2B71BA52" w14:textId="75BE72C7" w:rsidR="00E96A69" w:rsidRPr="00500688"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E96A69">
        <w:rPr>
          <w:rFonts w:ascii="Arial" w:hAnsi="Arial" w:cs="Arial"/>
          <w:sz w:val="22"/>
          <w:szCs w:val="22"/>
        </w:rPr>
        <w:t xml:space="preserve">Valor unitário </w:t>
      </w:r>
      <w:r w:rsidRPr="00E96A69">
        <w:rPr>
          <w:rFonts w:ascii="Arial" w:hAnsi="Arial" w:cs="Arial"/>
          <w:color w:val="0C0C0C"/>
          <w:sz w:val="22"/>
          <w:szCs w:val="22"/>
        </w:rPr>
        <w:t xml:space="preserve">e </w:t>
      </w:r>
      <w:r w:rsidRPr="00E96A69">
        <w:rPr>
          <w:rFonts w:ascii="Arial" w:hAnsi="Arial" w:cs="Arial"/>
          <w:sz w:val="22"/>
          <w:szCs w:val="22"/>
        </w:rPr>
        <w:t xml:space="preserve">total do </w:t>
      </w:r>
      <w:r w:rsidRPr="00500688">
        <w:rPr>
          <w:rFonts w:ascii="Arial" w:hAnsi="Arial" w:cs="Arial"/>
          <w:sz w:val="22"/>
          <w:szCs w:val="22"/>
        </w:rPr>
        <w:t>item</w:t>
      </w:r>
      <w:r w:rsidR="00500688" w:rsidRPr="00500688">
        <w:rPr>
          <w:rFonts w:ascii="Arial" w:hAnsi="Arial" w:cs="Arial"/>
          <w:sz w:val="22"/>
          <w:szCs w:val="22"/>
        </w:rPr>
        <w:t>,</w:t>
      </w:r>
      <w:r w:rsidR="00E96A69" w:rsidRPr="00500688">
        <w:rPr>
          <w:rFonts w:ascii="Arial" w:hAnsi="Arial" w:cs="Arial"/>
          <w:sz w:val="22"/>
          <w:szCs w:val="22"/>
        </w:rPr>
        <w:t xml:space="preserve"> em moeda corrente nacional, em algarismos e com no máximo 0</w:t>
      </w:r>
      <w:r w:rsidR="006555BB">
        <w:rPr>
          <w:rFonts w:ascii="Arial" w:hAnsi="Arial" w:cs="Arial"/>
          <w:sz w:val="22"/>
          <w:szCs w:val="22"/>
        </w:rPr>
        <w:t>2</w:t>
      </w:r>
      <w:r w:rsidR="00500688" w:rsidRPr="00500688">
        <w:rPr>
          <w:rFonts w:ascii="Arial" w:hAnsi="Arial" w:cs="Arial"/>
          <w:sz w:val="22"/>
          <w:szCs w:val="22"/>
        </w:rPr>
        <w:t xml:space="preserve"> </w:t>
      </w:r>
      <w:r w:rsidR="00E96A69" w:rsidRPr="00500688">
        <w:rPr>
          <w:rFonts w:ascii="Arial" w:hAnsi="Arial" w:cs="Arial"/>
          <w:sz w:val="22"/>
          <w:szCs w:val="22"/>
        </w:rPr>
        <w:t>(</w:t>
      </w:r>
      <w:r w:rsidR="006555BB">
        <w:rPr>
          <w:rFonts w:ascii="Arial" w:hAnsi="Arial" w:cs="Arial"/>
          <w:sz w:val="22"/>
          <w:szCs w:val="22"/>
        </w:rPr>
        <w:t>duas</w:t>
      </w:r>
      <w:r w:rsidR="00E96A69" w:rsidRPr="00500688">
        <w:rPr>
          <w:rFonts w:ascii="Arial" w:hAnsi="Arial" w:cs="Arial"/>
          <w:sz w:val="22"/>
          <w:szCs w:val="22"/>
        </w:rPr>
        <w:t>) casas decimais após a vírgula</w:t>
      </w:r>
      <w:r w:rsidRPr="00500688">
        <w:rPr>
          <w:rFonts w:ascii="Arial" w:hAnsi="Arial" w:cs="Arial"/>
          <w:sz w:val="22"/>
          <w:szCs w:val="22"/>
        </w:rPr>
        <w:t>;</w:t>
      </w:r>
    </w:p>
    <w:p w14:paraId="610AC9D7" w14:textId="77777777" w:rsidR="00E96A69" w:rsidRPr="00E96A69" w:rsidRDefault="00E96A69" w:rsidP="007D6162">
      <w:pPr>
        <w:pStyle w:val="PargrafodaLista"/>
        <w:spacing w:line="276" w:lineRule="auto"/>
        <w:ind w:left="0"/>
        <w:jc w:val="right"/>
        <w:rPr>
          <w:rFonts w:ascii="Arial" w:hAnsi="Arial" w:cs="Arial"/>
          <w:sz w:val="22"/>
          <w:szCs w:val="22"/>
          <w:u w:val="single"/>
        </w:rPr>
      </w:pPr>
    </w:p>
    <w:p w14:paraId="31B3AE20" w14:textId="73C343C0" w:rsidR="00E96A69" w:rsidRPr="00500688"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500688">
        <w:rPr>
          <w:rFonts w:ascii="Arial" w:hAnsi="Arial" w:cs="Arial"/>
          <w:sz w:val="22"/>
          <w:szCs w:val="22"/>
        </w:rPr>
        <w:t>Marca</w:t>
      </w:r>
      <w:r w:rsidR="00E96A69" w:rsidRPr="00500688">
        <w:rPr>
          <w:rFonts w:ascii="Arial" w:hAnsi="Arial" w:cs="Arial"/>
          <w:sz w:val="22"/>
          <w:szCs w:val="22"/>
        </w:rPr>
        <w:t xml:space="preserve"> e Modelo, quando for o caso</w:t>
      </w:r>
      <w:r w:rsidRPr="00500688">
        <w:rPr>
          <w:rFonts w:ascii="Arial" w:hAnsi="Arial" w:cs="Arial"/>
          <w:sz w:val="22"/>
          <w:szCs w:val="22"/>
        </w:rPr>
        <w:t>;</w:t>
      </w:r>
    </w:p>
    <w:p w14:paraId="552BD159" w14:textId="77777777" w:rsidR="00E96A69" w:rsidRPr="00E96A69" w:rsidRDefault="00E96A69" w:rsidP="007D6162">
      <w:pPr>
        <w:pStyle w:val="PargrafodaLista"/>
        <w:spacing w:line="276" w:lineRule="auto"/>
        <w:rPr>
          <w:rFonts w:ascii="Arial" w:hAnsi="Arial" w:cs="Arial"/>
          <w:sz w:val="22"/>
          <w:szCs w:val="22"/>
        </w:rPr>
      </w:pPr>
    </w:p>
    <w:p w14:paraId="466874DF" w14:textId="031EB7E1" w:rsidR="00E96A69" w:rsidRPr="00E96A69"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E96A69">
        <w:rPr>
          <w:rFonts w:ascii="Arial" w:hAnsi="Arial" w:cs="Arial"/>
          <w:sz w:val="22"/>
          <w:szCs w:val="22"/>
        </w:rPr>
        <w:t>Fabricante</w:t>
      </w:r>
      <w:r w:rsidR="00E96A69" w:rsidRPr="00500688">
        <w:rPr>
          <w:rFonts w:ascii="Arial" w:hAnsi="Arial" w:cs="Arial"/>
          <w:sz w:val="22"/>
          <w:szCs w:val="22"/>
        </w:rPr>
        <w:t>, quando for o caso</w:t>
      </w:r>
      <w:r w:rsidRPr="00500688">
        <w:rPr>
          <w:rFonts w:ascii="Arial" w:hAnsi="Arial" w:cs="Arial"/>
          <w:sz w:val="22"/>
          <w:szCs w:val="22"/>
        </w:rPr>
        <w:t>;</w:t>
      </w:r>
    </w:p>
    <w:p w14:paraId="30585DD6" w14:textId="77777777" w:rsidR="00E96A69" w:rsidRPr="00E96A69" w:rsidRDefault="00E96A69" w:rsidP="007D6162">
      <w:pPr>
        <w:pStyle w:val="PargrafodaLista"/>
        <w:spacing w:line="276" w:lineRule="auto"/>
        <w:rPr>
          <w:rFonts w:ascii="Arial" w:hAnsi="Arial" w:cs="Arial"/>
          <w:sz w:val="22"/>
          <w:szCs w:val="22"/>
        </w:rPr>
      </w:pPr>
    </w:p>
    <w:p w14:paraId="4C521956" w14:textId="095FCE66" w:rsidR="00E96A69" w:rsidRPr="00E96A69"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E96A69">
        <w:rPr>
          <w:rFonts w:ascii="Arial" w:hAnsi="Arial" w:cs="Arial"/>
          <w:sz w:val="22"/>
          <w:szCs w:val="22"/>
        </w:rPr>
        <w:t>Quantidade total do item pretendido</w:t>
      </w:r>
      <w:r w:rsidR="00E96A69">
        <w:rPr>
          <w:rFonts w:ascii="Arial" w:hAnsi="Arial" w:cs="Arial"/>
          <w:sz w:val="22"/>
          <w:szCs w:val="22"/>
        </w:rPr>
        <w:t>;</w:t>
      </w:r>
    </w:p>
    <w:p w14:paraId="04A2C44C" w14:textId="77777777" w:rsidR="00E96A69" w:rsidRPr="00E96A69" w:rsidRDefault="00E96A69" w:rsidP="007D6162">
      <w:pPr>
        <w:pStyle w:val="PargrafodaLista"/>
        <w:spacing w:line="276" w:lineRule="auto"/>
        <w:rPr>
          <w:rFonts w:ascii="Arial" w:hAnsi="Arial" w:cs="Arial"/>
          <w:sz w:val="22"/>
          <w:szCs w:val="22"/>
        </w:rPr>
      </w:pPr>
    </w:p>
    <w:p w14:paraId="28DBEFC5" w14:textId="11EF3485" w:rsidR="00B227AE" w:rsidRPr="00040843" w:rsidRDefault="002E32A1" w:rsidP="00B227AE">
      <w:pPr>
        <w:pStyle w:val="PargrafodaLista"/>
        <w:numPr>
          <w:ilvl w:val="2"/>
          <w:numId w:val="2"/>
        </w:numPr>
        <w:spacing w:line="276" w:lineRule="auto"/>
        <w:ind w:left="0" w:firstLine="0"/>
        <w:jc w:val="both"/>
        <w:rPr>
          <w:rFonts w:ascii="Arial" w:hAnsi="Arial" w:cs="Arial"/>
          <w:sz w:val="22"/>
          <w:szCs w:val="22"/>
          <w:u w:val="single"/>
        </w:rPr>
      </w:pPr>
      <w:r w:rsidRPr="00E96A69">
        <w:rPr>
          <w:rFonts w:ascii="Arial" w:hAnsi="Arial" w:cs="Arial"/>
          <w:sz w:val="22"/>
          <w:szCs w:val="22"/>
        </w:rPr>
        <w:t>Descrição detalhada do objeto, contendo as informações similares à especificação do Termo de Refer</w:t>
      </w:r>
      <w:r w:rsidR="00502515" w:rsidRPr="00E96A69">
        <w:rPr>
          <w:rFonts w:ascii="Arial" w:hAnsi="Arial" w:cs="Arial"/>
          <w:sz w:val="22"/>
          <w:szCs w:val="22"/>
        </w:rPr>
        <w:t>ê</w:t>
      </w:r>
      <w:r w:rsidRPr="00E96A69">
        <w:rPr>
          <w:rFonts w:ascii="Arial" w:hAnsi="Arial" w:cs="Arial"/>
          <w:sz w:val="22"/>
          <w:szCs w:val="22"/>
        </w:rPr>
        <w:t xml:space="preserve">ncia: indicando, no que for aplicável, o modelo, prazo de validade ou de garantia, número do registro ou inscrição do bem no órgão competente, quando for </w:t>
      </w:r>
      <w:r w:rsidRPr="00E96A69">
        <w:rPr>
          <w:rFonts w:ascii="Arial" w:hAnsi="Arial" w:cs="Arial"/>
          <w:color w:val="161616"/>
          <w:sz w:val="22"/>
          <w:szCs w:val="22"/>
        </w:rPr>
        <w:t xml:space="preserve">o </w:t>
      </w:r>
      <w:r w:rsidRPr="00E96A69">
        <w:rPr>
          <w:rFonts w:ascii="Arial" w:hAnsi="Arial" w:cs="Arial"/>
          <w:sz w:val="22"/>
          <w:szCs w:val="22"/>
        </w:rPr>
        <w:t>caso;</w:t>
      </w:r>
    </w:p>
    <w:p w14:paraId="15413B8A" w14:textId="77777777" w:rsidR="00040843" w:rsidRPr="00AC10F6" w:rsidRDefault="00040843" w:rsidP="00040843">
      <w:pPr>
        <w:pStyle w:val="PargrafodaLista"/>
        <w:spacing w:line="276" w:lineRule="auto"/>
        <w:ind w:left="0"/>
        <w:rPr>
          <w:rFonts w:ascii="Arial" w:hAnsi="Arial" w:cs="Arial"/>
          <w:sz w:val="22"/>
          <w:szCs w:val="22"/>
          <w:u w:val="single"/>
        </w:rPr>
      </w:pPr>
    </w:p>
    <w:p w14:paraId="663E92F7" w14:textId="743695C6" w:rsidR="009D0FB5" w:rsidRPr="009D0FB5"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E96A69">
        <w:rPr>
          <w:rFonts w:ascii="Arial" w:hAnsi="Arial" w:cs="Arial"/>
          <w:sz w:val="22"/>
          <w:szCs w:val="22"/>
        </w:rPr>
        <w:t xml:space="preserve">Todas as especificações do objeto contidas na proposta vinculam </w:t>
      </w:r>
      <w:r w:rsidRPr="00E96A69">
        <w:rPr>
          <w:rFonts w:ascii="Arial" w:hAnsi="Arial" w:cs="Arial"/>
          <w:color w:val="131313"/>
          <w:sz w:val="22"/>
          <w:szCs w:val="22"/>
        </w:rPr>
        <w:t xml:space="preserve">o </w:t>
      </w:r>
      <w:r w:rsidRPr="00E96A69">
        <w:rPr>
          <w:rFonts w:ascii="Arial" w:hAnsi="Arial" w:cs="Arial"/>
          <w:sz w:val="22"/>
          <w:szCs w:val="22"/>
        </w:rPr>
        <w:t>licitante.</w:t>
      </w:r>
    </w:p>
    <w:p w14:paraId="6D1CC3FD" w14:textId="77777777" w:rsidR="009D0FB5" w:rsidRPr="009D0FB5" w:rsidRDefault="009D0FB5" w:rsidP="007D6162">
      <w:pPr>
        <w:pStyle w:val="PargrafodaLista"/>
        <w:spacing w:line="276" w:lineRule="auto"/>
        <w:ind w:left="0"/>
        <w:jc w:val="right"/>
        <w:rPr>
          <w:rFonts w:ascii="Arial" w:hAnsi="Arial" w:cs="Arial"/>
          <w:sz w:val="22"/>
          <w:szCs w:val="22"/>
          <w:u w:val="single"/>
        </w:rPr>
      </w:pPr>
    </w:p>
    <w:p w14:paraId="07541B6B" w14:textId="77777777" w:rsidR="009D0FB5" w:rsidRPr="00E01271" w:rsidRDefault="00A5016E" w:rsidP="007D6162">
      <w:pPr>
        <w:pStyle w:val="PargrafodaLista"/>
        <w:numPr>
          <w:ilvl w:val="1"/>
          <w:numId w:val="2"/>
        </w:numPr>
        <w:spacing w:line="276" w:lineRule="auto"/>
        <w:ind w:left="0" w:firstLine="0"/>
        <w:jc w:val="both"/>
        <w:rPr>
          <w:rFonts w:ascii="Arial" w:hAnsi="Arial" w:cs="Arial"/>
          <w:sz w:val="22"/>
          <w:szCs w:val="22"/>
          <w:u w:val="single"/>
        </w:rPr>
      </w:pPr>
      <w:r w:rsidRPr="009D0FB5">
        <w:rPr>
          <w:rFonts w:ascii="Arial" w:hAnsi="Arial" w:cs="Arial"/>
          <w:sz w:val="22"/>
          <w:szCs w:val="22"/>
        </w:rPr>
        <w:t>O</w:t>
      </w:r>
      <w:r w:rsidR="002E32A1" w:rsidRPr="009D0FB5">
        <w:rPr>
          <w:rFonts w:ascii="Arial" w:hAnsi="Arial" w:cs="Arial"/>
          <w:sz w:val="22"/>
          <w:szCs w:val="22"/>
        </w:rPr>
        <w:t xml:space="preserve"> licitante não poderá oferecer proposta em quantitativo inferior ao máximo</w:t>
      </w:r>
      <w:r w:rsidR="006A7879" w:rsidRPr="009D0FB5">
        <w:rPr>
          <w:rFonts w:ascii="Arial" w:hAnsi="Arial" w:cs="Arial"/>
          <w:sz w:val="22"/>
          <w:szCs w:val="22"/>
        </w:rPr>
        <w:t xml:space="preserve"> </w:t>
      </w:r>
      <w:r w:rsidR="002E32A1" w:rsidRPr="009D0FB5">
        <w:rPr>
          <w:rFonts w:ascii="Arial" w:hAnsi="Arial" w:cs="Arial"/>
          <w:sz w:val="22"/>
          <w:szCs w:val="22"/>
        </w:rPr>
        <w:t>previsto para contratação.</w:t>
      </w:r>
    </w:p>
    <w:p w14:paraId="101BD44F" w14:textId="77777777" w:rsidR="00E01271" w:rsidRPr="009D0FB5" w:rsidRDefault="00E01271" w:rsidP="00E01271">
      <w:pPr>
        <w:pStyle w:val="PargrafodaLista"/>
        <w:spacing w:line="276" w:lineRule="auto"/>
        <w:ind w:left="0"/>
        <w:rPr>
          <w:rFonts w:ascii="Arial" w:hAnsi="Arial" w:cs="Arial"/>
          <w:sz w:val="22"/>
          <w:szCs w:val="22"/>
          <w:u w:val="single"/>
        </w:rPr>
      </w:pPr>
    </w:p>
    <w:p w14:paraId="7AC5C501" w14:textId="77777777" w:rsidR="009D0FB5"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9D0FB5">
        <w:rPr>
          <w:rFonts w:ascii="Arial" w:hAnsi="Arial" w:cs="Arial"/>
          <w:sz w:val="22"/>
          <w:szCs w:val="22"/>
        </w:rPr>
        <w:t xml:space="preserve">Nos valores propostos estarão inclusos todos os custos operacionais, encargos </w:t>
      </w:r>
      <w:r w:rsidR="003F1944" w:rsidRPr="009D0FB5">
        <w:rPr>
          <w:rFonts w:ascii="Arial" w:hAnsi="Arial" w:cs="Arial"/>
          <w:sz w:val="22"/>
          <w:szCs w:val="22"/>
        </w:rPr>
        <w:t>previdenciários</w:t>
      </w:r>
      <w:r w:rsidRPr="009D0FB5">
        <w:rPr>
          <w:rFonts w:ascii="Arial" w:hAnsi="Arial" w:cs="Arial"/>
          <w:sz w:val="22"/>
          <w:szCs w:val="22"/>
        </w:rPr>
        <w:t>, trabalhistas, tributários, comerciais e quaisquer outros que incidam direta ou indiretamente na execução do objeto.</w:t>
      </w:r>
    </w:p>
    <w:p w14:paraId="1023A596" w14:textId="77777777" w:rsidR="009D0FB5" w:rsidRPr="009D0FB5" w:rsidRDefault="009D0FB5" w:rsidP="007D6162">
      <w:pPr>
        <w:pStyle w:val="PargrafodaLista"/>
        <w:spacing w:line="276" w:lineRule="auto"/>
        <w:rPr>
          <w:rFonts w:ascii="Arial" w:hAnsi="Arial" w:cs="Arial"/>
          <w:sz w:val="22"/>
          <w:szCs w:val="22"/>
        </w:rPr>
      </w:pPr>
    </w:p>
    <w:p w14:paraId="6653283B" w14:textId="77777777" w:rsidR="009D0FB5" w:rsidRPr="009D0FB5"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9D0FB5">
        <w:rPr>
          <w:rFonts w:ascii="Arial" w:hAnsi="Arial" w:cs="Arial"/>
          <w:sz w:val="22"/>
          <w:szCs w:val="22"/>
        </w:rPr>
        <w:t xml:space="preserve">Os preços ofertados, tanto na proposta inicial, quanto </w:t>
      </w:r>
      <w:r w:rsidRPr="009D0FB5">
        <w:rPr>
          <w:rFonts w:ascii="Arial" w:hAnsi="Arial" w:cs="Arial"/>
          <w:color w:val="0C0C0C"/>
          <w:sz w:val="22"/>
          <w:szCs w:val="22"/>
        </w:rPr>
        <w:t xml:space="preserve">na </w:t>
      </w:r>
      <w:r w:rsidRPr="009D0FB5">
        <w:rPr>
          <w:rFonts w:ascii="Arial" w:hAnsi="Arial" w:cs="Arial"/>
          <w:sz w:val="22"/>
          <w:szCs w:val="22"/>
        </w:rPr>
        <w:t xml:space="preserve">etapa de lances, serão de exclusiva responsabilidade do licitante, não </w:t>
      </w:r>
      <w:proofErr w:type="spellStart"/>
      <w:r w:rsidRPr="009D0FB5">
        <w:rPr>
          <w:rFonts w:ascii="Arial" w:hAnsi="Arial" w:cs="Arial"/>
          <w:sz w:val="22"/>
          <w:szCs w:val="22"/>
        </w:rPr>
        <w:t>Ihe</w:t>
      </w:r>
      <w:proofErr w:type="spellEnd"/>
      <w:r w:rsidRPr="009D0FB5">
        <w:rPr>
          <w:rFonts w:ascii="Arial" w:hAnsi="Arial" w:cs="Arial"/>
          <w:sz w:val="22"/>
          <w:szCs w:val="22"/>
        </w:rPr>
        <w:t xml:space="preserve"> assistindo </w:t>
      </w:r>
      <w:r w:rsidRPr="009D0FB5">
        <w:rPr>
          <w:rFonts w:ascii="Arial" w:hAnsi="Arial" w:cs="Arial"/>
          <w:color w:val="0F0F0F"/>
          <w:sz w:val="22"/>
          <w:szCs w:val="22"/>
        </w:rPr>
        <w:t xml:space="preserve">o </w:t>
      </w:r>
      <w:r w:rsidRPr="009D0FB5">
        <w:rPr>
          <w:rFonts w:ascii="Arial" w:hAnsi="Arial" w:cs="Arial"/>
          <w:sz w:val="22"/>
          <w:szCs w:val="22"/>
        </w:rPr>
        <w:t xml:space="preserve">direito de pleitear qualquer alteração, sob </w:t>
      </w:r>
      <w:r w:rsidR="003F1944" w:rsidRPr="009D0FB5">
        <w:rPr>
          <w:rFonts w:ascii="Arial" w:hAnsi="Arial" w:cs="Arial"/>
          <w:sz w:val="22"/>
          <w:szCs w:val="22"/>
        </w:rPr>
        <w:t>alegação</w:t>
      </w:r>
      <w:r w:rsidRPr="009D0FB5">
        <w:rPr>
          <w:rFonts w:ascii="Arial" w:hAnsi="Arial" w:cs="Arial"/>
          <w:sz w:val="22"/>
          <w:szCs w:val="22"/>
        </w:rPr>
        <w:t xml:space="preserve"> de erro, omissão ou qualquer outro pretexto.</w:t>
      </w:r>
    </w:p>
    <w:p w14:paraId="1F3B5F0A" w14:textId="77777777" w:rsidR="009D0FB5" w:rsidRPr="009D0FB5" w:rsidRDefault="009D0FB5" w:rsidP="007D6162">
      <w:pPr>
        <w:pStyle w:val="PargrafodaLista"/>
        <w:spacing w:line="276" w:lineRule="auto"/>
        <w:rPr>
          <w:rFonts w:ascii="Arial" w:hAnsi="Arial" w:cs="Arial"/>
          <w:sz w:val="22"/>
          <w:szCs w:val="22"/>
        </w:rPr>
      </w:pPr>
    </w:p>
    <w:p w14:paraId="00126A47" w14:textId="77777777" w:rsidR="009D0FB5" w:rsidRPr="00491344"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9D0FB5">
        <w:rPr>
          <w:rFonts w:ascii="Arial" w:hAnsi="Arial" w:cs="Arial"/>
          <w:sz w:val="22"/>
          <w:szCs w:val="22"/>
        </w:rPr>
        <w:t xml:space="preserve">Se o regime tributário da empresa implicar o recolhimento de tributos </w:t>
      </w:r>
      <w:r w:rsidRPr="009D0FB5">
        <w:rPr>
          <w:rFonts w:ascii="Arial" w:hAnsi="Arial" w:cs="Arial"/>
          <w:color w:val="0E0E0E"/>
          <w:sz w:val="22"/>
          <w:szCs w:val="22"/>
        </w:rPr>
        <w:t xml:space="preserve">em </w:t>
      </w:r>
      <w:r w:rsidRPr="009D0FB5">
        <w:rPr>
          <w:rFonts w:ascii="Arial" w:hAnsi="Arial" w:cs="Arial"/>
          <w:sz w:val="22"/>
          <w:szCs w:val="22"/>
        </w:rPr>
        <w:t>percentuais variáveis, a cotação adequada será a que corresponde à média dos efetivos recolhimentos da empresa nos últimos doze meses.</w:t>
      </w:r>
    </w:p>
    <w:p w14:paraId="74E35000" w14:textId="77777777" w:rsidR="00491344" w:rsidRPr="00277659" w:rsidRDefault="00491344" w:rsidP="00491344">
      <w:pPr>
        <w:pStyle w:val="PargrafodaLista"/>
        <w:spacing w:line="276" w:lineRule="auto"/>
        <w:ind w:left="0"/>
        <w:rPr>
          <w:rFonts w:ascii="Arial" w:hAnsi="Arial" w:cs="Arial"/>
          <w:sz w:val="22"/>
          <w:szCs w:val="22"/>
          <w:u w:val="single"/>
        </w:rPr>
      </w:pPr>
    </w:p>
    <w:p w14:paraId="30B0FC1E" w14:textId="43F1FE34" w:rsidR="009D0FB5" w:rsidRPr="009D0FB5" w:rsidRDefault="003F1944" w:rsidP="007D6162">
      <w:pPr>
        <w:pStyle w:val="PargrafodaLista"/>
        <w:numPr>
          <w:ilvl w:val="2"/>
          <w:numId w:val="2"/>
        </w:numPr>
        <w:spacing w:line="276" w:lineRule="auto"/>
        <w:ind w:left="0" w:firstLine="0"/>
        <w:jc w:val="both"/>
        <w:rPr>
          <w:rFonts w:ascii="Arial" w:hAnsi="Arial" w:cs="Arial"/>
          <w:sz w:val="22"/>
          <w:szCs w:val="22"/>
          <w:u w:val="single"/>
        </w:rPr>
      </w:pPr>
      <w:r w:rsidRPr="009D0FB5">
        <w:rPr>
          <w:rFonts w:ascii="Arial" w:hAnsi="Arial" w:cs="Arial"/>
          <w:sz w:val="22"/>
          <w:szCs w:val="22"/>
        </w:rPr>
        <w:t>independentemente</w:t>
      </w:r>
      <w:r w:rsidR="002E32A1" w:rsidRPr="009D0FB5">
        <w:rPr>
          <w:rFonts w:ascii="Arial" w:hAnsi="Arial" w:cs="Arial"/>
          <w:sz w:val="22"/>
          <w:szCs w:val="22"/>
        </w:rPr>
        <w:t xml:space="preserve"> do percentual de tributo </w:t>
      </w:r>
      <w:r w:rsidRPr="009D0FB5">
        <w:rPr>
          <w:rFonts w:ascii="Arial" w:hAnsi="Arial" w:cs="Arial"/>
          <w:sz w:val="22"/>
          <w:szCs w:val="22"/>
        </w:rPr>
        <w:t>inserido</w:t>
      </w:r>
      <w:r w:rsidR="002E32A1" w:rsidRPr="009D0FB5">
        <w:rPr>
          <w:rFonts w:ascii="Arial" w:hAnsi="Arial" w:cs="Arial"/>
          <w:sz w:val="22"/>
          <w:szCs w:val="22"/>
        </w:rPr>
        <w:t xml:space="preserve"> na planilha, no pagamento serão retidos na fonte os percentuais estabelecidos na legislação vigente.</w:t>
      </w:r>
    </w:p>
    <w:p w14:paraId="35B1DA9F" w14:textId="77777777" w:rsidR="009D0FB5" w:rsidRPr="009D0FB5" w:rsidRDefault="009D0FB5" w:rsidP="007D6162">
      <w:pPr>
        <w:pStyle w:val="PargrafodaLista"/>
        <w:spacing w:line="276" w:lineRule="auto"/>
        <w:ind w:left="0"/>
        <w:jc w:val="right"/>
        <w:rPr>
          <w:rFonts w:ascii="Arial" w:hAnsi="Arial" w:cs="Arial"/>
          <w:sz w:val="22"/>
          <w:szCs w:val="22"/>
          <w:u w:val="single"/>
        </w:rPr>
      </w:pPr>
    </w:p>
    <w:p w14:paraId="3E753B12" w14:textId="7E30450D" w:rsidR="009D0FB5" w:rsidRPr="009D0FB5"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9D0FB5">
        <w:rPr>
          <w:rFonts w:ascii="Arial" w:hAnsi="Arial" w:cs="Arial"/>
          <w:sz w:val="22"/>
          <w:szCs w:val="22"/>
        </w:rPr>
        <w:t xml:space="preserve">A </w:t>
      </w:r>
      <w:r w:rsidR="003F1944" w:rsidRPr="009D0FB5">
        <w:rPr>
          <w:rFonts w:ascii="Arial" w:hAnsi="Arial" w:cs="Arial"/>
          <w:sz w:val="22"/>
          <w:szCs w:val="22"/>
        </w:rPr>
        <w:t>apresentação</w:t>
      </w:r>
      <w:r w:rsidRPr="009D0FB5">
        <w:rPr>
          <w:rFonts w:ascii="Arial" w:hAnsi="Arial" w:cs="Arial"/>
          <w:sz w:val="22"/>
          <w:szCs w:val="22"/>
        </w:rPr>
        <w:t xml:space="preserve"> das propostas implica obrigatoriedade </w:t>
      </w:r>
      <w:r w:rsidRPr="009D0FB5">
        <w:rPr>
          <w:rFonts w:ascii="Arial" w:hAnsi="Arial" w:cs="Arial"/>
          <w:color w:val="131313"/>
          <w:sz w:val="22"/>
          <w:szCs w:val="22"/>
        </w:rPr>
        <w:t xml:space="preserve">do </w:t>
      </w:r>
      <w:r w:rsidRPr="009D0FB5">
        <w:rPr>
          <w:rFonts w:ascii="Arial" w:hAnsi="Arial" w:cs="Arial"/>
          <w:sz w:val="22"/>
          <w:szCs w:val="22"/>
        </w:rPr>
        <w:t xml:space="preserve">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w:t>
      </w:r>
      <w:r w:rsidR="009D0FB5" w:rsidRPr="009D0FB5">
        <w:rPr>
          <w:rFonts w:ascii="Arial" w:hAnsi="Arial" w:cs="Arial"/>
          <w:sz w:val="22"/>
          <w:szCs w:val="22"/>
        </w:rPr>
        <w:t>à</w:t>
      </w:r>
      <w:r w:rsidRPr="009D0FB5">
        <w:rPr>
          <w:rFonts w:ascii="Arial" w:hAnsi="Arial" w:cs="Arial"/>
          <w:sz w:val="22"/>
          <w:szCs w:val="22"/>
        </w:rPr>
        <w:t xml:space="preserve"> perfeita </w:t>
      </w:r>
      <w:r w:rsidR="0095736A">
        <w:rPr>
          <w:rFonts w:ascii="Arial" w:hAnsi="Arial" w:cs="Arial"/>
          <w:sz w:val="22"/>
          <w:szCs w:val="22"/>
        </w:rPr>
        <w:t>execução dos serviços</w:t>
      </w:r>
      <w:r w:rsidRPr="009D0FB5">
        <w:rPr>
          <w:rFonts w:ascii="Arial" w:hAnsi="Arial" w:cs="Arial"/>
          <w:sz w:val="22"/>
          <w:szCs w:val="22"/>
        </w:rPr>
        <w:t>, promovendo, quando requerido, sua substituição.</w:t>
      </w:r>
    </w:p>
    <w:p w14:paraId="7FB40CF0" w14:textId="77777777" w:rsidR="009D0FB5" w:rsidRDefault="009D0FB5" w:rsidP="007D6162">
      <w:pPr>
        <w:pStyle w:val="PargrafodaLista"/>
        <w:spacing w:line="276" w:lineRule="auto"/>
        <w:ind w:left="0"/>
        <w:jc w:val="right"/>
        <w:rPr>
          <w:rFonts w:ascii="Arial" w:hAnsi="Arial" w:cs="Arial"/>
          <w:sz w:val="22"/>
          <w:szCs w:val="22"/>
          <w:u w:val="single"/>
        </w:rPr>
      </w:pPr>
    </w:p>
    <w:p w14:paraId="7976B8F7" w14:textId="1845D838" w:rsidR="009D0FB5" w:rsidRPr="00720800" w:rsidRDefault="007E3BA0" w:rsidP="007D6162">
      <w:pPr>
        <w:pStyle w:val="PargrafodaLista"/>
        <w:numPr>
          <w:ilvl w:val="2"/>
          <w:numId w:val="2"/>
        </w:numPr>
        <w:spacing w:line="276" w:lineRule="auto"/>
        <w:ind w:left="0" w:firstLine="0"/>
        <w:jc w:val="both"/>
        <w:rPr>
          <w:rFonts w:ascii="Arial" w:hAnsi="Arial" w:cs="Arial"/>
          <w:sz w:val="22"/>
          <w:szCs w:val="22"/>
          <w:u w:val="single"/>
        </w:rPr>
      </w:pPr>
      <w:r w:rsidRPr="009D0FB5">
        <w:rPr>
          <w:rFonts w:ascii="Arial" w:hAnsi="Arial" w:cs="Arial"/>
          <w:sz w:val="22"/>
          <w:szCs w:val="22"/>
        </w:rPr>
        <w:lastRenderedPageBreak/>
        <w:t>O</w:t>
      </w:r>
      <w:r w:rsidR="002E32A1" w:rsidRPr="009D0FB5">
        <w:rPr>
          <w:rFonts w:ascii="Arial" w:hAnsi="Arial" w:cs="Arial"/>
          <w:sz w:val="22"/>
          <w:szCs w:val="22"/>
        </w:rPr>
        <w:t xml:space="preserve"> prazo de validade da proposta </w:t>
      </w:r>
      <w:r w:rsidR="003F1944" w:rsidRPr="009D0FB5">
        <w:rPr>
          <w:rFonts w:ascii="Arial" w:hAnsi="Arial" w:cs="Arial"/>
          <w:sz w:val="22"/>
          <w:szCs w:val="22"/>
        </w:rPr>
        <w:t>não</w:t>
      </w:r>
      <w:r w:rsidR="002E32A1" w:rsidRPr="009D0FB5">
        <w:rPr>
          <w:rFonts w:ascii="Arial" w:hAnsi="Arial" w:cs="Arial"/>
          <w:sz w:val="22"/>
          <w:szCs w:val="22"/>
        </w:rPr>
        <w:t xml:space="preserve"> </w:t>
      </w:r>
      <w:r w:rsidR="003F1944" w:rsidRPr="009D0FB5">
        <w:rPr>
          <w:rFonts w:ascii="Arial" w:hAnsi="Arial" w:cs="Arial"/>
          <w:sz w:val="22"/>
          <w:szCs w:val="22"/>
        </w:rPr>
        <w:t>será</w:t>
      </w:r>
      <w:r w:rsidR="002E32A1" w:rsidRPr="009D0FB5">
        <w:rPr>
          <w:rFonts w:ascii="Arial" w:hAnsi="Arial" w:cs="Arial"/>
          <w:sz w:val="22"/>
          <w:szCs w:val="22"/>
        </w:rPr>
        <w:t xml:space="preserve"> inferior a 60 (sessenta) dias, a contar da</w:t>
      </w:r>
      <w:r w:rsidR="006A7879" w:rsidRPr="009D0FB5">
        <w:rPr>
          <w:rFonts w:ascii="Arial" w:hAnsi="Arial" w:cs="Arial"/>
          <w:sz w:val="22"/>
          <w:szCs w:val="22"/>
        </w:rPr>
        <w:t xml:space="preserve"> </w:t>
      </w:r>
      <w:r w:rsidR="002E32A1" w:rsidRPr="009D0FB5">
        <w:rPr>
          <w:rFonts w:ascii="Arial" w:hAnsi="Arial" w:cs="Arial"/>
          <w:sz w:val="22"/>
          <w:szCs w:val="22"/>
        </w:rPr>
        <w:t>data de sua apresentaç</w:t>
      </w:r>
      <w:r w:rsidR="006A7879" w:rsidRPr="009D0FB5">
        <w:rPr>
          <w:rFonts w:ascii="Arial" w:hAnsi="Arial" w:cs="Arial"/>
          <w:sz w:val="22"/>
          <w:szCs w:val="22"/>
        </w:rPr>
        <w:t>ã</w:t>
      </w:r>
      <w:r w:rsidR="002E32A1" w:rsidRPr="009D0FB5">
        <w:rPr>
          <w:rFonts w:ascii="Arial" w:hAnsi="Arial" w:cs="Arial"/>
          <w:sz w:val="22"/>
          <w:szCs w:val="22"/>
        </w:rPr>
        <w:t>o.</w:t>
      </w:r>
    </w:p>
    <w:p w14:paraId="4A848C73" w14:textId="77777777" w:rsidR="00720800" w:rsidRPr="009D0FB5" w:rsidRDefault="00720800" w:rsidP="007D6162">
      <w:pPr>
        <w:pStyle w:val="PargrafodaLista"/>
        <w:spacing w:line="276" w:lineRule="auto"/>
        <w:ind w:left="0"/>
        <w:jc w:val="right"/>
        <w:rPr>
          <w:rFonts w:ascii="Arial" w:hAnsi="Arial" w:cs="Arial"/>
          <w:sz w:val="22"/>
          <w:szCs w:val="22"/>
          <w:u w:val="single"/>
        </w:rPr>
      </w:pPr>
    </w:p>
    <w:p w14:paraId="38A568C6" w14:textId="77777777" w:rsidR="00720800" w:rsidRPr="00720800"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9D0FB5">
        <w:rPr>
          <w:rFonts w:ascii="Arial" w:hAnsi="Arial" w:cs="Arial"/>
          <w:sz w:val="22"/>
          <w:szCs w:val="22"/>
        </w:rPr>
        <w:t>Os licitantes devem respeitar os preços máximos estabelecidos nas normas de regência de contratações públicas federais, quando participarem de licitações públicas;</w:t>
      </w:r>
    </w:p>
    <w:p w14:paraId="3CB15629" w14:textId="77777777" w:rsidR="00720800" w:rsidRPr="00720800" w:rsidRDefault="00720800" w:rsidP="007D6162">
      <w:pPr>
        <w:pStyle w:val="PargrafodaLista"/>
        <w:spacing w:line="276" w:lineRule="auto"/>
        <w:rPr>
          <w:rFonts w:ascii="Arial" w:hAnsi="Arial" w:cs="Arial"/>
          <w:sz w:val="22"/>
          <w:szCs w:val="22"/>
        </w:rPr>
      </w:pPr>
    </w:p>
    <w:p w14:paraId="7B1B4074" w14:textId="16993A1B" w:rsidR="00720800" w:rsidRPr="00720800"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720800">
        <w:rPr>
          <w:rFonts w:ascii="Arial" w:hAnsi="Arial" w:cs="Arial"/>
          <w:sz w:val="22"/>
          <w:szCs w:val="22"/>
        </w:rPr>
        <w:t>Caso o critério de julgamento seja o de maior desconto, o preço já decorrente da</w:t>
      </w:r>
      <w:r w:rsidR="0070616D" w:rsidRPr="00720800">
        <w:rPr>
          <w:rFonts w:ascii="Arial" w:hAnsi="Arial" w:cs="Arial"/>
          <w:sz w:val="22"/>
          <w:szCs w:val="22"/>
        </w:rPr>
        <w:t xml:space="preserve"> </w:t>
      </w:r>
      <w:r w:rsidR="003F1944" w:rsidRPr="00720800">
        <w:rPr>
          <w:rFonts w:ascii="Arial" w:hAnsi="Arial" w:cs="Arial"/>
          <w:sz w:val="22"/>
          <w:szCs w:val="22"/>
        </w:rPr>
        <w:t>aplicação</w:t>
      </w:r>
      <w:r w:rsidRPr="00720800">
        <w:rPr>
          <w:rFonts w:ascii="Arial" w:hAnsi="Arial" w:cs="Arial"/>
          <w:sz w:val="22"/>
          <w:szCs w:val="22"/>
        </w:rPr>
        <w:t xml:space="preserve"> do desconto ofertado deverá respeitar os preços máximos previstos no item </w:t>
      </w:r>
      <w:r w:rsidR="002521EE">
        <w:rPr>
          <w:rFonts w:ascii="Arial" w:hAnsi="Arial" w:cs="Arial"/>
          <w:sz w:val="22"/>
          <w:szCs w:val="22"/>
        </w:rPr>
        <w:t>6</w:t>
      </w:r>
      <w:r w:rsidRPr="00720800">
        <w:rPr>
          <w:rFonts w:ascii="Arial" w:hAnsi="Arial" w:cs="Arial"/>
          <w:sz w:val="22"/>
          <w:szCs w:val="22"/>
        </w:rPr>
        <w:t>.7.2.</w:t>
      </w:r>
    </w:p>
    <w:p w14:paraId="5F84A5DD" w14:textId="77777777" w:rsidR="00720800" w:rsidRPr="00720800" w:rsidRDefault="00720800" w:rsidP="007D6162">
      <w:pPr>
        <w:pStyle w:val="PargrafodaLista"/>
        <w:spacing w:line="276" w:lineRule="auto"/>
        <w:rPr>
          <w:rFonts w:ascii="Arial" w:hAnsi="Arial" w:cs="Arial"/>
          <w:sz w:val="22"/>
          <w:szCs w:val="22"/>
        </w:rPr>
      </w:pPr>
    </w:p>
    <w:p w14:paraId="76FD7933" w14:textId="3964B2E0" w:rsidR="00720800" w:rsidRPr="00720800"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720800">
        <w:rPr>
          <w:rFonts w:ascii="Arial" w:hAnsi="Arial" w:cs="Arial"/>
          <w:sz w:val="22"/>
          <w:szCs w:val="22"/>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r w:rsidRPr="00720800">
        <w:rPr>
          <w:rFonts w:ascii="Arial" w:hAnsi="Arial" w:cs="Arial"/>
          <w:sz w:val="22"/>
          <w:szCs w:val="22"/>
          <w:u w:val="single" w:color="2F2F2F"/>
        </w:rPr>
        <w:t xml:space="preserve">art. 71. inciso IX, </w:t>
      </w:r>
      <w:r w:rsidRPr="00720800">
        <w:rPr>
          <w:rFonts w:ascii="Arial" w:hAnsi="Arial" w:cs="Arial"/>
          <w:sz w:val="22"/>
          <w:szCs w:val="22"/>
          <w:u w:val="single"/>
        </w:rPr>
        <w:t>da C</w:t>
      </w:r>
      <w:r w:rsidRPr="00720800">
        <w:rPr>
          <w:rFonts w:ascii="Arial" w:hAnsi="Arial" w:cs="Arial"/>
          <w:sz w:val="22"/>
          <w:szCs w:val="22"/>
          <w:u w:val="single" w:color="383838"/>
        </w:rPr>
        <w:t>onstituição;</w:t>
      </w:r>
      <w:r w:rsidRPr="00720800">
        <w:rPr>
          <w:rFonts w:ascii="Arial" w:hAnsi="Arial" w:cs="Arial"/>
          <w:sz w:val="22"/>
          <w:szCs w:val="22"/>
        </w:rPr>
        <w:t xml:space="preserve"> ou condenação dos agentes públicos respons</w:t>
      </w:r>
      <w:r w:rsidR="004E016D" w:rsidRPr="00720800">
        <w:rPr>
          <w:rFonts w:ascii="Arial" w:hAnsi="Arial" w:cs="Arial"/>
          <w:sz w:val="22"/>
          <w:szCs w:val="22"/>
        </w:rPr>
        <w:t>á</w:t>
      </w:r>
      <w:r w:rsidRPr="00720800">
        <w:rPr>
          <w:rFonts w:ascii="Arial" w:hAnsi="Arial" w:cs="Arial"/>
          <w:sz w:val="22"/>
          <w:szCs w:val="22"/>
        </w:rPr>
        <w:t>veis e da empresa contratada ao pagamento dos prejuízos ao er</w:t>
      </w:r>
      <w:r w:rsidR="004E016D" w:rsidRPr="00720800">
        <w:rPr>
          <w:rFonts w:ascii="Arial" w:hAnsi="Arial" w:cs="Arial"/>
          <w:sz w:val="22"/>
          <w:szCs w:val="22"/>
        </w:rPr>
        <w:t>á</w:t>
      </w:r>
      <w:r w:rsidRPr="00720800">
        <w:rPr>
          <w:rFonts w:ascii="Arial" w:hAnsi="Arial" w:cs="Arial"/>
          <w:sz w:val="22"/>
          <w:szCs w:val="22"/>
        </w:rPr>
        <w:t>rio, caso verificada a ocorrência de superfaturamento por sobrepreço na execução do contrato.</w:t>
      </w:r>
    </w:p>
    <w:p w14:paraId="672F0866" w14:textId="77777777" w:rsidR="00720800" w:rsidRDefault="00720800" w:rsidP="007D6162">
      <w:pPr>
        <w:pStyle w:val="PargrafodaLista"/>
        <w:spacing w:line="276" w:lineRule="auto"/>
        <w:ind w:left="0"/>
        <w:jc w:val="right"/>
        <w:rPr>
          <w:rFonts w:ascii="Arial" w:hAnsi="Arial" w:cs="Arial"/>
          <w:sz w:val="22"/>
          <w:szCs w:val="22"/>
          <w:u w:val="single"/>
        </w:rPr>
      </w:pPr>
    </w:p>
    <w:p w14:paraId="5BDD0E81" w14:textId="1FB84C74" w:rsidR="00720800" w:rsidRPr="00C74BBD" w:rsidRDefault="002E32A1" w:rsidP="006B3D68">
      <w:pPr>
        <w:pStyle w:val="PargrafodaLista"/>
        <w:numPr>
          <w:ilvl w:val="0"/>
          <w:numId w:val="2"/>
        </w:numPr>
        <w:shd w:val="clear" w:color="auto" w:fill="D9D9D9" w:themeFill="background1" w:themeFillShade="D9"/>
        <w:ind w:left="0" w:firstLine="0"/>
        <w:jc w:val="both"/>
        <w:rPr>
          <w:rFonts w:ascii="Arial" w:hAnsi="Arial" w:cs="Arial"/>
          <w:sz w:val="22"/>
          <w:szCs w:val="22"/>
        </w:rPr>
      </w:pPr>
      <w:r w:rsidRPr="00C74BBD">
        <w:rPr>
          <w:rFonts w:ascii="Arial" w:hAnsi="Arial" w:cs="Arial"/>
          <w:b/>
          <w:sz w:val="22"/>
          <w:szCs w:val="22"/>
        </w:rPr>
        <w:t>DA ABERTURA DA SESSÃO, CLASSIFICAÇÃO DAS PROPOSTAS E FORMULAÇÃO DE LANCES</w:t>
      </w:r>
      <w:r w:rsidR="00720800" w:rsidRPr="00C74BBD">
        <w:rPr>
          <w:rFonts w:ascii="Arial" w:hAnsi="Arial" w:cs="Arial"/>
          <w:b/>
          <w:sz w:val="22"/>
          <w:szCs w:val="22"/>
        </w:rPr>
        <w:t>:</w:t>
      </w:r>
    </w:p>
    <w:p w14:paraId="7C59B44F" w14:textId="77777777" w:rsidR="00720800" w:rsidRDefault="00720800" w:rsidP="007D6162">
      <w:pPr>
        <w:pStyle w:val="PargrafodaLista"/>
        <w:spacing w:line="276" w:lineRule="auto"/>
        <w:ind w:left="0"/>
        <w:jc w:val="right"/>
        <w:rPr>
          <w:rFonts w:ascii="Arial" w:hAnsi="Arial" w:cs="Arial"/>
          <w:sz w:val="22"/>
          <w:szCs w:val="22"/>
          <w:u w:val="single"/>
        </w:rPr>
      </w:pPr>
    </w:p>
    <w:p w14:paraId="0E2A678A" w14:textId="4012798F" w:rsidR="00720800" w:rsidRPr="009E6744"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720800">
        <w:rPr>
          <w:rFonts w:ascii="Arial" w:hAnsi="Arial" w:cs="Arial"/>
          <w:sz w:val="22"/>
          <w:szCs w:val="22"/>
        </w:rPr>
        <w:t>A abertura da presente licitação dar-se-á automaticamente em sessão pública, por meio de sistema eletrônico, na data, horário e local indicados neste Edital</w:t>
      </w:r>
      <w:r w:rsidR="00720800">
        <w:rPr>
          <w:rFonts w:ascii="Arial" w:hAnsi="Arial" w:cs="Arial"/>
          <w:sz w:val="22"/>
          <w:szCs w:val="22"/>
        </w:rPr>
        <w:t>.</w:t>
      </w:r>
    </w:p>
    <w:p w14:paraId="1917783B" w14:textId="77777777" w:rsidR="009E6744" w:rsidRPr="00E143E3" w:rsidRDefault="009E6744" w:rsidP="009E6744">
      <w:pPr>
        <w:pStyle w:val="PargrafodaLista"/>
        <w:spacing w:line="276" w:lineRule="auto"/>
        <w:ind w:left="0"/>
        <w:jc w:val="right"/>
        <w:rPr>
          <w:rFonts w:ascii="Arial" w:hAnsi="Arial" w:cs="Arial"/>
          <w:sz w:val="22"/>
          <w:szCs w:val="22"/>
          <w:u w:val="single"/>
        </w:rPr>
      </w:pPr>
    </w:p>
    <w:p w14:paraId="4CEC423F" w14:textId="77777777" w:rsidR="00720800" w:rsidRPr="00E01271"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720800">
        <w:rPr>
          <w:rFonts w:ascii="Arial" w:hAnsi="Arial" w:cs="Arial"/>
          <w:sz w:val="22"/>
          <w:szCs w:val="22"/>
        </w:rPr>
        <w:t>Os licitantes poderão retirar ou substituir a proposta ou os documentos de habilitação, quando for o caso, anteriormente inseridos no sistema, até a abertura da sessão pública.</w:t>
      </w:r>
    </w:p>
    <w:p w14:paraId="69B5E3A4" w14:textId="77777777" w:rsidR="00E01271" w:rsidRPr="00720800" w:rsidRDefault="00E01271" w:rsidP="00E01271">
      <w:pPr>
        <w:pStyle w:val="PargrafodaLista"/>
        <w:spacing w:line="276" w:lineRule="auto"/>
        <w:ind w:left="0"/>
        <w:rPr>
          <w:rFonts w:ascii="Arial" w:hAnsi="Arial" w:cs="Arial"/>
          <w:sz w:val="22"/>
          <w:szCs w:val="22"/>
          <w:u w:val="single"/>
        </w:rPr>
      </w:pPr>
    </w:p>
    <w:p w14:paraId="14E7078A" w14:textId="77777777" w:rsidR="00720800"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720800">
        <w:rPr>
          <w:rFonts w:ascii="Arial" w:hAnsi="Arial" w:cs="Arial"/>
          <w:sz w:val="22"/>
          <w:szCs w:val="22"/>
        </w:rPr>
        <w:t>O sistema disponibilizará campo próprio para troca de mensagens entre o Pregoeiro e os licitantes.</w:t>
      </w:r>
    </w:p>
    <w:p w14:paraId="7E1901A9" w14:textId="77777777" w:rsidR="00720800" w:rsidRDefault="00720800" w:rsidP="007D6162">
      <w:pPr>
        <w:pStyle w:val="PargrafodaLista"/>
        <w:spacing w:line="276" w:lineRule="auto"/>
        <w:rPr>
          <w:rFonts w:ascii="Arial" w:hAnsi="Arial" w:cs="Arial"/>
          <w:sz w:val="22"/>
          <w:szCs w:val="22"/>
        </w:rPr>
      </w:pPr>
    </w:p>
    <w:p w14:paraId="237BC6D1" w14:textId="77777777" w:rsidR="00720800"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720800">
        <w:rPr>
          <w:rFonts w:ascii="Arial" w:hAnsi="Arial" w:cs="Arial"/>
          <w:sz w:val="22"/>
          <w:szCs w:val="22"/>
        </w:rPr>
        <w:t>Iniciada a etapa competitiva, os licitantes deverão encaminhar lances exclusivamente por meio de sistema eletrônico, sendo imediatamente informados do seu recebimento e do valor consignado no registro.</w:t>
      </w:r>
    </w:p>
    <w:p w14:paraId="5E87059C" w14:textId="77777777" w:rsidR="00720800" w:rsidRPr="00720800" w:rsidRDefault="00720800" w:rsidP="007D6162">
      <w:pPr>
        <w:pStyle w:val="PargrafodaLista"/>
        <w:spacing w:line="276" w:lineRule="auto"/>
        <w:rPr>
          <w:rFonts w:ascii="Arial" w:hAnsi="Arial" w:cs="Arial"/>
          <w:sz w:val="22"/>
          <w:szCs w:val="22"/>
        </w:rPr>
      </w:pPr>
    </w:p>
    <w:p w14:paraId="0E630810" w14:textId="77777777" w:rsidR="00720800"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720800">
        <w:rPr>
          <w:rFonts w:ascii="Arial" w:hAnsi="Arial" w:cs="Arial"/>
          <w:sz w:val="22"/>
          <w:szCs w:val="22"/>
        </w:rPr>
        <w:t xml:space="preserve">O lance deverá ser ofertado pelo </w:t>
      </w:r>
      <w:r w:rsidRPr="00720800">
        <w:rPr>
          <w:rFonts w:ascii="Arial" w:hAnsi="Arial" w:cs="Arial"/>
          <w:b/>
          <w:bCs/>
          <w:sz w:val="22"/>
          <w:szCs w:val="22"/>
        </w:rPr>
        <w:t>valor unitário do item</w:t>
      </w:r>
      <w:r w:rsidRPr="00720800">
        <w:rPr>
          <w:rFonts w:ascii="Arial" w:hAnsi="Arial" w:cs="Arial"/>
          <w:sz w:val="22"/>
          <w:szCs w:val="22"/>
        </w:rPr>
        <w:t>.</w:t>
      </w:r>
    </w:p>
    <w:p w14:paraId="083916B9" w14:textId="77777777" w:rsidR="00720800" w:rsidRPr="00720800" w:rsidRDefault="00720800" w:rsidP="007D6162">
      <w:pPr>
        <w:pStyle w:val="PargrafodaLista"/>
        <w:spacing w:line="276" w:lineRule="auto"/>
        <w:rPr>
          <w:rFonts w:ascii="Arial" w:hAnsi="Arial" w:cs="Arial"/>
          <w:sz w:val="22"/>
          <w:szCs w:val="22"/>
        </w:rPr>
      </w:pPr>
    </w:p>
    <w:p w14:paraId="7B551846" w14:textId="77777777" w:rsidR="00720800"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720800">
        <w:rPr>
          <w:rFonts w:ascii="Arial" w:hAnsi="Arial" w:cs="Arial"/>
          <w:sz w:val="22"/>
          <w:szCs w:val="22"/>
        </w:rPr>
        <w:t>Os licitantes poderão oferecer lances sucessivos, observando o horário fixado para abertura da sessão e as regras estabelecidas no Edital.</w:t>
      </w:r>
    </w:p>
    <w:p w14:paraId="0A913496" w14:textId="77777777" w:rsidR="00720800" w:rsidRPr="00720800" w:rsidRDefault="00720800" w:rsidP="007D6162">
      <w:pPr>
        <w:pStyle w:val="PargrafodaLista"/>
        <w:spacing w:line="276" w:lineRule="auto"/>
        <w:rPr>
          <w:rFonts w:ascii="Arial" w:hAnsi="Arial" w:cs="Arial"/>
          <w:sz w:val="22"/>
          <w:szCs w:val="22"/>
        </w:rPr>
      </w:pPr>
    </w:p>
    <w:p w14:paraId="4BD8FC88" w14:textId="77777777" w:rsidR="00720800" w:rsidRPr="00E01271"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720800">
        <w:rPr>
          <w:rFonts w:ascii="Arial" w:hAnsi="Arial" w:cs="Arial"/>
          <w:sz w:val="22"/>
          <w:szCs w:val="22"/>
        </w:rPr>
        <w:t>O licitante somente poderá oferecer lance de valor inferior ou percentual de desconto superior ao último por ele ofertado e registrado pelo sistema.</w:t>
      </w:r>
    </w:p>
    <w:p w14:paraId="6E642938" w14:textId="77777777" w:rsidR="00E01271" w:rsidRDefault="00E01271" w:rsidP="00E01271">
      <w:pPr>
        <w:pStyle w:val="PargrafodaLista"/>
        <w:spacing w:line="276" w:lineRule="auto"/>
        <w:ind w:left="0"/>
        <w:rPr>
          <w:rFonts w:ascii="Arial" w:hAnsi="Arial" w:cs="Arial"/>
          <w:sz w:val="22"/>
          <w:szCs w:val="22"/>
          <w:u w:val="single"/>
        </w:rPr>
      </w:pPr>
    </w:p>
    <w:p w14:paraId="069F2319" w14:textId="77777777" w:rsidR="00720800" w:rsidRPr="002521EE" w:rsidRDefault="002E32A1" w:rsidP="007D6162">
      <w:pPr>
        <w:pStyle w:val="PargrafodaLista"/>
        <w:numPr>
          <w:ilvl w:val="1"/>
          <w:numId w:val="2"/>
        </w:numPr>
        <w:spacing w:line="276" w:lineRule="auto"/>
        <w:ind w:left="0" w:firstLine="0"/>
        <w:jc w:val="both"/>
        <w:rPr>
          <w:rFonts w:ascii="Arial" w:hAnsi="Arial" w:cs="Arial"/>
          <w:b/>
          <w:bCs/>
          <w:i/>
          <w:iCs/>
          <w:sz w:val="22"/>
          <w:szCs w:val="22"/>
          <w:u w:val="single"/>
        </w:rPr>
      </w:pPr>
      <w:r w:rsidRPr="009368C6">
        <w:rPr>
          <w:rFonts w:ascii="Arial" w:hAnsi="Arial" w:cs="Arial"/>
          <w:b/>
          <w:bCs/>
          <w:i/>
          <w:iCs/>
          <w:color w:val="0F0F0F"/>
          <w:sz w:val="22"/>
          <w:szCs w:val="22"/>
        </w:rPr>
        <w:t xml:space="preserve">O </w:t>
      </w:r>
      <w:r w:rsidRPr="009368C6">
        <w:rPr>
          <w:rFonts w:ascii="Arial" w:hAnsi="Arial" w:cs="Arial"/>
          <w:b/>
          <w:bCs/>
          <w:i/>
          <w:iCs/>
          <w:sz w:val="22"/>
          <w:szCs w:val="22"/>
        </w:rPr>
        <w:t>licitante poder</w:t>
      </w:r>
      <w:r w:rsidR="004E016D" w:rsidRPr="009368C6">
        <w:rPr>
          <w:rFonts w:ascii="Arial" w:hAnsi="Arial" w:cs="Arial"/>
          <w:b/>
          <w:bCs/>
          <w:i/>
          <w:iCs/>
          <w:sz w:val="22"/>
          <w:szCs w:val="22"/>
        </w:rPr>
        <w:t>á</w:t>
      </w:r>
      <w:r w:rsidRPr="009368C6">
        <w:rPr>
          <w:rFonts w:ascii="Arial" w:hAnsi="Arial" w:cs="Arial"/>
          <w:b/>
          <w:bCs/>
          <w:i/>
          <w:iCs/>
          <w:sz w:val="22"/>
          <w:szCs w:val="22"/>
        </w:rPr>
        <w:t>, uma Única vez, excluir seu Último lance ofertado, no intervalo de quinze segundos após o registro no sistema, na hipótese de lance inconsistente ou inexequível.</w:t>
      </w:r>
    </w:p>
    <w:p w14:paraId="10BEAE29" w14:textId="77777777" w:rsidR="002521EE" w:rsidRPr="009368C6" w:rsidRDefault="002521EE" w:rsidP="002521EE">
      <w:pPr>
        <w:pStyle w:val="PargrafodaLista"/>
        <w:spacing w:line="276" w:lineRule="auto"/>
        <w:ind w:left="0"/>
        <w:rPr>
          <w:rFonts w:ascii="Arial" w:hAnsi="Arial" w:cs="Arial"/>
          <w:b/>
          <w:bCs/>
          <w:i/>
          <w:iCs/>
          <w:sz w:val="22"/>
          <w:szCs w:val="22"/>
          <w:u w:val="single"/>
        </w:rPr>
      </w:pPr>
    </w:p>
    <w:p w14:paraId="7A120BCB" w14:textId="77777777" w:rsidR="00990F88" w:rsidRPr="00990F88"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720800">
        <w:rPr>
          <w:rFonts w:ascii="Arial" w:hAnsi="Arial" w:cs="Arial"/>
          <w:sz w:val="22"/>
          <w:szCs w:val="22"/>
        </w:rPr>
        <w:t>O procedimento seguir</w:t>
      </w:r>
      <w:r w:rsidR="004E016D" w:rsidRPr="00720800">
        <w:rPr>
          <w:rFonts w:ascii="Arial" w:hAnsi="Arial" w:cs="Arial"/>
          <w:sz w:val="22"/>
          <w:szCs w:val="22"/>
        </w:rPr>
        <w:t>á</w:t>
      </w:r>
      <w:r w:rsidRPr="00720800">
        <w:rPr>
          <w:rFonts w:ascii="Arial" w:hAnsi="Arial" w:cs="Arial"/>
          <w:sz w:val="22"/>
          <w:szCs w:val="22"/>
        </w:rPr>
        <w:t xml:space="preserve"> de acordo com o modo de disputa adotado.</w:t>
      </w:r>
      <w:bookmarkStart w:id="3" w:name="_Hlk113697759"/>
    </w:p>
    <w:p w14:paraId="215B761D" w14:textId="77777777" w:rsidR="00990F88" w:rsidRPr="00990F88" w:rsidRDefault="00990F88" w:rsidP="007D6162">
      <w:pPr>
        <w:pStyle w:val="PargrafodaLista"/>
        <w:spacing w:line="276" w:lineRule="auto"/>
        <w:rPr>
          <w:sz w:val="24"/>
          <w:szCs w:val="24"/>
        </w:rPr>
      </w:pPr>
    </w:p>
    <w:p w14:paraId="533CDC3A" w14:textId="77777777" w:rsidR="00990F88" w:rsidRDefault="00990F88" w:rsidP="007D6162">
      <w:pPr>
        <w:pStyle w:val="PargrafodaLista"/>
        <w:numPr>
          <w:ilvl w:val="1"/>
          <w:numId w:val="2"/>
        </w:numPr>
        <w:spacing w:line="276" w:lineRule="auto"/>
        <w:ind w:left="0" w:firstLine="0"/>
        <w:jc w:val="both"/>
        <w:rPr>
          <w:rFonts w:ascii="Arial" w:hAnsi="Arial" w:cs="Arial"/>
          <w:sz w:val="22"/>
          <w:szCs w:val="22"/>
          <w:u w:val="single"/>
        </w:rPr>
      </w:pPr>
      <w:r w:rsidRPr="00990F88">
        <w:rPr>
          <w:rFonts w:ascii="Arial" w:hAnsi="Arial" w:cs="Arial"/>
          <w:sz w:val="22"/>
          <w:szCs w:val="22"/>
        </w:rPr>
        <w:lastRenderedPageBreak/>
        <w:t xml:space="preserve">Será adotado para o envio de lances no pregão eletrônico o modo de </w:t>
      </w:r>
      <w:r w:rsidRPr="00990F88">
        <w:rPr>
          <w:rFonts w:ascii="Arial" w:hAnsi="Arial" w:cs="Arial"/>
          <w:b/>
          <w:sz w:val="22"/>
          <w:szCs w:val="22"/>
        </w:rPr>
        <w:t>DISPUTA “ABERTO”</w:t>
      </w:r>
      <w:r w:rsidRPr="00990F88">
        <w:rPr>
          <w:rFonts w:ascii="Arial" w:hAnsi="Arial" w:cs="Arial"/>
          <w:sz w:val="22"/>
          <w:szCs w:val="22"/>
        </w:rPr>
        <w:t>, no qual os licitantes apresentarão lances públicos e sucessivos, com prorrogações.</w:t>
      </w:r>
      <w:bookmarkEnd w:id="3"/>
    </w:p>
    <w:p w14:paraId="60D989DD" w14:textId="77777777" w:rsidR="00990F88" w:rsidRPr="00990F88" w:rsidRDefault="00990F88" w:rsidP="007D6162">
      <w:pPr>
        <w:pStyle w:val="PargrafodaLista"/>
        <w:spacing w:line="276" w:lineRule="auto"/>
        <w:rPr>
          <w:rFonts w:ascii="Arial" w:hAnsi="Arial" w:cs="Arial"/>
          <w:sz w:val="22"/>
          <w:szCs w:val="22"/>
        </w:rPr>
      </w:pPr>
    </w:p>
    <w:p w14:paraId="48C83B28" w14:textId="44923A55" w:rsidR="00990F88" w:rsidRPr="00990F88"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990F88">
        <w:rPr>
          <w:rFonts w:ascii="Arial" w:hAnsi="Arial" w:cs="Arial"/>
          <w:sz w:val="22"/>
          <w:szCs w:val="22"/>
        </w:rPr>
        <w:t xml:space="preserve">A etapa de lances da sessão pública terá duração de dez minutos e, após isso, será prorrogada automaticamente pelo sistema quando houver lance ofertado nos </w:t>
      </w:r>
      <w:r w:rsidR="004E016D" w:rsidRPr="00990F88">
        <w:rPr>
          <w:rFonts w:ascii="Arial" w:hAnsi="Arial" w:cs="Arial"/>
          <w:sz w:val="22"/>
          <w:szCs w:val="22"/>
        </w:rPr>
        <w:t xml:space="preserve">últimos </w:t>
      </w:r>
      <w:r w:rsidRPr="00990F88">
        <w:rPr>
          <w:rFonts w:ascii="Arial" w:hAnsi="Arial" w:cs="Arial"/>
          <w:sz w:val="22"/>
          <w:szCs w:val="22"/>
        </w:rPr>
        <w:t>dois minutos do período de duração da sessão pública.</w:t>
      </w:r>
    </w:p>
    <w:p w14:paraId="38D4AFB0" w14:textId="77777777" w:rsidR="00990F88" w:rsidRDefault="00990F88" w:rsidP="007D6162">
      <w:pPr>
        <w:pStyle w:val="PargrafodaLista"/>
        <w:spacing w:line="276" w:lineRule="auto"/>
        <w:ind w:left="0"/>
        <w:jc w:val="right"/>
        <w:rPr>
          <w:rFonts w:ascii="Arial" w:hAnsi="Arial" w:cs="Arial"/>
          <w:sz w:val="22"/>
          <w:szCs w:val="22"/>
          <w:u w:val="single"/>
        </w:rPr>
      </w:pPr>
    </w:p>
    <w:p w14:paraId="0B5E4E7B" w14:textId="77777777" w:rsidR="00990F88"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990F88">
        <w:rPr>
          <w:rFonts w:ascii="Arial" w:hAnsi="Arial" w:cs="Arial"/>
          <w:sz w:val="22"/>
          <w:szCs w:val="22"/>
        </w:rPr>
        <w:t>A prorrogação automática da etapa de lances, de que trata o subitem anterior, ser</w:t>
      </w:r>
      <w:r w:rsidR="004E016D" w:rsidRPr="00990F88">
        <w:rPr>
          <w:rFonts w:ascii="Arial" w:hAnsi="Arial" w:cs="Arial"/>
          <w:sz w:val="22"/>
          <w:szCs w:val="22"/>
        </w:rPr>
        <w:t>á</w:t>
      </w:r>
      <w:r w:rsidRPr="00990F88">
        <w:rPr>
          <w:rFonts w:ascii="Arial" w:hAnsi="Arial" w:cs="Arial"/>
          <w:sz w:val="22"/>
          <w:szCs w:val="22"/>
        </w:rPr>
        <w:t xml:space="preserve"> de dois minutos e ocorrerá sucessivamente sempre que houver lances enviados nesse período de prorrogação, inclusive no caso de lances intermediários.</w:t>
      </w:r>
    </w:p>
    <w:p w14:paraId="3BF57B28" w14:textId="77777777" w:rsidR="00990F88" w:rsidRPr="00990F88" w:rsidRDefault="00990F88" w:rsidP="007D6162">
      <w:pPr>
        <w:pStyle w:val="PargrafodaLista"/>
        <w:spacing w:line="276" w:lineRule="auto"/>
        <w:rPr>
          <w:rFonts w:ascii="Arial" w:hAnsi="Arial" w:cs="Arial"/>
          <w:sz w:val="22"/>
          <w:szCs w:val="22"/>
        </w:rPr>
      </w:pPr>
    </w:p>
    <w:p w14:paraId="70DF5787" w14:textId="77777777" w:rsidR="00990F88"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990F88">
        <w:rPr>
          <w:rFonts w:ascii="Arial" w:hAnsi="Arial" w:cs="Arial"/>
          <w:sz w:val="22"/>
          <w:szCs w:val="22"/>
        </w:rPr>
        <w:t xml:space="preserve">Não havendo novos lances na forma estabelecida nos itens anteriores, a sessão pública encerrar-se-á automaticamente, e </w:t>
      </w:r>
      <w:r w:rsidRPr="00990F88">
        <w:rPr>
          <w:rFonts w:ascii="Arial" w:hAnsi="Arial" w:cs="Arial"/>
          <w:color w:val="0F0F0F"/>
          <w:sz w:val="22"/>
          <w:szCs w:val="22"/>
        </w:rPr>
        <w:t xml:space="preserve">o </w:t>
      </w:r>
      <w:r w:rsidRPr="00990F88">
        <w:rPr>
          <w:rFonts w:ascii="Arial" w:hAnsi="Arial" w:cs="Arial"/>
          <w:sz w:val="22"/>
          <w:szCs w:val="22"/>
        </w:rPr>
        <w:t>sistema ordenará e divulgará os lances conforme a ordem final de classificação.</w:t>
      </w:r>
    </w:p>
    <w:p w14:paraId="432DCE01" w14:textId="77777777" w:rsidR="00990F88" w:rsidRPr="00990F88" w:rsidRDefault="00990F88" w:rsidP="007D6162">
      <w:pPr>
        <w:pStyle w:val="PargrafodaLista"/>
        <w:spacing w:line="276" w:lineRule="auto"/>
        <w:rPr>
          <w:rFonts w:ascii="Arial" w:hAnsi="Arial" w:cs="Arial"/>
          <w:sz w:val="22"/>
          <w:szCs w:val="22"/>
        </w:rPr>
      </w:pPr>
    </w:p>
    <w:p w14:paraId="59B5466F" w14:textId="6DB41B4F" w:rsidR="00990F88" w:rsidRPr="0017707B" w:rsidRDefault="002E32A1" w:rsidP="00E143E3">
      <w:pPr>
        <w:pStyle w:val="PargrafodaLista"/>
        <w:numPr>
          <w:ilvl w:val="2"/>
          <w:numId w:val="2"/>
        </w:numPr>
        <w:spacing w:line="276" w:lineRule="auto"/>
        <w:ind w:left="0" w:firstLine="0"/>
        <w:jc w:val="both"/>
        <w:rPr>
          <w:rFonts w:ascii="Arial" w:hAnsi="Arial" w:cs="Arial"/>
          <w:sz w:val="22"/>
          <w:szCs w:val="22"/>
          <w:u w:val="single"/>
        </w:rPr>
      </w:pPr>
      <w:r w:rsidRPr="00990F88">
        <w:rPr>
          <w:rFonts w:ascii="Arial" w:hAnsi="Arial" w:cs="Arial"/>
          <w:sz w:val="22"/>
          <w:szCs w:val="22"/>
        </w:rPr>
        <w:t xml:space="preserve">Definida a melhor proposta, se a diferença em relação </w:t>
      </w:r>
      <w:r w:rsidRPr="00990F88">
        <w:rPr>
          <w:rFonts w:ascii="Arial" w:hAnsi="Arial" w:cs="Arial"/>
          <w:color w:val="111111"/>
          <w:sz w:val="22"/>
          <w:szCs w:val="22"/>
        </w:rPr>
        <w:t xml:space="preserve">à </w:t>
      </w:r>
      <w:r w:rsidRPr="00990F88">
        <w:rPr>
          <w:rFonts w:ascii="Arial" w:hAnsi="Arial" w:cs="Arial"/>
          <w:sz w:val="22"/>
          <w:szCs w:val="22"/>
        </w:rPr>
        <w:t xml:space="preserve">proposta classificada em segundo lugar for de pelo menos 5% (cinco por cento), </w:t>
      </w:r>
      <w:r w:rsidRPr="00990F88">
        <w:rPr>
          <w:rFonts w:ascii="Arial" w:hAnsi="Arial" w:cs="Arial"/>
          <w:color w:val="0C0C0C"/>
          <w:sz w:val="22"/>
          <w:szCs w:val="22"/>
        </w:rPr>
        <w:t xml:space="preserve">o </w:t>
      </w:r>
      <w:r w:rsidRPr="00990F88">
        <w:rPr>
          <w:rFonts w:ascii="Arial" w:hAnsi="Arial" w:cs="Arial"/>
          <w:sz w:val="22"/>
          <w:szCs w:val="22"/>
        </w:rPr>
        <w:t>pregoeiro, auxiliado pela equipe de apoio, poderá admitir o reinicio da disputa aberta, para a definição das demais colocações</w:t>
      </w:r>
      <w:r w:rsidR="00990F88">
        <w:rPr>
          <w:rFonts w:ascii="Arial" w:hAnsi="Arial" w:cs="Arial"/>
          <w:sz w:val="22"/>
          <w:szCs w:val="22"/>
        </w:rPr>
        <w:t>.</w:t>
      </w:r>
    </w:p>
    <w:p w14:paraId="6D288FD6" w14:textId="77777777" w:rsidR="0017707B" w:rsidRPr="00E143E3" w:rsidRDefault="0017707B" w:rsidP="0017707B">
      <w:pPr>
        <w:pStyle w:val="PargrafodaLista"/>
        <w:spacing w:line="276" w:lineRule="auto"/>
        <w:ind w:left="0"/>
        <w:rPr>
          <w:rFonts w:ascii="Arial" w:hAnsi="Arial" w:cs="Arial"/>
          <w:sz w:val="22"/>
          <w:szCs w:val="22"/>
          <w:u w:val="single"/>
        </w:rPr>
      </w:pPr>
    </w:p>
    <w:p w14:paraId="6E897350" w14:textId="77777777" w:rsidR="00990F88" w:rsidRPr="00990F88"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990F88">
        <w:rPr>
          <w:rFonts w:ascii="Arial" w:hAnsi="Arial" w:cs="Arial"/>
          <w:sz w:val="22"/>
          <w:szCs w:val="22"/>
        </w:rPr>
        <w:t>Após o reinício previsto no item supra, os licitantes serão convocados para</w:t>
      </w:r>
      <w:r w:rsidR="00B85F59" w:rsidRPr="00990F88">
        <w:rPr>
          <w:rFonts w:ascii="Arial" w:hAnsi="Arial" w:cs="Arial"/>
          <w:sz w:val="22"/>
          <w:szCs w:val="22"/>
        </w:rPr>
        <w:t xml:space="preserve"> </w:t>
      </w:r>
      <w:r w:rsidRPr="00990F88">
        <w:rPr>
          <w:rFonts w:ascii="Arial" w:hAnsi="Arial" w:cs="Arial"/>
          <w:sz w:val="22"/>
          <w:szCs w:val="22"/>
        </w:rPr>
        <w:t>apresentar lances intermediários.</w:t>
      </w:r>
    </w:p>
    <w:p w14:paraId="2A19A5D8" w14:textId="77777777" w:rsidR="00990F88" w:rsidRPr="00990F88" w:rsidRDefault="00990F88" w:rsidP="007D6162">
      <w:pPr>
        <w:pStyle w:val="PargrafodaLista"/>
        <w:spacing w:line="276" w:lineRule="auto"/>
        <w:rPr>
          <w:rFonts w:ascii="Arial" w:hAnsi="Arial" w:cs="Arial"/>
          <w:sz w:val="22"/>
          <w:szCs w:val="22"/>
        </w:rPr>
      </w:pPr>
    </w:p>
    <w:p w14:paraId="2DEBCE44" w14:textId="4A54E45D" w:rsidR="00990F88" w:rsidRPr="00B227AE"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990F88">
        <w:rPr>
          <w:rFonts w:ascii="Arial" w:hAnsi="Arial" w:cs="Arial"/>
          <w:sz w:val="22"/>
          <w:szCs w:val="22"/>
        </w:rPr>
        <w:t>Após o término dos prazos estabelecidos nos subitens anteriores, o sistema ordenará e divulgará os lances segundo a ordem crescente de valores.</w:t>
      </w:r>
    </w:p>
    <w:p w14:paraId="4B04F3B0" w14:textId="77777777" w:rsidR="00B227AE" w:rsidRPr="00990F88" w:rsidRDefault="00B227AE" w:rsidP="00B227AE">
      <w:pPr>
        <w:pStyle w:val="PargrafodaLista"/>
        <w:spacing w:line="276" w:lineRule="auto"/>
        <w:ind w:left="0"/>
        <w:jc w:val="right"/>
        <w:rPr>
          <w:rFonts w:ascii="Arial" w:hAnsi="Arial" w:cs="Arial"/>
          <w:sz w:val="22"/>
          <w:szCs w:val="22"/>
          <w:u w:val="single"/>
        </w:rPr>
      </w:pPr>
    </w:p>
    <w:p w14:paraId="4745A479" w14:textId="77777777" w:rsidR="00990F88" w:rsidRPr="009E6744"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990F88">
        <w:rPr>
          <w:rFonts w:ascii="Arial" w:hAnsi="Arial" w:cs="Arial"/>
          <w:sz w:val="22"/>
          <w:szCs w:val="22"/>
        </w:rPr>
        <w:t>Não serão aceitos dois ou mais lances de mesmo valor, prevalecendo aquele que for recebido e registrado em primeiro lugar.</w:t>
      </w:r>
    </w:p>
    <w:p w14:paraId="662E141E" w14:textId="77777777" w:rsidR="009E6744" w:rsidRDefault="009E6744" w:rsidP="009E6744">
      <w:pPr>
        <w:pStyle w:val="PargrafodaLista"/>
        <w:spacing w:line="276" w:lineRule="auto"/>
        <w:ind w:left="0"/>
        <w:rPr>
          <w:rFonts w:ascii="Arial" w:hAnsi="Arial" w:cs="Arial"/>
          <w:sz w:val="22"/>
          <w:szCs w:val="22"/>
          <w:u w:val="single"/>
        </w:rPr>
      </w:pPr>
    </w:p>
    <w:p w14:paraId="0EFB9F7A" w14:textId="77777777" w:rsidR="00990F88" w:rsidRPr="00E01271"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990F88">
        <w:rPr>
          <w:rFonts w:ascii="Arial" w:hAnsi="Arial" w:cs="Arial"/>
          <w:sz w:val="22"/>
          <w:szCs w:val="22"/>
        </w:rPr>
        <w:t xml:space="preserve">Durante o transcurso da sessão pública, os licitantes serão informados, em tempo real, </w:t>
      </w:r>
      <w:r w:rsidRPr="00990F88">
        <w:rPr>
          <w:rFonts w:ascii="Arial" w:hAnsi="Arial" w:cs="Arial"/>
          <w:color w:val="0F0F0F"/>
          <w:sz w:val="22"/>
          <w:szCs w:val="22"/>
        </w:rPr>
        <w:t xml:space="preserve">do </w:t>
      </w:r>
      <w:r w:rsidRPr="00990F88">
        <w:rPr>
          <w:rFonts w:ascii="Arial" w:hAnsi="Arial" w:cs="Arial"/>
          <w:sz w:val="22"/>
          <w:szCs w:val="22"/>
        </w:rPr>
        <w:t>valor do menor lance registrado, vedada a identificação do licitante.</w:t>
      </w:r>
    </w:p>
    <w:p w14:paraId="104222AA" w14:textId="77777777" w:rsidR="00E01271" w:rsidRDefault="00E01271" w:rsidP="00E01271">
      <w:pPr>
        <w:pStyle w:val="PargrafodaLista"/>
        <w:spacing w:line="276" w:lineRule="auto"/>
        <w:ind w:left="0"/>
        <w:rPr>
          <w:rFonts w:ascii="Arial" w:hAnsi="Arial" w:cs="Arial"/>
          <w:sz w:val="22"/>
          <w:szCs w:val="22"/>
          <w:u w:val="single"/>
        </w:rPr>
      </w:pPr>
    </w:p>
    <w:p w14:paraId="2D35A653" w14:textId="77777777" w:rsidR="00990F88" w:rsidRPr="00565D26"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990F88">
        <w:rPr>
          <w:rFonts w:ascii="Arial" w:hAnsi="Arial" w:cs="Arial"/>
          <w:sz w:val="22"/>
          <w:szCs w:val="22"/>
        </w:rPr>
        <w:t>No caso de desconexão com o Pregoeiro, no decorrer da etapa competitiva do Pregão, o sistema eletrônico poder</w:t>
      </w:r>
      <w:r w:rsidR="003F1944" w:rsidRPr="00990F88">
        <w:rPr>
          <w:rFonts w:ascii="Arial" w:hAnsi="Arial" w:cs="Arial"/>
          <w:sz w:val="22"/>
          <w:szCs w:val="22"/>
        </w:rPr>
        <w:t>á</w:t>
      </w:r>
      <w:r w:rsidRPr="00990F88">
        <w:rPr>
          <w:rFonts w:ascii="Arial" w:hAnsi="Arial" w:cs="Arial"/>
          <w:sz w:val="22"/>
          <w:szCs w:val="22"/>
        </w:rPr>
        <w:t xml:space="preserve"> permanecer acessível aos licitantes para a recepção dos lances.</w:t>
      </w:r>
    </w:p>
    <w:p w14:paraId="3BD52B83" w14:textId="77777777" w:rsidR="00565D26" w:rsidRDefault="00565D26" w:rsidP="00565D26">
      <w:pPr>
        <w:pStyle w:val="PargrafodaLista"/>
        <w:spacing w:line="276" w:lineRule="auto"/>
        <w:ind w:left="0"/>
        <w:jc w:val="right"/>
        <w:rPr>
          <w:rFonts w:ascii="Arial" w:hAnsi="Arial" w:cs="Arial"/>
          <w:sz w:val="22"/>
          <w:szCs w:val="22"/>
          <w:u w:val="single"/>
        </w:rPr>
      </w:pPr>
    </w:p>
    <w:p w14:paraId="735364E9" w14:textId="77777777" w:rsidR="00990F88"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990F88">
        <w:rPr>
          <w:rFonts w:ascii="Arial" w:hAnsi="Arial" w:cs="Arial"/>
          <w:sz w:val="22"/>
          <w:szCs w:val="22"/>
        </w:rPr>
        <w:t xml:space="preserve">Quando a </w:t>
      </w:r>
      <w:r w:rsidR="003F1944" w:rsidRPr="00990F88">
        <w:rPr>
          <w:rFonts w:ascii="Arial" w:hAnsi="Arial" w:cs="Arial"/>
          <w:sz w:val="22"/>
          <w:szCs w:val="22"/>
        </w:rPr>
        <w:t>desconexão</w:t>
      </w:r>
      <w:r w:rsidRPr="00990F88">
        <w:rPr>
          <w:rFonts w:ascii="Arial" w:hAnsi="Arial" w:cs="Arial"/>
          <w:sz w:val="22"/>
          <w:szCs w:val="22"/>
        </w:rPr>
        <w:t xml:space="preserve"> do sistema </w:t>
      </w:r>
      <w:r w:rsidR="003F1944" w:rsidRPr="00990F88">
        <w:rPr>
          <w:rFonts w:ascii="Arial" w:hAnsi="Arial" w:cs="Arial"/>
          <w:sz w:val="22"/>
          <w:szCs w:val="22"/>
        </w:rPr>
        <w:t>eletrônico</w:t>
      </w:r>
      <w:r w:rsidRPr="00990F88">
        <w:rPr>
          <w:rFonts w:ascii="Arial" w:hAnsi="Arial" w:cs="Arial"/>
          <w:sz w:val="22"/>
          <w:szCs w:val="22"/>
        </w:rPr>
        <w:t xml:space="preserve"> para o pregoeiro persistir por tempo superior a dez minutos, a sessão pública será suspensa e reiniciada somente após decorridas vinte e quatro horas da </w:t>
      </w:r>
      <w:r w:rsidR="003F1944" w:rsidRPr="00990F88">
        <w:rPr>
          <w:rFonts w:ascii="Arial" w:hAnsi="Arial" w:cs="Arial"/>
          <w:sz w:val="22"/>
          <w:szCs w:val="22"/>
        </w:rPr>
        <w:t>comunicação</w:t>
      </w:r>
      <w:r w:rsidRPr="00990F88">
        <w:rPr>
          <w:rFonts w:ascii="Arial" w:hAnsi="Arial" w:cs="Arial"/>
          <w:sz w:val="22"/>
          <w:szCs w:val="22"/>
        </w:rPr>
        <w:t xml:space="preserve"> do fato pelo Pregoeiro aos participantes, no sítio eletrônico utilizado para divulgação.</w:t>
      </w:r>
    </w:p>
    <w:p w14:paraId="6153454A" w14:textId="77777777" w:rsidR="00990F88" w:rsidRPr="00990F88" w:rsidRDefault="00990F88" w:rsidP="007D6162">
      <w:pPr>
        <w:pStyle w:val="PargrafodaLista"/>
        <w:spacing w:line="276" w:lineRule="auto"/>
        <w:rPr>
          <w:rFonts w:ascii="Arial" w:hAnsi="Arial" w:cs="Arial"/>
          <w:sz w:val="22"/>
          <w:szCs w:val="22"/>
        </w:rPr>
      </w:pPr>
    </w:p>
    <w:p w14:paraId="0DACA18E" w14:textId="51E6F45F" w:rsidR="00990F88" w:rsidRPr="00200B80" w:rsidRDefault="002E32A1" w:rsidP="00200B80">
      <w:pPr>
        <w:pStyle w:val="PargrafodaLista"/>
        <w:numPr>
          <w:ilvl w:val="1"/>
          <w:numId w:val="2"/>
        </w:numPr>
        <w:spacing w:line="276" w:lineRule="auto"/>
        <w:ind w:left="0" w:firstLine="0"/>
        <w:jc w:val="both"/>
        <w:rPr>
          <w:rFonts w:ascii="Arial" w:hAnsi="Arial" w:cs="Arial"/>
          <w:sz w:val="22"/>
          <w:szCs w:val="22"/>
          <w:u w:val="single"/>
        </w:rPr>
      </w:pPr>
      <w:r w:rsidRPr="00990F88">
        <w:rPr>
          <w:rFonts w:ascii="Arial" w:hAnsi="Arial" w:cs="Arial"/>
          <w:sz w:val="22"/>
          <w:szCs w:val="22"/>
        </w:rPr>
        <w:t>Caso o licitante não apresente lances, concorrerá com o valor de sua proposta.</w:t>
      </w:r>
    </w:p>
    <w:p w14:paraId="16C44D80" w14:textId="77777777" w:rsidR="00990F88" w:rsidRPr="00990F88" w:rsidRDefault="00990F88" w:rsidP="007D6162">
      <w:pPr>
        <w:pStyle w:val="PargrafodaLista"/>
        <w:spacing w:line="276" w:lineRule="auto"/>
        <w:rPr>
          <w:rFonts w:ascii="Arial" w:hAnsi="Arial" w:cs="Arial"/>
          <w:sz w:val="22"/>
          <w:szCs w:val="22"/>
        </w:rPr>
      </w:pPr>
    </w:p>
    <w:p w14:paraId="2A0E078F" w14:textId="354A06AE" w:rsidR="00990F88" w:rsidRPr="00990F88" w:rsidRDefault="002E32A1" w:rsidP="007D6162">
      <w:pPr>
        <w:pStyle w:val="PargrafodaLista"/>
        <w:numPr>
          <w:ilvl w:val="1"/>
          <w:numId w:val="2"/>
        </w:numPr>
        <w:spacing w:line="276" w:lineRule="auto"/>
        <w:ind w:left="0" w:firstLine="0"/>
        <w:jc w:val="both"/>
        <w:rPr>
          <w:rFonts w:ascii="Arial" w:hAnsi="Arial" w:cs="Arial"/>
          <w:strike/>
          <w:color w:val="FF0000"/>
          <w:sz w:val="22"/>
          <w:szCs w:val="22"/>
          <w:u w:val="single"/>
        </w:rPr>
      </w:pPr>
      <w:r w:rsidRPr="00990F88">
        <w:rPr>
          <w:rFonts w:ascii="Arial" w:hAnsi="Arial" w:cs="Arial"/>
          <w:sz w:val="22"/>
          <w:szCs w:val="22"/>
        </w:rPr>
        <w:t>Só poderá haver empate entre propostas iguais (não seguidas de lances)</w:t>
      </w:r>
      <w:r w:rsidR="00175B6C">
        <w:rPr>
          <w:rFonts w:ascii="Arial" w:hAnsi="Arial" w:cs="Arial"/>
          <w:sz w:val="22"/>
          <w:szCs w:val="22"/>
        </w:rPr>
        <w:t>.</w:t>
      </w:r>
    </w:p>
    <w:p w14:paraId="6624004B" w14:textId="77777777" w:rsidR="00990F88" w:rsidRPr="00990F88" w:rsidRDefault="00990F88" w:rsidP="007D6162">
      <w:pPr>
        <w:pStyle w:val="PargrafodaLista"/>
        <w:spacing w:line="276" w:lineRule="auto"/>
        <w:ind w:left="0"/>
        <w:jc w:val="right"/>
        <w:rPr>
          <w:rFonts w:ascii="Arial" w:hAnsi="Arial" w:cs="Arial"/>
          <w:strike/>
          <w:color w:val="FF0000"/>
          <w:sz w:val="22"/>
          <w:szCs w:val="22"/>
          <w:u w:val="single"/>
        </w:rPr>
      </w:pPr>
    </w:p>
    <w:p w14:paraId="6C0459FD" w14:textId="55B8B0ED" w:rsidR="00990F88" w:rsidRPr="00990F88"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990F88">
        <w:rPr>
          <w:rFonts w:ascii="Arial" w:hAnsi="Arial" w:cs="Arial"/>
          <w:sz w:val="22"/>
          <w:szCs w:val="22"/>
        </w:rPr>
        <w:t xml:space="preserve">Havendo eventual empate entre propostas ou lances, o critério de desempate será aquele previsto no </w:t>
      </w:r>
      <w:r w:rsidRPr="00990F88">
        <w:rPr>
          <w:rFonts w:ascii="Arial" w:hAnsi="Arial" w:cs="Arial"/>
          <w:sz w:val="22"/>
          <w:szCs w:val="22"/>
          <w:u w:val="single" w:color="343434"/>
        </w:rPr>
        <w:t xml:space="preserve">art. 60 da Lei </w:t>
      </w:r>
      <w:r w:rsidR="00502515" w:rsidRPr="00990F88">
        <w:rPr>
          <w:rFonts w:ascii="Arial" w:hAnsi="Arial" w:cs="Arial"/>
          <w:sz w:val="22"/>
          <w:szCs w:val="22"/>
          <w:u w:val="single" w:color="343434"/>
        </w:rPr>
        <w:t xml:space="preserve">Federal </w:t>
      </w:r>
      <w:r w:rsidRPr="00990F88">
        <w:rPr>
          <w:rFonts w:ascii="Arial" w:hAnsi="Arial" w:cs="Arial"/>
          <w:color w:val="0F0F0F"/>
          <w:sz w:val="22"/>
          <w:szCs w:val="22"/>
          <w:u w:val="single" w:color="343434"/>
        </w:rPr>
        <w:t xml:space="preserve">n° </w:t>
      </w:r>
      <w:r w:rsidRPr="00990F88">
        <w:rPr>
          <w:rFonts w:ascii="Arial" w:hAnsi="Arial" w:cs="Arial"/>
          <w:sz w:val="22"/>
          <w:szCs w:val="22"/>
          <w:u w:val="single" w:color="343434"/>
        </w:rPr>
        <w:t>14.133, de 2021,</w:t>
      </w:r>
      <w:r w:rsidRPr="00990F88">
        <w:rPr>
          <w:rFonts w:ascii="Arial" w:hAnsi="Arial" w:cs="Arial"/>
          <w:sz w:val="22"/>
          <w:szCs w:val="22"/>
        </w:rPr>
        <w:t xml:space="preserve"> nesta ordem:</w:t>
      </w:r>
    </w:p>
    <w:p w14:paraId="2968514F" w14:textId="77777777" w:rsidR="00990F88" w:rsidRDefault="00990F88" w:rsidP="007D6162">
      <w:pPr>
        <w:pStyle w:val="PargrafodaLista"/>
        <w:spacing w:line="276" w:lineRule="auto"/>
        <w:ind w:left="0"/>
        <w:jc w:val="right"/>
        <w:rPr>
          <w:rFonts w:ascii="Arial" w:hAnsi="Arial" w:cs="Arial"/>
          <w:sz w:val="22"/>
          <w:szCs w:val="22"/>
          <w:u w:val="single"/>
        </w:rPr>
      </w:pPr>
    </w:p>
    <w:p w14:paraId="13A68A97" w14:textId="725E0DB7" w:rsidR="00990F88" w:rsidRPr="00990F88" w:rsidRDefault="00F84F2C" w:rsidP="00F84F2C">
      <w:pPr>
        <w:pStyle w:val="PargrafodaLista"/>
        <w:numPr>
          <w:ilvl w:val="3"/>
          <w:numId w:val="2"/>
        </w:numPr>
        <w:tabs>
          <w:tab w:val="left" w:pos="993"/>
        </w:tabs>
        <w:spacing w:line="276" w:lineRule="auto"/>
        <w:ind w:left="0" w:firstLine="0"/>
        <w:jc w:val="both"/>
        <w:rPr>
          <w:rFonts w:ascii="Arial" w:hAnsi="Arial" w:cs="Arial"/>
          <w:sz w:val="22"/>
          <w:szCs w:val="22"/>
          <w:u w:val="single"/>
        </w:rPr>
      </w:pPr>
      <w:r>
        <w:rPr>
          <w:rFonts w:ascii="Arial" w:hAnsi="Arial" w:cs="Arial"/>
          <w:sz w:val="22"/>
          <w:szCs w:val="22"/>
        </w:rPr>
        <w:t>D</w:t>
      </w:r>
      <w:r w:rsidR="002E32A1" w:rsidRPr="00990F88">
        <w:rPr>
          <w:rFonts w:ascii="Arial" w:hAnsi="Arial" w:cs="Arial"/>
          <w:sz w:val="22"/>
          <w:szCs w:val="22"/>
        </w:rPr>
        <w:t>isputa final, hipótese em que os licitantes empatados poderão apresentar nova proposta em ato continuo à classificação;</w:t>
      </w:r>
    </w:p>
    <w:p w14:paraId="50EFD597" w14:textId="77777777" w:rsidR="00990F88" w:rsidRDefault="00990F88" w:rsidP="007D6162">
      <w:pPr>
        <w:pStyle w:val="PargrafodaLista"/>
        <w:spacing w:line="276" w:lineRule="auto"/>
        <w:ind w:left="0"/>
        <w:jc w:val="right"/>
        <w:rPr>
          <w:rFonts w:ascii="Arial" w:hAnsi="Arial" w:cs="Arial"/>
          <w:sz w:val="22"/>
          <w:szCs w:val="22"/>
          <w:u w:val="single"/>
        </w:rPr>
      </w:pPr>
    </w:p>
    <w:p w14:paraId="4EB79D52" w14:textId="2C6BC1EA" w:rsidR="00990F88" w:rsidRPr="00857598" w:rsidRDefault="00F84F2C" w:rsidP="00F84F2C">
      <w:pPr>
        <w:pStyle w:val="PargrafodaLista"/>
        <w:numPr>
          <w:ilvl w:val="3"/>
          <w:numId w:val="2"/>
        </w:numPr>
        <w:tabs>
          <w:tab w:val="left" w:pos="993"/>
        </w:tabs>
        <w:spacing w:line="276" w:lineRule="auto"/>
        <w:ind w:left="0" w:firstLine="0"/>
        <w:jc w:val="both"/>
        <w:rPr>
          <w:rFonts w:ascii="Arial" w:hAnsi="Arial" w:cs="Arial"/>
          <w:sz w:val="22"/>
          <w:szCs w:val="22"/>
          <w:u w:val="single"/>
        </w:rPr>
      </w:pPr>
      <w:r>
        <w:rPr>
          <w:rFonts w:ascii="Arial" w:hAnsi="Arial" w:cs="Arial"/>
          <w:sz w:val="22"/>
          <w:szCs w:val="22"/>
        </w:rPr>
        <w:t>A</w:t>
      </w:r>
      <w:r w:rsidR="002E32A1" w:rsidRPr="00990F88">
        <w:rPr>
          <w:rFonts w:ascii="Arial" w:hAnsi="Arial" w:cs="Arial"/>
          <w:sz w:val="22"/>
          <w:szCs w:val="22"/>
        </w:rPr>
        <w:t>valiação do desempenho contratual prévio dos licitantes, para a qual deverão preferencialmente ser utilizados registros cadastrais para efeito de atesto de cumprimento de obrigações previstos nesta Lei;</w:t>
      </w:r>
    </w:p>
    <w:p w14:paraId="763DAF10" w14:textId="77777777" w:rsidR="00857598" w:rsidRDefault="00857598" w:rsidP="00857598">
      <w:pPr>
        <w:pStyle w:val="PargrafodaLista"/>
        <w:spacing w:line="276" w:lineRule="auto"/>
        <w:ind w:left="0"/>
        <w:rPr>
          <w:rFonts w:ascii="Arial" w:hAnsi="Arial" w:cs="Arial"/>
          <w:sz w:val="22"/>
          <w:szCs w:val="22"/>
          <w:u w:val="single"/>
        </w:rPr>
      </w:pPr>
    </w:p>
    <w:p w14:paraId="2FFC39EE" w14:textId="009D8FBC" w:rsidR="00990F88" w:rsidRDefault="00F84F2C" w:rsidP="00F84F2C">
      <w:pPr>
        <w:pStyle w:val="PargrafodaLista"/>
        <w:numPr>
          <w:ilvl w:val="3"/>
          <w:numId w:val="2"/>
        </w:numPr>
        <w:tabs>
          <w:tab w:val="left" w:pos="993"/>
        </w:tabs>
        <w:spacing w:line="276" w:lineRule="auto"/>
        <w:ind w:left="0" w:firstLine="0"/>
        <w:jc w:val="both"/>
        <w:rPr>
          <w:rFonts w:ascii="Arial" w:hAnsi="Arial" w:cs="Arial"/>
          <w:sz w:val="22"/>
          <w:szCs w:val="22"/>
          <w:u w:val="single"/>
        </w:rPr>
      </w:pPr>
      <w:r>
        <w:rPr>
          <w:rFonts w:ascii="Arial" w:hAnsi="Arial" w:cs="Arial"/>
          <w:sz w:val="22"/>
          <w:szCs w:val="22"/>
        </w:rPr>
        <w:t>D</w:t>
      </w:r>
      <w:r w:rsidR="002E32A1" w:rsidRPr="00990F88">
        <w:rPr>
          <w:rFonts w:ascii="Arial" w:hAnsi="Arial" w:cs="Arial"/>
          <w:sz w:val="22"/>
          <w:szCs w:val="22"/>
        </w:rPr>
        <w:t>esenvolvimento pelo licitante de ações de equidade entre homens e mulheres no ambiente de trabalho, conforme regulamento;</w:t>
      </w:r>
    </w:p>
    <w:p w14:paraId="7A473B9F" w14:textId="77777777" w:rsidR="00990F88" w:rsidRPr="00990F88" w:rsidRDefault="00990F88" w:rsidP="007D6162">
      <w:pPr>
        <w:pStyle w:val="PargrafodaLista"/>
        <w:spacing w:line="276" w:lineRule="auto"/>
        <w:rPr>
          <w:rFonts w:ascii="Arial" w:hAnsi="Arial" w:cs="Arial"/>
          <w:sz w:val="22"/>
          <w:szCs w:val="22"/>
        </w:rPr>
      </w:pPr>
    </w:p>
    <w:p w14:paraId="740D60D3" w14:textId="073820B2" w:rsidR="00990F88" w:rsidRPr="00990F88" w:rsidRDefault="00F84F2C" w:rsidP="00F84F2C">
      <w:pPr>
        <w:pStyle w:val="PargrafodaLista"/>
        <w:numPr>
          <w:ilvl w:val="3"/>
          <w:numId w:val="2"/>
        </w:numPr>
        <w:tabs>
          <w:tab w:val="left" w:pos="993"/>
        </w:tabs>
        <w:spacing w:line="276" w:lineRule="auto"/>
        <w:ind w:left="0" w:firstLine="0"/>
        <w:jc w:val="both"/>
        <w:rPr>
          <w:rFonts w:ascii="Arial" w:hAnsi="Arial" w:cs="Arial"/>
          <w:sz w:val="22"/>
          <w:szCs w:val="22"/>
          <w:u w:val="single"/>
        </w:rPr>
      </w:pPr>
      <w:r>
        <w:rPr>
          <w:rFonts w:ascii="Arial" w:hAnsi="Arial" w:cs="Arial"/>
          <w:sz w:val="22"/>
          <w:szCs w:val="22"/>
        </w:rPr>
        <w:t>D</w:t>
      </w:r>
      <w:r w:rsidR="002E32A1" w:rsidRPr="00990F88">
        <w:rPr>
          <w:rFonts w:ascii="Arial" w:hAnsi="Arial" w:cs="Arial"/>
          <w:sz w:val="22"/>
          <w:szCs w:val="22"/>
        </w:rPr>
        <w:t>esenvolvimento pelo licitante de programa de integridade, conforme orientações dos órgãos de controle.</w:t>
      </w:r>
    </w:p>
    <w:p w14:paraId="40486CA6" w14:textId="77777777" w:rsidR="00990F88" w:rsidRPr="00990F88" w:rsidRDefault="00990F88" w:rsidP="007D6162">
      <w:pPr>
        <w:pStyle w:val="PargrafodaLista"/>
        <w:spacing w:line="276" w:lineRule="auto"/>
        <w:rPr>
          <w:rFonts w:ascii="Arial" w:hAnsi="Arial" w:cs="Arial"/>
          <w:sz w:val="22"/>
          <w:szCs w:val="22"/>
        </w:rPr>
      </w:pPr>
    </w:p>
    <w:p w14:paraId="3340A7F4" w14:textId="4D6DB3FC" w:rsidR="00990F88" w:rsidRPr="00990F88"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990F88">
        <w:rPr>
          <w:rFonts w:ascii="Arial" w:hAnsi="Arial" w:cs="Arial"/>
          <w:sz w:val="22"/>
          <w:szCs w:val="22"/>
        </w:rPr>
        <w:t xml:space="preserve">Persistindo o empate, </w:t>
      </w:r>
      <w:r w:rsidR="003F1944" w:rsidRPr="00990F88">
        <w:rPr>
          <w:rFonts w:ascii="Arial" w:hAnsi="Arial" w:cs="Arial"/>
          <w:sz w:val="22"/>
          <w:szCs w:val="22"/>
        </w:rPr>
        <w:t>será</w:t>
      </w:r>
      <w:r w:rsidRPr="00990F88">
        <w:rPr>
          <w:rFonts w:ascii="Arial" w:hAnsi="Arial" w:cs="Arial"/>
          <w:sz w:val="22"/>
          <w:szCs w:val="22"/>
        </w:rPr>
        <w:t xml:space="preserve"> assegurada preferência, sucessivamente, aos bens e serviços produzidos ou prestados por:</w:t>
      </w:r>
    </w:p>
    <w:p w14:paraId="049EA058" w14:textId="77777777" w:rsidR="00990F88" w:rsidRDefault="00990F88" w:rsidP="007D6162">
      <w:pPr>
        <w:pStyle w:val="PargrafodaLista"/>
        <w:spacing w:line="276" w:lineRule="auto"/>
        <w:ind w:left="0"/>
        <w:jc w:val="right"/>
        <w:rPr>
          <w:rFonts w:ascii="Arial" w:hAnsi="Arial" w:cs="Arial"/>
          <w:sz w:val="22"/>
          <w:szCs w:val="22"/>
          <w:u w:val="single"/>
        </w:rPr>
      </w:pPr>
    </w:p>
    <w:p w14:paraId="7FDBD80D" w14:textId="226642EE" w:rsidR="00990F88" w:rsidRPr="00990F88" w:rsidRDefault="00F84F2C" w:rsidP="00F84F2C">
      <w:pPr>
        <w:pStyle w:val="PargrafodaLista"/>
        <w:numPr>
          <w:ilvl w:val="3"/>
          <w:numId w:val="2"/>
        </w:numPr>
        <w:tabs>
          <w:tab w:val="left" w:pos="993"/>
        </w:tabs>
        <w:spacing w:line="276" w:lineRule="auto"/>
        <w:ind w:left="0" w:firstLine="0"/>
        <w:jc w:val="both"/>
        <w:rPr>
          <w:rFonts w:ascii="Arial" w:hAnsi="Arial" w:cs="Arial"/>
          <w:sz w:val="22"/>
          <w:szCs w:val="22"/>
          <w:u w:val="single"/>
        </w:rPr>
      </w:pPr>
      <w:r>
        <w:rPr>
          <w:rFonts w:ascii="Arial" w:hAnsi="Arial" w:cs="Arial"/>
          <w:sz w:val="22"/>
          <w:szCs w:val="22"/>
        </w:rPr>
        <w:t>E</w:t>
      </w:r>
      <w:r w:rsidR="002E32A1" w:rsidRPr="00990F88">
        <w:rPr>
          <w:rFonts w:ascii="Arial" w:hAnsi="Arial" w:cs="Arial"/>
          <w:sz w:val="22"/>
          <w:szCs w:val="22"/>
        </w:rPr>
        <w:t>mpresas estabelecidas no território do Estado ou do Distrito Federal do órgão ou entidade da Administraçã</w:t>
      </w:r>
      <w:r w:rsidR="00512D5D" w:rsidRPr="00990F88">
        <w:rPr>
          <w:rFonts w:ascii="Arial" w:hAnsi="Arial" w:cs="Arial"/>
          <w:sz w:val="22"/>
          <w:szCs w:val="22"/>
        </w:rPr>
        <w:t>o</w:t>
      </w:r>
      <w:r w:rsidR="002E32A1" w:rsidRPr="00990F88">
        <w:rPr>
          <w:rFonts w:ascii="Arial" w:hAnsi="Arial" w:cs="Arial"/>
          <w:sz w:val="22"/>
          <w:szCs w:val="22"/>
        </w:rPr>
        <w:t xml:space="preserve"> P</w:t>
      </w:r>
      <w:r w:rsidR="00512D5D" w:rsidRPr="00990F88">
        <w:rPr>
          <w:rFonts w:ascii="Arial" w:hAnsi="Arial" w:cs="Arial"/>
          <w:sz w:val="22"/>
          <w:szCs w:val="22"/>
        </w:rPr>
        <w:t>ú</w:t>
      </w:r>
      <w:r w:rsidR="002E32A1" w:rsidRPr="00990F88">
        <w:rPr>
          <w:rFonts w:ascii="Arial" w:hAnsi="Arial" w:cs="Arial"/>
          <w:sz w:val="22"/>
          <w:szCs w:val="22"/>
        </w:rPr>
        <w:t xml:space="preserve">blica estadual ou distrital licitante ou, no caso de licitação realizada por órgão </w:t>
      </w:r>
      <w:r w:rsidR="002E32A1" w:rsidRPr="00990F88">
        <w:rPr>
          <w:rFonts w:ascii="Arial" w:hAnsi="Arial" w:cs="Arial"/>
          <w:color w:val="0E0E0E"/>
          <w:sz w:val="22"/>
          <w:szCs w:val="22"/>
        </w:rPr>
        <w:t xml:space="preserve">ou </w:t>
      </w:r>
      <w:r w:rsidR="002E32A1" w:rsidRPr="00990F88">
        <w:rPr>
          <w:rFonts w:ascii="Arial" w:hAnsi="Arial" w:cs="Arial"/>
          <w:sz w:val="22"/>
          <w:szCs w:val="22"/>
        </w:rPr>
        <w:t>entidade de Município, no território do Estado em que este se localize;</w:t>
      </w:r>
    </w:p>
    <w:p w14:paraId="03E65DAC" w14:textId="77777777" w:rsidR="00990F88" w:rsidRDefault="00990F88" w:rsidP="007D6162">
      <w:pPr>
        <w:pStyle w:val="PargrafodaLista"/>
        <w:spacing w:line="276" w:lineRule="auto"/>
        <w:ind w:left="0"/>
        <w:jc w:val="right"/>
        <w:rPr>
          <w:rFonts w:ascii="Arial" w:hAnsi="Arial" w:cs="Arial"/>
          <w:sz w:val="22"/>
          <w:szCs w:val="22"/>
          <w:u w:val="single"/>
        </w:rPr>
      </w:pPr>
    </w:p>
    <w:p w14:paraId="26B93182" w14:textId="582EA7DF" w:rsidR="00990F88" w:rsidRPr="0017707B" w:rsidRDefault="00F84F2C" w:rsidP="00E143E3">
      <w:pPr>
        <w:pStyle w:val="PargrafodaLista"/>
        <w:numPr>
          <w:ilvl w:val="3"/>
          <w:numId w:val="2"/>
        </w:numPr>
        <w:tabs>
          <w:tab w:val="left" w:pos="993"/>
        </w:tabs>
        <w:spacing w:line="276" w:lineRule="auto"/>
        <w:ind w:left="0" w:firstLine="0"/>
        <w:jc w:val="both"/>
        <w:rPr>
          <w:rFonts w:ascii="Arial" w:hAnsi="Arial" w:cs="Arial"/>
          <w:sz w:val="22"/>
          <w:szCs w:val="22"/>
          <w:u w:val="single"/>
        </w:rPr>
      </w:pPr>
      <w:r>
        <w:rPr>
          <w:rFonts w:ascii="Arial" w:hAnsi="Arial" w:cs="Arial"/>
          <w:sz w:val="22"/>
          <w:szCs w:val="22"/>
        </w:rPr>
        <w:t>E</w:t>
      </w:r>
      <w:r w:rsidR="002E32A1" w:rsidRPr="00990F88">
        <w:rPr>
          <w:rFonts w:ascii="Arial" w:hAnsi="Arial" w:cs="Arial"/>
          <w:sz w:val="22"/>
          <w:szCs w:val="22"/>
        </w:rPr>
        <w:t>mpresas brasileiras;</w:t>
      </w:r>
    </w:p>
    <w:p w14:paraId="153D8E1F" w14:textId="77777777" w:rsidR="0017707B" w:rsidRPr="00E143E3" w:rsidRDefault="0017707B" w:rsidP="0017707B">
      <w:pPr>
        <w:pStyle w:val="PargrafodaLista"/>
        <w:tabs>
          <w:tab w:val="left" w:pos="993"/>
        </w:tabs>
        <w:spacing w:line="276" w:lineRule="auto"/>
        <w:ind w:left="0"/>
        <w:rPr>
          <w:rFonts w:ascii="Arial" w:hAnsi="Arial" w:cs="Arial"/>
          <w:sz w:val="22"/>
          <w:szCs w:val="22"/>
          <w:u w:val="single"/>
        </w:rPr>
      </w:pPr>
    </w:p>
    <w:p w14:paraId="1FE1FE8D" w14:textId="5E5A993C" w:rsidR="00990F88" w:rsidRDefault="00F84F2C" w:rsidP="00F84F2C">
      <w:pPr>
        <w:pStyle w:val="PargrafodaLista"/>
        <w:numPr>
          <w:ilvl w:val="3"/>
          <w:numId w:val="2"/>
        </w:numPr>
        <w:tabs>
          <w:tab w:val="left" w:pos="993"/>
        </w:tabs>
        <w:spacing w:line="276" w:lineRule="auto"/>
        <w:ind w:left="0" w:firstLine="0"/>
        <w:jc w:val="both"/>
        <w:rPr>
          <w:rFonts w:ascii="Arial" w:hAnsi="Arial" w:cs="Arial"/>
          <w:sz w:val="22"/>
          <w:szCs w:val="22"/>
          <w:u w:val="single"/>
        </w:rPr>
      </w:pPr>
      <w:r>
        <w:rPr>
          <w:rFonts w:ascii="Arial" w:hAnsi="Arial" w:cs="Arial"/>
          <w:sz w:val="22"/>
          <w:szCs w:val="22"/>
        </w:rPr>
        <w:t>E</w:t>
      </w:r>
      <w:r w:rsidR="002E32A1" w:rsidRPr="00990F88">
        <w:rPr>
          <w:rFonts w:ascii="Arial" w:hAnsi="Arial" w:cs="Arial"/>
          <w:sz w:val="22"/>
          <w:szCs w:val="22"/>
        </w:rPr>
        <w:t xml:space="preserve">mpresas que invistam em pesquisa e no desenvolvimento de tecnologia </w:t>
      </w:r>
      <w:r w:rsidR="002E32A1" w:rsidRPr="00990F88">
        <w:rPr>
          <w:rFonts w:ascii="Arial" w:hAnsi="Arial" w:cs="Arial"/>
          <w:color w:val="0C0C0C"/>
          <w:sz w:val="22"/>
          <w:szCs w:val="22"/>
        </w:rPr>
        <w:t xml:space="preserve">no </w:t>
      </w:r>
      <w:r w:rsidR="002E32A1" w:rsidRPr="00990F88">
        <w:rPr>
          <w:rFonts w:ascii="Arial" w:hAnsi="Arial" w:cs="Arial"/>
          <w:sz w:val="22"/>
          <w:szCs w:val="22"/>
        </w:rPr>
        <w:t>País;</w:t>
      </w:r>
    </w:p>
    <w:p w14:paraId="3BEF25B7" w14:textId="77777777" w:rsidR="00990F88" w:rsidRPr="00990F88" w:rsidRDefault="00990F88" w:rsidP="007D6162">
      <w:pPr>
        <w:pStyle w:val="PargrafodaLista"/>
        <w:spacing w:line="276" w:lineRule="auto"/>
        <w:rPr>
          <w:rFonts w:ascii="Arial" w:hAnsi="Arial" w:cs="Arial"/>
          <w:sz w:val="22"/>
          <w:szCs w:val="22"/>
        </w:rPr>
      </w:pPr>
    </w:p>
    <w:p w14:paraId="6780A757" w14:textId="1730A268" w:rsidR="00990F88" w:rsidRDefault="00F84F2C" w:rsidP="00F84F2C">
      <w:pPr>
        <w:pStyle w:val="PargrafodaLista"/>
        <w:numPr>
          <w:ilvl w:val="3"/>
          <w:numId w:val="2"/>
        </w:numPr>
        <w:tabs>
          <w:tab w:val="left" w:pos="993"/>
        </w:tabs>
        <w:spacing w:line="276" w:lineRule="auto"/>
        <w:ind w:left="0" w:firstLine="0"/>
        <w:jc w:val="both"/>
        <w:rPr>
          <w:rFonts w:ascii="Arial" w:hAnsi="Arial" w:cs="Arial"/>
          <w:sz w:val="22"/>
          <w:szCs w:val="22"/>
          <w:u w:val="single"/>
        </w:rPr>
      </w:pPr>
      <w:r>
        <w:rPr>
          <w:rFonts w:ascii="Arial" w:hAnsi="Arial" w:cs="Arial"/>
          <w:sz w:val="22"/>
          <w:szCs w:val="22"/>
        </w:rPr>
        <w:t>E</w:t>
      </w:r>
      <w:r w:rsidR="002E32A1" w:rsidRPr="00990F88">
        <w:rPr>
          <w:rFonts w:ascii="Arial" w:hAnsi="Arial" w:cs="Arial"/>
          <w:sz w:val="22"/>
          <w:szCs w:val="22"/>
        </w:rPr>
        <w:t>mpresas que comprovem a prática de mitigaç</w:t>
      </w:r>
      <w:r w:rsidR="00512D5D" w:rsidRPr="00990F88">
        <w:rPr>
          <w:rFonts w:ascii="Arial" w:hAnsi="Arial" w:cs="Arial"/>
          <w:sz w:val="22"/>
          <w:szCs w:val="22"/>
        </w:rPr>
        <w:t>ã</w:t>
      </w:r>
      <w:r w:rsidR="002E32A1" w:rsidRPr="00990F88">
        <w:rPr>
          <w:rFonts w:ascii="Arial" w:hAnsi="Arial" w:cs="Arial"/>
          <w:sz w:val="22"/>
          <w:szCs w:val="22"/>
        </w:rPr>
        <w:t xml:space="preserve">o, nos termos da </w:t>
      </w:r>
      <w:r w:rsidR="002E32A1" w:rsidRPr="00990F88">
        <w:rPr>
          <w:rFonts w:ascii="Arial" w:hAnsi="Arial" w:cs="Arial"/>
          <w:sz w:val="22"/>
          <w:szCs w:val="22"/>
          <w:u w:val="single"/>
        </w:rPr>
        <w:t xml:space="preserve">Lei </w:t>
      </w:r>
      <w:r w:rsidR="002E32A1" w:rsidRPr="00990F88">
        <w:rPr>
          <w:rFonts w:ascii="Arial" w:hAnsi="Arial" w:cs="Arial"/>
          <w:color w:val="161616"/>
          <w:sz w:val="22"/>
          <w:szCs w:val="22"/>
          <w:u w:val="single"/>
        </w:rPr>
        <w:t xml:space="preserve">n° </w:t>
      </w:r>
      <w:r w:rsidR="002E32A1" w:rsidRPr="00990F88">
        <w:rPr>
          <w:rFonts w:ascii="Arial" w:hAnsi="Arial" w:cs="Arial"/>
          <w:sz w:val="22"/>
          <w:szCs w:val="22"/>
          <w:u w:val="single"/>
        </w:rPr>
        <w:t>12.187, de 29 de dezembro de 2009.</w:t>
      </w:r>
    </w:p>
    <w:p w14:paraId="4AE58E79" w14:textId="77777777" w:rsidR="00AC10F6" w:rsidRDefault="00AC10F6" w:rsidP="00AC10F6">
      <w:pPr>
        <w:pStyle w:val="PargrafodaLista"/>
        <w:tabs>
          <w:tab w:val="left" w:pos="993"/>
        </w:tabs>
        <w:spacing w:line="276" w:lineRule="auto"/>
        <w:ind w:left="0"/>
        <w:rPr>
          <w:rFonts w:ascii="Arial" w:hAnsi="Arial" w:cs="Arial"/>
          <w:sz w:val="22"/>
          <w:szCs w:val="22"/>
          <w:u w:val="single"/>
        </w:rPr>
      </w:pPr>
    </w:p>
    <w:p w14:paraId="2898B33C" w14:textId="0520BF18" w:rsidR="00990F88" w:rsidRPr="00990F88"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990F88">
        <w:rPr>
          <w:rFonts w:ascii="Arial" w:hAnsi="Arial" w:cs="Arial"/>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44FBB55" w14:textId="77777777" w:rsidR="00990F88" w:rsidRPr="00990F88" w:rsidRDefault="00990F88" w:rsidP="007D6162">
      <w:pPr>
        <w:pStyle w:val="PargrafodaLista"/>
        <w:spacing w:line="276" w:lineRule="auto"/>
        <w:ind w:left="0"/>
        <w:jc w:val="right"/>
        <w:rPr>
          <w:rFonts w:ascii="Arial" w:hAnsi="Arial" w:cs="Arial"/>
          <w:sz w:val="22"/>
          <w:szCs w:val="22"/>
          <w:u w:val="single"/>
        </w:rPr>
      </w:pPr>
    </w:p>
    <w:p w14:paraId="0AB1E993" w14:textId="665A66FF" w:rsidR="00632F33" w:rsidRPr="00632F33"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990F88">
        <w:rPr>
          <w:rFonts w:ascii="Arial" w:hAnsi="Arial" w:cs="Arial"/>
          <w:sz w:val="22"/>
          <w:szCs w:val="22"/>
        </w:rPr>
        <w:t xml:space="preserve">A negociação poderá ser feita com os demais licitantes, segundo a ordem de </w:t>
      </w:r>
      <w:r w:rsidR="003F1944" w:rsidRPr="00990F88">
        <w:rPr>
          <w:rFonts w:ascii="Arial" w:hAnsi="Arial" w:cs="Arial"/>
          <w:sz w:val="22"/>
          <w:szCs w:val="22"/>
        </w:rPr>
        <w:t>classificação</w:t>
      </w:r>
      <w:r w:rsidRPr="00990F88">
        <w:rPr>
          <w:rFonts w:ascii="Arial" w:hAnsi="Arial" w:cs="Arial"/>
          <w:sz w:val="22"/>
          <w:szCs w:val="22"/>
        </w:rPr>
        <w:t xml:space="preserve"> inicialmente estabelecida, quando o primeiro colocado, mesmo após a negociação, for desclassificado em razão de sua proposta permanecer acima do preço m</w:t>
      </w:r>
      <w:r w:rsidR="00512D5D" w:rsidRPr="00990F88">
        <w:rPr>
          <w:rFonts w:ascii="Arial" w:hAnsi="Arial" w:cs="Arial"/>
          <w:sz w:val="22"/>
          <w:szCs w:val="22"/>
        </w:rPr>
        <w:t>á</w:t>
      </w:r>
      <w:r w:rsidRPr="00990F88">
        <w:rPr>
          <w:rFonts w:ascii="Arial" w:hAnsi="Arial" w:cs="Arial"/>
          <w:sz w:val="22"/>
          <w:szCs w:val="22"/>
        </w:rPr>
        <w:t xml:space="preserve">ximo </w:t>
      </w:r>
      <w:r w:rsidR="003F1944" w:rsidRPr="00990F88">
        <w:rPr>
          <w:rFonts w:ascii="Arial" w:hAnsi="Arial" w:cs="Arial"/>
          <w:sz w:val="22"/>
          <w:szCs w:val="22"/>
        </w:rPr>
        <w:t>definido</w:t>
      </w:r>
      <w:r w:rsidRPr="00990F88">
        <w:rPr>
          <w:rFonts w:ascii="Arial" w:hAnsi="Arial" w:cs="Arial"/>
          <w:sz w:val="22"/>
          <w:szCs w:val="22"/>
        </w:rPr>
        <w:t xml:space="preserve"> pela Administração</w:t>
      </w:r>
      <w:r w:rsidR="00632F33">
        <w:rPr>
          <w:rFonts w:ascii="Arial" w:hAnsi="Arial" w:cs="Arial"/>
          <w:sz w:val="22"/>
          <w:szCs w:val="22"/>
        </w:rPr>
        <w:t>.</w:t>
      </w:r>
    </w:p>
    <w:p w14:paraId="352E2020" w14:textId="77777777" w:rsidR="00632F33" w:rsidRPr="00632F33" w:rsidRDefault="00632F33" w:rsidP="007D6162">
      <w:pPr>
        <w:pStyle w:val="PargrafodaLista"/>
        <w:spacing w:line="276" w:lineRule="auto"/>
        <w:ind w:left="0"/>
        <w:rPr>
          <w:rFonts w:ascii="Arial" w:hAnsi="Arial" w:cs="Arial"/>
          <w:sz w:val="22"/>
          <w:szCs w:val="22"/>
          <w:u w:val="single"/>
        </w:rPr>
      </w:pPr>
    </w:p>
    <w:p w14:paraId="1A9597D9" w14:textId="77777777" w:rsidR="00632F33" w:rsidRPr="002521EE"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632F33">
        <w:rPr>
          <w:rFonts w:ascii="Arial" w:hAnsi="Arial" w:cs="Arial"/>
          <w:sz w:val="22"/>
          <w:szCs w:val="22"/>
        </w:rPr>
        <w:t>A negociação será realizada por meio do sistema, podendo ser acompanhada pelos demais licitantes.</w:t>
      </w:r>
    </w:p>
    <w:p w14:paraId="77EF261D" w14:textId="77777777" w:rsidR="00632F33" w:rsidRPr="00632F33" w:rsidRDefault="00632F33" w:rsidP="007D6162">
      <w:pPr>
        <w:pStyle w:val="PargrafodaLista"/>
        <w:spacing w:line="276" w:lineRule="auto"/>
        <w:rPr>
          <w:rFonts w:ascii="Arial" w:hAnsi="Arial" w:cs="Arial"/>
          <w:sz w:val="22"/>
          <w:szCs w:val="22"/>
        </w:rPr>
      </w:pPr>
    </w:p>
    <w:p w14:paraId="0B64D2E1" w14:textId="77777777" w:rsidR="00632F33" w:rsidRPr="00491344"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632F33">
        <w:rPr>
          <w:rFonts w:ascii="Arial" w:hAnsi="Arial" w:cs="Arial"/>
          <w:sz w:val="22"/>
          <w:szCs w:val="22"/>
        </w:rPr>
        <w:t>O resultado da negociação será divulgado a todos os licitantes e anexado aos autos do processo licitatório.</w:t>
      </w:r>
    </w:p>
    <w:p w14:paraId="38BEC024" w14:textId="77777777" w:rsidR="00491344" w:rsidRPr="00632F33" w:rsidRDefault="00491344" w:rsidP="00491344">
      <w:pPr>
        <w:pStyle w:val="PargrafodaLista"/>
        <w:spacing w:line="276" w:lineRule="auto"/>
        <w:ind w:left="0"/>
        <w:rPr>
          <w:rFonts w:ascii="Arial" w:hAnsi="Arial" w:cs="Arial"/>
          <w:sz w:val="22"/>
          <w:szCs w:val="22"/>
          <w:u w:val="single"/>
        </w:rPr>
      </w:pPr>
    </w:p>
    <w:p w14:paraId="25747594" w14:textId="7BE50C7D" w:rsidR="00632F33" w:rsidRPr="00632F33"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F84F2C">
        <w:rPr>
          <w:rFonts w:ascii="Arial" w:hAnsi="Arial" w:cs="Arial"/>
          <w:b/>
          <w:bCs/>
          <w:sz w:val="22"/>
          <w:szCs w:val="22"/>
          <w:u w:val="single"/>
        </w:rPr>
        <w:t xml:space="preserve">O pregoeiro solicitará ao licitante mais bem classificado que, no prazo de 2 (duas) horas, envie a proposta adequada ao último lance ofertado após a negociação realizada, acompanhada, se for o caso, dos documentos complementares, quando necessários </w:t>
      </w:r>
      <w:r w:rsidR="00491344">
        <w:rPr>
          <w:rFonts w:ascii="Arial" w:hAnsi="Arial" w:cs="Arial"/>
          <w:b/>
          <w:bCs/>
          <w:sz w:val="22"/>
          <w:szCs w:val="22"/>
          <w:u w:val="single"/>
        </w:rPr>
        <w:t>a</w:t>
      </w:r>
      <w:r w:rsidRPr="00F84F2C">
        <w:rPr>
          <w:rFonts w:ascii="Arial" w:hAnsi="Arial" w:cs="Arial"/>
          <w:b/>
          <w:bCs/>
          <w:sz w:val="22"/>
          <w:szCs w:val="22"/>
          <w:u w:val="single"/>
        </w:rPr>
        <w:t xml:space="preserve"> confirmação daqueles exigidos neste Edital e já apresentados</w:t>
      </w:r>
      <w:r w:rsidRPr="00632F33">
        <w:rPr>
          <w:rFonts w:ascii="Arial" w:hAnsi="Arial" w:cs="Arial"/>
          <w:sz w:val="22"/>
          <w:szCs w:val="22"/>
        </w:rPr>
        <w:t>.</w:t>
      </w:r>
    </w:p>
    <w:p w14:paraId="5DCE77F7" w14:textId="77777777" w:rsidR="00632F33" w:rsidRDefault="00632F33" w:rsidP="007D6162">
      <w:pPr>
        <w:pStyle w:val="PargrafodaLista"/>
        <w:spacing w:line="276" w:lineRule="auto"/>
        <w:ind w:left="0"/>
        <w:jc w:val="right"/>
        <w:rPr>
          <w:rFonts w:ascii="Arial" w:hAnsi="Arial" w:cs="Arial"/>
          <w:sz w:val="22"/>
          <w:szCs w:val="22"/>
          <w:u w:val="single"/>
        </w:rPr>
      </w:pPr>
    </w:p>
    <w:p w14:paraId="01A9C87A" w14:textId="77777777" w:rsidR="00632F33" w:rsidRPr="00632F33"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632F33">
        <w:rPr>
          <w:rFonts w:ascii="Arial" w:hAnsi="Arial" w:cs="Arial"/>
          <w:sz w:val="22"/>
          <w:szCs w:val="22"/>
        </w:rPr>
        <w:t xml:space="preserve">É facultado ao pregoeiro prorrogar o prazo estabelecido, </w:t>
      </w:r>
      <w:r w:rsidRPr="00632F33">
        <w:rPr>
          <w:rFonts w:ascii="Arial" w:hAnsi="Arial" w:cs="Arial"/>
          <w:color w:val="0C0C0C"/>
          <w:sz w:val="22"/>
          <w:szCs w:val="22"/>
        </w:rPr>
        <w:t xml:space="preserve">a </w:t>
      </w:r>
      <w:r w:rsidRPr="00632F33">
        <w:rPr>
          <w:rFonts w:ascii="Arial" w:hAnsi="Arial" w:cs="Arial"/>
          <w:sz w:val="22"/>
          <w:szCs w:val="22"/>
        </w:rPr>
        <w:t xml:space="preserve">partir de solicitação fundamentada feita no </w:t>
      </w:r>
      <w:r w:rsidRPr="00632F33">
        <w:rPr>
          <w:rFonts w:ascii="Arial" w:hAnsi="Arial" w:cs="Arial"/>
          <w:i/>
          <w:iCs/>
          <w:sz w:val="22"/>
          <w:szCs w:val="22"/>
        </w:rPr>
        <w:t xml:space="preserve">chat </w:t>
      </w:r>
      <w:r w:rsidRPr="00632F33">
        <w:rPr>
          <w:rFonts w:ascii="Arial" w:hAnsi="Arial" w:cs="Arial"/>
          <w:sz w:val="22"/>
          <w:szCs w:val="22"/>
        </w:rPr>
        <w:t>pelo licitante, antes de findo o prazo.</w:t>
      </w:r>
    </w:p>
    <w:p w14:paraId="697CA6F1" w14:textId="77777777" w:rsidR="00632F33" w:rsidRPr="00632F33" w:rsidRDefault="00632F33" w:rsidP="007D6162">
      <w:pPr>
        <w:pStyle w:val="PargrafodaLista"/>
        <w:spacing w:line="276" w:lineRule="auto"/>
        <w:rPr>
          <w:rFonts w:ascii="Arial" w:hAnsi="Arial" w:cs="Arial"/>
          <w:sz w:val="22"/>
          <w:szCs w:val="22"/>
        </w:rPr>
      </w:pPr>
    </w:p>
    <w:p w14:paraId="70DD2DE0" w14:textId="77777777" w:rsidR="00632F33" w:rsidRPr="009C52D8"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632F33">
        <w:rPr>
          <w:rFonts w:ascii="Arial" w:hAnsi="Arial" w:cs="Arial"/>
          <w:sz w:val="22"/>
          <w:szCs w:val="22"/>
        </w:rPr>
        <w:t xml:space="preserve">Após a negociação do preço, o Pregoeiro iniciará </w:t>
      </w:r>
      <w:r w:rsidRPr="00632F33">
        <w:rPr>
          <w:rFonts w:ascii="Arial" w:hAnsi="Arial" w:cs="Arial"/>
          <w:color w:val="0E0E0E"/>
          <w:sz w:val="22"/>
          <w:szCs w:val="22"/>
        </w:rPr>
        <w:t xml:space="preserve">a </w:t>
      </w:r>
      <w:r w:rsidRPr="00632F33">
        <w:rPr>
          <w:rFonts w:ascii="Arial" w:hAnsi="Arial" w:cs="Arial"/>
          <w:sz w:val="22"/>
          <w:szCs w:val="22"/>
        </w:rPr>
        <w:t>fase de aceitação e julgamento da proposta.</w:t>
      </w:r>
    </w:p>
    <w:p w14:paraId="78F40910" w14:textId="77777777" w:rsidR="009C52D8" w:rsidRPr="00632F33" w:rsidRDefault="009C52D8" w:rsidP="009C52D8">
      <w:pPr>
        <w:pStyle w:val="PargrafodaLista"/>
        <w:spacing w:line="276" w:lineRule="auto"/>
        <w:ind w:left="0"/>
        <w:rPr>
          <w:rFonts w:ascii="Arial" w:hAnsi="Arial" w:cs="Arial"/>
          <w:sz w:val="22"/>
          <w:szCs w:val="22"/>
          <w:u w:val="single"/>
        </w:rPr>
      </w:pPr>
    </w:p>
    <w:p w14:paraId="3DBD42B2" w14:textId="74DEDAA2" w:rsidR="00632F33" w:rsidRPr="009368C6" w:rsidRDefault="00023204" w:rsidP="006B3D68">
      <w:pPr>
        <w:pStyle w:val="PargrafodaLista"/>
        <w:numPr>
          <w:ilvl w:val="0"/>
          <w:numId w:val="2"/>
        </w:numPr>
        <w:shd w:val="clear" w:color="auto" w:fill="D9D9D9" w:themeFill="background1" w:themeFillShade="D9"/>
        <w:ind w:left="0" w:firstLine="0"/>
        <w:jc w:val="both"/>
        <w:rPr>
          <w:rFonts w:ascii="Arial" w:hAnsi="Arial" w:cs="Arial"/>
          <w:sz w:val="22"/>
          <w:szCs w:val="22"/>
        </w:rPr>
      </w:pPr>
      <w:r w:rsidRPr="009368C6">
        <w:rPr>
          <w:rFonts w:ascii="Arial" w:hAnsi="Arial" w:cs="Arial"/>
          <w:b/>
          <w:sz w:val="22"/>
          <w:szCs w:val="22"/>
        </w:rPr>
        <w:t>DA FASE DE JULGAMENTO</w:t>
      </w:r>
      <w:r w:rsidR="00632F33" w:rsidRPr="009368C6">
        <w:rPr>
          <w:rFonts w:ascii="Arial" w:hAnsi="Arial" w:cs="Arial"/>
          <w:b/>
          <w:sz w:val="22"/>
          <w:szCs w:val="22"/>
        </w:rPr>
        <w:t>:</w:t>
      </w:r>
    </w:p>
    <w:p w14:paraId="247666C6" w14:textId="77777777" w:rsidR="00632F33" w:rsidRPr="00632F33" w:rsidRDefault="00632F33" w:rsidP="007D6162">
      <w:pPr>
        <w:pStyle w:val="PargrafodaLista"/>
        <w:spacing w:line="276" w:lineRule="auto"/>
        <w:ind w:left="0"/>
        <w:jc w:val="right"/>
        <w:rPr>
          <w:rFonts w:ascii="Arial" w:hAnsi="Arial" w:cs="Arial"/>
          <w:sz w:val="22"/>
          <w:szCs w:val="22"/>
          <w:u w:val="single"/>
        </w:rPr>
      </w:pPr>
    </w:p>
    <w:p w14:paraId="627C44A2" w14:textId="77AC4864" w:rsidR="00632F33" w:rsidRPr="00632F33"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632F33">
        <w:rPr>
          <w:rFonts w:ascii="Arial" w:hAnsi="Arial" w:cs="Arial"/>
          <w:sz w:val="22"/>
          <w:szCs w:val="22"/>
        </w:rPr>
        <w:t xml:space="preserve">Encerrada a etapa de negociação, o pregoeiro verificará se o licitante provisoriamente classificado em primeiro lugar atende às </w:t>
      </w:r>
      <w:r w:rsidR="003F1944" w:rsidRPr="00632F33">
        <w:rPr>
          <w:rFonts w:ascii="Arial" w:hAnsi="Arial" w:cs="Arial"/>
          <w:sz w:val="22"/>
          <w:szCs w:val="22"/>
        </w:rPr>
        <w:t>condições</w:t>
      </w:r>
      <w:r w:rsidRPr="00632F33">
        <w:rPr>
          <w:rFonts w:ascii="Arial" w:hAnsi="Arial" w:cs="Arial"/>
          <w:sz w:val="22"/>
          <w:szCs w:val="22"/>
        </w:rPr>
        <w:t xml:space="preserve"> de participação no certame, conforme previsto no </w:t>
      </w:r>
      <w:r w:rsidRPr="00632F33">
        <w:rPr>
          <w:rFonts w:ascii="Arial" w:hAnsi="Arial" w:cs="Arial"/>
          <w:sz w:val="22"/>
          <w:szCs w:val="22"/>
          <w:u w:val="single"/>
        </w:rPr>
        <w:t>art. 14 da Lei n° 14.133/2021,</w:t>
      </w:r>
      <w:r w:rsidRPr="00632F33">
        <w:rPr>
          <w:rFonts w:ascii="Arial" w:hAnsi="Arial" w:cs="Arial"/>
          <w:sz w:val="22"/>
          <w:szCs w:val="22"/>
        </w:rPr>
        <w:t xml:space="preserve"> legislação correlata e no item </w:t>
      </w:r>
      <w:r w:rsidR="002521EE">
        <w:rPr>
          <w:rFonts w:ascii="Arial" w:hAnsi="Arial" w:cs="Arial"/>
          <w:sz w:val="22"/>
          <w:szCs w:val="22"/>
        </w:rPr>
        <w:t>4</w:t>
      </w:r>
      <w:r w:rsidRPr="00632F33">
        <w:rPr>
          <w:rFonts w:ascii="Arial" w:hAnsi="Arial" w:cs="Arial"/>
          <w:sz w:val="22"/>
          <w:szCs w:val="22"/>
        </w:rPr>
        <w:t>.</w:t>
      </w:r>
      <w:r w:rsidR="00A75BF9">
        <w:rPr>
          <w:rFonts w:ascii="Arial" w:hAnsi="Arial" w:cs="Arial"/>
          <w:sz w:val="22"/>
          <w:szCs w:val="22"/>
        </w:rPr>
        <w:t>11.</w:t>
      </w:r>
      <w:r w:rsidRPr="00632F33">
        <w:rPr>
          <w:rFonts w:ascii="Arial" w:hAnsi="Arial" w:cs="Arial"/>
          <w:sz w:val="22"/>
          <w:szCs w:val="22"/>
        </w:rPr>
        <w:t xml:space="preserve"> do edital, especialmente quanto </w:t>
      </w:r>
      <w:r w:rsidR="00491344">
        <w:rPr>
          <w:rFonts w:ascii="Arial" w:hAnsi="Arial" w:cs="Arial"/>
          <w:sz w:val="22"/>
          <w:szCs w:val="22"/>
        </w:rPr>
        <w:t>a</w:t>
      </w:r>
      <w:r w:rsidRPr="00632F33">
        <w:rPr>
          <w:rFonts w:ascii="Arial" w:hAnsi="Arial" w:cs="Arial"/>
          <w:sz w:val="22"/>
          <w:szCs w:val="22"/>
        </w:rPr>
        <w:t xml:space="preserve"> existência de </w:t>
      </w:r>
      <w:r w:rsidR="003F1944" w:rsidRPr="00632F33">
        <w:rPr>
          <w:rFonts w:ascii="Arial" w:hAnsi="Arial" w:cs="Arial"/>
          <w:sz w:val="22"/>
          <w:szCs w:val="22"/>
        </w:rPr>
        <w:t>sanção</w:t>
      </w:r>
      <w:r w:rsidRPr="00632F33">
        <w:rPr>
          <w:rFonts w:ascii="Arial" w:hAnsi="Arial" w:cs="Arial"/>
          <w:sz w:val="22"/>
          <w:szCs w:val="22"/>
        </w:rPr>
        <w:t xml:space="preserve"> que impeça a participação no certame ou a futura contratação, mediante a consulta aos seguintes cadastros:</w:t>
      </w:r>
    </w:p>
    <w:p w14:paraId="4CF257D9" w14:textId="77777777" w:rsidR="00632F33" w:rsidRPr="00632F33" w:rsidRDefault="00632F33" w:rsidP="007D6162">
      <w:pPr>
        <w:pStyle w:val="PargrafodaLista"/>
        <w:spacing w:line="276" w:lineRule="auto"/>
        <w:ind w:left="0"/>
        <w:jc w:val="right"/>
        <w:rPr>
          <w:rFonts w:ascii="Arial" w:hAnsi="Arial" w:cs="Arial"/>
          <w:sz w:val="22"/>
          <w:szCs w:val="22"/>
          <w:u w:val="single"/>
        </w:rPr>
      </w:pPr>
    </w:p>
    <w:p w14:paraId="6857F05B" w14:textId="4DBEDCA0" w:rsidR="00632F33" w:rsidRPr="00632F33"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632F33">
        <w:rPr>
          <w:rFonts w:ascii="Arial" w:hAnsi="Arial" w:cs="Arial"/>
          <w:sz w:val="22"/>
          <w:szCs w:val="22"/>
        </w:rPr>
        <w:t>Cadastro Nacional de Empresas Inidôneas e Suspensas - CEIS, mantido pela Controladoria-Geral da União (</w:t>
      </w:r>
      <w:r w:rsidRPr="00632F33">
        <w:rPr>
          <w:rFonts w:ascii="Arial" w:hAnsi="Arial" w:cs="Arial"/>
          <w:sz w:val="22"/>
          <w:szCs w:val="22"/>
          <w:u w:val="single"/>
        </w:rPr>
        <w:t>h</w:t>
      </w:r>
      <w:hyperlink r:id="rId9">
        <w:r w:rsidRPr="00632F33">
          <w:rPr>
            <w:rFonts w:ascii="Arial" w:hAnsi="Arial" w:cs="Arial"/>
            <w:sz w:val="22"/>
            <w:szCs w:val="22"/>
            <w:u w:val="single"/>
          </w:rPr>
          <w:t>ttps://www.portaltransparencia.qov.br/</w:t>
        </w:r>
        <w:proofErr w:type="spellStart"/>
        <w:r w:rsidRPr="00632F33">
          <w:rPr>
            <w:rFonts w:ascii="Arial" w:hAnsi="Arial" w:cs="Arial"/>
            <w:sz w:val="22"/>
            <w:szCs w:val="22"/>
            <w:u w:val="single"/>
          </w:rPr>
          <w:t>sancoes</w:t>
        </w:r>
        <w:proofErr w:type="spellEnd"/>
        <w:r w:rsidRPr="00632F33">
          <w:rPr>
            <w:rFonts w:ascii="Arial" w:hAnsi="Arial" w:cs="Arial"/>
            <w:sz w:val="22"/>
            <w:szCs w:val="22"/>
            <w:u w:val="single"/>
          </w:rPr>
          <w:t>/</w:t>
        </w:r>
        <w:proofErr w:type="spellStart"/>
        <w:r w:rsidRPr="00632F33">
          <w:rPr>
            <w:rFonts w:ascii="Arial" w:hAnsi="Arial" w:cs="Arial"/>
            <w:sz w:val="22"/>
            <w:szCs w:val="22"/>
            <w:u w:val="single"/>
          </w:rPr>
          <w:t>ceis</w:t>
        </w:r>
        <w:proofErr w:type="spellEnd"/>
        <w:r w:rsidRPr="00632F33">
          <w:rPr>
            <w:rFonts w:ascii="Arial" w:hAnsi="Arial" w:cs="Arial"/>
            <w:sz w:val="22"/>
            <w:szCs w:val="22"/>
            <w:u w:val="single"/>
          </w:rPr>
          <w:t>);</w:t>
        </w:r>
      </w:hyperlink>
      <w:r w:rsidRPr="00632F33">
        <w:rPr>
          <w:rFonts w:ascii="Arial" w:hAnsi="Arial" w:cs="Arial"/>
          <w:sz w:val="22"/>
          <w:szCs w:val="22"/>
        </w:rPr>
        <w:t xml:space="preserve"> e</w:t>
      </w:r>
    </w:p>
    <w:p w14:paraId="2E22C1EA" w14:textId="77777777" w:rsidR="00632F33" w:rsidRPr="00632F33" w:rsidRDefault="00632F33" w:rsidP="007D6162">
      <w:pPr>
        <w:pStyle w:val="PargrafodaLista"/>
        <w:spacing w:line="276" w:lineRule="auto"/>
        <w:ind w:left="0"/>
        <w:jc w:val="right"/>
        <w:rPr>
          <w:rFonts w:ascii="Arial" w:hAnsi="Arial" w:cs="Arial"/>
          <w:sz w:val="22"/>
          <w:szCs w:val="22"/>
          <w:u w:val="single"/>
        </w:rPr>
      </w:pPr>
    </w:p>
    <w:p w14:paraId="3C8CAEAE" w14:textId="77777777" w:rsidR="00632F33"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632F33">
        <w:rPr>
          <w:rFonts w:ascii="Arial" w:hAnsi="Arial" w:cs="Arial"/>
          <w:sz w:val="22"/>
          <w:szCs w:val="22"/>
        </w:rPr>
        <w:t>Cadastro Nacional de Empresas Punidas - CNEP, mantido pela Controladoria-Geral da União (</w:t>
      </w:r>
      <w:r w:rsidRPr="00632F33">
        <w:rPr>
          <w:rFonts w:ascii="Arial" w:hAnsi="Arial" w:cs="Arial"/>
          <w:sz w:val="22"/>
          <w:szCs w:val="22"/>
          <w:u w:val="single"/>
        </w:rPr>
        <w:t>h</w:t>
      </w:r>
      <w:hyperlink r:id="rId10">
        <w:r w:rsidRPr="00632F33">
          <w:rPr>
            <w:rFonts w:ascii="Arial" w:hAnsi="Arial" w:cs="Arial"/>
            <w:sz w:val="22"/>
            <w:szCs w:val="22"/>
            <w:u w:val="single"/>
          </w:rPr>
          <w:t>ttps://www.portaltransparencia.sov.br/</w:t>
        </w:r>
        <w:proofErr w:type="spellStart"/>
        <w:r w:rsidRPr="00632F33">
          <w:rPr>
            <w:rFonts w:ascii="Arial" w:hAnsi="Arial" w:cs="Arial"/>
            <w:sz w:val="22"/>
            <w:szCs w:val="22"/>
            <w:u w:val="single"/>
          </w:rPr>
          <w:t>sancoes</w:t>
        </w:r>
        <w:proofErr w:type="spellEnd"/>
        <w:r w:rsidRPr="00632F33">
          <w:rPr>
            <w:rFonts w:ascii="Arial" w:hAnsi="Arial" w:cs="Arial"/>
            <w:sz w:val="22"/>
            <w:szCs w:val="22"/>
            <w:u w:val="single"/>
          </w:rPr>
          <w:t>/</w:t>
        </w:r>
        <w:proofErr w:type="spellStart"/>
        <w:r w:rsidRPr="00632F33">
          <w:rPr>
            <w:rFonts w:ascii="Arial" w:hAnsi="Arial" w:cs="Arial"/>
            <w:sz w:val="22"/>
            <w:szCs w:val="22"/>
            <w:u w:val="single"/>
          </w:rPr>
          <w:t>cnep</w:t>
        </w:r>
        <w:proofErr w:type="spellEnd"/>
        <w:r w:rsidRPr="00632F33">
          <w:rPr>
            <w:rFonts w:ascii="Arial" w:hAnsi="Arial" w:cs="Arial"/>
            <w:sz w:val="22"/>
            <w:szCs w:val="22"/>
            <w:u w:val="single"/>
          </w:rPr>
          <w:t>).</w:t>
        </w:r>
      </w:hyperlink>
    </w:p>
    <w:p w14:paraId="7C1621B3" w14:textId="77777777" w:rsidR="00632F33" w:rsidRPr="00632F33" w:rsidRDefault="00632F33" w:rsidP="007D6162">
      <w:pPr>
        <w:pStyle w:val="PargrafodaLista"/>
        <w:spacing w:line="276" w:lineRule="auto"/>
        <w:rPr>
          <w:rFonts w:ascii="Arial" w:hAnsi="Arial" w:cs="Arial"/>
          <w:sz w:val="22"/>
          <w:szCs w:val="22"/>
        </w:rPr>
      </w:pPr>
    </w:p>
    <w:p w14:paraId="2DC55AB9" w14:textId="53727C5A" w:rsidR="00632F33"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632F33">
        <w:rPr>
          <w:rFonts w:ascii="Arial" w:hAnsi="Arial" w:cs="Arial"/>
          <w:sz w:val="22"/>
          <w:szCs w:val="22"/>
        </w:rPr>
        <w:t xml:space="preserve">A consulta aos cadastros </w:t>
      </w:r>
      <w:r w:rsidR="003F1944" w:rsidRPr="00632F33">
        <w:rPr>
          <w:rFonts w:ascii="Arial" w:hAnsi="Arial" w:cs="Arial"/>
          <w:sz w:val="22"/>
          <w:szCs w:val="22"/>
        </w:rPr>
        <w:t>será</w:t>
      </w:r>
      <w:r w:rsidRPr="00632F33">
        <w:rPr>
          <w:rFonts w:ascii="Arial" w:hAnsi="Arial" w:cs="Arial"/>
          <w:sz w:val="22"/>
          <w:szCs w:val="22"/>
        </w:rPr>
        <w:t xml:space="preserve"> realizada em nome da empresa licitante e também de seu sócio </w:t>
      </w:r>
      <w:r w:rsidR="003F1944" w:rsidRPr="00632F33">
        <w:rPr>
          <w:rFonts w:ascii="Arial" w:hAnsi="Arial" w:cs="Arial"/>
          <w:sz w:val="22"/>
          <w:szCs w:val="22"/>
        </w:rPr>
        <w:t>majoritário</w:t>
      </w:r>
      <w:r w:rsidRPr="00632F33">
        <w:rPr>
          <w:rFonts w:ascii="Arial" w:hAnsi="Arial" w:cs="Arial"/>
          <w:sz w:val="22"/>
          <w:szCs w:val="22"/>
        </w:rPr>
        <w:t xml:space="preserve">, por força da vedação </w:t>
      </w:r>
      <w:r w:rsidRPr="00632F33">
        <w:rPr>
          <w:rFonts w:ascii="Arial" w:hAnsi="Arial" w:cs="Arial"/>
          <w:color w:val="0C0C0C"/>
          <w:sz w:val="22"/>
          <w:szCs w:val="22"/>
        </w:rPr>
        <w:t xml:space="preserve">de </w:t>
      </w:r>
      <w:r w:rsidRPr="00632F33">
        <w:rPr>
          <w:rFonts w:ascii="Arial" w:hAnsi="Arial" w:cs="Arial"/>
          <w:sz w:val="22"/>
          <w:szCs w:val="22"/>
        </w:rPr>
        <w:t xml:space="preserve">que trata o </w:t>
      </w:r>
      <w:r w:rsidR="00A839F4" w:rsidRPr="00632F33">
        <w:rPr>
          <w:rFonts w:ascii="Arial" w:hAnsi="Arial" w:cs="Arial"/>
          <w:sz w:val="22"/>
          <w:szCs w:val="22"/>
          <w:u w:val="single"/>
        </w:rPr>
        <w:t>A</w:t>
      </w:r>
      <w:r w:rsidRPr="00632F33">
        <w:rPr>
          <w:rFonts w:ascii="Arial" w:hAnsi="Arial" w:cs="Arial"/>
          <w:sz w:val="22"/>
          <w:szCs w:val="22"/>
          <w:u w:val="single"/>
        </w:rPr>
        <w:t>rti</w:t>
      </w:r>
      <w:r w:rsidR="00A839F4" w:rsidRPr="00632F33">
        <w:rPr>
          <w:rFonts w:ascii="Arial" w:hAnsi="Arial" w:cs="Arial"/>
          <w:sz w:val="22"/>
          <w:szCs w:val="22"/>
          <w:u w:val="single"/>
        </w:rPr>
        <w:t>g</w:t>
      </w:r>
      <w:r w:rsidRPr="00632F33">
        <w:rPr>
          <w:rFonts w:ascii="Arial" w:hAnsi="Arial" w:cs="Arial"/>
          <w:sz w:val="22"/>
          <w:szCs w:val="22"/>
          <w:u w:val="single"/>
        </w:rPr>
        <w:t>o 12 da Lei n° 8.429, de 1992.</w:t>
      </w:r>
    </w:p>
    <w:p w14:paraId="6A1970FF" w14:textId="77777777" w:rsidR="00632F33" w:rsidRDefault="00632F33" w:rsidP="007D6162">
      <w:pPr>
        <w:pStyle w:val="PargrafodaLista"/>
        <w:spacing w:line="276" w:lineRule="auto"/>
        <w:ind w:left="0"/>
        <w:jc w:val="right"/>
        <w:rPr>
          <w:rFonts w:ascii="Arial" w:hAnsi="Arial" w:cs="Arial"/>
          <w:sz w:val="22"/>
          <w:szCs w:val="22"/>
          <w:u w:val="single"/>
        </w:rPr>
      </w:pPr>
    </w:p>
    <w:p w14:paraId="783F044F" w14:textId="77777777" w:rsidR="00632F33"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632F33">
        <w:rPr>
          <w:rFonts w:ascii="Arial" w:hAnsi="Arial" w:cs="Arial"/>
          <w:sz w:val="22"/>
          <w:szCs w:val="22"/>
        </w:rPr>
        <w:t>Caso conste na Consulta de Situação do licitante a existência de Ocorrências Impeditivas Indiretas, o Pregoeiro diligenciará para verificar se houve fraude por parte das empresas apontadas no Relatório de Ocorrências Impeditivas Indiretas.</w:t>
      </w:r>
    </w:p>
    <w:p w14:paraId="249553BF" w14:textId="77777777" w:rsidR="00632F33" w:rsidRPr="00632F33" w:rsidRDefault="00632F33" w:rsidP="007D6162">
      <w:pPr>
        <w:pStyle w:val="PargrafodaLista"/>
        <w:spacing w:line="276" w:lineRule="auto"/>
        <w:rPr>
          <w:rFonts w:ascii="Arial" w:hAnsi="Arial" w:cs="Arial"/>
          <w:sz w:val="22"/>
          <w:szCs w:val="22"/>
        </w:rPr>
      </w:pPr>
    </w:p>
    <w:p w14:paraId="4263E01B" w14:textId="0C993F6F" w:rsidR="00632F33" w:rsidRPr="009E6744"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632F33">
        <w:rPr>
          <w:rFonts w:ascii="Arial" w:hAnsi="Arial" w:cs="Arial"/>
          <w:sz w:val="22"/>
          <w:szCs w:val="22"/>
        </w:rPr>
        <w:t>A tentativa de burla ser</w:t>
      </w:r>
      <w:r w:rsidR="00C26713" w:rsidRPr="00632F33">
        <w:rPr>
          <w:rFonts w:ascii="Arial" w:hAnsi="Arial" w:cs="Arial"/>
          <w:sz w:val="22"/>
          <w:szCs w:val="22"/>
        </w:rPr>
        <w:t>á</w:t>
      </w:r>
      <w:r w:rsidRPr="00632F33">
        <w:rPr>
          <w:rFonts w:ascii="Arial" w:hAnsi="Arial" w:cs="Arial"/>
          <w:sz w:val="22"/>
          <w:szCs w:val="22"/>
        </w:rPr>
        <w:t xml:space="preserve"> verificada por meio dos </w:t>
      </w:r>
      <w:r w:rsidR="00C26713" w:rsidRPr="00632F33">
        <w:rPr>
          <w:rFonts w:ascii="Arial" w:hAnsi="Arial" w:cs="Arial"/>
          <w:sz w:val="22"/>
          <w:szCs w:val="22"/>
        </w:rPr>
        <w:t>vínculos</w:t>
      </w:r>
      <w:r w:rsidRPr="00632F33">
        <w:rPr>
          <w:rFonts w:ascii="Arial" w:hAnsi="Arial" w:cs="Arial"/>
          <w:sz w:val="22"/>
          <w:szCs w:val="22"/>
        </w:rPr>
        <w:t xml:space="preserve"> societ</w:t>
      </w:r>
      <w:r w:rsidR="00C26713" w:rsidRPr="00632F33">
        <w:rPr>
          <w:rFonts w:ascii="Arial" w:hAnsi="Arial" w:cs="Arial"/>
          <w:sz w:val="22"/>
          <w:szCs w:val="22"/>
        </w:rPr>
        <w:t>á</w:t>
      </w:r>
      <w:r w:rsidRPr="00632F33">
        <w:rPr>
          <w:rFonts w:ascii="Arial" w:hAnsi="Arial" w:cs="Arial"/>
          <w:sz w:val="22"/>
          <w:szCs w:val="22"/>
        </w:rPr>
        <w:t>rios, linhas de fornecimento similares, dentre outros.</w:t>
      </w:r>
    </w:p>
    <w:p w14:paraId="75CB7796" w14:textId="77777777" w:rsidR="009E6744" w:rsidRPr="00632F33" w:rsidRDefault="009E6744" w:rsidP="009E6744">
      <w:pPr>
        <w:pStyle w:val="PargrafodaLista"/>
        <w:spacing w:line="276" w:lineRule="auto"/>
        <w:ind w:left="0"/>
        <w:jc w:val="right"/>
        <w:rPr>
          <w:rFonts w:ascii="Arial" w:hAnsi="Arial" w:cs="Arial"/>
          <w:sz w:val="22"/>
          <w:szCs w:val="22"/>
          <w:u w:val="single"/>
        </w:rPr>
      </w:pPr>
    </w:p>
    <w:p w14:paraId="3C274450" w14:textId="77777777" w:rsidR="00632F33" w:rsidRPr="00632F33"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632F33">
        <w:rPr>
          <w:rFonts w:ascii="Arial" w:hAnsi="Arial" w:cs="Arial"/>
          <w:sz w:val="22"/>
          <w:szCs w:val="22"/>
        </w:rPr>
        <w:t>O licitante ser</w:t>
      </w:r>
      <w:r w:rsidR="00C26713" w:rsidRPr="00632F33">
        <w:rPr>
          <w:rFonts w:ascii="Arial" w:hAnsi="Arial" w:cs="Arial"/>
          <w:sz w:val="22"/>
          <w:szCs w:val="22"/>
        </w:rPr>
        <w:t>á</w:t>
      </w:r>
      <w:r w:rsidRPr="00632F33">
        <w:rPr>
          <w:rFonts w:ascii="Arial" w:hAnsi="Arial" w:cs="Arial"/>
          <w:sz w:val="22"/>
          <w:szCs w:val="22"/>
        </w:rPr>
        <w:t xml:space="preserve"> convocado</w:t>
      </w:r>
      <w:r w:rsidR="00C26713" w:rsidRPr="00632F33">
        <w:rPr>
          <w:rFonts w:ascii="Arial" w:hAnsi="Arial" w:cs="Arial"/>
          <w:sz w:val="22"/>
          <w:szCs w:val="22"/>
        </w:rPr>
        <w:t xml:space="preserve"> </w:t>
      </w:r>
      <w:r w:rsidRPr="00632F33">
        <w:rPr>
          <w:rFonts w:ascii="Arial" w:hAnsi="Arial" w:cs="Arial"/>
          <w:sz w:val="22"/>
          <w:szCs w:val="22"/>
        </w:rPr>
        <w:t>para manifestação previamente</w:t>
      </w:r>
      <w:r w:rsidR="00C26713" w:rsidRPr="00632F33">
        <w:rPr>
          <w:rFonts w:ascii="Arial" w:hAnsi="Arial" w:cs="Arial"/>
          <w:sz w:val="22"/>
          <w:szCs w:val="22"/>
        </w:rPr>
        <w:t xml:space="preserve"> </w:t>
      </w:r>
      <w:r w:rsidRPr="00632F33">
        <w:rPr>
          <w:rFonts w:ascii="Arial" w:hAnsi="Arial" w:cs="Arial"/>
          <w:sz w:val="22"/>
          <w:szCs w:val="22"/>
        </w:rPr>
        <w:t>a uma eventual desclassificação.</w:t>
      </w:r>
    </w:p>
    <w:p w14:paraId="4974843C" w14:textId="77777777" w:rsidR="00632F33" w:rsidRPr="00632F33" w:rsidRDefault="00632F33" w:rsidP="007D6162">
      <w:pPr>
        <w:pStyle w:val="PargrafodaLista"/>
        <w:spacing w:line="276" w:lineRule="auto"/>
        <w:rPr>
          <w:rFonts w:ascii="Arial" w:hAnsi="Arial" w:cs="Arial"/>
          <w:sz w:val="22"/>
          <w:szCs w:val="22"/>
        </w:rPr>
      </w:pPr>
    </w:p>
    <w:p w14:paraId="3FF43097" w14:textId="77777777" w:rsidR="00632F33"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632F33">
        <w:rPr>
          <w:rFonts w:ascii="Arial" w:hAnsi="Arial" w:cs="Arial"/>
          <w:sz w:val="22"/>
          <w:szCs w:val="22"/>
        </w:rPr>
        <w:t xml:space="preserve">Constatada a existência de sanção, </w:t>
      </w:r>
      <w:r w:rsidRPr="00632F33">
        <w:rPr>
          <w:rFonts w:ascii="Arial" w:hAnsi="Arial" w:cs="Arial"/>
          <w:color w:val="131313"/>
          <w:sz w:val="22"/>
          <w:szCs w:val="22"/>
        </w:rPr>
        <w:t xml:space="preserve">o </w:t>
      </w:r>
      <w:r w:rsidRPr="00632F33">
        <w:rPr>
          <w:rFonts w:ascii="Arial" w:hAnsi="Arial" w:cs="Arial"/>
          <w:sz w:val="22"/>
          <w:szCs w:val="22"/>
        </w:rPr>
        <w:t>licitante será reputado inabilitado, por falta de condição de participação.</w:t>
      </w:r>
    </w:p>
    <w:p w14:paraId="15F8DD5C" w14:textId="77777777" w:rsidR="00632F33" w:rsidRPr="00632F33" w:rsidRDefault="00632F33" w:rsidP="007D6162">
      <w:pPr>
        <w:pStyle w:val="PargrafodaLista"/>
        <w:spacing w:line="276" w:lineRule="auto"/>
        <w:rPr>
          <w:rFonts w:ascii="Arial" w:hAnsi="Arial" w:cs="Arial"/>
          <w:sz w:val="22"/>
          <w:szCs w:val="22"/>
        </w:rPr>
      </w:pPr>
    </w:p>
    <w:p w14:paraId="3D5B88F1" w14:textId="64307FD2" w:rsidR="00632F33" w:rsidRPr="00632F33"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632F33">
        <w:rPr>
          <w:rFonts w:ascii="Arial" w:hAnsi="Arial" w:cs="Arial"/>
          <w:sz w:val="22"/>
          <w:szCs w:val="22"/>
        </w:rPr>
        <w:t xml:space="preserve">Caso o licitante provisoriamente classificado em primeiro </w:t>
      </w:r>
      <w:proofErr w:type="spellStart"/>
      <w:r w:rsidRPr="00632F33">
        <w:rPr>
          <w:rFonts w:ascii="Arial" w:hAnsi="Arial" w:cs="Arial"/>
          <w:sz w:val="22"/>
          <w:szCs w:val="22"/>
        </w:rPr>
        <w:t>Iugar</w:t>
      </w:r>
      <w:proofErr w:type="spellEnd"/>
      <w:r w:rsidRPr="00632F33">
        <w:rPr>
          <w:rFonts w:ascii="Arial" w:hAnsi="Arial" w:cs="Arial"/>
          <w:sz w:val="22"/>
          <w:szCs w:val="22"/>
        </w:rPr>
        <w:t xml:space="preserve"> tenha </w:t>
      </w:r>
      <w:r w:rsidRPr="00632F33">
        <w:rPr>
          <w:rFonts w:ascii="Arial" w:hAnsi="Arial" w:cs="Arial"/>
          <w:color w:val="131313"/>
          <w:sz w:val="22"/>
          <w:szCs w:val="22"/>
        </w:rPr>
        <w:t xml:space="preserve">se </w:t>
      </w:r>
      <w:r w:rsidRPr="00632F33">
        <w:rPr>
          <w:rFonts w:ascii="Arial" w:hAnsi="Arial" w:cs="Arial"/>
          <w:sz w:val="22"/>
          <w:szCs w:val="22"/>
        </w:rPr>
        <w:t>utilizado de algum tratamento favorecido às ME/</w:t>
      </w:r>
      <w:proofErr w:type="spellStart"/>
      <w:r w:rsidRPr="00632F33">
        <w:rPr>
          <w:rFonts w:ascii="Arial" w:hAnsi="Arial" w:cs="Arial"/>
          <w:sz w:val="22"/>
          <w:szCs w:val="22"/>
        </w:rPr>
        <w:t>EPPs</w:t>
      </w:r>
      <w:proofErr w:type="spellEnd"/>
      <w:r w:rsidRPr="00632F33">
        <w:rPr>
          <w:rFonts w:ascii="Arial" w:hAnsi="Arial" w:cs="Arial"/>
          <w:sz w:val="22"/>
          <w:szCs w:val="22"/>
        </w:rPr>
        <w:t xml:space="preserve">, o pregoeiro verificará se faz jus ao benefício, em conformidade com os itens </w:t>
      </w:r>
      <w:r w:rsidR="000E34AD">
        <w:rPr>
          <w:rFonts w:ascii="Arial" w:hAnsi="Arial" w:cs="Arial"/>
          <w:sz w:val="22"/>
          <w:szCs w:val="22"/>
        </w:rPr>
        <w:t>4</w:t>
      </w:r>
      <w:r w:rsidR="002B218D">
        <w:rPr>
          <w:rFonts w:ascii="Arial" w:hAnsi="Arial" w:cs="Arial"/>
          <w:sz w:val="22"/>
          <w:szCs w:val="22"/>
        </w:rPr>
        <w:t>.1</w:t>
      </w:r>
      <w:r w:rsidR="000E34AD">
        <w:rPr>
          <w:rFonts w:ascii="Arial" w:hAnsi="Arial" w:cs="Arial"/>
          <w:sz w:val="22"/>
          <w:szCs w:val="22"/>
        </w:rPr>
        <w:t xml:space="preserve"> e </w:t>
      </w:r>
      <w:r w:rsidR="002B218D">
        <w:rPr>
          <w:rFonts w:ascii="Arial" w:hAnsi="Arial" w:cs="Arial"/>
          <w:sz w:val="22"/>
          <w:szCs w:val="22"/>
        </w:rPr>
        <w:t>5</w:t>
      </w:r>
      <w:r w:rsidRPr="00632F33">
        <w:rPr>
          <w:rFonts w:ascii="Arial" w:hAnsi="Arial" w:cs="Arial"/>
          <w:sz w:val="22"/>
          <w:szCs w:val="22"/>
        </w:rPr>
        <w:t>.</w:t>
      </w:r>
      <w:r w:rsidR="000A17AC">
        <w:rPr>
          <w:rFonts w:ascii="Arial" w:hAnsi="Arial" w:cs="Arial"/>
          <w:sz w:val="22"/>
          <w:szCs w:val="22"/>
        </w:rPr>
        <w:t>3</w:t>
      </w:r>
      <w:r w:rsidRPr="00632F33">
        <w:rPr>
          <w:rFonts w:ascii="Arial" w:hAnsi="Arial" w:cs="Arial"/>
          <w:sz w:val="22"/>
          <w:szCs w:val="22"/>
        </w:rPr>
        <w:t xml:space="preserve"> deste edital.</w:t>
      </w:r>
    </w:p>
    <w:p w14:paraId="76E6E73E" w14:textId="77777777" w:rsidR="00632F33" w:rsidRDefault="00632F33" w:rsidP="007D6162">
      <w:pPr>
        <w:pStyle w:val="PargrafodaLista"/>
        <w:spacing w:line="276" w:lineRule="auto"/>
        <w:ind w:left="0"/>
        <w:jc w:val="right"/>
        <w:rPr>
          <w:rFonts w:ascii="Arial" w:hAnsi="Arial" w:cs="Arial"/>
          <w:sz w:val="22"/>
          <w:szCs w:val="22"/>
          <w:u w:val="single"/>
        </w:rPr>
      </w:pPr>
    </w:p>
    <w:p w14:paraId="77B4AC7E" w14:textId="27DC78DC" w:rsidR="00632F33" w:rsidRPr="006B3D68"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632F33">
        <w:rPr>
          <w:rFonts w:ascii="Arial" w:hAnsi="Arial" w:cs="Arial"/>
          <w:sz w:val="22"/>
          <w:szCs w:val="22"/>
        </w:rPr>
        <w:t xml:space="preserve">Verificadas as condições de participação e de utilização do tratamento favorecido, o pregoeiro examinará a proposta classificada em primeiro </w:t>
      </w:r>
      <w:proofErr w:type="spellStart"/>
      <w:r w:rsidRPr="00632F33">
        <w:rPr>
          <w:rFonts w:ascii="Arial" w:hAnsi="Arial" w:cs="Arial"/>
          <w:sz w:val="22"/>
          <w:szCs w:val="22"/>
        </w:rPr>
        <w:t>Iugar</w:t>
      </w:r>
      <w:proofErr w:type="spellEnd"/>
      <w:r w:rsidRPr="00632F33">
        <w:rPr>
          <w:rFonts w:ascii="Arial" w:hAnsi="Arial" w:cs="Arial"/>
          <w:sz w:val="22"/>
          <w:szCs w:val="22"/>
        </w:rPr>
        <w:t xml:space="preserve"> quanto </w:t>
      </w:r>
      <w:r w:rsidRPr="00632F33">
        <w:rPr>
          <w:rFonts w:ascii="Arial" w:hAnsi="Arial" w:cs="Arial"/>
          <w:color w:val="0C0C0C"/>
          <w:sz w:val="22"/>
          <w:szCs w:val="22"/>
        </w:rPr>
        <w:t xml:space="preserve">à </w:t>
      </w:r>
      <w:r w:rsidRPr="00632F33">
        <w:rPr>
          <w:rFonts w:ascii="Arial" w:hAnsi="Arial" w:cs="Arial"/>
          <w:sz w:val="22"/>
          <w:szCs w:val="22"/>
        </w:rPr>
        <w:t xml:space="preserve">adequação ao objeto e à compatibilidade do preço em relação ao máximo estipulado para </w:t>
      </w:r>
      <w:r w:rsidR="003F1944" w:rsidRPr="00632F33">
        <w:rPr>
          <w:rFonts w:ascii="Arial" w:hAnsi="Arial" w:cs="Arial"/>
          <w:sz w:val="22"/>
          <w:szCs w:val="22"/>
        </w:rPr>
        <w:t>contratação</w:t>
      </w:r>
      <w:r w:rsidRPr="00632F33">
        <w:rPr>
          <w:rFonts w:ascii="Arial" w:hAnsi="Arial" w:cs="Arial"/>
          <w:sz w:val="22"/>
          <w:szCs w:val="22"/>
        </w:rPr>
        <w:t xml:space="preserve"> neste Edital e em seus anexos</w:t>
      </w:r>
      <w:r w:rsidR="00175B6C">
        <w:rPr>
          <w:rFonts w:ascii="Arial" w:hAnsi="Arial" w:cs="Arial"/>
          <w:sz w:val="22"/>
          <w:szCs w:val="22"/>
        </w:rPr>
        <w:t>.</w:t>
      </w:r>
    </w:p>
    <w:p w14:paraId="06130541" w14:textId="77777777" w:rsidR="006B3D68" w:rsidRPr="00E01271" w:rsidRDefault="006B3D68" w:rsidP="006B3D68">
      <w:pPr>
        <w:pStyle w:val="PargrafodaLista"/>
        <w:spacing w:line="276" w:lineRule="auto"/>
        <w:ind w:left="0"/>
        <w:rPr>
          <w:rFonts w:ascii="Arial" w:hAnsi="Arial" w:cs="Arial"/>
          <w:sz w:val="22"/>
          <w:szCs w:val="22"/>
          <w:u w:val="single"/>
        </w:rPr>
      </w:pPr>
    </w:p>
    <w:p w14:paraId="6513FB16" w14:textId="77777777" w:rsidR="00632F33"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632F33">
        <w:rPr>
          <w:rFonts w:ascii="Arial" w:hAnsi="Arial" w:cs="Arial"/>
          <w:sz w:val="22"/>
          <w:szCs w:val="22"/>
        </w:rPr>
        <w:t>Será desclassificada a proposta vencedora que:</w:t>
      </w:r>
    </w:p>
    <w:p w14:paraId="4A947619" w14:textId="77777777" w:rsidR="00632F33" w:rsidRPr="00632F33" w:rsidRDefault="00632F33" w:rsidP="007D6162">
      <w:pPr>
        <w:pStyle w:val="PargrafodaLista"/>
        <w:spacing w:line="276" w:lineRule="auto"/>
        <w:rPr>
          <w:rFonts w:ascii="Arial" w:hAnsi="Arial" w:cs="Arial"/>
          <w:sz w:val="22"/>
          <w:szCs w:val="22"/>
        </w:rPr>
      </w:pPr>
    </w:p>
    <w:p w14:paraId="3DC93187" w14:textId="6A7DD31E" w:rsidR="00632F33" w:rsidRPr="00632F33"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632F33">
        <w:rPr>
          <w:rFonts w:ascii="Arial" w:hAnsi="Arial" w:cs="Arial"/>
          <w:sz w:val="22"/>
          <w:szCs w:val="22"/>
        </w:rPr>
        <w:t>Contiver vícios insanáveis;</w:t>
      </w:r>
    </w:p>
    <w:p w14:paraId="7819263F" w14:textId="77777777" w:rsidR="00632F33" w:rsidRDefault="00632F33" w:rsidP="007D6162">
      <w:pPr>
        <w:pStyle w:val="PargrafodaLista"/>
        <w:spacing w:line="276" w:lineRule="auto"/>
        <w:ind w:left="0"/>
        <w:jc w:val="right"/>
        <w:rPr>
          <w:rFonts w:ascii="Arial" w:hAnsi="Arial" w:cs="Arial"/>
          <w:sz w:val="22"/>
          <w:szCs w:val="22"/>
          <w:u w:val="single"/>
        </w:rPr>
      </w:pPr>
    </w:p>
    <w:p w14:paraId="39B17A76" w14:textId="77777777" w:rsidR="00632F33" w:rsidRPr="00632F33"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632F33">
        <w:rPr>
          <w:rFonts w:ascii="Arial" w:hAnsi="Arial" w:cs="Arial"/>
          <w:sz w:val="22"/>
          <w:szCs w:val="22"/>
        </w:rPr>
        <w:t>Não obedecer às especificações técnicas contidas no Termo de Referência;</w:t>
      </w:r>
    </w:p>
    <w:p w14:paraId="68B3D7C8" w14:textId="77777777" w:rsidR="00632F33" w:rsidRPr="00632F33" w:rsidRDefault="00632F33" w:rsidP="007D6162">
      <w:pPr>
        <w:pStyle w:val="PargrafodaLista"/>
        <w:spacing w:line="276" w:lineRule="auto"/>
        <w:rPr>
          <w:rFonts w:ascii="Arial" w:hAnsi="Arial" w:cs="Arial"/>
          <w:sz w:val="22"/>
          <w:szCs w:val="22"/>
        </w:rPr>
      </w:pPr>
    </w:p>
    <w:p w14:paraId="3016D4E2" w14:textId="77777777" w:rsidR="00632F33"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632F33">
        <w:rPr>
          <w:rFonts w:ascii="Arial" w:hAnsi="Arial" w:cs="Arial"/>
          <w:sz w:val="22"/>
          <w:szCs w:val="22"/>
        </w:rPr>
        <w:lastRenderedPageBreak/>
        <w:t>Apresentar preços inexequíveis ou permanecerem acima do preço máximo definido para a contratação;</w:t>
      </w:r>
    </w:p>
    <w:p w14:paraId="76F1C0BC" w14:textId="77777777" w:rsidR="00632F33" w:rsidRPr="00632F33" w:rsidRDefault="00632F33" w:rsidP="007D6162">
      <w:pPr>
        <w:pStyle w:val="PargrafodaLista"/>
        <w:spacing w:line="276" w:lineRule="auto"/>
        <w:rPr>
          <w:rFonts w:ascii="Arial" w:hAnsi="Arial" w:cs="Arial"/>
          <w:sz w:val="22"/>
          <w:szCs w:val="22"/>
        </w:rPr>
      </w:pPr>
    </w:p>
    <w:p w14:paraId="5CB82567" w14:textId="77777777" w:rsidR="00D007EB" w:rsidRPr="00857598"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632F33">
        <w:rPr>
          <w:rFonts w:ascii="Arial" w:hAnsi="Arial" w:cs="Arial"/>
          <w:sz w:val="22"/>
          <w:szCs w:val="22"/>
        </w:rPr>
        <w:t>Não tiverem sua exequibilidade demonstrada, quando exigido pela Administração;</w:t>
      </w:r>
    </w:p>
    <w:p w14:paraId="7AF1E312" w14:textId="77777777" w:rsidR="00857598" w:rsidRPr="00D007EB" w:rsidRDefault="00857598" w:rsidP="00857598">
      <w:pPr>
        <w:pStyle w:val="PargrafodaLista"/>
        <w:spacing w:line="276" w:lineRule="auto"/>
        <w:ind w:left="0"/>
        <w:rPr>
          <w:rFonts w:ascii="Arial" w:hAnsi="Arial" w:cs="Arial"/>
          <w:sz w:val="22"/>
          <w:szCs w:val="22"/>
          <w:u w:val="single"/>
        </w:rPr>
      </w:pPr>
    </w:p>
    <w:p w14:paraId="59EB6883" w14:textId="77777777" w:rsidR="00D007EB"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D007EB">
        <w:rPr>
          <w:rFonts w:ascii="Arial" w:hAnsi="Arial" w:cs="Arial"/>
          <w:sz w:val="22"/>
          <w:szCs w:val="22"/>
        </w:rPr>
        <w:t>Apresentar desconformidade com quaisquer outras exigências deste Edital ou seus anexos, desde que insanável.</w:t>
      </w:r>
    </w:p>
    <w:p w14:paraId="37154275" w14:textId="77777777" w:rsidR="00D007EB" w:rsidRPr="00D007EB" w:rsidRDefault="00D007EB" w:rsidP="007D6162">
      <w:pPr>
        <w:pStyle w:val="PargrafodaLista"/>
        <w:spacing w:line="276" w:lineRule="auto"/>
        <w:rPr>
          <w:rFonts w:ascii="Arial" w:hAnsi="Arial" w:cs="Arial"/>
          <w:sz w:val="22"/>
          <w:szCs w:val="22"/>
        </w:rPr>
      </w:pPr>
    </w:p>
    <w:p w14:paraId="6CADD020" w14:textId="2D073029" w:rsidR="00D007EB" w:rsidRPr="00D007EB"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045B5E">
        <w:rPr>
          <w:rFonts w:ascii="Arial" w:hAnsi="Arial" w:cs="Arial"/>
          <w:b/>
          <w:bCs/>
          <w:sz w:val="22"/>
          <w:szCs w:val="22"/>
        </w:rPr>
        <w:t xml:space="preserve">No caso de bens </w:t>
      </w:r>
      <w:r w:rsidRPr="00045B5E">
        <w:rPr>
          <w:rFonts w:ascii="Arial" w:hAnsi="Arial" w:cs="Arial"/>
          <w:b/>
          <w:bCs/>
          <w:color w:val="0C0C0C"/>
          <w:sz w:val="22"/>
          <w:szCs w:val="22"/>
        </w:rPr>
        <w:t xml:space="preserve">e </w:t>
      </w:r>
      <w:r w:rsidRPr="00045B5E">
        <w:rPr>
          <w:rFonts w:ascii="Arial" w:hAnsi="Arial" w:cs="Arial"/>
          <w:b/>
          <w:bCs/>
          <w:sz w:val="22"/>
          <w:szCs w:val="22"/>
        </w:rPr>
        <w:t>serviços em geral, é indício de inexequibilidade das propostas valores inferiores a 50% (cinquenta por cento) do valor orçado pela Administração</w:t>
      </w:r>
      <w:r w:rsidRPr="00D007EB">
        <w:rPr>
          <w:rFonts w:ascii="Arial" w:hAnsi="Arial" w:cs="Arial"/>
          <w:sz w:val="22"/>
          <w:szCs w:val="22"/>
        </w:rPr>
        <w:t>.</w:t>
      </w:r>
    </w:p>
    <w:p w14:paraId="07CF5988" w14:textId="77777777" w:rsidR="00D007EB" w:rsidRDefault="00D007EB" w:rsidP="007D6162">
      <w:pPr>
        <w:pStyle w:val="PargrafodaLista"/>
        <w:spacing w:line="276" w:lineRule="auto"/>
        <w:ind w:left="0"/>
        <w:jc w:val="right"/>
        <w:rPr>
          <w:rFonts w:ascii="Arial" w:hAnsi="Arial" w:cs="Arial"/>
          <w:sz w:val="22"/>
          <w:szCs w:val="22"/>
          <w:u w:val="single"/>
        </w:rPr>
      </w:pPr>
    </w:p>
    <w:p w14:paraId="6600C24A" w14:textId="57560465" w:rsidR="00D007EB" w:rsidRPr="00D007EB"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D007EB">
        <w:rPr>
          <w:rFonts w:ascii="Arial" w:hAnsi="Arial" w:cs="Arial"/>
          <w:sz w:val="22"/>
          <w:szCs w:val="22"/>
        </w:rPr>
        <w:t>A inexequibilidade, na hipótese de que trata o caput, só será considerada após diligência do pregoeiro, que comprove:</w:t>
      </w:r>
    </w:p>
    <w:p w14:paraId="19F37D0C" w14:textId="77777777" w:rsidR="00D007EB" w:rsidRDefault="00D007EB" w:rsidP="007D6162">
      <w:pPr>
        <w:pStyle w:val="PargrafodaLista"/>
        <w:spacing w:line="276" w:lineRule="auto"/>
        <w:ind w:left="0"/>
        <w:jc w:val="right"/>
        <w:rPr>
          <w:rFonts w:ascii="Arial" w:hAnsi="Arial" w:cs="Arial"/>
          <w:sz w:val="22"/>
          <w:szCs w:val="22"/>
          <w:u w:val="single"/>
        </w:rPr>
      </w:pPr>
    </w:p>
    <w:p w14:paraId="09928D9D" w14:textId="2EDB7B9E" w:rsidR="00D007EB" w:rsidRPr="00D007EB" w:rsidRDefault="00730101" w:rsidP="00730101">
      <w:pPr>
        <w:pStyle w:val="PargrafodaLista"/>
        <w:numPr>
          <w:ilvl w:val="3"/>
          <w:numId w:val="2"/>
        </w:numPr>
        <w:tabs>
          <w:tab w:val="left" w:pos="851"/>
        </w:tabs>
        <w:spacing w:line="276" w:lineRule="auto"/>
        <w:ind w:left="0" w:firstLine="0"/>
        <w:jc w:val="both"/>
        <w:rPr>
          <w:rFonts w:ascii="Arial" w:hAnsi="Arial" w:cs="Arial"/>
          <w:sz w:val="22"/>
          <w:szCs w:val="22"/>
          <w:u w:val="single"/>
        </w:rPr>
      </w:pPr>
      <w:r>
        <w:rPr>
          <w:rFonts w:ascii="Arial" w:hAnsi="Arial" w:cs="Arial"/>
          <w:sz w:val="22"/>
          <w:szCs w:val="22"/>
        </w:rPr>
        <w:t>Q</w:t>
      </w:r>
      <w:r w:rsidR="002E32A1" w:rsidRPr="00D007EB">
        <w:rPr>
          <w:rFonts w:ascii="Arial" w:hAnsi="Arial" w:cs="Arial"/>
          <w:sz w:val="22"/>
          <w:szCs w:val="22"/>
        </w:rPr>
        <w:t xml:space="preserve">ue </w:t>
      </w:r>
      <w:r w:rsidR="002E32A1" w:rsidRPr="00D007EB">
        <w:rPr>
          <w:rFonts w:ascii="Arial" w:hAnsi="Arial" w:cs="Arial"/>
          <w:color w:val="0C0C0C"/>
          <w:sz w:val="22"/>
          <w:szCs w:val="22"/>
        </w:rPr>
        <w:t xml:space="preserve">o </w:t>
      </w:r>
      <w:r w:rsidR="002E32A1" w:rsidRPr="00D007EB">
        <w:rPr>
          <w:rFonts w:ascii="Arial" w:hAnsi="Arial" w:cs="Arial"/>
          <w:sz w:val="22"/>
          <w:szCs w:val="22"/>
        </w:rPr>
        <w:t>custo do licitante ultrapassa o valor da proposta; e</w:t>
      </w:r>
    </w:p>
    <w:p w14:paraId="4187F4D5" w14:textId="77777777" w:rsidR="00D007EB" w:rsidRDefault="00D007EB" w:rsidP="007D6162">
      <w:pPr>
        <w:pStyle w:val="PargrafodaLista"/>
        <w:spacing w:line="276" w:lineRule="auto"/>
        <w:ind w:left="0"/>
        <w:jc w:val="right"/>
        <w:rPr>
          <w:rFonts w:ascii="Arial" w:hAnsi="Arial" w:cs="Arial"/>
          <w:sz w:val="22"/>
          <w:szCs w:val="22"/>
          <w:u w:val="single"/>
        </w:rPr>
      </w:pPr>
    </w:p>
    <w:p w14:paraId="17D3CA4F" w14:textId="7B98FE90" w:rsidR="00D007EB" w:rsidRPr="00D007EB" w:rsidRDefault="00730101" w:rsidP="00730101">
      <w:pPr>
        <w:pStyle w:val="PargrafodaLista"/>
        <w:numPr>
          <w:ilvl w:val="3"/>
          <w:numId w:val="2"/>
        </w:numPr>
        <w:tabs>
          <w:tab w:val="left" w:pos="851"/>
        </w:tabs>
        <w:spacing w:line="276" w:lineRule="auto"/>
        <w:ind w:left="0" w:firstLine="0"/>
        <w:jc w:val="both"/>
        <w:rPr>
          <w:rFonts w:ascii="Arial" w:hAnsi="Arial" w:cs="Arial"/>
          <w:sz w:val="22"/>
          <w:szCs w:val="22"/>
          <w:u w:val="single"/>
        </w:rPr>
      </w:pPr>
      <w:r>
        <w:rPr>
          <w:rFonts w:ascii="Arial" w:hAnsi="Arial" w:cs="Arial"/>
          <w:sz w:val="22"/>
          <w:szCs w:val="22"/>
        </w:rPr>
        <w:t>I</w:t>
      </w:r>
      <w:r w:rsidR="002E32A1" w:rsidRPr="00D007EB">
        <w:rPr>
          <w:rFonts w:ascii="Arial" w:hAnsi="Arial" w:cs="Arial"/>
          <w:sz w:val="22"/>
          <w:szCs w:val="22"/>
        </w:rPr>
        <w:t>nexistirem custos de oportunidade capazes de justificar o vulto da oferta.</w:t>
      </w:r>
    </w:p>
    <w:p w14:paraId="3304FD5F" w14:textId="77777777" w:rsidR="00D007EB" w:rsidRPr="00D007EB" w:rsidRDefault="00D007EB" w:rsidP="007D6162">
      <w:pPr>
        <w:pStyle w:val="PargrafodaLista"/>
        <w:spacing w:line="276" w:lineRule="auto"/>
        <w:rPr>
          <w:rFonts w:ascii="Arial" w:hAnsi="Arial" w:cs="Arial"/>
          <w:sz w:val="22"/>
          <w:szCs w:val="22"/>
        </w:rPr>
      </w:pPr>
    </w:p>
    <w:p w14:paraId="62726B77" w14:textId="5A91AC7D" w:rsidR="00D007EB" w:rsidRPr="00200B80"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D007EB">
        <w:rPr>
          <w:rFonts w:ascii="Arial" w:hAnsi="Arial" w:cs="Arial"/>
          <w:sz w:val="22"/>
          <w:szCs w:val="22"/>
        </w:rPr>
        <w:t xml:space="preserve">Se houver indícios de inexequibilidade da proposta de preço, ou em caso da necessidade de esclarecimentos complementares, poderão ser efetuadas diligências, para que a empresa comprove </w:t>
      </w:r>
      <w:r w:rsidRPr="00D007EB">
        <w:rPr>
          <w:rFonts w:ascii="Arial" w:hAnsi="Arial" w:cs="Arial"/>
          <w:color w:val="0F0F0F"/>
          <w:sz w:val="22"/>
          <w:szCs w:val="22"/>
        </w:rPr>
        <w:t xml:space="preserve">a </w:t>
      </w:r>
      <w:r w:rsidRPr="00D007EB">
        <w:rPr>
          <w:rFonts w:ascii="Arial" w:hAnsi="Arial" w:cs="Arial"/>
          <w:sz w:val="22"/>
          <w:szCs w:val="22"/>
        </w:rPr>
        <w:t>exequibilidade da proposta.</w:t>
      </w:r>
    </w:p>
    <w:p w14:paraId="5732EEE8" w14:textId="77777777" w:rsidR="00200B80" w:rsidRPr="00D007EB" w:rsidRDefault="00200B80" w:rsidP="00200B80">
      <w:pPr>
        <w:pStyle w:val="PargrafodaLista"/>
        <w:spacing w:line="276" w:lineRule="auto"/>
        <w:ind w:left="0"/>
        <w:jc w:val="right"/>
        <w:rPr>
          <w:rFonts w:ascii="Arial" w:hAnsi="Arial" w:cs="Arial"/>
          <w:sz w:val="22"/>
          <w:szCs w:val="22"/>
          <w:u w:val="single"/>
        </w:rPr>
      </w:pPr>
    </w:p>
    <w:p w14:paraId="600F6C97" w14:textId="77777777" w:rsidR="00D007EB"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D007EB">
        <w:rPr>
          <w:rFonts w:ascii="Arial" w:hAnsi="Arial" w:cs="Arial"/>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w:t>
      </w:r>
      <w:proofErr w:type="spellStart"/>
      <w:r w:rsidRPr="00D007EB">
        <w:rPr>
          <w:rFonts w:ascii="Arial" w:hAnsi="Arial" w:cs="Arial"/>
          <w:sz w:val="22"/>
          <w:szCs w:val="22"/>
        </w:rPr>
        <w:t>Iugar</w:t>
      </w:r>
      <w:proofErr w:type="spellEnd"/>
      <w:r w:rsidRPr="00D007EB">
        <w:rPr>
          <w:rFonts w:ascii="Arial" w:hAnsi="Arial" w:cs="Arial"/>
          <w:sz w:val="22"/>
          <w:szCs w:val="22"/>
        </w:rPr>
        <w:t xml:space="preserve"> será convocado para apresentar Planilha por ele elaborada, com os respectivos valores adequados ao valor final da sua proposta, sob pena de não aceitação da</w:t>
      </w:r>
      <w:r w:rsidR="00EE5485" w:rsidRPr="00D007EB">
        <w:rPr>
          <w:rFonts w:ascii="Arial" w:hAnsi="Arial" w:cs="Arial"/>
          <w:sz w:val="22"/>
          <w:szCs w:val="22"/>
        </w:rPr>
        <w:t xml:space="preserve"> </w:t>
      </w:r>
      <w:r w:rsidRPr="00D007EB">
        <w:rPr>
          <w:rFonts w:ascii="Arial" w:hAnsi="Arial" w:cs="Arial"/>
          <w:sz w:val="22"/>
          <w:szCs w:val="22"/>
        </w:rPr>
        <w:t>proposta.</w:t>
      </w:r>
    </w:p>
    <w:p w14:paraId="4AC5C24F" w14:textId="77777777" w:rsidR="00D007EB" w:rsidRPr="00D007EB" w:rsidRDefault="00D007EB" w:rsidP="007D6162">
      <w:pPr>
        <w:pStyle w:val="PargrafodaLista"/>
        <w:spacing w:line="276" w:lineRule="auto"/>
        <w:rPr>
          <w:rFonts w:ascii="Arial" w:hAnsi="Arial" w:cs="Arial"/>
          <w:sz w:val="22"/>
          <w:szCs w:val="22"/>
        </w:rPr>
      </w:pPr>
    </w:p>
    <w:p w14:paraId="108B4F3A" w14:textId="77777777" w:rsidR="00D007EB" w:rsidRPr="00D007EB"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D007EB">
        <w:rPr>
          <w:rFonts w:ascii="Arial" w:hAnsi="Arial" w:cs="Arial"/>
          <w:sz w:val="22"/>
          <w:szCs w:val="22"/>
        </w:rPr>
        <w:t xml:space="preserve">Erros </w:t>
      </w:r>
      <w:r w:rsidRPr="00D007EB">
        <w:rPr>
          <w:rFonts w:ascii="Arial" w:hAnsi="Arial" w:cs="Arial"/>
          <w:color w:val="0F0F0F"/>
          <w:sz w:val="22"/>
          <w:szCs w:val="22"/>
        </w:rPr>
        <w:t xml:space="preserve">no </w:t>
      </w:r>
      <w:r w:rsidRPr="00D007EB">
        <w:rPr>
          <w:rFonts w:ascii="Arial" w:hAnsi="Arial" w:cs="Arial"/>
          <w:sz w:val="22"/>
          <w:szCs w:val="22"/>
        </w:rPr>
        <w:t xml:space="preserve">preenchimento da planilha não constituem motivo para a desclassificação da proposta. A planilha </w:t>
      </w:r>
      <w:r w:rsidR="003F1944" w:rsidRPr="00D007EB">
        <w:rPr>
          <w:rFonts w:ascii="Arial" w:hAnsi="Arial" w:cs="Arial"/>
          <w:sz w:val="22"/>
          <w:szCs w:val="22"/>
        </w:rPr>
        <w:t>poderá</w:t>
      </w:r>
      <w:r w:rsidRPr="00D007EB">
        <w:rPr>
          <w:rFonts w:ascii="Arial" w:hAnsi="Arial" w:cs="Arial"/>
          <w:sz w:val="22"/>
          <w:szCs w:val="22"/>
        </w:rPr>
        <w:t xml:space="preserve"> ser ajustada pelo fornecedor, no prazo indicado pelo sistema, desde que não haja majoração do preço </w:t>
      </w:r>
      <w:r w:rsidRPr="00D007EB">
        <w:rPr>
          <w:rFonts w:ascii="Arial" w:hAnsi="Arial" w:cs="Arial"/>
          <w:color w:val="0F0F0F"/>
          <w:sz w:val="22"/>
          <w:szCs w:val="22"/>
        </w:rPr>
        <w:t xml:space="preserve">e </w:t>
      </w:r>
      <w:r w:rsidRPr="00D007EB">
        <w:rPr>
          <w:rFonts w:ascii="Arial" w:hAnsi="Arial" w:cs="Arial"/>
          <w:sz w:val="22"/>
          <w:szCs w:val="22"/>
        </w:rPr>
        <w:t>que se comprove que este é o bastante para arcar com todos os custos da contratação;</w:t>
      </w:r>
    </w:p>
    <w:p w14:paraId="4B6B0C62" w14:textId="77777777" w:rsidR="00D007EB" w:rsidRPr="00D007EB" w:rsidRDefault="00D007EB" w:rsidP="007D6162">
      <w:pPr>
        <w:pStyle w:val="PargrafodaLista"/>
        <w:spacing w:line="276" w:lineRule="auto"/>
        <w:rPr>
          <w:rFonts w:ascii="Arial" w:hAnsi="Arial" w:cs="Arial"/>
          <w:color w:val="0F0F0F"/>
          <w:sz w:val="22"/>
          <w:szCs w:val="22"/>
        </w:rPr>
      </w:pPr>
    </w:p>
    <w:p w14:paraId="4D16197D" w14:textId="63DC9CAF" w:rsidR="00D007EB" w:rsidRPr="00D007EB" w:rsidRDefault="002E32A1" w:rsidP="007D6162">
      <w:pPr>
        <w:pStyle w:val="PargrafodaLista"/>
        <w:numPr>
          <w:ilvl w:val="2"/>
          <w:numId w:val="2"/>
        </w:numPr>
        <w:spacing w:line="276" w:lineRule="auto"/>
        <w:ind w:left="0" w:firstLine="0"/>
        <w:jc w:val="both"/>
        <w:rPr>
          <w:rFonts w:ascii="Arial" w:hAnsi="Arial" w:cs="Arial"/>
          <w:sz w:val="22"/>
          <w:szCs w:val="22"/>
          <w:u w:val="single"/>
        </w:rPr>
      </w:pPr>
      <w:r w:rsidRPr="00D007EB">
        <w:rPr>
          <w:rFonts w:ascii="Arial" w:hAnsi="Arial" w:cs="Arial"/>
          <w:color w:val="0F0F0F"/>
          <w:sz w:val="22"/>
          <w:szCs w:val="22"/>
        </w:rPr>
        <w:t xml:space="preserve">O </w:t>
      </w:r>
      <w:r w:rsidRPr="00D007EB">
        <w:rPr>
          <w:rFonts w:ascii="Arial" w:hAnsi="Arial" w:cs="Arial"/>
          <w:sz w:val="22"/>
          <w:szCs w:val="22"/>
        </w:rPr>
        <w:t>ajuste de que trata este dispositivo se limita a sanar erros ou falhas que não alterem a substância das propostas;</w:t>
      </w:r>
    </w:p>
    <w:p w14:paraId="2173E255" w14:textId="77777777" w:rsidR="00D007EB" w:rsidRDefault="00D007EB" w:rsidP="007D6162">
      <w:pPr>
        <w:pStyle w:val="PargrafodaLista"/>
        <w:spacing w:line="276" w:lineRule="auto"/>
        <w:ind w:left="0"/>
        <w:jc w:val="right"/>
        <w:rPr>
          <w:rFonts w:ascii="Arial" w:hAnsi="Arial" w:cs="Arial"/>
          <w:sz w:val="22"/>
          <w:szCs w:val="22"/>
          <w:u w:val="single"/>
        </w:rPr>
      </w:pPr>
    </w:p>
    <w:p w14:paraId="1CAA4497" w14:textId="4FD1D901" w:rsidR="00D007EB" w:rsidRPr="00491344" w:rsidRDefault="002E32A1" w:rsidP="006B3D68">
      <w:pPr>
        <w:pStyle w:val="PargrafodaLista"/>
        <w:numPr>
          <w:ilvl w:val="2"/>
          <w:numId w:val="2"/>
        </w:numPr>
        <w:spacing w:line="276" w:lineRule="auto"/>
        <w:ind w:left="0" w:firstLine="0"/>
        <w:jc w:val="both"/>
        <w:rPr>
          <w:rFonts w:ascii="Arial" w:hAnsi="Arial" w:cs="Arial"/>
          <w:sz w:val="22"/>
          <w:szCs w:val="22"/>
          <w:u w:val="single"/>
        </w:rPr>
      </w:pPr>
      <w:r w:rsidRPr="00D007EB">
        <w:rPr>
          <w:rFonts w:ascii="Arial" w:hAnsi="Arial" w:cs="Arial"/>
          <w:sz w:val="22"/>
          <w:szCs w:val="22"/>
        </w:rPr>
        <w:t>Considera-se erro no preenchimento da planilha passível de correção a indicação de recolhimento de impostos e contribuições na forma do Simples Nacional, quando não cabível esse regime.</w:t>
      </w:r>
    </w:p>
    <w:p w14:paraId="7AC065B2" w14:textId="77777777" w:rsidR="00491344" w:rsidRPr="006B3D68" w:rsidRDefault="00491344" w:rsidP="00491344">
      <w:pPr>
        <w:pStyle w:val="PargrafodaLista"/>
        <w:spacing w:line="276" w:lineRule="auto"/>
        <w:ind w:left="0"/>
        <w:rPr>
          <w:rFonts w:ascii="Arial" w:hAnsi="Arial" w:cs="Arial"/>
          <w:sz w:val="22"/>
          <w:szCs w:val="22"/>
          <w:u w:val="single"/>
        </w:rPr>
      </w:pPr>
    </w:p>
    <w:p w14:paraId="3C685C56" w14:textId="50E66748" w:rsidR="00D007EB" w:rsidRPr="00D007EB"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D007EB">
        <w:rPr>
          <w:rFonts w:ascii="Arial" w:hAnsi="Arial" w:cs="Arial"/>
          <w:sz w:val="22"/>
          <w:szCs w:val="22"/>
        </w:rPr>
        <w:t xml:space="preserve">Para fins de análise da proposta quanto ao cumprimento das especificações do objeto, poderá ser colhida a manifestação escrita </w:t>
      </w:r>
      <w:r w:rsidRPr="00D007EB">
        <w:rPr>
          <w:rFonts w:ascii="Arial" w:hAnsi="Arial" w:cs="Arial"/>
          <w:color w:val="0C0C0C"/>
          <w:sz w:val="22"/>
          <w:szCs w:val="22"/>
        </w:rPr>
        <w:t xml:space="preserve">do </w:t>
      </w:r>
      <w:r w:rsidRPr="00D007EB">
        <w:rPr>
          <w:rFonts w:ascii="Arial" w:hAnsi="Arial" w:cs="Arial"/>
          <w:sz w:val="22"/>
          <w:szCs w:val="22"/>
        </w:rPr>
        <w:t>setor requisitante d</w:t>
      </w:r>
      <w:r w:rsidR="00730101">
        <w:rPr>
          <w:rFonts w:ascii="Arial" w:hAnsi="Arial" w:cs="Arial"/>
          <w:sz w:val="22"/>
          <w:szCs w:val="22"/>
        </w:rPr>
        <w:t>a aquisição</w:t>
      </w:r>
      <w:r w:rsidRPr="00D007EB">
        <w:rPr>
          <w:rFonts w:ascii="Arial" w:hAnsi="Arial" w:cs="Arial"/>
          <w:sz w:val="22"/>
          <w:szCs w:val="22"/>
        </w:rPr>
        <w:t xml:space="preserve"> ou da área especializada no objeto.</w:t>
      </w:r>
    </w:p>
    <w:p w14:paraId="6AD7691E" w14:textId="77777777" w:rsidR="00490071" w:rsidRDefault="00490071" w:rsidP="007D6162">
      <w:pPr>
        <w:pStyle w:val="PargrafodaLista"/>
        <w:spacing w:line="276" w:lineRule="auto"/>
        <w:ind w:left="0"/>
        <w:jc w:val="right"/>
        <w:rPr>
          <w:rFonts w:ascii="Arial" w:hAnsi="Arial" w:cs="Arial"/>
          <w:sz w:val="22"/>
          <w:szCs w:val="22"/>
          <w:u w:val="single"/>
        </w:rPr>
      </w:pPr>
    </w:p>
    <w:p w14:paraId="41432193" w14:textId="287DD015" w:rsidR="00D007EB" w:rsidRPr="00800FCD" w:rsidRDefault="002E32A1" w:rsidP="006B3D68">
      <w:pPr>
        <w:pStyle w:val="PargrafodaLista"/>
        <w:numPr>
          <w:ilvl w:val="0"/>
          <w:numId w:val="2"/>
        </w:numPr>
        <w:shd w:val="clear" w:color="auto" w:fill="D9D9D9" w:themeFill="background1" w:themeFillShade="D9"/>
        <w:ind w:left="0" w:firstLine="0"/>
        <w:jc w:val="both"/>
        <w:rPr>
          <w:rFonts w:ascii="Arial" w:hAnsi="Arial" w:cs="Arial"/>
          <w:sz w:val="22"/>
          <w:szCs w:val="22"/>
        </w:rPr>
      </w:pPr>
      <w:r w:rsidRPr="00800FCD">
        <w:rPr>
          <w:rFonts w:ascii="Arial" w:hAnsi="Arial" w:cs="Arial"/>
          <w:b/>
          <w:sz w:val="22"/>
          <w:szCs w:val="22"/>
        </w:rPr>
        <w:t>DA FASE DE HABILITAÇÃO</w:t>
      </w:r>
      <w:r w:rsidR="00D007EB" w:rsidRPr="00800FCD">
        <w:rPr>
          <w:rFonts w:ascii="Arial" w:hAnsi="Arial" w:cs="Arial"/>
          <w:b/>
          <w:sz w:val="22"/>
          <w:szCs w:val="22"/>
        </w:rPr>
        <w:t>:</w:t>
      </w:r>
    </w:p>
    <w:p w14:paraId="45C7AFD7" w14:textId="77777777" w:rsidR="00395171" w:rsidRPr="00200B80" w:rsidRDefault="00395171" w:rsidP="00395171">
      <w:pPr>
        <w:pStyle w:val="PargrafodaLista"/>
        <w:spacing w:line="276" w:lineRule="auto"/>
        <w:ind w:left="0"/>
        <w:jc w:val="right"/>
        <w:rPr>
          <w:rFonts w:ascii="Arial" w:hAnsi="Arial" w:cs="Arial"/>
          <w:sz w:val="22"/>
          <w:szCs w:val="22"/>
          <w:u w:val="single"/>
        </w:rPr>
      </w:pPr>
    </w:p>
    <w:p w14:paraId="60DE977C" w14:textId="7C67692B" w:rsidR="00D007EB" w:rsidRPr="00D007EB"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D007EB">
        <w:rPr>
          <w:rFonts w:ascii="Arial" w:hAnsi="Arial" w:cs="Arial"/>
          <w:sz w:val="22"/>
          <w:szCs w:val="22"/>
        </w:rPr>
        <w:lastRenderedPageBreak/>
        <w:t xml:space="preserve">Os documentos previstos no Termo de Referência, necessários e suficientes para demonstrar a capacidade do licitante de </w:t>
      </w:r>
      <w:r w:rsidR="00A75BF9">
        <w:rPr>
          <w:rFonts w:ascii="Arial" w:hAnsi="Arial" w:cs="Arial"/>
          <w:sz w:val="22"/>
          <w:szCs w:val="22"/>
        </w:rPr>
        <w:t>executar</w:t>
      </w:r>
      <w:r w:rsidRPr="00D007EB">
        <w:rPr>
          <w:rFonts w:ascii="Arial" w:hAnsi="Arial" w:cs="Arial"/>
          <w:sz w:val="22"/>
          <w:szCs w:val="22"/>
        </w:rPr>
        <w:t xml:space="preserve"> o objeto da licitação, serão exigidos para fins de habilitação, nos termos dos </w:t>
      </w:r>
      <w:proofErr w:type="spellStart"/>
      <w:r w:rsidRPr="009C52D8">
        <w:rPr>
          <w:rFonts w:ascii="Arial" w:hAnsi="Arial" w:cs="Arial"/>
          <w:sz w:val="22"/>
          <w:szCs w:val="22"/>
          <w:u w:val="single"/>
        </w:rPr>
        <w:t>arts</w:t>
      </w:r>
      <w:proofErr w:type="spellEnd"/>
      <w:r w:rsidRPr="009C52D8">
        <w:rPr>
          <w:rFonts w:ascii="Arial" w:hAnsi="Arial" w:cs="Arial"/>
          <w:sz w:val="22"/>
          <w:szCs w:val="22"/>
          <w:u w:val="single"/>
        </w:rPr>
        <w:t>. 62 a 70 da Lei n° 14.133, de 2021.</w:t>
      </w:r>
    </w:p>
    <w:p w14:paraId="2E2D2FA1" w14:textId="77777777" w:rsidR="00D007EB" w:rsidRDefault="00D007EB" w:rsidP="007D6162">
      <w:pPr>
        <w:pStyle w:val="PargrafodaLista"/>
        <w:spacing w:line="276" w:lineRule="auto"/>
        <w:ind w:left="0"/>
        <w:jc w:val="right"/>
        <w:rPr>
          <w:rFonts w:ascii="Arial" w:hAnsi="Arial" w:cs="Arial"/>
          <w:sz w:val="22"/>
          <w:szCs w:val="22"/>
          <w:u w:val="single"/>
        </w:rPr>
      </w:pPr>
    </w:p>
    <w:p w14:paraId="7DDD063F" w14:textId="77777777" w:rsidR="00D007EB" w:rsidRPr="00D007EB" w:rsidRDefault="002E32A1" w:rsidP="007D6162">
      <w:pPr>
        <w:pStyle w:val="PargrafodaLista"/>
        <w:numPr>
          <w:ilvl w:val="1"/>
          <w:numId w:val="2"/>
        </w:numPr>
        <w:spacing w:line="276" w:lineRule="auto"/>
        <w:ind w:left="0" w:firstLine="0"/>
        <w:jc w:val="both"/>
        <w:rPr>
          <w:rFonts w:ascii="Arial" w:hAnsi="Arial" w:cs="Arial"/>
          <w:sz w:val="22"/>
          <w:szCs w:val="22"/>
          <w:u w:val="single"/>
        </w:rPr>
      </w:pPr>
      <w:r w:rsidRPr="00D007EB">
        <w:rPr>
          <w:rFonts w:ascii="Arial" w:hAnsi="Arial" w:cs="Arial"/>
          <w:sz w:val="22"/>
          <w:szCs w:val="22"/>
        </w:rPr>
        <w:t>Para fins de habilitação a proponente deverá apresentar,</w:t>
      </w:r>
      <w:r w:rsidR="00347D92" w:rsidRPr="00D007EB">
        <w:rPr>
          <w:rFonts w:ascii="Arial" w:hAnsi="Arial" w:cs="Arial"/>
          <w:sz w:val="22"/>
          <w:szCs w:val="22"/>
        </w:rPr>
        <w:t xml:space="preserve"> </w:t>
      </w:r>
      <w:r w:rsidR="00347D92" w:rsidRPr="00D007EB">
        <w:rPr>
          <w:rFonts w:ascii="Arial" w:hAnsi="Arial" w:cs="Arial"/>
          <w:b/>
          <w:bCs/>
          <w:i/>
          <w:iCs/>
          <w:sz w:val="22"/>
          <w:szCs w:val="22"/>
          <w:u w:val="single"/>
        </w:rPr>
        <w:t>sob pena de inabilitação</w:t>
      </w:r>
      <w:r w:rsidR="00347D92" w:rsidRPr="00D007EB">
        <w:rPr>
          <w:rFonts w:ascii="Arial" w:hAnsi="Arial" w:cs="Arial"/>
          <w:sz w:val="22"/>
          <w:szCs w:val="22"/>
        </w:rPr>
        <w:t>, os seguintes documentos:</w:t>
      </w:r>
    </w:p>
    <w:p w14:paraId="2345A709" w14:textId="77777777" w:rsidR="00D007EB" w:rsidRPr="00D007EB" w:rsidRDefault="00D007EB" w:rsidP="007D6162">
      <w:pPr>
        <w:pStyle w:val="PargrafodaLista"/>
        <w:spacing w:line="276" w:lineRule="auto"/>
        <w:rPr>
          <w:rFonts w:ascii="Arial" w:hAnsi="Arial" w:cs="Arial"/>
          <w:b/>
          <w:bCs/>
          <w:sz w:val="22"/>
          <w:szCs w:val="22"/>
          <w:u w:val="thick" w:color="0F0F0F"/>
        </w:rPr>
      </w:pPr>
    </w:p>
    <w:p w14:paraId="468B4838" w14:textId="5874251B" w:rsidR="002E32A1" w:rsidRPr="00A75BF9" w:rsidRDefault="00D007EB" w:rsidP="007D6162">
      <w:pPr>
        <w:pStyle w:val="PargrafodaLista"/>
        <w:numPr>
          <w:ilvl w:val="2"/>
          <w:numId w:val="2"/>
        </w:numPr>
        <w:spacing w:line="276" w:lineRule="auto"/>
        <w:ind w:left="0" w:firstLine="0"/>
        <w:jc w:val="both"/>
        <w:rPr>
          <w:rFonts w:ascii="Arial" w:hAnsi="Arial" w:cs="Arial"/>
          <w:sz w:val="22"/>
          <w:szCs w:val="22"/>
          <w:u w:val="single"/>
        </w:rPr>
      </w:pPr>
      <w:r w:rsidRPr="00A75BF9">
        <w:rPr>
          <w:rFonts w:ascii="Arial" w:hAnsi="Arial" w:cs="Arial"/>
          <w:b/>
          <w:bCs/>
          <w:sz w:val="22"/>
          <w:szCs w:val="22"/>
          <w:u w:val="single"/>
        </w:rPr>
        <w:t>Documentos Relativos à Habilitação Jurídica:</w:t>
      </w:r>
    </w:p>
    <w:p w14:paraId="685E5A1E" w14:textId="77777777" w:rsidR="002E32A1" w:rsidRPr="00175B6C" w:rsidRDefault="002E32A1" w:rsidP="007D6162">
      <w:pPr>
        <w:pStyle w:val="Corpodetexto"/>
        <w:spacing w:line="276" w:lineRule="auto"/>
        <w:rPr>
          <w:rFonts w:ascii="Arial" w:hAnsi="Arial" w:cs="Arial"/>
          <w:b/>
          <w:sz w:val="22"/>
          <w:szCs w:val="22"/>
        </w:rPr>
      </w:pPr>
    </w:p>
    <w:p w14:paraId="34F5C929" w14:textId="5432EDA1" w:rsidR="00B37705" w:rsidRPr="00175B6C" w:rsidRDefault="00D007EB" w:rsidP="00730101">
      <w:pPr>
        <w:pStyle w:val="Nivel4"/>
        <w:numPr>
          <w:ilvl w:val="0"/>
          <w:numId w:val="30"/>
        </w:numPr>
        <w:tabs>
          <w:tab w:val="left" w:pos="284"/>
        </w:tabs>
        <w:spacing w:before="0" w:after="0"/>
        <w:ind w:left="0" w:firstLine="0"/>
        <w:rPr>
          <w:sz w:val="22"/>
          <w:szCs w:val="22"/>
        </w:rPr>
      </w:pPr>
      <w:r w:rsidRPr="00175B6C">
        <w:rPr>
          <w:b/>
          <w:bCs/>
          <w:sz w:val="22"/>
          <w:szCs w:val="22"/>
        </w:rPr>
        <w:t>Documento Pessoal</w:t>
      </w:r>
      <w:r w:rsidRPr="00175B6C">
        <w:rPr>
          <w:sz w:val="22"/>
          <w:szCs w:val="22"/>
        </w:rPr>
        <w:t xml:space="preserve"> (cópia) que inclua o número do </w:t>
      </w:r>
      <w:r w:rsidRPr="00175B6C">
        <w:rPr>
          <w:b/>
          <w:bCs/>
          <w:sz w:val="22"/>
          <w:szCs w:val="22"/>
        </w:rPr>
        <w:t xml:space="preserve">RG </w:t>
      </w:r>
      <w:r w:rsidRPr="00175B6C">
        <w:rPr>
          <w:sz w:val="22"/>
          <w:szCs w:val="22"/>
        </w:rPr>
        <w:t>e</w:t>
      </w:r>
      <w:r w:rsidRPr="00175B6C">
        <w:rPr>
          <w:b/>
          <w:bCs/>
          <w:sz w:val="22"/>
          <w:szCs w:val="22"/>
        </w:rPr>
        <w:t xml:space="preserve"> CPF </w:t>
      </w:r>
      <w:r w:rsidRPr="00175B6C">
        <w:rPr>
          <w:sz w:val="22"/>
          <w:szCs w:val="22"/>
        </w:rPr>
        <w:t>do</w:t>
      </w:r>
      <w:r w:rsidRPr="00175B6C">
        <w:rPr>
          <w:b/>
          <w:bCs/>
          <w:sz w:val="22"/>
          <w:szCs w:val="22"/>
        </w:rPr>
        <w:t xml:space="preserve"> sócio/empresário responsável </w:t>
      </w:r>
      <w:r w:rsidRPr="00175B6C">
        <w:rPr>
          <w:sz w:val="22"/>
          <w:szCs w:val="22"/>
        </w:rPr>
        <w:t>pela empresa e pela assinatura do Contrato/Ata de Registro;</w:t>
      </w:r>
    </w:p>
    <w:p w14:paraId="40D31B1F" w14:textId="77777777" w:rsidR="00B37705" w:rsidRPr="00175B6C" w:rsidRDefault="00B37705" w:rsidP="009C52D8">
      <w:pPr>
        <w:pStyle w:val="Nivel4"/>
        <w:numPr>
          <w:ilvl w:val="0"/>
          <w:numId w:val="0"/>
        </w:numPr>
        <w:spacing w:before="0" w:after="0"/>
        <w:rPr>
          <w:sz w:val="22"/>
          <w:szCs w:val="22"/>
        </w:rPr>
      </w:pPr>
    </w:p>
    <w:p w14:paraId="18FDF53B" w14:textId="5041C776" w:rsidR="00B37705" w:rsidRPr="00175B6C" w:rsidRDefault="00D007EB" w:rsidP="00730101">
      <w:pPr>
        <w:pStyle w:val="Nivel4"/>
        <w:numPr>
          <w:ilvl w:val="0"/>
          <w:numId w:val="30"/>
        </w:numPr>
        <w:tabs>
          <w:tab w:val="left" w:pos="284"/>
        </w:tabs>
        <w:spacing w:before="0" w:after="0"/>
        <w:ind w:left="0" w:firstLine="0"/>
        <w:rPr>
          <w:sz w:val="22"/>
          <w:szCs w:val="22"/>
        </w:rPr>
      </w:pPr>
      <w:r w:rsidRPr="00175B6C">
        <w:rPr>
          <w:b/>
          <w:bCs/>
          <w:sz w:val="22"/>
          <w:szCs w:val="22"/>
        </w:rPr>
        <w:t>Procuração por Instrumento Público/Particular</w:t>
      </w:r>
      <w:r w:rsidRPr="00175B6C">
        <w:rPr>
          <w:sz w:val="22"/>
          <w:szCs w:val="22"/>
        </w:rPr>
        <w:t>, quando for o caso</w:t>
      </w:r>
      <w:r w:rsidR="00B37705" w:rsidRPr="00175B6C">
        <w:rPr>
          <w:sz w:val="22"/>
          <w:szCs w:val="22"/>
        </w:rPr>
        <w:t xml:space="preserve">, com poderes expressos para formular ofertas e lances de preços e praticar todos os demais atos pertinentes ao certame, em nome da proponente, acompanhado do correspondente documento que comprove os poderes do mandante para a outorga; </w:t>
      </w:r>
    </w:p>
    <w:p w14:paraId="068DD86E" w14:textId="77777777" w:rsidR="00B37705" w:rsidRPr="00175B6C" w:rsidRDefault="00B37705" w:rsidP="009C52D8">
      <w:pPr>
        <w:pStyle w:val="Nivel4"/>
        <w:numPr>
          <w:ilvl w:val="0"/>
          <w:numId w:val="0"/>
        </w:numPr>
        <w:spacing w:before="0" w:after="0"/>
        <w:rPr>
          <w:sz w:val="22"/>
          <w:szCs w:val="22"/>
        </w:rPr>
      </w:pPr>
    </w:p>
    <w:p w14:paraId="56292B96" w14:textId="4F53DAC3" w:rsidR="00D007EB" w:rsidRPr="00175B6C" w:rsidRDefault="00D007EB" w:rsidP="00730101">
      <w:pPr>
        <w:pStyle w:val="Nivel4"/>
        <w:numPr>
          <w:ilvl w:val="0"/>
          <w:numId w:val="30"/>
        </w:numPr>
        <w:tabs>
          <w:tab w:val="left" w:pos="284"/>
        </w:tabs>
        <w:spacing w:before="0" w:after="0"/>
        <w:ind w:left="0" w:firstLine="0"/>
        <w:rPr>
          <w:sz w:val="22"/>
          <w:szCs w:val="22"/>
        </w:rPr>
      </w:pPr>
      <w:r w:rsidRPr="00175B6C">
        <w:rPr>
          <w:b/>
          <w:bCs/>
          <w:sz w:val="22"/>
          <w:szCs w:val="22"/>
        </w:rPr>
        <w:t>Empresário individual:</w:t>
      </w:r>
      <w:r w:rsidRPr="00175B6C">
        <w:rPr>
          <w:sz w:val="22"/>
          <w:szCs w:val="22"/>
        </w:rPr>
        <w:t xml:space="preserve"> inscrição no Registro Público de Empresas Mercantis, a cargo da Junta Comercial da respectiva sede; </w:t>
      </w:r>
    </w:p>
    <w:p w14:paraId="0479F535" w14:textId="77777777" w:rsidR="00D007EB" w:rsidRPr="00175B6C" w:rsidRDefault="00D007EB" w:rsidP="007D6162">
      <w:pPr>
        <w:pStyle w:val="PargrafodaLista"/>
        <w:spacing w:line="276" w:lineRule="auto"/>
        <w:rPr>
          <w:b/>
          <w:sz w:val="22"/>
          <w:szCs w:val="22"/>
        </w:rPr>
      </w:pPr>
    </w:p>
    <w:p w14:paraId="0B9C74F7" w14:textId="53AE326F" w:rsidR="00D007EB" w:rsidRPr="00175B6C" w:rsidRDefault="00D007EB" w:rsidP="00730101">
      <w:pPr>
        <w:pStyle w:val="Nivel4"/>
        <w:numPr>
          <w:ilvl w:val="0"/>
          <w:numId w:val="30"/>
        </w:numPr>
        <w:tabs>
          <w:tab w:val="left" w:pos="284"/>
        </w:tabs>
        <w:spacing w:before="0" w:after="0"/>
        <w:ind w:left="0" w:firstLine="0"/>
        <w:rPr>
          <w:sz w:val="22"/>
          <w:szCs w:val="22"/>
        </w:rPr>
      </w:pPr>
      <w:r w:rsidRPr="00175B6C">
        <w:rPr>
          <w:b/>
          <w:sz w:val="22"/>
          <w:szCs w:val="22"/>
        </w:rPr>
        <w:t>Microempreendedor individual – MEI</w:t>
      </w:r>
      <w:r w:rsidRPr="00175B6C">
        <w:rPr>
          <w:bCs/>
          <w:sz w:val="22"/>
          <w:szCs w:val="22"/>
        </w:rPr>
        <w:t>: Certificado da Condição de Microempreendedor Individual - CCMEI,</w:t>
      </w:r>
      <w:r w:rsidR="00B37705" w:rsidRPr="00175B6C">
        <w:rPr>
          <w:bCs/>
          <w:sz w:val="22"/>
          <w:szCs w:val="22"/>
        </w:rPr>
        <w:t xml:space="preserve"> </w:t>
      </w:r>
      <w:r w:rsidR="00B37705" w:rsidRPr="00175B6C">
        <w:rPr>
          <w:sz w:val="22"/>
          <w:szCs w:val="22"/>
        </w:rPr>
        <w:t xml:space="preserve">emitida nos 60 (sessenta) dias, imediatamente anteriores à data prevista para a realização da sessão pública do pregão, </w:t>
      </w:r>
      <w:r w:rsidRPr="00175B6C">
        <w:rPr>
          <w:bCs/>
          <w:sz w:val="22"/>
          <w:szCs w:val="22"/>
        </w:rPr>
        <w:t xml:space="preserve">cuja aceitação ficará condicionada à verificação da autenticidade no sítio </w:t>
      </w:r>
      <w:hyperlink r:id="rId11" w:history="1">
        <w:r w:rsidRPr="00175B6C">
          <w:rPr>
            <w:rStyle w:val="Hyperlink"/>
            <w:bCs/>
            <w:color w:val="auto"/>
            <w:sz w:val="22"/>
            <w:szCs w:val="22"/>
          </w:rPr>
          <w:t>www.portaldoempreendedor.gov.br</w:t>
        </w:r>
      </w:hyperlink>
      <w:r w:rsidRPr="00175B6C">
        <w:rPr>
          <w:bCs/>
          <w:sz w:val="22"/>
          <w:szCs w:val="22"/>
        </w:rPr>
        <w:t>;</w:t>
      </w:r>
    </w:p>
    <w:p w14:paraId="0C3FEF24" w14:textId="77777777" w:rsidR="00D007EB" w:rsidRDefault="00D007EB" w:rsidP="007D6162">
      <w:pPr>
        <w:pStyle w:val="PargrafodaLista"/>
        <w:spacing w:line="276" w:lineRule="auto"/>
        <w:rPr>
          <w:b/>
          <w:color w:val="0070C0"/>
          <w:sz w:val="22"/>
          <w:szCs w:val="22"/>
        </w:rPr>
      </w:pPr>
    </w:p>
    <w:p w14:paraId="730FCCED" w14:textId="77777777" w:rsidR="00B37705" w:rsidRPr="00175B6C" w:rsidRDefault="00D007EB" w:rsidP="00730101">
      <w:pPr>
        <w:pStyle w:val="Nivel4"/>
        <w:numPr>
          <w:ilvl w:val="0"/>
          <w:numId w:val="30"/>
        </w:numPr>
        <w:tabs>
          <w:tab w:val="left" w:pos="284"/>
        </w:tabs>
        <w:spacing w:before="0" w:after="0"/>
        <w:ind w:left="0" w:firstLine="0"/>
        <w:rPr>
          <w:sz w:val="22"/>
          <w:szCs w:val="22"/>
        </w:rPr>
      </w:pPr>
      <w:r w:rsidRPr="00175B6C">
        <w:rPr>
          <w:b/>
          <w:sz w:val="22"/>
          <w:szCs w:val="22"/>
        </w:rPr>
        <w:t>Sociedade empresária, sociedade limitada unipessoal – SLU:</w:t>
      </w:r>
      <w:r w:rsidRPr="00175B6C">
        <w:rPr>
          <w:bCs/>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4035962F" w14:textId="77777777" w:rsidR="00B37705" w:rsidRPr="00175B6C" w:rsidRDefault="00B37705" w:rsidP="007D6162">
      <w:pPr>
        <w:pStyle w:val="PargrafodaLista"/>
        <w:spacing w:line="276" w:lineRule="auto"/>
        <w:rPr>
          <w:b/>
          <w:sz w:val="22"/>
          <w:szCs w:val="22"/>
        </w:rPr>
      </w:pPr>
    </w:p>
    <w:p w14:paraId="0926294B" w14:textId="77777777" w:rsidR="00B37705" w:rsidRPr="00857598" w:rsidRDefault="00D007EB" w:rsidP="00730101">
      <w:pPr>
        <w:pStyle w:val="Nivel4"/>
        <w:numPr>
          <w:ilvl w:val="0"/>
          <w:numId w:val="30"/>
        </w:numPr>
        <w:tabs>
          <w:tab w:val="left" w:pos="284"/>
        </w:tabs>
        <w:spacing w:before="0" w:after="0"/>
        <w:ind w:left="0" w:firstLine="0"/>
        <w:rPr>
          <w:sz w:val="22"/>
          <w:szCs w:val="22"/>
        </w:rPr>
      </w:pPr>
      <w:r w:rsidRPr="00175B6C">
        <w:rPr>
          <w:b/>
          <w:sz w:val="22"/>
          <w:szCs w:val="22"/>
        </w:rPr>
        <w:t xml:space="preserve">Sociedade empresária estrangeira: </w:t>
      </w:r>
      <w:r w:rsidRPr="00175B6C">
        <w:rPr>
          <w:bCs/>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92E7B15" w14:textId="77777777" w:rsidR="00857598" w:rsidRPr="00175B6C" w:rsidRDefault="00857598" w:rsidP="00857598">
      <w:pPr>
        <w:pStyle w:val="Nivel4"/>
        <w:numPr>
          <w:ilvl w:val="0"/>
          <w:numId w:val="0"/>
        </w:numPr>
        <w:spacing w:before="0" w:after="0"/>
        <w:rPr>
          <w:sz w:val="22"/>
          <w:szCs w:val="22"/>
        </w:rPr>
      </w:pPr>
    </w:p>
    <w:p w14:paraId="4E2365E8" w14:textId="77777777" w:rsidR="00B37705" w:rsidRPr="00175B6C" w:rsidRDefault="00D007EB" w:rsidP="00730101">
      <w:pPr>
        <w:pStyle w:val="Nivel4"/>
        <w:numPr>
          <w:ilvl w:val="0"/>
          <w:numId w:val="30"/>
        </w:numPr>
        <w:tabs>
          <w:tab w:val="left" w:pos="284"/>
        </w:tabs>
        <w:spacing w:before="0" w:after="0"/>
        <w:ind w:left="0" w:firstLine="0"/>
        <w:rPr>
          <w:sz w:val="22"/>
          <w:szCs w:val="22"/>
        </w:rPr>
      </w:pPr>
      <w:r w:rsidRPr="00175B6C">
        <w:rPr>
          <w:b/>
          <w:bCs/>
          <w:sz w:val="22"/>
          <w:szCs w:val="22"/>
        </w:rPr>
        <w:t xml:space="preserve">Sociedade simples: </w:t>
      </w:r>
      <w:r w:rsidRPr="00175B6C">
        <w:rPr>
          <w:sz w:val="22"/>
          <w:szCs w:val="22"/>
        </w:rPr>
        <w:t>inscrição do ato constitutivo no Registro Civil de Pessoas Jurídicas do local de sua sede, acompanhada de documento comprobatório de seus administradores;</w:t>
      </w:r>
    </w:p>
    <w:p w14:paraId="3F095318" w14:textId="77777777" w:rsidR="00B37705" w:rsidRPr="00175B6C" w:rsidRDefault="00B37705" w:rsidP="007D6162">
      <w:pPr>
        <w:pStyle w:val="PargrafodaLista"/>
        <w:spacing w:line="276" w:lineRule="auto"/>
        <w:rPr>
          <w:b/>
          <w:bCs/>
          <w:sz w:val="22"/>
          <w:szCs w:val="22"/>
        </w:rPr>
      </w:pPr>
    </w:p>
    <w:p w14:paraId="66AE2E2E" w14:textId="77777777" w:rsidR="00B37705" w:rsidRPr="00175B6C" w:rsidRDefault="00D007EB" w:rsidP="00730101">
      <w:pPr>
        <w:pStyle w:val="Nivel4"/>
        <w:numPr>
          <w:ilvl w:val="0"/>
          <w:numId w:val="30"/>
        </w:numPr>
        <w:tabs>
          <w:tab w:val="left" w:pos="284"/>
        </w:tabs>
        <w:spacing w:before="0" w:after="0"/>
        <w:ind w:left="0" w:firstLine="0"/>
        <w:rPr>
          <w:sz w:val="22"/>
          <w:szCs w:val="22"/>
        </w:rPr>
      </w:pPr>
      <w:r w:rsidRPr="00175B6C">
        <w:rPr>
          <w:b/>
          <w:bCs/>
          <w:sz w:val="22"/>
          <w:szCs w:val="22"/>
        </w:rPr>
        <w:t xml:space="preserve">Filial, sucursal ou agência de sociedade simples ou empresária: </w:t>
      </w:r>
      <w:r w:rsidRPr="00175B6C">
        <w:rPr>
          <w:sz w:val="22"/>
          <w:szCs w:val="22"/>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32E97D7" w14:textId="77777777" w:rsidR="00B37705" w:rsidRPr="00175B6C" w:rsidRDefault="00B37705" w:rsidP="007D6162">
      <w:pPr>
        <w:pStyle w:val="PargrafodaLista"/>
        <w:spacing w:line="276" w:lineRule="auto"/>
        <w:rPr>
          <w:b/>
          <w:bCs/>
          <w:sz w:val="22"/>
          <w:szCs w:val="22"/>
        </w:rPr>
      </w:pPr>
    </w:p>
    <w:p w14:paraId="455BF168" w14:textId="5EFC5250" w:rsidR="00D007EB" w:rsidRDefault="00D007EB" w:rsidP="00730101">
      <w:pPr>
        <w:pStyle w:val="Nivel4"/>
        <w:numPr>
          <w:ilvl w:val="0"/>
          <w:numId w:val="30"/>
        </w:numPr>
        <w:tabs>
          <w:tab w:val="left" w:pos="284"/>
        </w:tabs>
        <w:spacing w:before="0" w:after="0"/>
        <w:ind w:left="0" w:firstLine="0"/>
        <w:rPr>
          <w:sz w:val="22"/>
          <w:szCs w:val="22"/>
        </w:rPr>
      </w:pPr>
      <w:r w:rsidRPr="00175B6C">
        <w:rPr>
          <w:b/>
          <w:bCs/>
          <w:sz w:val="22"/>
          <w:szCs w:val="22"/>
        </w:rPr>
        <w:t>Sociedade cooperativa</w:t>
      </w:r>
      <w:r w:rsidRPr="00175B6C">
        <w:rPr>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FBCD391" w14:textId="77777777" w:rsidR="00800FCD" w:rsidRPr="00175B6C" w:rsidRDefault="00800FCD" w:rsidP="00800FCD">
      <w:pPr>
        <w:pStyle w:val="Nivel4"/>
        <w:numPr>
          <w:ilvl w:val="0"/>
          <w:numId w:val="0"/>
        </w:numPr>
        <w:tabs>
          <w:tab w:val="left" w:pos="284"/>
        </w:tabs>
        <w:spacing w:before="0" w:after="0"/>
        <w:rPr>
          <w:sz w:val="22"/>
          <w:szCs w:val="22"/>
        </w:rPr>
      </w:pPr>
    </w:p>
    <w:p w14:paraId="2783965D" w14:textId="7E2C25AE" w:rsidR="00B37705" w:rsidRPr="00175B6C" w:rsidRDefault="00D007EB" w:rsidP="00730101">
      <w:pPr>
        <w:pStyle w:val="Nivel4"/>
        <w:numPr>
          <w:ilvl w:val="3"/>
          <w:numId w:val="2"/>
        </w:numPr>
        <w:tabs>
          <w:tab w:val="left" w:pos="851"/>
        </w:tabs>
        <w:spacing w:before="0" w:after="0"/>
        <w:ind w:left="0" w:firstLine="0"/>
        <w:rPr>
          <w:sz w:val="22"/>
          <w:szCs w:val="22"/>
        </w:rPr>
      </w:pPr>
      <w:r w:rsidRPr="00175B6C">
        <w:rPr>
          <w:sz w:val="22"/>
          <w:szCs w:val="22"/>
        </w:rPr>
        <w:lastRenderedPageBreak/>
        <w:t xml:space="preserve">Os documentos apresentados deverão estar </w:t>
      </w:r>
      <w:r w:rsidRPr="00175B6C">
        <w:rPr>
          <w:b/>
          <w:sz w:val="22"/>
          <w:szCs w:val="22"/>
        </w:rPr>
        <w:t>acompanhados de todas as alterações ou</w:t>
      </w:r>
      <w:r w:rsidRPr="00175B6C">
        <w:rPr>
          <w:sz w:val="22"/>
          <w:szCs w:val="22"/>
        </w:rPr>
        <w:t xml:space="preserve"> da </w:t>
      </w:r>
      <w:r w:rsidRPr="00175B6C">
        <w:rPr>
          <w:b/>
          <w:sz w:val="22"/>
          <w:szCs w:val="22"/>
        </w:rPr>
        <w:t>consolidação</w:t>
      </w:r>
      <w:r w:rsidRPr="00175B6C">
        <w:rPr>
          <w:sz w:val="22"/>
          <w:szCs w:val="22"/>
        </w:rPr>
        <w:t xml:space="preserve"> respectiva.</w:t>
      </w:r>
    </w:p>
    <w:p w14:paraId="7EAE7161" w14:textId="77777777" w:rsidR="00B37705" w:rsidRDefault="00B37705" w:rsidP="009C52D8">
      <w:pPr>
        <w:pStyle w:val="Nivel4"/>
        <w:numPr>
          <w:ilvl w:val="0"/>
          <w:numId w:val="0"/>
        </w:numPr>
        <w:spacing w:before="0" w:after="0"/>
        <w:jc w:val="right"/>
        <w:rPr>
          <w:color w:val="0070C0"/>
          <w:sz w:val="22"/>
          <w:szCs w:val="22"/>
        </w:rPr>
      </w:pPr>
    </w:p>
    <w:p w14:paraId="3F70ED1D" w14:textId="77777777" w:rsidR="00FE609F" w:rsidRPr="00FE609F" w:rsidRDefault="002E32A1" w:rsidP="00730101">
      <w:pPr>
        <w:pStyle w:val="Nivel4"/>
        <w:numPr>
          <w:ilvl w:val="3"/>
          <w:numId w:val="2"/>
        </w:numPr>
        <w:tabs>
          <w:tab w:val="left" w:pos="851"/>
        </w:tabs>
        <w:spacing w:before="0" w:after="0"/>
        <w:ind w:left="0" w:firstLine="0"/>
        <w:rPr>
          <w:color w:val="0070C0"/>
          <w:sz w:val="22"/>
          <w:szCs w:val="22"/>
        </w:rPr>
      </w:pPr>
      <w:r w:rsidRPr="00B37705">
        <w:rPr>
          <w:sz w:val="22"/>
          <w:szCs w:val="22"/>
        </w:rPr>
        <w:t xml:space="preserve">As </w:t>
      </w:r>
      <w:r w:rsidRPr="00FE609F">
        <w:rPr>
          <w:b/>
          <w:bCs/>
          <w:sz w:val="22"/>
          <w:szCs w:val="22"/>
        </w:rPr>
        <w:t>Microempresas e as Empresas de Pequeno Porte</w:t>
      </w:r>
      <w:r w:rsidRPr="00B37705">
        <w:rPr>
          <w:sz w:val="22"/>
          <w:szCs w:val="22"/>
        </w:rPr>
        <w:t xml:space="preserve"> deverão apresentar a </w:t>
      </w:r>
      <w:r w:rsidRPr="00B37705">
        <w:rPr>
          <w:b/>
          <w:sz w:val="22"/>
          <w:szCs w:val="22"/>
        </w:rPr>
        <w:t xml:space="preserve">CERTIDÃO </w:t>
      </w:r>
      <w:r w:rsidRPr="00570537">
        <w:rPr>
          <w:b/>
          <w:bCs/>
          <w:sz w:val="22"/>
          <w:szCs w:val="22"/>
        </w:rPr>
        <w:t>SIMPLIFICADA</w:t>
      </w:r>
      <w:r w:rsidRPr="00B37705">
        <w:rPr>
          <w:sz w:val="22"/>
          <w:szCs w:val="22"/>
        </w:rPr>
        <w:t xml:space="preserve">, expedida pela Junta Comercial, emitida nos 60 (sessenta) dias, imediatamente anteriores à data prevista para a realização da sessão pública do pregão, sob as penas da Lei, de que cumpre os requisitos legais para </w:t>
      </w:r>
      <w:r w:rsidR="003F1944" w:rsidRPr="00B37705">
        <w:rPr>
          <w:sz w:val="22"/>
          <w:szCs w:val="22"/>
        </w:rPr>
        <w:t>qualificação</w:t>
      </w:r>
      <w:r w:rsidRPr="00B37705">
        <w:rPr>
          <w:sz w:val="22"/>
          <w:szCs w:val="22"/>
        </w:rPr>
        <w:t xml:space="preserve"> como Microempresa, Empresa de Pequeno Porte, estando apta a usufruir do tratamento favorecido do art. 48, I, da Lei Complementar 123/2006</w:t>
      </w:r>
      <w:r w:rsidR="00B37705">
        <w:rPr>
          <w:sz w:val="22"/>
          <w:szCs w:val="22"/>
        </w:rPr>
        <w:t>.</w:t>
      </w:r>
    </w:p>
    <w:p w14:paraId="6A455629" w14:textId="77777777" w:rsidR="00FE609F" w:rsidRDefault="00FE609F" w:rsidP="007D6162">
      <w:pPr>
        <w:pStyle w:val="PargrafodaLista"/>
        <w:spacing w:line="276" w:lineRule="auto"/>
        <w:rPr>
          <w:b/>
          <w:bCs/>
          <w:sz w:val="22"/>
          <w:szCs w:val="22"/>
          <w:u w:val="single"/>
        </w:rPr>
      </w:pPr>
    </w:p>
    <w:p w14:paraId="76C01E13" w14:textId="42E19B2B" w:rsidR="002E32A1" w:rsidRPr="00800FCD" w:rsidRDefault="00FE609F" w:rsidP="009C52D8">
      <w:pPr>
        <w:pStyle w:val="Nivel4"/>
        <w:numPr>
          <w:ilvl w:val="2"/>
          <w:numId w:val="2"/>
        </w:numPr>
        <w:spacing w:before="0" w:after="0"/>
        <w:ind w:left="0" w:firstLine="0"/>
        <w:rPr>
          <w:color w:val="0070C0"/>
          <w:sz w:val="22"/>
          <w:szCs w:val="22"/>
          <w:u w:val="single"/>
        </w:rPr>
      </w:pPr>
      <w:r w:rsidRPr="00800FCD">
        <w:rPr>
          <w:b/>
          <w:bCs/>
          <w:sz w:val="22"/>
          <w:szCs w:val="22"/>
          <w:u w:val="single"/>
        </w:rPr>
        <w:t>Documentos Relativos à Habilitação Fiscal, Social e Trabalhista:</w:t>
      </w:r>
    </w:p>
    <w:p w14:paraId="434EBCDB" w14:textId="77777777" w:rsidR="002E32A1" w:rsidRPr="00ED6F3D" w:rsidRDefault="002E32A1" w:rsidP="007D6162">
      <w:pPr>
        <w:pStyle w:val="Corpodetexto"/>
        <w:spacing w:line="276" w:lineRule="auto"/>
        <w:rPr>
          <w:rFonts w:ascii="Arial" w:hAnsi="Arial" w:cs="Arial"/>
          <w:b/>
          <w:sz w:val="22"/>
          <w:szCs w:val="22"/>
        </w:rPr>
      </w:pPr>
    </w:p>
    <w:p w14:paraId="16AB8D65" w14:textId="677C0E54" w:rsidR="00CD4464" w:rsidRPr="00CD4464" w:rsidRDefault="002E32A1" w:rsidP="00730101">
      <w:pPr>
        <w:pStyle w:val="PargrafodaLista"/>
        <w:numPr>
          <w:ilvl w:val="0"/>
          <w:numId w:val="12"/>
        </w:numPr>
        <w:tabs>
          <w:tab w:val="left" w:pos="284"/>
        </w:tabs>
        <w:spacing w:line="276" w:lineRule="auto"/>
        <w:ind w:left="0" w:firstLine="0"/>
        <w:jc w:val="left"/>
        <w:rPr>
          <w:rFonts w:ascii="Arial" w:hAnsi="Arial" w:cs="Arial"/>
          <w:sz w:val="22"/>
          <w:szCs w:val="22"/>
        </w:rPr>
      </w:pPr>
      <w:r w:rsidRPr="00CD4464">
        <w:rPr>
          <w:rFonts w:ascii="Arial" w:hAnsi="Arial" w:cs="Arial"/>
          <w:sz w:val="22"/>
          <w:szCs w:val="22"/>
        </w:rPr>
        <w:t xml:space="preserve">Prova de </w:t>
      </w:r>
      <w:r w:rsidR="003F1944" w:rsidRPr="00CD4464">
        <w:rPr>
          <w:rFonts w:ascii="Arial" w:hAnsi="Arial" w:cs="Arial"/>
          <w:sz w:val="22"/>
          <w:szCs w:val="22"/>
        </w:rPr>
        <w:t>inscrição</w:t>
      </w:r>
      <w:r w:rsidRPr="00CD4464">
        <w:rPr>
          <w:rFonts w:ascii="Arial" w:hAnsi="Arial" w:cs="Arial"/>
          <w:sz w:val="22"/>
          <w:szCs w:val="22"/>
        </w:rPr>
        <w:t xml:space="preserve"> no Cadastro Nacional da Pessoa </w:t>
      </w:r>
      <w:r w:rsidR="003F1944" w:rsidRPr="00CD4464">
        <w:rPr>
          <w:rFonts w:ascii="Arial" w:hAnsi="Arial" w:cs="Arial"/>
          <w:sz w:val="22"/>
          <w:szCs w:val="22"/>
        </w:rPr>
        <w:t>Jurídica</w:t>
      </w:r>
      <w:r w:rsidRPr="00CD4464">
        <w:rPr>
          <w:rFonts w:ascii="Arial" w:hAnsi="Arial" w:cs="Arial"/>
          <w:sz w:val="22"/>
          <w:szCs w:val="22"/>
        </w:rPr>
        <w:t xml:space="preserve"> (CNPJ);</w:t>
      </w:r>
    </w:p>
    <w:p w14:paraId="5BB865C3" w14:textId="77777777" w:rsidR="00CD4464" w:rsidRPr="00CD4464" w:rsidRDefault="00CD4464" w:rsidP="007D6162">
      <w:pPr>
        <w:pStyle w:val="PargrafodaLista"/>
        <w:spacing w:line="276" w:lineRule="auto"/>
        <w:ind w:left="0"/>
        <w:jc w:val="right"/>
        <w:rPr>
          <w:rFonts w:ascii="Arial" w:hAnsi="Arial" w:cs="Arial"/>
          <w:sz w:val="22"/>
          <w:szCs w:val="22"/>
        </w:rPr>
      </w:pPr>
    </w:p>
    <w:p w14:paraId="201B5F78" w14:textId="298C71BA" w:rsidR="00CD4464" w:rsidRPr="00761F28" w:rsidRDefault="00CD4464" w:rsidP="00730101">
      <w:pPr>
        <w:pStyle w:val="PargrafodaLista"/>
        <w:numPr>
          <w:ilvl w:val="0"/>
          <w:numId w:val="12"/>
        </w:numPr>
        <w:tabs>
          <w:tab w:val="left" w:pos="284"/>
        </w:tabs>
        <w:spacing w:line="276" w:lineRule="auto"/>
        <w:ind w:left="0" w:firstLine="0"/>
        <w:jc w:val="both"/>
        <w:rPr>
          <w:rFonts w:ascii="Arial" w:hAnsi="Arial" w:cs="Arial"/>
          <w:sz w:val="22"/>
          <w:szCs w:val="22"/>
        </w:rPr>
      </w:pPr>
      <w:r w:rsidRPr="00761F28">
        <w:rPr>
          <w:rFonts w:ascii="Arial" w:hAnsi="Arial" w:cs="Arial"/>
          <w:sz w:val="22"/>
          <w:szCs w:val="22"/>
        </w:rPr>
        <w:t xml:space="preserve">Prova de regularidade fiscal perante a </w:t>
      </w:r>
      <w:r w:rsidRPr="00761F28">
        <w:rPr>
          <w:rFonts w:ascii="Arial" w:hAnsi="Arial" w:cs="Arial"/>
          <w:b/>
          <w:sz w:val="22"/>
          <w:szCs w:val="22"/>
        </w:rPr>
        <w:t>Fazenda Nacional</w:t>
      </w:r>
      <w:r w:rsidRPr="00761F28">
        <w:rPr>
          <w:rFonts w:ascii="Arial" w:hAnsi="Arial" w:cs="Arial"/>
          <w:sz w:val="22"/>
          <w:szCs w:val="22"/>
        </w:rPr>
        <w:t xml:space="preserve">, mediante apresentação de certidão expedida conjuntamente pela Secretaria da Receita Federal do Brasil (RFB) e pela Procuradoria-Geral da Fazenda Nacional (PGFN), referente a todos os créditos tributários federais e à </w:t>
      </w:r>
      <w:r w:rsidRPr="00761F28">
        <w:rPr>
          <w:rFonts w:ascii="Arial" w:hAnsi="Arial" w:cs="Arial"/>
          <w:b/>
          <w:sz w:val="22"/>
          <w:szCs w:val="22"/>
        </w:rPr>
        <w:t>Dívida Ativa da União (DAU)</w:t>
      </w:r>
      <w:r w:rsidRPr="00761F28">
        <w:rPr>
          <w:rFonts w:ascii="Arial" w:hAnsi="Arial" w:cs="Arial"/>
          <w:sz w:val="22"/>
          <w:szCs w:val="22"/>
        </w:rPr>
        <w:t xml:space="preserve"> por elas administrados, inclusive aqueles relativos à Seguridade Social, nos termos da Portaria Conjunta nº 1.751, de 02 de outubro de 2014, do Secretário da Receita Federal do Brasil e da Procuradora-Geral da Fazenda Nacional;</w:t>
      </w:r>
    </w:p>
    <w:p w14:paraId="552A45ED" w14:textId="77777777" w:rsidR="00CD4464" w:rsidRPr="00761F28" w:rsidRDefault="00CD4464" w:rsidP="009C52D8">
      <w:pPr>
        <w:pStyle w:val="PargrafodaLista"/>
        <w:spacing w:line="276" w:lineRule="auto"/>
        <w:rPr>
          <w:rFonts w:ascii="Arial" w:hAnsi="Arial" w:cs="Arial"/>
          <w:sz w:val="22"/>
          <w:szCs w:val="22"/>
        </w:rPr>
      </w:pPr>
    </w:p>
    <w:p w14:paraId="400F9503" w14:textId="77777777" w:rsidR="00CD4464" w:rsidRPr="00761F28" w:rsidRDefault="00CD4464" w:rsidP="00710B03">
      <w:pPr>
        <w:pStyle w:val="PargrafodaLista"/>
        <w:numPr>
          <w:ilvl w:val="0"/>
          <w:numId w:val="12"/>
        </w:numPr>
        <w:tabs>
          <w:tab w:val="left" w:pos="284"/>
          <w:tab w:val="left" w:pos="426"/>
        </w:tabs>
        <w:spacing w:line="276" w:lineRule="auto"/>
        <w:ind w:left="0" w:firstLine="0"/>
        <w:jc w:val="both"/>
        <w:rPr>
          <w:rFonts w:ascii="Arial" w:hAnsi="Arial" w:cs="Arial"/>
          <w:sz w:val="22"/>
          <w:szCs w:val="22"/>
        </w:rPr>
      </w:pPr>
      <w:r w:rsidRPr="00761F28">
        <w:rPr>
          <w:rFonts w:ascii="Arial" w:hAnsi="Arial" w:cs="Arial"/>
          <w:sz w:val="22"/>
          <w:szCs w:val="22"/>
        </w:rPr>
        <w:t>Prova de regularidade com o Fundo de Garantia do Tempo de Serviço (</w:t>
      </w:r>
      <w:r w:rsidRPr="00761F28">
        <w:rPr>
          <w:rFonts w:ascii="Arial" w:hAnsi="Arial" w:cs="Arial"/>
          <w:b/>
          <w:sz w:val="22"/>
          <w:szCs w:val="22"/>
        </w:rPr>
        <w:t>FGTS</w:t>
      </w:r>
      <w:r w:rsidRPr="00761F28">
        <w:rPr>
          <w:rFonts w:ascii="Arial" w:hAnsi="Arial" w:cs="Arial"/>
          <w:sz w:val="22"/>
          <w:szCs w:val="22"/>
        </w:rPr>
        <w:t>);</w:t>
      </w:r>
    </w:p>
    <w:p w14:paraId="30D45893" w14:textId="77777777" w:rsidR="00CD4464" w:rsidRPr="00761F28" w:rsidRDefault="00CD4464" w:rsidP="009C52D8">
      <w:pPr>
        <w:pStyle w:val="PargrafodaLista"/>
        <w:spacing w:line="276" w:lineRule="auto"/>
        <w:rPr>
          <w:rFonts w:ascii="Arial" w:hAnsi="Arial" w:cs="Arial"/>
          <w:sz w:val="22"/>
          <w:szCs w:val="22"/>
        </w:rPr>
      </w:pPr>
    </w:p>
    <w:p w14:paraId="5EAC3162" w14:textId="77777777" w:rsidR="00CD4464" w:rsidRDefault="00CD4464" w:rsidP="00710B03">
      <w:pPr>
        <w:pStyle w:val="PargrafodaLista"/>
        <w:numPr>
          <w:ilvl w:val="0"/>
          <w:numId w:val="12"/>
        </w:numPr>
        <w:tabs>
          <w:tab w:val="left" w:pos="284"/>
          <w:tab w:val="left" w:pos="426"/>
        </w:tabs>
        <w:spacing w:line="276" w:lineRule="auto"/>
        <w:ind w:left="0" w:firstLine="0"/>
        <w:jc w:val="both"/>
        <w:rPr>
          <w:rFonts w:ascii="Arial" w:hAnsi="Arial" w:cs="Arial"/>
          <w:sz w:val="22"/>
          <w:szCs w:val="22"/>
        </w:rPr>
      </w:pPr>
      <w:r w:rsidRPr="00761F28">
        <w:rPr>
          <w:rFonts w:ascii="Arial" w:hAnsi="Arial" w:cs="Arial"/>
          <w:sz w:val="22"/>
          <w:szCs w:val="22"/>
        </w:rPr>
        <w:t xml:space="preserve">Prova de inexistência de débitos inadimplidos perante a </w:t>
      </w:r>
      <w:r w:rsidRPr="00761F28">
        <w:rPr>
          <w:rFonts w:ascii="Arial" w:hAnsi="Arial" w:cs="Arial"/>
          <w:b/>
          <w:sz w:val="22"/>
          <w:szCs w:val="22"/>
        </w:rPr>
        <w:t>Justiça do Trabalho</w:t>
      </w:r>
      <w:r w:rsidRPr="00761F28">
        <w:rPr>
          <w:rFonts w:ascii="Arial" w:hAnsi="Arial" w:cs="Arial"/>
          <w:sz w:val="22"/>
          <w:szCs w:val="22"/>
        </w:rPr>
        <w:t>, mediante a apresentação de certidão negativa ou positiva com efeito de negativa, nos termos do Título VII-A da Consolidação das Leis do Trabalho, aprovada pelo Decreto-Lei nº 5.452, de 1º de maio de 1943;</w:t>
      </w:r>
    </w:p>
    <w:p w14:paraId="3521978C" w14:textId="77777777" w:rsidR="00B227AE" w:rsidRPr="00761F28" w:rsidRDefault="00B227AE" w:rsidP="00B227AE">
      <w:pPr>
        <w:pStyle w:val="PargrafodaLista"/>
        <w:tabs>
          <w:tab w:val="left" w:pos="284"/>
          <w:tab w:val="left" w:pos="426"/>
        </w:tabs>
        <w:spacing w:line="276" w:lineRule="auto"/>
        <w:ind w:left="0"/>
        <w:rPr>
          <w:rFonts w:ascii="Arial" w:hAnsi="Arial" w:cs="Arial"/>
          <w:sz w:val="22"/>
          <w:szCs w:val="22"/>
        </w:rPr>
      </w:pPr>
    </w:p>
    <w:p w14:paraId="28EC5AC1" w14:textId="28FD9120" w:rsidR="00CD4464" w:rsidRPr="00761F28" w:rsidRDefault="00CD4464" w:rsidP="00710B03">
      <w:pPr>
        <w:pStyle w:val="PargrafodaLista"/>
        <w:numPr>
          <w:ilvl w:val="0"/>
          <w:numId w:val="12"/>
        </w:numPr>
        <w:tabs>
          <w:tab w:val="left" w:pos="284"/>
        </w:tabs>
        <w:spacing w:line="276" w:lineRule="auto"/>
        <w:ind w:left="0" w:firstLine="0"/>
        <w:jc w:val="both"/>
        <w:rPr>
          <w:rFonts w:ascii="Arial" w:hAnsi="Arial" w:cs="Arial"/>
          <w:sz w:val="22"/>
          <w:szCs w:val="22"/>
        </w:rPr>
      </w:pPr>
      <w:r w:rsidRPr="00761F28">
        <w:rPr>
          <w:rFonts w:ascii="Arial" w:hAnsi="Arial" w:cs="Arial"/>
          <w:sz w:val="22"/>
          <w:szCs w:val="22"/>
        </w:rPr>
        <w:t xml:space="preserve">Prova de inscrição no </w:t>
      </w:r>
      <w:r w:rsidR="007323DA">
        <w:rPr>
          <w:rFonts w:ascii="Arial" w:hAnsi="Arial" w:cs="Arial"/>
          <w:b/>
          <w:sz w:val="22"/>
          <w:szCs w:val="22"/>
        </w:rPr>
        <w:t>C</w:t>
      </w:r>
      <w:r w:rsidRPr="00761F28">
        <w:rPr>
          <w:rFonts w:ascii="Arial" w:hAnsi="Arial" w:cs="Arial"/>
          <w:b/>
          <w:sz w:val="22"/>
          <w:szCs w:val="22"/>
        </w:rPr>
        <w:t xml:space="preserve">adastro de </w:t>
      </w:r>
      <w:r w:rsidR="007323DA">
        <w:rPr>
          <w:rFonts w:ascii="Arial" w:hAnsi="Arial" w:cs="Arial"/>
          <w:b/>
          <w:sz w:val="22"/>
          <w:szCs w:val="22"/>
        </w:rPr>
        <w:t>C</w:t>
      </w:r>
      <w:r w:rsidRPr="00761F28">
        <w:rPr>
          <w:rFonts w:ascii="Arial" w:hAnsi="Arial" w:cs="Arial"/>
          <w:b/>
          <w:sz w:val="22"/>
          <w:szCs w:val="22"/>
        </w:rPr>
        <w:t xml:space="preserve">ontribuintes Estadual </w:t>
      </w:r>
      <w:r w:rsidR="009402DA">
        <w:rPr>
          <w:rFonts w:ascii="Arial" w:hAnsi="Arial" w:cs="Arial"/>
          <w:b/>
          <w:sz w:val="22"/>
          <w:szCs w:val="22"/>
        </w:rPr>
        <w:t xml:space="preserve">e/ou Municipal, </w:t>
      </w:r>
      <w:r w:rsidRPr="00761F28">
        <w:rPr>
          <w:rFonts w:ascii="Arial" w:hAnsi="Arial" w:cs="Arial"/>
          <w:sz w:val="22"/>
          <w:szCs w:val="22"/>
        </w:rPr>
        <w:t xml:space="preserve">relativo ao domicílio ou sede do fornecedor, pertinente ao seu ramo de atividade e compatível com o objeto contratual; </w:t>
      </w:r>
    </w:p>
    <w:p w14:paraId="0E6267C5" w14:textId="77777777" w:rsidR="00CD4464" w:rsidRPr="00761F28" w:rsidRDefault="00CD4464" w:rsidP="009C52D8">
      <w:pPr>
        <w:pStyle w:val="PargrafodaLista"/>
        <w:spacing w:line="276" w:lineRule="auto"/>
        <w:rPr>
          <w:rFonts w:ascii="Arial" w:hAnsi="Arial" w:cs="Arial"/>
          <w:sz w:val="22"/>
          <w:szCs w:val="22"/>
        </w:rPr>
      </w:pPr>
    </w:p>
    <w:p w14:paraId="540A8B4F" w14:textId="0A92D384" w:rsidR="00CD4464" w:rsidRPr="00761F28" w:rsidRDefault="00CD4464" w:rsidP="00710B03">
      <w:pPr>
        <w:pStyle w:val="PargrafodaLista"/>
        <w:numPr>
          <w:ilvl w:val="0"/>
          <w:numId w:val="12"/>
        </w:numPr>
        <w:tabs>
          <w:tab w:val="left" w:pos="284"/>
        </w:tabs>
        <w:spacing w:line="276" w:lineRule="auto"/>
        <w:ind w:left="0" w:firstLine="0"/>
        <w:jc w:val="both"/>
        <w:rPr>
          <w:rFonts w:ascii="Arial" w:hAnsi="Arial" w:cs="Arial"/>
          <w:sz w:val="22"/>
          <w:szCs w:val="22"/>
        </w:rPr>
      </w:pPr>
      <w:r w:rsidRPr="00761F28">
        <w:rPr>
          <w:rFonts w:ascii="Arial" w:hAnsi="Arial" w:cs="Arial"/>
          <w:sz w:val="22"/>
          <w:szCs w:val="22"/>
        </w:rPr>
        <w:t xml:space="preserve">Prova de regularidade com a </w:t>
      </w:r>
      <w:r w:rsidR="000639DB" w:rsidRPr="000639DB">
        <w:rPr>
          <w:rFonts w:ascii="Arial" w:hAnsi="Arial" w:cs="Arial"/>
          <w:b/>
          <w:bCs/>
          <w:sz w:val="22"/>
          <w:szCs w:val="22"/>
        </w:rPr>
        <w:t xml:space="preserve">Fazenda Estadual (Certidão Negativa de Débitos), </w:t>
      </w:r>
      <w:r w:rsidR="000639DB" w:rsidRPr="000639DB">
        <w:rPr>
          <w:rFonts w:ascii="Arial" w:hAnsi="Arial" w:cs="Arial"/>
          <w:sz w:val="22"/>
          <w:szCs w:val="22"/>
        </w:rPr>
        <w:t>emitido pelo órgão competente, da localidade de domic</w:t>
      </w:r>
      <w:r w:rsidR="00417134">
        <w:rPr>
          <w:rFonts w:ascii="Arial" w:hAnsi="Arial" w:cs="Arial"/>
          <w:sz w:val="22"/>
          <w:szCs w:val="22"/>
        </w:rPr>
        <w:t>í</w:t>
      </w:r>
      <w:r w:rsidR="000639DB" w:rsidRPr="000639DB">
        <w:rPr>
          <w:rFonts w:ascii="Arial" w:hAnsi="Arial" w:cs="Arial"/>
          <w:sz w:val="22"/>
          <w:szCs w:val="22"/>
        </w:rPr>
        <w:t>lio ou sede da empresa do proponente.</w:t>
      </w:r>
    </w:p>
    <w:p w14:paraId="66F667BF" w14:textId="77777777" w:rsidR="00CD4464" w:rsidRPr="00761F28" w:rsidRDefault="00CD4464" w:rsidP="009C52D8">
      <w:pPr>
        <w:pStyle w:val="Nivel5"/>
        <w:numPr>
          <w:ilvl w:val="0"/>
          <w:numId w:val="0"/>
        </w:numPr>
        <w:spacing w:before="0" w:after="0"/>
        <w:rPr>
          <w:sz w:val="24"/>
          <w:szCs w:val="24"/>
        </w:rPr>
      </w:pPr>
    </w:p>
    <w:p w14:paraId="1AE5AC1D" w14:textId="1CD2E69A" w:rsidR="00CD4464" w:rsidRDefault="00CD4464" w:rsidP="00710B03">
      <w:pPr>
        <w:pStyle w:val="Nivel5"/>
        <w:numPr>
          <w:ilvl w:val="3"/>
          <w:numId w:val="2"/>
        </w:numPr>
        <w:tabs>
          <w:tab w:val="left" w:pos="851"/>
        </w:tabs>
        <w:spacing w:before="0" w:after="0"/>
        <w:ind w:left="0" w:firstLine="0"/>
        <w:rPr>
          <w:sz w:val="22"/>
          <w:szCs w:val="22"/>
        </w:rPr>
      </w:pPr>
      <w:r w:rsidRPr="00761F28">
        <w:rPr>
          <w:sz w:val="22"/>
          <w:szCs w:val="22"/>
        </w:rPr>
        <w:t>Caso o fornecedor seja considerado isento dos tributos estaduais relacionados ao objeto contratual, deverá comprovar tal condição mediante a apresentação de declaração da Fazenda respectiva do seu domicílio ou sede, ou outra equivalente, na forma da lei.</w:t>
      </w:r>
    </w:p>
    <w:p w14:paraId="59D9234A" w14:textId="77777777" w:rsidR="00F86864" w:rsidRPr="00761F28" w:rsidRDefault="00F86864" w:rsidP="00F86864">
      <w:pPr>
        <w:pStyle w:val="Nivel5"/>
        <w:numPr>
          <w:ilvl w:val="0"/>
          <w:numId w:val="0"/>
        </w:numPr>
        <w:tabs>
          <w:tab w:val="left" w:pos="851"/>
        </w:tabs>
        <w:spacing w:before="0" w:after="0"/>
        <w:jc w:val="right"/>
        <w:rPr>
          <w:sz w:val="22"/>
          <w:szCs w:val="22"/>
        </w:rPr>
      </w:pPr>
    </w:p>
    <w:p w14:paraId="1B3023FE" w14:textId="55939C72" w:rsidR="00CD4464" w:rsidRPr="00761F28" w:rsidRDefault="00CD4464" w:rsidP="00710B03">
      <w:pPr>
        <w:pStyle w:val="Nivel5"/>
        <w:numPr>
          <w:ilvl w:val="3"/>
          <w:numId w:val="2"/>
        </w:numPr>
        <w:tabs>
          <w:tab w:val="left" w:pos="851"/>
        </w:tabs>
        <w:spacing w:before="0" w:after="0"/>
        <w:ind w:left="0" w:firstLine="0"/>
        <w:rPr>
          <w:sz w:val="22"/>
          <w:szCs w:val="22"/>
        </w:rPr>
      </w:pPr>
      <w:r w:rsidRPr="00761F28">
        <w:rPr>
          <w:sz w:val="22"/>
          <w:szCs w:val="22"/>
        </w:rPr>
        <w:t>O fornecedor enquadrado como microempreendedor individual que pretenda auferir os benefícios do tratamento diferenciado previstos na Lei Complementar n. 123, de 2006, estará dispensado da prova de inscrição nos cadastros de contribuintes estadual.</w:t>
      </w:r>
    </w:p>
    <w:p w14:paraId="0909CCFE" w14:textId="77777777" w:rsidR="00246376" w:rsidRPr="00ED6F3D" w:rsidRDefault="00246376" w:rsidP="009C52D8">
      <w:pPr>
        <w:pStyle w:val="PargrafodaLista"/>
        <w:spacing w:line="276" w:lineRule="auto"/>
        <w:rPr>
          <w:rFonts w:ascii="Arial" w:hAnsi="Arial" w:cs="Arial"/>
          <w:color w:val="0F0F0F"/>
          <w:sz w:val="22"/>
          <w:szCs w:val="22"/>
        </w:rPr>
      </w:pPr>
    </w:p>
    <w:p w14:paraId="25583C62" w14:textId="40A07A04" w:rsidR="00710B03" w:rsidRDefault="00710B03" w:rsidP="00AD3642">
      <w:pPr>
        <w:pStyle w:val="PargrafodaLista"/>
        <w:widowControl w:val="0"/>
        <w:numPr>
          <w:ilvl w:val="2"/>
          <w:numId w:val="2"/>
        </w:numPr>
        <w:tabs>
          <w:tab w:val="left" w:pos="0"/>
        </w:tabs>
        <w:autoSpaceDE w:val="0"/>
        <w:autoSpaceDN w:val="0"/>
        <w:spacing w:before="1" w:line="276" w:lineRule="auto"/>
        <w:ind w:left="0" w:firstLine="0"/>
        <w:jc w:val="both"/>
        <w:rPr>
          <w:rFonts w:ascii="Arial" w:hAnsi="Arial" w:cs="Arial"/>
          <w:b/>
          <w:bCs/>
          <w:color w:val="0F0F0F"/>
          <w:sz w:val="22"/>
          <w:szCs w:val="22"/>
          <w:u w:val="single"/>
        </w:rPr>
      </w:pPr>
      <w:r w:rsidRPr="009402DA">
        <w:rPr>
          <w:rFonts w:ascii="Arial" w:hAnsi="Arial" w:cs="Arial"/>
          <w:b/>
          <w:bCs/>
          <w:color w:val="0F0F0F"/>
          <w:sz w:val="22"/>
          <w:szCs w:val="22"/>
          <w:u w:val="single"/>
        </w:rPr>
        <w:t>Documentos Relativo à Qualificação Técnica:</w:t>
      </w:r>
    </w:p>
    <w:p w14:paraId="4DC0268C" w14:textId="77777777" w:rsidR="00CC4D98" w:rsidRPr="009402DA" w:rsidRDefault="00CC4D98" w:rsidP="00CC4D98">
      <w:pPr>
        <w:pStyle w:val="PargrafodaLista"/>
        <w:widowControl w:val="0"/>
        <w:tabs>
          <w:tab w:val="left" w:pos="0"/>
        </w:tabs>
        <w:autoSpaceDE w:val="0"/>
        <w:autoSpaceDN w:val="0"/>
        <w:spacing w:before="1" w:line="276" w:lineRule="auto"/>
        <w:ind w:left="0"/>
        <w:jc w:val="right"/>
        <w:rPr>
          <w:rFonts w:ascii="Arial" w:hAnsi="Arial" w:cs="Arial"/>
          <w:b/>
          <w:bCs/>
          <w:color w:val="0F0F0F"/>
          <w:sz w:val="22"/>
          <w:szCs w:val="22"/>
          <w:u w:val="single"/>
        </w:rPr>
      </w:pPr>
    </w:p>
    <w:p w14:paraId="08BEBDC8" w14:textId="77777777" w:rsidR="00CC4D98" w:rsidRDefault="00CC4D98" w:rsidP="00CC4D98">
      <w:pPr>
        <w:pStyle w:val="PargrafodaLista"/>
        <w:numPr>
          <w:ilvl w:val="0"/>
          <w:numId w:val="43"/>
        </w:numPr>
        <w:pBdr>
          <w:top w:val="nil"/>
          <w:left w:val="nil"/>
          <w:bottom w:val="nil"/>
          <w:right w:val="nil"/>
          <w:between w:val="nil"/>
        </w:pBdr>
        <w:shd w:val="clear" w:color="auto" w:fill="FFFFFF" w:themeFill="background1"/>
        <w:tabs>
          <w:tab w:val="left" w:pos="993"/>
        </w:tabs>
        <w:spacing w:before="80" w:line="264" w:lineRule="auto"/>
        <w:jc w:val="both"/>
        <w:rPr>
          <w:rFonts w:ascii="Arial" w:hAnsi="Arial" w:cs="Arial"/>
          <w:sz w:val="22"/>
          <w:szCs w:val="22"/>
        </w:rPr>
      </w:pPr>
      <w:r w:rsidRPr="00CC4D98">
        <w:rPr>
          <w:rFonts w:ascii="Arial" w:eastAsia="Arial" w:hAnsi="Arial" w:cs="Arial"/>
          <w:sz w:val="22"/>
          <w:szCs w:val="22"/>
        </w:rPr>
        <w:t>A licitante deverá apresentar</w:t>
      </w:r>
      <w:r w:rsidRPr="00CC4D98">
        <w:rPr>
          <w:rFonts w:ascii="Arial" w:eastAsia="Arial" w:hAnsi="Arial" w:cs="Arial"/>
          <w:b/>
          <w:bCs/>
          <w:sz w:val="22"/>
          <w:szCs w:val="22"/>
        </w:rPr>
        <w:t xml:space="preserve"> Atestado de Capacidade Técnica</w:t>
      </w:r>
      <w:r w:rsidRPr="00CC4D98">
        <w:rPr>
          <w:rFonts w:ascii="Arial" w:eastAsia="Arial" w:hAnsi="Arial" w:cs="Arial"/>
          <w:bCs/>
          <w:sz w:val="22"/>
          <w:szCs w:val="22"/>
        </w:rPr>
        <w:t xml:space="preserve">, </w:t>
      </w:r>
      <w:r w:rsidRPr="00CC4D98">
        <w:rPr>
          <w:rFonts w:ascii="Arial" w:hAnsi="Arial" w:cs="Arial"/>
          <w:sz w:val="22"/>
          <w:szCs w:val="22"/>
        </w:rPr>
        <w:t xml:space="preserve">fornecido por pessoa jurídica de direito público ou privado, que comprove que a licitante executou/execute serviços em características, quantidades, e prazos compatíveis com o objeto desta licitação ou com o item pertinente ao objeto desta licitação. </w:t>
      </w:r>
    </w:p>
    <w:p w14:paraId="07DC9EA7" w14:textId="77777777" w:rsidR="00EB17AB" w:rsidRDefault="00EB17AB" w:rsidP="00EB17AB">
      <w:pPr>
        <w:pStyle w:val="PargrafodaLista"/>
        <w:pBdr>
          <w:top w:val="nil"/>
          <w:left w:val="nil"/>
          <w:bottom w:val="nil"/>
          <w:right w:val="nil"/>
          <w:between w:val="nil"/>
        </w:pBdr>
        <w:shd w:val="clear" w:color="auto" w:fill="FFFFFF" w:themeFill="background1"/>
        <w:tabs>
          <w:tab w:val="left" w:pos="993"/>
        </w:tabs>
        <w:spacing w:before="80" w:line="264" w:lineRule="auto"/>
        <w:jc w:val="both"/>
        <w:rPr>
          <w:rFonts w:ascii="Arial" w:hAnsi="Arial" w:cs="Arial"/>
          <w:sz w:val="22"/>
          <w:szCs w:val="22"/>
        </w:rPr>
      </w:pPr>
    </w:p>
    <w:p w14:paraId="5DE1F90F" w14:textId="77777777" w:rsidR="00CC4D98" w:rsidRPr="00CC4D98" w:rsidRDefault="00CC4D98" w:rsidP="00CC4D98">
      <w:pPr>
        <w:pStyle w:val="PargrafodaLista"/>
        <w:pBdr>
          <w:top w:val="nil"/>
          <w:left w:val="nil"/>
          <w:bottom w:val="nil"/>
          <w:right w:val="nil"/>
          <w:between w:val="nil"/>
        </w:pBdr>
        <w:shd w:val="clear" w:color="auto" w:fill="FFFFFF" w:themeFill="background1"/>
        <w:tabs>
          <w:tab w:val="left" w:pos="993"/>
        </w:tabs>
        <w:spacing w:before="80" w:line="264" w:lineRule="auto"/>
        <w:jc w:val="both"/>
        <w:rPr>
          <w:rFonts w:ascii="Arial" w:hAnsi="Arial" w:cs="Arial"/>
          <w:sz w:val="22"/>
          <w:szCs w:val="22"/>
        </w:rPr>
      </w:pPr>
      <w:r w:rsidRPr="00CC4D98">
        <w:rPr>
          <w:rFonts w:ascii="Arial" w:eastAsia="Arial" w:hAnsi="Arial" w:cs="Arial"/>
          <w:sz w:val="22"/>
          <w:szCs w:val="22"/>
        </w:rPr>
        <w:lastRenderedPageBreak/>
        <w:t xml:space="preserve">a.1). </w:t>
      </w:r>
      <w:r w:rsidRPr="00CC4D98">
        <w:rPr>
          <w:rFonts w:ascii="Arial" w:hAnsi="Arial" w:cs="Arial"/>
          <w:sz w:val="22"/>
          <w:szCs w:val="22"/>
        </w:rPr>
        <w:t>Para atender o disposto acima é necessário que o Atestado permita a identificação da pessoa que o está emitindo, portanto, deverá ser apresentado em papel timbrado do emitente ou conter a razão social, CNPJ, endereço, telefone e com a identificação do signatário e assinatura do responsável legal;</w:t>
      </w:r>
    </w:p>
    <w:p w14:paraId="411C98C7" w14:textId="77777777" w:rsidR="00CC4D98" w:rsidRPr="00CC4D98" w:rsidRDefault="00CC4D98" w:rsidP="00EB17AB">
      <w:pPr>
        <w:pStyle w:val="PargrafodaLista"/>
        <w:pBdr>
          <w:top w:val="nil"/>
          <w:left w:val="nil"/>
          <w:bottom w:val="nil"/>
          <w:right w:val="nil"/>
          <w:between w:val="nil"/>
        </w:pBdr>
        <w:shd w:val="clear" w:color="auto" w:fill="FFFFFF" w:themeFill="background1"/>
        <w:tabs>
          <w:tab w:val="left" w:pos="993"/>
        </w:tabs>
        <w:spacing w:before="80" w:line="264" w:lineRule="auto"/>
        <w:jc w:val="both"/>
        <w:rPr>
          <w:rFonts w:ascii="Arial" w:hAnsi="Arial" w:cs="Arial"/>
          <w:sz w:val="22"/>
          <w:szCs w:val="22"/>
        </w:rPr>
      </w:pPr>
    </w:p>
    <w:p w14:paraId="011DEC74" w14:textId="77777777" w:rsidR="00CC4D98" w:rsidRPr="00CC4D98" w:rsidRDefault="00CC4D98" w:rsidP="00EB17AB">
      <w:pPr>
        <w:pStyle w:val="PargrafodaLista"/>
        <w:pBdr>
          <w:top w:val="nil"/>
          <w:left w:val="nil"/>
          <w:bottom w:val="nil"/>
          <w:right w:val="nil"/>
          <w:between w:val="nil"/>
        </w:pBdr>
        <w:shd w:val="clear" w:color="auto" w:fill="FFFFFF" w:themeFill="background1"/>
        <w:tabs>
          <w:tab w:val="left" w:pos="993"/>
        </w:tabs>
        <w:spacing w:before="80" w:line="264" w:lineRule="auto"/>
        <w:jc w:val="both"/>
        <w:rPr>
          <w:rFonts w:ascii="Arial" w:hAnsi="Arial" w:cs="Arial"/>
          <w:sz w:val="22"/>
          <w:szCs w:val="22"/>
        </w:rPr>
      </w:pPr>
      <w:r w:rsidRPr="00CC4D98">
        <w:rPr>
          <w:rFonts w:ascii="Arial" w:hAnsi="Arial" w:cs="Arial"/>
          <w:sz w:val="22"/>
          <w:szCs w:val="22"/>
        </w:rPr>
        <w:t>a.2). Não será(</w:t>
      </w:r>
      <w:proofErr w:type="spellStart"/>
      <w:r w:rsidRPr="00CC4D98">
        <w:rPr>
          <w:rFonts w:ascii="Arial" w:hAnsi="Arial" w:cs="Arial"/>
          <w:sz w:val="22"/>
          <w:szCs w:val="22"/>
        </w:rPr>
        <w:t>ão</w:t>
      </w:r>
      <w:proofErr w:type="spellEnd"/>
      <w:r w:rsidRPr="00CC4D98">
        <w:rPr>
          <w:rFonts w:ascii="Arial" w:hAnsi="Arial" w:cs="Arial"/>
          <w:sz w:val="22"/>
          <w:szCs w:val="22"/>
        </w:rPr>
        <w:t xml:space="preserve">) aceito(s) atestado(s) de capacidade técnica emitido pela própria licitante ou por empresas pertencentes ao mesmo grupo empresarial da licitante. </w:t>
      </w:r>
    </w:p>
    <w:p w14:paraId="7404CFAA" w14:textId="77777777" w:rsidR="00CC4D98" w:rsidRPr="00CC4D98" w:rsidRDefault="00CC4D98" w:rsidP="00EB17AB">
      <w:pPr>
        <w:pStyle w:val="PargrafodaLista"/>
        <w:pBdr>
          <w:top w:val="nil"/>
          <w:left w:val="nil"/>
          <w:bottom w:val="nil"/>
          <w:right w:val="nil"/>
          <w:between w:val="nil"/>
        </w:pBdr>
        <w:shd w:val="clear" w:color="auto" w:fill="FFFFFF" w:themeFill="background1"/>
        <w:tabs>
          <w:tab w:val="left" w:pos="993"/>
        </w:tabs>
        <w:spacing w:before="80" w:line="264" w:lineRule="auto"/>
        <w:jc w:val="both"/>
        <w:rPr>
          <w:rFonts w:ascii="Arial" w:hAnsi="Arial" w:cs="Arial"/>
          <w:sz w:val="22"/>
          <w:szCs w:val="22"/>
        </w:rPr>
      </w:pPr>
    </w:p>
    <w:p w14:paraId="779FAF6E" w14:textId="77777777" w:rsidR="00CC4D98" w:rsidRPr="00CC4D98" w:rsidRDefault="00CC4D98" w:rsidP="00EB17AB">
      <w:pPr>
        <w:pStyle w:val="PargrafodaLista"/>
        <w:pBdr>
          <w:top w:val="nil"/>
          <w:left w:val="nil"/>
          <w:bottom w:val="nil"/>
          <w:right w:val="nil"/>
          <w:between w:val="nil"/>
        </w:pBdr>
        <w:shd w:val="clear" w:color="auto" w:fill="FFFFFF" w:themeFill="background1"/>
        <w:tabs>
          <w:tab w:val="left" w:pos="993"/>
        </w:tabs>
        <w:spacing w:before="80" w:line="264" w:lineRule="auto"/>
        <w:jc w:val="both"/>
        <w:rPr>
          <w:rFonts w:ascii="Arial" w:hAnsi="Arial" w:cs="Arial"/>
          <w:sz w:val="22"/>
          <w:szCs w:val="22"/>
        </w:rPr>
      </w:pPr>
      <w:r w:rsidRPr="00CC4D98">
        <w:rPr>
          <w:rFonts w:ascii="Arial" w:hAnsi="Arial" w:cs="Arial"/>
          <w:sz w:val="22"/>
          <w:szCs w:val="22"/>
        </w:rPr>
        <w:t>a.3). Serão consideradas como pertencentes ao mesmo grupo empresarial proponente, empresas controladas ou controladoras da empresa proponente ou que tenham pelo menos uma mesma pessoa física ou jurídica que seja sócio da empresa proponente;</w:t>
      </w:r>
    </w:p>
    <w:p w14:paraId="441A124F" w14:textId="77777777" w:rsidR="00CC4D98" w:rsidRPr="00CC4D98" w:rsidRDefault="00CC4D98" w:rsidP="00EB17AB">
      <w:pPr>
        <w:pStyle w:val="PargrafodaLista"/>
        <w:pBdr>
          <w:top w:val="nil"/>
          <w:left w:val="nil"/>
          <w:bottom w:val="nil"/>
          <w:right w:val="nil"/>
          <w:between w:val="nil"/>
        </w:pBdr>
        <w:shd w:val="clear" w:color="auto" w:fill="FFFFFF" w:themeFill="background1"/>
        <w:tabs>
          <w:tab w:val="left" w:pos="993"/>
        </w:tabs>
        <w:spacing w:before="80" w:line="264" w:lineRule="auto"/>
        <w:jc w:val="both"/>
        <w:rPr>
          <w:rFonts w:ascii="Arial" w:hAnsi="Arial" w:cs="Arial"/>
          <w:sz w:val="22"/>
          <w:szCs w:val="22"/>
        </w:rPr>
      </w:pPr>
    </w:p>
    <w:p w14:paraId="373D4A93" w14:textId="77777777" w:rsidR="00CC4D98" w:rsidRDefault="00CC4D98" w:rsidP="00EB17AB">
      <w:pPr>
        <w:pStyle w:val="PargrafodaLista"/>
        <w:pBdr>
          <w:top w:val="nil"/>
          <w:left w:val="nil"/>
          <w:bottom w:val="nil"/>
          <w:right w:val="nil"/>
          <w:between w:val="nil"/>
        </w:pBdr>
        <w:shd w:val="clear" w:color="auto" w:fill="FFFFFF" w:themeFill="background1"/>
        <w:tabs>
          <w:tab w:val="left" w:pos="993"/>
        </w:tabs>
        <w:spacing w:before="80" w:line="264" w:lineRule="auto"/>
        <w:jc w:val="both"/>
        <w:rPr>
          <w:rFonts w:ascii="Arial" w:hAnsi="Arial" w:cs="Arial"/>
          <w:sz w:val="22"/>
          <w:szCs w:val="22"/>
        </w:rPr>
      </w:pPr>
      <w:r w:rsidRPr="00CC4D98">
        <w:rPr>
          <w:rFonts w:ascii="Arial" w:hAnsi="Arial" w:cs="Arial"/>
          <w:sz w:val="22"/>
          <w:szCs w:val="22"/>
        </w:rPr>
        <w:t>a.4). Apresentar, preferencialmente, somente atestados necessários e suficiente para a comprovação da qualificação técnica exigida e, se possível indicar com marca texto os itens que comprovarão as exigências.</w:t>
      </w:r>
    </w:p>
    <w:p w14:paraId="2F543C01" w14:textId="77777777" w:rsidR="00CC4D98" w:rsidRDefault="00CC4D98" w:rsidP="00CC4D98">
      <w:pPr>
        <w:pStyle w:val="PargrafodaLista"/>
        <w:pBdr>
          <w:top w:val="nil"/>
          <w:left w:val="nil"/>
          <w:bottom w:val="nil"/>
          <w:right w:val="nil"/>
          <w:between w:val="nil"/>
        </w:pBdr>
        <w:shd w:val="clear" w:color="auto" w:fill="FFFFFF" w:themeFill="background1"/>
        <w:tabs>
          <w:tab w:val="left" w:pos="993"/>
        </w:tabs>
        <w:spacing w:before="80" w:line="264" w:lineRule="auto"/>
        <w:jc w:val="both"/>
        <w:rPr>
          <w:rFonts w:ascii="Arial" w:hAnsi="Arial" w:cs="Arial"/>
          <w:sz w:val="22"/>
          <w:szCs w:val="22"/>
        </w:rPr>
      </w:pPr>
    </w:p>
    <w:p w14:paraId="49E073D9" w14:textId="77777777" w:rsidR="00EB17AB" w:rsidRPr="00EB17AB" w:rsidRDefault="00EB17AB" w:rsidP="00EB17AB">
      <w:pPr>
        <w:pStyle w:val="PargrafodaLista"/>
        <w:numPr>
          <w:ilvl w:val="0"/>
          <w:numId w:val="43"/>
        </w:numPr>
        <w:spacing w:before="80" w:line="264" w:lineRule="auto"/>
        <w:contextualSpacing w:val="0"/>
        <w:jc w:val="both"/>
        <w:rPr>
          <w:rFonts w:ascii="Arial" w:hAnsi="Arial" w:cs="Arial"/>
          <w:sz w:val="22"/>
          <w:szCs w:val="22"/>
        </w:rPr>
      </w:pPr>
      <w:r w:rsidRPr="00EB17AB">
        <w:rPr>
          <w:rFonts w:ascii="Arial" w:hAnsi="Arial" w:cs="Arial"/>
          <w:sz w:val="22"/>
          <w:szCs w:val="22"/>
        </w:rPr>
        <w:t xml:space="preserve">Registro ou prova de inscrição da Licitante, expedida pelo Conselho Regional de Engenharia e Agronomia (CREA) da sede da licitante, e que comprove atividade relacionada com o objeto desta licitação, dentro do prazo de validade; </w:t>
      </w:r>
    </w:p>
    <w:p w14:paraId="30920A35" w14:textId="31573160" w:rsidR="00EB17AB" w:rsidRPr="00EB17AB" w:rsidRDefault="00EB17AB" w:rsidP="00EB17AB">
      <w:pPr>
        <w:pStyle w:val="PargrafodaLista"/>
        <w:numPr>
          <w:ilvl w:val="0"/>
          <w:numId w:val="43"/>
        </w:numPr>
        <w:spacing w:before="80" w:line="276" w:lineRule="auto"/>
        <w:contextualSpacing w:val="0"/>
        <w:jc w:val="both"/>
        <w:rPr>
          <w:rFonts w:ascii="Arial" w:hAnsi="Arial" w:cs="Arial"/>
          <w:sz w:val="22"/>
          <w:szCs w:val="22"/>
        </w:rPr>
      </w:pPr>
      <w:r w:rsidRPr="00EB17AB">
        <w:rPr>
          <w:rFonts w:ascii="Arial" w:hAnsi="Arial" w:cs="Arial"/>
          <w:sz w:val="22"/>
          <w:szCs w:val="22"/>
        </w:rPr>
        <w:t xml:space="preserve"> Comprovação da existência em seu quadro de funcionários profissional técnico especializado em manutenção de ar condicionado, apresentando o </w:t>
      </w:r>
      <w:r w:rsidR="00A02551">
        <w:rPr>
          <w:rFonts w:ascii="Arial" w:hAnsi="Arial" w:cs="Arial"/>
          <w:sz w:val="22"/>
          <w:szCs w:val="22"/>
        </w:rPr>
        <w:t>R</w:t>
      </w:r>
      <w:r w:rsidRPr="00EB17AB">
        <w:rPr>
          <w:rFonts w:ascii="Arial" w:hAnsi="Arial" w:cs="Arial"/>
          <w:sz w:val="22"/>
          <w:szCs w:val="22"/>
        </w:rPr>
        <w:t>egistro no Conselho Regional de Engenharia e Agronomia ou Conselho Federal dos Técnicos Industriais ou Conselho Regional dos Técnicos Industriais, podendo ser Técnico em Refrigeração ou Engenheiro Mecânico ou correlatos, desde que possuam habilitação técnica para executar o objeto. A comprovação do vínculo profissional com a LICITANTE poderá dar-se mediante:</w:t>
      </w:r>
    </w:p>
    <w:p w14:paraId="5F325B5B" w14:textId="77777777" w:rsidR="00EB17AB" w:rsidRDefault="00EB17AB" w:rsidP="00EB17AB">
      <w:pPr>
        <w:pStyle w:val="PargrafodaLista"/>
        <w:numPr>
          <w:ilvl w:val="0"/>
          <w:numId w:val="44"/>
        </w:numPr>
        <w:spacing w:before="80" w:line="276" w:lineRule="auto"/>
        <w:contextualSpacing w:val="0"/>
        <w:jc w:val="both"/>
        <w:rPr>
          <w:rFonts w:ascii="Arial" w:hAnsi="Arial" w:cs="Arial"/>
          <w:color w:val="000000"/>
          <w:sz w:val="22"/>
          <w:szCs w:val="22"/>
        </w:rPr>
      </w:pPr>
      <w:r w:rsidRPr="00EB17AB">
        <w:rPr>
          <w:rFonts w:ascii="Arial" w:hAnsi="Arial" w:cs="Arial"/>
          <w:color w:val="000000"/>
          <w:sz w:val="22"/>
          <w:szCs w:val="22"/>
        </w:rPr>
        <w:t xml:space="preserve">Cópia da carteira </w:t>
      </w:r>
      <w:r w:rsidRPr="00EB17AB">
        <w:rPr>
          <w:rFonts w:ascii="Arial" w:hAnsi="Arial" w:cs="Arial"/>
          <w:color w:val="000000"/>
          <w:sz w:val="24"/>
          <w:szCs w:val="24"/>
        </w:rPr>
        <w:t>profissional</w:t>
      </w:r>
      <w:r w:rsidRPr="00EB17AB">
        <w:rPr>
          <w:rFonts w:ascii="Arial" w:hAnsi="Arial" w:cs="Arial"/>
          <w:color w:val="000000"/>
          <w:sz w:val="22"/>
          <w:szCs w:val="22"/>
        </w:rPr>
        <w:t xml:space="preserve">, </w:t>
      </w:r>
      <w:r w:rsidRPr="00EB17AB">
        <w:rPr>
          <w:rFonts w:ascii="Arial" w:hAnsi="Arial" w:cs="Arial"/>
          <w:color w:val="000000"/>
          <w:sz w:val="24"/>
          <w:szCs w:val="24"/>
        </w:rPr>
        <w:t xml:space="preserve">comprovando </w:t>
      </w:r>
      <w:r w:rsidRPr="00EB17AB">
        <w:rPr>
          <w:rFonts w:ascii="Arial" w:hAnsi="Arial" w:cs="Arial"/>
          <w:color w:val="000000"/>
          <w:sz w:val="22"/>
          <w:szCs w:val="22"/>
        </w:rPr>
        <w:t xml:space="preserve">o </w:t>
      </w:r>
      <w:r w:rsidRPr="00EB17AB">
        <w:rPr>
          <w:rFonts w:ascii="Arial" w:hAnsi="Arial" w:cs="Arial"/>
          <w:color w:val="000000"/>
          <w:sz w:val="24"/>
          <w:szCs w:val="24"/>
        </w:rPr>
        <w:t xml:space="preserve">vínculo com </w:t>
      </w:r>
      <w:r w:rsidRPr="00EB17AB">
        <w:rPr>
          <w:rFonts w:ascii="Arial" w:hAnsi="Arial" w:cs="Arial"/>
          <w:color w:val="000000"/>
          <w:sz w:val="22"/>
          <w:szCs w:val="22"/>
        </w:rPr>
        <w:t xml:space="preserve">a </w:t>
      </w:r>
      <w:r w:rsidRPr="00EB17AB">
        <w:rPr>
          <w:rFonts w:ascii="Arial" w:hAnsi="Arial" w:cs="Arial"/>
          <w:color w:val="000000"/>
          <w:sz w:val="24"/>
          <w:szCs w:val="24"/>
        </w:rPr>
        <w:t>empresa</w:t>
      </w:r>
      <w:r w:rsidRPr="00EB17AB">
        <w:rPr>
          <w:rFonts w:ascii="Arial" w:hAnsi="Arial" w:cs="Arial"/>
          <w:color w:val="000000"/>
          <w:sz w:val="22"/>
          <w:szCs w:val="22"/>
        </w:rPr>
        <w:t xml:space="preserve">, que poderá </w:t>
      </w:r>
      <w:r w:rsidRPr="00EB17AB">
        <w:rPr>
          <w:rFonts w:ascii="Arial" w:hAnsi="Arial" w:cs="Arial"/>
          <w:color w:val="000000"/>
          <w:sz w:val="24"/>
          <w:szCs w:val="24"/>
        </w:rPr>
        <w:t xml:space="preserve">ser </w:t>
      </w:r>
      <w:r w:rsidRPr="00EB17AB">
        <w:rPr>
          <w:rFonts w:ascii="Arial" w:hAnsi="Arial" w:cs="Arial"/>
          <w:color w:val="000000"/>
          <w:sz w:val="22"/>
          <w:szCs w:val="22"/>
        </w:rPr>
        <w:t>através de contrato pela CLT; ou</w:t>
      </w:r>
    </w:p>
    <w:p w14:paraId="7D95F60A" w14:textId="32B71655" w:rsidR="00EB17AB" w:rsidRDefault="00EB17AB" w:rsidP="00EB17AB">
      <w:pPr>
        <w:pStyle w:val="PargrafodaLista"/>
        <w:numPr>
          <w:ilvl w:val="0"/>
          <w:numId w:val="44"/>
        </w:numPr>
        <w:spacing w:before="80" w:line="276" w:lineRule="auto"/>
        <w:contextualSpacing w:val="0"/>
        <w:jc w:val="both"/>
        <w:rPr>
          <w:rFonts w:ascii="Arial" w:hAnsi="Arial" w:cs="Arial"/>
          <w:color w:val="000000"/>
          <w:sz w:val="22"/>
          <w:szCs w:val="22"/>
        </w:rPr>
      </w:pPr>
      <w:r w:rsidRPr="00EB17AB">
        <w:rPr>
          <w:rFonts w:ascii="Arial" w:hAnsi="Arial" w:cs="Arial"/>
          <w:color w:val="000000"/>
          <w:sz w:val="22"/>
          <w:szCs w:val="22"/>
        </w:rPr>
        <w:t>Cópia de contrato, devidamente assinado, como prestador de serviço, ou</w:t>
      </w:r>
    </w:p>
    <w:p w14:paraId="27567D1D" w14:textId="1CA08D4A" w:rsidR="00EB17AB" w:rsidRPr="00EB17AB" w:rsidRDefault="00EB17AB" w:rsidP="00EB17AB">
      <w:pPr>
        <w:pStyle w:val="PargrafodaLista"/>
        <w:numPr>
          <w:ilvl w:val="0"/>
          <w:numId w:val="44"/>
        </w:numPr>
        <w:spacing w:before="80" w:line="276" w:lineRule="auto"/>
        <w:contextualSpacing w:val="0"/>
        <w:jc w:val="both"/>
        <w:rPr>
          <w:rFonts w:ascii="Arial" w:hAnsi="Arial" w:cs="Arial"/>
          <w:color w:val="000000"/>
          <w:sz w:val="22"/>
          <w:szCs w:val="22"/>
        </w:rPr>
      </w:pPr>
      <w:r w:rsidRPr="00EB17AB">
        <w:rPr>
          <w:rFonts w:ascii="Arial" w:hAnsi="Arial" w:cs="Arial"/>
          <w:color w:val="000000"/>
          <w:sz w:val="22"/>
          <w:szCs w:val="22"/>
        </w:rPr>
        <w:t xml:space="preserve">Cópia do contrato social da empresa quando </w:t>
      </w:r>
      <w:r w:rsidRPr="00EB17AB">
        <w:rPr>
          <w:rFonts w:ascii="Arial" w:hAnsi="Arial" w:cs="Arial"/>
          <w:color w:val="000000"/>
          <w:sz w:val="24"/>
          <w:szCs w:val="24"/>
        </w:rPr>
        <w:t xml:space="preserve">se </w:t>
      </w:r>
      <w:r w:rsidRPr="00EB17AB">
        <w:rPr>
          <w:rFonts w:ascii="Arial" w:hAnsi="Arial" w:cs="Arial"/>
          <w:color w:val="000000"/>
          <w:sz w:val="22"/>
          <w:szCs w:val="22"/>
        </w:rPr>
        <w:t>tratar de socio ou propriet</w:t>
      </w:r>
      <w:r>
        <w:rPr>
          <w:rFonts w:ascii="Arial" w:hAnsi="Arial" w:cs="Arial"/>
          <w:color w:val="000000"/>
          <w:sz w:val="22"/>
          <w:szCs w:val="22"/>
        </w:rPr>
        <w:t>ário</w:t>
      </w:r>
      <w:r w:rsidRPr="00EB17AB">
        <w:rPr>
          <w:rFonts w:ascii="Arial" w:hAnsi="Arial" w:cs="Arial"/>
          <w:color w:val="000000"/>
          <w:sz w:val="22"/>
          <w:szCs w:val="22"/>
        </w:rPr>
        <w:t xml:space="preserve"> da</w:t>
      </w:r>
      <w:r>
        <w:rPr>
          <w:rFonts w:ascii="Arial" w:hAnsi="Arial" w:cs="Arial"/>
          <w:color w:val="000000"/>
          <w:sz w:val="22"/>
          <w:szCs w:val="22"/>
        </w:rPr>
        <w:t xml:space="preserve"> </w:t>
      </w:r>
      <w:r w:rsidRPr="00EB17AB">
        <w:rPr>
          <w:rFonts w:ascii="Arial" w:hAnsi="Arial" w:cs="Arial"/>
          <w:color w:val="000000"/>
          <w:sz w:val="22"/>
          <w:szCs w:val="22"/>
        </w:rPr>
        <w:t>empresa</w:t>
      </w:r>
      <w:r w:rsidRPr="00EB17AB">
        <w:rPr>
          <w:rFonts w:ascii="Arial" w:hAnsi="Arial" w:cs="Arial"/>
          <w:color w:val="000000"/>
          <w:sz w:val="24"/>
          <w:szCs w:val="24"/>
        </w:rPr>
        <w:t>;</w:t>
      </w:r>
    </w:p>
    <w:p w14:paraId="3AEC7316" w14:textId="77777777" w:rsidR="00CC4D98" w:rsidRDefault="00CC4D98" w:rsidP="00CC4D98">
      <w:pPr>
        <w:pStyle w:val="PargrafodaLista"/>
        <w:pBdr>
          <w:top w:val="nil"/>
          <w:left w:val="nil"/>
          <w:bottom w:val="nil"/>
          <w:right w:val="nil"/>
          <w:between w:val="nil"/>
        </w:pBdr>
        <w:shd w:val="clear" w:color="auto" w:fill="FFFFFF" w:themeFill="background1"/>
        <w:tabs>
          <w:tab w:val="left" w:pos="993"/>
        </w:tabs>
        <w:spacing w:before="80" w:line="264" w:lineRule="auto"/>
        <w:jc w:val="both"/>
        <w:rPr>
          <w:rFonts w:ascii="Arial" w:hAnsi="Arial" w:cs="Arial"/>
          <w:b/>
          <w:bCs/>
          <w:color w:val="0F0F0F"/>
          <w:sz w:val="22"/>
          <w:szCs w:val="22"/>
        </w:rPr>
      </w:pPr>
    </w:p>
    <w:p w14:paraId="2733CB45" w14:textId="552320FC" w:rsidR="00246376" w:rsidRPr="00BC381A" w:rsidRDefault="00100D87" w:rsidP="00AD3642">
      <w:pPr>
        <w:pStyle w:val="PargrafodaLista"/>
        <w:widowControl w:val="0"/>
        <w:numPr>
          <w:ilvl w:val="2"/>
          <w:numId w:val="2"/>
        </w:numPr>
        <w:tabs>
          <w:tab w:val="left" w:pos="0"/>
        </w:tabs>
        <w:autoSpaceDE w:val="0"/>
        <w:autoSpaceDN w:val="0"/>
        <w:spacing w:before="1" w:line="276" w:lineRule="auto"/>
        <w:ind w:left="0" w:firstLine="0"/>
        <w:jc w:val="both"/>
        <w:rPr>
          <w:rFonts w:ascii="Arial" w:hAnsi="Arial" w:cs="Arial"/>
          <w:b/>
          <w:bCs/>
          <w:color w:val="0F0F0F"/>
          <w:sz w:val="22"/>
          <w:szCs w:val="22"/>
          <w:u w:val="single"/>
        </w:rPr>
      </w:pPr>
      <w:r w:rsidRPr="00BC381A">
        <w:rPr>
          <w:rFonts w:ascii="Arial" w:hAnsi="Arial" w:cs="Arial"/>
          <w:b/>
          <w:bCs/>
          <w:color w:val="0F0F0F"/>
          <w:sz w:val="22"/>
          <w:szCs w:val="22"/>
          <w:u w:val="single"/>
        </w:rPr>
        <w:t xml:space="preserve">Documentos Relativos </w:t>
      </w:r>
      <w:r w:rsidRPr="00BC381A">
        <w:rPr>
          <w:rFonts w:ascii="Arial" w:hAnsi="Arial" w:cs="Arial"/>
          <w:b/>
          <w:bCs/>
          <w:sz w:val="22"/>
          <w:szCs w:val="22"/>
          <w:u w:val="single"/>
        </w:rPr>
        <w:t>à Habilitação Econômico</w:t>
      </w:r>
      <w:r w:rsidRPr="00BC381A">
        <w:rPr>
          <w:rFonts w:ascii="Arial" w:hAnsi="Arial" w:cs="Arial"/>
          <w:b/>
          <w:bCs/>
          <w:color w:val="0F0F0F"/>
          <w:sz w:val="22"/>
          <w:szCs w:val="22"/>
          <w:u w:val="single"/>
        </w:rPr>
        <w:t>-Financeira:</w:t>
      </w:r>
    </w:p>
    <w:p w14:paraId="6E1855D7" w14:textId="77777777" w:rsidR="002E32A1" w:rsidRPr="00ED6F3D" w:rsidRDefault="002E32A1" w:rsidP="009C52D8">
      <w:pPr>
        <w:pStyle w:val="Corpodetexto"/>
        <w:spacing w:line="276" w:lineRule="auto"/>
        <w:rPr>
          <w:rFonts w:ascii="Arial" w:hAnsi="Arial" w:cs="Arial"/>
          <w:sz w:val="22"/>
          <w:szCs w:val="22"/>
        </w:rPr>
      </w:pPr>
    </w:p>
    <w:p w14:paraId="71D32F84" w14:textId="6753C5CE" w:rsidR="001848CB" w:rsidRDefault="002E32A1" w:rsidP="009C52D8">
      <w:pPr>
        <w:pStyle w:val="Corpodetexto"/>
        <w:numPr>
          <w:ilvl w:val="0"/>
          <w:numId w:val="31"/>
        </w:numPr>
        <w:tabs>
          <w:tab w:val="left" w:pos="284"/>
        </w:tabs>
        <w:spacing w:before="1" w:line="276" w:lineRule="auto"/>
        <w:ind w:left="0" w:firstLine="6"/>
        <w:rPr>
          <w:rFonts w:ascii="Arial" w:hAnsi="Arial" w:cs="Arial"/>
          <w:sz w:val="22"/>
          <w:szCs w:val="22"/>
        </w:rPr>
      </w:pPr>
      <w:r w:rsidRPr="00BD11FD">
        <w:rPr>
          <w:rFonts w:ascii="Arial" w:hAnsi="Arial" w:cs="Arial"/>
          <w:b/>
          <w:bCs/>
          <w:sz w:val="22"/>
          <w:szCs w:val="22"/>
        </w:rPr>
        <w:t>Certidão Negativa de Falência</w:t>
      </w:r>
      <w:r w:rsidRPr="00ED6F3D">
        <w:rPr>
          <w:rFonts w:ascii="Arial" w:hAnsi="Arial" w:cs="Arial"/>
          <w:sz w:val="22"/>
          <w:szCs w:val="22"/>
        </w:rPr>
        <w:t xml:space="preserve">, expedida pelo distribuidor da sede da pessoa jurídica, que esteja dentro do prazo de validade expresso na própria certidão. Caso não houver prazo fixado, </w:t>
      </w:r>
      <w:r w:rsidRPr="00ED6F3D">
        <w:rPr>
          <w:rFonts w:ascii="Arial" w:hAnsi="Arial" w:cs="Arial"/>
          <w:color w:val="0F0F0F"/>
          <w:sz w:val="22"/>
          <w:szCs w:val="22"/>
        </w:rPr>
        <w:t xml:space="preserve">a </w:t>
      </w:r>
      <w:r w:rsidRPr="00ED6F3D">
        <w:rPr>
          <w:rFonts w:ascii="Arial" w:hAnsi="Arial" w:cs="Arial"/>
          <w:sz w:val="22"/>
          <w:szCs w:val="22"/>
        </w:rPr>
        <w:t>validade será de 60 (sessenta) dias da data de emissão.</w:t>
      </w:r>
    </w:p>
    <w:p w14:paraId="212BB865" w14:textId="77777777" w:rsidR="001848CB" w:rsidRDefault="001848CB" w:rsidP="009C52D8">
      <w:pPr>
        <w:pStyle w:val="Corpodetexto"/>
        <w:spacing w:before="1" w:line="276" w:lineRule="auto"/>
        <w:ind w:left="6"/>
        <w:rPr>
          <w:rFonts w:ascii="Arial" w:hAnsi="Arial" w:cs="Arial"/>
          <w:sz w:val="22"/>
          <w:szCs w:val="22"/>
        </w:rPr>
      </w:pPr>
    </w:p>
    <w:p w14:paraId="0AA72B0A" w14:textId="793C7D31" w:rsidR="002E32A1" w:rsidRPr="00857598" w:rsidRDefault="00100D87" w:rsidP="00AD3642">
      <w:pPr>
        <w:pStyle w:val="Corpodetexto"/>
        <w:numPr>
          <w:ilvl w:val="2"/>
          <w:numId w:val="2"/>
        </w:numPr>
        <w:spacing w:line="276" w:lineRule="auto"/>
        <w:ind w:left="0" w:firstLine="0"/>
        <w:rPr>
          <w:rFonts w:ascii="Arial" w:hAnsi="Arial" w:cs="Arial"/>
          <w:sz w:val="22"/>
          <w:szCs w:val="22"/>
          <w:u w:val="single"/>
        </w:rPr>
      </w:pPr>
      <w:r w:rsidRPr="00857598">
        <w:rPr>
          <w:rFonts w:ascii="Arial" w:hAnsi="Arial" w:cs="Arial"/>
          <w:b/>
          <w:sz w:val="22"/>
          <w:szCs w:val="22"/>
          <w:u w:val="single"/>
        </w:rPr>
        <w:t>Declarações:</w:t>
      </w:r>
    </w:p>
    <w:p w14:paraId="4A2ACD03" w14:textId="77777777" w:rsidR="002E32A1" w:rsidRPr="00E862C9" w:rsidRDefault="002E32A1" w:rsidP="009C52D8">
      <w:pPr>
        <w:pStyle w:val="Corpodetexto"/>
        <w:spacing w:line="276" w:lineRule="auto"/>
        <w:rPr>
          <w:rFonts w:ascii="Arial" w:hAnsi="Arial" w:cs="Arial"/>
          <w:b/>
          <w:sz w:val="22"/>
          <w:szCs w:val="22"/>
        </w:rPr>
      </w:pPr>
    </w:p>
    <w:p w14:paraId="2117C38E" w14:textId="7E320DAF" w:rsidR="00731A89" w:rsidRPr="00E862C9" w:rsidRDefault="00D15776" w:rsidP="009C52D8">
      <w:pPr>
        <w:pStyle w:val="PargrafodaLista"/>
        <w:widowControl w:val="0"/>
        <w:numPr>
          <w:ilvl w:val="0"/>
          <w:numId w:val="32"/>
        </w:numPr>
        <w:tabs>
          <w:tab w:val="left" w:pos="426"/>
        </w:tabs>
        <w:autoSpaceDE w:val="0"/>
        <w:autoSpaceDN w:val="0"/>
        <w:spacing w:line="276" w:lineRule="auto"/>
        <w:ind w:left="0" w:firstLine="0"/>
        <w:jc w:val="both"/>
        <w:rPr>
          <w:rFonts w:ascii="Arial" w:hAnsi="Arial" w:cs="Arial"/>
          <w:b/>
          <w:bCs/>
          <w:sz w:val="22"/>
          <w:szCs w:val="22"/>
        </w:rPr>
      </w:pPr>
      <w:r w:rsidRPr="00E862C9">
        <w:rPr>
          <w:rFonts w:ascii="Arial" w:hAnsi="Arial" w:cs="Arial"/>
          <w:b/>
          <w:bCs/>
          <w:sz w:val="22"/>
          <w:szCs w:val="22"/>
        </w:rPr>
        <w:t xml:space="preserve">Declaração </w:t>
      </w:r>
      <w:r w:rsidR="00731A89" w:rsidRPr="00E862C9">
        <w:rPr>
          <w:rFonts w:ascii="Arial" w:hAnsi="Arial" w:cs="Arial"/>
          <w:b/>
          <w:bCs/>
          <w:sz w:val="22"/>
          <w:szCs w:val="22"/>
        </w:rPr>
        <w:t>Unificada</w:t>
      </w:r>
      <w:r w:rsidRPr="00E862C9">
        <w:rPr>
          <w:rFonts w:ascii="Arial" w:hAnsi="Arial" w:cs="Arial"/>
          <w:b/>
          <w:bCs/>
          <w:sz w:val="22"/>
          <w:szCs w:val="22"/>
        </w:rPr>
        <w:t xml:space="preserve"> (Modelo </w:t>
      </w:r>
      <w:r w:rsidR="00AD3642">
        <w:rPr>
          <w:rFonts w:ascii="Arial" w:hAnsi="Arial" w:cs="Arial"/>
          <w:b/>
          <w:bCs/>
          <w:sz w:val="22"/>
          <w:szCs w:val="22"/>
        </w:rPr>
        <w:t xml:space="preserve">Anexo </w:t>
      </w:r>
      <w:r w:rsidRPr="00E862C9">
        <w:rPr>
          <w:rFonts w:ascii="Arial" w:hAnsi="Arial" w:cs="Arial"/>
          <w:b/>
          <w:bCs/>
          <w:sz w:val="22"/>
          <w:szCs w:val="22"/>
        </w:rPr>
        <w:t>I</w:t>
      </w:r>
      <w:r w:rsidR="00AD3642">
        <w:rPr>
          <w:rFonts w:ascii="Arial" w:hAnsi="Arial" w:cs="Arial"/>
          <w:b/>
          <w:bCs/>
          <w:sz w:val="22"/>
          <w:szCs w:val="22"/>
        </w:rPr>
        <w:t>II</w:t>
      </w:r>
      <w:r w:rsidRPr="00E862C9">
        <w:rPr>
          <w:rFonts w:ascii="Arial" w:hAnsi="Arial" w:cs="Arial"/>
          <w:b/>
          <w:bCs/>
          <w:sz w:val="22"/>
          <w:szCs w:val="22"/>
        </w:rPr>
        <w:t>)</w:t>
      </w:r>
      <w:r w:rsidR="00731A89" w:rsidRPr="00E862C9">
        <w:rPr>
          <w:rFonts w:ascii="Arial" w:hAnsi="Arial" w:cs="Arial"/>
          <w:b/>
          <w:bCs/>
          <w:sz w:val="22"/>
          <w:szCs w:val="22"/>
        </w:rPr>
        <w:t xml:space="preserve">, </w:t>
      </w:r>
      <w:r w:rsidR="00731A89" w:rsidRPr="00942D9B">
        <w:rPr>
          <w:rFonts w:ascii="Arial" w:hAnsi="Arial" w:cs="Arial"/>
          <w:sz w:val="22"/>
          <w:szCs w:val="22"/>
        </w:rPr>
        <w:t>assegurando as condições de habilitação, as exigências deste Edital e seus anexos, declarando:</w:t>
      </w:r>
    </w:p>
    <w:p w14:paraId="0C937AED" w14:textId="77777777" w:rsidR="00731A89" w:rsidRPr="00E862C9" w:rsidRDefault="00731A89" w:rsidP="009C52D8">
      <w:pPr>
        <w:widowControl w:val="0"/>
        <w:autoSpaceDE w:val="0"/>
        <w:autoSpaceDN w:val="0"/>
        <w:spacing w:before="1" w:line="276" w:lineRule="auto"/>
        <w:jc w:val="both"/>
        <w:rPr>
          <w:rFonts w:ascii="Arial" w:hAnsi="Arial" w:cs="Arial"/>
          <w:sz w:val="22"/>
          <w:szCs w:val="22"/>
        </w:rPr>
      </w:pPr>
    </w:p>
    <w:p w14:paraId="37DD34F7" w14:textId="445749BF" w:rsidR="002E32A1" w:rsidRPr="00E862C9" w:rsidRDefault="002E32A1" w:rsidP="00942D9B">
      <w:pPr>
        <w:pStyle w:val="PargrafodaLista"/>
        <w:widowControl w:val="0"/>
        <w:numPr>
          <w:ilvl w:val="0"/>
          <w:numId w:val="32"/>
        </w:numPr>
        <w:tabs>
          <w:tab w:val="left" w:pos="426"/>
        </w:tabs>
        <w:autoSpaceDE w:val="0"/>
        <w:autoSpaceDN w:val="0"/>
        <w:spacing w:before="1" w:line="276" w:lineRule="auto"/>
        <w:ind w:left="0" w:firstLine="0"/>
        <w:jc w:val="both"/>
        <w:rPr>
          <w:rFonts w:ascii="Arial" w:hAnsi="Arial" w:cs="Arial"/>
          <w:b/>
          <w:bCs/>
          <w:sz w:val="22"/>
          <w:szCs w:val="22"/>
        </w:rPr>
      </w:pPr>
      <w:r w:rsidRPr="00E862C9">
        <w:rPr>
          <w:rFonts w:ascii="Arial" w:hAnsi="Arial" w:cs="Arial"/>
          <w:b/>
          <w:bCs/>
          <w:sz w:val="22"/>
          <w:szCs w:val="22"/>
        </w:rPr>
        <w:t>Declaração de Microempreendedor individual (MEI), Microempresa (ME), Empresa de Pequeno Porte (EPP) e Apuração da Receita Bruta</w:t>
      </w:r>
      <w:r w:rsidR="00D15776" w:rsidRPr="00E862C9">
        <w:rPr>
          <w:rFonts w:ascii="Arial" w:hAnsi="Arial" w:cs="Arial"/>
          <w:b/>
          <w:bCs/>
          <w:sz w:val="22"/>
          <w:szCs w:val="22"/>
        </w:rPr>
        <w:t xml:space="preserve"> </w:t>
      </w:r>
      <w:r w:rsidRPr="00E862C9">
        <w:rPr>
          <w:rFonts w:ascii="Arial" w:hAnsi="Arial" w:cs="Arial"/>
          <w:b/>
          <w:bCs/>
          <w:sz w:val="22"/>
          <w:szCs w:val="22"/>
        </w:rPr>
        <w:t xml:space="preserve">(Modelo Anexo </w:t>
      </w:r>
      <w:r w:rsidR="00BC381A">
        <w:rPr>
          <w:rFonts w:ascii="Arial" w:hAnsi="Arial" w:cs="Arial"/>
          <w:b/>
          <w:bCs/>
          <w:sz w:val="22"/>
          <w:szCs w:val="22"/>
        </w:rPr>
        <w:t>I</w:t>
      </w:r>
      <w:r w:rsidRPr="00E862C9">
        <w:rPr>
          <w:rFonts w:ascii="Arial" w:hAnsi="Arial" w:cs="Arial"/>
          <w:b/>
          <w:bCs/>
          <w:sz w:val="22"/>
          <w:szCs w:val="22"/>
        </w:rPr>
        <w:t>V</w:t>
      </w:r>
      <w:r w:rsidR="00D15776" w:rsidRPr="00E862C9">
        <w:rPr>
          <w:rFonts w:ascii="Arial" w:hAnsi="Arial" w:cs="Arial"/>
          <w:b/>
          <w:bCs/>
          <w:sz w:val="22"/>
          <w:szCs w:val="22"/>
        </w:rPr>
        <w:t>)</w:t>
      </w:r>
      <w:r w:rsidR="00E862C9">
        <w:rPr>
          <w:rFonts w:ascii="Arial" w:hAnsi="Arial" w:cs="Arial"/>
          <w:b/>
          <w:bCs/>
          <w:sz w:val="22"/>
          <w:szCs w:val="22"/>
        </w:rPr>
        <w:t>.</w:t>
      </w:r>
    </w:p>
    <w:p w14:paraId="6366D473" w14:textId="77777777" w:rsidR="002148AE" w:rsidRPr="00ED6F3D" w:rsidRDefault="002148AE" w:rsidP="007D6162">
      <w:pPr>
        <w:pStyle w:val="Corpodetexto"/>
        <w:widowControl w:val="0"/>
        <w:autoSpaceDE w:val="0"/>
        <w:autoSpaceDN w:val="0"/>
        <w:spacing w:line="276" w:lineRule="auto"/>
        <w:rPr>
          <w:rFonts w:ascii="Arial" w:hAnsi="Arial" w:cs="Arial"/>
          <w:b/>
          <w:bCs/>
          <w:sz w:val="22"/>
          <w:szCs w:val="22"/>
        </w:rPr>
      </w:pPr>
    </w:p>
    <w:p w14:paraId="408CEB17" w14:textId="77777777" w:rsidR="00D15776" w:rsidRDefault="002E32A1" w:rsidP="00FF5B25">
      <w:pPr>
        <w:pStyle w:val="PargrafodaLista"/>
        <w:widowControl w:val="0"/>
        <w:numPr>
          <w:ilvl w:val="1"/>
          <w:numId w:val="2"/>
        </w:numPr>
        <w:tabs>
          <w:tab w:val="left" w:pos="0"/>
        </w:tabs>
        <w:autoSpaceDE w:val="0"/>
        <w:autoSpaceDN w:val="0"/>
        <w:spacing w:line="276" w:lineRule="auto"/>
        <w:ind w:left="0" w:firstLine="3"/>
        <w:contextualSpacing w:val="0"/>
        <w:jc w:val="both"/>
        <w:rPr>
          <w:rFonts w:ascii="Arial" w:hAnsi="Arial" w:cs="Arial"/>
          <w:sz w:val="22"/>
          <w:szCs w:val="22"/>
        </w:rPr>
      </w:pPr>
      <w:r w:rsidRPr="00ED6F3D">
        <w:rPr>
          <w:rFonts w:ascii="Arial" w:hAnsi="Arial" w:cs="Arial"/>
          <w:sz w:val="22"/>
          <w:szCs w:val="22"/>
        </w:rPr>
        <w:t>Os documentos exigidos para fins de habilitação poderão ser substituídos por registro cadastral emitido por órgão ou entidade pública, desde que o registro tenha sido feito em obedi</w:t>
      </w:r>
      <w:r w:rsidR="00A839F4">
        <w:rPr>
          <w:rFonts w:ascii="Arial" w:hAnsi="Arial" w:cs="Arial"/>
          <w:sz w:val="22"/>
          <w:szCs w:val="22"/>
        </w:rPr>
        <w:t>ê</w:t>
      </w:r>
      <w:r w:rsidRPr="00ED6F3D">
        <w:rPr>
          <w:rFonts w:ascii="Arial" w:hAnsi="Arial" w:cs="Arial"/>
          <w:sz w:val="22"/>
          <w:szCs w:val="22"/>
        </w:rPr>
        <w:t xml:space="preserve">ncia </w:t>
      </w:r>
      <w:r w:rsidRPr="00ED6F3D">
        <w:rPr>
          <w:rFonts w:ascii="Arial" w:hAnsi="Arial" w:cs="Arial"/>
          <w:sz w:val="22"/>
          <w:szCs w:val="22"/>
        </w:rPr>
        <w:lastRenderedPageBreak/>
        <w:t>ao disposto na Lei n° 14.133/2021.</w:t>
      </w:r>
    </w:p>
    <w:p w14:paraId="7923A81F" w14:textId="77777777" w:rsidR="00D15776" w:rsidRPr="00D15776" w:rsidRDefault="00D15776" w:rsidP="007D6162">
      <w:pPr>
        <w:pStyle w:val="PargrafodaLista"/>
        <w:spacing w:line="276" w:lineRule="auto"/>
        <w:rPr>
          <w:rFonts w:ascii="Arial" w:hAnsi="Arial" w:cs="Arial"/>
          <w:sz w:val="22"/>
          <w:szCs w:val="22"/>
        </w:rPr>
      </w:pPr>
    </w:p>
    <w:p w14:paraId="242D8A06" w14:textId="7F865BEA" w:rsidR="00D15776" w:rsidRDefault="002E32A1" w:rsidP="00FF5B25">
      <w:pPr>
        <w:pStyle w:val="PargrafodaLista"/>
        <w:widowControl w:val="0"/>
        <w:numPr>
          <w:ilvl w:val="1"/>
          <w:numId w:val="2"/>
        </w:numPr>
        <w:tabs>
          <w:tab w:val="left" w:pos="0"/>
        </w:tabs>
        <w:autoSpaceDE w:val="0"/>
        <w:autoSpaceDN w:val="0"/>
        <w:spacing w:line="276" w:lineRule="auto"/>
        <w:ind w:left="0" w:firstLine="3"/>
        <w:contextualSpacing w:val="0"/>
        <w:jc w:val="both"/>
        <w:rPr>
          <w:rFonts w:ascii="Arial" w:hAnsi="Arial" w:cs="Arial"/>
          <w:sz w:val="22"/>
          <w:szCs w:val="22"/>
        </w:rPr>
      </w:pPr>
      <w:r w:rsidRPr="00D15776">
        <w:rPr>
          <w:rFonts w:ascii="Arial" w:hAnsi="Arial" w:cs="Arial"/>
          <w:sz w:val="22"/>
          <w:szCs w:val="22"/>
        </w:rPr>
        <w:t>A verificação pelo pregoeiro, em sítios eletrônicos oficiais de órgãos e entidades emissores</w:t>
      </w:r>
      <w:r w:rsidR="00D15776">
        <w:rPr>
          <w:rFonts w:ascii="Arial" w:hAnsi="Arial" w:cs="Arial"/>
          <w:sz w:val="22"/>
          <w:szCs w:val="22"/>
        </w:rPr>
        <w:t xml:space="preserve"> </w:t>
      </w:r>
      <w:r w:rsidRPr="00D15776">
        <w:rPr>
          <w:rFonts w:ascii="Arial" w:hAnsi="Arial" w:cs="Arial"/>
          <w:sz w:val="22"/>
          <w:szCs w:val="22"/>
        </w:rPr>
        <w:t>de certidões constitui meio legal de prova, para fins de habilitação.</w:t>
      </w:r>
    </w:p>
    <w:p w14:paraId="524DC580" w14:textId="77777777" w:rsidR="00D15776" w:rsidRDefault="00D15776" w:rsidP="007D6162">
      <w:pPr>
        <w:pStyle w:val="PargrafodaLista"/>
        <w:spacing w:line="276" w:lineRule="auto"/>
        <w:rPr>
          <w:rFonts w:ascii="Arial" w:hAnsi="Arial" w:cs="Arial"/>
          <w:sz w:val="22"/>
          <w:szCs w:val="22"/>
        </w:rPr>
      </w:pPr>
    </w:p>
    <w:p w14:paraId="207E9DBF" w14:textId="0211EB76" w:rsidR="00C50530" w:rsidRPr="00B27EEF" w:rsidRDefault="00C50530" w:rsidP="00FF5B25">
      <w:pPr>
        <w:pStyle w:val="PargrafodaLista"/>
        <w:widowControl w:val="0"/>
        <w:numPr>
          <w:ilvl w:val="1"/>
          <w:numId w:val="2"/>
        </w:numPr>
        <w:tabs>
          <w:tab w:val="left" w:pos="0"/>
        </w:tabs>
        <w:autoSpaceDE w:val="0"/>
        <w:autoSpaceDN w:val="0"/>
        <w:spacing w:line="276" w:lineRule="auto"/>
        <w:ind w:left="0" w:firstLine="3"/>
        <w:contextualSpacing w:val="0"/>
        <w:jc w:val="both"/>
        <w:rPr>
          <w:rFonts w:ascii="Arial" w:hAnsi="Arial" w:cs="Arial"/>
          <w:sz w:val="22"/>
          <w:szCs w:val="22"/>
        </w:rPr>
      </w:pPr>
      <w:r w:rsidRPr="00A1181A">
        <w:rPr>
          <w:rFonts w:ascii="Arial" w:hAnsi="Arial" w:cs="Arial"/>
          <w:b/>
          <w:bCs/>
          <w:sz w:val="22"/>
          <w:szCs w:val="22"/>
          <w:u w:val="single"/>
        </w:rPr>
        <w:t xml:space="preserve">Os documentos exigidos para habilitação serão solicitados somente para os licitantes vencedores (Art. 63, Inciso II Lei Federal 14.133/2021) e deverão ser enviados por meio do sistema, em formato digital, no prazo </w:t>
      </w:r>
      <w:r w:rsidR="008E7EDC">
        <w:rPr>
          <w:rFonts w:ascii="Arial" w:hAnsi="Arial" w:cs="Arial"/>
          <w:b/>
          <w:bCs/>
          <w:sz w:val="22"/>
          <w:szCs w:val="22"/>
          <w:u w:val="single"/>
        </w:rPr>
        <w:t xml:space="preserve">de </w:t>
      </w:r>
      <w:r w:rsidRPr="00A1181A">
        <w:rPr>
          <w:rFonts w:ascii="Arial" w:hAnsi="Arial" w:cs="Arial"/>
          <w:b/>
          <w:bCs/>
          <w:sz w:val="22"/>
          <w:szCs w:val="22"/>
          <w:u w:val="single"/>
        </w:rPr>
        <w:t>02 (duas) horas, contados da solicitação do Pregoeiro, juntamente com a proposta de preços inicial (contendo razão social, endereço completo, data, meios de comunicação, dados bancários, valor unitário e valor total dos itens, assinado pelo responsável legal e carimbada).</w:t>
      </w:r>
    </w:p>
    <w:p w14:paraId="1C8627B3" w14:textId="77777777" w:rsidR="00B27EEF" w:rsidRPr="00B27EEF" w:rsidRDefault="00B27EEF" w:rsidP="00B27EEF">
      <w:pPr>
        <w:pStyle w:val="PargrafodaLista"/>
        <w:rPr>
          <w:rFonts w:ascii="Arial" w:hAnsi="Arial" w:cs="Arial"/>
          <w:sz w:val="22"/>
          <w:szCs w:val="22"/>
        </w:rPr>
      </w:pPr>
    </w:p>
    <w:p w14:paraId="315171C4" w14:textId="37F7E13D" w:rsidR="00B27EEF" w:rsidRPr="00A1181A" w:rsidRDefault="00B27EEF" w:rsidP="00FF5B25">
      <w:pPr>
        <w:pStyle w:val="PargrafodaLista"/>
        <w:widowControl w:val="0"/>
        <w:numPr>
          <w:ilvl w:val="1"/>
          <w:numId w:val="2"/>
        </w:numPr>
        <w:tabs>
          <w:tab w:val="left" w:pos="0"/>
        </w:tabs>
        <w:autoSpaceDE w:val="0"/>
        <w:autoSpaceDN w:val="0"/>
        <w:spacing w:line="276" w:lineRule="auto"/>
        <w:ind w:left="0" w:firstLine="3"/>
        <w:contextualSpacing w:val="0"/>
        <w:jc w:val="both"/>
        <w:rPr>
          <w:rFonts w:ascii="Arial" w:hAnsi="Arial" w:cs="Arial"/>
          <w:sz w:val="22"/>
          <w:szCs w:val="22"/>
        </w:rPr>
      </w:pPr>
      <w:r w:rsidRPr="00B27EEF">
        <w:rPr>
          <w:rFonts w:ascii="Arial" w:hAnsi="Arial" w:cs="Arial"/>
          <w:b/>
          <w:bCs/>
          <w:i/>
          <w:iCs/>
          <w:sz w:val="22"/>
          <w:szCs w:val="22"/>
          <w:u w:val="single"/>
        </w:rPr>
        <w:t>A licitante que deixar de enviar os documentos exigidos ou não responder ao pregoeiro a qualquer questionamento feito no “chat” dentro do prazo estipulado pelo pregoeiro (não sendo este inferior a 30 minutos), será entendido como abandono do certame podendo ser desclassificada e sujeitar-se-á às sanções previstas neste Edital e nas legislações aplicáveis</w:t>
      </w:r>
      <w:r w:rsidRPr="00B27EEF">
        <w:rPr>
          <w:rFonts w:ascii="Arial" w:hAnsi="Arial" w:cs="Arial"/>
          <w:sz w:val="22"/>
          <w:szCs w:val="22"/>
        </w:rPr>
        <w:t>.</w:t>
      </w:r>
    </w:p>
    <w:p w14:paraId="6B03721A" w14:textId="77777777" w:rsidR="002E32A1" w:rsidRPr="00ED6F3D" w:rsidRDefault="002E32A1" w:rsidP="007D6162">
      <w:pPr>
        <w:pStyle w:val="Corpodetexto"/>
        <w:spacing w:line="276" w:lineRule="auto"/>
        <w:rPr>
          <w:rFonts w:ascii="Arial" w:hAnsi="Arial" w:cs="Arial"/>
          <w:b/>
          <w:bCs/>
          <w:i/>
          <w:sz w:val="22"/>
          <w:szCs w:val="22"/>
          <w:u w:val="single"/>
        </w:rPr>
      </w:pPr>
    </w:p>
    <w:p w14:paraId="60D0A933" w14:textId="33063CAE" w:rsidR="0074494F" w:rsidRDefault="002E32A1" w:rsidP="00FF5B25">
      <w:pPr>
        <w:pStyle w:val="PargrafodaLista"/>
        <w:widowControl w:val="0"/>
        <w:numPr>
          <w:ilvl w:val="1"/>
          <w:numId w:val="2"/>
        </w:numPr>
        <w:tabs>
          <w:tab w:val="left" w:pos="0"/>
        </w:tabs>
        <w:autoSpaceDE w:val="0"/>
        <w:autoSpaceDN w:val="0"/>
        <w:spacing w:line="276" w:lineRule="auto"/>
        <w:ind w:left="0" w:firstLine="1"/>
        <w:contextualSpacing w:val="0"/>
        <w:jc w:val="both"/>
        <w:rPr>
          <w:rFonts w:ascii="Arial" w:hAnsi="Arial" w:cs="Arial"/>
          <w:sz w:val="22"/>
          <w:szCs w:val="22"/>
        </w:rPr>
      </w:pPr>
      <w:r w:rsidRPr="00ED6F3D">
        <w:rPr>
          <w:rFonts w:ascii="Arial" w:hAnsi="Arial" w:cs="Arial"/>
          <w:sz w:val="22"/>
          <w:szCs w:val="22"/>
        </w:rPr>
        <w:t xml:space="preserve">Após a entrega dos documentos para habilitação, não será permitida a substituição ou </w:t>
      </w:r>
      <w:r w:rsidRPr="00ED6F3D">
        <w:rPr>
          <w:rFonts w:ascii="Arial" w:hAnsi="Arial" w:cs="Arial"/>
          <w:color w:val="0C0C0C"/>
          <w:sz w:val="22"/>
          <w:szCs w:val="22"/>
        </w:rPr>
        <w:t xml:space="preserve">a </w:t>
      </w:r>
      <w:r w:rsidRPr="00ED6F3D">
        <w:rPr>
          <w:rFonts w:ascii="Arial" w:hAnsi="Arial" w:cs="Arial"/>
          <w:sz w:val="22"/>
          <w:szCs w:val="22"/>
        </w:rPr>
        <w:t>apresentação de novos documentos, salvo em sede de diligência, para (</w:t>
      </w:r>
      <w:r w:rsidRPr="00A839F4">
        <w:rPr>
          <w:rFonts w:ascii="Arial" w:hAnsi="Arial" w:cs="Arial"/>
          <w:sz w:val="22"/>
          <w:szCs w:val="22"/>
          <w:u w:val="single"/>
        </w:rPr>
        <w:t>Lei 14.133/21, art. 64)</w:t>
      </w:r>
      <w:r w:rsidRPr="00ED6F3D">
        <w:rPr>
          <w:rFonts w:ascii="Arial" w:hAnsi="Arial" w:cs="Arial"/>
          <w:sz w:val="22"/>
          <w:szCs w:val="22"/>
        </w:rPr>
        <w:t>:</w:t>
      </w:r>
    </w:p>
    <w:p w14:paraId="32F2D80F" w14:textId="77777777" w:rsidR="0074494F" w:rsidRDefault="0074494F" w:rsidP="007D6162">
      <w:pPr>
        <w:pStyle w:val="PargrafodaLista"/>
        <w:widowControl w:val="0"/>
        <w:tabs>
          <w:tab w:val="left" w:pos="0"/>
        </w:tabs>
        <w:autoSpaceDE w:val="0"/>
        <w:autoSpaceDN w:val="0"/>
        <w:spacing w:line="276" w:lineRule="auto"/>
        <w:ind w:left="1"/>
        <w:contextualSpacing w:val="0"/>
        <w:jc w:val="both"/>
        <w:rPr>
          <w:rFonts w:ascii="Arial" w:hAnsi="Arial" w:cs="Arial"/>
          <w:sz w:val="22"/>
          <w:szCs w:val="22"/>
        </w:rPr>
      </w:pPr>
    </w:p>
    <w:p w14:paraId="6A2B92D6" w14:textId="6E917FF6" w:rsidR="0074494F" w:rsidRPr="00E143E3" w:rsidRDefault="00AB192D" w:rsidP="00E143E3">
      <w:pPr>
        <w:pStyle w:val="PargrafodaLista"/>
        <w:widowControl w:val="0"/>
        <w:numPr>
          <w:ilvl w:val="2"/>
          <w:numId w:val="2"/>
        </w:numPr>
        <w:autoSpaceDE w:val="0"/>
        <w:autoSpaceDN w:val="0"/>
        <w:spacing w:line="276" w:lineRule="auto"/>
        <w:ind w:left="0" w:firstLine="0"/>
        <w:jc w:val="both"/>
        <w:rPr>
          <w:rFonts w:ascii="Arial" w:hAnsi="Arial" w:cs="Arial"/>
          <w:sz w:val="22"/>
          <w:szCs w:val="22"/>
        </w:rPr>
      </w:pPr>
      <w:r w:rsidRPr="00E143E3">
        <w:rPr>
          <w:rFonts w:ascii="Arial" w:hAnsi="Arial" w:cs="Arial"/>
          <w:sz w:val="22"/>
          <w:szCs w:val="22"/>
        </w:rPr>
        <w:t>C</w:t>
      </w:r>
      <w:r w:rsidR="002E32A1" w:rsidRPr="00E143E3">
        <w:rPr>
          <w:rFonts w:ascii="Arial" w:hAnsi="Arial" w:cs="Arial"/>
          <w:sz w:val="22"/>
          <w:szCs w:val="22"/>
        </w:rPr>
        <w:t>omplementação de informações acerca dos documentos já apresentados pelos licitantes e desde que necessária para apurar fatos existentes à época da abertura do certame; e</w:t>
      </w:r>
    </w:p>
    <w:p w14:paraId="1BC61640" w14:textId="77777777" w:rsidR="0074494F" w:rsidRDefault="0074494F" w:rsidP="007D6162">
      <w:pPr>
        <w:pStyle w:val="PargrafodaLista"/>
        <w:widowControl w:val="0"/>
        <w:autoSpaceDE w:val="0"/>
        <w:autoSpaceDN w:val="0"/>
        <w:spacing w:line="276" w:lineRule="auto"/>
        <w:ind w:left="0"/>
        <w:contextualSpacing w:val="0"/>
        <w:jc w:val="both"/>
        <w:rPr>
          <w:rFonts w:ascii="Arial" w:hAnsi="Arial" w:cs="Arial"/>
          <w:sz w:val="22"/>
          <w:szCs w:val="22"/>
        </w:rPr>
      </w:pPr>
    </w:p>
    <w:p w14:paraId="1BDD4A0E" w14:textId="3B8F6D6D" w:rsidR="00206593" w:rsidRDefault="00AB192D" w:rsidP="00E143E3">
      <w:pPr>
        <w:pStyle w:val="PargrafodaLista"/>
        <w:widowControl w:val="0"/>
        <w:numPr>
          <w:ilvl w:val="2"/>
          <w:numId w:val="2"/>
        </w:numPr>
        <w:autoSpaceDE w:val="0"/>
        <w:autoSpaceDN w:val="0"/>
        <w:spacing w:line="276" w:lineRule="auto"/>
        <w:ind w:left="0" w:firstLine="0"/>
        <w:contextualSpacing w:val="0"/>
        <w:jc w:val="both"/>
        <w:rPr>
          <w:rFonts w:ascii="Arial" w:hAnsi="Arial" w:cs="Arial"/>
          <w:sz w:val="22"/>
          <w:szCs w:val="22"/>
        </w:rPr>
      </w:pPr>
      <w:r>
        <w:rPr>
          <w:rFonts w:ascii="Arial" w:hAnsi="Arial" w:cs="Arial"/>
          <w:sz w:val="22"/>
          <w:szCs w:val="22"/>
        </w:rPr>
        <w:t>A</w:t>
      </w:r>
      <w:r w:rsidR="002E32A1" w:rsidRPr="0074494F">
        <w:rPr>
          <w:rFonts w:ascii="Arial" w:hAnsi="Arial" w:cs="Arial"/>
          <w:sz w:val="22"/>
          <w:szCs w:val="22"/>
        </w:rPr>
        <w:t xml:space="preserve">tualização de documentos cuja validade tenha expirado após </w:t>
      </w:r>
      <w:r w:rsidR="002E32A1" w:rsidRPr="0074494F">
        <w:rPr>
          <w:rFonts w:ascii="Arial" w:hAnsi="Arial" w:cs="Arial"/>
          <w:color w:val="0C0C0C"/>
          <w:sz w:val="22"/>
          <w:szCs w:val="22"/>
        </w:rPr>
        <w:t xml:space="preserve">a </w:t>
      </w:r>
      <w:r w:rsidR="002E32A1" w:rsidRPr="0074494F">
        <w:rPr>
          <w:rFonts w:ascii="Arial" w:hAnsi="Arial" w:cs="Arial"/>
          <w:sz w:val="22"/>
          <w:szCs w:val="22"/>
        </w:rPr>
        <w:t>data de recebimento das propostas;</w:t>
      </w:r>
    </w:p>
    <w:p w14:paraId="5758B2DB" w14:textId="77777777" w:rsidR="00F86864" w:rsidRDefault="00F86864" w:rsidP="00F86864">
      <w:pPr>
        <w:pStyle w:val="PargrafodaLista"/>
        <w:widowControl w:val="0"/>
        <w:autoSpaceDE w:val="0"/>
        <w:autoSpaceDN w:val="0"/>
        <w:spacing w:line="276" w:lineRule="auto"/>
        <w:ind w:left="0"/>
        <w:contextualSpacing w:val="0"/>
        <w:jc w:val="both"/>
        <w:rPr>
          <w:rFonts w:ascii="Arial" w:hAnsi="Arial" w:cs="Arial"/>
          <w:sz w:val="22"/>
          <w:szCs w:val="22"/>
        </w:rPr>
      </w:pPr>
    </w:p>
    <w:p w14:paraId="0F161347" w14:textId="01599002" w:rsidR="002E32A1" w:rsidRPr="00ED6F3D" w:rsidRDefault="002E32A1" w:rsidP="006B171E">
      <w:pPr>
        <w:pStyle w:val="PargrafodaLista"/>
        <w:widowControl w:val="0"/>
        <w:numPr>
          <w:ilvl w:val="1"/>
          <w:numId w:val="2"/>
        </w:numPr>
        <w:tabs>
          <w:tab w:val="left" w:pos="0"/>
        </w:tabs>
        <w:autoSpaceDE w:val="0"/>
        <w:autoSpaceDN w:val="0"/>
        <w:spacing w:line="276" w:lineRule="auto"/>
        <w:ind w:left="0" w:hanging="2"/>
        <w:contextualSpacing w:val="0"/>
        <w:jc w:val="both"/>
        <w:rPr>
          <w:rFonts w:ascii="Arial" w:hAnsi="Arial" w:cs="Arial"/>
          <w:sz w:val="22"/>
          <w:szCs w:val="22"/>
        </w:rPr>
      </w:pPr>
      <w:r w:rsidRPr="00ED6F3D">
        <w:rPr>
          <w:rFonts w:ascii="Arial" w:hAnsi="Arial" w:cs="Arial"/>
          <w:sz w:val="22"/>
          <w:szCs w:val="22"/>
        </w:rPr>
        <w:t xml:space="preserve">Na análise dos documentos de habilitação, a </w:t>
      </w:r>
      <w:r w:rsidR="008176D9">
        <w:rPr>
          <w:rFonts w:ascii="Arial" w:hAnsi="Arial" w:cs="Arial"/>
          <w:sz w:val="22"/>
          <w:szCs w:val="22"/>
        </w:rPr>
        <w:t xml:space="preserve">Equipe de Apoio </w:t>
      </w:r>
      <w:r w:rsidRPr="00ED6F3D">
        <w:rPr>
          <w:rFonts w:ascii="Arial" w:hAnsi="Arial" w:cs="Arial"/>
          <w:sz w:val="22"/>
          <w:szCs w:val="22"/>
        </w:rPr>
        <w:t xml:space="preserve">poderá sanar erros ou falhas, que não alterem a substância dos documentos e sua validade jurídica, mediante decisão fundamentada, registrada </w:t>
      </w:r>
      <w:r w:rsidRPr="00ED6F3D">
        <w:rPr>
          <w:rFonts w:ascii="Arial" w:hAnsi="Arial" w:cs="Arial"/>
          <w:color w:val="111111"/>
          <w:sz w:val="22"/>
          <w:szCs w:val="22"/>
        </w:rPr>
        <w:t xml:space="preserve">em </w:t>
      </w:r>
      <w:r w:rsidRPr="00ED6F3D">
        <w:rPr>
          <w:rFonts w:ascii="Arial" w:hAnsi="Arial" w:cs="Arial"/>
          <w:sz w:val="22"/>
          <w:szCs w:val="22"/>
        </w:rPr>
        <w:t>ata e acessível a todos, atribuindo-lhes eficácia para fins de habilitação e classificação.</w:t>
      </w:r>
    </w:p>
    <w:p w14:paraId="5CEE483C" w14:textId="77777777" w:rsidR="002E32A1" w:rsidRPr="00ED6F3D" w:rsidRDefault="002E32A1" w:rsidP="007D6162">
      <w:pPr>
        <w:pStyle w:val="Corpodetexto"/>
        <w:spacing w:line="276" w:lineRule="auto"/>
        <w:rPr>
          <w:rFonts w:ascii="Arial" w:hAnsi="Arial" w:cs="Arial"/>
          <w:sz w:val="22"/>
          <w:szCs w:val="22"/>
        </w:rPr>
      </w:pPr>
    </w:p>
    <w:p w14:paraId="3C55FD8A" w14:textId="77777777" w:rsidR="002E32A1" w:rsidRPr="00ED6F3D" w:rsidRDefault="002E32A1" w:rsidP="006B171E">
      <w:pPr>
        <w:pStyle w:val="PargrafodaLista"/>
        <w:widowControl w:val="0"/>
        <w:numPr>
          <w:ilvl w:val="1"/>
          <w:numId w:val="2"/>
        </w:numPr>
        <w:tabs>
          <w:tab w:val="left" w:pos="0"/>
        </w:tabs>
        <w:autoSpaceDE w:val="0"/>
        <w:autoSpaceDN w:val="0"/>
        <w:spacing w:line="276" w:lineRule="auto"/>
        <w:ind w:left="0" w:firstLine="0"/>
        <w:contextualSpacing w:val="0"/>
        <w:jc w:val="both"/>
        <w:rPr>
          <w:rFonts w:ascii="Arial" w:hAnsi="Arial" w:cs="Arial"/>
          <w:sz w:val="22"/>
          <w:szCs w:val="22"/>
        </w:rPr>
      </w:pPr>
      <w:r w:rsidRPr="00ED6F3D">
        <w:rPr>
          <w:rFonts w:ascii="Arial" w:hAnsi="Arial" w:cs="Arial"/>
          <w:sz w:val="22"/>
          <w:szCs w:val="22"/>
        </w:rPr>
        <w:t>Na hipótese de o licitante não atender às exigências para habilitação, o pregoeiro examinará a proposta subsequente e assim sucessivamente, na ordem de classificação, até a apuração de uma proposta que atenda ao presente edital.</w:t>
      </w:r>
    </w:p>
    <w:p w14:paraId="49EC6582" w14:textId="77777777" w:rsidR="002E32A1" w:rsidRPr="00ED6F3D" w:rsidRDefault="002E32A1" w:rsidP="006B171E">
      <w:pPr>
        <w:pStyle w:val="Corpodetexto"/>
        <w:spacing w:line="276" w:lineRule="auto"/>
        <w:rPr>
          <w:rFonts w:ascii="Arial" w:hAnsi="Arial" w:cs="Arial"/>
          <w:sz w:val="22"/>
          <w:szCs w:val="22"/>
        </w:rPr>
      </w:pPr>
    </w:p>
    <w:p w14:paraId="0CFF05EB" w14:textId="77777777" w:rsidR="002E32A1" w:rsidRDefault="002E32A1" w:rsidP="006B171E">
      <w:pPr>
        <w:pStyle w:val="PargrafodaLista"/>
        <w:widowControl w:val="0"/>
        <w:numPr>
          <w:ilvl w:val="1"/>
          <w:numId w:val="2"/>
        </w:numPr>
        <w:tabs>
          <w:tab w:val="left" w:pos="0"/>
        </w:tabs>
        <w:autoSpaceDE w:val="0"/>
        <w:autoSpaceDN w:val="0"/>
        <w:spacing w:line="276" w:lineRule="auto"/>
        <w:ind w:left="0" w:hanging="1"/>
        <w:contextualSpacing w:val="0"/>
        <w:jc w:val="both"/>
        <w:rPr>
          <w:rFonts w:ascii="Arial" w:hAnsi="Arial" w:cs="Arial"/>
          <w:sz w:val="22"/>
          <w:szCs w:val="22"/>
        </w:rPr>
      </w:pPr>
      <w:r w:rsidRPr="00ED6F3D">
        <w:rPr>
          <w:rFonts w:ascii="Arial" w:hAnsi="Arial" w:cs="Arial"/>
          <w:sz w:val="22"/>
          <w:szCs w:val="22"/>
        </w:rPr>
        <w:t xml:space="preserve">Somente serão disponibilizados para acesso público os documentos de habilitação do licitante cuja proposta atenda ao edital de licitação, após concluídos os procedimentos de que trata </w:t>
      </w:r>
      <w:r w:rsidRPr="00ED6F3D">
        <w:rPr>
          <w:rFonts w:ascii="Arial" w:hAnsi="Arial" w:cs="Arial"/>
          <w:color w:val="0C0C0C"/>
          <w:sz w:val="22"/>
          <w:szCs w:val="22"/>
        </w:rPr>
        <w:t xml:space="preserve">o </w:t>
      </w:r>
      <w:r w:rsidRPr="00ED6F3D">
        <w:rPr>
          <w:rFonts w:ascii="Arial" w:hAnsi="Arial" w:cs="Arial"/>
          <w:sz w:val="22"/>
          <w:szCs w:val="22"/>
        </w:rPr>
        <w:t>subitem anterior.</w:t>
      </w:r>
    </w:p>
    <w:p w14:paraId="4371063D" w14:textId="77777777" w:rsidR="00AB192D" w:rsidRPr="00ED6F3D" w:rsidRDefault="00AB192D" w:rsidP="00AB192D">
      <w:pPr>
        <w:pStyle w:val="PargrafodaLista"/>
        <w:widowControl w:val="0"/>
        <w:tabs>
          <w:tab w:val="left" w:pos="0"/>
        </w:tabs>
        <w:autoSpaceDE w:val="0"/>
        <w:autoSpaceDN w:val="0"/>
        <w:spacing w:line="276" w:lineRule="auto"/>
        <w:ind w:left="0"/>
        <w:contextualSpacing w:val="0"/>
        <w:jc w:val="both"/>
        <w:rPr>
          <w:rFonts w:ascii="Arial" w:hAnsi="Arial" w:cs="Arial"/>
          <w:sz w:val="22"/>
          <w:szCs w:val="22"/>
        </w:rPr>
      </w:pPr>
    </w:p>
    <w:p w14:paraId="0C2B79BA" w14:textId="19E3E825" w:rsidR="002E32A1" w:rsidRDefault="002E32A1" w:rsidP="006B171E">
      <w:pPr>
        <w:pStyle w:val="PargrafodaLista"/>
        <w:numPr>
          <w:ilvl w:val="1"/>
          <w:numId w:val="2"/>
        </w:numPr>
        <w:tabs>
          <w:tab w:val="left" w:pos="0"/>
        </w:tabs>
        <w:spacing w:line="276" w:lineRule="auto"/>
        <w:ind w:left="0" w:firstLine="0"/>
        <w:jc w:val="both"/>
        <w:rPr>
          <w:rFonts w:ascii="Arial" w:hAnsi="Arial" w:cs="Arial"/>
          <w:sz w:val="22"/>
          <w:szCs w:val="22"/>
        </w:rPr>
      </w:pPr>
      <w:r w:rsidRPr="00ED6F3D">
        <w:rPr>
          <w:rFonts w:ascii="Arial" w:hAnsi="Arial" w:cs="Arial"/>
          <w:sz w:val="22"/>
          <w:szCs w:val="22"/>
        </w:rPr>
        <w:t xml:space="preserve">A comprovação de regularidade fiscal e trabalhista das microempresas e </w:t>
      </w:r>
      <w:r w:rsidRPr="00ED6F3D">
        <w:rPr>
          <w:rFonts w:ascii="Arial" w:hAnsi="Arial" w:cs="Arial"/>
          <w:color w:val="0C0C0C"/>
          <w:sz w:val="22"/>
          <w:szCs w:val="22"/>
        </w:rPr>
        <w:t xml:space="preserve">das </w:t>
      </w:r>
      <w:r w:rsidRPr="00ED6F3D">
        <w:rPr>
          <w:rFonts w:ascii="Arial" w:hAnsi="Arial" w:cs="Arial"/>
          <w:sz w:val="22"/>
          <w:szCs w:val="22"/>
        </w:rPr>
        <w:t>empresas de pequeno porte somente será exigida para efeito de contratação, e não como condição para participação na licitação</w:t>
      </w:r>
      <w:r w:rsidR="003C1998" w:rsidRPr="00ED6F3D">
        <w:rPr>
          <w:rFonts w:ascii="Arial" w:hAnsi="Arial" w:cs="Arial"/>
          <w:sz w:val="22"/>
          <w:szCs w:val="22"/>
        </w:rPr>
        <w:t>.</w:t>
      </w:r>
    </w:p>
    <w:p w14:paraId="75207D97" w14:textId="77777777" w:rsidR="0068608B" w:rsidRDefault="0068608B" w:rsidP="0068608B">
      <w:pPr>
        <w:pStyle w:val="PargrafodaLista"/>
        <w:tabs>
          <w:tab w:val="left" w:pos="0"/>
        </w:tabs>
        <w:spacing w:line="276" w:lineRule="auto"/>
        <w:ind w:left="0"/>
        <w:rPr>
          <w:rFonts w:ascii="Arial" w:hAnsi="Arial" w:cs="Arial"/>
          <w:sz w:val="22"/>
          <w:szCs w:val="22"/>
        </w:rPr>
      </w:pPr>
    </w:p>
    <w:p w14:paraId="4CBEC6B0" w14:textId="76FE9787" w:rsidR="00F33B50" w:rsidRPr="009E0281" w:rsidRDefault="002E32A1" w:rsidP="006B171E">
      <w:pPr>
        <w:widowControl w:val="0"/>
        <w:numPr>
          <w:ilvl w:val="0"/>
          <w:numId w:val="2"/>
        </w:numPr>
        <w:shd w:val="clear" w:color="auto" w:fill="D9D9D9" w:themeFill="background1" w:themeFillShade="D9"/>
        <w:tabs>
          <w:tab w:val="left" w:pos="0"/>
        </w:tabs>
        <w:autoSpaceDE w:val="0"/>
        <w:autoSpaceDN w:val="0"/>
        <w:spacing w:before="1"/>
        <w:ind w:left="0" w:firstLine="0"/>
        <w:jc w:val="left"/>
        <w:rPr>
          <w:rFonts w:ascii="Arial" w:hAnsi="Arial" w:cs="Arial"/>
          <w:b/>
          <w:sz w:val="22"/>
          <w:szCs w:val="22"/>
        </w:rPr>
      </w:pPr>
      <w:bookmarkStart w:id="4" w:name="_TOC_250002"/>
      <w:r w:rsidRPr="009E0281">
        <w:rPr>
          <w:rFonts w:ascii="Arial" w:hAnsi="Arial" w:cs="Arial"/>
          <w:b/>
          <w:sz w:val="22"/>
          <w:szCs w:val="22"/>
        </w:rPr>
        <w:t xml:space="preserve">DA ATA DE REGISTRO DE </w:t>
      </w:r>
      <w:bookmarkEnd w:id="4"/>
      <w:r w:rsidRPr="009E0281">
        <w:rPr>
          <w:rFonts w:ascii="Arial" w:hAnsi="Arial" w:cs="Arial"/>
          <w:b/>
          <w:sz w:val="22"/>
          <w:szCs w:val="22"/>
        </w:rPr>
        <w:t>PREÇOS:</w:t>
      </w:r>
    </w:p>
    <w:p w14:paraId="20081366" w14:textId="77777777" w:rsidR="00F33B50" w:rsidRDefault="00F33B50" w:rsidP="007D6162">
      <w:pPr>
        <w:widowControl w:val="0"/>
        <w:tabs>
          <w:tab w:val="left" w:pos="0"/>
        </w:tabs>
        <w:autoSpaceDE w:val="0"/>
        <w:autoSpaceDN w:val="0"/>
        <w:spacing w:before="1" w:line="276" w:lineRule="auto"/>
        <w:jc w:val="both"/>
        <w:rPr>
          <w:rFonts w:ascii="Arial" w:hAnsi="Arial" w:cs="Arial"/>
          <w:b/>
          <w:sz w:val="22"/>
          <w:szCs w:val="22"/>
        </w:rPr>
      </w:pPr>
    </w:p>
    <w:p w14:paraId="52B4C17E" w14:textId="42C58B3A" w:rsidR="003A181D" w:rsidRDefault="003A181D" w:rsidP="003A181D">
      <w:pPr>
        <w:pStyle w:val="PargrafodaLista"/>
        <w:widowControl w:val="0"/>
        <w:numPr>
          <w:ilvl w:val="1"/>
          <w:numId w:val="34"/>
        </w:numPr>
        <w:tabs>
          <w:tab w:val="left" w:pos="0"/>
        </w:tabs>
        <w:autoSpaceDE w:val="0"/>
        <w:autoSpaceDN w:val="0"/>
        <w:spacing w:before="1" w:line="276" w:lineRule="auto"/>
        <w:ind w:left="0" w:firstLine="0"/>
        <w:jc w:val="both"/>
        <w:rPr>
          <w:rFonts w:ascii="Helvetica" w:hAnsi="Helvetica"/>
          <w:color w:val="000000"/>
          <w:sz w:val="22"/>
          <w:szCs w:val="22"/>
        </w:rPr>
      </w:pPr>
      <w:r w:rsidRPr="003A181D">
        <w:rPr>
          <w:rFonts w:ascii="Helvetica" w:hAnsi="Helvetica"/>
          <w:color w:val="000000"/>
          <w:sz w:val="22"/>
          <w:szCs w:val="22"/>
        </w:rPr>
        <w:t>A validade da Ata de Registro de Preços será de 1 (um) ano, contado a partir da publicação</w:t>
      </w:r>
      <w:r w:rsidR="00BD11FD">
        <w:rPr>
          <w:rFonts w:ascii="Helvetica" w:hAnsi="Helvetica"/>
          <w:color w:val="000000"/>
          <w:sz w:val="22"/>
          <w:szCs w:val="22"/>
        </w:rPr>
        <w:t xml:space="preserve"> </w:t>
      </w:r>
      <w:r w:rsidRPr="003A181D">
        <w:rPr>
          <w:rFonts w:ascii="Helvetica" w:hAnsi="Helvetica"/>
          <w:color w:val="000000"/>
          <w:sz w:val="22"/>
          <w:szCs w:val="22"/>
        </w:rPr>
        <w:t>do extrato da ata no Portal Nacional de Contratações Públicas (PNCP) ou do Diário Oficial do</w:t>
      </w:r>
      <w:r w:rsidR="00BD11FD">
        <w:rPr>
          <w:rFonts w:ascii="Helvetica" w:hAnsi="Helvetica"/>
          <w:color w:val="000000"/>
          <w:sz w:val="22"/>
          <w:szCs w:val="22"/>
        </w:rPr>
        <w:t xml:space="preserve"> </w:t>
      </w:r>
      <w:r w:rsidRPr="003A181D">
        <w:rPr>
          <w:rFonts w:ascii="Helvetica" w:hAnsi="Helvetica"/>
          <w:color w:val="000000"/>
          <w:sz w:val="22"/>
          <w:szCs w:val="22"/>
        </w:rPr>
        <w:lastRenderedPageBreak/>
        <w:t>Município, podendo ser prorrogada por igual período, mediante a anuência do fornecedor, desde</w:t>
      </w:r>
      <w:r w:rsidR="00BD11FD">
        <w:rPr>
          <w:rFonts w:ascii="Helvetica" w:hAnsi="Helvetica"/>
          <w:color w:val="000000"/>
          <w:sz w:val="22"/>
          <w:szCs w:val="22"/>
        </w:rPr>
        <w:t xml:space="preserve"> </w:t>
      </w:r>
      <w:r w:rsidRPr="003A181D">
        <w:rPr>
          <w:rFonts w:ascii="Helvetica" w:hAnsi="Helvetica"/>
          <w:color w:val="000000"/>
          <w:sz w:val="22"/>
          <w:szCs w:val="22"/>
        </w:rPr>
        <w:t>que comprovado o preço vantajoso</w:t>
      </w:r>
      <w:r>
        <w:rPr>
          <w:rFonts w:ascii="Helvetica" w:hAnsi="Helvetica"/>
          <w:color w:val="000000"/>
          <w:sz w:val="22"/>
          <w:szCs w:val="22"/>
        </w:rPr>
        <w:t>.</w:t>
      </w:r>
    </w:p>
    <w:p w14:paraId="69CF191F" w14:textId="77777777" w:rsidR="003A181D" w:rsidRPr="003A181D" w:rsidRDefault="003A181D" w:rsidP="003A181D">
      <w:pPr>
        <w:pStyle w:val="PargrafodaLista"/>
        <w:widowControl w:val="0"/>
        <w:tabs>
          <w:tab w:val="left" w:pos="0"/>
        </w:tabs>
        <w:autoSpaceDE w:val="0"/>
        <w:autoSpaceDN w:val="0"/>
        <w:spacing w:before="1" w:line="276" w:lineRule="auto"/>
        <w:ind w:left="0"/>
        <w:jc w:val="both"/>
        <w:rPr>
          <w:rFonts w:ascii="Helvetica" w:hAnsi="Helvetica"/>
          <w:color w:val="000000"/>
          <w:sz w:val="22"/>
          <w:szCs w:val="22"/>
        </w:rPr>
      </w:pPr>
    </w:p>
    <w:p w14:paraId="3F69375D" w14:textId="36BF5F5A" w:rsidR="002E32A1" w:rsidRPr="00F33B50" w:rsidRDefault="002E32A1" w:rsidP="007D6162">
      <w:pPr>
        <w:pStyle w:val="PargrafodaLista"/>
        <w:widowControl w:val="0"/>
        <w:numPr>
          <w:ilvl w:val="1"/>
          <w:numId w:val="34"/>
        </w:numPr>
        <w:autoSpaceDE w:val="0"/>
        <w:autoSpaceDN w:val="0"/>
        <w:spacing w:before="1" w:line="276" w:lineRule="auto"/>
        <w:ind w:left="0" w:firstLine="0"/>
        <w:jc w:val="both"/>
        <w:rPr>
          <w:rFonts w:ascii="Arial" w:hAnsi="Arial" w:cs="Arial"/>
          <w:b/>
          <w:sz w:val="22"/>
          <w:szCs w:val="22"/>
        </w:rPr>
      </w:pPr>
      <w:r w:rsidRPr="00F33B50">
        <w:rPr>
          <w:rFonts w:ascii="Arial" w:hAnsi="Arial" w:cs="Arial"/>
          <w:sz w:val="22"/>
          <w:szCs w:val="22"/>
        </w:rPr>
        <w:t xml:space="preserve">Homologado o resultado da licitação, o licitante mais bem classificado </w:t>
      </w:r>
      <w:r w:rsidR="003F1944" w:rsidRPr="00F33B50">
        <w:rPr>
          <w:rFonts w:ascii="Arial" w:hAnsi="Arial" w:cs="Arial"/>
          <w:sz w:val="22"/>
          <w:szCs w:val="22"/>
        </w:rPr>
        <w:t>terá</w:t>
      </w:r>
      <w:r w:rsidRPr="00F33B50">
        <w:rPr>
          <w:rFonts w:ascii="Arial" w:hAnsi="Arial" w:cs="Arial"/>
          <w:sz w:val="22"/>
          <w:szCs w:val="22"/>
        </w:rPr>
        <w:t xml:space="preserve"> o prazo de 05. (cinco) dias úteis, contados a partir da data de sua convocação, para assinar a Ata de Registro de Preços, cujo prazo de validade encontra-se nela fixado, sob pena de decadência do direito à contratação, sem </w:t>
      </w:r>
      <w:r w:rsidR="003F1944" w:rsidRPr="00F33B50">
        <w:rPr>
          <w:rFonts w:ascii="Arial" w:hAnsi="Arial" w:cs="Arial"/>
          <w:sz w:val="22"/>
          <w:szCs w:val="22"/>
        </w:rPr>
        <w:t>prejuízo</w:t>
      </w:r>
      <w:r w:rsidRPr="00F33B50">
        <w:rPr>
          <w:rFonts w:ascii="Arial" w:hAnsi="Arial" w:cs="Arial"/>
          <w:sz w:val="22"/>
          <w:szCs w:val="22"/>
        </w:rPr>
        <w:t xml:space="preserve"> das sanções previstas na Lei n° 14.133, de 2021.</w:t>
      </w:r>
    </w:p>
    <w:p w14:paraId="427DCC91" w14:textId="77777777" w:rsidR="002E32A1" w:rsidRPr="00ED6F3D" w:rsidRDefault="002E32A1" w:rsidP="007D6162">
      <w:pPr>
        <w:pStyle w:val="Corpodetexto"/>
        <w:spacing w:line="276" w:lineRule="auto"/>
        <w:rPr>
          <w:rFonts w:ascii="Arial" w:hAnsi="Arial" w:cs="Arial"/>
          <w:sz w:val="22"/>
          <w:szCs w:val="22"/>
        </w:rPr>
      </w:pPr>
    </w:p>
    <w:p w14:paraId="6F1DB216" w14:textId="6EED3836" w:rsidR="002E32A1" w:rsidRPr="00ED6F3D" w:rsidRDefault="002E32A1" w:rsidP="007D6162">
      <w:pPr>
        <w:pStyle w:val="PargrafodaLista"/>
        <w:widowControl w:val="0"/>
        <w:numPr>
          <w:ilvl w:val="1"/>
          <w:numId w:val="34"/>
        </w:numPr>
        <w:tabs>
          <w:tab w:val="left" w:pos="0"/>
        </w:tabs>
        <w:autoSpaceDE w:val="0"/>
        <w:autoSpaceDN w:val="0"/>
        <w:spacing w:line="276" w:lineRule="auto"/>
        <w:ind w:left="0" w:firstLine="2"/>
        <w:contextualSpacing w:val="0"/>
        <w:jc w:val="both"/>
        <w:rPr>
          <w:rFonts w:ascii="Arial" w:hAnsi="Arial" w:cs="Arial"/>
          <w:sz w:val="22"/>
          <w:szCs w:val="22"/>
        </w:rPr>
      </w:pPr>
      <w:r w:rsidRPr="00ED6F3D">
        <w:rPr>
          <w:rFonts w:ascii="Arial" w:hAnsi="Arial" w:cs="Arial"/>
          <w:sz w:val="22"/>
          <w:szCs w:val="22"/>
        </w:rPr>
        <w:t xml:space="preserve">O prazo de convocação </w:t>
      </w:r>
      <w:r w:rsidR="003F1944" w:rsidRPr="00ED6F3D">
        <w:rPr>
          <w:rFonts w:ascii="Arial" w:hAnsi="Arial" w:cs="Arial"/>
          <w:sz w:val="22"/>
          <w:szCs w:val="22"/>
        </w:rPr>
        <w:t>poderá</w:t>
      </w:r>
      <w:r w:rsidRPr="00ED6F3D">
        <w:rPr>
          <w:rFonts w:ascii="Arial" w:hAnsi="Arial" w:cs="Arial"/>
          <w:sz w:val="22"/>
          <w:szCs w:val="22"/>
        </w:rPr>
        <w:t xml:space="preserve"> ser prorrogado uma vez, por igual período, mediante solicitação do licitante mais bem c</w:t>
      </w:r>
      <w:r w:rsidR="003F1944" w:rsidRPr="00ED6F3D">
        <w:rPr>
          <w:rFonts w:ascii="Arial" w:hAnsi="Arial" w:cs="Arial"/>
          <w:sz w:val="22"/>
          <w:szCs w:val="22"/>
        </w:rPr>
        <w:t>lassificado</w:t>
      </w:r>
      <w:r w:rsidRPr="00ED6F3D">
        <w:rPr>
          <w:rFonts w:ascii="Arial" w:hAnsi="Arial" w:cs="Arial"/>
          <w:sz w:val="22"/>
          <w:szCs w:val="22"/>
        </w:rPr>
        <w:t xml:space="preserve"> ou do fornecedor convocado, desde que:</w:t>
      </w:r>
    </w:p>
    <w:p w14:paraId="6145E6E8" w14:textId="77777777" w:rsidR="002E32A1" w:rsidRPr="00ED6F3D" w:rsidRDefault="002E32A1" w:rsidP="007D6162">
      <w:pPr>
        <w:pStyle w:val="Corpodetexto"/>
        <w:spacing w:line="276" w:lineRule="auto"/>
        <w:rPr>
          <w:rFonts w:ascii="Arial" w:hAnsi="Arial" w:cs="Arial"/>
          <w:sz w:val="22"/>
          <w:szCs w:val="22"/>
        </w:rPr>
      </w:pPr>
    </w:p>
    <w:p w14:paraId="51B8484B" w14:textId="66206296" w:rsidR="002E32A1" w:rsidRPr="00ED6F3D" w:rsidRDefault="00AB192D" w:rsidP="00AB192D">
      <w:pPr>
        <w:pStyle w:val="PargrafodaLista"/>
        <w:widowControl w:val="0"/>
        <w:numPr>
          <w:ilvl w:val="2"/>
          <w:numId w:val="24"/>
        </w:numPr>
        <w:tabs>
          <w:tab w:val="left" w:pos="284"/>
        </w:tabs>
        <w:autoSpaceDE w:val="0"/>
        <w:autoSpaceDN w:val="0"/>
        <w:spacing w:line="276" w:lineRule="auto"/>
        <w:ind w:left="0" w:firstLine="0"/>
        <w:rPr>
          <w:rFonts w:ascii="Arial" w:hAnsi="Arial" w:cs="Arial"/>
          <w:sz w:val="22"/>
          <w:szCs w:val="22"/>
        </w:rPr>
      </w:pPr>
      <w:r>
        <w:rPr>
          <w:rFonts w:ascii="Arial" w:hAnsi="Arial" w:cs="Arial"/>
          <w:sz w:val="22"/>
          <w:szCs w:val="22"/>
        </w:rPr>
        <w:t>A</w:t>
      </w:r>
      <w:r w:rsidR="002E32A1" w:rsidRPr="00ED6F3D">
        <w:rPr>
          <w:rFonts w:ascii="Arial" w:hAnsi="Arial" w:cs="Arial"/>
          <w:sz w:val="22"/>
          <w:szCs w:val="22"/>
        </w:rPr>
        <w:t xml:space="preserve"> solicitação seja devidamente justificada e apresentada dentro do prazo; e</w:t>
      </w:r>
    </w:p>
    <w:p w14:paraId="09B67B8B" w14:textId="77777777" w:rsidR="00564525" w:rsidRPr="00ED6F3D" w:rsidRDefault="00564525" w:rsidP="007D6162">
      <w:pPr>
        <w:pStyle w:val="PargrafodaLista"/>
        <w:widowControl w:val="0"/>
        <w:autoSpaceDE w:val="0"/>
        <w:autoSpaceDN w:val="0"/>
        <w:spacing w:line="276" w:lineRule="auto"/>
        <w:ind w:left="0"/>
        <w:rPr>
          <w:rFonts w:ascii="Arial" w:hAnsi="Arial" w:cs="Arial"/>
          <w:sz w:val="22"/>
          <w:szCs w:val="22"/>
        </w:rPr>
      </w:pPr>
    </w:p>
    <w:p w14:paraId="25BA424F" w14:textId="70D3E37F" w:rsidR="002E32A1" w:rsidRPr="00ED6F3D" w:rsidRDefault="00AB192D" w:rsidP="00AB192D">
      <w:pPr>
        <w:pStyle w:val="PargrafodaLista"/>
        <w:widowControl w:val="0"/>
        <w:numPr>
          <w:ilvl w:val="2"/>
          <w:numId w:val="24"/>
        </w:numPr>
        <w:tabs>
          <w:tab w:val="left" w:pos="284"/>
        </w:tabs>
        <w:autoSpaceDE w:val="0"/>
        <w:autoSpaceDN w:val="0"/>
        <w:spacing w:line="276" w:lineRule="auto"/>
        <w:ind w:left="0" w:firstLine="0"/>
        <w:contextualSpacing w:val="0"/>
        <w:rPr>
          <w:rFonts w:ascii="Arial" w:hAnsi="Arial" w:cs="Arial"/>
          <w:sz w:val="22"/>
          <w:szCs w:val="22"/>
        </w:rPr>
      </w:pPr>
      <w:r>
        <w:rPr>
          <w:rFonts w:ascii="Arial" w:hAnsi="Arial" w:cs="Arial"/>
          <w:sz w:val="22"/>
          <w:szCs w:val="22"/>
        </w:rPr>
        <w:t>A</w:t>
      </w:r>
      <w:r w:rsidR="002E32A1" w:rsidRPr="00ED6F3D">
        <w:rPr>
          <w:rFonts w:ascii="Arial" w:hAnsi="Arial" w:cs="Arial"/>
          <w:sz w:val="22"/>
          <w:szCs w:val="22"/>
        </w:rPr>
        <w:t xml:space="preserve"> justificativa apresentada seja aceita pela Administração.</w:t>
      </w:r>
    </w:p>
    <w:p w14:paraId="758E9B1A" w14:textId="77777777" w:rsidR="002E32A1" w:rsidRPr="00ED6F3D" w:rsidRDefault="002E32A1" w:rsidP="007D6162">
      <w:pPr>
        <w:pStyle w:val="Corpodetexto"/>
        <w:spacing w:line="276" w:lineRule="auto"/>
        <w:rPr>
          <w:rFonts w:ascii="Arial" w:hAnsi="Arial" w:cs="Arial"/>
          <w:sz w:val="22"/>
          <w:szCs w:val="22"/>
        </w:rPr>
      </w:pPr>
    </w:p>
    <w:p w14:paraId="7AE11C71" w14:textId="1471E911" w:rsidR="002E32A1" w:rsidRDefault="002E32A1" w:rsidP="00E143E3">
      <w:pPr>
        <w:pStyle w:val="PargrafodaLista"/>
        <w:widowControl w:val="0"/>
        <w:numPr>
          <w:ilvl w:val="1"/>
          <w:numId w:val="34"/>
        </w:numPr>
        <w:tabs>
          <w:tab w:val="left" w:pos="0"/>
          <w:tab w:val="left" w:pos="284"/>
          <w:tab w:val="left" w:pos="567"/>
        </w:tabs>
        <w:autoSpaceDE w:val="0"/>
        <w:autoSpaceDN w:val="0"/>
        <w:spacing w:line="276" w:lineRule="auto"/>
        <w:ind w:left="0" w:firstLine="0"/>
        <w:jc w:val="both"/>
        <w:rPr>
          <w:rFonts w:ascii="Arial" w:hAnsi="Arial" w:cs="Arial"/>
          <w:sz w:val="22"/>
          <w:szCs w:val="22"/>
        </w:rPr>
      </w:pPr>
      <w:r w:rsidRPr="00E143E3">
        <w:rPr>
          <w:rFonts w:ascii="Arial" w:hAnsi="Arial" w:cs="Arial"/>
          <w:sz w:val="22"/>
          <w:szCs w:val="22"/>
        </w:rPr>
        <w:t xml:space="preserve">A ata de registro de preços será assinada por meio de assinatura digital e disponibilizada no sistema de registro de </w:t>
      </w:r>
      <w:r w:rsidR="003F1944" w:rsidRPr="00E143E3">
        <w:rPr>
          <w:rFonts w:ascii="Arial" w:hAnsi="Arial" w:cs="Arial"/>
          <w:sz w:val="22"/>
          <w:szCs w:val="22"/>
        </w:rPr>
        <w:t>preços</w:t>
      </w:r>
      <w:r w:rsidRPr="00E143E3">
        <w:rPr>
          <w:rFonts w:ascii="Arial" w:hAnsi="Arial" w:cs="Arial"/>
          <w:sz w:val="22"/>
          <w:szCs w:val="22"/>
        </w:rPr>
        <w:t>.</w:t>
      </w:r>
    </w:p>
    <w:p w14:paraId="23FB99B8" w14:textId="77777777" w:rsidR="00351311" w:rsidRPr="00E143E3" w:rsidRDefault="00351311" w:rsidP="00351311">
      <w:pPr>
        <w:pStyle w:val="PargrafodaLista"/>
        <w:widowControl w:val="0"/>
        <w:tabs>
          <w:tab w:val="left" w:pos="0"/>
          <w:tab w:val="left" w:pos="284"/>
          <w:tab w:val="left" w:pos="567"/>
        </w:tabs>
        <w:autoSpaceDE w:val="0"/>
        <w:autoSpaceDN w:val="0"/>
        <w:spacing w:line="276" w:lineRule="auto"/>
        <w:ind w:left="0"/>
        <w:jc w:val="both"/>
        <w:rPr>
          <w:rFonts w:ascii="Arial" w:hAnsi="Arial" w:cs="Arial"/>
          <w:sz w:val="22"/>
          <w:szCs w:val="22"/>
        </w:rPr>
      </w:pPr>
    </w:p>
    <w:p w14:paraId="7787D699" w14:textId="14C24FED" w:rsidR="002E32A1" w:rsidRPr="00ED6F3D" w:rsidRDefault="003F1944" w:rsidP="00E143E3">
      <w:pPr>
        <w:pStyle w:val="PargrafodaLista"/>
        <w:widowControl w:val="0"/>
        <w:numPr>
          <w:ilvl w:val="1"/>
          <w:numId w:val="34"/>
        </w:numPr>
        <w:tabs>
          <w:tab w:val="left" w:pos="0"/>
        </w:tabs>
        <w:autoSpaceDE w:val="0"/>
        <w:autoSpaceDN w:val="0"/>
        <w:spacing w:line="276" w:lineRule="auto"/>
        <w:ind w:left="0" w:firstLine="3"/>
        <w:contextualSpacing w:val="0"/>
        <w:jc w:val="both"/>
        <w:rPr>
          <w:rFonts w:ascii="Arial" w:hAnsi="Arial" w:cs="Arial"/>
          <w:sz w:val="22"/>
          <w:szCs w:val="22"/>
        </w:rPr>
      </w:pPr>
      <w:r w:rsidRPr="00ED6F3D">
        <w:rPr>
          <w:rFonts w:ascii="Arial" w:hAnsi="Arial" w:cs="Arial"/>
          <w:sz w:val="22"/>
          <w:szCs w:val="22"/>
        </w:rPr>
        <w:t>Serão</w:t>
      </w:r>
      <w:r w:rsidR="002E32A1" w:rsidRPr="00ED6F3D">
        <w:rPr>
          <w:rFonts w:ascii="Arial" w:hAnsi="Arial" w:cs="Arial"/>
          <w:sz w:val="22"/>
          <w:szCs w:val="22"/>
        </w:rPr>
        <w:t xml:space="preserve"> formalizadas tantas Atas de Registro de Preços quantas forem necessárias para o registro de todos os itens constantes no Termo de Referência, com a indicação do licitante vencedor, a </w:t>
      </w:r>
      <w:r w:rsidRPr="00ED6F3D">
        <w:rPr>
          <w:rFonts w:ascii="Arial" w:hAnsi="Arial" w:cs="Arial"/>
          <w:sz w:val="22"/>
          <w:szCs w:val="22"/>
        </w:rPr>
        <w:t>descrição</w:t>
      </w:r>
      <w:r w:rsidR="002E32A1" w:rsidRPr="00ED6F3D">
        <w:rPr>
          <w:rFonts w:ascii="Arial" w:hAnsi="Arial" w:cs="Arial"/>
          <w:sz w:val="22"/>
          <w:szCs w:val="22"/>
        </w:rPr>
        <w:t xml:space="preserve"> do(s) item(</w:t>
      </w:r>
      <w:proofErr w:type="spellStart"/>
      <w:r w:rsidR="002E32A1" w:rsidRPr="00ED6F3D">
        <w:rPr>
          <w:rFonts w:ascii="Arial" w:hAnsi="Arial" w:cs="Arial"/>
          <w:sz w:val="22"/>
          <w:szCs w:val="22"/>
        </w:rPr>
        <w:t>ns</w:t>
      </w:r>
      <w:proofErr w:type="spellEnd"/>
      <w:r w:rsidR="002E32A1" w:rsidRPr="00ED6F3D">
        <w:rPr>
          <w:rFonts w:ascii="Arial" w:hAnsi="Arial" w:cs="Arial"/>
          <w:sz w:val="22"/>
          <w:szCs w:val="22"/>
        </w:rPr>
        <w:t>), as respectivas quantidades, preços registrados e demais condições.</w:t>
      </w:r>
    </w:p>
    <w:p w14:paraId="3140A138" w14:textId="77777777" w:rsidR="002E32A1" w:rsidRPr="00ED6F3D" w:rsidRDefault="002E32A1" w:rsidP="007D6162">
      <w:pPr>
        <w:pStyle w:val="Corpodetexto"/>
        <w:spacing w:line="276" w:lineRule="auto"/>
        <w:rPr>
          <w:rFonts w:ascii="Arial" w:hAnsi="Arial" w:cs="Arial"/>
          <w:sz w:val="22"/>
          <w:szCs w:val="22"/>
        </w:rPr>
      </w:pPr>
    </w:p>
    <w:p w14:paraId="1775C214" w14:textId="48816178" w:rsidR="002E32A1" w:rsidRPr="00ED6F3D" w:rsidRDefault="002E32A1" w:rsidP="00E143E3">
      <w:pPr>
        <w:pStyle w:val="PargrafodaLista"/>
        <w:widowControl w:val="0"/>
        <w:numPr>
          <w:ilvl w:val="1"/>
          <w:numId w:val="34"/>
        </w:numPr>
        <w:tabs>
          <w:tab w:val="left" w:pos="0"/>
        </w:tabs>
        <w:autoSpaceDE w:val="0"/>
        <w:autoSpaceDN w:val="0"/>
        <w:spacing w:line="276" w:lineRule="auto"/>
        <w:ind w:left="0" w:firstLine="2"/>
        <w:contextualSpacing w:val="0"/>
        <w:jc w:val="both"/>
        <w:rPr>
          <w:rFonts w:ascii="Arial" w:hAnsi="Arial" w:cs="Arial"/>
          <w:sz w:val="22"/>
          <w:szCs w:val="22"/>
        </w:rPr>
      </w:pPr>
      <w:r w:rsidRPr="00ED6F3D">
        <w:rPr>
          <w:rFonts w:ascii="Arial" w:hAnsi="Arial" w:cs="Arial"/>
          <w:sz w:val="22"/>
          <w:szCs w:val="22"/>
        </w:rPr>
        <w:t xml:space="preserve">O preço registrado, com a indicação dos fornecedores, será divulgado no </w:t>
      </w:r>
      <w:r w:rsidR="009E0281">
        <w:rPr>
          <w:rFonts w:ascii="Arial" w:hAnsi="Arial" w:cs="Arial"/>
          <w:sz w:val="22"/>
          <w:szCs w:val="22"/>
        </w:rPr>
        <w:t xml:space="preserve">Portal Nacional de Contratações Públicas - </w:t>
      </w:r>
      <w:r w:rsidRPr="00ED6F3D">
        <w:rPr>
          <w:rFonts w:ascii="Arial" w:hAnsi="Arial" w:cs="Arial"/>
          <w:sz w:val="22"/>
          <w:szCs w:val="22"/>
        </w:rPr>
        <w:t xml:space="preserve">PNCP e </w:t>
      </w:r>
      <w:r w:rsidR="003F1944" w:rsidRPr="00ED6F3D">
        <w:rPr>
          <w:rFonts w:ascii="Arial" w:hAnsi="Arial" w:cs="Arial"/>
          <w:sz w:val="22"/>
          <w:szCs w:val="22"/>
        </w:rPr>
        <w:t>disponibilizado</w:t>
      </w:r>
      <w:r w:rsidRPr="00ED6F3D">
        <w:rPr>
          <w:rFonts w:ascii="Arial" w:hAnsi="Arial" w:cs="Arial"/>
          <w:sz w:val="22"/>
          <w:szCs w:val="22"/>
        </w:rPr>
        <w:t xml:space="preserve"> durante a vigência da ata de registro de preços.</w:t>
      </w:r>
    </w:p>
    <w:p w14:paraId="1BA33FDA" w14:textId="77777777" w:rsidR="002E32A1" w:rsidRPr="00ED6F3D" w:rsidRDefault="002E32A1" w:rsidP="007D6162">
      <w:pPr>
        <w:pStyle w:val="Corpodetexto"/>
        <w:spacing w:line="276" w:lineRule="auto"/>
        <w:rPr>
          <w:rFonts w:ascii="Arial" w:hAnsi="Arial" w:cs="Arial"/>
          <w:sz w:val="22"/>
          <w:szCs w:val="22"/>
        </w:rPr>
      </w:pPr>
    </w:p>
    <w:p w14:paraId="60D545B7" w14:textId="0A8E0296" w:rsidR="002E32A1" w:rsidRDefault="002E32A1" w:rsidP="00E143E3">
      <w:pPr>
        <w:pStyle w:val="PargrafodaLista"/>
        <w:widowControl w:val="0"/>
        <w:numPr>
          <w:ilvl w:val="1"/>
          <w:numId w:val="34"/>
        </w:numPr>
        <w:tabs>
          <w:tab w:val="left" w:pos="0"/>
        </w:tabs>
        <w:autoSpaceDE w:val="0"/>
        <w:autoSpaceDN w:val="0"/>
        <w:spacing w:line="276" w:lineRule="auto"/>
        <w:ind w:left="0" w:firstLine="3"/>
        <w:contextualSpacing w:val="0"/>
        <w:jc w:val="both"/>
        <w:rPr>
          <w:rFonts w:ascii="Arial" w:hAnsi="Arial" w:cs="Arial"/>
          <w:sz w:val="22"/>
          <w:szCs w:val="22"/>
        </w:rPr>
      </w:pPr>
      <w:r w:rsidRPr="00ED6F3D">
        <w:rPr>
          <w:rFonts w:ascii="Arial" w:hAnsi="Arial" w:cs="Arial"/>
          <w:sz w:val="22"/>
          <w:szCs w:val="22"/>
        </w:rPr>
        <w:t xml:space="preserve">A existência de preços registrados implicará compromisso de fornecimento nas condições estabelecidas, mas não obrigará a Administração a contratar, facultada a realização de licitação específica para </w:t>
      </w:r>
      <w:r w:rsidR="009E0281">
        <w:rPr>
          <w:rFonts w:ascii="Arial" w:hAnsi="Arial" w:cs="Arial"/>
          <w:sz w:val="22"/>
          <w:szCs w:val="22"/>
        </w:rPr>
        <w:t xml:space="preserve">os serviços </w:t>
      </w:r>
      <w:r w:rsidRPr="00ED6F3D">
        <w:rPr>
          <w:rFonts w:ascii="Arial" w:hAnsi="Arial" w:cs="Arial"/>
          <w:sz w:val="22"/>
          <w:szCs w:val="22"/>
        </w:rPr>
        <w:t>pretendid</w:t>
      </w:r>
      <w:r w:rsidR="009E0281">
        <w:rPr>
          <w:rFonts w:ascii="Arial" w:hAnsi="Arial" w:cs="Arial"/>
          <w:sz w:val="22"/>
          <w:szCs w:val="22"/>
        </w:rPr>
        <w:t>os</w:t>
      </w:r>
      <w:r w:rsidRPr="00ED6F3D">
        <w:rPr>
          <w:rFonts w:ascii="Arial" w:hAnsi="Arial" w:cs="Arial"/>
          <w:sz w:val="22"/>
          <w:szCs w:val="22"/>
        </w:rPr>
        <w:t>, desde que devidamente justificada.</w:t>
      </w:r>
    </w:p>
    <w:p w14:paraId="466D24AC" w14:textId="77777777" w:rsidR="00803454" w:rsidRPr="00803454" w:rsidRDefault="00803454" w:rsidP="00803454">
      <w:pPr>
        <w:widowControl w:val="0"/>
        <w:tabs>
          <w:tab w:val="left" w:pos="0"/>
        </w:tabs>
        <w:autoSpaceDE w:val="0"/>
        <w:autoSpaceDN w:val="0"/>
        <w:spacing w:line="276" w:lineRule="auto"/>
        <w:jc w:val="both"/>
        <w:rPr>
          <w:rFonts w:ascii="Arial" w:hAnsi="Arial" w:cs="Arial"/>
          <w:sz w:val="22"/>
          <w:szCs w:val="22"/>
        </w:rPr>
      </w:pPr>
    </w:p>
    <w:p w14:paraId="02677BE5" w14:textId="77777777" w:rsidR="00F33B50" w:rsidRDefault="002E32A1" w:rsidP="00E143E3">
      <w:pPr>
        <w:pStyle w:val="PargrafodaLista"/>
        <w:widowControl w:val="0"/>
        <w:numPr>
          <w:ilvl w:val="1"/>
          <w:numId w:val="34"/>
        </w:numPr>
        <w:tabs>
          <w:tab w:val="left" w:pos="0"/>
        </w:tabs>
        <w:autoSpaceDE w:val="0"/>
        <w:autoSpaceDN w:val="0"/>
        <w:spacing w:line="276" w:lineRule="auto"/>
        <w:ind w:left="0" w:firstLine="9"/>
        <w:contextualSpacing w:val="0"/>
        <w:jc w:val="both"/>
        <w:rPr>
          <w:rFonts w:ascii="Arial" w:hAnsi="Arial" w:cs="Arial"/>
          <w:sz w:val="22"/>
          <w:szCs w:val="22"/>
        </w:rPr>
      </w:pPr>
      <w:r w:rsidRPr="00ED6F3D">
        <w:rPr>
          <w:rFonts w:ascii="Arial" w:hAnsi="Arial" w:cs="Arial"/>
          <w:sz w:val="22"/>
          <w:szCs w:val="22"/>
        </w:rPr>
        <w:t xml:space="preserve">Na hipótese de o convocado não assinar a ata de registro de preços no prazo e nas </w:t>
      </w:r>
      <w:r w:rsidR="003F1944" w:rsidRPr="00ED6F3D">
        <w:rPr>
          <w:rFonts w:ascii="Arial" w:hAnsi="Arial" w:cs="Arial"/>
          <w:sz w:val="22"/>
          <w:szCs w:val="22"/>
        </w:rPr>
        <w:t>condições</w:t>
      </w:r>
      <w:r w:rsidRPr="00ED6F3D">
        <w:rPr>
          <w:rFonts w:ascii="Arial" w:hAnsi="Arial" w:cs="Arial"/>
          <w:sz w:val="22"/>
          <w:szCs w:val="22"/>
        </w:rPr>
        <w:t xml:space="preserve"> estabelecidas, fica facultado à Administração convocar os licitantes remanescentes do cadastro de reserva, na ordem de </w:t>
      </w:r>
      <w:r w:rsidR="003F1944" w:rsidRPr="00ED6F3D">
        <w:rPr>
          <w:rFonts w:ascii="Arial" w:hAnsi="Arial" w:cs="Arial"/>
          <w:sz w:val="22"/>
          <w:szCs w:val="22"/>
        </w:rPr>
        <w:t>classificação</w:t>
      </w:r>
      <w:r w:rsidRPr="00ED6F3D">
        <w:rPr>
          <w:rFonts w:ascii="Arial" w:hAnsi="Arial" w:cs="Arial"/>
          <w:sz w:val="22"/>
          <w:szCs w:val="22"/>
        </w:rPr>
        <w:t xml:space="preserve">, para </w:t>
      </w:r>
      <w:r w:rsidR="003F1944" w:rsidRPr="00ED6F3D">
        <w:rPr>
          <w:rFonts w:ascii="Arial" w:hAnsi="Arial" w:cs="Arial"/>
          <w:sz w:val="22"/>
          <w:szCs w:val="22"/>
        </w:rPr>
        <w:t>fazê-lo</w:t>
      </w:r>
      <w:r w:rsidRPr="00ED6F3D">
        <w:rPr>
          <w:rFonts w:ascii="Arial" w:hAnsi="Arial" w:cs="Arial"/>
          <w:sz w:val="22"/>
          <w:szCs w:val="22"/>
        </w:rPr>
        <w:t xml:space="preserve"> em igual prazo e nas condições propostas pelo primeiro classificado.</w:t>
      </w:r>
    </w:p>
    <w:p w14:paraId="5708B551" w14:textId="77777777" w:rsidR="00F33B50" w:rsidRPr="00F33B50" w:rsidRDefault="00F33B50" w:rsidP="007D6162">
      <w:pPr>
        <w:pStyle w:val="PargrafodaLista"/>
        <w:spacing w:line="276" w:lineRule="auto"/>
        <w:rPr>
          <w:rFonts w:ascii="Arial" w:hAnsi="Arial" w:cs="Arial"/>
          <w:sz w:val="22"/>
          <w:szCs w:val="22"/>
        </w:rPr>
      </w:pPr>
    </w:p>
    <w:p w14:paraId="103E69BB" w14:textId="36B40BF6" w:rsidR="00F33B50" w:rsidRDefault="00F33B50" w:rsidP="00E143E3">
      <w:pPr>
        <w:pStyle w:val="PargrafodaLista"/>
        <w:widowControl w:val="0"/>
        <w:numPr>
          <w:ilvl w:val="1"/>
          <w:numId w:val="34"/>
        </w:numPr>
        <w:tabs>
          <w:tab w:val="left" w:pos="0"/>
        </w:tabs>
        <w:autoSpaceDE w:val="0"/>
        <w:autoSpaceDN w:val="0"/>
        <w:spacing w:line="276" w:lineRule="auto"/>
        <w:ind w:left="0" w:firstLine="9"/>
        <w:contextualSpacing w:val="0"/>
        <w:jc w:val="both"/>
        <w:rPr>
          <w:rFonts w:ascii="Arial" w:hAnsi="Arial" w:cs="Arial"/>
          <w:sz w:val="22"/>
          <w:szCs w:val="22"/>
        </w:rPr>
      </w:pPr>
      <w:r w:rsidRPr="00A17FEB">
        <w:rPr>
          <w:rFonts w:ascii="Arial" w:hAnsi="Arial" w:cs="Arial"/>
          <w:sz w:val="22"/>
          <w:szCs w:val="22"/>
        </w:rPr>
        <w:t xml:space="preserve">As contratações decorrentes da ata de registro de preços serão formalizadas por contrato, carta-contrato, nota de empenho de despensa, autorização de compra, ordem de execução de serviço ou outro instrumento equivalente (art. 95, caput, da Lei </w:t>
      </w:r>
      <w:r w:rsidR="00D77BED">
        <w:rPr>
          <w:rFonts w:ascii="Arial" w:hAnsi="Arial" w:cs="Arial"/>
          <w:sz w:val="22"/>
          <w:szCs w:val="22"/>
        </w:rPr>
        <w:t xml:space="preserve">Federal </w:t>
      </w:r>
      <w:r w:rsidRPr="00A17FEB">
        <w:rPr>
          <w:rFonts w:ascii="Arial" w:hAnsi="Arial" w:cs="Arial"/>
          <w:sz w:val="22"/>
          <w:szCs w:val="22"/>
        </w:rPr>
        <w:t xml:space="preserve">n.º 14.133/2021 e </w:t>
      </w:r>
      <w:r w:rsidR="00A17FEB" w:rsidRPr="00A17FEB">
        <w:rPr>
          <w:rFonts w:ascii="Arial" w:hAnsi="Arial" w:cs="Arial"/>
          <w:sz w:val="22"/>
          <w:szCs w:val="22"/>
        </w:rPr>
        <w:t>A</w:t>
      </w:r>
      <w:r w:rsidRPr="00A17FEB">
        <w:rPr>
          <w:rFonts w:ascii="Arial" w:hAnsi="Arial" w:cs="Arial"/>
          <w:sz w:val="22"/>
          <w:szCs w:val="22"/>
        </w:rPr>
        <w:t xml:space="preserve">rt. 21 do Decreto Municipal n.º </w:t>
      </w:r>
      <w:r w:rsidR="00A17FEB" w:rsidRPr="00A17FEB">
        <w:rPr>
          <w:rFonts w:ascii="Arial" w:hAnsi="Arial" w:cs="Arial"/>
          <w:sz w:val="22"/>
          <w:szCs w:val="22"/>
        </w:rPr>
        <w:t>02</w:t>
      </w:r>
      <w:r w:rsidR="00D77BED">
        <w:rPr>
          <w:rFonts w:ascii="Arial" w:hAnsi="Arial" w:cs="Arial"/>
          <w:sz w:val="22"/>
          <w:szCs w:val="22"/>
        </w:rPr>
        <w:t>2</w:t>
      </w:r>
      <w:r w:rsidRPr="00A17FEB">
        <w:rPr>
          <w:rFonts w:ascii="Arial" w:hAnsi="Arial" w:cs="Arial"/>
          <w:sz w:val="22"/>
          <w:szCs w:val="22"/>
        </w:rPr>
        <w:t>/202</w:t>
      </w:r>
      <w:r w:rsidR="0082184E">
        <w:rPr>
          <w:rFonts w:ascii="Arial" w:hAnsi="Arial" w:cs="Arial"/>
          <w:sz w:val="22"/>
          <w:szCs w:val="22"/>
        </w:rPr>
        <w:t>5</w:t>
      </w:r>
      <w:r w:rsidRPr="00A17FEB">
        <w:rPr>
          <w:rFonts w:ascii="Arial" w:hAnsi="Arial" w:cs="Arial"/>
          <w:sz w:val="22"/>
          <w:szCs w:val="22"/>
        </w:rPr>
        <w:t>).</w:t>
      </w:r>
    </w:p>
    <w:p w14:paraId="5843F675" w14:textId="77777777" w:rsidR="006B3D68" w:rsidRPr="006B3D68" w:rsidRDefault="006B3D68" w:rsidP="006B3D68">
      <w:pPr>
        <w:widowControl w:val="0"/>
        <w:tabs>
          <w:tab w:val="left" w:pos="0"/>
        </w:tabs>
        <w:autoSpaceDE w:val="0"/>
        <w:autoSpaceDN w:val="0"/>
        <w:spacing w:line="276" w:lineRule="auto"/>
        <w:jc w:val="both"/>
        <w:rPr>
          <w:rFonts w:ascii="Arial" w:hAnsi="Arial" w:cs="Arial"/>
          <w:sz w:val="22"/>
          <w:szCs w:val="22"/>
        </w:rPr>
      </w:pPr>
    </w:p>
    <w:p w14:paraId="0D4B6DFF" w14:textId="77777777" w:rsidR="002E32A1" w:rsidRPr="0082184E" w:rsidRDefault="002E32A1" w:rsidP="00E143E3">
      <w:pPr>
        <w:widowControl w:val="0"/>
        <w:numPr>
          <w:ilvl w:val="0"/>
          <w:numId w:val="34"/>
        </w:numPr>
        <w:shd w:val="clear" w:color="auto" w:fill="D9D9D9" w:themeFill="background1" w:themeFillShade="D9"/>
        <w:tabs>
          <w:tab w:val="left" w:pos="0"/>
        </w:tabs>
        <w:autoSpaceDE w:val="0"/>
        <w:autoSpaceDN w:val="0"/>
        <w:ind w:left="0" w:firstLine="0"/>
        <w:jc w:val="both"/>
        <w:rPr>
          <w:rFonts w:ascii="Arial" w:hAnsi="Arial" w:cs="Arial"/>
          <w:b/>
          <w:sz w:val="22"/>
          <w:szCs w:val="22"/>
        </w:rPr>
      </w:pPr>
      <w:r w:rsidRPr="0082184E">
        <w:rPr>
          <w:rFonts w:ascii="Arial" w:hAnsi="Arial" w:cs="Arial"/>
          <w:b/>
          <w:sz w:val="22"/>
          <w:szCs w:val="22"/>
        </w:rPr>
        <w:t xml:space="preserve">DA FORMAÇÃO DO CADASTRO </w:t>
      </w:r>
      <w:r w:rsidRPr="0082184E">
        <w:rPr>
          <w:rFonts w:ascii="Arial" w:hAnsi="Arial" w:cs="Arial"/>
          <w:b/>
          <w:bCs/>
          <w:sz w:val="22"/>
          <w:szCs w:val="22"/>
        </w:rPr>
        <w:t xml:space="preserve">DE </w:t>
      </w:r>
      <w:r w:rsidRPr="0082184E">
        <w:rPr>
          <w:rFonts w:ascii="Arial" w:hAnsi="Arial" w:cs="Arial"/>
          <w:b/>
          <w:sz w:val="22"/>
          <w:szCs w:val="22"/>
        </w:rPr>
        <w:t>RESERVA:</w:t>
      </w:r>
    </w:p>
    <w:p w14:paraId="21C777F3" w14:textId="77777777" w:rsidR="002E32A1" w:rsidRPr="00ED6F3D" w:rsidRDefault="002E32A1" w:rsidP="007D6162">
      <w:pPr>
        <w:pStyle w:val="Corpodetexto"/>
        <w:spacing w:line="276" w:lineRule="auto"/>
        <w:rPr>
          <w:rFonts w:ascii="Arial" w:hAnsi="Arial" w:cs="Arial"/>
          <w:b/>
          <w:sz w:val="22"/>
          <w:szCs w:val="22"/>
        </w:rPr>
      </w:pPr>
    </w:p>
    <w:p w14:paraId="7C517479" w14:textId="4930F3DF" w:rsidR="002E32A1" w:rsidRDefault="002E32A1" w:rsidP="00E143E3">
      <w:pPr>
        <w:pStyle w:val="PargrafodaLista"/>
        <w:widowControl w:val="0"/>
        <w:numPr>
          <w:ilvl w:val="1"/>
          <w:numId w:val="34"/>
        </w:numPr>
        <w:tabs>
          <w:tab w:val="left" w:pos="0"/>
        </w:tabs>
        <w:autoSpaceDE w:val="0"/>
        <w:autoSpaceDN w:val="0"/>
        <w:spacing w:line="276" w:lineRule="auto"/>
        <w:ind w:left="0" w:firstLine="0"/>
        <w:jc w:val="both"/>
        <w:rPr>
          <w:rFonts w:ascii="Arial" w:hAnsi="Arial" w:cs="Arial"/>
          <w:sz w:val="22"/>
          <w:szCs w:val="22"/>
        </w:rPr>
      </w:pPr>
      <w:r w:rsidRPr="00ED6F3D">
        <w:rPr>
          <w:rFonts w:ascii="Arial" w:hAnsi="Arial" w:cs="Arial"/>
          <w:sz w:val="22"/>
          <w:szCs w:val="22"/>
        </w:rPr>
        <w:t xml:space="preserve">Após a </w:t>
      </w:r>
      <w:r w:rsidR="003F1944" w:rsidRPr="00ED6F3D">
        <w:rPr>
          <w:rFonts w:ascii="Arial" w:hAnsi="Arial" w:cs="Arial"/>
          <w:sz w:val="22"/>
          <w:szCs w:val="22"/>
        </w:rPr>
        <w:t>homologação</w:t>
      </w:r>
      <w:r w:rsidRPr="00ED6F3D">
        <w:rPr>
          <w:rFonts w:ascii="Arial" w:hAnsi="Arial" w:cs="Arial"/>
          <w:sz w:val="22"/>
          <w:szCs w:val="22"/>
        </w:rPr>
        <w:t xml:space="preserve"> da </w:t>
      </w:r>
      <w:r w:rsidR="003F1944" w:rsidRPr="00ED6F3D">
        <w:rPr>
          <w:rFonts w:ascii="Arial" w:hAnsi="Arial" w:cs="Arial"/>
          <w:sz w:val="22"/>
          <w:szCs w:val="22"/>
        </w:rPr>
        <w:t>licitação</w:t>
      </w:r>
      <w:r w:rsidRPr="00ED6F3D">
        <w:rPr>
          <w:rFonts w:ascii="Arial" w:hAnsi="Arial" w:cs="Arial"/>
          <w:sz w:val="22"/>
          <w:szCs w:val="22"/>
        </w:rPr>
        <w:t>, será incluído na ata, na forma de anexo, o registro:</w:t>
      </w:r>
    </w:p>
    <w:p w14:paraId="1B7D80BF" w14:textId="77777777" w:rsidR="00BD11FD" w:rsidRDefault="00BD11FD" w:rsidP="00BD11FD">
      <w:pPr>
        <w:pStyle w:val="PargrafodaLista"/>
        <w:widowControl w:val="0"/>
        <w:tabs>
          <w:tab w:val="left" w:pos="0"/>
        </w:tabs>
        <w:autoSpaceDE w:val="0"/>
        <w:autoSpaceDN w:val="0"/>
        <w:spacing w:line="276" w:lineRule="auto"/>
        <w:ind w:left="0"/>
        <w:jc w:val="both"/>
        <w:rPr>
          <w:rFonts w:ascii="Arial" w:hAnsi="Arial" w:cs="Arial"/>
          <w:sz w:val="22"/>
          <w:szCs w:val="22"/>
        </w:rPr>
      </w:pPr>
    </w:p>
    <w:p w14:paraId="5EFDC4F4" w14:textId="4E2FCF45" w:rsidR="002E32A1" w:rsidRPr="00ED6F3D" w:rsidRDefault="00AB192D" w:rsidP="00E143E3">
      <w:pPr>
        <w:pStyle w:val="PargrafodaLista"/>
        <w:widowControl w:val="0"/>
        <w:numPr>
          <w:ilvl w:val="2"/>
          <w:numId w:val="34"/>
        </w:numPr>
        <w:tabs>
          <w:tab w:val="left" w:pos="0"/>
          <w:tab w:val="left" w:pos="426"/>
        </w:tabs>
        <w:autoSpaceDE w:val="0"/>
        <w:autoSpaceDN w:val="0"/>
        <w:spacing w:line="276" w:lineRule="auto"/>
        <w:ind w:left="0" w:firstLine="3"/>
        <w:contextualSpacing w:val="0"/>
        <w:jc w:val="both"/>
        <w:rPr>
          <w:rFonts w:ascii="Arial" w:hAnsi="Arial" w:cs="Arial"/>
          <w:sz w:val="22"/>
          <w:szCs w:val="22"/>
        </w:rPr>
      </w:pPr>
      <w:r>
        <w:rPr>
          <w:rFonts w:ascii="Arial" w:hAnsi="Arial" w:cs="Arial"/>
          <w:sz w:val="22"/>
          <w:szCs w:val="22"/>
        </w:rPr>
        <w:t>D</w:t>
      </w:r>
      <w:r w:rsidR="002E32A1" w:rsidRPr="00ED6F3D">
        <w:rPr>
          <w:rFonts w:ascii="Arial" w:hAnsi="Arial" w:cs="Arial"/>
          <w:sz w:val="22"/>
          <w:szCs w:val="22"/>
        </w:rPr>
        <w:t xml:space="preserve">os licitantes que aceitarem cotar o objeto com preço igual ao do adjudicatário, observada a </w:t>
      </w:r>
      <w:r w:rsidR="003F1944" w:rsidRPr="00ED6F3D">
        <w:rPr>
          <w:rFonts w:ascii="Arial" w:hAnsi="Arial" w:cs="Arial"/>
          <w:sz w:val="22"/>
          <w:szCs w:val="22"/>
        </w:rPr>
        <w:t>classificação</w:t>
      </w:r>
      <w:r w:rsidR="002E32A1" w:rsidRPr="00ED6F3D">
        <w:rPr>
          <w:rFonts w:ascii="Arial" w:hAnsi="Arial" w:cs="Arial"/>
          <w:sz w:val="22"/>
          <w:szCs w:val="22"/>
        </w:rPr>
        <w:t xml:space="preserve"> na licitação; e</w:t>
      </w:r>
    </w:p>
    <w:p w14:paraId="7960E8A7" w14:textId="77777777" w:rsidR="00564525" w:rsidRPr="00ED6F3D" w:rsidRDefault="00564525" w:rsidP="007D6162">
      <w:pPr>
        <w:pStyle w:val="PargrafodaLista"/>
        <w:widowControl w:val="0"/>
        <w:tabs>
          <w:tab w:val="left" w:pos="0"/>
        </w:tabs>
        <w:autoSpaceDE w:val="0"/>
        <w:autoSpaceDN w:val="0"/>
        <w:spacing w:line="276" w:lineRule="auto"/>
        <w:ind w:left="3"/>
        <w:contextualSpacing w:val="0"/>
        <w:jc w:val="both"/>
        <w:rPr>
          <w:rFonts w:ascii="Arial" w:hAnsi="Arial" w:cs="Arial"/>
          <w:sz w:val="22"/>
          <w:szCs w:val="22"/>
        </w:rPr>
      </w:pPr>
    </w:p>
    <w:p w14:paraId="31A7B3BC" w14:textId="36B4ADB1" w:rsidR="002E32A1" w:rsidRPr="00ED6F3D" w:rsidRDefault="00AB192D" w:rsidP="00E143E3">
      <w:pPr>
        <w:pStyle w:val="PargrafodaLista"/>
        <w:widowControl w:val="0"/>
        <w:numPr>
          <w:ilvl w:val="2"/>
          <w:numId w:val="34"/>
        </w:numPr>
        <w:tabs>
          <w:tab w:val="left" w:pos="0"/>
          <w:tab w:val="left" w:pos="426"/>
        </w:tabs>
        <w:autoSpaceDE w:val="0"/>
        <w:autoSpaceDN w:val="0"/>
        <w:spacing w:line="276" w:lineRule="auto"/>
        <w:ind w:left="0" w:firstLine="3"/>
        <w:contextualSpacing w:val="0"/>
        <w:jc w:val="both"/>
        <w:rPr>
          <w:rFonts w:ascii="Arial" w:hAnsi="Arial" w:cs="Arial"/>
          <w:sz w:val="22"/>
          <w:szCs w:val="22"/>
        </w:rPr>
      </w:pPr>
      <w:r>
        <w:rPr>
          <w:rFonts w:ascii="Arial" w:hAnsi="Arial" w:cs="Arial"/>
          <w:sz w:val="22"/>
          <w:szCs w:val="22"/>
        </w:rPr>
        <w:t>D</w:t>
      </w:r>
      <w:r w:rsidR="002E32A1" w:rsidRPr="00ED6F3D">
        <w:rPr>
          <w:rFonts w:ascii="Arial" w:hAnsi="Arial" w:cs="Arial"/>
          <w:sz w:val="22"/>
          <w:szCs w:val="22"/>
        </w:rPr>
        <w:t>os licitantes que mantiverem sua proposta original</w:t>
      </w:r>
    </w:p>
    <w:p w14:paraId="482ED6D9" w14:textId="77777777" w:rsidR="002E32A1" w:rsidRPr="00ED6F3D" w:rsidRDefault="002E32A1" w:rsidP="007D6162">
      <w:pPr>
        <w:tabs>
          <w:tab w:val="left" w:pos="1185"/>
        </w:tabs>
        <w:spacing w:line="276" w:lineRule="auto"/>
        <w:rPr>
          <w:rFonts w:ascii="Arial" w:hAnsi="Arial" w:cs="Arial"/>
          <w:sz w:val="22"/>
          <w:szCs w:val="22"/>
        </w:rPr>
      </w:pPr>
    </w:p>
    <w:p w14:paraId="39583DFE" w14:textId="77777777" w:rsidR="002E32A1" w:rsidRPr="00ED6F3D" w:rsidRDefault="002E32A1" w:rsidP="00E143E3">
      <w:pPr>
        <w:pStyle w:val="PargrafodaLista"/>
        <w:widowControl w:val="0"/>
        <w:numPr>
          <w:ilvl w:val="1"/>
          <w:numId w:val="34"/>
        </w:numPr>
        <w:tabs>
          <w:tab w:val="left" w:pos="0"/>
        </w:tabs>
        <w:autoSpaceDE w:val="0"/>
        <w:autoSpaceDN w:val="0"/>
        <w:spacing w:line="276" w:lineRule="auto"/>
        <w:ind w:left="0" w:hanging="5"/>
        <w:contextualSpacing w:val="0"/>
        <w:jc w:val="both"/>
        <w:rPr>
          <w:rFonts w:ascii="Arial" w:hAnsi="Arial" w:cs="Arial"/>
          <w:sz w:val="22"/>
          <w:szCs w:val="22"/>
        </w:rPr>
      </w:pPr>
      <w:r w:rsidRPr="00ED6F3D">
        <w:rPr>
          <w:rFonts w:ascii="Arial" w:hAnsi="Arial" w:cs="Arial"/>
          <w:sz w:val="22"/>
          <w:szCs w:val="22"/>
        </w:rPr>
        <w:t>Será respeitada, nas contratações, a ordem de classificação dos licitantes ou fornecedores registrados na ata.</w:t>
      </w:r>
    </w:p>
    <w:p w14:paraId="094F1D28" w14:textId="77777777" w:rsidR="002E32A1" w:rsidRPr="00ED6F3D" w:rsidRDefault="002E32A1" w:rsidP="007D6162">
      <w:pPr>
        <w:pStyle w:val="Corpodetexto"/>
        <w:spacing w:line="276" w:lineRule="auto"/>
        <w:rPr>
          <w:rFonts w:ascii="Arial" w:hAnsi="Arial" w:cs="Arial"/>
          <w:sz w:val="22"/>
          <w:szCs w:val="22"/>
        </w:rPr>
      </w:pPr>
    </w:p>
    <w:p w14:paraId="3B1E3FE1" w14:textId="799C32A9" w:rsidR="002E32A1" w:rsidRDefault="002E32A1" w:rsidP="00E143E3">
      <w:pPr>
        <w:pStyle w:val="PargrafodaLista"/>
        <w:widowControl w:val="0"/>
        <w:numPr>
          <w:ilvl w:val="2"/>
          <w:numId w:val="34"/>
        </w:numPr>
        <w:tabs>
          <w:tab w:val="left" w:pos="0"/>
          <w:tab w:val="left" w:pos="426"/>
          <w:tab w:val="left" w:pos="567"/>
        </w:tabs>
        <w:autoSpaceDE w:val="0"/>
        <w:autoSpaceDN w:val="0"/>
        <w:spacing w:line="276" w:lineRule="auto"/>
        <w:ind w:left="0" w:firstLine="2"/>
        <w:contextualSpacing w:val="0"/>
        <w:jc w:val="both"/>
        <w:rPr>
          <w:rFonts w:ascii="Arial" w:hAnsi="Arial" w:cs="Arial"/>
          <w:sz w:val="22"/>
          <w:szCs w:val="22"/>
        </w:rPr>
      </w:pPr>
      <w:r w:rsidRPr="00ED6F3D">
        <w:rPr>
          <w:rFonts w:ascii="Arial" w:hAnsi="Arial" w:cs="Arial"/>
          <w:sz w:val="22"/>
          <w:szCs w:val="22"/>
        </w:rPr>
        <w:t xml:space="preserve">A apresentação de novas propostas na forma deste item não prejudicará o resultado do certame em relação ao licitante mais bem </w:t>
      </w:r>
      <w:r w:rsidR="003F1944" w:rsidRPr="00ED6F3D">
        <w:rPr>
          <w:rFonts w:ascii="Arial" w:hAnsi="Arial" w:cs="Arial"/>
          <w:sz w:val="22"/>
          <w:szCs w:val="22"/>
        </w:rPr>
        <w:t>classificado</w:t>
      </w:r>
      <w:r w:rsidRPr="00ED6F3D">
        <w:rPr>
          <w:rFonts w:ascii="Arial" w:hAnsi="Arial" w:cs="Arial"/>
          <w:sz w:val="22"/>
          <w:szCs w:val="22"/>
        </w:rPr>
        <w:t>.</w:t>
      </w:r>
    </w:p>
    <w:p w14:paraId="5E6E83F1" w14:textId="77777777" w:rsidR="00B227AE" w:rsidRPr="00ED6F3D" w:rsidRDefault="00B227AE" w:rsidP="00B227AE">
      <w:pPr>
        <w:pStyle w:val="PargrafodaLista"/>
        <w:widowControl w:val="0"/>
        <w:tabs>
          <w:tab w:val="left" w:pos="0"/>
          <w:tab w:val="left" w:pos="426"/>
          <w:tab w:val="left" w:pos="567"/>
        </w:tabs>
        <w:autoSpaceDE w:val="0"/>
        <w:autoSpaceDN w:val="0"/>
        <w:spacing w:line="276" w:lineRule="auto"/>
        <w:ind w:left="2"/>
        <w:contextualSpacing w:val="0"/>
        <w:jc w:val="both"/>
        <w:rPr>
          <w:rFonts w:ascii="Arial" w:hAnsi="Arial" w:cs="Arial"/>
          <w:sz w:val="22"/>
          <w:szCs w:val="22"/>
        </w:rPr>
      </w:pPr>
    </w:p>
    <w:p w14:paraId="22803E57" w14:textId="77777777" w:rsidR="002E32A1" w:rsidRPr="00ED6F3D" w:rsidRDefault="002E32A1" w:rsidP="00E143E3">
      <w:pPr>
        <w:pStyle w:val="PargrafodaLista"/>
        <w:widowControl w:val="0"/>
        <w:numPr>
          <w:ilvl w:val="2"/>
          <w:numId w:val="34"/>
        </w:numPr>
        <w:tabs>
          <w:tab w:val="left" w:pos="0"/>
          <w:tab w:val="left" w:pos="426"/>
        </w:tabs>
        <w:autoSpaceDE w:val="0"/>
        <w:autoSpaceDN w:val="0"/>
        <w:spacing w:line="276" w:lineRule="auto"/>
        <w:ind w:left="0" w:hanging="3"/>
        <w:contextualSpacing w:val="0"/>
        <w:jc w:val="both"/>
        <w:rPr>
          <w:rFonts w:ascii="Arial" w:hAnsi="Arial" w:cs="Arial"/>
          <w:sz w:val="22"/>
          <w:szCs w:val="22"/>
        </w:rPr>
      </w:pPr>
      <w:r w:rsidRPr="00ED6F3D">
        <w:rPr>
          <w:rFonts w:ascii="Arial" w:hAnsi="Arial" w:cs="Arial"/>
          <w:sz w:val="22"/>
          <w:szCs w:val="22"/>
        </w:rPr>
        <w:t>Para fins da ordem de classificação, os licitantes ou fornecedores que aceitarem cotar o objeto com preço igual ao do adjudicatário antecederão aqueles que mantiverem sua proposta original.</w:t>
      </w:r>
    </w:p>
    <w:p w14:paraId="2CE44FD2" w14:textId="77777777" w:rsidR="002E32A1" w:rsidRPr="00ED6F3D" w:rsidRDefault="002E32A1" w:rsidP="007D6162">
      <w:pPr>
        <w:pStyle w:val="Corpodetexto"/>
        <w:spacing w:line="276" w:lineRule="auto"/>
        <w:rPr>
          <w:rFonts w:ascii="Arial" w:hAnsi="Arial" w:cs="Arial"/>
          <w:sz w:val="22"/>
          <w:szCs w:val="22"/>
        </w:rPr>
      </w:pPr>
    </w:p>
    <w:p w14:paraId="0A9C0AAA" w14:textId="17522268" w:rsidR="00F33B50" w:rsidRPr="00F33B50" w:rsidRDefault="00F33B50" w:rsidP="00E143E3">
      <w:pPr>
        <w:pStyle w:val="PargrafodaLista"/>
        <w:numPr>
          <w:ilvl w:val="1"/>
          <w:numId w:val="34"/>
        </w:numPr>
        <w:spacing w:line="276" w:lineRule="auto"/>
        <w:ind w:left="0" w:firstLine="0"/>
        <w:jc w:val="both"/>
        <w:rPr>
          <w:rFonts w:ascii="Arial" w:hAnsi="Arial" w:cs="Arial"/>
          <w:sz w:val="22"/>
          <w:szCs w:val="22"/>
        </w:rPr>
      </w:pPr>
      <w:r w:rsidRPr="00F33B50">
        <w:rPr>
          <w:rFonts w:ascii="Arial" w:hAnsi="Arial" w:cs="Arial"/>
          <w:sz w:val="22"/>
          <w:szCs w:val="22"/>
        </w:rPr>
        <w:t>A habilitação dos licitantes que comporão o cadastro de reserva será efetuada quando houver necessidade de contratação dos licitantes remanescentes, nas hipóteses previstas no § 4º do caput do art. 11; nos incisos I, II, III e IV do art. 18; no inciso III do art. 19; e no art. 22 do Decreto Municipal nº 02</w:t>
      </w:r>
      <w:r w:rsidR="00B86E7E">
        <w:rPr>
          <w:rFonts w:ascii="Arial" w:hAnsi="Arial" w:cs="Arial"/>
          <w:sz w:val="22"/>
          <w:szCs w:val="22"/>
        </w:rPr>
        <w:t>2</w:t>
      </w:r>
      <w:r w:rsidRPr="00F33B50">
        <w:rPr>
          <w:rFonts w:ascii="Arial" w:hAnsi="Arial" w:cs="Arial"/>
          <w:sz w:val="22"/>
          <w:szCs w:val="22"/>
        </w:rPr>
        <w:t>/202</w:t>
      </w:r>
      <w:r w:rsidR="00B86E7E">
        <w:rPr>
          <w:rFonts w:ascii="Arial" w:hAnsi="Arial" w:cs="Arial"/>
          <w:sz w:val="22"/>
          <w:szCs w:val="22"/>
        </w:rPr>
        <w:t>5</w:t>
      </w:r>
      <w:r w:rsidRPr="00F33B50">
        <w:rPr>
          <w:rFonts w:ascii="Arial" w:hAnsi="Arial" w:cs="Arial"/>
          <w:sz w:val="22"/>
          <w:szCs w:val="22"/>
        </w:rPr>
        <w:t xml:space="preserve">, de </w:t>
      </w:r>
      <w:r w:rsidR="00B86E7E">
        <w:rPr>
          <w:rFonts w:ascii="Arial" w:hAnsi="Arial" w:cs="Arial"/>
          <w:sz w:val="22"/>
          <w:szCs w:val="22"/>
        </w:rPr>
        <w:t>30</w:t>
      </w:r>
      <w:r w:rsidRPr="00F33B50">
        <w:rPr>
          <w:rFonts w:ascii="Arial" w:hAnsi="Arial" w:cs="Arial"/>
          <w:sz w:val="22"/>
          <w:szCs w:val="22"/>
        </w:rPr>
        <w:t xml:space="preserve"> de </w:t>
      </w:r>
      <w:r w:rsidR="00B86E7E">
        <w:rPr>
          <w:rFonts w:ascii="Arial" w:hAnsi="Arial" w:cs="Arial"/>
          <w:sz w:val="22"/>
          <w:szCs w:val="22"/>
        </w:rPr>
        <w:t xml:space="preserve">janeiro </w:t>
      </w:r>
      <w:r w:rsidRPr="00F33B50">
        <w:rPr>
          <w:rFonts w:ascii="Arial" w:hAnsi="Arial" w:cs="Arial"/>
          <w:sz w:val="22"/>
          <w:szCs w:val="22"/>
        </w:rPr>
        <w:t>de 202</w:t>
      </w:r>
      <w:r w:rsidR="00B86E7E">
        <w:rPr>
          <w:rFonts w:ascii="Arial" w:hAnsi="Arial" w:cs="Arial"/>
          <w:sz w:val="22"/>
          <w:szCs w:val="22"/>
        </w:rPr>
        <w:t>5</w:t>
      </w:r>
      <w:r w:rsidRPr="00F33B50">
        <w:rPr>
          <w:rFonts w:ascii="Arial" w:hAnsi="Arial" w:cs="Arial"/>
          <w:sz w:val="22"/>
          <w:szCs w:val="22"/>
        </w:rPr>
        <w:t>.</w:t>
      </w:r>
    </w:p>
    <w:p w14:paraId="2B283FE4" w14:textId="77777777" w:rsidR="00F33B50" w:rsidRDefault="00F33B50" w:rsidP="007D6162">
      <w:pPr>
        <w:pStyle w:val="PargrafodaLista"/>
        <w:widowControl w:val="0"/>
        <w:tabs>
          <w:tab w:val="left" w:pos="0"/>
        </w:tabs>
        <w:autoSpaceDE w:val="0"/>
        <w:autoSpaceDN w:val="0"/>
        <w:spacing w:before="1" w:line="276" w:lineRule="auto"/>
        <w:ind w:left="0"/>
        <w:contextualSpacing w:val="0"/>
        <w:jc w:val="both"/>
        <w:rPr>
          <w:rFonts w:ascii="Arial" w:hAnsi="Arial" w:cs="Arial"/>
          <w:sz w:val="22"/>
          <w:szCs w:val="22"/>
        </w:rPr>
      </w:pPr>
    </w:p>
    <w:p w14:paraId="564F568E" w14:textId="4A0489D3" w:rsidR="002E32A1" w:rsidRPr="00ED6F3D" w:rsidRDefault="002E32A1" w:rsidP="00E143E3">
      <w:pPr>
        <w:pStyle w:val="PargrafodaLista"/>
        <w:widowControl w:val="0"/>
        <w:numPr>
          <w:ilvl w:val="1"/>
          <w:numId w:val="34"/>
        </w:numPr>
        <w:tabs>
          <w:tab w:val="left" w:pos="0"/>
        </w:tabs>
        <w:autoSpaceDE w:val="0"/>
        <w:autoSpaceDN w:val="0"/>
        <w:spacing w:before="1" w:line="276" w:lineRule="auto"/>
        <w:ind w:left="0" w:firstLine="0"/>
        <w:contextualSpacing w:val="0"/>
        <w:jc w:val="both"/>
        <w:rPr>
          <w:rFonts w:ascii="Arial" w:hAnsi="Arial" w:cs="Arial"/>
          <w:sz w:val="22"/>
          <w:szCs w:val="22"/>
        </w:rPr>
      </w:pPr>
      <w:r w:rsidRPr="00ED6F3D">
        <w:rPr>
          <w:rFonts w:ascii="Arial" w:hAnsi="Arial" w:cs="Arial"/>
          <w:sz w:val="22"/>
          <w:szCs w:val="22"/>
        </w:rPr>
        <w:t xml:space="preserve">Na hipótese de nenhum </w:t>
      </w:r>
      <w:r w:rsidRPr="00ED6F3D">
        <w:rPr>
          <w:rFonts w:ascii="Arial" w:hAnsi="Arial" w:cs="Arial"/>
          <w:color w:val="0C0C0C"/>
          <w:sz w:val="22"/>
          <w:szCs w:val="22"/>
        </w:rPr>
        <w:t xml:space="preserve">dos </w:t>
      </w:r>
      <w:r w:rsidRPr="00ED6F3D">
        <w:rPr>
          <w:rFonts w:ascii="Arial" w:hAnsi="Arial" w:cs="Arial"/>
          <w:sz w:val="22"/>
          <w:szCs w:val="22"/>
        </w:rPr>
        <w:t xml:space="preserve">licitantes que aceitaram cotar o objeto com preço igual ao do </w:t>
      </w:r>
      <w:r w:rsidR="003F1944" w:rsidRPr="00ED6F3D">
        <w:rPr>
          <w:rFonts w:ascii="Arial" w:hAnsi="Arial" w:cs="Arial"/>
          <w:sz w:val="22"/>
          <w:szCs w:val="22"/>
        </w:rPr>
        <w:t>adjudicatório</w:t>
      </w:r>
      <w:r w:rsidRPr="00ED6F3D">
        <w:rPr>
          <w:rFonts w:ascii="Arial" w:hAnsi="Arial" w:cs="Arial"/>
          <w:sz w:val="22"/>
          <w:szCs w:val="22"/>
        </w:rPr>
        <w:t xml:space="preserve"> concordar com </w:t>
      </w:r>
      <w:r w:rsidRPr="00ED6F3D">
        <w:rPr>
          <w:rFonts w:ascii="Arial" w:hAnsi="Arial" w:cs="Arial"/>
          <w:color w:val="161616"/>
          <w:sz w:val="22"/>
          <w:szCs w:val="22"/>
        </w:rPr>
        <w:t xml:space="preserve">a </w:t>
      </w:r>
      <w:r w:rsidRPr="00ED6F3D">
        <w:rPr>
          <w:rFonts w:ascii="Arial" w:hAnsi="Arial" w:cs="Arial"/>
          <w:sz w:val="22"/>
          <w:szCs w:val="22"/>
        </w:rPr>
        <w:t>contratação nos termos em igual prazo e nas condições propostas pelo primeiro classificado, a Administração, observados o valor estimado e a sua eventual atualização na forma prevista no edital, poderá:</w:t>
      </w:r>
    </w:p>
    <w:p w14:paraId="3CB8765B" w14:textId="77777777" w:rsidR="002E32A1" w:rsidRPr="00ED6F3D" w:rsidRDefault="002E32A1" w:rsidP="007D6162">
      <w:pPr>
        <w:pStyle w:val="Corpodetexto"/>
        <w:spacing w:line="276" w:lineRule="auto"/>
        <w:rPr>
          <w:rFonts w:ascii="Arial" w:hAnsi="Arial" w:cs="Arial"/>
          <w:sz w:val="22"/>
          <w:szCs w:val="22"/>
        </w:rPr>
      </w:pPr>
    </w:p>
    <w:p w14:paraId="44888500" w14:textId="50B2ACC8" w:rsidR="002E32A1" w:rsidRPr="00ED6F3D" w:rsidRDefault="004B6B27" w:rsidP="00E143E3">
      <w:pPr>
        <w:pStyle w:val="PargrafodaLista"/>
        <w:widowControl w:val="0"/>
        <w:numPr>
          <w:ilvl w:val="2"/>
          <w:numId w:val="34"/>
        </w:numPr>
        <w:tabs>
          <w:tab w:val="left" w:pos="0"/>
          <w:tab w:val="left" w:pos="426"/>
        </w:tabs>
        <w:autoSpaceDE w:val="0"/>
        <w:autoSpaceDN w:val="0"/>
        <w:spacing w:line="276" w:lineRule="auto"/>
        <w:ind w:left="0" w:firstLine="3"/>
        <w:contextualSpacing w:val="0"/>
        <w:jc w:val="both"/>
        <w:rPr>
          <w:rFonts w:ascii="Arial" w:hAnsi="Arial" w:cs="Arial"/>
          <w:sz w:val="22"/>
          <w:szCs w:val="22"/>
        </w:rPr>
      </w:pPr>
      <w:r>
        <w:rPr>
          <w:rFonts w:ascii="Arial" w:hAnsi="Arial" w:cs="Arial"/>
          <w:sz w:val="22"/>
          <w:szCs w:val="22"/>
        </w:rPr>
        <w:t>C</w:t>
      </w:r>
      <w:r w:rsidR="002E32A1" w:rsidRPr="00ED6F3D">
        <w:rPr>
          <w:rFonts w:ascii="Arial" w:hAnsi="Arial" w:cs="Arial"/>
          <w:sz w:val="22"/>
          <w:szCs w:val="22"/>
        </w:rPr>
        <w:t>onvocar os licitantes que mantiveram sua proposta original para negociação, na ordem de classificação, com vistas â obtenção de preço melhor, mesmo que acima do preço do adjudicatário;</w:t>
      </w:r>
      <w:r w:rsidR="00C12B62" w:rsidRPr="00ED6F3D">
        <w:rPr>
          <w:rFonts w:ascii="Arial" w:hAnsi="Arial" w:cs="Arial"/>
          <w:sz w:val="22"/>
          <w:szCs w:val="22"/>
        </w:rPr>
        <w:t xml:space="preserve"> ou</w:t>
      </w:r>
    </w:p>
    <w:p w14:paraId="44631EC7" w14:textId="77777777" w:rsidR="002E32A1" w:rsidRPr="00ED6F3D" w:rsidRDefault="002E32A1" w:rsidP="007D6162">
      <w:pPr>
        <w:pStyle w:val="Corpodetexto"/>
        <w:spacing w:line="276" w:lineRule="auto"/>
        <w:rPr>
          <w:rFonts w:ascii="Arial" w:hAnsi="Arial" w:cs="Arial"/>
          <w:sz w:val="22"/>
          <w:szCs w:val="22"/>
        </w:rPr>
      </w:pPr>
    </w:p>
    <w:p w14:paraId="0D72524A" w14:textId="68CC3F54" w:rsidR="002E32A1" w:rsidRDefault="004B6B27" w:rsidP="00E143E3">
      <w:pPr>
        <w:pStyle w:val="PargrafodaLista"/>
        <w:widowControl w:val="0"/>
        <w:numPr>
          <w:ilvl w:val="2"/>
          <w:numId w:val="34"/>
        </w:numPr>
        <w:tabs>
          <w:tab w:val="left" w:pos="0"/>
          <w:tab w:val="left" w:pos="426"/>
        </w:tabs>
        <w:autoSpaceDE w:val="0"/>
        <w:autoSpaceDN w:val="0"/>
        <w:spacing w:line="276" w:lineRule="auto"/>
        <w:ind w:left="0" w:hanging="3"/>
        <w:contextualSpacing w:val="0"/>
        <w:jc w:val="both"/>
        <w:rPr>
          <w:rFonts w:ascii="Arial" w:hAnsi="Arial" w:cs="Arial"/>
          <w:sz w:val="22"/>
          <w:szCs w:val="22"/>
        </w:rPr>
      </w:pPr>
      <w:r>
        <w:rPr>
          <w:rFonts w:ascii="Arial" w:hAnsi="Arial" w:cs="Arial"/>
          <w:sz w:val="22"/>
          <w:szCs w:val="22"/>
        </w:rPr>
        <w:t>A</w:t>
      </w:r>
      <w:r w:rsidR="002E32A1" w:rsidRPr="00ED6F3D">
        <w:rPr>
          <w:rFonts w:ascii="Arial" w:hAnsi="Arial" w:cs="Arial"/>
          <w:sz w:val="22"/>
          <w:szCs w:val="22"/>
        </w:rPr>
        <w:t>djudicar e firmar o contrato nas condições ofertadas pelos licitantes remanescentes, observada a ordem de classificação, quando frustrada a negociação de melhor condição.</w:t>
      </w:r>
    </w:p>
    <w:p w14:paraId="4ED42E86" w14:textId="77777777" w:rsidR="00565D26" w:rsidRPr="00ED6F3D" w:rsidRDefault="00565D26" w:rsidP="007D6162">
      <w:pPr>
        <w:pStyle w:val="PargrafodaLista"/>
        <w:widowControl w:val="0"/>
        <w:tabs>
          <w:tab w:val="left" w:pos="0"/>
        </w:tabs>
        <w:autoSpaceDE w:val="0"/>
        <w:autoSpaceDN w:val="0"/>
        <w:spacing w:line="276" w:lineRule="auto"/>
        <w:ind w:left="0"/>
        <w:contextualSpacing w:val="0"/>
        <w:jc w:val="both"/>
        <w:rPr>
          <w:rFonts w:ascii="Arial" w:hAnsi="Arial" w:cs="Arial"/>
          <w:sz w:val="22"/>
          <w:szCs w:val="22"/>
        </w:rPr>
      </w:pPr>
    </w:p>
    <w:p w14:paraId="75CB9927" w14:textId="72534451" w:rsidR="002E32A1" w:rsidRPr="00663454" w:rsidRDefault="002E32A1" w:rsidP="00E143E3">
      <w:pPr>
        <w:widowControl w:val="0"/>
        <w:numPr>
          <w:ilvl w:val="0"/>
          <w:numId w:val="34"/>
        </w:numPr>
        <w:shd w:val="clear" w:color="auto" w:fill="D9D9D9" w:themeFill="background1" w:themeFillShade="D9"/>
        <w:tabs>
          <w:tab w:val="left" w:pos="0"/>
        </w:tabs>
        <w:autoSpaceDE w:val="0"/>
        <w:autoSpaceDN w:val="0"/>
        <w:ind w:left="0" w:firstLine="0"/>
        <w:jc w:val="both"/>
        <w:rPr>
          <w:rFonts w:ascii="Arial" w:hAnsi="Arial" w:cs="Arial"/>
          <w:b/>
          <w:sz w:val="22"/>
          <w:szCs w:val="22"/>
        </w:rPr>
      </w:pPr>
      <w:bookmarkStart w:id="5" w:name="_TOC_250001"/>
      <w:r w:rsidRPr="00663454">
        <w:rPr>
          <w:rFonts w:ascii="Arial" w:hAnsi="Arial" w:cs="Arial"/>
          <w:b/>
          <w:sz w:val="22"/>
          <w:szCs w:val="22"/>
        </w:rPr>
        <w:t xml:space="preserve">DOS </w:t>
      </w:r>
      <w:bookmarkEnd w:id="5"/>
      <w:r w:rsidRPr="00663454">
        <w:rPr>
          <w:rFonts w:ascii="Arial" w:hAnsi="Arial" w:cs="Arial"/>
          <w:b/>
          <w:sz w:val="22"/>
          <w:szCs w:val="22"/>
        </w:rPr>
        <w:t>RECURSOS</w:t>
      </w:r>
      <w:r w:rsidR="00F33B50" w:rsidRPr="00663454">
        <w:rPr>
          <w:rFonts w:ascii="Arial" w:hAnsi="Arial" w:cs="Arial"/>
          <w:b/>
          <w:sz w:val="22"/>
          <w:szCs w:val="22"/>
        </w:rPr>
        <w:t>:</w:t>
      </w:r>
    </w:p>
    <w:p w14:paraId="1EBF56D2" w14:textId="77777777" w:rsidR="002E32A1" w:rsidRPr="00ED6F3D" w:rsidRDefault="002E32A1" w:rsidP="007D6162">
      <w:pPr>
        <w:pStyle w:val="Corpodetexto"/>
        <w:spacing w:line="276" w:lineRule="auto"/>
        <w:rPr>
          <w:rFonts w:ascii="Arial" w:hAnsi="Arial" w:cs="Arial"/>
          <w:b/>
          <w:sz w:val="22"/>
          <w:szCs w:val="22"/>
        </w:rPr>
      </w:pPr>
    </w:p>
    <w:p w14:paraId="2D726E43" w14:textId="77777777" w:rsidR="002E32A1" w:rsidRDefault="002E32A1" w:rsidP="00E143E3">
      <w:pPr>
        <w:pStyle w:val="PargrafodaLista"/>
        <w:widowControl w:val="0"/>
        <w:numPr>
          <w:ilvl w:val="1"/>
          <w:numId w:val="34"/>
        </w:numPr>
        <w:tabs>
          <w:tab w:val="left" w:pos="0"/>
        </w:tabs>
        <w:autoSpaceDE w:val="0"/>
        <w:autoSpaceDN w:val="0"/>
        <w:spacing w:line="276" w:lineRule="auto"/>
        <w:ind w:left="0" w:firstLine="2"/>
        <w:contextualSpacing w:val="0"/>
        <w:jc w:val="both"/>
        <w:rPr>
          <w:rFonts w:ascii="Arial" w:hAnsi="Arial" w:cs="Arial"/>
          <w:sz w:val="22"/>
          <w:szCs w:val="22"/>
        </w:rPr>
      </w:pPr>
      <w:r w:rsidRPr="00ED6F3D">
        <w:rPr>
          <w:rFonts w:ascii="Arial" w:hAnsi="Arial" w:cs="Arial"/>
          <w:sz w:val="22"/>
          <w:szCs w:val="22"/>
        </w:rPr>
        <w:t xml:space="preserve">A interposição de recurso referente </w:t>
      </w:r>
      <w:r w:rsidRPr="00ED6F3D">
        <w:rPr>
          <w:rFonts w:ascii="Arial" w:hAnsi="Arial" w:cs="Arial"/>
          <w:color w:val="111111"/>
          <w:sz w:val="22"/>
          <w:szCs w:val="22"/>
        </w:rPr>
        <w:t xml:space="preserve">ao </w:t>
      </w:r>
      <w:r w:rsidRPr="00ED6F3D">
        <w:rPr>
          <w:rFonts w:ascii="Arial" w:hAnsi="Arial" w:cs="Arial"/>
          <w:sz w:val="22"/>
          <w:szCs w:val="22"/>
        </w:rPr>
        <w:t>julgamento das propostas, à habilitação ou inabilitação de licitantes, à anulação ou revogação da licitação, observará o disposto no art. 165 da Lei n° 14.133, de 2021.</w:t>
      </w:r>
    </w:p>
    <w:p w14:paraId="6FC9C99D" w14:textId="77777777" w:rsidR="00F86864" w:rsidRPr="00ED6F3D" w:rsidRDefault="00F86864" w:rsidP="00F86864">
      <w:pPr>
        <w:pStyle w:val="PargrafodaLista"/>
        <w:widowControl w:val="0"/>
        <w:tabs>
          <w:tab w:val="left" w:pos="0"/>
        </w:tabs>
        <w:autoSpaceDE w:val="0"/>
        <w:autoSpaceDN w:val="0"/>
        <w:spacing w:line="276" w:lineRule="auto"/>
        <w:ind w:left="2"/>
        <w:contextualSpacing w:val="0"/>
        <w:jc w:val="both"/>
        <w:rPr>
          <w:rFonts w:ascii="Arial" w:hAnsi="Arial" w:cs="Arial"/>
          <w:sz w:val="22"/>
          <w:szCs w:val="22"/>
        </w:rPr>
      </w:pPr>
    </w:p>
    <w:p w14:paraId="127C1D35" w14:textId="77777777" w:rsidR="002E32A1" w:rsidRPr="00ED6F3D" w:rsidRDefault="002E32A1" w:rsidP="00E143E3">
      <w:pPr>
        <w:pStyle w:val="PargrafodaLista"/>
        <w:widowControl w:val="0"/>
        <w:numPr>
          <w:ilvl w:val="1"/>
          <w:numId w:val="34"/>
        </w:numPr>
        <w:tabs>
          <w:tab w:val="left" w:pos="0"/>
        </w:tabs>
        <w:autoSpaceDE w:val="0"/>
        <w:autoSpaceDN w:val="0"/>
        <w:spacing w:line="276" w:lineRule="auto"/>
        <w:ind w:left="0" w:firstLine="0"/>
        <w:contextualSpacing w:val="0"/>
        <w:jc w:val="both"/>
        <w:rPr>
          <w:rFonts w:ascii="Arial" w:hAnsi="Arial" w:cs="Arial"/>
          <w:sz w:val="22"/>
          <w:szCs w:val="22"/>
        </w:rPr>
      </w:pPr>
      <w:r w:rsidRPr="00ED6F3D">
        <w:rPr>
          <w:rFonts w:ascii="Arial" w:hAnsi="Arial" w:cs="Arial"/>
          <w:sz w:val="22"/>
          <w:szCs w:val="22"/>
        </w:rPr>
        <w:t>O prazo recursal é de 3 (três) dias úteis, contados da data de intimação ou de lavratura da ata.</w:t>
      </w:r>
    </w:p>
    <w:p w14:paraId="3E793898" w14:textId="77777777" w:rsidR="002E32A1" w:rsidRPr="00ED6F3D" w:rsidRDefault="002E32A1" w:rsidP="007D6162">
      <w:pPr>
        <w:pStyle w:val="Corpodetexto"/>
        <w:spacing w:line="276" w:lineRule="auto"/>
        <w:rPr>
          <w:rFonts w:ascii="Arial" w:hAnsi="Arial" w:cs="Arial"/>
          <w:sz w:val="22"/>
          <w:szCs w:val="22"/>
        </w:rPr>
      </w:pPr>
    </w:p>
    <w:p w14:paraId="4B7CFDDA" w14:textId="77777777" w:rsidR="002E32A1" w:rsidRDefault="002E32A1" w:rsidP="00E143E3">
      <w:pPr>
        <w:pStyle w:val="PargrafodaLista"/>
        <w:widowControl w:val="0"/>
        <w:numPr>
          <w:ilvl w:val="1"/>
          <w:numId w:val="34"/>
        </w:numPr>
        <w:tabs>
          <w:tab w:val="left" w:pos="0"/>
        </w:tabs>
        <w:autoSpaceDE w:val="0"/>
        <w:autoSpaceDN w:val="0"/>
        <w:spacing w:line="276" w:lineRule="auto"/>
        <w:ind w:left="0" w:hanging="8"/>
        <w:contextualSpacing w:val="0"/>
        <w:jc w:val="both"/>
        <w:rPr>
          <w:rFonts w:ascii="Arial" w:hAnsi="Arial" w:cs="Arial"/>
          <w:sz w:val="22"/>
          <w:szCs w:val="22"/>
        </w:rPr>
      </w:pPr>
      <w:r w:rsidRPr="00ED6F3D">
        <w:rPr>
          <w:rFonts w:ascii="Arial" w:hAnsi="Arial" w:cs="Arial"/>
          <w:sz w:val="22"/>
          <w:szCs w:val="22"/>
        </w:rPr>
        <w:t>Quando o recurso apresentado impugnar o julgamento das propostas ou o ato de habilitação ou inabilitação do licitante:</w:t>
      </w:r>
    </w:p>
    <w:p w14:paraId="7B7B2C0B" w14:textId="77777777" w:rsidR="008176D9" w:rsidRDefault="008176D9" w:rsidP="008176D9">
      <w:pPr>
        <w:pStyle w:val="PargrafodaLista"/>
        <w:widowControl w:val="0"/>
        <w:tabs>
          <w:tab w:val="left" w:pos="0"/>
        </w:tabs>
        <w:autoSpaceDE w:val="0"/>
        <w:autoSpaceDN w:val="0"/>
        <w:spacing w:line="276" w:lineRule="auto"/>
        <w:ind w:left="0"/>
        <w:contextualSpacing w:val="0"/>
        <w:jc w:val="both"/>
        <w:rPr>
          <w:rFonts w:ascii="Arial" w:hAnsi="Arial" w:cs="Arial"/>
          <w:sz w:val="22"/>
          <w:szCs w:val="22"/>
        </w:rPr>
      </w:pPr>
    </w:p>
    <w:p w14:paraId="1FB3372B" w14:textId="40EB9DF5" w:rsidR="002E32A1" w:rsidRDefault="004B6B27" w:rsidP="00E143E3">
      <w:pPr>
        <w:pStyle w:val="PargrafodaLista"/>
        <w:numPr>
          <w:ilvl w:val="2"/>
          <w:numId w:val="34"/>
        </w:numPr>
        <w:tabs>
          <w:tab w:val="left" w:pos="0"/>
          <w:tab w:val="left" w:pos="426"/>
        </w:tabs>
        <w:spacing w:line="276" w:lineRule="auto"/>
        <w:ind w:left="0" w:firstLine="0"/>
        <w:jc w:val="both"/>
        <w:rPr>
          <w:rFonts w:ascii="Arial" w:hAnsi="Arial" w:cs="Arial"/>
          <w:sz w:val="22"/>
          <w:szCs w:val="22"/>
        </w:rPr>
      </w:pPr>
      <w:r>
        <w:rPr>
          <w:rFonts w:ascii="Arial" w:hAnsi="Arial" w:cs="Arial"/>
          <w:color w:val="151515"/>
          <w:sz w:val="22"/>
          <w:szCs w:val="22"/>
        </w:rPr>
        <w:t>A</w:t>
      </w:r>
      <w:r w:rsidR="002E32A1" w:rsidRPr="00ED6F3D">
        <w:rPr>
          <w:rFonts w:ascii="Arial" w:hAnsi="Arial" w:cs="Arial"/>
          <w:color w:val="151515"/>
          <w:sz w:val="22"/>
          <w:szCs w:val="22"/>
        </w:rPr>
        <w:t xml:space="preserve"> </w:t>
      </w:r>
      <w:r w:rsidR="002E32A1" w:rsidRPr="00ED6F3D">
        <w:rPr>
          <w:rFonts w:ascii="Arial" w:hAnsi="Arial" w:cs="Arial"/>
          <w:sz w:val="22"/>
          <w:szCs w:val="22"/>
        </w:rPr>
        <w:t>intenção de recorrer deverá ser manifestada imediatamente, sob pena de preclusão;</w:t>
      </w:r>
    </w:p>
    <w:p w14:paraId="53263AF0" w14:textId="77777777" w:rsidR="006B3D68" w:rsidRPr="00ED6F3D" w:rsidRDefault="006B3D68" w:rsidP="006B3D68">
      <w:pPr>
        <w:pStyle w:val="PargrafodaLista"/>
        <w:tabs>
          <w:tab w:val="left" w:pos="0"/>
          <w:tab w:val="left" w:pos="426"/>
        </w:tabs>
        <w:spacing w:line="276" w:lineRule="auto"/>
        <w:ind w:left="0"/>
        <w:jc w:val="both"/>
        <w:rPr>
          <w:rFonts w:ascii="Arial" w:hAnsi="Arial" w:cs="Arial"/>
          <w:sz w:val="22"/>
          <w:szCs w:val="22"/>
        </w:rPr>
      </w:pPr>
    </w:p>
    <w:p w14:paraId="33B41CEA" w14:textId="1E35692A" w:rsidR="00C12B62" w:rsidRDefault="004B6B27" w:rsidP="007D6162">
      <w:pPr>
        <w:pStyle w:val="PargrafodaLista"/>
        <w:widowControl w:val="0"/>
        <w:numPr>
          <w:ilvl w:val="2"/>
          <w:numId w:val="34"/>
        </w:numPr>
        <w:tabs>
          <w:tab w:val="left" w:pos="0"/>
          <w:tab w:val="left" w:pos="426"/>
        </w:tabs>
        <w:autoSpaceDE w:val="0"/>
        <w:autoSpaceDN w:val="0"/>
        <w:spacing w:line="276" w:lineRule="auto"/>
        <w:ind w:left="0" w:firstLine="0"/>
        <w:jc w:val="both"/>
        <w:rPr>
          <w:rFonts w:ascii="Arial" w:hAnsi="Arial" w:cs="Arial"/>
          <w:b/>
          <w:bCs/>
          <w:sz w:val="22"/>
          <w:szCs w:val="22"/>
        </w:rPr>
      </w:pPr>
      <w:r w:rsidRPr="004B6B27">
        <w:rPr>
          <w:rFonts w:ascii="Arial" w:hAnsi="Arial" w:cs="Arial"/>
          <w:b/>
          <w:bCs/>
          <w:sz w:val="22"/>
          <w:szCs w:val="22"/>
        </w:rPr>
        <w:t>O</w:t>
      </w:r>
      <w:r w:rsidR="002E32A1" w:rsidRPr="004B6B27">
        <w:rPr>
          <w:rFonts w:ascii="Arial" w:hAnsi="Arial" w:cs="Arial"/>
          <w:b/>
          <w:bCs/>
          <w:sz w:val="22"/>
          <w:szCs w:val="22"/>
        </w:rPr>
        <w:t xml:space="preserve"> prazo para a manifestação da intenção de recorrer não será inferior a </w:t>
      </w:r>
      <w:r w:rsidR="00942D9B">
        <w:rPr>
          <w:rFonts w:ascii="Arial" w:hAnsi="Arial" w:cs="Arial"/>
          <w:b/>
          <w:bCs/>
          <w:sz w:val="22"/>
          <w:szCs w:val="22"/>
        </w:rPr>
        <w:t>20</w:t>
      </w:r>
      <w:r w:rsidR="00C12B62" w:rsidRPr="004B6B27">
        <w:rPr>
          <w:rFonts w:ascii="Arial" w:hAnsi="Arial" w:cs="Arial"/>
          <w:b/>
          <w:bCs/>
          <w:sz w:val="22"/>
          <w:szCs w:val="22"/>
        </w:rPr>
        <w:t xml:space="preserve"> </w:t>
      </w:r>
      <w:r w:rsidR="002E32A1" w:rsidRPr="004B6B27">
        <w:rPr>
          <w:rFonts w:ascii="Arial" w:hAnsi="Arial" w:cs="Arial"/>
          <w:b/>
          <w:bCs/>
          <w:sz w:val="22"/>
          <w:szCs w:val="22"/>
        </w:rPr>
        <w:t>(</w:t>
      </w:r>
      <w:r w:rsidR="00942D9B">
        <w:rPr>
          <w:rFonts w:ascii="Arial" w:hAnsi="Arial" w:cs="Arial"/>
          <w:b/>
          <w:bCs/>
          <w:sz w:val="22"/>
          <w:szCs w:val="22"/>
        </w:rPr>
        <w:t>vinte</w:t>
      </w:r>
      <w:r w:rsidR="002E32A1" w:rsidRPr="004B6B27">
        <w:rPr>
          <w:rFonts w:ascii="Arial" w:hAnsi="Arial" w:cs="Arial"/>
          <w:b/>
          <w:bCs/>
          <w:sz w:val="22"/>
          <w:szCs w:val="22"/>
        </w:rPr>
        <w:t>) minutos.</w:t>
      </w:r>
    </w:p>
    <w:p w14:paraId="58ED53E1" w14:textId="77777777" w:rsidR="00BD11FD" w:rsidRPr="0068608B" w:rsidRDefault="00BD11FD" w:rsidP="00BD11FD">
      <w:pPr>
        <w:pStyle w:val="PargrafodaLista"/>
        <w:widowControl w:val="0"/>
        <w:tabs>
          <w:tab w:val="left" w:pos="0"/>
          <w:tab w:val="left" w:pos="426"/>
        </w:tabs>
        <w:autoSpaceDE w:val="0"/>
        <w:autoSpaceDN w:val="0"/>
        <w:spacing w:line="276" w:lineRule="auto"/>
        <w:ind w:left="0"/>
        <w:jc w:val="both"/>
        <w:rPr>
          <w:rFonts w:ascii="Arial" w:hAnsi="Arial" w:cs="Arial"/>
          <w:b/>
          <w:bCs/>
          <w:sz w:val="22"/>
          <w:szCs w:val="22"/>
        </w:rPr>
      </w:pPr>
    </w:p>
    <w:p w14:paraId="374F2428" w14:textId="788248D5" w:rsidR="002E32A1" w:rsidRDefault="002E32A1" w:rsidP="00E143E3">
      <w:pPr>
        <w:pStyle w:val="PargrafodaLista"/>
        <w:widowControl w:val="0"/>
        <w:numPr>
          <w:ilvl w:val="2"/>
          <w:numId w:val="34"/>
        </w:numPr>
        <w:tabs>
          <w:tab w:val="left" w:pos="0"/>
          <w:tab w:val="left" w:pos="426"/>
        </w:tabs>
        <w:autoSpaceDE w:val="0"/>
        <w:autoSpaceDN w:val="0"/>
        <w:spacing w:before="143" w:line="276" w:lineRule="auto"/>
        <w:ind w:left="0" w:firstLine="0"/>
        <w:jc w:val="both"/>
        <w:rPr>
          <w:rFonts w:ascii="Arial" w:hAnsi="Arial" w:cs="Arial"/>
          <w:sz w:val="22"/>
          <w:szCs w:val="22"/>
        </w:rPr>
      </w:pPr>
      <w:r w:rsidRPr="00ED6F3D">
        <w:rPr>
          <w:rFonts w:ascii="Arial" w:hAnsi="Arial" w:cs="Arial"/>
          <w:sz w:val="22"/>
          <w:szCs w:val="22"/>
        </w:rPr>
        <w:t xml:space="preserve">O prazo para apresentação das razões recursais será iniciado na data de intimação ou de lavratura da ata de </w:t>
      </w:r>
      <w:r w:rsidR="003F1944" w:rsidRPr="00ED6F3D">
        <w:rPr>
          <w:rFonts w:ascii="Arial" w:hAnsi="Arial" w:cs="Arial"/>
          <w:sz w:val="22"/>
          <w:szCs w:val="22"/>
        </w:rPr>
        <w:t>habilitação</w:t>
      </w:r>
      <w:r w:rsidRPr="00ED6F3D">
        <w:rPr>
          <w:rFonts w:ascii="Arial" w:hAnsi="Arial" w:cs="Arial"/>
          <w:sz w:val="22"/>
          <w:szCs w:val="22"/>
        </w:rPr>
        <w:t xml:space="preserve"> ou inabilitação;</w:t>
      </w:r>
    </w:p>
    <w:p w14:paraId="21D64DF2" w14:textId="77777777" w:rsidR="00663454" w:rsidRPr="00ED6F3D" w:rsidRDefault="00663454" w:rsidP="00663454">
      <w:pPr>
        <w:pStyle w:val="PargrafodaLista"/>
        <w:widowControl w:val="0"/>
        <w:tabs>
          <w:tab w:val="left" w:pos="0"/>
          <w:tab w:val="left" w:pos="426"/>
        </w:tabs>
        <w:autoSpaceDE w:val="0"/>
        <w:autoSpaceDN w:val="0"/>
        <w:spacing w:before="143" w:line="276" w:lineRule="auto"/>
        <w:ind w:left="0"/>
        <w:jc w:val="both"/>
        <w:rPr>
          <w:rFonts w:ascii="Arial" w:hAnsi="Arial" w:cs="Arial"/>
          <w:sz w:val="22"/>
          <w:szCs w:val="22"/>
        </w:rPr>
      </w:pPr>
    </w:p>
    <w:p w14:paraId="722AD9B6" w14:textId="2B2C7EE2" w:rsidR="002E32A1" w:rsidRPr="00ED6F3D" w:rsidRDefault="0067166C" w:rsidP="00E143E3">
      <w:pPr>
        <w:pStyle w:val="PargrafodaLista"/>
        <w:widowControl w:val="0"/>
        <w:numPr>
          <w:ilvl w:val="2"/>
          <w:numId w:val="34"/>
        </w:numPr>
        <w:tabs>
          <w:tab w:val="left" w:pos="0"/>
          <w:tab w:val="left" w:pos="426"/>
        </w:tabs>
        <w:autoSpaceDE w:val="0"/>
        <w:autoSpaceDN w:val="0"/>
        <w:spacing w:before="109" w:line="276" w:lineRule="auto"/>
        <w:ind w:left="0" w:firstLine="0"/>
        <w:jc w:val="both"/>
        <w:rPr>
          <w:rFonts w:ascii="Arial" w:hAnsi="Arial" w:cs="Arial"/>
          <w:sz w:val="22"/>
          <w:szCs w:val="22"/>
        </w:rPr>
      </w:pPr>
      <w:r>
        <w:rPr>
          <w:rFonts w:ascii="Arial" w:hAnsi="Arial" w:cs="Arial"/>
          <w:sz w:val="22"/>
          <w:szCs w:val="22"/>
        </w:rPr>
        <w:lastRenderedPageBreak/>
        <w:t>N</w:t>
      </w:r>
      <w:r w:rsidR="002E32A1" w:rsidRPr="00ED6F3D">
        <w:rPr>
          <w:rFonts w:ascii="Arial" w:hAnsi="Arial" w:cs="Arial"/>
          <w:sz w:val="22"/>
          <w:szCs w:val="22"/>
        </w:rPr>
        <w:t>a hipótese de adoção da inversão de fases prevista no § 1º do art. 17 da Lei n° 14.133, de 2021, o prazo para apresentação das razões recursais será iniciado na data de intimação da ata de julgamento.</w:t>
      </w:r>
    </w:p>
    <w:p w14:paraId="68FAA024" w14:textId="77777777" w:rsidR="00C12B62" w:rsidRPr="00ED6F3D" w:rsidRDefault="00C12B62" w:rsidP="007D6162">
      <w:pPr>
        <w:pStyle w:val="PargrafodaLista"/>
        <w:widowControl w:val="0"/>
        <w:tabs>
          <w:tab w:val="left" w:pos="0"/>
        </w:tabs>
        <w:autoSpaceDE w:val="0"/>
        <w:autoSpaceDN w:val="0"/>
        <w:spacing w:line="276" w:lineRule="auto"/>
        <w:ind w:left="0"/>
        <w:jc w:val="both"/>
        <w:rPr>
          <w:rFonts w:ascii="Arial" w:hAnsi="Arial" w:cs="Arial"/>
          <w:sz w:val="22"/>
          <w:szCs w:val="22"/>
        </w:rPr>
      </w:pPr>
    </w:p>
    <w:p w14:paraId="70EF0A62" w14:textId="77777777" w:rsidR="002E32A1" w:rsidRPr="00ED6F3D" w:rsidRDefault="002E32A1" w:rsidP="00E143E3">
      <w:pPr>
        <w:pStyle w:val="PargrafodaLista"/>
        <w:widowControl w:val="0"/>
        <w:numPr>
          <w:ilvl w:val="1"/>
          <w:numId w:val="34"/>
        </w:numPr>
        <w:tabs>
          <w:tab w:val="left" w:pos="709"/>
        </w:tabs>
        <w:autoSpaceDE w:val="0"/>
        <w:autoSpaceDN w:val="0"/>
        <w:spacing w:line="276" w:lineRule="auto"/>
        <w:ind w:left="0" w:firstLine="0"/>
        <w:contextualSpacing w:val="0"/>
        <w:jc w:val="both"/>
        <w:rPr>
          <w:rFonts w:ascii="Arial" w:hAnsi="Arial" w:cs="Arial"/>
          <w:sz w:val="22"/>
          <w:szCs w:val="22"/>
        </w:rPr>
      </w:pPr>
      <w:r w:rsidRPr="00ED6F3D">
        <w:rPr>
          <w:rFonts w:ascii="Arial" w:hAnsi="Arial" w:cs="Arial"/>
          <w:sz w:val="22"/>
          <w:szCs w:val="22"/>
        </w:rPr>
        <w:t>Os recursos deverão ser encaminhados em campo próprio do sistema.</w:t>
      </w:r>
    </w:p>
    <w:p w14:paraId="1D6E47C4" w14:textId="77777777" w:rsidR="002E32A1" w:rsidRPr="00ED6F3D" w:rsidRDefault="002E32A1" w:rsidP="007D6162">
      <w:pPr>
        <w:pStyle w:val="Corpodetexto"/>
        <w:spacing w:line="276" w:lineRule="auto"/>
        <w:rPr>
          <w:rFonts w:ascii="Arial" w:hAnsi="Arial" w:cs="Arial"/>
          <w:sz w:val="22"/>
          <w:szCs w:val="22"/>
        </w:rPr>
      </w:pPr>
    </w:p>
    <w:p w14:paraId="39B15023" w14:textId="4C35AAB2" w:rsidR="002E32A1" w:rsidRDefault="002E32A1" w:rsidP="00E143E3">
      <w:pPr>
        <w:pStyle w:val="PargrafodaLista"/>
        <w:widowControl w:val="0"/>
        <w:numPr>
          <w:ilvl w:val="1"/>
          <w:numId w:val="34"/>
        </w:numPr>
        <w:tabs>
          <w:tab w:val="left" w:pos="0"/>
        </w:tabs>
        <w:autoSpaceDE w:val="0"/>
        <w:autoSpaceDN w:val="0"/>
        <w:spacing w:line="276" w:lineRule="auto"/>
        <w:ind w:left="0" w:hanging="2"/>
        <w:contextualSpacing w:val="0"/>
        <w:jc w:val="both"/>
        <w:rPr>
          <w:rFonts w:ascii="Arial" w:hAnsi="Arial" w:cs="Arial"/>
          <w:sz w:val="22"/>
          <w:szCs w:val="22"/>
        </w:rPr>
      </w:pPr>
      <w:r w:rsidRPr="00ED6F3D">
        <w:rPr>
          <w:rFonts w:ascii="Arial" w:hAnsi="Arial" w:cs="Arial"/>
          <w:sz w:val="22"/>
          <w:szCs w:val="22"/>
        </w:rPr>
        <w:t xml:space="preserve">O recurso será dirigido à autoridade que tiver editado o ato ou proferido </w:t>
      </w:r>
      <w:r w:rsidRPr="00ED6F3D">
        <w:rPr>
          <w:rFonts w:ascii="Arial" w:hAnsi="Arial" w:cs="Arial"/>
          <w:color w:val="0E0E0E"/>
          <w:sz w:val="22"/>
          <w:szCs w:val="22"/>
        </w:rPr>
        <w:t xml:space="preserve">a </w:t>
      </w:r>
      <w:r w:rsidRPr="00ED6F3D">
        <w:rPr>
          <w:rFonts w:ascii="Arial" w:hAnsi="Arial" w:cs="Arial"/>
          <w:sz w:val="22"/>
          <w:szCs w:val="22"/>
        </w:rPr>
        <w:t>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7401D4" w14:textId="77777777" w:rsidR="00A839F4" w:rsidRPr="002148AE" w:rsidRDefault="00A839F4" w:rsidP="007D6162">
      <w:pPr>
        <w:pStyle w:val="PargrafodaLista"/>
        <w:widowControl w:val="0"/>
        <w:tabs>
          <w:tab w:val="left" w:pos="0"/>
        </w:tabs>
        <w:autoSpaceDE w:val="0"/>
        <w:autoSpaceDN w:val="0"/>
        <w:spacing w:line="276" w:lineRule="auto"/>
        <w:ind w:left="0"/>
        <w:contextualSpacing w:val="0"/>
        <w:jc w:val="both"/>
        <w:rPr>
          <w:rFonts w:ascii="Arial" w:hAnsi="Arial" w:cs="Arial"/>
          <w:sz w:val="22"/>
          <w:szCs w:val="22"/>
        </w:rPr>
      </w:pPr>
    </w:p>
    <w:p w14:paraId="625C3357" w14:textId="77777777" w:rsidR="002E32A1" w:rsidRPr="00ED6F3D" w:rsidRDefault="002E32A1" w:rsidP="00E143E3">
      <w:pPr>
        <w:pStyle w:val="PargrafodaLista"/>
        <w:widowControl w:val="0"/>
        <w:numPr>
          <w:ilvl w:val="1"/>
          <w:numId w:val="34"/>
        </w:numPr>
        <w:autoSpaceDE w:val="0"/>
        <w:autoSpaceDN w:val="0"/>
        <w:spacing w:line="276" w:lineRule="auto"/>
        <w:ind w:left="0" w:firstLine="0"/>
        <w:contextualSpacing w:val="0"/>
        <w:jc w:val="both"/>
        <w:rPr>
          <w:rFonts w:ascii="Arial" w:hAnsi="Arial" w:cs="Arial"/>
          <w:sz w:val="22"/>
          <w:szCs w:val="22"/>
        </w:rPr>
      </w:pPr>
      <w:r w:rsidRPr="00ED6F3D">
        <w:rPr>
          <w:rFonts w:ascii="Arial" w:hAnsi="Arial" w:cs="Arial"/>
          <w:sz w:val="22"/>
          <w:szCs w:val="22"/>
        </w:rPr>
        <w:t>Os recursos interpostos fora do prazo não serão conhecidos.</w:t>
      </w:r>
    </w:p>
    <w:p w14:paraId="062A8EA4" w14:textId="77777777" w:rsidR="002E32A1" w:rsidRPr="00ED6F3D" w:rsidRDefault="002E32A1" w:rsidP="007D6162">
      <w:pPr>
        <w:pStyle w:val="Corpodetexto"/>
        <w:spacing w:line="276" w:lineRule="auto"/>
        <w:rPr>
          <w:rFonts w:ascii="Arial" w:hAnsi="Arial" w:cs="Arial"/>
          <w:sz w:val="22"/>
          <w:szCs w:val="22"/>
        </w:rPr>
      </w:pPr>
    </w:p>
    <w:p w14:paraId="29AECAA0" w14:textId="04D191AE" w:rsidR="002E32A1" w:rsidRDefault="002E32A1" w:rsidP="00E143E3">
      <w:pPr>
        <w:pStyle w:val="PargrafodaLista"/>
        <w:widowControl w:val="0"/>
        <w:numPr>
          <w:ilvl w:val="1"/>
          <w:numId w:val="34"/>
        </w:numPr>
        <w:tabs>
          <w:tab w:val="left" w:pos="0"/>
        </w:tabs>
        <w:autoSpaceDE w:val="0"/>
        <w:autoSpaceDN w:val="0"/>
        <w:spacing w:line="276" w:lineRule="auto"/>
        <w:ind w:left="0" w:firstLine="3"/>
        <w:contextualSpacing w:val="0"/>
        <w:jc w:val="both"/>
        <w:rPr>
          <w:rFonts w:ascii="Arial" w:hAnsi="Arial" w:cs="Arial"/>
          <w:sz w:val="22"/>
          <w:szCs w:val="22"/>
        </w:rPr>
      </w:pPr>
      <w:r w:rsidRPr="00ED6F3D">
        <w:rPr>
          <w:rFonts w:ascii="Arial" w:hAnsi="Arial" w:cs="Arial"/>
          <w:sz w:val="22"/>
          <w:szCs w:val="22"/>
        </w:rPr>
        <w:t xml:space="preserve">O prazo para apresentação de contrarrazões ao recurso pelos demais licitantes será de 3 (três) dias </w:t>
      </w:r>
      <w:r w:rsidR="00663454">
        <w:rPr>
          <w:rFonts w:ascii="Arial" w:hAnsi="Arial" w:cs="Arial"/>
          <w:sz w:val="22"/>
          <w:szCs w:val="22"/>
        </w:rPr>
        <w:t>ú</w:t>
      </w:r>
      <w:r w:rsidRPr="00ED6F3D">
        <w:rPr>
          <w:rFonts w:ascii="Arial" w:hAnsi="Arial" w:cs="Arial"/>
          <w:sz w:val="22"/>
          <w:szCs w:val="22"/>
        </w:rPr>
        <w:t xml:space="preserve">teis, contados da data da intimação pessoal ou da divulgação da interposição do recurso, assegurada a vista imediata dos elementos indispensáveis </w:t>
      </w:r>
      <w:r w:rsidR="00955756">
        <w:rPr>
          <w:rFonts w:ascii="Arial" w:hAnsi="Arial" w:cs="Arial"/>
          <w:sz w:val="22"/>
          <w:szCs w:val="22"/>
        </w:rPr>
        <w:t>a</w:t>
      </w:r>
      <w:r w:rsidRPr="00ED6F3D">
        <w:rPr>
          <w:rFonts w:ascii="Arial" w:hAnsi="Arial" w:cs="Arial"/>
          <w:sz w:val="22"/>
          <w:szCs w:val="22"/>
        </w:rPr>
        <w:t xml:space="preserve"> defesa de seus interesses.</w:t>
      </w:r>
    </w:p>
    <w:p w14:paraId="3D32F426" w14:textId="77777777" w:rsidR="00B227AE" w:rsidRPr="00B227AE" w:rsidRDefault="00B227AE" w:rsidP="00B227AE">
      <w:pPr>
        <w:widowControl w:val="0"/>
        <w:tabs>
          <w:tab w:val="left" w:pos="0"/>
        </w:tabs>
        <w:autoSpaceDE w:val="0"/>
        <w:autoSpaceDN w:val="0"/>
        <w:spacing w:line="276" w:lineRule="auto"/>
        <w:jc w:val="both"/>
        <w:rPr>
          <w:rFonts w:ascii="Arial" w:hAnsi="Arial" w:cs="Arial"/>
          <w:sz w:val="22"/>
          <w:szCs w:val="22"/>
        </w:rPr>
      </w:pPr>
    </w:p>
    <w:p w14:paraId="651BB1C3" w14:textId="0CCDEEE1" w:rsidR="002E32A1" w:rsidRPr="00ED6F3D" w:rsidRDefault="003F1944" w:rsidP="00E143E3">
      <w:pPr>
        <w:pStyle w:val="Ttulo5"/>
        <w:numPr>
          <w:ilvl w:val="1"/>
          <w:numId w:val="34"/>
        </w:numPr>
        <w:tabs>
          <w:tab w:val="left" w:pos="0"/>
        </w:tabs>
        <w:spacing w:before="0" w:line="276" w:lineRule="auto"/>
        <w:ind w:left="0" w:hanging="4"/>
        <w:jc w:val="both"/>
        <w:rPr>
          <w:rFonts w:ascii="Arial" w:hAnsi="Arial" w:cs="Arial"/>
          <w:color w:val="auto"/>
          <w:sz w:val="22"/>
          <w:szCs w:val="22"/>
        </w:rPr>
      </w:pPr>
      <w:r w:rsidRPr="00ED6F3D">
        <w:rPr>
          <w:rFonts w:ascii="Arial" w:hAnsi="Arial" w:cs="Arial"/>
          <w:color w:val="auto"/>
          <w:sz w:val="22"/>
          <w:szCs w:val="22"/>
        </w:rPr>
        <w:t>O</w:t>
      </w:r>
      <w:r w:rsidR="002E32A1" w:rsidRPr="00ED6F3D">
        <w:rPr>
          <w:rFonts w:ascii="Arial" w:hAnsi="Arial" w:cs="Arial"/>
          <w:color w:val="auto"/>
          <w:sz w:val="22"/>
          <w:szCs w:val="22"/>
        </w:rPr>
        <w:t xml:space="preserve"> recurso e o pedido de </w:t>
      </w:r>
      <w:r w:rsidRPr="00ED6F3D">
        <w:rPr>
          <w:rFonts w:ascii="Arial" w:hAnsi="Arial" w:cs="Arial"/>
          <w:color w:val="auto"/>
          <w:sz w:val="22"/>
          <w:szCs w:val="22"/>
        </w:rPr>
        <w:t>reconsideração</w:t>
      </w:r>
      <w:r w:rsidR="002E32A1" w:rsidRPr="00ED6F3D">
        <w:rPr>
          <w:rFonts w:ascii="Arial" w:hAnsi="Arial" w:cs="Arial"/>
          <w:color w:val="auto"/>
          <w:sz w:val="22"/>
          <w:szCs w:val="22"/>
        </w:rPr>
        <w:t xml:space="preserve"> terão efeito suspensivo do ato ou da decisão recorrida até que sobrevenha decisão final da autoridade competente.</w:t>
      </w:r>
    </w:p>
    <w:p w14:paraId="727F6AFE" w14:textId="77777777" w:rsidR="002E32A1" w:rsidRPr="00ED6F3D" w:rsidRDefault="002E32A1" w:rsidP="007D6162">
      <w:pPr>
        <w:pStyle w:val="Corpodetexto"/>
        <w:spacing w:line="276" w:lineRule="auto"/>
        <w:rPr>
          <w:rFonts w:ascii="Arial" w:hAnsi="Arial" w:cs="Arial"/>
          <w:sz w:val="22"/>
          <w:szCs w:val="22"/>
        </w:rPr>
      </w:pPr>
    </w:p>
    <w:p w14:paraId="19D4980F" w14:textId="3E9B24FC" w:rsidR="002E32A1" w:rsidRDefault="004F7182" w:rsidP="00E143E3">
      <w:pPr>
        <w:pStyle w:val="PargrafodaLista"/>
        <w:widowControl w:val="0"/>
        <w:numPr>
          <w:ilvl w:val="1"/>
          <w:numId w:val="34"/>
        </w:numPr>
        <w:tabs>
          <w:tab w:val="left" w:pos="0"/>
        </w:tabs>
        <w:autoSpaceDE w:val="0"/>
        <w:autoSpaceDN w:val="0"/>
        <w:spacing w:line="276" w:lineRule="auto"/>
        <w:ind w:left="0" w:firstLine="0"/>
        <w:contextualSpacing w:val="0"/>
        <w:rPr>
          <w:rFonts w:ascii="Arial" w:hAnsi="Arial" w:cs="Arial"/>
          <w:sz w:val="22"/>
          <w:szCs w:val="22"/>
        </w:rPr>
      </w:pPr>
      <w:r w:rsidRPr="00ED6F3D">
        <w:rPr>
          <w:rFonts w:ascii="Arial" w:hAnsi="Arial" w:cs="Arial"/>
          <w:sz w:val="22"/>
          <w:szCs w:val="22"/>
        </w:rPr>
        <w:t>O</w:t>
      </w:r>
      <w:r w:rsidR="002E32A1" w:rsidRPr="00ED6F3D">
        <w:rPr>
          <w:rFonts w:ascii="Arial" w:hAnsi="Arial" w:cs="Arial"/>
          <w:sz w:val="22"/>
          <w:szCs w:val="22"/>
        </w:rPr>
        <w:t xml:space="preserve"> acolhimento do recurso invalida </w:t>
      </w:r>
      <w:r w:rsidR="003F1944" w:rsidRPr="00ED6F3D">
        <w:rPr>
          <w:rFonts w:ascii="Arial" w:hAnsi="Arial" w:cs="Arial"/>
          <w:sz w:val="22"/>
          <w:szCs w:val="22"/>
        </w:rPr>
        <w:t>tão</w:t>
      </w:r>
      <w:r w:rsidR="002E32A1" w:rsidRPr="00ED6F3D">
        <w:rPr>
          <w:rFonts w:ascii="Arial" w:hAnsi="Arial" w:cs="Arial"/>
          <w:sz w:val="22"/>
          <w:szCs w:val="22"/>
        </w:rPr>
        <w:t xml:space="preserve"> somente os atos </w:t>
      </w:r>
      <w:r w:rsidR="003F1944" w:rsidRPr="00ED6F3D">
        <w:rPr>
          <w:rFonts w:ascii="Arial" w:hAnsi="Arial" w:cs="Arial"/>
          <w:sz w:val="22"/>
          <w:szCs w:val="22"/>
        </w:rPr>
        <w:t>insuscetíveis</w:t>
      </w:r>
      <w:r w:rsidR="002E32A1" w:rsidRPr="00ED6F3D">
        <w:rPr>
          <w:rFonts w:ascii="Arial" w:hAnsi="Arial" w:cs="Arial"/>
          <w:sz w:val="22"/>
          <w:szCs w:val="22"/>
        </w:rPr>
        <w:t xml:space="preserve"> de aproveitamento.</w:t>
      </w:r>
    </w:p>
    <w:p w14:paraId="0E74C607" w14:textId="77777777" w:rsidR="002766EF" w:rsidRPr="002766EF" w:rsidRDefault="002766EF" w:rsidP="007D6162">
      <w:pPr>
        <w:pStyle w:val="PargrafodaLista"/>
        <w:spacing w:line="276" w:lineRule="auto"/>
        <w:rPr>
          <w:rFonts w:ascii="Arial" w:hAnsi="Arial" w:cs="Arial"/>
          <w:sz w:val="22"/>
          <w:szCs w:val="22"/>
        </w:rPr>
      </w:pPr>
    </w:p>
    <w:p w14:paraId="0BDA387E" w14:textId="3239D106" w:rsidR="002E32A1" w:rsidRPr="00ED6F3D" w:rsidRDefault="002E32A1" w:rsidP="00E143E3">
      <w:pPr>
        <w:pStyle w:val="PargrafodaLista"/>
        <w:widowControl w:val="0"/>
        <w:numPr>
          <w:ilvl w:val="1"/>
          <w:numId w:val="34"/>
        </w:numPr>
        <w:tabs>
          <w:tab w:val="left" w:pos="0"/>
        </w:tabs>
        <w:autoSpaceDE w:val="0"/>
        <w:autoSpaceDN w:val="0"/>
        <w:spacing w:line="276" w:lineRule="auto"/>
        <w:ind w:left="0" w:firstLine="3"/>
        <w:contextualSpacing w:val="0"/>
        <w:jc w:val="both"/>
        <w:rPr>
          <w:rFonts w:ascii="Arial" w:hAnsi="Arial" w:cs="Arial"/>
          <w:sz w:val="22"/>
          <w:szCs w:val="22"/>
        </w:rPr>
      </w:pPr>
      <w:r w:rsidRPr="00ED6F3D">
        <w:rPr>
          <w:rFonts w:ascii="Arial" w:hAnsi="Arial" w:cs="Arial"/>
          <w:sz w:val="22"/>
          <w:szCs w:val="22"/>
        </w:rPr>
        <w:t xml:space="preserve">Os autos do processo permanecerão com vista franqueada aos interessados no sitio eletrônico: </w:t>
      </w:r>
      <w:hyperlink r:id="rId12" w:history="1">
        <w:r w:rsidR="002766EF" w:rsidRPr="00D548A1">
          <w:rPr>
            <w:rStyle w:val="Hyperlink"/>
            <w:rFonts w:ascii="Arial" w:hAnsi="Arial" w:cs="Arial"/>
            <w:color w:val="auto"/>
            <w:sz w:val="22"/>
            <w:szCs w:val="22"/>
          </w:rPr>
          <w:t>https://jardim.ms.gov.br/licitacao/</w:t>
        </w:r>
      </w:hyperlink>
      <w:r w:rsidR="002766EF" w:rsidRPr="00D548A1">
        <w:rPr>
          <w:rFonts w:ascii="Arial" w:hAnsi="Arial" w:cs="Arial"/>
          <w:sz w:val="22"/>
          <w:szCs w:val="22"/>
        </w:rPr>
        <w:t>.</w:t>
      </w:r>
    </w:p>
    <w:p w14:paraId="4DB5E05C" w14:textId="77777777" w:rsidR="002E32A1" w:rsidRPr="00ED6F3D" w:rsidRDefault="002E32A1" w:rsidP="007D6162">
      <w:pPr>
        <w:pStyle w:val="Corpodetexto"/>
        <w:spacing w:line="276" w:lineRule="auto"/>
        <w:rPr>
          <w:rFonts w:ascii="Arial" w:hAnsi="Arial" w:cs="Arial"/>
          <w:b/>
          <w:bCs/>
          <w:sz w:val="22"/>
          <w:szCs w:val="22"/>
        </w:rPr>
      </w:pPr>
    </w:p>
    <w:p w14:paraId="5544EEEE" w14:textId="76BA0A60" w:rsidR="002E32A1" w:rsidRPr="00663454" w:rsidRDefault="002E32A1" w:rsidP="00E143E3">
      <w:pPr>
        <w:pStyle w:val="PargrafodaLista"/>
        <w:widowControl w:val="0"/>
        <w:numPr>
          <w:ilvl w:val="0"/>
          <w:numId w:val="34"/>
        </w:numPr>
        <w:shd w:val="clear" w:color="auto" w:fill="D9D9D9" w:themeFill="background1" w:themeFillShade="D9"/>
        <w:tabs>
          <w:tab w:val="left" w:pos="0"/>
        </w:tabs>
        <w:autoSpaceDE w:val="0"/>
        <w:autoSpaceDN w:val="0"/>
        <w:ind w:left="0" w:firstLine="0"/>
        <w:contextualSpacing w:val="0"/>
        <w:rPr>
          <w:rFonts w:ascii="Arial" w:hAnsi="Arial" w:cs="Arial"/>
          <w:b/>
          <w:bCs/>
          <w:sz w:val="22"/>
          <w:szCs w:val="22"/>
        </w:rPr>
      </w:pPr>
      <w:r w:rsidRPr="00663454">
        <w:rPr>
          <w:rFonts w:ascii="Arial" w:hAnsi="Arial" w:cs="Arial"/>
          <w:b/>
          <w:bCs/>
          <w:sz w:val="22"/>
          <w:szCs w:val="22"/>
        </w:rPr>
        <w:t>DAS INFRAÇÕES ADMINISTRATIVAS E SANÇÕES</w:t>
      </w:r>
      <w:r w:rsidR="00282DFD" w:rsidRPr="00663454">
        <w:rPr>
          <w:rFonts w:ascii="Arial" w:hAnsi="Arial" w:cs="Arial"/>
          <w:b/>
          <w:bCs/>
          <w:sz w:val="22"/>
          <w:szCs w:val="22"/>
        </w:rPr>
        <w:t>:</w:t>
      </w:r>
    </w:p>
    <w:p w14:paraId="716CCA06" w14:textId="77777777" w:rsidR="000C6D82" w:rsidRPr="00ED6F3D" w:rsidRDefault="000C6D82" w:rsidP="00955756">
      <w:pPr>
        <w:pStyle w:val="PargrafodaLista"/>
        <w:widowControl w:val="0"/>
        <w:tabs>
          <w:tab w:val="left" w:pos="0"/>
        </w:tabs>
        <w:autoSpaceDE w:val="0"/>
        <w:autoSpaceDN w:val="0"/>
        <w:spacing w:line="276" w:lineRule="auto"/>
        <w:ind w:left="0"/>
        <w:contextualSpacing w:val="0"/>
        <w:jc w:val="both"/>
        <w:rPr>
          <w:rFonts w:ascii="Arial" w:hAnsi="Arial" w:cs="Arial"/>
          <w:b/>
          <w:bCs/>
          <w:sz w:val="22"/>
          <w:szCs w:val="22"/>
        </w:rPr>
      </w:pPr>
    </w:p>
    <w:p w14:paraId="508EFAF9" w14:textId="77777777" w:rsidR="002E32A1" w:rsidRPr="0092216E" w:rsidRDefault="002E32A1" w:rsidP="00955756">
      <w:pPr>
        <w:pStyle w:val="PargrafodaLista"/>
        <w:widowControl w:val="0"/>
        <w:numPr>
          <w:ilvl w:val="1"/>
          <w:numId w:val="34"/>
        </w:numPr>
        <w:tabs>
          <w:tab w:val="left" w:pos="0"/>
        </w:tabs>
        <w:autoSpaceDE w:val="0"/>
        <w:autoSpaceDN w:val="0"/>
        <w:spacing w:before="1" w:line="276" w:lineRule="auto"/>
        <w:ind w:left="0" w:firstLine="0"/>
        <w:contextualSpacing w:val="0"/>
        <w:jc w:val="both"/>
        <w:rPr>
          <w:rFonts w:ascii="Arial" w:hAnsi="Arial" w:cs="Arial"/>
          <w:b/>
          <w:bCs/>
          <w:sz w:val="22"/>
          <w:szCs w:val="22"/>
        </w:rPr>
      </w:pPr>
      <w:r w:rsidRPr="0092216E">
        <w:rPr>
          <w:rFonts w:ascii="Arial" w:hAnsi="Arial" w:cs="Arial"/>
          <w:b/>
          <w:bCs/>
          <w:sz w:val="22"/>
          <w:szCs w:val="22"/>
        </w:rPr>
        <w:t>Comete infração administrativa, nos termos da lei, o licitante que, com dolo ou culpa:</w:t>
      </w:r>
    </w:p>
    <w:p w14:paraId="5FC7A3D2" w14:textId="77777777" w:rsidR="000E737E" w:rsidRPr="00ED6F3D" w:rsidRDefault="000E737E" w:rsidP="000E737E">
      <w:pPr>
        <w:pStyle w:val="PargrafodaLista"/>
        <w:widowControl w:val="0"/>
        <w:tabs>
          <w:tab w:val="left" w:pos="0"/>
        </w:tabs>
        <w:autoSpaceDE w:val="0"/>
        <w:autoSpaceDN w:val="0"/>
        <w:spacing w:before="1" w:line="276" w:lineRule="auto"/>
        <w:ind w:left="0"/>
        <w:contextualSpacing w:val="0"/>
        <w:rPr>
          <w:rFonts w:ascii="Arial" w:hAnsi="Arial" w:cs="Arial"/>
          <w:sz w:val="22"/>
          <w:szCs w:val="22"/>
        </w:rPr>
      </w:pPr>
    </w:p>
    <w:p w14:paraId="45CEA559" w14:textId="5B4A9790" w:rsidR="002E32A1" w:rsidRPr="00ED6F3D" w:rsidRDefault="000E737E" w:rsidP="00E143E3">
      <w:pPr>
        <w:pStyle w:val="PargrafodaLista"/>
        <w:widowControl w:val="0"/>
        <w:numPr>
          <w:ilvl w:val="2"/>
          <w:numId w:val="34"/>
        </w:numPr>
        <w:tabs>
          <w:tab w:val="left" w:pos="0"/>
          <w:tab w:val="left" w:pos="426"/>
        </w:tabs>
        <w:autoSpaceDE w:val="0"/>
        <w:autoSpaceDN w:val="0"/>
        <w:spacing w:line="276" w:lineRule="auto"/>
        <w:ind w:left="0" w:firstLine="2"/>
        <w:contextualSpacing w:val="0"/>
        <w:jc w:val="both"/>
        <w:rPr>
          <w:rFonts w:ascii="Arial" w:hAnsi="Arial" w:cs="Arial"/>
          <w:sz w:val="22"/>
          <w:szCs w:val="22"/>
        </w:rPr>
      </w:pPr>
      <w:r>
        <w:rPr>
          <w:rFonts w:ascii="Arial" w:hAnsi="Arial" w:cs="Arial"/>
          <w:sz w:val="22"/>
          <w:szCs w:val="22"/>
        </w:rPr>
        <w:t>D</w:t>
      </w:r>
      <w:r w:rsidR="002E32A1" w:rsidRPr="00ED6F3D">
        <w:rPr>
          <w:rFonts w:ascii="Arial" w:hAnsi="Arial" w:cs="Arial"/>
          <w:sz w:val="22"/>
          <w:szCs w:val="22"/>
        </w:rPr>
        <w:t>eixar de entregar a documentação exigida para o certame ou não entregar qualquer documento que tenha sido solicitado pelo/a pregoeiro/a durante o certame;</w:t>
      </w:r>
    </w:p>
    <w:p w14:paraId="23AA18EE" w14:textId="77777777" w:rsidR="002E32A1" w:rsidRPr="00ED6F3D" w:rsidRDefault="002E32A1" w:rsidP="007D6162">
      <w:pPr>
        <w:pStyle w:val="Corpodetexto"/>
        <w:spacing w:line="276" w:lineRule="auto"/>
        <w:rPr>
          <w:rFonts w:ascii="Arial" w:hAnsi="Arial" w:cs="Arial"/>
          <w:sz w:val="22"/>
          <w:szCs w:val="22"/>
        </w:rPr>
      </w:pPr>
    </w:p>
    <w:p w14:paraId="4F8B34E2" w14:textId="77777777" w:rsidR="002E32A1" w:rsidRDefault="002E32A1" w:rsidP="00E143E3">
      <w:pPr>
        <w:pStyle w:val="PargrafodaLista"/>
        <w:widowControl w:val="0"/>
        <w:numPr>
          <w:ilvl w:val="2"/>
          <w:numId w:val="34"/>
        </w:numPr>
        <w:tabs>
          <w:tab w:val="left" w:pos="0"/>
          <w:tab w:val="left" w:pos="426"/>
        </w:tabs>
        <w:autoSpaceDE w:val="0"/>
        <w:autoSpaceDN w:val="0"/>
        <w:spacing w:line="276" w:lineRule="auto"/>
        <w:ind w:left="0" w:firstLine="4"/>
        <w:contextualSpacing w:val="0"/>
        <w:jc w:val="both"/>
        <w:rPr>
          <w:rFonts w:ascii="Arial" w:hAnsi="Arial" w:cs="Arial"/>
          <w:sz w:val="22"/>
          <w:szCs w:val="22"/>
        </w:rPr>
      </w:pPr>
      <w:r w:rsidRPr="00ED6F3D">
        <w:rPr>
          <w:rFonts w:ascii="Arial" w:hAnsi="Arial" w:cs="Arial"/>
          <w:sz w:val="22"/>
          <w:szCs w:val="22"/>
        </w:rPr>
        <w:t>Salvo em decorrência de fato superveniente devidamente justificado, não mantiver a proposta em especial quando:</w:t>
      </w:r>
    </w:p>
    <w:p w14:paraId="211B9B28" w14:textId="77777777" w:rsidR="00942D9B" w:rsidRPr="00942D9B" w:rsidRDefault="00942D9B" w:rsidP="00942D9B">
      <w:pPr>
        <w:widowControl w:val="0"/>
        <w:tabs>
          <w:tab w:val="left" w:pos="0"/>
          <w:tab w:val="left" w:pos="426"/>
        </w:tabs>
        <w:autoSpaceDE w:val="0"/>
        <w:autoSpaceDN w:val="0"/>
        <w:spacing w:line="276" w:lineRule="auto"/>
        <w:jc w:val="both"/>
        <w:rPr>
          <w:rFonts w:ascii="Arial" w:hAnsi="Arial" w:cs="Arial"/>
          <w:sz w:val="22"/>
          <w:szCs w:val="22"/>
        </w:rPr>
      </w:pPr>
    </w:p>
    <w:p w14:paraId="6EE3CB27" w14:textId="2DE3F368" w:rsidR="002E32A1" w:rsidRPr="00ED6F3D" w:rsidRDefault="00C911E3" w:rsidP="00E143E3">
      <w:pPr>
        <w:pStyle w:val="PargrafodaLista"/>
        <w:widowControl w:val="0"/>
        <w:numPr>
          <w:ilvl w:val="3"/>
          <w:numId w:val="34"/>
        </w:numPr>
        <w:tabs>
          <w:tab w:val="left" w:pos="0"/>
          <w:tab w:val="left" w:pos="993"/>
        </w:tabs>
        <w:autoSpaceDE w:val="0"/>
        <w:autoSpaceDN w:val="0"/>
        <w:spacing w:line="276" w:lineRule="auto"/>
        <w:ind w:left="0" w:firstLine="0"/>
        <w:contextualSpacing w:val="0"/>
        <w:rPr>
          <w:rFonts w:ascii="Arial" w:hAnsi="Arial" w:cs="Arial"/>
          <w:sz w:val="22"/>
          <w:szCs w:val="22"/>
        </w:rPr>
      </w:pPr>
      <w:r>
        <w:rPr>
          <w:rFonts w:ascii="Arial" w:hAnsi="Arial" w:cs="Arial"/>
          <w:sz w:val="22"/>
          <w:szCs w:val="22"/>
        </w:rPr>
        <w:t>N</w:t>
      </w:r>
      <w:r w:rsidR="002E32A1" w:rsidRPr="00ED6F3D">
        <w:rPr>
          <w:rFonts w:ascii="Arial" w:hAnsi="Arial" w:cs="Arial"/>
          <w:sz w:val="22"/>
          <w:szCs w:val="22"/>
        </w:rPr>
        <w:t xml:space="preserve">ão enviar a proposta adequada ao último lance ofertado ou após a </w:t>
      </w:r>
      <w:r w:rsidR="003F1944" w:rsidRPr="00ED6F3D">
        <w:rPr>
          <w:rFonts w:ascii="Arial" w:hAnsi="Arial" w:cs="Arial"/>
          <w:sz w:val="22"/>
          <w:szCs w:val="22"/>
        </w:rPr>
        <w:t>negociação</w:t>
      </w:r>
      <w:r w:rsidR="002E32A1" w:rsidRPr="00ED6F3D">
        <w:rPr>
          <w:rFonts w:ascii="Arial" w:hAnsi="Arial" w:cs="Arial"/>
          <w:sz w:val="22"/>
          <w:szCs w:val="22"/>
        </w:rPr>
        <w:t>;</w:t>
      </w:r>
    </w:p>
    <w:p w14:paraId="33F58D08" w14:textId="77777777" w:rsidR="002E32A1" w:rsidRPr="00ED6F3D" w:rsidRDefault="002E32A1" w:rsidP="007D6162">
      <w:pPr>
        <w:pStyle w:val="Corpodetexto"/>
        <w:spacing w:line="276" w:lineRule="auto"/>
        <w:rPr>
          <w:rFonts w:ascii="Arial" w:hAnsi="Arial" w:cs="Arial"/>
          <w:sz w:val="22"/>
          <w:szCs w:val="22"/>
        </w:rPr>
      </w:pPr>
    </w:p>
    <w:p w14:paraId="6E303B1A" w14:textId="716329FC" w:rsidR="002E32A1" w:rsidRPr="00ED6F3D" w:rsidRDefault="00AF3A14" w:rsidP="00E143E3">
      <w:pPr>
        <w:pStyle w:val="PargrafodaLista"/>
        <w:widowControl w:val="0"/>
        <w:numPr>
          <w:ilvl w:val="3"/>
          <w:numId w:val="34"/>
        </w:numPr>
        <w:tabs>
          <w:tab w:val="left" w:pos="0"/>
          <w:tab w:val="left" w:pos="993"/>
        </w:tabs>
        <w:autoSpaceDE w:val="0"/>
        <w:autoSpaceDN w:val="0"/>
        <w:spacing w:line="276" w:lineRule="auto"/>
        <w:ind w:left="0" w:firstLine="0"/>
        <w:contextualSpacing w:val="0"/>
        <w:rPr>
          <w:rFonts w:ascii="Arial" w:hAnsi="Arial" w:cs="Arial"/>
          <w:sz w:val="22"/>
          <w:szCs w:val="22"/>
        </w:rPr>
      </w:pPr>
      <w:r>
        <w:rPr>
          <w:rFonts w:ascii="Arial" w:hAnsi="Arial" w:cs="Arial"/>
          <w:sz w:val="22"/>
          <w:szCs w:val="22"/>
        </w:rPr>
        <w:t>R</w:t>
      </w:r>
      <w:r w:rsidR="002E32A1" w:rsidRPr="00ED6F3D">
        <w:rPr>
          <w:rFonts w:ascii="Arial" w:hAnsi="Arial" w:cs="Arial"/>
          <w:sz w:val="22"/>
          <w:szCs w:val="22"/>
        </w:rPr>
        <w:t>ecusar-se a enviar o detalhamento da proposta quando exigível;</w:t>
      </w:r>
    </w:p>
    <w:p w14:paraId="4B58546C" w14:textId="77777777" w:rsidR="002E32A1" w:rsidRPr="00ED6F3D" w:rsidRDefault="002E32A1" w:rsidP="007D6162">
      <w:pPr>
        <w:pStyle w:val="Corpodetexto"/>
        <w:spacing w:line="276" w:lineRule="auto"/>
        <w:rPr>
          <w:rFonts w:ascii="Arial" w:hAnsi="Arial" w:cs="Arial"/>
          <w:sz w:val="22"/>
          <w:szCs w:val="22"/>
        </w:rPr>
      </w:pPr>
    </w:p>
    <w:p w14:paraId="50841BC3" w14:textId="60F30CE7" w:rsidR="002E32A1" w:rsidRDefault="00AF3A14" w:rsidP="00E143E3">
      <w:pPr>
        <w:pStyle w:val="PargrafodaLista"/>
        <w:numPr>
          <w:ilvl w:val="3"/>
          <w:numId w:val="34"/>
        </w:numPr>
        <w:tabs>
          <w:tab w:val="left" w:pos="0"/>
          <w:tab w:val="left" w:pos="993"/>
        </w:tabs>
        <w:spacing w:line="276" w:lineRule="auto"/>
        <w:ind w:left="0" w:firstLine="0"/>
        <w:rPr>
          <w:rFonts w:ascii="Arial" w:hAnsi="Arial" w:cs="Arial"/>
          <w:sz w:val="22"/>
          <w:szCs w:val="22"/>
        </w:rPr>
      </w:pPr>
      <w:r w:rsidRPr="00955756">
        <w:rPr>
          <w:rFonts w:ascii="Arial" w:hAnsi="Arial" w:cs="Arial"/>
          <w:b/>
          <w:bCs/>
          <w:sz w:val="22"/>
          <w:szCs w:val="22"/>
        </w:rPr>
        <w:t>P</w:t>
      </w:r>
      <w:r w:rsidR="002E32A1" w:rsidRPr="00955756">
        <w:rPr>
          <w:rFonts w:ascii="Arial" w:hAnsi="Arial" w:cs="Arial"/>
          <w:b/>
          <w:bCs/>
          <w:sz w:val="22"/>
          <w:szCs w:val="22"/>
        </w:rPr>
        <w:t>edir para ser desclassificado quando encerrada a etapa competitiva</w:t>
      </w:r>
      <w:r w:rsidR="002E32A1" w:rsidRPr="00ED6F3D">
        <w:rPr>
          <w:rFonts w:ascii="Arial" w:hAnsi="Arial" w:cs="Arial"/>
          <w:sz w:val="22"/>
          <w:szCs w:val="22"/>
        </w:rPr>
        <w:t>; ou</w:t>
      </w:r>
    </w:p>
    <w:p w14:paraId="382360D8" w14:textId="77777777" w:rsidR="008176D9" w:rsidRDefault="008176D9" w:rsidP="008176D9">
      <w:pPr>
        <w:pStyle w:val="PargrafodaLista"/>
        <w:tabs>
          <w:tab w:val="left" w:pos="0"/>
          <w:tab w:val="left" w:pos="993"/>
        </w:tabs>
        <w:spacing w:line="276" w:lineRule="auto"/>
        <w:ind w:left="0"/>
        <w:rPr>
          <w:rFonts w:ascii="Arial" w:hAnsi="Arial" w:cs="Arial"/>
          <w:sz w:val="22"/>
          <w:szCs w:val="22"/>
        </w:rPr>
      </w:pPr>
    </w:p>
    <w:p w14:paraId="58C6B1E5" w14:textId="088975B1" w:rsidR="002E32A1" w:rsidRDefault="00AF3A14" w:rsidP="00E143E3">
      <w:pPr>
        <w:pStyle w:val="PargrafodaLista"/>
        <w:widowControl w:val="0"/>
        <w:numPr>
          <w:ilvl w:val="2"/>
          <w:numId w:val="34"/>
        </w:numPr>
        <w:tabs>
          <w:tab w:val="left" w:pos="0"/>
          <w:tab w:val="left" w:pos="426"/>
        </w:tabs>
        <w:autoSpaceDE w:val="0"/>
        <w:autoSpaceDN w:val="0"/>
        <w:spacing w:line="276" w:lineRule="auto"/>
        <w:ind w:left="0" w:firstLine="3"/>
        <w:contextualSpacing w:val="0"/>
        <w:jc w:val="both"/>
        <w:rPr>
          <w:rFonts w:ascii="Arial" w:hAnsi="Arial" w:cs="Arial"/>
          <w:sz w:val="22"/>
          <w:szCs w:val="22"/>
        </w:rPr>
      </w:pPr>
      <w:r>
        <w:rPr>
          <w:rFonts w:ascii="Arial" w:hAnsi="Arial" w:cs="Arial"/>
          <w:sz w:val="22"/>
          <w:szCs w:val="22"/>
        </w:rPr>
        <w:t>N</w:t>
      </w:r>
      <w:r w:rsidR="002E32A1" w:rsidRPr="00ED6F3D">
        <w:rPr>
          <w:rFonts w:ascii="Arial" w:hAnsi="Arial" w:cs="Arial"/>
          <w:sz w:val="22"/>
          <w:szCs w:val="22"/>
        </w:rPr>
        <w:t>ão celebrar o contrato ou não entregar a documentação exigida para a contratação, quando convocado dentro do prazo de validade de sua proposta;</w:t>
      </w:r>
    </w:p>
    <w:p w14:paraId="02FFBBBA" w14:textId="77777777" w:rsidR="00AF3A14" w:rsidRPr="00ED6F3D" w:rsidRDefault="00AF3A14" w:rsidP="00AF3A14">
      <w:pPr>
        <w:pStyle w:val="PargrafodaLista"/>
        <w:widowControl w:val="0"/>
        <w:tabs>
          <w:tab w:val="left" w:pos="0"/>
          <w:tab w:val="left" w:pos="426"/>
        </w:tabs>
        <w:autoSpaceDE w:val="0"/>
        <w:autoSpaceDN w:val="0"/>
        <w:spacing w:line="276" w:lineRule="auto"/>
        <w:ind w:left="3"/>
        <w:contextualSpacing w:val="0"/>
        <w:jc w:val="both"/>
        <w:rPr>
          <w:rFonts w:ascii="Arial" w:hAnsi="Arial" w:cs="Arial"/>
          <w:sz w:val="22"/>
          <w:szCs w:val="22"/>
        </w:rPr>
      </w:pPr>
    </w:p>
    <w:p w14:paraId="6F7CF9DC" w14:textId="0A983D6F" w:rsidR="002E32A1" w:rsidRPr="00ED6F3D" w:rsidRDefault="00AF3A14" w:rsidP="00E143E3">
      <w:pPr>
        <w:pStyle w:val="PargrafodaLista"/>
        <w:widowControl w:val="0"/>
        <w:numPr>
          <w:ilvl w:val="3"/>
          <w:numId w:val="34"/>
        </w:numPr>
        <w:tabs>
          <w:tab w:val="left" w:pos="0"/>
          <w:tab w:val="left" w:pos="993"/>
        </w:tabs>
        <w:autoSpaceDE w:val="0"/>
        <w:autoSpaceDN w:val="0"/>
        <w:spacing w:line="276" w:lineRule="auto"/>
        <w:ind w:left="0" w:firstLine="1"/>
        <w:contextualSpacing w:val="0"/>
        <w:jc w:val="both"/>
        <w:rPr>
          <w:rFonts w:ascii="Arial" w:hAnsi="Arial" w:cs="Arial"/>
          <w:sz w:val="22"/>
          <w:szCs w:val="22"/>
        </w:rPr>
      </w:pPr>
      <w:r>
        <w:rPr>
          <w:rFonts w:ascii="Arial" w:hAnsi="Arial" w:cs="Arial"/>
          <w:sz w:val="22"/>
          <w:szCs w:val="22"/>
        </w:rPr>
        <w:t>R</w:t>
      </w:r>
      <w:r w:rsidR="002E32A1" w:rsidRPr="00ED6F3D">
        <w:rPr>
          <w:rFonts w:ascii="Arial" w:hAnsi="Arial" w:cs="Arial"/>
          <w:sz w:val="22"/>
          <w:szCs w:val="22"/>
        </w:rPr>
        <w:t>ecusa</w:t>
      </w:r>
      <w:r w:rsidR="002E32A1" w:rsidRPr="00955756">
        <w:rPr>
          <w:rFonts w:ascii="Arial" w:hAnsi="Arial" w:cs="Arial"/>
          <w:sz w:val="22"/>
          <w:szCs w:val="22"/>
        </w:rPr>
        <w:t>r-</w:t>
      </w:r>
      <w:r w:rsidR="002E32A1" w:rsidRPr="00ED6F3D">
        <w:rPr>
          <w:rFonts w:ascii="Arial" w:hAnsi="Arial" w:cs="Arial"/>
          <w:sz w:val="22"/>
          <w:szCs w:val="22"/>
        </w:rPr>
        <w:t>se, sem justificativa, a assinar o contrato ou a ata de registro de preço, ou a aceitar ou retirar o instrumento equivalente no prazo estabelecido pela Administração;</w:t>
      </w:r>
    </w:p>
    <w:p w14:paraId="3DF8A044" w14:textId="77777777" w:rsidR="004F7182" w:rsidRPr="00ED6F3D" w:rsidRDefault="004F7182" w:rsidP="007D6162">
      <w:pPr>
        <w:pStyle w:val="PargrafodaLista"/>
        <w:widowControl w:val="0"/>
        <w:tabs>
          <w:tab w:val="left" w:pos="0"/>
        </w:tabs>
        <w:autoSpaceDE w:val="0"/>
        <w:autoSpaceDN w:val="0"/>
        <w:spacing w:line="276" w:lineRule="auto"/>
        <w:ind w:left="1"/>
        <w:contextualSpacing w:val="0"/>
        <w:jc w:val="both"/>
        <w:rPr>
          <w:rFonts w:ascii="Arial" w:hAnsi="Arial" w:cs="Arial"/>
          <w:sz w:val="22"/>
          <w:szCs w:val="22"/>
        </w:rPr>
      </w:pPr>
    </w:p>
    <w:p w14:paraId="288A62DC" w14:textId="38AA5586" w:rsidR="002E32A1" w:rsidRDefault="00AF3A14" w:rsidP="00E143E3">
      <w:pPr>
        <w:pStyle w:val="PargrafodaLista"/>
        <w:widowControl w:val="0"/>
        <w:numPr>
          <w:ilvl w:val="3"/>
          <w:numId w:val="34"/>
        </w:numPr>
        <w:tabs>
          <w:tab w:val="left" w:pos="0"/>
          <w:tab w:val="left" w:pos="993"/>
        </w:tabs>
        <w:autoSpaceDE w:val="0"/>
        <w:autoSpaceDN w:val="0"/>
        <w:spacing w:line="276" w:lineRule="auto"/>
        <w:ind w:left="0" w:firstLine="0"/>
        <w:contextualSpacing w:val="0"/>
        <w:jc w:val="both"/>
        <w:rPr>
          <w:rFonts w:ascii="Arial" w:hAnsi="Arial" w:cs="Arial"/>
          <w:sz w:val="22"/>
          <w:szCs w:val="22"/>
        </w:rPr>
      </w:pPr>
      <w:r>
        <w:rPr>
          <w:rFonts w:ascii="Arial" w:hAnsi="Arial" w:cs="Arial"/>
          <w:sz w:val="22"/>
          <w:szCs w:val="22"/>
        </w:rPr>
        <w:t>A</w:t>
      </w:r>
      <w:r w:rsidR="002E32A1" w:rsidRPr="00ED6F3D">
        <w:rPr>
          <w:rFonts w:ascii="Arial" w:hAnsi="Arial" w:cs="Arial"/>
          <w:sz w:val="22"/>
          <w:szCs w:val="22"/>
        </w:rPr>
        <w:t xml:space="preserve">presentar declaração ou documentação falsa exigida para o certame ou prestar </w:t>
      </w:r>
      <w:r w:rsidR="003F1944" w:rsidRPr="00ED6F3D">
        <w:rPr>
          <w:rFonts w:ascii="Arial" w:hAnsi="Arial" w:cs="Arial"/>
          <w:sz w:val="22"/>
          <w:szCs w:val="22"/>
        </w:rPr>
        <w:lastRenderedPageBreak/>
        <w:t>declaração</w:t>
      </w:r>
      <w:r w:rsidR="002E32A1" w:rsidRPr="00ED6F3D">
        <w:rPr>
          <w:rFonts w:ascii="Arial" w:hAnsi="Arial" w:cs="Arial"/>
          <w:sz w:val="22"/>
          <w:szCs w:val="22"/>
        </w:rPr>
        <w:t xml:space="preserve"> falsa durante a </w:t>
      </w:r>
      <w:r w:rsidR="003F1944" w:rsidRPr="00ED6F3D">
        <w:rPr>
          <w:rFonts w:ascii="Arial" w:hAnsi="Arial" w:cs="Arial"/>
          <w:sz w:val="22"/>
          <w:szCs w:val="22"/>
        </w:rPr>
        <w:t>licitação</w:t>
      </w:r>
      <w:r w:rsidR="0092216E">
        <w:rPr>
          <w:rFonts w:ascii="Arial" w:hAnsi="Arial" w:cs="Arial"/>
          <w:sz w:val="22"/>
          <w:szCs w:val="22"/>
        </w:rPr>
        <w:t>.</w:t>
      </w:r>
    </w:p>
    <w:p w14:paraId="7E988285" w14:textId="77777777" w:rsidR="0092216E" w:rsidRPr="00ED6F3D" w:rsidRDefault="0092216E" w:rsidP="0092216E">
      <w:pPr>
        <w:pStyle w:val="PargrafodaLista"/>
        <w:widowControl w:val="0"/>
        <w:tabs>
          <w:tab w:val="left" w:pos="0"/>
          <w:tab w:val="left" w:pos="993"/>
        </w:tabs>
        <w:autoSpaceDE w:val="0"/>
        <w:autoSpaceDN w:val="0"/>
        <w:spacing w:line="276" w:lineRule="auto"/>
        <w:ind w:left="0"/>
        <w:contextualSpacing w:val="0"/>
        <w:jc w:val="both"/>
        <w:rPr>
          <w:rFonts w:ascii="Arial" w:hAnsi="Arial" w:cs="Arial"/>
          <w:sz w:val="22"/>
          <w:szCs w:val="22"/>
        </w:rPr>
      </w:pPr>
    </w:p>
    <w:p w14:paraId="281D8210" w14:textId="6A674CBE" w:rsidR="00B227AE" w:rsidRDefault="00AF3A14" w:rsidP="00B227AE">
      <w:pPr>
        <w:pStyle w:val="PargrafodaLista"/>
        <w:widowControl w:val="0"/>
        <w:numPr>
          <w:ilvl w:val="2"/>
          <w:numId w:val="34"/>
        </w:numPr>
        <w:tabs>
          <w:tab w:val="left" w:pos="0"/>
          <w:tab w:val="left" w:pos="426"/>
        </w:tabs>
        <w:autoSpaceDE w:val="0"/>
        <w:autoSpaceDN w:val="0"/>
        <w:spacing w:line="276" w:lineRule="auto"/>
        <w:ind w:left="0" w:firstLine="0"/>
        <w:contextualSpacing w:val="0"/>
        <w:rPr>
          <w:rFonts w:ascii="Arial" w:hAnsi="Arial" w:cs="Arial"/>
          <w:sz w:val="22"/>
          <w:szCs w:val="22"/>
        </w:rPr>
      </w:pPr>
      <w:r>
        <w:rPr>
          <w:rFonts w:ascii="Arial" w:hAnsi="Arial" w:cs="Arial"/>
          <w:sz w:val="22"/>
          <w:szCs w:val="22"/>
        </w:rPr>
        <w:t>F</w:t>
      </w:r>
      <w:r w:rsidR="002E32A1" w:rsidRPr="00ED6F3D">
        <w:rPr>
          <w:rFonts w:ascii="Arial" w:hAnsi="Arial" w:cs="Arial"/>
          <w:sz w:val="22"/>
          <w:szCs w:val="22"/>
        </w:rPr>
        <w:t>raudar a licitação</w:t>
      </w:r>
      <w:r w:rsidR="00B227AE">
        <w:rPr>
          <w:rFonts w:ascii="Arial" w:hAnsi="Arial" w:cs="Arial"/>
          <w:sz w:val="22"/>
          <w:szCs w:val="22"/>
        </w:rPr>
        <w:t>;</w:t>
      </w:r>
    </w:p>
    <w:p w14:paraId="48BF36EF" w14:textId="77777777" w:rsidR="00B227AE" w:rsidRPr="00B227AE" w:rsidRDefault="00B227AE" w:rsidP="00B227AE">
      <w:pPr>
        <w:pStyle w:val="PargrafodaLista"/>
        <w:widowControl w:val="0"/>
        <w:tabs>
          <w:tab w:val="left" w:pos="0"/>
          <w:tab w:val="left" w:pos="426"/>
        </w:tabs>
        <w:autoSpaceDE w:val="0"/>
        <w:autoSpaceDN w:val="0"/>
        <w:spacing w:line="276" w:lineRule="auto"/>
        <w:ind w:left="0"/>
        <w:contextualSpacing w:val="0"/>
        <w:rPr>
          <w:rFonts w:ascii="Arial" w:hAnsi="Arial" w:cs="Arial"/>
          <w:sz w:val="22"/>
          <w:szCs w:val="22"/>
        </w:rPr>
      </w:pPr>
    </w:p>
    <w:p w14:paraId="5038453A" w14:textId="1DCC29F5" w:rsidR="002E32A1" w:rsidRDefault="00AF3A14" w:rsidP="00E143E3">
      <w:pPr>
        <w:pStyle w:val="PargrafodaLista"/>
        <w:widowControl w:val="0"/>
        <w:numPr>
          <w:ilvl w:val="2"/>
          <w:numId w:val="34"/>
        </w:numPr>
        <w:tabs>
          <w:tab w:val="left" w:pos="0"/>
          <w:tab w:val="left" w:pos="426"/>
        </w:tabs>
        <w:autoSpaceDE w:val="0"/>
        <w:autoSpaceDN w:val="0"/>
        <w:spacing w:line="276" w:lineRule="auto"/>
        <w:ind w:left="0" w:firstLine="2"/>
        <w:contextualSpacing w:val="0"/>
        <w:jc w:val="both"/>
        <w:rPr>
          <w:rFonts w:ascii="Arial" w:hAnsi="Arial" w:cs="Arial"/>
          <w:sz w:val="22"/>
          <w:szCs w:val="22"/>
        </w:rPr>
      </w:pPr>
      <w:r>
        <w:rPr>
          <w:rFonts w:ascii="Arial" w:hAnsi="Arial" w:cs="Arial"/>
          <w:sz w:val="22"/>
          <w:szCs w:val="22"/>
        </w:rPr>
        <w:t>C</w:t>
      </w:r>
      <w:r w:rsidR="002E32A1" w:rsidRPr="00ED6F3D">
        <w:rPr>
          <w:rFonts w:ascii="Arial" w:hAnsi="Arial" w:cs="Arial"/>
          <w:sz w:val="22"/>
          <w:szCs w:val="22"/>
        </w:rPr>
        <w:t>omportar-se de modo inidôneo ou cometer fraude de qualquer natureza, em especial quando:</w:t>
      </w:r>
    </w:p>
    <w:p w14:paraId="23E17033" w14:textId="77777777" w:rsidR="000C6D82" w:rsidRPr="000C6D82" w:rsidRDefault="000C6D82" w:rsidP="007D6162">
      <w:pPr>
        <w:widowControl w:val="0"/>
        <w:tabs>
          <w:tab w:val="left" w:pos="0"/>
        </w:tabs>
        <w:autoSpaceDE w:val="0"/>
        <w:autoSpaceDN w:val="0"/>
        <w:spacing w:line="276" w:lineRule="auto"/>
        <w:jc w:val="both"/>
        <w:rPr>
          <w:rFonts w:ascii="Arial" w:hAnsi="Arial" w:cs="Arial"/>
          <w:sz w:val="22"/>
          <w:szCs w:val="22"/>
        </w:rPr>
      </w:pPr>
    </w:p>
    <w:p w14:paraId="19C4A4AE" w14:textId="08D7F452" w:rsidR="002E32A1" w:rsidRDefault="00AF3A14" w:rsidP="00E143E3">
      <w:pPr>
        <w:pStyle w:val="PargrafodaLista"/>
        <w:widowControl w:val="0"/>
        <w:numPr>
          <w:ilvl w:val="3"/>
          <w:numId w:val="34"/>
        </w:numPr>
        <w:tabs>
          <w:tab w:val="left" w:pos="0"/>
          <w:tab w:val="left" w:pos="993"/>
        </w:tabs>
        <w:autoSpaceDE w:val="0"/>
        <w:autoSpaceDN w:val="0"/>
        <w:spacing w:line="276" w:lineRule="auto"/>
        <w:ind w:left="0" w:firstLine="0"/>
        <w:contextualSpacing w:val="0"/>
        <w:rPr>
          <w:rFonts w:ascii="Arial" w:hAnsi="Arial" w:cs="Arial"/>
          <w:sz w:val="22"/>
          <w:szCs w:val="22"/>
        </w:rPr>
      </w:pPr>
      <w:r>
        <w:rPr>
          <w:rFonts w:ascii="Arial" w:hAnsi="Arial" w:cs="Arial"/>
          <w:sz w:val="22"/>
          <w:szCs w:val="22"/>
        </w:rPr>
        <w:t>A</w:t>
      </w:r>
      <w:r w:rsidR="002E32A1" w:rsidRPr="00ED6F3D">
        <w:rPr>
          <w:rFonts w:ascii="Arial" w:hAnsi="Arial" w:cs="Arial"/>
          <w:sz w:val="22"/>
          <w:szCs w:val="22"/>
        </w:rPr>
        <w:t>gir em conluio ou em desconformidade com a lei;</w:t>
      </w:r>
    </w:p>
    <w:p w14:paraId="015B4D13" w14:textId="77777777" w:rsidR="00D11156" w:rsidRPr="00ED6F3D" w:rsidRDefault="00D11156" w:rsidP="00D11156">
      <w:pPr>
        <w:pStyle w:val="PargrafodaLista"/>
        <w:widowControl w:val="0"/>
        <w:tabs>
          <w:tab w:val="left" w:pos="0"/>
          <w:tab w:val="left" w:pos="993"/>
        </w:tabs>
        <w:autoSpaceDE w:val="0"/>
        <w:autoSpaceDN w:val="0"/>
        <w:spacing w:line="276" w:lineRule="auto"/>
        <w:ind w:left="0"/>
        <w:contextualSpacing w:val="0"/>
        <w:rPr>
          <w:rFonts w:ascii="Arial" w:hAnsi="Arial" w:cs="Arial"/>
          <w:sz w:val="22"/>
          <w:szCs w:val="22"/>
        </w:rPr>
      </w:pPr>
    </w:p>
    <w:p w14:paraId="7E536105" w14:textId="14716AA1" w:rsidR="002E32A1" w:rsidRPr="00ED6F3D" w:rsidRDefault="00AF3A14" w:rsidP="00E143E3">
      <w:pPr>
        <w:pStyle w:val="PargrafodaLista"/>
        <w:widowControl w:val="0"/>
        <w:numPr>
          <w:ilvl w:val="3"/>
          <w:numId w:val="34"/>
        </w:numPr>
        <w:tabs>
          <w:tab w:val="left" w:pos="0"/>
          <w:tab w:val="left" w:pos="993"/>
        </w:tabs>
        <w:autoSpaceDE w:val="0"/>
        <w:autoSpaceDN w:val="0"/>
        <w:spacing w:line="276" w:lineRule="auto"/>
        <w:ind w:left="0" w:firstLine="0"/>
        <w:contextualSpacing w:val="0"/>
        <w:rPr>
          <w:rFonts w:ascii="Arial" w:hAnsi="Arial" w:cs="Arial"/>
          <w:sz w:val="22"/>
          <w:szCs w:val="22"/>
        </w:rPr>
      </w:pPr>
      <w:r>
        <w:rPr>
          <w:rFonts w:ascii="Arial" w:hAnsi="Arial" w:cs="Arial"/>
          <w:sz w:val="22"/>
          <w:szCs w:val="22"/>
        </w:rPr>
        <w:t>I</w:t>
      </w:r>
      <w:r w:rsidR="002E32A1" w:rsidRPr="00ED6F3D">
        <w:rPr>
          <w:rFonts w:ascii="Arial" w:hAnsi="Arial" w:cs="Arial"/>
          <w:sz w:val="22"/>
          <w:szCs w:val="22"/>
        </w:rPr>
        <w:t>nduzir deliberadamente a erro no julgamento;</w:t>
      </w:r>
    </w:p>
    <w:p w14:paraId="5FBDF6DF" w14:textId="77777777" w:rsidR="002E32A1" w:rsidRPr="00ED6F3D" w:rsidRDefault="002E32A1" w:rsidP="007D6162">
      <w:pPr>
        <w:pStyle w:val="Corpodetexto"/>
        <w:tabs>
          <w:tab w:val="left" w:pos="1701"/>
        </w:tabs>
        <w:spacing w:line="276" w:lineRule="auto"/>
        <w:rPr>
          <w:rFonts w:ascii="Arial" w:hAnsi="Arial" w:cs="Arial"/>
          <w:sz w:val="22"/>
          <w:szCs w:val="22"/>
        </w:rPr>
      </w:pPr>
    </w:p>
    <w:p w14:paraId="15B4C52C" w14:textId="4F1E4049" w:rsidR="002E32A1" w:rsidRPr="00ED6F3D" w:rsidRDefault="00AF3A14" w:rsidP="00E143E3">
      <w:pPr>
        <w:pStyle w:val="Ttulo5"/>
        <w:numPr>
          <w:ilvl w:val="3"/>
          <w:numId w:val="34"/>
        </w:numPr>
        <w:tabs>
          <w:tab w:val="left" w:pos="0"/>
          <w:tab w:val="left" w:pos="993"/>
        </w:tabs>
        <w:spacing w:before="0" w:line="276" w:lineRule="auto"/>
        <w:ind w:left="0" w:firstLine="0"/>
        <w:rPr>
          <w:rFonts w:ascii="Arial" w:hAnsi="Arial" w:cs="Arial"/>
          <w:sz w:val="22"/>
          <w:szCs w:val="22"/>
        </w:rPr>
      </w:pPr>
      <w:r>
        <w:rPr>
          <w:rFonts w:ascii="Arial" w:hAnsi="Arial" w:cs="Arial"/>
          <w:color w:val="auto"/>
          <w:sz w:val="22"/>
          <w:szCs w:val="22"/>
        </w:rPr>
        <w:t>A</w:t>
      </w:r>
      <w:r w:rsidR="002E32A1" w:rsidRPr="00ED6F3D">
        <w:rPr>
          <w:rFonts w:ascii="Arial" w:hAnsi="Arial" w:cs="Arial"/>
          <w:color w:val="auto"/>
          <w:sz w:val="22"/>
          <w:szCs w:val="22"/>
        </w:rPr>
        <w:t>presentar amostra falsificada ou deteriorada;</w:t>
      </w:r>
    </w:p>
    <w:p w14:paraId="52FCDBA3" w14:textId="77777777" w:rsidR="002E32A1" w:rsidRPr="00ED6F3D" w:rsidRDefault="002E32A1" w:rsidP="007D6162">
      <w:pPr>
        <w:pStyle w:val="Corpodetexto"/>
        <w:tabs>
          <w:tab w:val="left" w:pos="1701"/>
        </w:tabs>
        <w:spacing w:line="276" w:lineRule="auto"/>
        <w:rPr>
          <w:rFonts w:ascii="Arial" w:hAnsi="Arial" w:cs="Arial"/>
          <w:sz w:val="22"/>
          <w:szCs w:val="22"/>
        </w:rPr>
      </w:pPr>
    </w:p>
    <w:p w14:paraId="4982CDF6" w14:textId="552078BD" w:rsidR="002E32A1" w:rsidRPr="00ED6F3D" w:rsidRDefault="00AF3A14" w:rsidP="00E143E3">
      <w:pPr>
        <w:pStyle w:val="PargrafodaLista"/>
        <w:widowControl w:val="0"/>
        <w:numPr>
          <w:ilvl w:val="2"/>
          <w:numId w:val="34"/>
        </w:numPr>
        <w:tabs>
          <w:tab w:val="left" w:pos="0"/>
          <w:tab w:val="left" w:pos="284"/>
        </w:tabs>
        <w:autoSpaceDE w:val="0"/>
        <w:autoSpaceDN w:val="0"/>
        <w:spacing w:line="276" w:lineRule="auto"/>
        <w:ind w:left="0" w:firstLine="0"/>
        <w:contextualSpacing w:val="0"/>
        <w:rPr>
          <w:rFonts w:ascii="Arial" w:hAnsi="Arial" w:cs="Arial"/>
          <w:sz w:val="22"/>
          <w:szCs w:val="22"/>
        </w:rPr>
      </w:pPr>
      <w:r>
        <w:rPr>
          <w:rFonts w:ascii="Arial" w:hAnsi="Arial" w:cs="Arial"/>
          <w:sz w:val="22"/>
          <w:szCs w:val="22"/>
        </w:rPr>
        <w:t>P</w:t>
      </w:r>
      <w:r w:rsidR="002E32A1" w:rsidRPr="00ED6F3D">
        <w:rPr>
          <w:rFonts w:ascii="Arial" w:hAnsi="Arial" w:cs="Arial"/>
          <w:sz w:val="22"/>
          <w:szCs w:val="22"/>
        </w:rPr>
        <w:t xml:space="preserve">raticar atos ilícitos com vistas a frustrar os </w:t>
      </w:r>
      <w:r w:rsidR="003F1944" w:rsidRPr="00ED6F3D">
        <w:rPr>
          <w:rFonts w:ascii="Arial" w:hAnsi="Arial" w:cs="Arial"/>
          <w:sz w:val="22"/>
          <w:szCs w:val="22"/>
        </w:rPr>
        <w:t>objetivos</w:t>
      </w:r>
      <w:r w:rsidR="002E32A1" w:rsidRPr="00ED6F3D">
        <w:rPr>
          <w:rFonts w:ascii="Arial" w:hAnsi="Arial" w:cs="Arial"/>
          <w:sz w:val="22"/>
          <w:szCs w:val="22"/>
        </w:rPr>
        <w:t xml:space="preserve"> da </w:t>
      </w:r>
      <w:r w:rsidR="003F1944" w:rsidRPr="00ED6F3D">
        <w:rPr>
          <w:rFonts w:ascii="Arial" w:hAnsi="Arial" w:cs="Arial"/>
          <w:sz w:val="22"/>
          <w:szCs w:val="22"/>
        </w:rPr>
        <w:t>licitação</w:t>
      </w:r>
    </w:p>
    <w:p w14:paraId="3A2436BA" w14:textId="77777777" w:rsidR="002E32A1" w:rsidRPr="00ED6F3D" w:rsidRDefault="002E32A1" w:rsidP="007D6162">
      <w:pPr>
        <w:pStyle w:val="Corpodetexto"/>
        <w:tabs>
          <w:tab w:val="left" w:pos="1701"/>
        </w:tabs>
        <w:spacing w:line="276" w:lineRule="auto"/>
        <w:rPr>
          <w:rFonts w:ascii="Arial" w:hAnsi="Arial" w:cs="Arial"/>
          <w:sz w:val="22"/>
          <w:szCs w:val="22"/>
        </w:rPr>
      </w:pPr>
    </w:p>
    <w:p w14:paraId="2E4E83FA" w14:textId="39861369" w:rsidR="002E32A1" w:rsidRDefault="00AF3A14" w:rsidP="00E143E3">
      <w:pPr>
        <w:pStyle w:val="PargrafodaLista"/>
        <w:widowControl w:val="0"/>
        <w:numPr>
          <w:ilvl w:val="2"/>
          <w:numId w:val="34"/>
        </w:numPr>
        <w:tabs>
          <w:tab w:val="left" w:pos="0"/>
          <w:tab w:val="left" w:pos="284"/>
        </w:tabs>
        <w:autoSpaceDE w:val="0"/>
        <w:autoSpaceDN w:val="0"/>
        <w:spacing w:line="276" w:lineRule="auto"/>
        <w:ind w:left="0" w:firstLine="0"/>
        <w:contextualSpacing w:val="0"/>
        <w:rPr>
          <w:rFonts w:ascii="Arial" w:hAnsi="Arial" w:cs="Arial"/>
          <w:sz w:val="22"/>
          <w:szCs w:val="22"/>
        </w:rPr>
      </w:pPr>
      <w:r>
        <w:rPr>
          <w:rFonts w:ascii="Arial" w:hAnsi="Arial" w:cs="Arial"/>
          <w:sz w:val="22"/>
          <w:szCs w:val="22"/>
        </w:rPr>
        <w:t>P</w:t>
      </w:r>
      <w:r w:rsidR="002E32A1" w:rsidRPr="00ED6F3D">
        <w:rPr>
          <w:rFonts w:ascii="Arial" w:hAnsi="Arial" w:cs="Arial"/>
          <w:sz w:val="22"/>
          <w:szCs w:val="22"/>
        </w:rPr>
        <w:t>raticar ato lesivo previsto no art. 5º da Lei n° 12.846, de 2013.</w:t>
      </w:r>
    </w:p>
    <w:p w14:paraId="1DB9D2B8" w14:textId="77777777" w:rsidR="00282DFD" w:rsidRPr="00A839F4" w:rsidRDefault="00282DFD" w:rsidP="007D6162">
      <w:pPr>
        <w:pStyle w:val="PargrafodaLista"/>
        <w:widowControl w:val="0"/>
        <w:tabs>
          <w:tab w:val="left" w:pos="0"/>
        </w:tabs>
        <w:autoSpaceDE w:val="0"/>
        <w:autoSpaceDN w:val="0"/>
        <w:spacing w:line="276" w:lineRule="auto"/>
        <w:ind w:left="0"/>
        <w:contextualSpacing w:val="0"/>
        <w:rPr>
          <w:rFonts w:ascii="Arial" w:hAnsi="Arial" w:cs="Arial"/>
          <w:sz w:val="22"/>
          <w:szCs w:val="22"/>
        </w:rPr>
      </w:pPr>
    </w:p>
    <w:p w14:paraId="1529D647" w14:textId="7CADA4F8" w:rsidR="002E32A1" w:rsidRPr="0092216E" w:rsidRDefault="002E32A1" w:rsidP="00E143E3">
      <w:pPr>
        <w:pStyle w:val="PargrafodaLista"/>
        <w:widowControl w:val="0"/>
        <w:numPr>
          <w:ilvl w:val="1"/>
          <w:numId w:val="34"/>
        </w:numPr>
        <w:autoSpaceDE w:val="0"/>
        <w:autoSpaceDN w:val="0"/>
        <w:spacing w:line="276" w:lineRule="auto"/>
        <w:ind w:left="0" w:firstLine="3"/>
        <w:contextualSpacing w:val="0"/>
        <w:jc w:val="both"/>
        <w:rPr>
          <w:rFonts w:ascii="Arial" w:hAnsi="Arial" w:cs="Arial"/>
          <w:b/>
          <w:bCs/>
          <w:sz w:val="22"/>
          <w:szCs w:val="22"/>
        </w:rPr>
      </w:pPr>
      <w:r w:rsidRPr="0092216E">
        <w:rPr>
          <w:rFonts w:ascii="Arial" w:hAnsi="Arial" w:cs="Arial"/>
          <w:b/>
          <w:bCs/>
          <w:sz w:val="22"/>
          <w:szCs w:val="22"/>
        </w:rPr>
        <w:t xml:space="preserve">Com fulcro na </w:t>
      </w:r>
      <w:r w:rsidRPr="0092216E">
        <w:rPr>
          <w:rFonts w:ascii="Arial" w:hAnsi="Arial" w:cs="Arial"/>
          <w:b/>
          <w:bCs/>
          <w:sz w:val="22"/>
          <w:szCs w:val="22"/>
          <w:u w:val="single"/>
        </w:rPr>
        <w:t xml:space="preserve">Lei </w:t>
      </w:r>
      <w:r w:rsidR="0092216E">
        <w:rPr>
          <w:rFonts w:ascii="Arial" w:hAnsi="Arial" w:cs="Arial"/>
          <w:b/>
          <w:bCs/>
          <w:sz w:val="22"/>
          <w:szCs w:val="22"/>
          <w:u w:val="single"/>
        </w:rPr>
        <w:t xml:space="preserve">Federal </w:t>
      </w:r>
      <w:r w:rsidRPr="0092216E">
        <w:rPr>
          <w:rFonts w:ascii="Arial" w:hAnsi="Arial" w:cs="Arial"/>
          <w:b/>
          <w:bCs/>
          <w:sz w:val="22"/>
          <w:szCs w:val="22"/>
          <w:u w:val="single"/>
        </w:rPr>
        <w:t>n° 14.133, de 2021</w:t>
      </w:r>
      <w:r w:rsidRPr="0092216E">
        <w:rPr>
          <w:rFonts w:ascii="Arial" w:hAnsi="Arial" w:cs="Arial"/>
          <w:b/>
          <w:bCs/>
          <w:sz w:val="22"/>
          <w:szCs w:val="22"/>
        </w:rPr>
        <w:t xml:space="preserve">, a Administração poderá, garantida a prévia defesa, aplicar aos licitantes e/ou adjudicatários </w:t>
      </w:r>
      <w:r w:rsidR="00282DFD" w:rsidRPr="0092216E">
        <w:rPr>
          <w:rFonts w:ascii="Arial" w:hAnsi="Arial" w:cs="Arial"/>
          <w:b/>
          <w:bCs/>
          <w:sz w:val="22"/>
          <w:szCs w:val="22"/>
        </w:rPr>
        <w:t>os seguintes sansões</w:t>
      </w:r>
      <w:r w:rsidRPr="0092216E">
        <w:rPr>
          <w:rFonts w:ascii="Arial" w:hAnsi="Arial" w:cs="Arial"/>
          <w:b/>
          <w:bCs/>
          <w:sz w:val="22"/>
          <w:szCs w:val="22"/>
        </w:rPr>
        <w:t xml:space="preserve">, sem </w:t>
      </w:r>
      <w:r w:rsidR="003F1944" w:rsidRPr="0092216E">
        <w:rPr>
          <w:rFonts w:ascii="Arial" w:hAnsi="Arial" w:cs="Arial"/>
          <w:b/>
          <w:bCs/>
          <w:sz w:val="22"/>
          <w:szCs w:val="22"/>
        </w:rPr>
        <w:t>prejuízo</w:t>
      </w:r>
      <w:r w:rsidRPr="0092216E">
        <w:rPr>
          <w:rFonts w:ascii="Arial" w:hAnsi="Arial" w:cs="Arial"/>
          <w:b/>
          <w:bCs/>
          <w:sz w:val="22"/>
          <w:szCs w:val="22"/>
        </w:rPr>
        <w:t xml:space="preserve"> das responsabilidades civil e criminal:</w:t>
      </w:r>
    </w:p>
    <w:p w14:paraId="010E2E13" w14:textId="77777777" w:rsidR="002E32A1" w:rsidRPr="00ED6F3D" w:rsidRDefault="002E32A1" w:rsidP="007D6162">
      <w:pPr>
        <w:pStyle w:val="Corpodetexto"/>
        <w:spacing w:line="276" w:lineRule="auto"/>
        <w:rPr>
          <w:rFonts w:ascii="Arial" w:hAnsi="Arial" w:cs="Arial"/>
          <w:sz w:val="22"/>
          <w:szCs w:val="22"/>
        </w:rPr>
      </w:pPr>
    </w:p>
    <w:p w14:paraId="180A3EEF" w14:textId="2A6A2D58" w:rsidR="002E32A1" w:rsidRPr="00ED6F3D" w:rsidRDefault="00AF3A14" w:rsidP="00E143E3">
      <w:pPr>
        <w:pStyle w:val="PargrafodaLista"/>
        <w:widowControl w:val="0"/>
        <w:numPr>
          <w:ilvl w:val="2"/>
          <w:numId w:val="34"/>
        </w:numPr>
        <w:tabs>
          <w:tab w:val="left" w:pos="426"/>
        </w:tabs>
        <w:autoSpaceDE w:val="0"/>
        <w:autoSpaceDN w:val="0"/>
        <w:spacing w:line="276" w:lineRule="auto"/>
        <w:ind w:left="0" w:firstLine="0"/>
        <w:contextualSpacing w:val="0"/>
        <w:rPr>
          <w:rFonts w:ascii="Arial" w:hAnsi="Arial" w:cs="Arial"/>
          <w:sz w:val="22"/>
          <w:szCs w:val="22"/>
        </w:rPr>
      </w:pPr>
      <w:r>
        <w:rPr>
          <w:rFonts w:ascii="Arial" w:hAnsi="Arial" w:cs="Arial"/>
          <w:sz w:val="22"/>
          <w:szCs w:val="22"/>
        </w:rPr>
        <w:t>A</w:t>
      </w:r>
      <w:r w:rsidR="002E32A1" w:rsidRPr="00ED6F3D">
        <w:rPr>
          <w:rFonts w:ascii="Arial" w:hAnsi="Arial" w:cs="Arial"/>
          <w:sz w:val="22"/>
          <w:szCs w:val="22"/>
        </w:rPr>
        <w:t>dvertência;</w:t>
      </w:r>
    </w:p>
    <w:p w14:paraId="5C1D1ADC" w14:textId="77777777" w:rsidR="002E32A1" w:rsidRPr="00ED6F3D" w:rsidRDefault="002E32A1" w:rsidP="007D6162">
      <w:pPr>
        <w:pStyle w:val="Corpodetexto"/>
        <w:spacing w:line="276" w:lineRule="auto"/>
        <w:rPr>
          <w:rFonts w:ascii="Arial" w:hAnsi="Arial" w:cs="Arial"/>
          <w:sz w:val="22"/>
          <w:szCs w:val="22"/>
        </w:rPr>
      </w:pPr>
    </w:p>
    <w:p w14:paraId="639C4C90" w14:textId="10ADBD7E" w:rsidR="002E32A1" w:rsidRDefault="00AF3A14" w:rsidP="00E143E3">
      <w:pPr>
        <w:pStyle w:val="PargrafodaLista"/>
        <w:widowControl w:val="0"/>
        <w:numPr>
          <w:ilvl w:val="2"/>
          <w:numId w:val="34"/>
        </w:numPr>
        <w:tabs>
          <w:tab w:val="left" w:pos="0"/>
          <w:tab w:val="left" w:pos="426"/>
        </w:tabs>
        <w:autoSpaceDE w:val="0"/>
        <w:autoSpaceDN w:val="0"/>
        <w:spacing w:line="276" w:lineRule="auto"/>
        <w:ind w:left="0" w:firstLine="0"/>
        <w:contextualSpacing w:val="0"/>
        <w:rPr>
          <w:rFonts w:ascii="Arial" w:hAnsi="Arial" w:cs="Arial"/>
          <w:sz w:val="22"/>
          <w:szCs w:val="22"/>
        </w:rPr>
      </w:pPr>
      <w:r>
        <w:rPr>
          <w:rFonts w:ascii="Arial" w:hAnsi="Arial" w:cs="Arial"/>
          <w:sz w:val="22"/>
          <w:szCs w:val="22"/>
        </w:rPr>
        <w:t>M</w:t>
      </w:r>
      <w:r w:rsidR="002E32A1" w:rsidRPr="00ED6F3D">
        <w:rPr>
          <w:rFonts w:ascii="Arial" w:hAnsi="Arial" w:cs="Arial"/>
          <w:sz w:val="22"/>
          <w:szCs w:val="22"/>
        </w:rPr>
        <w:t>ulta;</w:t>
      </w:r>
    </w:p>
    <w:p w14:paraId="04FA1C98" w14:textId="77777777" w:rsidR="00E143E3" w:rsidRDefault="00E143E3" w:rsidP="00E143E3">
      <w:pPr>
        <w:pStyle w:val="PargrafodaLista"/>
        <w:widowControl w:val="0"/>
        <w:tabs>
          <w:tab w:val="left" w:pos="0"/>
          <w:tab w:val="left" w:pos="426"/>
        </w:tabs>
        <w:autoSpaceDE w:val="0"/>
        <w:autoSpaceDN w:val="0"/>
        <w:spacing w:line="276" w:lineRule="auto"/>
        <w:ind w:left="0"/>
        <w:contextualSpacing w:val="0"/>
        <w:rPr>
          <w:rFonts w:ascii="Arial" w:hAnsi="Arial" w:cs="Arial"/>
          <w:sz w:val="22"/>
          <w:szCs w:val="22"/>
        </w:rPr>
      </w:pPr>
    </w:p>
    <w:p w14:paraId="25F15D57" w14:textId="05E7CBB1" w:rsidR="003F1944" w:rsidRPr="00ED6F3D" w:rsidRDefault="00AF3A14" w:rsidP="00E143E3">
      <w:pPr>
        <w:pStyle w:val="PargrafodaLista"/>
        <w:widowControl w:val="0"/>
        <w:numPr>
          <w:ilvl w:val="2"/>
          <w:numId w:val="34"/>
        </w:numPr>
        <w:tabs>
          <w:tab w:val="left" w:pos="0"/>
          <w:tab w:val="left" w:pos="426"/>
        </w:tabs>
        <w:autoSpaceDE w:val="0"/>
        <w:autoSpaceDN w:val="0"/>
        <w:spacing w:line="276" w:lineRule="auto"/>
        <w:ind w:left="0" w:firstLine="0"/>
        <w:contextualSpacing w:val="0"/>
        <w:rPr>
          <w:rFonts w:ascii="Arial" w:hAnsi="Arial" w:cs="Arial"/>
          <w:sz w:val="22"/>
          <w:szCs w:val="22"/>
        </w:rPr>
      </w:pPr>
      <w:r>
        <w:rPr>
          <w:rFonts w:ascii="Arial" w:hAnsi="Arial" w:cs="Arial"/>
          <w:sz w:val="22"/>
          <w:szCs w:val="22"/>
        </w:rPr>
        <w:t>I</w:t>
      </w:r>
      <w:r w:rsidR="003F1944" w:rsidRPr="00ED6F3D">
        <w:rPr>
          <w:rFonts w:ascii="Arial" w:hAnsi="Arial" w:cs="Arial"/>
          <w:sz w:val="22"/>
          <w:szCs w:val="22"/>
        </w:rPr>
        <w:t>mpedimento de licitar e contratar e</w:t>
      </w:r>
    </w:p>
    <w:p w14:paraId="558DEB41" w14:textId="77777777" w:rsidR="002E32A1" w:rsidRPr="00ED6F3D" w:rsidRDefault="002E32A1" w:rsidP="007D6162">
      <w:pPr>
        <w:pStyle w:val="Corpodetexto"/>
        <w:spacing w:line="276" w:lineRule="auto"/>
        <w:rPr>
          <w:rFonts w:ascii="Arial" w:hAnsi="Arial" w:cs="Arial"/>
          <w:sz w:val="22"/>
          <w:szCs w:val="22"/>
        </w:rPr>
      </w:pPr>
    </w:p>
    <w:p w14:paraId="4086F7BA" w14:textId="168082C1" w:rsidR="002E32A1" w:rsidRPr="00ED6F3D" w:rsidRDefault="00AF3A14" w:rsidP="00E143E3">
      <w:pPr>
        <w:pStyle w:val="PargrafodaLista"/>
        <w:widowControl w:val="0"/>
        <w:numPr>
          <w:ilvl w:val="2"/>
          <w:numId w:val="34"/>
        </w:numPr>
        <w:tabs>
          <w:tab w:val="left" w:pos="0"/>
          <w:tab w:val="left" w:pos="426"/>
        </w:tabs>
        <w:autoSpaceDE w:val="0"/>
        <w:autoSpaceDN w:val="0"/>
        <w:spacing w:line="276" w:lineRule="auto"/>
        <w:ind w:left="0" w:firstLine="0"/>
        <w:contextualSpacing w:val="0"/>
        <w:jc w:val="both"/>
        <w:rPr>
          <w:rFonts w:ascii="Arial" w:hAnsi="Arial" w:cs="Arial"/>
          <w:sz w:val="22"/>
          <w:szCs w:val="22"/>
        </w:rPr>
      </w:pPr>
      <w:r>
        <w:rPr>
          <w:rFonts w:ascii="Arial" w:hAnsi="Arial" w:cs="Arial"/>
          <w:sz w:val="22"/>
          <w:szCs w:val="22"/>
        </w:rPr>
        <w:t>D</w:t>
      </w:r>
      <w:r w:rsidR="002E32A1" w:rsidRPr="00ED6F3D">
        <w:rPr>
          <w:rFonts w:ascii="Arial" w:hAnsi="Arial" w:cs="Arial"/>
          <w:sz w:val="22"/>
          <w:szCs w:val="22"/>
        </w:rPr>
        <w:t xml:space="preserve">eclaração de inidoneidade para licitar ou contratar, enquanto perdurarem os motivos determinantes da punição ou até que seja promovida sua </w:t>
      </w:r>
      <w:r w:rsidR="003F1944" w:rsidRPr="00ED6F3D">
        <w:rPr>
          <w:rFonts w:ascii="Arial" w:hAnsi="Arial" w:cs="Arial"/>
          <w:sz w:val="22"/>
          <w:szCs w:val="22"/>
        </w:rPr>
        <w:t>reabilitação</w:t>
      </w:r>
      <w:r w:rsidR="002E32A1" w:rsidRPr="00ED6F3D">
        <w:rPr>
          <w:rFonts w:ascii="Arial" w:hAnsi="Arial" w:cs="Arial"/>
          <w:sz w:val="22"/>
          <w:szCs w:val="22"/>
        </w:rPr>
        <w:t xml:space="preserve"> perante a própria autoridade que aplicou a penalidade.</w:t>
      </w:r>
    </w:p>
    <w:p w14:paraId="14DA6F9E" w14:textId="77777777" w:rsidR="002E32A1" w:rsidRPr="00ED6F3D" w:rsidRDefault="002E32A1" w:rsidP="007D6162">
      <w:pPr>
        <w:pStyle w:val="Corpodetexto"/>
        <w:spacing w:line="276" w:lineRule="auto"/>
        <w:rPr>
          <w:rFonts w:ascii="Arial" w:hAnsi="Arial" w:cs="Arial"/>
          <w:sz w:val="22"/>
          <w:szCs w:val="22"/>
        </w:rPr>
      </w:pPr>
    </w:p>
    <w:p w14:paraId="1AF8BA19" w14:textId="226B4B92" w:rsidR="002E32A1" w:rsidRPr="0092216E" w:rsidRDefault="002E32A1" w:rsidP="00E143E3">
      <w:pPr>
        <w:pStyle w:val="PargrafodaLista"/>
        <w:widowControl w:val="0"/>
        <w:numPr>
          <w:ilvl w:val="1"/>
          <w:numId w:val="34"/>
        </w:numPr>
        <w:autoSpaceDE w:val="0"/>
        <w:autoSpaceDN w:val="0"/>
        <w:spacing w:line="276" w:lineRule="auto"/>
        <w:ind w:left="0" w:firstLine="0"/>
        <w:contextualSpacing w:val="0"/>
        <w:jc w:val="both"/>
        <w:rPr>
          <w:rFonts w:ascii="Arial" w:hAnsi="Arial" w:cs="Arial"/>
          <w:b/>
          <w:bCs/>
          <w:sz w:val="22"/>
          <w:szCs w:val="22"/>
        </w:rPr>
      </w:pPr>
      <w:r w:rsidRPr="0092216E">
        <w:rPr>
          <w:rFonts w:ascii="Arial" w:hAnsi="Arial" w:cs="Arial"/>
          <w:b/>
          <w:bCs/>
          <w:sz w:val="22"/>
          <w:szCs w:val="22"/>
        </w:rPr>
        <w:t xml:space="preserve">Na aplicação das sanções </w:t>
      </w:r>
      <w:r w:rsidR="003F1944" w:rsidRPr="0092216E">
        <w:rPr>
          <w:rFonts w:ascii="Arial" w:hAnsi="Arial" w:cs="Arial"/>
          <w:b/>
          <w:bCs/>
          <w:sz w:val="22"/>
          <w:szCs w:val="22"/>
        </w:rPr>
        <w:t>serão</w:t>
      </w:r>
      <w:r w:rsidRPr="0092216E">
        <w:rPr>
          <w:rFonts w:ascii="Arial" w:hAnsi="Arial" w:cs="Arial"/>
          <w:b/>
          <w:bCs/>
          <w:sz w:val="22"/>
          <w:szCs w:val="22"/>
        </w:rPr>
        <w:t xml:space="preserve"> considerados:</w:t>
      </w:r>
    </w:p>
    <w:p w14:paraId="5307FF50" w14:textId="77777777" w:rsidR="002E32A1" w:rsidRPr="00ED6F3D" w:rsidRDefault="002E32A1" w:rsidP="007D6162">
      <w:pPr>
        <w:pStyle w:val="Corpodetexto"/>
        <w:spacing w:line="276" w:lineRule="auto"/>
        <w:rPr>
          <w:rFonts w:ascii="Arial" w:hAnsi="Arial" w:cs="Arial"/>
          <w:sz w:val="22"/>
          <w:szCs w:val="22"/>
        </w:rPr>
      </w:pPr>
    </w:p>
    <w:p w14:paraId="5376057B" w14:textId="364CA1E2" w:rsidR="002E32A1" w:rsidRPr="00ED6F3D" w:rsidRDefault="00AF3A14" w:rsidP="00E143E3">
      <w:pPr>
        <w:pStyle w:val="PargrafodaLista"/>
        <w:numPr>
          <w:ilvl w:val="2"/>
          <w:numId w:val="34"/>
        </w:numPr>
        <w:tabs>
          <w:tab w:val="left" w:pos="0"/>
          <w:tab w:val="left" w:pos="426"/>
        </w:tabs>
        <w:spacing w:line="276" w:lineRule="auto"/>
        <w:ind w:left="0" w:firstLine="0"/>
        <w:rPr>
          <w:rFonts w:ascii="Arial" w:hAnsi="Arial" w:cs="Arial"/>
          <w:sz w:val="22"/>
          <w:szCs w:val="22"/>
        </w:rPr>
      </w:pPr>
      <w:r>
        <w:rPr>
          <w:rFonts w:ascii="Arial" w:hAnsi="Arial" w:cs="Arial"/>
          <w:sz w:val="22"/>
          <w:szCs w:val="22"/>
        </w:rPr>
        <w:t>A</w:t>
      </w:r>
      <w:r w:rsidR="002E32A1" w:rsidRPr="00ED6F3D">
        <w:rPr>
          <w:rFonts w:ascii="Arial" w:hAnsi="Arial" w:cs="Arial"/>
          <w:sz w:val="22"/>
          <w:szCs w:val="22"/>
        </w:rPr>
        <w:t xml:space="preserve"> natureza e a gravidade da infração cometida.</w:t>
      </w:r>
    </w:p>
    <w:p w14:paraId="7E77D55C" w14:textId="77777777" w:rsidR="002E32A1" w:rsidRPr="00ED6F3D" w:rsidRDefault="002E32A1" w:rsidP="007D6162">
      <w:pPr>
        <w:tabs>
          <w:tab w:val="left" w:pos="1185"/>
        </w:tabs>
        <w:spacing w:line="276" w:lineRule="auto"/>
        <w:rPr>
          <w:rFonts w:ascii="Arial" w:hAnsi="Arial" w:cs="Arial"/>
          <w:sz w:val="22"/>
          <w:szCs w:val="22"/>
        </w:rPr>
      </w:pPr>
    </w:p>
    <w:p w14:paraId="5D9B3E87" w14:textId="3F326986" w:rsidR="002E32A1" w:rsidRDefault="00AF3A14" w:rsidP="00E143E3">
      <w:pPr>
        <w:pStyle w:val="PargrafodaLista"/>
        <w:widowControl w:val="0"/>
        <w:numPr>
          <w:ilvl w:val="2"/>
          <w:numId w:val="34"/>
        </w:numPr>
        <w:tabs>
          <w:tab w:val="left" w:pos="0"/>
          <w:tab w:val="left" w:pos="426"/>
        </w:tabs>
        <w:autoSpaceDE w:val="0"/>
        <w:autoSpaceDN w:val="0"/>
        <w:spacing w:line="276" w:lineRule="auto"/>
        <w:ind w:left="0" w:firstLine="0"/>
        <w:rPr>
          <w:rFonts w:ascii="Arial" w:hAnsi="Arial" w:cs="Arial"/>
          <w:sz w:val="22"/>
          <w:szCs w:val="22"/>
        </w:rPr>
      </w:pPr>
      <w:r>
        <w:rPr>
          <w:rFonts w:ascii="Arial" w:hAnsi="Arial" w:cs="Arial"/>
          <w:sz w:val="22"/>
          <w:szCs w:val="22"/>
        </w:rPr>
        <w:t>A</w:t>
      </w:r>
      <w:r w:rsidR="002E32A1" w:rsidRPr="00ED6F3D">
        <w:rPr>
          <w:rFonts w:ascii="Arial" w:hAnsi="Arial" w:cs="Arial"/>
          <w:sz w:val="22"/>
          <w:szCs w:val="22"/>
        </w:rPr>
        <w:t>s peculiaridades do caso concreto</w:t>
      </w:r>
    </w:p>
    <w:p w14:paraId="63AB2E9F" w14:textId="77777777" w:rsidR="00E143E3" w:rsidRPr="00ED6F3D" w:rsidRDefault="00E143E3" w:rsidP="00E143E3">
      <w:pPr>
        <w:pStyle w:val="PargrafodaLista"/>
        <w:widowControl w:val="0"/>
        <w:tabs>
          <w:tab w:val="left" w:pos="0"/>
          <w:tab w:val="left" w:pos="426"/>
        </w:tabs>
        <w:autoSpaceDE w:val="0"/>
        <w:autoSpaceDN w:val="0"/>
        <w:spacing w:line="276" w:lineRule="auto"/>
        <w:ind w:left="0"/>
        <w:rPr>
          <w:rFonts w:ascii="Arial" w:hAnsi="Arial" w:cs="Arial"/>
          <w:sz w:val="22"/>
          <w:szCs w:val="22"/>
        </w:rPr>
      </w:pPr>
    </w:p>
    <w:p w14:paraId="3F8682BC" w14:textId="06200B85" w:rsidR="002E32A1" w:rsidRDefault="00AF3A14" w:rsidP="00E143E3">
      <w:pPr>
        <w:pStyle w:val="PargrafodaLista"/>
        <w:widowControl w:val="0"/>
        <w:numPr>
          <w:ilvl w:val="2"/>
          <w:numId w:val="34"/>
        </w:numPr>
        <w:tabs>
          <w:tab w:val="left" w:pos="0"/>
          <w:tab w:val="left" w:pos="426"/>
        </w:tabs>
        <w:autoSpaceDE w:val="0"/>
        <w:autoSpaceDN w:val="0"/>
        <w:spacing w:line="276" w:lineRule="auto"/>
        <w:ind w:left="0" w:firstLine="0"/>
        <w:contextualSpacing w:val="0"/>
        <w:rPr>
          <w:rFonts w:ascii="Arial" w:hAnsi="Arial" w:cs="Arial"/>
          <w:sz w:val="22"/>
          <w:szCs w:val="22"/>
        </w:rPr>
      </w:pPr>
      <w:r>
        <w:rPr>
          <w:rFonts w:ascii="Arial" w:hAnsi="Arial" w:cs="Arial"/>
          <w:sz w:val="22"/>
          <w:szCs w:val="22"/>
        </w:rPr>
        <w:t>A</w:t>
      </w:r>
      <w:r w:rsidR="002E32A1" w:rsidRPr="00ED6F3D">
        <w:rPr>
          <w:rFonts w:ascii="Arial" w:hAnsi="Arial" w:cs="Arial"/>
          <w:sz w:val="22"/>
          <w:szCs w:val="22"/>
        </w:rPr>
        <w:t>s circunstâncias agravantes ou atenuantes</w:t>
      </w:r>
    </w:p>
    <w:p w14:paraId="590CFAD6" w14:textId="77777777" w:rsidR="008176D9" w:rsidRDefault="008176D9" w:rsidP="008176D9">
      <w:pPr>
        <w:pStyle w:val="PargrafodaLista"/>
        <w:widowControl w:val="0"/>
        <w:tabs>
          <w:tab w:val="left" w:pos="0"/>
          <w:tab w:val="left" w:pos="426"/>
        </w:tabs>
        <w:autoSpaceDE w:val="0"/>
        <w:autoSpaceDN w:val="0"/>
        <w:spacing w:line="276" w:lineRule="auto"/>
        <w:ind w:left="0"/>
        <w:contextualSpacing w:val="0"/>
        <w:rPr>
          <w:rFonts w:ascii="Arial" w:hAnsi="Arial" w:cs="Arial"/>
          <w:sz w:val="22"/>
          <w:szCs w:val="22"/>
        </w:rPr>
      </w:pPr>
    </w:p>
    <w:p w14:paraId="3DA402AE" w14:textId="75B56FAA" w:rsidR="002E32A1" w:rsidRDefault="00AF3A14" w:rsidP="00E143E3">
      <w:pPr>
        <w:pStyle w:val="PargrafodaLista"/>
        <w:widowControl w:val="0"/>
        <w:numPr>
          <w:ilvl w:val="2"/>
          <w:numId w:val="34"/>
        </w:numPr>
        <w:tabs>
          <w:tab w:val="left" w:pos="0"/>
          <w:tab w:val="left" w:pos="426"/>
        </w:tabs>
        <w:autoSpaceDE w:val="0"/>
        <w:autoSpaceDN w:val="0"/>
        <w:spacing w:line="276" w:lineRule="auto"/>
        <w:ind w:left="0" w:firstLine="0"/>
        <w:contextualSpacing w:val="0"/>
        <w:rPr>
          <w:rFonts w:ascii="Arial" w:hAnsi="Arial" w:cs="Arial"/>
          <w:sz w:val="22"/>
          <w:szCs w:val="22"/>
        </w:rPr>
      </w:pPr>
      <w:r>
        <w:rPr>
          <w:rFonts w:ascii="Arial" w:hAnsi="Arial" w:cs="Arial"/>
          <w:sz w:val="22"/>
          <w:szCs w:val="22"/>
        </w:rPr>
        <w:t>O</w:t>
      </w:r>
      <w:r w:rsidR="002E32A1" w:rsidRPr="00ED6F3D">
        <w:rPr>
          <w:rFonts w:ascii="Arial" w:hAnsi="Arial" w:cs="Arial"/>
          <w:sz w:val="22"/>
          <w:szCs w:val="22"/>
        </w:rPr>
        <w:t>s danos que dela provierem para a Administração Pública</w:t>
      </w:r>
    </w:p>
    <w:p w14:paraId="111CC8F7" w14:textId="77777777" w:rsidR="006B3D68" w:rsidRPr="00ED6F3D" w:rsidRDefault="006B3D68" w:rsidP="006B3D68">
      <w:pPr>
        <w:pStyle w:val="PargrafodaLista"/>
        <w:widowControl w:val="0"/>
        <w:tabs>
          <w:tab w:val="left" w:pos="0"/>
          <w:tab w:val="left" w:pos="426"/>
        </w:tabs>
        <w:autoSpaceDE w:val="0"/>
        <w:autoSpaceDN w:val="0"/>
        <w:spacing w:line="276" w:lineRule="auto"/>
        <w:ind w:left="0"/>
        <w:contextualSpacing w:val="0"/>
        <w:rPr>
          <w:rFonts w:ascii="Arial" w:hAnsi="Arial" w:cs="Arial"/>
          <w:sz w:val="22"/>
          <w:szCs w:val="22"/>
        </w:rPr>
      </w:pPr>
    </w:p>
    <w:p w14:paraId="365609C7" w14:textId="63A5956D" w:rsidR="002E32A1" w:rsidRPr="00ED6F3D" w:rsidRDefault="00AF3A14" w:rsidP="00E143E3">
      <w:pPr>
        <w:pStyle w:val="PargrafodaLista"/>
        <w:widowControl w:val="0"/>
        <w:numPr>
          <w:ilvl w:val="2"/>
          <w:numId w:val="34"/>
        </w:numPr>
        <w:tabs>
          <w:tab w:val="left" w:pos="0"/>
          <w:tab w:val="left" w:pos="426"/>
        </w:tabs>
        <w:autoSpaceDE w:val="0"/>
        <w:autoSpaceDN w:val="0"/>
        <w:spacing w:line="276" w:lineRule="auto"/>
        <w:ind w:left="0" w:firstLine="0"/>
        <w:contextualSpacing w:val="0"/>
        <w:jc w:val="both"/>
        <w:rPr>
          <w:rFonts w:ascii="Arial" w:hAnsi="Arial" w:cs="Arial"/>
          <w:sz w:val="22"/>
          <w:szCs w:val="22"/>
        </w:rPr>
      </w:pPr>
      <w:r>
        <w:rPr>
          <w:rFonts w:ascii="Arial" w:hAnsi="Arial" w:cs="Arial"/>
          <w:sz w:val="22"/>
          <w:szCs w:val="22"/>
        </w:rPr>
        <w:t>A</w:t>
      </w:r>
      <w:r w:rsidR="002E32A1" w:rsidRPr="00ED6F3D">
        <w:rPr>
          <w:rFonts w:ascii="Arial" w:hAnsi="Arial" w:cs="Arial"/>
          <w:sz w:val="22"/>
          <w:szCs w:val="22"/>
        </w:rPr>
        <w:t xml:space="preserve"> implantação ou o aperfeiçoamento de programa de integridade, conforme normas e orientações dos órgãos de controle.</w:t>
      </w:r>
    </w:p>
    <w:p w14:paraId="1DC1ED63" w14:textId="77777777" w:rsidR="002E32A1" w:rsidRPr="0092216E" w:rsidRDefault="002E32A1" w:rsidP="007D6162">
      <w:pPr>
        <w:pStyle w:val="Corpodetexto"/>
        <w:spacing w:line="276" w:lineRule="auto"/>
        <w:rPr>
          <w:rFonts w:ascii="Arial" w:hAnsi="Arial" w:cs="Arial"/>
          <w:b/>
          <w:bCs/>
          <w:sz w:val="22"/>
          <w:szCs w:val="22"/>
        </w:rPr>
      </w:pPr>
    </w:p>
    <w:p w14:paraId="6ABE4C09" w14:textId="0CF8FE20" w:rsidR="002E32A1" w:rsidRPr="0092216E" w:rsidRDefault="002E32A1" w:rsidP="007D6162">
      <w:pPr>
        <w:pStyle w:val="PargrafodaLista"/>
        <w:widowControl w:val="0"/>
        <w:numPr>
          <w:ilvl w:val="1"/>
          <w:numId w:val="34"/>
        </w:numPr>
        <w:tabs>
          <w:tab w:val="left" w:pos="0"/>
        </w:tabs>
        <w:autoSpaceDE w:val="0"/>
        <w:autoSpaceDN w:val="0"/>
        <w:spacing w:line="276" w:lineRule="auto"/>
        <w:ind w:left="0" w:hanging="1"/>
        <w:contextualSpacing w:val="0"/>
        <w:jc w:val="both"/>
        <w:rPr>
          <w:rFonts w:ascii="Arial" w:hAnsi="Arial" w:cs="Arial"/>
          <w:b/>
          <w:bCs/>
          <w:sz w:val="22"/>
          <w:szCs w:val="22"/>
        </w:rPr>
      </w:pPr>
      <w:r w:rsidRPr="0092216E">
        <w:rPr>
          <w:rFonts w:ascii="Arial" w:hAnsi="Arial" w:cs="Arial"/>
          <w:b/>
          <w:bCs/>
          <w:sz w:val="22"/>
          <w:szCs w:val="22"/>
        </w:rPr>
        <w:t xml:space="preserve">A multa será recolhida em percentual de 0,5% a 30% incidente sobre o valor </w:t>
      </w:r>
      <w:r w:rsidRPr="0092216E">
        <w:rPr>
          <w:rFonts w:ascii="Arial" w:hAnsi="Arial" w:cs="Arial"/>
          <w:b/>
          <w:bCs/>
          <w:color w:val="0C0C0C"/>
          <w:sz w:val="22"/>
          <w:szCs w:val="22"/>
        </w:rPr>
        <w:t xml:space="preserve">do </w:t>
      </w:r>
      <w:r w:rsidRPr="0092216E">
        <w:rPr>
          <w:rFonts w:ascii="Arial" w:hAnsi="Arial" w:cs="Arial"/>
          <w:b/>
          <w:bCs/>
          <w:sz w:val="22"/>
          <w:szCs w:val="22"/>
        </w:rPr>
        <w:t>contrato licitado, recolhida no prazo máximo de 05 (cinco) dias úteis, a contar da comunicação oficial.</w:t>
      </w:r>
    </w:p>
    <w:p w14:paraId="0593CC95" w14:textId="77777777" w:rsidR="0092216E" w:rsidRPr="0068608B" w:rsidRDefault="0092216E" w:rsidP="0092216E">
      <w:pPr>
        <w:pStyle w:val="PargrafodaLista"/>
        <w:widowControl w:val="0"/>
        <w:tabs>
          <w:tab w:val="left" w:pos="0"/>
        </w:tabs>
        <w:autoSpaceDE w:val="0"/>
        <w:autoSpaceDN w:val="0"/>
        <w:spacing w:line="276" w:lineRule="auto"/>
        <w:ind w:left="0"/>
        <w:contextualSpacing w:val="0"/>
        <w:jc w:val="both"/>
        <w:rPr>
          <w:rFonts w:ascii="Arial" w:hAnsi="Arial" w:cs="Arial"/>
          <w:sz w:val="22"/>
          <w:szCs w:val="22"/>
        </w:rPr>
      </w:pPr>
    </w:p>
    <w:p w14:paraId="2177D721" w14:textId="77777777" w:rsidR="002E32A1" w:rsidRPr="00ED6F3D" w:rsidRDefault="002E32A1" w:rsidP="00E143E3">
      <w:pPr>
        <w:pStyle w:val="PargrafodaLista"/>
        <w:widowControl w:val="0"/>
        <w:numPr>
          <w:ilvl w:val="2"/>
          <w:numId w:val="34"/>
        </w:numPr>
        <w:tabs>
          <w:tab w:val="left" w:pos="0"/>
          <w:tab w:val="left" w:pos="426"/>
        </w:tabs>
        <w:autoSpaceDE w:val="0"/>
        <w:autoSpaceDN w:val="0"/>
        <w:spacing w:line="276" w:lineRule="auto"/>
        <w:ind w:left="0" w:firstLine="0"/>
        <w:contextualSpacing w:val="0"/>
        <w:jc w:val="both"/>
        <w:rPr>
          <w:rFonts w:ascii="Arial" w:hAnsi="Arial" w:cs="Arial"/>
          <w:sz w:val="22"/>
          <w:szCs w:val="22"/>
        </w:rPr>
      </w:pPr>
      <w:r w:rsidRPr="00ED6F3D">
        <w:rPr>
          <w:rFonts w:ascii="Arial" w:hAnsi="Arial" w:cs="Arial"/>
          <w:sz w:val="22"/>
          <w:szCs w:val="22"/>
        </w:rPr>
        <w:lastRenderedPageBreak/>
        <w:t xml:space="preserve">Para </w:t>
      </w:r>
      <w:r w:rsidRPr="00ED6F3D">
        <w:rPr>
          <w:rFonts w:ascii="Arial" w:hAnsi="Arial" w:cs="Arial"/>
          <w:color w:val="0F0F0F"/>
          <w:sz w:val="22"/>
          <w:szCs w:val="22"/>
        </w:rPr>
        <w:t xml:space="preserve">as </w:t>
      </w:r>
      <w:r w:rsidRPr="00ED6F3D">
        <w:rPr>
          <w:rFonts w:ascii="Arial" w:hAnsi="Arial" w:cs="Arial"/>
          <w:sz w:val="22"/>
          <w:szCs w:val="22"/>
        </w:rPr>
        <w:t>infrações previstas nos itens 13.1.1, 13.1.2 e 13.1.3, a multa será de 0,5% a 15% do valor do contrato licitado.</w:t>
      </w:r>
    </w:p>
    <w:p w14:paraId="0D84C902" w14:textId="77777777" w:rsidR="002E32A1" w:rsidRPr="00ED6F3D" w:rsidRDefault="002E32A1" w:rsidP="007D6162">
      <w:pPr>
        <w:pStyle w:val="Corpodetexto"/>
        <w:spacing w:line="276" w:lineRule="auto"/>
        <w:rPr>
          <w:rFonts w:ascii="Arial" w:hAnsi="Arial" w:cs="Arial"/>
          <w:sz w:val="22"/>
          <w:szCs w:val="22"/>
        </w:rPr>
      </w:pPr>
    </w:p>
    <w:p w14:paraId="3A201829" w14:textId="77777777" w:rsidR="002E32A1" w:rsidRDefault="002E32A1" w:rsidP="00E143E3">
      <w:pPr>
        <w:pStyle w:val="PargrafodaLista"/>
        <w:widowControl w:val="0"/>
        <w:numPr>
          <w:ilvl w:val="2"/>
          <w:numId w:val="34"/>
        </w:numPr>
        <w:tabs>
          <w:tab w:val="left" w:pos="0"/>
          <w:tab w:val="left" w:pos="426"/>
        </w:tabs>
        <w:autoSpaceDE w:val="0"/>
        <w:autoSpaceDN w:val="0"/>
        <w:spacing w:line="276" w:lineRule="auto"/>
        <w:ind w:left="0" w:hanging="4"/>
        <w:contextualSpacing w:val="0"/>
        <w:jc w:val="both"/>
        <w:rPr>
          <w:rFonts w:ascii="Arial" w:hAnsi="Arial" w:cs="Arial"/>
          <w:sz w:val="22"/>
          <w:szCs w:val="22"/>
        </w:rPr>
      </w:pPr>
      <w:r w:rsidRPr="00ED6F3D">
        <w:rPr>
          <w:rFonts w:ascii="Arial" w:hAnsi="Arial" w:cs="Arial"/>
          <w:sz w:val="22"/>
          <w:szCs w:val="22"/>
        </w:rPr>
        <w:t xml:space="preserve">Para as infrações previstas nos itens 13.1.3.2, 13.1.4, 13.1.5, 13.1.6 e 13.1.7, a multa será de 15% </w:t>
      </w:r>
      <w:r w:rsidRPr="00ED6F3D">
        <w:rPr>
          <w:rFonts w:ascii="Arial" w:hAnsi="Arial" w:cs="Arial"/>
          <w:color w:val="111111"/>
          <w:sz w:val="22"/>
          <w:szCs w:val="22"/>
        </w:rPr>
        <w:t xml:space="preserve">a </w:t>
      </w:r>
      <w:r w:rsidRPr="00ED6F3D">
        <w:rPr>
          <w:rFonts w:ascii="Arial" w:hAnsi="Arial" w:cs="Arial"/>
          <w:sz w:val="22"/>
          <w:szCs w:val="22"/>
        </w:rPr>
        <w:t>30% do valor do contrato licitado.</w:t>
      </w:r>
    </w:p>
    <w:p w14:paraId="341EC751" w14:textId="77777777" w:rsidR="009E6744" w:rsidRPr="00ED6F3D" w:rsidRDefault="009E6744" w:rsidP="009E6744">
      <w:pPr>
        <w:pStyle w:val="PargrafodaLista"/>
        <w:widowControl w:val="0"/>
        <w:tabs>
          <w:tab w:val="left" w:pos="0"/>
          <w:tab w:val="left" w:pos="426"/>
        </w:tabs>
        <w:autoSpaceDE w:val="0"/>
        <w:autoSpaceDN w:val="0"/>
        <w:spacing w:line="276" w:lineRule="auto"/>
        <w:ind w:left="0"/>
        <w:contextualSpacing w:val="0"/>
        <w:jc w:val="both"/>
        <w:rPr>
          <w:rFonts w:ascii="Arial" w:hAnsi="Arial" w:cs="Arial"/>
          <w:sz w:val="22"/>
          <w:szCs w:val="22"/>
        </w:rPr>
      </w:pPr>
    </w:p>
    <w:p w14:paraId="7E32AD09" w14:textId="77777777" w:rsidR="002E32A1" w:rsidRPr="00ED6F3D" w:rsidRDefault="002E32A1" w:rsidP="00E143E3">
      <w:pPr>
        <w:pStyle w:val="PargrafodaLista"/>
        <w:widowControl w:val="0"/>
        <w:numPr>
          <w:ilvl w:val="1"/>
          <w:numId w:val="34"/>
        </w:numPr>
        <w:tabs>
          <w:tab w:val="left" w:pos="0"/>
        </w:tabs>
        <w:autoSpaceDE w:val="0"/>
        <w:autoSpaceDN w:val="0"/>
        <w:spacing w:line="276" w:lineRule="auto"/>
        <w:ind w:left="0" w:firstLine="4"/>
        <w:contextualSpacing w:val="0"/>
        <w:jc w:val="both"/>
        <w:rPr>
          <w:rFonts w:ascii="Arial" w:hAnsi="Arial" w:cs="Arial"/>
          <w:sz w:val="22"/>
          <w:szCs w:val="22"/>
        </w:rPr>
      </w:pPr>
      <w:r w:rsidRPr="00ED6F3D">
        <w:rPr>
          <w:rFonts w:ascii="Arial" w:hAnsi="Arial" w:cs="Arial"/>
          <w:sz w:val="22"/>
          <w:szCs w:val="22"/>
        </w:rPr>
        <w:t>As sanções de advertência, impedimento de licitar e contratar e declaração de inidoneidade para licitar ou contratar poderão ser aplicadas, cumulativamente ou não, à penalidade de multa.</w:t>
      </w:r>
    </w:p>
    <w:p w14:paraId="79253910" w14:textId="77777777" w:rsidR="002E32A1" w:rsidRPr="00ED6F3D" w:rsidRDefault="002E32A1" w:rsidP="007D6162">
      <w:pPr>
        <w:pStyle w:val="Corpodetexto"/>
        <w:spacing w:line="276" w:lineRule="auto"/>
        <w:rPr>
          <w:rFonts w:ascii="Arial" w:hAnsi="Arial" w:cs="Arial"/>
          <w:sz w:val="22"/>
          <w:szCs w:val="22"/>
        </w:rPr>
      </w:pPr>
    </w:p>
    <w:p w14:paraId="240B1253" w14:textId="77777777" w:rsidR="002E32A1" w:rsidRPr="00ED6F3D" w:rsidRDefault="002E32A1" w:rsidP="00E143E3">
      <w:pPr>
        <w:pStyle w:val="PargrafodaLista"/>
        <w:widowControl w:val="0"/>
        <w:numPr>
          <w:ilvl w:val="1"/>
          <w:numId w:val="34"/>
        </w:numPr>
        <w:tabs>
          <w:tab w:val="left" w:pos="0"/>
        </w:tabs>
        <w:autoSpaceDE w:val="0"/>
        <w:autoSpaceDN w:val="0"/>
        <w:spacing w:line="276" w:lineRule="auto"/>
        <w:ind w:left="0" w:hanging="2"/>
        <w:contextualSpacing w:val="0"/>
        <w:jc w:val="both"/>
        <w:rPr>
          <w:rFonts w:ascii="Arial" w:hAnsi="Arial" w:cs="Arial"/>
          <w:sz w:val="22"/>
          <w:szCs w:val="22"/>
        </w:rPr>
      </w:pPr>
      <w:r w:rsidRPr="00ED6F3D">
        <w:rPr>
          <w:rFonts w:ascii="Arial" w:hAnsi="Arial" w:cs="Arial"/>
          <w:sz w:val="22"/>
          <w:szCs w:val="22"/>
        </w:rPr>
        <w:t>Na aplicação da sanção de multa será facultada a defesa do interessado no prazo de 15 (quinze) dias úteis, contado da data de sua intimação.</w:t>
      </w:r>
    </w:p>
    <w:p w14:paraId="57CAC933" w14:textId="77777777" w:rsidR="002E32A1" w:rsidRPr="00ED6F3D" w:rsidRDefault="002E32A1" w:rsidP="007D6162">
      <w:pPr>
        <w:pStyle w:val="Corpodetexto"/>
        <w:spacing w:line="276" w:lineRule="auto"/>
        <w:rPr>
          <w:rFonts w:ascii="Arial" w:hAnsi="Arial" w:cs="Arial"/>
          <w:sz w:val="22"/>
          <w:szCs w:val="22"/>
        </w:rPr>
      </w:pPr>
    </w:p>
    <w:p w14:paraId="19959B92" w14:textId="77777777" w:rsidR="002E32A1" w:rsidRPr="00ED6F3D" w:rsidRDefault="002E32A1" w:rsidP="00E143E3">
      <w:pPr>
        <w:pStyle w:val="PargrafodaLista"/>
        <w:widowControl w:val="0"/>
        <w:numPr>
          <w:ilvl w:val="1"/>
          <w:numId w:val="34"/>
        </w:numPr>
        <w:tabs>
          <w:tab w:val="left" w:pos="0"/>
        </w:tabs>
        <w:autoSpaceDE w:val="0"/>
        <w:autoSpaceDN w:val="0"/>
        <w:spacing w:line="276" w:lineRule="auto"/>
        <w:ind w:left="0" w:firstLine="2"/>
        <w:contextualSpacing w:val="0"/>
        <w:jc w:val="both"/>
        <w:rPr>
          <w:rFonts w:ascii="Arial" w:hAnsi="Arial" w:cs="Arial"/>
          <w:sz w:val="22"/>
          <w:szCs w:val="22"/>
        </w:rPr>
      </w:pPr>
      <w:r w:rsidRPr="00ED6F3D">
        <w:rPr>
          <w:rFonts w:ascii="Arial" w:hAnsi="Arial" w:cs="Arial"/>
          <w:sz w:val="22"/>
          <w:szCs w:val="22"/>
        </w:rPr>
        <w:t xml:space="preserve">A sanção de impedimento de licitar </w:t>
      </w:r>
      <w:r w:rsidRPr="00ED6F3D">
        <w:rPr>
          <w:rFonts w:ascii="Arial" w:hAnsi="Arial" w:cs="Arial"/>
          <w:color w:val="0F0F0F"/>
          <w:sz w:val="22"/>
          <w:szCs w:val="22"/>
        </w:rPr>
        <w:t xml:space="preserve">e </w:t>
      </w:r>
      <w:r w:rsidRPr="00ED6F3D">
        <w:rPr>
          <w:rFonts w:ascii="Arial" w:hAnsi="Arial" w:cs="Arial"/>
          <w:sz w:val="22"/>
          <w:szCs w:val="22"/>
        </w:rPr>
        <w:t xml:space="preserve">contratar será aplicada ao responsável em decorrência das infrações administrativas relacionadas nos itens 13.1.1, 13.1.2 </w:t>
      </w:r>
      <w:r w:rsidRPr="00ED6F3D">
        <w:rPr>
          <w:rFonts w:ascii="Arial" w:hAnsi="Arial" w:cs="Arial"/>
          <w:color w:val="0E0E0E"/>
          <w:sz w:val="22"/>
          <w:szCs w:val="22"/>
        </w:rPr>
        <w:t xml:space="preserve">e </w:t>
      </w:r>
      <w:r w:rsidRPr="00ED6F3D">
        <w:rPr>
          <w:rFonts w:ascii="Arial" w:hAnsi="Arial" w:cs="Arial"/>
          <w:sz w:val="22"/>
          <w:szCs w:val="22"/>
        </w:rPr>
        <w:t xml:space="preserve">13.1.3, quando não se justificar </w:t>
      </w:r>
      <w:r w:rsidRPr="00ED6F3D">
        <w:rPr>
          <w:rFonts w:ascii="Arial" w:hAnsi="Arial" w:cs="Arial"/>
          <w:color w:val="111111"/>
          <w:sz w:val="22"/>
          <w:szCs w:val="22"/>
        </w:rPr>
        <w:t xml:space="preserve">a </w:t>
      </w:r>
      <w:r w:rsidRPr="00ED6F3D">
        <w:rPr>
          <w:rFonts w:ascii="Arial" w:hAnsi="Arial" w:cs="Arial"/>
          <w:sz w:val="22"/>
          <w:szCs w:val="22"/>
        </w:rPr>
        <w:t xml:space="preserve">imposição de penalidade mais grave, e impedirá o responsável de licitar </w:t>
      </w:r>
      <w:r w:rsidRPr="00ED6F3D">
        <w:rPr>
          <w:rFonts w:ascii="Arial" w:hAnsi="Arial" w:cs="Arial"/>
          <w:color w:val="131313"/>
          <w:sz w:val="22"/>
          <w:szCs w:val="22"/>
        </w:rPr>
        <w:t xml:space="preserve">e </w:t>
      </w:r>
      <w:r w:rsidRPr="00ED6F3D">
        <w:rPr>
          <w:rFonts w:ascii="Arial" w:hAnsi="Arial" w:cs="Arial"/>
          <w:sz w:val="22"/>
          <w:szCs w:val="22"/>
        </w:rPr>
        <w:t xml:space="preserve">contratar no âmbito da Administração Pública direta e indireta do ente federativo a qual pertencer o órgão ou entidade, pelo prazo máximo de </w:t>
      </w:r>
      <w:r w:rsidRPr="00ED6F3D">
        <w:rPr>
          <w:rFonts w:ascii="Arial" w:hAnsi="Arial" w:cs="Arial"/>
          <w:color w:val="0C0C0C"/>
          <w:sz w:val="22"/>
          <w:szCs w:val="22"/>
        </w:rPr>
        <w:t xml:space="preserve">3 </w:t>
      </w:r>
      <w:r w:rsidRPr="00ED6F3D">
        <w:rPr>
          <w:rFonts w:ascii="Arial" w:hAnsi="Arial" w:cs="Arial"/>
          <w:sz w:val="22"/>
          <w:szCs w:val="22"/>
        </w:rPr>
        <w:t>(três) anos.</w:t>
      </w:r>
    </w:p>
    <w:p w14:paraId="1D61CAA6" w14:textId="77777777" w:rsidR="00351311" w:rsidRPr="00ED6F3D" w:rsidRDefault="00351311" w:rsidP="007D6162">
      <w:pPr>
        <w:pStyle w:val="Corpodetexto"/>
        <w:spacing w:line="276" w:lineRule="auto"/>
        <w:rPr>
          <w:rFonts w:ascii="Arial" w:hAnsi="Arial" w:cs="Arial"/>
          <w:sz w:val="22"/>
          <w:szCs w:val="22"/>
        </w:rPr>
      </w:pPr>
    </w:p>
    <w:p w14:paraId="4A2EB25D" w14:textId="4B731E05" w:rsidR="002E32A1" w:rsidRPr="00ED6F3D" w:rsidRDefault="002E32A1" w:rsidP="00E143E3">
      <w:pPr>
        <w:pStyle w:val="PargrafodaLista"/>
        <w:widowControl w:val="0"/>
        <w:numPr>
          <w:ilvl w:val="1"/>
          <w:numId w:val="34"/>
        </w:numPr>
        <w:tabs>
          <w:tab w:val="left" w:pos="0"/>
        </w:tabs>
        <w:autoSpaceDE w:val="0"/>
        <w:autoSpaceDN w:val="0"/>
        <w:spacing w:line="276" w:lineRule="auto"/>
        <w:ind w:left="0" w:firstLine="2"/>
        <w:contextualSpacing w:val="0"/>
        <w:jc w:val="both"/>
        <w:rPr>
          <w:rFonts w:ascii="Arial" w:hAnsi="Arial" w:cs="Arial"/>
          <w:sz w:val="22"/>
          <w:szCs w:val="22"/>
        </w:rPr>
      </w:pPr>
      <w:r w:rsidRPr="00ED6F3D">
        <w:rPr>
          <w:rFonts w:ascii="Arial" w:hAnsi="Arial" w:cs="Arial"/>
          <w:sz w:val="22"/>
          <w:szCs w:val="22"/>
        </w:rPr>
        <w:t xml:space="preserve">Poderá ser aplicada ao responsável </w:t>
      </w:r>
      <w:r w:rsidRPr="00ED6F3D">
        <w:rPr>
          <w:rFonts w:ascii="Arial" w:hAnsi="Arial" w:cs="Arial"/>
          <w:color w:val="0C0C0C"/>
          <w:sz w:val="22"/>
          <w:szCs w:val="22"/>
        </w:rPr>
        <w:t xml:space="preserve">a </w:t>
      </w:r>
      <w:r w:rsidR="003F1944" w:rsidRPr="00ED6F3D">
        <w:rPr>
          <w:rFonts w:ascii="Arial" w:hAnsi="Arial" w:cs="Arial"/>
          <w:sz w:val="22"/>
          <w:szCs w:val="22"/>
        </w:rPr>
        <w:t>sansão</w:t>
      </w:r>
      <w:r w:rsidRPr="00ED6F3D">
        <w:rPr>
          <w:rFonts w:ascii="Arial" w:hAnsi="Arial" w:cs="Arial"/>
          <w:sz w:val="22"/>
          <w:szCs w:val="22"/>
        </w:rPr>
        <w:t xml:space="preserve"> de declaração de inidoneidade para licitar ou contratar, em </w:t>
      </w:r>
      <w:r w:rsidR="003F1944" w:rsidRPr="00ED6F3D">
        <w:rPr>
          <w:rFonts w:ascii="Arial" w:hAnsi="Arial" w:cs="Arial"/>
          <w:sz w:val="22"/>
          <w:szCs w:val="22"/>
        </w:rPr>
        <w:t>decorrência</w:t>
      </w:r>
      <w:r w:rsidRPr="00ED6F3D">
        <w:rPr>
          <w:rFonts w:ascii="Arial" w:hAnsi="Arial" w:cs="Arial"/>
          <w:sz w:val="22"/>
          <w:szCs w:val="22"/>
        </w:rPr>
        <w:t xml:space="preserve"> da prática das infrações dispostas nos itens 13.1.3.2, 13.1.4, 13.1.5, 13.1.6 e 13.1.7, bem como pelas infrações administrativas previstas nos itens 13.1.1, 13.1.2 e 13.1.3 que justifiquem </w:t>
      </w:r>
      <w:r w:rsidRPr="00ED6F3D">
        <w:rPr>
          <w:rFonts w:ascii="Arial" w:hAnsi="Arial" w:cs="Arial"/>
          <w:color w:val="0C0C0C"/>
          <w:sz w:val="22"/>
          <w:szCs w:val="22"/>
        </w:rPr>
        <w:t xml:space="preserve">a </w:t>
      </w:r>
      <w:r w:rsidRPr="00ED6F3D">
        <w:rPr>
          <w:rFonts w:ascii="Arial" w:hAnsi="Arial" w:cs="Arial"/>
          <w:sz w:val="22"/>
          <w:szCs w:val="22"/>
        </w:rPr>
        <w:t xml:space="preserve">imposição de penalidade mais grave que a sanção de impedimento de licitar e contratar, cuja duração observará o prazo previsto </w:t>
      </w:r>
      <w:r w:rsidRPr="00ED6F3D">
        <w:rPr>
          <w:rFonts w:ascii="Arial" w:hAnsi="Arial" w:cs="Arial"/>
          <w:color w:val="0C0C0C"/>
          <w:sz w:val="22"/>
          <w:szCs w:val="22"/>
        </w:rPr>
        <w:t xml:space="preserve">no </w:t>
      </w:r>
      <w:r w:rsidRPr="00ED6F3D">
        <w:rPr>
          <w:rFonts w:ascii="Arial" w:hAnsi="Arial" w:cs="Arial"/>
          <w:sz w:val="22"/>
          <w:szCs w:val="22"/>
        </w:rPr>
        <w:t xml:space="preserve">art. 156, §5°, da Lei </w:t>
      </w:r>
      <w:r w:rsidRPr="00ED6F3D">
        <w:rPr>
          <w:rFonts w:ascii="Arial" w:hAnsi="Arial" w:cs="Arial"/>
          <w:color w:val="0C0C0C"/>
          <w:sz w:val="22"/>
          <w:szCs w:val="22"/>
        </w:rPr>
        <w:t xml:space="preserve">n° </w:t>
      </w:r>
      <w:r w:rsidRPr="00ED6F3D">
        <w:rPr>
          <w:rFonts w:ascii="Arial" w:hAnsi="Arial" w:cs="Arial"/>
          <w:sz w:val="22"/>
          <w:szCs w:val="22"/>
        </w:rPr>
        <w:t>14.133/2021.</w:t>
      </w:r>
    </w:p>
    <w:p w14:paraId="7C7D6DED" w14:textId="77777777" w:rsidR="002E32A1" w:rsidRPr="00ED6F3D" w:rsidRDefault="002E32A1" w:rsidP="007D6162">
      <w:pPr>
        <w:pStyle w:val="Corpodetexto"/>
        <w:spacing w:line="276" w:lineRule="auto"/>
        <w:rPr>
          <w:rFonts w:ascii="Arial" w:hAnsi="Arial" w:cs="Arial"/>
          <w:sz w:val="22"/>
          <w:szCs w:val="22"/>
        </w:rPr>
      </w:pPr>
    </w:p>
    <w:p w14:paraId="72EF1C9F" w14:textId="4A5EC161" w:rsidR="002E32A1" w:rsidRPr="00ED6F3D" w:rsidRDefault="002E32A1" w:rsidP="00E143E3">
      <w:pPr>
        <w:pStyle w:val="PargrafodaLista"/>
        <w:widowControl w:val="0"/>
        <w:numPr>
          <w:ilvl w:val="1"/>
          <w:numId w:val="34"/>
        </w:numPr>
        <w:tabs>
          <w:tab w:val="left" w:pos="0"/>
        </w:tabs>
        <w:autoSpaceDE w:val="0"/>
        <w:autoSpaceDN w:val="0"/>
        <w:spacing w:line="276" w:lineRule="auto"/>
        <w:ind w:left="0" w:hanging="1"/>
        <w:contextualSpacing w:val="0"/>
        <w:jc w:val="both"/>
        <w:rPr>
          <w:rFonts w:ascii="Arial" w:hAnsi="Arial" w:cs="Arial"/>
          <w:sz w:val="22"/>
          <w:szCs w:val="22"/>
        </w:rPr>
      </w:pPr>
      <w:r w:rsidRPr="00ED6F3D">
        <w:rPr>
          <w:rFonts w:ascii="Arial" w:hAnsi="Arial" w:cs="Arial"/>
          <w:sz w:val="22"/>
          <w:szCs w:val="22"/>
        </w:rPr>
        <w:t xml:space="preserve">A recusa injustificada do </w:t>
      </w:r>
      <w:r w:rsidR="003F1944" w:rsidRPr="00ED6F3D">
        <w:rPr>
          <w:rFonts w:ascii="Arial" w:hAnsi="Arial" w:cs="Arial"/>
          <w:sz w:val="22"/>
          <w:szCs w:val="22"/>
        </w:rPr>
        <w:t>adjudicatório</w:t>
      </w:r>
      <w:r w:rsidRPr="00ED6F3D">
        <w:rPr>
          <w:rFonts w:ascii="Arial" w:hAnsi="Arial" w:cs="Arial"/>
          <w:sz w:val="22"/>
          <w:szCs w:val="22"/>
        </w:rPr>
        <w:t xml:space="preserve"> em assinar </w:t>
      </w:r>
      <w:r w:rsidRPr="00ED6F3D">
        <w:rPr>
          <w:rFonts w:ascii="Arial" w:hAnsi="Arial" w:cs="Arial"/>
          <w:color w:val="131313"/>
          <w:sz w:val="22"/>
          <w:szCs w:val="22"/>
        </w:rPr>
        <w:t xml:space="preserve">o </w:t>
      </w:r>
      <w:r w:rsidRPr="00ED6F3D">
        <w:rPr>
          <w:rFonts w:ascii="Arial" w:hAnsi="Arial" w:cs="Arial"/>
          <w:sz w:val="22"/>
          <w:szCs w:val="22"/>
        </w:rPr>
        <w:t>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 nos termos do art. 45, §4° da IN SEGES/ME n° 73, de 2022.</w:t>
      </w:r>
    </w:p>
    <w:p w14:paraId="5A2A05F5" w14:textId="77777777" w:rsidR="002E32A1" w:rsidRPr="00ED6F3D" w:rsidRDefault="002E32A1" w:rsidP="007D6162">
      <w:pPr>
        <w:pStyle w:val="Corpodetexto"/>
        <w:spacing w:line="276" w:lineRule="auto"/>
        <w:rPr>
          <w:rFonts w:ascii="Arial" w:hAnsi="Arial" w:cs="Arial"/>
          <w:sz w:val="22"/>
          <w:szCs w:val="22"/>
        </w:rPr>
      </w:pPr>
    </w:p>
    <w:p w14:paraId="14ADCE33" w14:textId="22D8E6F6" w:rsidR="002E32A1" w:rsidRPr="00ED6F3D" w:rsidRDefault="002E32A1" w:rsidP="00E143E3">
      <w:pPr>
        <w:pStyle w:val="Corpodetexto"/>
        <w:numPr>
          <w:ilvl w:val="1"/>
          <w:numId w:val="34"/>
        </w:numPr>
        <w:spacing w:line="276" w:lineRule="auto"/>
        <w:ind w:left="0" w:firstLine="0"/>
        <w:rPr>
          <w:rFonts w:ascii="Arial" w:hAnsi="Arial" w:cs="Arial"/>
          <w:sz w:val="22"/>
          <w:szCs w:val="22"/>
        </w:rPr>
      </w:pPr>
      <w:r w:rsidRPr="00ED6F3D">
        <w:rPr>
          <w:rFonts w:ascii="Arial" w:hAnsi="Arial" w:cs="Arial"/>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w:t>
      </w:r>
      <w:r w:rsidRPr="00ED6F3D">
        <w:rPr>
          <w:rFonts w:ascii="Arial" w:hAnsi="Arial" w:cs="Arial"/>
          <w:color w:val="131313"/>
          <w:sz w:val="22"/>
          <w:szCs w:val="22"/>
        </w:rPr>
        <w:t xml:space="preserve">e </w:t>
      </w:r>
      <w:r w:rsidR="003F1944" w:rsidRPr="00ED6F3D">
        <w:rPr>
          <w:rFonts w:ascii="Arial" w:hAnsi="Arial" w:cs="Arial"/>
          <w:sz w:val="22"/>
          <w:szCs w:val="22"/>
        </w:rPr>
        <w:t>circunstâncias</w:t>
      </w:r>
      <w:r w:rsidRPr="00ED6F3D">
        <w:rPr>
          <w:rFonts w:ascii="Arial" w:hAnsi="Arial" w:cs="Arial"/>
          <w:sz w:val="22"/>
          <w:szCs w:val="22"/>
        </w:rPr>
        <w:t xml:space="preserve"> conhecidos e intimará </w:t>
      </w:r>
      <w:r w:rsidRPr="00ED6F3D">
        <w:rPr>
          <w:rFonts w:ascii="Arial" w:hAnsi="Arial" w:cs="Arial"/>
          <w:color w:val="0F0F0F"/>
          <w:sz w:val="22"/>
          <w:szCs w:val="22"/>
        </w:rPr>
        <w:t xml:space="preserve">o </w:t>
      </w:r>
      <w:r w:rsidRPr="00ED6F3D">
        <w:rPr>
          <w:rFonts w:ascii="Arial" w:hAnsi="Arial" w:cs="Arial"/>
          <w:sz w:val="22"/>
          <w:szCs w:val="22"/>
        </w:rPr>
        <w:t xml:space="preserve">licitante ou o adjudicatário para, no prazo de 15 (quinze) dias </w:t>
      </w:r>
      <w:r w:rsidR="003F1944" w:rsidRPr="00ED6F3D">
        <w:rPr>
          <w:rFonts w:ascii="Arial" w:hAnsi="Arial" w:cs="Arial"/>
          <w:sz w:val="22"/>
          <w:szCs w:val="22"/>
        </w:rPr>
        <w:t>úteis</w:t>
      </w:r>
      <w:r w:rsidRPr="00ED6F3D">
        <w:rPr>
          <w:rFonts w:ascii="Arial" w:hAnsi="Arial" w:cs="Arial"/>
          <w:sz w:val="22"/>
          <w:szCs w:val="22"/>
        </w:rPr>
        <w:t>, contado da data de sua intimação, apresentar defesa escrita e especificar as provas que pretenda produzir.</w:t>
      </w:r>
    </w:p>
    <w:p w14:paraId="6ACC3E1C" w14:textId="77777777" w:rsidR="002E32A1" w:rsidRPr="00ED6F3D" w:rsidRDefault="002E32A1" w:rsidP="007D6162">
      <w:pPr>
        <w:pStyle w:val="Corpodetexto"/>
        <w:spacing w:line="276" w:lineRule="auto"/>
        <w:rPr>
          <w:rFonts w:ascii="Arial" w:hAnsi="Arial" w:cs="Arial"/>
          <w:sz w:val="22"/>
          <w:szCs w:val="22"/>
        </w:rPr>
      </w:pPr>
    </w:p>
    <w:p w14:paraId="3877B23B" w14:textId="63C73AA0" w:rsidR="002E32A1" w:rsidRDefault="002E32A1" w:rsidP="00E143E3">
      <w:pPr>
        <w:pStyle w:val="PargrafodaLista"/>
        <w:widowControl w:val="0"/>
        <w:numPr>
          <w:ilvl w:val="1"/>
          <w:numId w:val="34"/>
        </w:numPr>
        <w:tabs>
          <w:tab w:val="left" w:pos="0"/>
        </w:tabs>
        <w:autoSpaceDE w:val="0"/>
        <w:autoSpaceDN w:val="0"/>
        <w:spacing w:line="276" w:lineRule="auto"/>
        <w:ind w:left="0" w:firstLine="2"/>
        <w:contextualSpacing w:val="0"/>
        <w:jc w:val="both"/>
        <w:rPr>
          <w:rFonts w:ascii="Arial" w:hAnsi="Arial" w:cs="Arial"/>
          <w:sz w:val="22"/>
          <w:szCs w:val="22"/>
        </w:rPr>
      </w:pPr>
      <w:r w:rsidRPr="00ED6F3D">
        <w:rPr>
          <w:rFonts w:ascii="Arial" w:hAnsi="Arial" w:cs="Arial"/>
          <w:sz w:val="22"/>
          <w:szCs w:val="22"/>
        </w:rPr>
        <w:t xml:space="preserve">Caberá recurso no prazo de 15 (quinze) dias úteis da aplicação das sanções de advertência, multa e impedimento de licitar e contratar, contado da data da intimação, o qual será dirigido </w:t>
      </w:r>
      <w:proofErr w:type="spellStart"/>
      <w:r w:rsidRPr="00ED6F3D">
        <w:rPr>
          <w:rFonts w:ascii="Arial" w:hAnsi="Arial" w:cs="Arial"/>
          <w:sz w:val="22"/>
          <w:szCs w:val="22"/>
        </w:rPr>
        <w:t>á</w:t>
      </w:r>
      <w:proofErr w:type="spellEnd"/>
      <w:r w:rsidRPr="00ED6F3D">
        <w:rPr>
          <w:rFonts w:ascii="Arial" w:hAnsi="Arial" w:cs="Arial"/>
          <w:sz w:val="22"/>
          <w:szCs w:val="22"/>
        </w:rPr>
        <w:t xml:space="preserve"> autoridade que tiver proferido a decisão recorrida, que, se não a reconsiderar no prazo de 5 (cinco) dias úteis, encaminhará o recurso com sua motivação </w:t>
      </w:r>
      <w:r w:rsidR="0088054B">
        <w:rPr>
          <w:rFonts w:ascii="Arial" w:hAnsi="Arial" w:cs="Arial"/>
          <w:sz w:val="22"/>
          <w:szCs w:val="22"/>
        </w:rPr>
        <w:t xml:space="preserve">a </w:t>
      </w:r>
      <w:r w:rsidRPr="00ED6F3D">
        <w:rPr>
          <w:rFonts w:ascii="Arial" w:hAnsi="Arial" w:cs="Arial"/>
          <w:sz w:val="22"/>
          <w:szCs w:val="22"/>
        </w:rPr>
        <w:t xml:space="preserve">autoridade superior, que deverá proferir sua decisão no prazo </w:t>
      </w:r>
      <w:r w:rsidR="003F1944" w:rsidRPr="00ED6F3D">
        <w:rPr>
          <w:rFonts w:ascii="Arial" w:hAnsi="Arial" w:cs="Arial"/>
          <w:sz w:val="22"/>
          <w:szCs w:val="22"/>
        </w:rPr>
        <w:t>máximo</w:t>
      </w:r>
      <w:r w:rsidRPr="00ED6F3D">
        <w:rPr>
          <w:rFonts w:ascii="Arial" w:hAnsi="Arial" w:cs="Arial"/>
          <w:sz w:val="22"/>
          <w:szCs w:val="22"/>
        </w:rPr>
        <w:t xml:space="preserve"> de 20 (vinte) dias úteis, contado do recebimento dos autos.</w:t>
      </w:r>
    </w:p>
    <w:p w14:paraId="47C3F101" w14:textId="77777777" w:rsidR="006B3D68" w:rsidRPr="006B3D68" w:rsidRDefault="006B3D68" w:rsidP="006B3D68">
      <w:pPr>
        <w:widowControl w:val="0"/>
        <w:tabs>
          <w:tab w:val="left" w:pos="0"/>
        </w:tabs>
        <w:autoSpaceDE w:val="0"/>
        <w:autoSpaceDN w:val="0"/>
        <w:spacing w:line="276" w:lineRule="auto"/>
        <w:jc w:val="both"/>
        <w:rPr>
          <w:rFonts w:ascii="Arial" w:hAnsi="Arial" w:cs="Arial"/>
          <w:sz w:val="22"/>
          <w:szCs w:val="22"/>
        </w:rPr>
      </w:pPr>
    </w:p>
    <w:p w14:paraId="2C082516" w14:textId="77777777" w:rsidR="002E32A1" w:rsidRDefault="002E32A1" w:rsidP="00E143E3">
      <w:pPr>
        <w:pStyle w:val="PargrafodaLista"/>
        <w:widowControl w:val="0"/>
        <w:numPr>
          <w:ilvl w:val="1"/>
          <w:numId w:val="34"/>
        </w:numPr>
        <w:tabs>
          <w:tab w:val="left" w:pos="0"/>
        </w:tabs>
        <w:autoSpaceDE w:val="0"/>
        <w:autoSpaceDN w:val="0"/>
        <w:spacing w:line="276" w:lineRule="auto"/>
        <w:ind w:left="0" w:firstLine="5"/>
        <w:contextualSpacing w:val="0"/>
        <w:jc w:val="both"/>
        <w:rPr>
          <w:rFonts w:ascii="Arial" w:hAnsi="Arial" w:cs="Arial"/>
          <w:sz w:val="22"/>
          <w:szCs w:val="22"/>
        </w:rPr>
      </w:pPr>
      <w:r w:rsidRPr="00ED6F3D">
        <w:rPr>
          <w:rFonts w:ascii="Arial" w:hAnsi="Arial" w:cs="Arial"/>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BD94D4B" w14:textId="77777777" w:rsidR="005C5C9A" w:rsidRPr="00ED6F3D" w:rsidRDefault="005C5C9A" w:rsidP="005C5C9A">
      <w:pPr>
        <w:pStyle w:val="PargrafodaLista"/>
        <w:widowControl w:val="0"/>
        <w:tabs>
          <w:tab w:val="left" w:pos="0"/>
        </w:tabs>
        <w:autoSpaceDE w:val="0"/>
        <w:autoSpaceDN w:val="0"/>
        <w:spacing w:line="276" w:lineRule="auto"/>
        <w:ind w:left="5"/>
        <w:contextualSpacing w:val="0"/>
        <w:jc w:val="both"/>
        <w:rPr>
          <w:rFonts w:ascii="Arial" w:hAnsi="Arial" w:cs="Arial"/>
          <w:sz w:val="22"/>
          <w:szCs w:val="22"/>
        </w:rPr>
      </w:pPr>
    </w:p>
    <w:p w14:paraId="0507C906" w14:textId="7FCE2124" w:rsidR="002E32A1" w:rsidRDefault="002E32A1" w:rsidP="00E143E3">
      <w:pPr>
        <w:pStyle w:val="PargrafodaLista"/>
        <w:widowControl w:val="0"/>
        <w:numPr>
          <w:ilvl w:val="1"/>
          <w:numId w:val="34"/>
        </w:numPr>
        <w:tabs>
          <w:tab w:val="left" w:pos="0"/>
        </w:tabs>
        <w:autoSpaceDE w:val="0"/>
        <w:autoSpaceDN w:val="0"/>
        <w:spacing w:line="276" w:lineRule="auto"/>
        <w:ind w:left="0" w:hanging="7"/>
        <w:contextualSpacing w:val="0"/>
        <w:jc w:val="both"/>
        <w:rPr>
          <w:rFonts w:ascii="Arial" w:hAnsi="Arial" w:cs="Arial"/>
          <w:sz w:val="22"/>
          <w:szCs w:val="22"/>
        </w:rPr>
      </w:pPr>
      <w:r w:rsidRPr="00ED6F3D">
        <w:rPr>
          <w:rFonts w:ascii="Arial" w:hAnsi="Arial" w:cs="Arial"/>
          <w:sz w:val="22"/>
          <w:szCs w:val="22"/>
        </w:rPr>
        <w:t xml:space="preserve">O recurso e </w:t>
      </w:r>
      <w:r w:rsidRPr="00ED6F3D">
        <w:rPr>
          <w:rFonts w:ascii="Arial" w:hAnsi="Arial" w:cs="Arial"/>
          <w:color w:val="111111"/>
          <w:sz w:val="22"/>
          <w:szCs w:val="22"/>
        </w:rPr>
        <w:t xml:space="preserve">o </w:t>
      </w:r>
      <w:r w:rsidRPr="00ED6F3D">
        <w:rPr>
          <w:rFonts w:ascii="Arial" w:hAnsi="Arial" w:cs="Arial"/>
          <w:sz w:val="22"/>
          <w:szCs w:val="22"/>
        </w:rPr>
        <w:t xml:space="preserve">pedido de reconsideração </w:t>
      </w:r>
      <w:r w:rsidR="003F1944" w:rsidRPr="00ED6F3D">
        <w:rPr>
          <w:rFonts w:ascii="Arial" w:hAnsi="Arial" w:cs="Arial"/>
          <w:sz w:val="22"/>
          <w:szCs w:val="22"/>
        </w:rPr>
        <w:t>terão</w:t>
      </w:r>
      <w:r w:rsidRPr="00ED6F3D">
        <w:rPr>
          <w:rFonts w:ascii="Arial" w:hAnsi="Arial" w:cs="Arial"/>
          <w:sz w:val="22"/>
          <w:szCs w:val="22"/>
        </w:rPr>
        <w:t xml:space="preserve"> efeito suspensivo do ato ou da decisão </w:t>
      </w:r>
      <w:r w:rsidRPr="00ED6F3D">
        <w:rPr>
          <w:rFonts w:ascii="Arial" w:hAnsi="Arial" w:cs="Arial"/>
          <w:sz w:val="22"/>
          <w:szCs w:val="22"/>
        </w:rPr>
        <w:lastRenderedPageBreak/>
        <w:t>recorrida até que sobrevenha decisão final da autoridade competente.</w:t>
      </w:r>
    </w:p>
    <w:p w14:paraId="21DA5BFD" w14:textId="77777777" w:rsidR="00282DFD" w:rsidRPr="00ED6F3D" w:rsidRDefault="00282DFD" w:rsidP="007D6162">
      <w:pPr>
        <w:pStyle w:val="PargrafodaLista"/>
        <w:widowControl w:val="0"/>
        <w:tabs>
          <w:tab w:val="left" w:pos="0"/>
        </w:tabs>
        <w:autoSpaceDE w:val="0"/>
        <w:autoSpaceDN w:val="0"/>
        <w:spacing w:line="276" w:lineRule="auto"/>
        <w:ind w:left="0"/>
        <w:contextualSpacing w:val="0"/>
        <w:jc w:val="both"/>
        <w:rPr>
          <w:rFonts w:ascii="Arial" w:hAnsi="Arial" w:cs="Arial"/>
          <w:sz w:val="22"/>
          <w:szCs w:val="22"/>
        </w:rPr>
      </w:pPr>
    </w:p>
    <w:p w14:paraId="1AF2BFDD" w14:textId="77777777" w:rsidR="002E32A1" w:rsidRPr="00ED6F3D" w:rsidRDefault="002E32A1" w:rsidP="00E143E3">
      <w:pPr>
        <w:pStyle w:val="PargrafodaLista"/>
        <w:widowControl w:val="0"/>
        <w:numPr>
          <w:ilvl w:val="1"/>
          <w:numId w:val="34"/>
        </w:numPr>
        <w:tabs>
          <w:tab w:val="left" w:pos="0"/>
        </w:tabs>
        <w:autoSpaceDE w:val="0"/>
        <w:autoSpaceDN w:val="0"/>
        <w:spacing w:line="276" w:lineRule="auto"/>
        <w:ind w:left="0" w:firstLine="2"/>
        <w:contextualSpacing w:val="0"/>
        <w:jc w:val="both"/>
        <w:rPr>
          <w:rFonts w:ascii="Arial" w:hAnsi="Arial" w:cs="Arial"/>
          <w:sz w:val="22"/>
          <w:szCs w:val="22"/>
        </w:rPr>
      </w:pPr>
      <w:r w:rsidRPr="00ED6F3D">
        <w:rPr>
          <w:rFonts w:ascii="Arial" w:hAnsi="Arial" w:cs="Arial"/>
          <w:sz w:val="22"/>
          <w:szCs w:val="22"/>
        </w:rPr>
        <w:t>A aplicação das sanções previstas neste edital não exclui, em hipótese alguma, a obrigação de reparação integral dos danos causados.</w:t>
      </w:r>
    </w:p>
    <w:p w14:paraId="6DB749BD" w14:textId="77777777" w:rsidR="002E32A1" w:rsidRDefault="002E32A1" w:rsidP="007D6162">
      <w:pPr>
        <w:pStyle w:val="Corpodetexto"/>
        <w:spacing w:line="276" w:lineRule="auto"/>
        <w:rPr>
          <w:rFonts w:ascii="Arial" w:hAnsi="Arial" w:cs="Arial"/>
          <w:sz w:val="22"/>
          <w:szCs w:val="22"/>
        </w:rPr>
      </w:pPr>
    </w:p>
    <w:p w14:paraId="2B94CA4D" w14:textId="27F46938" w:rsidR="002E32A1" w:rsidRPr="009113CF" w:rsidRDefault="002E32A1" w:rsidP="00E143E3">
      <w:pPr>
        <w:widowControl w:val="0"/>
        <w:numPr>
          <w:ilvl w:val="0"/>
          <w:numId w:val="34"/>
        </w:numPr>
        <w:shd w:val="clear" w:color="auto" w:fill="D9D9D9" w:themeFill="background1" w:themeFillShade="D9"/>
        <w:tabs>
          <w:tab w:val="left" w:pos="0"/>
        </w:tabs>
        <w:autoSpaceDE w:val="0"/>
        <w:autoSpaceDN w:val="0"/>
        <w:ind w:left="0" w:firstLine="0"/>
        <w:jc w:val="both"/>
        <w:rPr>
          <w:rFonts w:ascii="Arial" w:hAnsi="Arial" w:cs="Arial"/>
          <w:b/>
          <w:sz w:val="22"/>
          <w:szCs w:val="22"/>
        </w:rPr>
      </w:pPr>
      <w:r w:rsidRPr="009113CF">
        <w:rPr>
          <w:rFonts w:ascii="Arial" w:hAnsi="Arial" w:cs="Arial"/>
          <w:b/>
          <w:sz w:val="22"/>
          <w:szCs w:val="22"/>
        </w:rPr>
        <w:t xml:space="preserve">DA IMPUGNAÇÃO AO EDITAL </w:t>
      </w:r>
      <w:r w:rsidRPr="009113CF">
        <w:rPr>
          <w:rFonts w:ascii="Arial" w:hAnsi="Arial" w:cs="Arial"/>
          <w:b/>
          <w:bCs/>
          <w:sz w:val="22"/>
          <w:szCs w:val="22"/>
        </w:rPr>
        <w:t xml:space="preserve">E </w:t>
      </w:r>
      <w:r w:rsidRPr="009113CF">
        <w:rPr>
          <w:rFonts w:ascii="Arial" w:hAnsi="Arial" w:cs="Arial"/>
          <w:b/>
          <w:sz w:val="22"/>
          <w:szCs w:val="22"/>
        </w:rPr>
        <w:t>DO PEDIDO DE ESCLARECIMENTO</w:t>
      </w:r>
      <w:r w:rsidR="00282DFD" w:rsidRPr="009113CF">
        <w:rPr>
          <w:rFonts w:ascii="Arial" w:hAnsi="Arial" w:cs="Arial"/>
          <w:b/>
          <w:sz w:val="22"/>
          <w:szCs w:val="22"/>
        </w:rPr>
        <w:t>:</w:t>
      </w:r>
    </w:p>
    <w:p w14:paraId="0621C285" w14:textId="77777777" w:rsidR="002E32A1" w:rsidRPr="00ED6F3D" w:rsidRDefault="002E32A1" w:rsidP="007D6162">
      <w:pPr>
        <w:pStyle w:val="Corpodetexto"/>
        <w:spacing w:line="276" w:lineRule="auto"/>
        <w:rPr>
          <w:rFonts w:ascii="Arial" w:hAnsi="Arial" w:cs="Arial"/>
          <w:b/>
          <w:sz w:val="22"/>
          <w:szCs w:val="22"/>
        </w:rPr>
      </w:pPr>
    </w:p>
    <w:p w14:paraId="583013EC" w14:textId="776589E2" w:rsidR="002E32A1" w:rsidRDefault="002E32A1" w:rsidP="00E143E3">
      <w:pPr>
        <w:pStyle w:val="PargrafodaLista"/>
        <w:widowControl w:val="0"/>
        <w:numPr>
          <w:ilvl w:val="1"/>
          <w:numId w:val="34"/>
        </w:numPr>
        <w:tabs>
          <w:tab w:val="left" w:pos="0"/>
        </w:tabs>
        <w:autoSpaceDE w:val="0"/>
        <w:autoSpaceDN w:val="0"/>
        <w:spacing w:line="276" w:lineRule="auto"/>
        <w:ind w:left="0" w:firstLine="0"/>
        <w:contextualSpacing w:val="0"/>
        <w:jc w:val="both"/>
        <w:rPr>
          <w:rFonts w:ascii="Arial" w:hAnsi="Arial" w:cs="Arial"/>
          <w:sz w:val="22"/>
          <w:szCs w:val="22"/>
        </w:rPr>
      </w:pPr>
      <w:r w:rsidRPr="00ED6F3D">
        <w:rPr>
          <w:rFonts w:ascii="Arial" w:hAnsi="Arial" w:cs="Arial"/>
          <w:sz w:val="22"/>
          <w:szCs w:val="22"/>
        </w:rPr>
        <w:t>Qualquer pessoa é parte legítima para impugnar este Edital por irregularidade na aplicação da Lei n° 14.133, de 2021, devendo protocolar o pedido até 3 (</w:t>
      </w:r>
      <w:r w:rsidR="00D7563E" w:rsidRPr="00ED6F3D">
        <w:rPr>
          <w:rFonts w:ascii="Arial" w:hAnsi="Arial" w:cs="Arial"/>
          <w:sz w:val="22"/>
          <w:szCs w:val="22"/>
        </w:rPr>
        <w:t>três</w:t>
      </w:r>
      <w:r w:rsidRPr="00ED6F3D">
        <w:rPr>
          <w:rFonts w:ascii="Arial" w:hAnsi="Arial" w:cs="Arial"/>
          <w:sz w:val="22"/>
          <w:szCs w:val="22"/>
        </w:rPr>
        <w:t>) dias úteis antes da data da abertura do certame.</w:t>
      </w:r>
    </w:p>
    <w:p w14:paraId="4166367E" w14:textId="77777777" w:rsidR="002151C1" w:rsidRPr="00ED6F3D" w:rsidRDefault="002151C1" w:rsidP="002151C1">
      <w:pPr>
        <w:pStyle w:val="PargrafodaLista"/>
        <w:widowControl w:val="0"/>
        <w:tabs>
          <w:tab w:val="left" w:pos="0"/>
        </w:tabs>
        <w:autoSpaceDE w:val="0"/>
        <w:autoSpaceDN w:val="0"/>
        <w:spacing w:line="276" w:lineRule="auto"/>
        <w:ind w:left="0"/>
        <w:contextualSpacing w:val="0"/>
        <w:jc w:val="both"/>
        <w:rPr>
          <w:rFonts w:ascii="Arial" w:hAnsi="Arial" w:cs="Arial"/>
          <w:sz w:val="22"/>
          <w:szCs w:val="22"/>
        </w:rPr>
      </w:pPr>
    </w:p>
    <w:p w14:paraId="36D87947" w14:textId="34F6322C" w:rsidR="002E32A1" w:rsidRDefault="002E32A1" w:rsidP="00E143E3">
      <w:pPr>
        <w:pStyle w:val="PargrafodaLista"/>
        <w:widowControl w:val="0"/>
        <w:numPr>
          <w:ilvl w:val="1"/>
          <w:numId w:val="34"/>
        </w:numPr>
        <w:tabs>
          <w:tab w:val="left" w:pos="0"/>
        </w:tabs>
        <w:autoSpaceDE w:val="0"/>
        <w:autoSpaceDN w:val="0"/>
        <w:spacing w:line="276" w:lineRule="auto"/>
        <w:ind w:left="0" w:firstLine="3"/>
        <w:contextualSpacing w:val="0"/>
        <w:jc w:val="both"/>
        <w:rPr>
          <w:rFonts w:ascii="Arial" w:hAnsi="Arial" w:cs="Arial"/>
          <w:sz w:val="22"/>
          <w:szCs w:val="22"/>
        </w:rPr>
      </w:pPr>
      <w:r w:rsidRPr="00ED6F3D">
        <w:rPr>
          <w:rFonts w:ascii="Arial" w:hAnsi="Arial" w:cs="Arial"/>
          <w:sz w:val="22"/>
          <w:szCs w:val="22"/>
        </w:rPr>
        <w:t xml:space="preserve">A resposta à impugnação ou ao pedido de esclarecimento será divulgado em sítio eletrônico oficial no prazo de </w:t>
      </w:r>
      <w:r w:rsidR="00D7563E" w:rsidRPr="00ED6F3D">
        <w:rPr>
          <w:rFonts w:ascii="Arial" w:hAnsi="Arial" w:cs="Arial"/>
          <w:sz w:val="22"/>
          <w:szCs w:val="22"/>
        </w:rPr>
        <w:t>até</w:t>
      </w:r>
      <w:r w:rsidRPr="00ED6F3D">
        <w:rPr>
          <w:rFonts w:ascii="Arial" w:hAnsi="Arial" w:cs="Arial"/>
          <w:sz w:val="22"/>
          <w:szCs w:val="22"/>
        </w:rPr>
        <w:t xml:space="preserve"> 3 (</w:t>
      </w:r>
      <w:r w:rsidR="00D7563E" w:rsidRPr="00ED6F3D">
        <w:rPr>
          <w:rFonts w:ascii="Arial" w:hAnsi="Arial" w:cs="Arial"/>
          <w:sz w:val="22"/>
          <w:szCs w:val="22"/>
        </w:rPr>
        <w:t>três</w:t>
      </w:r>
      <w:r w:rsidRPr="00ED6F3D">
        <w:rPr>
          <w:rFonts w:ascii="Arial" w:hAnsi="Arial" w:cs="Arial"/>
          <w:sz w:val="22"/>
          <w:szCs w:val="22"/>
        </w:rPr>
        <w:t xml:space="preserve">) dias úteis, limitado ao último dia útil anterior </w:t>
      </w:r>
      <w:r w:rsidR="0088054B">
        <w:rPr>
          <w:rFonts w:ascii="Arial" w:hAnsi="Arial" w:cs="Arial"/>
          <w:sz w:val="22"/>
          <w:szCs w:val="22"/>
        </w:rPr>
        <w:t>a</w:t>
      </w:r>
      <w:r w:rsidRPr="00ED6F3D">
        <w:rPr>
          <w:rFonts w:ascii="Arial" w:hAnsi="Arial" w:cs="Arial"/>
          <w:sz w:val="22"/>
          <w:szCs w:val="22"/>
        </w:rPr>
        <w:t xml:space="preserve"> data da abertura do certame.</w:t>
      </w:r>
    </w:p>
    <w:p w14:paraId="3CF57B94" w14:textId="77777777" w:rsidR="00282DFD" w:rsidRPr="00A839F4" w:rsidRDefault="00282DFD" w:rsidP="007D6162">
      <w:pPr>
        <w:pStyle w:val="PargrafodaLista"/>
        <w:widowControl w:val="0"/>
        <w:tabs>
          <w:tab w:val="left" w:pos="0"/>
        </w:tabs>
        <w:autoSpaceDE w:val="0"/>
        <w:autoSpaceDN w:val="0"/>
        <w:spacing w:line="276" w:lineRule="auto"/>
        <w:ind w:left="3"/>
        <w:contextualSpacing w:val="0"/>
        <w:jc w:val="both"/>
        <w:rPr>
          <w:rFonts w:ascii="Arial" w:hAnsi="Arial" w:cs="Arial"/>
          <w:sz w:val="22"/>
          <w:szCs w:val="22"/>
        </w:rPr>
      </w:pPr>
    </w:p>
    <w:p w14:paraId="29B156AF" w14:textId="4AD151E1" w:rsidR="002E32A1" w:rsidRPr="001306AA" w:rsidRDefault="002E32A1" w:rsidP="00E143E3">
      <w:pPr>
        <w:pStyle w:val="PargrafodaLista"/>
        <w:widowControl w:val="0"/>
        <w:numPr>
          <w:ilvl w:val="1"/>
          <w:numId w:val="34"/>
        </w:numPr>
        <w:tabs>
          <w:tab w:val="left" w:pos="0"/>
        </w:tabs>
        <w:autoSpaceDE w:val="0"/>
        <w:autoSpaceDN w:val="0"/>
        <w:spacing w:line="276" w:lineRule="auto"/>
        <w:ind w:left="0" w:firstLine="7"/>
        <w:contextualSpacing w:val="0"/>
        <w:jc w:val="both"/>
        <w:rPr>
          <w:rFonts w:ascii="Arial" w:hAnsi="Arial" w:cs="Arial"/>
          <w:sz w:val="22"/>
          <w:szCs w:val="22"/>
        </w:rPr>
      </w:pPr>
      <w:r w:rsidRPr="00ED6F3D">
        <w:rPr>
          <w:rFonts w:ascii="Arial" w:hAnsi="Arial" w:cs="Arial"/>
          <w:sz w:val="22"/>
          <w:szCs w:val="22"/>
        </w:rPr>
        <w:t xml:space="preserve">A impugnação e o pedido de esclarecimento poderão ser realizados por meio de forma eletrônica, pelos seguintes meios: e-mail: </w:t>
      </w:r>
      <w:hyperlink r:id="rId13" w:history="1">
        <w:r w:rsidR="00AE7CD5" w:rsidRPr="001306AA">
          <w:rPr>
            <w:rStyle w:val="Hyperlink"/>
            <w:rFonts w:ascii="Arial" w:hAnsi="Arial" w:cs="Arial"/>
            <w:color w:val="000000" w:themeColor="text1"/>
            <w:sz w:val="22"/>
            <w:szCs w:val="22"/>
          </w:rPr>
          <w:t>licitacao@jardim.ms.gov.br</w:t>
        </w:r>
      </w:hyperlink>
      <w:r w:rsidRPr="00ED6F3D">
        <w:rPr>
          <w:rFonts w:ascii="Arial" w:hAnsi="Arial" w:cs="Arial"/>
          <w:sz w:val="22"/>
          <w:szCs w:val="22"/>
        </w:rPr>
        <w:t xml:space="preserve"> ou pelo próprio sistema Plataforma Bolsa de Licitações e Leilões </w:t>
      </w:r>
      <w:r w:rsidRPr="00ED6F3D">
        <w:rPr>
          <w:rFonts w:ascii="Arial" w:hAnsi="Arial" w:cs="Arial"/>
          <w:color w:val="111111"/>
          <w:sz w:val="22"/>
          <w:szCs w:val="22"/>
        </w:rPr>
        <w:t xml:space="preserve">- </w:t>
      </w:r>
      <w:r w:rsidRPr="00ED6F3D">
        <w:rPr>
          <w:rFonts w:ascii="Arial" w:hAnsi="Arial" w:cs="Arial"/>
          <w:sz w:val="22"/>
          <w:szCs w:val="22"/>
        </w:rPr>
        <w:t xml:space="preserve">BLL — </w:t>
      </w:r>
      <w:r w:rsidRPr="00A839F4">
        <w:rPr>
          <w:rFonts w:ascii="Arial" w:hAnsi="Arial" w:cs="Arial"/>
          <w:sz w:val="22"/>
          <w:szCs w:val="22"/>
          <w:u w:val="single"/>
        </w:rPr>
        <w:t>https://bll.org.br/</w:t>
      </w:r>
    </w:p>
    <w:p w14:paraId="14742D75" w14:textId="77777777" w:rsidR="001306AA" w:rsidRPr="00ED6F3D" w:rsidRDefault="001306AA" w:rsidP="001306AA">
      <w:pPr>
        <w:pStyle w:val="PargrafodaLista"/>
        <w:widowControl w:val="0"/>
        <w:tabs>
          <w:tab w:val="left" w:pos="0"/>
        </w:tabs>
        <w:autoSpaceDE w:val="0"/>
        <w:autoSpaceDN w:val="0"/>
        <w:spacing w:line="276" w:lineRule="auto"/>
        <w:ind w:left="7"/>
        <w:contextualSpacing w:val="0"/>
        <w:jc w:val="both"/>
        <w:rPr>
          <w:rFonts w:ascii="Arial" w:hAnsi="Arial" w:cs="Arial"/>
          <w:sz w:val="22"/>
          <w:szCs w:val="22"/>
        </w:rPr>
      </w:pPr>
    </w:p>
    <w:p w14:paraId="0D882D23" w14:textId="16D67B78" w:rsidR="002E32A1" w:rsidRPr="00ED6F3D" w:rsidRDefault="002E32A1" w:rsidP="00E143E3">
      <w:pPr>
        <w:pStyle w:val="PargrafodaLista"/>
        <w:widowControl w:val="0"/>
        <w:numPr>
          <w:ilvl w:val="1"/>
          <w:numId w:val="34"/>
        </w:numPr>
        <w:tabs>
          <w:tab w:val="left" w:pos="0"/>
        </w:tabs>
        <w:autoSpaceDE w:val="0"/>
        <w:autoSpaceDN w:val="0"/>
        <w:spacing w:line="276" w:lineRule="auto"/>
        <w:ind w:left="0" w:firstLine="0"/>
        <w:contextualSpacing w:val="0"/>
        <w:jc w:val="both"/>
        <w:rPr>
          <w:rFonts w:ascii="Arial" w:hAnsi="Arial" w:cs="Arial"/>
          <w:sz w:val="22"/>
          <w:szCs w:val="22"/>
        </w:rPr>
      </w:pPr>
      <w:r w:rsidRPr="00ED6F3D">
        <w:rPr>
          <w:rFonts w:ascii="Arial" w:hAnsi="Arial" w:cs="Arial"/>
          <w:sz w:val="22"/>
          <w:szCs w:val="22"/>
        </w:rPr>
        <w:t xml:space="preserve">As impugnações e </w:t>
      </w:r>
      <w:r w:rsidRPr="00ED6F3D">
        <w:rPr>
          <w:rFonts w:ascii="Arial" w:hAnsi="Arial" w:cs="Arial"/>
          <w:b/>
          <w:sz w:val="22"/>
          <w:szCs w:val="22"/>
        </w:rPr>
        <w:t xml:space="preserve">pedidos </w:t>
      </w:r>
      <w:r w:rsidRPr="00ED6F3D">
        <w:rPr>
          <w:rFonts w:ascii="Arial" w:hAnsi="Arial" w:cs="Arial"/>
          <w:sz w:val="22"/>
          <w:szCs w:val="22"/>
        </w:rPr>
        <w:t xml:space="preserve">de esclarecimentos </w:t>
      </w:r>
      <w:r w:rsidR="00D7563E" w:rsidRPr="00ED6F3D">
        <w:rPr>
          <w:rFonts w:ascii="Arial" w:hAnsi="Arial" w:cs="Arial"/>
          <w:sz w:val="22"/>
          <w:szCs w:val="22"/>
        </w:rPr>
        <w:t>não</w:t>
      </w:r>
      <w:r w:rsidRPr="00ED6F3D">
        <w:rPr>
          <w:rFonts w:ascii="Arial" w:hAnsi="Arial" w:cs="Arial"/>
          <w:sz w:val="22"/>
          <w:szCs w:val="22"/>
        </w:rPr>
        <w:t xml:space="preserve"> </w:t>
      </w:r>
      <w:r w:rsidRPr="00ED6F3D">
        <w:rPr>
          <w:rFonts w:ascii="Arial" w:hAnsi="Arial" w:cs="Arial"/>
          <w:b/>
          <w:sz w:val="22"/>
          <w:szCs w:val="22"/>
        </w:rPr>
        <w:t xml:space="preserve">suspendem os prazos previstos </w:t>
      </w:r>
      <w:r w:rsidRPr="00ED6F3D">
        <w:rPr>
          <w:rFonts w:ascii="Arial" w:hAnsi="Arial" w:cs="Arial"/>
          <w:sz w:val="22"/>
          <w:szCs w:val="22"/>
        </w:rPr>
        <w:t>no</w:t>
      </w:r>
      <w:r w:rsidR="009552E5" w:rsidRPr="00ED6F3D">
        <w:rPr>
          <w:rFonts w:ascii="Arial" w:hAnsi="Arial" w:cs="Arial"/>
          <w:sz w:val="22"/>
          <w:szCs w:val="22"/>
        </w:rPr>
        <w:t xml:space="preserve"> </w:t>
      </w:r>
      <w:r w:rsidRPr="00ED6F3D">
        <w:rPr>
          <w:rFonts w:ascii="Arial" w:hAnsi="Arial" w:cs="Arial"/>
          <w:sz w:val="22"/>
          <w:szCs w:val="22"/>
        </w:rPr>
        <w:t>certame.</w:t>
      </w:r>
    </w:p>
    <w:p w14:paraId="3C384652" w14:textId="77777777" w:rsidR="002E32A1" w:rsidRPr="00ED6F3D" w:rsidRDefault="002E32A1" w:rsidP="007D6162">
      <w:pPr>
        <w:pStyle w:val="Corpodetexto"/>
        <w:spacing w:line="276" w:lineRule="auto"/>
        <w:rPr>
          <w:rFonts w:ascii="Arial" w:hAnsi="Arial" w:cs="Arial"/>
          <w:sz w:val="22"/>
          <w:szCs w:val="22"/>
        </w:rPr>
      </w:pPr>
    </w:p>
    <w:p w14:paraId="55EE90E1" w14:textId="6733F650" w:rsidR="002E32A1" w:rsidRDefault="002E32A1" w:rsidP="00E143E3">
      <w:pPr>
        <w:pStyle w:val="Corpodetexto"/>
        <w:numPr>
          <w:ilvl w:val="2"/>
          <w:numId w:val="34"/>
        </w:numPr>
        <w:tabs>
          <w:tab w:val="left" w:pos="567"/>
        </w:tabs>
        <w:spacing w:line="276" w:lineRule="auto"/>
        <w:ind w:left="0" w:firstLine="0"/>
        <w:rPr>
          <w:rFonts w:ascii="Arial" w:hAnsi="Arial" w:cs="Arial"/>
          <w:sz w:val="22"/>
          <w:szCs w:val="22"/>
        </w:rPr>
      </w:pPr>
      <w:r w:rsidRPr="00ED6F3D">
        <w:rPr>
          <w:rFonts w:ascii="Arial" w:hAnsi="Arial" w:cs="Arial"/>
          <w:sz w:val="22"/>
          <w:szCs w:val="22"/>
        </w:rPr>
        <w:t xml:space="preserve">A concessão de efeito suspensivo </w:t>
      </w:r>
      <w:r w:rsidRPr="00ED6F3D">
        <w:rPr>
          <w:rFonts w:ascii="Arial" w:hAnsi="Arial" w:cs="Arial"/>
          <w:color w:val="151515"/>
          <w:sz w:val="22"/>
          <w:szCs w:val="22"/>
        </w:rPr>
        <w:t xml:space="preserve">à </w:t>
      </w:r>
      <w:r w:rsidRPr="00ED6F3D">
        <w:rPr>
          <w:rFonts w:ascii="Arial" w:hAnsi="Arial" w:cs="Arial"/>
          <w:sz w:val="22"/>
          <w:szCs w:val="22"/>
        </w:rPr>
        <w:t xml:space="preserve">impugnação é medida excepcional e </w:t>
      </w:r>
      <w:r w:rsidR="00D7563E" w:rsidRPr="00ED6F3D">
        <w:rPr>
          <w:rFonts w:ascii="Arial" w:hAnsi="Arial" w:cs="Arial"/>
          <w:sz w:val="22"/>
          <w:szCs w:val="22"/>
        </w:rPr>
        <w:t>deverá</w:t>
      </w:r>
      <w:r w:rsidRPr="00ED6F3D">
        <w:rPr>
          <w:rFonts w:ascii="Arial" w:hAnsi="Arial" w:cs="Arial"/>
          <w:sz w:val="22"/>
          <w:szCs w:val="22"/>
        </w:rPr>
        <w:t xml:space="preserve"> ser motivada pelo agente de </w:t>
      </w:r>
      <w:r w:rsidR="00D7563E" w:rsidRPr="00ED6F3D">
        <w:rPr>
          <w:rFonts w:ascii="Arial" w:hAnsi="Arial" w:cs="Arial"/>
          <w:sz w:val="22"/>
          <w:szCs w:val="22"/>
        </w:rPr>
        <w:t>contratação</w:t>
      </w:r>
      <w:r w:rsidRPr="00ED6F3D">
        <w:rPr>
          <w:rFonts w:ascii="Arial" w:hAnsi="Arial" w:cs="Arial"/>
          <w:sz w:val="22"/>
          <w:szCs w:val="22"/>
        </w:rPr>
        <w:t xml:space="preserve">, nos autos do processo de </w:t>
      </w:r>
      <w:r w:rsidR="00D7563E" w:rsidRPr="00ED6F3D">
        <w:rPr>
          <w:rFonts w:ascii="Arial" w:hAnsi="Arial" w:cs="Arial"/>
          <w:sz w:val="22"/>
          <w:szCs w:val="22"/>
        </w:rPr>
        <w:t>licitação</w:t>
      </w:r>
      <w:r w:rsidRPr="00ED6F3D">
        <w:rPr>
          <w:rFonts w:ascii="Arial" w:hAnsi="Arial" w:cs="Arial"/>
          <w:sz w:val="22"/>
          <w:szCs w:val="22"/>
        </w:rPr>
        <w:t>.</w:t>
      </w:r>
    </w:p>
    <w:p w14:paraId="687EB6E9" w14:textId="77777777" w:rsidR="00FF5B25" w:rsidRDefault="00FF5B25" w:rsidP="00E143E3">
      <w:pPr>
        <w:pStyle w:val="Corpodetexto"/>
        <w:tabs>
          <w:tab w:val="left" w:pos="567"/>
        </w:tabs>
        <w:spacing w:line="276" w:lineRule="auto"/>
        <w:rPr>
          <w:rFonts w:ascii="Arial" w:hAnsi="Arial" w:cs="Arial"/>
          <w:sz w:val="22"/>
          <w:szCs w:val="22"/>
        </w:rPr>
      </w:pPr>
    </w:p>
    <w:p w14:paraId="3C38E074" w14:textId="77777777" w:rsidR="002E32A1" w:rsidRPr="00ED6F3D" w:rsidRDefault="002E32A1" w:rsidP="00E143E3">
      <w:pPr>
        <w:pStyle w:val="PargrafodaLista"/>
        <w:widowControl w:val="0"/>
        <w:numPr>
          <w:ilvl w:val="1"/>
          <w:numId w:val="34"/>
        </w:numPr>
        <w:tabs>
          <w:tab w:val="left" w:pos="0"/>
        </w:tabs>
        <w:autoSpaceDE w:val="0"/>
        <w:autoSpaceDN w:val="0"/>
        <w:spacing w:line="276" w:lineRule="auto"/>
        <w:ind w:left="0" w:firstLine="0"/>
        <w:contextualSpacing w:val="0"/>
        <w:jc w:val="both"/>
        <w:rPr>
          <w:rFonts w:ascii="Arial" w:hAnsi="Arial" w:cs="Arial"/>
          <w:sz w:val="22"/>
          <w:szCs w:val="22"/>
        </w:rPr>
      </w:pPr>
      <w:r w:rsidRPr="00ED6F3D">
        <w:rPr>
          <w:rFonts w:ascii="Arial" w:hAnsi="Arial" w:cs="Arial"/>
          <w:sz w:val="22"/>
          <w:szCs w:val="22"/>
        </w:rPr>
        <w:t>Acolhida a impugnação, será definida e publicada nova data para a realização do certame.</w:t>
      </w:r>
    </w:p>
    <w:p w14:paraId="6D079E60" w14:textId="77777777" w:rsidR="002E32A1" w:rsidRPr="00ED6F3D" w:rsidRDefault="002E32A1" w:rsidP="00E143E3">
      <w:pPr>
        <w:pStyle w:val="Corpodetexto"/>
        <w:spacing w:line="276" w:lineRule="auto"/>
        <w:rPr>
          <w:rFonts w:ascii="Arial" w:hAnsi="Arial" w:cs="Arial"/>
          <w:sz w:val="22"/>
          <w:szCs w:val="22"/>
        </w:rPr>
      </w:pPr>
    </w:p>
    <w:p w14:paraId="5853B9B7" w14:textId="22AD272F" w:rsidR="002E32A1" w:rsidRPr="009113CF" w:rsidRDefault="002E32A1" w:rsidP="00E143E3">
      <w:pPr>
        <w:widowControl w:val="0"/>
        <w:numPr>
          <w:ilvl w:val="0"/>
          <w:numId w:val="34"/>
        </w:numPr>
        <w:shd w:val="clear" w:color="auto" w:fill="D9D9D9" w:themeFill="background1" w:themeFillShade="D9"/>
        <w:tabs>
          <w:tab w:val="left" w:pos="0"/>
        </w:tabs>
        <w:autoSpaceDE w:val="0"/>
        <w:autoSpaceDN w:val="0"/>
        <w:spacing w:line="276" w:lineRule="auto"/>
        <w:ind w:left="0" w:firstLine="0"/>
        <w:jc w:val="both"/>
        <w:rPr>
          <w:rFonts w:ascii="Arial" w:hAnsi="Arial" w:cs="Arial"/>
          <w:b/>
          <w:sz w:val="22"/>
          <w:szCs w:val="22"/>
        </w:rPr>
      </w:pPr>
      <w:bookmarkStart w:id="6" w:name="_TOC_250000"/>
      <w:r w:rsidRPr="009113CF">
        <w:rPr>
          <w:rFonts w:ascii="Arial" w:hAnsi="Arial" w:cs="Arial"/>
          <w:b/>
          <w:sz w:val="22"/>
          <w:szCs w:val="22"/>
        </w:rPr>
        <w:t xml:space="preserve">DAS DISPOSIÇÕES </w:t>
      </w:r>
      <w:bookmarkEnd w:id="6"/>
      <w:r w:rsidRPr="009113CF">
        <w:rPr>
          <w:rFonts w:ascii="Arial" w:hAnsi="Arial" w:cs="Arial"/>
          <w:b/>
          <w:sz w:val="22"/>
          <w:szCs w:val="22"/>
        </w:rPr>
        <w:t>GERAIS</w:t>
      </w:r>
      <w:r w:rsidR="00282DFD" w:rsidRPr="009113CF">
        <w:rPr>
          <w:rFonts w:ascii="Arial" w:hAnsi="Arial" w:cs="Arial"/>
          <w:b/>
          <w:sz w:val="22"/>
          <w:szCs w:val="22"/>
        </w:rPr>
        <w:t>:</w:t>
      </w:r>
    </w:p>
    <w:p w14:paraId="1F08909A" w14:textId="77777777" w:rsidR="002E32A1" w:rsidRPr="00ED6F3D" w:rsidRDefault="002E32A1" w:rsidP="00E143E3">
      <w:pPr>
        <w:pStyle w:val="Corpodetexto"/>
        <w:spacing w:line="276" w:lineRule="auto"/>
        <w:rPr>
          <w:rFonts w:ascii="Arial" w:hAnsi="Arial" w:cs="Arial"/>
          <w:b/>
          <w:sz w:val="22"/>
          <w:szCs w:val="22"/>
        </w:rPr>
      </w:pPr>
    </w:p>
    <w:p w14:paraId="173C5ECE" w14:textId="77777777" w:rsidR="001A3F9D" w:rsidRDefault="002E32A1" w:rsidP="00E143E3">
      <w:pPr>
        <w:pStyle w:val="PargrafodaLista"/>
        <w:widowControl w:val="0"/>
        <w:numPr>
          <w:ilvl w:val="1"/>
          <w:numId w:val="34"/>
        </w:numPr>
        <w:tabs>
          <w:tab w:val="left" w:pos="0"/>
        </w:tabs>
        <w:autoSpaceDE w:val="0"/>
        <w:autoSpaceDN w:val="0"/>
        <w:spacing w:line="276" w:lineRule="auto"/>
        <w:ind w:left="0" w:firstLine="2"/>
        <w:contextualSpacing w:val="0"/>
        <w:jc w:val="both"/>
        <w:rPr>
          <w:rFonts w:ascii="Arial" w:hAnsi="Arial" w:cs="Arial"/>
          <w:sz w:val="22"/>
          <w:szCs w:val="22"/>
        </w:rPr>
      </w:pPr>
      <w:r w:rsidRPr="00ED6F3D">
        <w:rPr>
          <w:rFonts w:ascii="Arial" w:hAnsi="Arial" w:cs="Arial"/>
          <w:sz w:val="22"/>
          <w:szCs w:val="22"/>
        </w:rPr>
        <w:t xml:space="preserve">Será divulgada ata da sessão </w:t>
      </w:r>
      <w:r w:rsidR="00D7563E" w:rsidRPr="00ED6F3D">
        <w:rPr>
          <w:rFonts w:ascii="Arial" w:hAnsi="Arial" w:cs="Arial"/>
          <w:sz w:val="22"/>
          <w:szCs w:val="22"/>
        </w:rPr>
        <w:t>pública</w:t>
      </w:r>
      <w:r w:rsidRPr="00ED6F3D">
        <w:rPr>
          <w:rFonts w:ascii="Arial" w:hAnsi="Arial" w:cs="Arial"/>
          <w:sz w:val="22"/>
          <w:szCs w:val="22"/>
        </w:rPr>
        <w:t xml:space="preserve"> no sistema eletrônico</w:t>
      </w:r>
      <w:r w:rsidR="001A3F9D" w:rsidRPr="00ED6F3D">
        <w:rPr>
          <w:rFonts w:ascii="Arial" w:hAnsi="Arial" w:cs="Arial"/>
          <w:sz w:val="22"/>
          <w:szCs w:val="22"/>
        </w:rPr>
        <w:t>.</w:t>
      </w:r>
      <w:r w:rsidRPr="00ED6F3D">
        <w:rPr>
          <w:rFonts w:ascii="Arial" w:hAnsi="Arial" w:cs="Arial"/>
          <w:sz w:val="22"/>
          <w:szCs w:val="22"/>
        </w:rPr>
        <w:t xml:space="preserve"> </w:t>
      </w:r>
    </w:p>
    <w:p w14:paraId="1FF264A8" w14:textId="77777777" w:rsidR="004951F9" w:rsidRPr="00ED6F3D" w:rsidRDefault="004951F9" w:rsidP="00E143E3">
      <w:pPr>
        <w:pStyle w:val="PargrafodaLista"/>
        <w:widowControl w:val="0"/>
        <w:tabs>
          <w:tab w:val="left" w:pos="0"/>
        </w:tabs>
        <w:autoSpaceDE w:val="0"/>
        <w:autoSpaceDN w:val="0"/>
        <w:spacing w:line="276" w:lineRule="auto"/>
        <w:ind w:left="2"/>
        <w:contextualSpacing w:val="0"/>
        <w:jc w:val="both"/>
        <w:rPr>
          <w:rFonts w:ascii="Arial" w:hAnsi="Arial" w:cs="Arial"/>
          <w:sz w:val="22"/>
          <w:szCs w:val="22"/>
        </w:rPr>
      </w:pPr>
    </w:p>
    <w:p w14:paraId="20F1E254" w14:textId="1AF07EC7" w:rsidR="002E32A1" w:rsidRPr="00ED6F3D" w:rsidRDefault="002E32A1" w:rsidP="00E143E3">
      <w:pPr>
        <w:pStyle w:val="PargrafodaLista"/>
        <w:widowControl w:val="0"/>
        <w:numPr>
          <w:ilvl w:val="1"/>
          <w:numId w:val="34"/>
        </w:numPr>
        <w:tabs>
          <w:tab w:val="left" w:pos="0"/>
        </w:tabs>
        <w:autoSpaceDE w:val="0"/>
        <w:autoSpaceDN w:val="0"/>
        <w:spacing w:line="276" w:lineRule="auto"/>
        <w:ind w:left="0" w:firstLine="2"/>
        <w:contextualSpacing w:val="0"/>
        <w:jc w:val="both"/>
        <w:rPr>
          <w:rFonts w:ascii="Arial" w:hAnsi="Arial" w:cs="Arial"/>
          <w:sz w:val="22"/>
          <w:szCs w:val="22"/>
        </w:rPr>
      </w:pPr>
      <w:r w:rsidRPr="00ED6F3D">
        <w:rPr>
          <w:rFonts w:ascii="Arial" w:hAnsi="Arial" w:cs="Arial"/>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w:t>
      </w:r>
      <w:r w:rsidR="00D7563E" w:rsidRPr="00ED6F3D">
        <w:rPr>
          <w:rFonts w:ascii="Arial" w:hAnsi="Arial" w:cs="Arial"/>
          <w:sz w:val="22"/>
          <w:szCs w:val="22"/>
        </w:rPr>
        <w:t>contrário</w:t>
      </w:r>
      <w:r w:rsidRPr="00ED6F3D">
        <w:rPr>
          <w:rFonts w:ascii="Arial" w:hAnsi="Arial" w:cs="Arial"/>
          <w:sz w:val="22"/>
          <w:szCs w:val="22"/>
        </w:rPr>
        <w:t>, pelo Pregoeiro.</w:t>
      </w:r>
    </w:p>
    <w:p w14:paraId="7A84784B" w14:textId="77777777" w:rsidR="002E32A1" w:rsidRPr="00ED6F3D" w:rsidRDefault="002E32A1" w:rsidP="00E143E3">
      <w:pPr>
        <w:pStyle w:val="Corpodetexto"/>
        <w:spacing w:before="41" w:line="276" w:lineRule="auto"/>
        <w:rPr>
          <w:rFonts w:ascii="Arial" w:hAnsi="Arial" w:cs="Arial"/>
          <w:sz w:val="22"/>
          <w:szCs w:val="22"/>
        </w:rPr>
      </w:pPr>
    </w:p>
    <w:p w14:paraId="4707D5E6" w14:textId="0AC8441F" w:rsidR="002E32A1" w:rsidRDefault="002E32A1" w:rsidP="00E143E3">
      <w:pPr>
        <w:pStyle w:val="PargrafodaLista"/>
        <w:widowControl w:val="0"/>
        <w:numPr>
          <w:ilvl w:val="1"/>
          <w:numId w:val="34"/>
        </w:numPr>
        <w:tabs>
          <w:tab w:val="left" w:pos="0"/>
        </w:tabs>
        <w:autoSpaceDE w:val="0"/>
        <w:autoSpaceDN w:val="0"/>
        <w:spacing w:before="1" w:line="276" w:lineRule="auto"/>
        <w:ind w:left="0" w:firstLine="0"/>
        <w:contextualSpacing w:val="0"/>
        <w:jc w:val="both"/>
        <w:rPr>
          <w:rFonts w:ascii="Arial" w:hAnsi="Arial" w:cs="Arial"/>
          <w:sz w:val="22"/>
          <w:szCs w:val="22"/>
        </w:rPr>
      </w:pPr>
      <w:r w:rsidRPr="00ED6F3D">
        <w:rPr>
          <w:rFonts w:ascii="Arial" w:hAnsi="Arial" w:cs="Arial"/>
          <w:sz w:val="22"/>
          <w:szCs w:val="22"/>
        </w:rPr>
        <w:t xml:space="preserve">Todas as referências de tempo no Edital, no aviso e durante a sessão pública observarão o horário de </w:t>
      </w:r>
      <w:r w:rsidR="00D7563E" w:rsidRPr="00ED6F3D">
        <w:rPr>
          <w:rFonts w:ascii="Arial" w:hAnsi="Arial" w:cs="Arial"/>
          <w:sz w:val="22"/>
          <w:szCs w:val="22"/>
        </w:rPr>
        <w:t>Brasília</w:t>
      </w:r>
      <w:r w:rsidRPr="00ED6F3D">
        <w:rPr>
          <w:rFonts w:ascii="Arial" w:hAnsi="Arial" w:cs="Arial"/>
          <w:sz w:val="22"/>
          <w:szCs w:val="22"/>
        </w:rPr>
        <w:t xml:space="preserve"> </w:t>
      </w:r>
      <w:r w:rsidRPr="00ED6F3D">
        <w:rPr>
          <w:rFonts w:ascii="Arial" w:hAnsi="Arial" w:cs="Arial"/>
          <w:color w:val="111111"/>
          <w:sz w:val="22"/>
          <w:szCs w:val="22"/>
        </w:rPr>
        <w:t xml:space="preserve">— </w:t>
      </w:r>
      <w:r w:rsidRPr="00ED6F3D">
        <w:rPr>
          <w:rFonts w:ascii="Arial" w:hAnsi="Arial" w:cs="Arial"/>
          <w:sz w:val="22"/>
          <w:szCs w:val="22"/>
        </w:rPr>
        <w:t>DF.</w:t>
      </w:r>
    </w:p>
    <w:p w14:paraId="6969FD9E" w14:textId="77777777" w:rsidR="003745EA" w:rsidRPr="00ED6F3D" w:rsidRDefault="003745EA" w:rsidP="003745EA">
      <w:pPr>
        <w:pStyle w:val="PargrafodaLista"/>
        <w:widowControl w:val="0"/>
        <w:tabs>
          <w:tab w:val="left" w:pos="0"/>
        </w:tabs>
        <w:autoSpaceDE w:val="0"/>
        <w:autoSpaceDN w:val="0"/>
        <w:spacing w:before="1" w:line="276" w:lineRule="auto"/>
        <w:ind w:left="0"/>
        <w:contextualSpacing w:val="0"/>
        <w:jc w:val="both"/>
        <w:rPr>
          <w:rFonts w:ascii="Arial" w:hAnsi="Arial" w:cs="Arial"/>
          <w:sz w:val="22"/>
          <w:szCs w:val="22"/>
        </w:rPr>
      </w:pPr>
    </w:p>
    <w:p w14:paraId="79076661" w14:textId="7A9220FD" w:rsidR="002E32A1" w:rsidRDefault="002E32A1" w:rsidP="00E143E3">
      <w:pPr>
        <w:pStyle w:val="PargrafodaLista"/>
        <w:widowControl w:val="0"/>
        <w:numPr>
          <w:ilvl w:val="1"/>
          <w:numId w:val="34"/>
        </w:numPr>
        <w:tabs>
          <w:tab w:val="left" w:pos="0"/>
        </w:tabs>
        <w:autoSpaceDE w:val="0"/>
        <w:autoSpaceDN w:val="0"/>
        <w:spacing w:before="1" w:line="276" w:lineRule="auto"/>
        <w:ind w:left="0" w:firstLine="0"/>
        <w:contextualSpacing w:val="0"/>
        <w:jc w:val="both"/>
        <w:rPr>
          <w:rFonts w:ascii="Arial" w:hAnsi="Arial" w:cs="Arial"/>
          <w:sz w:val="22"/>
          <w:szCs w:val="22"/>
        </w:rPr>
      </w:pPr>
      <w:r w:rsidRPr="00ED6F3D">
        <w:rPr>
          <w:rFonts w:ascii="Arial" w:hAnsi="Arial" w:cs="Arial"/>
          <w:sz w:val="22"/>
          <w:szCs w:val="22"/>
        </w:rPr>
        <w:t xml:space="preserve">A homologação do resultado desta licitação não implicará direito </w:t>
      </w:r>
      <w:r w:rsidR="008176D9">
        <w:rPr>
          <w:rFonts w:ascii="Arial" w:hAnsi="Arial" w:cs="Arial"/>
          <w:sz w:val="22"/>
          <w:szCs w:val="22"/>
        </w:rPr>
        <w:t>a</w:t>
      </w:r>
      <w:r w:rsidRPr="00ED6F3D">
        <w:rPr>
          <w:rFonts w:ascii="Arial" w:hAnsi="Arial" w:cs="Arial"/>
          <w:sz w:val="22"/>
          <w:szCs w:val="22"/>
        </w:rPr>
        <w:t xml:space="preserve"> contratação.</w:t>
      </w:r>
    </w:p>
    <w:p w14:paraId="09EF28FA" w14:textId="77777777" w:rsidR="008176D9" w:rsidRDefault="008176D9" w:rsidP="00E143E3">
      <w:pPr>
        <w:pStyle w:val="PargrafodaLista"/>
        <w:widowControl w:val="0"/>
        <w:tabs>
          <w:tab w:val="left" w:pos="0"/>
        </w:tabs>
        <w:autoSpaceDE w:val="0"/>
        <w:autoSpaceDN w:val="0"/>
        <w:spacing w:before="1" w:line="276" w:lineRule="auto"/>
        <w:ind w:left="0"/>
        <w:contextualSpacing w:val="0"/>
        <w:jc w:val="both"/>
        <w:rPr>
          <w:rFonts w:ascii="Arial" w:hAnsi="Arial" w:cs="Arial"/>
          <w:sz w:val="22"/>
          <w:szCs w:val="22"/>
        </w:rPr>
      </w:pPr>
    </w:p>
    <w:p w14:paraId="1F8C3314" w14:textId="0EA75AFA" w:rsidR="002E32A1" w:rsidRPr="00ED6F3D" w:rsidRDefault="002E32A1" w:rsidP="00E143E3">
      <w:pPr>
        <w:pStyle w:val="PargrafodaLista"/>
        <w:widowControl w:val="0"/>
        <w:numPr>
          <w:ilvl w:val="1"/>
          <w:numId w:val="34"/>
        </w:numPr>
        <w:tabs>
          <w:tab w:val="left" w:pos="0"/>
        </w:tabs>
        <w:autoSpaceDE w:val="0"/>
        <w:autoSpaceDN w:val="0"/>
        <w:spacing w:line="276" w:lineRule="auto"/>
        <w:ind w:left="0" w:firstLine="2"/>
        <w:contextualSpacing w:val="0"/>
        <w:jc w:val="both"/>
        <w:rPr>
          <w:rFonts w:ascii="Arial" w:hAnsi="Arial" w:cs="Arial"/>
          <w:sz w:val="22"/>
          <w:szCs w:val="22"/>
        </w:rPr>
      </w:pPr>
      <w:r w:rsidRPr="00ED6F3D">
        <w:rPr>
          <w:rFonts w:ascii="Arial" w:hAnsi="Arial" w:cs="Arial"/>
          <w:sz w:val="22"/>
          <w:szCs w:val="22"/>
        </w:rPr>
        <w:t xml:space="preserve">As normas disciplinadoras da licitação serão sempre interpretadas em favor da ampliação da disputa entre os interessados, desde que não comprometam o interesse da </w:t>
      </w:r>
      <w:r w:rsidR="00D7563E" w:rsidRPr="00ED6F3D">
        <w:rPr>
          <w:rFonts w:ascii="Arial" w:hAnsi="Arial" w:cs="Arial"/>
          <w:sz w:val="22"/>
          <w:szCs w:val="22"/>
        </w:rPr>
        <w:t>Administração</w:t>
      </w:r>
      <w:r w:rsidRPr="00ED6F3D">
        <w:rPr>
          <w:rFonts w:ascii="Arial" w:hAnsi="Arial" w:cs="Arial"/>
          <w:sz w:val="22"/>
          <w:szCs w:val="22"/>
        </w:rPr>
        <w:t>, o princípio da isonomia, a finalidade e a segurança da contratação.</w:t>
      </w:r>
    </w:p>
    <w:p w14:paraId="60904D25" w14:textId="77777777" w:rsidR="002E32A1" w:rsidRPr="00ED6F3D" w:rsidRDefault="002E32A1" w:rsidP="00E143E3">
      <w:pPr>
        <w:pStyle w:val="Corpodetexto"/>
        <w:spacing w:line="276" w:lineRule="auto"/>
        <w:rPr>
          <w:rFonts w:ascii="Arial" w:hAnsi="Arial" w:cs="Arial"/>
          <w:sz w:val="22"/>
          <w:szCs w:val="22"/>
        </w:rPr>
      </w:pPr>
    </w:p>
    <w:p w14:paraId="721D936E" w14:textId="17B4D4BC" w:rsidR="00A839F4" w:rsidRDefault="002E32A1" w:rsidP="00E143E3">
      <w:pPr>
        <w:pStyle w:val="PargrafodaLista"/>
        <w:widowControl w:val="0"/>
        <w:numPr>
          <w:ilvl w:val="1"/>
          <w:numId w:val="34"/>
        </w:numPr>
        <w:tabs>
          <w:tab w:val="left" w:pos="0"/>
        </w:tabs>
        <w:autoSpaceDE w:val="0"/>
        <w:autoSpaceDN w:val="0"/>
        <w:spacing w:line="276" w:lineRule="auto"/>
        <w:ind w:left="0" w:hanging="1"/>
        <w:contextualSpacing w:val="0"/>
        <w:jc w:val="both"/>
        <w:rPr>
          <w:rFonts w:ascii="Arial" w:hAnsi="Arial" w:cs="Arial"/>
          <w:sz w:val="22"/>
          <w:szCs w:val="22"/>
        </w:rPr>
      </w:pPr>
      <w:r w:rsidRPr="00ED6F3D">
        <w:rPr>
          <w:rFonts w:ascii="Arial" w:hAnsi="Arial" w:cs="Arial"/>
          <w:color w:val="111111"/>
          <w:sz w:val="22"/>
          <w:szCs w:val="22"/>
        </w:rPr>
        <w:t xml:space="preserve">Os </w:t>
      </w:r>
      <w:r w:rsidRPr="00ED6F3D">
        <w:rPr>
          <w:rFonts w:ascii="Arial" w:hAnsi="Arial" w:cs="Arial"/>
          <w:sz w:val="22"/>
          <w:szCs w:val="22"/>
        </w:rPr>
        <w:t xml:space="preserve">licitantes assumem todos os custos de preparação </w:t>
      </w:r>
      <w:r w:rsidRPr="00ED6F3D">
        <w:rPr>
          <w:rFonts w:ascii="Arial" w:hAnsi="Arial" w:cs="Arial"/>
          <w:color w:val="131313"/>
          <w:sz w:val="22"/>
          <w:szCs w:val="22"/>
        </w:rPr>
        <w:t xml:space="preserve">e </w:t>
      </w:r>
      <w:r w:rsidRPr="00ED6F3D">
        <w:rPr>
          <w:rFonts w:ascii="Arial" w:hAnsi="Arial" w:cs="Arial"/>
          <w:sz w:val="22"/>
          <w:szCs w:val="22"/>
        </w:rPr>
        <w:t xml:space="preserve">apresentação de suas propostas e a Administração não será, </w:t>
      </w:r>
      <w:r w:rsidRPr="00ED6F3D">
        <w:rPr>
          <w:rFonts w:ascii="Arial" w:hAnsi="Arial" w:cs="Arial"/>
          <w:color w:val="0E0E0E"/>
          <w:sz w:val="22"/>
          <w:szCs w:val="22"/>
        </w:rPr>
        <w:t xml:space="preserve">em </w:t>
      </w:r>
      <w:r w:rsidRPr="00ED6F3D">
        <w:rPr>
          <w:rFonts w:ascii="Arial" w:hAnsi="Arial" w:cs="Arial"/>
          <w:sz w:val="22"/>
          <w:szCs w:val="22"/>
        </w:rPr>
        <w:t>nenhum caso, responsável por esses custos, independentemente da condução ou do resultado do processo licitatório.</w:t>
      </w:r>
    </w:p>
    <w:p w14:paraId="770F23CB" w14:textId="77777777" w:rsidR="0088054B" w:rsidRPr="0068608B" w:rsidRDefault="0088054B" w:rsidP="0088054B">
      <w:pPr>
        <w:pStyle w:val="PargrafodaLista"/>
        <w:widowControl w:val="0"/>
        <w:tabs>
          <w:tab w:val="left" w:pos="0"/>
        </w:tabs>
        <w:autoSpaceDE w:val="0"/>
        <w:autoSpaceDN w:val="0"/>
        <w:spacing w:line="276" w:lineRule="auto"/>
        <w:ind w:left="0"/>
        <w:contextualSpacing w:val="0"/>
        <w:jc w:val="both"/>
        <w:rPr>
          <w:rFonts w:ascii="Arial" w:hAnsi="Arial" w:cs="Arial"/>
          <w:sz w:val="22"/>
          <w:szCs w:val="22"/>
        </w:rPr>
      </w:pPr>
    </w:p>
    <w:p w14:paraId="3BE9F0D4" w14:textId="77777777" w:rsidR="002E32A1" w:rsidRPr="00ED6F3D" w:rsidRDefault="002E32A1" w:rsidP="00E143E3">
      <w:pPr>
        <w:pStyle w:val="PargrafodaLista"/>
        <w:widowControl w:val="0"/>
        <w:numPr>
          <w:ilvl w:val="1"/>
          <w:numId w:val="34"/>
        </w:numPr>
        <w:tabs>
          <w:tab w:val="left" w:pos="0"/>
        </w:tabs>
        <w:autoSpaceDE w:val="0"/>
        <w:autoSpaceDN w:val="0"/>
        <w:spacing w:line="276" w:lineRule="auto"/>
        <w:ind w:left="0" w:firstLine="0"/>
        <w:contextualSpacing w:val="0"/>
        <w:jc w:val="both"/>
        <w:rPr>
          <w:rFonts w:ascii="Arial" w:hAnsi="Arial" w:cs="Arial"/>
          <w:sz w:val="22"/>
          <w:szCs w:val="22"/>
        </w:rPr>
      </w:pPr>
      <w:r w:rsidRPr="00ED6F3D">
        <w:rPr>
          <w:rFonts w:ascii="Arial" w:hAnsi="Arial" w:cs="Arial"/>
          <w:sz w:val="22"/>
          <w:szCs w:val="22"/>
        </w:rPr>
        <w:t xml:space="preserve">Na contagem dos prazos estabelecidos neste Edital e seus Anexos, excluir-se-á o dia do início e incluir-se-á o do vencimento. Só se iniciam </w:t>
      </w:r>
      <w:r w:rsidRPr="00ED6F3D">
        <w:rPr>
          <w:rFonts w:ascii="Arial" w:hAnsi="Arial" w:cs="Arial"/>
          <w:color w:val="0C0C0C"/>
          <w:sz w:val="22"/>
          <w:szCs w:val="22"/>
        </w:rPr>
        <w:t xml:space="preserve">e </w:t>
      </w:r>
      <w:r w:rsidRPr="00ED6F3D">
        <w:rPr>
          <w:rFonts w:ascii="Arial" w:hAnsi="Arial" w:cs="Arial"/>
          <w:sz w:val="22"/>
          <w:szCs w:val="22"/>
        </w:rPr>
        <w:t>vencem os prazos em dias de expediente na Administração.</w:t>
      </w:r>
    </w:p>
    <w:p w14:paraId="18C8C976" w14:textId="77777777" w:rsidR="002E32A1" w:rsidRPr="00ED6F3D" w:rsidRDefault="002E32A1" w:rsidP="00E143E3">
      <w:pPr>
        <w:pStyle w:val="Corpodetexto"/>
        <w:spacing w:line="276" w:lineRule="auto"/>
        <w:rPr>
          <w:rFonts w:ascii="Arial" w:hAnsi="Arial" w:cs="Arial"/>
          <w:sz w:val="22"/>
          <w:szCs w:val="22"/>
        </w:rPr>
      </w:pPr>
    </w:p>
    <w:p w14:paraId="69E5828A" w14:textId="77777777" w:rsidR="002E32A1" w:rsidRPr="00ED6F3D" w:rsidRDefault="002E32A1" w:rsidP="00E143E3">
      <w:pPr>
        <w:pStyle w:val="PargrafodaLista"/>
        <w:widowControl w:val="0"/>
        <w:numPr>
          <w:ilvl w:val="1"/>
          <w:numId w:val="34"/>
        </w:numPr>
        <w:tabs>
          <w:tab w:val="left" w:pos="0"/>
        </w:tabs>
        <w:autoSpaceDE w:val="0"/>
        <w:autoSpaceDN w:val="0"/>
        <w:spacing w:line="276" w:lineRule="auto"/>
        <w:ind w:left="0" w:firstLine="4"/>
        <w:contextualSpacing w:val="0"/>
        <w:jc w:val="both"/>
        <w:rPr>
          <w:rFonts w:ascii="Arial" w:hAnsi="Arial" w:cs="Arial"/>
          <w:sz w:val="22"/>
          <w:szCs w:val="22"/>
        </w:rPr>
      </w:pPr>
      <w:r w:rsidRPr="00ED6F3D">
        <w:rPr>
          <w:rFonts w:ascii="Arial" w:hAnsi="Arial" w:cs="Arial"/>
          <w:sz w:val="22"/>
          <w:szCs w:val="22"/>
        </w:rPr>
        <w:t>O desatendimento de exigências formais não essenciais não importará o afastamento do licitante, desde que seja possível o aproveitamento do ato, observados os princípios da isonomia e do interesse público.</w:t>
      </w:r>
    </w:p>
    <w:p w14:paraId="24CDDDB3" w14:textId="77777777" w:rsidR="002E32A1" w:rsidRPr="00ED6F3D" w:rsidRDefault="002E32A1" w:rsidP="00E143E3">
      <w:pPr>
        <w:pStyle w:val="Corpodetexto"/>
        <w:spacing w:line="276" w:lineRule="auto"/>
        <w:rPr>
          <w:rFonts w:ascii="Arial" w:hAnsi="Arial" w:cs="Arial"/>
          <w:sz w:val="22"/>
          <w:szCs w:val="22"/>
        </w:rPr>
      </w:pPr>
    </w:p>
    <w:p w14:paraId="08BECF48" w14:textId="77777777" w:rsidR="002E32A1" w:rsidRDefault="002E32A1" w:rsidP="00E143E3">
      <w:pPr>
        <w:pStyle w:val="PargrafodaLista"/>
        <w:widowControl w:val="0"/>
        <w:numPr>
          <w:ilvl w:val="1"/>
          <w:numId w:val="34"/>
        </w:numPr>
        <w:tabs>
          <w:tab w:val="left" w:pos="0"/>
        </w:tabs>
        <w:autoSpaceDE w:val="0"/>
        <w:autoSpaceDN w:val="0"/>
        <w:spacing w:line="276" w:lineRule="auto"/>
        <w:ind w:left="0" w:firstLine="2"/>
        <w:contextualSpacing w:val="0"/>
        <w:jc w:val="both"/>
        <w:rPr>
          <w:rFonts w:ascii="Arial" w:hAnsi="Arial" w:cs="Arial"/>
          <w:sz w:val="22"/>
          <w:szCs w:val="22"/>
        </w:rPr>
      </w:pPr>
      <w:r w:rsidRPr="00ED6F3D">
        <w:rPr>
          <w:rFonts w:ascii="Arial" w:hAnsi="Arial" w:cs="Arial"/>
          <w:sz w:val="22"/>
          <w:szCs w:val="22"/>
        </w:rPr>
        <w:t>Em caso de divergência entre disposições deste Edital e de seus anexos ou demais peças que compõem o processo, prevalecerá as deste Edital.</w:t>
      </w:r>
    </w:p>
    <w:p w14:paraId="441E729F" w14:textId="77777777" w:rsidR="002151C1" w:rsidRPr="002151C1" w:rsidRDefault="002151C1" w:rsidP="002151C1">
      <w:pPr>
        <w:widowControl w:val="0"/>
        <w:tabs>
          <w:tab w:val="left" w:pos="0"/>
        </w:tabs>
        <w:autoSpaceDE w:val="0"/>
        <w:autoSpaceDN w:val="0"/>
        <w:spacing w:line="276" w:lineRule="auto"/>
        <w:jc w:val="both"/>
        <w:rPr>
          <w:rFonts w:ascii="Arial" w:hAnsi="Arial" w:cs="Arial"/>
          <w:sz w:val="22"/>
          <w:szCs w:val="22"/>
        </w:rPr>
      </w:pPr>
    </w:p>
    <w:p w14:paraId="1E43787D" w14:textId="5DCB4CCC" w:rsidR="002E32A1" w:rsidRPr="00ED6F3D" w:rsidRDefault="002E32A1" w:rsidP="00E143E3">
      <w:pPr>
        <w:pStyle w:val="PargrafodaLista"/>
        <w:widowControl w:val="0"/>
        <w:numPr>
          <w:ilvl w:val="1"/>
          <w:numId w:val="34"/>
        </w:numPr>
        <w:tabs>
          <w:tab w:val="left" w:pos="0"/>
        </w:tabs>
        <w:autoSpaceDE w:val="0"/>
        <w:autoSpaceDN w:val="0"/>
        <w:spacing w:line="276" w:lineRule="auto"/>
        <w:ind w:left="0" w:hanging="3"/>
        <w:contextualSpacing w:val="0"/>
        <w:jc w:val="both"/>
        <w:rPr>
          <w:rFonts w:ascii="Arial" w:hAnsi="Arial" w:cs="Arial"/>
          <w:sz w:val="22"/>
          <w:szCs w:val="22"/>
        </w:rPr>
      </w:pPr>
      <w:r w:rsidRPr="00ED6F3D">
        <w:rPr>
          <w:rFonts w:ascii="Arial" w:hAnsi="Arial" w:cs="Arial"/>
          <w:sz w:val="22"/>
          <w:szCs w:val="22"/>
        </w:rPr>
        <w:t xml:space="preserve">O Edital e seus anexos estão disponíveis, na Integra, no Portal Nacional de Contratações Públicas (PNCP) e </w:t>
      </w:r>
      <w:r w:rsidR="009113CF">
        <w:rPr>
          <w:rFonts w:ascii="Arial" w:hAnsi="Arial" w:cs="Arial"/>
          <w:sz w:val="22"/>
          <w:szCs w:val="22"/>
        </w:rPr>
        <w:t xml:space="preserve">no </w:t>
      </w:r>
      <w:r w:rsidRPr="00ED6F3D">
        <w:rPr>
          <w:rFonts w:ascii="Arial" w:hAnsi="Arial" w:cs="Arial"/>
          <w:sz w:val="22"/>
          <w:szCs w:val="22"/>
        </w:rPr>
        <w:t>endereço eletrônico: https://jardim.ms.gov.br/licitacao/.</w:t>
      </w:r>
    </w:p>
    <w:p w14:paraId="1D722084" w14:textId="77777777" w:rsidR="002E32A1" w:rsidRPr="00ED6F3D" w:rsidRDefault="002E32A1" w:rsidP="00E143E3">
      <w:pPr>
        <w:pStyle w:val="Corpodetexto"/>
        <w:spacing w:line="276" w:lineRule="auto"/>
        <w:rPr>
          <w:rFonts w:ascii="Arial" w:hAnsi="Arial" w:cs="Arial"/>
          <w:sz w:val="22"/>
          <w:szCs w:val="22"/>
        </w:rPr>
      </w:pPr>
    </w:p>
    <w:p w14:paraId="3E5617E8" w14:textId="77777777" w:rsidR="002E32A1" w:rsidRPr="00ED6F3D" w:rsidRDefault="002E32A1" w:rsidP="00E143E3">
      <w:pPr>
        <w:pStyle w:val="PargrafodaLista"/>
        <w:widowControl w:val="0"/>
        <w:numPr>
          <w:ilvl w:val="1"/>
          <w:numId w:val="34"/>
        </w:numPr>
        <w:tabs>
          <w:tab w:val="left" w:pos="0"/>
        </w:tabs>
        <w:autoSpaceDE w:val="0"/>
        <w:autoSpaceDN w:val="0"/>
        <w:spacing w:line="276" w:lineRule="auto"/>
        <w:ind w:left="0" w:firstLine="0"/>
        <w:contextualSpacing w:val="0"/>
        <w:jc w:val="both"/>
        <w:rPr>
          <w:rFonts w:ascii="Arial" w:hAnsi="Arial" w:cs="Arial"/>
          <w:sz w:val="22"/>
          <w:szCs w:val="22"/>
        </w:rPr>
      </w:pPr>
      <w:proofErr w:type="spellStart"/>
      <w:r w:rsidRPr="00ED6F3D">
        <w:rPr>
          <w:rFonts w:ascii="Arial" w:hAnsi="Arial" w:cs="Arial"/>
          <w:sz w:val="22"/>
          <w:szCs w:val="22"/>
        </w:rPr>
        <w:t>lntegram</w:t>
      </w:r>
      <w:proofErr w:type="spellEnd"/>
      <w:r w:rsidRPr="00ED6F3D">
        <w:rPr>
          <w:rFonts w:ascii="Arial" w:hAnsi="Arial" w:cs="Arial"/>
          <w:sz w:val="22"/>
          <w:szCs w:val="22"/>
        </w:rPr>
        <w:t xml:space="preserve"> este Edital, para todos os fins </w:t>
      </w:r>
      <w:r w:rsidRPr="00ED6F3D">
        <w:rPr>
          <w:rFonts w:ascii="Arial" w:hAnsi="Arial" w:cs="Arial"/>
          <w:color w:val="161616"/>
          <w:sz w:val="22"/>
          <w:szCs w:val="22"/>
        </w:rPr>
        <w:t xml:space="preserve">e </w:t>
      </w:r>
      <w:r w:rsidRPr="00ED6F3D">
        <w:rPr>
          <w:rFonts w:ascii="Arial" w:hAnsi="Arial" w:cs="Arial"/>
          <w:sz w:val="22"/>
          <w:szCs w:val="22"/>
        </w:rPr>
        <w:t>efeitos, os seguintes anexos:</w:t>
      </w:r>
    </w:p>
    <w:p w14:paraId="07E002B7" w14:textId="77777777" w:rsidR="002E32A1" w:rsidRPr="00ED6F3D" w:rsidRDefault="002E32A1" w:rsidP="00E143E3">
      <w:pPr>
        <w:pStyle w:val="Corpodetexto"/>
        <w:spacing w:line="276" w:lineRule="auto"/>
        <w:rPr>
          <w:rFonts w:ascii="Arial" w:hAnsi="Arial" w:cs="Arial"/>
          <w:sz w:val="22"/>
          <w:szCs w:val="22"/>
        </w:rPr>
      </w:pPr>
    </w:p>
    <w:p w14:paraId="203DE992" w14:textId="1AA23D37" w:rsidR="00282DFD" w:rsidRDefault="002E32A1" w:rsidP="00E143E3">
      <w:pPr>
        <w:pStyle w:val="PargrafodaLista"/>
        <w:widowControl w:val="0"/>
        <w:numPr>
          <w:ilvl w:val="2"/>
          <w:numId w:val="36"/>
        </w:numPr>
        <w:tabs>
          <w:tab w:val="left" w:pos="851"/>
        </w:tabs>
        <w:autoSpaceDE w:val="0"/>
        <w:autoSpaceDN w:val="0"/>
        <w:spacing w:line="276" w:lineRule="auto"/>
        <w:contextualSpacing w:val="0"/>
        <w:rPr>
          <w:rFonts w:ascii="Arial" w:hAnsi="Arial" w:cs="Arial"/>
          <w:sz w:val="22"/>
          <w:szCs w:val="22"/>
        </w:rPr>
      </w:pPr>
      <w:r w:rsidRPr="00D12DED">
        <w:rPr>
          <w:rFonts w:ascii="Arial" w:hAnsi="Arial" w:cs="Arial"/>
          <w:b/>
          <w:bCs/>
          <w:sz w:val="22"/>
          <w:szCs w:val="22"/>
        </w:rPr>
        <w:t>A</w:t>
      </w:r>
      <w:r w:rsidR="000F67E8" w:rsidRPr="00D12DED">
        <w:rPr>
          <w:rFonts w:ascii="Arial" w:hAnsi="Arial" w:cs="Arial"/>
          <w:b/>
          <w:bCs/>
          <w:sz w:val="22"/>
          <w:szCs w:val="22"/>
        </w:rPr>
        <w:t>nexo</w:t>
      </w:r>
      <w:r w:rsidRPr="00D12DED">
        <w:rPr>
          <w:rFonts w:ascii="Arial" w:hAnsi="Arial" w:cs="Arial"/>
          <w:b/>
          <w:bCs/>
          <w:sz w:val="22"/>
          <w:szCs w:val="22"/>
        </w:rPr>
        <w:t xml:space="preserve"> I</w:t>
      </w:r>
      <w:r w:rsidRPr="00ED6F3D">
        <w:rPr>
          <w:rFonts w:ascii="Arial" w:hAnsi="Arial" w:cs="Arial"/>
          <w:sz w:val="22"/>
          <w:szCs w:val="22"/>
        </w:rPr>
        <w:t xml:space="preserve"> - Termo de </w:t>
      </w:r>
      <w:r w:rsidR="00D7563E" w:rsidRPr="00ED6F3D">
        <w:rPr>
          <w:rFonts w:ascii="Arial" w:hAnsi="Arial" w:cs="Arial"/>
          <w:sz w:val="22"/>
          <w:szCs w:val="22"/>
        </w:rPr>
        <w:t>Referência</w:t>
      </w:r>
      <w:r w:rsidR="00D12DED">
        <w:rPr>
          <w:rFonts w:ascii="Arial" w:hAnsi="Arial" w:cs="Arial"/>
          <w:sz w:val="22"/>
          <w:szCs w:val="22"/>
        </w:rPr>
        <w:t>;</w:t>
      </w:r>
    </w:p>
    <w:p w14:paraId="73DF2258" w14:textId="77777777" w:rsidR="00282DFD" w:rsidRPr="00857598" w:rsidRDefault="002E32A1" w:rsidP="00E143E3">
      <w:pPr>
        <w:pStyle w:val="PargrafodaLista"/>
        <w:widowControl w:val="0"/>
        <w:numPr>
          <w:ilvl w:val="2"/>
          <w:numId w:val="36"/>
        </w:numPr>
        <w:tabs>
          <w:tab w:val="left" w:pos="851"/>
        </w:tabs>
        <w:autoSpaceDE w:val="0"/>
        <w:autoSpaceDN w:val="0"/>
        <w:spacing w:line="276" w:lineRule="auto"/>
        <w:contextualSpacing w:val="0"/>
        <w:rPr>
          <w:rFonts w:ascii="Arial" w:hAnsi="Arial" w:cs="Arial"/>
          <w:sz w:val="22"/>
          <w:szCs w:val="22"/>
        </w:rPr>
      </w:pPr>
      <w:r w:rsidRPr="00857598">
        <w:rPr>
          <w:rFonts w:ascii="Arial" w:hAnsi="Arial" w:cs="Arial"/>
          <w:b/>
          <w:bCs/>
          <w:sz w:val="22"/>
          <w:szCs w:val="22"/>
        </w:rPr>
        <w:t>A</w:t>
      </w:r>
      <w:r w:rsidR="000F67E8" w:rsidRPr="00857598">
        <w:rPr>
          <w:rFonts w:ascii="Arial" w:hAnsi="Arial" w:cs="Arial"/>
          <w:b/>
          <w:bCs/>
          <w:sz w:val="22"/>
          <w:szCs w:val="22"/>
        </w:rPr>
        <w:t xml:space="preserve">nexo </w:t>
      </w:r>
      <w:r w:rsidRPr="00857598">
        <w:rPr>
          <w:rFonts w:ascii="Arial" w:hAnsi="Arial" w:cs="Arial"/>
          <w:b/>
          <w:bCs/>
          <w:sz w:val="22"/>
          <w:szCs w:val="22"/>
        </w:rPr>
        <w:t>II</w:t>
      </w:r>
      <w:r w:rsidR="00D12DED" w:rsidRPr="00857598">
        <w:rPr>
          <w:rFonts w:ascii="Arial" w:hAnsi="Arial" w:cs="Arial"/>
          <w:sz w:val="22"/>
          <w:szCs w:val="22"/>
        </w:rPr>
        <w:t xml:space="preserve"> - </w:t>
      </w:r>
      <w:r w:rsidRPr="00857598">
        <w:rPr>
          <w:rFonts w:ascii="Arial" w:hAnsi="Arial" w:cs="Arial"/>
          <w:sz w:val="22"/>
          <w:szCs w:val="22"/>
        </w:rPr>
        <w:t xml:space="preserve">Modelo </w:t>
      </w:r>
      <w:r w:rsidRPr="00857598">
        <w:rPr>
          <w:rFonts w:ascii="Arial" w:hAnsi="Arial" w:cs="Arial"/>
          <w:color w:val="0C0C0C"/>
          <w:sz w:val="22"/>
          <w:szCs w:val="22"/>
        </w:rPr>
        <w:t xml:space="preserve">de </w:t>
      </w:r>
      <w:r w:rsidRPr="00857598">
        <w:rPr>
          <w:rFonts w:ascii="Arial" w:hAnsi="Arial" w:cs="Arial"/>
          <w:sz w:val="22"/>
          <w:szCs w:val="22"/>
        </w:rPr>
        <w:t>Proposta de Preços</w:t>
      </w:r>
      <w:r w:rsidR="00282DFD" w:rsidRPr="00857598">
        <w:rPr>
          <w:rFonts w:ascii="Arial" w:hAnsi="Arial" w:cs="Arial"/>
          <w:b/>
          <w:bCs/>
          <w:sz w:val="22"/>
          <w:szCs w:val="22"/>
        </w:rPr>
        <w:t>;</w:t>
      </w:r>
    </w:p>
    <w:p w14:paraId="0B8BF5D8" w14:textId="77777777" w:rsidR="00282DFD" w:rsidRDefault="002E32A1" w:rsidP="00E143E3">
      <w:pPr>
        <w:pStyle w:val="PargrafodaLista"/>
        <w:widowControl w:val="0"/>
        <w:numPr>
          <w:ilvl w:val="2"/>
          <w:numId w:val="36"/>
        </w:numPr>
        <w:tabs>
          <w:tab w:val="left" w:pos="851"/>
        </w:tabs>
        <w:autoSpaceDE w:val="0"/>
        <w:autoSpaceDN w:val="0"/>
        <w:spacing w:line="276" w:lineRule="auto"/>
        <w:contextualSpacing w:val="0"/>
        <w:rPr>
          <w:rFonts w:ascii="Arial" w:hAnsi="Arial" w:cs="Arial"/>
          <w:sz w:val="22"/>
          <w:szCs w:val="22"/>
        </w:rPr>
      </w:pPr>
      <w:r w:rsidRPr="00857598">
        <w:rPr>
          <w:rFonts w:ascii="Arial" w:hAnsi="Arial" w:cs="Arial"/>
          <w:b/>
          <w:bCs/>
          <w:sz w:val="22"/>
          <w:szCs w:val="22"/>
        </w:rPr>
        <w:t>A</w:t>
      </w:r>
      <w:r w:rsidR="000F67E8" w:rsidRPr="00857598">
        <w:rPr>
          <w:rFonts w:ascii="Arial" w:hAnsi="Arial" w:cs="Arial"/>
          <w:b/>
          <w:bCs/>
          <w:sz w:val="22"/>
          <w:szCs w:val="22"/>
        </w:rPr>
        <w:t>nexo</w:t>
      </w:r>
      <w:r w:rsidRPr="00857598">
        <w:rPr>
          <w:rFonts w:ascii="Arial" w:hAnsi="Arial" w:cs="Arial"/>
          <w:b/>
          <w:bCs/>
          <w:sz w:val="22"/>
          <w:szCs w:val="22"/>
        </w:rPr>
        <w:t xml:space="preserve"> III</w:t>
      </w:r>
      <w:r w:rsidR="00D12DED" w:rsidRPr="00857598">
        <w:rPr>
          <w:rFonts w:ascii="Arial" w:hAnsi="Arial" w:cs="Arial"/>
          <w:sz w:val="22"/>
          <w:szCs w:val="22"/>
        </w:rPr>
        <w:t xml:space="preserve"> - </w:t>
      </w:r>
      <w:r w:rsidRPr="00857598">
        <w:rPr>
          <w:rFonts w:ascii="Arial" w:hAnsi="Arial" w:cs="Arial"/>
          <w:sz w:val="22"/>
          <w:szCs w:val="22"/>
        </w:rPr>
        <w:t>Modelo Declaração Unificada</w:t>
      </w:r>
      <w:r w:rsidR="00D12DED" w:rsidRPr="00857598">
        <w:rPr>
          <w:rFonts w:ascii="Arial" w:hAnsi="Arial" w:cs="Arial"/>
          <w:sz w:val="22"/>
          <w:szCs w:val="22"/>
        </w:rPr>
        <w:t>;</w:t>
      </w:r>
    </w:p>
    <w:p w14:paraId="7583E4E4" w14:textId="5CF22A85" w:rsidR="003E7F65" w:rsidRDefault="002E32A1" w:rsidP="00E143E3">
      <w:pPr>
        <w:pStyle w:val="PargrafodaLista"/>
        <w:widowControl w:val="0"/>
        <w:numPr>
          <w:ilvl w:val="2"/>
          <w:numId w:val="36"/>
        </w:numPr>
        <w:tabs>
          <w:tab w:val="left" w:pos="851"/>
        </w:tabs>
        <w:autoSpaceDE w:val="0"/>
        <w:autoSpaceDN w:val="0"/>
        <w:spacing w:line="276" w:lineRule="auto"/>
        <w:ind w:left="0" w:firstLine="0"/>
        <w:contextualSpacing w:val="0"/>
        <w:jc w:val="both"/>
        <w:rPr>
          <w:rFonts w:ascii="Arial" w:hAnsi="Arial" w:cs="Arial"/>
          <w:sz w:val="22"/>
          <w:szCs w:val="22"/>
        </w:rPr>
      </w:pPr>
      <w:r w:rsidRPr="00857598">
        <w:rPr>
          <w:rFonts w:ascii="Arial" w:hAnsi="Arial" w:cs="Arial"/>
          <w:b/>
          <w:bCs/>
          <w:sz w:val="22"/>
          <w:szCs w:val="22"/>
        </w:rPr>
        <w:t>A</w:t>
      </w:r>
      <w:r w:rsidR="000F67E8" w:rsidRPr="00857598">
        <w:rPr>
          <w:rFonts w:ascii="Arial" w:hAnsi="Arial" w:cs="Arial"/>
          <w:b/>
          <w:bCs/>
          <w:sz w:val="22"/>
          <w:szCs w:val="22"/>
        </w:rPr>
        <w:t>nexo</w:t>
      </w:r>
      <w:r w:rsidRPr="00857598">
        <w:rPr>
          <w:rFonts w:ascii="Arial" w:hAnsi="Arial" w:cs="Arial"/>
          <w:b/>
          <w:bCs/>
          <w:sz w:val="22"/>
          <w:szCs w:val="22"/>
        </w:rPr>
        <w:t xml:space="preserve"> IV</w:t>
      </w:r>
      <w:r w:rsidR="00D12DED" w:rsidRPr="00857598">
        <w:rPr>
          <w:rFonts w:ascii="Arial" w:hAnsi="Arial" w:cs="Arial"/>
          <w:sz w:val="22"/>
          <w:szCs w:val="22"/>
        </w:rPr>
        <w:t xml:space="preserve"> </w:t>
      </w:r>
      <w:r w:rsidR="003E7F65">
        <w:rPr>
          <w:rFonts w:ascii="Arial" w:hAnsi="Arial" w:cs="Arial"/>
          <w:sz w:val="22"/>
          <w:szCs w:val="22"/>
        </w:rPr>
        <w:t>–</w:t>
      </w:r>
      <w:r w:rsidR="00D12DED" w:rsidRPr="00857598">
        <w:rPr>
          <w:rFonts w:ascii="Arial" w:hAnsi="Arial" w:cs="Arial"/>
          <w:sz w:val="22"/>
          <w:szCs w:val="22"/>
        </w:rPr>
        <w:t xml:space="preserve"> </w:t>
      </w:r>
      <w:r w:rsidR="009113CF" w:rsidRPr="00857598">
        <w:rPr>
          <w:rFonts w:ascii="Arial" w:hAnsi="Arial" w:cs="Arial"/>
          <w:sz w:val="22"/>
          <w:szCs w:val="22"/>
        </w:rPr>
        <w:t>Modelo Declaração de Microempreendedor individual (MEI), Microempresa (ME), Empresa de Pequeno Porte (EPP) e Apuração da Receita Bruta</w:t>
      </w:r>
      <w:r w:rsidR="009113CF">
        <w:rPr>
          <w:rFonts w:ascii="Arial" w:hAnsi="Arial" w:cs="Arial"/>
          <w:sz w:val="22"/>
          <w:szCs w:val="22"/>
        </w:rPr>
        <w:t>;</w:t>
      </w:r>
    </w:p>
    <w:p w14:paraId="1F6C0BBC" w14:textId="4C5E0B70" w:rsidR="00857598" w:rsidRPr="00857598" w:rsidRDefault="003E7F65" w:rsidP="00E143E3">
      <w:pPr>
        <w:pStyle w:val="PargrafodaLista"/>
        <w:widowControl w:val="0"/>
        <w:numPr>
          <w:ilvl w:val="2"/>
          <w:numId w:val="36"/>
        </w:numPr>
        <w:tabs>
          <w:tab w:val="left" w:pos="851"/>
        </w:tabs>
        <w:autoSpaceDE w:val="0"/>
        <w:autoSpaceDN w:val="0"/>
        <w:spacing w:line="276" w:lineRule="auto"/>
        <w:ind w:left="0" w:firstLine="0"/>
        <w:contextualSpacing w:val="0"/>
        <w:jc w:val="both"/>
        <w:rPr>
          <w:rFonts w:ascii="Arial" w:hAnsi="Arial" w:cs="Arial"/>
          <w:sz w:val="22"/>
          <w:szCs w:val="22"/>
        </w:rPr>
      </w:pPr>
      <w:r>
        <w:rPr>
          <w:rFonts w:ascii="Arial" w:hAnsi="Arial" w:cs="Arial"/>
          <w:b/>
          <w:bCs/>
          <w:sz w:val="22"/>
          <w:szCs w:val="22"/>
        </w:rPr>
        <w:t xml:space="preserve"> Anexo V </w:t>
      </w:r>
      <w:r w:rsidRPr="003E7F65">
        <w:rPr>
          <w:rFonts w:ascii="Arial" w:hAnsi="Arial" w:cs="Arial"/>
          <w:sz w:val="22"/>
          <w:szCs w:val="22"/>
        </w:rPr>
        <w:t>-</w:t>
      </w:r>
      <w:r w:rsidR="009113CF" w:rsidRPr="009113CF">
        <w:rPr>
          <w:rFonts w:ascii="Arial" w:hAnsi="Arial" w:cs="Arial"/>
          <w:sz w:val="22"/>
          <w:szCs w:val="22"/>
        </w:rPr>
        <w:t xml:space="preserve"> </w:t>
      </w:r>
      <w:r w:rsidR="009113CF" w:rsidRPr="00857598">
        <w:rPr>
          <w:rFonts w:ascii="Arial" w:hAnsi="Arial" w:cs="Arial"/>
          <w:sz w:val="22"/>
          <w:szCs w:val="22"/>
        </w:rPr>
        <w:t>Minuta da Ata de Registro de Preços</w:t>
      </w:r>
      <w:r w:rsidR="00282DFD" w:rsidRPr="00857598">
        <w:rPr>
          <w:rFonts w:ascii="Arial" w:hAnsi="Arial" w:cs="Arial"/>
          <w:b/>
          <w:bCs/>
          <w:sz w:val="22"/>
          <w:szCs w:val="22"/>
        </w:rPr>
        <w:t>;</w:t>
      </w:r>
    </w:p>
    <w:p w14:paraId="681F9E30" w14:textId="3F81E534" w:rsidR="00282DFD" w:rsidRDefault="002E32A1" w:rsidP="00E143E3">
      <w:pPr>
        <w:pStyle w:val="PargrafodaLista"/>
        <w:widowControl w:val="0"/>
        <w:numPr>
          <w:ilvl w:val="2"/>
          <w:numId w:val="36"/>
        </w:numPr>
        <w:tabs>
          <w:tab w:val="left" w:pos="851"/>
        </w:tabs>
        <w:autoSpaceDE w:val="0"/>
        <w:autoSpaceDN w:val="0"/>
        <w:spacing w:line="276" w:lineRule="auto"/>
        <w:contextualSpacing w:val="0"/>
        <w:rPr>
          <w:rFonts w:ascii="Arial" w:hAnsi="Arial" w:cs="Arial"/>
          <w:sz w:val="22"/>
          <w:szCs w:val="22"/>
        </w:rPr>
      </w:pPr>
      <w:r w:rsidRPr="00857598">
        <w:rPr>
          <w:rFonts w:ascii="Arial" w:hAnsi="Arial" w:cs="Arial"/>
          <w:b/>
          <w:bCs/>
          <w:sz w:val="22"/>
          <w:szCs w:val="22"/>
        </w:rPr>
        <w:t>A</w:t>
      </w:r>
      <w:r w:rsidR="000F67E8" w:rsidRPr="00857598">
        <w:rPr>
          <w:rFonts w:ascii="Arial" w:hAnsi="Arial" w:cs="Arial"/>
          <w:b/>
          <w:bCs/>
          <w:sz w:val="22"/>
          <w:szCs w:val="22"/>
        </w:rPr>
        <w:t xml:space="preserve">nexo </w:t>
      </w:r>
      <w:r w:rsidRPr="00857598">
        <w:rPr>
          <w:rFonts w:ascii="Arial" w:hAnsi="Arial" w:cs="Arial"/>
          <w:b/>
          <w:bCs/>
          <w:sz w:val="22"/>
          <w:szCs w:val="22"/>
        </w:rPr>
        <w:t>V</w:t>
      </w:r>
      <w:r w:rsidR="003E7F65">
        <w:rPr>
          <w:rFonts w:ascii="Arial" w:hAnsi="Arial" w:cs="Arial"/>
          <w:b/>
          <w:bCs/>
          <w:sz w:val="22"/>
          <w:szCs w:val="22"/>
        </w:rPr>
        <w:t>I</w:t>
      </w:r>
      <w:r w:rsidR="00D12DED" w:rsidRPr="00857598">
        <w:rPr>
          <w:rFonts w:ascii="Arial" w:hAnsi="Arial" w:cs="Arial"/>
          <w:sz w:val="22"/>
          <w:szCs w:val="22"/>
        </w:rPr>
        <w:t xml:space="preserve"> -</w:t>
      </w:r>
      <w:r w:rsidR="009113CF" w:rsidRPr="009113CF">
        <w:rPr>
          <w:rFonts w:ascii="Arial" w:hAnsi="Arial" w:cs="Arial"/>
          <w:sz w:val="22"/>
          <w:szCs w:val="22"/>
        </w:rPr>
        <w:t xml:space="preserve"> </w:t>
      </w:r>
      <w:r w:rsidR="009113CF" w:rsidRPr="00857598">
        <w:rPr>
          <w:rFonts w:ascii="Arial" w:hAnsi="Arial" w:cs="Arial"/>
          <w:sz w:val="22"/>
          <w:szCs w:val="22"/>
        </w:rPr>
        <w:t>Minuta do Contrato</w:t>
      </w:r>
      <w:r w:rsidR="00D814E9">
        <w:rPr>
          <w:rFonts w:ascii="Arial" w:hAnsi="Arial" w:cs="Arial"/>
          <w:sz w:val="22"/>
          <w:szCs w:val="22"/>
        </w:rPr>
        <w:t>;</w:t>
      </w:r>
    </w:p>
    <w:p w14:paraId="0E290B87" w14:textId="7542D01B" w:rsidR="00D814E9" w:rsidRDefault="00D814E9" w:rsidP="00E143E3">
      <w:pPr>
        <w:pStyle w:val="PargrafodaLista"/>
        <w:widowControl w:val="0"/>
        <w:numPr>
          <w:ilvl w:val="2"/>
          <w:numId w:val="36"/>
        </w:numPr>
        <w:tabs>
          <w:tab w:val="left" w:pos="851"/>
        </w:tabs>
        <w:autoSpaceDE w:val="0"/>
        <w:autoSpaceDN w:val="0"/>
        <w:spacing w:line="276" w:lineRule="auto"/>
        <w:contextualSpacing w:val="0"/>
        <w:rPr>
          <w:rFonts w:ascii="Arial" w:hAnsi="Arial" w:cs="Arial"/>
          <w:sz w:val="22"/>
          <w:szCs w:val="22"/>
        </w:rPr>
      </w:pPr>
      <w:r>
        <w:rPr>
          <w:rFonts w:ascii="Arial" w:hAnsi="Arial" w:cs="Arial"/>
          <w:b/>
          <w:bCs/>
          <w:sz w:val="22"/>
          <w:szCs w:val="22"/>
        </w:rPr>
        <w:t xml:space="preserve">Anexo VII – </w:t>
      </w:r>
      <w:r w:rsidRPr="00D814E9">
        <w:rPr>
          <w:rFonts w:ascii="Arial" w:hAnsi="Arial" w:cs="Arial"/>
          <w:sz w:val="22"/>
          <w:szCs w:val="22"/>
        </w:rPr>
        <w:t>Atestado de Visita Técnica;</w:t>
      </w:r>
    </w:p>
    <w:p w14:paraId="373E3AB1" w14:textId="240064A7" w:rsidR="00D814E9" w:rsidRPr="00D814E9" w:rsidRDefault="00D814E9" w:rsidP="00E143E3">
      <w:pPr>
        <w:pStyle w:val="PargrafodaLista"/>
        <w:widowControl w:val="0"/>
        <w:numPr>
          <w:ilvl w:val="2"/>
          <w:numId w:val="36"/>
        </w:numPr>
        <w:tabs>
          <w:tab w:val="left" w:pos="851"/>
        </w:tabs>
        <w:autoSpaceDE w:val="0"/>
        <w:autoSpaceDN w:val="0"/>
        <w:spacing w:line="276" w:lineRule="auto"/>
        <w:contextualSpacing w:val="0"/>
        <w:rPr>
          <w:rFonts w:ascii="Arial" w:hAnsi="Arial" w:cs="Arial"/>
          <w:sz w:val="22"/>
          <w:szCs w:val="22"/>
        </w:rPr>
      </w:pPr>
      <w:r w:rsidRPr="00D814E9">
        <w:rPr>
          <w:rFonts w:ascii="Arial" w:hAnsi="Arial" w:cs="Arial"/>
          <w:b/>
          <w:bCs/>
          <w:sz w:val="22"/>
          <w:szCs w:val="22"/>
        </w:rPr>
        <w:t xml:space="preserve">Anexo VIII </w:t>
      </w:r>
      <w:r>
        <w:rPr>
          <w:rFonts w:ascii="Arial" w:hAnsi="Arial" w:cs="Arial"/>
          <w:b/>
          <w:bCs/>
          <w:sz w:val="22"/>
          <w:szCs w:val="22"/>
        </w:rPr>
        <w:t>–</w:t>
      </w:r>
      <w:r w:rsidRPr="00D814E9">
        <w:rPr>
          <w:rFonts w:ascii="Arial" w:hAnsi="Arial" w:cs="Arial"/>
          <w:b/>
          <w:bCs/>
          <w:sz w:val="22"/>
          <w:szCs w:val="22"/>
        </w:rPr>
        <w:t xml:space="preserve"> </w:t>
      </w:r>
      <w:r w:rsidRPr="00D814E9">
        <w:rPr>
          <w:rFonts w:ascii="Arial" w:hAnsi="Arial" w:cs="Arial"/>
          <w:sz w:val="22"/>
          <w:szCs w:val="22"/>
        </w:rPr>
        <w:t>Declaração de Desistência de Visita Técnica.</w:t>
      </w:r>
    </w:p>
    <w:p w14:paraId="2B86A41C" w14:textId="77777777" w:rsidR="002E32A1" w:rsidRDefault="002E32A1" w:rsidP="00E143E3">
      <w:pPr>
        <w:pStyle w:val="Corpodetexto"/>
        <w:spacing w:before="36" w:line="276" w:lineRule="auto"/>
        <w:rPr>
          <w:rFonts w:ascii="Arial" w:hAnsi="Arial" w:cs="Arial"/>
          <w:sz w:val="22"/>
          <w:szCs w:val="22"/>
        </w:rPr>
      </w:pPr>
    </w:p>
    <w:p w14:paraId="49F736A1" w14:textId="77777777" w:rsidR="00C42532" w:rsidRPr="00ED6F3D" w:rsidRDefault="00C42532" w:rsidP="00E143E3">
      <w:pPr>
        <w:pStyle w:val="Corpodetexto"/>
        <w:spacing w:before="36" w:line="276" w:lineRule="auto"/>
        <w:rPr>
          <w:rFonts w:ascii="Arial" w:hAnsi="Arial" w:cs="Arial"/>
          <w:sz w:val="22"/>
          <w:szCs w:val="22"/>
        </w:rPr>
      </w:pPr>
    </w:p>
    <w:p w14:paraId="67527F0A" w14:textId="4E073099" w:rsidR="002E32A1" w:rsidRPr="00ED6F3D" w:rsidRDefault="002E32A1" w:rsidP="007D6162">
      <w:pPr>
        <w:pStyle w:val="Corpodetexto"/>
        <w:spacing w:line="276" w:lineRule="auto"/>
        <w:jc w:val="right"/>
        <w:rPr>
          <w:rFonts w:ascii="Arial" w:hAnsi="Arial" w:cs="Arial"/>
          <w:sz w:val="22"/>
          <w:szCs w:val="22"/>
        </w:rPr>
      </w:pPr>
      <w:r w:rsidRPr="00ED6F3D">
        <w:rPr>
          <w:rFonts w:ascii="Arial" w:hAnsi="Arial" w:cs="Arial"/>
          <w:sz w:val="22"/>
          <w:szCs w:val="22"/>
        </w:rPr>
        <w:t>Jardim</w:t>
      </w:r>
      <w:r w:rsidR="00EF256D">
        <w:rPr>
          <w:rFonts w:ascii="Arial" w:hAnsi="Arial" w:cs="Arial"/>
          <w:sz w:val="22"/>
          <w:szCs w:val="22"/>
        </w:rPr>
        <w:t>-</w:t>
      </w:r>
      <w:r w:rsidRPr="00B10CE6">
        <w:rPr>
          <w:rFonts w:ascii="Arial" w:hAnsi="Arial" w:cs="Arial"/>
          <w:sz w:val="22"/>
          <w:szCs w:val="22"/>
        </w:rPr>
        <w:t xml:space="preserve">MS, </w:t>
      </w:r>
      <w:r w:rsidR="00083529">
        <w:rPr>
          <w:rFonts w:ascii="Arial" w:hAnsi="Arial" w:cs="Arial"/>
          <w:sz w:val="22"/>
          <w:szCs w:val="22"/>
        </w:rPr>
        <w:t>03</w:t>
      </w:r>
      <w:r w:rsidR="00033741">
        <w:rPr>
          <w:rFonts w:ascii="Arial" w:hAnsi="Arial" w:cs="Arial"/>
          <w:sz w:val="22"/>
          <w:szCs w:val="22"/>
        </w:rPr>
        <w:t xml:space="preserve"> de</w:t>
      </w:r>
      <w:r w:rsidR="003745EA">
        <w:rPr>
          <w:rFonts w:ascii="Arial" w:hAnsi="Arial" w:cs="Arial"/>
          <w:sz w:val="22"/>
          <w:szCs w:val="22"/>
        </w:rPr>
        <w:t xml:space="preserve"> </w:t>
      </w:r>
      <w:r w:rsidR="00083529">
        <w:rPr>
          <w:rFonts w:ascii="Arial" w:hAnsi="Arial" w:cs="Arial"/>
          <w:sz w:val="22"/>
          <w:szCs w:val="22"/>
        </w:rPr>
        <w:t xml:space="preserve">junho </w:t>
      </w:r>
      <w:r w:rsidR="00033741">
        <w:rPr>
          <w:rFonts w:ascii="Arial" w:hAnsi="Arial" w:cs="Arial"/>
          <w:sz w:val="22"/>
          <w:szCs w:val="22"/>
        </w:rPr>
        <w:t>de 202</w:t>
      </w:r>
      <w:r w:rsidR="00446AF4">
        <w:rPr>
          <w:rFonts w:ascii="Arial" w:hAnsi="Arial" w:cs="Arial"/>
          <w:sz w:val="22"/>
          <w:szCs w:val="22"/>
        </w:rPr>
        <w:t>5</w:t>
      </w:r>
    </w:p>
    <w:p w14:paraId="1327C755" w14:textId="77777777" w:rsidR="00F86864" w:rsidRDefault="00F86864" w:rsidP="009A57D0">
      <w:pPr>
        <w:tabs>
          <w:tab w:val="left" w:pos="1185"/>
        </w:tabs>
        <w:jc w:val="center"/>
        <w:rPr>
          <w:rFonts w:ascii="Arial" w:hAnsi="Arial" w:cs="Arial"/>
          <w:b/>
          <w:bCs/>
          <w:sz w:val="22"/>
          <w:szCs w:val="22"/>
        </w:rPr>
      </w:pPr>
    </w:p>
    <w:p w14:paraId="1AB46A67" w14:textId="77777777" w:rsidR="00E143E3" w:rsidRDefault="00E143E3" w:rsidP="009A57D0">
      <w:pPr>
        <w:tabs>
          <w:tab w:val="left" w:pos="1185"/>
        </w:tabs>
        <w:jc w:val="center"/>
        <w:rPr>
          <w:rFonts w:ascii="Arial" w:hAnsi="Arial" w:cs="Arial"/>
          <w:b/>
          <w:bCs/>
          <w:sz w:val="22"/>
          <w:szCs w:val="22"/>
        </w:rPr>
      </w:pPr>
    </w:p>
    <w:p w14:paraId="65D1E385" w14:textId="77777777" w:rsidR="00E143E3" w:rsidRDefault="00E143E3" w:rsidP="009A57D0">
      <w:pPr>
        <w:tabs>
          <w:tab w:val="left" w:pos="1185"/>
        </w:tabs>
        <w:jc w:val="center"/>
        <w:rPr>
          <w:rFonts w:ascii="Arial" w:hAnsi="Arial" w:cs="Arial"/>
          <w:b/>
          <w:bCs/>
          <w:sz w:val="22"/>
          <w:szCs w:val="22"/>
        </w:rPr>
      </w:pPr>
    </w:p>
    <w:p w14:paraId="6C337D07" w14:textId="77777777" w:rsidR="00351311" w:rsidRDefault="00351311" w:rsidP="009A57D0">
      <w:pPr>
        <w:tabs>
          <w:tab w:val="left" w:pos="1185"/>
        </w:tabs>
        <w:jc w:val="center"/>
        <w:rPr>
          <w:rFonts w:ascii="Arial" w:hAnsi="Arial" w:cs="Arial"/>
          <w:b/>
          <w:bCs/>
          <w:sz w:val="22"/>
          <w:szCs w:val="22"/>
        </w:rPr>
      </w:pPr>
    </w:p>
    <w:p w14:paraId="1904BC93" w14:textId="77777777" w:rsidR="00E143E3" w:rsidRDefault="00E143E3" w:rsidP="009A57D0">
      <w:pPr>
        <w:tabs>
          <w:tab w:val="left" w:pos="1185"/>
        </w:tabs>
        <w:jc w:val="center"/>
        <w:rPr>
          <w:rFonts w:ascii="Arial" w:hAnsi="Arial" w:cs="Arial"/>
          <w:b/>
          <w:bCs/>
          <w:sz w:val="22"/>
          <w:szCs w:val="22"/>
        </w:rPr>
      </w:pPr>
    </w:p>
    <w:p w14:paraId="4AF3AE1D" w14:textId="00285EBE" w:rsidR="008176D9" w:rsidRDefault="00083529" w:rsidP="006020D8">
      <w:pPr>
        <w:tabs>
          <w:tab w:val="left" w:pos="1185"/>
        </w:tabs>
        <w:spacing w:line="240" w:lineRule="exact"/>
        <w:jc w:val="center"/>
        <w:rPr>
          <w:rFonts w:ascii="Arial" w:hAnsi="Arial" w:cs="Arial"/>
          <w:b/>
          <w:bCs/>
          <w:sz w:val="22"/>
          <w:szCs w:val="22"/>
        </w:rPr>
      </w:pPr>
      <w:r>
        <w:rPr>
          <w:rFonts w:ascii="Arial" w:hAnsi="Arial" w:cs="Arial"/>
          <w:b/>
          <w:bCs/>
          <w:sz w:val="22"/>
          <w:szCs w:val="22"/>
        </w:rPr>
        <w:t>Fernando Valério Ramos</w:t>
      </w:r>
    </w:p>
    <w:p w14:paraId="00F7742C" w14:textId="3ABB4580" w:rsidR="00934922" w:rsidRPr="00934922" w:rsidRDefault="00083529" w:rsidP="009A57D0">
      <w:pPr>
        <w:tabs>
          <w:tab w:val="left" w:pos="1185"/>
        </w:tabs>
        <w:jc w:val="center"/>
        <w:rPr>
          <w:rFonts w:ascii="Arial" w:hAnsi="Arial" w:cs="Arial"/>
          <w:sz w:val="22"/>
          <w:szCs w:val="22"/>
        </w:rPr>
      </w:pPr>
      <w:r>
        <w:rPr>
          <w:rFonts w:ascii="Arial" w:hAnsi="Arial" w:cs="Arial"/>
          <w:sz w:val="22"/>
          <w:szCs w:val="22"/>
        </w:rPr>
        <w:t>Secretário Municipal de Governo e Gestão Estratégica</w:t>
      </w:r>
    </w:p>
    <w:sectPr w:rsidR="00934922" w:rsidRPr="00934922" w:rsidSect="00AC10F6">
      <w:headerReference w:type="default" r:id="rId14"/>
      <w:footerReference w:type="default" r:id="rId15"/>
      <w:pgSz w:w="11907" w:h="16840" w:code="9"/>
      <w:pgMar w:top="1560" w:right="850" w:bottom="1134" w:left="1418" w:header="284" w:footer="2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9BCF9" w14:textId="77777777" w:rsidR="00115B79" w:rsidRDefault="00115B79" w:rsidP="00061CFE">
      <w:r>
        <w:separator/>
      </w:r>
    </w:p>
  </w:endnote>
  <w:endnote w:type="continuationSeparator" w:id="0">
    <w:p w14:paraId="285CFF92" w14:textId="77777777" w:rsidR="00115B79" w:rsidRDefault="00115B79" w:rsidP="00061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enturyGothic">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9FED6" w14:textId="77777777" w:rsidR="002E32A1" w:rsidRPr="002E32A1" w:rsidRDefault="002E32A1" w:rsidP="002E32A1">
    <w:pPr>
      <w:jc w:val="center"/>
      <w:rPr>
        <w:rFonts w:ascii="Arial" w:hAnsi="Arial" w:cs="Arial"/>
      </w:rPr>
    </w:pPr>
    <w:r w:rsidRPr="002E32A1">
      <w:rPr>
        <w:rFonts w:ascii="Arial" w:hAnsi="Arial" w:cs="Arial"/>
      </w:rPr>
      <w:t>Rua Coronel Juvêncio, 547, Centro, Jardim, Mato Grosso do Sul, CEP 79240-000</w:t>
    </w:r>
  </w:p>
  <w:p w14:paraId="02223ED9" w14:textId="77777777" w:rsidR="002E32A1" w:rsidRPr="002E32A1" w:rsidRDefault="002E32A1" w:rsidP="002E32A1">
    <w:pPr>
      <w:jc w:val="center"/>
      <w:rPr>
        <w:rFonts w:ascii="Arial" w:hAnsi="Arial" w:cs="Arial"/>
      </w:rPr>
    </w:pPr>
    <w:r w:rsidRPr="002E32A1">
      <w:rPr>
        <w:rFonts w:ascii="Arial" w:hAnsi="Arial" w:cs="Arial"/>
      </w:rPr>
      <w:t>Fone: (067) 3209-2500 - www.jardim.ms.gov.br</w:t>
    </w:r>
  </w:p>
  <w:p w14:paraId="6E030AEA" w14:textId="3EAEA0C1" w:rsidR="002E32A1" w:rsidRPr="002E32A1" w:rsidRDefault="00C42532">
    <w:pPr>
      <w:pStyle w:val="Rodap"/>
      <w:jc w:val="right"/>
      <w:rPr>
        <w:rFonts w:ascii="Arial" w:hAnsi="Arial" w:cs="Arial"/>
      </w:rPr>
    </w:pPr>
    <w:sdt>
      <w:sdtPr>
        <w:rPr>
          <w:rFonts w:ascii="Arial" w:hAnsi="Arial" w:cs="Arial"/>
        </w:rPr>
        <w:id w:val="383838250"/>
        <w:docPartObj>
          <w:docPartGallery w:val="Page Numbers (Bottom of Page)"/>
          <w:docPartUnique/>
        </w:docPartObj>
      </w:sdtPr>
      <w:sdtEndPr/>
      <w:sdtContent>
        <w:r w:rsidR="002E32A1" w:rsidRPr="002E32A1">
          <w:rPr>
            <w:rFonts w:ascii="Arial" w:hAnsi="Arial" w:cs="Arial"/>
          </w:rPr>
          <w:fldChar w:fldCharType="begin"/>
        </w:r>
        <w:r w:rsidR="002E32A1" w:rsidRPr="002E32A1">
          <w:rPr>
            <w:rFonts w:ascii="Arial" w:hAnsi="Arial" w:cs="Arial"/>
          </w:rPr>
          <w:instrText>PAGE   \* MERGEFORMAT</w:instrText>
        </w:r>
        <w:r w:rsidR="002E32A1" w:rsidRPr="002E32A1">
          <w:rPr>
            <w:rFonts w:ascii="Arial" w:hAnsi="Arial" w:cs="Arial"/>
          </w:rPr>
          <w:fldChar w:fldCharType="separate"/>
        </w:r>
        <w:r w:rsidR="002E32A1" w:rsidRPr="002E32A1">
          <w:rPr>
            <w:rFonts w:ascii="Arial" w:hAnsi="Arial" w:cs="Arial"/>
          </w:rPr>
          <w:t>2</w:t>
        </w:r>
        <w:r w:rsidR="002E32A1" w:rsidRPr="002E32A1">
          <w:rPr>
            <w:rFonts w:ascii="Arial" w:hAnsi="Arial" w:cs="Arial"/>
          </w:rPr>
          <w:fldChar w:fldCharType="end"/>
        </w:r>
      </w:sdtContent>
    </w:sdt>
    <w:r w:rsidR="00060EBD">
      <w:rPr>
        <w:rFonts w:ascii="Arial" w:hAnsi="Arial" w:cs="Arial"/>
      </w:rPr>
      <w:t>/2</w:t>
    </w:r>
    <w:r w:rsidR="002F63D7">
      <w:rPr>
        <w:rFonts w:ascii="Arial" w:hAnsi="Arial" w:cs="Arial"/>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98389" w14:textId="77777777" w:rsidR="00115B79" w:rsidRDefault="00115B79" w:rsidP="00061CFE">
      <w:r>
        <w:separator/>
      </w:r>
    </w:p>
  </w:footnote>
  <w:footnote w:type="continuationSeparator" w:id="0">
    <w:p w14:paraId="759FFE97" w14:textId="77777777" w:rsidR="00115B79" w:rsidRDefault="00115B79" w:rsidP="00061C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4D89D" w14:textId="6DF94FB1" w:rsidR="00426C92" w:rsidRDefault="009D1DFD" w:rsidP="00061CFE">
    <w:pPr>
      <w:jc w:val="center"/>
      <w:rPr>
        <w:b/>
        <w:sz w:val="28"/>
      </w:rPr>
    </w:pPr>
    <w:r w:rsidRPr="001104E9">
      <w:rPr>
        <w:b/>
        <w:noProof/>
        <w:sz w:val="24"/>
        <w:szCs w:val="24"/>
      </w:rPr>
      <w:drawing>
        <wp:inline distT="0" distB="0" distL="0" distR="0" wp14:anchorId="10733D08" wp14:editId="208A7CE2">
          <wp:extent cx="557880" cy="504749"/>
          <wp:effectExtent l="0" t="0" r="0" b="0"/>
          <wp:docPr id="40379845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548200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043" cy="516658"/>
                  </a:xfrm>
                  <a:prstGeom prst="rect">
                    <a:avLst/>
                  </a:prstGeom>
                  <a:noFill/>
                  <a:ln>
                    <a:noFill/>
                  </a:ln>
                </pic:spPr>
              </pic:pic>
            </a:graphicData>
          </a:graphic>
        </wp:inline>
      </w:drawing>
    </w:r>
  </w:p>
  <w:p w14:paraId="604401B7" w14:textId="77777777" w:rsidR="009D1DFD" w:rsidRPr="00AC10F6" w:rsidRDefault="009D1DFD" w:rsidP="00684555">
    <w:pPr>
      <w:spacing w:line="276" w:lineRule="auto"/>
      <w:jc w:val="center"/>
      <w:rPr>
        <w:sz w:val="26"/>
        <w:szCs w:val="26"/>
      </w:rPr>
    </w:pPr>
    <w:bookmarkStart w:id="7" w:name="_Hlk144192782"/>
    <w:bookmarkStart w:id="8" w:name="_Hlk144192783"/>
    <w:r w:rsidRPr="00AC10F6">
      <w:rPr>
        <w:sz w:val="26"/>
        <w:szCs w:val="26"/>
      </w:rPr>
      <w:t>ESTADO DE MATO GROSSO DO SUL</w:t>
    </w:r>
  </w:p>
  <w:p w14:paraId="40D3A69F" w14:textId="2C02C530" w:rsidR="009D1DFD" w:rsidRPr="00AC10F6" w:rsidRDefault="009D1DFD" w:rsidP="00684555">
    <w:pPr>
      <w:spacing w:line="276" w:lineRule="auto"/>
      <w:jc w:val="center"/>
      <w:rPr>
        <w:b/>
        <w:sz w:val="26"/>
        <w:szCs w:val="26"/>
      </w:rPr>
    </w:pPr>
    <w:r w:rsidRPr="00AC10F6">
      <w:rPr>
        <w:sz w:val="26"/>
        <w:szCs w:val="26"/>
      </w:rPr>
      <w:t>MUNICIPIO DE JARDIM</w:t>
    </w:r>
    <w:bookmarkEnd w:id="7"/>
    <w:bookmarkEnd w:id="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06359"/>
    <w:multiLevelType w:val="hybridMultilevel"/>
    <w:tmpl w:val="4560018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15:restartNumberingAfterBreak="0">
    <w:nsid w:val="02302325"/>
    <w:multiLevelType w:val="multilevel"/>
    <w:tmpl w:val="A79807BC"/>
    <w:lvl w:ilvl="0">
      <w:start w:val="1"/>
      <w:numFmt w:val="decimal"/>
      <w:lvlText w:val="%1."/>
      <w:lvlJc w:val="left"/>
      <w:pPr>
        <w:ind w:left="1546" w:hanging="755"/>
        <w:jc w:val="right"/>
      </w:pPr>
      <w:rPr>
        <w:rFonts w:hint="default"/>
        <w:spacing w:val="-1"/>
        <w:w w:val="99"/>
        <w:lang w:val="pt-PT" w:eastAsia="en-US" w:bidi="ar-SA"/>
      </w:rPr>
    </w:lvl>
    <w:lvl w:ilvl="1">
      <w:start w:val="1"/>
      <w:numFmt w:val="decimal"/>
      <w:lvlText w:val="%1.%2."/>
      <w:lvlJc w:val="left"/>
      <w:pPr>
        <w:ind w:left="1528" w:hanging="706"/>
        <w:jc w:val="right"/>
      </w:pPr>
      <w:rPr>
        <w:rFonts w:hint="default"/>
        <w:spacing w:val="-1"/>
        <w:w w:val="96"/>
        <w:lang w:val="pt-PT" w:eastAsia="en-US" w:bidi="ar-SA"/>
      </w:rPr>
    </w:lvl>
    <w:lvl w:ilvl="2">
      <w:start w:val="1"/>
      <w:numFmt w:val="decimal"/>
      <w:lvlText w:val="%1.%2.%3."/>
      <w:lvlJc w:val="left"/>
      <w:pPr>
        <w:ind w:left="2056" w:hanging="985"/>
      </w:pPr>
      <w:rPr>
        <w:rFonts w:hint="default"/>
        <w:spacing w:val="-1"/>
        <w:w w:val="97"/>
        <w:lang w:val="pt-PT" w:eastAsia="en-US" w:bidi="ar-SA"/>
      </w:rPr>
    </w:lvl>
    <w:lvl w:ilvl="3">
      <w:start w:val="1"/>
      <w:numFmt w:val="decimal"/>
      <w:lvlText w:val="%1.%2.%3.%4."/>
      <w:lvlJc w:val="left"/>
      <w:pPr>
        <w:ind w:left="2919" w:hanging="985"/>
      </w:pPr>
      <w:rPr>
        <w:rFonts w:hint="default"/>
        <w:spacing w:val="-1"/>
        <w:w w:val="93"/>
        <w:lang w:val="pt-PT" w:eastAsia="en-US" w:bidi="ar-SA"/>
      </w:rPr>
    </w:lvl>
    <w:lvl w:ilvl="4">
      <w:numFmt w:val="bullet"/>
      <w:lvlText w:val="•"/>
      <w:lvlJc w:val="left"/>
      <w:pPr>
        <w:ind w:left="780" w:hanging="985"/>
      </w:pPr>
      <w:rPr>
        <w:rFonts w:hint="default"/>
        <w:lang w:val="pt-PT" w:eastAsia="en-US" w:bidi="ar-SA"/>
      </w:rPr>
    </w:lvl>
    <w:lvl w:ilvl="5">
      <w:numFmt w:val="bullet"/>
      <w:lvlText w:val="•"/>
      <w:lvlJc w:val="left"/>
      <w:pPr>
        <w:ind w:left="800" w:hanging="985"/>
      </w:pPr>
      <w:rPr>
        <w:rFonts w:hint="default"/>
        <w:lang w:val="pt-PT" w:eastAsia="en-US" w:bidi="ar-SA"/>
      </w:rPr>
    </w:lvl>
    <w:lvl w:ilvl="6">
      <w:numFmt w:val="bullet"/>
      <w:lvlText w:val="•"/>
      <w:lvlJc w:val="left"/>
      <w:pPr>
        <w:ind w:left="820" w:hanging="985"/>
      </w:pPr>
      <w:rPr>
        <w:rFonts w:hint="default"/>
        <w:lang w:val="pt-PT" w:eastAsia="en-US" w:bidi="ar-SA"/>
      </w:rPr>
    </w:lvl>
    <w:lvl w:ilvl="7">
      <w:numFmt w:val="bullet"/>
      <w:lvlText w:val="•"/>
      <w:lvlJc w:val="left"/>
      <w:pPr>
        <w:ind w:left="840" w:hanging="985"/>
      </w:pPr>
      <w:rPr>
        <w:rFonts w:hint="default"/>
        <w:lang w:val="pt-PT" w:eastAsia="en-US" w:bidi="ar-SA"/>
      </w:rPr>
    </w:lvl>
    <w:lvl w:ilvl="8">
      <w:numFmt w:val="bullet"/>
      <w:lvlText w:val="•"/>
      <w:lvlJc w:val="left"/>
      <w:pPr>
        <w:ind w:left="880" w:hanging="985"/>
      </w:pPr>
      <w:rPr>
        <w:rFonts w:hint="default"/>
        <w:lang w:val="pt-PT" w:eastAsia="en-US" w:bidi="ar-SA"/>
      </w:rPr>
    </w:lvl>
  </w:abstractNum>
  <w:abstractNum w:abstractNumId="2" w15:restartNumberingAfterBreak="0">
    <w:nsid w:val="02483FCB"/>
    <w:multiLevelType w:val="multilevel"/>
    <w:tmpl w:val="A79807BC"/>
    <w:lvl w:ilvl="0">
      <w:start w:val="1"/>
      <w:numFmt w:val="decimal"/>
      <w:lvlText w:val="%1."/>
      <w:lvlJc w:val="left"/>
      <w:pPr>
        <w:ind w:left="1546" w:hanging="755"/>
        <w:jc w:val="right"/>
      </w:pPr>
      <w:rPr>
        <w:rFonts w:hint="default"/>
        <w:spacing w:val="-1"/>
        <w:w w:val="99"/>
        <w:lang w:val="pt-PT" w:eastAsia="en-US" w:bidi="ar-SA"/>
      </w:rPr>
    </w:lvl>
    <w:lvl w:ilvl="1">
      <w:start w:val="1"/>
      <w:numFmt w:val="decimal"/>
      <w:lvlText w:val="%1.%2."/>
      <w:lvlJc w:val="left"/>
      <w:pPr>
        <w:ind w:left="1528" w:hanging="706"/>
        <w:jc w:val="right"/>
      </w:pPr>
      <w:rPr>
        <w:rFonts w:hint="default"/>
        <w:spacing w:val="-1"/>
        <w:w w:val="96"/>
        <w:lang w:val="pt-PT" w:eastAsia="en-US" w:bidi="ar-SA"/>
      </w:rPr>
    </w:lvl>
    <w:lvl w:ilvl="2">
      <w:start w:val="1"/>
      <w:numFmt w:val="decimal"/>
      <w:lvlText w:val="%1.%2.%3."/>
      <w:lvlJc w:val="left"/>
      <w:pPr>
        <w:ind w:left="2056" w:hanging="985"/>
      </w:pPr>
      <w:rPr>
        <w:rFonts w:hint="default"/>
        <w:spacing w:val="-1"/>
        <w:w w:val="97"/>
        <w:lang w:val="pt-PT" w:eastAsia="en-US" w:bidi="ar-SA"/>
      </w:rPr>
    </w:lvl>
    <w:lvl w:ilvl="3">
      <w:start w:val="1"/>
      <w:numFmt w:val="decimal"/>
      <w:lvlText w:val="%1.%2.%3.%4."/>
      <w:lvlJc w:val="left"/>
      <w:pPr>
        <w:ind w:left="2919" w:hanging="985"/>
      </w:pPr>
      <w:rPr>
        <w:rFonts w:hint="default"/>
        <w:spacing w:val="-1"/>
        <w:w w:val="93"/>
        <w:lang w:val="pt-PT" w:eastAsia="en-US" w:bidi="ar-SA"/>
      </w:rPr>
    </w:lvl>
    <w:lvl w:ilvl="4">
      <w:numFmt w:val="bullet"/>
      <w:lvlText w:val="•"/>
      <w:lvlJc w:val="left"/>
      <w:pPr>
        <w:ind w:left="780" w:hanging="985"/>
      </w:pPr>
      <w:rPr>
        <w:rFonts w:hint="default"/>
        <w:lang w:val="pt-PT" w:eastAsia="en-US" w:bidi="ar-SA"/>
      </w:rPr>
    </w:lvl>
    <w:lvl w:ilvl="5">
      <w:numFmt w:val="bullet"/>
      <w:lvlText w:val="•"/>
      <w:lvlJc w:val="left"/>
      <w:pPr>
        <w:ind w:left="800" w:hanging="985"/>
      </w:pPr>
      <w:rPr>
        <w:rFonts w:hint="default"/>
        <w:lang w:val="pt-PT" w:eastAsia="en-US" w:bidi="ar-SA"/>
      </w:rPr>
    </w:lvl>
    <w:lvl w:ilvl="6">
      <w:numFmt w:val="bullet"/>
      <w:lvlText w:val="•"/>
      <w:lvlJc w:val="left"/>
      <w:pPr>
        <w:ind w:left="820" w:hanging="985"/>
      </w:pPr>
      <w:rPr>
        <w:rFonts w:hint="default"/>
        <w:lang w:val="pt-PT" w:eastAsia="en-US" w:bidi="ar-SA"/>
      </w:rPr>
    </w:lvl>
    <w:lvl w:ilvl="7">
      <w:numFmt w:val="bullet"/>
      <w:lvlText w:val="•"/>
      <w:lvlJc w:val="left"/>
      <w:pPr>
        <w:ind w:left="840" w:hanging="985"/>
      </w:pPr>
      <w:rPr>
        <w:rFonts w:hint="default"/>
        <w:lang w:val="pt-PT" w:eastAsia="en-US" w:bidi="ar-SA"/>
      </w:rPr>
    </w:lvl>
    <w:lvl w:ilvl="8">
      <w:numFmt w:val="bullet"/>
      <w:lvlText w:val="•"/>
      <w:lvlJc w:val="left"/>
      <w:pPr>
        <w:ind w:left="880" w:hanging="985"/>
      </w:pPr>
      <w:rPr>
        <w:rFonts w:hint="default"/>
        <w:lang w:val="pt-PT" w:eastAsia="en-US" w:bidi="ar-SA"/>
      </w:rPr>
    </w:lvl>
  </w:abstractNum>
  <w:abstractNum w:abstractNumId="3" w15:restartNumberingAfterBreak="0">
    <w:nsid w:val="029C555C"/>
    <w:multiLevelType w:val="multilevel"/>
    <w:tmpl w:val="8990F104"/>
    <w:lvl w:ilvl="0">
      <w:start w:val="1"/>
      <w:numFmt w:val="decimal"/>
      <w:lvlText w:val="%1."/>
      <w:lvlJc w:val="left"/>
      <w:pPr>
        <w:ind w:left="1546" w:hanging="755"/>
        <w:jc w:val="right"/>
      </w:pPr>
      <w:rPr>
        <w:rFonts w:hint="default"/>
        <w:spacing w:val="-1"/>
        <w:w w:val="99"/>
        <w:lang w:val="pt-PT" w:eastAsia="en-US" w:bidi="ar-SA"/>
      </w:rPr>
    </w:lvl>
    <w:lvl w:ilvl="1">
      <w:start w:val="1"/>
      <w:numFmt w:val="decimal"/>
      <w:lvlText w:val="%1.%2."/>
      <w:lvlJc w:val="left"/>
      <w:pPr>
        <w:ind w:left="1528" w:hanging="706"/>
        <w:jc w:val="right"/>
      </w:pPr>
      <w:rPr>
        <w:rFonts w:hint="default"/>
        <w:spacing w:val="-1"/>
        <w:w w:val="96"/>
        <w:lang w:val="pt-PT" w:eastAsia="en-US" w:bidi="ar-SA"/>
      </w:rPr>
    </w:lvl>
    <w:lvl w:ilvl="2">
      <w:start w:val="1"/>
      <w:numFmt w:val="decimal"/>
      <w:lvlText w:val="%1.%2.%3."/>
      <w:lvlJc w:val="left"/>
      <w:pPr>
        <w:ind w:left="2056" w:hanging="985"/>
      </w:pPr>
      <w:rPr>
        <w:rFonts w:hint="default"/>
        <w:spacing w:val="-1"/>
        <w:w w:val="97"/>
        <w:lang w:val="pt-PT" w:eastAsia="en-US" w:bidi="ar-SA"/>
      </w:rPr>
    </w:lvl>
    <w:lvl w:ilvl="3">
      <w:start w:val="1"/>
      <w:numFmt w:val="decimal"/>
      <w:lvlText w:val="%1.%2.%3.%4."/>
      <w:lvlJc w:val="left"/>
      <w:pPr>
        <w:ind w:left="2919" w:hanging="985"/>
      </w:pPr>
      <w:rPr>
        <w:rFonts w:hint="default"/>
        <w:color w:val="auto"/>
        <w:spacing w:val="-1"/>
        <w:w w:val="93"/>
        <w:lang w:val="pt-PT" w:eastAsia="en-US" w:bidi="ar-SA"/>
      </w:rPr>
    </w:lvl>
    <w:lvl w:ilvl="4">
      <w:numFmt w:val="bullet"/>
      <w:lvlText w:val="•"/>
      <w:lvlJc w:val="left"/>
      <w:pPr>
        <w:ind w:left="780" w:hanging="985"/>
      </w:pPr>
      <w:rPr>
        <w:rFonts w:hint="default"/>
        <w:lang w:val="pt-PT" w:eastAsia="en-US" w:bidi="ar-SA"/>
      </w:rPr>
    </w:lvl>
    <w:lvl w:ilvl="5">
      <w:numFmt w:val="bullet"/>
      <w:lvlText w:val="•"/>
      <w:lvlJc w:val="left"/>
      <w:pPr>
        <w:ind w:left="800" w:hanging="985"/>
      </w:pPr>
      <w:rPr>
        <w:rFonts w:hint="default"/>
        <w:lang w:val="pt-PT" w:eastAsia="en-US" w:bidi="ar-SA"/>
      </w:rPr>
    </w:lvl>
    <w:lvl w:ilvl="6">
      <w:numFmt w:val="bullet"/>
      <w:lvlText w:val="•"/>
      <w:lvlJc w:val="left"/>
      <w:pPr>
        <w:ind w:left="820" w:hanging="985"/>
      </w:pPr>
      <w:rPr>
        <w:rFonts w:hint="default"/>
        <w:lang w:val="pt-PT" w:eastAsia="en-US" w:bidi="ar-SA"/>
      </w:rPr>
    </w:lvl>
    <w:lvl w:ilvl="7">
      <w:numFmt w:val="bullet"/>
      <w:lvlText w:val="•"/>
      <w:lvlJc w:val="left"/>
      <w:pPr>
        <w:ind w:left="840" w:hanging="985"/>
      </w:pPr>
      <w:rPr>
        <w:rFonts w:hint="default"/>
        <w:lang w:val="pt-PT" w:eastAsia="en-US" w:bidi="ar-SA"/>
      </w:rPr>
    </w:lvl>
    <w:lvl w:ilvl="8">
      <w:numFmt w:val="bullet"/>
      <w:lvlText w:val="•"/>
      <w:lvlJc w:val="left"/>
      <w:pPr>
        <w:ind w:left="880" w:hanging="985"/>
      </w:pPr>
      <w:rPr>
        <w:rFonts w:hint="default"/>
        <w:lang w:val="pt-PT" w:eastAsia="en-US" w:bidi="ar-SA"/>
      </w:rPr>
    </w:lvl>
  </w:abstractNum>
  <w:abstractNum w:abstractNumId="4" w15:restartNumberingAfterBreak="0">
    <w:nsid w:val="09DB4F7A"/>
    <w:multiLevelType w:val="multilevel"/>
    <w:tmpl w:val="A79807BC"/>
    <w:lvl w:ilvl="0">
      <w:start w:val="1"/>
      <w:numFmt w:val="decimal"/>
      <w:lvlText w:val="%1."/>
      <w:lvlJc w:val="left"/>
      <w:pPr>
        <w:ind w:left="1546" w:hanging="755"/>
        <w:jc w:val="right"/>
      </w:pPr>
      <w:rPr>
        <w:rFonts w:hint="default"/>
        <w:spacing w:val="-1"/>
        <w:w w:val="99"/>
        <w:lang w:val="pt-PT" w:eastAsia="en-US" w:bidi="ar-SA"/>
      </w:rPr>
    </w:lvl>
    <w:lvl w:ilvl="1">
      <w:start w:val="1"/>
      <w:numFmt w:val="decimal"/>
      <w:lvlText w:val="%1.%2."/>
      <w:lvlJc w:val="left"/>
      <w:pPr>
        <w:ind w:left="1528" w:hanging="706"/>
        <w:jc w:val="right"/>
      </w:pPr>
      <w:rPr>
        <w:rFonts w:hint="default"/>
        <w:spacing w:val="-1"/>
        <w:w w:val="96"/>
        <w:lang w:val="pt-PT" w:eastAsia="en-US" w:bidi="ar-SA"/>
      </w:rPr>
    </w:lvl>
    <w:lvl w:ilvl="2">
      <w:start w:val="1"/>
      <w:numFmt w:val="decimal"/>
      <w:lvlText w:val="%1.%2.%3."/>
      <w:lvlJc w:val="left"/>
      <w:pPr>
        <w:ind w:left="2056" w:hanging="985"/>
      </w:pPr>
      <w:rPr>
        <w:rFonts w:hint="default"/>
        <w:spacing w:val="-1"/>
        <w:w w:val="97"/>
        <w:lang w:val="pt-PT" w:eastAsia="en-US" w:bidi="ar-SA"/>
      </w:rPr>
    </w:lvl>
    <w:lvl w:ilvl="3">
      <w:start w:val="1"/>
      <w:numFmt w:val="decimal"/>
      <w:lvlText w:val="%1.%2.%3.%4."/>
      <w:lvlJc w:val="left"/>
      <w:pPr>
        <w:ind w:left="2919" w:hanging="985"/>
      </w:pPr>
      <w:rPr>
        <w:rFonts w:hint="default"/>
        <w:spacing w:val="-1"/>
        <w:w w:val="93"/>
        <w:lang w:val="pt-PT" w:eastAsia="en-US" w:bidi="ar-SA"/>
      </w:rPr>
    </w:lvl>
    <w:lvl w:ilvl="4">
      <w:numFmt w:val="bullet"/>
      <w:lvlText w:val="•"/>
      <w:lvlJc w:val="left"/>
      <w:pPr>
        <w:ind w:left="780" w:hanging="985"/>
      </w:pPr>
      <w:rPr>
        <w:rFonts w:hint="default"/>
        <w:lang w:val="pt-PT" w:eastAsia="en-US" w:bidi="ar-SA"/>
      </w:rPr>
    </w:lvl>
    <w:lvl w:ilvl="5">
      <w:numFmt w:val="bullet"/>
      <w:lvlText w:val="•"/>
      <w:lvlJc w:val="left"/>
      <w:pPr>
        <w:ind w:left="800" w:hanging="985"/>
      </w:pPr>
      <w:rPr>
        <w:rFonts w:hint="default"/>
        <w:lang w:val="pt-PT" w:eastAsia="en-US" w:bidi="ar-SA"/>
      </w:rPr>
    </w:lvl>
    <w:lvl w:ilvl="6">
      <w:numFmt w:val="bullet"/>
      <w:lvlText w:val="•"/>
      <w:lvlJc w:val="left"/>
      <w:pPr>
        <w:ind w:left="820" w:hanging="985"/>
      </w:pPr>
      <w:rPr>
        <w:rFonts w:hint="default"/>
        <w:lang w:val="pt-PT" w:eastAsia="en-US" w:bidi="ar-SA"/>
      </w:rPr>
    </w:lvl>
    <w:lvl w:ilvl="7">
      <w:numFmt w:val="bullet"/>
      <w:lvlText w:val="•"/>
      <w:lvlJc w:val="left"/>
      <w:pPr>
        <w:ind w:left="840" w:hanging="985"/>
      </w:pPr>
      <w:rPr>
        <w:rFonts w:hint="default"/>
        <w:lang w:val="pt-PT" w:eastAsia="en-US" w:bidi="ar-SA"/>
      </w:rPr>
    </w:lvl>
    <w:lvl w:ilvl="8">
      <w:numFmt w:val="bullet"/>
      <w:lvlText w:val="•"/>
      <w:lvlJc w:val="left"/>
      <w:pPr>
        <w:ind w:left="880" w:hanging="985"/>
      </w:pPr>
      <w:rPr>
        <w:rFonts w:hint="default"/>
        <w:lang w:val="pt-PT" w:eastAsia="en-US" w:bidi="ar-SA"/>
      </w:rPr>
    </w:lvl>
  </w:abstractNum>
  <w:abstractNum w:abstractNumId="5" w15:restartNumberingAfterBreak="0">
    <w:nsid w:val="0B9910F9"/>
    <w:multiLevelType w:val="multilevel"/>
    <w:tmpl w:val="FD6A4DA4"/>
    <w:lvl w:ilvl="0">
      <w:start w:val="8"/>
      <w:numFmt w:val="decimal"/>
      <w:lvlText w:val="%1."/>
      <w:lvlJc w:val="left"/>
      <w:pPr>
        <w:ind w:left="540" w:hanging="540"/>
      </w:pPr>
      <w:rPr>
        <w:rFonts w:hint="default"/>
      </w:rPr>
    </w:lvl>
    <w:lvl w:ilvl="1">
      <w:start w:val="4"/>
      <w:numFmt w:val="decimal"/>
      <w:lvlText w:val="%1.%2."/>
      <w:lvlJc w:val="left"/>
      <w:pPr>
        <w:ind w:left="1042" w:hanging="540"/>
      </w:pPr>
      <w:rPr>
        <w:rFonts w:hint="default"/>
      </w:rPr>
    </w:lvl>
    <w:lvl w:ilvl="2">
      <w:start w:val="1"/>
      <w:numFmt w:val="decimal"/>
      <w:lvlText w:val="%1.%2.%3."/>
      <w:lvlJc w:val="left"/>
      <w:pPr>
        <w:ind w:left="1724" w:hanging="720"/>
      </w:pPr>
      <w:rPr>
        <w:rFonts w:hint="default"/>
        <w:b/>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6" w15:restartNumberingAfterBreak="0">
    <w:nsid w:val="11103E2D"/>
    <w:multiLevelType w:val="multilevel"/>
    <w:tmpl w:val="A79807BC"/>
    <w:lvl w:ilvl="0">
      <w:start w:val="1"/>
      <w:numFmt w:val="decimal"/>
      <w:lvlText w:val="%1."/>
      <w:lvlJc w:val="left"/>
      <w:pPr>
        <w:ind w:left="1546" w:hanging="755"/>
        <w:jc w:val="right"/>
      </w:pPr>
      <w:rPr>
        <w:rFonts w:hint="default"/>
        <w:spacing w:val="-1"/>
        <w:w w:val="99"/>
        <w:lang w:val="pt-PT" w:eastAsia="en-US" w:bidi="ar-SA"/>
      </w:rPr>
    </w:lvl>
    <w:lvl w:ilvl="1">
      <w:start w:val="1"/>
      <w:numFmt w:val="decimal"/>
      <w:lvlText w:val="%1.%2."/>
      <w:lvlJc w:val="left"/>
      <w:pPr>
        <w:ind w:left="1528" w:hanging="706"/>
        <w:jc w:val="right"/>
      </w:pPr>
      <w:rPr>
        <w:rFonts w:hint="default"/>
        <w:spacing w:val="-1"/>
        <w:w w:val="96"/>
        <w:lang w:val="pt-PT" w:eastAsia="en-US" w:bidi="ar-SA"/>
      </w:rPr>
    </w:lvl>
    <w:lvl w:ilvl="2">
      <w:start w:val="1"/>
      <w:numFmt w:val="decimal"/>
      <w:lvlText w:val="%1.%2.%3."/>
      <w:lvlJc w:val="left"/>
      <w:pPr>
        <w:ind w:left="2056" w:hanging="985"/>
      </w:pPr>
      <w:rPr>
        <w:rFonts w:hint="default"/>
        <w:spacing w:val="-1"/>
        <w:w w:val="97"/>
        <w:lang w:val="pt-PT" w:eastAsia="en-US" w:bidi="ar-SA"/>
      </w:rPr>
    </w:lvl>
    <w:lvl w:ilvl="3">
      <w:start w:val="1"/>
      <w:numFmt w:val="decimal"/>
      <w:lvlText w:val="%1.%2.%3.%4."/>
      <w:lvlJc w:val="left"/>
      <w:pPr>
        <w:ind w:left="2919" w:hanging="985"/>
      </w:pPr>
      <w:rPr>
        <w:rFonts w:hint="default"/>
        <w:spacing w:val="-1"/>
        <w:w w:val="93"/>
        <w:lang w:val="pt-PT" w:eastAsia="en-US" w:bidi="ar-SA"/>
      </w:rPr>
    </w:lvl>
    <w:lvl w:ilvl="4">
      <w:numFmt w:val="bullet"/>
      <w:lvlText w:val="•"/>
      <w:lvlJc w:val="left"/>
      <w:pPr>
        <w:ind w:left="780" w:hanging="985"/>
      </w:pPr>
      <w:rPr>
        <w:rFonts w:hint="default"/>
        <w:lang w:val="pt-PT" w:eastAsia="en-US" w:bidi="ar-SA"/>
      </w:rPr>
    </w:lvl>
    <w:lvl w:ilvl="5">
      <w:numFmt w:val="bullet"/>
      <w:lvlText w:val="•"/>
      <w:lvlJc w:val="left"/>
      <w:pPr>
        <w:ind w:left="800" w:hanging="985"/>
      </w:pPr>
      <w:rPr>
        <w:rFonts w:hint="default"/>
        <w:lang w:val="pt-PT" w:eastAsia="en-US" w:bidi="ar-SA"/>
      </w:rPr>
    </w:lvl>
    <w:lvl w:ilvl="6">
      <w:numFmt w:val="bullet"/>
      <w:lvlText w:val="•"/>
      <w:lvlJc w:val="left"/>
      <w:pPr>
        <w:ind w:left="820" w:hanging="985"/>
      </w:pPr>
      <w:rPr>
        <w:rFonts w:hint="default"/>
        <w:lang w:val="pt-PT" w:eastAsia="en-US" w:bidi="ar-SA"/>
      </w:rPr>
    </w:lvl>
    <w:lvl w:ilvl="7">
      <w:numFmt w:val="bullet"/>
      <w:lvlText w:val="•"/>
      <w:lvlJc w:val="left"/>
      <w:pPr>
        <w:ind w:left="840" w:hanging="985"/>
      </w:pPr>
      <w:rPr>
        <w:rFonts w:hint="default"/>
        <w:lang w:val="pt-PT" w:eastAsia="en-US" w:bidi="ar-SA"/>
      </w:rPr>
    </w:lvl>
    <w:lvl w:ilvl="8">
      <w:numFmt w:val="bullet"/>
      <w:lvlText w:val="•"/>
      <w:lvlJc w:val="left"/>
      <w:pPr>
        <w:ind w:left="880" w:hanging="985"/>
      </w:pPr>
      <w:rPr>
        <w:rFonts w:hint="default"/>
        <w:lang w:val="pt-PT" w:eastAsia="en-US" w:bidi="ar-SA"/>
      </w:rPr>
    </w:lvl>
  </w:abstractNum>
  <w:abstractNum w:abstractNumId="7" w15:restartNumberingAfterBreak="0">
    <w:nsid w:val="11A222DA"/>
    <w:multiLevelType w:val="multilevel"/>
    <w:tmpl w:val="A79807BC"/>
    <w:lvl w:ilvl="0">
      <w:start w:val="1"/>
      <w:numFmt w:val="decimal"/>
      <w:lvlText w:val="%1."/>
      <w:lvlJc w:val="left"/>
      <w:pPr>
        <w:ind w:left="1546" w:hanging="755"/>
        <w:jc w:val="right"/>
      </w:pPr>
      <w:rPr>
        <w:rFonts w:hint="default"/>
        <w:spacing w:val="-1"/>
        <w:w w:val="99"/>
        <w:lang w:val="pt-PT" w:eastAsia="en-US" w:bidi="ar-SA"/>
      </w:rPr>
    </w:lvl>
    <w:lvl w:ilvl="1">
      <w:start w:val="1"/>
      <w:numFmt w:val="decimal"/>
      <w:lvlText w:val="%1.%2."/>
      <w:lvlJc w:val="left"/>
      <w:pPr>
        <w:ind w:left="1528" w:hanging="706"/>
        <w:jc w:val="right"/>
      </w:pPr>
      <w:rPr>
        <w:rFonts w:hint="default"/>
        <w:spacing w:val="-1"/>
        <w:w w:val="96"/>
        <w:lang w:val="pt-PT" w:eastAsia="en-US" w:bidi="ar-SA"/>
      </w:rPr>
    </w:lvl>
    <w:lvl w:ilvl="2">
      <w:start w:val="1"/>
      <w:numFmt w:val="decimal"/>
      <w:lvlText w:val="%1.%2.%3."/>
      <w:lvlJc w:val="left"/>
      <w:pPr>
        <w:ind w:left="2056" w:hanging="985"/>
      </w:pPr>
      <w:rPr>
        <w:rFonts w:hint="default"/>
        <w:spacing w:val="-1"/>
        <w:w w:val="97"/>
        <w:lang w:val="pt-PT" w:eastAsia="en-US" w:bidi="ar-SA"/>
      </w:rPr>
    </w:lvl>
    <w:lvl w:ilvl="3">
      <w:start w:val="1"/>
      <w:numFmt w:val="decimal"/>
      <w:lvlText w:val="%1.%2.%3.%4."/>
      <w:lvlJc w:val="left"/>
      <w:pPr>
        <w:ind w:left="2919" w:hanging="985"/>
      </w:pPr>
      <w:rPr>
        <w:rFonts w:hint="default"/>
        <w:spacing w:val="-1"/>
        <w:w w:val="93"/>
        <w:lang w:val="pt-PT" w:eastAsia="en-US" w:bidi="ar-SA"/>
      </w:rPr>
    </w:lvl>
    <w:lvl w:ilvl="4">
      <w:numFmt w:val="bullet"/>
      <w:lvlText w:val="•"/>
      <w:lvlJc w:val="left"/>
      <w:pPr>
        <w:ind w:left="780" w:hanging="985"/>
      </w:pPr>
      <w:rPr>
        <w:rFonts w:hint="default"/>
        <w:lang w:val="pt-PT" w:eastAsia="en-US" w:bidi="ar-SA"/>
      </w:rPr>
    </w:lvl>
    <w:lvl w:ilvl="5">
      <w:numFmt w:val="bullet"/>
      <w:lvlText w:val="•"/>
      <w:lvlJc w:val="left"/>
      <w:pPr>
        <w:ind w:left="800" w:hanging="985"/>
      </w:pPr>
      <w:rPr>
        <w:rFonts w:hint="default"/>
        <w:lang w:val="pt-PT" w:eastAsia="en-US" w:bidi="ar-SA"/>
      </w:rPr>
    </w:lvl>
    <w:lvl w:ilvl="6">
      <w:numFmt w:val="bullet"/>
      <w:lvlText w:val="•"/>
      <w:lvlJc w:val="left"/>
      <w:pPr>
        <w:ind w:left="820" w:hanging="985"/>
      </w:pPr>
      <w:rPr>
        <w:rFonts w:hint="default"/>
        <w:lang w:val="pt-PT" w:eastAsia="en-US" w:bidi="ar-SA"/>
      </w:rPr>
    </w:lvl>
    <w:lvl w:ilvl="7">
      <w:numFmt w:val="bullet"/>
      <w:lvlText w:val="•"/>
      <w:lvlJc w:val="left"/>
      <w:pPr>
        <w:ind w:left="840" w:hanging="985"/>
      </w:pPr>
      <w:rPr>
        <w:rFonts w:hint="default"/>
        <w:lang w:val="pt-PT" w:eastAsia="en-US" w:bidi="ar-SA"/>
      </w:rPr>
    </w:lvl>
    <w:lvl w:ilvl="8">
      <w:numFmt w:val="bullet"/>
      <w:lvlText w:val="•"/>
      <w:lvlJc w:val="left"/>
      <w:pPr>
        <w:ind w:left="880" w:hanging="985"/>
      </w:pPr>
      <w:rPr>
        <w:rFonts w:hint="default"/>
        <w:lang w:val="pt-PT" w:eastAsia="en-US" w:bidi="ar-SA"/>
      </w:rPr>
    </w:lvl>
  </w:abstractNum>
  <w:abstractNum w:abstractNumId="8" w15:restartNumberingAfterBreak="0">
    <w:nsid w:val="11E65572"/>
    <w:multiLevelType w:val="multilevel"/>
    <w:tmpl w:val="61625D24"/>
    <w:lvl w:ilvl="0">
      <w:start w:val="9"/>
      <w:numFmt w:val="decimal"/>
      <w:lvlText w:val="%1"/>
      <w:lvlJc w:val="left"/>
      <w:pPr>
        <w:ind w:left="1392" w:hanging="606"/>
      </w:pPr>
      <w:rPr>
        <w:rFonts w:hint="default"/>
        <w:lang w:val="pt-PT" w:eastAsia="en-US" w:bidi="ar-SA"/>
      </w:rPr>
    </w:lvl>
    <w:lvl w:ilvl="1">
      <w:start w:val="2"/>
      <w:numFmt w:val="decimal"/>
      <w:lvlText w:val="%1.%2"/>
      <w:lvlJc w:val="left"/>
      <w:pPr>
        <w:ind w:left="1392" w:hanging="606"/>
      </w:pPr>
      <w:rPr>
        <w:rFonts w:hint="default"/>
        <w:lang w:val="pt-PT" w:eastAsia="en-US" w:bidi="ar-SA"/>
      </w:rPr>
    </w:lvl>
    <w:lvl w:ilvl="2">
      <w:start w:val="4"/>
      <w:numFmt w:val="decimal"/>
      <w:lvlText w:val="%1.%2.%3."/>
      <w:lvlJc w:val="left"/>
      <w:pPr>
        <w:ind w:left="1392" w:hanging="606"/>
      </w:pPr>
      <w:rPr>
        <w:rFonts w:ascii="Arial" w:eastAsia="Arial" w:hAnsi="Arial" w:cs="Arial" w:hint="default"/>
        <w:b/>
        <w:bCs/>
        <w:i w:val="0"/>
        <w:iCs w:val="0"/>
        <w:spacing w:val="-1"/>
        <w:w w:val="92"/>
        <w:sz w:val="22"/>
        <w:szCs w:val="22"/>
        <w:u w:val="thick" w:color="232323"/>
        <w:lang w:val="pt-PT" w:eastAsia="en-US" w:bidi="ar-SA"/>
      </w:rPr>
    </w:lvl>
    <w:lvl w:ilvl="3">
      <w:start w:val="1"/>
      <w:numFmt w:val="decimal"/>
      <w:lvlText w:val="%1.%2.%3.%4."/>
      <w:lvlJc w:val="left"/>
      <w:pPr>
        <w:ind w:left="1203" w:hanging="823"/>
      </w:pPr>
      <w:rPr>
        <w:rFonts w:ascii="Arial" w:eastAsia="Arial" w:hAnsi="Arial" w:cs="Arial" w:hint="default"/>
        <w:b/>
        <w:bCs/>
        <w:i w:val="0"/>
        <w:iCs w:val="0"/>
        <w:spacing w:val="-1"/>
        <w:w w:val="96"/>
        <w:sz w:val="22"/>
        <w:szCs w:val="22"/>
        <w:lang w:val="pt-PT" w:eastAsia="en-US" w:bidi="ar-SA"/>
      </w:rPr>
    </w:lvl>
    <w:lvl w:ilvl="4">
      <w:numFmt w:val="bullet"/>
      <w:lvlText w:val="•"/>
      <w:lvlJc w:val="left"/>
      <w:pPr>
        <w:ind w:left="4701" w:hanging="823"/>
      </w:pPr>
      <w:rPr>
        <w:rFonts w:hint="default"/>
        <w:lang w:val="pt-PT" w:eastAsia="en-US" w:bidi="ar-SA"/>
      </w:rPr>
    </w:lvl>
    <w:lvl w:ilvl="5">
      <w:numFmt w:val="bullet"/>
      <w:lvlText w:val="•"/>
      <w:lvlJc w:val="left"/>
      <w:pPr>
        <w:ind w:left="5802" w:hanging="823"/>
      </w:pPr>
      <w:rPr>
        <w:rFonts w:hint="default"/>
        <w:lang w:val="pt-PT" w:eastAsia="en-US" w:bidi="ar-SA"/>
      </w:rPr>
    </w:lvl>
    <w:lvl w:ilvl="6">
      <w:numFmt w:val="bullet"/>
      <w:lvlText w:val="•"/>
      <w:lvlJc w:val="left"/>
      <w:pPr>
        <w:ind w:left="6902" w:hanging="823"/>
      </w:pPr>
      <w:rPr>
        <w:rFonts w:hint="default"/>
        <w:lang w:val="pt-PT" w:eastAsia="en-US" w:bidi="ar-SA"/>
      </w:rPr>
    </w:lvl>
    <w:lvl w:ilvl="7">
      <w:numFmt w:val="bullet"/>
      <w:lvlText w:val="•"/>
      <w:lvlJc w:val="left"/>
      <w:pPr>
        <w:ind w:left="8003" w:hanging="823"/>
      </w:pPr>
      <w:rPr>
        <w:rFonts w:hint="default"/>
        <w:lang w:val="pt-PT" w:eastAsia="en-US" w:bidi="ar-SA"/>
      </w:rPr>
    </w:lvl>
    <w:lvl w:ilvl="8">
      <w:numFmt w:val="bullet"/>
      <w:lvlText w:val="•"/>
      <w:lvlJc w:val="left"/>
      <w:pPr>
        <w:ind w:left="9104" w:hanging="823"/>
      </w:pPr>
      <w:rPr>
        <w:rFonts w:hint="default"/>
        <w:lang w:val="pt-PT" w:eastAsia="en-US" w:bidi="ar-SA"/>
      </w:rPr>
    </w:lvl>
  </w:abstractNum>
  <w:abstractNum w:abstractNumId="9" w15:restartNumberingAfterBreak="0">
    <w:nsid w:val="1718391B"/>
    <w:multiLevelType w:val="hybridMultilevel"/>
    <w:tmpl w:val="2452BA32"/>
    <w:lvl w:ilvl="0" w:tplc="A4609B80">
      <w:start w:val="1"/>
      <w:numFmt w:val="lowerLetter"/>
      <w:lvlText w:val="%1)"/>
      <w:lvlJc w:val="left"/>
      <w:pPr>
        <w:ind w:left="1965" w:hanging="360"/>
      </w:pPr>
      <w:rPr>
        <w:rFonts w:hint="default"/>
        <w:b w:val="0"/>
        <w:bCs/>
      </w:rPr>
    </w:lvl>
    <w:lvl w:ilvl="1" w:tplc="04160019" w:tentative="1">
      <w:start w:val="1"/>
      <w:numFmt w:val="lowerLetter"/>
      <w:lvlText w:val="%2."/>
      <w:lvlJc w:val="left"/>
      <w:pPr>
        <w:ind w:left="2685" w:hanging="360"/>
      </w:pPr>
    </w:lvl>
    <w:lvl w:ilvl="2" w:tplc="0416001B">
      <w:start w:val="1"/>
      <w:numFmt w:val="lowerRoman"/>
      <w:lvlText w:val="%3."/>
      <w:lvlJc w:val="right"/>
      <w:pPr>
        <w:ind w:left="3405" w:hanging="180"/>
      </w:pPr>
    </w:lvl>
    <w:lvl w:ilvl="3" w:tplc="0416000F" w:tentative="1">
      <w:start w:val="1"/>
      <w:numFmt w:val="decimal"/>
      <w:lvlText w:val="%4."/>
      <w:lvlJc w:val="left"/>
      <w:pPr>
        <w:ind w:left="4125" w:hanging="360"/>
      </w:pPr>
    </w:lvl>
    <w:lvl w:ilvl="4" w:tplc="04160019" w:tentative="1">
      <w:start w:val="1"/>
      <w:numFmt w:val="lowerLetter"/>
      <w:lvlText w:val="%5."/>
      <w:lvlJc w:val="left"/>
      <w:pPr>
        <w:ind w:left="4845" w:hanging="360"/>
      </w:pPr>
    </w:lvl>
    <w:lvl w:ilvl="5" w:tplc="0416001B" w:tentative="1">
      <w:start w:val="1"/>
      <w:numFmt w:val="lowerRoman"/>
      <w:lvlText w:val="%6."/>
      <w:lvlJc w:val="right"/>
      <w:pPr>
        <w:ind w:left="5565" w:hanging="180"/>
      </w:pPr>
    </w:lvl>
    <w:lvl w:ilvl="6" w:tplc="0416000F" w:tentative="1">
      <w:start w:val="1"/>
      <w:numFmt w:val="decimal"/>
      <w:lvlText w:val="%7."/>
      <w:lvlJc w:val="left"/>
      <w:pPr>
        <w:ind w:left="6285" w:hanging="360"/>
      </w:pPr>
    </w:lvl>
    <w:lvl w:ilvl="7" w:tplc="04160019" w:tentative="1">
      <w:start w:val="1"/>
      <w:numFmt w:val="lowerLetter"/>
      <w:lvlText w:val="%8."/>
      <w:lvlJc w:val="left"/>
      <w:pPr>
        <w:ind w:left="7005" w:hanging="360"/>
      </w:pPr>
    </w:lvl>
    <w:lvl w:ilvl="8" w:tplc="0416001B" w:tentative="1">
      <w:start w:val="1"/>
      <w:numFmt w:val="lowerRoman"/>
      <w:lvlText w:val="%9."/>
      <w:lvlJc w:val="right"/>
      <w:pPr>
        <w:ind w:left="7725" w:hanging="180"/>
      </w:pPr>
    </w:lvl>
  </w:abstractNum>
  <w:abstractNum w:abstractNumId="10" w15:restartNumberingAfterBreak="0">
    <w:nsid w:val="1D5C100D"/>
    <w:multiLevelType w:val="multilevel"/>
    <w:tmpl w:val="DFF8DFD0"/>
    <w:lvl w:ilvl="0">
      <w:start w:val="1"/>
      <w:numFmt w:val="decimal"/>
      <w:pStyle w:val="Nivel01"/>
      <w:lvlText w:val="%1."/>
      <w:lvlJc w:val="left"/>
      <w:pPr>
        <w:ind w:left="360" w:hanging="360"/>
      </w:pPr>
      <w:rPr>
        <w:b/>
      </w:rPr>
    </w:lvl>
    <w:lvl w:ilvl="1">
      <w:start w:val="1"/>
      <w:numFmt w:val="decimal"/>
      <w:pStyle w:val="Nivel2"/>
      <w:lvlText w:val="%1.%2."/>
      <w:lvlJc w:val="left"/>
      <w:pPr>
        <w:ind w:left="5111" w:hanging="432"/>
      </w:pPr>
      <w:rPr>
        <w:b w:val="0"/>
        <w:i w:val="0"/>
        <w:strike w:val="0"/>
        <w:color w:val="auto"/>
        <w:sz w:val="24"/>
        <w:szCs w:val="24"/>
        <w:u w:val="none"/>
      </w:rPr>
    </w:lvl>
    <w:lvl w:ilvl="2">
      <w:start w:val="1"/>
      <w:numFmt w:val="decimal"/>
      <w:pStyle w:val="Nivel3"/>
      <w:lvlText w:val="%1.%2.%3."/>
      <w:lvlJc w:val="left"/>
      <w:pPr>
        <w:ind w:left="1638" w:hanging="504"/>
      </w:pPr>
      <w:rPr>
        <w:rFonts w:ascii="Arial" w:hAnsi="Arial" w:cs="Arial" w:hint="default"/>
        <w:b w:val="0"/>
        <w:i w:val="0"/>
        <w:strike w:val="0"/>
        <w:color w:val="auto"/>
        <w:sz w:val="24"/>
        <w:szCs w:val="24"/>
      </w:rPr>
    </w:lvl>
    <w:lvl w:ilvl="3">
      <w:start w:val="1"/>
      <w:numFmt w:val="decimal"/>
      <w:pStyle w:val="Nivel4"/>
      <w:lvlText w:val="%1.%2.%3.%4."/>
      <w:lvlJc w:val="left"/>
      <w:pPr>
        <w:ind w:left="1074" w:hanging="648"/>
      </w:pPr>
      <w:rPr>
        <w:b w:val="0"/>
        <w:bCs w:val="0"/>
      </w:rPr>
    </w:lvl>
    <w:lvl w:ilvl="4">
      <w:start w:val="1"/>
      <w:numFmt w:val="decimal"/>
      <w:pStyle w:val="Nivel5"/>
      <w:lvlText w:val="%1.%2.%3.%4.%5."/>
      <w:lvlJc w:val="left"/>
      <w:pPr>
        <w:ind w:left="2232" w:hanging="792"/>
      </w:pPr>
    </w:lvl>
    <w:lvl w:ilvl="5">
      <w:start w:val="1"/>
      <w:numFmt w:val="decimal"/>
      <w:lvlText w:val="%1.%2.%3.%4.%5.%6."/>
      <w:lvlJc w:val="left"/>
      <w:pPr>
        <w:ind w:left="2736" w:hanging="936"/>
      </w:pPr>
      <w:rPr>
        <w:b w:val="0"/>
        <w:bCs w:val="0"/>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296148E"/>
    <w:multiLevelType w:val="multilevel"/>
    <w:tmpl w:val="A79807BC"/>
    <w:lvl w:ilvl="0">
      <w:start w:val="1"/>
      <w:numFmt w:val="decimal"/>
      <w:lvlText w:val="%1."/>
      <w:lvlJc w:val="left"/>
      <w:pPr>
        <w:ind w:left="1546" w:hanging="755"/>
        <w:jc w:val="right"/>
      </w:pPr>
      <w:rPr>
        <w:rFonts w:hint="default"/>
        <w:spacing w:val="-1"/>
        <w:w w:val="99"/>
        <w:lang w:val="pt-PT" w:eastAsia="en-US" w:bidi="ar-SA"/>
      </w:rPr>
    </w:lvl>
    <w:lvl w:ilvl="1">
      <w:start w:val="1"/>
      <w:numFmt w:val="decimal"/>
      <w:lvlText w:val="%1.%2."/>
      <w:lvlJc w:val="left"/>
      <w:pPr>
        <w:ind w:left="1528" w:hanging="706"/>
        <w:jc w:val="right"/>
      </w:pPr>
      <w:rPr>
        <w:rFonts w:hint="default"/>
        <w:spacing w:val="-1"/>
        <w:w w:val="96"/>
        <w:lang w:val="pt-PT" w:eastAsia="en-US" w:bidi="ar-SA"/>
      </w:rPr>
    </w:lvl>
    <w:lvl w:ilvl="2">
      <w:start w:val="1"/>
      <w:numFmt w:val="decimal"/>
      <w:lvlText w:val="%1.%2.%3."/>
      <w:lvlJc w:val="left"/>
      <w:pPr>
        <w:ind w:left="2056" w:hanging="985"/>
      </w:pPr>
      <w:rPr>
        <w:rFonts w:hint="default"/>
        <w:spacing w:val="-1"/>
        <w:w w:val="97"/>
        <w:lang w:val="pt-PT" w:eastAsia="en-US" w:bidi="ar-SA"/>
      </w:rPr>
    </w:lvl>
    <w:lvl w:ilvl="3">
      <w:start w:val="1"/>
      <w:numFmt w:val="decimal"/>
      <w:lvlText w:val="%1.%2.%3.%4."/>
      <w:lvlJc w:val="left"/>
      <w:pPr>
        <w:ind w:left="2919" w:hanging="985"/>
      </w:pPr>
      <w:rPr>
        <w:rFonts w:hint="default"/>
        <w:spacing w:val="-1"/>
        <w:w w:val="93"/>
        <w:lang w:val="pt-PT" w:eastAsia="en-US" w:bidi="ar-SA"/>
      </w:rPr>
    </w:lvl>
    <w:lvl w:ilvl="4">
      <w:numFmt w:val="bullet"/>
      <w:lvlText w:val="•"/>
      <w:lvlJc w:val="left"/>
      <w:pPr>
        <w:ind w:left="780" w:hanging="985"/>
      </w:pPr>
      <w:rPr>
        <w:rFonts w:hint="default"/>
        <w:lang w:val="pt-PT" w:eastAsia="en-US" w:bidi="ar-SA"/>
      </w:rPr>
    </w:lvl>
    <w:lvl w:ilvl="5">
      <w:numFmt w:val="bullet"/>
      <w:lvlText w:val="•"/>
      <w:lvlJc w:val="left"/>
      <w:pPr>
        <w:ind w:left="800" w:hanging="985"/>
      </w:pPr>
      <w:rPr>
        <w:rFonts w:hint="default"/>
        <w:lang w:val="pt-PT" w:eastAsia="en-US" w:bidi="ar-SA"/>
      </w:rPr>
    </w:lvl>
    <w:lvl w:ilvl="6">
      <w:numFmt w:val="bullet"/>
      <w:lvlText w:val="•"/>
      <w:lvlJc w:val="left"/>
      <w:pPr>
        <w:ind w:left="820" w:hanging="985"/>
      </w:pPr>
      <w:rPr>
        <w:rFonts w:hint="default"/>
        <w:lang w:val="pt-PT" w:eastAsia="en-US" w:bidi="ar-SA"/>
      </w:rPr>
    </w:lvl>
    <w:lvl w:ilvl="7">
      <w:numFmt w:val="bullet"/>
      <w:lvlText w:val="•"/>
      <w:lvlJc w:val="left"/>
      <w:pPr>
        <w:ind w:left="840" w:hanging="985"/>
      </w:pPr>
      <w:rPr>
        <w:rFonts w:hint="default"/>
        <w:lang w:val="pt-PT" w:eastAsia="en-US" w:bidi="ar-SA"/>
      </w:rPr>
    </w:lvl>
    <w:lvl w:ilvl="8">
      <w:numFmt w:val="bullet"/>
      <w:lvlText w:val="•"/>
      <w:lvlJc w:val="left"/>
      <w:pPr>
        <w:ind w:left="880" w:hanging="985"/>
      </w:pPr>
      <w:rPr>
        <w:rFonts w:hint="default"/>
        <w:lang w:val="pt-PT" w:eastAsia="en-US" w:bidi="ar-SA"/>
      </w:rPr>
    </w:lvl>
  </w:abstractNum>
  <w:abstractNum w:abstractNumId="12" w15:restartNumberingAfterBreak="0">
    <w:nsid w:val="24905031"/>
    <w:multiLevelType w:val="multilevel"/>
    <w:tmpl w:val="0E621D92"/>
    <w:lvl w:ilvl="0">
      <w:start w:val="1"/>
      <w:numFmt w:val="lowerLetter"/>
      <w:lvlText w:val="%1)"/>
      <w:lvlJc w:val="left"/>
      <w:pPr>
        <w:ind w:left="1332" w:hanging="703"/>
      </w:pPr>
      <w:rPr>
        <w:rFonts w:ascii="Arial" w:eastAsia="Arial" w:hAnsi="Arial" w:cs="Arial" w:hint="default"/>
        <w:b w:val="0"/>
        <w:bCs w:val="0"/>
        <w:i w:val="0"/>
        <w:iCs w:val="0"/>
        <w:spacing w:val="-1"/>
        <w:w w:val="94"/>
        <w:sz w:val="23"/>
        <w:szCs w:val="23"/>
        <w:lang w:val="pt-PT" w:eastAsia="en-US" w:bidi="ar-SA"/>
      </w:rPr>
    </w:lvl>
    <w:lvl w:ilvl="1">
      <w:start w:val="1"/>
      <w:numFmt w:val="decimal"/>
      <w:lvlText w:val="%1.%2)"/>
      <w:lvlJc w:val="left"/>
      <w:pPr>
        <w:ind w:left="1070" w:hanging="437"/>
      </w:pPr>
      <w:rPr>
        <w:rFonts w:ascii="Arial" w:eastAsia="Arial" w:hAnsi="Arial" w:cs="Arial" w:hint="default"/>
        <w:b w:val="0"/>
        <w:bCs w:val="0"/>
        <w:i w:val="0"/>
        <w:iCs w:val="0"/>
        <w:spacing w:val="-1"/>
        <w:w w:val="92"/>
        <w:sz w:val="22"/>
        <w:szCs w:val="22"/>
        <w:lang w:val="pt-PT" w:eastAsia="en-US" w:bidi="ar-SA"/>
      </w:rPr>
    </w:lvl>
    <w:lvl w:ilvl="2">
      <w:numFmt w:val="bullet"/>
      <w:lvlText w:val="•"/>
      <w:lvlJc w:val="left"/>
      <w:pPr>
        <w:ind w:left="2447" w:hanging="437"/>
      </w:pPr>
      <w:rPr>
        <w:rFonts w:hint="default"/>
        <w:lang w:val="pt-PT" w:eastAsia="en-US" w:bidi="ar-SA"/>
      </w:rPr>
    </w:lvl>
    <w:lvl w:ilvl="3">
      <w:numFmt w:val="bullet"/>
      <w:lvlText w:val="•"/>
      <w:lvlJc w:val="left"/>
      <w:pPr>
        <w:ind w:left="3554" w:hanging="437"/>
      </w:pPr>
      <w:rPr>
        <w:rFonts w:hint="default"/>
        <w:lang w:val="pt-PT" w:eastAsia="en-US" w:bidi="ar-SA"/>
      </w:rPr>
    </w:lvl>
    <w:lvl w:ilvl="4">
      <w:numFmt w:val="bullet"/>
      <w:lvlText w:val="•"/>
      <w:lvlJc w:val="left"/>
      <w:pPr>
        <w:ind w:left="4661" w:hanging="437"/>
      </w:pPr>
      <w:rPr>
        <w:rFonts w:hint="default"/>
        <w:lang w:val="pt-PT" w:eastAsia="en-US" w:bidi="ar-SA"/>
      </w:rPr>
    </w:lvl>
    <w:lvl w:ilvl="5">
      <w:numFmt w:val="bullet"/>
      <w:lvlText w:val="•"/>
      <w:lvlJc w:val="left"/>
      <w:pPr>
        <w:ind w:left="5768" w:hanging="437"/>
      </w:pPr>
      <w:rPr>
        <w:rFonts w:hint="default"/>
        <w:lang w:val="pt-PT" w:eastAsia="en-US" w:bidi="ar-SA"/>
      </w:rPr>
    </w:lvl>
    <w:lvl w:ilvl="6">
      <w:numFmt w:val="bullet"/>
      <w:lvlText w:val="•"/>
      <w:lvlJc w:val="left"/>
      <w:pPr>
        <w:ind w:left="6876" w:hanging="437"/>
      </w:pPr>
      <w:rPr>
        <w:rFonts w:hint="default"/>
        <w:lang w:val="pt-PT" w:eastAsia="en-US" w:bidi="ar-SA"/>
      </w:rPr>
    </w:lvl>
    <w:lvl w:ilvl="7">
      <w:numFmt w:val="bullet"/>
      <w:lvlText w:val="•"/>
      <w:lvlJc w:val="left"/>
      <w:pPr>
        <w:ind w:left="7983" w:hanging="437"/>
      </w:pPr>
      <w:rPr>
        <w:rFonts w:hint="default"/>
        <w:lang w:val="pt-PT" w:eastAsia="en-US" w:bidi="ar-SA"/>
      </w:rPr>
    </w:lvl>
    <w:lvl w:ilvl="8">
      <w:numFmt w:val="bullet"/>
      <w:lvlText w:val="•"/>
      <w:lvlJc w:val="left"/>
      <w:pPr>
        <w:ind w:left="9090" w:hanging="437"/>
      </w:pPr>
      <w:rPr>
        <w:rFonts w:hint="default"/>
        <w:lang w:val="pt-PT" w:eastAsia="en-US" w:bidi="ar-SA"/>
      </w:rPr>
    </w:lvl>
  </w:abstractNum>
  <w:abstractNum w:abstractNumId="13" w15:restartNumberingAfterBreak="0">
    <w:nsid w:val="2B092491"/>
    <w:multiLevelType w:val="hybridMultilevel"/>
    <w:tmpl w:val="F1108C16"/>
    <w:lvl w:ilvl="0" w:tplc="BE9AA8D8">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D3D27B8"/>
    <w:multiLevelType w:val="multilevel"/>
    <w:tmpl w:val="FA5E76C2"/>
    <w:lvl w:ilvl="0">
      <w:start w:val="9"/>
      <w:numFmt w:val="decimal"/>
      <w:lvlText w:val="%1"/>
      <w:lvlJc w:val="left"/>
      <w:pPr>
        <w:ind w:left="1371" w:hanging="850"/>
      </w:pPr>
      <w:rPr>
        <w:rFonts w:hint="default"/>
        <w:lang w:val="pt-PT" w:eastAsia="en-US" w:bidi="ar-SA"/>
      </w:rPr>
    </w:lvl>
    <w:lvl w:ilvl="1">
      <w:start w:val="7"/>
      <w:numFmt w:val="decimal"/>
      <w:lvlText w:val="%1.%2"/>
      <w:lvlJc w:val="left"/>
      <w:pPr>
        <w:ind w:left="1371" w:hanging="850"/>
      </w:pPr>
      <w:rPr>
        <w:rFonts w:hint="default"/>
        <w:lang w:val="pt-PT" w:eastAsia="en-US" w:bidi="ar-SA"/>
      </w:rPr>
    </w:lvl>
    <w:lvl w:ilvl="2">
      <w:start w:val="1"/>
      <w:numFmt w:val="decimal"/>
      <w:lvlText w:val="%1.%2.%3"/>
      <w:lvlJc w:val="left"/>
      <w:pPr>
        <w:ind w:left="1371" w:hanging="850"/>
      </w:pPr>
      <w:rPr>
        <w:rFonts w:hint="default"/>
        <w:lang w:val="pt-PT" w:eastAsia="en-US" w:bidi="ar-SA"/>
      </w:rPr>
    </w:lvl>
    <w:lvl w:ilvl="3">
      <w:start w:val="1"/>
      <w:numFmt w:val="decimal"/>
      <w:lvlText w:val="%1.%2.%3.%4."/>
      <w:lvlJc w:val="left"/>
      <w:pPr>
        <w:ind w:left="1371" w:hanging="850"/>
      </w:pPr>
      <w:rPr>
        <w:rFonts w:ascii="Arial" w:eastAsia="Arial" w:hAnsi="Arial" w:cs="Arial" w:hint="default"/>
        <w:b w:val="0"/>
        <w:bCs w:val="0"/>
        <w:i w:val="0"/>
        <w:iCs w:val="0"/>
        <w:spacing w:val="-1"/>
        <w:w w:val="97"/>
        <w:sz w:val="22"/>
        <w:szCs w:val="22"/>
        <w:lang w:val="pt-PT" w:eastAsia="en-US" w:bidi="ar-SA"/>
      </w:rPr>
    </w:lvl>
    <w:lvl w:ilvl="4">
      <w:numFmt w:val="bullet"/>
      <w:lvlText w:val="•"/>
      <w:lvlJc w:val="left"/>
      <w:pPr>
        <w:ind w:left="5350" w:hanging="850"/>
      </w:pPr>
      <w:rPr>
        <w:rFonts w:hint="default"/>
        <w:lang w:val="pt-PT" w:eastAsia="en-US" w:bidi="ar-SA"/>
      </w:rPr>
    </w:lvl>
    <w:lvl w:ilvl="5">
      <w:numFmt w:val="bullet"/>
      <w:lvlText w:val="•"/>
      <w:lvlJc w:val="left"/>
      <w:pPr>
        <w:ind w:left="6342" w:hanging="850"/>
      </w:pPr>
      <w:rPr>
        <w:rFonts w:hint="default"/>
        <w:lang w:val="pt-PT" w:eastAsia="en-US" w:bidi="ar-SA"/>
      </w:rPr>
    </w:lvl>
    <w:lvl w:ilvl="6">
      <w:numFmt w:val="bullet"/>
      <w:lvlText w:val="•"/>
      <w:lvlJc w:val="left"/>
      <w:pPr>
        <w:ind w:left="7335" w:hanging="850"/>
      </w:pPr>
      <w:rPr>
        <w:rFonts w:hint="default"/>
        <w:lang w:val="pt-PT" w:eastAsia="en-US" w:bidi="ar-SA"/>
      </w:rPr>
    </w:lvl>
    <w:lvl w:ilvl="7">
      <w:numFmt w:val="bullet"/>
      <w:lvlText w:val="•"/>
      <w:lvlJc w:val="left"/>
      <w:pPr>
        <w:ind w:left="8327" w:hanging="850"/>
      </w:pPr>
      <w:rPr>
        <w:rFonts w:hint="default"/>
        <w:lang w:val="pt-PT" w:eastAsia="en-US" w:bidi="ar-SA"/>
      </w:rPr>
    </w:lvl>
    <w:lvl w:ilvl="8">
      <w:numFmt w:val="bullet"/>
      <w:lvlText w:val="•"/>
      <w:lvlJc w:val="left"/>
      <w:pPr>
        <w:ind w:left="9320" w:hanging="850"/>
      </w:pPr>
      <w:rPr>
        <w:rFonts w:hint="default"/>
        <w:lang w:val="pt-PT" w:eastAsia="en-US" w:bidi="ar-SA"/>
      </w:rPr>
    </w:lvl>
  </w:abstractNum>
  <w:abstractNum w:abstractNumId="15" w15:restartNumberingAfterBreak="0">
    <w:nsid w:val="30514703"/>
    <w:multiLevelType w:val="multilevel"/>
    <w:tmpl w:val="A79807BC"/>
    <w:lvl w:ilvl="0">
      <w:start w:val="1"/>
      <w:numFmt w:val="decimal"/>
      <w:lvlText w:val="%1."/>
      <w:lvlJc w:val="left"/>
      <w:pPr>
        <w:ind w:left="1546" w:hanging="755"/>
        <w:jc w:val="right"/>
      </w:pPr>
      <w:rPr>
        <w:rFonts w:hint="default"/>
        <w:spacing w:val="-1"/>
        <w:w w:val="99"/>
        <w:lang w:val="pt-PT" w:eastAsia="en-US" w:bidi="ar-SA"/>
      </w:rPr>
    </w:lvl>
    <w:lvl w:ilvl="1">
      <w:start w:val="1"/>
      <w:numFmt w:val="decimal"/>
      <w:lvlText w:val="%1.%2."/>
      <w:lvlJc w:val="left"/>
      <w:pPr>
        <w:ind w:left="1528" w:hanging="706"/>
        <w:jc w:val="right"/>
      </w:pPr>
      <w:rPr>
        <w:rFonts w:hint="default"/>
        <w:spacing w:val="-1"/>
        <w:w w:val="96"/>
        <w:lang w:val="pt-PT" w:eastAsia="en-US" w:bidi="ar-SA"/>
      </w:rPr>
    </w:lvl>
    <w:lvl w:ilvl="2">
      <w:start w:val="1"/>
      <w:numFmt w:val="decimal"/>
      <w:lvlText w:val="%1.%2.%3."/>
      <w:lvlJc w:val="left"/>
      <w:pPr>
        <w:ind w:left="2056" w:hanging="985"/>
      </w:pPr>
      <w:rPr>
        <w:rFonts w:hint="default"/>
        <w:spacing w:val="-1"/>
        <w:w w:val="97"/>
        <w:lang w:val="pt-PT" w:eastAsia="en-US" w:bidi="ar-SA"/>
      </w:rPr>
    </w:lvl>
    <w:lvl w:ilvl="3">
      <w:start w:val="1"/>
      <w:numFmt w:val="decimal"/>
      <w:lvlText w:val="%1.%2.%3.%4."/>
      <w:lvlJc w:val="left"/>
      <w:pPr>
        <w:ind w:left="2919" w:hanging="985"/>
      </w:pPr>
      <w:rPr>
        <w:rFonts w:hint="default"/>
        <w:spacing w:val="-1"/>
        <w:w w:val="93"/>
        <w:lang w:val="pt-PT" w:eastAsia="en-US" w:bidi="ar-SA"/>
      </w:rPr>
    </w:lvl>
    <w:lvl w:ilvl="4">
      <w:numFmt w:val="bullet"/>
      <w:lvlText w:val="•"/>
      <w:lvlJc w:val="left"/>
      <w:pPr>
        <w:ind w:left="780" w:hanging="985"/>
      </w:pPr>
      <w:rPr>
        <w:rFonts w:hint="default"/>
        <w:lang w:val="pt-PT" w:eastAsia="en-US" w:bidi="ar-SA"/>
      </w:rPr>
    </w:lvl>
    <w:lvl w:ilvl="5">
      <w:numFmt w:val="bullet"/>
      <w:lvlText w:val="•"/>
      <w:lvlJc w:val="left"/>
      <w:pPr>
        <w:ind w:left="800" w:hanging="985"/>
      </w:pPr>
      <w:rPr>
        <w:rFonts w:hint="default"/>
        <w:lang w:val="pt-PT" w:eastAsia="en-US" w:bidi="ar-SA"/>
      </w:rPr>
    </w:lvl>
    <w:lvl w:ilvl="6">
      <w:numFmt w:val="bullet"/>
      <w:lvlText w:val="•"/>
      <w:lvlJc w:val="left"/>
      <w:pPr>
        <w:ind w:left="820" w:hanging="985"/>
      </w:pPr>
      <w:rPr>
        <w:rFonts w:hint="default"/>
        <w:lang w:val="pt-PT" w:eastAsia="en-US" w:bidi="ar-SA"/>
      </w:rPr>
    </w:lvl>
    <w:lvl w:ilvl="7">
      <w:numFmt w:val="bullet"/>
      <w:lvlText w:val="•"/>
      <w:lvlJc w:val="left"/>
      <w:pPr>
        <w:ind w:left="840" w:hanging="985"/>
      </w:pPr>
      <w:rPr>
        <w:rFonts w:hint="default"/>
        <w:lang w:val="pt-PT" w:eastAsia="en-US" w:bidi="ar-SA"/>
      </w:rPr>
    </w:lvl>
    <w:lvl w:ilvl="8">
      <w:numFmt w:val="bullet"/>
      <w:lvlText w:val="•"/>
      <w:lvlJc w:val="left"/>
      <w:pPr>
        <w:ind w:left="880" w:hanging="985"/>
      </w:pPr>
      <w:rPr>
        <w:rFonts w:hint="default"/>
        <w:lang w:val="pt-PT" w:eastAsia="en-US" w:bidi="ar-SA"/>
      </w:rPr>
    </w:lvl>
  </w:abstractNum>
  <w:abstractNum w:abstractNumId="16" w15:restartNumberingAfterBreak="0">
    <w:nsid w:val="33A63821"/>
    <w:multiLevelType w:val="multilevel"/>
    <w:tmpl w:val="DBD865B0"/>
    <w:lvl w:ilvl="0">
      <w:start w:val="8"/>
      <w:numFmt w:val="decimal"/>
      <w:lvlText w:val="%1"/>
      <w:lvlJc w:val="left"/>
      <w:pPr>
        <w:ind w:left="720" w:hanging="360"/>
      </w:pPr>
    </w:lvl>
    <w:lvl w:ilvl="1">
      <w:start w:val="1"/>
      <w:numFmt w:val="decimal"/>
      <w:isLgl/>
      <w:lvlText w:val="%1.%2."/>
      <w:lvlJc w:val="left"/>
      <w:pPr>
        <w:ind w:left="795" w:hanging="435"/>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7" w15:restartNumberingAfterBreak="0">
    <w:nsid w:val="362B49CC"/>
    <w:multiLevelType w:val="multilevel"/>
    <w:tmpl w:val="9942230E"/>
    <w:lvl w:ilvl="0">
      <w:start w:val="1"/>
      <w:numFmt w:val="decimal"/>
      <w:lvlText w:val="%1."/>
      <w:lvlJc w:val="left"/>
      <w:pPr>
        <w:ind w:left="1546" w:hanging="755"/>
        <w:jc w:val="right"/>
      </w:pPr>
      <w:rPr>
        <w:rFonts w:hint="default"/>
        <w:b/>
        <w:bCs/>
        <w:color w:val="auto"/>
        <w:spacing w:val="-1"/>
        <w:w w:val="99"/>
        <w:lang w:val="pt-PT" w:eastAsia="en-US" w:bidi="ar-SA"/>
      </w:rPr>
    </w:lvl>
    <w:lvl w:ilvl="1">
      <w:start w:val="1"/>
      <w:numFmt w:val="decimal"/>
      <w:lvlText w:val="%1.%2."/>
      <w:lvlJc w:val="left"/>
      <w:pPr>
        <w:ind w:left="1528" w:hanging="706"/>
        <w:jc w:val="right"/>
      </w:pPr>
      <w:rPr>
        <w:rFonts w:ascii="Arial" w:hAnsi="Arial" w:cs="Arial" w:hint="default"/>
        <w:b w:val="0"/>
        <w:bCs/>
        <w:strike w:val="0"/>
        <w:color w:val="auto"/>
        <w:spacing w:val="0"/>
        <w:w w:val="100"/>
        <w:lang w:val="pt-PT" w:eastAsia="en-US" w:bidi="ar-SA"/>
      </w:rPr>
    </w:lvl>
    <w:lvl w:ilvl="2">
      <w:start w:val="1"/>
      <w:numFmt w:val="decimal"/>
      <w:lvlText w:val="%1.%2.%3."/>
      <w:lvlJc w:val="left"/>
      <w:pPr>
        <w:ind w:left="2056" w:hanging="985"/>
      </w:pPr>
      <w:rPr>
        <w:rFonts w:hint="default"/>
        <w:b w:val="0"/>
        <w:bCs/>
        <w:color w:val="auto"/>
        <w:spacing w:val="0"/>
        <w:w w:val="100"/>
        <w:lang w:val="pt-PT" w:eastAsia="en-US" w:bidi="ar-SA"/>
      </w:rPr>
    </w:lvl>
    <w:lvl w:ilvl="3">
      <w:start w:val="1"/>
      <w:numFmt w:val="decimal"/>
      <w:lvlText w:val="%1.%2.%3.%4."/>
      <w:lvlJc w:val="left"/>
      <w:pPr>
        <w:ind w:left="2919" w:hanging="985"/>
      </w:pPr>
      <w:rPr>
        <w:rFonts w:ascii="Arial" w:hAnsi="Arial" w:cs="Arial" w:hint="default"/>
        <w:color w:val="auto"/>
        <w:spacing w:val="0"/>
        <w:w w:val="100"/>
        <w:lang w:val="pt-PT" w:eastAsia="en-US" w:bidi="ar-SA"/>
      </w:rPr>
    </w:lvl>
    <w:lvl w:ilvl="4">
      <w:numFmt w:val="bullet"/>
      <w:lvlText w:val="•"/>
      <w:lvlJc w:val="left"/>
      <w:pPr>
        <w:ind w:left="780" w:hanging="985"/>
      </w:pPr>
      <w:rPr>
        <w:rFonts w:hint="default"/>
        <w:lang w:val="pt-PT" w:eastAsia="en-US" w:bidi="ar-SA"/>
      </w:rPr>
    </w:lvl>
    <w:lvl w:ilvl="5">
      <w:numFmt w:val="bullet"/>
      <w:lvlText w:val="•"/>
      <w:lvlJc w:val="left"/>
      <w:pPr>
        <w:ind w:left="800" w:hanging="985"/>
      </w:pPr>
      <w:rPr>
        <w:rFonts w:hint="default"/>
        <w:lang w:val="pt-PT" w:eastAsia="en-US" w:bidi="ar-SA"/>
      </w:rPr>
    </w:lvl>
    <w:lvl w:ilvl="6">
      <w:numFmt w:val="bullet"/>
      <w:lvlText w:val="•"/>
      <w:lvlJc w:val="left"/>
      <w:pPr>
        <w:ind w:left="820" w:hanging="985"/>
      </w:pPr>
      <w:rPr>
        <w:rFonts w:hint="default"/>
        <w:lang w:val="pt-PT" w:eastAsia="en-US" w:bidi="ar-SA"/>
      </w:rPr>
    </w:lvl>
    <w:lvl w:ilvl="7">
      <w:numFmt w:val="bullet"/>
      <w:lvlText w:val="•"/>
      <w:lvlJc w:val="left"/>
      <w:pPr>
        <w:ind w:left="840" w:hanging="985"/>
      </w:pPr>
      <w:rPr>
        <w:rFonts w:hint="default"/>
        <w:lang w:val="pt-PT" w:eastAsia="en-US" w:bidi="ar-SA"/>
      </w:rPr>
    </w:lvl>
    <w:lvl w:ilvl="8">
      <w:numFmt w:val="bullet"/>
      <w:lvlText w:val="•"/>
      <w:lvlJc w:val="left"/>
      <w:pPr>
        <w:ind w:left="880" w:hanging="985"/>
      </w:pPr>
      <w:rPr>
        <w:rFonts w:hint="default"/>
        <w:lang w:val="pt-PT" w:eastAsia="en-US" w:bidi="ar-SA"/>
      </w:rPr>
    </w:lvl>
  </w:abstractNum>
  <w:abstractNum w:abstractNumId="18" w15:restartNumberingAfterBreak="0">
    <w:nsid w:val="3B016717"/>
    <w:multiLevelType w:val="hybridMultilevel"/>
    <w:tmpl w:val="571C56DE"/>
    <w:lvl w:ilvl="0" w:tplc="010EE2C2">
      <w:start w:val="1"/>
      <w:numFmt w:val="bullet"/>
      <w:lvlText w:val=""/>
      <w:lvlJc w:val="left"/>
      <w:pPr>
        <w:ind w:left="720" w:hanging="360"/>
      </w:pPr>
      <w:rPr>
        <w:rFonts w:ascii="Symbol" w:eastAsia="Times New Roman" w:hAnsi="Symbol" w:cs="Aria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F5A1E83"/>
    <w:multiLevelType w:val="hybridMultilevel"/>
    <w:tmpl w:val="A5BEF4C2"/>
    <w:lvl w:ilvl="0" w:tplc="54D84388">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6D10C62"/>
    <w:multiLevelType w:val="multilevel"/>
    <w:tmpl w:val="A79807BC"/>
    <w:lvl w:ilvl="0">
      <w:start w:val="1"/>
      <w:numFmt w:val="decimal"/>
      <w:lvlText w:val="%1."/>
      <w:lvlJc w:val="left"/>
      <w:pPr>
        <w:ind w:left="1546" w:hanging="755"/>
        <w:jc w:val="right"/>
      </w:pPr>
      <w:rPr>
        <w:rFonts w:hint="default"/>
        <w:spacing w:val="-1"/>
        <w:w w:val="99"/>
        <w:lang w:val="pt-PT" w:eastAsia="en-US" w:bidi="ar-SA"/>
      </w:rPr>
    </w:lvl>
    <w:lvl w:ilvl="1">
      <w:start w:val="1"/>
      <w:numFmt w:val="decimal"/>
      <w:lvlText w:val="%1.%2."/>
      <w:lvlJc w:val="left"/>
      <w:pPr>
        <w:ind w:left="1528" w:hanging="706"/>
        <w:jc w:val="right"/>
      </w:pPr>
      <w:rPr>
        <w:rFonts w:hint="default"/>
        <w:spacing w:val="-1"/>
        <w:w w:val="96"/>
        <w:lang w:val="pt-PT" w:eastAsia="en-US" w:bidi="ar-SA"/>
      </w:rPr>
    </w:lvl>
    <w:lvl w:ilvl="2">
      <w:start w:val="1"/>
      <w:numFmt w:val="decimal"/>
      <w:lvlText w:val="%1.%2.%3."/>
      <w:lvlJc w:val="left"/>
      <w:pPr>
        <w:ind w:left="2056" w:hanging="985"/>
      </w:pPr>
      <w:rPr>
        <w:rFonts w:hint="default"/>
        <w:spacing w:val="-1"/>
        <w:w w:val="97"/>
        <w:lang w:val="pt-PT" w:eastAsia="en-US" w:bidi="ar-SA"/>
      </w:rPr>
    </w:lvl>
    <w:lvl w:ilvl="3">
      <w:start w:val="1"/>
      <w:numFmt w:val="decimal"/>
      <w:lvlText w:val="%1.%2.%3.%4."/>
      <w:lvlJc w:val="left"/>
      <w:pPr>
        <w:ind w:left="2919" w:hanging="985"/>
      </w:pPr>
      <w:rPr>
        <w:rFonts w:hint="default"/>
        <w:spacing w:val="-1"/>
        <w:w w:val="93"/>
        <w:lang w:val="pt-PT" w:eastAsia="en-US" w:bidi="ar-SA"/>
      </w:rPr>
    </w:lvl>
    <w:lvl w:ilvl="4">
      <w:numFmt w:val="bullet"/>
      <w:lvlText w:val="•"/>
      <w:lvlJc w:val="left"/>
      <w:pPr>
        <w:ind w:left="780" w:hanging="985"/>
      </w:pPr>
      <w:rPr>
        <w:rFonts w:hint="default"/>
        <w:lang w:val="pt-PT" w:eastAsia="en-US" w:bidi="ar-SA"/>
      </w:rPr>
    </w:lvl>
    <w:lvl w:ilvl="5">
      <w:numFmt w:val="bullet"/>
      <w:lvlText w:val="•"/>
      <w:lvlJc w:val="left"/>
      <w:pPr>
        <w:ind w:left="800" w:hanging="985"/>
      </w:pPr>
      <w:rPr>
        <w:rFonts w:hint="default"/>
        <w:lang w:val="pt-PT" w:eastAsia="en-US" w:bidi="ar-SA"/>
      </w:rPr>
    </w:lvl>
    <w:lvl w:ilvl="6">
      <w:numFmt w:val="bullet"/>
      <w:lvlText w:val="•"/>
      <w:lvlJc w:val="left"/>
      <w:pPr>
        <w:ind w:left="820" w:hanging="985"/>
      </w:pPr>
      <w:rPr>
        <w:rFonts w:hint="default"/>
        <w:lang w:val="pt-PT" w:eastAsia="en-US" w:bidi="ar-SA"/>
      </w:rPr>
    </w:lvl>
    <w:lvl w:ilvl="7">
      <w:numFmt w:val="bullet"/>
      <w:lvlText w:val="•"/>
      <w:lvlJc w:val="left"/>
      <w:pPr>
        <w:ind w:left="840" w:hanging="985"/>
      </w:pPr>
      <w:rPr>
        <w:rFonts w:hint="default"/>
        <w:lang w:val="pt-PT" w:eastAsia="en-US" w:bidi="ar-SA"/>
      </w:rPr>
    </w:lvl>
    <w:lvl w:ilvl="8">
      <w:numFmt w:val="bullet"/>
      <w:lvlText w:val="•"/>
      <w:lvlJc w:val="left"/>
      <w:pPr>
        <w:ind w:left="880" w:hanging="985"/>
      </w:pPr>
      <w:rPr>
        <w:rFonts w:hint="default"/>
        <w:lang w:val="pt-PT" w:eastAsia="en-US" w:bidi="ar-SA"/>
      </w:rPr>
    </w:lvl>
  </w:abstractNum>
  <w:abstractNum w:abstractNumId="21" w15:restartNumberingAfterBreak="0">
    <w:nsid w:val="475F3893"/>
    <w:multiLevelType w:val="hybridMultilevel"/>
    <w:tmpl w:val="F8A6848A"/>
    <w:lvl w:ilvl="0" w:tplc="2BB2CF64">
      <w:start w:val="1"/>
      <w:numFmt w:val="decimal"/>
      <w:lvlText w:val="%1."/>
      <w:lvlJc w:val="left"/>
      <w:pPr>
        <w:ind w:left="1309" w:hanging="425"/>
      </w:pPr>
      <w:rPr>
        <w:rFonts w:hint="default"/>
        <w:spacing w:val="-1"/>
        <w:w w:val="92"/>
        <w:sz w:val="22"/>
        <w:szCs w:val="22"/>
        <w:lang w:val="pt-PT" w:eastAsia="en-US" w:bidi="ar-SA"/>
      </w:rPr>
    </w:lvl>
    <w:lvl w:ilvl="1" w:tplc="B14A09D8">
      <w:numFmt w:val="bullet"/>
      <w:lvlText w:val="•"/>
      <w:lvlJc w:val="left"/>
      <w:pPr>
        <w:ind w:left="2300" w:hanging="425"/>
      </w:pPr>
      <w:rPr>
        <w:rFonts w:hint="default"/>
        <w:lang w:val="pt-PT" w:eastAsia="en-US" w:bidi="ar-SA"/>
      </w:rPr>
    </w:lvl>
    <w:lvl w:ilvl="2" w:tplc="FF32BE18">
      <w:numFmt w:val="bullet"/>
      <w:lvlText w:val="•"/>
      <w:lvlJc w:val="left"/>
      <w:pPr>
        <w:ind w:left="3301" w:hanging="425"/>
      </w:pPr>
      <w:rPr>
        <w:rFonts w:hint="default"/>
        <w:lang w:val="pt-PT" w:eastAsia="en-US" w:bidi="ar-SA"/>
      </w:rPr>
    </w:lvl>
    <w:lvl w:ilvl="3" w:tplc="40B25D2C">
      <w:numFmt w:val="bullet"/>
      <w:lvlText w:val="•"/>
      <w:lvlJc w:val="left"/>
      <w:pPr>
        <w:ind w:left="4301" w:hanging="425"/>
      </w:pPr>
      <w:rPr>
        <w:rFonts w:hint="default"/>
        <w:lang w:val="pt-PT" w:eastAsia="en-US" w:bidi="ar-SA"/>
      </w:rPr>
    </w:lvl>
    <w:lvl w:ilvl="4" w:tplc="D10C5A52">
      <w:numFmt w:val="bullet"/>
      <w:lvlText w:val="•"/>
      <w:lvlJc w:val="left"/>
      <w:pPr>
        <w:ind w:left="5302" w:hanging="425"/>
      </w:pPr>
      <w:rPr>
        <w:rFonts w:hint="default"/>
        <w:lang w:val="pt-PT" w:eastAsia="en-US" w:bidi="ar-SA"/>
      </w:rPr>
    </w:lvl>
    <w:lvl w:ilvl="5" w:tplc="6F3EF5AA">
      <w:numFmt w:val="bullet"/>
      <w:lvlText w:val="•"/>
      <w:lvlJc w:val="left"/>
      <w:pPr>
        <w:ind w:left="6302" w:hanging="425"/>
      </w:pPr>
      <w:rPr>
        <w:rFonts w:hint="default"/>
        <w:lang w:val="pt-PT" w:eastAsia="en-US" w:bidi="ar-SA"/>
      </w:rPr>
    </w:lvl>
    <w:lvl w:ilvl="6" w:tplc="05B2E6FE">
      <w:numFmt w:val="bullet"/>
      <w:lvlText w:val="•"/>
      <w:lvlJc w:val="left"/>
      <w:pPr>
        <w:ind w:left="7303" w:hanging="425"/>
      </w:pPr>
      <w:rPr>
        <w:rFonts w:hint="default"/>
        <w:lang w:val="pt-PT" w:eastAsia="en-US" w:bidi="ar-SA"/>
      </w:rPr>
    </w:lvl>
    <w:lvl w:ilvl="7" w:tplc="2AE05B3A">
      <w:numFmt w:val="bullet"/>
      <w:lvlText w:val="•"/>
      <w:lvlJc w:val="left"/>
      <w:pPr>
        <w:ind w:left="8303" w:hanging="425"/>
      </w:pPr>
      <w:rPr>
        <w:rFonts w:hint="default"/>
        <w:lang w:val="pt-PT" w:eastAsia="en-US" w:bidi="ar-SA"/>
      </w:rPr>
    </w:lvl>
    <w:lvl w:ilvl="8" w:tplc="4454D05E">
      <w:numFmt w:val="bullet"/>
      <w:lvlText w:val="•"/>
      <w:lvlJc w:val="left"/>
      <w:pPr>
        <w:ind w:left="9304" w:hanging="425"/>
      </w:pPr>
      <w:rPr>
        <w:rFonts w:hint="default"/>
        <w:lang w:val="pt-PT" w:eastAsia="en-US" w:bidi="ar-SA"/>
      </w:rPr>
    </w:lvl>
  </w:abstractNum>
  <w:abstractNum w:abstractNumId="22" w15:restartNumberingAfterBreak="0">
    <w:nsid w:val="48B62BF8"/>
    <w:multiLevelType w:val="multilevel"/>
    <w:tmpl w:val="04D0E79E"/>
    <w:lvl w:ilvl="0">
      <w:start w:val="15"/>
      <w:numFmt w:val="decimal"/>
      <w:lvlText w:val="%1."/>
      <w:lvlJc w:val="left"/>
      <w:pPr>
        <w:ind w:left="780" w:hanging="780"/>
      </w:pPr>
      <w:rPr>
        <w:rFonts w:hint="default"/>
        <w:b/>
      </w:rPr>
    </w:lvl>
    <w:lvl w:ilvl="1">
      <w:start w:val="11"/>
      <w:numFmt w:val="decimal"/>
      <w:lvlText w:val="%1.%2."/>
      <w:lvlJc w:val="left"/>
      <w:pPr>
        <w:ind w:left="780" w:hanging="780"/>
      </w:pPr>
      <w:rPr>
        <w:rFonts w:hint="default"/>
        <w:b/>
      </w:rPr>
    </w:lvl>
    <w:lvl w:ilvl="2">
      <w:start w:val="1"/>
      <w:numFmt w:val="decimal"/>
      <w:lvlText w:val="%1.%2.%3."/>
      <w:lvlJc w:val="left"/>
      <w:pPr>
        <w:ind w:left="780" w:hanging="7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48CE45DB"/>
    <w:multiLevelType w:val="hybridMultilevel"/>
    <w:tmpl w:val="7BCCC836"/>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4" w15:restartNumberingAfterBreak="0">
    <w:nsid w:val="495B5E37"/>
    <w:multiLevelType w:val="multilevel"/>
    <w:tmpl w:val="A79807BC"/>
    <w:lvl w:ilvl="0">
      <w:start w:val="1"/>
      <w:numFmt w:val="decimal"/>
      <w:lvlText w:val="%1."/>
      <w:lvlJc w:val="left"/>
      <w:pPr>
        <w:ind w:left="1546" w:hanging="755"/>
        <w:jc w:val="right"/>
      </w:pPr>
      <w:rPr>
        <w:rFonts w:hint="default"/>
        <w:spacing w:val="-1"/>
        <w:w w:val="99"/>
        <w:lang w:val="pt-PT" w:eastAsia="en-US" w:bidi="ar-SA"/>
      </w:rPr>
    </w:lvl>
    <w:lvl w:ilvl="1">
      <w:start w:val="1"/>
      <w:numFmt w:val="decimal"/>
      <w:lvlText w:val="%1.%2."/>
      <w:lvlJc w:val="left"/>
      <w:pPr>
        <w:ind w:left="1528" w:hanging="706"/>
        <w:jc w:val="right"/>
      </w:pPr>
      <w:rPr>
        <w:rFonts w:hint="default"/>
        <w:spacing w:val="-1"/>
        <w:w w:val="96"/>
        <w:lang w:val="pt-PT" w:eastAsia="en-US" w:bidi="ar-SA"/>
      </w:rPr>
    </w:lvl>
    <w:lvl w:ilvl="2">
      <w:start w:val="1"/>
      <w:numFmt w:val="decimal"/>
      <w:lvlText w:val="%1.%2.%3."/>
      <w:lvlJc w:val="left"/>
      <w:pPr>
        <w:ind w:left="2056" w:hanging="985"/>
      </w:pPr>
      <w:rPr>
        <w:rFonts w:hint="default"/>
        <w:spacing w:val="-1"/>
        <w:w w:val="97"/>
        <w:lang w:val="pt-PT" w:eastAsia="en-US" w:bidi="ar-SA"/>
      </w:rPr>
    </w:lvl>
    <w:lvl w:ilvl="3">
      <w:start w:val="1"/>
      <w:numFmt w:val="decimal"/>
      <w:lvlText w:val="%1.%2.%3.%4."/>
      <w:lvlJc w:val="left"/>
      <w:pPr>
        <w:ind w:left="2919" w:hanging="985"/>
      </w:pPr>
      <w:rPr>
        <w:rFonts w:hint="default"/>
        <w:spacing w:val="-1"/>
        <w:w w:val="93"/>
        <w:lang w:val="pt-PT" w:eastAsia="en-US" w:bidi="ar-SA"/>
      </w:rPr>
    </w:lvl>
    <w:lvl w:ilvl="4">
      <w:numFmt w:val="bullet"/>
      <w:lvlText w:val="•"/>
      <w:lvlJc w:val="left"/>
      <w:pPr>
        <w:ind w:left="780" w:hanging="985"/>
      </w:pPr>
      <w:rPr>
        <w:rFonts w:hint="default"/>
        <w:lang w:val="pt-PT" w:eastAsia="en-US" w:bidi="ar-SA"/>
      </w:rPr>
    </w:lvl>
    <w:lvl w:ilvl="5">
      <w:numFmt w:val="bullet"/>
      <w:lvlText w:val="•"/>
      <w:lvlJc w:val="left"/>
      <w:pPr>
        <w:ind w:left="800" w:hanging="985"/>
      </w:pPr>
      <w:rPr>
        <w:rFonts w:hint="default"/>
        <w:lang w:val="pt-PT" w:eastAsia="en-US" w:bidi="ar-SA"/>
      </w:rPr>
    </w:lvl>
    <w:lvl w:ilvl="6">
      <w:numFmt w:val="bullet"/>
      <w:lvlText w:val="•"/>
      <w:lvlJc w:val="left"/>
      <w:pPr>
        <w:ind w:left="820" w:hanging="985"/>
      </w:pPr>
      <w:rPr>
        <w:rFonts w:hint="default"/>
        <w:lang w:val="pt-PT" w:eastAsia="en-US" w:bidi="ar-SA"/>
      </w:rPr>
    </w:lvl>
    <w:lvl w:ilvl="7">
      <w:numFmt w:val="bullet"/>
      <w:lvlText w:val="•"/>
      <w:lvlJc w:val="left"/>
      <w:pPr>
        <w:ind w:left="840" w:hanging="985"/>
      </w:pPr>
      <w:rPr>
        <w:rFonts w:hint="default"/>
        <w:lang w:val="pt-PT" w:eastAsia="en-US" w:bidi="ar-SA"/>
      </w:rPr>
    </w:lvl>
    <w:lvl w:ilvl="8">
      <w:numFmt w:val="bullet"/>
      <w:lvlText w:val="•"/>
      <w:lvlJc w:val="left"/>
      <w:pPr>
        <w:ind w:left="880" w:hanging="985"/>
      </w:pPr>
      <w:rPr>
        <w:rFonts w:hint="default"/>
        <w:lang w:val="pt-PT" w:eastAsia="en-US" w:bidi="ar-SA"/>
      </w:rPr>
    </w:lvl>
  </w:abstractNum>
  <w:abstractNum w:abstractNumId="25" w15:restartNumberingAfterBreak="0">
    <w:nsid w:val="4B512433"/>
    <w:multiLevelType w:val="multilevel"/>
    <w:tmpl w:val="A79807BC"/>
    <w:lvl w:ilvl="0">
      <w:start w:val="1"/>
      <w:numFmt w:val="decimal"/>
      <w:lvlText w:val="%1."/>
      <w:lvlJc w:val="left"/>
      <w:pPr>
        <w:ind w:left="1546" w:hanging="755"/>
        <w:jc w:val="right"/>
      </w:pPr>
      <w:rPr>
        <w:rFonts w:hint="default"/>
        <w:spacing w:val="-1"/>
        <w:w w:val="99"/>
        <w:lang w:val="pt-PT" w:eastAsia="en-US" w:bidi="ar-SA"/>
      </w:rPr>
    </w:lvl>
    <w:lvl w:ilvl="1">
      <w:start w:val="1"/>
      <w:numFmt w:val="decimal"/>
      <w:lvlText w:val="%1.%2."/>
      <w:lvlJc w:val="left"/>
      <w:pPr>
        <w:ind w:left="1528" w:hanging="706"/>
        <w:jc w:val="right"/>
      </w:pPr>
      <w:rPr>
        <w:rFonts w:hint="default"/>
        <w:spacing w:val="-1"/>
        <w:w w:val="96"/>
        <w:lang w:val="pt-PT" w:eastAsia="en-US" w:bidi="ar-SA"/>
      </w:rPr>
    </w:lvl>
    <w:lvl w:ilvl="2">
      <w:start w:val="1"/>
      <w:numFmt w:val="decimal"/>
      <w:lvlText w:val="%1.%2.%3."/>
      <w:lvlJc w:val="left"/>
      <w:pPr>
        <w:ind w:left="2056" w:hanging="985"/>
      </w:pPr>
      <w:rPr>
        <w:rFonts w:hint="default"/>
        <w:spacing w:val="-1"/>
        <w:w w:val="97"/>
        <w:lang w:val="pt-PT" w:eastAsia="en-US" w:bidi="ar-SA"/>
      </w:rPr>
    </w:lvl>
    <w:lvl w:ilvl="3">
      <w:start w:val="1"/>
      <w:numFmt w:val="decimal"/>
      <w:lvlText w:val="%1.%2.%3.%4."/>
      <w:lvlJc w:val="left"/>
      <w:pPr>
        <w:ind w:left="2919" w:hanging="985"/>
      </w:pPr>
      <w:rPr>
        <w:rFonts w:hint="default"/>
        <w:spacing w:val="-1"/>
        <w:w w:val="93"/>
        <w:lang w:val="pt-PT" w:eastAsia="en-US" w:bidi="ar-SA"/>
      </w:rPr>
    </w:lvl>
    <w:lvl w:ilvl="4">
      <w:numFmt w:val="bullet"/>
      <w:lvlText w:val="•"/>
      <w:lvlJc w:val="left"/>
      <w:pPr>
        <w:ind w:left="780" w:hanging="985"/>
      </w:pPr>
      <w:rPr>
        <w:rFonts w:hint="default"/>
        <w:lang w:val="pt-PT" w:eastAsia="en-US" w:bidi="ar-SA"/>
      </w:rPr>
    </w:lvl>
    <w:lvl w:ilvl="5">
      <w:numFmt w:val="bullet"/>
      <w:lvlText w:val="•"/>
      <w:lvlJc w:val="left"/>
      <w:pPr>
        <w:ind w:left="800" w:hanging="985"/>
      </w:pPr>
      <w:rPr>
        <w:rFonts w:hint="default"/>
        <w:lang w:val="pt-PT" w:eastAsia="en-US" w:bidi="ar-SA"/>
      </w:rPr>
    </w:lvl>
    <w:lvl w:ilvl="6">
      <w:numFmt w:val="bullet"/>
      <w:lvlText w:val="•"/>
      <w:lvlJc w:val="left"/>
      <w:pPr>
        <w:ind w:left="820" w:hanging="985"/>
      </w:pPr>
      <w:rPr>
        <w:rFonts w:hint="default"/>
        <w:lang w:val="pt-PT" w:eastAsia="en-US" w:bidi="ar-SA"/>
      </w:rPr>
    </w:lvl>
    <w:lvl w:ilvl="7">
      <w:numFmt w:val="bullet"/>
      <w:lvlText w:val="•"/>
      <w:lvlJc w:val="left"/>
      <w:pPr>
        <w:ind w:left="840" w:hanging="985"/>
      </w:pPr>
      <w:rPr>
        <w:rFonts w:hint="default"/>
        <w:lang w:val="pt-PT" w:eastAsia="en-US" w:bidi="ar-SA"/>
      </w:rPr>
    </w:lvl>
    <w:lvl w:ilvl="8">
      <w:numFmt w:val="bullet"/>
      <w:lvlText w:val="•"/>
      <w:lvlJc w:val="left"/>
      <w:pPr>
        <w:ind w:left="880" w:hanging="985"/>
      </w:pPr>
      <w:rPr>
        <w:rFonts w:hint="default"/>
        <w:lang w:val="pt-PT" w:eastAsia="en-US" w:bidi="ar-SA"/>
      </w:rPr>
    </w:lvl>
  </w:abstractNum>
  <w:abstractNum w:abstractNumId="26" w15:restartNumberingAfterBreak="0">
    <w:nsid w:val="5359400B"/>
    <w:multiLevelType w:val="multilevel"/>
    <w:tmpl w:val="422ABFB6"/>
    <w:lvl w:ilvl="0">
      <w:start w:val="11"/>
      <w:numFmt w:val="decimal"/>
      <w:lvlText w:val="%1"/>
      <w:lvlJc w:val="left"/>
      <w:pPr>
        <w:ind w:left="1385" w:hanging="1188"/>
      </w:pPr>
      <w:rPr>
        <w:rFonts w:hint="default"/>
        <w:lang w:val="pt-PT" w:eastAsia="en-US" w:bidi="ar-SA"/>
      </w:rPr>
    </w:lvl>
    <w:lvl w:ilvl="1">
      <w:start w:val="3"/>
      <w:numFmt w:val="decimal"/>
      <w:lvlText w:val="%1.%2"/>
      <w:lvlJc w:val="left"/>
      <w:pPr>
        <w:ind w:left="1385" w:hanging="1188"/>
      </w:pPr>
      <w:rPr>
        <w:rFonts w:hint="default"/>
        <w:lang w:val="pt-PT" w:eastAsia="en-US" w:bidi="ar-SA"/>
      </w:rPr>
    </w:lvl>
    <w:lvl w:ilvl="2">
      <w:start w:val="1"/>
      <w:numFmt w:val="decimal"/>
      <w:lvlText w:val="%1.%2.%3"/>
      <w:lvlJc w:val="left"/>
      <w:pPr>
        <w:ind w:left="1385" w:hanging="1188"/>
      </w:pPr>
      <w:rPr>
        <w:rFonts w:hint="default"/>
        <w:lang w:val="pt-PT" w:eastAsia="en-US" w:bidi="ar-SA"/>
      </w:rPr>
    </w:lvl>
    <w:lvl w:ilvl="3">
      <w:start w:val="1"/>
      <w:numFmt w:val="decimal"/>
      <w:lvlText w:val="%1.%2.%3.%4."/>
      <w:lvlJc w:val="left"/>
      <w:pPr>
        <w:ind w:left="1385" w:hanging="1188"/>
      </w:pPr>
      <w:rPr>
        <w:rFonts w:ascii="Arial" w:eastAsia="Arial" w:hAnsi="Arial" w:cs="Arial" w:hint="default"/>
        <w:b w:val="0"/>
        <w:bCs w:val="0"/>
        <w:i w:val="0"/>
        <w:iCs w:val="0"/>
        <w:spacing w:val="-1"/>
        <w:w w:val="97"/>
        <w:sz w:val="22"/>
        <w:szCs w:val="22"/>
        <w:lang w:val="pt-PT" w:eastAsia="en-US" w:bidi="ar-SA"/>
      </w:rPr>
    </w:lvl>
    <w:lvl w:ilvl="4">
      <w:numFmt w:val="bullet"/>
      <w:lvlText w:val="•"/>
      <w:lvlJc w:val="left"/>
      <w:pPr>
        <w:ind w:left="5350" w:hanging="1188"/>
      </w:pPr>
      <w:rPr>
        <w:rFonts w:hint="default"/>
        <w:lang w:val="pt-PT" w:eastAsia="en-US" w:bidi="ar-SA"/>
      </w:rPr>
    </w:lvl>
    <w:lvl w:ilvl="5">
      <w:numFmt w:val="bullet"/>
      <w:lvlText w:val="•"/>
      <w:lvlJc w:val="left"/>
      <w:pPr>
        <w:ind w:left="6342" w:hanging="1188"/>
      </w:pPr>
      <w:rPr>
        <w:rFonts w:hint="default"/>
        <w:lang w:val="pt-PT" w:eastAsia="en-US" w:bidi="ar-SA"/>
      </w:rPr>
    </w:lvl>
    <w:lvl w:ilvl="6">
      <w:numFmt w:val="bullet"/>
      <w:lvlText w:val="•"/>
      <w:lvlJc w:val="left"/>
      <w:pPr>
        <w:ind w:left="7335" w:hanging="1188"/>
      </w:pPr>
      <w:rPr>
        <w:rFonts w:hint="default"/>
        <w:lang w:val="pt-PT" w:eastAsia="en-US" w:bidi="ar-SA"/>
      </w:rPr>
    </w:lvl>
    <w:lvl w:ilvl="7">
      <w:numFmt w:val="bullet"/>
      <w:lvlText w:val="•"/>
      <w:lvlJc w:val="left"/>
      <w:pPr>
        <w:ind w:left="8327" w:hanging="1188"/>
      </w:pPr>
      <w:rPr>
        <w:rFonts w:hint="default"/>
        <w:lang w:val="pt-PT" w:eastAsia="en-US" w:bidi="ar-SA"/>
      </w:rPr>
    </w:lvl>
    <w:lvl w:ilvl="8">
      <w:numFmt w:val="bullet"/>
      <w:lvlText w:val="•"/>
      <w:lvlJc w:val="left"/>
      <w:pPr>
        <w:ind w:left="9320" w:hanging="1188"/>
      </w:pPr>
      <w:rPr>
        <w:rFonts w:hint="default"/>
        <w:lang w:val="pt-PT" w:eastAsia="en-US" w:bidi="ar-SA"/>
      </w:rPr>
    </w:lvl>
  </w:abstractNum>
  <w:abstractNum w:abstractNumId="27" w15:restartNumberingAfterBreak="0">
    <w:nsid w:val="57FE6A87"/>
    <w:multiLevelType w:val="multilevel"/>
    <w:tmpl w:val="8DBA96C4"/>
    <w:lvl w:ilvl="0">
      <w:start w:val="9"/>
      <w:numFmt w:val="decimal"/>
      <w:lvlText w:val="%1."/>
      <w:lvlJc w:val="left"/>
      <w:pPr>
        <w:ind w:left="540" w:hanging="540"/>
      </w:pPr>
      <w:rPr>
        <w:rFonts w:hint="default"/>
      </w:rPr>
    </w:lvl>
    <w:lvl w:ilvl="1">
      <w:start w:val="1"/>
      <w:numFmt w:val="decimal"/>
      <w:lvlText w:val="%1.%2."/>
      <w:lvlJc w:val="left"/>
      <w:pPr>
        <w:ind w:left="1255" w:hanging="720"/>
      </w:pPr>
      <w:rPr>
        <w:rFonts w:hint="default"/>
      </w:rPr>
    </w:lvl>
    <w:lvl w:ilvl="2">
      <w:start w:val="3"/>
      <w:numFmt w:val="decimal"/>
      <w:lvlText w:val="%1.%2.%3."/>
      <w:lvlJc w:val="left"/>
      <w:pPr>
        <w:ind w:left="1790" w:hanging="720"/>
      </w:pPr>
      <w:rPr>
        <w:rFonts w:hint="default"/>
        <w:b w:val="0"/>
        <w:bCs w:val="0"/>
      </w:rPr>
    </w:lvl>
    <w:lvl w:ilvl="3">
      <w:start w:val="1"/>
      <w:numFmt w:val="decimal"/>
      <w:lvlText w:val="%1.%2.%3.%4."/>
      <w:lvlJc w:val="left"/>
      <w:pPr>
        <w:ind w:left="2685" w:hanging="1080"/>
      </w:pPr>
      <w:rPr>
        <w:rFonts w:hint="default"/>
      </w:rPr>
    </w:lvl>
    <w:lvl w:ilvl="4">
      <w:start w:val="1"/>
      <w:numFmt w:val="decimal"/>
      <w:lvlText w:val="%1.%2.%3.%4.%5."/>
      <w:lvlJc w:val="left"/>
      <w:pPr>
        <w:ind w:left="3220" w:hanging="1080"/>
      </w:pPr>
      <w:rPr>
        <w:rFonts w:hint="default"/>
      </w:rPr>
    </w:lvl>
    <w:lvl w:ilvl="5">
      <w:start w:val="1"/>
      <w:numFmt w:val="decimal"/>
      <w:lvlText w:val="%1.%2.%3.%4.%5.%6."/>
      <w:lvlJc w:val="left"/>
      <w:pPr>
        <w:ind w:left="4115" w:hanging="1440"/>
      </w:pPr>
      <w:rPr>
        <w:rFonts w:hint="default"/>
      </w:rPr>
    </w:lvl>
    <w:lvl w:ilvl="6">
      <w:start w:val="1"/>
      <w:numFmt w:val="decimal"/>
      <w:lvlText w:val="%1.%2.%3.%4.%5.%6.%7."/>
      <w:lvlJc w:val="left"/>
      <w:pPr>
        <w:ind w:left="4650" w:hanging="1440"/>
      </w:pPr>
      <w:rPr>
        <w:rFonts w:hint="default"/>
      </w:rPr>
    </w:lvl>
    <w:lvl w:ilvl="7">
      <w:start w:val="1"/>
      <w:numFmt w:val="decimal"/>
      <w:lvlText w:val="%1.%2.%3.%4.%5.%6.%7.%8."/>
      <w:lvlJc w:val="left"/>
      <w:pPr>
        <w:ind w:left="5545" w:hanging="1800"/>
      </w:pPr>
      <w:rPr>
        <w:rFonts w:hint="default"/>
      </w:rPr>
    </w:lvl>
    <w:lvl w:ilvl="8">
      <w:start w:val="1"/>
      <w:numFmt w:val="decimal"/>
      <w:lvlText w:val="%1.%2.%3.%4.%5.%6.%7.%8.%9."/>
      <w:lvlJc w:val="left"/>
      <w:pPr>
        <w:ind w:left="6080" w:hanging="1800"/>
      </w:pPr>
      <w:rPr>
        <w:rFonts w:hint="default"/>
      </w:rPr>
    </w:lvl>
  </w:abstractNum>
  <w:abstractNum w:abstractNumId="28" w15:restartNumberingAfterBreak="0">
    <w:nsid w:val="5C6136A6"/>
    <w:multiLevelType w:val="hybridMultilevel"/>
    <w:tmpl w:val="6554BC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EE66181"/>
    <w:multiLevelType w:val="multilevel"/>
    <w:tmpl w:val="AA82C9C6"/>
    <w:lvl w:ilvl="0">
      <w:start w:val="12"/>
      <w:numFmt w:val="decimal"/>
      <w:lvlText w:val="%1"/>
      <w:lvlJc w:val="left"/>
      <w:pPr>
        <w:ind w:left="1387" w:hanging="1549"/>
      </w:pPr>
      <w:rPr>
        <w:rFonts w:hint="default"/>
        <w:lang w:val="pt-PT" w:eastAsia="en-US" w:bidi="ar-SA"/>
      </w:rPr>
    </w:lvl>
    <w:lvl w:ilvl="1">
      <w:start w:val="3"/>
      <w:numFmt w:val="decimal"/>
      <w:lvlText w:val="%1.%2"/>
      <w:lvlJc w:val="left"/>
      <w:pPr>
        <w:ind w:left="1387" w:hanging="1549"/>
      </w:pPr>
      <w:rPr>
        <w:rFonts w:hint="default"/>
        <w:lang w:val="pt-PT" w:eastAsia="en-US" w:bidi="ar-SA"/>
      </w:rPr>
    </w:lvl>
    <w:lvl w:ilvl="2">
      <w:start w:val="1"/>
      <w:numFmt w:val="decimal"/>
      <w:lvlText w:val="%1.%2.%3"/>
      <w:lvlJc w:val="left"/>
      <w:pPr>
        <w:ind w:left="1387" w:hanging="1549"/>
      </w:pPr>
      <w:rPr>
        <w:rFonts w:hint="default"/>
        <w:lang w:val="pt-PT" w:eastAsia="en-US" w:bidi="ar-SA"/>
      </w:rPr>
    </w:lvl>
    <w:lvl w:ilvl="3">
      <w:start w:val="1"/>
      <w:numFmt w:val="decimal"/>
      <w:lvlText w:val="%1.%2.%3.%4."/>
      <w:lvlJc w:val="left"/>
      <w:pPr>
        <w:ind w:left="1387" w:hanging="1549"/>
        <w:jc w:val="right"/>
      </w:pPr>
      <w:rPr>
        <w:rFonts w:hint="default"/>
        <w:spacing w:val="-1"/>
        <w:w w:val="88"/>
        <w:lang w:val="pt-PT" w:eastAsia="en-US" w:bidi="ar-SA"/>
      </w:rPr>
    </w:lvl>
    <w:lvl w:ilvl="4">
      <w:numFmt w:val="bullet"/>
      <w:lvlText w:val="•"/>
      <w:lvlJc w:val="left"/>
      <w:pPr>
        <w:ind w:left="5350" w:hanging="1549"/>
      </w:pPr>
      <w:rPr>
        <w:rFonts w:hint="default"/>
        <w:lang w:val="pt-PT" w:eastAsia="en-US" w:bidi="ar-SA"/>
      </w:rPr>
    </w:lvl>
    <w:lvl w:ilvl="5">
      <w:numFmt w:val="bullet"/>
      <w:lvlText w:val="•"/>
      <w:lvlJc w:val="left"/>
      <w:pPr>
        <w:ind w:left="6342" w:hanging="1549"/>
      </w:pPr>
      <w:rPr>
        <w:rFonts w:hint="default"/>
        <w:lang w:val="pt-PT" w:eastAsia="en-US" w:bidi="ar-SA"/>
      </w:rPr>
    </w:lvl>
    <w:lvl w:ilvl="6">
      <w:numFmt w:val="bullet"/>
      <w:lvlText w:val="•"/>
      <w:lvlJc w:val="left"/>
      <w:pPr>
        <w:ind w:left="7335" w:hanging="1549"/>
      </w:pPr>
      <w:rPr>
        <w:rFonts w:hint="default"/>
        <w:lang w:val="pt-PT" w:eastAsia="en-US" w:bidi="ar-SA"/>
      </w:rPr>
    </w:lvl>
    <w:lvl w:ilvl="7">
      <w:numFmt w:val="bullet"/>
      <w:lvlText w:val="•"/>
      <w:lvlJc w:val="left"/>
      <w:pPr>
        <w:ind w:left="8327" w:hanging="1549"/>
      </w:pPr>
      <w:rPr>
        <w:rFonts w:hint="default"/>
        <w:lang w:val="pt-PT" w:eastAsia="en-US" w:bidi="ar-SA"/>
      </w:rPr>
    </w:lvl>
    <w:lvl w:ilvl="8">
      <w:numFmt w:val="bullet"/>
      <w:lvlText w:val="•"/>
      <w:lvlJc w:val="left"/>
      <w:pPr>
        <w:ind w:left="9320" w:hanging="1549"/>
      </w:pPr>
      <w:rPr>
        <w:rFonts w:hint="default"/>
        <w:lang w:val="pt-PT" w:eastAsia="en-US" w:bidi="ar-SA"/>
      </w:rPr>
    </w:lvl>
  </w:abstractNum>
  <w:abstractNum w:abstractNumId="30" w15:restartNumberingAfterBreak="0">
    <w:nsid w:val="60FD186A"/>
    <w:multiLevelType w:val="hybridMultilevel"/>
    <w:tmpl w:val="0A1C17FE"/>
    <w:lvl w:ilvl="0" w:tplc="A95E2ADC">
      <w:start w:val="1"/>
      <w:numFmt w:val="lowerLetter"/>
      <w:lvlText w:val="%1)"/>
      <w:lvlJc w:val="left"/>
      <w:pPr>
        <w:ind w:left="786" w:hanging="360"/>
      </w:pPr>
      <w:rPr>
        <w:rFonts w:hint="default"/>
        <w:color w:val="auto"/>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1" w15:restartNumberingAfterBreak="0">
    <w:nsid w:val="617179FD"/>
    <w:multiLevelType w:val="multilevel"/>
    <w:tmpl w:val="7FB6C9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176263A"/>
    <w:multiLevelType w:val="hybridMultilevel"/>
    <w:tmpl w:val="0CD8085E"/>
    <w:lvl w:ilvl="0" w:tplc="B9CEBA3C">
      <w:start w:val="1"/>
      <w:numFmt w:val="lowerLetter"/>
      <w:lvlText w:val="%1)"/>
      <w:lvlJc w:val="left"/>
      <w:pPr>
        <w:ind w:left="366" w:hanging="360"/>
      </w:pPr>
      <w:rPr>
        <w:rFonts w:hint="default"/>
      </w:rPr>
    </w:lvl>
    <w:lvl w:ilvl="1" w:tplc="04160019">
      <w:start w:val="1"/>
      <w:numFmt w:val="lowerLetter"/>
      <w:lvlText w:val="%2."/>
      <w:lvlJc w:val="left"/>
      <w:pPr>
        <w:ind w:left="1086" w:hanging="360"/>
      </w:pPr>
    </w:lvl>
    <w:lvl w:ilvl="2" w:tplc="0416001B" w:tentative="1">
      <w:start w:val="1"/>
      <w:numFmt w:val="lowerRoman"/>
      <w:lvlText w:val="%3."/>
      <w:lvlJc w:val="right"/>
      <w:pPr>
        <w:ind w:left="1806" w:hanging="180"/>
      </w:pPr>
    </w:lvl>
    <w:lvl w:ilvl="3" w:tplc="0416000F" w:tentative="1">
      <w:start w:val="1"/>
      <w:numFmt w:val="decimal"/>
      <w:lvlText w:val="%4."/>
      <w:lvlJc w:val="left"/>
      <w:pPr>
        <w:ind w:left="2526" w:hanging="360"/>
      </w:pPr>
    </w:lvl>
    <w:lvl w:ilvl="4" w:tplc="04160019" w:tentative="1">
      <w:start w:val="1"/>
      <w:numFmt w:val="lowerLetter"/>
      <w:lvlText w:val="%5."/>
      <w:lvlJc w:val="left"/>
      <w:pPr>
        <w:ind w:left="3246" w:hanging="360"/>
      </w:pPr>
    </w:lvl>
    <w:lvl w:ilvl="5" w:tplc="0416001B" w:tentative="1">
      <w:start w:val="1"/>
      <w:numFmt w:val="lowerRoman"/>
      <w:lvlText w:val="%6."/>
      <w:lvlJc w:val="right"/>
      <w:pPr>
        <w:ind w:left="3966" w:hanging="180"/>
      </w:pPr>
    </w:lvl>
    <w:lvl w:ilvl="6" w:tplc="0416000F" w:tentative="1">
      <w:start w:val="1"/>
      <w:numFmt w:val="decimal"/>
      <w:lvlText w:val="%7."/>
      <w:lvlJc w:val="left"/>
      <w:pPr>
        <w:ind w:left="4686" w:hanging="360"/>
      </w:pPr>
    </w:lvl>
    <w:lvl w:ilvl="7" w:tplc="04160019" w:tentative="1">
      <w:start w:val="1"/>
      <w:numFmt w:val="lowerLetter"/>
      <w:lvlText w:val="%8."/>
      <w:lvlJc w:val="left"/>
      <w:pPr>
        <w:ind w:left="5406" w:hanging="360"/>
      </w:pPr>
    </w:lvl>
    <w:lvl w:ilvl="8" w:tplc="0416001B" w:tentative="1">
      <w:start w:val="1"/>
      <w:numFmt w:val="lowerRoman"/>
      <w:lvlText w:val="%9."/>
      <w:lvlJc w:val="right"/>
      <w:pPr>
        <w:ind w:left="6126" w:hanging="180"/>
      </w:pPr>
    </w:lvl>
  </w:abstractNum>
  <w:abstractNum w:abstractNumId="33" w15:restartNumberingAfterBreak="0">
    <w:nsid w:val="63D408B4"/>
    <w:multiLevelType w:val="multilevel"/>
    <w:tmpl w:val="49F82D68"/>
    <w:lvl w:ilvl="0">
      <w:start w:val="9"/>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6B87F84"/>
    <w:multiLevelType w:val="multilevel"/>
    <w:tmpl w:val="246EF164"/>
    <w:lvl w:ilvl="0">
      <w:start w:val="10"/>
      <w:numFmt w:val="decimal"/>
      <w:lvlText w:val="%1."/>
      <w:lvlJc w:val="left"/>
      <w:pPr>
        <w:ind w:left="480" w:hanging="480"/>
      </w:pPr>
      <w:rPr>
        <w:rFonts w:hint="default"/>
        <w:b/>
        <w:bCs/>
      </w:rPr>
    </w:lvl>
    <w:lvl w:ilvl="1">
      <w:start w:val="1"/>
      <w:numFmt w:val="decimal"/>
      <w:lvlText w:val="%1.%2."/>
      <w:lvlJc w:val="left"/>
      <w:pPr>
        <w:ind w:left="3981"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5" w15:restartNumberingAfterBreak="0">
    <w:nsid w:val="6913594F"/>
    <w:multiLevelType w:val="hybridMultilevel"/>
    <w:tmpl w:val="318C1516"/>
    <w:lvl w:ilvl="0" w:tplc="377E52C4">
      <w:start w:val="1"/>
      <w:numFmt w:val="lowerLetter"/>
      <w:lvlText w:val="%1)"/>
      <w:lvlJc w:val="left"/>
      <w:pPr>
        <w:ind w:left="949" w:hanging="239"/>
        <w:jc w:val="right"/>
      </w:pPr>
      <w:rPr>
        <w:rFonts w:ascii="Arial" w:hAnsi="Arial" w:cs="Arial" w:hint="default"/>
        <w:color w:val="auto"/>
        <w:spacing w:val="0"/>
        <w:w w:val="100"/>
        <w:lang w:val="pt-PT" w:eastAsia="en-US" w:bidi="ar-SA"/>
      </w:rPr>
    </w:lvl>
    <w:lvl w:ilvl="1" w:tplc="BE1CA9A6">
      <w:numFmt w:val="bullet"/>
      <w:lvlText w:val="•"/>
      <w:lvlJc w:val="left"/>
      <w:pPr>
        <w:ind w:left="2282" w:hanging="239"/>
      </w:pPr>
      <w:rPr>
        <w:rFonts w:hint="default"/>
        <w:lang w:val="pt-PT" w:eastAsia="en-US" w:bidi="ar-SA"/>
      </w:rPr>
    </w:lvl>
    <w:lvl w:ilvl="2" w:tplc="E7AEC334">
      <w:numFmt w:val="bullet"/>
      <w:lvlText w:val="•"/>
      <w:lvlJc w:val="left"/>
      <w:pPr>
        <w:ind w:left="3285" w:hanging="239"/>
      </w:pPr>
      <w:rPr>
        <w:rFonts w:hint="default"/>
        <w:lang w:val="pt-PT" w:eastAsia="en-US" w:bidi="ar-SA"/>
      </w:rPr>
    </w:lvl>
    <w:lvl w:ilvl="3" w:tplc="5ABC71D0">
      <w:numFmt w:val="bullet"/>
      <w:lvlText w:val="•"/>
      <w:lvlJc w:val="left"/>
      <w:pPr>
        <w:ind w:left="4287" w:hanging="239"/>
      </w:pPr>
      <w:rPr>
        <w:rFonts w:hint="default"/>
        <w:lang w:val="pt-PT" w:eastAsia="en-US" w:bidi="ar-SA"/>
      </w:rPr>
    </w:lvl>
    <w:lvl w:ilvl="4" w:tplc="9378F382">
      <w:numFmt w:val="bullet"/>
      <w:lvlText w:val="•"/>
      <w:lvlJc w:val="left"/>
      <w:pPr>
        <w:ind w:left="5290" w:hanging="239"/>
      </w:pPr>
      <w:rPr>
        <w:rFonts w:hint="default"/>
        <w:lang w:val="pt-PT" w:eastAsia="en-US" w:bidi="ar-SA"/>
      </w:rPr>
    </w:lvl>
    <w:lvl w:ilvl="5" w:tplc="775EB9EA">
      <w:numFmt w:val="bullet"/>
      <w:lvlText w:val="•"/>
      <w:lvlJc w:val="left"/>
      <w:pPr>
        <w:ind w:left="6292" w:hanging="239"/>
      </w:pPr>
      <w:rPr>
        <w:rFonts w:hint="default"/>
        <w:lang w:val="pt-PT" w:eastAsia="en-US" w:bidi="ar-SA"/>
      </w:rPr>
    </w:lvl>
    <w:lvl w:ilvl="6" w:tplc="CDB2B7A8">
      <w:numFmt w:val="bullet"/>
      <w:lvlText w:val="•"/>
      <w:lvlJc w:val="left"/>
      <w:pPr>
        <w:ind w:left="7295" w:hanging="239"/>
      </w:pPr>
      <w:rPr>
        <w:rFonts w:hint="default"/>
        <w:lang w:val="pt-PT" w:eastAsia="en-US" w:bidi="ar-SA"/>
      </w:rPr>
    </w:lvl>
    <w:lvl w:ilvl="7" w:tplc="32A4316C">
      <w:numFmt w:val="bullet"/>
      <w:lvlText w:val="•"/>
      <w:lvlJc w:val="left"/>
      <w:pPr>
        <w:ind w:left="8297" w:hanging="239"/>
      </w:pPr>
      <w:rPr>
        <w:rFonts w:hint="default"/>
        <w:lang w:val="pt-PT" w:eastAsia="en-US" w:bidi="ar-SA"/>
      </w:rPr>
    </w:lvl>
    <w:lvl w:ilvl="8" w:tplc="7FA0B97E">
      <w:numFmt w:val="bullet"/>
      <w:lvlText w:val="•"/>
      <w:lvlJc w:val="left"/>
      <w:pPr>
        <w:ind w:left="9300" w:hanging="239"/>
      </w:pPr>
      <w:rPr>
        <w:rFonts w:hint="default"/>
        <w:lang w:val="pt-PT" w:eastAsia="en-US" w:bidi="ar-SA"/>
      </w:rPr>
    </w:lvl>
  </w:abstractNum>
  <w:abstractNum w:abstractNumId="36" w15:restartNumberingAfterBreak="0">
    <w:nsid w:val="6F34684E"/>
    <w:multiLevelType w:val="multilevel"/>
    <w:tmpl w:val="A3E28422"/>
    <w:lvl w:ilvl="0">
      <w:start w:val="9"/>
      <w:numFmt w:val="decimal"/>
      <w:lvlText w:val="%1"/>
      <w:lvlJc w:val="left"/>
      <w:pPr>
        <w:ind w:left="1237" w:hanging="977"/>
      </w:pPr>
      <w:rPr>
        <w:rFonts w:hint="default"/>
        <w:lang w:val="pt-PT" w:eastAsia="en-US" w:bidi="ar-SA"/>
      </w:rPr>
    </w:lvl>
    <w:lvl w:ilvl="1">
      <w:start w:val="6"/>
      <w:numFmt w:val="decimal"/>
      <w:lvlText w:val="%1.%2"/>
      <w:lvlJc w:val="left"/>
      <w:pPr>
        <w:ind w:left="1237" w:hanging="977"/>
      </w:pPr>
      <w:rPr>
        <w:rFonts w:hint="default"/>
        <w:lang w:val="pt-PT" w:eastAsia="en-US" w:bidi="ar-SA"/>
      </w:rPr>
    </w:lvl>
    <w:lvl w:ilvl="2">
      <w:start w:val="2"/>
      <w:numFmt w:val="decimal"/>
      <w:lvlText w:val="%1.%2.%3."/>
      <w:lvlJc w:val="left"/>
      <w:pPr>
        <w:ind w:left="1237" w:hanging="977"/>
        <w:jc w:val="right"/>
      </w:pPr>
      <w:rPr>
        <w:rFonts w:ascii="Arial" w:eastAsia="Arial" w:hAnsi="Arial" w:cs="Arial" w:hint="default"/>
        <w:b w:val="0"/>
        <w:bCs w:val="0"/>
        <w:i w:val="0"/>
        <w:iCs w:val="0"/>
        <w:strike w:val="0"/>
        <w:color w:val="auto"/>
        <w:spacing w:val="-1"/>
        <w:w w:val="95"/>
        <w:sz w:val="22"/>
        <w:szCs w:val="22"/>
        <w:lang w:val="pt-PT" w:eastAsia="en-US" w:bidi="ar-SA"/>
      </w:rPr>
    </w:lvl>
    <w:lvl w:ilvl="3">
      <w:numFmt w:val="bullet"/>
      <w:lvlText w:val="•"/>
      <w:lvlJc w:val="left"/>
      <w:pPr>
        <w:ind w:left="4259" w:hanging="977"/>
      </w:pPr>
      <w:rPr>
        <w:rFonts w:hint="default"/>
        <w:lang w:val="pt-PT" w:eastAsia="en-US" w:bidi="ar-SA"/>
      </w:rPr>
    </w:lvl>
    <w:lvl w:ilvl="4">
      <w:numFmt w:val="bullet"/>
      <w:lvlText w:val="•"/>
      <w:lvlJc w:val="left"/>
      <w:pPr>
        <w:ind w:left="5266" w:hanging="977"/>
      </w:pPr>
      <w:rPr>
        <w:rFonts w:hint="default"/>
        <w:lang w:val="pt-PT" w:eastAsia="en-US" w:bidi="ar-SA"/>
      </w:rPr>
    </w:lvl>
    <w:lvl w:ilvl="5">
      <w:numFmt w:val="bullet"/>
      <w:lvlText w:val="•"/>
      <w:lvlJc w:val="left"/>
      <w:pPr>
        <w:ind w:left="6272" w:hanging="977"/>
      </w:pPr>
      <w:rPr>
        <w:rFonts w:hint="default"/>
        <w:lang w:val="pt-PT" w:eastAsia="en-US" w:bidi="ar-SA"/>
      </w:rPr>
    </w:lvl>
    <w:lvl w:ilvl="6">
      <w:numFmt w:val="bullet"/>
      <w:lvlText w:val="•"/>
      <w:lvlJc w:val="left"/>
      <w:pPr>
        <w:ind w:left="7279" w:hanging="977"/>
      </w:pPr>
      <w:rPr>
        <w:rFonts w:hint="default"/>
        <w:lang w:val="pt-PT" w:eastAsia="en-US" w:bidi="ar-SA"/>
      </w:rPr>
    </w:lvl>
    <w:lvl w:ilvl="7">
      <w:numFmt w:val="bullet"/>
      <w:lvlText w:val="•"/>
      <w:lvlJc w:val="left"/>
      <w:pPr>
        <w:ind w:left="8285" w:hanging="977"/>
      </w:pPr>
      <w:rPr>
        <w:rFonts w:hint="default"/>
        <w:lang w:val="pt-PT" w:eastAsia="en-US" w:bidi="ar-SA"/>
      </w:rPr>
    </w:lvl>
    <w:lvl w:ilvl="8">
      <w:numFmt w:val="bullet"/>
      <w:lvlText w:val="•"/>
      <w:lvlJc w:val="left"/>
      <w:pPr>
        <w:ind w:left="9292" w:hanging="977"/>
      </w:pPr>
      <w:rPr>
        <w:rFonts w:hint="default"/>
        <w:lang w:val="pt-PT" w:eastAsia="en-US" w:bidi="ar-SA"/>
      </w:rPr>
    </w:lvl>
  </w:abstractNum>
  <w:abstractNum w:abstractNumId="37" w15:restartNumberingAfterBreak="0">
    <w:nsid w:val="712313A5"/>
    <w:multiLevelType w:val="multilevel"/>
    <w:tmpl w:val="380CA3A6"/>
    <w:lvl w:ilvl="0">
      <w:start w:val="1"/>
      <w:numFmt w:val="decimal"/>
      <w:lvlText w:val="%1."/>
      <w:lvlJc w:val="left"/>
      <w:pPr>
        <w:ind w:left="1546" w:hanging="755"/>
        <w:jc w:val="right"/>
      </w:pPr>
      <w:rPr>
        <w:rFonts w:hint="default"/>
        <w:color w:val="auto"/>
        <w:spacing w:val="-1"/>
        <w:w w:val="99"/>
        <w:lang w:val="pt-PT" w:eastAsia="en-US" w:bidi="ar-SA"/>
      </w:rPr>
    </w:lvl>
    <w:lvl w:ilvl="1">
      <w:start w:val="1"/>
      <w:numFmt w:val="decimal"/>
      <w:lvlText w:val="%1.%2."/>
      <w:lvlJc w:val="left"/>
      <w:pPr>
        <w:ind w:left="1528" w:hanging="706"/>
        <w:jc w:val="right"/>
      </w:pPr>
      <w:rPr>
        <w:rFonts w:ascii="Arial" w:hAnsi="Arial" w:cs="Arial" w:hint="default"/>
        <w:b w:val="0"/>
        <w:bCs/>
        <w:strike w:val="0"/>
        <w:color w:val="auto"/>
        <w:spacing w:val="0"/>
        <w:w w:val="100"/>
        <w:lang w:val="pt-PT" w:eastAsia="en-US" w:bidi="ar-SA"/>
      </w:rPr>
    </w:lvl>
    <w:lvl w:ilvl="2">
      <w:start w:val="1"/>
      <w:numFmt w:val="decimal"/>
      <w:lvlText w:val="%1.%2.%3."/>
      <w:lvlJc w:val="left"/>
      <w:pPr>
        <w:ind w:left="2056" w:hanging="985"/>
      </w:pPr>
      <w:rPr>
        <w:rFonts w:hint="default"/>
        <w:b w:val="0"/>
        <w:bCs/>
        <w:color w:val="auto"/>
        <w:spacing w:val="-1"/>
        <w:w w:val="97"/>
        <w:lang w:val="pt-PT" w:eastAsia="en-US" w:bidi="ar-SA"/>
      </w:rPr>
    </w:lvl>
    <w:lvl w:ilvl="3">
      <w:start w:val="1"/>
      <w:numFmt w:val="decimal"/>
      <w:lvlText w:val="%1.%2.%3.%4."/>
      <w:lvlJc w:val="left"/>
      <w:pPr>
        <w:ind w:left="2919" w:hanging="985"/>
      </w:pPr>
      <w:rPr>
        <w:rFonts w:hint="default"/>
        <w:color w:val="auto"/>
        <w:spacing w:val="-1"/>
        <w:w w:val="93"/>
        <w:lang w:val="pt-PT" w:eastAsia="en-US" w:bidi="ar-SA"/>
      </w:rPr>
    </w:lvl>
    <w:lvl w:ilvl="4">
      <w:numFmt w:val="bullet"/>
      <w:lvlText w:val="•"/>
      <w:lvlJc w:val="left"/>
      <w:pPr>
        <w:ind w:left="780" w:hanging="985"/>
      </w:pPr>
      <w:rPr>
        <w:rFonts w:hint="default"/>
        <w:lang w:val="pt-PT" w:eastAsia="en-US" w:bidi="ar-SA"/>
      </w:rPr>
    </w:lvl>
    <w:lvl w:ilvl="5">
      <w:numFmt w:val="bullet"/>
      <w:lvlText w:val="•"/>
      <w:lvlJc w:val="left"/>
      <w:pPr>
        <w:ind w:left="800" w:hanging="985"/>
      </w:pPr>
      <w:rPr>
        <w:rFonts w:hint="default"/>
        <w:lang w:val="pt-PT" w:eastAsia="en-US" w:bidi="ar-SA"/>
      </w:rPr>
    </w:lvl>
    <w:lvl w:ilvl="6">
      <w:numFmt w:val="bullet"/>
      <w:lvlText w:val="•"/>
      <w:lvlJc w:val="left"/>
      <w:pPr>
        <w:ind w:left="820" w:hanging="985"/>
      </w:pPr>
      <w:rPr>
        <w:rFonts w:hint="default"/>
        <w:lang w:val="pt-PT" w:eastAsia="en-US" w:bidi="ar-SA"/>
      </w:rPr>
    </w:lvl>
    <w:lvl w:ilvl="7">
      <w:numFmt w:val="bullet"/>
      <w:lvlText w:val="•"/>
      <w:lvlJc w:val="left"/>
      <w:pPr>
        <w:ind w:left="840" w:hanging="985"/>
      </w:pPr>
      <w:rPr>
        <w:rFonts w:hint="default"/>
        <w:lang w:val="pt-PT" w:eastAsia="en-US" w:bidi="ar-SA"/>
      </w:rPr>
    </w:lvl>
    <w:lvl w:ilvl="8">
      <w:numFmt w:val="bullet"/>
      <w:lvlText w:val="•"/>
      <w:lvlJc w:val="left"/>
      <w:pPr>
        <w:ind w:left="880" w:hanging="985"/>
      </w:pPr>
      <w:rPr>
        <w:rFonts w:hint="default"/>
        <w:lang w:val="pt-PT" w:eastAsia="en-US" w:bidi="ar-SA"/>
      </w:rPr>
    </w:lvl>
  </w:abstractNum>
  <w:abstractNum w:abstractNumId="38" w15:restartNumberingAfterBreak="0">
    <w:nsid w:val="72753EBD"/>
    <w:multiLevelType w:val="hybridMultilevel"/>
    <w:tmpl w:val="7742BD52"/>
    <w:lvl w:ilvl="0" w:tplc="82E03BA2">
      <w:start w:val="1"/>
      <w:numFmt w:val="lowerLetter"/>
      <w:lvlText w:val="%1)"/>
      <w:lvlJc w:val="left"/>
      <w:pPr>
        <w:ind w:left="720" w:hanging="360"/>
      </w:pPr>
      <w:rPr>
        <w:rFonts w:hint="default"/>
        <w:b w:val="0"/>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7536D93"/>
    <w:multiLevelType w:val="hybridMultilevel"/>
    <w:tmpl w:val="BE0AFB3E"/>
    <w:lvl w:ilvl="0" w:tplc="F8FEC23A">
      <w:start w:val="1"/>
      <w:numFmt w:val="lowerLetter"/>
      <w:lvlText w:val="%1)"/>
      <w:lvlJc w:val="left"/>
      <w:pPr>
        <w:ind w:left="720" w:hanging="360"/>
      </w:pPr>
      <w:rPr>
        <w:rFonts w:eastAsia="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8E651F8"/>
    <w:multiLevelType w:val="hybridMultilevel"/>
    <w:tmpl w:val="D340EC7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FB76E25"/>
    <w:multiLevelType w:val="multilevel"/>
    <w:tmpl w:val="FFC4B756"/>
    <w:lvl w:ilvl="0">
      <w:start w:val="10"/>
      <w:numFmt w:val="decimal"/>
      <w:lvlText w:val="%1."/>
      <w:lvlJc w:val="left"/>
      <w:pPr>
        <w:ind w:left="660" w:hanging="660"/>
      </w:pPr>
      <w:rPr>
        <w:rFonts w:hint="default"/>
      </w:rPr>
    </w:lvl>
    <w:lvl w:ilvl="1">
      <w:start w:val="1"/>
      <w:numFmt w:val="decimal"/>
      <w:lvlText w:val="%1.%2."/>
      <w:lvlJc w:val="left"/>
      <w:pPr>
        <w:ind w:left="1255" w:hanging="720"/>
      </w:pPr>
      <w:rPr>
        <w:rFonts w:hint="default"/>
      </w:rPr>
    </w:lvl>
    <w:lvl w:ilvl="2">
      <w:start w:val="1"/>
      <w:numFmt w:val="lowerLetter"/>
      <w:lvlText w:val="%3)"/>
      <w:lvlJc w:val="left"/>
      <w:pPr>
        <w:ind w:left="1790" w:hanging="720"/>
      </w:pPr>
      <w:rPr>
        <w:rFonts w:ascii="Arial" w:eastAsia="Times New Roman" w:hAnsi="Arial" w:cs="Arial"/>
      </w:rPr>
    </w:lvl>
    <w:lvl w:ilvl="3">
      <w:start w:val="1"/>
      <w:numFmt w:val="decimal"/>
      <w:lvlText w:val="%1.%2.%3.%4."/>
      <w:lvlJc w:val="left"/>
      <w:pPr>
        <w:ind w:left="2685" w:hanging="1080"/>
      </w:pPr>
      <w:rPr>
        <w:rFonts w:hint="default"/>
        <w:color w:val="auto"/>
      </w:rPr>
    </w:lvl>
    <w:lvl w:ilvl="4">
      <w:start w:val="1"/>
      <w:numFmt w:val="decimal"/>
      <w:lvlText w:val="%1.%2.%3.%4.%5."/>
      <w:lvlJc w:val="left"/>
      <w:pPr>
        <w:ind w:left="3220" w:hanging="1080"/>
      </w:pPr>
      <w:rPr>
        <w:rFonts w:hint="default"/>
      </w:rPr>
    </w:lvl>
    <w:lvl w:ilvl="5">
      <w:start w:val="1"/>
      <w:numFmt w:val="decimal"/>
      <w:lvlText w:val="%1.%2.%3.%4.%5.%6."/>
      <w:lvlJc w:val="left"/>
      <w:pPr>
        <w:ind w:left="4115" w:hanging="1440"/>
      </w:pPr>
      <w:rPr>
        <w:rFonts w:hint="default"/>
      </w:rPr>
    </w:lvl>
    <w:lvl w:ilvl="6">
      <w:start w:val="1"/>
      <w:numFmt w:val="decimal"/>
      <w:lvlText w:val="%1.%2.%3.%4.%5.%6.%7."/>
      <w:lvlJc w:val="left"/>
      <w:pPr>
        <w:ind w:left="4650" w:hanging="1440"/>
      </w:pPr>
      <w:rPr>
        <w:rFonts w:hint="default"/>
      </w:rPr>
    </w:lvl>
    <w:lvl w:ilvl="7">
      <w:start w:val="1"/>
      <w:numFmt w:val="decimal"/>
      <w:lvlText w:val="%1.%2.%3.%4.%5.%6.%7.%8."/>
      <w:lvlJc w:val="left"/>
      <w:pPr>
        <w:ind w:left="5545" w:hanging="1800"/>
      </w:pPr>
      <w:rPr>
        <w:rFonts w:hint="default"/>
      </w:rPr>
    </w:lvl>
    <w:lvl w:ilvl="8">
      <w:start w:val="1"/>
      <w:numFmt w:val="decimal"/>
      <w:lvlText w:val="%1.%2.%3.%4.%5.%6.%7.%8.%9."/>
      <w:lvlJc w:val="left"/>
      <w:pPr>
        <w:ind w:left="6080" w:hanging="1800"/>
      </w:pPr>
      <w:rPr>
        <w:rFonts w:hint="default"/>
      </w:rPr>
    </w:lvl>
  </w:abstractNum>
  <w:num w:numId="1" w16cid:durableId="1832287702">
    <w:abstractNumId w:val="21"/>
  </w:num>
  <w:num w:numId="2" w16cid:durableId="1519658281">
    <w:abstractNumId w:val="17"/>
  </w:num>
  <w:num w:numId="3" w16cid:durableId="1116749611">
    <w:abstractNumId w:val="25"/>
  </w:num>
  <w:num w:numId="4" w16cid:durableId="1140809362">
    <w:abstractNumId w:val="4"/>
  </w:num>
  <w:num w:numId="5" w16cid:durableId="2124613743">
    <w:abstractNumId w:val="24"/>
  </w:num>
  <w:num w:numId="6" w16cid:durableId="731776127">
    <w:abstractNumId w:val="1"/>
  </w:num>
  <w:num w:numId="7" w16cid:durableId="32461522">
    <w:abstractNumId w:val="2"/>
  </w:num>
  <w:num w:numId="8" w16cid:durableId="2093551269">
    <w:abstractNumId w:val="15"/>
  </w:num>
  <w:num w:numId="9" w16cid:durableId="1856260217">
    <w:abstractNumId w:val="7"/>
  </w:num>
  <w:num w:numId="10" w16cid:durableId="709652143">
    <w:abstractNumId w:val="20"/>
  </w:num>
  <w:num w:numId="11" w16cid:durableId="23286842">
    <w:abstractNumId w:val="12"/>
  </w:num>
  <w:num w:numId="12" w16cid:durableId="1075471333">
    <w:abstractNumId w:val="35"/>
  </w:num>
  <w:num w:numId="13" w16cid:durableId="1838883989">
    <w:abstractNumId w:val="8"/>
  </w:num>
  <w:num w:numId="14" w16cid:durableId="899093545">
    <w:abstractNumId w:val="14"/>
  </w:num>
  <w:num w:numId="15" w16cid:durableId="2082368271">
    <w:abstractNumId w:val="36"/>
  </w:num>
  <w:num w:numId="16" w16cid:durableId="654574746">
    <w:abstractNumId w:val="6"/>
  </w:num>
  <w:num w:numId="17" w16cid:durableId="1303340680">
    <w:abstractNumId w:val="26"/>
  </w:num>
  <w:num w:numId="18" w16cid:durableId="1432580252">
    <w:abstractNumId w:val="29"/>
  </w:num>
  <w:num w:numId="19" w16cid:durableId="1045718355">
    <w:abstractNumId w:val="3"/>
  </w:num>
  <w:num w:numId="20" w16cid:durableId="479541211">
    <w:abstractNumId w:val="11"/>
  </w:num>
  <w:num w:numId="21" w16cid:durableId="1120489308">
    <w:abstractNumId w:val="27"/>
  </w:num>
  <w:num w:numId="22" w16cid:durableId="1846743917">
    <w:abstractNumId w:val="28"/>
  </w:num>
  <w:num w:numId="23" w16cid:durableId="1380327580">
    <w:abstractNumId w:val="23"/>
  </w:num>
  <w:num w:numId="24" w16cid:durableId="323901866">
    <w:abstractNumId w:val="41"/>
  </w:num>
  <w:num w:numId="25" w16cid:durableId="1897933183">
    <w:abstractNumId w:val="18"/>
  </w:num>
  <w:num w:numId="26" w16cid:durableId="181087280">
    <w:abstractNumId w:val="10"/>
  </w:num>
  <w:num w:numId="27" w16cid:durableId="1205752617">
    <w:abstractNumId w:val="30"/>
  </w:num>
  <w:num w:numId="28" w16cid:durableId="717820717">
    <w:abstractNumId w:val="19"/>
  </w:num>
  <w:num w:numId="29" w16cid:durableId="233978676">
    <w:abstractNumId w:val="37"/>
  </w:num>
  <w:num w:numId="30" w16cid:durableId="570241479">
    <w:abstractNumId w:val="38"/>
  </w:num>
  <w:num w:numId="31" w16cid:durableId="398479579">
    <w:abstractNumId w:val="32"/>
  </w:num>
  <w:num w:numId="32" w16cid:durableId="907767509">
    <w:abstractNumId w:val="13"/>
  </w:num>
  <w:num w:numId="33" w16cid:durableId="933365827">
    <w:abstractNumId w:val="33"/>
  </w:num>
  <w:num w:numId="34" w16cid:durableId="117336508">
    <w:abstractNumId w:val="34"/>
  </w:num>
  <w:num w:numId="35" w16cid:durableId="739837816">
    <w:abstractNumId w:val="40"/>
  </w:num>
  <w:num w:numId="36" w16cid:durableId="348995526">
    <w:abstractNumId w:val="22"/>
  </w:num>
  <w:num w:numId="37" w16cid:durableId="1906181610">
    <w:abstractNumId w:val="9"/>
  </w:num>
  <w:num w:numId="38" w16cid:durableId="990449560">
    <w:abstractNumId w:val="17"/>
  </w:num>
  <w:num w:numId="39" w16cid:durableId="1728840417">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08336265">
    <w:abstractNumId w:val="5"/>
  </w:num>
  <w:num w:numId="41" w16cid:durableId="1636450103">
    <w:abstractNumId w:val="31"/>
  </w:num>
  <w:num w:numId="42" w16cid:durableId="56439383">
    <w:abstractNumId w:val="16"/>
  </w:num>
  <w:num w:numId="43" w16cid:durableId="300576368">
    <w:abstractNumId w:val="39"/>
  </w:num>
  <w:num w:numId="44" w16cid:durableId="1896041666">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392"/>
    <w:rsid w:val="000012D3"/>
    <w:rsid w:val="00001F14"/>
    <w:rsid w:val="0000642D"/>
    <w:rsid w:val="00011BD8"/>
    <w:rsid w:val="00014014"/>
    <w:rsid w:val="000143E1"/>
    <w:rsid w:val="00015CC1"/>
    <w:rsid w:val="000212C7"/>
    <w:rsid w:val="000213BB"/>
    <w:rsid w:val="00021592"/>
    <w:rsid w:val="00022257"/>
    <w:rsid w:val="00023204"/>
    <w:rsid w:val="00023D51"/>
    <w:rsid w:val="000273A7"/>
    <w:rsid w:val="0003026B"/>
    <w:rsid w:val="0003184D"/>
    <w:rsid w:val="000329CA"/>
    <w:rsid w:val="00033741"/>
    <w:rsid w:val="0003385F"/>
    <w:rsid w:val="00034D87"/>
    <w:rsid w:val="000356A8"/>
    <w:rsid w:val="00037BD0"/>
    <w:rsid w:val="00040843"/>
    <w:rsid w:val="00045B5E"/>
    <w:rsid w:val="00050C68"/>
    <w:rsid w:val="000533C1"/>
    <w:rsid w:val="00053EE9"/>
    <w:rsid w:val="00054D6A"/>
    <w:rsid w:val="000564D8"/>
    <w:rsid w:val="00056758"/>
    <w:rsid w:val="00060EBD"/>
    <w:rsid w:val="00061748"/>
    <w:rsid w:val="00061CFE"/>
    <w:rsid w:val="00062FE4"/>
    <w:rsid w:val="000639DB"/>
    <w:rsid w:val="000639FA"/>
    <w:rsid w:val="00063BF5"/>
    <w:rsid w:val="000725A4"/>
    <w:rsid w:val="00074B21"/>
    <w:rsid w:val="00074FF4"/>
    <w:rsid w:val="00083529"/>
    <w:rsid w:val="00083868"/>
    <w:rsid w:val="000857B1"/>
    <w:rsid w:val="0008616E"/>
    <w:rsid w:val="000907C5"/>
    <w:rsid w:val="00091971"/>
    <w:rsid w:val="000931FF"/>
    <w:rsid w:val="000947C7"/>
    <w:rsid w:val="00094A69"/>
    <w:rsid w:val="000958AC"/>
    <w:rsid w:val="00095EEB"/>
    <w:rsid w:val="0009646B"/>
    <w:rsid w:val="00096D5A"/>
    <w:rsid w:val="000A17AC"/>
    <w:rsid w:val="000A17ED"/>
    <w:rsid w:val="000A1AAB"/>
    <w:rsid w:val="000A30DD"/>
    <w:rsid w:val="000A44A2"/>
    <w:rsid w:val="000A4606"/>
    <w:rsid w:val="000A54FD"/>
    <w:rsid w:val="000B09CE"/>
    <w:rsid w:val="000B3AC4"/>
    <w:rsid w:val="000B5386"/>
    <w:rsid w:val="000B5968"/>
    <w:rsid w:val="000B609D"/>
    <w:rsid w:val="000B6CC8"/>
    <w:rsid w:val="000B6DAA"/>
    <w:rsid w:val="000B76E0"/>
    <w:rsid w:val="000C1458"/>
    <w:rsid w:val="000C1B37"/>
    <w:rsid w:val="000C1C10"/>
    <w:rsid w:val="000C38A0"/>
    <w:rsid w:val="000C4605"/>
    <w:rsid w:val="000C46A6"/>
    <w:rsid w:val="000C657F"/>
    <w:rsid w:val="000C6D82"/>
    <w:rsid w:val="000D0FFC"/>
    <w:rsid w:val="000D1738"/>
    <w:rsid w:val="000D3414"/>
    <w:rsid w:val="000D7223"/>
    <w:rsid w:val="000E0196"/>
    <w:rsid w:val="000E02AB"/>
    <w:rsid w:val="000E15D0"/>
    <w:rsid w:val="000E1E91"/>
    <w:rsid w:val="000E2A04"/>
    <w:rsid w:val="000E34AD"/>
    <w:rsid w:val="000E4FE6"/>
    <w:rsid w:val="000E737E"/>
    <w:rsid w:val="000E76EE"/>
    <w:rsid w:val="000E7AF5"/>
    <w:rsid w:val="000F1E0D"/>
    <w:rsid w:val="000F3DA1"/>
    <w:rsid w:val="000F67E8"/>
    <w:rsid w:val="00100D87"/>
    <w:rsid w:val="00102250"/>
    <w:rsid w:val="00102A3E"/>
    <w:rsid w:val="001034C2"/>
    <w:rsid w:val="0010410F"/>
    <w:rsid w:val="0011196C"/>
    <w:rsid w:val="0011310D"/>
    <w:rsid w:val="001143E9"/>
    <w:rsid w:val="00115B79"/>
    <w:rsid w:val="0011637A"/>
    <w:rsid w:val="001170CC"/>
    <w:rsid w:val="001203CD"/>
    <w:rsid w:val="00124E6C"/>
    <w:rsid w:val="00125389"/>
    <w:rsid w:val="001253A0"/>
    <w:rsid w:val="00126164"/>
    <w:rsid w:val="00126B91"/>
    <w:rsid w:val="001306AA"/>
    <w:rsid w:val="00130D8D"/>
    <w:rsid w:val="00130E83"/>
    <w:rsid w:val="001324B0"/>
    <w:rsid w:val="00132D70"/>
    <w:rsid w:val="00133008"/>
    <w:rsid w:val="0013326F"/>
    <w:rsid w:val="00133F49"/>
    <w:rsid w:val="00135C51"/>
    <w:rsid w:val="00142440"/>
    <w:rsid w:val="00142856"/>
    <w:rsid w:val="00143E37"/>
    <w:rsid w:val="00146A4C"/>
    <w:rsid w:val="0014711D"/>
    <w:rsid w:val="001474DC"/>
    <w:rsid w:val="001525CA"/>
    <w:rsid w:val="001531D1"/>
    <w:rsid w:val="00153F60"/>
    <w:rsid w:val="0015458E"/>
    <w:rsid w:val="00154FD3"/>
    <w:rsid w:val="001561C0"/>
    <w:rsid w:val="00157E46"/>
    <w:rsid w:val="00160295"/>
    <w:rsid w:val="0016094D"/>
    <w:rsid w:val="001635FD"/>
    <w:rsid w:val="0016629B"/>
    <w:rsid w:val="00167227"/>
    <w:rsid w:val="001711B6"/>
    <w:rsid w:val="001729F9"/>
    <w:rsid w:val="001730D6"/>
    <w:rsid w:val="00174447"/>
    <w:rsid w:val="00175B6C"/>
    <w:rsid w:val="00175D4B"/>
    <w:rsid w:val="00176B98"/>
    <w:rsid w:val="0017707B"/>
    <w:rsid w:val="00177E06"/>
    <w:rsid w:val="00180422"/>
    <w:rsid w:val="00182FB9"/>
    <w:rsid w:val="001848CB"/>
    <w:rsid w:val="00185668"/>
    <w:rsid w:val="00187498"/>
    <w:rsid w:val="00187A0B"/>
    <w:rsid w:val="00191CBF"/>
    <w:rsid w:val="001925AA"/>
    <w:rsid w:val="00194A77"/>
    <w:rsid w:val="001951C5"/>
    <w:rsid w:val="001955C5"/>
    <w:rsid w:val="00195A0C"/>
    <w:rsid w:val="001976D4"/>
    <w:rsid w:val="001A0024"/>
    <w:rsid w:val="001A0E12"/>
    <w:rsid w:val="001A2306"/>
    <w:rsid w:val="001A3F9D"/>
    <w:rsid w:val="001A6476"/>
    <w:rsid w:val="001A70B5"/>
    <w:rsid w:val="001A7601"/>
    <w:rsid w:val="001B0C7A"/>
    <w:rsid w:val="001B257A"/>
    <w:rsid w:val="001B279F"/>
    <w:rsid w:val="001B5099"/>
    <w:rsid w:val="001B7D97"/>
    <w:rsid w:val="001C2F96"/>
    <w:rsid w:val="001C6089"/>
    <w:rsid w:val="001C702E"/>
    <w:rsid w:val="001D340D"/>
    <w:rsid w:val="001D348D"/>
    <w:rsid w:val="001D4053"/>
    <w:rsid w:val="001D6D11"/>
    <w:rsid w:val="001D7F64"/>
    <w:rsid w:val="001F0DE4"/>
    <w:rsid w:val="001F1C78"/>
    <w:rsid w:val="001F4D26"/>
    <w:rsid w:val="001F6307"/>
    <w:rsid w:val="00200B80"/>
    <w:rsid w:val="00206593"/>
    <w:rsid w:val="00206C26"/>
    <w:rsid w:val="00210124"/>
    <w:rsid w:val="00211706"/>
    <w:rsid w:val="00213548"/>
    <w:rsid w:val="002148AE"/>
    <w:rsid w:val="002151C1"/>
    <w:rsid w:val="00215B48"/>
    <w:rsid w:val="00216116"/>
    <w:rsid w:val="00216DDF"/>
    <w:rsid w:val="00217481"/>
    <w:rsid w:val="002206A9"/>
    <w:rsid w:val="00221C64"/>
    <w:rsid w:val="0022468A"/>
    <w:rsid w:val="00225DC5"/>
    <w:rsid w:val="00226918"/>
    <w:rsid w:val="00226983"/>
    <w:rsid w:val="00230C03"/>
    <w:rsid w:val="00237C2D"/>
    <w:rsid w:val="002411E8"/>
    <w:rsid w:val="00241CD7"/>
    <w:rsid w:val="00242249"/>
    <w:rsid w:val="00242ED3"/>
    <w:rsid w:val="002435D6"/>
    <w:rsid w:val="00243A5B"/>
    <w:rsid w:val="0024433D"/>
    <w:rsid w:val="0024445D"/>
    <w:rsid w:val="00245353"/>
    <w:rsid w:val="00246376"/>
    <w:rsid w:val="00246A46"/>
    <w:rsid w:val="0024719D"/>
    <w:rsid w:val="00247A2B"/>
    <w:rsid w:val="002521EE"/>
    <w:rsid w:val="002526D1"/>
    <w:rsid w:val="0025495D"/>
    <w:rsid w:val="0025649C"/>
    <w:rsid w:val="002610EF"/>
    <w:rsid w:val="00261A0F"/>
    <w:rsid w:val="00262AE0"/>
    <w:rsid w:val="00271B55"/>
    <w:rsid w:val="00275DAD"/>
    <w:rsid w:val="002766EF"/>
    <w:rsid w:val="0027695D"/>
    <w:rsid w:val="00276A0B"/>
    <w:rsid w:val="00277475"/>
    <w:rsid w:val="00277659"/>
    <w:rsid w:val="00280419"/>
    <w:rsid w:val="00280662"/>
    <w:rsid w:val="00280B48"/>
    <w:rsid w:val="00282DFD"/>
    <w:rsid w:val="00283AA7"/>
    <w:rsid w:val="002870CF"/>
    <w:rsid w:val="0029028E"/>
    <w:rsid w:val="002915F5"/>
    <w:rsid w:val="00292D69"/>
    <w:rsid w:val="00293CCE"/>
    <w:rsid w:val="00296871"/>
    <w:rsid w:val="002A23FA"/>
    <w:rsid w:val="002A26A2"/>
    <w:rsid w:val="002A3878"/>
    <w:rsid w:val="002A5FF0"/>
    <w:rsid w:val="002A6461"/>
    <w:rsid w:val="002B06DC"/>
    <w:rsid w:val="002B0930"/>
    <w:rsid w:val="002B0FF6"/>
    <w:rsid w:val="002B1BC7"/>
    <w:rsid w:val="002B218D"/>
    <w:rsid w:val="002B3E3D"/>
    <w:rsid w:val="002B70D4"/>
    <w:rsid w:val="002B7379"/>
    <w:rsid w:val="002B76C8"/>
    <w:rsid w:val="002C21F3"/>
    <w:rsid w:val="002C2459"/>
    <w:rsid w:val="002C2947"/>
    <w:rsid w:val="002C45AA"/>
    <w:rsid w:val="002C6CA8"/>
    <w:rsid w:val="002C6E56"/>
    <w:rsid w:val="002D05B8"/>
    <w:rsid w:val="002D19D8"/>
    <w:rsid w:val="002D3A06"/>
    <w:rsid w:val="002D5499"/>
    <w:rsid w:val="002D698D"/>
    <w:rsid w:val="002E0769"/>
    <w:rsid w:val="002E2C87"/>
    <w:rsid w:val="002E32A1"/>
    <w:rsid w:val="002E3691"/>
    <w:rsid w:val="002E4EA1"/>
    <w:rsid w:val="002E5569"/>
    <w:rsid w:val="002E74D7"/>
    <w:rsid w:val="002E7D83"/>
    <w:rsid w:val="002F1D91"/>
    <w:rsid w:val="002F2455"/>
    <w:rsid w:val="002F2892"/>
    <w:rsid w:val="002F2F0B"/>
    <w:rsid w:val="002F3574"/>
    <w:rsid w:val="002F494D"/>
    <w:rsid w:val="002F63D7"/>
    <w:rsid w:val="00300303"/>
    <w:rsid w:val="00303CC6"/>
    <w:rsid w:val="00304299"/>
    <w:rsid w:val="00305230"/>
    <w:rsid w:val="0030624C"/>
    <w:rsid w:val="0030661B"/>
    <w:rsid w:val="00310535"/>
    <w:rsid w:val="003109CE"/>
    <w:rsid w:val="00310C8F"/>
    <w:rsid w:val="00312B46"/>
    <w:rsid w:val="00315C30"/>
    <w:rsid w:val="00316CE3"/>
    <w:rsid w:val="0031712A"/>
    <w:rsid w:val="0032138A"/>
    <w:rsid w:val="00323A7F"/>
    <w:rsid w:val="00324466"/>
    <w:rsid w:val="00331EBB"/>
    <w:rsid w:val="00334254"/>
    <w:rsid w:val="003344E2"/>
    <w:rsid w:val="003372B7"/>
    <w:rsid w:val="00340427"/>
    <w:rsid w:val="00340857"/>
    <w:rsid w:val="00342CCA"/>
    <w:rsid w:val="003447CD"/>
    <w:rsid w:val="00345E80"/>
    <w:rsid w:val="003461F2"/>
    <w:rsid w:val="003464EA"/>
    <w:rsid w:val="00347D92"/>
    <w:rsid w:val="00351311"/>
    <w:rsid w:val="00353320"/>
    <w:rsid w:val="00353BB3"/>
    <w:rsid w:val="0035704F"/>
    <w:rsid w:val="00362521"/>
    <w:rsid w:val="00363D74"/>
    <w:rsid w:val="00367621"/>
    <w:rsid w:val="0037198C"/>
    <w:rsid w:val="003719E4"/>
    <w:rsid w:val="00371BF7"/>
    <w:rsid w:val="00371F75"/>
    <w:rsid w:val="0037269F"/>
    <w:rsid w:val="00373BC7"/>
    <w:rsid w:val="00373C84"/>
    <w:rsid w:val="003745EA"/>
    <w:rsid w:val="00376876"/>
    <w:rsid w:val="00380931"/>
    <w:rsid w:val="00381DAE"/>
    <w:rsid w:val="0038228A"/>
    <w:rsid w:val="003825BE"/>
    <w:rsid w:val="003848DB"/>
    <w:rsid w:val="00384FED"/>
    <w:rsid w:val="003864B0"/>
    <w:rsid w:val="0038725A"/>
    <w:rsid w:val="00387BBE"/>
    <w:rsid w:val="00387C1B"/>
    <w:rsid w:val="00390199"/>
    <w:rsid w:val="00390614"/>
    <w:rsid w:val="00391D98"/>
    <w:rsid w:val="00393855"/>
    <w:rsid w:val="00395171"/>
    <w:rsid w:val="003A0AFA"/>
    <w:rsid w:val="003A181D"/>
    <w:rsid w:val="003A4F33"/>
    <w:rsid w:val="003A59F1"/>
    <w:rsid w:val="003A60A1"/>
    <w:rsid w:val="003A72E7"/>
    <w:rsid w:val="003B0C21"/>
    <w:rsid w:val="003B1637"/>
    <w:rsid w:val="003B2154"/>
    <w:rsid w:val="003B3ABD"/>
    <w:rsid w:val="003B409E"/>
    <w:rsid w:val="003B4573"/>
    <w:rsid w:val="003B721F"/>
    <w:rsid w:val="003C1998"/>
    <w:rsid w:val="003C2772"/>
    <w:rsid w:val="003C4ACD"/>
    <w:rsid w:val="003C664E"/>
    <w:rsid w:val="003C6727"/>
    <w:rsid w:val="003C7B1C"/>
    <w:rsid w:val="003D0128"/>
    <w:rsid w:val="003D2289"/>
    <w:rsid w:val="003D7124"/>
    <w:rsid w:val="003E0F9C"/>
    <w:rsid w:val="003E11BA"/>
    <w:rsid w:val="003E12DE"/>
    <w:rsid w:val="003E25FE"/>
    <w:rsid w:val="003E77FB"/>
    <w:rsid w:val="003E7F65"/>
    <w:rsid w:val="003F09A2"/>
    <w:rsid w:val="003F1944"/>
    <w:rsid w:val="003F1C33"/>
    <w:rsid w:val="003F2C6B"/>
    <w:rsid w:val="003F6FDF"/>
    <w:rsid w:val="003F77ED"/>
    <w:rsid w:val="003F7AD9"/>
    <w:rsid w:val="003F7DDF"/>
    <w:rsid w:val="00400EFC"/>
    <w:rsid w:val="00403376"/>
    <w:rsid w:val="00403F74"/>
    <w:rsid w:val="00407B55"/>
    <w:rsid w:val="0041053F"/>
    <w:rsid w:val="00410807"/>
    <w:rsid w:val="0041224C"/>
    <w:rsid w:val="00412E4D"/>
    <w:rsid w:val="00413E21"/>
    <w:rsid w:val="00416623"/>
    <w:rsid w:val="00417134"/>
    <w:rsid w:val="00417667"/>
    <w:rsid w:val="00420B94"/>
    <w:rsid w:val="00420C58"/>
    <w:rsid w:val="004233BF"/>
    <w:rsid w:val="004263FC"/>
    <w:rsid w:val="00426C92"/>
    <w:rsid w:val="004278D0"/>
    <w:rsid w:val="00430167"/>
    <w:rsid w:val="0043080A"/>
    <w:rsid w:val="004330D5"/>
    <w:rsid w:val="00434062"/>
    <w:rsid w:val="004357C5"/>
    <w:rsid w:val="00436AFC"/>
    <w:rsid w:val="00436F1B"/>
    <w:rsid w:val="00436F79"/>
    <w:rsid w:val="00442237"/>
    <w:rsid w:val="00442A42"/>
    <w:rsid w:val="00443F7E"/>
    <w:rsid w:val="00445A1E"/>
    <w:rsid w:val="00446AF4"/>
    <w:rsid w:val="00446ECC"/>
    <w:rsid w:val="00451CEC"/>
    <w:rsid w:val="00452A37"/>
    <w:rsid w:val="00455108"/>
    <w:rsid w:val="0045562C"/>
    <w:rsid w:val="00460528"/>
    <w:rsid w:val="0046791D"/>
    <w:rsid w:val="00467A0F"/>
    <w:rsid w:val="004731AF"/>
    <w:rsid w:val="0047405A"/>
    <w:rsid w:val="00474704"/>
    <w:rsid w:val="00476350"/>
    <w:rsid w:val="00477AC9"/>
    <w:rsid w:val="004814F9"/>
    <w:rsid w:val="00483FA9"/>
    <w:rsid w:val="00485F17"/>
    <w:rsid w:val="00490071"/>
    <w:rsid w:val="00490D65"/>
    <w:rsid w:val="00490EDF"/>
    <w:rsid w:val="00491344"/>
    <w:rsid w:val="0049214F"/>
    <w:rsid w:val="00494E1D"/>
    <w:rsid w:val="004951F9"/>
    <w:rsid w:val="004A0B03"/>
    <w:rsid w:val="004A31E6"/>
    <w:rsid w:val="004A3AA3"/>
    <w:rsid w:val="004A3E18"/>
    <w:rsid w:val="004A4A07"/>
    <w:rsid w:val="004A502C"/>
    <w:rsid w:val="004B014D"/>
    <w:rsid w:val="004B6B27"/>
    <w:rsid w:val="004B787D"/>
    <w:rsid w:val="004C3DBC"/>
    <w:rsid w:val="004C7703"/>
    <w:rsid w:val="004D15AF"/>
    <w:rsid w:val="004D2CAA"/>
    <w:rsid w:val="004D407E"/>
    <w:rsid w:val="004D47EA"/>
    <w:rsid w:val="004D503A"/>
    <w:rsid w:val="004D56BB"/>
    <w:rsid w:val="004D704E"/>
    <w:rsid w:val="004D76FB"/>
    <w:rsid w:val="004E016D"/>
    <w:rsid w:val="004E0FED"/>
    <w:rsid w:val="004E1B50"/>
    <w:rsid w:val="004E443F"/>
    <w:rsid w:val="004E6042"/>
    <w:rsid w:val="004F180E"/>
    <w:rsid w:val="004F22B2"/>
    <w:rsid w:val="004F6659"/>
    <w:rsid w:val="004F7182"/>
    <w:rsid w:val="00500688"/>
    <w:rsid w:val="00500E21"/>
    <w:rsid w:val="00502515"/>
    <w:rsid w:val="005038F9"/>
    <w:rsid w:val="00503CEB"/>
    <w:rsid w:val="00507852"/>
    <w:rsid w:val="00512234"/>
    <w:rsid w:val="00512B42"/>
    <w:rsid w:val="00512D5D"/>
    <w:rsid w:val="00513EC3"/>
    <w:rsid w:val="005145DB"/>
    <w:rsid w:val="00514EC1"/>
    <w:rsid w:val="00516F4F"/>
    <w:rsid w:val="00522B8F"/>
    <w:rsid w:val="0052376A"/>
    <w:rsid w:val="00525437"/>
    <w:rsid w:val="005303C3"/>
    <w:rsid w:val="00530E47"/>
    <w:rsid w:val="00531FEA"/>
    <w:rsid w:val="005323E5"/>
    <w:rsid w:val="00534525"/>
    <w:rsid w:val="005348A2"/>
    <w:rsid w:val="00537CB6"/>
    <w:rsid w:val="00540253"/>
    <w:rsid w:val="00540D8A"/>
    <w:rsid w:val="00543B17"/>
    <w:rsid w:val="0054711B"/>
    <w:rsid w:val="00547D58"/>
    <w:rsid w:val="005538C3"/>
    <w:rsid w:val="005538EA"/>
    <w:rsid w:val="0055438A"/>
    <w:rsid w:val="00554A9A"/>
    <w:rsid w:val="005557BF"/>
    <w:rsid w:val="00556761"/>
    <w:rsid w:val="0056003E"/>
    <w:rsid w:val="005633A1"/>
    <w:rsid w:val="00563693"/>
    <w:rsid w:val="00564525"/>
    <w:rsid w:val="00564F3E"/>
    <w:rsid w:val="00565501"/>
    <w:rsid w:val="00565D26"/>
    <w:rsid w:val="00570537"/>
    <w:rsid w:val="00570ABC"/>
    <w:rsid w:val="00573D94"/>
    <w:rsid w:val="00574A77"/>
    <w:rsid w:val="00575550"/>
    <w:rsid w:val="00577147"/>
    <w:rsid w:val="005773D6"/>
    <w:rsid w:val="00582755"/>
    <w:rsid w:val="00582986"/>
    <w:rsid w:val="00583C7A"/>
    <w:rsid w:val="00584B35"/>
    <w:rsid w:val="00585FCC"/>
    <w:rsid w:val="00586005"/>
    <w:rsid w:val="00587A26"/>
    <w:rsid w:val="00591852"/>
    <w:rsid w:val="005921D3"/>
    <w:rsid w:val="0059260B"/>
    <w:rsid w:val="00595F85"/>
    <w:rsid w:val="00596F05"/>
    <w:rsid w:val="005A18F4"/>
    <w:rsid w:val="005A1B47"/>
    <w:rsid w:val="005A1D94"/>
    <w:rsid w:val="005A492E"/>
    <w:rsid w:val="005A49F4"/>
    <w:rsid w:val="005A5DA8"/>
    <w:rsid w:val="005A7DC2"/>
    <w:rsid w:val="005B05E5"/>
    <w:rsid w:val="005B0632"/>
    <w:rsid w:val="005B3324"/>
    <w:rsid w:val="005B3FED"/>
    <w:rsid w:val="005B465B"/>
    <w:rsid w:val="005B616D"/>
    <w:rsid w:val="005B79EB"/>
    <w:rsid w:val="005C10A3"/>
    <w:rsid w:val="005C17B3"/>
    <w:rsid w:val="005C18FD"/>
    <w:rsid w:val="005C5C9A"/>
    <w:rsid w:val="005D12EE"/>
    <w:rsid w:val="005D1DE9"/>
    <w:rsid w:val="005D4881"/>
    <w:rsid w:val="005D48D1"/>
    <w:rsid w:val="005D4E61"/>
    <w:rsid w:val="005D5259"/>
    <w:rsid w:val="005D62AF"/>
    <w:rsid w:val="005D6BB5"/>
    <w:rsid w:val="005E264F"/>
    <w:rsid w:val="005E5419"/>
    <w:rsid w:val="005E592B"/>
    <w:rsid w:val="005E5967"/>
    <w:rsid w:val="005E7072"/>
    <w:rsid w:val="005E74EE"/>
    <w:rsid w:val="005F1FF0"/>
    <w:rsid w:val="005F297B"/>
    <w:rsid w:val="005F7AE2"/>
    <w:rsid w:val="006020D8"/>
    <w:rsid w:val="006025EF"/>
    <w:rsid w:val="00603AE1"/>
    <w:rsid w:val="006052A7"/>
    <w:rsid w:val="00612E32"/>
    <w:rsid w:val="00613E49"/>
    <w:rsid w:val="00614150"/>
    <w:rsid w:val="00616F9A"/>
    <w:rsid w:val="0062200A"/>
    <w:rsid w:val="00627A39"/>
    <w:rsid w:val="006306DA"/>
    <w:rsid w:val="00630B16"/>
    <w:rsid w:val="00632F33"/>
    <w:rsid w:val="00636096"/>
    <w:rsid w:val="00640E32"/>
    <w:rsid w:val="00647B8A"/>
    <w:rsid w:val="00647DF2"/>
    <w:rsid w:val="006503B6"/>
    <w:rsid w:val="00652994"/>
    <w:rsid w:val="006555BB"/>
    <w:rsid w:val="00656960"/>
    <w:rsid w:val="00661B99"/>
    <w:rsid w:val="00661FA9"/>
    <w:rsid w:val="00663454"/>
    <w:rsid w:val="006639E1"/>
    <w:rsid w:val="00664DB7"/>
    <w:rsid w:val="006651FB"/>
    <w:rsid w:val="0066554E"/>
    <w:rsid w:val="00667313"/>
    <w:rsid w:val="00670C99"/>
    <w:rsid w:val="0067166C"/>
    <w:rsid w:val="00671C2B"/>
    <w:rsid w:val="006721E9"/>
    <w:rsid w:val="00675E77"/>
    <w:rsid w:val="0067737E"/>
    <w:rsid w:val="00683D87"/>
    <w:rsid w:val="00684555"/>
    <w:rsid w:val="00685B62"/>
    <w:rsid w:val="0068608B"/>
    <w:rsid w:val="00690723"/>
    <w:rsid w:val="006922D2"/>
    <w:rsid w:val="006956BB"/>
    <w:rsid w:val="00696134"/>
    <w:rsid w:val="00696CE4"/>
    <w:rsid w:val="006974D0"/>
    <w:rsid w:val="006A6234"/>
    <w:rsid w:val="006A7623"/>
    <w:rsid w:val="006A7879"/>
    <w:rsid w:val="006A7D10"/>
    <w:rsid w:val="006B0EFA"/>
    <w:rsid w:val="006B171E"/>
    <w:rsid w:val="006B25EB"/>
    <w:rsid w:val="006B3D68"/>
    <w:rsid w:val="006B4338"/>
    <w:rsid w:val="006B607E"/>
    <w:rsid w:val="006B775B"/>
    <w:rsid w:val="006C0B5C"/>
    <w:rsid w:val="006C0CFC"/>
    <w:rsid w:val="006C26E9"/>
    <w:rsid w:val="006C56DD"/>
    <w:rsid w:val="006C5953"/>
    <w:rsid w:val="006C623B"/>
    <w:rsid w:val="006D0DBB"/>
    <w:rsid w:val="006D4670"/>
    <w:rsid w:val="006E1917"/>
    <w:rsid w:val="006E35F2"/>
    <w:rsid w:val="006E64BF"/>
    <w:rsid w:val="006F100C"/>
    <w:rsid w:val="006F1E62"/>
    <w:rsid w:val="006F2565"/>
    <w:rsid w:val="006F3EF5"/>
    <w:rsid w:val="006F4EDB"/>
    <w:rsid w:val="006F6301"/>
    <w:rsid w:val="006F77CE"/>
    <w:rsid w:val="00702A80"/>
    <w:rsid w:val="0070616D"/>
    <w:rsid w:val="00706CB8"/>
    <w:rsid w:val="00710B03"/>
    <w:rsid w:val="00710B3E"/>
    <w:rsid w:val="007148E7"/>
    <w:rsid w:val="00720800"/>
    <w:rsid w:val="00723A9D"/>
    <w:rsid w:val="00726EC1"/>
    <w:rsid w:val="00727D84"/>
    <w:rsid w:val="00727FFE"/>
    <w:rsid w:val="00730101"/>
    <w:rsid w:val="00731A89"/>
    <w:rsid w:val="007323DA"/>
    <w:rsid w:val="00732D6A"/>
    <w:rsid w:val="0073366A"/>
    <w:rsid w:val="0073572E"/>
    <w:rsid w:val="00735A91"/>
    <w:rsid w:val="00735C8D"/>
    <w:rsid w:val="00737E0E"/>
    <w:rsid w:val="00737E80"/>
    <w:rsid w:val="007414B4"/>
    <w:rsid w:val="007417C6"/>
    <w:rsid w:val="00741D14"/>
    <w:rsid w:val="0074494F"/>
    <w:rsid w:val="00745A31"/>
    <w:rsid w:val="00747119"/>
    <w:rsid w:val="007539E9"/>
    <w:rsid w:val="00754099"/>
    <w:rsid w:val="00756673"/>
    <w:rsid w:val="00756BE5"/>
    <w:rsid w:val="00756DA3"/>
    <w:rsid w:val="007609B5"/>
    <w:rsid w:val="00761F28"/>
    <w:rsid w:val="00763ED1"/>
    <w:rsid w:val="00764617"/>
    <w:rsid w:val="00770935"/>
    <w:rsid w:val="00772E85"/>
    <w:rsid w:val="00773DBF"/>
    <w:rsid w:val="00775E70"/>
    <w:rsid w:val="007764AF"/>
    <w:rsid w:val="00780DA3"/>
    <w:rsid w:val="00781D98"/>
    <w:rsid w:val="0078221B"/>
    <w:rsid w:val="00783999"/>
    <w:rsid w:val="007868B1"/>
    <w:rsid w:val="00786D53"/>
    <w:rsid w:val="00790088"/>
    <w:rsid w:val="00792B2A"/>
    <w:rsid w:val="00793087"/>
    <w:rsid w:val="007A219A"/>
    <w:rsid w:val="007A28B0"/>
    <w:rsid w:val="007A5A48"/>
    <w:rsid w:val="007A5D63"/>
    <w:rsid w:val="007A783B"/>
    <w:rsid w:val="007B2769"/>
    <w:rsid w:val="007C57F4"/>
    <w:rsid w:val="007C7694"/>
    <w:rsid w:val="007D6162"/>
    <w:rsid w:val="007D6D37"/>
    <w:rsid w:val="007E03E3"/>
    <w:rsid w:val="007E06E3"/>
    <w:rsid w:val="007E07BD"/>
    <w:rsid w:val="007E1B76"/>
    <w:rsid w:val="007E3BA0"/>
    <w:rsid w:val="007E3C7D"/>
    <w:rsid w:val="007E77CD"/>
    <w:rsid w:val="007E7F7A"/>
    <w:rsid w:val="007F2C6E"/>
    <w:rsid w:val="007F2D48"/>
    <w:rsid w:val="007F30F2"/>
    <w:rsid w:val="007F5B8A"/>
    <w:rsid w:val="007F6671"/>
    <w:rsid w:val="007F6804"/>
    <w:rsid w:val="007F772B"/>
    <w:rsid w:val="007F7948"/>
    <w:rsid w:val="007F7A88"/>
    <w:rsid w:val="00800FCD"/>
    <w:rsid w:val="00801139"/>
    <w:rsid w:val="0080332B"/>
    <w:rsid w:val="00803454"/>
    <w:rsid w:val="00803CCE"/>
    <w:rsid w:val="008109AF"/>
    <w:rsid w:val="00811F70"/>
    <w:rsid w:val="00812471"/>
    <w:rsid w:val="00814E1B"/>
    <w:rsid w:val="008156C2"/>
    <w:rsid w:val="008176D9"/>
    <w:rsid w:val="00820AED"/>
    <w:rsid w:val="0082184E"/>
    <w:rsid w:val="00823CEC"/>
    <w:rsid w:val="00823CF6"/>
    <w:rsid w:val="008260D0"/>
    <w:rsid w:val="00835A47"/>
    <w:rsid w:val="00836350"/>
    <w:rsid w:val="00836800"/>
    <w:rsid w:val="00837903"/>
    <w:rsid w:val="00841B42"/>
    <w:rsid w:val="00842E3E"/>
    <w:rsid w:val="00843019"/>
    <w:rsid w:val="008440D6"/>
    <w:rsid w:val="008453D7"/>
    <w:rsid w:val="0084662E"/>
    <w:rsid w:val="00847063"/>
    <w:rsid w:val="00850C27"/>
    <w:rsid w:val="00851D4A"/>
    <w:rsid w:val="00853A37"/>
    <w:rsid w:val="00853E82"/>
    <w:rsid w:val="0085743A"/>
    <w:rsid w:val="00857598"/>
    <w:rsid w:val="00860596"/>
    <w:rsid w:val="00862BC0"/>
    <w:rsid w:val="00865AF7"/>
    <w:rsid w:val="00867992"/>
    <w:rsid w:val="00867C25"/>
    <w:rsid w:val="00870161"/>
    <w:rsid w:val="008711E0"/>
    <w:rsid w:val="0087268A"/>
    <w:rsid w:val="00873329"/>
    <w:rsid w:val="0087428B"/>
    <w:rsid w:val="0088054B"/>
    <w:rsid w:val="008846C4"/>
    <w:rsid w:val="008862E7"/>
    <w:rsid w:val="0088790E"/>
    <w:rsid w:val="008911AD"/>
    <w:rsid w:val="00891580"/>
    <w:rsid w:val="00891751"/>
    <w:rsid w:val="008918AB"/>
    <w:rsid w:val="008926FF"/>
    <w:rsid w:val="00893F5C"/>
    <w:rsid w:val="008945ED"/>
    <w:rsid w:val="0089469B"/>
    <w:rsid w:val="0089491A"/>
    <w:rsid w:val="008A0999"/>
    <w:rsid w:val="008A2C2B"/>
    <w:rsid w:val="008A360A"/>
    <w:rsid w:val="008A4F2A"/>
    <w:rsid w:val="008A566F"/>
    <w:rsid w:val="008B0A0B"/>
    <w:rsid w:val="008B1E47"/>
    <w:rsid w:val="008B3406"/>
    <w:rsid w:val="008B3C2C"/>
    <w:rsid w:val="008B456F"/>
    <w:rsid w:val="008B4EA3"/>
    <w:rsid w:val="008C2F59"/>
    <w:rsid w:val="008C39F3"/>
    <w:rsid w:val="008C6FC4"/>
    <w:rsid w:val="008D231C"/>
    <w:rsid w:val="008D661C"/>
    <w:rsid w:val="008E37E4"/>
    <w:rsid w:val="008E5949"/>
    <w:rsid w:val="008E7EDC"/>
    <w:rsid w:val="008F22FF"/>
    <w:rsid w:val="008F317A"/>
    <w:rsid w:val="008F346E"/>
    <w:rsid w:val="008F5442"/>
    <w:rsid w:val="00901D05"/>
    <w:rsid w:val="00910017"/>
    <w:rsid w:val="00910995"/>
    <w:rsid w:val="009113CF"/>
    <w:rsid w:val="00912B10"/>
    <w:rsid w:val="00913E73"/>
    <w:rsid w:val="00917144"/>
    <w:rsid w:val="0091719C"/>
    <w:rsid w:val="00920A8E"/>
    <w:rsid w:val="00920DA2"/>
    <w:rsid w:val="0092216E"/>
    <w:rsid w:val="00922ED9"/>
    <w:rsid w:val="00924767"/>
    <w:rsid w:val="009272C3"/>
    <w:rsid w:val="00930655"/>
    <w:rsid w:val="00932AA8"/>
    <w:rsid w:val="0093428D"/>
    <w:rsid w:val="00934922"/>
    <w:rsid w:val="009365FE"/>
    <w:rsid w:val="009368C6"/>
    <w:rsid w:val="009371E8"/>
    <w:rsid w:val="009402DA"/>
    <w:rsid w:val="00942D9B"/>
    <w:rsid w:val="00943549"/>
    <w:rsid w:val="00943DA1"/>
    <w:rsid w:val="00945DDB"/>
    <w:rsid w:val="00946557"/>
    <w:rsid w:val="00946B7C"/>
    <w:rsid w:val="00947EE4"/>
    <w:rsid w:val="0095034D"/>
    <w:rsid w:val="0095183C"/>
    <w:rsid w:val="00954023"/>
    <w:rsid w:val="00954627"/>
    <w:rsid w:val="009552E5"/>
    <w:rsid w:val="009556BA"/>
    <w:rsid w:val="00955756"/>
    <w:rsid w:val="009559F9"/>
    <w:rsid w:val="00956743"/>
    <w:rsid w:val="0095689E"/>
    <w:rsid w:val="0095736A"/>
    <w:rsid w:val="00960724"/>
    <w:rsid w:val="009610C4"/>
    <w:rsid w:val="00961CC9"/>
    <w:rsid w:val="00963186"/>
    <w:rsid w:val="009631B0"/>
    <w:rsid w:val="0096433A"/>
    <w:rsid w:val="00966094"/>
    <w:rsid w:val="00971D90"/>
    <w:rsid w:val="009739FB"/>
    <w:rsid w:val="00973C6C"/>
    <w:rsid w:val="009741A3"/>
    <w:rsid w:val="009779A5"/>
    <w:rsid w:val="00980CE7"/>
    <w:rsid w:val="0098134B"/>
    <w:rsid w:val="00983BF9"/>
    <w:rsid w:val="009846CB"/>
    <w:rsid w:val="009846D5"/>
    <w:rsid w:val="00986255"/>
    <w:rsid w:val="009874D8"/>
    <w:rsid w:val="00990B43"/>
    <w:rsid w:val="00990F88"/>
    <w:rsid w:val="009932C3"/>
    <w:rsid w:val="00993BA0"/>
    <w:rsid w:val="00993D08"/>
    <w:rsid w:val="00995DD0"/>
    <w:rsid w:val="00997EFB"/>
    <w:rsid w:val="009A2817"/>
    <w:rsid w:val="009A38D7"/>
    <w:rsid w:val="009A3CBC"/>
    <w:rsid w:val="009A44B7"/>
    <w:rsid w:val="009A5506"/>
    <w:rsid w:val="009A57D0"/>
    <w:rsid w:val="009B2EAB"/>
    <w:rsid w:val="009B3ADE"/>
    <w:rsid w:val="009B57A1"/>
    <w:rsid w:val="009C02F7"/>
    <w:rsid w:val="009C24B6"/>
    <w:rsid w:val="009C5017"/>
    <w:rsid w:val="009C52D8"/>
    <w:rsid w:val="009D0444"/>
    <w:rsid w:val="009D0F10"/>
    <w:rsid w:val="009D0FB5"/>
    <w:rsid w:val="009D1A14"/>
    <w:rsid w:val="009D1DFD"/>
    <w:rsid w:val="009D226C"/>
    <w:rsid w:val="009D3417"/>
    <w:rsid w:val="009D5450"/>
    <w:rsid w:val="009D7E91"/>
    <w:rsid w:val="009E0281"/>
    <w:rsid w:val="009E3ACB"/>
    <w:rsid w:val="009E4884"/>
    <w:rsid w:val="009E6744"/>
    <w:rsid w:val="009E6867"/>
    <w:rsid w:val="009F4CD3"/>
    <w:rsid w:val="009F5456"/>
    <w:rsid w:val="009F73B6"/>
    <w:rsid w:val="00A0017B"/>
    <w:rsid w:val="00A007B9"/>
    <w:rsid w:val="00A02551"/>
    <w:rsid w:val="00A0506A"/>
    <w:rsid w:val="00A1181A"/>
    <w:rsid w:val="00A11D06"/>
    <w:rsid w:val="00A12516"/>
    <w:rsid w:val="00A13045"/>
    <w:rsid w:val="00A14D6B"/>
    <w:rsid w:val="00A172B4"/>
    <w:rsid w:val="00A17FEB"/>
    <w:rsid w:val="00A235F9"/>
    <w:rsid w:val="00A23B7E"/>
    <w:rsid w:val="00A260CF"/>
    <w:rsid w:val="00A26D89"/>
    <w:rsid w:val="00A30A06"/>
    <w:rsid w:val="00A310EC"/>
    <w:rsid w:val="00A31B8C"/>
    <w:rsid w:val="00A3535E"/>
    <w:rsid w:val="00A36255"/>
    <w:rsid w:val="00A37412"/>
    <w:rsid w:val="00A440E9"/>
    <w:rsid w:val="00A44224"/>
    <w:rsid w:val="00A46E7B"/>
    <w:rsid w:val="00A473CF"/>
    <w:rsid w:val="00A5016E"/>
    <w:rsid w:val="00A509A1"/>
    <w:rsid w:val="00A50A98"/>
    <w:rsid w:val="00A5182C"/>
    <w:rsid w:val="00A520CB"/>
    <w:rsid w:val="00A52D47"/>
    <w:rsid w:val="00A537D5"/>
    <w:rsid w:val="00A54456"/>
    <w:rsid w:val="00A5607E"/>
    <w:rsid w:val="00A6198F"/>
    <w:rsid w:val="00A6225D"/>
    <w:rsid w:val="00A63379"/>
    <w:rsid w:val="00A637FD"/>
    <w:rsid w:val="00A70214"/>
    <w:rsid w:val="00A70CC7"/>
    <w:rsid w:val="00A719F5"/>
    <w:rsid w:val="00A74C77"/>
    <w:rsid w:val="00A74F6E"/>
    <w:rsid w:val="00A7524A"/>
    <w:rsid w:val="00A75BF9"/>
    <w:rsid w:val="00A828B7"/>
    <w:rsid w:val="00A839F4"/>
    <w:rsid w:val="00A840A4"/>
    <w:rsid w:val="00A851F0"/>
    <w:rsid w:val="00A86808"/>
    <w:rsid w:val="00A9025F"/>
    <w:rsid w:val="00A93704"/>
    <w:rsid w:val="00A93CF6"/>
    <w:rsid w:val="00A95EBD"/>
    <w:rsid w:val="00AA038F"/>
    <w:rsid w:val="00AA0529"/>
    <w:rsid w:val="00AA0D38"/>
    <w:rsid w:val="00AA2272"/>
    <w:rsid w:val="00AA2D64"/>
    <w:rsid w:val="00AA4AD7"/>
    <w:rsid w:val="00AA6C7D"/>
    <w:rsid w:val="00AB01EA"/>
    <w:rsid w:val="00AB0839"/>
    <w:rsid w:val="00AB10E6"/>
    <w:rsid w:val="00AB1313"/>
    <w:rsid w:val="00AB163E"/>
    <w:rsid w:val="00AB192D"/>
    <w:rsid w:val="00AB6B49"/>
    <w:rsid w:val="00AC0642"/>
    <w:rsid w:val="00AC10F6"/>
    <w:rsid w:val="00AC22E9"/>
    <w:rsid w:val="00AC24E5"/>
    <w:rsid w:val="00AC24F1"/>
    <w:rsid w:val="00AC263D"/>
    <w:rsid w:val="00AC3F9E"/>
    <w:rsid w:val="00AC4097"/>
    <w:rsid w:val="00AC4E77"/>
    <w:rsid w:val="00AC7D22"/>
    <w:rsid w:val="00AC7D64"/>
    <w:rsid w:val="00AC7D8E"/>
    <w:rsid w:val="00AD1D0D"/>
    <w:rsid w:val="00AD1F6B"/>
    <w:rsid w:val="00AD2D3E"/>
    <w:rsid w:val="00AD3642"/>
    <w:rsid w:val="00AD48F8"/>
    <w:rsid w:val="00AD706B"/>
    <w:rsid w:val="00AD7D32"/>
    <w:rsid w:val="00AE1CD5"/>
    <w:rsid w:val="00AE3D52"/>
    <w:rsid w:val="00AE4A8C"/>
    <w:rsid w:val="00AE6F08"/>
    <w:rsid w:val="00AE7CD5"/>
    <w:rsid w:val="00AF3A14"/>
    <w:rsid w:val="00B0146E"/>
    <w:rsid w:val="00B02D86"/>
    <w:rsid w:val="00B066ED"/>
    <w:rsid w:val="00B10CE6"/>
    <w:rsid w:val="00B130A6"/>
    <w:rsid w:val="00B13E80"/>
    <w:rsid w:val="00B152D9"/>
    <w:rsid w:val="00B1751E"/>
    <w:rsid w:val="00B21E7A"/>
    <w:rsid w:val="00B227AE"/>
    <w:rsid w:val="00B2352B"/>
    <w:rsid w:val="00B2565B"/>
    <w:rsid w:val="00B25A3F"/>
    <w:rsid w:val="00B25BD8"/>
    <w:rsid w:val="00B2691F"/>
    <w:rsid w:val="00B26D3C"/>
    <w:rsid w:val="00B27E36"/>
    <w:rsid w:val="00B27EEF"/>
    <w:rsid w:val="00B3160F"/>
    <w:rsid w:val="00B31D11"/>
    <w:rsid w:val="00B3450A"/>
    <w:rsid w:val="00B35D5E"/>
    <w:rsid w:val="00B36672"/>
    <w:rsid w:val="00B36EB6"/>
    <w:rsid w:val="00B37407"/>
    <w:rsid w:val="00B37705"/>
    <w:rsid w:val="00B37B6C"/>
    <w:rsid w:val="00B42C92"/>
    <w:rsid w:val="00B449B8"/>
    <w:rsid w:val="00B459C9"/>
    <w:rsid w:val="00B45B80"/>
    <w:rsid w:val="00B45E9E"/>
    <w:rsid w:val="00B52690"/>
    <w:rsid w:val="00B52EAE"/>
    <w:rsid w:val="00B53180"/>
    <w:rsid w:val="00B5539F"/>
    <w:rsid w:val="00B55FB9"/>
    <w:rsid w:val="00B605B8"/>
    <w:rsid w:val="00B606B5"/>
    <w:rsid w:val="00B60E8E"/>
    <w:rsid w:val="00B61B5F"/>
    <w:rsid w:val="00B61E00"/>
    <w:rsid w:val="00B653FB"/>
    <w:rsid w:val="00B7072F"/>
    <w:rsid w:val="00B72365"/>
    <w:rsid w:val="00B72BE1"/>
    <w:rsid w:val="00B74BE8"/>
    <w:rsid w:val="00B74CDD"/>
    <w:rsid w:val="00B7636C"/>
    <w:rsid w:val="00B7697E"/>
    <w:rsid w:val="00B76F17"/>
    <w:rsid w:val="00B8442F"/>
    <w:rsid w:val="00B84873"/>
    <w:rsid w:val="00B858DE"/>
    <w:rsid w:val="00B85C67"/>
    <w:rsid w:val="00B85F59"/>
    <w:rsid w:val="00B86AA1"/>
    <w:rsid w:val="00B86E7E"/>
    <w:rsid w:val="00B874B6"/>
    <w:rsid w:val="00B9365F"/>
    <w:rsid w:val="00B94C7C"/>
    <w:rsid w:val="00B9573A"/>
    <w:rsid w:val="00B95B2F"/>
    <w:rsid w:val="00BA15E5"/>
    <w:rsid w:val="00BA15E8"/>
    <w:rsid w:val="00BA3090"/>
    <w:rsid w:val="00BA654C"/>
    <w:rsid w:val="00BA6792"/>
    <w:rsid w:val="00BA7556"/>
    <w:rsid w:val="00BB1662"/>
    <w:rsid w:val="00BB3839"/>
    <w:rsid w:val="00BB4E96"/>
    <w:rsid w:val="00BB62C5"/>
    <w:rsid w:val="00BC20C3"/>
    <w:rsid w:val="00BC2FA0"/>
    <w:rsid w:val="00BC381A"/>
    <w:rsid w:val="00BC3855"/>
    <w:rsid w:val="00BC4F5F"/>
    <w:rsid w:val="00BC5D3D"/>
    <w:rsid w:val="00BC73C9"/>
    <w:rsid w:val="00BC7C5C"/>
    <w:rsid w:val="00BC7E93"/>
    <w:rsid w:val="00BD11FD"/>
    <w:rsid w:val="00BD1C5F"/>
    <w:rsid w:val="00BD5F7B"/>
    <w:rsid w:val="00BD6663"/>
    <w:rsid w:val="00BE6D8E"/>
    <w:rsid w:val="00BF2DA5"/>
    <w:rsid w:val="00BF43EC"/>
    <w:rsid w:val="00BF776C"/>
    <w:rsid w:val="00BF7A21"/>
    <w:rsid w:val="00C04302"/>
    <w:rsid w:val="00C04332"/>
    <w:rsid w:val="00C07F71"/>
    <w:rsid w:val="00C10837"/>
    <w:rsid w:val="00C12B62"/>
    <w:rsid w:val="00C15290"/>
    <w:rsid w:val="00C1618E"/>
    <w:rsid w:val="00C165C1"/>
    <w:rsid w:val="00C174C7"/>
    <w:rsid w:val="00C206A6"/>
    <w:rsid w:val="00C22E8F"/>
    <w:rsid w:val="00C25BA2"/>
    <w:rsid w:val="00C266DF"/>
    <w:rsid w:val="00C26713"/>
    <w:rsid w:val="00C27149"/>
    <w:rsid w:val="00C30794"/>
    <w:rsid w:val="00C31059"/>
    <w:rsid w:val="00C33C63"/>
    <w:rsid w:val="00C34891"/>
    <w:rsid w:val="00C34969"/>
    <w:rsid w:val="00C34F31"/>
    <w:rsid w:val="00C35E46"/>
    <w:rsid w:val="00C369C4"/>
    <w:rsid w:val="00C3788F"/>
    <w:rsid w:val="00C40BDA"/>
    <w:rsid w:val="00C40D81"/>
    <w:rsid w:val="00C42532"/>
    <w:rsid w:val="00C455F5"/>
    <w:rsid w:val="00C457B1"/>
    <w:rsid w:val="00C46DD5"/>
    <w:rsid w:val="00C504FD"/>
    <w:rsid w:val="00C50530"/>
    <w:rsid w:val="00C5058F"/>
    <w:rsid w:val="00C505CC"/>
    <w:rsid w:val="00C5093C"/>
    <w:rsid w:val="00C5135F"/>
    <w:rsid w:val="00C54CB8"/>
    <w:rsid w:val="00C57EA4"/>
    <w:rsid w:val="00C61101"/>
    <w:rsid w:val="00C6332B"/>
    <w:rsid w:val="00C642B9"/>
    <w:rsid w:val="00C64776"/>
    <w:rsid w:val="00C64DC0"/>
    <w:rsid w:val="00C657D7"/>
    <w:rsid w:val="00C6619B"/>
    <w:rsid w:val="00C700C2"/>
    <w:rsid w:val="00C70442"/>
    <w:rsid w:val="00C71139"/>
    <w:rsid w:val="00C71188"/>
    <w:rsid w:val="00C74859"/>
    <w:rsid w:val="00C74BBD"/>
    <w:rsid w:val="00C7756C"/>
    <w:rsid w:val="00C803BC"/>
    <w:rsid w:val="00C824D6"/>
    <w:rsid w:val="00C862E8"/>
    <w:rsid w:val="00C87867"/>
    <w:rsid w:val="00C87FCE"/>
    <w:rsid w:val="00C90F44"/>
    <w:rsid w:val="00C911E3"/>
    <w:rsid w:val="00C92FB2"/>
    <w:rsid w:val="00C94A3D"/>
    <w:rsid w:val="00C94AC3"/>
    <w:rsid w:val="00C951B9"/>
    <w:rsid w:val="00CA30C9"/>
    <w:rsid w:val="00CA4012"/>
    <w:rsid w:val="00CA6D8D"/>
    <w:rsid w:val="00CB0025"/>
    <w:rsid w:val="00CB3C57"/>
    <w:rsid w:val="00CB41A6"/>
    <w:rsid w:val="00CB6E3B"/>
    <w:rsid w:val="00CC1586"/>
    <w:rsid w:val="00CC195D"/>
    <w:rsid w:val="00CC3024"/>
    <w:rsid w:val="00CC4D98"/>
    <w:rsid w:val="00CC5311"/>
    <w:rsid w:val="00CC55D2"/>
    <w:rsid w:val="00CC5CD9"/>
    <w:rsid w:val="00CC798D"/>
    <w:rsid w:val="00CD4464"/>
    <w:rsid w:val="00CD5AC4"/>
    <w:rsid w:val="00CD672A"/>
    <w:rsid w:val="00CD7E2D"/>
    <w:rsid w:val="00CE3755"/>
    <w:rsid w:val="00CE5BB0"/>
    <w:rsid w:val="00CE74EC"/>
    <w:rsid w:val="00CF16FB"/>
    <w:rsid w:val="00CF1904"/>
    <w:rsid w:val="00CF1B46"/>
    <w:rsid w:val="00CF5935"/>
    <w:rsid w:val="00CF652A"/>
    <w:rsid w:val="00CF72F2"/>
    <w:rsid w:val="00CF78B1"/>
    <w:rsid w:val="00D007EB"/>
    <w:rsid w:val="00D01033"/>
    <w:rsid w:val="00D0213B"/>
    <w:rsid w:val="00D02476"/>
    <w:rsid w:val="00D0291E"/>
    <w:rsid w:val="00D04E70"/>
    <w:rsid w:val="00D070E0"/>
    <w:rsid w:val="00D07685"/>
    <w:rsid w:val="00D07FF3"/>
    <w:rsid w:val="00D11156"/>
    <w:rsid w:val="00D12DED"/>
    <w:rsid w:val="00D13997"/>
    <w:rsid w:val="00D14389"/>
    <w:rsid w:val="00D15776"/>
    <w:rsid w:val="00D15889"/>
    <w:rsid w:val="00D201B8"/>
    <w:rsid w:val="00D21905"/>
    <w:rsid w:val="00D226B7"/>
    <w:rsid w:val="00D23113"/>
    <w:rsid w:val="00D236B7"/>
    <w:rsid w:val="00D259DC"/>
    <w:rsid w:val="00D267C7"/>
    <w:rsid w:val="00D30642"/>
    <w:rsid w:val="00D354C1"/>
    <w:rsid w:val="00D363F5"/>
    <w:rsid w:val="00D4276A"/>
    <w:rsid w:val="00D443B2"/>
    <w:rsid w:val="00D46EA6"/>
    <w:rsid w:val="00D533BD"/>
    <w:rsid w:val="00D53A56"/>
    <w:rsid w:val="00D5427A"/>
    <w:rsid w:val="00D548A1"/>
    <w:rsid w:val="00D54D46"/>
    <w:rsid w:val="00D55647"/>
    <w:rsid w:val="00D56E75"/>
    <w:rsid w:val="00D6112A"/>
    <w:rsid w:val="00D61BF2"/>
    <w:rsid w:val="00D61C9F"/>
    <w:rsid w:val="00D67F0A"/>
    <w:rsid w:val="00D72AE2"/>
    <w:rsid w:val="00D738C5"/>
    <w:rsid w:val="00D74402"/>
    <w:rsid w:val="00D7563E"/>
    <w:rsid w:val="00D75776"/>
    <w:rsid w:val="00D7748C"/>
    <w:rsid w:val="00D77BED"/>
    <w:rsid w:val="00D77FED"/>
    <w:rsid w:val="00D814E9"/>
    <w:rsid w:val="00D8484E"/>
    <w:rsid w:val="00D8615F"/>
    <w:rsid w:val="00D90659"/>
    <w:rsid w:val="00D928A8"/>
    <w:rsid w:val="00D92B9F"/>
    <w:rsid w:val="00D93C38"/>
    <w:rsid w:val="00D94D73"/>
    <w:rsid w:val="00D94EF0"/>
    <w:rsid w:val="00D9675D"/>
    <w:rsid w:val="00D96983"/>
    <w:rsid w:val="00D9754F"/>
    <w:rsid w:val="00D97D3C"/>
    <w:rsid w:val="00DA0679"/>
    <w:rsid w:val="00DA1210"/>
    <w:rsid w:val="00DA199A"/>
    <w:rsid w:val="00DA6B0F"/>
    <w:rsid w:val="00DB0CD8"/>
    <w:rsid w:val="00DB158E"/>
    <w:rsid w:val="00DB260C"/>
    <w:rsid w:val="00DB2767"/>
    <w:rsid w:val="00DB4FD8"/>
    <w:rsid w:val="00DB72F5"/>
    <w:rsid w:val="00DB7A39"/>
    <w:rsid w:val="00DC5891"/>
    <w:rsid w:val="00DC6021"/>
    <w:rsid w:val="00DD2EDE"/>
    <w:rsid w:val="00DD512B"/>
    <w:rsid w:val="00DD69EF"/>
    <w:rsid w:val="00DD6E32"/>
    <w:rsid w:val="00DE0A82"/>
    <w:rsid w:val="00DE3A93"/>
    <w:rsid w:val="00DE7519"/>
    <w:rsid w:val="00DF0DA9"/>
    <w:rsid w:val="00DF294F"/>
    <w:rsid w:val="00DF5906"/>
    <w:rsid w:val="00DF713E"/>
    <w:rsid w:val="00E01271"/>
    <w:rsid w:val="00E01725"/>
    <w:rsid w:val="00E04EA1"/>
    <w:rsid w:val="00E057B1"/>
    <w:rsid w:val="00E06E32"/>
    <w:rsid w:val="00E073B4"/>
    <w:rsid w:val="00E102B3"/>
    <w:rsid w:val="00E10D44"/>
    <w:rsid w:val="00E13437"/>
    <w:rsid w:val="00E143E3"/>
    <w:rsid w:val="00E17129"/>
    <w:rsid w:val="00E21DE2"/>
    <w:rsid w:val="00E23100"/>
    <w:rsid w:val="00E23EA6"/>
    <w:rsid w:val="00E24BE7"/>
    <w:rsid w:val="00E30609"/>
    <w:rsid w:val="00E33DB4"/>
    <w:rsid w:val="00E33E43"/>
    <w:rsid w:val="00E34011"/>
    <w:rsid w:val="00E370B0"/>
    <w:rsid w:val="00E37A2C"/>
    <w:rsid w:val="00E40655"/>
    <w:rsid w:val="00E426A7"/>
    <w:rsid w:val="00E427CC"/>
    <w:rsid w:val="00E438AD"/>
    <w:rsid w:val="00E44C17"/>
    <w:rsid w:val="00E51719"/>
    <w:rsid w:val="00E51B53"/>
    <w:rsid w:val="00E52006"/>
    <w:rsid w:val="00E536CA"/>
    <w:rsid w:val="00E54170"/>
    <w:rsid w:val="00E5790F"/>
    <w:rsid w:val="00E7093C"/>
    <w:rsid w:val="00E720B9"/>
    <w:rsid w:val="00E75CC8"/>
    <w:rsid w:val="00E82936"/>
    <w:rsid w:val="00E833F4"/>
    <w:rsid w:val="00E8449E"/>
    <w:rsid w:val="00E862C9"/>
    <w:rsid w:val="00E868C9"/>
    <w:rsid w:val="00E87A43"/>
    <w:rsid w:val="00E92C6E"/>
    <w:rsid w:val="00E92FEB"/>
    <w:rsid w:val="00E949B8"/>
    <w:rsid w:val="00E94B66"/>
    <w:rsid w:val="00E96A69"/>
    <w:rsid w:val="00EA17E6"/>
    <w:rsid w:val="00EA2CBA"/>
    <w:rsid w:val="00EA5498"/>
    <w:rsid w:val="00EA6620"/>
    <w:rsid w:val="00EA751A"/>
    <w:rsid w:val="00EB077B"/>
    <w:rsid w:val="00EB16F7"/>
    <w:rsid w:val="00EB17AB"/>
    <w:rsid w:val="00EB22F6"/>
    <w:rsid w:val="00EB2BB4"/>
    <w:rsid w:val="00EB48FC"/>
    <w:rsid w:val="00EB4D79"/>
    <w:rsid w:val="00EB53AC"/>
    <w:rsid w:val="00EB55F1"/>
    <w:rsid w:val="00EC11EF"/>
    <w:rsid w:val="00EC33AE"/>
    <w:rsid w:val="00EC3A2A"/>
    <w:rsid w:val="00EC3E51"/>
    <w:rsid w:val="00EC5D59"/>
    <w:rsid w:val="00EC5E82"/>
    <w:rsid w:val="00EC6BC2"/>
    <w:rsid w:val="00EC7B18"/>
    <w:rsid w:val="00ED1E18"/>
    <w:rsid w:val="00ED20E6"/>
    <w:rsid w:val="00ED256F"/>
    <w:rsid w:val="00ED4FF6"/>
    <w:rsid w:val="00ED63EB"/>
    <w:rsid w:val="00ED6F3D"/>
    <w:rsid w:val="00ED73E5"/>
    <w:rsid w:val="00ED7632"/>
    <w:rsid w:val="00EE2578"/>
    <w:rsid w:val="00EE4CA1"/>
    <w:rsid w:val="00EE5485"/>
    <w:rsid w:val="00EF125D"/>
    <w:rsid w:val="00EF177A"/>
    <w:rsid w:val="00EF1BAB"/>
    <w:rsid w:val="00EF256D"/>
    <w:rsid w:val="00EF26D9"/>
    <w:rsid w:val="00EF3B11"/>
    <w:rsid w:val="00EF6EFE"/>
    <w:rsid w:val="00F03C96"/>
    <w:rsid w:val="00F04989"/>
    <w:rsid w:val="00F05CEE"/>
    <w:rsid w:val="00F05E36"/>
    <w:rsid w:val="00F10675"/>
    <w:rsid w:val="00F11430"/>
    <w:rsid w:val="00F15B1E"/>
    <w:rsid w:val="00F16CE5"/>
    <w:rsid w:val="00F20102"/>
    <w:rsid w:val="00F2078B"/>
    <w:rsid w:val="00F217E3"/>
    <w:rsid w:val="00F24509"/>
    <w:rsid w:val="00F25E86"/>
    <w:rsid w:val="00F3065D"/>
    <w:rsid w:val="00F315DA"/>
    <w:rsid w:val="00F31C8F"/>
    <w:rsid w:val="00F3293F"/>
    <w:rsid w:val="00F32C24"/>
    <w:rsid w:val="00F3369D"/>
    <w:rsid w:val="00F33B50"/>
    <w:rsid w:val="00F43392"/>
    <w:rsid w:val="00F4345E"/>
    <w:rsid w:val="00F4520D"/>
    <w:rsid w:val="00F452AD"/>
    <w:rsid w:val="00F477F6"/>
    <w:rsid w:val="00F47F4E"/>
    <w:rsid w:val="00F50A35"/>
    <w:rsid w:val="00F52254"/>
    <w:rsid w:val="00F52A2D"/>
    <w:rsid w:val="00F53413"/>
    <w:rsid w:val="00F54ADA"/>
    <w:rsid w:val="00F55370"/>
    <w:rsid w:val="00F60FCB"/>
    <w:rsid w:val="00F60FEC"/>
    <w:rsid w:val="00F630CD"/>
    <w:rsid w:val="00F64912"/>
    <w:rsid w:val="00F655D0"/>
    <w:rsid w:val="00F6632C"/>
    <w:rsid w:val="00F667B6"/>
    <w:rsid w:val="00F66857"/>
    <w:rsid w:val="00F72FFB"/>
    <w:rsid w:val="00F73F1B"/>
    <w:rsid w:val="00F764D0"/>
    <w:rsid w:val="00F77526"/>
    <w:rsid w:val="00F80252"/>
    <w:rsid w:val="00F810A2"/>
    <w:rsid w:val="00F83065"/>
    <w:rsid w:val="00F83822"/>
    <w:rsid w:val="00F84603"/>
    <w:rsid w:val="00F84F2C"/>
    <w:rsid w:val="00F86742"/>
    <w:rsid w:val="00F86864"/>
    <w:rsid w:val="00F90606"/>
    <w:rsid w:val="00F914AD"/>
    <w:rsid w:val="00F9284E"/>
    <w:rsid w:val="00F94106"/>
    <w:rsid w:val="00F95D68"/>
    <w:rsid w:val="00F96F7A"/>
    <w:rsid w:val="00FA309A"/>
    <w:rsid w:val="00FA33B0"/>
    <w:rsid w:val="00FA4879"/>
    <w:rsid w:val="00FA7FD3"/>
    <w:rsid w:val="00FB42D8"/>
    <w:rsid w:val="00FB65F7"/>
    <w:rsid w:val="00FB6BF1"/>
    <w:rsid w:val="00FC21D6"/>
    <w:rsid w:val="00FC3890"/>
    <w:rsid w:val="00FC3F2B"/>
    <w:rsid w:val="00FC6C57"/>
    <w:rsid w:val="00FD2631"/>
    <w:rsid w:val="00FD30E3"/>
    <w:rsid w:val="00FD4067"/>
    <w:rsid w:val="00FD4B63"/>
    <w:rsid w:val="00FD5479"/>
    <w:rsid w:val="00FD6959"/>
    <w:rsid w:val="00FD7B84"/>
    <w:rsid w:val="00FD7F7E"/>
    <w:rsid w:val="00FE07CE"/>
    <w:rsid w:val="00FE0EA9"/>
    <w:rsid w:val="00FE21B0"/>
    <w:rsid w:val="00FE2323"/>
    <w:rsid w:val="00FE3B01"/>
    <w:rsid w:val="00FE4C93"/>
    <w:rsid w:val="00FE55E9"/>
    <w:rsid w:val="00FE609F"/>
    <w:rsid w:val="00FE6B80"/>
    <w:rsid w:val="00FE7582"/>
    <w:rsid w:val="00FE78F2"/>
    <w:rsid w:val="00FE7974"/>
    <w:rsid w:val="00FF0D15"/>
    <w:rsid w:val="00FF1DCA"/>
    <w:rsid w:val="00FF2825"/>
    <w:rsid w:val="00FF2C5B"/>
    <w:rsid w:val="00FF59BB"/>
    <w:rsid w:val="00FF5B25"/>
    <w:rsid w:val="00FF6C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771BDAB6"/>
  <w15:docId w15:val="{CD958D0A-466E-43DC-83CE-CB48D0FAD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F346E"/>
  </w:style>
  <w:style w:type="paragraph" w:styleId="Ttulo1">
    <w:name w:val="heading 1"/>
    <w:basedOn w:val="Normal"/>
    <w:next w:val="Normal"/>
    <w:qFormat/>
    <w:rsid w:val="0038228A"/>
    <w:pPr>
      <w:keepNext/>
      <w:pBdr>
        <w:top w:val="single" w:sz="4" w:space="1" w:color="auto"/>
        <w:left w:val="single" w:sz="4" w:space="4" w:color="auto"/>
        <w:bottom w:val="single" w:sz="4" w:space="1" w:color="auto"/>
        <w:right w:val="single" w:sz="4" w:space="4" w:color="auto"/>
      </w:pBdr>
      <w:spacing w:line="360" w:lineRule="auto"/>
      <w:jc w:val="center"/>
      <w:outlineLvl w:val="0"/>
    </w:pPr>
    <w:rPr>
      <w:b/>
      <w:sz w:val="48"/>
    </w:rPr>
  </w:style>
  <w:style w:type="paragraph" w:styleId="Ttulo2">
    <w:name w:val="heading 2"/>
    <w:basedOn w:val="Normal"/>
    <w:next w:val="Normal"/>
    <w:qFormat/>
    <w:rsid w:val="0038228A"/>
    <w:pPr>
      <w:keepNext/>
      <w:pBdr>
        <w:top w:val="single" w:sz="4" w:space="1" w:color="auto"/>
        <w:left w:val="single" w:sz="4" w:space="4" w:color="auto"/>
        <w:bottom w:val="single" w:sz="4" w:space="1" w:color="auto"/>
        <w:right w:val="single" w:sz="4" w:space="4" w:color="auto"/>
      </w:pBdr>
      <w:tabs>
        <w:tab w:val="left" w:pos="1418"/>
      </w:tabs>
      <w:jc w:val="both"/>
      <w:outlineLvl w:val="1"/>
    </w:pPr>
    <w:rPr>
      <w:b/>
      <w:sz w:val="22"/>
    </w:rPr>
  </w:style>
  <w:style w:type="paragraph" w:styleId="Ttulo3">
    <w:name w:val="heading 3"/>
    <w:basedOn w:val="Normal"/>
    <w:next w:val="Normal"/>
    <w:qFormat/>
    <w:rsid w:val="0038228A"/>
    <w:pPr>
      <w:keepNext/>
      <w:tabs>
        <w:tab w:val="left" w:pos="1418"/>
      </w:tabs>
      <w:outlineLvl w:val="2"/>
    </w:pPr>
    <w:rPr>
      <w:b/>
    </w:rPr>
  </w:style>
  <w:style w:type="paragraph" w:styleId="Ttulo5">
    <w:name w:val="heading 5"/>
    <w:basedOn w:val="Normal"/>
    <w:next w:val="Normal"/>
    <w:link w:val="Ttulo5Char"/>
    <w:semiHidden/>
    <w:unhideWhenUsed/>
    <w:qFormat/>
    <w:rsid w:val="002E32A1"/>
    <w:pPr>
      <w:keepNext/>
      <w:keepLines/>
      <w:spacing w:before="40"/>
      <w:outlineLvl w:val="4"/>
    </w:pPr>
    <w:rPr>
      <w:rFonts w:asciiTheme="majorHAnsi" w:eastAsiaTheme="majorEastAsia" w:hAnsiTheme="majorHAnsi" w:cstheme="majorBidi"/>
      <w:color w:val="365F91" w:themeColor="accent1" w:themeShade="BF"/>
    </w:rPr>
  </w:style>
  <w:style w:type="paragraph" w:styleId="Ttulo7">
    <w:name w:val="heading 7"/>
    <w:basedOn w:val="Normal"/>
    <w:next w:val="Normal"/>
    <w:link w:val="Ttulo7Char"/>
    <w:semiHidden/>
    <w:unhideWhenUsed/>
    <w:qFormat/>
    <w:rsid w:val="002E32A1"/>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nhideWhenUsed/>
    <w:qFormat/>
    <w:rsid w:val="002E32A1"/>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semiHidden/>
    <w:unhideWhenUsed/>
    <w:qFormat/>
    <w:rsid w:val="002E32A1"/>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rsid w:val="0038228A"/>
    <w:pPr>
      <w:ind w:left="708"/>
    </w:pPr>
  </w:style>
  <w:style w:type="paragraph" w:styleId="Corpodetexto">
    <w:name w:val="Body Text"/>
    <w:basedOn w:val="Normal"/>
    <w:link w:val="CorpodetextoChar"/>
    <w:rsid w:val="0038228A"/>
    <w:pPr>
      <w:jc w:val="both"/>
    </w:pPr>
  </w:style>
  <w:style w:type="paragraph" w:styleId="SemEspaamento">
    <w:name w:val="No Spacing"/>
    <w:uiPriority w:val="1"/>
    <w:qFormat/>
    <w:rsid w:val="00CC55D2"/>
  </w:style>
  <w:style w:type="character" w:styleId="Forte">
    <w:name w:val="Strong"/>
    <w:uiPriority w:val="22"/>
    <w:qFormat/>
    <w:rsid w:val="003825BE"/>
    <w:rPr>
      <w:b/>
      <w:bCs/>
    </w:rPr>
  </w:style>
  <w:style w:type="paragraph" w:styleId="Textodebalo">
    <w:name w:val="Balloon Text"/>
    <w:basedOn w:val="Normal"/>
    <w:link w:val="TextodebaloChar"/>
    <w:rsid w:val="005921D3"/>
    <w:rPr>
      <w:rFonts w:ascii="Tahoma" w:hAnsi="Tahoma"/>
      <w:sz w:val="16"/>
      <w:szCs w:val="16"/>
    </w:rPr>
  </w:style>
  <w:style w:type="character" w:customStyle="1" w:styleId="TextodebaloChar">
    <w:name w:val="Texto de balão Char"/>
    <w:link w:val="Textodebalo"/>
    <w:rsid w:val="005921D3"/>
    <w:rPr>
      <w:rFonts w:ascii="Tahoma" w:hAnsi="Tahoma" w:cs="Tahoma"/>
      <w:sz w:val="16"/>
      <w:szCs w:val="16"/>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Marca"/>
    <w:basedOn w:val="Normal"/>
    <w:link w:val="PargrafodaListaChar"/>
    <w:uiPriority w:val="1"/>
    <w:qFormat/>
    <w:rsid w:val="006F100C"/>
    <w:pPr>
      <w:ind w:left="720"/>
      <w:contextualSpacing/>
    </w:pPr>
  </w:style>
  <w:style w:type="table" w:styleId="Tabelacomgrade">
    <w:name w:val="Table Grid"/>
    <w:basedOn w:val="Tabelanormal"/>
    <w:rsid w:val="003719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rsid w:val="00061CFE"/>
    <w:pPr>
      <w:tabs>
        <w:tab w:val="center" w:pos="4252"/>
        <w:tab w:val="right" w:pos="8504"/>
      </w:tabs>
    </w:pPr>
  </w:style>
  <w:style w:type="character" w:customStyle="1" w:styleId="CabealhoChar">
    <w:name w:val="Cabeçalho Char"/>
    <w:basedOn w:val="Fontepargpadro"/>
    <w:link w:val="Cabealho"/>
    <w:uiPriority w:val="99"/>
    <w:rsid w:val="00061CFE"/>
  </w:style>
  <w:style w:type="paragraph" w:styleId="Rodap">
    <w:name w:val="footer"/>
    <w:basedOn w:val="Normal"/>
    <w:link w:val="RodapChar"/>
    <w:uiPriority w:val="99"/>
    <w:rsid w:val="00061CFE"/>
    <w:pPr>
      <w:tabs>
        <w:tab w:val="center" w:pos="4252"/>
        <w:tab w:val="right" w:pos="8504"/>
      </w:tabs>
    </w:pPr>
  </w:style>
  <w:style w:type="character" w:customStyle="1" w:styleId="RodapChar">
    <w:name w:val="Rodapé Char"/>
    <w:basedOn w:val="Fontepargpadro"/>
    <w:link w:val="Rodap"/>
    <w:uiPriority w:val="99"/>
    <w:rsid w:val="00061CFE"/>
  </w:style>
  <w:style w:type="paragraph" w:styleId="NormalWeb">
    <w:name w:val="Normal (Web)"/>
    <w:basedOn w:val="Normal"/>
    <w:uiPriority w:val="99"/>
    <w:rsid w:val="00187498"/>
    <w:pPr>
      <w:spacing w:before="100" w:beforeAutospacing="1" w:after="100" w:afterAutospacing="1"/>
    </w:pPr>
    <w:rPr>
      <w:rFonts w:ascii="Arial Unicode MS" w:eastAsia="Arial Unicode MS" w:hAnsi="Arial Unicode MS" w:cs="Arial Unicode MS" w:hint="eastAsia"/>
      <w:sz w:val="24"/>
      <w:szCs w:val="24"/>
    </w:rPr>
  </w:style>
  <w:style w:type="paragraph" w:styleId="Subttulo">
    <w:name w:val="Subtitle"/>
    <w:basedOn w:val="Normal"/>
    <w:link w:val="SubttuloChar"/>
    <w:qFormat/>
    <w:rsid w:val="00D267C7"/>
    <w:pPr>
      <w:widowControl w:val="0"/>
      <w:autoSpaceDE w:val="0"/>
      <w:autoSpaceDN w:val="0"/>
      <w:jc w:val="center"/>
    </w:pPr>
    <w:rPr>
      <w:sz w:val="28"/>
      <w:szCs w:val="28"/>
    </w:rPr>
  </w:style>
  <w:style w:type="character" w:customStyle="1" w:styleId="SubttuloChar">
    <w:name w:val="Subtítulo Char"/>
    <w:basedOn w:val="Fontepargpadro"/>
    <w:link w:val="Subttulo"/>
    <w:rsid w:val="00D267C7"/>
    <w:rPr>
      <w:sz w:val="28"/>
      <w:szCs w:val="28"/>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Marca Char"/>
    <w:link w:val="PargrafodaLista"/>
    <w:uiPriority w:val="1"/>
    <w:qFormat/>
    <w:locked/>
    <w:rsid w:val="00A719F5"/>
  </w:style>
  <w:style w:type="character" w:customStyle="1" w:styleId="Ttulo7Char">
    <w:name w:val="Título 7 Char"/>
    <w:basedOn w:val="Fontepargpadro"/>
    <w:link w:val="Ttulo7"/>
    <w:semiHidden/>
    <w:rsid w:val="002E32A1"/>
    <w:rPr>
      <w:rFonts w:asciiTheme="majorHAnsi" w:eastAsiaTheme="majorEastAsia" w:hAnsiTheme="majorHAnsi" w:cstheme="majorBidi"/>
      <w:i/>
      <w:iCs/>
      <w:color w:val="243F60" w:themeColor="accent1" w:themeShade="7F"/>
    </w:rPr>
  </w:style>
  <w:style w:type="character" w:customStyle="1" w:styleId="Ttulo8Char">
    <w:name w:val="Título 8 Char"/>
    <w:basedOn w:val="Fontepargpadro"/>
    <w:link w:val="Ttulo8"/>
    <w:rsid w:val="002E32A1"/>
    <w:rPr>
      <w:rFonts w:asciiTheme="majorHAnsi" w:eastAsiaTheme="majorEastAsia" w:hAnsiTheme="majorHAnsi" w:cstheme="majorBidi"/>
      <w:color w:val="272727" w:themeColor="text1" w:themeTint="D8"/>
      <w:sz w:val="21"/>
      <w:szCs w:val="21"/>
    </w:rPr>
  </w:style>
  <w:style w:type="paragraph" w:styleId="Sumrio1">
    <w:name w:val="toc 1"/>
    <w:basedOn w:val="Normal"/>
    <w:uiPriority w:val="1"/>
    <w:qFormat/>
    <w:rsid w:val="002E32A1"/>
    <w:pPr>
      <w:widowControl w:val="0"/>
      <w:autoSpaceDE w:val="0"/>
      <w:autoSpaceDN w:val="0"/>
      <w:spacing w:before="278"/>
      <w:ind w:left="1306" w:hanging="422"/>
    </w:pPr>
    <w:rPr>
      <w:rFonts w:ascii="Arial" w:eastAsia="Arial" w:hAnsi="Arial" w:cs="Arial"/>
      <w:sz w:val="23"/>
      <w:szCs w:val="23"/>
      <w:lang w:val="pt-PT" w:eastAsia="en-US"/>
    </w:rPr>
  </w:style>
  <w:style w:type="character" w:customStyle="1" w:styleId="Ttulo9Char">
    <w:name w:val="Título 9 Char"/>
    <w:basedOn w:val="Fontepargpadro"/>
    <w:link w:val="Ttulo9"/>
    <w:semiHidden/>
    <w:rsid w:val="002E32A1"/>
    <w:rPr>
      <w:rFonts w:asciiTheme="majorHAnsi" w:eastAsiaTheme="majorEastAsia" w:hAnsiTheme="majorHAnsi" w:cstheme="majorBidi"/>
      <w:i/>
      <w:iCs/>
      <w:color w:val="272727" w:themeColor="text1" w:themeTint="D8"/>
      <w:sz w:val="21"/>
      <w:szCs w:val="21"/>
    </w:rPr>
  </w:style>
  <w:style w:type="character" w:customStyle="1" w:styleId="Ttulo5Char">
    <w:name w:val="Título 5 Char"/>
    <w:basedOn w:val="Fontepargpadro"/>
    <w:link w:val="Ttulo5"/>
    <w:semiHidden/>
    <w:rsid w:val="002E32A1"/>
    <w:rPr>
      <w:rFonts w:asciiTheme="majorHAnsi" w:eastAsiaTheme="majorEastAsia" w:hAnsiTheme="majorHAnsi" w:cstheme="majorBidi"/>
      <w:color w:val="365F91" w:themeColor="accent1" w:themeShade="BF"/>
    </w:rPr>
  </w:style>
  <w:style w:type="character" w:customStyle="1" w:styleId="fontstyle01">
    <w:name w:val="fontstyle01"/>
    <w:basedOn w:val="Fontepargpadro"/>
    <w:rsid w:val="00ED7632"/>
    <w:rPr>
      <w:rFonts w:ascii="CenturyGothic" w:hAnsi="CenturyGothic" w:hint="default"/>
      <w:b w:val="0"/>
      <w:bCs w:val="0"/>
      <w:i w:val="0"/>
      <w:iCs w:val="0"/>
      <w:color w:val="000000"/>
      <w:sz w:val="24"/>
      <w:szCs w:val="24"/>
    </w:rPr>
  </w:style>
  <w:style w:type="character" w:styleId="Refdecomentrio">
    <w:name w:val="annotation reference"/>
    <w:basedOn w:val="Fontepargpadro"/>
    <w:unhideWhenUsed/>
    <w:rsid w:val="00B25A3F"/>
    <w:rPr>
      <w:sz w:val="16"/>
      <w:szCs w:val="16"/>
    </w:rPr>
  </w:style>
  <w:style w:type="paragraph" w:styleId="Textodecomentrio">
    <w:name w:val="annotation text"/>
    <w:basedOn w:val="Normal"/>
    <w:link w:val="TextodecomentrioChar"/>
    <w:unhideWhenUsed/>
    <w:qFormat/>
    <w:rsid w:val="00B25A3F"/>
  </w:style>
  <w:style w:type="character" w:customStyle="1" w:styleId="TextodecomentrioChar">
    <w:name w:val="Texto de comentário Char"/>
    <w:basedOn w:val="Fontepargpadro"/>
    <w:link w:val="Textodecomentrio"/>
    <w:qFormat/>
    <w:rsid w:val="00B25A3F"/>
  </w:style>
  <w:style w:type="paragraph" w:styleId="Assuntodocomentrio">
    <w:name w:val="annotation subject"/>
    <w:basedOn w:val="Textodecomentrio"/>
    <w:next w:val="Textodecomentrio"/>
    <w:link w:val="AssuntodocomentrioChar"/>
    <w:semiHidden/>
    <w:unhideWhenUsed/>
    <w:rsid w:val="00B25A3F"/>
    <w:rPr>
      <w:b/>
      <w:bCs/>
    </w:rPr>
  </w:style>
  <w:style w:type="character" w:customStyle="1" w:styleId="AssuntodocomentrioChar">
    <w:name w:val="Assunto do comentário Char"/>
    <w:basedOn w:val="TextodecomentrioChar"/>
    <w:link w:val="Assuntodocomentrio"/>
    <w:semiHidden/>
    <w:rsid w:val="00B25A3F"/>
    <w:rPr>
      <w:b/>
      <w:bCs/>
    </w:rPr>
  </w:style>
  <w:style w:type="paragraph" w:customStyle="1" w:styleId="Nivel01">
    <w:name w:val="Nivel 01"/>
    <w:basedOn w:val="Ttulo1"/>
    <w:next w:val="Normal"/>
    <w:autoRedefine/>
    <w:qFormat/>
    <w:rsid w:val="00B459C9"/>
    <w:pPr>
      <w:keepLines/>
      <w:numPr>
        <w:numId w:val="26"/>
      </w:numPr>
      <w:pBdr>
        <w:top w:val="none" w:sz="0" w:space="0" w:color="auto"/>
        <w:left w:val="none" w:sz="0" w:space="0" w:color="auto"/>
        <w:bottom w:val="none" w:sz="0" w:space="0" w:color="auto"/>
        <w:right w:val="none" w:sz="0" w:space="0" w:color="auto"/>
      </w:pBdr>
      <w:spacing w:before="120" w:after="120"/>
      <w:ind w:left="0" w:firstLine="0"/>
      <w:jc w:val="both"/>
    </w:pPr>
    <w:rPr>
      <w:rFonts w:ascii="Arial" w:eastAsia="Calibri" w:hAnsi="Arial" w:cs="Arial"/>
      <w:bCs/>
      <w:iCs/>
      <w:sz w:val="24"/>
      <w:szCs w:val="24"/>
      <w:lang w:eastAsia="en-US"/>
    </w:rPr>
  </w:style>
  <w:style w:type="paragraph" w:customStyle="1" w:styleId="Nivel2">
    <w:name w:val="Nivel 2"/>
    <w:basedOn w:val="Normal"/>
    <w:link w:val="Nivel2Char"/>
    <w:qFormat/>
    <w:rsid w:val="00B459C9"/>
    <w:pPr>
      <w:numPr>
        <w:ilvl w:val="1"/>
        <w:numId w:val="26"/>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qFormat/>
    <w:rsid w:val="00B459C9"/>
    <w:pPr>
      <w:numPr>
        <w:ilvl w:val="2"/>
        <w:numId w:val="26"/>
      </w:numPr>
      <w:spacing w:before="120" w:after="120" w:line="276" w:lineRule="auto"/>
      <w:ind w:left="284" w:firstLine="0"/>
      <w:jc w:val="both"/>
    </w:pPr>
    <w:rPr>
      <w:rFonts w:ascii="Arial" w:eastAsiaTheme="minorEastAsia" w:hAnsi="Arial" w:cs="Arial"/>
      <w:color w:val="000000"/>
    </w:rPr>
  </w:style>
  <w:style w:type="paragraph" w:customStyle="1" w:styleId="Nivel4">
    <w:name w:val="Nivel 4"/>
    <w:basedOn w:val="Nivel3"/>
    <w:link w:val="Nivel4Char"/>
    <w:qFormat/>
    <w:rsid w:val="00B459C9"/>
    <w:pPr>
      <w:numPr>
        <w:ilvl w:val="3"/>
      </w:numPr>
      <w:ind w:left="567" w:firstLine="0"/>
    </w:pPr>
    <w:rPr>
      <w:color w:val="auto"/>
    </w:rPr>
  </w:style>
  <w:style w:type="paragraph" w:customStyle="1" w:styleId="Nivel5">
    <w:name w:val="Nivel 5"/>
    <w:basedOn w:val="Nivel4"/>
    <w:qFormat/>
    <w:rsid w:val="00B459C9"/>
    <w:pPr>
      <w:numPr>
        <w:ilvl w:val="4"/>
      </w:numPr>
      <w:ind w:left="851" w:firstLine="0"/>
    </w:pPr>
  </w:style>
  <w:style w:type="character" w:customStyle="1" w:styleId="Nivel2Char">
    <w:name w:val="Nivel 2 Char"/>
    <w:basedOn w:val="Fontepargpadro"/>
    <w:link w:val="Nivel2"/>
    <w:locked/>
    <w:rsid w:val="00B459C9"/>
    <w:rPr>
      <w:rFonts w:ascii="Arial" w:eastAsiaTheme="minorEastAsia" w:hAnsi="Arial" w:cs="Arial"/>
      <w:color w:val="000000"/>
    </w:rPr>
  </w:style>
  <w:style w:type="character" w:styleId="Hyperlink">
    <w:name w:val="Hyperlink"/>
    <w:basedOn w:val="Fontepargpadro"/>
    <w:unhideWhenUsed/>
    <w:rsid w:val="00997EFB"/>
    <w:rPr>
      <w:color w:val="0000FF" w:themeColor="hyperlink"/>
      <w:u w:val="single"/>
    </w:rPr>
  </w:style>
  <w:style w:type="character" w:styleId="MenoPendente">
    <w:name w:val="Unresolved Mention"/>
    <w:basedOn w:val="Fontepargpadro"/>
    <w:uiPriority w:val="99"/>
    <w:semiHidden/>
    <w:unhideWhenUsed/>
    <w:rsid w:val="00997EFB"/>
    <w:rPr>
      <w:color w:val="605E5C"/>
      <w:shd w:val="clear" w:color="auto" w:fill="E1DFDD"/>
    </w:rPr>
  </w:style>
  <w:style w:type="character" w:customStyle="1" w:styleId="Nivel4Char">
    <w:name w:val="Nivel 4 Char"/>
    <w:basedOn w:val="Fontepargpadro"/>
    <w:link w:val="Nivel4"/>
    <w:rsid w:val="00D007EB"/>
    <w:rPr>
      <w:rFonts w:ascii="Arial" w:eastAsiaTheme="minorEastAsia" w:hAnsi="Arial" w:cs="Arial"/>
    </w:rPr>
  </w:style>
  <w:style w:type="character" w:customStyle="1" w:styleId="CorpodetextoChar">
    <w:name w:val="Corpo de texto Char"/>
    <w:basedOn w:val="Fontepargpadro"/>
    <w:link w:val="Corpodetexto"/>
    <w:rsid w:val="00F667B6"/>
  </w:style>
  <w:style w:type="paragraph" w:customStyle="1" w:styleId="Textodocorpo2">
    <w:name w:val="Texto do corpo (2)"/>
    <w:basedOn w:val="Normal"/>
    <w:rsid w:val="00AD2D3E"/>
    <w:pPr>
      <w:widowControl w:val="0"/>
      <w:shd w:val="clear" w:color="auto" w:fill="FFFFFF"/>
      <w:spacing w:after="960" w:line="0" w:lineRule="atLeast"/>
      <w:jc w:val="center"/>
    </w:pPr>
    <w:rPr>
      <w:rFonts w:ascii="Arial" w:eastAsia="Arial" w:hAnsi="Arial" w:cs="Arial"/>
      <w:color w:val="000000"/>
      <w:sz w:val="22"/>
      <w:szCs w:val="22"/>
      <w:lang w:bidi="pt-BR"/>
    </w:rPr>
  </w:style>
  <w:style w:type="character" w:customStyle="1" w:styleId="fontstyle21">
    <w:name w:val="fontstyle21"/>
    <w:basedOn w:val="Fontepargpadro"/>
    <w:rsid w:val="00AD2D3E"/>
    <w:rPr>
      <w:rFonts w:ascii="Arial" w:hAnsi="Arial" w:cs="Arial"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3359">
      <w:bodyDiv w:val="1"/>
      <w:marLeft w:val="0"/>
      <w:marRight w:val="0"/>
      <w:marTop w:val="0"/>
      <w:marBottom w:val="0"/>
      <w:divBdr>
        <w:top w:val="none" w:sz="0" w:space="0" w:color="auto"/>
        <w:left w:val="none" w:sz="0" w:space="0" w:color="auto"/>
        <w:bottom w:val="none" w:sz="0" w:space="0" w:color="auto"/>
        <w:right w:val="none" w:sz="0" w:space="0" w:color="auto"/>
      </w:divBdr>
    </w:div>
    <w:div w:id="97797114">
      <w:bodyDiv w:val="1"/>
      <w:marLeft w:val="0"/>
      <w:marRight w:val="0"/>
      <w:marTop w:val="0"/>
      <w:marBottom w:val="0"/>
      <w:divBdr>
        <w:top w:val="none" w:sz="0" w:space="0" w:color="auto"/>
        <w:left w:val="none" w:sz="0" w:space="0" w:color="auto"/>
        <w:bottom w:val="none" w:sz="0" w:space="0" w:color="auto"/>
        <w:right w:val="none" w:sz="0" w:space="0" w:color="auto"/>
      </w:divBdr>
    </w:div>
    <w:div w:id="181281495">
      <w:bodyDiv w:val="1"/>
      <w:marLeft w:val="0"/>
      <w:marRight w:val="0"/>
      <w:marTop w:val="0"/>
      <w:marBottom w:val="0"/>
      <w:divBdr>
        <w:top w:val="none" w:sz="0" w:space="0" w:color="auto"/>
        <w:left w:val="none" w:sz="0" w:space="0" w:color="auto"/>
        <w:bottom w:val="none" w:sz="0" w:space="0" w:color="auto"/>
        <w:right w:val="none" w:sz="0" w:space="0" w:color="auto"/>
      </w:divBdr>
    </w:div>
    <w:div w:id="380785243">
      <w:bodyDiv w:val="1"/>
      <w:marLeft w:val="0"/>
      <w:marRight w:val="0"/>
      <w:marTop w:val="0"/>
      <w:marBottom w:val="0"/>
      <w:divBdr>
        <w:top w:val="none" w:sz="0" w:space="0" w:color="auto"/>
        <w:left w:val="none" w:sz="0" w:space="0" w:color="auto"/>
        <w:bottom w:val="none" w:sz="0" w:space="0" w:color="auto"/>
        <w:right w:val="none" w:sz="0" w:space="0" w:color="auto"/>
      </w:divBdr>
    </w:div>
    <w:div w:id="503206041">
      <w:bodyDiv w:val="1"/>
      <w:marLeft w:val="0"/>
      <w:marRight w:val="0"/>
      <w:marTop w:val="0"/>
      <w:marBottom w:val="0"/>
      <w:divBdr>
        <w:top w:val="none" w:sz="0" w:space="0" w:color="auto"/>
        <w:left w:val="none" w:sz="0" w:space="0" w:color="auto"/>
        <w:bottom w:val="none" w:sz="0" w:space="0" w:color="auto"/>
        <w:right w:val="none" w:sz="0" w:space="0" w:color="auto"/>
      </w:divBdr>
    </w:div>
    <w:div w:id="508565975">
      <w:bodyDiv w:val="1"/>
      <w:marLeft w:val="0"/>
      <w:marRight w:val="0"/>
      <w:marTop w:val="0"/>
      <w:marBottom w:val="0"/>
      <w:divBdr>
        <w:top w:val="none" w:sz="0" w:space="0" w:color="auto"/>
        <w:left w:val="none" w:sz="0" w:space="0" w:color="auto"/>
        <w:bottom w:val="none" w:sz="0" w:space="0" w:color="auto"/>
        <w:right w:val="none" w:sz="0" w:space="0" w:color="auto"/>
      </w:divBdr>
    </w:div>
    <w:div w:id="583151169">
      <w:bodyDiv w:val="1"/>
      <w:marLeft w:val="0"/>
      <w:marRight w:val="0"/>
      <w:marTop w:val="0"/>
      <w:marBottom w:val="0"/>
      <w:divBdr>
        <w:top w:val="none" w:sz="0" w:space="0" w:color="auto"/>
        <w:left w:val="none" w:sz="0" w:space="0" w:color="auto"/>
        <w:bottom w:val="none" w:sz="0" w:space="0" w:color="auto"/>
        <w:right w:val="none" w:sz="0" w:space="0" w:color="auto"/>
      </w:divBdr>
    </w:div>
    <w:div w:id="690187380">
      <w:bodyDiv w:val="1"/>
      <w:marLeft w:val="0"/>
      <w:marRight w:val="0"/>
      <w:marTop w:val="0"/>
      <w:marBottom w:val="0"/>
      <w:divBdr>
        <w:top w:val="none" w:sz="0" w:space="0" w:color="auto"/>
        <w:left w:val="none" w:sz="0" w:space="0" w:color="auto"/>
        <w:bottom w:val="none" w:sz="0" w:space="0" w:color="auto"/>
        <w:right w:val="none" w:sz="0" w:space="0" w:color="auto"/>
      </w:divBdr>
    </w:div>
    <w:div w:id="738135992">
      <w:bodyDiv w:val="1"/>
      <w:marLeft w:val="0"/>
      <w:marRight w:val="0"/>
      <w:marTop w:val="0"/>
      <w:marBottom w:val="0"/>
      <w:divBdr>
        <w:top w:val="none" w:sz="0" w:space="0" w:color="auto"/>
        <w:left w:val="none" w:sz="0" w:space="0" w:color="auto"/>
        <w:bottom w:val="none" w:sz="0" w:space="0" w:color="auto"/>
        <w:right w:val="none" w:sz="0" w:space="0" w:color="auto"/>
      </w:divBdr>
    </w:div>
    <w:div w:id="839851471">
      <w:bodyDiv w:val="1"/>
      <w:marLeft w:val="0"/>
      <w:marRight w:val="0"/>
      <w:marTop w:val="0"/>
      <w:marBottom w:val="0"/>
      <w:divBdr>
        <w:top w:val="none" w:sz="0" w:space="0" w:color="auto"/>
        <w:left w:val="none" w:sz="0" w:space="0" w:color="auto"/>
        <w:bottom w:val="none" w:sz="0" w:space="0" w:color="auto"/>
        <w:right w:val="none" w:sz="0" w:space="0" w:color="auto"/>
      </w:divBdr>
    </w:div>
    <w:div w:id="990251903">
      <w:bodyDiv w:val="1"/>
      <w:marLeft w:val="0"/>
      <w:marRight w:val="0"/>
      <w:marTop w:val="0"/>
      <w:marBottom w:val="0"/>
      <w:divBdr>
        <w:top w:val="none" w:sz="0" w:space="0" w:color="auto"/>
        <w:left w:val="none" w:sz="0" w:space="0" w:color="auto"/>
        <w:bottom w:val="none" w:sz="0" w:space="0" w:color="auto"/>
        <w:right w:val="none" w:sz="0" w:space="0" w:color="auto"/>
      </w:divBdr>
    </w:div>
    <w:div w:id="1008869448">
      <w:bodyDiv w:val="1"/>
      <w:marLeft w:val="0"/>
      <w:marRight w:val="0"/>
      <w:marTop w:val="0"/>
      <w:marBottom w:val="0"/>
      <w:divBdr>
        <w:top w:val="none" w:sz="0" w:space="0" w:color="auto"/>
        <w:left w:val="none" w:sz="0" w:space="0" w:color="auto"/>
        <w:bottom w:val="none" w:sz="0" w:space="0" w:color="auto"/>
        <w:right w:val="none" w:sz="0" w:space="0" w:color="auto"/>
      </w:divBdr>
    </w:div>
    <w:div w:id="1039545962">
      <w:bodyDiv w:val="1"/>
      <w:marLeft w:val="0"/>
      <w:marRight w:val="0"/>
      <w:marTop w:val="0"/>
      <w:marBottom w:val="0"/>
      <w:divBdr>
        <w:top w:val="none" w:sz="0" w:space="0" w:color="auto"/>
        <w:left w:val="none" w:sz="0" w:space="0" w:color="auto"/>
        <w:bottom w:val="none" w:sz="0" w:space="0" w:color="auto"/>
        <w:right w:val="none" w:sz="0" w:space="0" w:color="auto"/>
      </w:divBdr>
    </w:div>
    <w:div w:id="1180775427">
      <w:bodyDiv w:val="1"/>
      <w:marLeft w:val="0"/>
      <w:marRight w:val="0"/>
      <w:marTop w:val="0"/>
      <w:marBottom w:val="0"/>
      <w:divBdr>
        <w:top w:val="none" w:sz="0" w:space="0" w:color="auto"/>
        <w:left w:val="none" w:sz="0" w:space="0" w:color="auto"/>
        <w:bottom w:val="none" w:sz="0" w:space="0" w:color="auto"/>
        <w:right w:val="none" w:sz="0" w:space="0" w:color="auto"/>
      </w:divBdr>
    </w:div>
    <w:div w:id="1231189512">
      <w:bodyDiv w:val="1"/>
      <w:marLeft w:val="0"/>
      <w:marRight w:val="0"/>
      <w:marTop w:val="0"/>
      <w:marBottom w:val="0"/>
      <w:divBdr>
        <w:top w:val="none" w:sz="0" w:space="0" w:color="auto"/>
        <w:left w:val="none" w:sz="0" w:space="0" w:color="auto"/>
        <w:bottom w:val="none" w:sz="0" w:space="0" w:color="auto"/>
        <w:right w:val="none" w:sz="0" w:space="0" w:color="auto"/>
      </w:divBdr>
    </w:div>
    <w:div w:id="1425146973">
      <w:bodyDiv w:val="1"/>
      <w:marLeft w:val="0"/>
      <w:marRight w:val="0"/>
      <w:marTop w:val="0"/>
      <w:marBottom w:val="0"/>
      <w:divBdr>
        <w:top w:val="none" w:sz="0" w:space="0" w:color="auto"/>
        <w:left w:val="none" w:sz="0" w:space="0" w:color="auto"/>
        <w:bottom w:val="none" w:sz="0" w:space="0" w:color="auto"/>
        <w:right w:val="none" w:sz="0" w:space="0" w:color="auto"/>
      </w:divBdr>
    </w:div>
    <w:div w:id="1548104736">
      <w:bodyDiv w:val="1"/>
      <w:marLeft w:val="0"/>
      <w:marRight w:val="0"/>
      <w:marTop w:val="0"/>
      <w:marBottom w:val="0"/>
      <w:divBdr>
        <w:top w:val="none" w:sz="0" w:space="0" w:color="auto"/>
        <w:left w:val="none" w:sz="0" w:space="0" w:color="auto"/>
        <w:bottom w:val="none" w:sz="0" w:space="0" w:color="auto"/>
        <w:right w:val="none" w:sz="0" w:space="0" w:color="auto"/>
      </w:divBdr>
    </w:div>
    <w:div w:id="1724064004">
      <w:bodyDiv w:val="1"/>
      <w:marLeft w:val="0"/>
      <w:marRight w:val="0"/>
      <w:marTop w:val="0"/>
      <w:marBottom w:val="0"/>
      <w:divBdr>
        <w:top w:val="none" w:sz="0" w:space="0" w:color="auto"/>
        <w:left w:val="none" w:sz="0" w:space="0" w:color="auto"/>
        <w:bottom w:val="none" w:sz="0" w:space="0" w:color="auto"/>
        <w:right w:val="none" w:sz="0" w:space="0" w:color="auto"/>
      </w:divBdr>
    </w:div>
    <w:div w:id="1924222464">
      <w:bodyDiv w:val="1"/>
      <w:marLeft w:val="0"/>
      <w:marRight w:val="0"/>
      <w:marTop w:val="0"/>
      <w:marBottom w:val="0"/>
      <w:divBdr>
        <w:top w:val="none" w:sz="0" w:space="0" w:color="auto"/>
        <w:left w:val="none" w:sz="0" w:space="0" w:color="auto"/>
        <w:bottom w:val="none" w:sz="0" w:space="0" w:color="auto"/>
        <w:right w:val="none" w:sz="0" w:space="0" w:color="auto"/>
      </w:divBdr>
    </w:div>
    <w:div w:id="2034842619">
      <w:bodyDiv w:val="1"/>
      <w:marLeft w:val="0"/>
      <w:marRight w:val="0"/>
      <w:marTop w:val="0"/>
      <w:marBottom w:val="0"/>
      <w:divBdr>
        <w:top w:val="none" w:sz="0" w:space="0" w:color="auto"/>
        <w:left w:val="none" w:sz="0" w:space="0" w:color="auto"/>
        <w:bottom w:val="none" w:sz="0" w:space="0" w:color="auto"/>
        <w:right w:val="none" w:sz="0" w:space="0" w:color="auto"/>
      </w:divBdr>
    </w:div>
    <w:div w:id="2062551379">
      <w:bodyDiv w:val="1"/>
      <w:marLeft w:val="0"/>
      <w:marRight w:val="0"/>
      <w:marTop w:val="0"/>
      <w:marBottom w:val="0"/>
      <w:divBdr>
        <w:top w:val="none" w:sz="0" w:space="0" w:color="auto"/>
        <w:left w:val="none" w:sz="0" w:space="0" w:color="auto"/>
        <w:bottom w:val="none" w:sz="0" w:space="0" w:color="auto"/>
        <w:right w:val="none" w:sz="0" w:space="0" w:color="auto"/>
      </w:divBdr>
    </w:div>
    <w:div w:id="2085758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hyperlink" Target="mailto:licitacao@jardim.m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ardim.ms.gov.br/licitaca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oempreendedor.gov.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ortaltransparencia.sov.br/sancoes/cnep)" TargetMode="External"/><Relationship Id="rId4" Type="http://schemas.openxmlformats.org/officeDocument/2006/relationships/settings" Target="settings.xml"/><Relationship Id="rId9" Type="http://schemas.openxmlformats.org/officeDocument/2006/relationships/hyperlink" Target="http://www.portaltransparencia.qov.br/sancoes/ceis)%3B"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1CEA7-0B0B-45D1-ACB9-158A775A8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24</Pages>
  <Words>8755</Words>
  <Characters>49589</Characters>
  <Application>Microsoft Office Word</Application>
  <DocSecurity>0</DocSecurity>
  <Lines>413</Lines>
  <Paragraphs>116</Paragraphs>
  <ScaleCrop>false</ScaleCrop>
  <HeadingPairs>
    <vt:vector size="2" baseType="variant">
      <vt:variant>
        <vt:lpstr>Título</vt:lpstr>
      </vt:variant>
      <vt:variant>
        <vt:i4>1</vt:i4>
      </vt:variant>
    </vt:vector>
  </HeadingPairs>
  <TitlesOfParts>
    <vt:vector size="1" baseType="lpstr">
      <vt:lpstr/>
    </vt:vector>
  </TitlesOfParts>
  <Company>Prefeitura Municipal Jardim</Company>
  <LinksUpToDate>false</LinksUpToDate>
  <CharactersWithSpaces>58228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Prefeitura Municipal Jardim</dc:creator>
  <cp:lastModifiedBy>Nyeli Simone Portela</cp:lastModifiedBy>
  <cp:revision>3</cp:revision>
  <cp:lastPrinted>2025-05-26T17:36:00Z</cp:lastPrinted>
  <dcterms:created xsi:type="dcterms:W3CDTF">2025-06-03T16:13:00Z</dcterms:created>
  <dcterms:modified xsi:type="dcterms:W3CDTF">2025-06-03T16:13:00Z</dcterms:modified>
</cp:coreProperties>
</file>