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9113D"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03B72861" w14:textId="77777777" w:rsidR="001C1458" w:rsidRPr="00CF4EB4" w:rsidRDefault="00DB4E05" w:rsidP="00CF4EB4">
      <w:pPr>
        <w:pStyle w:val="Ttulo1"/>
        <w:numPr>
          <w:ilvl w:val="0"/>
          <w:numId w:val="12"/>
        </w:numPr>
        <w:tabs>
          <w:tab w:val="left" w:pos="406"/>
          <w:tab w:val="left" w:pos="993"/>
        </w:tabs>
        <w:spacing w:before="120" w:after="120"/>
        <w:ind w:left="142" w:firstLine="0"/>
        <w:rPr>
          <w:sz w:val="24"/>
          <w:szCs w:val="24"/>
        </w:rPr>
      </w:pPr>
      <w:r w:rsidRPr="00CF4EB4">
        <w:rPr>
          <w:color w:val="000000"/>
          <w:sz w:val="24"/>
          <w:szCs w:val="24"/>
          <w:shd w:val="clear" w:color="auto" w:fill="BCC2C6"/>
        </w:rPr>
        <w:t>IDENTIFICAÇÃO</w:t>
      </w:r>
      <w:r w:rsidRPr="00CF4EB4">
        <w:rPr>
          <w:color w:val="000000"/>
          <w:spacing w:val="-7"/>
          <w:sz w:val="24"/>
          <w:szCs w:val="24"/>
          <w:shd w:val="clear" w:color="auto" w:fill="BCC2C6"/>
        </w:rPr>
        <w:t xml:space="preserve"> </w:t>
      </w:r>
      <w:r w:rsidRPr="00CF4EB4">
        <w:rPr>
          <w:color w:val="000000"/>
          <w:sz w:val="24"/>
          <w:szCs w:val="24"/>
          <w:shd w:val="clear" w:color="auto" w:fill="BCC2C6"/>
        </w:rPr>
        <w:t>DA</w:t>
      </w:r>
      <w:r w:rsidRPr="00CF4EB4">
        <w:rPr>
          <w:color w:val="000000"/>
          <w:spacing w:val="-6"/>
          <w:sz w:val="24"/>
          <w:szCs w:val="24"/>
          <w:shd w:val="clear" w:color="auto" w:fill="BCC2C6"/>
        </w:rPr>
        <w:t xml:space="preserve"> </w:t>
      </w:r>
      <w:r w:rsidRPr="00CF4EB4">
        <w:rPr>
          <w:color w:val="000000"/>
          <w:spacing w:val="-2"/>
          <w:sz w:val="24"/>
          <w:szCs w:val="24"/>
          <w:shd w:val="clear" w:color="auto" w:fill="BCC2C6"/>
        </w:rPr>
        <w:t>CONTRATANTE:</w:t>
      </w:r>
    </w:p>
    <w:p w14:paraId="2494D533" w14:textId="77777777" w:rsidR="001C1458" w:rsidRPr="00CF4EB4" w:rsidRDefault="001C1458" w:rsidP="00CF4EB4">
      <w:pPr>
        <w:pStyle w:val="Corpodetexto"/>
        <w:tabs>
          <w:tab w:val="left" w:pos="993"/>
        </w:tabs>
        <w:spacing w:before="120" w:after="120"/>
        <w:ind w:left="142"/>
        <w:rPr>
          <w:rFonts w:ascii="Arial" w:hAnsi="Arial" w:cs="Arial"/>
          <w:b/>
          <w:sz w:val="24"/>
          <w:szCs w:val="24"/>
        </w:rPr>
      </w:pPr>
    </w:p>
    <w:p w14:paraId="7CC3D5B2" w14:textId="77777777" w:rsidR="001C1458" w:rsidRPr="00CF4EB4" w:rsidRDefault="00DB4E05" w:rsidP="00CF4EB4">
      <w:pPr>
        <w:tabs>
          <w:tab w:val="left" w:pos="993"/>
        </w:tabs>
        <w:spacing w:before="120" w:after="120"/>
        <w:ind w:left="142"/>
        <w:rPr>
          <w:rFonts w:ascii="Arial" w:hAnsi="Arial" w:cs="Arial"/>
          <w:sz w:val="24"/>
          <w:szCs w:val="24"/>
        </w:rPr>
      </w:pPr>
      <w:r w:rsidRPr="00CF4EB4">
        <w:rPr>
          <w:rFonts w:ascii="Arial" w:hAnsi="Arial" w:cs="Arial"/>
          <w:b/>
          <w:sz w:val="24"/>
          <w:szCs w:val="24"/>
        </w:rPr>
        <w:t>Razão</w:t>
      </w:r>
      <w:r w:rsidRPr="00CF4EB4">
        <w:rPr>
          <w:rFonts w:ascii="Arial" w:hAnsi="Arial" w:cs="Arial"/>
          <w:b/>
          <w:spacing w:val="-8"/>
          <w:sz w:val="24"/>
          <w:szCs w:val="24"/>
        </w:rPr>
        <w:t xml:space="preserve"> </w:t>
      </w:r>
      <w:r w:rsidRPr="00CF4EB4">
        <w:rPr>
          <w:rFonts w:ascii="Arial" w:hAnsi="Arial" w:cs="Arial"/>
          <w:b/>
          <w:sz w:val="24"/>
          <w:szCs w:val="24"/>
        </w:rPr>
        <w:t>Social:</w:t>
      </w:r>
      <w:r w:rsidRPr="00CF4EB4">
        <w:rPr>
          <w:rFonts w:ascii="Arial" w:hAnsi="Arial" w:cs="Arial"/>
          <w:b/>
          <w:spacing w:val="10"/>
          <w:sz w:val="24"/>
          <w:szCs w:val="24"/>
        </w:rPr>
        <w:t xml:space="preserve"> </w:t>
      </w:r>
      <w:r w:rsidRPr="00CF4EB4">
        <w:rPr>
          <w:rFonts w:ascii="Arial" w:hAnsi="Arial" w:cs="Arial"/>
          <w:sz w:val="24"/>
          <w:szCs w:val="24"/>
        </w:rPr>
        <w:t>Agência</w:t>
      </w:r>
      <w:r w:rsidRPr="00CF4EB4">
        <w:rPr>
          <w:rFonts w:ascii="Arial" w:hAnsi="Arial" w:cs="Arial"/>
          <w:spacing w:val="-4"/>
          <w:sz w:val="24"/>
          <w:szCs w:val="24"/>
        </w:rPr>
        <w:t xml:space="preserve"> </w:t>
      </w:r>
      <w:r w:rsidRPr="00CF4EB4">
        <w:rPr>
          <w:rFonts w:ascii="Arial" w:hAnsi="Arial" w:cs="Arial"/>
          <w:sz w:val="24"/>
          <w:szCs w:val="24"/>
        </w:rPr>
        <w:t>de</w:t>
      </w:r>
      <w:r w:rsidRPr="00CF4EB4">
        <w:rPr>
          <w:rFonts w:ascii="Arial" w:hAnsi="Arial" w:cs="Arial"/>
          <w:spacing w:val="-3"/>
          <w:sz w:val="24"/>
          <w:szCs w:val="24"/>
        </w:rPr>
        <w:t xml:space="preserve"> </w:t>
      </w:r>
      <w:r w:rsidRPr="00CF4EB4">
        <w:rPr>
          <w:rFonts w:ascii="Arial" w:hAnsi="Arial" w:cs="Arial"/>
          <w:sz w:val="24"/>
          <w:szCs w:val="24"/>
        </w:rPr>
        <w:t>Fomento</w:t>
      </w:r>
      <w:r w:rsidRPr="00CF4EB4">
        <w:rPr>
          <w:rFonts w:ascii="Arial" w:hAnsi="Arial" w:cs="Arial"/>
          <w:spacing w:val="-3"/>
          <w:sz w:val="24"/>
          <w:szCs w:val="24"/>
        </w:rPr>
        <w:t xml:space="preserve"> </w:t>
      </w:r>
      <w:r w:rsidRPr="00CF4EB4">
        <w:rPr>
          <w:rFonts w:ascii="Arial" w:hAnsi="Arial" w:cs="Arial"/>
          <w:sz w:val="24"/>
          <w:szCs w:val="24"/>
        </w:rPr>
        <w:t>do</w:t>
      </w:r>
      <w:r w:rsidRPr="00CF4EB4">
        <w:rPr>
          <w:rFonts w:ascii="Arial" w:hAnsi="Arial" w:cs="Arial"/>
          <w:spacing w:val="-4"/>
          <w:sz w:val="24"/>
          <w:szCs w:val="24"/>
        </w:rPr>
        <w:t xml:space="preserve"> </w:t>
      </w:r>
      <w:r w:rsidRPr="00CF4EB4">
        <w:rPr>
          <w:rFonts w:ascii="Arial" w:hAnsi="Arial" w:cs="Arial"/>
          <w:sz w:val="24"/>
          <w:szCs w:val="24"/>
        </w:rPr>
        <w:t>Estado</w:t>
      </w:r>
      <w:r w:rsidRPr="00CF4EB4">
        <w:rPr>
          <w:rFonts w:ascii="Arial" w:hAnsi="Arial" w:cs="Arial"/>
          <w:spacing w:val="-3"/>
          <w:sz w:val="24"/>
          <w:szCs w:val="24"/>
        </w:rPr>
        <w:t xml:space="preserve"> </w:t>
      </w:r>
      <w:r w:rsidRPr="00CF4EB4">
        <w:rPr>
          <w:rFonts w:ascii="Arial" w:hAnsi="Arial" w:cs="Arial"/>
          <w:sz w:val="24"/>
          <w:szCs w:val="24"/>
        </w:rPr>
        <w:t>do</w:t>
      </w:r>
      <w:r w:rsidRPr="00CF4EB4">
        <w:rPr>
          <w:rFonts w:ascii="Arial" w:hAnsi="Arial" w:cs="Arial"/>
          <w:spacing w:val="-3"/>
          <w:sz w:val="24"/>
          <w:szCs w:val="24"/>
        </w:rPr>
        <w:t xml:space="preserve"> </w:t>
      </w:r>
      <w:r w:rsidRPr="00CF4EB4">
        <w:rPr>
          <w:rFonts w:ascii="Arial" w:hAnsi="Arial" w:cs="Arial"/>
          <w:sz w:val="24"/>
          <w:szCs w:val="24"/>
        </w:rPr>
        <w:t>Amazonas</w:t>
      </w:r>
      <w:r w:rsidRPr="00CF4EB4">
        <w:rPr>
          <w:rFonts w:ascii="Arial" w:hAnsi="Arial" w:cs="Arial"/>
          <w:spacing w:val="-4"/>
          <w:sz w:val="24"/>
          <w:szCs w:val="24"/>
        </w:rPr>
        <w:t xml:space="preserve"> </w:t>
      </w:r>
      <w:r w:rsidRPr="00CF4EB4">
        <w:rPr>
          <w:rFonts w:ascii="Arial" w:hAnsi="Arial" w:cs="Arial"/>
          <w:sz w:val="24"/>
          <w:szCs w:val="24"/>
        </w:rPr>
        <w:t>S.A.</w:t>
      </w:r>
      <w:r w:rsidRPr="00CF4EB4">
        <w:rPr>
          <w:rFonts w:ascii="Arial" w:hAnsi="Arial" w:cs="Arial"/>
          <w:spacing w:val="-3"/>
          <w:sz w:val="24"/>
          <w:szCs w:val="24"/>
        </w:rPr>
        <w:t xml:space="preserve"> </w:t>
      </w:r>
      <w:r w:rsidRPr="00CF4EB4">
        <w:rPr>
          <w:rFonts w:ascii="Arial" w:hAnsi="Arial" w:cs="Arial"/>
          <w:sz w:val="24"/>
          <w:szCs w:val="24"/>
        </w:rPr>
        <w:t>-</w:t>
      </w:r>
      <w:r w:rsidRPr="00CF4EB4">
        <w:rPr>
          <w:rFonts w:ascii="Arial" w:hAnsi="Arial" w:cs="Arial"/>
          <w:spacing w:val="-3"/>
          <w:sz w:val="24"/>
          <w:szCs w:val="24"/>
        </w:rPr>
        <w:t xml:space="preserve"> </w:t>
      </w:r>
      <w:r w:rsidRPr="00CF4EB4">
        <w:rPr>
          <w:rFonts w:ascii="Arial" w:hAnsi="Arial" w:cs="Arial"/>
          <w:sz w:val="24"/>
          <w:szCs w:val="24"/>
        </w:rPr>
        <w:t>AFEAM</w:t>
      </w:r>
      <w:r w:rsidRPr="00CF4EB4">
        <w:rPr>
          <w:rFonts w:ascii="Arial" w:hAnsi="Arial" w:cs="Arial"/>
          <w:spacing w:val="-20"/>
          <w:sz w:val="24"/>
          <w:szCs w:val="24"/>
        </w:rPr>
        <w:t xml:space="preserve"> </w:t>
      </w:r>
      <w:r w:rsidRPr="00CF4EB4">
        <w:rPr>
          <w:rFonts w:ascii="Arial" w:hAnsi="Arial" w:cs="Arial"/>
          <w:spacing w:val="-10"/>
          <w:sz w:val="24"/>
          <w:szCs w:val="24"/>
        </w:rPr>
        <w:t>.</w:t>
      </w:r>
    </w:p>
    <w:p w14:paraId="7FEA1B80" w14:textId="77777777" w:rsidR="001C1458" w:rsidRPr="00CF4EB4" w:rsidRDefault="00DB4E05" w:rsidP="00CF4EB4">
      <w:pPr>
        <w:tabs>
          <w:tab w:val="left" w:pos="993"/>
        </w:tabs>
        <w:spacing w:before="120" w:after="120"/>
        <w:ind w:left="142"/>
        <w:rPr>
          <w:rFonts w:ascii="Arial" w:hAnsi="Arial" w:cs="Arial"/>
          <w:sz w:val="24"/>
          <w:szCs w:val="24"/>
        </w:rPr>
      </w:pPr>
      <w:r w:rsidRPr="00CF4EB4">
        <w:rPr>
          <w:rFonts w:ascii="Arial" w:hAnsi="Arial" w:cs="Arial"/>
          <w:b/>
          <w:sz w:val="24"/>
          <w:szCs w:val="24"/>
        </w:rPr>
        <w:t>CNPJ</w:t>
      </w:r>
      <w:r w:rsidRPr="00CF4EB4">
        <w:rPr>
          <w:rFonts w:ascii="Arial" w:hAnsi="Arial" w:cs="Arial"/>
          <w:b/>
          <w:spacing w:val="-11"/>
          <w:sz w:val="24"/>
          <w:szCs w:val="24"/>
        </w:rPr>
        <w:t xml:space="preserve"> </w:t>
      </w:r>
      <w:r w:rsidRPr="00CF4EB4">
        <w:rPr>
          <w:rFonts w:ascii="Arial" w:hAnsi="Arial" w:cs="Arial"/>
          <w:b/>
          <w:sz w:val="24"/>
          <w:szCs w:val="24"/>
        </w:rPr>
        <w:t>nº:</w:t>
      </w:r>
      <w:r w:rsidRPr="00CF4EB4">
        <w:rPr>
          <w:rFonts w:ascii="Arial" w:hAnsi="Arial" w:cs="Arial"/>
          <w:b/>
          <w:spacing w:val="-10"/>
          <w:sz w:val="24"/>
          <w:szCs w:val="24"/>
        </w:rPr>
        <w:t xml:space="preserve"> </w:t>
      </w:r>
      <w:r w:rsidRPr="00CF4EB4">
        <w:rPr>
          <w:rFonts w:ascii="Arial" w:hAnsi="Arial" w:cs="Arial"/>
          <w:sz w:val="24"/>
          <w:szCs w:val="24"/>
        </w:rPr>
        <w:t>03.183.937/0001-</w:t>
      </w:r>
      <w:r w:rsidRPr="00CF4EB4">
        <w:rPr>
          <w:rFonts w:ascii="Arial" w:hAnsi="Arial" w:cs="Arial"/>
          <w:spacing w:val="-5"/>
          <w:sz w:val="24"/>
          <w:szCs w:val="24"/>
        </w:rPr>
        <w:t>38</w:t>
      </w:r>
    </w:p>
    <w:p w14:paraId="532DF7DB" w14:textId="77777777" w:rsidR="001C1458" w:rsidRPr="00CF4EB4" w:rsidRDefault="00DB4E05" w:rsidP="00CF4EB4">
      <w:pPr>
        <w:tabs>
          <w:tab w:val="left" w:pos="993"/>
        </w:tabs>
        <w:spacing w:before="120" w:after="120"/>
        <w:ind w:left="142"/>
        <w:rPr>
          <w:rFonts w:ascii="Arial" w:hAnsi="Arial" w:cs="Arial"/>
          <w:sz w:val="24"/>
          <w:szCs w:val="24"/>
        </w:rPr>
      </w:pPr>
      <w:r w:rsidRPr="00CF4EB4">
        <w:rPr>
          <w:rFonts w:ascii="Arial" w:hAnsi="Arial" w:cs="Arial"/>
          <w:b/>
          <w:sz w:val="24"/>
          <w:szCs w:val="24"/>
        </w:rPr>
        <w:t>Endereço</w:t>
      </w:r>
      <w:r w:rsidRPr="00CF4EB4">
        <w:rPr>
          <w:rFonts w:ascii="Arial" w:hAnsi="Arial" w:cs="Arial"/>
          <w:sz w:val="24"/>
          <w:szCs w:val="24"/>
        </w:rPr>
        <w:t>:</w:t>
      </w:r>
      <w:r w:rsidRPr="00CF4EB4">
        <w:rPr>
          <w:rFonts w:ascii="Arial" w:hAnsi="Arial" w:cs="Arial"/>
          <w:spacing w:val="-6"/>
          <w:sz w:val="24"/>
          <w:szCs w:val="24"/>
        </w:rPr>
        <w:t xml:space="preserve"> </w:t>
      </w:r>
      <w:r w:rsidRPr="00CF4EB4">
        <w:rPr>
          <w:rFonts w:ascii="Arial" w:hAnsi="Arial" w:cs="Arial"/>
          <w:sz w:val="24"/>
          <w:szCs w:val="24"/>
        </w:rPr>
        <w:t>Avenida</w:t>
      </w:r>
      <w:r w:rsidRPr="00CF4EB4">
        <w:rPr>
          <w:rFonts w:ascii="Arial" w:hAnsi="Arial" w:cs="Arial"/>
          <w:spacing w:val="-5"/>
          <w:sz w:val="24"/>
          <w:szCs w:val="24"/>
        </w:rPr>
        <w:t xml:space="preserve"> </w:t>
      </w:r>
      <w:r w:rsidRPr="00CF4EB4">
        <w:rPr>
          <w:rFonts w:ascii="Arial" w:hAnsi="Arial" w:cs="Arial"/>
          <w:sz w:val="24"/>
          <w:szCs w:val="24"/>
        </w:rPr>
        <w:t>Constantino</w:t>
      </w:r>
      <w:r w:rsidRPr="00CF4EB4">
        <w:rPr>
          <w:rFonts w:ascii="Arial" w:hAnsi="Arial" w:cs="Arial"/>
          <w:spacing w:val="-6"/>
          <w:sz w:val="24"/>
          <w:szCs w:val="24"/>
        </w:rPr>
        <w:t xml:space="preserve"> </w:t>
      </w:r>
      <w:r w:rsidRPr="00CF4EB4">
        <w:rPr>
          <w:rFonts w:ascii="Arial" w:hAnsi="Arial" w:cs="Arial"/>
          <w:sz w:val="24"/>
          <w:szCs w:val="24"/>
        </w:rPr>
        <w:t>Nery,</w:t>
      </w:r>
      <w:r w:rsidRPr="00CF4EB4">
        <w:rPr>
          <w:rFonts w:ascii="Arial" w:hAnsi="Arial" w:cs="Arial"/>
          <w:spacing w:val="-5"/>
          <w:sz w:val="24"/>
          <w:szCs w:val="24"/>
        </w:rPr>
        <w:t xml:space="preserve"> </w:t>
      </w:r>
      <w:r w:rsidRPr="00CF4EB4">
        <w:rPr>
          <w:rFonts w:ascii="Arial" w:hAnsi="Arial" w:cs="Arial"/>
          <w:sz w:val="24"/>
          <w:szCs w:val="24"/>
        </w:rPr>
        <w:t>nº</w:t>
      </w:r>
      <w:r w:rsidRPr="00CF4EB4">
        <w:rPr>
          <w:rFonts w:ascii="Arial" w:hAnsi="Arial" w:cs="Arial"/>
          <w:spacing w:val="-5"/>
          <w:sz w:val="24"/>
          <w:szCs w:val="24"/>
        </w:rPr>
        <w:t xml:space="preserve"> </w:t>
      </w:r>
      <w:r w:rsidRPr="00CF4EB4">
        <w:rPr>
          <w:rFonts w:ascii="Arial" w:hAnsi="Arial" w:cs="Arial"/>
          <w:sz w:val="24"/>
          <w:szCs w:val="24"/>
        </w:rPr>
        <w:t>5733,</w:t>
      </w:r>
      <w:r w:rsidRPr="00CF4EB4">
        <w:rPr>
          <w:rFonts w:ascii="Arial" w:hAnsi="Arial" w:cs="Arial"/>
          <w:spacing w:val="-6"/>
          <w:sz w:val="24"/>
          <w:szCs w:val="24"/>
        </w:rPr>
        <w:t xml:space="preserve"> </w:t>
      </w:r>
      <w:r w:rsidRPr="00CF4EB4">
        <w:rPr>
          <w:rFonts w:ascii="Arial" w:hAnsi="Arial" w:cs="Arial"/>
          <w:sz w:val="24"/>
          <w:szCs w:val="24"/>
        </w:rPr>
        <w:t>Flores,</w:t>
      </w:r>
      <w:r w:rsidRPr="00CF4EB4">
        <w:rPr>
          <w:rFonts w:ascii="Arial" w:hAnsi="Arial" w:cs="Arial"/>
          <w:spacing w:val="-5"/>
          <w:sz w:val="24"/>
          <w:szCs w:val="24"/>
        </w:rPr>
        <w:t xml:space="preserve"> </w:t>
      </w:r>
      <w:r w:rsidRPr="00CF4EB4">
        <w:rPr>
          <w:rFonts w:ascii="Arial" w:hAnsi="Arial" w:cs="Arial"/>
          <w:sz w:val="24"/>
          <w:szCs w:val="24"/>
        </w:rPr>
        <w:t>CEP</w:t>
      </w:r>
      <w:r w:rsidRPr="00CF4EB4">
        <w:rPr>
          <w:rFonts w:ascii="Arial" w:hAnsi="Arial" w:cs="Arial"/>
          <w:spacing w:val="-5"/>
          <w:sz w:val="24"/>
          <w:szCs w:val="24"/>
        </w:rPr>
        <w:t xml:space="preserve"> </w:t>
      </w:r>
      <w:r w:rsidRPr="00CF4EB4">
        <w:rPr>
          <w:rFonts w:ascii="Arial" w:hAnsi="Arial" w:cs="Arial"/>
          <w:sz w:val="24"/>
          <w:szCs w:val="24"/>
        </w:rPr>
        <w:t>69058-</w:t>
      </w:r>
      <w:r w:rsidRPr="00CF4EB4">
        <w:rPr>
          <w:rFonts w:ascii="Arial" w:hAnsi="Arial" w:cs="Arial"/>
          <w:spacing w:val="-4"/>
          <w:sz w:val="24"/>
          <w:szCs w:val="24"/>
        </w:rPr>
        <w:t>795.</w:t>
      </w:r>
    </w:p>
    <w:p w14:paraId="258A7E3A" w14:textId="77777777" w:rsidR="001C1458" w:rsidRPr="00CF4EB4" w:rsidRDefault="00DB4E05" w:rsidP="00CF4EB4">
      <w:pPr>
        <w:tabs>
          <w:tab w:val="left" w:pos="993"/>
          <w:tab w:val="left" w:pos="2429"/>
        </w:tabs>
        <w:spacing w:before="120" w:after="120"/>
        <w:ind w:left="142"/>
        <w:rPr>
          <w:rFonts w:ascii="Arial" w:hAnsi="Arial" w:cs="Arial"/>
          <w:sz w:val="24"/>
          <w:szCs w:val="24"/>
        </w:rPr>
      </w:pPr>
      <w:r w:rsidRPr="00CF4EB4">
        <w:rPr>
          <w:rFonts w:ascii="Arial" w:hAnsi="Arial" w:cs="Arial"/>
          <w:b/>
          <w:sz w:val="24"/>
          <w:szCs w:val="24"/>
        </w:rPr>
        <w:t>Cidade</w:t>
      </w:r>
      <w:r w:rsidRPr="00CF4EB4">
        <w:rPr>
          <w:rFonts w:ascii="Arial" w:hAnsi="Arial" w:cs="Arial"/>
          <w:sz w:val="24"/>
          <w:szCs w:val="24"/>
        </w:rPr>
        <w:t>:</w:t>
      </w:r>
      <w:r w:rsidRPr="00CF4EB4">
        <w:rPr>
          <w:rFonts w:ascii="Arial" w:hAnsi="Arial" w:cs="Arial"/>
          <w:spacing w:val="-2"/>
          <w:sz w:val="24"/>
          <w:szCs w:val="24"/>
        </w:rPr>
        <w:t xml:space="preserve"> Manaus</w:t>
      </w:r>
      <w:r w:rsidRPr="00CF4EB4">
        <w:rPr>
          <w:rFonts w:ascii="Arial" w:hAnsi="Arial" w:cs="Arial"/>
          <w:sz w:val="24"/>
          <w:szCs w:val="24"/>
        </w:rPr>
        <w:tab/>
      </w:r>
      <w:r w:rsidRPr="00CF4EB4">
        <w:rPr>
          <w:rFonts w:ascii="Arial" w:hAnsi="Arial" w:cs="Arial"/>
          <w:b/>
          <w:sz w:val="24"/>
          <w:szCs w:val="24"/>
        </w:rPr>
        <w:t>Estado</w:t>
      </w:r>
      <w:r w:rsidRPr="00CF4EB4">
        <w:rPr>
          <w:rFonts w:ascii="Arial" w:hAnsi="Arial" w:cs="Arial"/>
          <w:sz w:val="24"/>
          <w:szCs w:val="24"/>
        </w:rPr>
        <w:t>:</w:t>
      </w:r>
      <w:r w:rsidRPr="00CF4EB4">
        <w:rPr>
          <w:rFonts w:ascii="Arial" w:hAnsi="Arial" w:cs="Arial"/>
          <w:spacing w:val="-4"/>
          <w:sz w:val="24"/>
          <w:szCs w:val="24"/>
        </w:rPr>
        <w:t xml:space="preserve"> </w:t>
      </w:r>
      <w:r w:rsidRPr="00CF4EB4">
        <w:rPr>
          <w:rFonts w:ascii="Arial" w:hAnsi="Arial" w:cs="Arial"/>
          <w:spacing w:val="-2"/>
          <w:sz w:val="24"/>
          <w:szCs w:val="24"/>
        </w:rPr>
        <w:t>Amazonas</w:t>
      </w:r>
    </w:p>
    <w:p w14:paraId="4D193F9A" w14:textId="77777777" w:rsidR="001C1458" w:rsidRPr="00CF4EB4" w:rsidRDefault="00DB4E05" w:rsidP="00CF4EB4">
      <w:pPr>
        <w:tabs>
          <w:tab w:val="left" w:pos="993"/>
        </w:tabs>
        <w:spacing w:before="120" w:after="120"/>
        <w:ind w:left="142"/>
        <w:rPr>
          <w:rFonts w:ascii="Arial" w:hAnsi="Arial" w:cs="Arial"/>
          <w:sz w:val="24"/>
          <w:szCs w:val="24"/>
        </w:rPr>
      </w:pPr>
      <w:r w:rsidRPr="00CF4EB4">
        <w:rPr>
          <w:rFonts w:ascii="Arial" w:hAnsi="Arial" w:cs="Arial"/>
          <w:b/>
          <w:sz w:val="24"/>
          <w:szCs w:val="24"/>
        </w:rPr>
        <w:t>Telefone:</w:t>
      </w:r>
      <w:r w:rsidRPr="00CF4EB4">
        <w:rPr>
          <w:rFonts w:ascii="Arial" w:hAnsi="Arial" w:cs="Arial"/>
          <w:b/>
          <w:spacing w:val="-7"/>
          <w:sz w:val="24"/>
          <w:szCs w:val="24"/>
        </w:rPr>
        <w:t xml:space="preserve"> </w:t>
      </w:r>
      <w:r w:rsidRPr="00CF4EB4">
        <w:rPr>
          <w:rFonts w:ascii="Arial" w:hAnsi="Arial" w:cs="Arial"/>
          <w:sz w:val="24"/>
          <w:szCs w:val="24"/>
        </w:rPr>
        <w:t>(92)</w:t>
      </w:r>
      <w:r w:rsidRPr="00CF4EB4">
        <w:rPr>
          <w:rFonts w:ascii="Arial" w:hAnsi="Arial" w:cs="Arial"/>
          <w:spacing w:val="-7"/>
          <w:sz w:val="24"/>
          <w:szCs w:val="24"/>
        </w:rPr>
        <w:t xml:space="preserve"> </w:t>
      </w:r>
      <w:r w:rsidRPr="00CF4EB4">
        <w:rPr>
          <w:rFonts w:ascii="Arial" w:hAnsi="Arial" w:cs="Arial"/>
          <w:sz w:val="24"/>
          <w:szCs w:val="24"/>
        </w:rPr>
        <w:t>3655-</w:t>
      </w:r>
      <w:r w:rsidRPr="00CF4EB4">
        <w:rPr>
          <w:rFonts w:ascii="Arial" w:hAnsi="Arial" w:cs="Arial"/>
          <w:spacing w:val="-4"/>
          <w:sz w:val="24"/>
          <w:szCs w:val="24"/>
        </w:rPr>
        <w:t>3046</w:t>
      </w:r>
    </w:p>
    <w:p w14:paraId="5CA9CA30" w14:textId="77777777" w:rsidR="001C1458" w:rsidRPr="00CF4EB4" w:rsidRDefault="00DB4E05" w:rsidP="00CF4EB4">
      <w:pPr>
        <w:pStyle w:val="Ttulo2"/>
        <w:tabs>
          <w:tab w:val="left" w:pos="993"/>
        </w:tabs>
        <w:spacing w:before="120" w:after="120"/>
        <w:ind w:left="142" w:firstLine="0"/>
        <w:rPr>
          <w:sz w:val="24"/>
          <w:szCs w:val="24"/>
        </w:rPr>
      </w:pPr>
      <w:r w:rsidRPr="00CF4EB4">
        <w:rPr>
          <w:sz w:val="24"/>
          <w:szCs w:val="24"/>
        </w:rPr>
        <w:t>Equipe</w:t>
      </w:r>
      <w:r w:rsidRPr="00CF4EB4">
        <w:rPr>
          <w:spacing w:val="-5"/>
          <w:sz w:val="24"/>
          <w:szCs w:val="24"/>
        </w:rPr>
        <w:t xml:space="preserve"> </w:t>
      </w:r>
      <w:r w:rsidRPr="00CF4EB4">
        <w:rPr>
          <w:sz w:val="24"/>
          <w:szCs w:val="24"/>
        </w:rPr>
        <w:t>de</w:t>
      </w:r>
      <w:r w:rsidRPr="00CF4EB4">
        <w:rPr>
          <w:spacing w:val="-4"/>
          <w:sz w:val="24"/>
          <w:szCs w:val="24"/>
        </w:rPr>
        <w:t xml:space="preserve"> </w:t>
      </w:r>
      <w:r w:rsidRPr="00CF4EB4">
        <w:rPr>
          <w:sz w:val="24"/>
          <w:szCs w:val="24"/>
        </w:rPr>
        <w:t>Planejamento</w:t>
      </w:r>
      <w:r w:rsidRPr="00CF4EB4">
        <w:rPr>
          <w:spacing w:val="-5"/>
          <w:sz w:val="24"/>
          <w:szCs w:val="24"/>
        </w:rPr>
        <w:t xml:space="preserve"> </w:t>
      </w:r>
      <w:r w:rsidRPr="00CF4EB4">
        <w:rPr>
          <w:sz w:val="24"/>
          <w:szCs w:val="24"/>
        </w:rPr>
        <w:t>da</w:t>
      </w:r>
      <w:r w:rsidRPr="00CF4EB4">
        <w:rPr>
          <w:spacing w:val="-4"/>
          <w:sz w:val="24"/>
          <w:szCs w:val="24"/>
        </w:rPr>
        <w:t xml:space="preserve"> </w:t>
      </w:r>
      <w:r w:rsidRPr="00CF4EB4">
        <w:rPr>
          <w:spacing w:val="-2"/>
          <w:sz w:val="24"/>
          <w:szCs w:val="24"/>
        </w:rPr>
        <w:t>Contratação:</w:t>
      </w:r>
    </w:p>
    <w:p w14:paraId="78BE8C12" w14:textId="77777777" w:rsidR="001C1458" w:rsidRPr="00CF4EB4" w:rsidRDefault="00DB4E05" w:rsidP="00A7016C">
      <w:pPr>
        <w:pStyle w:val="Corpodetexto"/>
        <w:tabs>
          <w:tab w:val="left" w:pos="993"/>
          <w:tab w:val="left" w:pos="4820"/>
          <w:tab w:val="left" w:pos="5245"/>
        </w:tabs>
        <w:spacing w:before="120" w:after="120" w:line="386" w:lineRule="auto"/>
        <w:ind w:left="142" w:right="3538"/>
        <w:rPr>
          <w:rFonts w:ascii="Arial" w:hAnsi="Arial" w:cs="Arial"/>
          <w:sz w:val="24"/>
          <w:szCs w:val="24"/>
        </w:rPr>
      </w:pPr>
      <w:r w:rsidRPr="00CF4EB4">
        <w:rPr>
          <w:rFonts w:ascii="Arial" w:hAnsi="Arial" w:cs="Arial"/>
          <w:sz w:val="24"/>
          <w:szCs w:val="24"/>
        </w:rPr>
        <w:t>Júlia Maria Garcia de Castro / Especialista de Fomento/GERAD Jean Carlos S de Andrade / Assessor/GERAD</w:t>
      </w:r>
    </w:p>
    <w:p w14:paraId="41107950"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sz w:val="24"/>
          <w:szCs w:val="24"/>
        </w:rPr>
        <w:t>Márcia Campelo</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z w:val="24"/>
          <w:szCs w:val="24"/>
        </w:rPr>
        <w:t>Silva</w:t>
      </w:r>
      <w:r w:rsidRPr="00CF4EB4">
        <w:rPr>
          <w:rFonts w:ascii="Arial" w:hAnsi="Arial" w:cs="Arial"/>
          <w:spacing w:val="1"/>
          <w:sz w:val="24"/>
          <w:szCs w:val="24"/>
        </w:rPr>
        <w:t xml:space="preserve"> </w:t>
      </w:r>
      <w:r w:rsidRPr="00CF4EB4">
        <w:rPr>
          <w:rFonts w:ascii="Arial" w:hAnsi="Arial" w:cs="Arial"/>
          <w:sz w:val="24"/>
          <w:szCs w:val="24"/>
        </w:rPr>
        <w:t xml:space="preserve">/ </w:t>
      </w:r>
      <w:r w:rsidRPr="00CF4EB4">
        <w:rPr>
          <w:rFonts w:ascii="Arial" w:hAnsi="Arial" w:cs="Arial"/>
          <w:spacing w:val="-2"/>
          <w:sz w:val="24"/>
          <w:szCs w:val="24"/>
        </w:rPr>
        <w:t>Assessora/GEPEC</w:t>
      </w:r>
    </w:p>
    <w:p w14:paraId="300AC5C2"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sz w:val="24"/>
          <w:szCs w:val="24"/>
        </w:rPr>
        <w:t>Ívia</w:t>
      </w:r>
      <w:r w:rsidRPr="00CF4EB4">
        <w:rPr>
          <w:rFonts w:ascii="Arial" w:hAnsi="Arial" w:cs="Arial"/>
          <w:spacing w:val="1"/>
          <w:sz w:val="24"/>
          <w:szCs w:val="24"/>
        </w:rPr>
        <w:t xml:space="preserve"> </w:t>
      </w:r>
      <w:r w:rsidRPr="00CF4EB4">
        <w:rPr>
          <w:rFonts w:ascii="Arial" w:hAnsi="Arial" w:cs="Arial"/>
          <w:sz w:val="24"/>
          <w:szCs w:val="24"/>
        </w:rPr>
        <w:t>Victória</w:t>
      </w:r>
      <w:r w:rsidRPr="00CF4EB4">
        <w:rPr>
          <w:rFonts w:ascii="Arial" w:hAnsi="Arial" w:cs="Arial"/>
          <w:spacing w:val="1"/>
          <w:sz w:val="24"/>
          <w:szCs w:val="24"/>
        </w:rPr>
        <w:t xml:space="preserve"> </w:t>
      </w:r>
      <w:r w:rsidRPr="00CF4EB4">
        <w:rPr>
          <w:rFonts w:ascii="Arial" w:hAnsi="Arial" w:cs="Arial"/>
          <w:sz w:val="24"/>
          <w:szCs w:val="24"/>
        </w:rPr>
        <w:t>Monteiro</w:t>
      </w:r>
      <w:r w:rsidRPr="00CF4EB4">
        <w:rPr>
          <w:rFonts w:ascii="Arial" w:hAnsi="Arial" w:cs="Arial"/>
          <w:spacing w:val="1"/>
          <w:sz w:val="24"/>
          <w:szCs w:val="24"/>
        </w:rPr>
        <w:t xml:space="preserve"> </w:t>
      </w:r>
      <w:r w:rsidRPr="00CF4EB4">
        <w:rPr>
          <w:rFonts w:ascii="Arial" w:hAnsi="Arial" w:cs="Arial"/>
          <w:sz w:val="24"/>
          <w:szCs w:val="24"/>
        </w:rPr>
        <w:t>Lima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Mattos</w:t>
      </w:r>
      <w:r w:rsidRPr="00CF4EB4">
        <w:rPr>
          <w:rFonts w:ascii="Arial" w:hAnsi="Arial" w:cs="Arial"/>
          <w:spacing w:val="1"/>
          <w:sz w:val="24"/>
          <w:szCs w:val="24"/>
        </w:rPr>
        <w:t xml:space="preserve"> </w:t>
      </w:r>
      <w:r w:rsidRPr="00CF4EB4">
        <w:rPr>
          <w:rFonts w:ascii="Arial" w:hAnsi="Arial" w:cs="Arial"/>
          <w:sz w:val="24"/>
          <w:szCs w:val="24"/>
        </w:rPr>
        <w:t>/</w:t>
      </w:r>
      <w:r w:rsidRPr="00CF4EB4">
        <w:rPr>
          <w:rFonts w:ascii="Arial" w:hAnsi="Arial" w:cs="Arial"/>
          <w:spacing w:val="1"/>
          <w:sz w:val="24"/>
          <w:szCs w:val="24"/>
        </w:rPr>
        <w:t xml:space="preserve"> </w:t>
      </w:r>
      <w:r w:rsidRPr="00CF4EB4">
        <w:rPr>
          <w:rFonts w:ascii="Arial" w:hAnsi="Arial" w:cs="Arial"/>
          <w:sz w:val="24"/>
          <w:szCs w:val="24"/>
        </w:rPr>
        <w:t>Especialista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pacing w:val="-2"/>
          <w:sz w:val="24"/>
          <w:szCs w:val="24"/>
        </w:rPr>
        <w:t>Fomento/GEPEC</w:t>
      </w:r>
    </w:p>
    <w:p w14:paraId="28517932"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58A34536" w14:textId="77777777" w:rsidR="001C1458" w:rsidRPr="00CF4EB4" w:rsidRDefault="00DB4E05" w:rsidP="00CF4EB4">
      <w:pPr>
        <w:pStyle w:val="Ttulo1"/>
        <w:numPr>
          <w:ilvl w:val="0"/>
          <w:numId w:val="12"/>
        </w:numPr>
        <w:tabs>
          <w:tab w:val="left" w:pos="406"/>
          <w:tab w:val="left" w:pos="993"/>
        </w:tabs>
        <w:spacing w:before="120" w:after="120"/>
        <w:ind w:left="142" w:firstLine="0"/>
        <w:rPr>
          <w:sz w:val="24"/>
          <w:szCs w:val="24"/>
        </w:rPr>
      </w:pPr>
      <w:r w:rsidRPr="00CF4EB4">
        <w:rPr>
          <w:color w:val="000000"/>
          <w:spacing w:val="-2"/>
          <w:sz w:val="24"/>
          <w:szCs w:val="24"/>
          <w:shd w:val="clear" w:color="auto" w:fill="BCC2C6"/>
        </w:rPr>
        <w:t>OBJETO:</w:t>
      </w:r>
    </w:p>
    <w:p w14:paraId="2A09BB08" w14:textId="77777777" w:rsidR="001C1458" w:rsidRPr="00CF4EB4" w:rsidRDefault="00DB4E05" w:rsidP="00CF4EB4">
      <w:pPr>
        <w:pStyle w:val="Ttulo2"/>
        <w:numPr>
          <w:ilvl w:val="1"/>
          <w:numId w:val="12"/>
        </w:numPr>
        <w:tabs>
          <w:tab w:val="left" w:pos="511"/>
          <w:tab w:val="left" w:pos="993"/>
        </w:tabs>
        <w:spacing w:before="120" w:after="120"/>
        <w:ind w:left="142" w:firstLine="0"/>
        <w:rPr>
          <w:sz w:val="24"/>
          <w:szCs w:val="24"/>
        </w:rPr>
      </w:pPr>
      <w:r w:rsidRPr="00CF4EB4">
        <w:rPr>
          <w:sz w:val="24"/>
          <w:szCs w:val="24"/>
        </w:rPr>
        <w:t>Produto</w:t>
      </w:r>
      <w:r w:rsidRPr="00CF4EB4">
        <w:rPr>
          <w:spacing w:val="-3"/>
          <w:sz w:val="24"/>
          <w:szCs w:val="24"/>
        </w:rPr>
        <w:t xml:space="preserve"> </w:t>
      </w:r>
      <w:r w:rsidRPr="00CF4EB4">
        <w:rPr>
          <w:sz w:val="24"/>
          <w:szCs w:val="24"/>
        </w:rPr>
        <w:t>ou</w:t>
      </w:r>
      <w:r w:rsidRPr="00CF4EB4">
        <w:rPr>
          <w:spacing w:val="-3"/>
          <w:sz w:val="24"/>
          <w:szCs w:val="24"/>
        </w:rPr>
        <w:t xml:space="preserve"> </w:t>
      </w:r>
      <w:r w:rsidRPr="00CF4EB4">
        <w:rPr>
          <w:sz w:val="24"/>
          <w:szCs w:val="24"/>
        </w:rPr>
        <w:t>serviço</w:t>
      </w:r>
      <w:r w:rsidRPr="00CF4EB4">
        <w:rPr>
          <w:spacing w:val="-3"/>
          <w:sz w:val="24"/>
          <w:szCs w:val="24"/>
        </w:rPr>
        <w:t xml:space="preserve"> </w:t>
      </w:r>
      <w:r w:rsidRPr="00CF4EB4">
        <w:rPr>
          <w:sz w:val="24"/>
          <w:szCs w:val="24"/>
        </w:rPr>
        <w:t>a</w:t>
      </w:r>
      <w:r w:rsidRPr="00CF4EB4">
        <w:rPr>
          <w:spacing w:val="-3"/>
          <w:sz w:val="24"/>
          <w:szCs w:val="24"/>
        </w:rPr>
        <w:t xml:space="preserve"> </w:t>
      </w:r>
      <w:r w:rsidRPr="00CF4EB4">
        <w:rPr>
          <w:sz w:val="24"/>
          <w:szCs w:val="24"/>
        </w:rPr>
        <w:t>ser</w:t>
      </w:r>
      <w:r w:rsidRPr="00CF4EB4">
        <w:rPr>
          <w:spacing w:val="-3"/>
          <w:sz w:val="24"/>
          <w:szCs w:val="24"/>
        </w:rPr>
        <w:t xml:space="preserve"> </w:t>
      </w:r>
      <w:r w:rsidRPr="00CF4EB4">
        <w:rPr>
          <w:spacing w:val="-2"/>
          <w:sz w:val="24"/>
          <w:szCs w:val="24"/>
        </w:rPr>
        <w:t>contratado:</w:t>
      </w:r>
    </w:p>
    <w:p w14:paraId="5258EF88" w14:textId="77777777" w:rsidR="001C1458" w:rsidRPr="00CF4EB4" w:rsidRDefault="00DB4E05" w:rsidP="00CF4EB4">
      <w:pPr>
        <w:pStyle w:val="PargrafodaLista"/>
        <w:numPr>
          <w:ilvl w:val="2"/>
          <w:numId w:val="12"/>
        </w:numPr>
        <w:tabs>
          <w:tab w:val="left" w:pos="694"/>
          <w:tab w:val="left" w:pos="993"/>
        </w:tabs>
        <w:spacing w:before="120" w:after="120" w:line="268" w:lineRule="auto"/>
        <w:ind w:left="142" w:right="220" w:firstLine="0"/>
        <w:rPr>
          <w:rFonts w:ascii="Arial" w:hAnsi="Arial" w:cs="Arial"/>
          <w:sz w:val="24"/>
          <w:szCs w:val="24"/>
        </w:rPr>
      </w:pPr>
      <w:r w:rsidRPr="00CF4EB4">
        <w:rPr>
          <w:rFonts w:ascii="Arial" w:hAnsi="Arial" w:cs="Arial"/>
          <w:sz w:val="24"/>
          <w:szCs w:val="24"/>
        </w:rPr>
        <w:t>Aquisição</w:t>
      </w:r>
      <w:r w:rsidRPr="00CF4EB4">
        <w:rPr>
          <w:rFonts w:ascii="Arial" w:hAnsi="Arial" w:cs="Arial"/>
          <w:spacing w:val="38"/>
          <w:sz w:val="24"/>
          <w:szCs w:val="24"/>
        </w:rPr>
        <w:t xml:space="preserve"> </w:t>
      </w:r>
      <w:r w:rsidRPr="00CF4EB4">
        <w:rPr>
          <w:rFonts w:ascii="Arial" w:hAnsi="Arial" w:cs="Arial"/>
          <w:sz w:val="24"/>
          <w:szCs w:val="24"/>
        </w:rPr>
        <w:t>de</w:t>
      </w:r>
      <w:r w:rsidRPr="00CF4EB4">
        <w:rPr>
          <w:rFonts w:ascii="Arial" w:hAnsi="Arial" w:cs="Arial"/>
          <w:spacing w:val="38"/>
          <w:sz w:val="24"/>
          <w:szCs w:val="24"/>
        </w:rPr>
        <w:t xml:space="preserve"> </w:t>
      </w:r>
      <w:r w:rsidRPr="00CF4EB4">
        <w:rPr>
          <w:rFonts w:ascii="Arial" w:hAnsi="Arial" w:cs="Arial"/>
          <w:sz w:val="24"/>
          <w:szCs w:val="24"/>
        </w:rPr>
        <w:t>Material</w:t>
      </w:r>
      <w:r w:rsidRPr="00CF4EB4">
        <w:rPr>
          <w:rFonts w:ascii="Arial" w:hAnsi="Arial" w:cs="Arial"/>
          <w:spacing w:val="38"/>
          <w:sz w:val="24"/>
          <w:szCs w:val="24"/>
        </w:rPr>
        <w:t xml:space="preserve"> </w:t>
      </w:r>
      <w:r w:rsidRPr="00CF4EB4">
        <w:rPr>
          <w:rFonts w:ascii="Arial" w:hAnsi="Arial" w:cs="Arial"/>
          <w:sz w:val="24"/>
          <w:szCs w:val="24"/>
        </w:rPr>
        <w:t>de</w:t>
      </w:r>
      <w:r w:rsidRPr="00CF4EB4">
        <w:rPr>
          <w:rFonts w:ascii="Arial" w:hAnsi="Arial" w:cs="Arial"/>
          <w:spacing w:val="38"/>
          <w:sz w:val="24"/>
          <w:szCs w:val="24"/>
        </w:rPr>
        <w:t xml:space="preserve"> </w:t>
      </w:r>
      <w:r w:rsidRPr="00CF4EB4">
        <w:rPr>
          <w:rFonts w:ascii="Arial" w:hAnsi="Arial" w:cs="Arial"/>
          <w:sz w:val="24"/>
          <w:szCs w:val="24"/>
        </w:rPr>
        <w:t>Manutenção</w:t>
      </w:r>
      <w:r w:rsidRPr="00CF4EB4">
        <w:rPr>
          <w:rFonts w:ascii="Arial" w:hAnsi="Arial" w:cs="Arial"/>
          <w:spacing w:val="38"/>
          <w:sz w:val="24"/>
          <w:szCs w:val="24"/>
        </w:rPr>
        <w:t xml:space="preserve"> </w:t>
      </w:r>
      <w:r w:rsidRPr="00CF4EB4">
        <w:rPr>
          <w:rFonts w:ascii="Arial" w:hAnsi="Arial" w:cs="Arial"/>
          <w:sz w:val="24"/>
          <w:szCs w:val="24"/>
        </w:rPr>
        <w:t>para</w:t>
      </w:r>
      <w:r w:rsidRPr="00CF4EB4">
        <w:rPr>
          <w:rFonts w:ascii="Arial" w:hAnsi="Arial" w:cs="Arial"/>
          <w:spacing w:val="38"/>
          <w:sz w:val="24"/>
          <w:szCs w:val="24"/>
        </w:rPr>
        <w:t xml:space="preserve"> </w:t>
      </w:r>
      <w:r w:rsidRPr="00CF4EB4">
        <w:rPr>
          <w:rFonts w:ascii="Arial" w:hAnsi="Arial" w:cs="Arial"/>
          <w:sz w:val="24"/>
          <w:szCs w:val="24"/>
        </w:rPr>
        <w:t>atender</w:t>
      </w:r>
      <w:r w:rsidRPr="00CF4EB4">
        <w:rPr>
          <w:rFonts w:ascii="Arial" w:hAnsi="Arial" w:cs="Arial"/>
          <w:spacing w:val="38"/>
          <w:sz w:val="24"/>
          <w:szCs w:val="24"/>
        </w:rPr>
        <w:t xml:space="preserve"> </w:t>
      </w:r>
      <w:r w:rsidRPr="00CF4EB4">
        <w:rPr>
          <w:rFonts w:ascii="Arial" w:hAnsi="Arial" w:cs="Arial"/>
          <w:sz w:val="24"/>
          <w:szCs w:val="24"/>
        </w:rPr>
        <w:t>à</w:t>
      </w:r>
      <w:r w:rsidRPr="00CF4EB4">
        <w:rPr>
          <w:rFonts w:ascii="Arial" w:hAnsi="Arial" w:cs="Arial"/>
          <w:spacing w:val="38"/>
          <w:sz w:val="24"/>
          <w:szCs w:val="24"/>
        </w:rPr>
        <w:t xml:space="preserve"> </w:t>
      </w:r>
      <w:r w:rsidRPr="00CF4EB4">
        <w:rPr>
          <w:rFonts w:ascii="Arial" w:hAnsi="Arial" w:cs="Arial"/>
          <w:sz w:val="24"/>
          <w:szCs w:val="24"/>
        </w:rPr>
        <w:t>demanda</w:t>
      </w:r>
      <w:r w:rsidRPr="00CF4EB4">
        <w:rPr>
          <w:rFonts w:ascii="Arial" w:hAnsi="Arial" w:cs="Arial"/>
          <w:spacing w:val="38"/>
          <w:sz w:val="24"/>
          <w:szCs w:val="24"/>
        </w:rPr>
        <w:t xml:space="preserve"> </w:t>
      </w:r>
      <w:r w:rsidRPr="00CF4EB4">
        <w:rPr>
          <w:rFonts w:ascii="Arial" w:hAnsi="Arial" w:cs="Arial"/>
          <w:sz w:val="24"/>
          <w:szCs w:val="24"/>
        </w:rPr>
        <w:t>interna</w:t>
      </w:r>
      <w:r w:rsidRPr="00CF4EB4">
        <w:rPr>
          <w:rFonts w:ascii="Arial" w:hAnsi="Arial" w:cs="Arial"/>
          <w:spacing w:val="38"/>
          <w:sz w:val="24"/>
          <w:szCs w:val="24"/>
        </w:rPr>
        <w:t xml:space="preserve"> </w:t>
      </w:r>
      <w:r w:rsidRPr="00CF4EB4">
        <w:rPr>
          <w:rFonts w:ascii="Arial" w:hAnsi="Arial" w:cs="Arial"/>
          <w:sz w:val="24"/>
          <w:szCs w:val="24"/>
        </w:rPr>
        <w:t>da</w:t>
      </w:r>
      <w:r w:rsidRPr="00CF4EB4">
        <w:rPr>
          <w:rFonts w:ascii="Arial" w:hAnsi="Arial" w:cs="Arial"/>
          <w:spacing w:val="28"/>
          <w:sz w:val="24"/>
          <w:szCs w:val="24"/>
        </w:rPr>
        <w:t xml:space="preserve"> </w:t>
      </w:r>
      <w:r w:rsidRPr="00CF4EB4">
        <w:rPr>
          <w:rFonts w:ascii="Arial" w:hAnsi="Arial" w:cs="Arial"/>
          <w:sz w:val="24"/>
          <w:szCs w:val="24"/>
        </w:rPr>
        <w:t>AFEAM,</w:t>
      </w:r>
      <w:r w:rsidRPr="00CF4EB4">
        <w:rPr>
          <w:rFonts w:ascii="Arial" w:hAnsi="Arial" w:cs="Arial"/>
          <w:spacing w:val="39"/>
          <w:sz w:val="24"/>
          <w:szCs w:val="24"/>
        </w:rPr>
        <w:t xml:space="preserve"> </w:t>
      </w:r>
      <w:r w:rsidRPr="00CF4EB4">
        <w:rPr>
          <w:rFonts w:ascii="Arial" w:hAnsi="Arial" w:cs="Arial"/>
          <w:sz w:val="24"/>
          <w:szCs w:val="24"/>
        </w:rPr>
        <w:t>sob</w:t>
      </w:r>
      <w:r w:rsidRPr="00CF4EB4">
        <w:rPr>
          <w:rFonts w:ascii="Arial" w:hAnsi="Arial" w:cs="Arial"/>
          <w:spacing w:val="38"/>
          <w:sz w:val="24"/>
          <w:szCs w:val="24"/>
        </w:rPr>
        <w:t xml:space="preserve"> </w:t>
      </w:r>
      <w:r w:rsidRPr="00CF4EB4">
        <w:rPr>
          <w:rFonts w:ascii="Arial" w:hAnsi="Arial" w:cs="Arial"/>
          <w:sz w:val="24"/>
          <w:szCs w:val="24"/>
        </w:rPr>
        <w:t>o</w:t>
      </w:r>
      <w:r w:rsidRPr="00CF4EB4">
        <w:rPr>
          <w:rFonts w:ascii="Arial" w:hAnsi="Arial" w:cs="Arial"/>
          <w:spacing w:val="38"/>
          <w:sz w:val="24"/>
          <w:szCs w:val="24"/>
        </w:rPr>
        <w:t xml:space="preserve"> </w:t>
      </w:r>
      <w:r w:rsidRPr="00CF4EB4">
        <w:rPr>
          <w:rFonts w:ascii="Arial" w:hAnsi="Arial" w:cs="Arial"/>
          <w:sz w:val="24"/>
          <w:szCs w:val="24"/>
        </w:rPr>
        <w:t>Sistema</w:t>
      </w:r>
      <w:r w:rsidRPr="00CF4EB4">
        <w:rPr>
          <w:rFonts w:ascii="Arial" w:hAnsi="Arial" w:cs="Arial"/>
          <w:spacing w:val="38"/>
          <w:sz w:val="24"/>
          <w:szCs w:val="24"/>
        </w:rPr>
        <w:t xml:space="preserve"> </w:t>
      </w:r>
      <w:r w:rsidRPr="00CF4EB4">
        <w:rPr>
          <w:rFonts w:ascii="Arial" w:hAnsi="Arial" w:cs="Arial"/>
          <w:sz w:val="24"/>
          <w:szCs w:val="24"/>
        </w:rPr>
        <w:t>de</w:t>
      </w:r>
      <w:r w:rsidRPr="00CF4EB4">
        <w:rPr>
          <w:rFonts w:ascii="Arial" w:hAnsi="Arial" w:cs="Arial"/>
          <w:spacing w:val="38"/>
          <w:sz w:val="24"/>
          <w:szCs w:val="24"/>
        </w:rPr>
        <w:t xml:space="preserve"> </w:t>
      </w:r>
      <w:r w:rsidRPr="00CF4EB4">
        <w:rPr>
          <w:rFonts w:ascii="Arial" w:hAnsi="Arial" w:cs="Arial"/>
          <w:sz w:val="24"/>
          <w:szCs w:val="24"/>
        </w:rPr>
        <w:t>Registro</w:t>
      </w:r>
      <w:r w:rsidRPr="00CF4EB4">
        <w:rPr>
          <w:rFonts w:ascii="Arial" w:hAnsi="Arial" w:cs="Arial"/>
          <w:spacing w:val="38"/>
          <w:sz w:val="24"/>
          <w:szCs w:val="24"/>
        </w:rPr>
        <w:t xml:space="preserve"> </w:t>
      </w:r>
      <w:r w:rsidRPr="00CF4EB4">
        <w:rPr>
          <w:rFonts w:ascii="Arial" w:hAnsi="Arial" w:cs="Arial"/>
          <w:sz w:val="24"/>
          <w:szCs w:val="24"/>
        </w:rPr>
        <w:t>de</w:t>
      </w:r>
      <w:r w:rsidRPr="00CF4EB4">
        <w:rPr>
          <w:rFonts w:ascii="Arial" w:hAnsi="Arial" w:cs="Arial"/>
          <w:spacing w:val="38"/>
          <w:sz w:val="24"/>
          <w:szCs w:val="24"/>
        </w:rPr>
        <w:t xml:space="preserve"> </w:t>
      </w:r>
      <w:r w:rsidRPr="00CF4EB4">
        <w:rPr>
          <w:rFonts w:ascii="Arial" w:hAnsi="Arial" w:cs="Arial"/>
          <w:sz w:val="24"/>
          <w:szCs w:val="24"/>
        </w:rPr>
        <w:t>Preços, conforme especificações, quantidades e condições estabelecidas neste Termo.</w:t>
      </w:r>
    </w:p>
    <w:p w14:paraId="38EA1524"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4F6D4D47" w14:textId="77777777" w:rsidR="001C1458" w:rsidRPr="00CF4EB4" w:rsidRDefault="00DB4E05" w:rsidP="00CF4EB4">
      <w:pPr>
        <w:pStyle w:val="Ttulo2"/>
        <w:numPr>
          <w:ilvl w:val="1"/>
          <w:numId w:val="12"/>
        </w:numPr>
        <w:tabs>
          <w:tab w:val="left" w:pos="511"/>
          <w:tab w:val="left" w:pos="993"/>
        </w:tabs>
        <w:spacing w:before="120" w:after="120"/>
        <w:ind w:left="142" w:firstLine="0"/>
        <w:rPr>
          <w:sz w:val="24"/>
          <w:szCs w:val="24"/>
        </w:rPr>
      </w:pPr>
      <w:r w:rsidRPr="00CF4EB4">
        <w:rPr>
          <w:sz w:val="24"/>
          <w:szCs w:val="24"/>
        </w:rPr>
        <w:t>Características</w:t>
      </w:r>
      <w:r w:rsidRPr="00CF4EB4">
        <w:rPr>
          <w:spacing w:val="-8"/>
          <w:sz w:val="24"/>
          <w:szCs w:val="24"/>
        </w:rPr>
        <w:t xml:space="preserve"> </w:t>
      </w:r>
      <w:r w:rsidRPr="00CF4EB4">
        <w:rPr>
          <w:sz w:val="24"/>
          <w:szCs w:val="24"/>
        </w:rPr>
        <w:t>do</w:t>
      </w:r>
      <w:r w:rsidRPr="00CF4EB4">
        <w:rPr>
          <w:spacing w:val="-7"/>
          <w:sz w:val="24"/>
          <w:szCs w:val="24"/>
        </w:rPr>
        <w:t xml:space="preserve"> </w:t>
      </w:r>
      <w:r w:rsidRPr="00CF4EB4">
        <w:rPr>
          <w:spacing w:val="-2"/>
          <w:sz w:val="24"/>
          <w:szCs w:val="24"/>
        </w:rPr>
        <w:t>Objeto:</w:t>
      </w:r>
    </w:p>
    <w:p w14:paraId="2F3A8D7D" w14:textId="77777777" w:rsidR="001C1458" w:rsidRPr="00CF4EB4" w:rsidRDefault="00DB4E05" w:rsidP="00CF4EB4">
      <w:pPr>
        <w:pStyle w:val="PargrafodaLista"/>
        <w:numPr>
          <w:ilvl w:val="2"/>
          <w:numId w:val="12"/>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O objeto,</w:t>
      </w:r>
      <w:r w:rsidRPr="00CF4EB4">
        <w:rPr>
          <w:rFonts w:ascii="Arial" w:hAnsi="Arial" w:cs="Arial"/>
          <w:spacing w:val="1"/>
          <w:sz w:val="24"/>
          <w:szCs w:val="24"/>
        </w:rPr>
        <w:t xml:space="preserve"> </w:t>
      </w:r>
      <w:r w:rsidRPr="00CF4EB4">
        <w:rPr>
          <w:rFonts w:ascii="Arial" w:hAnsi="Arial" w:cs="Arial"/>
          <w:sz w:val="24"/>
          <w:szCs w:val="24"/>
        </w:rPr>
        <w:t>aquisição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material</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consumo</w:t>
      </w:r>
      <w:r w:rsidRPr="00CF4EB4">
        <w:rPr>
          <w:rFonts w:ascii="Arial" w:hAnsi="Arial" w:cs="Arial"/>
          <w:spacing w:val="1"/>
          <w:sz w:val="24"/>
          <w:szCs w:val="24"/>
        </w:rPr>
        <w:t xml:space="preserve"> </w:t>
      </w:r>
      <w:r w:rsidRPr="00CF4EB4">
        <w:rPr>
          <w:rFonts w:ascii="Arial" w:hAnsi="Arial" w:cs="Arial"/>
          <w:sz w:val="24"/>
          <w:szCs w:val="24"/>
        </w:rPr>
        <w:t>(material</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manutenção),</w:t>
      </w:r>
      <w:r w:rsidRPr="00CF4EB4">
        <w:rPr>
          <w:rFonts w:ascii="Arial" w:hAnsi="Arial" w:cs="Arial"/>
          <w:spacing w:val="1"/>
          <w:sz w:val="24"/>
          <w:szCs w:val="24"/>
        </w:rPr>
        <w:t xml:space="preserve"> </w:t>
      </w:r>
      <w:r w:rsidRPr="00CF4EB4">
        <w:rPr>
          <w:rFonts w:ascii="Arial" w:hAnsi="Arial" w:cs="Arial"/>
          <w:sz w:val="24"/>
          <w:szCs w:val="24"/>
        </w:rPr>
        <w:t>é</w:t>
      </w:r>
      <w:r w:rsidRPr="00CF4EB4">
        <w:rPr>
          <w:rFonts w:ascii="Arial" w:hAnsi="Arial" w:cs="Arial"/>
          <w:spacing w:val="1"/>
          <w:sz w:val="24"/>
          <w:szCs w:val="24"/>
        </w:rPr>
        <w:t xml:space="preserve"> </w:t>
      </w:r>
      <w:r w:rsidRPr="00CF4EB4">
        <w:rPr>
          <w:rFonts w:ascii="Arial" w:hAnsi="Arial" w:cs="Arial"/>
          <w:sz w:val="24"/>
          <w:szCs w:val="24"/>
        </w:rPr>
        <w:t>considerado</w:t>
      </w:r>
      <w:r w:rsidRPr="00CF4EB4">
        <w:rPr>
          <w:rFonts w:ascii="Arial" w:hAnsi="Arial" w:cs="Arial"/>
          <w:spacing w:val="1"/>
          <w:sz w:val="24"/>
          <w:szCs w:val="24"/>
        </w:rPr>
        <w:t xml:space="preserve"> </w:t>
      </w:r>
      <w:r w:rsidRPr="00CF4EB4">
        <w:rPr>
          <w:rFonts w:ascii="Arial" w:hAnsi="Arial" w:cs="Arial"/>
          <w:spacing w:val="-2"/>
          <w:sz w:val="24"/>
          <w:szCs w:val="24"/>
        </w:rPr>
        <w:t>comum.</w:t>
      </w:r>
    </w:p>
    <w:p w14:paraId="231374B9"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3C71AAC2" w14:textId="77777777" w:rsidR="001C1458" w:rsidRPr="00CF4EB4" w:rsidRDefault="00DB4E05" w:rsidP="00CF4EB4">
      <w:pPr>
        <w:pStyle w:val="Ttulo2"/>
        <w:numPr>
          <w:ilvl w:val="1"/>
          <w:numId w:val="12"/>
        </w:numPr>
        <w:tabs>
          <w:tab w:val="left" w:pos="511"/>
          <w:tab w:val="left" w:pos="993"/>
        </w:tabs>
        <w:spacing w:before="120" w:after="120"/>
        <w:ind w:left="142" w:firstLine="0"/>
        <w:rPr>
          <w:sz w:val="24"/>
          <w:szCs w:val="24"/>
        </w:rPr>
      </w:pPr>
      <w:r w:rsidRPr="00CF4EB4">
        <w:rPr>
          <w:spacing w:val="-2"/>
          <w:sz w:val="24"/>
          <w:szCs w:val="24"/>
        </w:rPr>
        <w:t>Subcontratação:</w:t>
      </w:r>
    </w:p>
    <w:p w14:paraId="6FB0AE3D" w14:textId="77777777" w:rsidR="001C1458" w:rsidRPr="00CF4EB4" w:rsidRDefault="00DB4E05" w:rsidP="00CF4EB4">
      <w:pPr>
        <w:pStyle w:val="PargrafodaLista"/>
        <w:numPr>
          <w:ilvl w:val="2"/>
          <w:numId w:val="12"/>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aceita</w:t>
      </w:r>
      <w:r w:rsidRPr="00CF4EB4">
        <w:rPr>
          <w:rFonts w:ascii="Arial" w:hAnsi="Arial" w:cs="Arial"/>
          <w:spacing w:val="2"/>
          <w:sz w:val="24"/>
          <w:szCs w:val="24"/>
        </w:rPr>
        <w:t xml:space="preserve"> </w:t>
      </w:r>
      <w:r w:rsidRPr="00CF4EB4">
        <w:rPr>
          <w:rFonts w:ascii="Arial" w:hAnsi="Arial" w:cs="Arial"/>
          <w:sz w:val="24"/>
          <w:szCs w:val="24"/>
        </w:rPr>
        <w:t>subcontratação</w:t>
      </w:r>
      <w:r w:rsidRPr="00CF4EB4">
        <w:rPr>
          <w:rFonts w:ascii="Arial" w:hAnsi="Arial" w:cs="Arial"/>
          <w:spacing w:val="2"/>
          <w:sz w:val="24"/>
          <w:szCs w:val="24"/>
        </w:rPr>
        <w:t xml:space="preserve"> </w:t>
      </w:r>
      <w:r w:rsidRPr="00CF4EB4">
        <w:rPr>
          <w:rFonts w:ascii="Arial" w:hAnsi="Arial" w:cs="Arial"/>
          <w:sz w:val="24"/>
          <w:szCs w:val="24"/>
        </w:rPr>
        <w:t>do</w:t>
      </w:r>
      <w:r w:rsidRPr="00CF4EB4">
        <w:rPr>
          <w:rFonts w:ascii="Arial" w:hAnsi="Arial" w:cs="Arial"/>
          <w:spacing w:val="2"/>
          <w:sz w:val="24"/>
          <w:szCs w:val="24"/>
        </w:rPr>
        <w:t xml:space="preserve"> </w:t>
      </w:r>
      <w:r w:rsidRPr="00CF4EB4">
        <w:rPr>
          <w:rFonts w:ascii="Arial" w:hAnsi="Arial" w:cs="Arial"/>
          <w:spacing w:val="-2"/>
          <w:sz w:val="24"/>
          <w:szCs w:val="24"/>
        </w:rPr>
        <w:t>objeto.</w:t>
      </w:r>
    </w:p>
    <w:p w14:paraId="68194B3A"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D67CDA8" w14:textId="77777777" w:rsidR="001C1458" w:rsidRPr="00CF4EB4" w:rsidRDefault="00DB4E05" w:rsidP="00CF4EB4">
      <w:pPr>
        <w:pStyle w:val="Ttulo1"/>
        <w:numPr>
          <w:ilvl w:val="0"/>
          <w:numId w:val="12"/>
        </w:numPr>
        <w:tabs>
          <w:tab w:val="left" w:pos="406"/>
          <w:tab w:val="left" w:pos="993"/>
        </w:tabs>
        <w:spacing w:before="120" w:after="120"/>
        <w:ind w:left="142" w:firstLine="0"/>
        <w:jc w:val="both"/>
        <w:rPr>
          <w:sz w:val="24"/>
          <w:szCs w:val="24"/>
        </w:rPr>
      </w:pPr>
      <w:r w:rsidRPr="00CF4EB4">
        <w:rPr>
          <w:color w:val="000000"/>
          <w:spacing w:val="-2"/>
          <w:sz w:val="24"/>
          <w:szCs w:val="24"/>
          <w:shd w:val="clear" w:color="auto" w:fill="BCC2C6"/>
        </w:rPr>
        <w:t>JUSTIFICATIVA:</w:t>
      </w:r>
    </w:p>
    <w:p w14:paraId="02497ADB" w14:textId="77777777" w:rsidR="001C1458" w:rsidRPr="00CF4EB4" w:rsidRDefault="00DB4E05" w:rsidP="00CF4EB4">
      <w:pPr>
        <w:pStyle w:val="PargrafodaLista"/>
        <w:numPr>
          <w:ilvl w:val="1"/>
          <w:numId w:val="11"/>
        </w:numPr>
        <w:tabs>
          <w:tab w:val="left" w:pos="450"/>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A</w:t>
      </w:r>
      <w:r w:rsidRPr="00CF4EB4">
        <w:rPr>
          <w:rFonts w:ascii="Arial" w:hAnsi="Arial" w:cs="Arial"/>
          <w:spacing w:val="-2"/>
          <w:sz w:val="24"/>
          <w:szCs w:val="24"/>
        </w:rPr>
        <w:t xml:space="preserve"> </w:t>
      </w:r>
      <w:r w:rsidRPr="00CF4EB4">
        <w:rPr>
          <w:rFonts w:ascii="Arial" w:hAnsi="Arial" w:cs="Arial"/>
          <w:sz w:val="24"/>
          <w:szCs w:val="24"/>
        </w:rPr>
        <w:t>aquisição justifica-se em face da necessidade de garantir a manutenção e aprimoramento das estruturas prediais da</w:t>
      </w:r>
      <w:r w:rsidRPr="00CF4EB4">
        <w:rPr>
          <w:rFonts w:ascii="Arial" w:hAnsi="Arial" w:cs="Arial"/>
          <w:spacing w:val="-2"/>
          <w:sz w:val="24"/>
          <w:szCs w:val="24"/>
        </w:rPr>
        <w:t xml:space="preserve"> </w:t>
      </w:r>
      <w:r w:rsidRPr="00CF4EB4">
        <w:rPr>
          <w:rFonts w:ascii="Arial" w:hAnsi="Arial" w:cs="Arial"/>
          <w:sz w:val="24"/>
          <w:szCs w:val="24"/>
        </w:rPr>
        <w:t>AFEAM, visto que os itens listados são de uso recorrente e indispensáveis para a realização de pequenos reparos, ajustes elétricos, hidráulicos e serviços</w:t>
      </w:r>
      <w:r w:rsidRPr="00CF4EB4">
        <w:rPr>
          <w:rFonts w:ascii="Arial" w:hAnsi="Arial" w:cs="Arial"/>
          <w:spacing w:val="39"/>
          <w:sz w:val="24"/>
          <w:szCs w:val="24"/>
        </w:rPr>
        <w:t xml:space="preserve"> </w:t>
      </w:r>
      <w:r w:rsidRPr="00CF4EB4">
        <w:rPr>
          <w:rFonts w:ascii="Arial" w:hAnsi="Arial" w:cs="Arial"/>
          <w:sz w:val="24"/>
          <w:szCs w:val="24"/>
        </w:rPr>
        <w:t>gerais</w:t>
      </w:r>
      <w:r w:rsidRPr="00CF4EB4">
        <w:rPr>
          <w:rFonts w:ascii="Arial" w:hAnsi="Arial" w:cs="Arial"/>
          <w:spacing w:val="39"/>
          <w:sz w:val="24"/>
          <w:szCs w:val="24"/>
        </w:rPr>
        <w:t xml:space="preserve"> </w:t>
      </w:r>
      <w:r w:rsidRPr="00CF4EB4">
        <w:rPr>
          <w:rFonts w:ascii="Arial" w:hAnsi="Arial" w:cs="Arial"/>
          <w:sz w:val="24"/>
          <w:szCs w:val="24"/>
        </w:rPr>
        <w:t>de</w:t>
      </w:r>
      <w:r w:rsidRPr="00CF4EB4">
        <w:rPr>
          <w:rFonts w:ascii="Arial" w:hAnsi="Arial" w:cs="Arial"/>
          <w:spacing w:val="39"/>
          <w:sz w:val="24"/>
          <w:szCs w:val="24"/>
        </w:rPr>
        <w:t xml:space="preserve"> </w:t>
      </w:r>
      <w:r w:rsidRPr="00CF4EB4">
        <w:rPr>
          <w:rFonts w:ascii="Arial" w:hAnsi="Arial" w:cs="Arial"/>
          <w:sz w:val="24"/>
          <w:szCs w:val="24"/>
        </w:rPr>
        <w:t>conservação.</w:t>
      </w:r>
      <w:r w:rsidRPr="00CF4EB4">
        <w:rPr>
          <w:rFonts w:ascii="Arial" w:hAnsi="Arial" w:cs="Arial"/>
          <w:spacing w:val="39"/>
          <w:sz w:val="24"/>
          <w:szCs w:val="24"/>
        </w:rPr>
        <w:t xml:space="preserve"> </w:t>
      </w:r>
      <w:r w:rsidRPr="00CF4EB4">
        <w:rPr>
          <w:rFonts w:ascii="Arial" w:hAnsi="Arial" w:cs="Arial"/>
          <w:sz w:val="24"/>
          <w:szCs w:val="24"/>
        </w:rPr>
        <w:t>Em</w:t>
      </w:r>
      <w:r w:rsidRPr="00CF4EB4">
        <w:rPr>
          <w:rFonts w:ascii="Arial" w:hAnsi="Arial" w:cs="Arial"/>
          <w:spacing w:val="39"/>
          <w:sz w:val="24"/>
          <w:szCs w:val="24"/>
        </w:rPr>
        <w:t xml:space="preserve"> </w:t>
      </w:r>
      <w:r w:rsidRPr="00CF4EB4">
        <w:rPr>
          <w:rFonts w:ascii="Arial" w:hAnsi="Arial" w:cs="Arial"/>
          <w:sz w:val="24"/>
          <w:szCs w:val="24"/>
        </w:rPr>
        <w:t>razão</w:t>
      </w:r>
      <w:r w:rsidRPr="00CF4EB4">
        <w:rPr>
          <w:rFonts w:ascii="Arial" w:hAnsi="Arial" w:cs="Arial"/>
          <w:spacing w:val="39"/>
          <w:sz w:val="24"/>
          <w:szCs w:val="24"/>
        </w:rPr>
        <w:t xml:space="preserve"> </w:t>
      </w:r>
      <w:r w:rsidRPr="00CF4EB4">
        <w:rPr>
          <w:rFonts w:ascii="Arial" w:hAnsi="Arial" w:cs="Arial"/>
          <w:sz w:val="24"/>
          <w:szCs w:val="24"/>
        </w:rPr>
        <w:t>de</w:t>
      </w:r>
      <w:r w:rsidRPr="00CF4EB4">
        <w:rPr>
          <w:rFonts w:ascii="Arial" w:hAnsi="Arial" w:cs="Arial"/>
          <w:spacing w:val="39"/>
          <w:sz w:val="24"/>
          <w:szCs w:val="24"/>
        </w:rPr>
        <w:t xml:space="preserve"> </w:t>
      </w:r>
      <w:r w:rsidRPr="00CF4EB4">
        <w:rPr>
          <w:rFonts w:ascii="Arial" w:hAnsi="Arial" w:cs="Arial"/>
          <w:sz w:val="24"/>
          <w:szCs w:val="24"/>
        </w:rPr>
        <w:t>sua</w:t>
      </w:r>
      <w:r w:rsidRPr="00CF4EB4">
        <w:rPr>
          <w:rFonts w:ascii="Arial" w:hAnsi="Arial" w:cs="Arial"/>
          <w:spacing w:val="39"/>
          <w:sz w:val="24"/>
          <w:szCs w:val="24"/>
        </w:rPr>
        <w:t xml:space="preserve"> </w:t>
      </w:r>
      <w:r w:rsidRPr="00CF4EB4">
        <w:rPr>
          <w:rFonts w:ascii="Arial" w:hAnsi="Arial" w:cs="Arial"/>
          <w:sz w:val="24"/>
          <w:szCs w:val="24"/>
        </w:rPr>
        <w:t>natureza</w:t>
      </w:r>
      <w:r w:rsidRPr="00CF4EB4">
        <w:rPr>
          <w:rFonts w:ascii="Arial" w:hAnsi="Arial" w:cs="Arial"/>
          <w:spacing w:val="39"/>
          <w:sz w:val="24"/>
          <w:szCs w:val="24"/>
        </w:rPr>
        <w:t xml:space="preserve"> </w:t>
      </w:r>
      <w:r w:rsidRPr="00CF4EB4">
        <w:rPr>
          <w:rFonts w:ascii="Arial" w:hAnsi="Arial" w:cs="Arial"/>
          <w:sz w:val="24"/>
          <w:szCs w:val="24"/>
        </w:rPr>
        <w:t>consumível,</w:t>
      </w:r>
      <w:r w:rsidRPr="00CF4EB4">
        <w:rPr>
          <w:rFonts w:ascii="Arial" w:hAnsi="Arial" w:cs="Arial"/>
          <w:spacing w:val="39"/>
          <w:sz w:val="24"/>
          <w:szCs w:val="24"/>
        </w:rPr>
        <w:t xml:space="preserve"> </w:t>
      </w:r>
      <w:r w:rsidRPr="00CF4EB4">
        <w:rPr>
          <w:rFonts w:ascii="Arial" w:hAnsi="Arial" w:cs="Arial"/>
          <w:sz w:val="24"/>
          <w:szCs w:val="24"/>
        </w:rPr>
        <w:t>é</w:t>
      </w:r>
      <w:r w:rsidRPr="00CF4EB4">
        <w:rPr>
          <w:rFonts w:ascii="Arial" w:hAnsi="Arial" w:cs="Arial"/>
          <w:spacing w:val="39"/>
          <w:sz w:val="24"/>
          <w:szCs w:val="24"/>
        </w:rPr>
        <w:t xml:space="preserve"> </w:t>
      </w:r>
      <w:r w:rsidRPr="00CF4EB4">
        <w:rPr>
          <w:rFonts w:ascii="Arial" w:hAnsi="Arial" w:cs="Arial"/>
          <w:sz w:val="24"/>
          <w:szCs w:val="24"/>
        </w:rPr>
        <w:t>necessária</w:t>
      </w:r>
      <w:r w:rsidRPr="00CF4EB4">
        <w:rPr>
          <w:rFonts w:ascii="Arial" w:hAnsi="Arial" w:cs="Arial"/>
          <w:spacing w:val="39"/>
          <w:sz w:val="24"/>
          <w:szCs w:val="24"/>
        </w:rPr>
        <w:t xml:space="preserve"> </w:t>
      </w:r>
      <w:r w:rsidRPr="00CF4EB4">
        <w:rPr>
          <w:rFonts w:ascii="Arial" w:hAnsi="Arial" w:cs="Arial"/>
          <w:sz w:val="24"/>
          <w:szCs w:val="24"/>
        </w:rPr>
        <w:t>a</w:t>
      </w:r>
      <w:r w:rsidRPr="00CF4EB4">
        <w:rPr>
          <w:rFonts w:ascii="Arial" w:hAnsi="Arial" w:cs="Arial"/>
          <w:spacing w:val="39"/>
          <w:sz w:val="24"/>
          <w:szCs w:val="24"/>
        </w:rPr>
        <w:t xml:space="preserve"> </w:t>
      </w:r>
      <w:r w:rsidRPr="00CF4EB4">
        <w:rPr>
          <w:rFonts w:ascii="Arial" w:hAnsi="Arial" w:cs="Arial"/>
          <w:sz w:val="24"/>
          <w:szCs w:val="24"/>
        </w:rPr>
        <w:t>reposição</w:t>
      </w:r>
      <w:r w:rsidRPr="00CF4EB4">
        <w:rPr>
          <w:rFonts w:ascii="Arial" w:hAnsi="Arial" w:cs="Arial"/>
          <w:spacing w:val="39"/>
          <w:sz w:val="24"/>
          <w:szCs w:val="24"/>
        </w:rPr>
        <w:t xml:space="preserve"> </w:t>
      </w:r>
      <w:r w:rsidRPr="00CF4EB4">
        <w:rPr>
          <w:rFonts w:ascii="Arial" w:hAnsi="Arial" w:cs="Arial"/>
          <w:sz w:val="24"/>
          <w:szCs w:val="24"/>
        </w:rPr>
        <w:t>periódica</w:t>
      </w:r>
      <w:r w:rsidRPr="00CF4EB4">
        <w:rPr>
          <w:rFonts w:ascii="Arial" w:hAnsi="Arial" w:cs="Arial"/>
          <w:spacing w:val="39"/>
          <w:sz w:val="24"/>
          <w:szCs w:val="24"/>
        </w:rPr>
        <w:t xml:space="preserve"> </w:t>
      </w:r>
      <w:r w:rsidRPr="00CF4EB4">
        <w:rPr>
          <w:rFonts w:ascii="Arial" w:hAnsi="Arial" w:cs="Arial"/>
          <w:sz w:val="24"/>
          <w:szCs w:val="24"/>
        </w:rPr>
        <w:t>desses</w:t>
      </w:r>
      <w:r w:rsidRPr="00CF4EB4">
        <w:rPr>
          <w:rFonts w:ascii="Arial" w:hAnsi="Arial" w:cs="Arial"/>
          <w:spacing w:val="39"/>
          <w:sz w:val="24"/>
          <w:szCs w:val="24"/>
        </w:rPr>
        <w:t xml:space="preserve"> </w:t>
      </w:r>
      <w:r w:rsidRPr="00CF4EB4">
        <w:rPr>
          <w:rFonts w:ascii="Arial" w:hAnsi="Arial" w:cs="Arial"/>
          <w:sz w:val="24"/>
          <w:szCs w:val="24"/>
        </w:rPr>
        <w:t>materiais</w:t>
      </w:r>
      <w:r w:rsidRPr="00CF4EB4">
        <w:rPr>
          <w:rFonts w:ascii="Arial" w:hAnsi="Arial" w:cs="Arial"/>
          <w:spacing w:val="39"/>
          <w:sz w:val="24"/>
          <w:szCs w:val="24"/>
        </w:rPr>
        <w:t xml:space="preserve"> </w:t>
      </w:r>
      <w:r w:rsidRPr="00CF4EB4">
        <w:rPr>
          <w:rFonts w:ascii="Arial" w:hAnsi="Arial" w:cs="Arial"/>
          <w:sz w:val="24"/>
          <w:szCs w:val="24"/>
        </w:rPr>
        <w:t>para garantir a continuidade das atividades e o atendimento imediato às demandas operacionais.</w:t>
      </w:r>
    </w:p>
    <w:p w14:paraId="57FAC859" w14:textId="77777777" w:rsidR="001C1458" w:rsidRPr="00CF4EB4" w:rsidRDefault="00DB4E05" w:rsidP="00CF4EB4">
      <w:pPr>
        <w:pStyle w:val="PargrafodaLista"/>
        <w:numPr>
          <w:ilvl w:val="1"/>
          <w:numId w:val="11"/>
        </w:numPr>
        <w:tabs>
          <w:tab w:val="left" w:pos="452"/>
          <w:tab w:val="left" w:pos="993"/>
        </w:tabs>
        <w:spacing w:before="120" w:after="120" w:line="268" w:lineRule="auto"/>
        <w:ind w:left="142" w:right="143" w:firstLine="0"/>
        <w:rPr>
          <w:rFonts w:ascii="Arial" w:hAnsi="Arial" w:cs="Arial"/>
          <w:sz w:val="24"/>
          <w:szCs w:val="24"/>
        </w:rPr>
      </w:pPr>
      <w:r w:rsidRPr="00CF4EB4">
        <w:rPr>
          <w:rFonts w:ascii="Arial" w:hAnsi="Arial" w:cs="Arial"/>
          <w:sz w:val="24"/>
          <w:szCs w:val="24"/>
        </w:rPr>
        <w:t>A necessidade pela aquisição de materiais de manutenção se evidencia pela crescente demanda de realização de manutenções e reparos desde a parte hidráulica, elétrica, pintura entre outros.</w:t>
      </w:r>
    </w:p>
    <w:p w14:paraId="4AE4DF4B" w14:textId="77777777" w:rsidR="001C1458" w:rsidRPr="00CF4EB4" w:rsidRDefault="00DB4E05" w:rsidP="00CF4EB4">
      <w:pPr>
        <w:pStyle w:val="PargrafodaLista"/>
        <w:numPr>
          <w:ilvl w:val="1"/>
          <w:numId w:val="11"/>
        </w:numPr>
        <w:tabs>
          <w:tab w:val="left" w:pos="461"/>
          <w:tab w:val="left" w:pos="993"/>
        </w:tabs>
        <w:spacing w:before="120" w:after="120" w:line="268" w:lineRule="auto"/>
        <w:ind w:left="142" w:right="133" w:firstLine="0"/>
        <w:rPr>
          <w:rFonts w:ascii="Arial" w:hAnsi="Arial" w:cs="Arial"/>
          <w:sz w:val="24"/>
          <w:szCs w:val="24"/>
        </w:rPr>
      </w:pPr>
      <w:r w:rsidRPr="00CF4EB4">
        <w:rPr>
          <w:rFonts w:ascii="Arial" w:hAnsi="Arial" w:cs="Arial"/>
          <w:sz w:val="24"/>
          <w:szCs w:val="24"/>
        </w:rPr>
        <w:t>Ressalta-se que a falta de manutenção nas instalações prediais poderá acarretar o agravo da situação das edificações afetadas, evitando chegar a um nível em que as avarias se tornem irreparáveis. Além disso, o estado precário das construções pode ocasionar acidentes, colocando a vida humana em risco.</w:t>
      </w:r>
    </w:p>
    <w:p w14:paraId="49570C5F" w14:textId="77777777" w:rsidR="001C1458" w:rsidRPr="00CF4EB4" w:rsidRDefault="00DB4E05" w:rsidP="00CF4EB4">
      <w:pPr>
        <w:pStyle w:val="PargrafodaLista"/>
        <w:numPr>
          <w:ilvl w:val="1"/>
          <w:numId w:val="11"/>
        </w:numPr>
        <w:tabs>
          <w:tab w:val="left" w:pos="441"/>
          <w:tab w:val="left" w:pos="993"/>
        </w:tabs>
        <w:spacing w:before="120" w:after="120" w:line="268" w:lineRule="auto"/>
        <w:ind w:left="142" w:right="133" w:firstLine="0"/>
        <w:rPr>
          <w:rFonts w:ascii="Arial" w:hAnsi="Arial" w:cs="Arial"/>
          <w:sz w:val="24"/>
          <w:szCs w:val="24"/>
        </w:rPr>
      </w:pPr>
      <w:r w:rsidRPr="00CF4EB4">
        <w:rPr>
          <w:rFonts w:ascii="Arial" w:hAnsi="Arial" w:cs="Arial"/>
          <w:sz w:val="24"/>
          <w:szCs w:val="24"/>
        </w:rPr>
        <w:t xml:space="preserve">Dessa forma, a contratação justifica-se pela necessidade de atender de forma contínua às </w:t>
      </w:r>
      <w:r w:rsidRPr="00CF4EB4">
        <w:rPr>
          <w:rFonts w:ascii="Arial" w:hAnsi="Arial" w:cs="Arial"/>
          <w:sz w:val="24"/>
          <w:szCs w:val="24"/>
        </w:rPr>
        <w:lastRenderedPageBreak/>
        <w:t>demandas da</w:t>
      </w:r>
      <w:r w:rsidRPr="00CF4EB4">
        <w:rPr>
          <w:rFonts w:ascii="Arial" w:hAnsi="Arial" w:cs="Arial"/>
          <w:spacing w:val="-2"/>
          <w:sz w:val="24"/>
          <w:szCs w:val="24"/>
        </w:rPr>
        <w:t xml:space="preserve"> </w:t>
      </w:r>
      <w:r w:rsidRPr="00CF4EB4">
        <w:rPr>
          <w:rFonts w:ascii="Arial" w:hAnsi="Arial" w:cs="Arial"/>
          <w:sz w:val="24"/>
          <w:szCs w:val="24"/>
        </w:rPr>
        <w:t>AFEAM pelo período de 12 (doze)</w:t>
      </w:r>
      <w:r w:rsidRPr="00CF4EB4">
        <w:rPr>
          <w:rFonts w:ascii="Arial" w:hAnsi="Arial" w:cs="Arial"/>
          <w:spacing w:val="10"/>
          <w:sz w:val="24"/>
          <w:szCs w:val="24"/>
        </w:rPr>
        <w:t xml:space="preserve"> </w:t>
      </w:r>
      <w:r w:rsidRPr="00CF4EB4">
        <w:rPr>
          <w:rFonts w:ascii="Arial" w:hAnsi="Arial" w:cs="Arial"/>
          <w:sz w:val="24"/>
          <w:szCs w:val="24"/>
        </w:rPr>
        <w:t>meses,</w:t>
      </w:r>
      <w:r w:rsidRPr="00CF4EB4">
        <w:rPr>
          <w:rFonts w:ascii="Arial" w:hAnsi="Arial" w:cs="Arial"/>
          <w:spacing w:val="10"/>
          <w:sz w:val="24"/>
          <w:szCs w:val="24"/>
        </w:rPr>
        <w:t xml:space="preserve"> </w:t>
      </w:r>
      <w:r w:rsidRPr="00CF4EB4">
        <w:rPr>
          <w:rFonts w:ascii="Arial" w:hAnsi="Arial" w:cs="Arial"/>
          <w:sz w:val="24"/>
          <w:szCs w:val="24"/>
        </w:rPr>
        <w:t>assegurando</w:t>
      </w:r>
      <w:r w:rsidRPr="00CF4EB4">
        <w:rPr>
          <w:rFonts w:ascii="Arial" w:hAnsi="Arial" w:cs="Arial"/>
          <w:spacing w:val="10"/>
          <w:sz w:val="24"/>
          <w:szCs w:val="24"/>
        </w:rPr>
        <w:t xml:space="preserve"> </w:t>
      </w:r>
      <w:r w:rsidRPr="00CF4EB4">
        <w:rPr>
          <w:rFonts w:ascii="Arial" w:hAnsi="Arial" w:cs="Arial"/>
          <w:sz w:val="24"/>
          <w:szCs w:val="24"/>
        </w:rPr>
        <w:t>a</w:t>
      </w:r>
      <w:r w:rsidRPr="00CF4EB4">
        <w:rPr>
          <w:rFonts w:ascii="Arial" w:hAnsi="Arial" w:cs="Arial"/>
          <w:spacing w:val="10"/>
          <w:sz w:val="24"/>
          <w:szCs w:val="24"/>
        </w:rPr>
        <w:t xml:space="preserve"> </w:t>
      </w:r>
      <w:r w:rsidRPr="00CF4EB4">
        <w:rPr>
          <w:rFonts w:ascii="Arial" w:hAnsi="Arial" w:cs="Arial"/>
          <w:sz w:val="24"/>
          <w:szCs w:val="24"/>
        </w:rPr>
        <w:t>pronta</w:t>
      </w:r>
      <w:r w:rsidRPr="00CF4EB4">
        <w:rPr>
          <w:rFonts w:ascii="Arial" w:hAnsi="Arial" w:cs="Arial"/>
          <w:spacing w:val="10"/>
          <w:sz w:val="24"/>
          <w:szCs w:val="24"/>
        </w:rPr>
        <w:t xml:space="preserve"> </w:t>
      </w:r>
      <w:r w:rsidRPr="00CF4EB4">
        <w:rPr>
          <w:rFonts w:ascii="Arial" w:hAnsi="Arial" w:cs="Arial"/>
          <w:sz w:val="24"/>
          <w:szCs w:val="24"/>
        </w:rPr>
        <w:t>intervenção</w:t>
      </w:r>
      <w:r w:rsidRPr="00CF4EB4">
        <w:rPr>
          <w:rFonts w:ascii="Arial" w:hAnsi="Arial" w:cs="Arial"/>
          <w:spacing w:val="10"/>
          <w:sz w:val="24"/>
          <w:szCs w:val="24"/>
        </w:rPr>
        <w:t xml:space="preserve"> </w:t>
      </w:r>
      <w:r w:rsidRPr="00CF4EB4">
        <w:rPr>
          <w:rFonts w:ascii="Arial" w:hAnsi="Arial" w:cs="Arial"/>
          <w:sz w:val="24"/>
          <w:szCs w:val="24"/>
        </w:rPr>
        <w:t>em</w:t>
      </w:r>
      <w:r w:rsidRPr="00CF4EB4">
        <w:rPr>
          <w:rFonts w:ascii="Arial" w:hAnsi="Arial" w:cs="Arial"/>
          <w:spacing w:val="10"/>
          <w:sz w:val="24"/>
          <w:szCs w:val="24"/>
        </w:rPr>
        <w:t xml:space="preserve"> </w:t>
      </w:r>
      <w:r w:rsidRPr="00CF4EB4">
        <w:rPr>
          <w:rFonts w:ascii="Arial" w:hAnsi="Arial" w:cs="Arial"/>
          <w:sz w:val="24"/>
          <w:szCs w:val="24"/>
        </w:rPr>
        <w:t>situações</w:t>
      </w:r>
      <w:r w:rsidRPr="00CF4EB4">
        <w:rPr>
          <w:rFonts w:ascii="Arial" w:hAnsi="Arial" w:cs="Arial"/>
          <w:spacing w:val="10"/>
          <w:sz w:val="24"/>
          <w:szCs w:val="24"/>
        </w:rPr>
        <w:t xml:space="preserve"> </w:t>
      </w:r>
      <w:r w:rsidRPr="00CF4EB4">
        <w:rPr>
          <w:rFonts w:ascii="Arial" w:hAnsi="Arial" w:cs="Arial"/>
          <w:sz w:val="24"/>
          <w:szCs w:val="24"/>
        </w:rPr>
        <w:t>emergenciais,</w:t>
      </w:r>
      <w:r w:rsidRPr="00CF4EB4">
        <w:rPr>
          <w:rFonts w:ascii="Arial" w:hAnsi="Arial" w:cs="Arial"/>
          <w:spacing w:val="10"/>
          <w:sz w:val="24"/>
          <w:szCs w:val="24"/>
        </w:rPr>
        <w:t xml:space="preserve"> </w:t>
      </w:r>
      <w:r w:rsidRPr="00CF4EB4">
        <w:rPr>
          <w:rFonts w:ascii="Arial" w:hAnsi="Arial" w:cs="Arial"/>
          <w:sz w:val="24"/>
          <w:szCs w:val="24"/>
        </w:rPr>
        <w:t>a</w:t>
      </w:r>
      <w:r w:rsidRPr="00CF4EB4">
        <w:rPr>
          <w:rFonts w:ascii="Arial" w:hAnsi="Arial" w:cs="Arial"/>
          <w:spacing w:val="10"/>
          <w:sz w:val="24"/>
          <w:szCs w:val="24"/>
        </w:rPr>
        <w:t xml:space="preserve"> </w:t>
      </w:r>
      <w:r w:rsidRPr="00CF4EB4">
        <w:rPr>
          <w:rFonts w:ascii="Arial" w:hAnsi="Arial" w:cs="Arial"/>
          <w:sz w:val="24"/>
          <w:szCs w:val="24"/>
        </w:rPr>
        <w:t>adequada</w:t>
      </w:r>
      <w:r w:rsidRPr="00CF4EB4">
        <w:rPr>
          <w:rFonts w:ascii="Arial" w:hAnsi="Arial" w:cs="Arial"/>
          <w:spacing w:val="10"/>
          <w:sz w:val="24"/>
          <w:szCs w:val="24"/>
        </w:rPr>
        <w:t xml:space="preserve"> </w:t>
      </w:r>
      <w:r w:rsidRPr="00CF4EB4">
        <w:rPr>
          <w:rFonts w:ascii="Arial" w:hAnsi="Arial" w:cs="Arial"/>
          <w:sz w:val="24"/>
          <w:szCs w:val="24"/>
        </w:rPr>
        <w:t>conservação</w:t>
      </w:r>
      <w:r w:rsidRPr="00CF4EB4">
        <w:rPr>
          <w:rFonts w:ascii="Arial" w:hAnsi="Arial" w:cs="Arial"/>
          <w:spacing w:val="10"/>
          <w:sz w:val="24"/>
          <w:szCs w:val="24"/>
        </w:rPr>
        <w:t xml:space="preserve"> </w:t>
      </w:r>
      <w:r w:rsidRPr="00CF4EB4">
        <w:rPr>
          <w:rFonts w:ascii="Arial" w:hAnsi="Arial" w:cs="Arial"/>
          <w:sz w:val="24"/>
          <w:szCs w:val="24"/>
        </w:rPr>
        <w:t>do</w:t>
      </w:r>
      <w:r w:rsidRPr="00CF4EB4">
        <w:rPr>
          <w:rFonts w:ascii="Arial" w:hAnsi="Arial" w:cs="Arial"/>
          <w:spacing w:val="10"/>
          <w:sz w:val="24"/>
          <w:szCs w:val="24"/>
        </w:rPr>
        <w:t xml:space="preserve"> </w:t>
      </w:r>
      <w:r w:rsidRPr="00CF4EB4">
        <w:rPr>
          <w:rFonts w:ascii="Arial" w:hAnsi="Arial" w:cs="Arial"/>
          <w:sz w:val="24"/>
          <w:szCs w:val="24"/>
        </w:rPr>
        <w:t>patrimônio</w:t>
      </w:r>
      <w:r w:rsidRPr="00CF4EB4">
        <w:rPr>
          <w:rFonts w:ascii="Arial" w:hAnsi="Arial" w:cs="Arial"/>
          <w:spacing w:val="10"/>
          <w:sz w:val="24"/>
          <w:szCs w:val="24"/>
        </w:rPr>
        <w:t xml:space="preserve"> </w:t>
      </w:r>
      <w:r w:rsidRPr="00CF4EB4">
        <w:rPr>
          <w:rFonts w:ascii="Arial" w:hAnsi="Arial" w:cs="Arial"/>
          <w:sz w:val="24"/>
          <w:szCs w:val="24"/>
        </w:rPr>
        <w:t>público</w:t>
      </w:r>
      <w:r w:rsidRPr="00CF4EB4">
        <w:rPr>
          <w:rFonts w:ascii="Arial" w:hAnsi="Arial" w:cs="Arial"/>
          <w:spacing w:val="10"/>
          <w:sz w:val="24"/>
          <w:szCs w:val="24"/>
        </w:rPr>
        <w:t xml:space="preserve"> </w:t>
      </w:r>
      <w:r w:rsidRPr="00CF4EB4">
        <w:rPr>
          <w:rFonts w:ascii="Arial" w:hAnsi="Arial" w:cs="Arial"/>
          <w:sz w:val="24"/>
          <w:szCs w:val="24"/>
        </w:rPr>
        <w:t>e</w:t>
      </w:r>
      <w:r w:rsidRPr="00CF4EB4">
        <w:rPr>
          <w:rFonts w:ascii="Arial" w:hAnsi="Arial" w:cs="Arial"/>
          <w:spacing w:val="10"/>
          <w:sz w:val="24"/>
          <w:szCs w:val="24"/>
        </w:rPr>
        <w:t xml:space="preserve"> </w:t>
      </w:r>
      <w:r w:rsidRPr="00CF4EB4">
        <w:rPr>
          <w:rFonts w:ascii="Arial" w:hAnsi="Arial" w:cs="Arial"/>
          <w:sz w:val="24"/>
          <w:szCs w:val="24"/>
        </w:rPr>
        <w:t>evitando a aquisição descentralizada desses produtos, representado assim uma redução nos custos e a garantia de fornecimento de produtos de boa qualidade.</w:t>
      </w:r>
    </w:p>
    <w:p w14:paraId="62664BA9" w14:textId="77777777" w:rsidR="00A55861" w:rsidRPr="00013593" w:rsidRDefault="00A55861" w:rsidP="00CF4EB4">
      <w:pPr>
        <w:pStyle w:val="PargrafodaLista"/>
        <w:numPr>
          <w:ilvl w:val="1"/>
          <w:numId w:val="11"/>
        </w:numPr>
        <w:tabs>
          <w:tab w:val="left" w:pos="441"/>
          <w:tab w:val="left" w:pos="993"/>
        </w:tabs>
        <w:spacing w:before="120" w:after="120" w:line="268" w:lineRule="auto"/>
        <w:ind w:left="142" w:right="133" w:firstLine="0"/>
        <w:rPr>
          <w:rFonts w:ascii="Arial" w:hAnsi="Arial" w:cs="Arial"/>
          <w:sz w:val="24"/>
          <w:szCs w:val="24"/>
          <w:lang w:val="pt-BR"/>
        </w:rPr>
      </w:pPr>
      <w:r w:rsidRPr="00013593">
        <w:rPr>
          <w:rFonts w:ascii="Arial" w:hAnsi="Arial" w:cs="Arial"/>
          <w:sz w:val="24"/>
          <w:szCs w:val="24"/>
          <w:lang w:val="pt-BR"/>
        </w:rPr>
        <w:t xml:space="preserve">Optou-se pela adjudicação e julgamento do objeto divididos em 5 (cinco) lotes homogêneos, agrupados por estrita afinidade com os respectivos nichos de mercado e ramos de atuação comercial dos fornecedores potenciais. Esta modelagem justifica-se sob o aspecto técnico e econômico pelos seguintes fatores: </w:t>
      </w:r>
    </w:p>
    <w:p w14:paraId="09716ABD" w14:textId="48DF2E86" w:rsidR="00A55861" w:rsidRPr="00013593" w:rsidRDefault="00A55861" w:rsidP="00CF4EB4">
      <w:pPr>
        <w:pStyle w:val="PargrafodaLista"/>
        <w:numPr>
          <w:ilvl w:val="2"/>
          <w:numId w:val="14"/>
        </w:numPr>
        <w:tabs>
          <w:tab w:val="left" w:pos="441"/>
          <w:tab w:val="left" w:pos="993"/>
        </w:tabs>
        <w:spacing w:before="120" w:after="120" w:line="268" w:lineRule="auto"/>
        <w:ind w:left="142" w:right="133" w:firstLine="0"/>
        <w:rPr>
          <w:rFonts w:ascii="Arial" w:hAnsi="Arial" w:cs="Arial"/>
          <w:sz w:val="24"/>
          <w:szCs w:val="24"/>
          <w:lang w:val="pt-BR"/>
        </w:rPr>
      </w:pPr>
      <w:r w:rsidRPr="00013593">
        <w:rPr>
          <w:rFonts w:ascii="Arial" w:hAnsi="Arial" w:cs="Arial"/>
          <w:sz w:val="24"/>
          <w:szCs w:val="24"/>
          <w:lang w:val="pt-BR"/>
        </w:rPr>
        <w:t>Ganho de Escala e Modicidade de Preços: O agrupamento de itens correlatos atrai distribuidores e fabricantes especializados de cada setor (</w:t>
      </w:r>
      <w:proofErr w:type="spellStart"/>
      <w:r w:rsidRPr="00013593">
        <w:rPr>
          <w:rFonts w:ascii="Arial" w:hAnsi="Arial" w:cs="Arial"/>
          <w:sz w:val="24"/>
          <w:szCs w:val="24"/>
          <w:lang w:val="pt-BR"/>
        </w:rPr>
        <w:t>ex</w:t>
      </w:r>
      <w:proofErr w:type="spellEnd"/>
      <w:r w:rsidRPr="00013593">
        <w:rPr>
          <w:rFonts w:ascii="Arial" w:hAnsi="Arial" w:cs="Arial"/>
          <w:sz w:val="24"/>
          <w:szCs w:val="24"/>
          <w:lang w:val="pt-BR"/>
        </w:rPr>
        <w:t xml:space="preserve">: elétrico, tintas e sinalização), permitindo que ofereçam propostas financeiras mais vantajosas e competitivas devido ao volume e à cadeia de suprimentos direta. </w:t>
      </w:r>
    </w:p>
    <w:p w14:paraId="5F188E0E" w14:textId="77777777" w:rsidR="00A55861" w:rsidRPr="00CF4EB4" w:rsidRDefault="00A55861" w:rsidP="00CF4EB4">
      <w:pPr>
        <w:pStyle w:val="PargrafodaLista"/>
        <w:numPr>
          <w:ilvl w:val="2"/>
          <w:numId w:val="14"/>
        </w:numPr>
        <w:tabs>
          <w:tab w:val="left" w:pos="441"/>
          <w:tab w:val="left" w:pos="993"/>
        </w:tabs>
        <w:spacing w:before="120" w:after="120" w:line="268" w:lineRule="auto"/>
        <w:ind w:left="142" w:right="133" w:firstLine="0"/>
        <w:rPr>
          <w:rFonts w:ascii="Arial" w:hAnsi="Arial" w:cs="Arial"/>
          <w:sz w:val="24"/>
          <w:szCs w:val="24"/>
          <w:lang w:val="pt-BR"/>
        </w:rPr>
      </w:pPr>
      <w:r w:rsidRPr="00CF4EB4">
        <w:rPr>
          <w:rFonts w:ascii="Arial" w:hAnsi="Arial" w:cs="Arial"/>
          <w:sz w:val="24"/>
          <w:szCs w:val="24"/>
          <w:lang w:val="pt-BR"/>
        </w:rPr>
        <w:t xml:space="preserve">Racionalização Logística e Eficiência Administrativa: Reduz drasticamente o número de contratos e atas de registro de preços a serem gerenciados pela AFEAM, simplificando os procedimentos de faturamento, expedição de Autorizações de Fornecimento (AF) e o recebimento de materiais pelo setor de patrimônio. </w:t>
      </w:r>
    </w:p>
    <w:p w14:paraId="4C0E8E2B" w14:textId="77777777" w:rsidR="00A55861" w:rsidRPr="00CF4EB4" w:rsidRDefault="00A55861" w:rsidP="00CF4EB4">
      <w:pPr>
        <w:pStyle w:val="PargrafodaLista"/>
        <w:numPr>
          <w:ilvl w:val="2"/>
          <w:numId w:val="14"/>
        </w:numPr>
        <w:tabs>
          <w:tab w:val="left" w:pos="441"/>
          <w:tab w:val="left" w:pos="993"/>
        </w:tabs>
        <w:spacing w:before="120" w:after="120" w:line="268" w:lineRule="auto"/>
        <w:ind w:left="142" w:right="133" w:firstLine="0"/>
        <w:rPr>
          <w:rFonts w:ascii="Arial" w:hAnsi="Arial" w:cs="Arial"/>
          <w:sz w:val="24"/>
          <w:szCs w:val="24"/>
          <w:lang w:val="pt-BR"/>
        </w:rPr>
      </w:pPr>
      <w:r w:rsidRPr="00CF4EB4">
        <w:rPr>
          <w:rFonts w:ascii="Arial" w:hAnsi="Arial" w:cs="Arial"/>
          <w:sz w:val="24"/>
          <w:szCs w:val="24"/>
          <w:lang w:val="pt-BR"/>
        </w:rPr>
        <w:t xml:space="preserve">Mitigação do Risco de Restrição à Competitividade: Ao agrupar os itens de forma lógica e equilibrada por nicho de mercado, evita-se a pulverização excessiva (que afasta grandes fornecedores devido ao baixo valor unitário de frete para Manaus) e, simultaneamente, evita-se o lote único global, garantindo ampla participação de micro e pequenas empresas nos lotes específicos. </w:t>
      </w:r>
    </w:p>
    <w:p w14:paraId="6570F4B7" w14:textId="77777777" w:rsidR="00A55861" w:rsidRPr="00CF4EB4" w:rsidRDefault="00A55861" w:rsidP="00CF4EB4">
      <w:pPr>
        <w:pStyle w:val="PargrafodaLista"/>
        <w:numPr>
          <w:ilvl w:val="1"/>
          <w:numId w:val="11"/>
        </w:numPr>
        <w:tabs>
          <w:tab w:val="left" w:pos="441"/>
          <w:tab w:val="left" w:pos="993"/>
        </w:tabs>
        <w:spacing w:before="120" w:after="120" w:line="268" w:lineRule="auto"/>
        <w:ind w:left="142" w:right="133" w:firstLine="0"/>
        <w:rPr>
          <w:rFonts w:ascii="Arial" w:hAnsi="Arial" w:cs="Arial"/>
          <w:sz w:val="24"/>
          <w:szCs w:val="24"/>
          <w:lang w:val="pt-BR"/>
        </w:rPr>
      </w:pPr>
      <w:r w:rsidRPr="00CF4EB4">
        <w:rPr>
          <w:rFonts w:ascii="Arial" w:hAnsi="Arial" w:cs="Arial"/>
          <w:sz w:val="24"/>
          <w:szCs w:val="24"/>
          <w:lang w:val="pt-BR"/>
        </w:rPr>
        <w:t xml:space="preserve">A adoção desse critério encontra amparo no princípio da eficiência e na jurisprudência pacífica dos órgãos de controle, demonstrando-se amplamente vantajosa para a administração pública. </w:t>
      </w:r>
    </w:p>
    <w:p w14:paraId="2B828755" w14:textId="77777777" w:rsidR="001C1458" w:rsidRDefault="00DB4E05" w:rsidP="00CF4EB4">
      <w:pPr>
        <w:pStyle w:val="PargrafodaLista"/>
        <w:numPr>
          <w:ilvl w:val="1"/>
          <w:numId w:val="11"/>
        </w:numPr>
        <w:tabs>
          <w:tab w:val="left" w:pos="452"/>
          <w:tab w:val="left" w:pos="993"/>
        </w:tabs>
        <w:spacing w:before="120" w:after="120" w:line="268" w:lineRule="auto"/>
        <w:ind w:left="142" w:right="152" w:firstLine="0"/>
        <w:rPr>
          <w:rFonts w:ascii="Arial" w:hAnsi="Arial" w:cs="Arial"/>
          <w:sz w:val="24"/>
          <w:szCs w:val="24"/>
        </w:rPr>
      </w:pPr>
      <w:r w:rsidRPr="00CF4EB4">
        <w:rPr>
          <w:rFonts w:ascii="Arial" w:hAnsi="Arial" w:cs="Arial"/>
          <w:sz w:val="24"/>
          <w:szCs w:val="24"/>
        </w:rPr>
        <w:t>A despesa</w:t>
      </w:r>
      <w:r w:rsidRPr="00CF4EB4">
        <w:rPr>
          <w:rFonts w:ascii="Arial" w:hAnsi="Arial" w:cs="Arial"/>
          <w:spacing w:val="20"/>
          <w:sz w:val="24"/>
          <w:szCs w:val="24"/>
        </w:rPr>
        <w:t xml:space="preserve"> </w:t>
      </w:r>
      <w:r w:rsidRPr="00CF4EB4">
        <w:rPr>
          <w:rFonts w:ascii="Arial" w:hAnsi="Arial" w:cs="Arial"/>
          <w:sz w:val="24"/>
          <w:szCs w:val="24"/>
        </w:rPr>
        <w:t>dessa</w:t>
      </w:r>
      <w:r w:rsidRPr="00CF4EB4">
        <w:rPr>
          <w:rFonts w:ascii="Arial" w:hAnsi="Arial" w:cs="Arial"/>
          <w:spacing w:val="20"/>
          <w:sz w:val="24"/>
          <w:szCs w:val="24"/>
        </w:rPr>
        <w:t xml:space="preserve"> </w:t>
      </w:r>
      <w:r w:rsidRPr="00CF4EB4">
        <w:rPr>
          <w:rFonts w:ascii="Arial" w:hAnsi="Arial" w:cs="Arial"/>
          <w:sz w:val="24"/>
          <w:szCs w:val="24"/>
        </w:rPr>
        <w:t>contratação</w:t>
      </w:r>
      <w:r w:rsidRPr="00CF4EB4">
        <w:rPr>
          <w:rFonts w:ascii="Arial" w:hAnsi="Arial" w:cs="Arial"/>
          <w:spacing w:val="20"/>
          <w:sz w:val="24"/>
          <w:szCs w:val="24"/>
        </w:rPr>
        <w:t xml:space="preserve"> </w:t>
      </w:r>
      <w:r w:rsidRPr="00CF4EB4">
        <w:rPr>
          <w:rFonts w:ascii="Arial" w:hAnsi="Arial" w:cs="Arial"/>
          <w:sz w:val="24"/>
          <w:szCs w:val="24"/>
        </w:rPr>
        <w:t>está</w:t>
      </w:r>
      <w:r w:rsidRPr="00CF4EB4">
        <w:rPr>
          <w:rFonts w:ascii="Arial" w:hAnsi="Arial" w:cs="Arial"/>
          <w:spacing w:val="20"/>
          <w:sz w:val="24"/>
          <w:szCs w:val="24"/>
        </w:rPr>
        <w:t xml:space="preserve"> </w:t>
      </w:r>
      <w:r w:rsidRPr="00CF4EB4">
        <w:rPr>
          <w:rFonts w:ascii="Arial" w:hAnsi="Arial" w:cs="Arial"/>
          <w:sz w:val="24"/>
          <w:szCs w:val="24"/>
        </w:rPr>
        <w:t>contemplada</w:t>
      </w:r>
      <w:r w:rsidRPr="00CF4EB4">
        <w:rPr>
          <w:rFonts w:ascii="Arial" w:hAnsi="Arial" w:cs="Arial"/>
          <w:spacing w:val="20"/>
          <w:sz w:val="24"/>
          <w:szCs w:val="24"/>
        </w:rPr>
        <w:t xml:space="preserve"> </w:t>
      </w:r>
      <w:r w:rsidRPr="00CF4EB4">
        <w:rPr>
          <w:rFonts w:ascii="Arial" w:hAnsi="Arial" w:cs="Arial"/>
          <w:sz w:val="24"/>
          <w:szCs w:val="24"/>
        </w:rPr>
        <w:t>no</w:t>
      </w:r>
      <w:r w:rsidRPr="00CF4EB4">
        <w:rPr>
          <w:rFonts w:ascii="Arial" w:hAnsi="Arial" w:cs="Arial"/>
          <w:spacing w:val="20"/>
          <w:sz w:val="24"/>
          <w:szCs w:val="24"/>
        </w:rPr>
        <w:t xml:space="preserve"> </w:t>
      </w:r>
      <w:r w:rsidRPr="00CF4EB4">
        <w:rPr>
          <w:rFonts w:ascii="Arial" w:hAnsi="Arial" w:cs="Arial"/>
          <w:sz w:val="24"/>
          <w:szCs w:val="24"/>
        </w:rPr>
        <w:t>Planejamento</w:t>
      </w:r>
      <w:r w:rsidRPr="00CF4EB4">
        <w:rPr>
          <w:rFonts w:ascii="Arial" w:hAnsi="Arial" w:cs="Arial"/>
          <w:spacing w:val="20"/>
          <w:sz w:val="24"/>
          <w:szCs w:val="24"/>
        </w:rPr>
        <w:t xml:space="preserve"> </w:t>
      </w:r>
      <w:r w:rsidRPr="00CF4EB4">
        <w:rPr>
          <w:rFonts w:ascii="Arial" w:hAnsi="Arial" w:cs="Arial"/>
          <w:sz w:val="24"/>
          <w:szCs w:val="24"/>
        </w:rPr>
        <w:t>estratégico</w:t>
      </w:r>
      <w:r w:rsidRPr="00CF4EB4">
        <w:rPr>
          <w:rFonts w:ascii="Arial" w:hAnsi="Arial" w:cs="Arial"/>
          <w:spacing w:val="20"/>
          <w:sz w:val="24"/>
          <w:szCs w:val="24"/>
        </w:rPr>
        <w:t xml:space="preserve"> </w:t>
      </w:r>
      <w:r w:rsidRPr="00CF4EB4">
        <w:rPr>
          <w:rFonts w:ascii="Arial" w:hAnsi="Arial" w:cs="Arial"/>
          <w:sz w:val="24"/>
          <w:szCs w:val="24"/>
        </w:rPr>
        <w:t>da AFEAM</w:t>
      </w:r>
      <w:r w:rsidRPr="00CF4EB4">
        <w:rPr>
          <w:rFonts w:ascii="Arial" w:hAnsi="Arial" w:cs="Arial"/>
          <w:spacing w:val="20"/>
          <w:sz w:val="24"/>
          <w:szCs w:val="24"/>
        </w:rPr>
        <w:t xml:space="preserve"> </w:t>
      </w:r>
      <w:r w:rsidRPr="00CF4EB4">
        <w:rPr>
          <w:rFonts w:ascii="Arial" w:hAnsi="Arial" w:cs="Arial"/>
          <w:sz w:val="24"/>
          <w:szCs w:val="24"/>
        </w:rPr>
        <w:t>na</w:t>
      </w:r>
      <w:r w:rsidRPr="00CF4EB4">
        <w:rPr>
          <w:rFonts w:ascii="Arial" w:hAnsi="Arial" w:cs="Arial"/>
          <w:spacing w:val="20"/>
          <w:sz w:val="24"/>
          <w:szCs w:val="24"/>
        </w:rPr>
        <w:t xml:space="preserve"> </w:t>
      </w:r>
      <w:r w:rsidRPr="00CF4EB4">
        <w:rPr>
          <w:rFonts w:ascii="Arial" w:hAnsi="Arial" w:cs="Arial"/>
          <w:sz w:val="24"/>
          <w:szCs w:val="24"/>
        </w:rPr>
        <w:t>rubrica</w:t>
      </w:r>
      <w:r w:rsidRPr="00CF4EB4">
        <w:rPr>
          <w:rFonts w:ascii="Arial" w:hAnsi="Arial" w:cs="Arial"/>
          <w:spacing w:val="20"/>
          <w:sz w:val="24"/>
          <w:szCs w:val="24"/>
        </w:rPr>
        <w:t xml:space="preserve"> </w:t>
      </w:r>
      <w:r w:rsidRPr="00CF4EB4">
        <w:rPr>
          <w:rFonts w:ascii="Arial" w:hAnsi="Arial" w:cs="Arial"/>
          <w:sz w:val="24"/>
          <w:szCs w:val="24"/>
        </w:rPr>
        <w:t>8.1.7.24.00.000</w:t>
      </w:r>
      <w:r w:rsidRPr="00CF4EB4">
        <w:rPr>
          <w:rFonts w:ascii="Arial" w:hAnsi="Arial" w:cs="Arial"/>
          <w:spacing w:val="20"/>
          <w:sz w:val="24"/>
          <w:szCs w:val="24"/>
        </w:rPr>
        <w:t xml:space="preserve"> </w:t>
      </w:r>
      <w:r w:rsidRPr="00CF4EB4">
        <w:rPr>
          <w:rFonts w:ascii="Arial" w:hAnsi="Arial" w:cs="Arial"/>
          <w:sz w:val="24"/>
          <w:szCs w:val="24"/>
        </w:rPr>
        <w:t>–</w:t>
      </w:r>
      <w:r w:rsidRPr="00CF4EB4">
        <w:rPr>
          <w:rFonts w:ascii="Arial" w:hAnsi="Arial" w:cs="Arial"/>
          <w:spacing w:val="20"/>
          <w:sz w:val="24"/>
          <w:szCs w:val="24"/>
        </w:rPr>
        <w:t xml:space="preserve"> </w:t>
      </w:r>
      <w:r w:rsidRPr="00CF4EB4">
        <w:rPr>
          <w:rFonts w:ascii="Arial" w:hAnsi="Arial" w:cs="Arial"/>
          <w:sz w:val="24"/>
          <w:szCs w:val="24"/>
        </w:rPr>
        <w:t>DESPESAS DE MATERIAL, Subconta: 8.1.7.24.00.003 – MATERIAIS DIVERSOS.</w:t>
      </w:r>
    </w:p>
    <w:p w14:paraId="6E38CEEB" w14:textId="77777777" w:rsidR="00A7016C" w:rsidRPr="00CF4EB4" w:rsidRDefault="00A7016C" w:rsidP="00A7016C">
      <w:pPr>
        <w:pStyle w:val="PargrafodaLista"/>
        <w:tabs>
          <w:tab w:val="left" w:pos="452"/>
          <w:tab w:val="left" w:pos="993"/>
        </w:tabs>
        <w:spacing w:before="120" w:after="120" w:line="268" w:lineRule="auto"/>
        <w:ind w:left="142" w:right="152"/>
        <w:rPr>
          <w:rFonts w:ascii="Arial" w:hAnsi="Arial" w:cs="Arial"/>
          <w:sz w:val="24"/>
          <w:szCs w:val="24"/>
        </w:rPr>
      </w:pPr>
    </w:p>
    <w:p w14:paraId="7DD698EC" w14:textId="77777777" w:rsidR="001C1458" w:rsidRPr="00CF4EB4" w:rsidRDefault="00DB4E05" w:rsidP="00CF4EB4">
      <w:pPr>
        <w:pStyle w:val="Ttulo1"/>
        <w:numPr>
          <w:ilvl w:val="0"/>
          <w:numId w:val="14"/>
        </w:numPr>
        <w:tabs>
          <w:tab w:val="left" w:pos="406"/>
          <w:tab w:val="left" w:pos="993"/>
        </w:tabs>
        <w:spacing w:before="120" w:after="120"/>
        <w:ind w:left="142" w:firstLine="0"/>
        <w:rPr>
          <w:sz w:val="24"/>
          <w:szCs w:val="24"/>
        </w:rPr>
      </w:pPr>
      <w:r w:rsidRPr="00CF4EB4">
        <w:rPr>
          <w:color w:val="000000"/>
          <w:sz w:val="24"/>
          <w:szCs w:val="24"/>
          <w:shd w:val="clear" w:color="auto" w:fill="BCC2C6"/>
        </w:rPr>
        <w:t>ESPECIFICAÇÕES</w:t>
      </w:r>
      <w:r w:rsidRPr="00CF4EB4">
        <w:rPr>
          <w:color w:val="000000"/>
          <w:spacing w:val="-5"/>
          <w:sz w:val="24"/>
          <w:szCs w:val="24"/>
          <w:shd w:val="clear" w:color="auto" w:fill="BCC2C6"/>
        </w:rPr>
        <w:t xml:space="preserve"> </w:t>
      </w:r>
      <w:r w:rsidRPr="00CF4EB4">
        <w:rPr>
          <w:color w:val="000000"/>
          <w:sz w:val="24"/>
          <w:szCs w:val="24"/>
          <w:shd w:val="clear" w:color="auto" w:fill="BCC2C6"/>
        </w:rPr>
        <w:t>TÉCNICAS</w:t>
      </w:r>
      <w:r w:rsidRPr="00CF4EB4">
        <w:rPr>
          <w:color w:val="000000"/>
          <w:spacing w:val="-4"/>
          <w:sz w:val="24"/>
          <w:szCs w:val="24"/>
          <w:shd w:val="clear" w:color="auto" w:fill="BCC2C6"/>
        </w:rPr>
        <w:t xml:space="preserve"> </w:t>
      </w:r>
      <w:r w:rsidRPr="00CF4EB4">
        <w:rPr>
          <w:color w:val="000000"/>
          <w:sz w:val="24"/>
          <w:szCs w:val="24"/>
          <w:shd w:val="clear" w:color="auto" w:fill="BCC2C6"/>
        </w:rPr>
        <w:t>DO</w:t>
      </w:r>
      <w:r w:rsidRPr="00CF4EB4">
        <w:rPr>
          <w:color w:val="000000"/>
          <w:spacing w:val="-5"/>
          <w:sz w:val="24"/>
          <w:szCs w:val="24"/>
          <w:shd w:val="clear" w:color="auto" w:fill="BCC2C6"/>
        </w:rPr>
        <w:t xml:space="preserve"> </w:t>
      </w:r>
      <w:r w:rsidRPr="00CF4EB4">
        <w:rPr>
          <w:color w:val="000000"/>
          <w:sz w:val="24"/>
          <w:szCs w:val="24"/>
          <w:shd w:val="clear" w:color="auto" w:fill="BCC2C6"/>
        </w:rPr>
        <w:t>OBJETO</w:t>
      </w:r>
      <w:r w:rsidRPr="00CF4EB4">
        <w:rPr>
          <w:color w:val="000000"/>
          <w:spacing w:val="-4"/>
          <w:sz w:val="24"/>
          <w:szCs w:val="24"/>
          <w:shd w:val="clear" w:color="auto" w:fill="BCC2C6"/>
        </w:rPr>
        <w:t xml:space="preserve"> </w:t>
      </w:r>
      <w:r w:rsidRPr="00CF4EB4">
        <w:rPr>
          <w:color w:val="000000"/>
          <w:sz w:val="24"/>
          <w:szCs w:val="24"/>
          <w:shd w:val="clear" w:color="auto" w:fill="BCC2C6"/>
        </w:rPr>
        <w:t>E</w:t>
      </w:r>
      <w:r w:rsidRPr="00CF4EB4">
        <w:rPr>
          <w:color w:val="000000"/>
          <w:spacing w:val="-5"/>
          <w:sz w:val="24"/>
          <w:szCs w:val="24"/>
          <w:shd w:val="clear" w:color="auto" w:fill="BCC2C6"/>
        </w:rPr>
        <w:t xml:space="preserve"> </w:t>
      </w:r>
      <w:r w:rsidRPr="00CF4EB4">
        <w:rPr>
          <w:color w:val="000000"/>
          <w:sz w:val="24"/>
          <w:szCs w:val="24"/>
          <w:shd w:val="clear" w:color="auto" w:fill="BCC2C6"/>
        </w:rPr>
        <w:t>DO</w:t>
      </w:r>
      <w:r w:rsidRPr="00CF4EB4">
        <w:rPr>
          <w:color w:val="000000"/>
          <w:spacing w:val="-4"/>
          <w:sz w:val="24"/>
          <w:szCs w:val="24"/>
          <w:shd w:val="clear" w:color="auto" w:fill="BCC2C6"/>
        </w:rPr>
        <w:t xml:space="preserve"> </w:t>
      </w:r>
      <w:r w:rsidRPr="00CF4EB4">
        <w:rPr>
          <w:color w:val="000000"/>
          <w:spacing w:val="-2"/>
          <w:sz w:val="24"/>
          <w:szCs w:val="24"/>
          <w:shd w:val="clear" w:color="auto" w:fill="BCC2C6"/>
        </w:rPr>
        <w:t>QUANTITATIVO:</w:t>
      </w:r>
    </w:p>
    <w:p w14:paraId="2CB58022" w14:textId="77777777" w:rsidR="001C1458" w:rsidRPr="00CF4EB4" w:rsidRDefault="001C1458" w:rsidP="00CF4EB4">
      <w:pPr>
        <w:pStyle w:val="Corpodetexto"/>
        <w:tabs>
          <w:tab w:val="left" w:pos="993"/>
        </w:tabs>
        <w:spacing w:before="120" w:after="120"/>
        <w:ind w:left="142"/>
        <w:rPr>
          <w:rFonts w:ascii="Arial" w:hAnsi="Arial" w:cs="Arial"/>
          <w:b/>
          <w:sz w:val="24"/>
          <w:szCs w:val="24"/>
        </w:rPr>
      </w:pPr>
    </w:p>
    <w:p w14:paraId="4A016F7E"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t>Especificações</w:t>
      </w:r>
      <w:r w:rsidRPr="00CF4EB4">
        <w:rPr>
          <w:spacing w:val="-7"/>
          <w:sz w:val="24"/>
          <w:szCs w:val="24"/>
        </w:rPr>
        <w:t xml:space="preserve"> </w:t>
      </w:r>
      <w:r w:rsidRPr="00CF4EB4">
        <w:rPr>
          <w:sz w:val="24"/>
          <w:szCs w:val="24"/>
        </w:rPr>
        <w:t>e</w:t>
      </w:r>
      <w:r w:rsidRPr="00CF4EB4">
        <w:rPr>
          <w:spacing w:val="-6"/>
          <w:sz w:val="24"/>
          <w:szCs w:val="24"/>
        </w:rPr>
        <w:t xml:space="preserve"> </w:t>
      </w:r>
      <w:r w:rsidRPr="00CF4EB4">
        <w:rPr>
          <w:spacing w:val="-2"/>
          <w:sz w:val="24"/>
          <w:szCs w:val="24"/>
        </w:rPr>
        <w:t>quantidades:</w:t>
      </w:r>
    </w:p>
    <w:p w14:paraId="341F1821" w14:textId="77777777" w:rsidR="001C1458" w:rsidRPr="00CF4EB4" w:rsidRDefault="00DB4E05" w:rsidP="00CF4EB4">
      <w:pPr>
        <w:pStyle w:val="PargrafodaLista"/>
        <w:numPr>
          <w:ilvl w:val="2"/>
          <w:numId w:val="14"/>
        </w:numPr>
        <w:tabs>
          <w:tab w:val="left" w:pos="573"/>
          <w:tab w:val="left" w:pos="993"/>
        </w:tabs>
        <w:spacing w:before="120" w:after="120"/>
        <w:ind w:left="142" w:firstLine="0"/>
        <w:rPr>
          <w:rFonts w:ascii="Arial" w:hAnsi="Arial" w:cs="Arial"/>
          <w:sz w:val="24"/>
          <w:szCs w:val="24"/>
        </w:rPr>
      </w:pPr>
      <w:r w:rsidRPr="00CF4EB4">
        <w:rPr>
          <w:rFonts w:ascii="Arial" w:hAnsi="Arial" w:cs="Arial"/>
          <w:sz w:val="24"/>
          <w:szCs w:val="24"/>
        </w:rPr>
        <w:t>Os produtos</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serem</w:t>
      </w:r>
      <w:r w:rsidRPr="00CF4EB4">
        <w:rPr>
          <w:rFonts w:ascii="Arial" w:hAnsi="Arial" w:cs="Arial"/>
          <w:spacing w:val="1"/>
          <w:sz w:val="24"/>
          <w:szCs w:val="24"/>
        </w:rPr>
        <w:t xml:space="preserve"> </w:t>
      </w:r>
      <w:r w:rsidRPr="00CF4EB4">
        <w:rPr>
          <w:rFonts w:ascii="Arial" w:hAnsi="Arial" w:cs="Arial"/>
          <w:sz w:val="24"/>
          <w:szCs w:val="24"/>
        </w:rPr>
        <w:t>adquiridos,</w:t>
      </w:r>
      <w:r w:rsidRPr="00CF4EB4">
        <w:rPr>
          <w:rFonts w:ascii="Arial" w:hAnsi="Arial" w:cs="Arial"/>
          <w:spacing w:val="1"/>
          <w:sz w:val="24"/>
          <w:szCs w:val="24"/>
        </w:rPr>
        <w:t xml:space="preserve"> </w:t>
      </w:r>
      <w:r w:rsidRPr="00CF4EB4">
        <w:rPr>
          <w:rFonts w:ascii="Arial" w:hAnsi="Arial" w:cs="Arial"/>
          <w:sz w:val="24"/>
          <w:szCs w:val="24"/>
        </w:rPr>
        <w:t>são</w:t>
      </w:r>
      <w:r w:rsidRPr="00CF4EB4">
        <w:rPr>
          <w:rFonts w:ascii="Arial" w:hAnsi="Arial" w:cs="Arial"/>
          <w:spacing w:val="1"/>
          <w:sz w:val="24"/>
          <w:szCs w:val="24"/>
        </w:rPr>
        <w:t xml:space="preserve"> </w:t>
      </w: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discriminados</w:t>
      </w:r>
      <w:r w:rsidRPr="00CF4EB4">
        <w:rPr>
          <w:rFonts w:ascii="Arial" w:hAnsi="Arial" w:cs="Arial"/>
          <w:spacing w:val="1"/>
          <w:sz w:val="24"/>
          <w:szCs w:val="24"/>
        </w:rPr>
        <w:t xml:space="preserve"> </w:t>
      </w:r>
      <w:r w:rsidRPr="00CF4EB4">
        <w:rPr>
          <w:rFonts w:ascii="Arial" w:hAnsi="Arial" w:cs="Arial"/>
          <w:spacing w:val="-2"/>
          <w:sz w:val="24"/>
          <w:szCs w:val="24"/>
        </w:rPr>
        <w:t>abaixo:</w:t>
      </w:r>
    </w:p>
    <w:p w14:paraId="27ED7E49"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tbl>
      <w:tblPr>
        <w:tblW w:w="10406" w:type="dxa"/>
        <w:jc w:val="center"/>
        <w:tblLayout w:type="fixed"/>
        <w:tblCellMar>
          <w:left w:w="0" w:type="dxa"/>
          <w:right w:w="0" w:type="dxa"/>
        </w:tblCellMar>
        <w:tblLook w:val="04A0" w:firstRow="1" w:lastRow="0" w:firstColumn="1" w:lastColumn="0" w:noHBand="0" w:noVBand="1"/>
      </w:tblPr>
      <w:tblGrid>
        <w:gridCol w:w="590"/>
        <w:gridCol w:w="590"/>
        <w:gridCol w:w="1245"/>
        <w:gridCol w:w="3517"/>
        <w:gridCol w:w="863"/>
        <w:gridCol w:w="895"/>
        <w:gridCol w:w="851"/>
        <w:gridCol w:w="1843"/>
        <w:gridCol w:w="12"/>
      </w:tblGrid>
      <w:tr w:rsidR="00013593" w:rsidRPr="00FB4BEE" w14:paraId="550DCCAA" w14:textId="77777777" w:rsidTr="00680CC6">
        <w:trPr>
          <w:gridAfter w:val="1"/>
          <w:wAfter w:w="12" w:type="dxa"/>
          <w:jc w:val="center"/>
        </w:trPr>
        <w:tc>
          <w:tcPr>
            <w:tcW w:w="10394" w:type="dxa"/>
            <w:gridSpan w:val="8"/>
            <w:tcBorders>
              <w:top w:val="single" w:sz="6" w:space="0" w:color="000000"/>
              <w:left w:val="single" w:sz="6" w:space="0" w:color="000000"/>
              <w:bottom w:val="single" w:sz="6" w:space="0" w:color="000000"/>
              <w:right w:val="single" w:sz="6" w:space="0" w:color="auto"/>
            </w:tcBorders>
          </w:tcPr>
          <w:p w14:paraId="4AB32135" w14:textId="77777777" w:rsidR="00013593" w:rsidRPr="006D3D91" w:rsidRDefault="00013593" w:rsidP="00680CC6">
            <w:pPr>
              <w:widowControl/>
              <w:ind w:left="60" w:right="60"/>
              <w:jc w:val="center"/>
              <w:rPr>
                <w:rFonts w:cs="Times New Roman"/>
                <w:b/>
                <w:color w:val="000000"/>
                <w:sz w:val="18"/>
                <w:szCs w:val="18"/>
                <w:lang w:eastAsia="pt-BR"/>
              </w:rPr>
            </w:pPr>
            <w:r w:rsidRPr="000C6C6F">
              <w:rPr>
                <w:rFonts w:cs="Times New Roman"/>
                <w:b/>
                <w:color w:val="000000"/>
                <w:sz w:val="20"/>
                <w:szCs w:val="18"/>
                <w:highlight w:val="cyan"/>
                <w:lang w:eastAsia="pt-BR"/>
              </w:rPr>
              <w:t>LOTE 1: Materiais Elétricos e Iluminação</w:t>
            </w:r>
          </w:p>
        </w:tc>
      </w:tr>
      <w:tr w:rsidR="00013593" w:rsidRPr="00FB4BEE" w14:paraId="1B773851" w14:textId="77777777" w:rsidTr="00680CC6">
        <w:trPr>
          <w:gridAfter w:val="1"/>
          <w:wAfter w:w="12" w:type="dxa"/>
          <w:jc w:val="center"/>
        </w:trPr>
        <w:tc>
          <w:tcPr>
            <w:tcW w:w="590" w:type="dxa"/>
            <w:tcBorders>
              <w:top w:val="single" w:sz="6" w:space="0" w:color="000000"/>
              <w:left w:val="single" w:sz="6" w:space="0" w:color="000000"/>
              <w:bottom w:val="single" w:sz="6" w:space="0" w:color="000000"/>
              <w:right w:val="single" w:sz="6" w:space="0" w:color="000000"/>
            </w:tcBorders>
          </w:tcPr>
          <w:p w14:paraId="0D716A81" w14:textId="77777777" w:rsidR="00013593" w:rsidRDefault="00013593" w:rsidP="00680CC6">
            <w:pPr>
              <w:widowControl/>
              <w:ind w:left="-84" w:right="-97"/>
              <w:jc w:val="center"/>
              <w:rPr>
                <w:rFonts w:cs="Times New Roman"/>
                <w:b/>
                <w:color w:val="000000"/>
                <w:sz w:val="18"/>
                <w:szCs w:val="18"/>
                <w:lang w:eastAsia="pt-BR"/>
              </w:rPr>
            </w:pPr>
          </w:p>
          <w:p w14:paraId="530F9B0C" w14:textId="77777777" w:rsidR="00013593" w:rsidRPr="006D3D91" w:rsidRDefault="00013593" w:rsidP="00680CC6">
            <w:pPr>
              <w:widowControl/>
              <w:ind w:left="-84" w:right="-97"/>
              <w:jc w:val="center"/>
              <w:rPr>
                <w:rFonts w:cs="Times New Roman"/>
                <w:b/>
                <w:color w:val="000000"/>
                <w:sz w:val="18"/>
                <w:szCs w:val="18"/>
                <w:lang w:eastAsia="pt-BR"/>
              </w:rPr>
            </w:pPr>
            <w:r>
              <w:rPr>
                <w:rFonts w:cs="Times New Roman"/>
                <w:b/>
                <w:color w:val="000000"/>
                <w:sz w:val="18"/>
                <w:szCs w:val="18"/>
                <w:lang w:eastAsia="pt-BR"/>
              </w:rPr>
              <w:t>Lote</w:t>
            </w:r>
          </w:p>
        </w:tc>
        <w:tc>
          <w:tcPr>
            <w:tcW w:w="59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8BC0071" w14:textId="77777777" w:rsidR="00013593" w:rsidRPr="006D3D91" w:rsidRDefault="00013593" w:rsidP="00680CC6">
            <w:pPr>
              <w:widowControl/>
              <w:ind w:left="-84" w:right="-97"/>
              <w:jc w:val="center"/>
              <w:rPr>
                <w:rFonts w:cs="Times New Roman"/>
                <w:bCs/>
                <w:color w:val="000000"/>
                <w:sz w:val="18"/>
                <w:szCs w:val="18"/>
                <w:lang w:eastAsia="pt-BR"/>
              </w:rPr>
            </w:pPr>
            <w:r w:rsidRPr="006D3D91">
              <w:rPr>
                <w:rFonts w:cs="Times New Roman"/>
                <w:b/>
                <w:color w:val="000000"/>
                <w:sz w:val="18"/>
                <w:szCs w:val="18"/>
                <w:lang w:eastAsia="pt-BR"/>
              </w:rPr>
              <w:t>Item</w:t>
            </w:r>
          </w:p>
        </w:tc>
        <w:tc>
          <w:tcPr>
            <w:tcW w:w="124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F69A3CC" w14:textId="77777777" w:rsidR="00013593" w:rsidRPr="006D3D91" w:rsidRDefault="00013593" w:rsidP="00680CC6">
            <w:pPr>
              <w:widowControl/>
              <w:ind w:left="60" w:right="60"/>
              <w:jc w:val="center"/>
              <w:rPr>
                <w:rFonts w:cs="Times New Roman"/>
                <w:bCs/>
                <w:color w:val="000000"/>
                <w:sz w:val="18"/>
                <w:szCs w:val="18"/>
                <w:lang w:eastAsia="pt-BR"/>
              </w:rPr>
            </w:pPr>
            <w:r w:rsidRPr="006D3D91">
              <w:rPr>
                <w:rFonts w:cs="Times New Roman"/>
                <w:b/>
                <w:color w:val="000000"/>
                <w:sz w:val="18"/>
                <w:szCs w:val="18"/>
                <w:lang w:eastAsia="pt-BR"/>
              </w:rPr>
              <w:t>CATMAT</w:t>
            </w:r>
          </w:p>
        </w:tc>
        <w:tc>
          <w:tcPr>
            <w:tcW w:w="3517"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12BDC485" w14:textId="77777777" w:rsidR="00013593" w:rsidRPr="006D3D91" w:rsidRDefault="00013593" w:rsidP="00680CC6">
            <w:pPr>
              <w:widowControl/>
              <w:ind w:left="-105" w:right="-183"/>
              <w:jc w:val="center"/>
              <w:rPr>
                <w:rFonts w:cs="Times New Roman"/>
                <w:bCs/>
                <w:color w:val="000000"/>
                <w:sz w:val="18"/>
                <w:szCs w:val="18"/>
                <w:lang w:eastAsia="pt-BR"/>
              </w:rPr>
            </w:pPr>
            <w:r w:rsidRPr="006D3D91">
              <w:rPr>
                <w:rFonts w:cs="Times New Roman"/>
                <w:b/>
                <w:color w:val="000000"/>
                <w:sz w:val="18"/>
                <w:szCs w:val="18"/>
                <w:lang w:eastAsia="pt-BR"/>
              </w:rPr>
              <w:t>Descrição Detalhada</w:t>
            </w:r>
          </w:p>
        </w:tc>
        <w:tc>
          <w:tcPr>
            <w:tcW w:w="863"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1528DC17" w14:textId="77777777" w:rsidR="00013593" w:rsidRPr="006D3D91" w:rsidRDefault="00013593" w:rsidP="00680CC6">
            <w:pPr>
              <w:widowControl/>
              <w:ind w:left="60" w:right="60"/>
              <w:jc w:val="center"/>
              <w:rPr>
                <w:rFonts w:cs="Times New Roman"/>
                <w:bCs/>
                <w:color w:val="000000"/>
                <w:sz w:val="18"/>
                <w:szCs w:val="18"/>
                <w:lang w:eastAsia="pt-BR"/>
              </w:rPr>
            </w:pPr>
            <w:r w:rsidRPr="006D3D91">
              <w:rPr>
                <w:rFonts w:cs="Times New Roman"/>
                <w:b/>
                <w:color w:val="000000"/>
                <w:sz w:val="18"/>
                <w:szCs w:val="18"/>
                <w:lang w:eastAsia="pt-BR"/>
              </w:rPr>
              <w:t>QTD</w:t>
            </w:r>
          </w:p>
        </w:tc>
        <w:tc>
          <w:tcPr>
            <w:tcW w:w="895" w:type="dxa"/>
            <w:tcBorders>
              <w:top w:val="single" w:sz="6" w:space="0" w:color="auto"/>
              <w:left w:val="nil"/>
              <w:bottom w:val="single" w:sz="6" w:space="0" w:color="auto"/>
              <w:right w:val="single" w:sz="4" w:space="0" w:color="auto"/>
            </w:tcBorders>
            <w:tcMar>
              <w:top w:w="0" w:type="dxa"/>
              <w:left w:w="105" w:type="dxa"/>
              <w:bottom w:w="0" w:type="dxa"/>
              <w:right w:w="105" w:type="dxa"/>
            </w:tcMar>
            <w:vAlign w:val="center"/>
            <w:hideMark/>
          </w:tcPr>
          <w:p w14:paraId="5B90138E" w14:textId="77777777" w:rsidR="00013593" w:rsidRPr="006D3D91" w:rsidRDefault="00013593" w:rsidP="00680CC6">
            <w:pPr>
              <w:widowControl/>
              <w:tabs>
                <w:tab w:val="left" w:pos="598"/>
              </w:tabs>
              <w:ind w:left="-111" w:right="-109"/>
              <w:jc w:val="center"/>
              <w:rPr>
                <w:rFonts w:cs="Times New Roman"/>
                <w:b/>
                <w:color w:val="000000"/>
                <w:sz w:val="18"/>
                <w:szCs w:val="18"/>
                <w:lang w:eastAsia="pt-BR"/>
              </w:rPr>
            </w:pPr>
            <w:r w:rsidRPr="006D3D91">
              <w:rPr>
                <w:rFonts w:cs="Times New Roman"/>
                <w:b/>
                <w:color w:val="000000"/>
                <w:sz w:val="18"/>
                <w:szCs w:val="18"/>
                <w:lang w:eastAsia="pt-BR"/>
              </w:rPr>
              <w:t>UND.</w:t>
            </w:r>
          </w:p>
          <w:p w14:paraId="414B0714" w14:textId="77777777" w:rsidR="00013593" w:rsidRPr="006D3D91" w:rsidRDefault="00013593" w:rsidP="00680CC6">
            <w:pPr>
              <w:widowControl/>
              <w:tabs>
                <w:tab w:val="left" w:pos="598"/>
              </w:tabs>
              <w:ind w:left="-111" w:right="-109"/>
              <w:jc w:val="center"/>
              <w:rPr>
                <w:rFonts w:cs="Times New Roman"/>
                <w:bCs/>
                <w:color w:val="000000"/>
                <w:sz w:val="18"/>
                <w:szCs w:val="18"/>
                <w:lang w:eastAsia="pt-BR"/>
              </w:rPr>
            </w:pPr>
            <w:r w:rsidRPr="006D3D91">
              <w:rPr>
                <w:rFonts w:cs="Times New Roman"/>
                <w:b/>
                <w:color w:val="000000"/>
                <w:sz w:val="18"/>
                <w:szCs w:val="18"/>
                <w:lang w:eastAsia="pt-BR"/>
              </w:rPr>
              <w:t xml:space="preserve"> FORNEC.</w:t>
            </w:r>
          </w:p>
        </w:tc>
        <w:tc>
          <w:tcPr>
            <w:tcW w:w="851" w:type="dxa"/>
            <w:tcBorders>
              <w:top w:val="single" w:sz="4" w:space="0" w:color="auto"/>
              <w:left w:val="single" w:sz="4" w:space="0" w:color="auto"/>
              <w:bottom w:val="single" w:sz="4" w:space="0" w:color="auto"/>
              <w:right w:val="single" w:sz="4" w:space="0" w:color="auto"/>
            </w:tcBorders>
            <w:vAlign w:val="center"/>
          </w:tcPr>
          <w:p w14:paraId="765B5198" w14:textId="77777777" w:rsidR="00013593" w:rsidRPr="0070471C" w:rsidRDefault="00013593" w:rsidP="00680CC6">
            <w:pPr>
              <w:widowControl/>
              <w:ind w:left="60" w:right="60"/>
              <w:jc w:val="center"/>
              <w:rPr>
                <w:rFonts w:cs="Times New Roman"/>
                <w:b/>
                <w:color w:val="000000"/>
                <w:sz w:val="18"/>
                <w:szCs w:val="18"/>
                <w:lang w:eastAsia="pt-BR"/>
              </w:rPr>
            </w:pPr>
            <w:r w:rsidRPr="0070471C">
              <w:rPr>
                <w:rFonts w:cs="Times New Roman"/>
                <w:b/>
                <w:color w:val="000000"/>
                <w:sz w:val="18"/>
                <w:szCs w:val="18"/>
                <w:lang w:eastAsia="pt-BR"/>
              </w:rPr>
              <w:t>QTD</w:t>
            </w:r>
          </w:p>
          <w:p w14:paraId="2856316D" w14:textId="77777777" w:rsidR="00013593" w:rsidRPr="0070471C" w:rsidRDefault="00013593" w:rsidP="00680CC6">
            <w:pPr>
              <w:widowControl/>
              <w:ind w:left="60" w:right="60"/>
              <w:jc w:val="center"/>
              <w:rPr>
                <w:rFonts w:cs="Times New Roman"/>
                <w:b/>
                <w:color w:val="000000"/>
                <w:sz w:val="18"/>
                <w:szCs w:val="18"/>
                <w:lang w:eastAsia="pt-BR"/>
              </w:rPr>
            </w:pPr>
            <w:r w:rsidRPr="0070471C">
              <w:rPr>
                <w:rFonts w:cs="Times New Roman"/>
                <w:b/>
                <w:color w:val="000000"/>
                <w:sz w:val="18"/>
                <w:szCs w:val="18"/>
                <w:lang w:eastAsia="pt-BR"/>
              </w:rPr>
              <w:t>MINÍMA</w:t>
            </w:r>
          </w:p>
        </w:tc>
        <w:tc>
          <w:tcPr>
            <w:tcW w:w="1843" w:type="dxa"/>
            <w:tcBorders>
              <w:top w:val="single" w:sz="6" w:space="0" w:color="auto"/>
              <w:left w:val="single" w:sz="4" w:space="0" w:color="auto"/>
              <w:bottom w:val="single" w:sz="6" w:space="0" w:color="auto"/>
              <w:right w:val="single" w:sz="6" w:space="0" w:color="auto"/>
            </w:tcBorders>
            <w:tcMar>
              <w:top w:w="0" w:type="dxa"/>
              <w:left w:w="105" w:type="dxa"/>
              <w:bottom w:w="0" w:type="dxa"/>
              <w:right w:w="105" w:type="dxa"/>
            </w:tcMar>
            <w:vAlign w:val="center"/>
            <w:hideMark/>
          </w:tcPr>
          <w:p w14:paraId="0DB2EA28" w14:textId="77777777" w:rsidR="00013593" w:rsidRPr="006D3D91" w:rsidRDefault="00013593" w:rsidP="00680CC6">
            <w:pPr>
              <w:widowControl/>
              <w:ind w:left="60" w:right="60"/>
              <w:jc w:val="center"/>
              <w:rPr>
                <w:rFonts w:cs="Times New Roman"/>
                <w:bCs/>
                <w:color w:val="000000"/>
                <w:sz w:val="18"/>
                <w:szCs w:val="18"/>
                <w:lang w:eastAsia="pt-BR"/>
              </w:rPr>
            </w:pPr>
            <w:r w:rsidRPr="006D3D91">
              <w:rPr>
                <w:rFonts w:cs="Times New Roman"/>
                <w:b/>
                <w:color w:val="000000"/>
                <w:sz w:val="18"/>
                <w:szCs w:val="18"/>
                <w:lang w:eastAsia="pt-BR"/>
              </w:rPr>
              <w:t>IMAGEM</w:t>
            </w:r>
          </w:p>
          <w:p w14:paraId="23CDC5EB" w14:textId="77777777" w:rsidR="00013593" w:rsidRDefault="00013593" w:rsidP="00680CC6">
            <w:pPr>
              <w:widowControl/>
              <w:ind w:left="60" w:right="60"/>
              <w:jc w:val="center"/>
              <w:rPr>
                <w:rFonts w:cs="Times New Roman"/>
                <w:b/>
                <w:color w:val="000000"/>
                <w:sz w:val="18"/>
                <w:szCs w:val="18"/>
                <w:lang w:eastAsia="pt-BR"/>
              </w:rPr>
            </w:pPr>
            <w:r w:rsidRPr="006D3D91">
              <w:rPr>
                <w:rFonts w:cs="Times New Roman"/>
                <w:b/>
                <w:color w:val="000000"/>
                <w:sz w:val="18"/>
                <w:szCs w:val="18"/>
                <w:lang w:eastAsia="pt-BR"/>
              </w:rPr>
              <w:t xml:space="preserve">(meramente </w:t>
            </w:r>
          </w:p>
          <w:p w14:paraId="282E837E" w14:textId="77777777" w:rsidR="00013593" w:rsidRPr="006D3D91" w:rsidRDefault="00013593" w:rsidP="00680CC6">
            <w:pPr>
              <w:widowControl/>
              <w:ind w:left="60" w:right="60"/>
              <w:jc w:val="center"/>
              <w:rPr>
                <w:rFonts w:cs="Times New Roman"/>
                <w:bCs/>
                <w:color w:val="000000"/>
                <w:sz w:val="18"/>
                <w:szCs w:val="18"/>
                <w:lang w:eastAsia="pt-BR"/>
              </w:rPr>
            </w:pPr>
            <w:r w:rsidRPr="006D3D91">
              <w:rPr>
                <w:rFonts w:cs="Times New Roman"/>
                <w:b/>
                <w:color w:val="000000"/>
                <w:sz w:val="18"/>
                <w:szCs w:val="18"/>
                <w:lang w:eastAsia="pt-BR"/>
              </w:rPr>
              <w:t>ilustrativa)</w:t>
            </w:r>
          </w:p>
        </w:tc>
      </w:tr>
      <w:tr w:rsidR="00013593" w:rsidRPr="00FB4BEE" w14:paraId="7E654A05" w14:textId="77777777" w:rsidTr="00680CC6">
        <w:trPr>
          <w:gridAfter w:val="1"/>
          <w:wAfter w:w="12" w:type="dxa"/>
          <w:jc w:val="center"/>
        </w:trPr>
        <w:tc>
          <w:tcPr>
            <w:tcW w:w="590" w:type="dxa"/>
            <w:vMerge w:val="restart"/>
            <w:tcBorders>
              <w:top w:val="nil"/>
              <w:left w:val="single" w:sz="6" w:space="0" w:color="auto"/>
              <w:right w:val="single" w:sz="6" w:space="0" w:color="auto"/>
            </w:tcBorders>
            <w:vAlign w:val="center"/>
          </w:tcPr>
          <w:p w14:paraId="47B8301A" w14:textId="77777777" w:rsidR="00013593" w:rsidRDefault="00013593" w:rsidP="00680CC6">
            <w:pPr>
              <w:widowControl/>
              <w:ind w:left="60" w:right="60"/>
              <w:jc w:val="center"/>
              <w:rPr>
                <w:rFonts w:cs="Times New Roman"/>
                <w:color w:val="000000"/>
                <w:lang w:eastAsia="pt-BR"/>
              </w:rPr>
            </w:pPr>
            <w:r>
              <w:rPr>
                <w:rFonts w:cs="Times New Roman"/>
                <w:color w:val="000000"/>
                <w:lang w:eastAsia="pt-BR"/>
              </w:rPr>
              <w:t>1</w:t>
            </w: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01A2386"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5D18980"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483323</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5294A15B" w14:textId="77777777" w:rsidR="00013593" w:rsidRPr="00FB4BEE" w:rsidRDefault="00013593" w:rsidP="00680CC6">
            <w:pPr>
              <w:widowControl/>
              <w:ind w:left="-27"/>
              <w:jc w:val="both"/>
              <w:rPr>
                <w:rFonts w:cs="Times New Roman"/>
                <w:bCs/>
                <w:color w:val="000000"/>
                <w:lang w:eastAsia="pt-BR"/>
              </w:rPr>
            </w:pPr>
            <w:r w:rsidRPr="00FB4BEE">
              <w:rPr>
                <w:rFonts w:cs="Times New Roman"/>
                <w:b/>
                <w:color w:val="000000"/>
                <w:lang w:eastAsia="pt-BR"/>
              </w:rPr>
              <w:t>CABO ELÉTRICO FLEXÍVEL</w:t>
            </w:r>
            <w:r w:rsidRPr="00FB4BEE">
              <w:rPr>
                <w:rFonts w:cs="Times New Roman"/>
                <w:color w:val="000000"/>
                <w:lang w:eastAsia="pt-BR"/>
              </w:rPr>
              <w:t>, Tensão isolamento: </w:t>
            </w:r>
            <w:r w:rsidRPr="00FB4BEE">
              <w:rPr>
                <w:rFonts w:cs="Times New Roman"/>
                <w:b/>
                <w:color w:val="000000"/>
                <w:lang w:eastAsia="pt-BR"/>
              </w:rPr>
              <w:t>750 V</w:t>
            </w:r>
            <w:r w:rsidRPr="00FB4BEE">
              <w:rPr>
                <w:rFonts w:cs="Times New Roman"/>
                <w:color w:val="000000"/>
                <w:lang w:eastAsia="pt-BR"/>
              </w:rPr>
              <w:t>, Aplicação: </w:t>
            </w:r>
            <w:r w:rsidRPr="00FB4BEE">
              <w:rPr>
                <w:rFonts w:cs="Times New Roman"/>
                <w:b/>
                <w:color w:val="000000"/>
                <w:lang w:eastAsia="pt-BR"/>
              </w:rPr>
              <w:t>Manutenção elétrica</w:t>
            </w:r>
            <w:r w:rsidRPr="00FB4BEE">
              <w:rPr>
                <w:rFonts w:cs="Times New Roman"/>
                <w:color w:val="000000"/>
                <w:lang w:eastAsia="pt-BR"/>
              </w:rPr>
              <w:t>, Características adicionais: Certificação INMETRO, Normas técnicas: NBR13248, Cor da cobertura: </w:t>
            </w:r>
            <w:r w:rsidRPr="00FB4BEE">
              <w:rPr>
                <w:rFonts w:cs="Times New Roman"/>
                <w:b/>
                <w:color w:val="000000"/>
                <w:lang w:eastAsia="pt-BR"/>
              </w:rPr>
              <w:t>Preta</w:t>
            </w:r>
            <w:r w:rsidRPr="00FB4BEE">
              <w:rPr>
                <w:rFonts w:cs="Times New Roman"/>
                <w:color w:val="000000"/>
                <w:lang w:eastAsia="pt-BR"/>
              </w:rPr>
              <w:t>, Seção nominal: </w:t>
            </w:r>
            <w:r w:rsidRPr="00FB4BEE">
              <w:rPr>
                <w:rFonts w:cs="Times New Roman"/>
                <w:b/>
                <w:color w:val="000000"/>
                <w:lang w:eastAsia="pt-BR"/>
              </w:rPr>
              <w:t>4 MM2</w:t>
            </w:r>
            <w:r w:rsidRPr="00FB4BEE">
              <w:rPr>
                <w:rFonts w:cs="Times New Roman"/>
                <w:color w:val="000000"/>
                <w:lang w:eastAsia="pt-BR"/>
              </w:rPr>
              <w:t>, Material do condutor: Cobre, Material isolamento: Composto termoplástico (lshf), não halogenado, </w:t>
            </w:r>
            <w:r w:rsidRPr="00FB4BEE">
              <w:rPr>
                <w:rFonts w:cs="Times New Roman"/>
                <w:b/>
                <w:color w:val="000000"/>
                <w:lang w:eastAsia="pt-BR"/>
              </w:rPr>
              <w:t>com 100 metros</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2AFF0E91"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5</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15DE9098"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PÇ</w:t>
            </w:r>
          </w:p>
        </w:tc>
        <w:tc>
          <w:tcPr>
            <w:tcW w:w="851" w:type="dxa"/>
            <w:tcBorders>
              <w:top w:val="single" w:sz="4" w:space="0" w:color="auto"/>
              <w:left w:val="single" w:sz="4" w:space="0" w:color="auto"/>
              <w:bottom w:val="single" w:sz="4" w:space="0" w:color="auto"/>
              <w:right w:val="single" w:sz="4" w:space="0" w:color="auto"/>
            </w:tcBorders>
            <w:vAlign w:val="center"/>
          </w:tcPr>
          <w:p w14:paraId="165DC860" w14:textId="77777777" w:rsidR="00013593" w:rsidRPr="00C61546" w:rsidRDefault="00013593" w:rsidP="00680CC6">
            <w:pPr>
              <w:widowControl/>
              <w:jc w:val="center"/>
              <w:rPr>
                <w:noProof/>
                <w:color w:val="000000"/>
                <w:highlight w:val="green"/>
                <w:lang w:eastAsia="pt-BR"/>
              </w:rPr>
            </w:pPr>
            <w:r w:rsidRPr="00302978">
              <w:rPr>
                <w:noProof/>
                <w:color w:val="000000"/>
                <w:lang w:eastAsia="pt-BR"/>
              </w:rPr>
              <w:t>1</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6DCC459"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3776A994" wp14:editId="5E5473CC">
                  <wp:extent cx="1023582" cy="894382"/>
                  <wp:effectExtent l="0" t="0" r="5715" b="127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29708" cy="899734"/>
                          </a:xfrm>
                          <a:prstGeom prst="rect">
                            <a:avLst/>
                          </a:prstGeom>
                        </pic:spPr>
                      </pic:pic>
                    </a:graphicData>
                  </a:graphic>
                </wp:inline>
              </w:drawing>
            </w:r>
          </w:p>
        </w:tc>
      </w:tr>
      <w:tr w:rsidR="00013593" w:rsidRPr="00FB4BEE" w14:paraId="3C68492A" w14:textId="77777777" w:rsidTr="00680CC6">
        <w:trPr>
          <w:gridAfter w:val="1"/>
          <w:wAfter w:w="12" w:type="dxa"/>
          <w:jc w:val="center"/>
        </w:trPr>
        <w:tc>
          <w:tcPr>
            <w:tcW w:w="590" w:type="dxa"/>
            <w:vMerge/>
            <w:tcBorders>
              <w:left w:val="single" w:sz="6" w:space="0" w:color="auto"/>
              <w:right w:val="single" w:sz="6" w:space="0" w:color="auto"/>
            </w:tcBorders>
          </w:tcPr>
          <w:p w14:paraId="0ED58ACB"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313A53A8"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25A81991"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483330</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3CE998BB" w14:textId="77777777" w:rsidR="00013593" w:rsidRPr="00FB4BEE" w:rsidRDefault="00013593" w:rsidP="00680CC6">
            <w:pPr>
              <w:widowControl/>
              <w:ind w:left="-27"/>
              <w:jc w:val="both"/>
              <w:rPr>
                <w:rFonts w:cs="Times New Roman"/>
                <w:bCs/>
                <w:color w:val="000000"/>
                <w:lang w:eastAsia="pt-BR"/>
              </w:rPr>
            </w:pPr>
            <w:r w:rsidRPr="00FB4BEE">
              <w:rPr>
                <w:rFonts w:cs="Times New Roman"/>
                <w:b/>
                <w:color w:val="000000"/>
                <w:lang w:eastAsia="pt-BR"/>
              </w:rPr>
              <w:t>CABO ELÉTRICO FLEXÍVEL</w:t>
            </w:r>
            <w:r w:rsidRPr="00FB4BEE">
              <w:rPr>
                <w:rFonts w:cs="Times New Roman"/>
                <w:color w:val="000000"/>
                <w:lang w:eastAsia="pt-BR"/>
              </w:rPr>
              <w:t>, Tensão isolamento: </w:t>
            </w:r>
            <w:r w:rsidRPr="00FB4BEE">
              <w:rPr>
                <w:rFonts w:cs="Times New Roman"/>
                <w:b/>
                <w:color w:val="000000"/>
                <w:lang w:eastAsia="pt-BR"/>
              </w:rPr>
              <w:t>750 V</w:t>
            </w:r>
            <w:r w:rsidRPr="00FB4BEE">
              <w:rPr>
                <w:rFonts w:cs="Times New Roman"/>
                <w:color w:val="000000"/>
                <w:lang w:eastAsia="pt-BR"/>
              </w:rPr>
              <w:t>, Aplicação: </w:t>
            </w:r>
            <w:r w:rsidRPr="00FB4BEE">
              <w:rPr>
                <w:rFonts w:cs="Times New Roman"/>
                <w:b/>
                <w:color w:val="000000"/>
                <w:lang w:eastAsia="pt-BR"/>
              </w:rPr>
              <w:t>Manutenção elétrica</w:t>
            </w:r>
            <w:r w:rsidRPr="00FB4BEE">
              <w:rPr>
                <w:rFonts w:cs="Times New Roman"/>
                <w:color w:val="000000"/>
                <w:lang w:eastAsia="pt-BR"/>
              </w:rPr>
              <w:t>, Características adicionais: Certificação INMETRO, Normas técnicas: NBR13248, Cor da cobertura: </w:t>
            </w:r>
            <w:r w:rsidRPr="00FB4BEE">
              <w:rPr>
                <w:rFonts w:cs="Times New Roman"/>
                <w:b/>
                <w:color w:val="000000"/>
                <w:lang w:eastAsia="pt-BR"/>
              </w:rPr>
              <w:t>Preta</w:t>
            </w:r>
            <w:r w:rsidRPr="00FB4BEE">
              <w:rPr>
                <w:rFonts w:cs="Times New Roman"/>
                <w:color w:val="000000"/>
                <w:lang w:eastAsia="pt-BR"/>
              </w:rPr>
              <w:t>, Seção nominal: </w:t>
            </w:r>
            <w:r w:rsidRPr="00FB4BEE">
              <w:rPr>
                <w:rFonts w:cs="Times New Roman"/>
                <w:b/>
                <w:color w:val="000000"/>
                <w:lang w:eastAsia="pt-BR"/>
              </w:rPr>
              <w:t>6 MM2</w:t>
            </w:r>
            <w:r w:rsidRPr="00FB4BEE">
              <w:rPr>
                <w:rFonts w:cs="Times New Roman"/>
                <w:color w:val="000000"/>
                <w:lang w:eastAsia="pt-BR"/>
              </w:rPr>
              <w:t>, Material do condutor: Cobre, Material isolamento: Composto termoplástico (lshf), não halogenado, </w:t>
            </w:r>
            <w:r w:rsidRPr="00FB4BEE">
              <w:rPr>
                <w:rFonts w:cs="Times New Roman"/>
                <w:b/>
                <w:color w:val="000000"/>
                <w:lang w:eastAsia="pt-BR"/>
              </w:rPr>
              <w:t>com 100 metros</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68951B98"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B50720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PÇ</w:t>
            </w:r>
          </w:p>
        </w:tc>
        <w:tc>
          <w:tcPr>
            <w:tcW w:w="851" w:type="dxa"/>
            <w:tcBorders>
              <w:top w:val="single" w:sz="4" w:space="0" w:color="auto"/>
              <w:left w:val="single" w:sz="4" w:space="0" w:color="auto"/>
              <w:bottom w:val="single" w:sz="4" w:space="0" w:color="auto"/>
              <w:right w:val="single" w:sz="4" w:space="0" w:color="auto"/>
            </w:tcBorders>
            <w:vAlign w:val="center"/>
          </w:tcPr>
          <w:p w14:paraId="18327DC3" w14:textId="77777777" w:rsidR="00013593" w:rsidRPr="0070471C" w:rsidRDefault="00013593" w:rsidP="00680CC6">
            <w:pPr>
              <w:widowControl/>
              <w:jc w:val="center"/>
              <w:rPr>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640F5CCE" w14:textId="77777777" w:rsidR="00013593" w:rsidRPr="00FB4BEE" w:rsidRDefault="00013593" w:rsidP="00680CC6">
            <w:pPr>
              <w:widowControl/>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68EB3B90" wp14:editId="2358F714">
                  <wp:extent cx="952856" cy="716507"/>
                  <wp:effectExtent l="0" t="0" r="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56264" cy="719070"/>
                          </a:xfrm>
                          <a:prstGeom prst="rect">
                            <a:avLst/>
                          </a:prstGeom>
                        </pic:spPr>
                      </pic:pic>
                    </a:graphicData>
                  </a:graphic>
                </wp:inline>
              </w:drawing>
            </w:r>
          </w:p>
        </w:tc>
      </w:tr>
      <w:tr w:rsidR="00013593" w:rsidRPr="00FB4BEE" w14:paraId="61519F69" w14:textId="77777777" w:rsidTr="00680CC6">
        <w:trPr>
          <w:gridAfter w:val="1"/>
          <w:wAfter w:w="12" w:type="dxa"/>
          <w:jc w:val="center"/>
        </w:trPr>
        <w:tc>
          <w:tcPr>
            <w:tcW w:w="590" w:type="dxa"/>
            <w:vMerge/>
            <w:tcBorders>
              <w:left w:val="single" w:sz="6" w:space="0" w:color="auto"/>
              <w:right w:val="single" w:sz="6" w:space="0" w:color="auto"/>
            </w:tcBorders>
          </w:tcPr>
          <w:p w14:paraId="07CBB38B"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2CB38276"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7DA0ADB9"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452700</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18358FA4" w14:textId="77777777" w:rsidR="00013593" w:rsidRPr="00FB4BEE" w:rsidRDefault="00013593" w:rsidP="00680CC6">
            <w:pPr>
              <w:widowControl/>
              <w:ind w:left="-27"/>
              <w:jc w:val="both"/>
              <w:rPr>
                <w:rFonts w:cs="Times New Roman"/>
                <w:bCs/>
                <w:color w:val="000000"/>
                <w:lang w:eastAsia="pt-BR"/>
              </w:rPr>
            </w:pPr>
            <w:r w:rsidRPr="00FB4BEE">
              <w:rPr>
                <w:rFonts w:cs="Times New Roman"/>
                <w:b/>
                <w:color w:val="000000"/>
                <w:lang w:eastAsia="pt-BR"/>
              </w:rPr>
              <w:t>DISJUNTOR</w:t>
            </w:r>
            <w:r w:rsidRPr="00FB4BEE">
              <w:rPr>
                <w:rFonts w:cs="Times New Roman"/>
                <w:color w:val="000000"/>
                <w:lang w:eastAsia="pt-BR"/>
              </w:rPr>
              <w:t> </w:t>
            </w:r>
            <w:r w:rsidRPr="00FB4BEE">
              <w:rPr>
                <w:rFonts w:cs="Times New Roman"/>
                <w:b/>
                <w:color w:val="000000"/>
                <w:lang w:eastAsia="pt-BR"/>
              </w:rPr>
              <w:t>BAIXA TENSÃO</w:t>
            </w:r>
            <w:r w:rsidRPr="00FB4BEE">
              <w:rPr>
                <w:rFonts w:cs="Times New Roman"/>
                <w:color w:val="000000"/>
                <w:lang w:eastAsia="pt-BR"/>
              </w:rPr>
              <w:t> Funcionamento: Termomagnético, Corrente Nominal: </w:t>
            </w:r>
            <w:r w:rsidRPr="00FB4BEE">
              <w:rPr>
                <w:rFonts w:cs="Times New Roman"/>
                <w:b/>
                <w:color w:val="000000"/>
                <w:lang w:eastAsia="pt-BR"/>
              </w:rPr>
              <w:t>25 A</w:t>
            </w:r>
            <w:r w:rsidRPr="00FB4BEE">
              <w:rPr>
                <w:rFonts w:cs="Times New Roman"/>
                <w:color w:val="000000"/>
                <w:lang w:eastAsia="pt-BR"/>
              </w:rPr>
              <w:t>, Tipo: </w:t>
            </w:r>
            <w:r w:rsidRPr="00FB4BEE">
              <w:rPr>
                <w:rFonts w:cs="Times New Roman"/>
                <w:b/>
                <w:color w:val="000000"/>
                <w:lang w:eastAsia="pt-BR"/>
              </w:rPr>
              <w:t>5sx1</w:t>
            </w:r>
            <w:r w:rsidRPr="00FB4BEE">
              <w:rPr>
                <w:rFonts w:cs="Times New Roman"/>
                <w:color w:val="000000"/>
                <w:lang w:eastAsia="pt-BR"/>
              </w:rPr>
              <w:t>, Número De Fases: </w:t>
            </w:r>
            <w:r w:rsidRPr="00FB4BEE">
              <w:rPr>
                <w:rFonts w:cs="Times New Roman"/>
                <w:b/>
                <w:color w:val="000000"/>
                <w:lang w:eastAsia="pt-BR"/>
              </w:rPr>
              <w:t>Bifásico</w:t>
            </w:r>
            <w:r w:rsidRPr="00FB4BEE">
              <w:rPr>
                <w:rFonts w:cs="Times New Roman"/>
                <w:color w:val="000000"/>
                <w:lang w:eastAsia="pt-BR"/>
              </w:rPr>
              <w:t>, Curva De Disparo: </w:t>
            </w:r>
            <w:r w:rsidRPr="00FB4BEE">
              <w:rPr>
                <w:rFonts w:cs="Times New Roman"/>
                <w:b/>
                <w:color w:val="000000"/>
                <w:lang w:eastAsia="pt-BR"/>
              </w:rPr>
              <w:t>B</w:t>
            </w:r>
            <w:r w:rsidRPr="00FB4BEE">
              <w:rPr>
                <w:rFonts w:cs="Times New Roman"/>
                <w:color w:val="000000"/>
                <w:lang w:eastAsia="pt-BR"/>
              </w:rPr>
              <w:t>, Padrão: </w:t>
            </w:r>
            <w:r w:rsidRPr="00FB4BEE">
              <w:rPr>
                <w:rFonts w:cs="Times New Roman"/>
                <w:b/>
                <w:color w:val="000000"/>
                <w:lang w:eastAsia="pt-BR"/>
              </w:rPr>
              <w:t>Din</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9D43CC0"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E2B781A"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24AB5BEF" w14:textId="77777777" w:rsidR="00013593" w:rsidRPr="0070471C" w:rsidRDefault="00013593" w:rsidP="00680CC6">
            <w:pPr>
              <w:widowControl/>
              <w:jc w:val="center"/>
              <w:rPr>
                <w:noProof/>
                <w:color w:val="000000"/>
                <w:lang w:eastAsia="pt-BR"/>
              </w:rPr>
            </w:pPr>
            <w:r w:rsidRPr="00302978">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5CF2952C"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270B8618" wp14:editId="002419AB">
                  <wp:extent cx="566416" cy="764274"/>
                  <wp:effectExtent l="0" t="0" r="5715" b="0"/>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7997" cy="779900"/>
                          </a:xfrm>
                          <a:prstGeom prst="rect">
                            <a:avLst/>
                          </a:prstGeom>
                        </pic:spPr>
                      </pic:pic>
                    </a:graphicData>
                  </a:graphic>
                </wp:inline>
              </w:drawing>
            </w:r>
          </w:p>
        </w:tc>
      </w:tr>
      <w:tr w:rsidR="00013593" w:rsidRPr="00FB4BEE" w14:paraId="4A7A789C" w14:textId="77777777" w:rsidTr="00680CC6">
        <w:trPr>
          <w:gridAfter w:val="1"/>
          <w:wAfter w:w="12" w:type="dxa"/>
          <w:jc w:val="center"/>
        </w:trPr>
        <w:tc>
          <w:tcPr>
            <w:tcW w:w="590" w:type="dxa"/>
            <w:vMerge/>
            <w:tcBorders>
              <w:left w:val="single" w:sz="6" w:space="0" w:color="auto"/>
              <w:right w:val="single" w:sz="6" w:space="0" w:color="auto"/>
            </w:tcBorders>
          </w:tcPr>
          <w:p w14:paraId="135D649A"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0E9192D"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4</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97793CA"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446916</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4B6D67F4"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ISOLANTE ELÉTRICA</w:t>
            </w:r>
            <w:r w:rsidRPr="00FB4BEE">
              <w:rPr>
                <w:rFonts w:cs="Times New Roman"/>
                <w:color w:val="000000"/>
                <w:lang w:eastAsia="pt-BR"/>
              </w:rPr>
              <w:t>, Material básico: </w:t>
            </w:r>
            <w:r w:rsidRPr="00FB4BEE">
              <w:rPr>
                <w:rFonts w:cs="Times New Roman"/>
                <w:b/>
                <w:color w:val="000000"/>
                <w:lang w:eastAsia="pt-BR"/>
              </w:rPr>
              <w:t>Pvc auto-extinguíve</w:t>
            </w:r>
            <w:r w:rsidRPr="00FB4BEE">
              <w:rPr>
                <w:rFonts w:cs="Times New Roman"/>
                <w:color w:val="000000"/>
                <w:lang w:eastAsia="pt-BR"/>
              </w:rPr>
              <w:t>l, Resistência à tensão: </w:t>
            </w:r>
            <w:r w:rsidRPr="00FB4BEE">
              <w:rPr>
                <w:rFonts w:cs="Times New Roman"/>
                <w:b/>
                <w:color w:val="000000"/>
                <w:lang w:eastAsia="pt-BR"/>
              </w:rPr>
              <w:t>Até 750 V</w:t>
            </w:r>
            <w:r w:rsidRPr="00FB4BEE">
              <w:rPr>
                <w:rFonts w:cs="Times New Roman"/>
                <w:color w:val="000000"/>
                <w:lang w:eastAsia="pt-BR"/>
              </w:rPr>
              <w:t>, Cor: </w:t>
            </w:r>
            <w:r w:rsidRPr="00FB4BEE">
              <w:rPr>
                <w:rFonts w:cs="Times New Roman"/>
                <w:b/>
                <w:color w:val="000000"/>
                <w:lang w:eastAsia="pt-BR"/>
              </w:rPr>
              <w:t>Preta</w:t>
            </w:r>
            <w:r w:rsidRPr="00FB4BEE">
              <w:rPr>
                <w:rFonts w:cs="Times New Roman"/>
                <w:color w:val="000000"/>
                <w:lang w:eastAsia="pt-BR"/>
              </w:rPr>
              <w:t>, Classe temperatura: </w:t>
            </w:r>
            <w:r w:rsidRPr="00FB4BEE">
              <w:rPr>
                <w:rFonts w:cs="Times New Roman"/>
                <w:b/>
                <w:color w:val="000000"/>
                <w:lang w:eastAsia="pt-BR"/>
              </w:rPr>
              <w:t>105 °C</w:t>
            </w:r>
            <w:r w:rsidRPr="00FB4BEE">
              <w:rPr>
                <w:rFonts w:cs="Times New Roman"/>
                <w:color w:val="000000"/>
                <w:lang w:eastAsia="pt-BR"/>
              </w:rPr>
              <w:t>, Largura nominal: </w:t>
            </w:r>
            <w:r w:rsidRPr="00FB4BEE">
              <w:rPr>
                <w:rFonts w:cs="Times New Roman"/>
                <w:b/>
                <w:color w:val="000000"/>
                <w:lang w:eastAsia="pt-BR"/>
              </w:rPr>
              <w:t>19 MM</w:t>
            </w:r>
            <w:r w:rsidRPr="00FB4BEE">
              <w:rPr>
                <w:rFonts w:cs="Times New Roman"/>
                <w:color w:val="000000"/>
                <w:lang w:eastAsia="pt-BR"/>
              </w:rPr>
              <w:t>, Espessura nominal: </w:t>
            </w:r>
            <w:r w:rsidRPr="00FB4BEE">
              <w:rPr>
                <w:rFonts w:cs="Times New Roman"/>
                <w:b/>
                <w:color w:val="000000"/>
                <w:lang w:eastAsia="pt-BR"/>
              </w:rPr>
              <w:t>0,19 MM</w:t>
            </w:r>
            <w:r w:rsidRPr="00FB4BEE">
              <w:rPr>
                <w:rFonts w:cs="Times New Roman"/>
                <w:color w:val="000000"/>
                <w:lang w:eastAsia="pt-BR"/>
              </w:rPr>
              <w:t>, Comprimento nominal: </w:t>
            </w:r>
            <w:r w:rsidRPr="00FB4BEE">
              <w:rPr>
                <w:rFonts w:cs="Times New Roman"/>
                <w:b/>
                <w:color w:val="000000"/>
                <w:lang w:eastAsia="pt-BR"/>
              </w:rPr>
              <w:t>20 M</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3F39CA21"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50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270C24EA"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17F0DF14"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EAAD357"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03F96B86" wp14:editId="129EA237">
                  <wp:extent cx="948519" cy="929957"/>
                  <wp:effectExtent l="0" t="0" r="4445" b="3810"/>
                  <wp:docPr id="60" name="Image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53220" cy="934566"/>
                          </a:xfrm>
                          <a:prstGeom prst="rect">
                            <a:avLst/>
                          </a:prstGeom>
                        </pic:spPr>
                      </pic:pic>
                    </a:graphicData>
                  </a:graphic>
                </wp:inline>
              </w:drawing>
            </w:r>
          </w:p>
        </w:tc>
      </w:tr>
      <w:tr w:rsidR="00013593" w:rsidRPr="00FB4BEE" w14:paraId="7A466A13" w14:textId="77777777" w:rsidTr="00680CC6">
        <w:trPr>
          <w:gridAfter w:val="1"/>
          <w:wAfter w:w="12" w:type="dxa"/>
          <w:jc w:val="center"/>
        </w:trPr>
        <w:tc>
          <w:tcPr>
            <w:tcW w:w="590" w:type="dxa"/>
            <w:vMerge/>
            <w:tcBorders>
              <w:left w:val="single" w:sz="6" w:space="0" w:color="auto"/>
              <w:right w:val="single" w:sz="6" w:space="0" w:color="auto"/>
            </w:tcBorders>
          </w:tcPr>
          <w:p w14:paraId="5771E7DD"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47D8F867"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5</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69BE6F91"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331719</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49CAF9F2"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KIT HASTE ATERRAMENTO + CONECTOR GRAMPO DE ATERRAMENTO</w:t>
            </w:r>
            <w:r w:rsidRPr="00FB4BEE">
              <w:rPr>
                <w:rFonts w:cs="Times New Roman"/>
                <w:color w:val="000000"/>
                <w:lang w:eastAsia="pt-BR"/>
              </w:rPr>
              <w:t>, Material: </w:t>
            </w:r>
            <w:r w:rsidRPr="00FB4BEE">
              <w:rPr>
                <w:rFonts w:cs="Times New Roman"/>
                <w:b/>
                <w:color w:val="000000"/>
                <w:lang w:eastAsia="pt-BR"/>
              </w:rPr>
              <w:t>Cobre</w:t>
            </w:r>
            <w:r w:rsidRPr="00FB4BEE">
              <w:rPr>
                <w:rFonts w:cs="Times New Roman"/>
                <w:color w:val="000000"/>
                <w:lang w:eastAsia="pt-BR"/>
              </w:rPr>
              <w:t>, Tipo </w:t>
            </w:r>
            <w:r w:rsidRPr="00FB4BEE">
              <w:rPr>
                <w:rFonts w:cs="Times New Roman"/>
                <w:b/>
                <w:color w:val="000000"/>
                <w:lang w:eastAsia="pt-BR"/>
              </w:rPr>
              <w:t>Cilíndrica</w:t>
            </w:r>
            <w:r w:rsidRPr="00FB4BEE">
              <w:rPr>
                <w:rFonts w:cs="Times New Roman"/>
                <w:color w:val="000000"/>
                <w:lang w:eastAsia="pt-BR"/>
              </w:rPr>
              <w:t>, Comprimento: </w:t>
            </w:r>
            <w:r w:rsidRPr="00FB4BEE">
              <w:rPr>
                <w:rFonts w:cs="Times New Roman"/>
                <w:b/>
                <w:color w:val="000000"/>
                <w:lang w:eastAsia="pt-BR"/>
              </w:rPr>
              <w:t>2.400 MM</w:t>
            </w:r>
            <w:r w:rsidRPr="00FB4BEE">
              <w:rPr>
                <w:rFonts w:cs="Times New Roman"/>
                <w:color w:val="000000"/>
                <w:lang w:eastAsia="pt-BR"/>
              </w:rPr>
              <w:t>, Diâmetro: </w:t>
            </w:r>
            <w:r w:rsidRPr="00FB4BEE">
              <w:rPr>
                <w:rFonts w:cs="Times New Roman"/>
                <w:b/>
                <w:color w:val="000000"/>
                <w:lang w:eastAsia="pt-BR"/>
              </w:rPr>
              <w:t>5/8 POL</w:t>
            </w:r>
            <w:r w:rsidRPr="00FB4BEE">
              <w:rPr>
                <w:rFonts w:cs="Times New Roman"/>
                <w:color w:val="000000"/>
                <w:lang w:eastAsia="pt-BR"/>
              </w:rPr>
              <w:t>, Características Adicionais: </w:t>
            </w:r>
            <w:r w:rsidRPr="00FB4BEE">
              <w:rPr>
                <w:rFonts w:cs="Times New Roman"/>
                <w:b/>
                <w:color w:val="000000"/>
                <w:lang w:eastAsia="pt-BR"/>
              </w:rPr>
              <w:t>Com Conector de Cobre</w:t>
            </w:r>
          </w:p>
          <w:p w14:paraId="0AE3A4D0"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color w:val="000000"/>
                <w:lang w:eastAsia="pt-BR"/>
              </w:rPr>
              <w:t> </w:t>
            </w:r>
            <w:r w:rsidRPr="00FB4BEE">
              <w:rPr>
                <w:rFonts w:cs="Times New Roman"/>
                <w:b/>
                <w:color w:val="000000"/>
                <w:lang w:eastAsia="pt-BR"/>
              </w:rPr>
              <w:t>OBS: 20 cada, ou seja, 20 Hastes + 20 Conectores</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A36889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20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7923F30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7330623C" w14:textId="77777777" w:rsidR="00013593" w:rsidRPr="0070471C" w:rsidRDefault="00013593" w:rsidP="00680CC6">
            <w:pPr>
              <w:widowControl/>
              <w:jc w:val="center"/>
              <w:rPr>
                <w:color w:val="000000"/>
                <w:lang w:eastAsia="pt-BR"/>
              </w:rPr>
            </w:pPr>
            <w:r w:rsidRPr="0070471C">
              <w:rPr>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2358545"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3E636C">
              <w:rPr>
                <w:rFonts w:cs="Times New Roman"/>
                <w:noProof/>
                <w:color w:val="000000"/>
                <w:sz w:val="27"/>
                <w:szCs w:val="27"/>
                <w:lang w:val="pt-BR" w:eastAsia="pt-BR"/>
              </w:rPr>
              <w:drawing>
                <wp:inline distT="0" distB="0" distL="0" distR="0" wp14:anchorId="6AC1D21C" wp14:editId="28A663B0">
                  <wp:extent cx="928048" cy="1001148"/>
                  <wp:effectExtent l="0" t="0" r="5715" b="8890"/>
                  <wp:docPr id="80" name="Image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33300" cy="1006814"/>
                          </a:xfrm>
                          <a:prstGeom prst="rect">
                            <a:avLst/>
                          </a:prstGeom>
                        </pic:spPr>
                      </pic:pic>
                    </a:graphicData>
                  </a:graphic>
                </wp:inline>
              </w:drawing>
            </w:r>
          </w:p>
        </w:tc>
      </w:tr>
      <w:tr w:rsidR="00013593" w:rsidRPr="00FB4BEE" w14:paraId="5AB243EE" w14:textId="77777777" w:rsidTr="00680CC6">
        <w:trPr>
          <w:gridAfter w:val="1"/>
          <w:wAfter w:w="12" w:type="dxa"/>
          <w:jc w:val="center"/>
        </w:trPr>
        <w:tc>
          <w:tcPr>
            <w:tcW w:w="590" w:type="dxa"/>
            <w:vMerge/>
            <w:tcBorders>
              <w:left w:val="single" w:sz="6" w:space="0" w:color="auto"/>
              <w:right w:val="single" w:sz="6" w:space="0" w:color="auto"/>
            </w:tcBorders>
          </w:tcPr>
          <w:p w14:paraId="7A605C13"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DB94ACC"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6</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287764BA"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441136</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07600DA3"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LÂMPADA LED</w:t>
            </w:r>
            <w:r w:rsidRPr="00FB4BEE">
              <w:rPr>
                <w:rFonts w:cs="Times New Roman"/>
                <w:color w:val="000000"/>
                <w:lang w:eastAsia="pt-BR"/>
              </w:rPr>
              <w:t>, Tensão nominal: </w:t>
            </w:r>
            <w:r w:rsidRPr="00FB4BEE">
              <w:rPr>
                <w:rFonts w:cs="Times New Roman"/>
                <w:b/>
                <w:color w:val="000000"/>
                <w:lang w:eastAsia="pt-BR"/>
              </w:rPr>
              <w:t>Bivolt V</w:t>
            </w:r>
            <w:r w:rsidRPr="00FB4BEE">
              <w:rPr>
                <w:rFonts w:cs="Times New Roman"/>
                <w:color w:val="000000"/>
                <w:lang w:eastAsia="pt-BR"/>
              </w:rPr>
              <w:t>, Potência nominal: </w:t>
            </w:r>
            <w:r w:rsidRPr="00FB4BEE">
              <w:rPr>
                <w:rFonts w:cs="Times New Roman"/>
                <w:b/>
                <w:color w:val="000000"/>
                <w:lang w:eastAsia="pt-BR"/>
              </w:rPr>
              <w:t>20 W</w:t>
            </w:r>
            <w:r w:rsidRPr="00FB4BEE">
              <w:rPr>
                <w:rFonts w:cs="Times New Roman"/>
                <w:color w:val="000000"/>
                <w:lang w:eastAsia="pt-BR"/>
              </w:rPr>
              <w:t>, Tipo base: </w:t>
            </w:r>
            <w:r w:rsidRPr="00FB4BEE">
              <w:rPr>
                <w:rFonts w:cs="Times New Roman"/>
                <w:b/>
                <w:color w:val="000000"/>
                <w:lang w:eastAsia="pt-BR"/>
              </w:rPr>
              <w:t>E-27</w:t>
            </w:r>
            <w:r w:rsidRPr="00FB4BEE">
              <w:rPr>
                <w:rFonts w:cs="Times New Roman"/>
                <w:color w:val="000000"/>
                <w:lang w:eastAsia="pt-BR"/>
              </w:rPr>
              <w:t>, Fluxo luminoso: </w:t>
            </w:r>
            <w:r w:rsidRPr="00FB4BEE">
              <w:rPr>
                <w:rFonts w:cs="Times New Roman"/>
                <w:b/>
                <w:color w:val="000000"/>
                <w:lang w:eastAsia="pt-BR"/>
              </w:rPr>
              <w:t>Mínimo 1.805 LM</w:t>
            </w:r>
            <w:r w:rsidRPr="00FB4BEE">
              <w:rPr>
                <w:rFonts w:cs="Times New Roman"/>
                <w:color w:val="000000"/>
                <w:lang w:eastAsia="pt-BR"/>
              </w:rPr>
              <w:t>, Tipo bulbo: </w:t>
            </w:r>
            <w:r w:rsidRPr="00FB4BEE">
              <w:rPr>
                <w:rFonts w:cs="Times New Roman"/>
                <w:b/>
                <w:color w:val="000000"/>
                <w:lang w:eastAsia="pt-BR"/>
              </w:rPr>
              <w:t>Leitoso</w:t>
            </w:r>
            <w:r w:rsidRPr="00FB4BEE">
              <w:rPr>
                <w:rFonts w:cs="Times New Roman"/>
                <w:color w:val="000000"/>
                <w:lang w:eastAsia="pt-BR"/>
              </w:rPr>
              <w:t>, Temperatura de cor: </w:t>
            </w:r>
            <w:r w:rsidRPr="00FB4BEE">
              <w:rPr>
                <w:rFonts w:cs="Times New Roman"/>
                <w:b/>
                <w:color w:val="000000"/>
                <w:lang w:eastAsia="pt-BR"/>
              </w:rPr>
              <w:t>6500 k</w:t>
            </w:r>
            <w:r w:rsidRPr="00FB4BEE">
              <w:rPr>
                <w:rFonts w:cs="Times New Roman"/>
                <w:color w:val="000000"/>
                <w:lang w:eastAsia="pt-BR"/>
              </w:rPr>
              <w:t>, Formato: </w:t>
            </w:r>
            <w:r w:rsidRPr="00FB4BEE">
              <w:rPr>
                <w:rFonts w:cs="Times New Roman"/>
                <w:b/>
                <w:color w:val="000000"/>
                <w:lang w:eastAsia="pt-BR"/>
              </w:rPr>
              <w:t>Compacta</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0AF7E66F"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634FD6F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08F77743" w14:textId="77777777" w:rsidR="00013593" w:rsidRPr="0070471C" w:rsidRDefault="00013593" w:rsidP="00680CC6">
            <w:pPr>
              <w:widowControl/>
              <w:jc w:val="center"/>
              <w:rPr>
                <w:color w:val="000000"/>
                <w:lang w:eastAsia="pt-BR"/>
              </w:rPr>
            </w:pPr>
            <w:r w:rsidRPr="0070471C">
              <w:rPr>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18A70688"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3E636C">
              <w:rPr>
                <w:rFonts w:cs="Times New Roman"/>
                <w:noProof/>
                <w:color w:val="000000"/>
                <w:sz w:val="27"/>
                <w:szCs w:val="27"/>
                <w:lang w:val="pt-BR" w:eastAsia="pt-BR"/>
              </w:rPr>
              <w:drawing>
                <wp:inline distT="0" distB="0" distL="0" distR="0" wp14:anchorId="124B1B20" wp14:editId="665C5957">
                  <wp:extent cx="825690" cy="885880"/>
                  <wp:effectExtent l="0" t="0" r="0" b="0"/>
                  <wp:docPr id="81"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31967" cy="892615"/>
                          </a:xfrm>
                          <a:prstGeom prst="rect">
                            <a:avLst/>
                          </a:prstGeom>
                        </pic:spPr>
                      </pic:pic>
                    </a:graphicData>
                  </a:graphic>
                </wp:inline>
              </w:drawing>
            </w:r>
          </w:p>
        </w:tc>
      </w:tr>
      <w:tr w:rsidR="00013593" w:rsidRPr="00FB4BEE" w14:paraId="30E6E17F" w14:textId="77777777" w:rsidTr="00680CC6">
        <w:trPr>
          <w:gridAfter w:val="1"/>
          <w:wAfter w:w="12" w:type="dxa"/>
          <w:jc w:val="center"/>
        </w:trPr>
        <w:tc>
          <w:tcPr>
            <w:tcW w:w="590" w:type="dxa"/>
            <w:vMerge/>
            <w:tcBorders>
              <w:left w:val="single" w:sz="6" w:space="0" w:color="auto"/>
              <w:right w:val="single" w:sz="6" w:space="0" w:color="auto"/>
            </w:tcBorders>
          </w:tcPr>
          <w:p w14:paraId="03E4E7F8"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7FA3B4C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7</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465B7CDA"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437692</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3ED19E86"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LÂMPADA LED</w:t>
            </w:r>
            <w:r w:rsidRPr="00FB4BEE">
              <w:rPr>
                <w:rFonts w:cs="Times New Roman"/>
                <w:color w:val="000000"/>
                <w:lang w:eastAsia="pt-BR"/>
              </w:rPr>
              <w:t>, Tensão nominal: </w:t>
            </w:r>
            <w:r w:rsidRPr="00FB4BEE">
              <w:rPr>
                <w:rFonts w:cs="Times New Roman"/>
                <w:b/>
                <w:color w:val="000000"/>
                <w:lang w:eastAsia="pt-BR"/>
              </w:rPr>
              <w:t>Bivolt V</w:t>
            </w:r>
            <w:r w:rsidRPr="00FB4BEE">
              <w:rPr>
                <w:rFonts w:cs="Times New Roman"/>
                <w:color w:val="000000"/>
                <w:lang w:eastAsia="pt-BR"/>
              </w:rPr>
              <w:t>, Potência nominal: </w:t>
            </w:r>
            <w:r w:rsidRPr="00FB4BEE">
              <w:rPr>
                <w:rFonts w:cs="Times New Roman"/>
                <w:b/>
                <w:color w:val="000000"/>
                <w:lang w:eastAsia="pt-BR"/>
              </w:rPr>
              <w:t>20 W</w:t>
            </w:r>
            <w:r w:rsidRPr="00FB4BEE">
              <w:rPr>
                <w:rFonts w:cs="Times New Roman"/>
                <w:color w:val="000000"/>
                <w:lang w:eastAsia="pt-BR"/>
              </w:rPr>
              <w:t>, Tipo base: </w:t>
            </w:r>
            <w:r w:rsidRPr="00FB4BEE">
              <w:rPr>
                <w:rFonts w:cs="Times New Roman"/>
                <w:b/>
                <w:color w:val="000000"/>
                <w:lang w:eastAsia="pt-BR"/>
              </w:rPr>
              <w:t>G13</w:t>
            </w:r>
            <w:r w:rsidRPr="00FB4BEE">
              <w:rPr>
                <w:rFonts w:cs="Times New Roman"/>
                <w:color w:val="000000"/>
                <w:lang w:eastAsia="pt-BR"/>
              </w:rPr>
              <w:t>, Tipo bulbo: </w:t>
            </w:r>
            <w:r w:rsidRPr="00FB4BEE">
              <w:rPr>
                <w:rFonts w:cs="Times New Roman"/>
                <w:b/>
                <w:color w:val="000000"/>
                <w:lang w:eastAsia="pt-BR"/>
              </w:rPr>
              <w:t>T8</w:t>
            </w:r>
            <w:r w:rsidRPr="00FB4BEE">
              <w:rPr>
                <w:rFonts w:cs="Times New Roman"/>
                <w:color w:val="000000"/>
                <w:lang w:eastAsia="pt-BR"/>
              </w:rPr>
              <w:t>, Temperatura de cor: </w:t>
            </w:r>
            <w:r w:rsidRPr="00FB4BEE">
              <w:rPr>
                <w:rFonts w:cs="Times New Roman"/>
                <w:b/>
                <w:color w:val="000000"/>
                <w:lang w:eastAsia="pt-BR"/>
              </w:rPr>
              <w:t>6400 k</w:t>
            </w:r>
            <w:r w:rsidRPr="00FB4BEE">
              <w:rPr>
                <w:rFonts w:cs="Times New Roman"/>
                <w:color w:val="000000"/>
                <w:lang w:eastAsia="pt-BR"/>
              </w:rPr>
              <w:t>, Formato: </w:t>
            </w:r>
            <w:r w:rsidRPr="00FB4BEE">
              <w:rPr>
                <w:rFonts w:cs="Times New Roman"/>
                <w:b/>
                <w:color w:val="000000"/>
                <w:lang w:eastAsia="pt-BR"/>
              </w:rPr>
              <w:t>Tubular t8</w:t>
            </w:r>
            <w:r w:rsidRPr="00FB4BEE">
              <w:rPr>
                <w:rFonts w:cs="Times New Roman"/>
                <w:color w:val="000000"/>
                <w:lang w:eastAsia="pt-BR"/>
              </w:rPr>
              <w:t>, Comprimento de </w:t>
            </w:r>
            <w:r w:rsidRPr="00FB4BEE">
              <w:rPr>
                <w:rFonts w:cs="Times New Roman"/>
                <w:b/>
                <w:color w:val="000000"/>
                <w:lang w:eastAsia="pt-BR"/>
              </w:rPr>
              <w:t>120 cm</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0ABB40AB"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750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4CAC864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11A77D47" w14:textId="77777777" w:rsidR="00013593" w:rsidRPr="0070471C" w:rsidRDefault="00013593" w:rsidP="00680CC6">
            <w:pPr>
              <w:widowControl/>
              <w:jc w:val="center"/>
              <w:rPr>
                <w:noProof/>
                <w:color w:val="000000"/>
                <w:lang w:eastAsia="pt-BR"/>
              </w:rPr>
            </w:pPr>
            <w:r w:rsidRPr="0070471C">
              <w:rPr>
                <w:noProof/>
                <w:color w:val="000000"/>
                <w:lang w:eastAsia="pt-BR"/>
              </w:rPr>
              <w:t>100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617DC477"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7FDC39B7" wp14:editId="3E9F1CE3">
                  <wp:extent cx="812042" cy="769136"/>
                  <wp:effectExtent l="0" t="0" r="7620" b="0"/>
                  <wp:docPr id="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17308" cy="774124"/>
                          </a:xfrm>
                          <a:prstGeom prst="rect">
                            <a:avLst/>
                          </a:prstGeom>
                        </pic:spPr>
                      </pic:pic>
                    </a:graphicData>
                  </a:graphic>
                </wp:inline>
              </w:drawing>
            </w:r>
          </w:p>
        </w:tc>
      </w:tr>
      <w:tr w:rsidR="00013593" w:rsidRPr="00FB4BEE" w14:paraId="045D1AEB" w14:textId="77777777" w:rsidTr="00680CC6">
        <w:trPr>
          <w:gridAfter w:val="1"/>
          <w:wAfter w:w="12" w:type="dxa"/>
          <w:jc w:val="center"/>
        </w:trPr>
        <w:tc>
          <w:tcPr>
            <w:tcW w:w="590" w:type="dxa"/>
            <w:vMerge/>
            <w:tcBorders>
              <w:left w:val="single" w:sz="6" w:space="0" w:color="auto"/>
              <w:right w:val="single" w:sz="6" w:space="0" w:color="auto"/>
            </w:tcBorders>
          </w:tcPr>
          <w:p w14:paraId="24659DEE"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6968704D"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8</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66A926B1" w14:textId="77777777" w:rsidR="00013593" w:rsidRPr="00FB4BEE" w:rsidRDefault="00013593" w:rsidP="00680CC6">
            <w:pPr>
              <w:widowControl/>
              <w:ind w:left="-169"/>
              <w:jc w:val="center"/>
              <w:rPr>
                <w:rFonts w:cs="Times New Roman"/>
                <w:bCs/>
                <w:color w:val="000000"/>
                <w:lang w:eastAsia="pt-BR"/>
              </w:rPr>
            </w:pPr>
            <w:r w:rsidRPr="00FB4BEE">
              <w:rPr>
                <w:rFonts w:cs="Times New Roman"/>
                <w:color w:val="000000"/>
                <w:lang w:eastAsia="pt-BR"/>
              </w:rPr>
              <w:t>603068</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023E43A6"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LUMINÁRIA PÚBLICA</w:t>
            </w:r>
            <w:r w:rsidRPr="00FB4BEE">
              <w:rPr>
                <w:rFonts w:cs="Times New Roman"/>
                <w:color w:val="000000"/>
                <w:lang w:eastAsia="pt-BR"/>
              </w:rPr>
              <w:t> 200w smd led branco frio ip66</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29B5E7A3"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30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428411C3"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5FAA4380"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1EC614A"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79241098" wp14:editId="779D9924">
                  <wp:extent cx="488180" cy="812042"/>
                  <wp:effectExtent l="0" t="0" r="7620" b="7620"/>
                  <wp:docPr id="83" name="Image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8849" cy="846423"/>
                          </a:xfrm>
                          <a:prstGeom prst="rect">
                            <a:avLst/>
                          </a:prstGeom>
                        </pic:spPr>
                      </pic:pic>
                    </a:graphicData>
                  </a:graphic>
                </wp:inline>
              </w:drawing>
            </w:r>
          </w:p>
        </w:tc>
      </w:tr>
      <w:tr w:rsidR="00013593" w:rsidRPr="00FB4BEE" w14:paraId="3F9740F5" w14:textId="77777777" w:rsidTr="00680CC6">
        <w:trPr>
          <w:gridAfter w:val="1"/>
          <w:wAfter w:w="12" w:type="dxa"/>
          <w:jc w:val="center"/>
        </w:trPr>
        <w:tc>
          <w:tcPr>
            <w:tcW w:w="590" w:type="dxa"/>
            <w:vMerge/>
            <w:tcBorders>
              <w:left w:val="single" w:sz="6" w:space="0" w:color="auto"/>
              <w:right w:val="single" w:sz="6" w:space="0" w:color="auto"/>
            </w:tcBorders>
          </w:tcPr>
          <w:p w14:paraId="02DE6458"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28BC3593"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9</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57600552" w14:textId="77777777" w:rsidR="00013593" w:rsidRPr="00FB4BEE" w:rsidRDefault="00013593" w:rsidP="00680CC6">
            <w:pPr>
              <w:widowControl/>
              <w:ind w:left="-169"/>
              <w:jc w:val="center"/>
              <w:rPr>
                <w:rFonts w:cs="Times New Roman"/>
                <w:bCs/>
                <w:color w:val="000000"/>
                <w:lang w:eastAsia="pt-BR"/>
              </w:rPr>
            </w:pPr>
            <w:r w:rsidRPr="00FB4BEE">
              <w:rPr>
                <w:rFonts w:cs="Times New Roman"/>
                <w:color w:val="000000"/>
                <w:lang w:eastAsia="pt-BR"/>
              </w:rPr>
              <w:t>424039</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19B8FF1F"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PILHA</w:t>
            </w:r>
            <w:r w:rsidRPr="00FB4BEE">
              <w:rPr>
                <w:rFonts w:cs="Times New Roman"/>
                <w:color w:val="000000"/>
                <w:lang w:eastAsia="pt-BR"/>
              </w:rPr>
              <w:t> </w:t>
            </w:r>
            <w:r w:rsidRPr="00FB4BEE">
              <w:rPr>
                <w:rFonts w:cs="Times New Roman"/>
                <w:b/>
                <w:color w:val="000000"/>
                <w:lang w:eastAsia="pt-BR"/>
              </w:rPr>
              <w:t>recarregável</w:t>
            </w:r>
            <w:r w:rsidRPr="00FB4BEE">
              <w:rPr>
                <w:rFonts w:cs="Times New Roman"/>
                <w:color w:val="000000"/>
                <w:lang w:eastAsia="pt-BR"/>
              </w:rPr>
              <w:t> tamanho pilha: </w:t>
            </w:r>
            <w:r w:rsidRPr="00FB4BEE">
              <w:rPr>
                <w:rFonts w:cs="Times New Roman"/>
                <w:b/>
                <w:color w:val="000000"/>
                <w:lang w:eastAsia="pt-BR"/>
              </w:rPr>
              <w:t>Palito</w:t>
            </w:r>
            <w:r w:rsidRPr="00FB4BEE">
              <w:rPr>
                <w:rFonts w:cs="Times New Roman"/>
                <w:color w:val="000000"/>
                <w:lang w:eastAsia="pt-BR"/>
              </w:rPr>
              <w:t>, Modelo: </w:t>
            </w:r>
            <w:r w:rsidRPr="00FB4BEE">
              <w:rPr>
                <w:rFonts w:cs="Times New Roman"/>
                <w:b/>
                <w:color w:val="000000"/>
                <w:lang w:eastAsia="pt-BR"/>
              </w:rPr>
              <w:t>AAA</w:t>
            </w:r>
            <w:r w:rsidRPr="00FB4BEE">
              <w:rPr>
                <w:rFonts w:cs="Times New Roman"/>
                <w:color w:val="000000"/>
                <w:lang w:eastAsia="pt-BR"/>
              </w:rPr>
              <w:t>, Aplicação: Equipamentos eletrônicos, Sistema eletroquímico: Níquel metal hidreto (ni-mh), Capacidade nominal: </w:t>
            </w:r>
            <w:r w:rsidRPr="00FB4BEE">
              <w:rPr>
                <w:rFonts w:cs="Times New Roman"/>
                <w:b/>
                <w:color w:val="000000"/>
                <w:lang w:eastAsia="pt-BR"/>
              </w:rPr>
              <w:t>1000 MAH</w:t>
            </w:r>
            <w:r w:rsidRPr="00FB4BEE">
              <w:rPr>
                <w:rFonts w:cs="Times New Roman"/>
                <w:color w:val="000000"/>
                <w:lang w:eastAsia="pt-BR"/>
              </w:rPr>
              <w:t xml:space="preserve">, Tensão </w:t>
            </w:r>
            <w:r w:rsidRPr="00FB4BEE">
              <w:rPr>
                <w:rFonts w:cs="Times New Roman"/>
                <w:color w:val="000000"/>
                <w:lang w:eastAsia="pt-BR"/>
              </w:rPr>
              <w:lastRenderedPageBreak/>
              <w:t>nominal: </w:t>
            </w:r>
            <w:r w:rsidRPr="00FB4BEE">
              <w:rPr>
                <w:rFonts w:cs="Times New Roman"/>
                <w:b/>
                <w:color w:val="000000"/>
                <w:lang w:eastAsia="pt-BR"/>
              </w:rPr>
              <w:t>1,2 V</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6920040D"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lastRenderedPageBreak/>
              <w:t>200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C4864FB"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5056A722" w14:textId="77777777" w:rsidR="00013593" w:rsidRPr="0070471C" w:rsidRDefault="00013593" w:rsidP="00680CC6">
            <w:pPr>
              <w:widowControl/>
              <w:jc w:val="center"/>
              <w:rPr>
                <w:color w:val="000000"/>
                <w:lang w:eastAsia="pt-BR"/>
              </w:rPr>
            </w:pPr>
            <w:r w:rsidRPr="0070471C">
              <w:rPr>
                <w:color w:val="000000"/>
                <w:lang w:eastAsia="pt-BR"/>
              </w:rPr>
              <w:t>50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75694CD"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470D8C">
              <w:rPr>
                <w:rFonts w:cs="Times New Roman"/>
                <w:noProof/>
                <w:color w:val="000000"/>
                <w:sz w:val="27"/>
                <w:szCs w:val="27"/>
                <w:lang w:val="pt-BR" w:eastAsia="pt-BR"/>
              </w:rPr>
              <w:drawing>
                <wp:inline distT="0" distB="0" distL="0" distR="0" wp14:anchorId="7408F914" wp14:editId="17486FFA">
                  <wp:extent cx="866633" cy="666510"/>
                  <wp:effectExtent l="0" t="0" r="0" b="635"/>
                  <wp:docPr id="84" name="Image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73138" cy="671513"/>
                          </a:xfrm>
                          <a:prstGeom prst="rect">
                            <a:avLst/>
                          </a:prstGeom>
                        </pic:spPr>
                      </pic:pic>
                    </a:graphicData>
                  </a:graphic>
                </wp:inline>
              </w:drawing>
            </w:r>
            <w:r w:rsidRPr="00FB4BEE">
              <w:rPr>
                <w:rFonts w:cs="Times New Roman"/>
                <w:color w:val="000000"/>
                <w:sz w:val="27"/>
                <w:szCs w:val="27"/>
                <w:lang w:eastAsia="pt-BR"/>
              </w:rPr>
              <w:t>          </w:t>
            </w:r>
          </w:p>
        </w:tc>
      </w:tr>
      <w:tr w:rsidR="00013593" w:rsidRPr="00FB4BEE" w14:paraId="6F4CA672" w14:textId="77777777" w:rsidTr="00680CC6">
        <w:trPr>
          <w:gridAfter w:val="1"/>
          <w:wAfter w:w="12" w:type="dxa"/>
          <w:jc w:val="center"/>
        </w:trPr>
        <w:tc>
          <w:tcPr>
            <w:tcW w:w="590" w:type="dxa"/>
            <w:vMerge/>
            <w:tcBorders>
              <w:left w:val="single" w:sz="6" w:space="0" w:color="auto"/>
              <w:right w:val="single" w:sz="6" w:space="0" w:color="auto"/>
            </w:tcBorders>
          </w:tcPr>
          <w:p w14:paraId="28A3D198"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2FAC7ED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10</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78B2161" w14:textId="77777777" w:rsidR="00013593" w:rsidRPr="00FB4BEE" w:rsidRDefault="00013593" w:rsidP="00680CC6">
            <w:pPr>
              <w:widowControl/>
              <w:ind w:left="-169"/>
              <w:jc w:val="center"/>
              <w:rPr>
                <w:rFonts w:cs="Times New Roman"/>
                <w:bCs/>
                <w:color w:val="000000"/>
                <w:lang w:eastAsia="pt-BR"/>
              </w:rPr>
            </w:pPr>
            <w:r w:rsidRPr="00FB4BEE">
              <w:rPr>
                <w:rFonts w:cs="Times New Roman"/>
                <w:color w:val="000000"/>
                <w:lang w:eastAsia="pt-BR"/>
              </w:rPr>
              <w:t>419860</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7F8C31D8"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PILHA</w:t>
            </w:r>
            <w:r w:rsidRPr="00FB4BEE">
              <w:rPr>
                <w:rFonts w:cs="Times New Roman"/>
                <w:color w:val="000000"/>
                <w:lang w:eastAsia="pt-BR"/>
              </w:rPr>
              <w:t> tamanho: </w:t>
            </w:r>
            <w:r w:rsidRPr="00FB4BEE">
              <w:rPr>
                <w:rFonts w:cs="Times New Roman"/>
                <w:b/>
                <w:color w:val="000000"/>
                <w:lang w:eastAsia="pt-BR"/>
              </w:rPr>
              <w:t>Palito</w:t>
            </w:r>
            <w:r w:rsidRPr="00FB4BEE">
              <w:rPr>
                <w:rFonts w:cs="Times New Roman"/>
                <w:color w:val="000000"/>
                <w:lang w:eastAsia="pt-BR"/>
              </w:rPr>
              <w:t>, Modelo: </w:t>
            </w:r>
            <w:r w:rsidRPr="00FB4BEE">
              <w:rPr>
                <w:rFonts w:cs="Times New Roman"/>
                <w:b/>
                <w:color w:val="000000"/>
                <w:lang w:eastAsia="pt-BR"/>
              </w:rPr>
              <w:t>AAA</w:t>
            </w:r>
            <w:r w:rsidRPr="00FB4BEE">
              <w:rPr>
                <w:rFonts w:cs="Times New Roman"/>
                <w:color w:val="000000"/>
                <w:lang w:eastAsia="pt-BR"/>
              </w:rPr>
              <w:t>, Características adicionais: </w:t>
            </w:r>
            <w:r w:rsidRPr="00FB4BEE">
              <w:rPr>
                <w:rFonts w:cs="Times New Roman"/>
                <w:b/>
                <w:color w:val="000000"/>
                <w:lang w:eastAsia="pt-BR"/>
              </w:rPr>
              <w:t>Não recarregável</w:t>
            </w:r>
            <w:r w:rsidRPr="00FB4BEE">
              <w:rPr>
                <w:rFonts w:cs="Times New Roman"/>
                <w:color w:val="000000"/>
                <w:lang w:eastAsia="pt-BR"/>
              </w:rPr>
              <w:t>, Sistema eletroquímico: </w:t>
            </w:r>
            <w:r w:rsidRPr="00FB4BEE">
              <w:rPr>
                <w:rFonts w:cs="Times New Roman"/>
                <w:b/>
                <w:color w:val="000000"/>
                <w:lang w:eastAsia="pt-BR"/>
              </w:rPr>
              <w:t>Alcalina</w:t>
            </w:r>
            <w:r w:rsidRPr="00FB4BEE">
              <w:rPr>
                <w:rFonts w:cs="Times New Roman"/>
                <w:color w:val="000000"/>
                <w:lang w:eastAsia="pt-BR"/>
              </w:rPr>
              <w:t>, Tensão nominal: </w:t>
            </w:r>
            <w:r w:rsidRPr="00FB4BEE">
              <w:rPr>
                <w:rFonts w:cs="Times New Roman"/>
                <w:b/>
                <w:color w:val="000000"/>
                <w:lang w:eastAsia="pt-BR"/>
              </w:rPr>
              <w:t>1,5 V</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406120BB"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1.600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69318A1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2C8C4EC2" w14:textId="77777777" w:rsidR="00013593" w:rsidRPr="0070471C" w:rsidRDefault="00013593" w:rsidP="00680CC6">
            <w:pPr>
              <w:widowControl/>
              <w:jc w:val="center"/>
              <w:rPr>
                <w:noProof/>
                <w:color w:val="000000"/>
                <w:lang w:eastAsia="pt-BR"/>
              </w:rPr>
            </w:pPr>
            <w:r w:rsidRPr="0070471C">
              <w:rPr>
                <w:noProof/>
                <w:color w:val="000000"/>
                <w:lang w:eastAsia="pt-BR"/>
              </w:rPr>
              <w:t>100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1DB62240"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50FC7919" wp14:editId="00BEA587">
                  <wp:extent cx="992349" cy="736979"/>
                  <wp:effectExtent l="0" t="0" r="0" b="6350"/>
                  <wp:docPr id="85" name="Image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98026" cy="741195"/>
                          </a:xfrm>
                          <a:prstGeom prst="rect">
                            <a:avLst/>
                          </a:prstGeom>
                        </pic:spPr>
                      </pic:pic>
                    </a:graphicData>
                  </a:graphic>
                </wp:inline>
              </w:drawing>
            </w:r>
          </w:p>
        </w:tc>
      </w:tr>
      <w:tr w:rsidR="00013593" w:rsidRPr="00FB4BEE" w14:paraId="15A63F5B" w14:textId="77777777" w:rsidTr="00680CC6">
        <w:trPr>
          <w:gridAfter w:val="1"/>
          <w:wAfter w:w="12" w:type="dxa"/>
          <w:jc w:val="center"/>
        </w:trPr>
        <w:tc>
          <w:tcPr>
            <w:tcW w:w="590" w:type="dxa"/>
            <w:vMerge/>
            <w:tcBorders>
              <w:left w:val="single" w:sz="6" w:space="0" w:color="auto"/>
              <w:right w:val="single" w:sz="6" w:space="0" w:color="auto"/>
            </w:tcBorders>
          </w:tcPr>
          <w:p w14:paraId="6A9A6244"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3FB8B87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11</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2C89D7C5" w14:textId="77777777" w:rsidR="00013593" w:rsidRPr="00FB4BEE" w:rsidRDefault="00013593" w:rsidP="00680CC6">
            <w:pPr>
              <w:widowControl/>
              <w:ind w:left="-169"/>
              <w:jc w:val="center"/>
              <w:rPr>
                <w:rFonts w:cs="Times New Roman"/>
                <w:bCs/>
                <w:color w:val="000000"/>
                <w:lang w:eastAsia="pt-BR"/>
              </w:rPr>
            </w:pPr>
            <w:r w:rsidRPr="00FB4BEE">
              <w:rPr>
                <w:rFonts w:cs="Times New Roman"/>
                <w:color w:val="000000"/>
                <w:lang w:eastAsia="pt-BR"/>
              </w:rPr>
              <w:t>419859</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3F2763ED"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PILHA</w:t>
            </w:r>
            <w:r w:rsidRPr="00FB4BEE">
              <w:rPr>
                <w:rFonts w:cs="Times New Roman"/>
                <w:color w:val="000000"/>
                <w:lang w:eastAsia="pt-BR"/>
              </w:rPr>
              <w:t> tamanho: </w:t>
            </w:r>
            <w:r w:rsidRPr="00FB4BEE">
              <w:rPr>
                <w:rFonts w:cs="Times New Roman"/>
                <w:b/>
                <w:color w:val="000000"/>
                <w:lang w:eastAsia="pt-BR"/>
              </w:rPr>
              <w:t>Pequena</w:t>
            </w:r>
            <w:r w:rsidRPr="00FB4BEE">
              <w:rPr>
                <w:rFonts w:cs="Times New Roman"/>
                <w:color w:val="000000"/>
                <w:lang w:eastAsia="pt-BR"/>
              </w:rPr>
              <w:t>, Modelo: </w:t>
            </w:r>
            <w:r w:rsidRPr="00FB4BEE">
              <w:rPr>
                <w:rFonts w:cs="Times New Roman"/>
                <w:b/>
                <w:color w:val="000000"/>
                <w:lang w:eastAsia="pt-BR"/>
              </w:rPr>
              <w:t>AA</w:t>
            </w:r>
            <w:r w:rsidRPr="00FB4BEE">
              <w:rPr>
                <w:rFonts w:cs="Times New Roman"/>
                <w:color w:val="000000"/>
                <w:lang w:eastAsia="pt-BR"/>
              </w:rPr>
              <w:t>, Características adicionais: </w:t>
            </w:r>
            <w:r w:rsidRPr="00FB4BEE">
              <w:rPr>
                <w:rFonts w:cs="Times New Roman"/>
                <w:b/>
                <w:color w:val="000000"/>
                <w:lang w:eastAsia="pt-BR"/>
              </w:rPr>
              <w:t>Não recarregável</w:t>
            </w:r>
            <w:r w:rsidRPr="00FB4BEE">
              <w:rPr>
                <w:rFonts w:cs="Times New Roman"/>
                <w:color w:val="000000"/>
                <w:lang w:eastAsia="pt-BR"/>
              </w:rPr>
              <w:t>, Sistema eletroquímico: </w:t>
            </w:r>
            <w:r w:rsidRPr="00FB4BEE">
              <w:rPr>
                <w:rFonts w:cs="Times New Roman"/>
                <w:b/>
                <w:color w:val="000000"/>
                <w:lang w:eastAsia="pt-BR"/>
              </w:rPr>
              <w:t>Alcalina</w:t>
            </w:r>
            <w:r w:rsidRPr="00FB4BEE">
              <w:rPr>
                <w:rFonts w:cs="Times New Roman"/>
                <w:color w:val="000000"/>
                <w:lang w:eastAsia="pt-BR"/>
              </w:rPr>
              <w:t>, Tensão nominal: </w:t>
            </w:r>
            <w:r w:rsidRPr="00FB4BEE">
              <w:rPr>
                <w:rFonts w:cs="Times New Roman"/>
                <w:b/>
                <w:color w:val="000000"/>
                <w:lang w:eastAsia="pt-BR"/>
              </w:rPr>
              <w:t>1,5 V</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65316040"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2465955"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4FDDE2CD" w14:textId="77777777" w:rsidR="00013593" w:rsidRPr="0070471C" w:rsidRDefault="00013593" w:rsidP="00680CC6">
            <w:pPr>
              <w:widowControl/>
              <w:jc w:val="center"/>
              <w:rPr>
                <w:noProof/>
                <w:color w:val="000000"/>
                <w:lang w:eastAsia="pt-BR"/>
              </w:rPr>
            </w:pPr>
            <w:r w:rsidRPr="0070471C">
              <w:rPr>
                <w:noProof/>
                <w:color w:val="000000"/>
                <w:lang w:eastAsia="pt-BR"/>
              </w:rPr>
              <w:t>50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E52B2E9"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2CE0DFAC" wp14:editId="49F182BB">
                  <wp:extent cx="952398" cy="423081"/>
                  <wp:effectExtent l="0" t="0" r="635" b="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55704" cy="424550"/>
                          </a:xfrm>
                          <a:prstGeom prst="rect">
                            <a:avLst/>
                          </a:prstGeom>
                        </pic:spPr>
                      </pic:pic>
                    </a:graphicData>
                  </a:graphic>
                </wp:inline>
              </w:drawing>
            </w:r>
          </w:p>
        </w:tc>
      </w:tr>
      <w:tr w:rsidR="00013593" w:rsidRPr="00FB4BEE" w14:paraId="2F428031" w14:textId="77777777" w:rsidTr="00680CC6">
        <w:trPr>
          <w:gridAfter w:val="1"/>
          <w:wAfter w:w="12" w:type="dxa"/>
          <w:jc w:val="center"/>
        </w:trPr>
        <w:tc>
          <w:tcPr>
            <w:tcW w:w="590" w:type="dxa"/>
            <w:vMerge/>
            <w:tcBorders>
              <w:left w:val="single" w:sz="6" w:space="0" w:color="auto"/>
              <w:right w:val="single" w:sz="6" w:space="0" w:color="auto"/>
            </w:tcBorders>
          </w:tcPr>
          <w:p w14:paraId="25D94E11"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1C94AB02"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12</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E71347C"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486109</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27F73AD6"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SENSOR DE MOVIMENTO</w:t>
            </w:r>
            <w:r w:rsidRPr="00FB4BEE">
              <w:rPr>
                <w:rFonts w:cs="Times New Roman"/>
                <w:color w:val="000000"/>
                <w:lang w:eastAsia="pt-BR"/>
              </w:rPr>
              <w:t>, Tipo Acionamento: </w:t>
            </w:r>
            <w:r w:rsidRPr="00FB4BEE">
              <w:rPr>
                <w:rFonts w:cs="Times New Roman"/>
                <w:b/>
                <w:color w:val="000000"/>
                <w:lang w:eastAsia="pt-BR"/>
              </w:rPr>
              <w:t>Fotoelétrico</w:t>
            </w:r>
            <w:r w:rsidRPr="00FB4BEE">
              <w:rPr>
                <w:rFonts w:cs="Times New Roman"/>
                <w:color w:val="000000"/>
                <w:lang w:eastAsia="pt-BR"/>
              </w:rPr>
              <w:t>, Sistema Acionado: </w:t>
            </w:r>
            <w:r w:rsidRPr="00FB4BEE">
              <w:rPr>
                <w:rFonts w:cs="Times New Roman"/>
                <w:b/>
                <w:color w:val="000000"/>
                <w:lang w:eastAsia="pt-BR"/>
              </w:rPr>
              <w:t>Luminoso</w:t>
            </w:r>
            <w:r w:rsidRPr="00FB4BEE">
              <w:rPr>
                <w:rFonts w:cs="Times New Roman"/>
                <w:color w:val="000000"/>
                <w:lang w:eastAsia="pt-BR"/>
              </w:rPr>
              <w:t>, Tensão Operação: </w:t>
            </w:r>
            <w:r w:rsidRPr="00FB4BEE">
              <w:rPr>
                <w:rFonts w:cs="Times New Roman"/>
                <w:b/>
                <w:color w:val="000000"/>
                <w:lang w:eastAsia="pt-BR"/>
              </w:rPr>
              <w:t>110/220 V</w:t>
            </w:r>
            <w:r w:rsidRPr="00FB4BEE">
              <w:rPr>
                <w:rFonts w:cs="Times New Roman"/>
                <w:color w:val="000000"/>
                <w:lang w:eastAsia="pt-BR"/>
              </w:rPr>
              <w:t>, Características Adicionais: </w:t>
            </w:r>
            <w:r w:rsidRPr="00FB4BEE">
              <w:rPr>
                <w:rFonts w:cs="Times New Roman"/>
                <w:b/>
                <w:color w:val="000000"/>
                <w:lang w:eastAsia="pt-BR"/>
              </w:rPr>
              <w:t>Sensibilidade e Tempo Ajustável</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298E9A6"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20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4F487133"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292BA0F3" w14:textId="77777777" w:rsidR="00013593" w:rsidRPr="0070471C" w:rsidRDefault="00013593" w:rsidP="00680CC6">
            <w:pPr>
              <w:widowControl/>
              <w:jc w:val="center"/>
              <w:rPr>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9CA4194"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51311C95" wp14:editId="64225DCA">
                  <wp:extent cx="934872" cy="1057448"/>
                  <wp:effectExtent l="0" t="0" r="0" b="9525"/>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38832" cy="1061927"/>
                          </a:xfrm>
                          <a:prstGeom prst="rect">
                            <a:avLst/>
                          </a:prstGeom>
                        </pic:spPr>
                      </pic:pic>
                    </a:graphicData>
                  </a:graphic>
                </wp:inline>
              </w:drawing>
            </w:r>
          </w:p>
        </w:tc>
      </w:tr>
      <w:tr w:rsidR="00013593" w:rsidRPr="00FB4BEE" w14:paraId="50A864AE" w14:textId="77777777" w:rsidTr="00680CC6">
        <w:trPr>
          <w:gridAfter w:val="1"/>
          <w:wAfter w:w="12" w:type="dxa"/>
          <w:jc w:val="center"/>
        </w:trPr>
        <w:tc>
          <w:tcPr>
            <w:tcW w:w="590" w:type="dxa"/>
            <w:vMerge/>
            <w:tcBorders>
              <w:left w:val="single" w:sz="6" w:space="0" w:color="auto"/>
              <w:right w:val="single" w:sz="6" w:space="0" w:color="auto"/>
            </w:tcBorders>
          </w:tcPr>
          <w:p w14:paraId="253C9ED6"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21A632B7"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13</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7FF44814"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403134</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597E30E8"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TOMADA</w:t>
            </w:r>
            <w:r w:rsidRPr="00FB4BEE">
              <w:rPr>
                <w:rFonts w:cs="Times New Roman"/>
                <w:color w:val="000000"/>
                <w:lang w:eastAsia="pt-BR"/>
              </w:rPr>
              <w:t>, Modelo: </w:t>
            </w:r>
            <w:r w:rsidRPr="00FB4BEE">
              <w:rPr>
                <w:rFonts w:cs="Times New Roman"/>
                <w:b/>
                <w:color w:val="000000"/>
                <w:lang w:eastAsia="pt-BR"/>
              </w:rPr>
              <w:t>Dupla</w:t>
            </w:r>
            <w:r w:rsidRPr="00FB4BEE">
              <w:rPr>
                <w:rFonts w:cs="Times New Roman"/>
                <w:color w:val="000000"/>
                <w:lang w:eastAsia="pt-BR"/>
              </w:rPr>
              <w:t>, Formato Contato: </w:t>
            </w:r>
            <w:r w:rsidRPr="00FB4BEE">
              <w:rPr>
                <w:rFonts w:cs="Times New Roman"/>
                <w:b/>
                <w:color w:val="000000"/>
                <w:lang w:eastAsia="pt-BR"/>
              </w:rPr>
              <w:t>Pino Cilíndrico</w:t>
            </w:r>
            <w:r w:rsidRPr="00FB4BEE">
              <w:rPr>
                <w:rFonts w:cs="Times New Roman"/>
                <w:color w:val="000000"/>
                <w:lang w:eastAsia="pt-BR"/>
              </w:rPr>
              <w:t>, Corrente Nominal: </w:t>
            </w:r>
            <w:r w:rsidRPr="00FB4BEE">
              <w:rPr>
                <w:rFonts w:cs="Times New Roman"/>
                <w:b/>
                <w:color w:val="000000"/>
                <w:lang w:eastAsia="pt-BR"/>
              </w:rPr>
              <w:t>10 A</w:t>
            </w:r>
            <w:r w:rsidRPr="00FB4BEE">
              <w:rPr>
                <w:rFonts w:cs="Times New Roman"/>
                <w:color w:val="000000"/>
                <w:lang w:eastAsia="pt-BR"/>
              </w:rPr>
              <w:t>, Tipo Fixação: </w:t>
            </w:r>
            <w:r w:rsidRPr="00FB4BEE">
              <w:rPr>
                <w:rFonts w:cs="Times New Roman"/>
                <w:b/>
                <w:color w:val="000000"/>
                <w:lang w:eastAsia="pt-BR"/>
              </w:rPr>
              <w:t>Sobrepor</w:t>
            </w:r>
            <w:r w:rsidRPr="00FB4BEE">
              <w:rPr>
                <w:rFonts w:cs="Times New Roman"/>
                <w:color w:val="000000"/>
                <w:lang w:eastAsia="pt-BR"/>
              </w:rPr>
              <w:t>, Tipo: </w:t>
            </w:r>
            <w:r w:rsidRPr="00FB4BEE">
              <w:rPr>
                <w:rFonts w:cs="Times New Roman"/>
                <w:b/>
                <w:color w:val="000000"/>
                <w:lang w:eastAsia="pt-BR"/>
              </w:rPr>
              <w:t>Trifásica</w:t>
            </w:r>
            <w:r w:rsidRPr="00FB4BEE">
              <w:rPr>
                <w:rFonts w:cs="Times New Roman"/>
                <w:color w:val="000000"/>
                <w:lang w:eastAsia="pt-BR"/>
              </w:rPr>
              <w:t>, Tensão Nominal:</w:t>
            </w:r>
            <w:r w:rsidRPr="00FB4BEE">
              <w:rPr>
                <w:rFonts w:cs="Times New Roman"/>
                <w:b/>
                <w:color w:val="000000"/>
                <w:lang w:eastAsia="pt-BR"/>
              </w:rPr>
              <w:t> 250 V</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927280B"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w:t>
            </w:r>
            <w:r w:rsidRPr="00FB4BEE">
              <w:rPr>
                <w:rFonts w:cs="Times New Roman"/>
                <w:color w:val="000000"/>
                <w:lang w:eastAsia="pt-BR"/>
              </w:rPr>
              <w:t>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4E382030"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5A37A462"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3AA205D"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1574EA2C" wp14:editId="41486104">
                  <wp:extent cx="839337" cy="891898"/>
                  <wp:effectExtent l="0" t="0" r="0" b="3810"/>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45282" cy="898215"/>
                          </a:xfrm>
                          <a:prstGeom prst="rect">
                            <a:avLst/>
                          </a:prstGeom>
                        </pic:spPr>
                      </pic:pic>
                    </a:graphicData>
                  </a:graphic>
                </wp:inline>
              </w:drawing>
            </w:r>
          </w:p>
        </w:tc>
      </w:tr>
      <w:tr w:rsidR="00013593" w:rsidRPr="00FB4BEE" w14:paraId="192E212A" w14:textId="77777777" w:rsidTr="00680CC6">
        <w:trPr>
          <w:gridAfter w:val="1"/>
          <w:wAfter w:w="12" w:type="dxa"/>
          <w:jc w:val="center"/>
        </w:trPr>
        <w:tc>
          <w:tcPr>
            <w:tcW w:w="590" w:type="dxa"/>
            <w:vMerge/>
            <w:tcBorders>
              <w:left w:val="single" w:sz="6" w:space="0" w:color="auto"/>
              <w:bottom w:val="single" w:sz="6" w:space="0" w:color="auto"/>
              <w:right w:val="single" w:sz="6" w:space="0" w:color="auto"/>
            </w:tcBorders>
          </w:tcPr>
          <w:p w14:paraId="672B3955"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0434EB8"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14</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312F9E58"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403135</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0ADA63F9"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TOMADA, </w:t>
            </w:r>
            <w:r w:rsidRPr="00FB4BEE">
              <w:rPr>
                <w:rFonts w:cs="Times New Roman"/>
                <w:color w:val="000000"/>
                <w:lang w:eastAsia="pt-BR"/>
              </w:rPr>
              <w:t>Modelo: </w:t>
            </w:r>
            <w:r w:rsidRPr="00FB4BEE">
              <w:rPr>
                <w:rFonts w:cs="Times New Roman"/>
                <w:b/>
                <w:color w:val="000000"/>
                <w:lang w:eastAsia="pt-BR"/>
              </w:rPr>
              <w:t>Dupla</w:t>
            </w:r>
            <w:r w:rsidRPr="00FB4BEE">
              <w:rPr>
                <w:rFonts w:cs="Times New Roman"/>
                <w:color w:val="000000"/>
                <w:lang w:eastAsia="pt-BR"/>
              </w:rPr>
              <w:t>, Formato Contato: </w:t>
            </w:r>
            <w:r w:rsidRPr="00FB4BEE">
              <w:rPr>
                <w:rFonts w:cs="Times New Roman"/>
                <w:b/>
                <w:color w:val="000000"/>
                <w:lang w:eastAsia="pt-BR"/>
              </w:rPr>
              <w:t>Pino Cilíndrico</w:t>
            </w:r>
            <w:r w:rsidRPr="00FB4BEE">
              <w:rPr>
                <w:rFonts w:cs="Times New Roman"/>
                <w:color w:val="000000"/>
                <w:lang w:eastAsia="pt-BR"/>
              </w:rPr>
              <w:t>, Corrente Nominal: </w:t>
            </w:r>
            <w:r w:rsidRPr="00FB4BEE">
              <w:rPr>
                <w:rFonts w:cs="Times New Roman"/>
                <w:b/>
                <w:color w:val="000000"/>
                <w:lang w:eastAsia="pt-BR"/>
              </w:rPr>
              <w:t>20 A</w:t>
            </w:r>
            <w:r w:rsidRPr="00FB4BEE">
              <w:rPr>
                <w:rFonts w:cs="Times New Roman"/>
                <w:color w:val="000000"/>
                <w:lang w:eastAsia="pt-BR"/>
              </w:rPr>
              <w:t>, Tipo Fixação: </w:t>
            </w:r>
            <w:r w:rsidRPr="00FB4BEE">
              <w:rPr>
                <w:rFonts w:cs="Times New Roman"/>
                <w:b/>
                <w:color w:val="000000"/>
                <w:lang w:eastAsia="pt-BR"/>
              </w:rPr>
              <w:t>Sobrepor</w:t>
            </w:r>
            <w:r w:rsidRPr="00FB4BEE">
              <w:rPr>
                <w:rFonts w:cs="Times New Roman"/>
                <w:color w:val="000000"/>
                <w:lang w:eastAsia="pt-BR"/>
              </w:rPr>
              <w:t>, Tipo: </w:t>
            </w:r>
            <w:r w:rsidRPr="00FB4BEE">
              <w:rPr>
                <w:rFonts w:cs="Times New Roman"/>
                <w:b/>
                <w:color w:val="000000"/>
                <w:lang w:eastAsia="pt-BR"/>
              </w:rPr>
              <w:t>Trifásica</w:t>
            </w:r>
            <w:r w:rsidRPr="00FB4BEE">
              <w:rPr>
                <w:rFonts w:cs="Times New Roman"/>
                <w:color w:val="000000"/>
                <w:lang w:eastAsia="pt-BR"/>
              </w:rPr>
              <w:t>, Tensão Nominal:</w:t>
            </w:r>
            <w:r w:rsidRPr="00FB4BEE">
              <w:rPr>
                <w:rFonts w:cs="Times New Roman"/>
                <w:b/>
                <w:color w:val="000000"/>
                <w:lang w:eastAsia="pt-BR"/>
              </w:rPr>
              <w:t> 250 V</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773A0CB0"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905B5D9"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3B1E0DB0" w14:textId="77777777" w:rsidR="00013593" w:rsidRPr="0070471C" w:rsidRDefault="00013593" w:rsidP="00680CC6">
            <w:pPr>
              <w:widowControl/>
              <w:jc w:val="center"/>
              <w:rPr>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AFFFA33"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10BEB7CA" wp14:editId="7F9D71FB">
                  <wp:extent cx="1003111" cy="970230"/>
                  <wp:effectExtent l="0" t="0" r="6985" b="190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08494" cy="975436"/>
                          </a:xfrm>
                          <a:prstGeom prst="rect">
                            <a:avLst/>
                          </a:prstGeom>
                        </pic:spPr>
                      </pic:pic>
                    </a:graphicData>
                  </a:graphic>
                </wp:inline>
              </w:drawing>
            </w:r>
          </w:p>
        </w:tc>
      </w:tr>
      <w:tr w:rsidR="00013593" w:rsidRPr="00FB4BEE" w14:paraId="0A8ADDB2" w14:textId="77777777" w:rsidTr="00680CC6">
        <w:trPr>
          <w:gridAfter w:val="1"/>
          <w:wAfter w:w="12" w:type="dxa"/>
          <w:jc w:val="center"/>
        </w:trPr>
        <w:tc>
          <w:tcPr>
            <w:tcW w:w="590" w:type="dxa"/>
            <w:tcBorders>
              <w:top w:val="nil"/>
              <w:left w:val="single" w:sz="6" w:space="0" w:color="auto"/>
              <w:bottom w:val="single" w:sz="6" w:space="0" w:color="auto"/>
              <w:right w:val="single" w:sz="6" w:space="0" w:color="auto"/>
            </w:tcBorders>
          </w:tcPr>
          <w:p w14:paraId="19BB094C" w14:textId="77777777" w:rsidR="00013593" w:rsidRDefault="00013593" w:rsidP="00680CC6">
            <w:pPr>
              <w:widowControl/>
              <w:jc w:val="center"/>
              <w:rPr>
                <w:rFonts w:cs="Times New Roman"/>
                <w:b/>
                <w:color w:val="000000"/>
                <w:sz w:val="20"/>
                <w:szCs w:val="18"/>
                <w:highlight w:val="cyan"/>
                <w:lang w:eastAsia="pt-BR"/>
              </w:rPr>
            </w:pPr>
          </w:p>
        </w:tc>
        <w:tc>
          <w:tcPr>
            <w:tcW w:w="9804" w:type="dxa"/>
            <w:gridSpan w:val="7"/>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37607590" w14:textId="77777777" w:rsidR="00013593" w:rsidRPr="00FB4BEE" w:rsidRDefault="00013593" w:rsidP="00680CC6">
            <w:pPr>
              <w:widowControl/>
              <w:jc w:val="center"/>
              <w:rPr>
                <w:rFonts w:cs="Times New Roman"/>
                <w:bCs/>
                <w:color w:val="000000"/>
                <w:sz w:val="27"/>
                <w:szCs w:val="27"/>
                <w:lang w:eastAsia="pt-BR"/>
              </w:rPr>
            </w:pPr>
            <w:r>
              <w:rPr>
                <w:rFonts w:cs="Times New Roman"/>
                <w:b/>
                <w:color w:val="000000"/>
                <w:sz w:val="20"/>
                <w:szCs w:val="18"/>
                <w:highlight w:val="cyan"/>
                <w:lang w:eastAsia="pt-BR"/>
              </w:rPr>
              <w:t>LOTE 2</w:t>
            </w:r>
            <w:r w:rsidRPr="00162926">
              <w:rPr>
                <w:rFonts w:cs="Times New Roman"/>
                <w:b/>
                <w:color w:val="000000"/>
                <w:sz w:val="20"/>
                <w:szCs w:val="18"/>
                <w:highlight w:val="cyan"/>
                <w:lang w:eastAsia="pt-BR"/>
              </w:rPr>
              <w:t>: Tintas e Materiais para Pintura</w:t>
            </w:r>
          </w:p>
        </w:tc>
      </w:tr>
      <w:tr w:rsidR="00013593" w:rsidRPr="00FB4BEE" w14:paraId="22A5B53C" w14:textId="77777777" w:rsidTr="00680CC6">
        <w:trPr>
          <w:gridAfter w:val="1"/>
          <w:wAfter w:w="12" w:type="dxa"/>
          <w:jc w:val="center"/>
        </w:trPr>
        <w:tc>
          <w:tcPr>
            <w:tcW w:w="590" w:type="dxa"/>
            <w:vMerge w:val="restart"/>
            <w:tcBorders>
              <w:top w:val="nil"/>
              <w:left w:val="single" w:sz="6" w:space="0" w:color="auto"/>
              <w:right w:val="single" w:sz="6" w:space="0" w:color="auto"/>
            </w:tcBorders>
            <w:vAlign w:val="center"/>
          </w:tcPr>
          <w:p w14:paraId="0C67BAFA" w14:textId="77777777" w:rsidR="00013593" w:rsidRDefault="00013593" w:rsidP="00680CC6">
            <w:pPr>
              <w:widowControl/>
              <w:ind w:left="60" w:right="60"/>
              <w:jc w:val="center"/>
              <w:rPr>
                <w:rFonts w:cs="Times New Roman"/>
                <w:color w:val="000000"/>
                <w:lang w:eastAsia="pt-BR"/>
              </w:rPr>
            </w:pPr>
            <w:r>
              <w:rPr>
                <w:rFonts w:cs="Times New Roman"/>
                <w:color w:val="000000"/>
                <w:lang w:eastAsia="pt-BR"/>
              </w:rPr>
              <w:t>2</w:t>
            </w: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27CBCF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15</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66A601F"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292434</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39F63991" w14:textId="77777777" w:rsidR="00013593" w:rsidRPr="00FB4BEE" w:rsidRDefault="00013593" w:rsidP="00680CC6">
            <w:pPr>
              <w:widowControl/>
              <w:ind w:left="-27"/>
              <w:jc w:val="both"/>
              <w:rPr>
                <w:rFonts w:cs="Times New Roman"/>
                <w:bCs/>
                <w:color w:val="000000"/>
                <w:lang w:eastAsia="pt-BR"/>
              </w:rPr>
            </w:pPr>
            <w:r w:rsidRPr="00FB4BEE">
              <w:rPr>
                <w:rFonts w:cs="Times New Roman"/>
                <w:b/>
                <w:color w:val="000000"/>
                <w:lang w:eastAsia="pt-BR"/>
              </w:rPr>
              <w:t>CABO ROLO DE PINTURA</w:t>
            </w:r>
            <w:r w:rsidRPr="00FB4BEE">
              <w:rPr>
                <w:rFonts w:cs="Times New Roman"/>
                <w:color w:val="000000"/>
                <w:lang w:eastAsia="pt-BR"/>
              </w:rPr>
              <w:t>, Tamanho: </w:t>
            </w:r>
            <w:r w:rsidRPr="00FB4BEE">
              <w:rPr>
                <w:rFonts w:cs="Times New Roman"/>
                <w:b/>
                <w:color w:val="000000"/>
                <w:lang w:eastAsia="pt-BR"/>
              </w:rPr>
              <w:t>23 CM</w:t>
            </w:r>
            <w:r w:rsidRPr="00FB4BEE">
              <w:rPr>
                <w:rFonts w:cs="Times New Roman"/>
                <w:color w:val="000000"/>
                <w:lang w:eastAsia="pt-BR"/>
              </w:rPr>
              <w:t>, Material: </w:t>
            </w:r>
            <w:r w:rsidRPr="00FB4BEE">
              <w:rPr>
                <w:rFonts w:cs="Times New Roman"/>
                <w:b/>
                <w:color w:val="000000"/>
                <w:lang w:eastAsia="pt-BR"/>
              </w:rPr>
              <w:t>Aço zincado</w:t>
            </w:r>
            <w:r w:rsidRPr="00FB4BEE">
              <w:rPr>
                <w:rFonts w:cs="Times New Roman"/>
                <w:color w:val="000000"/>
                <w:lang w:eastAsia="pt-BR"/>
              </w:rPr>
              <w:t>, Características adicionais: </w:t>
            </w:r>
            <w:r w:rsidRPr="00FB4BEE">
              <w:rPr>
                <w:rFonts w:cs="Times New Roman"/>
                <w:b/>
                <w:color w:val="000000"/>
                <w:lang w:eastAsia="pt-BR"/>
              </w:rPr>
              <w:t>com buchas</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360B31E7"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66864B59"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49058CC4" w14:textId="77777777" w:rsidR="00013593" w:rsidRPr="0070471C" w:rsidRDefault="00013593" w:rsidP="00680CC6">
            <w:pPr>
              <w:widowControl/>
              <w:jc w:val="center"/>
              <w:rPr>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74F62992"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562AB3D3" wp14:editId="3F41996B">
                  <wp:extent cx="945868" cy="914400"/>
                  <wp:effectExtent l="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956019" cy="924213"/>
                          </a:xfrm>
                          <a:prstGeom prst="rect">
                            <a:avLst/>
                          </a:prstGeom>
                        </pic:spPr>
                      </pic:pic>
                    </a:graphicData>
                  </a:graphic>
                </wp:inline>
              </w:drawing>
            </w:r>
          </w:p>
        </w:tc>
      </w:tr>
      <w:tr w:rsidR="00013593" w:rsidRPr="00FB4BEE" w14:paraId="2D9B7221" w14:textId="77777777" w:rsidTr="00680CC6">
        <w:trPr>
          <w:gridAfter w:val="1"/>
          <w:wAfter w:w="12" w:type="dxa"/>
          <w:jc w:val="center"/>
        </w:trPr>
        <w:tc>
          <w:tcPr>
            <w:tcW w:w="590" w:type="dxa"/>
            <w:vMerge/>
            <w:tcBorders>
              <w:left w:val="single" w:sz="6" w:space="0" w:color="auto"/>
              <w:right w:val="single" w:sz="6" w:space="0" w:color="auto"/>
            </w:tcBorders>
          </w:tcPr>
          <w:p w14:paraId="4A26878D"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432B1460"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16</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66B96CC8"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291921</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728F208D"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ADESIVA</w:t>
            </w:r>
            <w:r w:rsidRPr="00FB4BEE">
              <w:rPr>
                <w:rFonts w:cs="Times New Roman"/>
                <w:color w:val="000000"/>
                <w:lang w:eastAsia="pt-BR"/>
              </w:rPr>
              <w:t>, Material: </w:t>
            </w:r>
            <w:r w:rsidRPr="00FB4BEE">
              <w:rPr>
                <w:rFonts w:cs="Times New Roman"/>
                <w:b/>
                <w:color w:val="000000"/>
                <w:lang w:eastAsia="pt-BR"/>
              </w:rPr>
              <w:t>Crepe</w:t>
            </w:r>
            <w:r w:rsidRPr="00FB4BEE">
              <w:rPr>
                <w:rFonts w:cs="Times New Roman"/>
                <w:color w:val="000000"/>
                <w:lang w:eastAsia="pt-BR"/>
              </w:rPr>
              <w:t>, Tipo: </w:t>
            </w:r>
            <w:r w:rsidRPr="00FB4BEE">
              <w:rPr>
                <w:rFonts w:cs="Times New Roman"/>
                <w:b/>
                <w:color w:val="000000"/>
                <w:lang w:eastAsia="pt-BR"/>
              </w:rPr>
              <w:t>Monoface</w:t>
            </w:r>
            <w:r w:rsidRPr="00FB4BEE">
              <w:rPr>
                <w:rFonts w:cs="Times New Roman"/>
                <w:color w:val="000000"/>
                <w:lang w:eastAsia="pt-BR"/>
              </w:rPr>
              <w:t>, Largura: </w:t>
            </w:r>
            <w:r w:rsidRPr="00FB4BEE">
              <w:rPr>
                <w:rFonts w:cs="Times New Roman"/>
                <w:b/>
                <w:color w:val="000000"/>
                <w:lang w:eastAsia="pt-BR"/>
              </w:rPr>
              <w:t>18 MM</w:t>
            </w:r>
            <w:r w:rsidRPr="00FB4BEE">
              <w:rPr>
                <w:rFonts w:cs="Times New Roman"/>
                <w:color w:val="000000"/>
                <w:lang w:eastAsia="pt-BR"/>
              </w:rPr>
              <w:t>, Comprimento: </w:t>
            </w:r>
            <w:r w:rsidRPr="00FB4BEE">
              <w:rPr>
                <w:rFonts w:cs="Times New Roman"/>
                <w:b/>
                <w:color w:val="000000"/>
                <w:lang w:eastAsia="pt-BR"/>
              </w:rPr>
              <w:t>50 M</w:t>
            </w:r>
            <w:r w:rsidRPr="00FB4BEE">
              <w:rPr>
                <w:rFonts w:cs="Times New Roman"/>
                <w:color w:val="000000"/>
                <w:lang w:eastAsia="pt-BR"/>
              </w:rPr>
              <w:t>, Cor: </w:t>
            </w:r>
            <w:r w:rsidRPr="00FB4BEE">
              <w:rPr>
                <w:rFonts w:cs="Times New Roman"/>
                <w:b/>
                <w:color w:val="000000"/>
                <w:lang w:eastAsia="pt-BR"/>
              </w:rPr>
              <w:t>Bege</w:t>
            </w:r>
            <w:r w:rsidRPr="00FB4BEE">
              <w:rPr>
                <w:rFonts w:cs="Times New Roman"/>
                <w:color w:val="000000"/>
                <w:lang w:eastAsia="pt-BR"/>
              </w:rPr>
              <w:t>, Aplicação: </w:t>
            </w:r>
            <w:r w:rsidRPr="00FB4BEE">
              <w:rPr>
                <w:rFonts w:cs="Times New Roman"/>
                <w:b/>
                <w:color w:val="000000"/>
                <w:lang w:eastAsia="pt-BR"/>
              </w:rPr>
              <w:t>Multiuso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77E0B0A3"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1E56151"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57D31CE4"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59084712"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52A769B3" wp14:editId="7B8ECAF8">
                  <wp:extent cx="903731" cy="928048"/>
                  <wp:effectExtent l="0" t="0" r="0" b="5715"/>
                  <wp:docPr id="86" name="Image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14955" cy="939574"/>
                          </a:xfrm>
                          <a:prstGeom prst="rect">
                            <a:avLst/>
                          </a:prstGeom>
                        </pic:spPr>
                      </pic:pic>
                    </a:graphicData>
                  </a:graphic>
                </wp:inline>
              </w:drawing>
            </w:r>
          </w:p>
        </w:tc>
      </w:tr>
      <w:tr w:rsidR="00013593" w:rsidRPr="00FB4BEE" w14:paraId="1348BCC4" w14:textId="77777777" w:rsidTr="00680CC6">
        <w:trPr>
          <w:gridAfter w:val="1"/>
          <w:wAfter w:w="12" w:type="dxa"/>
          <w:jc w:val="center"/>
        </w:trPr>
        <w:tc>
          <w:tcPr>
            <w:tcW w:w="590" w:type="dxa"/>
            <w:vMerge/>
            <w:tcBorders>
              <w:left w:val="single" w:sz="6" w:space="0" w:color="auto"/>
              <w:right w:val="single" w:sz="6" w:space="0" w:color="auto"/>
            </w:tcBorders>
          </w:tcPr>
          <w:p w14:paraId="3F7627BE"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32DF7000"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17</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40D890E2"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391988</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4F3B029F"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ADESIVA PARA PINTURA</w:t>
            </w:r>
            <w:r w:rsidRPr="00FB4BEE">
              <w:rPr>
                <w:rFonts w:cs="Times New Roman"/>
                <w:color w:val="000000"/>
                <w:lang w:eastAsia="pt-BR"/>
              </w:rPr>
              <w:t>, Material: </w:t>
            </w:r>
            <w:r w:rsidRPr="00FB4BEE">
              <w:rPr>
                <w:rFonts w:cs="Times New Roman"/>
                <w:b/>
                <w:color w:val="000000"/>
                <w:lang w:eastAsia="pt-BR"/>
              </w:rPr>
              <w:t>Crepe</w:t>
            </w:r>
            <w:r w:rsidRPr="00FB4BEE">
              <w:rPr>
                <w:rFonts w:cs="Times New Roman"/>
                <w:color w:val="000000"/>
                <w:lang w:eastAsia="pt-BR"/>
              </w:rPr>
              <w:t>, Tipo: </w:t>
            </w:r>
            <w:r w:rsidRPr="00FB4BEE">
              <w:rPr>
                <w:rFonts w:cs="Times New Roman"/>
                <w:b/>
                <w:color w:val="000000"/>
                <w:lang w:eastAsia="pt-BR"/>
              </w:rPr>
              <w:t>Monoface</w:t>
            </w:r>
            <w:r w:rsidRPr="00FB4BEE">
              <w:rPr>
                <w:rFonts w:cs="Times New Roman"/>
                <w:color w:val="000000"/>
                <w:lang w:eastAsia="pt-BR"/>
              </w:rPr>
              <w:t>, Largura: </w:t>
            </w:r>
            <w:r w:rsidRPr="00FB4BEE">
              <w:rPr>
                <w:rFonts w:cs="Times New Roman"/>
                <w:b/>
                <w:color w:val="000000"/>
                <w:lang w:eastAsia="pt-BR"/>
              </w:rPr>
              <w:t>48 MM</w:t>
            </w:r>
            <w:r w:rsidRPr="00FB4BEE">
              <w:rPr>
                <w:rFonts w:cs="Times New Roman"/>
                <w:color w:val="000000"/>
                <w:lang w:eastAsia="pt-BR"/>
              </w:rPr>
              <w:t>, Comprimento: </w:t>
            </w:r>
            <w:r w:rsidRPr="00FB4BEE">
              <w:rPr>
                <w:rFonts w:cs="Times New Roman"/>
                <w:b/>
                <w:color w:val="000000"/>
                <w:lang w:eastAsia="pt-BR"/>
              </w:rPr>
              <w:t>50 M</w:t>
            </w:r>
            <w:r w:rsidRPr="00FB4BEE">
              <w:rPr>
                <w:rFonts w:cs="Times New Roman"/>
                <w:color w:val="000000"/>
                <w:lang w:eastAsia="pt-BR"/>
              </w:rPr>
              <w:t>, Cor: </w:t>
            </w:r>
            <w:r w:rsidRPr="00FB4BEE">
              <w:rPr>
                <w:rFonts w:cs="Times New Roman"/>
                <w:b/>
                <w:color w:val="000000"/>
                <w:lang w:eastAsia="pt-BR"/>
              </w:rPr>
              <w:t>Bege</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25E06368"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2C5257D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6E016CE9"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47BC0641"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300D8F38" wp14:editId="133C2C64">
                  <wp:extent cx="893928" cy="945097"/>
                  <wp:effectExtent l="0" t="0" r="1905" b="7620"/>
                  <wp:docPr id="87" name="Image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99668" cy="951166"/>
                          </a:xfrm>
                          <a:prstGeom prst="rect">
                            <a:avLst/>
                          </a:prstGeom>
                        </pic:spPr>
                      </pic:pic>
                    </a:graphicData>
                  </a:graphic>
                </wp:inline>
              </w:drawing>
            </w:r>
          </w:p>
        </w:tc>
      </w:tr>
      <w:tr w:rsidR="00013593" w:rsidRPr="00FB4BEE" w14:paraId="7F54EFBD" w14:textId="77777777" w:rsidTr="00680CC6">
        <w:trPr>
          <w:gridAfter w:val="1"/>
          <w:wAfter w:w="12" w:type="dxa"/>
          <w:jc w:val="center"/>
        </w:trPr>
        <w:tc>
          <w:tcPr>
            <w:tcW w:w="590" w:type="dxa"/>
            <w:vMerge/>
            <w:tcBorders>
              <w:left w:val="single" w:sz="6" w:space="0" w:color="auto"/>
              <w:right w:val="single" w:sz="6" w:space="0" w:color="auto"/>
            </w:tcBorders>
          </w:tcPr>
          <w:p w14:paraId="687E53D0"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1623DA2"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18</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40E35F58"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453723</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6DCD9798"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PINCEL</w:t>
            </w:r>
            <w:r w:rsidRPr="00FB4BEE">
              <w:rPr>
                <w:rFonts w:cs="Times New Roman"/>
                <w:color w:val="000000"/>
                <w:lang w:eastAsia="pt-BR"/>
              </w:rPr>
              <w:t> Pintura Predial Material Cerdas: </w:t>
            </w:r>
            <w:r w:rsidRPr="00FB4BEE">
              <w:rPr>
                <w:rFonts w:cs="Times New Roman"/>
                <w:b/>
                <w:color w:val="000000"/>
                <w:lang w:eastAsia="pt-BR"/>
              </w:rPr>
              <w:t>Sintético</w:t>
            </w:r>
            <w:r w:rsidRPr="00FB4BEE">
              <w:rPr>
                <w:rFonts w:cs="Times New Roman"/>
                <w:color w:val="000000"/>
                <w:lang w:eastAsia="pt-BR"/>
              </w:rPr>
              <w:t>, Tipo Cabo: </w:t>
            </w:r>
            <w:r w:rsidRPr="00FB4BEE">
              <w:rPr>
                <w:rFonts w:cs="Times New Roman"/>
                <w:b/>
                <w:color w:val="000000"/>
                <w:lang w:eastAsia="pt-BR"/>
              </w:rPr>
              <w:t>Médio</w:t>
            </w:r>
            <w:r w:rsidRPr="00FB4BEE">
              <w:rPr>
                <w:rFonts w:cs="Times New Roman"/>
                <w:color w:val="000000"/>
                <w:lang w:eastAsia="pt-BR"/>
              </w:rPr>
              <w:t>, Tamanho: </w:t>
            </w:r>
            <w:r w:rsidRPr="00FB4BEE">
              <w:rPr>
                <w:rFonts w:cs="Times New Roman"/>
                <w:b/>
                <w:color w:val="000000"/>
                <w:lang w:eastAsia="pt-BR"/>
              </w:rPr>
              <w:t>3 POL</w:t>
            </w:r>
            <w:r w:rsidRPr="00FB4BEE">
              <w:rPr>
                <w:rFonts w:cs="Times New Roman"/>
                <w:color w:val="000000"/>
                <w:lang w:eastAsia="pt-BR"/>
              </w:rPr>
              <w:t>, Material Cabo: </w:t>
            </w:r>
            <w:r w:rsidRPr="00FB4BEE">
              <w:rPr>
                <w:rFonts w:cs="Times New Roman"/>
                <w:b/>
                <w:color w:val="000000"/>
                <w:lang w:eastAsia="pt-BR"/>
              </w:rPr>
              <w:t>Madeira</w:t>
            </w:r>
            <w:r w:rsidRPr="00FB4BEE">
              <w:rPr>
                <w:rFonts w:cs="Times New Roman"/>
                <w:color w:val="000000"/>
                <w:lang w:eastAsia="pt-BR"/>
              </w:rPr>
              <w:t>, Características Adicionais: </w:t>
            </w:r>
            <w:r w:rsidRPr="00FB4BEE">
              <w:rPr>
                <w:rFonts w:cs="Times New Roman"/>
                <w:b/>
                <w:color w:val="000000"/>
                <w:lang w:eastAsia="pt-BR"/>
              </w:rPr>
              <w:t>Com Virola Aço Estanhado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033DA041"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5</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6E397EC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2EC29096" w14:textId="77777777" w:rsidR="00013593" w:rsidRPr="0070471C" w:rsidRDefault="00013593" w:rsidP="00680CC6">
            <w:pPr>
              <w:widowControl/>
              <w:jc w:val="center"/>
              <w:rPr>
                <w:color w:val="000000"/>
                <w:lang w:eastAsia="pt-BR"/>
              </w:rPr>
            </w:pPr>
            <w:r w:rsidRPr="001229F2">
              <w:rPr>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79319CAF"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470D8C">
              <w:rPr>
                <w:rFonts w:cs="Times New Roman"/>
                <w:noProof/>
                <w:color w:val="000000"/>
                <w:sz w:val="27"/>
                <w:szCs w:val="27"/>
                <w:lang w:val="pt-BR" w:eastAsia="pt-BR"/>
              </w:rPr>
              <w:drawing>
                <wp:inline distT="0" distB="0" distL="0" distR="0" wp14:anchorId="067FB207" wp14:editId="6BDD64C5">
                  <wp:extent cx="818865" cy="1051623"/>
                  <wp:effectExtent l="0" t="0" r="635"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26920" cy="1061968"/>
                          </a:xfrm>
                          <a:prstGeom prst="rect">
                            <a:avLst/>
                          </a:prstGeom>
                        </pic:spPr>
                      </pic:pic>
                    </a:graphicData>
                  </a:graphic>
                </wp:inline>
              </w:drawing>
            </w:r>
            <w:r w:rsidRPr="00FB4BEE">
              <w:rPr>
                <w:rFonts w:cs="Times New Roman"/>
                <w:color w:val="000000"/>
                <w:sz w:val="27"/>
                <w:szCs w:val="27"/>
                <w:lang w:eastAsia="pt-BR"/>
              </w:rPr>
              <w:t xml:space="preserve">         </w:t>
            </w:r>
          </w:p>
        </w:tc>
      </w:tr>
      <w:tr w:rsidR="00013593" w:rsidRPr="00FB4BEE" w14:paraId="2E235727" w14:textId="77777777" w:rsidTr="00680CC6">
        <w:trPr>
          <w:gridAfter w:val="1"/>
          <w:wAfter w:w="12" w:type="dxa"/>
          <w:jc w:val="center"/>
        </w:trPr>
        <w:tc>
          <w:tcPr>
            <w:tcW w:w="590" w:type="dxa"/>
            <w:vMerge/>
            <w:tcBorders>
              <w:left w:val="single" w:sz="6" w:space="0" w:color="auto"/>
              <w:right w:val="single" w:sz="6" w:space="0" w:color="auto"/>
            </w:tcBorders>
          </w:tcPr>
          <w:p w14:paraId="787E23C3"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1A2EE4A8"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19</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1406BB67"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397728</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61502500"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ROLO</w:t>
            </w:r>
            <w:r w:rsidRPr="00FB4BEE">
              <w:rPr>
                <w:rFonts w:cs="Times New Roman"/>
                <w:color w:val="000000"/>
                <w:lang w:eastAsia="pt-BR"/>
              </w:rPr>
              <w:t> Pintura Predial Material: </w:t>
            </w:r>
            <w:r w:rsidRPr="00FB4BEE">
              <w:rPr>
                <w:rFonts w:cs="Times New Roman"/>
                <w:b/>
                <w:color w:val="000000"/>
                <w:lang w:eastAsia="pt-BR"/>
              </w:rPr>
              <w:t>Espuma</w:t>
            </w:r>
            <w:r w:rsidRPr="00FB4BEE">
              <w:rPr>
                <w:rFonts w:cs="Times New Roman"/>
                <w:color w:val="000000"/>
                <w:lang w:eastAsia="pt-BR"/>
              </w:rPr>
              <w:t>, Comprimento: </w:t>
            </w:r>
            <w:r w:rsidRPr="00FB4BEE">
              <w:rPr>
                <w:rFonts w:cs="Times New Roman"/>
                <w:b/>
                <w:color w:val="000000"/>
                <w:lang w:eastAsia="pt-BR"/>
              </w:rPr>
              <w:t>9 CM</w:t>
            </w:r>
            <w:r w:rsidRPr="00FB4BEE">
              <w:rPr>
                <w:rFonts w:cs="Times New Roman"/>
                <w:color w:val="000000"/>
                <w:lang w:eastAsia="pt-BR"/>
              </w:rPr>
              <w:t>, Características Adicionais </w:t>
            </w:r>
            <w:r w:rsidRPr="00FB4BEE">
              <w:rPr>
                <w:rFonts w:cs="Times New Roman"/>
                <w:b/>
                <w:color w:val="000000"/>
                <w:lang w:eastAsia="pt-BR"/>
              </w:rPr>
              <w:t>COM CABO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AA84EE2"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w:t>
            </w:r>
            <w:r w:rsidRPr="00FB4BEE">
              <w:rPr>
                <w:rFonts w:cs="Times New Roman"/>
                <w:color w:val="000000"/>
                <w:lang w:eastAsia="pt-BR"/>
              </w:rPr>
              <w:t>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5E724C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0F7B60C8" w14:textId="77777777" w:rsidR="00013593" w:rsidRPr="0070471C" w:rsidRDefault="00013593" w:rsidP="00680CC6">
            <w:pPr>
              <w:widowControl/>
              <w:jc w:val="center"/>
              <w:rPr>
                <w:noProof/>
                <w:color w:val="000000"/>
                <w:lang w:eastAsia="pt-BR"/>
              </w:rPr>
            </w:pPr>
            <w:r w:rsidRPr="004505A6">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B3C94C1"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276FDC8B" wp14:editId="096C8775">
                  <wp:extent cx="1013756" cy="900676"/>
                  <wp:effectExtent l="0" t="0" r="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19214" cy="905525"/>
                          </a:xfrm>
                          <a:prstGeom prst="rect">
                            <a:avLst/>
                          </a:prstGeom>
                        </pic:spPr>
                      </pic:pic>
                    </a:graphicData>
                  </a:graphic>
                </wp:inline>
              </w:drawing>
            </w:r>
          </w:p>
        </w:tc>
      </w:tr>
      <w:tr w:rsidR="00013593" w:rsidRPr="00FB4BEE" w14:paraId="208A8C4E" w14:textId="77777777" w:rsidTr="00680CC6">
        <w:trPr>
          <w:gridAfter w:val="1"/>
          <w:wAfter w:w="12" w:type="dxa"/>
          <w:jc w:val="center"/>
        </w:trPr>
        <w:tc>
          <w:tcPr>
            <w:tcW w:w="590" w:type="dxa"/>
            <w:vMerge/>
            <w:tcBorders>
              <w:left w:val="single" w:sz="6" w:space="0" w:color="auto"/>
              <w:right w:val="single" w:sz="6" w:space="0" w:color="auto"/>
            </w:tcBorders>
          </w:tcPr>
          <w:p w14:paraId="1CD33EFF"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6F248F94"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20</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68A523E3"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322332</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225EB6E0"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ROLO </w:t>
            </w:r>
            <w:r w:rsidRPr="00FB4BEE">
              <w:rPr>
                <w:rFonts w:cs="Times New Roman"/>
                <w:color w:val="000000"/>
                <w:lang w:eastAsia="pt-BR"/>
              </w:rPr>
              <w:t>Pintura Predial Material: </w:t>
            </w:r>
            <w:r w:rsidRPr="00FB4BEE">
              <w:rPr>
                <w:rFonts w:cs="Times New Roman"/>
                <w:b/>
                <w:color w:val="000000"/>
                <w:lang w:eastAsia="pt-BR"/>
              </w:rPr>
              <w:t>Lã de Carneiro</w:t>
            </w:r>
            <w:r w:rsidRPr="00FB4BEE">
              <w:rPr>
                <w:rFonts w:cs="Times New Roman"/>
                <w:color w:val="000000"/>
                <w:lang w:eastAsia="pt-BR"/>
              </w:rPr>
              <w:t>, Altura da Lã: </w:t>
            </w:r>
            <w:r w:rsidRPr="00FB4BEE">
              <w:rPr>
                <w:rFonts w:cs="Times New Roman"/>
                <w:b/>
                <w:color w:val="000000"/>
                <w:lang w:eastAsia="pt-BR"/>
              </w:rPr>
              <w:t>entre 22 a 25 MM</w:t>
            </w:r>
            <w:r w:rsidRPr="00FB4BEE">
              <w:rPr>
                <w:rFonts w:cs="Times New Roman"/>
                <w:color w:val="000000"/>
                <w:lang w:eastAsia="pt-BR"/>
              </w:rPr>
              <w:t>, Comprimento: </w:t>
            </w:r>
            <w:r w:rsidRPr="00FB4BEE">
              <w:rPr>
                <w:rFonts w:cs="Times New Roman"/>
                <w:b/>
                <w:color w:val="000000"/>
                <w:lang w:eastAsia="pt-BR"/>
              </w:rPr>
              <w:t>23 CM</w:t>
            </w:r>
            <w:r w:rsidRPr="00FB4BEE">
              <w:rPr>
                <w:rFonts w:cs="Times New Roman"/>
                <w:color w:val="000000"/>
                <w:lang w:eastAsia="pt-BR"/>
              </w:rPr>
              <w:t>, Aplicação: </w:t>
            </w:r>
            <w:r w:rsidRPr="00FB4BEE">
              <w:rPr>
                <w:rFonts w:cs="Times New Roman"/>
                <w:b/>
                <w:color w:val="000000"/>
                <w:lang w:eastAsia="pt-BR"/>
              </w:rPr>
              <w:t>Superfícies rugosas</w:t>
            </w:r>
            <w:r w:rsidRPr="00FB4BEE">
              <w:rPr>
                <w:rFonts w:cs="Times New Roman"/>
                <w:color w:val="000000"/>
                <w:lang w:eastAsia="pt-BR"/>
              </w:rPr>
              <w:t>, Características Adicionais: </w:t>
            </w:r>
            <w:r w:rsidRPr="00FB4BEE">
              <w:rPr>
                <w:rFonts w:cs="Times New Roman"/>
                <w:b/>
                <w:color w:val="000000"/>
                <w:lang w:eastAsia="pt-BR"/>
              </w:rPr>
              <w:t>SEM CABO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269A6912"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w:t>
            </w:r>
            <w:r w:rsidRPr="00FB4BEE">
              <w:rPr>
                <w:rFonts w:cs="Times New Roman"/>
                <w:color w:val="000000"/>
                <w:lang w:eastAsia="pt-BR"/>
              </w:rPr>
              <w:t>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CBDAC23"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638170F6"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77D77AAF"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23954782" wp14:editId="30E4FBF4">
                  <wp:extent cx="1078173" cy="913599"/>
                  <wp:effectExtent l="0" t="0" r="8255" b="127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082851" cy="917563"/>
                          </a:xfrm>
                          <a:prstGeom prst="rect">
                            <a:avLst/>
                          </a:prstGeom>
                        </pic:spPr>
                      </pic:pic>
                    </a:graphicData>
                  </a:graphic>
                </wp:inline>
              </w:drawing>
            </w:r>
          </w:p>
        </w:tc>
      </w:tr>
      <w:tr w:rsidR="00013593" w:rsidRPr="00FB4BEE" w14:paraId="1C75A014" w14:textId="77777777" w:rsidTr="00680CC6">
        <w:trPr>
          <w:gridAfter w:val="1"/>
          <w:wAfter w:w="12" w:type="dxa"/>
          <w:jc w:val="center"/>
        </w:trPr>
        <w:tc>
          <w:tcPr>
            <w:tcW w:w="590" w:type="dxa"/>
            <w:vMerge/>
            <w:tcBorders>
              <w:left w:val="single" w:sz="6" w:space="0" w:color="auto"/>
              <w:right w:val="single" w:sz="6" w:space="0" w:color="auto"/>
            </w:tcBorders>
          </w:tcPr>
          <w:p w14:paraId="7E354235"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C39DC18"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21</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32BD73D7"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453726</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2911C0E5"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ROLO</w:t>
            </w:r>
            <w:r w:rsidRPr="00FB4BEE">
              <w:rPr>
                <w:rFonts w:cs="Times New Roman"/>
                <w:color w:val="000000"/>
                <w:lang w:eastAsia="pt-BR"/>
              </w:rPr>
              <w:t> Pintura Predial Material: </w:t>
            </w:r>
            <w:r w:rsidRPr="00FB4BEE">
              <w:rPr>
                <w:rFonts w:cs="Times New Roman"/>
                <w:b/>
                <w:color w:val="000000"/>
                <w:lang w:eastAsia="pt-BR"/>
              </w:rPr>
              <w:t>Lã sintética</w:t>
            </w:r>
            <w:r w:rsidRPr="00FB4BEE">
              <w:rPr>
                <w:rFonts w:cs="Times New Roman"/>
                <w:color w:val="000000"/>
                <w:lang w:eastAsia="pt-BR"/>
              </w:rPr>
              <w:t>, Altura </w:t>
            </w:r>
            <w:r w:rsidRPr="00FB4BEE">
              <w:rPr>
                <w:rFonts w:cs="Times New Roman"/>
                <w:b/>
                <w:color w:val="000000"/>
                <w:lang w:eastAsia="pt-BR"/>
              </w:rPr>
              <w:t>9 CM</w:t>
            </w:r>
            <w:r w:rsidRPr="00FB4BEE">
              <w:rPr>
                <w:rFonts w:cs="Times New Roman"/>
                <w:color w:val="000000"/>
                <w:lang w:eastAsia="pt-BR"/>
              </w:rPr>
              <w:t>, Comprimento: </w:t>
            </w:r>
            <w:r w:rsidRPr="00FB4BEE">
              <w:rPr>
                <w:rFonts w:cs="Times New Roman"/>
                <w:b/>
                <w:color w:val="000000"/>
                <w:lang w:eastAsia="pt-BR"/>
              </w:rPr>
              <w:t>23 CM</w:t>
            </w:r>
            <w:r w:rsidRPr="00FB4BEE">
              <w:rPr>
                <w:rFonts w:cs="Times New Roman"/>
                <w:color w:val="000000"/>
                <w:lang w:eastAsia="pt-BR"/>
              </w:rPr>
              <w:t>, Características Adicionais </w:t>
            </w:r>
            <w:r w:rsidRPr="00FB4BEE">
              <w:rPr>
                <w:rFonts w:cs="Times New Roman"/>
                <w:b/>
                <w:color w:val="000000"/>
                <w:lang w:eastAsia="pt-BR"/>
              </w:rPr>
              <w:t>SEM CABO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2921D71A"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15</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1245C5FB"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19C8F73E" w14:textId="77777777" w:rsidR="00013593" w:rsidRPr="001229F2" w:rsidRDefault="00013593" w:rsidP="00680CC6">
            <w:pPr>
              <w:widowControl/>
              <w:jc w:val="center"/>
              <w:rPr>
                <w:noProof/>
                <w:color w:val="000000"/>
                <w:lang w:eastAsia="pt-BR"/>
              </w:rPr>
            </w:pPr>
            <w:r w:rsidRPr="001229F2">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4DC1BCD2"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5BA27C2E" wp14:editId="0382E7ED">
                  <wp:extent cx="1005167" cy="913699"/>
                  <wp:effectExtent l="0" t="0" r="5080" b="127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008437" cy="916672"/>
                          </a:xfrm>
                          <a:prstGeom prst="rect">
                            <a:avLst/>
                          </a:prstGeom>
                        </pic:spPr>
                      </pic:pic>
                    </a:graphicData>
                  </a:graphic>
                </wp:inline>
              </w:drawing>
            </w:r>
          </w:p>
        </w:tc>
      </w:tr>
      <w:tr w:rsidR="00013593" w:rsidRPr="00FB4BEE" w14:paraId="51919E64" w14:textId="77777777" w:rsidTr="00680CC6">
        <w:trPr>
          <w:gridAfter w:val="1"/>
          <w:wAfter w:w="12" w:type="dxa"/>
          <w:jc w:val="center"/>
        </w:trPr>
        <w:tc>
          <w:tcPr>
            <w:tcW w:w="590" w:type="dxa"/>
            <w:vMerge/>
            <w:tcBorders>
              <w:left w:val="single" w:sz="6" w:space="0" w:color="auto"/>
              <w:right w:val="single" w:sz="6" w:space="0" w:color="auto"/>
            </w:tcBorders>
          </w:tcPr>
          <w:p w14:paraId="678AE64C"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6B1D2F1"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22</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7EF63F83"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338031</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47EF8E3C"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ROLO</w:t>
            </w:r>
            <w:r w:rsidRPr="00FB4BEE">
              <w:rPr>
                <w:rFonts w:cs="Times New Roman"/>
                <w:color w:val="000000"/>
                <w:lang w:eastAsia="pt-BR"/>
              </w:rPr>
              <w:t> Pintura Predial Material: </w:t>
            </w:r>
            <w:r w:rsidRPr="00FB4BEE">
              <w:rPr>
                <w:rFonts w:cs="Times New Roman"/>
                <w:b/>
                <w:color w:val="000000"/>
                <w:lang w:eastAsia="pt-BR"/>
              </w:rPr>
              <w:t>Lã sintética</w:t>
            </w:r>
            <w:r w:rsidRPr="00FB4BEE">
              <w:rPr>
                <w:rFonts w:cs="Times New Roman"/>
                <w:color w:val="000000"/>
                <w:lang w:eastAsia="pt-BR"/>
              </w:rPr>
              <w:t>, Comprimento: </w:t>
            </w:r>
            <w:r w:rsidRPr="00FB4BEE">
              <w:rPr>
                <w:rFonts w:cs="Times New Roman"/>
                <w:b/>
                <w:color w:val="000000"/>
                <w:lang w:eastAsia="pt-BR"/>
              </w:rPr>
              <w:t>9 CM</w:t>
            </w:r>
            <w:r w:rsidRPr="00FB4BEE">
              <w:rPr>
                <w:rFonts w:cs="Times New Roman"/>
                <w:color w:val="000000"/>
                <w:lang w:eastAsia="pt-BR"/>
              </w:rPr>
              <w:t>, Características Adicionais </w:t>
            </w:r>
            <w:r w:rsidRPr="00FB4BEE">
              <w:rPr>
                <w:rFonts w:cs="Times New Roman"/>
                <w:b/>
                <w:color w:val="000000"/>
                <w:lang w:eastAsia="pt-BR"/>
              </w:rPr>
              <w:t>COM CABO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4C306133"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w:t>
            </w:r>
            <w:r w:rsidRPr="00FB4BEE">
              <w:rPr>
                <w:rFonts w:cs="Times New Roman"/>
                <w:color w:val="000000"/>
                <w:lang w:eastAsia="pt-BR"/>
              </w:rPr>
              <w:t>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770DAD5A"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62C04F01" w14:textId="77777777" w:rsidR="00013593" w:rsidRPr="001229F2" w:rsidRDefault="00013593" w:rsidP="00680CC6">
            <w:pPr>
              <w:widowControl/>
              <w:jc w:val="center"/>
              <w:rPr>
                <w:noProof/>
                <w:color w:val="000000"/>
                <w:lang w:eastAsia="pt-BR"/>
              </w:rPr>
            </w:pPr>
            <w:r w:rsidRPr="001229F2">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6A3B634" w14:textId="77777777" w:rsidR="00013593" w:rsidRPr="00FB4BEE" w:rsidRDefault="00013593" w:rsidP="00680CC6">
            <w:pPr>
              <w:widowControl/>
              <w:jc w:val="center"/>
              <w:rPr>
                <w:rFonts w:cs="Times New Roman"/>
                <w:bCs/>
                <w:color w:val="000000"/>
                <w:sz w:val="27"/>
                <w:szCs w:val="27"/>
                <w:lang w:eastAsia="pt-BR"/>
              </w:rPr>
            </w:pPr>
            <w:r w:rsidRPr="00470D8C">
              <w:rPr>
                <w:rFonts w:cs="Times New Roman"/>
                <w:noProof/>
                <w:color w:val="000000"/>
                <w:sz w:val="27"/>
                <w:szCs w:val="27"/>
                <w:lang w:val="pt-BR" w:eastAsia="pt-BR"/>
              </w:rPr>
              <w:drawing>
                <wp:inline distT="0" distB="0" distL="0" distR="0" wp14:anchorId="50082233" wp14:editId="6314D3B8">
                  <wp:extent cx="812042" cy="897855"/>
                  <wp:effectExtent l="0" t="0" r="762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14598" cy="900681"/>
                          </a:xfrm>
                          <a:prstGeom prst="rect">
                            <a:avLst/>
                          </a:prstGeom>
                        </pic:spPr>
                      </pic:pic>
                    </a:graphicData>
                  </a:graphic>
                </wp:inline>
              </w:drawing>
            </w:r>
          </w:p>
        </w:tc>
      </w:tr>
      <w:tr w:rsidR="00013593" w:rsidRPr="00FB4BEE" w14:paraId="1EAA55B2" w14:textId="77777777" w:rsidTr="00680CC6">
        <w:trPr>
          <w:gridAfter w:val="1"/>
          <w:wAfter w:w="12" w:type="dxa"/>
          <w:jc w:val="center"/>
        </w:trPr>
        <w:tc>
          <w:tcPr>
            <w:tcW w:w="590" w:type="dxa"/>
            <w:vMerge/>
            <w:tcBorders>
              <w:left w:val="single" w:sz="6" w:space="0" w:color="auto"/>
              <w:right w:val="single" w:sz="6" w:space="0" w:color="auto"/>
            </w:tcBorders>
          </w:tcPr>
          <w:p w14:paraId="5A763054"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328E3BB"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23</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52B52EE9"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600893</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0BD58069" w14:textId="13B05AC7" w:rsidR="00013593" w:rsidRPr="00FB4BEE" w:rsidRDefault="00D44EFD" w:rsidP="00680CC6">
            <w:pPr>
              <w:widowControl/>
              <w:ind w:left="-67" w:right="13"/>
              <w:jc w:val="both"/>
              <w:rPr>
                <w:rFonts w:cs="Times New Roman"/>
                <w:bCs/>
                <w:color w:val="000000"/>
                <w:lang w:eastAsia="pt-BR"/>
              </w:rPr>
            </w:pPr>
            <w:r w:rsidRPr="00D44EFD">
              <w:rPr>
                <w:rFonts w:cs="Times New Roman"/>
                <w:b/>
                <w:bCs/>
                <w:color w:val="000000"/>
                <w:lang w:val="pt-BR" w:eastAsia="pt-BR"/>
              </w:rPr>
              <w:t xml:space="preserve">TINTA EPÓXI, </w:t>
            </w:r>
            <w:r w:rsidRPr="00D44EFD">
              <w:rPr>
                <w:rFonts w:cs="Times New Roman"/>
                <w:b/>
                <w:color w:val="000000"/>
                <w:lang w:val="pt-BR" w:eastAsia="pt-BR"/>
              </w:rPr>
              <w:t xml:space="preserve">Cor: Cinza chumbo (escuro), Acabamento: Semibrilho. </w:t>
            </w:r>
            <w:r w:rsidRPr="00D44EFD">
              <w:rPr>
                <w:rFonts w:cs="Times New Roman"/>
                <w:color w:val="000000"/>
                <w:lang w:val="pt-BR" w:eastAsia="pt-BR"/>
              </w:rPr>
              <w:t xml:space="preserve">Aplicação interna/externa. Características adicionais: Alta qualidade, alto poder de cobertura, excelente rendimento (mínimo de 35m² por galão de </w:t>
            </w:r>
            <w:r w:rsidRPr="00D44EFD">
              <w:rPr>
                <w:rFonts w:cs="Times New Roman"/>
                <w:b/>
                <w:color w:val="000000"/>
                <w:lang w:val="pt-BR" w:eastAsia="pt-BR"/>
              </w:rPr>
              <w:t>3,2 a 3,6 litros</w:t>
            </w:r>
            <w:r w:rsidRPr="00D44EFD">
              <w:rPr>
                <w:rFonts w:cs="Times New Roman"/>
                <w:color w:val="000000"/>
                <w:lang w:val="pt-BR" w:eastAsia="pt-BR"/>
              </w:rPr>
              <w:t xml:space="preserve"> por demão, conforme ficha técnica do fabricante), acabamento uniforme, fácil aplicação, grande resistência aos efeitos do tempo, abrasões intempéries, produtos químicos e desgaste mecânico, em conformidade c/ a legislação em vigor. Unidade de fornecimento: </w:t>
            </w:r>
            <w:r w:rsidRPr="00D44EFD">
              <w:rPr>
                <w:rFonts w:cs="Times New Roman"/>
                <w:b/>
                <w:color w:val="000000"/>
                <w:lang w:val="pt-BR" w:eastAsia="pt-BR"/>
              </w:rPr>
              <w:t>Galão c/ no mínimo 3,2 litros</w:t>
            </w:r>
            <w:r w:rsidRPr="00D44EFD">
              <w:rPr>
                <w:rFonts w:cs="Times New Roman"/>
                <w:color w:val="000000"/>
                <w:lang w:val="pt-BR" w:eastAsia="pt-BR"/>
              </w:rPr>
              <w:t>.</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18ABE58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50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159069E5"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GL</w:t>
            </w:r>
          </w:p>
        </w:tc>
        <w:tc>
          <w:tcPr>
            <w:tcW w:w="851" w:type="dxa"/>
            <w:tcBorders>
              <w:top w:val="single" w:sz="4" w:space="0" w:color="auto"/>
              <w:left w:val="single" w:sz="4" w:space="0" w:color="auto"/>
              <w:bottom w:val="single" w:sz="4" w:space="0" w:color="auto"/>
              <w:right w:val="single" w:sz="4" w:space="0" w:color="auto"/>
            </w:tcBorders>
            <w:vAlign w:val="center"/>
          </w:tcPr>
          <w:p w14:paraId="603B3C79" w14:textId="77777777" w:rsidR="00013593" w:rsidRPr="0070471C" w:rsidRDefault="00013593" w:rsidP="00680CC6">
            <w:pPr>
              <w:widowControl/>
              <w:jc w:val="center"/>
              <w:rPr>
                <w:color w:val="000000"/>
                <w:lang w:eastAsia="pt-BR"/>
              </w:rPr>
            </w:pPr>
            <w:r w:rsidRPr="0070471C">
              <w:rPr>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5B8BD655"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470D8C">
              <w:rPr>
                <w:rFonts w:cs="Times New Roman"/>
                <w:noProof/>
                <w:color w:val="000000"/>
                <w:sz w:val="27"/>
                <w:szCs w:val="27"/>
                <w:lang w:val="pt-BR" w:eastAsia="pt-BR"/>
              </w:rPr>
              <w:drawing>
                <wp:inline distT="0" distB="0" distL="0" distR="0" wp14:anchorId="310B27D7" wp14:editId="14042F76">
                  <wp:extent cx="1023572" cy="1032586"/>
                  <wp:effectExtent l="0" t="0" r="5715" b="0"/>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028702" cy="1037761"/>
                          </a:xfrm>
                          <a:prstGeom prst="rect">
                            <a:avLst/>
                          </a:prstGeom>
                        </pic:spPr>
                      </pic:pic>
                    </a:graphicData>
                  </a:graphic>
                </wp:inline>
              </w:drawing>
            </w:r>
          </w:p>
        </w:tc>
      </w:tr>
      <w:tr w:rsidR="00013593" w:rsidRPr="00FB4BEE" w14:paraId="41AB3492" w14:textId="77777777" w:rsidTr="00680CC6">
        <w:trPr>
          <w:gridAfter w:val="1"/>
          <w:wAfter w:w="12" w:type="dxa"/>
          <w:jc w:val="center"/>
        </w:trPr>
        <w:tc>
          <w:tcPr>
            <w:tcW w:w="590" w:type="dxa"/>
            <w:vMerge/>
            <w:tcBorders>
              <w:left w:val="single" w:sz="6" w:space="0" w:color="auto"/>
              <w:right w:val="single" w:sz="6" w:space="0" w:color="auto"/>
            </w:tcBorders>
          </w:tcPr>
          <w:p w14:paraId="07A646D7"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10F849ED"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24</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2038B5D5"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441905</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3AA470B7" w14:textId="1839C8A0"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TINTA ESMALTE SINTÉTICO</w:t>
            </w:r>
            <w:r w:rsidRPr="00FB4BEE">
              <w:rPr>
                <w:rFonts w:cs="Times New Roman"/>
                <w:color w:val="000000"/>
                <w:lang w:eastAsia="pt-BR"/>
              </w:rPr>
              <w:t>, Cor: </w:t>
            </w:r>
            <w:r w:rsidRPr="00FB4BEE">
              <w:rPr>
                <w:rFonts w:cs="Times New Roman"/>
                <w:b/>
                <w:color w:val="000000"/>
                <w:lang w:eastAsia="pt-BR"/>
              </w:rPr>
              <w:t xml:space="preserve">Azul </w:t>
            </w:r>
            <w:proofErr w:type="spellStart"/>
            <w:r w:rsidR="00D44EFD" w:rsidRPr="00D44EFD">
              <w:rPr>
                <w:rFonts w:cs="Times New Roman"/>
                <w:b/>
                <w:color w:val="000000"/>
                <w:lang w:val="pt-BR" w:eastAsia="pt-BR"/>
              </w:rPr>
              <w:t>del</w:t>
            </w:r>
            <w:proofErr w:type="spellEnd"/>
            <w:r w:rsidR="00D44EFD" w:rsidRPr="00D44EFD">
              <w:rPr>
                <w:rFonts w:cs="Times New Roman"/>
                <w:b/>
                <w:color w:val="000000"/>
                <w:lang w:val="pt-BR" w:eastAsia="pt-BR"/>
              </w:rPr>
              <w:t xml:space="preserve"> </w:t>
            </w:r>
            <w:proofErr w:type="spellStart"/>
            <w:r w:rsidR="00D44EFD" w:rsidRPr="00D44EFD">
              <w:rPr>
                <w:rFonts w:cs="Times New Roman"/>
                <w:b/>
                <w:color w:val="000000"/>
                <w:lang w:val="pt-BR" w:eastAsia="pt-BR"/>
              </w:rPr>
              <w:t>rey</w:t>
            </w:r>
            <w:proofErr w:type="spellEnd"/>
            <w:r w:rsidR="00D44EFD" w:rsidRPr="00D44EFD">
              <w:rPr>
                <w:rFonts w:cs="Times New Roman"/>
                <w:b/>
                <w:color w:val="000000"/>
                <w:lang w:val="pt-BR" w:eastAsia="pt-BR"/>
              </w:rPr>
              <w:t xml:space="preserve"> </w:t>
            </w:r>
            <w:r w:rsidR="00D44EFD" w:rsidRPr="00D44EFD">
              <w:rPr>
                <w:rFonts w:cs="Times New Roman"/>
                <w:color w:val="000000"/>
                <w:lang w:val="pt-BR" w:eastAsia="pt-BR"/>
              </w:rPr>
              <w:t xml:space="preserve">ou tonalidade equivalente conforme catálogo de cores do fabricante, Acabamento: Brilhante. Aplicação: para metais e madeiras, uso interno e externo, </w:t>
            </w:r>
            <w:r w:rsidR="00D44EFD" w:rsidRPr="00D44EFD">
              <w:rPr>
                <w:rFonts w:cs="Times New Roman"/>
                <w:b/>
                <w:color w:val="000000"/>
                <w:lang w:val="pt-BR" w:eastAsia="pt-BR"/>
              </w:rPr>
              <w:t>Característica(s) adicional(</w:t>
            </w:r>
            <w:proofErr w:type="spellStart"/>
            <w:r w:rsidR="00D44EFD" w:rsidRPr="00D44EFD">
              <w:rPr>
                <w:rFonts w:cs="Times New Roman"/>
                <w:b/>
                <w:color w:val="000000"/>
                <w:lang w:val="pt-BR" w:eastAsia="pt-BR"/>
              </w:rPr>
              <w:t>is</w:t>
            </w:r>
            <w:proofErr w:type="spellEnd"/>
            <w:r w:rsidR="00D44EFD" w:rsidRPr="00D44EFD">
              <w:rPr>
                <w:rFonts w:cs="Times New Roman"/>
                <w:b/>
                <w:color w:val="000000"/>
                <w:lang w:val="pt-BR" w:eastAsia="pt-BR"/>
              </w:rPr>
              <w:t>):</w:t>
            </w:r>
            <w:r w:rsidR="00D44EFD" w:rsidRPr="00D44EFD">
              <w:rPr>
                <w:rFonts w:cs="Times New Roman"/>
                <w:color w:val="000000"/>
                <w:lang w:val="pt-BR" w:eastAsia="pt-BR"/>
              </w:rPr>
              <w:t xml:space="preserve"> à base de solvente, alta cobertura, excelente acabamento, boa resistência as intempéries, secagem rápida (tempo de secagem máximo: até 2 horas ao toque e até 8 horas entre demãos) e rendimento compatível com produtos de primeira linha (mínimo de 45m² por demão por galão de 3,2 a 3,6 litros), em conformidade c/ a legislação em vigor. Unidade de fornecimento: </w:t>
            </w:r>
            <w:r w:rsidR="00D44EFD" w:rsidRPr="00D44EFD">
              <w:rPr>
                <w:rFonts w:cs="Times New Roman"/>
                <w:b/>
                <w:color w:val="000000"/>
                <w:lang w:val="pt-BR" w:eastAsia="pt-BR"/>
              </w:rPr>
              <w:t>Galão c/ no mínimo 3,2 litros</w:t>
            </w:r>
            <w:r w:rsidR="00D44EFD" w:rsidRPr="00D44EFD">
              <w:rPr>
                <w:rFonts w:cs="Times New Roman"/>
                <w:color w:val="000000"/>
                <w:lang w:val="pt-BR" w:eastAsia="pt-BR"/>
              </w:rPr>
              <w:t>.</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184E92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72F09038"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GL</w:t>
            </w:r>
          </w:p>
        </w:tc>
        <w:tc>
          <w:tcPr>
            <w:tcW w:w="851" w:type="dxa"/>
            <w:tcBorders>
              <w:top w:val="single" w:sz="4" w:space="0" w:color="auto"/>
              <w:left w:val="single" w:sz="4" w:space="0" w:color="auto"/>
              <w:bottom w:val="single" w:sz="4" w:space="0" w:color="auto"/>
              <w:right w:val="single" w:sz="4" w:space="0" w:color="auto"/>
            </w:tcBorders>
            <w:vAlign w:val="center"/>
          </w:tcPr>
          <w:p w14:paraId="11D9B081" w14:textId="77777777" w:rsidR="00013593" w:rsidRPr="0070471C" w:rsidRDefault="00013593" w:rsidP="00680CC6">
            <w:pPr>
              <w:widowControl/>
              <w:jc w:val="center"/>
              <w:rPr>
                <w:color w:val="000000"/>
                <w:lang w:eastAsia="pt-BR"/>
              </w:rPr>
            </w:pPr>
            <w:r w:rsidRPr="0070471C">
              <w:rPr>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6754F796"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470D8C">
              <w:rPr>
                <w:rFonts w:cs="Times New Roman"/>
                <w:noProof/>
                <w:color w:val="000000"/>
                <w:sz w:val="27"/>
                <w:szCs w:val="27"/>
                <w:lang w:val="pt-BR" w:eastAsia="pt-BR"/>
              </w:rPr>
              <w:drawing>
                <wp:inline distT="0" distB="0" distL="0" distR="0" wp14:anchorId="7F9D78DC" wp14:editId="57329C90">
                  <wp:extent cx="975815" cy="954332"/>
                  <wp:effectExtent l="0" t="0" r="0" b="0"/>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80128" cy="958550"/>
                          </a:xfrm>
                          <a:prstGeom prst="rect">
                            <a:avLst/>
                          </a:prstGeom>
                        </pic:spPr>
                      </pic:pic>
                    </a:graphicData>
                  </a:graphic>
                </wp:inline>
              </w:drawing>
            </w:r>
          </w:p>
        </w:tc>
      </w:tr>
      <w:tr w:rsidR="00013593" w:rsidRPr="00FB4BEE" w14:paraId="062A91AA" w14:textId="77777777" w:rsidTr="00680CC6">
        <w:trPr>
          <w:gridAfter w:val="1"/>
          <w:wAfter w:w="12" w:type="dxa"/>
          <w:jc w:val="center"/>
        </w:trPr>
        <w:tc>
          <w:tcPr>
            <w:tcW w:w="590" w:type="dxa"/>
            <w:vMerge/>
            <w:tcBorders>
              <w:left w:val="single" w:sz="6" w:space="0" w:color="auto"/>
              <w:bottom w:val="single" w:sz="6" w:space="0" w:color="auto"/>
              <w:right w:val="single" w:sz="6" w:space="0" w:color="auto"/>
            </w:tcBorders>
          </w:tcPr>
          <w:p w14:paraId="600CA146"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F93EB45"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25</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48B5A509"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375235</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7B89247B" w14:textId="4A56E2F9"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TINTA ESMALTE SINTÉTICO</w:t>
            </w:r>
            <w:r w:rsidRPr="00FB4BEE">
              <w:rPr>
                <w:rFonts w:cs="Times New Roman"/>
                <w:color w:val="000000"/>
                <w:lang w:eastAsia="pt-BR"/>
              </w:rPr>
              <w:t xml:space="preserve">, </w:t>
            </w:r>
            <w:r w:rsidR="00D44EFD" w:rsidRPr="00D44EFD">
              <w:rPr>
                <w:rFonts w:cs="Times New Roman"/>
                <w:color w:val="000000"/>
                <w:lang w:val="pt-BR" w:eastAsia="pt-BR"/>
              </w:rPr>
              <w:t xml:space="preserve">Cor: </w:t>
            </w:r>
            <w:r w:rsidR="00D44EFD" w:rsidRPr="00D44EFD">
              <w:rPr>
                <w:rFonts w:cs="Times New Roman"/>
                <w:b/>
                <w:color w:val="000000"/>
                <w:lang w:val="pt-BR" w:eastAsia="pt-BR"/>
              </w:rPr>
              <w:t>vermelho</w:t>
            </w:r>
            <w:r w:rsidR="00D44EFD" w:rsidRPr="00D44EFD">
              <w:rPr>
                <w:rFonts w:cs="Times New Roman"/>
                <w:color w:val="000000"/>
                <w:lang w:val="pt-BR" w:eastAsia="pt-BR"/>
              </w:rPr>
              <w:t>, Acabamento: Brilhante. Aplicação: parede / madeira / estrutura metálica, uso interno e externo, Característica(s) adicional(</w:t>
            </w:r>
            <w:proofErr w:type="spellStart"/>
            <w:r w:rsidR="00D44EFD" w:rsidRPr="00D44EFD">
              <w:rPr>
                <w:rFonts w:cs="Times New Roman"/>
                <w:color w:val="000000"/>
                <w:lang w:val="pt-BR" w:eastAsia="pt-BR"/>
              </w:rPr>
              <w:t>is</w:t>
            </w:r>
            <w:proofErr w:type="spellEnd"/>
            <w:r w:rsidR="00D44EFD" w:rsidRPr="00D44EFD">
              <w:rPr>
                <w:rFonts w:cs="Times New Roman"/>
                <w:color w:val="000000"/>
                <w:lang w:val="pt-BR" w:eastAsia="pt-BR"/>
              </w:rPr>
              <w:t xml:space="preserve">): à base de solvente, alta cobertura, </w:t>
            </w:r>
            <w:r w:rsidR="00D44EFD" w:rsidRPr="00D44EFD">
              <w:rPr>
                <w:rFonts w:cs="Times New Roman"/>
                <w:color w:val="000000"/>
                <w:lang w:val="pt-BR" w:eastAsia="pt-BR"/>
              </w:rPr>
              <w:lastRenderedPageBreak/>
              <w:t>excelente acabamento, boa resistência as intempéries, secagem rápida (tempo de secagem máximo: até 2 horas ao toque e até 8 horas entre demãos) e rendimento compatível com produtos de primeira linha (</w:t>
            </w:r>
            <w:r w:rsidR="00D44EFD" w:rsidRPr="00D44EFD">
              <w:rPr>
                <w:rFonts w:cs="Times New Roman"/>
                <w:b/>
                <w:color w:val="000000"/>
                <w:lang w:val="pt-BR" w:eastAsia="pt-BR"/>
              </w:rPr>
              <w:t>mínimo de 45m² por demão por galão de 3,2 a 3,6 litros</w:t>
            </w:r>
            <w:r w:rsidR="00D44EFD" w:rsidRPr="00D44EFD">
              <w:rPr>
                <w:rFonts w:cs="Times New Roman"/>
                <w:color w:val="000000"/>
                <w:lang w:val="pt-BR" w:eastAsia="pt-BR"/>
              </w:rPr>
              <w:t xml:space="preserve">), em conformidade c/ a legislação em vigor. Unidade de fornecimento: </w:t>
            </w:r>
            <w:r w:rsidR="00D44EFD" w:rsidRPr="00D44EFD">
              <w:rPr>
                <w:rFonts w:cs="Times New Roman"/>
                <w:b/>
                <w:color w:val="000000"/>
                <w:lang w:val="pt-BR" w:eastAsia="pt-BR"/>
              </w:rPr>
              <w:t>Galão c/ no mínimo 3,2 litros</w:t>
            </w:r>
            <w:r w:rsidR="00D44EFD" w:rsidRPr="00D44EFD">
              <w:rPr>
                <w:rFonts w:cs="Times New Roman"/>
                <w:color w:val="000000"/>
                <w:lang w:val="pt-BR" w:eastAsia="pt-BR"/>
              </w:rPr>
              <w:t>.</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749773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lastRenderedPageBreak/>
              <w:t>20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86EA463"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GL</w:t>
            </w:r>
          </w:p>
        </w:tc>
        <w:tc>
          <w:tcPr>
            <w:tcW w:w="851" w:type="dxa"/>
            <w:tcBorders>
              <w:top w:val="single" w:sz="4" w:space="0" w:color="auto"/>
              <w:left w:val="single" w:sz="4" w:space="0" w:color="auto"/>
              <w:bottom w:val="single" w:sz="4" w:space="0" w:color="auto"/>
              <w:right w:val="single" w:sz="4" w:space="0" w:color="auto"/>
            </w:tcBorders>
            <w:vAlign w:val="center"/>
          </w:tcPr>
          <w:p w14:paraId="07A54109" w14:textId="77777777" w:rsidR="00013593" w:rsidRPr="0070471C" w:rsidRDefault="00013593" w:rsidP="00680CC6">
            <w:pPr>
              <w:widowControl/>
              <w:jc w:val="center"/>
              <w:rPr>
                <w:color w:val="000000"/>
                <w:lang w:eastAsia="pt-BR"/>
              </w:rPr>
            </w:pPr>
            <w:r w:rsidRPr="0070471C">
              <w:rPr>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69BCAC4A"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470D8C">
              <w:rPr>
                <w:rFonts w:cs="Times New Roman"/>
                <w:noProof/>
                <w:color w:val="000000"/>
                <w:sz w:val="27"/>
                <w:szCs w:val="27"/>
                <w:lang w:val="pt-BR" w:eastAsia="pt-BR"/>
              </w:rPr>
              <w:lastRenderedPageBreak/>
              <w:drawing>
                <wp:inline distT="0" distB="0" distL="0" distR="0" wp14:anchorId="4BAD17E7" wp14:editId="4A7ADFB8">
                  <wp:extent cx="1016313" cy="1013330"/>
                  <wp:effectExtent l="0" t="0" r="0" b="0"/>
                  <wp:docPr id="55"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19445" cy="1016453"/>
                          </a:xfrm>
                          <a:prstGeom prst="rect">
                            <a:avLst/>
                          </a:prstGeom>
                        </pic:spPr>
                      </pic:pic>
                    </a:graphicData>
                  </a:graphic>
                </wp:inline>
              </w:drawing>
            </w:r>
          </w:p>
        </w:tc>
      </w:tr>
      <w:tr w:rsidR="00013593" w:rsidRPr="00FB4BEE" w14:paraId="3C63572E" w14:textId="77777777" w:rsidTr="00680CC6">
        <w:trPr>
          <w:gridAfter w:val="1"/>
          <w:wAfter w:w="12" w:type="dxa"/>
          <w:jc w:val="center"/>
        </w:trPr>
        <w:tc>
          <w:tcPr>
            <w:tcW w:w="590" w:type="dxa"/>
            <w:tcBorders>
              <w:top w:val="nil"/>
              <w:left w:val="single" w:sz="6" w:space="0" w:color="auto"/>
              <w:bottom w:val="single" w:sz="6" w:space="0" w:color="auto"/>
              <w:right w:val="single" w:sz="6" w:space="0" w:color="auto"/>
            </w:tcBorders>
          </w:tcPr>
          <w:p w14:paraId="2A22E71F" w14:textId="77777777" w:rsidR="00013593" w:rsidRDefault="00013593" w:rsidP="00680CC6">
            <w:pPr>
              <w:widowControl/>
              <w:jc w:val="center"/>
              <w:rPr>
                <w:rFonts w:cs="Times New Roman"/>
                <w:b/>
                <w:color w:val="000000"/>
                <w:sz w:val="20"/>
                <w:szCs w:val="18"/>
                <w:highlight w:val="cyan"/>
                <w:lang w:eastAsia="pt-BR"/>
              </w:rPr>
            </w:pPr>
          </w:p>
        </w:tc>
        <w:tc>
          <w:tcPr>
            <w:tcW w:w="9804" w:type="dxa"/>
            <w:gridSpan w:val="7"/>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18096B3A" w14:textId="77777777" w:rsidR="00013593" w:rsidRPr="00FB4BEE" w:rsidRDefault="00013593" w:rsidP="00680CC6">
            <w:pPr>
              <w:widowControl/>
              <w:jc w:val="center"/>
              <w:rPr>
                <w:rFonts w:cs="Times New Roman"/>
                <w:bCs/>
                <w:color w:val="000000"/>
                <w:sz w:val="27"/>
                <w:szCs w:val="27"/>
                <w:lang w:eastAsia="pt-BR"/>
              </w:rPr>
            </w:pPr>
            <w:r>
              <w:rPr>
                <w:rFonts w:cs="Times New Roman"/>
                <w:b/>
                <w:color w:val="000000"/>
                <w:sz w:val="20"/>
                <w:szCs w:val="18"/>
                <w:highlight w:val="cyan"/>
                <w:lang w:eastAsia="pt-BR"/>
              </w:rPr>
              <w:t>LOTE 3</w:t>
            </w:r>
            <w:r w:rsidRPr="00162926">
              <w:rPr>
                <w:rFonts w:cs="Times New Roman"/>
                <w:b/>
                <w:color w:val="000000"/>
                <w:sz w:val="20"/>
                <w:szCs w:val="18"/>
                <w:highlight w:val="cyan"/>
                <w:lang w:eastAsia="pt-BR"/>
              </w:rPr>
              <w:t>: Fitas Adesivas, Sinalização e Segurança Coletiva</w:t>
            </w:r>
          </w:p>
        </w:tc>
      </w:tr>
      <w:tr w:rsidR="00013593" w:rsidRPr="00FB4BEE" w14:paraId="2827DABD" w14:textId="77777777" w:rsidTr="00680CC6">
        <w:trPr>
          <w:gridAfter w:val="1"/>
          <w:wAfter w:w="12" w:type="dxa"/>
          <w:jc w:val="center"/>
        </w:trPr>
        <w:tc>
          <w:tcPr>
            <w:tcW w:w="590" w:type="dxa"/>
            <w:vMerge w:val="restart"/>
            <w:tcBorders>
              <w:top w:val="nil"/>
              <w:left w:val="single" w:sz="6" w:space="0" w:color="auto"/>
              <w:right w:val="single" w:sz="6" w:space="0" w:color="auto"/>
            </w:tcBorders>
            <w:vAlign w:val="center"/>
          </w:tcPr>
          <w:p w14:paraId="4A1441A6" w14:textId="77777777" w:rsidR="00013593" w:rsidRPr="00FB4BEE" w:rsidRDefault="00013593" w:rsidP="00680CC6">
            <w:pPr>
              <w:widowControl/>
              <w:ind w:left="60" w:right="60"/>
              <w:jc w:val="center"/>
              <w:rPr>
                <w:rFonts w:cs="Times New Roman"/>
                <w:color w:val="000000"/>
                <w:lang w:eastAsia="pt-BR"/>
              </w:rPr>
            </w:pPr>
            <w:r>
              <w:rPr>
                <w:rFonts w:cs="Times New Roman"/>
                <w:color w:val="000000"/>
                <w:lang w:eastAsia="pt-BR"/>
              </w:rPr>
              <w:t>3</w:t>
            </w: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6275127"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26</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2D610276" w14:textId="77777777" w:rsidR="00013593" w:rsidRPr="00FB4BEE" w:rsidRDefault="00013593" w:rsidP="00680CC6">
            <w:pPr>
              <w:widowControl/>
              <w:ind w:left="-27"/>
              <w:jc w:val="center"/>
              <w:rPr>
                <w:rFonts w:cs="Times New Roman"/>
                <w:bCs/>
                <w:color w:val="000000"/>
                <w:lang w:eastAsia="pt-BR"/>
              </w:rPr>
            </w:pPr>
            <w:r w:rsidRPr="00FB4BEE">
              <w:rPr>
                <w:rFonts w:cs="Times New Roman"/>
                <w:color w:val="000000"/>
                <w:lang w:eastAsia="pt-BR"/>
              </w:rPr>
              <w:t>451984</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7DA832AB" w14:textId="77777777" w:rsidR="00013593" w:rsidRPr="00FB4BEE" w:rsidRDefault="00013593" w:rsidP="00680CC6">
            <w:pPr>
              <w:widowControl/>
              <w:ind w:left="-53" w:right="-43"/>
              <w:jc w:val="both"/>
              <w:rPr>
                <w:rFonts w:cs="Times New Roman"/>
                <w:bCs/>
                <w:color w:val="000000"/>
                <w:lang w:eastAsia="pt-BR"/>
              </w:rPr>
            </w:pPr>
            <w:r w:rsidRPr="00FB4BEE">
              <w:rPr>
                <w:rFonts w:cs="Times New Roman"/>
                <w:b/>
                <w:color w:val="000000"/>
                <w:lang w:eastAsia="pt-BR"/>
              </w:rPr>
              <w:t>ABRAÇADEIRA</w:t>
            </w:r>
            <w:r w:rsidRPr="00FB4BEE">
              <w:rPr>
                <w:rFonts w:cs="Times New Roman"/>
                <w:color w:val="000000"/>
                <w:lang w:eastAsia="pt-BR"/>
              </w:rPr>
              <w:t>, Material: </w:t>
            </w:r>
            <w:r w:rsidRPr="00FB4BEE">
              <w:rPr>
                <w:rFonts w:cs="Times New Roman"/>
                <w:b/>
                <w:color w:val="000000"/>
                <w:lang w:eastAsia="pt-BR"/>
              </w:rPr>
              <w:t>Náilon</w:t>
            </w:r>
            <w:r w:rsidRPr="00FB4BEE">
              <w:rPr>
                <w:rFonts w:cs="Times New Roman"/>
                <w:color w:val="000000"/>
                <w:lang w:eastAsia="pt-BR"/>
              </w:rPr>
              <w:t>, Tipo: </w:t>
            </w:r>
            <w:r w:rsidRPr="00FB4BEE">
              <w:rPr>
                <w:rFonts w:cs="Times New Roman"/>
                <w:b/>
                <w:color w:val="000000"/>
                <w:lang w:eastAsia="pt-BR"/>
              </w:rPr>
              <w:t>Autotravante</w:t>
            </w:r>
            <w:r w:rsidRPr="00FB4BEE">
              <w:rPr>
                <w:rFonts w:cs="Times New Roman"/>
                <w:color w:val="000000"/>
                <w:lang w:eastAsia="pt-BR"/>
              </w:rPr>
              <w:t>, Comprimento total: </w:t>
            </w:r>
            <w:r w:rsidRPr="00FB4BEE">
              <w:rPr>
                <w:rFonts w:cs="Times New Roman"/>
                <w:b/>
                <w:color w:val="000000"/>
                <w:lang w:eastAsia="pt-BR"/>
              </w:rPr>
              <w:t>400 MM</w:t>
            </w:r>
            <w:r w:rsidRPr="00FB4BEE">
              <w:rPr>
                <w:rFonts w:cs="Times New Roman"/>
                <w:color w:val="000000"/>
                <w:lang w:eastAsia="pt-BR"/>
              </w:rPr>
              <w:t>, Largura: </w:t>
            </w:r>
            <w:r w:rsidRPr="00FB4BEE">
              <w:rPr>
                <w:rFonts w:cs="Times New Roman"/>
                <w:b/>
                <w:color w:val="000000"/>
                <w:lang w:eastAsia="pt-BR"/>
              </w:rPr>
              <w:t>7,60 MM</w:t>
            </w:r>
            <w:r w:rsidRPr="00FB4BEE">
              <w:rPr>
                <w:rFonts w:cs="Times New Roman"/>
                <w:color w:val="000000"/>
                <w:lang w:eastAsia="pt-BR"/>
              </w:rPr>
              <w:t>, Cor: </w:t>
            </w:r>
            <w:r w:rsidRPr="00FB4BEE">
              <w:rPr>
                <w:rFonts w:cs="Times New Roman"/>
                <w:b/>
                <w:color w:val="000000"/>
                <w:lang w:eastAsia="pt-BR"/>
              </w:rPr>
              <w:t>branca</w:t>
            </w:r>
          </w:p>
          <w:p w14:paraId="38ACC71A" w14:textId="77777777" w:rsidR="00013593" w:rsidRPr="00FB4BEE" w:rsidRDefault="00013593" w:rsidP="00680CC6">
            <w:pPr>
              <w:widowControl/>
              <w:ind w:left="-53" w:right="-43"/>
              <w:jc w:val="both"/>
              <w:rPr>
                <w:rFonts w:cs="Times New Roman"/>
                <w:bCs/>
                <w:color w:val="000000"/>
                <w:lang w:eastAsia="pt-BR"/>
              </w:rPr>
            </w:pPr>
            <w:r w:rsidRPr="00FB4BEE">
              <w:rPr>
                <w:rFonts w:cs="Times New Roman"/>
                <w:b/>
                <w:color w:val="000000"/>
                <w:lang w:eastAsia="pt-BR"/>
              </w:rPr>
              <w:t>Fornecimento: Pacote com 100 unidades</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75F096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73F7E5B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PCT</w:t>
            </w:r>
          </w:p>
        </w:tc>
        <w:tc>
          <w:tcPr>
            <w:tcW w:w="851" w:type="dxa"/>
            <w:tcBorders>
              <w:top w:val="single" w:sz="4" w:space="0" w:color="auto"/>
              <w:left w:val="single" w:sz="4" w:space="0" w:color="auto"/>
              <w:bottom w:val="single" w:sz="4" w:space="0" w:color="auto"/>
              <w:right w:val="single" w:sz="4" w:space="0" w:color="auto"/>
            </w:tcBorders>
            <w:vAlign w:val="center"/>
          </w:tcPr>
          <w:p w14:paraId="08358E82" w14:textId="77777777" w:rsidR="00013593" w:rsidRPr="0070471C" w:rsidRDefault="00013593" w:rsidP="00680CC6">
            <w:pPr>
              <w:widowControl/>
              <w:jc w:val="center"/>
              <w:rPr>
                <w:color w:val="000000"/>
                <w:lang w:eastAsia="pt-BR"/>
              </w:rPr>
            </w:pPr>
            <w:r w:rsidRPr="0070471C">
              <w:rPr>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9A8B4AC"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3E636C">
              <w:rPr>
                <w:rFonts w:cs="Times New Roman"/>
                <w:noProof/>
                <w:color w:val="000000"/>
                <w:sz w:val="27"/>
                <w:szCs w:val="27"/>
                <w:lang w:val="pt-BR" w:eastAsia="pt-BR"/>
              </w:rPr>
              <w:drawing>
                <wp:inline distT="0" distB="0" distL="0" distR="0" wp14:anchorId="66E577C6" wp14:editId="0C30D048">
                  <wp:extent cx="955343" cy="911876"/>
                  <wp:effectExtent l="0" t="0" r="0" b="2540"/>
                  <wp:docPr id="88" name="Image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59492" cy="915837"/>
                          </a:xfrm>
                          <a:prstGeom prst="rect">
                            <a:avLst/>
                          </a:prstGeom>
                        </pic:spPr>
                      </pic:pic>
                    </a:graphicData>
                  </a:graphic>
                </wp:inline>
              </w:drawing>
            </w:r>
          </w:p>
        </w:tc>
      </w:tr>
      <w:tr w:rsidR="00013593" w:rsidRPr="00FB4BEE" w14:paraId="67BCE40E" w14:textId="77777777" w:rsidTr="00680CC6">
        <w:trPr>
          <w:gridAfter w:val="1"/>
          <w:wAfter w:w="12" w:type="dxa"/>
          <w:jc w:val="center"/>
        </w:trPr>
        <w:tc>
          <w:tcPr>
            <w:tcW w:w="590" w:type="dxa"/>
            <w:vMerge/>
            <w:tcBorders>
              <w:left w:val="single" w:sz="6" w:space="0" w:color="auto"/>
              <w:right w:val="single" w:sz="6" w:space="0" w:color="auto"/>
            </w:tcBorders>
          </w:tcPr>
          <w:p w14:paraId="1BFF5D9A"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2EB6A7BA"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27</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304D48B0" w14:textId="77777777" w:rsidR="00013593" w:rsidRPr="00FB4BEE" w:rsidRDefault="00013593" w:rsidP="00680CC6">
            <w:pPr>
              <w:widowControl/>
              <w:ind w:left="-27" w:right="-113"/>
              <w:jc w:val="center"/>
              <w:rPr>
                <w:rFonts w:cs="Times New Roman"/>
                <w:bCs/>
                <w:color w:val="000000"/>
                <w:lang w:eastAsia="pt-BR"/>
              </w:rPr>
            </w:pPr>
            <w:r w:rsidRPr="00920D51">
              <w:rPr>
                <w:rFonts w:cs="Times New Roman"/>
                <w:color w:val="000000"/>
                <w:lang w:eastAsia="pt-BR"/>
              </w:rPr>
              <w:t>377815</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1FEA51AB" w14:textId="77777777" w:rsidR="00013593" w:rsidRPr="00920D51" w:rsidRDefault="00013593" w:rsidP="00680CC6">
            <w:pPr>
              <w:widowControl/>
              <w:ind w:left="-27"/>
              <w:jc w:val="both"/>
              <w:rPr>
                <w:rFonts w:cs="Times New Roman"/>
                <w:b/>
                <w:color w:val="000000"/>
                <w:lang w:eastAsia="pt-BR"/>
              </w:rPr>
            </w:pPr>
            <w:r w:rsidRPr="00920D51">
              <w:rPr>
                <w:rFonts w:cs="Times New Roman"/>
                <w:b/>
                <w:color w:val="000000"/>
                <w:lang w:eastAsia="pt-BR"/>
              </w:rPr>
              <w:t xml:space="preserve">CONE PARA SINALIZAÇÃO VIÁRIA, </w:t>
            </w:r>
            <w:r w:rsidRPr="00920D51">
              <w:rPr>
                <w:rFonts w:cs="Times New Roman"/>
                <w:color w:val="000000"/>
                <w:lang w:eastAsia="pt-BR"/>
              </w:rPr>
              <w:t>Fabricado conforme norma ABNT NBR 15.071/2014. Material:</w:t>
            </w:r>
            <w:r w:rsidRPr="00920D51">
              <w:rPr>
                <w:rFonts w:cs="Times New Roman"/>
                <w:b/>
                <w:color w:val="000000"/>
                <w:lang w:eastAsia="pt-BR"/>
              </w:rPr>
              <w:t> plástico, flexível, resistentes a intempéries </w:t>
            </w:r>
            <w:r w:rsidRPr="00920D51">
              <w:rPr>
                <w:rFonts w:cs="Times New Roman"/>
                <w:color w:val="000000"/>
                <w:lang w:eastAsia="pt-BR"/>
              </w:rPr>
              <w:t>(sol e chuva).</w:t>
            </w:r>
          </w:p>
          <w:p w14:paraId="7B4BDCC4" w14:textId="77777777" w:rsidR="00013593" w:rsidRPr="00920D51" w:rsidRDefault="00013593" w:rsidP="00680CC6">
            <w:pPr>
              <w:widowControl/>
              <w:ind w:left="-28"/>
              <w:jc w:val="both"/>
              <w:rPr>
                <w:rFonts w:cs="Times New Roman"/>
                <w:color w:val="000000"/>
                <w:lang w:eastAsia="pt-BR"/>
              </w:rPr>
            </w:pPr>
            <w:r w:rsidRPr="00920D51">
              <w:rPr>
                <w:rFonts w:cs="Times New Roman"/>
                <w:color w:val="000000"/>
                <w:lang w:eastAsia="pt-BR"/>
              </w:rPr>
              <w:t>Altura aproximada: </w:t>
            </w:r>
            <w:r w:rsidRPr="00920D51">
              <w:rPr>
                <w:rFonts w:cs="Times New Roman"/>
                <w:b/>
                <w:color w:val="000000"/>
                <w:lang w:eastAsia="pt-BR"/>
              </w:rPr>
              <w:t>75 CM</w:t>
            </w:r>
          </w:p>
          <w:p w14:paraId="28614EA1" w14:textId="77777777" w:rsidR="00013593" w:rsidRPr="00920D51" w:rsidRDefault="00013593" w:rsidP="00680CC6">
            <w:pPr>
              <w:widowControl/>
              <w:ind w:left="-28"/>
              <w:jc w:val="both"/>
              <w:rPr>
                <w:rFonts w:cs="Times New Roman"/>
                <w:color w:val="000000"/>
                <w:lang w:eastAsia="pt-BR"/>
              </w:rPr>
            </w:pPr>
            <w:r w:rsidRPr="00920D51">
              <w:rPr>
                <w:rFonts w:cs="Times New Roman"/>
                <w:color w:val="000000"/>
                <w:lang w:eastAsia="pt-BR"/>
              </w:rPr>
              <w:t>Peso aproximando: </w:t>
            </w:r>
            <w:r w:rsidRPr="00920D51">
              <w:rPr>
                <w:rFonts w:cs="Times New Roman"/>
                <w:b/>
                <w:color w:val="000000"/>
                <w:lang w:eastAsia="pt-BR"/>
              </w:rPr>
              <w:t>3,1 KG</w:t>
            </w:r>
          </w:p>
          <w:p w14:paraId="3812410B" w14:textId="77777777" w:rsidR="00013593" w:rsidRPr="00920D51" w:rsidRDefault="00013593" w:rsidP="00680CC6">
            <w:pPr>
              <w:widowControl/>
              <w:ind w:left="-28"/>
              <w:jc w:val="both"/>
              <w:rPr>
                <w:rFonts w:cs="Times New Roman"/>
                <w:color w:val="000000"/>
                <w:lang w:eastAsia="pt-BR"/>
              </w:rPr>
            </w:pPr>
            <w:r w:rsidRPr="00920D51">
              <w:rPr>
                <w:rFonts w:cs="Times New Roman"/>
                <w:color w:val="000000"/>
                <w:lang w:eastAsia="pt-BR"/>
              </w:rPr>
              <w:t>Base: </w:t>
            </w:r>
            <w:r w:rsidRPr="00920D51">
              <w:rPr>
                <w:rFonts w:cs="Times New Roman"/>
                <w:b/>
                <w:color w:val="000000"/>
                <w:lang w:eastAsia="pt-BR"/>
              </w:rPr>
              <w:t>quadrada</w:t>
            </w:r>
            <w:r w:rsidRPr="00920D51">
              <w:rPr>
                <w:rFonts w:cs="Times New Roman"/>
                <w:color w:val="000000"/>
                <w:lang w:eastAsia="pt-BR"/>
              </w:rPr>
              <w:t>;</w:t>
            </w:r>
          </w:p>
          <w:p w14:paraId="2F561292" w14:textId="77777777" w:rsidR="00013593" w:rsidRPr="00920D51" w:rsidRDefault="00013593" w:rsidP="00680CC6">
            <w:pPr>
              <w:widowControl/>
              <w:ind w:left="-28"/>
              <w:jc w:val="both"/>
              <w:rPr>
                <w:rFonts w:cs="Times New Roman"/>
                <w:b/>
                <w:color w:val="000000"/>
                <w:lang w:eastAsia="pt-BR"/>
              </w:rPr>
            </w:pPr>
            <w:r w:rsidRPr="00920D51">
              <w:rPr>
                <w:rFonts w:cs="Times New Roman"/>
                <w:color w:val="000000"/>
                <w:lang w:eastAsia="pt-BR"/>
              </w:rPr>
              <w:t>Cor: </w:t>
            </w:r>
            <w:r w:rsidRPr="00920D51">
              <w:rPr>
                <w:rFonts w:cs="Times New Roman"/>
                <w:b/>
                <w:color w:val="000000"/>
                <w:lang w:eastAsia="pt-BR"/>
              </w:rPr>
              <w:t>laranja</w:t>
            </w:r>
          </w:p>
          <w:p w14:paraId="14134122" w14:textId="77777777" w:rsidR="00013593" w:rsidRPr="00920D51" w:rsidRDefault="00013593" w:rsidP="00680CC6">
            <w:pPr>
              <w:widowControl/>
              <w:ind w:left="-28"/>
              <w:jc w:val="both"/>
              <w:rPr>
                <w:rFonts w:cs="Times New Roman"/>
                <w:b/>
                <w:color w:val="000000"/>
                <w:lang w:eastAsia="pt-BR"/>
              </w:rPr>
            </w:pPr>
            <w:r w:rsidRPr="00920D51">
              <w:rPr>
                <w:rFonts w:cs="Times New Roman"/>
                <w:b/>
                <w:color w:val="000000"/>
                <w:lang w:eastAsia="pt-BR"/>
              </w:rPr>
              <w:t>Faixas refletivas, na cor branco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41B683E0"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15</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11EE1001"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U</w:t>
            </w:r>
            <w:r w:rsidRPr="00FB4BEE">
              <w:rPr>
                <w:rFonts w:cs="Times New Roman"/>
                <w:color w:val="000000"/>
                <w:lang w:eastAsia="pt-BR"/>
              </w:rPr>
              <w:t>ND</w:t>
            </w:r>
          </w:p>
        </w:tc>
        <w:tc>
          <w:tcPr>
            <w:tcW w:w="851" w:type="dxa"/>
            <w:tcBorders>
              <w:top w:val="single" w:sz="4" w:space="0" w:color="auto"/>
              <w:left w:val="single" w:sz="4" w:space="0" w:color="auto"/>
              <w:bottom w:val="single" w:sz="4" w:space="0" w:color="auto"/>
              <w:right w:val="single" w:sz="4" w:space="0" w:color="auto"/>
            </w:tcBorders>
            <w:vAlign w:val="center"/>
          </w:tcPr>
          <w:p w14:paraId="74E8B1DA" w14:textId="77777777" w:rsidR="00013593" w:rsidRPr="0070471C" w:rsidRDefault="00013593" w:rsidP="00680CC6">
            <w:pPr>
              <w:widowControl/>
              <w:jc w:val="center"/>
              <w:rPr>
                <w:bCs/>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1DFC00F1" w14:textId="77777777" w:rsidR="00013593" w:rsidRPr="00FB4BEE" w:rsidRDefault="00013593" w:rsidP="00680CC6">
            <w:pPr>
              <w:widowControl/>
              <w:jc w:val="center"/>
              <w:rPr>
                <w:rFonts w:cs="Times New Roman"/>
                <w:bCs/>
                <w:color w:val="000000"/>
                <w:sz w:val="27"/>
                <w:szCs w:val="27"/>
                <w:lang w:eastAsia="pt-BR"/>
              </w:rPr>
            </w:pPr>
            <w:r w:rsidRPr="00920D51">
              <w:rPr>
                <w:rFonts w:cs="Times New Roman"/>
                <w:bCs/>
                <w:noProof/>
                <w:color w:val="000000"/>
                <w:sz w:val="27"/>
                <w:szCs w:val="27"/>
                <w:lang w:val="pt-BR" w:eastAsia="pt-BR"/>
              </w:rPr>
              <w:drawing>
                <wp:inline distT="0" distB="0" distL="0" distR="0" wp14:anchorId="47B31C78" wp14:editId="3D57F7EB">
                  <wp:extent cx="743803" cy="1077232"/>
                  <wp:effectExtent l="0" t="0" r="0" b="8890"/>
                  <wp:docPr id="89" name="Image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50366" cy="1086737"/>
                          </a:xfrm>
                          <a:prstGeom prst="rect">
                            <a:avLst/>
                          </a:prstGeom>
                        </pic:spPr>
                      </pic:pic>
                    </a:graphicData>
                  </a:graphic>
                </wp:inline>
              </w:drawing>
            </w:r>
          </w:p>
        </w:tc>
      </w:tr>
      <w:tr w:rsidR="00013593" w:rsidRPr="00FB4BEE" w14:paraId="550E84DA" w14:textId="77777777" w:rsidTr="00680CC6">
        <w:trPr>
          <w:gridAfter w:val="1"/>
          <w:wAfter w:w="12" w:type="dxa"/>
          <w:jc w:val="center"/>
        </w:trPr>
        <w:tc>
          <w:tcPr>
            <w:tcW w:w="590" w:type="dxa"/>
            <w:vMerge/>
            <w:tcBorders>
              <w:left w:val="single" w:sz="6" w:space="0" w:color="auto"/>
              <w:right w:val="single" w:sz="6" w:space="0" w:color="auto"/>
            </w:tcBorders>
          </w:tcPr>
          <w:p w14:paraId="5485EA5D"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307CE69A"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28</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42A75C3D" w14:textId="77777777" w:rsidR="00013593" w:rsidRPr="00FB4BEE" w:rsidRDefault="00013593" w:rsidP="00680CC6">
            <w:pPr>
              <w:widowControl/>
              <w:ind w:left="-27" w:right="-113"/>
              <w:jc w:val="center"/>
              <w:rPr>
                <w:rFonts w:cs="Times New Roman"/>
                <w:bCs/>
                <w:color w:val="000000"/>
                <w:lang w:eastAsia="pt-BR"/>
              </w:rPr>
            </w:pPr>
            <w:r w:rsidRPr="00920D51">
              <w:rPr>
                <w:rFonts w:cs="Times New Roman"/>
                <w:color w:val="000000"/>
                <w:lang w:eastAsia="pt-BR"/>
              </w:rPr>
              <w:t>362630</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298A7624" w14:textId="77777777" w:rsidR="00013593" w:rsidRPr="00920D51" w:rsidRDefault="00013593" w:rsidP="00680CC6">
            <w:pPr>
              <w:widowControl/>
              <w:ind w:left="-27"/>
              <w:jc w:val="both"/>
              <w:rPr>
                <w:rFonts w:cs="Times New Roman"/>
                <w:color w:val="000000"/>
                <w:lang w:eastAsia="pt-BR"/>
              </w:rPr>
            </w:pPr>
            <w:r w:rsidRPr="00920D51">
              <w:rPr>
                <w:rFonts w:cs="Times New Roman"/>
                <w:b/>
                <w:color w:val="000000"/>
                <w:lang w:eastAsia="pt-BR"/>
              </w:rPr>
              <w:t>DELIMITADOR TRÁFEGO</w:t>
            </w:r>
            <w:r w:rsidRPr="00920D51">
              <w:rPr>
                <w:rFonts w:cs="Times New Roman"/>
                <w:color w:val="000000"/>
                <w:lang w:eastAsia="pt-BR"/>
              </w:rPr>
              <w:t>, Tipo: Corrente, Material: </w:t>
            </w:r>
            <w:r w:rsidRPr="00920D51">
              <w:rPr>
                <w:rFonts w:cs="Times New Roman"/>
                <w:b/>
                <w:color w:val="000000"/>
                <w:lang w:eastAsia="pt-BR"/>
              </w:rPr>
              <w:t>Polietileno Alta Densidade</w:t>
            </w:r>
            <w:r w:rsidRPr="00920D51">
              <w:rPr>
                <w:rFonts w:cs="Times New Roman"/>
                <w:color w:val="000000"/>
                <w:lang w:eastAsia="pt-BR"/>
              </w:rPr>
              <w:t>, Cor: </w:t>
            </w:r>
            <w:r w:rsidRPr="00920D51">
              <w:rPr>
                <w:rFonts w:cs="Times New Roman"/>
                <w:b/>
                <w:color w:val="000000"/>
                <w:lang w:eastAsia="pt-BR"/>
              </w:rPr>
              <w:t>Preta/amarela</w:t>
            </w:r>
            <w:r w:rsidRPr="00920D51">
              <w:rPr>
                <w:rFonts w:cs="Times New Roman"/>
                <w:color w:val="000000"/>
                <w:lang w:eastAsia="pt-BR"/>
              </w:rPr>
              <w:t>; Elo: Pequeno, Dimensões: </w:t>
            </w:r>
            <w:r w:rsidRPr="00920D51">
              <w:rPr>
                <w:rFonts w:cs="Times New Roman"/>
                <w:b/>
                <w:color w:val="000000"/>
                <w:lang w:eastAsia="pt-BR"/>
              </w:rPr>
              <w:t>38 MM x 21 MM x 5 MM</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3FE2FEB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50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252C92A"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M</w:t>
            </w:r>
          </w:p>
        </w:tc>
        <w:tc>
          <w:tcPr>
            <w:tcW w:w="851" w:type="dxa"/>
            <w:tcBorders>
              <w:top w:val="single" w:sz="4" w:space="0" w:color="auto"/>
              <w:left w:val="single" w:sz="4" w:space="0" w:color="auto"/>
              <w:bottom w:val="single" w:sz="4" w:space="0" w:color="auto"/>
              <w:right w:val="single" w:sz="4" w:space="0" w:color="auto"/>
            </w:tcBorders>
            <w:vAlign w:val="center"/>
          </w:tcPr>
          <w:p w14:paraId="3CFC0E73" w14:textId="77777777" w:rsidR="00013593" w:rsidRPr="0070471C" w:rsidRDefault="00013593" w:rsidP="00680CC6">
            <w:pPr>
              <w:widowControl/>
              <w:jc w:val="center"/>
              <w:rPr>
                <w:noProof/>
                <w:color w:val="000000"/>
                <w:lang w:eastAsia="pt-BR"/>
              </w:rPr>
            </w:pPr>
            <w:r>
              <w:rPr>
                <w:noProof/>
                <w:color w:val="000000"/>
                <w:lang w:eastAsia="pt-BR"/>
              </w:rPr>
              <w:t>50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CC3227B" w14:textId="77777777" w:rsidR="00013593" w:rsidRPr="003E636C" w:rsidRDefault="00013593" w:rsidP="00680CC6">
            <w:pPr>
              <w:widowControl/>
              <w:jc w:val="center"/>
              <w:rPr>
                <w:rFonts w:cs="Times New Roman"/>
                <w:noProof/>
                <w:color w:val="000000"/>
                <w:sz w:val="27"/>
                <w:szCs w:val="27"/>
                <w:lang w:eastAsia="pt-BR"/>
              </w:rPr>
            </w:pPr>
            <w:r w:rsidRPr="00920D51">
              <w:rPr>
                <w:rFonts w:cs="Times New Roman"/>
                <w:noProof/>
                <w:color w:val="000000"/>
                <w:sz w:val="27"/>
                <w:szCs w:val="27"/>
                <w:lang w:val="pt-BR" w:eastAsia="pt-BR"/>
              </w:rPr>
              <w:drawing>
                <wp:inline distT="0" distB="0" distL="0" distR="0" wp14:anchorId="72CEC16B" wp14:editId="00DF17EB">
                  <wp:extent cx="996287" cy="887371"/>
                  <wp:effectExtent l="0" t="0" r="0" b="8255"/>
                  <wp:docPr id="90"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002132" cy="892577"/>
                          </a:xfrm>
                          <a:prstGeom prst="rect">
                            <a:avLst/>
                          </a:prstGeom>
                        </pic:spPr>
                      </pic:pic>
                    </a:graphicData>
                  </a:graphic>
                </wp:inline>
              </w:drawing>
            </w:r>
          </w:p>
        </w:tc>
      </w:tr>
      <w:tr w:rsidR="00013593" w:rsidRPr="00FB4BEE" w14:paraId="2504F3EB" w14:textId="77777777" w:rsidTr="00680CC6">
        <w:trPr>
          <w:gridAfter w:val="1"/>
          <w:wAfter w:w="12" w:type="dxa"/>
          <w:jc w:val="center"/>
        </w:trPr>
        <w:tc>
          <w:tcPr>
            <w:tcW w:w="590" w:type="dxa"/>
            <w:vMerge/>
            <w:tcBorders>
              <w:left w:val="single" w:sz="6" w:space="0" w:color="auto"/>
              <w:right w:val="single" w:sz="6" w:space="0" w:color="auto"/>
            </w:tcBorders>
          </w:tcPr>
          <w:p w14:paraId="290B7391"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375D4962"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29</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10D507ED"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626117</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579DC1F9"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ADESIVA</w:t>
            </w:r>
            <w:r w:rsidRPr="00FB4BEE">
              <w:rPr>
                <w:rFonts w:cs="Times New Roman"/>
                <w:color w:val="000000"/>
                <w:lang w:eastAsia="pt-BR"/>
              </w:rPr>
              <w:t>, Material: </w:t>
            </w:r>
            <w:r w:rsidRPr="00FB4BEE">
              <w:rPr>
                <w:rFonts w:cs="Times New Roman"/>
                <w:b/>
                <w:color w:val="000000"/>
                <w:lang w:eastAsia="pt-BR"/>
              </w:rPr>
              <w:t>Polipropileno</w:t>
            </w:r>
            <w:r w:rsidRPr="00FB4BEE">
              <w:rPr>
                <w:rFonts w:cs="Times New Roman"/>
                <w:color w:val="000000"/>
                <w:lang w:eastAsia="pt-BR"/>
              </w:rPr>
              <w:t>, Largura: </w:t>
            </w:r>
            <w:r w:rsidRPr="00FB4BEE">
              <w:rPr>
                <w:rFonts w:cs="Times New Roman"/>
                <w:b/>
                <w:color w:val="000000"/>
                <w:lang w:eastAsia="pt-BR"/>
              </w:rPr>
              <w:t>48 MM</w:t>
            </w:r>
            <w:r w:rsidRPr="00FB4BEE">
              <w:rPr>
                <w:rFonts w:cs="Times New Roman"/>
                <w:color w:val="000000"/>
                <w:lang w:eastAsia="pt-BR"/>
              </w:rPr>
              <w:t>, Comprimento: </w:t>
            </w:r>
            <w:r w:rsidRPr="00FB4BEE">
              <w:rPr>
                <w:rFonts w:cs="Times New Roman"/>
                <w:b/>
                <w:color w:val="000000"/>
                <w:lang w:eastAsia="pt-BR"/>
              </w:rPr>
              <w:t>50 M</w:t>
            </w:r>
            <w:r w:rsidRPr="00FB4BEE">
              <w:rPr>
                <w:rFonts w:cs="Times New Roman"/>
                <w:color w:val="000000"/>
                <w:lang w:eastAsia="pt-BR"/>
              </w:rPr>
              <w:t>, Cor: </w:t>
            </w:r>
            <w:r w:rsidRPr="00FB4BEE">
              <w:rPr>
                <w:rFonts w:cs="Times New Roman"/>
                <w:b/>
                <w:color w:val="000000"/>
                <w:lang w:eastAsia="pt-BR"/>
              </w:rPr>
              <w:t>Transparente</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5A27541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100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1D28A2B"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750B5ED9"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504292C2"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09A5312C" wp14:editId="215C0B34">
                  <wp:extent cx="859809" cy="834149"/>
                  <wp:effectExtent l="0" t="0" r="0" b="4445"/>
                  <wp:docPr id="91" name="Image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66034" cy="840188"/>
                          </a:xfrm>
                          <a:prstGeom prst="rect">
                            <a:avLst/>
                          </a:prstGeom>
                        </pic:spPr>
                      </pic:pic>
                    </a:graphicData>
                  </a:graphic>
                </wp:inline>
              </w:drawing>
            </w:r>
          </w:p>
        </w:tc>
      </w:tr>
      <w:tr w:rsidR="00013593" w:rsidRPr="00FB4BEE" w14:paraId="138C2304" w14:textId="77777777" w:rsidTr="00680CC6">
        <w:trPr>
          <w:gridAfter w:val="1"/>
          <w:wAfter w:w="12" w:type="dxa"/>
          <w:jc w:val="center"/>
        </w:trPr>
        <w:tc>
          <w:tcPr>
            <w:tcW w:w="590" w:type="dxa"/>
            <w:vMerge/>
            <w:tcBorders>
              <w:left w:val="single" w:sz="6" w:space="0" w:color="auto"/>
              <w:right w:val="single" w:sz="6" w:space="0" w:color="auto"/>
            </w:tcBorders>
          </w:tcPr>
          <w:p w14:paraId="4A0E573C"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233582F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30</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56EE4CB1"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392495</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0F011206"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ADESIVA</w:t>
            </w:r>
            <w:r w:rsidRPr="00FB4BEE">
              <w:rPr>
                <w:rFonts w:cs="Times New Roman"/>
                <w:color w:val="000000"/>
                <w:lang w:eastAsia="pt-BR"/>
              </w:rPr>
              <w:t>, Material: </w:t>
            </w:r>
            <w:r w:rsidRPr="00FB4BEE">
              <w:rPr>
                <w:rFonts w:cs="Times New Roman"/>
                <w:b/>
                <w:color w:val="000000"/>
                <w:lang w:eastAsia="pt-BR"/>
              </w:rPr>
              <w:t>Pvc - Cloreto De Polivinila</w:t>
            </w:r>
            <w:r w:rsidRPr="00FB4BEE">
              <w:rPr>
                <w:rFonts w:cs="Times New Roman"/>
                <w:color w:val="000000"/>
                <w:lang w:eastAsia="pt-BR"/>
              </w:rPr>
              <w:t>, Tipo: </w:t>
            </w:r>
            <w:r w:rsidRPr="00FB4BEE">
              <w:rPr>
                <w:rFonts w:cs="Times New Roman"/>
                <w:b/>
                <w:color w:val="000000"/>
                <w:lang w:eastAsia="pt-BR"/>
              </w:rPr>
              <w:t>Monoface</w:t>
            </w:r>
            <w:r w:rsidRPr="00FB4BEE">
              <w:rPr>
                <w:rFonts w:cs="Times New Roman"/>
                <w:color w:val="000000"/>
                <w:lang w:eastAsia="pt-BR"/>
              </w:rPr>
              <w:t>, Largura entre </w:t>
            </w:r>
            <w:r w:rsidRPr="00FB4BEE">
              <w:rPr>
                <w:rFonts w:cs="Times New Roman"/>
                <w:b/>
                <w:color w:val="000000"/>
                <w:lang w:eastAsia="pt-BR"/>
              </w:rPr>
              <w:t>48/50 MM</w:t>
            </w:r>
            <w:r w:rsidRPr="00FB4BEE">
              <w:rPr>
                <w:rFonts w:cs="Times New Roman"/>
                <w:color w:val="000000"/>
                <w:lang w:eastAsia="pt-BR"/>
              </w:rPr>
              <w:t>, Comprimento: </w:t>
            </w:r>
            <w:r w:rsidRPr="00FB4BEE">
              <w:rPr>
                <w:rFonts w:cs="Times New Roman"/>
                <w:b/>
                <w:color w:val="000000"/>
                <w:lang w:eastAsia="pt-BR"/>
              </w:rPr>
              <w:t>30 M</w:t>
            </w:r>
            <w:r w:rsidRPr="00FB4BEE">
              <w:rPr>
                <w:rFonts w:cs="Times New Roman"/>
                <w:color w:val="000000"/>
                <w:lang w:eastAsia="pt-BR"/>
              </w:rPr>
              <w:t>, Cor: </w:t>
            </w:r>
            <w:r w:rsidRPr="00FB4BEE">
              <w:rPr>
                <w:rFonts w:cs="Times New Roman"/>
                <w:b/>
                <w:color w:val="000000"/>
                <w:lang w:eastAsia="pt-BR"/>
              </w:rPr>
              <w:t>Amarela</w:t>
            </w:r>
            <w:r w:rsidRPr="00FB4BEE">
              <w:rPr>
                <w:rFonts w:cs="Times New Roman"/>
                <w:color w:val="000000"/>
                <w:lang w:eastAsia="pt-BR"/>
              </w:rPr>
              <w:t>, Aplicação: </w:t>
            </w:r>
            <w:r w:rsidRPr="00FB4BEE">
              <w:rPr>
                <w:rFonts w:cs="Times New Roman"/>
                <w:b/>
                <w:color w:val="000000"/>
                <w:lang w:eastAsia="pt-BR"/>
              </w:rPr>
              <w:t>Demarcação piso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371D1CFD"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30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72EDE136"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2AE5C383"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4B8A4BD6"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63267AEE" wp14:editId="5646E506">
                  <wp:extent cx="948519" cy="911395"/>
                  <wp:effectExtent l="0" t="0" r="4445" b="3175"/>
                  <wp:docPr id="92"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54602" cy="917240"/>
                          </a:xfrm>
                          <a:prstGeom prst="rect">
                            <a:avLst/>
                          </a:prstGeom>
                        </pic:spPr>
                      </pic:pic>
                    </a:graphicData>
                  </a:graphic>
                </wp:inline>
              </w:drawing>
            </w:r>
          </w:p>
        </w:tc>
      </w:tr>
      <w:tr w:rsidR="00013593" w:rsidRPr="00FB4BEE" w14:paraId="0CD17DEC" w14:textId="77777777" w:rsidTr="00680CC6">
        <w:trPr>
          <w:gridAfter w:val="1"/>
          <w:wAfter w:w="12" w:type="dxa"/>
          <w:jc w:val="center"/>
        </w:trPr>
        <w:tc>
          <w:tcPr>
            <w:tcW w:w="590" w:type="dxa"/>
            <w:vMerge/>
            <w:tcBorders>
              <w:left w:val="single" w:sz="6" w:space="0" w:color="auto"/>
              <w:right w:val="single" w:sz="6" w:space="0" w:color="auto"/>
            </w:tcBorders>
          </w:tcPr>
          <w:p w14:paraId="022814DE"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6B535E7"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31</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0E1D40A"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607734</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72902413"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ADESIVA</w:t>
            </w:r>
            <w:r w:rsidRPr="00FB4BEE">
              <w:rPr>
                <w:rFonts w:cs="Times New Roman"/>
                <w:color w:val="000000"/>
                <w:lang w:eastAsia="pt-BR"/>
              </w:rPr>
              <w:t>, Material: </w:t>
            </w:r>
            <w:r w:rsidRPr="00FB4BEE">
              <w:rPr>
                <w:rFonts w:cs="Times New Roman"/>
                <w:b/>
                <w:color w:val="000000"/>
                <w:lang w:eastAsia="pt-BR"/>
              </w:rPr>
              <w:t>Pvc - Cloreto De Polivinila</w:t>
            </w:r>
            <w:r w:rsidRPr="00FB4BEE">
              <w:rPr>
                <w:rFonts w:cs="Times New Roman"/>
                <w:color w:val="000000"/>
                <w:lang w:eastAsia="pt-BR"/>
              </w:rPr>
              <w:t>, Tipo: </w:t>
            </w:r>
            <w:r w:rsidRPr="00FB4BEE">
              <w:rPr>
                <w:rFonts w:cs="Times New Roman"/>
                <w:b/>
                <w:color w:val="000000"/>
                <w:lang w:eastAsia="pt-BR"/>
              </w:rPr>
              <w:t>Monoface</w:t>
            </w:r>
            <w:r w:rsidRPr="00FB4BEE">
              <w:rPr>
                <w:rFonts w:cs="Times New Roman"/>
                <w:color w:val="000000"/>
                <w:lang w:eastAsia="pt-BR"/>
              </w:rPr>
              <w:t>, Largura entre </w:t>
            </w:r>
            <w:r w:rsidRPr="00FB4BEE">
              <w:rPr>
                <w:rFonts w:cs="Times New Roman"/>
                <w:b/>
                <w:color w:val="000000"/>
                <w:lang w:eastAsia="pt-BR"/>
              </w:rPr>
              <w:t>48/50 MM</w:t>
            </w:r>
            <w:r w:rsidRPr="00FB4BEE">
              <w:rPr>
                <w:rFonts w:cs="Times New Roman"/>
                <w:color w:val="000000"/>
                <w:lang w:eastAsia="pt-BR"/>
              </w:rPr>
              <w:t>, Comprimento: </w:t>
            </w:r>
            <w:r w:rsidRPr="00FB4BEE">
              <w:rPr>
                <w:rFonts w:cs="Times New Roman"/>
                <w:b/>
                <w:color w:val="000000"/>
                <w:lang w:eastAsia="pt-BR"/>
              </w:rPr>
              <w:t>30 M</w:t>
            </w:r>
            <w:r w:rsidRPr="00FB4BEE">
              <w:rPr>
                <w:rFonts w:cs="Times New Roman"/>
                <w:color w:val="000000"/>
                <w:lang w:eastAsia="pt-BR"/>
              </w:rPr>
              <w:t>, Cor: </w:t>
            </w:r>
            <w:r w:rsidRPr="00FB4BEE">
              <w:rPr>
                <w:rFonts w:cs="Times New Roman"/>
                <w:b/>
                <w:color w:val="000000"/>
                <w:lang w:eastAsia="pt-BR"/>
              </w:rPr>
              <w:t>Vermelha</w:t>
            </w:r>
            <w:r w:rsidRPr="00FB4BEE">
              <w:rPr>
                <w:rFonts w:cs="Times New Roman"/>
                <w:color w:val="000000"/>
                <w:lang w:eastAsia="pt-BR"/>
              </w:rPr>
              <w:t>, Aplicação: </w:t>
            </w:r>
            <w:r w:rsidRPr="00FB4BEE">
              <w:rPr>
                <w:rFonts w:cs="Times New Roman"/>
                <w:b/>
                <w:color w:val="000000"/>
                <w:lang w:eastAsia="pt-BR"/>
              </w:rPr>
              <w:t>Demarcação piso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1EC4DFB2"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30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01C6792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362347BB" w14:textId="77777777" w:rsidR="00013593" w:rsidRPr="0070471C" w:rsidRDefault="00013593" w:rsidP="00680CC6">
            <w:pPr>
              <w:widowControl/>
              <w:jc w:val="center"/>
              <w:rPr>
                <w:color w:val="000000"/>
                <w:lang w:eastAsia="pt-BR"/>
              </w:rPr>
            </w:pPr>
            <w:r w:rsidRPr="0070471C">
              <w:rPr>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2839400"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3E636C">
              <w:rPr>
                <w:rFonts w:cs="Times New Roman"/>
                <w:noProof/>
                <w:color w:val="000000"/>
                <w:sz w:val="27"/>
                <w:szCs w:val="27"/>
                <w:lang w:val="pt-BR" w:eastAsia="pt-BR"/>
              </w:rPr>
              <w:drawing>
                <wp:inline distT="0" distB="0" distL="0" distR="0" wp14:anchorId="78CCF031" wp14:editId="69277FE9">
                  <wp:extent cx="1009934" cy="1183856"/>
                  <wp:effectExtent l="0" t="0" r="0" b="0"/>
                  <wp:docPr id="93" name="Image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16040" cy="1191013"/>
                          </a:xfrm>
                          <a:prstGeom prst="rect">
                            <a:avLst/>
                          </a:prstGeom>
                        </pic:spPr>
                      </pic:pic>
                    </a:graphicData>
                  </a:graphic>
                </wp:inline>
              </w:drawing>
            </w:r>
          </w:p>
        </w:tc>
      </w:tr>
      <w:tr w:rsidR="00013593" w:rsidRPr="00FB4BEE" w14:paraId="5F2D6DD9" w14:textId="77777777" w:rsidTr="00680CC6">
        <w:trPr>
          <w:gridAfter w:val="1"/>
          <w:wAfter w:w="12" w:type="dxa"/>
          <w:jc w:val="center"/>
        </w:trPr>
        <w:tc>
          <w:tcPr>
            <w:tcW w:w="590" w:type="dxa"/>
            <w:vMerge/>
            <w:tcBorders>
              <w:left w:val="single" w:sz="6" w:space="0" w:color="auto"/>
              <w:right w:val="single" w:sz="6" w:space="0" w:color="auto"/>
            </w:tcBorders>
          </w:tcPr>
          <w:p w14:paraId="5BD889DF"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1D2E1742"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32</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C3EEEB6"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355108</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65586447"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DUPLA FACE</w:t>
            </w:r>
            <w:r w:rsidRPr="00FB4BEE">
              <w:rPr>
                <w:rFonts w:cs="Times New Roman"/>
                <w:color w:val="000000"/>
                <w:lang w:eastAsia="pt-BR"/>
              </w:rPr>
              <w:t>, Material: </w:t>
            </w:r>
            <w:r w:rsidRPr="00FB4BEE">
              <w:rPr>
                <w:rFonts w:cs="Times New Roman"/>
                <w:b/>
                <w:color w:val="000000"/>
                <w:lang w:eastAsia="pt-BR"/>
              </w:rPr>
              <w:t>Silicone</w:t>
            </w:r>
            <w:r w:rsidRPr="00FB4BEE">
              <w:rPr>
                <w:rFonts w:cs="Times New Roman"/>
                <w:color w:val="000000"/>
                <w:lang w:eastAsia="pt-BR"/>
              </w:rPr>
              <w:t>, Tipo: </w:t>
            </w:r>
            <w:r w:rsidRPr="00FB4BEE">
              <w:rPr>
                <w:rFonts w:cs="Times New Roman"/>
                <w:b/>
                <w:color w:val="000000"/>
                <w:lang w:eastAsia="pt-BR"/>
              </w:rPr>
              <w:t>Dupla face</w:t>
            </w:r>
            <w:r w:rsidRPr="00FB4BEE">
              <w:rPr>
                <w:rFonts w:cs="Times New Roman"/>
                <w:color w:val="000000"/>
                <w:lang w:eastAsia="pt-BR"/>
              </w:rPr>
              <w:t>, Largura: </w:t>
            </w:r>
            <w:r w:rsidRPr="00FB4BEE">
              <w:rPr>
                <w:rFonts w:cs="Times New Roman"/>
                <w:b/>
                <w:color w:val="000000"/>
                <w:lang w:eastAsia="pt-BR"/>
              </w:rPr>
              <w:t>19 mm</w:t>
            </w:r>
            <w:r w:rsidRPr="00FB4BEE">
              <w:rPr>
                <w:rFonts w:cs="Times New Roman"/>
                <w:color w:val="000000"/>
                <w:lang w:eastAsia="pt-BR"/>
              </w:rPr>
              <w:t>, Comprimento: </w:t>
            </w:r>
            <w:r w:rsidRPr="00FB4BEE">
              <w:rPr>
                <w:rFonts w:cs="Times New Roman"/>
                <w:b/>
                <w:color w:val="000000"/>
                <w:lang w:eastAsia="pt-BR"/>
              </w:rPr>
              <w:t>20 M</w:t>
            </w:r>
            <w:r w:rsidRPr="00FB4BEE">
              <w:rPr>
                <w:rFonts w:cs="Times New Roman"/>
                <w:color w:val="000000"/>
                <w:lang w:eastAsia="pt-BR"/>
              </w:rPr>
              <w:t>, Espessura: </w:t>
            </w:r>
            <w:r w:rsidRPr="00FB4BEE">
              <w:rPr>
                <w:rFonts w:cs="Times New Roman"/>
                <w:b/>
                <w:color w:val="000000"/>
                <w:lang w:eastAsia="pt-BR"/>
              </w:rPr>
              <w:t>1 MM</w:t>
            </w:r>
            <w:r w:rsidRPr="00FB4BEE">
              <w:rPr>
                <w:rFonts w:cs="Times New Roman"/>
                <w:color w:val="000000"/>
                <w:lang w:eastAsia="pt-BR"/>
              </w:rPr>
              <w:t>, Cor: </w:t>
            </w:r>
            <w:r w:rsidRPr="00FB4BEE">
              <w:rPr>
                <w:rFonts w:cs="Times New Roman"/>
                <w:b/>
                <w:color w:val="000000"/>
                <w:lang w:eastAsia="pt-BR"/>
              </w:rPr>
              <w:t>Verde</w:t>
            </w:r>
            <w:r w:rsidRPr="00FB4BEE">
              <w:rPr>
                <w:rFonts w:cs="Times New Roman"/>
                <w:color w:val="000000"/>
                <w:lang w:eastAsia="pt-BR"/>
              </w:rPr>
              <w:t>, Aplicação: </w:t>
            </w:r>
            <w:r w:rsidRPr="00FB4BEE">
              <w:rPr>
                <w:rFonts w:cs="Times New Roman"/>
                <w:b/>
                <w:color w:val="000000"/>
                <w:lang w:eastAsia="pt-BR"/>
              </w:rPr>
              <w:t>Multiuso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0B0BDF6C"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50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6186EDBA"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105ADAF4"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88E8914"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2B62EE14" wp14:editId="0D544657">
                  <wp:extent cx="914400" cy="970767"/>
                  <wp:effectExtent l="0" t="0" r="0" b="127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20212" cy="976937"/>
                          </a:xfrm>
                          <a:prstGeom prst="rect">
                            <a:avLst/>
                          </a:prstGeom>
                        </pic:spPr>
                      </pic:pic>
                    </a:graphicData>
                  </a:graphic>
                </wp:inline>
              </w:drawing>
            </w:r>
          </w:p>
        </w:tc>
      </w:tr>
      <w:tr w:rsidR="00013593" w:rsidRPr="00FB4BEE" w14:paraId="65D3EDD9" w14:textId="77777777" w:rsidTr="00680CC6">
        <w:trPr>
          <w:gridAfter w:val="1"/>
          <w:wAfter w:w="12" w:type="dxa"/>
          <w:jc w:val="center"/>
        </w:trPr>
        <w:tc>
          <w:tcPr>
            <w:tcW w:w="590" w:type="dxa"/>
            <w:vMerge/>
            <w:tcBorders>
              <w:left w:val="single" w:sz="6" w:space="0" w:color="auto"/>
              <w:bottom w:val="single" w:sz="6" w:space="0" w:color="auto"/>
              <w:right w:val="single" w:sz="6" w:space="0" w:color="auto"/>
            </w:tcBorders>
          </w:tcPr>
          <w:p w14:paraId="6CDC16C4"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52623D7C"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33</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1DDDA7A0"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481049</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5B7455FA"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FITA SILANIZAÇÃO DE DEMARCAÇÃO</w:t>
            </w:r>
            <w:r w:rsidRPr="00FB4BEE">
              <w:rPr>
                <w:rFonts w:cs="Times New Roman"/>
                <w:color w:val="000000"/>
                <w:lang w:eastAsia="pt-BR"/>
              </w:rPr>
              <w:t>, Comprimento: </w:t>
            </w:r>
            <w:r w:rsidRPr="00FB4BEE">
              <w:rPr>
                <w:rFonts w:cs="Times New Roman"/>
                <w:b/>
                <w:color w:val="000000"/>
                <w:lang w:eastAsia="pt-BR"/>
              </w:rPr>
              <w:t>200 M</w:t>
            </w:r>
            <w:r w:rsidRPr="00FB4BEE">
              <w:rPr>
                <w:rFonts w:cs="Times New Roman"/>
                <w:color w:val="000000"/>
                <w:lang w:eastAsia="pt-BR"/>
              </w:rPr>
              <w:t>, Largura: </w:t>
            </w:r>
            <w:r w:rsidRPr="00FB4BEE">
              <w:rPr>
                <w:rFonts w:cs="Times New Roman"/>
                <w:b/>
                <w:color w:val="000000"/>
                <w:lang w:eastAsia="pt-BR"/>
              </w:rPr>
              <w:t>7 CM</w:t>
            </w:r>
            <w:r w:rsidRPr="00FB4BEE">
              <w:rPr>
                <w:rFonts w:cs="Times New Roman"/>
                <w:color w:val="000000"/>
                <w:lang w:eastAsia="pt-BR"/>
              </w:rPr>
              <w:t>, Cor: </w:t>
            </w:r>
            <w:r w:rsidRPr="00FB4BEE">
              <w:rPr>
                <w:rFonts w:cs="Times New Roman"/>
                <w:b/>
                <w:color w:val="000000"/>
                <w:lang w:eastAsia="pt-BR"/>
              </w:rPr>
              <w:t>Preta e Amarela</w:t>
            </w:r>
            <w:r w:rsidRPr="00FB4BEE">
              <w:rPr>
                <w:rFonts w:cs="Times New Roman"/>
                <w:color w:val="000000"/>
                <w:lang w:eastAsia="pt-BR"/>
              </w:rPr>
              <w:t>. Características adicionais: Formato cores em diagonal, </w:t>
            </w:r>
            <w:r w:rsidRPr="00FB4BEE">
              <w:rPr>
                <w:rFonts w:cs="Times New Roman"/>
                <w:b/>
                <w:color w:val="000000"/>
                <w:lang w:eastAsia="pt-BR"/>
              </w:rPr>
              <w:t>Zebrada</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19134225"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30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12DD559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502A4F83" w14:textId="77777777" w:rsidR="00013593" w:rsidRPr="0070471C" w:rsidRDefault="00013593" w:rsidP="00680CC6">
            <w:pPr>
              <w:widowControl/>
              <w:jc w:val="center"/>
              <w:rPr>
                <w:noProof/>
                <w:color w:val="000000"/>
                <w:lang w:eastAsia="pt-BR"/>
              </w:rPr>
            </w:pPr>
            <w:r w:rsidRPr="0070471C">
              <w:rPr>
                <w:noProof/>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02392883"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751B3F9C" wp14:editId="316432DE">
                  <wp:extent cx="996287" cy="901727"/>
                  <wp:effectExtent l="0" t="0" r="0" b="0"/>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99981" cy="905071"/>
                          </a:xfrm>
                          <a:prstGeom prst="rect">
                            <a:avLst/>
                          </a:prstGeom>
                        </pic:spPr>
                      </pic:pic>
                    </a:graphicData>
                  </a:graphic>
                </wp:inline>
              </w:drawing>
            </w:r>
          </w:p>
        </w:tc>
      </w:tr>
      <w:tr w:rsidR="00013593" w:rsidRPr="00FB4BEE" w14:paraId="3F417AA6" w14:textId="77777777" w:rsidTr="00680CC6">
        <w:trPr>
          <w:gridAfter w:val="1"/>
          <w:wAfter w:w="12" w:type="dxa"/>
          <w:jc w:val="center"/>
        </w:trPr>
        <w:tc>
          <w:tcPr>
            <w:tcW w:w="590" w:type="dxa"/>
            <w:tcBorders>
              <w:top w:val="nil"/>
              <w:left w:val="single" w:sz="6" w:space="0" w:color="auto"/>
              <w:bottom w:val="single" w:sz="6" w:space="0" w:color="auto"/>
              <w:right w:val="single" w:sz="6" w:space="0" w:color="auto"/>
            </w:tcBorders>
          </w:tcPr>
          <w:p w14:paraId="0E5889E2" w14:textId="77777777" w:rsidR="00013593" w:rsidRPr="00EA6EBB" w:rsidRDefault="00013593" w:rsidP="00680CC6">
            <w:pPr>
              <w:widowControl/>
              <w:jc w:val="center"/>
              <w:rPr>
                <w:rFonts w:cs="Times New Roman"/>
                <w:b/>
                <w:color w:val="000000"/>
                <w:sz w:val="20"/>
                <w:szCs w:val="18"/>
                <w:highlight w:val="cyan"/>
                <w:lang w:eastAsia="pt-BR"/>
              </w:rPr>
            </w:pPr>
          </w:p>
        </w:tc>
        <w:tc>
          <w:tcPr>
            <w:tcW w:w="9804" w:type="dxa"/>
            <w:gridSpan w:val="7"/>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75AE6ABB" w14:textId="77777777" w:rsidR="00013593" w:rsidRPr="00FB4BEE" w:rsidRDefault="00013593" w:rsidP="00680CC6">
            <w:pPr>
              <w:widowControl/>
              <w:jc w:val="center"/>
              <w:rPr>
                <w:rFonts w:cs="Times New Roman"/>
                <w:bCs/>
                <w:color w:val="000000"/>
                <w:sz w:val="27"/>
                <w:szCs w:val="27"/>
                <w:lang w:eastAsia="pt-BR"/>
              </w:rPr>
            </w:pPr>
            <w:r w:rsidRPr="00EA6EBB">
              <w:rPr>
                <w:rFonts w:cs="Times New Roman"/>
                <w:b/>
                <w:color w:val="000000"/>
                <w:sz w:val="20"/>
                <w:szCs w:val="18"/>
                <w:highlight w:val="cyan"/>
                <w:lang w:eastAsia="pt-BR"/>
              </w:rPr>
              <w:t>LOTE 4: Hidráulica, Adesivos Estruturais e Impermeabilização</w:t>
            </w:r>
          </w:p>
        </w:tc>
      </w:tr>
      <w:tr w:rsidR="00013593" w:rsidRPr="00FB4BEE" w14:paraId="5E8CFB73" w14:textId="77777777" w:rsidTr="00680CC6">
        <w:trPr>
          <w:gridAfter w:val="1"/>
          <w:wAfter w:w="12" w:type="dxa"/>
          <w:jc w:val="center"/>
        </w:trPr>
        <w:tc>
          <w:tcPr>
            <w:tcW w:w="590" w:type="dxa"/>
            <w:vMerge w:val="restart"/>
            <w:tcBorders>
              <w:top w:val="nil"/>
              <w:left w:val="single" w:sz="6" w:space="0" w:color="auto"/>
              <w:right w:val="single" w:sz="6" w:space="0" w:color="auto"/>
            </w:tcBorders>
            <w:vAlign w:val="center"/>
          </w:tcPr>
          <w:p w14:paraId="4E0B0FBD" w14:textId="77777777" w:rsidR="00013593" w:rsidRPr="00FB4BEE" w:rsidRDefault="00013593" w:rsidP="00680CC6">
            <w:pPr>
              <w:widowControl/>
              <w:ind w:left="60" w:right="60"/>
              <w:jc w:val="center"/>
              <w:rPr>
                <w:rFonts w:cs="Times New Roman"/>
                <w:color w:val="000000"/>
                <w:lang w:eastAsia="pt-BR"/>
              </w:rPr>
            </w:pPr>
            <w:r>
              <w:rPr>
                <w:rFonts w:cs="Times New Roman"/>
                <w:color w:val="000000"/>
                <w:lang w:eastAsia="pt-BR"/>
              </w:rPr>
              <w:t>4</w:t>
            </w: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1967B2E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34</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3A4741AD" w14:textId="77777777" w:rsidR="00013593" w:rsidRPr="00FB4BEE" w:rsidRDefault="00013593" w:rsidP="00680CC6">
            <w:pPr>
              <w:widowControl/>
              <w:ind w:left="-27" w:right="60"/>
              <w:jc w:val="center"/>
              <w:rPr>
                <w:rFonts w:cs="Times New Roman"/>
                <w:bCs/>
                <w:color w:val="000000"/>
                <w:lang w:eastAsia="pt-BR"/>
              </w:rPr>
            </w:pPr>
            <w:r w:rsidRPr="00FB4BEE">
              <w:rPr>
                <w:rFonts w:cs="Times New Roman"/>
                <w:color w:val="000000"/>
                <w:lang w:eastAsia="pt-BR"/>
              </w:rPr>
              <w:t>280789</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5AAF6A0E" w14:textId="77777777" w:rsidR="00013593" w:rsidRPr="00FB4BEE" w:rsidRDefault="00013593" w:rsidP="00680CC6">
            <w:pPr>
              <w:widowControl/>
              <w:ind w:left="-53" w:right="-43"/>
              <w:jc w:val="both"/>
              <w:rPr>
                <w:rFonts w:cs="Times New Roman"/>
                <w:bCs/>
                <w:color w:val="000000"/>
                <w:lang w:eastAsia="pt-BR"/>
              </w:rPr>
            </w:pPr>
            <w:r w:rsidRPr="00FB4BEE">
              <w:rPr>
                <w:rFonts w:cs="Times New Roman"/>
                <w:b/>
                <w:color w:val="000000"/>
                <w:lang w:eastAsia="pt-BR"/>
              </w:rPr>
              <w:t>ADESIVO INSTANTÂNEO,</w:t>
            </w:r>
            <w:r w:rsidRPr="00FB4BEE">
              <w:rPr>
                <w:rFonts w:cs="Times New Roman"/>
                <w:color w:val="000000"/>
                <w:lang w:eastAsia="pt-BR"/>
              </w:rPr>
              <w:t> Uso Geral Apresentação: Líquido Incolor, Colagem Instantânea, Aplicação: Colagem De Porcelana, Metal, Borracha, Couro, Madeira.</w:t>
            </w:r>
          </w:p>
          <w:p w14:paraId="16847D9F" w14:textId="77777777" w:rsidR="00013593" w:rsidRPr="00FB4BEE" w:rsidRDefault="00013593" w:rsidP="00680CC6">
            <w:pPr>
              <w:widowControl/>
              <w:ind w:left="-53" w:right="-43"/>
              <w:jc w:val="both"/>
              <w:rPr>
                <w:rFonts w:cs="Times New Roman"/>
                <w:bCs/>
                <w:color w:val="000000"/>
                <w:lang w:eastAsia="pt-BR"/>
              </w:rPr>
            </w:pPr>
            <w:r w:rsidRPr="00FB4BEE">
              <w:rPr>
                <w:rFonts w:cs="Times New Roman"/>
                <w:color w:val="000000"/>
                <w:lang w:eastAsia="pt-BR"/>
              </w:rPr>
              <w:t>Modelo de refer</w:t>
            </w:r>
            <w:r>
              <w:rPr>
                <w:rFonts w:cs="Times New Roman"/>
                <w:color w:val="000000"/>
                <w:lang w:eastAsia="pt-BR"/>
              </w:rPr>
              <w:t>ê</w:t>
            </w:r>
            <w:r w:rsidRPr="00FB4BEE">
              <w:rPr>
                <w:rFonts w:cs="Times New Roman"/>
                <w:color w:val="000000"/>
                <w:lang w:eastAsia="pt-BR"/>
              </w:rPr>
              <w:t>ncia: Three Bond. Fornecimento: </w:t>
            </w:r>
            <w:r w:rsidRPr="00FB4BEE">
              <w:rPr>
                <w:rFonts w:cs="Times New Roman"/>
                <w:b/>
                <w:color w:val="000000"/>
                <w:lang w:eastAsia="pt-BR"/>
              </w:rPr>
              <w:t>20 G</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73D3EAC4"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20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23E24F46"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3C0803D3" w14:textId="77777777" w:rsidR="00013593" w:rsidRPr="0070471C" w:rsidRDefault="00013593" w:rsidP="00680CC6">
            <w:pPr>
              <w:widowControl/>
              <w:jc w:val="center"/>
              <w:rPr>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1A8795DD"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6C003767" wp14:editId="5F5A5291">
                  <wp:extent cx="589914" cy="1105469"/>
                  <wp:effectExtent l="0" t="0" r="1270" b="0"/>
                  <wp:docPr id="95" name="Image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8626" cy="1121796"/>
                          </a:xfrm>
                          <a:prstGeom prst="rect">
                            <a:avLst/>
                          </a:prstGeom>
                        </pic:spPr>
                      </pic:pic>
                    </a:graphicData>
                  </a:graphic>
                </wp:inline>
              </w:drawing>
            </w:r>
          </w:p>
        </w:tc>
      </w:tr>
      <w:tr w:rsidR="00013593" w:rsidRPr="00FB4BEE" w14:paraId="344E4D0A" w14:textId="77777777" w:rsidTr="00680CC6">
        <w:trPr>
          <w:gridAfter w:val="1"/>
          <w:wAfter w:w="12" w:type="dxa"/>
          <w:jc w:val="center"/>
        </w:trPr>
        <w:tc>
          <w:tcPr>
            <w:tcW w:w="590" w:type="dxa"/>
            <w:vMerge/>
            <w:tcBorders>
              <w:left w:val="single" w:sz="6" w:space="0" w:color="auto"/>
              <w:right w:val="single" w:sz="6" w:space="0" w:color="auto"/>
            </w:tcBorders>
          </w:tcPr>
          <w:p w14:paraId="61976582"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81E1A4D"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35</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05E3A8EF"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266924</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09D48BB4" w14:textId="77777777" w:rsidR="00013593" w:rsidRPr="00FB4BEE" w:rsidRDefault="00013593" w:rsidP="00680CC6">
            <w:pPr>
              <w:widowControl/>
              <w:ind w:left="-27"/>
              <w:jc w:val="both"/>
              <w:rPr>
                <w:rFonts w:cs="Times New Roman"/>
                <w:bCs/>
                <w:color w:val="000000"/>
                <w:lang w:eastAsia="pt-BR"/>
              </w:rPr>
            </w:pPr>
            <w:r w:rsidRPr="00FB4BEE">
              <w:rPr>
                <w:rFonts w:cs="Times New Roman"/>
                <w:b/>
                <w:color w:val="000000"/>
                <w:lang w:eastAsia="pt-BR"/>
              </w:rPr>
              <w:t>COLA PVC</w:t>
            </w:r>
            <w:r w:rsidRPr="00FB4BEE">
              <w:rPr>
                <w:rFonts w:cs="Times New Roman"/>
                <w:color w:val="000000"/>
                <w:lang w:eastAsia="pt-BR"/>
              </w:rPr>
              <w:t>, Aplicação: Soldagem a frio de tubos e conexões de PVC; Unidade de Fornecimento: </w:t>
            </w:r>
            <w:r w:rsidRPr="00FB4BEE">
              <w:rPr>
                <w:rFonts w:cs="Times New Roman"/>
                <w:b/>
                <w:color w:val="000000"/>
                <w:lang w:eastAsia="pt-BR"/>
              </w:rPr>
              <w:t>Frasco com no mínimo 175 G</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3A0038A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20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58B3F35"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3A049F7C" w14:textId="77777777" w:rsidR="00013593" w:rsidRPr="0070471C" w:rsidRDefault="00013593" w:rsidP="00680CC6">
            <w:pPr>
              <w:widowControl/>
              <w:jc w:val="center"/>
              <w:rPr>
                <w:noProof/>
                <w:color w:val="000000"/>
                <w:lang w:eastAsia="pt-BR"/>
              </w:rPr>
            </w:pPr>
            <w:r w:rsidRPr="0070471C">
              <w:rPr>
                <w:noProof/>
                <w:color w:val="000000"/>
                <w:lang w:eastAsia="pt-BR"/>
              </w:rPr>
              <w:t>5</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5E67199C"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271E7119" wp14:editId="55E59F8D">
                  <wp:extent cx="1003110" cy="1078687"/>
                  <wp:effectExtent l="0" t="0" r="6985" b="762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011189" cy="1087374"/>
                          </a:xfrm>
                          <a:prstGeom prst="rect">
                            <a:avLst/>
                          </a:prstGeom>
                        </pic:spPr>
                      </pic:pic>
                    </a:graphicData>
                  </a:graphic>
                </wp:inline>
              </w:drawing>
            </w:r>
          </w:p>
        </w:tc>
      </w:tr>
      <w:tr w:rsidR="00013593" w:rsidRPr="00FB4BEE" w14:paraId="5368E427" w14:textId="77777777" w:rsidTr="00680CC6">
        <w:trPr>
          <w:gridAfter w:val="1"/>
          <w:wAfter w:w="12" w:type="dxa"/>
          <w:jc w:val="center"/>
        </w:trPr>
        <w:tc>
          <w:tcPr>
            <w:tcW w:w="590" w:type="dxa"/>
            <w:vMerge/>
            <w:tcBorders>
              <w:left w:val="single" w:sz="6" w:space="0" w:color="auto"/>
              <w:right w:val="single" w:sz="6" w:space="0" w:color="auto"/>
            </w:tcBorders>
          </w:tcPr>
          <w:p w14:paraId="3AEE4A88"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62AE0B56"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36</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49F5CA78"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425672</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75652A78"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JUNTA FITA VEDAÇÃO</w:t>
            </w:r>
            <w:r w:rsidRPr="00FB4BEE">
              <w:rPr>
                <w:rFonts w:cs="Times New Roman"/>
                <w:color w:val="000000"/>
                <w:lang w:eastAsia="pt-BR"/>
              </w:rPr>
              <w:t>, Material: </w:t>
            </w:r>
            <w:r w:rsidRPr="00FB4BEE">
              <w:rPr>
                <w:rFonts w:cs="Times New Roman"/>
                <w:b/>
                <w:color w:val="000000"/>
                <w:lang w:eastAsia="pt-BR"/>
              </w:rPr>
              <w:t>Fibra Vidro</w:t>
            </w:r>
            <w:r w:rsidRPr="00FB4BEE">
              <w:rPr>
                <w:rFonts w:cs="Times New Roman"/>
                <w:color w:val="000000"/>
                <w:lang w:eastAsia="pt-BR"/>
              </w:rPr>
              <w:t>, Aplicação: </w:t>
            </w:r>
            <w:r w:rsidRPr="00FB4BEE">
              <w:rPr>
                <w:rFonts w:cs="Times New Roman"/>
                <w:b/>
                <w:color w:val="000000"/>
                <w:lang w:eastAsia="pt-BR"/>
              </w:rPr>
              <w:t>Placa de gesso e cimentícia</w:t>
            </w:r>
            <w:r w:rsidRPr="00FB4BEE">
              <w:rPr>
                <w:rFonts w:cs="Times New Roman"/>
                <w:color w:val="000000"/>
                <w:lang w:eastAsia="pt-BR"/>
              </w:rPr>
              <w:t>, Largura APROXIMADAMENTE: </w:t>
            </w:r>
            <w:r w:rsidRPr="00FB4BEE">
              <w:rPr>
                <w:rFonts w:cs="Times New Roman"/>
                <w:b/>
                <w:color w:val="000000"/>
                <w:lang w:eastAsia="pt-BR"/>
              </w:rPr>
              <w:t>45 a 48MM</w:t>
            </w:r>
            <w:r w:rsidRPr="00FB4BEE">
              <w:rPr>
                <w:rFonts w:cs="Times New Roman"/>
                <w:color w:val="000000"/>
                <w:lang w:eastAsia="pt-BR"/>
              </w:rPr>
              <w:t>. Comprimento: </w:t>
            </w:r>
            <w:r w:rsidRPr="00FB4BEE">
              <w:rPr>
                <w:rFonts w:cs="Times New Roman"/>
                <w:b/>
                <w:color w:val="000000"/>
                <w:lang w:eastAsia="pt-BR"/>
              </w:rPr>
              <w:t>45 M</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451B255F"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5</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3D757704"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5E63B58F" w14:textId="77777777" w:rsidR="00013593" w:rsidRPr="0070471C" w:rsidRDefault="00013593" w:rsidP="00680CC6">
            <w:pPr>
              <w:widowControl/>
              <w:jc w:val="center"/>
              <w:rPr>
                <w:noProof/>
                <w:color w:val="000000"/>
                <w:lang w:eastAsia="pt-BR"/>
              </w:rPr>
            </w:pPr>
            <w:r w:rsidRPr="00302978">
              <w:rPr>
                <w:noProof/>
                <w:color w:val="000000"/>
                <w:lang w:eastAsia="pt-BR"/>
              </w:rPr>
              <w:t>2</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32391860" w14:textId="77777777" w:rsidR="00013593" w:rsidRPr="00FB4BEE" w:rsidRDefault="00013593" w:rsidP="00680CC6">
            <w:pPr>
              <w:widowControl/>
              <w:jc w:val="center"/>
              <w:rPr>
                <w:rFonts w:cs="Times New Roman"/>
                <w:bCs/>
                <w:color w:val="000000"/>
                <w:sz w:val="27"/>
                <w:szCs w:val="27"/>
                <w:lang w:eastAsia="pt-BR"/>
              </w:rPr>
            </w:pPr>
            <w:r w:rsidRPr="003E636C">
              <w:rPr>
                <w:rFonts w:cs="Times New Roman"/>
                <w:noProof/>
                <w:color w:val="000000"/>
                <w:sz w:val="27"/>
                <w:szCs w:val="27"/>
                <w:lang w:val="pt-BR" w:eastAsia="pt-BR"/>
              </w:rPr>
              <w:drawing>
                <wp:inline distT="0" distB="0" distL="0" distR="0" wp14:anchorId="6526CB66" wp14:editId="1C55E678">
                  <wp:extent cx="982639" cy="874953"/>
                  <wp:effectExtent l="0" t="0" r="8255" b="1905"/>
                  <wp:docPr id="96" name="Image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88075" cy="879793"/>
                          </a:xfrm>
                          <a:prstGeom prst="rect">
                            <a:avLst/>
                          </a:prstGeom>
                        </pic:spPr>
                      </pic:pic>
                    </a:graphicData>
                  </a:graphic>
                </wp:inline>
              </w:drawing>
            </w:r>
          </w:p>
        </w:tc>
      </w:tr>
      <w:tr w:rsidR="00013593" w:rsidRPr="00FB4BEE" w14:paraId="1107F51E" w14:textId="77777777" w:rsidTr="00680CC6">
        <w:trPr>
          <w:gridAfter w:val="1"/>
          <w:wAfter w:w="12" w:type="dxa"/>
          <w:jc w:val="center"/>
        </w:trPr>
        <w:tc>
          <w:tcPr>
            <w:tcW w:w="590" w:type="dxa"/>
            <w:vMerge/>
            <w:tcBorders>
              <w:left w:val="single" w:sz="6" w:space="0" w:color="auto"/>
              <w:bottom w:val="single" w:sz="6" w:space="0" w:color="auto"/>
              <w:right w:val="single" w:sz="6" w:space="0" w:color="auto"/>
            </w:tcBorders>
          </w:tcPr>
          <w:p w14:paraId="7A059EBB"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44A761B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37</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tcPr>
          <w:p w14:paraId="645CBE5C" w14:textId="77777777" w:rsidR="00013593" w:rsidRPr="00FB4BEE" w:rsidRDefault="00013593" w:rsidP="00680CC6">
            <w:pPr>
              <w:widowControl/>
              <w:ind w:left="-169"/>
              <w:jc w:val="center"/>
              <w:rPr>
                <w:rFonts w:cs="Times New Roman"/>
                <w:bCs/>
                <w:color w:val="000000"/>
                <w:lang w:eastAsia="pt-BR"/>
              </w:rPr>
            </w:pPr>
            <w:r w:rsidRPr="00FB4BEE">
              <w:rPr>
                <w:rFonts w:cs="Times New Roman"/>
                <w:color w:val="000000"/>
                <w:lang w:eastAsia="pt-BR"/>
              </w:rPr>
              <w:t>282965</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tcPr>
          <w:p w14:paraId="54FFCC8D" w14:textId="77777777" w:rsidR="00013593" w:rsidRPr="00FB4BEE" w:rsidRDefault="00013593" w:rsidP="00680CC6">
            <w:pPr>
              <w:widowControl/>
              <w:ind w:left="-67" w:right="13"/>
              <w:jc w:val="both"/>
              <w:rPr>
                <w:rFonts w:cs="Times New Roman"/>
                <w:bCs/>
                <w:color w:val="000000"/>
                <w:lang w:eastAsia="pt-BR"/>
              </w:rPr>
            </w:pPr>
            <w:r w:rsidRPr="00FB4BEE">
              <w:rPr>
                <w:rFonts w:cs="Times New Roman"/>
                <w:b/>
                <w:color w:val="000000"/>
                <w:lang w:eastAsia="pt-BR"/>
              </w:rPr>
              <w:t>MANTA LÍQUIDA ASFÁLTICA</w:t>
            </w:r>
            <w:r>
              <w:rPr>
                <w:rFonts w:cs="Times New Roman"/>
                <w:b/>
                <w:color w:val="000000"/>
                <w:lang w:eastAsia="pt-BR"/>
              </w:rPr>
              <w:t>/</w:t>
            </w:r>
            <w:r w:rsidRPr="00FB4BEE">
              <w:rPr>
                <w:rFonts w:cs="Times New Roman"/>
                <w:b/>
                <w:color w:val="000000"/>
                <w:lang w:eastAsia="pt-BR"/>
              </w:rPr>
              <w:t>IMPERMEABILIZANTE, </w:t>
            </w:r>
            <w:r w:rsidRPr="00FB4BEE">
              <w:rPr>
                <w:rFonts w:cs="Times New Roman"/>
                <w:color w:val="000000"/>
                <w:lang w:eastAsia="pt-BR"/>
              </w:rPr>
              <w:t>Composição Básica: </w:t>
            </w:r>
            <w:r w:rsidRPr="00FB4BEE">
              <w:rPr>
                <w:rFonts w:cs="Times New Roman"/>
                <w:b/>
                <w:color w:val="000000"/>
                <w:lang w:eastAsia="pt-BR"/>
              </w:rPr>
              <w:t>Emulsão Asfáltica</w:t>
            </w:r>
            <w:r w:rsidRPr="00FB4BEE">
              <w:rPr>
                <w:rFonts w:cs="Times New Roman"/>
                <w:color w:val="000000"/>
                <w:lang w:eastAsia="pt-BR"/>
              </w:rPr>
              <w:t>, Aspecto: </w:t>
            </w:r>
            <w:r w:rsidRPr="00FB4BEE">
              <w:rPr>
                <w:rFonts w:cs="Times New Roman"/>
                <w:b/>
                <w:color w:val="000000"/>
                <w:lang w:eastAsia="pt-BR"/>
              </w:rPr>
              <w:t>Líquido Viscoso</w:t>
            </w:r>
            <w:r w:rsidRPr="00FB4BEE">
              <w:rPr>
                <w:rFonts w:cs="Times New Roman"/>
                <w:color w:val="000000"/>
                <w:lang w:eastAsia="pt-BR"/>
              </w:rPr>
              <w:t>, Função: </w:t>
            </w:r>
            <w:r w:rsidRPr="00FB4BEE">
              <w:rPr>
                <w:rFonts w:cs="Times New Roman"/>
                <w:b/>
                <w:color w:val="000000"/>
                <w:lang w:eastAsia="pt-BR"/>
              </w:rPr>
              <w:t>Impermeabilização de lajes, alicerces, paredes</w:t>
            </w:r>
            <w:r w:rsidRPr="00FB4BEE">
              <w:rPr>
                <w:rFonts w:cs="Times New Roman"/>
                <w:color w:val="000000"/>
                <w:lang w:eastAsia="pt-BR"/>
              </w:rPr>
              <w:t>, Aplicação: </w:t>
            </w:r>
            <w:r w:rsidRPr="00FB4BEE">
              <w:rPr>
                <w:rFonts w:cs="Times New Roman"/>
                <w:b/>
                <w:color w:val="000000"/>
                <w:lang w:eastAsia="pt-BR"/>
              </w:rPr>
              <w:t>Construção Civil</w:t>
            </w:r>
            <w:r w:rsidRPr="00FB4BEE">
              <w:rPr>
                <w:rFonts w:cs="Times New Roman"/>
                <w:color w:val="000000"/>
                <w:lang w:eastAsia="pt-BR"/>
              </w:rPr>
              <w:t>, Cor: </w:t>
            </w:r>
            <w:r w:rsidRPr="00FB4BEE">
              <w:rPr>
                <w:rFonts w:cs="Times New Roman"/>
                <w:b/>
                <w:color w:val="000000"/>
                <w:lang w:eastAsia="pt-BR"/>
              </w:rPr>
              <w:t>Preta</w:t>
            </w:r>
            <w:r w:rsidRPr="00FB4BEE">
              <w:rPr>
                <w:rFonts w:cs="Times New Roman"/>
                <w:color w:val="000000"/>
                <w:lang w:eastAsia="pt-BR"/>
              </w:rPr>
              <w:t>, Unidade de Fornecimento: </w:t>
            </w:r>
            <w:r w:rsidRPr="00FB4BEE">
              <w:rPr>
                <w:rFonts w:cs="Times New Roman"/>
                <w:b/>
                <w:color w:val="000000"/>
                <w:lang w:eastAsia="pt-BR"/>
              </w:rPr>
              <w:t>Balde com no mínimo 18 KG</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tcPr>
          <w:p w14:paraId="7457241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5</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tcPr>
          <w:p w14:paraId="4E10BBFB"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BD</w:t>
            </w:r>
          </w:p>
        </w:tc>
        <w:tc>
          <w:tcPr>
            <w:tcW w:w="851" w:type="dxa"/>
            <w:tcBorders>
              <w:top w:val="single" w:sz="4" w:space="0" w:color="auto"/>
              <w:left w:val="single" w:sz="4" w:space="0" w:color="auto"/>
              <w:bottom w:val="single" w:sz="4" w:space="0" w:color="auto"/>
              <w:right w:val="single" w:sz="4" w:space="0" w:color="auto"/>
            </w:tcBorders>
            <w:vAlign w:val="center"/>
          </w:tcPr>
          <w:p w14:paraId="73087169" w14:textId="77777777" w:rsidR="00013593" w:rsidRPr="0070471C" w:rsidRDefault="00013593" w:rsidP="00680CC6">
            <w:pPr>
              <w:widowControl/>
              <w:jc w:val="center"/>
              <w:rPr>
                <w:color w:val="000000"/>
                <w:lang w:eastAsia="pt-BR"/>
              </w:rPr>
            </w:pPr>
            <w:r w:rsidRPr="00302978">
              <w:rPr>
                <w:color w:val="000000"/>
                <w:lang w:eastAsia="pt-BR"/>
              </w:rPr>
              <w:t>2</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tcPr>
          <w:p w14:paraId="25F3B232"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470D8C">
              <w:rPr>
                <w:rFonts w:cs="Times New Roman"/>
                <w:noProof/>
                <w:color w:val="000000"/>
                <w:sz w:val="27"/>
                <w:szCs w:val="27"/>
                <w:lang w:val="pt-BR" w:eastAsia="pt-BR"/>
              </w:rPr>
              <w:drawing>
                <wp:inline distT="0" distB="0" distL="0" distR="0" wp14:anchorId="267737FA" wp14:editId="46AB3601">
                  <wp:extent cx="996286" cy="1057701"/>
                  <wp:effectExtent l="0" t="0" r="0" b="0"/>
                  <wp:docPr id="97" name="Image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99595" cy="1061214"/>
                          </a:xfrm>
                          <a:prstGeom prst="rect">
                            <a:avLst/>
                          </a:prstGeom>
                        </pic:spPr>
                      </pic:pic>
                    </a:graphicData>
                  </a:graphic>
                </wp:inline>
              </w:drawing>
            </w:r>
          </w:p>
        </w:tc>
      </w:tr>
      <w:tr w:rsidR="00013593" w:rsidRPr="00FB4BEE" w14:paraId="68732AD1" w14:textId="77777777" w:rsidTr="00680CC6">
        <w:trPr>
          <w:gridAfter w:val="1"/>
          <w:wAfter w:w="12" w:type="dxa"/>
          <w:jc w:val="center"/>
        </w:trPr>
        <w:tc>
          <w:tcPr>
            <w:tcW w:w="590" w:type="dxa"/>
            <w:tcBorders>
              <w:top w:val="nil"/>
              <w:left w:val="single" w:sz="6" w:space="0" w:color="auto"/>
              <w:bottom w:val="single" w:sz="6" w:space="0" w:color="auto"/>
              <w:right w:val="single" w:sz="6" w:space="0" w:color="auto"/>
            </w:tcBorders>
          </w:tcPr>
          <w:p w14:paraId="79534847" w14:textId="77777777" w:rsidR="00013593" w:rsidRPr="00EA6EBB" w:rsidRDefault="00013593" w:rsidP="00680CC6">
            <w:pPr>
              <w:widowControl/>
              <w:jc w:val="center"/>
              <w:rPr>
                <w:rFonts w:cs="Times New Roman"/>
                <w:b/>
                <w:color w:val="000000"/>
                <w:sz w:val="20"/>
                <w:szCs w:val="18"/>
                <w:highlight w:val="cyan"/>
                <w:lang w:eastAsia="pt-BR"/>
              </w:rPr>
            </w:pPr>
          </w:p>
        </w:tc>
        <w:tc>
          <w:tcPr>
            <w:tcW w:w="9804" w:type="dxa"/>
            <w:gridSpan w:val="7"/>
            <w:tcBorders>
              <w:top w:val="nil"/>
              <w:left w:val="single" w:sz="6" w:space="0" w:color="auto"/>
              <w:bottom w:val="single" w:sz="6" w:space="0" w:color="auto"/>
              <w:right w:val="single" w:sz="6" w:space="0" w:color="auto"/>
            </w:tcBorders>
            <w:tcMar>
              <w:top w:w="0" w:type="dxa"/>
              <w:left w:w="105" w:type="dxa"/>
              <w:bottom w:w="0" w:type="dxa"/>
              <w:right w:w="105" w:type="dxa"/>
            </w:tcMar>
            <w:vAlign w:val="center"/>
          </w:tcPr>
          <w:p w14:paraId="0B08B778" w14:textId="77777777" w:rsidR="00013593" w:rsidRPr="00FB4BEE" w:rsidRDefault="00013593" w:rsidP="00680CC6">
            <w:pPr>
              <w:widowControl/>
              <w:jc w:val="center"/>
              <w:rPr>
                <w:rFonts w:cs="Times New Roman"/>
                <w:bCs/>
                <w:color w:val="000000"/>
                <w:sz w:val="27"/>
                <w:szCs w:val="27"/>
                <w:lang w:eastAsia="pt-BR"/>
              </w:rPr>
            </w:pPr>
            <w:r w:rsidRPr="00EA6EBB">
              <w:rPr>
                <w:rFonts w:cs="Times New Roman"/>
                <w:b/>
                <w:color w:val="000000"/>
                <w:sz w:val="20"/>
                <w:szCs w:val="18"/>
                <w:highlight w:val="cyan"/>
                <w:lang w:eastAsia="pt-BR"/>
              </w:rPr>
              <w:t>LOTE 5: Utilidades Gerais e Bens de Consumo Recorrente</w:t>
            </w:r>
          </w:p>
        </w:tc>
      </w:tr>
      <w:tr w:rsidR="00013593" w:rsidRPr="00FB4BEE" w14:paraId="5E1DB3CA" w14:textId="77777777" w:rsidTr="00680CC6">
        <w:trPr>
          <w:gridAfter w:val="1"/>
          <w:wAfter w:w="12" w:type="dxa"/>
          <w:jc w:val="center"/>
        </w:trPr>
        <w:tc>
          <w:tcPr>
            <w:tcW w:w="590" w:type="dxa"/>
            <w:vMerge w:val="restart"/>
            <w:tcBorders>
              <w:top w:val="nil"/>
              <w:left w:val="single" w:sz="6" w:space="0" w:color="auto"/>
              <w:right w:val="single" w:sz="6" w:space="0" w:color="auto"/>
            </w:tcBorders>
            <w:vAlign w:val="center"/>
          </w:tcPr>
          <w:p w14:paraId="253E84EB" w14:textId="77777777" w:rsidR="00013593" w:rsidRPr="00FB4BEE" w:rsidRDefault="00013593" w:rsidP="00680CC6">
            <w:pPr>
              <w:widowControl/>
              <w:ind w:left="60" w:right="60"/>
              <w:jc w:val="center"/>
              <w:rPr>
                <w:rFonts w:cs="Times New Roman"/>
                <w:color w:val="000000"/>
                <w:lang w:eastAsia="pt-BR"/>
              </w:rPr>
            </w:pPr>
            <w:r>
              <w:rPr>
                <w:rFonts w:cs="Times New Roman"/>
                <w:color w:val="000000"/>
                <w:lang w:eastAsia="pt-BR"/>
              </w:rPr>
              <w:t>5</w:t>
            </w: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A7E01E9"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38</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F1C3FFA"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353571</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9CF4F14" w14:textId="77777777" w:rsidR="00013593" w:rsidRPr="00FB4BEE" w:rsidRDefault="00013593" w:rsidP="00680CC6">
            <w:pPr>
              <w:widowControl/>
              <w:ind w:left="-67" w:right="-29"/>
              <w:jc w:val="both"/>
              <w:rPr>
                <w:rFonts w:cs="Times New Roman"/>
                <w:bCs/>
                <w:color w:val="000000"/>
                <w:lang w:eastAsia="pt-BR"/>
              </w:rPr>
            </w:pPr>
            <w:r w:rsidRPr="00FB4BEE">
              <w:rPr>
                <w:rFonts w:cs="Times New Roman"/>
                <w:b/>
                <w:color w:val="000000"/>
                <w:lang w:eastAsia="pt-BR"/>
              </w:rPr>
              <w:t>ADRIÇA PARA BANDEIRA, </w:t>
            </w:r>
            <w:r w:rsidRPr="00FB4BEE">
              <w:rPr>
                <w:rFonts w:cs="Times New Roman"/>
                <w:color w:val="000000"/>
                <w:lang w:eastAsia="pt-BR"/>
              </w:rPr>
              <w:t>Material:</w:t>
            </w:r>
            <w:r w:rsidRPr="00FB4BEE">
              <w:rPr>
                <w:rFonts w:cs="Times New Roman"/>
                <w:b/>
                <w:color w:val="000000"/>
                <w:lang w:eastAsia="pt-BR"/>
              </w:rPr>
              <w:t> Corda trançada de Polipropileno, </w:t>
            </w:r>
            <w:r w:rsidRPr="00FB4BEE">
              <w:rPr>
                <w:rFonts w:cs="Times New Roman"/>
                <w:color w:val="000000"/>
                <w:lang w:eastAsia="pt-BR"/>
              </w:rPr>
              <w:t>Cor:</w:t>
            </w:r>
            <w:r w:rsidRPr="00FB4BEE">
              <w:rPr>
                <w:rFonts w:cs="Times New Roman"/>
                <w:b/>
                <w:color w:val="000000"/>
                <w:lang w:eastAsia="pt-BR"/>
              </w:rPr>
              <w:t> Branca, </w:t>
            </w:r>
            <w:r w:rsidRPr="00FB4BEE">
              <w:rPr>
                <w:rFonts w:cs="Times New Roman"/>
                <w:color w:val="000000"/>
                <w:lang w:eastAsia="pt-BR"/>
              </w:rPr>
              <w:t>Diâmetro:</w:t>
            </w:r>
            <w:r w:rsidRPr="00FB4BEE">
              <w:rPr>
                <w:rFonts w:cs="Times New Roman"/>
                <w:b/>
                <w:color w:val="000000"/>
                <w:lang w:eastAsia="pt-BR"/>
              </w:rPr>
              <w:t> 6 MM, </w:t>
            </w:r>
            <w:r w:rsidRPr="00FB4BEE">
              <w:rPr>
                <w:rFonts w:cs="Times New Roman"/>
                <w:color w:val="000000"/>
                <w:lang w:eastAsia="pt-BR"/>
              </w:rPr>
              <w:t>Características Adicionais: </w:t>
            </w:r>
            <w:r w:rsidRPr="00FB4BEE">
              <w:rPr>
                <w:rFonts w:cs="Times New Roman"/>
                <w:b/>
                <w:color w:val="000000"/>
                <w:lang w:eastAsia="pt-BR"/>
              </w:rPr>
              <w:t>Para hasteamento de bandeira</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2119BCCF"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200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hideMark/>
          </w:tcPr>
          <w:p w14:paraId="736D257E"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M</w:t>
            </w:r>
          </w:p>
        </w:tc>
        <w:tc>
          <w:tcPr>
            <w:tcW w:w="851" w:type="dxa"/>
            <w:tcBorders>
              <w:top w:val="single" w:sz="4" w:space="0" w:color="auto"/>
              <w:left w:val="single" w:sz="4" w:space="0" w:color="auto"/>
              <w:bottom w:val="single" w:sz="4" w:space="0" w:color="auto"/>
              <w:right w:val="single" w:sz="4" w:space="0" w:color="auto"/>
            </w:tcBorders>
            <w:vAlign w:val="center"/>
          </w:tcPr>
          <w:p w14:paraId="3D4439E0" w14:textId="77777777" w:rsidR="00013593" w:rsidRPr="0070471C" w:rsidRDefault="00013593" w:rsidP="00680CC6">
            <w:pPr>
              <w:widowControl/>
              <w:jc w:val="center"/>
              <w:rPr>
                <w:color w:val="000000"/>
                <w:lang w:eastAsia="pt-BR"/>
              </w:rPr>
            </w:pPr>
            <w:r w:rsidRPr="0070471C">
              <w:rPr>
                <w:color w:val="000000"/>
                <w:lang w:eastAsia="pt-BR"/>
              </w:rPr>
              <w:t>200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hideMark/>
          </w:tcPr>
          <w:p w14:paraId="7D6D1DD0"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3E636C">
              <w:rPr>
                <w:rFonts w:cs="Times New Roman"/>
                <w:noProof/>
                <w:color w:val="000000"/>
                <w:sz w:val="27"/>
                <w:szCs w:val="27"/>
                <w:lang w:val="pt-BR" w:eastAsia="pt-BR"/>
              </w:rPr>
              <w:drawing>
                <wp:inline distT="0" distB="0" distL="0" distR="0" wp14:anchorId="3143A971" wp14:editId="0BC82F2B">
                  <wp:extent cx="880280" cy="943588"/>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88200" cy="952078"/>
                          </a:xfrm>
                          <a:prstGeom prst="rect">
                            <a:avLst/>
                          </a:prstGeom>
                        </pic:spPr>
                      </pic:pic>
                    </a:graphicData>
                  </a:graphic>
                </wp:inline>
              </w:drawing>
            </w:r>
          </w:p>
        </w:tc>
      </w:tr>
      <w:tr w:rsidR="00013593" w:rsidRPr="00FB4BEE" w14:paraId="233CB200" w14:textId="77777777" w:rsidTr="00680CC6">
        <w:trPr>
          <w:gridAfter w:val="1"/>
          <w:wAfter w:w="12" w:type="dxa"/>
          <w:jc w:val="center"/>
        </w:trPr>
        <w:tc>
          <w:tcPr>
            <w:tcW w:w="590" w:type="dxa"/>
            <w:vMerge/>
            <w:tcBorders>
              <w:left w:val="single" w:sz="6" w:space="0" w:color="auto"/>
              <w:bottom w:val="single" w:sz="6" w:space="0" w:color="auto"/>
              <w:right w:val="single" w:sz="6" w:space="0" w:color="auto"/>
            </w:tcBorders>
          </w:tcPr>
          <w:p w14:paraId="348736B5" w14:textId="77777777" w:rsidR="00013593" w:rsidRDefault="00013593" w:rsidP="00680CC6">
            <w:pPr>
              <w:widowControl/>
              <w:ind w:left="60" w:right="60"/>
              <w:jc w:val="center"/>
              <w:rPr>
                <w:rFonts w:cs="Times New Roman"/>
                <w:color w:val="000000"/>
                <w:lang w:eastAsia="pt-BR"/>
              </w:rPr>
            </w:pPr>
          </w:p>
        </w:tc>
        <w:tc>
          <w:tcPr>
            <w:tcW w:w="590"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424A8DED" w14:textId="77777777" w:rsidR="00013593" w:rsidRPr="00FB4BEE" w:rsidRDefault="00013593" w:rsidP="00680CC6">
            <w:pPr>
              <w:widowControl/>
              <w:ind w:left="60" w:right="60"/>
              <w:jc w:val="center"/>
              <w:rPr>
                <w:rFonts w:cs="Times New Roman"/>
                <w:bCs/>
                <w:color w:val="000000"/>
                <w:lang w:eastAsia="pt-BR"/>
              </w:rPr>
            </w:pPr>
            <w:r>
              <w:rPr>
                <w:rFonts w:cs="Times New Roman"/>
                <w:color w:val="000000"/>
                <w:lang w:eastAsia="pt-BR"/>
              </w:rPr>
              <w:t>39</w:t>
            </w:r>
          </w:p>
        </w:tc>
        <w:tc>
          <w:tcPr>
            <w:tcW w:w="124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133A493" w14:textId="77777777" w:rsidR="00013593" w:rsidRPr="00FB4BEE" w:rsidRDefault="00013593" w:rsidP="00680CC6">
            <w:pPr>
              <w:widowControl/>
              <w:ind w:left="-27" w:right="-113"/>
              <w:jc w:val="center"/>
              <w:rPr>
                <w:rFonts w:cs="Times New Roman"/>
                <w:bCs/>
                <w:color w:val="000000"/>
                <w:lang w:eastAsia="pt-BR"/>
              </w:rPr>
            </w:pPr>
            <w:r w:rsidRPr="00FB4BEE">
              <w:rPr>
                <w:rFonts w:cs="Times New Roman"/>
                <w:color w:val="000000"/>
                <w:lang w:eastAsia="pt-BR"/>
              </w:rPr>
              <w:t>396476</w:t>
            </w:r>
          </w:p>
        </w:tc>
        <w:tc>
          <w:tcPr>
            <w:tcW w:w="3517"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753D6F52" w14:textId="77777777" w:rsidR="00013593" w:rsidRPr="00FB4BEE" w:rsidRDefault="00013593" w:rsidP="00680CC6">
            <w:pPr>
              <w:widowControl/>
              <w:ind w:left="-67" w:right="-29"/>
              <w:jc w:val="both"/>
              <w:rPr>
                <w:rFonts w:cs="Times New Roman"/>
                <w:bCs/>
                <w:color w:val="000000"/>
                <w:lang w:eastAsia="pt-BR"/>
              </w:rPr>
            </w:pPr>
            <w:r w:rsidRPr="00FB4BEE">
              <w:rPr>
                <w:rFonts w:cs="Times New Roman"/>
                <w:b/>
                <w:color w:val="000000"/>
                <w:lang w:eastAsia="pt-BR"/>
              </w:rPr>
              <w:t>ASSENTO SANITÁRIO</w:t>
            </w:r>
            <w:r w:rsidRPr="00FB4BEE">
              <w:rPr>
                <w:rFonts w:cs="Times New Roman"/>
                <w:color w:val="000000"/>
                <w:lang w:eastAsia="pt-BR"/>
              </w:rPr>
              <w:t> universal oval plus almofadado, Cor:</w:t>
            </w:r>
            <w:r w:rsidRPr="00FB4BEE">
              <w:rPr>
                <w:rFonts w:cs="Times New Roman"/>
                <w:b/>
                <w:color w:val="000000"/>
                <w:lang w:eastAsia="pt-BR"/>
              </w:rPr>
              <w:t> Branco</w:t>
            </w:r>
          </w:p>
        </w:tc>
        <w:tc>
          <w:tcPr>
            <w:tcW w:w="86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0E48769"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50</w:t>
            </w:r>
          </w:p>
        </w:tc>
        <w:tc>
          <w:tcPr>
            <w:tcW w:w="895" w:type="dxa"/>
            <w:tcBorders>
              <w:top w:val="nil"/>
              <w:left w:val="nil"/>
              <w:bottom w:val="single" w:sz="6" w:space="0" w:color="auto"/>
              <w:right w:val="single" w:sz="4" w:space="0" w:color="auto"/>
            </w:tcBorders>
            <w:tcMar>
              <w:top w:w="0" w:type="dxa"/>
              <w:left w:w="105" w:type="dxa"/>
              <w:bottom w:w="0" w:type="dxa"/>
              <w:right w:w="105" w:type="dxa"/>
            </w:tcMar>
            <w:vAlign w:val="center"/>
            <w:hideMark/>
          </w:tcPr>
          <w:p w14:paraId="6A2BB344" w14:textId="77777777" w:rsidR="00013593" w:rsidRPr="00FB4BEE" w:rsidRDefault="00013593" w:rsidP="00680CC6">
            <w:pPr>
              <w:widowControl/>
              <w:ind w:left="60" w:right="60"/>
              <w:jc w:val="center"/>
              <w:rPr>
                <w:rFonts w:cs="Times New Roman"/>
                <w:bCs/>
                <w:color w:val="000000"/>
                <w:lang w:eastAsia="pt-BR"/>
              </w:rPr>
            </w:pPr>
            <w:r w:rsidRPr="00FB4BEE">
              <w:rPr>
                <w:rFonts w:cs="Times New Roman"/>
                <w:color w:val="000000"/>
                <w:lang w:eastAsia="pt-BR"/>
              </w:rPr>
              <w:t>UND</w:t>
            </w:r>
          </w:p>
        </w:tc>
        <w:tc>
          <w:tcPr>
            <w:tcW w:w="851" w:type="dxa"/>
            <w:tcBorders>
              <w:top w:val="single" w:sz="4" w:space="0" w:color="auto"/>
              <w:left w:val="single" w:sz="4" w:space="0" w:color="auto"/>
              <w:bottom w:val="single" w:sz="4" w:space="0" w:color="auto"/>
              <w:right w:val="single" w:sz="4" w:space="0" w:color="auto"/>
            </w:tcBorders>
            <w:vAlign w:val="center"/>
          </w:tcPr>
          <w:p w14:paraId="298915AA" w14:textId="77777777" w:rsidR="00013593" w:rsidRPr="0070471C" w:rsidRDefault="00013593" w:rsidP="00680CC6">
            <w:pPr>
              <w:widowControl/>
              <w:jc w:val="center"/>
              <w:rPr>
                <w:color w:val="000000"/>
                <w:lang w:eastAsia="pt-BR"/>
              </w:rPr>
            </w:pPr>
            <w:r w:rsidRPr="0070471C">
              <w:rPr>
                <w:color w:val="000000"/>
                <w:lang w:eastAsia="pt-BR"/>
              </w:rPr>
              <w:t>10</w:t>
            </w:r>
          </w:p>
        </w:tc>
        <w:tc>
          <w:tcPr>
            <w:tcW w:w="1843" w:type="dxa"/>
            <w:tcBorders>
              <w:top w:val="nil"/>
              <w:left w:val="single" w:sz="4" w:space="0" w:color="auto"/>
              <w:bottom w:val="single" w:sz="6" w:space="0" w:color="auto"/>
              <w:right w:val="single" w:sz="6" w:space="0" w:color="auto"/>
            </w:tcBorders>
            <w:tcMar>
              <w:top w:w="0" w:type="dxa"/>
              <w:left w:w="105" w:type="dxa"/>
              <w:bottom w:w="0" w:type="dxa"/>
              <w:right w:w="105" w:type="dxa"/>
            </w:tcMar>
            <w:vAlign w:val="center"/>
            <w:hideMark/>
          </w:tcPr>
          <w:p w14:paraId="0B10EC0F" w14:textId="77777777" w:rsidR="00013593" w:rsidRPr="00FB4BEE" w:rsidRDefault="00013593" w:rsidP="00680CC6">
            <w:pPr>
              <w:widowControl/>
              <w:rPr>
                <w:rFonts w:cs="Times New Roman"/>
                <w:bCs/>
                <w:color w:val="000000"/>
                <w:sz w:val="27"/>
                <w:szCs w:val="27"/>
                <w:lang w:eastAsia="pt-BR"/>
              </w:rPr>
            </w:pPr>
            <w:r w:rsidRPr="00FB4BEE">
              <w:rPr>
                <w:rFonts w:cs="Times New Roman"/>
                <w:color w:val="000000"/>
                <w:sz w:val="27"/>
                <w:szCs w:val="27"/>
                <w:lang w:eastAsia="pt-BR"/>
              </w:rPr>
              <w:t> </w:t>
            </w:r>
            <w:r w:rsidRPr="003E636C">
              <w:rPr>
                <w:rFonts w:cs="Times New Roman"/>
                <w:noProof/>
                <w:color w:val="000000"/>
                <w:sz w:val="27"/>
                <w:szCs w:val="27"/>
                <w:lang w:val="pt-BR" w:eastAsia="pt-BR"/>
              </w:rPr>
              <w:drawing>
                <wp:inline distT="0" distB="0" distL="0" distR="0" wp14:anchorId="19C6334E" wp14:editId="63AAF107">
                  <wp:extent cx="981981" cy="94114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83479" cy="942581"/>
                          </a:xfrm>
                          <a:prstGeom prst="rect">
                            <a:avLst/>
                          </a:prstGeom>
                        </pic:spPr>
                      </pic:pic>
                    </a:graphicData>
                  </a:graphic>
                </wp:inline>
              </w:drawing>
            </w:r>
          </w:p>
        </w:tc>
      </w:tr>
      <w:tr w:rsidR="00013593" w:rsidRPr="00FB4BEE" w14:paraId="6B22F750" w14:textId="77777777" w:rsidTr="00680CC6">
        <w:trPr>
          <w:jc w:val="center"/>
        </w:trPr>
        <w:tc>
          <w:tcPr>
            <w:tcW w:w="590" w:type="dxa"/>
            <w:tcBorders>
              <w:top w:val="single" w:sz="4" w:space="0" w:color="auto"/>
            </w:tcBorders>
          </w:tcPr>
          <w:p w14:paraId="6A856677" w14:textId="77777777" w:rsidR="00013593" w:rsidRPr="00963355" w:rsidRDefault="00013593" w:rsidP="00680CC6">
            <w:pPr>
              <w:widowControl/>
              <w:spacing w:before="60" w:after="60"/>
              <w:jc w:val="center"/>
              <w:rPr>
                <w:rFonts w:ascii="Times New Roman" w:hAnsi="Times New Roman" w:cs="Times New Roman"/>
                <w:bCs/>
                <w:color w:val="000000"/>
                <w:sz w:val="20"/>
                <w:szCs w:val="20"/>
                <w:lang w:eastAsia="pt-BR"/>
              </w:rPr>
            </w:pPr>
          </w:p>
        </w:tc>
        <w:tc>
          <w:tcPr>
            <w:tcW w:w="9816" w:type="dxa"/>
            <w:gridSpan w:val="8"/>
          </w:tcPr>
          <w:p w14:paraId="1AB8D37A" w14:textId="77777777" w:rsidR="00013593" w:rsidRPr="00963355" w:rsidRDefault="00013593" w:rsidP="00013593">
            <w:pPr>
              <w:widowControl/>
              <w:spacing w:before="60" w:after="60"/>
              <w:rPr>
                <w:rStyle w:val="cf01"/>
                <w:rFonts w:ascii="Arial" w:hAnsi="Arial" w:cs="Arial"/>
                <w:b/>
                <w:sz w:val="20"/>
                <w:szCs w:val="20"/>
              </w:rPr>
            </w:pPr>
            <w:r w:rsidRPr="00963355">
              <w:rPr>
                <w:rFonts w:ascii="Times New Roman" w:hAnsi="Times New Roman" w:cs="Times New Roman"/>
                <w:color w:val="000000"/>
                <w:sz w:val="20"/>
                <w:szCs w:val="20"/>
                <w:lang w:eastAsia="pt-BR"/>
              </w:rPr>
              <w:t>*</w:t>
            </w:r>
            <w:r w:rsidRPr="00963355">
              <w:rPr>
                <w:rStyle w:val="cf01"/>
                <w:rFonts w:ascii="Arial" w:hAnsi="Arial" w:cs="Arial"/>
                <w:b/>
                <w:sz w:val="20"/>
                <w:szCs w:val="20"/>
              </w:rPr>
              <w:t>OBSERVAÇÃO: imagens são meramente ilustrativas, não servem como indicativo de marcas.</w:t>
            </w:r>
          </w:p>
          <w:p w14:paraId="3F95A68B" w14:textId="77777777" w:rsidR="00013593" w:rsidRPr="00963355" w:rsidRDefault="00013593" w:rsidP="00680CC6">
            <w:pPr>
              <w:widowControl/>
              <w:jc w:val="center"/>
              <w:rPr>
                <w:rFonts w:cs="Times New Roman"/>
                <w:bCs/>
                <w:color w:val="000000"/>
                <w:sz w:val="20"/>
                <w:szCs w:val="20"/>
                <w:lang w:eastAsia="pt-BR"/>
              </w:rPr>
            </w:pPr>
          </w:p>
        </w:tc>
      </w:tr>
    </w:tbl>
    <w:p w14:paraId="28529FA5" w14:textId="77777777" w:rsidR="001C1458" w:rsidRPr="00CF4EB4" w:rsidRDefault="001C1458" w:rsidP="00013593">
      <w:pPr>
        <w:pStyle w:val="TableParagraph"/>
        <w:tabs>
          <w:tab w:val="left" w:pos="993"/>
        </w:tabs>
        <w:spacing w:before="120" w:after="120"/>
        <w:rPr>
          <w:rFonts w:ascii="Arial" w:hAnsi="Arial" w:cs="Arial"/>
          <w:sz w:val="24"/>
          <w:szCs w:val="24"/>
        </w:rPr>
        <w:sectPr w:rsidR="001C1458" w:rsidRPr="00CF4EB4" w:rsidSect="0053625A">
          <w:footerReference w:type="default" r:id="rId47"/>
          <w:pgSz w:w="11900" w:h="16840"/>
          <w:pgMar w:top="500" w:right="566" w:bottom="380" w:left="566" w:header="0" w:footer="181" w:gutter="0"/>
          <w:pgNumType w:start="32"/>
          <w:cols w:space="720"/>
        </w:sectPr>
      </w:pPr>
    </w:p>
    <w:p w14:paraId="64B958CC" w14:textId="77777777" w:rsidR="001C1458" w:rsidRPr="00CF4EB4" w:rsidRDefault="001C1458" w:rsidP="00013593">
      <w:pPr>
        <w:pStyle w:val="Corpodetexto"/>
        <w:tabs>
          <w:tab w:val="left" w:pos="993"/>
        </w:tabs>
        <w:spacing w:before="120" w:after="120"/>
        <w:rPr>
          <w:rFonts w:ascii="Arial" w:hAnsi="Arial" w:cs="Arial"/>
          <w:sz w:val="24"/>
          <w:szCs w:val="24"/>
        </w:rPr>
      </w:pPr>
    </w:p>
    <w:p w14:paraId="6A8CA3D2" w14:textId="77777777" w:rsidR="001C1458" w:rsidRPr="00CF4EB4" w:rsidRDefault="00DB4E05" w:rsidP="00CF4EB4">
      <w:pPr>
        <w:pStyle w:val="PargrafodaLista"/>
        <w:numPr>
          <w:ilvl w:val="2"/>
          <w:numId w:val="14"/>
        </w:numPr>
        <w:tabs>
          <w:tab w:val="left" w:pos="640"/>
          <w:tab w:val="left" w:pos="993"/>
        </w:tabs>
        <w:spacing w:before="120" w:after="120" w:line="268" w:lineRule="auto"/>
        <w:ind w:left="142" w:right="191" w:firstLine="0"/>
        <w:rPr>
          <w:rFonts w:ascii="Arial" w:hAnsi="Arial" w:cs="Arial"/>
          <w:sz w:val="24"/>
          <w:szCs w:val="24"/>
        </w:rPr>
      </w:pPr>
      <w:r w:rsidRPr="00CF4EB4">
        <w:rPr>
          <w:rFonts w:ascii="Arial" w:hAnsi="Arial" w:cs="Arial"/>
          <w:sz w:val="24"/>
          <w:szCs w:val="24"/>
        </w:rPr>
        <w:t>Havendo divergência de descrição em relação às descritas no CATMAT, do Comprasnet, deve prevalecer as especificações e/ou condições do objeto estabelecidas neste Termo de Referência.</w:t>
      </w:r>
    </w:p>
    <w:p w14:paraId="3075951E" w14:textId="77777777" w:rsidR="001C1458" w:rsidRPr="00CF4EB4" w:rsidRDefault="00DB4E05" w:rsidP="00CF4EB4">
      <w:pPr>
        <w:pStyle w:val="PargrafodaLista"/>
        <w:numPr>
          <w:ilvl w:val="2"/>
          <w:numId w:val="14"/>
        </w:numPr>
        <w:tabs>
          <w:tab w:val="left" w:pos="640"/>
          <w:tab w:val="left" w:pos="993"/>
        </w:tabs>
        <w:spacing w:before="120" w:after="120" w:line="268" w:lineRule="auto"/>
        <w:ind w:left="142" w:right="171" w:firstLine="0"/>
        <w:rPr>
          <w:rFonts w:ascii="Arial" w:hAnsi="Arial" w:cs="Arial"/>
          <w:sz w:val="24"/>
          <w:szCs w:val="24"/>
        </w:rPr>
      </w:pPr>
      <w:r w:rsidRPr="00CF4EB4">
        <w:rPr>
          <w:rFonts w:ascii="Arial" w:hAnsi="Arial" w:cs="Arial"/>
          <w:sz w:val="24"/>
          <w:szCs w:val="24"/>
        </w:rPr>
        <w:t>As quantidades indicadas neste Termo de Referência são apenas uma estimativa de consumo, podendo promover a contratação</w:t>
      </w:r>
      <w:r w:rsidRPr="00CF4EB4">
        <w:rPr>
          <w:rFonts w:ascii="Arial" w:hAnsi="Arial" w:cs="Arial"/>
          <w:spacing w:val="40"/>
          <w:sz w:val="24"/>
          <w:szCs w:val="24"/>
        </w:rPr>
        <w:t xml:space="preserve"> </w:t>
      </w:r>
      <w:r w:rsidRPr="00CF4EB4">
        <w:rPr>
          <w:rFonts w:ascii="Arial" w:hAnsi="Arial" w:cs="Arial"/>
          <w:sz w:val="24"/>
          <w:szCs w:val="24"/>
        </w:rPr>
        <w:t>de acordo com as necessidades da AFEAM.</w:t>
      </w:r>
    </w:p>
    <w:p w14:paraId="29E673F8"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08FBC34B" w14:textId="77777777" w:rsidR="001C1458" w:rsidRPr="00CF4EB4" w:rsidRDefault="00DB4E05" w:rsidP="00CF4EB4">
      <w:pPr>
        <w:pStyle w:val="Ttulo3"/>
        <w:numPr>
          <w:ilvl w:val="2"/>
          <w:numId w:val="14"/>
        </w:numPr>
        <w:tabs>
          <w:tab w:val="left" w:pos="707"/>
          <w:tab w:val="left" w:pos="993"/>
        </w:tabs>
        <w:spacing w:before="120" w:after="120"/>
        <w:ind w:left="142" w:right="0" w:firstLine="0"/>
        <w:jc w:val="both"/>
        <w:rPr>
          <w:sz w:val="24"/>
          <w:szCs w:val="24"/>
        </w:rPr>
      </w:pPr>
      <w:r w:rsidRPr="00CF4EB4">
        <w:rPr>
          <w:sz w:val="24"/>
          <w:szCs w:val="24"/>
        </w:rPr>
        <w:t>Da</w:t>
      </w:r>
      <w:r w:rsidRPr="00CF4EB4">
        <w:rPr>
          <w:spacing w:val="1"/>
          <w:sz w:val="24"/>
          <w:szCs w:val="24"/>
        </w:rPr>
        <w:t xml:space="preserve"> </w:t>
      </w:r>
      <w:r w:rsidRPr="00CF4EB4">
        <w:rPr>
          <w:sz w:val="24"/>
          <w:szCs w:val="24"/>
        </w:rPr>
        <w:t>Validade</w:t>
      </w:r>
      <w:r w:rsidRPr="00CF4EB4">
        <w:rPr>
          <w:spacing w:val="1"/>
          <w:sz w:val="24"/>
          <w:szCs w:val="24"/>
        </w:rPr>
        <w:t xml:space="preserve"> </w:t>
      </w:r>
      <w:r w:rsidRPr="00CF4EB4">
        <w:rPr>
          <w:sz w:val="24"/>
          <w:szCs w:val="24"/>
        </w:rPr>
        <w:t>dos</w:t>
      </w:r>
      <w:r w:rsidRPr="00CF4EB4">
        <w:rPr>
          <w:spacing w:val="2"/>
          <w:sz w:val="24"/>
          <w:szCs w:val="24"/>
        </w:rPr>
        <w:t xml:space="preserve"> </w:t>
      </w:r>
      <w:r w:rsidRPr="00CF4EB4">
        <w:rPr>
          <w:spacing w:val="-2"/>
          <w:sz w:val="24"/>
          <w:szCs w:val="24"/>
        </w:rPr>
        <w:t>Preços</w:t>
      </w:r>
    </w:p>
    <w:p w14:paraId="3D7FD1B0" w14:textId="77777777" w:rsidR="001C1458" w:rsidRPr="00CF4EB4" w:rsidRDefault="00DB4E05" w:rsidP="00CF4EB4">
      <w:pPr>
        <w:pStyle w:val="PargrafodaLista"/>
        <w:numPr>
          <w:ilvl w:val="3"/>
          <w:numId w:val="14"/>
        </w:numPr>
        <w:tabs>
          <w:tab w:val="left" w:pos="793"/>
          <w:tab w:val="left" w:pos="993"/>
        </w:tabs>
        <w:spacing w:before="120" w:after="120" w:line="268" w:lineRule="auto"/>
        <w:ind w:left="142" w:right="162" w:firstLine="0"/>
        <w:rPr>
          <w:rFonts w:ascii="Arial" w:hAnsi="Arial" w:cs="Arial"/>
          <w:sz w:val="24"/>
          <w:szCs w:val="24"/>
        </w:rPr>
      </w:pPr>
      <w:r w:rsidRPr="00CF4EB4">
        <w:rPr>
          <w:rFonts w:ascii="Arial" w:hAnsi="Arial" w:cs="Arial"/>
          <w:sz w:val="24"/>
          <w:szCs w:val="24"/>
        </w:rPr>
        <w:t>O prazo de validade da Ata de Registro de Preços será de 1 (um) ano, podendo ser prorrogado por igual período, desde que, cumulativamente, seja demonstrado preço vantajoso, haja saldo de quantidades não consumidas e concordância do Beneficiário da</w:t>
      </w:r>
      <w:r w:rsidRPr="00CF4EB4">
        <w:rPr>
          <w:rFonts w:ascii="Arial" w:hAnsi="Arial" w:cs="Arial"/>
          <w:spacing w:val="-4"/>
          <w:sz w:val="24"/>
          <w:szCs w:val="24"/>
        </w:rPr>
        <w:t xml:space="preserve"> </w:t>
      </w:r>
      <w:r w:rsidRPr="00CF4EB4">
        <w:rPr>
          <w:rFonts w:ascii="Arial" w:hAnsi="Arial" w:cs="Arial"/>
          <w:sz w:val="24"/>
          <w:szCs w:val="24"/>
        </w:rPr>
        <w:t>Ata, nos termos previstos no artigo 144 do RILC/AFEAM.</w:t>
      </w:r>
    </w:p>
    <w:p w14:paraId="6B9C24AD" w14:textId="77777777" w:rsidR="001C1458" w:rsidRPr="00CF4EB4" w:rsidRDefault="00DB4E05" w:rsidP="00CF4EB4">
      <w:pPr>
        <w:pStyle w:val="PargrafodaLista"/>
        <w:numPr>
          <w:ilvl w:val="3"/>
          <w:numId w:val="14"/>
        </w:numPr>
        <w:tabs>
          <w:tab w:val="left" w:pos="793"/>
          <w:tab w:val="left" w:pos="993"/>
        </w:tabs>
        <w:spacing w:before="120" w:after="120" w:line="268" w:lineRule="auto"/>
        <w:ind w:left="142" w:right="162" w:firstLine="0"/>
        <w:rPr>
          <w:rFonts w:ascii="Arial" w:hAnsi="Arial" w:cs="Arial"/>
          <w:sz w:val="24"/>
          <w:szCs w:val="24"/>
        </w:rPr>
      </w:pPr>
      <w:r w:rsidRPr="00CF4EB4">
        <w:rPr>
          <w:rFonts w:ascii="Arial" w:hAnsi="Arial" w:cs="Arial"/>
          <w:sz w:val="24"/>
          <w:szCs w:val="24"/>
        </w:rPr>
        <w:t>A vigência dos contratos decorrentes do SRP será de 12 (doze) meses, podendo ser prorrogado, mediante termo aditivo, de acordo com a legislação vigente.</w:t>
      </w:r>
    </w:p>
    <w:p w14:paraId="6037F596" w14:textId="77777777" w:rsidR="001C1458" w:rsidRPr="00CF4EB4" w:rsidRDefault="00DB4E05" w:rsidP="00CF4EB4">
      <w:pPr>
        <w:pStyle w:val="PargrafodaLista"/>
        <w:numPr>
          <w:ilvl w:val="3"/>
          <w:numId w:val="14"/>
        </w:numPr>
        <w:tabs>
          <w:tab w:val="left" w:pos="782"/>
          <w:tab w:val="left" w:pos="993"/>
        </w:tabs>
        <w:spacing w:before="120" w:after="120"/>
        <w:ind w:left="142" w:firstLine="0"/>
        <w:rPr>
          <w:rFonts w:ascii="Arial" w:hAnsi="Arial" w:cs="Arial"/>
          <w:sz w:val="24"/>
          <w:szCs w:val="24"/>
        </w:rPr>
      </w:pPr>
      <w:r w:rsidRPr="00CF4EB4">
        <w:rPr>
          <w:rFonts w:ascii="Arial" w:hAnsi="Arial" w:cs="Arial"/>
          <w:sz w:val="24"/>
          <w:szCs w:val="24"/>
        </w:rPr>
        <w:t>As</w:t>
      </w:r>
      <w:r w:rsidRPr="00CF4EB4">
        <w:rPr>
          <w:rFonts w:ascii="Arial" w:hAnsi="Arial" w:cs="Arial"/>
          <w:spacing w:val="1"/>
          <w:sz w:val="24"/>
          <w:szCs w:val="24"/>
        </w:rPr>
        <w:t xml:space="preserve"> </w:t>
      </w:r>
      <w:r w:rsidRPr="00CF4EB4">
        <w:rPr>
          <w:rFonts w:ascii="Arial" w:hAnsi="Arial" w:cs="Arial"/>
          <w:sz w:val="24"/>
          <w:szCs w:val="24"/>
        </w:rPr>
        <w:t>contratações</w:t>
      </w:r>
      <w:r w:rsidRPr="00CF4EB4">
        <w:rPr>
          <w:rFonts w:ascii="Arial" w:hAnsi="Arial" w:cs="Arial"/>
          <w:spacing w:val="1"/>
          <w:sz w:val="24"/>
          <w:szCs w:val="24"/>
        </w:rPr>
        <w:t xml:space="preserve"> </w:t>
      </w:r>
      <w:r w:rsidRPr="00CF4EB4">
        <w:rPr>
          <w:rFonts w:ascii="Arial" w:hAnsi="Arial" w:cs="Arial"/>
          <w:sz w:val="24"/>
          <w:szCs w:val="24"/>
        </w:rPr>
        <w:t>decorrentes</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SRP</w:t>
      </w:r>
      <w:r w:rsidRPr="00CF4EB4">
        <w:rPr>
          <w:rFonts w:ascii="Arial" w:hAnsi="Arial" w:cs="Arial"/>
          <w:spacing w:val="1"/>
          <w:sz w:val="24"/>
          <w:szCs w:val="24"/>
        </w:rPr>
        <w:t xml:space="preserve"> </w:t>
      </w:r>
      <w:r w:rsidRPr="00CF4EB4">
        <w:rPr>
          <w:rFonts w:ascii="Arial" w:hAnsi="Arial" w:cs="Arial"/>
          <w:sz w:val="24"/>
          <w:szCs w:val="24"/>
        </w:rPr>
        <w:t>deverão</w:t>
      </w:r>
      <w:r w:rsidRPr="00CF4EB4">
        <w:rPr>
          <w:rFonts w:ascii="Arial" w:hAnsi="Arial" w:cs="Arial"/>
          <w:spacing w:val="1"/>
          <w:sz w:val="24"/>
          <w:szCs w:val="24"/>
        </w:rPr>
        <w:t xml:space="preserve"> </w:t>
      </w:r>
      <w:r w:rsidRPr="00CF4EB4">
        <w:rPr>
          <w:rFonts w:ascii="Arial" w:hAnsi="Arial" w:cs="Arial"/>
          <w:sz w:val="24"/>
          <w:szCs w:val="24"/>
        </w:rPr>
        <w:t>ser</w:t>
      </w:r>
      <w:r w:rsidRPr="00CF4EB4">
        <w:rPr>
          <w:rFonts w:ascii="Arial" w:hAnsi="Arial" w:cs="Arial"/>
          <w:spacing w:val="2"/>
          <w:sz w:val="24"/>
          <w:szCs w:val="24"/>
        </w:rPr>
        <w:t xml:space="preserve"> </w:t>
      </w:r>
      <w:r w:rsidRPr="00CF4EB4">
        <w:rPr>
          <w:rFonts w:ascii="Arial" w:hAnsi="Arial" w:cs="Arial"/>
          <w:sz w:val="24"/>
          <w:szCs w:val="24"/>
        </w:rPr>
        <w:t>formalizadas</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curso</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vigência</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2"/>
          <w:sz w:val="24"/>
          <w:szCs w:val="24"/>
        </w:rPr>
        <w:t xml:space="preserve"> </w:t>
      </w:r>
      <w:r w:rsidRPr="00CF4EB4">
        <w:rPr>
          <w:rFonts w:ascii="Arial" w:hAnsi="Arial" w:cs="Arial"/>
          <w:sz w:val="24"/>
          <w:szCs w:val="24"/>
        </w:rPr>
        <w:t>respectiva</w:t>
      </w:r>
      <w:r w:rsidRPr="00CF4EB4">
        <w:rPr>
          <w:rFonts w:ascii="Arial" w:hAnsi="Arial" w:cs="Arial"/>
          <w:spacing w:val="1"/>
          <w:sz w:val="24"/>
          <w:szCs w:val="24"/>
        </w:rPr>
        <w:t xml:space="preserve"> </w:t>
      </w:r>
      <w:r w:rsidRPr="00CF4EB4">
        <w:rPr>
          <w:rFonts w:ascii="Arial" w:hAnsi="Arial" w:cs="Arial"/>
          <w:sz w:val="24"/>
          <w:szCs w:val="24"/>
        </w:rPr>
        <w:t>Ata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Registro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pacing w:val="-2"/>
          <w:sz w:val="24"/>
          <w:szCs w:val="24"/>
        </w:rPr>
        <w:t>Preços.</w:t>
      </w:r>
    </w:p>
    <w:p w14:paraId="5DD55554" w14:textId="77777777" w:rsidR="001C1458" w:rsidRPr="00CF4EB4" w:rsidRDefault="00DB4E05" w:rsidP="00CF4EB4">
      <w:pPr>
        <w:pStyle w:val="PargrafodaLista"/>
        <w:numPr>
          <w:ilvl w:val="3"/>
          <w:numId w:val="14"/>
        </w:numPr>
        <w:tabs>
          <w:tab w:val="left" w:pos="800"/>
          <w:tab w:val="left" w:pos="993"/>
        </w:tabs>
        <w:spacing w:before="120" w:after="120" w:line="268" w:lineRule="auto"/>
        <w:ind w:left="142" w:right="163" w:firstLine="0"/>
        <w:rPr>
          <w:rFonts w:ascii="Arial" w:hAnsi="Arial" w:cs="Arial"/>
          <w:sz w:val="24"/>
          <w:szCs w:val="24"/>
        </w:rPr>
      </w:pPr>
      <w:r w:rsidRPr="00CF4EB4">
        <w:rPr>
          <w:rFonts w:ascii="Arial" w:hAnsi="Arial" w:cs="Arial"/>
          <w:sz w:val="24"/>
          <w:szCs w:val="24"/>
        </w:rPr>
        <w:t>Durante o prazo de validade desta Ata de Registro de Preço, a Agência de Fomento do Amazonas S.A – AFEAM não será obrigada a firmar as contratações que dela poderão advir, facultando-se a realização de licitação específica para a contratação</w:t>
      </w:r>
      <w:r w:rsidRPr="00CF4EB4">
        <w:rPr>
          <w:rFonts w:ascii="Arial" w:hAnsi="Arial" w:cs="Arial"/>
          <w:spacing w:val="40"/>
          <w:sz w:val="24"/>
          <w:szCs w:val="24"/>
        </w:rPr>
        <w:t xml:space="preserve"> </w:t>
      </w:r>
      <w:r w:rsidRPr="00CF4EB4">
        <w:rPr>
          <w:rFonts w:ascii="Arial" w:hAnsi="Arial" w:cs="Arial"/>
          <w:sz w:val="24"/>
          <w:szCs w:val="24"/>
        </w:rPr>
        <w:t>pretendida, sendo assegurado ao beneficiário do registro, preferência em igualdade de condições.</w:t>
      </w:r>
    </w:p>
    <w:p w14:paraId="55BF4D9C"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7114E43" w14:textId="77777777"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licitantes</w:t>
      </w:r>
      <w:r w:rsidRPr="00CF4EB4">
        <w:rPr>
          <w:rFonts w:ascii="Arial" w:hAnsi="Arial" w:cs="Arial"/>
          <w:spacing w:val="1"/>
          <w:sz w:val="24"/>
          <w:szCs w:val="24"/>
        </w:rPr>
        <w:t xml:space="preserve"> </w:t>
      </w:r>
      <w:r w:rsidRPr="00CF4EB4">
        <w:rPr>
          <w:rFonts w:ascii="Arial" w:hAnsi="Arial" w:cs="Arial"/>
          <w:sz w:val="24"/>
          <w:szCs w:val="24"/>
        </w:rPr>
        <w:t>deverão</w:t>
      </w:r>
      <w:r w:rsidRPr="00CF4EB4">
        <w:rPr>
          <w:rFonts w:ascii="Arial" w:hAnsi="Arial" w:cs="Arial"/>
          <w:spacing w:val="1"/>
          <w:sz w:val="24"/>
          <w:szCs w:val="24"/>
        </w:rPr>
        <w:t xml:space="preserve"> </w:t>
      </w:r>
      <w:r w:rsidRPr="00CF4EB4">
        <w:rPr>
          <w:rFonts w:ascii="Arial" w:hAnsi="Arial" w:cs="Arial"/>
          <w:sz w:val="24"/>
          <w:szCs w:val="24"/>
        </w:rPr>
        <w:t>apresentar</w:t>
      </w:r>
      <w:r w:rsidRPr="00CF4EB4">
        <w:rPr>
          <w:rFonts w:ascii="Arial" w:hAnsi="Arial" w:cs="Arial"/>
          <w:spacing w:val="1"/>
          <w:sz w:val="24"/>
          <w:szCs w:val="24"/>
        </w:rPr>
        <w:t xml:space="preserve"> </w:t>
      </w:r>
      <w:r w:rsidRPr="00CF4EB4">
        <w:rPr>
          <w:rFonts w:ascii="Arial" w:hAnsi="Arial" w:cs="Arial"/>
          <w:sz w:val="24"/>
          <w:szCs w:val="24"/>
        </w:rPr>
        <w:t>proposta</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preços</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acordo</w:t>
      </w:r>
      <w:r w:rsidRPr="00CF4EB4">
        <w:rPr>
          <w:rFonts w:ascii="Arial" w:hAnsi="Arial" w:cs="Arial"/>
          <w:spacing w:val="2"/>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tabela</w:t>
      </w:r>
      <w:r w:rsidRPr="00CF4EB4">
        <w:rPr>
          <w:rFonts w:ascii="Arial" w:hAnsi="Arial" w:cs="Arial"/>
          <w:spacing w:val="1"/>
          <w:sz w:val="24"/>
          <w:szCs w:val="24"/>
        </w:rPr>
        <w:t xml:space="preserve"> </w:t>
      </w:r>
      <w:r w:rsidRPr="00CF4EB4">
        <w:rPr>
          <w:rFonts w:ascii="Arial" w:hAnsi="Arial" w:cs="Arial"/>
          <w:spacing w:val="-2"/>
          <w:sz w:val="24"/>
          <w:szCs w:val="24"/>
        </w:rPr>
        <w:t>abaixo:</w:t>
      </w:r>
    </w:p>
    <w:p w14:paraId="5DF42C17"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tbl>
      <w:tblPr>
        <w:tblStyle w:val="TableNormal"/>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2"/>
        <w:gridCol w:w="2169"/>
        <w:gridCol w:w="794"/>
        <w:gridCol w:w="832"/>
        <w:gridCol w:w="708"/>
        <w:gridCol w:w="1081"/>
        <w:gridCol w:w="135"/>
        <w:gridCol w:w="3765"/>
      </w:tblGrid>
      <w:tr w:rsidR="001C1458" w:rsidRPr="00CF4EB4" w14:paraId="107BDBD4" w14:textId="77777777">
        <w:trPr>
          <w:trHeight w:val="629"/>
        </w:trPr>
        <w:tc>
          <w:tcPr>
            <w:tcW w:w="1032" w:type="dxa"/>
          </w:tcPr>
          <w:p w14:paraId="7B4C60B1"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p w14:paraId="3C266D8C"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4"/>
                <w:sz w:val="24"/>
                <w:szCs w:val="24"/>
              </w:rPr>
              <w:t>Item</w:t>
            </w:r>
          </w:p>
        </w:tc>
        <w:tc>
          <w:tcPr>
            <w:tcW w:w="2169" w:type="dxa"/>
          </w:tcPr>
          <w:p w14:paraId="29456875"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p w14:paraId="66C506C0" w14:textId="77777777" w:rsidR="001C1458" w:rsidRPr="00CF4EB4" w:rsidRDefault="00DB4E05" w:rsidP="00CF4EB4">
            <w:pPr>
              <w:pStyle w:val="TableParagraph"/>
              <w:tabs>
                <w:tab w:val="left" w:pos="993"/>
              </w:tabs>
              <w:spacing w:before="120" w:after="120"/>
              <w:ind w:left="142" w:right="22"/>
              <w:jc w:val="center"/>
              <w:rPr>
                <w:rFonts w:ascii="Arial" w:hAnsi="Arial" w:cs="Arial"/>
                <w:b/>
                <w:sz w:val="24"/>
                <w:szCs w:val="24"/>
              </w:rPr>
            </w:pPr>
            <w:r w:rsidRPr="00CF4EB4">
              <w:rPr>
                <w:rFonts w:ascii="Arial" w:hAnsi="Arial" w:cs="Arial"/>
                <w:b/>
                <w:spacing w:val="-2"/>
                <w:sz w:val="24"/>
                <w:szCs w:val="24"/>
              </w:rPr>
              <w:t>Descrição</w:t>
            </w:r>
          </w:p>
        </w:tc>
        <w:tc>
          <w:tcPr>
            <w:tcW w:w="794" w:type="dxa"/>
          </w:tcPr>
          <w:p w14:paraId="2FA0E112" w14:textId="77777777" w:rsidR="001C1458" w:rsidRPr="00CF4EB4" w:rsidRDefault="00DB4E05" w:rsidP="00CF4EB4">
            <w:pPr>
              <w:pStyle w:val="TableParagraph"/>
              <w:tabs>
                <w:tab w:val="left" w:pos="993"/>
              </w:tabs>
              <w:spacing w:before="120" w:after="120" w:line="230" w:lineRule="atLeast"/>
              <w:ind w:left="142" w:right="16"/>
              <w:rPr>
                <w:rFonts w:ascii="Arial" w:hAnsi="Arial" w:cs="Arial"/>
                <w:b/>
                <w:sz w:val="24"/>
                <w:szCs w:val="24"/>
              </w:rPr>
            </w:pPr>
            <w:r w:rsidRPr="00CF4EB4">
              <w:rPr>
                <w:rFonts w:ascii="Arial" w:hAnsi="Arial" w:cs="Arial"/>
                <w:b/>
                <w:spacing w:val="-4"/>
                <w:w w:val="105"/>
                <w:sz w:val="24"/>
                <w:szCs w:val="24"/>
              </w:rPr>
              <w:t>Unid</w:t>
            </w:r>
            <w:r w:rsidRPr="00CF4EB4">
              <w:rPr>
                <w:rFonts w:ascii="Arial" w:hAnsi="Arial" w:cs="Arial"/>
                <w:b/>
                <w:spacing w:val="40"/>
                <w:w w:val="105"/>
                <w:sz w:val="24"/>
                <w:szCs w:val="24"/>
              </w:rPr>
              <w:t xml:space="preserve"> </w:t>
            </w:r>
            <w:r w:rsidRPr="00CF4EB4">
              <w:rPr>
                <w:rFonts w:ascii="Arial" w:hAnsi="Arial" w:cs="Arial"/>
                <w:b/>
                <w:spacing w:val="-2"/>
                <w:w w:val="105"/>
                <w:sz w:val="24"/>
                <w:szCs w:val="24"/>
              </w:rPr>
              <w:t>Fornecimento</w:t>
            </w:r>
          </w:p>
        </w:tc>
        <w:tc>
          <w:tcPr>
            <w:tcW w:w="832" w:type="dxa"/>
          </w:tcPr>
          <w:p w14:paraId="49E749E7"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p w14:paraId="490AFF01" w14:textId="77777777" w:rsidR="001C1458" w:rsidRPr="00CF4EB4" w:rsidRDefault="00DB4E05" w:rsidP="00CF4EB4">
            <w:pPr>
              <w:pStyle w:val="TableParagraph"/>
              <w:tabs>
                <w:tab w:val="left" w:pos="993"/>
              </w:tabs>
              <w:spacing w:before="120" w:after="120"/>
              <w:ind w:left="142"/>
              <w:rPr>
                <w:rFonts w:ascii="Arial" w:hAnsi="Arial" w:cs="Arial"/>
                <w:b/>
                <w:sz w:val="24"/>
                <w:szCs w:val="24"/>
              </w:rPr>
            </w:pPr>
            <w:r w:rsidRPr="00CF4EB4">
              <w:rPr>
                <w:rFonts w:ascii="Arial" w:hAnsi="Arial" w:cs="Arial"/>
                <w:b/>
                <w:spacing w:val="-2"/>
                <w:sz w:val="24"/>
                <w:szCs w:val="24"/>
              </w:rPr>
              <w:t>Marca</w:t>
            </w:r>
          </w:p>
        </w:tc>
        <w:tc>
          <w:tcPr>
            <w:tcW w:w="708" w:type="dxa"/>
          </w:tcPr>
          <w:p w14:paraId="45E5AC45"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p w14:paraId="170EA3EB" w14:textId="77777777" w:rsidR="001C1458" w:rsidRPr="00CF4EB4" w:rsidRDefault="00DB4E05" w:rsidP="00CF4EB4">
            <w:pPr>
              <w:pStyle w:val="TableParagraph"/>
              <w:tabs>
                <w:tab w:val="left" w:pos="993"/>
              </w:tabs>
              <w:spacing w:before="120" w:after="120"/>
              <w:ind w:left="142"/>
              <w:rPr>
                <w:rFonts w:ascii="Arial" w:hAnsi="Arial" w:cs="Arial"/>
                <w:b/>
                <w:sz w:val="24"/>
                <w:szCs w:val="24"/>
              </w:rPr>
            </w:pPr>
            <w:r w:rsidRPr="00CF4EB4">
              <w:rPr>
                <w:rFonts w:ascii="Arial" w:hAnsi="Arial" w:cs="Arial"/>
                <w:b/>
                <w:spacing w:val="-5"/>
                <w:sz w:val="24"/>
                <w:szCs w:val="24"/>
              </w:rPr>
              <w:t>Qtd</w:t>
            </w:r>
          </w:p>
        </w:tc>
        <w:tc>
          <w:tcPr>
            <w:tcW w:w="1081" w:type="dxa"/>
          </w:tcPr>
          <w:p w14:paraId="27B32179" w14:textId="77777777" w:rsidR="001C1458" w:rsidRPr="00CF4EB4" w:rsidRDefault="00DB4E05" w:rsidP="00CF4EB4">
            <w:pPr>
              <w:pStyle w:val="TableParagraph"/>
              <w:tabs>
                <w:tab w:val="left" w:pos="993"/>
              </w:tabs>
              <w:spacing w:before="120" w:after="120" w:line="326" w:lineRule="auto"/>
              <w:ind w:left="142" w:right="280"/>
              <w:rPr>
                <w:rFonts w:ascii="Arial" w:hAnsi="Arial" w:cs="Arial"/>
                <w:b/>
                <w:sz w:val="24"/>
                <w:szCs w:val="24"/>
              </w:rPr>
            </w:pPr>
            <w:r w:rsidRPr="00CF4EB4">
              <w:rPr>
                <w:rFonts w:ascii="Arial" w:hAnsi="Arial" w:cs="Arial"/>
                <w:b/>
                <w:spacing w:val="-2"/>
                <w:sz w:val="24"/>
                <w:szCs w:val="24"/>
              </w:rPr>
              <w:t>Valor</w:t>
            </w:r>
            <w:r w:rsidRPr="00CF4EB4">
              <w:rPr>
                <w:rFonts w:ascii="Arial" w:hAnsi="Arial" w:cs="Arial"/>
                <w:b/>
                <w:spacing w:val="40"/>
                <w:sz w:val="24"/>
                <w:szCs w:val="24"/>
              </w:rPr>
              <w:t xml:space="preserve"> </w:t>
            </w:r>
            <w:r w:rsidRPr="00CF4EB4">
              <w:rPr>
                <w:rFonts w:ascii="Arial" w:hAnsi="Arial" w:cs="Arial"/>
                <w:b/>
                <w:spacing w:val="-2"/>
                <w:sz w:val="24"/>
                <w:szCs w:val="24"/>
              </w:rPr>
              <w:t>Unitário</w:t>
            </w:r>
          </w:p>
        </w:tc>
        <w:tc>
          <w:tcPr>
            <w:tcW w:w="3900" w:type="dxa"/>
            <w:gridSpan w:val="2"/>
          </w:tcPr>
          <w:p w14:paraId="1E17F427"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p w14:paraId="17FE43CD" w14:textId="77777777" w:rsidR="001C1458" w:rsidRPr="00CF4EB4" w:rsidRDefault="00DB4E05" w:rsidP="00CF4EB4">
            <w:pPr>
              <w:pStyle w:val="TableParagraph"/>
              <w:tabs>
                <w:tab w:val="left" w:pos="993"/>
              </w:tabs>
              <w:spacing w:before="120" w:after="120"/>
              <w:ind w:left="142" w:right="28"/>
              <w:jc w:val="center"/>
              <w:rPr>
                <w:rFonts w:ascii="Arial" w:hAnsi="Arial" w:cs="Arial"/>
                <w:b/>
                <w:sz w:val="24"/>
                <w:szCs w:val="24"/>
              </w:rPr>
            </w:pPr>
            <w:r w:rsidRPr="00CF4EB4">
              <w:rPr>
                <w:rFonts w:ascii="Arial" w:hAnsi="Arial" w:cs="Arial"/>
                <w:b/>
                <w:sz w:val="24"/>
                <w:szCs w:val="24"/>
              </w:rPr>
              <w:t>Valor</w:t>
            </w:r>
            <w:r w:rsidRPr="00CF4EB4">
              <w:rPr>
                <w:rFonts w:ascii="Arial" w:hAnsi="Arial" w:cs="Arial"/>
                <w:b/>
                <w:spacing w:val="3"/>
                <w:sz w:val="24"/>
                <w:szCs w:val="24"/>
              </w:rPr>
              <w:t xml:space="preserve"> </w:t>
            </w:r>
            <w:r w:rsidRPr="00CF4EB4">
              <w:rPr>
                <w:rFonts w:ascii="Arial" w:hAnsi="Arial" w:cs="Arial"/>
                <w:b/>
                <w:spacing w:val="-2"/>
                <w:sz w:val="24"/>
                <w:szCs w:val="24"/>
              </w:rPr>
              <w:t>Total</w:t>
            </w:r>
          </w:p>
        </w:tc>
      </w:tr>
      <w:tr w:rsidR="001C1458" w:rsidRPr="00CF4EB4" w14:paraId="4CB8AF09" w14:textId="77777777">
        <w:trPr>
          <w:trHeight w:val="410"/>
        </w:trPr>
        <w:tc>
          <w:tcPr>
            <w:tcW w:w="1032" w:type="dxa"/>
          </w:tcPr>
          <w:p w14:paraId="7AAD0B02"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2169" w:type="dxa"/>
          </w:tcPr>
          <w:p w14:paraId="5B8C585E"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794" w:type="dxa"/>
          </w:tcPr>
          <w:p w14:paraId="3226E5BE"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832" w:type="dxa"/>
          </w:tcPr>
          <w:p w14:paraId="19486A77"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708" w:type="dxa"/>
          </w:tcPr>
          <w:p w14:paraId="0A2912CD"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1081" w:type="dxa"/>
          </w:tcPr>
          <w:p w14:paraId="64C30575"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3900" w:type="dxa"/>
            <w:gridSpan w:val="2"/>
          </w:tcPr>
          <w:p w14:paraId="28B5422E"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r>
      <w:tr w:rsidR="001C1458" w:rsidRPr="00CF4EB4" w14:paraId="2FDCCCDA" w14:textId="77777777">
        <w:trPr>
          <w:trHeight w:val="410"/>
        </w:trPr>
        <w:tc>
          <w:tcPr>
            <w:tcW w:w="1032" w:type="dxa"/>
          </w:tcPr>
          <w:p w14:paraId="641FBB51"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2169" w:type="dxa"/>
          </w:tcPr>
          <w:p w14:paraId="30620478"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794" w:type="dxa"/>
          </w:tcPr>
          <w:p w14:paraId="3B52349A"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832" w:type="dxa"/>
          </w:tcPr>
          <w:p w14:paraId="5BB8DCF3"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708" w:type="dxa"/>
          </w:tcPr>
          <w:p w14:paraId="5E012A6C"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1081" w:type="dxa"/>
          </w:tcPr>
          <w:p w14:paraId="6DC54A66"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c>
          <w:tcPr>
            <w:tcW w:w="3900" w:type="dxa"/>
            <w:gridSpan w:val="2"/>
          </w:tcPr>
          <w:p w14:paraId="44C40ABD"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r>
      <w:tr w:rsidR="001C1458" w:rsidRPr="00CF4EB4" w14:paraId="31C25FA4" w14:textId="77777777">
        <w:trPr>
          <w:trHeight w:val="410"/>
        </w:trPr>
        <w:tc>
          <w:tcPr>
            <w:tcW w:w="6751" w:type="dxa"/>
            <w:gridSpan w:val="7"/>
          </w:tcPr>
          <w:p w14:paraId="44AB9904" w14:textId="77777777" w:rsidR="001C1458" w:rsidRPr="00CF4EB4" w:rsidRDefault="00DB4E05" w:rsidP="00CF4EB4">
            <w:pPr>
              <w:pStyle w:val="TableParagraph"/>
              <w:tabs>
                <w:tab w:val="left" w:pos="993"/>
              </w:tabs>
              <w:spacing w:before="120" w:after="120"/>
              <w:ind w:left="142" w:right="26"/>
              <w:jc w:val="center"/>
              <w:rPr>
                <w:rFonts w:ascii="Arial" w:hAnsi="Arial" w:cs="Arial"/>
                <w:b/>
                <w:sz w:val="24"/>
                <w:szCs w:val="24"/>
              </w:rPr>
            </w:pPr>
            <w:r w:rsidRPr="00CF4EB4">
              <w:rPr>
                <w:rFonts w:ascii="Arial" w:hAnsi="Arial" w:cs="Arial"/>
                <w:b/>
                <w:sz w:val="24"/>
                <w:szCs w:val="24"/>
              </w:rPr>
              <w:t>VALOR</w:t>
            </w:r>
            <w:r w:rsidRPr="00CF4EB4">
              <w:rPr>
                <w:rFonts w:ascii="Arial" w:hAnsi="Arial" w:cs="Arial"/>
                <w:b/>
                <w:spacing w:val="1"/>
                <w:sz w:val="24"/>
                <w:szCs w:val="24"/>
              </w:rPr>
              <w:t xml:space="preserve"> </w:t>
            </w:r>
            <w:r w:rsidRPr="00CF4EB4">
              <w:rPr>
                <w:rFonts w:ascii="Arial" w:hAnsi="Arial" w:cs="Arial"/>
                <w:b/>
                <w:spacing w:val="-2"/>
                <w:sz w:val="24"/>
                <w:szCs w:val="24"/>
              </w:rPr>
              <w:t>TOTAL</w:t>
            </w:r>
          </w:p>
        </w:tc>
        <w:tc>
          <w:tcPr>
            <w:tcW w:w="3765" w:type="dxa"/>
          </w:tcPr>
          <w:p w14:paraId="061A15C8" w14:textId="77777777" w:rsidR="001C1458" w:rsidRPr="00CF4EB4" w:rsidRDefault="001C1458" w:rsidP="00CF4EB4">
            <w:pPr>
              <w:pStyle w:val="TableParagraph"/>
              <w:tabs>
                <w:tab w:val="left" w:pos="993"/>
              </w:tabs>
              <w:spacing w:before="120" w:after="120"/>
              <w:ind w:left="142"/>
              <w:rPr>
                <w:rFonts w:ascii="Arial" w:hAnsi="Arial" w:cs="Arial"/>
                <w:sz w:val="24"/>
                <w:szCs w:val="24"/>
              </w:rPr>
            </w:pPr>
          </w:p>
        </w:tc>
      </w:tr>
    </w:tbl>
    <w:p w14:paraId="08DBE315"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76A3618F"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74E2AF58"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376DC1AC" w14:textId="77777777" w:rsidR="001C1458" w:rsidRPr="00CF4EB4" w:rsidRDefault="00DB4E05" w:rsidP="00CF4EB4">
      <w:pPr>
        <w:pStyle w:val="Ttulo2"/>
        <w:numPr>
          <w:ilvl w:val="1"/>
          <w:numId w:val="14"/>
        </w:numPr>
        <w:tabs>
          <w:tab w:val="left" w:pos="511"/>
          <w:tab w:val="left" w:pos="993"/>
        </w:tabs>
        <w:spacing w:before="120" w:after="120"/>
        <w:ind w:left="142" w:firstLine="0"/>
        <w:jc w:val="both"/>
        <w:rPr>
          <w:sz w:val="24"/>
          <w:szCs w:val="24"/>
        </w:rPr>
      </w:pPr>
      <w:r w:rsidRPr="00CF4EB4">
        <w:rPr>
          <w:sz w:val="24"/>
          <w:szCs w:val="24"/>
        </w:rPr>
        <w:t>Informar</w:t>
      </w:r>
      <w:r w:rsidRPr="00CF4EB4">
        <w:rPr>
          <w:spacing w:val="-5"/>
          <w:sz w:val="24"/>
          <w:szCs w:val="24"/>
        </w:rPr>
        <w:t xml:space="preserve"> </w:t>
      </w:r>
      <w:r w:rsidRPr="00CF4EB4">
        <w:rPr>
          <w:sz w:val="24"/>
          <w:szCs w:val="24"/>
        </w:rPr>
        <w:t>a</w:t>
      </w:r>
      <w:r w:rsidRPr="00CF4EB4">
        <w:rPr>
          <w:spacing w:val="-5"/>
          <w:sz w:val="24"/>
          <w:szCs w:val="24"/>
        </w:rPr>
        <w:t xml:space="preserve"> </w:t>
      </w:r>
      <w:r w:rsidRPr="00CF4EB4">
        <w:rPr>
          <w:sz w:val="24"/>
          <w:szCs w:val="24"/>
        </w:rPr>
        <w:t>necessidade</w:t>
      </w:r>
      <w:r w:rsidRPr="00CF4EB4">
        <w:rPr>
          <w:spacing w:val="-4"/>
          <w:sz w:val="24"/>
          <w:szCs w:val="24"/>
        </w:rPr>
        <w:t xml:space="preserve"> </w:t>
      </w:r>
      <w:r w:rsidRPr="00CF4EB4">
        <w:rPr>
          <w:sz w:val="24"/>
          <w:szCs w:val="24"/>
        </w:rPr>
        <w:t>de</w:t>
      </w:r>
      <w:r w:rsidRPr="00CF4EB4">
        <w:rPr>
          <w:spacing w:val="-5"/>
          <w:sz w:val="24"/>
          <w:szCs w:val="24"/>
        </w:rPr>
        <w:t xml:space="preserve"> </w:t>
      </w:r>
      <w:r w:rsidRPr="00CF4EB4">
        <w:rPr>
          <w:sz w:val="24"/>
          <w:szCs w:val="24"/>
        </w:rPr>
        <w:t>visita</w:t>
      </w:r>
      <w:r w:rsidRPr="00CF4EB4">
        <w:rPr>
          <w:spacing w:val="-4"/>
          <w:sz w:val="24"/>
          <w:szCs w:val="24"/>
        </w:rPr>
        <w:t xml:space="preserve"> </w:t>
      </w:r>
      <w:r w:rsidRPr="00CF4EB4">
        <w:rPr>
          <w:spacing w:val="-2"/>
          <w:sz w:val="24"/>
          <w:szCs w:val="24"/>
        </w:rPr>
        <w:t>técnica:</w:t>
      </w:r>
    </w:p>
    <w:p w14:paraId="08ABC352" w14:textId="77777777"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há</w:t>
      </w:r>
      <w:r w:rsidRPr="00CF4EB4">
        <w:rPr>
          <w:rFonts w:ascii="Arial" w:hAnsi="Arial" w:cs="Arial"/>
          <w:spacing w:val="2"/>
          <w:sz w:val="24"/>
          <w:szCs w:val="24"/>
        </w:rPr>
        <w:t xml:space="preserve"> </w:t>
      </w:r>
      <w:r w:rsidRPr="00CF4EB4">
        <w:rPr>
          <w:rFonts w:ascii="Arial" w:hAnsi="Arial" w:cs="Arial"/>
          <w:sz w:val="24"/>
          <w:szCs w:val="24"/>
        </w:rPr>
        <w:t>necessidade</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visita</w:t>
      </w:r>
      <w:r w:rsidRPr="00CF4EB4">
        <w:rPr>
          <w:rFonts w:ascii="Arial" w:hAnsi="Arial" w:cs="Arial"/>
          <w:spacing w:val="1"/>
          <w:sz w:val="24"/>
          <w:szCs w:val="24"/>
        </w:rPr>
        <w:t xml:space="preserve"> </w:t>
      </w:r>
      <w:r w:rsidRPr="00CF4EB4">
        <w:rPr>
          <w:rFonts w:ascii="Arial" w:hAnsi="Arial" w:cs="Arial"/>
          <w:sz w:val="24"/>
          <w:szCs w:val="24"/>
        </w:rPr>
        <w:t>técnica</w:t>
      </w:r>
      <w:r w:rsidRPr="00CF4EB4">
        <w:rPr>
          <w:rFonts w:ascii="Arial" w:hAnsi="Arial" w:cs="Arial"/>
          <w:spacing w:val="2"/>
          <w:sz w:val="24"/>
          <w:szCs w:val="24"/>
        </w:rPr>
        <w:t xml:space="preserve"> </w:t>
      </w:r>
      <w:r w:rsidRPr="00CF4EB4">
        <w:rPr>
          <w:rFonts w:ascii="Arial" w:hAnsi="Arial" w:cs="Arial"/>
          <w:sz w:val="24"/>
          <w:szCs w:val="24"/>
        </w:rPr>
        <w:t>para</w:t>
      </w:r>
      <w:r w:rsidRPr="00CF4EB4">
        <w:rPr>
          <w:rFonts w:ascii="Arial" w:hAnsi="Arial" w:cs="Arial"/>
          <w:spacing w:val="1"/>
          <w:sz w:val="24"/>
          <w:szCs w:val="24"/>
        </w:rPr>
        <w:t xml:space="preserve"> </w:t>
      </w:r>
      <w:r w:rsidRPr="00CF4EB4">
        <w:rPr>
          <w:rFonts w:ascii="Arial" w:hAnsi="Arial" w:cs="Arial"/>
          <w:sz w:val="24"/>
          <w:szCs w:val="24"/>
        </w:rPr>
        <w:t>este</w:t>
      </w:r>
      <w:r w:rsidRPr="00CF4EB4">
        <w:rPr>
          <w:rFonts w:ascii="Arial" w:hAnsi="Arial" w:cs="Arial"/>
          <w:spacing w:val="2"/>
          <w:sz w:val="24"/>
          <w:szCs w:val="24"/>
        </w:rPr>
        <w:t xml:space="preserve"> </w:t>
      </w:r>
      <w:r w:rsidRPr="00CF4EB4">
        <w:rPr>
          <w:rFonts w:ascii="Arial" w:hAnsi="Arial" w:cs="Arial"/>
          <w:spacing w:val="-2"/>
          <w:sz w:val="24"/>
          <w:szCs w:val="24"/>
        </w:rPr>
        <w:t>objeto.</w:t>
      </w:r>
    </w:p>
    <w:p w14:paraId="4070E07A"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4560914B" w14:textId="77777777" w:rsidR="001C1458" w:rsidRPr="00CF4EB4" w:rsidRDefault="00DB4E05" w:rsidP="00CF4EB4">
      <w:pPr>
        <w:pStyle w:val="Ttulo1"/>
        <w:numPr>
          <w:ilvl w:val="0"/>
          <w:numId w:val="14"/>
        </w:numPr>
        <w:tabs>
          <w:tab w:val="left" w:pos="406"/>
          <w:tab w:val="left" w:pos="993"/>
        </w:tabs>
        <w:spacing w:before="120" w:after="120"/>
        <w:ind w:left="142" w:firstLine="0"/>
        <w:rPr>
          <w:sz w:val="24"/>
          <w:szCs w:val="24"/>
        </w:rPr>
      </w:pPr>
      <w:r w:rsidRPr="00CF4EB4">
        <w:rPr>
          <w:color w:val="000000"/>
          <w:sz w:val="24"/>
          <w:szCs w:val="24"/>
          <w:shd w:val="clear" w:color="auto" w:fill="BCC2C6"/>
        </w:rPr>
        <w:t>FORMA</w:t>
      </w:r>
      <w:r w:rsidRPr="00CF4EB4">
        <w:rPr>
          <w:color w:val="000000"/>
          <w:spacing w:val="-6"/>
          <w:sz w:val="24"/>
          <w:szCs w:val="24"/>
          <w:shd w:val="clear" w:color="auto" w:fill="BCC2C6"/>
        </w:rPr>
        <w:t xml:space="preserve"> </w:t>
      </w:r>
      <w:r w:rsidRPr="00CF4EB4">
        <w:rPr>
          <w:color w:val="000000"/>
          <w:sz w:val="24"/>
          <w:szCs w:val="24"/>
          <w:shd w:val="clear" w:color="auto" w:fill="BCC2C6"/>
        </w:rPr>
        <w:t>DE</w:t>
      </w:r>
      <w:r w:rsidRPr="00CF4EB4">
        <w:rPr>
          <w:color w:val="000000"/>
          <w:spacing w:val="-5"/>
          <w:sz w:val="24"/>
          <w:szCs w:val="24"/>
          <w:shd w:val="clear" w:color="auto" w:fill="BCC2C6"/>
        </w:rPr>
        <w:t xml:space="preserve"> </w:t>
      </w:r>
      <w:r w:rsidRPr="00CF4EB4">
        <w:rPr>
          <w:color w:val="000000"/>
          <w:sz w:val="24"/>
          <w:szCs w:val="24"/>
          <w:shd w:val="clear" w:color="auto" w:fill="BCC2C6"/>
        </w:rPr>
        <w:t>CONTRATAÇÃO:</w:t>
      </w:r>
      <w:r w:rsidRPr="00CF4EB4">
        <w:rPr>
          <w:color w:val="000000"/>
          <w:spacing w:val="-5"/>
          <w:sz w:val="24"/>
          <w:szCs w:val="24"/>
          <w:shd w:val="clear" w:color="auto" w:fill="BCC2C6"/>
        </w:rPr>
        <w:t xml:space="preserve"> </w:t>
      </w:r>
      <w:r w:rsidRPr="00CF4EB4">
        <w:rPr>
          <w:color w:val="000000"/>
          <w:spacing w:val="-2"/>
          <w:sz w:val="24"/>
          <w:szCs w:val="24"/>
          <w:shd w:val="clear" w:color="auto" w:fill="BCC2C6"/>
        </w:rPr>
        <w:t>MODALIDADE</w:t>
      </w:r>
    </w:p>
    <w:p w14:paraId="24B2D672" w14:textId="77777777" w:rsidR="001C1458" w:rsidRPr="00CF4EB4" w:rsidRDefault="001C1458" w:rsidP="00CF4EB4">
      <w:pPr>
        <w:pStyle w:val="Corpodetexto"/>
        <w:tabs>
          <w:tab w:val="left" w:pos="993"/>
        </w:tabs>
        <w:spacing w:before="120" w:after="120"/>
        <w:ind w:left="142"/>
        <w:rPr>
          <w:rFonts w:ascii="Arial" w:hAnsi="Arial" w:cs="Arial"/>
          <w:b/>
          <w:sz w:val="24"/>
          <w:szCs w:val="24"/>
        </w:rPr>
      </w:pPr>
    </w:p>
    <w:p w14:paraId="7BD991FA"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t>Modalidade</w:t>
      </w:r>
      <w:r w:rsidRPr="00CF4EB4">
        <w:rPr>
          <w:spacing w:val="-5"/>
          <w:sz w:val="24"/>
          <w:szCs w:val="24"/>
        </w:rPr>
        <w:t xml:space="preserve"> </w:t>
      </w:r>
      <w:r w:rsidRPr="00CF4EB4">
        <w:rPr>
          <w:sz w:val="24"/>
          <w:szCs w:val="24"/>
        </w:rPr>
        <w:t>de</w:t>
      </w:r>
      <w:r w:rsidRPr="00CF4EB4">
        <w:rPr>
          <w:spacing w:val="-5"/>
          <w:sz w:val="24"/>
          <w:szCs w:val="24"/>
        </w:rPr>
        <w:t xml:space="preserve"> </w:t>
      </w:r>
      <w:r w:rsidRPr="00CF4EB4">
        <w:rPr>
          <w:spacing w:val="-2"/>
          <w:sz w:val="24"/>
          <w:szCs w:val="24"/>
        </w:rPr>
        <w:t>Licitação:</w:t>
      </w:r>
    </w:p>
    <w:p w14:paraId="64C2175C"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b/>
          <w:sz w:val="24"/>
          <w:szCs w:val="24"/>
        </w:rPr>
        <w:t xml:space="preserve">5.1.1 </w:t>
      </w:r>
      <w:r w:rsidRPr="00CF4EB4">
        <w:rPr>
          <w:rFonts w:ascii="Arial" w:hAnsi="Arial" w:cs="Arial"/>
          <w:sz w:val="24"/>
          <w:szCs w:val="24"/>
        </w:rPr>
        <w:t>Será</w:t>
      </w:r>
      <w:r w:rsidRPr="00CF4EB4">
        <w:rPr>
          <w:rFonts w:ascii="Arial" w:hAnsi="Arial" w:cs="Arial"/>
          <w:spacing w:val="1"/>
          <w:sz w:val="24"/>
          <w:szCs w:val="24"/>
        </w:rPr>
        <w:t xml:space="preserve"> </w:t>
      </w:r>
      <w:r w:rsidRPr="00CF4EB4">
        <w:rPr>
          <w:rFonts w:ascii="Arial" w:hAnsi="Arial" w:cs="Arial"/>
          <w:sz w:val="24"/>
          <w:szCs w:val="24"/>
        </w:rPr>
        <w:t>adotada</w:t>
      </w:r>
      <w:r w:rsidRPr="00CF4EB4">
        <w:rPr>
          <w:rFonts w:ascii="Arial" w:hAnsi="Arial" w:cs="Arial"/>
          <w:spacing w:val="1"/>
          <w:sz w:val="24"/>
          <w:szCs w:val="24"/>
        </w:rPr>
        <w:t xml:space="preserve"> </w:t>
      </w:r>
      <w:r w:rsidRPr="00CF4EB4">
        <w:rPr>
          <w:rFonts w:ascii="Arial" w:hAnsi="Arial" w:cs="Arial"/>
          <w:sz w:val="24"/>
          <w:szCs w:val="24"/>
        </w:rPr>
        <w:t>o Procedimento</w:t>
      </w:r>
      <w:r w:rsidRPr="00CF4EB4">
        <w:rPr>
          <w:rFonts w:ascii="Arial" w:hAnsi="Arial" w:cs="Arial"/>
          <w:spacing w:val="1"/>
          <w:sz w:val="24"/>
          <w:szCs w:val="24"/>
        </w:rPr>
        <w:t xml:space="preserve"> </w:t>
      </w:r>
      <w:r w:rsidRPr="00CF4EB4">
        <w:rPr>
          <w:rFonts w:ascii="Arial" w:hAnsi="Arial" w:cs="Arial"/>
          <w:sz w:val="24"/>
          <w:szCs w:val="24"/>
        </w:rPr>
        <w:t>na</w:t>
      </w:r>
      <w:r w:rsidRPr="00CF4EB4">
        <w:rPr>
          <w:rFonts w:ascii="Arial" w:hAnsi="Arial" w:cs="Arial"/>
          <w:spacing w:val="1"/>
          <w:sz w:val="24"/>
          <w:szCs w:val="24"/>
        </w:rPr>
        <w:t xml:space="preserve"> </w:t>
      </w:r>
      <w:r w:rsidRPr="00CF4EB4">
        <w:rPr>
          <w:rFonts w:ascii="Arial" w:hAnsi="Arial" w:cs="Arial"/>
          <w:sz w:val="24"/>
          <w:szCs w:val="24"/>
        </w:rPr>
        <w:t>modalidade</w:t>
      </w:r>
      <w:r w:rsidRPr="00CF4EB4">
        <w:rPr>
          <w:rFonts w:ascii="Arial" w:hAnsi="Arial" w:cs="Arial"/>
          <w:spacing w:val="1"/>
          <w:sz w:val="24"/>
          <w:szCs w:val="24"/>
        </w:rPr>
        <w:t xml:space="preserve"> </w:t>
      </w:r>
      <w:r w:rsidRPr="00CF4EB4">
        <w:rPr>
          <w:rFonts w:ascii="Arial" w:hAnsi="Arial" w:cs="Arial"/>
          <w:sz w:val="24"/>
          <w:szCs w:val="24"/>
        </w:rPr>
        <w:t>Similar ao</w:t>
      </w:r>
      <w:r w:rsidRPr="00CF4EB4">
        <w:rPr>
          <w:rFonts w:ascii="Arial" w:hAnsi="Arial" w:cs="Arial"/>
          <w:spacing w:val="1"/>
          <w:sz w:val="24"/>
          <w:szCs w:val="24"/>
        </w:rPr>
        <w:t xml:space="preserve"> </w:t>
      </w:r>
      <w:r w:rsidRPr="00CF4EB4">
        <w:rPr>
          <w:rFonts w:ascii="Arial" w:hAnsi="Arial" w:cs="Arial"/>
          <w:sz w:val="24"/>
          <w:szCs w:val="24"/>
        </w:rPr>
        <w:t>Pregão</w:t>
      </w:r>
      <w:r w:rsidRPr="00CF4EB4">
        <w:rPr>
          <w:rFonts w:ascii="Arial" w:hAnsi="Arial" w:cs="Arial"/>
          <w:spacing w:val="1"/>
          <w:sz w:val="24"/>
          <w:szCs w:val="24"/>
        </w:rPr>
        <w:t xml:space="preserve"> </w:t>
      </w:r>
      <w:r w:rsidRPr="00CF4EB4">
        <w:rPr>
          <w:rFonts w:ascii="Arial" w:hAnsi="Arial" w:cs="Arial"/>
          <w:spacing w:val="-2"/>
          <w:sz w:val="24"/>
          <w:szCs w:val="24"/>
        </w:rPr>
        <w:t>Eletrônico.</w:t>
      </w:r>
    </w:p>
    <w:p w14:paraId="78DF1BCD"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23A813C"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lastRenderedPageBreak/>
        <w:t>Critério</w:t>
      </w:r>
      <w:r w:rsidRPr="00CF4EB4">
        <w:rPr>
          <w:spacing w:val="-5"/>
          <w:sz w:val="24"/>
          <w:szCs w:val="24"/>
        </w:rPr>
        <w:t xml:space="preserve"> </w:t>
      </w:r>
      <w:r w:rsidRPr="00CF4EB4">
        <w:rPr>
          <w:sz w:val="24"/>
          <w:szCs w:val="24"/>
        </w:rPr>
        <w:t>de</w:t>
      </w:r>
      <w:r w:rsidRPr="00CF4EB4">
        <w:rPr>
          <w:spacing w:val="-5"/>
          <w:sz w:val="24"/>
          <w:szCs w:val="24"/>
        </w:rPr>
        <w:t xml:space="preserve"> </w:t>
      </w:r>
      <w:r w:rsidRPr="00CF4EB4">
        <w:rPr>
          <w:sz w:val="24"/>
          <w:szCs w:val="24"/>
        </w:rPr>
        <w:t>julgamento</w:t>
      </w:r>
      <w:r w:rsidRPr="00CF4EB4">
        <w:rPr>
          <w:spacing w:val="-5"/>
          <w:sz w:val="24"/>
          <w:szCs w:val="24"/>
        </w:rPr>
        <w:t xml:space="preserve"> </w:t>
      </w:r>
      <w:r w:rsidRPr="00CF4EB4">
        <w:rPr>
          <w:sz w:val="24"/>
          <w:szCs w:val="24"/>
        </w:rPr>
        <w:t>das</w:t>
      </w:r>
      <w:r w:rsidRPr="00CF4EB4">
        <w:rPr>
          <w:spacing w:val="-4"/>
          <w:sz w:val="24"/>
          <w:szCs w:val="24"/>
        </w:rPr>
        <w:t xml:space="preserve"> </w:t>
      </w:r>
      <w:r w:rsidRPr="00CF4EB4">
        <w:rPr>
          <w:spacing w:val="-2"/>
          <w:sz w:val="24"/>
          <w:szCs w:val="24"/>
        </w:rPr>
        <w:t>propostas:</w:t>
      </w:r>
    </w:p>
    <w:p w14:paraId="397C94B8" w14:textId="40691331"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critério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julgamento</w:t>
      </w:r>
      <w:r w:rsidRPr="00CF4EB4">
        <w:rPr>
          <w:rFonts w:ascii="Arial" w:hAnsi="Arial" w:cs="Arial"/>
          <w:spacing w:val="1"/>
          <w:sz w:val="24"/>
          <w:szCs w:val="24"/>
        </w:rPr>
        <w:t xml:space="preserve"> </w:t>
      </w:r>
      <w:r w:rsidRPr="00CF4EB4">
        <w:rPr>
          <w:rFonts w:ascii="Arial" w:hAnsi="Arial" w:cs="Arial"/>
          <w:sz w:val="24"/>
          <w:szCs w:val="24"/>
        </w:rPr>
        <w:t>será</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b/>
          <w:sz w:val="24"/>
          <w:szCs w:val="24"/>
        </w:rPr>
        <w:t>MENOR</w:t>
      </w:r>
      <w:r w:rsidRPr="00CF4EB4">
        <w:rPr>
          <w:rFonts w:ascii="Arial" w:hAnsi="Arial" w:cs="Arial"/>
          <w:b/>
          <w:spacing w:val="2"/>
          <w:sz w:val="24"/>
          <w:szCs w:val="24"/>
        </w:rPr>
        <w:t xml:space="preserve"> </w:t>
      </w:r>
      <w:r w:rsidRPr="00CF4EB4">
        <w:rPr>
          <w:rFonts w:ascii="Arial" w:hAnsi="Arial" w:cs="Arial"/>
          <w:b/>
          <w:sz w:val="24"/>
          <w:szCs w:val="24"/>
        </w:rPr>
        <w:t>PREÇO</w:t>
      </w:r>
      <w:r w:rsidRPr="00CF4EB4">
        <w:rPr>
          <w:rFonts w:ascii="Arial" w:hAnsi="Arial" w:cs="Arial"/>
          <w:b/>
          <w:spacing w:val="1"/>
          <w:sz w:val="24"/>
          <w:szCs w:val="24"/>
        </w:rPr>
        <w:t xml:space="preserve"> </w:t>
      </w:r>
      <w:r w:rsidRPr="00CF4EB4">
        <w:rPr>
          <w:rFonts w:ascii="Arial" w:hAnsi="Arial" w:cs="Arial"/>
          <w:b/>
          <w:sz w:val="24"/>
          <w:szCs w:val="24"/>
        </w:rPr>
        <w:t>POR</w:t>
      </w:r>
      <w:r w:rsidRPr="00CF4EB4">
        <w:rPr>
          <w:rFonts w:ascii="Arial" w:hAnsi="Arial" w:cs="Arial"/>
          <w:b/>
          <w:spacing w:val="1"/>
          <w:sz w:val="24"/>
          <w:szCs w:val="24"/>
        </w:rPr>
        <w:t xml:space="preserve"> </w:t>
      </w:r>
      <w:r w:rsidR="00500CD7" w:rsidRPr="00CF4EB4">
        <w:rPr>
          <w:rFonts w:ascii="Arial" w:hAnsi="Arial" w:cs="Arial"/>
          <w:b/>
          <w:spacing w:val="-2"/>
          <w:sz w:val="24"/>
          <w:szCs w:val="24"/>
        </w:rPr>
        <w:t>LOTE</w:t>
      </w:r>
    </w:p>
    <w:p w14:paraId="7B6219FA"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6C17A47A"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t>Critério</w:t>
      </w:r>
      <w:r w:rsidRPr="00CF4EB4">
        <w:rPr>
          <w:spacing w:val="-5"/>
          <w:sz w:val="24"/>
          <w:szCs w:val="24"/>
        </w:rPr>
        <w:t xml:space="preserve"> </w:t>
      </w:r>
      <w:r w:rsidRPr="00CF4EB4">
        <w:rPr>
          <w:sz w:val="24"/>
          <w:szCs w:val="24"/>
        </w:rPr>
        <w:t>de</w:t>
      </w:r>
      <w:r w:rsidRPr="00CF4EB4">
        <w:rPr>
          <w:spacing w:val="-4"/>
          <w:sz w:val="24"/>
          <w:szCs w:val="24"/>
        </w:rPr>
        <w:t xml:space="preserve"> </w:t>
      </w:r>
      <w:r w:rsidRPr="00CF4EB4">
        <w:rPr>
          <w:sz w:val="24"/>
          <w:szCs w:val="24"/>
        </w:rPr>
        <w:t>adjudicação</w:t>
      </w:r>
      <w:r w:rsidRPr="00CF4EB4">
        <w:rPr>
          <w:spacing w:val="-4"/>
          <w:sz w:val="24"/>
          <w:szCs w:val="24"/>
        </w:rPr>
        <w:t xml:space="preserve"> </w:t>
      </w:r>
      <w:r w:rsidRPr="00CF4EB4">
        <w:rPr>
          <w:sz w:val="24"/>
          <w:szCs w:val="24"/>
        </w:rPr>
        <w:t>/</w:t>
      </w:r>
      <w:r w:rsidRPr="00CF4EB4">
        <w:rPr>
          <w:spacing w:val="-4"/>
          <w:sz w:val="24"/>
          <w:szCs w:val="24"/>
        </w:rPr>
        <w:t xml:space="preserve"> </w:t>
      </w:r>
      <w:r w:rsidRPr="00CF4EB4">
        <w:rPr>
          <w:sz w:val="24"/>
          <w:szCs w:val="24"/>
        </w:rPr>
        <w:t>Seleção</w:t>
      </w:r>
      <w:r w:rsidRPr="00CF4EB4">
        <w:rPr>
          <w:spacing w:val="-4"/>
          <w:sz w:val="24"/>
          <w:szCs w:val="24"/>
        </w:rPr>
        <w:t xml:space="preserve"> </w:t>
      </w:r>
      <w:r w:rsidRPr="00CF4EB4">
        <w:rPr>
          <w:sz w:val="24"/>
          <w:szCs w:val="24"/>
        </w:rPr>
        <w:t>do</w:t>
      </w:r>
      <w:r w:rsidRPr="00CF4EB4">
        <w:rPr>
          <w:spacing w:val="-4"/>
          <w:sz w:val="24"/>
          <w:szCs w:val="24"/>
        </w:rPr>
        <w:t xml:space="preserve"> </w:t>
      </w:r>
      <w:r w:rsidRPr="00CF4EB4">
        <w:rPr>
          <w:spacing w:val="-2"/>
          <w:sz w:val="24"/>
          <w:szCs w:val="24"/>
        </w:rPr>
        <w:t>fornecedor:</w:t>
      </w:r>
    </w:p>
    <w:p w14:paraId="620DD986" w14:textId="2A572A89"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O critério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adjudicação</w:t>
      </w:r>
      <w:r w:rsidRPr="00CF4EB4">
        <w:rPr>
          <w:rFonts w:ascii="Arial" w:hAnsi="Arial" w:cs="Arial"/>
          <w:spacing w:val="1"/>
          <w:sz w:val="24"/>
          <w:szCs w:val="24"/>
        </w:rPr>
        <w:t xml:space="preserve"> </w:t>
      </w:r>
      <w:r w:rsidRPr="00CF4EB4">
        <w:rPr>
          <w:rFonts w:ascii="Arial" w:hAnsi="Arial" w:cs="Arial"/>
          <w:sz w:val="24"/>
          <w:szCs w:val="24"/>
        </w:rPr>
        <w:t>será</w:t>
      </w:r>
      <w:r w:rsidRPr="00CF4EB4">
        <w:rPr>
          <w:rFonts w:ascii="Arial" w:hAnsi="Arial" w:cs="Arial"/>
          <w:spacing w:val="1"/>
          <w:sz w:val="24"/>
          <w:szCs w:val="24"/>
        </w:rPr>
        <w:t xml:space="preserve"> </w:t>
      </w:r>
      <w:r w:rsidRPr="00CF4EB4">
        <w:rPr>
          <w:rFonts w:ascii="Arial" w:hAnsi="Arial" w:cs="Arial"/>
          <w:sz w:val="24"/>
          <w:szCs w:val="24"/>
        </w:rPr>
        <w:t>por</w:t>
      </w:r>
      <w:r w:rsidRPr="00CF4EB4">
        <w:rPr>
          <w:rFonts w:ascii="Arial" w:hAnsi="Arial" w:cs="Arial"/>
          <w:spacing w:val="1"/>
          <w:sz w:val="24"/>
          <w:szCs w:val="24"/>
        </w:rPr>
        <w:t xml:space="preserve"> </w:t>
      </w:r>
      <w:r w:rsidR="00500CD7" w:rsidRPr="00CF4EB4">
        <w:rPr>
          <w:rFonts w:ascii="Arial" w:hAnsi="Arial" w:cs="Arial"/>
          <w:spacing w:val="-4"/>
          <w:sz w:val="24"/>
          <w:szCs w:val="24"/>
        </w:rPr>
        <w:t>LOTE</w:t>
      </w:r>
      <w:r w:rsidRPr="00CF4EB4">
        <w:rPr>
          <w:rFonts w:ascii="Arial" w:hAnsi="Arial" w:cs="Arial"/>
          <w:spacing w:val="-4"/>
          <w:sz w:val="24"/>
          <w:szCs w:val="24"/>
        </w:rPr>
        <w:t>.</w:t>
      </w:r>
    </w:p>
    <w:p w14:paraId="485ED799"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09871C00"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t>Opção</w:t>
      </w:r>
      <w:r w:rsidRPr="00CF4EB4">
        <w:rPr>
          <w:spacing w:val="-6"/>
          <w:sz w:val="24"/>
          <w:szCs w:val="24"/>
        </w:rPr>
        <w:t xml:space="preserve"> </w:t>
      </w:r>
      <w:r w:rsidRPr="00CF4EB4">
        <w:rPr>
          <w:sz w:val="24"/>
          <w:szCs w:val="24"/>
        </w:rPr>
        <w:t>pela</w:t>
      </w:r>
      <w:r w:rsidRPr="00CF4EB4">
        <w:rPr>
          <w:spacing w:val="-3"/>
          <w:sz w:val="24"/>
          <w:szCs w:val="24"/>
        </w:rPr>
        <w:t xml:space="preserve"> </w:t>
      </w:r>
      <w:r w:rsidRPr="00CF4EB4">
        <w:rPr>
          <w:sz w:val="24"/>
          <w:szCs w:val="24"/>
        </w:rPr>
        <w:t>utilização</w:t>
      </w:r>
      <w:r w:rsidRPr="00CF4EB4">
        <w:rPr>
          <w:spacing w:val="-4"/>
          <w:sz w:val="24"/>
          <w:szCs w:val="24"/>
        </w:rPr>
        <w:t xml:space="preserve"> </w:t>
      </w:r>
      <w:r w:rsidRPr="00CF4EB4">
        <w:rPr>
          <w:sz w:val="24"/>
          <w:szCs w:val="24"/>
        </w:rPr>
        <w:t>ou</w:t>
      </w:r>
      <w:r w:rsidRPr="00CF4EB4">
        <w:rPr>
          <w:spacing w:val="-3"/>
          <w:sz w:val="24"/>
          <w:szCs w:val="24"/>
        </w:rPr>
        <w:t xml:space="preserve"> </w:t>
      </w:r>
      <w:r w:rsidRPr="00CF4EB4">
        <w:rPr>
          <w:sz w:val="24"/>
          <w:szCs w:val="24"/>
        </w:rPr>
        <w:t>não</w:t>
      </w:r>
      <w:r w:rsidRPr="00CF4EB4">
        <w:rPr>
          <w:spacing w:val="-3"/>
          <w:sz w:val="24"/>
          <w:szCs w:val="24"/>
        </w:rPr>
        <w:t xml:space="preserve"> </w:t>
      </w:r>
      <w:r w:rsidRPr="00CF4EB4">
        <w:rPr>
          <w:sz w:val="24"/>
          <w:szCs w:val="24"/>
        </w:rPr>
        <w:t>do</w:t>
      </w:r>
      <w:r w:rsidRPr="00CF4EB4">
        <w:rPr>
          <w:spacing w:val="-4"/>
          <w:sz w:val="24"/>
          <w:szCs w:val="24"/>
        </w:rPr>
        <w:t xml:space="preserve"> </w:t>
      </w:r>
      <w:r w:rsidRPr="00CF4EB4">
        <w:rPr>
          <w:sz w:val="24"/>
          <w:szCs w:val="24"/>
        </w:rPr>
        <w:t>Sistema</w:t>
      </w:r>
      <w:r w:rsidRPr="00CF4EB4">
        <w:rPr>
          <w:spacing w:val="-3"/>
          <w:sz w:val="24"/>
          <w:szCs w:val="24"/>
        </w:rPr>
        <w:t xml:space="preserve"> </w:t>
      </w:r>
      <w:r w:rsidRPr="00CF4EB4">
        <w:rPr>
          <w:sz w:val="24"/>
          <w:szCs w:val="24"/>
        </w:rPr>
        <w:t>de</w:t>
      </w:r>
      <w:r w:rsidRPr="00CF4EB4">
        <w:rPr>
          <w:spacing w:val="-4"/>
          <w:sz w:val="24"/>
          <w:szCs w:val="24"/>
        </w:rPr>
        <w:t xml:space="preserve"> </w:t>
      </w:r>
      <w:r w:rsidRPr="00CF4EB4">
        <w:rPr>
          <w:sz w:val="24"/>
          <w:szCs w:val="24"/>
        </w:rPr>
        <w:t>Registro</w:t>
      </w:r>
      <w:r w:rsidRPr="00CF4EB4">
        <w:rPr>
          <w:spacing w:val="-3"/>
          <w:sz w:val="24"/>
          <w:szCs w:val="24"/>
        </w:rPr>
        <w:t xml:space="preserve"> </w:t>
      </w:r>
      <w:r w:rsidRPr="00CF4EB4">
        <w:rPr>
          <w:sz w:val="24"/>
          <w:szCs w:val="24"/>
        </w:rPr>
        <w:t>de</w:t>
      </w:r>
      <w:r w:rsidRPr="00CF4EB4">
        <w:rPr>
          <w:spacing w:val="-3"/>
          <w:sz w:val="24"/>
          <w:szCs w:val="24"/>
        </w:rPr>
        <w:t xml:space="preserve"> </w:t>
      </w:r>
      <w:r w:rsidRPr="00CF4EB4">
        <w:rPr>
          <w:spacing w:val="-2"/>
          <w:sz w:val="24"/>
          <w:szCs w:val="24"/>
        </w:rPr>
        <w:t>Preço:</w:t>
      </w:r>
    </w:p>
    <w:p w14:paraId="1F49EB9E" w14:textId="77777777"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Deverá</w:t>
      </w:r>
      <w:r w:rsidRPr="00CF4EB4">
        <w:rPr>
          <w:rFonts w:ascii="Arial" w:hAnsi="Arial" w:cs="Arial"/>
          <w:spacing w:val="1"/>
          <w:sz w:val="24"/>
          <w:szCs w:val="24"/>
        </w:rPr>
        <w:t xml:space="preserve"> </w:t>
      </w:r>
      <w:r w:rsidRPr="00CF4EB4">
        <w:rPr>
          <w:rFonts w:ascii="Arial" w:hAnsi="Arial" w:cs="Arial"/>
          <w:sz w:val="24"/>
          <w:szCs w:val="24"/>
        </w:rPr>
        <w:t>ser</w:t>
      </w:r>
      <w:r w:rsidRPr="00CF4EB4">
        <w:rPr>
          <w:rFonts w:ascii="Arial" w:hAnsi="Arial" w:cs="Arial"/>
          <w:spacing w:val="1"/>
          <w:sz w:val="24"/>
          <w:szCs w:val="24"/>
        </w:rPr>
        <w:t xml:space="preserve"> </w:t>
      </w:r>
      <w:r w:rsidRPr="00CF4EB4">
        <w:rPr>
          <w:rFonts w:ascii="Arial" w:hAnsi="Arial" w:cs="Arial"/>
          <w:sz w:val="24"/>
          <w:szCs w:val="24"/>
        </w:rPr>
        <w:t>utilizado</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Sistema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Registro</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pacing w:val="-2"/>
          <w:sz w:val="24"/>
          <w:szCs w:val="24"/>
        </w:rPr>
        <w:t>Preços.</w:t>
      </w:r>
    </w:p>
    <w:p w14:paraId="71E0C80A"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90EA9E8"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t>Permissão</w:t>
      </w:r>
      <w:r w:rsidRPr="00CF4EB4">
        <w:rPr>
          <w:spacing w:val="-7"/>
          <w:sz w:val="24"/>
          <w:szCs w:val="24"/>
        </w:rPr>
        <w:t xml:space="preserve"> </w:t>
      </w:r>
      <w:r w:rsidRPr="00CF4EB4">
        <w:rPr>
          <w:sz w:val="24"/>
          <w:szCs w:val="24"/>
        </w:rPr>
        <w:t>ou</w:t>
      </w:r>
      <w:r w:rsidRPr="00CF4EB4">
        <w:rPr>
          <w:spacing w:val="-5"/>
          <w:sz w:val="24"/>
          <w:szCs w:val="24"/>
        </w:rPr>
        <w:t xml:space="preserve"> </w:t>
      </w:r>
      <w:r w:rsidRPr="00CF4EB4">
        <w:rPr>
          <w:sz w:val="24"/>
          <w:szCs w:val="24"/>
        </w:rPr>
        <w:t>vedação</w:t>
      </w:r>
      <w:r w:rsidRPr="00CF4EB4">
        <w:rPr>
          <w:spacing w:val="-4"/>
          <w:sz w:val="24"/>
          <w:szCs w:val="24"/>
        </w:rPr>
        <w:t xml:space="preserve"> </w:t>
      </w:r>
      <w:r w:rsidRPr="00CF4EB4">
        <w:rPr>
          <w:sz w:val="24"/>
          <w:szCs w:val="24"/>
        </w:rPr>
        <w:t>quanto</w:t>
      </w:r>
      <w:r w:rsidRPr="00CF4EB4">
        <w:rPr>
          <w:spacing w:val="-5"/>
          <w:sz w:val="24"/>
          <w:szCs w:val="24"/>
        </w:rPr>
        <w:t xml:space="preserve"> </w:t>
      </w:r>
      <w:r w:rsidRPr="00CF4EB4">
        <w:rPr>
          <w:sz w:val="24"/>
          <w:szCs w:val="24"/>
        </w:rPr>
        <w:t>à</w:t>
      </w:r>
      <w:r w:rsidRPr="00CF4EB4">
        <w:rPr>
          <w:spacing w:val="-4"/>
          <w:sz w:val="24"/>
          <w:szCs w:val="24"/>
        </w:rPr>
        <w:t xml:space="preserve"> </w:t>
      </w:r>
      <w:r w:rsidRPr="00CF4EB4">
        <w:rPr>
          <w:sz w:val="24"/>
          <w:szCs w:val="24"/>
        </w:rPr>
        <w:t>participação</w:t>
      </w:r>
      <w:r w:rsidRPr="00CF4EB4">
        <w:rPr>
          <w:spacing w:val="-5"/>
          <w:sz w:val="24"/>
          <w:szCs w:val="24"/>
        </w:rPr>
        <w:t xml:space="preserve"> </w:t>
      </w:r>
      <w:r w:rsidRPr="00CF4EB4">
        <w:rPr>
          <w:sz w:val="24"/>
          <w:szCs w:val="24"/>
        </w:rPr>
        <w:t>de</w:t>
      </w:r>
      <w:r w:rsidRPr="00CF4EB4">
        <w:rPr>
          <w:spacing w:val="-4"/>
          <w:sz w:val="24"/>
          <w:szCs w:val="24"/>
        </w:rPr>
        <w:t xml:space="preserve"> </w:t>
      </w:r>
      <w:r w:rsidRPr="00CF4EB4">
        <w:rPr>
          <w:spacing w:val="-2"/>
          <w:sz w:val="24"/>
          <w:szCs w:val="24"/>
        </w:rPr>
        <w:t>consórcios:</w:t>
      </w:r>
    </w:p>
    <w:p w14:paraId="329900F3" w14:textId="77777777"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Não será</w:t>
      </w:r>
      <w:r w:rsidRPr="00CF4EB4">
        <w:rPr>
          <w:rFonts w:ascii="Arial" w:hAnsi="Arial" w:cs="Arial"/>
          <w:spacing w:val="1"/>
          <w:sz w:val="24"/>
          <w:szCs w:val="24"/>
        </w:rPr>
        <w:t xml:space="preserve"> </w:t>
      </w:r>
      <w:r w:rsidRPr="00CF4EB4">
        <w:rPr>
          <w:rFonts w:ascii="Arial" w:hAnsi="Arial" w:cs="Arial"/>
          <w:sz w:val="24"/>
          <w:szCs w:val="24"/>
        </w:rPr>
        <w:t>permitida</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participação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pacing w:val="-2"/>
          <w:sz w:val="24"/>
          <w:szCs w:val="24"/>
        </w:rPr>
        <w:t>consórcios.</w:t>
      </w:r>
    </w:p>
    <w:p w14:paraId="32C631AF"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04826D54" w14:textId="77777777" w:rsidR="001C1458" w:rsidRPr="00CF4EB4" w:rsidRDefault="00DB4E05" w:rsidP="00CF4EB4">
      <w:pPr>
        <w:pStyle w:val="Ttulo2"/>
        <w:numPr>
          <w:ilvl w:val="1"/>
          <w:numId w:val="14"/>
        </w:numPr>
        <w:tabs>
          <w:tab w:val="left" w:pos="511"/>
          <w:tab w:val="left" w:pos="993"/>
        </w:tabs>
        <w:spacing w:before="120" w:after="120"/>
        <w:ind w:left="142" w:firstLine="0"/>
        <w:rPr>
          <w:sz w:val="24"/>
          <w:szCs w:val="24"/>
        </w:rPr>
      </w:pPr>
      <w:r w:rsidRPr="00CF4EB4">
        <w:rPr>
          <w:sz w:val="24"/>
          <w:szCs w:val="24"/>
        </w:rPr>
        <w:t>Permissão</w:t>
      </w:r>
      <w:r w:rsidRPr="00CF4EB4">
        <w:rPr>
          <w:spacing w:val="-5"/>
          <w:sz w:val="24"/>
          <w:szCs w:val="24"/>
        </w:rPr>
        <w:t xml:space="preserve"> </w:t>
      </w:r>
      <w:r w:rsidRPr="00CF4EB4">
        <w:rPr>
          <w:sz w:val="24"/>
          <w:szCs w:val="24"/>
        </w:rPr>
        <w:t>ou</w:t>
      </w:r>
      <w:r w:rsidRPr="00CF4EB4">
        <w:rPr>
          <w:spacing w:val="-5"/>
          <w:sz w:val="24"/>
          <w:szCs w:val="24"/>
        </w:rPr>
        <w:t xml:space="preserve"> </w:t>
      </w:r>
      <w:r w:rsidRPr="00CF4EB4">
        <w:rPr>
          <w:sz w:val="24"/>
          <w:szCs w:val="24"/>
        </w:rPr>
        <w:t>vedação</w:t>
      </w:r>
      <w:r w:rsidRPr="00CF4EB4">
        <w:rPr>
          <w:spacing w:val="-4"/>
          <w:sz w:val="24"/>
          <w:szCs w:val="24"/>
        </w:rPr>
        <w:t xml:space="preserve"> </w:t>
      </w:r>
      <w:r w:rsidRPr="00CF4EB4">
        <w:rPr>
          <w:sz w:val="24"/>
          <w:szCs w:val="24"/>
        </w:rPr>
        <w:t>quanto</w:t>
      </w:r>
      <w:r w:rsidRPr="00CF4EB4">
        <w:rPr>
          <w:spacing w:val="-5"/>
          <w:sz w:val="24"/>
          <w:szCs w:val="24"/>
        </w:rPr>
        <w:t xml:space="preserve"> </w:t>
      </w:r>
      <w:r w:rsidRPr="00CF4EB4">
        <w:rPr>
          <w:sz w:val="24"/>
          <w:szCs w:val="24"/>
        </w:rPr>
        <w:t>à</w:t>
      </w:r>
      <w:r w:rsidRPr="00CF4EB4">
        <w:rPr>
          <w:spacing w:val="-4"/>
          <w:sz w:val="24"/>
          <w:szCs w:val="24"/>
        </w:rPr>
        <w:t xml:space="preserve"> </w:t>
      </w:r>
      <w:r w:rsidRPr="00CF4EB4">
        <w:rPr>
          <w:sz w:val="24"/>
          <w:szCs w:val="24"/>
        </w:rPr>
        <w:t>participação</w:t>
      </w:r>
      <w:r w:rsidRPr="00CF4EB4">
        <w:rPr>
          <w:spacing w:val="-5"/>
          <w:sz w:val="24"/>
          <w:szCs w:val="24"/>
        </w:rPr>
        <w:t xml:space="preserve"> </w:t>
      </w:r>
      <w:r w:rsidRPr="00CF4EB4">
        <w:rPr>
          <w:sz w:val="24"/>
          <w:szCs w:val="24"/>
        </w:rPr>
        <w:t>de</w:t>
      </w:r>
      <w:r w:rsidRPr="00CF4EB4">
        <w:rPr>
          <w:spacing w:val="-4"/>
          <w:sz w:val="24"/>
          <w:szCs w:val="24"/>
        </w:rPr>
        <w:t xml:space="preserve"> </w:t>
      </w:r>
      <w:r w:rsidRPr="00CF4EB4">
        <w:rPr>
          <w:spacing w:val="-2"/>
          <w:sz w:val="24"/>
          <w:szCs w:val="24"/>
        </w:rPr>
        <w:t>cooperativas:</w:t>
      </w:r>
    </w:p>
    <w:p w14:paraId="5DCDE849" w14:textId="77777777" w:rsidR="001C1458" w:rsidRPr="00CF4EB4" w:rsidRDefault="00DB4E05" w:rsidP="00CF4EB4">
      <w:pPr>
        <w:pStyle w:val="PargrafodaLista"/>
        <w:numPr>
          <w:ilvl w:val="2"/>
          <w:numId w:val="14"/>
        </w:numPr>
        <w:tabs>
          <w:tab w:val="left" w:pos="669"/>
          <w:tab w:val="left" w:pos="993"/>
        </w:tabs>
        <w:spacing w:before="120" w:after="120"/>
        <w:ind w:left="142" w:firstLine="0"/>
        <w:rPr>
          <w:rFonts w:ascii="Arial" w:hAnsi="Arial" w:cs="Arial"/>
          <w:sz w:val="24"/>
          <w:szCs w:val="24"/>
        </w:rPr>
      </w:pPr>
      <w:r w:rsidRPr="00CF4EB4">
        <w:rPr>
          <w:rFonts w:ascii="Arial" w:hAnsi="Arial" w:cs="Arial"/>
          <w:sz w:val="24"/>
          <w:szCs w:val="24"/>
        </w:rPr>
        <w:t>Será permitida</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participação de</w:t>
      </w:r>
      <w:r w:rsidRPr="00CF4EB4">
        <w:rPr>
          <w:rFonts w:ascii="Arial" w:hAnsi="Arial" w:cs="Arial"/>
          <w:spacing w:val="1"/>
          <w:sz w:val="24"/>
          <w:szCs w:val="24"/>
        </w:rPr>
        <w:t xml:space="preserve"> </w:t>
      </w:r>
      <w:r w:rsidRPr="00CF4EB4">
        <w:rPr>
          <w:rFonts w:ascii="Arial" w:hAnsi="Arial" w:cs="Arial"/>
          <w:spacing w:val="-2"/>
          <w:sz w:val="24"/>
          <w:szCs w:val="24"/>
        </w:rPr>
        <w:t>cooperativas.</w:t>
      </w:r>
    </w:p>
    <w:p w14:paraId="3F552BAF"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4179B962" w14:textId="77777777" w:rsidR="001C1458" w:rsidRPr="00CF4EB4" w:rsidRDefault="00DB4E05" w:rsidP="00CF4EB4">
      <w:pPr>
        <w:pStyle w:val="Ttulo1"/>
        <w:numPr>
          <w:ilvl w:val="0"/>
          <w:numId w:val="14"/>
        </w:numPr>
        <w:tabs>
          <w:tab w:val="left" w:pos="406"/>
          <w:tab w:val="left" w:pos="993"/>
        </w:tabs>
        <w:spacing w:before="120" w:after="120"/>
        <w:ind w:left="142" w:firstLine="0"/>
        <w:jc w:val="both"/>
        <w:rPr>
          <w:sz w:val="24"/>
          <w:szCs w:val="24"/>
        </w:rPr>
      </w:pPr>
      <w:r w:rsidRPr="00CF4EB4">
        <w:rPr>
          <w:color w:val="000000"/>
          <w:sz w:val="24"/>
          <w:szCs w:val="24"/>
          <w:shd w:val="clear" w:color="auto" w:fill="BCC2C6"/>
        </w:rPr>
        <w:t>ACOMPANHAMENTO</w:t>
      </w:r>
      <w:r w:rsidRPr="00CF4EB4">
        <w:rPr>
          <w:color w:val="000000"/>
          <w:spacing w:val="-6"/>
          <w:sz w:val="24"/>
          <w:szCs w:val="24"/>
          <w:shd w:val="clear" w:color="auto" w:fill="BCC2C6"/>
        </w:rPr>
        <w:t xml:space="preserve"> </w:t>
      </w:r>
      <w:r w:rsidRPr="00CF4EB4">
        <w:rPr>
          <w:color w:val="000000"/>
          <w:sz w:val="24"/>
          <w:szCs w:val="24"/>
          <w:shd w:val="clear" w:color="auto" w:fill="BCC2C6"/>
        </w:rPr>
        <w:t>E</w:t>
      </w:r>
      <w:r w:rsidRPr="00CF4EB4">
        <w:rPr>
          <w:color w:val="000000"/>
          <w:spacing w:val="-6"/>
          <w:sz w:val="24"/>
          <w:szCs w:val="24"/>
          <w:shd w:val="clear" w:color="auto" w:fill="BCC2C6"/>
        </w:rPr>
        <w:t xml:space="preserve"> </w:t>
      </w:r>
      <w:r w:rsidRPr="00CF4EB4">
        <w:rPr>
          <w:color w:val="000000"/>
          <w:sz w:val="24"/>
          <w:szCs w:val="24"/>
          <w:shd w:val="clear" w:color="auto" w:fill="BCC2C6"/>
        </w:rPr>
        <w:t>RECEBIMENTO</w:t>
      </w:r>
      <w:r w:rsidRPr="00CF4EB4">
        <w:rPr>
          <w:color w:val="000000"/>
          <w:spacing w:val="-6"/>
          <w:sz w:val="24"/>
          <w:szCs w:val="24"/>
          <w:shd w:val="clear" w:color="auto" w:fill="BCC2C6"/>
        </w:rPr>
        <w:t xml:space="preserve"> </w:t>
      </w:r>
      <w:r w:rsidRPr="00CF4EB4">
        <w:rPr>
          <w:color w:val="000000"/>
          <w:sz w:val="24"/>
          <w:szCs w:val="24"/>
          <w:shd w:val="clear" w:color="auto" w:fill="BCC2C6"/>
        </w:rPr>
        <w:t>DO</w:t>
      </w:r>
      <w:r w:rsidRPr="00CF4EB4">
        <w:rPr>
          <w:color w:val="000000"/>
          <w:spacing w:val="-6"/>
          <w:sz w:val="24"/>
          <w:szCs w:val="24"/>
          <w:shd w:val="clear" w:color="auto" w:fill="BCC2C6"/>
        </w:rPr>
        <w:t xml:space="preserve"> </w:t>
      </w:r>
      <w:r w:rsidRPr="00CF4EB4">
        <w:rPr>
          <w:color w:val="000000"/>
          <w:spacing w:val="-2"/>
          <w:sz w:val="24"/>
          <w:szCs w:val="24"/>
          <w:shd w:val="clear" w:color="auto" w:fill="BCC2C6"/>
        </w:rPr>
        <w:t>OBJETO:</w:t>
      </w:r>
    </w:p>
    <w:p w14:paraId="75C9B226" w14:textId="77777777" w:rsidR="001C1458" w:rsidRPr="00CF4EB4" w:rsidRDefault="00DB4E05" w:rsidP="00CF4EB4">
      <w:pPr>
        <w:pStyle w:val="PargrafodaLista"/>
        <w:numPr>
          <w:ilvl w:val="1"/>
          <w:numId w:val="10"/>
        </w:numPr>
        <w:tabs>
          <w:tab w:val="left" w:pos="489"/>
          <w:tab w:val="left" w:pos="993"/>
        </w:tabs>
        <w:spacing w:before="120" w:after="120" w:line="268" w:lineRule="auto"/>
        <w:ind w:left="142" w:right="132" w:firstLine="0"/>
        <w:rPr>
          <w:rFonts w:ascii="Arial" w:hAnsi="Arial" w:cs="Arial"/>
          <w:sz w:val="24"/>
          <w:szCs w:val="24"/>
        </w:rPr>
      </w:pPr>
      <w:r w:rsidRPr="00CF4EB4">
        <w:rPr>
          <w:rFonts w:ascii="Arial" w:hAnsi="Arial" w:cs="Arial"/>
          <w:sz w:val="24"/>
          <w:szCs w:val="24"/>
        </w:rPr>
        <w:t>Os produtos objeto deste estudo (material de manutenção), serão solicitados conforme demanda, contados a partir da data de assinatura do(s) contrato(s) com a(s) empresa(s) vencedora(s) do certame, e será (ão) entregue(s) conforme a necessidade da AFEAM, mediante a emissão de Autorização de Fornecimento – AF, devidamente assinada;</w:t>
      </w:r>
    </w:p>
    <w:p w14:paraId="55C45BEE" w14:textId="77777777" w:rsidR="001C1458" w:rsidRPr="00CF4EB4" w:rsidRDefault="00DB4E05" w:rsidP="00CF4EB4">
      <w:pPr>
        <w:pStyle w:val="PargrafodaLista"/>
        <w:numPr>
          <w:ilvl w:val="2"/>
          <w:numId w:val="10"/>
        </w:numPr>
        <w:tabs>
          <w:tab w:val="left" w:pos="993"/>
        </w:tabs>
        <w:spacing w:before="120" w:after="120"/>
        <w:ind w:left="142" w:firstLine="0"/>
        <w:rPr>
          <w:rFonts w:ascii="Arial" w:hAnsi="Arial" w:cs="Arial"/>
          <w:sz w:val="24"/>
          <w:szCs w:val="24"/>
        </w:rPr>
      </w:pPr>
      <w:r w:rsidRPr="00CF4EB4">
        <w:rPr>
          <w:rFonts w:ascii="Arial" w:hAnsi="Arial" w:cs="Arial"/>
          <w:sz w:val="24"/>
          <w:szCs w:val="24"/>
        </w:rPr>
        <w:t>Os produtos deverão ter validade mínima de 180 (cento e oitenta) dias após data da entrega do(s) mesmo(s), quando for o caso;</w:t>
      </w:r>
    </w:p>
    <w:p w14:paraId="6907AAAD" w14:textId="77777777" w:rsidR="001C1458" w:rsidRPr="00CF4EB4" w:rsidRDefault="00DB4E05" w:rsidP="00CF4EB4">
      <w:pPr>
        <w:pStyle w:val="PargrafodaLista"/>
        <w:numPr>
          <w:ilvl w:val="1"/>
          <w:numId w:val="10"/>
        </w:numPr>
        <w:tabs>
          <w:tab w:val="left" w:pos="460"/>
          <w:tab w:val="left" w:pos="993"/>
        </w:tabs>
        <w:spacing w:before="120" w:after="120" w:line="268" w:lineRule="auto"/>
        <w:ind w:left="142" w:right="131" w:firstLine="0"/>
        <w:rPr>
          <w:rFonts w:ascii="Arial" w:hAnsi="Arial" w:cs="Arial"/>
          <w:sz w:val="24"/>
          <w:szCs w:val="24"/>
        </w:rPr>
      </w:pPr>
      <w:r w:rsidRPr="00CF4EB4">
        <w:rPr>
          <w:rFonts w:ascii="Arial" w:hAnsi="Arial" w:cs="Arial"/>
          <w:sz w:val="24"/>
          <w:szCs w:val="24"/>
        </w:rPr>
        <w:t>Nas solicitações de demanda, a AFEAM encaminhará Autorização de Fornecimento - AF à CONTRATADA, contendo todas as informações necessárias à entrega;</w:t>
      </w:r>
    </w:p>
    <w:p w14:paraId="662B9A4B" w14:textId="77777777" w:rsidR="001C1458" w:rsidRPr="00CF4EB4" w:rsidRDefault="00DB4E05" w:rsidP="00CF4EB4">
      <w:pPr>
        <w:pStyle w:val="PargrafodaLista"/>
        <w:numPr>
          <w:ilvl w:val="1"/>
          <w:numId w:val="10"/>
        </w:numPr>
        <w:tabs>
          <w:tab w:val="left" w:pos="507"/>
          <w:tab w:val="left" w:pos="993"/>
        </w:tabs>
        <w:spacing w:before="120" w:after="120"/>
        <w:ind w:left="142" w:right="127" w:firstLine="0"/>
        <w:rPr>
          <w:rFonts w:ascii="Arial" w:hAnsi="Arial" w:cs="Arial"/>
          <w:b/>
          <w:sz w:val="24"/>
          <w:szCs w:val="24"/>
        </w:rPr>
      </w:pPr>
      <w:r w:rsidRPr="00CF4EB4">
        <w:rPr>
          <w:rFonts w:ascii="Arial" w:hAnsi="Arial" w:cs="Arial"/>
          <w:sz w:val="24"/>
          <w:szCs w:val="24"/>
        </w:rPr>
        <w:t>As despesas com seguros, transporte, fretes, tributos, encargos trabalhistas e previdenciários e demais despesas envolvidas no fornecimento do objeto correrão por conta da empresa contratada.</w:t>
      </w:r>
    </w:p>
    <w:p w14:paraId="31CB1B38" w14:textId="77777777" w:rsidR="001C1458" w:rsidRPr="00CF4EB4" w:rsidRDefault="00DB4E05" w:rsidP="00CF4EB4">
      <w:pPr>
        <w:pStyle w:val="PargrafodaLista"/>
        <w:numPr>
          <w:ilvl w:val="1"/>
          <w:numId w:val="10"/>
        </w:numPr>
        <w:tabs>
          <w:tab w:val="left" w:pos="480"/>
          <w:tab w:val="left" w:pos="993"/>
        </w:tabs>
        <w:spacing w:before="120" w:after="120"/>
        <w:ind w:left="142" w:right="133" w:firstLine="0"/>
        <w:rPr>
          <w:rFonts w:ascii="Arial" w:hAnsi="Arial" w:cs="Arial"/>
          <w:b/>
          <w:sz w:val="24"/>
          <w:szCs w:val="24"/>
        </w:rPr>
      </w:pPr>
      <w:r w:rsidRPr="00CF4EB4">
        <w:rPr>
          <w:rFonts w:ascii="Arial" w:hAnsi="Arial" w:cs="Arial"/>
          <w:sz w:val="24"/>
          <w:szCs w:val="24"/>
        </w:rPr>
        <w:t>Após a solicitação da AFEAM, a empresa</w:t>
      </w:r>
      <w:r w:rsidRPr="00CF4EB4">
        <w:rPr>
          <w:rFonts w:ascii="Arial" w:hAnsi="Arial" w:cs="Arial"/>
          <w:spacing w:val="37"/>
          <w:sz w:val="24"/>
          <w:szCs w:val="24"/>
        </w:rPr>
        <w:t xml:space="preserve"> </w:t>
      </w:r>
      <w:r w:rsidRPr="00CF4EB4">
        <w:rPr>
          <w:rFonts w:ascii="Arial" w:hAnsi="Arial" w:cs="Arial"/>
          <w:sz w:val="24"/>
          <w:szCs w:val="24"/>
        </w:rPr>
        <w:t>terá o prazo de até 30 (trinta) dias corridos para a entrega do produto solicitado, a contar do recebimento da Autorização de Fornecimento;</w:t>
      </w:r>
    </w:p>
    <w:p w14:paraId="57E0035E" w14:textId="77777777" w:rsidR="001C1458" w:rsidRPr="00CF4EB4" w:rsidRDefault="00DB4E05" w:rsidP="00CF4EB4">
      <w:pPr>
        <w:pStyle w:val="PargrafodaLista"/>
        <w:numPr>
          <w:ilvl w:val="2"/>
          <w:numId w:val="10"/>
        </w:numPr>
        <w:tabs>
          <w:tab w:val="left" w:pos="628"/>
          <w:tab w:val="left" w:pos="993"/>
        </w:tabs>
        <w:spacing w:before="120" w:after="120" w:line="252" w:lineRule="auto"/>
        <w:ind w:left="142" w:right="131" w:firstLine="0"/>
        <w:rPr>
          <w:rFonts w:ascii="Arial" w:hAnsi="Arial" w:cs="Arial"/>
          <w:b/>
          <w:sz w:val="24"/>
          <w:szCs w:val="24"/>
        </w:rPr>
      </w:pPr>
      <w:r w:rsidRPr="00CF4EB4">
        <w:rPr>
          <w:rFonts w:ascii="Arial" w:hAnsi="Arial" w:cs="Arial"/>
          <w:sz w:val="24"/>
          <w:szCs w:val="24"/>
        </w:rPr>
        <w:t>Caso não seja possível a entrega na data avençada, o contratado deverá comunicar as razões respectivas com pelo menos 24 (vinte e quatro) horas de antecedência para que o pleito de prorrogação de prazo seja analisado pela contratante, ressalvadas situações de caso fortuito e força maior.</w:t>
      </w:r>
    </w:p>
    <w:p w14:paraId="47EE06B0" w14:textId="77777777" w:rsidR="001C1458" w:rsidRPr="00CF4EB4" w:rsidRDefault="00DB4E05" w:rsidP="00CF4EB4">
      <w:pPr>
        <w:pStyle w:val="PargrafodaLista"/>
        <w:numPr>
          <w:ilvl w:val="1"/>
          <w:numId w:val="10"/>
        </w:numPr>
        <w:tabs>
          <w:tab w:val="left" w:pos="480"/>
          <w:tab w:val="left" w:pos="993"/>
        </w:tabs>
        <w:spacing w:before="120" w:after="120"/>
        <w:ind w:left="142" w:right="140" w:firstLine="0"/>
        <w:rPr>
          <w:rFonts w:ascii="Arial" w:hAnsi="Arial" w:cs="Arial"/>
          <w:b/>
          <w:sz w:val="24"/>
          <w:szCs w:val="24"/>
        </w:rPr>
      </w:pPr>
      <w:r w:rsidRPr="00CF4EB4">
        <w:rPr>
          <w:rFonts w:ascii="Arial" w:hAnsi="Arial" w:cs="Arial"/>
          <w:sz w:val="24"/>
          <w:szCs w:val="24"/>
        </w:rPr>
        <w:t>Os produtos solicitados deverão ser entregues na sede da AFEAM, situada nesta cidade, na Av. Constantino Nery nº 5733 – Bairro Flores, Manaus - AM, devidamente acompanhada de Nota Fiscal, a ser conferida e atestada pelo setor de patrimônio. Os dias de entrega são de segunda a sexta, das 8:30 às 12:00 e das 13:00 às 16:00;</w:t>
      </w:r>
    </w:p>
    <w:p w14:paraId="11836A1A" w14:textId="77777777" w:rsidR="001C1458" w:rsidRPr="00CF4EB4" w:rsidRDefault="00DB4E05" w:rsidP="00CF4EB4">
      <w:pPr>
        <w:pStyle w:val="PargrafodaLista"/>
        <w:numPr>
          <w:ilvl w:val="1"/>
          <w:numId w:val="10"/>
        </w:numPr>
        <w:tabs>
          <w:tab w:val="left" w:pos="468"/>
          <w:tab w:val="left" w:pos="993"/>
        </w:tabs>
        <w:spacing w:before="120" w:after="120"/>
        <w:ind w:left="142" w:right="138" w:firstLine="0"/>
        <w:rPr>
          <w:rFonts w:ascii="Arial" w:hAnsi="Arial" w:cs="Arial"/>
          <w:b/>
          <w:sz w:val="24"/>
          <w:szCs w:val="24"/>
        </w:rPr>
      </w:pP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entrega deverá ser realizada de acordo com o modelo, marca e fabricante, bem como com as outras especificações aprovadas. Caso o item não seja entregue conforme o aprovado, a</w:t>
      </w:r>
      <w:r w:rsidRPr="00CF4EB4">
        <w:rPr>
          <w:rFonts w:ascii="Arial" w:hAnsi="Arial" w:cs="Arial"/>
          <w:spacing w:val="-1"/>
          <w:sz w:val="24"/>
          <w:szCs w:val="24"/>
        </w:rPr>
        <w:t xml:space="preserve"> </w:t>
      </w:r>
      <w:r w:rsidRPr="00CF4EB4">
        <w:rPr>
          <w:rFonts w:ascii="Arial" w:hAnsi="Arial" w:cs="Arial"/>
          <w:sz w:val="24"/>
          <w:szCs w:val="24"/>
        </w:rPr>
        <w:t>AFEAM se reservará o direito de devolvê-lo e/ou não o receber, bem como solicitar a entrega correta do item.</w:t>
      </w:r>
    </w:p>
    <w:p w14:paraId="798A2AF4" w14:textId="77777777" w:rsidR="001C1458" w:rsidRPr="00CF4EB4" w:rsidRDefault="00DB4E05" w:rsidP="00CF4EB4">
      <w:pPr>
        <w:pStyle w:val="PargrafodaLista"/>
        <w:numPr>
          <w:ilvl w:val="1"/>
          <w:numId w:val="10"/>
        </w:numPr>
        <w:tabs>
          <w:tab w:val="left" w:pos="468"/>
          <w:tab w:val="left" w:pos="993"/>
        </w:tabs>
        <w:spacing w:before="120" w:after="120"/>
        <w:ind w:left="142" w:right="131" w:firstLine="0"/>
        <w:rPr>
          <w:rFonts w:ascii="Arial" w:hAnsi="Arial" w:cs="Arial"/>
          <w:b/>
          <w:sz w:val="24"/>
          <w:szCs w:val="24"/>
        </w:rPr>
      </w:pPr>
      <w:r w:rsidRPr="00CF4EB4">
        <w:rPr>
          <w:rFonts w:ascii="Arial" w:hAnsi="Arial" w:cs="Arial"/>
          <w:sz w:val="24"/>
          <w:szCs w:val="24"/>
        </w:rPr>
        <w:t>Os produtos serão recebidos provisoriamente no prazo de 05 (cinco) dias úteis, pelo responsável do acompanhamento</w:t>
      </w:r>
      <w:r w:rsidRPr="00CF4EB4">
        <w:rPr>
          <w:rFonts w:ascii="Arial" w:hAnsi="Arial" w:cs="Arial"/>
          <w:spacing w:val="40"/>
          <w:sz w:val="24"/>
          <w:szCs w:val="24"/>
        </w:rPr>
        <w:t xml:space="preserve"> </w:t>
      </w:r>
      <w:r w:rsidRPr="00CF4EB4">
        <w:rPr>
          <w:rFonts w:ascii="Arial" w:hAnsi="Arial" w:cs="Arial"/>
          <w:sz w:val="24"/>
          <w:szCs w:val="24"/>
        </w:rPr>
        <w:t>e fiscalização do contrato, para efeito posterior de sua conformidade com as especificações constantes neste Termo de Referência e na proposta;</w:t>
      </w:r>
    </w:p>
    <w:p w14:paraId="449EC5BB" w14:textId="77777777" w:rsidR="001C1458" w:rsidRPr="00CF4EB4" w:rsidRDefault="00DB4E05" w:rsidP="00CF4EB4">
      <w:pPr>
        <w:pStyle w:val="PargrafodaLista"/>
        <w:numPr>
          <w:ilvl w:val="1"/>
          <w:numId w:val="10"/>
        </w:numPr>
        <w:tabs>
          <w:tab w:val="left" w:pos="489"/>
          <w:tab w:val="left" w:pos="993"/>
        </w:tabs>
        <w:spacing w:before="120" w:after="120"/>
        <w:ind w:left="142" w:right="133" w:firstLine="0"/>
        <w:rPr>
          <w:rFonts w:ascii="Arial" w:hAnsi="Arial" w:cs="Arial"/>
          <w:b/>
          <w:sz w:val="24"/>
          <w:szCs w:val="24"/>
        </w:rPr>
      </w:pPr>
      <w:r w:rsidRPr="00CF4EB4">
        <w:rPr>
          <w:rFonts w:ascii="Arial" w:hAnsi="Arial" w:cs="Arial"/>
          <w:sz w:val="24"/>
          <w:szCs w:val="24"/>
        </w:rPr>
        <w:t xml:space="preserve">Os produtos poderão ser rejeitados, no todo ou em parte, quando em desacordo com as especificações constantes neste Termo de Referência, devendo ser substituídos no prazo de 05 </w:t>
      </w:r>
      <w:r w:rsidRPr="00CF4EB4">
        <w:rPr>
          <w:rFonts w:ascii="Arial" w:hAnsi="Arial" w:cs="Arial"/>
          <w:sz w:val="24"/>
          <w:szCs w:val="24"/>
        </w:rPr>
        <w:lastRenderedPageBreak/>
        <w:t>(cinco) dias úteis, a contar da notificação da Registrada, às suas custas, sem prejuízo da aplicação das penalidades;</w:t>
      </w:r>
    </w:p>
    <w:p w14:paraId="1A1470C6" w14:textId="77777777" w:rsidR="001C1458" w:rsidRPr="00CF4EB4" w:rsidRDefault="00DB4E05" w:rsidP="00CF4EB4">
      <w:pPr>
        <w:pStyle w:val="PargrafodaLista"/>
        <w:numPr>
          <w:ilvl w:val="1"/>
          <w:numId w:val="10"/>
        </w:numPr>
        <w:tabs>
          <w:tab w:val="left" w:pos="489"/>
          <w:tab w:val="left" w:pos="993"/>
        </w:tabs>
        <w:spacing w:before="120" w:after="120"/>
        <w:ind w:left="142" w:right="131" w:firstLine="0"/>
        <w:rPr>
          <w:rFonts w:ascii="Arial" w:hAnsi="Arial" w:cs="Arial"/>
          <w:b/>
          <w:sz w:val="24"/>
          <w:szCs w:val="24"/>
        </w:rPr>
      </w:pPr>
      <w:r w:rsidRPr="00CF4EB4">
        <w:rPr>
          <w:rFonts w:ascii="Arial" w:hAnsi="Arial" w:cs="Arial"/>
          <w:sz w:val="24"/>
          <w:szCs w:val="24"/>
        </w:rPr>
        <w:t>Os produtos serão recebidos definitivamente no prazo de 05 (cinco) dias úteis, contados do recebimento provisório, após a verificação da qualidade e quantidade do material e consequente aceitação por meio de termo circunstanciado, mediante a análise e aprovação dos seguintes documentos:</w:t>
      </w:r>
    </w:p>
    <w:p w14:paraId="1D372D9B" w14:textId="77777777" w:rsidR="001C1458" w:rsidRPr="00CF4EB4" w:rsidRDefault="00DB4E05" w:rsidP="00CF4EB4">
      <w:pPr>
        <w:pStyle w:val="PargrafodaLista"/>
        <w:numPr>
          <w:ilvl w:val="0"/>
          <w:numId w:val="9"/>
        </w:numPr>
        <w:tabs>
          <w:tab w:val="left" w:pos="255"/>
          <w:tab w:val="left" w:pos="993"/>
        </w:tabs>
        <w:spacing w:before="120" w:after="120"/>
        <w:ind w:left="142" w:firstLine="0"/>
        <w:rPr>
          <w:rFonts w:ascii="Arial" w:hAnsi="Arial" w:cs="Arial"/>
          <w:sz w:val="24"/>
          <w:szCs w:val="24"/>
        </w:rPr>
      </w:pPr>
      <w:r w:rsidRPr="00CF4EB4">
        <w:rPr>
          <w:rFonts w:ascii="Arial" w:hAnsi="Arial" w:cs="Arial"/>
          <w:sz w:val="24"/>
          <w:szCs w:val="24"/>
        </w:rPr>
        <w:t>Nota</w:t>
      </w:r>
      <w:r w:rsidRPr="00CF4EB4">
        <w:rPr>
          <w:rFonts w:ascii="Arial" w:hAnsi="Arial" w:cs="Arial"/>
          <w:spacing w:val="-4"/>
          <w:sz w:val="24"/>
          <w:szCs w:val="24"/>
        </w:rPr>
        <w:t xml:space="preserve"> </w:t>
      </w:r>
      <w:r w:rsidRPr="00CF4EB4">
        <w:rPr>
          <w:rFonts w:ascii="Arial" w:hAnsi="Arial" w:cs="Arial"/>
          <w:sz w:val="24"/>
          <w:szCs w:val="24"/>
        </w:rPr>
        <w:t>Fiscal</w:t>
      </w:r>
      <w:r w:rsidRPr="00CF4EB4">
        <w:rPr>
          <w:rFonts w:ascii="Arial" w:hAnsi="Arial" w:cs="Arial"/>
          <w:spacing w:val="-3"/>
          <w:sz w:val="24"/>
          <w:szCs w:val="24"/>
        </w:rPr>
        <w:t xml:space="preserve"> </w:t>
      </w:r>
      <w:r w:rsidRPr="00CF4EB4">
        <w:rPr>
          <w:rFonts w:ascii="Arial" w:hAnsi="Arial" w:cs="Arial"/>
          <w:sz w:val="24"/>
          <w:szCs w:val="24"/>
        </w:rPr>
        <w:t>ou</w:t>
      </w:r>
      <w:r w:rsidRPr="00CF4EB4">
        <w:rPr>
          <w:rFonts w:ascii="Arial" w:hAnsi="Arial" w:cs="Arial"/>
          <w:spacing w:val="-3"/>
          <w:sz w:val="24"/>
          <w:szCs w:val="24"/>
        </w:rPr>
        <w:t xml:space="preserve"> </w:t>
      </w:r>
      <w:r w:rsidRPr="00CF4EB4">
        <w:rPr>
          <w:rFonts w:ascii="Arial" w:hAnsi="Arial" w:cs="Arial"/>
          <w:sz w:val="24"/>
          <w:szCs w:val="24"/>
        </w:rPr>
        <w:t>Fatura</w:t>
      </w:r>
      <w:r w:rsidRPr="00CF4EB4">
        <w:rPr>
          <w:rFonts w:ascii="Arial" w:hAnsi="Arial" w:cs="Arial"/>
          <w:spacing w:val="-4"/>
          <w:sz w:val="24"/>
          <w:szCs w:val="24"/>
        </w:rPr>
        <w:t xml:space="preserve"> </w:t>
      </w:r>
      <w:r w:rsidRPr="00CF4EB4">
        <w:rPr>
          <w:rFonts w:ascii="Arial" w:hAnsi="Arial" w:cs="Arial"/>
          <w:sz w:val="24"/>
          <w:szCs w:val="24"/>
        </w:rPr>
        <w:t>do</w:t>
      </w:r>
      <w:r w:rsidRPr="00CF4EB4">
        <w:rPr>
          <w:rFonts w:ascii="Arial" w:hAnsi="Arial" w:cs="Arial"/>
          <w:spacing w:val="-3"/>
          <w:sz w:val="24"/>
          <w:szCs w:val="24"/>
        </w:rPr>
        <w:t xml:space="preserve"> </w:t>
      </w:r>
      <w:r w:rsidRPr="00CF4EB4">
        <w:rPr>
          <w:rFonts w:ascii="Arial" w:hAnsi="Arial" w:cs="Arial"/>
          <w:sz w:val="24"/>
          <w:szCs w:val="24"/>
        </w:rPr>
        <w:t>(s)</w:t>
      </w:r>
      <w:r w:rsidRPr="00CF4EB4">
        <w:rPr>
          <w:rFonts w:ascii="Arial" w:hAnsi="Arial" w:cs="Arial"/>
          <w:spacing w:val="-3"/>
          <w:sz w:val="24"/>
          <w:szCs w:val="24"/>
        </w:rPr>
        <w:t xml:space="preserve"> </w:t>
      </w:r>
      <w:r w:rsidRPr="00CF4EB4">
        <w:rPr>
          <w:rFonts w:ascii="Arial" w:hAnsi="Arial" w:cs="Arial"/>
          <w:sz w:val="24"/>
          <w:szCs w:val="24"/>
        </w:rPr>
        <w:t>material</w:t>
      </w:r>
      <w:r w:rsidRPr="00CF4EB4">
        <w:rPr>
          <w:rFonts w:ascii="Arial" w:hAnsi="Arial" w:cs="Arial"/>
          <w:spacing w:val="-4"/>
          <w:sz w:val="24"/>
          <w:szCs w:val="24"/>
        </w:rPr>
        <w:t xml:space="preserve"> </w:t>
      </w:r>
      <w:r w:rsidRPr="00CF4EB4">
        <w:rPr>
          <w:rFonts w:ascii="Arial" w:hAnsi="Arial" w:cs="Arial"/>
          <w:sz w:val="24"/>
          <w:szCs w:val="24"/>
        </w:rPr>
        <w:t>(is)</w:t>
      </w:r>
      <w:r w:rsidRPr="00CF4EB4">
        <w:rPr>
          <w:rFonts w:ascii="Arial" w:hAnsi="Arial" w:cs="Arial"/>
          <w:spacing w:val="-3"/>
          <w:sz w:val="24"/>
          <w:szCs w:val="24"/>
        </w:rPr>
        <w:t xml:space="preserve"> </w:t>
      </w:r>
      <w:r w:rsidRPr="00CF4EB4">
        <w:rPr>
          <w:rFonts w:ascii="Arial" w:hAnsi="Arial" w:cs="Arial"/>
          <w:sz w:val="24"/>
          <w:szCs w:val="24"/>
        </w:rPr>
        <w:t>entregue</w:t>
      </w:r>
      <w:r w:rsidRPr="00CF4EB4">
        <w:rPr>
          <w:rFonts w:ascii="Arial" w:hAnsi="Arial" w:cs="Arial"/>
          <w:spacing w:val="-3"/>
          <w:sz w:val="24"/>
          <w:szCs w:val="24"/>
        </w:rPr>
        <w:t xml:space="preserve"> </w:t>
      </w:r>
      <w:r w:rsidRPr="00CF4EB4">
        <w:rPr>
          <w:rFonts w:ascii="Arial" w:hAnsi="Arial" w:cs="Arial"/>
          <w:spacing w:val="-4"/>
          <w:sz w:val="24"/>
          <w:szCs w:val="24"/>
        </w:rPr>
        <w:t>(s);</w:t>
      </w:r>
    </w:p>
    <w:p w14:paraId="68DD4655" w14:textId="77777777" w:rsidR="001C1458" w:rsidRPr="00CF4EB4" w:rsidRDefault="00DB4E05" w:rsidP="00CF4EB4">
      <w:pPr>
        <w:pStyle w:val="PargrafodaLista"/>
        <w:numPr>
          <w:ilvl w:val="0"/>
          <w:numId w:val="9"/>
        </w:numPr>
        <w:tabs>
          <w:tab w:val="left" w:pos="309"/>
          <w:tab w:val="left" w:pos="993"/>
        </w:tabs>
        <w:spacing w:before="120" w:after="120"/>
        <w:ind w:left="142" w:firstLine="0"/>
        <w:rPr>
          <w:rFonts w:ascii="Arial" w:hAnsi="Arial" w:cs="Arial"/>
          <w:sz w:val="24"/>
          <w:szCs w:val="24"/>
        </w:rPr>
      </w:pPr>
      <w:r w:rsidRPr="00CF4EB4">
        <w:rPr>
          <w:rFonts w:ascii="Arial" w:hAnsi="Arial" w:cs="Arial"/>
          <w:sz w:val="24"/>
          <w:szCs w:val="24"/>
        </w:rPr>
        <w:t>Recibo,</w:t>
      </w:r>
      <w:r w:rsidRPr="00CF4EB4">
        <w:rPr>
          <w:rFonts w:ascii="Arial" w:hAnsi="Arial" w:cs="Arial"/>
          <w:spacing w:val="-7"/>
          <w:sz w:val="24"/>
          <w:szCs w:val="24"/>
        </w:rPr>
        <w:t xml:space="preserve"> </w:t>
      </w:r>
      <w:r w:rsidRPr="00CF4EB4">
        <w:rPr>
          <w:rFonts w:ascii="Arial" w:hAnsi="Arial" w:cs="Arial"/>
          <w:sz w:val="24"/>
          <w:szCs w:val="24"/>
        </w:rPr>
        <w:t>que</w:t>
      </w:r>
      <w:r w:rsidRPr="00CF4EB4">
        <w:rPr>
          <w:rFonts w:ascii="Arial" w:hAnsi="Arial" w:cs="Arial"/>
          <w:spacing w:val="-4"/>
          <w:sz w:val="24"/>
          <w:szCs w:val="24"/>
        </w:rPr>
        <w:t xml:space="preserve"> </w:t>
      </w:r>
      <w:r w:rsidRPr="00CF4EB4">
        <w:rPr>
          <w:rFonts w:ascii="Arial" w:hAnsi="Arial" w:cs="Arial"/>
          <w:sz w:val="24"/>
          <w:szCs w:val="24"/>
        </w:rPr>
        <w:t>poderá</w:t>
      </w:r>
      <w:r w:rsidRPr="00CF4EB4">
        <w:rPr>
          <w:rFonts w:ascii="Arial" w:hAnsi="Arial" w:cs="Arial"/>
          <w:spacing w:val="-5"/>
          <w:sz w:val="24"/>
          <w:szCs w:val="24"/>
        </w:rPr>
        <w:t xml:space="preserve"> </w:t>
      </w:r>
      <w:r w:rsidRPr="00CF4EB4">
        <w:rPr>
          <w:rFonts w:ascii="Arial" w:hAnsi="Arial" w:cs="Arial"/>
          <w:sz w:val="24"/>
          <w:szCs w:val="24"/>
        </w:rPr>
        <w:t>ser</w:t>
      </w:r>
      <w:r w:rsidRPr="00CF4EB4">
        <w:rPr>
          <w:rFonts w:ascii="Arial" w:hAnsi="Arial" w:cs="Arial"/>
          <w:spacing w:val="-4"/>
          <w:sz w:val="24"/>
          <w:szCs w:val="24"/>
        </w:rPr>
        <w:t xml:space="preserve"> </w:t>
      </w:r>
      <w:r w:rsidRPr="00CF4EB4">
        <w:rPr>
          <w:rFonts w:ascii="Arial" w:hAnsi="Arial" w:cs="Arial"/>
          <w:sz w:val="24"/>
          <w:szCs w:val="24"/>
        </w:rPr>
        <w:t>substituído</w:t>
      </w:r>
      <w:r w:rsidRPr="00CF4EB4">
        <w:rPr>
          <w:rFonts w:ascii="Arial" w:hAnsi="Arial" w:cs="Arial"/>
          <w:spacing w:val="-5"/>
          <w:sz w:val="24"/>
          <w:szCs w:val="24"/>
        </w:rPr>
        <w:t xml:space="preserve"> </w:t>
      </w:r>
      <w:r w:rsidRPr="00CF4EB4">
        <w:rPr>
          <w:rFonts w:ascii="Arial" w:hAnsi="Arial" w:cs="Arial"/>
          <w:sz w:val="24"/>
          <w:szCs w:val="24"/>
        </w:rPr>
        <w:t>por</w:t>
      </w:r>
      <w:r w:rsidRPr="00CF4EB4">
        <w:rPr>
          <w:rFonts w:ascii="Arial" w:hAnsi="Arial" w:cs="Arial"/>
          <w:spacing w:val="-4"/>
          <w:sz w:val="24"/>
          <w:szCs w:val="24"/>
        </w:rPr>
        <w:t xml:space="preserve"> </w:t>
      </w:r>
      <w:r w:rsidRPr="00CF4EB4">
        <w:rPr>
          <w:rFonts w:ascii="Arial" w:hAnsi="Arial" w:cs="Arial"/>
          <w:sz w:val="24"/>
          <w:szCs w:val="24"/>
        </w:rPr>
        <w:t>comprovante</w:t>
      </w:r>
      <w:r w:rsidRPr="00CF4EB4">
        <w:rPr>
          <w:rFonts w:ascii="Arial" w:hAnsi="Arial" w:cs="Arial"/>
          <w:spacing w:val="-5"/>
          <w:sz w:val="24"/>
          <w:szCs w:val="24"/>
        </w:rPr>
        <w:t xml:space="preserve"> </w:t>
      </w:r>
      <w:r w:rsidRPr="00CF4EB4">
        <w:rPr>
          <w:rFonts w:ascii="Arial" w:hAnsi="Arial" w:cs="Arial"/>
          <w:sz w:val="24"/>
          <w:szCs w:val="24"/>
        </w:rPr>
        <w:t>de</w:t>
      </w:r>
      <w:r w:rsidRPr="00CF4EB4">
        <w:rPr>
          <w:rFonts w:ascii="Arial" w:hAnsi="Arial" w:cs="Arial"/>
          <w:spacing w:val="-4"/>
          <w:sz w:val="24"/>
          <w:szCs w:val="24"/>
        </w:rPr>
        <w:t xml:space="preserve"> </w:t>
      </w:r>
      <w:r w:rsidRPr="00CF4EB4">
        <w:rPr>
          <w:rFonts w:ascii="Arial" w:hAnsi="Arial" w:cs="Arial"/>
          <w:sz w:val="24"/>
          <w:szCs w:val="24"/>
        </w:rPr>
        <w:t>pagamento</w:t>
      </w:r>
      <w:r w:rsidRPr="00CF4EB4">
        <w:rPr>
          <w:rFonts w:ascii="Arial" w:hAnsi="Arial" w:cs="Arial"/>
          <w:spacing w:val="-5"/>
          <w:sz w:val="24"/>
          <w:szCs w:val="24"/>
        </w:rPr>
        <w:t xml:space="preserve"> </w:t>
      </w:r>
      <w:r w:rsidRPr="00CF4EB4">
        <w:rPr>
          <w:rFonts w:ascii="Arial" w:hAnsi="Arial" w:cs="Arial"/>
          <w:sz w:val="24"/>
          <w:szCs w:val="24"/>
        </w:rPr>
        <w:t>emitido</w:t>
      </w:r>
      <w:r w:rsidRPr="00CF4EB4">
        <w:rPr>
          <w:rFonts w:ascii="Arial" w:hAnsi="Arial" w:cs="Arial"/>
          <w:spacing w:val="-4"/>
          <w:sz w:val="24"/>
          <w:szCs w:val="24"/>
        </w:rPr>
        <w:t xml:space="preserve"> </w:t>
      </w:r>
      <w:r w:rsidRPr="00CF4EB4">
        <w:rPr>
          <w:rFonts w:ascii="Arial" w:hAnsi="Arial" w:cs="Arial"/>
          <w:sz w:val="24"/>
          <w:szCs w:val="24"/>
        </w:rPr>
        <w:t>pelo</w:t>
      </w:r>
      <w:r w:rsidRPr="00CF4EB4">
        <w:rPr>
          <w:rFonts w:ascii="Arial" w:hAnsi="Arial" w:cs="Arial"/>
          <w:spacing w:val="-5"/>
          <w:sz w:val="24"/>
          <w:szCs w:val="24"/>
        </w:rPr>
        <w:t xml:space="preserve"> </w:t>
      </w:r>
      <w:r w:rsidRPr="00CF4EB4">
        <w:rPr>
          <w:rFonts w:ascii="Arial" w:hAnsi="Arial" w:cs="Arial"/>
          <w:sz w:val="24"/>
          <w:szCs w:val="24"/>
        </w:rPr>
        <w:t>financeiro</w:t>
      </w:r>
      <w:r w:rsidRPr="00CF4EB4">
        <w:rPr>
          <w:rFonts w:ascii="Arial" w:hAnsi="Arial" w:cs="Arial"/>
          <w:spacing w:val="-4"/>
          <w:sz w:val="24"/>
          <w:szCs w:val="24"/>
        </w:rPr>
        <w:t xml:space="preserve"> </w:t>
      </w:r>
      <w:r w:rsidRPr="00CF4EB4">
        <w:rPr>
          <w:rFonts w:ascii="Arial" w:hAnsi="Arial" w:cs="Arial"/>
          <w:sz w:val="24"/>
          <w:szCs w:val="24"/>
        </w:rPr>
        <w:t>da</w:t>
      </w:r>
      <w:r w:rsidRPr="00CF4EB4">
        <w:rPr>
          <w:rFonts w:ascii="Arial" w:hAnsi="Arial" w:cs="Arial"/>
          <w:spacing w:val="-4"/>
          <w:sz w:val="24"/>
          <w:szCs w:val="24"/>
        </w:rPr>
        <w:t xml:space="preserve"> </w:t>
      </w:r>
      <w:r w:rsidRPr="00CF4EB4">
        <w:rPr>
          <w:rFonts w:ascii="Arial" w:hAnsi="Arial" w:cs="Arial"/>
          <w:spacing w:val="-2"/>
          <w:sz w:val="24"/>
          <w:szCs w:val="24"/>
        </w:rPr>
        <w:t>AFEAM;</w:t>
      </w:r>
    </w:p>
    <w:p w14:paraId="0BE01F79" w14:textId="77777777" w:rsidR="001C1458" w:rsidRPr="00CF4EB4" w:rsidRDefault="00DB4E05" w:rsidP="00CF4EB4">
      <w:pPr>
        <w:pStyle w:val="PargrafodaLista"/>
        <w:numPr>
          <w:ilvl w:val="0"/>
          <w:numId w:val="9"/>
        </w:numPr>
        <w:tabs>
          <w:tab w:val="left" w:pos="379"/>
          <w:tab w:val="left" w:pos="993"/>
        </w:tabs>
        <w:spacing w:before="120" w:after="120"/>
        <w:ind w:left="142" w:right="145" w:firstLine="0"/>
        <w:rPr>
          <w:rFonts w:ascii="Arial" w:hAnsi="Arial" w:cs="Arial"/>
          <w:sz w:val="24"/>
          <w:szCs w:val="24"/>
        </w:rPr>
      </w:pPr>
      <w:r w:rsidRPr="00CF4EB4">
        <w:rPr>
          <w:rFonts w:ascii="Arial" w:hAnsi="Arial" w:cs="Arial"/>
          <w:sz w:val="24"/>
          <w:szCs w:val="24"/>
        </w:rPr>
        <w:t>Prova de regularidade com o INSS, mediante a apresentação da Certidão Negativa de Débitos Relativos aos Tributos Federais e a Dívida Ativa da União, e do FGTS, mediante apresentação do Certificado de Regularidade do FGTS – CRF, ambos em validade.</w:t>
      </w:r>
    </w:p>
    <w:p w14:paraId="30240A59" w14:textId="77777777" w:rsidR="001C1458" w:rsidRPr="00CF4EB4" w:rsidRDefault="00DB4E05" w:rsidP="00CF4EB4">
      <w:pPr>
        <w:pStyle w:val="PargrafodaLista"/>
        <w:numPr>
          <w:ilvl w:val="1"/>
          <w:numId w:val="10"/>
        </w:numPr>
        <w:tabs>
          <w:tab w:val="left" w:pos="584"/>
          <w:tab w:val="left" w:pos="993"/>
        </w:tabs>
        <w:spacing w:before="120" w:after="120"/>
        <w:ind w:left="142" w:right="130" w:firstLine="0"/>
        <w:rPr>
          <w:rFonts w:ascii="Arial" w:hAnsi="Arial" w:cs="Arial"/>
          <w:b/>
          <w:sz w:val="24"/>
          <w:szCs w:val="24"/>
        </w:rPr>
      </w:pPr>
      <w:r w:rsidRPr="00CF4EB4">
        <w:rPr>
          <w:rFonts w:ascii="Arial" w:hAnsi="Arial" w:cs="Arial"/>
          <w:sz w:val="24"/>
          <w:szCs w:val="24"/>
        </w:rPr>
        <w:t>Na hipótese de a verificação a que se refere o item anterior não ser procedida dentro do prazo fixado, reputar-se-á como realizada, consumando-se o recebimento definitivo no dia do esgotamento do prazo;</w:t>
      </w:r>
    </w:p>
    <w:p w14:paraId="71ADC44E" w14:textId="77777777" w:rsidR="001C1458" w:rsidRPr="00CF4EB4" w:rsidRDefault="00DB4E05" w:rsidP="00CF4EB4">
      <w:pPr>
        <w:pStyle w:val="PargrafodaLista"/>
        <w:numPr>
          <w:ilvl w:val="1"/>
          <w:numId w:val="10"/>
        </w:numPr>
        <w:tabs>
          <w:tab w:val="left" w:pos="631"/>
          <w:tab w:val="left" w:pos="993"/>
        </w:tabs>
        <w:spacing w:before="120" w:after="120" w:line="252" w:lineRule="auto"/>
        <w:ind w:left="142" w:right="133" w:firstLine="0"/>
        <w:rPr>
          <w:rFonts w:ascii="Arial" w:hAnsi="Arial" w:cs="Arial"/>
          <w:b/>
          <w:sz w:val="24"/>
          <w:szCs w:val="24"/>
        </w:rPr>
      </w:pPr>
      <w:r w:rsidRPr="00CF4EB4">
        <w:rPr>
          <w:rFonts w:ascii="Arial" w:hAnsi="Arial" w:cs="Arial"/>
          <w:sz w:val="24"/>
          <w:szCs w:val="24"/>
        </w:rPr>
        <w:t>O recebimento provisório ou definitivo do objeto não exclui a responsabilidade da Registrada pelos prejuízos resultantes da incorreta execução do contrato.</w:t>
      </w:r>
    </w:p>
    <w:p w14:paraId="42E5A0D2"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7E575F3E" w14:textId="77777777" w:rsidR="001C1458" w:rsidRPr="00CF4EB4" w:rsidRDefault="00DB4E05" w:rsidP="00CF4EB4">
      <w:pPr>
        <w:pStyle w:val="Ttulo1"/>
        <w:numPr>
          <w:ilvl w:val="0"/>
          <w:numId w:val="14"/>
        </w:numPr>
        <w:tabs>
          <w:tab w:val="left" w:pos="406"/>
          <w:tab w:val="left" w:pos="993"/>
        </w:tabs>
        <w:spacing w:before="120" w:after="120"/>
        <w:ind w:left="142" w:firstLine="0"/>
        <w:rPr>
          <w:sz w:val="24"/>
          <w:szCs w:val="24"/>
        </w:rPr>
      </w:pPr>
      <w:r w:rsidRPr="00CF4EB4">
        <w:rPr>
          <w:color w:val="000000"/>
          <w:sz w:val="24"/>
          <w:szCs w:val="24"/>
          <w:shd w:val="clear" w:color="auto" w:fill="BCC2C6"/>
        </w:rPr>
        <w:t>VALOR</w:t>
      </w:r>
      <w:r w:rsidRPr="00CF4EB4">
        <w:rPr>
          <w:color w:val="000000"/>
          <w:spacing w:val="-4"/>
          <w:sz w:val="24"/>
          <w:szCs w:val="24"/>
          <w:shd w:val="clear" w:color="auto" w:fill="BCC2C6"/>
        </w:rPr>
        <w:t xml:space="preserve"> </w:t>
      </w:r>
      <w:r w:rsidRPr="00CF4EB4">
        <w:rPr>
          <w:color w:val="000000"/>
          <w:sz w:val="24"/>
          <w:szCs w:val="24"/>
          <w:shd w:val="clear" w:color="auto" w:fill="BCC2C6"/>
        </w:rPr>
        <w:t>ESTIMADO</w:t>
      </w:r>
      <w:r w:rsidRPr="00CF4EB4">
        <w:rPr>
          <w:color w:val="000000"/>
          <w:spacing w:val="-4"/>
          <w:sz w:val="24"/>
          <w:szCs w:val="24"/>
          <w:shd w:val="clear" w:color="auto" w:fill="BCC2C6"/>
        </w:rPr>
        <w:t xml:space="preserve"> </w:t>
      </w:r>
      <w:r w:rsidRPr="00CF4EB4">
        <w:rPr>
          <w:color w:val="000000"/>
          <w:sz w:val="24"/>
          <w:szCs w:val="24"/>
          <w:shd w:val="clear" w:color="auto" w:fill="BCC2C6"/>
        </w:rPr>
        <w:t>DA</w:t>
      </w:r>
      <w:r w:rsidRPr="00CF4EB4">
        <w:rPr>
          <w:color w:val="000000"/>
          <w:spacing w:val="-4"/>
          <w:sz w:val="24"/>
          <w:szCs w:val="24"/>
          <w:shd w:val="clear" w:color="auto" w:fill="BCC2C6"/>
        </w:rPr>
        <w:t xml:space="preserve"> </w:t>
      </w:r>
      <w:r w:rsidRPr="00CF4EB4">
        <w:rPr>
          <w:color w:val="000000"/>
          <w:spacing w:val="-2"/>
          <w:sz w:val="24"/>
          <w:szCs w:val="24"/>
          <w:shd w:val="clear" w:color="auto" w:fill="BCC2C6"/>
        </w:rPr>
        <w:t>CONTRATAÇÃO:</w:t>
      </w:r>
    </w:p>
    <w:p w14:paraId="78EDCE3F"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b/>
          <w:sz w:val="24"/>
          <w:szCs w:val="24"/>
        </w:rPr>
        <w:t xml:space="preserve">7.1.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valor</w:t>
      </w:r>
      <w:r w:rsidRPr="00CF4EB4">
        <w:rPr>
          <w:rFonts w:ascii="Arial" w:hAnsi="Arial" w:cs="Arial"/>
          <w:spacing w:val="1"/>
          <w:sz w:val="24"/>
          <w:szCs w:val="24"/>
        </w:rPr>
        <w:t xml:space="preserve"> </w:t>
      </w:r>
      <w:r w:rsidRPr="00CF4EB4">
        <w:rPr>
          <w:rFonts w:ascii="Arial" w:hAnsi="Arial" w:cs="Arial"/>
          <w:sz w:val="24"/>
          <w:szCs w:val="24"/>
        </w:rPr>
        <w:t>estimado</w:t>
      </w:r>
      <w:r w:rsidRPr="00CF4EB4">
        <w:rPr>
          <w:rFonts w:ascii="Arial" w:hAnsi="Arial" w:cs="Arial"/>
          <w:spacing w:val="1"/>
          <w:sz w:val="24"/>
          <w:szCs w:val="24"/>
        </w:rPr>
        <w:t xml:space="preserve"> </w:t>
      </w:r>
      <w:r w:rsidRPr="00CF4EB4">
        <w:rPr>
          <w:rFonts w:ascii="Arial" w:hAnsi="Arial" w:cs="Arial"/>
          <w:sz w:val="24"/>
          <w:szCs w:val="24"/>
        </w:rPr>
        <w:t>para</w:t>
      </w:r>
      <w:r w:rsidRPr="00CF4EB4">
        <w:rPr>
          <w:rFonts w:ascii="Arial" w:hAnsi="Arial" w:cs="Arial"/>
          <w:spacing w:val="1"/>
          <w:sz w:val="24"/>
          <w:szCs w:val="24"/>
        </w:rPr>
        <w:t xml:space="preserve"> </w:t>
      </w:r>
      <w:r w:rsidRPr="00CF4EB4">
        <w:rPr>
          <w:rFonts w:ascii="Arial" w:hAnsi="Arial" w:cs="Arial"/>
          <w:sz w:val="24"/>
          <w:szCs w:val="24"/>
        </w:rPr>
        <w:t>esta</w:t>
      </w:r>
      <w:r w:rsidRPr="00CF4EB4">
        <w:rPr>
          <w:rFonts w:ascii="Arial" w:hAnsi="Arial" w:cs="Arial"/>
          <w:spacing w:val="1"/>
          <w:sz w:val="24"/>
          <w:szCs w:val="24"/>
        </w:rPr>
        <w:t xml:space="preserve"> </w:t>
      </w:r>
      <w:r w:rsidRPr="00CF4EB4">
        <w:rPr>
          <w:rFonts w:ascii="Arial" w:hAnsi="Arial" w:cs="Arial"/>
          <w:sz w:val="24"/>
          <w:szCs w:val="24"/>
        </w:rPr>
        <w:t>licitação</w:t>
      </w:r>
      <w:r w:rsidRPr="00CF4EB4">
        <w:rPr>
          <w:rFonts w:ascii="Arial" w:hAnsi="Arial" w:cs="Arial"/>
          <w:spacing w:val="1"/>
          <w:sz w:val="24"/>
          <w:szCs w:val="24"/>
        </w:rPr>
        <w:t xml:space="preserve"> </w:t>
      </w:r>
      <w:r w:rsidRPr="00CF4EB4">
        <w:rPr>
          <w:rFonts w:ascii="Arial" w:hAnsi="Arial" w:cs="Arial"/>
          <w:sz w:val="24"/>
          <w:szCs w:val="24"/>
        </w:rPr>
        <w:t>é</w:t>
      </w:r>
      <w:r w:rsidRPr="00CF4EB4">
        <w:rPr>
          <w:rFonts w:ascii="Arial" w:hAnsi="Arial" w:cs="Arial"/>
          <w:spacing w:val="1"/>
          <w:sz w:val="24"/>
          <w:szCs w:val="24"/>
        </w:rPr>
        <w:t xml:space="preserve"> </w:t>
      </w:r>
      <w:r w:rsidRPr="00CF4EB4">
        <w:rPr>
          <w:rFonts w:ascii="Arial" w:hAnsi="Arial" w:cs="Arial"/>
          <w:sz w:val="24"/>
          <w:szCs w:val="24"/>
        </w:rPr>
        <w:t>sigiloso,</w:t>
      </w:r>
      <w:r w:rsidRPr="00CF4EB4">
        <w:rPr>
          <w:rFonts w:ascii="Arial" w:hAnsi="Arial" w:cs="Arial"/>
          <w:spacing w:val="1"/>
          <w:sz w:val="24"/>
          <w:szCs w:val="24"/>
        </w:rPr>
        <w:t xml:space="preserve"> </w:t>
      </w:r>
      <w:r w:rsidRPr="00CF4EB4">
        <w:rPr>
          <w:rFonts w:ascii="Arial" w:hAnsi="Arial" w:cs="Arial"/>
          <w:sz w:val="24"/>
          <w:szCs w:val="24"/>
        </w:rPr>
        <w:t>na</w:t>
      </w:r>
      <w:r w:rsidRPr="00CF4EB4">
        <w:rPr>
          <w:rFonts w:ascii="Arial" w:hAnsi="Arial" w:cs="Arial"/>
          <w:spacing w:val="1"/>
          <w:sz w:val="24"/>
          <w:szCs w:val="24"/>
        </w:rPr>
        <w:t xml:space="preserve"> </w:t>
      </w:r>
      <w:r w:rsidRPr="00CF4EB4">
        <w:rPr>
          <w:rFonts w:ascii="Arial" w:hAnsi="Arial" w:cs="Arial"/>
          <w:sz w:val="24"/>
          <w:szCs w:val="24"/>
        </w:rPr>
        <w:t>forma</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art.</w:t>
      </w:r>
      <w:r w:rsidRPr="00CF4EB4">
        <w:rPr>
          <w:rFonts w:ascii="Arial" w:hAnsi="Arial" w:cs="Arial"/>
          <w:spacing w:val="1"/>
          <w:sz w:val="24"/>
          <w:szCs w:val="24"/>
        </w:rPr>
        <w:t xml:space="preserve"> </w:t>
      </w:r>
      <w:r w:rsidRPr="00CF4EB4">
        <w:rPr>
          <w:rFonts w:ascii="Arial" w:hAnsi="Arial" w:cs="Arial"/>
          <w:sz w:val="24"/>
          <w:szCs w:val="24"/>
        </w:rPr>
        <w:t>34</w:t>
      </w:r>
      <w:r w:rsidRPr="00CF4EB4">
        <w:rPr>
          <w:rFonts w:ascii="Arial" w:hAnsi="Arial" w:cs="Arial"/>
          <w:spacing w:val="1"/>
          <w:sz w:val="24"/>
          <w:szCs w:val="24"/>
        </w:rPr>
        <w:t xml:space="preserve"> </w:t>
      </w:r>
      <w:r w:rsidRPr="00CF4EB4">
        <w:rPr>
          <w:rFonts w:ascii="Arial" w:hAnsi="Arial" w:cs="Arial"/>
          <w:sz w:val="24"/>
          <w:szCs w:val="24"/>
        </w:rPr>
        <w:t>da Lei</w:t>
      </w:r>
      <w:r w:rsidRPr="00CF4EB4">
        <w:rPr>
          <w:rFonts w:ascii="Arial" w:hAnsi="Arial" w:cs="Arial"/>
          <w:spacing w:val="1"/>
          <w:sz w:val="24"/>
          <w:szCs w:val="24"/>
        </w:rPr>
        <w:t xml:space="preserve"> </w:t>
      </w:r>
      <w:r w:rsidRPr="00CF4EB4">
        <w:rPr>
          <w:rFonts w:ascii="Arial" w:hAnsi="Arial" w:cs="Arial"/>
          <w:sz w:val="24"/>
          <w:szCs w:val="24"/>
        </w:rPr>
        <w:t>nº</w:t>
      </w:r>
      <w:r w:rsidRPr="00CF4EB4">
        <w:rPr>
          <w:rFonts w:ascii="Arial" w:hAnsi="Arial" w:cs="Arial"/>
          <w:spacing w:val="1"/>
          <w:sz w:val="24"/>
          <w:szCs w:val="24"/>
        </w:rPr>
        <w:t xml:space="preserve"> </w:t>
      </w:r>
      <w:r w:rsidRPr="00CF4EB4">
        <w:rPr>
          <w:rFonts w:ascii="Arial" w:hAnsi="Arial" w:cs="Arial"/>
          <w:spacing w:val="-2"/>
          <w:sz w:val="24"/>
          <w:szCs w:val="24"/>
        </w:rPr>
        <w:t>13.303/2016.</w:t>
      </w:r>
    </w:p>
    <w:p w14:paraId="560E497C"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7D260AF6" w14:textId="77777777" w:rsidR="001C1458" w:rsidRPr="00CF4EB4" w:rsidRDefault="00DB4E05" w:rsidP="00CF4EB4">
      <w:pPr>
        <w:pStyle w:val="Ttulo1"/>
        <w:numPr>
          <w:ilvl w:val="0"/>
          <w:numId w:val="14"/>
        </w:numPr>
        <w:tabs>
          <w:tab w:val="left" w:pos="406"/>
          <w:tab w:val="left" w:pos="993"/>
        </w:tabs>
        <w:spacing w:before="120" w:after="120"/>
        <w:ind w:left="142" w:firstLine="0"/>
        <w:jc w:val="both"/>
        <w:rPr>
          <w:sz w:val="24"/>
          <w:szCs w:val="24"/>
        </w:rPr>
      </w:pPr>
      <w:r w:rsidRPr="00CF4EB4">
        <w:rPr>
          <w:color w:val="000000"/>
          <w:sz w:val="24"/>
          <w:szCs w:val="24"/>
          <w:shd w:val="clear" w:color="auto" w:fill="BCC2C6"/>
        </w:rPr>
        <w:t>FORMA</w:t>
      </w:r>
      <w:r w:rsidRPr="00CF4EB4">
        <w:rPr>
          <w:color w:val="000000"/>
          <w:spacing w:val="-3"/>
          <w:sz w:val="24"/>
          <w:szCs w:val="24"/>
          <w:shd w:val="clear" w:color="auto" w:fill="BCC2C6"/>
        </w:rPr>
        <w:t xml:space="preserve"> </w:t>
      </w:r>
      <w:r w:rsidRPr="00CF4EB4">
        <w:rPr>
          <w:color w:val="000000"/>
          <w:sz w:val="24"/>
          <w:szCs w:val="24"/>
          <w:shd w:val="clear" w:color="auto" w:fill="BCC2C6"/>
        </w:rPr>
        <w:t>DE</w:t>
      </w:r>
      <w:r w:rsidRPr="00CF4EB4">
        <w:rPr>
          <w:color w:val="000000"/>
          <w:spacing w:val="-2"/>
          <w:sz w:val="24"/>
          <w:szCs w:val="24"/>
          <w:shd w:val="clear" w:color="auto" w:fill="BCC2C6"/>
        </w:rPr>
        <w:t xml:space="preserve"> PAGAMENTO:</w:t>
      </w:r>
    </w:p>
    <w:p w14:paraId="377F754E" w14:textId="77777777" w:rsidR="001C1458" w:rsidRPr="00CF4EB4" w:rsidRDefault="00DB4E05" w:rsidP="00CF4EB4">
      <w:pPr>
        <w:pStyle w:val="Corpodetexto"/>
        <w:tabs>
          <w:tab w:val="left" w:pos="993"/>
        </w:tabs>
        <w:spacing w:before="120" w:after="120" w:line="268" w:lineRule="auto"/>
        <w:ind w:left="142" w:right="200"/>
        <w:jc w:val="both"/>
        <w:rPr>
          <w:rFonts w:ascii="Arial" w:hAnsi="Arial" w:cs="Arial"/>
          <w:sz w:val="24"/>
          <w:szCs w:val="24"/>
        </w:rPr>
      </w:pPr>
      <w:r w:rsidRPr="00CF4EB4">
        <w:rPr>
          <w:rFonts w:ascii="Arial" w:hAnsi="Arial" w:cs="Arial"/>
          <w:b/>
          <w:sz w:val="24"/>
          <w:szCs w:val="24"/>
        </w:rPr>
        <w:t xml:space="preserve">8.1. </w:t>
      </w:r>
      <w:r w:rsidRPr="00CF4EB4">
        <w:rPr>
          <w:rFonts w:ascii="Arial" w:hAnsi="Arial" w:cs="Arial"/>
          <w:sz w:val="24"/>
          <w:szCs w:val="24"/>
        </w:rPr>
        <w:t>O pagamento será efetuado após cada fornecimento efetuado conforme a demanda da CONTRATANTE em até 10 (dez) dias úteis após a apresentação da Nota Fiscal e ateste do fiscal técnico do contrato, que se dará mediante a apresentação dos documentos elencados no subitem 6.9 deste Termo.</w:t>
      </w:r>
    </w:p>
    <w:p w14:paraId="2FC40794"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0E63953B" w14:textId="77777777" w:rsidR="001C1458" w:rsidRPr="00CF4EB4" w:rsidRDefault="00DB4E05" w:rsidP="00CF4EB4">
      <w:pPr>
        <w:pStyle w:val="Ttulo1"/>
        <w:numPr>
          <w:ilvl w:val="0"/>
          <w:numId w:val="14"/>
        </w:numPr>
        <w:tabs>
          <w:tab w:val="left" w:pos="406"/>
          <w:tab w:val="left" w:pos="993"/>
        </w:tabs>
        <w:spacing w:before="120" w:after="120"/>
        <w:ind w:left="142" w:firstLine="0"/>
        <w:rPr>
          <w:sz w:val="24"/>
          <w:szCs w:val="24"/>
        </w:rPr>
      </w:pPr>
      <w:r w:rsidRPr="00CF4EB4">
        <w:rPr>
          <w:color w:val="000000"/>
          <w:spacing w:val="-2"/>
          <w:sz w:val="24"/>
          <w:szCs w:val="24"/>
          <w:shd w:val="clear" w:color="auto" w:fill="BCC2C6"/>
        </w:rPr>
        <w:t>REAJUSTE:</w:t>
      </w:r>
    </w:p>
    <w:p w14:paraId="1D60B175" w14:textId="77777777" w:rsidR="001C1458" w:rsidRPr="00CF4EB4" w:rsidRDefault="00DB4E05" w:rsidP="00CF4EB4">
      <w:pPr>
        <w:pStyle w:val="PargrafodaLista"/>
        <w:numPr>
          <w:ilvl w:val="1"/>
          <w:numId w:val="14"/>
        </w:numPr>
        <w:tabs>
          <w:tab w:val="left" w:pos="402"/>
          <w:tab w:val="left" w:pos="993"/>
        </w:tabs>
        <w:spacing w:before="120" w:after="120"/>
        <w:ind w:left="142" w:firstLine="0"/>
        <w:rPr>
          <w:rFonts w:ascii="Arial" w:hAnsi="Arial" w:cs="Arial"/>
          <w:b/>
          <w:sz w:val="24"/>
          <w:szCs w:val="24"/>
        </w:rPr>
      </w:pPr>
      <w:r w:rsidRPr="00CF4EB4">
        <w:rPr>
          <w:rFonts w:ascii="Arial" w:hAnsi="Arial" w:cs="Arial"/>
          <w:sz w:val="24"/>
          <w:szCs w:val="24"/>
        </w:rPr>
        <w:t>Os</w:t>
      </w:r>
      <w:r w:rsidRPr="00CF4EB4">
        <w:rPr>
          <w:rFonts w:ascii="Arial" w:hAnsi="Arial" w:cs="Arial"/>
          <w:spacing w:val="3"/>
          <w:sz w:val="24"/>
          <w:szCs w:val="24"/>
        </w:rPr>
        <w:t xml:space="preserve"> </w:t>
      </w:r>
      <w:r w:rsidRPr="00CF4EB4">
        <w:rPr>
          <w:rFonts w:ascii="Arial" w:hAnsi="Arial" w:cs="Arial"/>
          <w:sz w:val="24"/>
          <w:szCs w:val="24"/>
        </w:rPr>
        <w:t>preços</w:t>
      </w:r>
      <w:r w:rsidRPr="00CF4EB4">
        <w:rPr>
          <w:rFonts w:ascii="Arial" w:hAnsi="Arial" w:cs="Arial"/>
          <w:spacing w:val="4"/>
          <w:sz w:val="24"/>
          <w:szCs w:val="24"/>
        </w:rPr>
        <w:t xml:space="preserve"> </w:t>
      </w:r>
      <w:r w:rsidRPr="00CF4EB4">
        <w:rPr>
          <w:rFonts w:ascii="Arial" w:hAnsi="Arial" w:cs="Arial"/>
          <w:sz w:val="24"/>
          <w:szCs w:val="24"/>
        </w:rPr>
        <w:t>registrados</w:t>
      </w:r>
      <w:r w:rsidRPr="00CF4EB4">
        <w:rPr>
          <w:rFonts w:ascii="Arial" w:hAnsi="Arial" w:cs="Arial"/>
          <w:spacing w:val="4"/>
          <w:sz w:val="24"/>
          <w:szCs w:val="24"/>
        </w:rPr>
        <w:t xml:space="preserve"> </w:t>
      </w:r>
      <w:r w:rsidRPr="00CF4EB4">
        <w:rPr>
          <w:rFonts w:ascii="Arial" w:hAnsi="Arial" w:cs="Arial"/>
          <w:sz w:val="24"/>
          <w:szCs w:val="24"/>
        </w:rPr>
        <w:t>poderão</w:t>
      </w:r>
      <w:r w:rsidRPr="00CF4EB4">
        <w:rPr>
          <w:rFonts w:ascii="Arial" w:hAnsi="Arial" w:cs="Arial"/>
          <w:spacing w:val="4"/>
          <w:sz w:val="24"/>
          <w:szCs w:val="24"/>
        </w:rPr>
        <w:t xml:space="preserve"> </w:t>
      </w:r>
      <w:r w:rsidRPr="00CF4EB4">
        <w:rPr>
          <w:rFonts w:ascii="Arial" w:hAnsi="Arial" w:cs="Arial"/>
          <w:sz w:val="24"/>
          <w:szCs w:val="24"/>
        </w:rPr>
        <w:t>ser</w:t>
      </w:r>
      <w:r w:rsidRPr="00CF4EB4">
        <w:rPr>
          <w:rFonts w:ascii="Arial" w:hAnsi="Arial" w:cs="Arial"/>
          <w:spacing w:val="4"/>
          <w:sz w:val="24"/>
          <w:szCs w:val="24"/>
        </w:rPr>
        <w:t xml:space="preserve"> </w:t>
      </w:r>
      <w:r w:rsidRPr="00CF4EB4">
        <w:rPr>
          <w:rFonts w:ascii="Arial" w:hAnsi="Arial" w:cs="Arial"/>
          <w:sz w:val="24"/>
          <w:szCs w:val="24"/>
        </w:rPr>
        <w:t>alterados,</w:t>
      </w:r>
      <w:r w:rsidRPr="00CF4EB4">
        <w:rPr>
          <w:rFonts w:ascii="Arial" w:hAnsi="Arial" w:cs="Arial"/>
          <w:spacing w:val="3"/>
          <w:sz w:val="24"/>
          <w:szCs w:val="24"/>
        </w:rPr>
        <w:t xml:space="preserve"> </w:t>
      </w:r>
      <w:r w:rsidRPr="00CF4EB4">
        <w:rPr>
          <w:rFonts w:ascii="Arial" w:hAnsi="Arial" w:cs="Arial"/>
          <w:sz w:val="24"/>
          <w:szCs w:val="24"/>
        </w:rPr>
        <w:t>por</w:t>
      </w:r>
      <w:r w:rsidRPr="00CF4EB4">
        <w:rPr>
          <w:rFonts w:ascii="Arial" w:hAnsi="Arial" w:cs="Arial"/>
          <w:spacing w:val="4"/>
          <w:sz w:val="24"/>
          <w:szCs w:val="24"/>
        </w:rPr>
        <w:t xml:space="preserve"> </w:t>
      </w:r>
      <w:r w:rsidRPr="00CF4EB4">
        <w:rPr>
          <w:rFonts w:ascii="Arial" w:hAnsi="Arial" w:cs="Arial"/>
          <w:sz w:val="24"/>
          <w:szCs w:val="24"/>
        </w:rPr>
        <w:t>reajuste,</w:t>
      </w:r>
      <w:r w:rsidRPr="00CF4EB4">
        <w:rPr>
          <w:rFonts w:ascii="Arial" w:hAnsi="Arial" w:cs="Arial"/>
          <w:spacing w:val="4"/>
          <w:sz w:val="24"/>
          <w:szCs w:val="24"/>
        </w:rPr>
        <w:t xml:space="preserve"> </w:t>
      </w:r>
      <w:r w:rsidRPr="00CF4EB4">
        <w:rPr>
          <w:rFonts w:ascii="Arial" w:hAnsi="Arial" w:cs="Arial"/>
          <w:sz w:val="24"/>
          <w:szCs w:val="24"/>
        </w:rPr>
        <w:t>apenas</w:t>
      </w:r>
      <w:r w:rsidRPr="00CF4EB4">
        <w:rPr>
          <w:rFonts w:ascii="Arial" w:hAnsi="Arial" w:cs="Arial"/>
          <w:spacing w:val="4"/>
          <w:sz w:val="24"/>
          <w:szCs w:val="24"/>
        </w:rPr>
        <w:t xml:space="preserve"> </w:t>
      </w:r>
      <w:r w:rsidRPr="00CF4EB4">
        <w:rPr>
          <w:rFonts w:ascii="Arial" w:hAnsi="Arial" w:cs="Arial"/>
          <w:sz w:val="24"/>
          <w:szCs w:val="24"/>
        </w:rPr>
        <w:t>depois</w:t>
      </w:r>
      <w:r w:rsidRPr="00CF4EB4">
        <w:rPr>
          <w:rFonts w:ascii="Arial" w:hAnsi="Arial" w:cs="Arial"/>
          <w:spacing w:val="4"/>
          <w:sz w:val="24"/>
          <w:szCs w:val="24"/>
        </w:rPr>
        <w:t xml:space="preserve"> </w:t>
      </w:r>
      <w:r w:rsidRPr="00CF4EB4">
        <w:rPr>
          <w:rFonts w:ascii="Arial" w:hAnsi="Arial" w:cs="Arial"/>
          <w:sz w:val="24"/>
          <w:szCs w:val="24"/>
        </w:rPr>
        <w:t>de</w:t>
      </w:r>
      <w:r w:rsidRPr="00CF4EB4">
        <w:rPr>
          <w:rFonts w:ascii="Arial" w:hAnsi="Arial" w:cs="Arial"/>
          <w:spacing w:val="3"/>
          <w:sz w:val="24"/>
          <w:szCs w:val="24"/>
        </w:rPr>
        <w:t xml:space="preserve"> </w:t>
      </w:r>
      <w:r w:rsidRPr="00CF4EB4">
        <w:rPr>
          <w:rFonts w:ascii="Arial" w:hAnsi="Arial" w:cs="Arial"/>
          <w:sz w:val="24"/>
          <w:szCs w:val="24"/>
        </w:rPr>
        <w:t>decorridos</w:t>
      </w:r>
      <w:r w:rsidRPr="00CF4EB4">
        <w:rPr>
          <w:rFonts w:ascii="Arial" w:hAnsi="Arial" w:cs="Arial"/>
          <w:spacing w:val="4"/>
          <w:sz w:val="24"/>
          <w:szCs w:val="24"/>
        </w:rPr>
        <w:t xml:space="preserve"> </w:t>
      </w:r>
      <w:r w:rsidRPr="00CF4EB4">
        <w:rPr>
          <w:rFonts w:ascii="Arial" w:hAnsi="Arial" w:cs="Arial"/>
          <w:sz w:val="24"/>
          <w:szCs w:val="24"/>
        </w:rPr>
        <w:t>12</w:t>
      </w:r>
      <w:r w:rsidRPr="00CF4EB4">
        <w:rPr>
          <w:rFonts w:ascii="Arial" w:hAnsi="Arial" w:cs="Arial"/>
          <w:spacing w:val="4"/>
          <w:sz w:val="24"/>
          <w:szCs w:val="24"/>
        </w:rPr>
        <w:t xml:space="preserve"> </w:t>
      </w:r>
      <w:r w:rsidRPr="00CF4EB4">
        <w:rPr>
          <w:rFonts w:ascii="Arial" w:hAnsi="Arial" w:cs="Arial"/>
          <w:sz w:val="24"/>
          <w:szCs w:val="24"/>
        </w:rPr>
        <w:t>(doze)</w:t>
      </w:r>
      <w:r w:rsidRPr="00CF4EB4">
        <w:rPr>
          <w:rFonts w:ascii="Arial" w:hAnsi="Arial" w:cs="Arial"/>
          <w:spacing w:val="4"/>
          <w:sz w:val="24"/>
          <w:szCs w:val="24"/>
        </w:rPr>
        <w:t xml:space="preserve"> </w:t>
      </w:r>
      <w:r w:rsidRPr="00CF4EB4">
        <w:rPr>
          <w:rFonts w:ascii="Arial" w:hAnsi="Arial" w:cs="Arial"/>
          <w:sz w:val="24"/>
          <w:szCs w:val="24"/>
        </w:rPr>
        <w:t>meses,</w:t>
      </w:r>
      <w:r w:rsidRPr="00CF4EB4">
        <w:rPr>
          <w:rFonts w:ascii="Arial" w:hAnsi="Arial" w:cs="Arial"/>
          <w:spacing w:val="4"/>
          <w:sz w:val="24"/>
          <w:szCs w:val="24"/>
        </w:rPr>
        <w:t xml:space="preserve"> </w:t>
      </w:r>
      <w:r w:rsidRPr="00CF4EB4">
        <w:rPr>
          <w:rFonts w:ascii="Arial" w:hAnsi="Arial" w:cs="Arial"/>
          <w:sz w:val="24"/>
          <w:szCs w:val="24"/>
        </w:rPr>
        <w:t>nos</w:t>
      </w:r>
      <w:r w:rsidRPr="00CF4EB4">
        <w:rPr>
          <w:rFonts w:ascii="Arial" w:hAnsi="Arial" w:cs="Arial"/>
          <w:spacing w:val="4"/>
          <w:sz w:val="24"/>
          <w:szCs w:val="24"/>
        </w:rPr>
        <w:t xml:space="preserve"> </w:t>
      </w:r>
      <w:r w:rsidRPr="00CF4EB4">
        <w:rPr>
          <w:rFonts w:ascii="Arial" w:hAnsi="Arial" w:cs="Arial"/>
          <w:sz w:val="24"/>
          <w:szCs w:val="24"/>
        </w:rPr>
        <w:t>termos</w:t>
      </w:r>
      <w:r w:rsidRPr="00CF4EB4">
        <w:rPr>
          <w:rFonts w:ascii="Arial" w:hAnsi="Arial" w:cs="Arial"/>
          <w:spacing w:val="3"/>
          <w:sz w:val="24"/>
          <w:szCs w:val="24"/>
        </w:rPr>
        <w:t xml:space="preserve"> </w:t>
      </w:r>
      <w:r w:rsidRPr="00CF4EB4">
        <w:rPr>
          <w:rFonts w:ascii="Arial" w:hAnsi="Arial" w:cs="Arial"/>
          <w:sz w:val="24"/>
          <w:szCs w:val="24"/>
        </w:rPr>
        <w:t>do</w:t>
      </w:r>
      <w:r w:rsidRPr="00CF4EB4">
        <w:rPr>
          <w:rFonts w:ascii="Arial" w:hAnsi="Arial" w:cs="Arial"/>
          <w:spacing w:val="4"/>
          <w:sz w:val="24"/>
          <w:szCs w:val="24"/>
        </w:rPr>
        <w:t xml:space="preserve"> </w:t>
      </w:r>
      <w:r w:rsidRPr="00CF4EB4">
        <w:rPr>
          <w:rFonts w:ascii="Arial" w:hAnsi="Arial" w:cs="Arial"/>
          <w:sz w:val="24"/>
          <w:szCs w:val="24"/>
        </w:rPr>
        <w:t>artigo</w:t>
      </w:r>
      <w:r w:rsidRPr="00CF4EB4">
        <w:rPr>
          <w:rFonts w:ascii="Arial" w:hAnsi="Arial" w:cs="Arial"/>
          <w:spacing w:val="4"/>
          <w:sz w:val="24"/>
          <w:szCs w:val="24"/>
        </w:rPr>
        <w:t xml:space="preserve"> </w:t>
      </w:r>
      <w:r w:rsidRPr="00CF4EB4">
        <w:rPr>
          <w:rFonts w:ascii="Arial" w:hAnsi="Arial" w:cs="Arial"/>
          <w:sz w:val="24"/>
          <w:szCs w:val="24"/>
        </w:rPr>
        <w:t>190</w:t>
      </w:r>
      <w:r w:rsidRPr="00CF4EB4">
        <w:rPr>
          <w:rFonts w:ascii="Arial" w:hAnsi="Arial" w:cs="Arial"/>
          <w:spacing w:val="4"/>
          <w:sz w:val="24"/>
          <w:szCs w:val="24"/>
        </w:rPr>
        <w:t xml:space="preserve"> </w:t>
      </w:r>
      <w:r w:rsidRPr="00CF4EB4">
        <w:rPr>
          <w:rFonts w:ascii="Arial" w:hAnsi="Arial" w:cs="Arial"/>
          <w:spacing w:val="-10"/>
          <w:sz w:val="24"/>
          <w:szCs w:val="24"/>
        </w:rPr>
        <w:t>e</w:t>
      </w:r>
    </w:p>
    <w:p w14:paraId="218491C0"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sz w:val="24"/>
          <w:szCs w:val="24"/>
        </w:rPr>
        <w:t>ss.</w:t>
      </w:r>
      <w:r w:rsidRPr="00CF4EB4">
        <w:rPr>
          <w:rFonts w:ascii="Arial" w:hAnsi="Arial" w:cs="Arial"/>
          <w:spacing w:val="1"/>
          <w:sz w:val="24"/>
          <w:szCs w:val="24"/>
        </w:rPr>
        <w:t xml:space="preserve"> </w:t>
      </w:r>
      <w:r w:rsidRPr="00CF4EB4">
        <w:rPr>
          <w:rFonts w:ascii="Arial" w:hAnsi="Arial" w:cs="Arial"/>
          <w:sz w:val="24"/>
          <w:szCs w:val="24"/>
        </w:rPr>
        <w:t>c/c</w:t>
      </w:r>
      <w:r w:rsidRPr="00CF4EB4">
        <w:rPr>
          <w:rFonts w:ascii="Arial" w:hAnsi="Arial" w:cs="Arial"/>
          <w:spacing w:val="1"/>
          <w:sz w:val="24"/>
          <w:szCs w:val="24"/>
        </w:rPr>
        <w:t xml:space="preserve"> </w:t>
      </w:r>
      <w:r w:rsidRPr="00CF4EB4">
        <w:rPr>
          <w:rFonts w:ascii="Arial" w:hAnsi="Arial" w:cs="Arial"/>
          <w:sz w:val="24"/>
          <w:szCs w:val="24"/>
        </w:rPr>
        <w:t>artigo</w:t>
      </w:r>
      <w:r w:rsidRPr="00CF4EB4">
        <w:rPr>
          <w:rFonts w:ascii="Arial" w:hAnsi="Arial" w:cs="Arial"/>
          <w:spacing w:val="2"/>
          <w:sz w:val="24"/>
          <w:szCs w:val="24"/>
        </w:rPr>
        <w:t xml:space="preserve"> </w:t>
      </w:r>
      <w:r w:rsidRPr="00CF4EB4">
        <w:rPr>
          <w:rFonts w:ascii="Arial" w:hAnsi="Arial" w:cs="Arial"/>
          <w:sz w:val="24"/>
          <w:szCs w:val="24"/>
        </w:rPr>
        <w:t>140</w:t>
      </w:r>
      <w:r w:rsidRPr="00CF4EB4">
        <w:rPr>
          <w:rFonts w:ascii="Arial" w:hAnsi="Arial" w:cs="Arial"/>
          <w:spacing w:val="1"/>
          <w:sz w:val="24"/>
          <w:szCs w:val="24"/>
        </w:rPr>
        <w:t xml:space="preserve"> </w:t>
      </w:r>
      <w:r w:rsidRPr="00CF4EB4">
        <w:rPr>
          <w:rFonts w:ascii="Arial" w:hAnsi="Arial" w:cs="Arial"/>
          <w:sz w:val="24"/>
          <w:szCs w:val="24"/>
        </w:rPr>
        <w:t>inciso</w:t>
      </w:r>
      <w:r w:rsidRPr="00CF4EB4">
        <w:rPr>
          <w:rFonts w:ascii="Arial" w:hAnsi="Arial" w:cs="Arial"/>
          <w:spacing w:val="1"/>
          <w:sz w:val="24"/>
          <w:szCs w:val="24"/>
        </w:rPr>
        <w:t xml:space="preserve"> </w:t>
      </w:r>
      <w:r w:rsidRPr="00CF4EB4">
        <w:rPr>
          <w:rFonts w:ascii="Arial" w:hAnsi="Arial" w:cs="Arial"/>
          <w:sz w:val="24"/>
          <w:szCs w:val="24"/>
        </w:rPr>
        <w:t>VIII</w:t>
      </w:r>
      <w:r w:rsidRPr="00CF4EB4">
        <w:rPr>
          <w:rFonts w:ascii="Arial" w:hAnsi="Arial" w:cs="Arial"/>
          <w:spacing w:val="2"/>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RILC</w:t>
      </w:r>
      <w:r w:rsidRPr="00CF4EB4">
        <w:rPr>
          <w:rFonts w:ascii="Arial" w:hAnsi="Arial" w:cs="Arial"/>
          <w:spacing w:val="2"/>
          <w:sz w:val="24"/>
          <w:szCs w:val="24"/>
        </w:rPr>
        <w:t xml:space="preserve"> </w:t>
      </w:r>
      <w:r w:rsidRPr="00CF4EB4">
        <w:rPr>
          <w:rFonts w:ascii="Arial" w:hAnsi="Arial" w:cs="Arial"/>
          <w:spacing w:val="-2"/>
          <w:sz w:val="24"/>
          <w:szCs w:val="24"/>
        </w:rPr>
        <w:t>AFEAM.</w:t>
      </w:r>
    </w:p>
    <w:p w14:paraId="75D827B9" w14:textId="77777777" w:rsidR="001C1458" w:rsidRPr="00CF4EB4" w:rsidRDefault="00DB4E05" w:rsidP="00CF4EB4">
      <w:pPr>
        <w:pStyle w:val="PargrafodaLista"/>
        <w:numPr>
          <w:ilvl w:val="1"/>
          <w:numId w:val="14"/>
        </w:numPr>
        <w:tabs>
          <w:tab w:val="left" w:pos="156"/>
          <w:tab w:val="left" w:pos="411"/>
          <w:tab w:val="left" w:pos="993"/>
        </w:tabs>
        <w:spacing w:before="120" w:after="120" w:line="268" w:lineRule="auto"/>
        <w:ind w:left="142" w:right="143" w:firstLine="0"/>
        <w:rPr>
          <w:rFonts w:ascii="Arial" w:hAnsi="Arial" w:cs="Arial"/>
          <w:b/>
          <w:sz w:val="24"/>
          <w:szCs w:val="24"/>
        </w:rPr>
      </w:pPr>
      <w:r w:rsidRPr="00CF4EB4">
        <w:rPr>
          <w:rFonts w:ascii="Arial" w:hAnsi="Arial" w:cs="Arial"/>
          <w:sz w:val="24"/>
          <w:szCs w:val="24"/>
        </w:rPr>
        <w:t>O</w:t>
      </w:r>
      <w:r w:rsidRPr="00CF4EB4">
        <w:rPr>
          <w:rFonts w:ascii="Arial" w:hAnsi="Arial" w:cs="Arial"/>
          <w:spacing w:val="20"/>
          <w:sz w:val="24"/>
          <w:szCs w:val="24"/>
        </w:rPr>
        <w:t xml:space="preserve"> </w:t>
      </w:r>
      <w:r w:rsidRPr="00CF4EB4">
        <w:rPr>
          <w:rFonts w:ascii="Arial" w:hAnsi="Arial" w:cs="Arial"/>
          <w:sz w:val="24"/>
          <w:szCs w:val="24"/>
        </w:rPr>
        <w:t>prazo</w:t>
      </w:r>
      <w:r w:rsidRPr="00CF4EB4">
        <w:rPr>
          <w:rFonts w:ascii="Arial" w:hAnsi="Arial" w:cs="Arial"/>
          <w:spacing w:val="20"/>
          <w:sz w:val="24"/>
          <w:szCs w:val="24"/>
        </w:rPr>
        <w:t xml:space="preserve"> </w:t>
      </w:r>
      <w:r w:rsidRPr="00CF4EB4">
        <w:rPr>
          <w:rFonts w:ascii="Arial" w:hAnsi="Arial" w:cs="Arial"/>
          <w:sz w:val="24"/>
          <w:szCs w:val="24"/>
        </w:rPr>
        <w:t>mencionado</w:t>
      </w:r>
      <w:r w:rsidRPr="00CF4EB4">
        <w:rPr>
          <w:rFonts w:ascii="Arial" w:hAnsi="Arial" w:cs="Arial"/>
          <w:spacing w:val="20"/>
          <w:sz w:val="24"/>
          <w:szCs w:val="24"/>
        </w:rPr>
        <w:t xml:space="preserve"> </w:t>
      </w:r>
      <w:r w:rsidRPr="00CF4EB4">
        <w:rPr>
          <w:rFonts w:ascii="Arial" w:hAnsi="Arial" w:cs="Arial"/>
          <w:sz w:val="24"/>
          <w:szCs w:val="24"/>
        </w:rPr>
        <w:t>no</w:t>
      </w:r>
      <w:r w:rsidRPr="00CF4EB4">
        <w:rPr>
          <w:rFonts w:ascii="Arial" w:hAnsi="Arial" w:cs="Arial"/>
          <w:spacing w:val="20"/>
          <w:sz w:val="24"/>
          <w:szCs w:val="24"/>
        </w:rPr>
        <w:t xml:space="preserve"> </w:t>
      </w:r>
      <w:r w:rsidRPr="00CF4EB4">
        <w:rPr>
          <w:rFonts w:ascii="Arial" w:hAnsi="Arial" w:cs="Arial"/>
          <w:sz w:val="24"/>
          <w:szCs w:val="24"/>
        </w:rPr>
        <w:t>subitem</w:t>
      </w:r>
      <w:r w:rsidRPr="00CF4EB4">
        <w:rPr>
          <w:rFonts w:ascii="Arial" w:hAnsi="Arial" w:cs="Arial"/>
          <w:spacing w:val="20"/>
          <w:sz w:val="24"/>
          <w:szCs w:val="24"/>
        </w:rPr>
        <w:t xml:space="preserve"> </w:t>
      </w:r>
      <w:r w:rsidRPr="00CF4EB4">
        <w:rPr>
          <w:rFonts w:ascii="Arial" w:hAnsi="Arial" w:cs="Arial"/>
          <w:sz w:val="24"/>
          <w:szCs w:val="24"/>
        </w:rPr>
        <w:t>9.1</w:t>
      </w:r>
      <w:r w:rsidRPr="00CF4EB4">
        <w:rPr>
          <w:rFonts w:ascii="Arial" w:hAnsi="Arial" w:cs="Arial"/>
          <w:spacing w:val="20"/>
          <w:sz w:val="24"/>
          <w:szCs w:val="24"/>
        </w:rPr>
        <w:t xml:space="preserve"> </w:t>
      </w:r>
      <w:r w:rsidRPr="00CF4EB4">
        <w:rPr>
          <w:rFonts w:ascii="Arial" w:hAnsi="Arial" w:cs="Arial"/>
          <w:sz w:val="24"/>
          <w:szCs w:val="24"/>
        </w:rPr>
        <w:t>será</w:t>
      </w:r>
      <w:r w:rsidRPr="00CF4EB4">
        <w:rPr>
          <w:rFonts w:ascii="Arial" w:hAnsi="Arial" w:cs="Arial"/>
          <w:spacing w:val="20"/>
          <w:sz w:val="24"/>
          <w:szCs w:val="24"/>
        </w:rPr>
        <w:t xml:space="preserve"> </w:t>
      </w:r>
      <w:r w:rsidRPr="00CF4EB4">
        <w:rPr>
          <w:rFonts w:ascii="Arial" w:hAnsi="Arial" w:cs="Arial"/>
          <w:sz w:val="24"/>
          <w:szCs w:val="24"/>
        </w:rPr>
        <w:t>contado</w:t>
      </w:r>
      <w:r w:rsidRPr="00CF4EB4">
        <w:rPr>
          <w:rFonts w:ascii="Arial" w:hAnsi="Arial" w:cs="Arial"/>
          <w:spacing w:val="20"/>
          <w:sz w:val="24"/>
          <w:szCs w:val="24"/>
        </w:rPr>
        <w:t xml:space="preserve"> </w:t>
      </w:r>
      <w:r w:rsidRPr="00CF4EB4">
        <w:rPr>
          <w:rFonts w:ascii="Arial" w:hAnsi="Arial" w:cs="Arial"/>
          <w:sz w:val="24"/>
          <w:szCs w:val="24"/>
        </w:rPr>
        <w:t>a</w:t>
      </w:r>
      <w:r w:rsidRPr="00CF4EB4">
        <w:rPr>
          <w:rFonts w:ascii="Arial" w:hAnsi="Arial" w:cs="Arial"/>
          <w:spacing w:val="21"/>
          <w:sz w:val="24"/>
          <w:szCs w:val="24"/>
        </w:rPr>
        <w:t xml:space="preserve"> </w:t>
      </w:r>
      <w:r w:rsidRPr="00CF4EB4">
        <w:rPr>
          <w:rFonts w:ascii="Arial" w:hAnsi="Arial" w:cs="Arial"/>
          <w:sz w:val="24"/>
          <w:szCs w:val="24"/>
        </w:rPr>
        <w:t>partir</w:t>
      </w:r>
      <w:r w:rsidRPr="00CF4EB4">
        <w:rPr>
          <w:rFonts w:ascii="Arial" w:hAnsi="Arial" w:cs="Arial"/>
          <w:spacing w:val="21"/>
          <w:sz w:val="24"/>
          <w:szCs w:val="24"/>
        </w:rPr>
        <w:t xml:space="preserve"> </w:t>
      </w:r>
      <w:r w:rsidRPr="00CF4EB4">
        <w:rPr>
          <w:rFonts w:ascii="Arial" w:hAnsi="Arial" w:cs="Arial"/>
          <w:sz w:val="24"/>
          <w:szCs w:val="24"/>
        </w:rPr>
        <w:t>da</w:t>
      </w:r>
      <w:r w:rsidRPr="00CF4EB4">
        <w:rPr>
          <w:rFonts w:ascii="Arial" w:hAnsi="Arial" w:cs="Arial"/>
          <w:spacing w:val="21"/>
          <w:sz w:val="24"/>
          <w:szCs w:val="24"/>
        </w:rPr>
        <w:t xml:space="preserve"> </w:t>
      </w:r>
      <w:r w:rsidRPr="00CF4EB4">
        <w:rPr>
          <w:rFonts w:ascii="Arial" w:hAnsi="Arial" w:cs="Arial"/>
          <w:sz w:val="24"/>
          <w:szCs w:val="24"/>
        </w:rPr>
        <w:t>data</w:t>
      </w:r>
      <w:r w:rsidRPr="00CF4EB4">
        <w:rPr>
          <w:rFonts w:ascii="Arial" w:hAnsi="Arial" w:cs="Arial"/>
          <w:spacing w:val="21"/>
          <w:sz w:val="24"/>
          <w:szCs w:val="24"/>
        </w:rPr>
        <w:t xml:space="preserve"> </w:t>
      </w:r>
      <w:r w:rsidRPr="00CF4EB4">
        <w:rPr>
          <w:rFonts w:ascii="Arial" w:hAnsi="Arial" w:cs="Arial"/>
          <w:sz w:val="24"/>
          <w:szCs w:val="24"/>
        </w:rPr>
        <w:t>da</w:t>
      </w:r>
      <w:r w:rsidRPr="00CF4EB4">
        <w:rPr>
          <w:rFonts w:ascii="Arial" w:hAnsi="Arial" w:cs="Arial"/>
          <w:spacing w:val="21"/>
          <w:sz w:val="24"/>
          <w:szCs w:val="24"/>
        </w:rPr>
        <w:t xml:space="preserve"> </w:t>
      </w:r>
      <w:r w:rsidRPr="00CF4EB4">
        <w:rPr>
          <w:rFonts w:ascii="Arial" w:hAnsi="Arial" w:cs="Arial"/>
          <w:sz w:val="24"/>
          <w:szCs w:val="24"/>
        </w:rPr>
        <w:t>proposta</w:t>
      </w:r>
      <w:r w:rsidRPr="00CF4EB4">
        <w:rPr>
          <w:rFonts w:ascii="Arial" w:hAnsi="Arial" w:cs="Arial"/>
          <w:spacing w:val="21"/>
          <w:sz w:val="24"/>
          <w:szCs w:val="24"/>
        </w:rPr>
        <w:t xml:space="preserve"> </w:t>
      </w:r>
      <w:r w:rsidRPr="00CF4EB4">
        <w:rPr>
          <w:rFonts w:ascii="Arial" w:hAnsi="Arial" w:cs="Arial"/>
          <w:sz w:val="24"/>
          <w:szCs w:val="24"/>
        </w:rPr>
        <w:t>ou</w:t>
      </w:r>
      <w:r w:rsidRPr="00CF4EB4">
        <w:rPr>
          <w:rFonts w:ascii="Arial" w:hAnsi="Arial" w:cs="Arial"/>
          <w:spacing w:val="21"/>
          <w:sz w:val="24"/>
          <w:szCs w:val="24"/>
        </w:rPr>
        <w:t xml:space="preserve"> </w:t>
      </w:r>
      <w:r w:rsidRPr="00CF4EB4">
        <w:rPr>
          <w:rFonts w:ascii="Arial" w:hAnsi="Arial" w:cs="Arial"/>
          <w:sz w:val="24"/>
          <w:szCs w:val="24"/>
        </w:rPr>
        <w:t>do</w:t>
      </w:r>
      <w:r w:rsidRPr="00CF4EB4">
        <w:rPr>
          <w:rFonts w:ascii="Arial" w:hAnsi="Arial" w:cs="Arial"/>
          <w:spacing w:val="21"/>
          <w:sz w:val="24"/>
          <w:szCs w:val="24"/>
        </w:rPr>
        <w:t xml:space="preserve"> </w:t>
      </w:r>
      <w:r w:rsidRPr="00CF4EB4">
        <w:rPr>
          <w:rFonts w:ascii="Arial" w:hAnsi="Arial" w:cs="Arial"/>
          <w:sz w:val="24"/>
          <w:szCs w:val="24"/>
        </w:rPr>
        <w:t>orçamento</w:t>
      </w:r>
      <w:r w:rsidRPr="00CF4EB4">
        <w:rPr>
          <w:rFonts w:ascii="Arial" w:hAnsi="Arial" w:cs="Arial"/>
          <w:spacing w:val="21"/>
          <w:sz w:val="24"/>
          <w:szCs w:val="24"/>
        </w:rPr>
        <w:t xml:space="preserve"> </w:t>
      </w:r>
      <w:r w:rsidRPr="00CF4EB4">
        <w:rPr>
          <w:rFonts w:ascii="Arial" w:hAnsi="Arial" w:cs="Arial"/>
          <w:sz w:val="24"/>
          <w:szCs w:val="24"/>
        </w:rPr>
        <w:t>a</w:t>
      </w:r>
      <w:r w:rsidRPr="00CF4EB4">
        <w:rPr>
          <w:rFonts w:ascii="Arial" w:hAnsi="Arial" w:cs="Arial"/>
          <w:spacing w:val="21"/>
          <w:sz w:val="24"/>
          <w:szCs w:val="24"/>
        </w:rPr>
        <w:t xml:space="preserve"> </w:t>
      </w:r>
      <w:r w:rsidRPr="00CF4EB4">
        <w:rPr>
          <w:rFonts w:ascii="Arial" w:hAnsi="Arial" w:cs="Arial"/>
          <w:sz w:val="24"/>
          <w:szCs w:val="24"/>
        </w:rPr>
        <w:t>que</w:t>
      </w:r>
      <w:r w:rsidRPr="00CF4EB4">
        <w:rPr>
          <w:rFonts w:ascii="Arial" w:hAnsi="Arial" w:cs="Arial"/>
          <w:spacing w:val="21"/>
          <w:sz w:val="24"/>
          <w:szCs w:val="24"/>
        </w:rPr>
        <w:t xml:space="preserve"> </w:t>
      </w:r>
      <w:r w:rsidRPr="00CF4EB4">
        <w:rPr>
          <w:rFonts w:ascii="Arial" w:hAnsi="Arial" w:cs="Arial"/>
          <w:sz w:val="24"/>
          <w:szCs w:val="24"/>
        </w:rPr>
        <w:t>ela</w:t>
      </w:r>
      <w:r w:rsidRPr="00CF4EB4">
        <w:rPr>
          <w:rFonts w:ascii="Arial" w:hAnsi="Arial" w:cs="Arial"/>
          <w:spacing w:val="21"/>
          <w:sz w:val="24"/>
          <w:szCs w:val="24"/>
        </w:rPr>
        <w:t xml:space="preserve"> </w:t>
      </w:r>
      <w:r w:rsidRPr="00CF4EB4">
        <w:rPr>
          <w:rFonts w:ascii="Arial" w:hAnsi="Arial" w:cs="Arial"/>
          <w:sz w:val="24"/>
          <w:szCs w:val="24"/>
        </w:rPr>
        <w:t>se</w:t>
      </w:r>
      <w:r w:rsidRPr="00CF4EB4">
        <w:rPr>
          <w:rFonts w:ascii="Arial" w:hAnsi="Arial" w:cs="Arial"/>
          <w:spacing w:val="21"/>
          <w:sz w:val="24"/>
          <w:szCs w:val="24"/>
        </w:rPr>
        <w:t xml:space="preserve"> </w:t>
      </w:r>
      <w:r w:rsidRPr="00CF4EB4">
        <w:rPr>
          <w:rFonts w:ascii="Arial" w:hAnsi="Arial" w:cs="Arial"/>
          <w:sz w:val="24"/>
          <w:szCs w:val="24"/>
        </w:rPr>
        <w:t>referir,</w:t>
      </w:r>
      <w:r w:rsidRPr="00CF4EB4">
        <w:rPr>
          <w:rFonts w:ascii="Arial" w:hAnsi="Arial" w:cs="Arial"/>
          <w:spacing w:val="21"/>
          <w:sz w:val="24"/>
          <w:szCs w:val="24"/>
        </w:rPr>
        <w:t xml:space="preserve"> </w:t>
      </w:r>
      <w:r w:rsidRPr="00CF4EB4">
        <w:rPr>
          <w:rFonts w:ascii="Arial" w:hAnsi="Arial" w:cs="Arial"/>
          <w:sz w:val="24"/>
          <w:szCs w:val="24"/>
        </w:rPr>
        <w:t>nos</w:t>
      </w:r>
      <w:r w:rsidRPr="00CF4EB4">
        <w:rPr>
          <w:rFonts w:ascii="Arial" w:hAnsi="Arial" w:cs="Arial"/>
          <w:spacing w:val="21"/>
          <w:sz w:val="24"/>
          <w:szCs w:val="24"/>
        </w:rPr>
        <w:t xml:space="preserve"> </w:t>
      </w:r>
      <w:r w:rsidRPr="00CF4EB4">
        <w:rPr>
          <w:rFonts w:ascii="Arial" w:hAnsi="Arial" w:cs="Arial"/>
          <w:sz w:val="24"/>
          <w:szCs w:val="24"/>
        </w:rPr>
        <w:t>casos</w:t>
      </w:r>
      <w:r w:rsidRPr="00CF4EB4">
        <w:rPr>
          <w:rFonts w:ascii="Arial" w:hAnsi="Arial" w:cs="Arial"/>
          <w:spacing w:val="21"/>
          <w:sz w:val="24"/>
          <w:szCs w:val="24"/>
        </w:rPr>
        <w:t xml:space="preserve"> </w:t>
      </w:r>
      <w:r w:rsidRPr="00CF4EB4">
        <w:rPr>
          <w:rFonts w:ascii="Arial" w:hAnsi="Arial" w:cs="Arial"/>
          <w:sz w:val="24"/>
          <w:szCs w:val="24"/>
        </w:rPr>
        <w:t xml:space="preserve">de </w:t>
      </w:r>
      <w:r w:rsidRPr="00CF4EB4">
        <w:rPr>
          <w:rFonts w:ascii="Arial" w:hAnsi="Arial" w:cs="Arial"/>
          <w:spacing w:val="-2"/>
          <w:sz w:val="24"/>
          <w:szCs w:val="24"/>
        </w:rPr>
        <w:t>reajuste.</w:t>
      </w:r>
    </w:p>
    <w:p w14:paraId="0078CE29" w14:textId="77777777" w:rsidR="001C1458" w:rsidRPr="00CF4EB4" w:rsidRDefault="00DB4E05" w:rsidP="00CF4EB4">
      <w:pPr>
        <w:pStyle w:val="PargrafodaLista"/>
        <w:numPr>
          <w:ilvl w:val="1"/>
          <w:numId w:val="14"/>
        </w:numPr>
        <w:tabs>
          <w:tab w:val="left" w:pos="402"/>
          <w:tab w:val="left" w:pos="993"/>
        </w:tabs>
        <w:spacing w:before="120" w:after="120"/>
        <w:ind w:left="142" w:firstLine="0"/>
        <w:rPr>
          <w:rFonts w:ascii="Arial" w:hAnsi="Arial" w:cs="Arial"/>
          <w:b/>
          <w:sz w:val="24"/>
          <w:szCs w:val="24"/>
        </w:rPr>
      </w:pP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valores</w:t>
      </w:r>
      <w:r w:rsidRPr="00CF4EB4">
        <w:rPr>
          <w:rFonts w:ascii="Arial" w:hAnsi="Arial" w:cs="Arial"/>
          <w:spacing w:val="1"/>
          <w:sz w:val="24"/>
          <w:szCs w:val="24"/>
        </w:rPr>
        <w:t xml:space="preserve"> </w:t>
      </w:r>
      <w:r w:rsidRPr="00CF4EB4">
        <w:rPr>
          <w:rFonts w:ascii="Arial" w:hAnsi="Arial" w:cs="Arial"/>
          <w:sz w:val="24"/>
          <w:szCs w:val="24"/>
        </w:rPr>
        <w:t>contratuais</w:t>
      </w:r>
      <w:r w:rsidRPr="00CF4EB4">
        <w:rPr>
          <w:rFonts w:ascii="Arial" w:hAnsi="Arial" w:cs="Arial"/>
          <w:spacing w:val="1"/>
          <w:sz w:val="24"/>
          <w:szCs w:val="24"/>
        </w:rPr>
        <w:t xml:space="preserve"> </w:t>
      </w:r>
      <w:r w:rsidRPr="00CF4EB4">
        <w:rPr>
          <w:rFonts w:ascii="Arial" w:hAnsi="Arial" w:cs="Arial"/>
          <w:sz w:val="24"/>
          <w:szCs w:val="24"/>
        </w:rPr>
        <w:t>serão</w:t>
      </w:r>
      <w:r w:rsidRPr="00CF4EB4">
        <w:rPr>
          <w:rFonts w:ascii="Arial" w:hAnsi="Arial" w:cs="Arial"/>
          <w:spacing w:val="1"/>
          <w:sz w:val="24"/>
          <w:szCs w:val="24"/>
        </w:rPr>
        <w:t xml:space="preserve"> </w:t>
      </w:r>
      <w:r w:rsidRPr="00CF4EB4">
        <w:rPr>
          <w:rFonts w:ascii="Arial" w:hAnsi="Arial" w:cs="Arial"/>
          <w:sz w:val="24"/>
          <w:szCs w:val="24"/>
        </w:rPr>
        <w:t>reajustados</w:t>
      </w:r>
      <w:r w:rsidRPr="00CF4EB4">
        <w:rPr>
          <w:rFonts w:ascii="Arial" w:hAnsi="Arial" w:cs="Arial"/>
          <w:spacing w:val="2"/>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base</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Índice</w:t>
      </w:r>
      <w:r w:rsidRPr="00CF4EB4">
        <w:rPr>
          <w:rFonts w:ascii="Arial" w:hAnsi="Arial" w:cs="Arial"/>
          <w:spacing w:val="1"/>
          <w:sz w:val="24"/>
          <w:szCs w:val="24"/>
        </w:rPr>
        <w:t xml:space="preserve"> </w:t>
      </w:r>
      <w:r w:rsidRPr="00CF4EB4">
        <w:rPr>
          <w:rFonts w:ascii="Arial" w:hAnsi="Arial" w:cs="Arial"/>
          <w:sz w:val="24"/>
          <w:szCs w:val="24"/>
        </w:rPr>
        <w:t>Nacional</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Preços</w:t>
      </w:r>
      <w:r w:rsidRPr="00CF4EB4">
        <w:rPr>
          <w:rFonts w:ascii="Arial" w:hAnsi="Arial" w:cs="Arial"/>
          <w:spacing w:val="1"/>
          <w:sz w:val="24"/>
          <w:szCs w:val="24"/>
        </w:rPr>
        <w:t xml:space="preserve"> </w:t>
      </w:r>
      <w:r w:rsidRPr="00CF4EB4">
        <w:rPr>
          <w:rFonts w:ascii="Arial" w:hAnsi="Arial" w:cs="Arial"/>
          <w:sz w:val="24"/>
          <w:szCs w:val="24"/>
        </w:rPr>
        <w:t>ao</w:t>
      </w:r>
      <w:r w:rsidRPr="00CF4EB4">
        <w:rPr>
          <w:rFonts w:ascii="Arial" w:hAnsi="Arial" w:cs="Arial"/>
          <w:spacing w:val="1"/>
          <w:sz w:val="24"/>
          <w:szCs w:val="24"/>
        </w:rPr>
        <w:t xml:space="preserve"> </w:t>
      </w:r>
      <w:r w:rsidRPr="00CF4EB4">
        <w:rPr>
          <w:rFonts w:ascii="Arial" w:hAnsi="Arial" w:cs="Arial"/>
          <w:sz w:val="24"/>
          <w:szCs w:val="24"/>
        </w:rPr>
        <w:t>Consumidor</w:t>
      </w:r>
      <w:r w:rsidRPr="00CF4EB4">
        <w:rPr>
          <w:rFonts w:ascii="Arial" w:hAnsi="Arial" w:cs="Arial"/>
          <w:spacing w:val="1"/>
          <w:sz w:val="24"/>
          <w:szCs w:val="24"/>
        </w:rPr>
        <w:t xml:space="preserve"> </w:t>
      </w:r>
      <w:r w:rsidRPr="00CF4EB4">
        <w:rPr>
          <w:rFonts w:ascii="Arial" w:hAnsi="Arial" w:cs="Arial"/>
          <w:sz w:val="24"/>
          <w:szCs w:val="24"/>
        </w:rPr>
        <w:t>Amplo</w:t>
      </w:r>
      <w:r w:rsidRPr="00CF4EB4">
        <w:rPr>
          <w:rFonts w:ascii="Arial" w:hAnsi="Arial" w:cs="Arial"/>
          <w:spacing w:val="2"/>
          <w:sz w:val="24"/>
          <w:szCs w:val="24"/>
        </w:rPr>
        <w:t xml:space="preserve"> </w:t>
      </w:r>
      <w:r w:rsidRPr="00CF4EB4">
        <w:rPr>
          <w:rFonts w:ascii="Arial" w:hAnsi="Arial" w:cs="Arial"/>
          <w:spacing w:val="-2"/>
          <w:sz w:val="24"/>
          <w:szCs w:val="24"/>
        </w:rPr>
        <w:t>(IPCA/IBGE).</w:t>
      </w:r>
    </w:p>
    <w:p w14:paraId="028A8CAE" w14:textId="2A36D4F7" w:rsidR="001C1458" w:rsidRPr="00CF4EB4" w:rsidRDefault="00DB4E05" w:rsidP="00CF4EB4">
      <w:pPr>
        <w:pStyle w:val="PargrafodaLista"/>
        <w:numPr>
          <w:ilvl w:val="1"/>
          <w:numId w:val="14"/>
        </w:numPr>
        <w:tabs>
          <w:tab w:val="left" w:pos="156"/>
          <w:tab w:val="left" w:pos="421"/>
          <w:tab w:val="left" w:pos="993"/>
        </w:tabs>
        <w:spacing w:before="120" w:after="120" w:line="268" w:lineRule="auto"/>
        <w:ind w:left="142" w:right="133" w:firstLine="0"/>
        <w:rPr>
          <w:rFonts w:ascii="Arial" w:hAnsi="Arial" w:cs="Arial"/>
          <w:b/>
          <w:sz w:val="24"/>
          <w:szCs w:val="24"/>
        </w:rPr>
      </w:pPr>
      <w:r w:rsidRPr="00CF4EB4">
        <w:rPr>
          <w:rFonts w:ascii="Arial" w:hAnsi="Arial" w:cs="Arial"/>
          <w:sz w:val="24"/>
          <w:szCs w:val="24"/>
        </w:rPr>
        <w:t>Havendo</w:t>
      </w:r>
      <w:r w:rsidRPr="00CF4EB4">
        <w:rPr>
          <w:rFonts w:ascii="Arial" w:hAnsi="Arial" w:cs="Arial"/>
          <w:spacing w:val="40"/>
          <w:sz w:val="24"/>
          <w:szCs w:val="24"/>
        </w:rPr>
        <w:t xml:space="preserve"> </w:t>
      </w:r>
      <w:r w:rsidRPr="00CF4EB4">
        <w:rPr>
          <w:rFonts w:ascii="Arial" w:hAnsi="Arial" w:cs="Arial"/>
          <w:sz w:val="24"/>
          <w:szCs w:val="24"/>
        </w:rPr>
        <w:t>necessidade</w:t>
      </w:r>
      <w:r w:rsidRPr="00CF4EB4">
        <w:rPr>
          <w:rFonts w:ascii="Arial" w:hAnsi="Arial" w:cs="Arial"/>
          <w:spacing w:val="40"/>
          <w:sz w:val="24"/>
          <w:szCs w:val="24"/>
        </w:rPr>
        <w:t xml:space="preserve"> </w:t>
      </w:r>
      <w:r w:rsidRPr="00CF4EB4">
        <w:rPr>
          <w:rFonts w:ascii="Arial" w:hAnsi="Arial" w:cs="Arial"/>
          <w:sz w:val="24"/>
          <w:szCs w:val="24"/>
        </w:rPr>
        <w:t>de</w:t>
      </w:r>
      <w:r w:rsidRPr="00CF4EB4">
        <w:rPr>
          <w:rFonts w:ascii="Arial" w:hAnsi="Arial" w:cs="Arial"/>
          <w:spacing w:val="40"/>
          <w:sz w:val="24"/>
          <w:szCs w:val="24"/>
        </w:rPr>
        <w:t xml:space="preserve"> </w:t>
      </w:r>
      <w:r w:rsidRPr="00CF4EB4">
        <w:rPr>
          <w:rFonts w:ascii="Arial" w:hAnsi="Arial" w:cs="Arial"/>
          <w:sz w:val="24"/>
          <w:szCs w:val="24"/>
        </w:rPr>
        <w:t>revisão</w:t>
      </w:r>
      <w:r w:rsidRPr="00CF4EB4">
        <w:rPr>
          <w:rFonts w:ascii="Arial" w:hAnsi="Arial" w:cs="Arial"/>
          <w:spacing w:val="40"/>
          <w:sz w:val="24"/>
          <w:szCs w:val="24"/>
        </w:rPr>
        <w:t xml:space="preserve"> </w:t>
      </w:r>
      <w:r w:rsidRPr="00CF4EB4">
        <w:rPr>
          <w:rFonts w:ascii="Arial" w:hAnsi="Arial" w:cs="Arial"/>
          <w:sz w:val="24"/>
          <w:szCs w:val="24"/>
        </w:rPr>
        <w:t>por</w:t>
      </w:r>
      <w:r w:rsidRPr="00CF4EB4">
        <w:rPr>
          <w:rFonts w:ascii="Arial" w:hAnsi="Arial" w:cs="Arial"/>
          <w:spacing w:val="40"/>
          <w:sz w:val="24"/>
          <w:szCs w:val="24"/>
        </w:rPr>
        <w:t xml:space="preserve"> </w:t>
      </w:r>
      <w:r w:rsidRPr="00CF4EB4">
        <w:rPr>
          <w:rFonts w:ascii="Arial" w:hAnsi="Arial" w:cs="Arial"/>
          <w:sz w:val="24"/>
          <w:szCs w:val="24"/>
        </w:rPr>
        <w:t>eventos</w:t>
      </w:r>
      <w:r w:rsidRPr="00CF4EB4">
        <w:rPr>
          <w:rFonts w:ascii="Arial" w:hAnsi="Arial" w:cs="Arial"/>
          <w:spacing w:val="40"/>
          <w:sz w:val="24"/>
          <w:szCs w:val="24"/>
        </w:rPr>
        <w:t xml:space="preserve"> </w:t>
      </w:r>
      <w:r w:rsidRPr="00CF4EB4">
        <w:rPr>
          <w:rFonts w:ascii="Arial" w:hAnsi="Arial" w:cs="Arial"/>
          <w:sz w:val="24"/>
          <w:szCs w:val="24"/>
        </w:rPr>
        <w:t>imprevisíveis,</w:t>
      </w:r>
      <w:r w:rsidRPr="00CF4EB4">
        <w:rPr>
          <w:rFonts w:ascii="Arial" w:hAnsi="Arial" w:cs="Arial"/>
          <w:spacing w:val="40"/>
          <w:sz w:val="24"/>
          <w:szCs w:val="24"/>
        </w:rPr>
        <w:t xml:space="preserve"> </w:t>
      </w:r>
      <w:r w:rsidRPr="00CF4EB4">
        <w:rPr>
          <w:rFonts w:ascii="Arial" w:hAnsi="Arial" w:cs="Arial"/>
          <w:sz w:val="24"/>
          <w:szCs w:val="24"/>
        </w:rPr>
        <w:t>caso</w:t>
      </w:r>
      <w:r w:rsidRPr="00CF4EB4">
        <w:rPr>
          <w:rFonts w:ascii="Arial" w:hAnsi="Arial" w:cs="Arial"/>
          <w:spacing w:val="40"/>
          <w:sz w:val="24"/>
          <w:szCs w:val="24"/>
        </w:rPr>
        <w:t xml:space="preserve"> </w:t>
      </w:r>
      <w:r w:rsidRPr="00CF4EB4">
        <w:rPr>
          <w:rFonts w:ascii="Arial" w:hAnsi="Arial" w:cs="Arial"/>
          <w:sz w:val="24"/>
          <w:szCs w:val="24"/>
        </w:rPr>
        <w:t>fortuito</w:t>
      </w:r>
      <w:r w:rsidRPr="00CF4EB4">
        <w:rPr>
          <w:rFonts w:ascii="Arial" w:hAnsi="Arial" w:cs="Arial"/>
          <w:spacing w:val="40"/>
          <w:sz w:val="24"/>
          <w:szCs w:val="24"/>
        </w:rPr>
        <w:t xml:space="preserve"> </w:t>
      </w:r>
      <w:r w:rsidRPr="00CF4EB4">
        <w:rPr>
          <w:rFonts w:ascii="Arial" w:hAnsi="Arial" w:cs="Arial"/>
          <w:sz w:val="24"/>
          <w:szCs w:val="24"/>
        </w:rPr>
        <w:t>ou</w:t>
      </w:r>
      <w:r w:rsidRPr="00CF4EB4">
        <w:rPr>
          <w:rFonts w:ascii="Arial" w:hAnsi="Arial" w:cs="Arial"/>
          <w:spacing w:val="40"/>
          <w:sz w:val="24"/>
          <w:szCs w:val="24"/>
        </w:rPr>
        <w:t xml:space="preserve"> </w:t>
      </w:r>
      <w:r w:rsidRPr="00CF4EB4">
        <w:rPr>
          <w:rFonts w:ascii="Arial" w:hAnsi="Arial" w:cs="Arial"/>
          <w:sz w:val="24"/>
          <w:szCs w:val="24"/>
        </w:rPr>
        <w:t>força</w:t>
      </w:r>
      <w:r w:rsidRPr="00CF4EB4">
        <w:rPr>
          <w:rFonts w:ascii="Arial" w:hAnsi="Arial" w:cs="Arial"/>
          <w:spacing w:val="40"/>
          <w:sz w:val="24"/>
          <w:szCs w:val="24"/>
        </w:rPr>
        <w:t xml:space="preserve"> </w:t>
      </w:r>
      <w:r w:rsidRPr="00CF4EB4">
        <w:rPr>
          <w:rFonts w:ascii="Arial" w:hAnsi="Arial" w:cs="Arial"/>
          <w:sz w:val="24"/>
          <w:szCs w:val="24"/>
        </w:rPr>
        <w:t>maior,</w:t>
      </w:r>
      <w:r w:rsidRPr="00CF4EB4">
        <w:rPr>
          <w:rFonts w:ascii="Arial" w:hAnsi="Arial" w:cs="Arial"/>
          <w:spacing w:val="40"/>
          <w:sz w:val="24"/>
          <w:szCs w:val="24"/>
        </w:rPr>
        <w:t xml:space="preserve"> </w:t>
      </w:r>
      <w:r w:rsidRPr="00CF4EB4">
        <w:rPr>
          <w:rFonts w:ascii="Arial" w:hAnsi="Arial" w:cs="Arial"/>
          <w:sz w:val="24"/>
          <w:szCs w:val="24"/>
        </w:rPr>
        <w:t>com</w:t>
      </w:r>
      <w:r w:rsidRPr="00CF4EB4">
        <w:rPr>
          <w:rFonts w:ascii="Arial" w:hAnsi="Arial" w:cs="Arial"/>
          <w:spacing w:val="40"/>
          <w:sz w:val="24"/>
          <w:szCs w:val="24"/>
        </w:rPr>
        <w:t xml:space="preserve"> </w:t>
      </w:r>
      <w:r w:rsidRPr="00CF4EB4">
        <w:rPr>
          <w:rFonts w:ascii="Arial" w:hAnsi="Arial" w:cs="Arial"/>
          <w:sz w:val="24"/>
          <w:szCs w:val="24"/>
        </w:rPr>
        <w:t>vistas</w:t>
      </w:r>
      <w:r w:rsidRPr="00CF4EB4">
        <w:rPr>
          <w:rFonts w:ascii="Arial" w:hAnsi="Arial" w:cs="Arial"/>
          <w:spacing w:val="40"/>
          <w:sz w:val="24"/>
          <w:szCs w:val="24"/>
        </w:rPr>
        <w:t xml:space="preserve"> </w:t>
      </w:r>
      <w:r w:rsidRPr="00CF4EB4">
        <w:rPr>
          <w:rFonts w:ascii="Arial" w:hAnsi="Arial" w:cs="Arial"/>
          <w:sz w:val="24"/>
          <w:szCs w:val="24"/>
        </w:rPr>
        <w:t>a</w:t>
      </w:r>
      <w:r w:rsidRPr="00CF4EB4">
        <w:rPr>
          <w:rFonts w:ascii="Arial" w:hAnsi="Arial" w:cs="Arial"/>
          <w:spacing w:val="40"/>
          <w:sz w:val="24"/>
          <w:szCs w:val="24"/>
        </w:rPr>
        <w:t xml:space="preserve"> </w:t>
      </w:r>
      <w:r w:rsidRPr="00CF4EB4">
        <w:rPr>
          <w:rFonts w:ascii="Arial" w:hAnsi="Arial" w:cs="Arial"/>
          <w:sz w:val="24"/>
          <w:szCs w:val="24"/>
        </w:rPr>
        <w:t>restabelecer</w:t>
      </w:r>
      <w:r w:rsidRPr="00CF4EB4">
        <w:rPr>
          <w:rFonts w:ascii="Arial" w:hAnsi="Arial" w:cs="Arial"/>
          <w:spacing w:val="40"/>
          <w:sz w:val="24"/>
          <w:szCs w:val="24"/>
        </w:rPr>
        <w:t xml:space="preserve"> </w:t>
      </w:r>
      <w:r w:rsidRPr="00CF4EB4">
        <w:rPr>
          <w:rFonts w:ascii="Arial" w:hAnsi="Arial" w:cs="Arial"/>
          <w:sz w:val="24"/>
          <w:szCs w:val="24"/>
        </w:rPr>
        <w:t>o</w:t>
      </w:r>
      <w:r w:rsidRPr="00CF4EB4">
        <w:rPr>
          <w:rFonts w:ascii="Arial" w:hAnsi="Arial" w:cs="Arial"/>
          <w:spacing w:val="40"/>
          <w:sz w:val="24"/>
          <w:szCs w:val="24"/>
        </w:rPr>
        <w:t xml:space="preserve"> </w:t>
      </w:r>
      <w:r w:rsidRPr="00CF4EB4">
        <w:rPr>
          <w:rFonts w:ascii="Arial" w:hAnsi="Arial" w:cs="Arial"/>
          <w:sz w:val="24"/>
          <w:szCs w:val="24"/>
        </w:rPr>
        <w:t>equilíbrio econômico-financeiro</w:t>
      </w:r>
      <w:r w:rsidRPr="00CF4EB4">
        <w:rPr>
          <w:rFonts w:ascii="Arial" w:hAnsi="Arial" w:cs="Arial"/>
          <w:spacing w:val="19"/>
          <w:sz w:val="24"/>
          <w:szCs w:val="24"/>
        </w:rPr>
        <w:t xml:space="preserve"> </w:t>
      </w:r>
      <w:r w:rsidRPr="00CF4EB4">
        <w:rPr>
          <w:rFonts w:ascii="Arial" w:hAnsi="Arial" w:cs="Arial"/>
          <w:sz w:val="24"/>
          <w:szCs w:val="24"/>
        </w:rPr>
        <w:t>do</w:t>
      </w:r>
      <w:r w:rsidRPr="00CF4EB4">
        <w:rPr>
          <w:rFonts w:ascii="Arial" w:hAnsi="Arial" w:cs="Arial"/>
          <w:spacing w:val="19"/>
          <w:sz w:val="24"/>
          <w:szCs w:val="24"/>
        </w:rPr>
        <w:t xml:space="preserve"> </w:t>
      </w:r>
      <w:r w:rsidRPr="00CF4EB4">
        <w:rPr>
          <w:rFonts w:ascii="Arial" w:hAnsi="Arial" w:cs="Arial"/>
          <w:sz w:val="24"/>
          <w:szCs w:val="24"/>
        </w:rPr>
        <w:t>contrato,</w:t>
      </w:r>
      <w:r w:rsidRPr="00CF4EB4">
        <w:rPr>
          <w:rFonts w:ascii="Arial" w:hAnsi="Arial" w:cs="Arial"/>
          <w:spacing w:val="19"/>
          <w:sz w:val="24"/>
          <w:szCs w:val="24"/>
        </w:rPr>
        <w:t xml:space="preserve"> </w:t>
      </w:r>
      <w:r w:rsidRPr="00CF4EB4">
        <w:rPr>
          <w:rFonts w:ascii="Arial" w:hAnsi="Arial" w:cs="Arial"/>
          <w:sz w:val="24"/>
          <w:szCs w:val="24"/>
        </w:rPr>
        <w:t>após</w:t>
      </w:r>
      <w:r w:rsidRPr="00CF4EB4">
        <w:rPr>
          <w:rFonts w:ascii="Arial" w:hAnsi="Arial" w:cs="Arial"/>
          <w:spacing w:val="19"/>
          <w:sz w:val="24"/>
          <w:szCs w:val="24"/>
        </w:rPr>
        <w:t xml:space="preserve"> </w:t>
      </w:r>
      <w:r w:rsidRPr="00CF4EB4">
        <w:rPr>
          <w:rFonts w:ascii="Arial" w:hAnsi="Arial" w:cs="Arial"/>
          <w:sz w:val="24"/>
          <w:szCs w:val="24"/>
        </w:rPr>
        <w:t>a</w:t>
      </w:r>
      <w:r w:rsidRPr="00CF4EB4">
        <w:rPr>
          <w:rFonts w:ascii="Arial" w:hAnsi="Arial" w:cs="Arial"/>
          <w:spacing w:val="19"/>
          <w:sz w:val="24"/>
          <w:szCs w:val="24"/>
        </w:rPr>
        <w:t xml:space="preserve"> </w:t>
      </w:r>
      <w:r w:rsidRPr="00CF4EB4">
        <w:rPr>
          <w:rFonts w:ascii="Arial" w:hAnsi="Arial" w:cs="Arial"/>
          <w:sz w:val="24"/>
          <w:szCs w:val="24"/>
        </w:rPr>
        <w:t>devida</w:t>
      </w:r>
      <w:r w:rsidRPr="00CF4EB4">
        <w:rPr>
          <w:rFonts w:ascii="Arial" w:hAnsi="Arial" w:cs="Arial"/>
          <w:spacing w:val="19"/>
          <w:sz w:val="24"/>
          <w:szCs w:val="24"/>
        </w:rPr>
        <w:t xml:space="preserve"> </w:t>
      </w:r>
      <w:r w:rsidRPr="00CF4EB4">
        <w:rPr>
          <w:rFonts w:ascii="Arial" w:hAnsi="Arial" w:cs="Arial"/>
          <w:sz w:val="24"/>
          <w:szCs w:val="24"/>
        </w:rPr>
        <w:t>comprovação</w:t>
      </w:r>
      <w:r w:rsidRPr="00CF4EB4">
        <w:rPr>
          <w:rFonts w:ascii="Arial" w:hAnsi="Arial" w:cs="Arial"/>
          <w:spacing w:val="19"/>
          <w:sz w:val="24"/>
          <w:szCs w:val="24"/>
        </w:rPr>
        <w:t xml:space="preserve"> </w:t>
      </w:r>
      <w:r w:rsidRPr="00CF4EB4">
        <w:rPr>
          <w:rFonts w:ascii="Arial" w:hAnsi="Arial" w:cs="Arial"/>
          <w:sz w:val="24"/>
          <w:szCs w:val="24"/>
        </w:rPr>
        <w:t>e</w:t>
      </w:r>
      <w:r w:rsidRPr="00CF4EB4">
        <w:rPr>
          <w:rFonts w:ascii="Arial" w:hAnsi="Arial" w:cs="Arial"/>
          <w:spacing w:val="19"/>
          <w:sz w:val="24"/>
          <w:szCs w:val="24"/>
        </w:rPr>
        <w:t xml:space="preserve"> </w:t>
      </w:r>
      <w:r w:rsidRPr="00CF4EB4">
        <w:rPr>
          <w:rFonts w:ascii="Arial" w:hAnsi="Arial" w:cs="Arial"/>
          <w:sz w:val="24"/>
          <w:szCs w:val="24"/>
        </w:rPr>
        <w:t>demonstração</w:t>
      </w:r>
      <w:r w:rsidRPr="00CF4EB4">
        <w:rPr>
          <w:rFonts w:ascii="Arial" w:hAnsi="Arial" w:cs="Arial"/>
          <w:spacing w:val="19"/>
          <w:sz w:val="24"/>
          <w:szCs w:val="24"/>
        </w:rPr>
        <w:t xml:space="preserve"> </w:t>
      </w:r>
      <w:r w:rsidRPr="00CF4EB4">
        <w:rPr>
          <w:rFonts w:ascii="Arial" w:hAnsi="Arial" w:cs="Arial"/>
          <w:sz w:val="24"/>
          <w:szCs w:val="24"/>
        </w:rPr>
        <w:t>analítica</w:t>
      </w:r>
      <w:r w:rsidRPr="00CF4EB4">
        <w:rPr>
          <w:rFonts w:ascii="Arial" w:hAnsi="Arial" w:cs="Arial"/>
          <w:spacing w:val="19"/>
          <w:sz w:val="24"/>
          <w:szCs w:val="24"/>
        </w:rPr>
        <w:t xml:space="preserve"> </w:t>
      </w:r>
      <w:r w:rsidRPr="00CF4EB4">
        <w:rPr>
          <w:rFonts w:ascii="Arial" w:hAnsi="Arial" w:cs="Arial"/>
          <w:sz w:val="24"/>
          <w:szCs w:val="24"/>
        </w:rPr>
        <w:t>dos</w:t>
      </w:r>
      <w:r w:rsidRPr="00CF4EB4">
        <w:rPr>
          <w:rFonts w:ascii="Arial" w:hAnsi="Arial" w:cs="Arial"/>
          <w:spacing w:val="19"/>
          <w:sz w:val="24"/>
          <w:szCs w:val="24"/>
        </w:rPr>
        <w:t xml:space="preserve"> </w:t>
      </w:r>
      <w:r w:rsidRPr="00CF4EB4">
        <w:rPr>
          <w:rFonts w:ascii="Arial" w:hAnsi="Arial" w:cs="Arial"/>
          <w:sz w:val="24"/>
          <w:szCs w:val="24"/>
        </w:rPr>
        <w:t>fatos</w:t>
      </w:r>
      <w:r w:rsidRPr="00CF4EB4">
        <w:rPr>
          <w:rFonts w:ascii="Arial" w:hAnsi="Arial" w:cs="Arial"/>
          <w:spacing w:val="19"/>
          <w:sz w:val="24"/>
          <w:szCs w:val="24"/>
        </w:rPr>
        <w:t xml:space="preserve"> </w:t>
      </w:r>
      <w:r w:rsidRPr="00CF4EB4">
        <w:rPr>
          <w:rFonts w:ascii="Arial" w:hAnsi="Arial" w:cs="Arial"/>
          <w:sz w:val="24"/>
          <w:szCs w:val="24"/>
        </w:rPr>
        <w:t>e</w:t>
      </w:r>
      <w:r w:rsidRPr="00CF4EB4">
        <w:rPr>
          <w:rFonts w:ascii="Arial" w:hAnsi="Arial" w:cs="Arial"/>
          <w:spacing w:val="19"/>
          <w:sz w:val="24"/>
          <w:szCs w:val="24"/>
        </w:rPr>
        <w:t xml:space="preserve"> </w:t>
      </w:r>
      <w:r w:rsidRPr="00CF4EB4">
        <w:rPr>
          <w:rFonts w:ascii="Arial" w:hAnsi="Arial" w:cs="Arial"/>
          <w:sz w:val="24"/>
          <w:szCs w:val="24"/>
        </w:rPr>
        <w:t>dos</w:t>
      </w:r>
      <w:r w:rsidRPr="00CF4EB4">
        <w:rPr>
          <w:rFonts w:ascii="Arial" w:hAnsi="Arial" w:cs="Arial"/>
          <w:spacing w:val="19"/>
          <w:sz w:val="24"/>
          <w:szCs w:val="24"/>
        </w:rPr>
        <w:t xml:space="preserve"> </w:t>
      </w:r>
      <w:r w:rsidRPr="00CF4EB4">
        <w:rPr>
          <w:rFonts w:ascii="Arial" w:hAnsi="Arial" w:cs="Arial"/>
          <w:sz w:val="24"/>
          <w:szCs w:val="24"/>
        </w:rPr>
        <w:t>novos</w:t>
      </w:r>
      <w:r w:rsidRPr="00CF4EB4">
        <w:rPr>
          <w:rFonts w:ascii="Arial" w:hAnsi="Arial" w:cs="Arial"/>
          <w:spacing w:val="19"/>
          <w:sz w:val="24"/>
          <w:szCs w:val="24"/>
        </w:rPr>
        <w:t xml:space="preserve"> </w:t>
      </w:r>
      <w:r w:rsidRPr="00CF4EB4">
        <w:rPr>
          <w:rFonts w:ascii="Arial" w:hAnsi="Arial" w:cs="Arial"/>
          <w:sz w:val="24"/>
          <w:szCs w:val="24"/>
        </w:rPr>
        <w:t>custos</w:t>
      </w:r>
      <w:r w:rsidRPr="00CF4EB4">
        <w:rPr>
          <w:rFonts w:ascii="Arial" w:hAnsi="Arial" w:cs="Arial"/>
          <w:spacing w:val="19"/>
          <w:sz w:val="24"/>
          <w:szCs w:val="24"/>
        </w:rPr>
        <w:t xml:space="preserve"> </w:t>
      </w:r>
      <w:r w:rsidRPr="00CF4EB4">
        <w:rPr>
          <w:rFonts w:ascii="Arial" w:hAnsi="Arial" w:cs="Arial"/>
          <w:sz w:val="24"/>
          <w:szCs w:val="24"/>
        </w:rPr>
        <w:t>pelas</w:t>
      </w:r>
      <w:r w:rsidRPr="00CF4EB4">
        <w:rPr>
          <w:rFonts w:ascii="Arial" w:hAnsi="Arial" w:cs="Arial"/>
          <w:spacing w:val="19"/>
          <w:sz w:val="24"/>
          <w:szCs w:val="24"/>
        </w:rPr>
        <w:t xml:space="preserve"> </w:t>
      </w:r>
      <w:r w:rsidRPr="00CF4EB4">
        <w:rPr>
          <w:rFonts w:ascii="Arial" w:hAnsi="Arial" w:cs="Arial"/>
          <w:sz w:val="24"/>
          <w:szCs w:val="24"/>
        </w:rPr>
        <w:t>partes,</w:t>
      </w:r>
      <w:r w:rsidRPr="00CF4EB4">
        <w:rPr>
          <w:rFonts w:ascii="Arial" w:hAnsi="Arial" w:cs="Arial"/>
          <w:spacing w:val="19"/>
          <w:sz w:val="24"/>
          <w:szCs w:val="24"/>
        </w:rPr>
        <w:t xml:space="preserve"> </w:t>
      </w:r>
      <w:r w:rsidRPr="00CF4EB4">
        <w:rPr>
          <w:rFonts w:ascii="Arial" w:hAnsi="Arial" w:cs="Arial"/>
          <w:sz w:val="24"/>
          <w:szCs w:val="24"/>
        </w:rPr>
        <w:t>a</w:t>
      </w:r>
      <w:r w:rsidR="00CF4EB4">
        <w:rPr>
          <w:rFonts w:ascii="Arial" w:hAnsi="Arial" w:cs="Arial"/>
          <w:sz w:val="24"/>
          <w:szCs w:val="24"/>
        </w:rPr>
        <w:t xml:space="preserve"> </w:t>
      </w:r>
      <w:r w:rsidRPr="00CF4EB4">
        <w:rPr>
          <w:rFonts w:ascii="Arial" w:hAnsi="Arial" w:cs="Arial"/>
          <w:sz w:val="24"/>
          <w:szCs w:val="24"/>
        </w:rPr>
        <w:t>mesma poderá ser feita mediante aditamento contratual, obedecidos os procedimentos constantes do artigo 200 c/c artigo 140 inciso VIII do RILC AFEAM.</w:t>
      </w:r>
    </w:p>
    <w:p w14:paraId="1843979A"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741B9EC0" w14:textId="77777777" w:rsidR="001C1458" w:rsidRPr="00CF4EB4" w:rsidRDefault="00DB4E05" w:rsidP="00CF4EB4">
      <w:pPr>
        <w:pStyle w:val="Ttulo1"/>
        <w:numPr>
          <w:ilvl w:val="0"/>
          <w:numId w:val="14"/>
        </w:numPr>
        <w:tabs>
          <w:tab w:val="left" w:pos="511"/>
          <w:tab w:val="left" w:pos="993"/>
        </w:tabs>
        <w:spacing w:before="120" w:after="120"/>
        <w:ind w:left="142" w:firstLine="0"/>
        <w:jc w:val="both"/>
        <w:rPr>
          <w:sz w:val="24"/>
          <w:szCs w:val="24"/>
        </w:rPr>
      </w:pPr>
      <w:r w:rsidRPr="00CF4EB4">
        <w:rPr>
          <w:color w:val="000000"/>
          <w:sz w:val="24"/>
          <w:szCs w:val="24"/>
          <w:shd w:val="clear" w:color="auto" w:fill="BCC2C6"/>
        </w:rPr>
        <w:t>PRAZO</w:t>
      </w:r>
      <w:r w:rsidRPr="00CF4EB4">
        <w:rPr>
          <w:color w:val="000000"/>
          <w:spacing w:val="-3"/>
          <w:sz w:val="24"/>
          <w:szCs w:val="24"/>
          <w:shd w:val="clear" w:color="auto" w:fill="BCC2C6"/>
        </w:rPr>
        <w:t xml:space="preserve"> </w:t>
      </w:r>
      <w:r w:rsidRPr="00CF4EB4">
        <w:rPr>
          <w:color w:val="000000"/>
          <w:sz w:val="24"/>
          <w:szCs w:val="24"/>
          <w:shd w:val="clear" w:color="auto" w:fill="BCC2C6"/>
        </w:rPr>
        <w:t>DE</w:t>
      </w:r>
      <w:r w:rsidRPr="00CF4EB4">
        <w:rPr>
          <w:color w:val="000000"/>
          <w:spacing w:val="-3"/>
          <w:sz w:val="24"/>
          <w:szCs w:val="24"/>
          <w:shd w:val="clear" w:color="auto" w:fill="BCC2C6"/>
        </w:rPr>
        <w:t xml:space="preserve"> </w:t>
      </w:r>
      <w:r w:rsidRPr="00CF4EB4">
        <w:rPr>
          <w:color w:val="000000"/>
          <w:sz w:val="24"/>
          <w:szCs w:val="24"/>
          <w:shd w:val="clear" w:color="auto" w:fill="BCC2C6"/>
        </w:rPr>
        <w:t>EXECUÇÃO</w:t>
      </w:r>
      <w:r w:rsidRPr="00CF4EB4">
        <w:rPr>
          <w:color w:val="000000"/>
          <w:spacing w:val="-2"/>
          <w:sz w:val="24"/>
          <w:szCs w:val="24"/>
          <w:shd w:val="clear" w:color="auto" w:fill="BCC2C6"/>
        </w:rPr>
        <w:t xml:space="preserve"> </w:t>
      </w:r>
      <w:r w:rsidRPr="00CF4EB4">
        <w:rPr>
          <w:color w:val="000000"/>
          <w:sz w:val="24"/>
          <w:szCs w:val="24"/>
          <w:shd w:val="clear" w:color="auto" w:fill="BCC2C6"/>
        </w:rPr>
        <w:t>E</w:t>
      </w:r>
      <w:r w:rsidRPr="00CF4EB4">
        <w:rPr>
          <w:color w:val="000000"/>
          <w:spacing w:val="-3"/>
          <w:sz w:val="24"/>
          <w:szCs w:val="24"/>
          <w:shd w:val="clear" w:color="auto" w:fill="BCC2C6"/>
        </w:rPr>
        <w:t xml:space="preserve"> </w:t>
      </w:r>
      <w:r w:rsidRPr="00CF4EB4">
        <w:rPr>
          <w:color w:val="000000"/>
          <w:sz w:val="24"/>
          <w:szCs w:val="24"/>
          <w:shd w:val="clear" w:color="auto" w:fill="BCC2C6"/>
        </w:rPr>
        <w:t>DE</w:t>
      </w:r>
      <w:r w:rsidRPr="00CF4EB4">
        <w:rPr>
          <w:color w:val="000000"/>
          <w:spacing w:val="-2"/>
          <w:sz w:val="24"/>
          <w:szCs w:val="24"/>
          <w:shd w:val="clear" w:color="auto" w:fill="BCC2C6"/>
        </w:rPr>
        <w:t xml:space="preserve"> VIGÊNCIA:</w:t>
      </w:r>
    </w:p>
    <w:p w14:paraId="62A6183F" w14:textId="77777777" w:rsidR="001C1458" w:rsidRPr="00CF4EB4" w:rsidRDefault="00DB4E05" w:rsidP="00CF4EB4">
      <w:pPr>
        <w:pStyle w:val="PargrafodaLista"/>
        <w:numPr>
          <w:ilvl w:val="1"/>
          <w:numId w:val="14"/>
        </w:numPr>
        <w:tabs>
          <w:tab w:val="left" w:pos="166"/>
          <w:tab w:val="left" w:pos="517"/>
          <w:tab w:val="left" w:pos="993"/>
        </w:tabs>
        <w:spacing w:before="120" w:after="120" w:line="268" w:lineRule="auto"/>
        <w:ind w:left="142" w:right="143" w:firstLine="0"/>
        <w:rPr>
          <w:rFonts w:ascii="Arial" w:hAnsi="Arial" w:cs="Arial"/>
          <w:b/>
          <w:sz w:val="24"/>
          <w:szCs w:val="24"/>
        </w:rPr>
      </w:pPr>
      <w:r w:rsidRPr="00CF4EB4">
        <w:rPr>
          <w:rFonts w:ascii="Arial" w:hAnsi="Arial" w:cs="Arial"/>
          <w:sz w:val="24"/>
          <w:szCs w:val="24"/>
        </w:rPr>
        <w:t>O prazo de validade da Ata de Registro de Preços será de 1 (um) ano, podendo ser prorrogado por igual período, desde que, cumulativamente, seja demonstrado preço vantajoso, haja saldo de quantidades não consumidas e concordância do Beneficiário da</w:t>
      </w:r>
      <w:r w:rsidRPr="00CF4EB4">
        <w:rPr>
          <w:rFonts w:ascii="Arial" w:hAnsi="Arial" w:cs="Arial"/>
          <w:spacing w:val="-3"/>
          <w:sz w:val="24"/>
          <w:szCs w:val="24"/>
        </w:rPr>
        <w:t xml:space="preserve"> </w:t>
      </w:r>
      <w:r w:rsidRPr="00CF4EB4">
        <w:rPr>
          <w:rFonts w:ascii="Arial" w:hAnsi="Arial" w:cs="Arial"/>
          <w:sz w:val="24"/>
          <w:szCs w:val="24"/>
        </w:rPr>
        <w:t>Ata, nos termos previstos no artigo 144 do RILC/AFEAM;</w:t>
      </w:r>
    </w:p>
    <w:p w14:paraId="18FD0354" w14:textId="77777777" w:rsidR="001C1458" w:rsidRPr="00CF4EB4" w:rsidRDefault="00DB4E05" w:rsidP="00CF4EB4">
      <w:pPr>
        <w:pStyle w:val="PargrafodaLista"/>
        <w:numPr>
          <w:ilvl w:val="1"/>
          <w:numId w:val="14"/>
        </w:numPr>
        <w:tabs>
          <w:tab w:val="left" w:pos="166"/>
          <w:tab w:val="left" w:pos="496"/>
          <w:tab w:val="left" w:pos="993"/>
        </w:tabs>
        <w:spacing w:before="120" w:after="120" w:line="268" w:lineRule="auto"/>
        <w:ind w:left="142" w:right="143" w:firstLine="0"/>
        <w:rPr>
          <w:rFonts w:ascii="Arial" w:hAnsi="Arial" w:cs="Arial"/>
          <w:b/>
          <w:sz w:val="24"/>
          <w:szCs w:val="24"/>
        </w:rPr>
      </w:pPr>
      <w:r w:rsidRPr="00CF4EB4">
        <w:rPr>
          <w:rFonts w:ascii="Arial" w:hAnsi="Arial" w:cs="Arial"/>
          <w:sz w:val="24"/>
          <w:szCs w:val="24"/>
        </w:rPr>
        <w:lastRenderedPageBreak/>
        <w:t>A</w:t>
      </w:r>
      <w:r w:rsidRPr="00CF4EB4">
        <w:rPr>
          <w:rFonts w:ascii="Arial" w:hAnsi="Arial" w:cs="Arial"/>
          <w:spacing w:val="-4"/>
          <w:sz w:val="24"/>
          <w:szCs w:val="24"/>
        </w:rPr>
        <w:t xml:space="preserve"> </w:t>
      </w:r>
      <w:r w:rsidRPr="00CF4EB4">
        <w:rPr>
          <w:rFonts w:ascii="Arial" w:hAnsi="Arial" w:cs="Arial"/>
          <w:sz w:val="24"/>
          <w:szCs w:val="24"/>
        </w:rPr>
        <w:t>vigência dos contratos decorrentes do SRP será de 12 (doze) meses, podendo ser prorrogado, mediante termo aditivo, de acordo com</w:t>
      </w:r>
      <w:r w:rsidRPr="00CF4EB4">
        <w:rPr>
          <w:rFonts w:ascii="Arial" w:hAnsi="Arial" w:cs="Arial"/>
          <w:spacing w:val="80"/>
          <w:sz w:val="24"/>
          <w:szCs w:val="24"/>
        </w:rPr>
        <w:t xml:space="preserve"> </w:t>
      </w:r>
      <w:r w:rsidRPr="00CF4EB4">
        <w:rPr>
          <w:rFonts w:ascii="Arial" w:hAnsi="Arial" w:cs="Arial"/>
          <w:sz w:val="24"/>
          <w:szCs w:val="24"/>
        </w:rPr>
        <w:t>a legislação vigente;</w:t>
      </w:r>
    </w:p>
    <w:p w14:paraId="3D756A35" w14:textId="77777777" w:rsidR="001C1458" w:rsidRPr="00CF4EB4" w:rsidRDefault="00DB4E05" w:rsidP="00CF4EB4">
      <w:pPr>
        <w:pStyle w:val="PargrafodaLista"/>
        <w:numPr>
          <w:ilvl w:val="1"/>
          <w:numId w:val="14"/>
        </w:numPr>
        <w:tabs>
          <w:tab w:val="left" w:pos="496"/>
          <w:tab w:val="left" w:pos="993"/>
        </w:tabs>
        <w:spacing w:before="120" w:after="120"/>
        <w:ind w:left="142" w:firstLine="0"/>
        <w:rPr>
          <w:rFonts w:ascii="Arial" w:hAnsi="Arial" w:cs="Arial"/>
          <w:b/>
          <w:sz w:val="24"/>
          <w:szCs w:val="24"/>
        </w:rPr>
      </w:pPr>
      <w:r w:rsidRPr="00CF4EB4">
        <w:rPr>
          <w:rFonts w:ascii="Arial" w:hAnsi="Arial" w:cs="Arial"/>
          <w:sz w:val="24"/>
          <w:szCs w:val="24"/>
        </w:rPr>
        <w:t>As</w:t>
      </w:r>
      <w:r w:rsidRPr="00CF4EB4">
        <w:rPr>
          <w:rFonts w:ascii="Arial" w:hAnsi="Arial" w:cs="Arial"/>
          <w:spacing w:val="1"/>
          <w:sz w:val="24"/>
          <w:szCs w:val="24"/>
        </w:rPr>
        <w:t xml:space="preserve"> </w:t>
      </w:r>
      <w:r w:rsidRPr="00CF4EB4">
        <w:rPr>
          <w:rFonts w:ascii="Arial" w:hAnsi="Arial" w:cs="Arial"/>
          <w:sz w:val="24"/>
          <w:szCs w:val="24"/>
        </w:rPr>
        <w:t>contratações</w:t>
      </w:r>
      <w:r w:rsidRPr="00CF4EB4">
        <w:rPr>
          <w:rFonts w:ascii="Arial" w:hAnsi="Arial" w:cs="Arial"/>
          <w:spacing w:val="1"/>
          <w:sz w:val="24"/>
          <w:szCs w:val="24"/>
        </w:rPr>
        <w:t xml:space="preserve"> </w:t>
      </w:r>
      <w:r w:rsidRPr="00CF4EB4">
        <w:rPr>
          <w:rFonts w:ascii="Arial" w:hAnsi="Arial" w:cs="Arial"/>
          <w:sz w:val="24"/>
          <w:szCs w:val="24"/>
        </w:rPr>
        <w:t>decorrentes</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SRP</w:t>
      </w:r>
      <w:r w:rsidRPr="00CF4EB4">
        <w:rPr>
          <w:rFonts w:ascii="Arial" w:hAnsi="Arial" w:cs="Arial"/>
          <w:spacing w:val="1"/>
          <w:sz w:val="24"/>
          <w:szCs w:val="24"/>
        </w:rPr>
        <w:t xml:space="preserve"> </w:t>
      </w:r>
      <w:r w:rsidRPr="00CF4EB4">
        <w:rPr>
          <w:rFonts w:ascii="Arial" w:hAnsi="Arial" w:cs="Arial"/>
          <w:sz w:val="24"/>
          <w:szCs w:val="24"/>
        </w:rPr>
        <w:t>deverão</w:t>
      </w:r>
      <w:r w:rsidRPr="00CF4EB4">
        <w:rPr>
          <w:rFonts w:ascii="Arial" w:hAnsi="Arial" w:cs="Arial"/>
          <w:spacing w:val="1"/>
          <w:sz w:val="24"/>
          <w:szCs w:val="24"/>
        </w:rPr>
        <w:t xml:space="preserve"> </w:t>
      </w:r>
      <w:r w:rsidRPr="00CF4EB4">
        <w:rPr>
          <w:rFonts w:ascii="Arial" w:hAnsi="Arial" w:cs="Arial"/>
          <w:sz w:val="24"/>
          <w:szCs w:val="24"/>
        </w:rPr>
        <w:t>ser</w:t>
      </w:r>
      <w:r w:rsidRPr="00CF4EB4">
        <w:rPr>
          <w:rFonts w:ascii="Arial" w:hAnsi="Arial" w:cs="Arial"/>
          <w:spacing w:val="2"/>
          <w:sz w:val="24"/>
          <w:szCs w:val="24"/>
        </w:rPr>
        <w:t xml:space="preserve"> </w:t>
      </w:r>
      <w:r w:rsidRPr="00CF4EB4">
        <w:rPr>
          <w:rFonts w:ascii="Arial" w:hAnsi="Arial" w:cs="Arial"/>
          <w:sz w:val="24"/>
          <w:szCs w:val="24"/>
        </w:rPr>
        <w:t>formalizadas</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curso</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vigência</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2"/>
          <w:sz w:val="24"/>
          <w:szCs w:val="24"/>
        </w:rPr>
        <w:t xml:space="preserve"> </w:t>
      </w:r>
      <w:r w:rsidRPr="00CF4EB4">
        <w:rPr>
          <w:rFonts w:ascii="Arial" w:hAnsi="Arial" w:cs="Arial"/>
          <w:sz w:val="24"/>
          <w:szCs w:val="24"/>
        </w:rPr>
        <w:t>respectiva</w:t>
      </w:r>
      <w:r w:rsidRPr="00CF4EB4">
        <w:rPr>
          <w:rFonts w:ascii="Arial" w:hAnsi="Arial" w:cs="Arial"/>
          <w:spacing w:val="1"/>
          <w:sz w:val="24"/>
          <w:szCs w:val="24"/>
        </w:rPr>
        <w:t xml:space="preserve"> </w:t>
      </w:r>
      <w:r w:rsidRPr="00CF4EB4">
        <w:rPr>
          <w:rFonts w:ascii="Arial" w:hAnsi="Arial" w:cs="Arial"/>
          <w:sz w:val="24"/>
          <w:szCs w:val="24"/>
        </w:rPr>
        <w:t>Ata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Registro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pacing w:val="-2"/>
          <w:sz w:val="24"/>
          <w:szCs w:val="24"/>
        </w:rPr>
        <w:t>Preços.</w:t>
      </w:r>
    </w:p>
    <w:p w14:paraId="5C785209"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0EF01ADC"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z w:val="24"/>
          <w:szCs w:val="24"/>
          <w:shd w:val="clear" w:color="auto" w:fill="BCC2C6"/>
        </w:rPr>
        <w:t>REGIME</w:t>
      </w:r>
      <w:r w:rsidRPr="00CF4EB4">
        <w:rPr>
          <w:color w:val="000000"/>
          <w:spacing w:val="-3"/>
          <w:sz w:val="24"/>
          <w:szCs w:val="24"/>
          <w:shd w:val="clear" w:color="auto" w:fill="BCC2C6"/>
        </w:rPr>
        <w:t xml:space="preserve"> </w:t>
      </w:r>
      <w:r w:rsidRPr="00CF4EB4">
        <w:rPr>
          <w:color w:val="000000"/>
          <w:sz w:val="24"/>
          <w:szCs w:val="24"/>
          <w:shd w:val="clear" w:color="auto" w:fill="BCC2C6"/>
        </w:rPr>
        <w:t>DE</w:t>
      </w:r>
      <w:r w:rsidRPr="00CF4EB4">
        <w:rPr>
          <w:color w:val="000000"/>
          <w:spacing w:val="-3"/>
          <w:sz w:val="24"/>
          <w:szCs w:val="24"/>
          <w:shd w:val="clear" w:color="auto" w:fill="BCC2C6"/>
        </w:rPr>
        <w:t xml:space="preserve"> </w:t>
      </w:r>
      <w:r w:rsidRPr="00CF4EB4">
        <w:rPr>
          <w:color w:val="000000"/>
          <w:spacing w:val="-2"/>
          <w:sz w:val="24"/>
          <w:szCs w:val="24"/>
          <w:shd w:val="clear" w:color="auto" w:fill="BCC2C6"/>
        </w:rPr>
        <w:t>EXECUÇÃO:</w:t>
      </w:r>
    </w:p>
    <w:p w14:paraId="2C431981" w14:textId="77777777" w:rsidR="001C1458" w:rsidRPr="00CF4EB4" w:rsidRDefault="00DB4E05" w:rsidP="00CF4EB4">
      <w:pPr>
        <w:pStyle w:val="Corpodetexto"/>
        <w:tabs>
          <w:tab w:val="left" w:pos="993"/>
        </w:tabs>
        <w:spacing w:before="120" w:after="120" w:line="268" w:lineRule="auto"/>
        <w:ind w:left="142" w:right="234"/>
        <w:rPr>
          <w:rFonts w:ascii="Arial" w:hAnsi="Arial" w:cs="Arial"/>
          <w:sz w:val="24"/>
          <w:szCs w:val="24"/>
        </w:rPr>
      </w:pPr>
      <w:r w:rsidRPr="00CF4EB4">
        <w:rPr>
          <w:rFonts w:ascii="Arial" w:hAnsi="Arial" w:cs="Arial"/>
          <w:b/>
          <w:sz w:val="24"/>
          <w:szCs w:val="24"/>
        </w:rPr>
        <w:t>11.1</w:t>
      </w:r>
      <w:r w:rsidRPr="00CF4EB4">
        <w:rPr>
          <w:rFonts w:ascii="Arial" w:hAnsi="Arial" w:cs="Arial"/>
          <w:sz w:val="24"/>
          <w:szCs w:val="24"/>
        </w:rPr>
        <w:t>. Não se aplica. Os materiais adquiridos serão fornecidos integral ou parceladamente pelo fornecedor, de acordo com a solicitação da AFEAM, a ser materializada por meio da Autorização de Fornecimento – AF.</w:t>
      </w:r>
    </w:p>
    <w:p w14:paraId="25362A74"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A076DA6"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pacing w:val="-2"/>
          <w:sz w:val="24"/>
          <w:szCs w:val="24"/>
          <w:shd w:val="clear" w:color="auto" w:fill="BCC2C6"/>
        </w:rPr>
        <w:t>AMOSTRAS:</w:t>
      </w:r>
    </w:p>
    <w:p w14:paraId="7A06340C"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b/>
          <w:sz w:val="24"/>
          <w:szCs w:val="24"/>
        </w:rPr>
        <w:t>12.1</w:t>
      </w:r>
      <w:r w:rsidRPr="00CF4EB4">
        <w:rPr>
          <w:rFonts w:ascii="Arial" w:hAnsi="Arial" w:cs="Arial"/>
          <w:sz w:val="24"/>
          <w:szCs w:val="24"/>
        </w:rPr>
        <w:t>.</w:t>
      </w:r>
      <w:r w:rsidRPr="00CF4EB4">
        <w:rPr>
          <w:rFonts w:ascii="Arial" w:hAnsi="Arial" w:cs="Arial"/>
          <w:spacing w:val="1"/>
          <w:sz w:val="24"/>
          <w:szCs w:val="24"/>
        </w:rPr>
        <w:t xml:space="preserve"> </w:t>
      </w: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haverá</w:t>
      </w:r>
      <w:r w:rsidRPr="00CF4EB4">
        <w:rPr>
          <w:rFonts w:ascii="Arial" w:hAnsi="Arial" w:cs="Arial"/>
          <w:spacing w:val="1"/>
          <w:sz w:val="24"/>
          <w:szCs w:val="24"/>
        </w:rPr>
        <w:t xml:space="preserve"> </w:t>
      </w:r>
      <w:r w:rsidRPr="00CF4EB4">
        <w:rPr>
          <w:rFonts w:ascii="Arial" w:hAnsi="Arial" w:cs="Arial"/>
          <w:sz w:val="24"/>
          <w:szCs w:val="24"/>
        </w:rPr>
        <w:t>exigência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amostras</w:t>
      </w:r>
      <w:r w:rsidRPr="00CF4EB4">
        <w:rPr>
          <w:rFonts w:ascii="Arial" w:hAnsi="Arial" w:cs="Arial"/>
          <w:spacing w:val="1"/>
          <w:sz w:val="24"/>
          <w:szCs w:val="24"/>
        </w:rPr>
        <w:t xml:space="preserve"> </w:t>
      </w:r>
      <w:r w:rsidRPr="00CF4EB4">
        <w:rPr>
          <w:rFonts w:ascii="Arial" w:hAnsi="Arial" w:cs="Arial"/>
          <w:sz w:val="24"/>
          <w:szCs w:val="24"/>
        </w:rPr>
        <w:t>para</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2"/>
          <w:sz w:val="24"/>
          <w:szCs w:val="24"/>
        </w:rPr>
        <w:t xml:space="preserve"> </w:t>
      </w:r>
      <w:r w:rsidRPr="00CF4EB4">
        <w:rPr>
          <w:rFonts w:ascii="Arial" w:hAnsi="Arial" w:cs="Arial"/>
          <w:sz w:val="24"/>
          <w:szCs w:val="24"/>
        </w:rPr>
        <w:t>presente</w:t>
      </w:r>
      <w:r w:rsidRPr="00CF4EB4">
        <w:rPr>
          <w:rFonts w:ascii="Arial" w:hAnsi="Arial" w:cs="Arial"/>
          <w:spacing w:val="1"/>
          <w:sz w:val="24"/>
          <w:szCs w:val="24"/>
        </w:rPr>
        <w:t xml:space="preserve"> </w:t>
      </w:r>
      <w:r w:rsidRPr="00CF4EB4">
        <w:rPr>
          <w:rFonts w:ascii="Arial" w:hAnsi="Arial" w:cs="Arial"/>
          <w:spacing w:val="-2"/>
          <w:sz w:val="24"/>
          <w:szCs w:val="24"/>
        </w:rPr>
        <w:t>contratação.</w:t>
      </w:r>
    </w:p>
    <w:p w14:paraId="5B0799C8"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4DA37D60"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z w:val="24"/>
          <w:szCs w:val="24"/>
          <w:shd w:val="clear" w:color="auto" w:fill="BCC2C6"/>
        </w:rPr>
        <w:t>OBRIGAÇÕES</w:t>
      </w:r>
      <w:r w:rsidRPr="00CF4EB4">
        <w:rPr>
          <w:color w:val="000000"/>
          <w:spacing w:val="-5"/>
          <w:sz w:val="24"/>
          <w:szCs w:val="24"/>
          <w:shd w:val="clear" w:color="auto" w:fill="BCC2C6"/>
        </w:rPr>
        <w:t xml:space="preserve"> </w:t>
      </w:r>
      <w:r w:rsidRPr="00CF4EB4">
        <w:rPr>
          <w:color w:val="000000"/>
          <w:sz w:val="24"/>
          <w:szCs w:val="24"/>
          <w:shd w:val="clear" w:color="auto" w:fill="BCC2C6"/>
        </w:rPr>
        <w:t>DA</w:t>
      </w:r>
      <w:r w:rsidRPr="00CF4EB4">
        <w:rPr>
          <w:color w:val="000000"/>
          <w:spacing w:val="-5"/>
          <w:sz w:val="24"/>
          <w:szCs w:val="24"/>
          <w:shd w:val="clear" w:color="auto" w:fill="BCC2C6"/>
        </w:rPr>
        <w:t xml:space="preserve"> </w:t>
      </w:r>
      <w:r w:rsidRPr="00CF4EB4">
        <w:rPr>
          <w:color w:val="000000"/>
          <w:spacing w:val="-2"/>
          <w:sz w:val="24"/>
          <w:szCs w:val="24"/>
          <w:shd w:val="clear" w:color="auto" w:fill="BCC2C6"/>
        </w:rPr>
        <w:t>CONTRATADA:</w:t>
      </w:r>
    </w:p>
    <w:p w14:paraId="140D9F0C" w14:textId="77777777" w:rsidR="001C1458" w:rsidRPr="00CF4EB4" w:rsidRDefault="00DB4E05" w:rsidP="00CF4EB4">
      <w:pPr>
        <w:pStyle w:val="PargrafodaLista"/>
        <w:numPr>
          <w:ilvl w:val="1"/>
          <w:numId w:val="8"/>
        </w:numPr>
        <w:tabs>
          <w:tab w:val="left" w:pos="544"/>
          <w:tab w:val="left" w:pos="993"/>
        </w:tabs>
        <w:spacing w:before="120" w:after="120"/>
        <w:ind w:left="142" w:firstLine="0"/>
        <w:rPr>
          <w:rFonts w:ascii="Arial" w:hAnsi="Arial" w:cs="Arial"/>
          <w:sz w:val="24"/>
          <w:szCs w:val="24"/>
        </w:rPr>
      </w:pPr>
      <w:r w:rsidRPr="00CF4EB4">
        <w:rPr>
          <w:rFonts w:ascii="Arial" w:hAnsi="Arial" w:cs="Arial"/>
          <w:sz w:val="24"/>
          <w:szCs w:val="24"/>
        </w:rPr>
        <w:t>Cumprir fielmente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objeto do</w:t>
      </w:r>
      <w:r w:rsidRPr="00CF4EB4">
        <w:rPr>
          <w:rFonts w:ascii="Arial" w:hAnsi="Arial" w:cs="Arial"/>
          <w:spacing w:val="1"/>
          <w:sz w:val="24"/>
          <w:szCs w:val="24"/>
        </w:rPr>
        <w:t xml:space="preserve"> </w:t>
      </w:r>
      <w:r w:rsidRPr="00CF4EB4">
        <w:rPr>
          <w:rFonts w:ascii="Arial" w:hAnsi="Arial" w:cs="Arial"/>
          <w:spacing w:val="-2"/>
          <w:sz w:val="24"/>
          <w:szCs w:val="24"/>
        </w:rPr>
        <w:t>contrato;</w:t>
      </w:r>
    </w:p>
    <w:p w14:paraId="699B5AA9" w14:textId="77777777" w:rsidR="001C1458" w:rsidRPr="00CF4EB4" w:rsidRDefault="00DB4E05" w:rsidP="00CF4EB4">
      <w:pPr>
        <w:pStyle w:val="PargrafodaLista"/>
        <w:numPr>
          <w:ilvl w:val="1"/>
          <w:numId w:val="8"/>
        </w:numPr>
        <w:tabs>
          <w:tab w:val="left" w:pos="571"/>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Manter</w:t>
      </w:r>
      <w:r w:rsidRPr="00CF4EB4">
        <w:rPr>
          <w:rFonts w:ascii="Arial" w:hAnsi="Arial" w:cs="Arial"/>
          <w:spacing w:val="31"/>
          <w:sz w:val="24"/>
          <w:szCs w:val="24"/>
        </w:rPr>
        <w:t xml:space="preserve"> </w:t>
      </w:r>
      <w:r w:rsidRPr="00CF4EB4">
        <w:rPr>
          <w:rFonts w:ascii="Arial" w:hAnsi="Arial" w:cs="Arial"/>
          <w:sz w:val="24"/>
          <w:szCs w:val="24"/>
        </w:rPr>
        <w:t>em</w:t>
      </w:r>
      <w:r w:rsidRPr="00CF4EB4">
        <w:rPr>
          <w:rFonts w:ascii="Arial" w:hAnsi="Arial" w:cs="Arial"/>
          <w:spacing w:val="31"/>
          <w:sz w:val="24"/>
          <w:szCs w:val="24"/>
        </w:rPr>
        <w:t xml:space="preserve"> </w:t>
      </w:r>
      <w:r w:rsidRPr="00CF4EB4">
        <w:rPr>
          <w:rFonts w:ascii="Arial" w:hAnsi="Arial" w:cs="Arial"/>
          <w:sz w:val="24"/>
          <w:szCs w:val="24"/>
        </w:rPr>
        <w:t>estoque</w:t>
      </w:r>
      <w:r w:rsidRPr="00CF4EB4">
        <w:rPr>
          <w:rFonts w:ascii="Arial" w:hAnsi="Arial" w:cs="Arial"/>
          <w:spacing w:val="31"/>
          <w:sz w:val="24"/>
          <w:szCs w:val="24"/>
        </w:rPr>
        <w:t xml:space="preserve"> </w:t>
      </w:r>
      <w:r w:rsidRPr="00CF4EB4">
        <w:rPr>
          <w:rFonts w:ascii="Arial" w:hAnsi="Arial" w:cs="Arial"/>
          <w:sz w:val="24"/>
          <w:szCs w:val="24"/>
        </w:rPr>
        <w:t>os</w:t>
      </w:r>
      <w:r w:rsidRPr="00CF4EB4">
        <w:rPr>
          <w:rFonts w:ascii="Arial" w:hAnsi="Arial" w:cs="Arial"/>
          <w:spacing w:val="31"/>
          <w:sz w:val="24"/>
          <w:szCs w:val="24"/>
        </w:rPr>
        <w:t xml:space="preserve"> </w:t>
      </w:r>
      <w:r w:rsidRPr="00CF4EB4">
        <w:rPr>
          <w:rFonts w:ascii="Arial" w:hAnsi="Arial" w:cs="Arial"/>
          <w:sz w:val="24"/>
          <w:szCs w:val="24"/>
        </w:rPr>
        <w:t>produtos</w:t>
      </w:r>
      <w:r w:rsidRPr="00CF4EB4">
        <w:rPr>
          <w:rFonts w:ascii="Arial" w:hAnsi="Arial" w:cs="Arial"/>
          <w:spacing w:val="31"/>
          <w:sz w:val="24"/>
          <w:szCs w:val="24"/>
        </w:rPr>
        <w:t xml:space="preserve"> </w:t>
      </w:r>
      <w:r w:rsidRPr="00CF4EB4">
        <w:rPr>
          <w:rFonts w:ascii="Arial" w:hAnsi="Arial" w:cs="Arial"/>
          <w:sz w:val="24"/>
          <w:szCs w:val="24"/>
        </w:rPr>
        <w:t>adjudicados,</w:t>
      </w:r>
      <w:r w:rsidRPr="00CF4EB4">
        <w:rPr>
          <w:rFonts w:ascii="Arial" w:hAnsi="Arial" w:cs="Arial"/>
          <w:spacing w:val="31"/>
          <w:sz w:val="24"/>
          <w:szCs w:val="24"/>
        </w:rPr>
        <w:t xml:space="preserve"> </w:t>
      </w:r>
      <w:r w:rsidRPr="00CF4EB4">
        <w:rPr>
          <w:rFonts w:ascii="Arial" w:hAnsi="Arial" w:cs="Arial"/>
          <w:sz w:val="24"/>
          <w:szCs w:val="24"/>
        </w:rPr>
        <w:t>para</w:t>
      </w:r>
      <w:r w:rsidRPr="00CF4EB4">
        <w:rPr>
          <w:rFonts w:ascii="Arial" w:hAnsi="Arial" w:cs="Arial"/>
          <w:spacing w:val="31"/>
          <w:sz w:val="24"/>
          <w:szCs w:val="24"/>
        </w:rPr>
        <w:t xml:space="preserve"> </w:t>
      </w:r>
      <w:r w:rsidRPr="00CF4EB4">
        <w:rPr>
          <w:rFonts w:ascii="Arial" w:hAnsi="Arial" w:cs="Arial"/>
          <w:sz w:val="24"/>
          <w:szCs w:val="24"/>
        </w:rPr>
        <w:t>entrega</w:t>
      </w:r>
      <w:r w:rsidRPr="00CF4EB4">
        <w:rPr>
          <w:rFonts w:ascii="Arial" w:hAnsi="Arial" w:cs="Arial"/>
          <w:spacing w:val="31"/>
          <w:sz w:val="24"/>
          <w:szCs w:val="24"/>
        </w:rPr>
        <w:t xml:space="preserve"> </w:t>
      </w:r>
      <w:r w:rsidRPr="00CF4EB4">
        <w:rPr>
          <w:rFonts w:ascii="Arial" w:hAnsi="Arial" w:cs="Arial"/>
          <w:sz w:val="24"/>
          <w:szCs w:val="24"/>
        </w:rPr>
        <w:t>no</w:t>
      </w:r>
      <w:r w:rsidRPr="00CF4EB4">
        <w:rPr>
          <w:rFonts w:ascii="Arial" w:hAnsi="Arial" w:cs="Arial"/>
          <w:spacing w:val="31"/>
          <w:sz w:val="24"/>
          <w:szCs w:val="24"/>
        </w:rPr>
        <w:t xml:space="preserve"> </w:t>
      </w:r>
      <w:r w:rsidRPr="00CF4EB4">
        <w:rPr>
          <w:rFonts w:ascii="Arial" w:hAnsi="Arial" w:cs="Arial"/>
          <w:sz w:val="24"/>
          <w:szCs w:val="24"/>
        </w:rPr>
        <w:t>prazo</w:t>
      </w:r>
      <w:r w:rsidRPr="00CF4EB4">
        <w:rPr>
          <w:rFonts w:ascii="Arial" w:hAnsi="Arial" w:cs="Arial"/>
          <w:spacing w:val="31"/>
          <w:sz w:val="24"/>
          <w:szCs w:val="24"/>
        </w:rPr>
        <w:t xml:space="preserve"> </w:t>
      </w:r>
      <w:r w:rsidRPr="00CF4EB4">
        <w:rPr>
          <w:rFonts w:ascii="Arial" w:hAnsi="Arial" w:cs="Arial"/>
          <w:sz w:val="24"/>
          <w:szCs w:val="24"/>
        </w:rPr>
        <w:t>máximo</w:t>
      </w:r>
      <w:r w:rsidRPr="00CF4EB4">
        <w:rPr>
          <w:rFonts w:ascii="Arial" w:hAnsi="Arial" w:cs="Arial"/>
          <w:spacing w:val="31"/>
          <w:sz w:val="24"/>
          <w:szCs w:val="24"/>
        </w:rPr>
        <w:t xml:space="preserve"> </w:t>
      </w:r>
      <w:r w:rsidRPr="00CF4EB4">
        <w:rPr>
          <w:rFonts w:ascii="Arial" w:hAnsi="Arial" w:cs="Arial"/>
          <w:sz w:val="24"/>
          <w:szCs w:val="24"/>
        </w:rPr>
        <w:t>de</w:t>
      </w:r>
      <w:r w:rsidRPr="00CF4EB4">
        <w:rPr>
          <w:rFonts w:ascii="Arial" w:hAnsi="Arial" w:cs="Arial"/>
          <w:spacing w:val="31"/>
          <w:sz w:val="24"/>
          <w:szCs w:val="24"/>
        </w:rPr>
        <w:t xml:space="preserve"> </w:t>
      </w:r>
      <w:r w:rsidRPr="00CF4EB4">
        <w:rPr>
          <w:rFonts w:ascii="Arial" w:hAnsi="Arial" w:cs="Arial"/>
          <w:sz w:val="24"/>
          <w:szCs w:val="24"/>
        </w:rPr>
        <w:t>até</w:t>
      </w:r>
      <w:r w:rsidRPr="00CF4EB4">
        <w:rPr>
          <w:rFonts w:ascii="Arial" w:hAnsi="Arial" w:cs="Arial"/>
          <w:spacing w:val="31"/>
          <w:sz w:val="24"/>
          <w:szCs w:val="24"/>
        </w:rPr>
        <w:t xml:space="preserve"> </w:t>
      </w:r>
      <w:r w:rsidRPr="00CF4EB4">
        <w:rPr>
          <w:rFonts w:ascii="Arial" w:hAnsi="Arial" w:cs="Arial"/>
          <w:sz w:val="24"/>
          <w:szCs w:val="24"/>
        </w:rPr>
        <w:t>30</w:t>
      </w:r>
      <w:r w:rsidRPr="00CF4EB4">
        <w:rPr>
          <w:rFonts w:ascii="Arial" w:hAnsi="Arial" w:cs="Arial"/>
          <w:spacing w:val="31"/>
          <w:sz w:val="24"/>
          <w:szCs w:val="24"/>
        </w:rPr>
        <w:t xml:space="preserve"> </w:t>
      </w:r>
      <w:r w:rsidRPr="00CF4EB4">
        <w:rPr>
          <w:rFonts w:ascii="Arial" w:hAnsi="Arial" w:cs="Arial"/>
          <w:sz w:val="24"/>
          <w:szCs w:val="24"/>
        </w:rPr>
        <w:t>(trinta)</w:t>
      </w:r>
      <w:r w:rsidRPr="00CF4EB4">
        <w:rPr>
          <w:rFonts w:ascii="Arial" w:hAnsi="Arial" w:cs="Arial"/>
          <w:spacing w:val="31"/>
          <w:sz w:val="24"/>
          <w:szCs w:val="24"/>
        </w:rPr>
        <w:t xml:space="preserve"> </w:t>
      </w:r>
      <w:r w:rsidRPr="00CF4EB4">
        <w:rPr>
          <w:rFonts w:ascii="Arial" w:hAnsi="Arial" w:cs="Arial"/>
          <w:sz w:val="24"/>
          <w:szCs w:val="24"/>
        </w:rPr>
        <w:t>dias,</w:t>
      </w:r>
      <w:r w:rsidRPr="00CF4EB4">
        <w:rPr>
          <w:rFonts w:ascii="Arial" w:hAnsi="Arial" w:cs="Arial"/>
          <w:spacing w:val="32"/>
          <w:sz w:val="24"/>
          <w:szCs w:val="24"/>
        </w:rPr>
        <w:t xml:space="preserve"> </w:t>
      </w:r>
      <w:r w:rsidRPr="00CF4EB4">
        <w:rPr>
          <w:rFonts w:ascii="Arial" w:hAnsi="Arial" w:cs="Arial"/>
          <w:sz w:val="24"/>
          <w:szCs w:val="24"/>
        </w:rPr>
        <w:t>conforme</w:t>
      </w:r>
      <w:r w:rsidRPr="00CF4EB4">
        <w:rPr>
          <w:rFonts w:ascii="Arial" w:hAnsi="Arial" w:cs="Arial"/>
          <w:spacing w:val="31"/>
          <w:sz w:val="24"/>
          <w:szCs w:val="24"/>
        </w:rPr>
        <w:t xml:space="preserve"> </w:t>
      </w:r>
      <w:r w:rsidRPr="00CF4EB4">
        <w:rPr>
          <w:rFonts w:ascii="Arial" w:hAnsi="Arial" w:cs="Arial"/>
          <w:sz w:val="24"/>
          <w:szCs w:val="24"/>
        </w:rPr>
        <w:t>estabelecido</w:t>
      </w:r>
      <w:r w:rsidRPr="00CF4EB4">
        <w:rPr>
          <w:rFonts w:ascii="Arial" w:hAnsi="Arial" w:cs="Arial"/>
          <w:spacing w:val="31"/>
          <w:sz w:val="24"/>
          <w:szCs w:val="24"/>
        </w:rPr>
        <w:t xml:space="preserve"> </w:t>
      </w:r>
      <w:r w:rsidRPr="00CF4EB4">
        <w:rPr>
          <w:rFonts w:ascii="Arial" w:hAnsi="Arial" w:cs="Arial"/>
          <w:sz w:val="24"/>
          <w:szCs w:val="24"/>
        </w:rPr>
        <w:t>na Autorização de Fornecimento – AF da CONTRATANTE;</w:t>
      </w:r>
    </w:p>
    <w:p w14:paraId="07F1F44B" w14:textId="77777777" w:rsidR="001C1458" w:rsidRPr="00CF4EB4" w:rsidRDefault="00DB4E05" w:rsidP="00CF4EB4">
      <w:pPr>
        <w:pStyle w:val="PargrafodaLista"/>
        <w:numPr>
          <w:ilvl w:val="1"/>
          <w:numId w:val="8"/>
        </w:numPr>
        <w:tabs>
          <w:tab w:val="left" w:pos="544"/>
          <w:tab w:val="left" w:pos="993"/>
        </w:tabs>
        <w:spacing w:before="120" w:after="120"/>
        <w:ind w:left="142" w:firstLine="0"/>
        <w:rPr>
          <w:rFonts w:ascii="Arial" w:hAnsi="Arial" w:cs="Arial"/>
          <w:sz w:val="24"/>
          <w:szCs w:val="24"/>
        </w:rPr>
      </w:pPr>
      <w:r w:rsidRPr="00CF4EB4">
        <w:rPr>
          <w:rFonts w:ascii="Arial" w:hAnsi="Arial" w:cs="Arial"/>
          <w:sz w:val="24"/>
          <w:szCs w:val="24"/>
        </w:rPr>
        <w:t>Entregar</w:t>
      </w:r>
      <w:r w:rsidRPr="00CF4EB4">
        <w:rPr>
          <w:rFonts w:ascii="Arial" w:hAnsi="Arial" w:cs="Arial"/>
          <w:spacing w:val="1"/>
          <w:sz w:val="24"/>
          <w:szCs w:val="24"/>
        </w:rPr>
        <w:t xml:space="preserve"> </w:t>
      </w: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produtos</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acordo</w:t>
      </w:r>
      <w:r w:rsidRPr="00CF4EB4">
        <w:rPr>
          <w:rFonts w:ascii="Arial" w:hAnsi="Arial" w:cs="Arial"/>
          <w:spacing w:val="1"/>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pacing w:val="-2"/>
          <w:sz w:val="24"/>
          <w:szCs w:val="24"/>
        </w:rPr>
        <w:t>pactuado;</w:t>
      </w:r>
    </w:p>
    <w:p w14:paraId="68358E20" w14:textId="77777777" w:rsidR="001C1458" w:rsidRPr="00CF4EB4" w:rsidRDefault="00DB4E05" w:rsidP="00CF4EB4">
      <w:pPr>
        <w:pStyle w:val="PargrafodaLista"/>
        <w:numPr>
          <w:ilvl w:val="1"/>
          <w:numId w:val="8"/>
        </w:numPr>
        <w:tabs>
          <w:tab w:val="left" w:pos="556"/>
          <w:tab w:val="left" w:pos="993"/>
          <w:tab w:val="left" w:pos="1134"/>
        </w:tabs>
        <w:spacing w:before="120" w:after="120" w:line="268" w:lineRule="auto"/>
        <w:ind w:left="142" w:right="134" w:firstLine="0"/>
        <w:rPr>
          <w:rFonts w:ascii="Arial" w:hAnsi="Arial" w:cs="Arial"/>
          <w:sz w:val="24"/>
          <w:szCs w:val="24"/>
        </w:rPr>
      </w:pPr>
      <w:r w:rsidRPr="00CF4EB4">
        <w:rPr>
          <w:rFonts w:ascii="Arial" w:hAnsi="Arial" w:cs="Arial"/>
          <w:sz w:val="24"/>
          <w:szCs w:val="24"/>
        </w:rPr>
        <w:t>Indicar</w:t>
      </w:r>
      <w:r w:rsidRPr="00CF4EB4">
        <w:rPr>
          <w:rFonts w:ascii="Arial" w:hAnsi="Arial" w:cs="Arial"/>
          <w:spacing w:val="16"/>
          <w:sz w:val="24"/>
          <w:szCs w:val="24"/>
        </w:rPr>
        <w:t xml:space="preserve"> </w:t>
      </w:r>
      <w:r w:rsidRPr="00CF4EB4">
        <w:rPr>
          <w:rFonts w:ascii="Arial" w:hAnsi="Arial" w:cs="Arial"/>
          <w:sz w:val="24"/>
          <w:szCs w:val="24"/>
        </w:rPr>
        <w:t>nome</w:t>
      </w:r>
      <w:r w:rsidRPr="00CF4EB4">
        <w:rPr>
          <w:rFonts w:ascii="Arial" w:hAnsi="Arial" w:cs="Arial"/>
          <w:spacing w:val="16"/>
          <w:sz w:val="24"/>
          <w:szCs w:val="24"/>
        </w:rPr>
        <w:t xml:space="preserve"> </w:t>
      </w:r>
      <w:r w:rsidRPr="00CF4EB4">
        <w:rPr>
          <w:rFonts w:ascii="Arial" w:hAnsi="Arial" w:cs="Arial"/>
          <w:sz w:val="24"/>
          <w:szCs w:val="24"/>
        </w:rPr>
        <w:t>e</w:t>
      </w:r>
      <w:r w:rsidRPr="00CF4EB4">
        <w:rPr>
          <w:rFonts w:ascii="Arial" w:hAnsi="Arial" w:cs="Arial"/>
          <w:spacing w:val="16"/>
          <w:sz w:val="24"/>
          <w:szCs w:val="24"/>
        </w:rPr>
        <w:t xml:space="preserve"> </w:t>
      </w:r>
      <w:r w:rsidRPr="00CF4EB4">
        <w:rPr>
          <w:rFonts w:ascii="Arial" w:hAnsi="Arial" w:cs="Arial"/>
          <w:sz w:val="24"/>
          <w:szCs w:val="24"/>
        </w:rPr>
        <w:t>telefone</w:t>
      </w:r>
      <w:r w:rsidRPr="00CF4EB4">
        <w:rPr>
          <w:rFonts w:ascii="Arial" w:hAnsi="Arial" w:cs="Arial"/>
          <w:spacing w:val="16"/>
          <w:sz w:val="24"/>
          <w:szCs w:val="24"/>
        </w:rPr>
        <w:t xml:space="preserve"> </w:t>
      </w:r>
      <w:r w:rsidRPr="00CF4EB4">
        <w:rPr>
          <w:rFonts w:ascii="Arial" w:hAnsi="Arial" w:cs="Arial"/>
          <w:sz w:val="24"/>
          <w:szCs w:val="24"/>
        </w:rPr>
        <w:t>para</w:t>
      </w:r>
      <w:r w:rsidRPr="00CF4EB4">
        <w:rPr>
          <w:rFonts w:ascii="Arial" w:hAnsi="Arial" w:cs="Arial"/>
          <w:spacing w:val="16"/>
          <w:sz w:val="24"/>
          <w:szCs w:val="24"/>
        </w:rPr>
        <w:t xml:space="preserve"> </w:t>
      </w:r>
      <w:r w:rsidRPr="00CF4EB4">
        <w:rPr>
          <w:rFonts w:ascii="Arial" w:hAnsi="Arial" w:cs="Arial"/>
          <w:sz w:val="24"/>
          <w:szCs w:val="24"/>
        </w:rPr>
        <w:t>comunicação</w:t>
      </w:r>
      <w:r w:rsidRPr="00CF4EB4">
        <w:rPr>
          <w:rFonts w:ascii="Arial" w:hAnsi="Arial" w:cs="Arial"/>
          <w:spacing w:val="16"/>
          <w:sz w:val="24"/>
          <w:szCs w:val="24"/>
        </w:rPr>
        <w:t xml:space="preserve"> </w:t>
      </w:r>
      <w:r w:rsidRPr="00CF4EB4">
        <w:rPr>
          <w:rFonts w:ascii="Arial" w:hAnsi="Arial" w:cs="Arial"/>
          <w:sz w:val="24"/>
          <w:szCs w:val="24"/>
        </w:rPr>
        <w:t>e</w:t>
      </w:r>
      <w:r w:rsidRPr="00CF4EB4">
        <w:rPr>
          <w:rFonts w:ascii="Arial" w:hAnsi="Arial" w:cs="Arial"/>
          <w:spacing w:val="16"/>
          <w:sz w:val="24"/>
          <w:szCs w:val="24"/>
        </w:rPr>
        <w:t xml:space="preserve"> </w:t>
      </w:r>
      <w:r w:rsidRPr="00CF4EB4">
        <w:rPr>
          <w:rFonts w:ascii="Arial" w:hAnsi="Arial" w:cs="Arial"/>
          <w:sz w:val="24"/>
          <w:szCs w:val="24"/>
        </w:rPr>
        <w:t>notificação</w:t>
      </w:r>
      <w:r w:rsidRPr="00CF4EB4">
        <w:rPr>
          <w:rFonts w:ascii="Arial" w:hAnsi="Arial" w:cs="Arial"/>
          <w:spacing w:val="16"/>
          <w:sz w:val="24"/>
          <w:szCs w:val="24"/>
        </w:rPr>
        <w:t xml:space="preserve"> </w:t>
      </w:r>
      <w:r w:rsidRPr="00CF4EB4">
        <w:rPr>
          <w:rFonts w:ascii="Arial" w:hAnsi="Arial" w:cs="Arial"/>
          <w:sz w:val="24"/>
          <w:szCs w:val="24"/>
        </w:rPr>
        <w:t>para</w:t>
      </w:r>
      <w:r w:rsidRPr="00CF4EB4">
        <w:rPr>
          <w:rFonts w:ascii="Arial" w:hAnsi="Arial" w:cs="Arial"/>
          <w:spacing w:val="16"/>
          <w:sz w:val="24"/>
          <w:szCs w:val="24"/>
        </w:rPr>
        <w:t xml:space="preserve"> </w:t>
      </w:r>
      <w:r w:rsidRPr="00CF4EB4">
        <w:rPr>
          <w:rFonts w:ascii="Arial" w:hAnsi="Arial" w:cs="Arial"/>
          <w:sz w:val="24"/>
          <w:szCs w:val="24"/>
        </w:rPr>
        <w:t>atendimento</w:t>
      </w:r>
      <w:r w:rsidRPr="00CF4EB4">
        <w:rPr>
          <w:rFonts w:ascii="Arial" w:hAnsi="Arial" w:cs="Arial"/>
          <w:spacing w:val="16"/>
          <w:sz w:val="24"/>
          <w:szCs w:val="24"/>
        </w:rPr>
        <w:t xml:space="preserve"> </w:t>
      </w:r>
      <w:r w:rsidRPr="00CF4EB4">
        <w:rPr>
          <w:rFonts w:ascii="Arial" w:hAnsi="Arial" w:cs="Arial"/>
          <w:sz w:val="24"/>
          <w:szCs w:val="24"/>
        </w:rPr>
        <w:t>das</w:t>
      </w:r>
      <w:r w:rsidRPr="00CF4EB4">
        <w:rPr>
          <w:rFonts w:ascii="Arial" w:hAnsi="Arial" w:cs="Arial"/>
          <w:spacing w:val="16"/>
          <w:sz w:val="24"/>
          <w:szCs w:val="24"/>
        </w:rPr>
        <w:t xml:space="preserve"> </w:t>
      </w:r>
      <w:r w:rsidRPr="00CF4EB4">
        <w:rPr>
          <w:rFonts w:ascii="Arial" w:hAnsi="Arial" w:cs="Arial"/>
          <w:sz w:val="24"/>
          <w:szCs w:val="24"/>
        </w:rPr>
        <w:t>demandas,</w:t>
      </w:r>
      <w:r w:rsidRPr="00CF4EB4">
        <w:rPr>
          <w:rFonts w:ascii="Arial" w:hAnsi="Arial" w:cs="Arial"/>
          <w:spacing w:val="16"/>
          <w:sz w:val="24"/>
          <w:szCs w:val="24"/>
        </w:rPr>
        <w:t xml:space="preserve"> </w:t>
      </w:r>
      <w:r w:rsidRPr="00CF4EB4">
        <w:rPr>
          <w:rFonts w:ascii="Arial" w:hAnsi="Arial" w:cs="Arial"/>
          <w:sz w:val="24"/>
          <w:szCs w:val="24"/>
        </w:rPr>
        <w:t>bem</w:t>
      </w:r>
      <w:r w:rsidRPr="00CF4EB4">
        <w:rPr>
          <w:rFonts w:ascii="Arial" w:hAnsi="Arial" w:cs="Arial"/>
          <w:spacing w:val="16"/>
          <w:sz w:val="24"/>
          <w:szCs w:val="24"/>
        </w:rPr>
        <w:t xml:space="preserve"> </w:t>
      </w:r>
      <w:r w:rsidRPr="00CF4EB4">
        <w:rPr>
          <w:rFonts w:ascii="Arial" w:hAnsi="Arial" w:cs="Arial"/>
          <w:sz w:val="24"/>
          <w:szCs w:val="24"/>
        </w:rPr>
        <w:t>como</w:t>
      </w:r>
      <w:r w:rsidRPr="00CF4EB4">
        <w:rPr>
          <w:rFonts w:ascii="Arial" w:hAnsi="Arial" w:cs="Arial"/>
          <w:spacing w:val="16"/>
          <w:sz w:val="24"/>
          <w:szCs w:val="24"/>
        </w:rPr>
        <w:t xml:space="preserve"> </w:t>
      </w:r>
      <w:r w:rsidRPr="00CF4EB4">
        <w:rPr>
          <w:rFonts w:ascii="Arial" w:hAnsi="Arial" w:cs="Arial"/>
          <w:sz w:val="24"/>
          <w:szCs w:val="24"/>
        </w:rPr>
        <w:t>esclarecimentos</w:t>
      </w:r>
      <w:r w:rsidRPr="00CF4EB4">
        <w:rPr>
          <w:rFonts w:ascii="Arial" w:hAnsi="Arial" w:cs="Arial"/>
          <w:spacing w:val="16"/>
          <w:sz w:val="24"/>
          <w:szCs w:val="24"/>
        </w:rPr>
        <w:t xml:space="preserve"> </w:t>
      </w:r>
      <w:r w:rsidRPr="00CF4EB4">
        <w:rPr>
          <w:rFonts w:ascii="Arial" w:hAnsi="Arial" w:cs="Arial"/>
          <w:sz w:val="24"/>
          <w:szCs w:val="24"/>
        </w:rPr>
        <w:t>de</w:t>
      </w:r>
      <w:r w:rsidRPr="00CF4EB4">
        <w:rPr>
          <w:rFonts w:ascii="Arial" w:hAnsi="Arial" w:cs="Arial"/>
          <w:spacing w:val="16"/>
          <w:sz w:val="24"/>
          <w:szCs w:val="24"/>
        </w:rPr>
        <w:t xml:space="preserve"> </w:t>
      </w:r>
      <w:r w:rsidRPr="00CF4EB4">
        <w:rPr>
          <w:rFonts w:ascii="Arial" w:hAnsi="Arial" w:cs="Arial"/>
          <w:sz w:val="24"/>
          <w:szCs w:val="24"/>
        </w:rPr>
        <w:t>dúvidas de qualquer natureza quanto aos produtos objeto do contrato;</w:t>
      </w:r>
    </w:p>
    <w:p w14:paraId="699A5A42" w14:textId="77777777" w:rsidR="001C1458" w:rsidRPr="00CF4EB4" w:rsidRDefault="00DB4E05" w:rsidP="00CF4EB4">
      <w:pPr>
        <w:pStyle w:val="PargrafodaLista"/>
        <w:numPr>
          <w:ilvl w:val="1"/>
          <w:numId w:val="8"/>
        </w:numPr>
        <w:tabs>
          <w:tab w:val="left" w:pos="544"/>
          <w:tab w:val="left" w:pos="993"/>
        </w:tabs>
        <w:spacing w:before="120" w:after="120"/>
        <w:ind w:left="142" w:firstLine="0"/>
        <w:rPr>
          <w:rFonts w:ascii="Arial" w:hAnsi="Arial" w:cs="Arial"/>
          <w:sz w:val="24"/>
          <w:szCs w:val="24"/>
        </w:rPr>
      </w:pPr>
      <w:r w:rsidRPr="00CF4EB4">
        <w:rPr>
          <w:rFonts w:ascii="Arial" w:hAnsi="Arial" w:cs="Arial"/>
          <w:sz w:val="24"/>
          <w:szCs w:val="24"/>
        </w:rPr>
        <w:t>Responsabilizar-se por</w:t>
      </w:r>
      <w:r w:rsidRPr="00CF4EB4">
        <w:rPr>
          <w:rFonts w:ascii="Arial" w:hAnsi="Arial" w:cs="Arial"/>
          <w:spacing w:val="1"/>
          <w:sz w:val="24"/>
          <w:szCs w:val="24"/>
        </w:rPr>
        <w:t xml:space="preserve"> </w:t>
      </w:r>
      <w:r w:rsidRPr="00CF4EB4">
        <w:rPr>
          <w:rFonts w:ascii="Arial" w:hAnsi="Arial" w:cs="Arial"/>
          <w:sz w:val="24"/>
          <w:szCs w:val="24"/>
        </w:rPr>
        <w:t>todo</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ônus</w:t>
      </w:r>
      <w:r w:rsidRPr="00CF4EB4">
        <w:rPr>
          <w:rFonts w:ascii="Arial" w:hAnsi="Arial" w:cs="Arial"/>
          <w:spacing w:val="1"/>
          <w:sz w:val="24"/>
          <w:szCs w:val="24"/>
        </w:rPr>
        <w:t xml:space="preserve"> </w:t>
      </w:r>
      <w:r w:rsidRPr="00CF4EB4">
        <w:rPr>
          <w:rFonts w:ascii="Arial" w:hAnsi="Arial" w:cs="Arial"/>
          <w:sz w:val="24"/>
          <w:szCs w:val="24"/>
        </w:rPr>
        <w:t>referente</w:t>
      </w:r>
      <w:r w:rsidRPr="00CF4EB4">
        <w:rPr>
          <w:rFonts w:ascii="Arial" w:hAnsi="Arial" w:cs="Arial"/>
          <w:spacing w:val="1"/>
          <w:sz w:val="24"/>
          <w:szCs w:val="24"/>
        </w:rPr>
        <w:t xml:space="preserve"> </w:t>
      </w:r>
      <w:r w:rsidRPr="00CF4EB4">
        <w:rPr>
          <w:rFonts w:ascii="Arial" w:hAnsi="Arial" w:cs="Arial"/>
          <w:sz w:val="24"/>
          <w:szCs w:val="24"/>
        </w:rPr>
        <w:t>à</w:t>
      </w:r>
      <w:r w:rsidRPr="00CF4EB4">
        <w:rPr>
          <w:rFonts w:ascii="Arial" w:hAnsi="Arial" w:cs="Arial"/>
          <w:spacing w:val="1"/>
          <w:sz w:val="24"/>
          <w:szCs w:val="24"/>
        </w:rPr>
        <w:t xml:space="preserve"> </w:t>
      </w:r>
      <w:r w:rsidRPr="00CF4EB4">
        <w:rPr>
          <w:rFonts w:ascii="Arial" w:hAnsi="Arial" w:cs="Arial"/>
          <w:sz w:val="24"/>
          <w:szCs w:val="24"/>
        </w:rPr>
        <w:t>entrega dos</w:t>
      </w:r>
      <w:r w:rsidRPr="00CF4EB4">
        <w:rPr>
          <w:rFonts w:ascii="Arial" w:hAnsi="Arial" w:cs="Arial"/>
          <w:spacing w:val="1"/>
          <w:sz w:val="24"/>
          <w:szCs w:val="24"/>
        </w:rPr>
        <w:t xml:space="preserve"> </w:t>
      </w:r>
      <w:r w:rsidRPr="00CF4EB4">
        <w:rPr>
          <w:rFonts w:ascii="Arial" w:hAnsi="Arial" w:cs="Arial"/>
          <w:sz w:val="24"/>
          <w:szCs w:val="24"/>
        </w:rPr>
        <w:t>produtos</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almoxarifado</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pacing w:val="-2"/>
          <w:sz w:val="24"/>
          <w:szCs w:val="24"/>
        </w:rPr>
        <w:t>AFEAM;</w:t>
      </w:r>
    </w:p>
    <w:p w14:paraId="618580BF" w14:textId="77777777" w:rsidR="001C1458" w:rsidRPr="00CF4EB4" w:rsidRDefault="00DB4E05" w:rsidP="00CF4EB4">
      <w:pPr>
        <w:pStyle w:val="PargrafodaLista"/>
        <w:numPr>
          <w:ilvl w:val="1"/>
          <w:numId w:val="8"/>
        </w:numPr>
        <w:tabs>
          <w:tab w:val="left" w:pos="557"/>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Responsabilizar-se pela troca de produtos, ocasionalmente com defeito, efetuando a permuta, no prazo máximo de 5 (cinco) dias</w:t>
      </w:r>
      <w:r w:rsidRPr="00CF4EB4">
        <w:rPr>
          <w:rFonts w:ascii="Arial" w:hAnsi="Arial" w:cs="Arial"/>
          <w:spacing w:val="80"/>
          <w:sz w:val="24"/>
          <w:szCs w:val="24"/>
        </w:rPr>
        <w:t xml:space="preserve"> </w:t>
      </w:r>
      <w:r w:rsidRPr="00CF4EB4">
        <w:rPr>
          <w:rFonts w:ascii="Arial" w:hAnsi="Arial" w:cs="Arial"/>
          <w:sz w:val="24"/>
          <w:szCs w:val="24"/>
        </w:rPr>
        <w:t>úteis, a partir do conhecimento do defeito, através de comunicação escrita emitida pela Coordenadoria de Patrimônio da AFEAM;</w:t>
      </w:r>
    </w:p>
    <w:p w14:paraId="59A9195E" w14:textId="77777777" w:rsidR="001C1458" w:rsidRPr="00CF4EB4" w:rsidRDefault="00DB4E05" w:rsidP="00CF4EB4">
      <w:pPr>
        <w:pStyle w:val="PargrafodaLista"/>
        <w:numPr>
          <w:ilvl w:val="1"/>
          <w:numId w:val="8"/>
        </w:numPr>
        <w:tabs>
          <w:tab w:val="left" w:pos="554"/>
          <w:tab w:val="left" w:pos="993"/>
        </w:tabs>
        <w:spacing w:before="120" w:after="120" w:line="268" w:lineRule="auto"/>
        <w:ind w:left="142" w:right="143" w:firstLine="0"/>
        <w:rPr>
          <w:rFonts w:ascii="Arial" w:hAnsi="Arial" w:cs="Arial"/>
          <w:sz w:val="24"/>
          <w:szCs w:val="24"/>
        </w:rPr>
      </w:pPr>
      <w:r w:rsidRPr="00CF4EB4">
        <w:rPr>
          <w:rFonts w:ascii="Arial" w:hAnsi="Arial" w:cs="Arial"/>
          <w:sz w:val="24"/>
          <w:szCs w:val="24"/>
        </w:rPr>
        <w:t>Manter, durante a execução do contrato, em compatibilidade com as obrigações por ela assumidas, as condições de habilitação e qualificação exigidas no curso do procedimento licitatório;</w:t>
      </w:r>
    </w:p>
    <w:p w14:paraId="473F2043" w14:textId="77777777" w:rsidR="001C1458" w:rsidRPr="00CF4EB4" w:rsidRDefault="00DB4E05" w:rsidP="00CF4EB4">
      <w:pPr>
        <w:pStyle w:val="PargrafodaLista"/>
        <w:numPr>
          <w:ilvl w:val="1"/>
          <w:numId w:val="8"/>
        </w:numPr>
        <w:tabs>
          <w:tab w:val="left" w:pos="553"/>
          <w:tab w:val="left" w:pos="993"/>
        </w:tabs>
        <w:spacing w:before="120" w:after="120" w:line="268" w:lineRule="auto"/>
        <w:ind w:left="142" w:right="153" w:firstLine="0"/>
        <w:rPr>
          <w:rFonts w:ascii="Arial" w:hAnsi="Arial" w:cs="Arial"/>
          <w:sz w:val="24"/>
          <w:szCs w:val="24"/>
        </w:rPr>
      </w:pPr>
      <w:r w:rsidRPr="00CF4EB4">
        <w:rPr>
          <w:rFonts w:ascii="Arial" w:hAnsi="Arial" w:cs="Arial"/>
          <w:sz w:val="24"/>
          <w:szCs w:val="24"/>
        </w:rPr>
        <w:t>Fornecer e colocar à disposição da CONTRATANTE todos os elementos e informações que se fizerem necessárias à consecução</w:t>
      </w:r>
      <w:r w:rsidRPr="00CF4EB4">
        <w:rPr>
          <w:rFonts w:ascii="Arial" w:hAnsi="Arial" w:cs="Arial"/>
          <w:spacing w:val="80"/>
          <w:sz w:val="24"/>
          <w:szCs w:val="24"/>
        </w:rPr>
        <w:t xml:space="preserve"> </w:t>
      </w:r>
      <w:r w:rsidRPr="00CF4EB4">
        <w:rPr>
          <w:rFonts w:ascii="Arial" w:hAnsi="Arial" w:cs="Arial"/>
          <w:sz w:val="24"/>
          <w:szCs w:val="24"/>
        </w:rPr>
        <w:t>do objeto do contrato;</w:t>
      </w:r>
    </w:p>
    <w:p w14:paraId="5BC58082" w14:textId="77777777" w:rsidR="001C1458" w:rsidRPr="00CF4EB4" w:rsidRDefault="00DB4E05" w:rsidP="00CF4EB4">
      <w:pPr>
        <w:pStyle w:val="PargrafodaLista"/>
        <w:numPr>
          <w:ilvl w:val="1"/>
          <w:numId w:val="8"/>
        </w:numPr>
        <w:tabs>
          <w:tab w:val="left" w:pos="596"/>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Guardar</w:t>
      </w:r>
      <w:r w:rsidRPr="00CF4EB4">
        <w:rPr>
          <w:rFonts w:ascii="Arial" w:hAnsi="Arial" w:cs="Arial"/>
          <w:spacing w:val="40"/>
          <w:sz w:val="24"/>
          <w:szCs w:val="24"/>
        </w:rPr>
        <w:t xml:space="preserve"> </w:t>
      </w:r>
      <w:r w:rsidRPr="00CF4EB4">
        <w:rPr>
          <w:rFonts w:ascii="Arial" w:hAnsi="Arial" w:cs="Arial"/>
          <w:sz w:val="24"/>
          <w:szCs w:val="24"/>
        </w:rPr>
        <w:t>sigilo</w:t>
      </w:r>
      <w:r w:rsidRPr="00CF4EB4">
        <w:rPr>
          <w:rFonts w:ascii="Arial" w:hAnsi="Arial" w:cs="Arial"/>
          <w:spacing w:val="40"/>
          <w:sz w:val="24"/>
          <w:szCs w:val="24"/>
        </w:rPr>
        <w:t xml:space="preserve"> </w:t>
      </w:r>
      <w:r w:rsidRPr="00CF4EB4">
        <w:rPr>
          <w:rFonts w:ascii="Arial" w:hAnsi="Arial" w:cs="Arial"/>
          <w:sz w:val="24"/>
          <w:szCs w:val="24"/>
        </w:rPr>
        <w:t>absoluto</w:t>
      </w:r>
      <w:r w:rsidRPr="00CF4EB4">
        <w:rPr>
          <w:rFonts w:ascii="Arial" w:hAnsi="Arial" w:cs="Arial"/>
          <w:spacing w:val="40"/>
          <w:sz w:val="24"/>
          <w:szCs w:val="24"/>
        </w:rPr>
        <w:t xml:space="preserve"> </w:t>
      </w:r>
      <w:r w:rsidRPr="00CF4EB4">
        <w:rPr>
          <w:rFonts w:ascii="Arial" w:hAnsi="Arial" w:cs="Arial"/>
          <w:sz w:val="24"/>
          <w:szCs w:val="24"/>
        </w:rPr>
        <w:t>sobre</w:t>
      </w:r>
      <w:r w:rsidRPr="00CF4EB4">
        <w:rPr>
          <w:rFonts w:ascii="Arial" w:hAnsi="Arial" w:cs="Arial"/>
          <w:spacing w:val="40"/>
          <w:sz w:val="24"/>
          <w:szCs w:val="24"/>
        </w:rPr>
        <w:t xml:space="preserve"> </w:t>
      </w:r>
      <w:r w:rsidRPr="00CF4EB4">
        <w:rPr>
          <w:rFonts w:ascii="Arial" w:hAnsi="Arial" w:cs="Arial"/>
          <w:sz w:val="24"/>
          <w:szCs w:val="24"/>
        </w:rPr>
        <w:t>dados</w:t>
      </w:r>
      <w:r w:rsidRPr="00CF4EB4">
        <w:rPr>
          <w:rFonts w:ascii="Arial" w:hAnsi="Arial" w:cs="Arial"/>
          <w:spacing w:val="40"/>
          <w:sz w:val="24"/>
          <w:szCs w:val="24"/>
        </w:rPr>
        <w:t xml:space="preserve"> </w:t>
      </w:r>
      <w:r w:rsidRPr="00CF4EB4">
        <w:rPr>
          <w:rFonts w:ascii="Arial" w:hAnsi="Arial" w:cs="Arial"/>
          <w:sz w:val="24"/>
          <w:szCs w:val="24"/>
        </w:rPr>
        <w:t>e</w:t>
      </w:r>
      <w:r w:rsidRPr="00CF4EB4">
        <w:rPr>
          <w:rFonts w:ascii="Arial" w:hAnsi="Arial" w:cs="Arial"/>
          <w:spacing w:val="40"/>
          <w:sz w:val="24"/>
          <w:szCs w:val="24"/>
        </w:rPr>
        <w:t xml:space="preserve"> </w:t>
      </w:r>
      <w:r w:rsidRPr="00CF4EB4">
        <w:rPr>
          <w:rFonts w:ascii="Arial" w:hAnsi="Arial" w:cs="Arial"/>
          <w:sz w:val="24"/>
          <w:szCs w:val="24"/>
        </w:rPr>
        <w:t>informações</w:t>
      </w:r>
      <w:r w:rsidRPr="00CF4EB4">
        <w:rPr>
          <w:rFonts w:ascii="Arial" w:hAnsi="Arial" w:cs="Arial"/>
          <w:spacing w:val="40"/>
          <w:sz w:val="24"/>
          <w:szCs w:val="24"/>
        </w:rPr>
        <w:t xml:space="preserve"> </w:t>
      </w:r>
      <w:r w:rsidRPr="00CF4EB4">
        <w:rPr>
          <w:rFonts w:ascii="Arial" w:hAnsi="Arial" w:cs="Arial"/>
          <w:sz w:val="24"/>
          <w:szCs w:val="24"/>
        </w:rPr>
        <w:t>contidos</w:t>
      </w:r>
      <w:r w:rsidRPr="00CF4EB4">
        <w:rPr>
          <w:rFonts w:ascii="Arial" w:hAnsi="Arial" w:cs="Arial"/>
          <w:spacing w:val="40"/>
          <w:sz w:val="24"/>
          <w:szCs w:val="24"/>
        </w:rPr>
        <w:t xml:space="preserve"> </w:t>
      </w:r>
      <w:r w:rsidRPr="00CF4EB4">
        <w:rPr>
          <w:rFonts w:ascii="Arial" w:hAnsi="Arial" w:cs="Arial"/>
          <w:sz w:val="24"/>
          <w:szCs w:val="24"/>
        </w:rPr>
        <w:t>nos</w:t>
      </w:r>
      <w:r w:rsidRPr="00CF4EB4">
        <w:rPr>
          <w:rFonts w:ascii="Arial" w:hAnsi="Arial" w:cs="Arial"/>
          <w:spacing w:val="40"/>
          <w:sz w:val="24"/>
          <w:szCs w:val="24"/>
        </w:rPr>
        <w:t xml:space="preserve"> </w:t>
      </w:r>
      <w:r w:rsidRPr="00CF4EB4">
        <w:rPr>
          <w:rFonts w:ascii="Arial" w:hAnsi="Arial" w:cs="Arial"/>
          <w:sz w:val="24"/>
          <w:szCs w:val="24"/>
        </w:rPr>
        <w:t>arquivos,</w:t>
      </w:r>
      <w:r w:rsidRPr="00CF4EB4">
        <w:rPr>
          <w:rFonts w:ascii="Arial" w:hAnsi="Arial" w:cs="Arial"/>
          <w:spacing w:val="40"/>
          <w:sz w:val="24"/>
          <w:szCs w:val="24"/>
        </w:rPr>
        <w:t xml:space="preserve"> </w:t>
      </w:r>
      <w:r w:rsidRPr="00CF4EB4">
        <w:rPr>
          <w:rFonts w:ascii="Arial" w:hAnsi="Arial" w:cs="Arial"/>
          <w:sz w:val="24"/>
          <w:szCs w:val="24"/>
        </w:rPr>
        <w:t>documentos</w:t>
      </w:r>
      <w:r w:rsidRPr="00CF4EB4">
        <w:rPr>
          <w:rFonts w:ascii="Arial" w:hAnsi="Arial" w:cs="Arial"/>
          <w:spacing w:val="40"/>
          <w:sz w:val="24"/>
          <w:szCs w:val="24"/>
        </w:rPr>
        <w:t xml:space="preserve"> </w:t>
      </w:r>
      <w:r w:rsidRPr="00CF4EB4">
        <w:rPr>
          <w:rFonts w:ascii="Arial" w:hAnsi="Arial" w:cs="Arial"/>
          <w:sz w:val="24"/>
          <w:szCs w:val="24"/>
        </w:rPr>
        <w:t>ou</w:t>
      </w:r>
      <w:r w:rsidRPr="00CF4EB4">
        <w:rPr>
          <w:rFonts w:ascii="Arial" w:hAnsi="Arial" w:cs="Arial"/>
          <w:spacing w:val="40"/>
          <w:sz w:val="24"/>
          <w:szCs w:val="24"/>
        </w:rPr>
        <w:t xml:space="preserve"> </w:t>
      </w:r>
      <w:r w:rsidRPr="00CF4EB4">
        <w:rPr>
          <w:rFonts w:ascii="Arial" w:hAnsi="Arial" w:cs="Arial"/>
          <w:sz w:val="24"/>
          <w:szCs w:val="24"/>
        </w:rPr>
        <w:t>em</w:t>
      </w:r>
      <w:r w:rsidRPr="00CF4EB4">
        <w:rPr>
          <w:rFonts w:ascii="Arial" w:hAnsi="Arial" w:cs="Arial"/>
          <w:spacing w:val="40"/>
          <w:sz w:val="24"/>
          <w:szCs w:val="24"/>
        </w:rPr>
        <w:t xml:space="preserve"> </w:t>
      </w:r>
      <w:r w:rsidRPr="00CF4EB4">
        <w:rPr>
          <w:rFonts w:ascii="Arial" w:hAnsi="Arial" w:cs="Arial"/>
          <w:sz w:val="24"/>
          <w:szCs w:val="24"/>
        </w:rPr>
        <w:t>qualquer</w:t>
      </w:r>
      <w:r w:rsidRPr="00CF4EB4">
        <w:rPr>
          <w:rFonts w:ascii="Arial" w:hAnsi="Arial" w:cs="Arial"/>
          <w:spacing w:val="40"/>
          <w:sz w:val="24"/>
          <w:szCs w:val="24"/>
        </w:rPr>
        <w:t xml:space="preserve"> </w:t>
      </w:r>
      <w:r w:rsidRPr="00CF4EB4">
        <w:rPr>
          <w:rFonts w:ascii="Arial" w:hAnsi="Arial" w:cs="Arial"/>
          <w:sz w:val="24"/>
          <w:szCs w:val="24"/>
        </w:rPr>
        <w:t>outro</w:t>
      </w:r>
      <w:r w:rsidRPr="00CF4EB4">
        <w:rPr>
          <w:rFonts w:ascii="Arial" w:hAnsi="Arial" w:cs="Arial"/>
          <w:spacing w:val="40"/>
          <w:sz w:val="24"/>
          <w:szCs w:val="24"/>
        </w:rPr>
        <w:t xml:space="preserve"> </w:t>
      </w:r>
      <w:r w:rsidRPr="00CF4EB4">
        <w:rPr>
          <w:rFonts w:ascii="Arial" w:hAnsi="Arial" w:cs="Arial"/>
          <w:sz w:val="24"/>
          <w:szCs w:val="24"/>
        </w:rPr>
        <w:t>sistema</w:t>
      </w:r>
      <w:r w:rsidRPr="00CF4EB4">
        <w:rPr>
          <w:rFonts w:ascii="Arial" w:hAnsi="Arial" w:cs="Arial"/>
          <w:spacing w:val="40"/>
          <w:sz w:val="24"/>
          <w:szCs w:val="24"/>
        </w:rPr>
        <w:t xml:space="preserve"> </w:t>
      </w:r>
      <w:r w:rsidRPr="00CF4EB4">
        <w:rPr>
          <w:rFonts w:ascii="Arial" w:hAnsi="Arial" w:cs="Arial"/>
          <w:sz w:val="24"/>
          <w:szCs w:val="24"/>
        </w:rPr>
        <w:t>de</w:t>
      </w:r>
      <w:r w:rsidRPr="00CF4EB4">
        <w:rPr>
          <w:rFonts w:ascii="Arial" w:hAnsi="Arial" w:cs="Arial"/>
          <w:spacing w:val="40"/>
          <w:sz w:val="24"/>
          <w:szCs w:val="24"/>
        </w:rPr>
        <w:t xml:space="preserve"> </w:t>
      </w:r>
      <w:r w:rsidRPr="00CF4EB4">
        <w:rPr>
          <w:rFonts w:ascii="Arial" w:hAnsi="Arial" w:cs="Arial"/>
          <w:sz w:val="24"/>
          <w:szCs w:val="24"/>
        </w:rPr>
        <w:t>informações a que tiverem acesso;</w:t>
      </w:r>
    </w:p>
    <w:p w14:paraId="42DFD0B8" w14:textId="77777777" w:rsidR="001C1458" w:rsidRPr="00CF4EB4" w:rsidRDefault="00DB4E05" w:rsidP="00CF4EB4">
      <w:pPr>
        <w:pStyle w:val="PargrafodaLista"/>
        <w:numPr>
          <w:ilvl w:val="1"/>
          <w:numId w:val="8"/>
        </w:numPr>
        <w:tabs>
          <w:tab w:val="left" w:pos="639"/>
          <w:tab w:val="left" w:pos="993"/>
        </w:tabs>
        <w:spacing w:before="120" w:after="120"/>
        <w:ind w:left="142" w:firstLine="0"/>
        <w:rPr>
          <w:rFonts w:ascii="Arial" w:hAnsi="Arial" w:cs="Arial"/>
          <w:sz w:val="24"/>
          <w:szCs w:val="24"/>
        </w:rPr>
      </w:pPr>
      <w:r w:rsidRPr="00CF4EB4">
        <w:rPr>
          <w:rFonts w:ascii="Arial" w:hAnsi="Arial" w:cs="Arial"/>
          <w:sz w:val="24"/>
          <w:szCs w:val="24"/>
        </w:rPr>
        <w:t>Reparar, corrigir,</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total</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em</w:t>
      </w:r>
      <w:r w:rsidRPr="00CF4EB4">
        <w:rPr>
          <w:rFonts w:ascii="Arial" w:hAnsi="Arial" w:cs="Arial"/>
          <w:spacing w:val="1"/>
          <w:sz w:val="24"/>
          <w:szCs w:val="24"/>
        </w:rPr>
        <w:t xml:space="preserve"> </w:t>
      </w:r>
      <w:r w:rsidRPr="00CF4EB4">
        <w:rPr>
          <w:rFonts w:ascii="Arial" w:hAnsi="Arial" w:cs="Arial"/>
          <w:sz w:val="24"/>
          <w:szCs w:val="24"/>
        </w:rPr>
        <w:t>parte,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objeto</w:t>
      </w:r>
      <w:r w:rsidRPr="00CF4EB4">
        <w:rPr>
          <w:rFonts w:ascii="Arial" w:hAnsi="Arial" w:cs="Arial"/>
          <w:spacing w:val="1"/>
          <w:sz w:val="24"/>
          <w:szCs w:val="24"/>
        </w:rPr>
        <w:t xml:space="preserve"> </w:t>
      </w:r>
      <w:r w:rsidRPr="00CF4EB4">
        <w:rPr>
          <w:rFonts w:ascii="Arial" w:hAnsi="Arial" w:cs="Arial"/>
          <w:sz w:val="24"/>
          <w:szCs w:val="24"/>
        </w:rPr>
        <w:t>deste</w:t>
      </w:r>
      <w:r w:rsidRPr="00CF4EB4">
        <w:rPr>
          <w:rFonts w:ascii="Arial" w:hAnsi="Arial" w:cs="Arial"/>
          <w:spacing w:val="1"/>
          <w:sz w:val="24"/>
          <w:szCs w:val="24"/>
        </w:rPr>
        <w:t xml:space="preserve"> </w:t>
      </w:r>
      <w:r w:rsidRPr="00CF4EB4">
        <w:rPr>
          <w:rFonts w:ascii="Arial" w:hAnsi="Arial" w:cs="Arial"/>
          <w:sz w:val="24"/>
          <w:szCs w:val="24"/>
        </w:rPr>
        <w:t>contrato,</w:t>
      </w:r>
      <w:r w:rsidRPr="00CF4EB4">
        <w:rPr>
          <w:rFonts w:ascii="Arial" w:hAnsi="Arial" w:cs="Arial"/>
          <w:spacing w:val="1"/>
          <w:sz w:val="24"/>
          <w:szCs w:val="24"/>
        </w:rPr>
        <w:t xml:space="preserve"> </w:t>
      </w:r>
      <w:r w:rsidRPr="00CF4EB4">
        <w:rPr>
          <w:rFonts w:ascii="Arial" w:hAnsi="Arial" w:cs="Arial"/>
          <w:sz w:val="24"/>
          <w:szCs w:val="24"/>
        </w:rPr>
        <w:t>em</w:t>
      </w:r>
      <w:r w:rsidRPr="00CF4EB4">
        <w:rPr>
          <w:rFonts w:ascii="Arial" w:hAnsi="Arial" w:cs="Arial"/>
          <w:spacing w:val="1"/>
          <w:sz w:val="24"/>
          <w:szCs w:val="24"/>
        </w:rPr>
        <w:t xml:space="preserve"> </w:t>
      </w:r>
      <w:r w:rsidRPr="00CF4EB4">
        <w:rPr>
          <w:rFonts w:ascii="Arial" w:hAnsi="Arial" w:cs="Arial"/>
          <w:sz w:val="24"/>
          <w:szCs w:val="24"/>
        </w:rPr>
        <w:t>que</w:t>
      </w:r>
      <w:r w:rsidRPr="00CF4EB4">
        <w:rPr>
          <w:rFonts w:ascii="Arial" w:hAnsi="Arial" w:cs="Arial"/>
          <w:spacing w:val="1"/>
          <w:sz w:val="24"/>
          <w:szCs w:val="24"/>
        </w:rPr>
        <w:t xml:space="preserve"> </w:t>
      </w:r>
      <w:r w:rsidRPr="00CF4EB4">
        <w:rPr>
          <w:rFonts w:ascii="Arial" w:hAnsi="Arial" w:cs="Arial"/>
          <w:sz w:val="24"/>
          <w:szCs w:val="24"/>
        </w:rPr>
        <w:t>se verificarem</w:t>
      </w:r>
      <w:r w:rsidRPr="00CF4EB4">
        <w:rPr>
          <w:rFonts w:ascii="Arial" w:hAnsi="Arial" w:cs="Arial"/>
          <w:spacing w:val="1"/>
          <w:sz w:val="24"/>
          <w:szCs w:val="24"/>
        </w:rPr>
        <w:t xml:space="preserve"> </w:t>
      </w:r>
      <w:r w:rsidRPr="00CF4EB4">
        <w:rPr>
          <w:rFonts w:ascii="Arial" w:hAnsi="Arial" w:cs="Arial"/>
          <w:sz w:val="24"/>
          <w:szCs w:val="24"/>
        </w:rPr>
        <w:t>incorreções</w:t>
      </w:r>
      <w:r w:rsidRPr="00CF4EB4">
        <w:rPr>
          <w:rFonts w:ascii="Arial" w:hAnsi="Arial" w:cs="Arial"/>
          <w:spacing w:val="1"/>
          <w:sz w:val="24"/>
          <w:szCs w:val="24"/>
        </w:rPr>
        <w:t xml:space="preserve"> </w:t>
      </w:r>
      <w:r w:rsidRPr="00CF4EB4">
        <w:rPr>
          <w:rFonts w:ascii="Arial" w:hAnsi="Arial" w:cs="Arial"/>
          <w:sz w:val="24"/>
          <w:szCs w:val="24"/>
        </w:rPr>
        <w:t>resultantes</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pacing w:val="-2"/>
          <w:sz w:val="24"/>
          <w:szCs w:val="24"/>
        </w:rPr>
        <w:t>execução;</w:t>
      </w:r>
    </w:p>
    <w:p w14:paraId="1F57065A" w14:textId="77777777" w:rsidR="001C1458" w:rsidRPr="00CF4EB4" w:rsidRDefault="00DB4E05" w:rsidP="00CF4EB4">
      <w:pPr>
        <w:pStyle w:val="PargrafodaLista"/>
        <w:numPr>
          <w:ilvl w:val="1"/>
          <w:numId w:val="8"/>
        </w:numPr>
        <w:tabs>
          <w:tab w:val="left" w:pos="643"/>
          <w:tab w:val="left" w:pos="993"/>
        </w:tabs>
        <w:spacing w:before="120" w:after="120" w:line="268" w:lineRule="auto"/>
        <w:ind w:left="142" w:right="143" w:firstLine="0"/>
        <w:rPr>
          <w:rFonts w:ascii="Arial" w:hAnsi="Arial" w:cs="Arial"/>
          <w:sz w:val="24"/>
          <w:szCs w:val="24"/>
        </w:rPr>
      </w:pPr>
      <w:r w:rsidRPr="00CF4EB4">
        <w:rPr>
          <w:rFonts w:ascii="Arial" w:hAnsi="Arial" w:cs="Arial"/>
          <w:sz w:val="24"/>
          <w:szCs w:val="24"/>
        </w:rPr>
        <w:t>Atender prontamente as instruções do fiscal do contrato inerentes à execução do objeto contratual, quanto ao horário e local de execução do objeto do contrato, permanência e circulação de pessoas no prédio da CONTRATANTE, dentre outras, devendo instruir os seus empregados, quanto à prevenção de incêndios nas áreas da CONTRATANTE;</w:t>
      </w:r>
    </w:p>
    <w:p w14:paraId="689B6690" w14:textId="77777777" w:rsidR="001C1458" w:rsidRPr="00CF4EB4" w:rsidRDefault="00DB4E05" w:rsidP="00CF4EB4">
      <w:pPr>
        <w:pStyle w:val="PargrafodaLista"/>
        <w:numPr>
          <w:ilvl w:val="1"/>
          <w:numId w:val="8"/>
        </w:numPr>
        <w:tabs>
          <w:tab w:val="left" w:pos="639"/>
          <w:tab w:val="left" w:pos="993"/>
        </w:tabs>
        <w:spacing w:before="120" w:after="120"/>
        <w:ind w:left="142" w:firstLine="0"/>
        <w:rPr>
          <w:rFonts w:ascii="Arial" w:hAnsi="Arial" w:cs="Arial"/>
          <w:sz w:val="24"/>
          <w:szCs w:val="24"/>
        </w:rPr>
      </w:pPr>
      <w:r w:rsidRPr="00CF4EB4">
        <w:rPr>
          <w:rFonts w:ascii="Arial" w:hAnsi="Arial" w:cs="Arial"/>
          <w:sz w:val="24"/>
          <w:szCs w:val="24"/>
        </w:rPr>
        <w:t>Apresentar a</w:t>
      </w:r>
      <w:r w:rsidRPr="00CF4EB4">
        <w:rPr>
          <w:rFonts w:ascii="Arial" w:hAnsi="Arial" w:cs="Arial"/>
          <w:spacing w:val="1"/>
          <w:sz w:val="24"/>
          <w:szCs w:val="24"/>
        </w:rPr>
        <w:t xml:space="preserve"> </w:t>
      </w:r>
      <w:r w:rsidRPr="00CF4EB4">
        <w:rPr>
          <w:rFonts w:ascii="Arial" w:hAnsi="Arial" w:cs="Arial"/>
          <w:sz w:val="24"/>
          <w:szCs w:val="24"/>
        </w:rPr>
        <w:t>licença</w:t>
      </w:r>
      <w:r w:rsidRPr="00CF4EB4">
        <w:rPr>
          <w:rFonts w:ascii="Arial" w:hAnsi="Arial" w:cs="Arial"/>
          <w:spacing w:val="1"/>
          <w:sz w:val="24"/>
          <w:szCs w:val="24"/>
        </w:rPr>
        <w:t xml:space="preserve"> </w:t>
      </w:r>
      <w:r w:rsidRPr="00CF4EB4">
        <w:rPr>
          <w:rFonts w:ascii="Arial" w:hAnsi="Arial" w:cs="Arial"/>
          <w:sz w:val="24"/>
          <w:szCs w:val="24"/>
        </w:rPr>
        <w:t>ambiental</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dispensa,</w:t>
      </w:r>
      <w:r w:rsidRPr="00CF4EB4">
        <w:rPr>
          <w:rFonts w:ascii="Arial" w:hAnsi="Arial" w:cs="Arial"/>
          <w:spacing w:val="1"/>
          <w:sz w:val="24"/>
          <w:szCs w:val="24"/>
        </w:rPr>
        <w:t xml:space="preserve"> </w:t>
      </w:r>
      <w:r w:rsidRPr="00CF4EB4">
        <w:rPr>
          <w:rFonts w:ascii="Arial" w:hAnsi="Arial" w:cs="Arial"/>
          <w:sz w:val="24"/>
          <w:szCs w:val="24"/>
        </w:rPr>
        <w:t>caso</w:t>
      </w:r>
      <w:r w:rsidRPr="00CF4EB4">
        <w:rPr>
          <w:rFonts w:ascii="Arial" w:hAnsi="Arial" w:cs="Arial"/>
          <w:spacing w:val="1"/>
          <w:sz w:val="24"/>
          <w:szCs w:val="24"/>
        </w:rPr>
        <w:t xml:space="preserve"> </w:t>
      </w: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seja</w:t>
      </w:r>
      <w:r w:rsidRPr="00CF4EB4">
        <w:rPr>
          <w:rFonts w:ascii="Arial" w:hAnsi="Arial" w:cs="Arial"/>
          <w:spacing w:val="1"/>
          <w:sz w:val="24"/>
          <w:szCs w:val="24"/>
        </w:rPr>
        <w:t xml:space="preserve"> </w:t>
      </w:r>
      <w:r w:rsidRPr="00CF4EB4">
        <w:rPr>
          <w:rFonts w:ascii="Arial" w:hAnsi="Arial" w:cs="Arial"/>
          <w:sz w:val="24"/>
          <w:szCs w:val="24"/>
        </w:rPr>
        <w:t>obrigada</w:t>
      </w:r>
      <w:r w:rsidRPr="00CF4EB4">
        <w:rPr>
          <w:rFonts w:ascii="Arial" w:hAnsi="Arial" w:cs="Arial"/>
          <w:spacing w:val="1"/>
          <w:sz w:val="24"/>
          <w:szCs w:val="24"/>
        </w:rPr>
        <w:t xml:space="preserve"> </w:t>
      </w:r>
      <w:r w:rsidRPr="00CF4EB4">
        <w:rPr>
          <w:rFonts w:ascii="Arial" w:hAnsi="Arial" w:cs="Arial"/>
          <w:sz w:val="24"/>
          <w:szCs w:val="24"/>
        </w:rPr>
        <w:t>pela</w:t>
      </w:r>
      <w:r w:rsidRPr="00CF4EB4">
        <w:rPr>
          <w:rFonts w:ascii="Arial" w:hAnsi="Arial" w:cs="Arial"/>
          <w:spacing w:val="1"/>
          <w:sz w:val="24"/>
          <w:szCs w:val="24"/>
        </w:rPr>
        <w:t xml:space="preserve"> </w:t>
      </w:r>
      <w:r w:rsidRPr="00CF4EB4">
        <w:rPr>
          <w:rFonts w:ascii="Arial" w:hAnsi="Arial" w:cs="Arial"/>
          <w:sz w:val="24"/>
          <w:szCs w:val="24"/>
        </w:rPr>
        <w:t>atividade</w:t>
      </w:r>
      <w:r w:rsidRPr="00CF4EB4">
        <w:rPr>
          <w:rFonts w:ascii="Arial" w:hAnsi="Arial" w:cs="Arial"/>
          <w:spacing w:val="1"/>
          <w:sz w:val="24"/>
          <w:szCs w:val="24"/>
        </w:rPr>
        <w:t xml:space="preserve"> </w:t>
      </w:r>
      <w:r w:rsidRPr="00CF4EB4">
        <w:rPr>
          <w:rFonts w:ascii="Arial" w:hAnsi="Arial" w:cs="Arial"/>
          <w:sz w:val="24"/>
          <w:szCs w:val="24"/>
        </w:rPr>
        <w:t>que</w:t>
      </w:r>
      <w:r w:rsidRPr="00CF4EB4">
        <w:rPr>
          <w:rFonts w:ascii="Arial" w:hAnsi="Arial" w:cs="Arial"/>
          <w:spacing w:val="1"/>
          <w:sz w:val="24"/>
          <w:szCs w:val="24"/>
        </w:rPr>
        <w:t xml:space="preserve"> </w:t>
      </w:r>
      <w:r w:rsidRPr="00CF4EB4">
        <w:rPr>
          <w:rFonts w:ascii="Arial" w:hAnsi="Arial" w:cs="Arial"/>
          <w:spacing w:val="-2"/>
          <w:sz w:val="24"/>
          <w:szCs w:val="24"/>
        </w:rPr>
        <w:t>exerce;</w:t>
      </w:r>
    </w:p>
    <w:p w14:paraId="2CBA812C" w14:textId="77777777" w:rsidR="001C1458" w:rsidRPr="00CF4EB4" w:rsidRDefault="00DB4E05" w:rsidP="00CF4EB4">
      <w:pPr>
        <w:pStyle w:val="PargrafodaLista"/>
        <w:numPr>
          <w:ilvl w:val="1"/>
          <w:numId w:val="8"/>
        </w:numPr>
        <w:tabs>
          <w:tab w:val="left" w:pos="670"/>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Reparar</w:t>
      </w:r>
      <w:r w:rsidRPr="00CF4EB4">
        <w:rPr>
          <w:rFonts w:ascii="Arial" w:hAnsi="Arial" w:cs="Arial"/>
          <w:spacing w:val="35"/>
          <w:sz w:val="24"/>
          <w:szCs w:val="24"/>
        </w:rPr>
        <w:t xml:space="preserve"> </w:t>
      </w:r>
      <w:r w:rsidRPr="00CF4EB4">
        <w:rPr>
          <w:rFonts w:ascii="Arial" w:hAnsi="Arial" w:cs="Arial"/>
          <w:sz w:val="24"/>
          <w:szCs w:val="24"/>
        </w:rPr>
        <w:t>quaisquer</w:t>
      </w:r>
      <w:r w:rsidRPr="00CF4EB4">
        <w:rPr>
          <w:rFonts w:ascii="Arial" w:hAnsi="Arial" w:cs="Arial"/>
          <w:spacing w:val="35"/>
          <w:sz w:val="24"/>
          <w:szCs w:val="24"/>
        </w:rPr>
        <w:t xml:space="preserve"> </w:t>
      </w:r>
      <w:r w:rsidRPr="00CF4EB4">
        <w:rPr>
          <w:rFonts w:ascii="Arial" w:hAnsi="Arial" w:cs="Arial"/>
          <w:sz w:val="24"/>
          <w:szCs w:val="24"/>
        </w:rPr>
        <w:t>danos</w:t>
      </w:r>
      <w:r w:rsidRPr="00CF4EB4">
        <w:rPr>
          <w:rFonts w:ascii="Arial" w:hAnsi="Arial" w:cs="Arial"/>
          <w:spacing w:val="35"/>
          <w:sz w:val="24"/>
          <w:szCs w:val="24"/>
        </w:rPr>
        <w:t xml:space="preserve"> </w:t>
      </w:r>
      <w:r w:rsidRPr="00CF4EB4">
        <w:rPr>
          <w:rFonts w:ascii="Arial" w:hAnsi="Arial" w:cs="Arial"/>
          <w:sz w:val="24"/>
          <w:szCs w:val="24"/>
        </w:rPr>
        <w:t>diretamente</w:t>
      </w:r>
      <w:r w:rsidRPr="00CF4EB4">
        <w:rPr>
          <w:rFonts w:ascii="Arial" w:hAnsi="Arial" w:cs="Arial"/>
          <w:spacing w:val="35"/>
          <w:sz w:val="24"/>
          <w:szCs w:val="24"/>
        </w:rPr>
        <w:t xml:space="preserve"> </w:t>
      </w:r>
      <w:r w:rsidRPr="00CF4EB4">
        <w:rPr>
          <w:rFonts w:ascii="Arial" w:hAnsi="Arial" w:cs="Arial"/>
          <w:sz w:val="24"/>
          <w:szCs w:val="24"/>
        </w:rPr>
        <w:t>causados</w:t>
      </w:r>
      <w:r w:rsidRPr="00CF4EB4">
        <w:rPr>
          <w:rFonts w:ascii="Arial" w:hAnsi="Arial" w:cs="Arial"/>
          <w:spacing w:val="35"/>
          <w:sz w:val="24"/>
          <w:szCs w:val="24"/>
        </w:rPr>
        <w:t xml:space="preserve"> </w:t>
      </w:r>
      <w:r w:rsidRPr="00CF4EB4">
        <w:rPr>
          <w:rFonts w:ascii="Arial" w:hAnsi="Arial" w:cs="Arial"/>
          <w:sz w:val="24"/>
          <w:szCs w:val="24"/>
        </w:rPr>
        <w:t>à</w:t>
      </w:r>
      <w:r w:rsidRPr="00CF4EB4">
        <w:rPr>
          <w:rFonts w:ascii="Arial" w:hAnsi="Arial" w:cs="Arial"/>
          <w:spacing w:val="35"/>
          <w:sz w:val="24"/>
          <w:szCs w:val="24"/>
        </w:rPr>
        <w:t xml:space="preserve"> </w:t>
      </w:r>
      <w:r w:rsidRPr="00CF4EB4">
        <w:rPr>
          <w:rFonts w:ascii="Arial" w:hAnsi="Arial" w:cs="Arial"/>
          <w:sz w:val="24"/>
          <w:szCs w:val="24"/>
        </w:rPr>
        <w:t>CONTRATANTE</w:t>
      </w:r>
      <w:r w:rsidRPr="00CF4EB4">
        <w:rPr>
          <w:rFonts w:ascii="Arial" w:hAnsi="Arial" w:cs="Arial"/>
          <w:spacing w:val="35"/>
          <w:sz w:val="24"/>
          <w:szCs w:val="24"/>
        </w:rPr>
        <w:t xml:space="preserve"> </w:t>
      </w:r>
      <w:r w:rsidRPr="00CF4EB4">
        <w:rPr>
          <w:rFonts w:ascii="Arial" w:hAnsi="Arial" w:cs="Arial"/>
          <w:sz w:val="24"/>
          <w:szCs w:val="24"/>
        </w:rPr>
        <w:t>ou</w:t>
      </w:r>
      <w:r w:rsidRPr="00CF4EB4">
        <w:rPr>
          <w:rFonts w:ascii="Arial" w:hAnsi="Arial" w:cs="Arial"/>
          <w:spacing w:val="35"/>
          <w:sz w:val="24"/>
          <w:szCs w:val="24"/>
        </w:rPr>
        <w:t xml:space="preserve"> </w:t>
      </w:r>
      <w:r w:rsidRPr="00CF4EB4">
        <w:rPr>
          <w:rFonts w:ascii="Arial" w:hAnsi="Arial" w:cs="Arial"/>
          <w:sz w:val="24"/>
          <w:szCs w:val="24"/>
        </w:rPr>
        <w:t>a</w:t>
      </w:r>
      <w:r w:rsidRPr="00CF4EB4">
        <w:rPr>
          <w:rFonts w:ascii="Arial" w:hAnsi="Arial" w:cs="Arial"/>
          <w:spacing w:val="35"/>
          <w:sz w:val="24"/>
          <w:szCs w:val="24"/>
        </w:rPr>
        <w:t xml:space="preserve"> </w:t>
      </w:r>
      <w:r w:rsidRPr="00CF4EB4">
        <w:rPr>
          <w:rFonts w:ascii="Arial" w:hAnsi="Arial" w:cs="Arial"/>
          <w:sz w:val="24"/>
          <w:szCs w:val="24"/>
        </w:rPr>
        <w:t>terceiros</w:t>
      </w:r>
      <w:r w:rsidRPr="00CF4EB4">
        <w:rPr>
          <w:rFonts w:ascii="Arial" w:hAnsi="Arial" w:cs="Arial"/>
          <w:spacing w:val="35"/>
          <w:sz w:val="24"/>
          <w:szCs w:val="24"/>
        </w:rPr>
        <w:t xml:space="preserve"> </w:t>
      </w:r>
      <w:r w:rsidRPr="00CF4EB4">
        <w:rPr>
          <w:rFonts w:ascii="Arial" w:hAnsi="Arial" w:cs="Arial"/>
          <w:sz w:val="24"/>
          <w:szCs w:val="24"/>
        </w:rPr>
        <w:t>por</w:t>
      </w:r>
      <w:r w:rsidRPr="00CF4EB4">
        <w:rPr>
          <w:rFonts w:ascii="Arial" w:hAnsi="Arial" w:cs="Arial"/>
          <w:spacing w:val="35"/>
          <w:sz w:val="24"/>
          <w:szCs w:val="24"/>
        </w:rPr>
        <w:t xml:space="preserve"> </w:t>
      </w:r>
      <w:r w:rsidRPr="00CF4EB4">
        <w:rPr>
          <w:rFonts w:ascii="Arial" w:hAnsi="Arial" w:cs="Arial"/>
          <w:sz w:val="24"/>
          <w:szCs w:val="24"/>
        </w:rPr>
        <w:t>culpa</w:t>
      </w:r>
      <w:r w:rsidRPr="00CF4EB4">
        <w:rPr>
          <w:rFonts w:ascii="Arial" w:hAnsi="Arial" w:cs="Arial"/>
          <w:spacing w:val="35"/>
          <w:sz w:val="24"/>
          <w:szCs w:val="24"/>
        </w:rPr>
        <w:t xml:space="preserve"> </w:t>
      </w:r>
      <w:r w:rsidRPr="00CF4EB4">
        <w:rPr>
          <w:rFonts w:ascii="Arial" w:hAnsi="Arial" w:cs="Arial"/>
          <w:sz w:val="24"/>
          <w:szCs w:val="24"/>
        </w:rPr>
        <w:t>ou</w:t>
      </w:r>
      <w:r w:rsidRPr="00CF4EB4">
        <w:rPr>
          <w:rFonts w:ascii="Arial" w:hAnsi="Arial" w:cs="Arial"/>
          <w:spacing w:val="35"/>
          <w:sz w:val="24"/>
          <w:szCs w:val="24"/>
        </w:rPr>
        <w:t xml:space="preserve"> </w:t>
      </w:r>
      <w:r w:rsidRPr="00CF4EB4">
        <w:rPr>
          <w:rFonts w:ascii="Arial" w:hAnsi="Arial" w:cs="Arial"/>
          <w:sz w:val="24"/>
          <w:szCs w:val="24"/>
        </w:rPr>
        <w:t>dolo</w:t>
      </w:r>
      <w:r w:rsidRPr="00CF4EB4">
        <w:rPr>
          <w:rFonts w:ascii="Arial" w:hAnsi="Arial" w:cs="Arial"/>
          <w:spacing w:val="35"/>
          <w:sz w:val="24"/>
          <w:szCs w:val="24"/>
        </w:rPr>
        <w:t xml:space="preserve"> </w:t>
      </w:r>
      <w:r w:rsidRPr="00CF4EB4">
        <w:rPr>
          <w:rFonts w:ascii="Arial" w:hAnsi="Arial" w:cs="Arial"/>
          <w:sz w:val="24"/>
          <w:szCs w:val="24"/>
        </w:rPr>
        <w:t>de</w:t>
      </w:r>
      <w:r w:rsidRPr="00CF4EB4">
        <w:rPr>
          <w:rFonts w:ascii="Arial" w:hAnsi="Arial" w:cs="Arial"/>
          <w:spacing w:val="35"/>
          <w:sz w:val="24"/>
          <w:szCs w:val="24"/>
        </w:rPr>
        <w:t xml:space="preserve"> </w:t>
      </w:r>
      <w:r w:rsidRPr="00CF4EB4">
        <w:rPr>
          <w:rFonts w:ascii="Arial" w:hAnsi="Arial" w:cs="Arial"/>
          <w:sz w:val="24"/>
          <w:szCs w:val="24"/>
        </w:rPr>
        <w:t>seus</w:t>
      </w:r>
      <w:r w:rsidRPr="00CF4EB4">
        <w:rPr>
          <w:rFonts w:ascii="Arial" w:hAnsi="Arial" w:cs="Arial"/>
          <w:spacing w:val="35"/>
          <w:sz w:val="24"/>
          <w:szCs w:val="24"/>
        </w:rPr>
        <w:t xml:space="preserve"> </w:t>
      </w:r>
      <w:r w:rsidRPr="00CF4EB4">
        <w:rPr>
          <w:rFonts w:ascii="Arial" w:hAnsi="Arial" w:cs="Arial"/>
          <w:sz w:val="24"/>
          <w:szCs w:val="24"/>
        </w:rPr>
        <w:t>representantes legais,</w:t>
      </w:r>
      <w:r w:rsidRPr="00CF4EB4">
        <w:rPr>
          <w:rFonts w:ascii="Arial" w:hAnsi="Arial" w:cs="Arial"/>
          <w:spacing w:val="15"/>
          <w:sz w:val="24"/>
          <w:szCs w:val="24"/>
        </w:rPr>
        <w:t xml:space="preserve"> </w:t>
      </w:r>
      <w:r w:rsidRPr="00CF4EB4">
        <w:rPr>
          <w:rFonts w:ascii="Arial" w:hAnsi="Arial" w:cs="Arial"/>
          <w:sz w:val="24"/>
          <w:szCs w:val="24"/>
        </w:rPr>
        <w:t>prepostos</w:t>
      </w:r>
      <w:r w:rsidRPr="00CF4EB4">
        <w:rPr>
          <w:rFonts w:ascii="Arial" w:hAnsi="Arial" w:cs="Arial"/>
          <w:spacing w:val="15"/>
          <w:sz w:val="24"/>
          <w:szCs w:val="24"/>
        </w:rPr>
        <w:t xml:space="preserve"> </w:t>
      </w:r>
      <w:r w:rsidRPr="00CF4EB4">
        <w:rPr>
          <w:rFonts w:ascii="Arial" w:hAnsi="Arial" w:cs="Arial"/>
          <w:sz w:val="24"/>
          <w:szCs w:val="24"/>
        </w:rPr>
        <w:t>ou</w:t>
      </w:r>
      <w:r w:rsidRPr="00CF4EB4">
        <w:rPr>
          <w:rFonts w:ascii="Arial" w:hAnsi="Arial" w:cs="Arial"/>
          <w:spacing w:val="15"/>
          <w:sz w:val="24"/>
          <w:szCs w:val="24"/>
        </w:rPr>
        <w:t xml:space="preserve"> </w:t>
      </w:r>
      <w:r w:rsidRPr="00CF4EB4">
        <w:rPr>
          <w:rFonts w:ascii="Arial" w:hAnsi="Arial" w:cs="Arial"/>
          <w:sz w:val="24"/>
          <w:szCs w:val="24"/>
        </w:rPr>
        <w:t>empregados,</w:t>
      </w:r>
      <w:r w:rsidRPr="00CF4EB4">
        <w:rPr>
          <w:rFonts w:ascii="Arial" w:hAnsi="Arial" w:cs="Arial"/>
          <w:spacing w:val="15"/>
          <w:sz w:val="24"/>
          <w:szCs w:val="24"/>
        </w:rPr>
        <w:t xml:space="preserve"> </w:t>
      </w:r>
      <w:r w:rsidRPr="00CF4EB4">
        <w:rPr>
          <w:rFonts w:ascii="Arial" w:hAnsi="Arial" w:cs="Arial"/>
          <w:sz w:val="24"/>
          <w:szCs w:val="24"/>
        </w:rPr>
        <w:t>em</w:t>
      </w:r>
      <w:r w:rsidRPr="00CF4EB4">
        <w:rPr>
          <w:rFonts w:ascii="Arial" w:hAnsi="Arial" w:cs="Arial"/>
          <w:spacing w:val="15"/>
          <w:sz w:val="24"/>
          <w:szCs w:val="24"/>
        </w:rPr>
        <w:t xml:space="preserve"> </w:t>
      </w:r>
      <w:r w:rsidRPr="00CF4EB4">
        <w:rPr>
          <w:rFonts w:ascii="Arial" w:hAnsi="Arial" w:cs="Arial"/>
          <w:sz w:val="24"/>
          <w:szCs w:val="24"/>
        </w:rPr>
        <w:t>decorrência</w:t>
      </w:r>
      <w:r w:rsidRPr="00CF4EB4">
        <w:rPr>
          <w:rFonts w:ascii="Arial" w:hAnsi="Arial" w:cs="Arial"/>
          <w:spacing w:val="15"/>
          <w:sz w:val="24"/>
          <w:szCs w:val="24"/>
        </w:rPr>
        <w:t xml:space="preserve"> </w:t>
      </w:r>
      <w:r w:rsidRPr="00CF4EB4">
        <w:rPr>
          <w:rFonts w:ascii="Arial" w:hAnsi="Arial" w:cs="Arial"/>
          <w:sz w:val="24"/>
          <w:szCs w:val="24"/>
        </w:rPr>
        <w:t>da</w:t>
      </w:r>
      <w:r w:rsidRPr="00CF4EB4">
        <w:rPr>
          <w:rFonts w:ascii="Arial" w:hAnsi="Arial" w:cs="Arial"/>
          <w:spacing w:val="15"/>
          <w:sz w:val="24"/>
          <w:szCs w:val="24"/>
        </w:rPr>
        <w:t xml:space="preserve"> </w:t>
      </w:r>
      <w:r w:rsidRPr="00CF4EB4">
        <w:rPr>
          <w:rFonts w:ascii="Arial" w:hAnsi="Arial" w:cs="Arial"/>
          <w:sz w:val="24"/>
          <w:szCs w:val="24"/>
        </w:rPr>
        <w:t>relação</w:t>
      </w:r>
      <w:r w:rsidRPr="00CF4EB4">
        <w:rPr>
          <w:rFonts w:ascii="Arial" w:hAnsi="Arial" w:cs="Arial"/>
          <w:spacing w:val="15"/>
          <w:sz w:val="24"/>
          <w:szCs w:val="24"/>
        </w:rPr>
        <w:t xml:space="preserve"> </w:t>
      </w:r>
      <w:r w:rsidRPr="00CF4EB4">
        <w:rPr>
          <w:rFonts w:ascii="Arial" w:hAnsi="Arial" w:cs="Arial"/>
          <w:sz w:val="24"/>
          <w:szCs w:val="24"/>
        </w:rPr>
        <w:t>contratual,</w:t>
      </w:r>
      <w:r w:rsidRPr="00CF4EB4">
        <w:rPr>
          <w:rFonts w:ascii="Arial" w:hAnsi="Arial" w:cs="Arial"/>
          <w:spacing w:val="15"/>
          <w:sz w:val="24"/>
          <w:szCs w:val="24"/>
        </w:rPr>
        <w:t xml:space="preserve"> </w:t>
      </w:r>
      <w:r w:rsidRPr="00CF4EB4">
        <w:rPr>
          <w:rFonts w:ascii="Arial" w:hAnsi="Arial" w:cs="Arial"/>
          <w:sz w:val="24"/>
          <w:szCs w:val="24"/>
        </w:rPr>
        <w:t>não</w:t>
      </w:r>
      <w:r w:rsidRPr="00CF4EB4">
        <w:rPr>
          <w:rFonts w:ascii="Arial" w:hAnsi="Arial" w:cs="Arial"/>
          <w:spacing w:val="15"/>
          <w:sz w:val="24"/>
          <w:szCs w:val="24"/>
        </w:rPr>
        <w:t xml:space="preserve"> </w:t>
      </w:r>
      <w:r w:rsidRPr="00CF4EB4">
        <w:rPr>
          <w:rFonts w:ascii="Arial" w:hAnsi="Arial" w:cs="Arial"/>
          <w:sz w:val="24"/>
          <w:szCs w:val="24"/>
        </w:rPr>
        <w:t>excluindo</w:t>
      </w:r>
      <w:r w:rsidRPr="00CF4EB4">
        <w:rPr>
          <w:rFonts w:ascii="Arial" w:hAnsi="Arial" w:cs="Arial"/>
          <w:spacing w:val="15"/>
          <w:sz w:val="24"/>
          <w:szCs w:val="24"/>
        </w:rPr>
        <w:t xml:space="preserve"> </w:t>
      </w:r>
      <w:r w:rsidRPr="00CF4EB4">
        <w:rPr>
          <w:rFonts w:ascii="Arial" w:hAnsi="Arial" w:cs="Arial"/>
          <w:sz w:val="24"/>
          <w:szCs w:val="24"/>
        </w:rPr>
        <w:t>ou</w:t>
      </w:r>
      <w:r w:rsidRPr="00CF4EB4">
        <w:rPr>
          <w:rFonts w:ascii="Arial" w:hAnsi="Arial" w:cs="Arial"/>
          <w:spacing w:val="15"/>
          <w:sz w:val="24"/>
          <w:szCs w:val="24"/>
        </w:rPr>
        <w:t xml:space="preserve"> </w:t>
      </w:r>
      <w:r w:rsidRPr="00CF4EB4">
        <w:rPr>
          <w:rFonts w:ascii="Arial" w:hAnsi="Arial" w:cs="Arial"/>
          <w:sz w:val="24"/>
          <w:szCs w:val="24"/>
        </w:rPr>
        <w:t>reduzindo</w:t>
      </w:r>
      <w:r w:rsidRPr="00CF4EB4">
        <w:rPr>
          <w:rFonts w:ascii="Arial" w:hAnsi="Arial" w:cs="Arial"/>
          <w:spacing w:val="15"/>
          <w:sz w:val="24"/>
          <w:szCs w:val="24"/>
        </w:rPr>
        <w:t xml:space="preserve"> </w:t>
      </w:r>
      <w:r w:rsidRPr="00CF4EB4">
        <w:rPr>
          <w:rFonts w:ascii="Arial" w:hAnsi="Arial" w:cs="Arial"/>
          <w:sz w:val="24"/>
          <w:szCs w:val="24"/>
        </w:rPr>
        <w:t>a</w:t>
      </w:r>
      <w:r w:rsidRPr="00CF4EB4">
        <w:rPr>
          <w:rFonts w:ascii="Arial" w:hAnsi="Arial" w:cs="Arial"/>
          <w:spacing w:val="15"/>
          <w:sz w:val="24"/>
          <w:szCs w:val="24"/>
        </w:rPr>
        <w:t xml:space="preserve"> </w:t>
      </w:r>
      <w:r w:rsidRPr="00CF4EB4">
        <w:rPr>
          <w:rFonts w:ascii="Arial" w:hAnsi="Arial" w:cs="Arial"/>
          <w:sz w:val="24"/>
          <w:szCs w:val="24"/>
        </w:rPr>
        <w:t>responsabilidade</w:t>
      </w:r>
      <w:r w:rsidRPr="00CF4EB4">
        <w:rPr>
          <w:rFonts w:ascii="Arial" w:hAnsi="Arial" w:cs="Arial"/>
          <w:spacing w:val="15"/>
          <w:sz w:val="24"/>
          <w:szCs w:val="24"/>
        </w:rPr>
        <w:t xml:space="preserve"> </w:t>
      </w:r>
      <w:r w:rsidRPr="00CF4EB4">
        <w:rPr>
          <w:rFonts w:ascii="Arial" w:hAnsi="Arial" w:cs="Arial"/>
          <w:sz w:val="24"/>
          <w:szCs w:val="24"/>
        </w:rPr>
        <w:t>da</w:t>
      </w:r>
      <w:r w:rsidRPr="00CF4EB4">
        <w:rPr>
          <w:rFonts w:ascii="Arial" w:hAnsi="Arial" w:cs="Arial"/>
          <w:spacing w:val="15"/>
          <w:sz w:val="24"/>
          <w:szCs w:val="24"/>
        </w:rPr>
        <w:t xml:space="preserve"> </w:t>
      </w:r>
      <w:r w:rsidRPr="00CF4EB4">
        <w:rPr>
          <w:rFonts w:ascii="Arial" w:hAnsi="Arial" w:cs="Arial"/>
          <w:sz w:val="24"/>
          <w:szCs w:val="24"/>
        </w:rPr>
        <w:t xml:space="preserve">fiscalização ou o acompanhamento da execução do objeto pela CONTRATANTE, bem como por toda e qualquer </w:t>
      </w:r>
      <w:r w:rsidRPr="00CF4EB4">
        <w:rPr>
          <w:rFonts w:ascii="Arial" w:hAnsi="Arial" w:cs="Arial"/>
          <w:sz w:val="24"/>
          <w:szCs w:val="24"/>
        </w:rPr>
        <w:lastRenderedPageBreak/>
        <w:t>alteração relativa a incidência de impostos, não cabendo à CONTRATANTE qualquer ônus ou ação judicial;</w:t>
      </w:r>
    </w:p>
    <w:p w14:paraId="09FA4D2E" w14:textId="77777777" w:rsidR="001C1458" w:rsidRPr="00CF4EB4" w:rsidRDefault="00DB4E05" w:rsidP="00CF4EB4">
      <w:pPr>
        <w:pStyle w:val="PargrafodaLista"/>
        <w:numPr>
          <w:ilvl w:val="1"/>
          <w:numId w:val="8"/>
        </w:numPr>
        <w:tabs>
          <w:tab w:val="left" w:pos="639"/>
          <w:tab w:val="left" w:pos="993"/>
        </w:tabs>
        <w:spacing w:before="120" w:after="120" w:line="268" w:lineRule="auto"/>
        <w:ind w:left="142" w:right="154" w:firstLine="0"/>
        <w:rPr>
          <w:rFonts w:ascii="Arial" w:hAnsi="Arial" w:cs="Arial"/>
          <w:sz w:val="24"/>
          <w:szCs w:val="24"/>
        </w:rPr>
      </w:pPr>
      <w:r w:rsidRPr="00CF4EB4">
        <w:rPr>
          <w:rFonts w:ascii="Arial" w:hAnsi="Arial" w:cs="Arial"/>
          <w:sz w:val="24"/>
          <w:szCs w:val="24"/>
        </w:rPr>
        <w:t>Propiciar todos os meios necessários à fiscalização do contrato pela CONTRATANTE, cujo representante terá poderes para sustar o fornecimento, total ou parcial, em qualquer tempo, sempre que considerar a medida necessária;</w:t>
      </w:r>
    </w:p>
    <w:p w14:paraId="626F892B" w14:textId="77777777" w:rsidR="001C1458" w:rsidRPr="00CF4EB4" w:rsidRDefault="00DB4E05" w:rsidP="00CF4EB4">
      <w:pPr>
        <w:pStyle w:val="PargrafodaLista"/>
        <w:numPr>
          <w:ilvl w:val="1"/>
          <w:numId w:val="8"/>
        </w:numPr>
        <w:tabs>
          <w:tab w:val="left" w:pos="697"/>
          <w:tab w:val="left" w:pos="993"/>
        </w:tabs>
        <w:spacing w:before="120" w:after="120" w:line="268" w:lineRule="auto"/>
        <w:ind w:left="142" w:right="144" w:firstLine="0"/>
        <w:rPr>
          <w:rFonts w:ascii="Arial" w:hAnsi="Arial" w:cs="Arial"/>
          <w:sz w:val="24"/>
          <w:szCs w:val="24"/>
        </w:rPr>
      </w:pPr>
      <w:r w:rsidRPr="00CF4EB4">
        <w:rPr>
          <w:rFonts w:ascii="Arial" w:hAnsi="Arial" w:cs="Arial"/>
          <w:sz w:val="24"/>
          <w:szCs w:val="24"/>
        </w:rPr>
        <w:t>Pagar todos os tributos, contribuições fiscais, trabalhistas e previdenciárias que incidem ou venham a incidir, direta ou indiretamente, sobre o objeto do contrato.</w:t>
      </w:r>
    </w:p>
    <w:p w14:paraId="6BEE1DF2"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8FFB943"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z w:val="24"/>
          <w:szCs w:val="24"/>
          <w:shd w:val="clear" w:color="auto" w:fill="BCC2C6"/>
        </w:rPr>
        <w:t>OBRIGAÇÕES</w:t>
      </w:r>
      <w:r w:rsidRPr="00CF4EB4">
        <w:rPr>
          <w:color w:val="000000"/>
          <w:spacing w:val="-5"/>
          <w:sz w:val="24"/>
          <w:szCs w:val="24"/>
          <w:shd w:val="clear" w:color="auto" w:fill="BCC2C6"/>
        </w:rPr>
        <w:t xml:space="preserve"> </w:t>
      </w:r>
      <w:r w:rsidRPr="00CF4EB4">
        <w:rPr>
          <w:color w:val="000000"/>
          <w:sz w:val="24"/>
          <w:szCs w:val="24"/>
          <w:shd w:val="clear" w:color="auto" w:fill="BCC2C6"/>
        </w:rPr>
        <w:t>DA</w:t>
      </w:r>
      <w:r w:rsidRPr="00CF4EB4">
        <w:rPr>
          <w:color w:val="000000"/>
          <w:spacing w:val="-5"/>
          <w:sz w:val="24"/>
          <w:szCs w:val="24"/>
          <w:shd w:val="clear" w:color="auto" w:fill="BCC2C6"/>
        </w:rPr>
        <w:t xml:space="preserve"> </w:t>
      </w:r>
      <w:r w:rsidRPr="00CF4EB4">
        <w:rPr>
          <w:color w:val="000000"/>
          <w:spacing w:val="-2"/>
          <w:sz w:val="24"/>
          <w:szCs w:val="24"/>
          <w:shd w:val="clear" w:color="auto" w:fill="BCC2C6"/>
        </w:rPr>
        <w:t>CONTRATANTE:</w:t>
      </w:r>
    </w:p>
    <w:p w14:paraId="75730BFD" w14:textId="77777777" w:rsidR="001C1458" w:rsidRPr="00CF4EB4" w:rsidRDefault="00DB4E05" w:rsidP="00CF4EB4">
      <w:pPr>
        <w:pStyle w:val="PargrafodaLista"/>
        <w:numPr>
          <w:ilvl w:val="1"/>
          <w:numId w:val="7"/>
        </w:numPr>
        <w:tabs>
          <w:tab w:val="left" w:pos="535"/>
          <w:tab w:val="left" w:pos="993"/>
        </w:tabs>
        <w:spacing w:before="120" w:after="120"/>
        <w:ind w:left="142" w:firstLine="0"/>
        <w:rPr>
          <w:rFonts w:ascii="Arial" w:hAnsi="Arial" w:cs="Arial"/>
          <w:sz w:val="24"/>
          <w:szCs w:val="24"/>
        </w:rPr>
      </w:pPr>
      <w:r w:rsidRPr="00CF4EB4">
        <w:rPr>
          <w:rFonts w:ascii="Arial" w:hAnsi="Arial" w:cs="Arial"/>
          <w:sz w:val="24"/>
          <w:szCs w:val="24"/>
        </w:rPr>
        <w:t>Permitir</w:t>
      </w:r>
      <w:r w:rsidRPr="00CF4EB4">
        <w:rPr>
          <w:rFonts w:ascii="Arial" w:hAnsi="Arial" w:cs="Arial"/>
          <w:spacing w:val="1"/>
          <w:sz w:val="24"/>
          <w:szCs w:val="24"/>
        </w:rPr>
        <w:t xml:space="preserve"> </w:t>
      </w:r>
      <w:r w:rsidRPr="00CF4EB4">
        <w:rPr>
          <w:rFonts w:ascii="Arial" w:hAnsi="Arial" w:cs="Arial"/>
          <w:sz w:val="24"/>
          <w:szCs w:val="24"/>
        </w:rPr>
        <w:t>à</w:t>
      </w:r>
      <w:r w:rsidRPr="00CF4EB4">
        <w:rPr>
          <w:rFonts w:ascii="Arial" w:hAnsi="Arial" w:cs="Arial"/>
          <w:spacing w:val="1"/>
          <w:sz w:val="24"/>
          <w:szCs w:val="24"/>
        </w:rPr>
        <w:t xml:space="preserve"> </w:t>
      </w:r>
      <w:r w:rsidRPr="00CF4EB4">
        <w:rPr>
          <w:rFonts w:ascii="Arial" w:hAnsi="Arial" w:cs="Arial"/>
          <w:sz w:val="24"/>
          <w:szCs w:val="24"/>
        </w:rPr>
        <w:t>CONTRATADA</w:t>
      </w:r>
      <w:r w:rsidRPr="00CF4EB4">
        <w:rPr>
          <w:rFonts w:ascii="Arial" w:hAnsi="Arial" w:cs="Arial"/>
          <w:spacing w:val="2"/>
          <w:sz w:val="24"/>
          <w:szCs w:val="24"/>
        </w:rPr>
        <w:t xml:space="preserve"> </w:t>
      </w:r>
      <w:r w:rsidRPr="00CF4EB4">
        <w:rPr>
          <w:rFonts w:ascii="Arial" w:hAnsi="Arial" w:cs="Arial"/>
          <w:sz w:val="24"/>
          <w:szCs w:val="24"/>
        </w:rPr>
        <w:t>executar</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objeto</w:t>
      </w:r>
      <w:r w:rsidRPr="00CF4EB4">
        <w:rPr>
          <w:rFonts w:ascii="Arial" w:hAnsi="Arial" w:cs="Arial"/>
          <w:spacing w:val="2"/>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p w14:paraId="599FE225" w14:textId="77777777" w:rsidR="001C1458" w:rsidRPr="00CF4EB4" w:rsidRDefault="00DB4E05" w:rsidP="00CF4EB4">
      <w:pPr>
        <w:pStyle w:val="PargrafodaLista"/>
        <w:numPr>
          <w:ilvl w:val="1"/>
          <w:numId w:val="7"/>
        </w:numPr>
        <w:tabs>
          <w:tab w:val="left" w:pos="709"/>
          <w:tab w:val="left" w:pos="993"/>
        </w:tabs>
        <w:spacing w:before="120" w:after="120"/>
        <w:ind w:left="142" w:firstLine="0"/>
        <w:rPr>
          <w:rFonts w:ascii="Arial" w:hAnsi="Arial" w:cs="Arial"/>
          <w:sz w:val="24"/>
          <w:szCs w:val="24"/>
        </w:rPr>
      </w:pPr>
      <w:r w:rsidRPr="00CF4EB4">
        <w:rPr>
          <w:rFonts w:ascii="Arial" w:hAnsi="Arial" w:cs="Arial"/>
          <w:sz w:val="24"/>
          <w:szCs w:val="24"/>
        </w:rPr>
        <w:t>Prestar</w:t>
      </w:r>
      <w:r w:rsidRPr="00CF4EB4">
        <w:rPr>
          <w:rFonts w:ascii="Arial" w:hAnsi="Arial" w:cs="Arial"/>
          <w:spacing w:val="1"/>
          <w:sz w:val="24"/>
          <w:szCs w:val="24"/>
        </w:rPr>
        <w:t xml:space="preserve"> </w:t>
      </w:r>
      <w:r w:rsidRPr="00CF4EB4">
        <w:rPr>
          <w:rFonts w:ascii="Arial" w:hAnsi="Arial" w:cs="Arial"/>
          <w:sz w:val="24"/>
          <w:szCs w:val="24"/>
        </w:rPr>
        <w:t>as</w:t>
      </w:r>
      <w:r w:rsidRPr="00CF4EB4">
        <w:rPr>
          <w:rFonts w:ascii="Arial" w:hAnsi="Arial" w:cs="Arial"/>
          <w:spacing w:val="1"/>
          <w:sz w:val="24"/>
          <w:szCs w:val="24"/>
        </w:rPr>
        <w:t xml:space="preserve"> </w:t>
      </w:r>
      <w:r w:rsidRPr="00CF4EB4">
        <w:rPr>
          <w:rFonts w:ascii="Arial" w:hAnsi="Arial" w:cs="Arial"/>
          <w:sz w:val="24"/>
          <w:szCs w:val="24"/>
        </w:rPr>
        <w:t>informações</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1"/>
          <w:sz w:val="24"/>
          <w:szCs w:val="24"/>
        </w:rPr>
        <w:t xml:space="preserve"> </w:t>
      </w: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esclarecimentos</w:t>
      </w:r>
      <w:r w:rsidRPr="00CF4EB4">
        <w:rPr>
          <w:rFonts w:ascii="Arial" w:hAnsi="Arial" w:cs="Arial"/>
          <w:spacing w:val="2"/>
          <w:sz w:val="24"/>
          <w:szCs w:val="24"/>
        </w:rPr>
        <w:t xml:space="preserve"> </w:t>
      </w:r>
      <w:r w:rsidRPr="00CF4EB4">
        <w:rPr>
          <w:rFonts w:ascii="Arial" w:hAnsi="Arial" w:cs="Arial"/>
          <w:sz w:val="24"/>
          <w:szCs w:val="24"/>
        </w:rPr>
        <w:t>solicitados</w:t>
      </w:r>
      <w:r w:rsidRPr="00CF4EB4">
        <w:rPr>
          <w:rFonts w:ascii="Arial" w:hAnsi="Arial" w:cs="Arial"/>
          <w:spacing w:val="1"/>
          <w:sz w:val="24"/>
          <w:szCs w:val="24"/>
        </w:rPr>
        <w:t xml:space="preserve"> </w:t>
      </w:r>
      <w:r w:rsidRPr="00CF4EB4">
        <w:rPr>
          <w:rFonts w:ascii="Arial" w:hAnsi="Arial" w:cs="Arial"/>
          <w:sz w:val="24"/>
          <w:szCs w:val="24"/>
        </w:rPr>
        <w:t>pela</w:t>
      </w:r>
      <w:r w:rsidRPr="00CF4EB4">
        <w:rPr>
          <w:rFonts w:ascii="Arial" w:hAnsi="Arial" w:cs="Arial"/>
          <w:spacing w:val="1"/>
          <w:sz w:val="24"/>
          <w:szCs w:val="24"/>
        </w:rPr>
        <w:t xml:space="preserve"> </w:t>
      </w:r>
      <w:r w:rsidRPr="00CF4EB4">
        <w:rPr>
          <w:rFonts w:ascii="Arial" w:hAnsi="Arial" w:cs="Arial"/>
          <w:sz w:val="24"/>
          <w:szCs w:val="24"/>
        </w:rPr>
        <w:t>CONTRATADA</w:t>
      </w:r>
      <w:r w:rsidRPr="00CF4EB4">
        <w:rPr>
          <w:rFonts w:ascii="Arial" w:hAnsi="Arial" w:cs="Arial"/>
          <w:spacing w:val="1"/>
          <w:sz w:val="24"/>
          <w:szCs w:val="24"/>
        </w:rPr>
        <w:t xml:space="preserve"> </w:t>
      </w:r>
      <w:r w:rsidRPr="00CF4EB4">
        <w:rPr>
          <w:rFonts w:ascii="Arial" w:hAnsi="Arial" w:cs="Arial"/>
          <w:sz w:val="24"/>
          <w:szCs w:val="24"/>
        </w:rPr>
        <w:t>para</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2"/>
          <w:sz w:val="24"/>
          <w:szCs w:val="24"/>
        </w:rPr>
        <w:t xml:space="preserve"> </w:t>
      </w:r>
      <w:r w:rsidRPr="00CF4EB4">
        <w:rPr>
          <w:rFonts w:ascii="Arial" w:hAnsi="Arial" w:cs="Arial"/>
          <w:sz w:val="24"/>
          <w:szCs w:val="24"/>
        </w:rPr>
        <w:t>boa</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1"/>
          <w:sz w:val="24"/>
          <w:szCs w:val="24"/>
        </w:rPr>
        <w:t xml:space="preserve"> </w:t>
      </w:r>
      <w:r w:rsidRPr="00CF4EB4">
        <w:rPr>
          <w:rFonts w:ascii="Arial" w:hAnsi="Arial" w:cs="Arial"/>
          <w:sz w:val="24"/>
          <w:szCs w:val="24"/>
        </w:rPr>
        <w:t>fiel</w:t>
      </w:r>
      <w:r w:rsidRPr="00CF4EB4">
        <w:rPr>
          <w:rFonts w:ascii="Arial" w:hAnsi="Arial" w:cs="Arial"/>
          <w:spacing w:val="1"/>
          <w:sz w:val="24"/>
          <w:szCs w:val="24"/>
        </w:rPr>
        <w:t xml:space="preserve"> </w:t>
      </w:r>
      <w:r w:rsidRPr="00CF4EB4">
        <w:rPr>
          <w:rFonts w:ascii="Arial" w:hAnsi="Arial" w:cs="Arial"/>
          <w:sz w:val="24"/>
          <w:szCs w:val="24"/>
        </w:rPr>
        <w:t>execução</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2"/>
          <w:sz w:val="24"/>
          <w:szCs w:val="24"/>
        </w:rPr>
        <w:t xml:space="preserve"> </w:t>
      </w:r>
      <w:r w:rsidRPr="00CF4EB4">
        <w:rPr>
          <w:rFonts w:ascii="Arial" w:hAnsi="Arial" w:cs="Arial"/>
          <w:sz w:val="24"/>
          <w:szCs w:val="24"/>
        </w:rPr>
        <w:t>objeto</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p w14:paraId="65B37B62" w14:textId="77777777" w:rsidR="001C1458" w:rsidRPr="00CF4EB4" w:rsidRDefault="00DB4E05" w:rsidP="00CF4EB4">
      <w:pPr>
        <w:pStyle w:val="PargrafodaLista"/>
        <w:numPr>
          <w:ilvl w:val="1"/>
          <w:numId w:val="7"/>
        </w:numPr>
        <w:tabs>
          <w:tab w:val="left" w:pos="532"/>
          <w:tab w:val="left" w:pos="993"/>
        </w:tabs>
        <w:spacing w:before="120" w:after="120" w:line="268" w:lineRule="auto"/>
        <w:ind w:left="142" w:right="142" w:firstLine="0"/>
        <w:rPr>
          <w:rFonts w:ascii="Arial" w:hAnsi="Arial" w:cs="Arial"/>
          <w:sz w:val="24"/>
          <w:szCs w:val="24"/>
        </w:rPr>
      </w:pPr>
      <w:r w:rsidRPr="00CF4EB4">
        <w:rPr>
          <w:rFonts w:ascii="Arial" w:hAnsi="Arial" w:cs="Arial"/>
          <w:sz w:val="24"/>
          <w:szCs w:val="24"/>
        </w:rPr>
        <w:t>Acompanhar e fiscalizar a execução do objeto do contrato e efetuar os pagamentos nas condições e preços pactuados, dentro dos prazos preestabelecidos em contrato;</w:t>
      </w:r>
    </w:p>
    <w:p w14:paraId="3191458E" w14:textId="77777777" w:rsidR="001C1458" w:rsidRPr="00CF4EB4" w:rsidRDefault="00DB4E05" w:rsidP="00CF4EB4">
      <w:pPr>
        <w:pStyle w:val="PargrafodaLista"/>
        <w:numPr>
          <w:ilvl w:val="1"/>
          <w:numId w:val="7"/>
        </w:numPr>
        <w:tabs>
          <w:tab w:val="left" w:pos="535"/>
          <w:tab w:val="left" w:pos="993"/>
        </w:tabs>
        <w:spacing w:before="120" w:after="120"/>
        <w:ind w:left="142" w:firstLine="0"/>
        <w:rPr>
          <w:rFonts w:ascii="Arial" w:hAnsi="Arial" w:cs="Arial"/>
          <w:sz w:val="24"/>
          <w:szCs w:val="24"/>
        </w:rPr>
      </w:pPr>
      <w:r w:rsidRPr="00CF4EB4">
        <w:rPr>
          <w:rFonts w:ascii="Arial" w:hAnsi="Arial" w:cs="Arial"/>
          <w:sz w:val="24"/>
          <w:szCs w:val="24"/>
        </w:rPr>
        <w:t>Receber</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objeto</w:t>
      </w:r>
      <w:r w:rsidRPr="00CF4EB4">
        <w:rPr>
          <w:rFonts w:ascii="Arial" w:hAnsi="Arial" w:cs="Arial"/>
          <w:spacing w:val="1"/>
          <w:sz w:val="24"/>
          <w:szCs w:val="24"/>
        </w:rPr>
        <w:t xml:space="preserve"> </w:t>
      </w:r>
      <w:r w:rsidRPr="00CF4EB4">
        <w:rPr>
          <w:rFonts w:ascii="Arial" w:hAnsi="Arial" w:cs="Arial"/>
          <w:sz w:val="24"/>
          <w:szCs w:val="24"/>
        </w:rPr>
        <w:t>fornecido</w:t>
      </w:r>
      <w:r w:rsidRPr="00CF4EB4">
        <w:rPr>
          <w:rFonts w:ascii="Arial" w:hAnsi="Arial" w:cs="Arial"/>
          <w:spacing w:val="2"/>
          <w:sz w:val="24"/>
          <w:szCs w:val="24"/>
        </w:rPr>
        <w:t xml:space="preserve"> </w:t>
      </w:r>
      <w:r w:rsidRPr="00CF4EB4">
        <w:rPr>
          <w:rFonts w:ascii="Arial" w:hAnsi="Arial" w:cs="Arial"/>
          <w:sz w:val="24"/>
          <w:szCs w:val="24"/>
        </w:rPr>
        <w:t>pela</w:t>
      </w:r>
      <w:r w:rsidRPr="00CF4EB4">
        <w:rPr>
          <w:rFonts w:ascii="Arial" w:hAnsi="Arial" w:cs="Arial"/>
          <w:spacing w:val="1"/>
          <w:sz w:val="24"/>
          <w:szCs w:val="24"/>
        </w:rPr>
        <w:t xml:space="preserve"> </w:t>
      </w:r>
      <w:r w:rsidRPr="00CF4EB4">
        <w:rPr>
          <w:rFonts w:ascii="Arial" w:hAnsi="Arial" w:cs="Arial"/>
          <w:sz w:val="24"/>
          <w:szCs w:val="24"/>
        </w:rPr>
        <w:t>contratada</w:t>
      </w:r>
      <w:r w:rsidRPr="00CF4EB4">
        <w:rPr>
          <w:rFonts w:ascii="Arial" w:hAnsi="Arial" w:cs="Arial"/>
          <w:spacing w:val="1"/>
          <w:sz w:val="24"/>
          <w:szCs w:val="24"/>
        </w:rPr>
        <w:t xml:space="preserve"> </w:t>
      </w:r>
      <w:r w:rsidRPr="00CF4EB4">
        <w:rPr>
          <w:rFonts w:ascii="Arial" w:hAnsi="Arial" w:cs="Arial"/>
          <w:sz w:val="24"/>
          <w:szCs w:val="24"/>
        </w:rPr>
        <w:t>que</w:t>
      </w:r>
      <w:r w:rsidRPr="00CF4EB4">
        <w:rPr>
          <w:rFonts w:ascii="Arial" w:hAnsi="Arial" w:cs="Arial"/>
          <w:spacing w:val="2"/>
          <w:sz w:val="24"/>
          <w:szCs w:val="24"/>
        </w:rPr>
        <w:t xml:space="preserve"> </w:t>
      </w:r>
      <w:r w:rsidRPr="00CF4EB4">
        <w:rPr>
          <w:rFonts w:ascii="Arial" w:hAnsi="Arial" w:cs="Arial"/>
          <w:sz w:val="24"/>
          <w:szCs w:val="24"/>
        </w:rPr>
        <w:t>esteja</w:t>
      </w:r>
      <w:r w:rsidRPr="00CF4EB4">
        <w:rPr>
          <w:rFonts w:ascii="Arial" w:hAnsi="Arial" w:cs="Arial"/>
          <w:spacing w:val="1"/>
          <w:sz w:val="24"/>
          <w:szCs w:val="24"/>
        </w:rPr>
        <w:t xml:space="preserve"> </w:t>
      </w:r>
      <w:r w:rsidRPr="00CF4EB4">
        <w:rPr>
          <w:rFonts w:ascii="Arial" w:hAnsi="Arial" w:cs="Arial"/>
          <w:sz w:val="24"/>
          <w:szCs w:val="24"/>
        </w:rPr>
        <w:t>em</w:t>
      </w:r>
      <w:r w:rsidRPr="00CF4EB4">
        <w:rPr>
          <w:rFonts w:ascii="Arial" w:hAnsi="Arial" w:cs="Arial"/>
          <w:spacing w:val="1"/>
          <w:sz w:val="24"/>
          <w:szCs w:val="24"/>
        </w:rPr>
        <w:t xml:space="preserve"> </w:t>
      </w:r>
      <w:r w:rsidRPr="00CF4EB4">
        <w:rPr>
          <w:rFonts w:ascii="Arial" w:hAnsi="Arial" w:cs="Arial"/>
          <w:sz w:val="24"/>
          <w:szCs w:val="24"/>
        </w:rPr>
        <w:t>conformidade</w:t>
      </w:r>
      <w:r w:rsidRPr="00CF4EB4">
        <w:rPr>
          <w:rFonts w:ascii="Arial" w:hAnsi="Arial" w:cs="Arial"/>
          <w:spacing w:val="2"/>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proposta</w:t>
      </w:r>
      <w:r w:rsidRPr="00CF4EB4">
        <w:rPr>
          <w:rFonts w:ascii="Arial" w:hAnsi="Arial" w:cs="Arial"/>
          <w:spacing w:val="1"/>
          <w:sz w:val="24"/>
          <w:szCs w:val="24"/>
        </w:rPr>
        <w:t xml:space="preserve"> </w:t>
      </w:r>
      <w:r w:rsidRPr="00CF4EB4">
        <w:rPr>
          <w:rFonts w:ascii="Arial" w:hAnsi="Arial" w:cs="Arial"/>
          <w:sz w:val="24"/>
          <w:szCs w:val="24"/>
        </w:rPr>
        <w:t>aceita,</w:t>
      </w:r>
      <w:r w:rsidRPr="00CF4EB4">
        <w:rPr>
          <w:rFonts w:ascii="Arial" w:hAnsi="Arial" w:cs="Arial"/>
          <w:spacing w:val="2"/>
          <w:sz w:val="24"/>
          <w:szCs w:val="24"/>
        </w:rPr>
        <w:t xml:space="preserve"> </w:t>
      </w:r>
      <w:r w:rsidRPr="00CF4EB4">
        <w:rPr>
          <w:rFonts w:ascii="Arial" w:hAnsi="Arial" w:cs="Arial"/>
          <w:sz w:val="24"/>
          <w:szCs w:val="24"/>
        </w:rPr>
        <w:t>conforme</w:t>
      </w:r>
      <w:r w:rsidRPr="00CF4EB4">
        <w:rPr>
          <w:rFonts w:ascii="Arial" w:hAnsi="Arial" w:cs="Arial"/>
          <w:spacing w:val="1"/>
          <w:sz w:val="24"/>
          <w:szCs w:val="24"/>
        </w:rPr>
        <w:t xml:space="preserve"> </w:t>
      </w:r>
      <w:r w:rsidRPr="00CF4EB4">
        <w:rPr>
          <w:rFonts w:ascii="Arial" w:hAnsi="Arial" w:cs="Arial"/>
          <w:sz w:val="24"/>
          <w:szCs w:val="24"/>
        </w:rPr>
        <w:t>inspeções</w:t>
      </w:r>
      <w:r w:rsidRPr="00CF4EB4">
        <w:rPr>
          <w:rFonts w:ascii="Arial" w:hAnsi="Arial" w:cs="Arial"/>
          <w:spacing w:val="1"/>
          <w:sz w:val="24"/>
          <w:szCs w:val="24"/>
        </w:rPr>
        <w:t xml:space="preserve"> </w:t>
      </w:r>
      <w:r w:rsidRPr="00CF4EB4">
        <w:rPr>
          <w:rFonts w:ascii="Arial" w:hAnsi="Arial" w:cs="Arial"/>
          <w:spacing w:val="-2"/>
          <w:sz w:val="24"/>
          <w:szCs w:val="24"/>
        </w:rPr>
        <w:t>realizadas;</w:t>
      </w:r>
    </w:p>
    <w:p w14:paraId="2D262218" w14:textId="77777777" w:rsidR="001C1458" w:rsidRPr="00CF4EB4" w:rsidRDefault="00DB4E05" w:rsidP="00CF4EB4">
      <w:pPr>
        <w:pStyle w:val="PargrafodaLista"/>
        <w:numPr>
          <w:ilvl w:val="1"/>
          <w:numId w:val="7"/>
        </w:numPr>
        <w:tabs>
          <w:tab w:val="left" w:pos="557"/>
          <w:tab w:val="left" w:pos="993"/>
        </w:tabs>
        <w:spacing w:before="120" w:after="120" w:line="268" w:lineRule="auto"/>
        <w:ind w:left="142" w:right="144" w:firstLine="0"/>
        <w:rPr>
          <w:rFonts w:ascii="Arial" w:hAnsi="Arial" w:cs="Arial"/>
          <w:sz w:val="24"/>
          <w:szCs w:val="24"/>
        </w:rPr>
      </w:pPr>
      <w:r w:rsidRPr="00CF4EB4">
        <w:rPr>
          <w:rFonts w:ascii="Arial" w:hAnsi="Arial" w:cs="Arial"/>
          <w:sz w:val="24"/>
          <w:szCs w:val="24"/>
        </w:rPr>
        <w:t xml:space="preserve">Nomear Fiscais Técnico e Administrativo, bem como seus substitutos do contrato para acompanhar e fiscalizar a execução dos </w:t>
      </w:r>
      <w:r w:rsidRPr="00CF4EB4">
        <w:rPr>
          <w:rFonts w:ascii="Arial" w:hAnsi="Arial" w:cs="Arial"/>
          <w:spacing w:val="-2"/>
          <w:sz w:val="24"/>
          <w:szCs w:val="24"/>
        </w:rPr>
        <w:t>contratos;</w:t>
      </w:r>
    </w:p>
    <w:p w14:paraId="2AF6AD77" w14:textId="77777777" w:rsidR="001C1458" w:rsidRPr="00CF4EB4" w:rsidRDefault="00DB4E05" w:rsidP="00CF4EB4">
      <w:pPr>
        <w:pStyle w:val="PargrafodaLista"/>
        <w:numPr>
          <w:ilvl w:val="1"/>
          <w:numId w:val="7"/>
        </w:numPr>
        <w:tabs>
          <w:tab w:val="left" w:pos="567"/>
          <w:tab w:val="left" w:pos="993"/>
        </w:tabs>
        <w:spacing w:before="120" w:after="120" w:line="268" w:lineRule="auto"/>
        <w:ind w:left="142" w:right="133" w:firstLine="0"/>
        <w:rPr>
          <w:rFonts w:ascii="Arial" w:hAnsi="Arial" w:cs="Arial"/>
          <w:sz w:val="24"/>
          <w:szCs w:val="24"/>
        </w:rPr>
      </w:pPr>
      <w:r w:rsidRPr="00CF4EB4">
        <w:rPr>
          <w:rFonts w:ascii="Arial" w:hAnsi="Arial" w:cs="Arial"/>
          <w:sz w:val="24"/>
          <w:szCs w:val="24"/>
        </w:rPr>
        <w:t>Rejeitar o objeto executado em desacordo com as obrigações assumidas pela CONTRATADA, exigindo imediata correção ou substituição do objeto do contrato em que se verificarem vícios, defeitos ou incorreções na execução, sob pena de aplicação das penalidades previstas em lei e no contrato, ressalvados os casos fortuitos ou de força maior, justificados e aceitos pela CONTRATANTE;</w:t>
      </w:r>
    </w:p>
    <w:p w14:paraId="6C2C1386" w14:textId="77777777" w:rsidR="001C1458" w:rsidRPr="00CF4EB4" w:rsidRDefault="00DB4E05" w:rsidP="00CF4EB4">
      <w:pPr>
        <w:pStyle w:val="PargrafodaLista"/>
        <w:numPr>
          <w:ilvl w:val="1"/>
          <w:numId w:val="7"/>
        </w:numPr>
        <w:tabs>
          <w:tab w:val="left" w:pos="709"/>
          <w:tab w:val="left" w:pos="993"/>
        </w:tabs>
        <w:spacing w:before="120" w:after="120"/>
        <w:ind w:left="142" w:firstLine="0"/>
        <w:rPr>
          <w:rFonts w:ascii="Arial" w:hAnsi="Arial" w:cs="Arial"/>
          <w:sz w:val="24"/>
          <w:szCs w:val="24"/>
        </w:rPr>
      </w:pPr>
      <w:r w:rsidRPr="00CF4EB4">
        <w:rPr>
          <w:rFonts w:ascii="Arial" w:hAnsi="Arial" w:cs="Arial"/>
          <w:sz w:val="24"/>
          <w:szCs w:val="24"/>
        </w:rPr>
        <w:t>Comunicar</w:t>
      </w:r>
      <w:r w:rsidRPr="00CF4EB4">
        <w:rPr>
          <w:rFonts w:ascii="Arial" w:hAnsi="Arial" w:cs="Arial"/>
          <w:spacing w:val="1"/>
          <w:sz w:val="24"/>
          <w:szCs w:val="24"/>
        </w:rPr>
        <w:t xml:space="preserve"> </w:t>
      </w:r>
      <w:r w:rsidRPr="00CF4EB4">
        <w:rPr>
          <w:rFonts w:ascii="Arial" w:hAnsi="Arial" w:cs="Arial"/>
          <w:sz w:val="24"/>
          <w:szCs w:val="24"/>
        </w:rPr>
        <w:t>à</w:t>
      </w:r>
      <w:r w:rsidRPr="00CF4EB4">
        <w:rPr>
          <w:rFonts w:ascii="Arial" w:hAnsi="Arial" w:cs="Arial"/>
          <w:spacing w:val="1"/>
          <w:sz w:val="24"/>
          <w:szCs w:val="24"/>
        </w:rPr>
        <w:t xml:space="preserve"> </w:t>
      </w:r>
      <w:r w:rsidRPr="00CF4EB4">
        <w:rPr>
          <w:rFonts w:ascii="Arial" w:hAnsi="Arial" w:cs="Arial"/>
          <w:sz w:val="24"/>
          <w:szCs w:val="24"/>
        </w:rPr>
        <w:t>CONTRATADA</w:t>
      </w:r>
      <w:r w:rsidRPr="00CF4EB4">
        <w:rPr>
          <w:rFonts w:ascii="Arial" w:hAnsi="Arial" w:cs="Arial"/>
          <w:spacing w:val="1"/>
          <w:sz w:val="24"/>
          <w:szCs w:val="24"/>
        </w:rPr>
        <w:t xml:space="preserve"> </w:t>
      </w:r>
      <w:r w:rsidRPr="00CF4EB4">
        <w:rPr>
          <w:rFonts w:ascii="Arial" w:hAnsi="Arial" w:cs="Arial"/>
          <w:sz w:val="24"/>
          <w:szCs w:val="24"/>
        </w:rPr>
        <w:t>toda</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1"/>
          <w:sz w:val="24"/>
          <w:szCs w:val="24"/>
        </w:rPr>
        <w:t xml:space="preserve"> </w:t>
      </w:r>
      <w:r w:rsidRPr="00CF4EB4">
        <w:rPr>
          <w:rFonts w:ascii="Arial" w:hAnsi="Arial" w:cs="Arial"/>
          <w:sz w:val="24"/>
          <w:szCs w:val="24"/>
        </w:rPr>
        <w:t>qualquer</w:t>
      </w:r>
      <w:r w:rsidRPr="00CF4EB4">
        <w:rPr>
          <w:rFonts w:ascii="Arial" w:hAnsi="Arial" w:cs="Arial"/>
          <w:spacing w:val="1"/>
          <w:sz w:val="24"/>
          <w:szCs w:val="24"/>
        </w:rPr>
        <w:t xml:space="preserve"> </w:t>
      </w:r>
      <w:r w:rsidRPr="00CF4EB4">
        <w:rPr>
          <w:rFonts w:ascii="Arial" w:hAnsi="Arial" w:cs="Arial"/>
          <w:sz w:val="24"/>
          <w:szCs w:val="24"/>
        </w:rPr>
        <w:t>ocorrência</w:t>
      </w:r>
      <w:r w:rsidRPr="00CF4EB4">
        <w:rPr>
          <w:rFonts w:ascii="Arial" w:hAnsi="Arial" w:cs="Arial"/>
          <w:spacing w:val="1"/>
          <w:sz w:val="24"/>
          <w:szCs w:val="24"/>
        </w:rPr>
        <w:t xml:space="preserve"> </w:t>
      </w:r>
      <w:r w:rsidRPr="00CF4EB4">
        <w:rPr>
          <w:rFonts w:ascii="Arial" w:hAnsi="Arial" w:cs="Arial"/>
          <w:sz w:val="24"/>
          <w:szCs w:val="24"/>
        </w:rPr>
        <w:t>relevante</w:t>
      </w:r>
      <w:r w:rsidRPr="00CF4EB4">
        <w:rPr>
          <w:rFonts w:ascii="Arial" w:hAnsi="Arial" w:cs="Arial"/>
          <w:spacing w:val="1"/>
          <w:sz w:val="24"/>
          <w:szCs w:val="24"/>
        </w:rPr>
        <w:t xml:space="preserve"> </w:t>
      </w:r>
      <w:r w:rsidRPr="00CF4EB4">
        <w:rPr>
          <w:rFonts w:ascii="Arial" w:hAnsi="Arial" w:cs="Arial"/>
          <w:sz w:val="24"/>
          <w:szCs w:val="24"/>
        </w:rPr>
        <w:t>relacionada</w:t>
      </w:r>
      <w:r w:rsidRPr="00CF4EB4">
        <w:rPr>
          <w:rFonts w:ascii="Arial" w:hAnsi="Arial" w:cs="Arial"/>
          <w:spacing w:val="1"/>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objeto</w:t>
      </w:r>
      <w:r w:rsidRPr="00CF4EB4">
        <w:rPr>
          <w:rFonts w:ascii="Arial" w:hAnsi="Arial" w:cs="Arial"/>
          <w:spacing w:val="2"/>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p w14:paraId="71F5EE3E" w14:textId="77777777" w:rsidR="001C1458" w:rsidRPr="00CF4EB4" w:rsidRDefault="00DB4E05" w:rsidP="00CF4EB4">
      <w:pPr>
        <w:pStyle w:val="PargrafodaLista"/>
        <w:numPr>
          <w:ilvl w:val="1"/>
          <w:numId w:val="7"/>
        </w:numPr>
        <w:tabs>
          <w:tab w:val="left" w:pos="535"/>
          <w:tab w:val="left" w:pos="993"/>
        </w:tabs>
        <w:spacing w:before="120" w:after="120"/>
        <w:ind w:left="142" w:firstLine="0"/>
        <w:rPr>
          <w:rFonts w:ascii="Arial" w:hAnsi="Arial" w:cs="Arial"/>
          <w:sz w:val="24"/>
          <w:szCs w:val="24"/>
        </w:rPr>
      </w:pPr>
      <w:r w:rsidRPr="00CF4EB4">
        <w:rPr>
          <w:rFonts w:ascii="Arial" w:hAnsi="Arial" w:cs="Arial"/>
          <w:sz w:val="24"/>
          <w:szCs w:val="24"/>
        </w:rPr>
        <w:t>Realizar as retenções</w:t>
      </w:r>
      <w:r w:rsidRPr="00CF4EB4">
        <w:rPr>
          <w:rFonts w:ascii="Arial" w:hAnsi="Arial" w:cs="Arial"/>
          <w:spacing w:val="1"/>
          <w:sz w:val="24"/>
          <w:szCs w:val="24"/>
        </w:rPr>
        <w:t xml:space="preserve"> </w:t>
      </w:r>
      <w:r w:rsidRPr="00CF4EB4">
        <w:rPr>
          <w:rFonts w:ascii="Arial" w:hAnsi="Arial" w:cs="Arial"/>
          <w:sz w:val="24"/>
          <w:szCs w:val="24"/>
        </w:rPr>
        <w:t>legais e</w:t>
      </w:r>
      <w:r w:rsidRPr="00CF4EB4">
        <w:rPr>
          <w:rFonts w:ascii="Arial" w:hAnsi="Arial" w:cs="Arial"/>
          <w:spacing w:val="1"/>
          <w:sz w:val="24"/>
          <w:szCs w:val="24"/>
        </w:rPr>
        <w:t xml:space="preserve"> </w:t>
      </w:r>
      <w:r w:rsidRPr="00CF4EB4">
        <w:rPr>
          <w:rFonts w:ascii="Arial" w:hAnsi="Arial" w:cs="Arial"/>
          <w:sz w:val="24"/>
          <w:szCs w:val="24"/>
        </w:rPr>
        <w:t>recolhê-las para os</w:t>
      </w:r>
      <w:r w:rsidRPr="00CF4EB4">
        <w:rPr>
          <w:rFonts w:ascii="Arial" w:hAnsi="Arial" w:cs="Arial"/>
          <w:spacing w:val="1"/>
          <w:sz w:val="24"/>
          <w:szCs w:val="24"/>
        </w:rPr>
        <w:t xml:space="preserve"> </w:t>
      </w:r>
      <w:r w:rsidRPr="00CF4EB4">
        <w:rPr>
          <w:rFonts w:ascii="Arial" w:hAnsi="Arial" w:cs="Arial"/>
          <w:sz w:val="24"/>
          <w:szCs w:val="24"/>
        </w:rPr>
        <w:t xml:space="preserve">órgãos </w:t>
      </w:r>
      <w:r w:rsidRPr="00CF4EB4">
        <w:rPr>
          <w:rFonts w:ascii="Arial" w:hAnsi="Arial" w:cs="Arial"/>
          <w:spacing w:val="-2"/>
          <w:sz w:val="24"/>
          <w:szCs w:val="24"/>
        </w:rPr>
        <w:t>competentes.</w:t>
      </w:r>
    </w:p>
    <w:p w14:paraId="02C1B664"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5C7EC32A"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z w:val="24"/>
          <w:szCs w:val="24"/>
          <w:shd w:val="clear" w:color="auto" w:fill="BCC2C6"/>
        </w:rPr>
        <w:t>EXIGÊNCIAS</w:t>
      </w:r>
      <w:r w:rsidRPr="00CF4EB4">
        <w:rPr>
          <w:color w:val="000000"/>
          <w:spacing w:val="-6"/>
          <w:sz w:val="24"/>
          <w:szCs w:val="24"/>
          <w:shd w:val="clear" w:color="auto" w:fill="BCC2C6"/>
        </w:rPr>
        <w:t xml:space="preserve"> </w:t>
      </w:r>
      <w:r w:rsidRPr="00CF4EB4">
        <w:rPr>
          <w:color w:val="000000"/>
          <w:sz w:val="24"/>
          <w:szCs w:val="24"/>
          <w:shd w:val="clear" w:color="auto" w:fill="BCC2C6"/>
        </w:rPr>
        <w:t>PARA</w:t>
      </w:r>
      <w:r w:rsidRPr="00CF4EB4">
        <w:rPr>
          <w:color w:val="000000"/>
          <w:spacing w:val="-6"/>
          <w:sz w:val="24"/>
          <w:szCs w:val="24"/>
          <w:shd w:val="clear" w:color="auto" w:fill="BCC2C6"/>
        </w:rPr>
        <w:t xml:space="preserve"> </w:t>
      </w:r>
      <w:r w:rsidRPr="00CF4EB4">
        <w:rPr>
          <w:color w:val="000000"/>
          <w:spacing w:val="-2"/>
          <w:sz w:val="24"/>
          <w:szCs w:val="24"/>
          <w:shd w:val="clear" w:color="auto" w:fill="BCC2C6"/>
        </w:rPr>
        <w:t>CONTRATAÇÃO:</w:t>
      </w:r>
    </w:p>
    <w:p w14:paraId="7AF89424" w14:textId="77777777" w:rsidR="001C1458" w:rsidRPr="00CF4EB4" w:rsidRDefault="00DB4E05" w:rsidP="00CF4EB4">
      <w:pPr>
        <w:pStyle w:val="Ttulo2"/>
        <w:numPr>
          <w:ilvl w:val="1"/>
          <w:numId w:val="14"/>
        </w:numPr>
        <w:tabs>
          <w:tab w:val="left" w:pos="616"/>
          <w:tab w:val="left" w:pos="993"/>
        </w:tabs>
        <w:spacing w:before="120" w:after="120"/>
        <w:ind w:left="142" w:firstLine="0"/>
        <w:rPr>
          <w:sz w:val="24"/>
          <w:szCs w:val="24"/>
        </w:rPr>
      </w:pPr>
      <w:r w:rsidRPr="00CF4EB4">
        <w:rPr>
          <w:sz w:val="24"/>
          <w:szCs w:val="24"/>
        </w:rPr>
        <w:t>Critérios</w:t>
      </w:r>
      <w:r w:rsidRPr="00CF4EB4">
        <w:rPr>
          <w:spacing w:val="-7"/>
          <w:sz w:val="24"/>
          <w:szCs w:val="24"/>
        </w:rPr>
        <w:t xml:space="preserve"> </w:t>
      </w:r>
      <w:r w:rsidRPr="00CF4EB4">
        <w:rPr>
          <w:sz w:val="24"/>
          <w:szCs w:val="24"/>
        </w:rPr>
        <w:t>de</w:t>
      </w:r>
      <w:r w:rsidRPr="00CF4EB4">
        <w:rPr>
          <w:spacing w:val="-6"/>
          <w:sz w:val="24"/>
          <w:szCs w:val="24"/>
        </w:rPr>
        <w:t xml:space="preserve"> </w:t>
      </w:r>
      <w:r w:rsidRPr="00CF4EB4">
        <w:rPr>
          <w:sz w:val="24"/>
          <w:szCs w:val="24"/>
        </w:rPr>
        <w:t>Habilitação</w:t>
      </w:r>
      <w:r w:rsidRPr="00CF4EB4">
        <w:rPr>
          <w:spacing w:val="-6"/>
          <w:sz w:val="24"/>
          <w:szCs w:val="24"/>
        </w:rPr>
        <w:t xml:space="preserve"> </w:t>
      </w:r>
      <w:r w:rsidRPr="00CF4EB4">
        <w:rPr>
          <w:spacing w:val="-2"/>
          <w:sz w:val="24"/>
          <w:szCs w:val="24"/>
        </w:rPr>
        <w:t>Jurídica</w:t>
      </w:r>
    </w:p>
    <w:p w14:paraId="2D582C21" w14:textId="77777777" w:rsidR="001C1458" w:rsidRPr="00CF4EB4" w:rsidRDefault="00DB4E05" w:rsidP="00CF4EB4">
      <w:pPr>
        <w:pStyle w:val="PargrafodaLista"/>
        <w:numPr>
          <w:ilvl w:val="2"/>
          <w:numId w:val="14"/>
        </w:numPr>
        <w:tabs>
          <w:tab w:val="left" w:pos="668"/>
          <w:tab w:val="left" w:pos="993"/>
        </w:tabs>
        <w:spacing w:before="120" w:after="120"/>
        <w:ind w:left="142" w:firstLine="0"/>
        <w:rPr>
          <w:rFonts w:ascii="Arial" w:hAnsi="Arial" w:cs="Arial"/>
          <w:sz w:val="24"/>
          <w:szCs w:val="24"/>
        </w:rPr>
      </w:pP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documentação</w:t>
      </w:r>
      <w:r w:rsidRPr="00CF4EB4">
        <w:rPr>
          <w:rFonts w:ascii="Arial" w:hAnsi="Arial" w:cs="Arial"/>
          <w:spacing w:val="1"/>
          <w:sz w:val="24"/>
          <w:szCs w:val="24"/>
        </w:rPr>
        <w:t xml:space="preserve"> </w:t>
      </w:r>
      <w:r w:rsidRPr="00CF4EB4">
        <w:rPr>
          <w:rFonts w:ascii="Arial" w:hAnsi="Arial" w:cs="Arial"/>
          <w:sz w:val="24"/>
          <w:szCs w:val="24"/>
        </w:rPr>
        <w:t>relativa</w:t>
      </w:r>
      <w:r w:rsidRPr="00CF4EB4">
        <w:rPr>
          <w:rFonts w:ascii="Arial" w:hAnsi="Arial" w:cs="Arial"/>
          <w:spacing w:val="2"/>
          <w:sz w:val="24"/>
          <w:szCs w:val="24"/>
        </w:rPr>
        <w:t xml:space="preserve"> </w:t>
      </w:r>
      <w:r w:rsidRPr="00CF4EB4">
        <w:rPr>
          <w:rFonts w:ascii="Arial" w:hAnsi="Arial" w:cs="Arial"/>
          <w:sz w:val="24"/>
          <w:szCs w:val="24"/>
        </w:rPr>
        <w:t>à</w:t>
      </w:r>
      <w:r w:rsidRPr="00CF4EB4">
        <w:rPr>
          <w:rFonts w:ascii="Arial" w:hAnsi="Arial" w:cs="Arial"/>
          <w:spacing w:val="1"/>
          <w:sz w:val="24"/>
          <w:szCs w:val="24"/>
        </w:rPr>
        <w:t xml:space="preserve"> </w:t>
      </w:r>
      <w:r w:rsidRPr="00CF4EB4">
        <w:rPr>
          <w:rFonts w:ascii="Arial" w:hAnsi="Arial" w:cs="Arial"/>
          <w:sz w:val="24"/>
          <w:szCs w:val="24"/>
        </w:rPr>
        <w:t>habilitação</w:t>
      </w:r>
      <w:r w:rsidRPr="00CF4EB4">
        <w:rPr>
          <w:rFonts w:ascii="Arial" w:hAnsi="Arial" w:cs="Arial"/>
          <w:spacing w:val="1"/>
          <w:sz w:val="24"/>
          <w:szCs w:val="24"/>
        </w:rPr>
        <w:t xml:space="preserve"> </w:t>
      </w:r>
      <w:r w:rsidRPr="00CF4EB4">
        <w:rPr>
          <w:rFonts w:ascii="Arial" w:hAnsi="Arial" w:cs="Arial"/>
          <w:sz w:val="24"/>
          <w:szCs w:val="24"/>
        </w:rPr>
        <w:t>jurídica,</w:t>
      </w:r>
      <w:r w:rsidRPr="00CF4EB4">
        <w:rPr>
          <w:rFonts w:ascii="Arial" w:hAnsi="Arial" w:cs="Arial"/>
          <w:spacing w:val="2"/>
          <w:sz w:val="24"/>
          <w:szCs w:val="24"/>
        </w:rPr>
        <w:t xml:space="preserve"> </w:t>
      </w:r>
      <w:r w:rsidRPr="00CF4EB4">
        <w:rPr>
          <w:rFonts w:ascii="Arial" w:hAnsi="Arial" w:cs="Arial"/>
          <w:sz w:val="24"/>
          <w:szCs w:val="24"/>
        </w:rPr>
        <w:t>conforme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caso</w:t>
      </w:r>
      <w:r w:rsidRPr="00CF4EB4">
        <w:rPr>
          <w:rFonts w:ascii="Arial" w:hAnsi="Arial" w:cs="Arial"/>
          <w:spacing w:val="2"/>
          <w:sz w:val="24"/>
          <w:szCs w:val="24"/>
        </w:rPr>
        <w:t xml:space="preserve"> </w:t>
      </w:r>
      <w:r w:rsidRPr="00CF4EB4">
        <w:rPr>
          <w:rFonts w:ascii="Arial" w:hAnsi="Arial" w:cs="Arial"/>
          <w:sz w:val="24"/>
          <w:szCs w:val="24"/>
        </w:rPr>
        <w:t>consistirá</w:t>
      </w:r>
      <w:r w:rsidRPr="00CF4EB4">
        <w:rPr>
          <w:rFonts w:ascii="Arial" w:hAnsi="Arial" w:cs="Arial"/>
          <w:spacing w:val="1"/>
          <w:sz w:val="24"/>
          <w:szCs w:val="24"/>
        </w:rPr>
        <w:t xml:space="preserve"> </w:t>
      </w:r>
      <w:r w:rsidRPr="00CF4EB4">
        <w:rPr>
          <w:rFonts w:ascii="Arial" w:hAnsi="Arial" w:cs="Arial"/>
          <w:spacing w:val="-5"/>
          <w:sz w:val="24"/>
          <w:szCs w:val="24"/>
        </w:rPr>
        <w:t>em:</w:t>
      </w:r>
    </w:p>
    <w:p w14:paraId="2AA1BBFE" w14:textId="77777777" w:rsidR="001C1458" w:rsidRPr="00CF4EB4" w:rsidRDefault="00DB4E05" w:rsidP="00CF4EB4">
      <w:pPr>
        <w:pStyle w:val="PargrafodaLista"/>
        <w:numPr>
          <w:ilvl w:val="0"/>
          <w:numId w:val="6"/>
        </w:numPr>
        <w:tabs>
          <w:tab w:val="left" w:pos="315"/>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pessoa física: cédula de identidade (RG) ou documento equivalente que, por força de lei, tenha validade para fins de identificação em todo o território nacional;</w:t>
      </w:r>
    </w:p>
    <w:p w14:paraId="19B5B620" w14:textId="77777777" w:rsidR="001C1458" w:rsidRPr="00CF4EB4" w:rsidRDefault="00DB4E05" w:rsidP="00CF4EB4">
      <w:pPr>
        <w:pStyle w:val="PargrafodaLista"/>
        <w:numPr>
          <w:ilvl w:val="0"/>
          <w:numId w:val="6"/>
        </w:numPr>
        <w:tabs>
          <w:tab w:val="left" w:pos="356"/>
          <w:tab w:val="left" w:pos="993"/>
        </w:tabs>
        <w:spacing w:before="120" w:after="120"/>
        <w:ind w:left="142" w:firstLine="0"/>
        <w:rPr>
          <w:rFonts w:ascii="Arial" w:hAnsi="Arial" w:cs="Arial"/>
          <w:sz w:val="24"/>
          <w:szCs w:val="24"/>
        </w:rPr>
      </w:pPr>
      <w:r w:rsidRPr="00CF4EB4">
        <w:rPr>
          <w:rFonts w:ascii="Arial" w:hAnsi="Arial" w:cs="Arial"/>
          <w:sz w:val="24"/>
          <w:szCs w:val="24"/>
        </w:rPr>
        <w:t>empresário</w:t>
      </w:r>
      <w:r w:rsidRPr="00CF4EB4">
        <w:rPr>
          <w:rFonts w:ascii="Arial" w:hAnsi="Arial" w:cs="Arial"/>
          <w:spacing w:val="1"/>
          <w:sz w:val="24"/>
          <w:szCs w:val="24"/>
        </w:rPr>
        <w:t xml:space="preserve"> </w:t>
      </w:r>
      <w:r w:rsidRPr="00CF4EB4">
        <w:rPr>
          <w:rFonts w:ascii="Arial" w:hAnsi="Arial" w:cs="Arial"/>
          <w:sz w:val="24"/>
          <w:szCs w:val="24"/>
        </w:rPr>
        <w:t>individual:</w:t>
      </w:r>
      <w:r w:rsidRPr="00CF4EB4">
        <w:rPr>
          <w:rFonts w:ascii="Arial" w:hAnsi="Arial" w:cs="Arial"/>
          <w:spacing w:val="1"/>
          <w:sz w:val="24"/>
          <w:szCs w:val="24"/>
        </w:rPr>
        <w:t xml:space="preserve"> </w:t>
      </w:r>
      <w:r w:rsidRPr="00CF4EB4">
        <w:rPr>
          <w:rFonts w:ascii="Arial" w:hAnsi="Arial" w:cs="Arial"/>
          <w:sz w:val="24"/>
          <w:szCs w:val="24"/>
        </w:rPr>
        <w:t>inscrição</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Registro</w:t>
      </w:r>
      <w:r w:rsidRPr="00CF4EB4">
        <w:rPr>
          <w:rFonts w:ascii="Arial" w:hAnsi="Arial" w:cs="Arial"/>
          <w:spacing w:val="1"/>
          <w:sz w:val="24"/>
          <w:szCs w:val="24"/>
        </w:rPr>
        <w:t xml:space="preserve"> </w:t>
      </w:r>
      <w:r w:rsidRPr="00CF4EB4">
        <w:rPr>
          <w:rFonts w:ascii="Arial" w:hAnsi="Arial" w:cs="Arial"/>
          <w:sz w:val="24"/>
          <w:szCs w:val="24"/>
        </w:rPr>
        <w:t>Público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Empresas</w:t>
      </w:r>
      <w:r w:rsidRPr="00CF4EB4">
        <w:rPr>
          <w:rFonts w:ascii="Arial" w:hAnsi="Arial" w:cs="Arial"/>
          <w:spacing w:val="1"/>
          <w:sz w:val="24"/>
          <w:szCs w:val="24"/>
        </w:rPr>
        <w:t xml:space="preserve"> </w:t>
      </w:r>
      <w:r w:rsidRPr="00CF4EB4">
        <w:rPr>
          <w:rFonts w:ascii="Arial" w:hAnsi="Arial" w:cs="Arial"/>
          <w:sz w:val="24"/>
          <w:szCs w:val="24"/>
        </w:rPr>
        <w:t>Mercantis,</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cargo</w:t>
      </w:r>
      <w:r w:rsidRPr="00CF4EB4">
        <w:rPr>
          <w:rFonts w:ascii="Arial" w:hAnsi="Arial" w:cs="Arial"/>
          <w:spacing w:val="2"/>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z w:val="24"/>
          <w:szCs w:val="24"/>
        </w:rPr>
        <w:t>Junta</w:t>
      </w:r>
      <w:r w:rsidRPr="00CF4EB4">
        <w:rPr>
          <w:rFonts w:ascii="Arial" w:hAnsi="Arial" w:cs="Arial"/>
          <w:spacing w:val="1"/>
          <w:sz w:val="24"/>
          <w:szCs w:val="24"/>
        </w:rPr>
        <w:t xml:space="preserve"> </w:t>
      </w:r>
      <w:r w:rsidRPr="00CF4EB4">
        <w:rPr>
          <w:rFonts w:ascii="Arial" w:hAnsi="Arial" w:cs="Arial"/>
          <w:sz w:val="24"/>
          <w:szCs w:val="24"/>
        </w:rPr>
        <w:t>Comercial</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z w:val="24"/>
          <w:szCs w:val="24"/>
        </w:rPr>
        <w:t>respectiva</w:t>
      </w:r>
      <w:r w:rsidRPr="00CF4EB4">
        <w:rPr>
          <w:rFonts w:ascii="Arial" w:hAnsi="Arial" w:cs="Arial"/>
          <w:spacing w:val="1"/>
          <w:sz w:val="24"/>
          <w:szCs w:val="24"/>
        </w:rPr>
        <w:t xml:space="preserve"> </w:t>
      </w:r>
      <w:r w:rsidRPr="00CF4EB4">
        <w:rPr>
          <w:rFonts w:ascii="Arial" w:hAnsi="Arial" w:cs="Arial"/>
          <w:spacing w:val="-2"/>
          <w:sz w:val="24"/>
          <w:szCs w:val="24"/>
        </w:rPr>
        <w:t>sede;</w:t>
      </w:r>
    </w:p>
    <w:p w14:paraId="6B189B9A" w14:textId="77777777" w:rsidR="001C1458" w:rsidRPr="00CF4EB4" w:rsidRDefault="00DB4E05" w:rsidP="00CF4EB4">
      <w:pPr>
        <w:pStyle w:val="PargrafodaLista"/>
        <w:numPr>
          <w:ilvl w:val="0"/>
          <w:numId w:val="6"/>
        </w:numPr>
        <w:tabs>
          <w:tab w:val="left" w:pos="442"/>
          <w:tab w:val="left" w:pos="993"/>
        </w:tabs>
        <w:spacing w:before="120" w:after="120" w:line="268" w:lineRule="auto"/>
        <w:ind w:left="142" w:right="126" w:firstLine="0"/>
        <w:rPr>
          <w:rFonts w:ascii="Arial" w:hAnsi="Arial" w:cs="Arial"/>
          <w:sz w:val="24"/>
          <w:szCs w:val="24"/>
        </w:rPr>
      </w:pPr>
      <w:r w:rsidRPr="00CF4EB4">
        <w:rPr>
          <w:rFonts w:ascii="Arial" w:hAnsi="Arial" w:cs="Arial"/>
          <w:sz w:val="24"/>
          <w:szCs w:val="24"/>
        </w:rPr>
        <w:t xml:space="preserve">Microempreendedor Individual - MEI: Certificado da Condição de Microempreendedor Individual - CCMEI, cuja aceitação ficará condicionada à verificação da autenticidade no sítio </w:t>
      </w:r>
      <w:hyperlink r:id="rId48">
        <w:r w:rsidRPr="00CF4EB4">
          <w:rPr>
            <w:rFonts w:ascii="Arial" w:hAnsi="Arial" w:cs="Arial"/>
            <w:color w:val="0000ED"/>
            <w:sz w:val="24"/>
            <w:szCs w:val="24"/>
            <w:u w:val="single" w:color="0000ED"/>
          </w:rPr>
          <w:t>https://www.gov.br/empresas-e-negocios/pt-br/empreendedor</w:t>
        </w:r>
      </w:hyperlink>
      <w:r w:rsidRPr="00CF4EB4">
        <w:rPr>
          <w:rFonts w:ascii="Arial" w:hAnsi="Arial" w:cs="Arial"/>
          <w:sz w:val="24"/>
          <w:szCs w:val="24"/>
        </w:rPr>
        <w:t>;</w:t>
      </w:r>
    </w:p>
    <w:p w14:paraId="2A1642B5" w14:textId="77777777" w:rsidR="001C1458" w:rsidRPr="00CF4EB4" w:rsidRDefault="00DB4E05" w:rsidP="00CF4EB4">
      <w:pPr>
        <w:pStyle w:val="PargrafodaLista"/>
        <w:numPr>
          <w:ilvl w:val="0"/>
          <w:numId w:val="6"/>
        </w:numPr>
        <w:tabs>
          <w:tab w:val="left" w:pos="409"/>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309D2A0" w14:textId="77777777" w:rsidR="001C1458" w:rsidRPr="00CF4EB4" w:rsidRDefault="00DB4E05" w:rsidP="00CF4EB4">
      <w:pPr>
        <w:pStyle w:val="PargrafodaLista"/>
        <w:numPr>
          <w:ilvl w:val="0"/>
          <w:numId w:val="6"/>
        </w:numPr>
        <w:tabs>
          <w:tab w:val="left" w:pos="396"/>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sociedade empresária estrangeira: portaria de autorização de funcionamento no Brasil, publicada no Diário Oficial da União e</w:t>
      </w:r>
      <w:r w:rsidRPr="00CF4EB4">
        <w:rPr>
          <w:rFonts w:ascii="Arial" w:hAnsi="Arial" w:cs="Arial"/>
          <w:spacing w:val="40"/>
          <w:sz w:val="24"/>
          <w:szCs w:val="24"/>
        </w:rPr>
        <w:t xml:space="preserve"> </w:t>
      </w:r>
      <w:r w:rsidRPr="00CF4EB4">
        <w:rPr>
          <w:rFonts w:ascii="Arial" w:hAnsi="Arial" w:cs="Arial"/>
          <w:sz w:val="24"/>
          <w:szCs w:val="24"/>
        </w:rPr>
        <w:t xml:space="preserve">arquivada na Junta Comercial da unidade federativa onde se localizar a filial, agência, sucursal ou estabelecimento, a qual será considerada como sua sede, </w:t>
      </w:r>
      <w:r w:rsidRPr="00CF4EB4">
        <w:rPr>
          <w:rFonts w:ascii="Arial" w:hAnsi="Arial" w:cs="Arial"/>
          <w:sz w:val="24"/>
          <w:szCs w:val="24"/>
        </w:rPr>
        <w:lastRenderedPageBreak/>
        <w:t>conforme Instrução Normativa DREI/ME n.º 77, de 18 de março de 2020;</w:t>
      </w:r>
    </w:p>
    <w:p w14:paraId="1AE218CC" w14:textId="77777777" w:rsidR="001C1458" w:rsidRPr="00CF4EB4" w:rsidRDefault="00DB4E05" w:rsidP="00CF4EB4">
      <w:pPr>
        <w:pStyle w:val="PargrafodaLista"/>
        <w:numPr>
          <w:ilvl w:val="0"/>
          <w:numId w:val="6"/>
        </w:numPr>
        <w:tabs>
          <w:tab w:val="left" w:pos="451"/>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sociedade simples: inscrição do ato constitutivo no Registro Civil de Pessoas Jurídicas do local de sua sede, acompanhada de documento comprobatório de seus administradores;</w:t>
      </w:r>
    </w:p>
    <w:p w14:paraId="6EDE0753" w14:textId="77777777" w:rsidR="001C1458" w:rsidRPr="00CF4EB4" w:rsidRDefault="00DB4E05" w:rsidP="00CF4EB4">
      <w:pPr>
        <w:pStyle w:val="PargrafodaLista"/>
        <w:numPr>
          <w:ilvl w:val="0"/>
          <w:numId w:val="6"/>
        </w:numPr>
        <w:tabs>
          <w:tab w:val="left" w:pos="509"/>
          <w:tab w:val="left" w:pos="993"/>
        </w:tabs>
        <w:spacing w:before="120" w:after="120" w:line="268" w:lineRule="auto"/>
        <w:ind w:left="142" w:right="135" w:firstLine="0"/>
        <w:rPr>
          <w:rFonts w:ascii="Arial" w:hAnsi="Arial" w:cs="Arial"/>
          <w:sz w:val="24"/>
          <w:szCs w:val="24"/>
        </w:rPr>
      </w:pPr>
      <w:r w:rsidRPr="00CF4EB4">
        <w:rPr>
          <w:rFonts w:ascii="Arial" w:hAnsi="Arial" w:cs="Arial"/>
          <w:sz w:val="24"/>
          <w:szCs w:val="24"/>
        </w:rPr>
        <w:t>filial, sucursal ou agência de sociedade simples ou empresária: inscrição do ato constitutivo da filial, sucursal ou agência da</w:t>
      </w:r>
      <w:r w:rsidRPr="00CF4EB4">
        <w:rPr>
          <w:rFonts w:ascii="Arial" w:hAnsi="Arial" w:cs="Arial"/>
          <w:spacing w:val="40"/>
          <w:sz w:val="24"/>
          <w:szCs w:val="24"/>
        </w:rPr>
        <w:t xml:space="preserve"> </w:t>
      </w:r>
      <w:r w:rsidRPr="00CF4EB4">
        <w:rPr>
          <w:rFonts w:ascii="Arial" w:hAnsi="Arial" w:cs="Arial"/>
          <w:sz w:val="24"/>
          <w:szCs w:val="24"/>
        </w:rPr>
        <w:t>sociedade simples ou empresária, respectivamente, no Registro Civil das Pessoas Jurídicas ou no Registro Público de Empresas Mercantis onde opera, com averbação no Registro onde tem sede a matriz;</w:t>
      </w:r>
    </w:p>
    <w:p w14:paraId="56CBE45A" w14:textId="77777777" w:rsidR="001C1458" w:rsidRPr="00CF4EB4" w:rsidRDefault="00DB4E05" w:rsidP="00CF4EB4">
      <w:pPr>
        <w:pStyle w:val="PargrafodaLista"/>
        <w:numPr>
          <w:ilvl w:val="0"/>
          <w:numId w:val="6"/>
        </w:numPr>
        <w:tabs>
          <w:tab w:val="left" w:pos="517"/>
          <w:tab w:val="left" w:pos="993"/>
        </w:tabs>
        <w:spacing w:before="120" w:after="120"/>
        <w:ind w:left="142" w:firstLine="0"/>
        <w:rPr>
          <w:rFonts w:ascii="Arial" w:hAnsi="Arial" w:cs="Arial"/>
          <w:sz w:val="24"/>
          <w:szCs w:val="24"/>
        </w:rPr>
      </w:pP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documentos</w:t>
      </w:r>
      <w:r w:rsidRPr="00CF4EB4">
        <w:rPr>
          <w:rFonts w:ascii="Arial" w:hAnsi="Arial" w:cs="Arial"/>
          <w:spacing w:val="1"/>
          <w:sz w:val="24"/>
          <w:szCs w:val="24"/>
        </w:rPr>
        <w:t xml:space="preserve"> </w:t>
      </w:r>
      <w:r w:rsidRPr="00CF4EB4">
        <w:rPr>
          <w:rFonts w:ascii="Arial" w:hAnsi="Arial" w:cs="Arial"/>
          <w:sz w:val="24"/>
          <w:szCs w:val="24"/>
        </w:rPr>
        <w:t>apresentados</w:t>
      </w:r>
      <w:r w:rsidRPr="00CF4EB4">
        <w:rPr>
          <w:rFonts w:ascii="Arial" w:hAnsi="Arial" w:cs="Arial"/>
          <w:spacing w:val="1"/>
          <w:sz w:val="24"/>
          <w:szCs w:val="24"/>
        </w:rPr>
        <w:t xml:space="preserve"> </w:t>
      </w:r>
      <w:r w:rsidRPr="00CF4EB4">
        <w:rPr>
          <w:rFonts w:ascii="Arial" w:hAnsi="Arial" w:cs="Arial"/>
          <w:sz w:val="24"/>
          <w:szCs w:val="24"/>
        </w:rPr>
        <w:t>deverão</w:t>
      </w:r>
      <w:r w:rsidRPr="00CF4EB4">
        <w:rPr>
          <w:rFonts w:ascii="Arial" w:hAnsi="Arial" w:cs="Arial"/>
          <w:spacing w:val="2"/>
          <w:sz w:val="24"/>
          <w:szCs w:val="24"/>
        </w:rPr>
        <w:t xml:space="preserve"> </w:t>
      </w:r>
      <w:r w:rsidRPr="00CF4EB4">
        <w:rPr>
          <w:rFonts w:ascii="Arial" w:hAnsi="Arial" w:cs="Arial"/>
          <w:sz w:val="24"/>
          <w:szCs w:val="24"/>
        </w:rPr>
        <w:t>estar</w:t>
      </w:r>
      <w:r w:rsidRPr="00CF4EB4">
        <w:rPr>
          <w:rFonts w:ascii="Arial" w:hAnsi="Arial" w:cs="Arial"/>
          <w:spacing w:val="1"/>
          <w:sz w:val="24"/>
          <w:szCs w:val="24"/>
        </w:rPr>
        <w:t xml:space="preserve"> </w:t>
      </w:r>
      <w:r w:rsidRPr="00CF4EB4">
        <w:rPr>
          <w:rFonts w:ascii="Arial" w:hAnsi="Arial" w:cs="Arial"/>
          <w:sz w:val="24"/>
          <w:szCs w:val="24"/>
        </w:rPr>
        <w:t>acompanhados</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todas</w:t>
      </w:r>
      <w:r w:rsidRPr="00CF4EB4">
        <w:rPr>
          <w:rFonts w:ascii="Arial" w:hAnsi="Arial" w:cs="Arial"/>
          <w:spacing w:val="2"/>
          <w:sz w:val="24"/>
          <w:szCs w:val="24"/>
        </w:rPr>
        <w:t xml:space="preserve"> </w:t>
      </w:r>
      <w:r w:rsidRPr="00CF4EB4">
        <w:rPr>
          <w:rFonts w:ascii="Arial" w:hAnsi="Arial" w:cs="Arial"/>
          <w:sz w:val="24"/>
          <w:szCs w:val="24"/>
        </w:rPr>
        <w:t>as</w:t>
      </w:r>
      <w:r w:rsidRPr="00CF4EB4">
        <w:rPr>
          <w:rFonts w:ascii="Arial" w:hAnsi="Arial" w:cs="Arial"/>
          <w:spacing w:val="1"/>
          <w:sz w:val="24"/>
          <w:szCs w:val="24"/>
        </w:rPr>
        <w:t xml:space="preserve"> </w:t>
      </w:r>
      <w:r w:rsidRPr="00CF4EB4">
        <w:rPr>
          <w:rFonts w:ascii="Arial" w:hAnsi="Arial" w:cs="Arial"/>
          <w:sz w:val="24"/>
          <w:szCs w:val="24"/>
        </w:rPr>
        <w:t>alterações</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2"/>
          <w:sz w:val="24"/>
          <w:szCs w:val="24"/>
        </w:rPr>
        <w:t xml:space="preserve"> </w:t>
      </w:r>
      <w:r w:rsidRPr="00CF4EB4">
        <w:rPr>
          <w:rFonts w:ascii="Arial" w:hAnsi="Arial" w:cs="Arial"/>
          <w:sz w:val="24"/>
          <w:szCs w:val="24"/>
        </w:rPr>
        <w:t>consolidação</w:t>
      </w:r>
      <w:r w:rsidRPr="00CF4EB4">
        <w:rPr>
          <w:rFonts w:ascii="Arial" w:hAnsi="Arial" w:cs="Arial"/>
          <w:spacing w:val="1"/>
          <w:sz w:val="24"/>
          <w:szCs w:val="24"/>
        </w:rPr>
        <w:t xml:space="preserve"> </w:t>
      </w:r>
      <w:r w:rsidRPr="00CF4EB4">
        <w:rPr>
          <w:rFonts w:ascii="Arial" w:hAnsi="Arial" w:cs="Arial"/>
          <w:spacing w:val="-2"/>
          <w:sz w:val="24"/>
          <w:szCs w:val="24"/>
        </w:rPr>
        <w:t>respectiva;</w:t>
      </w:r>
    </w:p>
    <w:p w14:paraId="67042B6E" w14:textId="77777777" w:rsidR="001C1458" w:rsidRPr="00CF4EB4" w:rsidRDefault="00DB4E05" w:rsidP="00CF4EB4">
      <w:pPr>
        <w:pStyle w:val="PargrafodaLista"/>
        <w:numPr>
          <w:ilvl w:val="0"/>
          <w:numId w:val="6"/>
        </w:numPr>
        <w:tabs>
          <w:tab w:val="left" w:pos="460"/>
          <w:tab w:val="left" w:pos="993"/>
        </w:tabs>
        <w:spacing w:before="120" w:after="120" w:line="268" w:lineRule="auto"/>
        <w:ind w:left="142" w:right="201" w:firstLine="0"/>
        <w:rPr>
          <w:rFonts w:ascii="Arial" w:hAnsi="Arial" w:cs="Arial"/>
          <w:sz w:val="24"/>
          <w:szCs w:val="24"/>
        </w:rPr>
      </w:pPr>
      <w:r w:rsidRPr="00CF4EB4">
        <w:rPr>
          <w:rFonts w:ascii="Arial" w:hAnsi="Arial" w:cs="Arial"/>
          <w:sz w:val="24"/>
          <w:szCs w:val="24"/>
        </w:rPr>
        <w:t>Para representação por meio de instrumento de procuração, a empresa com proposta de menor preço deverá apresentar, além da documentação pessoal do procurador, o Instrumento Particular ou Público de Procuração, em validade, que deve outorgar ao representante, poderes gerais para a prática de todos os atos inerentes ao Procedimento Similar ao Pregão Eletrônico, especialmente para formular ofertas e lances de preços, em nome da empresa representada. No caso de Instrumento particular de procuração, deverá ficar comprovado que o subscritor da procuração tem poderes para tal delegação por meio de cópia autenticada do contrato social e ou outro documento constitutivo.</w:t>
      </w:r>
    </w:p>
    <w:p w14:paraId="60050E20"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3CFBDAB6" w14:textId="77777777" w:rsidR="001C1458" w:rsidRPr="00CF4EB4" w:rsidRDefault="00DB4E05" w:rsidP="00CF4EB4">
      <w:pPr>
        <w:pStyle w:val="Ttulo2"/>
        <w:numPr>
          <w:ilvl w:val="1"/>
          <w:numId w:val="14"/>
        </w:numPr>
        <w:tabs>
          <w:tab w:val="left" w:pos="616"/>
          <w:tab w:val="left" w:pos="993"/>
        </w:tabs>
        <w:spacing w:before="120" w:after="120"/>
        <w:ind w:left="142" w:firstLine="0"/>
        <w:rPr>
          <w:sz w:val="24"/>
          <w:szCs w:val="24"/>
        </w:rPr>
      </w:pPr>
      <w:r w:rsidRPr="00CF4EB4">
        <w:rPr>
          <w:sz w:val="24"/>
          <w:szCs w:val="24"/>
        </w:rPr>
        <w:t>Critérios</w:t>
      </w:r>
      <w:r w:rsidRPr="00CF4EB4">
        <w:rPr>
          <w:spacing w:val="-7"/>
          <w:sz w:val="24"/>
          <w:szCs w:val="24"/>
        </w:rPr>
        <w:t xml:space="preserve"> </w:t>
      </w:r>
      <w:r w:rsidRPr="00CF4EB4">
        <w:rPr>
          <w:sz w:val="24"/>
          <w:szCs w:val="24"/>
        </w:rPr>
        <w:t>de</w:t>
      </w:r>
      <w:r w:rsidRPr="00CF4EB4">
        <w:rPr>
          <w:spacing w:val="-7"/>
          <w:sz w:val="24"/>
          <w:szCs w:val="24"/>
        </w:rPr>
        <w:t xml:space="preserve"> </w:t>
      </w:r>
      <w:r w:rsidRPr="00CF4EB4">
        <w:rPr>
          <w:sz w:val="24"/>
          <w:szCs w:val="24"/>
        </w:rPr>
        <w:t>Qualificação</w:t>
      </w:r>
      <w:r w:rsidRPr="00CF4EB4">
        <w:rPr>
          <w:spacing w:val="-6"/>
          <w:sz w:val="24"/>
          <w:szCs w:val="24"/>
        </w:rPr>
        <w:t xml:space="preserve"> </w:t>
      </w:r>
      <w:r w:rsidRPr="00CF4EB4">
        <w:rPr>
          <w:spacing w:val="-2"/>
          <w:sz w:val="24"/>
          <w:szCs w:val="24"/>
        </w:rPr>
        <w:t>Técnica</w:t>
      </w:r>
    </w:p>
    <w:p w14:paraId="25023FFA" w14:textId="77777777" w:rsidR="001C1458" w:rsidRPr="00CF4EB4" w:rsidRDefault="00DB4E05" w:rsidP="00CF4EB4">
      <w:pPr>
        <w:pStyle w:val="PargrafodaLista"/>
        <w:numPr>
          <w:ilvl w:val="2"/>
          <w:numId w:val="14"/>
        </w:numPr>
        <w:tabs>
          <w:tab w:val="left" w:pos="668"/>
          <w:tab w:val="left" w:pos="993"/>
        </w:tabs>
        <w:spacing w:before="120" w:after="120"/>
        <w:ind w:left="142" w:firstLine="0"/>
        <w:rPr>
          <w:rFonts w:ascii="Arial" w:hAnsi="Arial" w:cs="Arial"/>
          <w:sz w:val="24"/>
          <w:szCs w:val="24"/>
        </w:rPr>
      </w:pPr>
      <w:r w:rsidRPr="00CF4EB4">
        <w:rPr>
          <w:rFonts w:ascii="Arial" w:hAnsi="Arial" w:cs="Arial"/>
          <w:sz w:val="24"/>
          <w:szCs w:val="24"/>
        </w:rPr>
        <w:t>Serão</w:t>
      </w:r>
      <w:r w:rsidRPr="00CF4EB4">
        <w:rPr>
          <w:rFonts w:ascii="Arial" w:hAnsi="Arial" w:cs="Arial"/>
          <w:spacing w:val="1"/>
          <w:sz w:val="24"/>
          <w:szCs w:val="24"/>
        </w:rPr>
        <w:t xml:space="preserve"> </w:t>
      </w:r>
      <w:r w:rsidRPr="00CF4EB4">
        <w:rPr>
          <w:rFonts w:ascii="Arial" w:hAnsi="Arial" w:cs="Arial"/>
          <w:sz w:val="24"/>
          <w:szCs w:val="24"/>
        </w:rPr>
        <w:t>solicitadas</w:t>
      </w:r>
      <w:r w:rsidRPr="00CF4EB4">
        <w:rPr>
          <w:rFonts w:ascii="Arial" w:hAnsi="Arial" w:cs="Arial"/>
          <w:spacing w:val="1"/>
          <w:sz w:val="24"/>
          <w:szCs w:val="24"/>
        </w:rPr>
        <w:t xml:space="preserve"> </w:t>
      </w:r>
      <w:r w:rsidRPr="00CF4EB4">
        <w:rPr>
          <w:rFonts w:ascii="Arial" w:hAnsi="Arial" w:cs="Arial"/>
          <w:sz w:val="24"/>
          <w:szCs w:val="24"/>
        </w:rPr>
        <w:t>as</w:t>
      </w:r>
      <w:r w:rsidRPr="00CF4EB4">
        <w:rPr>
          <w:rFonts w:ascii="Arial" w:hAnsi="Arial" w:cs="Arial"/>
          <w:spacing w:val="1"/>
          <w:sz w:val="24"/>
          <w:szCs w:val="24"/>
        </w:rPr>
        <w:t xml:space="preserve"> </w:t>
      </w:r>
      <w:r w:rsidRPr="00CF4EB4">
        <w:rPr>
          <w:rFonts w:ascii="Arial" w:hAnsi="Arial" w:cs="Arial"/>
          <w:sz w:val="24"/>
          <w:szCs w:val="24"/>
        </w:rPr>
        <w:t>seguintes</w:t>
      </w:r>
      <w:r w:rsidRPr="00CF4EB4">
        <w:rPr>
          <w:rFonts w:ascii="Arial" w:hAnsi="Arial" w:cs="Arial"/>
          <w:spacing w:val="2"/>
          <w:sz w:val="24"/>
          <w:szCs w:val="24"/>
        </w:rPr>
        <w:t xml:space="preserve"> </w:t>
      </w:r>
      <w:r w:rsidRPr="00CF4EB4">
        <w:rPr>
          <w:rFonts w:ascii="Arial" w:hAnsi="Arial" w:cs="Arial"/>
          <w:sz w:val="24"/>
          <w:szCs w:val="24"/>
        </w:rPr>
        <w:t>documentações</w:t>
      </w:r>
      <w:r w:rsidRPr="00CF4EB4">
        <w:rPr>
          <w:rFonts w:ascii="Arial" w:hAnsi="Arial" w:cs="Arial"/>
          <w:spacing w:val="1"/>
          <w:sz w:val="24"/>
          <w:szCs w:val="24"/>
        </w:rPr>
        <w:t xml:space="preserve"> </w:t>
      </w:r>
      <w:r w:rsidRPr="00CF4EB4">
        <w:rPr>
          <w:rFonts w:ascii="Arial" w:hAnsi="Arial" w:cs="Arial"/>
          <w:sz w:val="24"/>
          <w:szCs w:val="24"/>
        </w:rPr>
        <w:t>para</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2"/>
          <w:sz w:val="24"/>
          <w:szCs w:val="24"/>
        </w:rPr>
        <w:t xml:space="preserve"> </w:t>
      </w:r>
      <w:r w:rsidRPr="00CF4EB4">
        <w:rPr>
          <w:rFonts w:ascii="Arial" w:hAnsi="Arial" w:cs="Arial"/>
          <w:sz w:val="24"/>
          <w:szCs w:val="24"/>
        </w:rPr>
        <w:t>comprovação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qualificação</w:t>
      </w:r>
      <w:r w:rsidRPr="00CF4EB4">
        <w:rPr>
          <w:rFonts w:ascii="Arial" w:hAnsi="Arial" w:cs="Arial"/>
          <w:spacing w:val="1"/>
          <w:sz w:val="24"/>
          <w:szCs w:val="24"/>
        </w:rPr>
        <w:t xml:space="preserve"> </w:t>
      </w:r>
      <w:r w:rsidRPr="00CF4EB4">
        <w:rPr>
          <w:rFonts w:ascii="Arial" w:hAnsi="Arial" w:cs="Arial"/>
          <w:spacing w:val="-2"/>
          <w:sz w:val="24"/>
          <w:szCs w:val="24"/>
        </w:rPr>
        <w:t>técnica:</w:t>
      </w:r>
    </w:p>
    <w:p w14:paraId="625D14B6" w14:textId="77777777" w:rsidR="001C1458" w:rsidRPr="00CF4EB4" w:rsidRDefault="00DB4E05" w:rsidP="00CF4EB4">
      <w:pPr>
        <w:pStyle w:val="Corpodetexto"/>
        <w:tabs>
          <w:tab w:val="left" w:pos="993"/>
        </w:tabs>
        <w:spacing w:before="120" w:after="120" w:line="268" w:lineRule="auto"/>
        <w:ind w:left="142" w:right="134"/>
        <w:jc w:val="both"/>
        <w:rPr>
          <w:rFonts w:ascii="Arial" w:hAnsi="Arial" w:cs="Arial"/>
          <w:sz w:val="24"/>
          <w:szCs w:val="24"/>
        </w:rPr>
      </w:pPr>
      <w:r w:rsidRPr="00CF4EB4">
        <w:rPr>
          <w:rFonts w:ascii="Arial" w:hAnsi="Arial" w:cs="Arial"/>
          <w:sz w:val="24"/>
          <w:szCs w:val="24"/>
        </w:rPr>
        <w:t>I - Apresentação de um ou mais atestado (s) fornecido (s) por pessoa jurídica de direito público ou privado informando que o licitante já executou objeto compatível e pertinente em quantidades, características e prazos com o objeto da licitação, correspondente à 10% (dez</w:t>
      </w:r>
      <w:r w:rsidRPr="00CF4EB4">
        <w:rPr>
          <w:rFonts w:ascii="Arial" w:hAnsi="Arial" w:cs="Arial"/>
          <w:spacing w:val="40"/>
          <w:sz w:val="24"/>
          <w:szCs w:val="24"/>
        </w:rPr>
        <w:t xml:space="preserve"> </w:t>
      </w:r>
      <w:r w:rsidRPr="00CF4EB4">
        <w:rPr>
          <w:rFonts w:ascii="Arial" w:hAnsi="Arial" w:cs="Arial"/>
          <w:sz w:val="24"/>
          <w:szCs w:val="24"/>
        </w:rPr>
        <w:t>por cento) do quantitativo dos itens em que o licitante for vencedor, sendo admitido o somatório de atestados sempre que não houver prejuízo para a demonstração da qualificação.</w:t>
      </w:r>
    </w:p>
    <w:p w14:paraId="50A40CB8"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4088E229" w14:textId="77777777" w:rsidR="001C1458" w:rsidRPr="00CF4EB4" w:rsidRDefault="00DB4E05" w:rsidP="00CF4EB4">
      <w:pPr>
        <w:pStyle w:val="Ttulo2"/>
        <w:numPr>
          <w:ilvl w:val="1"/>
          <w:numId w:val="14"/>
        </w:numPr>
        <w:tabs>
          <w:tab w:val="left" w:pos="616"/>
          <w:tab w:val="left" w:pos="993"/>
        </w:tabs>
        <w:spacing w:before="120" w:after="120"/>
        <w:ind w:left="142" w:firstLine="0"/>
        <w:rPr>
          <w:sz w:val="24"/>
          <w:szCs w:val="24"/>
        </w:rPr>
      </w:pPr>
      <w:r w:rsidRPr="00CF4EB4">
        <w:rPr>
          <w:sz w:val="24"/>
          <w:szCs w:val="24"/>
        </w:rPr>
        <w:t>Critérios</w:t>
      </w:r>
      <w:r w:rsidRPr="00CF4EB4">
        <w:rPr>
          <w:spacing w:val="-10"/>
          <w:sz w:val="24"/>
          <w:szCs w:val="24"/>
        </w:rPr>
        <w:t xml:space="preserve"> </w:t>
      </w:r>
      <w:r w:rsidRPr="00CF4EB4">
        <w:rPr>
          <w:sz w:val="24"/>
          <w:szCs w:val="24"/>
        </w:rPr>
        <w:t>de</w:t>
      </w:r>
      <w:r w:rsidRPr="00CF4EB4">
        <w:rPr>
          <w:spacing w:val="-10"/>
          <w:sz w:val="24"/>
          <w:szCs w:val="24"/>
        </w:rPr>
        <w:t xml:space="preserve"> </w:t>
      </w:r>
      <w:r w:rsidRPr="00CF4EB4">
        <w:rPr>
          <w:sz w:val="24"/>
          <w:szCs w:val="24"/>
        </w:rPr>
        <w:t>Qualificação</w:t>
      </w:r>
      <w:r w:rsidRPr="00CF4EB4">
        <w:rPr>
          <w:spacing w:val="-10"/>
          <w:sz w:val="24"/>
          <w:szCs w:val="24"/>
        </w:rPr>
        <w:t xml:space="preserve"> </w:t>
      </w:r>
      <w:r w:rsidRPr="00CF4EB4">
        <w:rPr>
          <w:sz w:val="24"/>
          <w:szCs w:val="24"/>
        </w:rPr>
        <w:t>Econônico-</w:t>
      </w:r>
      <w:r w:rsidRPr="00CF4EB4">
        <w:rPr>
          <w:spacing w:val="-2"/>
          <w:sz w:val="24"/>
          <w:szCs w:val="24"/>
        </w:rPr>
        <w:t>Financeira</w:t>
      </w:r>
    </w:p>
    <w:p w14:paraId="5E590746" w14:textId="77777777" w:rsidR="001C1458" w:rsidRPr="00CF4EB4" w:rsidRDefault="00DB4E05" w:rsidP="00CF4EB4">
      <w:pPr>
        <w:pStyle w:val="PargrafodaLista"/>
        <w:numPr>
          <w:ilvl w:val="2"/>
          <w:numId w:val="14"/>
        </w:numPr>
        <w:tabs>
          <w:tab w:val="left" w:pos="668"/>
          <w:tab w:val="left" w:pos="993"/>
        </w:tabs>
        <w:spacing w:before="120" w:after="120"/>
        <w:ind w:left="142" w:firstLine="0"/>
        <w:rPr>
          <w:rFonts w:ascii="Arial" w:hAnsi="Arial" w:cs="Arial"/>
          <w:sz w:val="24"/>
          <w:szCs w:val="24"/>
        </w:rPr>
      </w:pP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documentação</w:t>
      </w:r>
      <w:r w:rsidRPr="00CF4EB4">
        <w:rPr>
          <w:rFonts w:ascii="Arial" w:hAnsi="Arial" w:cs="Arial"/>
          <w:spacing w:val="1"/>
          <w:sz w:val="24"/>
          <w:szCs w:val="24"/>
        </w:rPr>
        <w:t xml:space="preserve"> </w:t>
      </w:r>
      <w:r w:rsidRPr="00CF4EB4">
        <w:rPr>
          <w:rFonts w:ascii="Arial" w:hAnsi="Arial" w:cs="Arial"/>
          <w:sz w:val="24"/>
          <w:szCs w:val="24"/>
        </w:rPr>
        <w:t>relativa</w:t>
      </w:r>
      <w:r w:rsidRPr="00CF4EB4">
        <w:rPr>
          <w:rFonts w:ascii="Arial" w:hAnsi="Arial" w:cs="Arial"/>
          <w:spacing w:val="1"/>
          <w:sz w:val="24"/>
          <w:szCs w:val="24"/>
        </w:rPr>
        <w:t xml:space="preserve"> </w:t>
      </w:r>
      <w:r w:rsidRPr="00CF4EB4">
        <w:rPr>
          <w:rFonts w:ascii="Arial" w:hAnsi="Arial" w:cs="Arial"/>
          <w:sz w:val="24"/>
          <w:szCs w:val="24"/>
        </w:rPr>
        <w:t>à</w:t>
      </w:r>
      <w:r w:rsidRPr="00CF4EB4">
        <w:rPr>
          <w:rFonts w:ascii="Arial" w:hAnsi="Arial" w:cs="Arial"/>
          <w:spacing w:val="1"/>
          <w:sz w:val="24"/>
          <w:szCs w:val="24"/>
        </w:rPr>
        <w:t xml:space="preserve"> </w:t>
      </w:r>
      <w:r w:rsidRPr="00CF4EB4">
        <w:rPr>
          <w:rFonts w:ascii="Arial" w:hAnsi="Arial" w:cs="Arial"/>
          <w:sz w:val="24"/>
          <w:szCs w:val="24"/>
        </w:rPr>
        <w:t>qualificação</w:t>
      </w:r>
      <w:r w:rsidRPr="00CF4EB4">
        <w:rPr>
          <w:rFonts w:ascii="Arial" w:hAnsi="Arial" w:cs="Arial"/>
          <w:spacing w:val="1"/>
          <w:sz w:val="24"/>
          <w:szCs w:val="24"/>
        </w:rPr>
        <w:t xml:space="preserve"> </w:t>
      </w:r>
      <w:r w:rsidRPr="00CF4EB4">
        <w:rPr>
          <w:rFonts w:ascii="Arial" w:hAnsi="Arial" w:cs="Arial"/>
          <w:sz w:val="24"/>
          <w:szCs w:val="24"/>
        </w:rPr>
        <w:t>econômico-financeira</w:t>
      </w:r>
      <w:r w:rsidRPr="00CF4EB4">
        <w:rPr>
          <w:rFonts w:ascii="Arial" w:hAnsi="Arial" w:cs="Arial"/>
          <w:spacing w:val="1"/>
          <w:sz w:val="24"/>
          <w:szCs w:val="24"/>
        </w:rPr>
        <w:t xml:space="preserve"> </w:t>
      </w:r>
      <w:r w:rsidRPr="00CF4EB4">
        <w:rPr>
          <w:rFonts w:ascii="Arial" w:hAnsi="Arial" w:cs="Arial"/>
          <w:sz w:val="24"/>
          <w:szCs w:val="24"/>
        </w:rPr>
        <w:t>limitar-se</w:t>
      </w:r>
      <w:r w:rsidRPr="00CF4EB4">
        <w:rPr>
          <w:rFonts w:ascii="Arial" w:hAnsi="Arial" w:cs="Arial"/>
          <w:spacing w:val="1"/>
          <w:sz w:val="24"/>
          <w:szCs w:val="24"/>
        </w:rPr>
        <w:t xml:space="preserve"> </w:t>
      </w:r>
      <w:r w:rsidRPr="00CF4EB4">
        <w:rPr>
          <w:rFonts w:ascii="Arial" w:hAnsi="Arial" w:cs="Arial"/>
          <w:spacing w:val="-5"/>
          <w:sz w:val="24"/>
          <w:szCs w:val="24"/>
        </w:rPr>
        <w:t>a:</w:t>
      </w:r>
    </w:p>
    <w:p w14:paraId="1878F41B" w14:textId="77777777" w:rsidR="001C1458" w:rsidRPr="00CF4EB4" w:rsidRDefault="00DB4E05" w:rsidP="00CF4EB4">
      <w:pPr>
        <w:pStyle w:val="PargrafodaLista"/>
        <w:numPr>
          <w:ilvl w:val="0"/>
          <w:numId w:val="5"/>
        </w:numPr>
        <w:tabs>
          <w:tab w:val="left" w:pos="307"/>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apresentação de certidão negativa de feitos sobre falência, recuperação judicial ou recuperação extrajudicial, expedida pelo cartório distribuidor da sede do licitante.</w:t>
      </w:r>
    </w:p>
    <w:p w14:paraId="733963F5" w14:textId="77777777" w:rsidR="001C1458" w:rsidRPr="00CF4EB4" w:rsidRDefault="00DB4E05" w:rsidP="00CF4EB4">
      <w:pPr>
        <w:pStyle w:val="PargrafodaLista"/>
        <w:numPr>
          <w:ilvl w:val="0"/>
          <w:numId w:val="5"/>
        </w:numPr>
        <w:tabs>
          <w:tab w:val="left" w:pos="387"/>
          <w:tab w:val="left" w:pos="993"/>
        </w:tabs>
        <w:spacing w:before="120" w:after="120" w:line="268" w:lineRule="auto"/>
        <w:ind w:left="142" w:right="134" w:firstLine="0"/>
        <w:rPr>
          <w:rFonts w:ascii="Arial" w:hAnsi="Arial" w:cs="Arial"/>
          <w:sz w:val="24"/>
          <w:szCs w:val="24"/>
        </w:rPr>
      </w:pPr>
      <w:r w:rsidRPr="00CF4EB4">
        <w:rPr>
          <w:rFonts w:ascii="Arial" w:hAnsi="Arial" w:cs="Arial"/>
          <w:sz w:val="24"/>
          <w:szCs w:val="24"/>
        </w:rPr>
        <w:t>apresentação de balanço patrimonial do último exercício social e demonstrações contábeis já exigíveis na forma da lei, que</w:t>
      </w:r>
      <w:r w:rsidRPr="00CF4EB4">
        <w:rPr>
          <w:rFonts w:ascii="Arial" w:hAnsi="Arial" w:cs="Arial"/>
          <w:spacing w:val="80"/>
          <w:sz w:val="24"/>
          <w:szCs w:val="24"/>
        </w:rPr>
        <w:t xml:space="preserve"> </w:t>
      </w:r>
      <w:r w:rsidRPr="00CF4EB4">
        <w:rPr>
          <w:rFonts w:ascii="Arial" w:hAnsi="Arial" w:cs="Arial"/>
          <w:sz w:val="24"/>
          <w:szCs w:val="24"/>
        </w:rPr>
        <w:t>comprovem boa situação financeira, sendo vedada a sua substituição por balancetes ou balanços provisórios, podendo ser atualizados</w:t>
      </w:r>
      <w:r w:rsidRPr="00CF4EB4">
        <w:rPr>
          <w:rFonts w:ascii="Arial" w:hAnsi="Arial" w:cs="Arial"/>
          <w:spacing w:val="40"/>
          <w:sz w:val="24"/>
          <w:szCs w:val="24"/>
        </w:rPr>
        <w:t xml:space="preserve"> </w:t>
      </w:r>
      <w:r w:rsidRPr="00CF4EB4">
        <w:rPr>
          <w:rFonts w:ascii="Arial" w:hAnsi="Arial" w:cs="Arial"/>
          <w:sz w:val="24"/>
          <w:szCs w:val="24"/>
        </w:rPr>
        <w:t>por índices oficiais quando encerrado há mais de 3 (três) meses da data de apresentação da proposta; e</w:t>
      </w:r>
    </w:p>
    <w:p w14:paraId="7BBC9806" w14:textId="77777777" w:rsidR="001C1458" w:rsidRPr="00CF4EB4" w:rsidRDefault="00DB4E05" w:rsidP="00CF4EB4">
      <w:pPr>
        <w:pStyle w:val="PargrafodaLista"/>
        <w:numPr>
          <w:ilvl w:val="2"/>
          <w:numId w:val="14"/>
        </w:numPr>
        <w:tabs>
          <w:tab w:val="left" w:pos="681"/>
          <w:tab w:val="left" w:pos="993"/>
        </w:tabs>
        <w:spacing w:before="120" w:after="120" w:line="268" w:lineRule="auto"/>
        <w:ind w:left="142" w:right="152" w:firstLine="0"/>
        <w:rPr>
          <w:rFonts w:ascii="Arial" w:hAnsi="Arial" w:cs="Arial"/>
          <w:sz w:val="24"/>
          <w:szCs w:val="24"/>
        </w:rPr>
      </w:pPr>
      <w:r w:rsidRPr="00CF4EB4">
        <w:rPr>
          <w:rFonts w:ascii="Arial" w:hAnsi="Arial" w:cs="Arial"/>
          <w:sz w:val="24"/>
          <w:szCs w:val="24"/>
        </w:rPr>
        <w:t>A comprovação da boa situação financeira da empresa será feita por meio da apresentação dos índices abaixo, podendo ser apresentada por meio de Declaração de Capacidade Financeira (</w:t>
      </w:r>
      <w:r w:rsidRPr="00CF4EB4">
        <w:rPr>
          <w:rFonts w:ascii="Arial" w:hAnsi="Arial" w:cs="Arial"/>
          <w:b/>
          <w:sz w:val="24"/>
          <w:szCs w:val="24"/>
        </w:rPr>
        <w:t>Anexo III-A</w:t>
      </w:r>
      <w:r w:rsidRPr="00CF4EB4">
        <w:rPr>
          <w:rFonts w:ascii="Arial" w:hAnsi="Arial" w:cs="Arial"/>
          <w:sz w:val="24"/>
          <w:szCs w:val="24"/>
        </w:rPr>
        <w:t>):</w:t>
      </w:r>
    </w:p>
    <w:p w14:paraId="0D211F49" w14:textId="77777777" w:rsidR="001C1458" w:rsidRPr="00CF4EB4" w:rsidRDefault="00DB4E05" w:rsidP="00CF4EB4">
      <w:pPr>
        <w:pStyle w:val="PargrafodaLista"/>
        <w:numPr>
          <w:ilvl w:val="0"/>
          <w:numId w:val="4"/>
        </w:numPr>
        <w:tabs>
          <w:tab w:val="left" w:pos="365"/>
          <w:tab w:val="left" w:pos="993"/>
        </w:tabs>
        <w:spacing w:before="120" w:after="120"/>
        <w:ind w:left="142" w:firstLine="0"/>
        <w:rPr>
          <w:rFonts w:ascii="Arial" w:hAnsi="Arial" w:cs="Arial"/>
          <w:sz w:val="24"/>
          <w:szCs w:val="24"/>
        </w:rPr>
      </w:pPr>
      <w:r w:rsidRPr="00CF4EB4">
        <w:rPr>
          <w:rFonts w:ascii="Arial" w:hAnsi="Arial" w:cs="Arial"/>
          <w:sz w:val="24"/>
          <w:szCs w:val="24"/>
        </w:rPr>
        <w:t>Índices de</w:t>
      </w:r>
      <w:r w:rsidRPr="00CF4EB4">
        <w:rPr>
          <w:rFonts w:ascii="Arial" w:hAnsi="Arial" w:cs="Arial"/>
          <w:spacing w:val="1"/>
          <w:sz w:val="24"/>
          <w:szCs w:val="24"/>
        </w:rPr>
        <w:t xml:space="preserve"> </w:t>
      </w:r>
      <w:r w:rsidRPr="00CF4EB4">
        <w:rPr>
          <w:rFonts w:ascii="Arial" w:hAnsi="Arial" w:cs="Arial"/>
          <w:sz w:val="24"/>
          <w:szCs w:val="24"/>
        </w:rPr>
        <w:t>Liquidez</w:t>
      </w:r>
      <w:r w:rsidRPr="00CF4EB4">
        <w:rPr>
          <w:rFonts w:ascii="Arial" w:hAnsi="Arial" w:cs="Arial"/>
          <w:spacing w:val="1"/>
          <w:sz w:val="24"/>
          <w:szCs w:val="24"/>
        </w:rPr>
        <w:t xml:space="preserve"> </w:t>
      </w:r>
      <w:r w:rsidRPr="00CF4EB4">
        <w:rPr>
          <w:rFonts w:ascii="Arial" w:hAnsi="Arial" w:cs="Arial"/>
          <w:sz w:val="24"/>
          <w:szCs w:val="24"/>
        </w:rPr>
        <w:t>Geral (LG),</w:t>
      </w:r>
      <w:r w:rsidRPr="00CF4EB4">
        <w:rPr>
          <w:rFonts w:ascii="Arial" w:hAnsi="Arial" w:cs="Arial"/>
          <w:spacing w:val="1"/>
          <w:sz w:val="24"/>
          <w:szCs w:val="24"/>
        </w:rPr>
        <w:t xml:space="preserve"> </w:t>
      </w:r>
      <w:r w:rsidRPr="00CF4EB4">
        <w:rPr>
          <w:rFonts w:ascii="Arial" w:hAnsi="Arial" w:cs="Arial"/>
          <w:sz w:val="24"/>
          <w:szCs w:val="24"/>
        </w:rPr>
        <w:t>Liquidez</w:t>
      </w:r>
      <w:r w:rsidRPr="00CF4EB4">
        <w:rPr>
          <w:rFonts w:ascii="Arial" w:hAnsi="Arial" w:cs="Arial"/>
          <w:spacing w:val="1"/>
          <w:sz w:val="24"/>
          <w:szCs w:val="24"/>
        </w:rPr>
        <w:t xml:space="preserve"> </w:t>
      </w:r>
      <w:r w:rsidRPr="00CF4EB4">
        <w:rPr>
          <w:rFonts w:ascii="Arial" w:hAnsi="Arial" w:cs="Arial"/>
          <w:sz w:val="24"/>
          <w:szCs w:val="24"/>
        </w:rPr>
        <w:t>Corrente</w:t>
      </w:r>
      <w:r w:rsidRPr="00CF4EB4">
        <w:rPr>
          <w:rFonts w:ascii="Arial" w:hAnsi="Arial" w:cs="Arial"/>
          <w:spacing w:val="1"/>
          <w:sz w:val="24"/>
          <w:szCs w:val="24"/>
        </w:rPr>
        <w:t xml:space="preserve"> </w:t>
      </w:r>
      <w:r w:rsidRPr="00CF4EB4">
        <w:rPr>
          <w:rFonts w:ascii="Arial" w:hAnsi="Arial" w:cs="Arial"/>
          <w:sz w:val="24"/>
          <w:szCs w:val="24"/>
        </w:rPr>
        <w:t>(LC) e</w:t>
      </w:r>
      <w:r w:rsidRPr="00CF4EB4">
        <w:rPr>
          <w:rFonts w:ascii="Arial" w:hAnsi="Arial" w:cs="Arial"/>
          <w:spacing w:val="1"/>
          <w:sz w:val="24"/>
          <w:szCs w:val="24"/>
        </w:rPr>
        <w:t xml:space="preserve"> </w:t>
      </w:r>
      <w:r w:rsidRPr="00CF4EB4">
        <w:rPr>
          <w:rFonts w:ascii="Arial" w:hAnsi="Arial" w:cs="Arial"/>
          <w:sz w:val="24"/>
          <w:szCs w:val="24"/>
        </w:rPr>
        <w:t>Solvência</w:t>
      </w:r>
      <w:r w:rsidRPr="00CF4EB4">
        <w:rPr>
          <w:rFonts w:ascii="Arial" w:hAnsi="Arial" w:cs="Arial"/>
          <w:spacing w:val="1"/>
          <w:sz w:val="24"/>
          <w:szCs w:val="24"/>
        </w:rPr>
        <w:t xml:space="preserve"> </w:t>
      </w:r>
      <w:r w:rsidRPr="00CF4EB4">
        <w:rPr>
          <w:rFonts w:ascii="Arial" w:hAnsi="Arial" w:cs="Arial"/>
          <w:sz w:val="24"/>
          <w:szCs w:val="24"/>
        </w:rPr>
        <w:t>Geral (SG)</w:t>
      </w:r>
      <w:r w:rsidRPr="00CF4EB4">
        <w:rPr>
          <w:rFonts w:ascii="Arial" w:hAnsi="Arial" w:cs="Arial"/>
          <w:spacing w:val="1"/>
          <w:sz w:val="24"/>
          <w:szCs w:val="24"/>
        </w:rPr>
        <w:t xml:space="preserve"> </w:t>
      </w:r>
      <w:r w:rsidRPr="00CF4EB4">
        <w:rPr>
          <w:rFonts w:ascii="Arial" w:hAnsi="Arial" w:cs="Arial"/>
          <w:sz w:val="24"/>
          <w:szCs w:val="24"/>
        </w:rPr>
        <w:t>superiores</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 xml:space="preserve">1 </w:t>
      </w:r>
      <w:r w:rsidRPr="00CF4EB4">
        <w:rPr>
          <w:rFonts w:ascii="Arial" w:hAnsi="Arial" w:cs="Arial"/>
          <w:spacing w:val="-2"/>
          <w:sz w:val="24"/>
          <w:szCs w:val="24"/>
        </w:rPr>
        <w:t>(um);</w:t>
      </w:r>
    </w:p>
    <w:p w14:paraId="4AB9E5CC" w14:textId="77777777" w:rsidR="001C1458" w:rsidRPr="00CF4EB4" w:rsidRDefault="00DB4E05" w:rsidP="00CF4EB4">
      <w:pPr>
        <w:pStyle w:val="PargrafodaLista"/>
        <w:numPr>
          <w:ilvl w:val="0"/>
          <w:numId w:val="4"/>
        </w:numPr>
        <w:tabs>
          <w:tab w:val="left" w:pos="364"/>
          <w:tab w:val="left" w:pos="452"/>
          <w:tab w:val="left" w:pos="993"/>
        </w:tabs>
        <w:spacing w:before="120" w:after="120" w:line="268" w:lineRule="auto"/>
        <w:ind w:left="142" w:right="145" w:firstLine="0"/>
        <w:rPr>
          <w:rFonts w:ascii="Arial" w:hAnsi="Arial" w:cs="Arial"/>
          <w:sz w:val="24"/>
          <w:szCs w:val="24"/>
        </w:rPr>
      </w:pPr>
      <w:r w:rsidRPr="00CF4EB4">
        <w:rPr>
          <w:rFonts w:ascii="Arial" w:hAnsi="Arial" w:cs="Arial"/>
          <w:sz w:val="24"/>
          <w:szCs w:val="24"/>
        </w:rPr>
        <w:t>Caso não atendido os índices na forma do item anterior, comprovar capital mínimo ou Patrimônio Líquido igual ou superior a 10% (dez por cento) do valor estimado da contratação.</w:t>
      </w:r>
    </w:p>
    <w:p w14:paraId="302F8FD7"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BADF357" w14:textId="77777777" w:rsidR="001C1458" w:rsidRPr="00CF4EB4" w:rsidRDefault="00DB4E05" w:rsidP="00CF4EB4">
      <w:pPr>
        <w:pStyle w:val="Ttulo2"/>
        <w:numPr>
          <w:ilvl w:val="1"/>
          <w:numId w:val="14"/>
        </w:numPr>
        <w:tabs>
          <w:tab w:val="left" w:pos="616"/>
          <w:tab w:val="left" w:pos="993"/>
        </w:tabs>
        <w:spacing w:before="120" w:after="120"/>
        <w:ind w:left="142" w:firstLine="0"/>
        <w:rPr>
          <w:sz w:val="24"/>
          <w:szCs w:val="24"/>
        </w:rPr>
      </w:pPr>
      <w:r w:rsidRPr="00CF4EB4">
        <w:rPr>
          <w:sz w:val="24"/>
          <w:szCs w:val="24"/>
        </w:rPr>
        <w:t>Regularidade</w:t>
      </w:r>
      <w:r w:rsidRPr="00CF4EB4">
        <w:rPr>
          <w:spacing w:val="-11"/>
          <w:sz w:val="24"/>
          <w:szCs w:val="24"/>
        </w:rPr>
        <w:t xml:space="preserve"> </w:t>
      </w:r>
      <w:r w:rsidRPr="00CF4EB4">
        <w:rPr>
          <w:spacing w:val="-2"/>
          <w:sz w:val="24"/>
          <w:szCs w:val="24"/>
        </w:rPr>
        <w:t>Fiscal</w:t>
      </w:r>
    </w:p>
    <w:p w14:paraId="4B5D07FA" w14:textId="77777777" w:rsidR="001C1458" w:rsidRPr="00CF4EB4" w:rsidRDefault="00DB4E05" w:rsidP="00CF4EB4">
      <w:pPr>
        <w:pStyle w:val="PargrafodaLista"/>
        <w:numPr>
          <w:ilvl w:val="2"/>
          <w:numId w:val="14"/>
        </w:numPr>
        <w:tabs>
          <w:tab w:val="left" w:pos="668"/>
          <w:tab w:val="left" w:pos="993"/>
        </w:tabs>
        <w:spacing w:before="120" w:after="120"/>
        <w:ind w:left="142" w:firstLine="0"/>
        <w:rPr>
          <w:rFonts w:ascii="Arial" w:hAnsi="Arial" w:cs="Arial"/>
          <w:sz w:val="24"/>
          <w:szCs w:val="24"/>
        </w:rPr>
      </w:pP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documentação</w:t>
      </w:r>
      <w:r w:rsidRPr="00CF4EB4">
        <w:rPr>
          <w:rFonts w:ascii="Arial" w:hAnsi="Arial" w:cs="Arial"/>
          <w:spacing w:val="1"/>
          <w:sz w:val="24"/>
          <w:szCs w:val="24"/>
        </w:rPr>
        <w:t xml:space="preserve"> </w:t>
      </w:r>
      <w:r w:rsidRPr="00CF4EB4">
        <w:rPr>
          <w:rFonts w:ascii="Arial" w:hAnsi="Arial" w:cs="Arial"/>
          <w:sz w:val="24"/>
          <w:szCs w:val="24"/>
        </w:rPr>
        <w:t>relativa</w:t>
      </w:r>
      <w:r w:rsidRPr="00CF4EB4">
        <w:rPr>
          <w:rFonts w:ascii="Arial" w:hAnsi="Arial" w:cs="Arial"/>
          <w:spacing w:val="1"/>
          <w:sz w:val="24"/>
          <w:szCs w:val="24"/>
        </w:rPr>
        <w:t xml:space="preserve"> </w:t>
      </w:r>
      <w:r w:rsidRPr="00CF4EB4">
        <w:rPr>
          <w:rFonts w:ascii="Arial" w:hAnsi="Arial" w:cs="Arial"/>
          <w:sz w:val="24"/>
          <w:szCs w:val="24"/>
        </w:rPr>
        <w:t>à</w:t>
      </w:r>
      <w:r w:rsidRPr="00CF4EB4">
        <w:rPr>
          <w:rFonts w:ascii="Arial" w:hAnsi="Arial" w:cs="Arial"/>
          <w:spacing w:val="1"/>
          <w:sz w:val="24"/>
          <w:szCs w:val="24"/>
        </w:rPr>
        <w:t xml:space="preserve"> </w:t>
      </w:r>
      <w:r w:rsidRPr="00CF4EB4">
        <w:rPr>
          <w:rFonts w:ascii="Arial" w:hAnsi="Arial" w:cs="Arial"/>
          <w:sz w:val="24"/>
          <w:szCs w:val="24"/>
        </w:rPr>
        <w:t>regularidade</w:t>
      </w:r>
      <w:r w:rsidRPr="00CF4EB4">
        <w:rPr>
          <w:rFonts w:ascii="Arial" w:hAnsi="Arial" w:cs="Arial"/>
          <w:spacing w:val="1"/>
          <w:sz w:val="24"/>
          <w:szCs w:val="24"/>
        </w:rPr>
        <w:t xml:space="preserve"> </w:t>
      </w:r>
      <w:r w:rsidRPr="00CF4EB4">
        <w:rPr>
          <w:rFonts w:ascii="Arial" w:hAnsi="Arial" w:cs="Arial"/>
          <w:sz w:val="24"/>
          <w:szCs w:val="24"/>
        </w:rPr>
        <w:t>fiscal</w:t>
      </w:r>
      <w:r w:rsidRPr="00CF4EB4">
        <w:rPr>
          <w:rFonts w:ascii="Arial" w:hAnsi="Arial" w:cs="Arial"/>
          <w:spacing w:val="2"/>
          <w:sz w:val="24"/>
          <w:szCs w:val="24"/>
        </w:rPr>
        <w:t xml:space="preserve"> </w:t>
      </w:r>
      <w:r w:rsidRPr="00CF4EB4">
        <w:rPr>
          <w:rFonts w:ascii="Arial" w:hAnsi="Arial" w:cs="Arial"/>
          <w:sz w:val="24"/>
          <w:szCs w:val="24"/>
        </w:rPr>
        <w:t>consistirá</w:t>
      </w:r>
      <w:r w:rsidRPr="00CF4EB4">
        <w:rPr>
          <w:rFonts w:ascii="Arial" w:hAnsi="Arial" w:cs="Arial"/>
          <w:spacing w:val="1"/>
          <w:sz w:val="24"/>
          <w:szCs w:val="24"/>
        </w:rPr>
        <w:t xml:space="preserve"> </w:t>
      </w:r>
      <w:r w:rsidRPr="00CF4EB4">
        <w:rPr>
          <w:rFonts w:ascii="Arial" w:hAnsi="Arial" w:cs="Arial"/>
          <w:spacing w:val="-5"/>
          <w:sz w:val="24"/>
          <w:szCs w:val="24"/>
        </w:rPr>
        <w:t>em:</w:t>
      </w:r>
    </w:p>
    <w:p w14:paraId="4B07E493" w14:textId="77777777" w:rsidR="001C1458" w:rsidRPr="00CF4EB4" w:rsidRDefault="00DB4E05" w:rsidP="00CF4EB4">
      <w:pPr>
        <w:pStyle w:val="PargrafodaLista"/>
        <w:numPr>
          <w:ilvl w:val="0"/>
          <w:numId w:val="3"/>
        </w:numPr>
        <w:tabs>
          <w:tab w:val="left" w:pos="298"/>
          <w:tab w:val="left" w:pos="993"/>
        </w:tabs>
        <w:spacing w:before="120" w:after="120"/>
        <w:ind w:left="142" w:firstLine="0"/>
        <w:rPr>
          <w:rFonts w:ascii="Arial" w:hAnsi="Arial" w:cs="Arial"/>
          <w:sz w:val="24"/>
          <w:szCs w:val="24"/>
        </w:rPr>
      </w:pPr>
      <w:r w:rsidRPr="00CF4EB4">
        <w:rPr>
          <w:rFonts w:ascii="Arial" w:hAnsi="Arial" w:cs="Arial"/>
          <w:sz w:val="24"/>
          <w:szCs w:val="24"/>
        </w:rPr>
        <w:lastRenderedPageBreak/>
        <w:t>Prova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inscrição</w:t>
      </w:r>
      <w:r w:rsidRPr="00CF4EB4">
        <w:rPr>
          <w:rFonts w:ascii="Arial" w:hAnsi="Arial" w:cs="Arial"/>
          <w:spacing w:val="2"/>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Cadastro</w:t>
      </w:r>
      <w:r w:rsidRPr="00CF4EB4">
        <w:rPr>
          <w:rFonts w:ascii="Arial" w:hAnsi="Arial" w:cs="Arial"/>
          <w:spacing w:val="2"/>
          <w:sz w:val="24"/>
          <w:szCs w:val="24"/>
        </w:rPr>
        <w:t xml:space="preserve"> </w:t>
      </w:r>
      <w:r w:rsidRPr="00CF4EB4">
        <w:rPr>
          <w:rFonts w:ascii="Arial" w:hAnsi="Arial" w:cs="Arial"/>
          <w:sz w:val="24"/>
          <w:szCs w:val="24"/>
        </w:rPr>
        <w:t>Nacional</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Pessoas</w:t>
      </w:r>
      <w:r w:rsidRPr="00CF4EB4">
        <w:rPr>
          <w:rFonts w:ascii="Arial" w:hAnsi="Arial" w:cs="Arial"/>
          <w:spacing w:val="2"/>
          <w:sz w:val="24"/>
          <w:szCs w:val="24"/>
        </w:rPr>
        <w:t xml:space="preserve"> </w:t>
      </w:r>
      <w:r w:rsidRPr="00CF4EB4">
        <w:rPr>
          <w:rFonts w:ascii="Arial" w:hAnsi="Arial" w:cs="Arial"/>
          <w:sz w:val="24"/>
          <w:szCs w:val="24"/>
        </w:rPr>
        <w:t>Jurídicas</w:t>
      </w:r>
      <w:r w:rsidRPr="00CF4EB4">
        <w:rPr>
          <w:rFonts w:ascii="Arial" w:hAnsi="Arial" w:cs="Arial"/>
          <w:spacing w:val="1"/>
          <w:sz w:val="24"/>
          <w:szCs w:val="24"/>
        </w:rPr>
        <w:t xml:space="preserve"> </w:t>
      </w:r>
      <w:r w:rsidRPr="00CF4EB4">
        <w:rPr>
          <w:rFonts w:ascii="Arial" w:hAnsi="Arial" w:cs="Arial"/>
          <w:sz w:val="24"/>
          <w:szCs w:val="24"/>
        </w:rPr>
        <w:t>–</w:t>
      </w:r>
      <w:r w:rsidRPr="00CF4EB4">
        <w:rPr>
          <w:rFonts w:ascii="Arial" w:hAnsi="Arial" w:cs="Arial"/>
          <w:spacing w:val="2"/>
          <w:sz w:val="24"/>
          <w:szCs w:val="24"/>
        </w:rPr>
        <w:t xml:space="preserve"> </w:t>
      </w:r>
      <w:r w:rsidRPr="00CF4EB4">
        <w:rPr>
          <w:rFonts w:ascii="Arial" w:hAnsi="Arial" w:cs="Arial"/>
          <w:sz w:val="24"/>
          <w:szCs w:val="24"/>
        </w:rPr>
        <w:t>CNPJ,</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2"/>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Cadastro</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Pessoas</w:t>
      </w:r>
      <w:r w:rsidRPr="00CF4EB4">
        <w:rPr>
          <w:rFonts w:ascii="Arial" w:hAnsi="Arial" w:cs="Arial"/>
          <w:spacing w:val="1"/>
          <w:sz w:val="24"/>
          <w:szCs w:val="24"/>
        </w:rPr>
        <w:t xml:space="preserve"> </w:t>
      </w:r>
      <w:r w:rsidRPr="00CF4EB4">
        <w:rPr>
          <w:rFonts w:ascii="Arial" w:hAnsi="Arial" w:cs="Arial"/>
          <w:sz w:val="24"/>
          <w:szCs w:val="24"/>
        </w:rPr>
        <w:t>Físicas</w:t>
      </w:r>
      <w:r w:rsidRPr="00CF4EB4">
        <w:rPr>
          <w:rFonts w:ascii="Arial" w:hAnsi="Arial" w:cs="Arial"/>
          <w:spacing w:val="2"/>
          <w:sz w:val="24"/>
          <w:szCs w:val="24"/>
        </w:rPr>
        <w:t xml:space="preserve"> </w:t>
      </w:r>
      <w:r w:rsidRPr="00CF4EB4">
        <w:rPr>
          <w:rFonts w:ascii="Arial" w:hAnsi="Arial" w:cs="Arial"/>
          <w:sz w:val="24"/>
          <w:szCs w:val="24"/>
        </w:rPr>
        <w:t>–</w:t>
      </w:r>
      <w:r w:rsidRPr="00CF4EB4">
        <w:rPr>
          <w:rFonts w:ascii="Arial" w:hAnsi="Arial" w:cs="Arial"/>
          <w:spacing w:val="1"/>
          <w:sz w:val="24"/>
          <w:szCs w:val="24"/>
        </w:rPr>
        <w:t xml:space="preserve"> </w:t>
      </w:r>
      <w:r w:rsidRPr="00CF4EB4">
        <w:rPr>
          <w:rFonts w:ascii="Arial" w:hAnsi="Arial" w:cs="Arial"/>
          <w:sz w:val="24"/>
          <w:szCs w:val="24"/>
        </w:rPr>
        <w:t>CPF,</w:t>
      </w:r>
      <w:r w:rsidRPr="00CF4EB4">
        <w:rPr>
          <w:rFonts w:ascii="Arial" w:hAnsi="Arial" w:cs="Arial"/>
          <w:spacing w:val="2"/>
          <w:sz w:val="24"/>
          <w:szCs w:val="24"/>
        </w:rPr>
        <w:t xml:space="preserve"> </w:t>
      </w:r>
      <w:r w:rsidRPr="00CF4EB4">
        <w:rPr>
          <w:rFonts w:ascii="Arial" w:hAnsi="Arial" w:cs="Arial"/>
          <w:sz w:val="24"/>
          <w:szCs w:val="24"/>
        </w:rPr>
        <w:t>conforme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pacing w:val="-2"/>
          <w:sz w:val="24"/>
          <w:szCs w:val="24"/>
        </w:rPr>
        <w:t>caso;</w:t>
      </w:r>
    </w:p>
    <w:p w14:paraId="08D8C4AE" w14:textId="77777777" w:rsidR="001C1458" w:rsidRPr="00CF4EB4" w:rsidRDefault="00DB4E05" w:rsidP="00CF4EB4">
      <w:pPr>
        <w:pStyle w:val="PargrafodaLista"/>
        <w:numPr>
          <w:ilvl w:val="0"/>
          <w:numId w:val="3"/>
        </w:numPr>
        <w:tabs>
          <w:tab w:val="left" w:pos="365"/>
          <w:tab w:val="left" w:pos="993"/>
        </w:tabs>
        <w:spacing w:before="120" w:after="120" w:line="268" w:lineRule="auto"/>
        <w:ind w:left="142" w:right="144" w:firstLine="0"/>
        <w:rPr>
          <w:rFonts w:ascii="Arial" w:hAnsi="Arial" w:cs="Arial"/>
          <w:sz w:val="24"/>
          <w:szCs w:val="24"/>
        </w:rPr>
      </w:pPr>
      <w:r w:rsidRPr="00CF4EB4">
        <w:rPr>
          <w:rFonts w:ascii="Arial" w:hAnsi="Arial" w:cs="Arial"/>
          <w:sz w:val="24"/>
          <w:szCs w:val="24"/>
        </w:rPr>
        <w:t>Prova</w:t>
      </w:r>
      <w:r w:rsidRPr="00CF4EB4">
        <w:rPr>
          <w:rFonts w:ascii="Arial" w:hAnsi="Arial" w:cs="Arial"/>
          <w:spacing w:val="22"/>
          <w:sz w:val="24"/>
          <w:szCs w:val="24"/>
        </w:rPr>
        <w:t xml:space="preserve"> </w:t>
      </w:r>
      <w:r w:rsidRPr="00CF4EB4">
        <w:rPr>
          <w:rFonts w:ascii="Arial" w:hAnsi="Arial" w:cs="Arial"/>
          <w:sz w:val="24"/>
          <w:szCs w:val="24"/>
        </w:rPr>
        <w:t>de</w:t>
      </w:r>
      <w:r w:rsidRPr="00CF4EB4">
        <w:rPr>
          <w:rFonts w:ascii="Arial" w:hAnsi="Arial" w:cs="Arial"/>
          <w:spacing w:val="22"/>
          <w:sz w:val="24"/>
          <w:szCs w:val="24"/>
        </w:rPr>
        <w:t xml:space="preserve"> </w:t>
      </w:r>
      <w:r w:rsidRPr="00CF4EB4">
        <w:rPr>
          <w:rFonts w:ascii="Arial" w:hAnsi="Arial" w:cs="Arial"/>
          <w:sz w:val="24"/>
          <w:szCs w:val="24"/>
        </w:rPr>
        <w:t>regularidade</w:t>
      </w:r>
      <w:r w:rsidRPr="00CF4EB4">
        <w:rPr>
          <w:rFonts w:ascii="Arial" w:hAnsi="Arial" w:cs="Arial"/>
          <w:spacing w:val="22"/>
          <w:sz w:val="24"/>
          <w:szCs w:val="24"/>
        </w:rPr>
        <w:t xml:space="preserve"> </w:t>
      </w:r>
      <w:r w:rsidRPr="00CF4EB4">
        <w:rPr>
          <w:rFonts w:ascii="Arial" w:hAnsi="Arial" w:cs="Arial"/>
          <w:sz w:val="24"/>
          <w:szCs w:val="24"/>
        </w:rPr>
        <w:t>com</w:t>
      </w:r>
      <w:r w:rsidRPr="00CF4EB4">
        <w:rPr>
          <w:rFonts w:ascii="Arial" w:hAnsi="Arial" w:cs="Arial"/>
          <w:spacing w:val="22"/>
          <w:sz w:val="24"/>
          <w:szCs w:val="24"/>
        </w:rPr>
        <w:t xml:space="preserve"> </w:t>
      </w:r>
      <w:r w:rsidRPr="00CF4EB4">
        <w:rPr>
          <w:rFonts w:ascii="Arial" w:hAnsi="Arial" w:cs="Arial"/>
          <w:sz w:val="24"/>
          <w:szCs w:val="24"/>
        </w:rPr>
        <w:t>o</w:t>
      </w:r>
      <w:r w:rsidRPr="00CF4EB4">
        <w:rPr>
          <w:rFonts w:ascii="Arial" w:hAnsi="Arial" w:cs="Arial"/>
          <w:spacing w:val="22"/>
          <w:sz w:val="24"/>
          <w:szCs w:val="24"/>
        </w:rPr>
        <w:t xml:space="preserve"> </w:t>
      </w:r>
      <w:r w:rsidRPr="00CF4EB4">
        <w:rPr>
          <w:rFonts w:ascii="Arial" w:hAnsi="Arial" w:cs="Arial"/>
          <w:sz w:val="24"/>
          <w:szCs w:val="24"/>
        </w:rPr>
        <w:t>INSS,</w:t>
      </w:r>
      <w:r w:rsidRPr="00CF4EB4">
        <w:rPr>
          <w:rFonts w:ascii="Arial" w:hAnsi="Arial" w:cs="Arial"/>
          <w:spacing w:val="22"/>
          <w:sz w:val="24"/>
          <w:szCs w:val="24"/>
        </w:rPr>
        <w:t xml:space="preserve"> </w:t>
      </w:r>
      <w:r w:rsidRPr="00CF4EB4">
        <w:rPr>
          <w:rFonts w:ascii="Arial" w:hAnsi="Arial" w:cs="Arial"/>
          <w:sz w:val="24"/>
          <w:szCs w:val="24"/>
        </w:rPr>
        <w:t>mediante</w:t>
      </w:r>
      <w:r w:rsidRPr="00CF4EB4">
        <w:rPr>
          <w:rFonts w:ascii="Arial" w:hAnsi="Arial" w:cs="Arial"/>
          <w:spacing w:val="22"/>
          <w:sz w:val="24"/>
          <w:szCs w:val="24"/>
        </w:rPr>
        <w:t xml:space="preserve"> </w:t>
      </w:r>
      <w:r w:rsidRPr="00CF4EB4">
        <w:rPr>
          <w:rFonts w:ascii="Arial" w:hAnsi="Arial" w:cs="Arial"/>
          <w:sz w:val="24"/>
          <w:szCs w:val="24"/>
        </w:rPr>
        <w:t>a</w:t>
      </w:r>
      <w:r w:rsidRPr="00CF4EB4">
        <w:rPr>
          <w:rFonts w:ascii="Arial" w:hAnsi="Arial" w:cs="Arial"/>
          <w:spacing w:val="22"/>
          <w:sz w:val="24"/>
          <w:szCs w:val="24"/>
        </w:rPr>
        <w:t xml:space="preserve"> </w:t>
      </w:r>
      <w:r w:rsidRPr="00CF4EB4">
        <w:rPr>
          <w:rFonts w:ascii="Arial" w:hAnsi="Arial" w:cs="Arial"/>
          <w:sz w:val="24"/>
          <w:szCs w:val="24"/>
        </w:rPr>
        <w:t>apresentação</w:t>
      </w:r>
      <w:r w:rsidRPr="00CF4EB4">
        <w:rPr>
          <w:rFonts w:ascii="Arial" w:hAnsi="Arial" w:cs="Arial"/>
          <w:spacing w:val="22"/>
          <w:sz w:val="24"/>
          <w:szCs w:val="24"/>
        </w:rPr>
        <w:t xml:space="preserve"> </w:t>
      </w:r>
      <w:r w:rsidRPr="00CF4EB4">
        <w:rPr>
          <w:rFonts w:ascii="Arial" w:hAnsi="Arial" w:cs="Arial"/>
          <w:sz w:val="24"/>
          <w:szCs w:val="24"/>
        </w:rPr>
        <w:t>da</w:t>
      </w:r>
      <w:r w:rsidRPr="00CF4EB4">
        <w:rPr>
          <w:rFonts w:ascii="Arial" w:hAnsi="Arial" w:cs="Arial"/>
          <w:spacing w:val="22"/>
          <w:sz w:val="24"/>
          <w:szCs w:val="24"/>
        </w:rPr>
        <w:t xml:space="preserve"> </w:t>
      </w:r>
      <w:r w:rsidRPr="00CF4EB4">
        <w:rPr>
          <w:rFonts w:ascii="Arial" w:hAnsi="Arial" w:cs="Arial"/>
          <w:sz w:val="24"/>
          <w:szCs w:val="24"/>
        </w:rPr>
        <w:t>Certidão</w:t>
      </w:r>
      <w:r w:rsidRPr="00CF4EB4">
        <w:rPr>
          <w:rFonts w:ascii="Arial" w:hAnsi="Arial" w:cs="Arial"/>
          <w:spacing w:val="22"/>
          <w:sz w:val="24"/>
          <w:szCs w:val="24"/>
        </w:rPr>
        <w:t xml:space="preserve"> </w:t>
      </w:r>
      <w:r w:rsidRPr="00CF4EB4">
        <w:rPr>
          <w:rFonts w:ascii="Arial" w:hAnsi="Arial" w:cs="Arial"/>
          <w:sz w:val="24"/>
          <w:szCs w:val="24"/>
        </w:rPr>
        <w:t>Negativa</w:t>
      </w:r>
      <w:r w:rsidRPr="00CF4EB4">
        <w:rPr>
          <w:rFonts w:ascii="Arial" w:hAnsi="Arial" w:cs="Arial"/>
          <w:spacing w:val="22"/>
          <w:sz w:val="24"/>
          <w:szCs w:val="24"/>
        </w:rPr>
        <w:t xml:space="preserve"> </w:t>
      </w:r>
      <w:r w:rsidRPr="00CF4EB4">
        <w:rPr>
          <w:rFonts w:ascii="Arial" w:hAnsi="Arial" w:cs="Arial"/>
          <w:sz w:val="24"/>
          <w:szCs w:val="24"/>
        </w:rPr>
        <w:t>de</w:t>
      </w:r>
      <w:r w:rsidRPr="00CF4EB4">
        <w:rPr>
          <w:rFonts w:ascii="Arial" w:hAnsi="Arial" w:cs="Arial"/>
          <w:spacing w:val="22"/>
          <w:sz w:val="24"/>
          <w:szCs w:val="24"/>
        </w:rPr>
        <w:t xml:space="preserve"> </w:t>
      </w:r>
      <w:r w:rsidRPr="00CF4EB4">
        <w:rPr>
          <w:rFonts w:ascii="Arial" w:hAnsi="Arial" w:cs="Arial"/>
          <w:sz w:val="24"/>
          <w:szCs w:val="24"/>
        </w:rPr>
        <w:t>Débitos</w:t>
      </w:r>
      <w:r w:rsidRPr="00CF4EB4">
        <w:rPr>
          <w:rFonts w:ascii="Arial" w:hAnsi="Arial" w:cs="Arial"/>
          <w:spacing w:val="22"/>
          <w:sz w:val="24"/>
          <w:szCs w:val="24"/>
        </w:rPr>
        <w:t xml:space="preserve"> </w:t>
      </w:r>
      <w:r w:rsidRPr="00CF4EB4">
        <w:rPr>
          <w:rFonts w:ascii="Arial" w:hAnsi="Arial" w:cs="Arial"/>
          <w:sz w:val="24"/>
          <w:szCs w:val="24"/>
        </w:rPr>
        <w:t>relativos</w:t>
      </w:r>
      <w:r w:rsidRPr="00CF4EB4">
        <w:rPr>
          <w:rFonts w:ascii="Arial" w:hAnsi="Arial" w:cs="Arial"/>
          <w:spacing w:val="22"/>
          <w:sz w:val="24"/>
          <w:szCs w:val="24"/>
        </w:rPr>
        <w:t xml:space="preserve"> </w:t>
      </w:r>
      <w:r w:rsidRPr="00CF4EB4">
        <w:rPr>
          <w:rFonts w:ascii="Arial" w:hAnsi="Arial" w:cs="Arial"/>
          <w:sz w:val="24"/>
          <w:szCs w:val="24"/>
        </w:rPr>
        <w:t>aos</w:t>
      </w:r>
      <w:r w:rsidRPr="00CF4EB4">
        <w:rPr>
          <w:rFonts w:ascii="Arial" w:hAnsi="Arial" w:cs="Arial"/>
          <w:spacing w:val="22"/>
          <w:sz w:val="24"/>
          <w:szCs w:val="24"/>
        </w:rPr>
        <w:t xml:space="preserve"> </w:t>
      </w:r>
      <w:r w:rsidRPr="00CF4EB4">
        <w:rPr>
          <w:rFonts w:ascii="Arial" w:hAnsi="Arial" w:cs="Arial"/>
          <w:sz w:val="24"/>
          <w:szCs w:val="24"/>
        </w:rPr>
        <w:t>Tributos</w:t>
      </w:r>
      <w:r w:rsidRPr="00CF4EB4">
        <w:rPr>
          <w:rFonts w:ascii="Arial" w:hAnsi="Arial" w:cs="Arial"/>
          <w:spacing w:val="22"/>
          <w:sz w:val="24"/>
          <w:szCs w:val="24"/>
        </w:rPr>
        <w:t xml:space="preserve"> </w:t>
      </w:r>
      <w:r w:rsidRPr="00CF4EB4">
        <w:rPr>
          <w:rFonts w:ascii="Arial" w:hAnsi="Arial" w:cs="Arial"/>
          <w:sz w:val="24"/>
          <w:szCs w:val="24"/>
        </w:rPr>
        <w:t>Federais</w:t>
      </w:r>
      <w:r w:rsidRPr="00CF4EB4">
        <w:rPr>
          <w:rFonts w:ascii="Arial" w:hAnsi="Arial" w:cs="Arial"/>
          <w:spacing w:val="22"/>
          <w:sz w:val="24"/>
          <w:szCs w:val="24"/>
        </w:rPr>
        <w:t xml:space="preserve"> </w:t>
      </w:r>
      <w:r w:rsidRPr="00CF4EB4">
        <w:rPr>
          <w:rFonts w:ascii="Arial" w:hAnsi="Arial" w:cs="Arial"/>
          <w:sz w:val="24"/>
          <w:szCs w:val="24"/>
        </w:rPr>
        <w:t>e</w:t>
      </w:r>
      <w:r w:rsidRPr="00CF4EB4">
        <w:rPr>
          <w:rFonts w:ascii="Arial" w:hAnsi="Arial" w:cs="Arial"/>
          <w:spacing w:val="22"/>
          <w:sz w:val="24"/>
          <w:szCs w:val="24"/>
        </w:rPr>
        <w:t xml:space="preserve"> </w:t>
      </w:r>
      <w:r w:rsidRPr="00CF4EB4">
        <w:rPr>
          <w:rFonts w:ascii="Arial" w:hAnsi="Arial" w:cs="Arial"/>
          <w:sz w:val="24"/>
          <w:szCs w:val="24"/>
        </w:rPr>
        <w:t>à Dívida Ativa da União; e,</w:t>
      </w:r>
    </w:p>
    <w:p w14:paraId="7EFE028D" w14:textId="77777777" w:rsidR="001C1458" w:rsidRDefault="00DB4E05" w:rsidP="00CF4EB4">
      <w:pPr>
        <w:pStyle w:val="PargrafodaLista"/>
        <w:numPr>
          <w:ilvl w:val="0"/>
          <w:numId w:val="3"/>
        </w:numPr>
        <w:tabs>
          <w:tab w:val="left" w:pos="419"/>
          <w:tab w:val="left" w:pos="993"/>
        </w:tabs>
        <w:spacing w:before="120" w:after="120" w:line="268" w:lineRule="auto"/>
        <w:ind w:left="142" w:right="154" w:firstLine="0"/>
        <w:rPr>
          <w:rFonts w:ascii="Arial" w:hAnsi="Arial" w:cs="Arial"/>
          <w:sz w:val="24"/>
          <w:szCs w:val="24"/>
        </w:rPr>
      </w:pPr>
      <w:r w:rsidRPr="00CF4EB4">
        <w:rPr>
          <w:rFonts w:ascii="Arial" w:hAnsi="Arial" w:cs="Arial"/>
          <w:sz w:val="24"/>
          <w:szCs w:val="24"/>
        </w:rPr>
        <w:t>Prova</w:t>
      </w:r>
      <w:r w:rsidRPr="00CF4EB4">
        <w:rPr>
          <w:rFonts w:ascii="Arial" w:hAnsi="Arial" w:cs="Arial"/>
          <w:spacing w:val="28"/>
          <w:sz w:val="24"/>
          <w:szCs w:val="24"/>
        </w:rPr>
        <w:t xml:space="preserve"> </w:t>
      </w:r>
      <w:r w:rsidRPr="00CF4EB4">
        <w:rPr>
          <w:rFonts w:ascii="Arial" w:hAnsi="Arial" w:cs="Arial"/>
          <w:sz w:val="24"/>
          <w:szCs w:val="24"/>
        </w:rPr>
        <w:t>de</w:t>
      </w:r>
      <w:r w:rsidRPr="00CF4EB4">
        <w:rPr>
          <w:rFonts w:ascii="Arial" w:hAnsi="Arial" w:cs="Arial"/>
          <w:spacing w:val="28"/>
          <w:sz w:val="24"/>
          <w:szCs w:val="24"/>
        </w:rPr>
        <w:t xml:space="preserve"> </w:t>
      </w:r>
      <w:r w:rsidRPr="00CF4EB4">
        <w:rPr>
          <w:rFonts w:ascii="Arial" w:hAnsi="Arial" w:cs="Arial"/>
          <w:sz w:val="24"/>
          <w:szCs w:val="24"/>
        </w:rPr>
        <w:t>regularidade</w:t>
      </w:r>
      <w:r w:rsidRPr="00CF4EB4">
        <w:rPr>
          <w:rFonts w:ascii="Arial" w:hAnsi="Arial" w:cs="Arial"/>
          <w:spacing w:val="28"/>
          <w:sz w:val="24"/>
          <w:szCs w:val="24"/>
        </w:rPr>
        <w:t xml:space="preserve"> </w:t>
      </w:r>
      <w:r w:rsidRPr="00CF4EB4">
        <w:rPr>
          <w:rFonts w:ascii="Arial" w:hAnsi="Arial" w:cs="Arial"/>
          <w:sz w:val="24"/>
          <w:szCs w:val="24"/>
        </w:rPr>
        <w:t>relativa</w:t>
      </w:r>
      <w:r w:rsidRPr="00CF4EB4">
        <w:rPr>
          <w:rFonts w:ascii="Arial" w:hAnsi="Arial" w:cs="Arial"/>
          <w:spacing w:val="28"/>
          <w:sz w:val="24"/>
          <w:szCs w:val="24"/>
        </w:rPr>
        <w:t xml:space="preserve"> </w:t>
      </w:r>
      <w:r w:rsidRPr="00CF4EB4">
        <w:rPr>
          <w:rFonts w:ascii="Arial" w:hAnsi="Arial" w:cs="Arial"/>
          <w:sz w:val="24"/>
          <w:szCs w:val="24"/>
        </w:rPr>
        <w:t>ao</w:t>
      </w:r>
      <w:r w:rsidRPr="00CF4EB4">
        <w:rPr>
          <w:rFonts w:ascii="Arial" w:hAnsi="Arial" w:cs="Arial"/>
          <w:spacing w:val="28"/>
          <w:sz w:val="24"/>
          <w:szCs w:val="24"/>
        </w:rPr>
        <w:t xml:space="preserve"> </w:t>
      </w:r>
      <w:r w:rsidRPr="00CF4EB4">
        <w:rPr>
          <w:rFonts w:ascii="Arial" w:hAnsi="Arial" w:cs="Arial"/>
          <w:sz w:val="24"/>
          <w:szCs w:val="24"/>
        </w:rPr>
        <w:t>Fundo</w:t>
      </w:r>
      <w:r w:rsidRPr="00CF4EB4">
        <w:rPr>
          <w:rFonts w:ascii="Arial" w:hAnsi="Arial" w:cs="Arial"/>
          <w:spacing w:val="28"/>
          <w:sz w:val="24"/>
          <w:szCs w:val="24"/>
        </w:rPr>
        <w:t xml:space="preserve"> </w:t>
      </w:r>
      <w:r w:rsidRPr="00CF4EB4">
        <w:rPr>
          <w:rFonts w:ascii="Arial" w:hAnsi="Arial" w:cs="Arial"/>
          <w:sz w:val="24"/>
          <w:szCs w:val="24"/>
        </w:rPr>
        <w:t>de</w:t>
      </w:r>
      <w:r w:rsidRPr="00CF4EB4">
        <w:rPr>
          <w:rFonts w:ascii="Arial" w:hAnsi="Arial" w:cs="Arial"/>
          <w:spacing w:val="28"/>
          <w:sz w:val="24"/>
          <w:szCs w:val="24"/>
        </w:rPr>
        <w:t xml:space="preserve"> </w:t>
      </w:r>
      <w:r w:rsidRPr="00CF4EB4">
        <w:rPr>
          <w:rFonts w:ascii="Arial" w:hAnsi="Arial" w:cs="Arial"/>
          <w:sz w:val="24"/>
          <w:szCs w:val="24"/>
        </w:rPr>
        <w:t>Garantia</w:t>
      </w:r>
      <w:r w:rsidRPr="00CF4EB4">
        <w:rPr>
          <w:rFonts w:ascii="Arial" w:hAnsi="Arial" w:cs="Arial"/>
          <w:spacing w:val="28"/>
          <w:sz w:val="24"/>
          <w:szCs w:val="24"/>
        </w:rPr>
        <w:t xml:space="preserve"> </w:t>
      </w:r>
      <w:r w:rsidRPr="00CF4EB4">
        <w:rPr>
          <w:rFonts w:ascii="Arial" w:hAnsi="Arial" w:cs="Arial"/>
          <w:sz w:val="24"/>
          <w:szCs w:val="24"/>
        </w:rPr>
        <w:t>por</w:t>
      </w:r>
      <w:r w:rsidRPr="00CF4EB4">
        <w:rPr>
          <w:rFonts w:ascii="Arial" w:hAnsi="Arial" w:cs="Arial"/>
          <w:spacing w:val="28"/>
          <w:sz w:val="24"/>
          <w:szCs w:val="24"/>
        </w:rPr>
        <w:t xml:space="preserve"> </w:t>
      </w:r>
      <w:r w:rsidRPr="00CF4EB4">
        <w:rPr>
          <w:rFonts w:ascii="Arial" w:hAnsi="Arial" w:cs="Arial"/>
          <w:sz w:val="24"/>
          <w:szCs w:val="24"/>
        </w:rPr>
        <w:t>Tempo</w:t>
      </w:r>
      <w:r w:rsidRPr="00CF4EB4">
        <w:rPr>
          <w:rFonts w:ascii="Arial" w:hAnsi="Arial" w:cs="Arial"/>
          <w:spacing w:val="28"/>
          <w:sz w:val="24"/>
          <w:szCs w:val="24"/>
        </w:rPr>
        <w:t xml:space="preserve"> </w:t>
      </w:r>
      <w:r w:rsidRPr="00CF4EB4">
        <w:rPr>
          <w:rFonts w:ascii="Arial" w:hAnsi="Arial" w:cs="Arial"/>
          <w:sz w:val="24"/>
          <w:szCs w:val="24"/>
        </w:rPr>
        <w:t>de</w:t>
      </w:r>
      <w:r w:rsidRPr="00CF4EB4">
        <w:rPr>
          <w:rFonts w:ascii="Arial" w:hAnsi="Arial" w:cs="Arial"/>
          <w:spacing w:val="28"/>
          <w:sz w:val="24"/>
          <w:szCs w:val="24"/>
        </w:rPr>
        <w:t xml:space="preserve"> </w:t>
      </w:r>
      <w:r w:rsidRPr="00CF4EB4">
        <w:rPr>
          <w:rFonts w:ascii="Arial" w:hAnsi="Arial" w:cs="Arial"/>
          <w:sz w:val="24"/>
          <w:szCs w:val="24"/>
        </w:rPr>
        <w:t>Serviço</w:t>
      </w:r>
      <w:r w:rsidRPr="00CF4EB4">
        <w:rPr>
          <w:rFonts w:ascii="Arial" w:hAnsi="Arial" w:cs="Arial"/>
          <w:spacing w:val="28"/>
          <w:sz w:val="24"/>
          <w:szCs w:val="24"/>
        </w:rPr>
        <w:t xml:space="preserve"> </w:t>
      </w:r>
      <w:r w:rsidRPr="00CF4EB4">
        <w:rPr>
          <w:rFonts w:ascii="Arial" w:hAnsi="Arial" w:cs="Arial"/>
          <w:sz w:val="24"/>
          <w:szCs w:val="24"/>
        </w:rPr>
        <w:t>(FGTS),</w:t>
      </w:r>
      <w:r w:rsidRPr="00CF4EB4">
        <w:rPr>
          <w:rFonts w:ascii="Arial" w:hAnsi="Arial" w:cs="Arial"/>
          <w:spacing w:val="28"/>
          <w:sz w:val="24"/>
          <w:szCs w:val="24"/>
        </w:rPr>
        <w:t xml:space="preserve"> </w:t>
      </w:r>
      <w:r w:rsidRPr="00CF4EB4">
        <w:rPr>
          <w:rFonts w:ascii="Arial" w:hAnsi="Arial" w:cs="Arial"/>
          <w:sz w:val="24"/>
          <w:szCs w:val="24"/>
        </w:rPr>
        <w:t>mediante</w:t>
      </w:r>
      <w:r w:rsidRPr="00CF4EB4">
        <w:rPr>
          <w:rFonts w:ascii="Arial" w:hAnsi="Arial" w:cs="Arial"/>
          <w:spacing w:val="28"/>
          <w:sz w:val="24"/>
          <w:szCs w:val="24"/>
        </w:rPr>
        <w:t xml:space="preserve"> </w:t>
      </w:r>
      <w:r w:rsidRPr="00CF4EB4">
        <w:rPr>
          <w:rFonts w:ascii="Arial" w:hAnsi="Arial" w:cs="Arial"/>
          <w:sz w:val="24"/>
          <w:szCs w:val="24"/>
        </w:rPr>
        <w:t>a</w:t>
      </w:r>
      <w:r w:rsidRPr="00CF4EB4">
        <w:rPr>
          <w:rFonts w:ascii="Arial" w:hAnsi="Arial" w:cs="Arial"/>
          <w:spacing w:val="28"/>
          <w:sz w:val="24"/>
          <w:szCs w:val="24"/>
        </w:rPr>
        <w:t xml:space="preserve"> </w:t>
      </w:r>
      <w:r w:rsidRPr="00CF4EB4">
        <w:rPr>
          <w:rFonts w:ascii="Arial" w:hAnsi="Arial" w:cs="Arial"/>
          <w:sz w:val="24"/>
          <w:szCs w:val="24"/>
        </w:rPr>
        <w:t>apresentação</w:t>
      </w:r>
      <w:r w:rsidRPr="00CF4EB4">
        <w:rPr>
          <w:rFonts w:ascii="Arial" w:hAnsi="Arial" w:cs="Arial"/>
          <w:spacing w:val="28"/>
          <w:sz w:val="24"/>
          <w:szCs w:val="24"/>
        </w:rPr>
        <w:t xml:space="preserve"> </w:t>
      </w:r>
      <w:r w:rsidRPr="00CF4EB4">
        <w:rPr>
          <w:rFonts w:ascii="Arial" w:hAnsi="Arial" w:cs="Arial"/>
          <w:sz w:val="24"/>
          <w:szCs w:val="24"/>
        </w:rPr>
        <w:t>do</w:t>
      </w:r>
      <w:r w:rsidRPr="00CF4EB4">
        <w:rPr>
          <w:rFonts w:ascii="Arial" w:hAnsi="Arial" w:cs="Arial"/>
          <w:spacing w:val="28"/>
          <w:sz w:val="24"/>
          <w:szCs w:val="24"/>
        </w:rPr>
        <w:t xml:space="preserve"> </w:t>
      </w:r>
      <w:r w:rsidRPr="00CF4EB4">
        <w:rPr>
          <w:rFonts w:ascii="Arial" w:hAnsi="Arial" w:cs="Arial"/>
          <w:sz w:val="24"/>
          <w:szCs w:val="24"/>
        </w:rPr>
        <w:t>Certificado</w:t>
      </w:r>
      <w:r w:rsidRPr="00CF4EB4">
        <w:rPr>
          <w:rFonts w:ascii="Arial" w:hAnsi="Arial" w:cs="Arial"/>
          <w:spacing w:val="28"/>
          <w:sz w:val="24"/>
          <w:szCs w:val="24"/>
        </w:rPr>
        <w:t xml:space="preserve"> </w:t>
      </w:r>
      <w:r w:rsidRPr="00CF4EB4">
        <w:rPr>
          <w:rFonts w:ascii="Arial" w:hAnsi="Arial" w:cs="Arial"/>
          <w:sz w:val="24"/>
          <w:szCs w:val="24"/>
        </w:rPr>
        <w:t>de Regularidade do FGTS (CRF).</w:t>
      </w:r>
    </w:p>
    <w:p w14:paraId="720F56E1" w14:textId="77777777" w:rsidR="00CF4EB4" w:rsidRPr="00CF4EB4" w:rsidRDefault="00CF4EB4" w:rsidP="00CF4EB4">
      <w:pPr>
        <w:pStyle w:val="PargrafodaLista"/>
        <w:tabs>
          <w:tab w:val="left" w:pos="419"/>
          <w:tab w:val="left" w:pos="993"/>
        </w:tabs>
        <w:spacing w:before="120" w:after="120" w:line="268" w:lineRule="auto"/>
        <w:ind w:left="142" w:right="154"/>
        <w:rPr>
          <w:rFonts w:ascii="Arial" w:hAnsi="Arial" w:cs="Arial"/>
          <w:sz w:val="24"/>
          <w:szCs w:val="24"/>
        </w:rPr>
      </w:pPr>
    </w:p>
    <w:p w14:paraId="4183BFA8"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pacing w:val="-2"/>
          <w:sz w:val="24"/>
          <w:szCs w:val="24"/>
          <w:shd w:val="clear" w:color="auto" w:fill="BCC2C6"/>
        </w:rPr>
        <w:t>CONTRATO:</w:t>
      </w:r>
    </w:p>
    <w:p w14:paraId="765C6645" w14:textId="77777777" w:rsidR="001C1458" w:rsidRPr="00CF4EB4" w:rsidRDefault="00DB4E05" w:rsidP="00CF4EB4">
      <w:pPr>
        <w:pStyle w:val="Corpodetexto"/>
        <w:tabs>
          <w:tab w:val="left" w:pos="993"/>
        </w:tabs>
        <w:spacing w:before="120" w:after="120" w:line="268" w:lineRule="auto"/>
        <w:ind w:left="142"/>
        <w:rPr>
          <w:rFonts w:ascii="Arial" w:hAnsi="Arial" w:cs="Arial"/>
          <w:sz w:val="24"/>
          <w:szCs w:val="24"/>
        </w:rPr>
      </w:pPr>
      <w:r w:rsidRPr="00CF4EB4">
        <w:rPr>
          <w:rFonts w:ascii="Arial" w:hAnsi="Arial" w:cs="Arial"/>
          <w:b/>
          <w:sz w:val="24"/>
          <w:szCs w:val="24"/>
        </w:rPr>
        <w:t>16.1.</w:t>
      </w:r>
      <w:r w:rsidRPr="00CF4EB4">
        <w:rPr>
          <w:rFonts w:ascii="Arial" w:hAnsi="Arial" w:cs="Arial"/>
          <w:b/>
          <w:spacing w:val="28"/>
          <w:sz w:val="24"/>
          <w:szCs w:val="24"/>
        </w:rPr>
        <w:t xml:space="preserve"> </w:t>
      </w:r>
      <w:r w:rsidRPr="00CF4EB4">
        <w:rPr>
          <w:rFonts w:ascii="Arial" w:hAnsi="Arial" w:cs="Arial"/>
          <w:sz w:val="24"/>
          <w:szCs w:val="24"/>
        </w:rPr>
        <w:t>As</w:t>
      </w:r>
      <w:r w:rsidRPr="00CF4EB4">
        <w:rPr>
          <w:rFonts w:ascii="Arial" w:hAnsi="Arial" w:cs="Arial"/>
          <w:spacing w:val="39"/>
          <w:sz w:val="24"/>
          <w:szCs w:val="24"/>
        </w:rPr>
        <w:t xml:space="preserve"> </w:t>
      </w:r>
      <w:r w:rsidRPr="00CF4EB4">
        <w:rPr>
          <w:rFonts w:ascii="Arial" w:hAnsi="Arial" w:cs="Arial"/>
          <w:sz w:val="24"/>
          <w:szCs w:val="24"/>
        </w:rPr>
        <w:t>cláusulas</w:t>
      </w:r>
      <w:r w:rsidRPr="00CF4EB4">
        <w:rPr>
          <w:rFonts w:ascii="Arial" w:hAnsi="Arial" w:cs="Arial"/>
          <w:spacing w:val="39"/>
          <w:sz w:val="24"/>
          <w:szCs w:val="24"/>
        </w:rPr>
        <w:t xml:space="preserve"> </w:t>
      </w:r>
      <w:r w:rsidRPr="00CF4EB4">
        <w:rPr>
          <w:rFonts w:ascii="Arial" w:hAnsi="Arial" w:cs="Arial"/>
          <w:sz w:val="24"/>
          <w:szCs w:val="24"/>
        </w:rPr>
        <w:t>referentes</w:t>
      </w:r>
      <w:r w:rsidRPr="00CF4EB4">
        <w:rPr>
          <w:rFonts w:ascii="Arial" w:hAnsi="Arial" w:cs="Arial"/>
          <w:spacing w:val="39"/>
          <w:sz w:val="24"/>
          <w:szCs w:val="24"/>
        </w:rPr>
        <w:t xml:space="preserve"> </w:t>
      </w:r>
      <w:r w:rsidRPr="00CF4EB4">
        <w:rPr>
          <w:rFonts w:ascii="Arial" w:hAnsi="Arial" w:cs="Arial"/>
          <w:sz w:val="24"/>
          <w:szCs w:val="24"/>
        </w:rPr>
        <w:t>à</w:t>
      </w:r>
      <w:r w:rsidRPr="00CF4EB4">
        <w:rPr>
          <w:rFonts w:ascii="Arial" w:hAnsi="Arial" w:cs="Arial"/>
          <w:spacing w:val="39"/>
          <w:sz w:val="24"/>
          <w:szCs w:val="24"/>
        </w:rPr>
        <w:t xml:space="preserve"> </w:t>
      </w:r>
      <w:r w:rsidRPr="00CF4EB4">
        <w:rPr>
          <w:rFonts w:ascii="Arial" w:hAnsi="Arial" w:cs="Arial"/>
          <w:sz w:val="24"/>
          <w:szCs w:val="24"/>
        </w:rPr>
        <w:t>presente</w:t>
      </w:r>
      <w:r w:rsidRPr="00CF4EB4">
        <w:rPr>
          <w:rFonts w:ascii="Arial" w:hAnsi="Arial" w:cs="Arial"/>
          <w:spacing w:val="39"/>
          <w:sz w:val="24"/>
          <w:szCs w:val="24"/>
        </w:rPr>
        <w:t xml:space="preserve"> </w:t>
      </w:r>
      <w:r w:rsidRPr="00CF4EB4">
        <w:rPr>
          <w:rFonts w:ascii="Arial" w:hAnsi="Arial" w:cs="Arial"/>
          <w:sz w:val="24"/>
          <w:szCs w:val="24"/>
        </w:rPr>
        <w:t>contratação</w:t>
      </w:r>
      <w:r w:rsidRPr="00CF4EB4">
        <w:rPr>
          <w:rFonts w:ascii="Arial" w:hAnsi="Arial" w:cs="Arial"/>
          <w:spacing w:val="39"/>
          <w:sz w:val="24"/>
          <w:szCs w:val="24"/>
        </w:rPr>
        <w:t xml:space="preserve"> </w:t>
      </w:r>
      <w:r w:rsidRPr="00CF4EB4">
        <w:rPr>
          <w:rFonts w:ascii="Arial" w:hAnsi="Arial" w:cs="Arial"/>
          <w:sz w:val="24"/>
          <w:szCs w:val="24"/>
        </w:rPr>
        <w:t>estarão</w:t>
      </w:r>
      <w:r w:rsidRPr="00CF4EB4">
        <w:rPr>
          <w:rFonts w:ascii="Arial" w:hAnsi="Arial" w:cs="Arial"/>
          <w:spacing w:val="39"/>
          <w:sz w:val="24"/>
          <w:szCs w:val="24"/>
        </w:rPr>
        <w:t xml:space="preserve"> </w:t>
      </w:r>
      <w:r w:rsidRPr="00CF4EB4">
        <w:rPr>
          <w:rFonts w:ascii="Arial" w:hAnsi="Arial" w:cs="Arial"/>
          <w:sz w:val="24"/>
          <w:szCs w:val="24"/>
        </w:rPr>
        <w:t>descritas</w:t>
      </w:r>
      <w:r w:rsidRPr="00CF4EB4">
        <w:rPr>
          <w:rFonts w:ascii="Arial" w:hAnsi="Arial" w:cs="Arial"/>
          <w:spacing w:val="39"/>
          <w:sz w:val="24"/>
          <w:szCs w:val="24"/>
        </w:rPr>
        <w:t xml:space="preserve"> </w:t>
      </w:r>
      <w:r w:rsidRPr="00CF4EB4">
        <w:rPr>
          <w:rFonts w:ascii="Arial" w:hAnsi="Arial" w:cs="Arial"/>
          <w:sz w:val="24"/>
          <w:szCs w:val="24"/>
        </w:rPr>
        <w:t>na</w:t>
      </w:r>
      <w:r w:rsidRPr="00CF4EB4">
        <w:rPr>
          <w:rFonts w:ascii="Arial" w:hAnsi="Arial" w:cs="Arial"/>
          <w:spacing w:val="39"/>
          <w:sz w:val="24"/>
          <w:szCs w:val="24"/>
        </w:rPr>
        <w:t xml:space="preserve"> </w:t>
      </w:r>
      <w:r w:rsidRPr="00CF4EB4">
        <w:rPr>
          <w:rFonts w:ascii="Arial" w:hAnsi="Arial" w:cs="Arial"/>
          <w:sz w:val="24"/>
          <w:szCs w:val="24"/>
        </w:rPr>
        <w:t>Minuta</w:t>
      </w:r>
      <w:r w:rsidRPr="00CF4EB4">
        <w:rPr>
          <w:rFonts w:ascii="Arial" w:hAnsi="Arial" w:cs="Arial"/>
          <w:spacing w:val="39"/>
          <w:sz w:val="24"/>
          <w:szCs w:val="24"/>
        </w:rPr>
        <w:t xml:space="preserve"> </w:t>
      </w:r>
      <w:r w:rsidRPr="00CF4EB4">
        <w:rPr>
          <w:rFonts w:ascii="Arial" w:hAnsi="Arial" w:cs="Arial"/>
          <w:sz w:val="24"/>
          <w:szCs w:val="24"/>
        </w:rPr>
        <w:t>da</w:t>
      </w:r>
      <w:r w:rsidRPr="00CF4EB4">
        <w:rPr>
          <w:rFonts w:ascii="Arial" w:hAnsi="Arial" w:cs="Arial"/>
          <w:spacing w:val="28"/>
          <w:sz w:val="24"/>
          <w:szCs w:val="24"/>
        </w:rPr>
        <w:t xml:space="preserve"> </w:t>
      </w:r>
      <w:r w:rsidRPr="00CF4EB4">
        <w:rPr>
          <w:rFonts w:ascii="Arial" w:hAnsi="Arial" w:cs="Arial"/>
          <w:sz w:val="24"/>
          <w:szCs w:val="24"/>
        </w:rPr>
        <w:t>Ata</w:t>
      </w:r>
      <w:r w:rsidRPr="00CF4EB4">
        <w:rPr>
          <w:rFonts w:ascii="Arial" w:hAnsi="Arial" w:cs="Arial"/>
          <w:spacing w:val="39"/>
          <w:sz w:val="24"/>
          <w:szCs w:val="24"/>
        </w:rPr>
        <w:t xml:space="preserve"> </w:t>
      </w:r>
      <w:r w:rsidRPr="00CF4EB4">
        <w:rPr>
          <w:rFonts w:ascii="Arial" w:hAnsi="Arial" w:cs="Arial"/>
          <w:sz w:val="24"/>
          <w:szCs w:val="24"/>
        </w:rPr>
        <w:t>de</w:t>
      </w:r>
      <w:r w:rsidRPr="00CF4EB4">
        <w:rPr>
          <w:rFonts w:ascii="Arial" w:hAnsi="Arial" w:cs="Arial"/>
          <w:spacing w:val="39"/>
          <w:sz w:val="24"/>
          <w:szCs w:val="24"/>
        </w:rPr>
        <w:t xml:space="preserve"> </w:t>
      </w:r>
      <w:r w:rsidRPr="00CF4EB4">
        <w:rPr>
          <w:rFonts w:ascii="Arial" w:hAnsi="Arial" w:cs="Arial"/>
          <w:sz w:val="24"/>
          <w:szCs w:val="24"/>
        </w:rPr>
        <w:t>Registro</w:t>
      </w:r>
      <w:r w:rsidRPr="00CF4EB4">
        <w:rPr>
          <w:rFonts w:ascii="Arial" w:hAnsi="Arial" w:cs="Arial"/>
          <w:spacing w:val="39"/>
          <w:sz w:val="24"/>
          <w:szCs w:val="24"/>
        </w:rPr>
        <w:t xml:space="preserve"> </w:t>
      </w:r>
      <w:r w:rsidRPr="00CF4EB4">
        <w:rPr>
          <w:rFonts w:ascii="Arial" w:hAnsi="Arial" w:cs="Arial"/>
          <w:sz w:val="24"/>
          <w:szCs w:val="24"/>
        </w:rPr>
        <w:t>de</w:t>
      </w:r>
      <w:r w:rsidRPr="00CF4EB4">
        <w:rPr>
          <w:rFonts w:ascii="Arial" w:hAnsi="Arial" w:cs="Arial"/>
          <w:spacing w:val="39"/>
          <w:sz w:val="24"/>
          <w:szCs w:val="24"/>
        </w:rPr>
        <w:t xml:space="preserve"> </w:t>
      </w:r>
      <w:r w:rsidRPr="00CF4EB4">
        <w:rPr>
          <w:rFonts w:ascii="Arial" w:hAnsi="Arial" w:cs="Arial"/>
          <w:sz w:val="24"/>
          <w:szCs w:val="24"/>
        </w:rPr>
        <w:t>Preços</w:t>
      </w:r>
      <w:r w:rsidRPr="00CF4EB4">
        <w:rPr>
          <w:rFonts w:ascii="Arial" w:hAnsi="Arial" w:cs="Arial"/>
          <w:spacing w:val="39"/>
          <w:sz w:val="24"/>
          <w:szCs w:val="24"/>
        </w:rPr>
        <w:t xml:space="preserve"> </w:t>
      </w:r>
      <w:r w:rsidRPr="00CF4EB4">
        <w:rPr>
          <w:rFonts w:ascii="Arial" w:hAnsi="Arial" w:cs="Arial"/>
          <w:sz w:val="24"/>
          <w:szCs w:val="24"/>
        </w:rPr>
        <w:t>e</w:t>
      </w:r>
      <w:r w:rsidRPr="00CF4EB4">
        <w:rPr>
          <w:rFonts w:ascii="Arial" w:hAnsi="Arial" w:cs="Arial"/>
          <w:spacing w:val="39"/>
          <w:sz w:val="24"/>
          <w:szCs w:val="24"/>
        </w:rPr>
        <w:t xml:space="preserve"> </w:t>
      </w:r>
      <w:r w:rsidRPr="00CF4EB4">
        <w:rPr>
          <w:rFonts w:ascii="Arial" w:hAnsi="Arial" w:cs="Arial"/>
          <w:sz w:val="24"/>
          <w:szCs w:val="24"/>
        </w:rPr>
        <w:t>na</w:t>
      </w:r>
      <w:r w:rsidRPr="00CF4EB4">
        <w:rPr>
          <w:rFonts w:ascii="Arial" w:hAnsi="Arial" w:cs="Arial"/>
          <w:spacing w:val="39"/>
          <w:sz w:val="24"/>
          <w:szCs w:val="24"/>
        </w:rPr>
        <w:t xml:space="preserve"> </w:t>
      </w:r>
      <w:r w:rsidRPr="00CF4EB4">
        <w:rPr>
          <w:rFonts w:ascii="Arial" w:hAnsi="Arial" w:cs="Arial"/>
          <w:sz w:val="24"/>
          <w:szCs w:val="24"/>
        </w:rPr>
        <w:t>Minuta</w:t>
      </w:r>
      <w:r w:rsidRPr="00CF4EB4">
        <w:rPr>
          <w:rFonts w:ascii="Arial" w:hAnsi="Arial" w:cs="Arial"/>
          <w:spacing w:val="39"/>
          <w:sz w:val="24"/>
          <w:szCs w:val="24"/>
        </w:rPr>
        <w:t xml:space="preserve"> </w:t>
      </w:r>
      <w:r w:rsidRPr="00CF4EB4">
        <w:rPr>
          <w:rFonts w:ascii="Arial" w:hAnsi="Arial" w:cs="Arial"/>
          <w:sz w:val="24"/>
          <w:szCs w:val="24"/>
        </w:rPr>
        <w:t>da Autorização de Fornecimento (AF), anexas do Edital de Procedimento na Modalidade Similar ao Pregão Eletrônico.</w:t>
      </w:r>
    </w:p>
    <w:p w14:paraId="51CC67E4"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29BA755D"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z w:val="24"/>
          <w:szCs w:val="24"/>
          <w:shd w:val="clear" w:color="auto" w:fill="BCC2C6"/>
        </w:rPr>
        <w:t>CRITÉRIOS</w:t>
      </w:r>
      <w:r w:rsidRPr="00CF4EB4">
        <w:rPr>
          <w:color w:val="000000"/>
          <w:spacing w:val="-4"/>
          <w:sz w:val="24"/>
          <w:szCs w:val="24"/>
          <w:shd w:val="clear" w:color="auto" w:fill="BCC2C6"/>
        </w:rPr>
        <w:t xml:space="preserve"> </w:t>
      </w:r>
      <w:r w:rsidRPr="00CF4EB4">
        <w:rPr>
          <w:color w:val="000000"/>
          <w:sz w:val="24"/>
          <w:szCs w:val="24"/>
          <w:shd w:val="clear" w:color="auto" w:fill="BCC2C6"/>
        </w:rPr>
        <w:t>E</w:t>
      </w:r>
      <w:r w:rsidRPr="00CF4EB4">
        <w:rPr>
          <w:color w:val="000000"/>
          <w:spacing w:val="-4"/>
          <w:sz w:val="24"/>
          <w:szCs w:val="24"/>
          <w:shd w:val="clear" w:color="auto" w:fill="BCC2C6"/>
        </w:rPr>
        <w:t xml:space="preserve"> </w:t>
      </w:r>
      <w:r w:rsidRPr="00CF4EB4">
        <w:rPr>
          <w:color w:val="000000"/>
          <w:sz w:val="24"/>
          <w:szCs w:val="24"/>
          <w:shd w:val="clear" w:color="auto" w:fill="BCC2C6"/>
        </w:rPr>
        <w:t>PRÁTICAS</w:t>
      </w:r>
      <w:r w:rsidRPr="00CF4EB4">
        <w:rPr>
          <w:color w:val="000000"/>
          <w:spacing w:val="-4"/>
          <w:sz w:val="24"/>
          <w:szCs w:val="24"/>
          <w:shd w:val="clear" w:color="auto" w:fill="BCC2C6"/>
        </w:rPr>
        <w:t xml:space="preserve"> </w:t>
      </w:r>
      <w:r w:rsidRPr="00CF4EB4">
        <w:rPr>
          <w:color w:val="000000"/>
          <w:sz w:val="24"/>
          <w:szCs w:val="24"/>
          <w:shd w:val="clear" w:color="auto" w:fill="BCC2C6"/>
        </w:rPr>
        <w:t>DE</w:t>
      </w:r>
      <w:r w:rsidRPr="00CF4EB4">
        <w:rPr>
          <w:color w:val="000000"/>
          <w:spacing w:val="-4"/>
          <w:sz w:val="24"/>
          <w:szCs w:val="24"/>
          <w:shd w:val="clear" w:color="auto" w:fill="BCC2C6"/>
        </w:rPr>
        <w:t xml:space="preserve"> </w:t>
      </w:r>
      <w:r w:rsidRPr="00CF4EB4">
        <w:rPr>
          <w:color w:val="000000"/>
          <w:spacing w:val="-2"/>
          <w:sz w:val="24"/>
          <w:szCs w:val="24"/>
          <w:shd w:val="clear" w:color="auto" w:fill="BCC2C6"/>
        </w:rPr>
        <w:t>SUSTENTABILIDADE:</w:t>
      </w:r>
    </w:p>
    <w:p w14:paraId="71353AF6" w14:textId="77777777" w:rsidR="001C1458" w:rsidRPr="00CF4EB4" w:rsidRDefault="00DB4E05" w:rsidP="00CF4EB4">
      <w:pPr>
        <w:pStyle w:val="Corpodetexto"/>
        <w:tabs>
          <w:tab w:val="left" w:pos="993"/>
        </w:tabs>
        <w:spacing w:before="120" w:after="120"/>
        <w:ind w:left="142"/>
        <w:rPr>
          <w:rFonts w:ascii="Arial" w:hAnsi="Arial" w:cs="Arial"/>
          <w:sz w:val="24"/>
          <w:szCs w:val="24"/>
        </w:rPr>
      </w:pPr>
      <w:r w:rsidRPr="00CF4EB4">
        <w:rPr>
          <w:rFonts w:ascii="Arial" w:hAnsi="Arial" w:cs="Arial"/>
          <w:b/>
          <w:sz w:val="24"/>
          <w:szCs w:val="24"/>
        </w:rPr>
        <w:t xml:space="preserve">17.1. </w:t>
      </w: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se</w:t>
      </w:r>
      <w:r w:rsidRPr="00CF4EB4">
        <w:rPr>
          <w:rFonts w:ascii="Arial" w:hAnsi="Arial" w:cs="Arial"/>
          <w:spacing w:val="1"/>
          <w:sz w:val="24"/>
          <w:szCs w:val="24"/>
        </w:rPr>
        <w:t xml:space="preserve"> </w:t>
      </w:r>
      <w:r w:rsidRPr="00CF4EB4">
        <w:rPr>
          <w:rFonts w:ascii="Arial" w:hAnsi="Arial" w:cs="Arial"/>
          <w:sz w:val="24"/>
          <w:szCs w:val="24"/>
        </w:rPr>
        <w:t>aplica</w:t>
      </w:r>
      <w:r w:rsidRPr="00CF4EB4">
        <w:rPr>
          <w:rFonts w:ascii="Arial" w:hAnsi="Arial" w:cs="Arial"/>
          <w:spacing w:val="1"/>
          <w:sz w:val="24"/>
          <w:szCs w:val="24"/>
        </w:rPr>
        <w:t xml:space="preserve"> </w:t>
      </w:r>
      <w:r w:rsidRPr="00CF4EB4">
        <w:rPr>
          <w:rFonts w:ascii="Arial" w:hAnsi="Arial" w:cs="Arial"/>
          <w:sz w:val="24"/>
          <w:szCs w:val="24"/>
        </w:rPr>
        <w:t>por</w:t>
      </w:r>
      <w:r w:rsidRPr="00CF4EB4">
        <w:rPr>
          <w:rFonts w:ascii="Arial" w:hAnsi="Arial" w:cs="Arial"/>
          <w:spacing w:val="1"/>
          <w:sz w:val="24"/>
          <w:szCs w:val="24"/>
        </w:rPr>
        <w:t xml:space="preserve"> </w:t>
      </w: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haver</w:t>
      </w:r>
      <w:r w:rsidRPr="00CF4EB4">
        <w:rPr>
          <w:rFonts w:ascii="Arial" w:hAnsi="Arial" w:cs="Arial"/>
          <w:spacing w:val="1"/>
          <w:sz w:val="24"/>
          <w:szCs w:val="24"/>
        </w:rPr>
        <w:t xml:space="preserve"> </w:t>
      </w:r>
      <w:r w:rsidRPr="00CF4EB4">
        <w:rPr>
          <w:rFonts w:ascii="Arial" w:hAnsi="Arial" w:cs="Arial"/>
          <w:sz w:val="24"/>
          <w:szCs w:val="24"/>
        </w:rPr>
        <w:t>compatibilidade</w:t>
      </w:r>
      <w:r w:rsidRPr="00CF4EB4">
        <w:rPr>
          <w:rFonts w:ascii="Arial" w:hAnsi="Arial" w:cs="Arial"/>
          <w:spacing w:val="1"/>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pacing w:val="-2"/>
          <w:sz w:val="24"/>
          <w:szCs w:val="24"/>
        </w:rPr>
        <w:t>objeto.</w:t>
      </w:r>
    </w:p>
    <w:p w14:paraId="2223E8D4"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56A7D16D"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pacing w:val="-2"/>
          <w:sz w:val="24"/>
          <w:szCs w:val="24"/>
          <w:shd w:val="clear" w:color="auto" w:fill="BCC2C6"/>
        </w:rPr>
        <w:t>PENALIDADES:</w:t>
      </w:r>
    </w:p>
    <w:p w14:paraId="7F1A1637" w14:textId="77777777" w:rsidR="001C1458" w:rsidRPr="00CF4EB4" w:rsidRDefault="00DB4E05" w:rsidP="00CF4EB4">
      <w:pPr>
        <w:pStyle w:val="PargrafodaLista"/>
        <w:numPr>
          <w:ilvl w:val="1"/>
          <w:numId w:val="2"/>
        </w:numPr>
        <w:tabs>
          <w:tab w:val="left" w:pos="539"/>
          <w:tab w:val="left" w:pos="993"/>
        </w:tabs>
        <w:spacing w:before="120" w:after="120" w:line="268" w:lineRule="auto"/>
        <w:ind w:left="142" w:right="154" w:firstLine="0"/>
        <w:jc w:val="left"/>
        <w:rPr>
          <w:rFonts w:ascii="Arial" w:hAnsi="Arial" w:cs="Arial"/>
          <w:sz w:val="24"/>
          <w:szCs w:val="24"/>
        </w:rPr>
      </w:pPr>
      <w:r w:rsidRPr="00CF4EB4">
        <w:rPr>
          <w:rFonts w:ascii="Arial" w:hAnsi="Arial" w:cs="Arial"/>
          <w:sz w:val="24"/>
          <w:szCs w:val="24"/>
        </w:rPr>
        <w:t>Pelo atraso ou pela inexecução total ou parcial injustificados do objeto do contrato, a CONTRATANTE poderá, garantida a prévia</w:t>
      </w:r>
      <w:r w:rsidRPr="00CF4EB4">
        <w:rPr>
          <w:rFonts w:ascii="Arial" w:hAnsi="Arial" w:cs="Arial"/>
          <w:spacing w:val="80"/>
          <w:sz w:val="24"/>
          <w:szCs w:val="24"/>
        </w:rPr>
        <w:t xml:space="preserve"> </w:t>
      </w:r>
      <w:r w:rsidRPr="00CF4EB4">
        <w:rPr>
          <w:rFonts w:ascii="Arial" w:hAnsi="Arial" w:cs="Arial"/>
          <w:sz w:val="24"/>
          <w:szCs w:val="24"/>
        </w:rPr>
        <w:t>defesa, aplicar à CONTRATADA as seguintes sanções:</w:t>
      </w:r>
    </w:p>
    <w:p w14:paraId="26D33118" w14:textId="77777777" w:rsidR="001C1458" w:rsidRPr="00CF4EB4" w:rsidRDefault="00DB4E05" w:rsidP="00CF4EB4">
      <w:pPr>
        <w:pStyle w:val="PargrafodaLista"/>
        <w:numPr>
          <w:ilvl w:val="0"/>
          <w:numId w:val="1"/>
        </w:numPr>
        <w:tabs>
          <w:tab w:val="left" w:pos="270"/>
          <w:tab w:val="left" w:pos="567"/>
          <w:tab w:val="left" w:pos="993"/>
        </w:tabs>
        <w:spacing w:before="120" w:after="120"/>
        <w:ind w:left="142" w:firstLine="0"/>
        <w:rPr>
          <w:rFonts w:ascii="Arial" w:hAnsi="Arial" w:cs="Arial"/>
          <w:sz w:val="24"/>
          <w:szCs w:val="24"/>
        </w:rPr>
      </w:pPr>
      <w:r w:rsidRPr="00CF4EB4">
        <w:rPr>
          <w:rFonts w:ascii="Arial" w:hAnsi="Arial" w:cs="Arial"/>
          <w:spacing w:val="-2"/>
          <w:sz w:val="24"/>
          <w:szCs w:val="24"/>
        </w:rPr>
        <w:t>advertência;</w:t>
      </w:r>
    </w:p>
    <w:p w14:paraId="0F0F3BF7" w14:textId="77777777" w:rsidR="001C1458" w:rsidRPr="00CF4EB4" w:rsidRDefault="00DB4E05" w:rsidP="00CF4EB4">
      <w:pPr>
        <w:pStyle w:val="PargrafodaLista"/>
        <w:numPr>
          <w:ilvl w:val="0"/>
          <w:numId w:val="1"/>
        </w:numPr>
        <w:tabs>
          <w:tab w:val="left" w:pos="318"/>
          <w:tab w:val="left" w:pos="567"/>
          <w:tab w:val="left" w:pos="993"/>
        </w:tabs>
        <w:spacing w:before="120" w:after="120"/>
        <w:ind w:left="142" w:firstLine="0"/>
        <w:rPr>
          <w:rFonts w:ascii="Arial" w:hAnsi="Arial" w:cs="Arial"/>
          <w:sz w:val="24"/>
          <w:szCs w:val="24"/>
        </w:rPr>
      </w:pPr>
      <w:r w:rsidRPr="00CF4EB4">
        <w:rPr>
          <w:rFonts w:ascii="Arial" w:hAnsi="Arial" w:cs="Arial"/>
          <w:sz w:val="24"/>
          <w:szCs w:val="24"/>
        </w:rPr>
        <w:t>multa,</w:t>
      </w:r>
      <w:r w:rsidRPr="00CF4EB4">
        <w:rPr>
          <w:rFonts w:ascii="Arial" w:hAnsi="Arial" w:cs="Arial"/>
          <w:spacing w:val="1"/>
          <w:sz w:val="24"/>
          <w:szCs w:val="24"/>
        </w:rPr>
        <w:t xml:space="preserve"> </w:t>
      </w:r>
      <w:r w:rsidRPr="00CF4EB4">
        <w:rPr>
          <w:rFonts w:ascii="Arial" w:hAnsi="Arial" w:cs="Arial"/>
          <w:sz w:val="24"/>
          <w:szCs w:val="24"/>
        </w:rPr>
        <w:t>na</w:t>
      </w:r>
      <w:r w:rsidRPr="00CF4EB4">
        <w:rPr>
          <w:rFonts w:ascii="Arial" w:hAnsi="Arial" w:cs="Arial"/>
          <w:spacing w:val="1"/>
          <w:sz w:val="24"/>
          <w:szCs w:val="24"/>
        </w:rPr>
        <w:t xml:space="preserve"> </w:t>
      </w:r>
      <w:r w:rsidRPr="00CF4EB4">
        <w:rPr>
          <w:rFonts w:ascii="Arial" w:hAnsi="Arial" w:cs="Arial"/>
          <w:sz w:val="24"/>
          <w:szCs w:val="24"/>
        </w:rPr>
        <w:t>forma</w:t>
      </w:r>
      <w:r w:rsidRPr="00CF4EB4">
        <w:rPr>
          <w:rFonts w:ascii="Arial" w:hAnsi="Arial" w:cs="Arial"/>
          <w:spacing w:val="1"/>
          <w:sz w:val="24"/>
          <w:szCs w:val="24"/>
        </w:rPr>
        <w:t xml:space="preserve"> </w:t>
      </w:r>
      <w:r w:rsidRPr="00CF4EB4">
        <w:rPr>
          <w:rFonts w:ascii="Arial" w:hAnsi="Arial" w:cs="Arial"/>
          <w:sz w:val="24"/>
          <w:szCs w:val="24"/>
        </w:rPr>
        <w:t>prevista</w:t>
      </w:r>
      <w:r w:rsidRPr="00CF4EB4">
        <w:rPr>
          <w:rFonts w:ascii="Arial" w:hAnsi="Arial" w:cs="Arial"/>
          <w:spacing w:val="2"/>
          <w:sz w:val="24"/>
          <w:szCs w:val="24"/>
        </w:rPr>
        <w:t xml:space="preserve"> </w:t>
      </w:r>
      <w:r w:rsidRPr="00CF4EB4">
        <w:rPr>
          <w:rFonts w:ascii="Arial" w:hAnsi="Arial" w:cs="Arial"/>
          <w:sz w:val="24"/>
          <w:szCs w:val="24"/>
        </w:rPr>
        <w:t>neste</w:t>
      </w:r>
      <w:r w:rsidRPr="00CF4EB4">
        <w:rPr>
          <w:rFonts w:ascii="Arial" w:hAnsi="Arial" w:cs="Arial"/>
          <w:spacing w:val="1"/>
          <w:sz w:val="24"/>
          <w:szCs w:val="24"/>
        </w:rPr>
        <w:t xml:space="preserve"> </w:t>
      </w:r>
      <w:r w:rsidRPr="00CF4EB4">
        <w:rPr>
          <w:rFonts w:ascii="Arial" w:hAnsi="Arial" w:cs="Arial"/>
          <w:sz w:val="24"/>
          <w:szCs w:val="24"/>
        </w:rPr>
        <w:t>Contrato;</w:t>
      </w:r>
      <w:r w:rsidRPr="00CF4EB4">
        <w:rPr>
          <w:rFonts w:ascii="Arial" w:hAnsi="Arial" w:cs="Arial"/>
          <w:spacing w:val="1"/>
          <w:sz w:val="24"/>
          <w:szCs w:val="24"/>
        </w:rPr>
        <w:t xml:space="preserve"> </w:t>
      </w:r>
      <w:r w:rsidRPr="00CF4EB4">
        <w:rPr>
          <w:rFonts w:ascii="Arial" w:hAnsi="Arial" w:cs="Arial"/>
          <w:spacing w:val="-10"/>
          <w:sz w:val="24"/>
          <w:szCs w:val="24"/>
        </w:rPr>
        <w:t>e</w:t>
      </w:r>
    </w:p>
    <w:p w14:paraId="567C28D4" w14:textId="77777777" w:rsidR="001C1458" w:rsidRPr="00CF4EB4" w:rsidRDefault="00DB4E05" w:rsidP="00CF4EB4">
      <w:pPr>
        <w:pStyle w:val="PargrafodaLista"/>
        <w:numPr>
          <w:ilvl w:val="0"/>
          <w:numId w:val="1"/>
        </w:numPr>
        <w:tabs>
          <w:tab w:val="left" w:pos="366"/>
          <w:tab w:val="left" w:pos="567"/>
          <w:tab w:val="left" w:pos="993"/>
        </w:tabs>
        <w:spacing w:before="120" w:after="120"/>
        <w:ind w:left="142" w:firstLine="0"/>
        <w:rPr>
          <w:rFonts w:ascii="Arial" w:hAnsi="Arial" w:cs="Arial"/>
          <w:sz w:val="24"/>
          <w:szCs w:val="24"/>
        </w:rPr>
      </w:pPr>
      <w:r w:rsidRPr="00CF4EB4">
        <w:rPr>
          <w:rFonts w:ascii="Arial" w:hAnsi="Arial" w:cs="Arial"/>
          <w:sz w:val="24"/>
          <w:szCs w:val="24"/>
        </w:rPr>
        <w:t>suspensão</w:t>
      </w:r>
      <w:r w:rsidRPr="00CF4EB4">
        <w:rPr>
          <w:rFonts w:ascii="Arial" w:hAnsi="Arial" w:cs="Arial"/>
          <w:spacing w:val="1"/>
          <w:sz w:val="24"/>
          <w:szCs w:val="24"/>
        </w:rPr>
        <w:t xml:space="preserve"> </w:t>
      </w:r>
      <w:r w:rsidRPr="00CF4EB4">
        <w:rPr>
          <w:rFonts w:ascii="Arial" w:hAnsi="Arial" w:cs="Arial"/>
          <w:sz w:val="24"/>
          <w:szCs w:val="24"/>
        </w:rPr>
        <w:t>temporária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participação</w:t>
      </w:r>
      <w:r w:rsidRPr="00CF4EB4">
        <w:rPr>
          <w:rFonts w:ascii="Arial" w:hAnsi="Arial" w:cs="Arial"/>
          <w:spacing w:val="2"/>
          <w:sz w:val="24"/>
          <w:szCs w:val="24"/>
        </w:rPr>
        <w:t xml:space="preserve"> </w:t>
      </w:r>
      <w:r w:rsidRPr="00CF4EB4">
        <w:rPr>
          <w:rFonts w:ascii="Arial" w:hAnsi="Arial" w:cs="Arial"/>
          <w:sz w:val="24"/>
          <w:szCs w:val="24"/>
        </w:rPr>
        <w:t>em</w:t>
      </w:r>
      <w:r w:rsidRPr="00CF4EB4">
        <w:rPr>
          <w:rFonts w:ascii="Arial" w:hAnsi="Arial" w:cs="Arial"/>
          <w:spacing w:val="1"/>
          <w:sz w:val="24"/>
          <w:szCs w:val="24"/>
        </w:rPr>
        <w:t xml:space="preserve"> </w:t>
      </w:r>
      <w:r w:rsidRPr="00CF4EB4">
        <w:rPr>
          <w:rFonts w:ascii="Arial" w:hAnsi="Arial" w:cs="Arial"/>
          <w:sz w:val="24"/>
          <w:szCs w:val="24"/>
        </w:rPr>
        <w:t>licitação</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1"/>
          <w:sz w:val="24"/>
          <w:szCs w:val="24"/>
        </w:rPr>
        <w:t xml:space="preserve"> </w:t>
      </w:r>
      <w:r w:rsidRPr="00CF4EB4">
        <w:rPr>
          <w:rFonts w:ascii="Arial" w:hAnsi="Arial" w:cs="Arial"/>
          <w:sz w:val="24"/>
          <w:szCs w:val="24"/>
        </w:rPr>
        <w:t>impedimento</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contratar</w:t>
      </w:r>
      <w:r w:rsidRPr="00CF4EB4">
        <w:rPr>
          <w:rFonts w:ascii="Arial" w:hAnsi="Arial" w:cs="Arial"/>
          <w:spacing w:val="1"/>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2"/>
          <w:sz w:val="24"/>
          <w:szCs w:val="24"/>
        </w:rPr>
        <w:t xml:space="preserve"> </w:t>
      </w:r>
      <w:r w:rsidRPr="00CF4EB4">
        <w:rPr>
          <w:rFonts w:ascii="Arial" w:hAnsi="Arial" w:cs="Arial"/>
          <w:sz w:val="24"/>
          <w:szCs w:val="24"/>
        </w:rPr>
        <w:t>CONTRATANTE,</w:t>
      </w:r>
      <w:r w:rsidRPr="00CF4EB4">
        <w:rPr>
          <w:rFonts w:ascii="Arial" w:hAnsi="Arial" w:cs="Arial"/>
          <w:spacing w:val="1"/>
          <w:sz w:val="24"/>
          <w:szCs w:val="24"/>
        </w:rPr>
        <w:t xml:space="preserve"> </w:t>
      </w:r>
      <w:r w:rsidRPr="00CF4EB4">
        <w:rPr>
          <w:rFonts w:ascii="Arial" w:hAnsi="Arial" w:cs="Arial"/>
          <w:sz w:val="24"/>
          <w:szCs w:val="24"/>
        </w:rPr>
        <w:t>por</w:t>
      </w:r>
      <w:r w:rsidRPr="00CF4EB4">
        <w:rPr>
          <w:rFonts w:ascii="Arial" w:hAnsi="Arial" w:cs="Arial"/>
          <w:spacing w:val="1"/>
          <w:sz w:val="24"/>
          <w:szCs w:val="24"/>
        </w:rPr>
        <w:t xml:space="preserve"> </w:t>
      </w:r>
      <w:r w:rsidRPr="00CF4EB4">
        <w:rPr>
          <w:rFonts w:ascii="Arial" w:hAnsi="Arial" w:cs="Arial"/>
          <w:sz w:val="24"/>
          <w:szCs w:val="24"/>
        </w:rPr>
        <w:t>até</w:t>
      </w:r>
      <w:r w:rsidRPr="00CF4EB4">
        <w:rPr>
          <w:rFonts w:ascii="Arial" w:hAnsi="Arial" w:cs="Arial"/>
          <w:spacing w:val="2"/>
          <w:sz w:val="24"/>
          <w:szCs w:val="24"/>
        </w:rPr>
        <w:t xml:space="preserve"> </w:t>
      </w:r>
      <w:r w:rsidRPr="00CF4EB4">
        <w:rPr>
          <w:rFonts w:ascii="Arial" w:hAnsi="Arial" w:cs="Arial"/>
          <w:sz w:val="24"/>
          <w:szCs w:val="24"/>
        </w:rPr>
        <w:t>2</w:t>
      </w:r>
      <w:r w:rsidRPr="00CF4EB4">
        <w:rPr>
          <w:rFonts w:ascii="Arial" w:hAnsi="Arial" w:cs="Arial"/>
          <w:spacing w:val="1"/>
          <w:sz w:val="24"/>
          <w:szCs w:val="24"/>
        </w:rPr>
        <w:t xml:space="preserve"> </w:t>
      </w:r>
      <w:r w:rsidRPr="00CF4EB4">
        <w:rPr>
          <w:rFonts w:ascii="Arial" w:hAnsi="Arial" w:cs="Arial"/>
          <w:sz w:val="24"/>
          <w:szCs w:val="24"/>
        </w:rPr>
        <w:t>(dois)</w:t>
      </w:r>
      <w:r w:rsidRPr="00CF4EB4">
        <w:rPr>
          <w:rFonts w:ascii="Arial" w:hAnsi="Arial" w:cs="Arial"/>
          <w:spacing w:val="1"/>
          <w:sz w:val="24"/>
          <w:szCs w:val="24"/>
        </w:rPr>
        <w:t xml:space="preserve"> </w:t>
      </w:r>
      <w:r w:rsidRPr="00CF4EB4">
        <w:rPr>
          <w:rFonts w:ascii="Arial" w:hAnsi="Arial" w:cs="Arial"/>
          <w:spacing w:val="-2"/>
          <w:sz w:val="24"/>
          <w:szCs w:val="24"/>
        </w:rPr>
        <w:t>anos.</w:t>
      </w:r>
    </w:p>
    <w:p w14:paraId="74372C65" w14:textId="77777777" w:rsidR="001C1458" w:rsidRPr="00CF4EB4" w:rsidRDefault="00DB4E05" w:rsidP="00CF4EB4">
      <w:pPr>
        <w:pStyle w:val="PargrafodaLista"/>
        <w:numPr>
          <w:ilvl w:val="1"/>
          <w:numId w:val="2"/>
        </w:numPr>
        <w:tabs>
          <w:tab w:val="left" w:pos="525"/>
          <w:tab w:val="left" w:pos="993"/>
        </w:tabs>
        <w:spacing w:before="120" w:after="120"/>
        <w:ind w:left="142" w:firstLine="0"/>
        <w:jc w:val="left"/>
        <w:rPr>
          <w:rFonts w:ascii="Arial" w:hAnsi="Arial" w:cs="Arial"/>
          <w:sz w:val="24"/>
          <w:szCs w:val="24"/>
        </w:rPr>
      </w:pPr>
      <w:r w:rsidRPr="00CF4EB4">
        <w:rPr>
          <w:rFonts w:ascii="Arial" w:hAnsi="Arial" w:cs="Arial"/>
          <w:sz w:val="24"/>
          <w:szCs w:val="24"/>
        </w:rPr>
        <w:t>As</w:t>
      </w:r>
      <w:r w:rsidRPr="00CF4EB4">
        <w:rPr>
          <w:rFonts w:ascii="Arial" w:hAnsi="Arial" w:cs="Arial"/>
          <w:spacing w:val="1"/>
          <w:sz w:val="24"/>
          <w:szCs w:val="24"/>
        </w:rPr>
        <w:t xml:space="preserve"> </w:t>
      </w:r>
      <w:r w:rsidRPr="00CF4EB4">
        <w:rPr>
          <w:rFonts w:ascii="Arial" w:hAnsi="Arial" w:cs="Arial"/>
          <w:sz w:val="24"/>
          <w:szCs w:val="24"/>
        </w:rPr>
        <w:t>sanções</w:t>
      </w:r>
      <w:r w:rsidRPr="00CF4EB4">
        <w:rPr>
          <w:rFonts w:ascii="Arial" w:hAnsi="Arial" w:cs="Arial"/>
          <w:spacing w:val="1"/>
          <w:sz w:val="24"/>
          <w:szCs w:val="24"/>
        </w:rPr>
        <w:t xml:space="preserve"> </w:t>
      </w:r>
      <w:r w:rsidRPr="00CF4EB4">
        <w:rPr>
          <w:rFonts w:ascii="Arial" w:hAnsi="Arial" w:cs="Arial"/>
          <w:sz w:val="24"/>
          <w:szCs w:val="24"/>
        </w:rPr>
        <w:t>previstas</w:t>
      </w:r>
      <w:r w:rsidRPr="00CF4EB4">
        <w:rPr>
          <w:rFonts w:ascii="Arial" w:hAnsi="Arial" w:cs="Arial"/>
          <w:spacing w:val="1"/>
          <w:sz w:val="24"/>
          <w:szCs w:val="24"/>
        </w:rPr>
        <w:t xml:space="preserve"> </w:t>
      </w:r>
      <w:r w:rsidRPr="00CF4EB4">
        <w:rPr>
          <w:rFonts w:ascii="Arial" w:hAnsi="Arial" w:cs="Arial"/>
          <w:sz w:val="24"/>
          <w:szCs w:val="24"/>
        </w:rPr>
        <w:t>nos</w:t>
      </w:r>
      <w:r w:rsidRPr="00CF4EB4">
        <w:rPr>
          <w:rFonts w:ascii="Arial" w:hAnsi="Arial" w:cs="Arial"/>
          <w:spacing w:val="1"/>
          <w:sz w:val="24"/>
          <w:szCs w:val="24"/>
        </w:rPr>
        <w:t xml:space="preserve"> </w:t>
      </w:r>
      <w:r w:rsidRPr="00CF4EB4">
        <w:rPr>
          <w:rFonts w:ascii="Arial" w:hAnsi="Arial" w:cs="Arial"/>
          <w:sz w:val="24"/>
          <w:szCs w:val="24"/>
        </w:rPr>
        <w:t>incisos</w:t>
      </w:r>
      <w:r w:rsidRPr="00CF4EB4">
        <w:rPr>
          <w:rFonts w:ascii="Arial" w:hAnsi="Arial" w:cs="Arial"/>
          <w:spacing w:val="1"/>
          <w:sz w:val="24"/>
          <w:szCs w:val="24"/>
        </w:rPr>
        <w:t xml:space="preserve"> </w:t>
      </w:r>
      <w:r w:rsidRPr="00CF4EB4">
        <w:rPr>
          <w:rFonts w:ascii="Arial" w:hAnsi="Arial" w:cs="Arial"/>
          <w:sz w:val="24"/>
          <w:szCs w:val="24"/>
        </w:rPr>
        <w:t>I</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2"/>
          <w:sz w:val="24"/>
          <w:szCs w:val="24"/>
        </w:rPr>
        <w:t xml:space="preserve"> </w:t>
      </w:r>
      <w:r w:rsidRPr="00CF4EB4">
        <w:rPr>
          <w:rFonts w:ascii="Arial" w:hAnsi="Arial" w:cs="Arial"/>
          <w:sz w:val="24"/>
          <w:szCs w:val="24"/>
        </w:rPr>
        <w:t>III,</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item</w:t>
      </w:r>
      <w:r w:rsidRPr="00CF4EB4">
        <w:rPr>
          <w:rFonts w:ascii="Arial" w:hAnsi="Arial" w:cs="Arial"/>
          <w:spacing w:val="1"/>
          <w:sz w:val="24"/>
          <w:szCs w:val="24"/>
        </w:rPr>
        <w:t xml:space="preserve"> </w:t>
      </w:r>
      <w:r w:rsidRPr="00CF4EB4">
        <w:rPr>
          <w:rFonts w:ascii="Arial" w:hAnsi="Arial" w:cs="Arial"/>
          <w:sz w:val="24"/>
          <w:szCs w:val="24"/>
        </w:rPr>
        <w:t>18.1,</w:t>
      </w:r>
      <w:r w:rsidRPr="00CF4EB4">
        <w:rPr>
          <w:rFonts w:ascii="Arial" w:hAnsi="Arial" w:cs="Arial"/>
          <w:spacing w:val="1"/>
          <w:sz w:val="24"/>
          <w:szCs w:val="24"/>
        </w:rPr>
        <w:t xml:space="preserve"> </w:t>
      </w:r>
      <w:r w:rsidRPr="00CF4EB4">
        <w:rPr>
          <w:rFonts w:ascii="Arial" w:hAnsi="Arial" w:cs="Arial"/>
          <w:sz w:val="24"/>
          <w:szCs w:val="24"/>
        </w:rPr>
        <w:t>poderão</w:t>
      </w:r>
      <w:r w:rsidRPr="00CF4EB4">
        <w:rPr>
          <w:rFonts w:ascii="Arial" w:hAnsi="Arial" w:cs="Arial"/>
          <w:spacing w:val="1"/>
          <w:sz w:val="24"/>
          <w:szCs w:val="24"/>
        </w:rPr>
        <w:t xml:space="preserve"> </w:t>
      </w:r>
      <w:r w:rsidRPr="00CF4EB4">
        <w:rPr>
          <w:rFonts w:ascii="Arial" w:hAnsi="Arial" w:cs="Arial"/>
          <w:sz w:val="24"/>
          <w:szCs w:val="24"/>
        </w:rPr>
        <w:t>ser</w:t>
      </w:r>
      <w:r w:rsidRPr="00CF4EB4">
        <w:rPr>
          <w:rFonts w:ascii="Arial" w:hAnsi="Arial" w:cs="Arial"/>
          <w:spacing w:val="1"/>
          <w:sz w:val="24"/>
          <w:szCs w:val="24"/>
        </w:rPr>
        <w:t xml:space="preserve"> </w:t>
      </w:r>
      <w:r w:rsidRPr="00CF4EB4">
        <w:rPr>
          <w:rFonts w:ascii="Arial" w:hAnsi="Arial" w:cs="Arial"/>
          <w:sz w:val="24"/>
          <w:szCs w:val="24"/>
        </w:rPr>
        <w:t>aplicadas</w:t>
      </w:r>
      <w:r w:rsidRPr="00CF4EB4">
        <w:rPr>
          <w:rFonts w:ascii="Arial" w:hAnsi="Arial" w:cs="Arial"/>
          <w:spacing w:val="2"/>
          <w:sz w:val="24"/>
          <w:szCs w:val="24"/>
        </w:rPr>
        <w:t xml:space="preserve"> </w:t>
      </w:r>
      <w:r w:rsidRPr="00CF4EB4">
        <w:rPr>
          <w:rFonts w:ascii="Arial" w:hAnsi="Arial" w:cs="Arial"/>
          <w:sz w:val="24"/>
          <w:szCs w:val="24"/>
        </w:rPr>
        <w:t>juntamente</w:t>
      </w:r>
      <w:r w:rsidRPr="00CF4EB4">
        <w:rPr>
          <w:rFonts w:ascii="Arial" w:hAnsi="Arial" w:cs="Arial"/>
          <w:spacing w:val="1"/>
          <w:sz w:val="24"/>
          <w:szCs w:val="24"/>
        </w:rPr>
        <w:t xml:space="preserve"> </w:t>
      </w:r>
      <w:r w:rsidRPr="00CF4EB4">
        <w:rPr>
          <w:rFonts w:ascii="Arial" w:hAnsi="Arial" w:cs="Arial"/>
          <w:sz w:val="24"/>
          <w:szCs w:val="24"/>
        </w:rPr>
        <w:t>com</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inciso</w:t>
      </w:r>
      <w:r w:rsidRPr="00CF4EB4">
        <w:rPr>
          <w:rFonts w:ascii="Arial" w:hAnsi="Arial" w:cs="Arial"/>
          <w:spacing w:val="1"/>
          <w:sz w:val="24"/>
          <w:szCs w:val="24"/>
        </w:rPr>
        <w:t xml:space="preserve"> </w:t>
      </w:r>
      <w:r w:rsidRPr="00CF4EB4">
        <w:rPr>
          <w:rFonts w:ascii="Arial" w:hAnsi="Arial" w:cs="Arial"/>
          <w:spacing w:val="-5"/>
          <w:sz w:val="24"/>
          <w:szCs w:val="24"/>
        </w:rPr>
        <w:t>II.</w:t>
      </w:r>
    </w:p>
    <w:p w14:paraId="03AF27AA" w14:textId="77777777" w:rsidR="001C1458" w:rsidRPr="00CF4EB4" w:rsidRDefault="00DB4E05" w:rsidP="00CF4EB4">
      <w:pPr>
        <w:pStyle w:val="PargrafodaLista"/>
        <w:numPr>
          <w:ilvl w:val="1"/>
          <w:numId w:val="2"/>
        </w:numPr>
        <w:tabs>
          <w:tab w:val="left" w:pos="519"/>
          <w:tab w:val="left" w:pos="993"/>
        </w:tabs>
        <w:spacing w:before="120" w:after="120" w:line="268" w:lineRule="auto"/>
        <w:ind w:left="142" w:right="154" w:firstLine="0"/>
        <w:jc w:val="both"/>
        <w:rPr>
          <w:rFonts w:ascii="Arial" w:hAnsi="Arial" w:cs="Arial"/>
          <w:sz w:val="24"/>
          <w:szCs w:val="24"/>
        </w:rPr>
      </w:pPr>
      <w:r w:rsidRPr="00CF4EB4">
        <w:rPr>
          <w:rFonts w:ascii="Arial" w:hAnsi="Arial" w:cs="Arial"/>
          <w:sz w:val="24"/>
          <w:szCs w:val="24"/>
        </w:rPr>
        <w:t>A</w:t>
      </w:r>
      <w:r w:rsidRPr="00CF4EB4">
        <w:rPr>
          <w:rFonts w:ascii="Arial" w:hAnsi="Arial" w:cs="Arial"/>
          <w:spacing w:val="-3"/>
          <w:sz w:val="24"/>
          <w:szCs w:val="24"/>
        </w:rPr>
        <w:t xml:space="preserve"> </w:t>
      </w:r>
      <w:r w:rsidRPr="00CF4EB4">
        <w:rPr>
          <w:rFonts w:ascii="Arial" w:hAnsi="Arial" w:cs="Arial"/>
          <w:sz w:val="24"/>
          <w:szCs w:val="24"/>
        </w:rPr>
        <w:t>aplicação da sanção de advertência importa em sua comunicação à CONTRATADA, devendo ser informada no sistema cadastral correspondente ou no Sistema de Cadastramento Unificado de Fornecedores - SICAF, bem como ocorrer o seu registro junto aos documentos contratuais.</w:t>
      </w:r>
    </w:p>
    <w:p w14:paraId="719159BB" w14:textId="77777777" w:rsidR="001C1458" w:rsidRPr="00CF4EB4" w:rsidRDefault="00DB4E05" w:rsidP="00CF4EB4">
      <w:pPr>
        <w:pStyle w:val="PargrafodaLista"/>
        <w:numPr>
          <w:ilvl w:val="2"/>
          <w:numId w:val="2"/>
        </w:numPr>
        <w:tabs>
          <w:tab w:val="left" w:pos="684"/>
          <w:tab w:val="left" w:pos="993"/>
        </w:tabs>
        <w:spacing w:before="120" w:after="120" w:line="268" w:lineRule="auto"/>
        <w:ind w:left="142" w:right="144" w:firstLine="0"/>
        <w:rPr>
          <w:rFonts w:ascii="Arial" w:hAnsi="Arial" w:cs="Arial"/>
          <w:sz w:val="24"/>
          <w:szCs w:val="24"/>
        </w:rPr>
      </w:pPr>
      <w:r w:rsidRPr="00CF4EB4">
        <w:rPr>
          <w:rFonts w:ascii="Arial" w:hAnsi="Arial" w:cs="Arial"/>
          <w:sz w:val="24"/>
          <w:szCs w:val="24"/>
        </w:rPr>
        <w:t>A reincidência da sanção de advertência, poderá ensejar a aplicação da penalidade de suspensão do direito de participar de licitação e impedimento de contratar com a AFEAM e/ou a aplicação de multa no valor de até 5% (cinco por cento) do valor do contrato, sem prejuízo da rescisão contratual.</w:t>
      </w:r>
    </w:p>
    <w:p w14:paraId="702C44E1" w14:textId="77777777" w:rsidR="001C1458" w:rsidRPr="00CF4EB4" w:rsidRDefault="00DB4E05" w:rsidP="00CF4EB4">
      <w:pPr>
        <w:pStyle w:val="PargrafodaLista"/>
        <w:numPr>
          <w:ilvl w:val="1"/>
          <w:numId w:val="2"/>
        </w:numPr>
        <w:tabs>
          <w:tab w:val="left" w:pos="553"/>
          <w:tab w:val="left" w:pos="993"/>
        </w:tabs>
        <w:spacing w:before="120" w:after="120" w:line="268" w:lineRule="auto"/>
        <w:ind w:left="142" w:right="134" w:firstLine="0"/>
        <w:jc w:val="both"/>
        <w:rPr>
          <w:rFonts w:ascii="Arial" w:hAnsi="Arial" w:cs="Arial"/>
          <w:sz w:val="24"/>
          <w:szCs w:val="24"/>
        </w:rPr>
      </w:pPr>
      <w:r w:rsidRPr="00CF4EB4">
        <w:rPr>
          <w:rFonts w:ascii="Arial" w:hAnsi="Arial" w:cs="Arial"/>
          <w:sz w:val="24"/>
          <w:szCs w:val="24"/>
        </w:rPr>
        <w:t>No caso de inexecução parcial, incidência de multa de 10% (dez por cento) sobre o valor da parcela inadimplida ou do saldo remanescente do contrato, a depender do inadimplemento, conforme avaliação da AFEAM;</w:t>
      </w:r>
    </w:p>
    <w:p w14:paraId="6D5B65F2" w14:textId="77777777" w:rsidR="001C1458" w:rsidRPr="00CF4EB4" w:rsidRDefault="00DB4E05" w:rsidP="00CF4EB4">
      <w:pPr>
        <w:pStyle w:val="PargrafodaLista"/>
        <w:numPr>
          <w:ilvl w:val="1"/>
          <w:numId w:val="2"/>
        </w:numPr>
        <w:tabs>
          <w:tab w:val="left" w:pos="539"/>
          <w:tab w:val="left" w:pos="993"/>
        </w:tabs>
        <w:spacing w:before="120" w:after="120" w:line="268" w:lineRule="auto"/>
        <w:ind w:left="142" w:right="134" w:firstLine="0"/>
        <w:jc w:val="both"/>
        <w:rPr>
          <w:rFonts w:ascii="Arial" w:hAnsi="Arial" w:cs="Arial"/>
          <w:sz w:val="24"/>
          <w:szCs w:val="24"/>
        </w:rPr>
      </w:pPr>
      <w:r w:rsidRPr="00CF4EB4">
        <w:rPr>
          <w:rFonts w:ascii="Arial" w:hAnsi="Arial" w:cs="Arial"/>
          <w:sz w:val="24"/>
          <w:szCs w:val="24"/>
        </w:rPr>
        <w:t xml:space="preserve">No caso de inexecução total, incidência de multa de 20% (vinte por cento) sobre o valor total do contrato, conforme avaliação da </w:t>
      </w:r>
      <w:r w:rsidRPr="00CF4EB4">
        <w:rPr>
          <w:rFonts w:ascii="Arial" w:hAnsi="Arial" w:cs="Arial"/>
          <w:spacing w:val="-2"/>
          <w:sz w:val="24"/>
          <w:szCs w:val="24"/>
        </w:rPr>
        <w:t>AFEAM;</w:t>
      </w:r>
    </w:p>
    <w:p w14:paraId="6662D8A4" w14:textId="77777777" w:rsidR="001C1458" w:rsidRPr="00CF4EB4" w:rsidRDefault="00DB4E05" w:rsidP="00CF4EB4">
      <w:pPr>
        <w:pStyle w:val="PargrafodaLista"/>
        <w:numPr>
          <w:ilvl w:val="1"/>
          <w:numId w:val="2"/>
        </w:numPr>
        <w:tabs>
          <w:tab w:val="left" w:pos="524"/>
          <w:tab w:val="left" w:pos="993"/>
        </w:tabs>
        <w:spacing w:before="120" w:after="120" w:line="268" w:lineRule="auto"/>
        <w:ind w:left="142" w:right="154" w:firstLine="0"/>
        <w:jc w:val="both"/>
        <w:rPr>
          <w:rFonts w:ascii="Arial" w:hAnsi="Arial" w:cs="Arial"/>
          <w:sz w:val="24"/>
          <w:szCs w:val="24"/>
        </w:rPr>
      </w:pPr>
      <w:r w:rsidRPr="00CF4EB4">
        <w:rPr>
          <w:rFonts w:ascii="Arial" w:hAnsi="Arial" w:cs="Arial"/>
          <w:sz w:val="24"/>
          <w:szCs w:val="24"/>
        </w:rPr>
        <w:t>A sanção de multa será aplicada na execução do contrato, quando a CONTRATADA cometer alguma das infrações constantes da “Tabela 1 - Grau de infrações”, respeitada a dosimetria atribuída a sua respectiva gravidade, assim como os percentuais de multa dos graus de infração, por tempo de incidência ou ocorrência, constantes na “Tabela 2 - Valor das Infrações por Grau”;</w:t>
      </w:r>
    </w:p>
    <w:p w14:paraId="791E02C9" w14:textId="77777777" w:rsidR="001C1458" w:rsidRPr="00CF4EB4" w:rsidRDefault="00DB4E05" w:rsidP="00CF4EB4">
      <w:pPr>
        <w:pStyle w:val="Ttulo3"/>
        <w:tabs>
          <w:tab w:val="left" w:pos="993"/>
        </w:tabs>
        <w:spacing w:before="120" w:after="120"/>
        <w:ind w:left="142"/>
        <w:rPr>
          <w:sz w:val="24"/>
          <w:szCs w:val="24"/>
        </w:rPr>
      </w:pPr>
      <w:r w:rsidRPr="00CF4EB4">
        <w:rPr>
          <w:sz w:val="24"/>
          <w:szCs w:val="24"/>
        </w:rPr>
        <w:t>Tabela</w:t>
      </w:r>
      <w:r w:rsidRPr="00CF4EB4">
        <w:rPr>
          <w:spacing w:val="1"/>
          <w:sz w:val="24"/>
          <w:szCs w:val="24"/>
        </w:rPr>
        <w:t xml:space="preserve"> </w:t>
      </w:r>
      <w:r w:rsidRPr="00CF4EB4">
        <w:rPr>
          <w:sz w:val="24"/>
          <w:szCs w:val="24"/>
        </w:rPr>
        <w:t>1:</w:t>
      </w:r>
      <w:r w:rsidRPr="00CF4EB4">
        <w:rPr>
          <w:spacing w:val="1"/>
          <w:sz w:val="24"/>
          <w:szCs w:val="24"/>
        </w:rPr>
        <w:t xml:space="preserve"> </w:t>
      </w:r>
      <w:r w:rsidRPr="00CF4EB4">
        <w:rPr>
          <w:sz w:val="24"/>
          <w:szCs w:val="24"/>
        </w:rPr>
        <w:t>Grau</w:t>
      </w:r>
      <w:r w:rsidRPr="00CF4EB4">
        <w:rPr>
          <w:spacing w:val="1"/>
          <w:sz w:val="24"/>
          <w:szCs w:val="24"/>
        </w:rPr>
        <w:t xml:space="preserve"> </w:t>
      </w:r>
      <w:r w:rsidRPr="00CF4EB4">
        <w:rPr>
          <w:sz w:val="24"/>
          <w:szCs w:val="24"/>
        </w:rPr>
        <w:t>das</w:t>
      </w:r>
      <w:r w:rsidRPr="00CF4EB4">
        <w:rPr>
          <w:spacing w:val="1"/>
          <w:sz w:val="24"/>
          <w:szCs w:val="24"/>
        </w:rPr>
        <w:t xml:space="preserve"> </w:t>
      </w:r>
      <w:r w:rsidRPr="00CF4EB4">
        <w:rPr>
          <w:spacing w:val="-2"/>
          <w:sz w:val="24"/>
          <w:szCs w:val="24"/>
        </w:rPr>
        <w:t>Infrações</w:t>
      </w:r>
    </w:p>
    <w:tbl>
      <w:tblPr>
        <w:tblStyle w:val="TableNormal"/>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8126"/>
        <w:gridCol w:w="1446"/>
      </w:tblGrid>
      <w:tr w:rsidR="001C1458" w:rsidRPr="00CF4EB4" w14:paraId="76C1447A" w14:textId="77777777" w:rsidTr="00CF4EB4">
        <w:trPr>
          <w:trHeight w:val="238"/>
        </w:trPr>
        <w:tc>
          <w:tcPr>
            <w:tcW w:w="984" w:type="dxa"/>
          </w:tcPr>
          <w:p w14:paraId="0F5DD8DA"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4"/>
                <w:sz w:val="24"/>
                <w:szCs w:val="24"/>
              </w:rPr>
              <w:lastRenderedPageBreak/>
              <w:t>ITEM</w:t>
            </w:r>
          </w:p>
        </w:tc>
        <w:tc>
          <w:tcPr>
            <w:tcW w:w="8126" w:type="dxa"/>
          </w:tcPr>
          <w:p w14:paraId="1E54D22E" w14:textId="77777777" w:rsidR="001C1458" w:rsidRPr="00CF4EB4" w:rsidRDefault="00DB4E05" w:rsidP="00CF4EB4">
            <w:pPr>
              <w:pStyle w:val="TableParagraph"/>
              <w:tabs>
                <w:tab w:val="left" w:pos="993"/>
              </w:tabs>
              <w:spacing w:before="120" w:after="120"/>
              <w:ind w:left="142" w:right="21"/>
              <w:jc w:val="center"/>
              <w:rPr>
                <w:rFonts w:ascii="Arial" w:hAnsi="Arial" w:cs="Arial"/>
                <w:b/>
                <w:sz w:val="24"/>
                <w:szCs w:val="24"/>
              </w:rPr>
            </w:pPr>
            <w:r w:rsidRPr="00CF4EB4">
              <w:rPr>
                <w:rFonts w:ascii="Arial" w:hAnsi="Arial" w:cs="Arial"/>
                <w:b/>
                <w:sz w:val="24"/>
                <w:szCs w:val="24"/>
              </w:rPr>
              <w:t>DESCRIÇÃO</w:t>
            </w:r>
            <w:r w:rsidRPr="00CF4EB4">
              <w:rPr>
                <w:rFonts w:ascii="Arial" w:hAnsi="Arial" w:cs="Arial"/>
                <w:b/>
                <w:spacing w:val="2"/>
                <w:sz w:val="24"/>
                <w:szCs w:val="24"/>
              </w:rPr>
              <w:t xml:space="preserve"> </w:t>
            </w:r>
            <w:r w:rsidRPr="00CF4EB4">
              <w:rPr>
                <w:rFonts w:ascii="Arial" w:hAnsi="Arial" w:cs="Arial"/>
                <w:b/>
                <w:sz w:val="24"/>
                <w:szCs w:val="24"/>
              </w:rPr>
              <w:t>DA</w:t>
            </w:r>
            <w:r w:rsidRPr="00CF4EB4">
              <w:rPr>
                <w:rFonts w:ascii="Arial" w:hAnsi="Arial" w:cs="Arial"/>
                <w:b/>
                <w:spacing w:val="2"/>
                <w:sz w:val="24"/>
                <w:szCs w:val="24"/>
              </w:rPr>
              <w:t xml:space="preserve"> </w:t>
            </w:r>
            <w:r w:rsidRPr="00CF4EB4">
              <w:rPr>
                <w:rFonts w:ascii="Arial" w:hAnsi="Arial" w:cs="Arial"/>
                <w:b/>
                <w:spacing w:val="-2"/>
                <w:sz w:val="24"/>
                <w:szCs w:val="24"/>
              </w:rPr>
              <w:t>INFRAÇÃO</w:t>
            </w:r>
          </w:p>
        </w:tc>
        <w:tc>
          <w:tcPr>
            <w:tcW w:w="1446" w:type="dxa"/>
          </w:tcPr>
          <w:p w14:paraId="370FDDEB"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4"/>
                <w:sz w:val="24"/>
                <w:szCs w:val="24"/>
              </w:rPr>
              <w:t>GRAU</w:t>
            </w:r>
          </w:p>
        </w:tc>
      </w:tr>
      <w:tr w:rsidR="001C1458" w:rsidRPr="00CF4EB4" w14:paraId="3DBEC005" w14:textId="77777777" w:rsidTr="00CF4EB4">
        <w:trPr>
          <w:trHeight w:val="438"/>
        </w:trPr>
        <w:tc>
          <w:tcPr>
            <w:tcW w:w="984" w:type="dxa"/>
          </w:tcPr>
          <w:p w14:paraId="6F6D00CA"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01</w:t>
            </w:r>
          </w:p>
        </w:tc>
        <w:tc>
          <w:tcPr>
            <w:tcW w:w="8126" w:type="dxa"/>
          </w:tcPr>
          <w:p w14:paraId="5C7D53ED" w14:textId="5978CB79"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z w:val="24"/>
                <w:szCs w:val="24"/>
              </w:rPr>
              <w:t>Permitir</w:t>
            </w:r>
            <w:r w:rsidRPr="00CF4EB4">
              <w:rPr>
                <w:rFonts w:ascii="Arial" w:hAnsi="Arial" w:cs="Arial"/>
                <w:spacing w:val="27"/>
                <w:sz w:val="24"/>
                <w:szCs w:val="24"/>
              </w:rPr>
              <w:t xml:space="preserve"> </w:t>
            </w:r>
            <w:r w:rsidRPr="00CF4EB4">
              <w:rPr>
                <w:rFonts w:ascii="Arial" w:hAnsi="Arial" w:cs="Arial"/>
                <w:sz w:val="24"/>
                <w:szCs w:val="24"/>
              </w:rPr>
              <w:t>situação</w:t>
            </w:r>
            <w:r w:rsidRPr="00CF4EB4">
              <w:rPr>
                <w:rFonts w:ascii="Arial" w:hAnsi="Arial" w:cs="Arial"/>
                <w:spacing w:val="28"/>
                <w:sz w:val="24"/>
                <w:szCs w:val="24"/>
              </w:rPr>
              <w:t xml:space="preserve"> </w:t>
            </w:r>
            <w:r w:rsidRPr="00CF4EB4">
              <w:rPr>
                <w:rFonts w:ascii="Arial" w:hAnsi="Arial" w:cs="Arial"/>
                <w:sz w:val="24"/>
                <w:szCs w:val="24"/>
              </w:rPr>
              <w:t>que</w:t>
            </w:r>
            <w:r w:rsidRPr="00CF4EB4">
              <w:rPr>
                <w:rFonts w:ascii="Arial" w:hAnsi="Arial" w:cs="Arial"/>
                <w:spacing w:val="28"/>
                <w:sz w:val="24"/>
                <w:szCs w:val="24"/>
              </w:rPr>
              <w:t xml:space="preserve"> </w:t>
            </w:r>
            <w:r w:rsidRPr="00CF4EB4">
              <w:rPr>
                <w:rFonts w:ascii="Arial" w:hAnsi="Arial" w:cs="Arial"/>
                <w:sz w:val="24"/>
                <w:szCs w:val="24"/>
              </w:rPr>
              <w:t>crie</w:t>
            </w:r>
            <w:r w:rsidRPr="00CF4EB4">
              <w:rPr>
                <w:rFonts w:ascii="Arial" w:hAnsi="Arial" w:cs="Arial"/>
                <w:spacing w:val="28"/>
                <w:sz w:val="24"/>
                <w:szCs w:val="24"/>
              </w:rPr>
              <w:t xml:space="preserve"> </w:t>
            </w:r>
            <w:r w:rsidRPr="00CF4EB4">
              <w:rPr>
                <w:rFonts w:ascii="Arial" w:hAnsi="Arial" w:cs="Arial"/>
                <w:sz w:val="24"/>
                <w:szCs w:val="24"/>
              </w:rPr>
              <w:t>a</w:t>
            </w:r>
            <w:r w:rsidRPr="00CF4EB4">
              <w:rPr>
                <w:rFonts w:ascii="Arial" w:hAnsi="Arial" w:cs="Arial"/>
                <w:spacing w:val="28"/>
                <w:sz w:val="24"/>
                <w:szCs w:val="24"/>
              </w:rPr>
              <w:t xml:space="preserve"> </w:t>
            </w:r>
            <w:r w:rsidRPr="00CF4EB4">
              <w:rPr>
                <w:rFonts w:ascii="Arial" w:hAnsi="Arial" w:cs="Arial"/>
                <w:sz w:val="24"/>
                <w:szCs w:val="24"/>
              </w:rPr>
              <w:t>possibilidade</w:t>
            </w:r>
            <w:r w:rsidRPr="00CF4EB4">
              <w:rPr>
                <w:rFonts w:ascii="Arial" w:hAnsi="Arial" w:cs="Arial"/>
                <w:spacing w:val="28"/>
                <w:sz w:val="24"/>
                <w:szCs w:val="24"/>
              </w:rPr>
              <w:t xml:space="preserve"> </w:t>
            </w:r>
            <w:r w:rsidRPr="00CF4EB4">
              <w:rPr>
                <w:rFonts w:ascii="Arial" w:hAnsi="Arial" w:cs="Arial"/>
                <w:sz w:val="24"/>
                <w:szCs w:val="24"/>
              </w:rPr>
              <w:t>de</w:t>
            </w:r>
            <w:r w:rsidRPr="00CF4EB4">
              <w:rPr>
                <w:rFonts w:ascii="Arial" w:hAnsi="Arial" w:cs="Arial"/>
                <w:spacing w:val="28"/>
                <w:sz w:val="24"/>
                <w:szCs w:val="24"/>
              </w:rPr>
              <w:t xml:space="preserve"> </w:t>
            </w:r>
            <w:r w:rsidRPr="00CF4EB4">
              <w:rPr>
                <w:rFonts w:ascii="Arial" w:hAnsi="Arial" w:cs="Arial"/>
                <w:sz w:val="24"/>
                <w:szCs w:val="24"/>
              </w:rPr>
              <w:t>causar</w:t>
            </w:r>
            <w:r w:rsidRPr="00CF4EB4">
              <w:rPr>
                <w:rFonts w:ascii="Arial" w:hAnsi="Arial" w:cs="Arial"/>
                <w:spacing w:val="28"/>
                <w:sz w:val="24"/>
                <w:szCs w:val="24"/>
              </w:rPr>
              <w:t xml:space="preserve"> </w:t>
            </w:r>
            <w:r w:rsidRPr="00CF4EB4">
              <w:rPr>
                <w:rFonts w:ascii="Arial" w:hAnsi="Arial" w:cs="Arial"/>
                <w:sz w:val="24"/>
                <w:szCs w:val="24"/>
              </w:rPr>
              <w:t>dano</w:t>
            </w:r>
            <w:r w:rsidRPr="00CF4EB4">
              <w:rPr>
                <w:rFonts w:ascii="Arial" w:hAnsi="Arial" w:cs="Arial"/>
                <w:spacing w:val="28"/>
                <w:sz w:val="24"/>
                <w:szCs w:val="24"/>
              </w:rPr>
              <w:t xml:space="preserve"> </w:t>
            </w:r>
            <w:r w:rsidRPr="00CF4EB4">
              <w:rPr>
                <w:rFonts w:ascii="Arial" w:hAnsi="Arial" w:cs="Arial"/>
                <w:sz w:val="24"/>
                <w:szCs w:val="24"/>
              </w:rPr>
              <w:t>físico,</w:t>
            </w:r>
            <w:r w:rsidRPr="00CF4EB4">
              <w:rPr>
                <w:rFonts w:ascii="Arial" w:hAnsi="Arial" w:cs="Arial"/>
                <w:spacing w:val="28"/>
                <w:sz w:val="24"/>
                <w:szCs w:val="24"/>
              </w:rPr>
              <w:t xml:space="preserve"> </w:t>
            </w:r>
            <w:r w:rsidRPr="00CF4EB4">
              <w:rPr>
                <w:rFonts w:ascii="Arial" w:hAnsi="Arial" w:cs="Arial"/>
                <w:sz w:val="24"/>
                <w:szCs w:val="24"/>
              </w:rPr>
              <w:t>lesão</w:t>
            </w:r>
            <w:r w:rsidRPr="00CF4EB4">
              <w:rPr>
                <w:rFonts w:ascii="Arial" w:hAnsi="Arial" w:cs="Arial"/>
                <w:spacing w:val="28"/>
                <w:sz w:val="24"/>
                <w:szCs w:val="24"/>
              </w:rPr>
              <w:t xml:space="preserve"> </w:t>
            </w:r>
            <w:r w:rsidRPr="00CF4EB4">
              <w:rPr>
                <w:rFonts w:ascii="Arial" w:hAnsi="Arial" w:cs="Arial"/>
                <w:sz w:val="24"/>
                <w:szCs w:val="24"/>
              </w:rPr>
              <w:t>corporal</w:t>
            </w:r>
            <w:r w:rsidRPr="00CF4EB4">
              <w:rPr>
                <w:rFonts w:ascii="Arial" w:hAnsi="Arial" w:cs="Arial"/>
                <w:spacing w:val="28"/>
                <w:sz w:val="24"/>
                <w:szCs w:val="24"/>
              </w:rPr>
              <w:t xml:space="preserve"> </w:t>
            </w:r>
            <w:r w:rsidRPr="00CF4EB4">
              <w:rPr>
                <w:rFonts w:ascii="Arial" w:hAnsi="Arial" w:cs="Arial"/>
                <w:sz w:val="24"/>
                <w:szCs w:val="24"/>
              </w:rPr>
              <w:t>ou</w:t>
            </w:r>
            <w:r w:rsidRPr="00CF4EB4">
              <w:rPr>
                <w:rFonts w:ascii="Arial" w:hAnsi="Arial" w:cs="Arial"/>
                <w:spacing w:val="28"/>
                <w:sz w:val="24"/>
                <w:szCs w:val="24"/>
              </w:rPr>
              <w:t xml:space="preserve"> </w:t>
            </w:r>
            <w:r w:rsidRPr="00CF4EB4">
              <w:rPr>
                <w:rFonts w:ascii="Arial" w:hAnsi="Arial" w:cs="Arial"/>
                <w:spacing w:val="-2"/>
                <w:sz w:val="24"/>
                <w:szCs w:val="24"/>
              </w:rPr>
              <w:t>consequências</w:t>
            </w:r>
            <w:r w:rsidR="00CF4EB4">
              <w:rPr>
                <w:rFonts w:ascii="Arial" w:hAnsi="Arial" w:cs="Arial"/>
                <w:spacing w:val="-2"/>
                <w:sz w:val="24"/>
                <w:szCs w:val="24"/>
              </w:rPr>
              <w:t xml:space="preserve"> </w:t>
            </w:r>
            <w:r w:rsidRPr="00CF4EB4">
              <w:rPr>
                <w:rFonts w:ascii="Arial" w:hAnsi="Arial" w:cs="Arial"/>
                <w:spacing w:val="-2"/>
                <w:sz w:val="24"/>
                <w:szCs w:val="24"/>
              </w:rPr>
              <w:t>letais.</w:t>
            </w:r>
          </w:p>
        </w:tc>
        <w:tc>
          <w:tcPr>
            <w:tcW w:w="1446" w:type="dxa"/>
          </w:tcPr>
          <w:p w14:paraId="4F0995A5"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04</w:t>
            </w:r>
          </w:p>
        </w:tc>
      </w:tr>
      <w:tr w:rsidR="001C1458" w:rsidRPr="00CF4EB4" w14:paraId="27877D22" w14:textId="77777777" w:rsidTr="00CF4EB4">
        <w:trPr>
          <w:trHeight w:val="438"/>
        </w:trPr>
        <w:tc>
          <w:tcPr>
            <w:tcW w:w="984" w:type="dxa"/>
          </w:tcPr>
          <w:p w14:paraId="59D95AEE"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02</w:t>
            </w:r>
          </w:p>
        </w:tc>
        <w:tc>
          <w:tcPr>
            <w:tcW w:w="8126" w:type="dxa"/>
          </w:tcPr>
          <w:p w14:paraId="57B201EC" w14:textId="51985372"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z w:val="24"/>
                <w:szCs w:val="24"/>
              </w:rPr>
              <w:t>Suspender</w:t>
            </w:r>
            <w:r w:rsidRPr="00CF4EB4">
              <w:rPr>
                <w:rFonts w:ascii="Arial" w:hAnsi="Arial" w:cs="Arial"/>
                <w:spacing w:val="13"/>
                <w:sz w:val="24"/>
                <w:szCs w:val="24"/>
              </w:rPr>
              <w:t xml:space="preserve"> </w:t>
            </w:r>
            <w:r w:rsidRPr="00CF4EB4">
              <w:rPr>
                <w:rFonts w:ascii="Arial" w:hAnsi="Arial" w:cs="Arial"/>
                <w:sz w:val="24"/>
                <w:szCs w:val="24"/>
              </w:rPr>
              <w:t>ou</w:t>
            </w:r>
            <w:r w:rsidRPr="00CF4EB4">
              <w:rPr>
                <w:rFonts w:ascii="Arial" w:hAnsi="Arial" w:cs="Arial"/>
                <w:spacing w:val="13"/>
                <w:sz w:val="24"/>
                <w:szCs w:val="24"/>
              </w:rPr>
              <w:t xml:space="preserve"> </w:t>
            </w:r>
            <w:r w:rsidRPr="00CF4EB4">
              <w:rPr>
                <w:rFonts w:ascii="Arial" w:hAnsi="Arial" w:cs="Arial"/>
                <w:sz w:val="24"/>
                <w:szCs w:val="24"/>
              </w:rPr>
              <w:t>interromper,</w:t>
            </w:r>
            <w:r w:rsidRPr="00CF4EB4">
              <w:rPr>
                <w:rFonts w:ascii="Arial" w:hAnsi="Arial" w:cs="Arial"/>
                <w:spacing w:val="14"/>
                <w:sz w:val="24"/>
                <w:szCs w:val="24"/>
              </w:rPr>
              <w:t xml:space="preserve"> </w:t>
            </w:r>
            <w:r w:rsidRPr="00CF4EB4">
              <w:rPr>
                <w:rFonts w:ascii="Arial" w:hAnsi="Arial" w:cs="Arial"/>
                <w:sz w:val="24"/>
                <w:szCs w:val="24"/>
              </w:rPr>
              <w:t>salvo</w:t>
            </w:r>
            <w:r w:rsidRPr="00CF4EB4">
              <w:rPr>
                <w:rFonts w:ascii="Arial" w:hAnsi="Arial" w:cs="Arial"/>
                <w:spacing w:val="13"/>
                <w:sz w:val="24"/>
                <w:szCs w:val="24"/>
              </w:rPr>
              <w:t xml:space="preserve"> </w:t>
            </w:r>
            <w:r w:rsidRPr="00CF4EB4">
              <w:rPr>
                <w:rFonts w:ascii="Arial" w:hAnsi="Arial" w:cs="Arial"/>
                <w:sz w:val="24"/>
                <w:szCs w:val="24"/>
              </w:rPr>
              <w:t>por</w:t>
            </w:r>
            <w:r w:rsidRPr="00CF4EB4">
              <w:rPr>
                <w:rFonts w:ascii="Arial" w:hAnsi="Arial" w:cs="Arial"/>
                <w:spacing w:val="14"/>
                <w:sz w:val="24"/>
                <w:szCs w:val="24"/>
              </w:rPr>
              <w:t xml:space="preserve"> </w:t>
            </w:r>
            <w:r w:rsidRPr="00CF4EB4">
              <w:rPr>
                <w:rFonts w:ascii="Arial" w:hAnsi="Arial" w:cs="Arial"/>
                <w:sz w:val="24"/>
                <w:szCs w:val="24"/>
              </w:rPr>
              <w:t>motivo</w:t>
            </w:r>
            <w:r w:rsidRPr="00CF4EB4">
              <w:rPr>
                <w:rFonts w:ascii="Arial" w:hAnsi="Arial" w:cs="Arial"/>
                <w:spacing w:val="13"/>
                <w:sz w:val="24"/>
                <w:szCs w:val="24"/>
              </w:rPr>
              <w:t xml:space="preserve"> </w:t>
            </w:r>
            <w:r w:rsidRPr="00CF4EB4">
              <w:rPr>
                <w:rFonts w:ascii="Arial" w:hAnsi="Arial" w:cs="Arial"/>
                <w:sz w:val="24"/>
                <w:szCs w:val="24"/>
              </w:rPr>
              <w:t>de</w:t>
            </w:r>
            <w:r w:rsidRPr="00CF4EB4">
              <w:rPr>
                <w:rFonts w:ascii="Arial" w:hAnsi="Arial" w:cs="Arial"/>
                <w:spacing w:val="13"/>
                <w:sz w:val="24"/>
                <w:szCs w:val="24"/>
              </w:rPr>
              <w:t xml:space="preserve"> </w:t>
            </w:r>
            <w:r w:rsidRPr="00CF4EB4">
              <w:rPr>
                <w:rFonts w:ascii="Arial" w:hAnsi="Arial" w:cs="Arial"/>
                <w:sz w:val="24"/>
                <w:szCs w:val="24"/>
              </w:rPr>
              <w:t>força</w:t>
            </w:r>
            <w:r w:rsidRPr="00CF4EB4">
              <w:rPr>
                <w:rFonts w:ascii="Arial" w:hAnsi="Arial" w:cs="Arial"/>
                <w:spacing w:val="14"/>
                <w:sz w:val="24"/>
                <w:szCs w:val="24"/>
              </w:rPr>
              <w:t xml:space="preserve"> </w:t>
            </w:r>
            <w:r w:rsidRPr="00CF4EB4">
              <w:rPr>
                <w:rFonts w:ascii="Arial" w:hAnsi="Arial" w:cs="Arial"/>
                <w:sz w:val="24"/>
                <w:szCs w:val="24"/>
              </w:rPr>
              <w:t>maior</w:t>
            </w:r>
            <w:r w:rsidRPr="00CF4EB4">
              <w:rPr>
                <w:rFonts w:ascii="Arial" w:hAnsi="Arial" w:cs="Arial"/>
                <w:spacing w:val="13"/>
                <w:sz w:val="24"/>
                <w:szCs w:val="24"/>
              </w:rPr>
              <w:t xml:space="preserve"> </w:t>
            </w:r>
            <w:r w:rsidRPr="00CF4EB4">
              <w:rPr>
                <w:rFonts w:ascii="Arial" w:hAnsi="Arial" w:cs="Arial"/>
                <w:sz w:val="24"/>
                <w:szCs w:val="24"/>
              </w:rPr>
              <w:t>ou</w:t>
            </w:r>
            <w:r w:rsidRPr="00CF4EB4">
              <w:rPr>
                <w:rFonts w:ascii="Arial" w:hAnsi="Arial" w:cs="Arial"/>
                <w:spacing w:val="14"/>
                <w:sz w:val="24"/>
                <w:szCs w:val="24"/>
              </w:rPr>
              <w:t xml:space="preserve"> </w:t>
            </w:r>
            <w:r w:rsidRPr="00CF4EB4">
              <w:rPr>
                <w:rFonts w:ascii="Arial" w:hAnsi="Arial" w:cs="Arial"/>
                <w:sz w:val="24"/>
                <w:szCs w:val="24"/>
              </w:rPr>
              <w:t>caso</w:t>
            </w:r>
            <w:r w:rsidRPr="00CF4EB4">
              <w:rPr>
                <w:rFonts w:ascii="Arial" w:hAnsi="Arial" w:cs="Arial"/>
                <w:spacing w:val="13"/>
                <w:sz w:val="24"/>
                <w:szCs w:val="24"/>
              </w:rPr>
              <w:t xml:space="preserve"> </w:t>
            </w:r>
            <w:r w:rsidRPr="00CF4EB4">
              <w:rPr>
                <w:rFonts w:ascii="Arial" w:hAnsi="Arial" w:cs="Arial"/>
                <w:sz w:val="24"/>
                <w:szCs w:val="24"/>
              </w:rPr>
              <w:t>fortuito,</w:t>
            </w:r>
            <w:r w:rsidRPr="00CF4EB4">
              <w:rPr>
                <w:rFonts w:ascii="Arial" w:hAnsi="Arial" w:cs="Arial"/>
                <w:spacing w:val="13"/>
                <w:sz w:val="24"/>
                <w:szCs w:val="24"/>
              </w:rPr>
              <w:t xml:space="preserve"> </w:t>
            </w:r>
            <w:r w:rsidRPr="00CF4EB4">
              <w:rPr>
                <w:rFonts w:ascii="Arial" w:hAnsi="Arial" w:cs="Arial"/>
                <w:sz w:val="24"/>
                <w:szCs w:val="24"/>
              </w:rPr>
              <w:t>a</w:t>
            </w:r>
            <w:r w:rsidRPr="00CF4EB4">
              <w:rPr>
                <w:rFonts w:ascii="Arial" w:hAnsi="Arial" w:cs="Arial"/>
                <w:spacing w:val="14"/>
                <w:sz w:val="24"/>
                <w:szCs w:val="24"/>
              </w:rPr>
              <w:t xml:space="preserve"> </w:t>
            </w:r>
            <w:r w:rsidRPr="00CF4EB4">
              <w:rPr>
                <w:rFonts w:ascii="Arial" w:hAnsi="Arial" w:cs="Arial"/>
                <w:sz w:val="24"/>
                <w:szCs w:val="24"/>
              </w:rPr>
              <w:t>entrega</w:t>
            </w:r>
            <w:r w:rsidRPr="00CF4EB4">
              <w:rPr>
                <w:rFonts w:ascii="Arial" w:hAnsi="Arial" w:cs="Arial"/>
                <w:spacing w:val="13"/>
                <w:sz w:val="24"/>
                <w:szCs w:val="24"/>
              </w:rPr>
              <w:t xml:space="preserve"> </w:t>
            </w:r>
            <w:r w:rsidRPr="00CF4EB4">
              <w:rPr>
                <w:rFonts w:ascii="Arial" w:hAnsi="Arial" w:cs="Arial"/>
                <w:sz w:val="24"/>
                <w:szCs w:val="24"/>
              </w:rPr>
              <w:t>dos</w:t>
            </w:r>
            <w:r w:rsidRPr="00CF4EB4">
              <w:rPr>
                <w:rFonts w:ascii="Arial" w:hAnsi="Arial" w:cs="Arial"/>
                <w:spacing w:val="14"/>
                <w:sz w:val="24"/>
                <w:szCs w:val="24"/>
              </w:rPr>
              <w:t xml:space="preserve"> </w:t>
            </w:r>
            <w:r w:rsidRPr="00CF4EB4">
              <w:rPr>
                <w:rFonts w:ascii="Arial" w:hAnsi="Arial" w:cs="Arial"/>
                <w:spacing w:val="-2"/>
                <w:sz w:val="24"/>
                <w:szCs w:val="24"/>
              </w:rPr>
              <w:t>produtos</w:t>
            </w:r>
            <w:r w:rsidR="00CF4EB4">
              <w:rPr>
                <w:rFonts w:ascii="Arial" w:hAnsi="Arial" w:cs="Arial"/>
                <w:spacing w:val="-2"/>
                <w:sz w:val="24"/>
                <w:szCs w:val="24"/>
              </w:rPr>
              <w:t xml:space="preserve"> </w:t>
            </w:r>
            <w:r w:rsidRPr="00CF4EB4">
              <w:rPr>
                <w:rFonts w:ascii="Arial" w:hAnsi="Arial" w:cs="Arial"/>
                <w:sz w:val="24"/>
                <w:szCs w:val="24"/>
              </w:rPr>
              <w:t>e/ou</w:t>
            </w:r>
            <w:r w:rsidRPr="00CF4EB4">
              <w:rPr>
                <w:rFonts w:ascii="Arial" w:hAnsi="Arial" w:cs="Arial"/>
                <w:spacing w:val="1"/>
                <w:sz w:val="24"/>
                <w:szCs w:val="24"/>
              </w:rPr>
              <w:t xml:space="preserve"> </w:t>
            </w:r>
            <w:r w:rsidRPr="00CF4EB4">
              <w:rPr>
                <w:rFonts w:ascii="Arial" w:hAnsi="Arial" w:cs="Arial"/>
                <w:sz w:val="24"/>
                <w:szCs w:val="24"/>
              </w:rPr>
              <w:t>serviços</w:t>
            </w:r>
            <w:r w:rsidRPr="00CF4EB4">
              <w:rPr>
                <w:rFonts w:ascii="Arial" w:hAnsi="Arial" w:cs="Arial"/>
                <w:spacing w:val="2"/>
                <w:sz w:val="24"/>
                <w:szCs w:val="24"/>
              </w:rPr>
              <w:t xml:space="preserve"> </w:t>
            </w:r>
            <w:r w:rsidRPr="00CF4EB4">
              <w:rPr>
                <w:rFonts w:ascii="Arial" w:hAnsi="Arial" w:cs="Arial"/>
                <w:spacing w:val="-2"/>
                <w:sz w:val="24"/>
                <w:szCs w:val="24"/>
              </w:rPr>
              <w:t>contratuais.</w:t>
            </w:r>
          </w:p>
        </w:tc>
        <w:tc>
          <w:tcPr>
            <w:tcW w:w="1446" w:type="dxa"/>
          </w:tcPr>
          <w:p w14:paraId="63008F54"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03</w:t>
            </w:r>
          </w:p>
        </w:tc>
      </w:tr>
      <w:tr w:rsidR="001C1458" w:rsidRPr="00CF4EB4" w14:paraId="67D76FEC" w14:textId="77777777" w:rsidTr="00CF4EB4">
        <w:trPr>
          <w:trHeight w:val="219"/>
        </w:trPr>
        <w:tc>
          <w:tcPr>
            <w:tcW w:w="984" w:type="dxa"/>
          </w:tcPr>
          <w:p w14:paraId="13D83F3F"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03</w:t>
            </w:r>
          </w:p>
        </w:tc>
        <w:tc>
          <w:tcPr>
            <w:tcW w:w="8126" w:type="dxa"/>
          </w:tcPr>
          <w:p w14:paraId="69FF08B5"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Manter</w:t>
            </w:r>
            <w:r w:rsidRPr="00CF4EB4">
              <w:rPr>
                <w:rFonts w:ascii="Arial" w:hAnsi="Arial" w:cs="Arial"/>
                <w:spacing w:val="1"/>
                <w:sz w:val="24"/>
                <w:szCs w:val="24"/>
              </w:rPr>
              <w:t xml:space="preserve"> </w:t>
            </w:r>
            <w:r w:rsidRPr="00CF4EB4">
              <w:rPr>
                <w:rFonts w:ascii="Arial" w:hAnsi="Arial" w:cs="Arial"/>
                <w:sz w:val="24"/>
                <w:szCs w:val="24"/>
              </w:rPr>
              <w:t>empregado</w:t>
            </w:r>
            <w:r w:rsidRPr="00CF4EB4">
              <w:rPr>
                <w:rFonts w:ascii="Arial" w:hAnsi="Arial" w:cs="Arial"/>
                <w:spacing w:val="1"/>
                <w:sz w:val="24"/>
                <w:szCs w:val="24"/>
              </w:rPr>
              <w:t xml:space="preserve"> </w:t>
            </w:r>
            <w:r w:rsidRPr="00CF4EB4">
              <w:rPr>
                <w:rFonts w:ascii="Arial" w:hAnsi="Arial" w:cs="Arial"/>
                <w:sz w:val="24"/>
                <w:szCs w:val="24"/>
              </w:rPr>
              <w:t>sem</w:t>
            </w:r>
            <w:r w:rsidRPr="00CF4EB4">
              <w:rPr>
                <w:rFonts w:ascii="Arial" w:hAnsi="Arial" w:cs="Arial"/>
                <w:spacing w:val="2"/>
                <w:sz w:val="24"/>
                <w:szCs w:val="24"/>
              </w:rPr>
              <w:t xml:space="preserve"> </w:t>
            </w:r>
            <w:r w:rsidRPr="00CF4EB4">
              <w:rPr>
                <w:rFonts w:ascii="Arial" w:hAnsi="Arial" w:cs="Arial"/>
                <w:sz w:val="24"/>
                <w:szCs w:val="24"/>
              </w:rPr>
              <w:t>qualificação</w:t>
            </w:r>
            <w:r w:rsidRPr="00CF4EB4">
              <w:rPr>
                <w:rFonts w:ascii="Arial" w:hAnsi="Arial" w:cs="Arial"/>
                <w:spacing w:val="1"/>
                <w:sz w:val="24"/>
                <w:szCs w:val="24"/>
              </w:rPr>
              <w:t xml:space="preserve"> </w:t>
            </w:r>
            <w:r w:rsidRPr="00CF4EB4">
              <w:rPr>
                <w:rFonts w:ascii="Arial" w:hAnsi="Arial" w:cs="Arial"/>
                <w:sz w:val="24"/>
                <w:szCs w:val="24"/>
              </w:rPr>
              <w:t>para</w:t>
            </w:r>
            <w:r w:rsidRPr="00CF4EB4">
              <w:rPr>
                <w:rFonts w:ascii="Arial" w:hAnsi="Arial" w:cs="Arial"/>
                <w:spacing w:val="1"/>
                <w:sz w:val="24"/>
                <w:szCs w:val="24"/>
              </w:rPr>
              <w:t xml:space="preserve"> </w:t>
            </w:r>
            <w:r w:rsidRPr="00CF4EB4">
              <w:rPr>
                <w:rFonts w:ascii="Arial" w:hAnsi="Arial" w:cs="Arial"/>
                <w:sz w:val="24"/>
                <w:szCs w:val="24"/>
              </w:rPr>
              <w:t>executar</w:t>
            </w:r>
            <w:r w:rsidRPr="00CF4EB4">
              <w:rPr>
                <w:rFonts w:ascii="Arial" w:hAnsi="Arial" w:cs="Arial"/>
                <w:spacing w:val="2"/>
                <w:sz w:val="24"/>
                <w:szCs w:val="24"/>
              </w:rPr>
              <w:t xml:space="preserve"> </w:t>
            </w: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serviços</w:t>
            </w:r>
            <w:r w:rsidRPr="00CF4EB4">
              <w:rPr>
                <w:rFonts w:ascii="Arial" w:hAnsi="Arial" w:cs="Arial"/>
                <w:spacing w:val="2"/>
                <w:sz w:val="24"/>
                <w:szCs w:val="24"/>
              </w:rPr>
              <w:t xml:space="preserve"> </w:t>
            </w:r>
            <w:r w:rsidRPr="00CF4EB4">
              <w:rPr>
                <w:rFonts w:ascii="Arial" w:hAnsi="Arial" w:cs="Arial"/>
                <w:spacing w:val="-2"/>
                <w:sz w:val="24"/>
                <w:szCs w:val="24"/>
              </w:rPr>
              <w:t>contratados.</w:t>
            </w:r>
          </w:p>
        </w:tc>
        <w:tc>
          <w:tcPr>
            <w:tcW w:w="1446" w:type="dxa"/>
          </w:tcPr>
          <w:p w14:paraId="77FE0A20"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03</w:t>
            </w:r>
          </w:p>
        </w:tc>
      </w:tr>
      <w:tr w:rsidR="001C1458" w:rsidRPr="00CF4EB4" w14:paraId="55C9234F" w14:textId="77777777" w:rsidTr="00CF4EB4">
        <w:trPr>
          <w:trHeight w:val="219"/>
        </w:trPr>
        <w:tc>
          <w:tcPr>
            <w:tcW w:w="984" w:type="dxa"/>
          </w:tcPr>
          <w:p w14:paraId="4EEDAC24"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04</w:t>
            </w:r>
          </w:p>
        </w:tc>
        <w:tc>
          <w:tcPr>
            <w:tcW w:w="8126" w:type="dxa"/>
          </w:tcPr>
          <w:p w14:paraId="0EF1C124"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Recusar-se</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2"/>
                <w:sz w:val="24"/>
                <w:szCs w:val="24"/>
              </w:rPr>
              <w:t xml:space="preserve"> </w:t>
            </w:r>
            <w:r w:rsidRPr="00CF4EB4">
              <w:rPr>
                <w:rFonts w:ascii="Arial" w:hAnsi="Arial" w:cs="Arial"/>
                <w:sz w:val="24"/>
                <w:szCs w:val="24"/>
              </w:rPr>
              <w:t>executar</w:t>
            </w:r>
            <w:r w:rsidRPr="00CF4EB4">
              <w:rPr>
                <w:rFonts w:ascii="Arial" w:hAnsi="Arial" w:cs="Arial"/>
                <w:spacing w:val="1"/>
                <w:sz w:val="24"/>
                <w:szCs w:val="24"/>
              </w:rPr>
              <w:t xml:space="preserve"> </w:t>
            </w:r>
            <w:r w:rsidRPr="00CF4EB4">
              <w:rPr>
                <w:rFonts w:ascii="Arial" w:hAnsi="Arial" w:cs="Arial"/>
                <w:sz w:val="24"/>
                <w:szCs w:val="24"/>
              </w:rPr>
              <w:t>serviço</w:t>
            </w:r>
            <w:r w:rsidRPr="00CF4EB4">
              <w:rPr>
                <w:rFonts w:ascii="Arial" w:hAnsi="Arial" w:cs="Arial"/>
                <w:spacing w:val="2"/>
                <w:sz w:val="24"/>
                <w:szCs w:val="24"/>
              </w:rPr>
              <w:t xml:space="preserve"> </w:t>
            </w:r>
            <w:r w:rsidRPr="00CF4EB4">
              <w:rPr>
                <w:rFonts w:ascii="Arial" w:hAnsi="Arial" w:cs="Arial"/>
                <w:sz w:val="24"/>
                <w:szCs w:val="24"/>
              </w:rPr>
              <w:t>determinado</w:t>
            </w:r>
            <w:r w:rsidRPr="00CF4EB4">
              <w:rPr>
                <w:rFonts w:ascii="Arial" w:hAnsi="Arial" w:cs="Arial"/>
                <w:spacing w:val="1"/>
                <w:sz w:val="24"/>
                <w:szCs w:val="24"/>
              </w:rPr>
              <w:t xml:space="preserve"> </w:t>
            </w:r>
            <w:r w:rsidRPr="00CF4EB4">
              <w:rPr>
                <w:rFonts w:ascii="Arial" w:hAnsi="Arial" w:cs="Arial"/>
                <w:sz w:val="24"/>
                <w:szCs w:val="24"/>
              </w:rPr>
              <w:t>pela</w:t>
            </w:r>
            <w:r w:rsidRPr="00CF4EB4">
              <w:rPr>
                <w:rFonts w:ascii="Arial" w:hAnsi="Arial" w:cs="Arial"/>
                <w:spacing w:val="2"/>
                <w:sz w:val="24"/>
                <w:szCs w:val="24"/>
              </w:rPr>
              <w:t xml:space="preserve"> </w:t>
            </w:r>
            <w:r w:rsidRPr="00CF4EB4">
              <w:rPr>
                <w:rFonts w:ascii="Arial" w:hAnsi="Arial" w:cs="Arial"/>
                <w:spacing w:val="-2"/>
                <w:sz w:val="24"/>
                <w:szCs w:val="24"/>
              </w:rPr>
              <w:t>fiscalização.</w:t>
            </w:r>
          </w:p>
        </w:tc>
        <w:tc>
          <w:tcPr>
            <w:tcW w:w="1446" w:type="dxa"/>
          </w:tcPr>
          <w:p w14:paraId="6B8B304E"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02</w:t>
            </w:r>
          </w:p>
        </w:tc>
      </w:tr>
      <w:tr w:rsidR="001C1458" w:rsidRPr="00CF4EB4" w14:paraId="511E8604" w14:textId="77777777" w:rsidTr="00CF4EB4">
        <w:trPr>
          <w:trHeight w:val="219"/>
        </w:trPr>
        <w:tc>
          <w:tcPr>
            <w:tcW w:w="984" w:type="dxa"/>
          </w:tcPr>
          <w:p w14:paraId="205C7B06"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05</w:t>
            </w:r>
          </w:p>
        </w:tc>
        <w:tc>
          <w:tcPr>
            <w:tcW w:w="8126" w:type="dxa"/>
          </w:tcPr>
          <w:p w14:paraId="16E8492F"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Deixar</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zelar</w:t>
            </w:r>
            <w:r w:rsidRPr="00CF4EB4">
              <w:rPr>
                <w:rFonts w:ascii="Arial" w:hAnsi="Arial" w:cs="Arial"/>
                <w:spacing w:val="1"/>
                <w:sz w:val="24"/>
                <w:szCs w:val="24"/>
              </w:rPr>
              <w:t xml:space="preserve"> </w:t>
            </w:r>
            <w:r w:rsidRPr="00CF4EB4">
              <w:rPr>
                <w:rFonts w:ascii="Arial" w:hAnsi="Arial" w:cs="Arial"/>
                <w:sz w:val="24"/>
                <w:szCs w:val="24"/>
              </w:rPr>
              <w:t>pelas</w:t>
            </w:r>
            <w:r w:rsidRPr="00CF4EB4">
              <w:rPr>
                <w:rFonts w:ascii="Arial" w:hAnsi="Arial" w:cs="Arial"/>
                <w:spacing w:val="1"/>
                <w:sz w:val="24"/>
                <w:szCs w:val="24"/>
              </w:rPr>
              <w:t xml:space="preserve"> </w:t>
            </w:r>
            <w:r w:rsidRPr="00CF4EB4">
              <w:rPr>
                <w:rFonts w:ascii="Arial" w:hAnsi="Arial" w:cs="Arial"/>
                <w:sz w:val="24"/>
                <w:szCs w:val="24"/>
              </w:rPr>
              <w:t>instalações</w:t>
            </w:r>
            <w:r w:rsidRPr="00CF4EB4">
              <w:rPr>
                <w:rFonts w:ascii="Arial" w:hAnsi="Arial" w:cs="Arial"/>
                <w:spacing w:val="2"/>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z w:val="24"/>
                <w:szCs w:val="24"/>
              </w:rPr>
              <w:t>CONTRATANTE</w:t>
            </w:r>
            <w:r w:rsidRPr="00CF4EB4">
              <w:rPr>
                <w:rFonts w:ascii="Arial" w:hAnsi="Arial" w:cs="Arial"/>
                <w:spacing w:val="1"/>
                <w:sz w:val="24"/>
                <w:szCs w:val="24"/>
              </w:rPr>
              <w:t xml:space="preserve"> </w:t>
            </w:r>
            <w:r w:rsidRPr="00CF4EB4">
              <w:rPr>
                <w:rFonts w:ascii="Arial" w:hAnsi="Arial" w:cs="Arial"/>
                <w:spacing w:val="-2"/>
                <w:sz w:val="24"/>
                <w:szCs w:val="24"/>
              </w:rPr>
              <w:t>utilizadas.</w:t>
            </w:r>
          </w:p>
        </w:tc>
        <w:tc>
          <w:tcPr>
            <w:tcW w:w="1446" w:type="dxa"/>
          </w:tcPr>
          <w:p w14:paraId="684C45CC"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03</w:t>
            </w:r>
          </w:p>
        </w:tc>
      </w:tr>
      <w:tr w:rsidR="001C1458" w:rsidRPr="00CF4EB4" w14:paraId="2063E1BC" w14:textId="77777777" w:rsidTr="00CF4EB4">
        <w:trPr>
          <w:trHeight w:val="219"/>
        </w:trPr>
        <w:tc>
          <w:tcPr>
            <w:tcW w:w="984" w:type="dxa"/>
          </w:tcPr>
          <w:p w14:paraId="1B08184E"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06</w:t>
            </w:r>
          </w:p>
        </w:tc>
        <w:tc>
          <w:tcPr>
            <w:tcW w:w="8126" w:type="dxa"/>
          </w:tcPr>
          <w:p w14:paraId="20991B70"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Utilizar as</w:t>
            </w:r>
            <w:r w:rsidRPr="00CF4EB4">
              <w:rPr>
                <w:rFonts w:ascii="Arial" w:hAnsi="Arial" w:cs="Arial"/>
                <w:spacing w:val="1"/>
                <w:sz w:val="24"/>
                <w:szCs w:val="24"/>
              </w:rPr>
              <w:t xml:space="preserve"> </w:t>
            </w:r>
            <w:r w:rsidRPr="00CF4EB4">
              <w:rPr>
                <w:rFonts w:ascii="Arial" w:hAnsi="Arial" w:cs="Arial"/>
                <w:sz w:val="24"/>
                <w:szCs w:val="24"/>
              </w:rPr>
              <w:t>dependências</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z w:val="24"/>
                <w:szCs w:val="24"/>
              </w:rPr>
              <w:t>AFEAM</w:t>
            </w:r>
            <w:r w:rsidRPr="00CF4EB4">
              <w:rPr>
                <w:rFonts w:ascii="Arial" w:hAnsi="Arial" w:cs="Arial"/>
                <w:spacing w:val="1"/>
                <w:sz w:val="24"/>
                <w:szCs w:val="24"/>
              </w:rPr>
              <w:t xml:space="preserve"> </w:t>
            </w:r>
            <w:r w:rsidRPr="00CF4EB4">
              <w:rPr>
                <w:rFonts w:ascii="Arial" w:hAnsi="Arial" w:cs="Arial"/>
                <w:sz w:val="24"/>
                <w:szCs w:val="24"/>
              </w:rPr>
              <w:t>para fins</w:t>
            </w:r>
            <w:r w:rsidRPr="00CF4EB4">
              <w:rPr>
                <w:rFonts w:ascii="Arial" w:hAnsi="Arial" w:cs="Arial"/>
                <w:spacing w:val="1"/>
                <w:sz w:val="24"/>
                <w:szCs w:val="24"/>
              </w:rPr>
              <w:t xml:space="preserve"> </w:t>
            </w:r>
            <w:r w:rsidRPr="00CF4EB4">
              <w:rPr>
                <w:rFonts w:ascii="Arial" w:hAnsi="Arial" w:cs="Arial"/>
                <w:sz w:val="24"/>
                <w:szCs w:val="24"/>
              </w:rPr>
              <w:t>diversos</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objeto</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tc>
        <w:tc>
          <w:tcPr>
            <w:tcW w:w="1446" w:type="dxa"/>
          </w:tcPr>
          <w:p w14:paraId="2CBE6CE2"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03</w:t>
            </w:r>
          </w:p>
        </w:tc>
      </w:tr>
      <w:tr w:rsidR="001C1458" w:rsidRPr="00CF4EB4" w14:paraId="2C096ADD" w14:textId="77777777" w:rsidTr="00CF4EB4">
        <w:trPr>
          <w:trHeight w:val="658"/>
        </w:trPr>
        <w:tc>
          <w:tcPr>
            <w:tcW w:w="984" w:type="dxa"/>
          </w:tcPr>
          <w:p w14:paraId="32D7B5A6" w14:textId="77777777" w:rsidR="001C1458" w:rsidRPr="00CF4EB4" w:rsidRDefault="001C1458" w:rsidP="00CF4EB4">
            <w:pPr>
              <w:pStyle w:val="TableParagraph"/>
              <w:tabs>
                <w:tab w:val="left" w:pos="993"/>
              </w:tabs>
              <w:spacing w:before="120" w:after="120"/>
              <w:ind w:left="142"/>
              <w:rPr>
                <w:rFonts w:ascii="Arial" w:hAnsi="Arial" w:cs="Arial"/>
                <w:b/>
                <w:sz w:val="24"/>
                <w:szCs w:val="24"/>
              </w:rPr>
            </w:pPr>
          </w:p>
          <w:p w14:paraId="18607EAB"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07</w:t>
            </w:r>
          </w:p>
        </w:tc>
        <w:tc>
          <w:tcPr>
            <w:tcW w:w="8126" w:type="dxa"/>
          </w:tcPr>
          <w:p w14:paraId="48E82609" w14:textId="77777777" w:rsidR="001C1458" w:rsidRPr="00CF4EB4" w:rsidRDefault="00DB4E05" w:rsidP="00CF4EB4">
            <w:pPr>
              <w:pStyle w:val="TableParagraph"/>
              <w:tabs>
                <w:tab w:val="left" w:pos="993"/>
              </w:tabs>
              <w:spacing w:before="120" w:after="120" w:line="268" w:lineRule="auto"/>
              <w:ind w:left="142"/>
              <w:rPr>
                <w:rFonts w:ascii="Arial" w:hAnsi="Arial" w:cs="Arial"/>
                <w:sz w:val="24"/>
                <w:szCs w:val="24"/>
              </w:rPr>
            </w:pPr>
            <w:r w:rsidRPr="00CF4EB4">
              <w:rPr>
                <w:rFonts w:ascii="Arial" w:hAnsi="Arial" w:cs="Arial"/>
                <w:sz w:val="24"/>
                <w:szCs w:val="24"/>
              </w:rPr>
              <w:t>Retirar</w:t>
            </w:r>
            <w:r w:rsidRPr="00CF4EB4">
              <w:rPr>
                <w:rFonts w:ascii="Arial" w:hAnsi="Arial" w:cs="Arial"/>
                <w:spacing w:val="28"/>
                <w:sz w:val="24"/>
                <w:szCs w:val="24"/>
              </w:rPr>
              <w:t xml:space="preserve"> </w:t>
            </w:r>
            <w:r w:rsidRPr="00CF4EB4">
              <w:rPr>
                <w:rFonts w:ascii="Arial" w:hAnsi="Arial" w:cs="Arial"/>
                <w:sz w:val="24"/>
                <w:szCs w:val="24"/>
              </w:rPr>
              <w:t>das</w:t>
            </w:r>
            <w:r w:rsidRPr="00CF4EB4">
              <w:rPr>
                <w:rFonts w:ascii="Arial" w:hAnsi="Arial" w:cs="Arial"/>
                <w:spacing w:val="28"/>
                <w:sz w:val="24"/>
                <w:szCs w:val="24"/>
              </w:rPr>
              <w:t xml:space="preserve"> </w:t>
            </w:r>
            <w:r w:rsidRPr="00CF4EB4">
              <w:rPr>
                <w:rFonts w:ascii="Arial" w:hAnsi="Arial" w:cs="Arial"/>
                <w:sz w:val="24"/>
                <w:szCs w:val="24"/>
              </w:rPr>
              <w:t>dependências</w:t>
            </w:r>
            <w:r w:rsidRPr="00CF4EB4">
              <w:rPr>
                <w:rFonts w:ascii="Arial" w:hAnsi="Arial" w:cs="Arial"/>
                <w:spacing w:val="28"/>
                <w:sz w:val="24"/>
                <w:szCs w:val="24"/>
              </w:rPr>
              <w:t xml:space="preserve"> </w:t>
            </w:r>
            <w:r w:rsidRPr="00CF4EB4">
              <w:rPr>
                <w:rFonts w:ascii="Arial" w:hAnsi="Arial" w:cs="Arial"/>
                <w:sz w:val="24"/>
                <w:szCs w:val="24"/>
              </w:rPr>
              <w:t>da</w:t>
            </w:r>
            <w:r w:rsidRPr="00CF4EB4">
              <w:rPr>
                <w:rFonts w:ascii="Arial" w:hAnsi="Arial" w:cs="Arial"/>
                <w:spacing w:val="28"/>
                <w:sz w:val="24"/>
                <w:szCs w:val="24"/>
              </w:rPr>
              <w:t xml:space="preserve"> </w:t>
            </w:r>
            <w:r w:rsidRPr="00CF4EB4">
              <w:rPr>
                <w:rFonts w:ascii="Arial" w:hAnsi="Arial" w:cs="Arial"/>
                <w:sz w:val="24"/>
                <w:szCs w:val="24"/>
              </w:rPr>
              <w:t>CONTRATANTE</w:t>
            </w:r>
            <w:r w:rsidRPr="00CF4EB4">
              <w:rPr>
                <w:rFonts w:ascii="Arial" w:hAnsi="Arial" w:cs="Arial"/>
                <w:spacing w:val="28"/>
                <w:sz w:val="24"/>
                <w:szCs w:val="24"/>
              </w:rPr>
              <w:t xml:space="preserve"> </w:t>
            </w:r>
            <w:r w:rsidRPr="00CF4EB4">
              <w:rPr>
                <w:rFonts w:ascii="Arial" w:hAnsi="Arial" w:cs="Arial"/>
                <w:sz w:val="24"/>
                <w:szCs w:val="24"/>
              </w:rPr>
              <w:t>qualquer</w:t>
            </w:r>
            <w:r w:rsidRPr="00CF4EB4">
              <w:rPr>
                <w:rFonts w:ascii="Arial" w:hAnsi="Arial" w:cs="Arial"/>
                <w:spacing w:val="28"/>
                <w:sz w:val="24"/>
                <w:szCs w:val="24"/>
              </w:rPr>
              <w:t xml:space="preserve"> </w:t>
            </w:r>
            <w:r w:rsidRPr="00CF4EB4">
              <w:rPr>
                <w:rFonts w:ascii="Arial" w:hAnsi="Arial" w:cs="Arial"/>
                <w:sz w:val="24"/>
                <w:szCs w:val="24"/>
              </w:rPr>
              <w:t>equipamento</w:t>
            </w:r>
            <w:r w:rsidRPr="00CF4EB4">
              <w:rPr>
                <w:rFonts w:ascii="Arial" w:hAnsi="Arial" w:cs="Arial"/>
                <w:spacing w:val="28"/>
                <w:sz w:val="24"/>
                <w:szCs w:val="24"/>
              </w:rPr>
              <w:t xml:space="preserve"> </w:t>
            </w:r>
            <w:r w:rsidRPr="00CF4EB4">
              <w:rPr>
                <w:rFonts w:ascii="Arial" w:hAnsi="Arial" w:cs="Arial"/>
                <w:sz w:val="24"/>
                <w:szCs w:val="24"/>
              </w:rPr>
              <w:t>ou</w:t>
            </w:r>
            <w:r w:rsidRPr="00CF4EB4">
              <w:rPr>
                <w:rFonts w:ascii="Arial" w:hAnsi="Arial" w:cs="Arial"/>
                <w:spacing w:val="28"/>
                <w:sz w:val="24"/>
                <w:szCs w:val="24"/>
              </w:rPr>
              <w:t xml:space="preserve"> </w:t>
            </w:r>
            <w:r w:rsidRPr="00CF4EB4">
              <w:rPr>
                <w:rFonts w:ascii="Arial" w:hAnsi="Arial" w:cs="Arial"/>
                <w:sz w:val="24"/>
                <w:szCs w:val="24"/>
              </w:rPr>
              <w:t>material</w:t>
            </w:r>
            <w:r w:rsidRPr="00CF4EB4">
              <w:rPr>
                <w:rFonts w:ascii="Arial" w:hAnsi="Arial" w:cs="Arial"/>
                <w:spacing w:val="28"/>
                <w:sz w:val="24"/>
                <w:szCs w:val="24"/>
              </w:rPr>
              <w:t xml:space="preserve"> </w:t>
            </w:r>
            <w:r w:rsidRPr="00CF4EB4">
              <w:rPr>
                <w:rFonts w:ascii="Arial" w:hAnsi="Arial" w:cs="Arial"/>
                <w:sz w:val="24"/>
                <w:szCs w:val="24"/>
              </w:rPr>
              <w:t>que</w:t>
            </w:r>
            <w:r w:rsidRPr="00CF4EB4">
              <w:rPr>
                <w:rFonts w:ascii="Arial" w:hAnsi="Arial" w:cs="Arial"/>
                <w:spacing w:val="28"/>
                <w:sz w:val="24"/>
                <w:szCs w:val="24"/>
              </w:rPr>
              <w:t xml:space="preserve"> </w:t>
            </w:r>
            <w:r w:rsidRPr="00CF4EB4">
              <w:rPr>
                <w:rFonts w:ascii="Arial" w:hAnsi="Arial" w:cs="Arial"/>
                <w:sz w:val="24"/>
                <w:szCs w:val="24"/>
              </w:rPr>
              <w:t>não</w:t>
            </w:r>
            <w:r w:rsidRPr="00CF4EB4">
              <w:rPr>
                <w:rFonts w:ascii="Arial" w:hAnsi="Arial" w:cs="Arial"/>
                <w:spacing w:val="28"/>
                <w:sz w:val="24"/>
                <w:szCs w:val="24"/>
              </w:rPr>
              <w:t xml:space="preserve"> </w:t>
            </w:r>
            <w:r w:rsidRPr="00CF4EB4">
              <w:rPr>
                <w:rFonts w:ascii="Arial" w:hAnsi="Arial" w:cs="Arial"/>
                <w:sz w:val="24"/>
                <w:szCs w:val="24"/>
              </w:rPr>
              <w:t>seja</w:t>
            </w:r>
            <w:r w:rsidRPr="00CF4EB4">
              <w:rPr>
                <w:rFonts w:ascii="Arial" w:hAnsi="Arial" w:cs="Arial"/>
                <w:spacing w:val="28"/>
                <w:sz w:val="24"/>
                <w:szCs w:val="24"/>
              </w:rPr>
              <w:t xml:space="preserve"> </w:t>
            </w:r>
            <w:r w:rsidRPr="00CF4EB4">
              <w:rPr>
                <w:rFonts w:ascii="Arial" w:hAnsi="Arial" w:cs="Arial"/>
                <w:sz w:val="24"/>
                <w:szCs w:val="24"/>
              </w:rPr>
              <w:t>de sua</w:t>
            </w:r>
            <w:r w:rsidRPr="00CF4EB4">
              <w:rPr>
                <w:rFonts w:ascii="Arial" w:hAnsi="Arial" w:cs="Arial"/>
                <w:spacing w:val="41"/>
                <w:sz w:val="24"/>
                <w:szCs w:val="24"/>
              </w:rPr>
              <w:t xml:space="preserve"> </w:t>
            </w:r>
            <w:r w:rsidRPr="00CF4EB4">
              <w:rPr>
                <w:rFonts w:ascii="Arial" w:hAnsi="Arial" w:cs="Arial"/>
                <w:sz w:val="24"/>
                <w:szCs w:val="24"/>
              </w:rPr>
              <w:t>propriedade</w:t>
            </w:r>
            <w:r w:rsidRPr="00CF4EB4">
              <w:rPr>
                <w:rFonts w:ascii="Arial" w:hAnsi="Arial" w:cs="Arial"/>
                <w:spacing w:val="41"/>
                <w:sz w:val="24"/>
                <w:szCs w:val="24"/>
              </w:rPr>
              <w:t xml:space="preserve"> </w:t>
            </w:r>
            <w:r w:rsidRPr="00CF4EB4">
              <w:rPr>
                <w:rFonts w:ascii="Arial" w:hAnsi="Arial" w:cs="Arial"/>
                <w:sz w:val="24"/>
                <w:szCs w:val="24"/>
              </w:rPr>
              <w:t>ou</w:t>
            </w:r>
            <w:r w:rsidRPr="00CF4EB4">
              <w:rPr>
                <w:rFonts w:ascii="Arial" w:hAnsi="Arial" w:cs="Arial"/>
                <w:spacing w:val="42"/>
                <w:sz w:val="24"/>
                <w:szCs w:val="24"/>
              </w:rPr>
              <w:t xml:space="preserve"> </w:t>
            </w:r>
            <w:r w:rsidRPr="00CF4EB4">
              <w:rPr>
                <w:rFonts w:ascii="Arial" w:hAnsi="Arial" w:cs="Arial"/>
                <w:sz w:val="24"/>
                <w:szCs w:val="24"/>
              </w:rPr>
              <w:t>que</w:t>
            </w:r>
            <w:r w:rsidRPr="00CF4EB4">
              <w:rPr>
                <w:rFonts w:ascii="Arial" w:hAnsi="Arial" w:cs="Arial"/>
                <w:spacing w:val="41"/>
                <w:sz w:val="24"/>
                <w:szCs w:val="24"/>
              </w:rPr>
              <w:t xml:space="preserve"> </w:t>
            </w:r>
            <w:r w:rsidRPr="00CF4EB4">
              <w:rPr>
                <w:rFonts w:ascii="Arial" w:hAnsi="Arial" w:cs="Arial"/>
                <w:sz w:val="24"/>
                <w:szCs w:val="24"/>
              </w:rPr>
              <w:t>esteja</w:t>
            </w:r>
            <w:r w:rsidRPr="00CF4EB4">
              <w:rPr>
                <w:rFonts w:ascii="Arial" w:hAnsi="Arial" w:cs="Arial"/>
                <w:spacing w:val="41"/>
                <w:sz w:val="24"/>
                <w:szCs w:val="24"/>
              </w:rPr>
              <w:t xml:space="preserve"> </w:t>
            </w:r>
            <w:r w:rsidRPr="00CF4EB4">
              <w:rPr>
                <w:rFonts w:ascii="Arial" w:hAnsi="Arial" w:cs="Arial"/>
                <w:sz w:val="24"/>
                <w:szCs w:val="24"/>
              </w:rPr>
              <w:t>previsto</w:t>
            </w:r>
            <w:r w:rsidRPr="00CF4EB4">
              <w:rPr>
                <w:rFonts w:ascii="Arial" w:hAnsi="Arial" w:cs="Arial"/>
                <w:spacing w:val="42"/>
                <w:sz w:val="24"/>
                <w:szCs w:val="24"/>
              </w:rPr>
              <w:t xml:space="preserve"> </w:t>
            </w:r>
            <w:r w:rsidRPr="00CF4EB4">
              <w:rPr>
                <w:rFonts w:ascii="Arial" w:hAnsi="Arial" w:cs="Arial"/>
                <w:sz w:val="24"/>
                <w:szCs w:val="24"/>
              </w:rPr>
              <w:t>em</w:t>
            </w:r>
            <w:r w:rsidRPr="00CF4EB4">
              <w:rPr>
                <w:rFonts w:ascii="Arial" w:hAnsi="Arial" w:cs="Arial"/>
                <w:spacing w:val="41"/>
                <w:sz w:val="24"/>
                <w:szCs w:val="24"/>
              </w:rPr>
              <w:t xml:space="preserve"> </w:t>
            </w:r>
            <w:r w:rsidRPr="00CF4EB4">
              <w:rPr>
                <w:rFonts w:ascii="Arial" w:hAnsi="Arial" w:cs="Arial"/>
                <w:sz w:val="24"/>
                <w:szCs w:val="24"/>
              </w:rPr>
              <w:t>contrato,</w:t>
            </w:r>
            <w:r w:rsidRPr="00CF4EB4">
              <w:rPr>
                <w:rFonts w:ascii="Arial" w:hAnsi="Arial" w:cs="Arial"/>
                <w:spacing w:val="41"/>
                <w:sz w:val="24"/>
                <w:szCs w:val="24"/>
              </w:rPr>
              <w:t xml:space="preserve"> </w:t>
            </w:r>
            <w:r w:rsidRPr="00CF4EB4">
              <w:rPr>
                <w:rFonts w:ascii="Arial" w:hAnsi="Arial" w:cs="Arial"/>
                <w:sz w:val="24"/>
                <w:szCs w:val="24"/>
              </w:rPr>
              <w:t>sem</w:t>
            </w:r>
            <w:r w:rsidRPr="00CF4EB4">
              <w:rPr>
                <w:rFonts w:ascii="Arial" w:hAnsi="Arial" w:cs="Arial"/>
                <w:spacing w:val="42"/>
                <w:sz w:val="24"/>
                <w:szCs w:val="24"/>
              </w:rPr>
              <w:t xml:space="preserve"> </w:t>
            </w:r>
            <w:r w:rsidRPr="00CF4EB4">
              <w:rPr>
                <w:rFonts w:ascii="Arial" w:hAnsi="Arial" w:cs="Arial"/>
                <w:sz w:val="24"/>
                <w:szCs w:val="24"/>
              </w:rPr>
              <w:t>autorização</w:t>
            </w:r>
            <w:r w:rsidRPr="00CF4EB4">
              <w:rPr>
                <w:rFonts w:ascii="Arial" w:hAnsi="Arial" w:cs="Arial"/>
                <w:spacing w:val="41"/>
                <w:sz w:val="24"/>
                <w:szCs w:val="24"/>
              </w:rPr>
              <w:t xml:space="preserve"> </w:t>
            </w:r>
            <w:r w:rsidRPr="00CF4EB4">
              <w:rPr>
                <w:rFonts w:ascii="Arial" w:hAnsi="Arial" w:cs="Arial"/>
                <w:sz w:val="24"/>
                <w:szCs w:val="24"/>
              </w:rPr>
              <w:t>prévia</w:t>
            </w:r>
            <w:r w:rsidRPr="00CF4EB4">
              <w:rPr>
                <w:rFonts w:ascii="Arial" w:hAnsi="Arial" w:cs="Arial"/>
                <w:spacing w:val="41"/>
                <w:sz w:val="24"/>
                <w:szCs w:val="24"/>
              </w:rPr>
              <w:t xml:space="preserve"> </w:t>
            </w:r>
            <w:r w:rsidRPr="00CF4EB4">
              <w:rPr>
                <w:rFonts w:ascii="Arial" w:hAnsi="Arial" w:cs="Arial"/>
                <w:sz w:val="24"/>
                <w:szCs w:val="24"/>
              </w:rPr>
              <w:t>do</w:t>
            </w:r>
            <w:r w:rsidRPr="00CF4EB4">
              <w:rPr>
                <w:rFonts w:ascii="Arial" w:hAnsi="Arial" w:cs="Arial"/>
                <w:spacing w:val="42"/>
                <w:sz w:val="24"/>
                <w:szCs w:val="24"/>
              </w:rPr>
              <w:t xml:space="preserve"> </w:t>
            </w:r>
            <w:r w:rsidRPr="00CF4EB4">
              <w:rPr>
                <w:rFonts w:ascii="Arial" w:hAnsi="Arial" w:cs="Arial"/>
                <w:sz w:val="24"/>
                <w:szCs w:val="24"/>
              </w:rPr>
              <w:t>gestor/fiscal</w:t>
            </w:r>
            <w:r w:rsidRPr="00CF4EB4">
              <w:rPr>
                <w:rFonts w:ascii="Arial" w:hAnsi="Arial" w:cs="Arial"/>
                <w:spacing w:val="41"/>
                <w:sz w:val="24"/>
                <w:szCs w:val="24"/>
              </w:rPr>
              <w:t xml:space="preserve"> </w:t>
            </w:r>
            <w:r w:rsidRPr="00CF4EB4">
              <w:rPr>
                <w:rFonts w:ascii="Arial" w:hAnsi="Arial" w:cs="Arial"/>
                <w:spacing w:val="-5"/>
                <w:sz w:val="24"/>
                <w:szCs w:val="24"/>
              </w:rPr>
              <w:t>do</w:t>
            </w:r>
          </w:p>
          <w:p w14:paraId="0D07FECA"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pacing w:val="-2"/>
                <w:sz w:val="24"/>
                <w:szCs w:val="24"/>
              </w:rPr>
              <w:t>contrato.</w:t>
            </w:r>
          </w:p>
        </w:tc>
        <w:tc>
          <w:tcPr>
            <w:tcW w:w="1446" w:type="dxa"/>
          </w:tcPr>
          <w:p w14:paraId="06C644DB" w14:textId="77777777" w:rsidR="001C1458" w:rsidRPr="00CF4EB4" w:rsidRDefault="001C1458" w:rsidP="00CF4EB4">
            <w:pPr>
              <w:pStyle w:val="TableParagraph"/>
              <w:tabs>
                <w:tab w:val="left" w:pos="993"/>
              </w:tabs>
              <w:spacing w:before="120" w:after="120"/>
              <w:ind w:left="142"/>
              <w:rPr>
                <w:rFonts w:ascii="Arial" w:hAnsi="Arial" w:cs="Arial"/>
                <w:b/>
                <w:sz w:val="24"/>
                <w:szCs w:val="24"/>
              </w:rPr>
            </w:pPr>
          </w:p>
          <w:p w14:paraId="7F4C453E"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03</w:t>
            </w:r>
          </w:p>
        </w:tc>
      </w:tr>
      <w:tr w:rsidR="001C1458" w:rsidRPr="00CF4EB4" w14:paraId="5A5656AD" w14:textId="77777777" w:rsidTr="00CF4EB4">
        <w:trPr>
          <w:trHeight w:val="219"/>
        </w:trPr>
        <w:tc>
          <w:tcPr>
            <w:tcW w:w="984" w:type="dxa"/>
          </w:tcPr>
          <w:p w14:paraId="00556633"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08</w:t>
            </w:r>
          </w:p>
        </w:tc>
        <w:tc>
          <w:tcPr>
            <w:tcW w:w="8126" w:type="dxa"/>
          </w:tcPr>
          <w:p w14:paraId="673E51B2"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Deixar</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cumprir</w:t>
            </w:r>
            <w:r w:rsidRPr="00CF4EB4">
              <w:rPr>
                <w:rFonts w:ascii="Arial" w:hAnsi="Arial" w:cs="Arial"/>
                <w:spacing w:val="1"/>
                <w:sz w:val="24"/>
                <w:szCs w:val="24"/>
              </w:rPr>
              <w:t xml:space="preserve"> </w:t>
            </w:r>
            <w:r w:rsidRPr="00CF4EB4">
              <w:rPr>
                <w:rFonts w:ascii="Arial" w:hAnsi="Arial" w:cs="Arial"/>
                <w:sz w:val="24"/>
                <w:szCs w:val="24"/>
              </w:rPr>
              <w:t>determinação</w:t>
            </w:r>
            <w:r w:rsidRPr="00CF4EB4">
              <w:rPr>
                <w:rFonts w:ascii="Arial" w:hAnsi="Arial" w:cs="Arial"/>
                <w:spacing w:val="1"/>
                <w:sz w:val="24"/>
                <w:szCs w:val="24"/>
              </w:rPr>
              <w:t xml:space="preserve"> </w:t>
            </w:r>
            <w:r w:rsidRPr="00CF4EB4">
              <w:rPr>
                <w:rFonts w:ascii="Arial" w:hAnsi="Arial" w:cs="Arial"/>
                <w:sz w:val="24"/>
                <w:szCs w:val="24"/>
              </w:rPr>
              <w:t>formal</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instrução</w:t>
            </w:r>
            <w:r w:rsidRPr="00CF4EB4">
              <w:rPr>
                <w:rFonts w:ascii="Arial" w:hAnsi="Arial" w:cs="Arial"/>
                <w:spacing w:val="1"/>
                <w:sz w:val="24"/>
                <w:szCs w:val="24"/>
              </w:rPr>
              <w:t xml:space="preserve"> </w:t>
            </w:r>
            <w:r w:rsidRPr="00CF4EB4">
              <w:rPr>
                <w:rFonts w:ascii="Arial" w:hAnsi="Arial" w:cs="Arial"/>
                <w:sz w:val="24"/>
                <w:szCs w:val="24"/>
              </w:rPr>
              <w:t>complementar</w:t>
            </w:r>
            <w:r w:rsidRPr="00CF4EB4">
              <w:rPr>
                <w:rFonts w:ascii="Arial" w:hAnsi="Arial" w:cs="Arial"/>
                <w:spacing w:val="1"/>
                <w:sz w:val="24"/>
                <w:szCs w:val="24"/>
              </w:rPr>
              <w:t xml:space="preserve"> </w:t>
            </w:r>
            <w:r w:rsidRPr="00CF4EB4">
              <w:rPr>
                <w:rFonts w:ascii="Arial" w:hAnsi="Arial" w:cs="Arial"/>
                <w:sz w:val="24"/>
                <w:szCs w:val="24"/>
              </w:rPr>
              <w:t>da</w:t>
            </w:r>
            <w:r w:rsidRPr="00CF4EB4">
              <w:rPr>
                <w:rFonts w:ascii="Arial" w:hAnsi="Arial" w:cs="Arial"/>
                <w:spacing w:val="1"/>
                <w:sz w:val="24"/>
                <w:szCs w:val="24"/>
              </w:rPr>
              <w:t xml:space="preserve"> </w:t>
            </w:r>
            <w:r w:rsidRPr="00CF4EB4">
              <w:rPr>
                <w:rFonts w:ascii="Arial" w:hAnsi="Arial" w:cs="Arial"/>
                <w:spacing w:val="-2"/>
                <w:sz w:val="24"/>
                <w:szCs w:val="24"/>
              </w:rPr>
              <w:t>CONTRATANTE.</w:t>
            </w:r>
          </w:p>
        </w:tc>
        <w:tc>
          <w:tcPr>
            <w:tcW w:w="1446" w:type="dxa"/>
          </w:tcPr>
          <w:p w14:paraId="5CD10915"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02</w:t>
            </w:r>
          </w:p>
        </w:tc>
      </w:tr>
      <w:tr w:rsidR="001C1458" w:rsidRPr="00CF4EB4" w14:paraId="1422FA5E" w14:textId="77777777" w:rsidTr="00CF4EB4">
        <w:trPr>
          <w:trHeight w:val="438"/>
        </w:trPr>
        <w:tc>
          <w:tcPr>
            <w:tcW w:w="984" w:type="dxa"/>
          </w:tcPr>
          <w:p w14:paraId="3D4801D7"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09</w:t>
            </w:r>
          </w:p>
        </w:tc>
        <w:tc>
          <w:tcPr>
            <w:tcW w:w="8126" w:type="dxa"/>
          </w:tcPr>
          <w:p w14:paraId="2FB27338" w14:textId="24C0489A"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z w:val="24"/>
                <w:szCs w:val="24"/>
              </w:rPr>
              <w:t>Deixar</w:t>
            </w:r>
            <w:r w:rsidRPr="00CF4EB4">
              <w:rPr>
                <w:rFonts w:ascii="Arial" w:hAnsi="Arial" w:cs="Arial"/>
                <w:spacing w:val="79"/>
                <w:sz w:val="24"/>
                <w:szCs w:val="24"/>
              </w:rPr>
              <w:t xml:space="preserve"> </w:t>
            </w:r>
            <w:r w:rsidRPr="00CF4EB4">
              <w:rPr>
                <w:rFonts w:ascii="Arial" w:hAnsi="Arial" w:cs="Arial"/>
                <w:sz w:val="24"/>
                <w:szCs w:val="24"/>
              </w:rPr>
              <w:t>de</w:t>
            </w:r>
            <w:r w:rsidRPr="00CF4EB4">
              <w:rPr>
                <w:rFonts w:ascii="Arial" w:hAnsi="Arial" w:cs="Arial"/>
                <w:spacing w:val="56"/>
                <w:w w:val="150"/>
                <w:sz w:val="24"/>
                <w:szCs w:val="24"/>
              </w:rPr>
              <w:t xml:space="preserve"> </w:t>
            </w:r>
            <w:r w:rsidRPr="00CF4EB4">
              <w:rPr>
                <w:rFonts w:ascii="Arial" w:hAnsi="Arial" w:cs="Arial"/>
                <w:sz w:val="24"/>
                <w:szCs w:val="24"/>
              </w:rPr>
              <w:t>atender</w:t>
            </w:r>
            <w:r w:rsidRPr="00CF4EB4">
              <w:rPr>
                <w:rFonts w:ascii="Arial" w:hAnsi="Arial" w:cs="Arial"/>
                <w:spacing w:val="56"/>
                <w:w w:val="150"/>
                <w:sz w:val="24"/>
                <w:szCs w:val="24"/>
              </w:rPr>
              <w:t xml:space="preserve"> </w:t>
            </w:r>
            <w:r w:rsidRPr="00CF4EB4">
              <w:rPr>
                <w:rFonts w:ascii="Arial" w:hAnsi="Arial" w:cs="Arial"/>
                <w:sz w:val="24"/>
                <w:szCs w:val="24"/>
              </w:rPr>
              <w:t>às</w:t>
            </w:r>
            <w:r w:rsidRPr="00CF4EB4">
              <w:rPr>
                <w:rFonts w:ascii="Arial" w:hAnsi="Arial" w:cs="Arial"/>
                <w:spacing w:val="56"/>
                <w:w w:val="150"/>
                <w:sz w:val="24"/>
                <w:szCs w:val="24"/>
              </w:rPr>
              <w:t xml:space="preserve"> </w:t>
            </w:r>
            <w:r w:rsidRPr="00CF4EB4">
              <w:rPr>
                <w:rFonts w:ascii="Arial" w:hAnsi="Arial" w:cs="Arial"/>
                <w:sz w:val="24"/>
                <w:szCs w:val="24"/>
              </w:rPr>
              <w:t>demandas</w:t>
            </w:r>
            <w:r w:rsidRPr="00CF4EB4">
              <w:rPr>
                <w:rFonts w:ascii="Arial" w:hAnsi="Arial" w:cs="Arial"/>
                <w:spacing w:val="57"/>
                <w:w w:val="150"/>
                <w:sz w:val="24"/>
                <w:szCs w:val="24"/>
              </w:rPr>
              <w:t xml:space="preserve"> </w:t>
            </w:r>
            <w:r w:rsidRPr="00CF4EB4">
              <w:rPr>
                <w:rFonts w:ascii="Arial" w:hAnsi="Arial" w:cs="Arial"/>
                <w:sz w:val="24"/>
                <w:szCs w:val="24"/>
              </w:rPr>
              <w:t>e</w:t>
            </w:r>
            <w:r w:rsidRPr="00CF4EB4">
              <w:rPr>
                <w:rFonts w:ascii="Arial" w:hAnsi="Arial" w:cs="Arial"/>
                <w:spacing w:val="79"/>
                <w:sz w:val="24"/>
                <w:szCs w:val="24"/>
              </w:rPr>
              <w:t xml:space="preserve"> </w:t>
            </w:r>
            <w:r w:rsidRPr="00CF4EB4">
              <w:rPr>
                <w:rFonts w:ascii="Arial" w:hAnsi="Arial" w:cs="Arial"/>
                <w:sz w:val="24"/>
                <w:szCs w:val="24"/>
              </w:rPr>
              <w:t>solicitações</w:t>
            </w:r>
            <w:r w:rsidRPr="00CF4EB4">
              <w:rPr>
                <w:rFonts w:ascii="Arial" w:hAnsi="Arial" w:cs="Arial"/>
                <w:spacing w:val="56"/>
                <w:w w:val="150"/>
                <w:sz w:val="24"/>
                <w:szCs w:val="24"/>
              </w:rPr>
              <w:t xml:space="preserve"> </w:t>
            </w:r>
            <w:r w:rsidRPr="00CF4EB4">
              <w:rPr>
                <w:rFonts w:ascii="Arial" w:hAnsi="Arial" w:cs="Arial"/>
                <w:sz w:val="24"/>
                <w:szCs w:val="24"/>
              </w:rPr>
              <w:t>da</w:t>
            </w:r>
            <w:r w:rsidRPr="00CF4EB4">
              <w:rPr>
                <w:rFonts w:ascii="Arial" w:hAnsi="Arial" w:cs="Arial"/>
                <w:spacing w:val="56"/>
                <w:w w:val="150"/>
                <w:sz w:val="24"/>
                <w:szCs w:val="24"/>
              </w:rPr>
              <w:t xml:space="preserve"> </w:t>
            </w:r>
            <w:r w:rsidR="00CF4EB4">
              <w:rPr>
                <w:rFonts w:ascii="Arial" w:hAnsi="Arial" w:cs="Arial"/>
                <w:sz w:val="24"/>
                <w:szCs w:val="24"/>
              </w:rPr>
              <w:t>CO</w:t>
            </w:r>
            <w:r w:rsidRPr="00CF4EB4">
              <w:rPr>
                <w:rFonts w:ascii="Arial" w:hAnsi="Arial" w:cs="Arial"/>
                <w:sz w:val="24"/>
                <w:szCs w:val="24"/>
              </w:rPr>
              <w:t>NTRATANTE</w:t>
            </w:r>
            <w:r w:rsidRPr="00CF4EB4">
              <w:rPr>
                <w:rFonts w:ascii="Arial" w:hAnsi="Arial" w:cs="Arial"/>
                <w:spacing w:val="57"/>
                <w:w w:val="150"/>
                <w:sz w:val="24"/>
                <w:szCs w:val="24"/>
              </w:rPr>
              <w:t xml:space="preserve"> </w:t>
            </w:r>
            <w:r w:rsidRPr="00CF4EB4">
              <w:rPr>
                <w:rFonts w:ascii="Arial" w:hAnsi="Arial" w:cs="Arial"/>
                <w:sz w:val="24"/>
                <w:szCs w:val="24"/>
              </w:rPr>
              <w:t>nos</w:t>
            </w:r>
            <w:r w:rsidRPr="00CF4EB4">
              <w:rPr>
                <w:rFonts w:ascii="Arial" w:hAnsi="Arial" w:cs="Arial"/>
                <w:spacing w:val="79"/>
                <w:sz w:val="24"/>
                <w:szCs w:val="24"/>
              </w:rPr>
              <w:t xml:space="preserve"> </w:t>
            </w:r>
            <w:r w:rsidRPr="00CF4EB4">
              <w:rPr>
                <w:rFonts w:ascii="Arial" w:hAnsi="Arial" w:cs="Arial"/>
                <w:sz w:val="24"/>
                <w:szCs w:val="24"/>
              </w:rPr>
              <w:t>prazos</w:t>
            </w:r>
            <w:r w:rsidRPr="00CF4EB4">
              <w:rPr>
                <w:rFonts w:ascii="Arial" w:hAnsi="Arial" w:cs="Arial"/>
                <w:spacing w:val="56"/>
                <w:w w:val="150"/>
                <w:sz w:val="24"/>
                <w:szCs w:val="24"/>
              </w:rPr>
              <w:t xml:space="preserve"> </w:t>
            </w:r>
            <w:r w:rsidRPr="00CF4EB4">
              <w:rPr>
                <w:rFonts w:ascii="Arial" w:hAnsi="Arial" w:cs="Arial"/>
                <w:sz w:val="24"/>
                <w:szCs w:val="24"/>
              </w:rPr>
              <w:t>e</w:t>
            </w:r>
            <w:r w:rsidRPr="00CF4EB4">
              <w:rPr>
                <w:rFonts w:ascii="Arial" w:hAnsi="Arial" w:cs="Arial"/>
                <w:spacing w:val="56"/>
                <w:w w:val="150"/>
                <w:sz w:val="24"/>
                <w:szCs w:val="24"/>
              </w:rPr>
              <w:t xml:space="preserve"> </w:t>
            </w:r>
            <w:r w:rsidRPr="00CF4EB4">
              <w:rPr>
                <w:rFonts w:ascii="Arial" w:hAnsi="Arial" w:cs="Arial"/>
                <w:spacing w:val="-2"/>
                <w:sz w:val="24"/>
                <w:szCs w:val="24"/>
              </w:rPr>
              <w:t>horários</w:t>
            </w:r>
            <w:r w:rsidR="00CF4EB4">
              <w:rPr>
                <w:rFonts w:ascii="Arial" w:hAnsi="Arial" w:cs="Arial"/>
                <w:spacing w:val="-2"/>
                <w:sz w:val="24"/>
                <w:szCs w:val="24"/>
              </w:rPr>
              <w:t xml:space="preserve"> </w:t>
            </w:r>
            <w:r w:rsidRPr="00CF4EB4">
              <w:rPr>
                <w:rFonts w:ascii="Arial" w:hAnsi="Arial" w:cs="Arial"/>
                <w:sz w:val="24"/>
                <w:szCs w:val="24"/>
              </w:rPr>
              <w:t>estabelecidos</w:t>
            </w:r>
            <w:r w:rsidRPr="00CF4EB4">
              <w:rPr>
                <w:rFonts w:ascii="Arial" w:hAnsi="Arial" w:cs="Arial"/>
                <w:spacing w:val="1"/>
                <w:sz w:val="24"/>
                <w:szCs w:val="24"/>
              </w:rPr>
              <w:t xml:space="preserve"> </w:t>
            </w:r>
            <w:r w:rsidRPr="00CF4EB4">
              <w:rPr>
                <w:rFonts w:ascii="Arial" w:hAnsi="Arial" w:cs="Arial"/>
                <w:sz w:val="24"/>
                <w:szCs w:val="24"/>
              </w:rPr>
              <w:t>em</w:t>
            </w:r>
            <w:r w:rsidRPr="00CF4EB4">
              <w:rPr>
                <w:rFonts w:ascii="Arial" w:hAnsi="Arial" w:cs="Arial"/>
                <w:spacing w:val="1"/>
                <w:sz w:val="24"/>
                <w:szCs w:val="24"/>
              </w:rPr>
              <w:t xml:space="preserve"> </w:t>
            </w:r>
            <w:r w:rsidRPr="00CF4EB4">
              <w:rPr>
                <w:rFonts w:ascii="Arial" w:hAnsi="Arial" w:cs="Arial"/>
                <w:sz w:val="24"/>
                <w:szCs w:val="24"/>
              </w:rPr>
              <w:t>Comunicados,</w:t>
            </w:r>
            <w:r w:rsidRPr="00CF4EB4">
              <w:rPr>
                <w:rFonts w:ascii="Arial" w:hAnsi="Arial" w:cs="Arial"/>
                <w:spacing w:val="1"/>
                <w:sz w:val="24"/>
                <w:szCs w:val="24"/>
              </w:rPr>
              <w:t xml:space="preserve"> </w:t>
            </w:r>
            <w:r w:rsidRPr="00CF4EB4">
              <w:rPr>
                <w:rFonts w:ascii="Arial" w:hAnsi="Arial" w:cs="Arial"/>
                <w:sz w:val="24"/>
                <w:szCs w:val="24"/>
              </w:rPr>
              <w:t>no</w:t>
            </w:r>
            <w:r w:rsidRPr="00CF4EB4">
              <w:rPr>
                <w:rFonts w:ascii="Arial" w:hAnsi="Arial" w:cs="Arial"/>
                <w:spacing w:val="1"/>
                <w:sz w:val="24"/>
                <w:szCs w:val="24"/>
              </w:rPr>
              <w:t xml:space="preserve"> </w:t>
            </w:r>
            <w:r w:rsidRPr="00CF4EB4">
              <w:rPr>
                <w:rFonts w:ascii="Arial" w:hAnsi="Arial" w:cs="Arial"/>
                <w:sz w:val="24"/>
                <w:szCs w:val="24"/>
              </w:rPr>
              <w:t>Edital</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2"/>
                <w:sz w:val="24"/>
                <w:szCs w:val="24"/>
              </w:rPr>
              <w:t xml:space="preserve"> </w:t>
            </w:r>
            <w:r w:rsidRPr="00CF4EB4">
              <w:rPr>
                <w:rFonts w:ascii="Arial" w:hAnsi="Arial" w:cs="Arial"/>
                <w:sz w:val="24"/>
                <w:szCs w:val="24"/>
              </w:rPr>
              <w:t>seus</w:t>
            </w:r>
            <w:r w:rsidRPr="00CF4EB4">
              <w:rPr>
                <w:rFonts w:ascii="Arial" w:hAnsi="Arial" w:cs="Arial"/>
                <w:spacing w:val="1"/>
                <w:sz w:val="24"/>
                <w:szCs w:val="24"/>
              </w:rPr>
              <w:t xml:space="preserve"> </w:t>
            </w:r>
            <w:r w:rsidRPr="00CF4EB4">
              <w:rPr>
                <w:rFonts w:ascii="Arial" w:hAnsi="Arial" w:cs="Arial"/>
                <w:spacing w:val="-2"/>
                <w:sz w:val="24"/>
                <w:szCs w:val="24"/>
              </w:rPr>
              <w:t>Anexos.</w:t>
            </w:r>
          </w:p>
        </w:tc>
        <w:tc>
          <w:tcPr>
            <w:tcW w:w="1446" w:type="dxa"/>
          </w:tcPr>
          <w:p w14:paraId="6BFAEB55"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02</w:t>
            </w:r>
          </w:p>
        </w:tc>
      </w:tr>
      <w:tr w:rsidR="001C1458" w:rsidRPr="00CF4EB4" w14:paraId="12FC6B00" w14:textId="77777777" w:rsidTr="00CF4EB4">
        <w:trPr>
          <w:trHeight w:val="219"/>
        </w:trPr>
        <w:tc>
          <w:tcPr>
            <w:tcW w:w="984" w:type="dxa"/>
          </w:tcPr>
          <w:p w14:paraId="1CEB9D93"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10</w:t>
            </w:r>
          </w:p>
        </w:tc>
        <w:tc>
          <w:tcPr>
            <w:tcW w:w="8126" w:type="dxa"/>
          </w:tcPr>
          <w:p w14:paraId="1608D770"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Deixar</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z w:val="24"/>
                <w:szCs w:val="24"/>
              </w:rPr>
              <w:t>cumprir quaisquer</w:t>
            </w:r>
            <w:r w:rsidRPr="00CF4EB4">
              <w:rPr>
                <w:rFonts w:ascii="Arial" w:hAnsi="Arial" w:cs="Arial"/>
                <w:spacing w:val="1"/>
                <w:sz w:val="24"/>
                <w:szCs w:val="24"/>
              </w:rPr>
              <w:t xml:space="preserve"> </w:t>
            </w:r>
            <w:r w:rsidRPr="00CF4EB4">
              <w:rPr>
                <w:rFonts w:ascii="Arial" w:hAnsi="Arial" w:cs="Arial"/>
                <w:sz w:val="24"/>
                <w:szCs w:val="24"/>
              </w:rPr>
              <w:t>dos</w:t>
            </w:r>
            <w:r w:rsidRPr="00CF4EB4">
              <w:rPr>
                <w:rFonts w:ascii="Arial" w:hAnsi="Arial" w:cs="Arial"/>
                <w:spacing w:val="1"/>
                <w:sz w:val="24"/>
                <w:szCs w:val="24"/>
              </w:rPr>
              <w:t xml:space="preserve"> </w:t>
            </w:r>
            <w:r w:rsidRPr="00CF4EB4">
              <w:rPr>
                <w:rFonts w:ascii="Arial" w:hAnsi="Arial" w:cs="Arial"/>
                <w:sz w:val="24"/>
                <w:szCs w:val="24"/>
              </w:rPr>
              <w:t>itens</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Edital</w:t>
            </w:r>
            <w:r w:rsidRPr="00CF4EB4">
              <w:rPr>
                <w:rFonts w:ascii="Arial" w:hAnsi="Arial" w:cs="Arial"/>
                <w:spacing w:val="1"/>
                <w:sz w:val="24"/>
                <w:szCs w:val="24"/>
              </w:rPr>
              <w:t xml:space="preserve"> </w:t>
            </w:r>
            <w:r w:rsidRPr="00CF4EB4">
              <w:rPr>
                <w:rFonts w:ascii="Arial" w:hAnsi="Arial" w:cs="Arial"/>
                <w:sz w:val="24"/>
                <w:szCs w:val="24"/>
              </w:rPr>
              <w:t>e</w:t>
            </w:r>
            <w:r w:rsidRPr="00CF4EB4">
              <w:rPr>
                <w:rFonts w:ascii="Arial" w:hAnsi="Arial" w:cs="Arial"/>
                <w:spacing w:val="1"/>
                <w:sz w:val="24"/>
                <w:szCs w:val="24"/>
              </w:rPr>
              <w:t xml:space="preserve"> </w:t>
            </w:r>
            <w:r w:rsidRPr="00CF4EB4">
              <w:rPr>
                <w:rFonts w:ascii="Arial" w:hAnsi="Arial" w:cs="Arial"/>
                <w:sz w:val="24"/>
                <w:szCs w:val="24"/>
              </w:rPr>
              <w:t>seus</w:t>
            </w:r>
            <w:r w:rsidRPr="00CF4EB4">
              <w:rPr>
                <w:rFonts w:ascii="Arial" w:hAnsi="Arial" w:cs="Arial"/>
                <w:spacing w:val="1"/>
                <w:sz w:val="24"/>
                <w:szCs w:val="24"/>
              </w:rPr>
              <w:t xml:space="preserve"> </w:t>
            </w:r>
            <w:r w:rsidRPr="00CF4EB4">
              <w:rPr>
                <w:rFonts w:ascii="Arial" w:hAnsi="Arial" w:cs="Arial"/>
                <w:sz w:val="24"/>
                <w:szCs w:val="24"/>
              </w:rPr>
              <w:t>Anexos</w:t>
            </w:r>
            <w:r w:rsidRPr="00CF4EB4">
              <w:rPr>
                <w:rFonts w:ascii="Arial" w:hAnsi="Arial" w:cs="Arial"/>
                <w:spacing w:val="1"/>
                <w:sz w:val="24"/>
                <w:szCs w:val="24"/>
              </w:rPr>
              <w:t xml:space="preserve"> </w:t>
            </w: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previstos</w:t>
            </w:r>
            <w:r w:rsidRPr="00CF4EB4">
              <w:rPr>
                <w:rFonts w:ascii="Arial" w:hAnsi="Arial" w:cs="Arial"/>
                <w:spacing w:val="1"/>
                <w:sz w:val="24"/>
                <w:szCs w:val="24"/>
              </w:rPr>
              <w:t xml:space="preserve"> </w:t>
            </w:r>
            <w:r w:rsidRPr="00CF4EB4">
              <w:rPr>
                <w:rFonts w:ascii="Arial" w:hAnsi="Arial" w:cs="Arial"/>
                <w:sz w:val="24"/>
                <w:szCs w:val="24"/>
              </w:rPr>
              <w:t>nesta</w:t>
            </w:r>
            <w:r w:rsidRPr="00CF4EB4">
              <w:rPr>
                <w:rFonts w:ascii="Arial" w:hAnsi="Arial" w:cs="Arial"/>
                <w:spacing w:val="1"/>
                <w:sz w:val="24"/>
                <w:szCs w:val="24"/>
              </w:rPr>
              <w:t xml:space="preserve"> </w:t>
            </w:r>
            <w:r w:rsidRPr="00CF4EB4">
              <w:rPr>
                <w:rFonts w:ascii="Arial" w:hAnsi="Arial" w:cs="Arial"/>
                <w:sz w:val="24"/>
                <w:szCs w:val="24"/>
              </w:rPr>
              <w:t>tabela</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1"/>
                <w:sz w:val="24"/>
                <w:szCs w:val="24"/>
              </w:rPr>
              <w:t xml:space="preserve"> </w:t>
            </w:r>
            <w:r w:rsidRPr="00CF4EB4">
              <w:rPr>
                <w:rFonts w:ascii="Arial" w:hAnsi="Arial" w:cs="Arial"/>
                <w:spacing w:val="-2"/>
                <w:sz w:val="24"/>
                <w:szCs w:val="24"/>
              </w:rPr>
              <w:t>multas.</w:t>
            </w:r>
          </w:p>
        </w:tc>
        <w:tc>
          <w:tcPr>
            <w:tcW w:w="1446" w:type="dxa"/>
          </w:tcPr>
          <w:p w14:paraId="6C3D9EA7"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01</w:t>
            </w:r>
          </w:p>
        </w:tc>
      </w:tr>
      <w:tr w:rsidR="001C1458" w:rsidRPr="00CF4EB4" w14:paraId="47675D2F" w14:textId="77777777" w:rsidTr="00CF4EB4">
        <w:trPr>
          <w:trHeight w:val="438"/>
        </w:trPr>
        <w:tc>
          <w:tcPr>
            <w:tcW w:w="984" w:type="dxa"/>
          </w:tcPr>
          <w:p w14:paraId="78A19C10"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11</w:t>
            </w:r>
          </w:p>
        </w:tc>
        <w:tc>
          <w:tcPr>
            <w:tcW w:w="8126" w:type="dxa"/>
          </w:tcPr>
          <w:p w14:paraId="240F92D2" w14:textId="3D80B2B9"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z w:val="24"/>
                <w:szCs w:val="24"/>
              </w:rPr>
              <w:t>Deixar</w:t>
            </w:r>
            <w:r w:rsidRPr="00CF4EB4">
              <w:rPr>
                <w:rFonts w:ascii="Arial" w:hAnsi="Arial" w:cs="Arial"/>
                <w:spacing w:val="1"/>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z w:val="24"/>
                <w:szCs w:val="24"/>
              </w:rPr>
              <w:t>cumprir</w:t>
            </w:r>
            <w:r w:rsidRPr="00CF4EB4">
              <w:rPr>
                <w:rFonts w:ascii="Arial" w:hAnsi="Arial" w:cs="Arial"/>
                <w:spacing w:val="2"/>
                <w:sz w:val="24"/>
                <w:szCs w:val="24"/>
              </w:rPr>
              <w:t xml:space="preserve"> </w:t>
            </w:r>
            <w:r w:rsidRPr="00CF4EB4">
              <w:rPr>
                <w:rFonts w:ascii="Arial" w:hAnsi="Arial" w:cs="Arial"/>
                <w:sz w:val="24"/>
                <w:szCs w:val="24"/>
              </w:rPr>
              <w:t>quaisquer</w:t>
            </w:r>
            <w:r w:rsidRPr="00CF4EB4">
              <w:rPr>
                <w:rFonts w:ascii="Arial" w:hAnsi="Arial" w:cs="Arial"/>
                <w:spacing w:val="2"/>
                <w:sz w:val="24"/>
                <w:szCs w:val="24"/>
              </w:rPr>
              <w:t xml:space="preserve"> </w:t>
            </w:r>
            <w:r w:rsidRPr="00CF4EB4">
              <w:rPr>
                <w:rFonts w:ascii="Arial" w:hAnsi="Arial" w:cs="Arial"/>
                <w:sz w:val="24"/>
                <w:szCs w:val="24"/>
              </w:rPr>
              <w:t>dos</w:t>
            </w:r>
            <w:r w:rsidRPr="00CF4EB4">
              <w:rPr>
                <w:rFonts w:ascii="Arial" w:hAnsi="Arial" w:cs="Arial"/>
                <w:spacing w:val="1"/>
                <w:sz w:val="24"/>
                <w:szCs w:val="24"/>
              </w:rPr>
              <w:t xml:space="preserve"> </w:t>
            </w:r>
            <w:r w:rsidRPr="00CF4EB4">
              <w:rPr>
                <w:rFonts w:ascii="Arial" w:hAnsi="Arial" w:cs="Arial"/>
                <w:sz w:val="24"/>
                <w:szCs w:val="24"/>
              </w:rPr>
              <w:t>itens</w:t>
            </w:r>
            <w:r w:rsidRPr="00CF4EB4">
              <w:rPr>
                <w:rFonts w:ascii="Arial" w:hAnsi="Arial" w:cs="Arial"/>
                <w:spacing w:val="2"/>
                <w:sz w:val="24"/>
                <w:szCs w:val="24"/>
              </w:rPr>
              <w:t xml:space="preserve"> </w:t>
            </w:r>
            <w:r w:rsidRPr="00CF4EB4">
              <w:rPr>
                <w:rFonts w:ascii="Arial" w:hAnsi="Arial" w:cs="Arial"/>
                <w:sz w:val="24"/>
                <w:szCs w:val="24"/>
              </w:rPr>
              <w:t>do</w:t>
            </w:r>
            <w:r w:rsidRPr="00CF4EB4">
              <w:rPr>
                <w:rFonts w:ascii="Arial" w:hAnsi="Arial" w:cs="Arial"/>
                <w:spacing w:val="2"/>
                <w:sz w:val="24"/>
                <w:szCs w:val="24"/>
              </w:rPr>
              <w:t xml:space="preserve"> </w:t>
            </w:r>
            <w:r w:rsidRPr="00CF4EB4">
              <w:rPr>
                <w:rFonts w:ascii="Arial" w:hAnsi="Arial" w:cs="Arial"/>
                <w:sz w:val="24"/>
                <w:szCs w:val="24"/>
              </w:rPr>
              <w:t>Edital</w:t>
            </w:r>
            <w:r w:rsidRPr="00CF4EB4">
              <w:rPr>
                <w:rFonts w:ascii="Arial" w:hAnsi="Arial" w:cs="Arial"/>
                <w:spacing w:val="2"/>
                <w:sz w:val="24"/>
                <w:szCs w:val="24"/>
              </w:rPr>
              <w:t xml:space="preserve"> </w:t>
            </w:r>
            <w:r w:rsidRPr="00CF4EB4">
              <w:rPr>
                <w:rFonts w:ascii="Arial" w:hAnsi="Arial" w:cs="Arial"/>
                <w:sz w:val="24"/>
                <w:szCs w:val="24"/>
              </w:rPr>
              <w:t>e</w:t>
            </w:r>
            <w:r w:rsidRPr="00CF4EB4">
              <w:rPr>
                <w:rFonts w:ascii="Arial" w:hAnsi="Arial" w:cs="Arial"/>
                <w:spacing w:val="2"/>
                <w:sz w:val="24"/>
                <w:szCs w:val="24"/>
              </w:rPr>
              <w:t xml:space="preserve"> </w:t>
            </w:r>
            <w:r w:rsidRPr="00CF4EB4">
              <w:rPr>
                <w:rFonts w:ascii="Arial" w:hAnsi="Arial" w:cs="Arial"/>
                <w:sz w:val="24"/>
                <w:szCs w:val="24"/>
              </w:rPr>
              <w:t>seus</w:t>
            </w:r>
            <w:r w:rsidRPr="00CF4EB4">
              <w:rPr>
                <w:rFonts w:ascii="Arial" w:hAnsi="Arial" w:cs="Arial"/>
                <w:spacing w:val="-9"/>
                <w:sz w:val="24"/>
                <w:szCs w:val="24"/>
              </w:rPr>
              <w:t xml:space="preserve"> </w:t>
            </w:r>
            <w:r w:rsidRPr="00CF4EB4">
              <w:rPr>
                <w:rFonts w:ascii="Arial" w:hAnsi="Arial" w:cs="Arial"/>
                <w:sz w:val="24"/>
                <w:szCs w:val="24"/>
              </w:rPr>
              <w:t>Anexos</w:t>
            </w:r>
            <w:r w:rsidRPr="00CF4EB4">
              <w:rPr>
                <w:rFonts w:ascii="Arial" w:hAnsi="Arial" w:cs="Arial"/>
                <w:spacing w:val="2"/>
                <w:sz w:val="24"/>
                <w:szCs w:val="24"/>
              </w:rPr>
              <w:t xml:space="preserve"> </w:t>
            </w:r>
            <w:r w:rsidRPr="00CF4EB4">
              <w:rPr>
                <w:rFonts w:ascii="Arial" w:hAnsi="Arial" w:cs="Arial"/>
                <w:sz w:val="24"/>
                <w:szCs w:val="24"/>
              </w:rPr>
              <w:t>não</w:t>
            </w:r>
            <w:r w:rsidRPr="00CF4EB4">
              <w:rPr>
                <w:rFonts w:ascii="Arial" w:hAnsi="Arial" w:cs="Arial"/>
                <w:spacing w:val="2"/>
                <w:sz w:val="24"/>
                <w:szCs w:val="24"/>
              </w:rPr>
              <w:t xml:space="preserve"> </w:t>
            </w:r>
            <w:r w:rsidRPr="00CF4EB4">
              <w:rPr>
                <w:rFonts w:ascii="Arial" w:hAnsi="Arial" w:cs="Arial"/>
                <w:sz w:val="24"/>
                <w:szCs w:val="24"/>
              </w:rPr>
              <w:t>previstos</w:t>
            </w:r>
            <w:r w:rsidRPr="00CF4EB4">
              <w:rPr>
                <w:rFonts w:ascii="Arial" w:hAnsi="Arial" w:cs="Arial"/>
                <w:spacing w:val="2"/>
                <w:sz w:val="24"/>
                <w:szCs w:val="24"/>
              </w:rPr>
              <w:t xml:space="preserve"> </w:t>
            </w:r>
            <w:r w:rsidRPr="00CF4EB4">
              <w:rPr>
                <w:rFonts w:ascii="Arial" w:hAnsi="Arial" w:cs="Arial"/>
                <w:sz w:val="24"/>
                <w:szCs w:val="24"/>
              </w:rPr>
              <w:t>nesta</w:t>
            </w:r>
            <w:r w:rsidRPr="00CF4EB4">
              <w:rPr>
                <w:rFonts w:ascii="Arial" w:hAnsi="Arial" w:cs="Arial"/>
                <w:spacing w:val="1"/>
                <w:sz w:val="24"/>
                <w:szCs w:val="24"/>
              </w:rPr>
              <w:t xml:space="preserve"> </w:t>
            </w:r>
            <w:r w:rsidRPr="00CF4EB4">
              <w:rPr>
                <w:rFonts w:ascii="Arial" w:hAnsi="Arial" w:cs="Arial"/>
                <w:sz w:val="24"/>
                <w:szCs w:val="24"/>
              </w:rPr>
              <w:t>Tabela</w:t>
            </w:r>
            <w:r w:rsidRPr="00CF4EB4">
              <w:rPr>
                <w:rFonts w:ascii="Arial" w:hAnsi="Arial" w:cs="Arial"/>
                <w:spacing w:val="2"/>
                <w:sz w:val="24"/>
                <w:szCs w:val="24"/>
              </w:rPr>
              <w:t xml:space="preserve"> </w:t>
            </w:r>
            <w:r w:rsidRPr="00CF4EB4">
              <w:rPr>
                <w:rFonts w:ascii="Arial" w:hAnsi="Arial" w:cs="Arial"/>
                <w:sz w:val="24"/>
                <w:szCs w:val="24"/>
              </w:rPr>
              <w:t>de</w:t>
            </w:r>
            <w:r w:rsidRPr="00CF4EB4">
              <w:rPr>
                <w:rFonts w:ascii="Arial" w:hAnsi="Arial" w:cs="Arial"/>
                <w:spacing w:val="2"/>
                <w:sz w:val="24"/>
                <w:szCs w:val="24"/>
              </w:rPr>
              <w:t xml:space="preserve"> </w:t>
            </w:r>
            <w:r w:rsidRPr="00CF4EB4">
              <w:rPr>
                <w:rFonts w:ascii="Arial" w:hAnsi="Arial" w:cs="Arial"/>
                <w:spacing w:val="-2"/>
                <w:sz w:val="24"/>
                <w:szCs w:val="24"/>
              </w:rPr>
              <w:t>multas,</w:t>
            </w:r>
            <w:r w:rsidR="00CF4EB4">
              <w:rPr>
                <w:rFonts w:ascii="Arial" w:hAnsi="Arial" w:cs="Arial"/>
                <w:spacing w:val="-2"/>
                <w:sz w:val="24"/>
                <w:szCs w:val="24"/>
              </w:rPr>
              <w:t xml:space="preserve">  </w:t>
            </w:r>
            <w:r w:rsidRPr="00CF4EB4">
              <w:rPr>
                <w:rFonts w:ascii="Arial" w:hAnsi="Arial" w:cs="Arial"/>
                <w:sz w:val="24"/>
                <w:szCs w:val="24"/>
              </w:rPr>
              <w:t>após reincidência</w:t>
            </w:r>
            <w:r w:rsidRPr="00CF4EB4">
              <w:rPr>
                <w:rFonts w:ascii="Arial" w:hAnsi="Arial" w:cs="Arial"/>
                <w:spacing w:val="1"/>
                <w:sz w:val="24"/>
                <w:szCs w:val="24"/>
              </w:rPr>
              <w:t xml:space="preserve"> </w:t>
            </w:r>
            <w:r w:rsidRPr="00CF4EB4">
              <w:rPr>
                <w:rFonts w:ascii="Arial" w:hAnsi="Arial" w:cs="Arial"/>
                <w:sz w:val="24"/>
                <w:szCs w:val="24"/>
              </w:rPr>
              <w:t>formalmente</w:t>
            </w:r>
            <w:r w:rsidRPr="00CF4EB4">
              <w:rPr>
                <w:rFonts w:ascii="Arial" w:hAnsi="Arial" w:cs="Arial"/>
                <w:spacing w:val="1"/>
                <w:sz w:val="24"/>
                <w:szCs w:val="24"/>
              </w:rPr>
              <w:t xml:space="preserve"> </w:t>
            </w:r>
            <w:r w:rsidRPr="00CF4EB4">
              <w:rPr>
                <w:rFonts w:ascii="Arial" w:hAnsi="Arial" w:cs="Arial"/>
                <w:sz w:val="24"/>
                <w:szCs w:val="24"/>
              </w:rPr>
              <w:t>notificada pela</w:t>
            </w:r>
            <w:r w:rsidRPr="00CF4EB4">
              <w:rPr>
                <w:rFonts w:ascii="Arial" w:hAnsi="Arial" w:cs="Arial"/>
                <w:spacing w:val="1"/>
                <w:sz w:val="24"/>
                <w:szCs w:val="24"/>
              </w:rPr>
              <w:t xml:space="preserve"> </w:t>
            </w:r>
            <w:r w:rsidRPr="00CF4EB4">
              <w:rPr>
                <w:rFonts w:ascii="Arial" w:hAnsi="Arial" w:cs="Arial"/>
                <w:spacing w:val="-2"/>
                <w:sz w:val="24"/>
                <w:szCs w:val="24"/>
              </w:rPr>
              <w:t>CONTRATANTE.</w:t>
            </w:r>
          </w:p>
        </w:tc>
        <w:tc>
          <w:tcPr>
            <w:tcW w:w="1446" w:type="dxa"/>
          </w:tcPr>
          <w:p w14:paraId="048041C2"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02</w:t>
            </w:r>
          </w:p>
        </w:tc>
      </w:tr>
      <w:tr w:rsidR="001C1458" w:rsidRPr="00CF4EB4" w14:paraId="3EAB7C7D" w14:textId="77777777" w:rsidTr="00CF4EB4">
        <w:trPr>
          <w:trHeight w:val="219"/>
        </w:trPr>
        <w:tc>
          <w:tcPr>
            <w:tcW w:w="984" w:type="dxa"/>
          </w:tcPr>
          <w:p w14:paraId="636EA645"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12</w:t>
            </w:r>
          </w:p>
        </w:tc>
        <w:tc>
          <w:tcPr>
            <w:tcW w:w="8126" w:type="dxa"/>
          </w:tcPr>
          <w:p w14:paraId="26ED88DF"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Não entregar</w:t>
            </w:r>
            <w:r w:rsidRPr="00CF4EB4">
              <w:rPr>
                <w:rFonts w:ascii="Arial" w:hAnsi="Arial" w:cs="Arial"/>
                <w:spacing w:val="1"/>
                <w:sz w:val="24"/>
                <w:szCs w:val="24"/>
              </w:rPr>
              <w:t xml:space="preserve"> </w:t>
            </w:r>
            <w:r w:rsidRPr="00CF4EB4">
              <w:rPr>
                <w:rFonts w:ascii="Arial" w:hAnsi="Arial" w:cs="Arial"/>
                <w:sz w:val="24"/>
                <w:szCs w:val="24"/>
              </w:rPr>
              <w:t>a</w:t>
            </w:r>
            <w:r w:rsidRPr="00CF4EB4">
              <w:rPr>
                <w:rFonts w:ascii="Arial" w:hAnsi="Arial" w:cs="Arial"/>
                <w:spacing w:val="1"/>
                <w:sz w:val="24"/>
                <w:szCs w:val="24"/>
              </w:rPr>
              <w:t xml:space="preserve"> </w:t>
            </w:r>
            <w:r w:rsidRPr="00CF4EB4">
              <w:rPr>
                <w:rFonts w:ascii="Arial" w:hAnsi="Arial" w:cs="Arial"/>
                <w:sz w:val="24"/>
                <w:szCs w:val="24"/>
              </w:rPr>
              <w:t>amostra</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z w:val="24"/>
                <w:szCs w:val="24"/>
              </w:rPr>
              <w:t>equipamento</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produto,</w:t>
            </w:r>
            <w:r w:rsidRPr="00CF4EB4">
              <w:rPr>
                <w:rFonts w:ascii="Arial" w:hAnsi="Arial" w:cs="Arial"/>
                <w:spacing w:val="1"/>
                <w:sz w:val="24"/>
                <w:szCs w:val="24"/>
              </w:rPr>
              <w:t xml:space="preserve"> </w:t>
            </w:r>
            <w:r w:rsidRPr="00CF4EB4">
              <w:rPr>
                <w:rFonts w:ascii="Arial" w:hAnsi="Arial" w:cs="Arial"/>
                <w:sz w:val="24"/>
                <w:szCs w:val="24"/>
              </w:rPr>
              <w:t>quando</w:t>
            </w:r>
            <w:r w:rsidRPr="00CF4EB4">
              <w:rPr>
                <w:rFonts w:ascii="Arial" w:hAnsi="Arial" w:cs="Arial"/>
                <w:spacing w:val="1"/>
                <w:sz w:val="24"/>
                <w:szCs w:val="24"/>
              </w:rPr>
              <w:t xml:space="preserve"> </w:t>
            </w:r>
            <w:r w:rsidRPr="00CF4EB4">
              <w:rPr>
                <w:rFonts w:ascii="Arial" w:hAnsi="Arial" w:cs="Arial"/>
                <w:spacing w:val="-2"/>
                <w:sz w:val="24"/>
                <w:szCs w:val="24"/>
              </w:rPr>
              <w:t>solicitado.</w:t>
            </w:r>
          </w:p>
        </w:tc>
        <w:tc>
          <w:tcPr>
            <w:tcW w:w="1446" w:type="dxa"/>
          </w:tcPr>
          <w:p w14:paraId="01A8AAC2"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02</w:t>
            </w:r>
          </w:p>
        </w:tc>
      </w:tr>
      <w:tr w:rsidR="001C1458" w:rsidRPr="00CF4EB4" w14:paraId="18860AB8" w14:textId="77777777" w:rsidTr="00CF4EB4">
        <w:trPr>
          <w:trHeight w:val="219"/>
        </w:trPr>
        <w:tc>
          <w:tcPr>
            <w:tcW w:w="984" w:type="dxa"/>
          </w:tcPr>
          <w:p w14:paraId="53D3A119" w14:textId="77777777" w:rsidR="001C1458" w:rsidRPr="00CF4EB4" w:rsidRDefault="00DB4E05" w:rsidP="00CF4EB4">
            <w:pPr>
              <w:pStyle w:val="TableParagraph"/>
              <w:tabs>
                <w:tab w:val="left" w:pos="993"/>
              </w:tabs>
              <w:spacing w:before="120" w:after="120" w:line="187" w:lineRule="exact"/>
              <w:ind w:left="142" w:right="103"/>
              <w:jc w:val="center"/>
              <w:rPr>
                <w:rFonts w:ascii="Arial" w:hAnsi="Arial" w:cs="Arial"/>
                <w:b/>
                <w:sz w:val="24"/>
                <w:szCs w:val="24"/>
              </w:rPr>
            </w:pPr>
            <w:r w:rsidRPr="00CF4EB4">
              <w:rPr>
                <w:rFonts w:ascii="Arial" w:hAnsi="Arial" w:cs="Arial"/>
                <w:b/>
                <w:spacing w:val="-5"/>
                <w:sz w:val="24"/>
                <w:szCs w:val="24"/>
              </w:rPr>
              <w:t>13</w:t>
            </w:r>
          </w:p>
        </w:tc>
        <w:tc>
          <w:tcPr>
            <w:tcW w:w="8126" w:type="dxa"/>
          </w:tcPr>
          <w:p w14:paraId="78D831A4"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Não</w:t>
            </w:r>
            <w:r w:rsidRPr="00CF4EB4">
              <w:rPr>
                <w:rFonts w:ascii="Arial" w:hAnsi="Arial" w:cs="Arial"/>
                <w:spacing w:val="1"/>
                <w:sz w:val="24"/>
                <w:szCs w:val="24"/>
              </w:rPr>
              <w:t xml:space="preserve"> </w:t>
            </w:r>
            <w:r w:rsidRPr="00CF4EB4">
              <w:rPr>
                <w:rFonts w:ascii="Arial" w:hAnsi="Arial" w:cs="Arial"/>
                <w:sz w:val="24"/>
                <w:szCs w:val="24"/>
              </w:rPr>
              <w:t>entregar</w:t>
            </w:r>
            <w:r w:rsidRPr="00CF4EB4">
              <w:rPr>
                <w:rFonts w:ascii="Arial" w:hAnsi="Arial" w:cs="Arial"/>
                <w:spacing w:val="1"/>
                <w:sz w:val="24"/>
                <w:szCs w:val="24"/>
              </w:rPr>
              <w:t xml:space="preserve"> </w:t>
            </w: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equipamentos,</w:t>
            </w:r>
            <w:r w:rsidRPr="00CF4EB4">
              <w:rPr>
                <w:rFonts w:ascii="Arial" w:hAnsi="Arial" w:cs="Arial"/>
                <w:spacing w:val="1"/>
                <w:sz w:val="24"/>
                <w:szCs w:val="24"/>
              </w:rPr>
              <w:t xml:space="preserve"> </w:t>
            </w:r>
            <w:r w:rsidRPr="00CF4EB4">
              <w:rPr>
                <w:rFonts w:ascii="Arial" w:hAnsi="Arial" w:cs="Arial"/>
                <w:sz w:val="24"/>
                <w:szCs w:val="24"/>
              </w:rPr>
              <w:t>produtos</w:t>
            </w:r>
            <w:r w:rsidRPr="00CF4EB4">
              <w:rPr>
                <w:rFonts w:ascii="Arial" w:hAnsi="Arial" w:cs="Arial"/>
                <w:spacing w:val="1"/>
                <w:sz w:val="24"/>
                <w:szCs w:val="24"/>
              </w:rPr>
              <w:t xml:space="preserve"> </w:t>
            </w:r>
            <w:r w:rsidRPr="00CF4EB4">
              <w:rPr>
                <w:rFonts w:ascii="Arial" w:hAnsi="Arial" w:cs="Arial"/>
                <w:sz w:val="24"/>
                <w:szCs w:val="24"/>
              </w:rPr>
              <w:t>e/ou</w:t>
            </w:r>
            <w:r w:rsidRPr="00CF4EB4">
              <w:rPr>
                <w:rFonts w:ascii="Arial" w:hAnsi="Arial" w:cs="Arial"/>
                <w:spacing w:val="1"/>
                <w:sz w:val="24"/>
                <w:szCs w:val="24"/>
              </w:rPr>
              <w:t xml:space="preserve"> </w:t>
            </w:r>
            <w:r w:rsidRPr="00CF4EB4">
              <w:rPr>
                <w:rFonts w:ascii="Arial" w:hAnsi="Arial" w:cs="Arial"/>
                <w:sz w:val="24"/>
                <w:szCs w:val="24"/>
              </w:rPr>
              <w:t>prestar</w:t>
            </w:r>
            <w:r w:rsidRPr="00CF4EB4">
              <w:rPr>
                <w:rFonts w:ascii="Arial" w:hAnsi="Arial" w:cs="Arial"/>
                <w:spacing w:val="2"/>
                <w:sz w:val="24"/>
                <w:szCs w:val="24"/>
              </w:rPr>
              <w:t xml:space="preserve"> </w:t>
            </w:r>
            <w:r w:rsidRPr="00CF4EB4">
              <w:rPr>
                <w:rFonts w:ascii="Arial" w:hAnsi="Arial" w:cs="Arial"/>
                <w:sz w:val="24"/>
                <w:szCs w:val="24"/>
              </w:rPr>
              <w:t>os</w:t>
            </w:r>
            <w:r w:rsidRPr="00CF4EB4">
              <w:rPr>
                <w:rFonts w:ascii="Arial" w:hAnsi="Arial" w:cs="Arial"/>
                <w:spacing w:val="1"/>
                <w:sz w:val="24"/>
                <w:szCs w:val="24"/>
              </w:rPr>
              <w:t xml:space="preserve"> </w:t>
            </w:r>
            <w:r w:rsidRPr="00CF4EB4">
              <w:rPr>
                <w:rFonts w:ascii="Arial" w:hAnsi="Arial" w:cs="Arial"/>
                <w:sz w:val="24"/>
                <w:szCs w:val="24"/>
              </w:rPr>
              <w:t>serviços</w:t>
            </w:r>
            <w:r w:rsidRPr="00CF4EB4">
              <w:rPr>
                <w:rFonts w:ascii="Arial" w:hAnsi="Arial" w:cs="Arial"/>
                <w:spacing w:val="1"/>
                <w:sz w:val="24"/>
                <w:szCs w:val="24"/>
              </w:rPr>
              <w:t xml:space="preserve"> </w:t>
            </w:r>
            <w:r w:rsidRPr="00CF4EB4">
              <w:rPr>
                <w:rFonts w:ascii="Arial" w:hAnsi="Arial" w:cs="Arial"/>
                <w:sz w:val="24"/>
                <w:szCs w:val="24"/>
              </w:rPr>
              <w:t>contratados</w:t>
            </w:r>
            <w:r w:rsidRPr="00CF4EB4">
              <w:rPr>
                <w:rFonts w:ascii="Arial" w:hAnsi="Arial" w:cs="Arial"/>
                <w:spacing w:val="1"/>
                <w:sz w:val="24"/>
                <w:szCs w:val="24"/>
              </w:rPr>
              <w:t xml:space="preserve"> </w:t>
            </w:r>
            <w:r w:rsidRPr="00CF4EB4">
              <w:rPr>
                <w:rFonts w:ascii="Arial" w:hAnsi="Arial" w:cs="Arial"/>
                <w:sz w:val="24"/>
                <w:szCs w:val="24"/>
              </w:rPr>
              <w:t>na</w:t>
            </w:r>
            <w:r w:rsidRPr="00CF4EB4">
              <w:rPr>
                <w:rFonts w:ascii="Arial" w:hAnsi="Arial" w:cs="Arial"/>
                <w:spacing w:val="1"/>
                <w:sz w:val="24"/>
                <w:szCs w:val="24"/>
              </w:rPr>
              <w:t xml:space="preserve"> </w:t>
            </w:r>
            <w:r w:rsidRPr="00CF4EB4">
              <w:rPr>
                <w:rFonts w:ascii="Arial" w:hAnsi="Arial" w:cs="Arial"/>
                <w:sz w:val="24"/>
                <w:szCs w:val="24"/>
              </w:rPr>
              <w:t>data</w:t>
            </w:r>
            <w:r w:rsidRPr="00CF4EB4">
              <w:rPr>
                <w:rFonts w:ascii="Arial" w:hAnsi="Arial" w:cs="Arial"/>
                <w:spacing w:val="1"/>
                <w:sz w:val="24"/>
                <w:szCs w:val="24"/>
              </w:rPr>
              <w:t xml:space="preserve"> </w:t>
            </w:r>
            <w:r w:rsidRPr="00CF4EB4">
              <w:rPr>
                <w:rFonts w:ascii="Arial" w:hAnsi="Arial" w:cs="Arial"/>
                <w:spacing w:val="-2"/>
                <w:sz w:val="24"/>
                <w:szCs w:val="24"/>
              </w:rPr>
              <w:t>avençada.</w:t>
            </w:r>
          </w:p>
        </w:tc>
        <w:tc>
          <w:tcPr>
            <w:tcW w:w="1446" w:type="dxa"/>
          </w:tcPr>
          <w:p w14:paraId="18F5608F"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5"/>
                <w:sz w:val="24"/>
                <w:szCs w:val="24"/>
              </w:rPr>
              <w:t>04</w:t>
            </w:r>
          </w:p>
        </w:tc>
      </w:tr>
      <w:tr w:rsidR="001C1458" w:rsidRPr="00CF4EB4" w14:paraId="3115BB51" w14:textId="77777777" w:rsidTr="00CF4EB4">
        <w:trPr>
          <w:trHeight w:val="448"/>
        </w:trPr>
        <w:tc>
          <w:tcPr>
            <w:tcW w:w="984" w:type="dxa"/>
          </w:tcPr>
          <w:p w14:paraId="6955F43B"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14</w:t>
            </w:r>
          </w:p>
        </w:tc>
        <w:tc>
          <w:tcPr>
            <w:tcW w:w="8126" w:type="dxa"/>
          </w:tcPr>
          <w:p w14:paraId="21876EE6" w14:textId="77777777"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z w:val="24"/>
                <w:szCs w:val="24"/>
              </w:rPr>
              <w:t>Paralisação</w:t>
            </w:r>
            <w:r w:rsidRPr="00CF4EB4">
              <w:rPr>
                <w:rFonts w:ascii="Arial" w:hAnsi="Arial" w:cs="Arial"/>
                <w:spacing w:val="73"/>
                <w:w w:val="150"/>
                <w:sz w:val="24"/>
                <w:szCs w:val="24"/>
              </w:rPr>
              <w:t xml:space="preserve"> </w:t>
            </w:r>
            <w:r w:rsidRPr="00CF4EB4">
              <w:rPr>
                <w:rFonts w:ascii="Arial" w:hAnsi="Arial" w:cs="Arial"/>
                <w:sz w:val="24"/>
                <w:szCs w:val="24"/>
              </w:rPr>
              <w:t>da</w:t>
            </w:r>
            <w:r w:rsidRPr="00CF4EB4">
              <w:rPr>
                <w:rFonts w:ascii="Arial" w:hAnsi="Arial" w:cs="Arial"/>
                <w:spacing w:val="74"/>
                <w:w w:val="150"/>
                <w:sz w:val="24"/>
                <w:szCs w:val="24"/>
              </w:rPr>
              <w:t xml:space="preserve"> </w:t>
            </w:r>
            <w:r w:rsidRPr="00CF4EB4">
              <w:rPr>
                <w:rFonts w:ascii="Arial" w:hAnsi="Arial" w:cs="Arial"/>
                <w:sz w:val="24"/>
                <w:szCs w:val="24"/>
              </w:rPr>
              <w:t>obra,</w:t>
            </w:r>
            <w:r w:rsidRPr="00CF4EB4">
              <w:rPr>
                <w:rFonts w:ascii="Arial" w:hAnsi="Arial" w:cs="Arial"/>
                <w:spacing w:val="75"/>
                <w:w w:val="150"/>
                <w:sz w:val="24"/>
                <w:szCs w:val="24"/>
              </w:rPr>
              <w:t xml:space="preserve"> </w:t>
            </w:r>
            <w:r w:rsidRPr="00CF4EB4">
              <w:rPr>
                <w:rFonts w:ascii="Arial" w:hAnsi="Arial" w:cs="Arial"/>
                <w:sz w:val="24"/>
                <w:szCs w:val="24"/>
              </w:rPr>
              <w:t>serviço</w:t>
            </w:r>
            <w:r w:rsidRPr="00CF4EB4">
              <w:rPr>
                <w:rFonts w:ascii="Arial" w:hAnsi="Arial" w:cs="Arial"/>
                <w:spacing w:val="74"/>
                <w:w w:val="150"/>
                <w:sz w:val="24"/>
                <w:szCs w:val="24"/>
              </w:rPr>
              <w:t xml:space="preserve"> </w:t>
            </w:r>
            <w:r w:rsidRPr="00CF4EB4">
              <w:rPr>
                <w:rFonts w:ascii="Arial" w:hAnsi="Arial" w:cs="Arial"/>
                <w:sz w:val="24"/>
                <w:szCs w:val="24"/>
              </w:rPr>
              <w:t>ou</w:t>
            </w:r>
            <w:r w:rsidRPr="00CF4EB4">
              <w:rPr>
                <w:rFonts w:ascii="Arial" w:hAnsi="Arial" w:cs="Arial"/>
                <w:spacing w:val="75"/>
                <w:w w:val="150"/>
                <w:sz w:val="24"/>
                <w:szCs w:val="24"/>
              </w:rPr>
              <w:t xml:space="preserve"> </w:t>
            </w:r>
            <w:r w:rsidRPr="00CF4EB4">
              <w:rPr>
                <w:rFonts w:ascii="Arial" w:hAnsi="Arial" w:cs="Arial"/>
                <w:sz w:val="24"/>
                <w:szCs w:val="24"/>
              </w:rPr>
              <w:t>fornecimento</w:t>
            </w:r>
            <w:r w:rsidRPr="00CF4EB4">
              <w:rPr>
                <w:rFonts w:ascii="Arial" w:hAnsi="Arial" w:cs="Arial"/>
                <w:spacing w:val="75"/>
                <w:w w:val="150"/>
                <w:sz w:val="24"/>
                <w:szCs w:val="24"/>
              </w:rPr>
              <w:t xml:space="preserve"> </w:t>
            </w:r>
            <w:r w:rsidRPr="00CF4EB4">
              <w:rPr>
                <w:rFonts w:ascii="Arial" w:hAnsi="Arial" w:cs="Arial"/>
                <w:sz w:val="24"/>
                <w:szCs w:val="24"/>
              </w:rPr>
              <w:t>sem</w:t>
            </w:r>
            <w:r w:rsidRPr="00CF4EB4">
              <w:rPr>
                <w:rFonts w:ascii="Arial" w:hAnsi="Arial" w:cs="Arial"/>
                <w:spacing w:val="75"/>
                <w:w w:val="150"/>
                <w:sz w:val="24"/>
                <w:szCs w:val="24"/>
              </w:rPr>
              <w:t xml:space="preserve"> </w:t>
            </w:r>
            <w:r w:rsidRPr="00CF4EB4">
              <w:rPr>
                <w:rFonts w:ascii="Arial" w:hAnsi="Arial" w:cs="Arial"/>
                <w:sz w:val="24"/>
                <w:szCs w:val="24"/>
              </w:rPr>
              <w:t>justa</w:t>
            </w:r>
            <w:r w:rsidRPr="00CF4EB4">
              <w:rPr>
                <w:rFonts w:ascii="Arial" w:hAnsi="Arial" w:cs="Arial"/>
                <w:spacing w:val="74"/>
                <w:w w:val="150"/>
                <w:sz w:val="24"/>
                <w:szCs w:val="24"/>
              </w:rPr>
              <w:t xml:space="preserve"> </w:t>
            </w:r>
            <w:r w:rsidRPr="00CF4EB4">
              <w:rPr>
                <w:rFonts w:ascii="Arial" w:hAnsi="Arial" w:cs="Arial"/>
                <w:sz w:val="24"/>
                <w:szCs w:val="24"/>
              </w:rPr>
              <w:t>causa</w:t>
            </w:r>
            <w:r w:rsidRPr="00CF4EB4">
              <w:rPr>
                <w:rFonts w:ascii="Arial" w:hAnsi="Arial" w:cs="Arial"/>
                <w:spacing w:val="75"/>
                <w:w w:val="150"/>
                <w:sz w:val="24"/>
                <w:szCs w:val="24"/>
              </w:rPr>
              <w:t xml:space="preserve"> </w:t>
            </w:r>
            <w:r w:rsidRPr="00CF4EB4">
              <w:rPr>
                <w:rFonts w:ascii="Arial" w:hAnsi="Arial" w:cs="Arial"/>
                <w:sz w:val="24"/>
                <w:szCs w:val="24"/>
              </w:rPr>
              <w:t>e</w:t>
            </w:r>
            <w:r w:rsidRPr="00CF4EB4">
              <w:rPr>
                <w:rFonts w:ascii="Arial" w:hAnsi="Arial" w:cs="Arial"/>
                <w:spacing w:val="75"/>
                <w:w w:val="150"/>
                <w:sz w:val="24"/>
                <w:szCs w:val="24"/>
              </w:rPr>
              <w:t xml:space="preserve"> </w:t>
            </w:r>
            <w:r w:rsidRPr="00CF4EB4">
              <w:rPr>
                <w:rFonts w:ascii="Arial" w:hAnsi="Arial" w:cs="Arial"/>
                <w:sz w:val="24"/>
                <w:szCs w:val="24"/>
              </w:rPr>
              <w:t>prévia</w:t>
            </w:r>
            <w:r w:rsidRPr="00CF4EB4">
              <w:rPr>
                <w:rFonts w:ascii="Arial" w:hAnsi="Arial" w:cs="Arial"/>
                <w:spacing w:val="75"/>
                <w:w w:val="150"/>
                <w:sz w:val="24"/>
                <w:szCs w:val="24"/>
              </w:rPr>
              <w:t xml:space="preserve"> </w:t>
            </w:r>
            <w:r w:rsidRPr="00CF4EB4">
              <w:rPr>
                <w:rFonts w:ascii="Arial" w:hAnsi="Arial" w:cs="Arial"/>
                <w:sz w:val="24"/>
                <w:szCs w:val="24"/>
              </w:rPr>
              <w:t>comunicação</w:t>
            </w:r>
            <w:r w:rsidRPr="00CF4EB4">
              <w:rPr>
                <w:rFonts w:ascii="Arial" w:hAnsi="Arial" w:cs="Arial"/>
                <w:spacing w:val="75"/>
                <w:w w:val="150"/>
                <w:sz w:val="24"/>
                <w:szCs w:val="24"/>
              </w:rPr>
              <w:t xml:space="preserve"> </w:t>
            </w:r>
            <w:r w:rsidRPr="00CF4EB4">
              <w:rPr>
                <w:rFonts w:ascii="Arial" w:hAnsi="Arial" w:cs="Arial"/>
                <w:spacing w:val="-10"/>
                <w:sz w:val="24"/>
                <w:szCs w:val="24"/>
              </w:rPr>
              <w:t>à</w:t>
            </w:r>
          </w:p>
          <w:p w14:paraId="63B643DF" w14:textId="77777777"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pacing w:val="-2"/>
                <w:sz w:val="24"/>
                <w:szCs w:val="24"/>
              </w:rPr>
              <w:t>CONTRATANTE.</w:t>
            </w:r>
          </w:p>
        </w:tc>
        <w:tc>
          <w:tcPr>
            <w:tcW w:w="1446" w:type="dxa"/>
          </w:tcPr>
          <w:p w14:paraId="6256A571"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04</w:t>
            </w:r>
          </w:p>
        </w:tc>
      </w:tr>
      <w:tr w:rsidR="001C1458" w:rsidRPr="00CF4EB4" w14:paraId="5F8B744E" w14:textId="77777777" w:rsidTr="00CF4EB4">
        <w:trPr>
          <w:trHeight w:val="438"/>
        </w:trPr>
        <w:tc>
          <w:tcPr>
            <w:tcW w:w="984" w:type="dxa"/>
          </w:tcPr>
          <w:p w14:paraId="29BFCF0B" w14:textId="77777777" w:rsidR="001C1458" w:rsidRPr="00CF4EB4" w:rsidRDefault="00DB4E05" w:rsidP="00CF4EB4">
            <w:pPr>
              <w:pStyle w:val="TableParagraph"/>
              <w:tabs>
                <w:tab w:val="left" w:pos="993"/>
              </w:tabs>
              <w:spacing w:before="120" w:after="120"/>
              <w:ind w:left="142" w:right="103"/>
              <w:jc w:val="center"/>
              <w:rPr>
                <w:rFonts w:ascii="Arial" w:hAnsi="Arial" w:cs="Arial"/>
                <w:b/>
                <w:sz w:val="24"/>
                <w:szCs w:val="24"/>
              </w:rPr>
            </w:pPr>
            <w:r w:rsidRPr="00CF4EB4">
              <w:rPr>
                <w:rFonts w:ascii="Arial" w:hAnsi="Arial" w:cs="Arial"/>
                <w:b/>
                <w:spacing w:val="-5"/>
                <w:sz w:val="24"/>
                <w:szCs w:val="24"/>
              </w:rPr>
              <w:t>15</w:t>
            </w:r>
          </w:p>
        </w:tc>
        <w:tc>
          <w:tcPr>
            <w:tcW w:w="8126" w:type="dxa"/>
          </w:tcPr>
          <w:p w14:paraId="3E76B0D0" w14:textId="77777777" w:rsidR="001C1458" w:rsidRPr="00CF4EB4" w:rsidRDefault="00DB4E05" w:rsidP="00D72E80">
            <w:pPr>
              <w:pStyle w:val="TableParagraph"/>
              <w:tabs>
                <w:tab w:val="left" w:pos="993"/>
              </w:tabs>
              <w:spacing w:before="120" w:after="120"/>
              <w:ind w:left="142"/>
              <w:jc w:val="both"/>
              <w:rPr>
                <w:rFonts w:ascii="Arial" w:hAnsi="Arial" w:cs="Arial"/>
                <w:sz w:val="24"/>
                <w:szCs w:val="24"/>
              </w:rPr>
            </w:pPr>
            <w:r w:rsidRPr="00CF4EB4">
              <w:rPr>
                <w:rFonts w:ascii="Arial" w:hAnsi="Arial" w:cs="Arial"/>
                <w:sz w:val="24"/>
                <w:szCs w:val="24"/>
              </w:rPr>
              <w:t>Reincidir</w:t>
            </w:r>
            <w:r w:rsidRPr="00CF4EB4">
              <w:rPr>
                <w:rFonts w:ascii="Arial" w:hAnsi="Arial" w:cs="Arial"/>
                <w:spacing w:val="6"/>
                <w:sz w:val="24"/>
                <w:szCs w:val="24"/>
              </w:rPr>
              <w:t xml:space="preserve"> </w:t>
            </w:r>
            <w:r w:rsidRPr="00CF4EB4">
              <w:rPr>
                <w:rFonts w:ascii="Arial" w:hAnsi="Arial" w:cs="Arial"/>
                <w:sz w:val="24"/>
                <w:szCs w:val="24"/>
              </w:rPr>
              <w:t>em</w:t>
            </w:r>
            <w:r w:rsidRPr="00CF4EB4">
              <w:rPr>
                <w:rFonts w:ascii="Arial" w:hAnsi="Arial" w:cs="Arial"/>
                <w:spacing w:val="9"/>
                <w:sz w:val="24"/>
                <w:szCs w:val="24"/>
              </w:rPr>
              <w:t xml:space="preserve"> </w:t>
            </w:r>
            <w:r w:rsidRPr="00CF4EB4">
              <w:rPr>
                <w:rFonts w:ascii="Arial" w:hAnsi="Arial" w:cs="Arial"/>
                <w:sz w:val="24"/>
                <w:szCs w:val="24"/>
              </w:rPr>
              <w:t>qualquer</w:t>
            </w:r>
            <w:r w:rsidRPr="00CF4EB4">
              <w:rPr>
                <w:rFonts w:ascii="Arial" w:hAnsi="Arial" w:cs="Arial"/>
                <w:spacing w:val="9"/>
                <w:sz w:val="24"/>
                <w:szCs w:val="24"/>
              </w:rPr>
              <w:t xml:space="preserve"> </w:t>
            </w:r>
            <w:r w:rsidRPr="00CF4EB4">
              <w:rPr>
                <w:rFonts w:ascii="Arial" w:hAnsi="Arial" w:cs="Arial"/>
                <w:sz w:val="24"/>
                <w:szCs w:val="24"/>
              </w:rPr>
              <w:t>das</w:t>
            </w:r>
            <w:r w:rsidRPr="00CF4EB4">
              <w:rPr>
                <w:rFonts w:ascii="Arial" w:hAnsi="Arial" w:cs="Arial"/>
                <w:spacing w:val="9"/>
                <w:sz w:val="24"/>
                <w:szCs w:val="24"/>
              </w:rPr>
              <w:t xml:space="preserve"> </w:t>
            </w:r>
            <w:r w:rsidRPr="00CF4EB4">
              <w:rPr>
                <w:rFonts w:ascii="Arial" w:hAnsi="Arial" w:cs="Arial"/>
                <w:sz w:val="24"/>
                <w:szCs w:val="24"/>
              </w:rPr>
              <w:t>infrações</w:t>
            </w:r>
            <w:r w:rsidRPr="00CF4EB4">
              <w:rPr>
                <w:rFonts w:ascii="Arial" w:hAnsi="Arial" w:cs="Arial"/>
                <w:spacing w:val="10"/>
                <w:sz w:val="24"/>
                <w:szCs w:val="24"/>
              </w:rPr>
              <w:t xml:space="preserve"> </w:t>
            </w:r>
            <w:r w:rsidRPr="00CF4EB4">
              <w:rPr>
                <w:rFonts w:ascii="Arial" w:hAnsi="Arial" w:cs="Arial"/>
                <w:sz w:val="24"/>
                <w:szCs w:val="24"/>
              </w:rPr>
              <w:t>cometidas,</w:t>
            </w:r>
            <w:r w:rsidRPr="00CF4EB4">
              <w:rPr>
                <w:rFonts w:ascii="Arial" w:hAnsi="Arial" w:cs="Arial"/>
                <w:spacing w:val="10"/>
                <w:sz w:val="24"/>
                <w:szCs w:val="24"/>
              </w:rPr>
              <w:t xml:space="preserve"> </w:t>
            </w:r>
            <w:r w:rsidRPr="00CF4EB4">
              <w:rPr>
                <w:rFonts w:ascii="Arial" w:hAnsi="Arial" w:cs="Arial"/>
                <w:sz w:val="24"/>
                <w:szCs w:val="24"/>
              </w:rPr>
              <w:t>após</w:t>
            </w:r>
            <w:r w:rsidRPr="00CF4EB4">
              <w:rPr>
                <w:rFonts w:ascii="Arial" w:hAnsi="Arial" w:cs="Arial"/>
                <w:spacing w:val="9"/>
                <w:sz w:val="24"/>
                <w:szCs w:val="24"/>
              </w:rPr>
              <w:t xml:space="preserve"> </w:t>
            </w:r>
            <w:r w:rsidRPr="00CF4EB4">
              <w:rPr>
                <w:rFonts w:ascii="Arial" w:hAnsi="Arial" w:cs="Arial"/>
                <w:sz w:val="24"/>
                <w:szCs w:val="24"/>
              </w:rPr>
              <w:t>notificação</w:t>
            </w:r>
            <w:r w:rsidRPr="00CF4EB4">
              <w:rPr>
                <w:rFonts w:ascii="Arial" w:hAnsi="Arial" w:cs="Arial"/>
                <w:spacing w:val="9"/>
                <w:sz w:val="24"/>
                <w:szCs w:val="24"/>
              </w:rPr>
              <w:t xml:space="preserve"> </w:t>
            </w:r>
            <w:r w:rsidRPr="00CF4EB4">
              <w:rPr>
                <w:rFonts w:ascii="Arial" w:hAnsi="Arial" w:cs="Arial"/>
                <w:sz w:val="24"/>
                <w:szCs w:val="24"/>
              </w:rPr>
              <w:t>da</w:t>
            </w:r>
            <w:r w:rsidRPr="00CF4EB4">
              <w:rPr>
                <w:rFonts w:ascii="Arial" w:hAnsi="Arial" w:cs="Arial"/>
                <w:spacing w:val="9"/>
                <w:sz w:val="24"/>
                <w:szCs w:val="24"/>
              </w:rPr>
              <w:t xml:space="preserve"> </w:t>
            </w:r>
            <w:r w:rsidRPr="00CF4EB4">
              <w:rPr>
                <w:rFonts w:ascii="Arial" w:hAnsi="Arial" w:cs="Arial"/>
                <w:sz w:val="24"/>
                <w:szCs w:val="24"/>
              </w:rPr>
              <w:t>CONTRATANTE,</w:t>
            </w:r>
            <w:r w:rsidRPr="00CF4EB4">
              <w:rPr>
                <w:rFonts w:ascii="Arial" w:hAnsi="Arial" w:cs="Arial"/>
                <w:spacing w:val="9"/>
                <w:sz w:val="24"/>
                <w:szCs w:val="24"/>
              </w:rPr>
              <w:t xml:space="preserve"> </w:t>
            </w:r>
            <w:r w:rsidRPr="00CF4EB4">
              <w:rPr>
                <w:rFonts w:ascii="Arial" w:hAnsi="Arial" w:cs="Arial"/>
                <w:sz w:val="24"/>
                <w:szCs w:val="24"/>
              </w:rPr>
              <w:t>por</w:t>
            </w:r>
            <w:r w:rsidRPr="00CF4EB4">
              <w:rPr>
                <w:rFonts w:ascii="Arial" w:hAnsi="Arial" w:cs="Arial"/>
                <w:spacing w:val="9"/>
                <w:sz w:val="24"/>
                <w:szCs w:val="24"/>
              </w:rPr>
              <w:t xml:space="preserve"> </w:t>
            </w:r>
            <w:r w:rsidRPr="00CF4EB4">
              <w:rPr>
                <w:rFonts w:ascii="Arial" w:hAnsi="Arial" w:cs="Arial"/>
                <w:sz w:val="24"/>
                <w:szCs w:val="24"/>
              </w:rPr>
              <w:t>item</w:t>
            </w:r>
            <w:r w:rsidRPr="00CF4EB4">
              <w:rPr>
                <w:rFonts w:ascii="Arial" w:hAnsi="Arial" w:cs="Arial"/>
                <w:spacing w:val="9"/>
                <w:sz w:val="24"/>
                <w:szCs w:val="24"/>
              </w:rPr>
              <w:t xml:space="preserve"> </w:t>
            </w:r>
            <w:r w:rsidRPr="00CF4EB4">
              <w:rPr>
                <w:rFonts w:ascii="Arial" w:hAnsi="Arial" w:cs="Arial"/>
                <w:sz w:val="24"/>
                <w:szCs w:val="24"/>
              </w:rPr>
              <w:t>e</w:t>
            </w:r>
            <w:r w:rsidRPr="00CF4EB4">
              <w:rPr>
                <w:rFonts w:ascii="Arial" w:hAnsi="Arial" w:cs="Arial"/>
                <w:spacing w:val="9"/>
                <w:sz w:val="24"/>
                <w:szCs w:val="24"/>
              </w:rPr>
              <w:t xml:space="preserve"> </w:t>
            </w:r>
            <w:r w:rsidRPr="00CF4EB4">
              <w:rPr>
                <w:rFonts w:ascii="Arial" w:hAnsi="Arial" w:cs="Arial"/>
                <w:spacing w:val="-5"/>
                <w:sz w:val="24"/>
                <w:szCs w:val="24"/>
              </w:rPr>
              <w:t>por</w:t>
            </w:r>
          </w:p>
          <w:p w14:paraId="6A69F0E7"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pacing w:val="-2"/>
                <w:sz w:val="24"/>
                <w:szCs w:val="24"/>
              </w:rPr>
              <w:t>ocorrência.</w:t>
            </w:r>
          </w:p>
        </w:tc>
        <w:tc>
          <w:tcPr>
            <w:tcW w:w="1446" w:type="dxa"/>
          </w:tcPr>
          <w:p w14:paraId="7D4BC9D9" w14:textId="77777777" w:rsidR="001C1458" w:rsidRPr="00CF4EB4" w:rsidRDefault="00DB4E05" w:rsidP="00CF4EB4">
            <w:pPr>
              <w:pStyle w:val="TableParagraph"/>
              <w:tabs>
                <w:tab w:val="left" w:pos="993"/>
              </w:tabs>
              <w:spacing w:before="120" w:after="120"/>
              <w:ind w:left="142" w:right="19"/>
              <w:jc w:val="center"/>
              <w:rPr>
                <w:rFonts w:ascii="Arial" w:hAnsi="Arial" w:cs="Arial"/>
                <w:b/>
                <w:sz w:val="24"/>
                <w:szCs w:val="24"/>
              </w:rPr>
            </w:pPr>
            <w:r w:rsidRPr="00CF4EB4">
              <w:rPr>
                <w:rFonts w:ascii="Arial" w:hAnsi="Arial" w:cs="Arial"/>
                <w:b/>
                <w:spacing w:val="-5"/>
                <w:sz w:val="24"/>
                <w:szCs w:val="24"/>
              </w:rPr>
              <w:t>04</w:t>
            </w:r>
          </w:p>
        </w:tc>
      </w:tr>
    </w:tbl>
    <w:p w14:paraId="03F9B286" w14:textId="77777777" w:rsidR="001C1458" w:rsidRPr="00CF4EB4" w:rsidRDefault="001C1458" w:rsidP="00CF4EB4">
      <w:pPr>
        <w:pStyle w:val="Corpodetexto"/>
        <w:tabs>
          <w:tab w:val="left" w:pos="993"/>
        </w:tabs>
        <w:spacing w:before="120" w:after="120"/>
        <w:ind w:left="142"/>
        <w:rPr>
          <w:rFonts w:ascii="Arial" w:hAnsi="Arial" w:cs="Arial"/>
          <w:b/>
          <w:sz w:val="24"/>
          <w:szCs w:val="24"/>
        </w:rPr>
      </w:pPr>
    </w:p>
    <w:p w14:paraId="1D427E85" w14:textId="77777777" w:rsidR="001C1458" w:rsidRPr="00CF4EB4" w:rsidRDefault="00DB4E05" w:rsidP="00CF4EB4">
      <w:pPr>
        <w:pStyle w:val="Ttulo3"/>
        <w:tabs>
          <w:tab w:val="left" w:pos="993"/>
        </w:tabs>
        <w:spacing w:before="120" w:after="120"/>
        <w:ind w:left="142"/>
        <w:rPr>
          <w:sz w:val="24"/>
          <w:szCs w:val="24"/>
        </w:rPr>
      </w:pPr>
      <w:r w:rsidRPr="00CF4EB4">
        <w:rPr>
          <w:sz w:val="24"/>
          <w:szCs w:val="24"/>
        </w:rPr>
        <w:t>Tabela</w:t>
      </w:r>
      <w:r w:rsidRPr="00CF4EB4">
        <w:rPr>
          <w:spacing w:val="1"/>
          <w:sz w:val="24"/>
          <w:szCs w:val="24"/>
        </w:rPr>
        <w:t xml:space="preserve"> </w:t>
      </w:r>
      <w:r w:rsidRPr="00CF4EB4">
        <w:rPr>
          <w:sz w:val="24"/>
          <w:szCs w:val="24"/>
        </w:rPr>
        <w:t>2:</w:t>
      </w:r>
      <w:r w:rsidRPr="00CF4EB4">
        <w:rPr>
          <w:spacing w:val="1"/>
          <w:sz w:val="24"/>
          <w:szCs w:val="24"/>
        </w:rPr>
        <w:t xml:space="preserve"> </w:t>
      </w:r>
      <w:r w:rsidRPr="00CF4EB4">
        <w:rPr>
          <w:sz w:val="24"/>
          <w:szCs w:val="24"/>
        </w:rPr>
        <w:t>Aplicação</w:t>
      </w:r>
      <w:r w:rsidRPr="00CF4EB4">
        <w:rPr>
          <w:spacing w:val="1"/>
          <w:sz w:val="24"/>
          <w:szCs w:val="24"/>
        </w:rPr>
        <w:t xml:space="preserve"> </w:t>
      </w:r>
      <w:r w:rsidRPr="00CF4EB4">
        <w:rPr>
          <w:sz w:val="24"/>
          <w:szCs w:val="24"/>
        </w:rPr>
        <w:t>de</w:t>
      </w:r>
      <w:r w:rsidRPr="00CF4EB4">
        <w:rPr>
          <w:spacing w:val="1"/>
          <w:sz w:val="24"/>
          <w:szCs w:val="24"/>
        </w:rPr>
        <w:t xml:space="preserve"> </w:t>
      </w:r>
      <w:r w:rsidRPr="00CF4EB4">
        <w:rPr>
          <w:sz w:val="24"/>
          <w:szCs w:val="24"/>
        </w:rPr>
        <w:t>multas</w:t>
      </w:r>
      <w:r w:rsidRPr="00CF4EB4">
        <w:rPr>
          <w:spacing w:val="1"/>
          <w:sz w:val="24"/>
          <w:szCs w:val="24"/>
        </w:rPr>
        <w:t xml:space="preserve"> </w:t>
      </w:r>
      <w:r w:rsidRPr="00CF4EB4">
        <w:rPr>
          <w:sz w:val="24"/>
          <w:szCs w:val="24"/>
        </w:rPr>
        <w:t>para</w:t>
      </w:r>
      <w:r w:rsidRPr="00CF4EB4">
        <w:rPr>
          <w:spacing w:val="1"/>
          <w:sz w:val="24"/>
          <w:szCs w:val="24"/>
        </w:rPr>
        <w:t xml:space="preserve"> </w:t>
      </w:r>
      <w:r w:rsidRPr="00CF4EB4">
        <w:rPr>
          <w:sz w:val="24"/>
          <w:szCs w:val="24"/>
        </w:rPr>
        <w:t>serviços</w:t>
      </w:r>
      <w:r w:rsidRPr="00CF4EB4">
        <w:rPr>
          <w:spacing w:val="2"/>
          <w:sz w:val="24"/>
          <w:szCs w:val="24"/>
        </w:rPr>
        <w:t xml:space="preserve"> </w:t>
      </w:r>
      <w:r w:rsidRPr="00CF4EB4">
        <w:rPr>
          <w:sz w:val="24"/>
          <w:szCs w:val="24"/>
        </w:rPr>
        <w:t>comuns</w:t>
      </w:r>
      <w:r w:rsidRPr="00CF4EB4">
        <w:rPr>
          <w:spacing w:val="1"/>
          <w:sz w:val="24"/>
          <w:szCs w:val="24"/>
        </w:rPr>
        <w:t xml:space="preserve"> </w:t>
      </w:r>
      <w:r w:rsidRPr="00CF4EB4">
        <w:rPr>
          <w:sz w:val="24"/>
          <w:szCs w:val="24"/>
        </w:rPr>
        <w:t>ou</w:t>
      </w:r>
      <w:r w:rsidRPr="00CF4EB4">
        <w:rPr>
          <w:spacing w:val="1"/>
          <w:sz w:val="24"/>
          <w:szCs w:val="24"/>
        </w:rPr>
        <w:t xml:space="preserve"> </w:t>
      </w:r>
      <w:r w:rsidRPr="00CF4EB4">
        <w:rPr>
          <w:spacing w:val="-2"/>
          <w:sz w:val="24"/>
          <w:szCs w:val="24"/>
        </w:rPr>
        <w:t>aquisições:</w:t>
      </w: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9"/>
        <w:gridCol w:w="8364"/>
      </w:tblGrid>
      <w:tr w:rsidR="001C1458" w:rsidRPr="00CF4EB4" w14:paraId="1E2C693E" w14:textId="77777777" w:rsidTr="00CF4EB4">
        <w:trPr>
          <w:trHeight w:val="219"/>
        </w:trPr>
        <w:tc>
          <w:tcPr>
            <w:tcW w:w="1559" w:type="dxa"/>
          </w:tcPr>
          <w:p w14:paraId="6481F63D" w14:textId="77777777" w:rsidR="001C1458" w:rsidRPr="00CF4EB4" w:rsidRDefault="00DB4E05" w:rsidP="00CF4EB4">
            <w:pPr>
              <w:pStyle w:val="TableParagraph"/>
              <w:tabs>
                <w:tab w:val="left" w:pos="993"/>
              </w:tabs>
              <w:spacing w:before="120" w:after="120" w:line="187" w:lineRule="exact"/>
              <w:ind w:left="142" w:right="17"/>
              <w:jc w:val="center"/>
              <w:rPr>
                <w:rFonts w:ascii="Arial" w:hAnsi="Arial" w:cs="Arial"/>
                <w:b/>
                <w:sz w:val="24"/>
                <w:szCs w:val="24"/>
              </w:rPr>
            </w:pPr>
            <w:r w:rsidRPr="00CF4EB4">
              <w:rPr>
                <w:rFonts w:ascii="Arial" w:hAnsi="Arial" w:cs="Arial"/>
                <w:b/>
                <w:spacing w:val="-4"/>
                <w:sz w:val="24"/>
                <w:szCs w:val="24"/>
              </w:rPr>
              <w:t>GRAU</w:t>
            </w:r>
          </w:p>
        </w:tc>
        <w:tc>
          <w:tcPr>
            <w:tcW w:w="8364" w:type="dxa"/>
          </w:tcPr>
          <w:p w14:paraId="68D067D6" w14:textId="77777777" w:rsidR="001C1458" w:rsidRPr="00CF4EB4" w:rsidRDefault="00DB4E05" w:rsidP="00CF4EB4">
            <w:pPr>
              <w:pStyle w:val="TableParagraph"/>
              <w:tabs>
                <w:tab w:val="left" w:pos="993"/>
              </w:tabs>
              <w:spacing w:before="120" w:after="120" w:line="187" w:lineRule="exact"/>
              <w:ind w:left="142" w:right="19"/>
              <w:jc w:val="center"/>
              <w:rPr>
                <w:rFonts w:ascii="Arial" w:hAnsi="Arial" w:cs="Arial"/>
                <w:b/>
                <w:sz w:val="24"/>
                <w:szCs w:val="24"/>
              </w:rPr>
            </w:pPr>
            <w:r w:rsidRPr="00CF4EB4">
              <w:rPr>
                <w:rFonts w:ascii="Arial" w:hAnsi="Arial" w:cs="Arial"/>
                <w:b/>
                <w:spacing w:val="-2"/>
                <w:sz w:val="24"/>
                <w:szCs w:val="24"/>
              </w:rPr>
              <w:t>CORRESPONDÊNCIA</w:t>
            </w:r>
          </w:p>
        </w:tc>
      </w:tr>
      <w:tr w:rsidR="001C1458" w:rsidRPr="00CF4EB4" w14:paraId="1EB85700" w14:textId="77777777" w:rsidTr="00CF4EB4">
        <w:trPr>
          <w:trHeight w:val="219"/>
        </w:trPr>
        <w:tc>
          <w:tcPr>
            <w:tcW w:w="1559" w:type="dxa"/>
          </w:tcPr>
          <w:p w14:paraId="28CE239A" w14:textId="77777777" w:rsidR="001C1458" w:rsidRPr="00CF4EB4" w:rsidRDefault="00DB4E05" w:rsidP="00CF4EB4">
            <w:pPr>
              <w:pStyle w:val="TableParagraph"/>
              <w:tabs>
                <w:tab w:val="left" w:pos="993"/>
              </w:tabs>
              <w:spacing w:before="120" w:after="120" w:line="187" w:lineRule="exact"/>
              <w:ind w:left="142" w:right="17"/>
              <w:jc w:val="center"/>
              <w:rPr>
                <w:rFonts w:ascii="Arial" w:hAnsi="Arial" w:cs="Arial"/>
                <w:b/>
                <w:sz w:val="24"/>
                <w:szCs w:val="24"/>
              </w:rPr>
            </w:pPr>
            <w:r w:rsidRPr="00CF4EB4">
              <w:rPr>
                <w:rFonts w:ascii="Arial" w:hAnsi="Arial" w:cs="Arial"/>
                <w:b/>
                <w:spacing w:val="-5"/>
                <w:sz w:val="24"/>
                <w:szCs w:val="24"/>
              </w:rPr>
              <w:t>01</w:t>
            </w:r>
          </w:p>
        </w:tc>
        <w:tc>
          <w:tcPr>
            <w:tcW w:w="8364" w:type="dxa"/>
          </w:tcPr>
          <w:p w14:paraId="073887A4"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0,1% por</w:t>
            </w:r>
            <w:r w:rsidRPr="00CF4EB4">
              <w:rPr>
                <w:rFonts w:ascii="Arial" w:hAnsi="Arial" w:cs="Arial"/>
                <w:spacing w:val="1"/>
                <w:sz w:val="24"/>
                <w:szCs w:val="24"/>
              </w:rPr>
              <w:t xml:space="preserve"> </w:t>
            </w:r>
            <w:r w:rsidRPr="00CF4EB4">
              <w:rPr>
                <w:rFonts w:ascii="Arial" w:hAnsi="Arial" w:cs="Arial"/>
                <w:sz w:val="24"/>
                <w:szCs w:val="24"/>
              </w:rPr>
              <w:t>dia</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ocorrência,</w:t>
            </w:r>
            <w:r w:rsidRPr="00CF4EB4">
              <w:rPr>
                <w:rFonts w:ascii="Arial" w:hAnsi="Arial" w:cs="Arial"/>
                <w:spacing w:val="1"/>
                <w:sz w:val="24"/>
                <w:szCs w:val="24"/>
              </w:rPr>
              <w:t xml:space="preserve"> </w:t>
            </w:r>
            <w:r w:rsidRPr="00CF4EB4">
              <w:rPr>
                <w:rFonts w:ascii="Arial" w:hAnsi="Arial" w:cs="Arial"/>
                <w:sz w:val="24"/>
                <w:szCs w:val="24"/>
              </w:rPr>
              <w:t>sobre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valor</w:t>
            </w:r>
            <w:r w:rsidRPr="00CF4EB4">
              <w:rPr>
                <w:rFonts w:ascii="Arial" w:hAnsi="Arial" w:cs="Arial"/>
                <w:spacing w:val="1"/>
                <w:sz w:val="24"/>
                <w:szCs w:val="24"/>
              </w:rPr>
              <w:t xml:space="preserve"> </w:t>
            </w:r>
            <w:r w:rsidRPr="00CF4EB4">
              <w:rPr>
                <w:rFonts w:ascii="Arial" w:hAnsi="Arial" w:cs="Arial"/>
                <w:sz w:val="24"/>
                <w:szCs w:val="24"/>
              </w:rPr>
              <w:t>mensal</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tc>
      </w:tr>
      <w:tr w:rsidR="001C1458" w:rsidRPr="00CF4EB4" w14:paraId="13187342" w14:textId="77777777" w:rsidTr="00CF4EB4">
        <w:trPr>
          <w:trHeight w:val="276"/>
        </w:trPr>
        <w:tc>
          <w:tcPr>
            <w:tcW w:w="1559" w:type="dxa"/>
          </w:tcPr>
          <w:p w14:paraId="20EE6C39" w14:textId="77777777" w:rsidR="001C1458" w:rsidRPr="00CF4EB4" w:rsidRDefault="00DB4E05" w:rsidP="00CF4EB4">
            <w:pPr>
              <w:pStyle w:val="TableParagraph"/>
              <w:tabs>
                <w:tab w:val="left" w:pos="993"/>
              </w:tabs>
              <w:spacing w:before="120" w:after="120"/>
              <w:ind w:left="142" w:right="17"/>
              <w:jc w:val="center"/>
              <w:rPr>
                <w:rFonts w:ascii="Arial" w:hAnsi="Arial" w:cs="Arial"/>
                <w:b/>
                <w:sz w:val="24"/>
                <w:szCs w:val="24"/>
              </w:rPr>
            </w:pPr>
            <w:r w:rsidRPr="00CF4EB4">
              <w:rPr>
                <w:rFonts w:ascii="Arial" w:hAnsi="Arial" w:cs="Arial"/>
                <w:b/>
                <w:spacing w:val="-5"/>
                <w:sz w:val="24"/>
                <w:szCs w:val="24"/>
              </w:rPr>
              <w:t>02</w:t>
            </w:r>
          </w:p>
        </w:tc>
        <w:tc>
          <w:tcPr>
            <w:tcW w:w="8364" w:type="dxa"/>
          </w:tcPr>
          <w:p w14:paraId="75BA9CA6" w14:textId="77777777" w:rsidR="001C1458" w:rsidRPr="00CF4EB4" w:rsidRDefault="00DB4E05" w:rsidP="00CF4EB4">
            <w:pPr>
              <w:pStyle w:val="TableParagraph"/>
              <w:tabs>
                <w:tab w:val="left" w:pos="993"/>
              </w:tabs>
              <w:spacing w:before="120" w:after="120"/>
              <w:ind w:left="142"/>
              <w:rPr>
                <w:rFonts w:ascii="Arial" w:hAnsi="Arial" w:cs="Arial"/>
                <w:sz w:val="24"/>
                <w:szCs w:val="24"/>
              </w:rPr>
            </w:pPr>
            <w:r w:rsidRPr="00CF4EB4">
              <w:rPr>
                <w:rFonts w:ascii="Arial" w:hAnsi="Arial" w:cs="Arial"/>
                <w:sz w:val="24"/>
                <w:szCs w:val="24"/>
              </w:rPr>
              <w:t>0,3% por</w:t>
            </w:r>
            <w:r w:rsidRPr="00CF4EB4">
              <w:rPr>
                <w:rFonts w:ascii="Arial" w:hAnsi="Arial" w:cs="Arial"/>
                <w:spacing w:val="1"/>
                <w:sz w:val="24"/>
                <w:szCs w:val="24"/>
              </w:rPr>
              <w:t xml:space="preserve"> </w:t>
            </w:r>
            <w:r w:rsidRPr="00CF4EB4">
              <w:rPr>
                <w:rFonts w:ascii="Arial" w:hAnsi="Arial" w:cs="Arial"/>
                <w:sz w:val="24"/>
                <w:szCs w:val="24"/>
              </w:rPr>
              <w:t>dia</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ocorrência,</w:t>
            </w:r>
            <w:r w:rsidRPr="00CF4EB4">
              <w:rPr>
                <w:rFonts w:ascii="Arial" w:hAnsi="Arial" w:cs="Arial"/>
                <w:spacing w:val="1"/>
                <w:sz w:val="24"/>
                <w:szCs w:val="24"/>
              </w:rPr>
              <w:t xml:space="preserve"> </w:t>
            </w:r>
            <w:r w:rsidRPr="00CF4EB4">
              <w:rPr>
                <w:rFonts w:ascii="Arial" w:hAnsi="Arial" w:cs="Arial"/>
                <w:sz w:val="24"/>
                <w:szCs w:val="24"/>
              </w:rPr>
              <w:t>sobre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valor</w:t>
            </w:r>
            <w:r w:rsidRPr="00CF4EB4">
              <w:rPr>
                <w:rFonts w:ascii="Arial" w:hAnsi="Arial" w:cs="Arial"/>
                <w:spacing w:val="1"/>
                <w:sz w:val="24"/>
                <w:szCs w:val="24"/>
              </w:rPr>
              <w:t xml:space="preserve"> </w:t>
            </w:r>
            <w:r w:rsidRPr="00CF4EB4">
              <w:rPr>
                <w:rFonts w:ascii="Arial" w:hAnsi="Arial" w:cs="Arial"/>
                <w:sz w:val="24"/>
                <w:szCs w:val="24"/>
              </w:rPr>
              <w:t>mensal</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tc>
      </w:tr>
      <w:tr w:rsidR="001C1458" w:rsidRPr="00CF4EB4" w14:paraId="4FAAC996" w14:textId="77777777" w:rsidTr="00CF4EB4">
        <w:trPr>
          <w:trHeight w:val="219"/>
        </w:trPr>
        <w:tc>
          <w:tcPr>
            <w:tcW w:w="1559" w:type="dxa"/>
          </w:tcPr>
          <w:p w14:paraId="2C0A74A2" w14:textId="77777777" w:rsidR="001C1458" w:rsidRPr="00CF4EB4" w:rsidRDefault="00DB4E05" w:rsidP="00CF4EB4">
            <w:pPr>
              <w:pStyle w:val="TableParagraph"/>
              <w:tabs>
                <w:tab w:val="left" w:pos="993"/>
              </w:tabs>
              <w:spacing w:before="120" w:after="120" w:line="187" w:lineRule="exact"/>
              <w:ind w:left="142" w:right="17"/>
              <w:jc w:val="center"/>
              <w:rPr>
                <w:rFonts w:ascii="Arial" w:hAnsi="Arial" w:cs="Arial"/>
                <w:b/>
                <w:sz w:val="24"/>
                <w:szCs w:val="24"/>
              </w:rPr>
            </w:pPr>
            <w:r w:rsidRPr="00CF4EB4">
              <w:rPr>
                <w:rFonts w:ascii="Arial" w:hAnsi="Arial" w:cs="Arial"/>
                <w:b/>
                <w:spacing w:val="-5"/>
                <w:sz w:val="24"/>
                <w:szCs w:val="24"/>
              </w:rPr>
              <w:t>03</w:t>
            </w:r>
          </w:p>
        </w:tc>
        <w:tc>
          <w:tcPr>
            <w:tcW w:w="8364" w:type="dxa"/>
          </w:tcPr>
          <w:p w14:paraId="28293389"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0,6% por</w:t>
            </w:r>
            <w:r w:rsidRPr="00CF4EB4">
              <w:rPr>
                <w:rFonts w:ascii="Arial" w:hAnsi="Arial" w:cs="Arial"/>
                <w:spacing w:val="1"/>
                <w:sz w:val="24"/>
                <w:szCs w:val="24"/>
              </w:rPr>
              <w:t xml:space="preserve"> </w:t>
            </w:r>
            <w:r w:rsidRPr="00CF4EB4">
              <w:rPr>
                <w:rFonts w:ascii="Arial" w:hAnsi="Arial" w:cs="Arial"/>
                <w:sz w:val="24"/>
                <w:szCs w:val="24"/>
              </w:rPr>
              <w:t>dia</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ocorrência,</w:t>
            </w:r>
            <w:r w:rsidRPr="00CF4EB4">
              <w:rPr>
                <w:rFonts w:ascii="Arial" w:hAnsi="Arial" w:cs="Arial"/>
                <w:spacing w:val="1"/>
                <w:sz w:val="24"/>
                <w:szCs w:val="24"/>
              </w:rPr>
              <w:t xml:space="preserve"> </w:t>
            </w:r>
            <w:r w:rsidRPr="00CF4EB4">
              <w:rPr>
                <w:rFonts w:ascii="Arial" w:hAnsi="Arial" w:cs="Arial"/>
                <w:sz w:val="24"/>
                <w:szCs w:val="24"/>
              </w:rPr>
              <w:t>sobre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valor</w:t>
            </w:r>
            <w:r w:rsidRPr="00CF4EB4">
              <w:rPr>
                <w:rFonts w:ascii="Arial" w:hAnsi="Arial" w:cs="Arial"/>
                <w:spacing w:val="1"/>
                <w:sz w:val="24"/>
                <w:szCs w:val="24"/>
              </w:rPr>
              <w:t xml:space="preserve"> </w:t>
            </w:r>
            <w:r w:rsidRPr="00CF4EB4">
              <w:rPr>
                <w:rFonts w:ascii="Arial" w:hAnsi="Arial" w:cs="Arial"/>
                <w:sz w:val="24"/>
                <w:szCs w:val="24"/>
              </w:rPr>
              <w:t>mensal</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tc>
      </w:tr>
      <w:tr w:rsidR="001C1458" w:rsidRPr="00CF4EB4" w14:paraId="1D67F2B4" w14:textId="77777777" w:rsidTr="00CF4EB4">
        <w:trPr>
          <w:trHeight w:val="219"/>
        </w:trPr>
        <w:tc>
          <w:tcPr>
            <w:tcW w:w="1559" w:type="dxa"/>
          </w:tcPr>
          <w:p w14:paraId="66046FE2" w14:textId="77777777" w:rsidR="001C1458" w:rsidRPr="00CF4EB4" w:rsidRDefault="00DB4E05" w:rsidP="00CF4EB4">
            <w:pPr>
              <w:pStyle w:val="TableParagraph"/>
              <w:tabs>
                <w:tab w:val="left" w:pos="993"/>
              </w:tabs>
              <w:spacing w:before="120" w:after="120" w:line="187" w:lineRule="exact"/>
              <w:ind w:left="142" w:right="17"/>
              <w:jc w:val="center"/>
              <w:rPr>
                <w:rFonts w:ascii="Arial" w:hAnsi="Arial" w:cs="Arial"/>
                <w:b/>
                <w:sz w:val="24"/>
                <w:szCs w:val="24"/>
              </w:rPr>
            </w:pPr>
            <w:r w:rsidRPr="00CF4EB4">
              <w:rPr>
                <w:rFonts w:ascii="Arial" w:hAnsi="Arial" w:cs="Arial"/>
                <w:b/>
                <w:spacing w:val="-5"/>
                <w:sz w:val="24"/>
                <w:szCs w:val="24"/>
              </w:rPr>
              <w:t>04</w:t>
            </w:r>
          </w:p>
        </w:tc>
        <w:tc>
          <w:tcPr>
            <w:tcW w:w="8364" w:type="dxa"/>
          </w:tcPr>
          <w:p w14:paraId="53451C9F" w14:textId="77777777" w:rsidR="001C1458" w:rsidRPr="00CF4EB4" w:rsidRDefault="00DB4E05" w:rsidP="00CF4EB4">
            <w:pPr>
              <w:pStyle w:val="TableParagraph"/>
              <w:tabs>
                <w:tab w:val="left" w:pos="993"/>
              </w:tabs>
              <w:spacing w:before="120" w:after="120" w:line="187" w:lineRule="exact"/>
              <w:ind w:left="142"/>
              <w:rPr>
                <w:rFonts w:ascii="Arial" w:hAnsi="Arial" w:cs="Arial"/>
                <w:sz w:val="24"/>
                <w:szCs w:val="24"/>
              </w:rPr>
            </w:pPr>
            <w:r w:rsidRPr="00CF4EB4">
              <w:rPr>
                <w:rFonts w:ascii="Arial" w:hAnsi="Arial" w:cs="Arial"/>
                <w:sz w:val="24"/>
                <w:szCs w:val="24"/>
              </w:rPr>
              <w:t>1,0% por</w:t>
            </w:r>
            <w:r w:rsidRPr="00CF4EB4">
              <w:rPr>
                <w:rFonts w:ascii="Arial" w:hAnsi="Arial" w:cs="Arial"/>
                <w:spacing w:val="1"/>
                <w:sz w:val="24"/>
                <w:szCs w:val="24"/>
              </w:rPr>
              <w:t xml:space="preserve"> </w:t>
            </w:r>
            <w:r w:rsidRPr="00CF4EB4">
              <w:rPr>
                <w:rFonts w:ascii="Arial" w:hAnsi="Arial" w:cs="Arial"/>
                <w:sz w:val="24"/>
                <w:szCs w:val="24"/>
              </w:rPr>
              <w:t>dia</w:t>
            </w:r>
            <w:r w:rsidRPr="00CF4EB4">
              <w:rPr>
                <w:rFonts w:ascii="Arial" w:hAnsi="Arial" w:cs="Arial"/>
                <w:spacing w:val="1"/>
                <w:sz w:val="24"/>
                <w:szCs w:val="24"/>
              </w:rPr>
              <w:t xml:space="preserve"> </w:t>
            </w:r>
            <w:r w:rsidRPr="00CF4EB4">
              <w:rPr>
                <w:rFonts w:ascii="Arial" w:hAnsi="Arial" w:cs="Arial"/>
                <w:sz w:val="24"/>
                <w:szCs w:val="24"/>
              </w:rPr>
              <w:t>ou</w:t>
            </w:r>
            <w:r w:rsidRPr="00CF4EB4">
              <w:rPr>
                <w:rFonts w:ascii="Arial" w:hAnsi="Arial" w:cs="Arial"/>
                <w:spacing w:val="1"/>
                <w:sz w:val="24"/>
                <w:szCs w:val="24"/>
              </w:rPr>
              <w:t xml:space="preserve"> </w:t>
            </w:r>
            <w:r w:rsidRPr="00CF4EB4">
              <w:rPr>
                <w:rFonts w:ascii="Arial" w:hAnsi="Arial" w:cs="Arial"/>
                <w:sz w:val="24"/>
                <w:szCs w:val="24"/>
              </w:rPr>
              <w:t>ocorrência,</w:t>
            </w:r>
            <w:r w:rsidRPr="00CF4EB4">
              <w:rPr>
                <w:rFonts w:ascii="Arial" w:hAnsi="Arial" w:cs="Arial"/>
                <w:spacing w:val="1"/>
                <w:sz w:val="24"/>
                <w:szCs w:val="24"/>
              </w:rPr>
              <w:t xml:space="preserve"> </w:t>
            </w:r>
            <w:r w:rsidRPr="00CF4EB4">
              <w:rPr>
                <w:rFonts w:ascii="Arial" w:hAnsi="Arial" w:cs="Arial"/>
                <w:sz w:val="24"/>
                <w:szCs w:val="24"/>
              </w:rPr>
              <w:t>sobre</w:t>
            </w:r>
            <w:r w:rsidRPr="00CF4EB4">
              <w:rPr>
                <w:rFonts w:ascii="Arial" w:hAnsi="Arial" w:cs="Arial"/>
                <w:spacing w:val="1"/>
                <w:sz w:val="24"/>
                <w:szCs w:val="24"/>
              </w:rPr>
              <w:t xml:space="preserve"> </w:t>
            </w:r>
            <w:r w:rsidRPr="00CF4EB4">
              <w:rPr>
                <w:rFonts w:ascii="Arial" w:hAnsi="Arial" w:cs="Arial"/>
                <w:sz w:val="24"/>
                <w:szCs w:val="24"/>
              </w:rPr>
              <w:t>o</w:t>
            </w:r>
            <w:r w:rsidRPr="00CF4EB4">
              <w:rPr>
                <w:rFonts w:ascii="Arial" w:hAnsi="Arial" w:cs="Arial"/>
                <w:spacing w:val="1"/>
                <w:sz w:val="24"/>
                <w:szCs w:val="24"/>
              </w:rPr>
              <w:t xml:space="preserve"> </w:t>
            </w:r>
            <w:r w:rsidRPr="00CF4EB4">
              <w:rPr>
                <w:rFonts w:ascii="Arial" w:hAnsi="Arial" w:cs="Arial"/>
                <w:sz w:val="24"/>
                <w:szCs w:val="24"/>
              </w:rPr>
              <w:t>valor</w:t>
            </w:r>
            <w:r w:rsidRPr="00CF4EB4">
              <w:rPr>
                <w:rFonts w:ascii="Arial" w:hAnsi="Arial" w:cs="Arial"/>
                <w:spacing w:val="1"/>
                <w:sz w:val="24"/>
                <w:szCs w:val="24"/>
              </w:rPr>
              <w:t xml:space="preserve"> </w:t>
            </w:r>
            <w:r w:rsidRPr="00CF4EB4">
              <w:rPr>
                <w:rFonts w:ascii="Arial" w:hAnsi="Arial" w:cs="Arial"/>
                <w:sz w:val="24"/>
                <w:szCs w:val="24"/>
              </w:rPr>
              <w:t>mensal</w:t>
            </w:r>
            <w:r w:rsidRPr="00CF4EB4">
              <w:rPr>
                <w:rFonts w:ascii="Arial" w:hAnsi="Arial" w:cs="Arial"/>
                <w:spacing w:val="1"/>
                <w:sz w:val="24"/>
                <w:szCs w:val="24"/>
              </w:rPr>
              <w:t xml:space="preserve"> </w:t>
            </w:r>
            <w:r w:rsidRPr="00CF4EB4">
              <w:rPr>
                <w:rFonts w:ascii="Arial" w:hAnsi="Arial" w:cs="Arial"/>
                <w:sz w:val="24"/>
                <w:szCs w:val="24"/>
              </w:rPr>
              <w:t>do</w:t>
            </w:r>
            <w:r w:rsidRPr="00CF4EB4">
              <w:rPr>
                <w:rFonts w:ascii="Arial" w:hAnsi="Arial" w:cs="Arial"/>
                <w:spacing w:val="1"/>
                <w:sz w:val="24"/>
                <w:szCs w:val="24"/>
              </w:rPr>
              <w:t xml:space="preserve"> </w:t>
            </w:r>
            <w:r w:rsidRPr="00CF4EB4">
              <w:rPr>
                <w:rFonts w:ascii="Arial" w:hAnsi="Arial" w:cs="Arial"/>
                <w:spacing w:val="-2"/>
                <w:sz w:val="24"/>
                <w:szCs w:val="24"/>
              </w:rPr>
              <w:t>contrato</w:t>
            </w:r>
          </w:p>
        </w:tc>
      </w:tr>
    </w:tbl>
    <w:p w14:paraId="37D6AF4B" w14:textId="77777777" w:rsidR="001C1458" w:rsidRPr="00CF4EB4" w:rsidRDefault="00DB4E05" w:rsidP="00CF4EB4">
      <w:pPr>
        <w:pStyle w:val="PargrafodaLista"/>
        <w:numPr>
          <w:ilvl w:val="1"/>
          <w:numId w:val="2"/>
        </w:numPr>
        <w:tabs>
          <w:tab w:val="left" w:pos="612"/>
          <w:tab w:val="left" w:pos="993"/>
        </w:tabs>
        <w:spacing w:before="120" w:after="120" w:line="268" w:lineRule="auto"/>
        <w:ind w:left="142" w:right="220" w:firstLine="0"/>
        <w:jc w:val="both"/>
        <w:rPr>
          <w:rFonts w:ascii="Arial" w:hAnsi="Arial" w:cs="Arial"/>
          <w:sz w:val="24"/>
          <w:szCs w:val="24"/>
        </w:rPr>
      </w:pPr>
      <w:r w:rsidRPr="00CF4EB4">
        <w:rPr>
          <w:rFonts w:ascii="Arial" w:hAnsi="Arial" w:cs="Arial"/>
          <w:sz w:val="24"/>
          <w:szCs w:val="24"/>
        </w:rPr>
        <w:lastRenderedPageBreak/>
        <w:t>A</w:t>
      </w:r>
      <w:r w:rsidRPr="00CF4EB4">
        <w:rPr>
          <w:rFonts w:ascii="Arial" w:hAnsi="Arial" w:cs="Arial"/>
          <w:spacing w:val="-6"/>
          <w:sz w:val="24"/>
          <w:szCs w:val="24"/>
        </w:rPr>
        <w:t xml:space="preserve"> </w:t>
      </w:r>
      <w:r w:rsidRPr="00CF4EB4">
        <w:rPr>
          <w:rFonts w:ascii="Arial" w:hAnsi="Arial" w:cs="Arial"/>
          <w:sz w:val="24"/>
          <w:szCs w:val="24"/>
        </w:rPr>
        <w:t>sanção de suspensão temporária de participação em licitação e impedimento de contratar com a CONTRATANTE será aplicada nos casos estabelecidos no artigo 245 do Regulamento Interno de Licitações e Contratos da AFEAM – RILC AFEAM, disponível no seguinte endereço eletrônico: &lt;</w:t>
      </w:r>
      <w:hyperlink r:id="rId49">
        <w:r w:rsidRPr="00CF4EB4">
          <w:rPr>
            <w:rFonts w:ascii="Arial" w:hAnsi="Arial" w:cs="Arial"/>
            <w:color w:val="0000ED"/>
            <w:sz w:val="24"/>
            <w:szCs w:val="24"/>
            <w:u w:val="single" w:color="0000ED"/>
          </w:rPr>
          <w:t>http://www.afeam.am.gov.br/</w:t>
        </w:r>
      </w:hyperlink>
      <w:r w:rsidRPr="00CF4EB4">
        <w:rPr>
          <w:rFonts w:ascii="Arial" w:hAnsi="Arial" w:cs="Arial"/>
          <w:sz w:val="24"/>
          <w:szCs w:val="24"/>
        </w:rPr>
        <w:t>&gt;, na forma estabelecida nos artigos 252 a 256.</w:t>
      </w:r>
    </w:p>
    <w:p w14:paraId="388E0E49" w14:textId="77777777" w:rsidR="00A7016C" w:rsidRPr="00A7016C" w:rsidRDefault="00A7016C" w:rsidP="00A7016C">
      <w:pPr>
        <w:pStyle w:val="Ttulo1"/>
        <w:tabs>
          <w:tab w:val="left" w:pos="511"/>
          <w:tab w:val="left" w:pos="993"/>
        </w:tabs>
        <w:spacing w:before="120" w:after="120"/>
        <w:ind w:left="142" w:firstLine="0"/>
        <w:jc w:val="both"/>
        <w:rPr>
          <w:sz w:val="24"/>
          <w:szCs w:val="24"/>
        </w:rPr>
      </w:pPr>
    </w:p>
    <w:p w14:paraId="6DFFBF88" w14:textId="3A8C6F13" w:rsidR="001C1458" w:rsidRPr="00CF4EB4" w:rsidRDefault="00DB4E05" w:rsidP="00CF4EB4">
      <w:pPr>
        <w:pStyle w:val="Ttulo1"/>
        <w:numPr>
          <w:ilvl w:val="0"/>
          <w:numId w:val="14"/>
        </w:numPr>
        <w:tabs>
          <w:tab w:val="left" w:pos="511"/>
          <w:tab w:val="left" w:pos="993"/>
        </w:tabs>
        <w:spacing w:before="120" w:after="120"/>
        <w:ind w:left="142" w:firstLine="0"/>
        <w:jc w:val="both"/>
        <w:rPr>
          <w:sz w:val="24"/>
          <w:szCs w:val="24"/>
        </w:rPr>
      </w:pPr>
      <w:r w:rsidRPr="00CF4EB4">
        <w:rPr>
          <w:color w:val="000000"/>
          <w:spacing w:val="-2"/>
          <w:sz w:val="24"/>
          <w:szCs w:val="24"/>
          <w:shd w:val="clear" w:color="auto" w:fill="BCC2C6"/>
        </w:rPr>
        <w:t>GARANTIA:</w:t>
      </w:r>
    </w:p>
    <w:p w14:paraId="18CB0E63" w14:textId="77777777" w:rsidR="001C1458" w:rsidRPr="00CF4EB4" w:rsidRDefault="00DB4E05" w:rsidP="00CF4EB4">
      <w:pPr>
        <w:pStyle w:val="Corpodetexto"/>
        <w:tabs>
          <w:tab w:val="left" w:pos="993"/>
        </w:tabs>
        <w:spacing w:before="120" w:after="120" w:line="268" w:lineRule="auto"/>
        <w:ind w:left="142" w:right="201"/>
        <w:jc w:val="both"/>
        <w:rPr>
          <w:rFonts w:ascii="Arial" w:hAnsi="Arial" w:cs="Arial"/>
          <w:sz w:val="24"/>
          <w:szCs w:val="24"/>
        </w:rPr>
      </w:pPr>
      <w:r w:rsidRPr="00CF4EB4">
        <w:rPr>
          <w:rFonts w:ascii="Arial" w:hAnsi="Arial" w:cs="Arial"/>
          <w:b/>
          <w:sz w:val="24"/>
          <w:szCs w:val="24"/>
        </w:rPr>
        <w:t xml:space="preserve">19.1. </w:t>
      </w:r>
      <w:r w:rsidRPr="00CF4EB4">
        <w:rPr>
          <w:rFonts w:ascii="Arial" w:hAnsi="Arial" w:cs="Arial"/>
          <w:sz w:val="24"/>
          <w:szCs w:val="24"/>
        </w:rPr>
        <w:t>Não é prevista a exigência de garantia contratual, visto que se trata de aquisição de material de consumo. Caso ocorra alguma indisponibilidade na entrega do material por culpa da CONTRATADA, já é previsto em cláusula contratual multa por descumprimento do contrato, conforme demostrando no item 18.4.</w:t>
      </w:r>
    </w:p>
    <w:p w14:paraId="40F39BC5"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5CABAA0F"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pacing w:val="-2"/>
          <w:sz w:val="24"/>
          <w:szCs w:val="24"/>
          <w:shd w:val="clear" w:color="auto" w:fill="BCC2C6"/>
        </w:rPr>
        <w:t>APROVAÇÃO:</w:t>
      </w:r>
    </w:p>
    <w:p w14:paraId="040746E0" w14:textId="77777777" w:rsidR="001C1458" w:rsidRPr="00CF4EB4" w:rsidRDefault="00DB4E05" w:rsidP="00CF4EB4">
      <w:pPr>
        <w:pStyle w:val="Corpodetexto"/>
        <w:tabs>
          <w:tab w:val="left" w:pos="993"/>
        </w:tabs>
        <w:spacing w:before="120" w:after="120" w:line="268" w:lineRule="auto"/>
        <w:ind w:left="142"/>
        <w:rPr>
          <w:rFonts w:ascii="Arial" w:hAnsi="Arial" w:cs="Arial"/>
          <w:sz w:val="24"/>
          <w:szCs w:val="24"/>
        </w:rPr>
      </w:pPr>
      <w:r w:rsidRPr="00CF4EB4">
        <w:rPr>
          <w:rFonts w:ascii="Arial" w:hAnsi="Arial" w:cs="Arial"/>
          <w:b/>
          <w:sz w:val="24"/>
          <w:szCs w:val="24"/>
        </w:rPr>
        <w:t>20.1</w:t>
      </w:r>
      <w:r w:rsidRPr="00CF4EB4">
        <w:rPr>
          <w:rFonts w:ascii="Arial" w:hAnsi="Arial" w:cs="Arial"/>
          <w:sz w:val="24"/>
          <w:szCs w:val="24"/>
        </w:rPr>
        <w:t>. A Equipe</w:t>
      </w:r>
      <w:r w:rsidRPr="00CF4EB4">
        <w:rPr>
          <w:rFonts w:ascii="Arial" w:hAnsi="Arial" w:cs="Arial"/>
          <w:spacing w:val="20"/>
          <w:sz w:val="24"/>
          <w:szCs w:val="24"/>
        </w:rPr>
        <w:t xml:space="preserve"> </w:t>
      </w:r>
      <w:r w:rsidRPr="00CF4EB4">
        <w:rPr>
          <w:rFonts w:ascii="Arial" w:hAnsi="Arial" w:cs="Arial"/>
          <w:sz w:val="24"/>
          <w:szCs w:val="24"/>
        </w:rPr>
        <w:t>de</w:t>
      </w:r>
      <w:r w:rsidRPr="00CF4EB4">
        <w:rPr>
          <w:rFonts w:ascii="Arial" w:hAnsi="Arial" w:cs="Arial"/>
          <w:spacing w:val="20"/>
          <w:sz w:val="24"/>
          <w:szCs w:val="24"/>
        </w:rPr>
        <w:t xml:space="preserve"> </w:t>
      </w:r>
      <w:r w:rsidRPr="00CF4EB4">
        <w:rPr>
          <w:rFonts w:ascii="Arial" w:hAnsi="Arial" w:cs="Arial"/>
          <w:sz w:val="24"/>
          <w:szCs w:val="24"/>
        </w:rPr>
        <w:t>Planejamento</w:t>
      </w:r>
      <w:r w:rsidRPr="00CF4EB4">
        <w:rPr>
          <w:rFonts w:ascii="Arial" w:hAnsi="Arial" w:cs="Arial"/>
          <w:spacing w:val="20"/>
          <w:sz w:val="24"/>
          <w:szCs w:val="24"/>
        </w:rPr>
        <w:t xml:space="preserve"> </w:t>
      </w:r>
      <w:r w:rsidRPr="00CF4EB4">
        <w:rPr>
          <w:rFonts w:ascii="Arial" w:hAnsi="Arial" w:cs="Arial"/>
          <w:sz w:val="24"/>
          <w:szCs w:val="24"/>
        </w:rPr>
        <w:t>da</w:t>
      </w:r>
      <w:r w:rsidRPr="00CF4EB4">
        <w:rPr>
          <w:rFonts w:ascii="Arial" w:hAnsi="Arial" w:cs="Arial"/>
          <w:spacing w:val="20"/>
          <w:sz w:val="24"/>
          <w:szCs w:val="24"/>
        </w:rPr>
        <w:t xml:space="preserve"> </w:t>
      </w:r>
      <w:r w:rsidRPr="00CF4EB4">
        <w:rPr>
          <w:rFonts w:ascii="Arial" w:hAnsi="Arial" w:cs="Arial"/>
          <w:sz w:val="24"/>
          <w:szCs w:val="24"/>
        </w:rPr>
        <w:t>Contratação</w:t>
      </w:r>
      <w:r w:rsidRPr="00CF4EB4">
        <w:rPr>
          <w:rFonts w:ascii="Arial" w:hAnsi="Arial" w:cs="Arial"/>
          <w:spacing w:val="20"/>
          <w:sz w:val="24"/>
          <w:szCs w:val="24"/>
        </w:rPr>
        <w:t xml:space="preserve"> </w:t>
      </w:r>
      <w:r w:rsidRPr="00CF4EB4">
        <w:rPr>
          <w:rFonts w:ascii="Arial" w:hAnsi="Arial" w:cs="Arial"/>
          <w:sz w:val="24"/>
          <w:szCs w:val="24"/>
        </w:rPr>
        <w:t>declara</w:t>
      </w:r>
      <w:r w:rsidRPr="00CF4EB4">
        <w:rPr>
          <w:rFonts w:ascii="Arial" w:hAnsi="Arial" w:cs="Arial"/>
          <w:spacing w:val="20"/>
          <w:sz w:val="24"/>
          <w:szCs w:val="24"/>
        </w:rPr>
        <w:t xml:space="preserve"> </w:t>
      </w:r>
      <w:r w:rsidRPr="00CF4EB4">
        <w:rPr>
          <w:rFonts w:ascii="Arial" w:hAnsi="Arial" w:cs="Arial"/>
          <w:sz w:val="24"/>
          <w:szCs w:val="24"/>
        </w:rPr>
        <w:t>que</w:t>
      </w:r>
      <w:r w:rsidRPr="00CF4EB4">
        <w:rPr>
          <w:rFonts w:ascii="Arial" w:hAnsi="Arial" w:cs="Arial"/>
          <w:spacing w:val="20"/>
          <w:sz w:val="24"/>
          <w:szCs w:val="24"/>
        </w:rPr>
        <w:t xml:space="preserve"> </w:t>
      </w:r>
      <w:r w:rsidRPr="00CF4EB4">
        <w:rPr>
          <w:rFonts w:ascii="Arial" w:hAnsi="Arial" w:cs="Arial"/>
          <w:sz w:val="24"/>
          <w:szCs w:val="24"/>
        </w:rPr>
        <w:t>este</w:t>
      </w:r>
      <w:r w:rsidRPr="00CF4EB4">
        <w:rPr>
          <w:rFonts w:ascii="Arial" w:hAnsi="Arial" w:cs="Arial"/>
          <w:spacing w:val="20"/>
          <w:sz w:val="24"/>
          <w:szCs w:val="24"/>
        </w:rPr>
        <w:t xml:space="preserve"> </w:t>
      </w:r>
      <w:r w:rsidRPr="00CF4EB4">
        <w:rPr>
          <w:rFonts w:ascii="Arial" w:hAnsi="Arial" w:cs="Arial"/>
          <w:sz w:val="24"/>
          <w:szCs w:val="24"/>
        </w:rPr>
        <w:t>Termo</w:t>
      </w:r>
      <w:r w:rsidRPr="00CF4EB4">
        <w:rPr>
          <w:rFonts w:ascii="Arial" w:hAnsi="Arial" w:cs="Arial"/>
          <w:spacing w:val="20"/>
          <w:sz w:val="24"/>
          <w:szCs w:val="24"/>
        </w:rPr>
        <w:t xml:space="preserve"> </w:t>
      </w:r>
      <w:r w:rsidRPr="00CF4EB4">
        <w:rPr>
          <w:rFonts w:ascii="Arial" w:hAnsi="Arial" w:cs="Arial"/>
          <w:sz w:val="24"/>
          <w:szCs w:val="24"/>
        </w:rPr>
        <w:t>de</w:t>
      </w:r>
      <w:r w:rsidRPr="00CF4EB4">
        <w:rPr>
          <w:rFonts w:ascii="Arial" w:hAnsi="Arial" w:cs="Arial"/>
          <w:spacing w:val="20"/>
          <w:sz w:val="24"/>
          <w:szCs w:val="24"/>
        </w:rPr>
        <w:t xml:space="preserve"> </w:t>
      </w:r>
      <w:r w:rsidRPr="00CF4EB4">
        <w:rPr>
          <w:rFonts w:ascii="Arial" w:hAnsi="Arial" w:cs="Arial"/>
          <w:sz w:val="24"/>
          <w:szCs w:val="24"/>
        </w:rPr>
        <w:t>Referência</w:t>
      </w:r>
      <w:r w:rsidRPr="00CF4EB4">
        <w:rPr>
          <w:rFonts w:ascii="Arial" w:hAnsi="Arial" w:cs="Arial"/>
          <w:spacing w:val="20"/>
          <w:sz w:val="24"/>
          <w:szCs w:val="24"/>
        </w:rPr>
        <w:t xml:space="preserve"> </w:t>
      </w:r>
      <w:r w:rsidRPr="00CF4EB4">
        <w:rPr>
          <w:rFonts w:ascii="Arial" w:hAnsi="Arial" w:cs="Arial"/>
          <w:sz w:val="24"/>
          <w:szCs w:val="24"/>
        </w:rPr>
        <w:t>relacionado</w:t>
      </w:r>
      <w:r w:rsidRPr="00CF4EB4">
        <w:rPr>
          <w:rFonts w:ascii="Arial" w:hAnsi="Arial" w:cs="Arial"/>
          <w:spacing w:val="20"/>
          <w:sz w:val="24"/>
          <w:szCs w:val="24"/>
        </w:rPr>
        <w:t xml:space="preserve"> </w:t>
      </w:r>
      <w:r w:rsidRPr="00CF4EB4">
        <w:rPr>
          <w:rFonts w:ascii="Arial" w:hAnsi="Arial" w:cs="Arial"/>
          <w:sz w:val="24"/>
          <w:szCs w:val="24"/>
        </w:rPr>
        <w:t>DOD</w:t>
      </w:r>
      <w:r w:rsidRPr="00CF4EB4">
        <w:rPr>
          <w:rFonts w:ascii="Arial" w:hAnsi="Arial" w:cs="Arial"/>
          <w:spacing w:val="20"/>
          <w:sz w:val="24"/>
          <w:szCs w:val="24"/>
        </w:rPr>
        <w:t xml:space="preserve"> </w:t>
      </w:r>
      <w:r w:rsidRPr="00CF4EB4">
        <w:rPr>
          <w:rFonts w:ascii="Arial" w:hAnsi="Arial" w:cs="Arial"/>
          <w:sz w:val="24"/>
          <w:szCs w:val="24"/>
        </w:rPr>
        <w:t>nº</w:t>
      </w:r>
      <w:r w:rsidRPr="00CF4EB4">
        <w:rPr>
          <w:rFonts w:ascii="Arial" w:hAnsi="Arial" w:cs="Arial"/>
          <w:spacing w:val="20"/>
          <w:sz w:val="24"/>
          <w:szCs w:val="24"/>
        </w:rPr>
        <w:t xml:space="preserve"> </w:t>
      </w:r>
      <w:r w:rsidRPr="00CF4EB4">
        <w:rPr>
          <w:rFonts w:ascii="Arial" w:hAnsi="Arial" w:cs="Arial"/>
          <w:sz w:val="24"/>
          <w:szCs w:val="24"/>
        </w:rPr>
        <w:t>6/2026,</w:t>
      </w:r>
      <w:r w:rsidRPr="00CF4EB4">
        <w:rPr>
          <w:rFonts w:ascii="Arial" w:hAnsi="Arial" w:cs="Arial"/>
          <w:spacing w:val="20"/>
          <w:sz w:val="24"/>
          <w:szCs w:val="24"/>
        </w:rPr>
        <w:t xml:space="preserve"> </w:t>
      </w:r>
      <w:r w:rsidRPr="00CF4EB4">
        <w:rPr>
          <w:rFonts w:ascii="Arial" w:hAnsi="Arial" w:cs="Arial"/>
          <w:sz w:val="24"/>
          <w:szCs w:val="24"/>
        </w:rPr>
        <w:t>está</w:t>
      </w:r>
      <w:r w:rsidRPr="00CF4EB4">
        <w:rPr>
          <w:rFonts w:ascii="Arial" w:hAnsi="Arial" w:cs="Arial"/>
          <w:spacing w:val="20"/>
          <w:sz w:val="24"/>
          <w:szCs w:val="24"/>
        </w:rPr>
        <w:t xml:space="preserve"> </w:t>
      </w:r>
      <w:r w:rsidRPr="00CF4EB4">
        <w:rPr>
          <w:rFonts w:ascii="Arial" w:hAnsi="Arial" w:cs="Arial"/>
          <w:sz w:val="24"/>
          <w:szCs w:val="24"/>
        </w:rPr>
        <w:t>de</w:t>
      </w:r>
      <w:r w:rsidRPr="00CF4EB4">
        <w:rPr>
          <w:rFonts w:ascii="Arial" w:hAnsi="Arial" w:cs="Arial"/>
          <w:spacing w:val="20"/>
          <w:sz w:val="24"/>
          <w:szCs w:val="24"/>
        </w:rPr>
        <w:t xml:space="preserve"> </w:t>
      </w:r>
      <w:r w:rsidRPr="00CF4EB4">
        <w:rPr>
          <w:rFonts w:ascii="Arial" w:hAnsi="Arial" w:cs="Arial"/>
          <w:sz w:val="24"/>
          <w:szCs w:val="24"/>
        </w:rPr>
        <w:t>acordo com a Lei nº 13.303/2016, bem como com o RILC-AFEAM.</w:t>
      </w:r>
    </w:p>
    <w:p w14:paraId="2636B7DF" w14:textId="77777777" w:rsidR="001C1458" w:rsidRPr="00CF4EB4" w:rsidRDefault="001C1458" w:rsidP="00CF4EB4">
      <w:pPr>
        <w:pStyle w:val="Corpodetexto"/>
        <w:tabs>
          <w:tab w:val="left" w:pos="993"/>
        </w:tabs>
        <w:spacing w:before="120" w:after="120"/>
        <w:ind w:left="142"/>
        <w:rPr>
          <w:rFonts w:ascii="Arial" w:hAnsi="Arial" w:cs="Arial"/>
          <w:sz w:val="24"/>
          <w:szCs w:val="24"/>
        </w:rPr>
      </w:pPr>
    </w:p>
    <w:p w14:paraId="1C38BE34" w14:textId="77777777" w:rsidR="001C1458" w:rsidRPr="00CF4EB4" w:rsidRDefault="00DB4E05" w:rsidP="00CF4EB4">
      <w:pPr>
        <w:pStyle w:val="Ttulo1"/>
        <w:numPr>
          <w:ilvl w:val="0"/>
          <w:numId w:val="14"/>
        </w:numPr>
        <w:tabs>
          <w:tab w:val="left" w:pos="511"/>
          <w:tab w:val="left" w:pos="993"/>
        </w:tabs>
        <w:spacing w:before="120" w:after="120"/>
        <w:ind w:left="142" w:firstLine="0"/>
        <w:rPr>
          <w:sz w:val="24"/>
          <w:szCs w:val="24"/>
        </w:rPr>
      </w:pPr>
      <w:r w:rsidRPr="00CF4EB4">
        <w:rPr>
          <w:color w:val="000000"/>
          <w:spacing w:val="-2"/>
          <w:sz w:val="24"/>
          <w:szCs w:val="24"/>
          <w:shd w:val="clear" w:color="auto" w:fill="BCC2C6"/>
        </w:rPr>
        <w:t>ASSINATURAS:</w:t>
      </w:r>
    </w:p>
    <w:tbl>
      <w:tblPr>
        <w:tblStyle w:val="TableNormal"/>
        <w:tblW w:w="0" w:type="auto"/>
        <w:tblInd w:w="109" w:type="dxa"/>
        <w:tblBorders>
          <w:top w:val="single" w:sz="4" w:space="0" w:color="2B2B2B"/>
          <w:left w:val="single" w:sz="4" w:space="0" w:color="2B2B2B"/>
          <w:bottom w:val="single" w:sz="4" w:space="0" w:color="2B2B2B"/>
          <w:right w:val="single" w:sz="4" w:space="0" w:color="2B2B2B"/>
          <w:insideH w:val="single" w:sz="4" w:space="0" w:color="2B2B2B"/>
          <w:insideV w:val="single" w:sz="4" w:space="0" w:color="2B2B2B"/>
        </w:tblBorders>
        <w:tblLayout w:type="fixed"/>
        <w:tblLook w:val="01E0" w:firstRow="1" w:lastRow="1" w:firstColumn="1" w:lastColumn="1" w:noHBand="0" w:noVBand="0"/>
      </w:tblPr>
      <w:tblGrid>
        <w:gridCol w:w="2770"/>
        <w:gridCol w:w="2627"/>
        <w:gridCol w:w="2446"/>
        <w:gridCol w:w="2713"/>
      </w:tblGrid>
      <w:tr w:rsidR="001C1458" w:rsidRPr="00CF4EB4" w14:paraId="10699CFA" w14:textId="77777777">
        <w:trPr>
          <w:trHeight w:val="553"/>
        </w:trPr>
        <w:tc>
          <w:tcPr>
            <w:tcW w:w="2770" w:type="dxa"/>
            <w:tcBorders>
              <w:bottom w:val="single" w:sz="4" w:space="0" w:color="7F7F7F"/>
              <w:right w:val="single" w:sz="4" w:space="0" w:color="7F7F7F"/>
            </w:tcBorders>
          </w:tcPr>
          <w:p w14:paraId="4647238E" w14:textId="77777777" w:rsidR="001C1458" w:rsidRPr="00CF4EB4" w:rsidRDefault="00DB4E05" w:rsidP="00CF4EB4">
            <w:pPr>
              <w:pStyle w:val="TableParagraph"/>
              <w:tabs>
                <w:tab w:val="left" w:pos="993"/>
              </w:tabs>
              <w:spacing w:before="120" w:after="120" w:line="252" w:lineRule="auto"/>
              <w:ind w:left="142"/>
              <w:jc w:val="center"/>
              <w:rPr>
                <w:rFonts w:ascii="Arial" w:hAnsi="Arial" w:cs="Arial"/>
                <w:b/>
                <w:sz w:val="20"/>
                <w:szCs w:val="20"/>
              </w:rPr>
            </w:pPr>
            <w:r w:rsidRPr="00CF4EB4">
              <w:rPr>
                <w:rFonts w:ascii="Arial" w:hAnsi="Arial" w:cs="Arial"/>
                <w:b/>
                <w:sz w:val="20"/>
                <w:szCs w:val="20"/>
              </w:rPr>
              <w:t>Júlia</w:t>
            </w:r>
            <w:r w:rsidRPr="00CF4EB4">
              <w:rPr>
                <w:rFonts w:ascii="Arial" w:hAnsi="Arial" w:cs="Arial"/>
                <w:b/>
                <w:spacing w:val="-10"/>
                <w:sz w:val="20"/>
                <w:szCs w:val="20"/>
              </w:rPr>
              <w:t xml:space="preserve"> </w:t>
            </w:r>
            <w:r w:rsidRPr="00CF4EB4">
              <w:rPr>
                <w:rFonts w:ascii="Arial" w:hAnsi="Arial" w:cs="Arial"/>
                <w:b/>
                <w:sz w:val="20"/>
                <w:szCs w:val="20"/>
              </w:rPr>
              <w:t>Maria</w:t>
            </w:r>
            <w:r w:rsidRPr="00CF4EB4">
              <w:rPr>
                <w:rFonts w:ascii="Arial" w:hAnsi="Arial" w:cs="Arial"/>
                <w:b/>
                <w:spacing w:val="-10"/>
                <w:sz w:val="20"/>
                <w:szCs w:val="20"/>
              </w:rPr>
              <w:t xml:space="preserve"> </w:t>
            </w:r>
            <w:r w:rsidRPr="00CF4EB4">
              <w:rPr>
                <w:rFonts w:ascii="Arial" w:hAnsi="Arial" w:cs="Arial"/>
                <w:b/>
                <w:sz w:val="20"/>
                <w:szCs w:val="20"/>
              </w:rPr>
              <w:t>Garcia</w:t>
            </w:r>
            <w:r w:rsidRPr="00CF4EB4">
              <w:rPr>
                <w:rFonts w:ascii="Arial" w:hAnsi="Arial" w:cs="Arial"/>
                <w:b/>
                <w:spacing w:val="-10"/>
                <w:sz w:val="20"/>
                <w:szCs w:val="20"/>
              </w:rPr>
              <w:t xml:space="preserve"> </w:t>
            </w:r>
            <w:r w:rsidRPr="00CF4EB4">
              <w:rPr>
                <w:rFonts w:ascii="Arial" w:hAnsi="Arial" w:cs="Arial"/>
                <w:b/>
                <w:sz w:val="20"/>
                <w:szCs w:val="20"/>
              </w:rPr>
              <w:t xml:space="preserve">de </w:t>
            </w:r>
            <w:r w:rsidRPr="00CF4EB4">
              <w:rPr>
                <w:rFonts w:ascii="Arial" w:hAnsi="Arial" w:cs="Arial"/>
                <w:b/>
                <w:spacing w:val="-2"/>
                <w:sz w:val="20"/>
                <w:szCs w:val="20"/>
              </w:rPr>
              <w:t>Castro</w:t>
            </w:r>
          </w:p>
        </w:tc>
        <w:tc>
          <w:tcPr>
            <w:tcW w:w="2627" w:type="dxa"/>
            <w:tcBorders>
              <w:left w:val="single" w:sz="4" w:space="0" w:color="7F7F7F"/>
              <w:bottom w:val="single" w:sz="4" w:space="0" w:color="7F7F7F"/>
              <w:right w:val="single" w:sz="4" w:space="0" w:color="7F7F7F"/>
            </w:tcBorders>
          </w:tcPr>
          <w:p w14:paraId="322BE9E2" w14:textId="77777777" w:rsidR="001C1458" w:rsidRPr="00CF4EB4" w:rsidRDefault="00DB4E05" w:rsidP="00CF4EB4">
            <w:pPr>
              <w:pStyle w:val="TableParagraph"/>
              <w:tabs>
                <w:tab w:val="left" w:pos="993"/>
              </w:tabs>
              <w:spacing w:before="120" w:after="120"/>
              <w:ind w:left="142" w:right="46"/>
              <w:jc w:val="center"/>
              <w:rPr>
                <w:rFonts w:ascii="Arial" w:hAnsi="Arial" w:cs="Arial"/>
                <w:b/>
                <w:sz w:val="20"/>
                <w:szCs w:val="20"/>
              </w:rPr>
            </w:pPr>
            <w:r w:rsidRPr="00CF4EB4">
              <w:rPr>
                <w:rFonts w:ascii="Arial" w:hAnsi="Arial" w:cs="Arial"/>
                <w:b/>
                <w:sz w:val="20"/>
                <w:szCs w:val="20"/>
              </w:rPr>
              <w:t>Jean</w:t>
            </w:r>
            <w:r w:rsidRPr="00CF4EB4">
              <w:rPr>
                <w:rFonts w:ascii="Arial" w:hAnsi="Arial" w:cs="Arial"/>
                <w:b/>
                <w:spacing w:val="-3"/>
                <w:sz w:val="20"/>
                <w:szCs w:val="20"/>
              </w:rPr>
              <w:t xml:space="preserve"> </w:t>
            </w:r>
            <w:r w:rsidRPr="00CF4EB4">
              <w:rPr>
                <w:rFonts w:ascii="Arial" w:hAnsi="Arial" w:cs="Arial"/>
                <w:b/>
                <w:sz w:val="20"/>
                <w:szCs w:val="20"/>
              </w:rPr>
              <w:t>Carlos</w:t>
            </w:r>
            <w:r w:rsidRPr="00CF4EB4">
              <w:rPr>
                <w:rFonts w:ascii="Arial" w:hAnsi="Arial" w:cs="Arial"/>
                <w:b/>
                <w:spacing w:val="-2"/>
                <w:sz w:val="20"/>
                <w:szCs w:val="20"/>
              </w:rPr>
              <w:t xml:space="preserve"> </w:t>
            </w:r>
            <w:r w:rsidRPr="00CF4EB4">
              <w:rPr>
                <w:rFonts w:ascii="Arial" w:hAnsi="Arial" w:cs="Arial"/>
                <w:b/>
                <w:sz w:val="20"/>
                <w:szCs w:val="20"/>
              </w:rPr>
              <w:t>S.</w:t>
            </w:r>
            <w:r w:rsidRPr="00CF4EB4">
              <w:rPr>
                <w:rFonts w:ascii="Arial" w:hAnsi="Arial" w:cs="Arial"/>
                <w:b/>
                <w:spacing w:val="-3"/>
                <w:sz w:val="20"/>
                <w:szCs w:val="20"/>
              </w:rPr>
              <w:t xml:space="preserve"> </w:t>
            </w:r>
            <w:r w:rsidRPr="00CF4EB4">
              <w:rPr>
                <w:rFonts w:ascii="Arial" w:hAnsi="Arial" w:cs="Arial"/>
                <w:b/>
                <w:sz w:val="20"/>
                <w:szCs w:val="20"/>
              </w:rPr>
              <w:t>de</w:t>
            </w:r>
            <w:r w:rsidRPr="00CF4EB4">
              <w:rPr>
                <w:rFonts w:ascii="Arial" w:hAnsi="Arial" w:cs="Arial"/>
                <w:b/>
                <w:spacing w:val="-2"/>
                <w:sz w:val="20"/>
                <w:szCs w:val="20"/>
              </w:rPr>
              <w:t xml:space="preserve"> Andrade</w:t>
            </w:r>
          </w:p>
        </w:tc>
        <w:tc>
          <w:tcPr>
            <w:tcW w:w="2446" w:type="dxa"/>
            <w:tcBorders>
              <w:left w:val="single" w:sz="4" w:space="0" w:color="7F7F7F"/>
              <w:bottom w:val="single" w:sz="4" w:space="0" w:color="7F7F7F"/>
              <w:right w:val="single" w:sz="4" w:space="0" w:color="7F7F7F"/>
            </w:tcBorders>
          </w:tcPr>
          <w:p w14:paraId="59B86123" w14:textId="77777777" w:rsidR="001C1458" w:rsidRPr="00CF4EB4" w:rsidRDefault="00DB4E05" w:rsidP="00CF4EB4">
            <w:pPr>
              <w:pStyle w:val="TableParagraph"/>
              <w:tabs>
                <w:tab w:val="left" w:pos="993"/>
              </w:tabs>
              <w:spacing w:before="120" w:after="120"/>
              <w:ind w:left="142"/>
              <w:jc w:val="center"/>
              <w:rPr>
                <w:rFonts w:ascii="Arial" w:hAnsi="Arial" w:cs="Arial"/>
                <w:b/>
                <w:sz w:val="20"/>
                <w:szCs w:val="20"/>
              </w:rPr>
            </w:pPr>
            <w:r w:rsidRPr="00CF4EB4">
              <w:rPr>
                <w:rFonts w:ascii="Arial" w:hAnsi="Arial" w:cs="Arial"/>
                <w:b/>
                <w:sz w:val="20"/>
                <w:szCs w:val="20"/>
              </w:rPr>
              <w:t>Márcia</w:t>
            </w:r>
            <w:r w:rsidRPr="00CF4EB4">
              <w:rPr>
                <w:rFonts w:ascii="Arial" w:hAnsi="Arial" w:cs="Arial"/>
                <w:b/>
                <w:spacing w:val="-4"/>
                <w:sz w:val="20"/>
                <w:szCs w:val="20"/>
              </w:rPr>
              <w:t xml:space="preserve"> </w:t>
            </w:r>
            <w:r w:rsidRPr="00CF4EB4">
              <w:rPr>
                <w:rFonts w:ascii="Arial" w:hAnsi="Arial" w:cs="Arial"/>
                <w:b/>
                <w:sz w:val="20"/>
                <w:szCs w:val="20"/>
              </w:rPr>
              <w:t>Campelo</w:t>
            </w:r>
            <w:r w:rsidRPr="00CF4EB4">
              <w:rPr>
                <w:rFonts w:ascii="Arial" w:hAnsi="Arial" w:cs="Arial"/>
                <w:b/>
                <w:spacing w:val="-4"/>
                <w:sz w:val="20"/>
                <w:szCs w:val="20"/>
              </w:rPr>
              <w:t xml:space="preserve"> </w:t>
            </w:r>
            <w:r w:rsidRPr="00CF4EB4">
              <w:rPr>
                <w:rFonts w:ascii="Arial" w:hAnsi="Arial" w:cs="Arial"/>
                <w:b/>
                <w:sz w:val="20"/>
                <w:szCs w:val="20"/>
              </w:rPr>
              <w:t>da</w:t>
            </w:r>
            <w:r w:rsidRPr="00CF4EB4">
              <w:rPr>
                <w:rFonts w:ascii="Arial" w:hAnsi="Arial" w:cs="Arial"/>
                <w:b/>
                <w:spacing w:val="-4"/>
                <w:sz w:val="20"/>
                <w:szCs w:val="20"/>
              </w:rPr>
              <w:t xml:space="preserve"> </w:t>
            </w:r>
            <w:r w:rsidRPr="00CF4EB4">
              <w:rPr>
                <w:rFonts w:ascii="Arial" w:hAnsi="Arial" w:cs="Arial"/>
                <w:b/>
                <w:spacing w:val="-2"/>
                <w:sz w:val="20"/>
                <w:szCs w:val="20"/>
              </w:rPr>
              <w:t>Silva</w:t>
            </w:r>
          </w:p>
        </w:tc>
        <w:tc>
          <w:tcPr>
            <w:tcW w:w="2713" w:type="dxa"/>
            <w:tcBorders>
              <w:left w:val="single" w:sz="4" w:space="0" w:color="7F7F7F"/>
              <w:bottom w:val="single" w:sz="4" w:space="0" w:color="7F7F7F"/>
            </w:tcBorders>
          </w:tcPr>
          <w:p w14:paraId="117353FC" w14:textId="77777777" w:rsidR="001C1458" w:rsidRPr="00CF4EB4" w:rsidRDefault="00DB4E05" w:rsidP="00CF4EB4">
            <w:pPr>
              <w:pStyle w:val="TableParagraph"/>
              <w:tabs>
                <w:tab w:val="left" w:pos="993"/>
              </w:tabs>
              <w:spacing w:before="120" w:after="120"/>
              <w:ind w:left="142" w:right="55"/>
              <w:jc w:val="center"/>
              <w:rPr>
                <w:rFonts w:ascii="Arial" w:hAnsi="Arial" w:cs="Arial"/>
                <w:b/>
                <w:sz w:val="20"/>
                <w:szCs w:val="20"/>
              </w:rPr>
            </w:pPr>
            <w:r w:rsidRPr="00CF4EB4">
              <w:rPr>
                <w:rFonts w:ascii="Arial" w:hAnsi="Arial" w:cs="Arial"/>
                <w:b/>
                <w:sz w:val="20"/>
                <w:szCs w:val="20"/>
              </w:rPr>
              <w:t>Ivia</w:t>
            </w:r>
            <w:r w:rsidRPr="00CF4EB4">
              <w:rPr>
                <w:rFonts w:ascii="Arial" w:hAnsi="Arial" w:cs="Arial"/>
                <w:b/>
                <w:spacing w:val="-3"/>
                <w:sz w:val="20"/>
                <w:szCs w:val="20"/>
              </w:rPr>
              <w:t xml:space="preserve"> </w:t>
            </w:r>
            <w:r w:rsidRPr="00CF4EB4">
              <w:rPr>
                <w:rFonts w:ascii="Arial" w:hAnsi="Arial" w:cs="Arial"/>
                <w:b/>
                <w:sz w:val="20"/>
                <w:szCs w:val="20"/>
              </w:rPr>
              <w:t>Victoria</w:t>
            </w:r>
            <w:r w:rsidRPr="00CF4EB4">
              <w:rPr>
                <w:rFonts w:ascii="Arial" w:hAnsi="Arial" w:cs="Arial"/>
                <w:b/>
                <w:spacing w:val="-3"/>
                <w:sz w:val="20"/>
                <w:szCs w:val="20"/>
              </w:rPr>
              <w:t xml:space="preserve"> </w:t>
            </w:r>
            <w:r w:rsidRPr="00CF4EB4">
              <w:rPr>
                <w:rFonts w:ascii="Arial" w:hAnsi="Arial" w:cs="Arial"/>
                <w:b/>
                <w:sz w:val="20"/>
                <w:szCs w:val="20"/>
              </w:rPr>
              <w:t>M.</w:t>
            </w:r>
            <w:r w:rsidRPr="00CF4EB4">
              <w:rPr>
                <w:rFonts w:ascii="Arial" w:hAnsi="Arial" w:cs="Arial"/>
                <w:b/>
                <w:spacing w:val="-2"/>
                <w:sz w:val="20"/>
                <w:szCs w:val="20"/>
              </w:rPr>
              <w:t xml:space="preserve"> </w:t>
            </w:r>
            <w:r w:rsidRPr="00CF4EB4">
              <w:rPr>
                <w:rFonts w:ascii="Arial" w:hAnsi="Arial" w:cs="Arial"/>
                <w:b/>
                <w:sz w:val="20"/>
                <w:szCs w:val="20"/>
              </w:rPr>
              <w:t>L.</w:t>
            </w:r>
            <w:r w:rsidRPr="00CF4EB4">
              <w:rPr>
                <w:rFonts w:ascii="Arial" w:hAnsi="Arial" w:cs="Arial"/>
                <w:b/>
                <w:spacing w:val="-3"/>
                <w:sz w:val="20"/>
                <w:szCs w:val="20"/>
              </w:rPr>
              <w:t xml:space="preserve"> </w:t>
            </w:r>
            <w:r w:rsidRPr="00CF4EB4">
              <w:rPr>
                <w:rFonts w:ascii="Arial" w:hAnsi="Arial" w:cs="Arial"/>
                <w:b/>
                <w:sz w:val="20"/>
                <w:szCs w:val="20"/>
              </w:rPr>
              <w:t>de</w:t>
            </w:r>
            <w:r w:rsidRPr="00CF4EB4">
              <w:rPr>
                <w:rFonts w:ascii="Arial" w:hAnsi="Arial" w:cs="Arial"/>
                <w:b/>
                <w:spacing w:val="-2"/>
                <w:sz w:val="20"/>
                <w:szCs w:val="20"/>
              </w:rPr>
              <w:t xml:space="preserve"> Mattos</w:t>
            </w:r>
          </w:p>
        </w:tc>
      </w:tr>
      <w:tr w:rsidR="001C1458" w:rsidRPr="00CF4EB4" w14:paraId="17ABFFDF" w14:textId="77777777">
        <w:trPr>
          <w:trHeight w:val="324"/>
        </w:trPr>
        <w:tc>
          <w:tcPr>
            <w:tcW w:w="2770" w:type="dxa"/>
            <w:tcBorders>
              <w:top w:val="single" w:sz="4" w:space="0" w:color="7F7F7F"/>
              <w:right w:val="single" w:sz="4" w:space="0" w:color="7F7F7F"/>
            </w:tcBorders>
          </w:tcPr>
          <w:p w14:paraId="3EB7DFAA" w14:textId="77777777" w:rsidR="001C1458" w:rsidRPr="00CF4EB4" w:rsidRDefault="00DB4E05" w:rsidP="00CF4EB4">
            <w:pPr>
              <w:pStyle w:val="TableParagraph"/>
              <w:tabs>
                <w:tab w:val="left" w:pos="993"/>
              </w:tabs>
              <w:spacing w:before="120" w:after="120"/>
              <w:ind w:left="142"/>
              <w:jc w:val="center"/>
              <w:rPr>
                <w:rFonts w:ascii="Arial" w:hAnsi="Arial" w:cs="Arial"/>
                <w:b/>
                <w:sz w:val="20"/>
                <w:szCs w:val="20"/>
              </w:rPr>
            </w:pPr>
            <w:r w:rsidRPr="00CF4EB4">
              <w:rPr>
                <w:rFonts w:ascii="Arial" w:hAnsi="Arial" w:cs="Arial"/>
                <w:b/>
                <w:sz w:val="20"/>
                <w:szCs w:val="20"/>
              </w:rPr>
              <w:t>Fiscal</w:t>
            </w:r>
            <w:r w:rsidRPr="00CF4EB4">
              <w:rPr>
                <w:rFonts w:ascii="Arial" w:hAnsi="Arial" w:cs="Arial"/>
                <w:b/>
                <w:spacing w:val="-5"/>
                <w:sz w:val="20"/>
                <w:szCs w:val="20"/>
              </w:rPr>
              <w:t xml:space="preserve"> </w:t>
            </w:r>
            <w:r w:rsidRPr="00CF4EB4">
              <w:rPr>
                <w:rFonts w:ascii="Arial" w:hAnsi="Arial" w:cs="Arial"/>
                <w:b/>
                <w:spacing w:val="-2"/>
                <w:sz w:val="20"/>
                <w:szCs w:val="20"/>
              </w:rPr>
              <w:t>Técnico</w:t>
            </w:r>
          </w:p>
        </w:tc>
        <w:tc>
          <w:tcPr>
            <w:tcW w:w="2627" w:type="dxa"/>
            <w:tcBorders>
              <w:top w:val="single" w:sz="4" w:space="0" w:color="7F7F7F"/>
              <w:left w:val="single" w:sz="4" w:space="0" w:color="7F7F7F"/>
              <w:right w:val="single" w:sz="4" w:space="0" w:color="7F7F7F"/>
            </w:tcBorders>
          </w:tcPr>
          <w:p w14:paraId="2F0C431E" w14:textId="77777777" w:rsidR="001C1458" w:rsidRPr="00CF4EB4" w:rsidRDefault="00DB4E05" w:rsidP="00CF4EB4">
            <w:pPr>
              <w:pStyle w:val="TableParagraph"/>
              <w:tabs>
                <w:tab w:val="left" w:pos="993"/>
              </w:tabs>
              <w:spacing w:before="120" w:after="120"/>
              <w:ind w:left="142" w:right="47"/>
              <w:jc w:val="center"/>
              <w:rPr>
                <w:rFonts w:ascii="Arial" w:hAnsi="Arial" w:cs="Arial"/>
                <w:b/>
                <w:sz w:val="20"/>
                <w:szCs w:val="20"/>
              </w:rPr>
            </w:pPr>
            <w:r w:rsidRPr="00CF4EB4">
              <w:rPr>
                <w:rFonts w:ascii="Arial" w:hAnsi="Arial" w:cs="Arial"/>
                <w:b/>
                <w:sz w:val="20"/>
                <w:szCs w:val="20"/>
              </w:rPr>
              <w:t>Fiscal</w:t>
            </w:r>
            <w:r w:rsidRPr="00CF4EB4">
              <w:rPr>
                <w:rFonts w:ascii="Arial" w:hAnsi="Arial" w:cs="Arial"/>
                <w:b/>
                <w:spacing w:val="-6"/>
                <w:sz w:val="20"/>
                <w:szCs w:val="20"/>
              </w:rPr>
              <w:t xml:space="preserve"> </w:t>
            </w:r>
            <w:r w:rsidRPr="00CF4EB4">
              <w:rPr>
                <w:rFonts w:ascii="Arial" w:hAnsi="Arial" w:cs="Arial"/>
                <w:b/>
                <w:sz w:val="20"/>
                <w:szCs w:val="20"/>
              </w:rPr>
              <w:t>Técnico</w:t>
            </w:r>
            <w:r w:rsidRPr="00CF4EB4">
              <w:rPr>
                <w:rFonts w:ascii="Arial" w:hAnsi="Arial" w:cs="Arial"/>
                <w:b/>
                <w:spacing w:val="-5"/>
                <w:sz w:val="20"/>
                <w:szCs w:val="20"/>
              </w:rPr>
              <w:t xml:space="preserve"> </w:t>
            </w:r>
            <w:r w:rsidRPr="00CF4EB4">
              <w:rPr>
                <w:rFonts w:ascii="Arial" w:hAnsi="Arial" w:cs="Arial"/>
                <w:b/>
                <w:spacing w:val="-2"/>
                <w:sz w:val="20"/>
                <w:szCs w:val="20"/>
              </w:rPr>
              <w:t>Substituto</w:t>
            </w:r>
          </w:p>
        </w:tc>
        <w:tc>
          <w:tcPr>
            <w:tcW w:w="2446" w:type="dxa"/>
            <w:tcBorders>
              <w:top w:val="single" w:sz="4" w:space="0" w:color="7F7F7F"/>
              <w:left w:val="single" w:sz="4" w:space="0" w:color="7F7F7F"/>
              <w:right w:val="single" w:sz="4" w:space="0" w:color="7F7F7F"/>
            </w:tcBorders>
          </w:tcPr>
          <w:p w14:paraId="04779EE2" w14:textId="77777777" w:rsidR="001C1458" w:rsidRPr="00CF4EB4" w:rsidRDefault="00DB4E05" w:rsidP="00CF4EB4">
            <w:pPr>
              <w:pStyle w:val="TableParagraph"/>
              <w:tabs>
                <w:tab w:val="left" w:pos="993"/>
              </w:tabs>
              <w:spacing w:before="120" w:after="120"/>
              <w:ind w:left="142" w:right="1"/>
              <w:jc w:val="center"/>
              <w:rPr>
                <w:rFonts w:ascii="Arial" w:hAnsi="Arial" w:cs="Arial"/>
                <w:b/>
                <w:sz w:val="20"/>
                <w:szCs w:val="20"/>
              </w:rPr>
            </w:pPr>
            <w:r w:rsidRPr="00CF4EB4">
              <w:rPr>
                <w:rFonts w:ascii="Arial" w:hAnsi="Arial" w:cs="Arial"/>
                <w:b/>
                <w:sz w:val="20"/>
                <w:szCs w:val="20"/>
              </w:rPr>
              <w:t>Membro</w:t>
            </w:r>
            <w:r w:rsidRPr="00CF4EB4">
              <w:rPr>
                <w:rFonts w:ascii="Arial" w:hAnsi="Arial" w:cs="Arial"/>
                <w:b/>
                <w:spacing w:val="-3"/>
                <w:sz w:val="20"/>
                <w:szCs w:val="20"/>
              </w:rPr>
              <w:t xml:space="preserve"> </w:t>
            </w:r>
            <w:r w:rsidRPr="00CF4EB4">
              <w:rPr>
                <w:rFonts w:ascii="Arial" w:hAnsi="Arial" w:cs="Arial"/>
                <w:b/>
                <w:sz w:val="20"/>
                <w:szCs w:val="20"/>
              </w:rPr>
              <w:t>da</w:t>
            </w:r>
            <w:r w:rsidRPr="00CF4EB4">
              <w:rPr>
                <w:rFonts w:ascii="Arial" w:hAnsi="Arial" w:cs="Arial"/>
                <w:b/>
                <w:spacing w:val="-3"/>
                <w:sz w:val="20"/>
                <w:szCs w:val="20"/>
              </w:rPr>
              <w:t xml:space="preserve"> </w:t>
            </w:r>
            <w:r w:rsidRPr="00CF4EB4">
              <w:rPr>
                <w:rFonts w:ascii="Arial" w:hAnsi="Arial" w:cs="Arial"/>
                <w:b/>
                <w:spacing w:val="-5"/>
                <w:sz w:val="20"/>
                <w:szCs w:val="20"/>
              </w:rPr>
              <w:t>EPC</w:t>
            </w:r>
          </w:p>
        </w:tc>
        <w:tc>
          <w:tcPr>
            <w:tcW w:w="2713" w:type="dxa"/>
            <w:tcBorders>
              <w:top w:val="single" w:sz="4" w:space="0" w:color="7F7F7F"/>
              <w:left w:val="single" w:sz="4" w:space="0" w:color="7F7F7F"/>
            </w:tcBorders>
          </w:tcPr>
          <w:p w14:paraId="7C16F46D" w14:textId="77777777" w:rsidR="001C1458" w:rsidRPr="00CF4EB4" w:rsidRDefault="00DB4E05" w:rsidP="00CF4EB4">
            <w:pPr>
              <w:pStyle w:val="TableParagraph"/>
              <w:tabs>
                <w:tab w:val="left" w:pos="993"/>
              </w:tabs>
              <w:spacing w:before="120" w:after="120"/>
              <w:ind w:left="142" w:right="55"/>
              <w:jc w:val="center"/>
              <w:rPr>
                <w:rFonts w:ascii="Arial" w:hAnsi="Arial" w:cs="Arial"/>
                <w:b/>
                <w:sz w:val="20"/>
                <w:szCs w:val="20"/>
              </w:rPr>
            </w:pPr>
            <w:r w:rsidRPr="00CF4EB4">
              <w:rPr>
                <w:rFonts w:ascii="Arial" w:hAnsi="Arial" w:cs="Arial"/>
                <w:b/>
                <w:sz w:val="20"/>
                <w:szCs w:val="20"/>
              </w:rPr>
              <w:t>Membro</w:t>
            </w:r>
            <w:r w:rsidRPr="00CF4EB4">
              <w:rPr>
                <w:rFonts w:ascii="Arial" w:hAnsi="Arial" w:cs="Arial"/>
                <w:b/>
                <w:spacing w:val="-3"/>
                <w:sz w:val="20"/>
                <w:szCs w:val="20"/>
              </w:rPr>
              <w:t xml:space="preserve"> </w:t>
            </w:r>
            <w:r w:rsidRPr="00CF4EB4">
              <w:rPr>
                <w:rFonts w:ascii="Arial" w:hAnsi="Arial" w:cs="Arial"/>
                <w:b/>
                <w:sz w:val="20"/>
                <w:szCs w:val="20"/>
              </w:rPr>
              <w:t>da</w:t>
            </w:r>
            <w:r w:rsidRPr="00CF4EB4">
              <w:rPr>
                <w:rFonts w:ascii="Arial" w:hAnsi="Arial" w:cs="Arial"/>
                <w:b/>
                <w:spacing w:val="-3"/>
                <w:sz w:val="20"/>
                <w:szCs w:val="20"/>
              </w:rPr>
              <w:t xml:space="preserve"> </w:t>
            </w:r>
            <w:r w:rsidRPr="00CF4EB4">
              <w:rPr>
                <w:rFonts w:ascii="Arial" w:hAnsi="Arial" w:cs="Arial"/>
                <w:b/>
                <w:spacing w:val="-5"/>
                <w:sz w:val="20"/>
                <w:szCs w:val="20"/>
              </w:rPr>
              <w:t>EPC</w:t>
            </w:r>
          </w:p>
        </w:tc>
      </w:tr>
    </w:tbl>
    <w:p w14:paraId="3C83D4AB" w14:textId="77777777" w:rsidR="001C1458" w:rsidRPr="00CF4EB4" w:rsidRDefault="001C1458" w:rsidP="00CF4EB4">
      <w:pPr>
        <w:pStyle w:val="Corpodetexto"/>
        <w:tabs>
          <w:tab w:val="left" w:pos="993"/>
        </w:tabs>
        <w:spacing w:before="120" w:after="120"/>
        <w:ind w:left="142"/>
        <w:rPr>
          <w:rFonts w:ascii="Arial" w:hAnsi="Arial" w:cs="Arial"/>
          <w:b/>
          <w:sz w:val="24"/>
          <w:szCs w:val="24"/>
        </w:rPr>
      </w:pPr>
    </w:p>
    <w:p w14:paraId="373D39E6" w14:textId="77777777" w:rsidR="00C13059" w:rsidRDefault="00C13059" w:rsidP="00C13059">
      <w:pPr>
        <w:pStyle w:val="NormalWeb"/>
        <w:rPr>
          <w:rFonts w:ascii="Arial" w:hAnsi="Arial" w:cs="Arial"/>
        </w:rPr>
      </w:pPr>
    </w:p>
    <w:p w14:paraId="42E306FE" w14:textId="77777777" w:rsidR="00C13059" w:rsidRPr="00C13059" w:rsidRDefault="00C13059" w:rsidP="00C13059">
      <w:pPr>
        <w:pStyle w:val="NormalWeb"/>
        <w:rPr>
          <w:rFonts w:ascii="Arial" w:hAnsi="Arial" w:cs="Arial"/>
        </w:rPr>
      </w:pPr>
    </w:p>
    <w:p w14:paraId="288288FA" w14:textId="77777777" w:rsidR="001C1458" w:rsidRPr="00CF4EB4" w:rsidRDefault="001C1458" w:rsidP="00CF4EB4">
      <w:pPr>
        <w:pStyle w:val="Corpodetexto"/>
        <w:tabs>
          <w:tab w:val="left" w:pos="993"/>
        </w:tabs>
        <w:spacing w:before="120" w:after="120"/>
        <w:ind w:left="142"/>
        <w:rPr>
          <w:rFonts w:ascii="Arial" w:hAnsi="Arial" w:cs="Arial"/>
          <w:b/>
          <w:sz w:val="24"/>
          <w:szCs w:val="24"/>
        </w:rPr>
      </w:pPr>
    </w:p>
    <w:sectPr w:rsidR="001C1458" w:rsidRPr="00CF4EB4">
      <w:pgSz w:w="11900" w:h="16840"/>
      <w:pgMar w:top="500" w:right="566" w:bottom="380" w:left="566" w:header="0" w:footer="1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A50B6" w14:textId="77777777" w:rsidR="004E089C" w:rsidRDefault="004E089C">
      <w:r>
        <w:separator/>
      </w:r>
    </w:p>
  </w:endnote>
  <w:endnote w:type="continuationSeparator" w:id="0">
    <w:p w14:paraId="781EA0CA" w14:textId="77777777" w:rsidR="004E089C" w:rsidRDefault="004E0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188043"/>
      <w:docPartObj>
        <w:docPartGallery w:val="Page Numbers (Bottom of Page)"/>
        <w:docPartUnique/>
      </w:docPartObj>
    </w:sdtPr>
    <w:sdtEndPr>
      <w:rPr>
        <w:sz w:val="16"/>
        <w:szCs w:val="16"/>
      </w:rPr>
    </w:sdtEndPr>
    <w:sdtContent>
      <w:sdt>
        <w:sdtPr>
          <w:id w:val="-1769616900"/>
          <w:docPartObj>
            <w:docPartGallery w:val="Page Numbers (Top of Page)"/>
            <w:docPartUnique/>
          </w:docPartObj>
        </w:sdtPr>
        <w:sdtEndPr>
          <w:rPr>
            <w:sz w:val="16"/>
            <w:szCs w:val="16"/>
          </w:rPr>
        </w:sdtEndPr>
        <w:sdtContent>
          <w:p w14:paraId="6D3DF036" w14:textId="1537612C" w:rsidR="00CD2D4F" w:rsidRPr="00CD2D4F" w:rsidRDefault="00CD2D4F">
            <w:pPr>
              <w:pStyle w:val="Rodap"/>
              <w:jc w:val="right"/>
              <w:rPr>
                <w:sz w:val="16"/>
                <w:szCs w:val="16"/>
              </w:rPr>
            </w:pPr>
            <w:r w:rsidRPr="00CD2D4F">
              <w:rPr>
                <w:b/>
                <w:bCs/>
                <w:sz w:val="16"/>
                <w:szCs w:val="16"/>
              </w:rPr>
              <w:fldChar w:fldCharType="begin"/>
            </w:r>
            <w:r w:rsidRPr="00CD2D4F">
              <w:rPr>
                <w:b/>
                <w:bCs/>
                <w:sz w:val="16"/>
                <w:szCs w:val="16"/>
              </w:rPr>
              <w:instrText>PAGE</w:instrText>
            </w:r>
            <w:r w:rsidRPr="00CD2D4F">
              <w:rPr>
                <w:b/>
                <w:bCs/>
                <w:sz w:val="16"/>
                <w:szCs w:val="16"/>
              </w:rPr>
              <w:fldChar w:fldCharType="separate"/>
            </w:r>
            <w:r w:rsidRPr="00CD2D4F">
              <w:rPr>
                <w:b/>
                <w:bCs/>
                <w:sz w:val="16"/>
                <w:szCs w:val="16"/>
                <w:lang w:val="pt-BR"/>
              </w:rPr>
              <w:t>2</w:t>
            </w:r>
            <w:r w:rsidRPr="00CD2D4F">
              <w:rPr>
                <w:b/>
                <w:bCs/>
                <w:sz w:val="16"/>
                <w:szCs w:val="16"/>
              </w:rPr>
              <w:fldChar w:fldCharType="end"/>
            </w:r>
          </w:p>
        </w:sdtContent>
      </w:sdt>
    </w:sdtContent>
  </w:sdt>
  <w:p w14:paraId="4B08B56E" w14:textId="1E563BB9" w:rsidR="00DB4E05" w:rsidRDefault="00DB4E0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4BB76" w14:textId="77777777" w:rsidR="004E089C" w:rsidRDefault="004E089C">
      <w:r>
        <w:separator/>
      </w:r>
    </w:p>
  </w:footnote>
  <w:footnote w:type="continuationSeparator" w:id="0">
    <w:p w14:paraId="5E29E72E" w14:textId="77777777" w:rsidR="004E089C" w:rsidRDefault="004E08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1BFF"/>
    <w:multiLevelType w:val="hybridMultilevel"/>
    <w:tmpl w:val="6E8A2E80"/>
    <w:lvl w:ilvl="0" w:tplc="4E72D532">
      <w:start w:val="1"/>
      <w:numFmt w:val="upperRoman"/>
      <w:lvlText w:val="%1."/>
      <w:lvlJc w:val="left"/>
      <w:pPr>
        <w:ind w:left="257" w:hanging="159"/>
      </w:pPr>
      <w:rPr>
        <w:rFonts w:ascii="Arial MT" w:eastAsia="Arial MT" w:hAnsi="Arial MT" w:cs="Arial MT" w:hint="default"/>
        <w:b w:val="0"/>
        <w:bCs w:val="0"/>
        <w:i w:val="0"/>
        <w:iCs w:val="0"/>
        <w:spacing w:val="-1"/>
        <w:w w:val="100"/>
        <w:sz w:val="19"/>
        <w:szCs w:val="19"/>
        <w:lang w:val="pt-PT" w:eastAsia="en-US" w:bidi="ar-SA"/>
      </w:rPr>
    </w:lvl>
    <w:lvl w:ilvl="1" w:tplc="7E6421C6">
      <w:numFmt w:val="bullet"/>
      <w:lvlText w:val="•"/>
      <w:lvlJc w:val="left"/>
      <w:pPr>
        <w:ind w:left="1310" w:hanging="159"/>
      </w:pPr>
      <w:rPr>
        <w:rFonts w:hint="default"/>
        <w:lang w:val="pt-PT" w:eastAsia="en-US" w:bidi="ar-SA"/>
      </w:rPr>
    </w:lvl>
    <w:lvl w:ilvl="2" w:tplc="30B85092">
      <w:numFmt w:val="bullet"/>
      <w:lvlText w:val="•"/>
      <w:lvlJc w:val="left"/>
      <w:pPr>
        <w:ind w:left="2361" w:hanging="159"/>
      </w:pPr>
      <w:rPr>
        <w:rFonts w:hint="default"/>
        <w:lang w:val="pt-PT" w:eastAsia="en-US" w:bidi="ar-SA"/>
      </w:rPr>
    </w:lvl>
    <w:lvl w:ilvl="3" w:tplc="83249C4E">
      <w:numFmt w:val="bullet"/>
      <w:lvlText w:val="•"/>
      <w:lvlJc w:val="left"/>
      <w:pPr>
        <w:ind w:left="3412" w:hanging="159"/>
      </w:pPr>
      <w:rPr>
        <w:rFonts w:hint="default"/>
        <w:lang w:val="pt-PT" w:eastAsia="en-US" w:bidi="ar-SA"/>
      </w:rPr>
    </w:lvl>
    <w:lvl w:ilvl="4" w:tplc="CE3EBDF6">
      <w:numFmt w:val="bullet"/>
      <w:lvlText w:val="•"/>
      <w:lvlJc w:val="left"/>
      <w:pPr>
        <w:ind w:left="4463" w:hanging="159"/>
      </w:pPr>
      <w:rPr>
        <w:rFonts w:hint="default"/>
        <w:lang w:val="pt-PT" w:eastAsia="en-US" w:bidi="ar-SA"/>
      </w:rPr>
    </w:lvl>
    <w:lvl w:ilvl="5" w:tplc="29560BAC">
      <w:numFmt w:val="bullet"/>
      <w:lvlText w:val="•"/>
      <w:lvlJc w:val="left"/>
      <w:pPr>
        <w:ind w:left="5514" w:hanging="159"/>
      </w:pPr>
      <w:rPr>
        <w:rFonts w:hint="default"/>
        <w:lang w:val="pt-PT" w:eastAsia="en-US" w:bidi="ar-SA"/>
      </w:rPr>
    </w:lvl>
    <w:lvl w:ilvl="6" w:tplc="43F218E6">
      <w:numFmt w:val="bullet"/>
      <w:lvlText w:val="•"/>
      <w:lvlJc w:val="left"/>
      <w:pPr>
        <w:ind w:left="6564" w:hanging="159"/>
      </w:pPr>
      <w:rPr>
        <w:rFonts w:hint="default"/>
        <w:lang w:val="pt-PT" w:eastAsia="en-US" w:bidi="ar-SA"/>
      </w:rPr>
    </w:lvl>
    <w:lvl w:ilvl="7" w:tplc="AEB27F52">
      <w:numFmt w:val="bullet"/>
      <w:lvlText w:val="•"/>
      <w:lvlJc w:val="left"/>
      <w:pPr>
        <w:ind w:left="7615" w:hanging="159"/>
      </w:pPr>
      <w:rPr>
        <w:rFonts w:hint="default"/>
        <w:lang w:val="pt-PT" w:eastAsia="en-US" w:bidi="ar-SA"/>
      </w:rPr>
    </w:lvl>
    <w:lvl w:ilvl="8" w:tplc="E424BC3C">
      <w:numFmt w:val="bullet"/>
      <w:lvlText w:val="•"/>
      <w:lvlJc w:val="left"/>
      <w:pPr>
        <w:ind w:left="8666" w:hanging="159"/>
      </w:pPr>
      <w:rPr>
        <w:rFonts w:hint="default"/>
        <w:lang w:val="pt-PT" w:eastAsia="en-US" w:bidi="ar-SA"/>
      </w:rPr>
    </w:lvl>
  </w:abstractNum>
  <w:abstractNum w:abstractNumId="1" w15:restartNumberingAfterBreak="0">
    <w:nsid w:val="0C891D4F"/>
    <w:multiLevelType w:val="multilevel"/>
    <w:tmpl w:val="60226B74"/>
    <w:lvl w:ilvl="0">
      <w:start w:val="13"/>
      <w:numFmt w:val="decimal"/>
      <w:lvlText w:val="%1"/>
      <w:lvlJc w:val="left"/>
      <w:pPr>
        <w:ind w:left="548" w:hanging="430"/>
      </w:pPr>
      <w:rPr>
        <w:rFonts w:hint="default"/>
        <w:lang w:val="pt-PT" w:eastAsia="en-US" w:bidi="ar-SA"/>
      </w:rPr>
    </w:lvl>
    <w:lvl w:ilvl="1">
      <w:start w:val="1"/>
      <w:numFmt w:val="decimal"/>
      <w:lvlText w:val="%1.%2."/>
      <w:lvlJc w:val="left"/>
      <w:pPr>
        <w:ind w:left="548" w:hanging="430"/>
      </w:pPr>
      <w:rPr>
        <w:rFonts w:ascii="Arial" w:eastAsia="Arial" w:hAnsi="Arial" w:cs="Arial" w:hint="default"/>
        <w:b/>
        <w:bCs/>
        <w:i w:val="0"/>
        <w:iCs w:val="0"/>
        <w:spacing w:val="-1"/>
        <w:w w:val="101"/>
        <w:sz w:val="24"/>
        <w:szCs w:val="24"/>
        <w:lang w:val="pt-PT" w:eastAsia="en-US" w:bidi="ar-SA"/>
      </w:rPr>
    </w:lvl>
    <w:lvl w:ilvl="2">
      <w:numFmt w:val="bullet"/>
      <w:lvlText w:val="•"/>
      <w:lvlJc w:val="left"/>
      <w:pPr>
        <w:ind w:left="2585" w:hanging="430"/>
      </w:pPr>
      <w:rPr>
        <w:rFonts w:hint="default"/>
        <w:lang w:val="pt-PT" w:eastAsia="en-US" w:bidi="ar-SA"/>
      </w:rPr>
    </w:lvl>
    <w:lvl w:ilvl="3">
      <w:numFmt w:val="bullet"/>
      <w:lvlText w:val="•"/>
      <w:lvlJc w:val="left"/>
      <w:pPr>
        <w:ind w:left="3608" w:hanging="430"/>
      </w:pPr>
      <w:rPr>
        <w:rFonts w:hint="default"/>
        <w:lang w:val="pt-PT" w:eastAsia="en-US" w:bidi="ar-SA"/>
      </w:rPr>
    </w:lvl>
    <w:lvl w:ilvl="4">
      <w:numFmt w:val="bullet"/>
      <w:lvlText w:val="•"/>
      <w:lvlJc w:val="left"/>
      <w:pPr>
        <w:ind w:left="4631" w:hanging="430"/>
      </w:pPr>
      <w:rPr>
        <w:rFonts w:hint="default"/>
        <w:lang w:val="pt-PT" w:eastAsia="en-US" w:bidi="ar-SA"/>
      </w:rPr>
    </w:lvl>
    <w:lvl w:ilvl="5">
      <w:numFmt w:val="bullet"/>
      <w:lvlText w:val="•"/>
      <w:lvlJc w:val="left"/>
      <w:pPr>
        <w:ind w:left="5654" w:hanging="430"/>
      </w:pPr>
      <w:rPr>
        <w:rFonts w:hint="default"/>
        <w:lang w:val="pt-PT" w:eastAsia="en-US" w:bidi="ar-SA"/>
      </w:rPr>
    </w:lvl>
    <w:lvl w:ilvl="6">
      <w:numFmt w:val="bullet"/>
      <w:lvlText w:val="•"/>
      <w:lvlJc w:val="left"/>
      <w:pPr>
        <w:ind w:left="6676" w:hanging="430"/>
      </w:pPr>
      <w:rPr>
        <w:rFonts w:hint="default"/>
        <w:lang w:val="pt-PT" w:eastAsia="en-US" w:bidi="ar-SA"/>
      </w:rPr>
    </w:lvl>
    <w:lvl w:ilvl="7">
      <w:numFmt w:val="bullet"/>
      <w:lvlText w:val="•"/>
      <w:lvlJc w:val="left"/>
      <w:pPr>
        <w:ind w:left="7699" w:hanging="430"/>
      </w:pPr>
      <w:rPr>
        <w:rFonts w:hint="default"/>
        <w:lang w:val="pt-PT" w:eastAsia="en-US" w:bidi="ar-SA"/>
      </w:rPr>
    </w:lvl>
    <w:lvl w:ilvl="8">
      <w:numFmt w:val="bullet"/>
      <w:lvlText w:val="•"/>
      <w:lvlJc w:val="left"/>
      <w:pPr>
        <w:ind w:left="8722" w:hanging="430"/>
      </w:pPr>
      <w:rPr>
        <w:rFonts w:hint="default"/>
        <w:lang w:val="pt-PT" w:eastAsia="en-US" w:bidi="ar-SA"/>
      </w:rPr>
    </w:lvl>
  </w:abstractNum>
  <w:abstractNum w:abstractNumId="2" w15:restartNumberingAfterBreak="0">
    <w:nsid w:val="20EC2727"/>
    <w:multiLevelType w:val="hybridMultilevel"/>
    <w:tmpl w:val="7D94FBF2"/>
    <w:lvl w:ilvl="0" w:tplc="12FCB412">
      <w:start w:val="1"/>
      <w:numFmt w:val="upperRoman"/>
      <w:lvlText w:val="%1."/>
      <w:lvlJc w:val="left"/>
      <w:pPr>
        <w:ind w:left="147" w:hanging="162"/>
      </w:pPr>
      <w:rPr>
        <w:rFonts w:ascii="Arial MT" w:eastAsia="Arial MT" w:hAnsi="Arial MT" w:cs="Arial MT" w:hint="default"/>
        <w:b w:val="0"/>
        <w:bCs w:val="0"/>
        <w:i w:val="0"/>
        <w:iCs w:val="0"/>
        <w:spacing w:val="0"/>
        <w:w w:val="101"/>
        <w:sz w:val="24"/>
        <w:szCs w:val="24"/>
        <w:lang w:val="pt-PT" w:eastAsia="en-US" w:bidi="ar-SA"/>
      </w:rPr>
    </w:lvl>
    <w:lvl w:ilvl="1" w:tplc="12CA293A">
      <w:numFmt w:val="bullet"/>
      <w:lvlText w:val="•"/>
      <w:lvlJc w:val="left"/>
      <w:pPr>
        <w:ind w:left="1202" w:hanging="162"/>
      </w:pPr>
      <w:rPr>
        <w:rFonts w:hint="default"/>
        <w:lang w:val="pt-PT" w:eastAsia="en-US" w:bidi="ar-SA"/>
      </w:rPr>
    </w:lvl>
    <w:lvl w:ilvl="2" w:tplc="FE440782">
      <w:numFmt w:val="bullet"/>
      <w:lvlText w:val="•"/>
      <w:lvlJc w:val="left"/>
      <w:pPr>
        <w:ind w:left="2265" w:hanging="162"/>
      </w:pPr>
      <w:rPr>
        <w:rFonts w:hint="default"/>
        <w:lang w:val="pt-PT" w:eastAsia="en-US" w:bidi="ar-SA"/>
      </w:rPr>
    </w:lvl>
    <w:lvl w:ilvl="3" w:tplc="7520EE78">
      <w:numFmt w:val="bullet"/>
      <w:lvlText w:val="•"/>
      <w:lvlJc w:val="left"/>
      <w:pPr>
        <w:ind w:left="3328" w:hanging="162"/>
      </w:pPr>
      <w:rPr>
        <w:rFonts w:hint="default"/>
        <w:lang w:val="pt-PT" w:eastAsia="en-US" w:bidi="ar-SA"/>
      </w:rPr>
    </w:lvl>
    <w:lvl w:ilvl="4" w:tplc="03FEA708">
      <w:numFmt w:val="bullet"/>
      <w:lvlText w:val="•"/>
      <w:lvlJc w:val="left"/>
      <w:pPr>
        <w:ind w:left="4391" w:hanging="162"/>
      </w:pPr>
      <w:rPr>
        <w:rFonts w:hint="default"/>
        <w:lang w:val="pt-PT" w:eastAsia="en-US" w:bidi="ar-SA"/>
      </w:rPr>
    </w:lvl>
    <w:lvl w:ilvl="5" w:tplc="5130121E">
      <w:numFmt w:val="bullet"/>
      <w:lvlText w:val="•"/>
      <w:lvlJc w:val="left"/>
      <w:pPr>
        <w:ind w:left="5454" w:hanging="162"/>
      </w:pPr>
      <w:rPr>
        <w:rFonts w:hint="default"/>
        <w:lang w:val="pt-PT" w:eastAsia="en-US" w:bidi="ar-SA"/>
      </w:rPr>
    </w:lvl>
    <w:lvl w:ilvl="6" w:tplc="85D01A36">
      <w:numFmt w:val="bullet"/>
      <w:lvlText w:val="•"/>
      <w:lvlJc w:val="left"/>
      <w:pPr>
        <w:ind w:left="6516" w:hanging="162"/>
      </w:pPr>
      <w:rPr>
        <w:rFonts w:hint="default"/>
        <w:lang w:val="pt-PT" w:eastAsia="en-US" w:bidi="ar-SA"/>
      </w:rPr>
    </w:lvl>
    <w:lvl w:ilvl="7" w:tplc="EEA8531C">
      <w:numFmt w:val="bullet"/>
      <w:lvlText w:val="•"/>
      <w:lvlJc w:val="left"/>
      <w:pPr>
        <w:ind w:left="7579" w:hanging="162"/>
      </w:pPr>
      <w:rPr>
        <w:rFonts w:hint="default"/>
        <w:lang w:val="pt-PT" w:eastAsia="en-US" w:bidi="ar-SA"/>
      </w:rPr>
    </w:lvl>
    <w:lvl w:ilvl="8" w:tplc="BC766B0A">
      <w:numFmt w:val="bullet"/>
      <w:lvlText w:val="•"/>
      <w:lvlJc w:val="left"/>
      <w:pPr>
        <w:ind w:left="8642" w:hanging="162"/>
      </w:pPr>
      <w:rPr>
        <w:rFonts w:hint="default"/>
        <w:lang w:val="pt-PT" w:eastAsia="en-US" w:bidi="ar-SA"/>
      </w:rPr>
    </w:lvl>
  </w:abstractNum>
  <w:abstractNum w:abstractNumId="3" w15:restartNumberingAfterBreak="0">
    <w:nsid w:val="24940C5B"/>
    <w:multiLevelType w:val="multilevel"/>
    <w:tmpl w:val="4F3C481A"/>
    <w:lvl w:ilvl="0">
      <w:start w:val="6"/>
      <w:numFmt w:val="decimal"/>
      <w:lvlText w:val="%1"/>
      <w:lvlJc w:val="left"/>
      <w:pPr>
        <w:ind w:left="109" w:hanging="363"/>
      </w:pPr>
      <w:rPr>
        <w:rFonts w:hint="default"/>
        <w:lang w:val="pt-PT" w:eastAsia="en-US" w:bidi="ar-SA"/>
      </w:rPr>
    </w:lvl>
    <w:lvl w:ilvl="1">
      <w:start w:val="1"/>
      <w:numFmt w:val="decimal"/>
      <w:lvlText w:val="%1.%2."/>
      <w:lvlJc w:val="left"/>
      <w:pPr>
        <w:ind w:left="109" w:hanging="363"/>
      </w:pPr>
      <w:rPr>
        <w:rFonts w:hint="default"/>
        <w:spacing w:val="0"/>
        <w:w w:val="101"/>
        <w:lang w:val="pt-PT" w:eastAsia="en-US" w:bidi="ar-SA"/>
      </w:rPr>
    </w:lvl>
    <w:lvl w:ilvl="2">
      <w:start w:val="1"/>
      <w:numFmt w:val="decimal"/>
      <w:lvlText w:val="%1.%2.%3."/>
      <w:lvlJc w:val="left"/>
      <w:pPr>
        <w:ind w:left="99" w:hanging="535"/>
      </w:pPr>
      <w:rPr>
        <w:rFonts w:hint="default"/>
        <w:spacing w:val="-1"/>
        <w:w w:val="100"/>
        <w:lang w:val="pt-PT" w:eastAsia="en-US" w:bidi="ar-SA"/>
      </w:rPr>
    </w:lvl>
    <w:lvl w:ilvl="3">
      <w:numFmt w:val="bullet"/>
      <w:lvlText w:val="•"/>
      <w:lvlJc w:val="left"/>
      <w:pPr>
        <w:ind w:left="2844" w:hanging="535"/>
      </w:pPr>
      <w:rPr>
        <w:rFonts w:hint="default"/>
        <w:lang w:val="pt-PT" w:eastAsia="en-US" w:bidi="ar-SA"/>
      </w:rPr>
    </w:lvl>
    <w:lvl w:ilvl="4">
      <w:numFmt w:val="bullet"/>
      <w:lvlText w:val="•"/>
      <w:lvlJc w:val="left"/>
      <w:pPr>
        <w:ind w:left="3976" w:hanging="535"/>
      </w:pPr>
      <w:rPr>
        <w:rFonts w:hint="default"/>
        <w:lang w:val="pt-PT" w:eastAsia="en-US" w:bidi="ar-SA"/>
      </w:rPr>
    </w:lvl>
    <w:lvl w:ilvl="5">
      <w:numFmt w:val="bullet"/>
      <w:lvlText w:val="•"/>
      <w:lvlJc w:val="left"/>
      <w:pPr>
        <w:ind w:left="5108" w:hanging="535"/>
      </w:pPr>
      <w:rPr>
        <w:rFonts w:hint="default"/>
        <w:lang w:val="pt-PT" w:eastAsia="en-US" w:bidi="ar-SA"/>
      </w:rPr>
    </w:lvl>
    <w:lvl w:ilvl="6">
      <w:numFmt w:val="bullet"/>
      <w:lvlText w:val="•"/>
      <w:lvlJc w:val="left"/>
      <w:pPr>
        <w:ind w:left="6240" w:hanging="535"/>
      </w:pPr>
      <w:rPr>
        <w:rFonts w:hint="default"/>
        <w:lang w:val="pt-PT" w:eastAsia="en-US" w:bidi="ar-SA"/>
      </w:rPr>
    </w:lvl>
    <w:lvl w:ilvl="7">
      <w:numFmt w:val="bullet"/>
      <w:lvlText w:val="•"/>
      <w:lvlJc w:val="left"/>
      <w:pPr>
        <w:ind w:left="7372" w:hanging="535"/>
      </w:pPr>
      <w:rPr>
        <w:rFonts w:hint="default"/>
        <w:lang w:val="pt-PT" w:eastAsia="en-US" w:bidi="ar-SA"/>
      </w:rPr>
    </w:lvl>
    <w:lvl w:ilvl="8">
      <w:numFmt w:val="bullet"/>
      <w:lvlText w:val="•"/>
      <w:lvlJc w:val="left"/>
      <w:pPr>
        <w:ind w:left="8504" w:hanging="535"/>
      </w:pPr>
      <w:rPr>
        <w:rFonts w:hint="default"/>
        <w:lang w:val="pt-PT" w:eastAsia="en-US" w:bidi="ar-SA"/>
      </w:rPr>
    </w:lvl>
  </w:abstractNum>
  <w:abstractNum w:abstractNumId="4" w15:restartNumberingAfterBreak="0">
    <w:nsid w:val="354B4CFD"/>
    <w:multiLevelType w:val="multilevel"/>
    <w:tmpl w:val="DE46A710"/>
    <w:lvl w:ilvl="0">
      <w:start w:val="14"/>
      <w:numFmt w:val="decimal"/>
      <w:lvlText w:val="%1"/>
      <w:lvlJc w:val="left"/>
      <w:pPr>
        <w:ind w:left="538" w:hanging="430"/>
      </w:pPr>
      <w:rPr>
        <w:rFonts w:hint="default"/>
        <w:lang w:val="pt-PT" w:eastAsia="en-US" w:bidi="ar-SA"/>
      </w:rPr>
    </w:lvl>
    <w:lvl w:ilvl="1">
      <w:start w:val="1"/>
      <w:numFmt w:val="decimal"/>
      <w:lvlText w:val="%1.%2."/>
      <w:lvlJc w:val="left"/>
      <w:pPr>
        <w:ind w:left="538" w:hanging="430"/>
      </w:pPr>
      <w:rPr>
        <w:rFonts w:ascii="Arial" w:eastAsia="Arial" w:hAnsi="Arial" w:cs="Arial" w:hint="default"/>
        <w:b/>
        <w:bCs/>
        <w:i w:val="0"/>
        <w:iCs w:val="0"/>
        <w:spacing w:val="-1"/>
        <w:w w:val="101"/>
        <w:sz w:val="24"/>
        <w:szCs w:val="24"/>
        <w:lang w:val="pt-PT" w:eastAsia="en-US" w:bidi="ar-SA"/>
      </w:rPr>
    </w:lvl>
    <w:lvl w:ilvl="2">
      <w:numFmt w:val="bullet"/>
      <w:lvlText w:val="•"/>
      <w:lvlJc w:val="left"/>
      <w:pPr>
        <w:ind w:left="2585" w:hanging="430"/>
      </w:pPr>
      <w:rPr>
        <w:rFonts w:hint="default"/>
        <w:lang w:val="pt-PT" w:eastAsia="en-US" w:bidi="ar-SA"/>
      </w:rPr>
    </w:lvl>
    <w:lvl w:ilvl="3">
      <w:numFmt w:val="bullet"/>
      <w:lvlText w:val="•"/>
      <w:lvlJc w:val="left"/>
      <w:pPr>
        <w:ind w:left="3608" w:hanging="430"/>
      </w:pPr>
      <w:rPr>
        <w:rFonts w:hint="default"/>
        <w:lang w:val="pt-PT" w:eastAsia="en-US" w:bidi="ar-SA"/>
      </w:rPr>
    </w:lvl>
    <w:lvl w:ilvl="4">
      <w:numFmt w:val="bullet"/>
      <w:lvlText w:val="•"/>
      <w:lvlJc w:val="left"/>
      <w:pPr>
        <w:ind w:left="4631" w:hanging="430"/>
      </w:pPr>
      <w:rPr>
        <w:rFonts w:hint="default"/>
        <w:lang w:val="pt-PT" w:eastAsia="en-US" w:bidi="ar-SA"/>
      </w:rPr>
    </w:lvl>
    <w:lvl w:ilvl="5">
      <w:numFmt w:val="bullet"/>
      <w:lvlText w:val="•"/>
      <w:lvlJc w:val="left"/>
      <w:pPr>
        <w:ind w:left="5654" w:hanging="430"/>
      </w:pPr>
      <w:rPr>
        <w:rFonts w:hint="default"/>
        <w:lang w:val="pt-PT" w:eastAsia="en-US" w:bidi="ar-SA"/>
      </w:rPr>
    </w:lvl>
    <w:lvl w:ilvl="6">
      <w:numFmt w:val="bullet"/>
      <w:lvlText w:val="•"/>
      <w:lvlJc w:val="left"/>
      <w:pPr>
        <w:ind w:left="6676" w:hanging="430"/>
      </w:pPr>
      <w:rPr>
        <w:rFonts w:hint="default"/>
        <w:lang w:val="pt-PT" w:eastAsia="en-US" w:bidi="ar-SA"/>
      </w:rPr>
    </w:lvl>
    <w:lvl w:ilvl="7">
      <w:numFmt w:val="bullet"/>
      <w:lvlText w:val="•"/>
      <w:lvlJc w:val="left"/>
      <w:pPr>
        <w:ind w:left="7699" w:hanging="430"/>
      </w:pPr>
      <w:rPr>
        <w:rFonts w:hint="default"/>
        <w:lang w:val="pt-PT" w:eastAsia="en-US" w:bidi="ar-SA"/>
      </w:rPr>
    </w:lvl>
    <w:lvl w:ilvl="8">
      <w:numFmt w:val="bullet"/>
      <w:lvlText w:val="•"/>
      <w:lvlJc w:val="left"/>
      <w:pPr>
        <w:ind w:left="8722" w:hanging="430"/>
      </w:pPr>
      <w:rPr>
        <w:rFonts w:hint="default"/>
        <w:lang w:val="pt-PT" w:eastAsia="en-US" w:bidi="ar-SA"/>
      </w:rPr>
    </w:lvl>
  </w:abstractNum>
  <w:abstractNum w:abstractNumId="5" w15:restartNumberingAfterBreak="0">
    <w:nsid w:val="386E0874"/>
    <w:multiLevelType w:val="multilevel"/>
    <w:tmpl w:val="B3FC7472"/>
    <w:lvl w:ilvl="0">
      <w:start w:val="3"/>
      <w:numFmt w:val="decimal"/>
      <w:lvlText w:val="%1"/>
      <w:lvlJc w:val="left"/>
      <w:pPr>
        <w:ind w:left="118" w:hanging="335"/>
      </w:pPr>
      <w:rPr>
        <w:rFonts w:hint="default"/>
        <w:lang w:val="pt-PT" w:eastAsia="en-US" w:bidi="ar-SA"/>
      </w:rPr>
    </w:lvl>
    <w:lvl w:ilvl="1">
      <w:start w:val="1"/>
      <w:numFmt w:val="decimal"/>
      <w:lvlText w:val="%1.%2."/>
      <w:lvlJc w:val="left"/>
      <w:pPr>
        <w:ind w:left="118" w:hanging="335"/>
      </w:pPr>
      <w:rPr>
        <w:rFonts w:ascii="Arial" w:eastAsia="Arial" w:hAnsi="Arial" w:cs="Arial" w:hint="default"/>
        <w:b/>
        <w:bCs/>
        <w:i w:val="0"/>
        <w:iCs w:val="0"/>
        <w:spacing w:val="-1"/>
        <w:w w:val="101"/>
        <w:sz w:val="24"/>
        <w:szCs w:val="24"/>
        <w:lang w:val="pt-PT" w:eastAsia="en-US" w:bidi="ar-SA"/>
      </w:rPr>
    </w:lvl>
    <w:lvl w:ilvl="2">
      <w:numFmt w:val="bullet"/>
      <w:lvlText w:val="•"/>
      <w:lvlJc w:val="left"/>
      <w:pPr>
        <w:ind w:left="2249" w:hanging="335"/>
      </w:pPr>
      <w:rPr>
        <w:rFonts w:hint="default"/>
        <w:lang w:val="pt-PT" w:eastAsia="en-US" w:bidi="ar-SA"/>
      </w:rPr>
    </w:lvl>
    <w:lvl w:ilvl="3">
      <w:numFmt w:val="bullet"/>
      <w:lvlText w:val="•"/>
      <w:lvlJc w:val="left"/>
      <w:pPr>
        <w:ind w:left="3314" w:hanging="335"/>
      </w:pPr>
      <w:rPr>
        <w:rFonts w:hint="default"/>
        <w:lang w:val="pt-PT" w:eastAsia="en-US" w:bidi="ar-SA"/>
      </w:rPr>
    </w:lvl>
    <w:lvl w:ilvl="4">
      <w:numFmt w:val="bullet"/>
      <w:lvlText w:val="•"/>
      <w:lvlJc w:val="left"/>
      <w:pPr>
        <w:ind w:left="4379" w:hanging="335"/>
      </w:pPr>
      <w:rPr>
        <w:rFonts w:hint="default"/>
        <w:lang w:val="pt-PT" w:eastAsia="en-US" w:bidi="ar-SA"/>
      </w:rPr>
    </w:lvl>
    <w:lvl w:ilvl="5">
      <w:numFmt w:val="bullet"/>
      <w:lvlText w:val="•"/>
      <w:lvlJc w:val="left"/>
      <w:pPr>
        <w:ind w:left="5444" w:hanging="335"/>
      </w:pPr>
      <w:rPr>
        <w:rFonts w:hint="default"/>
        <w:lang w:val="pt-PT" w:eastAsia="en-US" w:bidi="ar-SA"/>
      </w:rPr>
    </w:lvl>
    <w:lvl w:ilvl="6">
      <w:numFmt w:val="bullet"/>
      <w:lvlText w:val="•"/>
      <w:lvlJc w:val="left"/>
      <w:pPr>
        <w:ind w:left="6508" w:hanging="335"/>
      </w:pPr>
      <w:rPr>
        <w:rFonts w:hint="default"/>
        <w:lang w:val="pt-PT" w:eastAsia="en-US" w:bidi="ar-SA"/>
      </w:rPr>
    </w:lvl>
    <w:lvl w:ilvl="7">
      <w:numFmt w:val="bullet"/>
      <w:lvlText w:val="•"/>
      <w:lvlJc w:val="left"/>
      <w:pPr>
        <w:ind w:left="7573" w:hanging="335"/>
      </w:pPr>
      <w:rPr>
        <w:rFonts w:hint="default"/>
        <w:lang w:val="pt-PT" w:eastAsia="en-US" w:bidi="ar-SA"/>
      </w:rPr>
    </w:lvl>
    <w:lvl w:ilvl="8">
      <w:numFmt w:val="bullet"/>
      <w:lvlText w:val="•"/>
      <w:lvlJc w:val="left"/>
      <w:pPr>
        <w:ind w:left="8638" w:hanging="335"/>
      </w:pPr>
      <w:rPr>
        <w:rFonts w:hint="default"/>
        <w:lang w:val="pt-PT" w:eastAsia="en-US" w:bidi="ar-SA"/>
      </w:rPr>
    </w:lvl>
  </w:abstractNum>
  <w:abstractNum w:abstractNumId="6" w15:restartNumberingAfterBreak="0">
    <w:nsid w:val="41A176C4"/>
    <w:multiLevelType w:val="multilevel"/>
    <w:tmpl w:val="34EA520A"/>
    <w:lvl w:ilvl="0">
      <w:start w:val="3"/>
      <w:numFmt w:val="decimal"/>
      <w:lvlText w:val="%1."/>
      <w:lvlJc w:val="left"/>
      <w:pPr>
        <w:ind w:left="432" w:hanging="432"/>
      </w:pPr>
      <w:rPr>
        <w:rFonts w:hint="default"/>
        <w:b/>
      </w:rPr>
    </w:lvl>
    <w:lvl w:ilvl="1">
      <w:start w:val="5"/>
      <w:numFmt w:val="decimal"/>
      <w:lvlText w:val="%1.%2."/>
      <w:lvlJc w:val="left"/>
      <w:pPr>
        <w:ind w:left="486" w:hanging="432"/>
      </w:pPr>
      <w:rPr>
        <w:rFonts w:hint="default"/>
        <w:b/>
      </w:rPr>
    </w:lvl>
    <w:lvl w:ilvl="2">
      <w:start w:val="1"/>
      <w:numFmt w:val="decimal"/>
      <w:lvlText w:val="%1.%2.%3."/>
      <w:lvlJc w:val="left"/>
      <w:pPr>
        <w:ind w:left="828" w:hanging="720"/>
      </w:pPr>
      <w:rPr>
        <w:rFonts w:hint="default"/>
        <w:b/>
      </w:rPr>
    </w:lvl>
    <w:lvl w:ilvl="3">
      <w:start w:val="1"/>
      <w:numFmt w:val="decimal"/>
      <w:lvlText w:val="%1.%2.%3.%4."/>
      <w:lvlJc w:val="left"/>
      <w:pPr>
        <w:ind w:left="882" w:hanging="720"/>
      </w:pPr>
      <w:rPr>
        <w:rFonts w:hint="default"/>
        <w:b/>
      </w:rPr>
    </w:lvl>
    <w:lvl w:ilvl="4">
      <w:start w:val="1"/>
      <w:numFmt w:val="decimal"/>
      <w:lvlText w:val="%1.%2.%3.%4.%5."/>
      <w:lvlJc w:val="left"/>
      <w:pPr>
        <w:ind w:left="936" w:hanging="720"/>
      </w:pPr>
      <w:rPr>
        <w:rFonts w:hint="default"/>
        <w:b/>
      </w:rPr>
    </w:lvl>
    <w:lvl w:ilvl="5">
      <w:start w:val="1"/>
      <w:numFmt w:val="decimal"/>
      <w:lvlText w:val="%1.%2.%3.%4.%5.%6."/>
      <w:lvlJc w:val="left"/>
      <w:pPr>
        <w:ind w:left="1350" w:hanging="1080"/>
      </w:pPr>
      <w:rPr>
        <w:rFonts w:hint="default"/>
        <w:b/>
      </w:rPr>
    </w:lvl>
    <w:lvl w:ilvl="6">
      <w:start w:val="1"/>
      <w:numFmt w:val="decimal"/>
      <w:lvlText w:val="%1.%2.%3.%4.%5.%6.%7."/>
      <w:lvlJc w:val="left"/>
      <w:pPr>
        <w:ind w:left="1404" w:hanging="1080"/>
      </w:pPr>
      <w:rPr>
        <w:rFonts w:hint="default"/>
        <w:b/>
      </w:rPr>
    </w:lvl>
    <w:lvl w:ilvl="7">
      <w:start w:val="1"/>
      <w:numFmt w:val="decimal"/>
      <w:lvlText w:val="%1.%2.%3.%4.%5.%6.%7.%8."/>
      <w:lvlJc w:val="left"/>
      <w:pPr>
        <w:ind w:left="1818" w:hanging="1440"/>
      </w:pPr>
      <w:rPr>
        <w:rFonts w:hint="default"/>
        <w:b/>
      </w:rPr>
    </w:lvl>
    <w:lvl w:ilvl="8">
      <w:start w:val="1"/>
      <w:numFmt w:val="decimal"/>
      <w:lvlText w:val="%1.%2.%3.%4.%5.%6.%7.%8.%9."/>
      <w:lvlJc w:val="left"/>
      <w:pPr>
        <w:ind w:left="1872" w:hanging="1440"/>
      </w:pPr>
      <w:rPr>
        <w:rFonts w:hint="default"/>
        <w:b/>
      </w:rPr>
    </w:lvl>
  </w:abstractNum>
  <w:abstractNum w:abstractNumId="7" w15:restartNumberingAfterBreak="0">
    <w:nsid w:val="497B3AAF"/>
    <w:multiLevelType w:val="hybridMultilevel"/>
    <w:tmpl w:val="DC568E7C"/>
    <w:lvl w:ilvl="0" w:tplc="C65C2DF4">
      <w:start w:val="1"/>
      <w:numFmt w:val="upperRoman"/>
      <w:lvlText w:val="%1."/>
      <w:lvlJc w:val="left"/>
      <w:pPr>
        <w:ind w:left="166" w:hanging="150"/>
      </w:pPr>
      <w:rPr>
        <w:rFonts w:ascii="Arial" w:eastAsia="Arial MT" w:hAnsi="Arial" w:cs="Arial" w:hint="default"/>
        <w:b w:val="0"/>
        <w:bCs w:val="0"/>
        <w:i w:val="0"/>
        <w:iCs w:val="0"/>
        <w:spacing w:val="0"/>
        <w:w w:val="101"/>
        <w:sz w:val="24"/>
        <w:szCs w:val="24"/>
        <w:lang w:val="pt-PT" w:eastAsia="en-US" w:bidi="ar-SA"/>
      </w:rPr>
    </w:lvl>
    <w:lvl w:ilvl="1" w:tplc="D818BDE8">
      <w:numFmt w:val="bullet"/>
      <w:lvlText w:val="•"/>
      <w:lvlJc w:val="left"/>
      <w:pPr>
        <w:ind w:left="1220" w:hanging="150"/>
      </w:pPr>
      <w:rPr>
        <w:rFonts w:hint="default"/>
        <w:lang w:val="pt-PT" w:eastAsia="en-US" w:bidi="ar-SA"/>
      </w:rPr>
    </w:lvl>
    <w:lvl w:ilvl="2" w:tplc="EE585EE8">
      <w:numFmt w:val="bullet"/>
      <w:lvlText w:val="•"/>
      <w:lvlJc w:val="left"/>
      <w:pPr>
        <w:ind w:left="2281" w:hanging="150"/>
      </w:pPr>
      <w:rPr>
        <w:rFonts w:hint="default"/>
        <w:lang w:val="pt-PT" w:eastAsia="en-US" w:bidi="ar-SA"/>
      </w:rPr>
    </w:lvl>
    <w:lvl w:ilvl="3" w:tplc="5980F010">
      <w:numFmt w:val="bullet"/>
      <w:lvlText w:val="•"/>
      <w:lvlJc w:val="left"/>
      <w:pPr>
        <w:ind w:left="3342" w:hanging="150"/>
      </w:pPr>
      <w:rPr>
        <w:rFonts w:hint="default"/>
        <w:lang w:val="pt-PT" w:eastAsia="en-US" w:bidi="ar-SA"/>
      </w:rPr>
    </w:lvl>
    <w:lvl w:ilvl="4" w:tplc="230E487C">
      <w:numFmt w:val="bullet"/>
      <w:lvlText w:val="•"/>
      <w:lvlJc w:val="left"/>
      <w:pPr>
        <w:ind w:left="4403" w:hanging="150"/>
      </w:pPr>
      <w:rPr>
        <w:rFonts w:hint="default"/>
        <w:lang w:val="pt-PT" w:eastAsia="en-US" w:bidi="ar-SA"/>
      </w:rPr>
    </w:lvl>
    <w:lvl w:ilvl="5" w:tplc="22B6FC50">
      <w:numFmt w:val="bullet"/>
      <w:lvlText w:val="•"/>
      <w:lvlJc w:val="left"/>
      <w:pPr>
        <w:ind w:left="5464" w:hanging="150"/>
      </w:pPr>
      <w:rPr>
        <w:rFonts w:hint="default"/>
        <w:lang w:val="pt-PT" w:eastAsia="en-US" w:bidi="ar-SA"/>
      </w:rPr>
    </w:lvl>
    <w:lvl w:ilvl="6" w:tplc="20B2CCD6">
      <w:numFmt w:val="bullet"/>
      <w:lvlText w:val="•"/>
      <w:lvlJc w:val="left"/>
      <w:pPr>
        <w:ind w:left="6524" w:hanging="150"/>
      </w:pPr>
      <w:rPr>
        <w:rFonts w:hint="default"/>
        <w:lang w:val="pt-PT" w:eastAsia="en-US" w:bidi="ar-SA"/>
      </w:rPr>
    </w:lvl>
    <w:lvl w:ilvl="7" w:tplc="E9D40E5E">
      <w:numFmt w:val="bullet"/>
      <w:lvlText w:val="•"/>
      <w:lvlJc w:val="left"/>
      <w:pPr>
        <w:ind w:left="7585" w:hanging="150"/>
      </w:pPr>
      <w:rPr>
        <w:rFonts w:hint="default"/>
        <w:lang w:val="pt-PT" w:eastAsia="en-US" w:bidi="ar-SA"/>
      </w:rPr>
    </w:lvl>
    <w:lvl w:ilvl="8" w:tplc="AA3435F4">
      <w:numFmt w:val="bullet"/>
      <w:lvlText w:val="•"/>
      <w:lvlJc w:val="left"/>
      <w:pPr>
        <w:ind w:left="8646" w:hanging="150"/>
      </w:pPr>
      <w:rPr>
        <w:rFonts w:hint="default"/>
        <w:lang w:val="pt-PT" w:eastAsia="en-US" w:bidi="ar-SA"/>
      </w:rPr>
    </w:lvl>
  </w:abstractNum>
  <w:abstractNum w:abstractNumId="8" w15:restartNumberingAfterBreak="0">
    <w:nsid w:val="58086C5D"/>
    <w:multiLevelType w:val="hybridMultilevel"/>
    <w:tmpl w:val="26D89CE0"/>
    <w:lvl w:ilvl="0" w:tplc="DEE8076A">
      <w:start w:val="1"/>
      <w:numFmt w:val="lowerLetter"/>
      <w:lvlText w:val="%1)"/>
      <w:lvlJc w:val="left"/>
      <w:pPr>
        <w:ind w:left="366" w:hanging="201"/>
      </w:pPr>
      <w:rPr>
        <w:rFonts w:ascii="Arial" w:eastAsia="Arial MT" w:hAnsi="Arial" w:cs="Arial" w:hint="default"/>
        <w:b w:val="0"/>
        <w:bCs w:val="0"/>
        <w:i w:val="0"/>
        <w:iCs w:val="0"/>
        <w:spacing w:val="-1"/>
        <w:w w:val="101"/>
        <w:sz w:val="24"/>
        <w:szCs w:val="24"/>
        <w:lang w:val="pt-PT" w:eastAsia="en-US" w:bidi="ar-SA"/>
      </w:rPr>
    </w:lvl>
    <w:lvl w:ilvl="1" w:tplc="CBEEEAC4">
      <w:numFmt w:val="bullet"/>
      <w:lvlText w:val="•"/>
      <w:lvlJc w:val="left"/>
      <w:pPr>
        <w:ind w:left="1400" w:hanging="201"/>
      </w:pPr>
      <w:rPr>
        <w:rFonts w:hint="default"/>
        <w:lang w:val="pt-PT" w:eastAsia="en-US" w:bidi="ar-SA"/>
      </w:rPr>
    </w:lvl>
    <w:lvl w:ilvl="2" w:tplc="FBB63EC2">
      <w:numFmt w:val="bullet"/>
      <w:lvlText w:val="•"/>
      <w:lvlJc w:val="left"/>
      <w:pPr>
        <w:ind w:left="2441" w:hanging="201"/>
      </w:pPr>
      <w:rPr>
        <w:rFonts w:hint="default"/>
        <w:lang w:val="pt-PT" w:eastAsia="en-US" w:bidi="ar-SA"/>
      </w:rPr>
    </w:lvl>
    <w:lvl w:ilvl="3" w:tplc="EF6201DC">
      <w:numFmt w:val="bullet"/>
      <w:lvlText w:val="•"/>
      <w:lvlJc w:val="left"/>
      <w:pPr>
        <w:ind w:left="3482" w:hanging="201"/>
      </w:pPr>
      <w:rPr>
        <w:rFonts w:hint="default"/>
        <w:lang w:val="pt-PT" w:eastAsia="en-US" w:bidi="ar-SA"/>
      </w:rPr>
    </w:lvl>
    <w:lvl w:ilvl="4" w:tplc="B25C0078">
      <w:numFmt w:val="bullet"/>
      <w:lvlText w:val="•"/>
      <w:lvlJc w:val="left"/>
      <w:pPr>
        <w:ind w:left="4523" w:hanging="201"/>
      </w:pPr>
      <w:rPr>
        <w:rFonts w:hint="default"/>
        <w:lang w:val="pt-PT" w:eastAsia="en-US" w:bidi="ar-SA"/>
      </w:rPr>
    </w:lvl>
    <w:lvl w:ilvl="5" w:tplc="6CCE9238">
      <w:numFmt w:val="bullet"/>
      <w:lvlText w:val="•"/>
      <w:lvlJc w:val="left"/>
      <w:pPr>
        <w:ind w:left="5564" w:hanging="201"/>
      </w:pPr>
      <w:rPr>
        <w:rFonts w:hint="default"/>
        <w:lang w:val="pt-PT" w:eastAsia="en-US" w:bidi="ar-SA"/>
      </w:rPr>
    </w:lvl>
    <w:lvl w:ilvl="6" w:tplc="0EFC17BE">
      <w:numFmt w:val="bullet"/>
      <w:lvlText w:val="•"/>
      <w:lvlJc w:val="left"/>
      <w:pPr>
        <w:ind w:left="6604" w:hanging="201"/>
      </w:pPr>
      <w:rPr>
        <w:rFonts w:hint="default"/>
        <w:lang w:val="pt-PT" w:eastAsia="en-US" w:bidi="ar-SA"/>
      </w:rPr>
    </w:lvl>
    <w:lvl w:ilvl="7" w:tplc="4FC0F512">
      <w:numFmt w:val="bullet"/>
      <w:lvlText w:val="•"/>
      <w:lvlJc w:val="left"/>
      <w:pPr>
        <w:ind w:left="7645" w:hanging="201"/>
      </w:pPr>
      <w:rPr>
        <w:rFonts w:hint="default"/>
        <w:lang w:val="pt-PT" w:eastAsia="en-US" w:bidi="ar-SA"/>
      </w:rPr>
    </w:lvl>
    <w:lvl w:ilvl="8" w:tplc="6374F8D8">
      <w:numFmt w:val="bullet"/>
      <w:lvlText w:val="•"/>
      <w:lvlJc w:val="left"/>
      <w:pPr>
        <w:ind w:left="8686" w:hanging="201"/>
      </w:pPr>
      <w:rPr>
        <w:rFonts w:hint="default"/>
        <w:lang w:val="pt-PT" w:eastAsia="en-US" w:bidi="ar-SA"/>
      </w:rPr>
    </w:lvl>
  </w:abstractNum>
  <w:abstractNum w:abstractNumId="9" w15:restartNumberingAfterBreak="0">
    <w:nsid w:val="5AB81CCE"/>
    <w:multiLevelType w:val="multilevel"/>
    <w:tmpl w:val="AA16AD74"/>
    <w:lvl w:ilvl="0">
      <w:start w:val="1"/>
      <w:numFmt w:val="decimal"/>
      <w:lvlText w:val="%1."/>
      <w:lvlJc w:val="left"/>
      <w:pPr>
        <w:ind w:left="407" w:hanging="213"/>
      </w:pPr>
      <w:rPr>
        <w:rFonts w:ascii="Arial" w:eastAsia="Arial" w:hAnsi="Arial" w:cs="Arial" w:hint="default"/>
        <w:b/>
        <w:bCs/>
        <w:i w:val="0"/>
        <w:iCs w:val="0"/>
        <w:spacing w:val="-1"/>
        <w:w w:val="100"/>
        <w:sz w:val="24"/>
        <w:szCs w:val="24"/>
        <w:shd w:val="clear" w:color="auto" w:fill="BCC2C6"/>
        <w:lang w:val="pt-PT" w:eastAsia="en-US" w:bidi="ar-SA"/>
      </w:rPr>
    </w:lvl>
    <w:lvl w:ilvl="1">
      <w:start w:val="1"/>
      <w:numFmt w:val="decimal"/>
      <w:lvlText w:val="%1.%2"/>
      <w:lvlJc w:val="left"/>
      <w:pPr>
        <w:ind w:left="619" w:hanging="425"/>
      </w:pPr>
      <w:rPr>
        <w:rFonts w:hint="default"/>
        <w:spacing w:val="-1"/>
        <w:w w:val="100"/>
        <w:lang w:val="pt-PT" w:eastAsia="en-US" w:bidi="ar-SA"/>
      </w:rPr>
    </w:lvl>
    <w:lvl w:ilvl="2">
      <w:start w:val="1"/>
      <w:numFmt w:val="decimal"/>
      <w:lvlText w:val="%1.%2.%3."/>
      <w:lvlJc w:val="left"/>
      <w:pPr>
        <w:ind w:left="195" w:hanging="425"/>
      </w:pPr>
      <w:rPr>
        <w:rFonts w:ascii="Arial" w:eastAsia="Arial" w:hAnsi="Arial" w:cs="Arial" w:hint="default"/>
        <w:b/>
        <w:bCs/>
        <w:i w:val="0"/>
        <w:iCs w:val="0"/>
        <w:spacing w:val="-1"/>
        <w:w w:val="101"/>
        <w:sz w:val="24"/>
        <w:szCs w:val="24"/>
        <w:lang w:val="pt-PT" w:eastAsia="en-US" w:bidi="ar-SA"/>
      </w:rPr>
    </w:lvl>
    <w:lvl w:ilvl="3">
      <w:start w:val="1"/>
      <w:numFmt w:val="decimal"/>
      <w:lvlText w:val="%1.%2.%3.%4."/>
      <w:lvlJc w:val="left"/>
      <w:pPr>
        <w:ind w:left="166" w:hanging="425"/>
      </w:pPr>
      <w:rPr>
        <w:rFonts w:ascii="Arial" w:eastAsia="Arial" w:hAnsi="Arial" w:cs="Arial" w:hint="default"/>
        <w:b/>
        <w:bCs/>
        <w:i w:val="0"/>
        <w:iCs w:val="0"/>
        <w:spacing w:val="0"/>
        <w:w w:val="101"/>
        <w:sz w:val="17"/>
        <w:szCs w:val="17"/>
        <w:lang w:val="pt-PT" w:eastAsia="en-US" w:bidi="ar-SA"/>
      </w:rPr>
    </w:lvl>
    <w:lvl w:ilvl="4">
      <w:numFmt w:val="bullet"/>
      <w:lvlText w:val="•"/>
      <w:lvlJc w:val="left"/>
      <w:pPr>
        <w:ind w:left="580" w:hanging="425"/>
      </w:pPr>
      <w:rPr>
        <w:rFonts w:hint="default"/>
        <w:lang w:val="pt-PT" w:eastAsia="en-US" w:bidi="ar-SA"/>
      </w:rPr>
    </w:lvl>
    <w:lvl w:ilvl="5">
      <w:numFmt w:val="bullet"/>
      <w:lvlText w:val="•"/>
      <w:lvlJc w:val="left"/>
      <w:pPr>
        <w:ind w:left="620" w:hanging="425"/>
      </w:pPr>
      <w:rPr>
        <w:rFonts w:hint="default"/>
        <w:lang w:val="pt-PT" w:eastAsia="en-US" w:bidi="ar-SA"/>
      </w:rPr>
    </w:lvl>
    <w:lvl w:ilvl="6">
      <w:numFmt w:val="bullet"/>
      <w:lvlText w:val="•"/>
      <w:lvlJc w:val="left"/>
      <w:pPr>
        <w:ind w:left="680" w:hanging="425"/>
      </w:pPr>
      <w:rPr>
        <w:rFonts w:hint="default"/>
        <w:lang w:val="pt-PT" w:eastAsia="en-US" w:bidi="ar-SA"/>
      </w:rPr>
    </w:lvl>
    <w:lvl w:ilvl="7">
      <w:numFmt w:val="bullet"/>
      <w:lvlText w:val="•"/>
      <w:lvlJc w:val="left"/>
      <w:pPr>
        <w:ind w:left="3202" w:hanging="425"/>
      </w:pPr>
      <w:rPr>
        <w:rFonts w:hint="default"/>
        <w:lang w:val="pt-PT" w:eastAsia="en-US" w:bidi="ar-SA"/>
      </w:rPr>
    </w:lvl>
    <w:lvl w:ilvl="8">
      <w:numFmt w:val="bullet"/>
      <w:lvlText w:val="•"/>
      <w:lvlJc w:val="left"/>
      <w:pPr>
        <w:ind w:left="5724" w:hanging="425"/>
      </w:pPr>
      <w:rPr>
        <w:rFonts w:hint="default"/>
        <w:lang w:val="pt-PT" w:eastAsia="en-US" w:bidi="ar-SA"/>
      </w:rPr>
    </w:lvl>
  </w:abstractNum>
  <w:abstractNum w:abstractNumId="10" w15:restartNumberingAfterBreak="0">
    <w:nsid w:val="5DD4558A"/>
    <w:multiLevelType w:val="hybridMultilevel"/>
    <w:tmpl w:val="73644064"/>
    <w:lvl w:ilvl="0" w:tplc="C5F4A7D2">
      <w:start w:val="1"/>
      <w:numFmt w:val="upperRoman"/>
      <w:lvlText w:val="%1."/>
      <w:lvlJc w:val="left"/>
      <w:pPr>
        <w:ind w:left="271" w:hanging="144"/>
      </w:pPr>
      <w:rPr>
        <w:rFonts w:ascii="Arial MT" w:eastAsia="Arial MT" w:hAnsi="Arial MT" w:cs="Arial MT" w:hint="default"/>
        <w:b w:val="0"/>
        <w:bCs w:val="0"/>
        <w:i w:val="0"/>
        <w:iCs w:val="0"/>
        <w:spacing w:val="0"/>
        <w:w w:val="101"/>
        <w:sz w:val="24"/>
        <w:szCs w:val="24"/>
        <w:lang w:val="pt-PT" w:eastAsia="en-US" w:bidi="ar-SA"/>
      </w:rPr>
    </w:lvl>
    <w:lvl w:ilvl="1" w:tplc="BE5EB276">
      <w:numFmt w:val="bullet"/>
      <w:lvlText w:val="•"/>
      <w:lvlJc w:val="left"/>
      <w:pPr>
        <w:ind w:left="1328" w:hanging="144"/>
      </w:pPr>
      <w:rPr>
        <w:rFonts w:hint="default"/>
        <w:lang w:val="pt-PT" w:eastAsia="en-US" w:bidi="ar-SA"/>
      </w:rPr>
    </w:lvl>
    <w:lvl w:ilvl="2" w:tplc="C66488AA">
      <w:numFmt w:val="bullet"/>
      <w:lvlText w:val="•"/>
      <w:lvlJc w:val="left"/>
      <w:pPr>
        <w:ind w:left="2377" w:hanging="144"/>
      </w:pPr>
      <w:rPr>
        <w:rFonts w:hint="default"/>
        <w:lang w:val="pt-PT" w:eastAsia="en-US" w:bidi="ar-SA"/>
      </w:rPr>
    </w:lvl>
    <w:lvl w:ilvl="3" w:tplc="55CA7880">
      <w:numFmt w:val="bullet"/>
      <w:lvlText w:val="•"/>
      <w:lvlJc w:val="left"/>
      <w:pPr>
        <w:ind w:left="3426" w:hanging="144"/>
      </w:pPr>
      <w:rPr>
        <w:rFonts w:hint="default"/>
        <w:lang w:val="pt-PT" w:eastAsia="en-US" w:bidi="ar-SA"/>
      </w:rPr>
    </w:lvl>
    <w:lvl w:ilvl="4" w:tplc="2452B480">
      <w:numFmt w:val="bullet"/>
      <w:lvlText w:val="•"/>
      <w:lvlJc w:val="left"/>
      <w:pPr>
        <w:ind w:left="4475" w:hanging="144"/>
      </w:pPr>
      <w:rPr>
        <w:rFonts w:hint="default"/>
        <w:lang w:val="pt-PT" w:eastAsia="en-US" w:bidi="ar-SA"/>
      </w:rPr>
    </w:lvl>
    <w:lvl w:ilvl="5" w:tplc="224AB3B4">
      <w:numFmt w:val="bullet"/>
      <w:lvlText w:val="•"/>
      <w:lvlJc w:val="left"/>
      <w:pPr>
        <w:ind w:left="5524" w:hanging="144"/>
      </w:pPr>
      <w:rPr>
        <w:rFonts w:hint="default"/>
        <w:lang w:val="pt-PT" w:eastAsia="en-US" w:bidi="ar-SA"/>
      </w:rPr>
    </w:lvl>
    <w:lvl w:ilvl="6" w:tplc="7B9200B6">
      <w:numFmt w:val="bullet"/>
      <w:lvlText w:val="•"/>
      <w:lvlJc w:val="left"/>
      <w:pPr>
        <w:ind w:left="6572" w:hanging="144"/>
      </w:pPr>
      <w:rPr>
        <w:rFonts w:hint="default"/>
        <w:lang w:val="pt-PT" w:eastAsia="en-US" w:bidi="ar-SA"/>
      </w:rPr>
    </w:lvl>
    <w:lvl w:ilvl="7" w:tplc="B92E8F74">
      <w:numFmt w:val="bullet"/>
      <w:lvlText w:val="•"/>
      <w:lvlJc w:val="left"/>
      <w:pPr>
        <w:ind w:left="7621" w:hanging="144"/>
      </w:pPr>
      <w:rPr>
        <w:rFonts w:hint="default"/>
        <w:lang w:val="pt-PT" w:eastAsia="en-US" w:bidi="ar-SA"/>
      </w:rPr>
    </w:lvl>
    <w:lvl w:ilvl="8" w:tplc="C3FC484C">
      <w:numFmt w:val="bullet"/>
      <w:lvlText w:val="•"/>
      <w:lvlJc w:val="left"/>
      <w:pPr>
        <w:ind w:left="8670" w:hanging="144"/>
      </w:pPr>
      <w:rPr>
        <w:rFonts w:hint="default"/>
        <w:lang w:val="pt-PT" w:eastAsia="en-US" w:bidi="ar-SA"/>
      </w:rPr>
    </w:lvl>
  </w:abstractNum>
  <w:abstractNum w:abstractNumId="11" w15:restartNumberingAfterBreak="0">
    <w:nsid w:val="70FF405D"/>
    <w:multiLevelType w:val="multilevel"/>
    <w:tmpl w:val="C3FA00F2"/>
    <w:lvl w:ilvl="0">
      <w:start w:val="18"/>
      <w:numFmt w:val="decimal"/>
      <w:lvlText w:val="%1"/>
      <w:lvlJc w:val="left"/>
      <w:pPr>
        <w:ind w:left="99" w:hanging="444"/>
      </w:pPr>
      <w:rPr>
        <w:rFonts w:hint="default"/>
        <w:lang w:val="pt-PT" w:eastAsia="en-US" w:bidi="ar-SA"/>
      </w:rPr>
    </w:lvl>
    <w:lvl w:ilvl="1">
      <w:start w:val="1"/>
      <w:numFmt w:val="decimal"/>
      <w:lvlText w:val="%1.%2."/>
      <w:lvlJc w:val="left"/>
      <w:pPr>
        <w:ind w:left="99" w:hanging="444"/>
        <w:jc w:val="right"/>
      </w:pPr>
      <w:rPr>
        <w:rFonts w:ascii="Arial" w:eastAsia="Arial" w:hAnsi="Arial" w:cs="Arial" w:hint="default"/>
        <w:b/>
        <w:bCs/>
        <w:i w:val="0"/>
        <w:iCs w:val="0"/>
        <w:spacing w:val="-1"/>
        <w:w w:val="101"/>
        <w:sz w:val="24"/>
        <w:szCs w:val="24"/>
        <w:lang w:val="pt-PT" w:eastAsia="en-US" w:bidi="ar-SA"/>
      </w:rPr>
    </w:lvl>
    <w:lvl w:ilvl="2">
      <w:start w:val="1"/>
      <w:numFmt w:val="decimal"/>
      <w:lvlText w:val="%1.%2.%3."/>
      <w:lvlJc w:val="left"/>
      <w:pPr>
        <w:ind w:left="99" w:hanging="589"/>
      </w:pPr>
      <w:rPr>
        <w:rFonts w:ascii="Arial" w:eastAsia="Arial" w:hAnsi="Arial" w:cs="Arial" w:hint="default"/>
        <w:b/>
        <w:bCs/>
        <w:i w:val="0"/>
        <w:iCs w:val="0"/>
        <w:spacing w:val="-1"/>
        <w:w w:val="101"/>
        <w:sz w:val="17"/>
        <w:szCs w:val="17"/>
        <w:lang w:val="pt-PT" w:eastAsia="en-US" w:bidi="ar-SA"/>
      </w:rPr>
    </w:lvl>
    <w:lvl w:ilvl="3">
      <w:numFmt w:val="bullet"/>
      <w:lvlText w:val="•"/>
      <w:lvlJc w:val="left"/>
      <w:pPr>
        <w:ind w:left="3300" w:hanging="589"/>
      </w:pPr>
      <w:rPr>
        <w:rFonts w:hint="default"/>
        <w:lang w:val="pt-PT" w:eastAsia="en-US" w:bidi="ar-SA"/>
      </w:rPr>
    </w:lvl>
    <w:lvl w:ilvl="4">
      <w:numFmt w:val="bullet"/>
      <w:lvlText w:val="•"/>
      <w:lvlJc w:val="left"/>
      <w:pPr>
        <w:ind w:left="4367" w:hanging="589"/>
      </w:pPr>
      <w:rPr>
        <w:rFonts w:hint="default"/>
        <w:lang w:val="pt-PT" w:eastAsia="en-US" w:bidi="ar-SA"/>
      </w:rPr>
    </w:lvl>
    <w:lvl w:ilvl="5">
      <w:numFmt w:val="bullet"/>
      <w:lvlText w:val="•"/>
      <w:lvlJc w:val="left"/>
      <w:pPr>
        <w:ind w:left="5434" w:hanging="589"/>
      </w:pPr>
      <w:rPr>
        <w:rFonts w:hint="default"/>
        <w:lang w:val="pt-PT" w:eastAsia="en-US" w:bidi="ar-SA"/>
      </w:rPr>
    </w:lvl>
    <w:lvl w:ilvl="6">
      <w:numFmt w:val="bullet"/>
      <w:lvlText w:val="•"/>
      <w:lvlJc w:val="left"/>
      <w:pPr>
        <w:ind w:left="6500" w:hanging="589"/>
      </w:pPr>
      <w:rPr>
        <w:rFonts w:hint="default"/>
        <w:lang w:val="pt-PT" w:eastAsia="en-US" w:bidi="ar-SA"/>
      </w:rPr>
    </w:lvl>
    <w:lvl w:ilvl="7">
      <w:numFmt w:val="bullet"/>
      <w:lvlText w:val="•"/>
      <w:lvlJc w:val="left"/>
      <w:pPr>
        <w:ind w:left="7567" w:hanging="589"/>
      </w:pPr>
      <w:rPr>
        <w:rFonts w:hint="default"/>
        <w:lang w:val="pt-PT" w:eastAsia="en-US" w:bidi="ar-SA"/>
      </w:rPr>
    </w:lvl>
    <w:lvl w:ilvl="8">
      <w:numFmt w:val="bullet"/>
      <w:lvlText w:val="•"/>
      <w:lvlJc w:val="left"/>
      <w:pPr>
        <w:ind w:left="8634" w:hanging="589"/>
      </w:pPr>
      <w:rPr>
        <w:rFonts w:hint="default"/>
        <w:lang w:val="pt-PT" w:eastAsia="en-US" w:bidi="ar-SA"/>
      </w:rPr>
    </w:lvl>
  </w:abstractNum>
  <w:abstractNum w:abstractNumId="12" w15:restartNumberingAfterBreak="0">
    <w:nsid w:val="74D31356"/>
    <w:multiLevelType w:val="hybridMultilevel"/>
    <w:tmpl w:val="0EBA3F7C"/>
    <w:lvl w:ilvl="0" w:tplc="CC8CC43C">
      <w:start w:val="1"/>
      <w:numFmt w:val="upperRoman"/>
      <w:lvlText w:val="%1."/>
      <w:lvlJc w:val="left"/>
      <w:pPr>
        <w:ind w:left="300" w:hanging="144"/>
      </w:pPr>
      <w:rPr>
        <w:rFonts w:ascii="Arial MT" w:eastAsia="Arial MT" w:hAnsi="Arial MT" w:cs="Arial MT" w:hint="default"/>
        <w:b w:val="0"/>
        <w:bCs w:val="0"/>
        <w:i w:val="0"/>
        <w:iCs w:val="0"/>
        <w:spacing w:val="0"/>
        <w:w w:val="101"/>
        <w:sz w:val="24"/>
        <w:szCs w:val="24"/>
        <w:lang w:val="pt-PT" w:eastAsia="en-US" w:bidi="ar-SA"/>
      </w:rPr>
    </w:lvl>
    <w:lvl w:ilvl="1" w:tplc="FF16BE22">
      <w:numFmt w:val="bullet"/>
      <w:lvlText w:val="•"/>
      <w:lvlJc w:val="left"/>
      <w:pPr>
        <w:ind w:left="1346" w:hanging="144"/>
      </w:pPr>
      <w:rPr>
        <w:rFonts w:hint="default"/>
        <w:lang w:val="pt-PT" w:eastAsia="en-US" w:bidi="ar-SA"/>
      </w:rPr>
    </w:lvl>
    <w:lvl w:ilvl="2" w:tplc="B2980526">
      <w:numFmt w:val="bullet"/>
      <w:lvlText w:val="•"/>
      <w:lvlJc w:val="left"/>
      <w:pPr>
        <w:ind w:left="2393" w:hanging="144"/>
      </w:pPr>
      <w:rPr>
        <w:rFonts w:hint="default"/>
        <w:lang w:val="pt-PT" w:eastAsia="en-US" w:bidi="ar-SA"/>
      </w:rPr>
    </w:lvl>
    <w:lvl w:ilvl="3" w:tplc="06483198">
      <w:numFmt w:val="bullet"/>
      <w:lvlText w:val="•"/>
      <w:lvlJc w:val="left"/>
      <w:pPr>
        <w:ind w:left="3440" w:hanging="144"/>
      </w:pPr>
      <w:rPr>
        <w:rFonts w:hint="default"/>
        <w:lang w:val="pt-PT" w:eastAsia="en-US" w:bidi="ar-SA"/>
      </w:rPr>
    </w:lvl>
    <w:lvl w:ilvl="4" w:tplc="062C2102">
      <w:numFmt w:val="bullet"/>
      <w:lvlText w:val="•"/>
      <w:lvlJc w:val="left"/>
      <w:pPr>
        <w:ind w:left="4487" w:hanging="144"/>
      </w:pPr>
      <w:rPr>
        <w:rFonts w:hint="default"/>
        <w:lang w:val="pt-PT" w:eastAsia="en-US" w:bidi="ar-SA"/>
      </w:rPr>
    </w:lvl>
    <w:lvl w:ilvl="5" w:tplc="AFF6EEF4">
      <w:numFmt w:val="bullet"/>
      <w:lvlText w:val="•"/>
      <w:lvlJc w:val="left"/>
      <w:pPr>
        <w:ind w:left="5534" w:hanging="144"/>
      </w:pPr>
      <w:rPr>
        <w:rFonts w:hint="default"/>
        <w:lang w:val="pt-PT" w:eastAsia="en-US" w:bidi="ar-SA"/>
      </w:rPr>
    </w:lvl>
    <w:lvl w:ilvl="6" w:tplc="AABA2062">
      <w:numFmt w:val="bullet"/>
      <w:lvlText w:val="•"/>
      <w:lvlJc w:val="left"/>
      <w:pPr>
        <w:ind w:left="6580" w:hanging="144"/>
      </w:pPr>
      <w:rPr>
        <w:rFonts w:hint="default"/>
        <w:lang w:val="pt-PT" w:eastAsia="en-US" w:bidi="ar-SA"/>
      </w:rPr>
    </w:lvl>
    <w:lvl w:ilvl="7" w:tplc="AF2EEE5A">
      <w:numFmt w:val="bullet"/>
      <w:lvlText w:val="•"/>
      <w:lvlJc w:val="left"/>
      <w:pPr>
        <w:ind w:left="7627" w:hanging="144"/>
      </w:pPr>
      <w:rPr>
        <w:rFonts w:hint="default"/>
        <w:lang w:val="pt-PT" w:eastAsia="en-US" w:bidi="ar-SA"/>
      </w:rPr>
    </w:lvl>
    <w:lvl w:ilvl="8" w:tplc="9A16DCF6">
      <w:numFmt w:val="bullet"/>
      <w:lvlText w:val="•"/>
      <w:lvlJc w:val="left"/>
      <w:pPr>
        <w:ind w:left="8674" w:hanging="144"/>
      </w:pPr>
      <w:rPr>
        <w:rFonts w:hint="default"/>
        <w:lang w:val="pt-PT" w:eastAsia="en-US" w:bidi="ar-SA"/>
      </w:rPr>
    </w:lvl>
  </w:abstractNum>
  <w:abstractNum w:abstractNumId="13" w15:restartNumberingAfterBreak="0">
    <w:nsid w:val="7CDC6158"/>
    <w:multiLevelType w:val="multilevel"/>
    <w:tmpl w:val="7BBE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247249">
    <w:abstractNumId w:val="10"/>
  </w:num>
  <w:num w:numId="2" w16cid:durableId="1268657352">
    <w:abstractNumId w:val="11"/>
  </w:num>
  <w:num w:numId="3" w16cid:durableId="632979099">
    <w:abstractNumId w:val="12"/>
  </w:num>
  <w:num w:numId="4" w16cid:durableId="976835538">
    <w:abstractNumId w:val="8"/>
  </w:num>
  <w:num w:numId="5" w16cid:durableId="870919201">
    <w:abstractNumId w:val="2"/>
  </w:num>
  <w:num w:numId="6" w16cid:durableId="1135873370">
    <w:abstractNumId w:val="7"/>
  </w:num>
  <w:num w:numId="7" w16cid:durableId="1738940286">
    <w:abstractNumId w:val="4"/>
  </w:num>
  <w:num w:numId="8" w16cid:durableId="1307050055">
    <w:abstractNumId w:val="1"/>
  </w:num>
  <w:num w:numId="9" w16cid:durableId="741296522">
    <w:abstractNumId w:val="0"/>
  </w:num>
  <w:num w:numId="10" w16cid:durableId="388264584">
    <w:abstractNumId w:val="3"/>
  </w:num>
  <w:num w:numId="11" w16cid:durableId="388696442">
    <w:abstractNumId w:val="5"/>
  </w:num>
  <w:num w:numId="12" w16cid:durableId="2022198654">
    <w:abstractNumId w:val="9"/>
  </w:num>
  <w:num w:numId="13" w16cid:durableId="1678652644">
    <w:abstractNumId w:val="13"/>
  </w:num>
  <w:num w:numId="14" w16cid:durableId="1751582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C1458"/>
    <w:rsid w:val="00013593"/>
    <w:rsid w:val="000A4D56"/>
    <w:rsid w:val="001C1458"/>
    <w:rsid w:val="001D472A"/>
    <w:rsid w:val="002A7207"/>
    <w:rsid w:val="004E089C"/>
    <w:rsid w:val="004E6E82"/>
    <w:rsid w:val="00500CD7"/>
    <w:rsid w:val="0053625A"/>
    <w:rsid w:val="00591D64"/>
    <w:rsid w:val="005E7260"/>
    <w:rsid w:val="00725093"/>
    <w:rsid w:val="00925061"/>
    <w:rsid w:val="00A55861"/>
    <w:rsid w:val="00A7016C"/>
    <w:rsid w:val="00C13059"/>
    <w:rsid w:val="00CD2D4F"/>
    <w:rsid w:val="00CF4EB4"/>
    <w:rsid w:val="00D44EFD"/>
    <w:rsid w:val="00D72E80"/>
    <w:rsid w:val="00DB4E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BAF85"/>
  <w15:docId w15:val="{29BAD688-1758-4E13-BE28-21B3B2E3C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11" w:hanging="316"/>
      <w:outlineLvl w:val="0"/>
    </w:pPr>
    <w:rPr>
      <w:rFonts w:ascii="Arial" w:eastAsia="Arial" w:hAnsi="Arial" w:cs="Arial"/>
      <w:b/>
      <w:bCs/>
      <w:sz w:val="19"/>
      <w:szCs w:val="19"/>
    </w:rPr>
  </w:style>
  <w:style w:type="paragraph" w:styleId="Ttulo2">
    <w:name w:val="heading 2"/>
    <w:basedOn w:val="Normal"/>
    <w:uiPriority w:val="9"/>
    <w:unhideWhenUsed/>
    <w:qFormat/>
    <w:pPr>
      <w:ind w:left="511" w:hanging="316"/>
      <w:outlineLvl w:val="1"/>
    </w:pPr>
    <w:rPr>
      <w:rFonts w:ascii="Arial" w:eastAsia="Arial" w:hAnsi="Arial" w:cs="Arial"/>
      <w:b/>
      <w:bCs/>
      <w:sz w:val="19"/>
      <w:szCs w:val="19"/>
    </w:rPr>
  </w:style>
  <w:style w:type="paragraph" w:styleId="Ttulo3">
    <w:name w:val="heading 3"/>
    <w:basedOn w:val="Normal"/>
    <w:uiPriority w:val="9"/>
    <w:unhideWhenUsed/>
    <w:qFormat/>
    <w:pPr>
      <w:ind w:right="34"/>
      <w:jc w:val="center"/>
      <w:outlineLvl w:val="2"/>
    </w:pPr>
    <w:rPr>
      <w:rFonts w:ascii="Arial" w:eastAsia="Arial" w:hAnsi="Arial" w:cs="Arial"/>
      <w:b/>
      <w:bCs/>
      <w:sz w:val="17"/>
      <w:szCs w:val="1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7"/>
      <w:szCs w:val="17"/>
    </w:rPr>
  </w:style>
  <w:style w:type="paragraph" w:styleId="Ttulo">
    <w:name w:val="Title"/>
    <w:basedOn w:val="Normal"/>
    <w:uiPriority w:val="10"/>
    <w:qFormat/>
    <w:pPr>
      <w:spacing w:before="13"/>
      <w:ind w:left="20"/>
    </w:pPr>
    <w:rPr>
      <w:sz w:val="20"/>
      <w:szCs w:val="20"/>
    </w:rPr>
  </w:style>
  <w:style w:type="paragraph" w:styleId="PargrafodaLista">
    <w:name w:val="List Paragraph"/>
    <w:basedOn w:val="Normal"/>
    <w:uiPriority w:val="1"/>
    <w:qFormat/>
    <w:pPr>
      <w:ind w:left="511"/>
      <w:jc w:val="both"/>
    </w:pPr>
  </w:style>
  <w:style w:type="paragraph" w:customStyle="1" w:styleId="TableParagraph">
    <w:name w:val="Table Paragraph"/>
    <w:basedOn w:val="Normal"/>
    <w:uiPriority w:val="1"/>
    <w:qFormat/>
  </w:style>
  <w:style w:type="character" w:customStyle="1" w:styleId="cf01">
    <w:name w:val="cf01"/>
    <w:basedOn w:val="Fontepargpadro"/>
    <w:qFormat/>
    <w:rsid w:val="00DB4E05"/>
    <w:rPr>
      <w:rFonts w:ascii="Segoe UI" w:hAnsi="Segoe UI" w:cs="Segoe UI"/>
      <w:sz w:val="18"/>
      <w:szCs w:val="18"/>
    </w:rPr>
  </w:style>
  <w:style w:type="paragraph" w:customStyle="1" w:styleId="isselectedend">
    <w:name w:val="isselectedend"/>
    <w:basedOn w:val="Normal"/>
    <w:rsid w:val="00C130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C13059"/>
    <w:rPr>
      <w:b/>
      <w:bCs/>
    </w:rPr>
  </w:style>
  <w:style w:type="paragraph" w:styleId="NormalWeb">
    <w:name w:val="Normal (Web)"/>
    <w:basedOn w:val="Normal"/>
    <w:uiPriority w:val="99"/>
    <w:semiHidden/>
    <w:unhideWhenUsed/>
    <w:rsid w:val="00C130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CD2D4F"/>
    <w:pPr>
      <w:tabs>
        <w:tab w:val="center" w:pos="4252"/>
        <w:tab w:val="right" w:pos="8504"/>
      </w:tabs>
    </w:pPr>
  </w:style>
  <w:style w:type="character" w:customStyle="1" w:styleId="CabealhoChar">
    <w:name w:val="Cabeçalho Char"/>
    <w:basedOn w:val="Fontepargpadro"/>
    <w:link w:val="Cabealho"/>
    <w:uiPriority w:val="99"/>
    <w:rsid w:val="00CD2D4F"/>
    <w:rPr>
      <w:rFonts w:ascii="Arial MT" w:eastAsia="Arial MT" w:hAnsi="Arial MT" w:cs="Arial MT"/>
      <w:lang w:val="pt-PT"/>
    </w:rPr>
  </w:style>
  <w:style w:type="paragraph" w:styleId="Rodap">
    <w:name w:val="footer"/>
    <w:basedOn w:val="Normal"/>
    <w:link w:val="RodapChar"/>
    <w:uiPriority w:val="99"/>
    <w:unhideWhenUsed/>
    <w:rsid w:val="00CD2D4F"/>
    <w:pPr>
      <w:tabs>
        <w:tab w:val="center" w:pos="4252"/>
        <w:tab w:val="right" w:pos="8504"/>
      </w:tabs>
    </w:pPr>
  </w:style>
  <w:style w:type="character" w:customStyle="1" w:styleId="RodapChar">
    <w:name w:val="Rodapé Char"/>
    <w:basedOn w:val="Fontepargpadro"/>
    <w:link w:val="Rodap"/>
    <w:uiPriority w:val="99"/>
    <w:rsid w:val="00CD2D4F"/>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87654">
      <w:bodyDiv w:val="1"/>
      <w:marLeft w:val="0"/>
      <w:marRight w:val="0"/>
      <w:marTop w:val="0"/>
      <w:marBottom w:val="0"/>
      <w:divBdr>
        <w:top w:val="none" w:sz="0" w:space="0" w:color="auto"/>
        <w:left w:val="none" w:sz="0" w:space="0" w:color="auto"/>
        <w:bottom w:val="none" w:sz="0" w:space="0" w:color="auto"/>
        <w:right w:val="none" w:sz="0" w:space="0" w:color="auto"/>
      </w:divBdr>
    </w:div>
    <w:div w:id="14805344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www.afeam.am.gov.br/"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gov.br/empresas-e-negocios/pt-br/empreendedor"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442BB-7259-498E-973C-7CAF13244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17</Pages>
  <Words>5454</Words>
  <Characters>29453</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PDF 00157.2026</vt:lpstr>
    </vt:vector>
  </TitlesOfParts>
  <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00157.2026</dc:title>
  <cp:lastModifiedBy>Theanny Canizo Marques</cp:lastModifiedBy>
  <cp:revision>13</cp:revision>
  <dcterms:created xsi:type="dcterms:W3CDTF">2026-06-23T18:58:00Z</dcterms:created>
  <dcterms:modified xsi:type="dcterms:W3CDTF">2026-07-13T15:38:00Z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2026-06-23T00:00:00Z</vt:filetime>
  </property>
  <property fmtid="{D5CDD505-2E9C-101B-9397-08002B2CF9AE}" pid="4" name="Creator">
    <vt:lpwstr>wkhtmltopdf 0.12.6</vt:lpwstr>
  </property>
  <property fmtid="{D5CDD505-2E9C-101B-9397-08002B2CF9AE}" pid="5" name="Producer">
    <vt:lpwstr>Qt 4.8.7</vt:lpwstr>
  </property>
  <property fmtid="{D5CDD505-2E9C-101B-9397-08002B2CF9AE}" pid="6" name="LastSaved">
    <vt:filetime>2026-06-23T00:00:00Z</vt:filetime>
  </property>
  <property fmtid="{D5CDD505-2E9C-101B-9397-08002B2CF9AE}" pid="7" name="MSIP_Label_ec3b2690-0b23-4516-9f0f-9e13b5e584ad_Enabled">
    <vt:lpwstr>true</vt:lpwstr>
  </property>
  <property fmtid="{D5CDD505-2E9C-101B-9397-08002B2CF9AE}" pid="8" name="MSIP_Label_ec3b2690-0b23-4516-9f0f-9e13b5e584ad_SetDate">
    <vt:lpwstr>2026-06-23T19:42:42Z</vt:lpwstr>
  </property>
  <property fmtid="{D5CDD505-2E9C-101B-9397-08002B2CF9AE}" pid="9" name="MSIP_Label_ec3b2690-0b23-4516-9f0f-9e13b5e584ad_Method">
    <vt:lpwstr>Standard</vt:lpwstr>
  </property>
  <property fmtid="{D5CDD505-2E9C-101B-9397-08002B2CF9AE}" pid="10" name="MSIP_Label_ec3b2690-0b23-4516-9f0f-9e13b5e584ad_Name">
    <vt:lpwstr>Uso Interno</vt:lpwstr>
  </property>
  <property fmtid="{D5CDD505-2E9C-101B-9397-08002B2CF9AE}" pid="11" name="MSIP_Label_ec3b2690-0b23-4516-9f0f-9e13b5e584ad_SiteId">
    <vt:lpwstr>9fb132ad-640e-41a7-bca1-abae10d50b97</vt:lpwstr>
  </property>
  <property fmtid="{D5CDD505-2E9C-101B-9397-08002B2CF9AE}" pid="12" name="MSIP_Label_ec3b2690-0b23-4516-9f0f-9e13b5e584ad_ActionId">
    <vt:lpwstr>a87d2f59-ff19-450b-9b0f-eeb2b38a65a3</vt:lpwstr>
  </property>
  <property fmtid="{D5CDD505-2E9C-101B-9397-08002B2CF9AE}" pid="13" name="MSIP_Label_ec3b2690-0b23-4516-9f0f-9e13b5e584ad_ContentBits">
    <vt:lpwstr>0</vt:lpwstr>
  </property>
  <property fmtid="{D5CDD505-2E9C-101B-9397-08002B2CF9AE}" pid="14" name="MSIP_Label_ec3b2690-0b23-4516-9f0f-9e13b5e584ad_Tag">
    <vt:lpwstr>10, 3, 0, 1</vt:lpwstr>
  </property>
</Properties>
</file>